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97B7B" w14:textId="1F1931DA" w:rsidR="00F669B1" w:rsidRPr="00FB6EAA" w:rsidRDefault="00F669B1" w:rsidP="00F669B1">
      <w:pPr>
        <w:spacing w:after="0" w:line="480" w:lineRule="auto"/>
        <w:jc w:val="center"/>
        <w:rPr>
          <w:rFonts w:ascii="Arial" w:hAnsi="Arial" w:cs="Arial"/>
          <w:b/>
          <w:bCs/>
          <w:sz w:val="24"/>
          <w:szCs w:val="24"/>
        </w:rPr>
      </w:pPr>
      <w:r w:rsidRPr="00FB6EAA">
        <w:rPr>
          <w:rFonts w:ascii="Arial" w:hAnsi="Arial" w:cs="Arial"/>
          <w:b/>
          <w:bCs/>
          <w:sz w:val="24"/>
          <w:szCs w:val="24"/>
        </w:rPr>
        <w:t>Έκθεση της Κοινοβουλευτικής Επιτροπής Παιδείας και Πολιτισμού για το νομοσχέδιο «Ο περί Προϋπολογισμού του Τεχνολογικού Πανεπιστημίου Κύπρου του 202</w:t>
      </w:r>
      <w:r>
        <w:rPr>
          <w:rFonts w:ascii="Arial" w:hAnsi="Arial" w:cs="Arial"/>
          <w:b/>
          <w:bCs/>
          <w:sz w:val="24"/>
          <w:szCs w:val="24"/>
        </w:rPr>
        <w:t>4</w:t>
      </w:r>
      <w:r w:rsidRPr="00FB6EAA">
        <w:rPr>
          <w:rFonts w:ascii="Arial" w:hAnsi="Arial" w:cs="Arial"/>
          <w:b/>
          <w:bCs/>
          <w:sz w:val="24"/>
          <w:szCs w:val="24"/>
        </w:rPr>
        <w:t xml:space="preserve"> Νόμος του 202</w:t>
      </w:r>
      <w:r>
        <w:rPr>
          <w:rFonts w:ascii="Arial" w:hAnsi="Arial" w:cs="Arial"/>
          <w:b/>
          <w:bCs/>
          <w:sz w:val="24"/>
          <w:szCs w:val="24"/>
        </w:rPr>
        <w:t>4</w:t>
      </w:r>
      <w:r w:rsidRPr="00FB6EAA">
        <w:rPr>
          <w:rFonts w:ascii="Arial" w:hAnsi="Arial" w:cs="Arial"/>
          <w:b/>
          <w:bCs/>
          <w:sz w:val="24"/>
          <w:szCs w:val="24"/>
        </w:rPr>
        <w:t>»</w:t>
      </w:r>
    </w:p>
    <w:p w14:paraId="0C62D330" w14:textId="77777777" w:rsidR="00F669B1" w:rsidRPr="00FB6EAA" w:rsidRDefault="00F669B1" w:rsidP="00F669B1">
      <w:pPr>
        <w:tabs>
          <w:tab w:val="left" w:pos="567"/>
          <w:tab w:val="left" w:pos="4961"/>
        </w:tabs>
        <w:spacing w:after="0" w:line="480" w:lineRule="auto"/>
        <w:rPr>
          <w:rFonts w:ascii="Arial" w:hAnsi="Arial" w:cs="Arial"/>
          <w:b/>
          <w:bCs/>
          <w:sz w:val="24"/>
          <w:szCs w:val="24"/>
        </w:rPr>
      </w:pPr>
      <w:r w:rsidRPr="00FB6EAA">
        <w:rPr>
          <w:rFonts w:ascii="Arial" w:hAnsi="Arial" w:cs="Arial"/>
          <w:b/>
          <w:bCs/>
          <w:sz w:val="24"/>
          <w:szCs w:val="24"/>
        </w:rPr>
        <w:t xml:space="preserve">Παρόντες: </w:t>
      </w:r>
    </w:p>
    <w:p w14:paraId="464C8013" w14:textId="42F32316" w:rsidR="00F669B1" w:rsidRPr="00FB6EAA" w:rsidRDefault="00F669B1" w:rsidP="00FE7B73">
      <w:pPr>
        <w:tabs>
          <w:tab w:val="left" w:pos="567"/>
          <w:tab w:val="left" w:pos="4961"/>
        </w:tabs>
        <w:spacing w:after="0" w:line="480" w:lineRule="auto"/>
        <w:rPr>
          <w:rFonts w:ascii="Arial" w:hAnsi="Arial" w:cs="Arial"/>
          <w:bCs/>
          <w:sz w:val="24"/>
          <w:szCs w:val="24"/>
        </w:rPr>
      </w:pPr>
      <w:r w:rsidRPr="00FB6EAA">
        <w:rPr>
          <w:rFonts w:ascii="Arial" w:hAnsi="Arial" w:cs="Arial"/>
          <w:bCs/>
          <w:sz w:val="24"/>
          <w:szCs w:val="24"/>
        </w:rPr>
        <w:tab/>
      </w:r>
      <w:r>
        <w:rPr>
          <w:rFonts w:ascii="Arial" w:hAnsi="Arial" w:cs="Arial"/>
          <w:bCs/>
          <w:sz w:val="24"/>
          <w:szCs w:val="24"/>
        </w:rPr>
        <w:t>Παύλος Μυλωνάς, πρόεδρος</w:t>
      </w:r>
      <w:r w:rsidRPr="00FB6EAA">
        <w:rPr>
          <w:rFonts w:ascii="Arial" w:hAnsi="Arial" w:cs="Arial"/>
          <w:bCs/>
          <w:sz w:val="24"/>
          <w:szCs w:val="24"/>
        </w:rPr>
        <w:tab/>
        <w:t>Χρίστος Χριστοφίδης</w:t>
      </w:r>
    </w:p>
    <w:p w14:paraId="7FDA361C" w14:textId="0495D6D7" w:rsidR="00F669B1" w:rsidRPr="00FB6EAA" w:rsidRDefault="00F669B1" w:rsidP="00FE7B73">
      <w:pPr>
        <w:tabs>
          <w:tab w:val="left" w:pos="567"/>
          <w:tab w:val="left" w:pos="4961"/>
          <w:tab w:val="left" w:pos="5387"/>
        </w:tabs>
        <w:spacing w:after="0" w:line="480" w:lineRule="auto"/>
        <w:rPr>
          <w:rFonts w:ascii="Arial" w:hAnsi="Arial" w:cs="Arial"/>
          <w:bCs/>
          <w:sz w:val="24"/>
          <w:szCs w:val="24"/>
        </w:rPr>
      </w:pPr>
      <w:r w:rsidRPr="00FB6EAA">
        <w:rPr>
          <w:rFonts w:ascii="Arial" w:hAnsi="Arial" w:cs="Arial"/>
          <w:bCs/>
          <w:sz w:val="24"/>
          <w:szCs w:val="24"/>
        </w:rPr>
        <w:tab/>
        <w:t>Χρύσανθος Σαββίδης</w:t>
      </w:r>
      <w:r w:rsidRPr="00FB6EAA">
        <w:rPr>
          <w:rFonts w:ascii="Arial" w:hAnsi="Arial" w:cs="Arial"/>
          <w:bCs/>
          <w:sz w:val="24"/>
          <w:szCs w:val="24"/>
        </w:rPr>
        <w:tab/>
      </w:r>
      <w:r>
        <w:rPr>
          <w:rFonts w:ascii="Arial" w:hAnsi="Arial" w:cs="Arial"/>
          <w:bCs/>
          <w:sz w:val="24"/>
          <w:szCs w:val="24"/>
        </w:rPr>
        <w:t xml:space="preserve">Αντρέας </w:t>
      </w:r>
      <w:proofErr w:type="spellStart"/>
      <w:r>
        <w:rPr>
          <w:rFonts w:ascii="Arial" w:hAnsi="Arial" w:cs="Arial"/>
          <w:bCs/>
          <w:sz w:val="24"/>
          <w:szCs w:val="24"/>
        </w:rPr>
        <w:t>Καυκαλιάς</w:t>
      </w:r>
      <w:proofErr w:type="spellEnd"/>
    </w:p>
    <w:p w14:paraId="715ACEDF" w14:textId="035FB367" w:rsidR="00F669B1" w:rsidRPr="00FB6EAA" w:rsidRDefault="00F669B1" w:rsidP="00FE7B73">
      <w:pPr>
        <w:tabs>
          <w:tab w:val="left" w:pos="567"/>
          <w:tab w:val="left" w:pos="4961"/>
        </w:tabs>
        <w:spacing w:after="0" w:line="480" w:lineRule="auto"/>
        <w:rPr>
          <w:rFonts w:ascii="Arial" w:hAnsi="Arial" w:cs="Arial"/>
          <w:bCs/>
          <w:sz w:val="24"/>
          <w:szCs w:val="24"/>
        </w:rPr>
      </w:pPr>
      <w:r w:rsidRPr="00FB6EAA">
        <w:rPr>
          <w:rFonts w:ascii="Arial" w:hAnsi="Arial" w:cs="Arial"/>
          <w:bCs/>
          <w:sz w:val="24"/>
          <w:szCs w:val="24"/>
        </w:rPr>
        <w:tab/>
        <w:t>Γιώργος Κάρουλλας</w:t>
      </w:r>
      <w:r w:rsidRPr="00FB6EAA">
        <w:rPr>
          <w:rFonts w:ascii="Arial" w:hAnsi="Arial" w:cs="Arial"/>
          <w:bCs/>
          <w:sz w:val="24"/>
          <w:szCs w:val="24"/>
        </w:rPr>
        <w:tab/>
        <w:t>Χρίστος Χριστόφιας</w:t>
      </w:r>
    </w:p>
    <w:p w14:paraId="43BF4735" w14:textId="7956E389" w:rsidR="00F669B1" w:rsidRDefault="00F669B1" w:rsidP="00F669B1">
      <w:pPr>
        <w:tabs>
          <w:tab w:val="left" w:pos="567"/>
          <w:tab w:val="left" w:pos="5387"/>
        </w:tabs>
        <w:spacing w:after="0" w:line="480" w:lineRule="auto"/>
        <w:jc w:val="both"/>
        <w:rPr>
          <w:rFonts w:ascii="Arial" w:hAnsi="Arial" w:cs="Arial"/>
          <w:sz w:val="24"/>
          <w:szCs w:val="24"/>
        </w:rPr>
      </w:pPr>
      <w:r w:rsidRPr="00FB6EAA">
        <w:rPr>
          <w:rFonts w:ascii="Arial" w:hAnsi="Arial" w:cs="Arial"/>
          <w:sz w:val="24"/>
          <w:szCs w:val="24"/>
        </w:rPr>
        <w:tab/>
      </w:r>
      <w:r w:rsidRPr="00FB6EAA">
        <w:rPr>
          <w:rFonts w:ascii="Arial" w:hAnsi="Arial" w:cs="Arial"/>
          <w:bCs/>
          <w:sz w:val="24"/>
          <w:szCs w:val="24"/>
        </w:rPr>
        <w:t xml:space="preserve">Πρόδρομος </w:t>
      </w:r>
      <w:proofErr w:type="spellStart"/>
      <w:r w:rsidRPr="00FB6EAA">
        <w:rPr>
          <w:rFonts w:ascii="Arial" w:hAnsi="Arial" w:cs="Arial"/>
          <w:bCs/>
          <w:sz w:val="24"/>
          <w:szCs w:val="24"/>
        </w:rPr>
        <w:t>Αλαμπρίτης</w:t>
      </w:r>
      <w:proofErr w:type="spellEnd"/>
    </w:p>
    <w:p w14:paraId="6B31532E" w14:textId="5E9D4DC9" w:rsidR="00F669B1" w:rsidRPr="00FB6EAA" w:rsidRDefault="00F669B1" w:rsidP="00FE7B73">
      <w:pPr>
        <w:tabs>
          <w:tab w:val="left" w:pos="567"/>
        </w:tabs>
        <w:spacing w:after="0" w:line="480" w:lineRule="auto"/>
        <w:jc w:val="both"/>
        <w:rPr>
          <w:rFonts w:ascii="Arial" w:hAnsi="Arial" w:cs="Arial"/>
          <w:sz w:val="24"/>
          <w:szCs w:val="24"/>
        </w:rPr>
      </w:pPr>
      <w:r>
        <w:rPr>
          <w:rFonts w:ascii="Arial" w:hAnsi="Arial" w:cs="Arial"/>
          <w:sz w:val="24"/>
          <w:szCs w:val="24"/>
        </w:rPr>
        <w:tab/>
      </w:r>
      <w:r w:rsidRPr="00FB6EAA">
        <w:rPr>
          <w:rFonts w:ascii="Arial" w:hAnsi="Arial" w:cs="Arial"/>
          <w:sz w:val="24"/>
          <w:szCs w:val="24"/>
        </w:rPr>
        <w:t xml:space="preserve">Η Κοινοβουλευτική Επιτροπή Παιδείας και Πολιτισμού εξέτασε το πιο πάνω νομοσχέδιο σε </w:t>
      </w:r>
      <w:r>
        <w:rPr>
          <w:rFonts w:ascii="Arial" w:hAnsi="Arial" w:cs="Arial"/>
          <w:sz w:val="24"/>
          <w:szCs w:val="24"/>
        </w:rPr>
        <w:t>δύο</w:t>
      </w:r>
      <w:r w:rsidRPr="00FB6EAA">
        <w:rPr>
          <w:rFonts w:ascii="Arial" w:hAnsi="Arial" w:cs="Arial"/>
          <w:sz w:val="24"/>
          <w:szCs w:val="24"/>
        </w:rPr>
        <w:t xml:space="preserve"> συνεδρίες της, που πραγματοποιήθηκαν </w:t>
      </w:r>
      <w:r>
        <w:rPr>
          <w:rFonts w:ascii="Arial" w:hAnsi="Arial" w:cs="Arial"/>
          <w:sz w:val="24"/>
          <w:szCs w:val="24"/>
        </w:rPr>
        <w:t xml:space="preserve">στις 17 και 24 Απριλίου </w:t>
      </w:r>
      <w:r w:rsidRPr="00FB6EAA">
        <w:rPr>
          <w:rFonts w:ascii="Arial" w:hAnsi="Arial" w:cs="Arial"/>
          <w:sz w:val="24"/>
          <w:szCs w:val="24"/>
        </w:rPr>
        <w:t>202</w:t>
      </w:r>
      <w:r>
        <w:rPr>
          <w:rFonts w:ascii="Arial" w:hAnsi="Arial" w:cs="Arial"/>
          <w:sz w:val="24"/>
          <w:szCs w:val="24"/>
        </w:rPr>
        <w:t>4</w:t>
      </w:r>
      <w:r w:rsidRPr="00FB6EAA">
        <w:rPr>
          <w:rFonts w:ascii="Arial" w:hAnsi="Arial" w:cs="Arial"/>
          <w:sz w:val="24"/>
          <w:szCs w:val="24"/>
        </w:rPr>
        <w:t xml:space="preserve">.  Στο πλαίσιο της μελέτης του νομοσχεδίου κλήθηκαν και παρευρέθηκαν ενώπιον της επιτροπής </w:t>
      </w:r>
      <w:r>
        <w:rPr>
          <w:rFonts w:ascii="Arial" w:hAnsi="Arial" w:cs="Arial"/>
          <w:sz w:val="24"/>
          <w:szCs w:val="24"/>
        </w:rPr>
        <w:t xml:space="preserve">ο Γενικός Ελεγκτής, </w:t>
      </w:r>
      <w:r w:rsidRPr="00FB6EAA">
        <w:rPr>
          <w:rFonts w:ascii="Arial" w:hAnsi="Arial" w:cs="Arial"/>
          <w:sz w:val="24"/>
          <w:szCs w:val="24"/>
        </w:rPr>
        <w:t xml:space="preserve">εκπρόσωποι του Υπουργείου Παιδείας, Αθλητισμού και Νεολαίας, του Υπουργείου Οικονομικών, του Τμήματος Δημόσιας Διοίκησης και Προσωπικού του ίδιου υπουργείου, της </w:t>
      </w:r>
      <w:r>
        <w:rPr>
          <w:rFonts w:ascii="Arial" w:hAnsi="Arial" w:cs="Arial"/>
          <w:sz w:val="24"/>
          <w:szCs w:val="24"/>
        </w:rPr>
        <w:t xml:space="preserve">Νομικής </w:t>
      </w:r>
      <w:r w:rsidRPr="00FB6EAA">
        <w:rPr>
          <w:rFonts w:ascii="Arial" w:hAnsi="Arial" w:cs="Arial"/>
          <w:sz w:val="24"/>
          <w:szCs w:val="24"/>
        </w:rPr>
        <w:t>Υπηρεσίας</w:t>
      </w:r>
      <w:r>
        <w:rPr>
          <w:rFonts w:ascii="Arial" w:hAnsi="Arial" w:cs="Arial"/>
          <w:sz w:val="24"/>
          <w:szCs w:val="24"/>
        </w:rPr>
        <w:t xml:space="preserve"> της Δημοκρατίας, </w:t>
      </w:r>
      <w:r w:rsidRPr="00FB6EAA">
        <w:rPr>
          <w:rFonts w:ascii="Arial" w:hAnsi="Arial" w:cs="Arial"/>
          <w:sz w:val="24"/>
          <w:szCs w:val="24"/>
        </w:rPr>
        <w:t>του Τεχνολογικού Πανεπιστημίου Κύπρου (ΤΕΠΑΚ)</w:t>
      </w:r>
      <w:r>
        <w:rPr>
          <w:rFonts w:ascii="Arial" w:hAnsi="Arial" w:cs="Arial"/>
          <w:sz w:val="24"/>
          <w:szCs w:val="24"/>
        </w:rPr>
        <w:t xml:space="preserve">, της </w:t>
      </w:r>
      <w:r w:rsidRPr="00FB6EAA">
        <w:rPr>
          <w:rFonts w:ascii="Arial" w:hAnsi="Arial" w:cs="Arial"/>
          <w:sz w:val="24"/>
          <w:szCs w:val="24"/>
        </w:rPr>
        <w:t>Συντεχνία</w:t>
      </w:r>
      <w:r>
        <w:rPr>
          <w:rFonts w:ascii="Arial" w:hAnsi="Arial" w:cs="Arial"/>
          <w:sz w:val="24"/>
          <w:szCs w:val="24"/>
        </w:rPr>
        <w:t>ς</w:t>
      </w:r>
      <w:r w:rsidRPr="00FB6EAA">
        <w:rPr>
          <w:rFonts w:ascii="Arial" w:hAnsi="Arial" w:cs="Arial"/>
          <w:sz w:val="24"/>
          <w:szCs w:val="24"/>
        </w:rPr>
        <w:t xml:space="preserve"> Ακαδημαϊκού Προσωπικού του ΤΕΠΑΚ (ΣΑΠ-ΤΕΠΑΚ) και </w:t>
      </w:r>
      <w:r>
        <w:rPr>
          <w:rFonts w:ascii="Arial" w:hAnsi="Arial" w:cs="Arial"/>
          <w:sz w:val="24"/>
          <w:szCs w:val="24"/>
        </w:rPr>
        <w:t>της Φ</w:t>
      </w:r>
      <w:r w:rsidRPr="00FB6EAA">
        <w:rPr>
          <w:rFonts w:ascii="Arial" w:hAnsi="Arial" w:cs="Arial"/>
          <w:sz w:val="24"/>
          <w:szCs w:val="24"/>
        </w:rPr>
        <w:t>οιτητική</w:t>
      </w:r>
      <w:r>
        <w:rPr>
          <w:rFonts w:ascii="Arial" w:hAnsi="Arial" w:cs="Arial"/>
          <w:sz w:val="24"/>
          <w:szCs w:val="24"/>
        </w:rPr>
        <w:t>ς</w:t>
      </w:r>
      <w:r w:rsidRPr="00FB6EAA">
        <w:rPr>
          <w:rFonts w:ascii="Arial" w:hAnsi="Arial" w:cs="Arial"/>
          <w:sz w:val="24"/>
          <w:szCs w:val="24"/>
        </w:rPr>
        <w:t xml:space="preserve"> Ένωση</w:t>
      </w:r>
      <w:r>
        <w:rPr>
          <w:rFonts w:ascii="Arial" w:hAnsi="Arial" w:cs="Arial"/>
          <w:sz w:val="24"/>
          <w:szCs w:val="24"/>
        </w:rPr>
        <w:t>ς</w:t>
      </w:r>
      <w:r w:rsidRPr="00FB6EAA">
        <w:rPr>
          <w:rFonts w:ascii="Arial" w:hAnsi="Arial" w:cs="Arial"/>
          <w:sz w:val="24"/>
          <w:szCs w:val="24"/>
        </w:rPr>
        <w:t xml:space="preserve"> του ΤΕΠΑΚ (ΦΕΤΕΠΑΚ). </w:t>
      </w:r>
    </w:p>
    <w:p w14:paraId="5E50F3C9" w14:textId="5BADE6EC" w:rsidR="00F669B1" w:rsidRPr="00FB6EAA" w:rsidRDefault="00F669B1" w:rsidP="00F669B1">
      <w:pPr>
        <w:tabs>
          <w:tab w:val="left" w:pos="567"/>
        </w:tabs>
        <w:spacing w:after="0" w:line="480" w:lineRule="auto"/>
        <w:jc w:val="both"/>
        <w:rPr>
          <w:rFonts w:ascii="Arial" w:hAnsi="Arial" w:cs="Arial"/>
          <w:bCs/>
          <w:sz w:val="24"/>
          <w:szCs w:val="24"/>
        </w:rPr>
      </w:pPr>
      <w:r w:rsidRPr="00FB6EAA">
        <w:rPr>
          <w:rFonts w:ascii="Arial" w:hAnsi="Arial" w:cs="Arial"/>
          <w:bCs/>
          <w:sz w:val="24"/>
          <w:szCs w:val="24"/>
        </w:rPr>
        <w:tab/>
        <w:t>Σημειώνεται ότι στο στάδιο της εξέτασης του νομοσχεδίου παρευρέθηκ</w:t>
      </w:r>
      <w:r>
        <w:rPr>
          <w:rFonts w:ascii="Arial" w:hAnsi="Arial" w:cs="Arial"/>
          <w:bCs/>
          <w:sz w:val="24"/>
          <w:szCs w:val="24"/>
        </w:rPr>
        <w:t xml:space="preserve">αν </w:t>
      </w:r>
      <w:r w:rsidRPr="00FB6EAA">
        <w:rPr>
          <w:rFonts w:ascii="Arial" w:hAnsi="Arial" w:cs="Arial"/>
          <w:bCs/>
          <w:sz w:val="24"/>
          <w:szCs w:val="24"/>
        </w:rPr>
        <w:t xml:space="preserve">επίσης </w:t>
      </w:r>
      <w:r>
        <w:rPr>
          <w:rFonts w:ascii="Arial" w:hAnsi="Arial" w:cs="Arial"/>
          <w:bCs/>
          <w:sz w:val="24"/>
          <w:szCs w:val="24"/>
        </w:rPr>
        <w:t xml:space="preserve">τα μέλη </w:t>
      </w:r>
      <w:r w:rsidRPr="00FB6EAA">
        <w:rPr>
          <w:rFonts w:ascii="Arial" w:hAnsi="Arial" w:cs="Arial"/>
          <w:bCs/>
          <w:sz w:val="24"/>
          <w:szCs w:val="24"/>
        </w:rPr>
        <w:t xml:space="preserve">της </w:t>
      </w:r>
      <w:r>
        <w:rPr>
          <w:rFonts w:ascii="Arial" w:hAnsi="Arial" w:cs="Arial"/>
          <w:bCs/>
          <w:sz w:val="24"/>
          <w:szCs w:val="24"/>
        </w:rPr>
        <w:t xml:space="preserve">επιτροπής </w:t>
      </w:r>
      <w:r w:rsidRPr="00FB6EAA">
        <w:rPr>
          <w:rFonts w:ascii="Arial" w:hAnsi="Arial" w:cs="Arial"/>
          <w:bCs/>
          <w:sz w:val="24"/>
          <w:szCs w:val="24"/>
        </w:rPr>
        <w:t xml:space="preserve">κ. </w:t>
      </w:r>
      <w:r>
        <w:rPr>
          <w:rFonts w:ascii="Arial" w:hAnsi="Arial" w:cs="Arial"/>
          <w:bCs/>
          <w:sz w:val="24"/>
          <w:szCs w:val="24"/>
        </w:rPr>
        <w:t>Ανδρέας Αποστόλου, Αλέκος Τρυφωνίδης και Ανδρέας Θεμιστοκλέους.</w:t>
      </w:r>
    </w:p>
    <w:p w14:paraId="79F57133" w14:textId="18E75405" w:rsidR="00F669B1" w:rsidRDefault="00F669B1" w:rsidP="00FE7B73">
      <w:pPr>
        <w:widowControl w:val="0"/>
        <w:tabs>
          <w:tab w:val="left" w:pos="567"/>
        </w:tabs>
        <w:spacing w:after="0" w:line="480" w:lineRule="auto"/>
        <w:jc w:val="both"/>
        <w:rPr>
          <w:rFonts w:ascii="Arial" w:hAnsi="Arial" w:cs="Arial"/>
          <w:sz w:val="24"/>
          <w:szCs w:val="24"/>
        </w:rPr>
      </w:pPr>
      <w:r w:rsidRPr="00FB6EAA">
        <w:rPr>
          <w:rFonts w:ascii="Arial" w:hAnsi="Arial" w:cs="Arial"/>
          <w:sz w:val="24"/>
          <w:szCs w:val="24"/>
        </w:rPr>
        <w:tab/>
        <w:t xml:space="preserve">Σκοπός του </w:t>
      </w:r>
      <w:r>
        <w:rPr>
          <w:rFonts w:ascii="Arial" w:hAnsi="Arial" w:cs="Arial"/>
          <w:sz w:val="24"/>
          <w:szCs w:val="24"/>
        </w:rPr>
        <w:t>προτεινόμενου νόμου ε</w:t>
      </w:r>
      <w:r w:rsidRPr="00FB6EAA">
        <w:rPr>
          <w:rFonts w:ascii="Arial" w:hAnsi="Arial" w:cs="Arial"/>
          <w:sz w:val="24"/>
          <w:szCs w:val="24"/>
        </w:rPr>
        <w:t>ίναι η έγκριση του προϋπολογισμού του ΤΕΠΑΚ για το έτος 202</w:t>
      </w:r>
      <w:r>
        <w:rPr>
          <w:rFonts w:ascii="Arial" w:hAnsi="Arial" w:cs="Arial"/>
          <w:sz w:val="24"/>
          <w:szCs w:val="24"/>
        </w:rPr>
        <w:t xml:space="preserve">4 και ειδικότερα η έγκριση πληρωμής από το </w:t>
      </w:r>
      <w:r w:rsidR="00047D81">
        <w:rPr>
          <w:rFonts w:ascii="Arial" w:hAnsi="Arial" w:cs="Arial"/>
          <w:sz w:val="24"/>
          <w:szCs w:val="24"/>
        </w:rPr>
        <w:t>Τ</w:t>
      </w:r>
      <w:r>
        <w:rPr>
          <w:rFonts w:ascii="Arial" w:hAnsi="Arial" w:cs="Arial"/>
          <w:sz w:val="24"/>
          <w:szCs w:val="24"/>
        </w:rPr>
        <w:t xml:space="preserve">αμείο του </w:t>
      </w:r>
      <w:r w:rsidR="00B03757" w:rsidRPr="00B03757">
        <w:rPr>
          <w:rFonts w:ascii="Arial" w:hAnsi="Arial" w:cs="Arial"/>
          <w:sz w:val="24"/>
          <w:szCs w:val="24"/>
        </w:rPr>
        <w:t>ΤΕΠΑΚ</w:t>
      </w:r>
      <w:r w:rsidR="00B03757" w:rsidRPr="00B03757">
        <w:rPr>
          <w:rFonts w:ascii="Arial" w:hAnsi="Arial" w:cs="Arial"/>
          <w:sz w:val="24"/>
          <w:szCs w:val="24"/>
        </w:rPr>
        <w:t xml:space="preserve"> </w:t>
      </w:r>
      <w:r>
        <w:rPr>
          <w:rFonts w:ascii="Arial" w:hAnsi="Arial" w:cs="Arial"/>
          <w:sz w:val="24"/>
          <w:szCs w:val="24"/>
        </w:rPr>
        <w:t>ποσού που δεν υπερβαίν</w:t>
      </w:r>
      <w:r w:rsidR="00047D81">
        <w:rPr>
          <w:rFonts w:ascii="Arial" w:hAnsi="Arial" w:cs="Arial"/>
          <w:sz w:val="24"/>
          <w:szCs w:val="24"/>
        </w:rPr>
        <w:t>ε</w:t>
      </w:r>
      <w:r>
        <w:rPr>
          <w:rFonts w:ascii="Arial" w:hAnsi="Arial" w:cs="Arial"/>
          <w:sz w:val="24"/>
          <w:szCs w:val="24"/>
        </w:rPr>
        <w:t>ι τα €100.911.679 για τη χρήση του οικονομικού έτους που λήγει την 31</w:t>
      </w:r>
      <w:r w:rsidRPr="00F669B1">
        <w:rPr>
          <w:rFonts w:ascii="Arial" w:hAnsi="Arial" w:cs="Arial"/>
          <w:sz w:val="24"/>
          <w:szCs w:val="24"/>
          <w:vertAlign w:val="superscript"/>
        </w:rPr>
        <w:t>η</w:t>
      </w:r>
      <w:r>
        <w:rPr>
          <w:rFonts w:ascii="Arial" w:hAnsi="Arial" w:cs="Arial"/>
          <w:sz w:val="24"/>
          <w:szCs w:val="24"/>
        </w:rPr>
        <w:t xml:space="preserve"> Δεκεμβρίου 2024.</w:t>
      </w:r>
    </w:p>
    <w:p w14:paraId="62A54B65" w14:textId="4A9D59D1" w:rsidR="00F669B1" w:rsidRPr="00FB6EAA" w:rsidRDefault="00F669B1" w:rsidP="00FE7B73">
      <w:pPr>
        <w:widowControl w:val="0"/>
        <w:tabs>
          <w:tab w:val="left" w:pos="567"/>
        </w:tabs>
        <w:spacing w:after="0" w:line="480" w:lineRule="auto"/>
        <w:jc w:val="both"/>
        <w:rPr>
          <w:rFonts w:ascii="Arial" w:hAnsi="Arial" w:cs="Arial"/>
          <w:sz w:val="24"/>
          <w:szCs w:val="24"/>
        </w:rPr>
      </w:pPr>
      <w:r>
        <w:rPr>
          <w:rFonts w:ascii="Arial" w:hAnsi="Arial" w:cs="Arial"/>
          <w:sz w:val="24"/>
          <w:szCs w:val="24"/>
        </w:rPr>
        <w:tab/>
        <w:t>Ο</w:t>
      </w:r>
      <w:r w:rsidRPr="00FB6EAA">
        <w:rPr>
          <w:rFonts w:ascii="Arial" w:hAnsi="Arial" w:cs="Arial"/>
          <w:sz w:val="24"/>
          <w:szCs w:val="24"/>
        </w:rPr>
        <w:t xml:space="preserve"> προϋπολογισμός του ΤΕΠΑΚ είναι ισοσκελισμένος και προβλέπει δαπάνες ύψους </w:t>
      </w:r>
      <w:r w:rsidRPr="00FB6EAA">
        <w:rPr>
          <w:rFonts w:ascii="Arial" w:hAnsi="Arial" w:cs="Arial"/>
          <w:sz w:val="24"/>
          <w:szCs w:val="24"/>
        </w:rPr>
        <w:lastRenderedPageBreak/>
        <w:t>€</w:t>
      </w:r>
      <w:r>
        <w:rPr>
          <w:rFonts w:ascii="Arial" w:hAnsi="Arial" w:cs="Arial"/>
          <w:sz w:val="24"/>
          <w:szCs w:val="24"/>
        </w:rPr>
        <w:t>100.911.679</w:t>
      </w:r>
      <w:r w:rsidRPr="00FB6EAA">
        <w:rPr>
          <w:rFonts w:ascii="Arial" w:hAnsi="Arial" w:cs="Arial"/>
          <w:sz w:val="24"/>
          <w:szCs w:val="24"/>
        </w:rPr>
        <w:t xml:space="preserve"> και </w:t>
      </w:r>
      <w:r>
        <w:rPr>
          <w:rFonts w:ascii="Arial" w:hAnsi="Arial" w:cs="Arial"/>
          <w:sz w:val="24"/>
          <w:szCs w:val="24"/>
        </w:rPr>
        <w:t xml:space="preserve">ισόποσα </w:t>
      </w:r>
      <w:r w:rsidRPr="00FB6EAA">
        <w:rPr>
          <w:rFonts w:ascii="Arial" w:hAnsi="Arial" w:cs="Arial"/>
          <w:sz w:val="24"/>
          <w:szCs w:val="24"/>
        </w:rPr>
        <w:t>έσοδα.</w:t>
      </w:r>
    </w:p>
    <w:p w14:paraId="1CECECB9" w14:textId="36791916" w:rsidR="00F669B1" w:rsidRPr="00FB6EAA" w:rsidRDefault="00F669B1" w:rsidP="00FE7B73">
      <w:pPr>
        <w:tabs>
          <w:tab w:val="left" w:pos="567"/>
        </w:tabs>
        <w:spacing w:after="0" w:line="480" w:lineRule="auto"/>
        <w:jc w:val="both"/>
        <w:rPr>
          <w:rFonts w:ascii="Arial" w:hAnsi="Arial" w:cs="Arial"/>
          <w:sz w:val="24"/>
          <w:szCs w:val="24"/>
        </w:rPr>
      </w:pPr>
      <w:r w:rsidRPr="00FB6EAA">
        <w:rPr>
          <w:rFonts w:ascii="Arial" w:hAnsi="Arial" w:cs="Arial"/>
          <w:sz w:val="24"/>
          <w:szCs w:val="24"/>
        </w:rPr>
        <w:tab/>
      </w:r>
      <w:r>
        <w:rPr>
          <w:rFonts w:ascii="Arial" w:hAnsi="Arial" w:cs="Arial"/>
          <w:sz w:val="24"/>
          <w:szCs w:val="24"/>
        </w:rPr>
        <w:t xml:space="preserve">Ειδικότερα, οι </w:t>
      </w:r>
      <w:r w:rsidRPr="00FB6EAA">
        <w:rPr>
          <w:rFonts w:ascii="Arial" w:hAnsi="Arial" w:cs="Arial"/>
          <w:sz w:val="24"/>
          <w:szCs w:val="24"/>
        </w:rPr>
        <w:t>προϋπολογιζόμενες δαπάνες του ΤΕΠΑΚ για το έτος 202</w:t>
      </w:r>
      <w:r>
        <w:rPr>
          <w:rFonts w:ascii="Arial" w:hAnsi="Arial" w:cs="Arial"/>
          <w:sz w:val="24"/>
          <w:szCs w:val="24"/>
        </w:rPr>
        <w:t>4</w:t>
      </w:r>
      <w:r w:rsidRPr="00FB6EAA">
        <w:rPr>
          <w:rFonts w:ascii="Arial" w:hAnsi="Arial" w:cs="Arial"/>
          <w:sz w:val="24"/>
          <w:szCs w:val="24"/>
        </w:rPr>
        <w:t xml:space="preserve"> αφορούν μεταξύ άλλων </w:t>
      </w:r>
      <w:r>
        <w:rPr>
          <w:rFonts w:ascii="Arial" w:hAnsi="Arial" w:cs="Arial"/>
          <w:sz w:val="24"/>
          <w:szCs w:val="24"/>
        </w:rPr>
        <w:t>τ</w:t>
      </w:r>
      <w:r w:rsidRPr="00FB6EAA">
        <w:rPr>
          <w:rFonts w:ascii="Arial" w:hAnsi="Arial" w:cs="Arial"/>
          <w:sz w:val="24"/>
          <w:szCs w:val="24"/>
        </w:rPr>
        <w:t>ρέχουσες δαπάνες (€3</w:t>
      </w:r>
      <w:r>
        <w:rPr>
          <w:rFonts w:ascii="Arial" w:hAnsi="Arial" w:cs="Arial"/>
          <w:sz w:val="24"/>
          <w:szCs w:val="24"/>
        </w:rPr>
        <w:t>8</w:t>
      </w:r>
      <w:r w:rsidRPr="00FB6EAA">
        <w:rPr>
          <w:rFonts w:ascii="Arial" w:hAnsi="Arial" w:cs="Arial"/>
          <w:sz w:val="24"/>
          <w:szCs w:val="24"/>
        </w:rPr>
        <w:t>.</w:t>
      </w:r>
      <w:r>
        <w:rPr>
          <w:rFonts w:ascii="Arial" w:hAnsi="Arial" w:cs="Arial"/>
          <w:sz w:val="24"/>
          <w:szCs w:val="24"/>
        </w:rPr>
        <w:t>431</w:t>
      </w:r>
      <w:r w:rsidRPr="00FB6EAA">
        <w:rPr>
          <w:rFonts w:ascii="Arial" w:hAnsi="Arial" w:cs="Arial"/>
          <w:sz w:val="24"/>
          <w:szCs w:val="24"/>
        </w:rPr>
        <w:t>.</w:t>
      </w:r>
      <w:r>
        <w:rPr>
          <w:rFonts w:ascii="Arial" w:hAnsi="Arial" w:cs="Arial"/>
          <w:sz w:val="24"/>
          <w:szCs w:val="24"/>
        </w:rPr>
        <w:t>982</w:t>
      </w:r>
      <w:r w:rsidRPr="00FB6EAA">
        <w:rPr>
          <w:rFonts w:ascii="Arial" w:hAnsi="Arial" w:cs="Arial"/>
          <w:sz w:val="24"/>
          <w:szCs w:val="24"/>
        </w:rPr>
        <w:t>)</w:t>
      </w:r>
      <w:r>
        <w:rPr>
          <w:rFonts w:ascii="Arial" w:hAnsi="Arial" w:cs="Arial"/>
          <w:sz w:val="24"/>
          <w:szCs w:val="24"/>
        </w:rPr>
        <w:t>, λ</w:t>
      </w:r>
      <w:r w:rsidRPr="00FB6EAA">
        <w:rPr>
          <w:rFonts w:ascii="Arial" w:hAnsi="Arial" w:cs="Arial"/>
          <w:sz w:val="24"/>
          <w:szCs w:val="24"/>
        </w:rPr>
        <w:t>ειτουργικές δαπάνες (€</w:t>
      </w:r>
      <w:r>
        <w:rPr>
          <w:rFonts w:ascii="Arial" w:hAnsi="Arial" w:cs="Arial"/>
          <w:sz w:val="24"/>
          <w:szCs w:val="24"/>
        </w:rPr>
        <w:t>7</w:t>
      </w:r>
      <w:r w:rsidRPr="00FB6EAA">
        <w:rPr>
          <w:rFonts w:ascii="Arial" w:hAnsi="Arial" w:cs="Arial"/>
          <w:sz w:val="24"/>
          <w:szCs w:val="24"/>
        </w:rPr>
        <w:t>.</w:t>
      </w:r>
      <w:r>
        <w:rPr>
          <w:rFonts w:ascii="Arial" w:hAnsi="Arial" w:cs="Arial"/>
          <w:sz w:val="24"/>
          <w:szCs w:val="24"/>
        </w:rPr>
        <w:t>344</w:t>
      </w:r>
      <w:r w:rsidRPr="00FB6EAA">
        <w:rPr>
          <w:rFonts w:ascii="Arial" w:hAnsi="Arial" w:cs="Arial"/>
          <w:sz w:val="24"/>
          <w:szCs w:val="24"/>
        </w:rPr>
        <w:t>.</w:t>
      </w:r>
      <w:r>
        <w:rPr>
          <w:rFonts w:ascii="Arial" w:hAnsi="Arial" w:cs="Arial"/>
          <w:sz w:val="24"/>
          <w:szCs w:val="24"/>
        </w:rPr>
        <w:t>732</w:t>
      </w:r>
      <w:r w:rsidRPr="00FB6EAA">
        <w:rPr>
          <w:rFonts w:ascii="Arial" w:hAnsi="Arial" w:cs="Arial"/>
          <w:sz w:val="24"/>
          <w:szCs w:val="24"/>
        </w:rPr>
        <w:t>)</w:t>
      </w:r>
      <w:r>
        <w:rPr>
          <w:rFonts w:ascii="Arial" w:hAnsi="Arial" w:cs="Arial"/>
          <w:sz w:val="24"/>
          <w:szCs w:val="24"/>
        </w:rPr>
        <w:t>, δ</w:t>
      </w:r>
      <w:r w:rsidRPr="00FB6EAA">
        <w:rPr>
          <w:rFonts w:ascii="Arial" w:hAnsi="Arial" w:cs="Arial"/>
          <w:sz w:val="24"/>
          <w:szCs w:val="24"/>
        </w:rPr>
        <w:t>ιαχειριστικά έξοδα (€</w:t>
      </w:r>
      <w:r>
        <w:rPr>
          <w:rFonts w:ascii="Arial" w:hAnsi="Arial" w:cs="Arial"/>
          <w:sz w:val="24"/>
          <w:szCs w:val="24"/>
        </w:rPr>
        <w:t>5</w:t>
      </w:r>
      <w:r w:rsidRPr="00FB6EAA">
        <w:rPr>
          <w:rFonts w:ascii="Arial" w:hAnsi="Arial" w:cs="Arial"/>
          <w:sz w:val="24"/>
          <w:szCs w:val="24"/>
        </w:rPr>
        <w:t>.</w:t>
      </w:r>
      <w:r>
        <w:rPr>
          <w:rFonts w:ascii="Arial" w:hAnsi="Arial" w:cs="Arial"/>
          <w:sz w:val="24"/>
          <w:szCs w:val="24"/>
        </w:rPr>
        <w:t>889.402</w:t>
      </w:r>
      <w:r w:rsidRPr="00FB6EAA">
        <w:rPr>
          <w:rFonts w:ascii="Arial" w:hAnsi="Arial" w:cs="Arial"/>
          <w:sz w:val="24"/>
          <w:szCs w:val="24"/>
        </w:rPr>
        <w:t>)</w:t>
      </w:r>
      <w:r>
        <w:rPr>
          <w:rFonts w:ascii="Arial" w:hAnsi="Arial" w:cs="Arial"/>
          <w:sz w:val="24"/>
          <w:szCs w:val="24"/>
        </w:rPr>
        <w:t>, κ</w:t>
      </w:r>
      <w:r w:rsidRPr="00FB6EAA">
        <w:rPr>
          <w:rFonts w:ascii="Arial" w:hAnsi="Arial" w:cs="Arial"/>
          <w:sz w:val="24"/>
          <w:szCs w:val="24"/>
        </w:rPr>
        <w:t>εφαλαιουχικές δαπάνες (€</w:t>
      </w:r>
      <w:r>
        <w:rPr>
          <w:rFonts w:ascii="Arial" w:hAnsi="Arial" w:cs="Arial"/>
          <w:sz w:val="24"/>
          <w:szCs w:val="24"/>
        </w:rPr>
        <w:t>26.415.543</w:t>
      </w:r>
      <w:r w:rsidRPr="00FB6EAA">
        <w:rPr>
          <w:rFonts w:ascii="Arial" w:hAnsi="Arial" w:cs="Arial"/>
          <w:sz w:val="24"/>
          <w:szCs w:val="24"/>
        </w:rPr>
        <w:t>)</w:t>
      </w:r>
      <w:r w:rsidR="00BB599E">
        <w:rPr>
          <w:rFonts w:ascii="Arial" w:hAnsi="Arial" w:cs="Arial"/>
          <w:sz w:val="24"/>
          <w:szCs w:val="24"/>
        </w:rPr>
        <w:t xml:space="preserve"> και μ</w:t>
      </w:r>
      <w:r w:rsidRPr="00FB6EAA">
        <w:rPr>
          <w:rFonts w:ascii="Arial" w:hAnsi="Arial" w:cs="Arial"/>
          <w:sz w:val="24"/>
          <w:szCs w:val="24"/>
        </w:rPr>
        <w:t>η προβλεπόμενες δαπάνες και αποθεματικό (€22.</w:t>
      </w:r>
      <w:r w:rsidR="00BB599E">
        <w:rPr>
          <w:rFonts w:ascii="Arial" w:hAnsi="Arial" w:cs="Arial"/>
          <w:sz w:val="24"/>
          <w:szCs w:val="24"/>
        </w:rPr>
        <w:t>830.020</w:t>
      </w:r>
      <w:r w:rsidRPr="00FB6EAA">
        <w:rPr>
          <w:rFonts w:ascii="Arial" w:hAnsi="Arial" w:cs="Arial"/>
          <w:sz w:val="24"/>
          <w:szCs w:val="24"/>
        </w:rPr>
        <w:t>).</w:t>
      </w:r>
    </w:p>
    <w:p w14:paraId="2B413F92" w14:textId="522CDC87" w:rsidR="00F669B1" w:rsidRPr="00FB6EAA" w:rsidRDefault="00F669B1" w:rsidP="00F669B1">
      <w:pPr>
        <w:tabs>
          <w:tab w:val="left" w:pos="567"/>
        </w:tabs>
        <w:spacing w:after="0" w:line="480" w:lineRule="auto"/>
        <w:jc w:val="both"/>
        <w:rPr>
          <w:rFonts w:ascii="Arial" w:hAnsi="Arial" w:cs="Arial"/>
          <w:sz w:val="24"/>
          <w:szCs w:val="24"/>
        </w:rPr>
      </w:pPr>
      <w:r w:rsidRPr="00FB6EAA">
        <w:rPr>
          <w:rFonts w:ascii="Arial" w:hAnsi="Arial" w:cs="Arial"/>
          <w:sz w:val="24"/>
          <w:szCs w:val="24"/>
        </w:rPr>
        <w:tab/>
        <w:t>Τα προϋπολογιζόμενα έσοδα του ΤΕΠΑΚ για το έτος 202</w:t>
      </w:r>
      <w:r w:rsidR="00BB599E">
        <w:rPr>
          <w:rFonts w:ascii="Arial" w:hAnsi="Arial" w:cs="Arial"/>
          <w:sz w:val="24"/>
          <w:szCs w:val="24"/>
        </w:rPr>
        <w:t>4</w:t>
      </w:r>
      <w:r w:rsidRPr="00FB6EAA">
        <w:rPr>
          <w:rFonts w:ascii="Arial" w:hAnsi="Arial" w:cs="Arial"/>
          <w:sz w:val="24"/>
          <w:szCs w:val="24"/>
        </w:rPr>
        <w:t xml:space="preserve"> </w:t>
      </w:r>
      <w:r w:rsidR="00BB599E">
        <w:rPr>
          <w:rFonts w:ascii="Arial" w:hAnsi="Arial" w:cs="Arial"/>
          <w:sz w:val="24"/>
          <w:szCs w:val="24"/>
        </w:rPr>
        <w:t>προέρχονται</w:t>
      </w:r>
      <w:r w:rsidRPr="00FB6EAA">
        <w:rPr>
          <w:rFonts w:ascii="Arial" w:hAnsi="Arial" w:cs="Arial"/>
          <w:sz w:val="24"/>
          <w:szCs w:val="24"/>
        </w:rPr>
        <w:t xml:space="preserve"> μεταξύ άλλων </w:t>
      </w:r>
      <w:r w:rsidR="00BB599E">
        <w:rPr>
          <w:rFonts w:ascii="Arial" w:hAnsi="Arial" w:cs="Arial"/>
          <w:sz w:val="24"/>
          <w:szCs w:val="24"/>
        </w:rPr>
        <w:t>από την κ</w:t>
      </w:r>
      <w:r w:rsidRPr="00FB6EAA">
        <w:rPr>
          <w:rFonts w:ascii="Arial" w:hAnsi="Arial" w:cs="Arial"/>
          <w:sz w:val="24"/>
          <w:szCs w:val="24"/>
        </w:rPr>
        <w:t>υβερνητική χορηγία (€4</w:t>
      </w:r>
      <w:r w:rsidR="00BB599E">
        <w:rPr>
          <w:rFonts w:ascii="Arial" w:hAnsi="Arial" w:cs="Arial"/>
          <w:sz w:val="24"/>
          <w:szCs w:val="24"/>
        </w:rPr>
        <w:t>7</w:t>
      </w:r>
      <w:r w:rsidRPr="00FB6EAA">
        <w:rPr>
          <w:rFonts w:ascii="Arial" w:hAnsi="Arial" w:cs="Arial"/>
          <w:sz w:val="24"/>
          <w:szCs w:val="24"/>
        </w:rPr>
        <w:t>.</w:t>
      </w:r>
      <w:r w:rsidR="00BB599E">
        <w:rPr>
          <w:rFonts w:ascii="Arial" w:hAnsi="Arial" w:cs="Arial"/>
          <w:sz w:val="24"/>
          <w:szCs w:val="24"/>
        </w:rPr>
        <w:t>510</w:t>
      </w:r>
      <w:r w:rsidRPr="00FB6EAA">
        <w:rPr>
          <w:rFonts w:ascii="Arial" w:hAnsi="Arial" w:cs="Arial"/>
          <w:sz w:val="24"/>
          <w:szCs w:val="24"/>
        </w:rPr>
        <w:t>.000)</w:t>
      </w:r>
      <w:r w:rsidR="00BB599E">
        <w:rPr>
          <w:rFonts w:ascii="Arial" w:hAnsi="Arial" w:cs="Arial"/>
          <w:sz w:val="24"/>
          <w:szCs w:val="24"/>
        </w:rPr>
        <w:t>, την κυβερνητική χορηγία για έργα από δανειοδότηση της Ευρωπαϊκής Τράπεζας Επενδύσεως και της Τράπεζας Αναπτύξεως του Συμβουλίου της Ευρώπης (€20.000.000), τα π</w:t>
      </w:r>
      <w:r w:rsidRPr="00FB6EAA">
        <w:rPr>
          <w:rFonts w:ascii="Arial" w:hAnsi="Arial" w:cs="Arial"/>
          <w:sz w:val="24"/>
          <w:szCs w:val="24"/>
        </w:rPr>
        <w:t>ροπτυχιακά δίδακτρα (€</w:t>
      </w:r>
      <w:r>
        <w:rPr>
          <w:rFonts w:ascii="Arial" w:hAnsi="Arial" w:cs="Arial"/>
          <w:sz w:val="24"/>
          <w:szCs w:val="24"/>
        </w:rPr>
        <w:t>8</w:t>
      </w:r>
      <w:r w:rsidRPr="00FB6EAA">
        <w:rPr>
          <w:rFonts w:ascii="Arial" w:hAnsi="Arial" w:cs="Arial"/>
          <w:sz w:val="24"/>
          <w:szCs w:val="24"/>
        </w:rPr>
        <w:t>.</w:t>
      </w:r>
      <w:r w:rsidR="00BB599E">
        <w:rPr>
          <w:rFonts w:ascii="Arial" w:hAnsi="Arial" w:cs="Arial"/>
          <w:sz w:val="24"/>
          <w:szCs w:val="24"/>
        </w:rPr>
        <w:t>2</w:t>
      </w:r>
      <w:r w:rsidRPr="00FB6EAA">
        <w:rPr>
          <w:rFonts w:ascii="Arial" w:hAnsi="Arial" w:cs="Arial"/>
          <w:sz w:val="24"/>
          <w:szCs w:val="24"/>
        </w:rPr>
        <w:t>00.000)</w:t>
      </w:r>
      <w:r w:rsidR="00BB599E">
        <w:rPr>
          <w:rFonts w:ascii="Arial" w:hAnsi="Arial" w:cs="Arial"/>
          <w:sz w:val="24"/>
          <w:szCs w:val="24"/>
        </w:rPr>
        <w:t>, τα τ</w:t>
      </w:r>
      <w:r w:rsidRPr="00FB6EAA">
        <w:rPr>
          <w:rFonts w:ascii="Arial" w:hAnsi="Arial" w:cs="Arial"/>
          <w:sz w:val="24"/>
          <w:szCs w:val="24"/>
        </w:rPr>
        <w:t>έλη/</w:t>
      </w:r>
      <w:r w:rsidR="00BB599E">
        <w:rPr>
          <w:rFonts w:ascii="Arial" w:hAnsi="Arial" w:cs="Arial"/>
          <w:sz w:val="24"/>
          <w:szCs w:val="24"/>
        </w:rPr>
        <w:t>δ</w:t>
      </w:r>
      <w:r w:rsidRPr="00FB6EAA">
        <w:rPr>
          <w:rFonts w:ascii="Arial" w:hAnsi="Arial" w:cs="Arial"/>
          <w:sz w:val="24"/>
          <w:szCs w:val="24"/>
        </w:rPr>
        <w:t>ίδακτρα και άλλα δικαιώματα (€</w:t>
      </w:r>
      <w:r>
        <w:rPr>
          <w:rFonts w:ascii="Arial" w:hAnsi="Arial" w:cs="Arial"/>
          <w:sz w:val="24"/>
          <w:szCs w:val="24"/>
        </w:rPr>
        <w:t>1.</w:t>
      </w:r>
      <w:r w:rsidR="00BB599E">
        <w:rPr>
          <w:rFonts w:ascii="Arial" w:hAnsi="Arial" w:cs="Arial"/>
          <w:sz w:val="24"/>
          <w:szCs w:val="24"/>
        </w:rPr>
        <w:t>332.792</w:t>
      </w:r>
      <w:r w:rsidRPr="00FB6EAA">
        <w:rPr>
          <w:rFonts w:ascii="Arial" w:hAnsi="Arial" w:cs="Arial"/>
          <w:sz w:val="24"/>
          <w:szCs w:val="24"/>
        </w:rPr>
        <w:t>)</w:t>
      </w:r>
      <w:r w:rsidR="00BB599E">
        <w:rPr>
          <w:rFonts w:ascii="Arial" w:hAnsi="Arial" w:cs="Arial"/>
          <w:sz w:val="24"/>
          <w:szCs w:val="24"/>
        </w:rPr>
        <w:t>, τα ε</w:t>
      </w:r>
      <w:r w:rsidRPr="00FB6EAA">
        <w:rPr>
          <w:rFonts w:ascii="Arial" w:hAnsi="Arial" w:cs="Arial"/>
          <w:sz w:val="24"/>
          <w:szCs w:val="24"/>
        </w:rPr>
        <w:t>ισοδήματα από εκμετάλλευση περιουσίας (€2</w:t>
      </w:r>
      <w:r>
        <w:rPr>
          <w:rFonts w:ascii="Arial" w:hAnsi="Arial" w:cs="Arial"/>
          <w:sz w:val="24"/>
          <w:szCs w:val="24"/>
        </w:rPr>
        <w:t>5</w:t>
      </w:r>
      <w:r w:rsidRPr="00FB6EAA">
        <w:rPr>
          <w:rFonts w:ascii="Arial" w:hAnsi="Arial" w:cs="Arial"/>
          <w:sz w:val="24"/>
          <w:szCs w:val="24"/>
        </w:rPr>
        <w:t>0.000)</w:t>
      </w:r>
      <w:r w:rsidR="00BB599E">
        <w:rPr>
          <w:rFonts w:ascii="Arial" w:hAnsi="Arial" w:cs="Arial"/>
          <w:sz w:val="24"/>
          <w:szCs w:val="24"/>
        </w:rPr>
        <w:t>, τη χ</w:t>
      </w:r>
      <w:r w:rsidRPr="00FB6EAA">
        <w:rPr>
          <w:rFonts w:ascii="Arial" w:hAnsi="Arial" w:cs="Arial"/>
          <w:sz w:val="24"/>
          <w:szCs w:val="24"/>
        </w:rPr>
        <w:t>ρηματοδότηση για εξωτερικά ερευνητικά ή άλλα προγράμματα/έργα (€19.000.000)</w:t>
      </w:r>
      <w:r w:rsidR="00BB599E">
        <w:rPr>
          <w:rFonts w:ascii="Arial" w:hAnsi="Arial" w:cs="Arial"/>
          <w:sz w:val="24"/>
          <w:szCs w:val="24"/>
        </w:rPr>
        <w:t>, τις ε</w:t>
      </w:r>
      <w:r w:rsidRPr="00FB6EAA">
        <w:rPr>
          <w:rFonts w:ascii="Arial" w:hAnsi="Arial" w:cs="Arial"/>
          <w:sz w:val="24"/>
          <w:szCs w:val="24"/>
        </w:rPr>
        <w:t xml:space="preserve">ισφορές, δωρεές, </w:t>
      </w:r>
      <w:r w:rsidR="00B03757">
        <w:rPr>
          <w:rFonts w:ascii="Arial" w:hAnsi="Arial" w:cs="Arial"/>
          <w:sz w:val="24"/>
          <w:szCs w:val="24"/>
        </w:rPr>
        <w:t xml:space="preserve">τα </w:t>
      </w:r>
      <w:r w:rsidRPr="00FB6EAA">
        <w:rPr>
          <w:rFonts w:ascii="Arial" w:hAnsi="Arial" w:cs="Arial"/>
          <w:sz w:val="24"/>
          <w:szCs w:val="24"/>
        </w:rPr>
        <w:t>χορηγήματα, κληροδοτήματα κ.ά. (€2.000.000)</w:t>
      </w:r>
      <w:r w:rsidR="00BB599E">
        <w:rPr>
          <w:rFonts w:ascii="Arial" w:hAnsi="Arial" w:cs="Arial"/>
          <w:sz w:val="24"/>
          <w:szCs w:val="24"/>
        </w:rPr>
        <w:t>, τη χ</w:t>
      </w:r>
      <w:r w:rsidRPr="00FB6EAA">
        <w:rPr>
          <w:rFonts w:ascii="Arial" w:hAnsi="Arial" w:cs="Arial"/>
          <w:sz w:val="24"/>
          <w:szCs w:val="24"/>
        </w:rPr>
        <w:t>ρηματοδότηση για παροχή κρατικών υποτροφιών σε δικαιούχους (€</w:t>
      </w:r>
      <w:r w:rsidR="00203F2F">
        <w:rPr>
          <w:rFonts w:ascii="Arial" w:hAnsi="Arial" w:cs="Arial"/>
          <w:sz w:val="24"/>
          <w:szCs w:val="24"/>
        </w:rPr>
        <w:t>2</w:t>
      </w:r>
      <w:r w:rsidRPr="00FB6EAA">
        <w:rPr>
          <w:rFonts w:ascii="Arial" w:hAnsi="Arial" w:cs="Arial"/>
          <w:sz w:val="24"/>
          <w:szCs w:val="24"/>
        </w:rPr>
        <w:t>50.000)</w:t>
      </w:r>
      <w:r w:rsidR="00BB599E">
        <w:rPr>
          <w:rFonts w:ascii="Arial" w:hAnsi="Arial" w:cs="Arial"/>
          <w:sz w:val="24"/>
          <w:szCs w:val="24"/>
        </w:rPr>
        <w:t>, τη χ</w:t>
      </w:r>
      <w:r w:rsidRPr="00FB6EAA">
        <w:rPr>
          <w:rFonts w:ascii="Arial" w:hAnsi="Arial" w:cs="Arial"/>
          <w:sz w:val="24"/>
          <w:szCs w:val="24"/>
        </w:rPr>
        <w:t>ρηματοδότηση διαρθρωτικών προγραμμάτων και σχεδίων (€500.000)</w:t>
      </w:r>
      <w:r w:rsidR="00BB599E">
        <w:rPr>
          <w:rFonts w:ascii="Arial" w:hAnsi="Arial" w:cs="Arial"/>
          <w:sz w:val="24"/>
          <w:szCs w:val="24"/>
        </w:rPr>
        <w:t>, την π</w:t>
      </w:r>
      <w:r w:rsidRPr="00FB6EAA">
        <w:rPr>
          <w:rFonts w:ascii="Arial" w:hAnsi="Arial" w:cs="Arial"/>
          <w:sz w:val="24"/>
          <w:szCs w:val="24"/>
        </w:rPr>
        <w:t>ρόνοια πιστώσεων για φιλοδωρήματα/εφάπαξ από τον δημόσιο και ευρύτερο δημόσιο τομέα-αναλογία δημοσίου (€</w:t>
      </w:r>
      <w:r w:rsidR="00BB599E">
        <w:rPr>
          <w:rFonts w:ascii="Arial" w:hAnsi="Arial" w:cs="Arial"/>
          <w:sz w:val="24"/>
          <w:szCs w:val="24"/>
        </w:rPr>
        <w:t>268.887</w:t>
      </w:r>
      <w:r w:rsidRPr="00FB6EAA">
        <w:rPr>
          <w:rFonts w:ascii="Arial" w:hAnsi="Arial" w:cs="Arial"/>
          <w:sz w:val="24"/>
          <w:szCs w:val="24"/>
        </w:rPr>
        <w:t>)</w:t>
      </w:r>
      <w:r w:rsidR="00BB599E">
        <w:rPr>
          <w:rFonts w:ascii="Arial" w:hAnsi="Arial" w:cs="Arial"/>
          <w:sz w:val="24"/>
          <w:szCs w:val="24"/>
        </w:rPr>
        <w:t>, τα έ</w:t>
      </w:r>
      <w:r w:rsidRPr="00FB6EAA">
        <w:rPr>
          <w:rFonts w:ascii="Arial" w:hAnsi="Arial" w:cs="Arial"/>
          <w:sz w:val="24"/>
          <w:szCs w:val="24"/>
        </w:rPr>
        <w:t>σοδα από διαχειριστική χρέωση (€1.000.000)</w:t>
      </w:r>
      <w:r w:rsidR="00BB599E">
        <w:rPr>
          <w:rFonts w:ascii="Arial" w:hAnsi="Arial" w:cs="Arial"/>
          <w:sz w:val="24"/>
          <w:szCs w:val="24"/>
        </w:rPr>
        <w:t>, τα έ</w:t>
      </w:r>
      <w:r>
        <w:rPr>
          <w:rFonts w:ascii="Arial" w:hAnsi="Arial" w:cs="Arial"/>
          <w:sz w:val="24"/>
          <w:szCs w:val="24"/>
        </w:rPr>
        <w:t>σοδα από αντιμισθία αποσπασμένου προσωπικού (€</w:t>
      </w:r>
      <w:r w:rsidR="00BB599E">
        <w:rPr>
          <w:rFonts w:ascii="Arial" w:hAnsi="Arial" w:cs="Arial"/>
          <w:sz w:val="24"/>
          <w:szCs w:val="24"/>
        </w:rPr>
        <w:t>5</w:t>
      </w:r>
      <w:r>
        <w:rPr>
          <w:rFonts w:ascii="Arial" w:hAnsi="Arial" w:cs="Arial"/>
          <w:sz w:val="24"/>
          <w:szCs w:val="24"/>
        </w:rPr>
        <w:t>50.000)</w:t>
      </w:r>
      <w:r w:rsidR="00BB599E">
        <w:rPr>
          <w:rFonts w:ascii="Arial" w:hAnsi="Arial" w:cs="Arial"/>
          <w:sz w:val="24"/>
          <w:szCs w:val="24"/>
        </w:rPr>
        <w:t xml:space="preserve"> και το α</w:t>
      </w:r>
      <w:r>
        <w:rPr>
          <w:rFonts w:ascii="Arial" w:hAnsi="Arial" w:cs="Arial"/>
          <w:sz w:val="24"/>
          <w:szCs w:val="24"/>
        </w:rPr>
        <w:t>ποθεματικό από μεταφορά εσόδων προηγούμενων ετών (€50.000).</w:t>
      </w:r>
    </w:p>
    <w:p w14:paraId="260289E8" w14:textId="381D7862" w:rsidR="00654056" w:rsidRPr="00654056" w:rsidRDefault="00F669B1" w:rsidP="00FE7B73">
      <w:pPr>
        <w:widowControl w:val="0"/>
        <w:tabs>
          <w:tab w:val="left" w:pos="567"/>
        </w:tabs>
        <w:spacing w:after="0" w:line="480" w:lineRule="auto"/>
        <w:jc w:val="both"/>
        <w:rPr>
          <w:rFonts w:ascii="Arial" w:hAnsi="Arial" w:cs="Arial"/>
          <w:sz w:val="24"/>
          <w:szCs w:val="24"/>
        </w:rPr>
      </w:pPr>
      <w:r w:rsidRPr="00FB6EAA">
        <w:rPr>
          <w:rFonts w:ascii="Arial" w:hAnsi="Arial" w:cs="Arial"/>
          <w:sz w:val="24"/>
          <w:szCs w:val="24"/>
        </w:rPr>
        <w:tab/>
      </w:r>
      <w:r w:rsidRPr="000010E3">
        <w:rPr>
          <w:rFonts w:ascii="Arial" w:hAnsi="Arial" w:cs="Arial"/>
          <w:sz w:val="24"/>
          <w:szCs w:val="24"/>
        </w:rPr>
        <w:t>Σύμφωνα με τα στοιχεία που περιλαμβάνονται στην εισηγητική έκθεση που συνοδεύει το νομοσχέδιο, ο υπό συζήτηση προϋπολογισμός καταρτίστηκε ύστερα από διαβούλευση που πραγματοποιήθηκε μεταξύ του Υπουργείου Παιδείας, Αθλητισμού και Νεολαίας, του ΤΕΠΑΚ, του Υπουργείου Οικονομικών και του Τμήματος Δημόσιας Διοίκησης και Προσωπικού του ίδιου υπουργείου</w:t>
      </w:r>
      <w:r w:rsidR="00B03757">
        <w:rPr>
          <w:rFonts w:ascii="Arial" w:hAnsi="Arial" w:cs="Arial"/>
          <w:sz w:val="24"/>
          <w:szCs w:val="24"/>
        </w:rPr>
        <w:t>,</w:t>
      </w:r>
      <w:r w:rsidRPr="000010E3">
        <w:rPr>
          <w:rFonts w:ascii="Arial" w:hAnsi="Arial" w:cs="Arial"/>
          <w:sz w:val="24"/>
          <w:szCs w:val="24"/>
        </w:rPr>
        <w:t xml:space="preserve"> </w:t>
      </w:r>
      <w:r w:rsidR="00BB599E">
        <w:rPr>
          <w:rFonts w:ascii="Arial" w:hAnsi="Arial" w:cs="Arial"/>
          <w:sz w:val="24"/>
          <w:szCs w:val="24"/>
        </w:rPr>
        <w:t xml:space="preserve">λαμβάνοντας υπόψη την </w:t>
      </w:r>
      <w:r w:rsidRPr="000010E3">
        <w:rPr>
          <w:rFonts w:ascii="Arial" w:hAnsi="Arial" w:cs="Arial"/>
          <w:sz w:val="24"/>
          <w:szCs w:val="24"/>
        </w:rPr>
        <w:t>παρούσα δημοσιονομική κατάσταση</w:t>
      </w:r>
      <w:r w:rsidR="00BB599E">
        <w:rPr>
          <w:rFonts w:ascii="Arial" w:hAnsi="Arial" w:cs="Arial"/>
          <w:sz w:val="24"/>
          <w:szCs w:val="24"/>
        </w:rPr>
        <w:t xml:space="preserve"> </w:t>
      </w:r>
      <w:r w:rsidRPr="000010E3">
        <w:rPr>
          <w:rFonts w:ascii="Arial" w:hAnsi="Arial" w:cs="Arial"/>
          <w:sz w:val="24"/>
          <w:szCs w:val="24"/>
        </w:rPr>
        <w:t xml:space="preserve">του κράτους, </w:t>
      </w:r>
      <w:r w:rsidR="00BB599E">
        <w:rPr>
          <w:rFonts w:ascii="Arial" w:hAnsi="Arial" w:cs="Arial"/>
          <w:sz w:val="24"/>
          <w:szCs w:val="24"/>
        </w:rPr>
        <w:t xml:space="preserve">τις </w:t>
      </w:r>
      <w:r w:rsidRPr="000010E3">
        <w:rPr>
          <w:rFonts w:ascii="Arial" w:hAnsi="Arial" w:cs="Arial"/>
          <w:sz w:val="24"/>
          <w:szCs w:val="24"/>
        </w:rPr>
        <w:t>προτεραι</w:t>
      </w:r>
      <w:r w:rsidR="00BB599E">
        <w:rPr>
          <w:rFonts w:ascii="Arial" w:hAnsi="Arial" w:cs="Arial"/>
          <w:sz w:val="24"/>
          <w:szCs w:val="24"/>
        </w:rPr>
        <w:t xml:space="preserve">ότητες </w:t>
      </w:r>
      <w:r w:rsidRPr="000010E3">
        <w:rPr>
          <w:rFonts w:ascii="Arial" w:hAnsi="Arial" w:cs="Arial"/>
          <w:sz w:val="24"/>
          <w:szCs w:val="24"/>
        </w:rPr>
        <w:t xml:space="preserve">του </w:t>
      </w:r>
      <w:bookmarkStart w:id="0" w:name="_Hlk96334421"/>
      <w:r w:rsidRPr="000010E3">
        <w:rPr>
          <w:rFonts w:ascii="Arial" w:hAnsi="Arial" w:cs="Arial"/>
          <w:sz w:val="24"/>
          <w:szCs w:val="24"/>
        </w:rPr>
        <w:t>ΤΕΠΑΚ</w:t>
      </w:r>
      <w:bookmarkEnd w:id="0"/>
      <w:r w:rsidRPr="000010E3">
        <w:rPr>
          <w:rFonts w:ascii="Arial" w:hAnsi="Arial" w:cs="Arial"/>
          <w:sz w:val="24"/>
          <w:szCs w:val="24"/>
        </w:rPr>
        <w:t xml:space="preserve">, καθώς και </w:t>
      </w:r>
      <w:r w:rsidR="00BB599E">
        <w:rPr>
          <w:rFonts w:ascii="Arial" w:hAnsi="Arial" w:cs="Arial"/>
          <w:sz w:val="24"/>
          <w:szCs w:val="24"/>
        </w:rPr>
        <w:t xml:space="preserve">τις </w:t>
      </w:r>
      <w:r w:rsidRPr="000010E3">
        <w:rPr>
          <w:rFonts w:ascii="Arial" w:hAnsi="Arial" w:cs="Arial"/>
          <w:sz w:val="24"/>
          <w:szCs w:val="24"/>
        </w:rPr>
        <w:lastRenderedPageBreak/>
        <w:t>ειλημμέν</w:t>
      </w:r>
      <w:r w:rsidR="00BB599E">
        <w:rPr>
          <w:rFonts w:ascii="Arial" w:hAnsi="Arial" w:cs="Arial"/>
          <w:sz w:val="24"/>
          <w:szCs w:val="24"/>
        </w:rPr>
        <w:t>ες</w:t>
      </w:r>
      <w:r w:rsidRPr="000010E3">
        <w:rPr>
          <w:rFonts w:ascii="Arial" w:hAnsi="Arial" w:cs="Arial"/>
          <w:sz w:val="24"/>
          <w:szCs w:val="24"/>
        </w:rPr>
        <w:t xml:space="preserve"> υποχρεώσε</w:t>
      </w:r>
      <w:r w:rsidR="00BB599E">
        <w:rPr>
          <w:rFonts w:ascii="Arial" w:hAnsi="Arial" w:cs="Arial"/>
          <w:sz w:val="24"/>
          <w:szCs w:val="24"/>
        </w:rPr>
        <w:t>ις</w:t>
      </w:r>
      <w:r w:rsidRPr="000010E3">
        <w:rPr>
          <w:rFonts w:ascii="Arial" w:hAnsi="Arial" w:cs="Arial"/>
          <w:sz w:val="24"/>
          <w:szCs w:val="24"/>
        </w:rPr>
        <w:t xml:space="preserve"> του για την ομαλή λειτουργία και τη σταδιακή και απρόσκοπτη ανάπτυξή του όπως αυτή έχει προγραμματιστεί.</w:t>
      </w:r>
      <w:r w:rsidR="00654056">
        <w:rPr>
          <w:rFonts w:ascii="Arial" w:hAnsi="Arial" w:cs="Arial"/>
          <w:sz w:val="24"/>
          <w:szCs w:val="24"/>
        </w:rPr>
        <w:t xml:space="preserve">  Με βάση τα ίδια στοιχεία</w:t>
      </w:r>
      <w:r w:rsidR="00B03757">
        <w:rPr>
          <w:rFonts w:ascii="Arial" w:hAnsi="Arial" w:cs="Arial"/>
          <w:sz w:val="24"/>
          <w:szCs w:val="24"/>
        </w:rPr>
        <w:t>,</w:t>
      </w:r>
      <w:r w:rsidR="00654056">
        <w:rPr>
          <w:rFonts w:ascii="Arial" w:hAnsi="Arial" w:cs="Arial"/>
          <w:sz w:val="24"/>
          <w:szCs w:val="24"/>
        </w:rPr>
        <w:t xml:space="preserve"> το Υπουργείο Οικονομικών συμφώνησε με την προώθηση του προϋπολογισμού, υπό την προϋπόθεση ενσωμάτωσης σε αυτόν συγκεκριμένων παρατηρήσεων που υπέβαλαν τόσο το Υπουργείο Οικονομικών όσο και το Τμήμα Δημόσιας Διοίκησης και Προσωπικού.  </w:t>
      </w:r>
      <w:r w:rsidR="00654056" w:rsidRPr="00662507">
        <w:rPr>
          <w:rFonts w:ascii="Arial" w:hAnsi="Arial" w:cs="Arial"/>
          <w:sz w:val="24"/>
          <w:szCs w:val="24"/>
        </w:rPr>
        <w:t xml:space="preserve">Σημειώνεται ότι οι πιο πάνω παρατηρήσεις, οι οποίες ενσωματώθηκαν στον προϋπολογισμό, αφορούσαν μεταξύ άλλων στη μείωση της κρατικής χορηγίας για την τριετία 2024-2026 κατά €3,8 εκατομ. για το </w:t>
      </w:r>
      <w:r w:rsidR="0011250B" w:rsidRPr="00662507">
        <w:rPr>
          <w:rFonts w:ascii="Arial" w:hAnsi="Arial" w:cs="Arial"/>
          <w:sz w:val="24"/>
          <w:szCs w:val="24"/>
        </w:rPr>
        <w:t xml:space="preserve">έτος </w:t>
      </w:r>
      <w:r w:rsidR="00654056" w:rsidRPr="00662507">
        <w:rPr>
          <w:rFonts w:ascii="Arial" w:hAnsi="Arial" w:cs="Arial"/>
          <w:sz w:val="24"/>
          <w:szCs w:val="24"/>
        </w:rPr>
        <w:t xml:space="preserve">2024, κατά </w:t>
      </w:r>
      <w:bookmarkStart w:id="1" w:name="_Hlk128140084"/>
      <w:r w:rsidR="00654056" w:rsidRPr="00662507">
        <w:rPr>
          <w:rFonts w:ascii="Arial" w:hAnsi="Arial" w:cs="Arial"/>
          <w:sz w:val="24"/>
          <w:szCs w:val="24"/>
        </w:rPr>
        <w:t xml:space="preserve">€14,4 εκατομ. </w:t>
      </w:r>
      <w:bookmarkEnd w:id="1"/>
      <w:r w:rsidR="0011250B" w:rsidRPr="00662507">
        <w:rPr>
          <w:rFonts w:ascii="Arial" w:hAnsi="Arial" w:cs="Arial"/>
          <w:sz w:val="24"/>
          <w:szCs w:val="24"/>
        </w:rPr>
        <w:t>για το έτος 2025 και κατά €16,3 εκατομ. για το έτος 2026</w:t>
      </w:r>
      <w:r w:rsidR="00654056" w:rsidRPr="00662507">
        <w:rPr>
          <w:rFonts w:ascii="Arial" w:hAnsi="Arial" w:cs="Arial"/>
          <w:sz w:val="24"/>
          <w:szCs w:val="24"/>
        </w:rPr>
        <w:t>, ώστε να συνάδ</w:t>
      </w:r>
      <w:r w:rsidR="00662507" w:rsidRPr="00662507">
        <w:rPr>
          <w:rFonts w:ascii="Arial" w:hAnsi="Arial" w:cs="Arial"/>
          <w:sz w:val="24"/>
          <w:szCs w:val="24"/>
        </w:rPr>
        <w:t>ουν</w:t>
      </w:r>
      <w:r w:rsidR="00654056" w:rsidRPr="00662507">
        <w:rPr>
          <w:rFonts w:ascii="Arial" w:hAnsi="Arial" w:cs="Arial"/>
          <w:sz w:val="24"/>
          <w:szCs w:val="24"/>
        </w:rPr>
        <w:t xml:space="preserve"> με τις αντίστοιχες πρόνοιες που έχουν περιληφθεί στον κρατικό προϋπολογισμό για το έτος 202</w:t>
      </w:r>
      <w:r w:rsidR="00662507" w:rsidRPr="00662507">
        <w:rPr>
          <w:rFonts w:ascii="Arial" w:hAnsi="Arial" w:cs="Arial"/>
          <w:sz w:val="24"/>
          <w:szCs w:val="24"/>
        </w:rPr>
        <w:t>4</w:t>
      </w:r>
      <w:r w:rsidR="00654056" w:rsidRPr="00662507">
        <w:rPr>
          <w:rFonts w:ascii="Arial" w:hAnsi="Arial" w:cs="Arial"/>
          <w:sz w:val="24"/>
          <w:szCs w:val="24"/>
        </w:rPr>
        <w:t xml:space="preserve"> και το </w:t>
      </w:r>
      <w:r w:rsidR="00B03757">
        <w:rPr>
          <w:rFonts w:ascii="Arial" w:hAnsi="Arial" w:cs="Arial"/>
          <w:sz w:val="24"/>
          <w:szCs w:val="24"/>
        </w:rPr>
        <w:t>μ</w:t>
      </w:r>
      <w:r w:rsidR="00654056" w:rsidRPr="00662507">
        <w:rPr>
          <w:rFonts w:ascii="Arial" w:hAnsi="Arial" w:cs="Arial"/>
          <w:sz w:val="24"/>
          <w:szCs w:val="24"/>
        </w:rPr>
        <w:t xml:space="preserve">εσοπρόθεσμο </w:t>
      </w:r>
      <w:r w:rsidR="00B03757">
        <w:rPr>
          <w:rFonts w:ascii="Arial" w:hAnsi="Arial" w:cs="Arial"/>
          <w:sz w:val="24"/>
          <w:szCs w:val="24"/>
        </w:rPr>
        <w:t>δ</w:t>
      </w:r>
      <w:r w:rsidR="00654056" w:rsidRPr="00662507">
        <w:rPr>
          <w:rFonts w:ascii="Arial" w:hAnsi="Arial" w:cs="Arial"/>
          <w:sz w:val="24"/>
          <w:szCs w:val="24"/>
        </w:rPr>
        <w:t xml:space="preserve">ημοσιονομικό </w:t>
      </w:r>
      <w:r w:rsidR="00B03757">
        <w:rPr>
          <w:rFonts w:ascii="Arial" w:hAnsi="Arial" w:cs="Arial"/>
          <w:sz w:val="24"/>
          <w:szCs w:val="24"/>
        </w:rPr>
        <w:t>π</w:t>
      </w:r>
      <w:r w:rsidR="00654056" w:rsidRPr="00662507">
        <w:rPr>
          <w:rFonts w:ascii="Arial" w:hAnsi="Arial" w:cs="Arial"/>
          <w:sz w:val="24"/>
          <w:szCs w:val="24"/>
        </w:rPr>
        <w:t>λαίσιο (ΜΔΠ) 202</w:t>
      </w:r>
      <w:r w:rsidR="00662507" w:rsidRPr="00662507">
        <w:rPr>
          <w:rFonts w:ascii="Arial" w:hAnsi="Arial" w:cs="Arial"/>
          <w:sz w:val="24"/>
          <w:szCs w:val="24"/>
        </w:rPr>
        <w:t>4</w:t>
      </w:r>
      <w:r w:rsidR="00654056" w:rsidRPr="00662507">
        <w:rPr>
          <w:rFonts w:ascii="Arial" w:hAnsi="Arial" w:cs="Arial"/>
          <w:sz w:val="24"/>
          <w:szCs w:val="24"/>
        </w:rPr>
        <w:t>-202</w:t>
      </w:r>
      <w:r w:rsidR="00662507" w:rsidRPr="00662507">
        <w:rPr>
          <w:rFonts w:ascii="Arial" w:hAnsi="Arial" w:cs="Arial"/>
          <w:sz w:val="24"/>
          <w:szCs w:val="24"/>
        </w:rPr>
        <w:t>6</w:t>
      </w:r>
      <w:r w:rsidR="00B03757">
        <w:rPr>
          <w:rFonts w:ascii="Arial" w:hAnsi="Arial" w:cs="Arial"/>
          <w:sz w:val="24"/>
          <w:szCs w:val="24"/>
        </w:rPr>
        <w:t>,</w:t>
      </w:r>
      <w:r w:rsidR="00654056" w:rsidRPr="00662507">
        <w:rPr>
          <w:rFonts w:ascii="Arial" w:hAnsi="Arial" w:cs="Arial"/>
          <w:sz w:val="24"/>
          <w:szCs w:val="24"/>
        </w:rPr>
        <w:t xml:space="preserve"> και </w:t>
      </w:r>
      <w:r w:rsidR="00662507" w:rsidRPr="00662507">
        <w:rPr>
          <w:rFonts w:ascii="Arial" w:hAnsi="Arial" w:cs="Arial"/>
          <w:sz w:val="24"/>
          <w:szCs w:val="24"/>
        </w:rPr>
        <w:t>σ</w:t>
      </w:r>
      <w:r w:rsidR="00654056" w:rsidRPr="00662507">
        <w:rPr>
          <w:rFonts w:ascii="Arial" w:hAnsi="Arial" w:cs="Arial"/>
          <w:sz w:val="24"/>
          <w:szCs w:val="24"/>
        </w:rPr>
        <w:t>την αναπροσαρμογή των εσόδων και δαπανών για τον ισοσκελισμό του προϋπολογισμού για την τριετία 202</w:t>
      </w:r>
      <w:r w:rsidR="00662507" w:rsidRPr="00662507">
        <w:rPr>
          <w:rFonts w:ascii="Arial" w:hAnsi="Arial" w:cs="Arial"/>
          <w:sz w:val="24"/>
          <w:szCs w:val="24"/>
        </w:rPr>
        <w:t>4</w:t>
      </w:r>
      <w:r w:rsidR="00654056" w:rsidRPr="00662507">
        <w:rPr>
          <w:rFonts w:ascii="Arial" w:hAnsi="Arial" w:cs="Arial"/>
          <w:sz w:val="24"/>
          <w:szCs w:val="24"/>
        </w:rPr>
        <w:t>-202</w:t>
      </w:r>
      <w:r w:rsidR="00662507" w:rsidRPr="00662507">
        <w:rPr>
          <w:rFonts w:ascii="Arial" w:hAnsi="Arial" w:cs="Arial"/>
          <w:sz w:val="24"/>
          <w:szCs w:val="24"/>
        </w:rPr>
        <w:t>6</w:t>
      </w:r>
      <w:r w:rsidR="00654056" w:rsidRPr="00662507">
        <w:rPr>
          <w:rFonts w:ascii="Arial" w:hAnsi="Arial" w:cs="Arial"/>
          <w:sz w:val="24"/>
          <w:szCs w:val="24"/>
        </w:rPr>
        <w:t>.</w:t>
      </w:r>
      <w:r w:rsidR="00654056" w:rsidRPr="00654056">
        <w:rPr>
          <w:rFonts w:ascii="Arial" w:hAnsi="Arial" w:cs="Arial"/>
          <w:sz w:val="24"/>
          <w:szCs w:val="24"/>
        </w:rPr>
        <w:t xml:space="preserve"> </w:t>
      </w:r>
    </w:p>
    <w:p w14:paraId="2D243C6D" w14:textId="21FCD34A" w:rsidR="00FE7B73" w:rsidRDefault="00070825" w:rsidP="00FE7B73">
      <w:pPr>
        <w:tabs>
          <w:tab w:val="left" w:pos="567"/>
        </w:tabs>
        <w:spacing w:after="0" w:line="480" w:lineRule="auto"/>
        <w:jc w:val="both"/>
        <w:rPr>
          <w:rFonts w:ascii="Arial" w:hAnsi="Arial" w:cs="Arial"/>
          <w:sz w:val="24"/>
          <w:szCs w:val="24"/>
        </w:rPr>
      </w:pPr>
      <w:r w:rsidRPr="00070825">
        <w:rPr>
          <w:rFonts w:ascii="Arial" w:hAnsi="Arial" w:cs="Arial"/>
          <w:sz w:val="24"/>
          <w:szCs w:val="24"/>
        </w:rPr>
        <w:tab/>
      </w:r>
      <w:r w:rsidR="00047D81">
        <w:rPr>
          <w:rFonts w:ascii="Arial" w:hAnsi="Arial" w:cs="Arial"/>
          <w:sz w:val="24"/>
          <w:szCs w:val="24"/>
        </w:rPr>
        <w:t>Σ</w:t>
      </w:r>
      <w:r w:rsidRPr="00070825">
        <w:rPr>
          <w:rFonts w:ascii="Arial" w:hAnsi="Arial" w:cs="Arial"/>
          <w:sz w:val="24"/>
          <w:szCs w:val="24"/>
        </w:rPr>
        <w:t>ημειώνεται ότι</w:t>
      </w:r>
      <w:r w:rsidR="00047D81">
        <w:rPr>
          <w:rFonts w:ascii="Arial" w:hAnsi="Arial" w:cs="Arial"/>
          <w:sz w:val="24"/>
          <w:szCs w:val="24"/>
        </w:rPr>
        <w:t xml:space="preserve"> με βάση τα πιο πάνω στοιχεία</w:t>
      </w:r>
      <w:r w:rsidRPr="00070825">
        <w:rPr>
          <w:rFonts w:ascii="Arial" w:hAnsi="Arial" w:cs="Arial"/>
          <w:sz w:val="24"/>
          <w:szCs w:val="24"/>
        </w:rPr>
        <w:t xml:space="preserve"> ο εγκεκριμένος από το αρμόδιο υπουργείο προϋπολογισμός δεν επαρκεί</w:t>
      </w:r>
      <w:r w:rsidR="00B03757">
        <w:rPr>
          <w:rFonts w:ascii="Arial" w:hAnsi="Arial" w:cs="Arial"/>
          <w:sz w:val="24"/>
          <w:szCs w:val="24"/>
        </w:rPr>
        <w:t>,</w:t>
      </w:r>
      <w:r w:rsidRPr="00070825">
        <w:rPr>
          <w:rFonts w:ascii="Arial" w:hAnsi="Arial" w:cs="Arial"/>
          <w:sz w:val="24"/>
          <w:szCs w:val="24"/>
        </w:rPr>
        <w:t xml:space="preserve"> για να καλύψει τις ανάγκες του πανεπιστημίου</w:t>
      </w:r>
      <w:r w:rsidR="00B03757">
        <w:rPr>
          <w:rFonts w:ascii="Arial" w:hAnsi="Arial" w:cs="Arial"/>
          <w:sz w:val="24"/>
          <w:szCs w:val="24"/>
        </w:rPr>
        <w:t>,</w:t>
      </w:r>
      <w:r w:rsidRPr="00070825">
        <w:rPr>
          <w:rFonts w:ascii="Arial" w:hAnsi="Arial" w:cs="Arial"/>
          <w:sz w:val="24"/>
          <w:szCs w:val="24"/>
        </w:rPr>
        <w:t xml:space="preserve"> και θα είναι απαραίτητη η κατάθεση συμπληρωματικού προϋπολογισμού εντός του έτους 202</w:t>
      </w:r>
      <w:r>
        <w:rPr>
          <w:rFonts w:ascii="Arial" w:hAnsi="Arial" w:cs="Arial"/>
          <w:sz w:val="24"/>
          <w:szCs w:val="24"/>
        </w:rPr>
        <w:t>4</w:t>
      </w:r>
      <w:r w:rsidRPr="00070825">
        <w:rPr>
          <w:rFonts w:ascii="Arial" w:hAnsi="Arial" w:cs="Arial"/>
          <w:sz w:val="24"/>
          <w:szCs w:val="24"/>
        </w:rPr>
        <w:t>.</w:t>
      </w:r>
    </w:p>
    <w:p w14:paraId="77C49D97" w14:textId="7436F2E8" w:rsidR="00070825" w:rsidRDefault="00FE7B73" w:rsidP="00FE7B73">
      <w:pPr>
        <w:widowControl w:val="0"/>
        <w:tabs>
          <w:tab w:val="left" w:pos="567"/>
        </w:tabs>
        <w:spacing w:after="0" w:line="480" w:lineRule="auto"/>
        <w:jc w:val="both"/>
        <w:rPr>
          <w:rFonts w:ascii="Arial" w:hAnsi="Arial" w:cs="Arial"/>
          <w:sz w:val="24"/>
          <w:szCs w:val="24"/>
        </w:rPr>
      </w:pPr>
      <w:r>
        <w:rPr>
          <w:rFonts w:ascii="Arial" w:hAnsi="Arial" w:cs="Arial"/>
          <w:sz w:val="24"/>
          <w:szCs w:val="24"/>
        </w:rPr>
        <w:tab/>
      </w:r>
      <w:r w:rsidR="00047D81">
        <w:rPr>
          <w:rFonts w:ascii="Arial" w:hAnsi="Arial" w:cs="Arial"/>
          <w:sz w:val="24"/>
          <w:szCs w:val="24"/>
        </w:rPr>
        <w:t>Περαιτέρω</w:t>
      </w:r>
      <w:r w:rsidR="00662507">
        <w:rPr>
          <w:rFonts w:ascii="Arial" w:hAnsi="Arial" w:cs="Arial"/>
          <w:sz w:val="24"/>
          <w:szCs w:val="24"/>
        </w:rPr>
        <w:t xml:space="preserve">, </w:t>
      </w:r>
      <w:r w:rsidR="007441B5">
        <w:rPr>
          <w:rFonts w:ascii="Arial" w:hAnsi="Arial" w:cs="Arial"/>
          <w:sz w:val="24"/>
          <w:szCs w:val="24"/>
        </w:rPr>
        <w:t>το Υπουργικό Συμβούλιο στη συνεδρία του ημερομηνίας 7 Φεβρουαρίου 2024 ενέκρινε υπό προϋποθέσεις την κατάθεση στην ολομέλεια της Βουλής το</w:t>
      </w:r>
      <w:r w:rsidR="007A4403">
        <w:rPr>
          <w:rFonts w:ascii="Arial" w:hAnsi="Arial" w:cs="Arial"/>
          <w:sz w:val="24"/>
          <w:szCs w:val="24"/>
        </w:rPr>
        <w:t>υ</w:t>
      </w:r>
      <w:r w:rsidR="007441B5">
        <w:rPr>
          <w:rFonts w:ascii="Arial" w:hAnsi="Arial" w:cs="Arial"/>
          <w:sz w:val="24"/>
          <w:szCs w:val="24"/>
        </w:rPr>
        <w:t xml:space="preserve"> προϋπολογισμ</w:t>
      </w:r>
      <w:r w:rsidR="007A4403">
        <w:rPr>
          <w:rFonts w:ascii="Arial" w:hAnsi="Arial" w:cs="Arial"/>
          <w:sz w:val="24"/>
          <w:szCs w:val="24"/>
        </w:rPr>
        <w:t>ού</w:t>
      </w:r>
      <w:r w:rsidR="007441B5">
        <w:rPr>
          <w:rFonts w:ascii="Arial" w:hAnsi="Arial" w:cs="Arial"/>
          <w:sz w:val="24"/>
          <w:szCs w:val="24"/>
        </w:rPr>
        <w:t xml:space="preserve"> του </w:t>
      </w:r>
      <w:r w:rsidR="00047D81">
        <w:rPr>
          <w:rFonts w:ascii="Arial" w:hAnsi="Arial" w:cs="Arial"/>
          <w:sz w:val="24"/>
          <w:szCs w:val="24"/>
        </w:rPr>
        <w:t>ΤΕΠΑΚ</w:t>
      </w:r>
      <w:r w:rsidR="007441B5">
        <w:rPr>
          <w:rFonts w:ascii="Arial" w:hAnsi="Arial" w:cs="Arial"/>
          <w:sz w:val="24"/>
          <w:szCs w:val="24"/>
        </w:rPr>
        <w:t xml:space="preserve"> για το 2024</w:t>
      </w:r>
      <w:r w:rsidR="00845B8E">
        <w:rPr>
          <w:rFonts w:ascii="Arial" w:hAnsi="Arial" w:cs="Arial"/>
          <w:sz w:val="24"/>
          <w:szCs w:val="24"/>
        </w:rPr>
        <w:t xml:space="preserve">.  </w:t>
      </w:r>
      <w:r w:rsidR="000B1E10">
        <w:rPr>
          <w:rFonts w:ascii="Arial" w:hAnsi="Arial" w:cs="Arial"/>
          <w:sz w:val="24"/>
          <w:szCs w:val="24"/>
        </w:rPr>
        <w:t>Συγκεκριμένα, λ</w:t>
      </w:r>
      <w:r w:rsidR="00845B8E">
        <w:rPr>
          <w:rFonts w:ascii="Arial" w:hAnsi="Arial" w:cs="Arial"/>
          <w:sz w:val="24"/>
          <w:szCs w:val="24"/>
        </w:rPr>
        <w:t xml:space="preserve">όγω της </w:t>
      </w:r>
      <w:r w:rsidR="00047D81">
        <w:rPr>
          <w:rFonts w:ascii="Arial" w:hAnsi="Arial" w:cs="Arial"/>
          <w:sz w:val="24"/>
          <w:szCs w:val="24"/>
        </w:rPr>
        <w:t xml:space="preserve">μη συμμόρφωσης του </w:t>
      </w:r>
      <w:r w:rsidR="00845B8E">
        <w:rPr>
          <w:rFonts w:ascii="Arial" w:hAnsi="Arial" w:cs="Arial"/>
          <w:sz w:val="24"/>
          <w:szCs w:val="24"/>
        </w:rPr>
        <w:t>ΤΕΠΑΚ</w:t>
      </w:r>
      <w:r w:rsidR="00047D81">
        <w:rPr>
          <w:rFonts w:ascii="Arial" w:hAnsi="Arial" w:cs="Arial"/>
          <w:sz w:val="24"/>
          <w:szCs w:val="24"/>
        </w:rPr>
        <w:t xml:space="preserve"> με την </w:t>
      </w:r>
      <w:r w:rsidR="00EF4FF1">
        <w:rPr>
          <w:rFonts w:ascii="Arial" w:hAnsi="Arial" w:cs="Arial"/>
          <w:sz w:val="24"/>
          <w:szCs w:val="24"/>
        </w:rPr>
        <w:t xml:space="preserve">προϋπόθεση </w:t>
      </w:r>
      <w:r w:rsidR="00047D81">
        <w:rPr>
          <w:rFonts w:ascii="Arial" w:hAnsi="Arial" w:cs="Arial"/>
          <w:sz w:val="24"/>
          <w:szCs w:val="24"/>
        </w:rPr>
        <w:t>που αφορούσε τη</w:t>
      </w:r>
      <w:r w:rsidR="00EF4FF1">
        <w:rPr>
          <w:rFonts w:ascii="Arial" w:hAnsi="Arial" w:cs="Arial"/>
          <w:sz w:val="24"/>
          <w:szCs w:val="24"/>
        </w:rPr>
        <w:t xml:space="preserve"> </w:t>
      </w:r>
      <w:r w:rsidR="00845B8E">
        <w:rPr>
          <w:rFonts w:ascii="Arial" w:hAnsi="Arial" w:cs="Arial"/>
          <w:sz w:val="24"/>
          <w:szCs w:val="24"/>
        </w:rPr>
        <w:t xml:space="preserve">διατήρηση του Διευθυντή Διοίκησης και Οικονομικών του ΤΕΠΑΚ ως </w:t>
      </w:r>
      <w:proofErr w:type="spellStart"/>
      <w:r w:rsidR="00845B8E">
        <w:rPr>
          <w:rFonts w:ascii="Arial" w:hAnsi="Arial" w:cs="Arial"/>
          <w:sz w:val="24"/>
          <w:szCs w:val="24"/>
        </w:rPr>
        <w:t>ελέγχοντα</w:t>
      </w:r>
      <w:proofErr w:type="spellEnd"/>
      <w:r w:rsidR="00845B8E">
        <w:rPr>
          <w:rFonts w:ascii="Arial" w:hAnsi="Arial" w:cs="Arial"/>
          <w:sz w:val="24"/>
          <w:szCs w:val="24"/>
        </w:rPr>
        <w:t xml:space="preserve"> λειτουργού, το Υπουργείο Παιδείας, Αθλητισμού και Νεολαίας ζήτησε </w:t>
      </w:r>
      <w:r w:rsidR="00EF4FF1">
        <w:rPr>
          <w:rFonts w:ascii="Arial" w:hAnsi="Arial" w:cs="Arial"/>
          <w:sz w:val="24"/>
          <w:szCs w:val="24"/>
        </w:rPr>
        <w:t xml:space="preserve">γνωμάτευση </w:t>
      </w:r>
      <w:r w:rsidR="00845B8E">
        <w:rPr>
          <w:rFonts w:ascii="Arial" w:hAnsi="Arial" w:cs="Arial"/>
          <w:sz w:val="24"/>
          <w:szCs w:val="24"/>
        </w:rPr>
        <w:t>από τη Νομική Υπηρεσία της Δημοκρατίας</w:t>
      </w:r>
      <w:r w:rsidR="00B03757">
        <w:rPr>
          <w:rFonts w:ascii="Arial" w:hAnsi="Arial" w:cs="Arial"/>
          <w:sz w:val="24"/>
          <w:szCs w:val="24"/>
        </w:rPr>
        <w:t>,</w:t>
      </w:r>
      <w:r w:rsidR="00845B8E">
        <w:rPr>
          <w:rFonts w:ascii="Arial" w:hAnsi="Arial" w:cs="Arial"/>
          <w:sz w:val="24"/>
          <w:szCs w:val="24"/>
        </w:rPr>
        <w:t xml:space="preserve"> </w:t>
      </w:r>
      <w:r w:rsidR="00047D81">
        <w:rPr>
          <w:rFonts w:ascii="Arial" w:hAnsi="Arial" w:cs="Arial"/>
          <w:sz w:val="24"/>
          <w:szCs w:val="24"/>
        </w:rPr>
        <w:t>σύμφωνα με την οποία</w:t>
      </w:r>
      <w:r w:rsidR="00B03757">
        <w:rPr>
          <w:rFonts w:ascii="Arial" w:hAnsi="Arial" w:cs="Arial"/>
          <w:sz w:val="24"/>
          <w:szCs w:val="24"/>
        </w:rPr>
        <w:t>,</w:t>
      </w:r>
      <w:r w:rsidR="00047D81">
        <w:rPr>
          <w:rFonts w:ascii="Arial" w:hAnsi="Arial" w:cs="Arial"/>
          <w:sz w:val="24"/>
          <w:szCs w:val="24"/>
        </w:rPr>
        <w:t xml:space="preserve"> </w:t>
      </w:r>
      <w:r w:rsidR="00EF4FF1">
        <w:rPr>
          <w:rFonts w:ascii="Arial" w:hAnsi="Arial" w:cs="Arial"/>
          <w:sz w:val="24"/>
          <w:szCs w:val="24"/>
        </w:rPr>
        <w:t xml:space="preserve">εάν το </w:t>
      </w:r>
      <w:r w:rsidR="00B03757">
        <w:rPr>
          <w:rFonts w:ascii="Arial" w:hAnsi="Arial" w:cs="Arial"/>
          <w:sz w:val="24"/>
          <w:szCs w:val="24"/>
        </w:rPr>
        <w:t>σ</w:t>
      </w:r>
      <w:r w:rsidR="00EF4FF1">
        <w:rPr>
          <w:rFonts w:ascii="Arial" w:hAnsi="Arial" w:cs="Arial"/>
          <w:sz w:val="24"/>
          <w:szCs w:val="24"/>
        </w:rPr>
        <w:t xml:space="preserve">υμβούλιο </w:t>
      </w:r>
      <w:r w:rsidR="00047D81">
        <w:rPr>
          <w:rFonts w:ascii="Arial" w:hAnsi="Arial" w:cs="Arial"/>
          <w:sz w:val="24"/>
          <w:szCs w:val="24"/>
        </w:rPr>
        <w:t xml:space="preserve">του ΤΕΠΑΚ </w:t>
      </w:r>
      <w:r w:rsidR="00EF4FF1">
        <w:rPr>
          <w:rFonts w:ascii="Arial" w:hAnsi="Arial" w:cs="Arial"/>
          <w:sz w:val="24"/>
          <w:szCs w:val="24"/>
        </w:rPr>
        <w:t xml:space="preserve">έχει πρόθεση να ορίσει άλλο </w:t>
      </w:r>
      <w:r w:rsidR="00845B8E">
        <w:rPr>
          <w:rFonts w:ascii="Arial" w:hAnsi="Arial" w:cs="Arial"/>
          <w:sz w:val="24"/>
          <w:szCs w:val="24"/>
        </w:rPr>
        <w:t xml:space="preserve">πρόσωπο </w:t>
      </w:r>
      <w:r w:rsidR="00EF4FF1">
        <w:rPr>
          <w:rFonts w:ascii="Arial" w:hAnsi="Arial" w:cs="Arial"/>
          <w:sz w:val="24"/>
          <w:szCs w:val="24"/>
        </w:rPr>
        <w:t xml:space="preserve">εκτός </w:t>
      </w:r>
      <w:r w:rsidR="00845B8E">
        <w:rPr>
          <w:rFonts w:ascii="Arial" w:hAnsi="Arial" w:cs="Arial"/>
          <w:sz w:val="24"/>
          <w:szCs w:val="24"/>
        </w:rPr>
        <w:t>από τον Διευθυντή Διοίκησης και Οικονομικών</w:t>
      </w:r>
      <w:r w:rsidR="00EF4FF1">
        <w:rPr>
          <w:rFonts w:ascii="Arial" w:hAnsi="Arial" w:cs="Arial"/>
          <w:sz w:val="24"/>
          <w:szCs w:val="24"/>
        </w:rPr>
        <w:t xml:space="preserve"> ως </w:t>
      </w:r>
      <w:proofErr w:type="spellStart"/>
      <w:r w:rsidR="00EF4FF1">
        <w:rPr>
          <w:rFonts w:ascii="Arial" w:hAnsi="Arial" w:cs="Arial"/>
          <w:sz w:val="24"/>
          <w:szCs w:val="24"/>
        </w:rPr>
        <w:t>ελέγχ</w:t>
      </w:r>
      <w:r w:rsidR="00B03757">
        <w:rPr>
          <w:rFonts w:ascii="Arial" w:hAnsi="Arial" w:cs="Arial"/>
          <w:sz w:val="24"/>
          <w:szCs w:val="24"/>
        </w:rPr>
        <w:t>ο</w:t>
      </w:r>
      <w:r w:rsidR="00EF4FF1">
        <w:rPr>
          <w:rFonts w:ascii="Arial" w:hAnsi="Arial" w:cs="Arial"/>
          <w:sz w:val="24"/>
          <w:szCs w:val="24"/>
        </w:rPr>
        <w:t>ν</w:t>
      </w:r>
      <w:r w:rsidR="00B03757">
        <w:rPr>
          <w:rFonts w:ascii="Arial" w:hAnsi="Arial" w:cs="Arial"/>
          <w:sz w:val="24"/>
          <w:szCs w:val="24"/>
        </w:rPr>
        <w:t>τα</w:t>
      </w:r>
      <w:proofErr w:type="spellEnd"/>
      <w:r w:rsidR="00EF4FF1">
        <w:rPr>
          <w:rFonts w:ascii="Arial" w:hAnsi="Arial" w:cs="Arial"/>
          <w:sz w:val="24"/>
          <w:szCs w:val="24"/>
        </w:rPr>
        <w:t xml:space="preserve"> λειτουργό</w:t>
      </w:r>
      <w:r w:rsidR="00B03757">
        <w:rPr>
          <w:rFonts w:ascii="Arial" w:hAnsi="Arial" w:cs="Arial"/>
          <w:sz w:val="24"/>
          <w:szCs w:val="24"/>
        </w:rPr>
        <w:t>,</w:t>
      </w:r>
      <w:r w:rsidR="00EF4FF1">
        <w:rPr>
          <w:rFonts w:ascii="Arial" w:hAnsi="Arial" w:cs="Arial"/>
          <w:sz w:val="24"/>
          <w:szCs w:val="24"/>
        </w:rPr>
        <w:t xml:space="preserve"> </w:t>
      </w:r>
      <w:r w:rsidR="00EF4FF1">
        <w:rPr>
          <w:rFonts w:ascii="Arial" w:hAnsi="Arial" w:cs="Arial"/>
          <w:sz w:val="24"/>
          <w:szCs w:val="24"/>
        </w:rPr>
        <w:lastRenderedPageBreak/>
        <w:t>μπορεί να το πράξει με τον καθορισμό του προσώπου στον προϋπολογισμ</w:t>
      </w:r>
      <w:r w:rsidR="00047D81">
        <w:rPr>
          <w:rFonts w:ascii="Arial" w:hAnsi="Arial" w:cs="Arial"/>
          <w:sz w:val="24"/>
          <w:szCs w:val="24"/>
        </w:rPr>
        <w:t>ό του ΤΕΠΑΚ</w:t>
      </w:r>
      <w:r w:rsidR="00EF4FF1">
        <w:rPr>
          <w:rFonts w:ascii="Arial" w:hAnsi="Arial" w:cs="Arial"/>
          <w:sz w:val="24"/>
          <w:szCs w:val="24"/>
        </w:rPr>
        <w:t>.</w:t>
      </w:r>
      <w:r w:rsidR="000B1E10">
        <w:rPr>
          <w:rFonts w:ascii="Arial" w:hAnsi="Arial" w:cs="Arial"/>
          <w:sz w:val="24"/>
          <w:szCs w:val="24"/>
        </w:rPr>
        <w:t xml:space="preserve">  Ακολούθως, το Υπουργικό Συμβούλιο στη συνεδρία του ημερομηνίας 3 Απριλίου 2024 ενέκρινε την κατάθεση του προϋπολογισμού του ΤΕΠΑΚ στην ολομέλεια της Βουλής όπως αυτός αναθεωρήθηκε σύμφωνα με τα πιο πάνω.</w:t>
      </w:r>
    </w:p>
    <w:p w14:paraId="0547653E" w14:textId="6E550E95" w:rsidR="007441B5" w:rsidRPr="007441B5" w:rsidRDefault="007441B5" w:rsidP="00FE7B73">
      <w:pPr>
        <w:widowControl w:val="0"/>
        <w:tabs>
          <w:tab w:val="left" w:pos="567"/>
        </w:tabs>
        <w:spacing w:after="0" w:line="480" w:lineRule="auto"/>
        <w:jc w:val="both"/>
        <w:rPr>
          <w:rFonts w:ascii="Arial" w:hAnsi="Arial" w:cs="Arial"/>
          <w:sz w:val="24"/>
          <w:szCs w:val="24"/>
        </w:rPr>
      </w:pPr>
      <w:r>
        <w:rPr>
          <w:rFonts w:ascii="Arial" w:hAnsi="Arial" w:cs="Arial"/>
          <w:sz w:val="24"/>
          <w:szCs w:val="24"/>
        </w:rPr>
        <w:tab/>
      </w:r>
      <w:r w:rsidR="00DA2CA3" w:rsidRPr="007441B5">
        <w:rPr>
          <w:rFonts w:ascii="Arial" w:hAnsi="Arial" w:cs="Arial"/>
          <w:sz w:val="24"/>
          <w:szCs w:val="24"/>
        </w:rPr>
        <w:t>Στο πλαίσιο της περαιτέρω μελέτης</w:t>
      </w:r>
      <w:r w:rsidRPr="007441B5">
        <w:rPr>
          <w:rFonts w:ascii="Arial" w:hAnsi="Arial" w:cs="Arial"/>
          <w:sz w:val="24"/>
          <w:szCs w:val="24"/>
        </w:rPr>
        <w:t xml:space="preserve"> </w:t>
      </w:r>
      <w:r w:rsidR="00EF4FF1">
        <w:rPr>
          <w:rFonts w:ascii="Arial" w:hAnsi="Arial" w:cs="Arial"/>
          <w:sz w:val="24"/>
          <w:szCs w:val="24"/>
        </w:rPr>
        <w:t xml:space="preserve">του προτεινόμενου νόμου </w:t>
      </w:r>
      <w:r w:rsidRPr="007441B5">
        <w:rPr>
          <w:rFonts w:ascii="Arial" w:hAnsi="Arial" w:cs="Arial"/>
          <w:sz w:val="24"/>
          <w:szCs w:val="24"/>
        </w:rPr>
        <w:t xml:space="preserve">την επιτροπή απασχόλησαν μεταξύ άλλων το θέμα του </w:t>
      </w:r>
      <w:proofErr w:type="spellStart"/>
      <w:r w:rsidRPr="007441B5">
        <w:rPr>
          <w:rFonts w:ascii="Arial" w:hAnsi="Arial" w:cs="Arial"/>
          <w:sz w:val="24"/>
          <w:szCs w:val="24"/>
        </w:rPr>
        <w:t>ελέ</w:t>
      </w:r>
      <w:r w:rsidR="00F64E42">
        <w:rPr>
          <w:rFonts w:ascii="Arial" w:hAnsi="Arial" w:cs="Arial"/>
          <w:sz w:val="24"/>
          <w:szCs w:val="24"/>
        </w:rPr>
        <w:t>γ</w:t>
      </w:r>
      <w:r w:rsidRPr="007441B5">
        <w:rPr>
          <w:rFonts w:ascii="Arial" w:hAnsi="Arial" w:cs="Arial"/>
          <w:sz w:val="24"/>
          <w:szCs w:val="24"/>
        </w:rPr>
        <w:t>χοντος</w:t>
      </w:r>
      <w:proofErr w:type="spellEnd"/>
      <w:r w:rsidRPr="007441B5">
        <w:rPr>
          <w:rFonts w:ascii="Arial" w:hAnsi="Arial" w:cs="Arial"/>
          <w:sz w:val="24"/>
          <w:szCs w:val="24"/>
        </w:rPr>
        <w:t xml:space="preserve"> λειτουργού, </w:t>
      </w:r>
      <w:r w:rsidR="00047D81">
        <w:rPr>
          <w:rFonts w:ascii="Arial" w:hAnsi="Arial" w:cs="Arial"/>
          <w:sz w:val="24"/>
          <w:szCs w:val="24"/>
        </w:rPr>
        <w:t>η</w:t>
      </w:r>
      <w:r w:rsidR="00EF4FF1">
        <w:rPr>
          <w:rFonts w:ascii="Arial" w:hAnsi="Arial" w:cs="Arial"/>
          <w:sz w:val="24"/>
          <w:szCs w:val="24"/>
        </w:rPr>
        <w:t xml:space="preserve"> αναφορά στις πρόνοιες του προϋπολογισμού της πρόθεσης του ΤΕΠΑΚ να καταθέσει </w:t>
      </w:r>
      <w:r w:rsidRPr="007441B5">
        <w:rPr>
          <w:rFonts w:ascii="Arial" w:hAnsi="Arial" w:cs="Arial"/>
          <w:sz w:val="24"/>
          <w:szCs w:val="24"/>
        </w:rPr>
        <w:t>συμπ</w:t>
      </w:r>
      <w:r w:rsidR="00EF4FF1">
        <w:rPr>
          <w:rFonts w:ascii="Arial" w:hAnsi="Arial" w:cs="Arial"/>
          <w:sz w:val="24"/>
          <w:szCs w:val="24"/>
        </w:rPr>
        <w:t>λη</w:t>
      </w:r>
      <w:r w:rsidRPr="007441B5">
        <w:rPr>
          <w:rFonts w:ascii="Arial" w:hAnsi="Arial" w:cs="Arial"/>
          <w:sz w:val="24"/>
          <w:szCs w:val="24"/>
        </w:rPr>
        <w:t>ρωματικ</w:t>
      </w:r>
      <w:r w:rsidR="00EF4FF1">
        <w:rPr>
          <w:rFonts w:ascii="Arial" w:hAnsi="Arial" w:cs="Arial"/>
          <w:sz w:val="24"/>
          <w:szCs w:val="24"/>
        </w:rPr>
        <w:t>ό</w:t>
      </w:r>
      <w:r w:rsidRPr="007441B5">
        <w:rPr>
          <w:rFonts w:ascii="Arial" w:hAnsi="Arial" w:cs="Arial"/>
          <w:sz w:val="24"/>
          <w:szCs w:val="24"/>
        </w:rPr>
        <w:t xml:space="preserve"> προ</w:t>
      </w:r>
      <w:r w:rsidR="00EF4FF1">
        <w:rPr>
          <w:rFonts w:ascii="Arial" w:hAnsi="Arial" w:cs="Arial"/>
          <w:sz w:val="24"/>
          <w:szCs w:val="24"/>
        </w:rPr>
        <w:t>ϋ</w:t>
      </w:r>
      <w:r w:rsidRPr="007441B5">
        <w:rPr>
          <w:rFonts w:ascii="Arial" w:hAnsi="Arial" w:cs="Arial"/>
          <w:sz w:val="24"/>
          <w:szCs w:val="24"/>
        </w:rPr>
        <w:t>πολογισμ</w:t>
      </w:r>
      <w:r w:rsidR="00EF4FF1">
        <w:rPr>
          <w:rFonts w:ascii="Arial" w:hAnsi="Arial" w:cs="Arial"/>
          <w:sz w:val="24"/>
          <w:szCs w:val="24"/>
        </w:rPr>
        <w:t>ό</w:t>
      </w:r>
      <w:r w:rsidRPr="007441B5">
        <w:rPr>
          <w:rFonts w:ascii="Arial" w:hAnsi="Arial" w:cs="Arial"/>
          <w:sz w:val="24"/>
          <w:szCs w:val="24"/>
        </w:rPr>
        <w:t xml:space="preserve">, </w:t>
      </w:r>
      <w:r w:rsidR="00EF0DE4">
        <w:rPr>
          <w:rFonts w:ascii="Arial" w:hAnsi="Arial" w:cs="Arial"/>
          <w:sz w:val="24"/>
          <w:szCs w:val="24"/>
        </w:rPr>
        <w:t>η</w:t>
      </w:r>
      <w:r w:rsidR="00EF4FF1">
        <w:rPr>
          <w:rFonts w:ascii="Arial" w:hAnsi="Arial" w:cs="Arial"/>
          <w:sz w:val="24"/>
          <w:szCs w:val="24"/>
        </w:rPr>
        <w:t xml:space="preserve"> απόφαση του Υπουργικού Συμβουλίου για καταβολή </w:t>
      </w:r>
      <w:r w:rsidR="008A6F30">
        <w:rPr>
          <w:rFonts w:ascii="Arial" w:hAnsi="Arial" w:cs="Arial"/>
          <w:sz w:val="24"/>
          <w:szCs w:val="24"/>
        </w:rPr>
        <w:t>επιδόματος</w:t>
      </w:r>
      <w:r w:rsidRPr="007441B5">
        <w:rPr>
          <w:rFonts w:ascii="Arial" w:hAnsi="Arial" w:cs="Arial"/>
          <w:sz w:val="24"/>
          <w:szCs w:val="24"/>
        </w:rPr>
        <w:t xml:space="preserve"> οδοιπορικών</w:t>
      </w:r>
      <w:r w:rsidR="00EF4FF1">
        <w:rPr>
          <w:rFonts w:ascii="Arial" w:hAnsi="Arial" w:cs="Arial"/>
          <w:sz w:val="24"/>
          <w:szCs w:val="24"/>
        </w:rPr>
        <w:t xml:space="preserve"> για </w:t>
      </w:r>
      <w:r w:rsidR="00EF0DE4">
        <w:rPr>
          <w:rFonts w:ascii="Arial" w:hAnsi="Arial" w:cs="Arial"/>
          <w:sz w:val="24"/>
          <w:szCs w:val="24"/>
        </w:rPr>
        <w:t xml:space="preserve">τη </w:t>
      </w:r>
      <w:r w:rsidR="00EF4FF1">
        <w:rPr>
          <w:rFonts w:ascii="Arial" w:hAnsi="Arial" w:cs="Arial"/>
          <w:sz w:val="24"/>
          <w:szCs w:val="24"/>
        </w:rPr>
        <w:t xml:space="preserve">μετακίνηση </w:t>
      </w:r>
      <w:r w:rsidR="008A6F30">
        <w:rPr>
          <w:rFonts w:ascii="Arial" w:hAnsi="Arial" w:cs="Arial"/>
          <w:sz w:val="24"/>
          <w:szCs w:val="24"/>
        </w:rPr>
        <w:t>του προσωπικού από την επαρχία Λεμεσού</w:t>
      </w:r>
      <w:r w:rsidRPr="007441B5">
        <w:rPr>
          <w:rFonts w:ascii="Arial" w:hAnsi="Arial" w:cs="Arial"/>
          <w:sz w:val="24"/>
          <w:szCs w:val="24"/>
        </w:rPr>
        <w:t xml:space="preserve">, </w:t>
      </w:r>
      <w:r w:rsidR="00EF4FF1">
        <w:rPr>
          <w:rFonts w:ascii="Arial" w:hAnsi="Arial" w:cs="Arial"/>
          <w:sz w:val="24"/>
          <w:szCs w:val="24"/>
        </w:rPr>
        <w:t>τ</w:t>
      </w:r>
      <w:r w:rsidRPr="007441B5">
        <w:rPr>
          <w:rFonts w:ascii="Arial" w:hAnsi="Arial" w:cs="Arial"/>
          <w:sz w:val="24"/>
          <w:szCs w:val="24"/>
        </w:rPr>
        <w:t xml:space="preserve">ο αυξημένο ύψος της κρατικής χορηγίας σε σύγκριση με το έτος 2023, </w:t>
      </w:r>
      <w:r w:rsidR="00B03757">
        <w:rPr>
          <w:rFonts w:ascii="Arial" w:hAnsi="Arial" w:cs="Arial"/>
          <w:sz w:val="24"/>
          <w:szCs w:val="24"/>
        </w:rPr>
        <w:t>η</w:t>
      </w:r>
      <w:r w:rsidRPr="007441B5">
        <w:rPr>
          <w:rFonts w:ascii="Arial" w:hAnsi="Arial" w:cs="Arial"/>
          <w:sz w:val="24"/>
          <w:szCs w:val="24"/>
        </w:rPr>
        <w:t xml:space="preserve"> πορεία του αναπτυξιακού προγράμματος του πανεπιστημίου, η απόφαση του Υπουργείου Παιδείας, Αθλητισμού και Νεολαίας να ελέγχει και να εγκρίνει τις δαπάνες του πανεπιστημίου και </w:t>
      </w:r>
      <w:r w:rsidR="008A6F30">
        <w:rPr>
          <w:rFonts w:ascii="Arial" w:hAnsi="Arial" w:cs="Arial"/>
          <w:sz w:val="24"/>
          <w:szCs w:val="24"/>
        </w:rPr>
        <w:t>κατά πόσο</w:t>
      </w:r>
      <w:r w:rsidRPr="007441B5">
        <w:rPr>
          <w:rFonts w:ascii="Arial" w:hAnsi="Arial" w:cs="Arial"/>
          <w:sz w:val="24"/>
          <w:szCs w:val="24"/>
        </w:rPr>
        <w:t xml:space="preserve"> αυτό επηρεάζει την αυτο</w:t>
      </w:r>
      <w:r w:rsidR="00EF0DE4">
        <w:rPr>
          <w:rFonts w:ascii="Arial" w:hAnsi="Arial" w:cs="Arial"/>
          <w:sz w:val="24"/>
          <w:szCs w:val="24"/>
        </w:rPr>
        <w:t xml:space="preserve">νομία </w:t>
      </w:r>
      <w:r w:rsidRPr="007441B5">
        <w:rPr>
          <w:rFonts w:ascii="Arial" w:hAnsi="Arial" w:cs="Arial"/>
          <w:sz w:val="24"/>
          <w:szCs w:val="24"/>
        </w:rPr>
        <w:t>και την ανεξαρτησία του ΤΕΠΑΚ και των δημόσιων πανεπιστήμιων γενικότερα.</w:t>
      </w:r>
    </w:p>
    <w:p w14:paraId="3BD37CBA" w14:textId="33149149" w:rsidR="00B34ABD" w:rsidRPr="008A6F30" w:rsidRDefault="008A6F30" w:rsidP="00FE7B73">
      <w:pPr>
        <w:tabs>
          <w:tab w:val="left" w:pos="567"/>
        </w:tabs>
        <w:spacing w:after="0" w:line="480" w:lineRule="auto"/>
        <w:jc w:val="both"/>
        <w:rPr>
          <w:rFonts w:ascii="Arial" w:hAnsi="Arial" w:cs="Arial"/>
          <w:sz w:val="24"/>
          <w:szCs w:val="24"/>
        </w:rPr>
      </w:pPr>
      <w:r w:rsidRPr="008A6F30">
        <w:rPr>
          <w:rFonts w:ascii="Arial" w:hAnsi="Arial" w:cs="Arial"/>
          <w:sz w:val="24"/>
          <w:szCs w:val="24"/>
        </w:rPr>
        <w:tab/>
      </w:r>
      <w:r w:rsidR="00B34ABD" w:rsidRPr="008A6F30">
        <w:rPr>
          <w:rFonts w:ascii="Arial" w:hAnsi="Arial" w:cs="Arial"/>
          <w:sz w:val="24"/>
          <w:szCs w:val="24"/>
        </w:rPr>
        <w:t xml:space="preserve">Ο πρόεδρος του </w:t>
      </w:r>
      <w:r w:rsidR="00B03757">
        <w:rPr>
          <w:rFonts w:ascii="Arial" w:hAnsi="Arial" w:cs="Arial"/>
          <w:sz w:val="24"/>
          <w:szCs w:val="24"/>
        </w:rPr>
        <w:t>σ</w:t>
      </w:r>
      <w:r w:rsidR="00B34ABD" w:rsidRPr="008A6F30">
        <w:rPr>
          <w:rFonts w:ascii="Arial" w:hAnsi="Arial" w:cs="Arial"/>
          <w:sz w:val="24"/>
          <w:szCs w:val="24"/>
        </w:rPr>
        <w:t xml:space="preserve">υμβουλίου του </w:t>
      </w:r>
      <w:r w:rsidRPr="008A6F30">
        <w:rPr>
          <w:rFonts w:ascii="Arial" w:hAnsi="Arial" w:cs="Arial"/>
          <w:sz w:val="24"/>
          <w:szCs w:val="24"/>
        </w:rPr>
        <w:t>ΤΕΠΑΚ</w:t>
      </w:r>
      <w:r w:rsidR="00B03757">
        <w:rPr>
          <w:rFonts w:ascii="Arial" w:hAnsi="Arial" w:cs="Arial"/>
          <w:sz w:val="24"/>
          <w:szCs w:val="24"/>
        </w:rPr>
        <w:t>,</w:t>
      </w:r>
      <w:r w:rsidR="00B34ABD" w:rsidRPr="008A6F30">
        <w:rPr>
          <w:rFonts w:ascii="Arial" w:hAnsi="Arial" w:cs="Arial"/>
          <w:sz w:val="24"/>
          <w:szCs w:val="24"/>
        </w:rPr>
        <w:t xml:space="preserve"> </w:t>
      </w:r>
      <w:r>
        <w:rPr>
          <w:rFonts w:ascii="Arial" w:hAnsi="Arial" w:cs="Arial"/>
          <w:sz w:val="24"/>
          <w:szCs w:val="24"/>
        </w:rPr>
        <w:t xml:space="preserve">τοποθετούμενος </w:t>
      </w:r>
      <w:r w:rsidR="00B34ABD" w:rsidRPr="008A6F30">
        <w:rPr>
          <w:rFonts w:ascii="Arial" w:hAnsi="Arial" w:cs="Arial"/>
          <w:sz w:val="24"/>
          <w:szCs w:val="24"/>
        </w:rPr>
        <w:t xml:space="preserve">στα </w:t>
      </w:r>
      <w:r w:rsidR="00EF0D79">
        <w:rPr>
          <w:rFonts w:ascii="Arial" w:hAnsi="Arial" w:cs="Arial"/>
          <w:sz w:val="24"/>
          <w:szCs w:val="24"/>
        </w:rPr>
        <w:t>επιμέρους</w:t>
      </w:r>
      <w:r w:rsidR="00B34ABD" w:rsidRPr="008A6F30">
        <w:rPr>
          <w:rFonts w:ascii="Arial" w:hAnsi="Arial" w:cs="Arial"/>
          <w:sz w:val="24"/>
          <w:szCs w:val="24"/>
        </w:rPr>
        <w:t xml:space="preserve"> ζητήματα</w:t>
      </w:r>
      <w:r w:rsidR="00B03757">
        <w:rPr>
          <w:rFonts w:ascii="Arial" w:hAnsi="Arial" w:cs="Arial"/>
          <w:sz w:val="24"/>
          <w:szCs w:val="24"/>
        </w:rPr>
        <w:t>,</w:t>
      </w:r>
      <w:r w:rsidR="00B34ABD" w:rsidRPr="008A6F30">
        <w:rPr>
          <w:rFonts w:ascii="Arial" w:hAnsi="Arial" w:cs="Arial"/>
          <w:sz w:val="24"/>
          <w:szCs w:val="24"/>
        </w:rPr>
        <w:t xml:space="preserve"> ανέφερε </w:t>
      </w:r>
      <w:r w:rsidR="00EF0DE4">
        <w:rPr>
          <w:rFonts w:ascii="Arial" w:hAnsi="Arial" w:cs="Arial"/>
          <w:sz w:val="24"/>
          <w:szCs w:val="24"/>
        </w:rPr>
        <w:t xml:space="preserve">μεταξύ άλλων </w:t>
      </w:r>
      <w:r w:rsidR="00B34ABD" w:rsidRPr="008A6F30">
        <w:rPr>
          <w:rFonts w:ascii="Arial" w:hAnsi="Arial" w:cs="Arial"/>
          <w:sz w:val="24"/>
          <w:szCs w:val="24"/>
        </w:rPr>
        <w:t xml:space="preserve">τα </w:t>
      </w:r>
      <w:r w:rsidRPr="008A6F30">
        <w:rPr>
          <w:rFonts w:ascii="Arial" w:hAnsi="Arial" w:cs="Arial"/>
          <w:sz w:val="24"/>
          <w:szCs w:val="24"/>
        </w:rPr>
        <w:t>ακόλουθα</w:t>
      </w:r>
      <w:r w:rsidR="00B34ABD" w:rsidRPr="008A6F30">
        <w:rPr>
          <w:rFonts w:ascii="Arial" w:hAnsi="Arial" w:cs="Arial"/>
          <w:sz w:val="24"/>
          <w:szCs w:val="24"/>
        </w:rPr>
        <w:t>:</w:t>
      </w:r>
    </w:p>
    <w:p w14:paraId="3B64C6D5" w14:textId="1DDAF5EA" w:rsidR="00B34ABD" w:rsidRPr="008A6F30" w:rsidRDefault="00B34ABD" w:rsidP="00FE7B73">
      <w:pPr>
        <w:pStyle w:val="ListParagraph"/>
        <w:numPr>
          <w:ilvl w:val="0"/>
          <w:numId w:val="4"/>
        </w:numPr>
        <w:tabs>
          <w:tab w:val="left" w:pos="567"/>
        </w:tabs>
        <w:spacing w:after="0" w:line="480" w:lineRule="auto"/>
        <w:ind w:left="567" w:hanging="567"/>
        <w:jc w:val="both"/>
        <w:rPr>
          <w:rFonts w:ascii="Arial" w:hAnsi="Arial" w:cs="Arial"/>
          <w:sz w:val="24"/>
          <w:szCs w:val="24"/>
        </w:rPr>
      </w:pPr>
      <w:r w:rsidRPr="008A6F30">
        <w:rPr>
          <w:rFonts w:ascii="Arial" w:hAnsi="Arial" w:cs="Arial"/>
          <w:sz w:val="24"/>
          <w:szCs w:val="24"/>
        </w:rPr>
        <w:t xml:space="preserve">Η απόφαση του </w:t>
      </w:r>
      <w:r w:rsidR="008A6F30">
        <w:rPr>
          <w:rFonts w:ascii="Arial" w:hAnsi="Arial" w:cs="Arial"/>
          <w:sz w:val="24"/>
          <w:szCs w:val="24"/>
        </w:rPr>
        <w:t>Υ</w:t>
      </w:r>
      <w:r w:rsidRPr="008A6F30">
        <w:rPr>
          <w:rFonts w:ascii="Arial" w:hAnsi="Arial" w:cs="Arial"/>
          <w:sz w:val="24"/>
          <w:szCs w:val="24"/>
        </w:rPr>
        <w:t xml:space="preserve">πουργικού </w:t>
      </w:r>
      <w:r w:rsidR="008A6F30">
        <w:rPr>
          <w:rFonts w:ascii="Arial" w:hAnsi="Arial" w:cs="Arial"/>
          <w:sz w:val="24"/>
          <w:szCs w:val="24"/>
        </w:rPr>
        <w:t>Σ</w:t>
      </w:r>
      <w:r w:rsidRPr="008A6F30">
        <w:rPr>
          <w:rFonts w:ascii="Arial" w:hAnsi="Arial" w:cs="Arial"/>
          <w:sz w:val="24"/>
          <w:szCs w:val="24"/>
        </w:rPr>
        <w:t xml:space="preserve">υμβουλίου όσον αφορά την καταβολή </w:t>
      </w:r>
      <w:r w:rsidR="008A6F30">
        <w:rPr>
          <w:rFonts w:ascii="Arial" w:hAnsi="Arial" w:cs="Arial"/>
          <w:sz w:val="24"/>
          <w:szCs w:val="24"/>
        </w:rPr>
        <w:t xml:space="preserve">επιδόματος </w:t>
      </w:r>
      <w:r w:rsidRPr="008A6F30">
        <w:rPr>
          <w:rFonts w:ascii="Arial" w:hAnsi="Arial" w:cs="Arial"/>
          <w:sz w:val="24"/>
          <w:szCs w:val="24"/>
        </w:rPr>
        <w:t>οδοιπορικ</w:t>
      </w:r>
      <w:r w:rsidR="008A6F30">
        <w:rPr>
          <w:rFonts w:ascii="Arial" w:hAnsi="Arial" w:cs="Arial"/>
          <w:sz w:val="24"/>
          <w:szCs w:val="24"/>
        </w:rPr>
        <w:t>ών</w:t>
      </w:r>
      <w:r w:rsidRPr="008A6F30">
        <w:rPr>
          <w:rFonts w:ascii="Arial" w:hAnsi="Arial" w:cs="Arial"/>
          <w:sz w:val="24"/>
          <w:szCs w:val="24"/>
        </w:rPr>
        <w:t xml:space="preserve"> ανά χιλιόμετρο </w:t>
      </w:r>
      <w:r w:rsidR="00EF0DE4">
        <w:rPr>
          <w:rFonts w:ascii="Arial" w:hAnsi="Arial" w:cs="Arial"/>
          <w:sz w:val="24"/>
          <w:szCs w:val="24"/>
        </w:rPr>
        <w:t>λήφθηκε</w:t>
      </w:r>
      <w:r w:rsidRPr="008A6F30">
        <w:rPr>
          <w:rFonts w:ascii="Arial" w:hAnsi="Arial" w:cs="Arial"/>
          <w:sz w:val="24"/>
          <w:szCs w:val="24"/>
        </w:rPr>
        <w:t xml:space="preserve"> στη βάση των προνοιών της σχετικής εγκυκλίου του Υπουργείου Οικονομικών που αφορά στη μετακίνηση δημ</w:t>
      </w:r>
      <w:r w:rsidR="00B03757">
        <w:rPr>
          <w:rFonts w:ascii="Arial" w:hAnsi="Arial" w:cs="Arial"/>
          <w:sz w:val="24"/>
          <w:szCs w:val="24"/>
        </w:rPr>
        <w:t>ό</w:t>
      </w:r>
      <w:r w:rsidRPr="008A6F30">
        <w:rPr>
          <w:rFonts w:ascii="Arial" w:hAnsi="Arial" w:cs="Arial"/>
          <w:sz w:val="24"/>
          <w:szCs w:val="24"/>
        </w:rPr>
        <w:t>σ</w:t>
      </w:r>
      <w:r w:rsidR="00B03757">
        <w:rPr>
          <w:rFonts w:ascii="Arial" w:hAnsi="Arial" w:cs="Arial"/>
          <w:sz w:val="24"/>
          <w:szCs w:val="24"/>
        </w:rPr>
        <w:t>ι</w:t>
      </w:r>
      <w:r w:rsidRPr="008A6F30">
        <w:rPr>
          <w:rFonts w:ascii="Arial" w:hAnsi="Arial" w:cs="Arial"/>
          <w:sz w:val="24"/>
          <w:szCs w:val="24"/>
        </w:rPr>
        <w:t xml:space="preserve">ων υπαλλήλων.  Ειδικότερα, η καταβολή </w:t>
      </w:r>
      <w:r w:rsidR="00EF0D79">
        <w:rPr>
          <w:rFonts w:ascii="Arial" w:hAnsi="Arial" w:cs="Arial"/>
          <w:sz w:val="24"/>
          <w:szCs w:val="24"/>
        </w:rPr>
        <w:t>επιδόματος</w:t>
      </w:r>
      <w:r w:rsidRPr="008A6F30">
        <w:rPr>
          <w:rFonts w:ascii="Arial" w:hAnsi="Arial" w:cs="Arial"/>
          <w:sz w:val="24"/>
          <w:szCs w:val="24"/>
        </w:rPr>
        <w:t xml:space="preserve"> οδοιπορικών ανά χιλιόμετρο θα </w:t>
      </w:r>
      <w:r w:rsidR="00EF0D79">
        <w:rPr>
          <w:rFonts w:ascii="Arial" w:hAnsi="Arial" w:cs="Arial"/>
          <w:sz w:val="24"/>
          <w:szCs w:val="24"/>
        </w:rPr>
        <w:t>δί</w:t>
      </w:r>
      <w:r w:rsidR="00203F2F">
        <w:rPr>
          <w:rFonts w:ascii="Arial" w:hAnsi="Arial" w:cs="Arial"/>
          <w:sz w:val="24"/>
          <w:szCs w:val="24"/>
        </w:rPr>
        <w:t>δ</w:t>
      </w:r>
      <w:r w:rsidR="00EF0D79">
        <w:rPr>
          <w:rFonts w:ascii="Arial" w:hAnsi="Arial" w:cs="Arial"/>
          <w:sz w:val="24"/>
          <w:szCs w:val="24"/>
        </w:rPr>
        <w:t>εται</w:t>
      </w:r>
      <w:r w:rsidRPr="008A6F30">
        <w:rPr>
          <w:rFonts w:ascii="Arial" w:hAnsi="Arial" w:cs="Arial"/>
          <w:sz w:val="24"/>
          <w:szCs w:val="24"/>
        </w:rPr>
        <w:t xml:space="preserve"> σε κάθε </w:t>
      </w:r>
      <w:r w:rsidR="00EF0D79">
        <w:rPr>
          <w:rFonts w:ascii="Arial" w:hAnsi="Arial" w:cs="Arial"/>
          <w:sz w:val="24"/>
          <w:szCs w:val="24"/>
        </w:rPr>
        <w:t xml:space="preserve">μέλος του </w:t>
      </w:r>
      <w:r w:rsidR="00203F2F">
        <w:rPr>
          <w:rFonts w:ascii="Arial" w:hAnsi="Arial" w:cs="Arial"/>
          <w:sz w:val="24"/>
          <w:szCs w:val="24"/>
        </w:rPr>
        <w:t>δ</w:t>
      </w:r>
      <w:r w:rsidR="00EF0D79">
        <w:rPr>
          <w:rFonts w:ascii="Arial" w:hAnsi="Arial" w:cs="Arial"/>
          <w:sz w:val="24"/>
          <w:szCs w:val="24"/>
        </w:rPr>
        <w:t xml:space="preserve">ιοικητικού και </w:t>
      </w:r>
      <w:r w:rsidR="00203F2F">
        <w:rPr>
          <w:rFonts w:ascii="Arial" w:hAnsi="Arial" w:cs="Arial"/>
          <w:sz w:val="24"/>
          <w:szCs w:val="24"/>
        </w:rPr>
        <w:t>α</w:t>
      </w:r>
      <w:r w:rsidR="00EF0D79">
        <w:rPr>
          <w:rFonts w:ascii="Arial" w:hAnsi="Arial" w:cs="Arial"/>
          <w:sz w:val="24"/>
          <w:szCs w:val="24"/>
        </w:rPr>
        <w:t xml:space="preserve">καδημαϊκού προσωπικού που </w:t>
      </w:r>
      <w:r w:rsidRPr="008A6F30">
        <w:rPr>
          <w:rFonts w:ascii="Arial" w:hAnsi="Arial" w:cs="Arial"/>
          <w:sz w:val="24"/>
          <w:szCs w:val="24"/>
        </w:rPr>
        <w:t>μετακινείται από Λεμεσ</w:t>
      </w:r>
      <w:r w:rsidR="00EF0D79">
        <w:rPr>
          <w:rFonts w:ascii="Arial" w:hAnsi="Arial" w:cs="Arial"/>
          <w:sz w:val="24"/>
          <w:szCs w:val="24"/>
        </w:rPr>
        <w:t>ό</w:t>
      </w:r>
      <w:r w:rsidRPr="008A6F30">
        <w:rPr>
          <w:rFonts w:ascii="Arial" w:hAnsi="Arial" w:cs="Arial"/>
          <w:sz w:val="24"/>
          <w:szCs w:val="24"/>
        </w:rPr>
        <w:t xml:space="preserve"> </w:t>
      </w:r>
      <w:r w:rsidR="00EF0D79">
        <w:rPr>
          <w:rFonts w:ascii="Arial" w:hAnsi="Arial" w:cs="Arial"/>
          <w:sz w:val="24"/>
          <w:szCs w:val="24"/>
        </w:rPr>
        <w:t xml:space="preserve">προς </w:t>
      </w:r>
      <w:r w:rsidRPr="008A6F30">
        <w:rPr>
          <w:rFonts w:ascii="Arial" w:hAnsi="Arial" w:cs="Arial"/>
          <w:sz w:val="24"/>
          <w:szCs w:val="24"/>
        </w:rPr>
        <w:t>Πάφο</w:t>
      </w:r>
      <w:r w:rsidR="00EF0D79">
        <w:rPr>
          <w:rFonts w:ascii="Arial" w:hAnsi="Arial" w:cs="Arial"/>
          <w:sz w:val="24"/>
          <w:szCs w:val="24"/>
        </w:rPr>
        <w:t xml:space="preserve"> και </w:t>
      </w:r>
      <w:r w:rsidR="00203F2F">
        <w:rPr>
          <w:rFonts w:ascii="Arial" w:hAnsi="Arial" w:cs="Arial"/>
          <w:sz w:val="24"/>
          <w:szCs w:val="24"/>
        </w:rPr>
        <w:t xml:space="preserve">του οποίου </w:t>
      </w:r>
      <w:r w:rsidRPr="008A6F30">
        <w:rPr>
          <w:rFonts w:ascii="Arial" w:hAnsi="Arial" w:cs="Arial"/>
          <w:sz w:val="24"/>
          <w:szCs w:val="24"/>
        </w:rPr>
        <w:t xml:space="preserve">η έδρα δεν είναι η Πάφος. </w:t>
      </w:r>
    </w:p>
    <w:p w14:paraId="242CBC5C" w14:textId="7700A4D6" w:rsidR="00B34ABD" w:rsidRPr="008A6F30" w:rsidRDefault="00B34ABD" w:rsidP="00FE7B73">
      <w:pPr>
        <w:pStyle w:val="ListParagraph"/>
        <w:numPr>
          <w:ilvl w:val="0"/>
          <w:numId w:val="4"/>
        </w:numPr>
        <w:tabs>
          <w:tab w:val="left" w:pos="567"/>
        </w:tabs>
        <w:spacing w:after="0" w:line="480" w:lineRule="auto"/>
        <w:ind w:left="567" w:hanging="567"/>
        <w:jc w:val="both"/>
        <w:rPr>
          <w:rFonts w:ascii="Arial" w:hAnsi="Arial" w:cs="Arial"/>
          <w:sz w:val="24"/>
          <w:szCs w:val="24"/>
        </w:rPr>
      </w:pPr>
      <w:r w:rsidRPr="008A6F30">
        <w:rPr>
          <w:rFonts w:ascii="Arial" w:hAnsi="Arial" w:cs="Arial"/>
          <w:sz w:val="24"/>
          <w:szCs w:val="24"/>
        </w:rPr>
        <w:t xml:space="preserve">Το ύψος της κρατικής χορηγίας παρουσιάζεται αυξημένο λόγω εξωγενών </w:t>
      </w:r>
      <w:r w:rsidR="00EF0D79">
        <w:rPr>
          <w:rFonts w:ascii="Arial" w:hAnsi="Arial" w:cs="Arial"/>
          <w:sz w:val="24"/>
          <w:szCs w:val="24"/>
        </w:rPr>
        <w:t>παραγόντων</w:t>
      </w:r>
      <w:r w:rsidR="00B03757">
        <w:rPr>
          <w:rFonts w:ascii="Arial" w:hAnsi="Arial" w:cs="Arial"/>
          <w:sz w:val="24"/>
          <w:szCs w:val="24"/>
        </w:rPr>
        <w:t>,</w:t>
      </w:r>
      <w:r w:rsidRPr="008A6F30">
        <w:rPr>
          <w:rFonts w:ascii="Arial" w:hAnsi="Arial" w:cs="Arial"/>
          <w:sz w:val="24"/>
          <w:szCs w:val="24"/>
        </w:rPr>
        <w:t xml:space="preserve"> όπως μεταξύ άλλων </w:t>
      </w:r>
      <w:r w:rsidR="00EF0D79">
        <w:rPr>
          <w:rFonts w:ascii="Arial" w:hAnsi="Arial" w:cs="Arial"/>
          <w:sz w:val="24"/>
          <w:szCs w:val="24"/>
        </w:rPr>
        <w:t xml:space="preserve">η </w:t>
      </w:r>
      <w:r w:rsidRPr="008A6F30">
        <w:rPr>
          <w:rFonts w:ascii="Arial" w:hAnsi="Arial" w:cs="Arial"/>
          <w:sz w:val="24"/>
          <w:szCs w:val="24"/>
        </w:rPr>
        <w:t>καταβολή</w:t>
      </w:r>
      <w:r w:rsidR="00EF0D79">
        <w:rPr>
          <w:rFonts w:ascii="Arial" w:hAnsi="Arial" w:cs="Arial"/>
          <w:sz w:val="24"/>
          <w:szCs w:val="24"/>
        </w:rPr>
        <w:t xml:space="preserve"> της</w:t>
      </w:r>
      <w:r w:rsidRPr="008A6F30">
        <w:rPr>
          <w:rFonts w:ascii="Arial" w:hAnsi="Arial" w:cs="Arial"/>
          <w:sz w:val="24"/>
          <w:szCs w:val="24"/>
        </w:rPr>
        <w:t xml:space="preserve"> αυτόματης τιμαριθμικής </w:t>
      </w:r>
      <w:r w:rsidRPr="008A6F30">
        <w:rPr>
          <w:rFonts w:ascii="Arial" w:hAnsi="Arial" w:cs="Arial"/>
          <w:sz w:val="24"/>
          <w:szCs w:val="24"/>
        </w:rPr>
        <w:lastRenderedPageBreak/>
        <w:t xml:space="preserve">αναπροσαρμογής (ΑΤΑ), </w:t>
      </w:r>
      <w:r w:rsidR="00EF0D79">
        <w:rPr>
          <w:rFonts w:ascii="Arial" w:hAnsi="Arial" w:cs="Arial"/>
          <w:sz w:val="24"/>
          <w:szCs w:val="24"/>
        </w:rPr>
        <w:t xml:space="preserve">η </w:t>
      </w:r>
      <w:r w:rsidRPr="008A6F30">
        <w:rPr>
          <w:rFonts w:ascii="Arial" w:hAnsi="Arial" w:cs="Arial"/>
          <w:sz w:val="24"/>
          <w:szCs w:val="24"/>
        </w:rPr>
        <w:t xml:space="preserve">αναδρομική καταβολή συνταξιοδοτικών ωφελημάτων, </w:t>
      </w:r>
      <w:r w:rsidR="00EF0D79">
        <w:rPr>
          <w:rFonts w:ascii="Arial" w:hAnsi="Arial" w:cs="Arial"/>
          <w:sz w:val="24"/>
          <w:szCs w:val="24"/>
        </w:rPr>
        <w:t xml:space="preserve">η </w:t>
      </w:r>
      <w:r w:rsidRPr="008A6F30">
        <w:rPr>
          <w:rFonts w:ascii="Arial" w:hAnsi="Arial" w:cs="Arial"/>
          <w:sz w:val="24"/>
          <w:szCs w:val="24"/>
        </w:rPr>
        <w:t xml:space="preserve">αύξηση </w:t>
      </w:r>
      <w:r w:rsidR="00EF0D79">
        <w:rPr>
          <w:rFonts w:ascii="Arial" w:hAnsi="Arial" w:cs="Arial"/>
          <w:sz w:val="24"/>
          <w:szCs w:val="24"/>
        </w:rPr>
        <w:t xml:space="preserve">του </w:t>
      </w:r>
      <w:r w:rsidRPr="008A6F30">
        <w:rPr>
          <w:rFonts w:ascii="Arial" w:hAnsi="Arial" w:cs="Arial"/>
          <w:sz w:val="24"/>
          <w:szCs w:val="24"/>
        </w:rPr>
        <w:t>πληθωρισμού</w:t>
      </w:r>
      <w:r w:rsidR="00203F2F">
        <w:rPr>
          <w:rFonts w:ascii="Arial" w:hAnsi="Arial" w:cs="Arial"/>
          <w:sz w:val="24"/>
          <w:szCs w:val="24"/>
        </w:rPr>
        <w:t xml:space="preserve"> και </w:t>
      </w:r>
      <w:r w:rsidR="00EF0D79">
        <w:rPr>
          <w:rFonts w:ascii="Arial" w:hAnsi="Arial" w:cs="Arial"/>
          <w:sz w:val="24"/>
          <w:szCs w:val="24"/>
        </w:rPr>
        <w:t xml:space="preserve">η </w:t>
      </w:r>
      <w:r w:rsidRPr="008A6F30">
        <w:rPr>
          <w:rFonts w:ascii="Arial" w:hAnsi="Arial" w:cs="Arial"/>
          <w:sz w:val="24"/>
          <w:szCs w:val="24"/>
        </w:rPr>
        <w:t>αναδρομική καταβολή ενοικίω</w:t>
      </w:r>
      <w:r w:rsidR="00203F2F">
        <w:rPr>
          <w:rFonts w:ascii="Arial" w:hAnsi="Arial" w:cs="Arial"/>
          <w:sz w:val="24"/>
          <w:szCs w:val="24"/>
        </w:rPr>
        <w:t>ν</w:t>
      </w:r>
      <w:r w:rsidRPr="008A6F30">
        <w:rPr>
          <w:rFonts w:ascii="Arial" w:hAnsi="Arial" w:cs="Arial"/>
          <w:sz w:val="24"/>
          <w:szCs w:val="24"/>
        </w:rPr>
        <w:t xml:space="preserve">. </w:t>
      </w:r>
    </w:p>
    <w:p w14:paraId="6342ED3C" w14:textId="62CFADD8" w:rsidR="00B34ABD" w:rsidRPr="00FE7B73" w:rsidRDefault="00B34ABD" w:rsidP="00FE7B73">
      <w:pPr>
        <w:pStyle w:val="ListParagraph"/>
        <w:numPr>
          <w:ilvl w:val="0"/>
          <w:numId w:val="4"/>
        </w:numPr>
        <w:tabs>
          <w:tab w:val="left" w:pos="567"/>
        </w:tabs>
        <w:spacing w:after="0" w:line="480" w:lineRule="auto"/>
        <w:ind w:left="567" w:hanging="567"/>
        <w:jc w:val="both"/>
        <w:rPr>
          <w:rFonts w:ascii="Arial" w:hAnsi="Arial" w:cs="Arial"/>
          <w:sz w:val="24"/>
          <w:szCs w:val="24"/>
        </w:rPr>
      </w:pPr>
      <w:r w:rsidRPr="00FE7B73">
        <w:rPr>
          <w:rFonts w:ascii="Arial" w:hAnsi="Arial" w:cs="Arial"/>
          <w:sz w:val="24"/>
          <w:szCs w:val="24"/>
        </w:rPr>
        <w:t xml:space="preserve">Το αναπτυξιακό πρόγραμμα του </w:t>
      </w:r>
      <w:r w:rsidR="00EF0D79" w:rsidRPr="00FE7B73">
        <w:rPr>
          <w:rFonts w:ascii="Arial" w:hAnsi="Arial" w:cs="Arial"/>
          <w:sz w:val="24"/>
          <w:szCs w:val="24"/>
        </w:rPr>
        <w:t>ΤΕΠΑΚ</w:t>
      </w:r>
      <w:r w:rsidRPr="00FE7B73">
        <w:rPr>
          <w:rFonts w:ascii="Arial" w:hAnsi="Arial" w:cs="Arial"/>
          <w:sz w:val="24"/>
          <w:szCs w:val="24"/>
        </w:rPr>
        <w:t xml:space="preserve"> περιλαμβάνει μεταξύ άλλων τη λειτουργία της νέας σχολής στην Πάφο, την ανέγερση </w:t>
      </w:r>
      <w:r w:rsidR="00EF0D79" w:rsidRPr="00FE7B73">
        <w:rPr>
          <w:rFonts w:ascii="Arial" w:hAnsi="Arial" w:cs="Arial"/>
          <w:sz w:val="24"/>
          <w:szCs w:val="24"/>
        </w:rPr>
        <w:t xml:space="preserve">των </w:t>
      </w:r>
      <w:r w:rsidRPr="00FE7B73">
        <w:rPr>
          <w:rFonts w:ascii="Arial" w:hAnsi="Arial" w:cs="Arial"/>
          <w:sz w:val="24"/>
          <w:szCs w:val="24"/>
        </w:rPr>
        <w:t xml:space="preserve">νέων φοιτητικών εστιών του ΤΕΠΑΚ στον πρώην οικισμό </w:t>
      </w:r>
      <w:r w:rsidR="00B03757">
        <w:rPr>
          <w:rFonts w:ascii="Arial" w:hAnsi="Arial" w:cs="Arial"/>
          <w:sz w:val="24"/>
          <w:szCs w:val="24"/>
        </w:rPr>
        <w:t>«</w:t>
      </w:r>
      <w:proofErr w:type="spellStart"/>
      <w:r w:rsidRPr="00FE7B73">
        <w:rPr>
          <w:rFonts w:ascii="Arial" w:hAnsi="Arial" w:cs="Arial"/>
          <w:sz w:val="24"/>
          <w:szCs w:val="24"/>
        </w:rPr>
        <w:t>Βερεγγάρια</w:t>
      </w:r>
      <w:proofErr w:type="spellEnd"/>
      <w:r w:rsidR="00B03757">
        <w:rPr>
          <w:rFonts w:ascii="Arial" w:hAnsi="Arial" w:cs="Arial"/>
          <w:sz w:val="24"/>
          <w:szCs w:val="24"/>
        </w:rPr>
        <w:t>»</w:t>
      </w:r>
      <w:r w:rsidRPr="00FE7B73">
        <w:rPr>
          <w:rFonts w:ascii="Arial" w:hAnsi="Arial" w:cs="Arial"/>
          <w:sz w:val="24"/>
          <w:szCs w:val="24"/>
        </w:rPr>
        <w:t xml:space="preserve"> στα Κάτω </w:t>
      </w:r>
      <w:proofErr w:type="spellStart"/>
      <w:r w:rsidRPr="00FE7B73">
        <w:rPr>
          <w:rFonts w:ascii="Arial" w:hAnsi="Arial" w:cs="Arial"/>
          <w:sz w:val="24"/>
          <w:szCs w:val="24"/>
        </w:rPr>
        <w:t>Πολεμίδια</w:t>
      </w:r>
      <w:proofErr w:type="spellEnd"/>
      <w:r w:rsidR="00203F2F" w:rsidRPr="00FE7B73">
        <w:rPr>
          <w:rFonts w:ascii="Arial" w:hAnsi="Arial" w:cs="Arial"/>
          <w:sz w:val="24"/>
          <w:szCs w:val="24"/>
        </w:rPr>
        <w:t xml:space="preserve"> και</w:t>
      </w:r>
      <w:r w:rsidRPr="00FE7B73">
        <w:rPr>
          <w:rFonts w:ascii="Arial" w:hAnsi="Arial" w:cs="Arial"/>
          <w:sz w:val="24"/>
          <w:szCs w:val="24"/>
        </w:rPr>
        <w:t xml:space="preserve"> τη μελέτη ανάπτυξης του ερευνητικού κέντρου αριστείας «Ερατοσθένης». </w:t>
      </w:r>
    </w:p>
    <w:p w14:paraId="6096B46E" w14:textId="6A3DCB83" w:rsidR="00B34ABD" w:rsidRPr="008A6F30" w:rsidRDefault="00FE7B73" w:rsidP="00FE7B73">
      <w:pPr>
        <w:pStyle w:val="Default"/>
        <w:tabs>
          <w:tab w:val="left" w:pos="567"/>
        </w:tabs>
        <w:spacing w:line="480" w:lineRule="auto"/>
        <w:jc w:val="both"/>
      </w:pPr>
      <w:r>
        <w:tab/>
      </w:r>
      <w:r w:rsidR="00B34ABD" w:rsidRPr="008A6F30">
        <w:t xml:space="preserve">Η εκπρόσωπος του Υπουργείου Παιδείας, Αθλητισμού και Νεολαίας ανέφερε ότι το υπουργείο θα εξετάσει το ζήτημα που προκύπτει από την αναφορά </w:t>
      </w:r>
      <w:r w:rsidR="00203F2F">
        <w:t xml:space="preserve">στις πρόνοιες του </w:t>
      </w:r>
      <w:r w:rsidR="00B34ABD" w:rsidRPr="008A6F30">
        <w:t>προϋπολογισμ</w:t>
      </w:r>
      <w:r w:rsidR="00203F2F">
        <w:t>ού</w:t>
      </w:r>
      <w:r w:rsidR="00566E5C">
        <w:t xml:space="preserve"> ότι προς ενίσχυση συγκεκριμένων άρθρων του δελτίου δαπανών του θα ζητηθεί η </w:t>
      </w:r>
      <w:r w:rsidR="00B34ABD" w:rsidRPr="008A6F30">
        <w:t xml:space="preserve">έγκριση συμπληρωματικού προϋπολογισμού. </w:t>
      </w:r>
      <w:r w:rsidR="00EF0D79">
        <w:t xml:space="preserve"> Παράλληλα</w:t>
      </w:r>
      <w:r w:rsidR="00B34ABD" w:rsidRPr="008A6F30">
        <w:t xml:space="preserve">, </w:t>
      </w:r>
      <w:r w:rsidR="00566E5C">
        <w:t xml:space="preserve">ανέφερε </w:t>
      </w:r>
      <w:r w:rsidR="00B34ABD" w:rsidRPr="008A6F30">
        <w:t xml:space="preserve">ότι </w:t>
      </w:r>
      <w:r w:rsidR="00B34ABD" w:rsidRPr="00566E5C">
        <w:t>στο πλαίσιο εκσυγχρονισμού της διακυβέρνησης των κρατικών οντοτήτων</w:t>
      </w:r>
      <w:r w:rsidR="00B34ABD" w:rsidRPr="008A6F30">
        <w:t xml:space="preserve"> έχει διοριστεί σύμβουλος από το Γενικό Λογιστήριο της Δημοκρατίας</w:t>
      </w:r>
      <w:r w:rsidR="00B03757">
        <w:t>,</w:t>
      </w:r>
      <w:r w:rsidR="00B34ABD" w:rsidRPr="008A6F30">
        <w:t xml:space="preserve"> ώστε να προωθηθεί </w:t>
      </w:r>
      <w:r w:rsidR="00566E5C">
        <w:t xml:space="preserve">ή λειτουργία </w:t>
      </w:r>
      <w:r w:rsidR="00B34ABD" w:rsidRPr="008A6F30">
        <w:t>σ</w:t>
      </w:r>
      <w:r w:rsidR="00566E5C">
        <w:t xml:space="preserve">υστήματος </w:t>
      </w:r>
      <w:r w:rsidR="00B34ABD" w:rsidRPr="008A6F30">
        <w:t xml:space="preserve">εσωτερικού ελέγχου </w:t>
      </w:r>
      <w:r w:rsidR="00566E5C">
        <w:t xml:space="preserve">για όλες τις </w:t>
      </w:r>
      <w:r w:rsidR="00B34ABD" w:rsidRPr="008A6F30">
        <w:t>δραστηρι</w:t>
      </w:r>
      <w:r w:rsidR="00566E5C">
        <w:t>ότητ</w:t>
      </w:r>
      <w:r w:rsidR="00B03757">
        <w:t>έ</w:t>
      </w:r>
      <w:r w:rsidR="00566E5C">
        <w:t xml:space="preserve">ς </w:t>
      </w:r>
      <w:r w:rsidR="00B34ABD" w:rsidRPr="008A6F30">
        <w:t xml:space="preserve">τους, αρχής γενομένης </w:t>
      </w:r>
      <w:r w:rsidR="00566E5C">
        <w:t xml:space="preserve">από το </w:t>
      </w:r>
      <w:r w:rsidR="00B34ABD" w:rsidRPr="008A6F30">
        <w:t>ΤΕΠΑΚ.</w:t>
      </w:r>
    </w:p>
    <w:p w14:paraId="3726E26F" w14:textId="4A206B2E" w:rsidR="00B34ABD" w:rsidRPr="008A6F30" w:rsidRDefault="00EF0D79" w:rsidP="00FE7B73">
      <w:pPr>
        <w:pStyle w:val="Default"/>
        <w:widowControl w:val="0"/>
        <w:tabs>
          <w:tab w:val="left" w:pos="567"/>
        </w:tabs>
        <w:spacing w:line="480" w:lineRule="auto"/>
        <w:jc w:val="both"/>
      </w:pPr>
      <w:r>
        <w:tab/>
      </w:r>
      <w:r w:rsidR="00B34ABD" w:rsidRPr="008A6F30">
        <w:t>Ο Γεν</w:t>
      </w:r>
      <w:r>
        <w:t>ι</w:t>
      </w:r>
      <w:r w:rsidR="00B34ABD" w:rsidRPr="008A6F30">
        <w:t>κός Ελεγκτής, τόσο σε γραπτό υπόμνημα που κατέθεσε στην επιτροπή</w:t>
      </w:r>
      <w:r w:rsidR="00B03757">
        <w:t>,</w:t>
      </w:r>
      <w:r w:rsidR="005F4740">
        <w:t xml:space="preserve"> </w:t>
      </w:r>
      <w:r w:rsidR="00B34ABD" w:rsidRPr="008A6F30">
        <w:t>ημερομηνία</w:t>
      </w:r>
      <w:r w:rsidR="00B03757">
        <w:t>ς</w:t>
      </w:r>
      <w:r w:rsidR="00B34ABD" w:rsidRPr="008A6F30">
        <w:t xml:space="preserve"> 17 Απριλίου 2024</w:t>
      </w:r>
      <w:r w:rsidR="00B03757">
        <w:t>,</w:t>
      </w:r>
      <w:r w:rsidR="00B34ABD" w:rsidRPr="008A6F30">
        <w:t xml:space="preserve"> όσο και προφορικά, εξέφρασε μεταξύ άλλων τη διαφωνία του ως προς την εξαίρεση του Διευθυντή Διοίκησης και Οικονομικών του ΤΕΠΑΚ από τα καθήκοντα του </w:t>
      </w:r>
      <w:proofErr w:type="spellStart"/>
      <w:r w:rsidR="00B34ABD" w:rsidRPr="008A6F30">
        <w:t>ελέγχοντος</w:t>
      </w:r>
      <w:proofErr w:type="spellEnd"/>
      <w:r w:rsidR="00B34ABD" w:rsidRPr="008A6F30">
        <w:t xml:space="preserve"> λειτουργού</w:t>
      </w:r>
      <w:r w:rsidR="00B03757">
        <w:t>,</w:t>
      </w:r>
      <w:r>
        <w:t xml:space="preserve"> αφού είναι εξ ορισμού ταυτισμένος με τον διοικητικά</w:t>
      </w:r>
      <w:r w:rsidR="005F4740">
        <w:t xml:space="preserve"> και</w:t>
      </w:r>
      <w:r>
        <w:t xml:space="preserve"> ιεραρχικά ανώτερο λειτουργό σε κάθε οργανισμό</w:t>
      </w:r>
      <w:r w:rsidR="00B34ABD" w:rsidRPr="008A6F30">
        <w:t xml:space="preserve">. </w:t>
      </w:r>
      <w:r>
        <w:t xml:space="preserve"> </w:t>
      </w:r>
      <w:r w:rsidR="00B34ABD" w:rsidRPr="008A6F30">
        <w:t xml:space="preserve">Ειδικότερα, όπως υποστήριξε, ο </w:t>
      </w:r>
      <w:r w:rsidR="005F4740">
        <w:t xml:space="preserve">εν λόγω διευθυντής </w:t>
      </w:r>
      <w:r w:rsidR="00B34ABD" w:rsidRPr="008A6F30">
        <w:t>έχει την ευθύνη υλοποίησης του προϋπολογισμού στη βάση των αρχών</w:t>
      </w:r>
      <w:r w:rsidR="005F4740">
        <w:t xml:space="preserve"> της </w:t>
      </w:r>
      <w:r w:rsidR="00B34ABD" w:rsidRPr="008A6F30">
        <w:t>χρηστής χρηματοοικονομικής διαχείρισης, εξουσιοδοτεί τη διενέργεια δαπανών και αναπτύσσει και εφαρμόζει κατάλληλες δομές για την υλοποίηση διαδικασιών ελέγχου</w:t>
      </w:r>
      <w:r w:rsidR="00B03757">
        <w:t>,</w:t>
      </w:r>
      <w:r w:rsidR="00B34ABD" w:rsidRPr="008A6F30">
        <w:t xml:space="preserve"> οι οποίες διασφαλίζουν την ορθότητα και την άμεση είσπραξη των εσόδων και πληρωμή</w:t>
      </w:r>
      <w:r w:rsidR="005F4740">
        <w:t>ς</w:t>
      </w:r>
      <w:r w:rsidR="00B34ABD" w:rsidRPr="008A6F30">
        <w:t xml:space="preserve"> των δαπανών.</w:t>
      </w:r>
      <w:r w:rsidR="00FE7B73">
        <w:t xml:space="preserve"> </w:t>
      </w:r>
      <w:r w:rsidR="00B34ABD" w:rsidRPr="008A6F30">
        <w:t xml:space="preserve"> </w:t>
      </w:r>
      <w:r w:rsidR="005F4740">
        <w:t>Περαιτέρω, τ</w:t>
      </w:r>
      <w:r w:rsidR="00B34ABD" w:rsidRPr="008A6F30">
        <w:t>όνισε πως η ύπαρξ</w:t>
      </w:r>
      <w:r w:rsidR="005F4740">
        <w:t xml:space="preserve">ή του </w:t>
      </w:r>
      <w:r w:rsidR="00B34ABD" w:rsidRPr="008A6F30">
        <w:t>αποτελεί ισχυρή δικλίδα ασφαλείας για τη λογοδοσία και τη χρηστή χρηματοοικονομική διαχείριση.</w:t>
      </w:r>
      <w:r w:rsidR="00C1492A">
        <w:t xml:space="preserve">  </w:t>
      </w:r>
      <w:r w:rsidR="00C1492A">
        <w:lastRenderedPageBreak/>
        <w:t>Παράλληλα</w:t>
      </w:r>
      <w:r w:rsidR="00B03757">
        <w:t>,</w:t>
      </w:r>
      <w:r w:rsidR="00C1492A">
        <w:t xml:space="preserve"> ανέφερε ότι διαφωνεί με τη συμπερίληψη </w:t>
      </w:r>
      <w:r w:rsidR="005F4740">
        <w:t xml:space="preserve">της </w:t>
      </w:r>
      <w:r w:rsidR="00C1492A">
        <w:t xml:space="preserve">αναφοράς στις πρόνοιες του υπό συζήτηση προϋπολογισμού </w:t>
      </w:r>
      <w:r w:rsidR="005F4740">
        <w:t xml:space="preserve">ότι θα </w:t>
      </w:r>
      <w:r w:rsidR="00C1492A">
        <w:t>κατα</w:t>
      </w:r>
      <w:r w:rsidR="005F4740">
        <w:t xml:space="preserve">τεθεί </w:t>
      </w:r>
      <w:r w:rsidR="00C1492A" w:rsidRPr="007441B5">
        <w:t>συμπ</w:t>
      </w:r>
      <w:r w:rsidR="00C1492A">
        <w:t>λη</w:t>
      </w:r>
      <w:r w:rsidR="00C1492A" w:rsidRPr="007441B5">
        <w:t>ρωματικ</w:t>
      </w:r>
      <w:r w:rsidR="00C1492A">
        <w:t>ό</w:t>
      </w:r>
      <w:r w:rsidR="005F4740">
        <w:t>ς</w:t>
      </w:r>
      <w:r w:rsidR="00C1492A" w:rsidRPr="007441B5">
        <w:t xml:space="preserve"> προ</w:t>
      </w:r>
      <w:r w:rsidR="00C1492A">
        <w:t>ϋ</w:t>
      </w:r>
      <w:r w:rsidR="00C1492A" w:rsidRPr="007441B5">
        <w:t>πολογισμ</w:t>
      </w:r>
      <w:r w:rsidR="00C1492A">
        <w:t>ό</w:t>
      </w:r>
      <w:r w:rsidR="005F4740">
        <w:t>ς</w:t>
      </w:r>
      <w:r w:rsidR="00C1492A">
        <w:t xml:space="preserve"> για </w:t>
      </w:r>
      <w:r w:rsidR="005F4740">
        <w:t xml:space="preserve">την ενίσχυση </w:t>
      </w:r>
      <w:r w:rsidR="00C1492A">
        <w:t>συγκεκριμέν</w:t>
      </w:r>
      <w:r w:rsidR="005F4740">
        <w:t>ων</w:t>
      </w:r>
      <w:r w:rsidR="00C1492A">
        <w:t xml:space="preserve"> άρθρ</w:t>
      </w:r>
      <w:r w:rsidR="005F4740">
        <w:t>ων</w:t>
      </w:r>
      <w:r w:rsidR="00C1492A">
        <w:t>.</w:t>
      </w:r>
    </w:p>
    <w:p w14:paraId="0567A389" w14:textId="07B0D5CD" w:rsidR="00662507" w:rsidRPr="000010E3" w:rsidRDefault="00662507" w:rsidP="00FE7B73">
      <w:pPr>
        <w:widowControl w:val="0"/>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w:t>
      </w:r>
      <w:r w:rsidR="00070825">
        <w:rPr>
          <w:rFonts w:ascii="Arial" w:hAnsi="Arial" w:cs="Arial"/>
          <w:sz w:val="24"/>
          <w:szCs w:val="24"/>
        </w:rPr>
        <w:t xml:space="preserve">ο </w:t>
      </w:r>
      <w:r w:rsidR="00EF0DE4">
        <w:rPr>
          <w:rFonts w:ascii="Arial" w:hAnsi="Arial" w:cs="Arial"/>
          <w:sz w:val="24"/>
          <w:szCs w:val="24"/>
        </w:rPr>
        <w:t>εν λόγ</w:t>
      </w:r>
      <w:r w:rsidR="005F4740">
        <w:rPr>
          <w:rFonts w:ascii="Arial" w:hAnsi="Arial" w:cs="Arial"/>
          <w:sz w:val="24"/>
          <w:szCs w:val="24"/>
        </w:rPr>
        <w:t>ω</w:t>
      </w:r>
      <w:r w:rsidR="00EF0DE4">
        <w:rPr>
          <w:rFonts w:ascii="Arial" w:hAnsi="Arial" w:cs="Arial"/>
          <w:sz w:val="24"/>
          <w:szCs w:val="24"/>
        </w:rPr>
        <w:t xml:space="preserve"> προϋπολογισμός</w:t>
      </w:r>
      <w:r w:rsidR="00070825">
        <w:rPr>
          <w:rFonts w:ascii="Arial" w:hAnsi="Arial" w:cs="Arial"/>
          <w:sz w:val="24"/>
          <w:szCs w:val="24"/>
        </w:rPr>
        <w:t xml:space="preserve"> κατατέθηκε στη Βουλή των Αντιπροσώπων μόλις στις 11 Απριλίου 2024 και</w:t>
      </w:r>
      <w:r w:rsidR="00B03757">
        <w:rPr>
          <w:rFonts w:ascii="Arial" w:hAnsi="Arial" w:cs="Arial"/>
          <w:sz w:val="24"/>
          <w:szCs w:val="24"/>
        </w:rPr>
        <w:t>,</w:t>
      </w:r>
      <w:r w:rsidR="00070825">
        <w:rPr>
          <w:rFonts w:ascii="Arial" w:hAnsi="Arial" w:cs="Arial"/>
          <w:sz w:val="24"/>
          <w:szCs w:val="24"/>
        </w:rPr>
        <w:t xml:space="preserve"> </w:t>
      </w:r>
      <w:r>
        <w:rPr>
          <w:rFonts w:ascii="Arial" w:hAnsi="Arial" w:cs="Arial"/>
          <w:sz w:val="24"/>
          <w:szCs w:val="24"/>
        </w:rPr>
        <w:t xml:space="preserve">λόγω του </w:t>
      </w:r>
      <w:r w:rsidR="00070825">
        <w:rPr>
          <w:rFonts w:ascii="Arial" w:hAnsi="Arial" w:cs="Arial"/>
          <w:sz w:val="24"/>
          <w:szCs w:val="24"/>
        </w:rPr>
        <w:t xml:space="preserve">περιορισμένου </w:t>
      </w:r>
      <w:r>
        <w:rPr>
          <w:rFonts w:ascii="Arial" w:hAnsi="Arial" w:cs="Arial"/>
          <w:sz w:val="24"/>
          <w:szCs w:val="24"/>
        </w:rPr>
        <w:t xml:space="preserve">χρόνου </w:t>
      </w:r>
      <w:r w:rsidR="00607790">
        <w:rPr>
          <w:rFonts w:ascii="Arial" w:hAnsi="Arial" w:cs="Arial"/>
          <w:sz w:val="24"/>
          <w:szCs w:val="24"/>
        </w:rPr>
        <w:t xml:space="preserve">που η επιτροπή είχε στη διάθεσή της </w:t>
      </w:r>
      <w:r w:rsidR="00EF0DE4">
        <w:rPr>
          <w:rFonts w:ascii="Arial" w:hAnsi="Arial" w:cs="Arial"/>
          <w:sz w:val="24"/>
          <w:szCs w:val="24"/>
        </w:rPr>
        <w:t>για</w:t>
      </w:r>
      <w:r w:rsidR="00607790">
        <w:rPr>
          <w:rFonts w:ascii="Arial" w:hAnsi="Arial" w:cs="Arial"/>
          <w:sz w:val="24"/>
          <w:szCs w:val="24"/>
        </w:rPr>
        <w:t xml:space="preserve"> την προώθησ</w:t>
      </w:r>
      <w:r w:rsidR="00B03757">
        <w:rPr>
          <w:rFonts w:ascii="Arial" w:hAnsi="Arial" w:cs="Arial"/>
          <w:sz w:val="24"/>
          <w:szCs w:val="24"/>
        </w:rPr>
        <w:t>ή</w:t>
      </w:r>
      <w:r w:rsidR="00607790">
        <w:rPr>
          <w:rFonts w:ascii="Arial" w:hAnsi="Arial" w:cs="Arial"/>
          <w:sz w:val="24"/>
          <w:szCs w:val="24"/>
        </w:rPr>
        <w:t xml:space="preserve"> του στην ολομέλεια του σώματος </w:t>
      </w:r>
      <w:r w:rsidR="00EF0DE4">
        <w:rPr>
          <w:rFonts w:ascii="Arial" w:hAnsi="Arial" w:cs="Arial"/>
          <w:sz w:val="24"/>
          <w:szCs w:val="24"/>
        </w:rPr>
        <w:t xml:space="preserve">για ψήφιση, </w:t>
      </w:r>
      <w:r>
        <w:rPr>
          <w:rFonts w:ascii="Arial" w:hAnsi="Arial" w:cs="Arial"/>
          <w:sz w:val="24"/>
          <w:szCs w:val="24"/>
        </w:rPr>
        <w:t>δεν είχε την ευχέρεια να μελετήσει σε βάθος τις πρόνοι</w:t>
      </w:r>
      <w:r w:rsidR="00607790">
        <w:rPr>
          <w:rFonts w:ascii="Arial" w:hAnsi="Arial" w:cs="Arial"/>
          <w:sz w:val="24"/>
          <w:szCs w:val="24"/>
        </w:rPr>
        <w:t>έ</w:t>
      </w:r>
      <w:r>
        <w:rPr>
          <w:rFonts w:ascii="Arial" w:hAnsi="Arial" w:cs="Arial"/>
          <w:sz w:val="24"/>
          <w:szCs w:val="24"/>
        </w:rPr>
        <w:t>ς του και να συζ</w:t>
      </w:r>
      <w:r w:rsidR="00EF0DE4">
        <w:rPr>
          <w:rFonts w:ascii="Arial" w:hAnsi="Arial" w:cs="Arial"/>
          <w:sz w:val="24"/>
          <w:szCs w:val="24"/>
        </w:rPr>
        <w:t xml:space="preserve">ητήσει τα </w:t>
      </w:r>
      <w:r>
        <w:rPr>
          <w:rFonts w:ascii="Arial" w:hAnsi="Arial" w:cs="Arial"/>
          <w:sz w:val="24"/>
          <w:szCs w:val="24"/>
        </w:rPr>
        <w:t>διάφορ</w:t>
      </w:r>
      <w:r w:rsidR="00EF0DE4">
        <w:rPr>
          <w:rFonts w:ascii="Arial" w:hAnsi="Arial" w:cs="Arial"/>
          <w:sz w:val="24"/>
          <w:szCs w:val="24"/>
        </w:rPr>
        <w:t>α</w:t>
      </w:r>
      <w:r>
        <w:rPr>
          <w:rFonts w:ascii="Arial" w:hAnsi="Arial" w:cs="Arial"/>
          <w:sz w:val="24"/>
          <w:szCs w:val="24"/>
        </w:rPr>
        <w:t xml:space="preserve"> ζητ</w:t>
      </w:r>
      <w:r w:rsidR="00EF0DE4">
        <w:rPr>
          <w:rFonts w:ascii="Arial" w:hAnsi="Arial" w:cs="Arial"/>
          <w:sz w:val="24"/>
          <w:szCs w:val="24"/>
        </w:rPr>
        <w:t xml:space="preserve">ήματα </w:t>
      </w:r>
      <w:r>
        <w:rPr>
          <w:rFonts w:ascii="Arial" w:hAnsi="Arial" w:cs="Arial"/>
          <w:sz w:val="24"/>
          <w:szCs w:val="24"/>
        </w:rPr>
        <w:t xml:space="preserve">τα οποία θεωρεί ότι χρήζουν </w:t>
      </w:r>
      <w:r w:rsidR="00070825">
        <w:rPr>
          <w:rFonts w:ascii="Arial" w:hAnsi="Arial" w:cs="Arial"/>
          <w:sz w:val="24"/>
          <w:szCs w:val="24"/>
        </w:rPr>
        <w:t xml:space="preserve">περαιτέρω </w:t>
      </w:r>
      <w:r w:rsidR="00EF0DE4">
        <w:rPr>
          <w:rFonts w:ascii="Arial" w:hAnsi="Arial" w:cs="Arial"/>
          <w:sz w:val="24"/>
          <w:szCs w:val="24"/>
        </w:rPr>
        <w:t xml:space="preserve">επεξηγήσεων και </w:t>
      </w:r>
      <w:r w:rsidR="00070825">
        <w:rPr>
          <w:rFonts w:ascii="Arial" w:hAnsi="Arial" w:cs="Arial"/>
          <w:sz w:val="24"/>
          <w:szCs w:val="24"/>
        </w:rPr>
        <w:t>διευκρ</w:t>
      </w:r>
      <w:r w:rsidR="00EF0DE4">
        <w:rPr>
          <w:rFonts w:ascii="Arial" w:hAnsi="Arial" w:cs="Arial"/>
          <w:sz w:val="24"/>
          <w:szCs w:val="24"/>
        </w:rPr>
        <w:t>ιν</w:t>
      </w:r>
      <w:r w:rsidR="00B03757">
        <w:rPr>
          <w:rFonts w:ascii="Arial" w:hAnsi="Arial" w:cs="Arial"/>
          <w:sz w:val="24"/>
          <w:szCs w:val="24"/>
        </w:rPr>
        <w:t>ί</w:t>
      </w:r>
      <w:r w:rsidR="00EF0DE4">
        <w:rPr>
          <w:rFonts w:ascii="Arial" w:hAnsi="Arial" w:cs="Arial"/>
          <w:sz w:val="24"/>
          <w:szCs w:val="24"/>
        </w:rPr>
        <w:t>σεων</w:t>
      </w:r>
      <w:r w:rsidR="00607790">
        <w:rPr>
          <w:rFonts w:ascii="Arial" w:hAnsi="Arial" w:cs="Arial"/>
          <w:sz w:val="24"/>
          <w:szCs w:val="24"/>
        </w:rPr>
        <w:t xml:space="preserve">.  </w:t>
      </w:r>
      <w:r w:rsidR="00EF0DE4">
        <w:rPr>
          <w:rFonts w:ascii="Arial" w:hAnsi="Arial" w:cs="Arial"/>
          <w:sz w:val="24"/>
          <w:szCs w:val="24"/>
        </w:rPr>
        <w:t xml:space="preserve">Ειδικότερα, η </w:t>
      </w:r>
      <w:r w:rsidR="00607790">
        <w:rPr>
          <w:rFonts w:ascii="Arial" w:hAnsi="Arial" w:cs="Arial"/>
          <w:sz w:val="24"/>
          <w:szCs w:val="24"/>
        </w:rPr>
        <w:t xml:space="preserve">άμεση προώθηση του προτεινόμενου νόμου στην ολομέλεια </w:t>
      </w:r>
      <w:r w:rsidR="00EF0DE4">
        <w:rPr>
          <w:rFonts w:ascii="Arial" w:hAnsi="Arial" w:cs="Arial"/>
          <w:sz w:val="24"/>
          <w:szCs w:val="24"/>
        </w:rPr>
        <w:t xml:space="preserve">του σώματος </w:t>
      </w:r>
      <w:r w:rsidR="00607790">
        <w:rPr>
          <w:rFonts w:ascii="Arial" w:hAnsi="Arial" w:cs="Arial"/>
          <w:sz w:val="24"/>
          <w:szCs w:val="24"/>
        </w:rPr>
        <w:t>κρίνεται αναγκαία</w:t>
      </w:r>
      <w:r w:rsidR="00B03757">
        <w:rPr>
          <w:rFonts w:ascii="Arial" w:hAnsi="Arial" w:cs="Arial"/>
          <w:sz w:val="24"/>
          <w:szCs w:val="24"/>
        </w:rPr>
        <w:t>,</w:t>
      </w:r>
      <w:r w:rsidR="00607790">
        <w:rPr>
          <w:rFonts w:ascii="Arial" w:hAnsi="Arial" w:cs="Arial"/>
          <w:sz w:val="24"/>
          <w:szCs w:val="24"/>
        </w:rPr>
        <w:t xml:space="preserve"> λόγω </w:t>
      </w:r>
      <w:r w:rsidR="00DA2CA3">
        <w:rPr>
          <w:rFonts w:ascii="Arial" w:hAnsi="Arial" w:cs="Arial"/>
          <w:sz w:val="24"/>
          <w:szCs w:val="24"/>
        </w:rPr>
        <w:t>του ότι έχει εκπνεύσει η περίοδος κατά την οποία μπορούν να διενεργ</w:t>
      </w:r>
      <w:r w:rsidR="00EF0DE4">
        <w:rPr>
          <w:rFonts w:ascii="Arial" w:hAnsi="Arial" w:cs="Arial"/>
          <w:sz w:val="24"/>
          <w:szCs w:val="24"/>
        </w:rPr>
        <w:t xml:space="preserve">ηθούν οι </w:t>
      </w:r>
      <w:r w:rsidR="00DA2CA3">
        <w:rPr>
          <w:rFonts w:ascii="Arial" w:hAnsi="Arial" w:cs="Arial"/>
          <w:sz w:val="24"/>
          <w:szCs w:val="24"/>
        </w:rPr>
        <w:t xml:space="preserve">δαπάνες </w:t>
      </w:r>
      <w:r w:rsidR="00EF0DE4">
        <w:rPr>
          <w:rFonts w:ascii="Arial" w:hAnsi="Arial" w:cs="Arial"/>
          <w:sz w:val="24"/>
          <w:szCs w:val="24"/>
        </w:rPr>
        <w:t xml:space="preserve">που </w:t>
      </w:r>
      <w:r w:rsidR="00DA2CA3">
        <w:rPr>
          <w:rFonts w:ascii="Arial" w:hAnsi="Arial" w:cs="Arial"/>
          <w:sz w:val="24"/>
          <w:szCs w:val="24"/>
        </w:rPr>
        <w:t>προβλέπ</w:t>
      </w:r>
      <w:r w:rsidR="00EF0DE4">
        <w:rPr>
          <w:rFonts w:ascii="Arial" w:hAnsi="Arial" w:cs="Arial"/>
          <w:sz w:val="24"/>
          <w:szCs w:val="24"/>
        </w:rPr>
        <w:t>ον</w:t>
      </w:r>
      <w:r w:rsidR="00DA2CA3">
        <w:rPr>
          <w:rFonts w:ascii="Arial" w:hAnsi="Arial" w:cs="Arial"/>
          <w:sz w:val="24"/>
          <w:szCs w:val="24"/>
        </w:rPr>
        <w:t xml:space="preserve">ται στις σχετικές αποφάσεις της Βουλής των Αντιπροσώπων για </w:t>
      </w:r>
      <w:r w:rsidR="00EF0DE4">
        <w:rPr>
          <w:rFonts w:ascii="Arial" w:hAnsi="Arial" w:cs="Arial"/>
          <w:sz w:val="24"/>
          <w:szCs w:val="24"/>
        </w:rPr>
        <w:t xml:space="preserve">την </w:t>
      </w:r>
      <w:r w:rsidR="00DA2CA3">
        <w:rPr>
          <w:rFonts w:ascii="Arial" w:hAnsi="Arial" w:cs="Arial"/>
          <w:sz w:val="24"/>
          <w:szCs w:val="24"/>
        </w:rPr>
        <w:t xml:space="preserve">έγκριση </w:t>
      </w:r>
      <w:r w:rsidR="00EF0DE4">
        <w:rPr>
          <w:rFonts w:ascii="Arial" w:hAnsi="Arial" w:cs="Arial"/>
          <w:sz w:val="24"/>
          <w:szCs w:val="24"/>
        </w:rPr>
        <w:t xml:space="preserve">των </w:t>
      </w:r>
      <w:r w:rsidR="00607790">
        <w:rPr>
          <w:rFonts w:ascii="Arial" w:hAnsi="Arial" w:cs="Arial"/>
          <w:sz w:val="24"/>
          <w:szCs w:val="24"/>
        </w:rPr>
        <w:t xml:space="preserve">δωδεκατημορίων για τους μήνες Ιανουάριο και Φεβρουάριο και </w:t>
      </w:r>
      <w:r w:rsidR="00EF0DE4">
        <w:rPr>
          <w:rFonts w:ascii="Arial" w:hAnsi="Arial" w:cs="Arial"/>
          <w:sz w:val="24"/>
          <w:szCs w:val="24"/>
        </w:rPr>
        <w:t xml:space="preserve">ως εκ τούτου </w:t>
      </w:r>
      <w:r w:rsidR="00DA2CA3">
        <w:rPr>
          <w:rFonts w:ascii="Arial" w:hAnsi="Arial" w:cs="Arial"/>
          <w:sz w:val="24"/>
          <w:szCs w:val="24"/>
        </w:rPr>
        <w:t xml:space="preserve">δεν είναι δυνατή η διενέργεια δαπανών </w:t>
      </w:r>
      <w:r w:rsidR="00607790">
        <w:rPr>
          <w:rFonts w:ascii="Arial" w:hAnsi="Arial" w:cs="Arial"/>
          <w:sz w:val="24"/>
          <w:szCs w:val="24"/>
        </w:rPr>
        <w:t>από το ΤΕΠΑΚ.</w:t>
      </w:r>
    </w:p>
    <w:p w14:paraId="64CC488B" w14:textId="7336A695" w:rsidR="00F669B1" w:rsidRPr="00D34BF2" w:rsidRDefault="00F669B1" w:rsidP="00F669B1">
      <w:pPr>
        <w:tabs>
          <w:tab w:val="left" w:pos="567"/>
        </w:tabs>
        <w:spacing w:after="0" w:line="480" w:lineRule="auto"/>
        <w:jc w:val="both"/>
        <w:rPr>
          <w:rFonts w:ascii="Arial" w:hAnsi="Arial" w:cs="Arial"/>
          <w:sz w:val="24"/>
          <w:szCs w:val="24"/>
        </w:rPr>
      </w:pPr>
      <w:r w:rsidRPr="00D34BF2">
        <w:rPr>
          <w:rFonts w:ascii="Arial" w:hAnsi="Arial" w:cs="Arial"/>
          <w:sz w:val="24"/>
          <w:szCs w:val="24"/>
        </w:rPr>
        <w:tab/>
      </w:r>
      <w:r w:rsidR="00607790">
        <w:rPr>
          <w:rFonts w:ascii="Arial" w:hAnsi="Arial" w:cs="Arial"/>
          <w:sz w:val="24"/>
          <w:szCs w:val="24"/>
        </w:rPr>
        <w:t xml:space="preserve">Υπό το φως των πιο πάνω, η </w:t>
      </w:r>
      <w:r w:rsidRPr="00D34BF2">
        <w:rPr>
          <w:rFonts w:ascii="Arial" w:hAnsi="Arial" w:cs="Arial"/>
          <w:sz w:val="24"/>
          <w:szCs w:val="24"/>
        </w:rPr>
        <w:t xml:space="preserve">Κοινοβουλευτική Επιτροπή Παιδείας και Πολιτισμού, αφού διεξήλθε τις επιμέρους πρόνοιες του προϋπολογισμού, επιφυλάχθηκε να τοποθετηθεί επί των προνοιών του στο στάδιο της συζήτησής του </w:t>
      </w:r>
      <w:r>
        <w:rPr>
          <w:rFonts w:ascii="Arial" w:hAnsi="Arial" w:cs="Arial"/>
          <w:sz w:val="24"/>
          <w:szCs w:val="24"/>
        </w:rPr>
        <w:t>σ</w:t>
      </w:r>
      <w:r w:rsidRPr="00D34BF2">
        <w:rPr>
          <w:rFonts w:ascii="Arial" w:hAnsi="Arial" w:cs="Arial"/>
          <w:sz w:val="24"/>
          <w:szCs w:val="24"/>
        </w:rPr>
        <w:t>την ολομέλεια του σώματος.</w:t>
      </w:r>
    </w:p>
    <w:p w14:paraId="0C07D969" w14:textId="77777777" w:rsidR="00F669B1" w:rsidRDefault="00F669B1" w:rsidP="00F669B1">
      <w:pPr>
        <w:spacing w:after="0" w:line="480" w:lineRule="auto"/>
        <w:jc w:val="both"/>
        <w:rPr>
          <w:rFonts w:ascii="Arial" w:hAnsi="Arial" w:cs="Arial"/>
          <w:sz w:val="24"/>
          <w:szCs w:val="24"/>
        </w:rPr>
      </w:pPr>
    </w:p>
    <w:p w14:paraId="66BA24C0" w14:textId="77777777" w:rsidR="00FE7B73" w:rsidRDefault="00FE7B73" w:rsidP="00F669B1">
      <w:pPr>
        <w:spacing w:after="0" w:line="480" w:lineRule="auto"/>
        <w:jc w:val="both"/>
        <w:rPr>
          <w:rFonts w:ascii="Arial" w:hAnsi="Arial" w:cs="Arial"/>
          <w:sz w:val="24"/>
          <w:szCs w:val="24"/>
        </w:rPr>
      </w:pPr>
    </w:p>
    <w:p w14:paraId="52AA49EA" w14:textId="5862F0BB" w:rsidR="00F669B1" w:rsidRPr="00FB6EAA" w:rsidRDefault="00607790" w:rsidP="00FE7B73">
      <w:pPr>
        <w:widowControl w:val="0"/>
        <w:spacing w:after="0" w:line="480" w:lineRule="auto"/>
        <w:jc w:val="both"/>
        <w:rPr>
          <w:rFonts w:ascii="Arial" w:hAnsi="Arial" w:cs="Arial"/>
          <w:sz w:val="24"/>
          <w:szCs w:val="24"/>
        </w:rPr>
      </w:pPr>
      <w:r>
        <w:rPr>
          <w:rFonts w:ascii="Arial" w:hAnsi="Arial" w:cs="Arial"/>
          <w:sz w:val="24"/>
          <w:szCs w:val="24"/>
        </w:rPr>
        <w:t>2</w:t>
      </w:r>
      <w:r w:rsidR="00F669B1">
        <w:rPr>
          <w:rFonts w:ascii="Arial" w:hAnsi="Arial" w:cs="Arial"/>
          <w:sz w:val="24"/>
          <w:szCs w:val="24"/>
        </w:rPr>
        <w:t xml:space="preserve">4 </w:t>
      </w:r>
      <w:r>
        <w:rPr>
          <w:rFonts w:ascii="Arial" w:hAnsi="Arial" w:cs="Arial"/>
          <w:sz w:val="24"/>
          <w:szCs w:val="24"/>
        </w:rPr>
        <w:t xml:space="preserve">Απριλίου </w:t>
      </w:r>
      <w:r w:rsidR="00F669B1">
        <w:rPr>
          <w:rFonts w:ascii="Arial" w:hAnsi="Arial" w:cs="Arial"/>
          <w:sz w:val="24"/>
          <w:szCs w:val="24"/>
        </w:rPr>
        <w:t>202</w:t>
      </w:r>
      <w:r>
        <w:rPr>
          <w:rFonts w:ascii="Arial" w:hAnsi="Arial" w:cs="Arial"/>
          <w:sz w:val="24"/>
          <w:szCs w:val="24"/>
        </w:rPr>
        <w:t>4</w:t>
      </w:r>
    </w:p>
    <w:p w14:paraId="7E45D756" w14:textId="2FAB380C" w:rsidR="00FE7B73" w:rsidRPr="00FE7B73" w:rsidRDefault="00F669B1" w:rsidP="00FE7B73">
      <w:pPr>
        <w:widowControl w:val="0"/>
        <w:tabs>
          <w:tab w:val="left" w:pos="567"/>
          <w:tab w:val="left" w:pos="4961"/>
        </w:tabs>
        <w:spacing w:after="0" w:line="480" w:lineRule="auto"/>
        <w:jc w:val="both"/>
        <w:rPr>
          <w:rFonts w:ascii="Arial" w:eastAsia="Calibri" w:hAnsi="Arial" w:cs="Arial"/>
          <w:sz w:val="24"/>
          <w:szCs w:val="24"/>
          <w:lang w:bidi="ar-SA"/>
        </w:rPr>
      </w:pPr>
      <w:r w:rsidRPr="00FB6EAA">
        <w:rPr>
          <w:rFonts w:ascii="Arial" w:eastAsia="Calibri" w:hAnsi="Arial" w:cs="Arial"/>
          <w:sz w:val="24"/>
          <w:szCs w:val="24"/>
          <w:lang w:bidi="ar-SA"/>
        </w:rPr>
        <w:t>Αρ. Φακ.:  23.01.06</w:t>
      </w:r>
      <w:r w:rsidR="00607790">
        <w:rPr>
          <w:rFonts w:ascii="Arial" w:eastAsia="Calibri" w:hAnsi="Arial" w:cs="Arial"/>
          <w:sz w:val="24"/>
          <w:szCs w:val="24"/>
          <w:lang w:bidi="ar-SA"/>
        </w:rPr>
        <w:t>5</w:t>
      </w:r>
      <w:r w:rsidRPr="00FB6EAA">
        <w:rPr>
          <w:rFonts w:ascii="Arial" w:eastAsia="Calibri" w:hAnsi="Arial" w:cs="Arial"/>
          <w:sz w:val="24"/>
          <w:szCs w:val="24"/>
          <w:lang w:bidi="ar-SA"/>
        </w:rPr>
        <w:t>.</w:t>
      </w:r>
      <w:r w:rsidR="00607790">
        <w:rPr>
          <w:rFonts w:ascii="Arial" w:eastAsia="Calibri" w:hAnsi="Arial" w:cs="Arial"/>
          <w:sz w:val="24"/>
          <w:szCs w:val="24"/>
          <w:lang w:bidi="ar-SA"/>
        </w:rPr>
        <w:t>084</w:t>
      </w:r>
      <w:r>
        <w:rPr>
          <w:rFonts w:ascii="Arial" w:eastAsia="Calibri" w:hAnsi="Arial" w:cs="Arial"/>
          <w:sz w:val="24"/>
          <w:szCs w:val="24"/>
          <w:lang w:bidi="ar-SA"/>
        </w:rPr>
        <w:t>-202</w:t>
      </w:r>
      <w:r w:rsidR="00607790">
        <w:rPr>
          <w:rFonts w:ascii="Arial" w:eastAsia="Calibri" w:hAnsi="Arial" w:cs="Arial"/>
          <w:sz w:val="24"/>
          <w:szCs w:val="24"/>
          <w:lang w:bidi="ar-SA"/>
        </w:rPr>
        <w:t>4</w:t>
      </w:r>
    </w:p>
    <w:p w14:paraId="2F79630A" w14:textId="319403EB" w:rsidR="00F669B1" w:rsidRPr="00EE0A7C" w:rsidRDefault="00F669B1" w:rsidP="00FE7B73">
      <w:pPr>
        <w:widowControl w:val="0"/>
        <w:spacing w:line="480" w:lineRule="auto"/>
        <w:rPr>
          <w:rFonts w:ascii="Arial" w:hAnsi="Arial" w:cs="Arial"/>
          <w:sz w:val="20"/>
          <w:szCs w:val="20"/>
        </w:rPr>
      </w:pPr>
      <w:r w:rsidRPr="00EE0A7C">
        <w:rPr>
          <w:rFonts w:ascii="Arial" w:hAnsi="Arial" w:cs="Arial"/>
          <w:sz w:val="20"/>
          <w:szCs w:val="20"/>
        </w:rPr>
        <w:t>ΘΒΚ/</w:t>
      </w:r>
      <w:proofErr w:type="spellStart"/>
      <w:r w:rsidR="00FE7B73">
        <w:rPr>
          <w:rFonts w:ascii="Arial" w:hAnsi="Arial" w:cs="Arial"/>
          <w:sz w:val="20"/>
          <w:szCs w:val="20"/>
        </w:rPr>
        <w:t>Ελ.Π</w:t>
      </w:r>
      <w:proofErr w:type="spellEnd"/>
      <w:r w:rsidR="00B03757">
        <w:rPr>
          <w:rFonts w:ascii="Arial" w:hAnsi="Arial" w:cs="Arial"/>
          <w:sz w:val="20"/>
          <w:szCs w:val="20"/>
        </w:rPr>
        <w:t>/ΕΧ</w:t>
      </w:r>
    </w:p>
    <w:sectPr w:rsidR="00F669B1" w:rsidRPr="00EE0A7C" w:rsidSect="00E04EE1">
      <w:headerReference w:type="default" r:id="rId7"/>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ED467" w14:textId="77777777" w:rsidR="00E04EE1" w:rsidRDefault="00E04EE1">
      <w:pPr>
        <w:spacing w:after="0" w:line="240" w:lineRule="auto"/>
      </w:pPr>
      <w:r>
        <w:separator/>
      </w:r>
    </w:p>
  </w:endnote>
  <w:endnote w:type="continuationSeparator" w:id="0">
    <w:p w14:paraId="56181055" w14:textId="77777777" w:rsidR="00E04EE1" w:rsidRDefault="00E0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FDF61" w14:textId="77777777" w:rsidR="00E04EE1" w:rsidRDefault="00E04EE1">
      <w:pPr>
        <w:spacing w:after="0" w:line="240" w:lineRule="auto"/>
      </w:pPr>
      <w:r>
        <w:separator/>
      </w:r>
    </w:p>
  </w:footnote>
  <w:footnote w:type="continuationSeparator" w:id="0">
    <w:p w14:paraId="5A9CCF79" w14:textId="77777777" w:rsidR="00E04EE1" w:rsidRDefault="00E04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9641915"/>
      <w:docPartObj>
        <w:docPartGallery w:val="Page Numbers (Top of Page)"/>
        <w:docPartUnique/>
      </w:docPartObj>
    </w:sdtPr>
    <w:sdtEndPr>
      <w:rPr>
        <w:rFonts w:ascii="Arial" w:hAnsi="Arial" w:cs="Arial"/>
        <w:noProof/>
        <w:sz w:val="24"/>
        <w:szCs w:val="24"/>
      </w:rPr>
    </w:sdtEndPr>
    <w:sdtContent>
      <w:p w14:paraId="383BFE4F" w14:textId="0E70600A" w:rsidR="00351E71" w:rsidRPr="003D5496" w:rsidRDefault="00000000" w:rsidP="00FE7B73">
        <w:pPr>
          <w:pStyle w:val="Header"/>
          <w:jc w:val="center"/>
          <w:rPr>
            <w:rFonts w:ascii="Arial" w:hAnsi="Arial" w:cs="Arial"/>
            <w:sz w:val="24"/>
            <w:szCs w:val="24"/>
          </w:rPr>
        </w:pPr>
        <w:r w:rsidRPr="003D5496">
          <w:rPr>
            <w:rFonts w:ascii="Arial" w:hAnsi="Arial" w:cs="Arial"/>
            <w:sz w:val="24"/>
            <w:szCs w:val="24"/>
          </w:rPr>
          <w:fldChar w:fldCharType="begin"/>
        </w:r>
        <w:r w:rsidRPr="003D5496">
          <w:rPr>
            <w:rFonts w:ascii="Arial" w:hAnsi="Arial" w:cs="Arial"/>
            <w:sz w:val="24"/>
            <w:szCs w:val="24"/>
          </w:rPr>
          <w:instrText xml:space="preserve"> PAGE   \* MERGEFORMAT </w:instrText>
        </w:r>
        <w:r w:rsidRPr="003D5496">
          <w:rPr>
            <w:rFonts w:ascii="Arial" w:hAnsi="Arial" w:cs="Arial"/>
            <w:sz w:val="24"/>
            <w:szCs w:val="24"/>
          </w:rPr>
          <w:fldChar w:fldCharType="separate"/>
        </w:r>
        <w:r w:rsidRPr="003D5496">
          <w:rPr>
            <w:rFonts w:ascii="Arial" w:hAnsi="Arial" w:cs="Arial"/>
            <w:noProof/>
            <w:sz w:val="24"/>
            <w:szCs w:val="24"/>
          </w:rPr>
          <w:t>2</w:t>
        </w:r>
        <w:r w:rsidRPr="003D5496">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145214"/>
    <w:multiLevelType w:val="hybridMultilevel"/>
    <w:tmpl w:val="3894ED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1E39EC"/>
    <w:multiLevelType w:val="hybridMultilevel"/>
    <w:tmpl w:val="B718CB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A2F0674"/>
    <w:multiLevelType w:val="hybridMultilevel"/>
    <w:tmpl w:val="C9D6D1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C891DA2"/>
    <w:multiLevelType w:val="hybridMultilevel"/>
    <w:tmpl w:val="E9BC68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86500007">
    <w:abstractNumId w:val="3"/>
  </w:num>
  <w:num w:numId="2" w16cid:durableId="679350841">
    <w:abstractNumId w:val="0"/>
  </w:num>
  <w:num w:numId="3" w16cid:durableId="683749457">
    <w:abstractNumId w:val="1"/>
  </w:num>
  <w:num w:numId="4" w16cid:durableId="1685016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B1"/>
    <w:rsid w:val="00047D81"/>
    <w:rsid w:val="00070825"/>
    <w:rsid w:val="000B1E10"/>
    <w:rsid w:val="0011250B"/>
    <w:rsid w:val="00203F2F"/>
    <w:rsid w:val="00351E71"/>
    <w:rsid w:val="00566E5C"/>
    <w:rsid w:val="005F4740"/>
    <w:rsid w:val="00607790"/>
    <w:rsid w:val="00654056"/>
    <w:rsid w:val="00662507"/>
    <w:rsid w:val="007441B5"/>
    <w:rsid w:val="007A4403"/>
    <w:rsid w:val="007C72F2"/>
    <w:rsid w:val="00845B8E"/>
    <w:rsid w:val="00881283"/>
    <w:rsid w:val="008A6F30"/>
    <w:rsid w:val="00A90E3E"/>
    <w:rsid w:val="00B03757"/>
    <w:rsid w:val="00B34ABD"/>
    <w:rsid w:val="00BB599E"/>
    <w:rsid w:val="00C1492A"/>
    <w:rsid w:val="00DA2CA3"/>
    <w:rsid w:val="00E04EE1"/>
    <w:rsid w:val="00EF0D79"/>
    <w:rsid w:val="00EF0DE4"/>
    <w:rsid w:val="00EF4FF1"/>
    <w:rsid w:val="00F64E42"/>
    <w:rsid w:val="00F669B1"/>
    <w:rsid w:val="00FE7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735F"/>
  <w15:chartTrackingRefBased/>
  <w15:docId w15:val="{C7144F57-F2CF-4BBA-91E8-034F2962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B1"/>
    <w:rPr>
      <w:kern w:val="0"/>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9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9B1"/>
    <w:rPr>
      <w:kern w:val="0"/>
      <w:lang w:bidi="he-IL"/>
      <w14:ligatures w14:val="none"/>
    </w:rPr>
  </w:style>
  <w:style w:type="paragraph" w:styleId="ListParagraph">
    <w:name w:val="List Paragraph"/>
    <w:basedOn w:val="Normal"/>
    <w:uiPriority w:val="34"/>
    <w:qFormat/>
    <w:rsid w:val="00F669B1"/>
    <w:pPr>
      <w:ind w:left="720"/>
      <w:contextualSpacing/>
    </w:pPr>
  </w:style>
  <w:style w:type="paragraph" w:customStyle="1" w:styleId="Default">
    <w:name w:val="Default"/>
    <w:rsid w:val="00B34ABD"/>
    <w:pPr>
      <w:autoSpaceDE w:val="0"/>
      <w:autoSpaceDN w:val="0"/>
      <w:adjustRightInd w:val="0"/>
      <w:spacing w:after="0" w:line="240" w:lineRule="auto"/>
    </w:pPr>
    <w:rPr>
      <w:rFonts w:ascii="Arial" w:hAnsi="Arial" w:cs="Arial"/>
      <w:color w:val="000000"/>
      <w:kern w:val="0"/>
      <w:sz w:val="24"/>
      <w:szCs w:val="24"/>
    </w:rPr>
  </w:style>
  <w:style w:type="paragraph" w:styleId="Footer">
    <w:name w:val="footer"/>
    <w:basedOn w:val="Normal"/>
    <w:link w:val="FooterChar"/>
    <w:uiPriority w:val="99"/>
    <w:unhideWhenUsed/>
    <w:rsid w:val="00FE7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B73"/>
    <w:rPr>
      <w:kern w:val="0"/>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9981023">
      <w:bodyDiv w:val="1"/>
      <w:marLeft w:val="0"/>
      <w:marRight w:val="0"/>
      <w:marTop w:val="0"/>
      <w:marBottom w:val="0"/>
      <w:divBdr>
        <w:top w:val="none" w:sz="0" w:space="0" w:color="auto"/>
        <w:left w:val="none" w:sz="0" w:space="0" w:color="auto"/>
        <w:bottom w:val="none" w:sz="0" w:space="0" w:color="auto"/>
        <w:right w:val="none" w:sz="0" w:space="0" w:color="auto"/>
      </w:divBdr>
    </w:div>
    <w:div w:id="10350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1550</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Erina Charalambous</cp:lastModifiedBy>
  <cp:revision>12</cp:revision>
  <cp:lastPrinted>2024-04-24T12:00:00Z</cp:lastPrinted>
  <dcterms:created xsi:type="dcterms:W3CDTF">2024-04-24T08:46:00Z</dcterms:created>
  <dcterms:modified xsi:type="dcterms:W3CDTF">2024-04-24T12:46:00Z</dcterms:modified>
</cp:coreProperties>
</file>