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23B04" w14:textId="541D5F7A" w:rsidR="00947AA2" w:rsidRDefault="008649CA" w:rsidP="00097674">
      <w:pPr>
        <w:autoSpaceDE w:val="0"/>
        <w:autoSpaceDN w:val="0"/>
        <w:adjustRightInd w:val="0"/>
        <w:spacing w:after="0" w:line="360" w:lineRule="auto"/>
        <w:jc w:val="center"/>
        <w:rPr>
          <w:rFonts w:ascii="Arial" w:hAnsi="Arial" w:cs="Arial"/>
          <w:bCs/>
          <w:sz w:val="24"/>
          <w:szCs w:val="24"/>
          <w:lang w:val="el-GR"/>
        </w:rPr>
      </w:pPr>
      <w:r w:rsidRPr="00947AA2">
        <w:rPr>
          <w:rFonts w:ascii="Arial" w:hAnsi="Arial" w:cs="Arial"/>
          <w:bCs/>
          <w:sz w:val="24"/>
          <w:szCs w:val="24"/>
          <w:lang w:val="el-GR"/>
        </w:rPr>
        <w:t>ΝΟΜΟΣ ΠΟΥ ΤΡΟΠΟΠΟΙΕΙ Τ</w:t>
      </w:r>
      <w:r w:rsidR="00605F4E" w:rsidRPr="00947AA2">
        <w:rPr>
          <w:rFonts w:ascii="Arial" w:hAnsi="Arial" w:cs="Arial"/>
          <w:bCs/>
          <w:sz w:val="24"/>
          <w:szCs w:val="24"/>
          <w:lang w:val="el-GR"/>
        </w:rPr>
        <w:t>ΟΝ</w:t>
      </w:r>
      <w:r w:rsidRPr="00947AA2">
        <w:rPr>
          <w:rFonts w:ascii="Arial" w:hAnsi="Arial" w:cs="Arial"/>
          <w:bCs/>
          <w:sz w:val="24"/>
          <w:szCs w:val="24"/>
          <w:lang w:val="el-GR"/>
        </w:rPr>
        <w:t xml:space="preserve"> ΠΕΡΙ </w:t>
      </w:r>
      <w:r w:rsidR="00605F4E" w:rsidRPr="00947AA2">
        <w:rPr>
          <w:rFonts w:ascii="Arial" w:hAnsi="Arial" w:cs="Arial"/>
          <w:bCs/>
          <w:sz w:val="24"/>
          <w:szCs w:val="24"/>
          <w:lang w:val="el-GR"/>
        </w:rPr>
        <w:t>ΑΠΟΣΠΑΣΗΣ</w:t>
      </w:r>
      <w:r w:rsidR="00EC2944" w:rsidRPr="00947AA2">
        <w:rPr>
          <w:rFonts w:ascii="Arial" w:hAnsi="Arial" w:cs="Arial"/>
          <w:bCs/>
          <w:sz w:val="24"/>
          <w:szCs w:val="24"/>
          <w:lang w:val="el-GR"/>
        </w:rPr>
        <w:t xml:space="preserve"> ΕΡΓΟΔΟΤΟΥΜΕΝΩΝ ΑΟΡΙΣΤΟΥ ΧΡΟΝΟΥ</w:t>
      </w:r>
      <w:r w:rsidR="00605F4E" w:rsidRPr="00947AA2">
        <w:rPr>
          <w:rFonts w:ascii="Arial" w:hAnsi="Arial" w:cs="Arial"/>
          <w:bCs/>
          <w:sz w:val="24"/>
          <w:szCs w:val="24"/>
          <w:lang w:val="el-GR"/>
        </w:rPr>
        <w:t xml:space="preserve"> ΤΗΣ ΔΗΜΟΣΙΑΣ ΥΠΗΡΕΣΙΑΣ ΚΑΙ ΤΩΝ ΟΡΓΑΝΙΣΜΩΝ </w:t>
      </w:r>
    </w:p>
    <w:p w14:paraId="5EA1DE66" w14:textId="2BA9731F" w:rsidR="008649CA" w:rsidRPr="00947AA2" w:rsidRDefault="00605F4E" w:rsidP="00097674">
      <w:pPr>
        <w:autoSpaceDE w:val="0"/>
        <w:autoSpaceDN w:val="0"/>
        <w:adjustRightInd w:val="0"/>
        <w:spacing w:after="0" w:line="360" w:lineRule="auto"/>
        <w:jc w:val="center"/>
        <w:rPr>
          <w:rFonts w:ascii="Arial" w:hAnsi="Arial" w:cs="Arial"/>
          <w:bCs/>
          <w:sz w:val="24"/>
          <w:szCs w:val="24"/>
          <w:lang w:val="el-GR"/>
        </w:rPr>
      </w:pPr>
      <w:r w:rsidRPr="00947AA2">
        <w:rPr>
          <w:rFonts w:ascii="Arial" w:hAnsi="Arial" w:cs="Arial"/>
          <w:bCs/>
          <w:sz w:val="24"/>
          <w:szCs w:val="24"/>
          <w:lang w:val="el-GR"/>
        </w:rPr>
        <w:t>ΔΗΜΟΣΙΟΥ ΔΙΚΑΙΟΥ ΝΟΜΟ ΤΟΥ 201</w:t>
      </w:r>
      <w:r w:rsidR="00EC2944" w:rsidRPr="00947AA2">
        <w:rPr>
          <w:rFonts w:ascii="Arial" w:hAnsi="Arial" w:cs="Arial"/>
          <w:bCs/>
          <w:sz w:val="24"/>
          <w:szCs w:val="24"/>
          <w:lang w:val="el-GR"/>
        </w:rPr>
        <w:t>9</w:t>
      </w:r>
    </w:p>
    <w:p w14:paraId="02DDC706" w14:textId="77777777" w:rsidR="008D0724" w:rsidRPr="00973E8C" w:rsidRDefault="008D0724" w:rsidP="00097674">
      <w:pPr>
        <w:autoSpaceDE w:val="0"/>
        <w:autoSpaceDN w:val="0"/>
        <w:adjustRightInd w:val="0"/>
        <w:spacing w:after="0" w:line="360" w:lineRule="auto"/>
        <w:rPr>
          <w:rFonts w:ascii="Arial" w:hAnsi="Arial" w:cs="Arial"/>
          <w:sz w:val="24"/>
          <w:szCs w:val="24"/>
          <w:lang w:val="el-GR"/>
        </w:rPr>
      </w:pPr>
    </w:p>
    <w:tbl>
      <w:tblPr>
        <w:tblStyle w:val="TableGrid"/>
        <w:tblW w:w="5000" w:type="pct"/>
        <w:tblLook w:val="04A0" w:firstRow="1" w:lastRow="0" w:firstColumn="1" w:lastColumn="0" w:noHBand="0" w:noVBand="1"/>
      </w:tblPr>
      <w:tblGrid>
        <w:gridCol w:w="1986"/>
        <w:gridCol w:w="7653"/>
      </w:tblGrid>
      <w:tr w:rsidR="004668F6" w:rsidRPr="00B87B84" w14:paraId="4EFD7DD9" w14:textId="77777777" w:rsidTr="00034B32">
        <w:tc>
          <w:tcPr>
            <w:tcW w:w="1030" w:type="pct"/>
            <w:tcBorders>
              <w:top w:val="nil"/>
              <w:left w:val="nil"/>
              <w:bottom w:val="nil"/>
              <w:right w:val="nil"/>
            </w:tcBorders>
          </w:tcPr>
          <w:p w14:paraId="4A8620B4" w14:textId="77777777" w:rsidR="004668F6" w:rsidRPr="00973E8C" w:rsidRDefault="004668F6" w:rsidP="00973E8C">
            <w:pPr>
              <w:autoSpaceDE w:val="0"/>
              <w:autoSpaceDN w:val="0"/>
              <w:adjustRightInd w:val="0"/>
              <w:spacing w:line="360" w:lineRule="auto"/>
              <w:rPr>
                <w:rFonts w:ascii="Arial" w:hAnsi="Arial" w:cs="Arial"/>
                <w:sz w:val="24"/>
                <w:szCs w:val="24"/>
                <w:lang w:val="el-GR"/>
              </w:rPr>
            </w:pPr>
          </w:p>
        </w:tc>
        <w:tc>
          <w:tcPr>
            <w:tcW w:w="3970" w:type="pct"/>
            <w:tcBorders>
              <w:top w:val="nil"/>
              <w:left w:val="nil"/>
              <w:bottom w:val="nil"/>
              <w:right w:val="nil"/>
            </w:tcBorders>
          </w:tcPr>
          <w:p w14:paraId="0BD6EAE1" w14:textId="374ECA2C" w:rsidR="004668F6" w:rsidRPr="00973E8C" w:rsidRDefault="00973E8C" w:rsidP="00973E8C">
            <w:pPr>
              <w:tabs>
                <w:tab w:val="left" w:pos="567"/>
              </w:tabs>
              <w:autoSpaceDE w:val="0"/>
              <w:autoSpaceDN w:val="0"/>
              <w:adjustRightInd w:val="0"/>
              <w:spacing w:line="360" w:lineRule="auto"/>
              <w:rPr>
                <w:rFonts w:ascii="Arial" w:hAnsi="Arial" w:cs="Arial"/>
                <w:sz w:val="24"/>
                <w:szCs w:val="24"/>
                <w:lang w:val="el-GR"/>
              </w:rPr>
            </w:pPr>
            <w:r w:rsidRPr="00973E8C">
              <w:rPr>
                <w:rFonts w:ascii="Arial" w:hAnsi="Arial" w:cs="Arial"/>
                <w:sz w:val="24"/>
                <w:szCs w:val="24"/>
                <w:lang w:val="el-GR"/>
              </w:rPr>
              <w:tab/>
            </w:r>
            <w:r w:rsidR="004668F6" w:rsidRPr="00973E8C">
              <w:rPr>
                <w:rFonts w:ascii="Arial" w:hAnsi="Arial" w:cs="Arial"/>
                <w:sz w:val="24"/>
                <w:szCs w:val="24"/>
                <w:lang w:val="el-GR"/>
              </w:rPr>
              <w:t>Η Βουλή των Αντιπροσώπων ψηφίζει ως ακολούθως:</w:t>
            </w:r>
          </w:p>
        </w:tc>
      </w:tr>
      <w:tr w:rsidR="00F34375" w:rsidRPr="00B87B84" w14:paraId="4B825ACE" w14:textId="77777777" w:rsidTr="00F34375">
        <w:tc>
          <w:tcPr>
            <w:tcW w:w="5000" w:type="pct"/>
            <w:gridSpan w:val="2"/>
            <w:tcBorders>
              <w:top w:val="nil"/>
              <w:left w:val="nil"/>
              <w:bottom w:val="nil"/>
              <w:right w:val="nil"/>
            </w:tcBorders>
          </w:tcPr>
          <w:p w14:paraId="256269D2" w14:textId="77777777" w:rsidR="00F34375" w:rsidRPr="00973E8C" w:rsidRDefault="00F34375" w:rsidP="00097674">
            <w:pPr>
              <w:autoSpaceDE w:val="0"/>
              <w:autoSpaceDN w:val="0"/>
              <w:adjustRightInd w:val="0"/>
              <w:spacing w:line="360" w:lineRule="auto"/>
              <w:rPr>
                <w:rFonts w:ascii="Arial" w:hAnsi="Arial" w:cs="Arial"/>
                <w:sz w:val="24"/>
                <w:szCs w:val="24"/>
                <w:lang w:val="el-GR"/>
              </w:rPr>
            </w:pPr>
          </w:p>
        </w:tc>
      </w:tr>
      <w:tr w:rsidR="00973E8C" w:rsidRPr="00B87B84" w14:paraId="11C33FD5" w14:textId="77777777" w:rsidTr="00034B32">
        <w:tc>
          <w:tcPr>
            <w:tcW w:w="1030" w:type="pct"/>
            <w:tcBorders>
              <w:top w:val="nil"/>
              <w:left w:val="nil"/>
              <w:bottom w:val="nil"/>
              <w:right w:val="nil"/>
            </w:tcBorders>
          </w:tcPr>
          <w:p w14:paraId="5501CF76" w14:textId="77777777" w:rsidR="00973E8C" w:rsidRPr="00973E8C" w:rsidRDefault="00973E8C" w:rsidP="00973E8C">
            <w:pPr>
              <w:autoSpaceDE w:val="0"/>
              <w:autoSpaceDN w:val="0"/>
              <w:adjustRightInd w:val="0"/>
              <w:spacing w:line="360" w:lineRule="auto"/>
              <w:rPr>
                <w:rFonts w:ascii="Arial" w:hAnsi="Arial" w:cs="Arial"/>
                <w:sz w:val="24"/>
                <w:szCs w:val="24"/>
                <w:lang w:val="el-GR"/>
              </w:rPr>
            </w:pPr>
            <w:r w:rsidRPr="00973E8C">
              <w:rPr>
                <w:rFonts w:ascii="Arial" w:hAnsi="Arial" w:cs="Arial"/>
                <w:sz w:val="24"/>
                <w:szCs w:val="24"/>
                <w:lang w:val="el-GR"/>
              </w:rPr>
              <w:t>Συνοπτικός</w:t>
            </w:r>
          </w:p>
          <w:p w14:paraId="4180D7CE" w14:textId="77777777" w:rsidR="00973E8C" w:rsidRPr="00973E8C" w:rsidRDefault="00973E8C" w:rsidP="00973E8C">
            <w:pPr>
              <w:autoSpaceDE w:val="0"/>
              <w:autoSpaceDN w:val="0"/>
              <w:adjustRightInd w:val="0"/>
              <w:spacing w:line="360" w:lineRule="auto"/>
              <w:rPr>
                <w:rFonts w:ascii="Arial" w:hAnsi="Arial" w:cs="Arial"/>
                <w:sz w:val="24"/>
                <w:szCs w:val="24"/>
                <w:lang w:val="el-GR"/>
              </w:rPr>
            </w:pPr>
            <w:r w:rsidRPr="00973E8C">
              <w:rPr>
                <w:rFonts w:ascii="Arial" w:hAnsi="Arial" w:cs="Arial"/>
                <w:sz w:val="24"/>
                <w:szCs w:val="24"/>
                <w:lang w:val="el-GR"/>
              </w:rPr>
              <w:t>τίτλος.</w:t>
            </w:r>
          </w:p>
          <w:p w14:paraId="5773751B" w14:textId="77777777" w:rsidR="00973E8C" w:rsidRDefault="00973E8C" w:rsidP="00973E8C">
            <w:pPr>
              <w:autoSpaceDE w:val="0"/>
              <w:autoSpaceDN w:val="0"/>
              <w:adjustRightInd w:val="0"/>
              <w:spacing w:line="360" w:lineRule="auto"/>
              <w:ind w:right="57"/>
              <w:jc w:val="right"/>
              <w:rPr>
                <w:rFonts w:ascii="Arial" w:hAnsi="Arial" w:cs="Arial"/>
                <w:sz w:val="24"/>
                <w:szCs w:val="24"/>
                <w:lang w:val="el-GR"/>
              </w:rPr>
            </w:pPr>
          </w:p>
          <w:p w14:paraId="094C3A81" w14:textId="683A7A05" w:rsidR="00973E8C" w:rsidRPr="00973E8C" w:rsidRDefault="00973E8C" w:rsidP="00973E8C">
            <w:pPr>
              <w:autoSpaceDE w:val="0"/>
              <w:autoSpaceDN w:val="0"/>
              <w:adjustRightInd w:val="0"/>
              <w:spacing w:line="360" w:lineRule="auto"/>
              <w:ind w:right="57"/>
              <w:jc w:val="right"/>
              <w:rPr>
                <w:rFonts w:ascii="Arial" w:hAnsi="Arial" w:cs="Arial"/>
                <w:sz w:val="24"/>
                <w:szCs w:val="24"/>
                <w:lang w:val="el-GR"/>
              </w:rPr>
            </w:pPr>
            <w:r w:rsidRPr="00973E8C">
              <w:rPr>
                <w:rFonts w:ascii="Arial" w:hAnsi="Arial" w:cs="Arial"/>
                <w:sz w:val="24"/>
                <w:szCs w:val="24"/>
                <w:lang w:val="el-GR"/>
              </w:rPr>
              <w:t>99(Ι) του 2019.</w:t>
            </w:r>
          </w:p>
        </w:tc>
        <w:tc>
          <w:tcPr>
            <w:tcW w:w="3970" w:type="pct"/>
            <w:tcBorders>
              <w:top w:val="nil"/>
              <w:left w:val="nil"/>
              <w:bottom w:val="nil"/>
              <w:right w:val="nil"/>
            </w:tcBorders>
          </w:tcPr>
          <w:p w14:paraId="4C6D2222" w14:textId="73C4D26E" w:rsidR="00973E8C" w:rsidRPr="00973E8C" w:rsidRDefault="00973E8C" w:rsidP="00CD62DD">
            <w:pPr>
              <w:tabs>
                <w:tab w:val="left" w:pos="567"/>
              </w:tabs>
              <w:autoSpaceDE w:val="0"/>
              <w:autoSpaceDN w:val="0"/>
              <w:adjustRightInd w:val="0"/>
              <w:spacing w:line="360" w:lineRule="auto"/>
              <w:jc w:val="both"/>
              <w:rPr>
                <w:rFonts w:ascii="Arial" w:hAnsi="Arial" w:cs="Arial"/>
                <w:sz w:val="24"/>
                <w:szCs w:val="24"/>
                <w:lang w:val="el-GR"/>
              </w:rPr>
            </w:pPr>
            <w:r w:rsidRPr="00973E8C">
              <w:rPr>
                <w:rFonts w:ascii="Arial" w:hAnsi="Arial" w:cs="Arial"/>
                <w:sz w:val="24"/>
                <w:szCs w:val="24"/>
                <w:lang w:val="el-GR"/>
              </w:rPr>
              <w:t>1.</w:t>
            </w:r>
            <w:r>
              <w:rPr>
                <w:rFonts w:ascii="Arial" w:hAnsi="Arial" w:cs="Arial"/>
                <w:sz w:val="24"/>
                <w:szCs w:val="24"/>
                <w:lang w:val="el-GR"/>
              </w:rPr>
              <w:tab/>
            </w:r>
            <w:r w:rsidRPr="00973E8C">
              <w:rPr>
                <w:rFonts w:ascii="Arial" w:hAnsi="Arial" w:cs="Arial"/>
                <w:sz w:val="24"/>
                <w:szCs w:val="24"/>
                <w:lang w:val="el-GR"/>
              </w:rPr>
              <w:t>Ο παρών Νόμος θα αναφέρεται ως ο περί Απόσπασης Εργοδοτουμένων Αορίστου Χρόνου της Δημόσιας Υπηρεσίας και των Οργανισμών Δημοσίου Δικαίου (Τροποποιητικός) Νόμος του 2024 και θα διαβάζεται μαζί με τον περί Απόσπασης Εργοδοτουμένων Αορίστου Χρόνου της Δημόσιας Υπηρεσίας και των Οργανισμών Δημοσίου Δικαίου Νόμο του 2019 (που στο εξής θα αναφέρεται ως «ο βασικός νόμος») και ο βασικός νόμος και ο παρών Νόμος θα αναφέρονται μαζί ως οι περί Απόσπασης Εργοδοτουμένων Αορίστου Χρόνου της Δημόσιας Υπηρεσίας και των Οργανισμών Δημοσίου Δικαίου Νόμοι του 2019 και 2024.</w:t>
            </w:r>
          </w:p>
        </w:tc>
      </w:tr>
      <w:tr w:rsidR="00F34375" w:rsidRPr="00B87B84" w14:paraId="3E1A5BE9" w14:textId="77777777" w:rsidTr="00F34375">
        <w:tc>
          <w:tcPr>
            <w:tcW w:w="5000" w:type="pct"/>
            <w:gridSpan w:val="2"/>
            <w:tcBorders>
              <w:top w:val="nil"/>
              <w:left w:val="nil"/>
              <w:bottom w:val="nil"/>
              <w:right w:val="nil"/>
            </w:tcBorders>
          </w:tcPr>
          <w:p w14:paraId="47CA7C96" w14:textId="77777777" w:rsidR="00F34375" w:rsidRPr="00973E8C" w:rsidRDefault="00F34375" w:rsidP="00097674">
            <w:pPr>
              <w:autoSpaceDE w:val="0"/>
              <w:autoSpaceDN w:val="0"/>
              <w:adjustRightInd w:val="0"/>
              <w:spacing w:line="360" w:lineRule="auto"/>
              <w:rPr>
                <w:rFonts w:ascii="Arial" w:hAnsi="Arial" w:cs="Arial"/>
                <w:sz w:val="24"/>
                <w:szCs w:val="24"/>
                <w:lang w:val="el-GR"/>
              </w:rPr>
            </w:pPr>
          </w:p>
        </w:tc>
      </w:tr>
      <w:tr w:rsidR="00097674" w:rsidRPr="00B87B84" w14:paraId="4B87F956" w14:textId="77777777" w:rsidTr="00034B32">
        <w:tc>
          <w:tcPr>
            <w:tcW w:w="1030" w:type="pct"/>
            <w:tcBorders>
              <w:top w:val="nil"/>
              <w:left w:val="nil"/>
              <w:bottom w:val="nil"/>
              <w:right w:val="nil"/>
            </w:tcBorders>
          </w:tcPr>
          <w:p w14:paraId="46430E73" w14:textId="77777777" w:rsidR="00973E8C" w:rsidRPr="00973E8C" w:rsidRDefault="00973E8C" w:rsidP="00973E8C">
            <w:pPr>
              <w:autoSpaceDE w:val="0"/>
              <w:autoSpaceDN w:val="0"/>
              <w:adjustRightInd w:val="0"/>
              <w:spacing w:line="360" w:lineRule="auto"/>
              <w:rPr>
                <w:rFonts w:ascii="Arial" w:hAnsi="Arial" w:cs="Arial"/>
                <w:sz w:val="24"/>
                <w:szCs w:val="24"/>
                <w:lang w:val="el-GR"/>
              </w:rPr>
            </w:pPr>
            <w:r w:rsidRPr="00973E8C">
              <w:rPr>
                <w:rFonts w:ascii="Arial" w:hAnsi="Arial" w:cs="Arial"/>
                <w:sz w:val="24"/>
                <w:szCs w:val="24"/>
                <w:lang w:val="el-GR"/>
              </w:rPr>
              <w:t>Τροποποίηση</w:t>
            </w:r>
          </w:p>
          <w:p w14:paraId="158E3CDA" w14:textId="77777777" w:rsidR="00973E8C" w:rsidRPr="00973E8C" w:rsidRDefault="00973E8C" w:rsidP="00973E8C">
            <w:pPr>
              <w:autoSpaceDE w:val="0"/>
              <w:autoSpaceDN w:val="0"/>
              <w:adjustRightInd w:val="0"/>
              <w:spacing w:line="360" w:lineRule="auto"/>
              <w:rPr>
                <w:rFonts w:ascii="Arial" w:hAnsi="Arial" w:cs="Arial"/>
                <w:sz w:val="24"/>
                <w:szCs w:val="24"/>
                <w:lang w:val="el-GR"/>
              </w:rPr>
            </w:pPr>
            <w:r w:rsidRPr="00973E8C">
              <w:rPr>
                <w:rFonts w:ascii="Arial" w:hAnsi="Arial" w:cs="Arial"/>
                <w:sz w:val="24"/>
                <w:szCs w:val="24"/>
                <w:lang w:val="el-GR"/>
              </w:rPr>
              <w:t>του άρθρου 4</w:t>
            </w:r>
          </w:p>
          <w:p w14:paraId="0CC14054" w14:textId="77777777" w:rsidR="00973E8C" w:rsidRPr="00973E8C" w:rsidRDefault="00973E8C" w:rsidP="00973E8C">
            <w:pPr>
              <w:autoSpaceDE w:val="0"/>
              <w:autoSpaceDN w:val="0"/>
              <w:adjustRightInd w:val="0"/>
              <w:spacing w:line="360" w:lineRule="auto"/>
              <w:rPr>
                <w:rFonts w:ascii="Arial" w:hAnsi="Arial" w:cs="Arial"/>
                <w:sz w:val="24"/>
                <w:szCs w:val="24"/>
                <w:lang w:val="el-GR"/>
              </w:rPr>
            </w:pPr>
            <w:r w:rsidRPr="00973E8C">
              <w:rPr>
                <w:rFonts w:ascii="Arial" w:hAnsi="Arial" w:cs="Arial"/>
                <w:sz w:val="24"/>
                <w:szCs w:val="24"/>
                <w:lang w:val="el-GR"/>
              </w:rPr>
              <w:t>του βασικού</w:t>
            </w:r>
          </w:p>
          <w:p w14:paraId="690D1BCF" w14:textId="715AFBEA" w:rsidR="00097674" w:rsidRPr="00973E8C" w:rsidRDefault="00973E8C" w:rsidP="00097674">
            <w:pPr>
              <w:autoSpaceDE w:val="0"/>
              <w:autoSpaceDN w:val="0"/>
              <w:adjustRightInd w:val="0"/>
              <w:spacing w:line="360" w:lineRule="auto"/>
              <w:rPr>
                <w:rFonts w:ascii="Arial" w:hAnsi="Arial" w:cs="Arial"/>
                <w:sz w:val="24"/>
                <w:szCs w:val="24"/>
                <w:lang w:val="el-GR"/>
              </w:rPr>
            </w:pPr>
            <w:r w:rsidRPr="00973E8C">
              <w:rPr>
                <w:rFonts w:ascii="Arial" w:hAnsi="Arial" w:cs="Arial"/>
                <w:sz w:val="24"/>
                <w:szCs w:val="24"/>
                <w:lang w:val="el-GR"/>
              </w:rPr>
              <w:t>νόμου.</w:t>
            </w:r>
          </w:p>
        </w:tc>
        <w:tc>
          <w:tcPr>
            <w:tcW w:w="3970" w:type="pct"/>
            <w:tcBorders>
              <w:top w:val="nil"/>
              <w:left w:val="nil"/>
              <w:bottom w:val="nil"/>
              <w:right w:val="nil"/>
            </w:tcBorders>
          </w:tcPr>
          <w:p w14:paraId="36F0B622" w14:textId="3CC47819" w:rsidR="00097674" w:rsidRPr="00973E8C" w:rsidRDefault="00973E8C" w:rsidP="00947AA2">
            <w:pPr>
              <w:tabs>
                <w:tab w:val="left" w:pos="567"/>
              </w:tabs>
              <w:autoSpaceDE w:val="0"/>
              <w:autoSpaceDN w:val="0"/>
              <w:adjustRightInd w:val="0"/>
              <w:spacing w:line="360" w:lineRule="auto"/>
              <w:jc w:val="both"/>
              <w:rPr>
                <w:rFonts w:ascii="Arial" w:hAnsi="Arial" w:cs="Arial"/>
                <w:sz w:val="24"/>
                <w:szCs w:val="24"/>
                <w:lang w:val="el-GR"/>
              </w:rPr>
            </w:pPr>
            <w:r w:rsidRPr="00973E8C">
              <w:rPr>
                <w:rFonts w:ascii="Arial" w:hAnsi="Arial" w:cs="Arial"/>
                <w:bCs/>
                <w:sz w:val="24"/>
                <w:szCs w:val="24"/>
                <w:lang w:val="el-GR"/>
              </w:rPr>
              <w:t>2.</w:t>
            </w:r>
            <w:r w:rsidR="00CD62DD">
              <w:rPr>
                <w:rFonts w:ascii="Arial" w:hAnsi="Arial" w:cs="Arial"/>
                <w:bCs/>
                <w:sz w:val="24"/>
                <w:szCs w:val="24"/>
                <w:lang w:val="el-GR"/>
              </w:rPr>
              <w:tab/>
            </w:r>
            <w:r w:rsidRPr="00973E8C">
              <w:rPr>
                <w:rFonts w:ascii="Arial" w:hAnsi="Arial" w:cs="Arial"/>
                <w:sz w:val="24"/>
                <w:szCs w:val="24"/>
                <w:lang w:val="el-GR"/>
              </w:rPr>
              <w:t>Το άρθρο 4 του βασικού νόμου τροποποιείται με την αντικατάσταση του εδαφίου (3) με το ακόλουθο νέο εδάφιο:</w:t>
            </w:r>
          </w:p>
        </w:tc>
      </w:tr>
      <w:tr w:rsidR="00F34375" w:rsidRPr="00B87B84" w14:paraId="66AF37E7" w14:textId="77777777" w:rsidTr="00F34375">
        <w:tc>
          <w:tcPr>
            <w:tcW w:w="5000" w:type="pct"/>
            <w:gridSpan w:val="2"/>
            <w:tcBorders>
              <w:top w:val="nil"/>
              <w:left w:val="nil"/>
              <w:bottom w:val="nil"/>
              <w:right w:val="nil"/>
            </w:tcBorders>
          </w:tcPr>
          <w:p w14:paraId="59ECA628" w14:textId="77777777" w:rsidR="00F34375" w:rsidRPr="00973E8C" w:rsidRDefault="00F34375" w:rsidP="00097674">
            <w:pPr>
              <w:autoSpaceDE w:val="0"/>
              <w:autoSpaceDN w:val="0"/>
              <w:adjustRightInd w:val="0"/>
              <w:spacing w:line="360" w:lineRule="auto"/>
              <w:rPr>
                <w:rFonts w:ascii="Arial" w:hAnsi="Arial" w:cs="Arial"/>
                <w:sz w:val="24"/>
                <w:szCs w:val="24"/>
                <w:lang w:val="el-GR"/>
              </w:rPr>
            </w:pPr>
          </w:p>
        </w:tc>
      </w:tr>
      <w:tr w:rsidR="00097674" w:rsidRPr="00B87B84" w14:paraId="19BA2438" w14:textId="77777777" w:rsidTr="00034B32">
        <w:tc>
          <w:tcPr>
            <w:tcW w:w="1030" w:type="pct"/>
            <w:tcBorders>
              <w:top w:val="nil"/>
              <w:left w:val="nil"/>
              <w:bottom w:val="nil"/>
              <w:right w:val="nil"/>
            </w:tcBorders>
          </w:tcPr>
          <w:p w14:paraId="476C094C" w14:textId="77777777" w:rsidR="00097674" w:rsidRPr="00973E8C" w:rsidRDefault="00097674" w:rsidP="00097674">
            <w:pPr>
              <w:autoSpaceDE w:val="0"/>
              <w:autoSpaceDN w:val="0"/>
              <w:adjustRightInd w:val="0"/>
              <w:spacing w:line="360" w:lineRule="auto"/>
              <w:rPr>
                <w:rFonts w:ascii="Arial" w:hAnsi="Arial" w:cs="Arial"/>
                <w:sz w:val="24"/>
                <w:szCs w:val="24"/>
                <w:lang w:val="el-GR"/>
              </w:rPr>
            </w:pPr>
          </w:p>
        </w:tc>
        <w:tc>
          <w:tcPr>
            <w:tcW w:w="3970" w:type="pct"/>
            <w:tcBorders>
              <w:top w:val="nil"/>
              <w:left w:val="nil"/>
              <w:bottom w:val="nil"/>
              <w:right w:val="nil"/>
            </w:tcBorders>
          </w:tcPr>
          <w:p w14:paraId="16AD8453" w14:textId="61986618" w:rsidR="00097674" w:rsidRPr="00973E8C" w:rsidRDefault="00CD62DD" w:rsidP="00CD62DD">
            <w:pPr>
              <w:tabs>
                <w:tab w:val="left" w:pos="567"/>
                <w:tab w:val="left" w:pos="1161"/>
              </w:tabs>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ab/>
            </w:r>
            <w:r w:rsidR="00DA1D3E">
              <w:rPr>
                <w:rFonts w:ascii="Arial" w:hAnsi="Arial" w:cs="Arial"/>
                <w:sz w:val="24"/>
                <w:szCs w:val="24"/>
                <w:lang w:val="el-GR"/>
              </w:rPr>
              <w:t>«</w:t>
            </w:r>
            <w:r w:rsidR="00973E8C" w:rsidRPr="00973E8C">
              <w:rPr>
                <w:rFonts w:ascii="Arial" w:hAnsi="Arial" w:cs="Arial"/>
                <w:sz w:val="24"/>
                <w:szCs w:val="24"/>
                <w:lang w:val="el-GR"/>
              </w:rPr>
              <w:t>(3)</w:t>
            </w:r>
            <w:r w:rsidR="00973E8C">
              <w:rPr>
                <w:rFonts w:ascii="Arial" w:hAnsi="Arial" w:cs="Arial"/>
                <w:sz w:val="24"/>
                <w:szCs w:val="24"/>
                <w:lang w:val="el-GR"/>
              </w:rPr>
              <w:tab/>
            </w:r>
            <w:r w:rsidR="00973E8C" w:rsidRPr="00973E8C">
              <w:rPr>
                <w:rFonts w:ascii="Arial" w:hAnsi="Arial" w:cs="Arial"/>
                <w:sz w:val="24"/>
                <w:szCs w:val="24"/>
                <w:lang w:val="el-GR"/>
              </w:rPr>
              <w:t>Οι αποσπάσεις δυνάμει των διατάξεων του παρόντος Νόμου, δύναται να έχουν διάρκεια μέχρι τρία (3) χρόνια και δύναται να ανανεώνονται, αφού προηγηθεί η διαδικασία που προβλέπεται στο εδάφιο (1).</w:t>
            </w:r>
            <w:r w:rsidR="00DA1D3E">
              <w:rPr>
                <w:rFonts w:ascii="Arial" w:hAnsi="Arial" w:cs="Arial"/>
                <w:sz w:val="24"/>
                <w:szCs w:val="24"/>
                <w:lang w:val="el-GR"/>
              </w:rPr>
              <w:t>».</w:t>
            </w:r>
          </w:p>
        </w:tc>
      </w:tr>
    </w:tbl>
    <w:p w14:paraId="4140E37F" w14:textId="77777777" w:rsidR="008D0724" w:rsidRPr="00973E8C" w:rsidRDefault="008D0724" w:rsidP="00097674">
      <w:pPr>
        <w:autoSpaceDE w:val="0"/>
        <w:autoSpaceDN w:val="0"/>
        <w:adjustRightInd w:val="0"/>
        <w:spacing w:after="0" w:line="360" w:lineRule="auto"/>
        <w:rPr>
          <w:rFonts w:ascii="Arial" w:hAnsi="Arial" w:cs="Arial"/>
          <w:sz w:val="24"/>
          <w:szCs w:val="24"/>
          <w:lang w:val="el-GR"/>
        </w:rPr>
      </w:pPr>
    </w:p>
    <w:p w14:paraId="0DC275FB" w14:textId="77777777" w:rsidR="000A2614" w:rsidRPr="00973E8C" w:rsidRDefault="000A2614" w:rsidP="00097674">
      <w:pPr>
        <w:autoSpaceDE w:val="0"/>
        <w:autoSpaceDN w:val="0"/>
        <w:adjustRightInd w:val="0"/>
        <w:spacing w:after="0" w:line="360" w:lineRule="auto"/>
        <w:rPr>
          <w:rFonts w:ascii="Arial" w:hAnsi="Arial" w:cs="Arial"/>
          <w:sz w:val="24"/>
          <w:szCs w:val="24"/>
          <w:lang w:val="el-GR"/>
        </w:rPr>
      </w:pPr>
    </w:p>
    <w:p w14:paraId="1F4B3362" w14:textId="0CEB9AE2" w:rsidR="000A2614" w:rsidRPr="00973E8C" w:rsidRDefault="000A2614" w:rsidP="00097674">
      <w:pPr>
        <w:spacing w:after="0" w:line="360" w:lineRule="auto"/>
        <w:jc w:val="both"/>
        <w:rPr>
          <w:rFonts w:ascii="Arial" w:hAnsi="Arial" w:cs="Arial"/>
          <w:sz w:val="24"/>
          <w:szCs w:val="24"/>
        </w:rPr>
      </w:pPr>
      <w:proofErr w:type="spellStart"/>
      <w:r w:rsidRPr="00973E8C">
        <w:rPr>
          <w:rFonts w:ascii="Arial" w:hAnsi="Arial" w:cs="Arial"/>
          <w:sz w:val="24"/>
          <w:szCs w:val="24"/>
          <w:lang w:val="el-GR"/>
        </w:rPr>
        <w:t>Αρ</w:t>
      </w:r>
      <w:proofErr w:type="spellEnd"/>
      <w:r w:rsidRPr="00973E8C">
        <w:rPr>
          <w:rFonts w:ascii="Arial" w:hAnsi="Arial" w:cs="Arial"/>
          <w:sz w:val="24"/>
          <w:szCs w:val="24"/>
        </w:rPr>
        <w:t xml:space="preserve">. </w:t>
      </w:r>
      <w:proofErr w:type="spellStart"/>
      <w:r w:rsidRPr="00973E8C">
        <w:rPr>
          <w:rFonts w:ascii="Arial" w:hAnsi="Arial" w:cs="Arial"/>
          <w:sz w:val="24"/>
          <w:szCs w:val="24"/>
          <w:lang w:val="el-GR"/>
        </w:rPr>
        <w:t>Φακ</w:t>
      </w:r>
      <w:proofErr w:type="spellEnd"/>
      <w:r w:rsidRPr="00973E8C">
        <w:rPr>
          <w:rFonts w:ascii="Arial" w:hAnsi="Arial" w:cs="Arial"/>
          <w:sz w:val="24"/>
          <w:szCs w:val="24"/>
        </w:rPr>
        <w:t>.:  23.01.064.16</w:t>
      </w:r>
      <w:r w:rsidR="00097674" w:rsidRPr="00973E8C">
        <w:rPr>
          <w:rFonts w:ascii="Arial" w:hAnsi="Arial" w:cs="Arial"/>
          <w:sz w:val="24"/>
          <w:szCs w:val="24"/>
        </w:rPr>
        <w:t>8</w:t>
      </w:r>
      <w:r w:rsidRPr="00973E8C">
        <w:rPr>
          <w:rFonts w:ascii="Arial" w:hAnsi="Arial" w:cs="Arial"/>
          <w:sz w:val="24"/>
          <w:szCs w:val="24"/>
        </w:rPr>
        <w:t>-2023</w:t>
      </w:r>
    </w:p>
    <w:p w14:paraId="22FF03A1" w14:textId="77777777" w:rsidR="000A2614" w:rsidRPr="00973E8C" w:rsidRDefault="000A2614" w:rsidP="00097674">
      <w:pPr>
        <w:spacing w:after="0" w:line="360" w:lineRule="auto"/>
        <w:jc w:val="both"/>
        <w:rPr>
          <w:rFonts w:ascii="Arial" w:hAnsi="Arial" w:cs="Arial"/>
          <w:sz w:val="24"/>
          <w:szCs w:val="24"/>
        </w:rPr>
      </w:pPr>
    </w:p>
    <w:p w14:paraId="1ECEE163" w14:textId="72C7320B" w:rsidR="000A2614" w:rsidRPr="00947AA2" w:rsidRDefault="000A2614" w:rsidP="00097674">
      <w:pPr>
        <w:spacing w:after="0" w:line="360" w:lineRule="auto"/>
        <w:jc w:val="both"/>
        <w:rPr>
          <w:rFonts w:ascii="Arial" w:hAnsi="Arial" w:cs="Arial"/>
          <w:sz w:val="24"/>
          <w:szCs w:val="24"/>
        </w:rPr>
      </w:pPr>
      <w:r w:rsidRPr="00973E8C">
        <w:rPr>
          <w:rFonts w:ascii="Arial" w:hAnsi="Arial" w:cs="Arial"/>
          <w:sz w:val="24"/>
          <w:szCs w:val="24"/>
          <w:lang w:val="el-GR"/>
        </w:rPr>
        <w:t>ΑΚ</w:t>
      </w:r>
      <w:r w:rsidRPr="00973E8C">
        <w:rPr>
          <w:rFonts w:ascii="Arial" w:hAnsi="Arial" w:cs="Arial"/>
          <w:sz w:val="24"/>
          <w:szCs w:val="24"/>
        </w:rPr>
        <w:t>/</w:t>
      </w:r>
      <w:r w:rsidRPr="00973E8C">
        <w:rPr>
          <w:rFonts w:ascii="Arial" w:hAnsi="Arial" w:cs="Arial"/>
          <w:sz w:val="24"/>
          <w:szCs w:val="24"/>
          <w:lang w:val="el-GR"/>
        </w:rPr>
        <w:t>ΧΧΡ</w:t>
      </w:r>
    </w:p>
    <w:sectPr w:rsidR="000A2614" w:rsidRPr="00947AA2" w:rsidSect="001E2312">
      <w:headerReference w:type="default" r:id="rId6"/>
      <w:pgSz w:w="11907" w:h="16840"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C7AE2" w14:textId="77777777" w:rsidR="001E2312" w:rsidRDefault="001E2312" w:rsidP="002E539F">
      <w:pPr>
        <w:spacing w:after="0" w:line="240" w:lineRule="auto"/>
      </w:pPr>
      <w:r>
        <w:separator/>
      </w:r>
    </w:p>
  </w:endnote>
  <w:endnote w:type="continuationSeparator" w:id="0">
    <w:p w14:paraId="4D3C8832" w14:textId="77777777" w:rsidR="001E2312" w:rsidRDefault="001E2312" w:rsidP="002E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52115" w14:textId="77777777" w:rsidR="001E2312" w:rsidRDefault="001E2312" w:rsidP="002E539F">
      <w:pPr>
        <w:spacing w:after="0" w:line="240" w:lineRule="auto"/>
      </w:pPr>
      <w:r>
        <w:separator/>
      </w:r>
    </w:p>
  </w:footnote>
  <w:footnote w:type="continuationSeparator" w:id="0">
    <w:p w14:paraId="3A7E617D" w14:textId="77777777" w:rsidR="001E2312" w:rsidRDefault="001E2312" w:rsidP="002E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D03FF" w14:textId="1DBDDCAE" w:rsidR="002E539F" w:rsidRPr="005B469E" w:rsidRDefault="002E539F" w:rsidP="002E539F">
    <w:pPr>
      <w:pStyle w:val="Header"/>
      <w:jc w:val="right"/>
      <w:rPr>
        <w:rFonts w:ascii="Arial" w:hAnsi="Arial" w:cs="Arial"/>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CA"/>
    <w:rsid w:val="00016686"/>
    <w:rsid w:val="0002057D"/>
    <w:rsid w:val="0002774A"/>
    <w:rsid w:val="000300DA"/>
    <w:rsid w:val="00034B32"/>
    <w:rsid w:val="0006351C"/>
    <w:rsid w:val="00070B6F"/>
    <w:rsid w:val="00071C5F"/>
    <w:rsid w:val="00095DDA"/>
    <w:rsid w:val="00097674"/>
    <w:rsid w:val="000A2614"/>
    <w:rsid w:val="000B6B57"/>
    <w:rsid w:val="000D2341"/>
    <w:rsid w:val="000F26CD"/>
    <w:rsid w:val="00117BFE"/>
    <w:rsid w:val="001312B3"/>
    <w:rsid w:val="00161B5F"/>
    <w:rsid w:val="00190D1A"/>
    <w:rsid w:val="00194824"/>
    <w:rsid w:val="00194E16"/>
    <w:rsid w:val="001E005F"/>
    <w:rsid w:val="001E2312"/>
    <w:rsid w:val="001F714B"/>
    <w:rsid w:val="00201D06"/>
    <w:rsid w:val="0024607E"/>
    <w:rsid w:val="002C5A91"/>
    <w:rsid w:val="002E539F"/>
    <w:rsid w:val="00311861"/>
    <w:rsid w:val="00351C2F"/>
    <w:rsid w:val="003C71E0"/>
    <w:rsid w:val="003C7613"/>
    <w:rsid w:val="004668F6"/>
    <w:rsid w:val="004A6B76"/>
    <w:rsid w:val="004C28C1"/>
    <w:rsid w:val="004E6FF3"/>
    <w:rsid w:val="004F4A12"/>
    <w:rsid w:val="0056186F"/>
    <w:rsid w:val="00573E59"/>
    <w:rsid w:val="005968F9"/>
    <w:rsid w:val="005A1A34"/>
    <w:rsid w:val="005B469E"/>
    <w:rsid w:val="005F47C6"/>
    <w:rsid w:val="00605F4E"/>
    <w:rsid w:val="00624E97"/>
    <w:rsid w:val="0069622B"/>
    <w:rsid w:val="006C7D14"/>
    <w:rsid w:val="007104D6"/>
    <w:rsid w:val="007449DC"/>
    <w:rsid w:val="0075216A"/>
    <w:rsid w:val="00753FAE"/>
    <w:rsid w:val="00772657"/>
    <w:rsid w:val="007A1113"/>
    <w:rsid w:val="007B443C"/>
    <w:rsid w:val="007C54DB"/>
    <w:rsid w:val="007D1C81"/>
    <w:rsid w:val="007D596A"/>
    <w:rsid w:val="0080471C"/>
    <w:rsid w:val="008105B6"/>
    <w:rsid w:val="008477C1"/>
    <w:rsid w:val="008649CA"/>
    <w:rsid w:val="008944F3"/>
    <w:rsid w:val="008B532D"/>
    <w:rsid w:val="008C7F75"/>
    <w:rsid w:val="008D0724"/>
    <w:rsid w:val="008D6AF8"/>
    <w:rsid w:val="008D7462"/>
    <w:rsid w:val="008E48C2"/>
    <w:rsid w:val="009151C2"/>
    <w:rsid w:val="00933157"/>
    <w:rsid w:val="00947AA2"/>
    <w:rsid w:val="00972804"/>
    <w:rsid w:val="00972EF2"/>
    <w:rsid w:val="00973E8C"/>
    <w:rsid w:val="009A3D98"/>
    <w:rsid w:val="00A32CBE"/>
    <w:rsid w:val="00A34673"/>
    <w:rsid w:val="00A3617D"/>
    <w:rsid w:val="00A63678"/>
    <w:rsid w:val="00A65708"/>
    <w:rsid w:val="00B07176"/>
    <w:rsid w:val="00B13728"/>
    <w:rsid w:val="00B36E80"/>
    <w:rsid w:val="00B75E12"/>
    <w:rsid w:val="00B87B84"/>
    <w:rsid w:val="00B93286"/>
    <w:rsid w:val="00BE426C"/>
    <w:rsid w:val="00BE67ED"/>
    <w:rsid w:val="00C43446"/>
    <w:rsid w:val="00C5618C"/>
    <w:rsid w:val="00C61220"/>
    <w:rsid w:val="00CA30FB"/>
    <w:rsid w:val="00CB384A"/>
    <w:rsid w:val="00CC1342"/>
    <w:rsid w:val="00CD62DD"/>
    <w:rsid w:val="00D43DB3"/>
    <w:rsid w:val="00DA1D3E"/>
    <w:rsid w:val="00DA32D0"/>
    <w:rsid w:val="00DA5C9C"/>
    <w:rsid w:val="00DB14D6"/>
    <w:rsid w:val="00E169D1"/>
    <w:rsid w:val="00E57E75"/>
    <w:rsid w:val="00EA2747"/>
    <w:rsid w:val="00EC2944"/>
    <w:rsid w:val="00EE3C36"/>
    <w:rsid w:val="00F20791"/>
    <w:rsid w:val="00F34375"/>
    <w:rsid w:val="00F379E5"/>
    <w:rsid w:val="00F77540"/>
    <w:rsid w:val="00FB1259"/>
    <w:rsid w:val="00FF09AA"/>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AA31"/>
  <w15:docId w15:val="{5FAF3FD1-3957-4B7B-9754-6074B9E0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24"/>
    <w:pPr>
      <w:ind w:left="720"/>
      <w:contextualSpacing/>
    </w:pPr>
  </w:style>
  <w:style w:type="paragraph" w:styleId="BalloonText">
    <w:name w:val="Balloon Text"/>
    <w:basedOn w:val="Normal"/>
    <w:link w:val="BalloonTextChar"/>
    <w:uiPriority w:val="99"/>
    <w:semiHidden/>
    <w:unhideWhenUsed/>
    <w:rsid w:val="00194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16"/>
    <w:rPr>
      <w:rFonts w:ascii="Tahoma" w:hAnsi="Tahoma" w:cs="Tahoma"/>
      <w:sz w:val="16"/>
      <w:szCs w:val="16"/>
    </w:rPr>
  </w:style>
  <w:style w:type="paragraph" w:styleId="Header">
    <w:name w:val="header"/>
    <w:basedOn w:val="Normal"/>
    <w:link w:val="HeaderChar"/>
    <w:uiPriority w:val="99"/>
    <w:unhideWhenUsed/>
    <w:rsid w:val="002E53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539F"/>
  </w:style>
  <w:style w:type="paragraph" w:styleId="Footer">
    <w:name w:val="footer"/>
    <w:basedOn w:val="Normal"/>
    <w:link w:val="FooterChar"/>
    <w:uiPriority w:val="99"/>
    <w:unhideWhenUsed/>
    <w:rsid w:val="002E53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Loizides</dc:creator>
  <cp:lastModifiedBy>Chariklia Christodoulou</cp:lastModifiedBy>
  <cp:revision>36</cp:revision>
  <cp:lastPrinted>2024-04-15T05:37:00Z</cp:lastPrinted>
  <dcterms:created xsi:type="dcterms:W3CDTF">2023-04-03T08:25:00Z</dcterms:created>
  <dcterms:modified xsi:type="dcterms:W3CDTF">2024-04-16T08:25:00Z</dcterms:modified>
</cp:coreProperties>
</file>