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0AB14BFC" w:rsidR="006E3664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BF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91BF3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791BF3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791BF3">
        <w:rPr>
          <w:rFonts w:ascii="Arial" w:hAnsi="Arial" w:cs="Arial"/>
          <w:b/>
          <w:bCs/>
          <w:sz w:val="24"/>
          <w:szCs w:val="24"/>
        </w:rPr>
        <w:t>για τ</w:t>
      </w:r>
      <w:r w:rsidRPr="00791BF3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 w:rsidRPr="00791BF3">
        <w:rPr>
          <w:rFonts w:ascii="Arial" w:hAnsi="Arial" w:cs="Arial"/>
          <w:b/>
          <w:bCs/>
          <w:sz w:val="24"/>
          <w:szCs w:val="24"/>
        </w:rPr>
        <w:t>ο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733658">
        <w:rPr>
          <w:rFonts w:ascii="Arial" w:hAnsi="Arial" w:cs="Arial"/>
          <w:b/>
          <w:bCs/>
          <w:sz w:val="24"/>
          <w:szCs w:val="24"/>
        </w:rPr>
        <w:t>Μηχανοκινήτων Οχημάτων και Τροχαίας Κινήσεως</w:t>
      </w:r>
      <w:r w:rsidR="00D85557" w:rsidRPr="00791BF3">
        <w:rPr>
          <w:rFonts w:ascii="Arial" w:hAnsi="Arial" w:cs="Arial"/>
          <w:b/>
          <w:bCs/>
          <w:sz w:val="24"/>
          <w:szCs w:val="24"/>
        </w:rPr>
        <w:t xml:space="preserve"> (</w:t>
      </w:r>
      <w:r w:rsidR="00733658">
        <w:rPr>
          <w:rFonts w:ascii="Arial" w:hAnsi="Arial" w:cs="Arial"/>
          <w:b/>
          <w:bCs/>
          <w:sz w:val="24"/>
          <w:szCs w:val="24"/>
        </w:rPr>
        <w:t>Τροποποιη</w:t>
      </w:r>
      <w:r w:rsidR="00D85557" w:rsidRPr="00791BF3">
        <w:rPr>
          <w:rFonts w:ascii="Arial" w:hAnsi="Arial" w:cs="Arial"/>
          <w:b/>
          <w:bCs/>
          <w:sz w:val="24"/>
          <w:szCs w:val="24"/>
        </w:rPr>
        <w:t>τικός)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791BF3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EE300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00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2ED82DB" w14:textId="18A2D23A" w:rsidR="00733658" w:rsidRPr="00EE300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bookmarkStart w:id="1" w:name="_Hlk46935388"/>
      <w:r w:rsidRPr="00EE300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733658" w:rsidRPr="00EE3003">
        <w:rPr>
          <w:rFonts w:ascii="Arial" w:eastAsia="Simsun (Founder Extended)" w:hAnsi="Arial" w:cs="Arial"/>
          <w:sz w:val="24"/>
          <w:szCs w:val="24"/>
          <w:lang w:eastAsia="zh-CN"/>
        </w:rPr>
        <w:t>Μαρίνος Μουσιούττας,</w:t>
      </w:r>
      <w:r w:rsidR="00733658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πρόεδρος</w:t>
      </w:r>
      <w:r w:rsidR="00733658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001C" w:rsidRPr="00EE3003">
        <w:rPr>
          <w:rFonts w:ascii="Arial" w:hAnsi="Arial" w:cs="Arial"/>
          <w:sz w:val="24"/>
          <w:szCs w:val="24"/>
        </w:rPr>
        <w:t>Γιαννάκης Γαβριήλ</w:t>
      </w:r>
    </w:p>
    <w:p w14:paraId="22078CE6" w14:textId="45A35A1D" w:rsidR="00A17A3E" w:rsidRPr="00EE3003" w:rsidRDefault="00733658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EE300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147404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E12727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001C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00742368" w14:textId="3599B18C" w:rsidR="00E12727" w:rsidRPr="00EE3003" w:rsidRDefault="00A17A3E" w:rsidP="000F7B5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B842C0" w:rsidRPr="00EE3003">
        <w:rPr>
          <w:rFonts w:ascii="Arial" w:hAnsi="Arial" w:cs="Arial"/>
          <w:sz w:val="24"/>
          <w:szCs w:val="24"/>
        </w:rPr>
        <w:t>Πρόδρομος Αλαμπρίτης</w:t>
      </w:r>
      <w:r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001C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4152A613" w14:textId="16788195" w:rsidR="00516F92" w:rsidRPr="00553609" w:rsidRDefault="00EE3003" w:rsidP="000F7B5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91BF3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791BF3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791BF3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733658">
        <w:rPr>
          <w:rFonts w:ascii="Arial" w:hAnsi="Arial" w:cs="Arial"/>
          <w:sz w:val="24"/>
          <w:szCs w:val="24"/>
        </w:rPr>
        <w:t>τρει</w:t>
      </w:r>
      <w:r w:rsidR="00D85557" w:rsidRPr="00791BF3">
        <w:rPr>
          <w:rFonts w:ascii="Arial" w:hAnsi="Arial" w:cs="Arial"/>
          <w:sz w:val="24"/>
          <w:szCs w:val="24"/>
        </w:rPr>
        <w:t>ς</w:t>
      </w:r>
      <w:r w:rsidR="00C54CBA" w:rsidRPr="00791BF3">
        <w:rPr>
          <w:rFonts w:ascii="Arial" w:hAnsi="Arial" w:cs="Arial"/>
          <w:sz w:val="24"/>
          <w:szCs w:val="24"/>
        </w:rPr>
        <w:t xml:space="preserve"> </w:t>
      </w:r>
      <w:r w:rsidR="00E12727" w:rsidRPr="00791BF3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791BF3">
        <w:rPr>
          <w:rFonts w:ascii="Arial" w:hAnsi="Arial" w:cs="Arial"/>
          <w:sz w:val="24"/>
          <w:szCs w:val="24"/>
        </w:rPr>
        <w:t xml:space="preserve">στις </w:t>
      </w:r>
      <w:r w:rsidR="00733658">
        <w:rPr>
          <w:rFonts w:ascii="Arial" w:hAnsi="Arial" w:cs="Arial"/>
          <w:sz w:val="24"/>
          <w:szCs w:val="24"/>
        </w:rPr>
        <w:t>7</w:t>
      </w:r>
      <w:r w:rsidR="00D85557" w:rsidRPr="00791BF3">
        <w:rPr>
          <w:rFonts w:ascii="Arial" w:hAnsi="Arial" w:cs="Arial"/>
          <w:sz w:val="24"/>
          <w:szCs w:val="24"/>
        </w:rPr>
        <w:t>, 1</w:t>
      </w:r>
      <w:r w:rsidR="00733658">
        <w:rPr>
          <w:rFonts w:ascii="Arial" w:hAnsi="Arial" w:cs="Arial"/>
          <w:sz w:val="24"/>
          <w:szCs w:val="24"/>
        </w:rPr>
        <w:t>4</w:t>
      </w:r>
      <w:r w:rsidR="00174581" w:rsidRPr="00791BF3">
        <w:rPr>
          <w:rFonts w:ascii="Arial" w:hAnsi="Arial" w:cs="Arial"/>
          <w:sz w:val="24"/>
          <w:szCs w:val="24"/>
        </w:rPr>
        <w:t xml:space="preserve"> </w:t>
      </w:r>
      <w:r w:rsidR="004E107C" w:rsidRPr="00791BF3">
        <w:rPr>
          <w:rFonts w:ascii="Arial" w:hAnsi="Arial" w:cs="Arial"/>
          <w:sz w:val="24"/>
          <w:szCs w:val="24"/>
        </w:rPr>
        <w:t xml:space="preserve">και </w:t>
      </w:r>
      <w:r w:rsidR="005A4019">
        <w:rPr>
          <w:rFonts w:ascii="Arial" w:hAnsi="Arial" w:cs="Arial"/>
          <w:sz w:val="24"/>
          <w:szCs w:val="24"/>
        </w:rPr>
        <w:t xml:space="preserve">την </w:t>
      </w:r>
      <w:r w:rsidR="00D85557" w:rsidRPr="00791BF3">
        <w:rPr>
          <w:rFonts w:ascii="Arial" w:hAnsi="Arial" w:cs="Arial"/>
          <w:sz w:val="24"/>
          <w:szCs w:val="24"/>
        </w:rPr>
        <w:t>2</w:t>
      </w:r>
      <w:r w:rsidR="00733658">
        <w:rPr>
          <w:rFonts w:ascii="Arial" w:hAnsi="Arial" w:cs="Arial"/>
          <w:sz w:val="24"/>
          <w:szCs w:val="24"/>
        </w:rPr>
        <w:t>1</w:t>
      </w:r>
      <w:r w:rsidR="005A4019" w:rsidRPr="005A4019">
        <w:rPr>
          <w:rFonts w:ascii="Arial" w:hAnsi="Arial" w:cs="Arial"/>
          <w:sz w:val="24"/>
          <w:szCs w:val="24"/>
          <w:vertAlign w:val="superscript"/>
        </w:rPr>
        <w:t>η</w:t>
      </w:r>
      <w:r w:rsidR="005A4019">
        <w:rPr>
          <w:rFonts w:ascii="Arial" w:hAnsi="Arial" w:cs="Arial"/>
          <w:sz w:val="24"/>
          <w:szCs w:val="24"/>
        </w:rPr>
        <w:t xml:space="preserve"> </w:t>
      </w:r>
      <w:r w:rsidR="00733658">
        <w:rPr>
          <w:rFonts w:ascii="Arial" w:hAnsi="Arial" w:cs="Arial"/>
          <w:sz w:val="24"/>
          <w:szCs w:val="24"/>
        </w:rPr>
        <w:t>Σεπτεμβρ</w:t>
      </w:r>
      <w:r w:rsidR="009149A8" w:rsidRPr="00791BF3">
        <w:rPr>
          <w:rFonts w:ascii="Arial" w:hAnsi="Arial" w:cs="Arial"/>
          <w:sz w:val="24"/>
          <w:szCs w:val="24"/>
        </w:rPr>
        <w:t>ίου</w:t>
      </w:r>
      <w:r w:rsidR="00C54CBA" w:rsidRPr="00791BF3">
        <w:rPr>
          <w:rFonts w:ascii="Arial" w:hAnsi="Arial" w:cs="Arial"/>
          <w:sz w:val="24"/>
          <w:szCs w:val="24"/>
        </w:rPr>
        <w:t xml:space="preserve"> 2023</w:t>
      </w:r>
      <w:r w:rsidR="00E12727" w:rsidRPr="00791BF3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791BF3">
        <w:rPr>
          <w:rFonts w:ascii="Arial" w:hAnsi="Arial" w:cs="Arial"/>
          <w:sz w:val="24"/>
          <w:szCs w:val="24"/>
        </w:rPr>
        <w:t>των συνεδριάσεων</w:t>
      </w:r>
      <w:r w:rsidR="00191AAE" w:rsidRPr="00791BF3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791BF3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 w:rsidRPr="00791BF3">
        <w:rPr>
          <w:rFonts w:ascii="Arial" w:hAnsi="Arial" w:cs="Arial"/>
          <w:sz w:val="24"/>
          <w:szCs w:val="24"/>
        </w:rPr>
        <w:t>της</w:t>
      </w:r>
      <w:r w:rsidR="00516F92" w:rsidRPr="00553609">
        <w:rPr>
          <w:rFonts w:ascii="Arial" w:hAnsi="Arial" w:cs="Arial"/>
          <w:sz w:val="24"/>
          <w:szCs w:val="24"/>
        </w:rPr>
        <w:t xml:space="preserve"> </w:t>
      </w:r>
      <w:r w:rsidR="00516F92" w:rsidRPr="00791BF3">
        <w:rPr>
          <w:rFonts w:ascii="Arial" w:hAnsi="Arial" w:cs="Arial"/>
          <w:sz w:val="24"/>
          <w:szCs w:val="24"/>
        </w:rPr>
        <w:t xml:space="preserve">εκπρόσωποι </w:t>
      </w:r>
      <w:r w:rsidR="00DE6BF6" w:rsidRPr="00791BF3">
        <w:rPr>
          <w:rFonts w:ascii="Arial" w:hAnsi="Arial" w:cs="Arial"/>
          <w:sz w:val="24"/>
          <w:szCs w:val="24"/>
        </w:rPr>
        <w:t>του</w:t>
      </w:r>
      <w:r w:rsidR="00D85557" w:rsidRPr="00791BF3">
        <w:rPr>
          <w:rFonts w:ascii="Arial" w:hAnsi="Arial" w:cs="Arial"/>
          <w:sz w:val="24"/>
          <w:szCs w:val="24"/>
        </w:rPr>
        <w:t xml:space="preserve"> Υπουργείου Μεταφορών, Επικοινωνιών και Έργων, </w:t>
      </w:r>
      <w:r w:rsidR="00733658">
        <w:rPr>
          <w:rFonts w:ascii="Arial" w:hAnsi="Arial" w:cs="Arial"/>
          <w:sz w:val="24"/>
          <w:szCs w:val="24"/>
        </w:rPr>
        <w:t>της Κυπριακής Υπηρεσίας Πληροφοριών (ΚΥΠ) και</w:t>
      </w:r>
      <w:r w:rsidR="00D85557" w:rsidRPr="00791BF3">
        <w:rPr>
          <w:rFonts w:ascii="Arial" w:hAnsi="Arial" w:cs="Arial"/>
          <w:sz w:val="24"/>
          <w:szCs w:val="24"/>
        </w:rPr>
        <w:t xml:space="preserve"> της Νομικής Υπηρεσίας της Δημοκρατίας.</w:t>
      </w:r>
    </w:p>
    <w:p w14:paraId="65DE09DF" w14:textId="004554CB" w:rsidR="001D2A53" w:rsidRPr="009E25B5" w:rsidRDefault="001D2A5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ab/>
        <w:t xml:space="preserve">Στο στάδιο της συζήτησης του νομοσχεδίου παρευρέθηκαν </w:t>
      </w:r>
      <w:r w:rsidRPr="0032021A">
        <w:rPr>
          <w:rFonts w:ascii="Arial" w:hAnsi="Arial" w:cs="Arial"/>
          <w:sz w:val="24"/>
          <w:szCs w:val="24"/>
        </w:rPr>
        <w:t xml:space="preserve">επίσης τα μέλη της </w:t>
      </w:r>
      <w:r w:rsidR="002B415A">
        <w:rPr>
          <w:rFonts w:ascii="Arial" w:hAnsi="Arial" w:cs="Arial"/>
          <w:sz w:val="24"/>
          <w:szCs w:val="24"/>
        </w:rPr>
        <w:t xml:space="preserve">επιτροπής </w:t>
      </w:r>
      <w:r w:rsidRPr="0032021A">
        <w:rPr>
          <w:rFonts w:ascii="Arial" w:hAnsi="Arial" w:cs="Arial"/>
          <w:sz w:val="24"/>
          <w:szCs w:val="24"/>
        </w:rPr>
        <w:t>κ.</w:t>
      </w:r>
      <w:r w:rsidR="007D0A0C">
        <w:rPr>
          <w:rFonts w:ascii="Arial" w:hAnsi="Arial" w:cs="Arial"/>
          <w:sz w:val="24"/>
          <w:szCs w:val="24"/>
        </w:rPr>
        <w:t xml:space="preserve"> </w:t>
      </w:r>
      <w:r w:rsidR="00A44DBC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="0032021A" w:rsidRPr="0032021A">
        <w:rPr>
          <w:rFonts w:ascii="Arial" w:hAnsi="Arial" w:cs="Arial"/>
          <w:sz w:val="24"/>
          <w:szCs w:val="24"/>
        </w:rPr>
        <w:t xml:space="preserve">, </w:t>
      </w:r>
      <w:r w:rsidR="009E25B5" w:rsidRPr="009E25B5">
        <w:rPr>
          <w:rFonts w:ascii="Arial" w:eastAsia="Simsun (Founder Extended)" w:hAnsi="Arial" w:cs="Arial"/>
          <w:bCs/>
          <w:sz w:val="24"/>
          <w:szCs w:val="24"/>
          <w:lang w:eastAsia="zh-CN"/>
        </w:rPr>
        <w:t>Δημήτρης Δημητρίου</w:t>
      </w:r>
      <w:r w:rsidR="009E25B5" w:rsidRPr="009E25B5">
        <w:rPr>
          <w:rFonts w:ascii="Arial" w:hAnsi="Arial" w:cs="Arial"/>
          <w:sz w:val="24"/>
          <w:szCs w:val="24"/>
        </w:rPr>
        <w:t xml:space="preserve">, </w:t>
      </w:r>
      <w:r w:rsidR="009E25B5" w:rsidRPr="00EE3003">
        <w:rPr>
          <w:rFonts w:ascii="Arial" w:hAnsi="Arial" w:cs="Arial"/>
          <w:sz w:val="24"/>
          <w:szCs w:val="24"/>
        </w:rPr>
        <w:t>Χρίστος Ορφανίδης</w:t>
      </w:r>
      <w:r w:rsidR="009E25B5" w:rsidRPr="009E25B5">
        <w:rPr>
          <w:rFonts w:ascii="Arial" w:hAnsi="Arial" w:cs="Arial"/>
          <w:sz w:val="24"/>
          <w:szCs w:val="24"/>
        </w:rPr>
        <w:t xml:space="preserve">, </w:t>
      </w:r>
      <w:r w:rsidR="009E25B5" w:rsidRPr="00EE3003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  <w:r w:rsidR="009E25B5" w:rsidRPr="009E25B5">
        <w:rPr>
          <w:rFonts w:ascii="Arial" w:hAnsi="Arial" w:cs="Arial"/>
          <w:sz w:val="24"/>
          <w:szCs w:val="24"/>
        </w:rPr>
        <w:t xml:space="preserve"> </w:t>
      </w:r>
      <w:r w:rsidRPr="0032021A">
        <w:rPr>
          <w:rFonts w:ascii="Arial" w:hAnsi="Arial" w:cs="Arial"/>
          <w:sz w:val="24"/>
          <w:szCs w:val="24"/>
        </w:rPr>
        <w:t>και</w:t>
      </w:r>
      <w:r w:rsidR="007D0A0C">
        <w:rPr>
          <w:rFonts w:ascii="Arial" w:hAnsi="Arial" w:cs="Arial"/>
          <w:sz w:val="24"/>
          <w:szCs w:val="24"/>
        </w:rPr>
        <w:t xml:space="preserve"> </w:t>
      </w:r>
      <w:r w:rsidR="009E25B5" w:rsidRPr="00EE3003">
        <w:rPr>
          <w:rFonts w:ascii="Arial" w:hAnsi="Arial" w:cs="Arial"/>
          <w:sz w:val="24"/>
          <w:szCs w:val="24"/>
        </w:rPr>
        <w:t>Ηλίας Μυριάνθους</w:t>
      </w:r>
      <w:r w:rsidR="009E25B5" w:rsidRPr="009E25B5">
        <w:rPr>
          <w:rFonts w:ascii="Arial" w:hAnsi="Arial" w:cs="Arial"/>
          <w:sz w:val="24"/>
          <w:szCs w:val="24"/>
        </w:rPr>
        <w:t>.</w:t>
      </w:r>
    </w:p>
    <w:p w14:paraId="7E73721A" w14:textId="50F96BB9" w:rsidR="00C61235" w:rsidRPr="00553609" w:rsidRDefault="00E12727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ab/>
        <w:t>Σκοπός του προτεινόμενου νόμου είναι</w:t>
      </w:r>
      <w:r w:rsidR="00D01C41" w:rsidRPr="00D01C41">
        <w:rPr>
          <w:rFonts w:ascii="Arial" w:hAnsi="Arial" w:cs="Arial"/>
          <w:sz w:val="24"/>
          <w:szCs w:val="24"/>
        </w:rPr>
        <w:t xml:space="preserve"> η τροποποίηση του περί Μηχανοκινήτων Οχημάτων και Τροχαίας Κινήσεως Νόμου, ώστε να εξαιρούνται τα οχήματα της ΚΥΠ</w:t>
      </w:r>
      <w:r w:rsidR="007D0A0C" w:rsidRPr="007D0A0C">
        <w:rPr>
          <w:rFonts w:ascii="Arial" w:hAnsi="Arial" w:cs="Arial"/>
          <w:sz w:val="24"/>
          <w:szCs w:val="24"/>
        </w:rPr>
        <w:t xml:space="preserve"> </w:t>
      </w:r>
      <w:r w:rsidR="007D0A0C" w:rsidRPr="00D01C41">
        <w:rPr>
          <w:rFonts w:ascii="Arial" w:hAnsi="Arial" w:cs="Arial"/>
          <w:sz w:val="24"/>
          <w:szCs w:val="24"/>
        </w:rPr>
        <w:t>από την υποχρέωση τήρησης του ορίου ταχύτητας</w:t>
      </w:r>
      <w:r w:rsidR="00D01C41" w:rsidRPr="00D01C41">
        <w:rPr>
          <w:rFonts w:ascii="Arial" w:hAnsi="Arial" w:cs="Arial"/>
          <w:sz w:val="24"/>
          <w:szCs w:val="24"/>
        </w:rPr>
        <w:t xml:space="preserve">, </w:t>
      </w:r>
      <w:r w:rsidR="007D0A0C" w:rsidRPr="00D01C41">
        <w:rPr>
          <w:rFonts w:ascii="Arial" w:hAnsi="Arial" w:cs="Arial"/>
          <w:sz w:val="24"/>
          <w:szCs w:val="24"/>
        </w:rPr>
        <w:t>στις περιπτώσεις που αυτό κρίνεται αναγκαίο για την αποτελεσματική εκπλήρωση της αποστολής της ΚΥΠ</w:t>
      </w:r>
      <w:r w:rsidR="007D0A0C">
        <w:rPr>
          <w:rFonts w:ascii="Arial" w:hAnsi="Arial" w:cs="Arial"/>
          <w:sz w:val="24"/>
          <w:szCs w:val="24"/>
        </w:rPr>
        <w:t>,</w:t>
      </w:r>
      <w:r w:rsidR="007D0A0C" w:rsidRPr="00D01C41">
        <w:rPr>
          <w:rFonts w:ascii="Arial" w:hAnsi="Arial" w:cs="Arial"/>
          <w:sz w:val="24"/>
          <w:szCs w:val="24"/>
        </w:rPr>
        <w:t xml:space="preserve"> </w:t>
      </w:r>
      <w:r w:rsidR="00D01C41" w:rsidRPr="00D01C41">
        <w:rPr>
          <w:rFonts w:ascii="Arial" w:hAnsi="Arial" w:cs="Arial"/>
          <w:sz w:val="24"/>
          <w:szCs w:val="24"/>
        </w:rPr>
        <w:t>όπως ισχύει για τα ασθενοφόρα</w:t>
      </w:r>
      <w:r w:rsidR="007D0A0C">
        <w:rPr>
          <w:rFonts w:ascii="Arial" w:hAnsi="Arial" w:cs="Arial"/>
          <w:sz w:val="24"/>
          <w:szCs w:val="24"/>
        </w:rPr>
        <w:t xml:space="preserve">, </w:t>
      </w:r>
      <w:r w:rsidR="00D01C41" w:rsidRPr="00D01C41">
        <w:rPr>
          <w:rFonts w:ascii="Arial" w:hAnsi="Arial" w:cs="Arial"/>
          <w:sz w:val="24"/>
          <w:szCs w:val="24"/>
        </w:rPr>
        <w:t>για τα οχήματα της Αστυνομίας και της Πυροσβεστικής Υπηρεσίας.</w:t>
      </w:r>
    </w:p>
    <w:p w14:paraId="56215E00" w14:textId="294FF1D9" w:rsidR="000B7A80" w:rsidRPr="00553609" w:rsidRDefault="003634EB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ab/>
      </w:r>
      <w:r w:rsidR="00D7510D" w:rsidRPr="00553609">
        <w:rPr>
          <w:rFonts w:ascii="Arial" w:hAnsi="Arial" w:cs="Arial"/>
          <w:sz w:val="24"/>
          <w:szCs w:val="24"/>
        </w:rPr>
        <w:t>Στο πλαίσιο της εξέτασης του νομοσχεδίου ενώπιον της επιτροπής</w:t>
      </w:r>
      <w:r w:rsidR="009149A8" w:rsidRPr="00553609">
        <w:rPr>
          <w:rFonts w:ascii="Arial" w:hAnsi="Arial" w:cs="Arial"/>
          <w:sz w:val="24"/>
          <w:szCs w:val="24"/>
        </w:rPr>
        <w:t>,</w:t>
      </w:r>
      <w:r w:rsidR="00D7510D" w:rsidRPr="00553609">
        <w:rPr>
          <w:rFonts w:ascii="Arial" w:hAnsi="Arial" w:cs="Arial"/>
          <w:sz w:val="24"/>
          <w:szCs w:val="24"/>
        </w:rPr>
        <w:t xml:space="preserve"> </w:t>
      </w:r>
      <w:r w:rsidR="004863D0" w:rsidRPr="00553609">
        <w:rPr>
          <w:rFonts w:ascii="Arial" w:hAnsi="Arial" w:cs="Arial"/>
          <w:sz w:val="24"/>
          <w:szCs w:val="24"/>
        </w:rPr>
        <w:t xml:space="preserve">ο </w:t>
      </w:r>
      <w:r w:rsidR="005A4019">
        <w:rPr>
          <w:rFonts w:ascii="Arial" w:hAnsi="Arial" w:cs="Arial"/>
          <w:sz w:val="24"/>
          <w:szCs w:val="24"/>
        </w:rPr>
        <w:t>υ</w:t>
      </w:r>
      <w:r w:rsidR="000B7A80" w:rsidRPr="00553609">
        <w:rPr>
          <w:rFonts w:ascii="Arial" w:hAnsi="Arial" w:cs="Arial"/>
          <w:sz w:val="24"/>
          <w:szCs w:val="24"/>
        </w:rPr>
        <w:t>ποδιοικητής της ΚΥΠ</w:t>
      </w:r>
      <w:r w:rsidR="00553609">
        <w:rPr>
          <w:rFonts w:ascii="Arial" w:hAnsi="Arial" w:cs="Arial"/>
          <w:sz w:val="24"/>
          <w:szCs w:val="24"/>
        </w:rPr>
        <w:t xml:space="preserve"> </w:t>
      </w:r>
      <w:r w:rsidR="00553609" w:rsidRPr="00553609">
        <w:rPr>
          <w:rFonts w:ascii="Arial" w:hAnsi="Arial" w:cs="Arial"/>
          <w:sz w:val="24"/>
          <w:szCs w:val="24"/>
        </w:rPr>
        <w:t>επισήμανε ότι η ανάγκη για την προτεινόμενη τροποποίηση προέκυψε ύστερα από την ανεξαρτητοποίηση της ΚΥΠ από την Αστυνομία</w:t>
      </w:r>
      <w:r w:rsidR="005A4019">
        <w:rPr>
          <w:rFonts w:ascii="Arial" w:hAnsi="Arial" w:cs="Arial"/>
          <w:sz w:val="24"/>
          <w:szCs w:val="24"/>
        </w:rPr>
        <w:t>,</w:t>
      </w:r>
      <w:r w:rsidR="00553609" w:rsidRPr="00553609">
        <w:rPr>
          <w:rFonts w:ascii="Arial" w:hAnsi="Arial" w:cs="Arial"/>
          <w:sz w:val="24"/>
          <w:szCs w:val="24"/>
        </w:rPr>
        <w:t xml:space="preserve"> με την ψήφιση το 2016 της νομοθεσίας που διέπει τη</w:t>
      </w:r>
      <w:r w:rsidR="00FD3D1F">
        <w:rPr>
          <w:rFonts w:ascii="Arial" w:hAnsi="Arial" w:cs="Arial"/>
          <w:sz w:val="24"/>
          <w:szCs w:val="24"/>
        </w:rPr>
        <w:t xml:space="preserve"> θέσπιση και τη λειτουργία της</w:t>
      </w:r>
      <w:r w:rsidR="00553609" w:rsidRPr="00553609">
        <w:rPr>
          <w:rFonts w:ascii="Arial" w:hAnsi="Arial" w:cs="Arial"/>
          <w:sz w:val="24"/>
          <w:szCs w:val="24"/>
        </w:rPr>
        <w:t xml:space="preserve"> ΚΥΠ.  Κατά το διάστημα από το </w:t>
      </w:r>
      <w:r w:rsidR="00553609" w:rsidRPr="00553609">
        <w:rPr>
          <w:rFonts w:ascii="Arial" w:hAnsi="Arial" w:cs="Arial"/>
          <w:sz w:val="24"/>
          <w:szCs w:val="24"/>
        </w:rPr>
        <w:lastRenderedPageBreak/>
        <w:t xml:space="preserve">2016 μέχρι σήμερα, όπως ο ίδιος διευκρίνισε, </w:t>
      </w:r>
      <w:r w:rsidR="00FD3D1F">
        <w:rPr>
          <w:rFonts w:ascii="Arial" w:hAnsi="Arial" w:cs="Arial"/>
          <w:sz w:val="24"/>
          <w:szCs w:val="24"/>
        </w:rPr>
        <w:t>πέραν</w:t>
      </w:r>
      <w:r w:rsidR="00553609" w:rsidRPr="00553609">
        <w:rPr>
          <w:rFonts w:ascii="Arial" w:hAnsi="Arial" w:cs="Arial"/>
          <w:sz w:val="24"/>
          <w:szCs w:val="24"/>
        </w:rPr>
        <w:t xml:space="preserve"> του ότι μεσολάβησε η περίοδος του κορωνοϊού, τα </w:t>
      </w:r>
      <w:r w:rsidR="00553609">
        <w:rPr>
          <w:rFonts w:ascii="Arial" w:hAnsi="Arial" w:cs="Arial"/>
          <w:sz w:val="24"/>
          <w:szCs w:val="24"/>
        </w:rPr>
        <w:t>οχήμα</w:t>
      </w:r>
      <w:r w:rsidR="00553609" w:rsidRPr="00553609">
        <w:rPr>
          <w:rFonts w:ascii="Arial" w:hAnsi="Arial" w:cs="Arial"/>
          <w:sz w:val="24"/>
          <w:szCs w:val="24"/>
        </w:rPr>
        <w:t xml:space="preserve">τα που διέθετε η ΚΥΠ ανήκαν στην Αστυνομία, οπότε δεν παρατηρήθηκε οποιοδήποτε πρόβλημα στις εργασίες και στην αποστολή </w:t>
      </w:r>
      <w:r w:rsidR="00FD3D1F">
        <w:rPr>
          <w:rFonts w:ascii="Arial" w:hAnsi="Arial" w:cs="Arial"/>
          <w:sz w:val="24"/>
          <w:szCs w:val="24"/>
        </w:rPr>
        <w:t>της ΚΥΠ</w:t>
      </w:r>
      <w:r w:rsidR="00553609" w:rsidRPr="00553609">
        <w:rPr>
          <w:rFonts w:ascii="Arial" w:hAnsi="Arial" w:cs="Arial"/>
          <w:sz w:val="24"/>
          <w:szCs w:val="24"/>
        </w:rPr>
        <w:t xml:space="preserve">.  Ωστόσο, </w:t>
      </w:r>
      <w:r w:rsidR="00937B1A">
        <w:rPr>
          <w:rFonts w:ascii="Arial" w:hAnsi="Arial" w:cs="Arial"/>
          <w:sz w:val="24"/>
          <w:szCs w:val="24"/>
        </w:rPr>
        <w:t>στο πλαίσιο της</w:t>
      </w:r>
      <w:r w:rsidR="00553609" w:rsidRPr="00553609">
        <w:rPr>
          <w:rFonts w:ascii="Arial" w:hAnsi="Arial" w:cs="Arial"/>
          <w:sz w:val="24"/>
          <w:szCs w:val="24"/>
        </w:rPr>
        <w:t xml:space="preserve"> αναδιοργάνωση</w:t>
      </w:r>
      <w:r w:rsidR="00937B1A">
        <w:rPr>
          <w:rFonts w:ascii="Arial" w:hAnsi="Arial" w:cs="Arial"/>
          <w:sz w:val="24"/>
          <w:szCs w:val="24"/>
        </w:rPr>
        <w:t>ς</w:t>
      </w:r>
      <w:r w:rsidR="00553609" w:rsidRPr="00553609">
        <w:rPr>
          <w:rFonts w:ascii="Arial" w:hAnsi="Arial" w:cs="Arial"/>
          <w:sz w:val="24"/>
          <w:szCs w:val="24"/>
        </w:rPr>
        <w:t xml:space="preserve"> που υφίσταται</w:t>
      </w:r>
      <w:r w:rsidR="00937B1A" w:rsidRPr="00937B1A">
        <w:rPr>
          <w:rFonts w:ascii="Arial" w:hAnsi="Arial" w:cs="Arial"/>
          <w:sz w:val="24"/>
          <w:szCs w:val="24"/>
        </w:rPr>
        <w:t xml:space="preserve"> </w:t>
      </w:r>
      <w:r w:rsidR="00937B1A">
        <w:rPr>
          <w:rFonts w:ascii="Arial" w:hAnsi="Arial" w:cs="Arial"/>
          <w:sz w:val="24"/>
          <w:szCs w:val="24"/>
        </w:rPr>
        <w:t>έκτοτε</w:t>
      </w:r>
      <w:r w:rsidR="00553609" w:rsidRPr="00553609">
        <w:rPr>
          <w:rFonts w:ascii="Arial" w:hAnsi="Arial" w:cs="Arial"/>
          <w:sz w:val="24"/>
          <w:szCs w:val="24"/>
        </w:rPr>
        <w:t xml:space="preserve"> </w:t>
      </w:r>
      <w:r w:rsidR="00937B1A" w:rsidRPr="00553609">
        <w:rPr>
          <w:rFonts w:ascii="Arial" w:hAnsi="Arial" w:cs="Arial"/>
          <w:sz w:val="24"/>
          <w:szCs w:val="24"/>
        </w:rPr>
        <w:t>η ΚΥΠ</w:t>
      </w:r>
      <w:r w:rsidR="00553609" w:rsidRPr="00553609">
        <w:rPr>
          <w:rFonts w:ascii="Arial" w:hAnsi="Arial" w:cs="Arial"/>
          <w:sz w:val="24"/>
          <w:szCs w:val="24"/>
        </w:rPr>
        <w:t xml:space="preserve">, το υπό εξέταση ζήτημα </w:t>
      </w:r>
      <w:r w:rsidR="00553609">
        <w:rPr>
          <w:rFonts w:ascii="Arial" w:hAnsi="Arial" w:cs="Arial"/>
          <w:sz w:val="24"/>
          <w:szCs w:val="24"/>
        </w:rPr>
        <w:t>κρί</w:t>
      </w:r>
      <w:r w:rsidR="007D0A0C">
        <w:rPr>
          <w:rFonts w:ascii="Arial" w:hAnsi="Arial" w:cs="Arial"/>
          <w:sz w:val="24"/>
          <w:szCs w:val="24"/>
        </w:rPr>
        <w:t>θηκε</w:t>
      </w:r>
      <w:r w:rsidR="00553609">
        <w:rPr>
          <w:rFonts w:ascii="Arial" w:hAnsi="Arial" w:cs="Arial"/>
          <w:sz w:val="24"/>
          <w:szCs w:val="24"/>
        </w:rPr>
        <w:t xml:space="preserve"> ότι </w:t>
      </w:r>
      <w:r w:rsidR="007D0A0C">
        <w:rPr>
          <w:rFonts w:ascii="Arial" w:hAnsi="Arial" w:cs="Arial"/>
          <w:sz w:val="24"/>
          <w:szCs w:val="24"/>
        </w:rPr>
        <w:t>έπρεπε</w:t>
      </w:r>
      <w:r w:rsidR="00553609" w:rsidRPr="00553609">
        <w:rPr>
          <w:rFonts w:ascii="Arial" w:hAnsi="Arial" w:cs="Arial"/>
          <w:sz w:val="24"/>
          <w:szCs w:val="24"/>
        </w:rPr>
        <w:t xml:space="preserve"> να ρυθμιστεί νομοθετικά</w:t>
      </w:r>
      <w:r w:rsidR="002B415A">
        <w:rPr>
          <w:rFonts w:ascii="Arial" w:hAnsi="Arial" w:cs="Arial"/>
          <w:sz w:val="24"/>
          <w:szCs w:val="24"/>
        </w:rPr>
        <w:t>,</w:t>
      </w:r>
      <w:r w:rsidR="00553609" w:rsidRPr="00553609">
        <w:rPr>
          <w:rFonts w:ascii="Arial" w:hAnsi="Arial" w:cs="Arial"/>
          <w:sz w:val="24"/>
          <w:szCs w:val="24"/>
        </w:rPr>
        <w:t xml:space="preserve"> προκειμένου η ΚΥΠ να είναι σε θέση να ανταποκρίνεται σύννομα και αποτελεσματικά στα καθήκοντά της, τα οποία είναι </w:t>
      </w:r>
      <w:r w:rsidR="007D0A0C">
        <w:rPr>
          <w:rFonts w:ascii="Arial" w:hAnsi="Arial" w:cs="Arial"/>
          <w:sz w:val="24"/>
          <w:szCs w:val="24"/>
        </w:rPr>
        <w:t xml:space="preserve">εξίσου σημαντικά </w:t>
      </w:r>
      <w:r w:rsidR="00021024">
        <w:rPr>
          <w:rFonts w:ascii="Arial" w:hAnsi="Arial" w:cs="Arial"/>
          <w:sz w:val="24"/>
          <w:szCs w:val="24"/>
        </w:rPr>
        <w:t>με αυτά</w:t>
      </w:r>
      <w:r w:rsidR="00553609" w:rsidRPr="00553609">
        <w:rPr>
          <w:rFonts w:ascii="Arial" w:hAnsi="Arial" w:cs="Arial"/>
          <w:sz w:val="24"/>
          <w:szCs w:val="24"/>
        </w:rPr>
        <w:t xml:space="preserve"> της Αστυνομίας, αφορούν στην ασφάλεια της χώρας και </w:t>
      </w:r>
      <w:r w:rsidR="00021024">
        <w:rPr>
          <w:rFonts w:ascii="Arial" w:hAnsi="Arial" w:cs="Arial"/>
          <w:sz w:val="24"/>
          <w:szCs w:val="24"/>
        </w:rPr>
        <w:t xml:space="preserve">για την </w:t>
      </w:r>
      <w:r w:rsidR="00021024" w:rsidRPr="00553609">
        <w:rPr>
          <w:rFonts w:ascii="Arial" w:hAnsi="Arial" w:cs="Arial"/>
          <w:sz w:val="24"/>
          <w:szCs w:val="24"/>
        </w:rPr>
        <w:t xml:space="preserve">επιτυχή εκτέλεσή τους </w:t>
      </w:r>
      <w:r w:rsidR="00553609" w:rsidRPr="00553609">
        <w:rPr>
          <w:rFonts w:ascii="Arial" w:hAnsi="Arial" w:cs="Arial"/>
          <w:sz w:val="24"/>
          <w:szCs w:val="24"/>
        </w:rPr>
        <w:t xml:space="preserve">ο χρόνος αποτελεί πολλές φορές κρίσιμο </w:t>
      </w:r>
      <w:r w:rsidR="002B415A">
        <w:rPr>
          <w:rFonts w:ascii="Arial" w:hAnsi="Arial" w:cs="Arial"/>
          <w:sz w:val="24"/>
          <w:szCs w:val="24"/>
        </w:rPr>
        <w:t>παράγοντα</w:t>
      </w:r>
      <w:r w:rsidR="00553609" w:rsidRPr="00553609">
        <w:rPr>
          <w:rFonts w:ascii="Arial" w:hAnsi="Arial" w:cs="Arial"/>
          <w:sz w:val="24"/>
          <w:szCs w:val="24"/>
        </w:rPr>
        <w:t xml:space="preserve">.  Επιπρόσθετα, διευκρίνισε ότι η εξαίρεση από την τήρηση του ορίου ταχύτητας θα επιτρέπεται μόνο στις περιπτώσεις που η αποστολή το απαιτεί.  </w:t>
      </w:r>
    </w:p>
    <w:p w14:paraId="3648C72B" w14:textId="40AE1A2E" w:rsidR="00937B1A" w:rsidRDefault="00553609" w:rsidP="004B3CE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609">
        <w:rPr>
          <w:rFonts w:ascii="Arial" w:hAnsi="Arial" w:cs="Arial"/>
          <w:sz w:val="24"/>
          <w:szCs w:val="24"/>
        </w:rPr>
        <w:t>Την επιτροπή απασχόλησ</w:t>
      </w:r>
      <w:r>
        <w:rPr>
          <w:rFonts w:ascii="Arial" w:hAnsi="Arial" w:cs="Arial"/>
          <w:sz w:val="24"/>
          <w:szCs w:val="24"/>
        </w:rPr>
        <w:t xml:space="preserve">αν μεταξύ άλλων </w:t>
      </w:r>
      <w:r w:rsidR="00937B1A">
        <w:rPr>
          <w:rFonts w:ascii="Arial" w:hAnsi="Arial" w:cs="Arial"/>
          <w:sz w:val="24"/>
          <w:szCs w:val="24"/>
        </w:rPr>
        <w:t>τα ακόλουθα ζητήματα:</w:t>
      </w:r>
    </w:p>
    <w:p w14:paraId="62F58BDF" w14:textId="722F3126" w:rsidR="00937B1A" w:rsidRDefault="00937B1A" w:rsidP="00EB0000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4961"/>
        </w:tabs>
        <w:spacing w:after="0" w:line="48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Pr="00937B1A">
        <w:rPr>
          <w:rFonts w:ascii="Arial" w:hAnsi="Arial" w:cs="Arial"/>
          <w:sz w:val="24"/>
          <w:szCs w:val="24"/>
        </w:rPr>
        <w:t xml:space="preserve"> τρόπος διασφάλισης </w:t>
      </w:r>
      <w:r w:rsidR="00553609" w:rsidRPr="00937B1A">
        <w:rPr>
          <w:rFonts w:ascii="Arial" w:hAnsi="Arial" w:cs="Arial"/>
          <w:sz w:val="24"/>
          <w:szCs w:val="24"/>
        </w:rPr>
        <w:t>το</w:t>
      </w:r>
      <w:r w:rsidRPr="00937B1A">
        <w:rPr>
          <w:rFonts w:ascii="Arial" w:hAnsi="Arial" w:cs="Arial"/>
          <w:sz w:val="24"/>
          <w:szCs w:val="24"/>
        </w:rPr>
        <w:t>υ</w:t>
      </w:r>
      <w:r w:rsidR="00553609" w:rsidRPr="00937B1A">
        <w:rPr>
          <w:rFonts w:ascii="Arial" w:hAnsi="Arial" w:cs="Arial"/>
          <w:sz w:val="24"/>
          <w:szCs w:val="24"/>
        </w:rPr>
        <w:t xml:space="preserve"> </w:t>
      </w:r>
      <w:r w:rsidRPr="00937B1A">
        <w:rPr>
          <w:rFonts w:ascii="Arial" w:hAnsi="Arial" w:cs="Arial"/>
          <w:sz w:val="24"/>
          <w:szCs w:val="24"/>
        </w:rPr>
        <w:t>απαιτούμενου επιπέδου</w:t>
      </w:r>
      <w:r w:rsidR="00553609" w:rsidRPr="00937B1A">
        <w:rPr>
          <w:rFonts w:ascii="Arial" w:hAnsi="Arial" w:cs="Arial"/>
          <w:sz w:val="24"/>
          <w:szCs w:val="24"/>
        </w:rPr>
        <w:t xml:space="preserve"> νομιμοφροσύνης των μελών της ΚΥΠ σε ό,τι αφορά την ευχέρεια υπέρβασης του ορίου ταχύτητας</w:t>
      </w:r>
      <w:r w:rsidRPr="00937B1A">
        <w:rPr>
          <w:rFonts w:ascii="Arial" w:hAnsi="Arial" w:cs="Arial"/>
          <w:sz w:val="24"/>
          <w:szCs w:val="24"/>
        </w:rPr>
        <w:t xml:space="preserve">, </w:t>
      </w:r>
      <w:r w:rsidR="007D0A0C">
        <w:rPr>
          <w:rFonts w:ascii="Arial" w:hAnsi="Arial" w:cs="Arial"/>
          <w:sz w:val="24"/>
          <w:szCs w:val="24"/>
        </w:rPr>
        <w:t>ώστε η προτεινόμενη πρόνοια ν</w:t>
      </w:r>
      <w:r w:rsidRPr="00937B1A">
        <w:rPr>
          <w:rFonts w:ascii="Arial" w:hAnsi="Arial" w:cs="Arial"/>
          <w:sz w:val="24"/>
          <w:szCs w:val="24"/>
        </w:rPr>
        <w:t>α εφαρμόζεται</w:t>
      </w:r>
      <w:r w:rsidR="00553609" w:rsidRPr="00937B1A">
        <w:rPr>
          <w:rFonts w:ascii="Arial" w:hAnsi="Arial" w:cs="Arial"/>
          <w:sz w:val="24"/>
          <w:szCs w:val="24"/>
        </w:rPr>
        <w:t xml:space="preserve"> αποκλειστικά και μόνο</w:t>
      </w:r>
      <w:r w:rsidR="00377601">
        <w:rPr>
          <w:rFonts w:ascii="Arial" w:hAnsi="Arial" w:cs="Arial"/>
          <w:sz w:val="24"/>
          <w:szCs w:val="24"/>
        </w:rPr>
        <w:t>,</w:t>
      </w:r>
      <w:r w:rsidR="00553609" w:rsidRPr="00937B1A">
        <w:rPr>
          <w:rFonts w:ascii="Arial" w:hAnsi="Arial" w:cs="Arial"/>
          <w:sz w:val="24"/>
          <w:szCs w:val="24"/>
        </w:rPr>
        <w:t xml:space="preserve"> όταν η αποστολή το καθιστά απολύτως απαραίτητο</w:t>
      </w:r>
      <w:r w:rsidRPr="00937B1A">
        <w:rPr>
          <w:rFonts w:ascii="Arial" w:hAnsi="Arial" w:cs="Arial"/>
          <w:sz w:val="24"/>
          <w:szCs w:val="24"/>
        </w:rPr>
        <w:t xml:space="preserve">.  </w:t>
      </w:r>
      <w:r w:rsidR="00553609" w:rsidRPr="00937B1A">
        <w:rPr>
          <w:rFonts w:ascii="Arial" w:hAnsi="Arial" w:cs="Arial"/>
          <w:sz w:val="24"/>
          <w:szCs w:val="24"/>
        </w:rPr>
        <w:t xml:space="preserve"> </w:t>
      </w:r>
    </w:p>
    <w:p w14:paraId="0068CFF4" w14:textId="06B31748" w:rsidR="00937B1A" w:rsidRDefault="00937B1A" w:rsidP="00EB0000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4961"/>
        </w:tabs>
        <w:spacing w:after="0" w:line="48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553609" w:rsidRPr="00937B1A">
        <w:rPr>
          <w:rFonts w:ascii="Arial" w:hAnsi="Arial" w:cs="Arial"/>
          <w:sz w:val="24"/>
          <w:szCs w:val="24"/>
        </w:rPr>
        <w:t xml:space="preserve">ι πιθανές συνέπειες για τους πολίτες ύστερα από ατύχημα που ενδεχομένως να προκληθεί </w:t>
      </w:r>
      <w:r w:rsidR="00377601">
        <w:rPr>
          <w:rFonts w:ascii="Arial" w:hAnsi="Arial" w:cs="Arial"/>
          <w:sz w:val="24"/>
          <w:szCs w:val="24"/>
        </w:rPr>
        <w:t>λόγω</w:t>
      </w:r>
      <w:r w:rsidR="00553609" w:rsidRPr="00937B1A">
        <w:rPr>
          <w:rFonts w:ascii="Arial" w:hAnsi="Arial" w:cs="Arial"/>
          <w:sz w:val="24"/>
          <w:szCs w:val="24"/>
        </w:rPr>
        <w:t xml:space="preserve"> της υπέρβασης του πιο πάνω ορίου.</w:t>
      </w:r>
    </w:p>
    <w:p w14:paraId="73AA94EF" w14:textId="1327D274" w:rsidR="00182864" w:rsidRPr="00553609" w:rsidRDefault="00AA6429" w:rsidP="00AA6429">
      <w:pPr>
        <w:widowControl w:val="0"/>
        <w:tabs>
          <w:tab w:val="left" w:pos="567"/>
        </w:tabs>
        <w:spacing w:after="0" w:line="480" w:lineRule="auto"/>
        <w:ind w:left="40" w:hanging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7B1A">
        <w:rPr>
          <w:rFonts w:ascii="Arial" w:hAnsi="Arial" w:cs="Arial"/>
          <w:sz w:val="24"/>
          <w:szCs w:val="24"/>
        </w:rPr>
        <w:t>Σε σχέση με το πρώτο ζήτημα, ο</w:t>
      </w:r>
      <w:r w:rsidR="00553609" w:rsidRPr="00937B1A">
        <w:rPr>
          <w:rFonts w:ascii="Arial" w:hAnsi="Arial" w:cs="Arial"/>
          <w:sz w:val="24"/>
          <w:szCs w:val="24"/>
        </w:rPr>
        <w:t xml:space="preserve"> </w:t>
      </w:r>
      <w:r w:rsidR="002B415A">
        <w:rPr>
          <w:rFonts w:ascii="Arial" w:hAnsi="Arial" w:cs="Arial"/>
          <w:sz w:val="24"/>
          <w:szCs w:val="24"/>
        </w:rPr>
        <w:t>υ</w:t>
      </w:r>
      <w:r w:rsidR="00553609" w:rsidRPr="00937B1A">
        <w:rPr>
          <w:rFonts w:ascii="Arial" w:hAnsi="Arial" w:cs="Arial"/>
          <w:sz w:val="24"/>
          <w:szCs w:val="24"/>
        </w:rPr>
        <w:t xml:space="preserve">ποδιοικητής της ΚΥΠ </w:t>
      </w:r>
      <w:r w:rsidR="000D20BE" w:rsidRPr="00937B1A">
        <w:rPr>
          <w:rFonts w:ascii="Arial" w:hAnsi="Arial" w:cs="Arial"/>
          <w:sz w:val="24"/>
          <w:szCs w:val="24"/>
        </w:rPr>
        <w:t xml:space="preserve">επισήμανε ότι το όλο θέμα </w:t>
      </w:r>
      <w:r w:rsidR="00E26438" w:rsidRPr="00937B1A">
        <w:rPr>
          <w:rFonts w:ascii="Arial" w:hAnsi="Arial" w:cs="Arial"/>
          <w:sz w:val="24"/>
          <w:szCs w:val="24"/>
        </w:rPr>
        <w:t xml:space="preserve">ήδη </w:t>
      </w:r>
      <w:r w:rsidR="000D20BE" w:rsidRPr="00937B1A">
        <w:rPr>
          <w:rFonts w:ascii="Arial" w:hAnsi="Arial" w:cs="Arial"/>
          <w:sz w:val="24"/>
          <w:szCs w:val="24"/>
        </w:rPr>
        <w:t>ρυθμίζεται</w:t>
      </w:r>
      <w:r w:rsidR="00E26438">
        <w:rPr>
          <w:rFonts w:ascii="Arial" w:hAnsi="Arial" w:cs="Arial"/>
          <w:sz w:val="24"/>
          <w:szCs w:val="24"/>
        </w:rPr>
        <w:t xml:space="preserve"> </w:t>
      </w:r>
      <w:r w:rsidR="000D20BE" w:rsidRPr="00937B1A">
        <w:rPr>
          <w:rFonts w:ascii="Arial" w:hAnsi="Arial" w:cs="Arial"/>
          <w:sz w:val="24"/>
          <w:szCs w:val="24"/>
        </w:rPr>
        <w:t xml:space="preserve">περαιτέρω με εσωτερικές εγκυκλίους της </w:t>
      </w:r>
      <w:r w:rsidR="00E26438">
        <w:rPr>
          <w:rFonts w:ascii="Arial" w:hAnsi="Arial" w:cs="Arial"/>
          <w:sz w:val="24"/>
          <w:szCs w:val="24"/>
        </w:rPr>
        <w:t>υ</w:t>
      </w:r>
      <w:r w:rsidR="000D20BE" w:rsidRPr="00937B1A">
        <w:rPr>
          <w:rFonts w:ascii="Arial" w:hAnsi="Arial" w:cs="Arial"/>
          <w:sz w:val="24"/>
          <w:szCs w:val="24"/>
        </w:rPr>
        <w:t xml:space="preserve">πηρεσίας του και </w:t>
      </w:r>
      <w:r w:rsidR="00553609" w:rsidRPr="00937B1A">
        <w:rPr>
          <w:rFonts w:ascii="Arial" w:hAnsi="Arial" w:cs="Arial"/>
          <w:sz w:val="24"/>
          <w:szCs w:val="24"/>
        </w:rPr>
        <w:t xml:space="preserve">διαβεβαίωσε </w:t>
      </w:r>
      <w:r w:rsidR="007D0A0C">
        <w:rPr>
          <w:rFonts w:ascii="Arial" w:hAnsi="Arial" w:cs="Arial"/>
          <w:sz w:val="24"/>
          <w:szCs w:val="24"/>
        </w:rPr>
        <w:t>την επιτροπή</w:t>
      </w:r>
      <w:r w:rsidR="00553609" w:rsidRPr="00937B1A">
        <w:rPr>
          <w:rFonts w:ascii="Arial" w:hAnsi="Arial" w:cs="Arial"/>
          <w:sz w:val="24"/>
          <w:szCs w:val="24"/>
        </w:rPr>
        <w:t xml:space="preserve"> ότι τα μέλη της ΚΥΠ </w:t>
      </w:r>
      <w:r w:rsidR="007D0A0C">
        <w:rPr>
          <w:rFonts w:ascii="Arial" w:hAnsi="Arial" w:cs="Arial"/>
          <w:sz w:val="24"/>
          <w:szCs w:val="24"/>
        </w:rPr>
        <w:t>συμμορφώνονται με αυτές</w:t>
      </w:r>
      <w:r w:rsidR="00E26438">
        <w:rPr>
          <w:rFonts w:ascii="Arial" w:hAnsi="Arial" w:cs="Arial"/>
          <w:sz w:val="24"/>
          <w:szCs w:val="24"/>
        </w:rPr>
        <w:t>, ενώ</w:t>
      </w:r>
      <w:r w:rsidR="00553609" w:rsidRPr="00937B1A">
        <w:rPr>
          <w:rFonts w:ascii="Arial" w:hAnsi="Arial" w:cs="Arial"/>
          <w:sz w:val="24"/>
          <w:szCs w:val="24"/>
        </w:rPr>
        <w:t xml:space="preserve"> οι περιπτώσεις υπέρβασης ορίου ταχύτητας που παρατηρήθηκαν στα οκτώ χρόνια που ο ίδιος υπηρετεί στην ΚΥΠ ως </w:t>
      </w:r>
      <w:r w:rsidR="00E26438">
        <w:rPr>
          <w:rFonts w:ascii="Arial" w:hAnsi="Arial" w:cs="Arial"/>
          <w:sz w:val="24"/>
          <w:szCs w:val="24"/>
        </w:rPr>
        <w:t>υ</w:t>
      </w:r>
      <w:r w:rsidR="00553609" w:rsidRPr="00937B1A">
        <w:rPr>
          <w:rFonts w:ascii="Arial" w:hAnsi="Arial" w:cs="Arial"/>
          <w:sz w:val="24"/>
          <w:szCs w:val="24"/>
        </w:rPr>
        <w:t xml:space="preserve">ποδιοικητής ήταν ελάχιστες και όλες δικαιολογημένες.  </w:t>
      </w:r>
      <w:r w:rsidR="00937B1A">
        <w:rPr>
          <w:rFonts w:ascii="Arial" w:hAnsi="Arial" w:cs="Arial"/>
          <w:sz w:val="24"/>
          <w:szCs w:val="24"/>
        </w:rPr>
        <w:t xml:space="preserve">Σε σχέση με το δεύτερο ζήτημα, ο ίδιος </w:t>
      </w:r>
      <w:r w:rsidR="00553609" w:rsidRPr="00937B1A">
        <w:rPr>
          <w:rFonts w:ascii="Arial" w:hAnsi="Arial" w:cs="Arial"/>
          <w:sz w:val="24"/>
          <w:szCs w:val="24"/>
        </w:rPr>
        <w:t>επεξήγησε ότι</w:t>
      </w:r>
      <w:r w:rsidR="00E26438">
        <w:rPr>
          <w:rFonts w:ascii="Arial" w:hAnsi="Arial" w:cs="Arial"/>
          <w:sz w:val="24"/>
          <w:szCs w:val="24"/>
        </w:rPr>
        <w:t>,</w:t>
      </w:r>
      <w:r w:rsidR="00553609" w:rsidRPr="00937B1A">
        <w:rPr>
          <w:rFonts w:ascii="Arial" w:hAnsi="Arial" w:cs="Arial"/>
          <w:sz w:val="24"/>
          <w:szCs w:val="24"/>
        </w:rPr>
        <w:t xml:space="preserve"> σε περίπτωση ατυχήματος μεταξύ οχήματος της ΚΥΠ και οχήματος πολίτη</w:t>
      </w:r>
      <w:r w:rsidR="00E26438">
        <w:rPr>
          <w:rFonts w:ascii="Arial" w:hAnsi="Arial" w:cs="Arial"/>
          <w:sz w:val="24"/>
          <w:szCs w:val="24"/>
        </w:rPr>
        <w:t>,</w:t>
      </w:r>
      <w:r w:rsidR="00553609" w:rsidRPr="00937B1A">
        <w:rPr>
          <w:rFonts w:ascii="Arial" w:hAnsi="Arial" w:cs="Arial"/>
          <w:sz w:val="24"/>
          <w:szCs w:val="24"/>
        </w:rPr>
        <w:t xml:space="preserve"> θα ισχύει το</w:t>
      </w:r>
      <w:r w:rsidR="00937B1A">
        <w:rPr>
          <w:rFonts w:ascii="Arial" w:hAnsi="Arial" w:cs="Arial"/>
          <w:sz w:val="24"/>
          <w:szCs w:val="24"/>
        </w:rPr>
        <w:t xml:space="preserve"> υφιστάμενο</w:t>
      </w:r>
      <w:r w:rsidR="00553609" w:rsidRPr="00937B1A">
        <w:rPr>
          <w:rFonts w:ascii="Arial" w:hAnsi="Arial" w:cs="Arial"/>
          <w:sz w:val="24"/>
          <w:szCs w:val="24"/>
        </w:rPr>
        <w:t xml:space="preserve"> καθεστώς που διέπει </w:t>
      </w:r>
      <w:r w:rsidR="008B5047">
        <w:rPr>
          <w:rFonts w:ascii="Arial" w:hAnsi="Arial" w:cs="Arial"/>
          <w:sz w:val="24"/>
          <w:szCs w:val="24"/>
        </w:rPr>
        <w:t>τέτοιες</w:t>
      </w:r>
      <w:r w:rsidR="00553609" w:rsidRPr="00937B1A">
        <w:rPr>
          <w:rFonts w:ascii="Arial" w:hAnsi="Arial" w:cs="Arial"/>
          <w:sz w:val="24"/>
          <w:szCs w:val="24"/>
        </w:rPr>
        <w:t xml:space="preserve"> περιπτώσεις</w:t>
      </w:r>
      <w:r w:rsidR="00AA3600">
        <w:rPr>
          <w:rFonts w:ascii="Arial" w:hAnsi="Arial" w:cs="Arial"/>
          <w:sz w:val="24"/>
          <w:szCs w:val="24"/>
        </w:rPr>
        <w:t xml:space="preserve">, το οποίο </w:t>
      </w:r>
      <w:r w:rsidR="00937B1A">
        <w:rPr>
          <w:rFonts w:ascii="Arial" w:hAnsi="Arial" w:cs="Arial"/>
          <w:sz w:val="24"/>
          <w:szCs w:val="24"/>
        </w:rPr>
        <w:t>εφαρμόζεται</w:t>
      </w:r>
      <w:r w:rsidR="00553609" w:rsidRPr="00937B1A">
        <w:rPr>
          <w:rFonts w:ascii="Arial" w:hAnsi="Arial" w:cs="Arial"/>
          <w:sz w:val="24"/>
          <w:szCs w:val="24"/>
        </w:rPr>
        <w:t xml:space="preserve"> για </w:t>
      </w:r>
      <w:r w:rsidR="00937B1A">
        <w:rPr>
          <w:rFonts w:ascii="Arial" w:hAnsi="Arial" w:cs="Arial"/>
          <w:sz w:val="24"/>
          <w:szCs w:val="24"/>
        </w:rPr>
        <w:t>όλα τα</w:t>
      </w:r>
      <w:r w:rsidR="00553609" w:rsidRPr="00937B1A">
        <w:rPr>
          <w:rFonts w:ascii="Arial" w:hAnsi="Arial" w:cs="Arial"/>
          <w:sz w:val="24"/>
          <w:szCs w:val="24"/>
        </w:rPr>
        <w:t xml:space="preserve"> οχήματα του δημόσιου τομέα.</w:t>
      </w:r>
    </w:p>
    <w:p w14:paraId="014C030A" w14:textId="3683A575" w:rsidR="00B4284A" w:rsidRPr="00553609" w:rsidRDefault="00B93D22" w:rsidP="00B93D22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04694" w:rsidRPr="00553609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</w:t>
      </w:r>
      <w:r w:rsidR="00B4284A" w:rsidRPr="00553609">
        <w:rPr>
          <w:rFonts w:ascii="Arial" w:hAnsi="Arial" w:cs="Arial"/>
          <w:sz w:val="24"/>
          <w:szCs w:val="24"/>
        </w:rPr>
        <w:t>,</w:t>
      </w:r>
      <w:r w:rsidR="00FB4C3F" w:rsidRPr="00553609">
        <w:rPr>
          <w:rFonts w:ascii="Arial" w:hAnsi="Arial" w:cs="Arial"/>
          <w:sz w:val="24"/>
          <w:szCs w:val="24"/>
        </w:rPr>
        <w:t xml:space="preserve"> </w:t>
      </w:r>
      <w:r w:rsidR="00B4284A" w:rsidRPr="00553609">
        <w:rPr>
          <w:rFonts w:ascii="Arial" w:hAnsi="Arial" w:cs="Arial"/>
          <w:sz w:val="24"/>
          <w:szCs w:val="24"/>
        </w:rPr>
        <w:t>αφού έλαβε υπόψη όλα όσα τέθηκαν ενώπιόν της, επιφυλάχθηκε να τοποθετηθεί επί των προνοιών του νομοσχεδίου κατά τη συζήτησή του στην ολομέλεια του σώματος.</w:t>
      </w:r>
    </w:p>
    <w:p w14:paraId="02905841" w14:textId="77777777" w:rsidR="00B4284A" w:rsidRPr="00791BF3" w:rsidRDefault="00B4284A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2D1BC939" w:rsidR="005842F1" w:rsidRPr="00791BF3" w:rsidRDefault="00064C76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538A" w:rsidRPr="00553609">
        <w:rPr>
          <w:rFonts w:ascii="Arial" w:hAnsi="Arial" w:cs="Arial"/>
          <w:sz w:val="24"/>
          <w:szCs w:val="24"/>
        </w:rPr>
        <w:t xml:space="preserve"> </w:t>
      </w:r>
      <w:r w:rsidR="00AA3600">
        <w:rPr>
          <w:rFonts w:ascii="Arial" w:hAnsi="Arial" w:cs="Arial"/>
          <w:sz w:val="24"/>
          <w:szCs w:val="24"/>
        </w:rPr>
        <w:t>Οκτωβρίου</w:t>
      </w:r>
      <w:r w:rsidR="00DD4324" w:rsidRPr="00791BF3">
        <w:rPr>
          <w:rFonts w:ascii="Arial" w:hAnsi="Arial" w:cs="Arial"/>
          <w:sz w:val="24"/>
          <w:szCs w:val="24"/>
        </w:rPr>
        <w:t xml:space="preserve"> 2023</w:t>
      </w:r>
    </w:p>
    <w:p w14:paraId="1968982A" w14:textId="5C0AB18C" w:rsidR="005842F1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>Αρ. Φακ.:  23.01.06</w:t>
      </w:r>
      <w:r w:rsidR="00DC5779" w:rsidRPr="00791BF3">
        <w:rPr>
          <w:rFonts w:ascii="Arial" w:hAnsi="Arial" w:cs="Arial"/>
          <w:sz w:val="24"/>
          <w:szCs w:val="24"/>
        </w:rPr>
        <w:t>4</w:t>
      </w:r>
      <w:r w:rsidRPr="00791BF3">
        <w:rPr>
          <w:rFonts w:ascii="Arial" w:hAnsi="Arial" w:cs="Arial"/>
          <w:sz w:val="24"/>
          <w:szCs w:val="24"/>
        </w:rPr>
        <w:t>.</w:t>
      </w:r>
      <w:r w:rsidR="00DC5779" w:rsidRPr="00791BF3">
        <w:rPr>
          <w:rFonts w:ascii="Arial" w:hAnsi="Arial" w:cs="Arial"/>
          <w:sz w:val="24"/>
          <w:szCs w:val="24"/>
        </w:rPr>
        <w:t>0</w:t>
      </w:r>
      <w:r w:rsidR="000B7A80">
        <w:rPr>
          <w:rFonts w:ascii="Arial" w:hAnsi="Arial" w:cs="Arial"/>
          <w:sz w:val="24"/>
          <w:szCs w:val="24"/>
        </w:rPr>
        <w:t>78</w:t>
      </w:r>
      <w:r w:rsidRPr="00791BF3">
        <w:rPr>
          <w:rFonts w:ascii="Arial" w:hAnsi="Arial" w:cs="Arial"/>
          <w:sz w:val="24"/>
          <w:szCs w:val="24"/>
        </w:rPr>
        <w:t>-202</w:t>
      </w:r>
      <w:r w:rsidR="00DC5779" w:rsidRPr="00791BF3">
        <w:rPr>
          <w:rFonts w:ascii="Arial" w:hAnsi="Arial" w:cs="Arial"/>
          <w:sz w:val="24"/>
          <w:szCs w:val="24"/>
        </w:rPr>
        <w:t>3</w:t>
      </w:r>
    </w:p>
    <w:p w14:paraId="1C487A8F" w14:textId="45191E6C" w:rsidR="0028590B" w:rsidRPr="00064C76" w:rsidRDefault="00DC5779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>GA</w:t>
      </w:r>
      <w:r w:rsidRPr="00791BF3">
        <w:rPr>
          <w:rFonts w:ascii="Arial" w:hAnsi="Arial" w:cs="Arial"/>
          <w:sz w:val="24"/>
          <w:szCs w:val="24"/>
        </w:rPr>
        <w:t>/</w:t>
      </w:r>
      <w:r w:rsidR="00B93D22">
        <w:rPr>
          <w:rFonts w:ascii="Arial" w:hAnsi="Arial" w:cs="Arial"/>
          <w:sz w:val="24"/>
          <w:szCs w:val="24"/>
        </w:rPr>
        <w:t>ΠΧ΄Ν</w:t>
      </w:r>
      <w:r w:rsidR="00AA3600">
        <w:rPr>
          <w:rFonts w:ascii="Arial" w:hAnsi="Arial" w:cs="Arial"/>
          <w:sz w:val="24"/>
          <w:szCs w:val="24"/>
        </w:rPr>
        <w:t>/ΣΠ</w:t>
      </w:r>
    </w:p>
    <w:sectPr w:rsidR="0028590B" w:rsidRPr="00064C76" w:rsidSect="003146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EA10" w14:textId="77777777" w:rsidR="00675149" w:rsidRDefault="00675149">
      <w:pPr>
        <w:spacing w:after="0" w:line="240" w:lineRule="auto"/>
      </w:pPr>
      <w:r>
        <w:separator/>
      </w:r>
    </w:p>
  </w:endnote>
  <w:endnote w:type="continuationSeparator" w:id="0">
    <w:p w14:paraId="38EA1E44" w14:textId="77777777" w:rsidR="00675149" w:rsidRDefault="0067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1D8" w14:textId="77777777" w:rsidR="0031406B" w:rsidRDefault="0031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6EC9" w14:textId="77777777" w:rsidR="0031406B" w:rsidRDefault="0031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2C9" w14:textId="77777777" w:rsidR="0031406B" w:rsidRDefault="0031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EA32" w14:textId="77777777" w:rsidR="00675149" w:rsidRDefault="00675149">
      <w:pPr>
        <w:spacing w:after="0" w:line="240" w:lineRule="auto"/>
      </w:pPr>
      <w:r>
        <w:separator/>
      </w:r>
    </w:p>
  </w:footnote>
  <w:footnote w:type="continuationSeparator" w:id="0">
    <w:p w14:paraId="65CED168" w14:textId="77777777" w:rsidR="00675149" w:rsidRDefault="0067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280E" w14:textId="75CE533F" w:rsidR="0031406B" w:rsidRDefault="0031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3500" w14:textId="075C8CC7" w:rsidR="002C5427" w:rsidRPr="00D2734A" w:rsidRDefault="008B5047">
    <w:pPr>
      <w:pStyle w:val="Header"/>
      <w:jc w:val="center"/>
      <w:rPr>
        <w:rFonts w:ascii="Arial" w:hAnsi="Arial" w:cs="Arial"/>
        <w:sz w:val="24"/>
        <w:szCs w:val="24"/>
      </w:rPr>
    </w:pPr>
    <w:sdt>
      <w:sdtPr>
        <w:id w:val="-199545303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EB25E8" w:rsidRPr="00D2734A">
          <w:rPr>
            <w:rFonts w:ascii="Arial" w:hAnsi="Arial" w:cs="Arial"/>
            <w:sz w:val="24"/>
            <w:szCs w:val="24"/>
          </w:rPr>
          <w:fldChar w:fldCharType="begin"/>
        </w:r>
        <w:r w:rsidR="00EB25E8"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B25E8"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EB25E8" w:rsidRPr="00D2734A">
          <w:rPr>
            <w:rFonts w:ascii="Arial" w:hAnsi="Arial" w:cs="Arial"/>
            <w:noProof/>
            <w:sz w:val="24"/>
            <w:szCs w:val="24"/>
          </w:rPr>
          <w:t>2</w:t>
        </w:r>
        <w:r w:rsidR="00EB25E8"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CA67" w14:textId="5C604F48" w:rsidR="0031406B" w:rsidRDefault="0031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158"/>
    <w:multiLevelType w:val="hybridMultilevel"/>
    <w:tmpl w:val="C45A4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8"/>
  </w:num>
  <w:num w:numId="5" w16cid:durableId="2119717426">
    <w:abstractNumId w:val="1"/>
  </w:num>
  <w:num w:numId="6" w16cid:durableId="1969046937">
    <w:abstractNumId w:val="6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  <w:num w:numId="10" w16cid:durableId="149097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672"/>
    <w:rsid w:val="00012763"/>
    <w:rsid w:val="00012AC1"/>
    <w:rsid w:val="00013643"/>
    <w:rsid w:val="0002001C"/>
    <w:rsid w:val="00021024"/>
    <w:rsid w:val="00035005"/>
    <w:rsid w:val="00053E64"/>
    <w:rsid w:val="0005538A"/>
    <w:rsid w:val="00063621"/>
    <w:rsid w:val="00064C76"/>
    <w:rsid w:val="00066797"/>
    <w:rsid w:val="00070CEA"/>
    <w:rsid w:val="000801EB"/>
    <w:rsid w:val="00080689"/>
    <w:rsid w:val="000923DA"/>
    <w:rsid w:val="000B7A80"/>
    <w:rsid w:val="000C3618"/>
    <w:rsid w:val="000C73EE"/>
    <w:rsid w:val="000D20BE"/>
    <w:rsid w:val="000D2444"/>
    <w:rsid w:val="000E10E7"/>
    <w:rsid w:val="000E506B"/>
    <w:rsid w:val="000F0A3E"/>
    <w:rsid w:val="000F7B59"/>
    <w:rsid w:val="001222A8"/>
    <w:rsid w:val="00124BE0"/>
    <w:rsid w:val="001255D5"/>
    <w:rsid w:val="00132B2B"/>
    <w:rsid w:val="00145CFC"/>
    <w:rsid w:val="00146D6B"/>
    <w:rsid w:val="00147404"/>
    <w:rsid w:val="001476DC"/>
    <w:rsid w:val="00152065"/>
    <w:rsid w:val="00156620"/>
    <w:rsid w:val="00174581"/>
    <w:rsid w:val="001762C1"/>
    <w:rsid w:val="00182864"/>
    <w:rsid w:val="00187F93"/>
    <w:rsid w:val="0019102F"/>
    <w:rsid w:val="00191722"/>
    <w:rsid w:val="00191AAE"/>
    <w:rsid w:val="00192FCC"/>
    <w:rsid w:val="001A1D0A"/>
    <w:rsid w:val="001B59C2"/>
    <w:rsid w:val="001C2967"/>
    <w:rsid w:val="001D2A53"/>
    <w:rsid w:val="001D7EAF"/>
    <w:rsid w:val="001E0655"/>
    <w:rsid w:val="001E51D2"/>
    <w:rsid w:val="001F51DB"/>
    <w:rsid w:val="00201CAE"/>
    <w:rsid w:val="002053E1"/>
    <w:rsid w:val="00211895"/>
    <w:rsid w:val="00213E28"/>
    <w:rsid w:val="00215891"/>
    <w:rsid w:val="002233A7"/>
    <w:rsid w:val="00226930"/>
    <w:rsid w:val="00243CD4"/>
    <w:rsid w:val="00244A0B"/>
    <w:rsid w:val="00250032"/>
    <w:rsid w:val="002619E9"/>
    <w:rsid w:val="0028010D"/>
    <w:rsid w:val="00284358"/>
    <w:rsid w:val="0028590B"/>
    <w:rsid w:val="002918AD"/>
    <w:rsid w:val="0029578E"/>
    <w:rsid w:val="002A748A"/>
    <w:rsid w:val="002B18F6"/>
    <w:rsid w:val="002B415A"/>
    <w:rsid w:val="002B5B2F"/>
    <w:rsid w:val="002B7C51"/>
    <w:rsid w:val="002C5427"/>
    <w:rsid w:val="002C6256"/>
    <w:rsid w:val="002D0CC5"/>
    <w:rsid w:val="002E2C6B"/>
    <w:rsid w:val="002E5A9B"/>
    <w:rsid w:val="002E61A1"/>
    <w:rsid w:val="002E6B0A"/>
    <w:rsid w:val="002F2F11"/>
    <w:rsid w:val="002F6D3B"/>
    <w:rsid w:val="00303B9B"/>
    <w:rsid w:val="0031406B"/>
    <w:rsid w:val="003146B8"/>
    <w:rsid w:val="00314BFB"/>
    <w:rsid w:val="00315E98"/>
    <w:rsid w:val="00316560"/>
    <w:rsid w:val="0032021A"/>
    <w:rsid w:val="003308B8"/>
    <w:rsid w:val="00351FC7"/>
    <w:rsid w:val="003634EB"/>
    <w:rsid w:val="00366022"/>
    <w:rsid w:val="00377601"/>
    <w:rsid w:val="00382C9B"/>
    <w:rsid w:val="0039551A"/>
    <w:rsid w:val="00397796"/>
    <w:rsid w:val="003B1A20"/>
    <w:rsid w:val="003B5CD5"/>
    <w:rsid w:val="003B695E"/>
    <w:rsid w:val="003B6F5A"/>
    <w:rsid w:val="003C15B8"/>
    <w:rsid w:val="003C1E4A"/>
    <w:rsid w:val="003C2DAD"/>
    <w:rsid w:val="003C6142"/>
    <w:rsid w:val="00402652"/>
    <w:rsid w:val="00407A73"/>
    <w:rsid w:val="00416BBF"/>
    <w:rsid w:val="004450C7"/>
    <w:rsid w:val="00446DB2"/>
    <w:rsid w:val="0045648A"/>
    <w:rsid w:val="004631E7"/>
    <w:rsid w:val="004762F7"/>
    <w:rsid w:val="00477B29"/>
    <w:rsid w:val="004863D0"/>
    <w:rsid w:val="004B3CE9"/>
    <w:rsid w:val="004C0D8E"/>
    <w:rsid w:val="004C6221"/>
    <w:rsid w:val="004E0287"/>
    <w:rsid w:val="004E107C"/>
    <w:rsid w:val="005028EF"/>
    <w:rsid w:val="00503630"/>
    <w:rsid w:val="0050617C"/>
    <w:rsid w:val="005128F6"/>
    <w:rsid w:val="00512C12"/>
    <w:rsid w:val="005166E0"/>
    <w:rsid w:val="00516F92"/>
    <w:rsid w:val="005216D9"/>
    <w:rsid w:val="005317F8"/>
    <w:rsid w:val="00532094"/>
    <w:rsid w:val="00540A8A"/>
    <w:rsid w:val="00553609"/>
    <w:rsid w:val="005549A1"/>
    <w:rsid w:val="005841A6"/>
    <w:rsid w:val="005842F1"/>
    <w:rsid w:val="00590B6D"/>
    <w:rsid w:val="00594E7F"/>
    <w:rsid w:val="00596330"/>
    <w:rsid w:val="005A4019"/>
    <w:rsid w:val="005B3820"/>
    <w:rsid w:val="005E5E82"/>
    <w:rsid w:val="005F4894"/>
    <w:rsid w:val="00600DE8"/>
    <w:rsid w:val="00607417"/>
    <w:rsid w:val="006162BB"/>
    <w:rsid w:val="00630620"/>
    <w:rsid w:val="00630F4E"/>
    <w:rsid w:val="00633F45"/>
    <w:rsid w:val="00634471"/>
    <w:rsid w:val="0063746C"/>
    <w:rsid w:val="00644B90"/>
    <w:rsid w:val="00653B4E"/>
    <w:rsid w:val="00657150"/>
    <w:rsid w:val="00666E7F"/>
    <w:rsid w:val="00673BFD"/>
    <w:rsid w:val="00675149"/>
    <w:rsid w:val="00687E30"/>
    <w:rsid w:val="00695ADC"/>
    <w:rsid w:val="00696D5B"/>
    <w:rsid w:val="006B42E6"/>
    <w:rsid w:val="006B6EDD"/>
    <w:rsid w:val="006D141F"/>
    <w:rsid w:val="006D5F74"/>
    <w:rsid w:val="006D67CA"/>
    <w:rsid w:val="006E04ED"/>
    <w:rsid w:val="006E0730"/>
    <w:rsid w:val="006E2FDD"/>
    <w:rsid w:val="006E3664"/>
    <w:rsid w:val="006E5D67"/>
    <w:rsid w:val="006F29FE"/>
    <w:rsid w:val="006F3B26"/>
    <w:rsid w:val="007012A7"/>
    <w:rsid w:val="0070292E"/>
    <w:rsid w:val="0070458F"/>
    <w:rsid w:val="00704694"/>
    <w:rsid w:val="0071209E"/>
    <w:rsid w:val="00722598"/>
    <w:rsid w:val="007279C3"/>
    <w:rsid w:val="00733658"/>
    <w:rsid w:val="00742F08"/>
    <w:rsid w:val="00746632"/>
    <w:rsid w:val="00747817"/>
    <w:rsid w:val="00773589"/>
    <w:rsid w:val="007871BB"/>
    <w:rsid w:val="00791BF3"/>
    <w:rsid w:val="0079300E"/>
    <w:rsid w:val="007A1770"/>
    <w:rsid w:val="007A1818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D0A0C"/>
    <w:rsid w:val="007E04EB"/>
    <w:rsid w:val="007E1A77"/>
    <w:rsid w:val="007E6712"/>
    <w:rsid w:val="007E6C00"/>
    <w:rsid w:val="007F154F"/>
    <w:rsid w:val="007F5320"/>
    <w:rsid w:val="00803D95"/>
    <w:rsid w:val="008042B2"/>
    <w:rsid w:val="00806907"/>
    <w:rsid w:val="0080770F"/>
    <w:rsid w:val="00811CD5"/>
    <w:rsid w:val="00816819"/>
    <w:rsid w:val="00821C21"/>
    <w:rsid w:val="008260A0"/>
    <w:rsid w:val="00834B79"/>
    <w:rsid w:val="00860BE2"/>
    <w:rsid w:val="00863AFD"/>
    <w:rsid w:val="0086449A"/>
    <w:rsid w:val="00872079"/>
    <w:rsid w:val="00883E21"/>
    <w:rsid w:val="008903A1"/>
    <w:rsid w:val="00891ED3"/>
    <w:rsid w:val="00892466"/>
    <w:rsid w:val="008B0F58"/>
    <w:rsid w:val="008B5047"/>
    <w:rsid w:val="008C1C58"/>
    <w:rsid w:val="008C77A3"/>
    <w:rsid w:val="008D476C"/>
    <w:rsid w:val="008E5A27"/>
    <w:rsid w:val="008E6C24"/>
    <w:rsid w:val="008E6DF8"/>
    <w:rsid w:val="008E7872"/>
    <w:rsid w:val="00913167"/>
    <w:rsid w:val="009149A8"/>
    <w:rsid w:val="00915C63"/>
    <w:rsid w:val="00920744"/>
    <w:rsid w:val="00932DD3"/>
    <w:rsid w:val="00934F59"/>
    <w:rsid w:val="00937B1A"/>
    <w:rsid w:val="009430AD"/>
    <w:rsid w:val="00943D31"/>
    <w:rsid w:val="00963BEA"/>
    <w:rsid w:val="00967864"/>
    <w:rsid w:val="00970350"/>
    <w:rsid w:val="00970953"/>
    <w:rsid w:val="00974848"/>
    <w:rsid w:val="00975FB5"/>
    <w:rsid w:val="00976840"/>
    <w:rsid w:val="0097698B"/>
    <w:rsid w:val="00981ECD"/>
    <w:rsid w:val="00990DD0"/>
    <w:rsid w:val="00992FD7"/>
    <w:rsid w:val="00994B65"/>
    <w:rsid w:val="009951D9"/>
    <w:rsid w:val="009B1CD6"/>
    <w:rsid w:val="009B3367"/>
    <w:rsid w:val="009E25B5"/>
    <w:rsid w:val="009F6170"/>
    <w:rsid w:val="009F7B38"/>
    <w:rsid w:val="00A016F2"/>
    <w:rsid w:val="00A12C9D"/>
    <w:rsid w:val="00A17A3E"/>
    <w:rsid w:val="00A26A2D"/>
    <w:rsid w:val="00A27E20"/>
    <w:rsid w:val="00A44DBC"/>
    <w:rsid w:val="00A501FF"/>
    <w:rsid w:val="00A6000E"/>
    <w:rsid w:val="00A743AD"/>
    <w:rsid w:val="00A75DD2"/>
    <w:rsid w:val="00A83225"/>
    <w:rsid w:val="00AA298D"/>
    <w:rsid w:val="00AA3600"/>
    <w:rsid w:val="00AA5FAD"/>
    <w:rsid w:val="00AA6429"/>
    <w:rsid w:val="00AA7764"/>
    <w:rsid w:val="00AC6DE8"/>
    <w:rsid w:val="00AD3741"/>
    <w:rsid w:val="00AE0DDE"/>
    <w:rsid w:val="00AE191C"/>
    <w:rsid w:val="00AE54D8"/>
    <w:rsid w:val="00AF2368"/>
    <w:rsid w:val="00B015B5"/>
    <w:rsid w:val="00B13796"/>
    <w:rsid w:val="00B227DC"/>
    <w:rsid w:val="00B2478E"/>
    <w:rsid w:val="00B332C9"/>
    <w:rsid w:val="00B33FDB"/>
    <w:rsid w:val="00B4284A"/>
    <w:rsid w:val="00B51170"/>
    <w:rsid w:val="00B54EED"/>
    <w:rsid w:val="00B65806"/>
    <w:rsid w:val="00B8057E"/>
    <w:rsid w:val="00B842C0"/>
    <w:rsid w:val="00B84569"/>
    <w:rsid w:val="00B93D22"/>
    <w:rsid w:val="00B96129"/>
    <w:rsid w:val="00B973F2"/>
    <w:rsid w:val="00BB05F8"/>
    <w:rsid w:val="00BC3A3E"/>
    <w:rsid w:val="00BD034D"/>
    <w:rsid w:val="00BE2B3C"/>
    <w:rsid w:val="00BE5018"/>
    <w:rsid w:val="00BF09F1"/>
    <w:rsid w:val="00C226B2"/>
    <w:rsid w:val="00C31FF7"/>
    <w:rsid w:val="00C407C2"/>
    <w:rsid w:val="00C53C45"/>
    <w:rsid w:val="00C54CBA"/>
    <w:rsid w:val="00C61235"/>
    <w:rsid w:val="00C64522"/>
    <w:rsid w:val="00C67E4E"/>
    <w:rsid w:val="00C7678F"/>
    <w:rsid w:val="00C77888"/>
    <w:rsid w:val="00C818DB"/>
    <w:rsid w:val="00C81BD2"/>
    <w:rsid w:val="00C863F6"/>
    <w:rsid w:val="00C914D9"/>
    <w:rsid w:val="00C946E2"/>
    <w:rsid w:val="00C972B2"/>
    <w:rsid w:val="00CB1BC7"/>
    <w:rsid w:val="00CB529C"/>
    <w:rsid w:val="00CC2B10"/>
    <w:rsid w:val="00CC4158"/>
    <w:rsid w:val="00CD07DB"/>
    <w:rsid w:val="00CE1AC6"/>
    <w:rsid w:val="00CF015B"/>
    <w:rsid w:val="00CF5D3E"/>
    <w:rsid w:val="00D01C41"/>
    <w:rsid w:val="00D04542"/>
    <w:rsid w:val="00D1223B"/>
    <w:rsid w:val="00D21BAB"/>
    <w:rsid w:val="00D2734A"/>
    <w:rsid w:val="00D31801"/>
    <w:rsid w:val="00D32D85"/>
    <w:rsid w:val="00D3675B"/>
    <w:rsid w:val="00D41925"/>
    <w:rsid w:val="00D42B53"/>
    <w:rsid w:val="00D43BCE"/>
    <w:rsid w:val="00D54042"/>
    <w:rsid w:val="00D54F96"/>
    <w:rsid w:val="00D61FBE"/>
    <w:rsid w:val="00D7510D"/>
    <w:rsid w:val="00D765D6"/>
    <w:rsid w:val="00D81C96"/>
    <w:rsid w:val="00D83173"/>
    <w:rsid w:val="00D85557"/>
    <w:rsid w:val="00D9372F"/>
    <w:rsid w:val="00DA0FB8"/>
    <w:rsid w:val="00DA4802"/>
    <w:rsid w:val="00DC5779"/>
    <w:rsid w:val="00DD0A7E"/>
    <w:rsid w:val="00DD4324"/>
    <w:rsid w:val="00DE6BF6"/>
    <w:rsid w:val="00DF1396"/>
    <w:rsid w:val="00DF5917"/>
    <w:rsid w:val="00DF5EC2"/>
    <w:rsid w:val="00E12727"/>
    <w:rsid w:val="00E1541F"/>
    <w:rsid w:val="00E26438"/>
    <w:rsid w:val="00E33DD4"/>
    <w:rsid w:val="00E373F5"/>
    <w:rsid w:val="00E40875"/>
    <w:rsid w:val="00E50B3D"/>
    <w:rsid w:val="00E51998"/>
    <w:rsid w:val="00E52014"/>
    <w:rsid w:val="00E52615"/>
    <w:rsid w:val="00E562EA"/>
    <w:rsid w:val="00E610DE"/>
    <w:rsid w:val="00E71251"/>
    <w:rsid w:val="00E82555"/>
    <w:rsid w:val="00E90687"/>
    <w:rsid w:val="00E911B8"/>
    <w:rsid w:val="00E92EAE"/>
    <w:rsid w:val="00E92FB6"/>
    <w:rsid w:val="00EB0000"/>
    <w:rsid w:val="00EB25E8"/>
    <w:rsid w:val="00EB5229"/>
    <w:rsid w:val="00EC18AB"/>
    <w:rsid w:val="00EC253E"/>
    <w:rsid w:val="00EC3A53"/>
    <w:rsid w:val="00ED2CD0"/>
    <w:rsid w:val="00EE3003"/>
    <w:rsid w:val="00EE60EB"/>
    <w:rsid w:val="00F009DF"/>
    <w:rsid w:val="00F026F7"/>
    <w:rsid w:val="00F03567"/>
    <w:rsid w:val="00F16844"/>
    <w:rsid w:val="00F250BF"/>
    <w:rsid w:val="00F253C2"/>
    <w:rsid w:val="00F40806"/>
    <w:rsid w:val="00F56141"/>
    <w:rsid w:val="00F64643"/>
    <w:rsid w:val="00F7611D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D0313"/>
    <w:rsid w:val="00FD3D1F"/>
    <w:rsid w:val="00FD792E"/>
    <w:rsid w:val="00FE2359"/>
    <w:rsid w:val="00FE4CB4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D8555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5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Sophia Papadopoulou</cp:lastModifiedBy>
  <cp:revision>8</cp:revision>
  <cp:lastPrinted>2023-10-02T08:00:00Z</cp:lastPrinted>
  <dcterms:created xsi:type="dcterms:W3CDTF">2023-09-15T10:03:00Z</dcterms:created>
  <dcterms:modified xsi:type="dcterms:W3CDTF">2023-10-03T06:05:00Z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