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7E13B146" w:rsidR="006E3664" w:rsidRPr="00450101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63746C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bookmarkEnd w:id="0"/>
      <w:r w:rsidR="005B595A">
        <w:rPr>
          <w:rFonts w:ascii="Arial" w:hAnsi="Arial" w:cs="Arial"/>
          <w:b/>
          <w:bCs/>
          <w:sz w:val="24"/>
          <w:szCs w:val="24"/>
        </w:rPr>
        <w:t>Νομικών, Δικαιοσύνης και Δημοσίας Τάξεως για τους κανονισμούς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0101">
        <w:rPr>
          <w:rFonts w:ascii="Arial" w:hAnsi="Arial" w:cs="Arial"/>
          <w:b/>
          <w:bCs/>
          <w:sz w:val="24"/>
          <w:szCs w:val="24"/>
        </w:rPr>
        <w:t>«</w:t>
      </w:r>
      <w:r w:rsidR="001C0286" w:rsidRPr="00450101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Ο</w:t>
      </w:r>
      <w:r w:rsidR="0002219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ι</w:t>
      </w:r>
      <w:r w:rsidR="001C0286" w:rsidRPr="00450101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περί </w:t>
      </w:r>
      <w:r w:rsidR="0002219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Υφυπουργείου Κοινωνικής Πρόνοιας</w:t>
      </w:r>
      <w:r w:rsidR="004E292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="0002219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- Θέση Βοηθού</w:t>
      </w:r>
      <w:r w:rsidR="0051543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Λειτουργού </w:t>
      </w:r>
      <w:r w:rsidR="00AC0B57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Διαχείρισης </w:t>
      </w:r>
      <w:r w:rsidR="0051543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Επιδομάτων Πρόνοιας (Σχέδια Υπηρεσίας) Κανονισμοί του 2023</w:t>
      </w:r>
      <w:r w:rsidRPr="00450101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63746C" w:rsidRDefault="00E12727" w:rsidP="006462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494EE38E" w:rsidR="00A17A3E" w:rsidRDefault="00E12727" w:rsidP="00685DF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63746C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Φωτεινή </w:t>
      </w:r>
      <w:proofErr w:type="spellStart"/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>Τσιρίδου</w:t>
      </w:r>
      <w:proofErr w:type="spellEnd"/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</w:t>
      </w:r>
      <w:proofErr w:type="spellStart"/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>αναπλ</w:t>
      </w:r>
      <w:proofErr w:type="spellEnd"/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>. πρόεδρος</w:t>
      </w: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D5ABC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Γιώργος </w:t>
      </w:r>
      <w:proofErr w:type="spellStart"/>
      <w:r w:rsidR="00AD5ABC">
        <w:rPr>
          <w:rFonts w:ascii="Arial" w:eastAsia="Simsun (Founder Extended)" w:hAnsi="Arial" w:cs="Arial"/>
          <w:bCs/>
          <w:sz w:val="24"/>
          <w:szCs w:val="24"/>
          <w:lang w:eastAsia="zh-CN"/>
        </w:rPr>
        <w:t>Κουκουμάς</w:t>
      </w:r>
      <w:proofErr w:type="spellEnd"/>
    </w:p>
    <w:p w14:paraId="00742368" w14:textId="23D6534A" w:rsidR="00E12727" w:rsidRPr="00316560" w:rsidRDefault="00A17A3E" w:rsidP="006462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>Νίκος Γεωργίου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A3030D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</w:t>
      </w:r>
      <w:proofErr w:type="spellEnd"/>
      <w:r w:rsidR="00A3030D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A3030D">
        <w:rPr>
          <w:rFonts w:ascii="Arial" w:eastAsia="Simsun (Founder Extended)" w:hAnsi="Arial" w:cs="Arial"/>
          <w:bCs/>
          <w:sz w:val="24"/>
          <w:szCs w:val="24"/>
          <w:lang w:eastAsia="zh-CN"/>
        </w:rPr>
        <w:t>Λεωνίδου</w:t>
      </w:r>
      <w:proofErr w:type="spellEnd"/>
    </w:p>
    <w:p w14:paraId="1451BC65" w14:textId="3EBC25B3" w:rsidR="00C77888" w:rsidRDefault="00E12727" w:rsidP="006462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316560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>Άριστος Δαμιανού</w:t>
      </w:r>
      <w:r w:rsidR="00C77888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3030D">
        <w:rPr>
          <w:rFonts w:ascii="Arial" w:eastAsia="Simsun (Founder Extended)" w:hAnsi="Arial" w:cs="Arial"/>
          <w:bCs/>
          <w:sz w:val="24"/>
          <w:szCs w:val="24"/>
          <w:lang w:eastAsia="zh-CN"/>
        </w:rPr>
        <w:t>Σωτήρης Ιωάννου</w:t>
      </w:r>
    </w:p>
    <w:p w14:paraId="1BDBD8D8" w14:textId="3DEEE399" w:rsidR="001C0286" w:rsidRDefault="00C77888" w:rsidP="006462E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Ανδρέας </w:t>
      </w:r>
      <w:proofErr w:type="spellStart"/>
      <w:r w:rsidR="006409AE">
        <w:rPr>
          <w:rFonts w:ascii="Arial" w:eastAsia="Simsun (Founder Extended)" w:hAnsi="Arial" w:cs="Arial"/>
          <w:bCs/>
          <w:sz w:val="24"/>
          <w:szCs w:val="24"/>
          <w:lang w:eastAsia="zh-CN"/>
        </w:rPr>
        <w:t>Πασιουρτίδης</w:t>
      </w:r>
      <w:proofErr w:type="spellEnd"/>
      <w:r w:rsidR="001C02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3030D">
        <w:rPr>
          <w:rFonts w:ascii="Arial" w:eastAsia="Simsun (Founder Extended)" w:hAnsi="Arial" w:cs="Arial"/>
          <w:bCs/>
          <w:sz w:val="24"/>
          <w:szCs w:val="24"/>
          <w:lang w:eastAsia="zh-CN"/>
        </w:rPr>
        <w:t>Κωστής Ευσταθίου</w:t>
      </w:r>
    </w:p>
    <w:p w14:paraId="0BA07729" w14:textId="3236B409" w:rsidR="00845461" w:rsidRDefault="00B35DD7" w:rsidP="00B35DD7">
      <w:pPr>
        <w:pStyle w:val="BodyText2"/>
        <w:rPr>
          <w:rFonts w:eastAsia="SimSun" w:cs="Arial"/>
          <w:szCs w:val="24"/>
        </w:rPr>
      </w:pPr>
      <w:r>
        <w:rPr>
          <w:rFonts w:cs="Arial"/>
          <w:szCs w:val="24"/>
        </w:rPr>
        <w:tab/>
      </w:r>
      <w:r w:rsidR="00E12727" w:rsidRPr="007F154F">
        <w:rPr>
          <w:rFonts w:cs="Arial"/>
          <w:szCs w:val="24"/>
        </w:rPr>
        <w:t xml:space="preserve">Η Κοινοβουλευτική Επιτροπή </w:t>
      </w:r>
      <w:bookmarkEnd w:id="1"/>
      <w:r w:rsidR="00763388">
        <w:rPr>
          <w:rFonts w:cs="Arial"/>
          <w:szCs w:val="24"/>
        </w:rPr>
        <w:t>Νομικών, Δικαιοσύνης και Δημοσίας Τάξεως μελέτησε τους πιο πάνω κανονισμούς, οι οποίοι αφορούν σχέδι</w:t>
      </w:r>
      <w:r w:rsidR="006A4F08">
        <w:rPr>
          <w:rFonts w:cs="Arial"/>
          <w:szCs w:val="24"/>
        </w:rPr>
        <w:t>α</w:t>
      </w:r>
      <w:r w:rsidR="00763388">
        <w:rPr>
          <w:rFonts w:cs="Arial"/>
          <w:szCs w:val="24"/>
        </w:rPr>
        <w:t xml:space="preserve"> υπηρεσίας, σε συνεδρία της, η οποία πραγματοποιήθηκε στις </w:t>
      </w:r>
      <w:r w:rsidR="00BA1F43">
        <w:rPr>
          <w:rFonts w:cs="Arial"/>
          <w:szCs w:val="24"/>
        </w:rPr>
        <w:t>14</w:t>
      </w:r>
      <w:r w:rsidR="005C44B1">
        <w:rPr>
          <w:rFonts w:cs="Arial"/>
          <w:szCs w:val="24"/>
        </w:rPr>
        <w:t xml:space="preserve"> Ιουνίου</w:t>
      </w:r>
      <w:r w:rsidR="00763388">
        <w:rPr>
          <w:rFonts w:cs="Arial"/>
          <w:szCs w:val="24"/>
        </w:rPr>
        <w:t xml:space="preserve"> 2023.</w:t>
      </w:r>
    </w:p>
    <w:p w14:paraId="770A307F" w14:textId="240D414D" w:rsidR="00F546DA" w:rsidRDefault="00845461" w:rsidP="00B35DD7">
      <w:pPr>
        <w:pStyle w:val="BodyText2"/>
        <w:rPr>
          <w:rFonts w:eastAsia="SimSun" w:cs="Arial"/>
          <w:szCs w:val="24"/>
        </w:rPr>
      </w:pPr>
      <w:r>
        <w:rPr>
          <w:rFonts w:eastAsia="SimSun" w:cs="Arial"/>
          <w:szCs w:val="24"/>
        </w:rPr>
        <w:tab/>
      </w:r>
      <w:r w:rsidR="00DE19DB">
        <w:rPr>
          <w:rFonts w:eastAsia="SimSun" w:cs="Arial"/>
          <w:szCs w:val="24"/>
        </w:rPr>
        <w:t>Σκοπός των προτεινόμενων κανονισμών, οι οποίοι εκδίδονται δυνάμει των άρθρων 27 και 87 του περί Δημόσιας Υπηρεσίας Νόμου, είναι</w:t>
      </w:r>
      <w:r w:rsidR="001A7B01">
        <w:rPr>
          <w:rFonts w:eastAsia="SimSun" w:cs="Arial"/>
          <w:szCs w:val="24"/>
        </w:rPr>
        <w:t xml:space="preserve"> </w:t>
      </w:r>
      <w:r w:rsidR="00FA709A">
        <w:rPr>
          <w:rFonts w:eastAsia="SimSun" w:cs="Arial"/>
          <w:szCs w:val="24"/>
        </w:rPr>
        <w:t>η έγκριση</w:t>
      </w:r>
      <w:r w:rsidR="001A7B01">
        <w:rPr>
          <w:rFonts w:eastAsia="SimSun" w:cs="Arial"/>
          <w:szCs w:val="24"/>
        </w:rPr>
        <w:t xml:space="preserve"> σχεδίου υπηρεσίας για τη νέα θέση Βοηθού Λειτουργού Διαχείρισης Επιδομάτων Πρόνοιας, η οποία </w:t>
      </w:r>
      <w:r w:rsidR="00FA709A">
        <w:rPr>
          <w:rFonts w:eastAsia="SimSun" w:cs="Arial"/>
          <w:szCs w:val="24"/>
        </w:rPr>
        <w:t>καθορίζεται</w:t>
      </w:r>
      <w:r w:rsidR="001A7B01">
        <w:rPr>
          <w:rFonts w:eastAsia="SimSun" w:cs="Arial"/>
          <w:szCs w:val="24"/>
        </w:rPr>
        <w:t xml:space="preserve"> </w:t>
      </w:r>
      <w:r w:rsidR="006E550D">
        <w:rPr>
          <w:rFonts w:eastAsia="SimSun" w:cs="Arial"/>
          <w:szCs w:val="24"/>
        </w:rPr>
        <w:t>ως</w:t>
      </w:r>
      <w:r w:rsidR="00E73780">
        <w:rPr>
          <w:rFonts w:eastAsia="SimSun" w:cs="Arial"/>
          <w:szCs w:val="24"/>
        </w:rPr>
        <w:t xml:space="preserve"> θέση πρώτου διορισμού [</w:t>
      </w:r>
      <w:r w:rsidR="00FA709A">
        <w:rPr>
          <w:rFonts w:eastAsia="SimSun" w:cs="Arial"/>
          <w:szCs w:val="24"/>
        </w:rPr>
        <w:t>Κ</w:t>
      </w:r>
      <w:r w:rsidR="00E73780">
        <w:rPr>
          <w:rFonts w:eastAsia="SimSun" w:cs="Arial"/>
          <w:szCs w:val="24"/>
        </w:rPr>
        <w:t>λίμακα Α2, Α5 και Α7</w:t>
      </w:r>
      <w:r w:rsidR="00E73780" w:rsidRPr="00E4279C">
        <w:rPr>
          <w:rFonts w:eastAsia="SimSun" w:cs="Arial"/>
          <w:szCs w:val="24"/>
          <w:vertAlign w:val="superscript"/>
        </w:rPr>
        <w:t>(</w:t>
      </w:r>
      <w:r w:rsidR="00E73780" w:rsidRPr="00E4279C">
        <w:rPr>
          <w:rFonts w:eastAsia="SimSun" w:cs="Arial"/>
          <w:szCs w:val="24"/>
          <w:vertAlign w:val="superscript"/>
          <w:lang w:val="en-US"/>
        </w:rPr>
        <w:t>ii</w:t>
      </w:r>
      <w:r w:rsidR="00E73780" w:rsidRPr="00E4279C">
        <w:rPr>
          <w:rFonts w:eastAsia="SimSun" w:cs="Arial"/>
          <w:szCs w:val="24"/>
          <w:vertAlign w:val="superscript"/>
        </w:rPr>
        <w:t>)</w:t>
      </w:r>
      <w:r w:rsidR="009327FE">
        <w:rPr>
          <w:rFonts w:eastAsia="SimSun" w:cs="Arial"/>
          <w:szCs w:val="24"/>
        </w:rPr>
        <w:t>], ώστε να</w:t>
      </w:r>
      <w:r w:rsidR="001A06CA">
        <w:rPr>
          <w:rFonts w:eastAsia="SimSun" w:cs="Arial"/>
          <w:szCs w:val="24"/>
        </w:rPr>
        <w:t xml:space="preserve"> ολοκληρωθεί η </w:t>
      </w:r>
      <w:r w:rsidR="00AC0B57">
        <w:rPr>
          <w:rFonts w:eastAsia="SimSun" w:cs="Arial"/>
          <w:szCs w:val="24"/>
        </w:rPr>
        <w:t>δημιουργία της οργανωτικής δομής</w:t>
      </w:r>
      <w:r w:rsidR="001A06CA">
        <w:rPr>
          <w:rFonts w:eastAsia="SimSun" w:cs="Arial"/>
          <w:szCs w:val="24"/>
        </w:rPr>
        <w:t xml:space="preserve"> της Υπηρεσίας Διαχείρισης Επιδομάτων Πρόνοιας (ΥΔΕΠ) στο Υφυπουργείο Κοινωνικής Πρόνοιας.</w:t>
      </w:r>
    </w:p>
    <w:p w14:paraId="292D6EB7" w14:textId="00D8C5F5" w:rsidR="001A06CA" w:rsidRPr="009327FE" w:rsidRDefault="001A06CA" w:rsidP="00CF500A">
      <w:pPr>
        <w:pStyle w:val="BodyText2"/>
        <w:widowControl w:val="0"/>
        <w:rPr>
          <w:rFonts w:cs="Arial"/>
          <w:szCs w:val="24"/>
        </w:rPr>
      </w:pPr>
      <w:r>
        <w:rPr>
          <w:rFonts w:eastAsia="SimSun" w:cs="Arial"/>
          <w:szCs w:val="24"/>
        </w:rPr>
        <w:tab/>
      </w:r>
      <w:r w:rsidR="00E4279C">
        <w:rPr>
          <w:rFonts w:eastAsia="SimSun" w:cs="Arial"/>
          <w:szCs w:val="24"/>
        </w:rPr>
        <w:t>Σύμφωνα</w:t>
      </w:r>
      <w:r>
        <w:rPr>
          <w:rFonts w:eastAsia="SimSun" w:cs="Arial"/>
          <w:szCs w:val="24"/>
        </w:rPr>
        <w:t xml:space="preserve"> με τα στοιχεία που κατατέθηκαν στην επιτροπή από το Υπουργείο Εργασίας και Κοινωνικών Ασφαλίσεων, η ΥΔΕΠ από </w:t>
      </w:r>
      <w:r w:rsidR="001A1DCA">
        <w:rPr>
          <w:rFonts w:eastAsia="SimSun" w:cs="Arial"/>
          <w:szCs w:val="24"/>
        </w:rPr>
        <w:t>τη σύστασ</w:t>
      </w:r>
      <w:r w:rsidR="00226285">
        <w:rPr>
          <w:rFonts w:eastAsia="SimSun" w:cs="Arial"/>
          <w:szCs w:val="24"/>
        </w:rPr>
        <w:t xml:space="preserve">ή </w:t>
      </w:r>
      <w:r w:rsidR="001A1DCA">
        <w:rPr>
          <w:rFonts w:eastAsia="SimSun" w:cs="Arial"/>
          <w:szCs w:val="24"/>
        </w:rPr>
        <w:t>της και μέχρι το έτος 2021 στελεχω</w:t>
      </w:r>
      <w:r w:rsidR="000755E7">
        <w:rPr>
          <w:rFonts w:eastAsia="SimSun" w:cs="Arial"/>
          <w:szCs w:val="24"/>
        </w:rPr>
        <w:t xml:space="preserve">νόταν </w:t>
      </w:r>
      <w:r w:rsidR="008F623E">
        <w:rPr>
          <w:rFonts w:eastAsia="SimSun" w:cs="Arial"/>
          <w:szCs w:val="24"/>
        </w:rPr>
        <w:t>εξ</w:t>
      </w:r>
      <w:r w:rsidR="00226285">
        <w:rPr>
          <w:rFonts w:eastAsia="SimSun" w:cs="Arial"/>
          <w:szCs w:val="24"/>
        </w:rPr>
        <w:t xml:space="preserve"> </w:t>
      </w:r>
      <w:r w:rsidR="008F623E">
        <w:rPr>
          <w:rFonts w:eastAsia="SimSun" w:cs="Arial"/>
          <w:szCs w:val="24"/>
        </w:rPr>
        <w:t xml:space="preserve">ολοκλήρου με προσωπικό από άλλα τμήματα και υπηρεσίες ή με </w:t>
      </w:r>
      <w:proofErr w:type="spellStart"/>
      <w:r w:rsidR="008F623E">
        <w:rPr>
          <w:rFonts w:eastAsia="SimSun" w:cs="Arial"/>
          <w:szCs w:val="24"/>
        </w:rPr>
        <w:t>εργοδοτο</w:t>
      </w:r>
      <w:r w:rsidR="005648ED">
        <w:rPr>
          <w:rFonts w:eastAsia="SimSun" w:cs="Arial"/>
          <w:szCs w:val="24"/>
        </w:rPr>
        <w:t>υμένους</w:t>
      </w:r>
      <w:proofErr w:type="spellEnd"/>
      <w:r w:rsidR="008F623E">
        <w:rPr>
          <w:rFonts w:eastAsia="SimSun" w:cs="Arial"/>
          <w:szCs w:val="24"/>
        </w:rPr>
        <w:t xml:space="preserve"> ορισμένου χρόνου, με</w:t>
      </w:r>
      <w:r w:rsidR="008313EB">
        <w:rPr>
          <w:rFonts w:eastAsia="SimSun" w:cs="Arial"/>
          <w:szCs w:val="24"/>
        </w:rPr>
        <w:t xml:space="preserve"> αποτέλεσμα να αντιμετωπίζει σοβαρά προβλήματα </w:t>
      </w:r>
      <w:proofErr w:type="spellStart"/>
      <w:r w:rsidR="00FC67A7">
        <w:rPr>
          <w:rFonts w:eastAsia="SimSun" w:cs="Arial"/>
          <w:szCs w:val="24"/>
        </w:rPr>
        <w:t>υποστελέχωσης</w:t>
      </w:r>
      <w:proofErr w:type="spellEnd"/>
      <w:r w:rsidR="00FC67A7">
        <w:rPr>
          <w:rFonts w:eastAsia="SimSun" w:cs="Arial"/>
          <w:szCs w:val="24"/>
        </w:rPr>
        <w:t xml:space="preserve"> </w:t>
      </w:r>
      <w:r w:rsidR="008313EB">
        <w:rPr>
          <w:rFonts w:eastAsia="SimSun" w:cs="Arial"/>
          <w:szCs w:val="24"/>
        </w:rPr>
        <w:t xml:space="preserve">λόγω συχνών παραιτήσεων ή μετακινήσεων του προσωπικού της.  </w:t>
      </w:r>
      <w:r w:rsidR="00DE5895">
        <w:rPr>
          <w:rFonts w:eastAsia="SimSun" w:cs="Arial"/>
          <w:szCs w:val="24"/>
        </w:rPr>
        <w:t>Για τους λόγους αυτούς από</w:t>
      </w:r>
      <w:r w:rsidR="008313EB">
        <w:rPr>
          <w:rFonts w:eastAsia="SimSun" w:cs="Arial"/>
          <w:szCs w:val="24"/>
        </w:rPr>
        <w:t xml:space="preserve"> τ</w:t>
      </w:r>
      <w:r w:rsidR="00FC67A7">
        <w:rPr>
          <w:rFonts w:eastAsia="SimSun" w:cs="Arial"/>
          <w:szCs w:val="24"/>
        </w:rPr>
        <w:t>ο</w:t>
      </w:r>
      <w:r w:rsidR="008313EB">
        <w:rPr>
          <w:rFonts w:eastAsia="SimSun" w:cs="Arial"/>
          <w:szCs w:val="24"/>
        </w:rPr>
        <w:t xml:space="preserve"> έτ</w:t>
      </w:r>
      <w:r w:rsidR="00FC67A7">
        <w:rPr>
          <w:rFonts w:eastAsia="SimSun" w:cs="Arial"/>
          <w:szCs w:val="24"/>
        </w:rPr>
        <w:t>ος</w:t>
      </w:r>
      <w:r w:rsidR="008313EB">
        <w:rPr>
          <w:rFonts w:eastAsia="SimSun" w:cs="Arial"/>
          <w:szCs w:val="24"/>
        </w:rPr>
        <w:t xml:space="preserve"> 2021 και εντεύθεν έχει τροχοδρομηθεί η στελέχωση</w:t>
      </w:r>
      <w:r w:rsidR="00924A89">
        <w:rPr>
          <w:rFonts w:eastAsia="SimSun" w:cs="Arial"/>
          <w:szCs w:val="24"/>
        </w:rPr>
        <w:t xml:space="preserve"> </w:t>
      </w:r>
      <w:r w:rsidR="00FC67A7">
        <w:rPr>
          <w:rFonts w:eastAsia="SimSun" w:cs="Arial"/>
          <w:szCs w:val="24"/>
        </w:rPr>
        <w:t xml:space="preserve">της </w:t>
      </w:r>
      <w:r w:rsidR="00924A89">
        <w:rPr>
          <w:rFonts w:eastAsia="SimSun" w:cs="Arial"/>
          <w:szCs w:val="24"/>
        </w:rPr>
        <w:t xml:space="preserve">ΥΔΕΠ με μόνιμο προσωπικό </w:t>
      </w:r>
      <w:r w:rsidR="00FC67A7">
        <w:rPr>
          <w:rFonts w:eastAsia="SimSun" w:cs="Arial"/>
          <w:szCs w:val="24"/>
        </w:rPr>
        <w:t>σε</w:t>
      </w:r>
      <w:r w:rsidR="00924A89">
        <w:rPr>
          <w:rFonts w:eastAsia="SimSun" w:cs="Arial"/>
          <w:szCs w:val="24"/>
        </w:rPr>
        <w:t xml:space="preserve"> οργανικές θέσεις με </w:t>
      </w:r>
      <w:r w:rsidR="00924A89">
        <w:rPr>
          <w:rFonts w:eastAsia="SimSun" w:cs="Arial"/>
          <w:szCs w:val="24"/>
        </w:rPr>
        <w:lastRenderedPageBreak/>
        <w:t xml:space="preserve">στόχο τη δημιουργία ορθολογιστικής οργανωτικής δομής </w:t>
      </w:r>
      <w:r w:rsidR="000139E1">
        <w:rPr>
          <w:rFonts w:eastAsia="SimSun" w:cs="Arial"/>
          <w:szCs w:val="24"/>
        </w:rPr>
        <w:t>στην εν λόγω υπηρεσία.</w:t>
      </w:r>
    </w:p>
    <w:p w14:paraId="186D880E" w14:textId="2554626F" w:rsidR="00E12727" w:rsidRDefault="005E4B5C" w:rsidP="005E4B5C">
      <w:pPr>
        <w:pStyle w:val="BodyText2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4279C">
        <w:rPr>
          <w:rFonts w:cs="Arial"/>
          <w:szCs w:val="24"/>
        </w:rPr>
        <w:t>Ειδικότερα</w:t>
      </w:r>
      <w:r w:rsidR="00DE5895">
        <w:rPr>
          <w:rFonts w:cs="Arial"/>
          <w:szCs w:val="24"/>
        </w:rPr>
        <w:t>, σύμφωνα</w:t>
      </w:r>
      <w:r w:rsidR="000139E1">
        <w:rPr>
          <w:rFonts w:cs="Arial"/>
          <w:szCs w:val="24"/>
        </w:rPr>
        <w:t xml:space="preserve"> με τα ίδια στοιχεία, μέχρι σήμερα έχει ολοκληρωθεί η </w:t>
      </w:r>
      <w:r w:rsidR="00FA742C">
        <w:rPr>
          <w:rFonts w:cs="Arial"/>
          <w:szCs w:val="24"/>
        </w:rPr>
        <w:t xml:space="preserve">πλήρωση των οργανικών θέσεων </w:t>
      </w:r>
      <w:r w:rsidR="00A45233">
        <w:rPr>
          <w:rFonts w:cs="Arial"/>
          <w:szCs w:val="24"/>
        </w:rPr>
        <w:t xml:space="preserve">του </w:t>
      </w:r>
      <w:r w:rsidR="00C814B7">
        <w:rPr>
          <w:rFonts w:cs="Arial"/>
          <w:szCs w:val="24"/>
        </w:rPr>
        <w:t>Π</w:t>
      </w:r>
      <w:r w:rsidR="00A45233">
        <w:rPr>
          <w:rFonts w:cs="Arial"/>
          <w:szCs w:val="24"/>
        </w:rPr>
        <w:t>ροϊστ</w:t>
      </w:r>
      <w:r w:rsidR="005648ED">
        <w:rPr>
          <w:rFonts w:cs="Arial"/>
          <w:szCs w:val="24"/>
        </w:rPr>
        <w:t>αμένου</w:t>
      </w:r>
      <w:r w:rsidR="006E5BB4">
        <w:rPr>
          <w:rFonts w:cs="Arial"/>
          <w:szCs w:val="24"/>
        </w:rPr>
        <w:t xml:space="preserve"> της ΥΔΕΠ</w:t>
      </w:r>
      <w:r w:rsidR="00A347CD">
        <w:rPr>
          <w:rFonts w:cs="Arial"/>
          <w:szCs w:val="24"/>
        </w:rPr>
        <w:t>,</w:t>
      </w:r>
      <w:r w:rsidR="00412D73">
        <w:rPr>
          <w:rFonts w:cs="Arial"/>
          <w:szCs w:val="24"/>
        </w:rPr>
        <w:t xml:space="preserve"> των Ανώτερων Λειτουργών</w:t>
      </w:r>
      <w:r w:rsidR="00A45233">
        <w:rPr>
          <w:rFonts w:cs="Arial"/>
          <w:szCs w:val="24"/>
        </w:rPr>
        <w:t xml:space="preserve"> Διαχείρισης Επιδομάτων Πρόνοιας</w:t>
      </w:r>
      <w:r w:rsidR="00C814B7">
        <w:rPr>
          <w:rFonts w:cs="Arial"/>
          <w:szCs w:val="24"/>
        </w:rPr>
        <w:t xml:space="preserve"> και</w:t>
      </w:r>
      <w:r w:rsidR="00A45233">
        <w:rPr>
          <w:rFonts w:cs="Arial"/>
          <w:szCs w:val="24"/>
        </w:rPr>
        <w:t xml:space="preserve"> των Λειτουργών Διαχείρισης Επιδομάτων Πρόνοιας, ενώ βρίσκεται ενώπιον της Επιτροπής Δημόσιας</w:t>
      </w:r>
      <w:r w:rsidR="00A347CD">
        <w:rPr>
          <w:rFonts w:cs="Arial"/>
          <w:szCs w:val="24"/>
        </w:rPr>
        <w:t xml:space="preserve"> Υπηρεσίας</w:t>
      </w:r>
      <w:r w:rsidR="00126ED6">
        <w:rPr>
          <w:rFonts w:cs="Arial"/>
          <w:szCs w:val="24"/>
        </w:rPr>
        <w:t xml:space="preserve"> η διαδικασία πλήρωσης των θέσεων Λειτουργών Διαχείρισης</w:t>
      </w:r>
      <w:r w:rsidR="000F5C76">
        <w:rPr>
          <w:rFonts w:cs="Arial"/>
          <w:szCs w:val="24"/>
        </w:rPr>
        <w:t xml:space="preserve"> Επιδομάτων Πρόνοιας</w:t>
      </w:r>
      <w:r w:rsidR="00664B86">
        <w:rPr>
          <w:rFonts w:cs="Arial"/>
          <w:szCs w:val="24"/>
        </w:rPr>
        <w:t xml:space="preserve"> Α</w:t>
      </w:r>
      <w:r w:rsidR="006C4D85">
        <w:rPr>
          <w:rFonts w:cs="Arial"/>
          <w:szCs w:val="24"/>
        </w:rPr>
        <w:t>΄</w:t>
      </w:r>
      <w:r w:rsidR="000313A7">
        <w:rPr>
          <w:rFonts w:cs="Arial"/>
          <w:szCs w:val="24"/>
        </w:rPr>
        <w:t>.</w:t>
      </w:r>
      <w:r w:rsidR="000F5C76">
        <w:rPr>
          <w:rFonts w:cs="Arial"/>
          <w:szCs w:val="24"/>
        </w:rPr>
        <w:t xml:space="preserve">  Συναφώς, για την ολοκλήρωση της οργανωτικής δομής της ΥΔΕΠ κρίθηκε αναγκαία η προώθηση </w:t>
      </w:r>
      <w:r w:rsidR="007078BC">
        <w:rPr>
          <w:rFonts w:cs="Arial"/>
          <w:szCs w:val="24"/>
        </w:rPr>
        <w:t>των υπό συζήτηση</w:t>
      </w:r>
      <w:r w:rsidR="000F5C76">
        <w:rPr>
          <w:rFonts w:cs="Arial"/>
          <w:szCs w:val="24"/>
        </w:rPr>
        <w:t xml:space="preserve"> κανονισμών, ώστε να καταστεί</w:t>
      </w:r>
      <w:r w:rsidR="00897C2B">
        <w:rPr>
          <w:rFonts w:cs="Arial"/>
          <w:szCs w:val="24"/>
        </w:rPr>
        <w:t xml:space="preserve"> δυνατή η πρόσληψη Βοηθών Λειτουργών Διαχείρισης Επιδομάτων Πρόνοιας οι οποίοι θα είναι υπεύθυνοι </w:t>
      </w:r>
      <w:r w:rsidR="00804D0C">
        <w:rPr>
          <w:rFonts w:cs="Arial"/>
          <w:szCs w:val="24"/>
        </w:rPr>
        <w:t xml:space="preserve">κυρίως </w:t>
      </w:r>
      <w:r w:rsidR="00897C2B">
        <w:rPr>
          <w:rFonts w:cs="Arial"/>
          <w:szCs w:val="24"/>
        </w:rPr>
        <w:t xml:space="preserve">για την </w:t>
      </w:r>
      <w:r w:rsidR="006C4D85">
        <w:rPr>
          <w:rFonts w:cs="Arial"/>
          <w:szCs w:val="24"/>
        </w:rPr>
        <w:t>εξυπηρέτηση</w:t>
      </w:r>
      <w:r w:rsidR="00897C2B">
        <w:rPr>
          <w:rFonts w:cs="Arial"/>
          <w:szCs w:val="24"/>
        </w:rPr>
        <w:t xml:space="preserve"> των πολιτών και για τη διαχείριση</w:t>
      </w:r>
      <w:r w:rsidR="00DF3337">
        <w:rPr>
          <w:rFonts w:cs="Arial"/>
          <w:szCs w:val="24"/>
        </w:rPr>
        <w:t xml:space="preserve"> των αιτήσεων που υποβάλλονται για παροχή επιδομάτων πρόνοιας.</w:t>
      </w:r>
    </w:p>
    <w:p w14:paraId="34E11502" w14:textId="56510A10" w:rsidR="00CE1148" w:rsidRPr="00CE1148" w:rsidRDefault="00CE1148" w:rsidP="005E4B5C">
      <w:pPr>
        <w:pStyle w:val="BodyText2"/>
        <w:rPr>
          <w:rFonts w:cs="Arial"/>
          <w:color w:val="000000" w:themeColor="text1"/>
          <w:szCs w:val="24"/>
          <w:lang w:eastAsia="el-GR"/>
        </w:rPr>
      </w:pPr>
      <w:r w:rsidRPr="00CE1148">
        <w:rPr>
          <w:rFonts w:cs="Arial"/>
          <w:color w:val="000000" w:themeColor="text1"/>
          <w:szCs w:val="24"/>
          <w:lang w:eastAsia="el-GR"/>
        </w:rPr>
        <w:tab/>
        <w:t xml:space="preserve">Σημειώνεται </w:t>
      </w:r>
      <w:r w:rsidR="00DF3337">
        <w:rPr>
          <w:rFonts w:cs="Arial"/>
          <w:color w:val="000000" w:themeColor="text1"/>
          <w:szCs w:val="24"/>
          <w:lang w:eastAsia="el-GR"/>
        </w:rPr>
        <w:t xml:space="preserve">ότι το προτεινόμενο σχέδιο υπηρεσίας συζητήθηκε και συμφωνήθηκε από την αρμόδια για σχέδια υπηρεσίας </w:t>
      </w:r>
      <w:r w:rsidR="00AB6B38">
        <w:rPr>
          <w:rFonts w:cs="Arial"/>
          <w:color w:val="000000" w:themeColor="text1"/>
          <w:szCs w:val="24"/>
          <w:lang w:eastAsia="el-GR"/>
        </w:rPr>
        <w:t>Υ</w:t>
      </w:r>
      <w:r w:rsidR="00DF3337">
        <w:rPr>
          <w:rFonts w:cs="Arial"/>
          <w:color w:val="000000" w:themeColor="text1"/>
          <w:szCs w:val="24"/>
          <w:lang w:eastAsia="el-GR"/>
        </w:rPr>
        <w:t>ποεπιτροπή της Μικτής Επιτροπής Προσωπικού.</w:t>
      </w:r>
    </w:p>
    <w:p w14:paraId="21851C14" w14:textId="6B21967F" w:rsidR="00194173" w:rsidRDefault="005E4B5C" w:rsidP="005E4B5C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ab/>
      </w:r>
      <w:r w:rsidR="00DF3337">
        <w:rPr>
          <w:rFonts w:eastAsia="Calibri" w:cs="Arial"/>
          <w:bCs/>
          <w:szCs w:val="24"/>
        </w:rPr>
        <w:t xml:space="preserve">Συναφώς, επισημαίνεται ότι οι υπό συζήτηση κανονισμοί σε πρώτο στάδιο εξετάστηκαν από την Υποεπιτροπή της Κοινοβουλευτικής Επιτροπής Νομικών, Δικαιοσύνης και Δημοσίας Τάξεως για την Εξέταση Κανονισμών που </w:t>
      </w:r>
      <w:r w:rsidR="00CC011E">
        <w:rPr>
          <w:rFonts w:eastAsia="Calibri" w:cs="Arial"/>
          <w:bCs/>
          <w:szCs w:val="24"/>
        </w:rPr>
        <w:t>Α</w:t>
      </w:r>
      <w:r w:rsidR="00DF3337">
        <w:rPr>
          <w:rFonts w:eastAsia="Calibri" w:cs="Arial"/>
          <w:bCs/>
          <w:szCs w:val="24"/>
        </w:rPr>
        <w:t>φορούν Σχέδια Υπηρεσίας σε συνεδρία της</w:t>
      </w:r>
      <w:r w:rsidR="00B664D6">
        <w:rPr>
          <w:rFonts w:eastAsia="Calibri" w:cs="Arial"/>
          <w:bCs/>
          <w:szCs w:val="24"/>
        </w:rPr>
        <w:t>,</w:t>
      </w:r>
      <w:r w:rsidR="00DF3337">
        <w:rPr>
          <w:rFonts w:eastAsia="Calibri" w:cs="Arial"/>
          <w:bCs/>
          <w:szCs w:val="24"/>
        </w:rPr>
        <w:t xml:space="preserve"> που πραγματοποιήθηκε στις </w:t>
      </w:r>
      <w:r w:rsidR="00804D0C">
        <w:rPr>
          <w:rFonts w:eastAsia="Calibri" w:cs="Arial"/>
          <w:bCs/>
          <w:szCs w:val="24"/>
        </w:rPr>
        <w:t>7 Ιουνίου</w:t>
      </w:r>
      <w:r w:rsidR="00DF3337">
        <w:rPr>
          <w:rFonts w:eastAsia="Calibri" w:cs="Arial"/>
          <w:bCs/>
          <w:szCs w:val="24"/>
        </w:rPr>
        <w:t xml:space="preserve"> 2023, στην οποία κλήθηκαν και παρευρέθηκαν εκπρόσωποι του Τμήματος Δημόσιας Διοίκησης και Προσωπικού του Υπουργείου Οικονομικών.  Ακολούθως η υποεπιτροπή εισηγήθηκε στην επιτροπή την υποβολή των κανονισμών στην ολομέλεια του σώματος για έγκριση.</w:t>
      </w:r>
    </w:p>
    <w:p w14:paraId="725D03D7" w14:textId="5B90AAC9" w:rsidR="00002E3C" w:rsidRPr="00917665" w:rsidRDefault="00E12727" w:rsidP="00CF500A">
      <w:pPr>
        <w:pStyle w:val="BodyText2"/>
        <w:widowControl w:val="0"/>
        <w:rPr>
          <w:rFonts w:cs="Arial"/>
          <w:szCs w:val="24"/>
        </w:rPr>
      </w:pPr>
      <w:r w:rsidRPr="00A17A3E">
        <w:rPr>
          <w:rFonts w:eastAsia="Calibri" w:cs="Arial"/>
          <w:szCs w:val="24"/>
        </w:rPr>
        <w:tab/>
      </w:r>
      <w:r w:rsidR="00002E3C" w:rsidRPr="00A17A3E">
        <w:rPr>
          <w:rFonts w:cs="Arial"/>
          <w:szCs w:val="24"/>
        </w:rPr>
        <w:t xml:space="preserve">Η Κοινοβουλευτική Επιτροπή </w:t>
      </w:r>
      <w:r w:rsidR="00917665">
        <w:rPr>
          <w:rFonts w:cs="Arial"/>
          <w:szCs w:val="24"/>
        </w:rPr>
        <w:t>Νομικών, Δικαιοσύνης και Δημοσίας Τάξεως</w:t>
      </w:r>
      <w:r w:rsidR="00002E3C" w:rsidRPr="00A17A3E">
        <w:rPr>
          <w:rFonts w:cs="Arial"/>
          <w:szCs w:val="24"/>
        </w:rPr>
        <w:t xml:space="preserve">, αφού έλαβε υπόψη όλα όσα τέθηκαν ενώπιόν της, </w:t>
      </w:r>
      <w:r w:rsidR="00917665">
        <w:rPr>
          <w:rFonts w:cs="Arial"/>
          <w:szCs w:val="24"/>
        </w:rPr>
        <w:t>κατέληξε στις ακόλουθες θέσεις</w:t>
      </w:r>
      <w:r w:rsidR="00917665" w:rsidRPr="00917665">
        <w:rPr>
          <w:rFonts w:cs="Arial"/>
          <w:szCs w:val="24"/>
        </w:rPr>
        <w:t>:</w:t>
      </w:r>
    </w:p>
    <w:p w14:paraId="1029F29F" w14:textId="6313919A" w:rsidR="005C44B1" w:rsidRDefault="00B664D6" w:rsidP="00B664D6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1667C">
        <w:rPr>
          <w:rFonts w:ascii="Arial" w:hAnsi="Arial" w:cs="Arial"/>
          <w:sz w:val="24"/>
          <w:szCs w:val="24"/>
        </w:rPr>
        <w:t>Η αναπληρώτρια πρόεδρος και τα μέλη της επιτροπής βουλευτές των κοινοβουλευτικών ομάδων</w:t>
      </w:r>
      <w:r w:rsidR="00097282">
        <w:rPr>
          <w:rFonts w:ascii="Arial" w:hAnsi="Arial" w:cs="Arial"/>
          <w:sz w:val="24"/>
          <w:szCs w:val="24"/>
        </w:rPr>
        <w:t xml:space="preserve"> του Δημοκρατικού Συναγερμού και του Δημοκρατικού </w:t>
      </w:r>
      <w:r w:rsidR="00097282">
        <w:rPr>
          <w:rFonts w:ascii="Arial" w:hAnsi="Arial" w:cs="Arial"/>
          <w:sz w:val="24"/>
          <w:szCs w:val="24"/>
        </w:rPr>
        <w:lastRenderedPageBreak/>
        <w:t>Κόμματος τάχθηκ</w:t>
      </w:r>
      <w:r w:rsidR="00DB0216">
        <w:rPr>
          <w:rFonts w:ascii="Arial" w:hAnsi="Arial" w:cs="Arial"/>
          <w:sz w:val="24"/>
          <w:szCs w:val="24"/>
        </w:rPr>
        <w:t>αν</w:t>
      </w:r>
      <w:r w:rsidR="00097282">
        <w:rPr>
          <w:rFonts w:ascii="Arial" w:hAnsi="Arial" w:cs="Arial"/>
          <w:sz w:val="24"/>
          <w:szCs w:val="24"/>
        </w:rPr>
        <w:t xml:space="preserve"> υπέρ της έγκρισης των κανονισμών.</w:t>
      </w:r>
    </w:p>
    <w:p w14:paraId="1AF5337E" w14:textId="55AB515C" w:rsidR="00097282" w:rsidRDefault="004D1561" w:rsidP="004D1561">
      <w:pPr>
        <w:widowControl w:val="0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097282">
        <w:rPr>
          <w:rFonts w:ascii="Arial" w:hAnsi="Arial" w:cs="Arial"/>
          <w:sz w:val="24"/>
          <w:szCs w:val="24"/>
        </w:rPr>
        <w:t xml:space="preserve">Τα μέλη της </w:t>
      </w:r>
      <w:r w:rsidR="00FE7E9E">
        <w:rPr>
          <w:rFonts w:ascii="Arial" w:hAnsi="Arial" w:cs="Arial"/>
          <w:sz w:val="24"/>
          <w:szCs w:val="24"/>
        </w:rPr>
        <w:t>βουλευτές της κοινοβουλευτικής ομάδας ΑΚΕΛ-Αριστερά-Νέες Δυνάμεις</w:t>
      </w:r>
      <w:r w:rsidR="00C644D8">
        <w:rPr>
          <w:rFonts w:ascii="Arial" w:hAnsi="Arial" w:cs="Arial"/>
          <w:sz w:val="24"/>
          <w:szCs w:val="24"/>
        </w:rPr>
        <w:t>, το μέλος της βουλευτής του Εθνικού Λαϊκού Μετώπου</w:t>
      </w:r>
      <w:r>
        <w:rPr>
          <w:rFonts w:ascii="Arial" w:hAnsi="Arial" w:cs="Arial"/>
          <w:sz w:val="24"/>
          <w:szCs w:val="24"/>
        </w:rPr>
        <w:t>, καθώς</w:t>
      </w:r>
      <w:r w:rsidR="00C644D8">
        <w:rPr>
          <w:rFonts w:ascii="Arial" w:hAnsi="Arial" w:cs="Arial"/>
          <w:sz w:val="24"/>
          <w:szCs w:val="24"/>
        </w:rPr>
        <w:t xml:space="preserve"> και </w:t>
      </w:r>
      <w:r w:rsidR="003724D6">
        <w:rPr>
          <w:rFonts w:ascii="Arial" w:hAnsi="Arial" w:cs="Arial"/>
          <w:sz w:val="24"/>
          <w:szCs w:val="24"/>
        </w:rPr>
        <w:t>τ</w:t>
      </w:r>
      <w:r w:rsidR="00C644D8">
        <w:rPr>
          <w:rFonts w:ascii="Arial" w:hAnsi="Arial" w:cs="Arial"/>
          <w:sz w:val="24"/>
          <w:szCs w:val="24"/>
        </w:rPr>
        <w:t xml:space="preserve">ο </w:t>
      </w:r>
      <w:r w:rsidR="003724D6">
        <w:rPr>
          <w:rFonts w:ascii="Arial" w:hAnsi="Arial" w:cs="Arial"/>
          <w:sz w:val="24"/>
          <w:szCs w:val="24"/>
        </w:rPr>
        <w:t>μέλος της μεμονωμένος</w:t>
      </w:r>
      <w:r w:rsidR="004519BC">
        <w:rPr>
          <w:rFonts w:ascii="Arial" w:hAnsi="Arial" w:cs="Arial"/>
          <w:sz w:val="24"/>
          <w:szCs w:val="24"/>
        </w:rPr>
        <w:t xml:space="preserve"> σοσιαλιστής βουλευτής επιφυλάχθηκαν να τοποθετηθούν επί των προνοιών</w:t>
      </w:r>
      <w:r w:rsidR="00D4741C">
        <w:rPr>
          <w:rFonts w:ascii="Arial" w:hAnsi="Arial" w:cs="Arial"/>
          <w:sz w:val="24"/>
          <w:szCs w:val="24"/>
        </w:rPr>
        <w:t xml:space="preserve"> των κανονισμών κατά τη συζήτησή του</w:t>
      </w:r>
      <w:r w:rsidR="00DB0216">
        <w:rPr>
          <w:rFonts w:ascii="Arial" w:hAnsi="Arial" w:cs="Arial"/>
          <w:sz w:val="24"/>
          <w:szCs w:val="24"/>
        </w:rPr>
        <w:t>ς</w:t>
      </w:r>
      <w:r w:rsidR="00D4741C">
        <w:rPr>
          <w:rFonts w:ascii="Arial" w:hAnsi="Arial" w:cs="Arial"/>
          <w:sz w:val="24"/>
          <w:szCs w:val="24"/>
        </w:rPr>
        <w:t xml:space="preserve"> στην ολομέλεια του σώματος.</w:t>
      </w:r>
    </w:p>
    <w:p w14:paraId="228F83A6" w14:textId="77777777" w:rsidR="005F4D91" w:rsidRDefault="005F4D91" w:rsidP="00CF500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F896682" w14:textId="77777777" w:rsidR="005F4D91" w:rsidRDefault="005F4D91" w:rsidP="00CF500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434782E" w14:textId="5B68E0C6" w:rsidR="00E12727" w:rsidRPr="00F1667C" w:rsidRDefault="005F4D91" w:rsidP="00CF500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6AA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Ιουνίου</w:t>
      </w:r>
      <w:r w:rsidR="00955498">
        <w:rPr>
          <w:rFonts w:ascii="Arial" w:hAnsi="Arial" w:cs="Arial"/>
          <w:sz w:val="24"/>
          <w:szCs w:val="24"/>
        </w:rPr>
        <w:t xml:space="preserve"> </w:t>
      </w:r>
      <w:r w:rsidR="00D21BAB">
        <w:rPr>
          <w:rFonts w:ascii="Arial" w:hAnsi="Arial" w:cs="Arial"/>
          <w:sz w:val="24"/>
          <w:szCs w:val="24"/>
        </w:rPr>
        <w:t>202</w:t>
      </w:r>
      <w:r w:rsidR="00917665" w:rsidRPr="00F1667C">
        <w:rPr>
          <w:rFonts w:ascii="Arial" w:hAnsi="Arial" w:cs="Arial"/>
          <w:sz w:val="24"/>
          <w:szCs w:val="24"/>
        </w:rPr>
        <w:t>3</w:t>
      </w:r>
    </w:p>
    <w:p w14:paraId="2BF3598C" w14:textId="2485CBBE" w:rsidR="00E12727" w:rsidRPr="00F1667C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3746C">
        <w:rPr>
          <w:rFonts w:ascii="Arial" w:hAnsi="Arial" w:cs="Arial"/>
          <w:sz w:val="24"/>
          <w:szCs w:val="24"/>
        </w:rPr>
        <w:t>Αρ. Φακ.:  23.0</w:t>
      </w:r>
      <w:r w:rsidR="008264B1" w:rsidRPr="00F1667C">
        <w:rPr>
          <w:rFonts w:ascii="Arial" w:hAnsi="Arial" w:cs="Arial"/>
          <w:sz w:val="24"/>
          <w:szCs w:val="24"/>
        </w:rPr>
        <w:t>3</w:t>
      </w:r>
      <w:r w:rsidRPr="0063746C">
        <w:rPr>
          <w:rFonts w:ascii="Arial" w:hAnsi="Arial" w:cs="Arial"/>
          <w:sz w:val="24"/>
          <w:szCs w:val="24"/>
        </w:rPr>
        <w:t>.06</w:t>
      </w:r>
      <w:r w:rsidR="008264B1" w:rsidRPr="00F1667C">
        <w:rPr>
          <w:rFonts w:ascii="Arial" w:hAnsi="Arial" w:cs="Arial"/>
          <w:sz w:val="24"/>
          <w:szCs w:val="24"/>
        </w:rPr>
        <w:t>0</w:t>
      </w:r>
      <w:r w:rsidRPr="0063746C">
        <w:rPr>
          <w:rFonts w:ascii="Arial" w:hAnsi="Arial" w:cs="Arial"/>
          <w:sz w:val="24"/>
          <w:szCs w:val="24"/>
        </w:rPr>
        <w:t>.</w:t>
      </w:r>
      <w:r w:rsidR="008264B1" w:rsidRPr="00F1667C">
        <w:rPr>
          <w:rFonts w:ascii="Arial" w:hAnsi="Arial" w:cs="Arial"/>
          <w:sz w:val="24"/>
          <w:szCs w:val="24"/>
        </w:rPr>
        <w:t>026</w:t>
      </w:r>
      <w:r w:rsidRPr="0063746C">
        <w:rPr>
          <w:rFonts w:ascii="Arial" w:hAnsi="Arial" w:cs="Arial"/>
          <w:sz w:val="24"/>
          <w:szCs w:val="24"/>
        </w:rPr>
        <w:t>-202</w:t>
      </w:r>
      <w:r w:rsidR="008264B1" w:rsidRPr="00F1667C">
        <w:rPr>
          <w:rFonts w:ascii="Arial" w:hAnsi="Arial" w:cs="Arial"/>
          <w:sz w:val="24"/>
          <w:szCs w:val="24"/>
        </w:rPr>
        <w:t>3</w:t>
      </w:r>
    </w:p>
    <w:p w14:paraId="43125992" w14:textId="192C83B9" w:rsidR="008B0F58" w:rsidRPr="008264B1" w:rsidRDefault="008264B1" w:rsidP="00C946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</w:rPr>
        <w:t>Π/</w:t>
      </w:r>
      <w:r w:rsidR="001C6AA2">
        <w:rPr>
          <w:rFonts w:ascii="Arial" w:hAnsi="Arial" w:cs="Arial"/>
          <w:sz w:val="20"/>
          <w:szCs w:val="20"/>
        </w:rPr>
        <w:t>ΝΚ/</w:t>
      </w:r>
      <w:r>
        <w:rPr>
          <w:rFonts w:ascii="Arial" w:hAnsi="Arial" w:cs="Arial"/>
          <w:sz w:val="20"/>
          <w:szCs w:val="20"/>
        </w:rPr>
        <w:t>ΜΕ</w:t>
      </w:r>
    </w:p>
    <w:sectPr w:rsidR="008B0F58" w:rsidRPr="008264B1" w:rsidSect="00CC011E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0DD1" w14:textId="77777777" w:rsidR="002268C6" w:rsidRDefault="002268C6">
      <w:pPr>
        <w:spacing w:after="0" w:line="240" w:lineRule="auto"/>
      </w:pPr>
      <w:r>
        <w:separator/>
      </w:r>
    </w:p>
  </w:endnote>
  <w:endnote w:type="continuationSeparator" w:id="0">
    <w:p w14:paraId="20F9461D" w14:textId="77777777" w:rsidR="002268C6" w:rsidRDefault="002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9B53" w14:textId="77777777" w:rsidR="002268C6" w:rsidRDefault="002268C6">
      <w:pPr>
        <w:spacing w:after="0" w:line="240" w:lineRule="auto"/>
      </w:pPr>
      <w:r>
        <w:separator/>
      </w:r>
    </w:p>
  </w:footnote>
  <w:footnote w:type="continuationSeparator" w:id="0">
    <w:p w14:paraId="4F0EC0CD" w14:textId="77777777" w:rsidR="002268C6" w:rsidRDefault="0022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FF6D87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40568"/>
    <w:multiLevelType w:val="hybridMultilevel"/>
    <w:tmpl w:val="48C28A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139AE"/>
    <w:multiLevelType w:val="hybridMultilevel"/>
    <w:tmpl w:val="815E84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82C0B"/>
    <w:multiLevelType w:val="hybridMultilevel"/>
    <w:tmpl w:val="F95275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104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71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978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1610883">
    <w:abstractNumId w:val="8"/>
  </w:num>
  <w:num w:numId="5" w16cid:durableId="157383277">
    <w:abstractNumId w:val="0"/>
  </w:num>
  <w:num w:numId="6" w16cid:durableId="449519230">
    <w:abstractNumId w:val="5"/>
  </w:num>
  <w:num w:numId="7" w16cid:durableId="463931229">
    <w:abstractNumId w:val="4"/>
  </w:num>
  <w:num w:numId="8" w16cid:durableId="2048098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5482503">
    <w:abstractNumId w:val="7"/>
  </w:num>
  <w:num w:numId="10" w16cid:durableId="1655992078">
    <w:abstractNumId w:val="3"/>
  </w:num>
  <w:num w:numId="11" w16cid:durableId="1757289675">
    <w:abstractNumId w:val="2"/>
  </w:num>
  <w:num w:numId="12" w16cid:durableId="1249580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2763"/>
    <w:rsid w:val="00013643"/>
    <w:rsid w:val="000139E1"/>
    <w:rsid w:val="00020865"/>
    <w:rsid w:val="0002219C"/>
    <w:rsid w:val="000313A7"/>
    <w:rsid w:val="00035005"/>
    <w:rsid w:val="000371A1"/>
    <w:rsid w:val="000402B7"/>
    <w:rsid w:val="00061E10"/>
    <w:rsid w:val="00063621"/>
    <w:rsid w:val="00070CEA"/>
    <w:rsid w:val="000755E7"/>
    <w:rsid w:val="000801EB"/>
    <w:rsid w:val="00080689"/>
    <w:rsid w:val="0008350E"/>
    <w:rsid w:val="00087D3A"/>
    <w:rsid w:val="00093BB2"/>
    <w:rsid w:val="00097282"/>
    <w:rsid w:val="000C2F8D"/>
    <w:rsid w:val="000C3618"/>
    <w:rsid w:val="000C73EE"/>
    <w:rsid w:val="000D6E13"/>
    <w:rsid w:val="000E10E7"/>
    <w:rsid w:val="000E506B"/>
    <w:rsid w:val="000F5C76"/>
    <w:rsid w:val="001164E3"/>
    <w:rsid w:val="00126ED6"/>
    <w:rsid w:val="00127FB1"/>
    <w:rsid w:val="00132B2B"/>
    <w:rsid w:val="00145CFC"/>
    <w:rsid w:val="00146CCB"/>
    <w:rsid w:val="00146D6B"/>
    <w:rsid w:val="00152065"/>
    <w:rsid w:val="00156620"/>
    <w:rsid w:val="00187F93"/>
    <w:rsid w:val="0019102F"/>
    <w:rsid w:val="00191722"/>
    <w:rsid w:val="00194173"/>
    <w:rsid w:val="001A06CA"/>
    <w:rsid w:val="001A1D0A"/>
    <w:rsid w:val="001A1DCA"/>
    <w:rsid w:val="001A7B01"/>
    <w:rsid w:val="001B59C2"/>
    <w:rsid w:val="001C0286"/>
    <w:rsid w:val="001C6AA2"/>
    <w:rsid w:val="001E0655"/>
    <w:rsid w:val="00201CAE"/>
    <w:rsid w:val="00211895"/>
    <w:rsid w:val="00226285"/>
    <w:rsid w:val="002268C6"/>
    <w:rsid w:val="00226930"/>
    <w:rsid w:val="00243CD4"/>
    <w:rsid w:val="00244A0B"/>
    <w:rsid w:val="0028010D"/>
    <w:rsid w:val="0028200E"/>
    <w:rsid w:val="00284358"/>
    <w:rsid w:val="00296964"/>
    <w:rsid w:val="002B18F6"/>
    <w:rsid w:val="002B5B2F"/>
    <w:rsid w:val="002B7C51"/>
    <w:rsid w:val="002C6256"/>
    <w:rsid w:val="002E5A9B"/>
    <w:rsid w:val="002E6B0A"/>
    <w:rsid w:val="002F3EDE"/>
    <w:rsid w:val="002F4466"/>
    <w:rsid w:val="002F6D3B"/>
    <w:rsid w:val="00303B9B"/>
    <w:rsid w:val="00305F1E"/>
    <w:rsid w:val="00315E98"/>
    <w:rsid w:val="00316560"/>
    <w:rsid w:val="003308B8"/>
    <w:rsid w:val="003348DD"/>
    <w:rsid w:val="00344BED"/>
    <w:rsid w:val="00351FC7"/>
    <w:rsid w:val="003634EB"/>
    <w:rsid w:val="00366022"/>
    <w:rsid w:val="00371F50"/>
    <w:rsid w:val="003724D6"/>
    <w:rsid w:val="00382E4D"/>
    <w:rsid w:val="00383AD8"/>
    <w:rsid w:val="003B1A20"/>
    <w:rsid w:val="003B695E"/>
    <w:rsid w:val="003C1E4A"/>
    <w:rsid w:val="003C6142"/>
    <w:rsid w:val="003E41E7"/>
    <w:rsid w:val="003E725F"/>
    <w:rsid w:val="00407A73"/>
    <w:rsid w:val="00412D73"/>
    <w:rsid w:val="00416BBF"/>
    <w:rsid w:val="004450C7"/>
    <w:rsid w:val="00450101"/>
    <w:rsid w:val="004519BC"/>
    <w:rsid w:val="0045648A"/>
    <w:rsid w:val="00460FA7"/>
    <w:rsid w:val="004762F7"/>
    <w:rsid w:val="004A7568"/>
    <w:rsid w:val="004C0240"/>
    <w:rsid w:val="004D1561"/>
    <w:rsid w:val="004D5A3B"/>
    <w:rsid w:val="004D6CF3"/>
    <w:rsid w:val="004E0287"/>
    <w:rsid w:val="004E2927"/>
    <w:rsid w:val="005028EF"/>
    <w:rsid w:val="00503630"/>
    <w:rsid w:val="00515430"/>
    <w:rsid w:val="005166E0"/>
    <w:rsid w:val="00516F92"/>
    <w:rsid w:val="005216D9"/>
    <w:rsid w:val="00532094"/>
    <w:rsid w:val="00540A8A"/>
    <w:rsid w:val="00551CAA"/>
    <w:rsid w:val="005648ED"/>
    <w:rsid w:val="00567065"/>
    <w:rsid w:val="005841A6"/>
    <w:rsid w:val="00590B6D"/>
    <w:rsid w:val="00596330"/>
    <w:rsid w:val="005B3820"/>
    <w:rsid w:val="005B595A"/>
    <w:rsid w:val="005C44B1"/>
    <w:rsid w:val="005E40BB"/>
    <w:rsid w:val="005E4B5C"/>
    <w:rsid w:val="005E5E82"/>
    <w:rsid w:val="005F4D91"/>
    <w:rsid w:val="00604BFD"/>
    <w:rsid w:val="00607417"/>
    <w:rsid w:val="006162BB"/>
    <w:rsid w:val="00630620"/>
    <w:rsid w:val="00630F4E"/>
    <w:rsid w:val="0063746C"/>
    <w:rsid w:val="006409AE"/>
    <w:rsid w:val="00644B90"/>
    <w:rsid w:val="006462EB"/>
    <w:rsid w:val="00664B86"/>
    <w:rsid w:val="00673033"/>
    <w:rsid w:val="00673BFD"/>
    <w:rsid w:val="00685DF5"/>
    <w:rsid w:val="0069192E"/>
    <w:rsid w:val="00696D5B"/>
    <w:rsid w:val="006A4F08"/>
    <w:rsid w:val="006B42E6"/>
    <w:rsid w:val="006B6EDD"/>
    <w:rsid w:val="006C4D85"/>
    <w:rsid w:val="006D5F74"/>
    <w:rsid w:val="006D67CA"/>
    <w:rsid w:val="006E04ED"/>
    <w:rsid w:val="006E3664"/>
    <w:rsid w:val="006E550D"/>
    <w:rsid w:val="006E5BB4"/>
    <w:rsid w:val="0070292E"/>
    <w:rsid w:val="0070458F"/>
    <w:rsid w:val="007078BC"/>
    <w:rsid w:val="00722598"/>
    <w:rsid w:val="007279C3"/>
    <w:rsid w:val="007376F2"/>
    <w:rsid w:val="00742F08"/>
    <w:rsid w:val="00746632"/>
    <w:rsid w:val="00756F9F"/>
    <w:rsid w:val="00763388"/>
    <w:rsid w:val="00770F90"/>
    <w:rsid w:val="00773589"/>
    <w:rsid w:val="0079300E"/>
    <w:rsid w:val="007A1770"/>
    <w:rsid w:val="007A1818"/>
    <w:rsid w:val="007A27E3"/>
    <w:rsid w:val="007B03DF"/>
    <w:rsid w:val="007B1148"/>
    <w:rsid w:val="007B142D"/>
    <w:rsid w:val="007B15B3"/>
    <w:rsid w:val="007C478B"/>
    <w:rsid w:val="007D142A"/>
    <w:rsid w:val="007E04EB"/>
    <w:rsid w:val="007F154F"/>
    <w:rsid w:val="007F6E6E"/>
    <w:rsid w:val="00803D95"/>
    <w:rsid w:val="008042B2"/>
    <w:rsid w:val="00804D0C"/>
    <w:rsid w:val="0080770F"/>
    <w:rsid w:val="00816819"/>
    <w:rsid w:val="00821C21"/>
    <w:rsid w:val="008260A0"/>
    <w:rsid w:val="008264B1"/>
    <w:rsid w:val="008313EB"/>
    <w:rsid w:val="00834B79"/>
    <w:rsid w:val="00835525"/>
    <w:rsid w:val="00835A3A"/>
    <w:rsid w:val="00837905"/>
    <w:rsid w:val="00845461"/>
    <w:rsid w:val="00860BE2"/>
    <w:rsid w:val="0086449A"/>
    <w:rsid w:val="00872079"/>
    <w:rsid w:val="00883E21"/>
    <w:rsid w:val="00891ED3"/>
    <w:rsid w:val="00892466"/>
    <w:rsid w:val="00897C2B"/>
    <w:rsid w:val="008B0F58"/>
    <w:rsid w:val="008B6180"/>
    <w:rsid w:val="008C77A3"/>
    <w:rsid w:val="008D14AD"/>
    <w:rsid w:val="008D476C"/>
    <w:rsid w:val="008E6C24"/>
    <w:rsid w:val="008E6DF8"/>
    <w:rsid w:val="008E7872"/>
    <w:rsid w:val="008F623E"/>
    <w:rsid w:val="00913167"/>
    <w:rsid w:val="00917665"/>
    <w:rsid w:val="00924A89"/>
    <w:rsid w:val="009327FE"/>
    <w:rsid w:val="009430AD"/>
    <w:rsid w:val="00952988"/>
    <w:rsid w:val="00955498"/>
    <w:rsid w:val="009600B6"/>
    <w:rsid w:val="00963BEA"/>
    <w:rsid w:val="00964F81"/>
    <w:rsid w:val="00967864"/>
    <w:rsid w:val="00970953"/>
    <w:rsid w:val="00974848"/>
    <w:rsid w:val="00975FB5"/>
    <w:rsid w:val="0097698B"/>
    <w:rsid w:val="00981ECD"/>
    <w:rsid w:val="009901DA"/>
    <w:rsid w:val="00992FD7"/>
    <w:rsid w:val="00994B65"/>
    <w:rsid w:val="009951D9"/>
    <w:rsid w:val="00995B28"/>
    <w:rsid w:val="009B3367"/>
    <w:rsid w:val="009F6170"/>
    <w:rsid w:val="00A016F2"/>
    <w:rsid w:val="00A12C9D"/>
    <w:rsid w:val="00A17A3E"/>
    <w:rsid w:val="00A26A2D"/>
    <w:rsid w:val="00A27E20"/>
    <w:rsid w:val="00A3030D"/>
    <w:rsid w:val="00A30A76"/>
    <w:rsid w:val="00A347CD"/>
    <w:rsid w:val="00A45233"/>
    <w:rsid w:val="00A6000E"/>
    <w:rsid w:val="00A743AD"/>
    <w:rsid w:val="00A83225"/>
    <w:rsid w:val="00AA4A79"/>
    <w:rsid w:val="00AA5FAD"/>
    <w:rsid w:val="00AB6B38"/>
    <w:rsid w:val="00AC0B57"/>
    <w:rsid w:val="00AD3741"/>
    <w:rsid w:val="00AD5ABC"/>
    <w:rsid w:val="00AE191C"/>
    <w:rsid w:val="00AE54D8"/>
    <w:rsid w:val="00AF2368"/>
    <w:rsid w:val="00B0071C"/>
    <w:rsid w:val="00B015B5"/>
    <w:rsid w:val="00B13796"/>
    <w:rsid w:val="00B227DC"/>
    <w:rsid w:val="00B2478E"/>
    <w:rsid w:val="00B24D4B"/>
    <w:rsid w:val="00B35DD7"/>
    <w:rsid w:val="00B47C7F"/>
    <w:rsid w:val="00B51170"/>
    <w:rsid w:val="00B62037"/>
    <w:rsid w:val="00B65806"/>
    <w:rsid w:val="00B664D6"/>
    <w:rsid w:val="00B73175"/>
    <w:rsid w:val="00B84569"/>
    <w:rsid w:val="00B96129"/>
    <w:rsid w:val="00B973F2"/>
    <w:rsid w:val="00BA1F43"/>
    <w:rsid w:val="00BC0275"/>
    <w:rsid w:val="00BC3A3E"/>
    <w:rsid w:val="00BD034D"/>
    <w:rsid w:val="00BE5018"/>
    <w:rsid w:val="00BF048A"/>
    <w:rsid w:val="00C002EC"/>
    <w:rsid w:val="00C1285E"/>
    <w:rsid w:val="00C226B2"/>
    <w:rsid w:val="00C47FFC"/>
    <w:rsid w:val="00C53C45"/>
    <w:rsid w:val="00C54CAC"/>
    <w:rsid w:val="00C644D8"/>
    <w:rsid w:val="00C67447"/>
    <w:rsid w:val="00C7678F"/>
    <w:rsid w:val="00C77888"/>
    <w:rsid w:val="00C814B7"/>
    <w:rsid w:val="00C946E2"/>
    <w:rsid w:val="00C972B2"/>
    <w:rsid w:val="00CA3377"/>
    <w:rsid w:val="00CB1BC7"/>
    <w:rsid w:val="00CC011E"/>
    <w:rsid w:val="00CD07DB"/>
    <w:rsid w:val="00CE1148"/>
    <w:rsid w:val="00CF015B"/>
    <w:rsid w:val="00CF16BE"/>
    <w:rsid w:val="00CF500A"/>
    <w:rsid w:val="00CF5D3E"/>
    <w:rsid w:val="00D04542"/>
    <w:rsid w:val="00D05CF4"/>
    <w:rsid w:val="00D21BAB"/>
    <w:rsid w:val="00D2707F"/>
    <w:rsid w:val="00D2734A"/>
    <w:rsid w:val="00D32D85"/>
    <w:rsid w:val="00D3675B"/>
    <w:rsid w:val="00D42B53"/>
    <w:rsid w:val="00D43BCE"/>
    <w:rsid w:val="00D4741C"/>
    <w:rsid w:val="00D54042"/>
    <w:rsid w:val="00D54F96"/>
    <w:rsid w:val="00D61FBE"/>
    <w:rsid w:val="00D7510D"/>
    <w:rsid w:val="00D765D6"/>
    <w:rsid w:val="00D83173"/>
    <w:rsid w:val="00D9372F"/>
    <w:rsid w:val="00DA34F7"/>
    <w:rsid w:val="00DB0216"/>
    <w:rsid w:val="00DB1874"/>
    <w:rsid w:val="00DC1EAF"/>
    <w:rsid w:val="00DD0A7E"/>
    <w:rsid w:val="00DE19DB"/>
    <w:rsid w:val="00DE5895"/>
    <w:rsid w:val="00DF3337"/>
    <w:rsid w:val="00DF5917"/>
    <w:rsid w:val="00E034C7"/>
    <w:rsid w:val="00E12727"/>
    <w:rsid w:val="00E1541F"/>
    <w:rsid w:val="00E33DD4"/>
    <w:rsid w:val="00E35E97"/>
    <w:rsid w:val="00E373F5"/>
    <w:rsid w:val="00E40875"/>
    <w:rsid w:val="00E4279C"/>
    <w:rsid w:val="00E50B3D"/>
    <w:rsid w:val="00E538A6"/>
    <w:rsid w:val="00E562EA"/>
    <w:rsid w:val="00E71251"/>
    <w:rsid w:val="00E73780"/>
    <w:rsid w:val="00E82555"/>
    <w:rsid w:val="00E92EAE"/>
    <w:rsid w:val="00EB25E8"/>
    <w:rsid w:val="00EB5229"/>
    <w:rsid w:val="00EC18AB"/>
    <w:rsid w:val="00EC3A53"/>
    <w:rsid w:val="00ED2CD0"/>
    <w:rsid w:val="00EE0DBD"/>
    <w:rsid w:val="00EE60EB"/>
    <w:rsid w:val="00F009DF"/>
    <w:rsid w:val="00F026F7"/>
    <w:rsid w:val="00F03567"/>
    <w:rsid w:val="00F1667C"/>
    <w:rsid w:val="00F16844"/>
    <w:rsid w:val="00F253C2"/>
    <w:rsid w:val="00F40806"/>
    <w:rsid w:val="00F47519"/>
    <w:rsid w:val="00F53A34"/>
    <w:rsid w:val="00F546DA"/>
    <w:rsid w:val="00F56141"/>
    <w:rsid w:val="00F64643"/>
    <w:rsid w:val="00F67036"/>
    <w:rsid w:val="00F7611D"/>
    <w:rsid w:val="00F84CB2"/>
    <w:rsid w:val="00F91284"/>
    <w:rsid w:val="00FA522D"/>
    <w:rsid w:val="00FA709A"/>
    <w:rsid w:val="00FA742C"/>
    <w:rsid w:val="00FA76BC"/>
    <w:rsid w:val="00FB0B4F"/>
    <w:rsid w:val="00FB31AD"/>
    <w:rsid w:val="00FC24EE"/>
    <w:rsid w:val="00FC67A7"/>
    <w:rsid w:val="00FD0313"/>
    <w:rsid w:val="00FE7E9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table" w:styleId="TableGrid">
    <w:name w:val="Table Grid"/>
    <w:basedOn w:val="TableNormal"/>
    <w:uiPriority w:val="39"/>
    <w:rsid w:val="0019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0DCA-37D3-4957-B64E-D82D0F54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Maria Evangelou</cp:lastModifiedBy>
  <cp:revision>43</cp:revision>
  <cp:lastPrinted>2023-06-19T09:35:00Z</cp:lastPrinted>
  <dcterms:created xsi:type="dcterms:W3CDTF">2022-11-02T10:59:00Z</dcterms:created>
  <dcterms:modified xsi:type="dcterms:W3CDTF">2023-06-19T10:45:00Z</dcterms:modified>
</cp:coreProperties>
</file>