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E18A" w14:textId="63EDDA83" w:rsidR="00283AEE" w:rsidRPr="00D10663" w:rsidRDefault="00D51F14" w:rsidP="00BD1BAE">
      <w:pPr>
        <w:pStyle w:val="BodyTextIndent"/>
        <w:widowControl w:val="0"/>
        <w:spacing w:line="480" w:lineRule="auto"/>
        <w:ind w:left="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1066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Έκθεση της Κοινοβουλευτικής Επιτροπής Εργασίας, Πρόνοιας και Κοινωνικών Ασφαλίσεων για </w:t>
      </w:r>
      <w:r w:rsidR="00CD2E17" w:rsidRPr="00D10663">
        <w:rPr>
          <w:rFonts w:ascii="Arial" w:eastAsia="Arial" w:hAnsi="Arial" w:cs="Arial"/>
          <w:b/>
          <w:color w:val="000000" w:themeColor="text1"/>
          <w:sz w:val="24"/>
          <w:szCs w:val="24"/>
        </w:rPr>
        <w:t>το νομοσχέδιο</w:t>
      </w:r>
      <w:r w:rsidRPr="00D1066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«</w:t>
      </w:r>
      <w:r w:rsidR="00283AEE" w:rsidRPr="00D1066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Ο περί </w:t>
      </w:r>
      <w:r w:rsidR="000924FB" w:rsidRPr="00D1066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Ετήσιων Αδειών μετ’ Απολαβών (Τροποποιητικός) </w:t>
      </w:r>
      <w:r w:rsidR="00283AEE" w:rsidRPr="00D1066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Νόμος του 202</w:t>
      </w:r>
      <w:r w:rsidR="000924FB" w:rsidRPr="00D1066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="000A0BE5" w:rsidRPr="00D10663">
        <w:rPr>
          <w:rFonts w:ascii="Arial" w:eastAsia="Arial" w:hAnsi="Arial" w:cs="Arial"/>
          <w:b/>
          <w:color w:val="000000" w:themeColor="text1"/>
          <w:sz w:val="24"/>
          <w:szCs w:val="24"/>
        </w:rPr>
        <w:t>»</w:t>
      </w:r>
    </w:p>
    <w:p w14:paraId="080B2941" w14:textId="77777777" w:rsidR="00D868CB" w:rsidRPr="00D10663" w:rsidRDefault="00D51F14" w:rsidP="00BD1BAE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10663">
        <w:rPr>
          <w:rFonts w:ascii="Arial" w:eastAsia="Arial" w:hAnsi="Arial" w:cs="Arial"/>
          <w:b/>
          <w:color w:val="000000" w:themeColor="text1"/>
          <w:sz w:val="24"/>
          <w:szCs w:val="24"/>
        </w:rPr>
        <w:t>Παρόντες:</w:t>
      </w:r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F3A45FB" w14:textId="1A2FFE84" w:rsidR="00AC33DD" w:rsidRPr="00D10663" w:rsidRDefault="00D51F14" w:rsidP="00BD1BAE">
      <w:pPr>
        <w:widowControl w:val="0"/>
        <w:tabs>
          <w:tab w:val="left" w:pos="567"/>
          <w:tab w:val="left" w:pos="4961"/>
        </w:tabs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</w:pPr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AC33DD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Αν</w:t>
      </w:r>
      <w:r w:rsidR="00754784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τ</w:t>
      </w:r>
      <w:r w:rsidR="00AC33DD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 xml:space="preserve">ρέας </w:t>
      </w:r>
      <w:proofErr w:type="spellStart"/>
      <w:r w:rsidR="00AC33DD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Καυκαλιάς</w:t>
      </w:r>
      <w:proofErr w:type="spellEnd"/>
      <w:r w:rsidR="00AC33DD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, πρόεδρος</w:t>
      </w:r>
      <w:r w:rsidR="00AC33DD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</w:r>
      <w:proofErr w:type="spellStart"/>
      <w:r w:rsidR="00AC33DD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Πανίκος</w:t>
      </w:r>
      <w:proofErr w:type="spellEnd"/>
      <w:r w:rsidR="00AC33DD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 xml:space="preserve"> </w:t>
      </w:r>
      <w:proofErr w:type="spellStart"/>
      <w:r w:rsidR="00AC33DD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Λεωνίδου</w:t>
      </w:r>
      <w:proofErr w:type="spellEnd"/>
    </w:p>
    <w:p w14:paraId="699B7DD5" w14:textId="2939A7B7" w:rsidR="00AC33DD" w:rsidRPr="00D10663" w:rsidRDefault="00AC33DD" w:rsidP="00BD1BAE">
      <w:pPr>
        <w:widowControl w:val="0"/>
        <w:tabs>
          <w:tab w:val="left" w:pos="567"/>
          <w:tab w:val="left" w:pos="4961"/>
        </w:tabs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</w:pPr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  <w:t>Χρίστος Χριστόφιας</w:t>
      </w:r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</w:r>
      <w:r w:rsidR="00AE5668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Σωτήρης Ιωάννου</w:t>
      </w:r>
    </w:p>
    <w:p w14:paraId="0D373171" w14:textId="32CD71A2" w:rsidR="00AC33DD" w:rsidRPr="00D10663" w:rsidRDefault="00AC33DD" w:rsidP="00BD1BAE">
      <w:pPr>
        <w:widowControl w:val="0"/>
        <w:tabs>
          <w:tab w:val="left" w:pos="567"/>
          <w:tab w:val="left" w:pos="4961"/>
        </w:tabs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</w:pPr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</w:r>
      <w:r w:rsidR="00754784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Γιώργος</w:t>
      </w:r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 xml:space="preserve"> </w:t>
      </w:r>
      <w:proofErr w:type="spellStart"/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Κουκουμάς</w:t>
      </w:r>
      <w:proofErr w:type="spellEnd"/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</w:r>
      <w:r w:rsidR="00AE5668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Ανδρέας Αποστόλου</w:t>
      </w:r>
    </w:p>
    <w:p w14:paraId="19708675" w14:textId="51048221" w:rsidR="00AC33DD" w:rsidRPr="00D10663" w:rsidRDefault="00AC33DD" w:rsidP="00BD1BAE">
      <w:pPr>
        <w:widowControl w:val="0"/>
        <w:tabs>
          <w:tab w:val="left" w:pos="567"/>
          <w:tab w:val="left" w:pos="4961"/>
        </w:tabs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</w:pPr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</w:r>
      <w:r w:rsidR="00AE5668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Δημήτρης Δημητρίου</w:t>
      </w:r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</w:r>
      <w:r w:rsidR="00AE5668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 xml:space="preserve">Μαρίνος </w:t>
      </w:r>
      <w:proofErr w:type="spellStart"/>
      <w:r w:rsidR="00AE5668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Μουσιούττας</w:t>
      </w:r>
      <w:proofErr w:type="spellEnd"/>
    </w:p>
    <w:p w14:paraId="0CE2F825" w14:textId="3A3CFEB7" w:rsidR="00AC33DD" w:rsidRPr="00D10663" w:rsidRDefault="00AC33DD" w:rsidP="00BD1BAE">
      <w:pPr>
        <w:widowControl w:val="0"/>
        <w:tabs>
          <w:tab w:val="left" w:pos="567"/>
          <w:tab w:val="left" w:pos="4961"/>
        </w:tabs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</w:pPr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</w:r>
      <w:proofErr w:type="spellStart"/>
      <w:r w:rsidR="00AE5668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Ονούφριος</w:t>
      </w:r>
      <w:proofErr w:type="spellEnd"/>
      <w:r w:rsidR="00AE5668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 xml:space="preserve"> </w:t>
      </w:r>
      <w:proofErr w:type="spellStart"/>
      <w:r w:rsidR="00AE5668"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>Κουλλά</w:t>
      </w:r>
      <w:proofErr w:type="spellEnd"/>
      <w:r w:rsidRPr="00D10663">
        <w:rPr>
          <w:rFonts w:ascii="Arial" w:eastAsia="Simsun (Founder Extended)" w:hAnsi="Arial" w:cs="Arial"/>
          <w:color w:val="000000" w:themeColor="text1"/>
          <w:sz w:val="24"/>
          <w:szCs w:val="28"/>
          <w:lang w:eastAsia="zh-CN"/>
        </w:rPr>
        <w:tab/>
      </w:r>
    </w:p>
    <w:p w14:paraId="5DFDBF48" w14:textId="7F516427" w:rsidR="00CD7166" w:rsidRPr="00D10663" w:rsidRDefault="00B423C5" w:rsidP="00BD1BA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D51F14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Η Κοινοβουλευτική Επιτροπή </w:t>
      </w:r>
      <w:bookmarkStart w:id="0" w:name="_Hlk86919430"/>
      <w:r w:rsidR="00D51F14" w:rsidRPr="00D10663">
        <w:rPr>
          <w:rFonts w:ascii="Arial" w:eastAsia="Arial" w:hAnsi="Arial" w:cs="Arial"/>
          <w:color w:val="000000" w:themeColor="text1"/>
          <w:sz w:val="24"/>
          <w:szCs w:val="24"/>
        </w:rPr>
        <w:t>Εργασίας, Πρόνοιας και Κοινωνικών Ασφαλίσεων</w:t>
      </w:r>
      <w:bookmarkEnd w:id="0"/>
      <w:r w:rsidR="00D51F14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0741B" w:rsidRPr="00D10663">
        <w:rPr>
          <w:rFonts w:ascii="Arial" w:eastAsia="Arial" w:hAnsi="Arial" w:cs="Arial"/>
          <w:color w:val="000000" w:themeColor="text1"/>
          <w:sz w:val="24"/>
          <w:szCs w:val="24"/>
        </w:rPr>
        <w:t>μελέτησε το πιο πάνω</w:t>
      </w:r>
      <w:r w:rsidR="003A3DA4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D2E17" w:rsidRPr="00D10663">
        <w:rPr>
          <w:rFonts w:ascii="Arial" w:eastAsia="Arial" w:hAnsi="Arial" w:cs="Arial"/>
          <w:color w:val="000000" w:themeColor="text1"/>
          <w:sz w:val="24"/>
          <w:szCs w:val="24"/>
        </w:rPr>
        <w:t>νομοσχέδιο</w:t>
      </w:r>
      <w:r w:rsidR="00334C99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F2920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σε </w:t>
      </w:r>
      <w:r w:rsidR="000924FB" w:rsidRPr="00D10663">
        <w:rPr>
          <w:rFonts w:ascii="Arial" w:eastAsia="Arial" w:hAnsi="Arial" w:cs="Arial"/>
          <w:color w:val="000000" w:themeColor="text1"/>
          <w:sz w:val="24"/>
          <w:szCs w:val="24"/>
        </w:rPr>
        <w:t>δύο</w:t>
      </w:r>
      <w:r w:rsidR="00BF2920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 συνεδρίες της, </w:t>
      </w:r>
      <w:r w:rsidR="00BF2920" w:rsidRPr="00D1066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που πραγματοποιήθηκαν στις </w:t>
      </w:r>
      <w:r w:rsidR="000924FB" w:rsidRPr="00D1066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14</w:t>
      </w:r>
      <w:r w:rsidR="00BF2920" w:rsidRPr="00D1066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Μαρτίου και </w:t>
      </w:r>
      <w:r w:rsidR="0075478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στις </w:t>
      </w:r>
      <w:r w:rsidR="00BF2920" w:rsidRPr="00D1066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4 Απριλίου 2023.  </w:t>
      </w:r>
      <w:r w:rsidR="0040491A" w:rsidRPr="00D10663">
        <w:rPr>
          <w:rFonts w:ascii="Arial" w:hAnsi="Arial" w:cs="Arial"/>
          <w:color w:val="000000" w:themeColor="text1"/>
          <w:sz w:val="24"/>
          <w:szCs w:val="24"/>
        </w:rPr>
        <w:t xml:space="preserve">Στο πλαίσιο </w:t>
      </w:r>
      <w:r w:rsidR="00283AEE" w:rsidRPr="00D10663">
        <w:rPr>
          <w:rFonts w:ascii="Arial" w:hAnsi="Arial" w:cs="Arial"/>
          <w:color w:val="000000" w:themeColor="text1"/>
          <w:sz w:val="24"/>
          <w:szCs w:val="24"/>
        </w:rPr>
        <w:t xml:space="preserve">της εξέτασης του νομοσχεδίου </w:t>
      </w:r>
      <w:r w:rsidR="0040491A" w:rsidRPr="00D10663">
        <w:rPr>
          <w:rFonts w:ascii="Arial" w:hAnsi="Arial" w:cs="Arial"/>
          <w:color w:val="000000" w:themeColor="text1"/>
          <w:sz w:val="24"/>
          <w:szCs w:val="24"/>
        </w:rPr>
        <w:t>κλήθηκαν και παρευρέθηκαν ενώπι</w:t>
      </w:r>
      <w:r w:rsidR="00DA0182" w:rsidRPr="00D10663">
        <w:rPr>
          <w:rFonts w:ascii="Arial" w:hAnsi="Arial" w:cs="Arial"/>
          <w:color w:val="000000" w:themeColor="text1"/>
          <w:sz w:val="24"/>
          <w:szCs w:val="24"/>
        </w:rPr>
        <w:t>ό</w:t>
      </w:r>
      <w:r w:rsidR="0040491A" w:rsidRPr="00D10663">
        <w:rPr>
          <w:rFonts w:ascii="Arial" w:hAnsi="Arial" w:cs="Arial"/>
          <w:color w:val="000000" w:themeColor="text1"/>
          <w:sz w:val="24"/>
          <w:szCs w:val="24"/>
        </w:rPr>
        <w:t xml:space="preserve">ν </w:t>
      </w:r>
      <w:r w:rsidR="00DA0182" w:rsidRPr="00D10663">
        <w:rPr>
          <w:rFonts w:ascii="Arial" w:hAnsi="Arial" w:cs="Arial"/>
          <w:color w:val="000000" w:themeColor="text1"/>
          <w:sz w:val="24"/>
          <w:szCs w:val="24"/>
        </w:rPr>
        <w:t>της</w:t>
      </w:r>
      <w:r w:rsidR="0038657C" w:rsidRPr="00D10663">
        <w:rPr>
          <w:rFonts w:ascii="Arial" w:hAnsi="Arial" w:cs="Arial"/>
          <w:color w:val="000000" w:themeColor="text1"/>
          <w:sz w:val="24"/>
          <w:szCs w:val="24"/>
        </w:rPr>
        <w:t>,</w:t>
      </w:r>
      <w:r w:rsidR="00DA0182" w:rsidRPr="00D10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3AEE" w:rsidRPr="00D1066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εκπρόσωποι του Υπουργείου Εργασίας και Κοινωνικών Ασφαλίσεων, της Νομικής Υπηρεσίας της Δημοκρατίας, των συνδικαλιστικών οργανώσεων ΠΕΟ</w:t>
      </w:r>
      <w:r w:rsidR="000924FB" w:rsidRPr="00D1066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 w:rsidR="000924FB" w:rsidRPr="00D10663">
        <w:rPr>
          <w:rFonts w:ascii="Arial" w:hAnsi="Arial" w:cs="Arial"/>
          <w:color w:val="000000" w:themeColor="text1"/>
          <w:sz w:val="24"/>
          <w:szCs w:val="24"/>
        </w:rPr>
        <w:t>ΣΕΚ, της Παγκύπριας Ομοσπονδίας Ανεξάρτητων Συνδικαλιστικών Οργανώσεων</w:t>
      </w:r>
      <w:r w:rsidR="007547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24FB" w:rsidRPr="00D10663">
        <w:rPr>
          <w:rFonts w:ascii="Arial" w:hAnsi="Arial" w:cs="Arial"/>
          <w:color w:val="000000" w:themeColor="text1"/>
          <w:sz w:val="24"/>
          <w:szCs w:val="24"/>
        </w:rPr>
        <w:t xml:space="preserve">(ΠΟΑΣΟ) </w:t>
      </w:r>
      <w:r w:rsidR="00283AEE" w:rsidRPr="00D1066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και </w:t>
      </w:r>
      <w:r w:rsidR="000924FB" w:rsidRPr="00D1066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της Παγκύπριας Συντεχνίας Ι</w:t>
      </w:r>
      <w:r w:rsidR="00C6207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ΣΟΤΗΤΑ</w:t>
      </w:r>
      <w:r w:rsidR="000924FB" w:rsidRPr="00D1066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καθώς </w:t>
      </w:r>
      <w:r w:rsidR="00283AEE" w:rsidRPr="00D1066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και των εργοδοτικών οργανώσεων ΟΕΒ, ΚΕΒΕ και ΠΟΒΕΚ</w:t>
      </w:r>
      <w:r w:rsidR="00283AEE" w:rsidRPr="00D1066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A53FD3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7CCC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="000924FB" w:rsidRPr="00D10663">
        <w:rPr>
          <w:rFonts w:ascii="Arial" w:hAnsi="Arial" w:cs="Arial"/>
          <w:color w:val="000000" w:themeColor="text1"/>
          <w:sz w:val="24"/>
          <w:szCs w:val="24"/>
        </w:rPr>
        <w:t>Οι</w:t>
      </w:r>
      <w:r w:rsidR="00BF2920" w:rsidRPr="00D10663">
        <w:rPr>
          <w:rFonts w:ascii="Arial" w:hAnsi="Arial" w:cs="Arial"/>
          <w:color w:val="000000" w:themeColor="text1"/>
          <w:sz w:val="24"/>
          <w:szCs w:val="24"/>
        </w:rPr>
        <w:t xml:space="preserve"> συνδικαλιστικ</w:t>
      </w:r>
      <w:r w:rsidR="000924FB" w:rsidRPr="00D10663">
        <w:rPr>
          <w:rFonts w:ascii="Arial" w:hAnsi="Arial" w:cs="Arial"/>
          <w:color w:val="000000" w:themeColor="text1"/>
          <w:sz w:val="24"/>
          <w:szCs w:val="24"/>
        </w:rPr>
        <w:t>ές</w:t>
      </w:r>
      <w:r w:rsidR="00BF2920" w:rsidRPr="00D10663">
        <w:rPr>
          <w:rFonts w:ascii="Arial" w:hAnsi="Arial" w:cs="Arial"/>
          <w:color w:val="000000" w:themeColor="text1"/>
          <w:sz w:val="24"/>
          <w:szCs w:val="24"/>
        </w:rPr>
        <w:t xml:space="preserve"> οργ</w:t>
      </w:r>
      <w:r w:rsidR="000924FB" w:rsidRPr="00D10663">
        <w:rPr>
          <w:rFonts w:ascii="Arial" w:hAnsi="Arial" w:cs="Arial"/>
          <w:color w:val="000000" w:themeColor="text1"/>
          <w:sz w:val="24"/>
          <w:szCs w:val="24"/>
        </w:rPr>
        <w:t>ανώσεις</w:t>
      </w:r>
      <w:r w:rsidR="00BF2920" w:rsidRPr="00D10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24FB" w:rsidRPr="00D1066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ΔΕΟΚ</w:t>
      </w:r>
      <w:r w:rsidR="000924FB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, ΠΑΣΥΔΥ και ΑΣΔΥΚ</w:t>
      </w:r>
      <w:r w:rsidR="006C0532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,</w:t>
      </w:r>
      <w:r w:rsidR="000924FB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="003D1E23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παρ’ όλο που κλήθηκ</w:t>
      </w:r>
      <w:r w:rsidR="000924FB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αν</w:t>
      </w:r>
      <w:r w:rsidR="003D1E23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, δεν εκπροσωπήθηκ</w:t>
      </w:r>
      <w:r w:rsidR="000924FB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αν</w:t>
      </w:r>
      <w:r w:rsidR="003D1E23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 xml:space="preserve"> στις συνεδρίες της επιτροπής</w:t>
      </w:r>
      <w:r w:rsidR="006C0532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.  Ω</w:t>
      </w:r>
      <w:r w:rsidR="000924FB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στόσο</w:t>
      </w:r>
      <w:r w:rsidR="006C0532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>,</w:t>
      </w:r>
      <w:r w:rsidR="000924FB" w:rsidRPr="00D10663">
        <w:rPr>
          <w:rFonts w:ascii="Arial" w:eastAsia="Simsun (Founder Extended)" w:hAnsi="Arial" w:cs="Arial"/>
          <w:bCs/>
          <w:color w:val="000000" w:themeColor="text1"/>
          <w:sz w:val="24"/>
          <w:szCs w:val="24"/>
          <w:lang w:eastAsia="zh-CN"/>
        </w:rPr>
        <w:t xml:space="preserve"> η ΠΑΣΥΔΥ με επιστολή της προς την επιτροπή ημερομηνίας 14 Μαρτίου 2023 εξέφρασε τη συμφωνία της με τους σκοπούς και τις επιδιώξεις του νομοσχεδίου</w:t>
      </w:r>
      <w:r w:rsidR="00F57CCC" w:rsidRPr="00D1066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AA01BF9" w14:textId="5E604BE8" w:rsidR="005F4680" w:rsidRPr="00CF2FFA" w:rsidRDefault="005F4680" w:rsidP="00BD1BA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D106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στάδιο της εξέτασης του νομοσχεδίου παρευρέθηκαν επίσης τα μέλη της </w:t>
      </w:r>
      <w:r w:rsidRPr="00CF2FFA">
        <w:rPr>
          <w:rFonts w:ascii="Arial" w:eastAsia="Times New Roman" w:hAnsi="Arial" w:cs="Arial"/>
          <w:sz w:val="24"/>
          <w:szCs w:val="24"/>
        </w:rPr>
        <w:t>επιτροπής κ.</w:t>
      </w:r>
      <w:r w:rsidR="009275E5" w:rsidRPr="00CF2FFA">
        <w:rPr>
          <w:rFonts w:ascii="Arial" w:eastAsia="Times New Roman" w:hAnsi="Arial" w:cs="Arial"/>
          <w:sz w:val="24"/>
          <w:szCs w:val="24"/>
        </w:rPr>
        <w:t xml:space="preserve"> </w:t>
      </w:r>
      <w:r w:rsidR="00F04BE4" w:rsidRPr="00CF2FFA">
        <w:rPr>
          <w:rFonts w:ascii="Arial" w:eastAsia="Times New Roman" w:hAnsi="Arial" w:cs="Arial"/>
          <w:sz w:val="24"/>
          <w:szCs w:val="24"/>
        </w:rPr>
        <w:t>Φωτεινή</w:t>
      </w:r>
      <w:r w:rsidR="009275E5" w:rsidRPr="00CF2F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75E5" w:rsidRPr="00CF2FFA">
        <w:rPr>
          <w:rFonts w:ascii="Arial" w:eastAsia="Times New Roman" w:hAnsi="Arial" w:cs="Arial"/>
          <w:sz w:val="24"/>
          <w:szCs w:val="24"/>
        </w:rPr>
        <w:t>Τσιρίδου</w:t>
      </w:r>
      <w:proofErr w:type="spellEnd"/>
      <w:r w:rsidR="009275E5" w:rsidRPr="00CF2FFA">
        <w:rPr>
          <w:rFonts w:ascii="Arial" w:eastAsia="Times New Roman" w:hAnsi="Arial" w:cs="Arial"/>
          <w:sz w:val="24"/>
          <w:szCs w:val="24"/>
        </w:rPr>
        <w:t xml:space="preserve"> και </w:t>
      </w:r>
      <w:r w:rsidR="00552DFA">
        <w:rPr>
          <w:rFonts w:ascii="Arial" w:eastAsia="Times New Roman" w:hAnsi="Arial" w:cs="Arial"/>
          <w:sz w:val="24"/>
          <w:szCs w:val="24"/>
        </w:rPr>
        <w:t>Χρίστο</w:t>
      </w:r>
      <w:r w:rsidR="009275E5" w:rsidRPr="00CF2FFA">
        <w:rPr>
          <w:rFonts w:ascii="Arial" w:eastAsia="Times New Roman" w:hAnsi="Arial" w:cs="Arial"/>
          <w:sz w:val="24"/>
          <w:szCs w:val="24"/>
        </w:rPr>
        <w:t xml:space="preserve">ς </w:t>
      </w:r>
      <w:proofErr w:type="spellStart"/>
      <w:r w:rsidR="009275E5" w:rsidRPr="00CF2FFA">
        <w:rPr>
          <w:rFonts w:ascii="Arial" w:eastAsia="Times New Roman" w:hAnsi="Arial" w:cs="Arial"/>
          <w:sz w:val="24"/>
          <w:szCs w:val="24"/>
        </w:rPr>
        <w:t>Σενέκης</w:t>
      </w:r>
      <w:proofErr w:type="spellEnd"/>
      <w:r w:rsidR="009275E5" w:rsidRPr="00CF2FFA">
        <w:rPr>
          <w:rFonts w:ascii="Arial" w:eastAsia="Times New Roman" w:hAnsi="Arial" w:cs="Arial"/>
          <w:sz w:val="24"/>
          <w:szCs w:val="24"/>
        </w:rPr>
        <w:t>.</w:t>
      </w:r>
    </w:p>
    <w:p w14:paraId="01916B15" w14:textId="15C610DA" w:rsidR="00F37D29" w:rsidRPr="00CF2FFA" w:rsidRDefault="0067173B" w:rsidP="00BD1BAE">
      <w:pPr>
        <w:widowControl w:val="0"/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2FFA">
        <w:rPr>
          <w:rFonts w:ascii="Arial" w:eastAsia="Arial" w:hAnsi="Arial" w:cs="Arial"/>
          <w:sz w:val="24"/>
          <w:szCs w:val="24"/>
        </w:rPr>
        <w:tab/>
      </w:r>
      <w:r w:rsidR="006B2903" w:rsidRPr="00CF2FFA">
        <w:rPr>
          <w:rFonts w:ascii="Arial" w:eastAsia="Arial" w:hAnsi="Arial" w:cs="Arial"/>
          <w:sz w:val="24"/>
          <w:szCs w:val="24"/>
        </w:rPr>
        <w:t>Σκοπός του</w:t>
      </w:r>
      <w:r w:rsidR="00277C80" w:rsidRPr="00CF2FFA">
        <w:rPr>
          <w:rFonts w:ascii="Arial" w:eastAsia="Arial" w:hAnsi="Arial" w:cs="Arial"/>
          <w:sz w:val="24"/>
          <w:szCs w:val="24"/>
        </w:rPr>
        <w:t xml:space="preserve"> </w:t>
      </w:r>
      <w:r w:rsidR="00E00DD4" w:rsidRPr="00CF2FFA">
        <w:rPr>
          <w:rFonts w:ascii="Arial" w:eastAsia="Arial" w:hAnsi="Arial" w:cs="Arial"/>
          <w:sz w:val="24"/>
          <w:szCs w:val="24"/>
        </w:rPr>
        <w:t>νόμου που προτείνεται</w:t>
      </w:r>
      <w:r w:rsidR="009B1784" w:rsidRPr="00CF2FFA">
        <w:rPr>
          <w:rFonts w:ascii="Arial" w:eastAsia="Arial" w:hAnsi="Arial" w:cs="Arial"/>
          <w:sz w:val="24"/>
          <w:szCs w:val="24"/>
        </w:rPr>
        <w:t xml:space="preserve"> είναι</w:t>
      </w:r>
      <w:r w:rsidR="00E00DD4" w:rsidRPr="00CF2FFA">
        <w:rPr>
          <w:rFonts w:ascii="Arial" w:eastAsia="Arial" w:hAnsi="Arial" w:cs="Arial"/>
          <w:sz w:val="24"/>
          <w:szCs w:val="24"/>
        </w:rPr>
        <w:t xml:space="preserve"> </w:t>
      </w:r>
      <w:r w:rsidR="009B1784" w:rsidRPr="00CF2FFA">
        <w:rPr>
          <w:rFonts w:ascii="Arial" w:eastAsia="Arial" w:hAnsi="Arial" w:cs="Arial"/>
          <w:sz w:val="24"/>
          <w:szCs w:val="24"/>
        </w:rPr>
        <w:t>η</w:t>
      </w:r>
      <w:r w:rsidR="001401BC" w:rsidRPr="00CF2FFA">
        <w:rPr>
          <w:rFonts w:ascii="Arial" w:hAnsi="Arial" w:cs="Arial"/>
          <w:sz w:val="24"/>
          <w:szCs w:val="24"/>
        </w:rPr>
        <w:t xml:space="preserve"> τροποποίηση του περί Ετήσιων Αδειών Μετ’ Απολαβών Νόμου, ώστε να διαγραφεί σχετική πρόνοι</w:t>
      </w:r>
      <w:r w:rsidR="004F0323" w:rsidRPr="00CF2FFA">
        <w:rPr>
          <w:rFonts w:ascii="Arial" w:hAnsi="Arial" w:cs="Arial"/>
          <w:sz w:val="24"/>
          <w:szCs w:val="24"/>
        </w:rPr>
        <w:t>ά του</w:t>
      </w:r>
      <w:r w:rsidR="001401BC" w:rsidRPr="00CF2FFA">
        <w:rPr>
          <w:rFonts w:ascii="Arial" w:hAnsi="Arial" w:cs="Arial"/>
          <w:sz w:val="24"/>
          <w:szCs w:val="24"/>
        </w:rPr>
        <w:t>, σύμφωνα με την οποία</w:t>
      </w:r>
      <w:r w:rsidR="000D4F75" w:rsidRPr="00CF2FFA">
        <w:rPr>
          <w:rFonts w:ascii="Arial" w:hAnsi="Arial" w:cs="Arial"/>
          <w:sz w:val="24"/>
          <w:szCs w:val="24"/>
        </w:rPr>
        <w:t>,</w:t>
      </w:r>
      <w:r w:rsidR="001401BC" w:rsidRPr="00CF2FFA">
        <w:rPr>
          <w:rFonts w:ascii="Arial" w:hAnsi="Arial" w:cs="Arial"/>
          <w:sz w:val="24"/>
          <w:szCs w:val="24"/>
        </w:rPr>
        <w:t xml:space="preserve"> </w:t>
      </w:r>
      <w:r w:rsidR="001401BC" w:rsidRPr="00CF2FFA">
        <w:rPr>
          <w:rFonts w:ascii="Arial" w:hAnsi="Arial" w:cs="Arial"/>
          <w:sz w:val="24"/>
          <w:szCs w:val="24"/>
        </w:rPr>
        <w:lastRenderedPageBreak/>
        <w:t xml:space="preserve">για να δικαιούται </w:t>
      </w:r>
      <w:proofErr w:type="spellStart"/>
      <w:r w:rsidR="001401BC" w:rsidRPr="00CF2FFA">
        <w:rPr>
          <w:rFonts w:ascii="Arial" w:hAnsi="Arial" w:cs="Arial"/>
          <w:sz w:val="24"/>
          <w:szCs w:val="24"/>
        </w:rPr>
        <w:t>εργοδοτούμενος</w:t>
      </w:r>
      <w:proofErr w:type="spellEnd"/>
      <w:r w:rsidR="001401BC" w:rsidRPr="00CF2FFA">
        <w:rPr>
          <w:rFonts w:ascii="Arial" w:hAnsi="Arial" w:cs="Arial"/>
          <w:sz w:val="24"/>
          <w:szCs w:val="24"/>
        </w:rPr>
        <w:t xml:space="preserve"> ετήσια άδεια μετ’ απολαβών</w:t>
      </w:r>
      <w:r w:rsidR="000D4F75" w:rsidRPr="00CF2FFA">
        <w:rPr>
          <w:rFonts w:ascii="Arial" w:hAnsi="Arial" w:cs="Arial"/>
          <w:sz w:val="24"/>
          <w:szCs w:val="24"/>
        </w:rPr>
        <w:t>,</w:t>
      </w:r>
      <w:r w:rsidR="001401BC" w:rsidRPr="00CF2FFA">
        <w:rPr>
          <w:rFonts w:ascii="Arial" w:hAnsi="Arial" w:cs="Arial"/>
          <w:sz w:val="24"/>
          <w:szCs w:val="24"/>
        </w:rPr>
        <w:t xml:space="preserve"> πρέπει να έχει εργαστεί τουλάχιστον </w:t>
      </w:r>
      <w:r w:rsidR="00DA41CF" w:rsidRPr="00CF2FFA">
        <w:rPr>
          <w:rFonts w:ascii="Arial" w:hAnsi="Arial" w:cs="Arial"/>
          <w:sz w:val="24"/>
          <w:szCs w:val="24"/>
        </w:rPr>
        <w:t>δεκατρείς ε</w:t>
      </w:r>
      <w:r w:rsidR="001401BC" w:rsidRPr="00CF2FFA">
        <w:rPr>
          <w:rFonts w:ascii="Arial" w:hAnsi="Arial" w:cs="Arial"/>
          <w:sz w:val="24"/>
          <w:szCs w:val="24"/>
        </w:rPr>
        <w:t>βδομάδες εντός του έτους άδειας.</w:t>
      </w:r>
    </w:p>
    <w:p w14:paraId="42C5AB24" w14:textId="38C0268F" w:rsidR="00F37D29" w:rsidRPr="00CF2FFA" w:rsidRDefault="00F37D29" w:rsidP="00BD1BAE">
      <w:pPr>
        <w:widowControl w:val="0"/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2FFA">
        <w:rPr>
          <w:rFonts w:ascii="Arial" w:eastAsia="Times New Roman" w:hAnsi="Arial" w:cs="Arial"/>
          <w:sz w:val="24"/>
          <w:szCs w:val="24"/>
        </w:rPr>
        <w:tab/>
      </w:r>
      <w:r w:rsidRPr="00CF2FFA">
        <w:rPr>
          <w:rFonts w:ascii="Arial" w:hAnsi="Arial" w:cs="Arial"/>
          <w:sz w:val="24"/>
          <w:szCs w:val="24"/>
        </w:rPr>
        <w:t>Σημειώνεται περαιτέρω ότι η επιτροπή, για λόγους που προκύπτουν από τη σημασία και τους σκοπούς τ</w:t>
      </w:r>
      <w:r w:rsidR="003D230D" w:rsidRPr="00CF2FFA">
        <w:rPr>
          <w:rFonts w:ascii="Arial" w:hAnsi="Arial" w:cs="Arial"/>
          <w:sz w:val="24"/>
          <w:szCs w:val="24"/>
        </w:rPr>
        <w:t>ης</w:t>
      </w:r>
      <w:r w:rsidRPr="00CF2FFA">
        <w:rPr>
          <w:rFonts w:ascii="Arial" w:hAnsi="Arial" w:cs="Arial"/>
          <w:sz w:val="24"/>
          <w:szCs w:val="24"/>
        </w:rPr>
        <w:t xml:space="preserve"> προτεινόμεν</w:t>
      </w:r>
      <w:r w:rsidR="003D230D" w:rsidRPr="00CF2FFA">
        <w:rPr>
          <w:rFonts w:ascii="Arial" w:hAnsi="Arial" w:cs="Arial"/>
          <w:sz w:val="24"/>
          <w:szCs w:val="24"/>
        </w:rPr>
        <w:t>ης</w:t>
      </w:r>
      <w:r w:rsidRPr="00CF2FFA">
        <w:rPr>
          <w:rFonts w:ascii="Arial" w:hAnsi="Arial" w:cs="Arial"/>
          <w:sz w:val="24"/>
          <w:szCs w:val="24"/>
        </w:rPr>
        <w:t xml:space="preserve"> ρ</w:t>
      </w:r>
      <w:r w:rsidR="003D230D" w:rsidRPr="00CF2FFA">
        <w:rPr>
          <w:rFonts w:ascii="Arial" w:hAnsi="Arial" w:cs="Arial"/>
          <w:sz w:val="24"/>
          <w:szCs w:val="24"/>
        </w:rPr>
        <w:t>ύ</w:t>
      </w:r>
      <w:r w:rsidRPr="00CF2FFA">
        <w:rPr>
          <w:rFonts w:ascii="Arial" w:hAnsi="Arial" w:cs="Arial"/>
          <w:sz w:val="24"/>
          <w:szCs w:val="24"/>
        </w:rPr>
        <w:t>θμ</w:t>
      </w:r>
      <w:r w:rsidR="003D230D" w:rsidRPr="00CF2FFA">
        <w:rPr>
          <w:rFonts w:ascii="Arial" w:hAnsi="Arial" w:cs="Arial"/>
          <w:sz w:val="24"/>
          <w:szCs w:val="24"/>
        </w:rPr>
        <w:t>ι</w:t>
      </w:r>
      <w:r w:rsidRPr="00CF2FFA">
        <w:rPr>
          <w:rFonts w:ascii="Arial" w:hAnsi="Arial" w:cs="Arial"/>
          <w:sz w:val="24"/>
          <w:szCs w:val="24"/>
        </w:rPr>
        <w:t>σ</w:t>
      </w:r>
      <w:r w:rsidR="003D230D" w:rsidRPr="00CF2FFA">
        <w:rPr>
          <w:rFonts w:ascii="Arial" w:hAnsi="Arial" w:cs="Arial"/>
          <w:sz w:val="24"/>
          <w:szCs w:val="24"/>
        </w:rPr>
        <w:t>ης</w:t>
      </w:r>
      <w:r w:rsidRPr="00CF2FFA">
        <w:rPr>
          <w:rFonts w:ascii="Arial" w:hAnsi="Arial" w:cs="Arial"/>
          <w:sz w:val="24"/>
          <w:szCs w:val="24"/>
        </w:rPr>
        <w:t>, έκρινε σκόπιμη την κατά προτεραιότητα συζήτηση τ</w:t>
      </w:r>
      <w:r w:rsidR="003D230D" w:rsidRPr="00CF2FFA">
        <w:rPr>
          <w:rFonts w:ascii="Arial" w:hAnsi="Arial" w:cs="Arial"/>
          <w:sz w:val="24"/>
          <w:szCs w:val="24"/>
        </w:rPr>
        <w:t>ου</w:t>
      </w:r>
      <w:r w:rsidRPr="00CF2FFA">
        <w:rPr>
          <w:rFonts w:ascii="Arial" w:hAnsi="Arial" w:cs="Arial"/>
          <w:sz w:val="24"/>
          <w:szCs w:val="24"/>
        </w:rPr>
        <w:t xml:space="preserve"> νομοσχεδί</w:t>
      </w:r>
      <w:r w:rsidR="003D230D" w:rsidRPr="00CF2FFA">
        <w:rPr>
          <w:rFonts w:ascii="Arial" w:hAnsi="Arial" w:cs="Arial"/>
          <w:sz w:val="24"/>
          <w:szCs w:val="24"/>
        </w:rPr>
        <w:t>ου</w:t>
      </w:r>
      <w:r w:rsidRPr="00CF2FFA">
        <w:rPr>
          <w:rFonts w:ascii="Arial" w:hAnsi="Arial" w:cs="Arial"/>
          <w:sz w:val="24"/>
          <w:szCs w:val="24"/>
        </w:rPr>
        <w:t xml:space="preserve"> σύμφωνα με τις πρόνοιες του Κανονισμού 40Α του Κανονισμού της Βουλής.  Ειδικότερα, για τη συζήτηση τ</w:t>
      </w:r>
      <w:r w:rsidR="003D230D" w:rsidRPr="00CF2FFA">
        <w:rPr>
          <w:rFonts w:ascii="Arial" w:hAnsi="Arial" w:cs="Arial"/>
          <w:sz w:val="24"/>
          <w:szCs w:val="24"/>
        </w:rPr>
        <w:t>ου</w:t>
      </w:r>
      <w:r w:rsidRPr="00CF2FFA">
        <w:rPr>
          <w:rFonts w:ascii="Arial" w:hAnsi="Arial" w:cs="Arial"/>
          <w:sz w:val="24"/>
          <w:szCs w:val="24"/>
        </w:rPr>
        <w:t xml:space="preserve"> νομοσχεδί</w:t>
      </w:r>
      <w:r w:rsidR="003D230D" w:rsidRPr="00CF2FFA">
        <w:rPr>
          <w:rFonts w:ascii="Arial" w:hAnsi="Arial" w:cs="Arial"/>
          <w:sz w:val="24"/>
          <w:szCs w:val="24"/>
        </w:rPr>
        <w:t>ου</w:t>
      </w:r>
      <w:r w:rsidRPr="00CF2FFA">
        <w:rPr>
          <w:rFonts w:ascii="Arial" w:hAnsi="Arial" w:cs="Arial"/>
          <w:sz w:val="24"/>
          <w:szCs w:val="24"/>
        </w:rPr>
        <w:t xml:space="preserve"> ακολουθήθηκε η προβλεπόμενη διαδικασία συζήτησης, όσον αφορά τα </w:t>
      </w:r>
      <w:proofErr w:type="spellStart"/>
      <w:r w:rsidRPr="00CF2FFA">
        <w:rPr>
          <w:rFonts w:ascii="Arial" w:hAnsi="Arial" w:cs="Arial"/>
          <w:sz w:val="24"/>
          <w:szCs w:val="24"/>
        </w:rPr>
        <w:t>προνοούμενα</w:t>
      </w:r>
      <w:proofErr w:type="spellEnd"/>
      <w:r w:rsidRPr="00CF2FFA">
        <w:rPr>
          <w:rFonts w:ascii="Arial" w:hAnsi="Arial" w:cs="Arial"/>
          <w:sz w:val="24"/>
          <w:szCs w:val="24"/>
        </w:rPr>
        <w:t xml:space="preserve"> στον Κανονισμό της Βουλής στάδια συζήτησης, αλλά για σκοπούς επίσπευσης της όλης διαδικασίας τα εν λόγω στάδια έχουν συμπτυχθεί.</w:t>
      </w:r>
      <w:r w:rsidRPr="00CF2F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AEAF1E" w14:textId="0562EB2C" w:rsidR="004F0323" w:rsidRPr="00CF2FFA" w:rsidRDefault="00F54BCF" w:rsidP="00BD1BAE">
      <w:pPr>
        <w:widowControl w:val="0"/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CF2FF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F7FC6" w:rsidRPr="00CF2FFA">
        <w:rPr>
          <w:rFonts w:ascii="Arial" w:eastAsia="Times New Roman" w:hAnsi="Arial" w:cs="Arial"/>
          <w:sz w:val="24"/>
          <w:szCs w:val="24"/>
          <w:lang w:eastAsia="x-none"/>
        </w:rPr>
        <w:t>Σ</w:t>
      </w:r>
      <w:r w:rsidR="00F04BE4" w:rsidRPr="00CF2FFA">
        <w:rPr>
          <w:rFonts w:ascii="Arial" w:eastAsia="Times New Roman" w:hAnsi="Arial" w:cs="Arial"/>
          <w:sz w:val="24"/>
          <w:szCs w:val="24"/>
          <w:lang w:eastAsia="x-none"/>
        </w:rPr>
        <w:t>ύμφω</w:t>
      </w:r>
      <w:r w:rsidR="00EF7FC6" w:rsidRPr="00CF2FFA">
        <w:rPr>
          <w:rFonts w:ascii="Arial" w:eastAsia="Times New Roman" w:hAnsi="Arial" w:cs="Arial"/>
          <w:sz w:val="24"/>
          <w:szCs w:val="24"/>
          <w:lang w:eastAsia="x-none"/>
        </w:rPr>
        <w:t xml:space="preserve">να με </w:t>
      </w:r>
      <w:r w:rsidR="004F0323" w:rsidRPr="00CF2FFA">
        <w:rPr>
          <w:rFonts w:ascii="Arial" w:eastAsia="Times New Roman" w:hAnsi="Arial" w:cs="Arial"/>
          <w:sz w:val="24"/>
          <w:szCs w:val="24"/>
          <w:lang w:eastAsia="x-none"/>
        </w:rPr>
        <w:t xml:space="preserve">τους εκπροσώπους του Υπουργείου Εργασίας και Κοινωνικών Ασφαλίσεων και </w:t>
      </w:r>
      <w:r w:rsidR="00EF7FC6" w:rsidRPr="00CF2FFA">
        <w:rPr>
          <w:rFonts w:ascii="Arial" w:eastAsia="Times New Roman" w:hAnsi="Arial" w:cs="Arial"/>
          <w:sz w:val="24"/>
          <w:szCs w:val="24"/>
          <w:lang w:eastAsia="x-none"/>
        </w:rPr>
        <w:t xml:space="preserve">τα στοιχεία που κατατέθηκαν από το </w:t>
      </w:r>
      <w:r w:rsidR="00DA41CF" w:rsidRPr="00CF2FFA">
        <w:rPr>
          <w:rFonts w:ascii="Arial" w:eastAsia="Times New Roman" w:hAnsi="Arial" w:cs="Arial"/>
          <w:sz w:val="24"/>
          <w:szCs w:val="24"/>
          <w:lang w:eastAsia="x-none"/>
        </w:rPr>
        <w:t>υ</w:t>
      </w:r>
      <w:r w:rsidR="00EF7FC6" w:rsidRPr="00CF2FFA">
        <w:rPr>
          <w:rFonts w:ascii="Arial" w:eastAsia="Times New Roman" w:hAnsi="Arial" w:cs="Arial"/>
          <w:sz w:val="24"/>
          <w:szCs w:val="24"/>
          <w:lang w:eastAsia="x-none"/>
        </w:rPr>
        <w:t>πουργείο και συνοδεύουν τ</w:t>
      </w:r>
      <w:r w:rsidR="003D230D" w:rsidRPr="00CF2FFA">
        <w:rPr>
          <w:rFonts w:ascii="Arial" w:eastAsia="Times New Roman" w:hAnsi="Arial" w:cs="Arial"/>
          <w:sz w:val="24"/>
          <w:szCs w:val="24"/>
          <w:lang w:eastAsia="x-none"/>
        </w:rPr>
        <w:t>ο</w:t>
      </w:r>
      <w:r w:rsidR="00EF7FC6" w:rsidRPr="00CF2FFA">
        <w:rPr>
          <w:rFonts w:ascii="Arial" w:eastAsia="Times New Roman" w:hAnsi="Arial" w:cs="Arial"/>
          <w:sz w:val="24"/>
          <w:szCs w:val="24"/>
          <w:lang w:eastAsia="x-none"/>
        </w:rPr>
        <w:t xml:space="preserve"> υπό συζήτηση νομοσχέδι</w:t>
      </w:r>
      <w:r w:rsidR="003D230D" w:rsidRPr="00CF2FFA">
        <w:rPr>
          <w:rFonts w:ascii="Arial" w:eastAsia="Times New Roman" w:hAnsi="Arial" w:cs="Arial"/>
          <w:sz w:val="24"/>
          <w:szCs w:val="24"/>
          <w:lang w:eastAsia="x-none"/>
        </w:rPr>
        <w:t>ο</w:t>
      </w:r>
      <w:r w:rsidR="00EF7FC6" w:rsidRPr="00CF2FFA">
        <w:rPr>
          <w:rFonts w:ascii="Arial" w:eastAsia="Arial" w:hAnsi="Arial" w:cs="Arial"/>
          <w:sz w:val="24"/>
          <w:szCs w:val="24"/>
        </w:rPr>
        <w:t xml:space="preserve">, </w:t>
      </w:r>
      <w:bookmarkStart w:id="1" w:name="_Hlk85102734"/>
      <w:r w:rsidR="00CE2284" w:rsidRPr="00CF2FFA">
        <w:rPr>
          <w:rFonts w:ascii="Arial" w:eastAsia="Arial" w:hAnsi="Arial" w:cs="Arial"/>
          <w:sz w:val="24"/>
          <w:szCs w:val="24"/>
        </w:rPr>
        <w:t xml:space="preserve">η </w:t>
      </w:r>
      <w:r w:rsidR="00A94AA1" w:rsidRPr="00CF2FFA">
        <w:rPr>
          <w:rFonts w:ascii="Arial" w:eastAsia="Arial" w:hAnsi="Arial" w:cs="Arial"/>
          <w:sz w:val="24"/>
          <w:szCs w:val="24"/>
        </w:rPr>
        <w:t xml:space="preserve">προτεινόμενη για διαγραφή </w:t>
      </w:r>
      <w:r w:rsidR="00CE2284" w:rsidRPr="00CF2FFA">
        <w:rPr>
          <w:rFonts w:ascii="Arial" w:eastAsia="Arial" w:hAnsi="Arial" w:cs="Arial"/>
          <w:sz w:val="24"/>
          <w:szCs w:val="24"/>
        </w:rPr>
        <w:t xml:space="preserve">διάταξη, η οποία απαγορεύει τη λήψη άδειας από εργαζόμενο που εργάστηκε λιγότερες από </w:t>
      </w:r>
      <w:r w:rsidR="00F35834" w:rsidRPr="00CF2FFA">
        <w:rPr>
          <w:rFonts w:ascii="Arial" w:eastAsia="Arial" w:hAnsi="Arial" w:cs="Arial"/>
          <w:sz w:val="24"/>
          <w:szCs w:val="24"/>
        </w:rPr>
        <w:t>δεκατρείς</w:t>
      </w:r>
      <w:r w:rsidR="00CE2284" w:rsidRPr="00CF2FFA">
        <w:rPr>
          <w:rFonts w:ascii="Arial" w:eastAsia="Arial" w:hAnsi="Arial" w:cs="Arial"/>
          <w:sz w:val="24"/>
          <w:szCs w:val="24"/>
        </w:rPr>
        <w:t xml:space="preserve"> εβδομάδες στο έτος άδειας</w:t>
      </w:r>
      <w:r w:rsidR="00B2326F" w:rsidRPr="00CF2FFA">
        <w:rPr>
          <w:rFonts w:ascii="Arial" w:eastAsia="Arial" w:hAnsi="Arial" w:cs="Arial"/>
          <w:sz w:val="24"/>
          <w:szCs w:val="24"/>
        </w:rPr>
        <w:t>,</w:t>
      </w:r>
      <w:r w:rsidR="00CE2284" w:rsidRPr="00CF2FFA">
        <w:rPr>
          <w:rFonts w:ascii="Arial" w:eastAsia="Arial" w:hAnsi="Arial" w:cs="Arial"/>
          <w:sz w:val="24"/>
          <w:szCs w:val="24"/>
        </w:rPr>
        <w:t xml:space="preserve"> συγκρούεται </w:t>
      </w:r>
      <w:r w:rsidR="00B2326F" w:rsidRPr="00CF2FFA">
        <w:rPr>
          <w:rFonts w:ascii="Arial" w:eastAsia="Arial" w:hAnsi="Arial" w:cs="Arial"/>
          <w:sz w:val="24"/>
          <w:szCs w:val="24"/>
        </w:rPr>
        <w:t xml:space="preserve">τόσο </w:t>
      </w:r>
      <w:r w:rsidR="00CE2284" w:rsidRPr="00CF2FFA">
        <w:rPr>
          <w:rFonts w:ascii="Arial" w:eastAsia="Arial" w:hAnsi="Arial" w:cs="Arial"/>
          <w:sz w:val="24"/>
          <w:szCs w:val="24"/>
        </w:rPr>
        <w:t xml:space="preserve">με πρόνοιες της Οδηγίας 93/104/ΕΚ, οι οποίες μεταφέρθηκαν στην εθνική νομοθεσία με </w:t>
      </w:r>
      <w:r w:rsidR="00B2326F" w:rsidRPr="00CF2FFA">
        <w:rPr>
          <w:rFonts w:ascii="Arial" w:eastAsia="Arial" w:hAnsi="Arial" w:cs="Arial"/>
          <w:sz w:val="24"/>
          <w:szCs w:val="24"/>
        </w:rPr>
        <w:t>το άρθρο 8</w:t>
      </w:r>
      <w:r w:rsidR="00CE2284" w:rsidRPr="00CF2FFA">
        <w:rPr>
          <w:rFonts w:ascii="Arial" w:eastAsia="Arial" w:hAnsi="Arial" w:cs="Arial"/>
          <w:sz w:val="24"/>
          <w:szCs w:val="24"/>
        </w:rPr>
        <w:t xml:space="preserve"> του περί Οργάνωσης του Χρόνου Εργασίας Νόμου</w:t>
      </w:r>
      <w:r w:rsidR="00B2326F" w:rsidRPr="00CF2FFA">
        <w:rPr>
          <w:rFonts w:ascii="Arial" w:eastAsia="Arial" w:hAnsi="Arial" w:cs="Arial"/>
          <w:sz w:val="24"/>
          <w:szCs w:val="24"/>
        </w:rPr>
        <w:t>, το οποίο</w:t>
      </w:r>
      <w:r w:rsidR="00CE2284" w:rsidRPr="00CF2FFA">
        <w:rPr>
          <w:rFonts w:ascii="Arial" w:eastAsia="Arial" w:hAnsi="Arial" w:cs="Arial"/>
          <w:sz w:val="24"/>
          <w:szCs w:val="24"/>
        </w:rPr>
        <w:t xml:space="preserve"> προβλέπει ότι όλοι οι εργαζόμενοι δικαιούνται ετήσια άδεια με αποδοχές τουλάχιστον τεσσάρων εβδομάδων</w:t>
      </w:r>
      <w:r w:rsidR="00F35834" w:rsidRPr="00CF2FFA">
        <w:rPr>
          <w:rFonts w:ascii="Arial" w:eastAsia="Arial" w:hAnsi="Arial" w:cs="Arial"/>
          <w:sz w:val="24"/>
          <w:szCs w:val="24"/>
        </w:rPr>
        <w:t>,</w:t>
      </w:r>
      <w:r w:rsidR="00B2326F" w:rsidRPr="00CF2FFA">
        <w:rPr>
          <w:rFonts w:ascii="Arial" w:eastAsia="Arial" w:hAnsi="Arial" w:cs="Arial"/>
          <w:sz w:val="24"/>
          <w:szCs w:val="24"/>
        </w:rPr>
        <w:t xml:space="preserve"> όσο και με </w:t>
      </w:r>
      <w:r w:rsidR="0034743C" w:rsidRPr="00CF2FFA">
        <w:rPr>
          <w:rFonts w:ascii="Arial" w:eastAsia="Arial" w:hAnsi="Arial" w:cs="Arial"/>
          <w:sz w:val="24"/>
          <w:szCs w:val="24"/>
        </w:rPr>
        <w:t>την</w:t>
      </w:r>
      <w:r w:rsidR="00B2326F" w:rsidRPr="00CF2FFA">
        <w:rPr>
          <w:rFonts w:ascii="Arial" w:eastAsia="Arial" w:hAnsi="Arial" w:cs="Arial"/>
          <w:sz w:val="24"/>
          <w:szCs w:val="24"/>
        </w:rPr>
        <w:t xml:space="preserve"> Απόφαση του Δικαστηρίου της Ευρωπαϊκής Ένωσης στην υπόθεση </w:t>
      </w:r>
      <w:r w:rsidR="00B2326F" w:rsidRPr="00CF2FFA">
        <w:rPr>
          <w:rFonts w:ascii="Arial" w:eastAsia="Arial" w:hAnsi="Arial" w:cs="Arial"/>
          <w:sz w:val="24"/>
          <w:szCs w:val="24"/>
          <w:lang w:val="en-US"/>
        </w:rPr>
        <w:t>C</w:t>
      </w:r>
      <w:r w:rsidR="00B2326F" w:rsidRPr="00CF2FFA">
        <w:rPr>
          <w:rFonts w:ascii="Arial" w:eastAsia="Arial" w:hAnsi="Arial" w:cs="Arial"/>
          <w:sz w:val="24"/>
          <w:szCs w:val="24"/>
        </w:rPr>
        <w:t xml:space="preserve">-173/99. </w:t>
      </w:r>
    </w:p>
    <w:p w14:paraId="34436BDB" w14:textId="685CF7A2" w:rsidR="003D230D" w:rsidRPr="00CF2FFA" w:rsidRDefault="004F0323" w:rsidP="00BD1BAE">
      <w:pPr>
        <w:widowControl w:val="0"/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CF2FFA">
        <w:rPr>
          <w:rFonts w:ascii="Arial" w:eastAsia="Arial" w:hAnsi="Arial" w:cs="Arial"/>
          <w:sz w:val="24"/>
          <w:szCs w:val="24"/>
        </w:rPr>
        <w:tab/>
      </w:r>
      <w:r w:rsidR="003D230D" w:rsidRPr="00CF2FFA">
        <w:rPr>
          <w:rFonts w:ascii="Arial" w:eastAsia="Arial" w:hAnsi="Arial" w:cs="Arial"/>
          <w:sz w:val="24"/>
          <w:szCs w:val="24"/>
        </w:rPr>
        <w:t>Όλοι οι εκπρόσωποι των συνδικαλιστικών και εργοδοτικών οργανώσεων που παρευρέθηκαν στη συζήτηση του νομοσχεδίου συμφώνησαν με τ</w:t>
      </w:r>
      <w:r w:rsidR="0034743C" w:rsidRPr="00CF2FFA">
        <w:rPr>
          <w:rFonts w:ascii="Arial" w:eastAsia="Arial" w:hAnsi="Arial" w:cs="Arial"/>
          <w:sz w:val="24"/>
          <w:szCs w:val="24"/>
        </w:rPr>
        <w:t>ην προτεινόμενη διαγραφή</w:t>
      </w:r>
      <w:r w:rsidR="003D230D" w:rsidRPr="00CF2FFA">
        <w:rPr>
          <w:rFonts w:ascii="Arial" w:eastAsia="Arial" w:hAnsi="Arial" w:cs="Arial"/>
          <w:sz w:val="24"/>
          <w:szCs w:val="24"/>
        </w:rPr>
        <w:t>.</w:t>
      </w:r>
    </w:p>
    <w:p w14:paraId="328588D5" w14:textId="1770B343" w:rsidR="00617D58" w:rsidRPr="00CF2FFA" w:rsidRDefault="00D24EC0" w:rsidP="00BD1BA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F2FFA">
        <w:rPr>
          <w:rFonts w:ascii="Arial" w:hAnsi="Arial" w:cs="Arial"/>
          <w:sz w:val="24"/>
          <w:szCs w:val="24"/>
        </w:rPr>
        <w:tab/>
        <w:t xml:space="preserve">Η Κοινοβουλευτική Επιτροπή </w:t>
      </w:r>
      <w:r w:rsidRPr="00CF2FFA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 w:rsidRPr="00CF2FFA">
        <w:rPr>
          <w:rFonts w:ascii="Arial" w:hAnsi="Arial" w:cs="Arial"/>
          <w:sz w:val="24"/>
          <w:szCs w:val="24"/>
        </w:rPr>
        <w:t>, αφού έλαβε υπόψη όλα όσα τέθηκαν ενώπιόν της και</w:t>
      </w:r>
      <w:r w:rsidR="00F35834" w:rsidRPr="00CF2FFA">
        <w:rPr>
          <w:rFonts w:ascii="Arial" w:hAnsi="Arial" w:cs="Arial"/>
          <w:sz w:val="24"/>
          <w:szCs w:val="24"/>
        </w:rPr>
        <w:t>,</w:t>
      </w:r>
      <w:r w:rsidRPr="00CF2FFA">
        <w:rPr>
          <w:rFonts w:ascii="Arial" w:hAnsi="Arial" w:cs="Arial"/>
          <w:sz w:val="24"/>
          <w:szCs w:val="24"/>
        </w:rPr>
        <w:t xml:space="preserve"> αφού προέβη στις απαραίτητες νομοτεχνικές βελτιώσεις, </w:t>
      </w:r>
      <w:bookmarkEnd w:id="1"/>
      <w:r w:rsidR="00F04BE4" w:rsidRPr="00CF2FFA">
        <w:rPr>
          <w:rFonts w:ascii="Arial" w:hAnsi="Arial" w:cs="Arial"/>
          <w:sz w:val="24"/>
          <w:szCs w:val="24"/>
        </w:rPr>
        <w:t>επιφυλάχθηκε να τοποθετηθεί επί των προνοιών του νομοσχεδίου κατά τη συζήτησή του ενώπιον της ολομέλειας του σώματος.</w:t>
      </w:r>
    </w:p>
    <w:p w14:paraId="56669F91" w14:textId="77777777" w:rsidR="00D868CB" w:rsidRPr="00D10663" w:rsidRDefault="00BF2920" w:rsidP="00BD1BA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4</w:t>
      </w:r>
      <w:r w:rsidR="001A5321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>Απριλ</w:t>
      </w:r>
      <w:r w:rsidR="001A5321"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ίου </w:t>
      </w:r>
      <w:r w:rsidR="00CD2E17" w:rsidRPr="00D10663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786F34" w:rsidRPr="00D10663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>3</w:t>
      </w:r>
    </w:p>
    <w:p w14:paraId="57DCC3BD" w14:textId="77777777" w:rsidR="0065125E" w:rsidRPr="00D10663" w:rsidRDefault="0065125E" w:rsidP="008F0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4E122F" w14:textId="14627C00" w:rsidR="00F70E9F" w:rsidRPr="00D10663" w:rsidRDefault="001D4777" w:rsidP="00BD1B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 xml:space="preserve">Αρ. </w:t>
      </w:r>
      <w:proofErr w:type="spellStart"/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>Φακ</w:t>
      </w:r>
      <w:proofErr w:type="spellEnd"/>
      <w:r w:rsidRPr="00D10663">
        <w:rPr>
          <w:rFonts w:ascii="Arial" w:eastAsia="Arial" w:hAnsi="Arial" w:cs="Arial"/>
          <w:color w:val="000000" w:themeColor="text1"/>
          <w:sz w:val="24"/>
          <w:szCs w:val="24"/>
        </w:rPr>
        <w:t>.:</w:t>
      </w:r>
      <w:bookmarkStart w:id="2" w:name="_Hlk86919501"/>
      <w:r w:rsidR="00754784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F420B0" w:rsidRPr="00D10663">
        <w:rPr>
          <w:rFonts w:ascii="Arial" w:eastAsia="Arial" w:hAnsi="Arial" w:cs="Arial"/>
          <w:color w:val="000000" w:themeColor="text1"/>
          <w:sz w:val="24"/>
          <w:szCs w:val="24"/>
        </w:rPr>
        <w:t>23.01.06</w:t>
      </w:r>
      <w:r w:rsidR="00E34626" w:rsidRPr="00D10663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F420B0" w:rsidRPr="00D1066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34626" w:rsidRPr="00D10663">
        <w:rPr>
          <w:rFonts w:ascii="Arial" w:eastAsia="Arial" w:hAnsi="Arial" w:cs="Arial"/>
          <w:color w:val="000000" w:themeColor="text1"/>
          <w:sz w:val="24"/>
          <w:szCs w:val="24"/>
        </w:rPr>
        <w:t>021</w:t>
      </w:r>
      <w:r w:rsidR="00F420B0" w:rsidRPr="00D10663">
        <w:rPr>
          <w:rFonts w:ascii="Arial" w:eastAsia="Arial" w:hAnsi="Arial" w:cs="Arial"/>
          <w:color w:val="000000" w:themeColor="text1"/>
          <w:sz w:val="24"/>
          <w:szCs w:val="24"/>
        </w:rPr>
        <w:t>-202</w:t>
      </w:r>
      <w:bookmarkEnd w:id="2"/>
      <w:r w:rsidR="00E34626" w:rsidRPr="00D10663">
        <w:rPr>
          <w:rFonts w:ascii="Arial" w:eastAsia="Arial" w:hAnsi="Arial" w:cs="Arial"/>
          <w:color w:val="000000" w:themeColor="text1"/>
          <w:sz w:val="24"/>
          <w:szCs w:val="24"/>
        </w:rPr>
        <w:t>3</w:t>
      </w:r>
    </w:p>
    <w:p w14:paraId="535326C6" w14:textId="474458BB" w:rsidR="00A50E42" w:rsidRPr="00D10663" w:rsidRDefault="00A50E42" w:rsidP="00BD1B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8EB2549" w14:textId="28A85C43" w:rsidR="00A50E42" w:rsidRDefault="00A50E42" w:rsidP="00BD1B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10663">
        <w:rPr>
          <w:rFonts w:ascii="Arial" w:eastAsia="Arial" w:hAnsi="Arial" w:cs="Arial"/>
          <w:color w:val="000000" w:themeColor="text1"/>
          <w:sz w:val="20"/>
          <w:szCs w:val="20"/>
        </w:rPr>
        <w:t>ΕΣ</w:t>
      </w:r>
    </w:p>
    <w:p w14:paraId="5DE8434A" w14:textId="3BEF92C9" w:rsidR="00754784" w:rsidRPr="00D10663" w:rsidRDefault="00754784" w:rsidP="00BD1B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ΓΧ</w:t>
      </w:r>
    </w:p>
    <w:p w14:paraId="23B4EEBE" w14:textId="2DCFC9B9" w:rsidR="00A50E42" w:rsidRPr="00C376E5" w:rsidRDefault="00A50E42" w:rsidP="00BD1B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10663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MV</w:t>
      </w:r>
    </w:p>
    <w:p w14:paraId="0D1C7DD4" w14:textId="177A76EE" w:rsidR="00D868CB" w:rsidRPr="00D10663" w:rsidRDefault="00D868CB" w:rsidP="00BD1B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D868CB" w:rsidRPr="00D10663" w:rsidSect="001071A4">
      <w:headerReference w:type="default" r:id="rId8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074B" w14:textId="77777777" w:rsidR="001743F3" w:rsidRDefault="001743F3">
      <w:pPr>
        <w:spacing w:after="0" w:line="240" w:lineRule="auto"/>
      </w:pPr>
      <w:r>
        <w:separator/>
      </w:r>
    </w:p>
  </w:endnote>
  <w:endnote w:type="continuationSeparator" w:id="0">
    <w:p w14:paraId="2F7FE3F4" w14:textId="77777777" w:rsidR="001743F3" w:rsidRDefault="0017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5406" w14:textId="77777777" w:rsidR="001743F3" w:rsidRDefault="001743F3">
      <w:pPr>
        <w:spacing w:after="0" w:line="240" w:lineRule="auto"/>
      </w:pPr>
      <w:r>
        <w:separator/>
      </w:r>
    </w:p>
  </w:footnote>
  <w:footnote w:type="continuationSeparator" w:id="0">
    <w:p w14:paraId="6CB6B759" w14:textId="77777777" w:rsidR="001743F3" w:rsidRDefault="0017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5FB0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5474D6C7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7F"/>
    <w:multiLevelType w:val="hybridMultilevel"/>
    <w:tmpl w:val="14543A46"/>
    <w:lvl w:ilvl="0" w:tplc="0ED4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ED2"/>
    <w:multiLevelType w:val="hybridMultilevel"/>
    <w:tmpl w:val="41106F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20DE"/>
    <w:multiLevelType w:val="hybridMultilevel"/>
    <w:tmpl w:val="BFD4B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34D0"/>
    <w:multiLevelType w:val="hybridMultilevel"/>
    <w:tmpl w:val="302687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E2F"/>
    <w:multiLevelType w:val="hybridMultilevel"/>
    <w:tmpl w:val="6D8E3ABC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4A519A"/>
    <w:multiLevelType w:val="hybridMultilevel"/>
    <w:tmpl w:val="6290B7BC"/>
    <w:lvl w:ilvl="0" w:tplc="D25484E6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E5581"/>
    <w:multiLevelType w:val="hybridMultilevel"/>
    <w:tmpl w:val="A1CCB384"/>
    <w:lvl w:ilvl="0" w:tplc="52EEC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61281"/>
    <w:multiLevelType w:val="hybridMultilevel"/>
    <w:tmpl w:val="03843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0423"/>
    <w:multiLevelType w:val="hybridMultilevel"/>
    <w:tmpl w:val="CECE4BBC"/>
    <w:lvl w:ilvl="0" w:tplc="64FC75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92427"/>
    <w:multiLevelType w:val="hybridMultilevel"/>
    <w:tmpl w:val="59B87C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C0FF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3D55"/>
    <w:multiLevelType w:val="hybridMultilevel"/>
    <w:tmpl w:val="7094796A"/>
    <w:lvl w:ilvl="0" w:tplc="447E2D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97E8F"/>
    <w:multiLevelType w:val="hybridMultilevel"/>
    <w:tmpl w:val="E564EC1A"/>
    <w:lvl w:ilvl="0" w:tplc="D3BC5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17AA"/>
    <w:multiLevelType w:val="hybridMultilevel"/>
    <w:tmpl w:val="F0045942"/>
    <w:lvl w:ilvl="0" w:tplc="5D0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1182C"/>
    <w:multiLevelType w:val="hybridMultilevel"/>
    <w:tmpl w:val="40709674"/>
    <w:lvl w:ilvl="0" w:tplc="5D0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8780">
    <w:abstractNumId w:val="17"/>
  </w:num>
  <w:num w:numId="2" w16cid:durableId="1846554583">
    <w:abstractNumId w:val="21"/>
  </w:num>
  <w:num w:numId="3" w16cid:durableId="568468348">
    <w:abstractNumId w:val="9"/>
  </w:num>
  <w:num w:numId="4" w16cid:durableId="1620988978">
    <w:abstractNumId w:val="24"/>
  </w:num>
  <w:num w:numId="5" w16cid:durableId="2127578033">
    <w:abstractNumId w:val="23"/>
  </w:num>
  <w:num w:numId="6" w16cid:durableId="1433742211">
    <w:abstractNumId w:val="18"/>
  </w:num>
  <w:num w:numId="7" w16cid:durableId="439497163">
    <w:abstractNumId w:val="1"/>
  </w:num>
  <w:num w:numId="8" w16cid:durableId="790130383">
    <w:abstractNumId w:val="27"/>
  </w:num>
  <w:num w:numId="9" w16cid:durableId="911768819">
    <w:abstractNumId w:val="14"/>
  </w:num>
  <w:num w:numId="10" w16cid:durableId="75707350">
    <w:abstractNumId w:val="19"/>
  </w:num>
  <w:num w:numId="11" w16cid:durableId="1803961162">
    <w:abstractNumId w:val="15"/>
  </w:num>
  <w:num w:numId="12" w16cid:durableId="672337281">
    <w:abstractNumId w:val="25"/>
  </w:num>
  <w:num w:numId="13" w16cid:durableId="1162239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506106">
    <w:abstractNumId w:val="10"/>
  </w:num>
  <w:num w:numId="15" w16cid:durableId="766732284">
    <w:abstractNumId w:val="11"/>
  </w:num>
  <w:num w:numId="16" w16cid:durableId="1878926083">
    <w:abstractNumId w:val="20"/>
  </w:num>
  <w:num w:numId="17" w16cid:durableId="1648975649">
    <w:abstractNumId w:val="12"/>
  </w:num>
  <w:num w:numId="18" w16cid:durableId="1551384861">
    <w:abstractNumId w:val="13"/>
  </w:num>
  <w:num w:numId="19" w16cid:durableId="1520776370">
    <w:abstractNumId w:val="5"/>
  </w:num>
  <w:num w:numId="20" w16cid:durableId="1546213530">
    <w:abstractNumId w:val="3"/>
  </w:num>
  <w:num w:numId="21" w16cid:durableId="1272855071">
    <w:abstractNumId w:val="6"/>
  </w:num>
  <w:num w:numId="22" w16cid:durableId="792089800">
    <w:abstractNumId w:val="4"/>
  </w:num>
  <w:num w:numId="23" w16cid:durableId="650452958">
    <w:abstractNumId w:val="26"/>
  </w:num>
  <w:num w:numId="24" w16cid:durableId="2143420622">
    <w:abstractNumId w:val="16"/>
  </w:num>
  <w:num w:numId="25" w16cid:durableId="551237158">
    <w:abstractNumId w:val="2"/>
  </w:num>
  <w:num w:numId="26" w16cid:durableId="1360399583">
    <w:abstractNumId w:val="0"/>
  </w:num>
  <w:num w:numId="27" w16cid:durableId="641497228">
    <w:abstractNumId w:val="22"/>
  </w:num>
  <w:num w:numId="28" w16cid:durableId="839584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2272C"/>
    <w:rsid w:val="00022D08"/>
    <w:rsid w:val="0002360A"/>
    <w:rsid w:val="00026517"/>
    <w:rsid w:val="00030D12"/>
    <w:rsid w:val="00030F73"/>
    <w:rsid w:val="000324CD"/>
    <w:rsid w:val="000369D4"/>
    <w:rsid w:val="00036A89"/>
    <w:rsid w:val="000379F5"/>
    <w:rsid w:val="00037BFF"/>
    <w:rsid w:val="00037DFB"/>
    <w:rsid w:val="000417DD"/>
    <w:rsid w:val="00044A40"/>
    <w:rsid w:val="00061842"/>
    <w:rsid w:val="00067401"/>
    <w:rsid w:val="00067B1C"/>
    <w:rsid w:val="00070B1A"/>
    <w:rsid w:val="00073602"/>
    <w:rsid w:val="00074894"/>
    <w:rsid w:val="00074DB0"/>
    <w:rsid w:val="00083665"/>
    <w:rsid w:val="00083887"/>
    <w:rsid w:val="00091134"/>
    <w:rsid w:val="000924FB"/>
    <w:rsid w:val="00092A7D"/>
    <w:rsid w:val="000951F6"/>
    <w:rsid w:val="00096481"/>
    <w:rsid w:val="000A0BE5"/>
    <w:rsid w:val="000A1948"/>
    <w:rsid w:val="000B3968"/>
    <w:rsid w:val="000C54D2"/>
    <w:rsid w:val="000D04EA"/>
    <w:rsid w:val="000D2CBA"/>
    <w:rsid w:val="000D4F75"/>
    <w:rsid w:val="000D7728"/>
    <w:rsid w:val="000E00B7"/>
    <w:rsid w:val="000E5C5B"/>
    <w:rsid w:val="000F06FC"/>
    <w:rsid w:val="000F5C07"/>
    <w:rsid w:val="0010089E"/>
    <w:rsid w:val="00102ABC"/>
    <w:rsid w:val="00105FEF"/>
    <w:rsid w:val="001071A4"/>
    <w:rsid w:val="001144BF"/>
    <w:rsid w:val="00120B80"/>
    <w:rsid w:val="00121545"/>
    <w:rsid w:val="00121EAA"/>
    <w:rsid w:val="0012375B"/>
    <w:rsid w:val="00124950"/>
    <w:rsid w:val="0013179A"/>
    <w:rsid w:val="00132704"/>
    <w:rsid w:val="00135E38"/>
    <w:rsid w:val="001401BC"/>
    <w:rsid w:val="001408D2"/>
    <w:rsid w:val="00140C42"/>
    <w:rsid w:val="001440DF"/>
    <w:rsid w:val="00145141"/>
    <w:rsid w:val="00145E21"/>
    <w:rsid w:val="001521B3"/>
    <w:rsid w:val="00153B29"/>
    <w:rsid w:val="00161BA1"/>
    <w:rsid w:val="00164992"/>
    <w:rsid w:val="00164A5E"/>
    <w:rsid w:val="00166E2F"/>
    <w:rsid w:val="0017298C"/>
    <w:rsid w:val="001743F3"/>
    <w:rsid w:val="00174509"/>
    <w:rsid w:val="0018692E"/>
    <w:rsid w:val="00196652"/>
    <w:rsid w:val="001A5321"/>
    <w:rsid w:val="001B35E8"/>
    <w:rsid w:val="001B5DAC"/>
    <w:rsid w:val="001B6B02"/>
    <w:rsid w:val="001B716B"/>
    <w:rsid w:val="001C0AF9"/>
    <w:rsid w:val="001C590D"/>
    <w:rsid w:val="001D171B"/>
    <w:rsid w:val="001D2574"/>
    <w:rsid w:val="001D33E8"/>
    <w:rsid w:val="001D3523"/>
    <w:rsid w:val="001D4777"/>
    <w:rsid w:val="001E112E"/>
    <w:rsid w:val="001E11B7"/>
    <w:rsid w:val="001F079E"/>
    <w:rsid w:val="001F4E41"/>
    <w:rsid w:val="00206412"/>
    <w:rsid w:val="00206959"/>
    <w:rsid w:val="00214734"/>
    <w:rsid w:val="0022211B"/>
    <w:rsid w:val="00223FEE"/>
    <w:rsid w:val="00224B48"/>
    <w:rsid w:val="00225383"/>
    <w:rsid w:val="00240AAC"/>
    <w:rsid w:val="00240BE3"/>
    <w:rsid w:val="00242B28"/>
    <w:rsid w:val="002449E7"/>
    <w:rsid w:val="002572E2"/>
    <w:rsid w:val="0026271B"/>
    <w:rsid w:val="00265BD2"/>
    <w:rsid w:val="002705F2"/>
    <w:rsid w:val="00277C80"/>
    <w:rsid w:val="0028131F"/>
    <w:rsid w:val="00283AEE"/>
    <w:rsid w:val="002903E2"/>
    <w:rsid w:val="002913FE"/>
    <w:rsid w:val="00294A78"/>
    <w:rsid w:val="0029693A"/>
    <w:rsid w:val="002A5A73"/>
    <w:rsid w:val="002A7D59"/>
    <w:rsid w:val="002B1830"/>
    <w:rsid w:val="002C0BEC"/>
    <w:rsid w:val="002C4451"/>
    <w:rsid w:val="002C4843"/>
    <w:rsid w:val="002C48AE"/>
    <w:rsid w:val="002C5A5C"/>
    <w:rsid w:val="002C7DA1"/>
    <w:rsid w:val="002D2E0C"/>
    <w:rsid w:val="002D315A"/>
    <w:rsid w:val="002D3E37"/>
    <w:rsid w:val="002D6513"/>
    <w:rsid w:val="002E0D46"/>
    <w:rsid w:val="002E61B4"/>
    <w:rsid w:val="002F3887"/>
    <w:rsid w:val="002F40D6"/>
    <w:rsid w:val="002F7279"/>
    <w:rsid w:val="00300832"/>
    <w:rsid w:val="00300B6B"/>
    <w:rsid w:val="003010A3"/>
    <w:rsid w:val="00306930"/>
    <w:rsid w:val="00306E82"/>
    <w:rsid w:val="00315A19"/>
    <w:rsid w:val="00315BB2"/>
    <w:rsid w:val="00315DF0"/>
    <w:rsid w:val="00316850"/>
    <w:rsid w:val="0031703F"/>
    <w:rsid w:val="003215EF"/>
    <w:rsid w:val="003220BA"/>
    <w:rsid w:val="00324DAE"/>
    <w:rsid w:val="00334A4A"/>
    <w:rsid w:val="00334C99"/>
    <w:rsid w:val="0034231E"/>
    <w:rsid w:val="003433CD"/>
    <w:rsid w:val="0034743C"/>
    <w:rsid w:val="003509B7"/>
    <w:rsid w:val="003575C6"/>
    <w:rsid w:val="003629A4"/>
    <w:rsid w:val="00363E86"/>
    <w:rsid w:val="0036571F"/>
    <w:rsid w:val="00370621"/>
    <w:rsid w:val="00375B57"/>
    <w:rsid w:val="00380569"/>
    <w:rsid w:val="00382AE9"/>
    <w:rsid w:val="0038657C"/>
    <w:rsid w:val="003907BA"/>
    <w:rsid w:val="003940E0"/>
    <w:rsid w:val="00397195"/>
    <w:rsid w:val="003A3DA4"/>
    <w:rsid w:val="003A5DA1"/>
    <w:rsid w:val="003B070A"/>
    <w:rsid w:val="003B1D4F"/>
    <w:rsid w:val="003B6FF6"/>
    <w:rsid w:val="003C661C"/>
    <w:rsid w:val="003C676E"/>
    <w:rsid w:val="003D1E23"/>
    <w:rsid w:val="003D230D"/>
    <w:rsid w:val="003E0851"/>
    <w:rsid w:val="004012D5"/>
    <w:rsid w:val="0040157F"/>
    <w:rsid w:val="0040491A"/>
    <w:rsid w:val="00404DAC"/>
    <w:rsid w:val="004067E6"/>
    <w:rsid w:val="004128D9"/>
    <w:rsid w:val="00413354"/>
    <w:rsid w:val="004133B9"/>
    <w:rsid w:val="00420B80"/>
    <w:rsid w:val="00421706"/>
    <w:rsid w:val="0042703E"/>
    <w:rsid w:val="00434916"/>
    <w:rsid w:val="00437330"/>
    <w:rsid w:val="004410ED"/>
    <w:rsid w:val="004424F0"/>
    <w:rsid w:val="0045137D"/>
    <w:rsid w:val="00453144"/>
    <w:rsid w:val="00460503"/>
    <w:rsid w:val="00460771"/>
    <w:rsid w:val="00464B28"/>
    <w:rsid w:val="004767D3"/>
    <w:rsid w:val="00483719"/>
    <w:rsid w:val="00484E94"/>
    <w:rsid w:val="00485870"/>
    <w:rsid w:val="0049211A"/>
    <w:rsid w:val="004A098D"/>
    <w:rsid w:val="004B2064"/>
    <w:rsid w:val="004B5FB6"/>
    <w:rsid w:val="004C08A3"/>
    <w:rsid w:val="004C7694"/>
    <w:rsid w:val="004D7E54"/>
    <w:rsid w:val="004E14A4"/>
    <w:rsid w:val="004E1F4D"/>
    <w:rsid w:val="004E23E2"/>
    <w:rsid w:val="004F0323"/>
    <w:rsid w:val="004F2712"/>
    <w:rsid w:val="004F5D87"/>
    <w:rsid w:val="004F689B"/>
    <w:rsid w:val="005012E4"/>
    <w:rsid w:val="00503A9D"/>
    <w:rsid w:val="00504907"/>
    <w:rsid w:val="00505A6D"/>
    <w:rsid w:val="0050736B"/>
    <w:rsid w:val="00511EF3"/>
    <w:rsid w:val="0051233B"/>
    <w:rsid w:val="005144B3"/>
    <w:rsid w:val="00515F8B"/>
    <w:rsid w:val="00517732"/>
    <w:rsid w:val="00517A2C"/>
    <w:rsid w:val="00520752"/>
    <w:rsid w:val="00526F8B"/>
    <w:rsid w:val="00530569"/>
    <w:rsid w:val="005327D7"/>
    <w:rsid w:val="00533E52"/>
    <w:rsid w:val="00536862"/>
    <w:rsid w:val="00536C3D"/>
    <w:rsid w:val="00536D44"/>
    <w:rsid w:val="00543FF6"/>
    <w:rsid w:val="00551714"/>
    <w:rsid w:val="00552DFA"/>
    <w:rsid w:val="00553FFF"/>
    <w:rsid w:val="00556B59"/>
    <w:rsid w:val="00565723"/>
    <w:rsid w:val="0056580C"/>
    <w:rsid w:val="00565FAA"/>
    <w:rsid w:val="0057246D"/>
    <w:rsid w:val="005737AB"/>
    <w:rsid w:val="00580A08"/>
    <w:rsid w:val="00581AE0"/>
    <w:rsid w:val="00592FE0"/>
    <w:rsid w:val="005951E6"/>
    <w:rsid w:val="005A22A8"/>
    <w:rsid w:val="005A4E9B"/>
    <w:rsid w:val="005B0784"/>
    <w:rsid w:val="005B60C5"/>
    <w:rsid w:val="005B6EA2"/>
    <w:rsid w:val="005B7679"/>
    <w:rsid w:val="005B7909"/>
    <w:rsid w:val="005C141A"/>
    <w:rsid w:val="005C1E3F"/>
    <w:rsid w:val="005C5BA2"/>
    <w:rsid w:val="005C662A"/>
    <w:rsid w:val="005D0FF7"/>
    <w:rsid w:val="005D65EC"/>
    <w:rsid w:val="005E087A"/>
    <w:rsid w:val="005E1673"/>
    <w:rsid w:val="005E235F"/>
    <w:rsid w:val="005E4101"/>
    <w:rsid w:val="005E586B"/>
    <w:rsid w:val="005F3EF2"/>
    <w:rsid w:val="005F4680"/>
    <w:rsid w:val="005F54AE"/>
    <w:rsid w:val="005F6CDF"/>
    <w:rsid w:val="0060577A"/>
    <w:rsid w:val="0060595F"/>
    <w:rsid w:val="006069FE"/>
    <w:rsid w:val="006111B9"/>
    <w:rsid w:val="00613E87"/>
    <w:rsid w:val="0061528B"/>
    <w:rsid w:val="00615397"/>
    <w:rsid w:val="0061588E"/>
    <w:rsid w:val="006171FD"/>
    <w:rsid w:val="00617D58"/>
    <w:rsid w:val="00620127"/>
    <w:rsid w:val="00620E00"/>
    <w:rsid w:val="00620F2F"/>
    <w:rsid w:val="00623176"/>
    <w:rsid w:val="00623623"/>
    <w:rsid w:val="0062688E"/>
    <w:rsid w:val="00637FC1"/>
    <w:rsid w:val="006419FC"/>
    <w:rsid w:val="00650619"/>
    <w:rsid w:val="0065125E"/>
    <w:rsid w:val="00654FE5"/>
    <w:rsid w:val="00657A7B"/>
    <w:rsid w:val="0066546E"/>
    <w:rsid w:val="0066636A"/>
    <w:rsid w:val="00667852"/>
    <w:rsid w:val="0067173B"/>
    <w:rsid w:val="0067376F"/>
    <w:rsid w:val="00674357"/>
    <w:rsid w:val="00676E5F"/>
    <w:rsid w:val="00677B4C"/>
    <w:rsid w:val="006811ED"/>
    <w:rsid w:val="00682AB4"/>
    <w:rsid w:val="006A07F8"/>
    <w:rsid w:val="006A26A6"/>
    <w:rsid w:val="006A4C5E"/>
    <w:rsid w:val="006B134F"/>
    <w:rsid w:val="006B1D0F"/>
    <w:rsid w:val="006B2903"/>
    <w:rsid w:val="006B31D4"/>
    <w:rsid w:val="006B4CAA"/>
    <w:rsid w:val="006B51C9"/>
    <w:rsid w:val="006B5767"/>
    <w:rsid w:val="006C03CC"/>
    <w:rsid w:val="006C0532"/>
    <w:rsid w:val="006C1D30"/>
    <w:rsid w:val="006C30B7"/>
    <w:rsid w:val="006C55C6"/>
    <w:rsid w:val="006C6EA5"/>
    <w:rsid w:val="006D0CBF"/>
    <w:rsid w:val="006D1542"/>
    <w:rsid w:val="006D3367"/>
    <w:rsid w:val="006D5C07"/>
    <w:rsid w:val="006D5FA9"/>
    <w:rsid w:val="006D624C"/>
    <w:rsid w:val="006E065B"/>
    <w:rsid w:val="006F71B4"/>
    <w:rsid w:val="006F7BF4"/>
    <w:rsid w:val="007043BE"/>
    <w:rsid w:val="00705AA9"/>
    <w:rsid w:val="00706AEB"/>
    <w:rsid w:val="00707479"/>
    <w:rsid w:val="00710CDB"/>
    <w:rsid w:val="00724135"/>
    <w:rsid w:val="007314F2"/>
    <w:rsid w:val="00731CA9"/>
    <w:rsid w:val="0073316B"/>
    <w:rsid w:val="00733198"/>
    <w:rsid w:val="0074015D"/>
    <w:rsid w:val="00743BDC"/>
    <w:rsid w:val="007448B6"/>
    <w:rsid w:val="00754784"/>
    <w:rsid w:val="007574F7"/>
    <w:rsid w:val="0076758F"/>
    <w:rsid w:val="007712A5"/>
    <w:rsid w:val="007718C1"/>
    <w:rsid w:val="00771D8C"/>
    <w:rsid w:val="00773FCF"/>
    <w:rsid w:val="00775EC2"/>
    <w:rsid w:val="00776E22"/>
    <w:rsid w:val="00781A14"/>
    <w:rsid w:val="007825EE"/>
    <w:rsid w:val="00783760"/>
    <w:rsid w:val="00785FD2"/>
    <w:rsid w:val="00786F34"/>
    <w:rsid w:val="00787A12"/>
    <w:rsid w:val="007912D3"/>
    <w:rsid w:val="00795958"/>
    <w:rsid w:val="007A3248"/>
    <w:rsid w:val="007A3A4D"/>
    <w:rsid w:val="007A4330"/>
    <w:rsid w:val="007A5194"/>
    <w:rsid w:val="007B0D96"/>
    <w:rsid w:val="007B4860"/>
    <w:rsid w:val="007D091A"/>
    <w:rsid w:val="007D20DE"/>
    <w:rsid w:val="007D4D2D"/>
    <w:rsid w:val="007D5DEA"/>
    <w:rsid w:val="007D761C"/>
    <w:rsid w:val="007E0894"/>
    <w:rsid w:val="007E28C0"/>
    <w:rsid w:val="007E381B"/>
    <w:rsid w:val="007E425B"/>
    <w:rsid w:val="007E44C9"/>
    <w:rsid w:val="007E481B"/>
    <w:rsid w:val="007E5DE6"/>
    <w:rsid w:val="007E7A73"/>
    <w:rsid w:val="007F0A35"/>
    <w:rsid w:val="007F65EB"/>
    <w:rsid w:val="007F6EA5"/>
    <w:rsid w:val="007F71F6"/>
    <w:rsid w:val="00804540"/>
    <w:rsid w:val="00811A70"/>
    <w:rsid w:val="00812361"/>
    <w:rsid w:val="0081333C"/>
    <w:rsid w:val="00832D31"/>
    <w:rsid w:val="00833A72"/>
    <w:rsid w:val="00834D45"/>
    <w:rsid w:val="00835A7F"/>
    <w:rsid w:val="00853565"/>
    <w:rsid w:val="008538C6"/>
    <w:rsid w:val="0085589F"/>
    <w:rsid w:val="00855FF2"/>
    <w:rsid w:val="008570AB"/>
    <w:rsid w:val="008655CB"/>
    <w:rsid w:val="00866844"/>
    <w:rsid w:val="0087073F"/>
    <w:rsid w:val="00877068"/>
    <w:rsid w:val="00881BAD"/>
    <w:rsid w:val="008827B1"/>
    <w:rsid w:val="008840F2"/>
    <w:rsid w:val="008865C6"/>
    <w:rsid w:val="00891C24"/>
    <w:rsid w:val="00892F20"/>
    <w:rsid w:val="008939E7"/>
    <w:rsid w:val="008A0876"/>
    <w:rsid w:val="008A2C59"/>
    <w:rsid w:val="008A335B"/>
    <w:rsid w:val="008A4C55"/>
    <w:rsid w:val="008B2420"/>
    <w:rsid w:val="008B3165"/>
    <w:rsid w:val="008B3E01"/>
    <w:rsid w:val="008B738A"/>
    <w:rsid w:val="008C60D2"/>
    <w:rsid w:val="008C6724"/>
    <w:rsid w:val="008C7113"/>
    <w:rsid w:val="008D43B5"/>
    <w:rsid w:val="008D47A6"/>
    <w:rsid w:val="008E11A4"/>
    <w:rsid w:val="008E3654"/>
    <w:rsid w:val="008E4384"/>
    <w:rsid w:val="008E618E"/>
    <w:rsid w:val="008E70E8"/>
    <w:rsid w:val="008F0C4A"/>
    <w:rsid w:val="008F10BD"/>
    <w:rsid w:val="00900396"/>
    <w:rsid w:val="00900928"/>
    <w:rsid w:val="00902F5F"/>
    <w:rsid w:val="009073BE"/>
    <w:rsid w:val="00910CAF"/>
    <w:rsid w:val="00923863"/>
    <w:rsid w:val="009275E5"/>
    <w:rsid w:val="00933E11"/>
    <w:rsid w:val="0093519C"/>
    <w:rsid w:val="009356BB"/>
    <w:rsid w:val="00936584"/>
    <w:rsid w:val="00945498"/>
    <w:rsid w:val="00962504"/>
    <w:rsid w:val="00965649"/>
    <w:rsid w:val="009769CB"/>
    <w:rsid w:val="009770B1"/>
    <w:rsid w:val="0098052B"/>
    <w:rsid w:val="00986CF4"/>
    <w:rsid w:val="009874CF"/>
    <w:rsid w:val="00990412"/>
    <w:rsid w:val="00990D07"/>
    <w:rsid w:val="009919E0"/>
    <w:rsid w:val="009929B7"/>
    <w:rsid w:val="00994A68"/>
    <w:rsid w:val="00994EB2"/>
    <w:rsid w:val="009A1707"/>
    <w:rsid w:val="009A3648"/>
    <w:rsid w:val="009A449B"/>
    <w:rsid w:val="009A7124"/>
    <w:rsid w:val="009B0475"/>
    <w:rsid w:val="009B1784"/>
    <w:rsid w:val="009B1BAC"/>
    <w:rsid w:val="009B1D1A"/>
    <w:rsid w:val="009B2305"/>
    <w:rsid w:val="009B402F"/>
    <w:rsid w:val="009B6557"/>
    <w:rsid w:val="009D090B"/>
    <w:rsid w:val="009D0FCA"/>
    <w:rsid w:val="009D2938"/>
    <w:rsid w:val="009D4C15"/>
    <w:rsid w:val="009D7081"/>
    <w:rsid w:val="009E757D"/>
    <w:rsid w:val="009E7965"/>
    <w:rsid w:val="009F4142"/>
    <w:rsid w:val="009F462F"/>
    <w:rsid w:val="00A004C4"/>
    <w:rsid w:val="00A00A9F"/>
    <w:rsid w:val="00A041A8"/>
    <w:rsid w:val="00A107CD"/>
    <w:rsid w:val="00A13A34"/>
    <w:rsid w:val="00A1561A"/>
    <w:rsid w:val="00A21ABB"/>
    <w:rsid w:val="00A23B35"/>
    <w:rsid w:val="00A25383"/>
    <w:rsid w:val="00A27754"/>
    <w:rsid w:val="00A34C15"/>
    <w:rsid w:val="00A35A40"/>
    <w:rsid w:val="00A37BD6"/>
    <w:rsid w:val="00A4265D"/>
    <w:rsid w:val="00A46708"/>
    <w:rsid w:val="00A46DC0"/>
    <w:rsid w:val="00A50336"/>
    <w:rsid w:val="00A50E42"/>
    <w:rsid w:val="00A51B3C"/>
    <w:rsid w:val="00A53FD3"/>
    <w:rsid w:val="00A55E27"/>
    <w:rsid w:val="00A601BB"/>
    <w:rsid w:val="00A61462"/>
    <w:rsid w:val="00A62493"/>
    <w:rsid w:val="00A62C4A"/>
    <w:rsid w:val="00A701C6"/>
    <w:rsid w:val="00A761C2"/>
    <w:rsid w:val="00A83FCC"/>
    <w:rsid w:val="00A842E8"/>
    <w:rsid w:val="00A8554A"/>
    <w:rsid w:val="00A93282"/>
    <w:rsid w:val="00A94AA1"/>
    <w:rsid w:val="00A95C1E"/>
    <w:rsid w:val="00A96F4F"/>
    <w:rsid w:val="00AA0647"/>
    <w:rsid w:val="00AB052E"/>
    <w:rsid w:val="00AB1273"/>
    <w:rsid w:val="00AB7D4B"/>
    <w:rsid w:val="00AC0526"/>
    <w:rsid w:val="00AC33DD"/>
    <w:rsid w:val="00AD207C"/>
    <w:rsid w:val="00AD6F58"/>
    <w:rsid w:val="00AE057E"/>
    <w:rsid w:val="00AE127B"/>
    <w:rsid w:val="00AE5668"/>
    <w:rsid w:val="00AF1DFB"/>
    <w:rsid w:val="00AF60EB"/>
    <w:rsid w:val="00B042CF"/>
    <w:rsid w:val="00B110FE"/>
    <w:rsid w:val="00B13712"/>
    <w:rsid w:val="00B151E6"/>
    <w:rsid w:val="00B155D6"/>
    <w:rsid w:val="00B15E16"/>
    <w:rsid w:val="00B21E49"/>
    <w:rsid w:val="00B22822"/>
    <w:rsid w:val="00B2326F"/>
    <w:rsid w:val="00B23AFC"/>
    <w:rsid w:val="00B23D7F"/>
    <w:rsid w:val="00B24A25"/>
    <w:rsid w:val="00B26B7E"/>
    <w:rsid w:val="00B31158"/>
    <w:rsid w:val="00B3267F"/>
    <w:rsid w:val="00B423C5"/>
    <w:rsid w:val="00B46668"/>
    <w:rsid w:val="00B5171D"/>
    <w:rsid w:val="00B52169"/>
    <w:rsid w:val="00B5610E"/>
    <w:rsid w:val="00B662EB"/>
    <w:rsid w:val="00B72EEC"/>
    <w:rsid w:val="00B73D6F"/>
    <w:rsid w:val="00B7674A"/>
    <w:rsid w:val="00B82846"/>
    <w:rsid w:val="00B846BA"/>
    <w:rsid w:val="00B95249"/>
    <w:rsid w:val="00B95E90"/>
    <w:rsid w:val="00BA2335"/>
    <w:rsid w:val="00BA629E"/>
    <w:rsid w:val="00BA734E"/>
    <w:rsid w:val="00BA750C"/>
    <w:rsid w:val="00BB262E"/>
    <w:rsid w:val="00BB30B5"/>
    <w:rsid w:val="00BB404E"/>
    <w:rsid w:val="00BB6AEB"/>
    <w:rsid w:val="00BB7694"/>
    <w:rsid w:val="00BC294A"/>
    <w:rsid w:val="00BC525B"/>
    <w:rsid w:val="00BC632D"/>
    <w:rsid w:val="00BD1BAE"/>
    <w:rsid w:val="00BD2CE2"/>
    <w:rsid w:val="00BD40C5"/>
    <w:rsid w:val="00BD4BCA"/>
    <w:rsid w:val="00BD7A5B"/>
    <w:rsid w:val="00BE2CC5"/>
    <w:rsid w:val="00BE30D7"/>
    <w:rsid w:val="00BE4ACE"/>
    <w:rsid w:val="00BE517D"/>
    <w:rsid w:val="00BE7372"/>
    <w:rsid w:val="00BF0BCF"/>
    <w:rsid w:val="00BF1FC1"/>
    <w:rsid w:val="00BF228D"/>
    <w:rsid w:val="00BF2920"/>
    <w:rsid w:val="00BF2D7B"/>
    <w:rsid w:val="00BF7728"/>
    <w:rsid w:val="00C0019B"/>
    <w:rsid w:val="00C01BFA"/>
    <w:rsid w:val="00C04073"/>
    <w:rsid w:val="00C04A1D"/>
    <w:rsid w:val="00C0741B"/>
    <w:rsid w:val="00C154AC"/>
    <w:rsid w:val="00C16A4A"/>
    <w:rsid w:val="00C202FF"/>
    <w:rsid w:val="00C20DFC"/>
    <w:rsid w:val="00C223D5"/>
    <w:rsid w:val="00C24024"/>
    <w:rsid w:val="00C254A0"/>
    <w:rsid w:val="00C3279F"/>
    <w:rsid w:val="00C32D90"/>
    <w:rsid w:val="00C3305F"/>
    <w:rsid w:val="00C331CD"/>
    <w:rsid w:val="00C3416F"/>
    <w:rsid w:val="00C376E5"/>
    <w:rsid w:val="00C41799"/>
    <w:rsid w:val="00C4409E"/>
    <w:rsid w:val="00C50237"/>
    <w:rsid w:val="00C52E80"/>
    <w:rsid w:val="00C5367E"/>
    <w:rsid w:val="00C54E0A"/>
    <w:rsid w:val="00C57955"/>
    <w:rsid w:val="00C60540"/>
    <w:rsid w:val="00C62076"/>
    <w:rsid w:val="00C67CB6"/>
    <w:rsid w:val="00C67D3A"/>
    <w:rsid w:val="00C721C4"/>
    <w:rsid w:val="00C72411"/>
    <w:rsid w:val="00C72550"/>
    <w:rsid w:val="00C72AC4"/>
    <w:rsid w:val="00C733D3"/>
    <w:rsid w:val="00C73787"/>
    <w:rsid w:val="00C76061"/>
    <w:rsid w:val="00C816F9"/>
    <w:rsid w:val="00C856E0"/>
    <w:rsid w:val="00C90119"/>
    <w:rsid w:val="00C90598"/>
    <w:rsid w:val="00C90E83"/>
    <w:rsid w:val="00C93564"/>
    <w:rsid w:val="00C93E4B"/>
    <w:rsid w:val="00CA26A7"/>
    <w:rsid w:val="00CA40CD"/>
    <w:rsid w:val="00CA6C38"/>
    <w:rsid w:val="00CA7C7F"/>
    <w:rsid w:val="00CB0080"/>
    <w:rsid w:val="00CB4B3F"/>
    <w:rsid w:val="00CB4BC3"/>
    <w:rsid w:val="00CC0FD2"/>
    <w:rsid w:val="00CC749F"/>
    <w:rsid w:val="00CC7BFF"/>
    <w:rsid w:val="00CD1725"/>
    <w:rsid w:val="00CD2E17"/>
    <w:rsid w:val="00CD4141"/>
    <w:rsid w:val="00CD4DC0"/>
    <w:rsid w:val="00CD7166"/>
    <w:rsid w:val="00CE157B"/>
    <w:rsid w:val="00CE2284"/>
    <w:rsid w:val="00CE4DF9"/>
    <w:rsid w:val="00CE710E"/>
    <w:rsid w:val="00CE7849"/>
    <w:rsid w:val="00CF2256"/>
    <w:rsid w:val="00CF2FFA"/>
    <w:rsid w:val="00D00275"/>
    <w:rsid w:val="00D04D1D"/>
    <w:rsid w:val="00D058EC"/>
    <w:rsid w:val="00D0794F"/>
    <w:rsid w:val="00D103BF"/>
    <w:rsid w:val="00D10663"/>
    <w:rsid w:val="00D11D3A"/>
    <w:rsid w:val="00D11F0D"/>
    <w:rsid w:val="00D16354"/>
    <w:rsid w:val="00D20CC9"/>
    <w:rsid w:val="00D24EC0"/>
    <w:rsid w:val="00D30847"/>
    <w:rsid w:val="00D311DC"/>
    <w:rsid w:val="00D32228"/>
    <w:rsid w:val="00D40C5B"/>
    <w:rsid w:val="00D43239"/>
    <w:rsid w:val="00D5134E"/>
    <w:rsid w:val="00D51F14"/>
    <w:rsid w:val="00D5584B"/>
    <w:rsid w:val="00D56B6F"/>
    <w:rsid w:val="00D56DFB"/>
    <w:rsid w:val="00D62900"/>
    <w:rsid w:val="00D63C2F"/>
    <w:rsid w:val="00D66912"/>
    <w:rsid w:val="00D670CD"/>
    <w:rsid w:val="00D74A66"/>
    <w:rsid w:val="00D80297"/>
    <w:rsid w:val="00D812A0"/>
    <w:rsid w:val="00D82B37"/>
    <w:rsid w:val="00D83D5D"/>
    <w:rsid w:val="00D868CB"/>
    <w:rsid w:val="00D8754F"/>
    <w:rsid w:val="00D95863"/>
    <w:rsid w:val="00D95EBF"/>
    <w:rsid w:val="00DA0182"/>
    <w:rsid w:val="00DA2BD7"/>
    <w:rsid w:val="00DA2F8A"/>
    <w:rsid w:val="00DA3D03"/>
    <w:rsid w:val="00DA41CF"/>
    <w:rsid w:val="00DA5864"/>
    <w:rsid w:val="00DC1257"/>
    <w:rsid w:val="00DC21C3"/>
    <w:rsid w:val="00DD0E7F"/>
    <w:rsid w:val="00DD6099"/>
    <w:rsid w:val="00DE48D0"/>
    <w:rsid w:val="00DE553E"/>
    <w:rsid w:val="00DE6D3A"/>
    <w:rsid w:val="00DE7C2A"/>
    <w:rsid w:val="00DF6C1A"/>
    <w:rsid w:val="00DF73FB"/>
    <w:rsid w:val="00E00DD4"/>
    <w:rsid w:val="00E02CE0"/>
    <w:rsid w:val="00E04D04"/>
    <w:rsid w:val="00E10261"/>
    <w:rsid w:val="00E268D0"/>
    <w:rsid w:val="00E33F18"/>
    <w:rsid w:val="00E34626"/>
    <w:rsid w:val="00E34C93"/>
    <w:rsid w:val="00E353B9"/>
    <w:rsid w:val="00E436E6"/>
    <w:rsid w:val="00E51E4D"/>
    <w:rsid w:val="00E82177"/>
    <w:rsid w:val="00E90FB9"/>
    <w:rsid w:val="00E93A73"/>
    <w:rsid w:val="00E93EA9"/>
    <w:rsid w:val="00E94611"/>
    <w:rsid w:val="00E96A30"/>
    <w:rsid w:val="00E972E0"/>
    <w:rsid w:val="00EB5A47"/>
    <w:rsid w:val="00EB6B5E"/>
    <w:rsid w:val="00EC2655"/>
    <w:rsid w:val="00EC3801"/>
    <w:rsid w:val="00EC445B"/>
    <w:rsid w:val="00EC6F7B"/>
    <w:rsid w:val="00EC7CDE"/>
    <w:rsid w:val="00EE3806"/>
    <w:rsid w:val="00EE739E"/>
    <w:rsid w:val="00EF561E"/>
    <w:rsid w:val="00EF5EDC"/>
    <w:rsid w:val="00EF7FC6"/>
    <w:rsid w:val="00F04BE4"/>
    <w:rsid w:val="00F0664E"/>
    <w:rsid w:val="00F06703"/>
    <w:rsid w:val="00F1041B"/>
    <w:rsid w:val="00F12A33"/>
    <w:rsid w:val="00F13F30"/>
    <w:rsid w:val="00F153DB"/>
    <w:rsid w:val="00F172A8"/>
    <w:rsid w:val="00F223FD"/>
    <w:rsid w:val="00F24567"/>
    <w:rsid w:val="00F26351"/>
    <w:rsid w:val="00F32B05"/>
    <w:rsid w:val="00F3469A"/>
    <w:rsid w:val="00F35834"/>
    <w:rsid w:val="00F37D29"/>
    <w:rsid w:val="00F420B0"/>
    <w:rsid w:val="00F4321E"/>
    <w:rsid w:val="00F43BC6"/>
    <w:rsid w:val="00F4787B"/>
    <w:rsid w:val="00F5023C"/>
    <w:rsid w:val="00F54BCF"/>
    <w:rsid w:val="00F57CCC"/>
    <w:rsid w:val="00F639A5"/>
    <w:rsid w:val="00F663E1"/>
    <w:rsid w:val="00F70E9F"/>
    <w:rsid w:val="00F71268"/>
    <w:rsid w:val="00F71315"/>
    <w:rsid w:val="00F71E82"/>
    <w:rsid w:val="00F7202A"/>
    <w:rsid w:val="00F91827"/>
    <w:rsid w:val="00FA454B"/>
    <w:rsid w:val="00FA4C96"/>
    <w:rsid w:val="00FB1DEC"/>
    <w:rsid w:val="00FB1E7C"/>
    <w:rsid w:val="00FB3663"/>
    <w:rsid w:val="00FB6857"/>
    <w:rsid w:val="00FB6B64"/>
    <w:rsid w:val="00FC06FD"/>
    <w:rsid w:val="00FC0C44"/>
    <w:rsid w:val="00FC3C91"/>
    <w:rsid w:val="00FC566B"/>
    <w:rsid w:val="00FC74C7"/>
    <w:rsid w:val="00FD0530"/>
    <w:rsid w:val="00FD18CB"/>
    <w:rsid w:val="00FD4636"/>
    <w:rsid w:val="00FD5F75"/>
    <w:rsid w:val="00FE2739"/>
    <w:rsid w:val="00FE273B"/>
    <w:rsid w:val="00FF2A5D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701D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Header">
    <w:name w:val="header"/>
    <w:basedOn w:val="Normal"/>
    <w:link w:val="HeaderChar"/>
    <w:uiPriority w:val="99"/>
    <w:unhideWhenUsed/>
    <w:rsid w:val="00C4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99"/>
  </w:style>
  <w:style w:type="paragraph" w:styleId="Footer">
    <w:name w:val="footer"/>
    <w:basedOn w:val="Normal"/>
    <w:link w:val="FooterChar"/>
    <w:uiPriority w:val="99"/>
    <w:unhideWhenUsed/>
    <w:rsid w:val="00C4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9394-A8C0-4876-BBC5-3B64411A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KOLOKASIDES CHRISTOS</dc:creator>
  <cp:lastModifiedBy> </cp:lastModifiedBy>
  <cp:revision>22</cp:revision>
  <cp:lastPrinted>2023-04-04T08:54:00Z</cp:lastPrinted>
  <dcterms:created xsi:type="dcterms:W3CDTF">2023-03-30T14:44:00Z</dcterms:created>
  <dcterms:modified xsi:type="dcterms:W3CDTF">2023-04-04T09:06:00Z</dcterms:modified>
</cp:coreProperties>
</file>