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6DECF" w14:textId="2C4146A0" w:rsidR="009920F4" w:rsidRPr="00736F69" w:rsidRDefault="009920F4" w:rsidP="009920F4">
      <w:pPr>
        <w:spacing w:after="0" w:line="480" w:lineRule="auto"/>
        <w:jc w:val="center"/>
        <w:rPr>
          <w:rFonts w:ascii="Arial" w:hAnsi="Arial" w:cs="Arial"/>
          <w:b/>
          <w:bCs/>
          <w:sz w:val="24"/>
          <w:szCs w:val="24"/>
        </w:rPr>
      </w:pPr>
      <w:r w:rsidRPr="009920F4">
        <w:rPr>
          <w:rFonts w:ascii="Arial" w:hAnsi="Arial" w:cs="Arial"/>
          <w:b/>
          <w:bCs/>
          <w:sz w:val="24"/>
          <w:szCs w:val="24"/>
        </w:rPr>
        <w:t xml:space="preserve">Έκθεση της </w:t>
      </w:r>
      <w:r>
        <w:rPr>
          <w:rFonts w:ascii="Arial" w:hAnsi="Arial" w:cs="Arial"/>
          <w:b/>
          <w:bCs/>
          <w:sz w:val="24"/>
          <w:szCs w:val="24"/>
        </w:rPr>
        <w:t xml:space="preserve">Κοινοβουλευτικής Επιτροπής Νομικών, Δικαιοσύνης και Δημοσίας Τάξεως για τους κανονισμούς </w:t>
      </w:r>
      <w:r w:rsidR="00736F69">
        <w:rPr>
          <w:rFonts w:ascii="Arial" w:hAnsi="Arial" w:cs="Arial"/>
          <w:b/>
          <w:bCs/>
          <w:sz w:val="24"/>
          <w:szCs w:val="24"/>
        </w:rPr>
        <w:t>«</w:t>
      </w:r>
      <w:r w:rsidR="00736F69" w:rsidRPr="00736F69">
        <w:rPr>
          <w:rFonts w:ascii="Arial" w:hAnsi="Arial" w:cs="Arial"/>
          <w:b/>
          <w:bCs/>
          <w:sz w:val="24"/>
          <w:szCs w:val="24"/>
        </w:rPr>
        <w:t>Οι περί Ηλεκτρονικής Υγείας-Θέση Διευθυντή (Σχέδια Υπηρεσίας) Κανονισμοί του 2022</w:t>
      </w:r>
      <w:r w:rsidR="00736F69">
        <w:rPr>
          <w:rFonts w:ascii="Arial" w:hAnsi="Arial" w:cs="Arial"/>
          <w:b/>
          <w:bCs/>
          <w:sz w:val="24"/>
          <w:szCs w:val="24"/>
        </w:rPr>
        <w:t>» και «</w:t>
      </w:r>
      <w:r w:rsidR="00736F69" w:rsidRPr="00736F69">
        <w:rPr>
          <w:rFonts w:ascii="Arial" w:hAnsi="Arial" w:cs="Arial"/>
          <w:b/>
          <w:bCs/>
          <w:sz w:val="24"/>
          <w:szCs w:val="24"/>
        </w:rPr>
        <w:t>Οι περί Ηλεκτρονικής Υγείας-Θέσεις Ανώτερου Λειτουργού ΕΑΗΥ, Λειτουργού ΕΑΗΥ, Λογιστή ΕΑΗΥ, Φαρμακοποιού ΕΑΗΥ, Γραμματειακού Λειτουργού ΕΑΗΥ και Βοηθού Γραμματειακού Λειτουργού ΕΑΗΥ (Σχέδια Υπηρεσίας) Κανονισμοί του 2022</w:t>
      </w:r>
      <w:r w:rsidR="00736F69">
        <w:rPr>
          <w:rFonts w:ascii="Arial" w:hAnsi="Arial" w:cs="Arial"/>
          <w:b/>
          <w:bCs/>
          <w:sz w:val="24"/>
          <w:szCs w:val="24"/>
        </w:rPr>
        <w:t>»</w:t>
      </w:r>
    </w:p>
    <w:p w14:paraId="716BDEDF" w14:textId="18F96FE5" w:rsidR="009920F4" w:rsidRDefault="009920F4" w:rsidP="009920F4">
      <w:pPr>
        <w:spacing w:after="0" w:line="480" w:lineRule="auto"/>
        <w:jc w:val="both"/>
        <w:rPr>
          <w:rFonts w:ascii="Arial" w:hAnsi="Arial" w:cs="Arial"/>
          <w:b/>
          <w:bCs/>
          <w:sz w:val="24"/>
          <w:szCs w:val="24"/>
        </w:rPr>
      </w:pPr>
      <w:r>
        <w:rPr>
          <w:rFonts w:ascii="Arial" w:hAnsi="Arial" w:cs="Arial"/>
          <w:b/>
          <w:bCs/>
          <w:sz w:val="24"/>
          <w:szCs w:val="24"/>
        </w:rPr>
        <w:t>Παρόντες:</w:t>
      </w:r>
    </w:p>
    <w:p w14:paraId="51F986F7" w14:textId="480839DB" w:rsidR="007C2B2D" w:rsidRPr="007C2B2D" w:rsidRDefault="007C2B2D" w:rsidP="007C2B2D">
      <w:pPr>
        <w:tabs>
          <w:tab w:val="left" w:pos="567"/>
          <w:tab w:val="left" w:pos="4961"/>
        </w:tabs>
        <w:spacing w:after="0" w:line="480" w:lineRule="auto"/>
        <w:rPr>
          <w:rFonts w:ascii="Arial" w:eastAsia="Calibri" w:hAnsi="Arial" w:cs="Times New Roman"/>
          <w:sz w:val="24"/>
        </w:rPr>
      </w:pPr>
      <w:r w:rsidRPr="007C2B2D">
        <w:rPr>
          <w:rFonts w:ascii="Arial" w:eastAsia="Calibri" w:hAnsi="Arial" w:cs="Times New Roman"/>
          <w:sz w:val="24"/>
        </w:rPr>
        <w:tab/>
        <w:t>Φωτεινή Τσιρίδου</w:t>
      </w:r>
      <w:r w:rsidR="00073895">
        <w:rPr>
          <w:rFonts w:ascii="Arial" w:eastAsia="Calibri" w:hAnsi="Arial" w:cs="Times New Roman"/>
          <w:sz w:val="24"/>
        </w:rPr>
        <w:t>, αναπλ. πρόεδρος</w:t>
      </w:r>
      <w:r w:rsidRPr="007C2B2D">
        <w:rPr>
          <w:rFonts w:ascii="Arial" w:eastAsia="Calibri" w:hAnsi="Arial" w:cs="Times New Roman"/>
          <w:sz w:val="24"/>
          <w:szCs w:val="24"/>
        </w:rPr>
        <w:t xml:space="preserve"> </w:t>
      </w:r>
      <w:r w:rsidRPr="007C2B2D">
        <w:rPr>
          <w:rFonts w:ascii="Arial" w:eastAsia="Calibri" w:hAnsi="Arial" w:cs="Times New Roman"/>
          <w:sz w:val="24"/>
          <w:szCs w:val="24"/>
        </w:rPr>
        <w:tab/>
        <w:t>Πανίκος Λεωνίδου</w:t>
      </w:r>
    </w:p>
    <w:p w14:paraId="6CBB9D7A" w14:textId="77777777" w:rsidR="007C2B2D" w:rsidRPr="007C2B2D" w:rsidRDefault="007C2B2D" w:rsidP="007C2B2D">
      <w:pPr>
        <w:tabs>
          <w:tab w:val="left" w:pos="567"/>
          <w:tab w:val="left" w:pos="4961"/>
        </w:tabs>
        <w:spacing w:after="0" w:line="480" w:lineRule="auto"/>
        <w:rPr>
          <w:rFonts w:ascii="Arial" w:eastAsia="Calibri" w:hAnsi="Arial" w:cs="Times New Roman"/>
          <w:sz w:val="24"/>
        </w:rPr>
      </w:pPr>
      <w:r w:rsidRPr="007C2B2D">
        <w:rPr>
          <w:rFonts w:ascii="Arial" w:eastAsia="Calibri" w:hAnsi="Arial" w:cs="Times New Roman"/>
          <w:sz w:val="24"/>
        </w:rPr>
        <w:tab/>
        <w:t>Νίκος Γεωργίου</w:t>
      </w:r>
      <w:r w:rsidRPr="007C2B2D">
        <w:rPr>
          <w:rFonts w:ascii="Arial" w:eastAsia="Calibri" w:hAnsi="Arial" w:cs="Times New Roman"/>
          <w:sz w:val="24"/>
          <w:szCs w:val="24"/>
        </w:rPr>
        <w:t xml:space="preserve"> </w:t>
      </w:r>
      <w:r w:rsidRPr="007C2B2D">
        <w:rPr>
          <w:rFonts w:ascii="Arial" w:eastAsia="Calibri" w:hAnsi="Arial" w:cs="Times New Roman"/>
          <w:sz w:val="24"/>
          <w:szCs w:val="24"/>
        </w:rPr>
        <w:tab/>
        <w:t>Σωτήρης Ιωάννου</w:t>
      </w:r>
    </w:p>
    <w:p w14:paraId="749532CD" w14:textId="77777777" w:rsidR="007C2B2D" w:rsidRPr="007C2B2D" w:rsidRDefault="007C2B2D" w:rsidP="007C2B2D">
      <w:pPr>
        <w:tabs>
          <w:tab w:val="left" w:pos="567"/>
          <w:tab w:val="left" w:pos="4961"/>
        </w:tabs>
        <w:spacing w:after="0" w:line="480" w:lineRule="auto"/>
        <w:rPr>
          <w:rFonts w:ascii="Arial" w:eastAsia="Calibri" w:hAnsi="Arial" w:cs="Times New Roman"/>
          <w:sz w:val="24"/>
        </w:rPr>
      </w:pPr>
      <w:r w:rsidRPr="007C2B2D">
        <w:rPr>
          <w:rFonts w:ascii="Arial" w:eastAsia="Calibri" w:hAnsi="Arial" w:cs="Times New Roman"/>
          <w:sz w:val="24"/>
        </w:rPr>
        <w:tab/>
        <w:t>Άριστος Δαμιανού</w:t>
      </w:r>
      <w:r w:rsidRPr="007C2B2D">
        <w:rPr>
          <w:rFonts w:ascii="Arial" w:eastAsia="Calibri" w:hAnsi="Arial" w:cs="Times New Roman"/>
          <w:sz w:val="24"/>
          <w:szCs w:val="24"/>
        </w:rPr>
        <w:t xml:space="preserve"> </w:t>
      </w:r>
      <w:r w:rsidRPr="007C2B2D">
        <w:rPr>
          <w:rFonts w:ascii="Arial" w:eastAsia="Calibri" w:hAnsi="Arial" w:cs="Times New Roman"/>
          <w:sz w:val="24"/>
          <w:szCs w:val="24"/>
        </w:rPr>
        <w:tab/>
        <w:t xml:space="preserve">Κωστής Ευσταθίου </w:t>
      </w:r>
    </w:p>
    <w:p w14:paraId="1ACAC874" w14:textId="77777777" w:rsidR="007C2B2D" w:rsidRPr="007C2B2D" w:rsidRDefault="007C2B2D" w:rsidP="007C2B2D">
      <w:pPr>
        <w:tabs>
          <w:tab w:val="left" w:pos="567"/>
          <w:tab w:val="left" w:pos="4961"/>
        </w:tabs>
        <w:spacing w:after="0" w:line="480" w:lineRule="auto"/>
        <w:jc w:val="both"/>
        <w:rPr>
          <w:rFonts w:ascii="Arial" w:eastAsia="Calibri" w:hAnsi="Arial" w:cs="Times New Roman"/>
          <w:b/>
          <w:bCs/>
          <w:sz w:val="24"/>
          <w:szCs w:val="24"/>
        </w:rPr>
      </w:pPr>
      <w:r w:rsidRPr="007C2B2D">
        <w:rPr>
          <w:rFonts w:ascii="Arial" w:eastAsia="Calibri" w:hAnsi="Arial" w:cs="Times New Roman"/>
          <w:sz w:val="24"/>
          <w:szCs w:val="24"/>
        </w:rPr>
        <w:tab/>
        <w:t xml:space="preserve">Ανδρέας Πασιουρτίδης </w:t>
      </w:r>
      <w:r w:rsidRPr="007C2B2D">
        <w:rPr>
          <w:rFonts w:ascii="Arial" w:eastAsia="Calibri" w:hAnsi="Arial" w:cs="Times New Roman"/>
          <w:sz w:val="24"/>
          <w:szCs w:val="24"/>
        </w:rPr>
        <w:tab/>
        <w:t xml:space="preserve">Χαράλαμπος Θεοπέμπτου </w:t>
      </w:r>
    </w:p>
    <w:p w14:paraId="7078C5DB" w14:textId="77777777" w:rsidR="007C2B2D" w:rsidRPr="007C2B2D" w:rsidRDefault="007C2B2D" w:rsidP="007C2B2D">
      <w:pPr>
        <w:tabs>
          <w:tab w:val="left" w:pos="567"/>
          <w:tab w:val="left" w:pos="4961"/>
        </w:tabs>
        <w:spacing w:after="0" w:line="480" w:lineRule="auto"/>
        <w:jc w:val="both"/>
        <w:rPr>
          <w:rFonts w:ascii="Arial" w:eastAsia="Calibri" w:hAnsi="Arial" w:cs="Times New Roman"/>
          <w:sz w:val="24"/>
          <w:szCs w:val="24"/>
        </w:rPr>
      </w:pPr>
      <w:r w:rsidRPr="007C2B2D">
        <w:rPr>
          <w:rFonts w:ascii="Arial" w:eastAsia="Calibri" w:hAnsi="Arial" w:cs="Times New Roman"/>
          <w:sz w:val="24"/>
          <w:szCs w:val="24"/>
        </w:rPr>
        <w:tab/>
        <w:t xml:space="preserve">Γιώργος Κουκουμάς </w:t>
      </w:r>
      <w:r w:rsidRPr="007C2B2D">
        <w:rPr>
          <w:rFonts w:ascii="Arial" w:eastAsia="Calibri" w:hAnsi="Arial" w:cs="Times New Roman"/>
          <w:sz w:val="24"/>
          <w:szCs w:val="24"/>
        </w:rPr>
        <w:tab/>
      </w:r>
    </w:p>
    <w:p w14:paraId="644B59D8" w14:textId="0514333E" w:rsidR="007C2B2D" w:rsidRDefault="007C2B2D" w:rsidP="007C2B2D">
      <w:pPr>
        <w:tabs>
          <w:tab w:val="left" w:pos="567"/>
          <w:tab w:val="left" w:pos="4961"/>
        </w:tabs>
        <w:spacing w:after="0" w:line="480" w:lineRule="auto"/>
        <w:jc w:val="both"/>
        <w:rPr>
          <w:rFonts w:ascii="Arial" w:eastAsia="Calibri" w:hAnsi="Arial" w:cs="Times New Roman"/>
          <w:sz w:val="24"/>
          <w:szCs w:val="24"/>
        </w:rPr>
      </w:pPr>
      <w:r w:rsidRPr="007C2B2D">
        <w:rPr>
          <w:rFonts w:ascii="Arial" w:eastAsia="Calibri" w:hAnsi="Arial" w:cs="Times New Roman"/>
          <w:sz w:val="24"/>
          <w:szCs w:val="24"/>
        </w:rPr>
        <w:tab/>
        <w:t xml:space="preserve">Η Κοινοβουλευτική Επιτροπή Νομικών, Δικαιοσύνης και Δημοσίας Τάξεως μελέτησε τους </w:t>
      </w:r>
      <w:r w:rsidR="00501D95">
        <w:rPr>
          <w:rFonts w:ascii="Arial" w:eastAsia="Calibri" w:hAnsi="Arial" w:cs="Times New Roman"/>
          <w:sz w:val="24"/>
          <w:szCs w:val="24"/>
        </w:rPr>
        <w:t xml:space="preserve">πιο πάνω </w:t>
      </w:r>
      <w:r w:rsidRPr="007C2B2D">
        <w:rPr>
          <w:rFonts w:ascii="Arial" w:eastAsia="Calibri" w:hAnsi="Arial" w:cs="Times New Roman"/>
          <w:sz w:val="24"/>
          <w:szCs w:val="24"/>
        </w:rPr>
        <w:t xml:space="preserve">κανονισμούς, οι οποίοι αφορούν σχέδια υπηρεσίας, σε συνεδρία της, η οποία πραγματοποιήθηκε στις </w:t>
      </w:r>
      <w:r w:rsidR="00562BDA">
        <w:rPr>
          <w:rFonts w:ascii="Arial" w:eastAsia="Calibri" w:hAnsi="Arial" w:cs="Times New Roman"/>
          <w:sz w:val="24"/>
          <w:szCs w:val="24"/>
        </w:rPr>
        <w:t>30</w:t>
      </w:r>
      <w:r w:rsidR="0079347B">
        <w:rPr>
          <w:rFonts w:ascii="Arial" w:eastAsia="Calibri" w:hAnsi="Arial" w:cs="Times New Roman"/>
          <w:sz w:val="24"/>
          <w:szCs w:val="24"/>
        </w:rPr>
        <w:t xml:space="preserve"> Νοεμβρίου</w:t>
      </w:r>
      <w:r w:rsidRPr="007C2B2D">
        <w:rPr>
          <w:rFonts w:ascii="Arial" w:eastAsia="Calibri" w:hAnsi="Arial" w:cs="Times New Roman"/>
          <w:sz w:val="24"/>
          <w:szCs w:val="24"/>
        </w:rPr>
        <w:t xml:space="preserve"> 2022.</w:t>
      </w:r>
    </w:p>
    <w:p w14:paraId="2BA4095F" w14:textId="72FE9734" w:rsidR="007C2B2D" w:rsidRDefault="007C2B2D" w:rsidP="007C2B2D">
      <w:pPr>
        <w:tabs>
          <w:tab w:val="left" w:pos="567"/>
          <w:tab w:val="left" w:pos="4961"/>
        </w:tabs>
        <w:spacing w:after="0" w:line="480" w:lineRule="auto"/>
        <w:jc w:val="both"/>
        <w:rPr>
          <w:rFonts w:ascii="Arial" w:eastAsia="Calibri" w:hAnsi="Arial" w:cs="Times New Roman"/>
          <w:sz w:val="24"/>
          <w:szCs w:val="24"/>
        </w:rPr>
      </w:pPr>
      <w:r>
        <w:rPr>
          <w:rFonts w:ascii="Arial" w:eastAsia="Calibri" w:hAnsi="Arial" w:cs="Times New Roman"/>
          <w:sz w:val="24"/>
          <w:szCs w:val="24"/>
        </w:rPr>
        <w:tab/>
        <w:t>Σκοπός των πρώτων κανονισμών, οι οποίοι εκδίδονται δυνάμει του άρθρου 4 του περί Νομικών Προσώπων Δημοσίου Δικαίου (Διορισμός Γενικών Διευθυντών) Νόμου, είναι η θέσπιση σχεδίου υπηρεσίας για τη θέση Διευθυντή Εθνικής Αρχής Ηλεκτρονικής Υγείας [Κλίμακα Α15</w:t>
      </w:r>
      <w:r w:rsidRPr="007C2B2D">
        <w:rPr>
          <w:rFonts w:ascii="Arial" w:eastAsia="Calibri" w:hAnsi="Arial" w:cs="Times New Roman"/>
          <w:sz w:val="24"/>
          <w:szCs w:val="24"/>
          <w:vertAlign w:val="superscript"/>
        </w:rPr>
        <w:t>(</w:t>
      </w:r>
      <w:r w:rsidRPr="007C2B2D">
        <w:rPr>
          <w:rFonts w:ascii="Arial" w:eastAsia="Calibri" w:hAnsi="Arial" w:cs="Times New Roman"/>
          <w:sz w:val="24"/>
          <w:szCs w:val="24"/>
          <w:vertAlign w:val="superscript"/>
          <w:lang w:val="en-US"/>
        </w:rPr>
        <w:t>i</w:t>
      </w:r>
      <w:r w:rsidRPr="007C2B2D">
        <w:rPr>
          <w:rFonts w:ascii="Arial" w:eastAsia="Calibri" w:hAnsi="Arial" w:cs="Times New Roman"/>
          <w:sz w:val="24"/>
          <w:szCs w:val="24"/>
          <w:vertAlign w:val="superscript"/>
        </w:rPr>
        <w:t>)</w:t>
      </w:r>
      <w:r>
        <w:rPr>
          <w:rFonts w:ascii="Arial" w:eastAsia="Calibri" w:hAnsi="Arial" w:cs="Times New Roman"/>
          <w:sz w:val="24"/>
          <w:szCs w:val="24"/>
        </w:rPr>
        <w:t>] στην Εθνική Αρχή Ηλεκτρονικής Υγείας (ΕΑΗΥ).</w:t>
      </w:r>
    </w:p>
    <w:p w14:paraId="513D2807" w14:textId="5F06E879" w:rsidR="007C2B2D" w:rsidRDefault="007C2B2D" w:rsidP="007C2B2D">
      <w:pPr>
        <w:tabs>
          <w:tab w:val="left" w:pos="567"/>
          <w:tab w:val="left" w:pos="4961"/>
        </w:tabs>
        <w:spacing w:after="0" w:line="480" w:lineRule="auto"/>
        <w:jc w:val="both"/>
        <w:rPr>
          <w:rFonts w:ascii="Arial" w:eastAsia="Calibri" w:hAnsi="Arial" w:cs="Times New Roman"/>
          <w:sz w:val="24"/>
          <w:szCs w:val="24"/>
        </w:rPr>
      </w:pPr>
      <w:r>
        <w:rPr>
          <w:rFonts w:ascii="Arial" w:eastAsia="Calibri" w:hAnsi="Arial" w:cs="Times New Roman"/>
          <w:sz w:val="24"/>
          <w:szCs w:val="24"/>
        </w:rPr>
        <w:tab/>
        <w:t>Σκοπός των δεύτερων κανονισμών, οι οποίοι εκδίδονται δυνάμει των άρθρων 16 και 37 του περί Ηλεκτρονικής Υγείας Νόμου, είναι η θέσπιση σχεδίων υπηρεσίας για τις θέσεις Ανώτερου Λειτουργού ΕΑΗΥ [Κλίμακα Α13</w:t>
      </w:r>
      <w:r>
        <w:rPr>
          <w:rFonts w:ascii="Arial" w:eastAsia="Calibri" w:hAnsi="Arial" w:cs="Times New Roman"/>
          <w:sz w:val="24"/>
          <w:szCs w:val="24"/>
          <w:vertAlign w:val="superscript"/>
        </w:rPr>
        <w:t>(</w:t>
      </w:r>
      <w:r>
        <w:rPr>
          <w:rFonts w:ascii="Arial" w:eastAsia="Calibri" w:hAnsi="Arial" w:cs="Times New Roman"/>
          <w:sz w:val="24"/>
          <w:szCs w:val="24"/>
          <w:vertAlign w:val="superscript"/>
          <w:lang w:val="en-US"/>
        </w:rPr>
        <w:t>ii</w:t>
      </w:r>
      <w:r w:rsidRPr="006A12B9">
        <w:rPr>
          <w:rFonts w:ascii="Arial" w:eastAsia="Calibri" w:hAnsi="Arial" w:cs="Times New Roman"/>
          <w:sz w:val="24"/>
          <w:szCs w:val="24"/>
          <w:vertAlign w:val="superscript"/>
        </w:rPr>
        <w:t>)</w:t>
      </w:r>
      <w:r w:rsidRPr="007C2B2D">
        <w:rPr>
          <w:rFonts w:ascii="Arial" w:eastAsia="Calibri" w:hAnsi="Arial" w:cs="Times New Roman"/>
          <w:sz w:val="24"/>
          <w:szCs w:val="24"/>
        </w:rPr>
        <w:t>]</w:t>
      </w:r>
      <w:r>
        <w:rPr>
          <w:rFonts w:ascii="Arial" w:eastAsia="Calibri" w:hAnsi="Arial" w:cs="Times New Roman"/>
          <w:sz w:val="24"/>
          <w:szCs w:val="24"/>
        </w:rPr>
        <w:t>, Λειτουργού ΕΑΗΥ (Κλ. Α8</w:t>
      </w:r>
      <w:r w:rsidR="0079347B">
        <w:rPr>
          <w:rFonts w:ascii="Arial" w:eastAsia="Calibri" w:hAnsi="Arial" w:cs="Times New Roman"/>
          <w:sz w:val="24"/>
          <w:szCs w:val="24"/>
        </w:rPr>
        <w:t>-</w:t>
      </w:r>
      <w:r>
        <w:rPr>
          <w:rFonts w:ascii="Arial" w:eastAsia="Calibri" w:hAnsi="Arial" w:cs="Times New Roman"/>
          <w:sz w:val="24"/>
          <w:szCs w:val="24"/>
        </w:rPr>
        <w:t>10</w:t>
      </w:r>
      <w:r w:rsidR="0079347B">
        <w:rPr>
          <w:rFonts w:ascii="Arial" w:eastAsia="Calibri" w:hAnsi="Arial" w:cs="Times New Roman"/>
          <w:sz w:val="24"/>
          <w:szCs w:val="24"/>
        </w:rPr>
        <w:t>-</w:t>
      </w:r>
      <w:r>
        <w:rPr>
          <w:rFonts w:ascii="Arial" w:eastAsia="Calibri" w:hAnsi="Arial" w:cs="Times New Roman"/>
          <w:sz w:val="24"/>
          <w:szCs w:val="24"/>
        </w:rPr>
        <w:t>11)</w:t>
      </w:r>
      <w:r w:rsidR="00501D95">
        <w:rPr>
          <w:rFonts w:ascii="Arial" w:eastAsia="Calibri" w:hAnsi="Arial" w:cs="Times New Roman"/>
          <w:sz w:val="24"/>
          <w:szCs w:val="24"/>
        </w:rPr>
        <w:t>,</w:t>
      </w:r>
      <w:r>
        <w:rPr>
          <w:rFonts w:ascii="Arial" w:eastAsia="Calibri" w:hAnsi="Arial" w:cs="Times New Roman"/>
          <w:sz w:val="24"/>
          <w:szCs w:val="24"/>
        </w:rPr>
        <w:t xml:space="preserve"> Λογιστή ΕΑΗΥ (Κλ. Α9</w:t>
      </w:r>
      <w:r w:rsidR="0079347B">
        <w:rPr>
          <w:rFonts w:ascii="Arial" w:eastAsia="Calibri" w:hAnsi="Arial" w:cs="Times New Roman"/>
          <w:sz w:val="24"/>
          <w:szCs w:val="24"/>
        </w:rPr>
        <w:t>-</w:t>
      </w:r>
      <w:r>
        <w:rPr>
          <w:rFonts w:ascii="Arial" w:eastAsia="Calibri" w:hAnsi="Arial" w:cs="Times New Roman"/>
          <w:sz w:val="24"/>
          <w:szCs w:val="24"/>
        </w:rPr>
        <w:t>11</w:t>
      </w:r>
      <w:r w:rsidR="0079347B">
        <w:rPr>
          <w:rFonts w:ascii="Arial" w:eastAsia="Calibri" w:hAnsi="Arial" w:cs="Times New Roman"/>
          <w:sz w:val="24"/>
          <w:szCs w:val="24"/>
        </w:rPr>
        <w:t>-</w:t>
      </w:r>
      <w:r>
        <w:rPr>
          <w:rFonts w:ascii="Arial" w:eastAsia="Calibri" w:hAnsi="Arial" w:cs="Times New Roman"/>
          <w:sz w:val="24"/>
          <w:szCs w:val="24"/>
        </w:rPr>
        <w:t>12), Φαρμακοποιού ΕΑΗΥ (Κλ. Α9</w:t>
      </w:r>
      <w:r w:rsidR="0079347B">
        <w:rPr>
          <w:rFonts w:ascii="Arial" w:eastAsia="Calibri" w:hAnsi="Arial" w:cs="Times New Roman"/>
          <w:sz w:val="24"/>
          <w:szCs w:val="24"/>
        </w:rPr>
        <w:t>-</w:t>
      </w:r>
      <w:r>
        <w:rPr>
          <w:rFonts w:ascii="Arial" w:eastAsia="Calibri" w:hAnsi="Arial" w:cs="Times New Roman"/>
          <w:sz w:val="24"/>
          <w:szCs w:val="24"/>
        </w:rPr>
        <w:t>11</w:t>
      </w:r>
      <w:r w:rsidR="0079347B">
        <w:rPr>
          <w:rFonts w:ascii="Arial" w:eastAsia="Calibri" w:hAnsi="Arial" w:cs="Times New Roman"/>
          <w:sz w:val="24"/>
          <w:szCs w:val="24"/>
        </w:rPr>
        <w:t>-</w:t>
      </w:r>
      <w:r>
        <w:rPr>
          <w:rFonts w:ascii="Arial" w:eastAsia="Calibri" w:hAnsi="Arial" w:cs="Times New Roman"/>
          <w:sz w:val="24"/>
          <w:szCs w:val="24"/>
        </w:rPr>
        <w:t xml:space="preserve">12), Γραμματειακού Λειτουργού ΕΑΗΥ </w:t>
      </w:r>
      <w:r w:rsidR="0078148E" w:rsidRPr="0078148E">
        <w:rPr>
          <w:rFonts w:ascii="Arial" w:eastAsia="Calibri" w:hAnsi="Arial" w:cs="Times New Roman"/>
          <w:sz w:val="24"/>
          <w:szCs w:val="24"/>
        </w:rPr>
        <w:t>[</w:t>
      </w:r>
      <w:r>
        <w:rPr>
          <w:rFonts w:ascii="Arial" w:eastAsia="Calibri" w:hAnsi="Arial" w:cs="Times New Roman"/>
          <w:sz w:val="24"/>
          <w:szCs w:val="24"/>
        </w:rPr>
        <w:t>Κλ. Α8-9</w:t>
      </w:r>
      <w:r w:rsidR="0078148E">
        <w:rPr>
          <w:rFonts w:ascii="Arial" w:eastAsia="Calibri" w:hAnsi="Arial" w:cs="Times New Roman"/>
          <w:sz w:val="24"/>
          <w:szCs w:val="24"/>
          <w:vertAlign w:val="superscript"/>
        </w:rPr>
        <w:t>(</w:t>
      </w:r>
      <w:r w:rsidR="0078148E">
        <w:rPr>
          <w:rFonts w:ascii="Arial" w:eastAsia="Calibri" w:hAnsi="Arial" w:cs="Times New Roman"/>
          <w:sz w:val="24"/>
          <w:szCs w:val="24"/>
          <w:vertAlign w:val="superscript"/>
          <w:lang w:val="en-US"/>
        </w:rPr>
        <w:t>i</w:t>
      </w:r>
      <w:r w:rsidR="0078148E" w:rsidRPr="0078148E">
        <w:rPr>
          <w:rFonts w:ascii="Arial" w:eastAsia="Calibri" w:hAnsi="Arial" w:cs="Times New Roman"/>
          <w:sz w:val="24"/>
          <w:szCs w:val="24"/>
          <w:vertAlign w:val="superscript"/>
        </w:rPr>
        <w:t>)</w:t>
      </w:r>
      <w:r w:rsidR="0078148E" w:rsidRPr="0078148E">
        <w:rPr>
          <w:rFonts w:ascii="Arial" w:eastAsia="Calibri" w:hAnsi="Arial" w:cs="Times New Roman"/>
          <w:sz w:val="24"/>
          <w:szCs w:val="24"/>
        </w:rPr>
        <w:t>]</w:t>
      </w:r>
      <w:r>
        <w:rPr>
          <w:rFonts w:ascii="Arial" w:eastAsia="Calibri" w:hAnsi="Arial" w:cs="Times New Roman"/>
          <w:sz w:val="24"/>
          <w:szCs w:val="24"/>
        </w:rPr>
        <w:t xml:space="preserve"> και Βοηθού Γραμματειακού Λειτουργού ΕΑΗΥ </w:t>
      </w:r>
      <w:r w:rsidR="0078148E" w:rsidRPr="0078148E">
        <w:rPr>
          <w:rFonts w:ascii="Arial" w:eastAsia="Calibri" w:hAnsi="Arial" w:cs="Times New Roman"/>
          <w:sz w:val="24"/>
          <w:szCs w:val="24"/>
        </w:rPr>
        <w:t>[</w:t>
      </w:r>
      <w:r>
        <w:rPr>
          <w:rFonts w:ascii="Arial" w:eastAsia="Calibri" w:hAnsi="Arial" w:cs="Times New Roman"/>
          <w:sz w:val="24"/>
          <w:szCs w:val="24"/>
        </w:rPr>
        <w:t>Κλ. Α</w:t>
      </w:r>
      <w:r w:rsidR="0079347B">
        <w:rPr>
          <w:rFonts w:ascii="Arial" w:eastAsia="Calibri" w:hAnsi="Arial" w:cs="Times New Roman"/>
          <w:sz w:val="24"/>
          <w:szCs w:val="24"/>
        </w:rPr>
        <w:t>2</w:t>
      </w:r>
      <w:r>
        <w:rPr>
          <w:rFonts w:ascii="Arial" w:eastAsia="Calibri" w:hAnsi="Arial" w:cs="Times New Roman"/>
          <w:sz w:val="24"/>
          <w:szCs w:val="24"/>
        </w:rPr>
        <w:t>-5-7</w:t>
      </w:r>
      <w:r w:rsidR="0078148E" w:rsidRPr="0079404C">
        <w:rPr>
          <w:rFonts w:ascii="Arial" w:eastAsia="Calibri" w:hAnsi="Arial" w:cs="Times New Roman"/>
          <w:sz w:val="24"/>
          <w:szCs w:val="24"/>
          <w:vertAlign w:val="superscript"/>
        </w:rPr>
        <w:t>(</w:t>
      </w:r>
      <w:r w:rsidR="0078148E">
        <w:rPr>
          <w:rFonts w:ascii="Arial" w:eastAsia="Calibri" w:hAnsi="Arial" w:cs="Times New Roman"/>
          <w:sz w:val="24"/>
          <w:szCs w:val="24"/>
          <w:vertAlign w:val="superscript"/>
          <w:lang w:val="en-US"/>
        </w:rPr>
        <w:t>ii</w:t>
      </w:r>
      <w:r w:rsidR="0078148E" w:rsidRPr="0079404C">
        <w:rPr>
          <w:rFonts w:ascii="Arial" w:eastAsia="Calibri" w:hAnsi="Arial" w:cs="Times New Roman"/>
          <w:sz w:val="24"/>
          <w:szCs w:val="24"/>
          <w:vertAlign w:val="superscript"/>
        </w:rPr>
        <w:t>)</w:t>
      </w:r>
      <w:r w:rsidR="0078148E" w:rsidRPr="0079404C">
        <w:rPr>
          <w:rFonts w:ascii="Arial" w:eastAsia="Calibri" w:hAnsi="Arial" w:cs="Times New Roman"/>
          <w:sz w:val="24"/>
          <w:szCs w:val="24"/>
        </w:rPr>
        <w:t>]</w:t>
      </w:r>
      <w:r>
        <w:rPr>
          <w:rFonts w:ascii="Arial" w:eastAsia="Calibri" w:hAnsi="Arial" w:cs="Times New Roman"/>
          <w:sz w:val="24"/>
          <w:szCs w:val="24"/>
        </w:rPr>
        <w:t xml:space="preserve"> στην </w:t>
      </w:r>
      <w:r w:rsidR="0079404C">
        <w:rPr>
          <w:rFonts w:ascii="Arial" w:eastAsia="Calibri" w:hAnsi="Arial" w:cs="Times New Roman"/>
          <w:sz w:val="24"/>
          <w:szCs w:val="24"/>
        </w:rPr>
        <w:t>ΕΑΗΥ</w:t>
      </w:r>
      <w:r>
        <w:rPr>
          <w:rFonts w:ascii="Arial" w:eastAsia="Calibri" w:hAnsi="Arial" w:cs="Times New Roman"/>
          <w:sz w:val="24"/>
          <w:szCs w:val="24"/>
        </w:rPr>
        <w:t>.</w:t>
      </w:r>
    </w:p>
    <w:p w14:paraId="42FB3267" w14:textId="3D9F8B01" w:rsidR="007C2B2D" w:rsidRDefault="007C2B2D" w:rsidP="007C2B2D">
      <w:pPr>
        <w:tabs>
          <w:tab w:val="left" w:pos="567"/>
          <w:tab w:val="left" w:pos="4961"/>
        </w:tabs>
        <w:spacing w:after="0" w:line="480" w:lineRule="auto"/>
        <w:jc w:val="both"/>
        <w:rPr>
          <w:rFonts w:ascii="Arial" w:eastAsia="Calibri" w:hAnsi="Arial" w:cs="Times New Roman"/>
          <w:sz w:val="24"/>
          <w:szCs w:val="24"/>
        </w:rPr>
      </w:pPr>
      <w:r>
        <w:rPr>
          <w:rFonts w:ascii="Arial" w:eastAsia="Calibri" w:hAnsi="Arial" w:cs="Times New Roman"/>
          <w:sz w:val="24"/>
          <w:szCs w:val="24"/>
        </w:rPr>
        <w:lastRenderedPageBreak/>
        <w:tab/>
        <w:t xml:space="preserve">Σύμφωνα με τα στοιχεία που κατατέθηκαν στην επιτροπή από το Υπουργείο Υγείας, η θέσπιση των πιο πάνω σχεδίων υπηρεσίας αποσκοπεί στη </w:t>
      </w:r>
      <w:r w:rsidR="0079347B">
        <w:rPr>
          <w:rFonts w:ascii="Arial" w:eastAsia="Calibri" w:hAnsi="Arial" w:cs="Times New Roman"/>
          <w:sz w:val="24"/>
          <w:szCs w:val="24"/>
        </w:rPr>
        <w:t>δημιουργία δομής</w:t>
      </w:r>
      <w:r w:rsidR="008F4A02">
        <w:rPr>
          <w:rFonts w:ascii="Arial" w:eastAsia="Calibri" w:hAnsi="Arial" w:cs="Times New Roman"/>
          <w:sz w:val="24"/>
          <w:szCs w:val="24"/>
        </w:rPr>
        <w:t>,</w:t>
      </w:r>
      <w:r w:rsidR="0079347B">
        <w:rPr>
          <w:rFonts w:ascii="Arial" w:eastAsia="Calibri" w:hAnsi="Arial" w:cs="Times New Roman"/>
          <w:sz w:val="24"/>
          <w:szCs w:val="24"/>
        </w:rPr>
        <w:t xml:space="preserve"> στη </w:t>
      </w:r>
      <w:r>
        <w:rPr>
          <w:rFonts w:ascii="Arial" w:eastAsia="Calibri" w:hAnsi="Arial" w:cs="Times New Roman"/>
          <w:sz w:val="24"/>
          <w:szCs w:val="24"/>
        </w:rPr>
        <w:t xml:space="preserve">στελέχωση και στην ομαλή λειτουργία </w:t>
      </w:r>
      <w:r w:rsidR="008F4A02">
        <w:rPr>
          <w:rFonts w:ascii="Arial" w:eastAsia="Calibri" w:hAnsi="Arial" w:cs="Times New Roman"/>
          <w:sz w:val="24"/>
          <w:szCs w:val="24"/>
        </w:rPr>
        <w:t>της ΕΑΗΥ</w:t>
      </w:r>
      <w:r>
        <w:rPr>
          <w:rFonts w:ascii="Arial" w:eastAsia="Calibri" w:hAnsi="Arial" w:cs="Times New Roman"/>
          <w:sz w:val="24"/>
          <w:szCs w:val="24"/>
        </w:rPr>
        <w:t xml:space="preserve">.  Σημειώνεται ότι οι θέσεις </w:t>
      </w:r>
      <w:r w:rsidR="00501D95">
        <w:rPr>
          <w:rFonts w:ascii="Arial" w:eastAsia="Calibri" w:hAnsi="Arial" w:cs="Times New Roman"/>
          <w:sz w:val="24"/>
          <w:szCs w:val="24"/>
        </w:rPr>
        <w:t xml:space="preserve">που αφορούν τα </w:t>
      </w:r>
      <w:r w:rsidR="0079347B">
        <w:rPr>
          <w:rFonts w:ascii="Arial" w:eastAsia="Calibri" w:hAnsi="Arial" w:cs="Times New Roman"/>
          <w:sz w:val="24"/>
          <w:szCs w:val="24"/>
        </w:rPr>
        <w:t xml:space="preserve">υπό συζήτηση </w:t>
      </w:r>
      <w:r w:rsidR="00501D95">
        <w:rPr>
          <w:rFonts w:ascii="Arial" w:eastAsia="Calibri" w:hAnsi="Arial" w:cs="Times New Roman"/>
          <w:sz w:val="24"/>
          <w:szCs w:val="24"/>
        </w:rPr>
        <w:t>σχέδια</w:t>
      </w:r>
      <w:r w:rsidR="0079347B">
        <w:rPr>
          <w:rFonts w:ascii="Arial" w:eastAsia="Calibri" w:hAnsi="Arial" w:cs="Times New Roman"/>
          <w:sz w:val="24"/>
          <w:szCs w:val="24"/>
        </w:rPr>
        <w:t xml:space="preserve"> υπηρεσίας </w:t>
      </w:r>
      <w:r>
        <w:rPr>
          <w:rFonts w:ascii="Arial" w:eastAsia="Calibri" w:hAnsi="Arial" w:cs="Times New Roman"/>
          <w:sz w:val="24"/>
          <w:szCs w:val="24"/>
        </w:rPr>
        <w:t>περιλήφθηκαν στον κρατικό προϋπολογισμό για το έτος 2022.</w:t>
      </w:r>
      <w:r w:rsidR="0078148E" w:rsidRPr="0078148E">
        <w:rPr>
          <w:rFonts w:ascii="Arial" w:eastAsia="Calibri" w:hAnsi="Arial" w:cs="Times New Roman"/>
          <w:sz w:val="24"/>
          <w:szCs w:val="24"/>
        </w:rPr>
        <w:t xml:space="preserve">  </w:t>
      </w:r>
      <w:r w:rsidR="0078148E">
        <w:rPr>
          <w:rFonts w:ascii="Arial" w:eastAsia="Calibri" w:hAnsi="Arial" w:cs="Times New Roman"/>
          <w:sz w:val="24"/>
          <w:szCs w:val="24"/>
        </w:rPr>
        <w:t>Περαιτέρω, σημειώνεται ότι</w:t>
      </w:r>
      <w:r w:rsidR="00501D95">
        <w:rPr>
          <w:rFonts w:ascii="Arial" w:eastAsia="Calibri" w:hAnsi="Arial" w:cs="Times New Roman"/>
          <w:sz w:val="24"/>
          <w:szCs w:val="24"/>
        </w:rPr>
        <w:t>,</w:t>
      </w:r>
      <w:r w:rsidR="0078148E">
        <w:rPr>
          <w:rFonts w:ascii="Arial" w:eastAsia="Calibri" w:hAnsi="Arial" w:cs="Times New Roman"/>
          <w:sz w:val="24"/>
          <w:szCs w:val="24"/>
        </w:rPr>
        <w:t xml:space="preserve"> για να καταστεί δυνατή η προώθηση των υπό συζήτηση σχεδίων υπηρεσίας, πρέπει πρώτα να εγκριθούν οι περί Ηλεκτρονικής Υγείας (Γενικοί) Κανονισμοί, στους οποίους καθορίζεται η διαδικασία </w:t>
      </w:r>
      <w:r w:rsidR="00F421E9">
        <w:rPr>
          <w:rFonts w:ascii="Arial" w:eastAsia="Calibri" w:hAnsi="Arial" w:cs="Times New Roman"/>
          <w:sz w:val="24"/>
          <w:szCs w:val="24"/>
        </w:rPr>
        <w:t>θέσπισης</w:t>
      </w:r>
      <w:r w:rsidR="0078148E">
        <w:rPr>
          <w:rFonts w:ascii="Arial" w:eastAsia="Calibri" w:hAnsi="Arial" w:cs="Times New Roman"/>
          <w:sz w:val="24"/>
          <w:szCs w:val="24"/>
        </w:rPr>
        <w:t xml:space="preserve"> και έγκρισης σχεδίων υπηρεσίας.  </w:t>
      </w:r>
      <w:r w:rsidR="00F421E9">
        <w:rPr>
          <w:rFonts w:ascii="Arial" w:eastAsia="Calibri" w:hAnsi="Arial" w:cs="Times New Roman"/>
          <w:sz w:val="24"/>
          <w:szCs w:val="24"/>
        </w:rPr>
        <w:t>Ως εκ τούτου, ο</w:t>
      </w:r>
      <w:r w:rsidR="0078148E">
        <w:rPr>
          <w:rFonts w:ascii="Arial" w:eastAsia="Calibri" w:hAnsi="Arial" w:cs="Times New Roman"/>
          <w:sz w:val="24"/>
          <w:szCs w:val="24"/>
        </w:rPr>
        <w:t>ι εν λόγω κανονισμοί</w:t>
      </w:r>
      <w:r w:rsidR="00BF5CDE">
        <w:rPr>
          <w:rFonts w:ascii="Arial" w:eastAsia="Calibri" w:hAnsi="Arial" w:cs="Times New Roman"/>
          <w:sz w:val="24"/>
          <w:szCs w:val="24"/>
        </w:rPr>
        <w:t xml:space="preserve">, οι οποίοι εξετάστηκαν </w:t>
      </w:r>
      <w:r w:rsidR="00F421E9">
        <w:rPr>
          <w:rFonts w:ascii="Arial" w:eastAsia="Calibri" w:hAnsi="Arial" w:cs="Times New Roman"/>
          <w:sz w:val="24"/>
          <w:szCs w:val="24"/>
        </w:rPr>
        <w:t xml:space="preserve">ήδη </w:t>
      </w:r>
      <w:r w:rsidR="00BF5CDE">
        <w:rPr>
          <w:rFonts w:ascii="Arial" w:eastAsia="Calibri" w:hAnsi="Arial" w:cs="Times New Roman"/>
          <w:sz w:val="24"/>
          <w:szCs w:val="24"/>
        </w:rPr>
        <w:t xml:space="preserve">από την Κοινοβουλευτική Επιτροπή Υγείας, </w:t>
      </w:r>
      <w:r w:rsidR="0078148E">
        <w:rPr>
          <w:rFonts w:ascii="Arial" w:eastAsia="Calibri" w:hAnsi="Arial" w:cs="Times New Roman"/>
          <w:sz w:val="24"/>
          <w:szCs w:val="24"/>
        </w:rPr>
        <w:t>προωθούνται παράλληλα προς έγκριση από την ολομέλεια της Βουλής.</w:t>
      </w:r>
    </w:p>
    <w:p w14:paraId="52B1FAB3" w14:textId="59B3702F" w:rsidR="00297FBA" w:rsidRDefault="00297FBA" w:rsidP="007C2B2D">
      <w:pPr>
        <w:tabs>
          <w:tab w:val="left" w:pos="567"/>
          <w:tab w:val="left" w:pos="4961"/>
        </w:tabs>
        <w:spacing w:after="0" w:line="480" w:lineRule="auto"/>
        <w:jc w:val="both"/>
        <w:rPr>
          <w:rFonts w:ascii="Arial" w:eastAsia="Calibri" w:hAnsi="Arial" w:cs="Times New Roman"/>
          <w:sz w:val="24"/>
          <w:szCs w:val="24"/>
        </w:rPr>
      </w:pPr>
      <w:r>
        <w:rPr>
          <w:rFonts w:ascii="Arial" w:eastAsia="Calibri" w:hAnsi="Arial" w:cs="Times New Roman"/>
          <w:sz w:val="24"/>
          <w:szCs w:val="24"/>
        </w:rPr>
        <w:tab/>
      </w:r>
      <w:r w:rsidRPr="007C2B2D">
        <w:rPr>
          <w:rFonts w:ascii="Arial" w:eastAsia="Calibri" w:hAnsi="Arial" w:cs="Times New Roman"/>
          <w:sz w:val="24"/>
          <w:szCs w:val="24"/>
        </w:rPr>
        <w:t xml:space="preserve">Συναφώς, επισημαίνεται ότι οι υπό συζήτηση κανονισμοί σε πρώτο στάδιο εξετάστηκαν από την Υποεπιτροπή της Κοινοβουλευτικής Επιτροπής Νομικών, Δικαιοσύνης και Δημοσίας Τάξεως για την Εξέταση Κανονισμών που Αφορούν Σχέδια Υπηρεσίας σε </w:t>
      </w:r>
      <w:r>
        <w:rPr>
          <w:rFonts w:ascii="Arial" w:eastAsia="Calibri" w:hAnsi="Arial" w:cs="Times New Roman"/>
          <w:sz w:val="24"/>
          <w:szCs w:val="24"/>
        </w:rPr>
        <w:t xml:space="preserve">δύο </w:t>
      </w:r>
      <w:r w:rsidRPr="007C2B2D">
        <w:rPr>
          <w:rFonts w:ascii="Arial" w:eastAsia="Calibri" w:hAnsi="Arial" w:cs="Times New Roman"/>
          <w:sz w:val="24"/>
          <w:szCs w:val="24"/>
        </w:rPr>
        <w:t>συνεδρί</w:t>
      </w:r>
      <w:r>
        <w:rPr>
          <w:rFonts w:ascii="Arial" w:eastAsia="Calibri" w:hAnsi="Arial" w:cs="Times New Roman"/>
          <w:sz w:val="24"/>
          <w:szCs w:val="24"/>
        </w:rPr>
        <w:t>ες</w:t>
      </w:r>
      <w:r w:rsidRPr="007C2B2D">
        <w:rPr>
          <w:rFonts w:ascii="Arial" w:eastAsia="Calibri" w:hAnsi="Arial" w:cs="Times New Roman"/>
          <w:sz w:val="24"/>
          <w:szCs w:val="24"/>
        </w:rPr>
        <w:t xml:space="preserve"> της, </w:t>
      </w:r>
      <w:r>
        <w:rPr>
          <w:rFonts w:ascii="Arial" w:eastAsia="Calibri" w:hAnsi="Arial" w:cs="Times New Roman"/>
          <w:sz w:val="24"/>
          <w:szCs w:val="24"/>
        </w:rPr>
        <w:t>οι οποίες</w:t>
      </w:r>
      <w:r w:rsidRPr="007C2B2D">
        <w:rPr>
          <w:rFonts w:ascii="Arial" w:eastAsia="Calibri" w:hAnsi="Arial" w:cs="Times New Roman"/>
          <w:sz w:val="24"/>
          <w:szCs w:val="24"/>
        </w:rPr>
        <w:t xml:space="preserve"> πραγματοποιήθηκ</w:t>
      </w:r>
      <w:r>
        <w:rPr>
          <w:rFonts w:ascii="Arial" w:eastAsia="Calibri" w:hAnsi="Arial" w:cs="Times New Roman"/>
          <w:sz w:val="24"/>
          <w:szCs w:val="24"/>
        </w:rPr>
        <w:t>αν</w:t>
      </w:r>
      <w:r w:rsidRPr="007C2B2D">
        <w:rPr>
          <w:rFonts w:ascii="Arial" w:eastAsia="Calibri" w:hAnsi="Arial" w:cs="Times New Roman"/>
          <w:sz w:val="24"/>
          <w:szCs w:val="24"/>
        </w:rPr>
        <w:t xml:space="preserve"> στις </w:t>
      </w:r>
      <w:r>
        <w:rPr>
          <w:rFonts w:ascii="Arial" w:eastAsia="Calibri" w:hAnsi="Arial" w:cs="Times New Roman"/>
          <w:sz w:val="24"/>
          <w:szCs w:val="24"/>
        </w:rPr>
        <w:t>16 και 23 Νοεμβρίου</w:t>
      </w:r>
      <w:r w:rsidRPr="007C2B2D">
        <w:rPr>
          <w:rFonts w:ascii="Arial" w:eastAsia="Calibri" w:hAnsi="Arial" w:cs="Times New Roman"/>
          <w:sz w:val="24"/>
          <w:szCs w:val="24"/>
        </w:rPr>
        <w:t xml:space="preserve"> 2022</w:t>
      </w:r>
      <w:r w:rsidR="00501D95">
        <w:rPr>
          <w:rFonts w:ascii="Arial" w:eastAsia="Calibri" w:hAnsi="Arial" w:cs="Times New Roman"/>
          <w:sz w:val="24"/>
          <w:szCs w:val="24"/>
        </w:rPr>
        <w:t xml:space="preserve">. </w:t>
      </w:r>
      <w:r w:rsidRPr="007C2B2D">
        <w:rPr>
          <w:rFonts w:ascii="Arial" w:eastAsia="Calibri" w:hAnsi="Arial" w:cs="Times New Roman"/>
          <w:sz w:val="24"/>
          <w:szCs w:val="24"/>
        </w:rPr>
        <w:t xml:space="preserve"> </w:t>
      </w:r>
      <w:r w:rsidR="00501D95">
        <w:rPr>
          <w:rFonts w:ascii="Arial" w:eastAsia="Calibri" w:hAnsi="Arial" w:cs="Times New Roman"/>
          <w:sz w:val="24"/>
          <w:szCs w:val="24"/>
        </w:rPr>
        <w:t>Στις συνεδρίες</w:t>
      </w:r>
      <w:r w:rsidRPr="007C2B2D">
        <w:rPr>
          <w:rFonts w:ascii="Arial" w:eastAsia="Calibri" w:hAnsi="Arial" w:cs="Times New Roman"/>
          <w:sz w:val="24"/>
          <w:szCs w:val="24"/>
        </w:rPr>
        <w:t xml:space="preserve"> κλήθηκαν και παρευρέθηκαν </w:t>
      </w:r>
      <w:r w:rsidR="00501D95">
        <w:rPr>
          <w:rFonts w:ascii="Arial" w:eastAsia="Calibri" w:hAnsi="Arial" w:cs="Times New Roman"/>
          <w:sz w:val="24"/>
          <w:szCs w:val="24"/>
        </w:rPr>
        <w:t xml:space="preserve">ενώπιον της επιτροπής </w:t>
      </w:r>
      <w:r w:rsidRPr="007C2B2D">
        <w:rPr>
          <w:rFonts w:ascii="Arial" w:eastAsia="Calibri" w:hAnsi="Arial" w:cs="Times New Roman"/>
          <w:sz w:val="24"/>
          <w:szCs w:val="24"/>
        </w:rPr>
        <w:t>εκπρόσωποι του Τμήματος Δημόσιας Διοίκησης και Προσωπικού του Υπουργείου Οικονομικών</w:t>
      </w:r>
      <w:r w:rsidR="00501D95">
        <w:rPr>
          <w:rFonts w:ascii="Arial" w:eastAsia="Calibri" w:hAnsi="Arial" w:cs="Times New Roman"/>
          <w:sz w:val="24"/>
          <w:szCs w:val="24"/>
        </w:rPr>
        <w:t xml:space="preserve"> (ΤΔΔΠ)</w:t>
      </w:r>
      <w:r w:rsidRPr="007C2B2D">
        <w:rPr>
          <w:rFonts w:ascii="Arial" w:eastAsia="Calibri" w:hAnsi="Arial" w:cs="Times New Roman"/>
          <w:sz w:val="24"/>
          <w:szCs w:val="24"/>
        </w:rPr>
        <w:t xml:space="preserve">.  </w:t>
      </w:r>
    </w:p>
    <w:p w14:paraId="11466ED4" w14:textId="6365B3B8" w:rsidR="00422754" w:rsidRDefault="008F45B4" w:rsidP="007C2B2D">
      <w:pPr>
        <w:tabs>
          <w:tab w:val="left" w:pos="567"/>
          <w:tab w:val="left" w:pos="4961"/>
        </w:tabs>
        <w:spacing w:after="0" w:line="480" w:lineRule="auto"/>
        <w:jc w:val="both"/>
        <w:rPr>
          <w:rFonts w:ascii="Arial" w:eastAsia="Calibri" w:hAnsi="Arial" w:cs="Times New Roman"/>
          <w:sz w:val="24"/>
          <w:szCs w:val="24"/>
        </w:rPr>
      </w:pPr>
      <w:r>
        <w:rPr>
          <w:rFonts w:ascii="Arial" w:eastAsia="Calibri" w:hAnsi="Arial" w:cs="Times New Roman"/>
          <w:sz w:val="24"/>
          <w:szCs w:val="24"/>
        </w:rPr>
        <w:tab/>
      </w:r>
      <w:r w:rsidR="00422754">
        <w:rPr>
          <w:rFonts w:ascii="Arial" w:eastAsia="Calibri" w:hAnsi="Arial" w:cs="Times New Roman"/>
          <w:sz w:val="24"/>
          <w:szCs w:val="24"/>
        </w:rPr>
        <w:t xml:space="preserve">Οι πιο πάνω εκπρόσωποι ενημέρωσαν την υποεπιτροπή ότι δεν προηγήθηκε οποιαδήποτε διαβούλευση </w:t>
      </w:r>
      <w:r w:rsidR="00855D0E">
        <w:rPr>
          <w:rFonts w:ascii="Arial" w:eastAsia="Calibri" w:hAnsi="Arial" w:cs="Times New Roman"/>
          <w:sz w:val="24"/>
          <w:szCs w:val="24"/>
        </w:rPr>
        <w:t xml:space="preserve">μεταξύ </w:t>
      </w:r>
      <w:r w:rsidR="00422754">
        <w:rPr>
          <w:rFonts w:ascii="Arial" w:eastAsia="Calibri" w:hAnsi="Arial" w:cs="Times New Roman"/>
          <w:sz w:val="24"/>
          <w:szCs w:val="24"/>
        </w:rPr>
        <w:t xml:space="preserve">του Υπουργείου Υγείας </w:t>
      </w:r>
      <w:r w:rsidR="00855D0E">
        <w:rPr>
          <w:rFonts w:ascii="Arial" w:eastAsia="Calibri" w:hAnsi="Arial" w:cs="Times New Roman"/>
          <w:sz w:val="24"/>
          <w:szCs w:val="24"/>
        </w:rPr>
        <w:t>και του</w:t>
      </w:r>
      <w:r w:rsidR="00422754">
        <w:rPr>
          <w:rFonts w:ascii="Arial" w:eastAsia="Calibri" w:hAnsi="Arial" w:cs="Times New Roman"/>
          <w:sz w:val="24"/>
          <w:szCs w:val="24"/>
        </w:rPr>
        <w:t xml:space="preserve"> </w:t>
      </w:r>
      <w:r w:rsidR="00501D95">
        <w:rPr>
          <w:rFonts w:ascii="Arial" w:eastAsia="Calibri" w:hAnsi="Arial" w:cs="Times New Roman"/>
          <w:sz w:val="24"/>
          <w:szCs w:val="24"/>
        </w:rPr>
        <w:t>ΤΔΔΠ</w:t>
      </w:r>
      <w:r w:rsidR="00422754">
        <w:rPr>
          <w:rFonts w:ascii="Arial" w:eastAsia="Calibri" w:hAnsi="Arial" w:cs="Times New Roman"/>
          <w:sz w:val="24"/>
          <w:szCs w:val="24"/>
        </w:rPr>
        <w:t xml:space="preserve"> πριν από την κατάθεση των υπό συζήτηση κανονισμών στη Βουλή, γι’ αυτό </w:t>
      </w:r>
      <w:r w:rsidR="00855D0E">
        <w:rPr>
          <w:rFonts w:ascii="Arial" w:eastAsia="Calibri" w:hAnsi="Arial" w:cs="Times New Roman"/>
          <w:sz w:val="24"/>
          <w:szCs w:val="24"/>
        </w:rPr>
        <w:t xml:space="preserve">και </w:t>
      </w:r>
      <w:r w:rsidR="00422754">
        <w:rPr>
          <w:rFonts w:ascii="Arial" w:eastAsia="Calibri" w:hAnsi="Arial" w:cs="Times New Roman"/>
          <w:sz w:val="24"/>
          <w:szCs w:val="24"/>
        </w:rPr>
        <w:t xml:space="preserve">το </w:t>
      </w:r>
      <w:r w:rsidR="00855D0E">
        <w:rPr>
          <w:rFonts w:ascii="Arial" w:eastAsia="Calibri" w:hAnsi="Arial" w:cs="Times New Roman"/>
          <w:sz w:val="24"/>
          <w:szCs w:val="24"/>
        </w:rPr>
        <w:t>τ</w:t>
      </w:r>
      <w:r w:rsidR="00422754">
        <w:rPr>
          <w:rFonts w:ascii="Arial" w:eastAsia="Calibri" w:hAnsi="Arial" w:cs="Times New Roman"/>
          <w:sz w:val="24"/>
          <w:szCs w:val="24"/>
        </w:rPr>
        <w:t xml:space="preserve">μήμα απέστειλε </w:t>
      </w:r>
      <w:r w:rsidR="00855D0E">
        <w:rPr>
          <w:rFonts w:ascii="Arial" w:eastAsia="Calibri" w:hAnsi="Arial" w:cs="Times New Roman"/>
          <w:sz w:val="24"/>
          <w:szCs w:val="24"/>
        </w:rPr>
        <w:t xml:space="preserve">γραπτώς </w:t>
      </w:r>
      <w:r w:rsidR="00422754">
        <w:rPr>
          <w:rFonts w:ascii="Arial" w:eastAsia="Calibri" w:hAnsi="Arial" w:cs="Times New Roman"/>
          <w:sz w:val="24"/>
          <w:szCs w:val="24"/>
        </w:rPr>
        <w:t xml:space="preserve">στο Υπουργείο Υγείας τα σχόλιά του για τροποποίηση επιμέρους προνοιών των υπό συζήτηση σχεδίων υπηρεσίας.  </w:t>
      </w:r>
    </w:p>
    <w:p w14:paraId="5A43335C" w14:textId="5C7D166E" w:rsidR="00297FBA" w:rsidRDefault="00422754" w:rsidP="007C2B2D">
      <w:pPr>
        <w:tabs>
          <w:tab w:val="left" w:pos="567"/>
          <w:tab w:val="left" w:pos="4961"/>
        </w:tabs>
        <w:spacing w:after="0" w:line="480" w:lineRule="auto"/>
        <w:jc w:val="both"/>
        <w:rPr>
          <w:rFonts w:ascii="Arial" w:eastAsia="Calibri" w:hAnsi="Arial" w:cs="Times New Roman"/>
          <w:sz w:val="24"/>
          <w:szCs w:val="24"/>
        </w:rPr>
      </w:pPr>
      <w:r>
        <w:rPr>
          <w:rFonts w:ascii="Arial" w:eastAsia="Calibri" w:hAnsi="Arial" w:cs="Times New Roman"/>
          <w:sz w:val="24"/>
          <w:szCs w:val="24"/>
        </w:rPr>
        <w:tab/>
      </w:r>
      <w:r w:rsidR="008F45B4">
        <w:rPr>
          <w:rFonts w:ascii="Arial" w:eastAsia="Calibri" w:hAnsi="Arial" w:cs="Times New Roman"/>
          <w:sz w:val="24"/>
          <w:szCs w:val="24"/>
        </w:rPr>
        <w:t xml:space="preserve">Περαιτέρω, </w:t>
      </w:r>
      <w:r w:rsidR="00855D0E">
        <w:rPr>
          <w:rFonts w:ascii="Arial" w:eastAsia="Calibri" w:hAnsi="Arial" w:cs="Times New Roman"/>
          <w:sz w:val="24"/>
          <w:szCs w:val="24"/>
        </w:rPr>
        <w:t>σύμφωνα με την ενημέρωση που είχε η επιτροπή</w:t>
      </w:r>
      <w:r w:rsidR="00501D95">
        <w:rPr>
          <w:rFonts w:ascii="Arial" w:eastAsia="Calibri" w:hAnsi="Arial" w:cs="Times New Roman"/>
          <w:sz w:val="24"/>
          <w:szCs w:val="24"/>
        </w:rPr>
        <w:t>,</w:t>
      </w:r>
      <w:r w:rsidR="00855D0E">
        <w:rPr>
          <w:rFonts w:ascii="Arial" w:eastAsia="Calibri" w:hAnsi="Arial" w:cs="Times New Roman"/>
          <w:sz w:val="24"/>
          <w:szCs w:val="24"/>
        </w:rPr>
        <w:t xml:space="preserve"> και </w:t>
      </w:r>
      <w:r w:rsidR="00E576B0">
        <w:rPr>
          <w:rFonts w:ascii="Arial" w:eastAsia="Calibri" w:hAnsi="Arial" w:cs="Times New Roman"/>
          <w:sz w:val="24"/>
          <w:szCs w:val="24"/>
        </w:rPr>
        <w:t xml:space="preserve">ο Οργανισμός Ασφάλισης Υγείας </w:t>
      </w:r>
      <w:r w:rsidR="00297FBA">
        <w:rPr>
          <w:rFonts w:ascii="Arial" w:eastAsia="Calibri" w:hAnsi="Arial" w:cs="Times New Roman"/>
          <w:sz w:val="24"/>
          <w:szCs w:val="24"/>
        </w:rPr>
        <w:t xml:space="preserve">(ΟΑΥ) απέστειλε </w:t>
      </w:r>
      <w:r w:rsidR="00855D0E">
        <w:rPr>
          <w:rFonts w:ascii="Arial" w:eastAsia="Calibri" w:hAnsi="Arial" w:cs="Times New Roman"/>
          <w:sz w:val="24"/>
          <w:szCs w:val="24"/>
        </w:rPr>
        <w:t xml:space="preserve">στο Υπουργείο Υγείας και στη Βουλή </w:t>
      </w:r>
      <w:r w:rsidR="00E576B0">
        <w:rPr>
          <w:rFonts w:ascii="Arial" w:eastAsia="Calibri" w:hAnsi="Arial" w:cs="Times New Roman"/>
          <w:sz w:val="24"/>
          <w:szCs w:val="24"/>
        </w:rPr>
        <w:t>τις</w:t>
      </w:r>
      <w:r w:rsidR="008F45B4">
        <w:rPr>
          <w:rFonts w:ascii="Arial" w:eastAsia="Calibri" w:hAnsi="Arial" w:cs="Times New Roman"/>
          <w:sz w:val="24"/>
          <w:szCs w:val="24"/>
        </w:rPr>
        <w:t xml:space="preserve"> εισηγήσεις του επί των </w:t>
      </w:r>
      <w:r>
        <w:rPr>
          <w:rFonts w:ascii="Arial" w:eastAsia="Calibri" w:hAnsi="Arial" w:cs="Times New Roman"/>
          <w:sz w:val="24"/>
          <w:szCs w:val="24"/>
        </w:rPr>
        <w:t xml:space="preserve">προνοιών των </w:t>
      </w:r>
      <w:r w:rsidR="008F45B4">
        <w:rPr>
          <w:rFonts w:ascii="Arial" w:eastAsia="Calibri" w:hAnsi="Arial" w:cs="Times New Roman"/>
          <w:sz w:val="24"/>
          <w:szCs w:val="24"/>
        </w:rPr>
        <w:t>πιο πάνω σχεδίων υπηρεσίας</w:t>
      </w:r>
      <w:r w:rsidR="00855D0E">
        <w:rPr>
          <w:rFonts w:ascii="Arial" w:eastAsia="Calibri" w:hAnsi="Arial" w:cs="Times New Roman"/>
          <w:sz w:val="24"/>
          <w:szCs w:val="24"/>
        </w:rPr>
        <w:t xml:space="preserve"> λόγω </w:t>
      </w:r>
      <w:r w:rsidR="008F45B4">
        <w:rPr>
          <w:rFonts w:ascii="Arial" w:eastAsia="Calibri" w:hAnsi="Arial" w:cs="Times New Roman"/>
          <w:sz w:val="24"/>
          <w:szCs w:val="24"/>
        </w:rPr>
        <w:t xml:space="preserve">της </w:t>
      </w:r>
      <w:r w:rsidR="00501D95">
        <w:rPr>
          <w:rFonts w:ascii="Arial" w:eastAsia="Calibri" w:hAnsi="Arial" w:cs="Times New Roman"/>
          <w:sz w:val="24"/>
          <w:szCs w:val="24"/>
        </w:rPr>
        <w:t>πείρας</w:t>
      </w:r>
      <w:r w:rsidR="008F45B4">
        <w:rPr>
          <w:rFonts w:ascii="Arial" w:eastAsia="Calibri" w:hAnsi="Arial" w:cs="Times New Roman"/>
          <w:sz w:val="24"/>
          <w:szCs w:val="24"/>
        </w:rPr>
        <w:t xml:space="preserve"> του </w:t>
      </w:r>
      <w:r w:rsidR="00501D95">
        <w:rPr>
          <w:rFonts w:ascii="Arial" w:eastAsia="Calibri" w:hAnsi="Arial" w:cs="Times New Roman"/>
          <w:sz w:val="24"/>
          <w:szCs w:val="24"/>
        </w:rPr>
        <w:t>σ</w:t>
      </w:r>
      <w:r w:rsidR="008F45B4">
        <w:rPr>
          <w:rFonts w:ascii="Arial" w:eastAsia="Calibri" w:hAnsi="Arial" w:cs="Times New Roman"/>
          <w:sz w:val="24"/>
          <w:szCs w:val="24"/>
        </w:rPr>
        <w:t xml:space="preserve">την εφαρμογή και διαχείριση δεδομένων υγείας σε σύστημα πληροφορικής.  </w:t>
      </w:r>
    </w:p>
    <w:p w14:paraId="4999EEB0" w14:textId="7497EDEB" w:rsidR="007C2B2D" w:rsidRPr="007C2B2D" w:rsidRDefault="00297FBA" w:rsidP="00501D95">
      <w:pPr>
        <w:tabs>
          <w:tab w:val="left" w:pos="567"/>
          <w:tab w:val="left" w:pos="4961"/>
        </w:tabs>
        <w:spacing w:after="0" w:line="480" w:lineRule="auto"/>
        <w:jc w:val="both"/>
        <w:rPr>
          <w:rFonts w:ascii="Arial" w:eastAsia="Calibri" w:hAnsi="Arial" w:cs="Times New Roman"/>
          <w:sz w:val="24"/>
          <w:szCs w:val="24"/>
        </w:rPr>
      </w:pPr>
      <w:r>
        <w:rPr>
          <w:rFonts w:ascii="Arial" w:eastAsia="Calibri" w:hAnsi="Arial" w:cs="Times New Roman"/>
          <w:sz w:val="24"/>
          <w:szCs w:val="24"/>
        </w:rPr>
        <w:tab/>
      </w:r>
      <w:r w:rsidR="00487D3A">
        <w:rPr>
          <w:rFonts w:ascii="Arial" w:eastAsia="Calibri" w:hAnsi="Arial" w:cs="Times New Roman"/>
          <w:sz w:val="24"/>
          <w:szCs w:val="24"/>
        </w:rPr>
        <w:t>Ως εκ τούτου, τ</w:t>
      </w:r>
      <w:r>
        <w:rPr>
          <w:rFonts w:ascii="Arial" w:eastAsia="Calibri" w:hAnsi="Arial" w:cs="Times New Roman"/>
          <w:sz w:val="24"/>
          <w:szCs w:val="24"/>
        </w:rPr>
        <w:t xml:space="preserve">ο Υπουργείο Υγείας, αφού έλαβε υπόψη τις πιο πάνω εισηγήσεις και παρατηρήσεις τόσο του </w:t>
      </w:r>
      <w:r w:rsidR="00501D95">
        <w:rPr>
          <w:rFonts w:ascii="Arial" w:eastAsia="Calibri" w:hAnsi="Arial" w:cs="Times New Roman"/>
          <w:sz w:val="24"/>
          <w:szCs w:val="24"/>
        </w:rPr>
        <w:t>ΤΔΔΠ</w:t>
      </w:r>
      <w:r>
        <w:rPr>
          <w:rFonts w:ascii="Arial" w:eastAsia="Calibri" w:hAnsi="Arial" w:cs="Times New Roman"/>
          <w:sz w:val="24"/>
          <w:szCs w:val="24"/>
        </w:rPr>
        <w:t xml:space="preserve"> όσο και του ΟΑΥ, </w:t>
      </w:r>
      <w:r w:rsidR="00487D3A">
        <w:rPr>
          <w:rFonts w:ascii="Arial" w:eastAsia="Calibri" w:hAnsi="Arial" w:cs="Times New Roman"/>
          <w:sz w:val="24"/>
          <w:szCs w:val="24"/>
        </w:rPr>
        <w:t>υπέβαλε</w:t>
      </w:r>
      <w:r>
        <w:rPr>
          <w:rFonts w:ascii="Arial" w:eastAsia="Calibri" w:hAnsi="Arial" w:cs="Times New Roman"/>
          <w:sz w:val="24"/>
          <w:szCs w:val="24"/>
        </w:rPr>
        <w:t xml:space="preserve"> στην επιτροπή αναθεωρημένα κείμενα των υπό συζήτηση κανονισμών, τα οποία εξετάστηκαν σε πρώτο στάδιο από την Υποεπιτροπή της Κοινοβουλευτικής Επιτροπής Νομικών, Δικαιοσύνης και Δημοσίας Τάξεως για την Εξέταση Κανονισμών που Αφορούν Σχέδια Υπηρεσίας</w:t>
      </w:r>
      <w:r w:rsidR="00501D95">
        <w:rPr>
          <w:rFonts w:ascii="Arial" w:eastAsia="Calibri" w:hAnsi="Arial" w:cs="Times New Roman"/>
          <w:sz w:val="24"/>
          <w:szCs w:val="24"/>
        </w:rPr>
        <w:t xml:space="preserve">.  </w:t>
      </w:r>
      <w:r w:rsidR="007C2B2D" w:rsidRPr="007C2B2D">
        <w:rPr>
          <w:rFonts w:ascii="Arial" w:eastAsia="Calibri" w:hAnsi="Arial" w:cs="Times New Roman"/>
          <w:sz w:val="24"/>
          <w:szCs w:val="24"/>
        </w:rPr>
        <w:t>Ακολούθως η υποεπιτροπή εισηγήθηκε στην επιτροπή την υποβολή των κανονισμών στην ολομέλεια του σώματος για έγκριση.</w:t>
      </w:r>
    </w:p>
    <w:p w14:paraId="3166A909" w14:textId="4DD39B6A" w:rsidR="007C2B2D" w:rsidRPr="007C2B2D" w:rsidRDefault="007C2B2D" w:rsidP="007C2B2D">
      <w:pPr>
        <w:tabs>
          <w:tab w:val="left" w:pos="567"/>
          <w:tab w:val="left" w:pos="4961"/>
        </w:tabs>
        <w:spacing w:after="0" w:line="480" w:lineRule="auto"/>
        <w:jc w:val="both"/>
        <w:rPr>
          <w:rFonts w:ascii="Arial" w:eastAsia="Calibri" w:hAnsi="Arial" w:cs="Times New Roman"/>
          <w:sz w:val="24"/>
          <w:szCs w:val="24"/>
        </w:rPr>
      </w:pPr>
      <w:r w:rsidRPr="007C2B2D">
        <w:rPr>
          <w:rFonts w:ascii="Arial" w:eastAsia="Calibri" w:hAnsi="Arial" w:cs="Times New Roman"/>
          <w:sz w:val="24"/>
          <w:szCs w:val="24"/>
        </w:rPr>
        <w:tab/>
        <w:t>Η Κοινοβουλευτική Επιτροπή Νομικών, Δικαιοσύνης και Δημοσίας Τάξεως, αφού έλαβε υπόψη όλα όσα τέθηκαν ενώπιόν της, κατέληξε στις ακόλουθες θέσεις:</w:t>
      </w:r>
    </w:p>
    <w:p w14:paraId="7BDA9CCE" w14:textId="77777777" w:rsidR="00076A9E" w:rsidRDefault="00076A9E" w:rsidP="00076A9E">
      <w:pPr>
        <w:pStyle w:val="ListParagraph"/>
        <w:numPr>
          <w:ilvl w:val="0"/>
          <w:numId w:val="2"/>
        </w:numPr>
        <w:tabs>
          <w:tab w:val="left" w:pos="567"/>
          <w:tab w:val="left" w:pos="4961"/>
        </w:tabs>
        <w:spacing w:after="0" w:line="480" w:lineRule="auto"/>
        <w:ind w:left="567" w:hanging="567"/>
        <w:jc w:val="both"/>
        <w:rPr>
          <w:rFonts w:ascii="Arial" w:eastAsia="Calibri" w:hAnsi="Arial" w:cs="Times New Roman"/>
          <w:sz w:val="24"/>
          <w:szCs w:val="24"/>
        </w:rPr>
      </w:pPr>
      <w:r>
        <w:rPr>
          <w:rFonts w:ascii="Arial" w:eastAsia="Calibri" w:hAnsi="Arial" w:cs="Times New Roman"/>
          <w:sz w:val="24"/>
          <w:szCs w:val="24"/>
        </w:rPr>
        <w:t>Η αναπληρώτρια πρόεδρος και τα μέλη της επιτροπής βουλευτές των κοινοβουλευτικών ομάδων του Δημοκρατικού Συναγερμού και ΑΚΕΛ-Αριστερά-Νέες Δυνάμεις τάχθηκαν υπέρ της έγκρισης των κανονισμών.</w:t>
      </w:r>
    </w:p>
    <w:p w14:paraId="0CBE78D6" w14:textId="370A5DF5" w:rsidR="00076A9E" w:rsidRDefault="00076A9E" w:rsidP="00076A9E">
      <w:pPr>
        <w:pStyle w:val="ListParagraph"/>
        <w:numPr>
          <w:ilvl w:val="0"/>
          <w:numId w:val="2"/>
        </w:numPr>
        <w:tabs>
          <w:tab w:val="left" w:pos="567"/>
          <w:tab w:val="left" w:pos="4961"/>
        </w:tabs>
        <w:spacing w:after="0" w:line="480" w:lineRule="auto"/>
        <w:ind w:left="567" w:hanging="567"/>
        <w:jc w:val="both"/>
        <w:rPr>
          <w:rFonts w:ascii="Arial" w:eastAsia="Calibri" w:hAnsi="Arial" w:cs="Times New Roman"/>
          <w:sz w:val="24"/>
          <w:szCs w:val="24"/>
        </w:rPr>
      </w:pPr>
      <w:r>
        <w:rPr>
          <w:rFonts w:ascii="Arial" w:eastAsia="Calibri" w:hAnsi="Arial" w:cs="Times New Roman"/>
          <w:sz w:val="24"/>
          <w:szCs w:val="24"/>
        </w:rPr>
        <w:t>Το μέλος της επιτροπής βουλευτής της κοινοβουλευτικής ομάδας του Δημοκρατικού Κόμματος και τα μέλη της επιτροπής βουλευτές του Εθνικού Λαϊκού Μετώπου, τ</w:t>
      </w:r>
      <w:r w:rsidR="00B865A6">
        <w:rPr>
          <w:rFonts w:ascii="Arial" w:eastAsia="Calibri" w:hAnsi="Arial" w:cs="Times New Roman"/>
          <w:sz w:val="24"/>
          <w:szCs w:val="24"/>
        </w:rPr>
        <w:t>ης</w:t>
      </w:r>
      <w:r>
        <w:rPr>
          <w:rFonts w:ascii="Arial" w:eastAsia="Calibri" w:hAnsi="Arial" w:cs="Times New Roman"/>
          <w:sz w:val="24"/>
          <w:szCs w:val="24"/>
        </w:rPr>
        <w:t xml:space="preserve"> ΕΔΕΚ </w:t>
      </w:r>
      <w:r w:rsidR="00B865A6">
        <w:rPr>
          <w:rFonts w:ascii="Arial" w:eastAsia="Calibri" w:hAnsi="Arial" w:cs="Times New Roman"/>
          <w:sz w:val="24"/>
          <w:szCs w:val="24"/>
        </w:rPr>
        <w:t xml:space="preserve">Σοσιαλιστικό Κόμμα </w:t>
      </w:r>
      <w:r>
        <w:rPr>
          <w:rFonts w:ascii="Arial" w:eastAsia="Calibri" w:hAnsi="Arial" w:cs="Times New Roman"/>
          <w:sz w:val="24"/>
          <w:szCs w:val="24"/>
        </w:rPr>
        <w:t>και του Κινήματος Οικολόγων-Συνεργασία Πολιτών επιφυλάχθηκαν να τοποθετηθούν κατά τη συζήτηση των κανονισμών στην ολομέλεια του σώματος.</w:t>
      </w:r>
    </w:p>
    <w:p w14:paraId="022E4FBC" w14:textId="77089E45" w:rsidR="00076A9E" w:rsidRDefault="00076A9E" w:rsidP="00076A9E">
      <w:pPr>
        <w:tabs>
          <w:tab w:val="left" w:pos="567"/>
          <w:tab w:val="left" w:pos="4961"/>
        </w:tabs>
        <w:spacing w:after="0" w:line="480" w:lineRule="auto"/>
        <w:jc w:val="both"/>
        <w:rPr>
          <w:rFonts w:ascii="Arial" w:eastAsia="Calibri" w:hAnsi="Arial" w:cs="Times New Roman"/>
          <w:sz w:val="24"/>
          <w:szCs w:val="24"/>
        </w:rPr>
      </w:pPr>
      <w:r>
        <w:rPr>
          <w:rFonts w:ascii="Arial" w:eastAsia="Calibri" w:hAnsi="Arial" w:cs="Times New Roman"/>
          <w:sz w:val="24"/>
          <w:szCs w:val="24"/>
        </w:rPr>
        <w:tab/>
        <w:t>Υπό το φως των πιο πάνω, η Κοινοβουλευτική Επιτροπή Νομικών, Δικαιοσύνης και Δημοσίας Τάξεως υποβάλλει την παρούσα έκθεσή της για σκοπούς λήψης τελικής απόφασης επί των κανονισμών στο στάδιο της συζήτησής τους στην ολομέλεια του σώματος.</w:t>
      </w:r>
      <w:bookmarkStart w:id="0" w:name="_GoBack"/>
      <w:bookmarkEnd w:id="0"/>
    </w:p>
    <w:p w14:paraId="20ACC477" w14:textId="77777777" w:rsidR="00EE2598" w:rsidRPr="00C41FA0" w:rsidRDefault="00EE2598" w:rsidP="00EE2598">
      <w:pPr>
        <w:tabs>
          <w:tab w:val="left" w:pos="567"/>
          <w:tab w:val="left" w:pos="4961"/>
        </w:tabs>
        <w:spacing w:after="0" w:line="240" w:lineRule="auto"/>
        <w:jc w:val="both"/>
        <w:rPr>
          <w:rFonts w:ascii="Arial" w:eastAsia="Calibri" w:hAnsi="Arial" w:cs="Times New Roman"/>
          <w:sz w:val="24"/>
          <w:szCs w:val="24"/>
        </w:rPr>
      </w:pPr>
    </w:p>
    <w:p w14:paraId="5FD77371" w14:textId="3B4C0EFF" w:rsidR="007C2B2D" w:rsidRDefault="00297FBA" w:rsidP="009920F4">
      <w:pPr>
        <w:tabs>
          <w:tab w:val="left" w:pos="567"/>
          <w:tab w:val="left" w:pos="5103"/>
        </w:tabs>
        <w:spacing w:after="0" w:line="480" w:lineRule="auto"/>
        <w:jc w:val="both"/>
        <w:rPr>
          <w:rFonts w:ascii="Arial" w:hAnsi="Arial" w:cs="Arial"/>
          <w:sz w:val="24"/>
          <w:szCs w:val="24"/>
        </w:rPr>
      </w:pPr>
      <w:r>
        <w:rPr>
          <w:rFonts w:ascii="Arial" w:hAnsi="Arial" w:cs="Arial"/>
          <w:sz w:val="24"/>
          <w:szCs w:val="24"/>
        </w:rPr>
        <w:t>30</w:t>
      </w:r>
      <w:r w:rsidR="007C2B2D">
        <w:rPr>
          <w:rFonts w:ascii="Arial" w:hAnsi="Arial" w:cs="Arial"/>
          <w:sz w:val="24"/>
          <w:szCs w:val="24"/>
        </w:rPr>
        <w:t xml:space="preserve"> </w:t>
      </w:r>
      <w:r w:rsidR="0079347B">
        <w:rPr>
          <w:rFonts w:ascii="Arial" w:hAnsi="Arial" w:cs="Arial"/>
          <w:sz w:val="24"/>
          <w:szCs w:val="24"/>
        </w:rPr>
        <w:t>Νοεμβρίου</w:t>
      </w:r>
      <w:r w:rsidR="007C2B2D">
        <w:rPr>
          <w:rFonts w:ascii="Arial" w:hAnsi="Arial" w:cs="Arial"/>
          <w:sz w:val="24"/>
          <w:szCs w:val="24"/>
        </w:rPr>
        <w:t xml:space="preserve"> 2022</w:t>
      </w:r>
    </w:p>
    <w:p w14:paraId="1ED10DCA" w14:textId="4B9F9326" w:rsidR="007C2B2D" w:rsidRPr="007C2B2D" w:rsidRDefault="007C2B2D" w:rsidP="007C2B2D">
      <w:pPr>
        <w:tabs>
          <w:tab w:val="left" w:pos="567"/>
          <w:tab w:val="left" w:pos="5103"/>
        </w:tabs>
        <w:spacing w:after="0" w:line="240" w:lineRule="auto"/>
        <w:jc w:val="both"/>
        <w:rPr>
          <w:rFonts w:ascii="Arial" w:hAnsi="Arial" w:cs="Arial"/>
          <w:sz w:val="16"/>
          <w:szCs w:val="16"/>
        </w:rPr>
      </w:pPr>
      <w:r w:rsidRPr="007C2B2D">
        <w:rPr>
          <w:rFonts w:ascii="Arial" w:hAnsi="Arial" w:cs="Arial"/>
          <w:sz w:val="16"/>
          <w:szCs w:val="16"/>
        </w:rPr>
        <w:t>ΟΠ/</w:t>
      </w:r>
      <w:r w:rsidR="00F847C6">
        <w:rPr>
          <w:rFonts w:ascii="Arial" w:hAnsi="Arial" w:cs="Arial"/>
          <w:sz w:val="16"/>
          <w:szCs w:val="16"/>
        </w:rPr>
        <w:t>ΣΘ</w:t>
      </w:r>
      <w:r w:rsidR="00DF2C46" w:rsidRPr="00EA173B">
        <w:rPr>
          <w:rFonts w:ascii="Arial" w:hAnsi="Arial" w:cs="Arial"/>
          <w:sz w:val="16"/>
          <w:szCs w:val="16"/>
        </w:rPr>
        <w:t>,</w:t>
      </w:r>
      <w:r w:rsidR="00DF2C46">
        <w:rPr>
          <w:rFonts w:ascii="Arial" w:hAnsi="Arial" w:cs="Arial"/>
          <w:sz w:val="16"/>
          <w:szCs w:val="16"/>
          <w:lang w:val="en-US"/>
        </w:rPr>
        <w:t>AT</w:t>
      </w:r>
      <w:r w:rsidR="00F847C6">
        <w:rPr>
          <w:rFonts w:ascii="Arial" w:hAnsi="Arial" w:cs="Arial"/>
          <w:sz w:val="16"/>
          <w:szCs w:val="16"/>
        </w:rPr>
        <w:t>/</w:t>
      </w:r>
      <w:r w:rsidRPr="007C2B2D">
        <w:rPr>
          <w:rFonts w:ascii="Arial" w:hAnsi="Arial" w:cs="Arial"/>
          <w:sz w:val="16"/>
          <w:szCs w:val="16"/>
        </w:rPr>
        <w:t>ΓΧ</w:t>
      </w:r>
    </w:p>
    <w:p w14:paraId="1676CD90" w14:textId="43635EB1" w:rsidR="00736F69" w:rsidRPr="006A12B9" w:rsidRDefault="007C2B2D" w:rsidP="00EE2598">
      <w:pPr>
        <w:tabs>
          <w:tab w:val="left" w:pos="567"/>
          <w:tab w:val="left" w:pos="5103"/>
        </w:tabs>
        <w:spacing w:after="0" w:line="240" w:lineRule="auto"/>
        <w:jc w:val="both"/>
        <w:rPr>
          <w:rFonts w:ascii="Arial" w:hAnsi="Arial" w:cs="Arial"/>
          <w:sz w:val="16"/>
          <w:szCs w:val="16"/>
        </w:rPr>
      </w:pPr>
      <w:r w:rsidRPr="007C2B2D">
        <w:rPr>
          <w:rFonts w:ascii="Arial" w:hAnsi="Arial" w:cs="Arial"/>
          <w:sz w:val="16"/>
          <w:szCs w:val="16"/>
        </w:rPr>
        <w:t>23.03.059.08</w:t>
      </w:r>
      <w:r w:rsidR="00EA173B">
        <w:rPr>
          <w:rFonts w:ascii="Arial" w:hAnsi="Arial" w:cs="Arial"/>
          <w:sz w:val="16"/>
          <w:szCs w:val="16"/>
        </w:rPr>
        <w:t>5</w:t>
      </w:r>
      <w:r w:rsidR="00DF2C46">
        <w:rPr>
          <w:rFonts w:ascii="Arial" w:hAnsi="Arial" w:cs="Arial"/>
          <w:sz w:val="16"/>
          <w:szCs w:val="16"/>
        </w:rPr>
        <w:t>+08</w:t>
      </w:r>
      <w:r w:rsidR="00EA173B">
        <w:rPr>
          <w:rFonts w:ascii="Arial" w:hAnsi="Arial" w:cs="Arial"/>
          <w:sz w:val="16"/>
          <w:szCs w:val="16"/>
        </w:rPr>
        <w:t>6</w:t>
      </w:r>
      <w:r w:rsidRPr="006A12B9">
        <w:rPr>
          <w:rFonts w:ascii="Arial" w:hAnsi="Arial" w:cs="Arial"/>
          <w:sz w:val="16"/>
          <w:szCs w:val="16"/>
        </w:rPr>
        <w:t>-2022-</w:t>
      </w:r>
      <w:r w:rsidRPr="007C2B2D">
        <w:rPr>
          <w:rFonts w:ascii="Arial" w:hAnsi="Arial" w:cs="Arial"/>
          <w:sz w:val="16"/>
          <w:szCs w:val="16"/>
          <w:lang w:val="en-US"/>
        </w:rPr>
        <w:t>ek</w:t>
      </w:r>
    </w:p>
    <w:sectPr w:rsidR="00736F69" w:rsidRPr="006A12B9" w:rsidSect="00594DDC">
      <w:headerReference w:type="default" r:id="rId7"/>
      <w:pgSz w:w="11906" w:h="16838"/>
      <w:pgMar w:top="1418" w:right="113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C4800" w14:textId="77777777" w:rsidR="00BC267A" w:rsidRDefault="00BC267A" w:rsidP="00594DDC">
      <w:pPr>
        <w:spacing w:after="0" w:line="240" w:lineRule="auto"/>
      </w:pPr>
      <w:r>
        <w:separator/>
      </w:r>
    </w:p>
  </w:endnote>
  <w:endnote w:type="continuationSeparator" w:id="0">
    <w:p w14:paraId="092AE329" w14:textId="77777777" w:rsidR="00BC267A" w:rsidRDefault="00BC267A" w:rsidP="0059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AF604" w14:textId="77777777" w:rsidR="00BC267A" w:rsidRDefault="00BC267A" w:rsidP="00594DDC">
      <w:pPr>
        <w:spacing w:after="0" w:line="240" w:lineRule="auto"/>
      </w:pPr>
      <w:r>
        <w:separator/>
      </w:r>
    </w:p>
  </w:footnote>
  <w:footnote w:type="continuationSeparator" w:id="0">
    <w:p w14:paraId="544311A5" w14:textId="77777777" w:rsidR="00BC267A" w:rsidRDefault="00BC267A" w:rsidP="00594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505935036"/>
      <w:docPartObj>
        <w:docPartGallery w:val="Page Numbers (Top of Page)"/>
        <w:docPartUnique/>
      </w:docPartObj>
    </w:sdtPr>
    <w:sdtEndPr>
      <w:rPr>
        <w:noProof/>
      </w:rPr>
    </w:sdtEndPr>
    <w:sdtContent>
      <w:p w14:paraId="69EB19E2" w14:textId="40788819" w:rsidR="00594DDC" w:rsidRPr="00594DDC" w:rsidRDefault="00594DDC">
        <w:pPr>
          <w:pStyle w:val="Header"/>
          <w:jc w:val="center"/>
          <w:rPr>
            <w:rFonts w:ascii="Arial" w:hAnsi="Arial" w:cs="Arial"/>
            <w:sz w:val="24"/>
            <w:szCs w:val="24"/>
          </w:rPr>
        </w:pPr>
        <w:r w:rsidRPr="00594DDC">
          <w:rPr>
            <w:rFonts w:ascii="Arial" w:hAnsi="Arial" w:cs="Arial"/>
            <w:sz w:val="24"/>
            <w:szCs w:val="24"/>
          </w:rPr>
          <w:fldChar w:fldCharType="begin"/>
        </w:r>
        <w:r w:rsidRPr="00594DDC">
          <w:rPr>
            <w:rFonts w:ascii="Arial" w:hAnsi="Arial" w:cs="Arial"/>
            <w:sz w:val="24"/>
            <w:szCs w:val="24"/>
          </w:rPr>
          <w:instrText xml:space="preserve"> PAGE   \* MERGEFORMAT </w:instrText>
        </w:r>
        <w:r w:rsidRPr="00594DDC">
          <w:rPr>
            <w:rFonts w:ascii="Arial" w:hAnsi="Arial" w:cs="Arial"/>
            <w:sz w:val="24"/>
            <w:szCs w:val="24"/>
          </w:rPr>
          <w:fldChar w:fldCharType="separate"/>
        </w:r>
        <w:r w:rsidR="00147C7D">
          <w:rPr>
            <w:rFonts w:ascii="Arial" w:hAnsi="Arial" w:cs="Arial"/>
            <w:noProof/>
            <w:sz w:val="24"/>
            <w:szCs w:val="24"/>
          </w:rPr>
          <w:t>3</w:t>
        </w:r>
        <w:r w:rsidRPr="00594DDC">
          <w:rPr>
            <w:rFonts w:ascii="Arial" w:hAnsi="Arial" w:cs="Arial"/>
            <w:noProof/>
            <w:sz w:val="24"/>
            <w:szCs w:val="24"/>
          </w:rPr>
          <w:fldChar w:fldCharType="end"/>
        </w:r>
      </w:p>
    </w:sdtContent>
  </w:sdt>
  <w:p w14:paraId="001F6281" w14:textId="77777777" w:rsidR="00594DDC" w:rsidRDefault="00594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B3053"/>
    <w:multiLevelType w:val="hybridMultilevel"/>
    <w:tmpl w:val="1E5049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ADC5A47"/>
    <w:multiLevelType w:val="hybridMultilevel"/>
    <w:tmpl w:val="18FAAC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CC"/>
    <w:rsid w:val="00073895"/>
    <w:rsid w:val="0007481F"/>
    <w:rsid w:val="00076A9E"/>
    <w:rsid w:val="001401FA"/>
    <w:rsid w:val="00147C7D"/>
    <w:rsid w:val="001C1441"/>
    <w:rsid w:val="00210CB9"/>
    <w:rsid w:val="00297FBA"/>
    <w:rsid w:val="00377013"/>
    <w:rsid w:val="003B47C0"/>
    <w:rsid w:val="00422754"/>
    <w:rsid w:val="004412A1"/>
    <w:rsid w:val="00487D3A"/>
    <w:rsid w:val="004C087D"/>
    <w:rsid w:val="004C7573"/>
    <w:rsid w:val="00501D95"/>
    <w:rsid w:val="00505AA2"/>
    <w:rsid w:val="00562BDA"/>
    <w:rsid w:val="00594DDC"/>
    <w:rsid w:val="006A12B9"/>
    <w:rsid w:val="00736F69"/>
    <w:rsid w:val="00764D34"/>
    <w:rsid w:val="0078148E"/>
    <w:rsid w:val="00783B43"/>
    <w:rsid w:val="0079347B"/>
    <w:rsid w:val="0079404C"/>
    <w:rsid w:val="007C2B2D"/>
    <w:rsid w:val="007D5405"/>
    <w:rsid w:val="00855D0E"/>
    <w:rsid w:val="008A151D"/>
    <w:rsid w:val="008A6BF3"/>
    <w:rsid w:val="008F45B4"/>
    <w:rsid w:val="008F4A02"/>
    <w:rsid w:val="0091156F"/>
    <w:rsid w:val="009778B5"/>
    <w:rsid w:val="009920F4"/>
    <w:rsid w:val="009E65CC"/>
    <w:rsid w:val="00AF40CC"/>
    <w:rsid w:val="00B865A6"/>
    <w:rsid w:val="00B93743"/>
    <w:rsid w:val="00BC267A"/>
    <w:rsid w:val="00BC3013"/>
    <w:rsid w:val="00BF5CDE"/>
    <w:rsid w:val="00CB2396"/>
    <w:rsid w:val="00CC31F1"/>
    <w:rsid w:val="00DF2C46"/>
    <w:rsid w:val="00E26F17"/>
    <w:rsid w:val="00E324F8"/>
    <w:rsid w:val="00E576B0"/>
    <w:rsid w:val="00EA173B"/>
    <w:rsid w:val="00EE2598"/>
    <w:rsid w:val="00F372BA"/>
    <w:rsid w:val="00F421E9"/>
    <w:rsid w:val="00F847C6"/>
    <w:rsid w:val="00FE5B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EF64"/>
  <w15:chartTrackingRefBased/>
  <w15:docId w15:val="{C1954D3B-28AB-4FF1-B4EF-C7615295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BF3"/>
    <w:pPr>
      <w:ind w:left="720"/>
      <w:contextualSpacing/>
    </w:pPr>
  </w:style>
  <w:style w:type="paragraph" w:styleId="Header">
    <w:name w:val="header"/>
    <w:basedOn w:val="Normal"/>
    <w:link w:val="HeaderChar"/>
    <w:uiPriority w:val="99"/>
    <w:unhideWhenUsed/>
    <w:rsid w:val="00594D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4DDC"/>
  </w:style>
  <w:style w:type="paragraph" w:styleId="Footer">
    <w:name w:val="footer"/>
    <w:basedOn w:val="Normal"/>
    <w:link w:val="FooterChar"/>
    <w:uiPriority w:val="99"/>
    <w:unhideWhenUsed/>
    <w:rsid w:val="00594D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4DDC"/>
  </w:style>
  <w:style w:type="character" w:styleId="CommentReference">
    <w:name w:val="annotation reference"/>
    <w:basedOn w:val="DefaultParagraphFont"/>
    <w:uiPriority w:val="99"/>
    <w:semiHidden/>
    <w:unhideWhenUsed/>
    <w:rsid w:val="00147C7D"/>
    <w:rPr>
      <w:sz w:val="16"/>
      <w:szCs w:val="16"/>
    </w:rPr>
  </w:style>
  <w:style w:type="paragraph" w:styleId="CommentText">
    <w:name w:val="annotation text"/>
    <w:basedOn w:val="Normal"/>
    <w:link w:val="CommentTextChar"/>
    <w:uiPriority w:val="99"/>
    <w:semiHidden/>
    <w:unhideWhenUsed/>
    <w:rsid w:val="00147C7D"/>
    <w:pPr>
      <w:spacing w:line="240" w:lineRule="auto"/>
    </w:pPr>
    <w:rPr>
      <w:sz w:val="20"/>
      <w:szCs w:val="20"/>
    </w:rPr>
  </w:style>
  <w:style w:type="character" w:customStyle="1" w:styleId="CommentTextChar">
    <w:name w:val="Comment Text Char"/>
    <w:basedOn w:val="DefaultParagraphFont"/>
    <w:link w:val="CommentText"/>
    <w:uiPriority w:val="99"/>
    <w:semiHidden/>
    <w:rsid w:val="00147C7D"/>
    <w:rPr>
      <w:sz w:val="20"/>
      <w:szCs w:val="20"/>
    </w:rPr>
  </w:style>
  <w:style w:type="paragraph" w:styleId="CommentSubject">
    <w:name w:val="annotation subject"/>
    <w:basedOn w:val="CommentText"/>
    <w:next w:val="CommentText"/>
    <w:link w:val="CommentSubjectChar"/>
    <w:uiPriority w:val="99"/>
    <w:semiHidden/>
    <w:unhideWhenUsed/>
    <w:rsid w:val="00147C7D"/>
    <w:rPr>
      <w:b/>
      <w:bCs/>
    </w:rPr>
  </w:style>
  <w:style w:type="character" w:customStyle="1" w:styleId="CommentSubjectChar">
    <w:name w:val="Comment Subject Char"/>
    <w:basedOn w:val="CommentTextChar"/>
    <w:link w:val="CommentSubject"/>
    <w:uiPriority w:val="99"/>
    <w:semiHidden/>
    <w:rsid w:val="00147C7D"/>
    <w:rPr>
      <w:b/>
      <w:bCs/>
      <w:sz w:val="20"/>
      <w:szCs w:val="20"/>
    </w:rPr>
  </w:style>
  <w:style w:type="paragraph" w:styleId="BalloonText">
    <w:name w:val="Balloon Text"/>
    <w:basedOn w:val="Normal"/>
    <w:link w:val="BalloonTextChar"/>
    <w:uiPriority w:val="99"/>
    <w:semiHidden/>
    <w:unhideWhenUsed/>
    <w:rsid w:val="0014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Christoforou</dc:creator>
  <cp:keywords/>
  <dc:description/>
  <cp:lastModifiedBy>THEODOSIOU SOFIA</cp:lastModifiedBy>
  <cp:revision>34</cp:revision>
  <dcterms:created xsi:type="dcterms:W3CDTF">2022-10-11T05:38:00Z</dcterms:created>
  <dcterms:modified xsi:type="dcterms:W3CDTF">2022-11-30T10:14:00Z</dcterms:modified>
</cp:coreProperties>
</file>