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811D" w14:textId="70591748" w:rsidR="009A3BE6" w:rsidRPr="004C7ABB" w:rsidRDefault="00B649D9" w:rsidP="00E96679">
      <w:pPr>
        <w:tabs>
          <w:tab w:val="left" w:pos="567"/>
          <w:tab w:val="left" w:pos="4961"/>
        </w:tabs>
        <w:spacing w:after="0" w:line="480" w:lineRule="auto"/>
        <w:jc w:val="center"/>
        <w:rPr>
          <w:rFonts w:ascii="Arial" w:hAnsi="Arial" w:cs="Arial"/>
          <w:b/>
          <w:bCs/>
          <w:sz w:val="24"/>
          <w:szCs w:val="24"/>
        </w:rPr>
      </w:pPr>
      <w:r w:rsidRPr="00446095">
        <w:rPr>
          <w:rFonts w:ascii="Arial" w:hAnsi="Arial" w:cs="Arial"/>
          <w:b/>
          <w:bCs/>
          <w:sz w:val="24"/>
          <w:szCs w:val="24"/>
        </w:rPr>
        <w:t xml:space="preserve">Έκθεση της </w:t>
      </w:r>
      <w:bookmarkStart w:id="0" w:name="_Hlk46989035"/>
      <w:r w:rsidRPr="00446095">
        <w:rPr>
          <w:rFonts w:ascii="Arial" w:hAnsi="Arial" w:cs="Arial"/>
          <w:b/>
          <w:bCs/>
          <w:sz w:val="24"/>
          <w:szCs w:val="24"/>
        </w:rPr>
        <w:t xml:space="preserve">Κοινοβουλευτικής Επιτροπής </w:t>
      </w:r>
      <w:r w:rsidR="005C565A" w:rsidRPr="00446095">
        <w:rPr>
          <w:rFonts w:ascii="Arial" w:hAnsi="Arial" w:cs="Arial"/>
          <w:b/>
          <w:bCs/>
          <w:sz w:val="24"/>
          <w:szCs w:val="24"/>
        </w:rPr>
        <w:t>Νομικών</w:t>
      </w:r>
      <w:r w:rsidR="004C7ABB" w:rsidRPr="004C7ABB">
        <w:rPr>
          <w:rFonts w:ascii="Arial" w:hAnsi="Arial" w:cs="Arial"/>
          <w:b/>
          <w:bCs/>
          <w:sz w:val="24"/>
          <w:szCs w:val="24"/>
        </w:rPr>
        <w:t>, Δικαιοσύνης και Δημοσίας Τάξεως</w:t>
      </w:r>
      <w:r w:rsidR="00023CD7" w:rsidRPr="00446095">
        <w:rPr>
          <w:rFonts w:ascii="Arial" w:hAnsi="Arial" w:cs="Arial"/>
          <w:b/>
          <w:bCs/>
          <w:sz w:val="24"/>
          <w:szCs w:val="24"/>
        </w:rPr>
        <w:t xml:space="preserve"> </w:t>
      </w:r>
      <w:bookmarkEnd w:id="0"/>
      <w:r w:rsidR="00023CD7" w:rsidRPr="00446095">
        <w:rPr>
          <w:rFonts w:ascii="Arial" w:hAnsi="Arial" w:cs="Arial"/>
          <w:b/>
          <w:bCs/>
          <w:sz w:val="24"/>
          <w:szCs w:val="24"/>
        </w:rPr>
        <w:t xml:space="preserve">για </w:t>
      </w:r>
      <w:r w:rsidR="00AB4227">
        <w:rPr>
          <w:rFonts w:ascii="Arial" w:hAnsi="Arial" w:cs="Arial"/>
          <w:b/>
          <w:bCs/>
          <w:sz w:val="24"/>
          <w:szCs w:val="24"/>
        </w:rPr>
        <w:t>τους κανονισμούς «</w:t>
      </w:r>
      <w:r w:rsidR="00AB4227" w:rsidRPr="00AB4227">
        <w:rPr>
          <w:rFonts w:ascii="Arial" w:hAnsi="Arial" w:cs="Arial"/>
          <w:b/>
          <w:bCs/>
          <w:sz w:val="24"/>
          <w:szCs w:val="24"/>
        </w:rPr>
        <w:t xml:space="preserve">Οι περί </w:t>
      </w:r>
      <w:r w:rsidR="000F7452">
        <w:rPr>
          <w:rFonts w:ascii="Arial" w:hAnsi="Arial" w:cs="Arial"/>
          <w:b/>
          <w:bCs/>
          <w:sz w:val="24"/>
          <w:szCs w:val="24"/>
        </w:rPr>
        <w:t>Διαμεσολάβησης σε Οικογενειακές Διαφορές</w:t>
      </w:r>
      <w:r w:rsidR="00AB4227" w:rsidRPr="00AB4227">
        <w:rPr>
          <w:rFonts w:ascii="Arial" w:hAnsi="Arial" w:cs="Arial"/>
          <w:b/>
          <w:bCs/>
          <w:sz w:val="24"/>
          <w:szCs w:val="24"/>
        </w:rPr>
        <w:t xml:space="preserve"> Κανονισμοί του 202</w:t>
      </w:r>
      <w:r w:rsidR="000F7452">
        <w:rPr>
          <w:rFonts w:ascii="Arial" w:hAnsi="Arial" w:cs="Arial"/>
          <w:b/>
          <w:bCs/>
          <w:sz w:val="24"/>
          <w:szCs w:val="24"/>
        </w:rPr>
        <w:t>1</w:t>
      </w:r>
      <w:r w:rsidR="00AB4227">
        <w:rPr>
          <w:rFonts w:ascii="Arial" w:hAnsi="Arial" w:cs="Arial"/>
          <w:b/>
          <w:bCs/>
          <w:sz w:val="24"/>
          <w:szCs w:val="24"/>
        </w:rPr>
        <w:t>»</w:t>
      </w:r>
    </w:p>
    <w:p w14:paraId="4B7EEEA6" w14:textId="0353E780" w:rsidR="00B649D9" w:rsidRPr="003E7C51" w:rsidRDefault="00B649D9" w:rsidP="00E96679">
      <w:pPr>
        <w:widowControl w:val="0"/>
        <w:tabs>
          <w:tab w:val="left" w:pos="567"/>
          <w:tab w:val="left" w:pos="4961"/>
        </w:tabs>
        <w:spacing w:after="0" w:line="480" w:lineRule="auto"/>
        <w:rPr>
          <w:rFonts w:ascii="Arial" w:hAnsi="Arial" w:cs="Arial"/>
          <w:b/>
          <w:bCs/>
          <w:sz w:val="24"/>
          <w:szCs w:val="24"/>
        </w:rPr>
      </w:pPr>
      <w:r w:rsidRPr="003E7C51">
        <w:rPr>
          <w:rFonts w:ascii="Arial" w:hAnsi="Arial" w:cs="Arial"/>
          <w:b/>
          <w:bCs/>
          <w:sz w:val="24"/>
          <w:szCs w:val="24"/>
        </w:rPr>
        <w:t>Παρόντες:</w:t>
      </w:r>
    </w:p>
    <w:p w14:paraId="6D523F76" w14:textId="60BDCF71" w:rsidR="00D93228" w:rsidRPr="000D5248" w:rsidRDefault="00D93228" w:rsidP="00012E9F">
      <w:pPr>
        <w:tabs>
          <w:tab w:val="left" w:pos="567"/>
          <w:tab w:val="left" w:pos="4961"/>
        </w:tabs>
        <w:spacing w:after="0" w:line="480" w:lineRule="auto"/>
        <w:ind w:left="567"/>
        <w:rPr>
          <w:rFonts w:ascii="Arial" w:hAnsi="Arial" w:cs="Arial"/>
          <w:bCs/>
          <w:sz w:val="24"/>
          <w:szCs w:val="24"/>
        </w:rPr>
      </w:pPr>
      <w:bookmarkStart w:id="1" w:name="_Hlk46935388"/>
      <w:r w:rsidRPr="000D5248">
        <w:rPr>
          <w:rFonts w:ascii="Arial" w:hAnsi="Arial" w:cs="Arial"/>
          <w:bCs/>
          <w:sz w:val="24"/>
          <w:szCs w:val="24"/>
        </w:rPr>
        <w:t>Νίκος Τορναρίτης, πρόεδρος</w:t>
      </w:r>
      <w:r w:rsidRPr="000D5248">
        <w:rPr>
          <w:rFonts w:ascii="Arial" w:hAnsi="Arial" w:cs="Arial"/>
          <w:bCs/>
          <w:sz w:val="24"/>
          <w:szCs w:val="24"/>
        </w:rPr>
        <w:tab/>
      </w:r>
      <w:r w:rsidR="00012E9F" w:rsidRPr="000D5248">
        <w:rPr>
          <w:rFonts w:ascii="Arial" w:hAnsi="Arial" w:cs="Arial"/>
          <w:bCs/>
          <w:sz w:val="24"/>
          <w:szCs w:val="24"/>
        </w:rPr>
        <w:t>Γιώργος Κουκουμάς</w:t>
      </w:r>
    </w:p>
    <w:p w14:paraId="6C64B455" w14:textId="56425257" w:rsidR="00BB6643" w:rsidRPr="000D5248" w:rsidRDefault="00BB6643" w:rsidP="00E96679">
      <w:pPr>
        <w:tabs>
          <w:tab w:val="left" w:pos="567"/>
          <w:tab w:val="left" w:pos="4961"/>
        </w:tabs>
        <w:spacing w:after="0" w:line="480" w:lineRule="auto"/>
        <w:ind w:left="567"/>
        <w:rPr>
          <w:rFonts w:ascii="Arial" w:hAnsi="Arial" w:cs="Arial"/>
          <w:bCs/>
          <w:sz w:val="24"/>
          <w:szCs w:val="24"/>
        </w:rPr>
      </w:pPr>
      <w:r w:rsidRPr="000D5248">
        <w:rPr>
          <w:rFonts w:ascii="Arial" w:hAnsi="Arial" w:cs="Arial"/>
          <w:bCs/>
          <w:sz w:val="24"/>
          <w:szCs w:val="24"/>
        </w:rPr>
        <w:t>Φωτεινή Τσιρίδου</w:t>
      </w:r>
      <w:r w:rsidRPr="000D5248">
        <w:rPr>
          <w:rFonts w:ascii="Arial" w:hAnsi="Arial" w:cs="Arial"/>
          <w:bCs/>
          <w:sz w:val="24"/>
          <w:szCs w:val="24"/>
        </w:rPr>
        <w:tab/>
      </w:r>
      <w:r w:rsidR="00012E9F" w:rsidRPr="000D5248">
        <w:rPr>
          <w:rFonts w:ascii="Arial" w:hAnsi="Arial" w:cs="Arial"/>
          <w:bCs/>
          <w:sz w:val="24"/>
          <w:szCs w:val="24"/>
        </w:rPr>
        <w:t>Πανίκος Λεωνίδου</w:t>
      </w:r>
    </w:p>
    <w:p w14:paraId="73BE96AF" w14:textId="5AA43C7F" w:rsidR="00FA2B5A" w:rsidRPr="000D5248" w:rsidRDefault="00BB6643" w:rsidP="00E96679">
      <w:pPr>
        <w:tabs>
          <w:tab w:val="left" w:pos="567"/>
          <w:tab w:val="left" w:pos="4961"/>
        </w:tabs>
        <w:spacing w:after="0" w:line="480" w:lineRule="auto"/>
        <w:ind w:left="567"/>
        <w:rPr>
          <w:rFonts w:ascii="Arial" w:hAnsi="Arial" w:cs="Arial"/>
          <w:bCs/>
          <w:sz w:val="24"/>
          <w:szCs w:val="24"/>
        </w:rPr>
      </w:pPr>
      <w:r w:rsidRPr="000D5248">
        <w:rPr>
          <w:rFonts w:ascii="Arial" w:hAnsi="Arial" w:cs="Arial"/>
          <w:bCs/>
          <w:sz w:val="24"/>
          <w:szCs w:val="24"/>
        </w:rPr>
        <w:t>Νίκος Γεωργίου</w:t>
      </w:r>
      <w:r w:rsidR="00FA2B5A" w:rsidRPr="000D5248">
        <w:rPr>
          <w:rFonts w:ascii="Arial" w:hAnsi="Arial" w:cs="Arial"/>
          <w:bCs/>
          <w:sz w:val="24"/>
          <w:szCs w:val="24"/>
        </w:rPr>
        <w:t xml:space="preserve"> </w:t>
      </w:r>
      <w:r w:rsidR="00FA2B5A" w:rsidRPr="000D5248">
        <w:rPr>
          <w:rFonts w:ascii="Arial" w:hAnsi="Arial" w:cs="Arial"/>
          <w:bCs/>
          <w:sz w:val="24"/>
          <w:szCs w:val="24"/>
        </w:rPr>
        <w:tab/>
      </w:r>
      <w:r w:rsidR="00012E9F" w:rsidRPr="000D5248">
        <w:rPr>
          <w:rFonts w:ascii="Arial" w:hAnsi="Arial" w:cs="Arial"/>
          <w:bCs/>
          <w:sz w:val="24"/>
          <w:szCs w:val="24"/>
        </w:rPr>
        <w:t>Σωτήρης Ιωάννου</w:t>
      </w:r>
    </w:p>
    <w:p w14:paraId="49144CB2" w14:textId="6BBAA53D" w:rsidR="00FA2B5A" w:rsidRPr="000D5248" w:rsidRDefault="00FA2B5A" w:rsidP="00E96679">
      <w:pPr>
        <w:tabs>
          <w:tab w:val="left" w:pos="567"/>
          <w:tab w:val="left" w:pos="4961"/>
        </w:tabs>
        <w:spacing w:after="0" w:line="480" w:lineRule="auto"/>
        <w:ind w:left="567"/>
        <w:rPr>
          <w:rFonts w:ascii="Arial" w:hAnsi="Arial" w:cs="Arial"/>
          <w:bCs/>
          <w:sz w:val="24"/>
          <w:szCs w:val="24"/>
        </w:rPr>
      </w:pPr>
      <w:r w:rsidRPr="000D5248">
        <w:rPr>
          <w:rFonts w:ascii="Arial" w:hAnsi="Arial" w:cs="Arial"/>
          <w:bCs/>
          <w:sz w:val="24"/>
          <w:szCs w:val="24"/>
        </w:rPr>
        <w:t>Άριστος Δαμιανού</w:t>
      </w:r>
      <w:r w:rsidRPr="000D5248">
        <w:rPr>
          <w:rFonts w:ascii="Arial" w:hAnsi="Arial" w:cs="Arial"/>
          <w:bCs/>
          <w:sz w:val="24"/>
          <w:szCs w:val="24"/>
        </w:rPr>
        <w:tab/>
      </w:r>
      <w:r w:rsidR="00012E9F" w:rsidRPr="000D5248">
        <w:rPr>
          <w:rFonts w:ascii="Arial" w:hAnsi="Arial" w:cs="Arial"/>
          <w:bCs/>
          <w:sz w:val="24"/>
          <w:szCs w:val="24"/>
        </w:rPr>
        <w:t>Χαράλαμπος Θεοπέμπτου</w:t>
      </w:r>
    </w:p>
    <w:p w14:paraId="0A4E40CB" w14:textId="385D3B59" w:rsidR="006D0213" w:rsidRPr="00F97EB5" w:rsidRDefault="00FA2B5A" w:rsidP="00E96679">
      <w:pPr>
        <w:tabs>
          <w:tab w:val="left" w:pos="567"/>
          <w:tab w:val="left" w:pos="4961"/>
        </w:tabs>
        <w:spacing w:after="0" w:line="480" w:lineRule="auto"/>
        <w:ind w:left="567"/>
        <w:rPr>
          <w:rFonts w:ascii="Arial" w:hAnsi="Arial" w:cs="Arial"/>
          <w:b/>
          <w:sz w:val="24"/>
          <w:szCs w:val="24"/>
        </w:rPr>
      </w:pPr>
      <w:r w:rsidRPr="000D5248">
        <w:rPr>
          <w:rFonts w:ascii="Arial" w:hAnsi="Arial" w:cs="Arial"/>
          <w:bCs/>
          <w:sz w:val="24"/>
          <w:szCs w:val="24"/>
        </w:rPr>
        <w:t>Ανδρέας Πασιουρτίδης</w:t>
      </w:r>
      <w:r w:rsidR="00BB6643" w:rsidRPr="00F97EB5">
        <w:rPr>
          <w:rFonts w:ascii="Arial" w:hAnsi="Arial" w:cs="Arial"/>
          <w:b/>
          <w:sz w:val="24"/>
          <w:szCs w:val="24"/>
        </w:rPr>
        <w:tab/>
      </w:r>
    </w:p>
    <w:p w14:paraId="07176F5E" w14:textId="6ED00629" w:rsidR="00933AB5" w:rsidRPr="00F920AE" w:rsidRDefault="00D93228" w:rsidP="00E96679">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2E7989" w:rsidRPr="003E7C51">
        <w:rPr>
          <w:rFonts w:ascii="Arial" w:hAnsi="Arial" w:cs="Arial"/>
          <w:sz w:val="24"/>
          <w:szCs w:val="24"/>
        </w:rPr>
        <w:t xml:space="preserve">Η Κοινοβουλευτική Επιτροπή </w:t>
      </w:r>
      <w:r w:rsidR="005C565A" w:rsidRPr="003E7C51">
        <w:rPr>
          <w:rFonts w:ascii="Arial" w:hAnsi="Arial" w:cs="Arial"/>
          <w:sz w:val="24"/>
          <w:szCs w:val="24"/>
        </w:rPr>
        <w:t>Νομικών</w:t>
      </w:r>
      <w:r w:rsidR="00B32AFD">
        <w:rPr>
          <w:rFonts w:ascii="Arial" w:hAnsi="Arial" w:cs="Arial"/>
          <w:sz w:val="24"/>
          <w:szCs w:val="24"/>
        </w:rPr>
        <w:t>, Δικαιοσύνης και Δημοσίας Τάξεως</w:t>
      </w:r>
      <w:r w:rsidR="002E7989" w:rsidRPr="003E7C51">
        <w:rPr>
          <w:rFonts w:ascii="Arial" w:hAnsi="Arial" w:cs="Arial"/>
          <w:sz w:val="24"/>
          <w:szCs w:val="24"/>
        </w:rPr>
        <w:t xml:space="preserve"> </w:t>
      </w:r>
      <w:bookmarkEnd w:id="1"/>
      <w:r w:rsidR="00D75DBF" w:rsidRPr="003E7C51">
        <w:rPr>
          <w:rFonts w:ascii="Arial" w:hAnsi="Arial" w:cs="Arial"/>
          <w:sz w:val="24"/>
          <w:szCs w:val="24"/>
        </w:rPr>
        <w:t xml:space="preserve">μελέτησε </w:t>
      </w:r>
      <w:r w:rsidR="00AB4227">
        <w:rPr>
          <w:rFonts w:ascii="Arial" w:hAnsi="Arial" w:cs="Arial"/>
          <w:sz w:val="24"/>
          <w:szCs w:val="24"/>
        </w:rPr>
        <w:t>τους πιο πάνω κα</w:t>
      </w:r>
      <w:r w:rsidR="00AB4227" w:rsidRPr="005C280C">
        <w:rPr>
          <w:rFonts w:ascii="Arial" w:hAnsi="Arial" w:cs="Arial"/>
          <w:sz w:val="24"/>
          <w:szCs w:val="24"/>
        </w:rPr>
        <w:t>νονισμούς</w:t>
      </w:r>
      <w:r w:rsidR="003D5212" w:rsidRPr="005C280C">
        <w:rPr>
          <w:rFonts w:ascii="Arial" w:hAnsi="Arial" w:cs="Arial"/>
          <w:sz w:val="24"/>
          <w:szCs w:val="24"/>
        </w:rPr>
        <w:t xml:space="preserve"> </w:t>
      </w:r>
      <w:r w:rsidR="00D75DBF" w:rsidRPr="005C280C">
        <w:rPr>
          <w:rFonts w:ascii="Arial" w:hAnsi="Arial" w:cs="Arial"/>
          <w:sz w:val="24"/>
          <w:szCs w:val="24"/>
        </w:rPr>
        <w:t xml:space="preserve">σε </w:t>
      </w:r>
      <w:r w:rsidR="00435919">
        <w:rPr>
          <w:rFonts w:ascii="Arial" w:hAnsi="Arial" w:cs="Arial"/>
          <w:sz w:val="24"/>
          <w:szCs w:val="24"/>
        </w:rPr>
        <w:t>έξι</w:t>
      </w:r>
      <w:r w:rsidR="0078217A" w:rsidRPr="005C280C">
        <w:rPr>
          <w:rFonts w:ascii="Arial" w:hAnsi="Arial" w:cs="Arial"/>
          <w:sz w:val="24"/>
          <w:szCs w:val="24"/>
        </w:rPr>
        <w:t xml:space="preserve"> </w:t>
      </w:r>
      <w:r w:rsidR="00D75DBF" w:rsidRPr="005C280C">
        <w:rPr>
          <w:rFonts w:ascii="Arial" w:hAnsi="Arial" w:cs="Arial"/>
          <w:sz w:val="24"/>
          <w:szCs w:val="24"/>
        </w:rPr>
        <w:t>συνεδρίες της</w:t>
      </w:r>
      <w:r w:rsidR="002E7989" w:rsidRPr="005C280C">
        <w:rPr>
          <w:rFonts w:ascii="Arial" w:hAnsi="Arial" w:cs="Arial"/>
          <w:sz w:val="24"/>
          <w:szCs w:val="24"/>
        </w:rPr>
        <w:t xml:space="preserve">, </w:t>
      </w:r>
      <w:r w:rsidR="00FF25A2">
        <w:rPr>
          <w:rFonts w:ascii="Arial" w:hAnsi="Arial" w:cs="Arial"/>
          <w:sz w:val="24"/>
          <w:szCs w:val="24"/>
        </w:rPr>
        <w:t>που</w:t>
      </w:r>
      <w:r w:rsidR="002E7989" w:rsidRPr="005C280C">
        <w:rPr>
          <w:rFonts w:ascii="Arial" w:hAnsi="Arial" w:cs="Arial"/>
          <w:sz w:val="24"/>
          <w:szCs w:val="24"/>
        </w:rPr>
        <w:t xml:space="preserve"> πραγματοποι</w:t>
      </w:r>
      <w:r w:rsidR="00D75DBF" w:rsidRPr="005C280C">
        <w:rPr>
          <w:rFonts w:ascii="Arial" w:hAnsi="Arial" w:cs="Arial"/>
          <w:sz w:val="24"/>
          <w:szCs w:val="24"/>
        </w:rPr>
        <w:t>ήθηκαν</w:t>
      </w:r>
      <w:r w:rsidR="002E7989" w:rsidRPr="005C280C">
        <w:rPr>
          <w:rFonts w:ascii="Arial" w:hAnsi="Arial" w:cs="Arial"/>
          <w:sz w:val="24"/>
          <w:szCs w:val="24"/>
        </w:rPr>
        <w:t xml:space="preserve"> </w:t>
      </w:r>
      <w:r w:rsidR="007B6410">
        <w:rPr>
          <w:rFonts w:ascii="Arial" w:hAnsi="Arial" w:cs="Arial"/>
          <w:sz w:val="24"/>
          <w:szCs w:val="24"/>
        </w:rPr>
        <w:t xml:space="preserve">στο χρονικό διάστημα μεταξύ της </w:t>
      </w:r>
      <w:r w:rsidR="00372E83">
        <w:rPr>
          <w:rFonts w:ascii="Arial" w:hAnsi="Arial" w:cs="Arial"/>
          <w:sz w:val="24"/>
          <w:szCs w:val="24"/>
        </w:rPr>
        <w:t>22</w:t>
      </w:r>
      <w:r w:rsidR="007B6410" w:rsidRPr="007B6410">
        <w:rPr>
          <w:rFonts w:ascii="Arial" w:hAnsi="Arial" w:cs="Arial"/>
          <w:sz w:val="24"/>
          <w:szCs w:val="24"/>
          <w:vertAlign w:val="superscript"/>
        </w:rPr>
        <w:t>ας</w:t>
      </w:r>
      <w:r w:rsidR="00372E83">
        <w:rPr>
          <w:rFonts w:ascii="Arial" w:hAnsi="Arial" w:cs="Arial"/>
          <w:sz w:val="24"/>
          <w:szCs w:val="24"/>
        </w:rPr>
        <w:t xml:space="preserve"> Σεπτεμβρίου 2021</w:t>
      </w:r>
      <w:r w:rsidR="008154A5">
        <w:rPr>
          <w:rFonts w:ascii="Arial" w:hAnsi="Arial" w:cs="Arial"/>
          <w:sz w:val="24"/>
          <w:szCs w:val="24"/>
        </w:rPr>
        <w:t xml:space="preserve"> </w:t>
      </w:r>
      <w:r w:rsidR="00372E83">
        <w:rPr>
          <w:rFonts w:ascii="Arial" w:hAnsi="Arial" w:cs="Arial"/>
          <w:sz w:val="24"/>
          <w:szCs w:val="24"/>
        </w:rPr>
        <w:t xml:space="preserve">και </w:t>
      </w:r>
      <w:r w:rsidR="00F97EB5">
        <w:rPr>
          <w:rFonts w:ascii="Arial" w:hAnsi="Arial" w:cs="Arial"/>
          <w:sz w:val="24"/>
          <w:szCs w:val="24"/>
        </w:rPr>
        <w:t xml:space="preserve">της </w:t>
      </w:r>
      <w:r w:rsidR="00372E83">
        <w:rPr>
          <w:rFonts w:ascii="Arial" w:hAnsi="Arial" w:cs="Arial"/>
          <w:sz w:val="24"/>
          <w:szCs w:val="24"/>
        </w:rPr>
        <w:t>2</w:t>
      </w:r>
      <w:r w:rsidR="0025275C">
        <w:rPr>
          <w:rFonts w:ascii="Arial" w:hAnsi="Arial" w:cs="Arial"/>
          <w:sz w:val="24"/>
          <w:szCs w:val="24"/>
        </w:rPr>
        <w:t>3</w:t>
      </w:r>
      <w:r w:rsidR="0025275C" w:rsidRPr="0025275C">
        <w:rPr>
          <w:rFonts w:ascii="Arial" w:hAnsi="Arial" w:cs="Arial"/>
          <w:sz w:val="24"/>
          <w:szCs w:val="24"/>
          <w:vertAlign w:val="superscript"/>
        </w:rPr>
        <w:t>η</w:t>
      </w:r>
      <w:r w:rsidR="007B6410" w:rsidRPr="007B6410">
        <w:rPr>
          <w:rFonts w:ascii="Arial" w:hAnsi="Arial" w:cs="Arial"/>
          <w:sz w:val="24"/>
          <w:szCs w:val="24"/>
          <w:vertAlign w:val="superscript"/>
        </w:rPr>
        <w:t>ς</w:t>
      </w:r>
      <w:r w:rsidR="00372E83">
        <w:rPr>
          <w:rFonts w:ascii="Arial" w:hAnsi="Arial" w:cs="Arial"/>
          <w:sz w:val="24"/>
          <w:szCs w:val="24"/>
        </w:rPr>
        <w:t xml:space="preserve"> Νοεμβρίου </w:t>
      </w:r>
      <w:r w:rsidR="00FA4FBE" w:rsidRPr="005825FF">
        <w:rPr>
          <w:rFonts w:ascii="Arial" w:hAnsi="Arial" w:cs="Arial"/>
          <w:sz w:val="24"/>
          <w:szCs w:val="24"/>
        </w:rPr>
        <w:t>2022</w:t>
      </w:r>
      <w:r w:rsidR="00D75DBF" w:rsidRPr="005825FF">
        <w:rPr>
          <w:rFonts w:ascii="Arial" w:hAnsi="Arial" w:cs="Arial"/>
          <w:sz w:val="24"/>
          <w:szCs w:val="24"/>
        </w:rPr>
        <w:t>.</w:t>
      </w:r>
      <w:r w:rsidR="00D75DBF" w:rsidRPr="00273B0A">
        <w:rPr>
          <w:rFonts w:ascii="Arial" w:hAnsi="Arial" w:cs="Arial"/>
          <w:sz w:val="24"/>
          <w:szCs w:val="24"/>
        </w:rPr>
        <w:t xml:space="preserve"> </w:t>
      </w:r>
      <w:r w:rsidR="00EC2CFB" w:rsidRPr="00EC2CFB">
        <w:rPr>
          <w:rFonts w:ascii="Arial" w:hAnsi="Arial" w:cs="Arial"/>
          <w:sz w:val="24"/>
          <w:szCs w:val="24"/>
        </w:rPr>
        <w:t xml:space="preserve"> </w:t>
      </w:r>
      <w:r w:rsidR="00F97EB5">
        <w:rPr>
          <w:rFonts w:ascii="Arial" w:hAnsi="Arial" w:cs="Arial"/>
          <w:sz w:val="24"/>
          <w:szCs w:val="24"/>
        </w:rPr>
        <w:t xml:space="preserve"> </w:t>
      </w:r>
      <w:r w:rsidR="008154A5">
        <w:rPr>
          <w:rFonts w:ascii="Arial" w:eastAsia="Calibri" w:hAnsi="Arial" w:cs="Arial"/>
          <w:sz w:val="24"/>
          <w:szCs w:val="24"/>
        </w:rPr>
        <w:t>Στο πλαίσιο των συνεδριάσεων</w:t>
      </w:r>
      <w:r w:rsidR="00605BD1">
        <w:rPr>
          <w:rFonts w:ascii="Arial" w:eastAsia="Calibri" w:hAnsi="Arial" w:cs="Arial"/>
          <w:sz w:val="24"/>
          <w:szCs w:val="24"/>
        </w:rPr>
        <w:t xml:space="preserve"> της επιτροπής</w:t>
      </w:r>
      <w:r w:rsidR="00D75DBF" w:rsidRPr="005D541D">
        <w:rPr>
          <w:rFonts w:ascii="Arial" w:hAnsi="Arial" w:cs="Arial"/>
          <w:sz w:val="24"/>
          <w:szCs w:val="24"/>
        </w:rPr>
        <w:t xml:space="preserve"> κλήθηκαν και παρευρέθηκαν ενώπι</w:t>
      </w:r>
      <w:r w:rsidR="009A044E">
        <w:rPr>
          <w:rFonts w:ascii="Arial" w:hAnsi="Arial" w:cs="Arial"/>
          <w:sz w:val="24"/>
          <w:szCs w:val="24"/>
        </w:rPr>
        <w:t>ό</w:t>
      </w:r>
      <w:r w:rsidR="00D75DBF" w:rsidRPr="005D541D">
        <w:rPr>
          <w:rFonts w:ascii="Arial" w:hAnsi="Arial" w:cs="Arial"/>
          <w:sz w:val="24"/>
          <w:szCs w:val="24"/>
        </w:rPr>
        <w:t xml:space="preserve">ν της </w:t>
      </w:r>
      <w:r w:rsidR="008154A5">
        <w:rPr>
          <w:rFonts w:ascii="Arial" w:eastAsia="Calibri" w:hAnsi="Arial" w:cs="Arial"/>
          <w:bCs/>
          <w:sz w:val="24"/>
          <w:szCs w:val="24"/>
        </w:rPr>
        <w:t>η</w:t>
      </w:r>
      <w:r w:rsidR="008154A5" w:rsidRPr="008154A5">
        <w:rPr>
          <w:rFonts w:ascii="Arial" w:eastAsia="Calibri" w:hAnsi="Arial" w:cs="Arial"/>
          <w:bCs/>
          <w:sz w:val="24"/>
          <w:szCs w:val="24"/>
        </w:rPr>
        <w:t xml:space="preserve"> </w:t>
      </w:r>
      <w:r w:rsidR="00353B4B">
        <w:rPr>
          <w:rFonts w:ascii="Arial" w:eastAsia="Calibri" w:hAnsi="Arial" w:cs="Arial"/>
          <w:bCs/>
          <w:sz w:val="24"/>
          <w:szCs w:val="24"/>
        </w:rPr>
        <w:t xml:space="preserve">Υπουργός Δικαιοσύνης και Δημοσίας Τάξεως, η </w:t>
      </w:r>
      <w:r w:rsidR="008154A5" w:rsidRPr="008154A5">
        <w:rPr>
          <w:rFonts w:ascii="Arial" w:eastAsia="Calibri" w:hAnsi="Arial" w:cs="Arial"/>
          <w:bCs/>
          <w:sz w:val="24"/>
          <w:szCs w:val="24"/>
        </w:rPr>
        <w:t>Επ</w:t>
      </w:r>
      <w:r w:rsidR="008154A5">
        <w:rPr>
          <w:rFonts w:ascii="Arial" w:eastAsia="Calibri" w:hAnsi="Arial" w:cs="Arial"/>
          <w:bCs/>
          <w:sz w:val="24"/>
          <w:szCs w:val="24"/>
        </w:rPr>
        <w:t>ίτροπος</w:t>
      </w:r>
      <w:r w:rsidR="008154A5" w:rsidRPr="008154A5">
        <w:rPr>
          <w:rFonts w:ascii="Arial" w:eastAsia="Calibri" w:hAnsi="Arial" w:cs="Arial"/>
          <w:bCs/>
          <w:sz w:val="24"/>
          <w:szCs w:val="24"/>
        </w:rPr>
        <w:t xml:space="preserve"> Προστασίας των Δικαιωμάτων του Παιδιού, η Αρχιπρωτοκολλητής, εκπρόσωποι της Αστυνομίας Κύπρου, των Υπηρεσιών Κοινωνικής Ευημερίας του Υφυπουργείου Κοινωνικής Πρόνοιας, των Υπηρεσιών Ψυχικής Υγείας του Υπουργείου Υγείας, του Παγκύπριου Δικηγορικού Συλλόγου, τ</w:t>
      </w:r>
      <w:r w:rsidR="008154A5" w:rsidRPr="008154A5">
        <w:rPr>
          <w:rFonts w:ascii="Arial" w:eastAsia="Calibri" w:hAnsi="Arial" w:cs="Arial"/>
          <w:sz w:val="24"/>
          <w:szCs w:val="24"/>
        </w:rPr>
        <w:t>ου Συνδέσμου Ψυχολόγων Κύπρου, του Συνδέσμου Κοινωνικών Λειτουργών Κύπρου, του Συνδέσμου Διαμεσολαβητών Κύπρου και του Κυπριακού Κέντρου Καταναλωτή για Εναλλακτική Επίλυση Διαφορών.</w:t>
      </w:r>
    </w:p>
    <w:p w14:paraId="26CBABCC" w14:textId="3D895712" w:rsidR="00BB6643" w:rsidRDefault="00BB6643" w:rsidP="00E96679">
      <w:pPr>
        <w:widowControl w:val="0"/>
        <w:tabs>
          <w:tab w:val="left" w:pos="567"/>
          <w:tab w:val="left" w:pos="4961"/>
        </w:tabs>
        <w:spacing w:after="0" w:line="480" w:lineRule="auto"/>
        <w:jc w:val="both"/>
        <w:rPr>
          <w:rFonts w:ascii="Arial" w:eastAsia="Calibri" w:hAnsi="Arial" w:cs="Arial"/>
          <w:sz w:val="24"/>
          <w:szCs w:val="24"/>
        </w:rPr>
      </w:pPr>
      <w:r w:rsidRPr="00933AB5">
        <w:rPr>
          <w:rFonts w:ascii="Arial" w:eastAsia="Calibri" w:hAnsi="Arial" w:cs="Arial"/>
          <w:color w:val="FF0000"/>
          <w:sz w:val="24"/>
          <w:szCs w:val="24"/>
        </w:rPr>
        <w:tab/>
      </w:r>
      <w:bookmarkStart w:id="2" w:name="_Hlk63269113"/>
      <w:r w:rsidRPr="007A423B">
        <w:rPr>
          <w:rFonts w:ascii="Arial" w:eastAsia="Calibri" w:hAnsi="Arial" w:cs="Arial"/>
          <w:sz w:val="24"/>
          <w:szCs w:val="24"/>
        </w:rPr>
        <w:t xml:space="preserve">Σημειώνεται ότι στο στάδιο της συζήτησης </w:t>
      </w:r>
      <w:r w:rsidR="00CF7B92">
        <w:rPr>
          <w:rFonts w:ascii="Arial" w:eastAsia="Calibri" w:hAnsi="Arial" w:cs="Arial"/>
          <w:sz w:val="24"/>
          <w:szCs w:val="24"/>
        </w:rPr>
        <w:t xml:space="preserve">των κανονισμών </w:t>
      </w:r>
      <w:r w:rsidRPr="007A423B">
        <w:rPr>
          <w:rFonts w:ascii="Arial" w:eastAsia="Calibri" w:hAnsi="Arial" w:cs="Arial"/>
          <w:sz w:val="24"/>
          <w:szCs w:val="24"/>
        </w:rPr>
        <w:t>παρευρέθηκ</w:t>
      </w:r>
      <w:r w:rsidR="00282BAB">
        <w:rPr>
          <w:rFonts w:ascii="Arial" w:eastAsia="Calibri" w:hAnsi="Arial" w:cs="Arial"/>
          <w:sz w:val="24"/>
          <w:szCs w:val="24"/>
        </w:rPr>
        <w:t>αν</w:t>
      </w:r>
      <w:r w:rsidRPr="007A423B">
        <w:rPr>
          <w:rFonts w:ascii="Arial" w:eastAsia="Calibri" w:hAnsi="Arial" w:cs="Arial"/>
          <w:sz w:val="24"/>
          <w:szCs w:val="24"/>
        </w:rPr>
        <w:t xml:space="preserve"> </w:t>
      </w:r>
      <w:r w:rsidR="00207F08">
        <w:rPr>
          <w:rFonts w:ascii="Arial" w:eastAsia="Calibri" w:hAnsi="Arial" w:cs="Arial"/>
          <w:sz w:val="24"/>
          <w:szCs w:val="24"/>
        </w:rPr>
        <w:t>επίσης</w:t>
      </w:r>
      <w:r w:rsidRPr="007A423B">
        <w:rPr>
          <w:rFonts w:ascii="Arial" w:eastAsia="Calibri" w:hAnsi="Arial" w:cs="Arial"/>
          <w:sz w:val="24"/>
          <w:szCs w:val="24"/>
        </w:rPr>
        <w:t xml:space="preserve"> </w:t>
      </w:r>
      <w:bookmarkEnd w:id="2"/>
      <w:r w:rsidR="001C5731">
        <w:rPr>
          <w:rFonts w:ascii="Arial" w:eastAsia="Calibri" w:hAnsi="Arial" w:cs="Arial"/>
          <w:sz w:val="24"/>
          <w:szCs w:val="24"/>
        </w:rPr>
        <w:t xml:space="preserve">τα μέλη της επιτροπής κ. </w:t>
      </w:r>
      <w:r w:rsidR="001C5731" w:rsidRPr="006F1570">
        <w:rPr>
          <w:rFonts w:ascii="Arial" w:eastAsia="Calibri" w:hAnsi="Arial" w:cs="Arial"/>
          <w:sz w:val="24"/>
          <w:szCs w:val="24"/>
        </w:rPr>
        <w:t>Χριστιάνα Ερωτοκρίτου</w:t>
      </w:r>
      <w:r w:rsidR="001C5731">
        <w:rPr>
          <w:rFonts w:ascii="Arial" w:eastAsia="Calibri" w:hAnsi="Arial" w:cs="Arial"/>
          <w:sz w:val="24"/>
          <w:szCs w:val="24"/>
        </w:rPr>
        <w:t xml:space="preserve"> και Κωστής Ευσταθίου.</w:t>
      </w:r>
    </w:p>
    <w:p w14:paraId="76DDC90B" w14:textId="4D1A5591" w:rsidR="0014332B" w:rsidRPr="0014332B" w:rsidRDefault="0014332B" w:rsidP="00E96679">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C91A9A" w:rsidRPr="00C91A9A">
        <w:rPr>
          <w:rFonts w:ascii="Arial" w:hAnsi="Arial" w:cs="Arial"/>
          <w:bCs/>
          <w:iCs/>
          <w:sz w:val="24"/>
          <w:szCs w:val="24"/>
        </w:rPr>
        <w:t>Σημειώνεται</w:t>
      </w:r>
      <w:r w:rsidR="00F95791">
        <w:rPr>
          <w:rFonts w:ascii="Arial" w:hAnsi="Arial" w:cs="Arial"/>
          <w:bCs/>
          <w:iCs/>
          <w:sz w:val="24"/>
          <w:szCs w:val="24"/>
        </w:rPr>
        <w:t xml:space="preserve"> επίσης</w:t>
      </w:r>
      <w:r w:rsidR="00C91A9A" w:rsidRPr="00C91A9A">
        <w:rPr>
          <w:rFonts w:ascii="Arial" w:hAnsi="Arial" w:cs="Arial"/>
          <w:bCs/>
          <w:iCs/>
          <w:sz w:val="24"/>
          <w:szCs w:val="24"/>
        </w:rPr>
        <w:t xml:space="preserve">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C91A9A">
        <w:rPr>
          <w:rFonts w:ascii="Arial" w:hAnsi="Arial" w:cs="Arial"/>
          <w:bCs/>
          <w:iCs/>
          <w:sz w:val="24"/>
          <w:szCs w:val="24"/>
        </w:rPr>
        <w:t>των κανονισμών</w:t>
      </w:r>
      <w:r w:rsidR="00C91A9A" w:rsidRPr="00C91A9A">
        <w:rPr>
          <w:rFonts w:ascii="Arial" w:hAnsi="Arial" w:cs="Arial"/>
          <w:bCs/>
          <w:iCs/>
          <w:sz w:val="24"/>
          <w:szCs w:val="24"/>
        </w:rPr>
        <w:t xml:space="preserve"> σύμφωνα με τις πρόνοιες του Κανονισμού 40Α </w:t>
      </w:r>
      <w:r w:rsidR="00C91A9A" w:rsidRPr="00C91A9A">
        <w:rPr>
          <w:rFonts w:ascii="Arial" w:hAnsi="Arial" w:cs="Arial"/>
          <w:bCs/>
          <w:iCs/>
          <w:sz w:val="24"/>
          <w:szCs w:val="24"/>
        </w:rPr>
        <w:lastRenderedPageBreak/>
        <w:t xml:space="preserve">του Κανονισμού της Βουλής των Αντιπροσώπων.  Ειδικότερα, για τη συζήτηση </w:t>
      </w:r>
      <w:r w:rsidR="00C91A9A">
        <w:rPr>
          <w:rFonts w:ascii="Arial" w:hAnsi="Arial" w:cs="Arial"/>
          <w:bCs/>
          <w:iCs/>
          <w:sz w:val="24"/>
          <w:szCs w:val="24"/>
        </w:rPr>
        <w:t>των κανονισμών</w:t>
      </w:r>
      <w:r w:rsidR="00C91A9A" w:rsidRPr="00C91A9A">
        <w:rPr>
          <w:rFonts w:ascii="Arial" w:hAnsi="Arial" w:cs="Arial"/>
          <w:bCs/>
          <w:iCs/>
          <w:sz w:val="24"/>
          <w:szCs w:val="24"/>
        </w:rPr>
        <w:t xml:space="preserve"> ολοκληρώθηκε η προβλεπόμενη διαδικασία συζήτησης όσον αφορά τα προνοούμενα στον Κανονισμό της Βουλής στάδια συζήτησης, αλλά για </w:t>
      </w:r>
      <w:r w:rsidR="00B563E0">
        <w:rPr>
          <w:rFonts w:ascii="Arial" w:hAnsi="Arial" w:cs="Arial"/>
          <w:bCs/>
          <w:iCs/>
          <w:sz w:val="24"/>
          <w:szCs w:val="24"/>
        </w:rPr>
        <w:t xml:space="preserve">σκοπούς </w:t>
      </w:r>
      <w:r w:rsidR="00C91A9A" w:rsidRPr="00C91A9A">
        <w:rPr>
          <w:rFonts w:ascii="Arial" w:hAnsi="Arial" w:cs="Arial"/>
          <w:bCs/>
          <w:iCs/>
          <w:sz w:val="24"/>
          <w:szCs w:val="24"/>
        </w:rPr>
        <w:t>επίσπευση</w:t>
      </w:r>
      <w:r w:rsidR="00B563E0">
        <w:rPr>
          <w:rFonts w:ascii="Arial" w:hAnsi="Arial" w:cs="Arial"/>
          <w:bCs/>
          <w:iCs/>
          <w:sz w:val="24"/>
          <w:szCs w:val="24"/>
        </w:rPr>
        <w:t>ς</w:t>
      </w:r>
      <w:r w:rsidR="00C91A9A" w:rsidRPr="00C91A9A">
        <w:rPr>
          <w:rFonts w:ascii="Arial" w:hAnsi="Arial" w:cs="Arial"/>
          <w:bCs/>
          <w:iCs/>
          <w:sz w:val="24"/>
          <w:szCs w:val="24"/>
        </w:rPr>
        <w:t xml:space="preserve"> της διαδικασίας τα εν λόγω στάδια έχουν συμπτυχθεί.</w:t>
      </w:r>
    </w:p>
    <w:p w14:paraId="4B4D1513" w14:textId="4505949A" w:rsidR="00EC1BB3" w:rsidRDefault="00FA2B5A"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Σκοπός των </w:t>
      </w:r>
      <w:r w:rsidR="00353B4B">
        <w:rPr>
          <w:rFonts w:ascii="Arial" w:eastAsia="Simsun (Founder Extended)" w:hAnsi="Arial" w:cs="Arial"/>
          <w:sz w:val="24"/>
          <w:szCs w:val="24"/>
          <w:lang w:eastAsia="zh-CN"/>
        </w:rPr>
        <w:t xml:space="preserve">προτεινόμενων </w:t>
      </w:r>
      <w:r>
        <w:rPr>
          <w:rFonts w:ascii="Arial" w:eastAsia="Simsun (Founder Extended)" w:hAnsi="Arial" w:cs="Arial"/>
          <w:sz w:val="24"/>
          <w:szCs w:val="24"/>
          <w:lang w:eastAsia="zh-CN"/>
        </w:rPr>
        <w:t>κανονισμών</w:t>
      </w:r>
      <w:r w:rsidR="006A4A91">
        <w:rPr>
          <w:rFonts w:ascii="Arial" w:eastAsia="Simsun (Founder Extended)" w:hAnsi="Arial" w:cs="Arial"/>
          <w:sz w:val="24"/>
          <w:szCs w:val="24"/>
          <w:lang w:eastAsia="zh-CN"/>
        </w:rPr>
        <w:t>,</w:t>
      </w:r>
      <w:r w:rsidR="00CF7B92">
        <w:rPr>
          <w:rFonts w:ascii="Arial" w:eastAsia="Simsun (Founder Extended)" w:hAnsi="Arial" w:cs="Arial"/>
          <w:sz w:val="24"/>
          <w:szCs w:val="24"/>
          <w:lang w:eastAsia="zh-CN"/>
        </w:rPr>
        <w:t xml:space="preserve"> </w:t>
      </w:r>
      <w:r w:rsidR="006A4A91" w:rsidRPr="004712AB">
        <w:rPr>
          <w:rFonts w:ascii="Arial" w:eastAsia="Simsun (Founder Extended)" w:hAnsi="Arial" w:cs="Arial"/>
          <w:sz w:val="24"/>
          <w:szCs w:val="24"/>
          <w:lang w:eastAsia="zh-CN"/>
        </w:rPr>
        <w:t>οι οποίοι εκδ</w:t>
      </w:r>
      <w:r w:rsidR="006A4A91">
        <w:rPr>
          <w:rFonts w:ascii="Arial" w:eastAsia="Simsun (Founder Extended)" w:hAnsi="Arial" w:cs="Arial"/>
          <w:sz w:val="24"/>
          <w:szCs w:val="24"/>
          <w:lang w:eastAsia="zh-CN"/>
        </w:rPr>
        <w:t xml:space="preserve">ίδονται </w:t>
      </w:r>
      <w:r w:rsidR="006A4A91" w:rsidRPr="004712AB">
        <w:rPr>
          <w:rFonts w:ascii="Arial" w:eastAsia="Simsun (Founder Extended)" w:hAnsi="Arial" w:cs="Arial"/>
          <w:sz w:val="24"/>
          <w:szCs w:val="24"/>
          <w:lang w:eastAsia="zh-CN"/>
        </w:rPr>
        <w:t xml:space="preserve">δυνάμει </w:t>
      </w:r>
      <w:r w:rsidR="00282BAB">
        <w:rPr>
          <w:rFonts w:ascii="Arial" w:eastAsia="Simsun (Founder Extended)" w:hAnsi="Arial" w:cs="Arial"/>
          <w:sz w:val="24"/>
          <w:szCs w:val="24"/>
          <w:lang w:eastAsia="zh-CN"/>
        </w:rPr>
        <w:t>του άρθρου 43</w:t>
      </w:r>
      <w:r w:rsidR="006A4A91" w:rsidRPr="004712AB">
        <w:rPr>
          <w:rFonts w:ascii="Arial" w:eastAsia="Simsun (Founder Extended)" w:hAnsi="Arial" w:cs="Arial"/>
          <w:sz w:val="24"/>
          <w:szCs w:val="24"/>
          <w:lang w:eastAsia="zh-CN"/>
        </w:rPr>
        <w:t xml:space="preserve"> του περί </w:t>
      </w:r>
      <w:r w:rsidR="00282BAB">
        <w:rPr>
          <w:rFonts w:ascii="Arial" w:eastAsia="Simsun (Founder Extended)" w:hAnsi="Arial" w:cs="Arial"/>
          <w:sz w:val="24"/>
          <w:szCs w:val="24"/>
          <w:lang w:eastAsia="zh-CN"/>
        </w:rPr>
        <w:t>Διαμεσολάβησης σε Οικογενειακές Διαφορές Νόμου</w:t>
      </w:r>
      <w:r w:rsidR="006A4A91">
        <w:rPr>
          <w:rFonts w:ascii="Arial" w:eastAsia="Simsun (Founder Extended)" w:hAnsi="Arial" w:cs="Arial"/>
          <w:sz w:val="24"/>
          <w:szCs w:val="24"/>
          <w:lang w:eastAsia="zh-CN"/>
        </w:rPr>
        <w:t>,</w:t>
      </w:r>
      <w:r w:rsidR="006A4A91" w:rsidRPr="004712AB">
        <w:rPr>
          <w:rFonts w:ascii="Arial" w:eastAsia="Simsun (Founder Extended)" w:hAnsi="Arial" w:cs="Arial"/>
          <w:sz w:val="24"/>
          <w:szCs w:val="24"/>
          <w:lang w:eastAsia="zh-CN"/>
        </w:rPr>
        <w:t xml:space="preserve"> </w:t>
      </w:r>
      <w:r w:rsidR="006A4A91">
        <w:rPr>
          <w:rFonts w:ascii="Arial" w:eastAsia="Simsun (Founder Extended)" w:hAnsi="Arial" w:cs="Arial"/>
          <w:sz w:val="24"/>
          <w:szCs w:val="24"/>
          <w:lang w:eastAsia="zh-CN"/>
        </w:rPr>
        <w:t xml:space="preserve">είναι </w:t>
      </w:r>
      <w:r w:rsidR="00CF7B92">
        <w:rPr>
          <w:rFonts w:ascii="Arial" w:eastAsia="Simsun (Founder Extended)" w:hAnsi="Arial" w:cs="Arial"/>
          <w:sz w:val="24"/>
          <w:szCs w:val="24"/>
          <w:lang w:eastAsia="zh-CN"/>
        </w:rPr>
        <w:t xml:space="preserve">η </w:t>
      </w:r>
      <w:r w:rsidR="00E06548">
        <w:rPr>
          <w:rFonts w:ascii="Arial" w:eastAsia="Simsun (Founder Extended)" w:hAnsi="Arial" w:cs="Arial"/>
          <w:sz w:val="24"/>
          <w:szCs w:val="24"/>
          <w:lang w:eastAsia="zh-CN"/>
        </w:rPr>
        <w:t>ρύθμιση</w:t>
      </w:r>
      <w:r w:rsidR="00F97EB5">
        <w:rPr>
          <w:rFonts w:ascii="Arial" w:eastAsia="Simsun (Founder Extended)" w:hAnsi="Arial" w:cs="Arial"/>
          <w:sz w:val="24"/>
          <w:szCs w:val="24"/>
          <w:lang w:eastAsia="zh-CN"/>
        </w:rPr>
        <w:t xml:space="preserve"> επιμέρους</w:t>
      </w:r>
      <w:r w:rsidR="00E06548">
        <w:rPr>
          <w:rFonts w:ascii="Arial" w:eastAsia="Simsun (Founder Extended)" w:hAnsi="Arial" w:cs="Arial"/>
          <w:sz w:val="24"/>
          <w:szCs w:val="24"/>
          <w:lang w:eastAsia="zh-CN"/>
        </w:rPr>
        <w:t xml:space="preserve"> </w:t>
      </w:r>
      <w:r w:rsidR="00606A28">
        <w:rPr>
          <w:rFonts w:ascii="Arial" w:eastAsia="Simsun (Founder Extended)" w:hAnsi="Arial" w:cs="Arial"/>
          <w:sz w:val="24"/>
          <w:szCs w:val="24"/>
          <w:lang w:eastAsia="zh-CN"/>
        </w:rPr>
        <w:t>θεμάτων που αφορούν τη διαμεσολάβηση σε οικογενειακές διαφορές</w:t>
      </w:r>
      <w:r w:rsidR="00EC1BB3">
        <w:rPr>
          <w:rFonts w:ascii="Arial" w:eastAsia="Simsun (Founder Extended)" w:hAnsi="Arial" w:cs="Arial"/>
          <w:sz w:val="24"/>
          <w:szCs w:val="24"/>
          <w:lang w:eastAsia="zh-CN"/>
        </w:rPr>
        <w:t>.</w:t>
      </w:r>
    </w:p>
    <w:p w14:paraId="2F22DD0C" w14:textId="1B0A599C" w:rsidR="00E06548" w:rsidRPr="00EC1BB3" w:rsidRDefault="00EC1BB3"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Ε</w:t>
      </w:r>
      <w:r w:rsidR="00606A28">
        <w:rPr>
          <w:rFonts w:ascii="Arial" w:eastAsia="Simsun (Founder Extended)" w:hAnsi="Arial" w:cs="Arial"/>
          <w:sz w:val="24"/>
          <w:szCs w:val="24"/>
          <w:lang w:eastAsia="zh-CN"/>
        </w:rPr>
        <w:t>ιδικότερα</w:t>
      </w:r>
      <w:r>
        <w:rPr>
          <w:rFonts w:ascii="Arial" w:eastAsia="Simsun (Founder Extended)" w:hAnsi="Arial" w:cs="Arial"/>
          <w:sz w:val="24"/>
          <w:szCs w:val="24"/>
          <w:lang w:eastAsia="zh-CN"/>
        </w:rPr>
        <w:t>,</w:t>
      </w:r>
      <w:r w:rsidR="00606A28">
        <w:rPr>
          <w:rFonts w:ascii="Arial" w:eastAsia="Simsun (Founder Extended)" w:hAnsi="Arial" w:cs="Arial"/>
          <w:sz w:val="24"/>
          <w:szCs w:val="24"/>
          <w:lang w:eastAsia="zh-CN"/>
        </w:rPr>
        <w:t xml:space="preserve"> </w:t>
      </w:r>
      <w:r w:rsidR="00F97EB5">
        <w:rPr>
          <w:rFonts w:ascii="Arial" w:eastAsia="Simsun (Founder Extended)" w:hAnsi="Arial" w:cs="Arial"/>
          <w:sz w:val="24"/>
          <w:szCs w:val="24"/>
          <w:lang w:eastAsia="zh-CN"/>
        </w:rPr>
        <w:t xml:space="preserve">σύμφωνα με τα στοιχεία τα οποία κατατέθηκαν από το Υπουργείο Δικαιοσύνης και Δημοσίας Τάξεως, </w:t>
      </w:r>
      <w:r>
        <w:rPr>
          <w:rFonts w:ascii="Arial" w:eastAsia="Simsun (Founder Extended)" w:hAnsi="Arial" w:cs="Arial"/>
          <w:sz w:val="24"/>
          <w:szCs w:val="24"/>
          <w:lang w:eastAsia="zh-CN"/>
        </w:rPr>
        <w:t xml:space="preserve">με τους </w:t>
      </w:r>
      <w:r w:rsidR="00353B4B">
        <w:rPr>
          <w:rFonts w:ascii="Arial" w:eastAsia="Simsun (Founder Extended)" w:hAnsi="Arial" w:cs="Arial"/>
          <w:sz w:val="24"/>
          <w:szCs w:val="24"/>
          <w:lang w:eastAsia="zh-CN"/>
        </w:rPr>
        <w:t xml:space="preserve">προτεινόμενους </w:t>
      </w:r>
      <w:r>
        <w:rPr>
          <w:rFonts w:ascii="Arial" w:eastAsia="Simsun (Founder Extended)" w:hAnsi="Arial" w:cs="Arial"/>
          <w:sz w:val="24"/>
          <w:szCs w:val="24"/>
          <w:lang w:eastAsia="zh-CN"/>
        </w:rPr>
        <w:t xml:space="preserve">κανονισμούς, όπως αυτοί αρχικά κατατέθηκαν, καθορίζονται </w:t>
      </w:r>
      <w:r w:rsidR="00F97EB5">
        <w:rPr>
          <w:rFonts w:ascii="Arial" w:eastAsia="Simsun (Founder Extended)" w:hAnsi="Arial" w:cs="Arial"/>
          <w:sz w:val="24"/>
          <w:szCs w:val="24"/>
          <w:lang w:eastAsia="zh-CN"/>
        </w:rPr>
        <w:t>το ύψος της αμοιβής του διαμεσολαβητή για τη διεξαγωγή διαμεσολάβησης σε οικογενειακές διαφορές</w:t>
      </w:r>
      <w:r w:rsidR="008C22E8">
        <w:rPr>
          <w:rFonts w:ascii="Arial" w:eastAsia="Simsun (Founder Extended)" w:hAnsi="Arial" w:cs="Arial"/>
          <w:sz w:val="24"/>
          <w:szCs w:val="24"/>
          <w:lang w:eastAsia="zh-CN"/>
        </w:rPr>
        <w:t>, το οποίο αναθεωρείται με διάταγμα του Υπουργικού Συμβουλίου</w:t>
      </w:r>
      <w:r w:rsidR="00F97EB5">
        <w:rPr>
          <w:rFonts w:ascii="Arial" w:eastAsia="Simsun (Founder Extended)" w:hAnsi="Arial" w:cs="Arial"/>
          <w:sz w:val="24"/>
          <w:szCs w:val="24"/>
          <w:lang w:eastAsia="zh-CN"/>
        </w:rPr>
        <w:t xml:space="preserve">, το τέλος εγγραφής το οποίο απαιτείται για εγγραφή στο Μητρώο Διαμεσολαβητών Οικογενειακών Διαφορών και η ειδική εκπαίδευση η οποία απαιτείται για την εγγραφή στο εν λόγω μητρώο. </w:t>
      </w:r>
    </w:p>
    <w:p w14:paraId="1A4DF6A9" w14:textId="452BFFE1" w:rsidR="005215C3" w:rsidRPr="005215C3" w:rsidRDefault="00F217BA" w:rsidP="007E7DE6">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Στο πλαίσιο της συζήτησης</w:t>
      </w:r>
      <w:r w:rsidR="00F97EB5">
        <w:rPr>
          <w:rFonts w:ascii="Arial" w:eastAsia="Simsun (Founder Extended)" w:hAnsi="Arial" w:cs="Arial"/>
          <w:sz w:val="24"/>
          <w:szCs w:val="24"/>
          <w:lang w:eastAsia="zh-CN"/>
        </w:rPr>
        <w:t xml:space="preserve"> των υπό αναφορά κανονισμών</w:t>
      </w:r>
      <w:r w:rsidR="00353B4B">
        <w:rPr>
          <w:rFonts w:ascii="Arial" w:eastAsia="Simsun (Founder Extended)" w:hAnsi="Arial" w:cs="Arial"/>
          <w:sz w:val="24"/>
          <w:szCs w:val="24"/>
          <w:lang w:eastAsia="zh-CN"/>
        </w:rPr>
        <w:t xml:space="preserve"> ενώπιον της επιτροπής</w:t>
      </w:r>
      <w:r>
        <w:rPr>
          <w:rFonts w:ascii="Arial" w:eastAsia="Simsun (Founder Extended)" w:hAnsi="Arial" w:cs="Arial"/>
          <w:sz w:val="24"/>
          <w:szCs w:val="24"/>
          <w:lang w:eastAsia="zh-CN"/>
        </w:rPr>
        <w:t>, η Επίτροπος Προστασίας των Δικαιωμάτων του Παιδιού</w:t>
      </w:r>
      <w:r w:rsidR="00F97EB5">
        <w:rPr>
          <w:rFonts w:ascii="Arial" w:eastAsia="Simsun (Founder Extended)" w:hAnsi="Arial" w:cs="Arial"/>
          <w:sz w:val="24"/>
          <w:szCs w:val="24"/>
          <w:lang w:eastAsia="zh-CN"/>
        </w:rPr>
        <w:t xml:space="preserve"> εξέφρασε επιφυλάξεις </w:t>
      </w:r>
      <w:r w:rsidR="00027FF4">
        <w:rPr>
          <w:rFonts w:ascii="Arial" w:eastAsia="Simsun (Founder Extended)" w:hAnsi="Arial" w:cs="Arial"/>
          <w:sz w:val="24"/>
          <w:szCs w:val="24"/>
          <w:lang w:eastAsia="zh-CN"/>
        </w:rPr>
        <w:t xml:space="preserve">αναφορικά </w:t>
      </w:r>
      <w:r w:rsidR="00353B4B">
        <w:rPr>
          <w:rFonts w:ascii="Arial" w:eastAsia="Simsun (Founder Extended)" w:hAnsi="Arial" w:cs="Arial"/>
          <w:sz w:val="24"/>
          <w:szCs w:val="24"/>
          <w:lang w:eastAsia="zh-CN"/>
        </w:rPr>
        <w:t xml:space="preserve">με την πρόνοια αυτών που προβλέπει κλιμακούμενες αμοιβές για τους διαμεσολαβητές, λόγω του ότι τέτοια ρύθμιση </w:t>
      </w:r>
      <w:r w:rsidR="00027FF4">
        <w:rPr>
          <w:rFonts w:ascii="Arial" w:eastAsia="Simsun (Founder Extended)" w:hAnsi="Arial" w:cs="Arial"/>
          <w:sz w:val="24"/>
          <w:szCs w:val="24"/>
          <w:lang w:eastAsia="zh-CN"/>
        </w:rPr>
        <w:t xml:space="preserve">προσιδιάζει σε </w:t>
      </w:r>
      <w:r w:rsidR="00353B4B">
        <w:rPr>
          <w:rFonts w:ascii="Arial" w:eastAsia="Simsun (Founder Extended)" w:hAnsi="Arial" w:cs="Arial"/>
          <w:sz w:val="24"/>
          <w:szCs w:val="24"/>
          <w:lang w:eastAsia="zh-CN"/>
        </w:rPr>
        <w:t xml:space="preserve">σύναψη εμπορικών συμφωνιών </w:t>
      </w:r>
      <w:r w:rsidR="00027FF4">
        <w:rPr>
          <w:rFonts w:ascii="Arial" w:eastAsia="Simsun (Founder Extended)" w:hAnsi="Arial" w:cs="Arial"/>
          <w:sz w:val="24"/>
          <w:szCs w:val="24"/>
          <w:lang w:eastAsia="zh-CN"/>
        </w:rPr>
        <w:t xml:space="preserve">και όχι σε </w:t>
      </w:r>
      <w:r w:rsidR="00353B4B">
        <w:rPr>
          <w:rFonts w:ascii="Arial" w:eastAsia="Simsun (Founder Extended)" w:hAnsi="Arial" w:cs="Arial"/>
          <w:sz w:val="24"/>
          <w:szCs w:val="24"/>
          <w:lang w:eastAsia="zh-CN"/>
        </w:rPr>
        <w:t xml:space="preserve">επίλυση </w:t>
      </w:r>
      <w:r w:rsidR="00027FF4">
        <w:rPr>
          <w:rFonts w:ascii="Arial" w:eastAsia="Simsun (Founder Extended)" w:hAnsi="Arial" w:cs="Arial"/>
          <w:sz w:val="24"/>
          <w:szCs w:val="24"/>
          <w:lang w:eastAsia="zh-CN"/>
        </w:rPr>
        <w:t>υποθέσ</w:t>
      </w:r>
      <w:r w:rsidR="00353B4B">
        <w:rPr>
          <w:rFonts w:ascii="Arial" w:eastAsia="Simsun (Founder Extended)" w:hAnsi="Arial" w:cs="Arial"/>
          <w:sz w:val="24"/>
          <w:szCs w:val="24"/>
          <w:lang w:eastAsia="zh-CN"/>
        </w:rPr>
        <w:t>εων</w:t>
      </w:r>
      <w:r w:rsidR="00027FF4">
        <w:rPr>
          <w:rFonts w:ascii="Arial" w:eastAsia="Simsun (Founder Extended)" w:hAnsi="Arial" w:cs="Arial"/>
          <w:sz w:val="24"/>
          <w:szCs w:val="24"/>
          <w:lang w:eastAsia="zh-CN"/>
        </w:rPr>
        <w:t xml:space="preserve"> οικογενειακής φύσεως. </w:t>
      </w:r>
      <w:r w:rsidR="00353B4B">
        <w:rPr>
          <w:rFonts w:ascii="Arial" w:eastAsia="Simsun (Founder Extended)" w:hAnsi="Arial" w:cs="Arial"/>
          <w:sz w:val="24"/>
          <w:szCs w:val="24"/>
          <w:lang w:eastAsia="zh-CN"/>
        </w:rPr>
        <w:t xml:space="preserve"> </w:t>
      </w:r>
      <w:r w:rsidR="00027FF4">
        <w:rPr>
          <w:rFonts w:ascii="Arial" w:eastAsia="Simsun (Founder Extended)" w:hAnsi="Arial" w:cs="Arial"/>
          <w:sz w:val="24"/>
          <w:szCs w:val="24"/>
          <w:lang w:eastAsia="zh-CN"/>
        </w:rPr>
        <w:t xml:space="preserve">Περαιτέρω, η ίδια εξέφρασε προβληματισμό αναφορικά με </w:t>
      </w:r>
      <w:r w:rsidR="00353B4B">
        <w:rPr>
          <w:rFonts w:ascii="Arial" w:eastAsia="Simsun (Founder Extended)" w:hAnsi="Arial" w:cs="Arial"/>
          <w:sz w:val="24"/>
          <w:szCs w:val="24"/>
          <w:lang w:eastAsia="zh-CN"/>
        </w:rPr>
        <w:t xml:space="preserve">την πρόνοια που καθορίζει </w:t>
      </w:r>
      <w:r w:rsidR="00027FF4">
        <w:rPr>
          <w:rFonts w:ascii="Arial" w:eastAsia="Simsun (Founder Extended)" w:hAnsi="Arial" w:cs="Arial"/>
          <w:sz w:val="24"/>
          <w:szCs w:val="24"/>
          <w:lang w:eastAsia="zh-CN"/>
        </w:rPr>
        <w:t xml:space="preserve">τα θέματα ειδικής εκπαίδευσης, </w:t>
      </w:r>
      <w:r w:rsidR="00353B4B">
        <w:rPr>
          <w:rFonts w:ascii="Arial" w:eastAsia="Simsun (Founder Extended)" w:hAnsi="Arial" w:cs="Arial"/>
          <w:sz w:val="24"/>
          <w:szCs w:val="24"/>
          <w:lang w:eastAsia="zh-CN"/>
        </w:rPr>
        <w:t xml:space="preserve">λόγω του ότι </w:t>
      </w:r>
      <w:r w:rsidR="00027FF4">
        <w:rPr>
          <w:rFonts w:ascii="Arial" w:eastAsia="Simsun (Founder Extended)" w:hAnsi="Arial" w:cs="Arial"/>
          <w:sz w:val="24"/>
          <w:szCs w:val="24"/>
          <w:lang w:eastAsia="zh-CN"/>
        </w:rPr>
        <w:t xml:space="preserve">δεν ορίζονται με την απαιτούμενη σαφήνεια </w:t>
      </w:r>
      <w:r w:rsidR="00353B4B">
        <w:rPr>
          <w:rFonts w:ascii="Arial" w:eastAsia="Simsun (Founder Extended)" w:hAnsi="Arial" w:cs="Arial"/>
          <w:sz w:val="24"/>
          <w:szCs w:val="24"/>
          <w:lang w:eastAsia="zh-CN"/>
        </w:rPr>
        <w:t xml:space="preserve">οι προϋποθέσεις που πρέπει να πληρούν </w:t>
      </w:r>
      <w:r w:rsidR="00027FF4">
        <w:rPr>
          <w:rFonts w:ascii="Arial" w:eastAsia="Simsun (Founder Extended)" w:hAnsi="Arial" w:cs="Arial"/>
          <w:sz w:val="24"/>
          <w:szCs w:val="24"/>
          <w:lang w:eastAsia="zh-CN"/>
        </w:rPr>
        <w:t xml:space="preserve">οι φορείς που θα </w:t>
      </w:r>
      <w:r w:rsidR="00353B4B">
        <w:rPr>
          <w:rFonts w:ascii="Arial" w:eastAsia="Simsun (Founder Extended)" w:hAnsi="Arial" w:cs="Arial"/>
          <w:sz w:val="24"/>
          <w:szCs w:val="24"/>
          <w:lang w:eastAsia="zh-CN"/>
        </w:rPr>
        <w:t xml:space="preserve">παρέχουν το πρόγραμμα ειδικής εκπαίδευσης </w:t>
      </w:r>
      <w:r w:rsidR="000D4136">
        <w:rPr>
          <w:rFonts w:ascii="Arial" w:eastAsia="Simsun (Founder Extended)" w:hAnsi="Arial" w:cs="Arial"/>
          <w:sz w:val="24"/>
          <w:szCs w:val="24"/>
          <w:lang w:eastAsia="zh-CN"/>
        </w:rPr>
        <w:t xml:space="preserve">για </w:t>
      </w:r>
      <w:r w:rsidR="00027FF4">
        <w:rPr>
          <w:rFonts w:ascii="Arial" w:eastAsia="Simsun (Founder Extended)" w:hAnsi="Arial" w:cs="Arial"/>
          <w:sz w:val="24"/>
          <w:szCs w:val="24"/>
          <w:lang w:eastAsia="zh-CN"/>
        </w:rPr>
        <w:t>εγγραφ</w:t>
      </w:r>
      <w:r w:rsidR="000D4136">
        <w:rPr>
          <w:rFonts w:ascii="Arial" w:eastAsia="Simsun (Founder Extended)" w:hAnsi="Arial" w:cs="Arial"/>
          <w:sz w:val="24"/>
          <w:szCs w:val="24"/>
          <w:lang w:eastAsia="zh-CN"/>
        </w:rPr>
        <w:t>ή</w:t>
      </w:r>
      <w:r w:rsidR="00027FF4">
        <w:rPr>
          <w:rFonts w:ascii="Arial" w:eastAsia="Simsun (Founder Extended)" w:hAnsi="Arial" w:cs="Arial"/>
          <w:sz w:val="24"/>
          <w:szCs w:val="24"/>
          <w:lang w:eastAsia="zh-CN"/>
        </w:rPr>
        <w:t xml:space="preserve"> στο Μητρώο Διαμεσολαβητών Οικογενειακών Διαφορών</w:t>
      </w:r>
      <w:r w:rsidR="00AC6C1C">
        <w:rPr>
          <w:rFonts w:ascii="Arial" w:eastAsia="Simsun (Founder Extended)" w:hAnsi="Arial" w:cs="Arial"/>
          <w:sz w:val="24"/>
          <w:szCs w:val="24"/>
          <w:lang w:eastAsia="zh-CN"/>
        </w:rPr>
        <w:t xml:space="preserve">.  Καταληκτικά, η </w:t>
      </w:r>
      <w:r w:rsidR="00AF3B25">
        <w:rPr>
          <w:rFonts w:ascii="Arial" w:eastAsia="Simsun (Founder Extended)" w:hAnsi="Arial" w:cs="Arial"/>
          <w:sz w:val="24"/>
          <w:szCs w:val="24"/>
          <w:lang w:eastAsia="zh-CN"/>
        </w:rPr>
        <w:t>ε</w:t>
      </w:r>
      <w:r w:rsidR="00AC6C1C">
        <w:rPr>
          <w:rFonts w:ascii="Arial" w:eastAsia="Simsun (Founder Extended)" w:hAnsi="Arial" w:cs="Arial"/>
          <w:sz w:val="24"/>
          <w:szCs w:val="24"/>
          <w:lang w:eastAsia="zh-CN"/>
        </w:rPr>
        <w:t>πίτροπος επ</w:t>
      </w:r>
      <w:r w:rsidR="00B563E0">
        <w:rPr>
          <w:rFonts w:ascii="Arial" w:eastAsia="Simsun (Founder Extended)" w:hAnsi="Arial" w:cs="Arial"/>
          <w:sz w:val="24"/>
          <w:szCs w:val="24"/>
          <w:lang w:eastAsia="zh-CN"/>
        </w:rPr>
        <w:t>ι</w:t>
      </w:r>
      <w:r w:rsidR="00AC6C1C">
        <w:rPr>
          <w:rFonts w:ascii="Arial" w:eastAsia="Simsun (Founder Extended)" w:hAnsi="Arial" w:cs="Arial"/>
          <w:sz w:val="24"/>
          <w:szCs w:val="24"/>
          <w:lang w:eastAsia="zh-CN"/>
        </w:rPr>
        <w:t xml:space="preserve">σήμανε στην επιτροπή ότι δε ρυθμίζεται ικανοποιητικά στις πρόνοιες των </w:t>
      </w:r>
      <w:r w:rsidR="00B563E0">
        <w:rPr>
          <w:rFonts w:ascii="Arial" w:eastAsia="Simsun (Founder Extended)" w:hAnsi="Arial" w:cs="Arial"/>
          <w:sz w:val="24"/>
          <w:szCs w:val="24"/>
          <w:lang w:eastAsia="zh-CN"/>
        </w:rPr>
        <w:t>κ</w:t>
      </w:r>
      <w:r w:rsidR="00AC6C1C">
        <w:rPr>
          <w:rFonts w:ascii="Arial" w:eastAsia="Simsun (Founder Extended)" w:hAnsi="Arial" w:cs="Arial"/>
          <w:sz w:val="24"/>
          <w:szCs w:val="24"/>
          <w:lang w:eastAsia="zh-CN"/>
        </w:rPr>
        <w:t xml:space="preserve">ανονισμών η υποχρέωση των διαμεσολαβητών για </w:t>
      </w:r>
      <w:r w:rsidR="00AD234F">
        <w:rPr>
          <w:rFonts w:ascii="Arial" w:eastAsia="Simsun (Founder Extended)" w:hAnsi="Arial" w:cs="Arial"/>
          <w:sz w:val="24"/>
          <w:szCs w:val="24"/>
          <w:lang w:eastAsia="zh-CN"/>
        </w:rPr>
        <w:t xml:space="preserve">παρακολούθηση προγράμματος </w:t>
      </w:r>
      <w:r w:rsidR="00AD234F">
        <w:rPr>
          <w:rFonts w:ascii="Arial" w:eastAsia="Simsun (Founder Extended)" w:hAnsi="Arial" w:cs="Arial"/>
          <w:sz w:val="24"/>
          <w:szCs w:val="24"/>
          <w:lang w:eastAsia="zh-CN"/>
        </w:rPr>
        <w:lastRenderedPageBreak/>
        <w:t>συνεχιζόμενης επαγγελματικής κατάρτισής τους.</w:t>
      </w:r>
    </w:p>
    <w:p w14:paraId="5D2904E7" w14:textId="41E8C07E" w:rsidR="00F217BA" w:rsidRDefault="00F217BA"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Ο εκπρόσωπος του Παγκύπριου Δικηγορικού Συλλόγου</w:t>
      </w:r>
      <w:r w:rsidR="005215C3">
        <w:rPr>
          <w:rFonts w:ascii="Arial" w:eastAsia="Simsun (Founder Extended)" w:hAnsi="Arial" w:cs="Arial"/>
          <w:sz w:val="24"/>
          <w:szCs w:val="24"/>
          <w:lang w:eastAsia="zh-CN"/>
        </w:rPr>
        <w:t xml:space="preserve"> εξέφρασε επιφυλάξεις όσον αφορά</w:t>
      </w:r>
      <w:r w:rsidR="00F97EB5">
        <w:rPr>
          <w:rFonts w:ascii="Arial" w:eastAsia="Simsun (Founder Extended)" w:hAnsi="Arial" w:cs="Arial"/>
          <w:sz w:val="24"/>
          <w:szCs w:val="24"/>
          <w:lang w:eastAsia="zh-CN"/>
        </w:rPr>
        <w:t xml:space="preserve"> </w:t>
      </w:r>
      <w:r w:rsidR="00AC6C1C">
        <w:rPr>
          <w:rFonts w:ascii="Arial" w:eastAsia="Simsun (Founder Extended)" w:hAnsi="Arial" w:cs="Arial"/>
          <w:sz w:val="24"/>
          <w:szCs w:val="24"/>
          <w:lang w:eastAsia="zh-CN"/>
        </w:rPr>
        <w:t>την πρόνοια που καθορίζει το</w:t>
      </w:r>
      <w:r w:rsidR="00B2270D">
        <w:rPr>
          <w:rFonts w:ascii="Arial" w:eastAsia="Simsun (Founder Extended)" w:hAnsi="Arial" w:cs="Arial"/>
          <w:sz w:val="24"/>
          <w:szCs w:val="24"/>
          <w:lang w:eastAsia="zh-CN"/>
        </w:rPr>
        <w:t xml:space="preserve"> ανώτατο</w:t>
      </w:r>
      <w:r w:rsidR="00AC6C1C">
        <w:rPr>
          <w:rFonts w:ascii="Arial" w:eastAsia="Simsun (Founder Extended)" w:hAnsi="Arial" w:cs="Arial"/>
          <w:sz w:val="24"/>
          <w:szCs w:val="24"/>
          <w:lang w:eastAsia="zh-CN"/>
        </w:rPr>
        <w:t xml:space="preserve"> ύψος </w:t>
      </w:r>
      <w:r w:rsidR="005215C3">
        <w:rPr>
          <w:rFonts w:ascii="Arial" w:eastAsia="Simsun (Founder Extended)" w:hAnsi="Arial" w:cs="Arial"/>
          <w:sz w:val="24"/>
          <w:szCs w:val="24"/>
          <w:lang w:eastAsia="zh-CN"/>
        </w:rPr>
        <w:t xml:space="preserve">της αμοιβής </w:t>
      </w:r>
      <w:r w:rsidR="00F97EB5">
        <w:rPr>
          <w:rFonts w:ascii="Arial" w:eastAsia="Simsun (Founder Extended)" w:hAnsi="Arial" w:cs="Arial"/>
          <w:sz w:val="24"/>
          <w:szCs w:val="24"/>
          <w:lang w:eastAsia="zh-CN"/>
        </w:rPr>
        <w:t xml:space="preserve">των διαμεσολαβητών σε οικογενειακές διαφορές, </w:t>
      </w:r>
      <w:r w:rsidR="00B2270D">
        <w:rPr>
          <w:rFonts w:ascii="Arial" w:eastAsia="Simsun (Founder Extended)" w:hAnsi="Arial" w:cs="Arial"/>
          <w:sz w:val="24"/>
          <w:szCs w:val="24"/>
          <w:lang w:eastAsia="zh-CN"/>
        </w:rPr>
        <w:t>αναφέροντας ότι ο καθορισμός της κλίμακας ελάχιστων αμοιβών για εξωδικαστική νομική εργασία κρίθηκε ότι παραβιάζει τους κανόνες ανταγωνισμού.</w:t>
      </w:r>
    </w:p>
    <w:p w14:paraId="0CE881EF" w14:textId="7E820382" w:rsidR="003A38C9" w:rsidRDefault="003A38C9"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Η εκπρόσωπος του Συνδέσμου Ψυχολόγων Κύπρου εισηγήθηκε </w:t>
      </w:r>
      <w:r w:rsidR="00F97EB5">
        <w:rPr>
          <w:rFonts w:ascii="Arial" w:eastAsia="Simsun (Founder Extended)" w:hAnsi="Arial" w:cs="Arial"/>
          <w:sz w:val="24"/>
          <w:szCs w:val="24"/>
          <w:lang w:eastAsia="zh-CN"/>
        </w:rPr>
        <w:t xml:space="preserve">στην επιτροπή </w:t>
      </w:r>
      <w:r>
        <w:rPr>
          <w:rFonts w:ascii="Arial" w:eastAsia="Simsun (Founder Extended)" w:hAnsi="Arial" w:cs="Arial"/>
          <w:sz w:val="24"/>
          <w:szCs w:val="24"/>
          <w:lang w:eastAsia="zh-CN"/>
        </w:rPr>
        <w:t xml:space="preserve">την αύξηση της </w:t>
      </w:r>
      <w:r w:rsidR="0034466C">
        <w:rPr>
          <w:rFonts w:ascii="Arial" w:eastAsia="Simsun (Founder Extended)" w:hAnsi="Arial" w:cs="Arial"/>
          <w:sz w:val="24"/>
          <w:szCs w:val="24"/>
          <w:lang w:eastAsia="zh-CN"/>
        </w:rPr>
        <w:t xml:space="preserve">απαιτούμενης </w:t>
      </w:r>
      <w:r>
        <w:rPr>
          <w:rFonts w:ascii="Arial" w:eastAsia="Simsun (Founder Extended)" w:hAnsi="Arial" w:cs="Arial"/>
          <w:sz w:val="24"/>
          <w:szCs w:val="24"/>
          <w:lang w:eastAsia="zh-CN"/>
        </w:rPr>
        <w:t xml:space="preserve">διάρκειας του ειδικού προγράμματος </w:t>
      </w:r>
      <w:r w:rsidR="005633A4">
        <w:rPr>
          <w:rFonts w:ascii="Arial" w:eastAsia="Simsun (Founder Extended)" w:hAnsi="Arial" w:cs="Arial"/>
          <w:sz w:val="24"/>
          <w:szCs w:val="24"/>
          <w:lang w:eastAsia="zh-CN"/>
        </w:rPr>
        <w:t xml:space="preserve">κατάρτισης των διαμεσολαβητών </w:t>
      </w:r>
      <w:r w:rsidR="00AC6C1C">
        <w:rPr>
          <w:rFonts w:ascii="Arial" w:eastAsia="Simsun (Founder Extended)" w:hAnsi="Arial" w:cs="Arial"/>
          <w:sz w:val="24"/>
          <w:szCs w:val="24"/>
          <w:lang w:eastAsia="zh-CN"/>
        </w:rPr>
        <w:t xml:space="preserve">από σαράντα (40) ώρες </w:t>
      </w:r>
      <w:r>
        <w:rPr>
          <w:rFonts w:ascii="Arial" w:eastAsia="Simsun (Founder Extended)" w:hAnsi="Arial" w:cs="Arial"/>
          <w:sz w:val="24"/>
          <w:szCs w:val="24"/>
          <w:lang w:eastAsia="zh-CN"/>
        </w:rPr>
        <w:t xml:space="preserve">σε εξήντα (60), τον καθορισμό των κριτηρίων και των διαδικασιών βάσει των οποίων το Υπουργείο Δικαιοσύνης και Δημοσίας Τάξεως θα εγκρίνει τα προγράμματα </w:t>
      </w:r>
      <w:r w:rsidR="0014332B">
        <w:rPr>
          <w:rFonts w:ascii="Arial" w:eastAsia="Simsun (Founder Extended)" w:hAnsi="Arial" w:cs="Arial"/>
          <w:sz w:val="24"/>
          <w:szCs w:val="24"/>
          <w:lang w:eastAsia="zh-CN"/>
        </w:rPr>
        <w:t xml:space="preserve">ειδικής εκπαίδευσης </w:t>
      </w:r>
      <w:r>
        <w:rPr>
          <w:rFonts w:ascii="Arial" w:eastAsia="Simsun (Founder Extended)" w:hAnsi="Arial" w:cs="Arial"/>
          <w:sz w:val="24"/>
          <w:szCs w:val="24"/>
          <w:lang w:eastAsia="zh-CN"/>
        </w:rPr>
        <w:t>των διαμεσολαβητών και τον καθορισμό μητρώου εποπτών για σκοπούς πρακτικής εκπαίδευσης</w:t>
      </w:r>
      <w:r w:rsidR="003950E6">
        <w:rPr>
          <w:rFonts w:ascii="Arial" w:eastAsia="Simsun (Founder Extended)" w:hAnsi="Arial" w:cs="Arial"/>
          <w:sz w:val="24"/>
          <w:szCs w:val="24"/>
          <w:lang w:eastAsia="zh-CN"/>
        </w:rPr>
        <w:t xml:space="preserve"> των διαμεσολαβητών</w:t>
      </w:r>
      <w:r>
        <w:rPr>
          <w:rFonts w:ascii="Arial" w:eastAsia="Simsun (Founder Extended)" w:hAnsi="Arial" w:cs="Arial"/>
          <w:sz w:val="24"/>
          <w:szCs w:val="24"/>
          <w:lang w:eastAsia="zh-CN"/>
        </w:rPr>
        <w:t>.</w:t>
      </w:r>
    </w:p>
    <w:p w14:paraId="7F0537F0" w14:textId="48186851" w:rsidR="003A38C9" w:rsidRDefault="003A38C9"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Η εκπρόσωπος του Συνδέσμου Διαμεσολαβητών Κύπρου εισηγήθηκε</w:t>
      </w:r>
      <w:r w:rsidR="0014332B">
        <w:rPr>
          <w:rFonts w:ascii="Arial" w:eastAsia="Simsun (Founder Extended)" w:hAnsi="Arial" w:cs="Arial"/>
          <w:sz w:val="24"/>
          <w:szCs w:val="24"/>
          <w:lang w:eastAsia="zh-CN"/>
        </w:rPr>
        <w:t xml:space="preserve"> μεταξύ άλλων </w:t>
      </w:r>
      <w:r w:rsidR="00F97EB5">
        <w:rPr>
          <w:rFonts w:ascii="Arial" w:eastAsia="Simsun (Founder Extended)" w:hAnsi="Arial" w:cs="Arial"/>
          <w:sz w:val="24"/>
          <w:szCs w:val="24"/>
          <w:lang w:eastAsia="zh-CN"/>
        </w:rPr>
        <w:t xml:space="preserve">στην </w:t>
      </w:r>
      <w:r w:rsidR="00B60E7C">
        <w:rPr>
          <w:rFonts w:ascii="Arial" w:eastAsia="Simsun (Founder Extended)" w:hAnsi="Arial" w:cs="Arial"/>
          <w:sz w:val="24"/>
          <w:szCs w:val="24"/>
          <w:lang w:eastAsia="zh-CN"/>
        </w:rPr>
        <w:t>ε</w:t>
      </w:r>
      <w:r w:rsidR="00F97EB5">
        <w:rPr>
          <w:rFonts w:ascii="Arial" w:eastAsia="Simsun (Founder Extended)" w:hAnsi="Arial" w:cs="Arial"/>
          <w:sz w:val="24"/>
          <w:szCs w:val="24"/>
          <w:lang w:eastAsia="zh-CN"/>
        </w:rPr>
        <w:t xml:space="preserve">πιτροπή </w:t>
      </w:r>
      <w:r>
        <w:rPr>
          <w:rFonts w:ascii="Arial" w:eastAsia="Simsun (Founder Extended)" w:hAnsi="Arial" w:cs="Arial"/>
          <w:sz w:val="24"/>
          <w:szCs w:val="24"/>
          <w:lang w:eastAsia="zh-CN"/>
        </w:rPr>
        <w:t xml:space="preserve">την </w:t>
      </w:r>
      <w:r w:rsidR="00F97EB5">
        <w:rPr>
          <w:rFonts w:ascii="Arial" w:eastAsia="Simsun (Founder Extended)" w:hAnsi="Arial" w:cs="Arial"/>
          <w:sz w:val="24"/>
          <w:szCs w:val="24"/>
          <w:lang w:eastAsia="zh-CN"/>
        </w:rPr>
        <w:t xml:space="preserve">προσθήκη </w:t>
      </w:r>
      <w:r>
        <w:rPr>
          <w:rFonts w:ascii="Arial" w:eastAsia="Simsun (Founder Extended)" w:hAnsi="Arial" w:cs="Arial"/>
          <w:sz w:val="24"/>
          <w:szCs w:val="24"/>
          <w:lang w:eastAsia="zh-CN"/>
        </w:rPr>
        <w:t xml:space="preserve">πρόνοιας </w:t>
      </w:r>
      <w:r w:rsidR="00F97EB5">
        <w:rPr>
          <w:rFonts w:ascii="Arial" w:eastAsia="Simsun (Founder Extended)" w:hAnsi="Arial" w:cs="Arial"/>
          <w:sz w:val="24"/>
          <w:szCs w:val="24"/>
          <w:lang w:eastAsia="zh-CN"/>
        </w:rPr>
        <w:t xml:space="preserve">στους υπό εξέταση κανονισμούς </w:t>
      </w:r>
      <w:r w:rsidR="00AC6C1C">
        <w:rPr>
          <w:rFonts w:ascii="Arial" w:eastAsia="Simsun (Founder Extended)" w:hAnsi="Arial" w:cs="Arial"/>
          <w:sz w:val="24"/>
          <w:szCs w:val="24"/>
          <w:lang w:eastAsia="zh-CN"/>
        </w:rPr>
        <w:t xml:space="preserve">για καθορισμό του </w:t>
      </w:r>
      <w:r w:rsidR="00B2270D">
        <w:rPr>
          <w:rFonts w:ascii="Arial" w:eastAsia="Simsun (Founder Extended)" w:hAnsi="Arial" w:cs="Arial"/>
          <w:sz w:val="24"/>
          <w:szCs w:val="24"/>
          <w:lang w:eastAsia="zh-CN"/>
        </w:rPr>
        <w:t xml:space="preserve">ανώτατου </w:t>
      </w:r>
      <w:r w:rsidR="00AC6C1C">
        <w:rPr>
          <w:rFonts w:ascii="Arial" w:eastAsia="Simsun (Founder Extended)" w:hAnsi="Arial" w:cs="Arial"/>
          <w:sz w:val="24"/>
          <w:szCs w:val="24"/>
          <w:lang w:eastAsia="zh-CN"/>
        </w:rPr>
        <w:t xml:space="preserve">ύψους </w:t>
      </w:r>
      <w:r>
        <w:rPr>
          <w:rFonts w:ascii="Arial" w:eastAsia="Simsun (Founder Extended)" w:hAnsi="Arial" w:cs="Arial"/>
          <w:sz w:val="24"/>
          <w:szCs w:val="24"/>
          <w:lang w:eastAsia="zh-CN"/>
        </w:rPr>
        <w:t xml:space="preserve">της αμοιβής </w:t>
      </w:r>
      <w:r w:rsidR="00F97EB5">
        <w:rPr>
          <w:rFonts w:ascii="Arial" w:eastAsia="Simsun (Founder Extended)" w:hAnsi="Arial" w:cs="Arial"/>
          <w:sz w:val="24"/>
          <w:szCs w:val="24"/>
          <w:lang w:eastAsia="zh-CN"/>
        </w:rPr>
        <w:t xml:space="preserve">του </w:t>
      </w:r>
      <w:r>
        <w:rPr>
          <w:rFonts w:ascii="Arial" w:eastAsia="Simsun (Founder Extended)" w:hAnsi="Arial" w:cs="Arial"/>
          <w:sz w:val="24"/>
          <w:szCs w:val="24"/>
          <w:lang w:eastAsia="zh-CN"/>
        </w:rPr>
        <w:t>διαμεσολαβητή σε περίπτωση πρόωρου τερματισμού της διαδικασίας διαμεσολάβησης</w:t>
      </w:r>
      <w:r w:rsidR="0014332B">
        <w:rPr>
          <w:rFonts w:ascii="Arial" w:eastAsia="Simsun (Founder Extended)" w:hAnsi="Arial" w:cs="Arial"/>
          <w:sz w:val="24"/>
          <w:szCs w:val="24"/>
          <w:lang w:eastAsia="zh-CN"/>
        </w:rPr>
        <w:t>.</w:t>
      </w:r>
    </w:p>
    <w:p w14:paraId="6C3AE1D2" w14:textId="49EDFAC3" w:rsidR="00F217BA" w:rsidRDefault="00F217BA" w:rsidP="00E96679">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Στη βάση των πιο πάνω εισηγήσεων, η Υπουργός Δικαιοσύνης και Δημοσίας Τάξεως με επιστολή </w:t>
      </w:r>
      <w:r w:rsidR="00B563E0">
        <w:rPr>
          <w:rFonts w:ascii="Arial" w:eastAsia="Simsun (Founder Extended)" w:hAnsi="Arial" w:cs="Arial"/>
          <w:sz w:val="24"/>
          <w:szCs w:val="24"/>
          <w:lang w:eastAsia="zh-CN"/>
        </w:rPr>
        <w:t>της,</w:t>
      </w:r>
      <w:r>
        <w:rPr>
          <w:rFonts w:ascii="Arial" w:eastAsia="Simsun (Founder Extended)" w:hAnsi="Arial" w:cs="Arial"/>
          <w:sz w:val="24"/>
          <w:szCs w:val="24"/>
          <w:lang w:eastAsia="zh-CN"/>
        </w:rPr>
        <w:t xml:space="preserve"> ημερομηνίας</w:t>
      </w:r>
      <w:r w:rsidR="006A7511" w:rsidRPr="006A7511">
        <w:rPr>
          <w:rFonts w:ascii="Arial" w:eastAsia="Simsun (Founder Extended)" w:hAnsi="Arial" w:cs="Arial"/>
          <w:sz w:val="24"/>
          <w:szCs w:val="24"/>
          <w:lang w:eastAsia="zh-CN"/>
        </w:rPr>
        <w:t xml:space="preserve"> </w:t>
      </w:r>
      <w:r w:rsidR="006A7511">
        <w:rPr>
          <w:rFonts w:ascii="Arial" w:eastAsia="Simsun (Founder Extended)" w:hAnsi="Arial" w:cs="Arial"/>
          <w:sz w:val="24"/>
          <w:szCs w:val="24"/>
          <w:lang w:eastAsia="zh-CN"/>
        </w:rPr>
        <w:t>4 Φεβρουαρίου 2022</w:t>
      </w:r>
      <w:r w:rsidR="00F97EB5">
        <w:rPr>
          <w:rFonts w:ascii="Arial" w:eastAsia="Simsun (Founder Extended)" w:hAnsi="Arial" w:cs="Arial"/>
          <w:sz w:val="24"/>
          <w:szCs w:val="24"/>
          <w:lang w:eastAsia="zh-CN"/>
        </w:rPr>
        <w:t>,</w:t>
      </w:r>
      <w:r w:rsidR="006A7511">
        <w:rPr>
          <w:rFonts w:ascii="Arial" w:eastAsia="Simsun (Founder Extended)" w:hAnsi="Arial" w:cs="Arial"/>
          <w:sz w:val="24"/>
          <w:szCs w:val="24"/>
          <w:lang w:eastAsia="zh-CN"/>
        </w:rPr>
        <w:t xml:space="preserve"> </w:t>
      </w:r>
      <w:r w:rsidR="00AC6C1C">
        <w:rPr>
          <w:rFonts w:ascii="Arial" w:eastAsia="Simsun (Founder Extended)" w:hAnsi="Arial" w:cs="Arial"/>
          <w:sz w:val="24"/>
          <w:szCs w:val="24"/>
          <w:lang w:eastAsia="zh-CN"/>
        </w:rPr>
        <w:t xml:space="preserve">υπέβαλε στην επιτροπή </w:t>
      </w:r>
      <w:r w:rsidR="006A7511">
        <w:rPr>
          <w:rFonts w:ascii="Arial" w:eastAsia="Simsun (Founder Extended)" w:hAnsi="Arial" w:cs="Arial"/>
          <w:sz w:val="24"/>
          <w:szCs w:val="24"/>
          <w:lang w:eastAsia="zh-CN"/>
        </w:rPr>
        <w:t xml:space="preserve">αναθεωρημένο κείμενο </w:t>
      </w:r>
      <w:r w:rsidR="00F97EB5">
        <w:rPr>
          <w:rFonts w:ascii="Arial" w:eastAsia="Simsun (Founder Extended)" w:hAnsi="Arial" w:cs="Arial"/>
          <w:sz w:val="24"/>
          <w:szCs w:val="24"/>
          <w:lang w:eastAsia="zh-CN"/>
        </w:rPr>
        <w:t>των κανονισμών</w:t>
      </w:r>
      <w:r w:rsidR="006A7511">
        <w:rPr>
          <w:rFonts w:ascii="Arial" w:eastAsia="Simsun (Founder Extended)" w:hAnsi="Arial" w:cs="Arial"/>
          <w:sz w:val="24"/>
          <w:szCs w:val="24"/>
          <w:lang w:eastAsia="zh-CN"/>
        </w:rPr>
        <w:t xml:space="preserve">, </w:t>
      </w:r>
      <w:r w:rsidR="00F97EB5">
        <w:rPr>
          <w:rFonts w:ascii="Arial" w:eastAsia="Simsun (Founder Extended)" w:hAnsi="Arial" w:cs="Arial"/>
          <w:sz w:val="24"/>
          <w:szCs w:val="24"/>
          <w:lang w:eastAsia="zh-CN"/>
        </w:rPr>
        <w:t>σ</w:t>
      </w:r>
      <w:r w:rsidR="006A7511">
        <w:rPr>
          <w:rFonts w:ascii="Arial" w:eastAsia="Simsun (Founder Extended)" w:hAnsi="Arial" w:cs="Arial"/>
          <w:sz w:val="24"/>
          <w:szCs w:val="24"/>
          <w:lang w:eastAsia="zh-CN"/>
        </w:rPr>
        <w:t>το οποίο προβλέπονται τα ακόλουθα:</w:t>
      </w:r>
    </w:p>
    <w:p w14:paraId="5C2100B2" w14:textId="49B9EAAC" w:rsidR="006A7511" w:rsidRPr="00F97EB5" w:rsidRDefault="00123A9D" w:rsidP="007E7DE6">
      <w:pPr>
        <w:pStyle w:val="ListParagraph"/>
        <w:widowControl w:val="0"/>
        <w:numPr>
          <w:ilvl w:val="0"/>
          <w:numId w:val="1"/>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Η τροποποίηση των προνοιών σχετικά με την αμοιβή του διαμεσολαβητή, ώστε αυτή να καταβάλλεται </w:t>
      </w:r>
      <w:r w:rsidR="00965E8A">
        <w:rPr>
          <w:rFonts w:ascii="Arial" w:eastAsia="Simsun (Founder Extended)" w:hAnsi="Arial" w:cs="Arial"/>
          <w:sz w:val="24"/>
          <w:szCs w:val="24"/>
          <w:lang w:eastAsia="zh-CN"/>
        </w:rPr>
        <w:t xml:space="preserve">ανά ώρα αντί ανά υπόθεση και </w:t>
      </w:r>
      <w:r w:rsidR="0014332B">
        <w:rPr>
          <w:rFonts w:ascii="Arial" w:eastAsia="Simsun (Founder Extended)" w:hAnsi="Arial" w:cs="Arial"/>
          <w:sz w:val="24"/>
          <w:szCs w:val="24"/>
          <w:lang w:eastAsia="zh-CN"/>
        </w:rPr>
        <w:t>να καθορίζεται</w:t>
      </w:r>
      <w:r w:rsidR="00965E8A">
        <w:rPr>
          <w:rFonts w:ascii="Arial" w:eastAsia="Simsun (Founder Extended)" w:hAnsi="Arial" w:cs="Arial"/>
          <w:sz w:val="24"/>
          <w:szCs w:val="24"/>
          <w:lang w:eastAsia="zh-CN"/>
        </w:rPr>
        <w:t xml:space="preserve"> διαφορετική αμοιβή</w:t>
      </w:r>
      <w:r>
        <w:rPr>
          <w:rFonts w:ascii="Arial" w:eastAsia="Simsun (Founder Extended)" w:hAnsi="Arial" w:cs="Arial"/>
          <w:sz w:val="24"/>
          <w:szCs w:val="24"/>
          <w:lang w:eastAsia="zh-CN"/>
        </w:rPr>
        <w:t xml:space="preserve"> του διαμεσολαβητή</w:t>
      </w:r>
      <w:r w:rsidR="00B563E0">
        <w:rPr>
          <w:rFonts w:ascii="Arial" w:eastAsia="Simsun (Founder Extended)" w:hAnsi="Arial" w:cs="Arial"/>
          <w:sz w:val="24"/>
          <w:szCs w:val="24"/>
          <w:lang w:eastAsia="zh-CN"/>
        </w:rPr>
        <w:t>,</w:t>
      </w:r>
      <w:r w:rsidR="00965E8A">
        <w:rPr>
          <w:rFonts w:ascii="Arial" w:eastAsia="Simsun (Founder Extended)" w:hAnsi="Arial" w:cs="Arial"/>
          <w:sz w:val="24"/>
          <w:szCs w:val="24"/>
          <w:lang w:eastAsia="zh-CN"/>
        </w:rPr>
        <w:t xml:space="preserve"> </w:t>
      </w:r>
      <w:r w:rsidR="00F97EB5">
        <w:rPr>
          <w:rFonts w:ascii="Arial" w:eastAsia="Simsun (Founder Extended)" w:hAnsi="Arial" w:cs="Arial"/>
          <w:sz w:val="24"/>
          <w:szCs w:val="24"/>
          <w:lang w:eastAsia="zh-CN"/>
        </w:rPr>
        <w:t xml:space="preserve">αναλόγως της </w:t>
      </w:r>
      <w:r>
        <w:rPr>
          <w:rFonts w:ascii="Arial" w:eastAsia="Simsun (Founder Extended)" w:hAnsi="Arial" w:cs="Arial"/>
          <w:sz w:val="24"/>
          <w:szCs w:val="24"/>
          <w:lang w:eastAsia="zh-CN"/>
        </w:rPr>
        <w:t xml:space="preserve">εκάστοτε </w:t>
      </w:r>
      <w:r w:rsidR="00F97EB5">
        <w:rPr>
          <w:rFonts w:ascii="Arial" w:eastAsia="Simsun (Founder Extended)" w:hAnsi="Arial" w:cs="Arial"/>
          <w:sz w:val="24"/>
          <w:szCs w:val="24"/>
          <w:lang w:eastAsia="zh-CN"/>
        </w:rPr>
        <w:t>διαφορά</w:t>
      </w:r>
      <w:r w:rsidR="00F97EB5" w:rsidRPr="00F97EB5">
        <w:rPr>
          <w:rFonts w:ascii="Arial" w:eastAsia="Simsun (Founder Extended)" w:hAnsi="Arial" w:cs="Arial"/>
          <w:sz w:val="24"/>
          <w:szCs w:val="24"/>
          <w:lang w:eastAsia="zh-CN"/>
        </w:rPr>
        <w:t>ς</w:t>
      </w:r>
      <w:r>
        <w:rPr>
          <w:rFonts w:ascii="Arial" w:eastAsia="Simsun (Founder Extended)" w:hAnsi="Arial" w:cs="Arial"/>
          <w:sz w:val="24"/>
          <w:szCs w:val="24"/>
          <w:lang w:eastAsia="zh-CN"/>
        </w:rPr>
        <w:t>.</w:t>
      </w:r>
      <w:r w:rsidR="00F34DB6">
        <w:rPr>
          <w:rFonts w:ascii="Arial" w:eastAsia="Simsun (Founder Extended)" w:hAnsi="Arial" w:cs="Arial"/>
          <w:sz w:val="24"/>
          <w:szCs w:val="24"/>
          <w:lang w:eastAsia="zh-CN"/>
        </w:rPr>
        <w:t xml:space="preserve"> </w:t>
      </w:r>
    </w:p>
    <w:p w14:paraId="62483FA1" w14:textId="7F6504C4" w:rsidR="002441E2" w:rsidRDefault="00123A9D" w:rsidP="007E7DE6">
      <w:pPr>
        <w:pStyle w:val="ListParagraph"/>
        <w:widowControl w:val="0"/>
        <w:numPr>
          <w:ilvl w:val="0"/>
          <w:numId w:val="1"/>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Ο κ</w:t>
      </w:r>
      <w:r w:rsidR="00F34DB6">
        <w:rPr>
          <w:rFonts w:ascii="Arial" w:eastAsia="Simsun (Founder Extended)" w:hAnsi="Arial" w:cs="Arial"/>
          <w:sz w:val="24"/>
          <w:szCs w:val="24"/>
          <w:lang w:eastAsia="zh-CN"/>
        </w:rPr>
        <w:t>αθο</w:t>
      </w:r>
      <w:r w:rsidR="00F97EB5">
        <w:rPr>
          <w:rFonts w:ascii="Arial" w:eastAsia="Simsun (Founder Extended)" w:hAnsi="Arial" w:cs="Arial"/>
          <w:sz w:val="24"/>
          <w:szCs w:val="24"/>
          <w:lang w:eastAsia="zh-CN"/>
        </w:rPr>
        <w:t xml:space="preserve">ρισμός των ακαδημαϊκών ινστιτούτων τριτοβάθμιας εκπαίδευσης ή αναγνωρισμένων εκπαιδευτικών κέντρων ή εταιρειών ή φορέων με κύριο σκοπό τη </w:t>
      </w:r>
      <w:r w:rsidR="00F97EB5">
        <w:rPr>
          <w:rFonts w:ascii="Arial" w:eastAsia="Simsun (Founder Extended)" w:hAnsi="Arial" w:cs="Arial"/>
          <w:sz w:val="24"/>
          <w:szCs w:val="24"/>
          <w:lang w:eastAsia="zh-CN"/>
        </w:rPr>
        <w:lastRenderedPageBreak/>
        <w:t xml:space="preserve">διαμεσολάβηση ή την εναλλακτική επίλυση διαφορών, οι οποίοι εγκρίνονται από το Υπουργείο Δικαιοσύνης και Δημοσίας Τάξεως, ως φορέων διοργάνωσης των ειδικών προγραμμάτων κατάρτισης των διαμεσολαβητών. </w:t>
      </w:r>
    </w:p>
    <w:p w14:paraId="25CDB847" w14:textId="5C0CB570" w:rsidR="002441E2" w:rsidRDefault="00123A9D" w:rsidP="00365B8E">
      <w:pPr>
        <w:pStyle w:val="ListParagraph"/>
        <w:numPr>
          <w:ilvl w:val="0"/>
          <w:numId w:val="1"/>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Ο κ</w:t>
      </w:r>
      <w:r w:rsidR="002441E2">
        <w:rPr>
          <w:rFonts w:ascii="Arial" w:eastAsia="Simsun (Founder Extended)" w:hAnsi="Arial" w:cs="Arial"/>
          <w:sz w:val="24"/>
          <w:szCs w:val="24"/>
          <w:lang w:eastAsia="zh-CN"/>
        </w:rPr>
        <w:t xml:space="preserve">αθορισμός </w:t>
      </w:r>
      <w:r w:rsidR="00F97EB5">
        <w:rPr>
          <w:rFonts w:ascii="Arial" w:eastAsia="Simsun (Founder Extended)" w:hAnsi="Arial" w:cs="Arial"/>
          <w:sz w:val="24"/>
          <w:szCs w:val="24"/>
          <w:lang w:eastAsia="zh-CN"/>
        </w:rPr>
        <w:t xml:space="preserve">των απαιτούμενων </w:t>
      </w:r>
      <w:r w:rsidR="002441E2">
        <w:rPr>
          <w:rFonts w:ascii="Arial" w:eastAsia="Simsun (Founder Extended)" w:hAnsi="Arial" w:cs="Arial"/>
          <w:sz w:val="24"/>
          <w:szCs w:val="24"/>
          <w:lang w:eastAsia="zh-CN"/>
        </w:rPr>
        <w:t xml:space="preserve">προσόντων των εκπαιδευτών οι οποίοι παραδίδουν τα προγράμματα </w:t>
      </w:r>
      <w:r w:rsidR="0014332B">
        <w:rPr>
          <w:rFonts w:ascii="Arial" w:eastAsia="Simsun (Founder Extended)" w:hAnsi="Arial" w:cs="Arial"/>
          <w:sz w:val="24"/>
          <w:szCs w:val="24"/>
          <w:lang w:eastAsia="zh-CN"/>
        </w:rPr>
        <w:t xml:space="preserve">ειδικής </w:t>
      </w:r>
      <w:r w:rsidR="002441E2">
        <w:rPr>
          <w:rFonts w:ascii="Arial" w:eastAsia="Simsun (Founder Extended)" w:hAnsi="Arial" w:cs="Arial"/>
          <w:sz w:val="24"/>
          <w:szCs w:val="24"/>
          <w:lang w:eastAsia="zh-CN"/>
        </w:rPr>
        <w:t>εκπαίδευσης</w:t>
      </w:r>
      <w:r w:rsidR="00F97EB5">
        <w:rPr>
          <w:rFonts w:ascii="Arial" w:eastAsia="Simsun (Founder Extended)" w:hAnsi="Arial" w:cs="Arial"/>
          <w:sz w:val="24"/>
          <w:szCs w:val="24"/>
          <w:lang w:eastAsia="zh-CN"/>
        </w:rPr>
        <w:t xml:space="preserve"> των διαμεσολαβητών</w:t>
      </w:r>
      <w:r w:rsidR="002441E2">
        <w:rPr>
          <w:rFonts w:ascii="Arial" w:eastAsia="Simsun (Founder Extended)" w:hAnsi="Arial" w:cs="Arial"/>
          <w:sz w:val="24"/>
          <w:szCs w:val="24"/>
          <w:lang w:eastAsia="zh-CN"/>
        </w:rPr>
        <w:t>.</w:t>
      </w:r>
    </w:p>
    <w:p w14:paraId="74B7C8D8" w14:textId="1BF34478" w:rsidR="006005A4" w:rsidRPr="006A7511" w:rsidRDefault="00123A9D" w:rsidP="00365B8E">
      <w:pPr>
        <w:pStyle w:val="ListParagraph"/>
        <w:numPr>
          <w:ilvl w:val="0"/>
          <w:numId w:val="1"/>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Η </w:t>
      </w:r>
      <w:r w:rsidR="006005A4">
        <w:rPr>
          <w:rFonts w:ascii="Arial" w:eastAsia="Simsun (Founder Extended)" w:hAnsi="Arial" w:cs="Arial"/>
          <w:sz w:val="24"/>
          <w:szCs w:val="24"/>
          <w:lang w:eastAsia="zh-CN"/>
        </w:rPr>
        <w:t xml:space="preserve">συμπερίληψη θεωρητικής και πρακτικής εκπαίδευσης στο πρόγραμμα </w:t>
      </w:r>
      <w:r w:rsidR="00682932">
        <w:rPr>
          <w:rFonts w:ascii="Arial" w:eastAsia="Simsun (Founder Extended)" w:hAnsi="Arial" w:cs="Arial"/>
          <w:sz w:val="24"/>
          <w:szCs w:val="24"/>
          <w:lang w:eastAsia="zh-CN"/>
        </w:rPr>
        <w:t>ειδικής εκπαίδευσης</w:t>
      </w:r>
      <w:r>
        <w:rPr>
          <w:rFonts w:ascii="Arial" w:eastAsia="Simsun (Founder Extended)" w:hAnsi="Arial" w:cs="Arial"/>
          <w:sz w:val="24"/>
          <w:szCs w:val="24"/>
          <w:lang w:eastAsia="zh-CN"/>
        </w:rPr>
        <w:t xml:space="preserve"> των διαμεσολαβητών</w:t>
      </w:r>
      <w:r w:rsidR="004F01A5">
        <w:rPr>
          <w:rFonts w:ascii="Arial" w:eastAsia="Simsun (Founder Extended)" w:hAnsi="Arial" w:cs="Arial"/>
          <w:sz w:val="24"/>
          <w:szCs w:val="24"/>
          <w:lang w:eastAsia="zh-CN"/>
        </w:rPr>
        <w:t>.</w:t>
      </w:r>
    </w:p>
    <w:p w14:paraId="6688DAFF" w14:textId="6B203037" w:rsidR="00F97EB5" w:rsidRDefault="00282BAB"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F97EB5">
        <w:rPr>
          <w:rFonts w:ascii="Arial" w:eastAsia="Simsun (Founder Extended)" w:hAnsi="Arial" w:cs="Arial"/>
          <w:sz w:val="24"/>
          <w:szCs w:val="24"/>
          <w:lang w:eastAsia="zh-CN"/>
        </w:rPr>
        <w:t>Στο πλαίσιο της συζήτησης επί του αναθεωρημένου κειμένου των κανονισμών</w:t>
      </w:r>
      <w:r w:rsidR="00123A9D">
        <w:rPr>
          <w:rFonts w:ascii="Arial" w:eastAsia="Simsun (Founder Extended)" w:hAnsi="Arial" w:cs="Arial"/>
          <w:sz w:val="24"/>
          <w:szCs w:val="24"/>
          <w:lang w:eastAsia="zh-CN"/>
        </w:rPr>
        <w:t xml:space="preserve"> ενώπιον της επιτροπής</w:t>
      </w:r>
      <w:r w:rsidR="00F97EB5">
        <w:rPr>
          <w:rFonts w:ascii="Arial" w:eastAsia="Simsun (Founder Extended)" w:hAnsi="Arial" w:cs="Arial"/>
          <w:sz w:val="24"/>
          <w:szCs w:val="24"/>
          <w:lang w:eastAsia="zh-CN"/>
        </w:rPr>
        <w:t xml:space="preserve">, η Επίτροπος Προστασίας των Δικαιωμάτων του Παιδιού εξέφρασε περαιτέρω επιφυλάξεις σχετικά με τις πρόνοιες αυτών.  Ειδικότερα, η </w:t>
      </w:r>
      <w:r w:rsidR="00B563E0">
        <w:rPr>
          <w:rFonts w:ascii="Arial" w:eastAsia="Simsun (Founder Extended)" w:hAnsi="Arial" w:cs="Arial"/>
          <w:sz w:val="24"/>
          <w:szCs w:val="24"/>
          <w:lang w:eastAsia="zh-CN"/>
        </w:rPr>
        <w:t>ε</w:t>
      </w:r>
      <w:r w:rsidR="00F97EB5">
        <w:rPr>
          <w:rFonts w:ascii="Arial" w:eastAsia="Simsun (Founder Extended)" w:hAnsi="Arial" w:cs="Arial"/>
          <w:sz w:val="24"/>
          <w:szCs w:val="24"/>
          <w:lang w:eastAsia="zh-CN"/>
        </w:rPr>
        <w:t xml:space="preserve">πίτροπος εισηγήθηκε τη συγκεκριμενοποίηση της διαδικασίας και των κριτηρίων αναγνώρισης και διαπίστευσης των φορέων οι οποίοι θα παρέχουν την ειδική εκπαίδευση η οποία απαιτείται για σκοπούς εγγραφής </w:t>
      </w:r>
      <w:r w:rsidR="00F97EB5" w:rsidRPr="00EC1BB3">
        <w:rPr>
          <w:rFonts w:ascii="Arial" w:eastAsia="Simsun (Founder Extended)" w:hAnsi="Arial" w:cs="Arial"/>
          <w:sz w:val="24"/>
          <w:szCs w:val="24"/>
          <w:lang w:eastAsia="zh-CN"/>
        </w:rPr>
        <w:t>στο Μητρώο Διαμεσολαβητών Οικογενειακών Διαφορών</w:t>
      </w:r>
      <w:r w:rsidR="00F97EB5">
        <w:rPr>
          <w:rFonts w:ascii="Arial" w:eastAsia="Simsun (Founder Extended)" w:hAnsi="Arial" w:cs="Arial"/>
          <w:sz w:val="24"/>
          <w:szCs w:val="24"/>
          <w:lang w:eastAsia="zh-CN"/>
        </w:rPr>
        <w:t xml:space="preserve">, τον καθορισμό του περιεχομένου της ειδικής εκπαίδευσης και του απαιτούμενου χρόνου θεωρητικής και πρακτικής εκπαίδευσης, την προσθήκη προνοιών σχετικά με τη συνεχιζόμενη </w:t>
      </w:r>
      <w:r w:rsidR="00682932">
        <w:rPr>
          <w:rFonts w:ascii="Arial" w:eastAsia="Simsun (Founder Extended)" w:hAnsi="Arial" w:cs="Arial"/>
          <w:sz w:val="24"/>
          <w:szCs w:val="24"/>
          <w:lang w:eastAsia="zh-CN"/>
        </w:rPr>
        <w:t xml:space="preserve">επαγγελματική κατάρτιση </w:t>
      </w:r>
      <w:r w:rsidR="00F97EB5">
        <w:rPr>
          <w:rFonts w:ascii="Arial" w:eastAsia="Simsun (Founder Extended)" w:hAnsi="Arial" w:cs="Arial"/>
          <w:sz w:val="24"/>
          <w:szCs w:val="24"/>
          <w:lang w:eastAsia="zh-CN"/>
        </w:rPr>
        <w:t xml:space="preserve">των διαμεσολαβητών σε θέματα διαμεσολάβησης σε οικογενειακές διαφορές, τον καθορισμό διαδικασίας αναγνώρισης των φορέων οι οποίοι παρέχουν ειδική εκπαίδευση διαμεσολαβητών αντίστοιχων φορέων κρατών μελών της Ευρωπαϊκής Ένωσης και τον καθορισμό του ελάχιστου ορίου της απαιτούμενης ασφαλιστικής κάλυψης των διαμεσολαβητών. </w:t>
      </w:r>
    </w:p>
    <w:p w14:paraId="347658F4" w14:textId="1D61D336" w:rsidR="00F97EB5" w:rsidRDefault="006A7511" w:rsidP="007E7DE6">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F97EB5">
        <w:rPr>
          <w:rFonts w:ascii="Arial" w:eastAsia="Simsun (Founder Extended)" w:hAnsi="Arial" w:cs="Arial"/>
          <w:sz w:val="24"/>
          <w:szCs w:val="24"/>
          <w:lang w:eastAsia="zh-CN"/>
        </w:rPr>
        <w:t>Τοποθετούμενη επί των πιο πάνω εισηγήσεων</w:t>
      </w:r>
      <w:r w:rsidR="000235EB">
        <w:rPr>
          <w:rFonts w:ascii="Arial" w:eastAsia="Simsun (Founder Extended)" w:hAnsi="Arial" w:cs="Arial"/>
          <w:sz w:val="24"/>
          <w:szCs w:val="24"/>
          <w:lang w:eastAsia="zh-CN"/>
        </w:rPr>
        <w:t>,</w:t>
      </w:r>
      <w:r w:rsidR="00F97EB5">
        <w:rPr>
          <w:rFonts w:ascii="Arial" w:eastAsia="Simsun (Founder Extended)" w:hAnsi="Arial" w:cs="Arial"/>
          <w:sz w:val="24"/>
          <w:szCs w:val="24"/>
          <w:lang w:eastAsia="zh-CN"/>
        </w:rPr>
        <w:t xml:space="preserve"> η</w:t>
      </w:r>
      <w:r>
        <w:rPr>
          <w:rFonts w:ascii="Arial" w:eastAsia="Simsun (Founder Extended)" w:hAnsi="Arial" w:cs="Arial"/>
          <w:sz w:val="24"/>
          <w:szCs w:val="24"/>
          <w:lang w:eastAsia="zh-CN"/>
        </w:rPr>
        <w:t xml:space="preserve"> Υπουργός Δικαιοσύνης και Δημοσίας Τάξεως με επιστολ</w:t>
      </w:r>
      <w:r w:rsidR="00F97EB5">
        <w:rPr>
          <w:rFonts w:ascii="Arial" w:eastAsia="Simsun (Founder Extended)" w:hAnsi="Arial" w:cs="Arial"/>
          <w:sz w:val="24"/>
          <w:szCs w:val="24"/>
          <w:lang w:eastAsia="zh-CN"/>
        </w:rPr>
        <w:t>ές</w:t>
      </w:r>
      <w:r w:rsidR="00B563E0">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της ημερομηνίας 19 Ιουλίου 2022</w:t>
      </w:r>
      <w:r w:rsidR="00F97EB5">
        <w:rPr>
          <w:rFonts w:ascii="Arial" w:eastAsia="Simsun (Founder Extended)" w:hAnsi="Arial" w:cs="Arial"/>
          <w:sz w:val="24"/>
          <w:szCs w:val="24"/>
          <w:lang w:eastAsia="zh-CN"/>
        </w:rPr>
        <w:t xml:space="preserve"> και 12 Οκτωβρίου 2022</w:t>
      </w:r>
      <w:r>
        <w:rPr>
          <w:rFonts w:ascii="Arial" w:eastAsia="Simsun (Founder Extended)" w:hAnsi="Arial" w:cs="Arial"/>
          <w:sz w:val="24"/>
          <w:szCs w:val="24"/>
          <w:lang w:eastAsia="zh-CN"/>
        </w:rPr>
        <w:t xml:space="preserve">, </w:t>
      </w:r>
      <w:r w:rsidR="00F97EB5">
        <w:rPr>
          <w:rFonts w:ascii="Arial" w:eastAsia="Simsun (Founder Extended)" w:hAnsi="Arial" w:cs="Arial"/>
          <w:sz w:val="24"/>
          <w:szCs w:val="24"/>
          <w:lang w:eastAsia="zh-CN"/>
        </w:rPr>
        <w:t xml:space="preserve">ενημέρωσε την επιτροπή </w:t>
      </w:r>
      <w:r w:rsidR="00F97EB5" w:rsidRPr="00DB53E9">
        <w:rPr>
          <w:rFonts w:ascii="Arial" w:eastAsia="Simsun (Founder Extended)" w:hAnsi="Arial" w:cs="Arial"/>
          <w:sz w:val="24"/>
          <w:szCs w:val="24"/>
          <w:lang w:eastAsia="zh-CN"/>
        </w:rPr>
        <w:t>ότι</w:t>
      </w:r>
      <w:r w:rsidR="00B563E0">
        <w:rPr>
          <w:rFonts w:ascii="Arial" w:eastAsia="Simsun (Founder Extended)" w:hAnsi="Arial" w:cs="Arial"/>
          <w:sz w:val="24"/>
          <w:szCs w:val="24"/>
          <w:lang w:eastAsia="zh-CN"/>
        </w:rPr>
        <w:t>,</w:t>
      </w:r>
      <w:r w:rsidR="00F97EB5" w:rsidRPr="00DB53E9">
        <w:rPr>
          <w:rFonts w:ascii="Arial" w:eastAsia="Simsun (Founder Extended)" w:hAnsi="Arial" w:cs="Arial"/>
          <w:sz w:val="24"/>
          <w:szCs w:val="24"/>
          <w:lang w:eastAsia="zh-CN"/>
        </w:rPr>
        <w:t xml:space="preserve"> όσον</w:t>
      </w:r>
      <w:r w:rsidR="0083561A" w:rsidRPr="00DB53E9">
        <w:rPr>
          <w:rFonts w:ascii="Arial" w:eastAsia="Simsun (Founder Extended)" w:hAnsi="Arial" w:cs="Arial"/>
          <w:sz w:val="24"/>
          <w:szCs w:val="24"/>
          <w:lang w:eastAsia="zh-CN"/>
        </w:rPr>
        <w:t xml:space="preserve"> αφορά τον καθορισμό των όρων της ασφαλιστικής σύμβασης</w:t>
      </w:r>
      <w:r w:rsidR="00676520" w:rsidRPr="00DB53E9">
        <w:rPr>
          <w:rFonts w:ascii="Arial" w:eastAsia="Simsun (Founder Extended)" w:hAnsi="Arial" w:cs="Arial"/>
          <w:sz w:val="24"/>
          <w:szCs w:val="24"/>
          <w:lang w:eastAsia="zh-CN"/>
        </w:rPr>
        <w:t xml:space="preserve"> και του ελάχιστου ορίου της ασφαλιστικής κάλυψης</w:t>
      </w:r>
      <w:r w:rsidR="0083561A" w:rsidRPr="00DB53E9">
        <w:rPr>
          <w:rFonts w:ascii="Arial" w:eastAsia="Simsun (Founder Extended)" w:hAnsi="Arial" w:cs="Arial"/>
          <w:sz w:val="24"/>
          <w:szCs w:val="24"/>
          <w:lang w:eastAsia="zh-CN"/>
        </w:rPr>
        <w:t>,</w:t>
      </w:r>
      <w:r w:rsidR="00676520" w:rsidRPr="00DB53E9">
        <w:rPr>
          <w:rFonts w:ascii="Arial" w:eastAsia="Simsun (Founder Extended)" w:hAnsi="Arial" w:cs="Arial"/>
          <w:sz w:val="24"/>
          <w:szCs w:val="24"/>
          <w:lang w:eastAsia="zh-CN"/>
        </w:rPr>
        <w:t xml:space="preserve"> </w:t>
      </w:r>
      <w:r w:rsidR="00DB53E9" w:rsidRPr="00DB53E9">
        <w:rPr>
          <w:rFonts w:ascii="Arial" w:eastAsia="Simsun (Founder Extended)" w:hAnsi="Arial" w:cs="Arial"/>
          <w:sz w:val="24"/>
          <w:szCs w:val="24"/>
          <w:lang w:eastAsia="zh-CN"/>
        </w:rPr>
        <w:t xml:space="preserve">η υποχρέωση διατήρησης της οποίας </w:t>
      </w:r>
      <w:r w:rsidR="00676520" w:rsidRPr="00DB53E9">
        <w:rPr>
          <w:rFonts w:ascii="Arial" w:eastAsia="Simsun (Founder Extended)" w:hAnsi="Arial" w:cs="Arial"/>
          <w:sz w:val="24"/>
          <w:szCs w:val="24"/>
          <w:lang w:eastAsia="zh-CN"/>
        </w:rPr>
        <w:t xml:space="preserve">προβλέπεται </w:t>
      </w:r>
      <w:r w:rsidR="00DB53E9" w:rsidRPr="00DB53E9">
        <w:rPr>
          <w:rFonts w:ascii="Arial" w:eastAsia="Simsun (Founder Extended)" w:hAnsi="Arial" w:cs="Arial"/>
          <w:sz w:val="24"/>
          <w:szCs w:val="24"/>
          <w:lang w:eastAsia="zh-CN"/>
        </w:rPr>
        <w:t>στις διατάξεις της</w:t>
      </w:r>
      <w:r w:rsidR="00676520" w:rsidRPr="00DB53E9">
        <w:rPr>
          <w:rFonts w:ascii="Arial" w:eastAsia="Simsun (Founder Extended)" w:hAnsi="Arial" w:cs="Arial"/>
          <w:sz w:val="24"/>
          <w:szCs w:val="24"/>
          <w:lang w:eastAsia="zh-CN"/>
        </w:rPr>
        <w:t xml:space="preserve"> βασική</w:t>
      </w:r>
      <w:r w:rsidR="00DB53E9" w:rsidRPr="00DB53E9">
        <w:rPr>
          <w:rFonts w:ascii="Arial" w:eastAsia="Simsun (Founder Extended)" w:hAnsi="Arial" w:cs="Arial"/>
          <w:sz w:val="24"/>
          <w:szCs w:val="24"/>
          <w:lang w:eastAsia="zh-CN"/>
        </w:rPr>
        <w:t>ς</w:t>
      </w:r>
      <w:r w:rsidR="00676520" w:rsidRPr="00DB53E9">
        <w:rPr>
          <w:rFonts w:ascii="Arial" w:eastAsia="Simsun (Founder Extended)" w:hAnsi="Arial" w:cs="Arial"/>
          <w:sz w:val="24"/>
          <w:szCs w:val="24"/>
          <w:lang w:eastAsia="zh-CN"/>
        </w:rPr>
        <w:t xml:space="preserve"> νομοθεσία</w:t>
      </w:r>
      <w:r w:rsidR="00DB53E9" w:rsidRPr="00DB53E9">
        <w:rPr>
          <w:rFonts w:ascii="Arial" w:eastAsia="Simsun (Founder Extended)" w:hAnsi="Arial" w:cs="Arial"/>
          <w:sz w:val="24"/>
          <w:szCs w:val="24"/>
          <w:lang w:eastAsia="zh-CN"/>
        </w:rPr>
        <w:t>ς</w:t>
      </w:r>
      <w:r w:rsidR="00AF3B25">
        <w:rPr>
          <w:rFonts w:ascii="Arial" w:eastAsia="Simsun (Founder Extended)" w:hAnsi="Arial" w:cs="Arial"/>
          <w:sz w:val="24"/>
          <w:szCs w:val="24"/>
          <w:lang w:eastAsia="zh-CN"/>
        </w:rPr>
        <w:t>,</w:t>
      </w:r>
      <w:r w:rsidR="0083561A">
        <w:rPr>
          <w:rFonts w:ascii="Arial" w:eastAsia="Simsun (Founder Extended)" w:hAnsi="Arial" w:cs="Arial"/>
          <w:sz w:val="24"/>
          <w:szCs w:val="24"/>
          <w:lang w:eastAsia="zh-CN"/>
        </w:rPr>
        <w:t xml:space="preserve"> </w:t>
      </w:r>
      <w:r w:rsidR="00F97EB5">
        <w:rPr>
          <w:rFonts w:ascii="Arial" w:eastAsia="Simsun (Founder Extended)" w:hAnsi="Arial" w:cs="Arial"/>
          <w:sz w:val="24"/>
          <w:szCs w:val="24"/>
          <w:lang w:eastAsia="zh-CN"/>
        </w:rPr>
        <w:lastRenderedPageBreak/>
        <w:t>κατόπιν περαιτέρω διαβούλευσης</w:t>
      </w:r>
      <w:r w:rsidR="0083561A">
        <w:rPr>
          <w:rFonts w:ascii="Arial" w:eastAsia="Simsun (Founder Extended)" w:hAnsi="Arial" w:cs="Arial"/>
          <w:sz w:val="24"/>
          <w:szCs w:val="24"/>
          <w:lang w:eastAsia="zh-CN"/>
        </w:rPr>
        <w:t xml:space="preserve"> με </w:t>
      </w:r>
      <w:r w:rsidR="00F97EB5">
        <w:rPr>
          <w:rFonts w:ascii="Arial" w:eastAsia="Simsun (Founder Extended)" w:hAnsi="Arial" w:cs="Arial"/>
          <w:sz w:val="24"/>
          <w:szCs w:val="24"/>
          <w:lang w:eastAsia="zh-CN"/>
        </w:rPr>
        <w:t xml:space="preserve">τους </w:t>
      </w:r>
      <w:r w:rsidR="0083561A">
        <w:rPr>
          <w:rFonts w:ascii="Arial" w:eastAsia="Simsun (Founder Extended)" w:hAnsi="Arial" w:cs="Arial"/>
          <w:sz w:val="24"/>
          <w:szCs w:val="24"/>
          <w:lang w:eastAsia="zh-CN"/>
        </w:rPr>
        <w:t>εκπροσώπους του Συνδέσμου Ασφαλιστικών Εταιρειών Κύπρου</w:t>
      </w:r>
      <w:r w:rsidR="006D776D">
        <w:rPr>
          <w:rFonts w:ascii="Arial" w:eastAsia="Simsun (Founder Extended)" w:hAnsi="Arial" w:cs="Arial"/>
          <w:sz w:val="24"/>
          <w:szCs w:val="24"/>
          <w:lang w:eastAsia="zh-CN"/>
        </w:rPr>
        <w:t>,</w:t>
      </w:r>
      <w:r w:rsidR="00F97EB5">
        <w:rPr>
          <w:rFonts w:ascii="Arial" w:eastAsia="Simsun (Founder Extended)" w:hAnsi="Arial" w:cs="Arial"/>
          <w:sz w:val="24"/>
          <w:szCs w:val="24"/>
          <w:lang w:eastAsia="zh-CN"/>
        </w:rPr>
        <w:t xml:space="preserve"> </w:t>
      </w:r>
      <w:r w:rsidR="00123A9D">
        <w:rPr>
          <w:rFonts w:ascii="Arial" w:eastAsia="Simsun (Founder Extended)" w:hAnsi="Arial" w:cs="Arial"/>
          <w:sz w:val="24"/>
          <w:szCs w:val="24"/>
          <w:lang w:eastAsia="zh-CN"/>
        </w:rPr>
        <w:t xml:space="preserve">διαφάνηκε ότι </w:t>
      </w:r>
      <w:r w:rsidR="00F97EB5">
        <w:rPr>
          <w:rFonts w:ascii="Arial" w:eastAsia="Simsun (Founder Extended)" w:hAnsi="Arial" w:cs="Arial"/>
          <w:sz w:val="24"/>
          <w:szCs w:val="24"/>
          <w:lang w:eastAsia="zh-CN"/>
        </w:rPr>
        <w:t xml:space="preserve">δε συντρέχει </w:t>
      </w:r>
      <w:r w:rsidR="0083561A">
        <w:rPr>
          <w:rFonts w:ascii="Arial" w:eastAsia="Simsun (Founder Extended)" w:hAnsi="Arial" w:cs="Arial"/>
          <w:sz w:val="24"/>
          <w:szCs w:val="24"/>
          <w:lang w:eastAsia="zh-CN"/>
        </w:rPr>
        <w:t xml:space="preserve">επιτακτική </w:t>
      </w:r>
      <w:r w:rsidR="00F97EB5">
        <w:rPr>
          <w:rFonts w:ascii="Arial" w:eastAsia="Simsun (Founder Extended)" w:hAnsi="Arial" w:cs="Arial"/>
          <w:sz w:val="24"/>
          <w:szCs w:val="24"/>
          <w:lang w:eastAsia="zh-CN"/>
        </w:rPr>
        <w:t xml:space="preserve">ανάγκη για </w:t>
      </w:r>
      <w:r w:rsidR="006D776D">
        <w:rPr>
          <w:rFonts w:ascii="Arial" w:eastAsia="Simsun (Founder Extended)" w:hAnsi="Arial" w:cs="Arial"/>
          <w:sz w:val="24"/>
          <w:szCs w:val="24"/>
          <w:lang w:eastAsia="zh-CN"/>
        </w:rPr>
        <w:t>υποχρεωτική</w:t>
      </w:r>
      <w:r w:rsidR="0083561A">
        <w:rPr>
          <w:rFonts w:ascii="Arial" w:eastAsia="Simsun (Founder Extended)" w:hAnsi="Arial" w:cs="Arial"/>
          <w:sz w:val="24"/>
          <w:szCs w:val="24"/>
          <w:lang w:eastAsia="zh-CN"/>
        </w:rPr>
        <w:t xml:space="preserve"> ασφαλιστική κάλυψη</w:t>
      </w:r>
      <w:r w:rsidR="00F97EB5">
        <w:rPr>
          <w:rFonts w:ascii="Arial" w:eastAsia="Simsun (Founder Extended)" w:hAnsi="Arial" w:cs="Arial"/>
          <w:sz w:val="24"/>
          <w:szCs w:val="24"/>
          <w:lang w:eastAsia="zh-CN"/>
        </w:rPr>
        <w:t xml:space="preserve"> των διαμεσολαβητών σε οικογενειακές διαφορές</w:t>
      </w:r>
      <w:r w:rsidR="001F3A8F">
        <w:rPr>
          <w:rFonts w:ascii="Arial" w:eastAsia="Simsun (Founder Extended)" w:hAnsi="Arial" w:cs="Arial"/>
          <w:sz w:val="24"/>
          <w:szCs w:val="24"/>
          <w:lang w:eastAsia="zh-CN"/>
        </w:rPr>
        <w:t xml:space="preserve">, </w:t>
      </w:r>
      <w:r w:rsidR="00F97EB5">
        <w:rPr>
          <w:rFonts w:ascii="Arial" w:eastAsia="Simsun (Founder Extended)" w:hAnsi="Arial" w:cs="Arial"/>
          <w:sz w:val="24"/>
          <w:szCs w:val="24"/>
          <w:lang w:eastAsia="zh-CN"/>
        </w:rPr>
        <w:t xml:space="preserve">σημειώνοντας παράλληλα ότι δεν υπάρχει αντίστοιχη απαίτηση στις σχετικές νομοθεσίες για τη διαμεσολάβηση σε αστικές και εμπορικές διαφορές.  </w:t>
      </w:r>
      <w:r w:rsidR="007B0278">
        <w:rPr>
          <w:rFonts w:ascii="Arial" w:eastAsia="Simsun (Founder Extended)" w:hAnsi="Arial" w:cs="Arial"/>
          <w:sz w:val="24"/>
          <w:szCs w:val="24"/>
          <w:lang w:eastAsia="zh-CN"/>
        </w:rPr>
        <w:t xml:space="preserve">Ως εκ τούτου, η </w:t>
      </w:r>
      <w:r w:rsidR="00B563E0">
        <w:rPr>
          <w:rFonts w:ascii="Arial" w:eastAsia="Simsun (Founder Extended)" w:hAnsi="Arial" w:cs="Arial"/>
          <w:sz w:val="24"/>
          <w:szCs w:val="24"/>
          <w:lang w:eastAsia="zh-CN"/>
        </w:rPr>
        <w:t>υ</w:t>
      </w:r>
      <w:r w:rsidR="007B0278">
        <w:rPr>
          <w:rFonts w:ascii="Arial" w:eastAsia="Simsun (Founder Extended)" w:hAnsi="Arial" w:cs="Arial"/>
          <w:sz w:val="24"/>
          <w:szCs w:val="24"/>
          <w:lang w:eastAsia="zh-CN"/>
        </w:rPr>
        <w:t xml:space="preserve">πουργός ενημέρωσε την επιτροπή </w:t>
      </w:r>
      <w:r w:rsidR="00123A9D">
        <w:rPr>
          <w:rFonts w:ascii="Arial" w:eastAsia="Simsun (Founder Extended)" w:hAnsi="Arial" w:cs="Arial"/>
          <w:sz w:val="24"/>
          <w:szCs w:val="24"/>
          <w:lang w:eastAsia="zh-CN"/>
        </w:rPr>
        <w:t xml:space="preserve">ότι θα προβεί σε </w:t>
      </w:r>
      <w:r w:rsidR="007B0278">
        <w:rPr>
          <w:rFonts w:ascii="Arial" w:eastAsia="Simsun (Founder Extended)" w:hAnsi="Arial" w:cs="Arial"/>
          <w:sz w:val="24"/>
          <w:szCs w:val="24"/>
          <w:lang w:eastAsia="zh-CN"/>
        </w:rPr>
        <w:t xml:space="preserve">τροποποίηση </w:t>
      </w:r>
      <w:r w:rsidR="00123A9D">
        <w:rPr>
          <w:rFonts w:ascii="Arial" w:eastAsia="Simsun (Founder Extended)" w:hAnsi="Arial" w:cs="Arial"/>
          <w:sz w:val="24"/>
          <w:szCs w:val="24"/>
          <w:lang w:eastAsia="zh-CN"/>
        </w:rPr>
        <w:t xml:space="preserve">των διατάξεων </w:t>
      </w:r>
      <w:r w:rsidR="007B0278">
        <w:rPr>
          <w:rFonts w:ascii="Arial" w:eastAsia="Simsun (Founder Extended)" w:hAnsi="Arial" w:cs="Arial"/>
          <w:sz w:val="24"/>
          <w:szCs w:val="24"/>
          <w:lang w:eastAsia="zh-CN"/>
        </w:rPr>
        <w:t>του βασικού νόμου, ώστε να διαγραφούν οι διατάξεις που αφορούν την ασφαλιστική κάλυψη</w:t>
      </w:r>
      <w:r w:rsidR="006661A9">
        <w:rPr>
          <w:rFonts w:ascii="Arial" w:eastAsia="Simsun (Founder Extended)" w:hAnsi="Arial" w:cs="Arial"/>
          <w:sz w:val="24"/>
          <w:szCs w:val="24"/>
          <w:lang w:eastAsia="zh-CN"/>
        </w:rPr>
        <w:t xml:space="preserve"> των διαμεσολαβητών</w:t>
      </w:r>
      <w:r w:rsidR="00676520">
        <w:rPr>
          <w:rFonts w:ascii="Arial" w:eastAsia="Simsun (Founder Extended)" w:hAnsi="Arial" w:cs="Arial"/>
          <w:sz w:val="24"/>
          <w:szCs w:val="24"/>
          <w:lang w:eastAsia="zh-CN"/>
        </w:rPr>
        <w:t>.</w:t>
      </w:r>
    </w:p>
    <w:p w14:paraId="06FFF966" w14:textId="0C6FEBCA" w:rsidR="00F97EB5" w:rsidRDefault="00F97EB5"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Περαιτέρω, σε σχέση με την εισήγηση </w:t>
      </w:r>
      <w:r w:rsidR="00123A9D">
        <w:rPr>
          <w:rFonts w:ascii="Arial" w:eastAsia="Simsun (Founder Extended)" w:hAnsi="Arial" w:cs="Arial"/>
          <w:sz w:val="24"/>
          <w:szCs w:val="24"/>
          <w:lang w:eastAsia="zh-CN"/>
        </w:rPr>
        <w:t xml:space="preserve">της Επιτρόπου Προστασίας των Δικαιωμάτων του Παιδιού </w:t>
      </w:r>
      <w:r>
        <w:rPr>
          <w:rFonts w:ascii="Arial" w:eastAsia="Simsun (Founder Extended)" w:hAnsi="Arial" w:cs="Arial"/>
          <w:sz w:val="24"/>
          <w:szCs w:val="24"/>
          <w:lang w:eastAsia="zh-CN"/>
        </w:rPr>
        <w:t xml:space="preserve">για προσθήκη προνοιών αναφορικά με τους φορείς οι οποίοι θα παρέχουν την ειδική εκπαίδευση και με τη διαδικασία αναγνώρισης αντίστοιχων φορέων άλλων κρατών μελών της Ευρωπαϊκής Ένωσης, η </w:t>
      </w:r>
      <w:r w:rsidR="00B563E0">
        <w:rPr>
          <w:rFonts w:ascii="Arial" w:eastAsia="Simsun (Founder Extended)" w:hAnsi="Arial" w:cs="Arial"/>
          <w:sz w:val="24"/>
          <w:szCs w:val="24"/>
          <w:lang w:eastAsia="zh-CN"/>
        </w:rPr>
        <w:t>υ</w:t>
      </w:r>
      <w:r>
        <w:rPr>
          <w:rFonts w:ascii="Arial" w:eastAsia="Simsun (Founder Extended)" w:hAnsi="Arial" w:cs="Arial"/>
          <w:sz w:val="24"/>
          <w:szCs w:val="24"/>
          <w:lang w:eastAsia="zh-CN"/>
        </w:rPr>
        <w:t xml:space="preserve">πουργός ανέφερε </w:t>
      </w:r>
      <w:r w:rsidR="0014332B">
        <w:rPr>
          <w:rFonts w:ascii="Arial" w:eastAsia="Simsun (Founder Extended)" w:hAnsi="Arial" w:cs="Arial"/>
          <w:sz w:val="24"/>
          <w:szCs w:val="24"/>
          <w:lang w:eastAsia="zh-CN"/>
        </w:rPr>
        <w:t xml:space="preserve">με </w:t>
      </w:r>
      <w:r w:rsidR="00123A9D">
        <w:rPr>
          <w:rFonts w:ascii="Arial" w:eastAsia="Simsun (Founder Extended)" w:hAnsi="Arial" w:cs="Arial"/>
          <w:sz w:val="24"/>
          <w:szCs w:val="24"/>
          <w:lang w:eastAsia="zh-CN"/>
        </w:rPr>
        <w:t xml:space="preserve">τις ως άνω αναφερόμενες επιστολές της </w:t>
      </w:r>
      <w:r>
        <w:rPr>
          <w:rFonts w:ascii="Arial" w:eastAsia="Simsun (Founder Extended)" w:hAnsi="Arial" w:cs="Arial"/>
          <w:sz w:val="24"/>
          <w:szCs w:val="24"/>
          <w:lang w:eastAsia="zh-CN"/>
        </w:rPr>
        <w:t xml:space="preserve">ότι, βάσει των σχετικών προνοιών των υπό εξέταση κανονισμών, οι εν λόγω φορείς πρέπει να παρέχουν προγράμματα </w:t>
      </w:r>
      <w:r w:rsidR="00682932">
        <w:rPr>
          <w:rFonts w:ascii="Arial" w:eastAsia="Simsun (Founder Extended)" w:hAnsi="Arial" w:cs="Arial"/>
          <w:sz w:val="24"/>
          <w:szCs w:val="24"/>
          <w:lang w:eastAsia="zh-CN"/>
        </w:rPr>
        <w:t xml:space="preserve">ειδικής εκπαίδευσης </w:t>
      </w:r>
      <w:r>
        <w:rPr>
          <w:rFonts w:ascii="Arial" w:eastAsia="Simsun (Founder Extended)" w:hAnsi="Arial" w:cs="Arial"/>
          <w:sz w:val="24"/>
          <w:szCs w:val="24"/>
          <w:lang w:eastAsia="zh-CN"/>
        </w:rPr>
        <w:t xml:space="preserve">σε σχέση με το εθνικό νομικό πλαίσιο που διέπει το οικογενειακό δίκαιο και οι φορείς άλλων κρατών μελών της Ευρωπαϊκής Ένωσης πρέπει να ελέγχονται από την αρμόδια αρχή κατά τον ίδιο τρόπο που ελέγχονται και οι ημεδαποί φορείς. </w:t>
      </w:r>
    </w:p>
    <w:p w14:paraId="55643B91" w14:textId="2E259698" w:rsidR="00B1736A" w:rsidRDefault="00F97EB5"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Σε σχέση με τις λοιπές εισηγήσεις που εκφράστηκαν από την Επίτροπο Προστασίας των Δικαιωμάτων του Παιδιού, η </w:t>
      </w:r>
      <w:r w:rsidR="00B563E0">
        <w:rPr>
          <w:rFonts w:ascii="Arial" w:eastAsia="Simsun (Founder Extended)" w:hAnsi="Arial" w:cs="Arial"/>
          <w:sz w:val="24"/>
          <w:szCs w:val="24"/>
          <w:lang w:eastAsia="zh-CN"/>
        </w:rPr>
        <w:t>υ</w:t>
      </w:r>
      <w:r>
        <w:rPr>
          <w:rFonts w:ascii="Arial" w:eastAsia="Simsun (Founder Extended)" w:hAnsi="Arial" w:cs="Arial"/>
          <w:sz w:val="24"/>
          <w:szCs w:val="24"/>
          <w:lang w:eastAsia="zh-CN"/>
        </w:rPr>
        <w:t>πουργός</w:t>
      </w:r>
      <w:r w:rsidR="00B563E0">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αφού ανέφερε ότι τις υιοθετεί, </w:t>
      </w:r>
      <w:r w:rsidR="00B1736A">
        <w:rPr>
          <w:rFonts w:ascii="Arial" w:eastAsia="Simsun (Founder Extended)" w:hAnsi="Arial" w:cs="Arial"/>
          <w:sz w:val="24"/>
          <w:szCs w:val="24"/>
          <w:lang w:eastAsia="zh-CN"/>
        </w:rPr>
        <w:t>υπέβαλε</w:t>
      </w:r>
      <w:r w:rsidRPr="00F97EB5">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 xml:space="preserve">στην </w:t>
      </w:r>
      <w:r w:rsidR="00D96539">
        <w:rPr>
          <w:rFonts w:ascii="Arial" w:eastAsia="Simsun (Founder Extended)" w:hAnsi="Arial" w:cs="Arial"/>
          <w:sz w:val="24"/>
          <w:szCs w:val="24"/>
          <w:lang w:eastAsia="zh-CN"/>
        </w:rPr>
        <w:t>ε</w:t>
      </w:r>
      <w:r>
        <w:rPr>
          <w:rFonts w:ascii="Arial" w:eastAsia="Simsun (Founder Extended)" w:hAnsi="Arial" w:cs="Arial"/>
          <w:sz w:val="24"/>
          <w:szCs w:val="24"/>
          <w:lang w:eastAsia="zh-CN"/>
        </w:rPr>
        <w:t xml:space="preserve">πιτροπή με επιστολή </w:t>
      </w:r>
      <w:r w:rsidR="00B563E0">
        <w:rPr>
          <w:rFonts w:ascii="Arial" w:eastAsia="Simsun (Founder Extended)" w:hAnsi="Arial" w:cs="Arial"/>
          <w:sz w:val="24"/>
          <w:szCs w:val="24"/>
          <w:lang w:eastAsia="zh-CN"/>
        </w:rPr>
        <w:t>της,</w:t>
      </w:r>
      <w:r>
        <w:rPr>
          <w:rFonts w:ascii="Arial" w:eastAsia="Simsun (Founder Extended)" w:hAnsi="Arial" w:cs="Arial"/>
          <w:sz w:val="24"/>
          <w:szCs w:val="24"/>
          <w:lang w:eastAsia="zh-CN"/>
        </w:rPr>
        <w:t xml:space="preserve"> ημερομηνίας 19 Οκτωβρίου 2022,</w:t>
      </w:r>
      <w:r w:rsidR="00B1736A">
        <w:rPr>
          <w:rFonts w:ascii="Arial" w:eastAsia="Simsun (Founder Extended)" w:hAnsi="Arial" w:cs="Arial"/>
          <w:sz w:val="24"/>
          <w:szCs w:val="24"/>
          <w:lang w:eastAsia="zh-CN"/>
        </w:rPr>
        <w:t xml:space="preserve"> δεύτερο αναθεωρημένο κείμενο των κανονισμών</w:t>
      </w:r>
      <w:r w:rsidR="00B563E0">
        <w:rPr>
          <w:rFonts w:ascii="Arial" w:eastAsia="Simsun (Founder Extended)" w:hAnsi="Arial" w:cs="Arial"/>
          <w:sz w:val="24"/>
          <w:szCs w:val="24"/>
          <w:lang w:eastAsia="zh-CN"/>
        </w:rPr>
        <w:t>,</w:t>
      </w:r>
      <w:r w:rsidR="00B1736A">
        <w:rPr>
          <w:rFonts w:ascii="Arial" w:eastAsia="Simsun (Founder Extended)" w:hAnsi="Arial" w:cs="Arial"/>
          <w:sz w:val="24"/>
          <w:szCs w:val="24"/>
          <w:lang w:eastAsia="zh-CN"/>
        </w:rPr>
        <w:t xml:space="preserve"> με το οποίο προβλέπονται τα ακόλουθα:</w:t>
      </w:r>
    </w:p>
    <w:p w14:paraId="1E3E9011" w14:textId="22546375" w:rsidR="004F01A5" w:rsidRDefault="004F01A5" w:rsidP="007E7DE6">
      <w:pPr>
        <w:pStyle w:val="ListParagraph"/>
        <w:widowControl w:val="0"/>
        <w:numPr>
          <w:ilvl w:val="0"/>
          <w:numId w:val="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Απάλειψη της δυνατότητας αναθεώρησης της καθορισμένης αμοιβής των διαμεσολαβητών </w:t>
      </w:r>
      <w:r w:rsidR="00123A9D">
        <w:rPr>
          <w:rFonts w:ascii="Arial" w:eastAsia="Simsun (Founder Extended)" w:hAnsi="Arial" w:cs="Arial"/>
          <w:sz w:val="24"/>
          <w:szCs w:val="24"/>
          <w:lang w:eastAsia="zh-CN"/>
        </w:rPr>
        <w:t>με διάταγμα που εκδίδεται από το Υπουργικό Συμβούλιο</w:t>
      </w:r>
      <w:r>
        <w:rPr>
          <w:rFonts w:ascii="Arial" w:eastAsia="Simsun (Founder Extended)" w:hAnsi="Arial" w:cs="Arial"/>
          <w:sz w:val="24"/>
          <w:szCs w:val="24"/>
          <w:lang w:eastAsia="zh-CN"/>
        </w:rPr>
        <w:t>.</w:t>
      </w:r>
    </w:p>
    <w:p w14:paraId="3CD5ED55" w14:textId="7029AC21" w:rsidR="004F01A5" w:rsidRDefault="004F01A5" w:rsidP="007E7DE6">
      <w:pPr>
        <w:pStyle w:val="ListParagraph"/>
        <w:widowControl w:val="0"/>
        <w:numPr>
          <w:ilvl w:val="0"/>
          <w:numId w:val="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Αύξηση της διάρκειας του προγράμματος </w:t>
      </w:r>
      <w:r w:rsidR="00682932">
        <w:rPr>
          <w:rFonts w:ascii="Arial" w:eastAsia="Simsun (Founder Extended)" w:hAnsi="Arial" w:cs="Arial"/>
          <w:sz w:val="24"/>
          <w:szCs w:val="24"/>
          <w:lang w:eastAsia="zh-CN"/>
        </w:rPr>
        <w:t xml:space="preserve">ειδικής εκπαίδευσης </w:t>
      </w:r>
      <w:r>
        <w:rPr>
          <w:rFonts w:ascii="Arial" w:eastAsia="Simsun (Founder Extended)" w:hAnsi="Arial" w:cs="Arial"/>
          <w:sz w:val="24"/>
          <w:szCs w:val="24"/>
          <w:lang w:eastAsia="zh-CN"/>
        </w:rPr>
        <w:t xml:space="preserve">των διαμεσολαβητών από σαράντα (40) ώρες σε πενήντα (50), από τις οποίες κατ’ ελάχιστον </w:t>
      </w:r>
      <w:r w:rsidR="00123A9D">
        <w:rPr>
          <w:rFonts w:ascii="Arial" w:eastAsia="Simsun (Founder Extended)" w:hAnsi="Arial" w:cs="Arial"/>
          <w:sz w:val="24"/>
          <w:szCs w:val="24"/>
          <w:lang w:eastAsia="zh-CN"/>
        </w:rPr>
        <w:t xml:space="preserve">οι </w:t>
      </w:r>
      <w:r>
        <w:rPr>
          <w:rFonts w:ascii="Arial" w:eastAsia="Simsun (Founder Extended)" w:hAnsi="Arial" w:cs="Arial"/>
          <w:sz w:val="24"/>
          <w:szCs w:val="24"/>
          <w:lang w:eastAsia="zh-CN"/>
        </w:rPr>
        <w:t xml:space="preserve">σαράντα </w:t>
      </w:r>
      <w:r>
        <w:rPr>
          <w:rFonts w:ascii="Arial" w:eastAsia="Simsun (Founder Extended)" w:hAnsi="Arial" w:cs="Arial"/>
          <w:sz w:val="24"/>
          <w:szCs w:val="24"/>
          <w:lang w:eastAsia="zh-CN"/>
        </w:rPr>
        <w:lastRenderedPageBreak/>
        <w:t xml:space="preserve">(40) ώρες </w:t>
      </w:r>
      <w:r w:rsidR="00676520">
        <w:rPr>
          <w:rFonts w:ascii="Arial" w:eastAsia="Simsun (Founder Extended)" w:hAnsi="Arial" w:cs="Arial"/>
          <w:sz w:val="24"/>
          <w:szCs w:val="24"/>
          <w:lang w:eastAsia="zh-CN"/>
        </w:rPr>
        <w:t xml:space="preserve">να </w:t>
      </w:r>
      <w:r w:rsidRPr="00682932">
        <w:rPr>
          <w:rFonts w:ascii="Arial" w:eastAsia="Simsun (Founder Extended)" w:hAnsi="Arial" w:cs="Arial"/>
          <w:sz w:val="24"/>
          <w:szCs w:val="24"/>
          <w:lang w:eastAsia="zh-CN"/>
        </w:rPr>
        <w:t xml:space="preserve">αποτελούν θεωρητική εκπαίδευση και κατ’ ελάχιστον </w:t>
      </w:r>
      <w:r w:rsidR="00807F1B" w:rsidRPr="00682932">
        <w:rPr>
          <w:rFonts w:ascii="Arial" w:eastAsia="Simsun (Founder Extended)" w:hAnsi="Arial" w:cs="Arial"/>
          <w:sz w:val="24"/>
          <w:szCs w:val="24"/>
          <w:lang w:eastAsia="zh-CN"/>
        </w:rPr>
        <w:t xml:space="preserve">οι </w:t>
      </w:r>
      <w:r w:rsidRPr="00682932">
        <w:rPr>
          <w:rFonts w:ascii="Arial" w:eastAsia="Simsun (Founder Extended)" w:hAnsi="Arial" w:cs="Arial"/>
          <w:sz w:val="24"/>
          <w:szCs w:val="24"/>
          <w:lang w:eastAsia="zh-CN"/>
        </w:rPr>
        <w:t>δέκα (10) ώρες</w:t>
      </w:r>
      <w:r w:rsidR="00676520">
        <w:rPr>
          <w:rFonts w:ascii="Arial" w:eastAsia="Simsun (Founder Extended)" w:hAnsi="Arial" w:cs="Arial"/>
          <w:sz w:val="24"/>
          <w:szCs w:val="24"/>
          <w:lang w:eastAsia="zh-CN"/>
        </w:rPr>
        <w:t xml:space="preserve"> να</w:t>
      </w:r>
      <w:r w:rsidR="00633804" w:rsidRPr="00682932">
        <w:rPr>
          <w:rFonts w:ascii="Arial" w:eastAsia="Simsun (Founder Extended)" w:hAnsi="Arial" w:cs="Arial"/>
          <w:sz w:val="24"/>
          <w:szCs w:val="24"/>
          <w:lang w:eastAsia="zh-CN"/>
        </w:rPr>
        <w:t xml:space="preserve"> αποτελούν</w:t>
      </w:r>
      <w:r w:rsidRPr="00682932">
        <w:rPr>
          <w:rFonts w:ascii="Arial" w:eastAsia="Simsun (Founder Extended)" w:hAnsi="Arial" w:cs="Arial"/>
          <w:sz w:val="24"/>
          <w:szCs w:val="24"/>
          <w:lang w:eastAsia="zh-CN"/>
        </w:rPr>
        <w:t xml:space="preserve"> πρακτική</w:t>
      </w:r>
      <w:r>
        <w:rPr>
          <w:rFonts w:ascii="Arial" w:eastAsia="Simsun (Founder Extended)" w:hAnsi="Arial" w:cs="Arial"/>
          <w:sz w:val="24"/>
          <w:szCs w:val="24"/>
          <w:lang w:eastAsia="zh-CN"/>
        </w:rPr>
        <w:t xml:space="preserve"> εκπαίδευση.</w:t>
      </w:r>
    </w:p>
    <w:p w14:paraId="761F77C0" w14:textId="76A6A8B9" w:rsidR="004F01A5" w:rsidRDefault="004F01A5" w:rsidP="00365B8E">
      <w:pPr>
        <w:pStyle w:val="ListParagraph"/>
        <w:numPr>
          <w:ilvl w:val="0"/>
          <w:numId w:val="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Διοργάνωση </w:t>
      </w:r>
      <w:r w:rsidR="00682932">
        <w:rPr>
          <w:rFonts w:ascii="Arial" w:eastAsia="Simsun (Founder Extended)" w:hAnsi="Arial" w:cs="Arial"/>
          <w:sz w:val="24"/>
          <w:szCs w:val="24"/>
          <w:lang w:eastAsia="zh-CN"/>
        </w:rPr>
        <w:t>προγράμματος ειδικής εκπαίδευσης</w:t>
      </w:r>
      <w:r>
        <w:rPr>
          <w:rFonts w:ascii="Arial" w:eastAsia="Simsun (Founder Extended)" w:hAnsi="Arial" w:cs="Arial"/>
          <w:sz w:val="24"/>
          <w:szCs w:val="24"/>
          <w:lang w:eastAsia="zh-CN"/>
        </w:rPr>
        <w:t xml:space="preserve"> από ακαδημαϊκό ίδρυμα τριτοβάθμιας εκπαίδευσης ή </w:t>
      </w:r>
      <w:r w:rsidR="00B563E0">
        <w:rPr>
          <w:rFonts w:ascii="Arial" w:eastAsia="Simsun (Founder Extended)" w:hAnsi="Arial" w:cs="Arial"/>
          <w:sz w:val="24"/>
          <w:szCs w:val="24"/>
          <w:lang w:eastAsia="zh-CN"/>
        </w:rPr>
        <w:t>από κ</w:t>
      </w:r>
      <w:r>
        <w:rPr>
          <w:rFonts w:ascii="Arial" w:eastAsia="Simsun (Founder Extended)" w:hAnsi="Arial" w:cs="Arial"/>
          <w:sz w:val="24"/>
          <w:szCs w:val="24"/>
          <w:lang w:eastAsia="zh-CN"/>
        </w:rPr>
        <w:t xml:space="preserve">έντρο </w:t>
      </w:r>
      <w:r w:rsidR="00B563E0">
        <w:rPr>
          <w:rFonts w:ascii="Arial" w:eastAsia="Simsun (Founder Extended)" w:hAnsi="Arial" w:cs="Arial"/>
          <w:sz w:val="24"/>
          <w:szCs w:val="24"/>
          <w:lang w:eastAsia="zh-CN"/>
        </w:rPr>
        <w:t>ε</w:t>
      </w:r>
      <w:r>
        <w:rPr>
          <w:rFonts w:ascii="Arial" w:eastAsia="Simsun (Founder Extended)" w:hAnsi="Arial" w:cs="Arial"/>
          <w:sz w:val="24"/>
          <w:szCs w:val="24"/>
          <w:lang w:eastAsia="zh-CN"/>
        </w:rPr>
        <w:t xml:space="preserve">παγγελματικής </w:t>
      </w:r>
      <w:r w:rsidR="00B563E0">
        <w:rPr>
          <w:rFonts w:ascii="Arial" w:eastAsia="Simsun (Founder Extended)" w:hAnsi="Arial" w:cs="Arial"/>
          <w:sz w:val="24"/>
          <w:szCs w:val="24"/>
          <w:lang w:eastAsia="zh-CN"/>
        </w:rPr>
        <w:t>κ</w:t>
      </w:r>
      <w:r>
        <w:rPr>
          <w:rFonts w:ascii="Arial" w:eastAsia="Simsun (Founder Extended)" w:hAnsi="Arial" w:cs="Arial"/>
          <w:sz w:val="24"/>
          <w:szCs w:val="24"/>
          <w:lang w:eastAsia="zh-CN"/>
        </w:rPr>
        <w:t>ατάρτισης πιστοποιημένο από την Αρχή Ανάπτυξης Ανθρώπινου Δυναμικού και έγκριση του προγράμματος από το Υπουργείο Δικαιοσύνης και Δημοσίας Τάξεως.</w:t>
      </w:r>
    </w:p>
    <w:p w14:paraId="6EEFE9A2" w14:textId="72A3C5E7" w:rsidR="004F01A5" w:rsidRDefault="004F01A5" w:rsidP="00365B8E">
      <w:pPr>
        <w:pStyle w:val="ListParagraph"/>
        <w:numPr>
          <w:ilvl w:val="0"/>
          <w:numId w:val="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Καθορισμός των νομοθεσιών </w:t>
      </w:r>
      <w:r w:rsidR="002E44D0">
        <w:rPr>
          <w:rFonts w:ascii="Arial" w:eastAsia="Simsun (Founder Extended)" w:hAnsi="Arial" w:cs="Arial"/>
          <w:sz w:val="24"/>
          <w:szCs w:val="24"/>
          <w:lang w:eastAsia="zh-CN"/>
        </w:rPr>
        <w:t xml:space="preserve">και των θεματικών </w:t>
      </w:r>
      <w:r>
        <w:rPr>
          <w:rFonts w:ascii="Arial" w:eastAsia="Simsun (Founder Extended)" w:hAnsi="Arial" w:cs="Arial"/>
          <w:sz w:val="24"/>
          <w:szCs w:val="24"/>
          <w:lang w:eastAsia="zh-CN"/>
        </w:rPr>
        <w:t xml:space="preserve">που πρέπει να περιλαμβάνει το πρόγραμμα </w:t>
      </w:r>
      <w:r w:rsidR="00682932">
        <w:rPr>
          <w:rFonts w:ascii="Arial" w:eastAsia="Simsun (Founder Extended)" w:hAnsi="Arial" w:cs="Arial"/>
          <w:sz w:val="24"/>
          <w:szCs w:val="24"/>
          <w:lang w:eastAsia="zh-CN"/>
        </w:rPr>
        <w:t>ειδικής εκπαίδευσης.</w:t>
      </w:r>
    </w:p>
    <w:p w14:paraId="3CDF33FB" w14:textId="7683A2A3" w:rsidR="00F97EB5" w:rsidRDefault="002E44D0" w:rsidP="00365B8E">
      <w:pPr>
        <w:pStyle w:val="ListParagraph"/>
        <w:numPr>
          <w:ilvl w:val="0"/>
          <w:numId w:val="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Καθορισμός </w:t>
      </w:r>
      <w:r w:rsidR="00807F1B">
        <w:rPr>
          <w:rFonts w:ascii="Arial" w:eastAsia="Simsun (Founder Extended)" w:hAnsi="Arial" w:cs="Arial"/>
          <w:sz w:val="24"/>
          <w:szCs w:val="24"/>
          <w:lang w:eastAsia="zh-CN"/>
        </w:rPr>
        <w:t xml:space="preserve">των θεματικών ενοτήτων </w:t>
      </w:r>
      <w:r w:rsidR="00AB0087">
        <w:rPr>
          <w:rFonts w:ascii="Arial" w:eastAsia="Simsun (Founder Extended)" w:hAnsi="Arial" w:cs="Arial"/>
          <w:sz w:val="24"/>
          <w:szCs w:val="24"/>
          <w:lang w:eastAsia="zh-CN"/>
        </w:rPr>
        <w:t>της συνεχιζόμενης</w:t>
      </w:r>
      <w:r w:rsidR="00682932">
        <w:rPr>
          <w:rFonts w:ascii="Arial" w:eastAsia="Simsun (Founder Extended)" w:hAnsi="Arial" w:cs="Arial"/>
          <w:sz w:val="24"/>
          <w:szCs w:val="24"/>
          <w:lang w:eastAsia="zh-CN"/>
        </w:rPr>
        <w:t xml:space="preserve"> επαγγελματικής</w:t>
      </w:r>
      <w:r>
        <w:rPr>
          <w:rFonts w:ascii="Arial" w:eastAsia="Simsun (Founder Extended)" w:hAnsi="Arial" w:cs="Arial"/>
          <w:sz w:val="24"/>
          <w:szCs w:val="24"/>
          <w:lang w:eastAsia="zh-CN"/>
        </w:rPr>
        <w:t xml:space="preserve"> κατάρτισης </w:t>
      </w:r>
      <w:r w:rsidR="000E2628">
        <w:rPr>
          <w:rFonts w:ascii="Arial" w:eastAsia="Simsun (Founder Extended)" w:hAnsi="Arial" w:cs="Arial"/>
          <w:sz w:val="24"/>
          <w:szCs w:val="24"/>
          <w:lang w:eastAsia="zh-CN"/>
        </w:rPr>
        <w:t xml:space="preserve">των </w:t>
      </w:r>
      <w:r>
        <w:rPr>
          <w:rFonts w:ascii="Arial" w:eastAsia="Simsun (Founder Extended)" w:hAnsi="Arial" w:cs="Arial"/>
          <w:sz w:val="24"/>
          <w:szCs w:val="24"/>
          <w:lang w:eastAsia="zh-CN"/>
        </w:rPr>
        <w:t>διαμεσολαβητών.</w:t>
      </w:r>
    </w:p>
    <w:p w14:paraId="73B135DE" w14:textId="77583274" w:rsidR="00482F80" w:rsidRDefault="007C3829"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Pr="007C3829">
        <w:rPr>
          <w:rFonts w:ascii="Arial" w:eastAsia="Simsun (Founder Extended)" w:hAnsi="Arial" w:cs="Arial"/>
          <w:sz w:val="24"/>
          <w:szCs w:val="24"/>
          <w:lang w:eastAsia="zh-CN"/>
        </w:rPr>
        <w:t>Στο στάδιο της συζήτησης του πιο πάνω αναθεωρημένου κειμένου</w:t>
      </w:r>
      <w:r w:rsidR="0017058C">
        <w:rPr>
          <w:rFonts w:ascii="Arial" w:eastAsia="Simsun (Founder Extended)" w:hAnsi="Arial" w:cs="Arial"/>
          <w:sz w:val="24"/>
          <w:szCs w:val="24"/>
          <w:lang w:eastAsia="zh-CN"/>
        </w:rPr>
        <w:t xml:space="preserve"> των κανονισμών</w:t>
      </w:r>
      <w:r w:rsidR="0033773E">
        <w:rPr>
          <w:rFonts w:ascii="Arial" w:eastAsia="Simsun (Founder Extended)" w:hAnsi="Arial" w:cs="Arial"/>
          <w:sz w:val="24"/>
          <w:szCs w:val="24"/>
          <w:lang w:eastAsia="zh-CN"/>
        </w:rPr>
        <w:t>,</w:t>
      </w:r>
      <w:r w:rsidRPr="007C3829">
        <w:rPr>
          <w:rFonts w:ascii="Arial" w:eastAsia="Simsun (Founder Extended)" w:hAnsi="Arial" w:cs="Arial"/>
          <w:sz w:val="24"/>
          <w:szCs w:val="24"/>
          <w:lang w:eastAsia="zh-CN"/>
        </w:rPr>
        <w:t xml:space="preserve"> μέλη της επιτροπή</w:t>
      </w:r>
      <w:r w:rsidR="0033773E">
        <w:rPr>
          <w:rFonts w:ascii="Arial" w:eastAsia="Simsun (Founder Extended)" w:hAnsi="Arial" w:cs="Arial"/>
          <w:sz w:val="24"/>
          <w:szCs w:val="24"/>
          <w:lang w:eastAsia="zh-CN"/>
        </w:rPr>
        <w:t>ς</w:t>
      </w:r>
      <w:r w:rsidRPr="007C3829">
        <w:rPr>
          <w:rFonts w:ascii="Arial" w:eastAsia="Simsun (Founder Extended)" w:hAnsi="Arial" w:cs="Arial"/>
          <w:sz w:val="24"/>
          <w:szCs w:val="24"/>
          <w:lang w:eastAsia="zh-CN"/>
        </w:rPr>
        <w:t xml:space="preserve"> εξέφρασαν επιφυλάξεις</w:t>
      </w:r>
      <w:r w:rsidR="0017058C">
        <w:rPr>
          <w:rFonts w:ascii="Arial" w:eastAsia="Simsun (Founder Extended)" w:hAnsi="Arial" w:cs="Arial"/>
          <w:sz w:val="24"/>
          <w:szCs w:val="24"/>
          <w:lang w:eastAsia="zh-CN"/>
        </w:rPr>
        <w:t xml:space="preserve"> επί των προνοιών τους</w:t>
      </w:r>
      <w:r w:rsidRPr="007C3829">
        <w:rPr>
          <w:rFonts w:ascii="Arial" w:eastAsia="Simsun (Founder Extended)" w:hAnsi="Arial" w:cs="Arial"/>
          <w:sz w:val="24"/>
          <w:szCs w:val="24"/>
          <w:lang w:eastAsia="zh-CN"/>
        </w:rPr>
        <w:t xml:space="preserve"> οι οποίες</w:t>
      </w:r>
      <w:r w:rsidR="0033773E">
        <w:rPr>
          <w:rFonts w:ascii="Arial" w:eastAsia="Simsun (Founder Extended)" w:hAnsi="Arial" w:cs="Arial"/>
          <w:sz w:val="24"/>
          <w:szCs w:val="24"/>
          <w:lang w:eastAsia="zh-CN"/>
        </w:rPr>
        <w:t xml:space="preserve"> </w:t>
      </w:r>
      <w:r w:rsidRPr="007C3829">
        <w:rPr>
          <w:rFonts w:ascii="Arial" w:eastAsia="Simsun (Founder Extended)" w:hAnsi="Arial" w:cs="Arial"/>
          <w:sz w:val="24"/>
          <w:szCs w:val="24"/>
          <w:lang w:eastAsia="zh-CN"/>
        </w:rPr>
        <w:t xml:space="preserve">αφορούν </w:t>
      </w:r>
      <w:r w:rsidR="00807F1B">
        <w:rPr>
          <w:rFonts w:ascii="Arial" w:eastAsia="Simsun (Founder Extended)" w:hAnsi="Arial" w:cs="Arial"/>
          <w:sz w:val="24"/>
          <w:szCs w:val="24"/>
          <w:lang w:eastAsia="zh-CN"/>
        </w:rPr>
        <w:t>κυρίως</w:t>
      </w:r>
      <w:r w:rsidR="00807F1B" w:rsidRPr="007C3829">
        <w:rPr>
          <w:rFonts w:ascii="Arial" w:eastAsia="Simsun (Founder Extended)" w:hAnsi="Arial" w:cs="Arial"/>
          <w:sz w:val="24"/>
          <w:szCs w:val="24"/>
          <w:lang w:eastAsia="zh-CN"/>
        </w:rPr>
        <w:t xml:space="preserve"> </w:t>
      </w:r>
      <w:r w:rsidR="0033773E">
        <w:rPr>
          <w:rFonts w:ascii="Arial" w:eastAsia="Simsun (Founder Extended)" w:hAnsi="Arial" w:cs="Arial"/>
          <w:sz w:val="24"/>
          <w:szCs w:val="24"/>
          <w:lang w:eastAsia="zh-CN"/>
        </w:rPr>
        <w:t>τα προσόντα των εκπαιδευτών που παραδίδουν τα προγράμματα</w:t>
      </w:r>
      <w:r w:rsidR="00682932">
        <w:rPr>
          <w:rFonts w:ascii="Arial" w:eastAsia="Simsun (Founder Extended)" w:hAnsi="Arial" w:cs="Arial"/>
          <w:sz w:val="24"/>
          <w:szCs w:val="24"/>
          <w:lang w:eastAsia="zh-CN"/>
        </w:rPr>
        <w:t xml:space="preserve"> ειδικής</w:t>
      </w:r>
      <w:r w:rsidR="0033773E">
        <w:rPr>
          <w:rFonts w:ascii="Arial" w:eastAsia="Simsun (Founder Extended)" w:hAnsi="Arial" w:cs="Arial"/>
          <w:sz w:val="24"/>
          <w:szCs w:val="24"/>
          <w:lang w:eastAsia="zh-CN"/>
        </w:rPr>
        <w:t xml:space="preserve"> εκπαίδευσης για διαμεσολαβητές, τον καθορισμό </w:t>
      </w:r>
      <w:r w:rsidR="002746E3">
        <w:rPr>
          <w:rFonts w:ascii="Arial" w:eastAsia="Simsun (Founder Extended)" w:hAnsi="Arial" w:cs="Arial"/>
          <w:sz w:val="24"/>
          <w:szCs w:val="24"/>
          <w:lang w:eastAsia="zh-CN"/>
        </w:rPr>
        <w:t>των</w:t>
      </w:r>
      <w:r w:rsidR="0033773E">
        <w:rPr>
          <w:rFonts w:ascii="Arial" w:eastAsia="Simsun (Founder Extended)" w:hAnsi="Arial" w:cs="Arial"/>
          <w:sz w:val="24"/>
          <w:szCs w:val="24"/>
          <w:lang w:eastAsia="zh-CN"/>
        </w:rPr>
        <w:t xml:space="preserve"> εν λόγω προγραμμάτων και το αντικείμενο της συνεχιζόμενης </w:t>
      </w:r>
      <w:r w:rsidR="00682932">
        <w:rPr>
          <w:rFonts w:ascii="Arial" w:eastAsia="Simsun (Founder Extended)" w:hAnsi="Arial" w:cs="Arial"/>
          <w:sz w:val="24"/>
          <w:szCs w:val="24"/>
          <w:lang w:eastAsia="zh-CN"/>
        </w:rPr>
        <w:t xml:space="preserve">επαγγελματικής </w:t>
      </w:r>
      <w:r w:rsidR="0033773E">
        <w:rPr>
          <w:rFonts w:ascii="Arial" w:eastAsia="Simsun (Founder Extended)" w:hAnsi="Arial" w:cs="Arial"/>
          <w:sz w:val="24"/>
          <w:szCs w:val="24"/>
          <w:lang w:eastAsia="zh-CN"/>
        </w:rPr>
        <w:t>κατάρτισης των διαμεσολαβητών.</w:t>
      </w:r>
    </w:p>
    <w:p w14:paraId="78CE2F76" w14:textId="0C312095" w:rsidR="00A74204" w:rsidRDefault="00482F80"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807F1B">
        <w:rPr>
          <w:rFonts w:ascii="Arial" w:eastAsia="Simsun (Founder Extended)" w:hAnsi="Arial" w:cs="Arial"/>
          <w:sz w:val="24"/>
          <w:szCs w:val="24"/>
          <w:lang w:eastAsia="zh-CN"/>
        </w:rPr>
        <w:t xml:space="preserve">Στη βάση των πιο πάνω εισηγήσεων της επιτροπής, </w:t>
      </w:r>
      <w:r>
        <w:rPr>
          <w:rFonts w:ascii="Arial" w:eastAsia="Simsun (Founder Extended)" w:hAnsi="Arial" w:cs="Arial"/>
          <w:sz w:val="24"/>
          <w:szCs w:val="24"/>
          <w:lang w:eastAsia="zh-CN"/>
        </w:rPr>
        <w:t xml:space="preserve"> η Υπουργός Δικαιοσύνης και Δημοσίας Τάξεως υπέβαλε</w:t>
      </w:r>
      <w:r w:rsidR="00182011">
        <w:rPr>
          <w:rFonts w:ascii="Arial" w:eastAsia="Simsun (Founder Extended)" w:hAnsi="Arial" w:cs="Arial"/>
          <w:sz w:val="24"/>
          <w:szCs w:val="24"/>
          <w:lang w:eastAsia="zh-CN"/>
        </w:rPr>
        <w:t xml:space="preserve"> </w:t>
      </w:r>
      <w:r w:rsidR="009419C7">
        <w:rPr>
          <w:rFonts w:ascii="Arial" w:eastAsia="Simsun (Founder Extended)" w:hAnsi="Arial" w:cs="Arial"/>
          <w:sz w:val="24"/>
          <w:szCs w:val="24"/>
          <w:lang w:eastAsia="zh-CN"/>
        </w:rPr>
        <w:t>τρίτο</w:t>
      </w:r>
      <w:r w:rsidR="00182011">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αναθεωρημένο κείμενο των κανονισμών</w:t>
      </w:r>
      <w:r w:rsidR="00807F1B">
        <w:rPr>
          <w:rFonts w:ascii="Arial" w:eastAsia="Simsun (Founder Extended)" w:hAnsi="Arial" w:cs="Arial"/>
          <w:sz w:val="24"/>
          <w:szCs w:val="24"/>
          <w:lang w:eastAsia="zh-CN"/>
        </w:rPr>
        <w:t xml:space="preserve"> στην επιτροπή</w:t>
      </w:r>
      <w:r>
        <w:rPr>
          <w:rFonts w:ascii="Arial" w:eastAsia="Simsun (Founder Extended)" w:hAnsi="Arial" w:cs="Arial"/>
          <w:sz w:val="24"/>
          <w:szCs w:val="24"/>
          <w:lang w:eastAsia="zh-CN"/>
        </w:rPr>
        <w:t xml:space="preserve">, </w:t>
      </w:r>
      <w:r w:rsidR="00807F1B">
        <w:rPr>
          <w:rFonts w:ascii="Arial" w:eastAsia="Simsun (Founder Extended)" w:hAnsi="Arial" w:cs="Arial"/>
          <w:sz w:val="24"/>
          <w:szCs w:val="24"/>
          <w:lang w:eastAsia="zh-CN"/>
        </w:rPr>
        <w:t>σ</w:t>
      </w:r>
      <w:r>
        <w:rPr>
          <w:rFonts w:ascii="Arial" w:eastAsia="Simsun (Founder Extended)" w:hAnsi="Arial" w:cs="Arial"/>
          <w:sz w:val="24"/>
          <w:szCs w:val="24"/>
          <w:lang w:eastAsia="zh-CN"/>
        </w:rPr>
        <w:t>το οποίο προβλέπονται μεταξύ άλλων</w:t>
      </w:r>
      <w:r w:rsidR="00A74204">
        <w:rPr>
          <w:rFonts w:ascii="Arial" w:eastAsia="Simsun (Founder Extended)" w:hAnsi="Arial" w:cs="Arial"/>
          <w:sz w:val="24"/>
          <w:szCs w:val="24"/>
          <w:lang w:eastAsia="zh-CN"/>
        </w:rPr>
        <w:t xml:space="preserve"> τα ακόλουθα:</w:t>
      </w:r>
    </w:p>
    <w:p w14:paraId="5BFA4318" w14:textId="314E9CDF" w:rsidR="004C310D" w:rsidRDefault="00020821" w:rsidP="00365B8E">
      <w:pPr>
        <w:pStyle w:val="ListParagraph"/>
        <w:numPr>
          <w:ilvl w:val="0"/>
          <w:numId w:val="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Τροποποίηση των απαιτούμενων προσόντων </w:t>
      </w:r>
      <w:r w:rsidR="004C310D">
        <w:rPr>
          <w:rFonts w:ascii="Arial" w:eastAsia="Simsun (Founder Extended)" w:hAnsi="Arial" w:cs="Arial"/>
          <w:sz w:val="24"/>
          <w:szCs w:val="24"/>
          <w:lang w:eastAsia="zh-CN"/>
        </w:rPr>
        <w:t>των εκπαιδευτών</w:t>
      </w:r>
      <w:r w:rsidR="004C310D" w:rsidRPr="00A74204">
        <w:rPr>
          <w:rFonts w:ascii="Arial" w:eastAsia="Simsun (Founder Extended)" w:hAnsi="Arial" w:cs="Arial"/>
          <w:sz w:val="24"/>
          <w:szCs w:val="24"/>
          <w:lang w:eastAsia="zh-CN"/>
        </w:rPr>
        <w:t xml:space="preserve"> που παραδίδουν τα προγράμματα </w:t>
      </w:r>
      <w:r w:rsidR="00682932">
        <w:rPr>
          <w:rFonts w:ascii="Arial" w:eastAsia="Simsun (Founder Extended)" w:hAnsi="Arial" w:cs="Arial"/>
          <w:sz w:val="24"/>
          <w:szCs w:val="24"/>
          <w:lang w:eastAsia="zh-CN"/>
        </w:rPr>
        <w:t xml:space="preserve">ειδικής </w:t>
      </w:r>
      <w:r w:rsidR="004C310D" w:rsidRPr="00A74204">
        <w:rPr>
          <w:rFonts w:ascii="Arial" w:eastAsia="Simsun (Founder Extended)" w:hAnsi="Arial" w:cs="Arial"/>
          <w:sz w:val="24"/>
          <w:szCs w:val="24"/>
          <w:lang w:eastAsia="zh-CN"/>
        </w:rPr>
        <w:t>εκπαίδευσης</w:t>
      </w:r>
      <w:r>
        <w:rPr>
          <w:rFonts w:ascii="Arial" w:eastAsia="Simsun (Founder Extended)" w:hAnsi="Arial" w:cs="Arial"/>
          <w:sz w:val="24"/>
          <w:szCs w:val="24"/>
          <w:lang w:eastAsia="zh-CN"/>
        </w:rPr>
        <w:t xml:space="preserve"> με την αντικατάσταση του προσόντος της διετούς</w:t>
      </w:r>
      <w:r w:rsidR="0021501E" w:rsidRPr="004C310D">
        <w:rPr>
          <w:rFonts w:ascii="Arial" w:eastAsia="Simsun (Founder Extended)" w:hAnsi="Arial" w:cs="Arial"/>
          <w:sz w:val="24"/>
          <w:szCs w:val="24"/>
          <w:lang w:eastAsia="zh-CN"/>
        </w:rPr>
        <w:t xml:space="preserve"> εμπειρία</w:t>
      </w:r>
      <w:r>
        <w:rPr>
          <w:rFonts w:ascii="Arial" w:eastAsia="Simsun (Founder Extended)" w:hAnsi="Arial" w:cs="Arial"/>
          <w:sz w:val="24"/>
          <w:szCs w:val="24"/>
          <w:lang w:eastAsia="zh-CN"/>
        </w:rPr>
        <w:t>ς</w:t>
      </w:r>
      <w:r w:rsidR="0021501E" w:rsidRPr="004C310D">
        <w:rPr>
          <w:rFonts w:ascii="Arial" w:eastAsia="Simsun (Founder Extended)" w:hAnsi="Arial" w:cs="Arial"/>
          <w:sz w:val="24"/>
          <w:szCs w:val="24"/>
          <w:lang w:eastAsia="zh-CN"/>
        </w:rPr>
        <w:t xml:space="preserve"> σε θέματα διαμεσολάβησης</w:t>
      </w:r>
      <w:r w:rsidR="00482F80" w:rsidRPr="004C310D">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με</w:t>
      </w:r>
      <w:r w:rsidR="00482F80" w:rsidRPr="004C310D">
        <w:rPr>
          <w:rFonts w:ascii="Arial" w:eastAsia="Simsun (Founder Extended)" w:hAnsi="Arial" w:cs="Arial"/>
          <w:sz w:val="24"/>
          <w:szCs w:val="24"/>
          <w:lang w:eastAsia="zh-CN"/>
        </w:rPr>
        <w:t xml:space="preserve"> τετραετή επαγγελματική πείρα</w:t>
      </w:r>
      <w:r w:rsidR="00807F1B">
        <w:rPr>
          <w:rFonts w:ascii="Arial" w:eastAsia="Simsun (Founder Extended)" w:hAnsi="Arial" w:cs="Arial"/>
          <w:sz w:val="24"/>
          <w:szCs w:val="24"/>
          <w:lang w:eastAsia="zh-CN"/>
        </w:rPr>
        <w:t xml:space="preserve"> </w:t>
      </w:r>
      <w:r w:rsidR="00482F80" w:rsidRPr="004C310D">
        <w:rPr>
          <w:rFonts w:ascii="Arial" w:eastAsia="Simsun (Founder Extended)" w:hAnsi="Arial" w:cs="Arial"/>
          <w:sz w:val="24"/>
          <w:szCs w:val="24"/>
          <w:lang w:eastAsia="zh-CN"/>
        </w:rPr>
        <w:t>στο γνωστικό αντικείμενο</w:t>
      </w:r>
      <w:r>
        <w:rPr>
          <w:rFonts w:ascii="Arial" w:eastAsia="Simsun (Founder Extended)" w:hAnsi="Arial" w:cs="Arial"/>
          <w:sz w:val="24"/>
          <w:szCs w:val="24"/>
          <w:lang w:eastAsia="zh-CN"/>
        </w:rPr>
        <w:t>.</w:t>
      </w:r>
    </w:p>
    <w:p w14:paraId="0D2CBE94" w14:textId="71B15C30" w:rsidR="004C310D" w:rsidRDefault="004C310D" w:rsidP="007E7DE6">
      <w:pPr>
        <w:pStyle w:val="ListParagraph"/>
        <w:widowControl w:val="0"/>
        <w:numPr>
          <w:ilvl w:val="0"/>
          <w:numId w:val="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Δ</w:t>
      </w:r>
      <w:r w:rsidR="00482F80" w:rsidRPr="004C310D">
        <w:rPr>
          <w:rFonts w:ascii="Arial" w:eastAsia="Simsun (Founder Extended)" w:hAnsi="Arial" w:cs="Arial"/>
          <w:sz w:val="24"/>
          <w:szCs w:val="24"/>
          <w:lang w:eastAsia="zh-CN"/>
        </w:rPr>
        <w:t>ιεύρυνση τ</w:t>
      </w:r>
      <w:r w:rsidR="0021501E" w:rsidRPr="004C310D">
        <w:rPr>
          <w:rFonts w:ascii="Arial" w:eastAsia="Simsun (Founder Extended)" w:hAnsi="Arial" w:cs="Arial"/>
          <w:sz w:val="24"/>
          <w:szCs w:val="24"/>
          <w:lang w:eastAsia="zh-CN"/>
        </w:rPr>
        <w:t>ων</w:t>
      </w:r>
      <w:r>
        <w:rPr>
          <w:rFonts w:ascii="Arial" w:eastAsia="Simsun (Founder Extended)" w:hAnsi="Arial" w:cs="Arial"/>
          <w:sz w:val="24"/>
          <w:szCs w:val="24"/>
          <w:lang w:eastAsia="zh-CN"/>
        </w:rPr>
        <w:t xml:space="preserve"> απαιτούμενων</w:t>
      </w:r>
      <w:r w:rsidR="0021501E" w:rsidRPr="004C310D">
        <w:rPr>
          <w:rFonts w:ascii="Arial" w:eastAsia="Simsun (Founder Extended)" w:hAnsi="Arial" w:cs="Arial"/>
          <w:sz w:val="24"/>
          <w:szCs w:val="24"/>
          <w:lang w:eastAsia="zh-CN"/>
        </w:rPr>
        <w:t xml:space="preserve"> θεματικών</w:t>
      </w:r>
      <w:r>
        <w:rPr>
          <w:rFonts w:ascii="Arial" w:eastAsia="Simsun (Founder Extended)" w:hAnsi="Arial" w:cs="Arial"/>
          <w:sz w:val="24"/>
          <w:szCs w:val="24"/>
          <w:lang w:eastAsia="zh-CN"/>
        </w:rPr>
        <w:t xml:space="preserve"> των προγραμμάτων</w:t>
      </w:r>
      <w:r w:rsidR="00682932">
        <w:rPr>
          <w:rFonts w:ascii="Arial" w:eastAsia="Simsun (Founder Extended)" w:hAnsi="Arial" w:cs="Arial"/>
          <w:sz w:val="24"/>
          <w:szCs w:val="24"/>
          <w:lang w:eastAsia="zh-CN"/>
        </w:rPr>
        <w:t xml:space="preserve"> ειδικής</w:t>
      </w:r>
      <w:r>
        <w:rPr>
          <w:rFonts w:ascii="Arial" w:eastAsia="Simsun (Founder Extended)" w:hAnsi="Arial" w:cs="Arial"/>
          <w:sz w:val="24"/>
          <w:szCs w:val="24"/>
          <w:lang w:eastAsia="zh-CN"/>
        </w:rPr>
        <w:t xml:space="preserve"> εκπαίδευσης</w:t>
      </w:r>
      <w:r w:rsidR="0021501E" w:rsidRPr="004C310D">
        <w:rPr>
          <w:rFonts w:ascii="Arial" w:eastAsia="Simsun (Founder Extended)" w:hAnsi="Arial" w:cs="Arial"/>
          <w:sz w:val="24"/>
          <w:szCs w:val="24"/>
          <w:lang w:eastAsia="zh-CN"/>
        </w:rPr>
        <w:t xml:space="preserve">, </w:t>
      </w:r>
      <w:r w:rsidR="00482F80" w:rsidRPr="004C310D">
        <w:rPr>
          <w:rFonts w:ascii="Arial" w:eastAsia="Simsun (Founder Extended)" w:hAnsi="Arial" w:cs="Arial"/>
          <w:sz w:val="24"/>
          <w:szCs w:val="24"/>
          <w:lang w:eastAsia="zh-CN"/>
        </w:rPr>
        <w:t>ώστε να περιλαμβάν</w:t>
      </w:r>
      <w:r>
        <w:rPr>
          <w:rFonts w:ascii="Arial" w:eastAsia="Simsun (Founder Extended)" w:hAnsi="Arial" w:cs="Arial"/>
          <w:sz w:val="24"/>
          <w:szCs w:val="24"/>
          <w:lang w:eastAsia="zh-CN"/>
        </w:rPr>
        <w:t>ουν</w:t>
      </w:r>
      <w:r w:rsidR="00482F80" w:rsidRPr="004C310D">
        <w:rPr>
          <w:rFonts w:ascii="Arial" w:eastAsia="Simsun (Founder Extended)" w:hAnsi="Arial" w:cs="Arial"/>
          <w:sz w:val="24"/>
          <w:szCs w:val="24"/>
          <w:lang w:eastAsia="zh-CN"/>
        </w:rPr>
        <w:t xml:space="preserve"> </w:t>
      </w:r>
      <w:r w:rsidR="00020821">
        <w:rPr>
          <w:rFonts w:ascii="Arial" w:eastAsia="Simsun (Founder Extended)" w:hAnsi="Arial" w:cs="Arial"/>
          <w:sz w:val="24"/>
          <w:szCs w:val="24"/>
          <w:lang w:eastAsia="zh-CN"/>
        </w:rPr>
        <w:t>επιμόρφωση</w:t>
      </w:r>
      <w:r w:rsidR="00807F1B">
        <w:rPr>
          <w:rFonts w:ascii="Arial" w:eastAsia="Simsun (Founder Extended)" w:hAnsi="Arial" w:cs="Arial"/>
          <w:sz w:val="24"/>
          <w:szCs w:val="24"/>
          <w:lang w:eastAsia="zh-CN"/>
        </w:rPr>
        <w:t xml:space="preserve"> σε σχέση με </w:t>
      </w:r>
      <w:r w:rsidR="00482F80" w:rsidRPr="004C310D">
        <w:rPr>
          <w:rFonts w:ascii="Arial" w:eastAsia="Simsun (Founder Extended)" w:hAnsi="Arial" w:cs="Arial"/>
          <w:sz w:val="24"/>
          <w:szCs w:val="24"/>
          <w:lang w:eastAsia="zh-CN"/>
        </w:rPr>
        <w:t>τον κώδικα δεοντολογίας</w:t>
      </w:r>
      <w:r w:rsidR="0014332B">
        <w:rPr>
          <w:rFonts w:ascii="Arial" w:eastAsia="Simsun (Founder Extended)" w:hAnsi="Arial" w:cs="Arial"/>
          <w:sz w:val="24"/>
          <w:szCs w:val="24"/>
          <w:lang w:eastAsia="zh-CN"/>
        </w:rPr>
        <w:t xml:space="preserve"> των διαμεσολαβητών</w:t>
      </w:r>
      <w:r w:rsidR="00807F1B">
        <w:rPr>
          <w:rFonts w:ascii="Arial" w:eastAsia="Simsun (Founder Extended)" w:hAnsi="Arial" w:cs="Arial"/>
          <w:sz w:val="24"/>
          <w:szCs w:val="24"/>
          <w:lang w:eastAsia="zh-CN"/>
        </w:rPr>
        <w:t xml:space="preserve">, καθώς και τις </w:t>
      </w:r>
      <w:r w:rsidR="00482F80" w:rsidRPr="004C310D">
        <w:rPr>
          <w:rFonts w:ascii="Arial" w:eastAsia="Simsun (Founder Extended)" w:hAnsi="Arial" w:cs="Arial"/>
          <w:sz w:val="24"/>
          <w:szCs w:val="24"/>
          <w:lang w:eastAsia="zh-CN"/>
        </w:rPr>
        <w:t>τεχνικές διαπραγμάτευσης και επικοινωνίας</w:t>
      </w:r>
      <w:r w:rsidR="0014332B">
        <w:rPr>
          <w:rFonts w:ascii="Arial" w:eastAsia="Simsun (Founder Extended)" w:hAnsi="Arial" w:cs="Arial"/>
          <w:sz w:val="24"/>
          <w:szCs w:val="24"/>
          <w:lang w:eastAsia="zh-CN"/>
        </w:rPr>
        <w:t xml:space="preserve"> που </w:t>
      </w:r>
      <w:r w:rsidR="0014332B">
        <w:rPr>
          <w:rFonts w:ascii="Arial" w:eastAsia="Simsun (Founder Extended)" w:hAnsi="Arial" w:cs="Arial"/>
          <w:sz w:val="24"/>
          <w:szCs w:val="24"/>
          <w:lang w:eastAsia="zh-CN"/>
        </w:rPr>
        <w:lastRenderedPageBreak/>
        <w:t>πρέπει να εφαρμόζονται κατά τη διαμεσολάβηση</w:t>
      </w:r>
      <w:r w:rsidR="00807F1B">
        <w:rPr>
          <w:rFonts w:ascii="Arial" w:eastAsia="Simsun (Founder Extended)" w:hAnsi="Arial" w:cs="Arial"/>
          <w:sz w:val="24"/>
          <w:szCs w:val="24"/>
          <w:lang w:eastAsia="zh-CN"/>
        </w:rPr>
        <w:t>,</w:t>
      </w:r>
      <w:r w:rsidR="00482F80" w:rsidRPr="004C310D">
        <w:rPr>
          <w:rFonts w:ascii="Arial" w:eastAsia="Simsun (Founder Extended)" w:hAnsi="Arial" w:cs="Arial"/>
          <w:sz w:val="24"/>
          <w:szCs w:val="24"/>
          <w:lang w:eastAsia="zh-CN"/>
        </w:rPr>
        <w:t xml:space="preserve"> και </w:t>
      </w:r>
      <w:r w:rsidR="00807F1B">
        <w:rPr>
          <w:rFonts w:ascii="Arial" w:eastAsia="Simsun (Founder Extended)" w:hAnsi="Arial" w:cs="Arial"/>
          <w:sz w:val="24"/>
          <w:szCs w:val="24"/>
          <w:lang w:eastAsia="zh-CN"/>
        </w:rPr>
        <w:t xml:space="preserve">πρακτική προσομοίωσης σε </w:t>
      </w:r>
      <w:r w:rsidR="00482F80" w:rsidRPr="004C310D">
        <w:rPr>
          <w:rFonts w:ascii="Arial" w:eastAsia="Simsun (Founder Extended)" w:hAnsi="Arial" w:cs="Arial"/>
          <w:sz w:val="24"/>
          <w:szCs w:val="24"/>
          <w:lang w:eastAsia="zh-CN"/>
        </w:rPr>
        <w:t>διαμεσολάβηση, περιλαμβανομένης της πρακτικής εφαρμογής των τεχνικών διαμεσολάβησης, διαπραγμάτευσης και επικοινωνίας</w:t>
      </w:r>
      <w:r>
        <w:rPr>
          <w:rFonts w:ascii="Arial" w:eastAsia="Simsun (Founder Extended)" w:hAnsi="Arial" w:cs="Arial"/>
          <w:sz w:val="24"/>
          <w:szCs w:val="24"/>
          <w:lang w:eastAsia="zh-CN"/>
        </w:rPr>
        <w:t>.</w:t>
      </w:r>
    </w:p>
    <w:p w14:paraId="3D995041" w14:textId="7DEA2200" w:rsidR="004C310D" w:rsidRDefault="004C310D" w:rsidP="00365B8E">
      <w:pPr>
        <w:pStyle w:val="ListParagraph"/>
        <w:numPr>
          <w:ilvl w:val="0"/>
          <w:numId w:val="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w:t>
      </w:r>
      <w:r w:rsidR="00A74204" w:rsidRPr="004C310D">
        <w:rPr>
          <w:rFonts w:ascii="Arial" w:eastAsia="Simsun (Founder Extended)" w:hAnsi="Arial" w:cs="Arial"/>
          <w:sz w:val="24"/>
          <w:szCs w:val="24"/>
          <w:lang w:eastAsia="zh-CN"/>
        </w:rPr>
        <w:t>ροσθήκη δυνατότητας παροχής των προγραμμάτων</w:t>
      </w:r>
      <w:r w:rsidR="00682932">
        <w:rPr>
          <w:rFonts w:ascii="Arial" w:eastAsia="Simsun (Founder Extended)" w:hAnsi="Arial" w:cs="Arial"/>
          <w:sz w:val="24"/>
          <w:szCs w:val="24"/>
          <w:lang w:eastAsia="zh-CN"/>
        </w:rPr>
        <w:t xml:space="preserve"> ειδικής</w:t>
      </w:r>
      <w:r w:rsidR="00A74204" w:rsidRPr="004C310D">
        <w:rPr>
          <w:rFonts w:ascii="Arial" w:eastAsia="Simsun (Founder Extended)" w:hAnsi="Arial" w:cs="Arial"/>
          <w:sz w:val="24"/>
          <w:szCs w:val="24"/>
          <w:lang w:eastAsia="zh-CN"/>
        </w:rPr>
        <w:t xml:space="preserve"> εκπαίδευσης δι</w:t>
      </w:r>
      <w:r w:rsidR="00B563E0">
        <w:rPr>
          <w:rFonts w:ascii="Arial" w:eastAsia="Simsun (Founder Extended)" w:hAnsi="Arial" w:cs="Arial"/>
          <w:sz w:val="24"/>
          <w:szCs w:val="24"/>
          <w:lang w:eastAsia="zh-CN"/>
        </w:rPr>
        <w:t>ά</w:t>
      </w:r>
      <w:r w:rsidR="00A74204" w:rsidRPr="004C310D">
        <w:rPr>
          <w:rFonts w:ascii="Arial" w:eastAsia="Simsun (Founder Extended)" w:hAnsi="Arial" w:cs="Arial"/>
          <w:sz w:val="24"/>
          <w:szCs w:val="24"/>
          <w:lang w:eastAsia="zh-CN"/>
        </w:rPr>
        <w:t xml:space="preserve"> ζώσης ή/και διαδικτυακά</w:t>
      </w:r>
      <w:r w:rsidR="009419C7">
        <w:rPr>
          <w:rFonts w:ascii="Arial" w:eastAsia="Simsun (Founder Extended)" w:hAnsi="Arial" w:cs="Arial"/>
          <w:sz w:val="24"/>
          <w:szCs w:val="24"/>
          <w:lang w:eastAsia="zh-CN"/>
        </w:rPr>
        <w:t>.</w:t>
      </w:r>
    </w:p>
    <w:p w14:paraId="2EE7136D" w14:textId="5D58212F" w:rsidR="00482F80" w:rsidRPr="004C310D" w:rsidRDefault="00020821" w:rsidP="00365B8E">
      <w:pPr>
        <w:pStyle w:val="ListParagraph"/>
        <w:numPr>
          <w:ilvl w:val="0"/>
          <w:numId w:val="3"/>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Διεύρυνση του αντικειμένου </w:t>
      </w:r>
      <w:r w:rsidRPr="004C310D">
        <w:rPr>
          <w:rFonts w:ascii="Arial" w:eastAsia="Simsun (Founder Extended)" w:hAnsi="Arial" w:cs="Arial"/>
          <w:sz w:val="24"/>
          <w:szCs w:val="24"/>
          <w:lang w:eastAsia="zh-CN"/>
        </w:rPr>
        <w:t xml:space="preserve">της συνεχιζόμενης </w:t>
      </w:r>
      <w:r w:rsidR="00682932">
        <w:rPr>
          <w:rFonts w:ascii="Arial" w:eastAsia="Simsun (Founder Extended)" w:hAnsi="Arial" w:cs="Arial"/>
          <w:sz w:val="24"/>
          <w:szCs w:val="24"/>
          <w:lang w:eastAsia="zh-CN"/>
        </w:rPr>
        <w:t xml:space="preserve">επαγγελματικής </w:t>
      </w:r>
      <w:r w:rsidRPr="004C310D">
        <w:rPr>
          <w:rFonts w:ascii="Arial" w:eastAsia="Simsun (Founder Extended)" w:hAnsi="Arial" w:cs="Arial"/>
          <w:sz w:val="24"/>
          <w:szCs w:val="24"/>
          <w:lang w:eastAsia="zh-CN"/>
        </w:rPr>
        <w:t>κατάρτισης</w:t>
      </w:r>
      <w:r>
        <w:rPr>
          <w:rFonts w:ascii="Arial" w:eastAsia="Simsun (Founder Extended)" w:hAnsi="Arial" w:cs="Arial"/>
          <w:sz w:val="24"/>
          <w:szCs w:val="24"/>
          <w:lang w:eastAsia="zh-CN"/>
        </w:rPr>
        <w:t xml:space="preserve"> των διαμεσολαβητών, ώστε να περιλαμβάνει</w:t>
      </w:r>
      <w:r w:rsidR="004C310D">
        <w:rPr>
          <w:rFonts w:ascii="Arial" w:eastAsia="Simsun (Founder Extended)" w:hAnsi="Arial" w:cs="Arial"/>
          <w:sz w:val="24"/>
          <w:szCs w:val="24"/>
          <w:lang w:eastAsia="zh-CN"/>
        </w:rPr>
        <w:t xml:space="preserve"> </w:t>
      </w:r>
      <w:r w:rsidR="00AB0087" w:rsidRPr="004C310D">
        <w:rPr>
          <w:rFonts w:ascii="Arial" w:eastAsia="Simsun (Founder Extended)" w:hAnsi="Arial" w:cs="Arial"/>
          <w:sz w:val="24"/>
          <w:szCs w:val="24"/>
          <w:lang w:eastAsia="zh-CN"/>
        </w:rPr>
        <w:t>πρακτική εξάσκηση στη διαμεσολάβηση μέσω προσομοιώσεων διαμεσολάβησης</w:t>
      </w:r>
      <w:r>
        <w:rPr>
          <w:rFonts w:ascii="Arial" w:eastAsia="Simsun (Founder Extended)" w:hAnsi="Arial" w:cs="Arial"/>
          <w:sz w:val="24"/>
          <w:szCs w:val="24"/>
          <w:lang w:eastAsia="zh-CN"/>
        </w:rPr>
        <w:t>.</w:t>
      </w:r>
    </w:p>
    <w:p w14:paraId="0B9CA021" w14:textId="1A2758DB" w:rsidR="002E3724" w:rsidRDefault="00807F1B"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Υπό το φως των πιο πάνω, </w:t>
      </w:r>
      <w:r w:rsidR="00ED13D5">
        <w:rPr>
          <w:rFonts w:ascii="Arial" w:eastAsia="Simsun (Founder Extended)" w:hAnsi="Arial" w:cs="Arial"/>
          <w:sz w:val="24"/>
          <w:szCs w:val="24"/>
          <w:lang w:eastAsia="zh-CN"/>
        </w:rPr>
        <w:t>η</w:t>
      </w:r>
      <w:r w:rsidR="00ED13D5" w:rsidRPr="00282BAB">
        <w:rPr>
          <w:rFonts w:ascii="Arial" w:eastAsia="Simsun (Founder Extended)" w:hAnsi="Arial" w:cs="Arial"/>
          <w:sz w:val="24"/>
          <w:szCs w:val="24"/>
          <w:lang w:eastAsia="zh-CN"/>
        </w:rPr>
        <w:t xml:space="preserve"> Κοινοβουλευτική Επιτροπή Νομικών, Δικαιοσύνης και Δημοσίας Τάξεως, αφού έλαβε υπόψη όλα όσα τέθηκαν ενώπιόν </w:t>
      </w:r>
      <w:r w:rsidR="00ED13D5">
        <w:rPr>
          <w:rFonts w:ascii="Arial" w:eastAsia="Simsun (Founder Extended)" w:hAnsi="Arial" w:cs="Arial"/>
          <w:sz w:val="24"/>
          <w:szCs w:val="24"/>
          <w:lang w:eastAsia="zh-CN"/>
        </w:rPr>
        <w:t xml:space="preserve">της, </w:t>
      </w:r>
      <w:r>
        <w:rPr>
          <w:rFonts w:ascii="Arial" w:eastAsia="Simsun (Founder Extended)" w:hAnsi="Arial" w:cs="Arial"/>
          <w:sz w:val="24"/>
          <w:szCs w:val="24"/>
          <w:lang w:eastAsia="zh-CN"/>
        </w:rPr>
        <w:t xml:space="preserve">υιοθέτησε το κείμενο των υπό εξέταση κανονισμών </w:t>
      </w:r>
      <w:r w:rsidR="00ED13D5">
        <w:rPr>
          <w:rFonts w:ascii="Arial" w:eastAsia="Simsun (Founder Extended)" w:hAnsi="Arial" w:cs="Arial"/>
          <w:sz w:val="24"/>
          <w:szCs w:val="24"/>
          <w:lang w:eastAsia="zh-CN"/>
        </w:rPr>
        <w:t xml:space="preserve">ως αυτό αναθεωρήθηκε σύμφωνα με τα πιο πάνω </w:t>
      </w:r>
    </w:p>
    <w:p w14:paraId="5410512C" w14:textId="78326387" w:rsidR="00B94076" w:rsidRDefault="00B563E0" w:rsidP="00E96679">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κ</w:t>
      </w:r>
      <w:r w:rsidR="00807F1B">
        <w:rPr>
          <w:rFonts w:ascii="Arial" w:eastAsia="Simsun (Founder Extended)" w:hAnsi="Arial" w:cs="Arial"/>
          <w:sz w:val="24"/>
          <w:szCs w:val="24"/>
          <w:lang w:eastAsia="zh-CN"/>
        </w:rPr>
        <w:t>αι</w:t>
      </w:r>
      <w:r>
        <w:rPr>
          <w:rFonts w:ascii="Arial" w:eastAsia="Simsun (Founder Extended)" w:hAnsi="Arial" w:cs="Arial"/>
          <w:sz w:val="24"/>
          <w:szCs w:val="24"/>
          <w:lang w:eastAsia="zh-CN"/>
        </w:rPr>
        <w:t>,</w:t>
      </w:r>
      <w:r w:rsidR="00807F1B">
        <w:rPr>
          <w:rFonts w:ascii="Arial" w:eastAsia="Simsun (Founder Extended)" w:hAnsi="Arial" w:cs="Arial"/>
          <w:sz w:val="24"/>
          <w:szCs w:val="24"/>
          <w:lang w:eastAsia="zh-CN"/>
        </w:rPr>
        <w:t xml:space="preserve"> αφού προέβη στις απαραίτητες νομοτεχνικές βελτιώσεις επί των προνοιών του, </w:t>
      </w:r>
      <w:r w:rsidR="00B94076">
        <w:rPr>
          <w:rFonts w:ascii="Arial" w:eastAsia="Simsun (Founder Extended)" w:hAnsi="Arial" w:cs="Arial"/>
          <w:sz w:val="24"/>
          <w:szCs w:val="24"/>
          <w:lang w:eastAsia="zh-CN"/>
        </w:rPr>
        <w:t>κατέληξε στις ακόλουθες θέσεις:</w:t>
      </w:r>
    </w:p>
    <w:p w14:paraId="427AF6F9" w14:textId="04BE4A56" w:rsidR="008E3D22" w:rsidRDefault="008E3D22" w:rsidP="008E3D22">
      <w:pPr>
        <w:pStyle w:val="ListParagraph"/>
        <w:numPr>
          <w:ilvl w:val="0"/>
          <w:numId w:val="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Ο πρόεδρος και τα μέλη της επιτροπής βουλευτές της κοινοβουλευτικής ομάδας του Δημοκρατικού Συναγερμού </w:t>
      </w:r>
      <w:r w:rsidR="007E24FE">
        <w:rPr>
          <w:rFonts w:ascii="Arial" w:eastAsia="Simsun (Founder Extended)" w:hAnsi="Arial" w:cs="Arial"/>
          <w:sz w:val="24"/>
          <w:szCs w:val="24"/>
          <w:lang w:eastAsia="zh-CN"/>
        </w:rPr>
        <w:t xml:space="preserve">εισηγούνται στη Βουλή </w:t>
      </w:r>
      <w:r w:rsidR="00FA2CBB">
        <w:rPr>
          <w:rFonts w:ascii="Arial" w:eastAsia="Simsun (Founder Extended)" w:hAnsi="Arial" w:cs="Arial"/>
          <w:sz w:val="24"/>
          <w:szCs w:val="24"/>
          <w:lang w:eastAsia="zh-CN"/>
        </w:rPr>
        <w:t>την</w:t>
      </w:r>
      <w:r w:rsidR="007E24FE">
        <w:rPr>
          <w:rFonts w:ascii="Arial" w:eastAsia="Simsun (Founder Extended)" w:hAnsi="Arial" w:cs="Arial"/>
          <w:sz w:val="24"/>
          <w:szCs w:val="24"/>
          <w:lang w:eastAsia="zh-CN"/>
        </w:rPr>
        <w:t xml:space="preserve"> έγκριση</w:t>
      </w:r>
      <w:r>
        <w:rPr>
          <w:rFonts w:ascii="Arial" w:eastAsia="Simsun (Founder Extended)" w:hAnsi="Arial" w:cs="Arial"/>
          <w:sz w:val="24"/>
          <w:szCs w:val="24"/>
          <w:lang w:eastAsia="zh-CN"/>
        </w:rPr>
        <w:t xml:space="preserve"> των κανονισμών.</w:t>
      </w:r>
      <w:r w:rsidRPr="00B94076">
        <w:rPr>
          <w:rFonts w:ascii="Arial" w:eastAsia="Simsun (Founder Extended)" w:hAnsi="Arial" w:cs="Arial"/>
          <w:sz w:val="24"/>
          <w:szCs w:val="24"/>
          <w:lang w:eastAsia="zh-CN"/>
        </w:rPr>
        <w:t xml:space="preserve"> </w:t>
      </w:r>
    </w:p>
    <w:p w14:paraId="68876808" w14:textId="456C70B3" w:rsidR="00B94076" w:rsidRDefault="00B94076" w:rsidP="00452198">
      <w:pPr>
        <w:pStyle w:val="ListParagraph"/>
        <w:numPr>
          <w:ilvl w:val="0"/>
          <w:numId w:val="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Τα μέλη της επιτροπής βουλευτές της κοινοβουλευτικής ομάδας ΑΚΕΛ-Αριστερά-Νέες Δυνάμεις, το μέλος της βουλευτής της κοινοβουλευτικής ομάδας του Δημοκρατικού Κόμματος, το μέλος της βουλευτής του Εθνικού Λαϊκού Μετώπου και το μέλος της βουλευτής του Κινήματος Οικολόγων-Συνεργασία Πολιτών επιφυλάχθηκαν να τοποθετηθούν </w:t>
      </w:r>
      <w:r w:rsidR="00857C82">
        <w:rPr>
          <w:rFonts w:ascii="Arial" w:eastAsia="Simsun (Founder Extended)" w:hAnsi="Arial" w:cs="Arial"/>
          <w:sz w:val="24"/>
          <w:szCs w:val="24"/>
          <w:lang w:eastAsia="zh-CN"/>
        </w:rPr>
        <w:t xml:space="preserve">επί των προνοιών των κανονισμών </w:t>
      </w:r>
      <w:r>
        <w:rPr>
          <w:rFonts w:ascii="Arial" w:eastAsia="Simsun (Founder Extended)" w:hAnsi="Arial" w:cs="Arial"/>
          <w:sz w:val="24"/>
          <w:szCs w:val="24"/>
          <w:lang w:eastAsia="zh-CN"/>
        </w:rPr>
        <w:t>κατά τη συζήτησ</w:t>
      </w:r>
      <w:r w:rsidR="00857C82">
        <w:rPr>
          <w:rFonts w:ascii="Arial" w:eastAsia="Simsun (Founder Extended)" w:hAnsi="Arial" w:cs="Arial"/>
          <w:sz w:val="24"/>
          <w:szCs w:val="24"/>
          <w:lang w:eastAsia="zh-CN"/>
        </w:rPr>
        <w:t>ή τους</w:t>
      </w:r>
      <w:r>
        <w:rPr>
          <w:rFonts w:ascii="Arial" w:eastAsia="Simsun (Founder Extended)" w:hAnsi="Arial" w:cs="Arial"/>
          <w:sz w:val="24"/>
          <w:szCs w:val="24"/>
          <w:lang w:eastAsia="zh-CN"/>
        </w:rPr>
        <w:t xml:space="preserve"> στην ολομέλεια του σώματος.</w:t>
      </w:r>
    </w:p>
    <w:p w14:paraId="0DA66116" w14:textId="6E41BA41" w:rsidR="000438CC" w:rsidRDefault="000A59C8" w:rsidP="00452198">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2</w:t>
      </w:r>
      <w:r w:rsidR="00781D6C">
        <w:rPr>
          <w:rFonts w:ascii="Arial" w:eastAsia="Simsun (Founder Extended)" w:hAnsi="Arial" w:cs="Arial"/>
          <w:sz w:val="24"/>
          <w:szCs w:val="24"/>
          <w:lang w:eastAsia="zh-CN"/>
        </w:rPr>
        <w:t>8</w:t>
      </w:r>
      <w:bookmarkStart w:id="3" w:name="_GoBack"/>
      <w:bookmarkEnd w:id="3"/>
      <w:r w:rsidR="007C3829">
        <w:rPr>
          <w:rFonts w:ascii="Arial" w:eastAsia="Simsun (Founder Extended)" w:hAnsi="Arial" w:cs="Arial"/>
          <w:sz w:val="24"/>
          <w:szCs w:val="24"/>
          <w:lang w:eastAsia="zh-CN"/>
        </w:rPr>
        <w:t xml:space="preserve"> Νοεμβρίου</w:t>
      </w:r>
      <w:r w:rsidR="00E519B3" w:rsidRPr="00933AB5">
        <w:rPr>
          <w:rFonts w:ascii="Arial" w:eastAsia="Simsun (Founder Extended)" w:hAnsi="Arial" w:cs="Arial"/>
          <w:sz w:val="24"/>
          <w:szCs w:val="24"/>
          <w:lang w:eastAsia="zh-CN"/>
        </w:rPr>
        <w:t xml:space="preserve"> 202</w:t>
      </w:r>
      <w:r w:rsidR="001539BD" w:rsidRPr="00933AB5">
        <w:rPr>
          <w:rFonts w:ascii="Arial" w:eastAsia="Simsun (Founder Extended)" w:hAnsi="Arial" w:cs="Arial"/>
          <w:sz w:val="24"/>
          <w:szCs w:val="24"/>
          <w:lang w:eastAsia="zh-CN"/>
        </w:rPr>
        <w:t>2</w:t>
      </w:r>
    </w:p>
    <w:p w14:paraId="6842194A" w14:textId="77777777" w:rsidR="00452198" w:rsidRPr="00933AB5" w:rsidRDefault="00452198" w:rsidP="007E7DE6">
      <w:pPr>
        <w:widowControl w:val="0"/>
        <w:tabs>
          <w:tab w:val="left" w:pos="567"/>
          <w:tab w:val="left" w:pos="4961"/>
        </w:tabs>
        <w:spacing w:after="0" w:line="360" w:lineRule="auto"/>
        <w:jc w:val="both"/>
        <w:rPr>
          <w:rFonts w:ascii="Arial" w:eastAsia="Simsun (Founder Extended)" w:hAnsi="Arial" w:cs="Arial"/>
          <w:sz w:val="24"/>
          <w:szCs w:val="24"/>
          <w:lang w:eastAsia="zh-CN"/>
        </w:rPr>
      </w:pPr>
    </w:p>
    <w:p w14:paraId="3D53C0B1" w14:textId="4291C31F" w:rsidR="000438CC" w:rsidRPr="007E7DE6" w:rsidRDefault="000438CC" w:rsidP="007E7DE6">
      <w:pPr>
        <w:widowControl w:val="0"/>
        <w:tabs>
          <w:tab w:val="left" w:pos="567"/>
          <w:tab w:val="left" w:pos="4961"/>
        </w:tabs>
        <w:spacing w:after="0" w:line="360" w:lineRule="auto"/>
        <w:jc w:val="both"/>
        <w:rPr>
          <w:rFonts w:ascii="Arial" w:eastAsia="Simsun (Founder Extended)" w:hAnsi="Arial" w:cs="Arial"/>
          <w:lang w:eastAsia="zh-CN"/>
        </w:rPr>
      </w:pPr>
      <w:r w:rsidRPr="007E7DE6">
        <w:rPr>
          <w:rFonts w:ascii="Arial" w:eastAsia="Simsun (Founder Extended)" w:hAnsi="Arial" w:cs="Arial"/>
          <w:lang w:eastAsia="zh-CN"/>
        </w:rPr>
        <w:t xml:space="preserve">Αρ. Φακ.: </w:t>
      </w:r>
      <w:r w:rsidR="007F2999" w:rsidRPr="007E7DE6">
        <w:rPr>
          <w:rFonts w:ascii="Arial" w:eastAsia="Simsun (Founder Extended)" w:hAnsi="Arial" w:cs="Arial"/>
          <w:lang w:eastAsia="zh-CN"/>
        </w:rPr>
        <w:t xml:space="preserve"> </w:t>
      </w:r>
      <w:bookmarkStart w:id="4" w:name="_Hlk68170147"/>
      <w:r w:rsidR="00211DB8" w:rsidRPr="007E7DE6">
        <w:rPr>
          <w:rFonts w:ascii="Arial" w:eastAsia="Simsun (Founder Extended)" w:hAnsi="Arial" w:cs="Arial"/>
          <w:lang w:eastAsia="zh-CN"/>
        </w:rPr>
        <w:t>23.03.057.049-2022</w:t>
      </w:r>
    </w:p>
    <w:bookmarkEnd w:id="4"/>
    <w:p w14:paraId="22C6A90F" w14:textId="58259AEE" w:rsidR="007F2999" w:rsidRPr="007E7DE6" w:rsidRDefault="007F2999" w:rsidP="007E7DE6">
      <w:pPr>
        <w:widowControl w:val="0"/>
        <w:tabs>
          <w:tab w:val="left" w:pos="567"/>
          <w:tab w:val="left" w:pos="4961"/>
        </w:tabs>
        <w:spacing w:after="0" w:line="360" w:lineRule="auto"/>
        <w:jc w:val="both"/>
        <w:rPr>
          <w:rFonts w:ascii="Arial" w:eastAsia="Simsun (Founder Extended)" w:hAnsi="Arial" w:cs="Arial"/>
          <w:lang w:eastAsia="zh-CN"/>
        </w:rPr>
      </w:pPr>
      <w:r w:rsidRPr="007E7DE6">
        <w:rPr>
          <w:rFonts w:ascii="Arial" w:eastAsia="Simsun (Founder Extended)" w:hAnsi="Arial" w:cs="Arial"/>
          <w:lang w:eastAsia="zh-CN"/>
        </w:rPr>
        <w:t>Χ</w:t>
      </w:r>
      <w:r w:rsidR="00587AB9" w:rsidRPr="007E7DE6">
        <w:rPr>
          <w:rFonts w:ascii="Arial" w:eastAsia="Simsun (Founder Extended)" w:hAnsi="Arial" w:cs="Arial"/>
          <w:lang w:eastAsia="zh-CN"/>
        </w:rPr>
        <w:t>Α</w:t>
      </w:r>
      <w:r w:rsidRPr="007E7DE6">
        <w:rPr>
          <w:rFonts w:ascii="Arial" w:eastAsia="Simsun (Founder Extended)" w:hAnsi="Arial" w:cs="Arial"/>
          <w:lang w:eastAsia="zh-CN"/>
        </w:rPr>
        <w:t>/</w:t>
      </w:r>
      <w:r w:rsidR="00B563E0">
        <w:rPr>
          <w:rFonts w:ascii="Arial" w:eastAsia="Simsun (Founder Extended)" w:hAnsi="Arial" w:cs="Arial"/>
          <w:lang w:eastAsia="zh-CN"/>
        </w:rPr>
        <w:t>ΣΠ/</w:t>
      </w:r>
      <w:r w:rsidR="00E96679" w:rsidRPr="007E7DE6">
        <w:rPr>
          <w:rFonts w:ascii="Arial" w:eastAsia="Simsun (Founder Extended)" w:hAnsi="Arial" w:cs="Arial"/>
          <w:lang w:eastAsia="zh-CN"/>
        </w:rPr>
        <w:t>ΧΓ</w:t>
      </w:r>
    </w:p>
    <w:sectPr w:rsidR="007F2999" w:rsidRPr="007E7DE6" w:rsidSect="00E96679">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4F28" w14:textId="77777777" w:rsidR="00A37DCE" w:rsidRDefault="00A37DCE" w:rsidP="00336E4E">
      <w:pPr>
        <w:spacing w:after="0" w:line="240" w:lineRule="auto"/>
      </w:pPr>
      <w:r>
        <w:separator/>
      </w:r>
    </w:p>
  </w:endnote>
  <w:endnote w:type="continuationSeparator" w:id="0">
    <w:p w14:paraId="15D1034D" w14:textId="77777777" w:rsidR="00A37DCE" w:rsidRDefault="00A37DCE"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11BC" w14:textId="77777777" w:rsidR="00A37DCE" w:rsidRDefault="00A37DCE" w:rsidP="00336E4E">
      <w:pPr>
        <w:spacing w:after="0" w:line="240" w:lineRule="auto"/>
      </w:pPr>
      <w:r>
        <w:separator/>
      </w:r>
    </w:p>
  </w:footnote>
  <w:footnote w:type="continuationSeparator" w:id="0">
    <w:p w14:paraId="7E5E6BB4" w14:textId="77777777" w:rsidR="00A37DCE" w:rsidRDefault="00A37DCE"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F5E1EE8" w:rsidR="00737DA0" w:rsidRPr="00A42BD2" w:rsidRDefault="00737DA0">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3A74EFF9" w14:textId="77777777" w:rsidR="00737DA0" w:rsidRDefault="0073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0377"/>
    <w:multiLevelType w:val="hybridMultilevel"/>
    <w:tmpl w:val="3C1A1134"/>
    <w:lvl w:ilvl="0" w:tplc="22CA14E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 w15:restartNumberingAfterBreak="0">
    <w:nsid w:val="2C074E08"/>
    <w:multiLevelType w:val="hybridMultilevel"/>
    <w:tmpl w:val="74763D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2601EF"/>
    <w:multiLevelType w:val="hybridMultilevel"/>
    <w:tmpl w:val="23DAB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00C4A9B"/>
    <w:multiLevelType w:val="hybridMultilevel"/>
    <w:tmpl w:val="BFFEF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1C80"/>
    <w:rsid w:val="00004ACA"/>
    <w:rsid w:val="00004E3D"/>
    <w:rsid w:val="00005421"/>
    <w:rsid w:val="0000553E"/>
    <w:rsid w:val="0000716B"/>
    <w:rsid w:val="000105BC"/>
    <w:rsid w:val="00012524"/>
    <w:rsid w:val="00012D7F"/>
    <w:rsid w:val="00012E9F"/>
    <w:rsid w:val="0001403A"/>
    <w:rsid w:val="0001749F"/>
    <w:rsid w:val="00017BC6"/>
    <w:rsid w:val="00020821"/>
    <w:rsid w:val="000213F6"/>
    <w:rsid w:val="00021492"/>
    <w:rsid w:val="000235EB"/>
    <w:rsid w:val="00023CD7"/>
    <w:rsid w:val="00024C87"/>
    <w:rsid w:val="00025043"/>
    <w:rsid w:val="00027FF4"/>
    <w:rsid w:val="00031051"/>
    <w:rsid w:val="00032841"/>
    <w:rsid w:val="000331A9"/>
    <w:rsid w:val="00035D4B"/>
    <w:rsid w:val="000362BC"/>
    <w:rsid w:val="0003655B"/>
    <w:rsid w:val="00036B07"/>
    <w:rsid w:val="00036C57"/>
    <w:rsid w:val="000412BE"/>
    <w:rsid w:val="0004130A"/>
    <w:rsid w:val="00041821"/>
    <w:rsid w:val="000438CC"/>
    <w:rsid w:val="000459C3"/>
    <w:rsid w:val="00045ECB"/>
    <w:rsid w:val="000471B8"/>
    <w:rsid w:val="00050348"/>
    <w:rsid w:val="000517ED"/>
    <w:rsid w:val="00052D99"/>
    <w:rsid w:val="00055722"/>
    <w:rsid w:val="0005577D"/>
    <w:rsid w:val="000600E9"/>
    <w:rsid w:val="00063C02"/>
    <w:rsid w:val="000663E1"/>
    <w:rsid w:val="00066A98"/>
    <w:rsid w:val="00070F71"/>
    <w:rsid w:val="000734E3"/>
    <w:rsid w:val="00076FBA"/>
    <w:rsid w:val="00083631"/>
    <w:rsid w:val="0008385E"/>
    <w:rsid w:val="00087DD2"/>
    <w:rsid w:val="00092288"/>
    <w:rsid w:val="00092C4F"/>
    <w:rsid w:val="000961C1"/>
    <w:rsid w:val="00097086"/>
    <w:rsid w:val="000A1D06"/>
    <w:rsid w:val="000A2F33"/>
    <w:rsid w:val="000A59C8"/>
    <w:rsid w:val="000A6E05"/>
    <w:rsid w:val="000B0AC2"/>
    <w:rsid w:val="000B2672"/>
    <w:rsid w:val="000B3D21"/>
    <w:rsid w:val="000B5D8B"/>
    <w:rsid w:val="000B5E99"/>
    <w:rsid w:val="000B62DF"/>
    <w:rsid w:val="000C12CB"/>
    <w:rsid w:val="000C329B"/>
    <w:rsid w:val="000C4FD4"/>
    <w:rsid w:val="000C53DC"/>
    <w:rsid w:val="000C6890"/>
    <w:rsid w:val="000D0E06"/>
    <w:rsid w:val="000D1A2F"/>
    <w:rsid w:val="000D4136"/>
    <w:rsid w:val="000D5248"/>
    <w:rsid w:val="000D56D9"/>
    <w:rsid w:val="000D581E"/>
    <w:rsid w:val="000D7214"/>
    <w:rsid w:val="000E0152"/>
    <w:rsid w:val="000E2628"/>
    <w:rsid w:val="000E3CF0"/>
    <w:rsid w:val="000E4B21"/>
    <w:rsid w:val="000E5885"/>
    <w:rsid w:val="000E6899"/>
    <w:rsid w:val="000F0108"/>
    <w:rsid w:val="000F1AB1"/>
    <w:rsid w:val="000F2645"/>
    <w:rsid w:val="000F5A5F"/>
    <w:rsid w:val="000F5C8F"/>
    <w:rsid w:val="000F7452"/>
    <w:rsid w:val="000F778A"/>
    <w:rsid w:val="000F7BD0"/>
    <w:rsid w:val="000F7FB6"/>
    <w:rsid w:val="001007EC"/>
    <w:rsid w:val="0010176D"/>
    <w:rsid w:val="00102200"/>
    <w:rsid w:val="0010268E"/>
    <w:rsid w:val="00102DED"/>
    <w:rsid w:val="001037AC"/>
    <w:rsid w:val="00104151"/>
    <w:rsid w:val="00104D6A"/>
    <w:rsid w:val="00105784"/>
    <w:rsid w:val="00113314"/>
    <w:rsid w:val="001136E5"/>
    <w:rsid w:val="001157B9"/>
    <w:rsid w:val="0011731F"/>
    <w:rsid w:val="0012255F"/>
    <w:rsid w:val="001227E7"/>
    <w:rsid w:val="0012300F"/>
    <w:rsid w:val="00123A9D"/>
    <w:rsid w:val="001265BD"/>
    <w:rsid w:val="00130523"/>
    <w:rsid w:val="00130DCF"/>
    <w:rsid w:val="00131711"/>
    <w:rsid w:val="00131CEB"/>
    <w:rsid w:val="001333DA"/>
    <w:rsid w:val="001345CB"/>
    <w:rsid w:val="00137951"/>
    <w:rsid w:val="00137F35"/>
    <w:rsid w:val="00140F95"/>
    <w:rsid w:val="001424F2"/>
    <w:rsid w:val="00142E9D"/>
    <w:rsid w:val="0014332B"/>
    <w:rsid w:val="00147526"/>
    <w:rsid w:val="00150F8F"/>
    <w:rsid w:val="001522C1"/>
    <w:rsid w:val="001524FF"/>
    <w:rsid w:val="001539BD"/>
    <w:rsid w:val="00154619"/>
    <w:rsid w:val="00155277"/>
    <w:rsid w:val="00155546"/>
    <w:rsid w:val="00155A63"/>
    <w:rsid w:val="00155CF4"/>
    <w:rsid w:val="00156F9F"/>
    <w:rsid w:val="00160874"/>
    <w:rsid w:val="00160970"/>
    <w:rsid w:val="001621ED"/>
    <w:rsid w:val="00163DB8"/>
    <w:rsid w:val="00165299"/>
    <w:rsid w:val="001669BD"/>
    <w:rsid w:val="00167554"/>
    <w:rsid w:val="00167F0B"/>
    <w:rsid w:val="00167FE7"/>
    <w:rsid w:val="0017058C"/>
    <w:rsid w:val="00171537"/>
    <w:rsid w:val="00173B5C"/>
    <w:rsid w:val="001769A1"/>
    <w:rsid w:val="001811A4"/>
    <w:rsid w:val="00181DA4"/>
    <w:rsid w:val="00182011"/>
    <w:rsid w:val="00182EAB"/>
    <w:rsid w:val="00184800"/>
    <w:rsid w:val="001849C9"/>
    <w:rsid w:val="00185674"/>
    <w:rsid w:val="00186561"/>
    <w:rsid w:val="00197503"/>
    <w:rsid w:val="001A1428"/>
    <w:rsid w:val="001A52CD"/>
    <w:rsid w:val="001B00F0"/>
    <w:rsid w:val="001B016C"/>
    <w:rsid w:val="001B1945"/>
    <w:rsid w:val="001B1C51"/>
    <w:rsid w:val="001B4B1B"/>
    <w:rsid w:val="001B6EFF"/>
    <w:rsid w:val="001C2324"/>
    <w:rsid w:val="001C2EEB"/>
    <w:rsid w:val="001C5731"/>
    <w:rsid w:val="001C5BAB"/>
    <w:rsid w:val="001C64D8"/>
    <w:rsid w:val="001C66BC"/>
    <w:rsid w:val="001C6D99"/>
    <w:rsid w:val="001C6FB8"/>
    <w:rsid w:val="001C7D57"/>
    <w:rsid w:val="001D04B9"/>
    <w:rsid w:val="001D0C5F"/>
    <w:rsid w:val="001D28F6"/>
    <w:rsid w:val="001D29DB"/>
    <w:rsid w:val="001D30A5"/>
    <w:rsid w:val="001D3F49"/>
    <w:rsid w:val="001D4426"/>
    <w:rsid w:val="001D54A2"/>
    <w:rsid w:val="001D5526"/>
    <w:rsid w:val="001D7FC0"/>
    <w:rsid w:val="001E0468"/>
    <w:rsid w:val="001E1F2B"/>
    <w:rsid w:val="001E4E35"/>
    <w:rsid w:val="001E6444"/>
    <w:rsid w:val="001E7E60"/>
    <w:rsid w:val="001F0DBE"/>
    <w:rsid w:val="001F20B5"/>
    <w:rsid w:val="001F24F0"/>
    <w:rsid w:val="001F3A8F"/>
    <w:rsid w:val="001F3B73"/>
    <w:rsid w:val="001F3C52"/>
    <w:rsid w:val="001F41B4"/>
    <w:rsid w:val="001F4E08"/>
    <w:rsid w:val="001F7440"/>
    <w:rsid w:val="002015C2"/>
    <w:rsid w:val="00203100"/>
    <w:rsid w:val="00207F08"/>
    <w:rsid w:val="0021131C"/>
    <w:rsid w:val="00211DB8"/>
    <w:rsid w:val="00212ADA"/>
    <w:rsid w:val="00214C62"/>
    <w:rsid w:val="0021501E"/>
    <w:rsid w:val="00223FD2"/>
    <w:rsid w:val="00227812"/>
    <w:rsid w:val="0023035F"/>
    <w:rsid w:val="0023120D"/>
    <w:rsid w:val="00231A51"/>
    <w:rsid w:val="00231D98"/>
    <w:rsid w:val="0023251F"/>
    <w:rsid w:val="00232C92"/>
    <w:rsid w:val="00235883"/>
    <w:rsid w:val="00235A8C"/>
    <w:rsid w:val="00240DE1"/>
    <w:rsid w:val="00240EAD"/>
    <w:rsid w:val="002441E2"/>
    <w:rsid w:val="00244AA1"/>
    <w:rsid w:val="0024604E"/>
    <w:rsid w:val="002518AE"/>
    <w:rsid w:val="0025275C"/>
    <w:rsid w:val="00252A6C"/>
    <w:rsid w:val="00252CDC"/>
    <w:rsid w:val="00255B01"/>
    <w:rsid w:val="0026014C"/>
    <w:rsid w:val="00260C66"/>
    <w:rsid w:val="00261195"/>
    <w:rsid w:val="00261707"/>
    <w:rsid w:val="00262BE0"/>
    <w:rsid w:val="00262F90"/>
    <w:rsid w:val="00266DBD"/>
    <w:rsid w:val="0027114B"/>
    <w:rsid w:val="00271212"/>
    <w:rsid w:val="00271E07"/>
    <w:rsid w:val="0027236D"/>
    <w:rsid w:val="00273B0A"/>
    <w:rsid w:val="002746E3"/>
    <w:rsid w:val="00275D7B"/>
    <w:rsid w:val="00277B16"/>
    <w:rsid w:val="00277CA5"/>
    <w:rsid w:val="00280014"/>
    <w:rsid w:val="002807D8"/>
    <w:rsid w:val="00280FCB"/>
    <w:rsid w:val="002828C3"/>
    <w:rsid w:val="00282BAB"/>
    <w:rsid w:val="002853CF"/>
    <w:rsid w:val="00285A6E"/>
    <w:rsid w:val="00286DD7"/>
    <w:rsid w:val="00290595"/>
    <w:rsid w:val="00291996"/>
    <w:rsid w:val="00291F54"/>
    <w:rsid w:val="00292EFB"/>
    <w:rsid w:val="0029508F"/>
    <w:rsid w:val="002A293D"/>
    <w:rsid w:val="002A3AF4"/>
    <w:rsid w:val="002A705A"/>
    <w:rsid w:val="002B3A07"/>
    <w:rsid w:val="002B794F"/>
    <w:rsid w:val="002C0842"/>
    <w:rsid w:val="002C17CB"/>
    <w:rsid w:val="002C4CF5"/>
    <w:rsid w:val="002C7935"/>
    <w:rsid w:val="002C7A3A"/>
    <w:rsid w:val="002D7BF7"/>
    <w:rsid w:val="002E1C88"/>
    <w:rsid w:val="002E23CD"/>
    <w:rsid w:val="002E3724"/>
    <w:rsid w:val="002E44D0"/>
    <w:rsid w:val="002E4720"/>
    <w:rsid w:val="002E5785"/>
    <w:rsid w:val="002E61DF"/>
    <w:rsid w:val="002E6734"/>
    <w:rsid w:val="002E6BAA"/>
    <w:rsid w:val="002E74F4"/>
    <w:rsid w:val="002E7989"/>
    <w:rsid w:val="002F0008"/>
    <w:rsid w:val="002F167A"/>
    <w:rsid w:val="002F365E"/>
    <w:rsid w:val="002F3D02"/>
    <w:rsid w:val="002F43AA"/>
    <w:rsid w:val="002F4CE0"/>
    <w:rsid w:val="002F7689"/>
    <w:rsid w:val="002F7C91"/>
    <w:rsid w:val="00301A88"/>
    <w:rsid w:val="0030235E"/>
    <w:rsid w:val="003040D3"/>
    <w:rsid w:val="00305593"/>
    <w:rsid w:val="00305BCF"/>
    <w:rsid w:val="00307F77"/>
    <w:rsid w:val="00311BFA"/>
    <w:rsid w:val="003120CB"/>
    <w:rsid w:val="003128BA"/>
    <w:rsid w:val="00313064"/>
    <w:rsid w:val="003139D2"/>
    <w:rsid w:val="00314B34"/>
    <w:rsid w:val="00315055"/>
    <w:rsid w:val="00316C96"/>
    <w:rsid w:val="00317331"/>
    <w:rsid w:val="0032008F"/>
    <w:rsid w:val="00321B33"/>
    <w:rsid w:val="00322E7F"/>
    <w:rsid w:val="00323CFC"/>
    <w:rsid w:val="003251AE"/>
    <w:rsid w:val="00336E4E"/>
    <w:rsid w:val="0033704A"/>
    <w:rsid w:val="00337268"/>
    <w:rsid w:val="0033773E"/>
    <w:rsid w:val="00337D36"/>
    <w:rsid w:val="0034179E"/>
    <w:rsid w:val="00341A39"/>
    <w:rsid w:val="00342520"/>
    <w:rsid w:val="00343BBC"/>
    <w:rsid w:val="0034466C"/>
    <w:rsid w:val="00347DC4"/>
    <w:rsid w:val="0035091A"/>
    <w:rsid w:val="003510B8"/>
    <w:rsid w:val="0035124A"/>
    <w:rsid w:val="00352E25"/>
    <w:rsid w:val="00353208"/>
    <w:rsid w:val="00353B4B"/>
    <w:rsid w:val="00354866"/>
    <w:rsid w:val="0035659E"/>
    <w:rsid w:val="00363F69"/>
    <w:rsid w:val="00365B8E"/>
    <w:rsid w:val="00366558"/>
    <w:rsid w:val="00372E83"/>
    <w:rsid w:val="00373168"/>
    <w:rsid w:val="00373843"/>
    <w:rsid w:val="00375162"/>
    <w:rsid w:val="003755A5"/>
    <w:rsid w:val="00386DD9"/>
    <w:rsid w:val="003904EB"/>
    <w:rsid w:val="00392727"/>
    <w:rsid w:val="003950E6"/>
    <w:rsid w:val="0039747E"/>
    <w:rsid w:val="003A1D87"/>
    <w:rsid w:val="003A2801"/>
    <w:rsid w:val="003A38C9"/>
    <w:rsid w:val="003A3CBA"/>
    <w:rsid w:val="003A7FAD"/>
    <w:rsid w:val="003B1D15"/>
    <w:rsid w:val="003B20D1"/>
    <w:rsid w:val="003B21AF"/>
    <w:rsid w:val="003B67E3"/>
    <w:rsid w:val="003C25A7"/>
    <w:rsid w:val="003C300B"/>
    <w:rsid w:val="003C3B56"/>
    <w:rsid w:val="003C4804"/>
    <w:rsid w:val="003C51E7"/>
    <w:rsid w:val="003D19CA"/>
    <w:rsid w:val="003D3FAF"/>
    <w:rsid w:val="003D4992"/>
    <w:rsid w:val="003D5212"/>
    <w:rsid w:val="003D59D8"/>
    <w:rsid w:val="003D667A"/>
    <w:rsid w:val="003E19F5"/>
    <w:rsid w:val="003E42AD"/>
    <w:rsid w:val="003E7C51"/>
    <w:rsid w:val="003F4B8F"/>
    <w:rsid w:val="003F5DBB"/>
    <w:rsid w:val="003F7259"/>
    <w:rsid w:val="003F7283"/>
    <w:rsid w:val="003F72AC"/>
    <w:rsid w:val="003F7B76"/>
    <w:rsid w:val="00400A38"/>
    <w:rsid w:val="004011D5"/>
    <w:rsid w:val="00401433"/>
    <w:rsid w:val="004026A6"/>
    <w:rsid w:val="00404695"/>
    <w:rsid w:val="004047A7"/>
    <w:rsid w:val="004076F9"/>
    <w:rsid w:val="00407ADF"/>
    <w:rsid w:val="00410A6E"/>
    <w:rsid w:val="0041376D"/>
    <w:rsid w:val="00413901"/>
    <w:rsid w:val="00416752"/>
    <w:rsid w:val="00416A13"/>
    <w:rsid w:val="004172AD"/>
    <w:rsid w:val="00420EEF"/>
    <w:rsid w:val="00422F1B"/>
    <w:rsid w:val="0042461A"/>
    <w:rsid w:val="00427F71"/>
    <w:rsid w:val="00430E3C"/>
    <w:rsid w:val="00431A20"/>
    <w:rsid w:val="00433009"/>
    <w:rsid w:val="004335E1"/>
    <w:rsid w:val="0043416C"/>
    <w:rsid w:val="00435607"/>
    <w:rsid w:val="00435919"/>
    <w:rsid w:val="00437497"/>
    <w:rsid w:val="00441BFE"/>
    <w:rsid w:val="00443D3A"/>
    <w:rsid w:val="0044417A"/>
    <w:rsid w:val="00444EFB"/>
    <w:rsid w:val="00446095"/>
    <w:rsid w:val="004475F8"/>
    <w:rsid w:val="004502B3"/>
    <w:rsid w:val="00450A4F"/>
    <w:rsid w:val="00452198"/>
    <w:rsid w:val="0045276E"/>
    <w:rsid w:val="00452CE4"/>
    <w:rsid w:val="004532B6"/>
    <w:rsid w:val="0045351B"/>
    <w:rsid w:val="004605B9"/>
    <w:rsid w:val="004620DC"/>
    <w:rsid w:val="00462F4A"/>
    <w:rsid w:val="004635D7"/>
    <w:rsid w:val="0046374E"/>
    <w:rsid w:val="004638E1"/>
    <w:rsid w:val="00463DC5"/>
    <w:rsid w:val="004651B5"/>
    <w:rsid w:val="004678E2"/>
    <w:rsid w:val="00467E0D"/>
    <w:rsid w:val="004712AB"/>
    <w:rsid w:val="004712C9"/>
    <w:rsid w:val="004718AD"/>
    <w:rsid w:val="004802A8"/>
    <w:rsid w:val="00480964"/>
    <w:rsid w:val="00482F80"/>
    <w:rsid w:val="004834BE"/>
    <w:rsid w:val="00484109"/>
    <w:rsid w:val="00485360"/>
    <w:rsid w:val="0048671A"/>
    <w:rsid w:val="00487355"/>
    <w:rsid w:val="004A056B"/>
    <w:rsid w:val="004A4845"/>
    <w:rsid w:val="004A4EF6"/>
    <w:rsid w:val="004B0E64"/>
    <w:rsid w:val="004B2E97"/>
    <w:rsid w:val="004B4515"/>
    <w:rsid w:val="004B73C6"/>
    <w:rsid w:val="004B772F"/>
    <w:rsid w:val="004C1090"/>
    <w:rsid w:val="004C1434"/>
    <w:rsid w:val="004C22E2"/>
    <w:rsid w:val="004C2320"/>
    <w:rsid w:val="004C23C6"/>
    <w:rsid w:val="004C310D"/>
    <w:rsid w:val="004C32BB"/>
    <w:rsid w:val="004C44A8"/>
    <w:rsid w:val="004C4CC2"/>
    <w:rsid w:val="004C7ABB"/>
    <w:rsid w:val="004D0566"/>
    <w:rsid w:val="004D278A"/>
    <w:rsid w:val="004D35FF"/>
    <w:rsid w:val="004D4D48"/>
    <w:rsid w:val="004D6DDD"/>
    <w:rsid w:val="004D6FA9"/>
    <w:rsid w:val="004E01CB"/>
    <w:rsid w:val="004E7B92"/>
    <w:rsid w:val="004F01A5"/>
    <w:rsid w:val="004F2930"/>
    <w:rsid w:val="004F3A89"/>
    <w:rsid w:val="004F5AD9"/>
    <w:rsid w:val="004F73E8"/>
    <w:rsid w:val="004F7D24"/>
    <w:rsid w:val="00500DAD"/>
    <w:rsid w:val="00503CE4"/>
    <w:rsid w:val="00504861"/>
    <w:rsid w:val="0050647E"/>
    <w:rsid w:val="0050796C"/>
    <w:rsid w:val="0051176D"/>
    <w:rsid w:val="00513698"/>
    <w:rsid w:val="00513CD7"/>
    <w:rsid w:val="00514E76"/>
    <w:rsid w:val="005177D8"/>
    <w:rsid w:val="00520BAD"/>
    <w:rsid w:val="005215C3"/>
    <w:rsid w:val="0052679C"/>
    <w:rsid w:val="0053107F"/>
    <w:rsid w:val="005313E2"/>
    <w:rsid w:val="00531AC6"/>
    <w:rsid w:val="00532CF9"/>
    <w:rsid w:val="005330C5"/>
    <w:rsid w:val="00544924"/>
    <w:rsid w:val="00545EA8"/>
    <w:rsid w:val="00550D47"/>
    <w:rsid w:val="00551B3F"/>
    <w:rsid w:val="00552B68"/>
    <w:rsid w:val="0055512E"/>
    <w:rsid w:val="005629B5"/>
    <w:rsid w:val="005633A4"/>
    <w:rsid w:val="005651EC"/>
    <w:rsid w:val="00567D92"/>
    <w:rsid w:val="005714E3"/>
    <w:rsid w:val="00571AEC"/>
    <w:rsid w:val="00573F67"/>
    <w:rsid w:val="00574C74"/>
    <w:rsid w:val="005811E0"/>
    <w:rsid w:val="005818DE"/>
    <w:rsid w:val="005820B2"/>
    <w:rsid w:val="00582453"/>
    <w:rsid w:val="005825FF"/>
    <w:rsid w:val="0058544B"/>
    <w:rsid w:val="0058661E"/>
    <w:rsid w:val="00587AB9"/>
    <w:rsid w:val="00591C82"/>
    <w:rsid w:val="005930B4"/>
    <w:rsid w:val="00593CDE"/>
    <w:rsid w:val="00594EF9"/>
    <w:rsid w:val="005951B2"/>
    <w:rsid w:val="00596DC9"/>
    <w:rsid w:val="005B1A94"/>
    <w:rsid w:val="005B3921"/>
    <w:rsid w:val="005B6765"/>
    <w:rsid w:val="005B6A1E"/>
    <w:rsid w:val="005C23DA"/>
    <w:rsid w:val="005C280C"/>
    <w:rsid w:val="005C2B89"/>
    <w:rsid w:val="005C31AB"/>
    <w:rsid w:val="005C31B2"/>
    <w:rsid w:val="005C4A87"/>
    <w:rsid w:val="005C565A"/>
    <w:rsid w:val="005C7917"/>
    <w:rsid w:val="005D066B"/>
    <w:rsid w:val="005D2688"/>
    <w:rsid w:val="005D4DA6"/>
    <w:rsid w:val="005D541D"/>
    <w:rsid w:val="005D68F7"/>
    <w:rsid w:val="005D7F19"/>
    <w:rsid w:val="005E10BC"/>
    <w:rsid w:val="005E14D7"/>
    <w:rsid w:val="005E2938"/>
    <w:rsid w:val="005E2B82"/>
    <w:rsid w:val="005F0703"/>
    <w:rsid w:val="005F0DFF"/>
    <w:rsid w:val="005F3104"/>
    <w:rsid w:val="005F493B"/>
    <w:rsid w:val="005F4DE3"/>
    <w:rsid w:val="005F5489"/>
    <w:rsid w:val="006005A4"/>
    <w:rsid w:val="00605BD1"/>
    <w:rsid w:val="00606A28"/>
    <w:rsid w:val="00606E99"/>
    <w:rsid w:val="00607FF2"/>
    <w:rsid w:val="006116AA"/>
    <w:rsid w:val="00614C3C"/>
    <w:rsid w:val="00615DE9"/>
    <w:rsid w:val="00616052"/>
    <w:rsid w:val="00622BB1"/>
    <w:rsid w:val="0063043B"/>
    <w:rsid w:val="0063149C"/>
    <w:rsid w:val="006320CA"/>
    <w:rsid w:val="00633385"/>
    <w:rsid w:val="00633804"/>
    <w:rsid w:val="00633E52"/>
    <w:rsid w:val="006342EA"/>
    <w:rsid w:val="00634780"/>
    <w:rsid w:val="006353EF"/>
    <w:rsid w:val="006363C5"/>
    <w:rsid w:val="0064018C"/>
    <w:rsid w:val="006414C5"/>
    <w:rsid w:val="00642A99"/>
    <w:rsid w:val="00642FAF"/>
    <w:rsid w:val="006433ED"/>
    <w:rsid w:val="00643840"/>
    <w:rsid w:val="00645450"/>
    <w:rsid w:val="0064564D"/>
    <w:rsid w:val="00647D06"/>
    <w:rsid w:val="00651B9C"/>
    <w:rsid w:val="0065249B"/>
    <w:rsid w:val="00652B81"/>
    <w:rsid w:val="00654C4A"/>
    <w:rsid w:val="00654CDD"/>
    <w:rsid w:val="00657A46"/>
    <w:rsid w:val="00660A8E"/>
    <w:rsid w:val="006626DB"/>
    <w:rsid w:val="006645DD"/>
    <w:rsid w:val="00665634"/>
    <w:rsid w:val="006661A9"/>
    <w:rsid w:val="006662C9"/>
    <w:rsid w:val="006666E4"/>
    <w:rsid w:val="00667101"/>
    <w:rsid w:val="00667F52"/>
    <w:rsid w:val="00667FD6"/>
    <w:rsid w:val="00675E2C"/>
    <w:rsid w:val="00676520"/>
    <w:rsid w:val="00680403"/>
    <w:rsid w:val="006805FA"/>
    <w:rsid w:val="00682932"/>
    <w:rsid w:val="006851D7"/>
    <w:rsid w:val="0069054A"/>
    <w:rsid w:val="00694332"/>
    <w:rsid w:val="00695EB6"/>
    <w:rsid w:val="00697809"/>
    <w:rsid w:val="00697D48"/>
    <w:rsid w:val="00697E7C"/>
    <w:rsid w:val="006A07B7"/>
    <w:rsid w:val="006A0E5E"/>
    <w:rsid w:val="006A0F43"/>
    <w:rsid w:val="006A143D"/>
    <w:rsid w:val="006A3004"/>
    <w:rsid w:val="006A4A91"/>
    <w:rsid w:val="006A5BFB"/>
    <w:rsid w:val="006A6F82"/>
    <w:rsid w:val="006A7511"/>
    <w:rsid w:val="006A7985"/>
    <w:rsid w:val="006B0C70"/>
    <w:rsid w:val="006B1D20"/>
    <w:rsid w:val="006B6683"/>
    <w:rsid w:val="006B7EF1"/>
    <w:rsid w:val="006C149B"/>
    <w:rsid w:val="006C1695"/>
    <w:rsid w:val="006C2FE3"/>
    <w:rsid w:val="006C3160"/>
    <w:rsid w:val="006C6C7F"/>
    <w:rsid w:val="006C742E"/>
    <w:rsid w:val="006D0213"/>
    <w:rsid w:val="006D3362"/>
    <w:rsid w:val="006D4A54"/>
    <w:rsid w:val="006D5A56"/>
    <w:rsid w:val="006D5F5E"/>
    <w:rsid w:val="006D776D"/>
    <w:rsid w:val="006D7896"/>
    <w:rsid w:val="006E0D74"/>
    <w:rsid w:val="006E5391"/>
    <w:rsid w:val="006E5C52"/>
    <w:rsid w:val="006E6B2D"/>
    <w:rsid w:val="006E77AA"/>
    <w:rsid w:val="006F14C4"/>
    <w:rsid w:val="006F1570"/>
    <w:rsid w:val="006F1747"/>
    <w:rsid w:val="006F2AF4"/>
    <w:rsid w:val="006F34B8"/>
    <w:rsid w:val="006F3A04"/>
    <w:rsid w:val="007006D5"/>
    <w:rsid w:val="00701842"/>
    <w:rsid w:val="00704029"/>
    <w:rsid w:val="00704891"/>
    <w:rsid w:val="00706034"/>
    <w:rsid w:val="00706AD1"/>
    <w:rsid w:val="0070746B"/>
    <w:rsid w:val="007102E6"/>
    <w:rsid w:val="007116C1"/>
    <w:rsid w:val="007128CA"/>
    <w:rsid w:val="00712C82"/>
    <w:rsid w:val="0071620C"/>
    <w:rsid w:val="00716A70"/>
    <w:rsid w:val="00720F63"/>
    <w:rsid w:val="007243BE"/>
    <w:rsid w:val="00724B09"/>
    <w:rsid w:val="00725337"/>
    <w:rsid w:val="00726AC1"/>
    <w:rsid w:val="00731D2B"/>
    <w:rsid w:val="00732103"/>
    <w:rsid w:val="00732855"/>
    <w:rsid w:val="00733560"/>
    <w:rsid w:val="007375CF"/>
    <w:rsid w:val="00737DA0"/>
    <w:rsid w:val="007401AD"/>
    <w:rsid w:val="00742936"/>
    <w:rsid w:val="00743D6A"/>
    <w:rsid w:val="00743FE2"/>
    <w:rsid w:val="007455D7"/>
    <w:rsid w:val="0074693D"/>
    <w:rsid w:val="00747479"/>
    <w:rsid w:val="00747E83"/>
    <w:rsid w:val="0075210D"/>
    <w:rsid w:val="00755D6D"/>
    <w:rsid w:val="00755ECF"/>
    <w:rsid w:val="00761CA0"/>
    <w:rsid w:val="00761E7E"/>
    <w:rsid w:val="0076395D"/>
    <w:rsid w:val="0076444B"/>
    <w:rsid w:val="007669EC"/>
    <w:rsid w:val="00770811"/>
    <w:rsid w:val="00771458"/>
    <w:rsid w:val="00773781"/>
    <w:rsid w:val="00781D6C"/>
    <w:rsid w:val="00781D7C"/>
    <w:rsid w:val="0078217A"/>
    <w:rsid w:val="00782C78"/>
    <w:rsid w:val="00790C03"/>
    <w:rsid w:val="00792A6D"/>
    <w:rsid w:val="007A16D0"/>
    <w:rsid w:val="007A265C"/>
    <w:rsid w:val="007A325B"/>
    <w:rsid w:val="007A423B"/>
    <w:rsid w:val="007A6EF2"/>
    <w:rsid w:val="007B0278"/>
    <w:rsid w:val="007B09BD"/>
    <w:rsid w:val="007B6410"/>
    <w:rsid w:val="007B7909"/>
    <w:rsid w:val="007C1323"/>
    <w:rsid w:val="007C1E27"/>
    <w:rsid w:val="007C20C9"/>
    <w:rsid w:val="007C3829"/>
    <w:rsid w:val="007C3EAE"/>
    <w:rsid w:val="007C49A5"/>
    <w:rsid w:val="007D0E5F"/>
    <w:rsid w:val="007D4B34"/>
    <w:rsid w:val="007D56DC"/>
    <w:rsid w:val="007E06D2"/>
    <w:rsid w:val="007E12D6"/>
    <w:rsid w:val="007E24FE"/>
    <w:rsid w:val="007E333C"/>
    <w:rsid w:val="007E58B5"/>
    <w:rsid w:val="007E6D61"/>
    <w:rsid w:val="007E7D86"/>
    <w:rsid w:val="007E7DE6"/>
    <w:rsid w:val="007F2999"/>
    <w:rsid w:val="007F4DF7"/>
    <w:rsid w:val="007F55E7"/>
    <w:rsid w:val="007F5A9C"/>
    <w:rsid w:val="007F73A1"/>
    <w:rsid w:val="00802D1B"/>
    <w:rsid w:val="008040D9"/>
    <w:rsid w:val="00806DE9"/>
    <w:rsid w:val="00807F1B"/>
    <w:rsid w:val="008138F0"/>
    <w:rsid w:val="008140C9"/>
    <w:rsid w:val="008154A5"/>
    <w:rsid w:val="008227AB"/>
    <w:rsid w:val="00823B1F"/>
    <w:rsid w:val="00825698"/>
    <w:rsid w:val="00826C2D"/>
    <w:rsid w:val="00832B95"/>
    <w:rsid w:val="008336BB"/>
    <w:rsid w:val="0083561A"/>
    <w:rsid w:val="0083757C"/>
    <w:rsid w:val="00841370"/>
    <w:rsid w:val="00841617"/>
    <w:rsid w:val="0084298A"/>
    <w:rsid w:val="0084486A"/>
    <w:rsid w:val="008456BD"/>
    <w:rsid w:val="00846326"/>
    <w:rsid w:val="00850EFF"/>
    <w:rsid w:val="00851334"/>
    <w:rsid w:val="008524E6"/>
    <w:rsid w:val="008544BA"/>
    <w:rsid w:val="00857C82"/>
    <w:rsid w:val="0086106B"/>
    <w:rsid w:val="008659F9"/>
    <w:rsid w:val="00867F59"/>
    <w:rsid w:val="00870CFC"/>
    <w:rsid w:val="00872C62"/>
    <w:rsid w:val="00872D43"/>
    <w:rsid w:val="00872FAF"/>
    <w:rsid w:val="00873CC3"/>
    <w:rsid w:val="008768F0"/>
    <w:rsid w:val="00877D31"/>
    <w:rsid w:val="0088001A"/>
    <w:rsid w:val="00882009"/>
    <w:rsid w:val="00882F0E"/>
    <w:rsid w:val="00883313"/>
    <w:rsid w:val="00884543"/>
    <w:rsid w:val="00884A13"/>
    <w:rsid w:val="0088521E"/>
    <w:rsid w:val="00885D72"/>
    <w:rsid w:val="00891AF4"/>
    <w:rsid w:val="00895F8E"/>
    <w:rsid w:val="008A1700"/>
    <w:rsid w:val="008A4ADE"/>
    <w:rsid w:val="008A5321"/>
    <w:rsid w:val="008A5E62"/>
    <w:rsid w:val="008B1EBE"/>
    <w:rsid w:val="008B22A8"/>
    <w:rsid w:val="008B3384"/>
    <w:rsid w:val="008B3CC5"/>
    <w:rsid w:val="008B62BF"/>
    <w:rsid w:val="008B6919"/>
    <w:rsid w:val="008B7813"/>
    <w:rsid w:val="008B7926"/>
    <w:rsid w:val="008B7982"/>
    <w:rsid w:val="008C22E8"/>
    <w:rsid w:val="008C3385"/>
    <w:rsid w:val="008C3939"/>
    <w:rsid w:val="008C40BA"/>
    <w:rsid w:val="008C4294"/>
    <w:rsid w:val="008C7764"/>
    <w:rsid w:val="008C782E"/>
    <w:rsid w:val="008D2CE6"/>
    <w:rsid w:val="008D2F8C"/>
    <w:rsid w:val="008D3521"/>
    <w:rsid w:val="008D53BD"/>
    <w:rsid w:val="008D6634"/>
    <w:rsid w:val="008E0730"/>
    <w:rsid w:val="008E32E7"/>
    <w:rsid w:val="008E3D22"/>
    <w:rsid w:val="008E41FE"/>
    <w:rsid w:val="008E48D2"/>
    <w:rsid w:val="008E59F1"/>
    <w:rsid w:val="008E6AB4"/>
    <w:rsid w:val="008F4E77"/>
    <w:rsid w:val="008F6071"/>
    <w:rsid w:val="008F7C46"/>
    <w:rsid w:val="008F7CB4"/>
    <w:rsid w:val="00900B03"/>
    <w:rsid w:val="00907BD9"/>
    <w:rsid w:val="00910128"/>
    <w:rsid w:val="00912DD5"/>
    <w:rsid w:val="00917370"/>
    <w:rsid w:val="00921A86"/>
    <w:rsid w:val="00922723"/>
    <w:rsid w:val="0092279E"/>
    <w:rsid w:val="0092388B"/>
    <w:rsid w:val="00923DBA"/>
    <w:rsid w:val="00923DFD"/>
    <w:rsid w:val="00925D80"/>
    <w:rsid w:val="00926614"/>
    <w:rsid w:val="00926D0C"/>
    <w:rsid w:val="00932251"/>
    <w:rsid w:val="00933139"/>
    <w:rsid w:val="00933AB5"/>
    <w:rsid w:val="0093706F"/>
    <w:rsid w:val="00937219"/>
    <w:rsid w:val="0094061E"/>
    <w:rsid w:val="009406E4"/>
    <w:rsid w:val="00941075"/>
    <w:rsid w:val="009419C7"/>
    <w:rsid w:val="00942ABC"/>
    <w:rsid w:val="00944B21"/>
    <w:rsid w:val="0094638F"/>
    <w:rsid w:val="009465E5"/>
    <w:rsid w:val="00947142"/>
    <w:rsid w:val="00950D4B"/>
    <w:rsid w:val="00951392"/>
    <w:rsid w:val="00951F87"/>
    <w:rsid w:val="0095448E"/>
    <w:rsid w:val="0095591D"/>
    <w:rsid w:val="00957B63"/>
    <w:rsid w:val="00963B54"/>
    <w:rsid w:val="00964364"/>
    <w:rsid w:val="00965E8A"/>
    <w:rsid w:val="0096775D"/>
    <w:rsid w:val="00967D2B"/>
    <w:rsid w:val="0097082B"/>
    <w:rsid w:val="00972480"/>
    <w:rsid w:val="009771AA"/>
    <w:rsid w:val="009773B0"/>
    <w:rsid w:val="00981231"/>
    <w:rsid w:val="0098556F"/>
    <w:rsid w:val="00986DF3"/>
    <w:rsid w:val="009914DD"/>
    <w:rsid w:val="00994629"/>
    <w:rsid w:val="00994E6A"/>
    <w:rsid w:val="00994EB1"/>
    <w:rsid w:val="009957C5"/>
    <w:rsid w:val="00995B64"/>
    <w:rsid w:val="009A044E"/>
    <w:rsid w:val="009A3BE6"/>
    <w:rsid w:val="009A5551"/>
    <w:rsid w:val="009B1B7A"/>
    <w:rsid w:val="009C30CA"/>
    <w:rsid w:val="009C479C"/>
    <w:rsid w:val="009C4E3D"/>
    <w:rsid w:val="009C5A57"/>
    <w:rsid w:val="009C5C19"/>
    <w:rsid w:val="009D2009"/>
    <w:rsid w:val="009D3C33"/>
    <w:rsid w:val="009D4BC6"/>
    <w:rsid w:val="009D6E29"/>
    <w:rsid w:val="009E08D4"/>
    <w:rsid w:val="009E0D31"/>
    <w:rsid w:val="009E13A5"/>
    <w:rsid w:val="009E3A9B"/>
    <w:rsid w:val="009E44DA"/>
    <w:rsid w:val="009E5F5E"/>
    <w:rsid w:val="009E7CCE"/>
    <w:rsid w:val="009F17EF"/>
    <w:rsid w:val="009F2BCD"/>
    <w:rsid w:val="009F5294"/>
    <w:rsid w:val="009F57F0"/>
    <w:rsid w:val="009F6392"/>
    <w:rsid w:val="00A0214E"/>
    <w:rsid w:val="00A025BF"/>
    <w:rsid w:val="00A04587"/>
    <w:rsid w:val="00A0467C"/>
    <w:rsid w:val="00A139E3"/>
    <w:rsid w:val="00A1703C"/>
    <w:rsid w:val="00A21059"/>
    <w:rsid w:val="00A22183"/>
    <w:rsid w:val="00A24E60"/>
    <w:rsid w:val="00A25658"/>
    <w:rsid w:val="00A25A2B"/>
    <w:rsid w:val="00A26011"/>
    <w:rsid w:val="00A307A6"/>
    <w:rsid w:val="00A35959"/>
    <w:rsid w:val="00A37DCE"/>
    <w:rsid w:val="00A42089"/>
    <w:rsid w:val="00A42BD2"/>
    <w:rsid w:val="00A43616"/>
    <w:rsid w:val="00A44F39"/>
    <w:rsid w:val="00A50E7A"/>
    <w:rsid w:val="00A5438C"/>
    <w:rsid w:val="00A553A9"/>
    <w:rsid w:val="00A601DE"/>
    <w:rsid w:val="00A609B6"/>
    <w:rsid w:val="00A62FD4"/>
    <w:rsid w:val="00A64AFB"/>
    <w:rsid w:val="00A660B4"/>
    <w:rsid w:val="00A66A15"/>
    <w:rsid w:val="00A66E56"/>
    <w:rsid w:val="00A679BC"/>
    <w:rsid w:val="00A72435"/>
    <w:rsid w:val="00A73A80"/>
    <w:rsid w:val="00A73F52"/>
    <w:rsid w:val="00A74204"/>
    <w:rsid w:val="00A74C28"/>
    <w:rsid w:val="00A75261"/>
    <w:rsid w:val="00A76FE7"/>
    <w:rsid w:val="00A773C8"/>
    <w:rsid w:val="00A77B3C"/>
    <w:rsid w:val="00A77FF4"/>
    <w:rsid w:val="00A81B98"/>
    <w:rsid w:val="00A82E2B"/>
    <w:rsid w:val="00A83F56"/>
    <w:rsid w:val="00A8460A"/>
    <w:rsid w:val="00A8460E"/>
    <w:rsid w:val="00A868B6"/>
    <w:rsid w:val="00A86CE5"/>
    <w:rsid w:val="00A92DD4"/>
    <w:rsid w:val="00A931D3"/>
    <w:rsid w:val="00A9378E"/>
    <w:rsid w:val="00A96313"/>
    <w:rsid w:val="00AA1E74"/>
    <w:rsid w:val="00AA2A33"/>
    <w:rsid w:val="00AA2E07"/>
    <w:rsid w:val="00AB0087"/>
    <w:rsid w:val="00AB1134"/>
    <w:rsid w:val="00AB3903"/>
    <w:rsid w:val="00AB3FA3"/>
    <w:rsid w:val="00AB4227"/>
    <w:rsid w:val="00AC1646"/>
    <w:rsid w:val="00AC1747"/>
    <w:rsid w:val="00AC1791"/>
    <w:rsid w:val="00AC1BDE"/>
    <w:rsid w:val="00AC1F15"/>
    <w:rsid w:val="00AC23B5"/>
    <w:rsid w:val="00AC26B3"/>
    <w:rsid w:val="00AC3525"/>
    <w:rsid w:val="00AC441C"/>
    <w:rsid w:val="00AC4915"/>
    <w:rsid w:val="00AC5524"/>
    <w:rsid w:val="00AC5743"/>
    <w:rsid w:val="00AC63F8"/>
    <w:rsid w:val="00AC6C1C"/>
    <w:rsid w:val="00AD06EA"/>
    <w:rsid w:val="00AD1066"/>
    <w:rsid w:val="00AD1703"/>
    <w:rsid w:val="00AD234F"/>
    <w:rsid w:val="00AD5715"/>
    <w:rsid w:val="00AD6A8D"/>
    <w:rsid w:val="00AD6DA0"/>
    <w:rsid w:val="00AE0538"/>
    <w:rsid w:val="00AE0D4E"/>
    <w:rsid w:val="00AE13CA"/>
    <w:rsid w:val="00AE38D5"/>
    <w:rsid w:val="00AE4113"/>
    <w:rsid w:val="00AE5276"/>
    <w:rsid w:val="00AE52D7"/>
    <w:rsid w:val="00AF3B25"/>
    <w:rsid w:val="00AF7135"/>
    <w:rsid w:val="00AF7AFB"/>
    <w:rsid w:val="00B002D4"/>
    <w:rsid w:val="00B04933"/>
    <w:rsid w:val="00B1199A"/>
    <w:rsid w:val="00B1614D"/>
    <w:rsid w:val="00B1628C"/>
    <w:rsid w:val="00B16D6A"/>
    <w:rsid w:val="00B1736A"/>
    <w:rsid w:val="00B22173"/>
    <w:rsid w:val="00B2270D"/>
    <w:rsid w:val="00B22F73"/>
    <w:rsid w:val="00B24756"/>
    <w:rsid w:val="00B24F1D"/>
    <w:rsid w:val="00B2567D"/>
    <w:rsid w:val="00B25A13"/>
    <w:rsid w:val="00B279F3"/>
    <w:rsid w:val="00B300BF"/>
    <w:rsid w:val="00B31AC4"/>
    <w:rsid w:val="00B32AFD"/>
    <w:rsid w:val="00B333E3"/>
    <w:rsid w:val="00B33D8E"/>
    <w:rsid w:val="00B35BDF"/>
    <w:rsid w:val="00B41838"/>
    <w:rsid w:val="00B451DB"/>
    <w:rsid w:val="00B455AF"/>
    <w:rsid w:val="00B4623F"/>
    <w:rsid w:val="00B50879"/>
    <w:rsid w:val="00B512A9"/>
    <w:rsid w:val="00B51A3B"/>
    <w:rsid w:val="00B54BA8"/>
    <w:rsid w:val="00B559E2"/>
    <w:rsid w:val="00B55D9B"/>
    <w:rsid w:val="00B563E0"/>
    <w:rsid w:val="00B60ACC"/>
    <w:rsid w:val="00B60E7C"/>
    <w:rsid w:val="00B649D9"/>
    <w:rsid w:val="00B70547"/>
    <w:rsid w:val="00B734A9"/>
    <w:rsid w:val="00B74643"/>
    <w:rsid w:val="00B80286"/>
    <w:rsid w:val="00B8238E"/>
    <w:rsid w:val="00B82A3A"/>
    <w:rsid w:val="00B8405C"/>
    <w:rsid w:val="00B85843"/>
    <w:rsid w:val="00B85BF7"/>
    <w:rsid w:val="00B90AEA"/>
    <w:rsid w:val="00B929AF"/>
    <w:rsid w:val="00B94076"/>
    <w:rsid w:val="00B9566C"/>
    <w:rsid w:val="00B97084"/>
    <w:rsid w:val="00BA164B"/>
    <w:rsid w:val="00BA1700"/>
    <w:rsid w:val="00BA2837"/>
    <w:rsid w:val="00BB1A87"/>
    <w:rsid w:val="00BB43A9"/>
    <w:rsid w:val="00BB5CBD"/>
    <w:rsid w:val="00BB6643"/>
    <w:rsid w:val="00BB701F"/>
    <w:rsid w:val="00BC0214"/>
    <w:rsid w:val="00BC13E4"/>
    <w:rsid w:val="00BC5D68"/>
    <w:rsid w:val="00BC7F6C"/>
    <w:rsid w:val="00BC7FB7"/>
    <w:rsid w:val="00BD01A0"/>
    <w:rsid w:val="00BD0C15"/>
    <w:rsid w:val="00BD281C"/>
    <w:rsid w:val="00BE18F5"/>
    <w:rsid w:val="00BF1BBD"/>
    <w:rsid w:val="00BF3829"/>
    <w:rsid w:val="00BF684B"/>
    <w:rsid w:val="00BF774A"/>
    <w:rsid w:val="00C00BFB"/>
    <w:rsid w:val="00C034A6"/>
    <w:rsid w:val="00C03C66"/>
    <w:rsid w:val="00C05429"/>
    <w:rsid w:val="00C05FD2"/>
    <w:rsid w:val="00C065D1"/>
    <w:rsid w:val="00C10AB5"/>
    <w:rsid w:val="00C1112A"/>
    <w:rsid w:val="00C13FD1"/>
    <w:rsid w:val="00C15174"/>
    <w:rsid w:val="00C224F9"/>
    <w:rsid w:val="00C24F34"/>
    <w:rsid w:val="00C255CE"/>
    <w:rsid w:val="00C2656B"/>
    <w:rsid w:val="00C274A7"/>
    <w:rsid w:val="00C31223"/>
    <w:rsid w:val="00C315B8"/>
    <w:rsid w:val="00C327C4"/>
    <w:rsid w:val="00C343A7"/>
    <w:rsid w:val="00C358BE"/>
    <w:rsid w:val="00C37255"/>
    <w:rsid w:val="00C3727E"/>
    <w:rsid w:val="00C37B2E"/>
    <w:rsid w:val="00C40E02"/>
    <w:rsid w:val="00C44133"/>
    <w:rsid w:val="00C458DC"/>
    <w:rsid w:val="00C462B1"/>
    <w:rsid w:val="00C46404"/>
    <w:rsid w:val="00C50165"/>
    <w:rsid w:val="00C55D54"/>
    <w:rsid w:val="00C57818"/>
    <w:rsid w:val="00C60394"/>
    <w:rsid w:val="00C60D86"/>
    <w:rsid w:val="00C62DF3"/>
    <w:rsid w:val="00C66D1D"/>
    <w:rsid w:val="00C718F6"/>
    <w:rsid w:val="00C72510"/>
    <w:rsid w:val="00C7402C"/>
    <w:rsid w:val="00C74CAA"/>
    <w:rsid w:val="00C761FE"/>
    <w:rsid w:val="00C80196"/>
    <w:rsid w:val="00C82607"/>
    <w:rsid w:val="00C86BEE"/>
    <w:rsid w:val="00C870EF"/>
    <w:rsid w:val="00C9046B"/>
    <w:rsid w:val="00C91A9A"/>
    <w:rsid w:val="00C94ACE"/>
    <w:rsid w:val="00C97659"/>
    <w:rsid w:val="00CA03F0"/>
    <w:rsid w:val="00CA1859"/>
    <w:rsid w:val="00CA3058"/>
    <w:rsid w:val="00CA47F2"/>
    <w:rsid w:val="00CA51F3"/>
    <w:rsid w:val="00CA614D"/>
    <w:rsid w:val="00CA786D"/>
    <w:rsid w:val="00CB0A94"/>
    <w:rsid w:val="00CB4DFE"/>
    <w:rsid w:val="00CB4FB3"/>
    <w:rsid w:val="00CC0E21"/>
    <w:rsid w:val="00CC35F5"/>
    <w:rsid w:val="00CC37F7"/>
    <w:rsid w:val="00CC5CB7"/>
    <w:rsid w:val="00CC5ED3"/>
    <w:rsid w:val="00CC60BB"/>
    <w:rsid w:val="00CC6407"/>
    <w:rsid w:val="00CC6F71"/>
    <w:rsid w:val="00CC7109"/>
    <w:rsid w:val="00CD0F7A"/>
    <w:rsid w:val="00CD33F0"/>
    <w:rsid w:val="00CD40D0"/>
    <w:rsid w:val="00CD4278"/>
    <w:rsid w:val="00CD430F"/>
    <w:rsid w:val="00CD56AE"/>
    <w:rsid w:val="00CD64F3"/>
    <w:rsid w:val="00CE0725"/>
    <w:rsid w:val="00CE374C"/>
    <w:rsid w:val="00CE7678"/>
    <w:rsid w:val="00CF173A"/>
    <w:rsid w:val="00CF213D"/>
    <w:rsid w:val="00CF44DA"/>
    <w:rsid w:val="00CF7B92"/>
    <w:rsid w:val="00D0005D"/>
    <w:rsid w:val="00D00A28"/>
    <w:rsid w:val="00D0169E"/>
    <w:rsid w:val="00D051E0"/>
    <w:rsid w:val="00D05555"/>
    <w:rsid w:val="00D0617C"/>
    <w:rsid w:val="00D06962"/>
    <w:rsid w:val="00D070E7"/>
    <w:rsid w:val="00D124A1"/>
    <w:rsid w:val="00D13785"/>
    <w:rsid w:val="00D14CF1"/>
    <w:rsid w:val="00D22141"/>
    <w:rsid w:val="00D23E1C"/>
    <w:rsid w:val="00D24207"/>
    <w:rsid w:val="00D30EE7"/>
    <w:rsid w:val="00D3190E"/>
    <w:rsid w:val="00D350AE"/>
    <w:rsid w:val="00D36525"/>
    <w:rsid w:val="00D410C1"/>
    <w:rsid w:val="00D419F5"/>
    <w:rsid w:val="00D436D7"/>
    <w:rsid w:val="00D44C50"/>
    <w:rsid w:val="00D46DC4"/>
    <w:rsid w:val="00D479FE"/>
    <w:rsid w:val="00D52D08"/>
    <w:rsid w:val="00D5513B"/>
    <w:rsid w:val="00D5516E"/>
    <w:rsid w:val="00D56591"/>
    <w:rsid w:val="00D61E78"/>
    <w:rsid w:val="00D625D4"/>
    <w:rsid w:val="00D62ED7"/>
    <w:rsid w:val="00D63AC7"/>
    <w:rsid w:val="00D663BC"/>
    <w:rsid w:val="00D66CA0"/>
    <w:rsid w:val="00D751B1"/>
    <w:rsid w:val="00D751DC"/>
    <w:rsid w:val="00D759D5"/>
    <w:rsid w:val="00D75DBF"/>
    <w:rsid w:val="00D7676B"/>
    <w:rsid w:val="00D7793D"/>
    <w:rsid w:val="00D805AF"/>
    <w:rsid w:val="00D82E96"/>
    <w:rsid w:val="00D8304D"/>
    <w:rsid w:val="00D84C1C"/>
    <w:rsid w:val="00D91998"/>
    <w:rsid w:val="00D93228"/>
    <w:rsid w:val="00D95211"/>
    <w:rsid w:val="00D96539"/>
    <w:rsid w:val="00D96579"/>
    <w:rsid w:val="00D96731"/>
    <w:rsid w:val="00DA169A"/>
    <w:rsid w:val="00DA37D5"/>
    <w:rsid w:val="00DA4672"/>
    <w:rsid w:val="00DA4E96"/>
    <w:rsid w:val="00DA52C4"/>
    <w:rsid w:val="00DA5A6C"/>
    <w:rsid w:val="00DA5C8D"/>
    <w:rsid w:val="00DA61E4"/>
    <w:rsid w:val="00DB00DD"/>
    <w:rsid w:val="00DB19D0"/>
    <w:rsid w:val="00DB2BC3"/>
    <w:rsid w:val="00DB3332"/>
    <w:rsid w:val="00DB53E9"/>
    <w:rsid w:val="00DB5944"/>
    <w:rsid w:val="00DB6EBB"/>
    <w:rsid w:val="00DC0627"/>
    <w:rsid w:val="00DC1268"/>
    <w:rsid w:val="00DC244A"/>
    <w:rsid w:val="00DC606A"/>
    <w:rsid w:val="00DD258F"/>
    <w:rsid w:val="00DD37C9"/>
    <w:rsid w:val="00DD542F"/>
    <w:rsid w:val="00DD5D16"/>
    <w:rsid w:val="00DD68A5"/>
    <w:rsid w:val="00DE0F6C"/>
    <w:rsid w:val="00DE16A0"/>
    <w:rsid w:val="00DE2357"/>
    <w:rsid w:val="00DE2F1F"/>
    <w:rsid w:val="00DE35AE"/>
    <w:rsid w:val="00DE3AAE"/>
    <w:rsid w:val="00DF2B00"/>
    <w:rsid w:val="00DF3972"/>
    <w:rsid w:val="00DF5AD8"/>
    <w:rsid w:val="00E009D0"/>
    <w:rsid w:val="00E00E8A"/>
    <w:rsid w:val="00E021D1"/>
    <w:rsid w:val="00E03637"/>
    <w:rsid w:val="00E05181"/>
    <w:rsid w:val="00E06548"/>
    <w:rsid w:val="00E07C42"/>
    <w:rsid w:val="00E07CDB"/>
    <w:rsid w:val="00E136A0"/>
    <w:rsid w:val="00E13DBF"/>
    <w:rsid w:val="00E1428B"/>
    <w:rsid w:val="00E16A64"/>
    <w:rsid w:val="00E21840"/>
    <w:rsid w:val="00E2413E"/>
    <w:rsid w:val="00E24876"/>
    <w:rsid w:val="00E24C4D"/>
    <w:rsid w:val="00E26123"/>
    <w:rsid w:val="00E26A34"/>
    <w:rsid w:val="00E312F3"/>
    <w:rsid w:val="00E3292F"/>
    <w:rsid w:val="00E32F4A"/>
    <w:rsid w:val="00E33845"/>
    <w:rsid w:val="00E33F90"/>
    <w:rsid w:val="00E34D10"/>
    <w:rsid w:val="00E3607D"/>
    <w:rsid w:val="00E36CDE"/>
    <w:rsid w:val="00E42A6D"/>
    <w:rsid w:val="00E42CEF"/>
    <w:rsid w:val="00E510F5"/>
    <w:rsid w:val="00E51216"/>
    <w:rsid w:val="00E515D7"/>
    <w:rsid w:val="00E519B3"/>
    <w:rsid w:val="00E521BD"/>
    <w:rsid w:val="00E52F57"/>
    <w:rsid w:val="00E549FB"/>
    <w:rsid w:val="00E5628B"/>
    <w:rsid w:val="00E56AA0"/>
    <w:rsid w:val="00E60AFF"/>
    <w:rsid w:val="00E60F29"/>
    <w:rsid w:val="00E63247"/>
    <w:rsid w:val="00E639DD"/>
    <w:rsid w:val="00E6401D"/>
    <w:rsid w:val="00E64F81"/>
    <w:rsid w:val="00E67F7E"/>
    <w:rsid w:val="00E7390D"/>
    <w:rsid w:val="00E742D6"/>
    <w:rsid w:val="00E752CC"/>
    <w:rsid w:val="00E80B3E"/>
    <w:rsid w:val="00E81423"/>
    <w:rsid w:val="00E8193B"/>
    <w:rsid w:val="00E842F0"/>
    <w:rsid w:val="00E84900"/>
    <w:rsid w:val="00E85BB9"/>
    <w:rsid w:val="00E91D19"/>
    <w:rsid w:val="00E9231B"/>
    <w:rsid w:val="00E92978"/>
    <w:rsid w:val="00E96679"/>
    <w:rsid w:val="00EA0FE7"/>
    <w:rsid w:val="00EA2803"/>
    <w:rsid w:val="00EA6027"/>
    <w:rsid w:val="00EA7902"/>
    <w:rsid w:val="00EB5A20"/>
    <w:rsid w:val="00EB613A"/>
    <w:rsid w:val="00EB6611"/>
    <w:rsid w:val="00EB6CF0"/>
    <w:rsid w:val="00EC1BB3"/>
    <w:rsid w:val="00EC2CFB"/>
    <w:rsid w:val="00EC38B0"/>
    <w:rsid w:val="00EC5541"/>
    <w:rsid w:val="00EC5FF4"/>
    <w:rsid w:val="00EC619E"/>
    <w:rsid w:val="00EC61E0"/>
    <w:rsid w:val="00EC6224"/>
    <w:rsid w:val="00EC68CD"/>
    <w:rsid w:val="00ED0C6B"/>
    <w:rsid w:val="00ED13D5"/>
    <w:rsid w:val="00ED3F05"/>
    <w:rsid w:val="00EE0258"/>
    <w:rsid w:val="00EE1B7B"/>
    <w:rsid w:val="00EE2569"/>
    <w:rsid w:val="00EE3046"/>
    <w:rsid w:val="00EE4F6A"/>
    <w:rsid w:val="00EE5263"/>
    <w:rsid w:val="00EE56C1"/>
    <w:rsid w:val="00EE5E05"/>
    <w:rsid w:val="00EF05FD"/>
    <w:rsid w:val="00EF27E6"/>
    <w:rsid w:val="00EF5B70"/>
    <w:rsid w:val="00EF6F05"/>
    <w:rsid w:val="00EF77AA"/>
    <w:rsid w:val="00F03D50"/>
    <w:rsid w:val="00F07F24"/>
    <w:rsid w:val="00F106AC"/>
    <w:rsid w:val="00F11112"/>
    <w:rsid w:val="00F15206"/>
    <w:rsid w:val="00F158C4"/>
    <w:rsid w:val="00F166BD"/>
    <w:rsid w:val="00F20CB5"/>
    <w:rsid w:val="00F217BA"/>
    <w:rsid w:val="00F25B00"/>
    <w:rsid w:val="00F27CA4"/>
    <w:rsid w:val="00F33F4A"/>
    <w:rsid w:val="00F34DB6"/>
    <w:rsid w:val="00F34FB7"/>
    <w:rsid w:val="00F35607"/>
    <w:rsid w:val="00F3679F"/>
    <w:rsid w:val="00F371A7"/>
    <w:rsid w:val="00F37DA4"/>
    <w:rsid w:val="00F40584"/>
    <w:rsid w:val="00F43494"/>
    <w:rsid w:val="00F44D37"/>
    <w:rsid w:val="00F44DF1"/>
    <w:rsid w:val="00F45A77"/>
    <w:rsid w:val="00F5032D"/>
    <w:rsid w:val="00F50BD6"/>
    <w:rsid w:val="00F522C5"/>
    <w:rsid w:val="00F56366"/>
    <w:rsid w:val="00F57F40"/>
    <w:rsid w:val="00F603D9"/>
    <w:rsid w:val="00F60C44"/>
    <w:rsid w:val="00F61B0F"/>
    <w:rsid w:val="00F61F97"/>
    <w:rsid w:val="00F64331"/>
    <w:rsid w:val="00F6524E"/>
    <w:rsid w:val="00F652C9"/>
    <w:rsid w:val="00F6583A"/>
    <w:rsid w:val="00F66D98"/>
    <w:rsid w:val="00F677EB"/>
    <w:rsid w:val="00F70CA7"/>
    <w:rsid w:val="00F7454B"/>
    <w:rsid w:val="00F746F6"/>
    <w:rsid w:val="00F7516F"/>
    <w:rsid w:val="00F85ADC"/>
    <w:rsid w:val="00F871CD"/>
    <w:rsid w:val="00F920AE"/>
    <w:rsid w:val="00F93A32"/>
    <w:rsid w:val="00F95791"/>
    <w:rsid w:val="00F9662E"/>
    <w:rsid w:val="00F97E9B"/>
    <w:rsid w:val="00F97EB5"/>
    <w:rsid w:val="00FA185A"/>
    <w:rsid w:val="00FA224C"/>
    <w:rsid w:val="00FA2B5A"/>
    <w:rsid w:val="00FA2CBB"/>
    <w:rsid w:val="00FA43F1"/>
    <w:rsid w:val="00FA4FBE"/>
    <w:rsid w:val="00FA56EA"/>
    <w:rsid w:val="00FA7040"/>
    <w:rsid w:val="00FB06B1"/>
    <w:rsid w:val="00FB0FE4"/>
    <w:rsid w:val="00FB629E"/>
    <w:rsid w:val="00FB6BB6"/>
    <w:rsid w:val="00FB74E2"/>
    <w:rsid w:val="00FC30F6"/>
    <w:rsid w:val="00FC5356"/>
    <w:rsid w:val="00FC5EA4"/>
    <w:rsid w:val="00FC68D2"/>
    <w:rsid w:val="00FD18B5"/>
    <w:rsid w:val="00FD3EA1"/>
    <w:rsid w:val="00FD44A6"/>
    <w:rsid w:val="00FD5A2D"/>
    <w:rsid w:val="00FD619F"/>
    <w:rsid w:val="00FD6E03"/>
    <w:rsid w:val="00FD74EE"/>
    <w:rsid w:val="00FE0356"/>
    <w:rsid w:val="00FE0517"/>
    <w:rsid w:val="00FE15E9"/>
    <w:rsid w:val="00FE5883"/>
    <w:rsid w:val="00FE7ABC"/>
    <w:rsid w:val="00FE7B02"/>
    <w:rsid w:val="00FF1581"/>
    <w:rsid w:val="00FF1DC8"/>
    <w:rsid w:val="00FF25A2"/>
    <w:rsid w:val="00FF63F7"/>
    <w:rsid w:val="00FF6A23"/>
    <w:rsid w:val="00FF76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AD7D8F0-AFF6-47D5-86E4-80100CC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8556F"/>
    <w:rPr>
      <w:sz w:val="16"/>
      <w:szCs w:val="16"/>
    </w:rPr>
  </w:style>
  <w:style w:type="paragraph" w:styleId="CommentText">
    <w:name w:val="annotation text"/>
    <w:basedOn w:val="Normal"/>
    <w:link w:val="CommentTextChar"/>
    <w:uiPriority w:val="99"/>
    <w:semiHidden/>
    <w:unhideWhenUsed/>
    <w:rsid w:val="0098556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98556F"/>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98556F"/>
    <w:pPr>
      <w:spacing w:after="160"/>
    </w:pPr>
    <w:rPr>
      <w:rFonts w:asciiTheme="minorHAnsi" w:eastAsiaTheme="minorHAnsi" w:hAnsiTheme="minorHAnsi" w:cstheme="minorBidi"/>
      <w:b/>
      <w:bCs/>
      <w:lang w:val="el-GR" w:eastAsia="en-US"/>
    </w:rPr>
  </w:style>
  <w:style w:type="character" w:customStyle="1" w:styleId="CommentSubjectChar">
    <w:name w:val="Comment Subject Char"/>
    <w:basedOn w:val="CommentTextChar"/>
    <w:link w:val="CommentSubject"/>
    <w:uiPriority w:val="99"/>
    <w:semiHidden/>
    <w:rsid w:val="0098556F"/>
    <w:rPr>
      <w:rFonts w:ascii="Times New Roman" w:eastAsia="Times New Roman" w:hAnsi="Times New Roman" w:cs="Times New Roman"/>
      <w:b/>
      <w:bCs/>
      <w:sz w:val="20"/>
      <w:szCs w:val="20"/>
      <w:lang w:val="el-GR" w:eastAsia="x-none"/>
    </w:rPr>
  </w:style>
  <w:style w:type="paragraph" w:styleId="Revision">
    <w:name w:val="Revision"/>
    <w:hidden/>
    <w:uiPriority w:val="99"/>
    <w:semiHidden/>
    <w:rsid w:val="004C23C6"/>
    <w:pPr>
      <w:spacing w:after="0" w:line="240" w:lineRule="auto"/>
    </w:pPr>
    <w:rPr>
      <w:lang w:val="el-GR"/>
    </w:rPr>
  </w:style>
  <w:style w:type="paragraph" w:styleId="BodyTextIndent">
    <w:name w:val="Body Text Indent"/>
    <w:basedOn w:val="Normal"/>
    <w:link w:val="BodyTextIndentChar"/>
    <w:uiPriority w:val="99"/>
    <w:semiHidden/>
    <w:unhideWhenUsed/>
    <w:rsid w:val="00AB4227"/>
    <w:pPr>
      <w:spacing w:after="120"/>
      <w:ind w:left="283"/>
    </w:pPr>
  </w:style>
  <w:style w:type="character" w:customStyle="1" w:styleId="BodyTextIndentChar">
    <w:name w:val="Body Text Indent Char"/>
    <w:basedOn w:val="DefaultParagraphFont"/>
    <w:link w:val="BodyTextIndent"/>
    <w:uiPriority w:val="99"/>
    <w:semiHidden/>
    <w:rsid w:val="00AB4227"/>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04091392">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61051691">
      <w:bodyDiv w:val="1"/>
      <w:marLeft w:val="0"/>
      <w:marRight w:val="0"/>
      <w:marTop w:val="0"/>
      <w:marBottom w:val="0"/>
      <w:divBdr>
        <w:top w:val="none" w:sz="0" w:space="0" w:color="auto"/>
        <w:left w:val="none" w:sz="0" w:space="0" w:color="auto"/>
        <w:bottom w:val="none" w:sz="0" w:space="0" w:color="auto"/>
        <w:right w:val="none" w:sz="0" w:space="0" w:color="auto"/>
      </w:divBdr>
    </w:div>
    <w:div w:id="390157157">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476917536">
      <w:bodyDiv w:val="1"/>
      <w:marLeft w:val="0"/>
      <w:marRight w:val="0"/>
      <w:marTop w:val="0"/>
      <w:marBottom w:val="0"/>
      <w:divBdr>
        <w:top w:val="none" w:sz="0" w:space="0" w:color="auto"/>
        <w:left w:val="none" w:sz="0" w:space="0" w:color="auto"/>
        <w:bottom w:val="none" w:sz="0" w:space="0" w:color="auto"/>
        <w:right w:val="none" w:sz="0" w:space="0" w:color="auto"/>
      </w:divBdr>
    </w:div>
    <w:div w:id="575093804">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773668573">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82889008">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322080725">
      <w:bodyDiv w:val="1"/>
      <w:marLeft w:val="0"/>
      <w:marRight w:val="0"/>
      <w:marTop w:val="0"/>
      <w:marBottom w:val="0"/>
      <w:divBdr>
        <w:top w:val="none" w:sz="0" w:space="0" w:color="auto"/>
        <w:left w:val="none" w:sz="0" w:space="0" w:color="auto"/>
        <w:bottom w:val="none" w:sz="0" w:space="0" w:color="auto"/>
        <w:right w:val="none" w:sz="0" w:space="0" w:color="auto"/>
      </w:divBdr>
    </w:div>
    <w:div w:id="156286475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766413202">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 w:id="2081756020">
      <w:bodyDiv w:val="1"/>
      <w:marLeft w:val="0"/>
      <w:marRight w:val="0"/>
      <w:marTop w:val="0"/>
      <w:marBottom w:val="0"/>
      <w:divBdr>
        <w:top w:val="none" w:sz="0" w:space="0" w:color="auto"/>
        <w:left w:val="none" w:sz="0" w:space="0" w:color="auto"/>
        <w:bottom w:val="none" w:sz="0" w:space="0" w:color="auto"/>
        <w:right w:val="none" w:sz="0" w:space="0" w:color="auto"/>
      </w:divBdr>
    </w:div>
    <w:div w:id="2107847258">
      <w:bodyDiv w:val="1"/>
      <w:marLeft w:val="0"/>
      <w:marRight w:val="0"/>
      <w:marTop w:val="0"/>
      <w:marBottom w:val="0"/>
      <w:divBdr>
        <w:top w:val="none" w:sz="0" w:space="0" w:color="auto"/>
        <w:left w:val="none" w:sz="0" w:space="0" w:color="auto"/>
        <w:bottom w:val="none" w:sz="0" w:space="0" w:color="auto"/>
        <w:right w:val="none" w:sz="0" w:space="0" w:color="auto"/>
      </w:divBdr>
    </w:div>
    <w:div w:id="21305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A5D6-AEFF-43BE-89B6-9F79A072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1853</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Andriani Photiadou</dc:creator>
  <cp:keywords/>
  <dc:description/>
  <cp:lastModifiedBy>Sophia Papadopoulou</cp:lastModifiedBy>
  <cp:revision>32</cp:revision>
  <cp:lastPrinted>2022-05-25T13:41:00Z</cp:lastPrinted>
  <dcterms:created xsi:type="dcterms:W3CDTF">2022-11-17T10:56:00Z</dcterms:created>
  <dcterms:modified xsi:type="dcterms:W3CDTF">2022-11-28T11:17:00Z</dcterms:modified>
</cp:coreProperties>
</file>