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C811D" w14:textId="1B1B9F5A" w:rsidR="009A3BE6" w:rsidRPr="004C7ABB" w:rsidRDefault="00B649D9" w:rsidP="007021AB">
      <w:pPr>
        <w:tabs>
          <w:tab w:val="left" w:pos="567"/>
          <w:tab w:val="left" w:pos="4961"/>
        </w:tabs>
        <w:spacing w:after="0" w:line="480" w:lineRule="auto"/>
        <w:jc w:val="center"/>
        <w:rPr>
          <w:rFonts w:ascii="Arial" w:hAnsi="Arial" w:cs="Arial"/>
          <w:b/>
          <w:bCs/>
          <w:sz w:val="24"/>
          <w:szCs w:val="24"/>
        </w:rPr>
      </w:pPr>
      <w:bookmarkStart w:id="0" w:name="_GoBack"/>
      <w:bookmarkEnd w:id="0"/>
      <w:r w:rsidRPr="00446095">
        <w:rPr>
          <w:rFonts w:ascii="Arial" w:hAnsi="Arial" w:cs="Arial"/>
          <w:b/>
          <w:bCs/>
          <w:sz w:val="24"/>
          <w:szCs w:val="24"/>
        </w:rPr>
        <w:t xml:space="preserve">Έκθεση της </w:t>
      </w:r>
      <w:bookmarkStart w:id="1" w:name="_Hlk46989035"/>
      <w:r w:rsidRPr="00446095">
        <w:rPr>
          <w:rFonts w:ascii="Arial" w:hAnsi="Arial" w:cs="Arial"/>
          <w:b/>
          <w:bCs/>
          <w:sz w:val="24"/>
          <w:szCs w:val="24"/>
        </w:rPr>
        <w:t xml:space="preserve">Κοινοβουλευτικής Επιτροπής </w:t>
      </w:r>
      <w:r w:rsidR="005C565A" w:rsidRPr="00446095">
        <w:rPr>
          <w:rFonts w:ascii="Arial" w:hAnsi="Arial" w:cs="Arial"/>
          <w:b/>
          <w:bCs/>
          <w:sz w:val="24"/>
          <w:szCs w:val="24"/>
        </w:rPr>
        <w:t>Νομικών</w:t>
      </w:r>
      <w:r w:rsidR="004C7ABB" w:rsidRPr="004C7ABB">
        <w:rPr>
          <w:rFonts w:ascii="Arial" w:hAnsi="Arial" w:cs="Arial"/>
          <w:b/>
          <w:bCs/>
          <w:sz w:val="24"/>
          <w:szCs w:val="24"/>
        </w:rPr>
        <w:t>, Δικαιοσύνης και Δημοσίας Τάξεως</w:t>
      </w:r>
      <w:r w:rsidR="00023CD7" w:rsidRPr="00446095">
        <w:rPr>
          <w:rFonts w:ascii="Arial" w:hAnsi="Arial" w:cs="Arial"/>
          <w:b/>
          <w:bCs/>
          <w:sz w:val="24"/>
          <w:szCs w:val="24"/>
        </w:rPr>
        <w:t xml:space="preserve"> </w:t>
      </w:r>
      <w:bookmarkEnd w:id="1"/>
      <w:r w:rsidR="00023CD7" w:rsidRPr="00446095">
        <w:rPr>
          <w:rFonts w:ascii="Arial" w:hAnsi="Arial" w:cs="Arial"/>
          <w:b/>
          <w:bCs/>
          <w:sz w:val="24"/>
          <w:szCs w:val="24"/>
        </w:rPr>
        <w:t xml:space="preserve">για </w:t>
      </w:r>
      <w:r w:rsidR="00BB43A9">
        <w:rPr>
          <w:rFonts w:ascii="Arial" w:hAnsi="Arial" w:cs="Arial"/>
          <w:b/>
          <w:bCs/>
          <w:sz w:val="24"/>
          <w:szCs w:val="24"/>
        </w:rPr>
        <w:t>το νομοσχέδιο</w:t>
      </w:r>
      <w:r w:rsidR="005C23DA">
        <w:rPr>
          <w:rFonts w:ascii="Arial" w:hAnsi="Arial" w:cs="Arial"/>
          <w:b/>
          <w:bCs/>
          <w:sz w:val="24"/>
          <w:szCs w:val="24"/>
        </w:rPr>
        <w:t xml:space="preserve"> </w:t>
      </w:r>
      <w:r w:rsidR="009A3BE6" w:rsidRPr="009A3BE6">
        <w:rPr>
          <w:rFonts w:ascii="Arial" w:hAnsi="Arial" w:cs="Arial"/>
          <w:b/>
          <w:bCs/>
          <w:sz w:val="24"/>
          <w:szCs w:val="24"/>
        </w:rPr>
        <w:t>«</w:t>
      </w:r>
      <w:r w:rsidR="006D0213">
        <w:rPr>
          <w:rFonts w:ascii="Arial" w:hAnsi="Arial" w:cs="Arial"/>
          <w:b/>
          <w:bCs/>
          <w:sz w:val="24"/>
          <w:szCs w:val="24"/>
        </w:rPr>
        <w:t xml:space="preserve">Ο περί </w:t>
      </w:r>
      <w:r w:rsidR="00184026">
        <w:rPr>
          <w:rFonts w:ascii="Arial" w:hAnsi="Arial" w:cs="Arial"/>
          <w:b/>
          <w:bCs/>
          <w:sz w:val="24"/>
          <w:szCs w:val="24"/>
        </w:rPr>
        <w:t>Πώλησης Ακινήτων (Ειδική Εκτέλεση</w:t>
      </w:r>
      <w:r w:rsidR="008634C3">
        <w:rPr>
          <w:rFonts w:ascii="Arial" w:hAnsi="Arial" w:cs="Arial"/>
          <w:b/>
          <w:bCs/>
          <w:sz w:val="24"/>
          <w:szCs w:val="24"/>
        </w:rPr>
        <w:t>)</w:t>
      </w:r>
      <w:r w:rsidR="006D0213">
        <w:rPr>
          <w:rFonts w:ascii="Arial" w:hAnsi="Arial" w:cs="Arial"/>
          <w:b/>
          <w:bCs/>
          <w:sz w:val="24"/>
          <w:szCs w:val="24"/>
        </w:rPr>
        <w:t xml:space="preserve"> (Τροποποιητικός) Νόμος τ</w:t>
      </w:r>
      <w:r w:rsidR="004C7ABB" w:rsidRPr="004C7ABB">
        <w:rPr>
          <w:rFonts w:ascii="Arial" w:hAnsi="Arial" w:cs="Arial"/>
          <w:b/>
          <w:bCs/>
          <w:sz w:val="24"/>
          <w:szCs w:val="24"/>
        </w:rPr>
        <w:t>ου 20</w:t>
      </w:r>
      <w:r w:rsidR="00184026">
        <w:rPr>
          <w:rFonts w:ascii="Arial" w:hAnsi="Arial" w:cs="Arial"/>
          <w:b/>
          <w:bCs/>
          <w:sz w:val="24"/>
          <w:szCs w:val="24"/>
        </w:rPr>
        <w:t>22</w:t>
      </w:r>
      <w:r w:rsidR="009A3BE6" w:rsidRPr="009A3BE6">
        <w:rPr>
          <w:rFonts w:ascii="Arial" w:hAnsi="Arial" w:cs="Arial"/>
          <w:b/>
          <w:bCs/>
          <w:sz w:val="24"/>
          <w:szCs w:val="24"/>
        </w:rPr>
        <w:t>»</w:t>
      </w:r>
    </w:p>
    <w:p w14:paraId="4B7EEEA6" w14:textId="0353E780" w:rsidR="00B649D9" w:rsidRPr="003E7C51" w:rsidRDefault="00B649D9" w:rsidP="00446095">
      <w:pPr>
        <w:widowControl w:val="0"/>
        <w:tabs>
          <w:tab w:val="left" w:pos="567"/>
          <w:tab w:val="left" w:pos="4961"/>
        </w:tabs>
        <w:spacing w:after="0" w:line="480" w:lineRule="auto"/>
        <w:rPr>
          <w:rFonts w:ascii="Arial" w:hAnsi="Arial" w:cs="Arial"/>
          <w:b/>
          <w:bCs/>
          <w:sz w:val="24"/>
          <w:szCs w:val="24"/>
        </w:rPr>
      </w:pPr>
      <w:r w:rsidRPr="003E7C51">
        <w:rPr>
          <w:rFonts w:ascii="Arial" w:hAnsi="Arial" w:cs="Arial"/>
          <w:b/>
          <w:bCs/>
          <w:sz w:val="24"/>
          <w:szCs w:val="24"/>
        </w:rPr>
        <w:t>Παρόντες:</w:t>
      </w:r>
    </w:p>
    <w:p w14:paraId="6D523F76" w14:textId="6DA61CFD" w:rsidR="00D93228" w:rsidRPr="009D3B85" w:rsidRDefault="006B31A8" w:rsidP="00BB6643">
      <w:pPr>
        <w:tabs>
          <w:tab w:val="left" w:pos="567"/>
          <w:tab w:val="left" w:pos="4961"/>
        </w:tabs>
        <w:spacing w:after="0" w:line="480" w:lineRule="auto"/>
        <w:ind w:left="567"/>
        <w:rPr>
          <w:rFonts w:ascii="Arial" w:hAnsi="Arial" w:cs="Arial"/>
          <w:sz w:val="24"/>
          <w:szCs w:val="24"/>
        </w:rPr>
      </w:pPr>
      <w:bookmarkStart w:id="2" w:name="_Hlk46935388"/>
      <w:r w:rsidRPr="009D3B85">
        <w:rPr>
          <w:rFonts w:ascii="Arial" w:hAnsi="Arial" w:cs="Arial"/>
          <w:sz w:val="24"/>
          <w:szCs w:val="24"/>
        </w:rPr>
        <w:t>Φωτεινή Τσιρίδου</w:t>
      </w:r>
      <w:r>
        <w:rPr>
          <w:rFonts w:ascii="Arial" w:hAnsi="Arial" w:cs="Arial"/>
          <w:sz w:val="24"/>
          <w:szCs w:val="24"/>
        </w:rPr>
        <w:t>, αναπλ. πρόεδρος</w:t>
      </w:r>
      <w:r w:rsidRPr="009D3B85" w:rsidDel="006B31A8">
        <w:rPr>
          <w:rFonts w:ascii="Arial" w:hAnsi="Arial" w:cs="Arial"/>
          <w:sz w:val="24"/>
          <w:szCs w:val="24"/>
        </w:rPr>
        <w:t xml:space="preserve"> </w:t>
      </w:r>
      <w:r w:rsidR="00D93228" w:rsidRPr="009D3B85">
        <w:rPr>
          <w:rFonts w:ascii="Arial" w:hAnsi="Arial" w:cs="Arial"/>
          <w:sz w:val="24"/>
          <w:szCs w:val="24"/>
        </w:rPr>
        <w:tab/>
      </w:r>
      <w:r w:rsidRPr="009D3B85">
        <w:rPr>
          <w:rFonts w:ascii="Arial" w:hAnsi="Arial" w:cs="Arial"/>
          <w:sz w:val="24"/>
          <w:szCs w:val="24"/>
        </w:rPr>
        <w:t>Πανίκος Λεωνίδου</w:t>
      </w:r>
      <w:r w:rsidRPr="009D3B85" w:rsidDel="006B31A8">
        <w:rPr>
          <w:rFonts w:ascii="Arial" w:hAnsi="Arial" w:cs="Arial"/>
          <w:sz w:val="24"/>
          <w:szCs w:val="24"/>
        </w:rPr>
        <w:t xml:space="preserve"> </w:t>
      </w:r>
    </w:p>
    <w:p w14:paraId="6C64B455" w14:textId="26E61361" w:rsidR="00BB6643" w:rsidRPr="009D3B85" w:rsidRDefault="006B31A8" w:rsidP="00BB6643">
      <w:pPr>
        <w:tabs>
          <w:tab w:val="left" w:pos="567"/>
          <w:tab w:val="left" w:pos="4961"/>
        </w:tabs>
        <w:spacing w:after="0" w:line="480" w:lineRule="auto"/>
        <w:ind w:left="567"/>
        <w:rPr>
          <w:rFonts w:ascii="Arial" w:hAnsi="Arial" w:cs="Arial"/>
          <w:sz w:val="24"/>
          <w:szCs w:val="24"/>
        </w:rPr>
      </w:pPr>
      <w:r w:rsidRPr="009D3B85">
        <w:rPr>
          <w:rFonts w:ascii="Arial" w:hAnsi="Arial" w:cs="Arial"/>
          <w:sz w:val="24"/>
          <w:szCs w:val="24"/>
        </w:rPr>
        <w:t xml:space="preserve">Άριστος Δαμιανού </w:t>
      </w:r>
      <w:r w:rsidR="00BB6643" w:rsidRPr="009D3B85">
        <w:rPr>
          <w:rFonts w:ascii="Arial" w:hAnsi="Arial" w:cs="Arial"/>
          <w:sz w:val="24"/>
          <w:szCs w:val="24"/>
        </w:rPr>
        <w:tab/>
      </w:r>
      <w:r w:rsidRPr="009D3B85">
        <w:rPr>
          <w:rFonts w:ascii="Arial" w:hAnsi="Arial" w:cs="Arial"/>
          <w:sz w:val="24"/>
          <w:szCs w:val="24"/>
        </w:rPr>
        <w:t>Σωτήρης Ιωάννου</w:t>
      </w:r>
      <w:r w:rsidRPr="009D3B85" w:rsidDel="006B31A8">
        <w:rPr>
          <w:rFonts w:ascii="Arial" w:hAnsi="Arial" w:cs="Arial"/>
          <w:sz w:val="24"/>
          <w:szCs w:val="24"/>
        </w:rPr>
        <w:t xml:space="preserve"> </w:t>
      </w:r>
    </w:p>
    <w:p w14:paraId="6E671CE2" w14:textId="17C29A0E" w:rsidR="00BB6643" w:rsidRPr="009D3B85" w:rsidRDefault="006B31A8" w:rsidP="00BB6643">
      <w:pPr>
        <w:tabs>
          <w:tab w:val="left" w:pos="567"/>
          <w:tab w:val="left" w:pos="4961"/>
        </w:tabs>
        <w:spacing w:after="0" w:line="480" w:lineRule="auto"/>
        <w:ind w:left="567"/>
        <w:rPr>
          <w:rFonts w:ascii="Arial" w:hAnsi="Arial" w:cs="Arial"/>
          <w:sz w:val="24"/>
          <w:szCs w:val="24"/>
        </w:rPr>
      </w:pPr>
      <w:r w:rsidRPr="009D3B85">
        <w:rPr>
          <w:rFonts w:ascii="Arial" w:hAnsi="Arial" w:cs="Arial"/>
          <w:sz w:val="24"/>
          <w:szCs w:val="24"/>
        </w:rPr>
        <w:t xml:space="preserve">Ανδρέας Πασιουρτίδης </w:t>
      </w:r>
      <w:r w:rsidR="00BB6643" w:rsidRPr="009D3B85">
        <w:rPr>
          <w:rFonts w:ascii="Arial" w:hAnsi="Arial" w:cs="Arial"/>
          <w:sz w:val="24"/>
          <w:szCs w:val="24"/>
        </w:rPr>
        <w:tab/>
      </w:r>
      <w:r w:rsidRPr="009D3B85">
        <w:rPr>
          <w:rFonts w:ascii="Arial" w:hAnsi="Arial" w:cs="Arial"/>
          <w:sz w:val="24"/>
          <w:szCs w:val="24"/>
        </w:rPr>
        <w:t>Κωστής Ευσταθίου</w:t>
      </w:r>
      <w:r w:rsidRPr="009D3B85" w:rsidDel="006B31A8">
        <w:rPr>
          <w:rFonts w:ascii="Arial" w:hAnsi="Arial" w:cs="Arial"/>
          <w:sz w:val="24"/>
          <w:szCs w:val="24"/>
        </w:rPr>
        <w:t xml:space="preserve"> </w:t>
      </w:r>
    </w:p>
    <w:p w14:paraId="0A4E40CB" w14:textId="6E7B8BCA" w:rsidR="006D0213" w:rsidRPr="009D3B85" w:rsidRDefault="006B31A8" w:rsidP="00AE0D9E">
      <w:pPr>
        <w:tabs>
          <w:tab w:val="left" w:pos="567"/>
          <w:tab w:val="left" w:pos="4961"/>
        </w:tabs>
        <w:spacing w:after="0" w:line="480" w:lineRule="auto"/>
        <w:ind w:left="567"/>
        <w:rPr>
          <w:rFonts w:ascii="Arial" w:hAnsi="Arial" w:cs="Arial"/>
          <w:sz w:val="24"/>
          <w:szCs w:val="24"/>
        </w:rPr>
      </w:pPr>
      <w:r w:rsidRPr="009D3B85">
        <w:rPr>
          <w:rFonts w:ascii="Arial" w:hAnsi="Arial" w:cs="Arial"/>
          <w:sz w:val="24"/>
          <w:szCs w:val="24"/>
        </w:rPr>
        <w:t>Γιώργος Κουκουμάς</w:t>
      </w:r>
      <w:r w:rsidRPr="009D3B85" w:rsidDel="006B31A8">
        <w:rPr>
          <w:rFonts w:ascii="Arial" w:hAnsi="Arial" w:cs="Arial"/>
          <w:sz w:val="24"/>
          <w:szCs w:val="24"/>
        </w:rPr>
        <w:t xml:space="preserve"> </w:t>
      </w:r>
      <w:r w:rsidR="00DA61E4" w:rsidRPr="009D3B85">
        <w:rPr>
          <w:rFonts w:ascii="Arial" w:hAnsi="Arial" w:cs="Arial"/>
          <w:sz w:val="24"/>
          <w:szCs w:val="24"/>
        </w:rPr>
        <w:tab/>
      </w:r>
      <w:r w:rsidRPr="009D3B85">
        <w:rPr>
          <w:rFonts w:ascii="Arial" w:hAnsi="Arial" w:cs="Arial"/>
          <w:sz w:val="24"/>
          <w:szCs w:val="24"/>
        </w:rPr>
        <w:t>Χαράλαμπος Θεοπέμπτου</w:t>
      </w:r>
      <w:r w:rsidRPr="009D3B85" w:rsidDel="006B31A8">
        <w:rPr>
          <w:rFonts w:ascii="Arial" w:hAnsi="Arial" w:cs="Arial"/>
          <w:sz w:val="24"/>
          <w:szCs w:val="24"/>
        </w:rPr>
        <w:t xml:space="preserve"> </w:t>
      </w:r>
    </w:p>
    <w:p w14:paraId="07176F5E" w14:textId="3BE68A54" w:rsidR="00933AB5" w:rsidRPr="00F920AE" w:rsidRDefault="00D93228" w:rsidP="006A0E5E">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2E7989" w:rsidRPr="003E7C51">
        <w:rPr>
          <w:rFonts w:ascii="Arial" w:hAnsi="Arial" w:cs="Arial"/>
          <w:sz w:val="24"/>
          <w:szCs w:val="24"/>
        </w:rPr>
        <w:t xml:space="preserve">Η Κοινοβουλευτική Επιτροπή </w:t>
      </w:r>
      <w:r w:rsidR="005C565A" w:rsidRPr="003E7C51">
        <w:rPr>
          <w:rFonts w:ascii="Arial" w:hAnsi="Arial" w:cs="Arial"/>
          <w:sz w:val="24"/>
          <w:szCs w:val="24"/>
        </w:rPr>
        <w:t>Νομικών</w:t>
      </w:r>
      <w:r w:rsidR="00B32AFD">
        <w:rPr>
          <w:rFonts w:ascii="Arial" w:hAnsi="Arial" w:cs="Arial"/>
          <w:sz w:val="24"/>
          <w:szCs w:val="24"/>
        </w:rPr>
        <w:t>, Δικαιοσύνης και Δημοσίας Τάξεως</w:t>
      </w:r>
      <w:r w:rsidR="002E7989" w:rsidRPr="003E7C51">
        <w:rPr>
          <w:rFonts w:ascii="Arial" w:hAnsi="Arial" w:cs="Arial"/>
          <w:sz w:val="24"/>
          <w:szCs w:val="24"/>
        </w:rPr>
        <w:t xml:space="preserve"> </w:t>
      </w:r>
      <w:bookmarkEnd w:id="2"/>
      <w:r w:rsidR="00D75DBF" w:rsidRPr="003E7C51">
        <w:rPr>
          <w:rFonts w:ascii="Arial" w:hAnsi="Arial" w:cs="Arial"/>
          <w:sz w:val="24"/>
          <w:szCs w:val="24"/>
        </w:rPr>
        <w:t xml:space="preserve">μελέτησε </w:t>
      </w:r>
      <w:r w:rsidR="00FA4FBE">
        <w:rPr>
          <w:rFonts w:ascii="Arial" w:hAnsi="Arial" w:cs="Arial"/>
          <w:sz w:val="24"/>
          <w:szCs w:val="24"/>
        </w:rPr>
        <w:t>το</w:t>
      </w:r>
      <w:r w:rsidR="00D75DBF" w:rsidRPr="003E7C51">
        <w:rPr>
          <w:rFonts w:ascii="Arial" w:hAnsi="Arial" w:cs="Arial"/>
          <w:sz w:val="24"/>
          <w:szCs w:val="24"/>
        </w:rPr>
        <w:t xml:space="preserve"> πιο πάνω </w:t>
      </w:r>
      <w:r w:rsidR="00FA4FBE">
        <w:rPr>
          <w:rFonts w:ascii="Arial" w:hAnsi="Arial" w:cs="Arial"/>
          <w:sz w:val="24"/>
          <w:szCs w:val="24"/>
        </w:rPr>
        <w:t>νομοσχέδιο</w:t>
      </w:r>
      <w:r w:rsidR="003D5212" w:rsidRPr="005D541D">
        <w:rPr>
          <w:rFonts w:ascii="Arial" w:hAnsi="Arial" w:cs="Arial"/>
          <w:sz w:val="24"/>
          <w:szCs w:val="24"/>
        </w:rPr>
        <w:t xml:space="preserve"> </w:t>
      </w:r>
      <w:r w:rsidR="00D75DBF" w:rsidRPr="005D541D">
        <w:rPr>
          <w:rFonts w:ascii="Arial" w:hAnsi="Arial" w:cs="Arial"/>
          <w:sz w:val="24"/>
          <w:szCs w:val="24"/>
        </w:rPr>
        <w:t xml:space="preserve">σε </w:t>
      </w:r>
      <w:r w:rsidR="005825FF">
        <w:rPr>
          <w:rFonts w:ascii="Arial" w:hAnsi="Arial" w:cs="Arial"/>
          <w:sz w:val="24"/>
          <w:szCs w:val="24"/>
        </w:rPr>
        <w:t>τ</w:t>
      </w:r>
      <w:r w:rsidR="00860928">
        <w:rPr>
          <w:rFonts w:ascii="Arial" w:hAnsi="Arial" w:cs="Arial"/>
          <w:sz w:val="24"/>
          <w:szCs w:val="24"/>
        </w:rPr>
        <w:t>έσσερις</w:t>
      </w:r>
      <w:r w:rsidR="0078217A" w:rsidRPr="005D541D">
        <w:rPr>
          <w:rFonts w:ascii="Arial" w:hAnsi="Arial" w:cs="Arial"/>
          <w:sz w:val="24"/>
          <w:szCs w:val="24"/>
        </w:rPr>
        <w:t xml:space="preserve"> </w:t>
      </w:r>
      <w:r w:rsidR="00D75DBF" w:rsidRPr="005D541D">
        <w:rPr>
          <w:rFonts w:ascii="Arial" w:hAnsi="Arial" w:cs="Arial"/>
          <w:sz w:val="24"/>
          <w:szCs w:val="24"/>
        </w:rPr>
        <w:t>συνεδρίες της</w:t>
      </w:r>
      <w:r w:rsidR="002E7989" w:rsidRPr="005D541D">
        <w:rPr>
          <w:rFonts w:ascii="Arial" w:hAnsi="Arial" w:cs="Arial"/>
          <w:sz w:val="24"/>
          <w:szCs w:val="24"/>
        </w:rPr>
        <w:t xml:space="preserve">, </w:t>
      </w:r>
      <w:r w:rsidR="00D75DBF" w:rsidRPr="005D541D">
        <w:rPr>
          <w:rFonts w:ascii="Arial" w:hAnsi="Arial" w:cs="Arial"/>
          <w:sz w:val="24"/>
          <w:szCs w:val="24"/>
        </w:rPr>
        <w:t>οι οποίες</w:t>
      </w:r>
      <w:r w:rsidR="002E7989" w:rsidRPr="005D541D">
        <w:rPr>
          <w:rFonts w:ascii="Arial" w:hAnsi="Arial" w:cs="Arial"/>
          <w:sz w:val="24"/>
          <w:szCs w:val="24"/>
        </w:rPr>
        <w:t xml:space="preserve"> </w:t>
      </w:r>
      <w:r w:rsidR="002E7989" w:rsidRPr="005825FF">
        <w:rPr>
          <w:rFonts w:ascii="Arial" w:hAnsi="Arial" w:cs="Arial"/>
          <w:sz w:val="24"/>
          <w:szCs w:val="24"/>
        </w:rPr>
        <w:t>πραγματοποι</w:t>
      </w:r>
      <w:r w:rsidR="00D75DBF" w:rsidRPr="005825FF">
        <w:rPr>
          <w:rFonts w:ascii="Arial" w:hAnsi="Arial" w:cs="Arial"/>
          <w:sz w:val="24"/>
          <w:szCs w:val="24"/>
        </w:rPr>
        <w:t>ήθηκαν</w:t>
      </w:r>
      <w:r w:rsidR="002E7989" w:rsidRPr="005825FF">
        <w:rPr>
          <w:rFonts w:ascii="Arial" w:hAnsi="Arial" w:cs="Arial"/>
          <w:sz w:val="24"/>
          <w:szCs w:val="24"/>
        </w:rPr>
        <w:t xml:space="preserve"> </w:t>
      </w:r>
      <w:r w:rsidR="005825FF" w:rsidRPr="005825FF">
        <w:rPr>
          <w:rFonts w:ascii="Arial" w:hAnsi="Arial" w:cs="Arial"/>
          <w:sz w:val="24"/>
          <w:szCs w:val="24"/>
        </w:rPr>
        <w:t xml:space="preserve">στις </w:t>
      </w:r>
      <w:r w:rsidR="007C70EA">
        <w:rPr>
          <w:rFonts w:ascii="Arial" w:hAnsi="Arial" w:cs="Arial"/>
          <w:sz w:val="24"/>
          <w:szCs w:val="24"/>
        </w:rPr>
        <w:t>2,</w:t>
      </w:r>
      <w:r w:rsidR="00860928" w:rsidRPr="00860928">
        <w:rPr>
          <w:rFonts w:ascii="Arial" w:hAnsi="Arial" w:cs="Arial"/>
          <w:sz w:val="24"/>
          <w:szCs w:val="24"/>
        </w:rPr>
        <w:t xml:space="preserve"> 16,</w:t>
      </w:r>
      <w:r w:rsidR="007C70EA">
        <w:rPr>
          <w:rFonts w:ascii="Arial" w:hAnsi="Arial" w:cs="Arial"/>
          <w:sz w:val="24"/>
          <w:szCs w:val="24"/>
        </w:rPr>
        <w:t xml:space="preserve"> </w:t>
      </w:r>
      <w:r w:rsidR="00F143AA" w:rsidRPr="00F143AA">
        <w:rPr>
          <w:rFonts w:ascii="Arial" w:hAnsi="Arial" w:cs="Arial"/>
          <w:sz w:val="24"/>
          <w:szCs w:val="24"/>
        </w:rPr>
        <w:t xml:space="preserve">23 </w:t>
      </w:r>
      <w:r w:rsidR="00F143AA">
        <w:rPr>
          <w:rFonts w:ascii="Arial" w:hAnsi="Arial" w:cs="Arial"/>
          <w:sz w:val="24"/>
          <w:szCs w:val="24"/>
        </w:rPr>
        <w:t>και 30</w:t>
      </w:r>
      <w:r w:rsidR="007C70EA">
        <w:rPr>
          <w:rFonts w:ascii="Arial" w:hAnsi="Arial" w:cs="Arial"/>
          <w:sz w:val="24"/>
          <w:szCs w:val="24"/>
        </w:rPr>
        <w:t xml:space="preserve"> Νοεμβρίου </w:t>
      </w:r>
      <w:r w:rsidR="00FA4FBE" w:rsidRPr="005825FF">
        <w:rPr>
          <w:rFonts w:ascii="Arial" w:hAnsi="Arial" w:cs="Arial"/>
          <w:sz w:val="24"/>
          <w:szCs w:val="24"/>
        </w:rPr>
        <w:t>2022</w:t>
      </w:r>
      <w:r w:rsidR="00D75DBF" w:rsidRPr="005825FF">
        <w:rPr>
          <w:rFonts w:ascii="Arial" w:hAnsi="Arial" w:cs="Arial"/>
          <w:sz w:val="24"/>
          <w:szCs w:val="24"/>
        </w:rPr>
        <w:t>.</w:t>
      </w:r>
      <w:r w:rsidR="00D75DBF" w:rsidRPr="00273B0A">
        <w:rPr>
          <w:rFonts w:ascii="Arial" w:hAnsi="Arial" w:cs="Arial"/>
          <w:sz w:val="24"/>
          <w:szCs w:val="24"/>
        </w:rPr>
        <w:t xml:space="preserve"> </w:t>
      </w:r>
      <w:r w:rsidR="00EC2CFB" w:rsidRPr="00EC2CFB">
        <w:rPr>
          <w:rFonts w:ascii="Arial" w:hAnsi="Arial" w:cs="Arial"/>
          <w:sz w:val="24"/>
          <w:szCs w:val="24"/>
        </w:rPr>
        <w:t xml:space="preserve"> </w:t>
      </w:r>
      <w:r w:rsidR="009C5A57" w:rsidRPr="005D541D">
        <w:rPr>
          <w:rFonts w:ascii="Arial" w:eastAsia="Calibri" w:hAnsi="Arial" w:cs="Arial"/>
          <w:sz w:val="24"/>
          <w:szCs w:val="24"/>
        </w:rPr>
        <w:t xml:space="preserve">Στο πλαίσιο των </w:t>
      </w:r>
      <w:r w:rsidR="009C5A57" w:rsidRPr="005D541D">
        <w:rPr>
          <w:rFonts w:ascii="Arial" w:hAnsi="Arial" w:cs="Arial"/>
          <w:sz w:val="24"/>
          <w:szCs w:val="24"/>
        </w:rPr>
        <w:t>συνεδριάσεων αυτών</w:t>
      </w:r>
      <w:r w:rsidR="00D75DBF" w:rsidRPr="005D541D">
        <w:rPr>
          <w:rFonts w:ascii="Arial" w:hAnsi="Arial" w:cs="Arial"/>
          <w:sz w:val="24"/>
          <w:szCs w:val="24"/>
        </w:rPr>
        <w:t xml:space="preserve"> κλήθηκαν και παρευρέθηκαν ενώπι</w:t>
      </w:r>
      <w:r w:rsidR="004A4845" w:rsidRPr="005D541D">
        <w:rPr>
          <w:rFonts w:ascii="Arial" w:hAnsi="Arial" w:cs="Arial"/>
          <w:sz w:val="24"/>
          <w:szCs w:val="24"/>
        </w:rPr>
        <w:t>ο</w:t>
      </w:r>
      <w:r w:rsidR="00D75DBF" w:rsidRPr="005D541D">
        <w:rPr>
          <w:rFonts w:ascii="Arial" w:hAnsi="Arial" w:cs="Arial"/>
          <w:sz w:val="24"/>
          <w:szCs w:val="24"/>
        </w:rPr>
        <w:t xml:space="preserve">ν της </w:t>
      </w:r>
      <w:r w:rsidR="004A4845" w:rsidRPr="005D541D">
        <w:rPr>
          <w:rFonts w:ascii="Arial" w:hAnsi="Arial" w:cs="Arial"/>
          <w:sz w:val="24"/>
          <w:szCs w:val="24"/>
        </w:rPr>
        <w:t>επιτροπής</w:t>
      </w:r>
      <w:r w:rsidR="00CC5ED3">
        <w:rPr>
          <w:rFonts w:ascii="Arial" w:hAnsi="Arial" w:cs="Arial"/>
          <w:sz w:val="24"/>
          <w:szCs w:val="24"/>
        </w:rPr>
        <w:t xml:space="preserve"> </w:t>
      </w:r>
      <w:r w:rsidR="008B1F78">
        <w:rPr>
          <w:rFonts w:ascii="Arial" w:eastAsia="Calibri" w:hAnsi="Arial" w:cs="Arial"/>
          <w:sz w:val="24"/>
          <w:szCs w:val="24"/>
        </w:rPr>
        <w:t>ο Υπουργός Οικονομικών</w:t>
      </w:r>
      <w:r w:rsidR="00451FBC">
        <w:rPr>
          <w:rFonts w:ascii="Arial" w:eastAsia="Calibri" w:hAnsi="Arial" w:cs="Arial"/>
          <w:sz w:val="24"/>
          <w:szCs w:val="24"/>
        </w:rPr>
        <w:t xml:space="preserve"> και</w:t>
      </w:r>
      <w:r w:rsidR="008B1F78">
        <w:rPr>
          <w:rFonts w:ascii="Arial" w:eastAsia="Calibri" w:hAnsi="Arial" w:cs="Arial"/>
          <w:sz w:val="24"/>
          <w:szCs w:val="24"/>
        </w:rPr>
        <w:t xml:space="preserve"> ο Υπουργός Εσωτερικών </w:t>
      </w:r>
      <w:r w:rsidR="00451FBC">
        <w:rPr>
          <w:rFonts w:ascii="Arial" w:eastAsia="Calibri" w:hAnsi="Arial" w:cs="Arial"/>
          <w:sz w:val="24"/>
          <w:szCs w:val="24"/>
        </w:rPr>
        <w:t xml:space="preserve">συνοδευόμενοι από υπηρεσιακούς παράγοντες, </w:t>
      </w:r>
      <w:r w:rsidR="00600565">
        <w:rPr>
          <w:rFonts w:ascii="Arial" w:eastAsia="Calibri" w:hAnsi="Arial" w:cs="Arial"/>
          <w:sz w:val="24"/>
          <w:szCs w:val="24"/>
        </w:rPr>
        <w:t xml:space="preserve">ο </w:t>
      </w:r>
      <w:r w:rsidR="000C284E">
        <w:rPr>
          <w:rFonts w:ascii="Arial" w:eastAsia="Calibri" w:hAnsi="Arial" w:cs="Arial"/>
          <w:sz w:val="24"/>
          <w:szCs w:val="24"/>
        </w:rPr>
        <w:t>δ</w:t>
      </w:r>
      <w:r w:rsidR="00600565">
        <w:rPr>
          <w:rFonts w:ascii="Arial" w:eastAsia="Calibri" w:hAnsi="Arial" w:cs="Arial"/>
          <w:sz w:val="24"/>
          <w:szCs w:val="24"/>
        </w:rPr>
        <w:t>ιευθυντής του</w:t>
      </w:r>
      <w:r w:rsidR="00262C4A" w:rsidRPr="00321F84">
        <w:rPr>
          <w:rFonts w:ascii="Arial" w:eastAsia="Calibri" w:hAnsi="Arial" w:cs="Arial"/>
          <w:sz w:val="24"/>
          <w:szCs w:val="24"/>
        </w:rPr>
        <w:t xml:space="preserve"> Τμήματος Κτηματολογίου και Χωρομετρίας του Υπουργείου Εσωτερικών, </w:t>
      </w:r>
      <w:r w:rsidR="000C284E">
        <w:rPr>
          <w:rFonts w:ascii="Arial" w:eastAsia="Calibri" w:hAnsi="Arial" w:cs="Arial"/>
          <w:sz w:val="24"/>
          <w:szCs w:val="24"/>
        </w:rPr>
        <w:t xml:space="preserve">καθώς και </w:t>
      </w:r>
      <w:r w:rsidR="00600565">
        <w:rPr>
          <w:rFonts w:ascii="Arial" w:eastAsia="Calibri" w:hAnsi="Arial" w:cs="Arial"/>
          <w:sz w:val="24"/>
          <w:szCs w:val="24"/>
        </w:rPr>
        <w:t xml:space="preserve">εκπρόσωποι </w:t>
      </w:r>
      <w:r w:rsidR="00262C4A" w:rsidRPr="00321F84">
        <w:rPr>
          <w:rFonts w:ascii="Arial" w:eastAsia="Calibri" w:hAnsi="Arial" w:cs="Arial"/>
          <w:sz w:val="24"/>
          <w:szCs w:val="24"/>
        </w:rPr>
        <w:t xml:space="preserve">της Νομικής Υπηρεσίας της Δημοκρατίας, της Κεντρικής Τράπεζας της Κύπρου, του Παγκύπριου Δικηγορικού </w:t>
      </w:r>
      <w:r w:rsidR="00262C4A" w:rsidRPr="00A93162">
        <w:rPr>
          <w:rFonts w:ascii="Arial" w:eastAsia="Calibri" w:hAnsi="Arial" w:cs="Arial"/>
          <w:sz w:val="24"/>
          <w:szCs w:val="24"/>
        </w:rPr>
        <w:t>Συλλόγου, του Συνδέσμου Μεγάλων Αναπτύξεων,</w:t>
      </w:r>
      <w:r w:rsidR="00262C4A" w:rsidRPr="00321F84">
        <w:rPr>
          <w:rFonts w:ascii="Arial" w:eastAsia="Calibri" w:hAnsi="Arial" w:cs="Arial"/>
          <w:sz w:val="24"/>
          <w:szCs w:val="24"/>
        </w:rPr>
        <w:t xml:space="preserve"> του Παγκύπριου Συνδέσμου Επιχειρηματιών Ανάπτυξης Γης και Οικοδομών</w:t>
      </w:r>
      <w:r w:rsidR="00321F84">
        <w:rPr>
          <w:rFonts w:ascii="Arial" w:eastAsia="Calibri" w:hAnsi="Arial" w:cs="Arial"/>
          <w:sz w:val="24"/>
          <w:szCs w:val="24"/>
        </w:rPr>
        <w:t xml:space="preserve"> και</w:t>
      </w:r>
      <w:r w:rsidR="00262C4A" w:rsidRPr="00321F84">
        <w:rPr>
          <w:rFonts w:ascii="Arial" w:eastAsia="Calibri" w:hAnsi="Arial" w:cs="Arial"/>
          <w:sz w:val="24"/>
          <w:szCs w:val="24"/>
        </w:rPr>
        <w:t xml:space="preserve"> του Συνδέσμου Τραπεζών Κύπρου</w:t>
      </w:r>
      <w:r w:rsidR="00321F84">
        <w:rPr>
          <w:rFonts w:ascii="Arial" w:eastAsia="Calibri" w:hAnsi="Arial" w:cs="Arial"/>
          <w:sz w:val="24"/>
          <w:szCs w:val="24"/>
        </w:rPr>
        <w:t>.</w:t>
      </w:r>
      <w:r w:rsidR="00CC0351" w:rsidRPr="00CC0351">
        <w:rPr>
          <w:rFonts w:ascii="Arial" w:eastAsia="Arial" w:hAnsi="Arial" w:cs="Arial"/>
          <w:color w:val="000000" w:themeColor="text1"/>
        </w:rPr>
        <w:t xml:space="preserve"> </w:t>
      </w:r>
      <w:r w:rsidR="00CC0351">
        <w:rPr>
          <w:rFonts w:ascii="Arial" w:eastAsia="Calibri" w:hAnsi="Arial" w:cs="Arial"/>
          <w:sz w:val="24"/>
          <w:szCs w:val="24"/>
        </w:rPr>
        <w:t>Ο</w:t>
      </w:r>
      <w:r w:rsidR="00CC0351" w:rsidRPr="00CC0351">
        <w:rPr>
          <w:rFonts w:ascii="Arial" w:eastAsia="Calibri" w:hAnsi="Arial" w:cs="Arial"/>
          <w:sz w:val="24"/>
          <w:szCs w:val="24"/>
        </w:rPr>
        <w:t xml:space="preserve"> Κυπριακ</w:t>
      </w:r>
      <w:r w:rsidR="00CC0351">
        <w:rPr>
          <w:rFonts w:ascii="Arial" w:eastAsia="Calibri" w:hAnsi="Arial" w:cs="Arial"/>
          <w:sz w:val="24"/>
          <w:szCs w:val="24"/>
        </w:rPr>
        <w:t>ός</w:t>
      </w:r>
      <w:r w:rsidR="00CC0351" w:rsidRPr="00CC0351">
        <w:rPr>
          <w:rFonts w:ascii="Arial" w:eastAsia="Calibri" w:hAnsi="Arial" w:cs="Arial"/>
          <w:sz w:val="24"/>
          <w:szCs w:val="24"/>
        </w:rPr>
        <w:t xml:space="preserve"> Σύνδεσμο</w:t>
      </w:r>
      <w:r w:rsidR="00CC0351">
        <w:rPr>
          <w:rFonts w:ascii="Arial" w:eastAsia="Calibri" w:hAnsi="Arial" w:cs="Arial"/>
          <w:sz w:val="24"/>
          <w:szCs w:val="24"/>
        </w:rPr>
        <w:t>ς</w:t>
      </w:r>
      <w:r w:rsidR="00CC0351" w:rsidRPr="00CC0351">
        <w:rPr>
          <w:rFonts w:ascii="Arial" w:eastAsia="Calibri" w:hAnsi="Arial" w:cs="Arial"/>
          <w:sz w:val="24"/>
          <w:szCs w:val="24"/>
        </w:rPr>
        <w:t xml:space="preserve"> Καταναλωτών και </w:t>
      </w:r>
      <w:r w:rsidR="00CC0351">
        <w:rPr>
          <w:rFonts w:ascii="Arial" w:eastAsia="Calibri" w:hAnsi="Arial" w:cs="Arial"/>
          <w:sz w:val="24"/>
          <w:szCs w:val="24"/>
        </w:rPr>
        <w:t xml:space="preserve">η </w:t>
      </w:r>
      <w:r w:rsidR="00CC0351" w:rsidRPr="00CC0351">
        <w:rPr>
          <w:rFonts w:ascii="Arial" w:eastAsia="Calibri" w:hAnsi="Arial" w:cs="Arial"/>
          <w:sz w:val="24"/>
          <w:szCs w:val="24"/>
        </w:rPr>
        <w:t>Παγκύπρια Ένωση Καταναλωτών</w:t>
      </w:r>
      <w:r w:rsidR="00CD2427">
        <w:rPr>
          <w:rFonts w:ascii="Arial" w:eastAsia="Calibri" w:hAnsi="Arial" w:cs="Arial"/>
          <w:sz w:val="24"/>
          <w:szCs w:val="24"/>
        </w:rPr>
        <w:t xml:space="preserve"> και</w:t>
      </w:r>
      <w:r w:rsidR="00CC0351" w:rsidRPr="00CC0351">
        <w:rPr>
          <w:rFonts w:ascii="Arial" w:eastAsia="Calibri" w:hAnsi="Arial" w:cs="Arial"/>
          <w:sz w:val="24"/>
          <w:szCs w:val="24"/>
        </w:rPr>
        <w:t xml:space="preserve"> Ποιότητας Ζωής</w:t>
      </w:r>
      <w:r w:rsidR="00CC0351">
        <w:rPr>
          <w:rFonts w:ascii="Arial" w:eastAsia="Calibri" w:hAnsi="Arial" w:cs="Arial"/>
          <w:sz w:val="24"/>
          <w:szCs w:val="24"/>
        </w:rPr>
        <w:t xml:space="preserve">, παρ’ όλο που κλήθηκαν, δεν εκπροσωπήθηκαν </w:t>
      </w:r>
      <w:r w:rsidR="00D00634">
        <w:rPr>
          <w:rFonts w:ascii="Arial" w:eastAsia="Calibri" w:hAnsi="Arial" w:cs="Arial"/>
          <w:sz w:val="24"/>
          <w:szCs w:val="24"/>
        </w:rPr>
        <w:t xml:space="preserve">στις </w:t>
      </w:r>
      <w:r w:rsidR="00CC0351">
        <w:rPr>
          <w:rFonts w:ascii="Arial" w:eastAsia="Calibri" w:hAnsi="Arial" w:cs="Arial"/>
          <w:sz w:val="24"/>
          <w:szCs w:val="24"/>
        </w:rPr>
        <w:t>συνεδρί</w:t>
      </w:r>
      <w:r w:rsidR="00D00634">
        <w:rPr>
          <w:rFonts w:ascii="Arial" w:eastAsia="Calibri" w:hAnsi="Arial" w:cs="Arial"/>
          <w:sz w:val="24"/>
          <w:szCs w:val="24"/>
        </w:rPr>
        <w:t>ες</w:t>
      </w:r>
      <w:r w:rsidR="00CC0351">
        <w:rPr>
          <w:rFonts w:ascii="Arial" w:eastAsia="Calibri" w:hAnsi="Arial" w:cs="Arial"/>
          <w:sz w:val="24"/>
          <w:szCs w:val="24"/>
        </w:rPr>
        <w:t xml:space="preserve"> της επιτροπής.</w:t>
      </w:r>
    </w:p>
    <w:p w14:paraId="26CBABCC" w14:textId="191092CC" w:rsidR="00BB6643" w:rsidRPr="00870D94" w:rsidRDefault="00BB6643" w:rsidP="00BB6643">
      <w:pPr>
        <w:widowControl w:val="0"/>
        <w:tabs>
          <w:tab w:val="left" w:pos="567"/>
          <w:tab w:val="left" w:pos="4961"/>
        </w:tabs>
        <w:spacing w:after="0" w:line="480" w:lineRule="auto"/>
        <w:jc w:val="both"/>
        <w:rPr>
          <w:rFonts w:ascii="Arial" w:eastAsia="Calibri" w:hAnsi="Arial" w:cs="Arial"/>
          <w:bCs/>
          <w:sz w:val="24"/>
          <w:szCs w:val="24"/>
        </w:rPr>
      </w:pPr>
      <w:r w:rsidRPr="00870D94">
        <w:rPr>
          <w:rFonts w:ascii="Arial" w:eastAsia="Calibri" w:hAnsi="Arial" w:cs="Arial"/>
          <w:color w:val="FF0000"/>
          <w:sz w:val="24"/>
          <w:szCs w:val="24"/>
        </w:rPr>
        <w:tab/>
      </w:r>
      <w:bookmarkStart w:id="3" w:name="_Hlk63269113"/>
      <w:r w:rsidRPr="00870D94">
        <w:rPr>
          <w:rFonts w:ascii="Arial" w:eastAsia="Calibri" w:hAnsi="Arial" w:cs="Arial"/>
          <w:bCs/>
          <w:sz w:val="24"/>
          <w:szCs w:val="24"/>
        </w:rPr>
        <w:t xml:space="preserve">Σημειώνεται ότι στο στάδιο της συζήτησης </w:t>
      </w:r>
      <w:r w:rsidR="002B3A07" w:rsidRPr="00870D94">
        <w:rPr>
          <w:rFonts w:ascii="Arial" w:eastAsia="Calibri" w:hAnsi="Arial" w:cs="Arial"/>
          <w:bCs/>
          <w:sz w:val="24"/>
          <w:szCs w:val="24"/>
        </w:rPr>
        <w:t>του νομοσχεδίου</w:t>
      </w:r>
      <w:r w:rsidRPr="00870D94">
        <w:rPr>
          <w:rFonts w:ascii="Arial" w:eastAsia="Calibri" w:hAnsi="Arial" w:cs="Arial"/>
          <w:bCs/>
          <w:sz w:val="24"/>
          <w:szCs w:val="24"/>
        </w:rPr>
        <w:t xml:space="preserve"> παρευρέθηκ</w:t>
      </w:r>
      <w:r w:rsidR="005811E0" w:rsidRPr="00870D94">
        <w:rPr>
          <w:rFonts w:ascii="Arial" w:eastAsia="Calibri" w:hAnsi="Arial" w:cs="Arial"/>
          <w:bCs/>
          <w:sz w:val="24"/>
          <w:szCs w:val="24"/>
        </w:rPr>
        <w:t>αν</w:t>
      </w:r>
      <w:r w:rsidRPr="00870D94">
        <w:rPr>
          <w:rFonts w:ascii="Arial" w:eastAsia="Calibri" w:hAnsi="Arial" w:cs="Arial"/>
          <w:bCs/>
          <w:sz w:val="24"/>
          <w:szCs w:val="24"/>
        </w:rPr>
        <w:t xml:space="preserve"> </w:t>
      </w:r>
      <w:r w:rsidR="001D2597" w:rsidRPr="00870D94">
        <w:rPr>
          <w:rFonts w:ascii="Arial" w:eastAsia="Calibri" w:hAnsi="Arial" w:cs="Arial"/>
          <w:bCs/>
          <w:sz w:val="24"/>
          <w:szCs w:val="24"/>
        </w:rPr>
        <w:t xml:space="preserve">επίσης </w:t>
      </w:r>
      <w:r w:rsidRPr="00870D94">
        <w:rPr>
          <w:rFonts w:ascii="Arial" w:eastAsia="Calibri" w:hAnsi="Arial" w:cs="Arial"/>
          <w:bCs/>
          <w:sz w:val="24"/>
          <w:szCs w:val="24"/>
        </w:rPr>
        <w:t>τ</w:t>
      </w:r>
      <w:r w:rsidR="005811E0" w:rsidRPr="00870D94">
        <w:rPr>
          <w:rFonts w:ascii="Arial" w:eastAsia="Calibri" w:hAnsi="Arial" w:cs="Arial"/>
          <w:bCs/>
          <w:sz w:val="24"/>
          <w:szCs w:val="24"/>
        </w:rPr>
        <w:t>α</w:t>
      </w:r>
      <w:r w:rsidRPr="00870D94">
        <w:rPr>
          <w:rFonts w:ascii="Arial" w:eastAsia="Calibri" w:hAnsi="Arial" w:cs="Arial"/>
          <w:bCs/>
          <w:sz w:val="24"/>
          <w:szCs w:val="24"/>
        </w:rPr>
        <w:t xml:space="preserve"> μέλ</w:t>
      </w:r>
      <w:r w:rsidR="005811E0" w:rsidRPr="00870D94">
        <w:rPr>
          <w:rFonts w:ascii="Arial" w:eastAsia="Calibri" w:hAnsi="Arial" w:cs="Arial"/>
          <w:bCs/>
          <w:sz w:val="24"/>
          <w:szCs w:val="24"/>
        </w:rPr>
        <w:t>η</w:t>
      </w:r>
      <w:r w:rsidRPr="00870D94">
        <w:rPr>
          <w:rFonts w:ascii="Arial" w:eastAsia="Calibri" w:hAnsi="Arial" w:cs="Arial"/>
          <w:bCs/>
          <w:sz w:val="24"/>
          <w:szCs w:val="24"/>
        </w:rPr>
        <w:t xml:space="preserve"> της επιτροπής κ. </w:t>
      </w:r>
      <w:bookmarkEnd w:id="3"/>
      <w:r w:rsidR="00064D37" w:rsidRPr="00870D94">
        <w:rPr>
          <w:rFonts w:ascii="Arial" w:eastAsia="Calibri" w:hAnsi="Arial" w:cs="Arial"/>
          <w:bCs/>
          <w:sz w:val="24"/>
          <w:szCs w:val="24"/>
        </w:rPr>
        <w:t>Νίκος Τορναρίτης, Νίκος Γεωργίου και Χριστιάνα Ερωτοκρίτου.</w:t>
      </w:r>
    </w:p>
    <w:p w14:paraId="00F49074" w14:textId="216B2E52" w:rsidR="00D6043A" w:rsidRPr="00D6043A" w:rsidRDefault="00D6043A" w:rsidP="00D6043A">
      <w:pPr>
        <w:widowControl w:val="0"/>
        <w:tabs>
          <w:tab w:val="left" w:pos="567"/>
          <w:tab w:val="left" w:pos="4961"/>
        </w:tabs>
        <w:spacing w:after="0" w:line="480" w:lineRule="auto"/>
        <w:jc w:val="both"/>
        <w:rPr>
          <w:rFonts w:ascii="Arial" w:eastAsia="Calibri" w:hAnsi="Arial" w:cs="Arial"/>
          <w:sz w:val="24"/>
          <w:szCs w:val="24"/>
        </w:rPr>
      </w:pPr>
      <w:r>
        <w:rPr>
          <w:rFonts w:ascii="Arial" w:eastAsia="Calibri" w:hAnsi="Arial" w:cs="Arial"/>
          <w:bCs/>
          <w:iCs/>
          <w:sz w:val="24"/>
          <w:szCs w:val="24"/>
        </w:rPr>
        <w:tab/>
      </w:r>
      <w:r w:rsidRPr="00D6043A">
        <w:rPr>
          <w:rFonts w:ascii="Arial" w:eastAsia="Calibri" w:hAnsi="Arial" w:cs="Arial"/>
          <w:bCs/>
          <w:iCs/>
          <w:sz w:val="24"/>
          <w:szCs w:val="24"/>
        </w:rPr>
        <w:t xml:space="preserve">Σημειώνεται επίσης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w:t>
      </w:r>
      <w:r>
        <w:rPr>
          <w:rFonts w:ascii="Arial" w:eastAsia="Calibri" w:hAnsi="Arial" w:cs="Arial"/>
          <w:bCs/>
          <w:iCs/>
          <w:sz w:val="24"/>
          <w:szCs w:val="24"/>
        </w:rPr>
        <w:t>του νομοσχεδίου</w:t>
      </w:r>
      <w:r w:rsidRPr="00D6043A">
        <w:rPr>
          <w:rFonts w:ascii="Arial" w:eastAsia="Calibri" w:hAnsi="Arial" w:cs="Arial"/>
          <w:bCs/>
          <w:iCs/>
          <w:sz w:val="24"/>
          <w:szCs w:val="24"/>
        </w:rPr>
        <w:t xml:space="preserve"> σύμφωνα με τις πρόνοιες του Κανονισμού </w:t>
      </w:r>
      <w:r w:rsidRPr="00D6043A">
        <w:rPr>
          <w:rFonts w:ascii="Arial" w:eastAsia="Calibri" w:hAnsi="Arial" w:cs="Arial"/>
          <w:bCs/>
          <w:iCs/>
          <w:sz w:val="24"/>
          <w:szCs w:val="24"/>
        </w:rPr>
        <w:lastRenderedPageBreak/>
        <w:t xml:space="preserve">40Α του Κανονισμού της Βουλής των Αντιπροσώπων.  Ειδικότερα, για τη συζήτηση </w:t>
      </w:r>
      <w:r>
        <w:rPr>
          <w:rFonts w:ascii="Arial" w:eastAsia="Calibri" w:hAnsi="Arial" w:cs="Arial"/>
          <w:bCs/>
          <w:iCs/>
          <w:sz w:val="24"/>
          <w:szCs w:val="24"/>
        </w:rPr>
        <w:t>του νομοσχεδίου</w:t>
      </w:r>
      <w:r w:rsidRPr="00D6043A">
        <w:rPr>
          <w:rFonts w:ascii="Arial" w:eastAsia="Calibri" w:hAnsi="Arial" w:cs="Arial"/>
          <w:bCs/>
          <w:iCs/>
          <w:sz w:val="24"/>
          <w:szCs w:val="24"/>
        </w:rPr>
        <w:t xml:space="preserve"> ολοκληρώθηκε η προβλεπόμενη διαδικασία συζήτησης όσον αφορά τα προνοούμενα στον Κανονισμό της Βουλής στάδια συζήτησης, αλλά</w:t>
      </w:r>
      <w:r w:rsidR="000C284E">
        <w:rPr>
          <w:rFonts w:ascii="Arial" w:eastAsia="Calibri" w:hAnsi="Arial" w:cs="Arial"/>
          <w:bCs/>
          <w:iCs/>
          <w:sz w:val="24"/>
          <w:szCs w:val="24"/>
        </w:rPr>
        <w:t xml:space="preserve"> </w:t>
      </w:r>
      <w:r w:rsidRPr="00D6043A">
        <w:rPr>
          <w:rFonts w:ascii="Arial" w:eastAsia="Calibri" w:hAnsi="Arial" w:cs="Arial"/>
          <w:bCs/>
          <w:iCs/>
          <w:sz w:val="24"/>
          <w:szCs w:val="24"/>
        </w:rPr>
        <w:t>για επίσπευση της διαδικασίας τα εν λόγω στάδια έχουν συμπτυχθεί.</w:t>
      </w:r>
    </w:p>
    <w:p w14:paraId="3D49BCFB" w14:textId="3C5F476A" w:rsidR="00457D05" w:rsidRDefault="00271212" w:rsidP="00FA4FBE">
      <w:pPr>
        <w:tabs>
          <w:tab w:val="left" w:pos="567"/>
          <w:tab w:val="left" w:pos="4961"/>
        </w:tabs>
        <w:spacing w:after="0" w:line="480" w:lineRule="auto"/>
        <w:jc w:val="both"/>
        <w:rPr>
          <w:rFonts w:ascii="Arial" w:eastAsia="Simsun (Founder Extended)" w:hAnsi="Arial" w:cs="Arial"/>
          <w:sz w:val="24"/>
          <w:szCs w:val="24"/>
          <w:lang w:eastAsia="zh-CN"/>
        </w:rPr>
      </w:pPr>
      <w:r w:rsidRPr="009773B0">
        <w:rPr>
          <w:rFonts w:ascii="Arial" w:eastAsia="Calibri" w:hAnsi="Arial" w:cs="Arial"/>
          <w:sz w:val="24"/>
          <w:szCs w:val="24"/>
        </w:rPr>
        <w:tab/>
      </w:r>
      <w:r w:rsidR="00FA4FBE" w:rsidRPr="00FA4FBE">
        <w:rPr>
          <w:rFonts w:ascii="Arial" w:eastAsia="Simsun (Founder Extended)" w:hAnsi="Arial" w:cs="Arial"/>
          <w:sz w:val="24"/>
          <w:szCs w:val="24"/>
          <w:lang w:eastAsia="zh-CN"/>
        </w:rPr>
        <w:t xml:space="preserve">Σκοπός του νομοσχεδίου είναι </w:t>
      </w:r>
      <w:r w:rsidR="0021131C" w:rsidRPr="0021131C">
        <w:rPr>
          <w:rFonts w:ascii="Arial" w:eastAsia="Simsun (Founder Extended)" w:hAnsi="Arial" w:cs="Arial"/>
          <w:sz w:val="24"/>
          <w:szCs w:val="24"/>
          <w:lang w:eastAsia="zh-CN"/>
        </w:rPr>
        <w:t xml:space="preserve">η τροποποίηση του περί </w:t>
      </w:r>
      <w:r w:rsidR="00AB6B80">
        <w:rPr>
          <w:rFonts w:ascii="Arial" w:eastAsia="Simsun (Founder Extended)" w:hAnsi="Arial" w:cs="Arial"/>
          <w:sz w:val="24"/>
          <w:szCs w:val="24"/>
          <w:lang w:eastAsia="zh-CN"/>
        </w:rPr>
        <w:t xml:space="preserve">Πώλησης Ακινήτων (Ειδική Εκτέλεση) </w:t>
      </w:r>
      <w:r w:rsidR="0021131C" w:rsidRPr="0021131C">
        <w:rPr>
          <w:rFonts w:ascii="Arial" w:eastAsia="Simsun (Founder Extended)" w:hAnsi="Arial" w:cs="Arial"/>
          <w:sz w:val="24"/>
          <w:szCs w:val="24"/>
          <w:lang w:eastAsia="zh-CN"/>
        </w:rPr>
        <w:t xml:space="preserve">Νόμου, ώστε </w:t>
      </w:r>
      <w:r w:rsidR="00457D05" w:rsidRPr="00457D05">
        <w:rPr>
          <w:rFonts w:ascii="Arial" w:eastAsia="Simsun (Founder Extended)" w:hAnsi="Arial" w:cs="Arial"/>
          <w:sz w:val="24"/>
          <w:szCs w:val="24"/>
          <w:lang w:eastAsia="zh-CN"/>
        </w:rPr>
        <w:t xml:space="preserve">να αρθούν τα προβλήματα που εντοπίζονται στη διαδικασία αγοράς και μεταβίβασης ακίνητης ιδιοκτησίας στις περιπτώσεις που, </w:t>
      </w:r>
      <w:r w:rsidR="00BD15E5">
        <w:rPr>
          <w:rFonts w:ascii="Arial" w:eastAsia="Simsun (Founder Extended)" w:hAnsi="Arial" w:cs="Arial"/>
          <w:sz w:val="24"/>
          <w:szCs w:val="24"/>
          <w:lang w:eastAsia="zh-CN"/>
        </w:rPr>
        <w:t>ενώ</w:t>
      </w:r>
      <w:r w:rsidR="00457D05" w:rsidRPr="00457D05">
        <w:rPr>
          <w:rFonts w:ascii="Arial" w:eastAsia="Simsun (Founder Extended)" w:hAnsi="Arial" w:cs="Arial"/>
          <w:sz w:val="24"/>
          <w:szCs w:val="24"/>
          <w:lang w:eastAsia="zh-CN"/>
        </w:rPr>
        <w:t xml:space="preserve"> οι αγοραστές ακινήτων έχουν εκπληρώσει τις συμβατικές τους υποχρεώσεις, οι πωλητές αδυνατούν να μεταβιβάσουν τα ακίνητα επ’ ονόματί τους λόγω της ύπαρξης εμπράγματων βαρών επί αυτών.</w:t>
      </w:r>
    </w:p>
    <w:p w14:paraId="6C065BD1" w14:textId="760E7ADC" w:rsidR="00AB6B80" w:rsidRDefault="00AB6B80" w:rsidP="00FA4FBE">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Ειδικότερα, με τις πρόνοιες του νομοσχεδίου</w:t>
      </w:r>
      <w:r w:rsidR="00E95491">
        <w:rPr>
          <w:rFonts w:ascii="Arial" w:eastAsia="Simsun (Founder Extended)" w:hAnsi="Arial" w:cs="Arial"/>
          <w:sz w:val="24"/>
          <w:szCs w:val="24"/>
          <w:lang w:eastAsia="zh-CN"/>
        </w:rPr>
        <w:t>, όπως αυτό αρχικά κατατέθηκε στη Βουλή,</w:t>
      </w:r>
      <w:r>
        <w:rPr>
          <w:rFonts w:ascii="Arial" w:eastAsia="Simsun (Founder Extended)" w:hAnsi="Arial" w:cs="Arial"/>
          <w:sz w:val="24"/>
          <w:szCs w:val="24"/>
          <w:lang w:eastAsia="zh-CN"/>
        </w:rPr>
        <w:t xml:space="preserve"> προβλέπονται τα ακόλουθα:</w:t>
      </w:r>
    </w:p>
    <w:p w14:paraId="4E4F4F02" w14:textId="5DA45206" w:rsidR="00AB6B80" w:rsidRPr="005F1977" w:rsidRDefault="001345E9" w:rsidP="005F1977">
      <w:pPr>
        <w:pStyle w:val="ListParagraph"/>
        <w:numPr>
          <w:ilvl w:val="0"/>
          <w:numId w:val="4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Η μ</w:t>
      </w:r>
      <w:r w:rsidR="00B81E92">
        <w:rPr>
          <w:rFonts w:ascii="Arial" w:eastAsia="Simsun (Founder Extended)" w:hAnsi="Arial" w:cs="Arial"/>
          <w:sz w:val="24"/>
          <w:szCs w:val="24"/>
          <w:lang w:eastAsia="zh-CN"/>
        </w:rPr>
        <w:t xml:space="preserve">η αποδοχή της </w:t>
      </w:r>
      <w:r w:rsidR="00AB6B80" w:rsidRPr="005F1977">
        <w:rPr>
          <w:rFonts w:ascii="Arial" w:eastAsia="Simsun (Founder Extended)" w:hAnsi="Arial" w:cs="Arial"/>
          <w:sz w:val="24"/>
          <w:szCs w:val="24"/>
          <w:lang w:eastAsia="zh-CN"/>
        </w:rPr>
        <w:t>κατάθεση</w:t>
      </w:r>
      <w:r w:rsidR="00B81E92">
        <w:rPr>
          <w:rFonts w:ascii="Arial" w:eastAsia="Simsun (Founder Extended)" w:hAnsi="Arial" w:cs="Arial"/>
          <w:sz w:val="24"/>
          <w:szCs w:val="24"/>
          <w:lang w:eastAsia="zh-CN"/>
        </w:rPr>
        <w:t>ς</w:t>
      </w:r>
      <w:r w:rsidR="00AB6B80" w:rsidRPr="005F1977">
        <w:rPr>
          <w:rFonts w:ascii="Arial" w:eastAsia="Simsun (Founder Extended)" w:hAnsi="Arial" w:cs="Arial"/>
          <w:sz w:val="24"/>
          <w:szCs w:val="24"/>
          <w:lang w:eastAsia="zh-CN"/>
        </w:rPr>
        <w:t xml:space="preserve"> σύμβασης πώλησης </w:t>
      </w:r>
      <w:r w:rsidR="00B81E92">
        <w:rPr>
          <w:rFonts w:ascii="Arial" w:eastAsia="Simsun (Founder Extended)" w:hAnsi="Arial" w:cs="Arial"/>
          <w:sz w:val="24"/>
          <w:szCs w:val="24"/>
          <w:lang w:eastAsia="zh-CN"/>
        </w:rPr>
        <w:t>στις περιπτώσεις κατά τις οποίες</w:t>
      </w:r>
      <w:r w:rsidR="00AB6B80" w:rsidRPr="005F1977">
        <w:rPr>
          <w:rFonts w:ascii="Arial" w:eastAsia="Simsun (Founder Extended)" w:hAnsi="Arial" w:cs="Arial"/>
          <w:sz w:val="24"/>
          <w:szCs w:val="24"/>
          <w:lang w:eastAsia="zh-CN"/>
        </w:rPr>
        <w:t xml:space="preserve"> ακίνητη ιδιοκτησία η οποία αποτελεί αντικείμενο της σύμβασης βαρύνεται με εμπράγματο βάρος ή ο κύριος (ιδιοκτήτης) της ακίνητης ιδιοκτησίας τελεί υπό απαγόρευση. </w:t>
      </w:r>
    </w:p>
    <w:p w14:paraId="4D2F94B6" w14:textId="1ABCA1D5" w:rsidR="00B81E92" w:rsidRDefault="001345E9" w:rsidP="005F1977">
      <w:pPr>
        <w:pStyle w:val="ListParagraph"/>
        <w:numPr>
          <w:ilvl w:val="0"/>
          <w:numId w:val="4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Η α</w:t>
      </w:r>
      <w:r w:rsidR="00B81E92">
        <w:rPr>
          <w:rFonts w:ascii="Arial" w:eastAsia="Simsun (Founder Extended)" w:hAnsi="Arial" w:cs="Arial"/>
          <w:sz w:val="24"/>
          <w:szCs w:val="24"/>
          <w:lang w:eastAsia="zh-CN"/>
        </w:rPr>
        <w:t>ποδοχή της κατάθεσης της σύμβασης πώλησης, σ</w:t>
      </w:r>
      <w:r w:rsidR="00AB6B80" w:rsidRPr="00AB6B80">
        <w:rPr>
          <w:rFonts w:ascii="Arial" w:eastAsia="Simsun (Founder Extended)" w:hAnsi="Arial" w:cs="Arial"/>
          <w:sz w:val="24"/>
          <w:szCs w:val="24"/>
          <w:lang w:eastAsia="zh-CN"/>
        </w:rPr>
        <w:t>ε περίπτωση που το εμπράγματο βάρος είναι υποθήκη</w:t>
      </w:r>
      <w:r w:rsidR="00B81E92">
        <w:rPr>
          <w:rFonts w:ascii="Arial" w:eastAsia="Simsun (Founder Extended)" w:hAnsi="Arial" w:cs="Arial"/>
          <w:sz w:val="24"/>
          <w:szCs w:val="24"/>
          <w:lang w:eastAsia="zh-CN"/>
        </w:rPr>
        <w:t xml:space="preserve"> και η σύμβαση </w:t>
      </w:r>
      <w:r w:rsidR="00AB6B80" w:rsidRPr="00AB6B80">
        <w:rPr>
          <w:rFonts w:ascii="Arial" w:eastAsia="Simsun (Founder Extended)" w:hAnsi="Arial" w:cs="Arial"/>
          <w:sz w:val="24"/>
          <w:szCs w:val="24"/>
          <w:lang w:eastAsia="zh-CN"/>
        </w:rPr>
        <w:t xml:space="preserve">συνοδεύεται από έγγραφη δήλωση </w:t>
      </w:r>
      <w:r w:rsidR="008A6594">
        <w:rPr>
          <w:rFonts w:ascii="Arial" w:eastAsia="Simsun (Founder Extended)" w:hAnsi="Arial" w:cs="Arial"/>
          <w:sz w:val="24"/>
          <w:szCs w:val="24"/>
          <w:lang w:eastAsia="zh-CN"/>
        </w:rPr>
        <w:t>ε</w:t>
      </w:r>
      <w:r w:rsidR="00AB6B80" w:rsidRPr="00AB6B80">
        <w:rPr>
          <w:rFonts w:ascii="Arial" w:eastAsia="Simsun (Founder Extended)" w:hAnsi="Arial" w:cs="Arial"/>
          <w:sz w:val="24"/>
          <w:szCs w:val="24"/>
          <w:lang w:eastAsia="zh-CN"/>
        </w:rPr>
        <w:t>κ</w:t>
      </w:r>
      <w:r w:rsidR="008A6594">
        <w:rPr>
          <w:rFonts w:ascii="Arial" w:eastAsia="Simsun (Founder Extended)" w:hAnsi="Arial" w:cs="Arial"/>
          <w:sz w:val="24"/>
          <w:szCs w:val="24"/>
          <w:lang w:eastAsia="zh-CN"/>
        </w:rPr>
        <w:t>ά</w:t>
      </w:r>
      <w:r w:rsidR="00AB6B80" w:rsidRPr="00AB6B80">
        <w:rPr>
          <w:rFonts w:ascii="Arial" w:eastAsia="Simsun (Founder Extended)" w:hAnsi="Arial" w:cs="Arial"/>
          <w:sz w:val="24"/>
          <w:szCs w:val="24"/>
          <w:lang w:eastAsia="zh-CN"/>
        </w:rPr>
        <w:t>στου ενυπόθηκου δανειστή και πωλητή</w:t>
      </w:r>
      <w:r w:rsidR="00790F99">
        <w:rPr>
          <w:rFonts w:ascii="Arial" w:eastAsia="Simsun (Founder Extended)" w:hAnsi="Arial" w:cs="Arial"/>
          <w:sz w:val="24"/>
          <w:szCs w:val="24"/>
          <w:lang w:eastAsia="zh-CN"/>
        </w:rPr>
        <w:t>,</w:t>
      </w:r>
      <w:r w:rsidR="00AB6B80" w:rsidRPr="00AB6B80">
        <w:rPr>
          <w:rFonts w:ascii="Arial" w:eastAsia="Simsun (Founder Extended)" w:hAnsi="Arial" w:cs="Arial"/>
          <w:sz w:val="24"/>
          <w:szCs w:val="24"/>
          <w:lang w:eastAsia="zh-CN"/>
        </w:rPr>
        <w:t xml:space="preserve"> </w:t>
      </w:r>
      <w:r w:rsidR="00790F99" w:rsidRPr="00790F99">
        <w:rPr>
          <w:rFonts w:ascii="Arial" w:eastAsia="Simsun (Founder Extended)" w:hAnsi="Arial" w:cs="Arial"/>
          <w:iCs/>
          <w:sz w:val="24"/>
          <w:szCs w:val="24"/>
          <w:lang w:eastAsia="zh-CN"/>
        </w:rPr>
        <w:t>με την οποία βεβαιώνουν ότι σε περίπτωση καταβολής του τιμήματος πώλησης θα προχωρήσουν στην έκδοση της σχετικής βεβαίωσης πληρωμής.</w:t>
      </w:r>
      <w:r w:rsidR="00790F99">
        <w:rPr>
          <w:rFonts w:ascii="Arial" w:eastAsia="Simsun (Founder Extended)" w:hAnsi="Arial" w:cs="Arial"/>
          <w:iCs/>
          <w:sz w:val="24"/>
          <w:szCs w:val="24"/>
          <w:lang w:eastAsia="zh-CN"/>
        </w:rPr>
        <w:t xml:space="preserve"> </w:t>
      </w:r>
    </w:p>
    <w:p w14:paraId="5C70497E" w14:textId="03EB8A79" w:rsidR="00AB6B80" w:rsidRPr="0020622B" w:rsidRDefault="001345E9" w:rsidP="0068149D">
      <w:pPr>
        <w:pStyle w:val="ListParagraph"/>
        <w:numPr>
          <w:ilvl w:val="0"/>
          <w:numId w:val="4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Η υ</w:t>
      </w:r>
      <w:r w:rsidR="00B81E92" w:rsidRPr="0020622B">
        <w:rPr>
          <w:rFonts w:ascii="Arial" w:eastAsia="Simsun (Founder Extended)" w:hAnsi="Arial" w:cs="Arial"/>
          <w:sz w:val="24"/>
          <w:szCs w:val="24"/>
          <w:lang w:eastAsia="zh-CN"/>
        </w:rPr>
        <w:t xml:space="preserve">ποχρέωση </w:t>
      </w:r>
      <w:r w:rsidR="0020622B" w:rsidRPr="0020622B">
        <w:rPr>
          <w:rFonts w:ascii="Arial" w:eastAsia="Simsun (Founder Extended)" w:hAnsi="Arial" w:cs="Arial"/>
          <w:sz w:val="24"/>
          <w:szCs w:val="24"/>
          <w:lang w:eastAsia="zh-CN"/>
        </w:rPr>
        <w:t xml:space="preserve">ενυπόθηκου δανειστή </w:t>
      </w:r>
      <w:r w:rsidR="0020622B">
        <w:rPr>
          <w:rFonts w:ascii="Arial" w:eastAsia="Simsun (Founder Extended)" w:hAnsi="Arial" w:cs="Arial"/>
          <w:sz w:val="24"/>
          <w:szCs w:val="24"/>
          <w:lang w:eastAsia="zh-CN"/>
        </w:rPr>
        <w:t xml:space="preserve">αφενός </w:t>
      </w:r>
      <w:r w:rsidR="0020622B" w:rsidRPr="0020622B">
        <w:rPr>
          <w:rFonts w:ascii="Arial" w:eastAsia="Simsun (Founder Extended)" w:hAnsi="Arial" w:cs="Arial"/>
          <w:sz w:val="24"/>
          <w:szCs w:val="24"/>
          <w:lang w:eastAsia="zh-CN"/>
        </w:rPr>
        <w:t xml:space="preserve">για </w:t>
      </w:r>
      <w:r w:rsidR="00B81E92" w:rsidRPr="0020622B">
        <w:rPr>
          <w:rFonts w:ascii="Arial" w:eastAsia="Simsun (Founder Extended)" w:hAnsi="Arial" w:cs="Arial"/>
          <w:sz w:val="24"/>
          <w:szCs w:val="24"/>
          <w:lang w:eastAsia="zh-CN"/>
        </w:rPr>
        <w:t xml:space="preserve">αποδοχή της κατάθεσης </w:t>
      </w:r>
      <w:r w:rsidR="0020622B" w:rsidRPr="0020622B">
        <w:rPr>
          <w:rFonts w:ascii="Arial" w:eastAsia="Simsun (Founder Extended)" w:hAnsi="Arial" w:cs="Arial"/>
          <w:sz w:val="24"/>
          <w:szCs w:val="24"/>
          <w:lang w:eastAsia="zh-CN"/>
        </w:rPr>
        <w:t xml:space="preserve">του ποσού που προβλέπεται στη σύμβαση πώλησης από τον αγοραστή </w:t>
      </w:r>
      <w:r w:rsidR="00B81E92" w:rsidRPr="0020622B">
        <w:rPr>
          <w:rFonts w:ascii="Arial" w:eastAsia="Simsun (Founder Extended)" w:hAnsi="Arial" w:cs="Arial"/>
          <w:sz w:val="24"/>
          <w:szCs w:val="24"/>
          <w:lang w:eastAsia="zh-CN"/>
        </w:rPr>
        <w:t>στον τρα</w:t>
      </w:r>
      <w:r w:rsidR="00AB6B80" w:rsidRPr="0020622B">
        <w:rPr>
          <w:rFonts w:ascii="Arial" w:eastAsia="Simsun (Founder Extended)" w:hAnsi="Arial" w:cs="Arial"/>
          <w:sz w:val="24"/>
          <w:szCs w:val="24"/>
          <w:lang w:eastAsia="zh-CN"/>
        </w:rPr>
        <w:t>πεζικό λογαριασμό του πωλητή</w:t>
      </w:r>
      <w:r w:rsidR="0020622B" w:rsidRPr="0020622B">
        <w:rPr>
          <w:rFonts w:ascii="Arial" w:eastAsia="Simsun (Founder Extended)" w:hAnsi="Arial" w:cs="Arial"/>
          <w:sz w:val="24"/>
          <w:szCs w:val="24"/>
          <w:lang w:eastAsia="zh-CN"/>
        </w:rPr>
        <w:t xml:space="preserve"> που διατηρεί στον ενυπόθηκο δανειστή και </w:t>
      </w:r>
      <w:r w:rsidR="0020622B">
        <w:rPr>
          <w:rFonts w:ascii="Arial" w:eastAsia="Simsun (Founder Extended)" w:hAnsi="Arial" w:cs="Arial"/>
          <w:sz w:val="24"/>
          <w:szCs w:val="24"/>
          <w:lang w:eastAsia="zh-CN"/>
        </w:rPr>
        <w:t xml:space="preserve">αφετέρου για </w:t>
      </w:r>
      <w:r w:rsidR="0020622B" w:rsidRPr="0020622B">
        <w:rPr>
          <w:rFonts w:ascii="Arial" w:eastAsia="Simsun (Founder Extended)" w:hAnsi="Arial" w:cs="Arial"/>
          <w:sz w:val="24"/>
          <w:szCs w:val="24"/>
          <w:lang w:eastAsia="zh-CN"/>
        </w:rPr>
        <w:t>απαλλαγή του ακινήτου από την υποθήκη</w:t>
      </w:r>
      <w:r w:rsidR="0020622B">
        <w:rPr>
          <w:rFonts w:ascii="Arial" w:eastAsia="Simsun (Founder Extended)" w:hAnsi="Arial" w:cs="Arial"/>
          <w:sz w:val="24"/>
          <w:szCs w:val="24"/>
          <w:lang w:eastAsia="zh-CN"/>
        </w:rPr>
        <w:t>.</w:t>
      </w:r>
    </w:p>
    <w:p w14:paraId="5AC05D9C" w14:textId="1D373EEB" w:rsidR="00AB6B80" w:rsidRDefault="001345E9" w:rsidP="005F1977">
      <w:pPr>
        <w:pStyle w:val="ListParagraph"/>
        <w:numPr>
          <w:ilvl w:val="0"/>
          <w:numId w:val="4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lastRenderedPageBreak/>
        <w:t>Η δ</w:t>
      </w:r>
      <w:r w:rsidR="0020622B">
        <w:rPr>
          <w:rFonts w:ascii="Arial" w:eastAsia="Simsun (Founder Extended)" w:hAnsi="Arial" w:cs="Arial"/>
          <w:sz w:val="24"/>
          <w:szCs w:val="24"/>
          <w:lang w:eastAsia="zh-CN"/>
        </w:rPr>
        <w:t>υνατότητα μεταβίβασης ακινήτου</w:t>
      </w:r>
      <w:r w:rsidR="00AB6B80" w:rsidRPr="00AB6B80">
        <w:rPr>
          <w:rFonts w:ascii="Arial" w:eastAsia="Simsun (Founder Extended)" w:hAnsi="Arial" w:cs="Arial"/>
          <w:sz w:val="24"/>
          <w:szCs w:val="24"/>
          <w:lang w:eastAsia="zh-CN"/>
        </w:rPr>
        <w:t xml:space="preserve"> επ’ ονόματι του αγοραστή ελεύθερο</w:t>
      </w:r>
      <w:r w:rsidR="00D76ACA">
        <w:rPr>
          <w:rFonts w:ascii="Arial" w:eastAsia="Simsun (Founder Extended)" w:hAnsi="Arial" w:cs="Arial"/>
          <w:sz w:val="24"/>
          <w:szCs w:val="24"/>
          <w:lang w:eastAsia="zh-CN"/>
        </w:rPr>
        <w:t>υ</w:t>
      </w:r>
      <w:r w:rsidR="00AB6B80" w:rsidRPr="00AB6B80">
        <w:rPr>
          <w:rFonts w:ascii="Arial" w:eastAsia="Simsun (Founder Extended)" w:hAnsi="Arial" w:cs="Arial"/>
          <w:sz w:val="24"/>
          <w:szCs w:val="24"/>
          <w:lang w:eastAsia="zh-CN"/>
        </w:rPr>
        <w:t xml:space="preserve"> </w:t>
      </w:r>
      <w:r w:rsidR="0020622B">
        <w:rPr>
          <w:rFonts w:ascii="Arial" w:eastAsia="Simsun (Founder Extended)" w:hAnsi="Arial" w:cs="Arial"/>
          <w:sz w:val="24"/>
          <w:szCs w:val="24"/>
          <w:lang w:eastAsia="zh-CN"/>
        </w:rPr>
        <w:t>από οποιοδήποτε εμπράγματο βάρος ή απαγόρευση.</w:t>
      </w:r>
    </w:p>
    <w:p w14:paraId="59FAB1DD" w14:textId="7F83B6FC" w:rsidR="002E0036" w:rsidRPr="00AB6B80" w:rsidRDefault="001345E9" w:rsidP="005F1977">
      <w:pPr>
        <w:pStyle w:val="ListParagraph"/>
        <w:numPr>
          <w:ilvl w:val="0"/>
          <w:numId w:val="42"/>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Η π</w:t>
      </w:r>
      <w:r w:rsidR="002E0036">
        <w:rPr>
          <w:rFonts w:ascii="Arial" w:eastAsia="Simsun (Founder Extended)" w:hAnsi="Arial" w:cs="Arial"/>
          <w:sz w:val="24"/>
          <w:szCs w:val="24"/>
          <w:lang w:eastAsia="zh-CN"/>
        </w:rPr>
        <w:t xml:space="preserve">αροχή δυνατότητας στον </w:t>
      </w:r>
      <w:r w:rsidR="000C284E">
        <w:rPr>
          <w:rFonts w:ascii="Arial" w:eastAsia="Simsun (Founder Extended)" w:hAnsi="Arial" w:cs="Arial"/>
          <w:sz w:val="24"/>
          <w:szCs w:val="24"/>
          <w:lang w:eastAsia="zh-CN"/>
        </w:rPr>
        <w:t>δ</w:t>
      </w:r>
      <w:r w:rsidR="002E0036">
        <w:rPr>
          <w:rFonts w:ascii="Arial" w:eastAsia="Simsun (Founder Extended)" w:hAnsi="Arial" w:cs="Arial"/>
          <w:sz w:val="24"/>
          <w:szCs w:val="24"/>
          <w:lang w:eastAsia="zh-CN"/>
        </w:rPr>
        <w:t>ιευθυντή</w:t>
      </w:r>
      <w:r w:rsidR="002E0036" w:rsidRPr="002E0036">
        <w:rPr>
          <w:rFonts w:ascii="Arial" w:eastAsia="Simsun (Founder Extended)" w:hAnsi="Arial" w:cs="Arial"/>
          <w:sz w:val="24"/>
          <w:szCs w:val="24"/>
          <w:lang w:eastAsia="zh-CN"/>
        </w:rPr>
        <w:t xml:space="preserve"> του Τμήματος Κτηματολογίου και Χωρομετρίας</w:t>
      </w:r>
      <w:r w:rsidR="002E0036">
        <w:rPr>
          <w:rFonts w:ascii="Arial" w:eastAsia="Simsun (Founder Extended)" w:hAnsi="Arial" w:cs="Arial"/>
          <w:sz w:val="24"/>
          <w:szCs w:val="24"/>
          <w:lang w:eastAsia="zh-CN"/>
        </w:rPr>
        <w:t xml:space="preserve"> να</w:t>
      </w:r>
      <w:r w:rsidR="002E0036" w:rsidRPr="002E0036">
        <w:rPr>
          <w:rFonts w:ascii="Arial" w:eastAsia="Simsun (Founder Extended)" w:hAnsi="Arial" w:cs="Arial"/>
          <w:sz w:val="24"/>
          <w:szCs w:val="24"/>
          <w:lang w:eastAsia="zh-CN"/>
        </w:rPr>
        <w:t xml:space="preserve"> μεταβιβάζει την ακίνητη ιδιοκτησία ελεύθερη από οποιοδήποτε εμπράγματο βάρος ή απαγόρευση, </w:t>
      </w:r>
      <w:r w:rsidR="002E0036">
        <w:rPr>
          <w:rFonts w:ascii="Arial" w:eastAsia="Simsun (Founder Extended)" w:hAnsi="Arial" w:cs="Arial"/>
          <w:sz w:val="24"/>
          <w:szCs w:val="24"/>
          <w:lang w:eastAsia="zh-CN"/>
        </w:rPr>
        <w:t>σ</w:t>
      </w:r>
      <w:r w:rsidR="002E0036" w:rsidRPr="002E0036">
        <w:rPr>
          <w:rFonts w:ascii="Arial" w:eastAsia="Simsun (Founder Extended)" w:hAnsi="Arial" w:cs="Arial"/>
          <w:sz w:val="24"/>
          <w:szCs w:val="24"/>
          <w:lang w:eastAsia="zh-CN"/>
        </w:rPr>
        <w:t>ε περίπτωση που ο ενυπόθηκος δανειστής παραλείψει να απαλλάξει την ακίνητη ιδιοκτησία από την υποθήκη</w:t>
      </w:r>
      <w:r w:rsidR="000C284E">
        <w:rPr>
          <w:rFonts w:ascii="Arial" w:eastAsia="Simsun (Founder Extended)" w:hAnsi="Arial" w:cs="Arial"/>
          <w:sz w:val="24"/>
          <w:szCs w:val="24"/>
          <w:lang w:eastAsia="zh-CN"/>
        </w:rPr>
        <w:t>,</w:t>
      </w:r>
      <w:r w:rsidR="002E0036">
        <w:rPr>
          <w:rFonts w:ascii="Arial" w:eastAsia="Simsun (Founder Extended)" w:hAnsi="Arial" w:cs="Arial"/>
          <w:sz w:val="24"/>
          <w:szCs w:val="24"/>
          <w:lang w:eastAsia="zh-CN"/>
        </w:rPr>
        <w:t xml:space="preserve"> </w:t>
      </w:r>
      <w:r w:rsidR="00781849">
        <w:rPr>
          <w:rFonts w:ascii="Arial" w:eastAsia="Simsun (Founder Extended)" w:hAnsi="Arial" w:cs="Arial"/>
          <w:sz w:val="24"/>
          <w:szCs w:val="24"/>
          <w:lang w:eastAsia="zh-CN"/>
        </w:rPr>
        <w:t>νοουμένου ότι</w:t>
      </w:r>
      <w:r w:rsidR="002E0036" w:rsidRPr="002E0036">
        <w:rPr>
          <w:rFonts w:ascii="Arial" w:eastAsia="Simsun (Founder Extended)" w:hAnsi="Arial" w:cs="Arial"/>
          <w:sz w:val="24"/>
          <w:szCs w:val="24"/>
          <w:lang w:eastAsia="zh-CN"/>
        </w:rPr>
        <w:t xml:space="preserve"> ο αγοραστής προσκομίσει τη βεβαίωση πληρωμής δεόντως υπογεγραμμένη και σφραγισμένη από τον ενυπόθηκο δανειστή.</w:t>
      </w:r>
      <w:r w:rsidR="002E0036">
        <w:rPr>
          <w:rFonts w:ascii="Arial" w:eastAsia="Simsun (Founder Extended)" w:hAnsi="Arial" w:cs="Arial"/>
          <w:sz w:val="24"/>
          <w:szCs w:val="24"/>
          <w:lang w:eastAsia="zh-CN"/>
        </w:rPr>
        <w:t xml:space="preserve"> </w:t>
      </w:r>
    </w:p>
    <w:p w14:paraId="57FB9315" w14:textId="666FBE79" w:rsidR="00B54B8E" w:rsidRDefault="00E03637" w:rsidP="00B54B8E">
      <w:pPr>
        <w:tabs>
          <w:tab w:val="left" w:pos="567"/>
          <w:tab w:val="left" w:pos="4961"/>
        </w:tabs>
        <w:spacing w:after="0" w:line="480" w:lineRule="auto"/>
        <w:jc w:val="both"/>
        <w:rPr>
          <w:rFonts w:ascii="Arial" w:eastAsia="Simsun (Founder Extended)" w:hAnsi="Arial" w:cs="Arial"/>
          <w:sz w:val="24"/>
          <w:szCs w:val="24"/>
          <w:lang w:eastAsia="zh-CN"/>
        </w:rPr>
      </w:pPr>
      <w:r w:rsidRPr="009773B0">
        <w:rPr>
          <w:rFonts w:ascii="Arial" w:eastAsia="Simsun (Founder Extended)" w:hAnsi="Arial" w:cs="Arial"/>
          <w:sz w:val="24"/>
          <w:szCs w:val="24"/>
          <w:lang w:eastAsia="zh-CN"/>
        </w:rPr>
        <w:tab/>
      </w:r>
      <w:r w:rsidR="006666E4" w:rsidRPr="006666E4">
        <w:rPr>
          <w:rFonts w:ascii="Arial" w:eastAsia="Simsun (Founder Extended)" w:hAnsi="Arial" w:cs="Arial"/>
          <w:sz w:val="24"/>
          <w:szCs w:val="24"/>
          <w:lang w:eastAsia="zh-CN"/>
        </w:rPr>
        <w:t xml:space="preserve">Σύμφωνα με </w:t>
      </w:r>
      <w:r w:rsidR="008F7C46">
        <w:rPr>
          <w:rFonts w:ascii="Arial" w:eastAsia="Simsun (Founder Extended)" w:hAnsi="Arial" w:cs="Arial"/>
          <w:sz w:val="24"/>
          <w:szCs w:val="24"/>
          <w:lang w:eastAsia="zh-CN"/>
        </w:rPr>
        <w:t xml:space="preserve">τα στοιχεία που κατατέθηκαν από </w:t>
      </w:r>
      <w:r w:rsidR="00E16A64">
        <w:rPr>
          <w:rFonts w:ascii="Arial" w:eastAsia="Simsun (Founder Extended)" w:hAnsi="Arial" w:cs="Arial"/>
          <w:sz w:val="24"/>
          <w:szCs w:val="24"/>
          <w:lang w:eastAsia="zh-CN"/>
        </w:rPr>
        <w:t>το Υπουργείο Δικαιοσύνης και Δημοσίας Τάξεως</w:t>
      </w:r>
      <w:r w:rsidR="001E6444">
        <w:rPr>
          <w:rFonts w:ascii="Arial" w:eastAsia="Simsun (Founder Extended)" w:hAnsi="Arial" w:cs="Arial"/>
          <w:sz w:val="24"/>
          <w:szCs w:val="24"/>
          <w:lang w:eastAsia="zh-CN"/>
        </w:rPr>
        <w:t>,</w:t>
      </w:r>
      <w:r w:rsidR="0021131C">
        <w:rPr>
          <w:rFonts w:ascii="Arial" w:eastAsia="Simsun (Founder Extended)" w:hAnsi="Arial" w:cs="Arial"/>
          <w:sz w:val="24"/>
          <w:szCs w:val="24"/>
          <w:lang w:eastAsia="zh-CN"/>
        </w:rPr>
        <w:t xml:space="preserve"> </w:t>
      </w:r>
      <w:r w:rsidR="00341E54">
        <w:rPr>
          <w:rFonts w:ascii="Arial" w:eastAsia="Simsun (Founder Extended)" w:hAnsi="Arial" w:cs="Arial"/>
          <w:sz w:val="24"/>
          <w:szCs w:val="24"/>
          <w:lang w:eastAsia="zh-CN"/>
        </w:rPr>
        <w:t>τ</w:t>
      </w:r>
      <w:r w:rsidR="00B54B8E" w:rsidRPr="00B54B8E">
        <w:rPr>
          <w:rFonts w:ascii="Arial" w:eastAsia="Simsun (Founder Extended)" w:hAnsi="Arial" w:cs="Arial"/>
          <w:sz w:val="24"/>
          <w:szCs w:val="24"/>
          <w:lang w:eastAsia="zh-CN"/>
        </w:rPr>
        <w:t xml:space="preserve">ο </w:t>
      </w:r>
      <w:r w:rsidR="00457D05">
        <w:rPr>
          <w:rFonts w:ascii="Arial" w:eastAsia="Simsun (Founder Extended)" w:hAnsi="Arial" w:cs="Arial"/>
          <w:sz w:val="24"/>
          <w:szCs w:val="24"/>
          <w:lang w:eastAsia="zh-CN"/>
        </w:rPr>
        <w:t>ζήτημα</w:t>
      </w:r>
      <w:r w:rsidR="00B54B8E" w:rsidRPr="00B54B8E">
        <w:rPr>
          <w:rFonts w:ascii="Arial" w:eastAsia="Simsun (Founder Extended)" w:hAnsi="Arial" w:cs="Arial"/>
          <w:sz w:val="24"/>
          <w:szCs w:val="24"/>
          <w:lang w:eastAsia="zh-CN"/>
        </w:rPr>
        <w:t xml:space="preserve"> της μεταβίβασης των τίτλων ιδιοκτησίας ακίνητης ιδιοκτησίας </w:t>
      </w:r>
      <w:r w:rsidR="00437C54">
        <w:rPr>
          <w:rFonts w:ascii="Arial" w:eastAsia="Simsun (Founder Extended)" w:hAnsi="Arial" w:cs="Arial"/>
          <w:sz w:val="24"/>
          <w:szCs w:val="24"/>
          <w:lang w:eastAsia="zh-CN"/>
        </w:rPr>
        <w:t>περιλαμβάνεται</w:t>
      </w:r>
      <w:r w:rsidR="00B54B8E" w:rsidRPr="00B54B8E">
        <w:rPr>
          <w:rFonts w:ascii="Arial" w:eastAsia="Simsun (Founder Extended)" w:hAnsi="Arial" w:cs="Arial"/>
          <w:sz w:val="24"/>
          <w:szCs w:val="24"/>
          <w:lang w:eastAsia="zh-CN"/>
        </w:rPr>
        <w:t xml:space="preserve"> στο Σχέδιο Ανάκαμψης και Ανθεκτικότητας της Κυπριακής Δημοκρατίας (ΣΑΑ)</w:t>
      </w:r>
      <w:r w:rsidR="00457D05">
        <w:rPr>
          <w:rFonts w:ascii="Arial" w:eastAsia="Simsun (Founder Extended)" w:hAnsi="Arial" w:cs="Arial"/>
          <w:sz w:val="24"/>
          <w:szCs w:val="24"/>
          <w:lang w:eastAsia="zh-CN"/>
        </w:rPr>
        <w:t xml:space="preserve"> στο πλαίσιο της σ</w:t>
      </w:r>
      <w:r w:rsidR="00B54B8E" w:rsidRPr="00B54B8E">
        <w:rPr>
          <w:rFonts w:ascii="Arial" w:eastAsia="Simsun (Founder Extended)" w:hAnsi="Arial" w:cs="Arial"/>
          <w:sz w:val="24"/>
          <w:szCs w:val="24"/>
          <w:lang w:eastAsia="zh-CN"/>
        </w:rPr>
        <w:t>τρατηγική</w:t>
      </w:r>
      <w:r w:rsidR="00457D05">
        <w:rPr>
          <w:rFonts w:ascii="Arial" w:eastAsia="Simsun (Founder Extended)" w:hAnsi="Arial" w:cs="Arial"/>
          <w:sz w:val="24"/>
          <w:szCs w:val="24"/>
          <w:lang w:eastAsia="zh-CN"/>
        </w:rPr>
        <w:t>ς</w:t>
      </w:r>
      <w:r w:rsidR="00B54B8E" w:rsidRPr="00B54B8E">
        <w:rPr>
          <w:rFonts w:ascii="Arial" w:eastAsia="Simsun (Founder Extended)" w:hAnsi="Arial" w:cs="Arial"/>
          <w:sz w:val="24"/>
          <w:szCs w:val="24"/>
          <w:lang w:eastAsia="zh-CN"/>
        </w:rPr>
        <w:t xml:space="preserve"> για την αντιμετώπιση </w:t>
      </w:r>
      <w:r w:rsidR="00BB3E4E">
        <w:rPr>
          <w:rFonts w:ascii="Arial" w:eastAsia="Simsun (Founder Extended)" w:hAnsi="Arial" w:cs="Arial"/>
          <w:sz w:val="24"/>
          <w:szCs w:val="24"/>
          <w:lang w:eastAsia="zh-CN"/>
        </w:rPr>
        <w:t xml:space="preserve">των </w:t>
      </w:r>
      <w:r w:rsidR="00B54B8E" w:rsidRPr="00B54B8E">
        <w:rPr>
          <w:rFonts w:ascii="Arial" w:eastAsia="Simsun (Founder Extended)" w:hAnsi="Arial" w:cs="Arial"/>
          <w:sz w:val="24"/>
          <w:szCs w:val="24"/>
          <w:lang w:eastAsia="zh-CN"/>
        </w:rPr>
        <w:t>ανεπαρκειών του συστήματος</w:t>
      </w:r>
      <w:r w:rsidR="00BB3E4E">
        <w:rPr>
          <w:rFonts w:ascii="Arial" w:eastAsia="Simsun (Founder Extended)" w:hAnsi="Arial" w:cs="Arial"/>
          <w:sz w:val="24"/>
          <w:szCs w:val="24"/>
          <w:lang w:eastAsia="zh-CN"/>
        </w:rPr>
        <w:t xml:space="preserve"> έκδοσης</w:t>
      </w:r>
      <w:r w:rsidR="00B54B8E" w:rsidRPr="00B54B8E">
        <w:rPr>
          <w:rFonts w:ascii="Arial" w:eastAsia="Simsun (Founder Extended)" w:hAnsi="Arial" w:cs="Arial"/>
          <w:sz w:val="24"/>
          <w:szCs w:val="24"/>
          <w:lang w:eastAsia="zh-CN"/>
        </w:rPr>
        <w:t xml:space="preserve"> τίτλων ιδιοκτησίας</w:t>
      </w:r>
      <w:r w:rsidR="00B33DAA">
        <w:rPr>
          <w:rFonts w:ascii="Arial" w:eastAsia="Simsun (Founder Extended)" w:hAnsi="Arial" w:cs="Arial"/>
          <w:sz w:val="24"/>
          <w:szCs w:val="24"/>
          <w:lang w:eastAsia="zh-CN"/>
        </w:rPr>
        <w:t>, σύμφωνα με το οποίο</w:t>
      </w:r>
      <w:r w:rsidR="000A72D9">
        <w:rPr>
          <w:rFonts w:ascii="Arial" w:eastAsia="Simsun (Founder Extended)" w:hAnsi="Arial" w:cs="Arial"/>
          <w:sz w:val="24"/>
          <w:szCs w:val="24"/>
          <w:lang w:eastAsia="zh-CN"/>
        </w:rPr>
        <w:t xml:space="preserve"> </w:t>
      </w:r>
      <w:r w:rsidR="00B54B8E" w:rsidRPr="00B54B8E">
        <w:rPr>
          <w:rFonts w:ascii="Arial" w:eastAsia="Simsun (Founder Extended)" w:hAnsi="Arial" w:cs="Arial"/>
          <w:sz w:val="24"/>
          <w:szCs w:val="24"/>
          <w:lang w:eastAsia="zh-CN"/>
        </w:rPr>
        <w:t xml:space="preserve">η Κυπριακή Δημοκρατία έχει δεσμευτεί </w:t>
      </w:r>
      <w:r w:rsidR="00457D05">
        <w:rPr>
          <w:rFonts w:ascii="Arial" w:eastAsia="Simsun (Founder Extended)" w:hAnsi="Arial" w:cs="Arial"/>
          <w:sz w:val="24"/>
          <w:szCs w:val="24"/>
          <w:lang w:eastAsia="zh-CN"/>
        </w:rPr>
        <w:t>να</w:t>
      </w:r>
      <w:r w:rsidR="00B54B8E" w:rsidRPr="00B54B8E">
        <w:rPr>
          <w:rFonts w:ascii="Arial" w:eastAsia="Simsun (Founder Extended)" w:hAnsi="Arial" w:cs="Arial"/>
          <w:sz w:val="24"/>
          <w:szCs w:val="24"/>
          <w:lang w:eastAsia="zh-CN"/>
        </w:rPr>
        <w:t xml:space="preserve"> τροποποιήσει τον περί Πώλησης Ακινήτων (Ειδική Εκτέλεση) Νόμο</w:t>
      </w:r>
      <w:r w:rsidR="00457D05">
        <w:rPr>
          <w:rFonts w:ascii="Arial" w:eastAsia="Simsun (Founder Extended)" w:hAnsi="Arial" w:cs="Arial"/>
          <w:sz w:val="24"/>
          <w:szCs w:val="24"/>
          <w:lang w:eastAsia="zh-CN"/>
        </w:rPr>
        <w:t>, με σκοπό τη</w:t>
      </w:r>
      <w:r w:rsidR="00A9575F">
        <w:rPr>
          <w:rFonts w:ascii="Arial" w:eastAsia="Simsun (Founder Extended)" w:hAnsi="Arial" w:cs="Arial"/>
          <w:sz w:val="24"/>
          <w:szCs w:val="24"/>
          <w:lang w:eastAsia="zh-CN"/>
        </w:rPr>
        <w:t>ν εκ των προτέρων</w:t>
      </w:r>
      <w:r w:rsidR="00457D05">
        <w:rPr>
          <w:rFonts w:ascii="Arial" w:eastAsia="Simsun (Founder Extended)" w:hAnsi="Arial" w:cs="Arial"/>
          <w:sz w:val="24"/>
          <w:szCs w:val="24"/>
          <w:lang w:eastAsia="zh-CN"/>
        </w:rPr>
        <w:t xml:space="preserve"> διαφύλαξη των συμφερόντων των αγοραστών</w:t>
      </w:r>
      <w:r w:rsidR="00B54B8E" w:rsidRPr="00B54B8E">
        <w:rPr>
          <w:rFonts w:ascii="Arial" w:eastAsia="Simsun (Founder Extended)" w:hAnsi="Arial" w:cs="Arial"/>
          <w:sz w:val="24"/>
          <w:szCs w:val="24"/>
          <w:lang w:eastAsia="zh-CN"/>
        </w:rPr>
        <w:t xml:space="preserve">. </w:t>
      </w:r>
      <w:r w:rsidR="000C284E">
        <w:rPr>
          <w:rFonts w:ascii="Arial" w:eastAsia="Simsun (Founder Extended)" w:hAnsi="Arial" w:cs="Arial"/>
          <w:sz w:val="24"/>
          <w:szCs w:val="24"/>
          <w:lang w:eastAsia="zh-CN"/>
        </w:rPr>
        <w:t xml:space="preserve"> </w:t>
      </w:r>
      <w:r w:rsidR="00AC49CC">
        <w:rPr>
          <w:rFonts w:ascii="Arial" w:eastAsia="Simsun (Founder Extended)" w:hAnsi="Arial" w:cs="Arial"/>
          <w:sz w:val="24"/>
          <w:szCs w:val="24"/>
          <w:lang w:eastAsia="zh-CN"/>
        </w:rPr>
        <w:t>Με βάση τα ίδια</w:t>
      </w:r>
      <w:r w:rsidR="00A93A1A">
        <w:rPr>
          <w:rFonts w:ascii="Arial" w:eastAsia="Simsun (Founder Extended)" w:hAnsi="Arial" w:cs="Arial"/>
          <w:sz w:val="24"/>
          <w:szCs w:val="24"/>
          <w:lang w:eastAsia="zh-CN"/>
        </w:rPr>
        <w:t xml:space="preserve"> στοιχεία</w:t>
      </w:r>
      <w:r w:rsidR="00341E54">
        <w:rPr>
          <w:rFonts w:ascii="Arial" w:eastAsia="Simsun (Founder Extended)" w:hAnsi="Arial" w:cs="Arial"/>
          <w:sz w:val="24"/>
          <w:szCs w:val="24"/>
          <w:lang w:eastAsia="zh-CN"/>
        </w:rPr>
        <w:t xml:space="preserve">, </w:t>
      </w:r>
      <w:r w:rsidR="00341E54" w:rsidRPr="00B54B8E">
        <w:rPr>
          <w:rFonts w:ascii="Arial" w:eastAsia="Simsun (Founder Extended)" w:hAnsi="Arial" w:cs="Arial"/>
          <w:sz w:val="24"/>
          <w:szCs w:val="24"/>
          <w:lang w:eastAsia="zh-CN"/>
        </w:rPr>
        <w:t>η εκταμίευση των πόρων του Ταμείου Ανάκαμψης και Ανθεκτικότητας είναι άρρηκτα συνδεδεμένη με την έγκαιρη επίτευξη όλων των στόχων και οροσήμων που έχουν τεθεί για κάθε μία από τις επενδύσεις και μεταρρυθμίσεις του Σ</w:t>
      </w:r>
      <w:r w:rsidR="00A93A1A">
        <w:rPr>
          <w:rFonts w:ascii="Arial" w:eastAsia="Simsun (Founder Extended)" w:hAnsi="Arial" w:cs="Arial"/>
          <w:sz w:val="24"/>
          <w:szCs w:val="24"/>
          <w:lang w:eastAsia="zh-CN"/>
        </w:rPr>
        <w:t>ΑΑ και ω</w:t>
      </w:r>
      <w:r w:rsidR="00580DEC">
        <w:rPr>
          <w:rFonts w:ascii="Arial" w:eastAsia="Simsun (Founder Extended)" w:hAnsi="Arial" w:cs="Arial"/>
          <w:sz w:val="24"/>
          <w:szCs w:val="24"/>
          <w:lang w:eastAsia="zh-CN"/>
        </w:rPr>
        <w:t>ς εκ τούτου</w:t>
      </w:r>
      <w:r w:rsidR="00A93A1A">
        <w:rPr>
          <w:rFonts w:ascii="Arial" w:eastAsia="Simsun (Founder Extended)" w:hAnsi="Arial" w:cs="Arial"/>
          <w:sz w:val="24"/>
          <w:szCs w:val="24"/>
          <w:lang w:eastAsia="zh-CN"/>
        </w:rPr>
        <w:t xml:space="preserve"> </w:t>
      </w:r>
      <w:r w:rsidR="00A74B43">
        <w:rPr>
          <w:rFonts w:ascii="Arial" w:eastAsia="Simsun (Founder Extended)" w:hAnsi="Arial" w:cs="Arial"/>
          <w:sz w:val="24"/>
          <w:szCs w:val="24"/>
          <w:lang w:eastAsia="zh-CN"/>
        </w:rPr>
        <w:t>το νομοσχέδι</w:t>
      </w:r>
      <w:r w:rsidR="00855C53">
        <w:rPr>
          <w:rFonts w:ascii="Arial" w:eastAsia="Simsun (Founder Extended)" w:hAnsi="Arial" w:cs="Arial"/>
          <w:sz w:val="24"/>
          <w:szCs w:val="24"/>
          <w:lang w:eastAsia="zh-CN"/>
        </w:rPr>
        <w:t>ο</w:t>
      </w:r>
      <w:r w:rsidR="00B54B8E" w:rsidRPr="00B54B8E">
        <w:rPr>
          <w:rFonts w:ascii="Arial" w:eastAsia="Simsun (Founder Extended)" w:hAnsi="Arial" w:cs="Arial"/>
          <w:sz w:val="24"/>
          <w:szCs w:val="24"/>
          <w:lang w:eastAsia="zh-CN"/>
        </w:rPr>
        <w:t xml:space="preserve"> πρέπει να ψηφιστεί από τη Βουλή των Αντιπροσώπων μέχρι την 31</w:t>
      </w:r>
      <w:r w:rsidR="00B54B8E" w:rsidRPr="00F05E22">
        <w:rPr>
          <w:rFonts w:ascii="Arial" w:eastAsia="Simsun (Founder Extended)" w:hAnsi="Arial" w:cs="Arial"/>
          <w:sz w:val="24"/>
          <w:szCs w:val="24"/>
          <w:vertAlign w:val="superscript"/>
          <w:lang w:eastAsia="zh-CN"/>
        </w:rPr>
        <w:t>η</w:t>
      </w:r>
      <w:r w:rsidR="00B54B8E" w:rsidRPr="00B54B8E">
        <w:rPr>
          <w:rFonts w:ascii="Arial" w:eastAsia="Simsun (Founder Extended)" w:hAnsi="Arial" w:cs="Arial"/>
          <w:sz w:val="24"/>
          <w:szCs w:val="24"/>
          <w:lang w:eastAsia="zh-CN"/>
        </w:rPr>
        <w:t xml:space="preserve"> Δεκεμβρίου 2022. </w:t>
      </w:r>
    </w:p>
    <w:p w14:paraId="737AB0DA" w14:textId="36DB5520" w:rsidR="00F83CB6" w:rsidRPr="00F83CB6" w:rsidRDefault="00F83CB6" w:rsidP="00F83CB6">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EF5F90" w:rsidRPr="00EF5F90">
        <w:rPr>
          <w:rFonts w:ascii="Arial" w:eastAsia="Simsun (Founder Extended)" w:hAnsi="Arial" w:cs="Arial"/>
          <w:sz w:val="24"/>
          <w:szCs w:val="24"/>
          <w:lang w:eastAsia="zh-CN"/>
        </w:rPr>
        <w:t xml:space="preserve">Στο πλαίσιο της συζήτησης του νομοσχεδίου ενώπιον της επιτροπής </w:t>
      </w:r>
      <w:r w:rsidR="00616179">
        <w:rPr>
          <w:rFonts w:ascii="Arial" w:eastAsia="Simsun (Founder Extended)" w:hAnsi="Arial" w:cs="Arial"/>
          <w:sz w:val="24"/>
          <w:szCs w:val="24"/>
          <w:lang w:eastAsia="zh-CN"/>
        </w:rPr>
        <w:t xml:space="preserve">ο </w:t>
      </w:r>
      <w:r w:rsidRPr="00F83CB6">
        <w:rPr>
          <w:rFonts w:ascii="Arial" w:eastAsia="Simsun (Founder Extended)" w:hAnsi="Arial" w:cs="Arial"/>
          <w:sz w:val="24"/>
          <w:szCs w:val="24"/>
          <w:lang w:eastAsia="zh-CN"/>
        </w:rPr>
        <w:t xml:space="preserve">εκπρόσωπος του Παγκύπριου Συνδέσμου Επιχειρηματιών Ανάπτυξης Γης και Οικοδομών εξέφρασε επιφυλάξεις όσον αφορά τις πρόνοιες του νομοσχεδίου. Ειδικότερα, ανέφερε ότι σύμφωνα με τις </w:t>
      </w:r>
      <w:r w:rsidR="00DA7DF9">
        <w:rPr>
          <w:rFonts w:ascii="Arial" w:eastAsia="Simsun (Founder Extended)" w:hAnsi="Arial" w:cs="Arial"/>
          <w:sz w:val="24"/>
          <w:szCs w:val="24"/>
          <w:lang w:eastAsia="zh-CN"/>
        </w:rPr>
        <w:t>προτεινόμενες ρυθμίσεις</w:t>
      </w:r>
      <w:r w:rsidRPr="00F83CB6">
        <w:rPr>
          <w:rFonts w:ascii="Arial" w:eastAsia="Simsun (Founder Extended)" w:hAnsi="Arial" w:cs="Arial"/>
          <w:sz w:val="24"/>
          <w:szCs w:val="24"/>
          <w:lang w:eastAsia="zh-CN"/>
        </w:rPr>
        <w:t xml:space="preserve"> προϋπόθεση για μεταβίβαση της ακίνητης ιδιοκτησίας απαλλαγμένη</w:t>
      </w:r>
      <w:r w:rsidR="00C20717">
        <w:rPr>
          <w:rFonts w:ascii="Arial" w:eastAsia="Simsun (Founder Extended)" w:hAnsi="Arial" w:cs="Arial"/>
          <w:sz w:val="24"/>
          <w:szCs w:val="24"/>
          <w:lang w:eastAsia="zh-CN"/>
        </w:rPr>
        <w:t>ς</w:t>
      </w:r>
      <w:r w:rsidRPr="00F83CB6">
        <w:rPr>
          <w:rFonts w:ascii="Arial" w:eastAsia="Simsun (Founder Extended)" w:hAnsi="Arial" w:cs="Arial"/>
          <w:sz w:val="24"/>
          <w:szCs w:val="24"/>
          <w:lang w:eastAsia="zh-CN"/>
        </w:rPr>
        <w:t xml:space="preserve"> από εμπράγματα βάρη αποτελεί η </w:t>
      </w:r>
      <w:r w:rsidR="00DA7DF9">
        <w:rPr>
          <w:rFonts w:ascii="Arial" w:eastAsia="Simsun (Founder Extended)" w:hAnsi="Arial" w:cs="Arial"/>
          <w:sz w:val="24"/>
          <w:szCs w:val="24"/>
          <w:lang w:eastAsia="zh-CN"/>
        </w:rPr>
        <w:t>εξόφληση</w:t>
      </w:r>
      <w:r w:rsidRPr="00F83CB6">
        <w:rPr>
          <w:rFonts w:ascii="Arial" w:eastAsia="Simsun (Founder Extended)" w:hAnsi="Arial" w:cs="Arial"/>
          <w:sz w:val="24"/>
          <w:szCs w:val="24"/>
          <w:lang w:eastAsia="zh-CN"/>
        </w:rPr>
        <w:t xml:space="preserve"> ολόκληρου του ποσού που αφορά η υποθήκη, ακόμη και στις περιπτώσεις που το αντικείμενο της </w:t>
      </w:r>
      <w:r w:rsidRPr="00F83CB6">
        <w:rPr>
          <w:rFonts w:ascii="Arial" w:eastAsia="Simsun (Founder Extended)" w:hAnsi="Arial" w:cs="Arial"/>
          <w:sz w:val="24"/>
          <w:szCs w:val="24"/>
          <w:lang w:eastAsia="zh-CN"/>
        </w:rPr>
        <w:lastRenderedPageBreak/>
        <w:t xml:space="preserve">σύμβασης πώλησης αποτελεί μερίδιο της εν λόγω ακίνητης ιδιοκτησίας, με αποτέλεσμα </w:t>
      </w:r>
      <w:r w:rsidR="00992266" w:rsidRPr="00F83CB6">
        <w:rPr>
          <w:rFonts w:ascii="Arial" w:eastAsia="Simsun (Founder Extended)" w:hAnsi="Arial" w:cs="Arial"/>
          <w:sz w:val="24"/>
          <w:szCs w:val="24"/>
          <w:lang w:eastAsia="zh-CN"/>
        </w:rPr>
        <w:t>ενδεχομέν</w:t>
      </w:r>
      <w:r w:rsidR="00992266">
        <w:rPr>
          <w:rFonts w:ascii="Arial" w:eastAsia="Simsun (Founder Extended)" w:hAnsi="Arial" w:cs="Arial"/>
          <w:sz w:val="24"/>
          <w:szCs w:val="24"/>
          <w:lang w:eastAsia="zh-CN"/>
        </w:rPr>
        <w:t>ως</w:t>
      </w:r>
      <w:r w:rsidRPr="00F83CB6">
        <w:rPr>
          <w:rFonts w:ascii="Arial" w:eastAsia="Simsun (Founder Extended)" w:hAnsi="Arial" w:cs="Arial"/>
          <w:sz w:val="24"/>
          <w:szCs w:val="24"/>
          <w:lang w:eastAsia="zh-CN"/>
        </w:rPr>
        <w:t xml:space="preserve"> </w:t>
      </w:r>
      <w:r w:rsidR="00C20717" w:rsidRPr="00F83CB6">
        <w:rPr>
          <w:rFonts w:ascii="Arial" w:eastAsia="Simsun (Founder Extended)" w:hAnsi="Arial" w:cs="Arial"/>
          <w:sz w:val="24"/>
          <w:szCs w:val="24"/>
          <w:lang w:eastAsia="zh-CN"/>
        </w:rPr>
        <w:t xml:space="preserve">να αποθαρρύνονται </w:t>
      </w:r>
      <w:r w:rsidR="00C20717">
        <w:rPr>
          <w:rFonts w:ascii="Arial" w:eastAsia="Simsun (Founder Extended)" w:hAnsi="Arial" w:cs="Arial"/>
          <w:sz w:val="24"/>
          <w:szCs w:val="24"/>
          <w:lang w:eastAsia="zh-CN"/>
        </w:rPr>
        <w:t xml:space="preserve">οι </w:t>
      </w:r>
      <w:r w:rsidRPr="00F83CB6">
        <w:rPr>
          <w:rFonts w:ascii="Arial" w:eastAsia="Simsun (Founder Extended)" w:hAnsi="Arial" w:cs="Arial"/>
          <w:sz w:val="24"/>
          <w:szCs w:val="24"/>
          <w:lang w:eastAsia="zh-CN"/>
        </w:rPr>
        <w:t xml:space="preserve">αγοραστές, και ιδίως αγοραστές </w:t>
      </w:r>
      <w:r w:rsidR="00D60B2D">
        <w:rPr>
          <w:rFonts w:ascii="Arial" w:eastAsia="Simsun (Founder Extended)" w:hAnsi="Arial" w:cs="Arial"/>
          <w:sz w:val="24"/>
          <w:szCs w:val="24"/>
          <w:lang w:eastAsia="zh-CN"/>
        </w:rPr>
        <w:t>από το</w:t>
      </w:r>
      <w:r w:rsidRPr="00F83CB6">
        <w:rPr>
          <w:rFonts w:ascii="Arial" w:eastAsia="Simsun (Founder Extended)" w:hAnsi="Arial" w:cs="Arial"/>
          <w:sz w:val="24"/>
          <w:szCs w:val="24"/>
          <w:lang w:eastAsia="zh-CN"/>
        </w:rPr>
        <w:t xml:space="preserve"> εξωτερικ</w:t>
      </w:r>
      <w:r w:rsidR="00D60B2D">
        <w:rPr>
          <w:rFonts w:ascii="Arial" w:eastAsia="Simsun (Founder Extended)" w:hAnsi="Arial" w:cs="Arial"/>
          <w:sz w:val="24"/>
          <w:szCs w:val="24"/>
          <w:lang w:eastAsia="zh-CN"/>
        </w:rPr>
        <w:t>ό</w:t>
      </w:r>
      <w:r w:rsidRPr="00F83CB6">
        <w:rPr>
          <w:rFonts w:ascii="Arial" w:eastAsia="Simsun (Founder Extended)" w:hAnsi="Arial" w:cs="Arial"/>
          <w:sz w:val="24"/>
          <w:szCs w:val="24"/>
          <w:lang w:eastAsia="zh-CN"/>
        </w:rPr>
        <w:t xml:space="preserve">, </w:t>
      </w:r>
      <w:r w:rsidR="00C529CD">
        <w:rPr>
          <w:rFonts w:ascii="Arial" w:eastAsia="Simsun (Founder Extended)" w:hAnsi="Arial" w:cs="Arial"/>
          <w:sz w:val="24"/>
          <w:szCs w:val="24"/>
          <w:lang w:eastAsia="zh-CN"/>
        </w:rPr>
        <w:t xml:space="preserve">να προβαίνουν σε </w:t>
      </w:r>
      <w:r w:rsidRPr="00F83CB6">
        <w:rPr>
          <w:rFonts w:ascii="Arial" w:eastAsia="Simsun (Founder Extended)" w:hAnsi="Arial" w:cs="Arial"/>
          <w:sz w:val="24"/>
          <w:szCs w:val="24"/>
          <w:lang w:eastAsia="zh-CN"/>
        </w:rPr>
        <w:t xml:space="preserve">αγορά ακίνητης ιδιοκτησίας στην Κύπρο. </w:t>
      </w:r>
      <w:r w:rsidR="00ED62E2">
        <w:rPr>
          <w:rFonts w:ascii="Arial" w:eastAsia="Simsun (Founder Extended)" w:hAnsi="Arial" w:cs="Arial"/>
          <w:sz w:val="24"/>
          <w:szCs w:val="24"/>
          <w:lang w:eastAsia="zh-CN"/>
        </w:rPr>
        <w:t xml:space="preserve">Παράλληλα, εισηγήθηκε όπως το ποσοστό της υποθήκης που θα καταβάλλεται στον λογαριασμό του πωλητή συμπίπτει με το ποσοστό της συνιδιοκτησίας της υπό πώληση μονάδας, πλέον είκοσι τοις εκατό, για κάλυψη τυχόν απρόβλεπτων εξόδων και τόκων.  </w:t>
      </w:r>
      <w:r w:rsidRPr="00F83CB6">
        <w:rPr>
          <w:rFonts w:ascii="Arial" w:eastAsia="Simsun (Founder Extended)" w:hAnsi="Arial" w:cs="Arial"/>
          <w:sz w:val="24"/>
          <w:szCs w:val="24"/>
          <w:lang w:eastAsia="zh-CN"/>
        </w:rPr>
        <w:t xml:space="preserve">Πρόσθετα, ο ίδιος εξέφρασε επιφυλάξεις για την </w:t>
      </w:r>
      <w:r w:rsidR="00992266">
        <w:rPr>
          <w:rFonts w:ascii="Arial" w:eastAsia="Simsun (Founder Extended)" w:hAnsi="Arial" w:cs="Arial"/>
          <w:sz w:val="24"/>
          <w:szCs w:val="24"/>
          <w:lang w:eastAsia="zh-CN"/>
        </w:rPr>
        <w:t>προτεινόμενη ρύθμιση</w:t>
      </w:r>
      <w:r w:rsidRPr="00F83CB6">
        <w:rPr>
          <w:rFonts w:ascii="Arial" w:eastAsia="Simsun (Founder Extended)" w:hAnsi="Arial" w:cs="Arial"/>
          <w:sz w:val="24"/>
          <w:szCs w:val="24"/>
          <w:lang w:eastAsia="zh-CN"/>
        </w:rPr>
        <w:t xml:space="preserve"> που προβλέπει ότι το πιστοποιητικό έρευνας πρέπει να επισυνάπτεται στη συμφωνία πώλησης, διότι στις περιπτώσεις πώλησης μεριδίου ακίνητης ιδιοκτησία</w:t>
      </w:r>
      <w:r w:rsidR="000C284E">
        <w:rPr>
          <w:rFonts w:ascii="Arial" w:eastAsia="Simsun (Founder Extended)" w:hAnsi="Arial" w:cs="Arial"/>
          <w:sz w:val="24"/>
          <w:szCs w:val="24"/>
          <w:lang w:eastAsia="zh-CN"/>
        </w:rPr>
        <w:t>ς</w:t>
      </w:r>
      <w:r w:rsidRPr="00F83CB6">
        <w:rPr>
          <w:rFonts w:ascii="Arial" w:eastAsia="Simsun (Founder Extended)" w:hAnsi="Arial" w:cs="Arial"/>
          <w:sz w:val="24"/>
          <w:szCs w:val="24"/>
          <w:lang w:eastAsia="zh-CN"/>
        </w:rPr>
        <w:t xml:space="preserve"> το εν λόγω πιστοποιητικό θα περιλαμβάνει και στοιχεία που αφορούν τις συμφωνίες πώλησης που έχουν κατατεθεί για τα υπόλοιπα μερίδια της εν λόγω ακίνητης ιδιοκτησίας.</w:t>
      </w:r>
    </w:p>
    <w:p w14:paraId="6EE79094" w14:textId="12648BEE" w:rsidR="007D56F0" w:rsidRDefault="007D1E1D" w:rsidP="007D56F0">
      <w:pPr>
        <w:tabs>
          <w:tab w:val="left" w:pos="567"/>
          <w:tab w:val="left" w:pos="4961"/>
        </w:tabs>
        <w:spacing w:after="0" w:line="480" w:lineRule="auto"/>
        <w:jc w:val="both"/>
        <w:rPr>
          <w:rFonts w:ascii="Arial" w:eastAsia="Simsun (Founder Extended)" w:hAnsi="Arial" w:cs="Arial"/>
          <w:iCs/>
          <w:sz w:val="24"/>
          <w:szCs w:val="24"/>
          <w:lang w:eastAsia="zh-CN"/>
        </w:rPr>
      </w:pPr>
      <w:r>
        <w:rPr>
          <w:rFonts w:ascii="Arial" w:eastAsia="Simsun (Founder Extended)" w:hAnsi="Arial" w:cs="Arial"/>
          <w:sz w:val="24"/>
          <w:szCs w:val="24"/>
          <w:lang w:eastAsia="zh-CN"/>
        </w:rPr>
        <w:tab/>
      </w:r>
      <w:r w:rsidR="009A0708">
        <w:rPr>
          <w:rFonts w:ascii="Arial" w:eastAsia="Simsun (Founder Extended)" w:hAnsi="Arial" w:cs="Arial"/>
          <w:sz w:val="24"/>
          <w:szCs w:val="24"/>
          <w:lang w:eastAsia="zh-CN"/>
        </w:rPr>
        <w:t>Κατά τη συζήτηση</w:t>
      </w:r>
      <w:r w:rsidR="00296A08">
        <w:rPr>
          <w:rFonts w:ascii="Arial" w:eastAsia="Simsun (Founder Extended)" w:hAnsi="Arial" w:cs="Arial"/>
          <w:sz w:val="24"/>
          <w:szCs w:val="24"/>
          <w:lang w:eastAsia="zh-CN"/>
        </w:rPr>
        <w:t xml:space="preserve"> του νομοσχεδίου</w:t>
      </w:r>
      <w:r w:rsidRPr="00F74312">
        <w:rPr>
          <w:rFonts w:ascii="Arial" w:eastAsia="Simsun (Founder Extended)" w:hAnsi="Arial" w:cs="Arial"/>
          <w:sz w:val="24"/>
          <w:szCs w:val="24"/>
          <w:lang w:eastAsia="zh-CN"/>
        </w:rPr>
        <w:t xml:space="preserve"> μ</w:t>
      </w:r>
      <w:r w:rsidR="00F83CB6" w:rsidRPr="00F74312">
        <w:rPr>
          <w:rFonts w:ascii="Arial" w:eastAsia="Simsun (Founder Extended)" w:hAnsi="Arial" w:cs="Arial"/>
          <w:sz w:val="24"/>
          <w:szCs w:val="24"/>
          <w:lang w:eastAsia="zh-CN"/>
        </w:rPr>
        <w:t xml:space="preserve">έλη της </w:t>
      </w:r>
      <w:r w:rsidR="00273E76">
        <w:rPr>
          <w:rFonts w:ascii="Arial" w:eastAsia="Simsun (Founder Extended)" w:hAnsi="Arial" w:cs="Arial"/>
          <w:sz w:val="24"/>
          <w:szCs w:val="24"/>
          <w:lang w:eastAsia="zh-CN"/>
        </w:rPr>
        <w:t xml:space="preserve">επιτροπής </w:t>
      </w:r>
      <w:r w:rsidR="00F83CB6" w:rsidRPr="00F74312">
        <w:rPr>
          <w:rFonts w:ascii="Arial" w:eastAsia="Simsun (Founder Extended)" w:hAnsi="Arial" w:cs="Arial"/>
          <w:sz w:val="24"/>
          <w:szCs w:val="24"/>
          <w:lang w:eastAsia="zh-CN"/>
        </w:rPr>
        <w:t xml:space="preserve">έθεσαν </w:t>
      </w:r>
      <w:r w:rsidR="004038D3">
        <w:rPr>
          <w:rFonts w:ascii="Arial" w:eastAsia="Simsun (Founder Extended)" w:hAnsi="Arial" w:cs="Arial"/>
          <w:sz w:val="24"/>
          <w:szCs w:val="24"/>
          <w:lang w:eastAsia="zh-CN"/>
        </w:rPr>
        <w:t>αριθμό ερωτημάτων</w:t>
      </w:r>
      <w:r w:rsidR="00F83CB6" w:rsidRPr="00F74312">
        <w:rPr>
          <w:rFonts w:ascii="Arial" w:eastAsia="Simsun (Founder Extended)" w:hAnsi="Arial" w:cs="Arial"/>
          <w:sz w:val="24"/>
          <w:szCs w:val="24"/>
          <w:lang w:eastAsia="zh-CN"/>
        </w:rPr>
        <w:t xml:space="preserve"> </w:t>
      </w:r>
      <w:r w:rsidR="00F74312" w:rsidRPr="00F74312">
        <w:rPr>
          <w:rFonts w:ascii="Arial" w:eastAsia="Simsun (Founder Extended)" w:hAnsi="Arial" w:cs="Arial"/>
          <w:sz w:val="24"/>
          <w:szCs w:val="24"/>
          <w:lang w:eastAsia="zh-CN"/>
        </w:rPr>
        <w:t>προς τους κυβερνητικούς αρμ</w:t>
      </w:r>
      <w:r w:rsidR="00EE3CDC">
        <w:rPr>
          <w:rFonts w:ascii="Arial" w:eastAsia="Simsun (Founder Extended)" w:hAnsi="Arial" w:cs="Arial"/>
          <w:sz w:val="24"/>
          <w:szCs w:val="24"/>
          <w:lang w:eastAsia="zh-CN"/>
        </w:rPr>
        <w:t>ο</w:t>
      </w:r>
      <w:r w:rsidR="00F74312" w:rsidRPr="00F74312">
        <w:rPr>
          <w:rFonts w:ascii="Arial" w:eastAsia="Simsun (Founder Extended)" w:hAnsi="Arial" w:cs="Arial"/>
          <w:sz w:val="24"/>
          <w:szCs w:val="24"/>
          <w:lang w:eastAsia="zh-CN"/>
        </w:rPr>
        <w:t>δ</w:t>
      </w:r>
      <w:r w:rsidR="00EE3CDC">
        <w:rPr>
          <w:rFonts w:ascii="Arial" w:eastAsia="Simsun (Founder Extended)" w:hAnsi="Arial" w:cs="Arial"/>
          <w:sz w:val="24"/>
          <w:szCs w:val="24"/>
          <w:lang w:eastAsia="zh-CN"/>
        </w:rPr>
        <w:t>ί</w:t>
      </w:r>
      <w:r w:rsidR="00F74312" w:rsidRPr="00F74312">
        <w:rPr>
          <w:rFonts w:ascii="Arial" w:eastAsia="Simsun (Founder Extended)" w:hAnsi="Arial" w:cs="Arial"/>
          <w:sz w:val="24"/>
          <w:szCs w:val="24"/>
          <w:lang w:eastAsia="zh-CN"/>
        </w:rPr>
        <w:t>ους</w:t>
      </w:r>
      <w:r w:rsidR="008A7002">
        <w:rPr>
          <w:rFonts w:ascii="Arial" w:eastAsia="Simsun (Founder Extended)" w:hAnsi="Arial" w:cs="Arial"/>
          <w:sz w:val="24"/>
          <w:szCs w:val="24"/>
          <w:lang w:eastAsia="zh-CN"/>
        </w:rPr>
        <w:t>, ενώ παράλληλα</w:t>
      </w:r>
      <w:r w:rsidR="00F74312" w:rsidRPr="00F74312">
        <w:rPr>
          <w:rFonts w:ascii="Arial" w:eastAsia="Simsun (Founder Extended)" w:hAnsi="Arial" w:cs="Arial"/>
          <w:sz w:val="24"/>
          <w:szCs w:val="24"/>
          <w:lang w:eastAsia="zh-CN"/>
        </w:rPr>
        <w:t xml:space="preserve"> εξέφρασαν επιφυλάξεις </w:t>
      </w:r>
      <w:r w:rsidR="00F83CB6" w:rsidRPr="00F74312">
        <w:rPr>
          <w:rFonts w:ascii="Arial" w:eastAsia="Simsun (Founder Extended)" w:hAnsi="Arial" w:cs="Arial"/>
          <w:sz w:val="24"/>
          <w:szCs w:val="24"/>
          <w:lang w:eastAsia="zh-CN"/>
        </w:rPr>
        <w:t xml:space="preserve">όσον αφορά τις πρόνοιες του νομοσχεδίου </w:t>
      </w:r>
      <w:r w:rsidR="00F74312" w:rsidRPr="00F74312">
        <w:rPr>
          <w:rFonts w:ascii="Arial" w:eastAsia="Simsun (Founder Extended)" w:hAnsi="Arial" w:cs="Arial"/>
          <w:sz w:val="24"/>
          <w:szCs w:val="24"/>
          <w:lang w:eastAsia="zh-CN"/>
        </w:rPr>
        <w:t>οι οποίες αφορούν κυρίως στην</w:t>
      </w:r>
      <w:r w:rsidR="007D56F0" w:rsidRPr="00F74312">
        <w:rPr>
          <w:rFonts w:ascii="Arial" w:eastAsia="Simsun (Founder Extended)" w:hAnsi="Arial" w:cs="Arial"/>
          <w:iCs/>
          <w:sz w:val="24"/>
          <w:szCs w:val="24"/>
          <w:lang w:eastAsia="zh-CN"/>
        </w:rPr>
        <w:t xml:space="preserve"> ενδεχόμενη παραβίαση του δικαιώματος του συμβάλλεσθαι ελευθέρως</w:t>
      </w:r>
      <w:r w:rsidR="00EE3CDC">
        <w:rPr>
          <w:rFonts w:ascii="Arial" w:eastAsia="Simsun (Founder Extended)" w:hAnsi="Arial" w:cs="Arial"/>
          <w:iCs/>
          <w:sz w:val="24"/>
          <w:szCs w:val="24"/>
          <w:lang w:eastAsia="zh-CN"/>
        </w:rPr>
        <w:t>,</w:t>
      </w:r>
      <w:r w:rsidR="007D56F0" w:rsidRPr="00F74312">
        <w:rPr>
          <w:rFonts w:ascii="Arial" w:eastAsia="Simsun (Founder Extended)" w:hAnsi="Arial" w:cs="Arial"/>
          <w:iCs/>
          <w:sz w:val="24"/>
          <w:szCs w:val="24"/>
          <w:lang w:eastAsia="zh-CN"/>
        </w:rPr>
        <w:t xml:space="preserve"> το οποίο κατοχυρώνεται στο </w:t>
      </w:r>
      <w:r w:rsidR="000C284E">
        <w:rPr>
          <w:rFonts w:ascii="Arial" w:eastAsia="Simsun (Founder Extended)" w:hAnsi="Arial" w:cs="Arial"/>
          <w:iCs/>
          <w:sz w:val="24"/>
          <w:szCs w:val="24"/>
          <w:lang w:eastAsia="zh-CN"/>
        </w:rPr>
        <w:t>ά</w:t>
      </w:r>
      <w:r w:rsidR="007D56F0" w:rsidRPr="00F74312">
        <w:rPr>
          <w:rFonts w:ascii="Arial" w:eastAsia="Simsun (Founder Extended)" w:hAnsi="Arial" w:cs="Arial"/>
          <w:iCs/>
          <w:sz w:val="24"/>
          <w:szCs w:val="24"/>
          <w:lang w:eastAsia="zh-CN"/>
        </w:rPr>
        <w:t xml:space="preserve">ρθρο 26 του Συντάγματος, επισημαίνοντας παράλληλα ότι παρέχεται υπέρμετρη εξουσία στον </w:t>
      </w:r>
      <w:r w:rsidR="000C284E">
        <w:rPr>
          <w:rFonts w:ascii="Arial" w:eastAsia="Simsun (Founder Extended)" w:hAnsi="Arial" w:cs="Arial"/>
          <w:iCs/>
          <w:sz w:val="24"/>
          <w:szCs w:val="24"/>
          <w:lang w:eastAsia="zh-CN"/>
        </w:rPr>
        <w:t>δ</w:t>
      </w:r>
      <w:r w:rsidR="007D56F0" w:rsidRPr="00F74312">
        <w:rPr>
          <w:rFonts w:ascii="Arial" w:eastAsia="Simsun (Founder Extended)" w:hAnsi="Arial" w:cs="Arial"/>
          <w:iCs/>
          <w:sz w:val="24"/>
          <w:szCs w:val="24"/>
          <w:lang w:eastAsia="zh-CN"/>
        </w:rPr>
        <w:t xml:space="preserve">ιευθυντή του Τμήματος Κτηματολογίου και Χωρομετρίας, η οποία φαίνεται να αντικαθιστά την εξουσία του </w:t>
      </w:r>
      <w:r w:rsidR="000C284E">
        <w:rPr>
          <w:rFonts w:ascii="Arial" w:eastAsia="Simsun (Founder Extended)" w:hAnsi="Arial" w:cs="Arial"/>
          <w:iCs/>
          <w:sz w:val="24"/>
          <w:szCs w:val="24"/>
          <w:lang w:eastAsia="zh-CN"/>
        </w:rPr>
        <w:t>δ</w:t>
      </w:r>
      <w:r w:rsidR="007D56F0" w:rsidRPr="00F74312">
        <w:rPr>
          <w:rFonts w:ascii="Arial" w:eastAsia="Simsun (Founder Extended)" w:hAnsi="Arial" w:cs="Arial"/>
          <w:iCs/>
          <w:sz w:val="24"/>
          <w:szCs w:val="24"/>
          <w:lang w:eastAsia="zh-CN"/>
        </w:rPr>
        <w:t>ικαστηρίου για έκδοση διατάγματος ειδικής εκτέλεσης.</w:t>
      </w:r>
    </w:p>
    <w:p w14:paraId="3A807F8D" w14:textId="3C44976B" w:rsidR="00332FF7" w:rsidRDefault="00332FF7" w:rsidP="007D56F0">
      <w:pPr>
        <w:tabs>
          <w:tab w:val="left" w:pos="567"/>
          <w:tab w:val="left" w:pos="4961"/>
        </w:tabs>
        <w:spacing w:after="0" w:line="480" w:lineRule="auto"/>
        <w:jc w:val="both"/>
        <w:rPr>
          <w:rFonts w:ascii="Arial" w:eastAsia="Simsun (Founder Extended)" w:hAnsi="Arial" w:cs="Arial"/>
          <w:iCs/>
          <w:sz w:val="24"/>
          <w:szCs w:val="24"/>
          <w:lang w:eastAsia="zh-CN"/>
        </w:rPr>
      </w:pPr>
      <w:r>
        <w:rPr>
          <w:rFonts w:ascii="Arial" w:eastAsia="Simsun (Founder Extended)" w:hAnsi="Arial" w:cs="Arial"/>
          <w:iCs/>
          <w:sz w:val="24"/>
          <w:szCs w:val="24"/>
          <w:lang w:eastAsia="zh-CN"/>
        </w:rPr>
        <w:tab/>
      </w:r>
      <w:r w:rsidRPr="00332FF7">
        <w:rPr>
          <w:rFonts w:ascii="Arial" w:eastAsia="Simsun (Founder Extended)" w:hAnsi="Arial" w:cs="Arial"/>
          <w:iCs/>
          <w:sz w:val="24"/>
          <w:szCs w:val="24"/>
          <w:lang w:eastAsia="zh-CN"/>
        </w:rPr>
        <w:t xml:space="preserve">Η εκπρόσωπος του Υπουργείου Οικονομικών, </w:t>
      </w:r>
      <w:r w:rsidR="00AA009B">
        <w:rPr>
          <w:rFonts w:ascii="Arial" w:eastAsia="Simsun (Founder Extended)" w:hAnsi="Arial" w:cs="Arial"/>
          <w:iCs/>
          <w:sz w:val="24"/>
          <w:szCs w:val="24"/>
          <w:lang w:eastAsia="zh-CN"/>
        </w:rPr>
        <w:t>σχολιάζοντας τα πιο πάνω</w:t>
      </w:r>
      <w:r w:rsidRPr="00332FF7">
        <w:rPr>
          <w:rFonts w:ascii="Arial" w:eastAsia="Simsun (Founder Extended)" w:hAnsi="Arial" w:cs="Arial"/>
          <w:iCs/>
          <w:sz w:val="24"/>
          <w:szCs w:val="24"/>
          <w:lang w:eastAsia="zh-CN"/>
        </w:rPr>
        <w:t xml:space="preserve">, </w:t>
      </w:r>
      <w:r>
        <w:rPr>
          <w:rFonts w:ascii="Arial" w:eastAsia="Simsun (Founder Extended)" w:hAnsi="Arial" w:cs="Arial"/>
          <w:iCs/>
          <w:sz w:val="24"/>
          <w:szCs w:val="24"/>
          <w:lang w:eastAsia="zh-CN"/>
        </w:rPr>
        <w:t>με ηλεκτρονικό της μήνυμα</w:t>
      </w:r>
      <w:r w:rsidR="000C284E">
        <w:rPr>
          <w:rFonts w:ascii="Arial" w:eastAsia="Simsun (Founder Extended)" w:hAnsi="Arial" w:cs="Arial"/>
          <w:iCs/>
          <w:sz w:val="24"/>
          <w:szCs w:val="24"/>
          <w:lang w:eastAsia="zh-CN"/>
        </w:rPr>
        <w:t>,</w:t>
      </w:r>
      <w:r w:rsidRPr="00332FF7">
        <w:rPr>
          <w:rFonts w:ascii="Arial" w:eastAsia="Simsun (Founder Extended)" w:hAnsi="Arial" w:cs="Arial"/>
          <w:iCs/>
          <w:sz w:val="24"/>
          <w:szCs w:val="24"/>
          <w:lang w:eastAsia="zh-CN"/>
        </w:rPr>
        <w:t xml:space="preserve"> ημερομηνίας 14 Νοεμβρίου 2022</w:t>
      </w:r>
      <w:r>
        <w:rPr>
          <w:rFonts w:ascii="Arial" w:eastAsia="Simsun (Founder Extended)" w:hAnsi="Arial" w:cs="Arial"/>
          <w:iCs/>
          <w:sz w:val="24"/>
          <w:szCs w:val="24"/>
          <w:lang w:eastAsia="zh-CN"/>
        </w:rPr>
        <w:t xml:space="preserve">, </w:t>
      </w:r>
      <w:r w:rsidR="00C412EB" w:rsidRPr="00332FF7">
        <w:rPr>
          <w:rFonts w:ascii="Arial" w:eastAsia="Simsun (Founder Extended)" w:hAnsi="Arial" w:cs="Arial"/>
          <w:iCs/>
          <w:sz w:val="24"/>
          <w:szCs w:val="24"/>
          <w:lang w:eastAsia="zh-CN"/>
        </w:rPr>
        <w:t>επεξήγησε</w:t>
      </w:r>
      <w:r w:rsidR="00C412EB">
        <w:rPr>
          <w:rFonts w:ascii="Arial" w:eastAsia="Simsun (Founder Extended)" w:hAnsi="Arial" w:cs="Arial"/>
          <w:iCs/>
          <w:sz w:val="24"/>
          <w:szCs w:val="24"/>
          <w:lang w:eastAsia="zh-CN"/>
        </w:rPr>
        <w:t xml:space="preserve"> </w:t>
      </w:r>
      <w:r w:rsidRPr="00332FF7">
        <w:rPr>
          <w:rFonts w:ascii="Arial" w:eastAsia="Simsun (Founder Extended)" w:hAnsi="Arial" w:cs="Arial"/>
          <w:iCs/>
          <w:sz w:val="24"/>
          <w:szCs w:val="24"/>
          <w:lang w:eastAsia="zh-CN"/>
        </w:rPr>
        <w:t>λεπτομερώς τον σκοπό και τις επιδιώξεις του νομοσχεδίου</w:t>
      </w:r>
      <w:r>
        <w:rPr>
          <w:rFonts w:ascii="Arial" w:eastAsia="Simsun (Founder Extended)" w:hAnsi="Arial" w:cs="Arial"/>
          <w:iCs/>
          <w:sz w:val="24"/>
          <w:szCs w:val="24"/>
          <w:lang w:eastAsia="zh-CN"/>
        </w:rPr>
        <w:t xml:space="preserve"> και</w:t>
      </w:r>
      <w:r w:rsidRPr="00332FF7">
        <w:rPr>
          <w:rFonts w:ascii="Arial" w:eastAsia="Simsun (Founder Extended)" w:hAnsi="Arial" w:cs="Arial"/>
          <w:iCs/>
          <w:sz w:val="24"/>
          <w:szCs w:val="24"/>
          <w:lang w:eastAsia="zh-CN"/>
        </w:rPr>
        <w:t xml:space="preserve"> </w:t>
      </w:r>
      <w:r w:rsidR="00C412EB">
        <w:rPr>
          <w:rFonts w:ascii="Arial" w:eastAsia="Simsun (Founder Extended)" w:hAnsi="Arial" w:cs="Arial"/>
          <w:iCs/>
          <w:sz w:val="24"/>
          <w:szCs w:val="24"/>
          <w:lang w:eastAsia="zh-CN"/>
        </w:rPr>
        <w:t xml:space="preserve">επισήμανε μεταξύ άλλων </w:t>
      </w:r>
      <w:r w:rsidRPr="00332FF7">
        <w:rPr>
          <w:rFonts w:ascii="Arial" w:eastAsia="Simsun (Founder Extended)" w:hAnsi="Arial" w:cs="Arial"/>
          <w:iCs/>
          <w:sz w:val="24"/>
          <w:szCs w:val="24"/>
          <w:lang w:eastAsia="zh-CN"/>
        </w:rPr>
        <w:t>ότι οι πρόνοιες του νομοσχεδίου</w:t>
      </w:r>
      <w:r>
        <w:rPr>
          <w:rFonts w:ascii="Arial" w:eastAsia="Simsun (Founder Extended)" w:hAnsi="Arial" w:cs="Arial"/>
          <w:iCs/>
          <w:sz w:val="24"/>
          <w:szCs w:val="24"/>
          <w:lang w:eastAsia="zh-CN"/>
        </w:rPr>
        <w:t xml:space="preserve"> </w:t>
      </w:r>
      <w:r w:rsidRPr="00332FF7">
        <w:rPr>
          <w:rFonts w:ascii="Arial" w:eastAsia="Simsun (Founder Extended)" w:hAnsi="Arial" w:cs="Arial"/>
          <w:iCs/>
          <w:sz w:val="24"/>
          <w:szCs w:val="24"/>
          <w:lang w:eastAsia="zh-CN"/>
        </w:rPr>
        <w:t>δεν έχουν αναδρομική ισχύ</w:t>
      </w:r>
      <w:r>
        <w:rPr>
          <w:rFonts w:ascii="Arial" w:eastAsia="Simsun (Founder Extended)" w:hAnsi="Arial" w:cs="Arial"/>
          <w:iCs/>
          <w:sz w:val="24"/>
          <w:szCs w:val="24"/>
          <w:lang w:eastAsia="zh-CN"/>
        </w:rPr>
        <w:t xml:space="preserve"> και δεν επηρεάζουν την</w:t>
      </w:r>
      <w:r w:rsidRPr="00332FF7">
        <w:rPr>
          <w:rFonts w:ascii="Arial" w:eastAsia="Simsun (Founder Extended)" w:hAnsi="Arial" w:cs="Arial"/>
          <w:iCs/>
          <w:sz w:val="24"/>
          <w:szCs w:val="24"/>
          <w:lang w:eastAsia="zh-CN"/>
        </w:rPr>
        <w:t xml:space="preserve"> ήδη προβλεπόμενη </w:t>
      </w:r>
      <w:r w:rsidR="00583A71">
        <w:rPr>
          <w:rFonts w:ascii="Arial" w:eastAsia="Simsun (Founder Extended)" w:hAnsi="Arial" w:cs="Arial"/>
          <w:iCs/>
          <w:sz w:val="24"/>
          <w:szCs w:val="24"/>
          <w:lang w:eastAsia="zh-CN"/>
        </w:rPr>
        <w:t>στην υπό τροποποίηση</w:t>
      </w:r>
      <w:r w:rsidRPr="00332FF7">
        <w:rPr>
          <w:rFonts w:ascii="Arial" w:eastAsia="Simsun (Founder Extended)" w:hAnsi="Arial" w:cs="Arial"/>
          <w:iCs/>
          <w:sz w:val="24"/>
          <w:szCs w:val="24"/>
          <w:lang w:eastAsia="zh-CN"/>
        </w:rPr>
        <w:t xml:space="preserve"> νομοθεσία διαδικασία της ειδικής εκτέλεσης</w:t>
      </w:r>
      <w:r w:rsidR="00583A71">
        <w:rPr>
          <w:rFonts w:ascii="Arial" w:eastAsia="Simsun (Founder Extended)" w:hAnsi="Arial" w:cs="Arial"/>
          <w:iCs/>
          <w:sz w:val="24"/>
          <w:szCs w:val="24"/>
          <w:lang w:eastAsia="zh-CN"/>
        </w:rPr>
        <w:t>. Η ίδια διευκρίνισε ότι στους</w:t>
      </w:r>
      <w:r w:rsidR="00383658">
        <w:rPr>
          <w:rFonts w:ascii="Arial" w:eastAsia="Simsun (Founder Extended)" w:hAnsi="Arial" w:cs="Arial"/>
          <w:iCs/>
          <w:sz w:val="24"/>
          <w:szCs w:val="24"/>
          <w:lang w:eastAsia="zh-CN"/>
        </w:rPr>
        <w:t xml:space="preserve"> αγοραστές</w:t>
      </w:r>
      <w:r w:rsidR="00583A71">
        <w:rPr>
          <w:rFonts w:ascii="Arial" w:eastAsia="Simsun (Founder Extended)" w:hAnsi="Arial" w:cs="Arial"/>
          <w:iCs/>
          <w:sz w:val="24"/>
          <w:szCs w:val="24"/>
          <w:lang w:eastAsia="zh-CN"/>
        </w:rPr>
        <w:t xml:space="preserve"> οι οποίοι είναι ήδη</w:t>
      </w:r>
      <w:r w:rsidR="00383658">
        <w:rPr>
          <w:rFonts w:ascii="Arial" w:eastAsia="Simsun (Founder Extended)" w:hAnsi="Arial" w:cs="Arial"/>
          <w:iCs/>
          <w:sz w:val="24"/>
          <w:szCs w:val="24"/>
          <w:lang w:eastAsia="zh-CN"/>
        </w:rPr>
        <w:t xml:space="preserve"> «εγκλωβισμένοι» </w:t>
      </w:r>
      <w:r w:rsidR="00583A71">
        <w:rPr>
          <w:rFonts w:ascii="Arial" w:eastAsia="Simsun (Founder Extended)" w:hAnsi="Arial" w:cs="Arial"/>
          <w:iCs/>
          <w:sz w:val="24"/>
          <w:szCs w:val="24"/>
          <w:lang w:eastAsia="zh-CN"/>
        </w:rPr>
        <w:t xml:space="preserve">εφαρμόζονται </w:t>
      </w:r>
      <w:r w:rsidR="00383658">
        <w:rPr>
          <w:rFonts w:ascii="Arial" w:eastAsia="Simsun (Founder Extended)" w:hAnsi="Arial" w:cs="Arial"/>
          <w:iCs/>
          <w:sz w:val="24"/>
          <w:szCs w:val="24"/>
          <w:lang w:eastAsia="zh-CN"/>
        </w:rPr>
        <w:t>οι διατάξεις του περί Μεταβιβάσεως και Υποθηκεύσεως Νόμου</w:t>
      </w:r>
      <w:r>
        <w:rPr>
          <w:rFonts w:ascii="Arial" w:eastAsia="Simsun (Founder Extended)" w:hAnsi="Arial" w:cs="Arial"/>
          <w:iCs/>
          <w:sz w:val="24"/>
          <w:szCs w:val="24"/>
          <w:lang w:eastAsia="zh-CN"/>
        </w:rPr>
        <w:t>.</w:t>
      </w:r>
    </w:p>
    <w:p w14:paraId="7F05E1A2" w14:textId="59270ECE" w:rsidR="00B54B8E" w:rsidRDefault="007D56F0" w:rsidP="00AC63F8">
      <w:pPr>
        <w:tabs>
          <w:tab w:val="left" w:pos="567"/>
          <w:tab w:val="left" w:pos="4961"/>
        </w:tabs>
        <w:spacing w:after="0" w:line="480" w:lineRule="auto"/>
        <w:jc w:val="both"/>
        <w:rPr>
          <w:rFonts w:ascii="Arial" w:eastAsia="Simsun (Founder Extended)" w:hAnsi="Arial" w:cs="Arial"/>
          <w:iCs/>
          <w:sz w:val="24"/>
          <w:szCs w:val="24"/>
          <w:lang w:eastAsia="zh-CN"/>
        </w:rPr>
      </w:pPr>
      <w:r>
        <w:rPr>
          <w:rFonts w:ascii="Arial" w:eastAsia="Simsun (Founder Extended)" w:hAnsi="Arial" w:cs="Arial"/>
          <w:iCs/>
          <w:sz w:val="24"/>
          <w:szCs w:val="24"/>
          <w:lang w:eastAsia="zh-CN"/>
        </w:rPr>
        <w:lastRenderedPageBreak/>
        <w:tab/>
      </w:r>
      <w:r w:rsidRPr="007D56F0">
        <w:rPr>
          <w:rFonts w:ascii="Arial" w:eastAsia="Simsun (Founder Extended)" w:hAnsi="Arial" w:cs="Arial"/>
          <w:iCs/>
          <w:sz w:val="24"/>
          <w:szCs w:val="24"/>
          <w:lang w:eastAsia="zh-CN"/>
        </w:rPr>
        <w:t xml:space="preserve">Αναφορικά με τις πιο πάνω επιφυλάξεις, η εκπρόσωπος της Νομικής Υπηρεσίας της Δημοκρατίας δήλωσε ότι οποιοσδήποτε τυχόν περιορισμός του δικαιώματος του επιχειρείν ή του συμβάλλεσθαι ελευθέρως, τα οποία κατοχυρώνονται στις διατάξεις του </w:t>
      </w:r>
      <w:r w:rsidR="000C284E">
        <w:rPr>
          <w:rFonts w:ascii="Arial" w:eastAsia="Simsun (Founder Extended)" w:hAnsi="Arial" w:cs="Arial"/>
          <w:iCs/>
          <w:sz w:val="24"/>
          <w:szCs w:val="24"/>
          <w:lang w:eastAsia="zh-CN"/>
        </w:rPr>
        <w:t>ά</w:t>
      </w:r>
      <w:r w:rsidRPr="007D56F0">
        <w:rPr>
          <w:rFonts w:ascii="Arial" w:eastAsia="Simsun (Founder Extended)" w:hAnsi="Arial" w:cs="Arial"/>
          <w:iCs/>
          <w:sz w:val="24"/>
          <w:szCs w:val="24"/>
          <w:lang w:eastAsia="zh-CN"/>
        </w:rPr>
        <w:t xml:space="preserve">ρθρου 25 και του </w:t>
      </w:r>
      <w:r w:rsidR="000C284E">
        <w:rPr>
          <w:rFonts w:ascii="Arial" w:eastAsia="Simsun (Founder Extended)" w:hAnsi="Arial" w:cs="Arial"/>
          <w:iCs/>
          <w:sz w:val="24"/>
          <w:szCs w:val="24"/>
          <w:lang w:eastAsia="zh-CN"/>
        </w:rPr>
        <w:t>ά</w:t>
      </w:r>
      <w:r w:rsidRPr="007D56F0">
        <w:rPr>
          <w:rFonts w:ascii="Arial" w:eastAsia="Simsun (Founder Extended)" w:hAnsi="Arial" w:cs="Arial"/>
          <w:iCs/>
          <w:sz w:val="24"/>
          <w:szCs w:val="24"/>
          <w:lang w:eastAsia="zh-CN"/>
        </w:rPr>
        <w:t xml:space="preserve">ρθρου 26 του Συντάγματος, αντίστοιχα, πρέπει να δικαιολογείται και εν προκειμένω, κατά την άποψή της, αιτιολογείται επαρκώς το δημόσιο συμφέρον που επιβάλλει την ψήφιση του νομοσχεδίου σε </w:t>
      </w:r>
      <w:r w:rsidR="000C284E">
        <w:rPr>
          <w:rFonts w:ascii="Arial" w:eastAsia="Simsun (Founder Extended)" w:hAnsi="Arial" w:cs="Arial"/>
          <w:iCs/>
          <w:sz w:val="24"/>
          <w:szCs w:val="24"/>
          <w:lang w:eastAsia="zh-CN"/>
        </w:rPr>
        <w:t>ν</w:t>
      </w:r>
      <w:r w:rsidRPr="007D56F0">
        <w:rPr>
          <w:rFonts w:ascii="Arial" w:eastAsia="Simsun (Founder Extended)" w:hAnsi="Arial" w:cs="Arial"/>
          <w:iCs/>
          <w:sz w:val="24"/>
          <w:szCs w:val="24"/>
          <w:lang w:eastAsia="zh-CN"/>
        </w:rPr>
        <w:t>όμο</w:t>
      </w:r>
      <w:r w:rsidR="00951268">
        <w:rPr>
          <w:rFonts w:ascii="Arial" w:eastAsia="Simsun (Founder Extended)" w:hAnsi="Arial" w:cs="Arial"/>
          <w:iCs/>
          <w:sz w:val="24"/>
          <w:szCs w:val="24"/>
          <w:lang w:eastAsia="zh-CN"/>
        </w:rPr>
        <w:t>. Σύμφωνα με την ίδια, η άποψη αυτή εδράζεται στο ότι</w:t>
      </w:r>
      <w:r w:rsidRPr="007D56F0">
        <w:rPr>
          <w:rFonts w:ascii="Arial" w:eastAsia="Simsun (Founder Extended)" w:hAnsi="Arial" w:cs="Arial"/>
          <w:iCs/>
          <w:sz w:val="24"/>
          <w:szCs w:val="24"/>
          <w:lang w:eastAsia="zh-CN"/>
        </w:rPr>
        <w:t xml:space="preserve"> </w:t>
      </w:r>
      <w:r w:rsidR="00951268">
        <w:rPr>
          <w:rFonts w:ascii="Arial" w:eastAsia="Simsun (Founder Extended)" w:hAnsi="Arial" w:cs="Arial"/>
          <w:iCs/>
          <w:sz w:val="24"/>
          <w:szCs w:val="24"/>
          <w:lang w:eastAsia="zh-CN"/>
        </w:rPr>
        <w:t xml:space="preserve">με </w:t>
      </w:r>
      <w:r w:rsidRPr="007D56F0">
        <w:rPr>
          <w:rFonts w:ascii="Arial" w:eastAsia="Simsun (Founder Extended)" w:hAnsi="Arial" w:cs="Arial"/>
          <w:iCs/>
          <w:sz w:val="24"/>
          <w:szCs w:val="24"/>
          <w:lang w:eastAsia="zh-CN"/>
        </w:rPr>
        <w:t>το νομοσχέδιο</w:t>
      </w:r>
      <w:r w:rsidR="00951268">
        <w:rPr>
          <w:rFonts w:ascii="Arial" w:eastAsia="Simsun (Founder Extended)" w:hAnsi="Arial" w:cs="Arial"/>
          <w:iCs/>
          <w:sz w:val="24"/>
          <w:szCs w:val="24"/>
          <w:lang w:eastAsia="zh-CN"/>
        </w:rPr>
        <w:t>, το οποίο</w:t>
      </w:r>
      <w:r w:rsidR="004038D3">
        <w:rPr>
          <w:rFonts w:ascii="Arial" w:eastAsia="Simsun (Founder Extended)" w:hAnsi="Arial" w:cs="Arial"/>
          <w:iCs/>
          <w:sz w:val="24"/>
          <w:szCs w:val="24"/>
          <w:lang w:eastAsia="zh-CN"/>
        </w:rPr>
        <w:t xml:space="preserve"> </w:t>
      </w:r>
      <w:r w:rsidRPr="007D56F0">
        <w:rPr>
          <w:rFonts w:ascii="Arial" w:eastAsia="Simsun (Founder Extended)" w:hAnsi="Arial" w:cs="Arial"/>
          <w:iCs/>
          <w:sz w:val="24"/>
          <w:szCs w:val="24"/>
          <w:lang w:eastAsia="zh-CN"/>
        </w:rPr>
        <w:t>αποτελεί μέρος του Σχεδίου Ανάκαμψης και Ανθεκτικότητας της Κυπριακής Δημοκρατίας για την εκταμίευση πόρων από το Ταμείο Ανάκαμψης και Ανθεκτικότητας</w:t>
      </w:r>
      <w:r w:rsidR="00951268">
        <w:rPr>
          <w:rFonts w:ascii="Arial" w:eastAsia="Simsun (Founder Extended)" w:hAnsi="Arial" w:cs="Arial"/>
          <w:iCs/>
          <w:sz w:val="24"/>
          <w:szCs w:val="24"/>
          <w:lang w:eastAsia="zh-CN"/>
        </w:rPr>
        <w:t xml:space="preserve">, </w:t>
      </w:r>
      <w:r w:rsidRPr="007D56F0">
        <w:rPr>
          <w:rFonts w:ascii="Arial" w:eastAsia="Simsun (Founder Extended)" w:hAnsi="Arial" w:cs="Arial"/>
          <w:iCs/>
          <w:sz w:val="24"/>
          <w:szCs w:val="24"/>
          <w:lang w:eastAsia="zh-CN"/>
        </w:rPr>
        <w:t>διασφαλίζεται η γρήγορη και άνευ προβλημάτων μεταβίβαση τίτλων ιδιοκτησίας και</w:t>
      </w:r>
      <w:r w:rsidR="000C284E">
        <w:rPr>
          <w:rFonts w:ascii="Arial" w:eastAsia="Simsun (Founder Extended)" w:hAnsi="Arial" w:cs="Arial"/>
          <w:iCs/>
          <w:sz w:val="24"/>
          <w:szCs w:val="24"/>
          <w:lang w:eastAsia="zh-CN"/>
        </w:rPr>
        <w:t>,</w:t>
      </w:r>
      <w:r w:rsidRPr="007D56F0">
        <w:rPr>
          <w:rFonts w:ascii="Arial" w:eastAsia="Simsun (Founder Extended)" w:hAnsi="Arial" w:cs="Arial"/>
          <w:iCs/>
          <w:sz w:val="24"/>
          <w:szCs w:val="24"/>
          <w:lang w:eastAsia="zh-CN"/>
        </w:rPr>
        <w:t xml:space="preserve"> ως εκ τούτου, ενισχύεται η νομική ασφάλεια και η διαφάνεια στις συναλλαγές που αφορούν τον κατασκευαστικό τομέα, με θετικό αντίκτυπο στις επιχειρήσεις του κατασκευαστικού τομέα, στις επιχειρήσεις που αγοράζουν ακίνητα και στα πιστωτικά ιδρύματα που χορηγούν διευκολύνσεις για κατασκευαστικά έργα.   </w:t>
      </w:r>
    </w:p>
    <w:p w14:paraId="31A2C935" w14:textId="253E8AB8" w:rsidR="00D13DAE" w:rsidRDefault="00D13DAE" w:rsidP="00AC63F8">
      <w:pPr>
        <w:tabs>
          <w:tab w:val="left" w:pos="567"/>
          <w:tab w:val="left" w:pos="4961"/>
        </w:tabs>
        <w:spacing w:after="0" w:line="480" w:lineRule="auto"/>
        <w:jc w:val="both"/>
        <w:rPr>
          <w:rFonts w:ascii="Arial" w:eastAsia="Simsun (Founder Extended)" w:hAnsi="Arial" w:cs="Arial"/>
          <w:iCs/>
          <w:sz w:val="24"/>
          <w:szCs w:val="24"/>
          <w:lang w:eastAsia="zh-CN"/>
        </w:rPr>
      </w:pPr>
      <w:r>
        <w:rPr>
          <w:rFonts w:ascii="Arial" w:eastAsia="Simsun (Founder Extended)" w:hAnsi="Arial" w:cs="Arial"/>
          <w:iCs/>
          <w:sz w:val="24"/>
          <w:szCs w:val="24"/>
          <w:lang w:eastAsia="zh-CN"/>
        </w:rPr>
        <w:tab/>
      </w:r>
      <w:r w:rsidR="00583A71">
        <w:rPr>
          <w:rFonts w:ascii="Arial" w:eastAsia="Simsun (Founder Extended)" w:hAnsi="Arial" w:cs="Arial"/>
          <w:iCs/>
          <w:sz w:val="24"/>
          <w:szCs w:val="24"/>
          <w:lang w:eastAsia="zh-CN"/>
        </w:rPr>
        <w:t>Στη βάση</w:t>
      </w:r>
      <w:r>
        <w:rPr>
          <w:rFonts w:ascii="Arial" w:eastAsia="Simsun (Founder Extended)" w:hAnsi="Arial" w:cs="Arial"/>
          <w:iCs/>
          <w:sz w:val="24"/>
          <w:szCs w:val="24"/>
          <w:lang w:eastAsia="zh-CN"/>
        </w:rPr>
        <w:t xml:space="preserve"> των πιο πάνω </w:t>
      </w:r>
      <w:r w:rsidR="00241F03">
        <w:rPr>
          <w:rFonts w:ascii="Arial" w:eastAsia="Simsun (Founder Extended)" w:hAnsi="Arial" w:cs="Arial"/>
          <w:iCs/>
          <w:sz w:val="24"/>
          <w:szCs w:val="24"/>
          <w:lang w:eastAsia="zh-CN"/>
        </w:rPr>
        <w:t xml:space="preserve">ερωτημάτων και </w:t>
      </w:r>
      <w:r>
        <w:rPr>
          <w:rFonts w:ascii="Arial" w:eastAsia="Simsun (Founder Extended)" w:hAnsi="Arial" w:cs="Arial"/>
          <w:iCs/>
          <w:sz w:val="24"/>
          <w:szCs w:val="24"/>
          <w:lang w:eastAsia="zh-CN"/>
        </w:rPr>
        <w:t xml:space="preserve">επιφυλάξεων που εκφράστηκαν από μέλη της επιτροπής, </w:t>
      </w:r>
      <w:r w:rsidR="00F772BF">
        <w:rPr>
          <w:rFonts w:ascii="Arial" w:eastAsia="Simsun (Founder Extended)" w:hAnsi="Arial" w:cs="Arial"/>
          <w:iCs/>
          <w:sz w:val="24"/>
          <w:szCs w:val="24"/>
          <w:lang w:eastAsia="zh-CN"/>
        </w:rPr>
        <w:t xml:space="preserve">κρίθηκε σκόπιμο από την επιτροπή </w:t>
      </w:r>
      <w:r w:rsidR="00583A71">
        <w:rPr>
          <w:rFonts w:ascii="Arial" w:eastAsia="Simsun (Founder Extended)" w:hAnsi="Arial" w:cs="Arial"/>
          <w:iCs/>
          <w:sz w:val="24"/>
          <w:szCs w:val="24"/>
          <w:lang w:eastAsia="zh-CN"/>
        </w:rPr>
        <w:t>όπως, σε επόμενη συνεδρία της,</w:t>
      </w:r>
      <w:r w:rsidR="00F772BF">
        <w:rPr>
          <w:rFonts w:ascii="Arial" w:eastAsia="Simsun (Founder Extended)" w:hAnsi="Arial" w:cs="Arial"/>
          <w:iCs/>
          <w:sz w:val="24"/>
          <w:szCs w:val="24"/>
          <w:lang w:eastAsia="zh-CN"/>
        </w:rPr>
        <w:t xml:space="preserve"> κληθούν</w:t>
      </w:r>
      <w:r>
        <w:rPr>
          <w:rFonts w:ascii="Arial" w:eastAsia="Simsun (Founder Extended)" w:hAnsi="Arial" w:cs="Arial"/>
          <w:iCs/>
          <w:sz w:val="24"/>
          <w:szCs w:val="24"/>
          <w:lang w:eastAsia="zh-CN"/>
        </w:rPr>
        <w:t xml:space="preserve"> ο Υπουργός Οικονομικών και ο Υπουργός Εσωτερικών, ώστε να </w:t>
      </w:r>
      <w:r w:rsidR="00F772BF">
        <w:rPr>
          <w:rFonts w:ascii="Arial" w:eastAsia="Simsun (Founder Extended)" w:hAnsi="Arial" w:cs="Arial"/>
          <w:iCs/>
          <w:sz w:val="24"/>
          <w:szCs w:val="24"/>
          <w:lang w:eastAsia="zh-CN"/>
        </w:rPr>
        <w:t xml:space="preserve">τοποθετηθούν επί </w:t>
      </w:r>
      <w:r w:rsidR="00241F03">
        <w:rPr>
          <w:rFonts w:ascii="Arial" w:eastAsia="Simsun (Founder Extended)" w:hAnsi="Arial" w:cs="Arial"/>
          <w:iCs/>
          <w:sz w:val="24"/>
          <w:szCs w:val="24"/>
          <w:lang w:eastAsia="zh-CN"/>
        </w:rPr>
        <w:t>αυτών</w:t>
      </w:r>
      <w:r w:rsidR="00F772BF">
        <w:rPr>
          <w:rFonts w:ascii="Arial" w:eastAsia="Simsun (Founder Extended)" w:hAnsi="Arial" w:cs="Arial"/>
          <w:iCs/>
          <w:sz w:val="24"/>
          <w:szCs w:val="24"/>
          <w:lang w:eastAsia="zh-CN"/>
        </w:rPr>
        <w:t>.</w:t>
      </w:r>
    </w:p>
    <w:p w14:paraId="1096EF69" w14:textId="78A064DA" w:rsidR="00D13DAE" w:rsidRDefault="00D13DAE" w:rsidP="00AC63F8">
      <w:pPr>
        <w:tabs>
          <w:tab w:val="left" w:pos="567"/>
          <w:tab w:val="left" w:pos="4961"/>
        </w:tabs>
        <w:spacing w:after="0" w:line="480" w:lineRule="auto"/>
        <w:jc w:val="both"/>
        <w:rPr>
          <w:rFonts w:ascii="Arial" w:eastAsia="Simsun (Founder Extended)" w:hAnsi="Arial" w:cs="Arial"/>
          <w:iCs/>
          <w:sz w:val="24"/>
          <w:szCs w:val="24"/>
          <w:lang w:eastAsia="zh-CN"/>
        </w:rPr>
      </w:pPr>
      <w:r>
        <w:rPr>
          <w:rFonts w:ascii="Arial" w:eastAsia="Simsun (Founder Extended)" w:hAnsi="Arial" w:cs="Arial"/>
          <w:iCs/>
          <w:sz w:val="24"/>
          <w:szCs w:val="24"/>
          <w:lang w:eastAsia="zh-CN"/>
        </w:rPr>
        <w:tab/>
      </w:r>
      <w:r w:rsidR="009F7C8A">
        <w:rPr>
          <w:rFonts w:ascii="Arial" w:eastAsia="Simsun (Founder Extended)" w:hAnsi="Arial" w:cs="Arial"/>
          <w:iCs/>
          <w:sz w:val="24"/>
          <w:szCs w:val="24"/>
          <w:lang w:eastAsia="zh-CN"/>
        </w:rPr>
        <w:t>Στο πλαίσιο της συζήτησης ενώπιον της επιτροπής στην παρουσία των εν λόγω υπουργών</w:t>
      </w:r>
      <w:r w:rsidR="000C284E">
        <w:rPr>
          <w:rFonts w:ascii="Arial" w:eastAsia="Simsun (Founder Extended)" w:hAnsi="Arial" w:cs="Arial"/>
          <w:iCs/>
          <w:sz w:val="24"/>
          <w:szCs w:val="24"/>
          <w:lang w:eastAsia="zh-CN"/>
        </w:rPr>
        <w:t xml:space="preserve"> </w:t>
      </w:r>
      <w:r w:rsidR="00A97731">
        <w:rPr>
          <w:rFonts w:ascii="Arial" w:eastAsia="Simsun (Founder Extended)" w:hAnsi="Arial" w:cs="Arial"/>
          <w:iCs/>
          <w:sz w:val="24"/>
          <w:szCs w:val="24"/>
          <w:lang w:eastAsia="zh-CN"/>
        </w:rPr>
        <w:t>μέλη της επιτροπής εξέφρασαν</w:t>
      </w:r>
      <w:r w:rsidR="00DE322F">
        <w:rPr>
          <w:rFonts w:ascii="Arial" w:eastAsia="Simsun (Founder Extended)" w:hAnsi="Arial" w:cs="Arial"/>
          <w:iCs/>
          <w:sz w:val="24"/>
          <w:szCs w:val="24"/>
          <w:lang w:eastAsia="zh-CN"/>
        </w:rPr>
        <w:t xml:space="preserve"> εκ νέου επιφυλάξεις όσον αφορά</w:t>
      </w:r>
      <w:r w:rsidR="00CE596C">
        <w:rPr>
          <w:rFonts w:ascii="Arial" w:eastAsia="Simsun (Founder Extended)" w:hAnsi="Arial" w:cs="Arial"/>
          <w:iCs/>
          <w:sz w:val="24"/>
          <w:szCs w:val="24"/>
          <w:lang w:eastAsia="zh-CN"/>
        </w:rPr>
        <w:t xml:space="preserve"> μεταξύ άλλων</w:t>
      </w:r>
      <w:r w:rsidR="00383658">
        <w:rPr>
          <w:rFonts w:ascii="Arial" w:eastAsia="Simsun (Founder Extended)" w:hAnsi="Arial" w:cs="Arial"/>
          <w:iCs/>
          <w:sz w:val="24"/>
          <w:szCs w:val="24"/>
          <w:lang w:eastAsia="zh-CN"/>
        </w:rPr>
        <w:t xml:space="preserve"> </w:t>
      </w:r>
      <w:r w:rsidR="00DE322F">
        <w:rPr>
          <w:rFonts w:ascii="Arial" w:eastAsia="Simsun (Founder Extended)" w:hAnsi="Arial" w:cs="Arial"/>
          <w:iCs/>
          <w:sz w:val="24"/>
          <w:szCs w:val="24"/>
          <w:lang w:eastAsia="zh-CN"/>
        </w:rPr>
        <w:t>την</w:t>
      </w:r>
      <w:r w:rsidR="00383658">
        <w:rPr>
          <w:rFonts w:ascii="Arial" w:eastAsia="Simsun (Founder Extended)" w:hAnsi="Arial" w:cs="Arial"/>
          <w:iCs/>
          <w:sz w:val="24"/>
          <w:szCs w:val="24"/>
          <w:lang w:eastAsia="zh-CN"/>
        </w:rPr>
        <w:t xml:space="preserve"> πρόνοια</w:t>
      </w:r>
      <w:r w:rsidR="00583A71">
        <w:rPr>
          <w:rFonts w:ascii="Arial" w:eastAsia="Simsun (Founder Extended)" w:hAnsi="Arial" w:cs="Arial"/>
          <w:iCs/>
          <w:sz w:val="24"/>
          <w:szCs w:val="24"/>
          <w:lang w:eastAsia="zh-CN"/>
        </w:rPr>
        <w:t xml:space="preserve"> του νομοσχεδίου</w:t>
      </w:r>
      <w:r w:rsidR="00383658">
        <w:rPr>
          <w:rFonts w:ascii="Arial" w:eastAsia="Simsun (Founder Extended)" w:hAnsi="Arial" w:cs="Arial"/>
          <w:iCs/>
          <w:sz w:val="24"/>
          <w:szCs w:val="24"/>
          <w:lang w:eastAsia="zh-CN"/>
        </w:rPr>
        <w:t xml:space="preserve"> σύμφωνα με την οποία απαγορεύεται η κατάθεση της σύμβασης πώλησης ακίνητης ιδιοκτησίας στο Τμήμα Κτηματολογίου και Χωρομετρίας, σε περίπτωση που αυτή υπόκειται σε εμπράγματο βάρος ή/και ο ιδιοκτήτης της τελεί υπό απαγόρευση, </w:t>
      </w:r>
      <w:r w:rsidR="00DE322F">
        <w:rPr>
          <w:rFonts w:ascii="Arial" w:eastAsia="Simsun (Founder Extended)" w:hAnsi="Arial" w:cs="Arial"/>
          <w:iCs/>
          <w:sz w:val="24"/>
          <w:szCs w:val="24"/>
          <w:lang w:eastAsia="zh-CN"/>
        </w:rPr>
        <w:t>τη</w:t>
      </w:r>
      <w:r w:rsidR="00383658">
        <w:rPr>
          <w:rFonts w:ascii="Arial" w:eastAsia="Simsun (Founder Extended)" w:hAnsi="Arial" w:cs="Arial"/>
          <w:iCs/>
          <w:sz w:val="24"/>
          <w:szCs w:val="24"/>
          <w:lang w:eastAsia="zh-CN"/>
        </w:rPr>
        <w:t xml:space="preserve"> μη αναδρομικότητα τ</w:t>
      </w:r>
      <w:r w:rsidR="00CE596C">
        <w:rPr>
          <w:rFonts w:ascii="Arial" w:eastAsia="Simsun (Founder Extended)" w:hAnsi="Arial" w:cs="Arial"/>
          <w:iCs/>
          <w:sz w:val="24"/>
          <w:szCs w:val="24"/>
          <w:lang w:eastAsia="zh-CN"/>
        </w:rPr>
        <w:t>ων</w:t>
      </w:r>
      <w:r w:rsidR="00383658">
        <w:rPr>
          <w:rFonts w:ascii="Arial" w:eastAsia="Simsun (Founder Extended)" w:hAnsi="Arial" w:cs="Arial"/>
          <w:iCs/>
          <w:sz w:val="24"/>
          <w:szCs w:val="24"/>
          <w:lang w:eastAsia="zh-CN"/>
        </w:rPr>
        <w:t xml:space="preserve"> προτεινόμενων ρυθμίσεων</w:t>
      </w:r>
      <w:r w:rsidR="00CE596C">
        <w:rPr>
          <w:rFonts w:ascii="Arial" w:eastAsia="Simsun (Founder Extended)" w:hAnsi="Arial" w:cs="Arial"/>
          <w:iCs/>
          <w:sz w:val="24"/>
          <w:szCs w:val="24"/>
          <w:lang w:eastAsia="zh-CN"/>
        </w:rPr>
        <w:t>,</w:t>
      </w:r>
      <w:r w:rsidR="00383658">
        <w:rPr>
          <w:rFonts w:ascii="Arial" w:eastAsia="Simsun (Founder Extended)" w:hAnsi="Arial" w:cs="Arial"/>
          <w:iCs/>
          <w:sz w:val="24"/>
          <w:szCs w:val="24"/>
          <w:lang w:eastAsia="zh-CN"/>
        </w:rPr>
        <w:t xml:space="preserve"> </w:t>
      </w:r>
      <w:r w:rsidR="00DE322F">
        <w:rPr>
          <w:rFonts w:ascii="Arial" w:eastAsia="Simsun (Founder Extended)" w:hAnsi="Arial" w:cs="Arial"/>
          <w:iCs/>
          <w:sz w:val="24"/>
          <w:szCs w:val="24"/>
          <w:lang w:eastAsia="zh-CN"/>
        </w:rPr>
        <w:t>τ</w:t>
      </w:r>
      <w:r w:rsidR="00383658">
        <w:rPr>
          <w:rFonts w:ascii="Arial" w:eastAsia="Simsun (Founder Extended)" w:hAnsi="Arial" w:cs="Arial"/>
          <w:iCs/>
          <w:sz w:val="24"/>
          <w:szCs w:val="24"/>
          <w:lang w:eastAsia="zh-CN"/>
        </w:rPr>
        <w:t>η</w:t>
      </w:r>
      <w:r w:rsidR="00DE322F">
        <w:rPr>
          <w:rFonts w:ascii="Arial" w:eastAsia="Simsun (Founder Extended)" w:hAnsi="Arial" w:cs="Arial"/>
          <w:iCs/>
          <w:sz w:val="24"/>
          <w:szCs w:val="24"/>
          <w:lang w:eastAsia="zh-CN"/>
        </w:rPr>
        <w:t>ν</w:t>
      </w:r>
      <w:r w:rsidR="00383658">
        <w:rPr>
          <w:rFonts w:ascii="Arial" w:eastAsia="Simsun (Founder Extended)" w:hAnsi="Arial" w:cs="Arial"/>
          <w:iCs/>
          <w:sz w:val="24"/>
          <w:szCs w:val="24"/>
          <w:lang w:eastAsia="zh-CN"/>
        </w:rPr>
        <w:t xml:space="preserve"> ενδεχόμενη παραβίαση συνταγματικών δικαιωμάτων και </w:t>
      </w:r>
      <w:r w:rsidR="00DE322F">
        <w:rPr>
          <w:rFonts w:ascii="Arial" w:eastAsia="Simsun (Founder Extended)" w:hAnsi="Arial" w:cs="Arial"/>
          <w:iCs/>
          <w:sz w:val="24"/>
          <w:szCs w:val="24"/>
          <w:lang w:eastAsia="zh-CN"/>
        </w:rPr>
        <w:t xml:space="preserve">τις </w:t>
      </w:r>
      <w:r w:rsidR="00CE596C">
        <w:rPr>
          <w:rFonts w:ascii="Arial" w:eastAsia="Simsun (Founder Extended)" w:hAnsi="Arial" w:cs="Arial"/>
          <w:iCs/>
          <w:sz w:val="24"/>
          <w:szCs w:val="24"/>
          <w:lang w:eastAsia="zh-CN"/>
        </w:rPr>
        <w:t>ενδεχόμενες</w:t>
      </w:r>
      <w:r w:rsidR="00383658">
        <w:rPr>
          <w:rFonts w:ascii="Arial" w:eastAsia="Simsun (Founder Extended)" w:hAnsi="Arial" w:cs="Arial"/>
          <w:iCs/>
          <w:sz w:val="24"/>
          <w:szCs w:val="24"/>
          <w:lang w:eastAsia="zh-CN"/>
        </w:rPr>
        <w:t xml:space="preserve"> συνέπειες</w:t>
      </w:r>
      <w:r w:rsidR="000C284E">
        <w:rPr>
          <w:rFonts w:ascii="Arial" w:eastAsia="Simsun (Founder Extended)" w:hAnsi="Arial" w:cs="Arial"/>
          <w:iCs/>
          <w:sz w:val="24"/>
          <w:szCs w:val="24"/>
          <w:lang w:eastAsia="zh-CN"/>
        </w:rPr>
        <w:t>,</w:t>
      </w:r>
      <w:r w:rsidR="00383658">
        <w:rPr>
          <w:rFonts w:ascii="Arial" w:eastAsia="Simsun (Founder Extended)" w:hAnsi="Arial" w:cs="Arial"/>
          <w:iCs/>
          <w:sz w:val="24"/>
          <w:szCs w:val="24"/>
          <w:lang w:eastAsia="zh-CN"/>
        </w:rPr>
        <w:t xml:space="preserve"> σε περίπτωση που ο ενυπόθηκος δανειστής αρνείται να υπογράψει τη βεβαίωση πληρωμής του τιμήματος πώλησης.</w:t>
      </w:r>
    </w:p>
    <w:p w14:paraId="63777034" w14:textId="07D4F229" w:rsidR="00BB3E4E" w:rsidRDefault="00BB3E4E" w:rsidP="00AC63F8">
      <w:pPr>
        <w:tabs>
          <w:tab w:val="left" w:pos="567"/>
          <w:tab w:val="left" w:pos="4961"/>
        </w:tabs>
        <w:spacing w:after="0" w:line="480" w:lineRule="auto"/>
        <w:jc w:val="both"/>
        <w:rPr>
          <w:rFonts w:ascii="Arial" w:eastAsia="Simsun (Founder Extended)" w:hAnsi="Arial" w:cs="Arial"/>
          <w:iCs/>
          <w:sz w:val="24"/>
          <w:szCs w:val="24"/>
          <w:lang w:eastAsia="zh-CN"/>
        </w:rPr>
      </w:pPr>
      <w:r>
        <w:rPr>
          <w:rFonts w:ascii="Arial" w:eastAsia="Simsun (Founder Extended)" w:hAnsi="Arial" w:cs="Arial"/>
          <w:iCs/>
          <w:sz w:val="24"/>
          <w:szCs w:val="24"/>
          <w:lang w:eastAsia="zh-CN"/>
        </w:rPr>
        <w:lastRenderedPageBreak/>
        <w:tab/>
        <w:t>Ο Υπουργός Οικονομικών, τοποθετούμενος επί των πιο πάνω, αφού επεξήγησε τον σκοπό και τις επιδιώξεις του νομοσχεδίου, επισήμανε ότι η επίλυση των προβλημάτων που παρουσιάζονται κατά την αγορά και μεταβίβαση ακίνητης ιδιοκτησίας τέθηκε ως όρος από την ίδια την Ευρωπαϊκή Ένωση για την εκταμίευση πόρων από το Ταμείο Ανάκαμψης και Ανθεκτικότητας και ότι παρόμοια διαδικασία εφαρμόζ</w:t>
      </w:r>
      <w:r w:rsidR="00B55AB2">
        <w:rPr>
          <w:rFonts w:ascii="Arial" w:eastAsia="Simsun (Founder Extended)" w:hAnsi="Arial" w:cs="Arial"/>
          <w:iCs/>
          <w:sz w:val="24"/>
          <w:szCs w:val="24"/>
          <w:lang w:eastAsia="zh-CN"/>
        </w:rPr>
        <w:t>εται</w:t>
      </w:r>
      <w:r>
        <w:rPr>
          <w:rFonts w:ascii="Arial" w:eastAsia="Simsun (Founder Extended)" w:hAnsi="Arial" w:cs="Arial"/>
          <w:iCs/>
          <w:sz w:val="24"/>
          <w:szCs w:val="24"/>
          <w:lang w:eastAsia="zh-CN"/>
        </w:rPr>
        <w:t xml:space="preserve"> και </w:t>
      </w:r>
      <w:r w:rsidR="00B55AB2">
        <w:rPr>
          <w:rFonts w:ascii="Arial" w:eastAsia="Simsun (Founder Extended)" w:hAnsi="Arial" w:cs="Arial"/>
          <w:iCs/>
          <w:sz w:val="24"/>
          <w:szCs w:val="24"/>
          <w:lang w:eastAsia="zh-CN"/>
        </w:rPr>
        <w:t xml:space="preserve">σε </w:t>
      </w:r>
      <w:r>
        <w:rPr>
          <w:rFonts w:ascii="Arial" w:eastAsia="Simsun (Founder Extended)" w:hAnsi="Arial" w:cs="Arial"/>
          <w:iCs/>
          <w:sz w:val="24"/>
          <w:szCs w:val="24"/>
          <w:lang w:eastAsia="zh-CN"/>
        </w:rPr>
        <w:t>άλλες χώρες</w:t>
      </w:r>
      <w:r w:rsidR="00B55AB2">
        <w:rPr>
          <w:rFonts w:ascii="Arial" w:eastAsia="Simsun (Founder Extended)" w:hAnsi="Arial" w:cs="Arial"/>
          <w:iCs/>
          <w:sz w:val="24"/>
          <w:szCs w:val="24"/>
          <w:lang w:eastAsia="zh-CN"/>
        </w:rPr>
        <w:t>. Παράλληλα, όσον αφορά τις επιφυλάξεις που εκφράστηκαν για την πρόνοια που απαγορεύει την κατάθεση της σύμβασης πώλησης ακίνητης ιδιοκτησίας στο Τμήμα Κτηματολογίου και Χωρομετρίας, σε περίπτωση που αυτή υπόκειται σε εμπράγματο βάρος ή/και ο ιδιοκτήτης της τελεί υπό απαγόρευση, εξέφρασε την ετοιμότητα του υπουργείου</w:t>
      </w:r>
      <w:r w:rsidR="00AD6A87">
        <w:rPr>
          <w:rFonts w:ascii="Arial" w:eastAsia="Simsun (Founder Extended)" w:hAnsi="Arial" w:cs="Arial"/>
          <w:iCs/>
          <w:sz w:val="24"/>
          <w:szCs w:val="24"/>
          <w:lang w:eastAsia="zh-CN"/>
        </w:rPr>
        <w:t xml:space="preserve"> όπως</w:t>
      </w:r>
      <w:r w:rsidR="00B55AB2">
        <w:rPr>
          <w:rFonts w:ascii="Arial" w:eastAsia="Simsun (Founder Extended)" w:hAnsi="Arial" w:cs="Arial"/>
          <w:iCs/>
          <w:sz w:val="24"/>
          <w:szCs w:val="24"/>
          <w:lang w:eastAsia="zh-CN"/>
        </w:rPr>
        <w:t>, σε συνεργασία με το Υπουργείο Εσωτερικών και τη Νομική Υπηρεσία της Δημοκρατίας</w:t>
      </w:r>
      <w:r w:rsidR="008726B7">
        <w:rPr>
          <w:rFonts w:ascii="Arial" w:eastAsia="Simsun (Founder Extended)" w:hAnsi="Arial" w:cs="Arial"/>
          <w:iCs/>
          <w:sz w:val="24"/>
          <w:szCs w:val="24"/>
          <w:lang w:eastAsia="zh-CN"/>
        </w:rPr>
        <w:t>, προβούν σε τροποποίηση του νομοσχεδίου</w:t>
      </w:r>
      <w:r w:rsidR="00B55AB2">
        <w:rPr>
          <w:rFonts w:ascii="Arial" w:eastAsia="Simsun (Founder Extended)" w:hAnsi="Arial" w:cs="Arial"/>
          <w:iCs/>
          <w:sz w:val="24"/>
          <w:szCs w:val="24"/>
          <w:lang w:eastAsia="zh-CN"/>
        </w:rPr>
        <w:t>, με σκοπό την άρση της απαγόρευσης και την εισαγωγή εναλλακτικής διαδικασίας ως συμβιβαστική</w:t>
      </w:r>
      <w:r w:rsidR="000173F7">
        <w:rPr>
          <w:rFonts w:ascii="Arial" w:eastAsia="Simsun (Founder Extended)" w:hAnsi="Arial" w:cs="Arial"/>
          <w:iCs/>
          <w:sz w:val="24"/>
          <w:szCs w:val="24"/>
          <w:lang w:eastAsia="zh-CN"/>
        </w:rPr>
        <w:t>ς</w:t>
      </w:r>
      <w:r w:rsidR="00B55AB2">
        <w:rPr>
          <w:rFonts w:ascii="Arial" w:eastAsia="Simsun (Founder Extended)" w:hAnsi="Arial" w:cs="Arial"/>
          <w:iCs/>
          <w:sz w:val="24"/>
          <w:szCs w:val="24"/>
          <w:lang w:eastAsia="zh-CN"/>
        </w:rPr>
        <w:t xml:space="preserve"> λύση</w:t>
      </w:r>
      <w:r w:rsidR="000173F7">
        <w:rPr>
          <w:rFonts w:ascii="Arial" w:eastAsia="Simsun (Founder Extended)" w:hAnsi="Arial" w:cs="Arial"/>
          <w:iCs/>
          <w:sz w:val="24"/>
          <w:szCs w:val="24"/>
          <w:lang w:eastAsia="zh-CN"/>
        </w:rPr>
        <w:t>ς</w:t>
      </w:r>
      <w:r w:rsidR="00AD6A87">
        <w:rPr>
          <w:rFonts w:ascii="Arial" w:eastAsia="Simsun (Founder Extended)" w:hAnsi="Arial" w:cs="Arial"/>
          <w:iCs/>
          <w:sz w:val="24"/>
          <w:szCs w:val="24"/>
          <w:lang w:eastAsia="zh-CN"/>
        </w:rPr>
        <w:t>, παρ’ όλο που</w:t>
      </w:r>
      <w:r w:rsidR="000C284E">
        <w:rPr>
          <w:rFonts w:ascii="Arial" w:eastAsia="Simsun (Founder Extended)" w:hAnsi="Arial" w:cs="Arial"/>
          <w:iCs/>
          <w:sz w:val="24"/>
          <w:szCs w:val="24"/>
          <w:lang w:eastAsia="zh-CN"/>
        </w:rPr>
        <w:t>,</w:t>
      </w:r>
      <w:r w:rsidR="00AD6A87">
        <w:rPr>
          <w:rFonts w:ascii="Arial" w:eastAsia="Simsun (Founder Extended)" w:hAnsi="Arial" w:cs="Arial"/>
          <w:iCs/>
          <w:sz w:val="24"/>
          <w:szCs w:val="24"/>
          <w:lang w:eastAsia="zh-CN"/>
        </w:rPr>
        <w:t xml:space="preserve"> σύμφωνα με τον ίδιο</w:t>
      </w:r>
      <w:r w:rsidR="000C284E">
        <w:rPr>
          <w:rFonts w:ascii="Arial" w:eastAsia="Simsun (Founder Extended)" w:hAnsi="Arial" w:cs="Arial"/>
          <w:iCs/>
          <w:sz w:val="24"/>
          <w:szCs w:val="24"/>
          <w:lang w:eastAsia="zh-CN"/>
        </w:rPr>
        <w:t>,</w:t>
      </w:r>
      <w:r w:rsidR="00AD6A87">
        <w:rPr>
          <w:rFonts w:ascii="Arial" w:eastAsia="Simsun (Founder Extended)" w:hAnsi="Arial" w:cs="Arial"/>
          <w:iCs/>
          <w:sz w:val="24"/>
          <w:szCs w:val="24"/>
          <w:lang w:eastAsia="zh-CN"/>
        </w:rPr>
        <w:t xml:space="preserve"> αποδυναμώνεται ο προτεινόμενος με το νομοσχέδιο μηχανισμός</w:t>
      </w:r>
      <w:r w:rsidR="00B55AB2">
        <w:rPr>
          <w:rFonts w:ascii="Arial" w:eastAsia="Simsun (Founder Extended)" w:hAnsi="Arial" w:cs="Arial"/>
          <w:iCs/>
          <w:sz w:val="24"/>
          <w:szCs w:val="24"/>
          <w:lang w:eastAsia="zh-CN"/>
        </w:rPr>
        <w:t>.</w:t>
      </w:r>
      <w:r w:rsidR="00BB4E03">
        <w:rPr>
          <w:rFonts w:ascii="Arial" w:eastAsia="Simsun (Founder Extended)" w:hAnsi="Arial" w:cs="Arial"/>
          <w:iCs/>
          <w:sz w:val="24"/>
          <w:szCs w:val="24"/>
          <w:lang w:eastAsia="zh-CN"/>
        </w:rPr>
        <w:t xml:space="preserve"> Όσον αφορά την αναδρομικότητα, ο ίδιος δήλωσε ότι το νομοσχέδιο δεν έχει αναδρομική ισχύ. </w:t>
      </w:r>
    </w:p>
    <w:p w14:paraId="2A5329E3" w14:textId="0F5ABF4D" w:rsidR="00383658" w:rsidRDefault="00383658" w:rsidP="00AC63F8">
      <w:pPr>
        <w:tabs>
          <w:tab w:val="left" w:pos="567"/>
          <w:tab w:val="left" w:pos="4961"/>
        </w:tabs>
        <w:spacing w:after="0" w:line="480" w:lineRule="auto"/>
        <w:jc w:val="both"/>
        <w:rPr>
          <w:rFonts w:ascii="Arial" w:eastAsia="Simsun (Founder Extended)" w:hAnsi="Arial" w:cs="Arial"/>
          <w:iCs/>
          <w:sz w:val="24"/>
          <w:szCs w:val="24"/>
          <w:lang w:eastAsia="zh-CN"/>
        </w:rPr>
      </w:pPr>
      <w:r>
        <w:rPr>
          <w:rFonts w:ascii="Arial" w:eastAsia="Simsun (Founder Extended)" w:hAnsi="Arial" w:cs="Arial"/>
          <w:iCs/>
          <w:sz w:val="24"/>
          <w:szCs w:val="24"/>
          <w:lang w:eastAsia="zh-CN"/>
        </w:rPr>
        <w:tab/>
      </w:r>
      <w:r w:rsidR="00AD6A87">
        <w:rPr>
          <w:rFonts w:ascii="Arial" w:eastAsia="Simsun (Founder Extended)" w:hAnsi="Arial" w:cs="Arial"/>
          <w:iCs/>
          <w:sz w:val="24"/>
          <w:szCs w:val="24"/>
          <w:lang w:eastAsia="zh-CN"/>
        </w:rPr>
        <w:t>Από την πλευρά του, ο</w:t>
      </w:r>
      <w:r>
        <w:rPr>
          <w:rFonts w:ascii="Arial" w:eastAsia="Simsun (Founder Extended)" w:hAnsi="Arial" w:cs="Arial"/>
          <w:iCs/>
          <w:sz w:val="24"/>
          <w:szCs w:val="24"/>
          <w:lang w:eastAsia="zh-CN"/>
        </w:rPr>
        <w:t xml:space="preserve"> Υπουργός Εσωτερικών, </w:t>
      </w:r>
      <w:r w:rsidR="00AD6A87">
        <w:rPr>
          <w:rFonts w:ascii="Arial" w:eastAsia="Simsun (Founder Extended)" w:hAnsi="Arial" w:cs="Arial"/>
          <w:iCs/>
          <w:sz w:val="24"/>
          <w:szCs w:val="24"/>
          <w:lang w:eastAsia="zh-CN"/>
        </w:rPr>
        <w:t xml:space="preserve">επίσης </w:t>
      </w:r>
      <w:r>
        <w:rPr>
          <w:rFonts w:ascii="Arial" w:eastAsia="Simsun (Founder Extended)" w:hAnsi="Arial" w:cs="Arial"/>
          <w:iCs/>
          <w:sz w:val="24"/>
          <w:szCs w:val="24"/>
          <w:lang w:eastAsia="zh-CN"/>
        </w:rPr>
        <w:t>τοποθετούμενος επί των πιο πάνω</w:t>
      </w:r>
      <w:r w:rsidR="00BB3E4E">
        <w:rPr>
          <w:rFonts w:ascii="Arial" w:eastAsia="Simsun (Founder Extended)" w:hAnsi="Arial" w:cs="Arial"/>
          <w:iCs/>
          <w:sz w:val="24"/>
          <w:szCs w:val="24"/>
          <w:lang w:eastAsia="zh-CN"/>
        </w:rPr>
        <w:t xml:space="preserve">, </w:t>
      </w:r>
      <w:r>
        <w:rPr>
          <w:rFonts w:ascii="Arial" w:eastAsia="Simsun (Founder Extended)" w:hAnsi="Arial" w:cs="Arial"/>
          <w:iCs/>
          <w:sz w:val="24"/>
          <w:szCs w:val="24"/>
          <w:lang w:eastAsia="zh-CN"/>
        </w:rPr>
        <w:t>ενημέρωσε την επιτροπή ότι</w:t>
      </w:r>
      <w:r w:rsidR="000C284E">
        <w:rPr>
          <w:rFonts w:ascii="Arial" w:eastAsia="Simsun (Founder Extended)" w:hAnsi="Arial" w:cs="Arial"/>
          <w:iCs/>
          <w:sz w:val="24"/>
          <w:szCs w:val="24"/>
          <w:lang w:eastAsia="zh-CN"/>
        </w:rPr>
        <w:t>,</w:t>
      </w:r>
      <w:r>
        <w:rPr>
          <w:rFonts w:ascii="Arial" w:eastAsia="Simsun (Founder Extended)" w:hAnsi="Arial" w:cs="Arial"/>
          <w:iCs/>
          <w:sz w:val="24"/>
          <w:szCs w:val="24"/>
          <w:lang w:eastAsia="zh-CN"/>
        </w:rPr>
        <w:t xml:space="preserve"> </w:t>
      </w:r>
      <w:r w:rsidR="00EB3740">
        <w:rPr>
          <w:rFonts w:ascii="Arial" w:eastAsia="Simsun (Founder Extended)" w:hAnsi="Arial" w:cs="Arial"/>
          <w:iCs/>
          <w:sz w:val="24"/>
          <w:szCs w:val="24"/>
          <w:lang w:eastAsia="zh-CN"/>
        </w:rPr>
        <w:t xml:space="preserve">σύμφωνα με στοιχεία του Τμήματος Κτηματολογίου και Χωρομετρίας, </w:t>
      </w:r>
      <w:r>
        <w:rPr>
          <w:rFonts w:ascii="Arial" w:eastAsia="Simsun (Founder Extended)" w:hAnsi="Arial" w:cs="Arial"/>
          <w:iCs/>
          <w:sz w:val="24"/>
          <w:szCs w:val="24"/>
          <w:lang w:eastAsia="zh-CN"/>
        </w:rPr>
        <w:t xml:space="preserve">ο αριθμός των υφιστάμενων καλούμενων «εγκλωβισμένων αγοραστών» </w:t>
      </w:r>
      <w:r w:rsidR="00EB3740">
        <w:rPr>
          <w:rFonts w:ascii="Arial" w:eastAsia="Simsun (Founder Extended)" w:hAnsi="Arial" w:cs="Arial"/>
          <w:iCs/>
          <w:sz w:val="24"/>
          <w:szCs w:val="24"/>
          <w:lang w:eastAsia="zh-CN"/>
        </w:rPr>
        <w:t>έχει</w:t>
      </w:r>
      <w:r w:rsidR="005E11BE">
        <w:rPr>
          <w:rFonts w:ascii="Arial" w:eastAsia="Simsun (Founder Extended)" w:hAnsi="Arial" w:cs="Arial"/>
          <w:iCs/>
          <w:sz w:val="24"/>
          <w:szCs w:val="24"/>
          <w:lang w:eastAsia="zh-CN"/>
        </w:rPr>
        <w:t xml:space="preserve"> ήδη</w:t>
      </w:r>
      <w:r w:rsidR="00EB3740">
        <w:rPr>
          <w:rFonts w:ascii="Arial" w:eastAsia="Simsun (Founder Extended)" w:hAnsi="Arial" w:cs="Arial"/>
          <w:iCs/>
          <w:sz w:val="24"/>
          <w:szCs w:val="24"/>
          <w:lang w:eastAsia="zh-CN"/>
        </w:rPr>
        <w:t xml:space="preserve"> μειωθεί σημαντικά</w:t>
      </w:r>
      <w:r w:rsidR="005E11BE">
        <w:rPr>
          <w:rFonts w:ascii="Arial" w:eastAsia="Simsun (Founder Extended)" w:hAnsi="Arial" w:cs="Arial"/>
          <w:iCs/>
          <w:sz w:val="24"/>
          <w:szCs w:val="24"/>
          <w:lang w:eastAsia="zh-CN"/>
        </w:rPr>
        <w:t>. Παράλληλα, όσον αφορά την επιφύλαξη που εκφράστηκε σχετικά με ενδεχόμενη άρνηση συνεργασίας του ενυπόθηκου δανειστή, δήλωσε ότι</w:t>
      </w:r>
      <w:r w:rsidR="00DB1284">
        <w:rPr>
          <w:rFonts w:ascii="Arial" w:eastAsia="Simsun (Founder Extended)" w:hAnsi="Arial" w:cs="Arial"/>
          <w:iCs/>
          <w:sz w:val="24"/>
          <w:szCs w:val="24"/>
          <w:lang w:eastAsia="zh-CN"/>
        </w:rPr>
        <w:t xml:space="preserve"> δεν υπάρχουν ενδείξεις ανάλογης συμπεριφοράς από ενυπόθηκους δανειστές και ότι</w:t>
      </w:r>
      <w:r w:rsidR="005E11BE">
        <w:rPr>
          <w:rFonts w:ascii="Arial" w:eastAsia="Simsun (Founder Extended)" w:hAnsi="Arial" w:cs="Arial"/>
          <w:iCs/>
          <w:sz w:val="24"/>
          <w:szCs w:val="24"/>
          <w:lang w:eastAsia="zh-CN"/>
        </w:rPr>
        <w:t xml:space="preserve"> κανένας ενυπόθηκος δανειστής</w:t>
      </w:r>
      <w:r w:rsidR="00EB3740">
        <w:rPr>
          <w:rFonts w:ascii="Arial" w:eastAsia="Simsun (Founder Extended)" w:hAnsi="Arial" w:cs="Arial"/>
          <w:iCs/>
          <w:sz w:val="24"/>
          <w:szCs w:val="24"/>
          <w:lang w:eastAsia="zh-CN"/>
        </w:rPr>
        <w:t xml:space="preserve"> δεν έχει λόγο να αρνηθεί να υπογράψει τη βεβαίωση πληρωμής του τιμήματος πώλησης</w:t>
      </w:r>
      <w:r w:rsidR="005E11BE">
        <w:rPr>
          <w:rFonts w:ascii="Arial" w:eastAsia="Simsun (Founder Extended)" w:hAnsi="Arial" w:cs="Arial"/>
          <w:iCs/>
          <w:sz w:val="24"/>
          <w:szCs w:val="24"/>
          <w:lang w:eastAsia="zh-CN"/>
        </w:rPr>
        <w:t xml:space="preserve">. </w:t>
      </w:r>
      <w:r w:rsidR="00EB3740">
        <w:rPr>
          <w:rFonts w:ascii="Arial" w:eastAsia="Simsun (Founder Extended)" w:hAnsi="Arial" w:cs="Arial"/>
          <w:iCs/>
          <w:sz w:val="24"/>
          <w:szCs w:val="24"/>
          <w:lang w:eastAsia="zh-CN"/>
        </w:rPr>
        <w:t xml:space="preserve"> </w:t>
      </w:r>
      <w:r w:rsidR="005E11BE">
        <w:rPr>
          <w:rFonts w:ascii="Arial" w:eastAsia="Simsun (Founder Extended)" w:hAnsi="Arial" w:cs="Arial"/>
          <w:iCs/>
          <w:sz w:val="24"/>
          <w:szCs w:val="24"/>
          <w:lang w:eastAsia="zh-CN"/>
        </w:rPr>
        <w:t xml:space="preserve">Παράλληλα, </w:t>
      </w:r>
      <w:r w:rsidR="00EB3740">
        <w:rPr>
          <w:rFonts w:ascii="Arial" w:eastAsia="Simsun (Founder Extended)" w:hAnsi="Arial" w:cs="Arial"/>
          <w:iCs/>
          <w:sz w:val="24"/>
          <w:szCs w:val="24"/>
          <w:lang w:eastAsia="zh-CN"/>
        </w:rPr>
        <w:t>εξέφρασε προβληματισμό για την υποχρέωση κατάθεσης ολόκληρου του τιμήματος πώλησης στον λογαριασμό του πωλητή και εισηγήθηκε όπως το εν λόγω ποσό μειωθεί για σκοπούς δέσμευσης από πλευράς του πωλητή για την έκδοση του τίτλου ιδιοκτησίας.</w:t>
      </w:r>
    </w:p>
    <w:p w14:paraId="586342B5" w14:textId="58FD28AC" w:rsidR="00EB3740" w:rsidRDefault="00EB3740" w:rsidP="00AC63F8">
      <w:pPr>
        <w:tabs>
          <w:tab w:val="left" w:pos="567"/>
          <w:tab w:val="left" w:pos="4961"/>
        </w:tabs>
        <w:spacing w:after="0" w:line="480" w:lineRule="auto"/>
        <w:jc w:val="both"/>
        <w:rPr>
          <w:rFonts w:ascii="Arial" w:eastAsia="Simsun (Founder Extended)" w:hAnsi="Arial" w:cs="Arial"/>
          <w:iCs/>
          <w:sz w:val="24"/>
          <w:szCs w:val="24"/>
          <w:lang w:eastAsia="zh-CN"/>
        </w:rPr>
      </w:pPr>
      <w:r>
        <w:rPr>
          <w:rFonts w:ascii="Arial" w:eastAsia="Simsun (Founder Extended)" w:hAnsi="Arial" w:cs="Arial"/>
          <w:iCs/>
          <w:sz w:val="24"/>
          <w:szCs w:val="24"/>
          <w:lang w:eastAsia="zh-CN"/>
        </w:rPr>
        <w:lastRenderedPageBreak/>
        <w:tab/>
        <w:t xml:space="preserve">Ο </w:t>
      </w:r>
      <w:r w:rsidR="000C284E">
        <w:rPr>
          <w:rFonts w:ascii="Arial" w:eastAsia="Simsun (Founder Extended)" w:hAnsi="Arial" w:cs="Arial"/>
          <w:iCs/>
          <w:sz w:val="24"/>
          <w:szCs w:val="24"/>
          <w:lang w:eastAsia="zh-CN"/>
        </w:rPr>
        <w:t>δ</w:t>
      </w:r>
      <w:r>
        <w:rPr>
          <w:rFonts w:ascii="Arial" w:eastAsia="Simsun (Founder Extended)" w:hAnsi="Arial" w:cs="Arial"/>
          <w:iCs/>
          <w:sz w:val="24"/>
          <w:szCs w:val="24"/>
          <w:lang w:eastAsia="zh-CN"/>
        </w:rPr>
        <w:t>ιευθυντής του Τμήματος Κτηματολογίου και Χωρομετρίας δήλωσε ότι η ειδική εκτέλεση αποτελεί το έσχατο μέτρο που πρέπει να λάβει ο αγοραστής σε διαδικασία αγοραπωλησίας και</w:t>
      </w:r>
      <w:r w:rsidR="000C284E">
        <w:rPr>
          <w:rFonts w:ascii="Arial" w:eastAsia="Simsun (Founder Extended)" w:hAnsi="Arial" w:cs="Arial"/>
          <w:iCs/>
          <w:sz w:val="24"/>
          <w:szCs w:val="24"/>
          <w:lang w:eastAsia="zh-CN"/>
        </w:rPr>
        <w:t>,</w:t>
      </w:r>
      <w:r>
        <w:rPr>
          <w:rFonts w:ascii="Arial" w:eastAsia="Simsun (Founder Extended)" w:hAnsi="Arial" w:cs="Arial"/>
          <w:iCs/>
          <w:sz w:val="24"/>
          <w:szCs w:val="24"/>
          <w:lang w:eastAsia="zh-CN"/>
        </w:rPr>
        <w:t xml:space="preserve"> ως εκ τούτου</w:t>
      </w:r>
      <w:r w:rsidR="000C284E">
        <w:rPr>
          <w:rFonts w:ascii="Arial" w:eastAsia="Simsun (Founder Extended)" w:hAnsi="Arial" w:cs="Arial"/>
          <w:iCs/>
          <w:sz w:val="24"/>
          <w:szCs w:val="24"/>
          <w:lang w:eastAsia="zh-CN"/>
        </w:rPr>
        <w:t>,</w:t>
      </w:r>
      <w:r>
        <w:rPr>
          <w:rFonts w:ascii="Arial" w:eastAsia="Simsun (Founder Extended)" w:hAnsi="Arial" w:cs="Arial"/>
          <w:iCs/>
          <w:sz w:val="24"/>
          <w:szCs w:val="24"/>
          <w:lang w:eastAsia="zh-CN"/>
        </w:rPr>
        <w:t xml:space="preserve"> με τις προτεινόμενες ρυθμίσεις σκοπείται η θέσπιση εναλλακτικής διαδικασίας, ώστε να μη χρειάζεται να ενεργοποιηθεί η διαδικασία της ειδικής εκτέλεσης, χωρίς </w:t>
      </w:r>
      <w:r w:rsidR="00DB1284">
        <w:rPr>
          <w:rFonts w:ascii="Arial" w:eastAsia="Simsun (Founder Extended)" w:hAnsi="Arial" w:cs="Arial"/>
          <w:iCs/>
          <w:sz w:val="24"/>
          <w:szCs w:val="24"/>
          <w:lang w:eastAsia="zh-CN"/>
        </w:rPr>
        <w:t>εντούτοις</w:t>
      </w:r>
      <w:r>
        <w:rPr>
          <w:rFonts w:ascii="Arial" w:eastAsia="Simsun (Founder Extended)" w:hAnsi="Arial" w:cs="Arial"/>
          <w:iCs/>
          <w:sz w:val="24"/>
          <w:szCs w:val="24"/>
          <w:lang w:eastAsia="zh-CN"/>
        </w:rPr>
        <w:t xml:space="preserve"> να επηρεάζεται η δυνατότητα του αγοραστή να προβ</w:t>
      </w:r>
      <w:r w:rsidR="003543BB">
        <w:rPr>
          <w:rFonts w:ascii="Arial" w:eastAsia="Simsun (Founder Extended)" w:hAnsi="Arial" w:cs="Arial"/>
          <w:iCs/>
          <w:sz w:val="24"/>
          <w:szCs w:val="24"/>
          <w:lang w:eastAsia="zh-CN"/>
        </w:rPr>
        <w:t>εί</w:t>
      </w:r>
      <w:r>
        <w:rPr>
          <w:rFonts w:ascii="Arial" w:eastAsia="Simsun (Founder Extended)" w:hAnsi="Arial" w:cs="Arial"/>
          <w:iCs/>
          <w:sz w:val="24"/>
          <w:szCs w:val="24"/>
          <w:lang w:eastAsia="zh-CN"/>
        </w:rPr>
        <w:t xml:space="preserve"> σε ειδική εκτέλεση.</w:t>
      </w:r>
      <w:r w:rsidR="00760410">
        <w:rPr>
          <w:rFonts w:ascii="Arial" w:eastAsia="Simsun (Founder Extended)" w:hAnsi="Arial" w:cs="Arial"/>
          <w:iCs/>
          <w:sz w:val="24"/>
          <w:szCs w:val="24"/>
          <w:lang w:eastAsia="zh-CN"/>
        </w:rPr>
        <w:t xml:space="preserve">  </w:t>
      </w:r>
      <w:r w:rsidR="00E16269">
        <w:rPr>
          <w:rFonts w:ascii="Arial" w:eastAsia="Simsun (Founder Extended)" w:hAnsi="Arial" w:cs="Arial"/>
          <w:iCs/>
          <w:sz w:val="24"/>
          <w:szCs w:val="24"/>
          <w:lang w:eastAsia="zh-CN"/>
        </w:rPr>
        <w:t>Σ</w:t>
      </w:r>
      <w:r w:rsidR="00760410">
        <w:rPr>
          <w:rFonts w:ascii="Arial" w:eastAsia="Simsun (Founder Extended)" w:hAnsi="Arial" w:cs="Arial"/>
          <w:iCs/>
          <w:sz w:val="24"/>
          <w:szCs w:val="24"/>
          <w:lang w:eastAsia="zh-CN"/>
        </w:rPr>
        <w:t xml:space="preserve">ύμφωνα με τον ίδιο, με </w:t>
      </w:r>
      <w:r w:rsidR="00E16269">
        <w:rPr>
          <w:rFonts w:ascii="Arial" w:eastAsia="Simsun (Founder Extended)" w:hAnsi="Arial" w:cs="Arial"/>
          <w:iCs/>
          <w:sz w:val="24"/>
          <w:szCs w:val="24"/>
          <w:lang w:eastAsia="zh-CN"/>
        </w:rPr>
        <w:t>την εν λόγω εναλλακτική διαδικασία</w:t>
      </w:r>
      <w:r w:rsidR="00760410">
        <w:rPr>
          <w:rFonts w:ascii="Arial" w:eastAsia="Simsun (Founder Extended)" w:hAnsi="Arial" w:cs="Arial"/>
          <w:iCs/>
          <w:sz w:val="24"/>
          <w:szCs w:val="24"/>
          <w:lang w:eastAsia="zh-CN"/>
        </w:rPr>
        <w:t xml:space="preserve"> αφενός διασφαλίζεται η μεταβίβαση της ακίνητης ιδιοκτησίας </w:t>
      </w:r>
      <w:r w:rsidR="004750FB">
        <w:rPr>
          <w:rFonts w:ascii="Arial" w:eastAsia="Simsun (Founder Extended)" w:hAnsi="Arial" w:cs="Arial"/>
          <w:iCs/>
          <w:sz w:val="24"/>
          <w:szCs w:val="24"/>
          <w:lang w:eastAsia="zh-CN"/>
        </w:rPr>
        <w:t xml:space="preserve">στον αγοραστή </w:t>
      </w:r>
      <w:r w:rsidR="00760410">
        <w:rPr>
          <w:rFonts w:ascii="Arial" w:eastAsia="Simsun (Founder Extended)" w:hAnsi="Arial" w:cs="Arial"/>
          <w:iCs/>
          <w:sz w:val="24"/>
          <w:szCs w:val="24"/>
          <w:lang w:eastAsia="zh-CN"/>
        </w:rPr>
        <w:t xml:space="preserve">ελεύθερης από οποιοδήποτε εμπράγματο βάρος και αφετέρου διασφαλίζεται ότι το τίμημα πώλησης που καταβάλλεται από τον αγοραστή δε θα αξιοποιηθεί </w:t>
      </w:r>
      <w:r w:rsidR="00E16269">
        <w:rPr>
          <w:rFonts w:ascii="Arial" w:eastAsia="Simsun (Founder Extended)" w:hAnsi="Arial" w:cs="Arial"/>
          <w:iCs/>
          <w:sz w:val="24"/>
          <w:szCs w:val="24"/>
          <w:lang w:eastAsia="zh-CN"/>
        </w:rPr>
        <w:t xml:space="preserve">από τον πωλητή </w:t>
      </w:r>
      <w:r w:rsidR="00760410">
        <w:rPr>
          <w:rFonts w:ascii="Arial" w:eastAsia="Simsun (Founder Extended)" w:hAnsi="Arial" w:cs="Arial"/>
          <w:iCs/>
          <w:sz w:val="24"/>
          <w:szCs w:val="24"/>
          <w:lang w:eastAsia="zh-CN"/>
        </w:rPr>
        <w:t xml:space="preserve">για άλλους σκοπούς πέραν της αποπληρωμής της υποθήκης.  </w:t>
      </w:r>
    </w:p>
    <w:p w14:paraId="1B184214" w14:textId="030E2EEC" w:rsidR="009F7C8A" w:rsidRDefault="009F7C8A" w:rsidP="00AC63F8">
      <w:pPr>
        <w:tabs>
          <w:tab w:val="left" w:pos="567"/>
          <w:tab w:val="left" w:pos="4961"/>
        </w:tabs>
        <w:spacing w:after="0" w:line="480" w:lineRule="auto"/>
        <w:jc w:val="both"/>
        <w:rPr>
          <w:rFonts w:ascii="Arial" w:eastAsia="Simsun (Founder Extended)" w:hAnsi="Arial" w:cs="Arial"/>
          <w:iCs/>
          <w:sz w:val="24"/>
          <w:szCs w:val="24"/>
          <w:lang w:eastAsia="zh-CN"/>
        </w:rPr>
      </w:pPr>
      <w:r>
        <w:rPr>
          <w:rFonts w:ascii="Arial" w:eastAsia="Simsun (Founder Extended)" w:hAnsi="Arial" w:cs="Arial"/>
          <w:iCs/>
          <w:sz w:val="24"/>
          <w:szCs w:val="24"/>
          <w:lang w:eastAsia="zh-CN"/>
        </w:rPr>
        <w:tab/>
      </w:r>
      <w:r w:rsidR="00760410">
        <w:rPr>
          <w:rFonts w:ascii="Arial" w:eastAsia="Simsun (Founder Extended)" w:hAnsi="Arial" w:cs="Arial"/>
          <w:iCs/>
          <w:sz w:val="24"/>
          <w:szCs w:val="24"/>
          <w:lang w:eastAsia="zh-CN"/>
        </w:rPr>
        <w:t>Στη βάση των πιο πάνω</w:t>
      </w:r>
      <w:r>
        <w:rPr>
          <w:rFonts w:ascii="Arial" w:eastAsia="Simsun (Founder Extended)" w:hAnsi="Arial" w:cs="Arial"/>
          <w:iCs/>
          <w:sz w:val="24"/>
          <w:szCs w:val="24"/>
          <w:lang w:eastAsia="zh-CN"/>
        </w:rPr>
        <w:t xml:space="preserve">, </w:t>
      </w:r>
      <w:r w:rsidR="00EF304C">
        <w:rPr>
          <w:rFonts w:ascii="Arial" w:eastAsia="Simsun (Founder Extended)" w:hAnsi="Arial" w:cs="Arial"/>
          <w:iCs/>
          <w:sz w:val="24"/>
          <w:szCs w:val="24"/>
          <w:lang w:eastAsia="zh-CN"/>
        </w:rPr>
        <w:t>η εκπρόσωπος του Υπουργείου Οικονομικών</w:t>
      </w:r>
      <w:r>
        <w:rPr>
          <w:rFonts w:ascii="Arial" w:eastAsia="Simsun (Founder Extended)" w:hAnsi="Arial" w:cs="Arial"/>
          <w:iCs/>
          <w:sz w:val="24"/>
          <w:szCs w:val="24"/>
          <w:lang w:eastAsia="zh-CN"/>
        </w:rPr>
        <w:t xml:space="preserve"> </w:t>
      </w:r>
      <w:r w:rsidR="00F055A3">
        <w:rPr>
          <w:rFonts w:ascii="Arial" w:eastAsia="Simsun (Founder Extended)" w:hAnsi="Arial" w:cs="Arial"/>
          <w:iCs/>
          <w:sz w:val="24"/>
          <w:szCs w:val="24"/>
          <w:lang w:eastAsia="zh-CN"/>
        </w:rPr>
        <w:t xml:space="preserve">στις </w:t>
      </w:r>
      <w:r w:rsidR="00F055A3" w:rsidRPr="001558CD">
        <w:rPr>
          <w:rFonts w:ascii="Arial" w:eastAsia="Simsun (Founder Extended)" w:hAnsi="Arial" w:cs="Arial"/>
          <w:iCs/>
          <w:sz w:val="24"/>
          <w:szCs w:val="24"/>
          <w:lang w:eastAsia="zh-CN"/>
        </w:rPr>
        <w:t>25</w:t>
      </w:r>
      <w:r w:rsidR="00F055A3">
        <w:rPr>
          <w:rFonts w:ascii="Arial" w:eastAsia="Simsun (Founder Extended)" w:hAnsi="Arial" w:cs="Arial"/>
          <w:iCs/>
          <w:sz w:val="24"/>
          <w:szCs w:val="24"/>
          <w:lang w:eastAsia="zh-CN"/>
        </w:rPr>
        <w:t xml:space="preserve"> Νοεμβρίου 2022, </w:t>
      </w:r>
      <w:r>
        <w:rPr>
          <w:rFonts w:ascii="Arial" w:eastAsia="Simsun (Founder Extended)" w:hAnsi="Arial" w:cs="Arial"/>
          <w:iCs/>
          <w:sz w:val="24"/>
          <w:szCs w:val="24"/>
          <w:lang w:eastAsia="zh-CN"/>
        </w:rPr>
        <w:t xml:space="preserve">με </w:t>
      </w:r>
      <w:r w:rsidR="00EF304C">
        <w:rPr>
          <w:rFonts w:ascii="Arial" w:eastAsia="Simsun (Founder Extended)" w:hAnsi="Arial" w:cs="Arial"/>
          <w:iCs/>
          <w:sz w:val="24"/>
          <w:szCs w:val="24"/>
          <w:lang w:eastAsia="zh-CN"/>
        </w:rPr>
        <w:t>ηλεκτρονικό μήνυμ</w:t>
      </w:r>
      <w:r w:rsidR="00F055A3">
        <w:rPr>
          <w:rFonts w:ascii="Arial" w:eastAsia="Simsun (Founder Extended)" w:hAnsi="Arial" w:cs="Arial"/>
          <w:iCs/>
          <w:sz w:val="24"/>
          <w:szCs w:val="24"/>
          <w:lang w:eastAsia="zh-CN"/>
        </w:rPr>
        <w:t>ά της</w:t>
      </w:r>
      <w:r>
        <w:rPr>
          <w:rFonts w:ascii="Arial" w:eastAsia="Simsun (Founder Extended)" w:hAnsi="Arial" w:cs="Arial"/>
          <w:iCs/>
          <w:sz w:val="24"/>
          <w:szCs w:val="24"/>
          <w:lang w:eastAsia="zh-CN"/>
        </w:rPr>
        <w:t>, κατέθεσε</w:t>
      </w:r>
      <w:r w:rsidR="00243070">
        <w:rPr>
          <w:rFonts w:ascii="Arial" w:eastAsia="Simsun (Founder Extended)" w:hAnsi="Arial" w:cs="Arial"/>
          <w:iCs/>
          <w:sz w:val="24"/>
          <w:szCs w:val="24"/>
          <w:lang w:eastAsia="zh-CN"/>
        </w:rPr>
        <w:t xml:space="preserve"> στην επιτροπή</w:t>
      </w:r>
      <w:r>
        <w:rPr>
          <w:rFonts w:ascii="Arial" w:eastAsia="Simsun (Founder Extended)" w:hAnsi="Arial" w:cs="Arial"/>
          <w:iCs/>
          <w:sz w:val="24"/>
          <w:szCs w:val="24"/>
          <w:lang w:eastAsia="zh-CN"/>
        </w:rPr>
        <w:t xml:space="preserve"> αναθεωρημένο κείμενο του νομοσχεδίου, σύμφωνα με το οποίο προβλέπονται τα ακόλουθα:</w:t>
      </w:r>
    </w:p>
    <w:p w14:paraId="6F65F9F3" w14:textId="522ABE71" w:rsidR="009F7C8A" w:rsidRPr="00324685" w:rsidRDefault="009F7C8A" w:rsidP="009F7C8A">
      <w:pPr>
        <w:pStyle w:val="ListParagraph"/>
        <w:numPr>
          <w:ilvl w:val="0"/>
          <w:numId w:val="44"/>
        </w:numPr>
        <w:tabs>
          <w:tab w:val="left" w:pos="567"/>
          <w:tab w:val="left" w:pos="4961"/>
        </w:tabs>
        <w:spacing w:after="0" w:line="480" w:lineRule="auto"/>
        <w:ind w:left="567" w:hanging="567"/>
        <w:jc w:val="both"/>
        <w:rPr>
          <w:rFonts w:ascii="Arial" w:eastAsia="Simsun (Founder Extended)" w:hAnsi="Arial" w:cs="Arial"/>
          <w:iCs/>
          <w:sz w:val="24"/>
          <w:szCs w:val="24"/>
          <w:lang w:eastAsia="zh-CN"/>
        </w:rPr>
      </w:pPr>
      <w:r w:rsidRPr="00EF304C">
        <w:rPr>
          <w:rFonts w:ascii="Arial" w:eastAsia="Simsun (Founder Extended)" w:hAnsi="Arial" w:cs="Arial"/>
          <w:iCs/>
          <w:sz w:val="24"/>
          <w:szCs w:val="24"/>
          <w:lang w:eastAsia="zh-CN"/>
        </w:rPr>
        <w:t>Απάλειψη της απαγόρευσης κατάθεσης της σύμβασης πώλησης ακίνητης ιδιοκτησίας στο Τμήμα Κτηματολογίου και Χωρομετρίας</w:t>
      </w:r>
      <w:r w:rsidR="000C284E">
        <w:rPr>
          <w:rFonts w:ascii="Arial" w:eastAsia="Simsun (Founder Extended)" w:hAnsi="Arial" w:cs="Arial"/>
          <w:iCs/>
          <w:sz w:val="24"/>
          <w:szCs w:val="24"/>
          <w:lang w:eastAsia="zh-CN"/>
        </w:rPr>
        <w:t>,</w:t>
      </w:r>
      <w:r w:rsidRPr="00EF304C">
        <w:rPr>
          <w:rFonts w:ascii="Arial" w:eastAsia="Simsun (Founder Extended)" w:hAnsi="Arial" w:cs="Arial"/>
          <w:iCs/>
          <w:sz w:val="24"/>
          <w:szCs w:val="24"/>
          <w:lang w:eastAsia="zh-CN"/>
        </w:rPr>
        <w:t xml:space="preserve"> σε περίπτωση που αυτή υπόκειται σε οποιοδήποτε εμπράγματο βάρος ή/και ο εγγεγραμμένος </w:t>
      </w:r>
      <w:r w:rsidRPr="00324685">
        <w:rPr>
          <w:rFonts w:ascii="Arial" w:eastAsia="Simsun (Founder Extended)" w:hAnsi="Arial" w:cs="Arial"/>
          <w:iCs/>
          <w:sz w:val="24"/>
          <w:szCs w:val="24"/>
          <w:lang w:eastAsia="zh-CN"/>
        </w:rPr>
        <w:t>ιδιοκτήτης της τελεί υπό απαγόρευση.</w:t>
      </w:r>
    </w:p>
    <w:p w14:paraId="0EDFCF8A" w14:textId="763B0674" w:rsidR="009F7C8A" w:rsidRDefault="005E61ED" w:rsidP="00D0627C">
      <w:pPr>
        <w:pStyle w:val="ListParagraph"/>
        <w:numPr>
          <w:ilvl w:val="0"/>
          <w:numId w:val="44"/>
        </w:numPr>
        <w:tabs>
          <w:tab w:val="left" w:pos="567"/>
          <w:tab w:val="left" w:pos="4961"/>
        </w:tabs>
        <w:spacing w:after="0" w:line="480" w:lineRule="auto"/>
        <w:ind w:left="567" w:hanging="567"/>
        <w:jc w:val="both"/>
        <w:rPr>
          <w:rFonts w:ascii="Arial" w:eastAsia="Simsun (Founder Extended)" w:hAnsi="Arial" w:cs="Arial"/>
          <w:iCs/>
          <w:sz w:val="24"/>
          <w:szCs w:val="24"/>
          <w:lang w:eastAsia="zh-CN"/>
        </w:rPr>
      </w:pPr>
      <w:r>
        <w:rPr>
          <w:rFonts w:ascii="Arial" w:eastAsia="Simsun (Founder Extended)" w:hAnsi="Arial" w:cs="Arial"/>
          <w:iCs/>
          <w:sz w:val="24"/>
          <w:szCs w:val="24"/>
          <w:lang w:eastAsia="zh-CN"/>
        </w:rPr>
        <w:t>Η</w:t>
      </w:r>
      <w:r w:rsidR="00D0627C" w:rsidRPr="00324685">
        <w:rPr>
          <w:rFonts w:ascii="Arial" w:eastAsia="Simsun (Founder Extended)" w:hAnsi="Arial" w:cs="Arial"/>
          <w:iCs/>
          <w:sz w:val="24"/>
          <w:szCs w:val="24"/>
          <w:lang w:eastAsia="zh-CN"/>
        </w:rPr>
        <w:t xml:space="preserve"> κατάθεση στο Τμήμα Κτηματολογίου και Χωρομετρίας σύμβασης πώλησης ακίνητης ιδιοκτησίας η οποία υπόκειται σε εμπράγματο βάρος που</w:t>
      </w:r>
      <w:r w:rsidR="00324685">
        <w:rPr>
          <w:rFonts w:ascii="Arial" w:eastAsia="Simsun (Founder Extended)" w:hAnsi="Arial" w:cs="Arial"/>
          <w:iCs/>
          <w:sz w:val="24"/>
          <w:szCs w:val="24"/>
          <w:lang w:eastAsia="zh-CN"/>
        </w:rPr>
        <w:t xml:space="preserve"> συνιστά</w:t>
      </w:r>
      <w:r w:rsidR="00D0627C" w:rsidRPr="00324685">
        <w:rPr>
          <w:rFonts w:ascii="Arial" w:eastAsia="Simsun (Founder Extended)" w:hAnsi="Arial" w:cs="Arial"/>
          <w:iCs/>
          <w:sz w:val="24"/>
          <w:szCs w:val="24"/>
          <w:lang w:eastAsia="zh-CN"/>
        </w:rPr>
        <w:t xml:space="preserve"> ήδη κατατεθειμένη υποθήκη ή σύμβαση και </w:t>
      </w:r>
      <w:r w:rsidR="00324685">
        <w:rPr>
          <w:rFonts w:ascii="Arial" w:eastAsia="Simsun (Founder Extended)" w:hAnsi="Arial" w:cs="Arial"/>
          <w:iCs/>
          <w:sz w:val="24"/>
          <w:szCs w:val="24"/>
          <w:lang w:eastAsia="zh-CN"/>
        </w:rPr>
        <w:t>της οποίας</w:t>
      </w:r>
      <w:r w:rsidR="00324685" w:rsidRPr="00324685">
        <w:rPr>
          <w:rFonts w:ascii="Arial" w:eastAsia="Simsun (Founder Extended)" w:hAnsi="Arial" w:cs="Arial"/>
          <w:iCs/>
          <w:sz w:val="24"/>
          <w:szCs w:val="24"/>
          <w:lang w:eastAsia="zh-CN"/>
        </w:rPr>
        <w:t xml:space="preserve"> </w:t>
      </w:r>
      <w:r w:rsidR="00D0627C" w:rsidRPr="00324685">
        <w:rPr>
          <w:rFonts w:ascii="Arial" w:eastAsia="Simsun (Founder Extended)" w:hAnsi="Arial" w:cs="Arial"/>
          <w:iCs/>
          <w:sz w:val="24"/>
          <w:szCs w:val="24"/>
          <w:lang w:eastAsia="zh-CN"/>
        </w:rPr>
        <w:t>ο εγγεγραμμένος ιδιοκτήτης δεν τελεί υπό απαγόρευση γίνεται αποδεκτή</w:t>
      </w:r>
      <w:r w:rsidR="000C284E">
        <w:rPr>
          <w:rFonts w:ascii="Arial" w:eastAsia="Simsun (Founder Extended)" w:hAnsi="Arial" w:cs="Arial"/>
          <w:iCs/>
          <w:sz w:val="24"/>
          <w:szCs w:val="24"/>
          <w:lang w:eastAsia="zh-CN"/>
        </w:rPr>
        <w:t>,</w:t>
      </w:r>
      <w:r w:rsidR="00D0627C" w:rsidRPr="00324685">
        <w:rPr>
          <w:rFonts w:ascii="Arial" w:eastAsia="Simsun (Founder Extended)" w:hAnsi="Arial" w:cs="Arial"/>
          <w:iCs/>
          <w:sz w:val="24"/>
          <w:szCs w:val="24"/>
          <w:lang w:eastAsia="zh-CN"/>
        </w:rPr>
        <w:t xml:space="preserve"> μόνο εφόσον αυτή συνοδεύεται από έγγραφη δήλωση </w:t>
      </w:r>
      <w:r w:rsidR="00551863">
        <w:rPr>
          <w:rFonts w:ascii="Arial" w:eastAsia="Simsun (Founder Extended)" w:hAnsi="Arial" w:cs="Arial"/>
          <w:iCs/>
          <w:sz w:val="24"/>
          <w:szCs w:val="24"/>
          <w:lang w:eastAsia="zh-CN"/>
        </w:rPr>
        <w:t>εκά</w:t>
      </w:r>
      <w:r w:rsidR="00D0627C" w:rsidRPr="00324685">
        <w:rPr>
          <w:rFonts w:ascii="Arial" w:eastAsia="Simsun (Founder Extended)" w:hAnsi="Arial" w:cs="Arial"/>
          <w:iCs/>
          <w:sz w:val="24"/>
          <w:szCs w:val="24"/>
          <w:lang w:eastAsia="zh-CN"/>
        </w:rPr>
        <w:t>στου ενυπόθηκου δανειστή και πωλητή για την οποία ο αγοραστής ενυπογράφως έλαβε γνώση ή</w:t>
      </w:r>
      <w:r w:rsidR="00324685">
        <w:rPr>
          <w:rFonts w:ascii="Arial" w:eastAsia="Simsun (Founder Extended)" w:hAnsi="Arial" w:cs="Arial"/>
          <w:iCs/>
          <w:sz w:val="24"/>
          <w:szCs w:val="24"/>
          <w:lang w:eastAsia="zh-CN"/>
        </w:rPr>
        <w:t>,</w:t>
      </w:r>
      <w:r w:rsidR="00D0627C" w:rsidRPr="00324685">
        <w:rPr>
          <w:rFonts w:ascii="Arial" w:eastAsia="Simsun (Founder Extended)" w:hAnsi="Arial" w:cs="Arial"/>
          <w:iCs/>
          <w:sz w:val="24"/>
          <w:szCs w:val="24"/>
          <w:lang w:eastAsia="zh-CN"/>
        </w:rPr>
        <w:t xml:space="preserve"> </w:t>
      </w:r>
      <w:r w:rsidR="00324685">
        <w:rPr>
          <w:rFonts w:ascii="Arial" w:eastAsia="Simsun (Founder Extended)" w:hAnsi="Arial" w:cs="Arial"/>
          <w:iCs/>
          <w:sz w:val="24"/>
          <w:szCs w:val="24"/>
          <w:lang w:eastAsia="zh-CN"/>
        </w:rPr>
        <w:t xml:space="preserve">εναλλακτικά, </w:t>
      </w:r>
      <w:r w:rsidR="00D0627C" w:rsidRPr="00324685">
        <w:rPr>
          <w:rFonts w:ascii="Arial" w:eastAsia="Simsun (Founder Extended)" w:hAnsi="Arial" w:cs="Arial"/>
          <w:iCs/>
          <w:sz w:val="24"/>
          <w:szCs w:val="24"/>
          <w:lang w:eastAsia="zh-CN"/>
        </w:rPr>
        <w:t>έγγραφη δήλωση του αγοραστή</w:t>
      </w:r>
      <w:r w:rsidR="000C284E">
        <w:rPr>
          <w:rFonts w:ascii="Arial" w:eastAsia="Simsun (Founder Extended)" w:hAnsi="Arial" w:cs="Arial"/>
          <w:iCs/>
          <w:sz w:val="24"/>
          <w:szCs w:val="24"/>
          <w:lang w:eastAsia="zh-CN"/>
        </w:rPr>
        <w:t>,</w:t>
      </w:r>
      <w:r w:rsidR="00D0627C" w:rsidRPr="00324685">
        <w:rPr>
          <w:rFonts w:ascii="Arial" w:eastAsia="Simsun (Founder Extended)" w:hAnsi="Arial" w:cs="Arial"/>
          <w:iCs/>
          <w:sz w:val="24"/>
          <w:szCs w:val="24"/>
          <w:lang w:eastAsia="zh-CN"/>
        </w:rPr>
        <w:t xml:space="preserve"> με την οποία δηλώνει ότι επιθυμεί την κατάθεση της εν λόγω σύμβασης</w:t>
      </w:r>
      <w:r w:rsidR="000C284E">
        <w:rPr>
          <w:rFonts w:ascii="Arial" w:eastAsia="Simsun (Founder Extended)" w:hAnsi="Arial" w:cs="Arial"/>
          <w:iCs/>
          <w:sz w:val="24"/>
          <w:szCs w:val="24"/>
          <w:lang w:eastAsia="zh-CN"/>
        </w:rPr>
        <w:t>,</w:t>
      </w:r>
      <w:r w:rsidR="00D0627C" w:rsidRPr="00324685">
        <w:rPr>
          <w:rFonts w:ascii="Arial" w:eastAsia="Simsun (Founder Extended)" w:hAnsi="Arial" w:cs="Arial"/>
          <w:iCs/>
          <w:sz w:val="24"/>
          <w:szCs w:val="24"/>
          <w:lang w:eastAsia="zh-CN"/>
        </w:rPr>
        <w:t xml:space="preserve"> χωρίς να συνοδεύεται από την πιο πάνω αναφερόμενη δήλωση </w:t>
      </w:r>
      <w:r w:rsidR="00A16835">
        <w:rPr>
          <w:rFonts w:ascii="Arial" w:eastAsia="Simsun (Founder Extended)" w:hAnsi="Arial" w:cs="Arial"/>
          <w:iCs/>
          <w:sz w:val="24"/>
          <w:szCs w:val="24"/>
          <w:lang w:eastAsia="zh-CN"/>
        </w:rPr>
        <w:t>εκά</w:t>
      </w:r>
      <w:r w:rsidR="00D0627C" w:rsidRPr="00324685">
        <w:rPr>
          <w:rFonts w:ascii="Arial" w:eastAsia="Simsun (Founder Extended)" w:hAnsi="Arial" w:cs="Arial"/>
          <w:iCs/>
          <w:sz w:val="24"/>
          <w:szCs w:val="24"/>
          <w:lang w:eastAsia="zh-CN"/>
        </w:rPr>
        <w:t>στου ενυπόθηκου δανειστή και πωλητή.</w:t>
      </w:r>
    </w:p>
    <w:p w14:paraId="5B272D44" w14:textId="58132624" w:rsidR="00324685" w:rsidRPr="00324685" w:rsidRDefault="00324685" w:rsidP="00D0627C">
      <w:pPr>
        <w:pStyle w:val="ListParagraph"/>
        <w:numPr>
          <w:ilvl w:val="0"/>
          <w:numId w:val="44"/>
        </w:numPr>
        <w:tabs>
          <w:tab w:val="left" w:pos="567"/>
          <w:tab w:val="left" w:pos="4961"/>
        </w:tabs>
        <w:spacing w:after="0" w:line="480" w:lineRule="auto"/>
        <w:ind w:left="567" w:hanging="567"/>
        <w:jc w:val="both"/>
        <w:rPr>
          <w:rFonts w:ascii="Arial" w:eastAsia="Simsun (Founder Extended)" w:hAnsi="Arial" w:cs="Arial"/>
          <w:iCs/>
          <w:sz w:val="24"/>
          <w:szCs w:val="24"/>
          <w:lang w:eastAsia="zh-CN"/>
        </w:rPr>
      </w:pPr>
      <w:r>
        <w:rPr>
          <w:rFonts w:ascii="Arial" w:eastAsia="Simsun (Founder Extended)" w:hAnsi="Arial" w:cs="Arial"/>
          <w:iCs/>
          <w:sz w:val="24"/>
          <w:szCs w:val="24"/>
          <w:lang w:eastAsia="zh-CN"/>
        </w:rPr>
        <w:lastRenderedPageBreak/>
        <w:t xml:space="preserve">Παροχή δυνατότητας στον </w:t>
      </w:r>
      <w:r w:rsidR="00130586">
        <w:rPr>
          <w:rFonts w:ascii="Arial" w:eastAsia="Simsun (Founder Extended)" w:hAnsi="Arial" w:cs="Arial"/>
          <w:iCs/>
          <w:sz w:val="24"/>
          <w:szCs w:val="24"/>
          <w:lang w:eastAsia="zh-CN"/>
        </w:rPr>
        <w:t>δ</w:t>
      </w:r>
      <w:r>
        <w:rPr>
          <w:rFonts w:ascii="Arial" w:eastAsia="Simsun (Founder Extended)" w:hAnsi="Arial" w:cs="Arial"/>
          <w:iCs/>
          <w:sz w:val="24"/>
          <w:szCs w:val="24"/>
          <w:lang w:eastAsia="zh-CN"/>
        </w:rPr>
        <w:t>ιευθυντή του Τμήματος Κτηματολογίου και Χωρομετρίας να επιβά</w:t>
      </w:r>
      <w:r w:rsidR="00E44310">
        <w:rPr>
          <w:rFonts w:ascii="Arial" w:eastAsia="Simsun (Founder Extended)" w:hAnsi="Arial" w:cs="Arial"/>
          <w:iCs/>
          <w:sz w:val="24"/>
          <w:szCs w:val="24"/>
          <w:lang w:eastAsia="zh-CN"/>
        </w:rPr>
        <w:t>λ</w:t>
      </w:r>
      <w:r>
        <w:rPr>
          <w:rFonts w:ascii="Arial" w:eastAsia="Simsun (Founder Extended)" w:hAnsi="Arial" w:cs="Arial"/>
          <w:iCs/>
          <w:sz w:val="24"/>
          <w:szCs w:val="24"/>
          <w:lang w:eastAsia="zh-CN"/>
        </w:rPr>
        <w:t>λει διοικητικό πρόστιμο ύψους</w:t>
      </w:r>
      <w:r w:rsidR="00E44310">
        <w:rPr>
          <w:rFonts w:ascii="Arial" w:eastAsia="Simsun (Founder Extended)" w:hAnsi="Arial" w:cs="Arial"/>
          <w:iCs/>
          <w:sz w:val="24"/>
          <w:szCs w:val="24"/>
          <w:lang w:eastAsia="zh-CN"/>
        </w:rPr>
        <w:t xml:space="preserve"> μέχρι</w:t>
      </w:r>
      <w:r>
        <w:rPr>
          <w:rFonts w:ascii="Arial" w:eastAsia="Simsun (Founder Extended)" w:hAnsi="Arial" w:cs="Arial"/>
          <w:iCs/>
          <w:sz w:val="24"/>
          <w:szCs w:val="24"/>
          <w:lang w:eastAsia="zh-CN"/>
        </w:rPr>
        <w:t xml:space="preserve"> οκτώ χιλιάδων ευρώ (€</w:t>
      </w:r>
      <w:r w:rsidRPr="00324685">
        <w:rPr>
          <w:rFonts w:ascii="Arial" w:eastAsia="Simsun (Founder Extended)" w:hAnsi="Arial" w:cs="Arial"/>
          <w:iCs/>
          <w:sz w:val="24"/>
          <w:szCs w:val="24"/>
          <w:lang w:eastAsia="zh-CN"/>
        </w:rPr>
        <w:t>8.000)</w:t>
      </w:r>
      <w:r w:rsidR="0059215A">
        <w:rPr>
          <w:rFonts w:ascii="Arial" w:eastAsia="Simsun (Founder Extended)" w:hAnsi="Arial" w:cs="Arial"/>
          <w:iCs/>
          <w:sz w:val="24"/>
          <w:szCs w:val="24"/>
          <w:lang w:eastAsia="zh-CN"/>
        </w:rPr>
        <w:t xml:space="preserve"> σε </w:t>
      </w:r>
      <w:r w:rsidR="00335EF0">
        <w:rPr>
          <w:rFonts w:ascii="Arial" w:eastAsia="Simsun (Founder Extended)" w:hAnsi="Arial" w:cs="Arial"/>
          <w:iCs/>
          <w:sz w:val="24"/>
          <w:szCs w:val="24"/>
          <w:lang w:eastAsia="zh-CN"/>
        </w:rPr>
        <w:t>πωλητή ο οποίος δε συμμορφώ</w:t>
      </w:r>
      <w:r w:rsidR="00E44310">
        <w:rPr>
          <w:rFonts w:ascii="Arial" w:eastAsia="Simsun (Founder Extended)" w:hAnsi="Arial" w:cs="Arial"/>
          <w:iCs/>
          <w:sz w:val="24"/>
          <w:szCs w:val="24"/>
          <w:lang w:eastAsia="zh-CN"/>
        </w:rPr>
        <w:t>νεται</w:t>
      </w:r>
      <w:r w:rsidR="00130586">
        <w:rPr>
          <w:rFonts w:ascii="Arial" w:eastAsia="Simsun (Founder Extended)" w:hAnsi="Arial" w:cs="Arial"/>
          <w:iCs/>
          <w:sz w:val="24"/>
          <w:szCs w:val="24"/>
          <w:lang w:eastAsia="zh-CN"/>
        </w:rPr>
        <w:t>,</w:t>
      </w:r>
      <w:r>
        <w:rPr>
          <w:rFonts w:ascii="Arial" w:eastAsia="Simsun (Founder Extended)" w:hAnsi="Arial" w:cs="Arial"/>
          <w:iCs/>
          <w:sz w:val="24"/>
          <w:szCs w:val="24"/>
          <w:lang w:eastAsia="zh-CN"/>
        </w:rPr>
        <w:t xml:space="preserve"> με την υποχρέωση περίληψης πιστοποιητικού έρευνας ακινήτου στη σύμβαση πώλησης ακίνητης ιδιοκτησίας</w:t>
      </w:r>
      <w:r w:rsidR="008B151E">
        <w:rPr>
          <w:rFonts w:ascii="Arial" w:eastAsia="Simsun (Founder Extended)" w:hAnsi="Arial" w:cs="Arial"/>
          <w:iCs/>
          <w:sz w:val="24"/>
          <w:szCs w:val="24"/>
          <w:lang w:eastAsia="zh-CN"/>
        </w:rPr>
        <w:t xml:space="preserve"> και παροχή δυνατότητας στον πωλητή να υποβά</w:t>
      </w:r>
      <w:r w:rsidR="00C6232D">
        <w:rPr>
          <w:rFonts w:ascii="Arial" w:eastAsia="Simsun (Founder Extended)" w:hAnsi="Arial" w:cs="Arial"/>
          <w:iCs/>
          <w:sz w:val="24"/>
          <w:szCs w:val="24"/>
          <w:lang w:eastAsia="zh-CN"/>
        </w:rPr>
        <w:t>λ</w:t>
      </w:r>
      <w:r w:rsidR="008B151E">
        <w:rPr>
          <w:rFonts w:ascii="Arial" w:eastAsia="Simsun (Founder Extended)" w:hAnsi="Arial" w:cs="Arial"/>
          <w:iCs/>
          <w:sz w:val="24"/>
          <w:szCs w:val="24"/>
          <w:lang w:eastAsia="zh-CN"/>
        </w:rPr>
        <w:t xml:space="preserve">λει ιεραρχική προσφυγή στον Υπουργό </w:t>
      </w:r>
      <w:r w:rsidR="006D0FDC">
        <w:rPr>
          <w:rFonts w:ascii="Arial" w:eastAsia="Simsun (Founder Extended)" w:hAnsi="Arial" w:cs="Arial"/>
          <w:iCs/>
          <w:sz w:val="24"/>
          <w:szCs w:val="24"/>
          <w:lang w:eastAsia="zh-CN"/>
        </w:rPr>
        <w:t xml:space="preserve">Εσωτερικών </w:t>
      </w:r>
      <w:r w:rsidR="008B151E">
        <w:rPr>
          <w:rFonts w:ascii="Arial" w:eastAsia="Simsun (Founder Extended)" w:hAnsi="Arial" w:cs="Arial"/>
          <w:iCs/>
          <w:sz w:val="24"/>
          <w:szCs w:val="24"/>
          <w:lang w:eastAsia="zh-CN"/>
        </w:rPr>
        <w:t>για αναθεώρηση της από</w:t>
      </w:r>
      <w:r w:rsidR="0093480C">
        <w:rPr>
          <w:rFonts w:ascii="Arial" w:eastAsia="Simsun (Founder Extended)" w:hAnsi="Arial" w:cs="Arial"/>
          <w:iCs/>
          <w:sz w:val="24"/>
          <w:szCs w:val="24"/>
          <w:lang w:eastAsia="zh-CN"/>
        </w:rPr>
        <w:t>φ</w:t>
      </w:r>
      <w:r w:rsidR="008B151E">
        <w:rPr>
          <w:rFonts w:ascii="Arial" w:eastAsia="Simsun (Founder Extended)" w:hAnsi="Arial" w:cs="Arial"/>
          <w:iCs/>
          <w:sz w:val="24"/>
          <w:szCs w:val="24"/>
          <w:lang w:eastAsia="zh-CN"/>
        </w:rPr>
        <w:t>ασης για επιβολή διοικητικού προστίμου.</w:t>
      </w:r>
    </w:p>
    <w:p w14:paraId="3BCAC73F" w14:textId="71AB123C" w:rsidR="009F7C8A" w:rsidRDefault="002533C6" w:rsidP="009F7C8A">
      <w:pPr>
        <w:pStyle w:val="ListParagraph"/>
        <w:numPr>
          <w:ilvl w:val="0"/>
          <w:numId w:val="44"/>
        </w:numPr>
        <w:tabs>
          <w:tab w:val="left" w:pos="567"/>
          <w:tab w:val="left" w:pos="4961"/>
        </w:tabs>
        <w:spacing w:after="0" w:line="480" w:lineRule="auto"/>
        <w:ind w:left="567" w:hanging="567"/>
        <w:jc w:val="both"/>
        <w:rPr>
          <w:rFonts w:ascii="Arial" w:eastAsia="Simsun (Founder Extended)" w:hAnsi="Arial" w:cs="Arial"/>
          <w:iCs/>
          <w:sz w:val="24"/>
          <w:szCs w:val="24"/>
          <w:lang w:eastAsia="zh-CN"/>
        </w:rPr>
      </w:pPr>
      <w:r w:rsidRPr="002451ED">
        <w:rPr>
          <w:rFonts w:ascii="Arial" w:eastAsia="Simsun (Founder Extended)" w:hAnsi="Arial" w:cs="Arial"/>
          <w:iCs/>
          <w:sz w:val="24"/>
          <w:szCs w:val="24"/>
          <w:lang w:eastAsia="zh-CN"/>
        </w:rPr>
        <w:t>Μείωση του</w:t>
      </w:r>
      <w:r w:rsidR="00524FFC" w:rsidRPr="002451ED">
        <w:rPr>
          <w:rFonts w:ascii="Arial" w:eastAsia="Simsun (Founder Extended)" w:hAnsi="Arial" w:cs="Arial"/>
          <w:iCs/>
          <w:sz w:val="24"/>
          <w:szCs w:val="24"/>
          <w:lang w:eastAsia="zh-CN"/>
        </w:rPr>
        <w:t xml:space="preserve"> ποσοστού </w:t>
      </w:r>
      <w:r w:rsidR="00CF23B3" w:rsidRPr="002451ED">
        <w:rPr>
          <w:rFonts w:ascii="Arial" w:eastAsia="Simsun (Founder Extended)" w:hAnsi="Arial" w:cs="Arial"/>
          <w:iCs/>
          <w:sz w:val="24"/>
          <w:szCs w:val="24"/>
          <w:lang w:eastAsia="zh-CN"/>
        </w:rPr>
        <w:t>του τιμήματος πώλησης</w:t>
      </w:r>
      <w:r w:rsidRPr="002451ED">
        <w:rPr>
          <w:rFonts w:ascii="Arial" w:eastAsia="Simsun (Founder Extended)" w:hAnsi="Arial" w:cs="Arial"/>
          <w:iCs/>
          <w:sz w:val="24"/>
          <w:szCs w:val="24"/>
          <w:lang w:eastAsia="zh-CN"/>
        </w:rPr>
        <w:t xml:space="preserve"> που απαιτείται να κατατεθεί στον λογαριασμό του πωλητή που διατηρεί στον ενυπόθηκο δανειστή για σκοπούς μεταβίβασης της ακίνητης ιδιοκτησίας ελεύθερης από οποιαδήποτε εμπράγματα βάρη ή</w:t>
      </w:r>
      <w:r w:rsidR="00FF06B3" w:rsidRPr="002451ED">
        <w:rPr>
          <w:rFonts w:ascii="Arial" w:eastAsia="Simsun (Founder Extended)" w:hAnsi="Arial" w:cs="Arial"/>
          <w:iCs/>
          <w:sz w:val="24"/>
          <w:szCs w:val="24"/>
          <w:lang w:eastAsia="zh-CN"/>
        </w:rPr>
        <w:t xml:space="preserve"> οποιαδήποτε</w:t>
      </w:r>
      <w:r w:rsidRPr="002451ED">
        <w:rPr>
          <w:rFonts w:ascii="Arial" w:eastAsia="Simsun (Founder Extended)" w:hAnsi="Arial" w:cs="Arial"/>
          <w:iCs/>
          <w:sz w:val="24"/>
          <w:szCs w:val="24"/>
          <w:lang w:eastAsia="zh-CN"/>
        </w:rPr>
        <w:t xml:space="preserve"> απαγόρευση</w:t>
      </w:r>
      <w:r w:rsidR="00524FFC" w:rsidRPr="002451ED">
        <w:rPr>
          <w:rFonts w:ascii="Arial" w:eastAsia="Simsun (Founder Extended)" w:hAnsi="Arial" w:cs="Arial"/>
          <w:iCs/>
          <w:sz w:val="24"/>
          <w:szCs w:val="24"/>
          <w:lang w:eastAsia="zh-CN"/>
        </w:rPr>
        <w:t>, από το εκατό τοις εκατό</w:t>
      </w:r>
      <w:r w:rsidR="00CF23B3" w:rsidRPr="002451ED">
        <w:rPr>
          <w:rFonts w:ascii="Arial" w:eastAsia="Simsun (Founder Extended)" w:hAnsi="Arial" w:cs="Arial"/>
          <w:iCs/>
          <w:sz w:val="24"/>
          <w:szCs w:val="24"/>
          <w:lang w:eastAsia="zh-CN"/>
        </w:rPr>
        <w:t xml:space="preserve"> (100%)</w:t>
      </w:r>
      <w:r w:rsidR="00524FFC" w:rsidRPr="002451ED">
        <w:rPr>
          <w:rFonts w:ascii="Arial" w:eastAsia="Simsun (Founder Extended)" w:hAnsi="Arial" w:cs="Arial"/>
          <w:iCs/>
          <w:sz w:val="24"/>
          <w:szCs w:val="24"/>
          <w:lang w:eastAsia="zh-CN"/>
        </w:rPr>
        <w:t xml:space="preserve"> αυτού στο ενενήντα πέντε τοις εκατό</w:t>
      </w:r>
      <w:r w:rsidR="00CF23B3" w:rsidRPr="002451ED">
        <w:rPr>
          <w:rFonts w:ascii="Arial" w:eastAsia="Simsun (Founder Extended)" w:hAnsi="Arial" w:cs="Arial"/>
          <w:iCs/>
          <w:sz w:val="24"/>
          <w:szCs w:val="24"/>
          <w:lang w:eastAsia="zh-CN"/>
        </w:rPr>
        <w:t xml:space="preserve"> (95%)</w:t>
      </w:r>
      <w:r w:rsidR="00524FFC" w:rsidRPr="002451ED">
        <w:rPr>
          <w:rFonts w:ascii="Arial" w:eastAsia="Simsun (Founder Extended)" w:hAnsi="Arial" w:cs="Arial"/>
          <w:iCs/>
          <w:sz w:val="24"/>
          <w:szCs w:val="24"/>
          <w:lang w:eastAsia="zh-CN"/>
        </w:rPr>
        <w:t>.</w:t>
      </w:r>
    </w:p>
    <w:p w14:paraId="574B4E07" w14:textId="2D878EB3" w:rsidR="002451ED" w:rsidRDefault="002451ED" w:rsidP="002451ED">
      <w:pPr>
        <w:tabs>
          <w:tab w:val="left" w:pos="567"/>
          <w:tab w:val="left" w:pos="4961"/>
        </w:tabs>
        <w:spacing w:after="0" w:line="480" w:lineRule="auto"/>
        <w:jc w:val="both"/>
        <w:rPr>
          <w:rFonts w:ascii="Arial" w:eastAsia="Simsun (Founder Extended)" w:hAnsi="Arial" w:cs="Arial"/>
          <w:iCs/>
          <w:sz w:val="24"/>
          <w:szCs w:val="24"/>
          <w:lang w:eastAsia="zh-CN"/>
        </w:rPr>
      </w:pPr>
      <w:r>
        <w:rPr>
          <w:rFonts w:ascii="Arial" w:eastAsia="Simsun (Founder Extended)" w:hAnsi="Arial" w:cs="Arial"/>
          <w:iCs/>
          <w:sz w:val="24"/>
          <w:szCs w:val="24"/>
          <w:lang w:eastAsia="zh-CN"/>
        </w:rPr>
        <w:tab/>
      </w:r>
      <w:r w:rsidRPr="002451ED">
        <w:rPr>
          <w:rFonts w:ascii="Arial" w:eastAsia="Simsun (Founder Extended)" w:hAnsi="Arial" w:cs="Arial"/>
          <w:iCs/>
          <w:sz w:val="24"/>
          <w:szCs w:val="24"/>
          <w:lang w:eastAsia="zh-CN"/>
        </w:rPr>
        <w:t>Παράλληλα, με το πιο πάνω ηλεκτρονικό μήνυμα, επισημαίν</w:t>
      </w:r>
      <w:r>
        <w:rPr>
          <w:rFonts w:ascii="Arial" w:eastAsia="Simsun (Founder Extended)" w:hAnsi="Arial" w:cs="Arial"/>
          <w:iCs/>
          <w:sz w:val="24"/>
          <w:szCs w:val="24"/>
          <w:lang w:eastAsia="zh-CN"/>
        </w:rPr>
        <w:t>ον</w:t>
      </w:r>
      <w:r w:rsidRPr="002451ED">
        <w:rPr>
          <w:rFonts w:ascii="Arial" w:eastAsia="Simsun (Founder Extended)" w:hAnsi="Arial" w:cs="Arial"/>
          <w:iCs/>
          <w:sz w:val="24"/>
          <w:szCs w:val="24"/>
          <w:lang w:eastAsia="zh-CN"/>
        </w:rPr>
        <w:t>ται</w:t>
      </w:r>
      <w:r>
        <w:rPr>
          <w:rFonts w:ascii="Arial" w:eastAsia="Simsun (Founder Extended)" w:hAnsi="Arial" w:cs="Arial"/>
          <w:iCs/>
          <w:sz w:val="24"/>
          <w:szCs w:val="24"/>
          <w:lang w:eastAsia="zh-CN"/>
        </w:rPr>
        <w:t xml:space="preserve"> μεταξύ άλλων τα ακόλουθα: </w:t>
      </w:r>
    </w:p>
    <w:p w14:paraId="27D8048E" w14:textId="1EEE8CA5" w:rsidR="002451ED" w:rsidRPr="002451ED" w:rsidRDefault="002451ED" w:rsidP="002451ED">
      <w:pPr>
        <w:pStyle w:val="ListParagraph"/>
        <w:numPr>
          <w:ilvl w:val="0"/>
          <w:numId w:val="46"/>
        </w:numPr>
        <w:tabs>
          <w:tab w:val="left" w:pos="567"/>
          <w:tab w:val="left" w:pos="4961"/>
        </w:tabs>
        <w:spacing w:after="0" w:line="480" w:lineRule="auto"/>
        <w:ind w:left="567" w:hanging="567"/>
        <w:jc w:val="both"/>
        <w:rPr>
          <w:rFonts w:ascii="Arial" w:eastAsia="Simsun (Founder Extended)" w:hAnsi="Arial" w:cs="Arial"/>
          <w:iCs/>
          <w:sz w:val="24"/>
          <w:szCs w:val="24"/>
          <w:lang w:eastAsia="zh-CN"/>
        </w:rPr>
      </w:pPr>
      <w:r>
        <w:rPr>
          <w:rFonts w:ascii="Arial" w:eastAsia="Simsun (Founder Extended)" w:hAnsi="Arial" w:cs="Arial"/>
          <w:iCs/>
          <w:sz w:val="24"/>
          <w:szCs w:val="24"/>
          <w:lang w:eastAsia="zh-CN"/>
        </w:rPr>
        <w:t>Μ</w:t>
      </w:r>
      <w:r w:rsidRPr="002451ED">
        <w:rPr>
          <w:rFonts w:ascii="Arial" w:eastAsia="Simsun (Founder Extended)" w:hAnsi="Arial" w:cs="Arial"/>
          <w:iCs/>
          <w:sz w:val="24"/>
          <w:szCs w:val="24"/>
          <w:lang w:eastAsia="zh-CN"/>
        </w:rPr>
        <w:t xml:space="preserve">ε τις ως άνω τροποποιήσεις αποδυναμώνεται ο αρχικά προτεινόμενος </w:t>
      </w:r>
      <w:r w:rsidR="00066431">
        <w:rPr>
          <w:rFonts w:ascii="Arial" w:eastAsia="Simsun (Founder Extended)" w:hAnsi="Arial" w:cs="Arial"/>
          <w:iCs/>
          <w:sz w:val="24"/>
          <w:szCs w:val="24"/>
          <w:lang w:eastAsia="zh-CN"/>
        </w:rPr>
        <w:t xml:space="preserve">με το νομοσχέδιο </w:t>
      </w:r>
      <w:r w:rsidRPr="002451ED">
        <w:rPr>
          <w:rFonts w:ascii="Arial" w:eastAsia="Simsun (Founder Extended)" w:hAnsi="Arial" w:cs="Arial"/>
          <w:iCs/>
          <w:sz w:val="24"/>
          <w:szCs w:val="24"/>
          <w:lang w:eastAsia="zh-CN"/>
        </w:rPr>
        <w:t>μηχανισμός ο οποίος απαγόρευε την κατάθεση σύμβασης πώλησης</w:t>
      </w:r>
      <w:r w:rsidR="00130586">
        <w:rPr>
          <w:rFonts w:ascii="Arial" w:eastAsia="Simsun (Founder Extended)" w:hAnsi="Arial" w:cs="Arial"/>
          <w:iCs/>
          <w:sz w:val="24"/>
          <w:szCs w:val="24"/>
          <w:lang w:eastAsia="zh-CN"/>
        </w:rPr>
        <w:t>,</w:t>
      </w:r>
      <w:r w:rsidRPr="002451ED">
        <w:rPr>
          <w:rFonts w:ascii="Arial" w:eastAsia="Simsun (Founder Extended)" w:hAnsi="Arial" w:cs="Arial"/>
          <w:iCs/>
          <w:sz w:val="24"/>
          <w:szCs w:val="24"/>
          <w:lang w:eastAsia="zh-CN"/>
        </w:rPr>
        <w:t xml:space="preserve"> εάν δε συνοδευόταν από έγγραφη δήλωση </w:t>
      </w:r>
      <w:r w:rsidR="00760936">
        <w:rPr>
          <w:rFonts w:ascii="Arial" w:eastAsia="Simsun (Founder Extended)" w:hAnsi="Arial" w:cs="Arial"/>
          <w:iCs/>
          <w:sz w:val="24"/>
          <w:szCs w:val="24"/>
          <w:lang w:eastAsia="zh-CN"/>
        </w:rPr>
        <w:t>εκά</w:t>
      </w:r>
      <w:r w:rsidRPr="002451ED">
        <w:rPr>
          <w:rFonts w:ascii="Arial" w:eastAsia="Simsun (Founder Extended)" w:hAnsi="Arial" w:cs="Arial"/>
          <w:iCs/>
          <w:sz w:val="24"/>
          <w:szCs w:val="24"/>
          <w:lang w:eastAsia="zh-CN"/>
        </w:rPr>
        <w:t xml:space="preserve">στου ενυπόθηκου δανειστή και πωλητή, εντούτοις </w:t>
      </w:r>
      <w:r w:rsidR="00760936">
        <w:rPr>
          <w:rFonts w:ascii="Arial" w:eastAsia="Simsun (Founder Extended)" w:hAnsi="Arial" w:cs="Arial"/>
          <w:iCs/>
          <w:sz w:val="24"/>
          <w:szCs w:val="24"/>
          <w:lang w:eastAsia="zh-CN"/>
        </w:rPr>
        <w:t xml:space="preserve">οι εν λόγω τροποποιήσεις αποτελούν </w:t>
      </w:r>
      <w:r>
        <w:rPr>
          <w:rFonts w:ascii="Arial" w:eastAsia="Simsun (Founder Extended)" w:hAnsi="Arial" w:cs="Arial"/>
          <w:iCs/>
          <w:sz w:val="24"/>
          <w:szCs w:val="24"/>
          <w:lang w:eastAsia="zh-CN"/>
        </w:rPr>
        <w:t xml:space="preserve">σημαντική </w:t>
      </w:r>
      <w:r w:rsidRPr="002451ED">
        <w:rPr>
          <w:rFonts w:ascii="Arial" w:eastAsia="Simsun (Founder Extended)" w:hAnsi="Arial" w:cs="Arial"/>
          <w:iCs/>
          <w:sz w:val="24"/>
          <w:szCs w:val="24"/>
          <w:lang w:eastAsia="zh-CN"/>
        </w:rPr>
        <w:t xml:space="preserve">βελτίωση σε σχέση με το υφιστάμενο νομοθετικό πλαίσιο. </w:t>
      </w:r>
    </w:p>
    <w:p w14:paraId="7D367D95" w14:textId="71154C0E" w:rsidR="002451ED" w:rsidRPr="002451ED" w:rsidRDefault="002451ED" w:rsidP="002451ED">
      <w:pPr>
        <w:pStyle w:val="ListParagraph"/>
        <w:numPr>
          <w:ilvl w:val="0"/>
          <w:numId w:val="46"/>
        </w:numPr>
        <w:tabs>
          <w:tab w:val="left" w:pos="567"/>
          <w:tab w:val="left" w:pos="4961"/>
        </w:tabs>
        <w:spacing w:after="0" w:line="480" w:lineRule="auto"/>
        <w:ind w:left="567" w:hanging="567"/>
        <w:jc w:val="both"/>
        <w:rPr>
          <w:rFonts w:ascii="Arial" w:eastAsia="Simsun (Founder Extended)" w:hAnsi="Arial" w:cs="Arial"/>
          <w:iCs/>
          <w:sz w:val="24"/>
          <w:szCs w:val="24"/>
          <w:lang w:eastAsia="zh-CN"/>
        </w:rPr>
      </w:pPr>
      <w:r w:rsidRPr="002451ED">
        <w:rPr>
          <w:rFonts w:ascii="Arial" w:eastAsia="Simsun (Founder Extended)" w:hAnsi="Arial" w:cs="Arial"/>
          <w:iCs/>
          <w:sz w:val="24"/>
          <w:szCs w:val="24"/>
          <w:lang w:eastAsia="zh-CN"/>
        </w:rPr>
        <w:t xml:space="preserve">Η συμβολή των </w:t>
      </w:r>
      <w:r>
        <w:rPr>
          <w:rFonts w:ascii="Arial" w:eastAsia="Simsun (Founder Extended)" w:hAnsi="Arial" w:cs="Arial"/>
          <w:iCs/>
          <w:sz w:val="24"/>
          <w:szCs w:val="24"/>
          <w:lang w:eastAsia="zh-CN"/>
        </w:rPr>
        <w:t>ενυπόθηκων δανειστών</w:t>
      </w:r>
      <w:r w:rsidRPr="002451ED">
        <w:rPr>
          <w:rFonts w:ascii="Arial" w:eastAsia="Simsun (Founder Extended)" w:hAnsi="Arial" w:cs="Arial"/>
          <w:iCs/>
          <w:sz w:val="24"/>
          <w:szCs w:val="24"/>
          <w:lang w:eastAsia="zh-CN"/>
        </w:rPr>
        <w:t xml:space="preserve"> κατά την εφαρμογή του </w:t>
      </w:r>
      <w:r>
        <w:rPr>
          <w:rFonts w:ascii="Arial" w:eastAsia="Simsun (Founder Extended)" w:hAnsi="Arial" w:cs="Arial"/>
          <w:iCs/>
          <w:sz w:val="24"/>
          <w:szCs w:val="24"/>
          <w:lang w:eastAsia="zh-CN"/>
        </w:rPr>
        <w:t xml:space="preserve">προβλεπόμενου </w:t>
      </w:r>
      <w:r w:rsidRPr="002451ED">
        <w:rPr>
          <w:rFonts w:ascii="Arial" w:eastAsia="Simsun (Founder Extended)" w:hAnsi="Arial" w:cs="Arial"/>
          <w:iCs/>
          <w:sz w:val="24"/>
          <w:szCs w:val="24"/>
          <w:lang w:eastAsia="zh-CN"/>
        </w:rPr>
        <w:t>μηχανισμού</w:t>
      </w:r>
      <w:r w:rsidR="00130586">
        <w:rPr>
          <w:rFonts w:ascii="Arial" w:eastAsia="Simsun (Founder Extended)" w:hAnsi="Arial" w:cs="Arial"/>
          <w:iCs/>
          <w:sz w:val="24"/>
          <w:szCs w:val="24"/>
          <w:lang w:eastAsia="zh-CN"/>
        </w:rPr>
        <w:t>,</w:t>
      </w:r>
      <w:r w:rsidRPr="002451ED">
        <w:rPr>
          <w:rFonts w:ascii="Arial" w:eastAsia="Simsun (Founder Extended)" w:hAnsi="Arial" w:cs="Arial"/>
          <w:iCs/>
          <w:sz w:val="24"/>
          <w:szCs w:val="24"/>
          <w:lang w:eastAsia="zh-CN"/>
        </w:rPr>
        <w:t xml:space="preserve"> </w:t>
      </w:r>
      <w:r>
        <w:rPr>
          <w:rFonts w:ascii="Arial" w:eastAsia="Simsun (Founder Extended)" w:hAnsi="Arial" w:cs="Arial"/>
          <w:iCs/>
          <w:sz w:val="24"/>
          <w:szCs w:val="24"/>
          <w:lang w:eastAsia="zh-CN"/>
        </w:rPr>
        <w:t>σε περίπτωση που</w:t>
      </w:r>
      <w:r w:rsidRPr="002451ED">
        <w:rPr>
          <w:rFonts w:ascii="Arial" w:eastAsia="Simsun (Founder Extended)" w:hAnsi="Arial" w:cs="Arial"/>
          <w:iCs/>
          <w:sz w:val="24"/>
          <w:szCs w:val="24"/>
          <w:lang w:eastAsia="zh-CN"/>
        </w:rPr>
        <w:t xml:space="preserve"> οι πόροι του αγοραστή προέρχονται από δανειοδότηση</w:t>
      </w:r>
      <w:r w:rsidR="00130586">
        <w:rPr>
          <w:rFonts w:ascii="Arial" w:eastAsia="Simsun (Founder Extended)" w:hAnsi="Arial" w:cs="Arial"/>
          <w:iCs/>
          <w:sz w:val="24"/>
          <w:szCs w:val="24"/>
          <w:lang w:eastAsia="zh-CN"/>
        </w:rPr>
        <w:t>,</w:t>
      </w:r>
      <w:r w:rsidRPr="002451ED">
        <w:rPr>
          <w:rFonts w:ascii="Arial" w:eastAsia="Simsun (Founder Extended)" w:hAnsi="Arial" w:cs="Arial"/>
          <w:iCs/>
          <w:sz w:val="24"/>
          <w:szCs w:val="24"/>
          <w:lang w:eastAsia="zh-CN"/>
        </w:rPr>
        <w:t xml:space="preserve"> είναι καθοριστική, ήτοι οι </w:t>
      </w:r>
      <w:r>
        <w:rPr>
          <w:rFonts w:ascii="Arial" w:eastAsia="Simsun (Founder Extended)" w:hAnsi="Arial" w:cs="Arial"/>
          <w:iCs/>
          <w:sz w:val="24"/>
          <w:szCs w:val="24"/>
          <w:lang w:eastAsia="zh-CN"/>
        </w:rPr>
        <w:t>ενυπόθηκοι δανειστές</w:t>
      </w:r>
      <w:r w:rsidR="00130586">
        <w:rPr>
          <w:rFonts w:ascii="Arial" w:eastAsia="Simsun (Founder Extended)" w:hAnsi="Arial" w:cs="Arial"/>
          <w:iCs/>
          <w:sz w:val="24"/>
          <w:szCs w:val="24"/>
          <w:lang w:eastAsia="zh-CN"/>
        </w:rPr>
        <w:t>,</w:t>
      </w:r>
      <w:r w:rsidRPr="002451ED">
        <w:rPr>
          <w:rFonts w:ascii="Arial" w:eastAsia="Simsun (Founder Extended)" w:hAnsi="Arial" w:cs="Arial"/>
          <w:iCs/>
          <w:sz w:val="24"/>
          <w:szCs w:val="24"/>
          <w:lang w:eastAsia="zh-CN"/>
        </w:rPr>
        <w:t xml:space="preserve"> πρ</w:t>
      </w:r>
      <w:r>
        <w:rPr>
          <w:rFonts w:ascii="Arial" w:eastAsia="Simsun (Founder Extended)" w:hAnsi="Arial" w:cs="Arial"/>
          <w:iCs/>
          <w:sz w:val="24"/>
          <w:szCs w:val="24"/>
          <w:lang w:eastAsia="zh-CN"/>
        </w:rPr>
        <w:t>οτού</w:t>
      </w:r>
      <w:r w:rsidRPr="002451ED">
        <w:rPr>
          <w:rFonts w:ascii="Arial" w:eastAsia="Simsun (Founder Extended)" w:hAnsi="Arial" w:cs="Arial"/>
          <w:iCs/>
          <w:sz w:val="24"/>
          <w:szCs w:val="24"/>
          <w:lang w:eastAsia="zh-CN"/>
        </w:rPr>
        <w:t xml:space="preserve"> παραχωρήσουν νέο δανεισμό για αγορά ακινήτου</w:t>
      </w:r>
      <w:r w:rsidR="00130586">
        <w:rPr>
          <w:rFonts w:ascii="Arial" w:eastAsia="Simsun (Founder Extended)" w:hAnsi="Arial" w:cs="Arial"/>
          <w:iCs/>
          <w:sz w:val="24"/>
          <w:szCs w:val="24"/>
          <w:lang w:eastAsia="zh-CN"/>
        </w:rPr>
        <w:t>,</w:t>
      </w:r>
      <w:r>
        <w:rPr>
          <w:rFonts w:ascii="Arial" w:eastAsia="Simsun (Founder Extended)" w:hAnsi="Arial" w:cs="Arial"/>
          <w:iCs/>
          <w:sz w:val="24"/>
          <w:szCs w:val="24"/>
          <w:lang w:eastAsia="zh-CN"/>
        </w:rPr>
        <w:t xml:space="preserve"> </w:t>
      </w:r>
      <w:r w:rsidRPr="002451ED">
        <w:rPr>
          <w:rFonts w:ascii="Arial" w:eastAsia="Simsun (Founder Extended)" w:hAnsi="Arial" w:cs="Arial"/>
          <w:iCs/>
          <w:sz w:val="24"/>
          <w:szCs w:val="24"/>
          <w:lang w:eastAsia="zh-CN"/>
        </w:rPr>
        <w:t xml:space="preserve">πρέπει να απαιτούν </w:t>
      </w:r>
      <w:r>
        <w:rPr>
          <w:rFonts w:ascii="Arial" w:eastAsia="Simsun (Founder Extended)" w:hAnsi="Arial" w:cs="Arial"/>
          <w:iCs/>
          <w:sz w:val="24"/>
          <w:szCs w:val="24"/>
          <w:lang w:eastAsia="zh-CN"/>
        </w:rPr>
        <w:t xml:space="preserve">την </w:t>
      </w:r>
      <w:r w:rsidRPr="002451ED">
        <w:rPr>
          <w:rFonts w:ascii="Arial" w:eastAsia="Simsun (Founder Extended)" w:hAnsi="Arial" w:cs="Arial"/>
          <w:iCs/>
          <w:sz w:val="24"/>
          <w:szCs w:val="24"/>
          <w:lang w:eastAsia="zh-CN"/>
        </w:rPr>
        <w:t>εφαρμογή του</w:t>
      </w:r>
      <w:r>
        <w:rPr>
          <w:rFonts w:ascii="Arial" w:eastAsia="Simsun (Founder Extended)" w:hAnsi="Arial" w:cs="Arial"/>
          <w:iCs/>
          <w:sz w:val="24"/>
          <w:szCs w:val="24"/>
          <w:lang w:eastAsia="zh-CN"/>
        </w:rPr>
        <w:t xml:space="preserve"> εν λόγω</w:t>
      </w:r>
      <w:r w:rsidRPr="002451ED">
        <w:rPr>
          <w:rFonts w:ascii="Arial" w:eastAsia="Simsun (Founder Extended)" w:hAnsi="Arial" w:cs="Arial"/>
          <w:iCs/>
          <w:sz w:val="24"/>
          <w:szCs w:val="24"/>
          <w:lang w:eastAsia="zh-CN"/>
        </w:rPr>
        <w:t xml:space="preserve"> μηχανισμού</w:t>
      </w:r>
      <w:r>
        <w:rPr>
          <w:rFonts w:ascii="Arial" w:eastAsia="Simsun (Founder Extended)" w:hAnsi="Arial" w:cs="Arial"/>
          <w:iCs/>
          <w:sz w:val="24"/>
          <w:szCs w:val="24"/>
          <w:lang w:eastAsia="zh-CN"/>
        </w:rPr>
        <w:t>,</w:t>
      </w:r>
      <w:r w:rsidRPr="002451ED">
        <w:rPr>
          <w:rFonts w:ascii="Arial" w:eastAsia="Simsun (Founder Extended)" w:hAnsi="Arial" w:cs="Arial"/>
          <w:iCs/>
          <w:sz w:val="24"/>
          <w:szCs w:val="24"/>
          <w:lang w:eastAsia="zh-CN"/>
        </w:rPr>
        <w:t xml:space="preserve"> δηλαδή υπογραφή </w:t>
      </w:r>
      <w:r>
        <w:rPr>
          <w:rFonts w:ascii="Arial" w:eastAsia="Simsun (Founder Extended)" w:hAnsi="Arial" w:cs="Arial"/>
          <w:iCs/>
          <w:sz w:val="24"/>
          <w:szCs w:val="24"/>
          <w:lang w:eastAsia="zh-CN"/>
        </w:rPr>
        <w:t>της έγγραφης δήλωσης</w:t>
      </w:r>
      <w:r w:rsidRPr="002451ED">
        <w:rPr>
          <w:rFonts w:ascii="Arial" w:eastAsia="Simsun (Founder Extended)" w:hAnsi="Arial" w:cs="Arial"/>
          <w:iCs/>
          <w:sz w:val="24"/>
          <w:szCs w:val="24"/>
          <w:lang w:eastAsia="zh-CN"/>
        </w:rPr>
        <w:t xml:space="preserve"> </w:t>
      </w:r>
      <w:r w:rsidR="001A616B">
        <w:rPr>
          <w:rFonts w:ascii="Arial" w:eastAsia="Simsun (Founder Extended)" w:hAnsi="Arial" w:cs="Arial"/>
          <w:iCs/>
          <w:sz w:val="24"/>
          <w:szCs w:val="24"/>
          <w:lang w:eastAsia="zh-CN"/>
        </w:rPr>
        <w:t>από έκαστο</w:t>
      </w:r>
      <w:r w:rsidR="00760936">
        <w:rPr>
          <w:rFonts w:ascii="Arial" w:eastAsia="Simsun (Founder Extended)" w:hAnsi="Arial" w:cs="Arial"/>
          <w:iCs/>
          <w:sz w:val="24"/>
          <w:szCs w:val="24"/>
          <w:lang w:eastAsia="zh-CN"/>
        </w:rPr>
        <w:t xml:space="preserve"> ενυπόθηκο δανειστή και πωλητή </w:t>
      </w:r>
      <w:r w:rsidRPr="002451ED">
        <w:rPr>
          <w:rFonts w:ascii="Arial" w:eastAsia="Simsun (Founder Extended)" w:hAnsi="Arial" w:cs="Arial"/>
          <w:iCs/>
          <w:sz w:val="24"/>
          <w:szCs w:val="24"/>
          <w:lang w:eastAsia="zh-CN"/>
        </w:rPr>
        <w:t>και κατάθεσή τ</w:t>
      </w:r>
      <w:r>
        <w:rPr>
          <w:rFonts w:ascii="Arial" w:eastAsia="Simsun (Founder Extended)" w:hAnsi="Arial" w:cs="Arial"/>
          <w:iCs/>
          <w:sz w:val="24"/>
          <w:szCs w:val="24"/>
          <w:lang w:eastAsia="zh-CN"/>
        </w:rPr>
        <w:t>ης</w:t>
      </w:r>
      <w:r w:rsidRPr="002451ED">
        <w:rPr>
          <w:rFonts w:ascii="Arial" w:eastAsia="Simsun (Founder Extended)" w:hAnsi="Arial" w:cs="Arial"/>
          <w:iCs/>
          <w:sz w:val="24"/>
          <w:szCs w:val="24"/>
          <w:lang w:eastAsia="zh-CN"/>
        </w:rPr>
        <w:t xml:space="preserve"> στο Τμήμα Κτηματολογίου και Χωρομετρίας. </w:t>
      </w:r>
    </w:p>
    <w:p w14:paraId="6C65ABE0" w14:textId="49E19CE0" w:rsidR="002451ED" w:rsidRPr="00870D94" w:rsidRDefault="002451ED" w:rsidP="004E5BB2">
      <w:pPr>
        <w:pStyle w:val="ListParagraph"/>
        <w:numPr>
          <w:ilvl w:val="0"/>
          <w:numId w:val="46"/>
        </w:numPr>
        <w:tabs>
          <w:tab w:val="left" w:pos="567"/>
          <w:tab w:val="left" w:pos="4961"/>
        </w:tabs>
        <w:spacing w:after="0" w:line="480" w:lineRule="auto"/>
        <w:ind w:left="567" w:hanging="567"/>
        <w:jc w:val="both"/>
        <w:rPr>
          <w:rFonts w:ascii="Arial" w:eastAsia="Simsun (Founder Extended)" w:hAnsi="Arial" w:cs="Arial"/>
          <w:iCs/>
          <w:sz w:val="24"/>
          <w:szCs w:val="24"/>
          <w:lang w:eastAsia="zh-CN"/>
        </w:rPr>
      </w:pPr>
      <w:r>
        <w:rPr>
          <w:rFonts w:ascii="Arial" w:eastAsia="Simsun (Founder Extended)" w:hAnsi="Arial" w:cs="Arial"/>
          <w:iCs/>
          <w:sz w:val="24"/>
          <w:szCs w:val="24"/>
          <w:lang w:eastAsia="zh-CN"/>
        </w:rPr>
        <w:lastRenderedPageBreak/>
        <w:t xml:space="preserve">Σε περίπτωση που ο ενυπόθηκος δανειστής αρνείται να εκδώσει τη βεβαίωση πληρωμής του ενενήντα πέντε τοις εκατό (95%) του τιμήματος πώλησης, στο </w:t>
      </w:r>
      <w:r w:rsidRPr="002451ED">
        <w:rPr>
          <w:rFonts w:ascii="Arial" w:eastAsia="Simsun (Founder Extended)" w:hAnsi="Arial" w:cs="Arial"/>
          <w:iCs/>
          <w:sz w:val="24"/>
          <w:szCs w:val="24"/>
          <w:lang w:eastAsia="zh-CN"/>
        </w:rPr>
        <w:t>νομοσχέδιο προβλέπε</w:t>
      </w:r>
      <w:r>
        <w:rPr>
          <w:rFonts w:ascii="Arial" w:eastAsia="Simsun (Founder Extended)" w:hAnsi="Arial" w:cs="Arial"/>
          <w:iCs/>
          <w:sz w:val="24"/>
          <w:szCs w:val="24"/>
          <w:lang w:eastAsia="zh-CN"/>
        </w:rPr>
        <w:t>τα</w:t>
      </w:r>
      <w:r w:rsidRPr="002451ED">
        <w:rPr>
          <w:rFonts w:ascii="Arial" w:eastAsia="Simsun (Founder Extended)" w:hAnsi="Arial" w:cs="Arial"/>
          <w:iCs/>
          <w:sz w:val="24"/>
          <w:szCs w:val="24"/>
          <w:lang w:eastAsia="zh-CN"/>
        </w:rPr>
        <w:t xml:space="preserve">ι </w:t>
      </w:r>
      <w:r>
        <w:rPr>
          <w:rFonts w:ascii="Arial" w:eastAsia="Simsun (Founder Extended)" w:hAnsi="Arial" w:cs="Arial"/>
          <w:iCs/>
          <w:sz w:val="24"/>
          <w:szCs w:val="24"/>
          <w:lang w:eastAsia="zh-CN"/>
        </w:rPr>
        <w:t xml:space="preserve">η δυνατότητα του </w:t>
      </w:r>
      <w:r w:rsidR="00130586">
        <w:rPr>
          <w:rFonts w:ascii="Arial" w:eastAsia="Simsun (Founder Extended)" w:hAnsi="Arial" w:cs="Arial"/>
          <w:iCs/>
          <w:sz w:val="24"/>
          <w:szCs w:val="24"/>
          <w:lang w:eastAsia="zh-CN"/>
        </w:rPr>
        <w:t>δ</w:t>
      </w:r>
      <w:r>
        <w:rPr>
          <w:rFonts w:ascii="Arial" w:eastAsia="Simsun (Founder Extended)" w:hAnsi="Arial" w:cs="Arial"/>
          <w:iCs/>
          <w:sz w:val="24"/>
          <w:szCs w:val="24"/>
          <w:lang w:eastAsia="zh-CN"/>
        </w:rPr>
        <w:t>ικαστηρίου</w:t>
      </w:r>
      <w:r w:rsidRPr="002451ED">
        <w:rPr>
          <w:rFonts w:ascii="Arial" w:eastAsia="Simsun (Founder Extended)" w:hAnsi="Arial" w:cs="Arial"/>
          <w:iCs/>
          <w:sz w:val="24"/>
          <w:szCs w:val="24"/>
          <w:lang w:eastAsia="zh-CN"/>
        </w:rPr>
        <w:t xml:space="preserve"> να εκδώσει διάταγμα ειδικής εκτέλεσης</w:t>
      </w:r>
      <w:r w:rsidR="00130586">
        <w:rPr>
          <w:rFonts w:ascii="Arial" w:eastAsia="Simsun (Founder Extended)" w:hAnsi="Arial" w:cs="Arial"/>
          <w:iCs/>
          <w:sz w:val="24"/>
          <w:szCs w:val="24"/>
          <w:lang w:eastAsia="zh-CN"/>
        </w:rPr>
        <w:t>,</w:t>
      </w:r>
      <w:r w:rsidRPr="002451ED">
        <w:rPr>
          <w:rFonts w:ascii="Arial" w:eastAsia="Simsun (Founder Extended)" w:hAnsi="Arial" w:cs="Arial"/>
          <w:iCs/>
          <w:sz w:val="24"/>
          <w:szCs w:val="24"/>
          <w:lang w:eastAsia="zh-CN"/>
        </w:rPr>
        <w:t xml:space="preserve"> στην περίπτωση που </w:t>
      </w:r>
      <w:r w:rsidR="0077398F">
        <w:rPr>
          <w:rFonts w:ascii="Arial" w:eastAsia="Simsun (Founder Extended)" w:hAnsi="Arial" w:cs="Arial"/>
          <w:iCs/>
          <w:sz w:val="24"/>
          <w:szCs w:val="24"/>
          <w:lang w:eastAsia="zh-CN"/>
        </w:rPr>
        <w:t>το εμπράγματο βάρος που βαρ</w:t>
      </w:r>
      <w:r w:rsidR="00130586">
        <w:rPr>
          <w:rFonts w:ascii="Arial" w:eastAsia="Simsun (Founder Extended)" w:hAnsi="Arial" w:cs="Arial"/>
          <w:iCs/>
          <w:sz w:val="24"/>
          <w:szCs w:val="24"/>
          <w:lang w:eastAsia="zh-CN"/>
        </w:rPr>
        <w:t>αί</w:t>
      </w:r>
      <w:r w:rsidR="0077398F">
        <w:rPr>
          <w:rFonts w:ascii="Arial" w:eastAsia="Simsun (Founder Extended)" w:hAnsi="Arial" w:cs="Arial"/>
          <w:iCs/>
          <w:sz w:val="24"/>
          <w:szCs w:val="24"/>
          <w:lang w:eastAsia="zh-CN"/>
        </w:rPr>
        <w:t>νει την ακίνητη ιδιοκτησία, η οποία αποτελεί το αντικείμενο της σύμβασης πώλησης που κατατέθηκε στο Τμήμα Κτηματολογίου και Χωρομετρίας, αποτελεί</w:t>
      </w:r>
      <w:r w:rsidRPr="002451ED">
        <w:rPr>
          <w:rFonts w:ascii="Arial" w:eastAsia="Simsun (Founder Extended)" w:hAnsi="Arial" w:cs="Arial"/>
          <w:iCs/>
          <w:sz w:val="24"/>
          <w:szCs w:val="24"/>
          <w:lang w:eastAsia="zh-CN"/>
        </w:rPr>
        <w:t xml:space="preserve"> ήδη κατατεθειμένη υποθήκη </w:t>
      </w:r>
      <w:r w:rsidR="0077398F">
        <w:rPr>
          <w:rFonts w:ascii="Arial" w:eastAsia="Simsun (Founder Extended)" w:hAnsi="Arial" w:cs="Arial"/>
          <w:iCs/>
          <w:sz w:val="24"/>
          <w:szCs w:val="24"/>
          <w:lang w:eastAsia="zh-CN"/>
        </w:rPr>
        <w:t>και εφόσον</w:t>
      </w:r>
      <w:r w:rsidRPr="002451ED">
        <w:rPr>
          <w:rFonts w:ascii="Arial" w:eastAsia="Simsun (Founder Extended)" w:hAnsi="Arial" w:cs="Arial"/>
          <w:iCs/>
          <w:sz w:val="24"/>
          <w:szCs w:val="24"/>
          <w:lang w:eastAsia="zh-CN"/>
        </w:rPr>
        <w:t xml:space="preserve"> ικανοποιηθεί ότι ο αγοραστής έχει καταβάλει ολόκληρο το ποσό που καθορίζεται στην έγγραφη βεβαίωση</w:t>
      </w:r>
      <w:r w:rsidR="00105AC9">
        <w:rPr>
          <w:rFonts w:ascii="Arial" w:eastAsia="Simsun (Founder Extended)" w:hAnsi="Arial" w:cs="Arial"/>
          <w:iCs/>
          <w:sz w:val="24"/>
          <w:szCs w:val="24"/>
          <w:lang w:eastAsia="zh-CN"/>
        </w:rPr>
        <w:t xml:space="preserve"> έκαστου ενυπόθηκου </w:t>
      </w:r>
      <w:r w:rsidR="00105AC9" w:rsidRPr="00870D94">
        <w:rPr>
          <w:rFonts w:ascii="Arial" w:eastAsia="Simsun (Founder Extended)" w:hAnsi="Arial" w:cs="Arial"/>
          <w:iCs/>
          <w:sz w:val="24"/>
          <w:szCs w:val="24"/>
          <w:lang w:eastAsia="zh-CN"/>
        </w:rPr>
        <w:t>δανειστή και πωλητή.</w:t>
      </w:r>
    </w:p>
    <w:p w14:paraId="72C38F9C" w14:textId="4052E33B" w:rsidR="00AC63F8" w:rsidRPr="00870D94" w:rsidRDefault="008E6AB4" w:rsidP="00FF06B3">
      <w:pPr>
        <w:tabs>
          <w:tab w:val="left" w:pos="567"/>
          <w:tab w:val="left" w:pos="4961"/>
        </w:tabs>
        <w:spacing w:after="0" w:line="480" w:lineRule="auto"/>
        <w:jc w:val="both"/>
        <w:rPr>
          <w:rFonts w:ascii="Arial" w:eastAsia="Simsun (Founder Extended)" w:hAnsi="Arial" w:cs="Arial"/>
          <w:bCs/>
          <w:sz w:val="24"/>
          <w:szCs w:val="24"/>
          <w:lang w:eastAsia="zh-CN"/>
        </w:rPr>
      </w:pPr>
      <w:r w:rsidRPr="00870D94">
        <w:rPr>
          <w:rFonts w:ascii="Arial" w:eastAsia="Simsun (Founder Extended)" w:hAnsi="Arial" w:cs="Arial"/>
          <w:bCs/>
          <w:sz w:val="24"/>
          <w:szCs w:val="24"/>
          <w:lang w:eastAsia="zh-CN"/>
        </w:rPr>
        <w:tab/>
        <w:t xml:space="preserve">Η Κοινοβουλευτική Επιτροπή Νομικών, </w:t>
      </w:r>
      <w:r w:rsidR="00761CA0" w:rsidRPr="00870D94">
        <w:rPr>
          <w:rFonts w:ascii="Arial" w:eastAsia="Simsun (Founder Extended)" w:hAnsi="Arial" w:cs="Arial"/>
          <w:bCs/>
          <w:sz w:val="24"/>
          <w:szCs w:val="24"/>
          <w:lang w:eastAsia="zh-CN"/>
        </w:rPr>
        <w:t xml:space="preserve">Δικαιοσύνης και Δημοσίας Τάξεως, </w:t>
      </w:r>
      <w:r w:rsidRPr="00870D94">
        <w:rPr>
          <w:rFonts w:ascii="Arial" w:eastAsia="Simsun (Founder Extended)" w:hAnsi="Arial" w:cs="Arial"/>
          <w:bCs/>
          <w:sz w:val="24"/>
          <w:szCs w:val="24"/>
          <w:lang w:eastAsia="zh-CN"/>
        </w:rPr>
        <w:t xml:space="preserve">αφού έλαβε υπόψη όλα όσα τέθηκαν ενώπιόν της, </w:t>
      </w:r>
      <w:r w:rsidR="00737E4B" w:rsidRPr="00870D94">
        <w:rPr>
          <w:rFonts w:ascii="Arial" w:eastAsia="Simsun (Founder Extended)" w:hAnsi="Arial" w:cs="Arial"/>
          <w:bCs/>
          <w:sz w:val="24"/>
          <w:szCs w:val="24"/>
          <w:lang w:eastAsia="zh-CN"/>
        </w:rPr>
        <w:t>επιφυλάχθηκε να τοποθετηθεί επί των προνοιών του νομοσχεδίου κατά τη συζήτησή του στην ολομέλεια του σώματος.</w:t>
      </w:r>
    </w:p>
    <w:p w14:paraId="3CF082FA" w14:textId="77777777" w:rsidR="00442D73" w:rsidRPr="00AC63F8" w:rsidRDefault="00442D73" w:rsidP="00FF06B3">
      <w:pPr>
        <w:tabs>
          <w:tab w:val="left" w:pos="567"/>
          <w:tab w:val="left" w:pos="4961"/>
        </w:tabs>
        <w:spacing w:after="0" w:line="480" w:lineRule="auto"/>
        <w:jc w:val="both"/>
        <w:rPr>
          <w:rFonts w:ascii="Arial" w:eastAsia="Simsun (Founder Extended)" w:hAnsi="Arial" w:cs="Arial"/>
          <w:sz w:val="24"/>
          <w:szCs w:val="24"/>
          <w:lang w:eastAsia="zh-CN"/>
        </w:rPr>
      </w:pPr>
    </w:p>
    <w:p w14:paraId="5DB22791" w14:textId="59033496" w:rsidR="001C66BC" w:rsidRDefault="001C66BC" w:rsidP="00446095">
      <w:pPr>
        <w:tabs>
          <w:tab w:val="left" w:pos="567"/>
          <w:tab w:val="left" w:pos="4961"/>
        </w:tabs>
        <w:spacing w:after="0" w:line="480" w:lineRule="auto"/>
        <w:jc w:val="both"/>
        <w:rPr>
          <w:rFonts w:ascii="Arial" w:eastAsia="Simsun (Founder Extended)" w:hAnsi="Arial" w:cs="Arial"/>
          <w:sz w:val="24"/>
          <w:szCs w:val="24"/>
          <w:lang w:eastAsia="zh-CN"/>
        </w:rPr>
      </w:pPr>
    </w:p>
    <w:p w14:paraId="0DA66116" w14:textId="50932B6E" w:rsidR="000438CC" w:rsidRPr="00933AB5" w:rsidRDefault="00130586" w:rsidP="00446095">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30</w:t>
      </w:r>
      <w:r w:rsidR="00580DEC">
        <w:rPr>
          <w:rFonts w:ascii="Arial" w:eastAsia="Simsun (Founder Extended)" w:hAnsi="Arial" w:cs="Arial"/>
          <w:sz w:val="24"/>
          <w:szCs w:val="24"/>
          <w:lang w:eastAsia="zh-CN"/>
        </w:rPr>
        <w:t xml:space="preserve"> Νοεμβρίου</w:t>
      </w:r>
      <w:r w:rsidR="00E519B3" w:rsidRPr="00933AB5">
        <w:rPr>
          <w:rFonts w:ascii="Arial" w:eastAsia="Simsun (Founder Extended)" w:hAnsi="Arial" w:cs="Arial"/>
          <w:sz w:val="24"/>
          <w:szCs w:val="24"/>
          <w:lang w:eastAsia="zh-CN"/>
        </w:rPr>
        <w:t xml:space="preserve"> 202</w:t>
      </w:r>
      <w:r w:rsidR="001539BD" w:rsidRPr="00933AB5">
        <w:rPr>
          <w:rFonts w:ascii="Arial" w:eastAsia="Simsun (Founder Extended)" w:hAnsi="Arial" w:cs="Arial"/>
          <w:sz w:val="24"/>
          <w:szCs w:val="24"/>
          <w:lang w:eastAsia="zh-CN"/>
        </w:rPr>
        <w:t>2</w:t>
      </w:r>
    </w:p>
    <w:p w14:paraId="3D53C0B1" w14:textId="2B9B8541" w:rsidR="000438CC" w:rsidRPr="00AC0CFD" w:rsidRDefault="000438CC" w:rsidP="0094638F">
      <w:pPr>
        <w:tabs>
          <w:tab w:val="left" w:pos="567"/>
          <w:tab w:val="left" w:pos="4961"/>
        </w:tabs>
        <w:spacing w:after="0" w:line="360" w:lineRule="auto"/>
        <w:jc w:val="both"/>
        <w:rPr>
          <w:rFonts w:ascii="Arial" w:eastAsia="Simsun (Founder Extended)" w:hAnsi="Arial" w:cs="Arial"/>
          <w:sz w:val="24"/>
          <w:szCs w:val="24"/>
          <w:lang w:eastAsia="zh-CN"/>
        </w:rPr>
      </w:pPr>
      <w:r w:rsidRPr="00AC0CFD">
        <w:rPr>
          <w:rFonts w:ascii="Arial" w:eastAsia="Simsun (Founder Extended)" w:hAnsi="Arial" w:cs="Arial"/>
          <w:sz w:val="24"/>
          <w:szCs w:val="24"/>
          <w:lang w:eastAsia="zh-CN"/>
        </w:rPr>
        <w:t xml:space="preserve">Αρ. Φακ.: </w:t>
      </w:r>
      <w:r w:rsidR="007F2999" w:rsidRPr="00AC0CFD">
        <w:rPr>
          <w:rFonts w:ascii="Arial" w:eastAsia="Simsun (Founder Extended)" w:hAnsi="Arial" w:cs="Arial"/>
          <w:sz w:val="24"/>
          <w:szCs w:val="24"/>
          <w:lang w:eastAsia="zh-CN"/>
        </w:rPr>
        <w:t xml:space="preserve"> </w:t>
      </w:r>
      <w:bookmarkStart w:id="4" w:name="_Hlk68170147"/>
      <w:r w:rsidRPr="00AC0CFD">
        <w:rPr>
          <w:rFonts w:ascii="Arial" w:eastAsia="Simsun (Founder Extended)" w:hAnsi="Arial" w:cs="Arial"/>
          <w:sz w:val="24"/>
          <w:szCs w:val="24"/>
          <w:lang w:eastAsia="zh-CN"/>
        </w:rPr>
        <w:t>23.</w:t>
      </w:r>
      <w:r w:rsidR="00761CA0" w:rsidRPr="00AC0CFD">
        <w:rPr>
          <w:rFonts w:ascii="Arial" w:eastAsia="Simsun (Founder Extended)" w:hAnsi="Arial" w:cs="Arial"/>
          <w:sz w:val="24"/>
          <w:szCs w:val="24"/>
          <w:lang w:eastAsia="zh-CN"/>
        </w:rPr>
        <w:t>0</w:t>
      </w:r>
      <w:r w:rsidR="00FA56EA" w:rsidRPr="00AC0CFD">
        <w:rPr>
          <w:rFonts w:ascii="Arial" w:eastAsia="Simsun (Founder Extended)" w:hAnsi="Arial" w:cs="Arial"/>
          <w:sz w:val="24"/>
          <w:szCs w:val="24"/>
          <w:lang w:eastAsia="zh-CN"/>
        </w:rPr>
        <w:t>1</w:t>
      </w:r>
      <w:r w:rsidR="00761CA0" w:rsidRPr="00AC0CFD">
        <w:rPr>
          <w:rFonts w:ascii="Arial" w:eastAsia="Simsun (Founder Extended)" w:hAnsi="Arial" w:cs="Arial"/>
          <w:sz w:val="24"/>
          <w:szCs w:val="24"/>
          <w:lang w:eastAsia="zh-CN"/>
        </w:rPr>
        <w:t>.0</w:t>
      </w:r>
      <w:r w:rsidR="00184026" w:rsidRPr="00AC0CFD">
        <w:rPr>
          <w:rFonts w:ascii="Arial" w:eastAsia="Simsun (Founder Extended)" w:hAnsi="Arial" w:cs="Arial"/>
          <w:sz w:val="24"/>
          <w:szCs w:val="24"/>
          <w:lang w:eastAsia="zh-CN"/>
        </w:rPr>
        <w:t>63</w:t>
      </w:r>
      <w:r w:rsidR="00761CA0" w:rsidRPr="00AC0CFD">
        <w:rPr>
          <w:rFonts w:ascii="Arial" w:eastAsia="Simsun (Founder Extended)" w:hAnsi="Arial" w:cs="Arial"/>
          <w:sz w:val="24"/>
          <w:szCs w:val="24"/>
          <w:lang w:eastAsia="zh-CN"/>
        </w:rPr>
        <w:t>.</w:t>
      </w:r>
      <w:r w:rsidR="00184026" w:rsidRPr="00AC0CFD">
        <w:rPr>
          <w:rFonts w:ascii="Arial" w:eastAsia="Simsun (Founder Extended)" w:hAnsi="Arial" w:cs="Arial"/>
          <w:sz w:val="24"/>
          <w:szCs w:val="24"/>
          <w:lang w:eastAsia="zh-CN"/>
        </w:rPr>
        <w:t>189</w:t>
      </w:r>
      <w:r w:rsidR="00761CA0" w:rsidRPr="00AC0CFD">
        <w:rPr>
          <w:rFonts w:ascii="Arial" w:eastAsia="Simsun (Founder Extended)" w:hAnsi="Arial" w:cs="Arial"/>
          <w:sz w:val="24"/>
          <w:szCs w:val="24"/>
          <w:lang w:eastAsia="zh-CN"/>
        </w:rPr>
        <w:t>-20</w:t>
      </w:r>
      <w:r w:rsidR="00184026" w:rsidRPr="00AC0CFD">
        <w:rPr>
          <w:rFonts w:ascii="Arial" w:eastAsia="Simsun (Founder Extended)" w:hAnsi="Arial" w:cs="Arial"/>
          <w:sz w:val="24"/>
          <w:szCs w:val="24"/>
          <w:lang w:eastAsia="zh-CN"/>
        </w:rPr>
        <w:t>22</w:t>
      </w:r>
    </w:p>
    <w:bookmarkEnd w:id="4"/>
    <w:p w14:paraId="22C6A90F" w14:textId="32B5641A" w:rsidR="007F2999" w:rsidRPr="0094638F" w:rsidRDefault="007F2999" w:rsidP="0094638F">
      <w:pPr>
        <w:tabs>
          <w:tab w:val="left" w:pos="567"/>
          <w:tab w:val="left" w:pos="4961"/>
        </w:tabs>
        <w:spacing w:after="0" w:line="360" w:lineRule="auto"/>
        <w:jc w:val="both"/>
        <w:rPr>
          <w:rFonts w:ascii="Arial" w:eastAsia="Simsun (Founder Extended)" w:hAnsi="Arial" w:cs="Arial"/>
          <w:sz w:val="20"/>
          <w:szCs w:val="20"/>
          <w:lang w:eastAsia="zh-CN"/>
        </w:rPr>
      </w:pPr>
      <w:r w:rsidRPr="0094638F">
        <w:rPr>
          <w:rFonts w:ascii="Arial" w:eastAsia="Simsun (Founder Extended)" w:hAnsi="Arial" w:cs="Arial"/>
          <w:sz w:val="20"/>
          <w:szCs w:val="20"/>
          <w:lang w:eastAsia="zh-CN"/>
        </w:rPr>
        <w:t>Χ</w:t>
      </w:r>
      <w:r w:rsidR="00587AB9">
        <w:rPr>
          <w:rFonts w:ascii="Arial" w:eastAsia="Simsun (Founder Extended)" w:hAnsi="Arial" w:cs="Arial"/>
          <w:sz w:val="20"/>
          <w:szCs w:val="20"/>
          <w:lang w:eastAsia="zh-CN"/>
        </w:rPr>
        <w:t>Α</w:t>
      </w:r>
      <w:r w:rsidRPr="0094638F">
        <w:rPr>
          <w:rFonts w:ascii="Arial" w:eastAsia="Simsun (Founder Extended)" w:hAnsi="Arial" w:cs="Arial"/>
          <w:sz w:val="20"/>
          <w:szCs w:val="20"/>
          <w:lang w:eastAsia="zh-CN"/>
        </w:rPr>
        <w:t>/</w:t>
      </w:r>
      <w:r w:rsidR="00130586">
        <w:rPr>
          <w:rFonts w:ascii="Arial" w:eastAsia="Simsun (Founder Extended)" w:hAnsi="Arial" w:cs="Arial"/>
          <w:sz w:val="20"/>
          <w:szCs w:val="20"/>
          <w:lang w:eastAsia="zh-CN"/>
        </w:rPr>
        <w:t>ΑΛ/</w:t>
      </w:r>
      <w:r w:rsidR="00AC0CFD">
        <w:rPr>
          <w:rFonts w:ascii="Arial" w:eastAsia="Simsun (Founder Extended)" w:hAnsi="Arial" w:cs="Arial"/>
          <w:sz w:val="20"/>
          <w:szCs w:val="20"/>
          <w:lang w:eastAsia="zh-CN"/>
        </w:rPr>
        <w:t>ΜΕ</w:t>
      </w:r>
    </w:p>
    <w:sectPr w:rsidR="007F2999" w:rsidRPr="0094638F" w:rsidSect="00AC0CFD">
      <w:headerReference w:type="default" r:id="rId8"/>
      <w:pgSz w:w="11906" w:h="16838" w:code="9"/>
      <w:pgMar w:top="1418" w:right="1134"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6FEB" w14:textId="77777777" w:rsidR="004D3066" w:rsidRDefault="004D3066" w:rsidP="00336E4E">
      <w:pPr>
        <w:spacing w:after="0" w:line="240" w:lineRule="auto"/>
      </w:pPr>
      <w:r>
        <w:separator/>
      </w:r>
    </w:p>
  </w:endnote>
  <w:endnote w:type="continuationSeparator" w:id="0">
    <w:p w14:paraId="378C214D" w14:textId="77777777" w:rsidR="004D3066" w:rsidRDefault="004D3066" w:rsidP="0033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2234" w14:textId="77777777" w:rsidR="004D3066" w:rsidRDefault="004D3066" w:rsidP="00336E4E">
      <w:pPr>
        <w:spacing w:after="0" w:line="240" w:lineRule="auto"/>
      </w:pPr>
      <w:r>
        <w:separator/>
      </w:r>
    </w:p>
  </w:footnote>
  <w:footnote w:type="continuationSeparator" w:id="0">
    <w:p w14:paraId="2ACCF979" w14:textId="77777777" w:rsidR="004D3066" w:rsidRDefault="004D3066" w:rsidP="0033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F5E1EE8" w:rsidR="00737DA0" w:rsidRPr="00A42BD2" w:rsidRDefault="00737DA0">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Pr>
            <w:rFonts w:ascii="Arial" w:hAnsi="Arial" w:cs="Arial"/>
            <w:noProof/>
            <w:sz w:val="24"/>
            <w:szCs w:val="24"/>
          </w:rPr>
          <w:t>2</w:t>
        </w:r>
        <w:r w:rsidRPr="00A42BD2">
          <w:rPr>
            <w:rFonts w:ascii="Arial" w:hAnsi="Arial" w:cs="Arial"/>
            <w:noProof/>
            <w:sz w:val="24"/>
            <w:szCs w:val="24"/>
          </w:rPr>
          <w:fldChar w:fldCharType="end"/>
        </w:r>
      </w:p>
    </w:sdtContent>
  </w:sdt>
  <w:p w14:paraId="3A74EFF9" w14:textId="77777777" w:rsidR="00737DA0" w:rsidRDefault="00737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185"/>
    <w:multiLevelType w:val="hybridMultilevel"/>
    <w:tmpl w:val="E30E5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5C2FF1"/>
    <w:multiLevelType w:val="hybridMultilevel"/>
    <w:tmpl w:val="33C0AB78"/>
    <w:lvl w:ilvl="0" w:tplc="06EC017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E0545E"/>
    <w:multiLevelType w:val="hybridMultilevel"/>
    <w:tmpl w:val="C86446DA"/>
    <w:lvl w:ilvl="0" w:tplc="87646C74">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4B49F6"/>
    <w:multiLevelType w:val="hybridMultilevel"/>
    <w:tmpl w:val="2138B4DC"/>
    <w:lvl w:ilvl="0" w:tplc="F4AE4FB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36EEE"/>
    <w:multiLevelType w:val="hybridMultilevel"/>
    <w:tmpl w:val="33D0319A"/>
    <w:lvl w:ilvl="0" w:tplc="E870B6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0D494934"/>
    <w:multiLevelType w:val="hybridMultilevel"/>
    <w:tmpl w:val="06F8DC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EBB42E3"/>
    <w:multiLevelType w:val="hybridMultilevel"/>
    <w:tmpl w:val="1E680500"/>
    <w:lvl w:ilvl="0" w:tplc="360A6EDA">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9FF7E0A"/>
    <w:multiLevelType w:val="hybridMultilevel"/>
    <w:tmpl w:val="4B66F5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C813FE2"/>
    <w:multiLevelType w:val="hybridMultilevel"/>
    <w:tmpl w:val="E3E687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CAE0885"/>
    <w:multiLevelType w:val="hybridMultilevel"/>
    <w:tmpl w:val="2A4E76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CB86E8A"/>
    <w:multiLevelType w:val="hybridMultilevel"/>
    <w:tmpl w:val="E30E5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1AD2C21"/>
    <w:multiLevelType w:val="hybridMultilevel"/>
    <w:tmpl w:val="340ACBB2"/>
    <w:lvl w:ilvl="0" w:tplc="6630DAE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8F5366"/>
    <w:multiLevelType w:val="hybridMultilevel"/>
    <w:tmpl w:val="45EE29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7" w15:restartNumberingAfterBreak="0">
    <w:nsid w:val="2D5F5094"/>
    <w:multiLevelType w:val="hybridMultilevel"/>
    <w:tmpl w:val="344251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18F69AA"/>
    <w:multiLevelType w:val="hybridMultilevel"/>
    <w:tmpl w:val="ECCCDF40"/>
    <w:lvl w:ilvl="0" w:tplc="4260EB30">
      <w:start w:val="1"/>
      <w:numFmt w:val="decimal"/>
      <w:lvlText w:val="%1."/>
      <w:lvlJc w:val="left"/>
      <w:pPr>
        <w:ind w:left="1920" w:hanging="360"/>
      </w:pPr>
      <w:rPr>
        <w:rFonts w:ascii="Arial" w:eastAsia="Simsun (Founder Extended)" w:hAnsi="Arial" w:cs="Arial"/>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CA66C54"/>
    <w:multiLevelType w:val="hybridMultilevel"/>
    <w:tmpl w:val="253E3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3A575F"/>
    <w:multiLevelType w:val="hybridMultilevel"/>
    <w:tmpl w:val="5E821812"/>
    <w:lvl w:ilvl="0" w:tplc="98CAEB10">
      <w:start w:val="1"/>
      <mc:AlternateContent>
        <mc:Choice Requires="w14">
          <w:numFmt w:val="custom" w:format="α, β, γ, ..."/>
        </mc:Choice>
        <mc:Fallback>
          <w:numFmt w:val="decimal"/>
        </mc:Fallback>
      </mc:AlternateContent>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3" w15:restartNumberingAfterBreak="0">
    <w:nsid w:val="4588248B"/>
    <w:multiLevelType w:val="hybridMultilevel"/>
    <w:tmpl w:val="2794A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E6332"/>
    <w:multiLevelType w:val="hybridMultilevel"/>
    <w:tmpl w:val="9A7633B2"/>
    <w:lvl w:ilvl="0" w:tplc="721CF7DC">
      <w:start w:val="1"/>
      <w:numFmt w:val="decimal"/>
      <w:lvlText w:val="%1."/>
      <w:lvlJc w:val="left"/>
      <w:pPr>
        <w:ind w:left="1284" w:hanging="360"/>
      </w:pPr>
      <w:rPr>
        <w:rFonts w:ascii="Arial" w:hAnsi="Arial" w:cs="Arial" w:hint="default"/>
        <w:sz w:val="24"/>
        <w:szCs w:val="24"/>
      </w:rPr>
    </w:lvl>
    <w:lvl w:ilvl="1" w:tplc="20000019" w:tentative="1">
      <w:start w:val="1"/>
      <w:numFmt w:val="lowerLetter"/>
      <w:lvlText w:val="%2."/>
      <w:lvlJc w:val="left"/>
      <w:pPr>
        <w:ind w:left="2004" w:hanging="360"/>
      </w:pPr>
    </w:lvl>
    <w:lvl w:ilvl="2" w:tplc="2000001B" w:tentative="1">
      <w:start w:val="1"/>
      <w:numFmt w:val="lowerRoman"/>
      <w:lvlText w:val="%3."/>
      <w:lvlJc w:val="right"/>
      <w:pPr>
        <w:ind w:left="2724" w:hanging="180"/>
      </w:pPr>
    </w:lvl>
    <w:lvl w:ilvl="3" w:tplc="2000000F" w:tentative="1">
      <w:start w:val="1"/>
      <w:numFmt w:val="decimal"/>
      <w:lvlText w:val="%4."/>
      <w:lvlJc w:val="left"/>
      <w:pPr>
        <w:ind w:left="3444" w:hanging="360"/>
      </w:pPr>
    </w:lvl>
    <w:lvl w:ilvl="4" w:tplc="20000019" w:tentative="1">
      <w:start w:val="1"/>
      <w:numFmt w:val="lowerLetter"/>
      <w:lvlText w:val="%5."/>
      <w:lvlJc w:val="left"/>
      <w:pPr>
        <w:ind w:left="4164" w:hanging="360"/>
      </w:pPr>
    </w:lvl>
    <w:lvl w:ilvl="5" w:tplc="2000001B" w:tentative="1">
      <w:start w:val="1"/>
      <w:numFmt w:val="lowerRoman"/>
      <w:lvlText w:val="%6."/>
      <w:lvlJc w:val="right"/>
      <w:pPr>
        <w:ind w:left="4884" w:hanging="180"/>
      </w:pPr>
    </w:lvl>
    <w:lvl w:ilvl="6" w:tplc="2000000F" w:tentative="1">
      <w:start w:val="1"/>
      <w:numFmt w:val="decimal"/>
      <w:lvlText w:val="%7."/>
      <w:lvlJc w:val="left"/>
      <w:pPr>
        <w:ind w:left="5604" w:hanging="360"/>
      </w:pPr>
    </w:lvl>
    <w:lvl w:ilvl="7" w:tplc="20000019" w:tentative="1">
      <w:start w:val="1"/>
      <w:numFmt w:val="lowerLetter"/>
      <w:lvlText w:val="%8."/>
      <w:lvlJc w:val="left"/>
      <w:pPr>
        <w:ind w:left="6324" w:hanging="360"/>
      </w:pPr>
    </w:lvl>
    <w:lvl w:ilvl="8" w:tplc="2000001B" w:tentative="1">
      <w:start w:val="1"/>
      <w:numFmt w:val="lowerRoman"/>
      <w:lvlText w:val="%9."/>
      <w:lvlJc w:val="right"/>
      <w:pPr>
        <w:ind w:left="7044" w:hanging="180"/>
      </w:pPr>
    </w:lvl>
  </w:abstractNum>
  <w:abstractNum w:abstractNumId="25"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20B3CFB"/>
    <w:multiLevelType w:val="hybridMultilevel"/>
    <w:tmpl w:val="0DF495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53E6F4D"/>
    <w:multiLevelType w:val="hybridMultilevel"/>
    <w:tmpl w:val="A21C89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76920D2"/>
    <w:multiLevelType w:val="hybridMultilevel"/>
    <w:tmpl w:val="EA7AEDDC"/>
    <w:lvl w:ilvl="0" w:tplc="508EDEC0">
      <w:start w:val="1"/>
      <w:numFmt w:val="decimal"/>
      <w:lvlText w:val="%1."/>
      <w:lvlJc w:val="left"/>
      <w:pPr>
        <w:ind w:left="825" w:hanging="4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94C7C20"/>
    <w:multiLevelType w:val="hybridMultilevel"/>
    <w:tmpl w:val="F85A3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1533DB"/>
    <w:multiLevelType w:val="multilevel"/>
    <w:tmpl w:val="3C3EA2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294059E"/>
    <w:multiLevelType w:val="hybridMultilevel"/>
    <w:tmpl w:val="0254AC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C4D1E1B"/>
    <w:multiLevelType w:val="hybridMultilevel"/>
    <w:tmpl w:val="5F604354"/>
    <w:lvl w:ilvl="0" w:tplc="04D47EA8">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E9F10E1"/>
    <w:multiLevelType w:val="hybridMultilevel"/>
    <w:tmpl w:val="F8A2ED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1005E5A"/>
    <w:multiLevelType w:val="hybridMultilevel"/>
    <w:tmpl w:val="CA9A20DA"/>
    <w:lvl w:ilvl="0" w:tplc="47FE4CA6">
      <w:start w:val="7"/>
      <w:numFmt w:val="decimal"/>
      <w:lvlText w:val="%1."/>
      <w:lvlJc w:val="left"/>
      <w:pPr>
        <w:ind w:left="360" w:hanging="360"/>
      </w:pPr>
      <w:rPr>
        <w:rFonts w:ascii="Arial" w:hAnsi="Arial" w:cs="Arial"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7" w15:restartNumberingAfterBreak="0">
    <w:nsid w:val="73B96012"/>
    <w:multiLevelType w:val="hybridMultilevel"/>
    <w:tmpl w:val="4A7A92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4AA69B6"/>
    <w:multiLevelType w:val="hybridMultilevel"/>
    <w:tmpl w:val="DA220AC2"/>
    <w:lvl w:ilvl="0" w:tplc="6DD4BE9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8D302F3"/>
    <w:multiLevelType w:val="hybridMultilevel"/>
    <w:tmpl w:val="F2541964"/>
    <w:lvl w:ilvl="0" w:tplc="89AAA05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9ED5234"/>
    <w:multiLevelType w:val="hybridMultilevel"/>
    <w:tmpl w:val="C0F29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C8C6872"/>
    <w:multiLevelType w:val="hybridMultilevel"/>
    <w:tmpl w:val="8B86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E4D1468"/>
    <w:multiLevelType w:val="hybridMultilevel"/>
    <w:tmpl w:val="A39E860E"/>
    <w:lvl w:ilvl="0" w:tplc="D05E5418">
      <w:start w:val="2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2"/>
  </w:num>
  <w:num w:numId="2">
    <w:abstractNumId w:val="7"/>
  </w:num>
  <w:num w:numId="3">
    <w:abstractNumId w:val="12"/>
  </w:num>
  <w:num w:numId="4">
    <w:abstractNumId w:val="21"/>
  </w:num>
  <w:num w:numId="5">
    <w:abstractNumId w:val="32"/>
  </w:num>
  <w:num w:numId="6">
    <w:abstractNumId w:val="18"/>
  </w:num>
  <w:num w:numId="7">
    <w:abstractNumId w:val="25"/>
  </w:num>
  <w:num w:numId="8">
    <w:abstractNumId w:val="16"/>
  </w:num>
  <w:num w:numId="9">
    <w:abstractNumId w:val="36"/>
  </w:num>
  <w:num w:numId="10">
    <w:abstractNumId w:val="13"/>
  </w:num>
  <w:num w:numId="11">
    <w:abstractNumId w:val="34"/>
  </w:num>
  <w:num w:numId="12">
    <w:abstractNumId w:val="19"/>
  </w:num>
  <w:num w:numId="13">
    <w:abstractNumId w:val="24"/>
  </w:num>
  <w:num w:numId="14">
    <w:abstractNumId w:val="27"/>
  </w:num>
  <w:num w:numId="15">
    <w:abstractNumId w:val="4"/>
  </w:num>
  <w:num w:numId="16">
    <w:abstractNumId w:val="17"/>
  </w:num>
  <w:num w:numId="17">
    <w:abstractNumId w:val="2"/>
  </w:num>
  <w:num w:numId="18">
    <w:abstractNumId w:val="26"/>
  </w:num>
  <w:num w:numId="19">
    <w:abstractNumId w:val="29"/>
  </w:num>
  <w:num w:numId="20">
    <w:abstractNumId w:val="31"/>
  </w:num>
  <w:num w:numId="21">
    <w:abstractNumId w:val="9"/>
  </w:num>
  <w:num w:numId="22">
    <w:abstractNumId w:val="3"/>
  </w:num>
  <w:num w:numId="23">
    <w:abstractNumId w:val="11"/>
  </w:num>
  <w:num w:numId="24">
    <w:abstractNumId w:val="1"/>
  </w:num>
  <w:num w:numId="25">
    <w:abstractNumId w:val="35"/>
  </w:num>
  <w:num w:numId="26">
    <w:abstractNumId w:val="0"/>
  </w:num>
  <w:num w:numId="27">
    <w:abstractNumId w:val="41"/>
  </w:num>
  <w:num w:numId="28">
    <w:abstractNumId w:val="23"/>
  </w:num>
  <w:num w:numId="29">
    <w:abstractNumId w:val="20"/>
  </w:num>
  <w:num w:numId="30">
    <w:abstractNumId w:val="40"/>
  </w:num>
  <w:num w:numId="31">
    <w:abstractNumId w:val="5"/>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3"/>
  </w:num>
  <w:num w:numId="37">
    <w:abstractNumId w:val="38"/>
  </w:num>
  <w:num w:numId="38">
    <w:abstractNumId w:val="14"/>
  </w:num>
  <w:num w:numId="39">
    <w:abstractNumId w:val="39"/>
  </w:num>
  <w:num w:numId="40">
    <w:abstractNumId w:val="22"/>
  </w:num>
  <w:num w:numId="41">
    <w:abstractNumId w:val="43"/>
  </w:num>
  <w:num w:numId="42">
    <w:abstractNumId w:val="10"/>
  </w:num>
  <w:num w:numId="43">
    <w:abstractNumId w:val="28"/>
  </w:num>
  <w:num w:numId="44">
    <w:abstractNumId w:val="37"/>
  </w:num>
  <w:num w:numId="4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1C80"/>
    <w:rsid w:val="00004E3D"/>
    <w:rsid w:val="00005421"/>
    <w:rsid w:val="0000553E"/>
    <w:rsid w:val="0000716B"/>
    <w:rsid w:val="000105BC"/>
    <w:rsid w:val="00012524"/>
    <w:rsid w:val="00012D7F"/>
    <w:rsid w:val="0001403A"/>
    <w:rsid w:val="000173F7"/>
    <w:rsid w:val="0001749F"/>
    <w:rsid w:val="00017BC6"/>
    <w:rsid w:val="000213F6"/>
    <w:rsid w:val="00021492"/>
    <w:rsid w:val="00023CD7"/>
    <w:rsid w:val="00024C87"/>
    <w:rsid w:val="00025043"/>
    <w:rsid w:val="00031051"/>
    <w:rsid w:val="00032841"/>
    <w:rsid w:val="000331A9"/>
    <w:rsid w:val="00035D4B"/>
    <w:rsid w:val="000362BC"/>
    <w:rsid w:val="0003655B"/>
    <w:rsid w:val="00036B07"/>
    <w:rsid w:val="00036C57"/>
    <w:rsid w:val="000412BE"/>
    <w:rsid w:val="0004130A"/>
    <w:rsid w:val="00041FE8"/>
    <w:rsid w:val="000438CC"/>
    <w:rsid w:val="000459C3"/>
    <w:rsid w:val="00045ECB"/>
    <w:rsid w:val="000471B8"/>
    <w:rsid w:val="00050348"/>
    <w:rsid w:val="000517ED"/>
    <w:rsid w:val="00052D99"/>
    <w:rsid w:val="00055722"/>
    <w:rsid w:val="0005577D"/>
    <w:rsid w:val="000600E9"/>
    <w:rsid w:val="00063C02"/>
    <w:rsid w:val="00064D37"/>
    <w:rsid w:val="000663E1"/>
    <w:rsid w:val="00066431"/>
    <w:rsid w:val="00066A98"/>
    <w:rsid w:val="00070F71"/>
    <w:rsid w:val="000734E3"/>
    <w:rsid w:val="000768B5"/>
    <w:rsid w:val="00076FBA"/>
    <w:rsid w:val="0008385E"/>
    <w:rsid w:val="00087DD2"/>
    <w:rsid w:val="00092288"/>
    <w:rsid w:val="00092C4F"/>
    <w:rsid w:val="000961C1"/>
    <w:rsid w:val="00097086"/>
    <w:rsid w:val="000A1D06"/>
    <w:rsid w:val="000A2F33"/>
    <w:rsid w:val="000A6E05"/>
    <w:rsid w:val="000A72D9"/>
    <w:rsid w:val="000B2672"/>
    <w:rsid w:val="000B3D21"/>
    <w:rsid w:val="000B5E99"/>
    <w:rsid w:val="000B62DF"/>
    <w:rsid w:val="000C12CB"/>
    <w:rsid w:val="000C284E"/>
    <w:rsid w:val="000C329B"/>
    <w:rsid w:val="000C4FD4"/>
    <w:rsid w:val="000C53DC"/>
    <w:rsid w:val="000C6890"/>
    <w:rsid w:val="000C79F9"/>
    <w:rsid w:val="000D0E06"/>
    <w:rsid w:val="000D1A2F"/>
    <w:rsid w:val="000D56D9"/>
    <w:rsid w:val="000D7214"/>
    <w:rsid w:val="000E0152"/>
    <w:rsid w:val="000E3CF0"/>
    <w:rsid w:val="000E4B21"/>
    <w:rsid w:val="000E5885"/>
    <w:rsid w:val="000E6899"/>
    <w:rsid w:val="000F0108"/>
    <w:rsid w:val="000F1AB1"/>
    <w:rsid w:val="000F2645"/>
    <w:rsid w:val="000F5A5F"/>
    <w:rsid w:val="000F5C8F"/>
    <w:rsid w:val="000F778A"/>
    <w:rsid w:val="000F7BD0"/>
    <w:rsid w:val="000F7FB6"/>
    <w:rsid w:val="001007EC"/>
    <w:rsid w:val="0010176D"/>
    <w:rsid w:val="00102200"/>
    <w:rsid w:val="0010268E"/>
    <w:rsid w:val="00102DED"/>
    <w:rsid w:val="001037AC"/>
    <w:rsid w:val="00104151"/>
    <w:rsid w:val="00105784"/>
    <w:rsid w:val="00105AC9"/>
    <w:rsid w:val="00113314"/>
    <w:rsid w:val="001136E5"/>
    <w:rsid w:val="001157B9"/>
    <w:rsid w:val="0011731F"/>
    <w:rsid w:val="0012255F"/>
    <w:rsid w:val="001227E7"/>
    <w:rsid w:val="0012300F"/>
    <w:rsid w:val="001265BD"/>
    <w:rsid w:val="00130523"/>
    <w:rsid w:val="00130586"/>
    <w:rsid w:val="00131711"/>
    <w:rsid w:val="00131CEB"/>
    <w:rsid w:val="001333DA"/>
    <w:rsid w:val="001345CB"/>
    <w:rsid w:val="001345E9"/>
    <w:rsid w:val="00137951"/>
    <w:rsid w:val="00137F35"/>
    <w:rsid w:val="00140F95"/>
    <w:rsid w:val="001424F2"/>
    <w:rsid w:val="00146284"/>
    <w:rsid w:val="00147526"/>
    <w:rsid w:val="00150F8F"/>
    <w:rsid w:val="001522C1"/>
    <w:rsid w:val="001524FF"/>
    <w:rsid w:val="001539BD"/>
    <w:rsid w:val="00153A9C"/>
    <w:rsid w:val="00154619"/>
    <w:rsid w:val="00155277"/>
    <w:rsid w:val="00155546"/>
    <w:rsid w:val="001558CD"/>
    <w:rsid w:val="00156F9F"/>
    <w:rsid w:val="00160874"/>
    <w:rsid w:val="00160970"/>
    <w:rsid w:val="001621ED"/>
    <w:rsid w:val="00163DB8"/>
    <w:rsid w:val="001669BD"/>
    <w:rsid w:val="00167554"/>
    <w:rsid w:val="00167F0B"/>
    <w:rsid w:val="00167FE7"/>
    <w:rsid w:val="00171537"/>
    <w:rsid w:val="00173B5C"/>
    <w:rsid w:val="001769A1"/>
    <w:rsid w:val="001811A4"/>
    <w:rsid w:val="00182EAB"/>
    <w:rsid w:val="00183C97"/>
    <w:rsid w:val="00184026"/>
    <w:rsid w:val="00184800"/>
    <w:rsid w:val="001849C9"/>
    <w:rsid w:val="00185674"/>
    <w:rsid w:val="00186561"/>
    <w:rsid w:val="00197503"/>
    <w:rsid w:val="001A1428"/>
    <w:rsid w:val="001A616B"/>
    <w:rsid w:val="001B00F0"/>
    <w:rsid w:val="001B016C"/>
    <w:rsid w:val="001B1945"/>
    <w:rsid w:val="001B1C51"/>
    <w:rsid w:val="001B4B1B"/>
    <w:rsid w:val="001B6EFF"/>
    <w:rsid w:val="001C2324"/>
    <w:rsid w:val="001C2EEB"/>
    <w:rsid w:val="001C5BAB"/>
    <w:rsid w:val="001C64D8"/>
    <w:rsid w:val="001C66BC"/>
    <w:rsid w:val="001C6D99"/>
    <w:rsid w:val="001C6FB8"/>
    <w:rsid w:val="001C7D57"/>
    <w:rsid w:val="001D04B9"/>
    <w:rsid w:val="001D0C5F"/>
    <w:rsid w:val="001D2597"/>
    <w:rsid w:val="001D28F6"/>
    <w:rsid w:val="001D30A5"/>
    <w:rsid w:val="001D3F49"/>
    <w:rsid w:val="001D54A2"/>
    <w:rsid w:val="001D5526"/>
    <w:rsid w:val="001D7FC0"/>
    <w:rsid w:val="001E0468"/>
    <w:rsid w:val="001E1F2B"/>
    <w:rsid w:val="001E6444"/>
    <w:rsid w:val="001E7E60"/>
    <w:rsid w:val="001F0DBE"/>
    <w:rsid w:val="001F20B5"/>
    <w:rsid w:val="001F24F0"/>
    <w:rsid w:val="001F3C52"/>
    <w:rsid w:val="001F4E08"/>
    <w:rsid w:val="001F7440"/>
    <w:rsid w:val="002015C2"/>
    <w:rsid w:val="00203100"/>
    <w:rsid w:val="0020622B"/>
    <w:rsid w:val="0021131C"/>
    <w:rsid w:val="00212ADA"/>
    <w:rsid w:val="00214C62"/>
    <w:rsid w:val="00223FD2"/>
    <w:rsid w:val="00227812"/>
    <w:rsid w:val="0023035F"/>
    <w:rsid w:val="0023120D"/>
    <w:rsid w:val="00231D98"/>
    <w:rsid w:val="0023251F"/>
    <w:rsid w:val="00232C92"/>
    <w:rsid w:val="00235883"/>
    <w:rsid w:val="00240DE1"/>
    <w:rsid w:val="00240EAD"/>
    <w:rsid w:val="00241F03"/>
    <w:rsid w:val="00243070"/>
    <w:rsid w:val="00244AA1"/>
    <w:rsid w:val="002451ED"/>
    <w:rsid w:val="002518AE"/>
    <w:rsid w:val="00252A6C"/>
    <w:rsid w:val="00252CDC"/>
    <w:rsid w:val="002533C6"/>
    <w:rsid w:val="00255B01"/>
    <w:rsid w:val="0026014C"/>
    <w:rsid w:val="00260C66"/>
    <w:rsid w:val="00261195"/>
    <w:rsid w:val="00261707"/>
    <w:rsid w:val="00262BE0"/>
    <w:rsid w:val="00262C4A"/>
    <w:rsid w:val="00266DBD"/>
    <w:rsid w:val="0027114B"/>
    <w:rsid w:val="00271212"/>
    <w:rsid w:val="00271E07"/>
    <w:rsid w:val="0027236D"/>
    <w:rsid w:val="00273B0A"/>
    <w:rsid w:val="00273E76"/>
    <w:rsid w:val="00275D7B"/>
    <w:rsid w:val="00277B16"/>
    <w:rsid w:val="00277CA5"/>
    <w:rsid w:val="00280014"/>
    <w:rsid w:val="002807D8"/>
    <w:rsid w:val="002828C3"/>
    <w:rsid w:val="002853CF"/>
    <w:rsid w:val="00285A6E"/>
    <w:rsid w:val="00286DD7"/>
    <w:rsid w:val="00290595"/>
    <w:rsid w:val="00291996"/>
    <w:rsid w:val="00291F54"/>
    <w:rsid w:val="00292EFB"/>
    <w:rsid w:val="0029508F"/>
    <w:rsid w:val="00296A08"/>
    <w:rsid w:val="002A293D"/>
    <w:rsid w:val="002A3AF4"/>
    <w:rsid w:val="002A705A"/>
    <w:rsid w:val="002B3A07"/>
    <w:rsid w:val="002B794F"/>
    <w:rsid w:val="002C0842"/>
    <w:rsid w:val="002C17CB"/>
    <w:rsid w:val="002C4CF5"/>
    <w:rsid w:val="002C7935"/>
    <w:rsid w:val="002C7A3A"/>
    <w:rsid w:val="002E0036"/>
    <w:rsid w:val="002E1C88"/>
    <w:rsid w:val="002E4720"/>
    <w:rsid w:val="002E5785"/>
    <w:rsid w:val="002E6734"/>
    <w:rsid w:val="002E6BAA"/>
    <w:rsid w:val="002E74F4"/>
    <w:rsid w:val="002E7989"/>
    <w:rsid w:val="002F0008"/>
    <w:rsid w:val="002F167A"/>
    <w:rsid w:val="002F365E"/>
    <w:rsid w:val="002F3D02"/>
    <w:rsid w:val="002F43AA"/>
    <w:rsid w:val="002F7689"/>
    <w:rsid w:val="002F7C91"/>
    <w:rsid w:val="00301A88"/>
    <w:rsid w:val="003040D3"/>
    <w:rsid w:val="00305593"/>
    <w:rsid w:val="00307F77"/>
    <w:rsid w:val="003120CB"/>
    <w:rsid w:val="003128BA"/>
    <w:rsid w:val="00313064"/>
    <w:rsid w:val="003139D2"/>
    <w:rsid w:val="00314B34"/>
    <w:rsid w:val="00316C96"/>
    <w:rsid w:val="00317331"/>
    <w:rsid w:val="0032008F"/>
    <w:rsid w:val="00321B33"/>
    <w:rsid w:val="00321F84"/>
    <w:rsid w:val="00322E7F"/>
    <w:rsid w:val="00323CFC"/>
    <w:rsid w:val="00324685"/>
    <w:rsid w:val="003251AE"/>
    <w:rsid w:val="00325B17"/>
    <w:rsid w:val="00332FF7"/>
    <w:rsid w:val="00335EF0"/>
    <w:rsid w:val="00336E4E"/>
    <w:rsid w:val="00337268"/>
    <w:rsid w:val="00337D36"/>
    <w:rsid w:val="0034179E"/>
    <w:rsid w:val="00341A39"/>
    <w:rsid w:val="00341E54"/>
    <w:rsid w:val="00342520"/>
    <w:rsid w:val="00347DC4"/>
    <w:rsid w:val="0035091A"/>
    <w:rsid w:val="003510B8"/>
    <w:rsid w:val="0035124A"/>
    <w:rsid w:val="00352E25"/>
    <w:rsid w:val="00353208"/>
    <w:rsid w:val="003543BB"/>
    <w:rsid w:val="00354866"/>
    <w:rsid w:val="0035659E"/>
    <w:rsid w:val="00363F69"/>
    <w:rsid w:val="00373843"/>
    <w:rsid w:val="003755A5"/>
    <w:rsid w:val="00383658"/>
    <w:rsid w:val="00386DD9"/>
    <w:rsid w:val="00392727"/>
    <w:rsid w:val="003A2801"/>
    <w:rsid w:val="003A3CBA"/>
    <w:rsid w:val="003A7FAD"/>
    <w:rsid w:val="003B1D15"/>
    <w:rsid w:val="003B20D1"/>
    <w:rsid w:val="003B21AF"/>
    <w:rsid w:val="003B50D7"/>
    <w:rsid w:val="003B67E3"/>
    <w:rsid w:val="003C25A7"/>
    <w:rsid w:val="003C300B"/>
    <w:rsid w:val="003C3B56"/>
    <w:rsid w:val="003C4804"/>
    <w:rsid w:val="003C4920"/>
    <w:rsid w:val="003D19CA"/>
    <w:rsid w:val="003D3FAF"/>
    <w:rsid w:val="003D4992"/>
    <w:rsid w:val="003D5212"/>
    <w:rsid w:val="003D59D8"/>
    <w:rsid w:val="003D667A"/>
    <w:rsid w:val="003E19F5"/>
    <w:rsid w:val="003E7C51"/>
    <w:rsid w:val="003F4B8F"/>
    <w:rsid w:val="003F5DBB"/>
    <w:rsid w:val="003F7259"/>
    <w:rsid w:val="003F7283"/>
    <w:rsid w:val="003F72AC"/>
    <w:rsid w:val="003F7B76"/>
    <w:rsid w:val="00400A38"/>
    <w:rsid w:val="004011D5"/>
    <w:rsid w:val="004026A6"/>
    <w:rsid w:val="004038D3"/>
    <w:rsid w:val="00404695"/>
    <w:rsid w:val="004047A7"/>
    <w:rsid w:val="004076F9"/>
    <w:rsid w:val="00407ADF"/>
    <w:rsid w:val="00410A6E"/>
    <w:rsid w:val="0041376D"/>
    <w:rsid w:val="00413901"/>
    <w:rsid w:val="00416752"/>
    <w:rsid w:val="00416A13"/>
    <w:rsid w:val="00420EEF"/>
    <w:rsid w:val="00422F1B"/>
    <w:rsid w:val="0042461A"/>
    <w:rsid w:val="004269D3"/>
    <w:rsid w:val="00427F71"/>
    <w:rsid w:val="00430E3C"/>
    <w:rsid w:val="00431A20"/>
    <w:rsid w:val="00433009"/>
    <w:rsid w:val="004335E1"/>
    <w:rsid w:val="0043416C"/>
    <w:rsid w:val="00435607"/>
    <w:rsid w:val="00437497"/>
    <w:rsid w:val="00437C54"/>
    <w:rsid w:val="00441BFE"/>
    <w:rsid w:val="00442D73"/>
    <w:rsid w:val="0044417A"/>
    <w:rsid w:val="00444EFB"/>
    <w:rsid w:val="00446095"/>
    <w:rsid w:val="00450A4F"/>
    <w:rsid w:val="00451FBC"/>
    <w:rsid w:val="0045276E"/>
    <w:rsid w:val="00452CE4"/>
    <w:rsid w:val="004532B6"/>
    <w:rsid w:val="0045351B"/>
    <w:rsid w:val="00457D05"/>
    <w:rsid w:val="004605B9"/>
    <w:rsid w:val="004620DC"/>
    <w:rsid w:val="00462F4A"/>
    <w:rsid w:val="004635D7"/>
    <w:rsid w:val="0046374E"/>
    <w:rsid w:val="004638E1"/>
    <w:rsid w:val="00463DC5"/>
    <w:rsid w:val="004651B5"/>
    <w:rsid w:val="004678E2"/>
    <w:rsid w:val="00467E0D"/>
    <w:rsid w:val="004712C9"/>
    <w:rsid w:val="004750FB"/>
    <w:rsid w:val="00480964"/>
    <w:rsid w:val="004834BE"/>
    <w:rsid w:val="00485360"/>
    <w:rsid w:val="0048671A"/>
    <w:rsid w:val="00487355"/>
    <w:rsid w:val="004A056B"/>
    <w:rsid w:val="004A4845"/>
    <w:rsid w:val="004A4EF6"/>
    <w:rsid w:val="004B0E64"/>
    <w:rsid w:val="004B2E97"/>
    <w:rsid w:val="004B4515"/>
    <w:rsid w:val="004B73C6"/>
    <w:rsid w:val="004B772F"/>
    <w:rsid w:val="004C1090"/>
    <w:rsid w:val="004C1434"/>
    <w:rsid w:val="004C22E2"/>
    <w:rsid w:val="004C2320"/>
    <w:rsid w:val="004C23C6"/>
    <w:rsid w:val="004C32BB"/>
    <w:rsid w:val="004C44A8"/>
    <w:rsid w:val="004C4CC2"/>
    <w:rsid w:val="004C4FC5"/>
    <w:rsid w:val="004C7ABB"/>
    <w:rsid w:val="004D0566"/>
    <w:rsid w:val="004D278A"/>
    <w:rsid w:val="004D3066"/>
    <w:rsid w:val="004D35FF"/>
    <w:rsid w:val="004D4D48"/>
    <w:rsid w:val="004D6DDD"/>
    <w:rsid w:val="004D6FA9"/>
    <w:rsid w:val="004E01CB"/>
    <w:rsid w:val="004E3956"/>
    <w:rsid w:val="004E5BB2"/>
    <w:rsid w:val="004E7B92"/>
    <w:rsid w:val="004F2930"/>
    <w:rsid w:val="004F3A89"/>
    <w:rsid w:val="004F73E8"/>
    <w:rsid w:val="004F7D24"/>
    <w:rsid w:val="00500DAD"/>
    <w:rsid w:val="00503CE4"/>
    <w:rsid w:val="00504861"/>
    <w:rsid w:val="0050647E"/>
    <w:rsid w:val="0050796C"/>
    <w:rsid w:val="0051176D"/>
    <w:rsid w:val="00513698"/>
    <w:rsid w:val="00513CD7"/>
    <w:rsid w:val="00514E76"/>
    <w:rsid w:val="005177D8"/>
    <w:rsid w:val="00520BAD"/>
    <w:rsid w:val="00524FFC"/>
    <w:rsid w:val="0052679C"/>
    <w:rsid w:val="0053107F"/>
    <w:rsid w:val="005313E2"/>
    <w:rsid w:val="00531AC6"/>
    <w:rsid w:val="005330C5"/>
    <w:rsid w:val="00544924"/>
    <w:rsid w:val="00545EA8"/>
    <w:rsid w:val="00550D47"/>
    <w:rsid w:val="00551863"/>
    <w:rsid w:val="00551B3F"/>
    <w:rsid w:val="00552B68"/>
    <w:rsid w:val="0055512E"/>
    <w:rsid w:val="005629B5"/>
    <w:rsid w:val="005651EC"/>
    <w:rsid w:val="00567D92"/>
    <w:rsid w:val="005714E3"/>
    <w:rsid w:val="00571AEC"/>
    <w:rsid w:val="00573F67"/>
    <w:rsid w:val="00574C74"/>
    <w:rsid w:val="005804A9"/>
    <w:rsid w:val="00580DEC"/>
    <w:rsid w:val="005811E0"/>
    <w:rsid w:val="005818DE"/>
    <w:rsid w:val="005820B2"/>
    <w:rsid w:val="00582453"/>
    <w:rsid w:val="005825FF"/>
    <w:rsid w:val="00583A71"/>
    <w:rsid w:val="0058544B"/>
    <w:rsid w:val="0058661E"/>
    <w:rsid w:val="00587AB9"/>
    <w:rsid w:val="00591284"/>
    <w:rsid w:val="00591C82"/>
    <w:rsid w:val="0059215A"/>
    <w:rsid w:val="005930B4"/>
    <w:rsid w:val="00594EF9"/>
    <w:rsid w:val="00596DC9"/>
    <w:rsid w:val="005B1A94"/>
    <w:rsid w:val="005B3921"/>
    <w:rsid w:val="005B6A1E"/>
    <w:rsid w:val="005C23DA"/>
    <w:rsid w:val="005C2B89"/>
    <w:rsid w:val="005C31AB"/>
    <w:rsid w:val="005C31B2"/>
    <w:rsid w:val="005C4A87"/>
    <w:rsid w:val="005C565A"/>
    <w:rsid w:val="005C7917"/>
    <w:rsid w:val="005D066B"/>
    <w:rsid w:val="005D2688"/>
    <w:rsid w:val="005D4DA6"/>
    <w:rsid w:val="005D541D"/>
    <w:rsid w:val="005D68F7"/>
    <w:rsid w:val="005D7F19"/>
    <w:rsid w:val="005E11BE"/>
    <w:rsid w:val="005E14D7"/>
    <w:rsid w:val="005E2938"/>
    <w:rsid w:val="005E2B82"/>
    <w:rsid w:val="005E61ED"/>
    <w:rsid w:val="005F0703"/>
    <w:rsid w:val="005F0DFF"/>
    <w:rsid w:val="005F1977"/>
    <w:rsid w:val="005F3104"/>
    <w:rsid w:val="005F493B"/>
    <w:rsid w:val="005F4DE3"/>
    <w:rsid w:val="005F5489"/>
    <w:rsid w:val="00600565"/>
    <w:rsid w:val="00606E99"/>
    <w:rsid w:val="00607FF2"/>
    <w:rsid w:val="006116AA"/>
    <w:rsid w:val="00614C3C"/>
    <w:rsid w:val="00615DE9"/>
    <w:rsid w:val="00616052"/>
    <w:rsid w:val="00616179"/>
    <w:rsid w:val="00622BB1"/>
    <w:rsid w:val="0063043B"/>
    <w:rsid w:val="00633385"/>
    <w:rsid w:val="00633E52"/>
    <w:rsid w:val="006342EA"/>
    <w:rsid w:val="00634780"/>
    <w:rsid w:val="006353EF"/>
    <w:rsid w:val="006363C5"/>
    <w:rsid w:val="006414C5"/>
    <w:rsid w:val="00642A99"/>
    <w:rsid w:val="00642FAF"/>
    <w:rsid w:val="006433ED"/>
    <w:rsid w:val="00643840"/>
    <w:rsid w:val="00645450"/>
    <w:rsid w:val="0064564D"/>
    <w:rsid w:val="00647D06"/>
    <w:rsid w:val="00651B9C"/>
    <w:rsid w:val="0065249B"/>
    <w:rsid w:val="00652B81"/>
    <w:rsid w:val="00654C4A"/>
    <w:rsid w:val="00654CDD"/>
    <w:rsid w:val="00657A46"/>
    <w:rsid w:val="00660A8E"/>
    <w:rsid w:val="006626DB"/>
    <w:rsid w:val="006645DD"/>
    <w:rsid w:val="00665634"/>
    <w:rsid w:val="006662C9"/>
    <w:rsid w:val="006666E4"/>
    <w:rsid w:val="00667101"/>
    <w:rsid w:val="00667F52"/>
    <w:rsid w:val="00667FD6"/>
    <w:rsid w:val="00675E2C"/>
    <w:rsid w:val="00680403"/>
    <w:rsid w:val="006805FA"/>
    <w:rsid w:val="006860D8"/>
    <w:rsid w:val="0069054A"/>
    <w:rsid w:val="00694332"/>
    <w:rsid w:val="00697809"/>
    <w:rsid w:val="00697D48"/>
    <w:rsid w:val="00697E7C"/>
    <w:rsid w:val="006A07B7"/>
    <w:rsid w:val="006A0E5E"/>
    <w:rsid w:val="006A0F43"/>
    <w:rsid w:val="006A143D"/>
    <w:rsid w:val="006A3004"/>
    <w:rsid w:val="006A5BFB"/>
    <w:rsid w:val="006A7985"/>
    <w:rsid w:val="006B0C70"/>
    <w:rsid w:val="006B1D20"/>
    <w:rsid w:val="006B31A8"/>
    <w:rsid w:val="006B6683"/>
    <w:rsid w:val="006C149B"/>
    <w:rsid w:val="006C1695"/>
    <w:rsid w:val="006C2FE3"/>
    <w:rsid w:val="006C3160"/>
    <w:rsid w:val="006C6C7F"/>
    <w:rsid w:val="006C742E"/>
    <w:rsid w:val="006D0213"/>
    <w:rsid w:val="006D0FDC"/>
    <w:rsid w:val="006D3362"/>
    <w:rsid w:val="006D4A54"/>
    <w:rsid w:val="006D5A56"/>
    <w:rsid w:val="006D5F5E"/>
    <w:rsid w:val="006D7896"/>
    <w:rsid w:val="006E5391"/>
    <w:rsid w:val="006E5C52"/>
    <w:rsid w:val="006E6B2D"/>
    <w:rsid w:val="006E77AA"/>
    <w:rsid w:val="006F14C4"/>
    <w:rsid w:val="006F1747"/>
    <w:rsid w:val="006F34B8"/>
    <w:rsid w:val="007006D5"/>
    <w:rsid w:val="00701842"/>
    <w:rsid w:val="007021AB"/>
    <w:rsid w:val="00704029"/>
    <w:rsid w:val="00704891"/>
    <w:rsid w:val="00706034"/>
    <w:rsid w:val="0070746B"/>
    <w:rsid w:val="007102E6"/>
    <w:rsid w:val="007116C1"/>
    <w:rsid w:val="007128CA"/>
    <w:rsid w:val="0071620C"/>
    <w:rsid w:val="00716A70"/>
    <w:rsid w:val="00720F63"/>
    <w:rsid w:val="007243BE"/>
    <w:rsid w:val="00725337"/>
    <w:rsid w:val="00731D2B"/>
    <w:rsid w:val="00732103"/>
    <w:rsid w:val="00732855"/>
    <w:rsid w:val="00733560"/>
    <w:rsid w:val="0073386E"/>
    <w:rsid w:val="007375CF"/>
    <w:rsid w:val="00737DA0"/>
    <w:rsid w:val="00737E4B"/>
    <w:rsid w:val="007401AD"/>
    <w:rsid w:val="00742936"/>
    <w:rsid w:val="00743D6A"/>
    <w:rsid w:val="00743FE2"/>
    <w:rsid w:val="0074693D"/>
    <w:rsid w:val="00747479"/>
    <w:rsid w:val="00747879"/>
    <w:rsid w:val="00747E83"/>
    <w:rsid w:val="0075210D"/>
    <w:rsid w:val="00755D6D"/>
    <w:rsid w:val="00755ECF"/>
    <w:rsid w:val="00760410"/>
    <w:rsid w:val="00760936"/>
    <w:rsid w:val="00761CA0"/>
    <w:rsid w:val="00761E7E"/>
    <w:rsid w:val="007669EC"/>
    <w:rsid w:val="00770811"/>
    <w:rsid w:val="00771458"/>
    <w:rsid w:val="00773781"/>
    <w:rsid w:val="0077398F"/>
    <w:rsid w:val="00781849"/>
    <w:rsid w:val="00781D7C"/>
    <w:rsid w:val="0078217A"/>
    <w:rsid w:val="00790C03"/>
    <w:rsid w:val="00790F99"/>
    <w:rsid w:val="00792A6D"/>
    <w:rsid w:val="007A16D0"/>
    <w:rsid w:val="007A265C"/>
    <w:rsid w:val="007A325B"/>
    <w:rsid w:val="007A423B"/>
    <w:rsid w:val="007A6EF2"/>
    <w:rsid w:val="007B7909"/>
    <w:rsid w:val="007C1323"/>
    <w:rsid w:val="007C1E27"/>
    <w:rsid w:val="007C20C9"/>
    <w:rsid w:val="007C3EAE"/>
    <w:rsid w:val="007C49A5"/>
    <w:rsid w:val="007C70EA"/>
    <w:rsid w:val="007D0E5F"/>
    <w:rsid w:val="007D1E1D"/>
    <w:rsid w:val="007D4B34"/>
    <w:rsid w:val="007D56F0"/>
    <w:rsid w:val="007E06D2"/>
    <w:rsid w:val="007E12D6"/>
    <w:rsid w:val="007E333C"/>
    <w:rsid w:val="007E58B5"/>
    <w:rsid w:val="007E6D61"/>
    <w:rsid w:val="007E7D86"/>
    <w:rsid w:val="007F2999"/>
    <w:rsid w:val="007F4DF7"/>
    <w:rsid w:val="007F55E7"/>
    <w:rsid w:val="007F5A9C"/>
    <w:rsid w:val="008040D9"/>
    <w:rsid w:val="00806DE9"/>
    <w:rsid w:val="008138F0"/>
    <w:rsid w:val="008140C9"/>
    <w:rsid w:val="008227AB"/>
    <w:rsid w:val="00823B1F"/>
    <w:rsid w:val="00825698"/>
    <w:rsid w:val="00826C2D"/>
    <w:rsid w:val="00832B95"/>
    <w:rsid w:val="008336BB"/>
    <w:rsid w:val="0083757C"/>
    <w:rsid w:val="00841370"/>
    <w:rsid w:val="00841617"/>
    <w:rsid w:val="008456BD"/>
    <w:rsid w:val="00846326"/>
    <w:rsid w:val="00850EFF"/>
    <w:rsid w:val="00851334"/>
    <w:rsid w:val="008524E6"/>
    <w:rsid w:val="008544BA"/>
    <w:rsid w:val="00855C53"/>
    <w:rsid w:val="00860928"/>
    <w:rsid w:val="008634C3"/>
    <w:rsid w:val="0086434C"/>
    <w:rsid w:val="008659F9"/>
    <w:rsid w:val="00867F59"/>
    <w:rsid w:val="00870CFC"/>
    <w:rsid w:val="00870D94"/>
    <w:rsid w:val="008726B7"/>
    <w:rsid w:val="00872C62"/>
    <w:rsid w:val="00872D43"/>
    <w:rsid w:val="00872FAF"/>
    <w:rsid w:val="00873CC3"/>
    <w:rsid w:val="008768F0"/>
    <w:rsid w:val="00877D31"/>
    <w:rsid w:val="0088001A"/>
    <w:rsid w:val="00882009"/>
    <w:rsid w:val="00882F0E"/>
    <w:rsid w:val="00883313"/>
    <w:rsid w:val="00884543"/>
    <w:rsid w:val="0088521E"/>
    <w:rsid w:val="00885D72"/>
    <w:rsid w:val="00891AF4"/>
    <w:rsid w:val="00895F8E"/>
    <w:rsid w:val="008A4ADE"/>
    <w:rsid w:val="008A5321"/>
    <w:rsid w:val="008A5E62"/>
    <w:rsid w:val="008A6594"/>
    <w:rsid w:val="008A7002"/>
    <w:rsid w:val="008B151E"/>
    <w:rsid w:val="008B1EBE"/>
    <w:rsid w:val="008B1F78"/>
    <w:rsid w:val="008B22A8"/>
    <w:rsid w:val="008B25DE"/>
    <w:rsid w:val="008B3384"/>
    <w:rsid w:val="008B3CC5"/>
    <w:rsid w:val="008B62BF"/>
    <w:rsid w:val="008B7813"/>
    <w:rsid w:val="008B7926"/>
    <w:rsid w:val="008B7982"/>
    <w:rsid w:val="008C3385"/>
    <w:rsid w:val="008C3939"/>
    <w:rsid w:val="008C40BA"/>
    <w:rsid w:val="008C4294"/>
    <w:rsid w:val="008C7764"/>
    <w:rsid w:val="008C782E"/>
    <w:rsid w:val="008D2CE6"/>
    <w:rsid w:val="008D2F8C"/>
    <w:rsid w:val="008D3521"/>
    <w:rsid w:val="008D53BD"/>
    <w:rsid w:val="008D6634"/>
    <w:rsid w:val="008E0730"/>
    <w:rsid w:val="008E32E7"/>
    <w:rsid w:val="008E41FE"/>
    <w:rsid w:val="008E48D2"/>
    <w:rsid w:val="008E59F1"/>
    <w:rsid w:val="008E6AB4"/>
    <w:rsid w:val="008F4E77"/>
    <w:rsid w:val="008F6071"/>
    <w:rsid w:val="008F7C46"/>
    <w:rsid w:val="008F7CB4"/>
    <w:rsid w:val="00900B03"/>
    <w:rsid w:val="00907BD9"/>
    <w:rsid w:val="00910128"/>
    <w:rsid w:val="00917370"/>
    <w:rsid w:val="00922723"/>
    <w:rsid w:val="0092388B"/>
    <w:rsid w:val="00923DBA"/>
    <w:rsid w:val="00923DFD"/>
    <w:rsid w:val="00925D80"/>
    <w:rsid w:val="00926614"/>
    <w:rsid w:val="00926D0C"/>
    <w:rsid w:val="00932251"/>
    <w:rsid w:val="00933139"/>
    <w:rsid w:val="00933AB5"/>
    <w:rsid w:val="0093480C"/>
    <w:rsid w:val="00936CB1"/>
    <w:rsid w:val="0093706F"/>
    <w:rsid w:val="00937219"/>
    <w:rsid w:val="0094061E"/>
    <w:rsid w:val="009406E4"/>
    <w:rsid w:val="00941075"/>
    <w:rsid w:val="00944B21"/>
    <w:rsid w:val="0094638F"/>
    <w:rsid w:val="009465E5"/>
    <w:rsid w:val="00947142"/>
    <w:rsid w:val="00950D4B"/>
    <w:rsid w:val="00951268"/>
    <w:rsid w:val="00951392"/>
    <w:rsid w:val="00951F87"/>
    <w:rsid w:val="0095448E"/>
    <w:rsid w:val="0095591D"/>
    <w:rsid w:val="00957B63"/>
    <w:rsid w:val="00963B54"/>
    <w:rsid w:val="00964364"/>
    <w:rsid w:val="0096775D"/>
    <w:rsid w:val="00967D2B"/>
    <w:rsid w:val="0097029A"/>
    <w:rsid w:val="0097082B"/>
    <w:rsid w:val="00972480"/>
    <w:rsid w:val="009771AA"/>
    <w:rsid w:val="009773B0"/>
    <w:rsid w:val="00981231"/>
    <w:rsid w:val="0098556F"/>
    <w:rsid w:val="00986DF3"/>
    <w:rsid w:val="009914DD"/>
    <w:rsid w:val="00992266"/>
    <w:rsid w:val="00994629"/>
    <w:rsid w:val="00994E6A"/>
    <w:rsid w:val="00994EB1"/>
    <w:rsid w:val="009957C5"/>
    <w:rsid w:val="00995B64"/>
    <w:rsid w:val="009A0708"/>
    <w:rsid w:val="009A3BE6"/>
    <w:rsid w:val="009B1B7A"/>
    <w:rsid w:val="009B2B77"/>
    <w:rsid w:val="009C30CA"/>
    <w:rsid w:val="009C479C"/>
    <w:rsid w:val="009C4E3D"/>
    <w:rsid w:val="009C5A57"/>
    <w:rsid w:val="009C5C19"/>
    <w:rsid w:val="009D2009"/>
    <w:rsid w:val="009D2122"/>
    <w:rsid w:val="009D3B85"/>
    <w:rsid w:val="009D3C33"/>
    <w:rsid w:val="009D4BC6"/>
    <w:rsid w:val="009D4F3D"/>
    <w:rsid w:val="009D6E29"/>
    <w:rsid w:val="009D799D"/>
    <w:rsid w:val="009E08D4"/>
    <w:rsid w:val="009E0D31"/>
    <w:rsid w:val="009E13A5"/>
    <w:rsid w:val="009E3A9B"/>
    <w:rsid w:val="009E44DA"/>
    <w:rsid w:val="009E5F5E"/>
    <w:rsid w:val="009E7CCE"/>
    <w:rsid w:val="009F17EF"/>
    <w:rsid w:val="009F2BCD"/>
    <w:rsid w:val="009F5294"/>
    <w:rsid w:val="009F57F0"/>
    <w:rsid w:val="009F6392"/>
    <w:rsid w:val="009F7C8A"/>
    <w:rsid w:val="00A0214E"/>
    <w:rsid w:val="00A025BF"/>
    <w:rsid w:val="00A04587"/>
    <w:rsid w:val="00A139E3"/>
    <w:rsid w:val="00A16835"/>
    <w:rsid w:val="00A1703C"/>
    <w:rsid w:val="00A21059"/>
    <w:rsid w:val="00A22183"/>
    <w:rsid w:val="00A24278"/>
    <w:rsid w:val="00A24E60"/>
    <w:rsid w:val="00A25658"/>
    <w:rsid w:val="00A25A2B"/>
    <w:rsid w:val="00A26011"/>
    <w:rsid w:val="00A307A6"/>
    <w:rsid w:val="00A35959"/>
    <w:rsid w:val="00A42089"/>
    <w:rsid w:val="00A42BD2"/>
    <w:rsid w:val="00A43616"/>
    <w:rsid w:val="00A50E7A"/>
    <w:rsid w:val="00A5438C"/>
    <w:rsid w:val="00A553A9"/>
    <w:rsid w:val="00A601DE"/>
    <w:rsid w:val="00A609B6"/>
    <w:rsid w:val="00A62FD4"/>
    <w:rsid w:val="00A64AFB"/>
    <w:rsid w:val="00A6596E"/>
    <w:rsid w:val="00A660B4"/>
    <w:rsid w:val="00A66E56"/>
    <w:rsid w:val="00A679BC"/>
    <w:rsid w:val="00A72435"/>
    <w:rsid w:val="00A73A80"/>
    <w:rsid w:val="00A73F52"/>
    <w:rsid w:val="00A74B43"/>
    <w:rsid w:val="00A75261"/>
    <w:rsid w:val="00A76FE7"/>
    <w:rsid w:val="00A773C8"/>
    <w:rsid w:val="00A77B3C"/>
    <w:rsid w:val="00A77FF4"/>
    <w:rsid w:val="00A81B98"/>
    <w:rsid w:val="00A82E2B"/>
    <w:rsid w:val="00A83F56"/>
    <w:rsid w:val="00A8460A"/>
    <w:rsid w:val="00A8460E"/>
    <w:rsid w:val="00A868B6"/>
    <w:rsid w:val="00A86CE5"/>
    <w:rsid w:val="00A92DD4"/>
    <w:rsid w:val="00A93162"/>
    <w:rsid w:val="00A931D3"/>
    <w:rsid w:val="00A9378E"/>
    <w:rsid w:val="00A93A1A"/>
    <w:rsid w:val="00A9575F"/>
    <w:rsid w:val="00A96313"/>
    <w:rsid w:val="00A97731"/>
    <w:rsid w:val="00AA009B"/>
    <w:rsid w:val="00AA1E74"/>
    <w:rsid w:val="00AA2A33"/>
    <w:rsid w:val="00AB3903"/>
    <w:rsid w:val="00AB3FA3"/>
    <w:rsid w:val="00AB6B80"/>
    <w:rsid w:val="00AC0CFD"/>
    <w:rsid w:val="00AC1646"/>
    <w:rsid w:val="00AC1747"/>
    <w:rsid w:val="00AC1791"/>
    <w:rsid w:val="00AC23B5"/>
    <w:rsid w:val="00AC26B3"/>
    <w:rsid w:val="00AC3525"/>
    <w:rsid w:val="00AC441C"/>
    <w:rsid w:val="00AC4915"/>
    <w:rsid w:val="00AC49CC"/>
    <w:rsid w:val="00AC5524"/>
    <w:rsid w:val="00AC5743"/>
    <w:rsid w:val="00AC63F8"/>
    <w:rsid w:val="00AD06EA"/>
    <w:rsid w:val="00AD1066"/>
    <w:rsid w:val="00AD1703"/>
    <w:rsid w:val="00AD6A87"/>
    <w:rsid w:val="00AD6A8D"/>
    <w:rsid w:val="00AD6DA0"/>
    <w:rsid w:val="00AE0538"/>
    <w:rsid w:val="00AE0D4E"/>
    <w:rsid w:val="00AE0D9E"/>
    <w:rsid w:val="00AE13CA"/>
    <w:rsid w:val="00AE38D5"/>
    <w:rsid w:val="00AE4113"/>
    <w:rsid w:val="00AE5276"/>
    <w:rsid w:val="00AE52D7"/>
    <w:rsid w:val="00AF7135"/>
    <w:rsid w:val="00AF7AFB"/>
    <w:rsid w:val="00B002D4"/>
    <w:rsid w:val="00B1199A"/>
    <w:rsid w:val="00B1614D"/>
    <w:rsid w:val="00B1628C"/>
    <w:rsid w:val="00B16D6A"/>
    <w:rsid w:val="00B22173"/>
    <w:rsid w:val="00B22F73"/>
    <w:rsid w:val="00B24756"/>
    <w:rsid w:val="00B24F1D"/>
    <w:rsid w:val="00B2567D"/>
    <w:rsid w:val="00B25A13"/>
    <w:rsid w:val="00B279F3"/>
    <w:rsid w:val="00B300BF"/>
    <w:rsid w:val="00B31AC4"/>
    <w:rsid w:val="00B32AFD"/>
    <w:rsid w:val="00B333E3"/>
    <w:rsid w:val="00B33D8E"/>
    <w:rsid w:val="00B33DAA"/>
    <w:rsid w:val="00B35BDF"/>
    <w:rsid w:val="00B41838"/>
    <w:rsid w:val="00B451DB"/>
    <w:rsid w:val="00B455AF"/>
    <w:rsid w:val="00B4623F"/>
    <w:rsid w:val="00B50879"/>
    <w:rsid w:val="00B512A9"/>
    <w:rsid w:val="00B51A3B"/>
    <w:rsid w:val="00B51F0B"/>
    <w:rsid w:val="00B54B8E"/>
    <w:rsid w:val="00B54BA8"/>
    <w:rsid w:val="00B55AB2"/>
    <w:rsid w:val="00B55D9B"/>
    <w:rsid w:val="00B60ACC"/>
    <w:rsid w:val="00B649D9"/>
    <w:rsid w:val="00B70547"/>
    <w:rsid w:val="00B734A9"/>
    <w:rsid w:val="00B74643"/>
    <w:rsid w:val="00B81E92"/>
    <w:rsid w:val="00B8238E"/>
    <w:rsid w:val="00B82A3A"/>
    <w:rsid w:val="00B8405C"/>
    <w:rsid w:val="00B85843"/>
    <w:rsid w:val="00B85BF7"/>
    <w:rsid w:val="00B929AF"/>
    <w:rsid w:val="00B9566C"/>
    <w:rsid w:val="00BA164B"/>
    <w:rsid w:val="00BB1A87"/>
    <w:rsid w:val="00BB3E4E"/>
    <w:rsid w:val="00BB43A9"/>
    <w:rsid w:val="00BB4E03"/>
    <w:rsid w:val="00BB5CBD"/>
    <w:rsid w:val="00BB6643"/>
    <w:rsid w:val="00BB701F"/>
    <w:rsid w:val="00BC0214"/>
    <w:rsid w:val="00BC13E4"/>
    <w:rsid w:val="00BC5D68"/>
    <w:rsid w:val="00BC7F6C"/>
    <w:rsid w:val="00BC7FB7"/>
    <w:rsid w:val="00BD01A0"/>
    <w:rsid w:val="00BD15E5"/>
    <w:rsid w:val="00BD281C"/>
    <w:rsid w:val="00BE18F5"/>
    <w:rsid w:val="00BF3829"/>
    <w:rsid w:val="00BF684B"/>
    <w:rsid w:val="00BF774A"/>
    <w:rsid w:val="00C00BFB"/>
    <w:rsid w:val="00C034A6"/>
    <w:rsid w:val="00C03C66"/>
    <w:rsid w:val="00C05429"/>
    <w:rsid w:val="00C05FD2"/>
    <w:rsid w:val="00C065D1"/>
    <w:rsid w:val="00C10AB5"/>
    <w:rsid w:val="00C13FD1"/>
    <w:rsid w:val="00C15174"/>
    <w:rsid w:val="00C20717"/>
    <w:rsid w:val="00C224F9"/>
    <w:rsid w:val="00C255CE"/>
    <w:rsid w:val="00C2656B"/>
    <w:rsid w:val="00C274A7"/>
    <w:rsid w:val="00C31223"/>
    <w:rsid w:val="00C315B8"/>
    <w:rsid w:val="00C327C4"/>
    <w:rsid w:val="00C336E6"/>
    <w:rsid w:val="00C343A7"/>
    <w:rsid w:val="00C358BE"/>
    <w:rsid w:val="00C37255"/>
    <w:rsid w:val="00C3727E"/>
    <w:rsid w:val="00C37B2E"/>
    <w:rsid w:val="00C40E02"/>
    <w:rsid w:val="00C412EB"/>
    <w:rsid w:val="00C44133"/>
    <w:rsid w:val="00C458DC"/>
    <w:rsid w:val="00C46404"/>
    <w:rsid w:val="00C50165"/>
    <w:rsid w:val="00C529CD"/>
    <w:rsid w:val="00C55D54"/>
    <w:rsid w:val="00C60394"/>
    <w:rsid w:val="00C60D86"/>
    <w:rsid w:val="00C6232D"/>
    <w:rsid w:val="00C62DF3"/>
    <w:rsid w:val="00C66D1D"/>
    <w:rsid w:val="00C72510"/>
    <w:rsid w:val="00C7402C"/>
    <w:rsid w:val="00C74CAA"/>
    <w:rsid w:val="00C761FE"/>
    <w:rsid w:val="00C80196"/>
    <w:rsid w:val="00C82607"/>
    <w:rsid w:val="00C86BEE"/>
    <w:rsid w:val="00C870EF"/>
    <w:rsid w:val="00C9046B"/>
    <w:rsid w:val="00C94ACE"/>
    <w:rsid w:val="00C97659"/>
    <w:rsid w:val="00CA03F0"/>
    <w:rsid w:val="00CA1859"/>
    <w:rsid w:val="00CA3058"/>
    <w:rsid w:val="00CA47F2"/>
    <w:rsid w:val="00CA51F3"/>
    <w:rsid w:val="00CA614D"/>
    <w:rsid w:val="00CA786D"/>
    <w:rsid w:val="00CB0A94"/>
    <w:rsid w:val="00CC0351"/>
    <w:rsid w:val="00CC35F5"/>
    <w:rsid w:val="00CC37F7"/>
    <w:rsid w:val="00CC5CB7"/>
    <w:rsid w:val="00CC5ED3"/>
    <w:rsid w:val="00CC60BB"/>
    <w:rsid w:val="00CC6407"/>
    <w:rsid w:val="00CC6F71"/>
    <w:rsid w:val="00CC7109"/>
    <w:rsid w:val="00CD0F7A"/>
    <w:rsid w:val="00CD2427"/>
    <w:rsid w:val="00CD33F0"/>
    <w:rsid w:val="00CD4278"/>
    <w:rsid w:val="00CD56AE"/>
    <w:rsid w:val="00CD64F3"/>
    <w:rsid w:val="00CE0725"/>
    <w:rsid w:val="00CE374C"/>
    <w:rsid w:val="00CE596C"/>
    <w:rsid w:val="00CE7678"/>
    <w:rsid w:val="00CF0445"/>
    <w:rsid w:val="00CF173A"/>
    <w:rsid w:val="00CF213D"/>
    <w:rsid w:val="00CF23B3"/>
    <w:rsid w:val="00CF44DA"/>
    <w:rsid w:val="00D00634"/>
    <w:rsid w:val="00D00A28"/>
    <w:rsid w:val="00D0169E"/>
    <w:rsid w:val="00D051E0"/>
    <w:rsid w:val="00D05555"/>
    <w:rsid w:val="00D0617C"/>
    <w:rsid w:val="00D0627C"/>
    <w:rsid w:val="00D06962"/>
    <w:rsid w:val="00D070E7"/>
    <w:rsid w:val="00D124A1"/>
    <w:rsid w:val="00D13785"/>
    <w:rsid w:val="00D13DAE"/>
    <w:rsid w:val="00D14CF1"/>
    <w:rsid w:val="00D22141"/>
    <w:rsid w:val="00D23E1C"/>
    <w:rsid w:val="00D24207"/>
    <w:rsid w:val="00D30EE7"/>
    <w:rsid w:val="00D3190E"/>
    <w:rsid w:val="00D350AE"/>
    <w:rsid w:val="00D410C1"/>
    <w:rsid w:val="00D419F5"/>
    <w:rsid w:val="00D436D7"/>
    <w:rsid w:val="00D44C50"/>
    <w:rsid w:val="00D46DC4"/>
    <w:rsid w:val="00D479FE"/>
    <w:rsid w:val="00D52D08"/>
    <w:rsid w:val="00D5513B"/>
    <w:rsid w:val="00D5516E"/>
    <w:rsid w:val="00D56591"/>
    <w:rsid w:val="00D6043A"/>
    <w:rsid w:val="00D60B2D"/>
    <w:rsid w:val="00D61E78"/>
    <w:rsid w:val="00D62ED7"/>
    <w:rsid w:val="00D63AC7"/>
    <w:rsid w:val="00D663BC"/>
    <w:rsid w:val="00D751B1"/>
    <w:rsid w:val="00D751DC"/>
    <w:rsid w:val="00D759D5"/>
    <w:rsid w:val="00D75DBF"/>
    <w:rsid w:val="00D7676B"/>
    <w:rsid w:val="00D76ACA"/>
    <w:rsid w:val="00D7793D"/>
    <w:rsid w:val="00D805AF"/>
    <w:rsid w:val="00D82E96"/>
    <w:rsid w:val="00D8304D"/>
    <w:rsid w:val="00D833E2"/>
    <w:rsid w:val="00D84C1C"/>
    <w:rsid w:val="00D91998"/>
    <w:rsid w:val="00D93228"/>
    <w:rsid w:val="00D95211"/>
    <w:rsid w:val="00D96579"/>
    <w:rsid w:val="00D96731"/>
    <w:rsid w:val="00DA169A"/>
    <w:rsid w:val="00DA4672"/>
    <w:rsid w:val="00DA4E96"/>
    <w:rsid w:val="00DA52C4"/>
    <w:rsid w:val="00DA5A6C"/>
    <w:rsid w:val="00DA5C8D"/>
    <w:rsid w:val="00DA61E4"/>
    <w:rsid w:val="00DA7DF9"/>
    <w:rsid w:val="00DB1284"/>
    <w:rsid w:val="00DB19D0"/>
    <w:rsid w:val="00DB2BC3"/>
    <w:rsid w:val="00DB3332"/>
    <w:rsid w:val="00DB5944"/>
    <w:rsid w:val="00DB6EBB"/>
    <w:rsid w:val="00DC0627"/>
    <w:rsid w:val="00DC1268"/>
    <w:rsid w:val="00DC244A"/>
    <w:rsid w:val="00DC606A"/>
    <w:rsid w:val="00DD258F"/>
    <w:rsid w:val="00DD37C9"/>
    <w:rsid w:val="00DD5D16"/>
    <w:rsid w:val="00DD68A5"/>
    <w:rsid w:val="00DE0F6C"/>
    <w:rsid w:val="00DE16A0"/>
    <w:rsid w:val="00DE322F"/>
    <w:rsid w:val="00DE35AE"/>
    <w:rsid w:val="00DE3AAE"/>
    <w:rsid w:val="00DE7EA6"/>
    <w:rsid w:val="00DF2B00"/>
    <w:rsid w:val="00DF3972"/>
    <w:rsid w:val="00DF5AD8"/>
    <w:rsid w:val="00E009D0"/>
    <w:rsid w:val="00E00E8A"/>
    <w:rsid w:val="00E021D1"/>
    <w:rsid w:val="00E03637"/>
    <w:rsid w:val="00E05181"/>
    <w:rsid w:val="00E07C42"/>
    <w:rsid w:val="00E136A0"/>
    <w:rsid w:val="00E13DBF"/>
    <w:rsid w:val="00E1428B"/>
    <w:rsid w:val="00E16269"/>
    <w:rsid w:val="00E16A64"/>
    <w:rsid w:val="00E21840"/>
    <w:rsid w:val="00E2413E"/>
    <w:rsid w:val="00E24C4D"/>
    <w:rsid w:val="00E26123"/>
    <w:rsid w:val="00E26A34"/>
    <w:rsid w:val="00E312F3"/>
    <w:rsid w:val="00E3292F"/>
    <w:rsid w:val="00E32F4A"/>
    <w:rsid w:val="00E33845"/>
    <w:rsid w:val="00E34D10"/>
    <w:rsid w:val="00E3607D"/>
    <w:rsid w:val="00E36CDE"/>
    <w:rsid w:val="00E42A6D"/>
    <w:rsid w:val="00E42CEF"/>
    <w:rsid w:val="00E44310"/>
    <w:rsid w:val="00E510F5"/>
    <w:rsid w:val="00E515D7"/>
    <w:rsid w:val="00E519B3"/>
    <w:rsid w:val="00E521BD"/>
    <w:rsid w:val="00E52F57"/>
    <w:rsid w:val="00E549FB"/>
    <w:rsid w:val="00E5628B"/>
    <w:rsid w:val="00E56AA0"/>
    <w:rsid w:val="00E60AFF"/>
    <w:rsid w:val="00E63247"/>
    <w:rsid w:val="00E639DD"/>
    <w:rsid w:val="00E6401D"/>
    <w:rsid w:val="00E64F81"/>
    <w:rsid w:val="00E67F7E"/>
    <w:rsid w:val="00E7390D"/>
    <w:rsid w:val="00E742D6"/>
    <w:rsid w:val="00E752CC"/>
    <w:rsid w:val="00E80B3E"/>
    <w:rsid w:val="00E81423"/>
    <w:rsid w:val="00E8193B"/>
    <w:rsid w:val="00E842F0"/>
    <w:rsid w:val="00E84900"/>
    <w:rsid w:val="00E85BB9"/>
    <w:rsid w:val="00E91D19"/>
    <w:rsid w:val="00E9231B"/>
    <w:rsid w:val="00E92978"/>
    <w:rsid w:val="00E95491"/>
    <w:rsid w:val="00EA0FE7"/>
    <w:rsid w:val="00EA2803"/>
    <w:rsid w:val="00EA6027"/>
    <w:rsid w:val="00EA7902"/>
    <w:rsid w:val="00EB3740"/>
    <w:rsid w:val="00EB5A20"/>
    <w:rsid w:val="00EB613A"/>
    <w:rsid w:val="00EB6CF0"/>
    <w:rsid w:val="00EC2CFB"/>
    <w:rsid w:val="00EC5FF4"/>
    <w:rsid w:val="00EC619E"/>
    <w:rsid w:val="00EC61E0"/>
    <w:rsid w:val="00EC6224"/>
    <w:rsid w:val="00EC68CD"/>
    <w:rsid w:val="00ED0C6B"/>
    <w:rsid w:val="00ED3F05"/>
    <w:rsid w:val="00ED5F03"/>
    <w:rsid w:val="00ED62E2"/>
    <w:rsid w:val="00EE0258"/>
    <w:rsid w:val="00EE1B7B"/>
    <w:rsid w:val="00EE2569"/>
    <w:rsid w:val="00EE3046"/>
    <w:rsid w:val="00EE3CDC"/>
    <w:rsid w:val="00EE4F6A"/>
    <w:rsid w:val="00EE5263"/>
    <w:rsid w:val="00EE56C1"/>
    <w:rsid w:val="00EE5E05"/>
    <w:rsid w:val="00EF05FD"/>
    <w:rsid w:val="00EF27E6"/>
    <w:rsid w:val="00EF304C"/>
    <w:rsid w:val="00EF5B70"/>
    <w:rsid w:val="00EF5F90"/>
    <w:rsid w:val="00EF6F05"/>
    <w:rsid w:val="00EF77AA"/>
    <w:rsid w:val="00F03D50"/>
    <w:rsid w:val="00F055A3"/>
    <w:rsid w:val="00F05E22"/>
    <w:rsid w:val="00F0684F"/>
    <w:rsid w:val="00F07F24"/>
    <w:rsid w:val="00F106AC"/>
    <w:rsid w:val="00F11112"/>
    <w:rsid w:val="00F143AA"/>
    <w:rsid w:val="00F15206"/>
    <w:rsid w:val="00F158C4"/>
    <w:rsid w:val="00F166BD"/>
    <w:rsid w:val="00F20CB5"/>
    <w:rsid w:val="00F25B00"/>
    <w:rsid w:val="00F27CA4"/>
    <w:rsid w:val="00F33F4A"/>
    <w:rsid w:val="00F34FB7"/>
    <w:rsid w:val="00F35607"/>
    <w:rsid w:val="00F3679F"/>
    <w:rsid w:val="00F371A7"/>
    <w:rsid w:val="00F37DA4"/>
    <w:rsid w:val="00F40584"/>
    <w:rsid w:val="00F44DF1"/>
    <w:rsid w:val="00F45A77"/>
    <w:rsid w:val="00F5032D"/>
    <w:rsid w:val="00F50BD6"/>
    <w:rsid w:val="00F522C5"/>
    <w:rsid w:val="00F56366"/>
    <w:rsid w:val="00F57F40"/>
    <w:rsid w:val="00F603D9"/>
    <w:rsid w:val="00F60C44"/>
    <w:rsid w:val="00F61B0F"/>
    <w:rsid w:val="00F61F97"/>
    <w:rsid w:val="00F64331"/>
    <w:rsid w:val="00F6524E"/>
    <w:rsid w:val="00F652C9"/>
    <w:rsid w:val="00F6583A"/>
    <w:rsid w:val="00F66D98"/>
    <w:rsid w:val="00F677EB"/>
    <w:rsid w:val="00F70CA7"/>
    <w:rsid w:val="00F74312"/>
    <w:rsid w:val="00F7454B"/>
    <w:rsid w:val="00F7516F"/>
    <w:rsid w:val="00F772BF"/>
    <w:rsid w:val="00F83CB6"/>
    <w:rsid w:val="00F85ADC"/>
    <w:rsid w:val="00F871CD"/>
    <w:rsid w:val="00F920AE"/>
    <w:rsid w:val="00F9662E"/>
    <w:rsid w:val="00F97E9B"/>
    <w:rsid w:val="00FA185A"/>
    <w:rsid w:val="00FA224C"/>
    <w:rsid w:val="00FA43F1"/>
    <w:rsid w:val="00FA4FBE"/>
    <w:rsid w:val="00FA56EA"/>
    <w:rsid w:val="00FA7040"/>
    <w:rsid w:val="00FB06B1"/>
    <w:rsid w:val="00FB0FE4"/>
    <w:rsid w:val="00FB629E"/>
    <w:rsid w:val="00FB6BB6"/>
    <w:rsid w:val="00FB74E2"/>
    <w:rsid w:val="00FC30F6"/>
    <w:rsid w:val="00FC5356"/>
    <w:rsid w:val="00FC5EA4"/>
    <w:rsid w:val="00FC68D2"/>
    <w:rsid w:val="00FD18B5"/>
    <w:rsid w:val="00FD3EA1"/>
    <w:rsid w:val="00FD44A6"/>
    <w:rsid w:val="00FD5A2D"/>
    <w:rsid w:val="00FD6E03"/>
    <w:rsid w:val="00FD74EE"/>
    <w:rsid w:val="00FE0356"/>
    <w:rsid w:val="00FE0517"/>
    <w:rsid w:val="00FE15E9"/>
    <w:rsid w:val="00FE5883"/>
    <w:rsid w:val="00FE7ABC"/>
    <w:rsid w:val="00FE7B02"/>
    <w:rsid w:val="00FF06B3"/>
    <w:rsid w:val="00FF1581"/>
    <w:rsid w:val="00FF1DC8"/>
    <w:rsid w:val="00FF63F7"/>
    <w:rsid w:val="00FF76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E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character" w:customStyle="1" w:styleId="Heading2Char">
    <w:name w:val="Heading 2 Char"/>
    <w:basedOn w:val="DefaultParagraphFont"/>
    <w:link w:val="Heading2"/>
    <w:uiPriority w:val="9"/>
    <w:rsid w:val="00545EA8"/>
    <w:rPr>
      <w:rFonts w:asciiTheme="majorHAnsi" w:eastAsiaTheme="majorEastAsia" w:hAnsiTheme="majorHAnsi" w:cstheme="majorBidi"/>
      <w:color w:val="2F5496" w:themeColor="accent1" w:themeShade="BF"/>
      <w:sz w:val="26"/>
      <w:szCs w:val="26"/>
      <w:lang w:val="el-GR"/>
    </w:rPr>
  </w:style>
  <w:style w:type="paragraph" w:customStyle="1" w:styleId="doc-ti">
    <w:name w:val="doc-ti"/>
    <w:basedOn w:val="Normal"/>
    <w:rsid w:val="00E142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98556F"/>
    <w:rPr>
      <w:sz w:val="16"/>
      <w:szCs w:val="16"/>
    </w:rPr>
  </w:style>
  <w:style w:type="paragraph" w:styleId="CommentText">
    <w:name w:val="annotation text"/>
    <w:basedOn w:val="Normal"/>
    <w:link w:val="CommentTextChar"/>
    <w:uiPriority w:val="99"/>
    <w:semiHidden/>
    <w:unhideWhenUsed/>
    <w:rsid w:val="0098556F"/>
    <w:pPr>
      <w:spacing w:after="0" w:line="240" w:lineRule="auto"/>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uiPriority w:val="99"/>
    <w:semiHidden/>
    <w:rsid w:val="0098556F"/>
    <w:rPr>
      <w:rFonts w:ascii="Times New Roman" w:eastAsia="Times New Roman" w:hAnsi="Times New Roman"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98556F"/>
    <w:pPr>
      <w:spacing w:after="160"/>
    </w:pPr>
    <w:rPr>
      <w:rFonts w:asciiTheme="minorHAnsi" w:eastAsiaTheme="minorHAnsi" w:hAnsiTheme="minorHAnsi" w:cstheme="minorBidi"/>
      <w:b/>
      <w:bCs/>
      <w:lang w:val="el-GR" w:eastAsia="en-US"/>
    </w:rPr>
  </w:style>
  <w:style w:type="character" w:customStyle="1" w:styleId="CommentSubjectChar">
    <w:name w:val="Comment Subject Char"/>
    <w:basedOn w:val="CommentTextChar"/>
    <w:link w:val="CommentSubject"/>
    <w:uiPriority w:val="99"/>
    <w:semiHidden/>
    <w:rsid w:val="0098556F"/>
    <w:rPr>
      <w:rFonts w:ascii="Times New Roman" w:eastAsia="Times New Roman" w:hAnsi="Times New Roman" w:cs="Times New Roman"/>
      <w:b/>
      <w:bCs/>
      <w:sz w:val="20"/>
      <w:szCs w:val="20"/>
      <w:lang w:val="el-GR" w:eastAsia="x-none"/>
    </w:rPr>
  </w:style>
  <w:style w:type="paragraph" w:styleId="Revision">
    <w:name w:val="Revision"/>
    <w:hidden/>
    <w:uiPriority w:val="99"/>
    <w:semiHidden/>
    <w:rsid w:val="004C23C6"/>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4194">
      <w:bodyDiv w:val="1"/>
      <w:marLeft w:val="0"/>
      <w:marRight w:val="0"/>
      <w:marTop w:val="0"/>
      <w:marBottom w:val="0"/>
      <w:divBdr>
        <w:top w:val="none" w:sz="0" w:space="0" w:color="auto"/>
        <w:left w:val="none" w:sz="0" w:space="0" w:color="auto"/>
        <w:bottom w:val="none" w:sz="0" w:space="0" w:color="auto"/>
        <w:right w:val="none" w:sz="0" w:space="0" w:color="auto"/>
      </w:divBdr>
    </w:div>
    <w:div w:id="157186703">
      <w:bodyDiv w:val="1"/>
      <w:marLeft w:val="0"/>
      <w:marRight w:val="0"/>
      <w:marTop w:val="0"/>
      <w:marBottom w:val="0"/>
      <w:divBdr>
        <w:top w:val="none" w:sz="0" w:space="0" w:color="auto"/>
        <w:left w:val="none" w:sz="0" w:space="0" w:color="auto"/>
        <w:bottom w:val="none" w:sz="0" w:space="0" w:color="auto"/>
        <w:right w:val="none" w:sz="0" w:space="0" w:color="auto"/>
      </w:divBdr>
    </w:div>
    <w:div w:id="304091392">
      <w:bodyDiv w:val="1"/>
      <w:marLeft w:val="0"/>
      <w:marRight w:val="0"/>
      <w:marTop w:val="0"/>
      <w:marBottom w:val="0"/>
      <w:divBdr>
        <w:top w:val="none" w:sz="0" w:space="0" w:color="auto"/>
        <w:left w:val="none" w:sz="0" w:space="0" w:color="auto"/>
        <w:bottom w:val="none" w:sz="0" w:space="0" w:color="auto"/>
        <w:right w:val="none" w:sz="0" w:space="0" w:color="auto"/>
      </w:divBdr>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61051691">
      <w:bodyDiv w:val="1"/>
      <w:marLeft w:val="0"/>
      <w:marRight w:val="0"/>
      <w:marTop w:val="0"/>
      <w:marBottom w:val="0"/>
      <w:divBdr>
        <w:top w:val="none" w:sz="0" w:space="0" w:color="auto"/>
        <w:left w:val="none" w:sz="0" w:space="0" w:color="auto"/>
        <w:bottom w:val="none" w:sz="0" w:space="0" w:color="auto"/>
        <w:right w:val="none" w:sz="0" w:space="0" w:color="auto"/>
      </w:divBdr>
    </w:div>
    <w:div w:id="390157157">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476917536">
      <w:bodyDiv w:val="1"/>
      <w:marLeft w:val="0"/>
      <w:marRight w:val="0"/>
      <w:marTop w:val="0"/>
      <w:marBottom w:val="0"/>
      <w:divBdr>
        <w:top w:val="none" w:sz="0" w:space="0" w:color="auto"/>
        <w:left w:val="none" w:sz="0" w:space="0" w:color="auto"/>
        <w:bottom w:val="none" w:sz="0" w:space="0" w:color="auto"/>
        <w:right w:val="none" w:sz="0" w:space="0" w:color="auto"/>
      </w:divBdr>
    </w:div>
    <w:div w:id="575093804">
      <w:bodyDiv w:val="1"/>
      <w:marLeft w:val="0"/>
      <w:marRight w:val="0"/>
      <w:marTop w:val="0"/>
      <w:marBottom w:val="0"/>
      <w:divBdr>
        <w:top w:val="none" w:sz="0" w:space="0" w:color="auto"/>
        <w:left w:val="none" w:sz="0" w:space="0" w:color="auto"/>
        <w:bottom w:val="none" w:sz="0" w:space="0" w:color="auto"/>
        <w:right w:val="none" w:sz="0" w:space="0" w:color="auto"/>
      </w:divBdr>
    </w:div>
    <w:div w:id="67993814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82889008">
      <w:bodyDiv w:val="1"/>
      <w:marLeft w:val="0"/>
      <w:marRight w:val="0"/>
      <w:marTop w:val="0"/>
      <w:marBottom w:val="0"/>
      <w:divBdr>
        <w:top w:val="none" w:sz="0" w:space="0" w:color="auto"/>
        <w:left w:val="none" w:sz="0" w:space="0" w:color="auto"/>
        <w:bottom w:val="none" w:sz="0" w:space="0" w:color="auto"/>
        <w:right w:val="none" w:sz="0" w:space="0" w:color="auto"/>
      </w:divBdr>
    </w:div>
    <w:div w:id="1227111470">
      <w:bodyDiv w:val="1"/>
      <w:marLeft w:val="0"/>
      <w:marRight w:val="0"/>
      <w:marTop w:val="0"/>
      <w:marBottom w:val="0"/>
      <w:divBdr>
        <w:top w:val="none" w:sz="0" w:space="0" w:color="auto"/>
        <w:left w:val="none" w:sz="0" w:space="0" w:color="auto"/>
        <w:bottom w:val="none" w:sz="0" w:space="0" w:color="auto"/>
        <w:right w:val="none" w:sz="0" w:space="0" w:color="auto"/>
      </w:divBdr>
    </w:div>
    <w:div w:id="1256749253">
      <w:bodyDiv w:val="1"/>
      <w:marLeft w:val="0"/>
      <w:marRight w:val="0"/>
      <w:marTop w:val="0"/>
      <w:marBottom w:val="0"/>
      <w:divBdr>
        <w:top w:val="none" w:sz="0" w:space="0" w:color="auto"/>
        <w:left w:val="none" w:sz="0" w:space="0" w:color="auto"/>
        <w:bottom w:val="none" w:sz="0" w:space="0" w:color="auto"/>
        <w:right w:val="none" w:sz="0" w:space="0" w:color="auto"/>
      </w:divBdr>
    </w:div>
    <w:div w:id="1322080725">
      <w:bodyDiv w:val="1"/>
      <w:marLeft w:val="0"/>
      <w:marRight w:val="0"/>
      <w:marTop w:val="0"/>
      <w:marBottom w:val="0"/>
      <w:divBdr>
        <w:top w:val="none" w:sz="0" w:space="0" w:color="auto"/>
        <w:left w:val="none" w:sz="0" w:space="0" w:color="auto"/>
        <w:bottom w:val="none" w:sz="0" w:space="0" w:color="auto"/>
        <w:right w:val="none" w:sz="0" w:space="0" w:color="auto"/>
      </w:divBdr>
    </w:div>
    <w:div w:id="156286475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655984395">
      <w:bodyDiv w:val="1"/>
      <w:marLeft w:val="0"/>
      <w:marRight w:val="0"/>
      <w:marTop w:val="0"/>
      <w:marBottom w:val="0"/>
      <w:divBdr>
        <w:top w:val="none" w:sz="0" w:space="0" w:color="auto"/>
        <w:left w:val="none" w:sz="0" w:space="0" w:color="auto"/>
        <w:bottom w:val="none" w:sz="0" w:space="0" w:color="auto"/>
        <w:right w:val="none" w:sz="0" w:space="0" w:color="auto"/>
      </w:divBdr>
    </w:div>
    <w:div w:id="1689793971">
      <w:bodyDiv w:val="1"/>
      <w:marLeft w:val="0"/>
      <w:marRight w:val="0"/>
      <w:marTop w:val="0"/>
      <w:marBottom w:val="0"/>
      <w:divBdr>
        <w:top w:val="none" w:sz="0" w:space="0" w:color="auto"/>
        <w:left w:val="none" w:sz="0" w:space="0" w:color="auto"/>
        <w:bottom w:val="none" w:sz="0" w:space="0" w:color="auto"/>
        <w:right w:val="none" w:sz="0" w:space="0" w:color="auto"/>
      </w:divBdr>
    </w:div>
    <w:div w:id="1766413202">
      <w:bodyDiv w:val="1"/>
      <w:marLeft w:val="0"/>
      <w:marRight w:val="0"/>
      <w:marTop w:val="0"/>
      <w:marBottom w:val="0"/>
      <w:divBdr>
        <w:top w:val="none" w:sz="0" w:space="0" w:color="auto"/>
        <w:left w:val="none" w:sz="0" w:space="0" w:color="auto"/>
        <w:bottom w:val="none" w:sz="0" w:space="0" w:color="auto"/>
        <w:right w:val="none" w:sz="0" w:space="0" w:color="auto"/>
      </w:divBdr>
    </w:div>
    <w:div w:id="1929995073">
      <w:bodyDiv w:val="1"/>
      <w:marLeft w:val="0"/>
      <w:marRight w:val="0"/>
      <w:marTop w:val="0"/>
      <w:marBottom w:val="0"/>
      <w:divBdr>
        <w:top w:val="none" w:sz="0" w:space="0" w:color="auto"/>
        <w:left w:val="none" w:sz="0" w:space="0" w:color="auto"/>
        <w:bottom w:val="none" w:sz="0" w:space="0" w:color="auto"/>
        <w:right w:val="none" w:sz="0" w:space="0" w:color="auto"/>
      </w:divBdr>
    </w:div>
    <w:div w:id="2023168616">
      <w:bodyDiv w:val="1"/>
      <w:marLeft w:val="0"/>
      <w:marRight w:val="0"/>
      <w:marTop w:val="0"/>
      <w:marBottom w:val="0"/>
      <w:divBdr>
        <w:top w:val="none" w:sz="0" w:space="0" w:color="auto"/>
        <w:left w:val="none" w:sz="0" w:space="0" w:color="auto"/>
        <w:bottom w:val="none" w:sz="0" w:space="0" w:color="auto"/>
        <w:right w:val="none" w:sz="0" w:space="0" w:color="auto"/>
      </w:divBdr>
    </w:div>
    <w:div w:id="2029989017">
      <w:bodyDiv w:val="1"/>
      <w:marLeft w:val="0"/>
      <w:marRight w:val="0"/>
      <w:marTop w:val="0"/>
      <w:marBottom w:val="0"/>
      <w:divBdr>
        <w:top w:val="none" w:sz="0" w:space="0" w:color="auto"/>
        <w:left w:val="none" w:sz="0" w:space="0" w:color="auto"/>
        <w:bottom w:val="none" w:sz="0" w:space="0" w:color="auto"/>
        <w:right w:val="none" w:sz="0" w:space="0" w:color="auto"/>
      </w:divBdr>
    </w:div>
    <w:div w:id="2051956171">
      <w:bodyDiv w:val="1"/>
      <w:marLeft w:val="0"/>
      <w:marRight w:val="0"/>
      <w:marTop w:val="0"/>
      <w:marBottom w:val="0"/>
      <w:divBdr>
        <w:top w:val="none" w:sz="0" w:space="0" w:color="auto"/>
        <w:left w:val="none" w:sz="0" w:space="0" w:color="auto"/>
        <w:bottom w:val="none" w:sz="0" w:space="0" w:color="auto"/>
        <w:right w:val="none" w:sz="0" w:space="0" w:color="auto"/>
      </w:divBdr>
    </w:div>
    <w:div w:id="2081756020">
      <w:bodyDiv w:val="1"/>
      <w:marLeft w:val="0"/>
      <w:marRight w:val="0"/>
      <w:marTop w:val="0"/>
      <w:marBottom w:val="0"/>
      <w:divBdr>
        <w:top w:val="none" w:sz="0" w:space="0" w:color="auto"/>
        <w:left w:val="none" w:sz="0" w:space="0" w:color="auto"/>
        <w:bottom w:val="none" w:sz="0" w:space="0" w:color="auto"/>
        <w:right w:val="none" w:sz="0" w:space="0" w:color="auto"/>
      </w:divBdr>
    </w:div>
    <w:div w:id="2107847258">
      <w:bodyDiv w:val="1"/>
      <w:marLeft w:val="0"/>
      <w:marRight w:val="0"/>
      <w:marTop w:val="0"/>
      <w:marBottom w:val="0"/>
      <w:divBdr>
        <w:top w:val="none" w:sz="0" w:space="0" w:color="auto"/>
        <w:left w:val="none" w:sz="0" w:space="0" w:color="auto"/>
        <w:bottom w:val="none" w:sz="0" w:space="0" w:color="auto"/>
        <w:right w:val="none" w:sz="0" w:space="0" w:color="auto"/>
      </w:divBdr>
    </w:div>
    <w:div w:id="213058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830E5-8117-405F-932F-0A2AEED5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2400</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Kozis</dc:creator>
  <cp:keywords/>
  <dc:description/>
  <cp:lastModifiedBy>order 1813253</cp:lastModifiedBy>
  <cp:revision>6</cp:revision>
  <cp:lastPrinted>2022-11-30T12:23:00Z</cp:lastPrinted>
  <dcterms:created xsi:type="dcterms:W3CDTF">2022-11-30T10:41:00Z</dcterms:created>
  <dcterms:modified xsi:type="dcterms:W3CDTF">2022-11-30T12:26:00Z</dcterms:modified>
</cp:coreProperties>
</file>