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63D3C" w14:textId="435EC402" w:rsidR="009770B1" w:rsidRPr="00CA40CD" w:rsidRDefault="00D51F14" w:rsidP="00124950">
      <w:pPr>
        <w:pStyle w:val="BodyTextIndent"/>
        <w:spacing w:line="480" w:lineRule="auto"/>
        <w:ind w:left="0"/>
        <w:jc w:val="center"/>
        <w:rPr>
          <w:rFonts w:ascii="Arial" w:hAnsi="Arial" w:cs="Arial"/>
          <w:b/>
          <w:bCs/>
          <w:sz w:val="24"/>
          <w:szCs w:val="24"/>
        </w:rPr>
      </w:pPr>
      <w:r w:rsidRPr="00370621">
        <w:rPr>
          <w:rFonts w:ascii="Arial" w:eastAsia="Arial" w:hAnsi="Arial" w:cs="Arial"/>
          <w:b/>
          <w:color w:val="000000"/>
          <w:sz w:val="24"/>
          <w:szCs w:val="24"/>
        </w:rPr>
        <w:t xml:space="preserve">Έκθεση της Κοινοβουλευτικής Επιτροπής Εργασίας, Πρόνοιας και Κοινωνικών Ασφαλίσεων για </w:t>
      </w:r>
      <w:r w:rsidR="00CD2E17" w:rsidRPr="00370621">
        <w:rPr>
          <w:rFonts w:ascii="Arial" w:eastAsia="Arial" w:hAnsi="Arial" w:cs="Arial"/>
          <w:b/>
          <w:color w:val="000000"/>
          <w:sz w:val="24"/>
          <w:szCs w:val="24"/>
        </w:rPr>
        <w:t>τ</w:t>
      </w:r>
      <w:r w:rsidR="00293E99">
        <w:rPr>
          <w:rFonts w:ascii="Arial" w:eastAsia="Arial" w:hAnsi="Arial" w:cs="Arial"/>
          <w:b/>
          <w:color w:val="000000"/>
          <w:sz w:val="24"/>
          <w:szCs w:val="24"/>
        </w:rPr>
        <w:t>α</w:t>
      </w:r>
      <w:r w:rsidR="00CD2E17" w:rsidRPr="00370621">
        <w:rPr>
          <w:rFonts w:ascii="Arial" w:eastAsia="Arial" w:hAnsi="Arial" w:cs="Arial"/>
          <w:b/>
          <w:color w:val="000000"/>
          <w:sz w:val="24"/>
          <w:szCs w:val="24"/>
        </w:rPr>
        <w:t xml:space="preserve"> νομοσχέδι</w:t>
      </w:r>
      <w:r w:rsidR="00293E99">
        <w:rPr>
          <w:rFonts w:ascii="Arial" w:eastAsia="Arial" w:hAnsi="Arial" w:cs="Arial"/>
          <w:b/>
          <w:color w:val="000000"/>
          <w:sz w:val="24"/>
          <w:szCs w:val="24"/>
        </w:rPr>
        <w:t>α</w:t>
      </w:r>
      <w:r w:rsidRPr="00370621">
        <w:rPr>
          <w:rFonts w:ascii="Arial" w:eastAsia="Arial" w:hAnsi="Arial" w:cs="Arial"/>
          <w:b/>
          <w:color w:val="000000"/>
          <w:sz w:val="24"/>
          <w:szCs w:val="24"/>
        </w:rPr>
        <w:t xml:space="preserve"> </w:t>
      </w:r>
      <w:r w:rsidR="00373624">
        <w:rPr>
          <w:rFonts w:ascii="Arial" w:eastAsia="Arial" w:hAnsi="Arial" w:cs="Arial"/>
          <w:b/>
          <w:color w:val="000000"/>
          <w:sz w:val="24"/>
          <w:szCs w:val="24"/>
        </w:rPr>
        <w:t>του επισυνημμένου παραρτήματος</w:t>
      </w:r>
    </w:p>
    <w:p w14:paraId="6678117E" w14:textId="77777777" w:rsidR="00D868CB" w:rsidRPr="00370621" w:rsidRDefault="00D51F14" w:rsidP="00124950">
      <w:pPr>
        <w:tabs>
          <w:tab w:val="left" w:pos="567"/>
          <w:tab w:val="left" w:pos="4961"/>
        </w:tabs>
        <w:spacing w:after="0" w:line="480" w:lineRule="auto"/>
        <w:rPr>
          <w:rFonts w:ascii="Arial" w:eastAsia="Arial" w:hAnsi="Arial" w:cs="Arial"/>
          <w:sz w:val="24"/>
          <w:szCs w:val="24"/>
        </w:rPr>
      </w:pPr>
      <w:r w:rsidRPr="00370621">
        <w:rPr>
          <w:rFonts w:ascii="Arial" w:eastAsia="Arial" w:hAnsi="Arial" w:cs="Arial"/>
          <w:b/>
          <w:sz w:val="24"/>
          <w:szCs w:val="24"/>
        </w:rPr>
        <w:t>Παρόντες:</w:t>
      </w:r>
      <w:r w:rsidRPr="00370621">
        <w:rPr>
          <w:rFonts w:ascii="Arial" w:eastAsia="Arial" w:hAnsi="Arial" w:cs="Arial"/>
          <w:sz w:val="24"/>
          <w:szCs w:val="24"/>
        </w:rPr>
        <w:t xml:space="preserve"> </w:t>
      </w:r>
    </w:p>
    <w:p w14:paraId="7BFDCE30" w14:textId="178E6767" w:rsidR="003B38E4" w:rsidRDefault="00D51F14" w:rsidP="003B38E4">
      <w:pPr>
        <w:tabs>
          <w:tab w:val="left" w:pos="567"/>
          <w:tab w:val="left" w:pos="4961"/>
        </w:tabs>
        <w:spacing w:after="0" w:line="480" w:lineRule="auto"/>
        <w:jc w:val="both"/>
        <w:rPr>
          <w:rFonts w:ascii="Arial" w:eastAsia="Times New Roman" w:hAnsi="Arial" w:cs="Arial"/>
          <w:bCs/>
          <w:sz w:val="24"/>
          <w:szCs w:val="24"/>
          <w:lang w:eastAsia="en-GB"/>
        </w:rPr>
      </w:pPr>
      <w:r w:rsidRPr="00370621">
        <w:rPr>
          <w:rFonts w:ascii="Arial" w:eastAsia="Arial" w:hAnsi="Arial" w:cs="Arial"/>
          <w:sz w:val="24"/>
          <w:szCs w:val="24"/>
        </w:rPr>
        <w:tab/>
      </w:r>
      <w:r w:rsidR="003B38E4">
        <w:rPr>
          <w:rFonts w:ascii="Arial" w:eastAsia="Times New Roman" w:hAnsi="Arial" w:cs="Arial"/>
          <w:bCs/>
          <w:sz w:val="24"/>
          <w:szCs w:val="24"/>
          <w:lang w:eastAsia="en-GB"/>
        </w:rPr>
        <w:t>Αντρέας Καυκαλιάς, πρόεδρος</w:t>
      </w:r>
      <w:r w:rsidR="003B38E4">
        <w:rPr>
          <w:rFonts w:ascii="Arial" w:eastAsia="Times New Roman" w:hAnsi="Arial" w:cs="Arial"/>
          <w:bCs/>
          <w:sz w:val="24"/>
          <w:szCs w:val="24"/>
          <w:lang w:eastAsia="en-GB"/>
        </w:rPr>
        <w:tab/>
      </w:r>
      <w:r w:rsidR="00F83F87">
        <w:rPr>
          <w:rFonts w:ascii="Arial" w:eastAsia="Times New Roman" w:hAnsi="Arial" w:cs="Arial"/>
          <w:bCs/>
          <w:sz w:val="24"/>
          <w:szCs w:val="24"/>
          <w:lang w:eastAsia="en-GB"/>
        </w:rPr>
        <w:t>Δημήτρης Δημητρίου</w:t>
      </w:r>
    </w:p>
    <w:p w14:paraId="52DBF369" w14:textId="77777777" w:rsidR="003B38E4" w:rsidRDefault="003B38E4" w:rsidP="004D5CF1">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Pr>
          <w:rFonts w:ascii="Arial" w:eastAsia="Times New Roman" w:hAnsi="Arial" w:cs="Arial"/>
          <w:bCs/>
          <w:sz w:val="24"/>
          <w:szCs w:val="24"/>
          <w:lang w:eastAsia="en-GB"/>
        </w:rPr>
        <w:tab/>
      </w:r>
      <w:r>
        <w:rPr>
          <w:rFonts w:ascii="Arial" w:hAnsi="Arial" w:cs="Arial"/>
          <w:sz w:val="24"/>
          <w:szCs w:val="24"/>
          <w:shd w:val="clear" w:color="auto" w:fill="FFFFFF"/>
        </w:rPr>
        <w:t>Χρίστος Χριστόφιας</w:t>
      </w:r>
      <w:r>
        <w:rPr>
          <w:rFonts w:ascii="Arial" w:eastAsia="Times New Roman" w:hAnsi="Arial" w:cs="Arial"/>
          <w:bCs/>
          <w:sz w:val="24"/>
          <w:szCs w:val="24"/>
          <w:lang w:eastAsia="en-GB"/>
        </w:rPr>
        <w:tab/>
      </w:r>
      <w:r>
        <w:rPr>
          <w:rFonts w:ascii="Arial" w:hAnsi="Arial" w:cs="Arial"/>
          <w:sz w:val="24"/>
          <w:szCs w:val="24"/>
          <w:shd w:val="clear" w:color="auto" w:fill="FFFFFF"/>
        </w:rPr>
        <w:t>Χρίστος Σενέκης</w:t>
      </w:r>
    </w:p>
    <w:p w14:paraId="5B15D33E" w14:textId="290DD9D6" w:rsidR="003B38E4" w:rsidRDefault="003B38E4" w:rsidP="003B38E4">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Pr>
          <w:rFonts w:ascii="Arial" w:eastAsia="Times New Roman" w:hAnsi="Arial" w:cs="Arial"/>
          <w:bCs/>
          <w:sz w:val="24"/>
          <w:szCs w:val="24"/>
          <w:lang w:eastAsia="en-GB"/>
        </w:rPr>
        <w:tab/>
      </w:r>
      <w:r>
        <w:rPr>
          <w:rFonts w:ascii="Arial" w:hAnsi="Arial" w:cs="Arial"/>
          <w:sz w:val="24"/>
          <w:szCs w:val="24"/>
          <w:shd w:val="clear" w:color="auto" w:fill="FFFFFF"/>
        </w:rPr>
        <w:t>Γιώργος Κουκουμάς</w:t>
      </w:r>
      <w:r>
        <w:rPr>
          <w:rFonts w:ascii="Arial" w:eastAsia="Times New Roman" w:hAnsi="Arial" w:cs="Arial"/>
          <w:bCs/>
          <w:sz w:val="24"/>
          <w:szCs w:val="24"/>
          <w:lang w:eastAsia="en-GB"/>
        </w:rPr>
        <w:tab/>
      </w:r>
      <w:r w:rsidR="00F83F87">
        <w:rPr>
          <w:rFonts w:ascii="Arial" w:hAnsi="Arial" w:cs="Arial"/>
          <w:sz w:val="24"/>
          <w:szCs w:val="24"/>
          <w:shd w:val="clear" w:color="auto" w:fill="FFFFFF"/>
        </w:rPr>
        <w:t>Ανδρέας Αποστόλου</w:t>
      </w:r>
    </w:p>
    <w:p w14:paraId="7932B23C" w14:textId="7B303A84" w:rsidR="003B38E4" w:rsidRPr="00F83F87" w:rsidRDefault="003B38E4" w:rsidP="003B38E4">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Pr>
          <w:rFonts w:ascii="Arial" w:eastAsia="Times New Roman" w:hAnsi="Arial" w:cs="Arial"/>
          <w:bCs/>
          <w:sz w:val="24"/>
          <w:szCs w:val="24"/>
          <w:lang w:eastAsia="en-GB"/>
        </w:rPr>
        <w:tab/>
        <w:t>Ονούφριος Κουλλά</w:t>
      </w:r>
      <w:r>
        <w:rPr>
          <w:rFonts w:ascii="Arial" w:eastAsia="Times New Roman" w:hAnsi="Arial" w:cs="Arial"/>
          <w:bCs/>
          <w:sz w:val="24"/>
          <w:szCs w:val="24"/>
          <w:lang w:eastAsia="en-GB"/>
        </w:rPr>
        <w:tab/>
      </w:r>
      <w:r w:rsidR="00F83F87">
        <w:rPr>
          <w:rFonts w:ascii="Arial" w:hAnsi="Arial" w:cs="Arial"/>
          <w:sz w:val="24"/>
          <w:szCs w:val="24"/>
          <w:shd w:val="clear" w:color="auto" w:fill="FFFFFF"/>
        </w:rPr>
        <w:t>Μαρίνος Μουσιούττας</w:t>
      </w:r>
      <w:r>
        <w:rPr>
          <w:rFonts w:ascii="Arial" w:eastAsia="Times New Roman" w:hAnsi="Arial" w:cs="Arial"/>
          <w:sz w:val="24"/>
          <w:szCs w:val="24"/>
          <w:lang w:eastAsia="en-GB"/>
        </w:rPr>
        <w:tab/>
      </w:r>
    </w:p>
    <w:p w14:paraId="0241D4D0" w14:textId="201ACF18" w:rsidR="00901D17" w:rsidRPr="003B38E4" w:rsidRDefault="00B423C5" w:rsidP="00611BFA">
      <w:pPr>
        <w:tabs>
          <w:tab w:val="left" w:pos="567"/>
          <w:tab w:val="left" w:pos="4961"/>
        </w:tabs>
        <w:spacing w:after="0" w:line="480" w:lineRule="auto"/>
        <w:jc w:val="both"/>
        <w:rPr>
          <w:rFonts w:ascii="Arial" w:eastAsia="Times New Roman" w:hAnsi="Arial" w:cs="Arial"/>
          <w:bCs/>
          <w:color w:val="000000" w:themeColor="text1"/>
          <w:sz w:val="24"/>
          <w:szCs w:val="24"/>
        </w:rPr>
      </w:pPr>
      <w:r>
        <w:rPr>
          <w:rFonts w:ascii="Arial" w:eastAsia="Arial" w:hAnsi="Arial" w:cs="Arial"/>
          <w:sz w:val="24"/>
          <w:szCs w:val="24"/>
        </w:rPr>
        <w:tab/>
      </w:r>
      <w:r w:rsidR="00D51F14" w:rsidRPr="00370621">
        <w:rPr>
          <w:rFonts w:ascii="Arial" w:eastAsia="Arial" w:hAnsi="Arial" w:cs="Arial"/>
          <w:sz w:val="24"/>
          <w:szCs w:val="24"/>
        </w:rPr>
        <w:t xml:space="preserve">Η Κοινοβουλευτική Επιτροπή </w:t>
      </w:r>
      <w:bookmarkStart w:id="0" w:name="_Hlk86346612"/>
      <w:r w:rsidR="00D51F14" w:rsidRPr="00370621">
        <w:rPr>
          <w:rFonts w:ascii="Arial" w:eastAsia="Arial" w:hAnsi="Arial" w:cs="Arial"/>
          <w:sz w:val="24"/>
          <w:szCs w:val="24"/>
        </w:rPr>
        <w:t xml:space="preserve">Εργασίας, Πρόνοιας και Κοινωνικών Ασφαλίσεων </w:t>
      </w:r>
      <w:bookmarkEnd w:id="0"/>
      <w:r w:rsidR="00C0741B" w:rsidRPr="00370621">
        <w:rPr>
          <w:rFonts w:ascii="Arial" w:eastAsia="Arial" w:hAnsi="Arial" w:cs="Arial"/>
          <w:sz w:val="24"/>
          <w:szCs w:val="24"/>
        </w:rPr>
        <w:t>μελέτησ</w:t>
      </w:r>
      <w:r w:rsidR="00293E99">
        <w:rPr>
          <w:rFonts w:ascii="Arial" w:eastAsia="Arial" w:hAnsi="Arial" w:cs="Arial"/>
          <w:sz w:val="24"/>
          <w:szCs w:val="24"/>
        </w:rPr>
        <w:t>ε</w:t>
      </w:r>
      <w:r w:rsidR="00C0741B" w:rsidRPr="00370621">
        <w:rPr>
          <w:rFonts w:ascii="Arial" w:eastAsia="Arial" w:hAnsi="Arial" w:cs="Arial"/>
          <w:sz w:val="24"/>
          <w:szCs w:val="24"/>
        </w:rPr>
        <w:t xml:space="preserve"> τ</w:t>
      </w:r>
      <w:r w:rsidR="00293E99">
        <w:rPr>
          <w:rFonts w:ascii="Arial" w:eastAsia="Arial" w:hAnsi="Arial" w:cs="Arial"/>
          <w:sz w:val="24"/>
          <w:szCs w:val="24"/>
        </w:rPr>
        <w:t>α</w:t>
      </w:r>
      <w:r w:rsidR="00C0741B" w:rsidRPr="00370621">
        <w:rPr>
          <w:rFonts w:ascii="Arial" w:eastAsia="Arial" w:hAnsi="Arial" w:cs="Arial"/>
          <w:sz w:val="24"/>
          <w:szCs w:val="24"/>
        </w:rPr>
        <w:t xml:space="preserve"> πιο πάνω</w:t>
      </w:r>
      <w:r w:rsidR="003A3DA4">
        <w:rPr>
          <w:rFonts w:ascii="Arial" w:eastAsia="Arial" w:hAnsi="Arial" w:cs="Arial"/>
          <w:sz w:val="24"/>
          <w:szCs w:val="24"/>
        </w:rPr>
        <w:t xml:space="preserve"> </w:t>
      </w:r>
      <w:r w:rsidR="00CD2E17" w:rsidRPr="00370621">
        <w:rPr>
          <w:rFonts w:ascii="Arial" w:eastAsia="Arial" w:hAnsi="Arial" w:cs="Arial"/>
          <w:sz w:val="24"/>
          <w:szCs w:val="24"/>
        </w:rPr>
        <w:t>νομοσχέδι</w:t>
      </w:r>
      <w:r w:rsidR="00293E99">
        <w:rPr>
          <w:rFonts w:ascii="Arial" w:eastAsia="Arial" w:hAnsi="Arial" w:cs="Arial"/>
          <w:sz w:val="24"/>
          <w:szCs w:val="24"/>
        </w:rPr>
        <w:t>α</w:t>
      </w:r>
      <w:r w:rsidR="00334C99" w:rsidRPr="00334C99">
        <w:rPr>
          <w:rFonts w:ascii="Arial" w:eastAsia="Arial" w:hAnsi="Arial" w:cs="Arial"/>
          <w:sz w:val="24"/>
          <w:szCs w:val="24"/>
        </w:rPr>
        <w:t xml:space="preserve"> </w:t>
      </w:r>
      <w:r w:rsidR="0040491A">
        <w:rPr>
          <w:rFonts w:ascii="Arial" w:eastAsia="Arial" w:hAnsi="Arial" w:cs="Arial"/>
          <w:sz w:val="24"/>
          <w:szCs w:val="24"/>
        </w:rPr>
        <w:t xml:space="preserve">σε </w:t>
      </w:r>
      <w:r w:rsidR="009E428A">
        <w:rPr>
          <w:rFonts w:ascii="Arial" w:eastAsia="Arial" w:hAnsi="Arial" w:cs="Arial"/>
          <w:sz w:val="24"/>
          <w:szCs w:val="24"/>
        </w:rPr>
        <w:t>έξι</w:t>
      </w:r>
      <w:r w:rsidR="004B3C3C">
        <w:rPr>
          <w:rFonts w:ascii="Arial" w:eastAsia="Arial" w:hAnsi="Arial" w:cs="Arial"/>
          <w:sz w:val="24"/>
          <w:szCs w:val="24"/>
        </w:rPr>
        <w:t xml:space="preserve"> </w:t>
      </w:r>
      <w:r w:rsidR="0040491A">
        <w:rPr>
          <w:rFonts w:ascii="Arial" w:eastAsia="Arial" w:hAnsi="Arial" w:cs="Arial"/>
          <w:sz w:val="24"/>
          <w:szCs w:val="24"/>
        </w:rPr>
        <w:t xml:space="preserve">συνεδρίες </w:t>
      </w:r>
      <w:r w:rsidR="00CB7174">
        <w:rPr>
          <w:rFonts w:ascii="Arial" w:eastAsia="Arial" w:hAnsi="Arial" w:cs="Arial"/>
          <w:sz w:val="24"/>
          <w:szCs w:val="24"/>
        </w:rPr>
        <w:t>της,</w:t>
      </w:r>
      <w:r w:rsidR="0040491A">
        <w:rPr>
          <w:rFonts w:ascii="Arial" w:eastAsia="Arial" w:hAnsi="Arial" w:cs="Arial"/>
          <w:sz w:val="24"/>
          <w:szCs w:val="24"/>
        </w:rPr>
        <w:t xml:space="preserve"> </w:t>
      </w:r>
      <w:r w:rsidR="0040491A" w:rsidRPr="00C60B95">
        <w:rPr>
          <w:rFonts w:ascii="Arial" w:eastAsia="Times New Roman" w:hAnsi="Arial" w:cs="Arial"/>
          <w:sz w:val="24"/>
          <w:szCs w:val="24"/>
          <w:lang w:eastAsia="en-GB"/>
        </w:rPr>
        <w:t>που πραγματοποιήθηκ</w:t>
      </w:r>
      <w:r w:rsidR="0040491A">
        <w:rPr>
          <w:rFonts w:ascii="Arial" w:eastAsia="Times New Roman" w:hAnsi="Arial" w:cs="Arial"/>
          <w:sz w:val="24"/>
          <w:szCs w:val="24"/>
          <w:lang w:eastAsia="en-GB"/>
        </w:rPr>
        <w:t>αν</w:t>
      </w:r>
      <w:r w:rsidR="00B83DDA">
        <w:rPr>
          <w:rFonts w:ascii="Arial" w:eastAsia="Times New Roman" w:hAnsi="Arial" w:cs="Arial"/>
          <w:sz w:val="24"/>
          <w:szCs w:val="24"/>
          <w:lang w:eastAsia="en-GB"/>
        </w:rPr>
        <w:t xml:space="preserve"> σ</w:t>
      </w:r>
      <w:r w:rsidR="009E428A">
        <w:rPr>
          <w:rFonts w:ascii="Arial" w:eastAsia="Times New Roman" w:hAnsi="Arial" w:cs="Arial"/>
          <w:sz w:val="24"/>
          <w:szCs w:val="24"/>
          <w:lang w:eastAsia="en-GB"/>
        </w:rPr>
        <w:t>το διάστημα από</w:t>
      </w:r>
      <w:r w:rsidR="0040491A" w:rsidRPr="00C60B95">
        <w:rPr>
          <w:rFonts w:ascii="Arial" w:eastAsia="Times New Roman" w:hAnsi="Arial" w:cs="Arial"/>
          <w:sz w:val="24"/>
          <w:szCs w:val="24"/>
          <w:lang w:eastAsia="en-GB"/>
        </w:rPr>
        <w:t xml:space="preserve"> </w:t>
      </w:r>
      <w:r w:rsidR="001B7A5F">
        <w:rPr>
          <w:rFonts w:ascii="Arial" w:eastAsia="Times New Roman" w:hAnsi="Arial" w:cs="Arial"/>
          <w:sz w:val="24"/>
          <w:szCs w:val="24"/>
          <w:lang w:eastAsia="en-GB"/>
        </w:rPr>
        <w:t xml:space="preserve">τις </w:t>
      </w:r>
      <w:r w:rsidR="009E428A">
        <w:rPr>
          <w:rFonts w:ascii="Arial" w:eastAsia="Times New Roman" w:hAnsi="Arial" w:cs="Arial"/>
          <w:sz w:val="24"/>
          <w:szCs w:val="24"/>
          <w:lang w:eastAsia="en-GB"/>
        </w:rPr>
        <w:t xml:space="preserve">18 Οκτωβρίου έως </w:t>
      </w:r>
      <w:r w:rsidR="001B7A5F">
        <w:rPr>
          <w:rFonts w:ascii="Arial" w:eastAsia="Times New Roman" w:hAnsi="Arial" w:cs="Arial"/>
          <w:sz w:val="24"/>
          <w:szCs w:val="24"/>
          <w:lang w:eastAsia="en-GB"/>
        </w:rPr>
        <w:t xml:space="preserve">τις </w:t>
      </w:r>
      <w:r w:rsidR="009E428A">
        <w:rPr>
          <w:rFonts w:ascii="Arial" w:eastAsia="Times New Roman" w:hAnsi="Arial" w:cs="Arial"/>
          <w:sz w:val="24"/>
          <w:szCs w:val="24"/>
          <w:lang w:eastAsia="en-GB"/>
        </w:rPr>
        <w:t>22 Νοεμβρίου 2022.</w:t>
      </w:r>
      <w:r w:rsidR="00E8478D">
        <w:rPr>
          <w:rFonts w:ascii="Arial" w:eastAsia="Times New Roman" w:hAnsi="Arial" w:cs="Arial"/>
          <w:sz w:val="24"/>
          <w:szCs w:val="24"/>
          <w:lang w:eastAsia="en-GB"/>
        </w:rPr>
        <w:t xml:space="preserve">  </w:t>
      </w:r>
      <w:r w:rsidR="0040491A" w:rsidRPr="00901D17">
        <w:rPr>
          <w:rFonts w:ascii="Arial" w:hAnsi="Arial" w:cs="Arial"/>
          <w:sz w:val="24"/>
          <w:szCs w:val="24"/>
        </w:rPr>
        <w:t>Στο πλαίσιο της εξέτασης των</w:t>
      </w:r>
      <w:r w:rsidR="00B83DDA">
        <w:rPr>
          <w:rFonts w:ascii="Arial" w:hAnsi="Arial" w:cs="Arial"/>
          <w:sz w:val="24"/>
          <w:szCs w:val="24"/>
        </w:rPr>
        <w:t xml:space="preserve"> εν λόγω</w:t>
      </w:r>
      <w:r w:rsidR="0040491A" w:rsidRPr="00901D17">
        <w:rPr>
          <w:rFonts w:ascii="Arial" w:hAnsi="Arial" w:cs="Arial"/>
          <w:sz w:val="24"/>
          <w:szCs w:val="24"/>
        </w:rPr>
        <w:t xml:space="preserve"> νομοσχεδί</w:t>
      </w:r>
      <w:r w:rsidR="00393DC3">
        <w:rPr>
          <w:rFonts w:ascii="Arial" w:hAnsi="Arial" w:cs="Arial"/>
          <w:sz w:val="24"/>
          <w:szCs w:val="24"/>
        </w:rPr>
        <w:t>ων</w:t>
      </w:r>
      <w:r w:rsidR="0040491A" w:rsidRPr="00901D17">
        <w:rPr>
          <w:rFonts w:ascii="Arial" w:hAnsi="Arial" w:cs="Arial"/>
          <w:sz w:val="24"/>
          <w:szCs w:val="24"/>
        </w:rPr>
        <w:t xml:space="preserve"> κλήθηκαν και παρευρέθηκαν ενώπιον της επιτροπής </w:t>
      </w:r>
      <w:r w:rsidR="0024723B" w:rsidRPr="0024723B">
        <w:rPr>
          <w:rFonts w:ascii="Arial" w:eastAsia="Times New Roman" w:hAnsi="Arial" w:cs="Arial"/>
          <w:bCs/>
          <w:color w:val="000000" w:themeColor="text1"/>
          <w:sz w:val="24"/>
          <w:szCs w:val="24"/>
        </w:rPr>
        <w:t xml:space="preserve">ο </w:t>
      </w:r>
      <w:r w:rsidR="001B7A5F">
        <w:rPr>
          <w:rFonts w:ascii="Arial" w:eastAsia="Times New Roman" w:hAnsi="Arial" w:cs="Arial"/>
          <w:bCs/>
          <w:color w:val="000000" w:themeColor="text1"/>
          <w:sz w:val="24"/>
          <w:szCs w:val="24"/>
        </w:rPr>
        <w:t>γ</w:t>
      </w:r>
      <w:r w:rsidR="0024723B" w:rsidRPr="0024723B">
        <w:rPr>
          <w:rFonts w:ascii="Arial" w:eastAsia="Times New Roman" w:hAnsi="Arial" w:cs="Arial"/>
          <w:bCs/>
          <w:color w:val="000000" w:themeColor="text1"/>
          <w:sz w:val="24"/>
          <w:szCs w:val="24"/>
        </w:rPr>
        <w:t xml:space="preserve">ενικός </w:t>
      </w:r>
      <w:r w:rsidR="001B7A5F">
        <w:rPr>
          <w:rFonts w:ascii="Arial" w:eastAsia="Times New Roman" w:hAnsi="Arial" w:cs="Arial"/>
          <w:bCs/>
          <w:color w:val="000000" w:themeColor="text1"/>
          <w:sz w:val="24"/>
          <w:szCs w:val="24"/>
        </w:rPr>
        <w:t>δ</w:t>
      </w:r>
      <w:r w:rsidR="0024723B" w:rsidRPr="0024723B">
        <w:rPr>
          <w:rFonts w:ascii="Arial" w:eastAsia="Times New Roman" w:hAnsi="Arial" w:cs="Arial"/>
          <w:bCs/>
          <w:color w:val="000000" w:themeColor="text1"/>
          <w:sz w:val="24"/>
          <w:szCs w:val="24"/>
        </w:rPr>
        <w:t>ιευθυντής του Υπουργείου Εργασίας και Κοινωνικών Ασφαλίσεων,</w:t>
      </w:r>
      <w:r w:rsidR="009E428A" w:rsidRPr="009E428A">
        <w:rPr>
          <w:rFonts w:ascii="Arial" w:eastAsia="Times New Roman" w:hAnsi="Arial" w:cs="Arial"/>
          <w:bCs/>
          <w:color w:val="000000" w:themeColor="text1"/>
          <w:sz w:val="24"/>
          <w:szCs w:val="24"/>
        </w:rPr>
        <w:t xml:space="preserve"> </w:t>
      </w:r>
      <w:r w:rsidR="009E428A" w:rsidRPr="0024723B">
        <w:rPr>
          <w:rFonts w:ascii="Arial" w:eastAsia="Times New Roman" w:hAnsi="Arial" w:cs="Arial"/>
          <w:bCs/>
          <w:color w:val="000000" w:themeColor="text1"/>
          <w:sz w:val="24"/>
          <w:szCs w:val="24"/>
        </w:rPr>
        <w:t>η Επίτροπος Ισότητας των Φύλων</w:t>
      </w:r>
      <w:r w:rsidR="009E428A">
        <w:rPr>
          <w:rFonts w:ascii="Arial" w:eastAsia="Times New Roman" w:hAnsi="Arial" w:cs="Arial"/>
          <w:bCs/>
          <w:color w:val="000000" w:themeColor="text1"/>
          <w:sz w:val="24"/>
          <w:szCs w:val="24"/>
        </w:rPr>
        <w:t xml:space="preserve">, εκπρόσωποι </w:t>
      </w:r>
      <w:r w:rsidR="0005399A">
        <w:rPr>
          <w:rFonts w:ascii="Arial" w:eastAsia="Times New Roman" w:hAnsi="Arial" w:cs="Arial"/>
          <w:bCs/>
          <w:color w:val="000000" w:themeColor="text1"/>
          <w:sz w:val="24"/>
          <w:szCs w:val="24"/>
        </w:rPr>
        <w:t xml:space="preserve">της Νομικής Υπηρεσίας της </w:t>
      </w:r>
      <w:r w:rsidR="00473A95">
        <w:rPr>
          <w:rFonts w:ascii="Arial" w:eastAsia="Times New Roman" w:hAnsi="Arial" w:cs="Arial"/>
          <w:bCs/>
          <w:color w:val="000000" w:themeColor="text1"/>
          <w:sz w:val="24"/>
          <w:szCs w:val="24"/>
        </w:rPr>
        <w:t>Δημοκρατίας</w:t>
      </w:r>
      <w:r w:rsidR="003B7526">
        <w:rPr>
          <w:rFonts w:ascii="Arial" w:eastAsia="Times New Roman" w:hAnsi="Arial" w:cs="Arial"/>
          <w:bCs/>
          <w:color w:val="000000" w:themeColor="text1"/>
          <w:sz w:val="24"/>
          <w:szCs w:val="24"/>
        </w:rPr>
        <w:t>,</w:t>
      </w:r>
      <w:r w:rsidR="00473A95">
        <w:rPr>
          <w:rFonts w:ascii="Arial" w:eastAsia="Times New Roman" w:hAnsi="Arial" w:cs="Arial"/>
          <w:bCs/>
          <w:color w:val="000000" w:themeColor="text1"/>
          <w:sz w:val="24"/>
          <w:szCs w:val="24"/>
        </w:rPr>
        <w:t xml:space="preserve"> </w:t>
      </w:r>
      <w:r w:rsidR="009E428A">
        <w:rPr>
          <w:rFonts w:ascii="Arial" w:eastAsia="Times New Roman" w:hAnsi="Arial" w:cs="Arial"/>
          <w:bCs/>
          <w:color w:val="000000" w:themeColor="text1"/>
          <w:sz w:val="24"/>
          <w:szCs w:val="24"/>
        </w:rPr>
        <w:t xml:space="preserve">του </w:t>
      </w:r>
      <w:r w:rsidR="0005399A">
        <w:rPr>
          <w:rFonts w:ascii="Arial" w:eastAsia="Times New Roman" w:hAnsi="Arial" w:cs="Arial"/>
          <w:bCs/>
          <w:color w:val="000000" w:themeColor="text1"/>
          <w:sz w:val="24"/>
          <w:szCs w:val="24"/>
        </w:rPr>
        <w:t>Γ</w:t>
      </w:r>
      <w:r w:rsidR="009E428A">
        <w:rPr>
          <w:rFonts w:ascii="Arial" w:eastAsia="Times New Roman" w:hAnsi="Arial" w:cs="Arial"/>
          <w:bCs/>
          <w:color w:val="000000" w:themeColor="text1"/>
          <w:sz w:val="24"/>
          <w:szCs w:val="24"/>
        </w:rPr>
        <w:t>ραφείου της</w:t>
      </w:r>
      <w:r w:rsidR="0024723B" w:rsidRPr="0024723B">
        <w:rPr>
          <w:rFonts w:ascii="Arial" w:eastAsia="Times New Roman" w:hAnsi="Arial" w:cs="Arial"/>
          <w:bCs/>
          <w:color w:val="000000" w:themeColor="text1"/>
          <w:sz w:val="24"/>
          <w:szCs w:val="24"/>
        </w:rPr>
        <w:t xml:space="preserve"> Επ</w:t>
      </w:r>
      <w:r w:rsidR="009E428A">
        <w:rPr>
          <w:rFonts w:ascii="Arial" w:eastAsia="Times New Roman" w:hAnsi="Arial" w:cs="Arial"/>
          <w:bCs/>
          <w:color w:val="000000" w:themeColor="text1"/>
          <w:sz w:val="24"/>
          <w:szCs w:val="24"/>
        </w:rPr>
        <w:t>ιτρόπου</w:t>
      </w:r>
      <w:r w:rsidR="0024723B" w:rsidRPr="0024723B">
        <w:rPr>
          <w:rFonts w:ascii="Arial" w:eastAsia="Times New Roman" w:hAnsi="Arial" w:cs="Arial"/>
          <w:bCs/>
          <w:color w:val="000000" w:themeColor="text1"/>
          <w:sz w:val="24"/>
          <w:szCs w:val="24"/>
        </w:rPr>
        <w:t xml:space="preserve"> Προστασίας των Δικαιωμάτων του Παιδιού, </w:t>
      </w:r>
      <w:r w:rsidR="009E428A">
        <w:rPr>
          <w:rFonts w:ascii="Arial" w:eastAsia="Times New Roman" w:hAnsi="Arial" w:cs="Arial"/>
          <w:bCs/>
          <w:color w:val="000000" w:themeColor="text1"/>
          <w:sz w:val="24"/>
          <w:szCs w:val="24"/>
        </w:rPr>
        <w:t>του Γραφείου της</w:t>
      </w:r>
      <w:r w:rsidR="0024723B" w:rsidRPr="0024723B">
        <w:rPr>
          <w:rFonts w:ascii="Arial" w:eastAsia="Times New Roman" w:hAnsi="Arial" w:cs="Arial"/>
          <w:bCs/>
          <w:color w:val="000000" w:themeColor="text1"/>
          <w:sz w:val="24"/>
          <w:szCs w:val="24"/>
        </w:rPr>
        <w:t xml:space="preserve"> Επ</w:t>
      </w:r>
      <w:r w:rsidR="009E428A">
        <w:rPr>
          <w:rFonts w:ascii="Arial" w:eastAsia="Times New Roman" w:hAnsi="Arial" w:cs="Arial"/>
          <w:bCs/>
          <w:color w:val="000000" w:themeColor="text1"/>
          <w:sz w:val="24"/>
          <w:szCs w:val="24"/>
        </w:rPr>
        <w:t>ιτρόπου</w:t>
      </w:r>
      <w:r w:rsidR="0024723B" w:rsidRPr="0024723B">
        <w:rPr>
          <w:rFonts w:ascii="Arial" w:eastAsia="Times New Roman" w:hAnsi="Arial" w:cs="Arial"/>
          <w:bCs/>
          <w:color w:val="000000" w:themeColor="text1"/>
          <w:sz w:val="24"/>
          <w:szCs w:val="24"/>
        </w:rPr>
        <w:t xml:space="preserve"> Διοικήσεως και Προστασίας Ανθρωπίνων Δικαιωμάτων, </w:t>
      </w:r>
      <w:r w:rsidR="00F63469">
        <w:rPr>
          <w:rFonts w:ascii="Arial" w:eastAsia="Times New Roman" w:hAnsi="Arial" w:cs="Arial"/>
          <w:bCs/>
          <w:color w:val="000000" w:themeColor="text1"/>
          <w:sz w:val="24"/>
          <w:szCs w:val="24"/>
        </w:rPr>
        <w:t>της Επιτροπής Ισότητας των Φύλων στην Απασχόληση και Επαγγελματική Εκπαίδευση</w:t>
      </w:r>
      <w:r w:rsidR="00FD5443">
        <w:rPr>
          <w:rFonts w:ascii="Arial" w:eastAsia="Times New Roman" w:hAnsi="Arial" w:cs="Arial"/>
          <w:bCs/>
          <w:color w:val="000000" w:themeColor="text1"/>
          <w:sz w:val="24"/>
          <w:szCs w:val="24"/>
        </w:rPr>
        <w:t xml:space="preserve">, </w:t>
      </w:r>
      <w:r w:rsidR="0024723B" w:rsidRPr="0024723B">
        <w:rPr>
          <w:rFonts w:ascii="Arial" w:eastAsia="Times New Roman" w:hAnsi="Arial" w:cs="Arial"/>
          <w:bCs/>
          <w:color w:val="000000" w:themeColor="text1"/>
          <w:sz w:val="24"/>
          <w:szCs w:val="24"/>
        </w:rPr>
        <w:t xml:space="preserve">της Κυπριακής Συνομοσπονδίας Οργανώσεων Αναπήρων (ΚΥΣΟΑ), της Παγκύπριας Οργάνωσης Πολυτέκνων (ΠΟΠ), του Εθνικού Μηχανισμού για τα Δικαιώματα της Γυναίκας, του Οργανισμού BIRTH FORWARD, των συνδικαλιστικών οργανώσεων ΠΕΟ, </w:t>
      </w:r>
      <w:r w:rsidR="0024723B" w:rsidRPr="003B38E4">
        <w:rPr>
          <w:rFonts w:ascii="Arial" w:eastAsia="Times New Roman" w:hAnsi="Arial" w:cs="Arial"/>
          <w:bCs/>
          <w:color w:val="000000" w:themeColor="text1"/>
          <w:sz w:val="24"/>
          <w:szCs w:val="24"/>
        </w:rPr>
        <w:t>ΣΕΚ,</w:t>
      </w:r>
      <w:r w:rsidR="0024723B" w:rsidRPr="0024723B">
        <w:rPr>
          <w:rFonts w:ascii="Arial" w:eastAsia="Times New Roman" w:hAnsi="Arial" w:cs="Arial"/>
          <w:bCs/>
          <w:color w:val="000000" w:themeColor="text1"/>
          <w:sz w:val="24"/>
          <w:szCs w:val="24"/>
        </w:rPr>
        <w:t xml:space="preserve"> ΔΕΟΚ, ΠΑΣΥΔΥ, </w:t>
      </w:r>
      <w:r w:rsidR="0024723B" w:rsidRPr="003B38E4">
        <w:rPr>
          <w:rFonts w:ascii="Arial" w:eastAsia="Times New Roman" w:hAnsi="Arial" w:cs="Arial"/>
          <w:bCs/>
          <w:color w:val="000000" w:themeColor="text1"/>
          <w:sz w:val="24"/>
          <w:szCs w:val="24"/>
        </w:rPr>
        <w:t>ΑΣΔΥΚ</w:t>
      </w:r>
      <w:r w:rsidR="0024723B" w:rsidRPr="0024723B">
        <w:rPr>
          <w:rFonts w:ascii="Arial" w:eastAsia="Times New Roman" w:hAnsi="Arial" w:cs="Arial"/>
          <w:bCs/>
          <w:color w:val="000000" w:themeColor="text1"/>
          <w:sz w:val="24"/>
          <w:szCs w:val="24"/>
        </w:rPr>
        <w:t xml:space="preserve">, της Παγκύπριας Ομοσπονδίας Ανεξαρτήτων Συνδικαλιστικών Οργανώσεων (ΠΟΑΣΟ), της Παγκύπριας Συντεχνίας </w:t>
      </w:r>
      <w:r w:rsidR="00ED0557">
        <w:rPr>
          <w:rFonts w:ascii="Arial" w:eastAsia="Times New Roman" w:hAnsi="Arial" w:cs="Arial"/>
          <w:bCs/>
          <w:color w:val="000000" w:themeColor="text1"/>
          <w:sz w:val="24"/>
          <w:szCs w:val="24"/>
        </w:rPr>
        <w:t>ΙΣΟΤΗΤΑ</w:t>
      </w:r>
      <w:r w:rsidR="0024723B" w:rsidRPr="0024723B">
        <w:rPr>
          <w:rFonts w:ascii="Arial" w:eastAsia="Times New Roman" w:hAnsi="Arial" w:cs="Arial"/>
          <w:bCs/>
          <w:color w:val="000000" w:themeColor="text1"/>
          <w:sz w:val="24"/>
          <w:szCs w:val="24"/>
        </w:rPr>
        <w:t xml:space="preserve"> και των εργοδοτικών οργανώσεων ΟΕΒ, ΚΕΒΕ και της ΠΟΒΕΚ.</w:t>
      </w:r>
      <w:r w:rsidR="00FD5443">
        <w:rPr>
          <w:rFonts w:ascii="Arial" w:eastAsia="Times New Roman" w:hAnsi="Arial" w:cs="Arial"/>
          <w:bCs/>
          <w:color w:val="000000" w:themeColor="text1"/>
          <w:sz w:val="24"/>
          <w:szCs w:val="24"/>
        </w:rPr>
        <w:t xml:space="preserve">  </w:t>
      </w:r>
      <w:r w:rsidR="0066313A">
        <w:rPr>
          <w:rFonts w:ascii="Arial" w:eastAsia="Times New Roman" w:hAnsi="Arial" w:cs="Arial"/>
          <w:bCs/>
          <w:color w:val="000000" w:themeColor="text1"/>
          <w:sz w:val="24"/>
          <w:szCs w:val="24"/>
        </w:rPr>
        <w:t>Ο</w:t>
      </w:r>
      <w:r w:rsidR="0024723B">
        <w:rPr>
          <w:rFonts w:ascii="Arial" w:eastAsia="Times New Roman" w:hAnsi="Arial" w:cs="Arial"/>
          <w:bCs/>
          <w:color w:val="000000" w:themeColor="text1"/>
          <w:sz w:val="24"/>
          <w:szCs w:val="24"/>
        </w:rPr>
        <w:t xml:space="preserve"> </w:t>
      </w:r>
      <w:r w:rsidR="00FF4D45" w:rsidRPr="00FF4D45">
        <w:rPr>
          <w:rFonts w:ascii="Arial" w:eastAsia="Times New Roman" w:hAnsi="Arial" w:cs="Arial"/>
          <w:bCs/>
          <w:color w:val="000000" w:themeColor="text1"/>
          <w:sz w:val="24"/>
          <w:szCs w:val="24"/>
        </w:rPr>
        <w:t>Παγκύπριο</w:t>
      </w:r>
      <w:r w:rsidR="00FF4D45">
        <w:rPr>
          <w:rFonts w:ascii="Arial" w:eastAsia="Times New Roman" w:hAnsi="Arial" w:cs="Arial"/>
          <w:bCs/>
          <w:color w:val="000000" w:themeColor="text1"/>
          <w:sz w:val="24"/>
          <w:szCs w:val="24"/>
        </w:rPr>
        <w:t>ς</w:t>
      </w:r>
      <w:r w:rsidR="00FF4D45" w:rsidRPr="00FF4D45">
        <w:rPr>
          <w:rFonts w:ascii="Arial" w:eastAsia="Times New Roman" w:hAnsi="Arial" w:cs="Arial"/>
          <w:bCs/>
          <w:color w:val="000000" w:themeColor="text1"/>
          <w:sz w:val="24"/>
          <w:szCs w:val="24"/>
        </w:rPr>
        <w:t xml:space="preserve"> Σ</w:t>
      </w:r>
      <w:r w:rsidR="00FF4D45">
        <w:rPr>
          <w:rFonts w:ascii="Arial" w:eastAsia="Times New Roman" w:hAnsi="Arial" w:cs="Arial"/>
          <w:bCs/>
          <w:color w:val="000000" w:themeColor="text1"/>
          <w:sz w:val="24"/>
          <w:szCs w:val="24"/>
        </w:rPr>
        <w:t>ύνδεσμος</w:t>
      </w:r>
      <w:r w:rsidR="00FF4D45" w:rsidRPr="00FF4D45">
        <w:rPr>
          <w:rFonts w:ascii="Arial" w:eastAsia="Times New Roman" w:hAnsi="Arial" w:cs="Arial"/>
          <w:bCs/>
          <w:color w:val="000000" w:themeColor="text1"/>
          <w:sz w:val="24"/>
          <w:szCs w:val="24"/>
        </w:rPr>
        <w:t xml:space="preserve"> Μονογονεϊκών Οικογενειών και Φίλων</w:t>
      </w:r>
      <w:r w:rsidR="0066313A">
        <w:rPr>
          <w:rFonts w:ascii="Arial" w:eastAsia="Times New Roman" w:hAnsi="Arial" w:cs="Arial"/>
          <w:bCs/>
          <w:color w:val="000000" w:themeColor="text1"/>
          <w:sz w:val="24"/>
          <w:szCs w:val="24"/>
        </w:rPr>
        <w:t xml:space="preserve"> και η</w:t>
      </w:r>
      <w:r w:rsidR="00FF4D45" w:rsidRPr="00FF4D45">
        <w:rPr>
          <w:rFonts w:ascii="Arial" w:eastAsia="Times New Roman" w:hAnsi="Arial" w:cs="Arial"/>
          <w:bCs/>
          <w:color w:val="000000" w:themeColor="text1"/>
          <w:sz w:val="24"/>
          <w:szCs w:val="24"/>
        </w:rPr>
        <w:t xml:space="preserve"> Ομάδα Πρωτοβουλίας για την Προώθηση της Πατρότητας (Cyprus Fatherhood Initiative)</w:t>
      </w:r>
      <w:r w:rsidR="001B7A5F">
        <w:rPr>
          <w:rFonts w:ascii="Arial" w:eastAsia="Times New Roman" w:hAnsi="Arial" w:cs="Arial"/>
          <w:bCs/>
          <w:color w:val="000000" w:themeColor="text1"/>
          <w:sz w:val="24"/>
          <w:szCs w:val="24"/>
        </w:rPr>
        <w:t>,</w:t>
      </w:r>
      <w:r w:rsidR="00FF4D45">
        <w:rPr>
          <w:rFonts w:ascii="Arial" w:eastAsia="Simsun (Founder Extended)" w:hAnsi="Arial" w:cs="Arial"/>
          <w:bCs/>
          <w:color w:val="000000"/>
          <w:sz w:val="24"/>
          <w:szCs w:val="24"/>
          <w:lang w:eastAsia="zh-CN"/>
        </w:rPr>
        <w:t xml:space="preserve"> </w:t>
      </w:r>
      <w:r w:rsidR="00F2120C">
        <w:rPr>
          <w:rFonts w:ascii="Arial" w:eastAsia="Simsun (Founder Extended)" w:hAnsi="Arial" w:cs="Arial"/>
          <w:bCs/>
          <w:color w:val="000000"/>
          <w:sz w:val="24"/>
          <w:szCs w:val="24"/>
          <w:lang w:eastAsia="zh-CN"/>
        </w:rPr>
        <w:t xml:space="preserve">παρ’ όλο που κλήθηκαν, δεν εκπροσωπήθηκαν στις συνεδρίες της </w:t>
      </w:r>
      <w:r w:rsidR="00F2120C" w:rsidRPr="000D20A3">
        <w:rPr>
          <w:rFonts w:ascii="Arial" w:eastAsia="Simsun (Founder Extended)" w:hAnsi="Arial" w:cs="Arial"/>
          <w:bCs/>
          <w:color w:val="000000"/>
          <w:sz w:val="24"/>
          <w:szCs w:val="24"/>
          <w:lang w:eastAsia="zh-CN"/>
        </w:rPr>
        <w:t>επιτροπής</w:t>
      </w:r>
      <w:r w:rsidR="00611BFA">
        <w:rPr>
          <w:rFonts w:ascii="Arial" w:eastAsia="Simsun (Founder Extended)" w:hAnsi="Arial" w:cs="Arial"/>
          <w:bCs/>
          <w:color w:val="000000"/>
          <w:sz w:val="24"/>
          <w:szCs w:val="24"/>
          <w:lang w:eastAsia="zh-CN"/>
        </w:rPr>
        <w:t>.</w:t>
      </w:r>
      <w:r w:rsidR="00F2120C">
        <w:rPr>
          <w:rFonts w:ascii="Arial" w:eastAsia="Simsun (Founder Extended)" w:hAnsi="Arial" w:cs="Arial"/>
          <w:bCs/>
          <w:color w:val="000000"/>
          <w:sz w:val="24"/>
          <w:szCs w:val="24"/>
          <w:lang w:eastAsia="zh-CN"/>
        </w:rPr>
        <w:t xml:space="preserve"> </w:t>
      </w:r>
    </w:p>
    <w:p w14:paraId="328DD3AE" w14:textId="6A2D4C64" w:rsidR="009E7E6B" w:rsidRPr="009A477E" w:rsidRDefault="00611BFA" w:rsidP="009A477E">
      <w:pPr>
        <w:tabs>
          <w:tab w:val="left" w:pos="567"/>
          <w:tab w:val="left" w:pos="4961"/>
        </w:tabs>
        <w:suppressAutoHyphens/>
        <w:autoSpaceDN w:val="0"/>
        <w:spacing w:after="0" w:line="480" w:lineRule="auto"/>
        <w:jc w:val="both"/>
        <w:textAlignment w:val="baseline"/>
        <w:rPr>
          <w:rFonts w:ascii="Arial" w:eastAsia="Times New Roman" w:hAnsi="Arial" w:cs="Arial"/>
          <w:bCs/>
          <w:sz w:val="24"/>
          <w:szCs w:val="24"/>
          <w:lang w:eastAsia="en-GB"/>
        </w:rPr>
      </w:pPr>
      <w:r>
        <w:rPr>
          <w:rFonts w:ascii="Arial" w:eastAsia="Times New Roman" w:hAnsi="Arial" w:cs="Arial"/>
          <w:color w:val="000000" w:themeColor="text1"/>
          <w:sz w:val="24"/>
          <w:szCs w:val="24"/>
        </w:rPr>
        <w:lastRenderedPageBreak/>
        <w:tab/>
      </w:r>
      <w:r w:rsidR="009E7E6B">
        <w:rPr>
          <w:rFonts w:ascii="Arial" w:eastAsia="Times New Roman" w:hAnsi="Arial" w:cs="Arial"/>
          <w:color w:val="000000" w:themeColor="text1"/>
          <w:sz w:val="24"/>
          <w:szCs w:val="24"/>
        </w:rPr>
        <w:t>Σημειώνεται ότι στο στάδιο της εξέτασης των νομοσχεδίων παρευρέθηκαν επίσης τα μέλη της επιτροπής κ.</w:t>
      </w:r>
      <w:r w:rsidR="003B38E4" w:rsidRPr="003B38E4">
        <w:rPr>
          <w:rFonts w:ascii="Arial" w:hAnsi="Arial" w:cs="Arial"/>
          <w:sz w:val="24"/>
          <w:szCs w:val="24"/>
          <w:shd w:val="clear" w:color="auto" w:fill="FFFFFF"/>
        </w:rPr>
        <w:t xml:space="preserve"> </w:t>
      </w:r>
      <w:r w:rsidR="003B38E4">
        <w:rPr>
          <w:rFonts w:ascii="Arial" w:hAnsi="Arial" w:cs="Arial"/>
          <w:sz w:val="24"/>
          <w:szCs w:val="24"/>
          <w:shd w:val="clear" w:color="auto" w:fill="FFFFFF"/>
        </w:rPr>
        <w:t>Φωτεινή Τσιρίδου</w:t>
      </w:r>
      <w:r w:rsidR="003B38E4" w:rsidRPr="003B38E4">
        <w:rPr>
          <w:rFonts w:ascii="Arial" w:hAnsi="Arial" w:cs="Arial"/>
          <w:sz w:val="24"/>
          <w:szCs w:val="24"/>
          <w:shd w:val="clear" w:color="auto" w:fill="FFFFFF"/>
        </w:rPr>
        <w:t>,</w:t>
      </w:r>
      <w:r w:rsidR="003B38E4">
        <w:rPr>
          <w:rFonts w:ascii="Arial" w:hAnsi="Arial" w:cs="Arial"/>
          <w:sz w:val="24"/>
          <w:szCs w:val="24"/>
          <w:shd w:val="clear" w:color="auto" w:fill="FFFFFF"/>
        </w:rPr>
        <w:t xml:space="preserve"> Πανίκος Λεωνίδου</w:t>
      </w:r>
      <w:r w:rsidR="001B7A5F">
        <w:rPr>
          <w:rFonts w:ascii="Arial" w:hAnsi="Arial" w:cs="Arial"/>
          <w:sz w:val="24"/>
          <w:szCs w:val="24"/>
          <w:shd w:val="clear" w:color="auto" w:fill="FFFFFF"/>
        </w:rPr>
        <w:t xml:space="preserve"> και</w:t>
      </w:r>
      <w:r w:rsidR="003B38E4">
        <w:rPr>
          <w:rFonts w:ascii="Arial" w:hAnsi="Arial" w:cs="Arial"/>
          <w:sz w:val="24"/>
          <w:szCs w:val="24"/>
          <w:shd w:val="clear" w:color="auto" w:fill="FFFFFF"/>
        </w:rPr>
        <w:t xml:space="preserve"> Σωτήρης Ιωάννου</w:t>
      </w:r>
      <w:r w:rsidR="008C5C09">
        <w:rPr>
          <w:rFonts w:ascii="Arial" w:hAnsi="Arial" w:cs="Arial"/>
          <w:sz w:val="24"/>
          <w:szCs w:val="24"/>
          <w:shd w:val="clear" w:color="auto" w:fill="FFFFFF"/>
        </w:rPr>
        <w:t>,</w:t>
      </w:r>
      <w:r w:rsidR="003B38E4">
        <w:rPr>
          <w:rFonts w:ascii="Arial" w:hAnsi="Arial" w:cs="Arial"/>
          <w:sz w:val="24"/>
          <w:szCs w:val="24"/>
          <w:shd w:val="clear" w:color="auto" w:fill="FFFFFF"/>
        </w:rPr>
        <w:t xml:space="preserve"> </w:t>
      </w:r>
      <w:r w:rsidR="008C5C09">
        <w:rPr>
          <w:rFonts w:ascii="Arial" w:hAnsi="Arial" w:cs="Arial"/>
          <w:sz w:val="24"/>
          <w:szCs w:val="24"/>
          <w:shd w:val="clear" w:color="auto" w:fill="FFFFFF"/>
        </w:rPr>
        <w:t>καθώς</w:t>
      </w:r>
      <w:r w:rsidR="003B38E4">
        <w:rPr>
          <w:rFonts w:ascii="Arial" w:hAnsi="Arial" w:cs="Arial"/>
          <w:sz w:val="24"/>
          <w:szCs w:val="24"/>
          <w:shd w:val="clear" w:color="auto" w:fill="FFFFFF"/>
        </w:rPr>
        <w:t xml:space="preserve"> </w:t>
      </w:r>
      <w:r w:rsidR="00050A7F">
        <w:rPr>
          <w:rFonts w:ascii="Arial" w:hAnsi="Arial" w:cs="Arial"/>
          <w:sz w:val="24"/>
          <w:szCs w:val="24"/>
          <w:shd w:val="clear" w:color="auto" w:fill="FFFFFF"/>
        </w:rPr>
        <w:t xml:space="preserve">και </w:t>
      </w:r>
      <w:r w:rsidR="003B38E4">
        <w:rPr>
          <w:rFonts w:ascii="Arial" w:hAnsi="Arial" w:cs="Arial"/>
          <w:sz w:val="24"/>
          <w:szCs w:val="24"/>
          <w:shd w:val="clear" w:color="auto" w:fill="FFFFFF"/>
        </w:rPr>
        <w:t>το μη μέλος της επιτροπής</w:t>
      </w:r>
      <w:r w:rsidR="009A477E">
        <w:rPr>
          <w:rFonts w:ascii="Arial" w:hAnsi="Arial" w:cs="Arial"/>
          <w:sz w:val="24"/>
          <w:szCs w:val="24"/>
          <w:shd w:val="clear" w:color="auto" w:fill="FFFFFF"/>
        </w:rPr>
        <w:t xml:space="preserve"> κ. Χαράλαμπος Θεοπέμπτου.</w:t>
      </w:r>
    </w:p>
    <w:p w14:paraId="7072F812" w14:textId="17C57EFA" w:rsidR="00F2120C" w:rsidRPr="0055068E" w:rsidRDefault="00611BFA" w:rsidP="00611BFA">
      <w:pPr>
        <w:tabs>
          <w:tab w:val="left" w:pos="567"/>
          <w:tab w:val="left" w:pos="4961"/>
        </w:tabs>
        <w:suppressAutoHyphens/>
        <w:autoSpaceDN w:val="0"/>
        <w:spacing w:after="0" w:line="48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r>
      <w:r w:rsidR="00F2120C">
        <w:rPr>
          <w:rFonts w:ascii="Arial" w:eastAsia="Times New Roman" w:hAnsi="Arial" w:cs="Arial"/>
          <w:color w:val="000000" w:themeColor="text1"/>
          <w:sz w:val="24"/>
          <w:szCs w:val="24"/>
        </w:rPr>
        <w:t xml:space="preserve">Σκοπός </w:t>
      </w:r>
      <w:r w:rsidR="009A2923">
        <w:rPr>
          <w:rFonts w:ascii="Arial" w:eastAsia="Times New Roman" w:hAnsi="Arial" w:cs="Arial"/>
          <w:color w:val="000000" w:themeColor="text1"/>
          <w:sz w:val="24"/>
          <w:szCs w:val="24"/>
        </w:rPr>
        <w:t xml:space="preserve">όλων </w:t>
      </w:r>
      <w:r w:rsidR="00F2120C">
        <w:rPr>
          <w:rFonts w:ascii="Arial" w:eastAsia="Times New Roman" w:hAnsi="Arial" w:cs="Arial"/>
          <w:color w:val="000000" w:themeColor="text1"/>
          <w:sz w:val="24"/>
          <w:szCs w:val="24"/>
        </w:rPr>
        <w:t>των νομοσχεδίων είναι ο εκσυγχρονισμός</w:t>
      </w:r>
      <w:r w:rsidR="00F2120C" w:rsidRPr="00F2120C">
        <w:rPr>
          <w:rFonts w:cs="Arial"/>
          <w:color w:val="000000" w:themeColor="text1"/>
        </w:rPr>
        <w:t xml:space="preserve"> </w:t>
      </w:r>
      <w:r w:rsidR="00F2120C" w:rsidRPr="0055068E">
        <w:rPr>
          <w:rFonts w:ascii="Arial" w:hAnsi="Arial" w:cs="Arial"/>
          <w:color w:val="000000" w:themeColor="text1"/>
          <w:sz w:val="24"/>
          <w:szCs w:val="24"/>
        </w:rPr>
        <w:t xml:space="preserve">του υφιστάμενου νομοθετικού πλαισίου </w:t>
      </w:r>
      <w:r w:rsidR="009A477E">
        <w:rPr>
          <w:rFonts w:ascii="Arial" w:hAnsi="Arial" w:cs="Arial"/>
          <w:color w:val="000000" w:themeColor="text1"/>
          <w:sz w:val="24"/>
          <w:szCs w:val="24"/>
        </w:rPr>
        <w:t>το οποίο ρυθμίζει</w:t>
      </w:r>
      <w:r w:rsidR="001B7A5F">
        <w:rPr>
          <w:rFonts w:ascii="Arial" w:hAnsi="Arial" w:cs="Arial"/>
          <w:color w:val="000000" w:themeColor="text1"/>
          <w:sz w:val="24"/>
          <w:szCs w:val="24"/>
        </w:rPr>
        <w:t xml:space="preserve"> τη</w:t>
      </w:r>
      <w:r w:rsidR="00F2120C" w:rsidRPr="0055068E">
        <w:rPr>
          <w:rFonts w:ascii="Arial" w:hAnsi="Arial" w:cs="Arial"/>
          <w:color w:val="000000" w:themeColor="text1"/>
          <w:sz w:val="24"/>
          <w:szCs w:val="24"/>
        </w:rPr>
        <w:t xml:space="preserve"> </w:t>
      </w:r>
      <w:r w:rsidR="00D34468">
        <w:rPr>
          <w:rFonts w:ascii="Arial" w:hAnsi="Arial" w:cs="Arial"/>
          <w:color w:val="000000" w:themeColor="text1"/>
          <w:sz w:val="24"/>
          <w:szCs w:val="24"/>
        </w:rPr>
        <w:t>χορήγηση</w:t>
      </w:r>
      <w:r w:rsidR="0055068E">
        <w:rPr>
          <w:rFonts w:ascii="Arial" w:hAnsi="Arial" w:cs="Arial"/>
          <w:color w:val="000000" w:themeColor="text1"/>
          <w:sz w:val="24"/>
          <w:szCs w:val="24"/>
        </w:rPr>
        <w:t xml:space="preserve"> </w:t>
      </w:r>
      <w:r w:rsidR="00F2120C" w:rsidRPr="0055068E">
        <w:rPr>
          <w:rFonts w:ascii="Arial" w:hAnsi="Arial" w:cs="Arial"/>
          <w:color w:val="000000" w:themeColor="text1"/>
          <w:sz w:val="24"/>
          <w:szCs w:val="24"/>
        </w:rPr>
        <w:t>γονική</w:t>
      </w:r>
      <w:r w:rsidR="00D34468">
        <w:rPr>
          <w:rFonts w:ascii="Arial" w:hAnsi="Arial" w:cs="Arial"/>
          <w:color w:val="000000" w:themeColor="text1"/>
          <w:sz w:val="24"/>
          <w:szCs w:val="24"/>
        </w:rPr>
        <w:t>ς</w:t>
      </w:r>
      <w:r w:rsidR="00F2120C" w:rsidRPr="0055068E">
        <w:rPr>
          <w:rFonts w:ascii="Arial" w:hAnsi="Arial" w:cs="Arial"/>
          <w:color w:val="000000" w:themeColor="text1"/>
          <w:sz w:val="24"/>
          <w:szCs w:val="24"/>
        </w:rPr>
        <w:t xml:space="preserve"> άδεια</w:t>
      </w:r>
      <w:r w:rsidR="00D34468">
        <w:rPr>
          <w:rFonts w:ascii="Arial" w:hAnsi="Arial" w:cs="Arial"/>
          <w:color w:val="000000" w:themeColor="text1"/>
          <w:sz w:val="24"/>
          <w:szCs w:val="24"/>
        </w:rPr>
        <w:t>ς</w:t>
      </w:r>
      <w:r w:rsidR="0055068E">
        <w:rPr>
          <w:rFonts w:ascii="Arial" w:hAnsi="Arial" w:cs="Arial"/>
          <w:color w:val="000000" w:themeColor="text1"/>
          <w:sz w:val="24"/>
          <w:szCs w:val="24"/>
        </w:rPr>
        <w:t xml:space="preserve">, </w:t>
      </w:r>
      <w:r w:rsidR="00F2120C" w:rsidRPr="0055068E">
        <w:rPr>
          <w:rFonts w:ascii="Arial" w:hAnsi="Arial" w:cs="Arial"/>
          <w:color w:val="000000" w:themeColor="text1"/>
          <w:sz w:val="24"/>
          <w:szCs w:val="24"/>
        </w:rPr>
        <w:t>άδεια</w:t>
      </w:r>
      <w:r w:rsidR="00D34468">
        <w:rPr>
          <w:rFonts w:ascii="Arial" w:hAnsi="Arial" w:cs="Arial"/>
          <w:color w:val="000000" w:themeColor="text1"/>
          <w:sz w:val="24"/>
          <w:szCs w:val="24"/>
        </w:rPr>
        <w:t>ς</w:t>
      </w:r>
      <w:r w:rsidR="00F2120C" w:rsidRPr="0055068E">
        <w:rPr>
          <w:rFonts w:ascii="Arial" w:hAnsi="Arial" w:cs="Arial"/>
          <w:color w:val="000000" w:themeColor="text1"/>
          <w:sz w:val="24"/>
          <w:szCs w:val="24"/>
        </w:rPr>
        <w:t xml:space="preserve"> πατρότητας, άδεια</w:t>
      </w:r>
      <w:r w:rsidR="00D34468">
        <w:rPr>
          <w:rFonts w:ascii="Arial" w:hAnsi="Arial" w:cs="Arial"/>
          <w:color w:val="000000" w:themeColor="text1"/>
          <w:sz w:val="24"/>
          <w:szCs w:val="24"/>
        </w:rPr>
        <w:t>ς</w:t>
      </w:r>
      <w:r w:rsidR="00F2120C" w:rsidRPr="0055068E">
        <w:rPr>
          <w:rFonts w:ascii="Arial" w:hAnsi="Arial" w:cs="Arial"/>
          <w:color w:val="000000" w:themeColor="text1"/>
          <w:sz w:val="24"/>
          <w:szCs w:val="24"/>
        </w:rPr>
        <w:t xml:space="preserve"> φροντίδας και</w:t>
      </w:r>
      <w:r w:rsidR="0055068E">
        <w:rPr>
          <w:rFonts w:ascii="Arial" w:hAnsi="Arial" w:cs="Arial"/>
          <w:color w:val="000000" w:themeColor="text1"/>
          <w:sz w:val="24"/>
          <w:szCs w:val="24"/>
        </w:rPr>
        <w:t xml:space="preserve"> απουσία</w:t>
      </w:r>
      <w:r w:rsidR="00D34468">
        <w:rPr>
          <w:rFonts w:ascii="Arial" w:hAnsi="Arial" w:cs="Arial"/>
          <w:color w:val="000000" w:themeColor="text1"/>
          <w:sz w:val="24"/>
          <w:szCs w:val="24"/>
        </w:rPr>
        <w:t>ς</w:t>
      </w:r>
      <w:r w:rsidR="0055068E">
        <w:rPr>
          <w:rFonts w:ascii="Arial" w:hAnsi="Arial" w:cs="Arial"/>
          <w:color w:val="000000" w:themeColor="text1"/>
          <w:sz w:val="24"/>
          <w:szCs w:val="24"/>
        </w:rPr>
        <w:t xml:space="preserve"> από την εργασία για λόγους</w:t>
      </w:r>
      <w:r w:rsidR="00F2120C" w:rsidRPr="0055068E">
        <w:rPr>
          <w:rFonts w:ascii="Arial" w:hAnsi="Arial" w:cs="Arial"/>
          <w:color w:val="000000" w:themeColor="text1"/>
          <w:sz w:val="24"/>
          <w:szCs w:val="24"/>
        </w:rPr>
        <w:t xml:space="preserve"> ανωτέρας βίας</w:t>
      </w:r>
      <w:r w:rsidR="0055068E">
        <w:rPr>
          <w:rFonts w:ascii="Arial" w:hAnsi="Arial" w:cs="Arial"/>
          <w:color w:val="000000" w:themeColor="text1"/>
          <w:sz w:val="24"/>
          <w:szCs w:val="24"/>
        </w:rPr>
        <w:t xml:space="preserve">, ώστε να </w:t>
      </w:r>
      <w:bookmarkStart w:id="1" w:name="_Hlk118887646"/>
      <w:r w:rsidR="0055068E">
        <w:rPr>
          <w:rFonts w:ascii="Arial" w:hAnsi="Arial" w:cs="Arial"/>
          <w:color w:val="000000" w:themeColor="text1"/>
          <w:sz w:val="24"/>
          <w:szCs w:val="24"/>
        </w:rPr>
        <w:t>εναρμονιστεί</w:t>
      </w:r>
      <w:r w:rsidR="0055068E" w:rsidRPr="0055068E">
        <w:rPr>
          <w:rFonts w:ascii="Arial" w:eastAsia="Arial" w:hAnsi="Arial" w:cs="Arial"/>
          <w:sz w:val="24"/>
          <w:szCs w:val="24"/>
        </w:rPr>
        <w:t xml:space="preserve"> </w:t>
      </w:r>
      <w:r w:rsidR="0055068E">
        <w:rPr>
          <w:rFonts w:ascii="Arial" w:eastAsia="Times New Roman" w:hAnsi="Arial"/>
          <w:bCs/>
          <w:sz w:val="24"/>
          <w:szCs w:val="24"/>
        </w:rPr>
        <w:t xml:space="preserve">η εθνική νομοθεσία με την πράξη της Ευρωπαϊκής Ένωσης με τίτλο </w:t>
      </w:r>
      <w:r w:rsidR="0055068E" w:rsidRPr="0055068E">
        <w:rPr>
          <w:rFonts w:ascii="Arial" w:eastAsia="Times New Roman" w:hAnsi="Arial" w:cs="Arial"/>
          <w:bCs/>
          <w:sz w:val="24"/>
          <w:szCs w:val="24"/>
        </w:rPr>
        <w:t>«</w:t>
      </w:r>
      <w:bookmarkStart w:id="2" w:name="_Hlk118886504"/>
      <w:bookmarkStart w:id="3" w:name="_Hlk101424307"/>
      <w:r w:rsidR="0055068E" w:rsidRPr="0055068E">
        <w:rPr>
          <w:rFonts w:ascii="Arial" w:hAnsi="Arial" w:cs="Arial"/>
          <w:sz w:val="24"/>
          <w:szCs w:val="24"/>
        </w:rPr>
        <w:t>Οδηγία (ΕΕ) 2019/1158</w:t>
      </w:r>
      <w:bookmarkEnd w:id="1"/>
      <w:r w:rsidR="0055068E" w:rsidRPr="0055068E">
        <w:rPr>
          <w:rFonts w:ascii="Arial" w:hAnsi="Arial" w:cs="Arial"/>
          <w:sz w:val="24"/>
          <w:szCs w:val="24"/>
        </w:rPr>
        <w:t xml:space="preserve"> </w:t>
      </w:r>
      <w:bookmarkEnd w:id="2"/>
      <w:r w:rsidR="0055068E" w:rsidRPr="0055068E">
        <w:rPr>
          <w:rFonts w:ascii="Arial" w:hAnsi="Arial" w:cs="Arial"/>
          <w:sz w:val="24"/>
          <w:szCs w:val="24"/>
        </w:rPr>
        <w:t>του Ευρωπαϊκού Κοινοβουλίου και του Συμβουλίου της 20</w:t>
      </w:r>
      <w:r w:rsidR="0055068E" w:rsidRPr="0055068E">
        <w:rPr>
          <w:rFonts w:ascii="Arial" w:hAnsi="Arial" w:cs="Arial"/>
          <w:sz w:val="24"/>
          <w:szCs w:val="24"/>
          <w:vertAlign w:val="superscript"/>
        </w:rPr>
        <w:t>ής</w:t>
      </w:r>
      <w:r w:rsidR="0055068E" w:rsidRPr="0055068E">
        <w:rPr>
          <w:rFonts w:ascii="Arial" w:hAnsi="Arial" w:cs="Arial"/>
          <w:sz w:val="24"/>
          <w:szCs w:val="24"/>
        </w:rPr>
        <w:t xml:space="preserve"> Ιουνίου 2019 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w:t>
      </w:r>
      <w:bookmarkEnd w:id="3"/>
      <w:r w:rsidR="0055068E" w:rsidRPr="0055068E">
        <w:rPr>
          <w:rFonts w:ascii="Arial" w:eastAsia="Times New Roman" w:hAnsi="Arial" w:cs="Arial"/>
          <w:sz w:val="24"/>
          <w:szCs w:val="24"/>
        </w:rPr>
        <w:t>».</w:t>
      </w:r>
    </w:p>
    <w:p w14:paraId="6CAE485B" w14:textId="6F52A20F" w:rsidR="0055068E" w:rsidRDefault="0067173B" w:rsidP="00611BFA">
      <w:pPr>
        <w:tabs>
          <w:tab w:val="left" w:pos="567"/>
          <w:tab w:val="left" w:pos="4961"/>
        </w:tabs>
        <w:suppressAutoHyphens/>
        <w:autoSpaceDN w:val="0"/>
        <w:spacing w:after="0" w:line="480" w:lineRule="auto"/>
        <w:jc w:val="both"/>
        <w:textAlignment w:val="baseline"/>
        <w:rPr>
          <w:rFonts w:ascii="Arial" w:hAnsi="Arial" w:cs="Arial"/>
          <w:color w:val="000000" w:themeColor="text1"/>
          <w:sz w:val="24"/>
          <w:szCs w:val="24"/>
        </w:rPr>
      </w:pPr>
      <w:r w:rsidRPr="00370621">
        <w:rPr>
          <w:rFonts w:ascii="Arial" w:eastAsia="Arial" w:hAnsi="Arial" w:cs="Arial"/>
          <w:sz w:val="24"/>
          <w:szCs w:val="24"/>
        </w:rPr>
        <w:tab/>
      </w:r>
      <w:r w:rsidR="0055068E">
        <w:rPr>
          <w:rFonts w:ascii="Arial" w:eastAsia="Arial" w:hAnsi="Arial" w:cs="Arial"/>
          <w:sz w:val="24"/>
          <w:szCs w:val="24"/>
        </w:rPr>
        <w:t>Ειδικότερα, με το πρώτο νομοσχέδιο επιδιώκεται η θέσπιση νέ</w:t>
      </w:r>
      <w:r w:rsidR="009A2923">
        <w:rPr>
          <w:rFonts w:ascii="Arial" w:eastAsia="Arial" w:hAnsi="Arial" w:cs="Arial"/>
          <w:sz w:val="24"/>
          <w:szCs w:val="24"/>
        </w:rPr>
        <w:t>ας</w:t>
      </w:r>
      <w:r w:rsidR="0055068E">
        <w:rPr>
          <w:rFonts w:ascii="Arial" w:eastAsia="Arial" w:hAnsi="Arial" w:cs="Arial"/>
          <w:sz w:val="24"/>
          <w:szCs w:val="24"/>
        </w:rPr>
        <w:t xml:space="preserve"> </w:t>
      </w:r>
      <w:r w:rsidR="009A2923">
        <w:rPr>
          <w:rFonts w:ascii="Arial" w:eastAsia="Arial" w:hAnsi="Arial" w:cs="Arial"/>
          <w:sz w:val="24"/>
          <w:szCs w:val="24"/>
        </w:rPr>
        <w:t>νομοθεσίας</w:t>
      </w:r>
      <w:r w:rsidR="0055068E">
        <w:rPr>
          <w:rFonts w:ascii="Arial" w:eastAsia="Arial" w:hAnsi="Arial" w:cs="Arial"/>
          <w:sz w:val="24"/>
          <w:szCs w:val="24"/>
        </w:rPr>
        <w:t xml:space="preserve">, </w:t>
      </w:r>
      <w:r w:rsidR="009A2923">
        <w:rPr>
          <w:rFonts w:ascii="Arial" w:eastAsia="Arial" w:hAnsi="Arial" w:cs="Arial"/>
          <w:sz w:val="24"/>
          <w:szCs w:val="24"/>
        </w:rPr>
        <w:t>η</w:t>
      </w:r>
      <w:r w:rsidR="0055068E">
        <w:rPr>
          <w:rFonts w:ascii="Arial" w:eastAsia="Arial" w:hAnsi="Arial" w:cs="Arial"/>
          <w:sz w:val="24"/>
          <w:szCs w:val="24"/>
        </w:rPr>
        <w:t xml:space="preserve"> οποί</w:t>
      </w:r>
      <w:r w:rsidR="009A2923">
        <w:rPr>
          <w:rFonts w:ascii="Arial" w:eastAsia="Arial" w:hAnsi="Arial" w:cs="Arial"/>
          <w:sz w:val="24"/>
          <w:szCs w:val="24"/>
        </w:rPr>
        <w:t>α</w:t>
      </w:r>
      <w:r w:rsidR="0055068E">
        <w:rPr>
          <w:rFonts w:ascii="Arial" w:eastAsia="Arial" w:hAnsi="Arial" w:cs="Arial"/>
          <w:sz w:val="24"/>
          <w:szCs w:val="24"/>
        </w:rPr>
        <w:t xml:space="preserve"> θα αντικαταστήσει τους </w:t>
      </w:r>
      <w:r w:rsidR="00666B27">
        <w:rPr>
          <w:rFonts w:ascii="Arial" w:eastAsia="Arial" w:hAnsi="Arial" w:cs="Arial"/>
          <w:sz w:val="24"/>
          <w:szCs w:val="24"/>
        </w:rPr>
        <w:t xml:space="preserve">σχετικούς </w:t>
      </w:r>
      <w:r w:rsidR="0055068E">
        <w:rPr>
          <w:rFonts w:ascii="Arial" w:eastAsia="Arial" w:hAnsi="Arial" w:cs="Arial"/>
          <w:sz w:val="24"/>
          <w:szCs w:val="24"/>
        </w:rPr>
        <w:t>υφιστάμενους</w:t>
      </w:r>
      <w:r w:rsidR="00307588">
        <w:rPr>
          <w:rFonts w:ascii="Arial" w:eastAsia="Arial" w:hAnsi="Arial" w:cs="Arial"/>
          <w:sz w:val="24"/>
          <w:szCs w:val="24"/>
        </w:rPr>
        <w:t xml:space="preserve"> </w:t>
      </w:r>
      <w:r w:rsidR="0055068E">
        <w:rPr>
          <w:rFonts w:ascii="Arial" w:eastAsia="Arial" w:hAnsi="Arial" w:cs="Arial"/>
          <w:sz w:val="24"/>
          <w:szCs w:val="24"/>
        </w:rPr>
        <w:t>νόμους</w:t>
      </w:r>
      <w:r w:rsidR="00666B27">
        <w:rPr>
          <w:rFonts w:ascii="Arial" w:eastAsia="Arial" w:hAnsi="Arial" w:cs="Arial"/>
          <w:sz w:val="24"/>
          <w:szCs w:val="24"/>
        </w:rPr>
        <w:t>,</w:t>
      </w:r>
      <w:r w:rsidR="0055068E">
        <w:rPr>
          <w:rFonts w:ascii="Arial" w:eastAsia="Arial" w:hAnsi="Arial" w:cs="Arial"/>
          <w:sz w:val="24"/>
          <w:szCs w:val="24"/>
        </w:rPr>
        <w:t xml:space="preserve"> που τιτλοφορούνται </w:t>
      </w:r>
      <w:r w:rsidR="0055068E" w:rsidRPr="00307588">
        <w:rPr>
          <w:rFonts w:ascii="Arial" w:eastAsia="Arial" w:hAnsi="Arial" w:cs="Arial"/>
          <w:sz w:val="24"/>
          <w:szCs w:val="24"/>
        </w:rPr>
        <w:t>«</w:t>
      </w:r>
      <w:r w:rsidR="009A2923">
        <w:rPr>
          <w:rFonts w:ascii="Arial" w:eastAsia="Arial" w:hAnsi="Arial" w:cs="Arial"/>
          <w:sz w:val="24"/>
          <w:szCs w:val="24"/>
        </w:rPr>
        <w:t>Ο</w:t>
      </w:r>
      <w:r w:rsidR="0055068E" w:rsidRPr="00307588">
        <w:rPr>
          <w:rFonts w:ascii="Arial" w:eastAsia="Arial" w:hAnsi="Arial" w:cs="Arial"/>
          <w:sz w:val="24"/>
          <w:szCs w:val="24"/>
        </w:rPr>
        <w:t xml:space="preserve"> </w:t>
      </w:r>
      <w:r w:rsidR="0055068E" w:rsidRPr="00307588">
        <w:rPr>
          <w:rFonts w:ascii="Arial" w:hAnsi="Arial" w:cs="Arial"/>
          <w:sz w:val="24"/>
          <w:szCs w:val="24"/>
        </w:rPr>
        <w:t>περί Προστασίας της Πατρότητας Νόμος» και «</w:t>
      </w:r>
      <w:r w:rsidR="00307588" w:rsidRPr="00307588">
        <w:rPr>
          <w:rFonts w:ascii="Arial" w:hAnsi="Arial" w:cs="Arial"/>
          <w:sz w:val="24"/>
          <w:szCs w:val="24"/>
        </w:rPr>
        <w:t xml:space="preserve">Ο </w:t>
      </w:r>
      <w:r w:rsidR="0055068E" w:rsidRPr="00307588">
        <w:rPr>
          <w:rFonts w:ascii="Arial" w:hAnsi="Arial" w:cs="Arial"/>
          <w:sz w:val="24"/>
          <w:szCs w:val="24"/>
        </w:rPr>
        <w:t xml:space="preserve">περί Γονικής Άδειας και Άδειας για Λόγους </w:t>
      </w:r>
      <w:r w:rsidR="00D11873" w:rsidRPr="00307588">
        <w:rPr>
          <w:rFonts w:ascii="Arial" w:hAnsi="Arial" w:cs="Arial"/>
          <w:sz w:val="24"/>
          <w:szCs w:val="24"/>
        </w:rPr>
        <w:t>Ανωτέρας</w:t>
      </w:r>
      <w:r w:rsidR="0055068E" w:rsidRPr="00307588">
        <w:rPr>
          <w:rFonts w:ascii="Arial" w:hAnsi="Arial" w:cs="Arial"/>
          <w:sz w:val="24"/>
          <w:szCs w:val="24"/>
        </w:rPr>
        <w:t xml:space="preserve"> </w:t>
      </w:r>
      <w:r w:rsidR="00D11873" w:rsidRPr="00307588">
        <w:rPr>
          <w:rFonts w:ascii="Arial" w:hAnsi="Arial" w:cs="Arial"/>
          <w:sz w:val="24"/>
          <w:szCs w:val="24"/>
        </w:rPr>
        <w:t>Βίας</w:t>
      </w:r>
      <w:r w:rsidR="0055068E" w:rsidRPr="00307588">
        <w:rPr>
          <w:rFonts w:ascii="Arial" w:hAnsi="Arial" w:cs="Arial"/>
          <w:sz w:val="24"/>
          <w:szCs w:val="24"/>
        </w:rPr>
        <w:t xml:space="preserve"> Νόμο</w:t>
      </w:r>
      <w:r w:rsidR="009A4DFA">
        <w:rPr>
          <w:rFonts w:ascii="Arial" w:hAnsi="Arial" w:cs="Arial"/>
          <w:sz w:val="24"/>
          <w:szCs w:val="24"/>
        </w:rPr>
        <w:t>ς</w:t>
      </w:r>
      <w:r w:rsidR="0055068E" w:rsidRPr="00307588">
        <w:rPr>
          <w:rFonts w:ascii="Arial" w:hAnsi="Arial" w:cs="Arial"/>
          <w:sz w:val="24"/>
          <w:szCs w:val="24"/>
        </w:rPr>
        <w:t>»</w:t>
      </w:r>
      <w:r w:rsidR="00307588">
        <w:rPr>
          <w:rFonts w:ascii="Arial" w:hAnsi="Arial" w:cs="Arial"/>
          <w:sz w:val="24"/>
          <w:szCs w:val="24"/>
        </w:rPr>
        <w:t xml:space="preserve">, </w:t>
      </w:r>
      <w:r w:rsidR="00307588">
        <w:rPr>
          <w:rFonts w:ascii="Arial" w:hAnsi="Arial" w:cs="Arial"/>
          <w:color w:val="000000"/>
          <w:sz w:val="24"/>
          <w:szCs w:val="24"/>
        </w:rPr>
        <w:t xml:space="preserve">ώστε να </w:t>
      </w:r>
      <w:r w:rsidR="00307588">
        <w:rPr>
          <w:rFonts w:ascii="Arial" w:eastAsia="Times New Roman" w:hAnsi="Arial"/>
          <w:bCs/>
          <w:sz w:val="24"/>
          <w:szCs w:val="24"/>
        </w:rPr>
        <w:t>εκσυγχρονιστεί το νομοθετικό πλαίσιο που ρυθμίζει</w:t>
      </w:r>
      <w:r w:rsidR="00307588" w:rsidRPr="00307588">
        <w:rPr>
          <w:rFonts w:ascii="Arial" w:hAnsi="Arial" w:cs="Arial"/>
          <w:color w:val="000000" w:themeColor="text1"/>
          <w:sz w:val="24"/>
          <w:szCs w:val="24"/>
        </w:rPr>
        <w:t xml:space="preserve"> </w:t>
      </w:r>
      <w:r w:rsidR="009A477E">
        <w:rPr>
          <w:rFonts w:ascii="Arial" w:hAnsi="Arial" w:cs="Arial"/>
          <w:color w:val="000000" w:themeColor="text1"/>
          <w:sz w:val="24"/>
          <w:szCs w:val="24"/>
        </w:rPr>
        <w:t xml:space="preserve">τους όρους και </w:t>
      </w:r>
      <w:r w:rsidR="001B7A5F">
        <w:rPr>
          <w:rFonts w:ascii="Arial" w:hAnsi="Arial" w:cs="Arial"/>
          <w:color w:val="000000" w:themeColor="text1"/>
          <w:sz w:val="24"/>
          <w:szCs w:val="24"/>
        </w:rPr>
        <w:t xml:space="preserve">τις </w:t>
      </w:r>
      <w:r w:rsidR="009A477E">
        <w:rPr>
          <w:rFonts w:ascii="Arial" w:hAnsi="Arial" w:cs="Arial"/>
          <w:color w:val="000000" w:themeColor="text1"/>
          <w:sz w:val="24"/>
          <w:szCs w:val="24"/>
        </w:rPr>
        <w:t xml:space="preserve">προϋποθέσεις για </w:t>
      </w:r>
      <w:r w:rsidR="001B7A5F">
        <w:rPr>
          <w:rFonts w:ascii="Arial" w:hAnsi="Arial" w:cs="Arial"/>
          <w:color w:val="000000" w:themeColor="text1"/>
          <w:sz w:val="24"/>
          <w:szCs w:val="24"/>
        </w:rPr>
        <w:t xml:space="preserve">τη </w:t>
      </w:r>
      <w:r w:rsidR="00D34468">
        <w:rPr>
          <w:rFonts w:ascii="Arial" w:hAnsi="Arial" w:cs="Arial"/>
          <w:color w:val="000000" w:themeColor="text1"/>
          <w:sz w:val="24"/>
          <w:szCs w:val="24"/>
        </w:rPr>
        <w:t>χορήγηση</w:t>
      </w:r>
      <w:r w:rsidR="00307588">
        <w:rPr>
          <w:rFonts w:ascii="Arial" w:hAnsi="Arial" w:cs="Arial"/>
          <w:color w:val="000000" w:themeColor="text1"/>
          <w:sz w:val="24"/>
          <w:szCs w:val="24"/>
        </w:rPr>
        <w:t xml:space="preserve"> </w:t>
      </w:r>
      <w:r w:rsidR="00307588" w:rsidRPr="0055068E">
        <w:rPr>
          <w:rFonts w:ascii="Arial" w:hAnsi="Arial" w:cs="Arial"/>
          <w:color w:val="000000" w:themeColor="text1"/>
          <w:sz w:val="24"/>
          <w:szCs w:val="24"/>
        </w:rPr>
        <w:t>γονική</w:t>
      </w:r>
      <w:r w:rsidR="00D34468">
        <w:rPr>
          <w:rFonts w:ascii="Arial" w:hAnsi="Arial" w:cs="Arial"/>
          <w:color w:val="000000" w:themeColor="text1"/>
          <w:sz w:val="24"/>
          <w:szCs w:val="24"/>
        </w:rPr>
        <w:t>ς</w:t>
      </w:r>
      <w:r w:rsidR="00307588" w:rsidRPr="0055068E">
        <w:rPr>
          <w:rFonts w:ascii="Arial" w:hAnsi="Arial" w:cs="Arial"/>
          <w:color w:val="000000" w:themeColor="text1"/>
          <w:sz w:val="24"/>
          <w:szCs w:val="24"/>
        </w:rPr>
        <w:t xml:space="preserve"> άδεια</w:t>
      </w:r>
      <w:r w:rsidR="00D34468">
        <w:rPr>
          <w:rFonts w:ascii="Arial" w:hAnsi="Arial" w:cs="Arial"/>
          <w:color w:val="000000" w:themeColor="text1"/>
          <w:sz w:val="24"/>
          <w:szCs w:val="24"/>
        </w:rPr>
        <w:t>ς</w:t>
      </w:r>
      <w:r w:rsidR="00307588">
        <w:rPr>
          <w:rFonts w:ascii="Arial" w:hAnsi="Arial" w:cs="Arial"/>
          <w:color w:val="000000" w:themeColor="text1"/>
          <w:sz w:val="24"/>
          <w:szCs w:val="24"/>
        </w:rPr>
        <w:t xml:space="preserve">, </w:t>
      </w:r>
      <w:r w:rsidR="00307588" w:rsidRPr="0055068E">
        <w:rPr>
          <w:rFonts w:ascii="Arial" w:hAnsi="Arial" w:cs="Arial"/>
          <w:color w:val="000000" w:themeColor="text1"/>
          <w:sz w:val="24"/>
          <w:szCs w:val="24"/>
        </w:rPr>
        <w:t>άδεια</w:t>
      </w:r>
      <w:r w:rsidR="00D34468">
        <w:rPr>
          <w:rFonts w:ascii="Arial" w:hAnsi="Arial" w:cs="Arial"/>
          <w:color w:val="000000" w:themeColor="text1"/>
          <w:sz w:val="24"/>
          <w:szCs w:val="24"/>
        </w:rPr>
        <w:t>ς</w:t>
      </w:r>
      <w:r w:rsidR="00307588" w:rsidRPr="0055068E">
        <w:rPr>
          <w:rFonts w:ascii="Arial" w:hAnsi="Arial" w:cs="Arial"/>
          <w:color w:val="000000" w:themeColor="text1"/>
          <w:sz w:val="24"/>
          <w:szCs w:val="24"/>
        </w:rPr>
        <w:t xml:space="preserve"> πατρότητας, άδεια</w:t>
      </w:r>
      <w:r w:rsidR="00D34468">
        <w:rPr>
          <w:rFonts w:ascii="Arial" w:hAnsi="Arial" w:cs="Arial"/>
          <w:color w:val="000000" w:themeColor="text1"/>
          <w:sz w:val="24"/>
          <w:szCs w:val="24"/>
        </w:rPr>
        <w:t>ς</w:t>
      </w:r>
      <w:r w:rsidR="00307588" w:rsidRPr="0055068E">
        <w:rPr>
          <w:rFonts w:ascii="Arial" w:hAnsi="Arial" w:cs="Arial"/>
          <w:color w:val="000000" w:themeColor="text1"/>
          <w:sz w:val="24"/>
          <w:szCs w:val="24"/>
        </w:rPr>
        <w:t xml:space="preserve"> φροντίδας και</w:t>
      </w:r>
      <w:r w:rsidR="00307588">
        <w:rPr>
          <w:rFonts w:ascii="Arial" w:hAnsi="Arial" w:cs="Arial"/>
          <w:color w:val="000000" w:themeColor="text1"/>
          <w:sz w:val="24"/>
          <w:szCs w:val="24"/>
        </w:rPr>
        <w:t xml:space="preserve"> απουσίας από την εργασία για λόγους</w:t>
      </w:r>
      <w:r w:rsidR="00307588" w:rsidRPr="0055068E">
        <w:rPr>
          <w:rFonts w:ascii="Arial" w:hAnsi="Arial" w:cs="Arial"/>
          <w:color w:val="000000" w:themeColor="text1"/>
          <w:sz w:val="24"/>
          <w:szCs w:val="24"/>
        </w:rPr>
        <w:t xml:space="preserve"> ανωτέρας βίας</w:t>
      </w:r>
      <w:r w:rsidR="00307588">
        <w:rPr>
          <w:rFonts w:ascii="Arial" w:hAnsi="Arial" w:cs="Arial"/>
          <w:color w:val="000000" w:themeColor="text1"/>
          <w:sz w:val="24"/>
          <w:szCs w:val="24"/>
        </w:rPr>
        <w:t>.</w:t>
      </w:r>
    </w:p>
    <w:p w14:paraId="24CC546B" w14:textId="0234F188" w:rsidR="00307588" w:rsidRDefault="00307588" w:rsidP="00B423C5">
      <w:pPr>
        <w:tabs>
          <w:tab w:val="left" w:pos="567"/>
          <w:tab w:val="left" w:pos="4961"/>
        </w:tabs>
        <w:spacing w:after="0" w:line="480" w:lineRule="auto"/>
        <w:jc w:val="both"/>
        <w:rPr>
          <w:rFonts w:ascii="Arial" w:eastAsia="Times New Roman" w:hAnsi="Arial" w:cs="Arial"/>
          <w:sz w:val="24"/>
          <w:szCs w:val="24"/>
          <w:lang w:eastAsia="en-GB"/>
        </w:rPr>
      </w:pPr>
      <w:r>
        <w:rPr>
          <w:rFonts w:ascii="Arial" w:hAnsi="Arial" w:cs="Arial"/>
          <w:color w:val="000000" w:themeColor="text1"/>
          <w:sz w:val="24"/>
          <w:szCs w:val="24"/>
        </w:rPr>
        <w:tab/>
        <w:t xml:space="preserve">Συγκεκριμένα, </w:t>
      </w:r>
      <w:r w:rsidRPr="00CB4B3F">
        <w:rPr>
          <w:rFonts w:ascii="Arial" w:eastAsia="Times New Roman" w:hAnsi="Arial" w:cs="Arial"/>
          <w:sz w:val="24"/>
          <w:szCs w:val="24"/>
          <w:lang w:eastAsia="en-GB"/>
        </w:rPr>
        <w:t xml:space="preserve">με τις πρόνοιες του </w:t>
      </w:r>
      <w:r>
        <w:rPr>
          <w:rFonts w:ascii="Arial" w:eastAsia="Times New Roman" w:hAnsi="Arial" w:cs="Arial"/>
          <w:sz w:val="24"/>
          <w:szCs w:val="24"/>
          <w:lang w:eastAsia="en-GB"/>
        </w:rPr>
        <w:t>πρώτου</w:t>
      </w:r>
      <w:r w:rsidRPr="00CB4B3F">
        <w:rPr>
          <w:rFonts w:ascii="Arial" w:eastAsia="Times New Roman" w:hAnsi="Arial" w:cs="Arial"/>
          <w:sz w:val="24"/>
          <w:szCs w:val="24"/>
          <w:lang w:eastAsia="en-GB"/>
        </w:rPr>
        <w:t xml:space="preserve"> νομοσχεδίου</w:t>
      </w:r>
      <w:r w:rsidR="009A4DFA">
        <w:rPr>
          <w:rFonts w:ascii="Arial" w:eastAsia="Times New Roman" w:hAnsi="Arial" w:cs="Arial"/>
          <w:sz w:val="24"/>
          <w:szCs w:val="24"/>
          <w:lang w:eastAsia="en-GB"/>
        </w:rPr>
        <w:t>, ως αυτό αρχικά κατατέθηκε στη Βουλή,</w:t>
      </w:r>
      <w:r w:rsidRPr="00CB4B3F">
        <w:rPr>
          <w:rFonts w:ascii="Arial" w:eastAsia="Times New Roman" w:hAnsi="Arial" w:cs="Arial"/>
          <w:sz w:val="24"/>
          <w:szCs w:val="24"/>
          <w:lang w:eastAsia="en-GB"/>
        </w:rPr>
        <w:t xml:space="preserve"> προβλ</w:t>
      </w:r>
      <w:r>
        <w:rPr>
          <w:rFonts w:ascii="Arial" w:eastAsia="Times New Roman" w:hAnsi="Arial" w:cs="Arial"/>
          <w:sz w:val="24"/>
          <w:szCs w:val="24"/>
          <w:lang w:eastAsia="en-GB"/>
        </w:rPr>
        <w:t>έπονται μεταξύ άλλων τα ακόλουθα</w:t>
      </w:r>
      <w:r w:rsidRPr="00307588">
        <w:rPr>
          <w:rFonts w:ascii="Arial" w:eastAsia="Times New Roman" w:hAnsi="Arial" w:cs="Arial"/>
          <w:sz w:val="24"/>
          <w:szCs w:val="24"/>
          <w:lang w:eastAsia="en-GB"/>
        </w:rPr>
        <w:t>:</w:t>
      </w:r>
    </w:p>
    <w:p w14:paraId="1243CC18" w14:textId="55396CB8" w:rsidR="00FF4D45" w:rsidRPr="009A477E" w:rsidRDefault="000670FB" w:rsidP="00173EBD">
      <w:pPr>
        <w:pStyle w:val="ListParagraph"/>
        <w:numPr>
          <w:ilvl w:val="0"/>
          <w:numId w:val="25"/>
        </w:numPr>
        <w:tabs>
          <w:tab w:val="left" w:pos="567"/>
          <w:tab w:val="left" w:pos="4961"/>
        </w:tabs>
        <w:spacing w:after="0" w:line="480" w:lineRule="auto"/>
        <w:ind w:left="567" w:hanging="567"/>
        <w:contextualSpacing w:val="0"/>
        <w:jc w:val="both"/>
        <w:rPr>
          <w:rFonts w:ascii="Arial" w:eastAsia="Arial" w:hAnsi="Arial" w:cs="Arial"/>
          <w:sz w:val="24"/>
          <w:szCs w:val="24"/>
        </w:rPr>
      </w:pPr>
      <w:r>
        <w:rPr>
          <w:rFonts w:ascii="Arial" w:eastAsia="Arial" w:hAnsi="Arial" w:cs="Arial"/>
          <w:sz w:val="24"/>
          <w:szCs w:val="24"/>
        </w:rPr>
        <w:t>Το</w:t>
      </w:r>
      <w:r w:rsidR="00421CBF">
        <w:rPr>
          <w:rFonts w:ascii="Arial" w:eastAsia="Arial" w:hAnsi="Arial" w:cs="Arial"/>
          <w:sz w:val="24"/>
          <w:szCs w:val="24"/>
        </w:rPr>
        <w:t xml:space="preserve"> πεδίο εφαρμογής της προτεινόμενης νομοθεσίας</w:t>
      </w:r>
      <w:r w:rsidR="001B7A5F">
        <w:rPr>
          <w:rFonts w:ascii="Arial" w:eastAsia="Arial" w:hAnsi="Arial" w:cs="Arial"/>
          <w:sz w:val="24"/>
          <w:szCs w:val="24"/>
        </w:rPr>
        <w:t>,</w:t>
      </w:r>
      <w:r w:rsidR="00421CBF">
        <w:rPr>
          <w:rFonts w:ascii="Arial" w:eastAsia="Arial" w:hAnsi="Arial" w:cs="Arial"/>
          <w:sz w:val="24"/>
          <w:szCs w:val="24"/>
        </w:rPr>
        <w:t xml:space="preserve"> ώστε αυτό να εφαρμόζεται </w:t>
      </w:r>
      <w:r w:rsidR="000077F5">
        <w:rPr>
          <w:rFonts w:ascii="Arial" w:eastAsia="Arial" w:hAnsi="Arial" w:cs="Arial"/>
          <w:sz w:val="24"/>
          <w:szCs w:val="24"/>
        </w:rPr>
        <w:t xml:space="preserve">αποκλειστικά </w:t>
      </w:r>
      <w:r w:rsidR="00421CBF">
        <w:rPr>
          <w:rFonts w:ascii="Arial" w:eastAsia="Arial" w:hAnsi="Arial" w:cs="Arial"/>
          <w:sz w:val="24"/>
          <w:szCs w:val="24"/>
        </w:rPr>
        <w:t xml:space="preserve">σε </w:t>
      </w:r>
      <w:r w:rsidR="000077F5">
        <w:rPr>
          <w:rFonts w:ascii="Arial" w:eastAsia="Arial" w:hAnsi="Arial" w:cs="Arial"/>
          <w:sz w:val="24"/>
          <w:szCs w:val="24"/>
        </w:rPr>
        <w:t xml:space="preserve">όσους </w:t>
      </w:r>
      <w:r w:rsidR="00421CBF">
        <w:rPr>
          <w:rFonts w:ascii="Arial" w:eastAsia="Arial" w:hAnsi="Arial" w:cs="Arial"/>
          <w:sz w:val="24"/>
          <w:szCs w:val="24"/>
        </w:rPr>
        <w:t xml:space="preserve">εργαζομένους απασχολούνται </w:t>
      </w:r>
      <w:r w:rsidR="00421CBF" w:rsidRPr="00421CBF">
        <w:rPr>
          <w:rFonts w:ascii="Arial" w:hAnsi="Arial" w:cs="Arial"/>
          <w:sz w:val="24"/>
          <w:szCs w:val="24"/>
        </w:rPr>
        <w:t xml:space="preserve">για άλλο πρόσωπο είτε δυνάμει συμβάσεως ή σχέσεως εργασίας ή μαθητείας είτε κάτω από </w:t>
      </w:r>
      <w:r w:rsidR="00ED0557">
        <w:rPr>
          <w:rFonts w:ascii="Arial" w:hAnsi="Arial" w:cs="Arial"/>
          <w:sz w:val="24"/>
          <w:szCs w:val="24"/>
        </w:rPr>
        <w:t xml:space="preserve">τέτοιες </w:t>
      </w:r>
      <w:r w:rsidR="00421CBF" w:rsidRPr="00421CBF">
        <w:rPr>
          <w:rFonts w:ascii="Arial" w:hAnsi="Arial" w:cs="Arial"/>
          <w:sz w:val="24"/>
          <w:szCs w:val="24"/>
        </w:rPr>
        <w:t>περιστάσεις</w:t>
      </w:r>
      <w:r w:rsidR="00ED0557">
        <w:rPr>
          <w:rFonts w:ascii="Arial" w:hAnsi="Arial" w:cs="Arial"/>
          <w:sz w:val="24"/>
          <w:szCs w:val="24"/>
        </w:rPr>
        <w:t>,</w:t>
      </w:r>
      <w:r w:rsidR="00CF7F6A">
        <w:rPr>
          <w:rFonts w:ascii="Arial" w:hAnsi="Arial" w:cs="Arial"/>
          <w:sz w:val="24"/>
          <w:szCs w:val="24"/>
        </w:rPr>
        <w:t xml:space="preserve"> ώστε να</w:t>
      </w:r>
      <w:r w:rsidR="00421CBF" w:rsidRPr="00421CBF">
        <w:rPr>
          <w:rFonts w:ascii="Arial" w:hAnsi="Arial" w:cs="Arial"/>
          <w:sz w:val="24"/>
          <w:szCs w:val="24"/>
        </w:rPr>
        <w:t xml:space="preserve"> μπορεί να συναχθεί η ύπαρξη σχέσης εργοδότη και εργοδοτουμένου</w:t>
      </w:r>
      <w:r w:rsidR="00421CBF">
        <w:rPr>
          <w:rFonts w:ascii="Arial" w:hAnsi="Arial" w:cs="Arial"/>
          <w:sz w:val="24"/>
          <w:szCs w:val="24"/>
        </w:rPr>
        <w:t>.</w:t>
      </w:r>
    </w:p>
    <w:p w14:paraId="7DB9EF66" w14:textId="6EE23604" w:rsidR="000077F5" w:rsidRDefault="006B4B5B" w:rsidP="00173EBD">
      <w:pPr>
        <w:pStyle w:val="ListParagraph"/>
        <w:numPr>
          <w:ilvl w:val="0"/>
          <w:numId w:val="25"/>
        </w:numPr>
        <w:tabs>
          <w:tab w:val="left" w:pos="4961"/>
        </w:tabs>
        <w:spacing w:after="0" w:line="480" w:lineRule="auto"/>
        <w:ind w:left="567" w:hanging="578"/>
        <w:jc w:val="both"/>
        <w:rPr>
          <w:rFonts w:ascii="Arial" w:eastAsia="Arial" w:hAnsi="Arial" w:cs="Arial"/>
          <w:sz w:val="24"/>
          <w:szCs w:val="24"/>
        </w:rPr>
      </w:pPr>
      <w:bookmarkStart w:id="4" w:name="_Hlk118660827"/>
      <w:r>
        <w:rPr>
          <w:rFonts w:ascii="Arial" w:eastAsia="Arial" w:hAnsi="Arial" w:cs="Arial"/>
          <w:sz w:val="24"/>
          <w:szCs w:val="24"/>
        </w:rPr>
        <w:t xml:space="preserve">Οι όροι και </w:t>
      </w:r>
      <w:r w:rsidR="001B7A5F">
        <w:rPr>
          <w:rFonts w:ascii="Arial" w:eastAsia="Arial" w:hAnsi="Arial" w:cs="Arial"/>
          <w:sz w:val="24"/>
          <w:szCs w:val="24"/>
        </w:rPr>
        <w:t xml:space="preserve">οι </w:t>
      </w:r>
      <w:r>
        <w:rPr>
          <w:rFonts w:ascii="Arial" w:eastAsia="Arial" w:hAnsi="Arial" w:cs="Arial"/>
          <w:sz w:val="24"/>
          <w:szCs w:val="24"/>
        </w:rPr>
        <w:t xml:space="preserve">προϋποθέσεις για τη </w:t>
      </w:r>
      <w:r w:rsidR="00F629D9">
        <w:rPr>
          <w:rFonts w:ascii="Arial" w:eastAsia="Arial" w:hAnsi="Arial" w:cs="Arial"/>
          <w:sz w:val="24"/>
          <w:szCs w:val="24"/>
        </w:rPr>
        <w:t>χορήγηση άδειας πατρότητας</w:t>
      </w:r>
      <w:r w:rsidR="004C15C2" w:rsidRPr="004C15C2">
        <w:rPr>
          <w:rFonts w:ascii="Arial" w:eastAsia="Arial" w:hAnsi="Arial" w:cs="Arial"/>
          <w:sz w:val="24"/>
          <w:szCs w:val="24"/>
        </w:rPr>
        <w:t xml:space="preserve"> </w:t>
      </w:r>
      <w:r w:rsidR="004C15C2">
        <w:rPr>
          <w:rFonts w:ascii="Arial" w:eastAsia="Arial" w:hAnsi="Arial" w:cs="Arial"/>
          <w:sz w:val="24"/>
          <w:szCs w:val="24"/>
        </w:rPr>
        <w:t>σε εργαζόμενο πατέρα</w:t>
      </w:r>
      <w:r w:rsidR="00421CBF">
        <w:rPr>
          <w:rFonts w:ascii="Arial" w:eastAsia="Arial" w:hAnsi="Arial" w:cs="Arial"/>
          <w:sz w:val="24"/>
          <w:szCs w:val="24"/>
        </w:rPr>
        <w:t xml:space="preserve"> </w:t>
      </w:r>
      <w:r w:rsidR="000077F5">
        <w:rPr>
          <w:rFonts w:ascii="Arial" w:eastAsia="Arial" w:hAnsi="Arial" w:cs="Arial"/>
          <w:sz w:val="24"/>
          <w:szCs w:val="24"/>
        </w:rPr>
        <w:t xml:space="preserve">για περίοδο </w:t>
      </w:r>
      <w:r w:rsidR="001B7A5F">
        <w:rPr>
          <w:rFonts w:ascii="Arial" w:eastAsia="Arial" w:hAnsi="Arial" w:cs="Arial"/>
          <w:sz w:val="24"/>
          <w:szCs w:val="24"/>
        </w:rPr>
        <w:t>δύο (</w:t>
      </w:r>
      <w:r w:rsidR="000077F5">
        <w:rPr>
          <w:rFonts w:ascii="Arial" w:eastAsia="Arial" w:hAnsi="Arial" w:cs="Arial"/>
          <w:sz w:val="24"/>
          <w:szCs w:val="24"/>
        </w:rPr>
        <w:t>2</w:t>
      </w:r>
      <w:r w:rsidR="001B7A5F">
        <w:rPr>
          <w:rFonts w:ascii="Arial" w:eastAsia="Arial" w:hAnsi="Arial" w:cs="Arial"/>
          <w:sz w:val="24"/>
          <w:szCs w:val="24"/>
        </w:rPr>
        <w:t>)</w:t>
      </w:r>
      <w:r w:rsidR="000077F5">
        <w:rPr>
          <w:rFonts w:ascii="Arial" w:eastAsia="Arial" w:hAnsi="Arial" w:cs="Arial"/>
          <w:sz w:val="24"/>
          <w:szCs w:val="24"/>
        </w:rPr>
        <w:t xml:space="preserve"> συνεχόμενων εβδομάδων</w:t>
      </w:r>
      <w:bookmarkEnd w:id="4"/>
      <w:r>
        <w:rPr>
          <w:rFonts w:ascii="Arial" w:eastAsia="Arial" w:hAnsi="Arial" w:cs="Arial"/>
          <w:sz w:val="24"/>
          <w:szCs w:val="24"/>
        </w:rPr>
        <w:t>.</w:t>
      </w:r>
    </w:p>
    <w:p w14:paraId="527C1E4E" w14:textId="2281C2A5" w:rsidR="00307588" w:rsidRPr="00421CBF" w:rsidRDefault="00307588" w:rsidP="00861826">
      <w:pPr>
        <w:pStyle w:val="ListParagraph"/>
        <w:numPr>
          <w:ilvl w:val="0"/>
          <w:numId w:val="25"/>
        </w:numPr>
        <w:tabs>
          <w:tab w:val="left" w:pos="4961"/>
        </w:tabs>
        <w:spacing w:after="0" w:line="480" w:lineRule="auto"/>
        <w:ind w:left="567" w:hanging="578"/>
        <w:jc w:val="both"/>
        <w:rPr>
          <w:rFonts w:ascii="Arial" w:eastAsia="Arial" w:hAnsi="Arial" w:cs="Arial"/>
          <w:sz w:val="24"/>
          <w:szCs w:val="24"/>
        </w:rPr>
      </w:pPr>
      <w:bookmarkStart w:id="5" w:name="_Hlk118660893"/>
      <w:r>
        <w:rPr>
          <w:rFonts w:ascii="Arial" w:eastAsia="Arial" w:hAnsi="Arial" w:cs="Arial"/>
          <w:sz w:val="24"/>
          <w:szCs w:val="24"/>
          <w:lang w:val="en-US"/>
        </w:rPr>
        <w:lastRenderedPageBreak/>
        <w:t>H</w:t>
      </w:r>
      <w:r w:rsidRPr="00307588">
        <w:rPr>
          <w:rFonts w:ascii="Arial" w:eastAsia="Arial" w:hAnsi="Arial" w:cs="Arial"/>
          <w:sz w:val="24"/>
          <w:szCs w:val="24"/>
        </w:rPr>
        <w:t xml:space="preserve"> </w:t>
      </w:r>
      <w:bookmarkStart w:id="6" w:name="_Hlk119236663"/>
      <w:r>
        <w:rPr>
          <w:rFonts w:ascii="Arial" w:eastAsia="Arial" w:hAnsi="Arial" w:cs="Arial"/>
          <w:sz w:val="24"/>
          <w:szCs w:val="24"/>
        </w:rPr>
        <w:t>μεταβίβαση της</w:t>
      </w:r>
      <w:r w:rsidR="00421CBF">
        <w:rPr>
          <w:rFonts w:ascii="Arial" w:eastAsia="Arial" w:hAnsi="Arial" w:cs="Arial"/>
          <w:sz w:val="24"/>
          <w:szCs w:val="24"/>
        </w:rPr>
        <w:t xml:space="preserve"> εναπομείνασας</w:t>
      </w:r>
      <w:r>
        <w:rPr>
          <w:rFonts w:ascii="Arial" w:eastAsia="Arial" w:hAnsi="Arial" w:cs="Arial"/>
          <w:sz w:val="24"/>
          <w:szCs w:val="24"/>
        </w:rPr>
        <w:t xml:space="preserve"> περιόδου άδειας </w:t>
      </w:r>
      <w:r w:rsidR="00421CBF">
        <w:rPr>
          <w:rFonts w:ascii="Arial" w:eastAsia="Arial" w:hAnsi="Arial" w:cs="Arial"/>
          <w:sz w:val="24"/>
          <w:szCs w:val="24"/>
        </w:rPr>
        <w:t xml:space="preserve">μητρότητας </w:t>
      </w:r>
      <w:r w:rsidR="000077F5">
        <w:rPr>
          <w:rFonts w:ascii="Arial" w:eastAsia="Arial" w:hAnsi="Arial" w:cs="Arial"/>
          <w:sz w:val="24"/>
          <w:szCs w:val="24"/>
        </w:rPr>
        <w:t xml:space="preserve">και του αντίστοιχου δικαιώματος σε λήψη επιδόματος </w:t>
      </w:r>
      <w:r w:rsidR="000670FB">
        <w:rPr>
          <w:rFonts w:ascii="Arial" w:eastAsia="Arial" w:hAnsi="Arial" w:cs="Arial"/>
          <w:sz w:val="24"/>
          <w:szCs w:val="24"/>
        </w:rPr>
        <w:t xml:space="preserve">για την περίοδο αυτή </w:t>
      </w:r>
      <w:r w:rsidR="00D34468">
        <w:rPr>
          <w:rFonts w:ascii="Arial" w:eastAsia="Arial" w:hAnsi="Arial" w:cs="Arial"/>
          <w:sz w:val="24"/>
          <w:szCs w:val="24"/>
        </w:rPr>
        <w:t>προς</w:t>
      </w:r>
      <w:r w:rsidR="00421CBF">
        <w:rPr>
          <w:rFonts w:ascii="Arial" w:eastAsia="Arial" w:hAnsi="Arial" w:cs="Arial"/>
          <w:sz w:val="24"/>
          <w:szCs w:val="24"/>
        </w:rPr>
        <w:t xml:space="preserve"> </w:t>
      </w:r>
      <w:r w:rsidR="00421CBF" w:rsidRPr="00421CBF">
        <w:rPr>
          <w:rFonts w:ascii="Arial" w:eastAsia="Arial" w:hAnsi="Arial" w:cs="Arial"/>
          <w:sz w:val="24"/>
          <w:szCs w:val="24"/>
        </w:rPr>
        <w:t>εργαζόμενο πατέρα, στην περίπτωση κατά την</w:t>
      </w:r>
      <w:r w:rsidR="00421CBF">
        <w:rPr>
          <w:rFonts w:ascii="Arial" w:eastAsia="Arial" w:hAnsi="Arial" w:cs="Arial"/>
          <w:sz w:val="24"/>
          <w:szCs w:val="24"/>
        </w:rPr>
        <w:t xml:space="preserve"> οποία η μητέρα αποβιώσει </w:t>
      </w:r>
      <w:r w:rsidR="00421CBF" w:rsidRPr="00421CBF">
        <w:rPr>
          <w:rFonts w:ascii="Arial" w:hAnsi="Arial" w:cs="Arial"/>
          <w:bCs/>
          <w:sz w:val="24"/>
          <w:szCs w:val="24"/>
        </w:rPr>
        <w:t>πριν ή κατά τη διάρκεια του τοκετού ή κατά τη διάρκεια της άδειας μητρότητας</w:t>
      </w:r>
      <w:bookmarkEnd w:id="6"/>
      <w:r w:rsidR="00421CBF">
        <w:rPr>
          <w:rFonts w:ascii="Arial" w:hAnsi="Arial" w:cs="Arial"/>
          <w:bCs/>
          <w:sz w:val="24"/>
          <w:szCs w:val="24"/>
        </w:rPr>
        <w:t>.</w:t>
      </w:r>
      <w:bookmarkEnd w:id="5"/>
    </w:p>
    <w:p w14:paraId="7D519E66" w14:textId="5D6EC50B" w:rsidR="00307588" w:rsidRPr="00003B8A" w:rsidRDefault="006B4B5B" w:rsidP="00861826">
      <w:pPr>
        <w:pStyle w:val="ListParagraph"/>
        <w:numPr>
          <w:ilvl w:val="0"/>
          <w:numId w:val="25"/>
        </w:numPr>
        <w:tabs>
          <w:tab w:val="left" w:pos="4961"/>
        </w:tabs>
        <w:spacing w:after="0" w:line="480" w:lineRule="auto"/>
        <w:ind w:left="567" w:hanging="578"/>
        <w:jc w:val="both"/>
        <w:rPr>
          <w:rFonts w:ascii="Arial" w:eastAsia="Arial" w:hAnsi="Arial" w:cs="Arial"/>
          <w:sz w:val="24"/>
          <w:szCs w:val="24"/>
        </w:rPr>
      </w:pPr>
      <w:r>
        <w:rPr>
          <w:rFonts w:ascii="Arial" w:eastAsia="Arial" w:hAnsi="Arial" w:cs="Arial"/>
          <w:sz w:val="24"/>
          <w:szCs w:val="24"/>
        </w:rPr>
        <w:t xml:space="preserve">Οι όροι και </w:t>
      </w:r>
      <w:r w:rsidR="001B7A5F">
        <w:rPr>
          <w:rFonts w:ascii="Arial" w:eastAsia="Arial" w:hAnsi="Arial" w:cs="Arial"/>
          <w:sz w:val="24"/>
          <w:szCs w:val="24"/>
        </w:rPr>
        <w:t xml:space="preserve">οι </w:t>
      </w:r>
      <w:r>
        <w:rPr>
          <w:rFonts w:ascii="Arial" w:eastAsia="Arial" w:hAnsi="Arial" w:cs="Arial"/>
          <w:sz w:val="24"/>
          <w:szCs w:val="24"/>
        </w:rPr>
        <w:t xml:space="preserve">προϋποθέσεις για την </w:t>
      </w:r>
      <w:r w:rsidR="00AF02B9">
        <w:rPr>
          <w:rFonts w:ascii="Arial" w:eastAsia="Arial" w:hAnsi="Arial" w:cs="Arial"/>
          <w:sz w:val="24"/>
          <w:szCs w:val="24"/>
        </w:rPr>
        <w:t>παραχώρηση δικαιώματος</w:t>
      </w:r>
      <w:r w:rsidR="004C15C2" w:rsidRPr="004C15C2">
        <w:rPr>
          <w:rFonts w:ascii="Arial" w:eastAsia="Arial" w:hAnsi="Arial" w:cs="Arial"/>
          <w:sz w:val="24"/>
          <w:szCs w:val="24"/>
        </w:rPr>
        <w:t xml:space="preserve"> </w:t>
      </w:r>
      <w:r w:rsidR="001B7A5F">
        <w:rPr>
          <w:rFonts w:ascii="Arial" w:eastAsia="Arial" w:hAnsi="Arial" w:cs="Arial"/>
          <w:sz w:val="24"/>
          <w:szCs w:val="24"/>
        </w:rPr>
        <w:t>σε εργαζόμενους γονείς</w:t>
      </w:r>
      <w:r w:rsidR="004C15C2">
        <w:rPr>
          <w:rFonts w:ascii="Arial" w:eastAsia="Arial" w:hAnsi="Arial" w:cs="Arial"/>
          <w:sz w:val="24"/>
          <w:szCs w:val="24"/>
        </w:rPr>
        <w:t xml:space="preserve"> οι οποίοι έχουν τελέσει γάμο μεταξύ τους ή σύμφωνο συμβίωσης</w:t>
      </w:r>
      <w:r w:rsidR="008F3AF4">
        <w:rPr>
          <w:rFonts w:ascii="Arial" w:eastAsia="Arial" w:hAnsi="Arial" w:cs="Arial"/>
          <w:sz w:val="24"/>
          <w:szCs w:val="24"/>
        </w:rPr>
        <w:t xml:space="preserve"> και οι οποίοι έχουν</w:t>
      </w:r>
      <w:r w:rsidR="008F3AF4" w:rsidRPr="008F3AF4">
        <w:rPr>
          <w:rFonts w:ascii="Arial" w:eastAsia="Arial" w:hAnsi="Arial" w:cs="Arial"/>
          <w:sz w:val="24"/>
          <w:szCs w:val="24"/>
        </w:rPr>
        <w:t xml:space="preserve"> </w:t>
      </w:r>
      <w:r w:rsidR="008F3AF4">
        <w:rPr>
          <w:rFonts w:ascii="Arial" w:eastAsia="Arial" w:hAnsi="Arial" w:cs="Arial"/>
          <w:sz w:val="24"/>
          <w:szCs w:val="24"/>
        </w:rPr>
        <w:t>συμπληρώσει συνεχή απασχόληση έξι (6) μηνών στον ίδιο εργοδότη</w:t>
      </w:r>
      <w:r w:rsidR="004C15C2">
        <w:rPr>
          <w:rFonts w:ascii="Arial" w:eastAsia="Arial" w:hAnsi="Arial" w:cs="Arial"/>
          <w:sz w:val="24"/>
          <w:szCs w:val="24"/>
        </w:rPr>
        <w:t xml:space="preserve"> να λαμβάνουν</w:t>
      </w:r>
      <w:r w:rsidR="00AF02B9">
        <w:rPr>
          <w:rFonts w:ascii="Arial" w:eastAsia="Arial" w:hAnsi="Arial" w:cs="Arial"/>
          <w:sz w:val="24"/>
          <w:szCs w:val="24"/>
        </w:rPr>
        <w:t xml:space="preserve"> γονική άδεια</w:t>
      </w:r>
      <w:r w:rsidR="00460A24" w:rsidRPr="00460A24">
        <w:rPr>
          <w:rFonts w:ascii="Arial" w:eastAsia="Arial" w:hAnsi="Arial" w:cs="Arial"/>
          <w:sz w:val="24"/>
          <w:szCs w:val="24"/>
        </w:rPr>
        <w:t xml:space="preserve"> </w:t>
      </w:r>
      <w:r w:rsidR="00460A24">
        <w:rPr>
          <w:rFonts w:ascii="Arial" w:eastAsia="Arial" w:hAnsi="Arial" w:cs="Arial"/>
          <w:sz w:val="24"/>
          <w:szCs w:val="24"/>
        </w:rPr>
        <w:t>για περίοδο δεκαοκτώ (18) εβδομάδων</w:t>
      </w:r>
      <w:r w:rsidR="00F629D9" w:rsidRPr="00F629D9">
        <w:rPr>
          <w:rFonts w:ascii="Arial" w:eastAsia="Arial" w:hAnsi="Arial" w:cs="Arial"/>
          <w:sz w:val="24"/>
          <w:szCs w:val="24"/>
        </w:rPr>
        <w:t xml:space="preserve"> </w:t>
      </w:r>
      <w:r w:rsidR="00F629D9">
        <w:rPr>
          <w:rFonts w:ascii="Arial" w:eastAsia="Arial" w:hAnsi="Arial" w:cs="Arial"/>
          <w:sz w:val="24"/>
          <w:szCs w:val="24"/>
        </w:rPr>
        <w:t>για κάθε τέκνο μέχρι το όγδοο έτος της ηλικίας του,</w:t>
      </w:r>
      <w:r w:rsidR="004C15C2">
        <w:rPr>
          <w:rFonts w:ascii="Arial" w:eastAsia="Arial" w:hAnsi="Arial" w:cs="Arial"/>
          <w:sz w:val="24"/>
          <w:szCs w:val="24"/>
        </w:rPr>
        <w:t xml:space="preserve"> </w:t>
      </w:r>
      <w:r w:rsidR="008370D7">
        <w:rPr>
          <w:rFonts w:ascii="Arial" w:eastAsia="Arial" w:hAnsi="Arial" w:cs="Arial"/>
          <w:sz w:val="24"/>
          <w:szCs w:val="24"/>
        </w:rPr>
        <w:t>με ελάχιστη διάρκεια</w:t>
      </w:r>
      <w:r w:rsidR="00017411">
        <w:rPr>
          <w:rFonts w:ascii="Arial" w:eastAsia="Arial" w:hAnsi="Arial" w:cs="Arial"/>
          <w:sz w:val="24"/>
          <w:szCs w:val="24"/>
        </w:rPr>
        <w:t xml:space="preserve"> της εν λόγω άδειας</w:t>
      </w:r>
      <w:r w:rsidR="008370D7">
        <w:rPr>
          <w:rFonts w:ascii="Arial" w:eastAsia="Arial" w:hAnsi="Arial" w:cs="Arial"/>
          <w:sz w:val="24"/>
          <w:szCs w:val="24"/>
        </w:rPr>
        <w:t xml:space="preserve"> </w:t>
      </w:r>
      <w:r w:rsidR="001B7A5F">
        <w:rPr>
          <w:rFonts w:ascii="Arial" w:eastAsia="Arial" w:hAnsi="Arial" w:cs="Arial"/>
          <w:sz w:val="24"/>
          <w:szCs w:val="24"/>
        </w:rPr>
        <w:t>τη μια</w:t>
      </w:r>
      <w:r w:rsidR="000F669E">
        <w:rPr>
          <w:rFonts w:ascii="Arial" w:eastAsia="Arial" w:hAnsi="Arial" w:cs="Arial"/>
          <w:sz w:val="24"/>
          <w:szCs w:val="24"/>
        </w:rPr>
        <w:t xml:space="preserve"> </w:t>
      </w:r>
      <w:r w:rsidR="001B7A5F">
        <w:rPr>
          <w:rFonts w:ascii="Arial" w:eastAsia="Arial" w:hAnsi="Arial" w:cs="Arial"/>
          <w:sz w:val="24"/>
          <w:szCs w:val="24"/>
        </w:rPr>
        <w:t xml:space="preserve">(1) </w:t>
      </w:r>
      <w:r w:rsidR="00256643">
        <w:rPr>
          <w:rFonts w:ascii="Arial" w:eastAsia="Arial" w:hAnsi="Arial" w:cs="Arial"/>
          <w:sz w:val="24"/>
          <w:szCs w:val="24"/>
        </w:rPr>
        <w:t>ε</w:t>
      </w:r>
      <w:r w:rsidR="001B7A5F">
        <w:rPr>
          <w:rFonts w:ascii="Arial" w:eastAsia="Arial" w:hAnsi="Arial" w:cs="Arial"/>
          <w:sz w:val="24"/>
          <w:szCs w:val="24"/>
        </w:rPr>
        <w:t>βδομάδα</w:t>
      </w:r>
      <w:r w:rsidR="008370D7">
        <w:rPr>
          <w:rFonts w:ascii="Arial" w:eastAsia="Arial" w:hAnsi="Arial" w:cs="Arial"/>
          <w:sz w:val="24"/>
          <w:szCs w:val="24"/>
        </w:rPr>
        <w:t xml:space="preserve"> και μέγιστη διάρκεια τις πέντε </w:t>
      </w:r>
      <w:r w:rsidR="001B7A5F">
        <w:rPr>
          <w:rFonts w:ascii="Arial" w:eastAsia="Arial" w:hAnsi="Arial" w:cs="Arial"/>
          <w:sz w:val="24"/>
          <w:szCs w:val="24"/>
        </w:rPr>
        <w:t xml:space="preserve">(5) </w:t>
      </w:r>
      <w:r w:rsidR="008370D7">
        <w:rPr>
          <w:rFonts w:ascii="Arial" w:eastAsia="Arial" w:hAnsi="Arial" w:cs="Arial"/>
          <w:sz w:val="24"/>
          <w:szCs w:val="24"/>
        </w:rPr>
        <w:t>εβδομάδες</w:t>
      </w:r>
      <w:r w:rsidR="00656B04">
        <w:rPr>
          <w:rFonts w:ascii="Arial" w:eastAsia="Arial" w:hAnsi="Arial" w:cs="Arial"/>
          <w:sz w:val="24"/>
          <w:szCs w:val="24"/>
        </w:rPr>
        <w:t xml:space="preserve"> ανά έτος</w:t>
      </w:r>
      <w:r>
        <w:rPr>
          <w:rFonts w:ascii="Arial" w:eastAsia="Arial" w:hAnsi="Arial" w:cs="Arial"/>
          <w:sz w:val="24"/>
          <w:szCs w:val="24"/>
        </w:rPr>
        <w:t>.</w:t>
      </w:r>
    </w:p>
    <w:p w14:paraId="6924B1D2" w14:textId="68454C20" w:rsidR="00003B8A" w:rsidRDefault="00003B8A" w:rsidP="00861826">
      <w:pPr>
        <w:pStyle w:val="ListParagraph"/>
        <w:numPr>
          <w:ilvl w:val="0"/>
          <w:numId w:val="25"/>
        </w:numPr>
        <w:tabs>
          <w:tab w:val="left" w:pos="4961"/>
        </w:tabs>
        <w:spacing w:after="0" w:line="480" w:lineRule="auto"/>
        <w:ind w:left="567" w:hanging="578"/>
        <w:jc w:val="both"/>
        <w:rPr>
          <w:rFonts w:ascii="Arial" w:eastAsia="Arial" w:hAnsi="Arial" w:cs="Arial"/>
          <w:sz w:val="24"/>
          <w:szCs w:val="24"/>
        </w:rPr>
      </w:pPr>
      <w:r>
        <w:rPr>
          <w:rFonts w:ascii="Arial" w:eastAsia="Arial" w:hAnsi="Arial" w:cs="Arial"/>
          <w:sz w:val="24"/>
          <w:szCs w:val="24"/>
        </w:rPr>
        <w:t xml:space="preserve">Η </w:t>
      </w:r>
      <w:r w:rsidR="00773443">
        <w:rPr>
          <w:rFonts w:ascii="Arial" w:eastAsia="Arial" w:hAnsi="Arial" w:cs="Arial"/>
          <w:sz w:val="24"/>
          <w:szCs w:val="24"/>
        </w:rPr>
        <w:t>χορήγηση</w:t>
      </w:r>
      <w:r>
        <w:rPr>
          <w:rFonts w:ascii="Arial" w:eastAsia="Arial" w:hAnsi="Arial" w:cs="Arial"/>
          <w:sz w:val="24"/>
          <w:szCs w:val="24"/>
        </w:rPr>
        <w:t xml:space="preserve"> γονική</w:t>
      </w:r>
      <w:r w:rsidR="00773443">
        <w:rPr>
          <w:rFonts w:ascii="Arial" w:eastAsia="Arial" w:hAnsi="Arial" w:cs="Arial"/>
          <w:sz w:val="24"/>
          <w:szCs w:val="24"/>
        </w:rPr>
        <w:t xml:space="preserve">ς </w:t>
      </w:r>
      <w:r w:rsidR="001B7A5F">
        <w:rPr>
          <w:rFonts w:ascii="Arial" w:eastAsia="Arial" w:hAnsi="Arial" w:cs="Arial"/>
          <w:sz w:val="24"/>
          <w:szCs w:val="24"/>
        </w:rPr>
        <w:t>άδειας σε</w:t>
      </w:r>
      <w:r w:rsidR="007A6D1E">
        <w:rPr>
          <w:rFonts w:ascii="Arial" w:eastAsia="Arial" w:hAnsi="Arial" w:cs="Arial"/>
          <w:sz w:val="24"/>
          <w:szCs w:val="24"/>
        </w:rPr>
        <w:t xml:space="preserve"> περίπτωση</w:t>
      </w:r>
      <w:r w:rsidR="001B7A5F">
        <w:rPr>
          <w:rFonts w:ascii="Arial" w:eastAsia="Arial" w:hAnsi="Arial" w:cs="Arial"/>
          <w:sz w:val="24"/>
          <w:szCs w:val="24"/>
        </w:rPr>
        <w:t>:</w:t>
      </w:r>
    </w:p>
    <w:p w14:paraId="327F2584" w14:textId="536C9DE5" w:rsidR="00003B8A" w:rsidRDefault="001B7A5F" w:rsidP="00861826">
      <w:pPr>
        <w:pStyle w:val="ListParagraph"/>
        <w:tabs>
          <w:tab w:val="left" w:pos="567"/>
          <w:tab w:val="left" w:pos="4961"/>
        </w:tabs>
        <w:spacing w:after="0" w:line="480" w:lineRule="auto"/>
        <w:ind w:left="1134" w:hanging="567"/>
        <w:jc w:val="both"/>
        <w:rPr>
          <w:rFonts w:ascii="Arial" w:hAnsi="Arial" w:cs="Arial"/>
          <w:sz w:val="24"/>
          <w:szCs w:val="24"/>
        </w:rPr>
      </w:pPr>
      <w:r>
        <w:rPr>
          <w:rFonts w:ascii="Arial" w:eastAsia="Arial" w:hAnsi="Arial" w:cs="Arial"/>
          <w:sz w:val="24"/>
          <w:szCs w:val="24"/>
        </w:rPr>
        <w:t>α.</w:t>
      </w:r>
      <w:r w:rsidR="00861826">
        <w:rPr>
          <w:rFonts w:ascii="Arial" w:eastAsia="Arial" w:hAnsi="Arial" w:cs="Arial"/>
          <w:sz w:val="24"/>
          <w:szCs w:val="24"/>
        </w:rPr>
        <w:tab/>
      </w:r>
      <w:r>
        <w:rPr>
          <w:rFonts w:ascii="Arial" w:hAnsi="Arial" w:cs="Arial"/>
          <w:sz w:val="24"/>
          <w:szCs w:val="24"/>
        </w:rPr>
        <w:t>χ</w:t>
      </w:r>
      <w:r w:rsidR="00003B8A" w:rsidRPr="00766118">
        <w:rPr>
          <w:rFonts w:ascii="Arial" w:hAnsi="Arial" w:cs="Arial"/>
          <w:sz w:val="24"/>
          <w:szCs w:val="24"/>
        </w:rPr>
        <w:t xml:space="preserve">ήρου/ας γονέα ή μονού γονέα λόγω αφαίρεσης της γονικής μέριμνας από τον άλλο γονέα ή μη αναγνώρισης του τέκνου από αυτόν, η διάρκεια της </w:t>
      </w:r>
      <w:r>
        <w:rPr>
          <w:rFonts w:ascii="Arial" w:hAnsi="Arial" w:cs="Arial"/>
          <w:sz w:val="24"/>
          <w:szCs w:val="24"/>
        </w:rPr>
        <w:t xml:space="preserve">οποίας </w:t>
      </w:r>
      <w:r w:rsidR="00003B8A" w:rsidRPr="00766118">
        <w:rPr>
          <w:rFonts w:ascii="Arial" w:hAnsi="Arial" w:cs="Arial"/>
          <w:sz w:val="24"/>
          <w:szCs w:val="24"/>
        </w:rPr>
        <w:t xml:space="preserve">επεκτείνεται σε είκοσι </w:t>
      </w:r>
      <w:r>
        <w:rPr>
          <w:rFonts w:ascii="Arial" w:hAnsi="Arial" w:cs="Arial"/>
          <w:sz w:val="24"/>
          <w:szCs w:val="24"/>
        </w:rPr>
        <w:t>τρεις</w:t>
      </w:r>
      <w:r w:rsidR="00003B8A" w:rsidRPr="00766118">
        <w:rPr>
          <w:rFonts w:ascii="Arial" w:hAnsi="Arial" w:cs="Arial"/>
          <w:sz w:val="24"/>
          <w:szCs w:val="24"/>
        </w:rPr>
        <w:t xml:space="preserve"> (23) εβδομάδες</w:t>
      </w:r>
      <w:bookmarkStart w:id="7" w:name="_Hlk120267425"/>
      <w:r w:rsidR="00017411">
        <w:rPr>
          <w:rFonts w:ascii="Arial" w:hAnsi="Arial" w:cs="Arial"/>
          <w:sz w:val="24"/>
          <w:szCs w:val="24"/>
        </w:rPr>
        <w:t>·</w:t>
      </w:r>
      <w:bookmarkEnd w:id="7"/>
    </w:p>
    <w:p w14:paraId="343A86BD" w14:textId="2FF47D7E" w:rsidR="00766118" w:rsidRDefault="001B7A5F" w:rsidP="00861826">
      <w:pPr>
        <w:pStyle w:val="ListParagraph"/>
        <w:tabs>
          <w:tab w:val="left" w:pos="567"/>
          <w:tab w:val="left" w:pos="4961"/>
        </w:tabs>
        <w:spacing w:after="0" w:line="480" w:lineRule="auto"/>
        <w:ind w:left="1134" w:hanging="567"/>
        <w:jc w:val="both"/>
        <w:rPr>
          <w:rFonts w:ascii="Arial" w:hAnsi="Arial" w:cs="Arial"/>
          <w:sz w:val="24"/>
          <w:szCs w:val="24"/>
        </w:rPr>
      </w:pPr>
      <w:r>
        <w:rPr>
          <w:rFonts w:ascii="Arial" w:hAnsi="Arial" w:cs="Arial"/>
          <w:sz w:val="24"/>
          <w:szCs w:val="24"/>
        </w:rPr>
        <w:t>β.</w:t>
      </w:r>
      <w:r w:rsidR="002E1CE8">
        <w:rPr>
          <w:rFonts w:ascii="Arial" w:hAnsi="Arial" w:cs="Arial"/>
          <w:sz w:val="24"/>
          <w:szCs w:val="24"/>
        </w:rPr>
        <w:tab/>
      </w:r>
      <w:r w:rsidR="00766118" w:rsidRPr="002E1CE8">
        <w:rPr>
          <w:rFonts w:ascii="Arial" w:eastAsia="Arial" w:hAnsi="Arial" w:cs="Arial"/>
          <w:sz w:val="24"/>
          <w:szCs w:val="24"/>
        </w:rPr>
        <w:t>υιοθεσίας</w:t>
      </w:r>
      <w:r w:rsidR="00A97EA4">
        <w:rPr>
          <w:rFonts w:ascii="Arial" w:hAnsi="Arial" w:cs="Arial"/>
          <w:sz w:val="24"/>
          <w:szCs w:val="24"/>
        </w:rPr>
        <w:t xml:space="preserve">, </w:t>
      </w:r>
      <w:r w:rsidR="00B4560A">
        <w:rPr>
          <w:rFonts w:ascii="Arial" w:hAnsi="Arial" w:cs="Arial"/>
          <w:sz w:val="24"/>
          <w:szCs w:val="24"/>
        </w:rPr>
        <w:t xml:space="preserve">όπου </w:t>
      </w:r>
      <w:r w:rsidR="00A97EA4">
        <w:rPr>
          <w:rFonts w:ascii="Arial" w:hAnsi="Arial" w:cs="Arial"/>
          <w:sz w:val="24"/>
          <w:szCs w:val="24"/>
        </w:rPr>
        <w:t>το εν λόγω δικαίωμα</w:t>
      </w:r>
      <w:r w:rsidR="00766118" w:rsidRPr="00766118">
        <w:rPr>
          <w:rFonts w:ascii="Arial" w:hAnsi="Arial" w:cs="Arial"/>
          <w:sz w:val="24"/>
          <w:szCs w:val="24"/>
        </w:rPr>
        <w:t xml:space="preserve"> δύναται να ασκηθεί μέχρι τα οκτώ (8) έτη από την ημερομηνία υιοθεσίας</w:t>
      </w:r>
      <w:r w:rsidR="00CB26C7">
        <w:rPr>
          <w:rFonts w:ascii="Arial" w:hAnsi="Arial" w:cs="Arial"/>
          <w:sz w:val="24"/>
          <w:szCs w:val="24"/>
        </w:rPr>
        <w:t xml:space="preserve"> και </w:t>
      </w:r>
      <w:r w:rsidR="00705064">
        <w:rPr>
          <w:rFonts w:ascii="Arial" w:hAnsi="Arial" w:cs="Arial"/>
          <w:sz w:val="24"/>
          <w:szCs w:val="24"/>
        </w:rPr>
        <w:t xml:space="preserve">νοουμένου </w:t>
      </w:r>
      <w:r w:rsidR="00766118" w:rsidRPr="00766118">
        <w:rPr>
          <w:rFonts w:ascii="Arial" w:hAnsi="Arial" w:cs="Arial"/>
          <w:sz w:val="24"/>
          <w:szCs w:val="24"/>
        </w:rPr>
        <w:t xml:space="preserve">ότι το τέκνο δε θα </w:t>
      </w:r>
      <w:r w:rsidR="00CB26C7">
        <w:rPr>
          <w:rFonts w:ascii="Arial" w:hAnsi="Arial" w:cs="Arial"/>
          <w:sz w:val="24"/>
          <w:szCs w:val="24"/>
        </w:rPr>
        <w:t xml:space="preserve">έχει </w:t>
      </w:r>
      <w:r w:rsidR="00766118" w:rsidRPr="00766118">
        <w:rPr>
          <w:rFonts w:ascii="Arial" w:hAnsi="Arial" w:cs="Arial"/>
          <w:sz w:val="24"/>
          <w:szCs w:val="24"/>
        </w:rPr>
        <w:t>υπερβεί μέχρι τότε το δωδέκατο έτος της ηλικίας του</w:t>
      </w:r>
      <w:r w:rsidR="00CB26C7">
        <w:rPr>
          <w:rFonts w:ascii="Arial" w:hAnsi="Arial" w:cs="Arial"/>
          <w:sz w:val="24"/>
          <w:szCs w:val="24"/>
        </w:rPr>
        <w:t>·</w:t>
      </w:r>
    </w:p>
    <w:p w14:paraId="0389F487" w14:textId="63B71F8E" w:rsidR="003E2A36" w:rsidRPr="003E2A36" w:rsidRDefault="001B7A5F" w:rsidP="00861826">
      <w:pPr>
        <w:pStyle w:val="ListParagraph"/>
        <w:tabs>
          <w:tab w:val="left" w:pos="567"/>
          <w:tab w:val="left" w:pos="4961"/>
        </w:tabs>
        <w:spacing w:after="0" w:line="480" w:lineRule="auto"/>
        <w:ind w:left="1134" w:hanging="567"/>
        <w:jc w:val="both"/>
        <w:rPr>
          <w:rFonts w:ascii="Arial" w:hAnsi="Arial" w:cs="Arial"/>
          <w:sz w:val="24"/>
          <w:szCs w:val="24"/>
        </w:rPr>
      </w:pPr>
      <w:r>
        <w:rPr>
          <w:rFonts w:ascii="Arial" w:hAnsi="Arial" w:cs="Arial"/>
          <w:sz w:val="24"/>
          <w:szCs w:val="24"/>
        </w:rPr>
        <w:t>γ.</w:t>
      </w:r>
      <w:r w:rsidR="002E1CE8">
        <w:rPr>
          <w:rFonts w:ascii="Arial" w:hAnsi="Arial" w:cs="Arial"/>
          <w:sz w:val="24"/>
          <w:szCs w:val="24"/>
        </w:rPr>
        <w:tab/>
      </w:r>
      <w:r w:rsidR="00A3618A">
        <w:rPr>
          <w:rFonts w:ascii="Arial" w:hAnsi="Arial" w:cs="Arial"/>
          <w:sz w:val="24"/>
          <w:szCs w:val="24"/>
        </w:rPr>
        <w:t xml:space="preserve">τέκνου που έχει πιστοποιηθεί από το Σύστημα Αξιολόγησης Αναπηρίας του Τμήματος </w:t>
      </w:r>
      <w:r w:rsidR="000F669E">
        <w:rPr>
          <w:rFonts w:ascii="Arial" w:hAnsi="Arial" w:cs="Arial"/>
          <w:sz w:val="24"/>
          <w:szCs w:val="24"/>
        </w:rPr>
        <w:t xml:space="preserve">Κοινωνικής Ενσωμάτωσης Ατόμων με Αναπηρία </w:t>
      </w:r>
      <w:r w:rsidR="00A3618A">
        <w:rPr>
          <w:rFonts w:ascii="Arial" w:hAnsi="Arial" w:cs="Arial"/>
          <w:sz w:val="24"/>
          <w:szCs w:val="24"/>
        </w:rPr>
        <w:t>ως άτομο με αναπηρία,</w:t>
      </w:r>
      <w:r w:rsidR="00A3618A" w:rsidRPr="00A3618A">
        <w:rPr>
          <w:rFonts w:ascii="Arial" w:hAnsi="Arial" w:cs="Arial"/>
          <w:sz w:val="24"/>
          <w:szCs w:val="24"/>
        </w:rPr>
        <w:t xml:space="preserve"> </w:t>
      </w:r>
      <w:r w:rsidR="005917EC">
        <w:rPr>
          <w:rFonts w:ascii="Arial" w:hAnsi="Arial" w:cs="Arial"/>
          <w:sz w:val="24"/>
          <w:szCs w:val="24"/>
        </w:rPr>
        <w:t xml:space="preserve">όπου </w:t>
      </w:r>
      <w:r w:rsidR="00A3618A" w:rsidRPr="003C138C">
        <w:rPr>
          <w:rFonts w:ascii="Arial" w:hAnsi="Arial" w:cs="Arial"/>
          <w:sz w:val="24"/>
          <w:szCs w:val="24"/>
        </w:rPr>
        <w:t xml:space="preserve">η περίοδος εντός της οποίας δύναται να ασκηθεί το εν λόγω δικαίωμα </w:t>
      </w:r>
      <w:r w:rsidR="00766118" w:rsidRPr="003C138C">
        <w:rPr>
          <w:rFonts w:ascii="Arial" w:hAnsi="Arial" w:cs="Arial"/>
          <w:sz w:val="24"/>
          <w:szCs w:val="24"/>
        </w:rPr>
        <w:t xml:space="preserve">επεκτείνεται μέχρι το δέκατο όγδοο έτος </w:t>
      </w:r>
      <w:r w:rsidR="00C51E59">
        <w:rPr>
          <w:rFonts w:ascii="Arial" w:hAnsi="Arial" w:cs="Arial"/>
          <w:sz w:val="24"/>
          <w:szCs w:val="24"/>
        </w:rPr>
        <w:t xml:space="preserve">της </w:t>
      </w:r>
      <w:r w:rsidR="00766118" w:rsidRPr="003C138C">
        <w:rPr>
          <w:rFonts w:ascii="Arial" w:hAnsi="Arial" w:cs="Arial"/>
          <w:sz w:val="24"/>
          <w:szCs w:val="24"/>
        </w:rPr>
        <w:t>ηλικίας του τέκνου.</w:t>
      </w:r>
    </w:p>
    <w:p w14:paraId="07C7091B" w14:textId="0579B0F0" w:rsidR="00235A41" w:rsidRPr="00F629D9" w:rsidRDefault="00656B04" w:rsidP="002E1CE8">
      <w:pPr>
        <w:pStyle w:val="ListParagraph"/>
        <w:numPr>
          <w:ilvl w:val="0"/>
          <w:numId w:val="25"/>
        </w:numPr>
        <w:tabs>
          <w:tab w:val="left" w:pos="4961"/>
        </w:tabs>
        <w:spacing w:after="0" w:line="480" w:lineRule="auto"/>
        <w:ind w:left="567" w:hanging="578"/>
        <w:jc w:val="both"/>
        <w:rPr>
          <w:rFonts w:ascii="Arial" w:eastAsia="Arial" w:hAnsi="Arial" w:cs="Arial"/>
          <w:sz w:val="24"/>
          <w:szCs w:val="24"/>
        </w:rPr>
      </w:pPr>
      <w:r>
        <w:rPr>
          <w:rFonts w:ascii="Arial" w:eastAsia="Arial" w:hAnsi="Arial" w:cs="Arial"/>
          <w:sz w:val="24"/>
          <w:szCs w:val="24"/>
        </w:rPr>
        <w:t>Η παραχώρηση δικαιώματος</w:t>
      </w:r>
      <w:r w:rsidR="00813B2F" w:rsidRPr="00813B2F">
        <w:rPr>
          <w:rFonts w:ascii="Arial" w:eastAsia="Arial" w:hAnsi="Arial" w:cs="Arial"/>
          <w:sz w:val="24"/>
          <w:szCs w:val="24"/>
        </w:rPr>
        <w:t xml:space="preserve"> </w:t>
      </w:r>
      <w:r w:rsidR="00813B2F">
        <w:rPr>
          <w:rFonts w:ascii="Arial" w:eastAsia="Arial" w:hAnsi="Arial" w:cs="Arial"/>
          <w:sz w:val="24"/>
          <w:szCs w:val="24"/>
        </w:rPr>
        <w:t xml:space="preserve">σε </w:t>
      </w:r>
      <w:r w:rsidR="001B7A5F">
        <w:rPr>
          <w:rFonts w:ascii="Arial" w:eastAsia="Arial" w:hAnsi="Arial" w:cs="Arial"/>
          <w:sz w:val="24"/>
          <w:szCs w:val="24"/>
        </w:rPr>
        <w:t>εργαζομένους</w:t>
      </w:r>
      <w:r>
        <w:rPr>
          <w:rFonts w:ascii="Arial" w:eastAsia="Arial" w:hAnsi="Arial" w:cs="Arial"/>
          <w:sz w:val="24"/>
          <w:szCs w:val="24"/>
        </w:rPr>
        <w:t xml:space="preserve"> </w:t>
      </w:r>
      <w:r w:rsidR="00813B2F">
        <w:rPr>
          <w:rFonts w:ascii="Arial" w:eastAsia="Arial" w:hAnsi="Arial" w:cs="Arial"/>
          <w:sz w:val="24"/>
          <w:szCs w:val="24"/>
        </w:rPr>
        <w:t>να λαμβάνουν</w:t>
      </w:r>
      <w:r>
        <w:rPr>
          <w:rFonts w:ascii="Arial" w:eastAsia="Arial" w:hAnsi="Arial" w:cs="Arial"/>
          <w:sz w:val="24"/>
          <w:szCs w:val="24"/>
        </w:rPr>
        <w:t xml:space="preserve"> άδεια φροντίδα</w:t>
      </w:r>
      <w:r w:rsidR="003E2A36">
        <w:rPr>
          <w:rFonts w:ascii="Arial" w:eastAsia="Arial" w:hAnsi="Arial" w:cs="Arial"/>
          <w:sz w:val="24"/>
          <w:szCs w:val="24"/>
        </w:rPr>
        <w:t>ς</w:t>
      </w:r>
      <w:r w:rsidR="006D1B37" w:rsidRPr="006D1B37">
        <w:rPr>
          <w:rFonts w:ascii="Arial" w:eastAsia="Arial" w:hAnsi="Arial" w:cs="Arial"/>
          <w:sz w:val="24"/>
          <w:szCs w:val="24"/>
        </w:rPr>
        <w:t xml:space="preserve"> </w:t>
      </w:r>
      <w:r w:rsidR="006B4B5B">
        <w:rPr>
          <w:rFonts w:ascii="Arial" w:eastAsia="Arial" w:hAnsi="Arial" w:cs="Arial"/>
          <w:sz w:val="24"/>
          <w:szCs w:val="24"/>
        </w:rPr>
        <w:t>πέντε</w:t>
      </w:r>
      <w:r w:rsidR="006D1B37">
        <w:rPr>
          <w:rFonts w:ascii="Arial" w:eastAsia="Arial" w:hAnsi="Arial" w:cs="Arial"/>
          <w:sz w:val="24"/>
          <w:szCs w:val="24"/>
        </w:rPr>
        <w:t xml:space="preserve"> εργάσιμων ημερών χωρίς απολαβές</w:t>
      </w:r>
      <w:r w:rsidR="00F629D9">
        <w:rPr>
          <w:rFonts w:ascii="Arial" w:eastAsia="Arial" w:hAnsi="Arial" w:cs="Arial"/>
          <w:sz w:val="24"/>
          <w:szCs w:val="24"/>
        </w:rPr>
        <w:t>.</w:t>
      </w:r>
    </w:p>
    <w:p w14:paraId="146BFBEE" w14:textId="7E51B5FE" w:rsidR="003C138C" w:rsidRPr="00235A41" w:rsidRDefault="006D1B37" w:rsidP="002E1CE8">
      <w:pPr>
        <w:pStyle w:val="ListParagraph"/>
        <w:numPr>
          <w:ilvl w:val="0"/>
          <w:numId w:val="25"/>
        </w:numPr>
        <w:tabs>
          <w:tab w:val="left" w:pos="4961"/>
        </w:tabs>
        <w:spacing w:after="0" w:line="480" w:lineRule="auto"/>
        <w:ind w:left="567" w:hanging="578"/>
        <w:jc w:val="both"/>
        <w:rPr>
          <w:rFonts w:ascii="Arial" w:eastAsia="Arial" w:hAnsi="Arial" w:cs="Arial"/>
          <w:sz w:val="24"/>
          <w:szCs w:val="24"/>
        </w:rPr>
      </w:pPr>
      <w:r w:rsidRPr="00235A41">
        <w:rPr>
          <w:rFonts w:ascii="Arial" w:eastAsia="Arial" w:hAnsi="Arial" w:cs="Arial"/>
          <w:sz w:val="24"/>
          <w:szCs w:val="24"/>
        </w:rPr>
        <w:t>Η παραχώρηση δικαιώματος σε</w:t>
      </w:r>
      <w:r w:rsidR="004C15C2" w:rsidRPr="00235A41">
        <w:rPr>
          <w:rFonts w:ascii="Arial" w:eastAsia="Arial" w:hAnsi="Arial" w:cs="Arial"/>
          <w:sz w:val="24"/>
          <w:szCs w:val="24"/>
        </w:rPr>
        <w:t xml:space="preserve"> </w:t>
      </w:r>
      <w:r w:rsidR="001B7A5F">
        <w:rPr>
          <w:rFonts w:ascii="Arial" w:eastAsia="Arial" w:hAnsi="Arial" w:cs="Arial"/>
          <w:sz w:val="24"/>
          <w:szCs w:val="24"/>
        </w:rPr>
        <w:t>εργαζομένους</w:t>
      </w:r>
      <w:r w:rsidR="004C15C2" w:rsidRPr="00235A41">
        <w:rPr>
          <w:rFonts w:ascii="Arial" w:eastAsia="Arial" w:hAnsi="Arial" w:cs="Arial"/>
          <w:sz w:val="24"/>
          <w:szCs w:val="24"/>
        </w:rPr>
        <w:t xml:space="preserve"> να</w:t>
      </w:r>
      <w:r w:rsidR="00813B2F" w:rsidRPr="00235A41">
        <w:rPr>
          <w:rFonts w:ascii="Arial" w:eastAsia="Arial" w:hAnsi="Arial" w:cs="Arial"/>
          <w:sz w:val="24"/>
          <w:szCs w:val="24"/>
        </w:rPr>
        <w:t xml:space="preserve"> απουσ</w:t>
      </w:r>
      <w:r w:rsidR="004C15C2" w:rsidRPr="00235A41">
        <w:rPr>
          <w:rFonts w:ascii="Arial" w:eastAsia="Arial" w:hAnsi="Arial" w:cs="Arial"/>
          <w:sz w:val="24"/>
          <w:szCs w:val="24"/>
        </w:rPr>
        <w:t xml:space="preserve">ιάζουν από την εργασία τους για περίοδο </w:t>
      </w:r>
      <w:r w:rsidR="006B4B5B">
        <w:rPr>
          <w:rFonts w:ascii="Arial" w:eastAsia="Arial" w:hAnsi="Arial" w:cs="Arial"/>
          <w:sz w:val="24"/>
          <w:szCs w:val="24"/>
        </w:rPr>
        <w:t>επτά</w:t>
      </w:r>
      <w:r w:rsidR="004C15C2" w:rsidRPr="00235A41">
        <w:rPr>
          <w:rFonts w:ascii="Arial" w:eastAsia="Arial" w:hAnsi="Arial" w:cs="Arial"/>
          <w:sz w:val="24"/>
          <w:szCs w:val="24"/>
        </w:rPr>
        <w:t xml:space="preserve"> εργάσιμων ημέρ</w:t>
      </w:r>
      <w:r w:rsidR="00750890" w:rsidRPr="00235A41">
        <w:rPr>
          <w:rFonts w:ascii="Arial" w:eastAsia="Arial" w:hAnsi="Arial" w:cs="Arial"/>
          <w:sz w:val="24"/>
          <w:szCs w:val="24"/>
        </w:rPr>
        <w:t>ων</w:t>
      </w:r>
      <w:r w:rsidR="009A477E">
        <w:rPr>
          <w:rFonts w:ascii="Arial" w:eastAsia="Arial" w:hAnsi="Arial" w:cs="Arial"/>
          <w:sz w:val="24"/>
          <w:szCs w:val="24"/>
        </w:rPr>
        <w:t xml:space="preserve">, </w:t>
      </w:r>
      <w:r w:rsidR="004C15C2" w:rsidRPr="00235A41">
        <w:rPr>
          <w:rFonts w:ascii="Arial" w:eastAsia="Arial" w:hAnsi="Arial" w:cs="Arial"/>
          <w:sz w:val="24"/>
          <w:szCs w:val="24"/>
        </w:rPr>
        <w:t>χωρίς απολαβές</w:t>
      </w:r>
      <w:r w:rsidR="009A477E">
        <w:rPr>
          <w:rFonts w:ascii="Arial" w:eastAsia="Arial" w:hAnsi="Arial" w:cs="Arial"/>
          <w:sz w:val="24"/>
          <w:szCs w:val="24"/>
        </w:rPr>
        <w:t>,</w:t>
      </w:r>
      <w:r w:rsidR="00813B2F" w:rsidRPr="00235A41">
        <w:rPr>
          <w:rFonts w:ascii="Arial" w:eastAsia="Arial" w:hAnsi="Arial" w:cs="Arial"/>
          <w:sz w:val="24"/>
          <w:szCs w:val="24"/>
        </w:rPr>
        <w:t xml:space="preserve"> για λόγους ανωτέρας βίας </w:t>
      </w:r>
      <w:r w:rsidR="004C15C2" w:rsidRPr="00235A41">
        <w:rPr>
          <w:rFonts w:ascii="Arial" w:eastAsia="Arial" w:hAnsi="Arial" w:cs="Arial"/>
          <w:sz w:val="24"/>
          <w:szCs w:val="24"/>
        </w:rPr>
        <w:t>που σχετίζονται με επείγοντες οικογενειακούς λόγους.</w:t>
      </w:r>
      <w:r w:rsidR="00155BE2" w:rsidRPr="00235A41">
        <w:rPr>
          <w:rFonts w:ascii="Arial" w:eastAsia="Arial" w:hAnsi="Arial" w:cs="Arial"/>
          <w:sz w:val="24"/>
          <w:szCs w:val="24"/>
        </w:rPr>
        <w:t xml:space="preserve"> </w:t>
      </w:r>
    </w:p>
    <w:p w14:paraId="5DC9A6F8" w14:textId="32DC6217" w:rsidR="004C15C2" w:rsidRDefault="009A477E" w:rsidP="002E1CE8">
      <w:pPr>
        <w:pStyle w:val="ListParagraph"/>
        <w:numPr>
          <w:ilvl w:val="0"/>
          <w:numId w:val="25"/>
        </w:numPr>
        <w:tabs>
          <w:tab w:val="left" w:pos="4961"/>
        </w:tabs>
        <w:spacing w:after="0" w:line="480" w:lineRule="auto"/>
        <w:ind w:left="567" w:hanging="578"/>
        <w:jc w:val="both"/>
        <w:rPr>
          <w:rFonts w:ascii="Arial" w:eastAsia="Arial" w:hAnsi="Arial" w:cs="Arial"/>
          <w:sz w:val="24"/>
          <w:szCs w:val="24"/>
        </w:rPr>
      </w:pPr>
      <w:r>
        <w:rPr>
          <w:rFonts w:ascii="Arial" w:eastAsia="Arial" w:hAnsi="Arial" w:cs="Arial"/>
          <w:sz w:val="24"/>
          <w:szCs w:val="24"/>
        </w:rPr>
        <w:lastRenderedPageBreak/>
        <w:t>Ο</w:t>
      </w:r>
      <w:r w:rsidR="00823DBE">
        <w:rPr>
          <w:rFonts w:ascii="Arial" w:eastAsia="Arial" w:hAnsi="Arial" w:cs="Arial"/>
          <w:sz w:val="24"/>
          <w:szCs w:val="24"/>
        </w:rPr>
        <w:t>ι προϋποθέσεις και οι διαδικασίες</w:t>
      </w:r>
      <w:r>
        <w:rPr>
          <w:rFonts w:ascii="Arial" w:eastAsia="Arial" w:hAnsi="Arial" w:cs="Arial"/>
          <w:sz w:val="24"/>
          <w:szCs w:val="24"/>
        </w:rPr>
        <w:t xml:space="preserve"> που ακολουθούνται</w:t>
      </w:r>
      <w:r w:rsidR="00823DBE">
        <w:rPr>
          <w:rFonts w:ascii="Arial" w:eastAsia="Arial" w:hAnsi="Arial" w:cs="Arial"/>
          <w:sz w:val="24"/>
          <w:szCs w:val="24"/>
        </w:rPr>
        <w:t xml:space="preserve"> για την</w:t>
      </w:r>
      <w:r w:rsidR="004C15C2">
        <w:rPr>
          <w:rFonts w:ascii="Arial" w:eastAsia="Arial" w:hAnsi="Arial" w:cs="Arial"/>
          <w:sz w:val="24"/>
          <w:szCs w:val="24"/>
        </w:rPr>
        <w:t xml:space="preserve"> παραχώρηση δικαιώματος </w:t>
      </w:r>
      <w:r w:rsidR="001A1070">
        <w:rPr>
          <w:rFonts w:ascii="Arial" w:eastAsia="Arial" w:hAnsi="Arial" w:cs="Arial"/>
          <w:sz w:val="24"/>
          <w:szCs w:val="24"/>
        </w:rPr>
        <w:t>σε εργαζομένους</w:t>
      </w:r>
      <w:r w:rsidR="00A2695C">
        <w:rPr>
          <w:rFonts w:ascii="Arial" w:eastAsia="Arial" w:hAnsi="Arial" w:cs="Arial"/>
          <w:sz w:val="24"/>
          <w:szCs w:val="24"/>
        </w:rPr>
        <w:t xml:space="preserve"> να απασχολούνται με βάση ευέλικτες ρυθμίσεις εργασίας</w:t>
      </w:r>
      <w:r w:rsidR="00460065">
        <w:rPr>
          <w:rFonts w:ascii="Arial" w:eastAsia="Arial" w:hAnsi="Arial" w:cs="Arial"/>
          <w:sz w:val="24"/>
          <w:szCs w:val="24"/>
        </w:rPr>
        <w:t>.</w:t>
      </w:r>
    </w:p>
    <w:p w14:paraId="4CFBD976" w14:textId="13B705EF" w:rsidR="00460065" w:rsidRPr="00813B2F" w:rsidRDefault="00626A68" w:rsidP="002E1CE8">
      <w:pPr>
        <w:pStyle w:val="ListParagraph"/>
        <w:numPr>
          <w:ilvl w:val="0"/>
          <w:numId w:val="25"/>
        </w:numPr>
        <w:tabs>
          <w:tab w:val="left" w:pos="4961"/>
        </w:tabs>
        <w:spacing w:after="0" w:line="480" w:lineRule="auto"/>
        <w:ind w:left="567" w:hanging="578"/>
        <w:jc w:val="both"/>
        <w:rPr>
          <w:rFonts w:ascii="Arial" w:eastAsia="Arial" w:hAnsi="Arial" w:cs="Arial"/>
          <w:sz w:val="24"/>
          <w:szCs w:val="24"/>
        </w:rPr>
      </w:pPr>
      <w:bookmarkStart w:id="8" w:name="_Hlk119414548"/>
      <w:r>
        <w:rPr>
          <w:rFonts w:ascii="Arial" w:eastAsia="Arial" w:hAnsi="Arial" w:cs="Arial"/>
          <w:sz w:val="24"/>
          <w:szCs w:val="24"/>
        </w:rPr>
        <w:t>Οι</w:t>
      </w:r>
      <w:r w:rsidR="00460065">
        <w:rPr>
          <w:rFonts w:ascii="Arial" w:eastAsia="Arial" w:hAnsi="Arial" w:cs="Arial"/>
          <w:sz w:val="24"/>
          <w:szCs w:val="24"/>
        </w:rPr>
        <w:t xml:space="preserve"> προϋποθέσεις και οι διαδικασίες</w:t>
      </w:r>
      <w:bookmarkEnd w:id="8"/>
      <w:r>
        <w:rPr>
          <w:rFonts w:ascii="Arial" w:eastAsia="Arial" w:hAnsi="Arial" w:cs="Arial"/>
          <w:sz w:val="24"/>
          <w:szCs w:val="24"/>
        </w:rPr>
        <w:t xml:space="preserve"> που ακολουθούνται</w:t>
      </w:r>
      <w:r w:rsidR="00460065">
        <w:rPr>
          <w:rFonts w:ascii="Arial" w:eastAsia="Arial" w:hAnsi="Arial" w:cs="Arial"/>
          <w:sz w:val="24"/>
          <w:szCs w:val="24"/>
        </w:rPr>
        <w:t xml:space="preserve"> για την </w:t>
      </w:r>
      <w:r w:rsidR="00750890">
        <w:rPr>
          <w:rFonts w:ascii="Arial" w:eastAsia="Arial" w:hAnsi="Arial" w:cs="Arial"/>
          <w:sz w:val="24"/>
          <w:szCs w:val="24"/>
        </w:rPr>
        <w:t>κατοχύρωση</w:t>
      </w:r>
      <w:r w:rsidR="00460065">
        <w:rPr>
          <w:rFonts w:ascii="Arial" w:eastAsia="Arial" w:hAnsi="Arial" w:cs="Arial"/>
          <w:sz w:val="24"/>
          <w:szCs w:val="24"/>
        </w:rPr>
        <w:t xml:space="preserve"> </w:t>
      </w:r>
      <w:r w:rsidR="00750890">
        <w:rPr>
          <w:rFonts w:ascii="Arial" w:eastAsia="Arial" w:hAnsi="Arial" w:cs="Arial"/>
          <w:sz w:val="24"/>
          <w:szCs w:val="24"/>
        </w:rPr>
        <w:t>των</w:t>
      </w:r>
      <w:r w:rsidR="00460065">
        <w:rPr>
          <w:rFonts w:ascii="Arial" w:eastAsia="Arial" w:hAnsi="Arial" w:cs="Arial"/>
          <w:sz w:val="24"/>
          <w:szCs w:val="24"/>
        </w:rPr>
        <w:t xml:space="preserve"> εργαζομέν</w:t>
      </w:r>
      <w:r w:rsidR="00750890">
        <w:rPr>
          <w:rFonts w:ascii="Arial" w:eastAsia="Arial" w:hAnsi="Arial" w:cs="Arial"/>
          <w:sz w:val="24"/>
          <w:szCs w:val="24"/>
        </w:rPr>
        <w:t>ων</w:t>
      </w:r>
      <w:r w:rsidR="00460065">
        <w:rPr>
          <w:rFonts w:ascii="Arial" w:eastAsia="Arial" w:hAnsi="Arial" w:cs="Arial"/>
          <w:sz w:val="24"/>
          <w:szCs w:val="24"/>
        </w:rPr>
        <w:t xml:space="preserve"> που ασκούν τα δικαιώματα που </w:t>
      </w:r>
      <w:r w:rsidR="00750890">
        <w:rPr>
          <w:rFonts w:ascii="Arial" w:eastAsia="Arial" w:hAnsi="Arial" w:cs="Arial"/>
          <w:sz w:val="24"/>
          <w:szCs w:val="24"/>
        </w:rPr>
        <w:t>προβλέπονται στο υπό αναφορά νομοσχέδιο</w:t>
      </w:r>
      <w:r w:rsidR="00C05A5C">
        <w:rPr>
          <w:rFonts w:ascii="Arial" w:eastAsia="Arial" w:hAnsi="Arial" w:cs="Arial"/>
          <w:sz w:val="24"/>
          <w:szCs w:val="24"/>
        </w:rPr>
        <w:t xml:space="preserve"> και τα μέσα προστασίας που παρέχονται σε αυτούς σε περίπτωση </w:t>
      </w:r>
      <w:r w:rsidR="001B7A5F">
        <w:rPr>
          <w:rFonts w:ascii="Arial" w:eastAsia="Arial" w:hAnsi="Arial" w:cs="Arial"/>
          <w:sz w:val="24"/>
          <w:szCs w:val="24"/>
        </w:rPr>
        <w:t>παράβασης</w:t>
      </w:r>
      <w:r w:rsidR="00C05A5C">
        <w:rPr>
          <w:rFonts w:ascii="Arial" w:eastAsia="Arial" w:hAnsi="Arial" w:cs="Arial"/>
          <w:sz w:val="24"/>
          <w:szCs w:val="24"/>
        </w:rPr>
        <w:t xml:space="preserve"> του νόμου</w:t>
      </w:r>
      <w:r w:rsidR="00750890">
        <w:rPr>
          <w:rFonts w:ascii="Arial" w:eastAsia="Arial" w:hAnsi="Arial" w:cs="Arial"/>
          <w:sz w:val="24"/>
          <w:szCs w:val="24"/>
        </w:rPr>
        <w:t>.</w:t>
      </w:r>
    </w:p>
    <w:p w14:paraId="5853F5EE" w14:textId="393385CF" w:rsidR="00407863" w:rsidRDefault="00750890" w:rsidP="00407863">
      <w:pPr>
        <w:tabs>
          <w:tab w:val="left" w:pos="567"/>
          <w:tab w:val="left" w:pos="4961"/>
        </w:tabs>
        <w:spacing w:after="0" w:line="480" w:lineRule="auto"/>
        <w:jc w:val="both"/>
        <w:rPr>
          <w:rFonts w:ascii="Arial" w:hAnsi="Arial" w:cs="Arial"/>
          <w:color w:val="000000" w:themeColor="text1"/>
          <w:sz w:val="24"/>
          <w:szCs w:val="24"/>
        </w:rPr>
      </w:pPr>
      <w:r>
        <w:rPr>
          <w:rFonts w:ascii="Arial" w:eastAsia="Times New Roman" w:hAnsi="Arial" w:cs="Arial"/>
          <w:lang w:eastAsia="en-GB"/>
        </w:rPr>
        <w:tab/>
      </w:r>
      <w:bookmarkStart w:id="9" w:name="_Hlk118664006"/>
      <w:r w:rsidRPr="00750890">
        <w:rPr>
          <w:rFonts w:ascii="Arial" w:eastAsia="Times New Roman" w:hAnsi="Arial" w:cs="Arial"/>
          <w:sz w:val="24"/>
          <w:szCs w:val="24"/>
          <w:lang w:eastAsia="en-GB"/>
        </w:rPr>
        <w:t>Με το δεύτερο υπό συζήτηση νομοσχέδιο</w:t>
      </w:r>
      <w:bookmarkEnd w:id="9"/>
      <w:r>
        <w:rPr>
          <w:rFonts w:ascii="Arial" w:eastAsia="Times New Roman" w:hAnsi="Arial" w:cs="Arial"/>
          <w:sz w:val="24"/>
          <w:szCs w:val="24"/>
          <w:lang w:eastAsia="en-GB"/>
        </w:rPr>
        <w:t xml:space="preserve"> σκοπείται η τροποποίηση του περί Κοινωνικών Ασφαλίσεων Νόμου, ώστε να </w:t>
      </w:r>
      <w:r w:rsidR="00407863">
        <w:rPr>
          <w:rFonts w:ascii="Arial" w:eastAsia="Times New Roman" w:hAnsi="Arial"/>
          <w:bCs/>
          <w:sz w:val="24"/>
          <w:szCs w:val="24"/>
        </w:rPr>
        <w:t>εκσυγχρονιστεί το</w:t>
      </w:r>
      <w:r w:rsidR="00823DBE">
        <w:rPr>
          <w:rFonts w:ascii="Arial" w:eastAsia="Times New Roman" w:hAnsi="Arial"/>
          <w:bCs/>
          <w:sz w:val="24"/>
          <w:szCs w:val="24"/>
        </w:rPr>
        <w:t xml:space="preserve"> υφιστάμενο</w:t>
      </w:r>
      <w:r w:rsidR="00407863">
        <w:rPr>
          <w:rFonts w:ascii="Arial" w:eastAsia="Times New Roman" w:hAnsi="Arial"/>
          <w:bCs/>
          <w:sz w:val="24"/>
          <w:szCs w:val="24"/>
        </w:rPr>
        <w:t xml:space="preserve"> νομοθετικό πλαίσιο</w:t>
      </w:r>
      <w:r w:rsidR="00094C7B" w:rsidRPr="00094C7B">
        <w:rPr>
          <w:rFonts w:ascii="Arial" w:eastAsia="Times New Roman" w:hAnsi="Arial"/>
          <w:bCs/>
          <w:sz w:val="24"/>
          <w:szCs w:val="24"/>
        </w:rPr>
        <w:t xml:space="preserve"> </w:t>
      </w:r>
      <w:r w:rsidR="001A4C1E">
        <w:rPr>
          <w:rFonts w:ascii="Arial" w:eastAsia="Times New Roman" w:hAnsi="Arial"/>
          <w:bCs/>
          <w:sz w:val="24"/>
          <w:szCs w:val="24"/>
        </w:rPr>
        <w:t>σε σχέση με τη</w:t>
      </w:r>
      <w:r w:rsidR="00407863" w:rsidRPr="0055068E">
        <w:rPr>
          <w:rFonts w:ascii="Arial" w:hAnsi="Arial" w:cs="Arial"/>
          <w:color w:val="000000" w:themeColor="text1"/>
          <w:sz w:val="24"/>
          <w:szCs w:val="24"/>
        </w:rPr>
        <w:t xml:space="preserve">ν παροχή </w:t>
      </w:r>
      <w:r w:rsidR="00407863">
        <w:rPr>
          <w:rFonts w:ascii="Arial" w:hAnsi="Arial" w:cs="Arial"/>
          <w:color w:val="000000" w:themeColor="text1"/>
          <w:sz w:val="24"/>
          <w:szCs w:val="24"/>
        </w:rPr>
        <w:t>επιδόματος σε όσους ασκούν το δικαίωμ</w:t>
      </w:r>
      <w:r w:rsidR="001B7A5F">
        <w:rPr>
          <w:rFonts w:ascii="Arial" w:hAnsi="Arial" w:cs="Arial"/>
          <w:color w:val="000000" w:themeColor="text1"/>
          <w:sz w:val="24"/>
          <w:szCs w:val="24"/>
        </w:rPr>
        <w:t>ά</w:t>
      </w:r>
      <w:r w:rsidR="00407863">
        <w:rPr>
          <w:rFonts w:ascii="Arial" w:hAnsi="Arial" w:cs="Arial"/>
          <w:color w:val="000000" w:themeColor="text1"/>
          <w:sz w:val="24"/>
          <w:szCs w:val="24"/>
        </w:rPr>
        <w:t xml:space="preserve"> τους σε </w:t>
      </w:r>
      <w:r w:rsidR="00407863" w:rsidRPr="0055068E">
        <w:rPr>
          <w:rFonts w:ascii="Arial" w:hAnsi="Arial" w:cs="Arial"/>
          <w:color w:val="000000" w:themeColor="text1"/>
          <w:sz w:val="24"/>
          <w:szCs w:val="24"/>
        </w:rPr>
        <w:t>γονική άδεια</w:t>
      </w:r>
      <w:r w:rsidR="00407863">
        <w:rPr>
          <w:rFonts w:ascii="Arial" w:hAnsi="Arial" w:cs="Arial"/>
          <w:color w:val="000000" w:themeColor="text1"/>
          <w:sz w:val="24"/>
          <w:szCs w:val="24"/>
        </w:rPr>
        <w:t xml:space="preserve"> και </w:t>
      </w:r>
      <w:r w:rsidR="00407863" w:rsidRPr="0055068E">
        <w:rPr>
          <w:rFonts w:ascii="Arial" w:hAnsi="Arial" w:cs="Arial"/>
          <w:color w:val="000000" w:themeColor="text1"/>
          <w:sz w:val="24"/>
          <w:szCs w:val="24"/>
        </w:rPr>
        <w:t>άδεια πατρότητας</w:t>
      </w:r>
      <w:r w:rsidR="001B7A5F">
        <w:rPr>
          <w:rFonts w:ascii="Arial" w:hAnsi="Arial" w:cs="Arial"/>
          <w:color w:val="000000" w:themeColor="text1"/>
          <w:sz w:val="24"/>
          <w:szCs w:val="24"/>
        </w:rPr>
        <w:t>,</w:t>
      </w:r>
      <w:r w:rsidR="00407863">
        <w:rPr>
          <w:rFonts w:ascii="Arial" w:hAnsi="Arial" w:cs="Arial"/>
          <w:color w:val="000000" w:themeColor="text1"/>
          <w:sz w:val="24"/>
          <w:szCs w:val="24"/>
        </w:rPr>
        <w:t xml:space="preserve"> καθώς και </w:t>
      </w:r>
      <w:r w:rsidR="001A4C1E">
        <w:rPr>
          <w:rFonts w:ascii="Arial" w:hAnsi="Arial" w:cs="Arial"/>
          <w:color w:val="000000" w:themeColor="text1"/>
          <w:sz w:val="24"/>
          <w:szCs w:val="24"/>
        </w:rPr>
        <w:t>την κατοχύρωση</w:t>
      </w:r>
      <w:r w:rsidR="00407863">
        <w:rPr>
          <w:rFonts w:ascii="Arial" w:hAnsi="Arial" w:cs="Arial"/>
          <w:color w:val="000000" w:themeColor="text1"/>
          <w:sz w:val="24"/>
          <w:szCs w:val="24"/>
        </w:rPr>
        <w:t xml:space="preserve"> τ</w:t>
      </w:r>
      <w:r w:rsidR="001A4C1E">
        <w:rPr>
          <w:rFonts w:ascii="Arial" w:hAnsi="Arial" w:cs="Arial"/>
          <w:color w:val="000000" w:themeColor="text1"/>
          <w:sz w:val="24"/>
          <w:szCs w:val="24"/>
        </w:rPr>
        <w:t>ων</w:t>
      </w:r>
      <w:r w:rsidR="00407863">
        <w:rPr>
          <w:rFonts w:ascii="Arial" w:hAnsi="Arial" w:cs="Arial"/>
          <w:color w:val="000000" w:themeColor="text1"/>
          <w:sz w:val="24"/>
          <w:szCs w:val="24"/>
        </w:rPr>
        <w:t xml:space="preserve"> </w:t>
      </w:r>
      <w:r w:rsidR="001A4C1E">
        <w:rPr>
          <w:rFonts w:ascii="Arial" w:hAnsi="Arial" w:cs="Arial"/>
          <w:color w:val="000000" w:themeColor="text1"/>
          <w:sz w:val="24"/>
          <w:szCs w:val="24"/>
        </w:rPr>
        <w:t>δικαιωμάτων</w:t>
      </w:r>
      <w:r w:rsidR="00407863">
        <w:rPr>
          <w:rFonts w:ascii="Arial" w:hAnsi="Arial" w:cs="Arial"/>
          <w:color w:val="000000" w:themeColor="text1"/>
          <w:sz w:val="24"/>
          <w:szCs w:val="24"/>
        </w:rPr>
        <w:t xml:space="preserve"> που απορρέουν από τον </w:t>
      </w:r>
      <w:r w:rsidR="00F8356F">
        <w:rPr>
          <w:rFonts w:ascii="Arial" w:hAnsi="Arial" w:cs="Arial"/>
          <w:color w:val="000000" w:themeColor="text1"/>
          <w:sz w:val="24"/>
          <w:szCs w:val="24"/>
        </w:rPr>
        <w:t>υπό τροποποίηση νόμο</w:t>
      </w:r>
      <w:r w:rsidR="00407863">
        <w:rPr>
          <w:rFonts w:ascii="Arial" w:hAnsi="Arial" w:cs="Arial"/>
          <w:color w:val="000000" w:themeColor="text1"/>
          <w:sz w:val="24"/>
          <w:szCs w:val="24"/>
        </w:rPr>
        <w:t xml:space="preserve"> για τους</w:t>
      </w:r>
      <w:r w:rsidR="001B7A5F">
        <w:rPr>
          <w:rFonts w:ascii="Arial" w:hAnsi="Arial" w:cs="Arial"/>
          <w:color w:val="000000" w:themeColor="text1"/>
          <w:sz w:val="24"/>
          <w:szCs w:val="24"/>
        </w:rPr>
        <w:t xml:space="preserve"> εργαζομένους</w:t>
      </w:r>
      <w:r w:rsidR="00407863">
        <w:rPr>
          <w:rFonts w:ascii="Arial" w:hAnsi="Arial" w:cs="Arial"/>
          <w:color w:val="000000" w:themeColor="text1"/>
          <w:sz w:val="24"/>
          <w:szCs w:val="24"/>
        </w:rPr>
        <w:t xml:space="preserve"> που λαμβάνουν</w:t>
      </w:r>
      <w:r w:rsidR="00407863" w:rsidRPr="0055068E">
        <w:rPr>
          <w:rFonts w:ascii="Arial" w:hAnsi="Arial" w:cs="Arial"/>
          <w:color w:val="000000" w:themeColor="text1"/>
          <w:sz w:val="24"/>
          <w:szCs w:val="24"/>
        </w:rPr>
        <w:t xml:space="preserve"> άδεια φροντίδας </w:t>
      </w:r>
      <w:r w:rsidR="00407863">
        <w:rPr>
          <w:rFonts w:ascii="Arial" w:hAnsi="Arial" w:cs="Arial"/>
          <w:color w:val="000000" w:themeColor="text1"/>
          <w:sz w:val="24"/>
          <w:szCs w:val="24"/>
        </w:rPr>
        <w:t>ή απουσιάζουν από την εργασία τους για λόγους</w:t>
      </w:r>
      <w:r w:rsidR="00407863" w:rsidRPr="0055068E">
        <w:rPr>
          <w:rFonts w:ascii="Arial" w:hAnsi="Arial" w:cs="Arial"/>
          <w:color w:val="000000" w:themeColor="text1"/>
          <w:sz w:val="24"/>
          <w:szCs w:val="24"/>
        </w:rPr>
        <w:t xml:space="preserve"> ανωτέρας βίας</w:t>
      </w:r>
      <w:r w:rsidR="00407863">
        <w:rPr>
          <w:rFonts w:ascii="Arial" w:hAnsi="Arial" w:cs="Arial"/>
          <w:color w:val="000000" w:themeColor="text1"/>
          <w:sz w:val="24"/>
          <w:szCs w:val="24"/>
        </w:rPr>
        <w:t>.</w:t>
      </w:r>
    </w:p>
    <w:p w14:paraId="40B3B5D9" w14:textId="64B569A4" w:rsidR="001A4C1E" w:rsidRDefault="00A66413" w:rsidP="001A4C1E">
      <w:pPr>
        <w:tabs>
          <w:tab w:val="left" w:pos="567"/>
          <w:tab w:val="left" w:pos="4961"/>
        </w:tabs>
        <w:spacing w:after="0" w:line="480" w:lineRule="auto"/>
        <w:jc w:val="both"/>
        <w:rPr>
          <w:rFonts w:ascii="Arial" w:eastAsia="Times New Roman" w:hAnsi="Arial" w:cs="Arial"/>
          <w:sz w:val="24"/>
          <w:szCs w:val="24"/>
          <w:lang w:eastAsia="en-GB"/>
        </w:rPr>
      </w:pPr>
      <w:r>
        <w:rPr>
          <w:rFonts w:ascii="Arial" w:eastAsia="Times New Roman" w:hAnsi="Arial" w:cs="Arial"/>
          <w:lang w:eastAsia="en-GB"/>
        </w:rPr>
        <w:tab/>
      </w:r>
      <w:r w:rsidRPr="00A66413">
        <w:rPr>
          <w:rFonts w:ascii="Arial" w:eastAsia="Times New Roman" w:hAnsi="Arial" w:cs="Arial"/>
          <w:sz w:val="24"/>
          <w:szCs w:val="24"/>
          <w:lang w:eastAsia="en-GB"/>
        </w:rPr>
        <w:t>Συγκεκριμένα, με τις πρόνοιες του εν λόγω νομοσχεδίου</w:t>
      </w:r>
      <w:r w:rsidR="00C25787">
        <w:rPr>
          <w:rFonts w:ascii="Arial" w:eastAsia="Times New Roman" w:hAnsi="Arial" w:cs="Arial"/>
          <w:sz w:val="24"/>
          <w:szCs w:val="24"/>
          <w:lang w:eastAsia="en-GB"/>
        </w:rPr>
        <w:t>,</w:t>
      </w:r>
      <w:r w:rsidRPr="00A66413">
        <w:rPr>
          <w:rFonts w:ascii="Arial" w:eastAsia="Times New Roman" w:hAnsi="Arial" w:cs="Arial"/>
          <w:sz w:val="24"/>
          <w:szCs w:val="24"/>
          <w:lang w:eastAsia="en-GB"/>
        </w:rPr>
        <w:t xml:space="preserve"> </w:t>
      </w:r>
      <w:r w:rsidR="00E82EBA">
        <w:rPr>
          <w:rFonts w:ascii="Arial" w:eastAsia="Times New Roman" w:hAnsi="Arial" w:cs="Arial"/>
          <w:sz w:val="24"/>
          <w:szCs w:val="24"/>
          <w:lang w:eastAsia="en-GB"/>
        </w:rPr>
        <w:t>ως α</w:t>
      </w:r>
      <w:r w:rsidR="001B7A5F">
        <w:rPr>
          <w:rFonts w:ascii="Arial" w:eastAsia="Times New Roman" w:hAnsi="Arial" w:cs="Arial"/>
          <w:sz w:val="24"/>
          <w:szCs w:val="24"/>
          <w:lang w:eastAsia="en-GB"/>
        </w:rPr>
        <w:t>υτό αρχικά κατατέθηκε στη Βουλή</w:t>
      </w:r>
      <w:r w:rsidR="00C25787">
        <w:rPr>
          <w:rFonts w:ascii="Arial" w:eastAsia="Times New Roman" w:hAnsi="Arial" w:cs="Arial"/>
          <w:sz w:val="24"/>
          <w:szCs w:val="24"/>
          <w:lang w:eastAsia="en-GB"/>
        </w:rPr>
        <w:t>,</w:t>
      </w:r>
      <w:r w:rsidR="00E82EBA">
        <w:rPr>
          <w:rFonts w:ascii="Arial" w:eastAsia="Times New Roman" w:hAnsi="Arial" w:cs="Arial"/>
          <w:sz w:val="24"/>
          <w:szCs w:val="24"/>
          <w:lang w:eastAsia="en-GB"/>
        </w:rPr>
        <w:t xml:space="preserve"> </w:t>
      </w:r>
      <w:r w:rsidRPr="00A66413">
        <w:rPr>
          <w:rFonts w:ascii="Arial" w:eastAsia="Times New Roman" w:hAnsi="Arial" w:cs="Arial"/>
          <w:sz w:val="24"/>
          <w:szCs w:val="24"/>
          <w:lang w:eastAsia="en-GB"/>
        </w:rPr>
        <w:t>προβλέπονται μεταξύ άλλων τα ακόλουθα:</w:t>
      </w:r>
    </w:p>
    <w:p w14:paraId="75C75E18" w14:textId="12BA2FFC" w:rsidR="006A234C" w:rsidRDefault="001A4C1E" w:rsidP="009B3D66">
      <w:pPr>
        <w:pStyle w:val="ListParagraph"/>
        <w:numPr>
          <w:ilvl w:val="0"/>
          <w:numId w:val="27"/>
        </w:numPr>
        <w:tabs>
          <w:tab w:val="left" w:pos="567"/>
          <w:tab w:val="left" w:pos="4961"/>
        </w:tabs>
        <w:spacing w:after="0" w:line="480" w:lineRule="auto"/>
        <w:ind w:left="567" w:hanging="567"/>
        <w:contextualSpacing w:val="0"/>
        <w:jc w:val="both"/>
        <w:rPr>
          <w:rFonts w:ascii="Arial" w:eastAsia="Times New Roman" w:hAnsi="Arial" w:cs="Arial"/>
          <w:sz w:val="24"/>
          <w:szCs w:val="24"/>
          <w:lang w:eastAsia="en-GB"/>
        </w:rPr>
      </w:pPr>
      <w:r>
        <w:rPr>
          <w:rFonts w:ascii="Arial" w:eastAsia="Times New Roman" w:hAnsi="Arial" w:cs="Arial"/>
          <w:sz w:val="24"/>
          <w:szCs w:val="24"/>
          <w:lang w:eastAsia="en-GB"/>
        </w:rPr>
        <w:t>Οι διαδικασίες και οι</w:t>
      </w:r>
      <w:r w:rsidR="001035C2">
        <w:rPr>
          <w:rFonts w:ascii="Arial" w:eastAsia="Times New Roman" w:hAnsi="Arial" w:cs="Arial"/>
          <w:sz w:val="24"/>
          <w:szCs w:val="24"/>
          <w:lang w:eastAsia="en-GB"/>
        </w:rPr>
        <w:t xml:space="preserve"> ασφαλιστικές</w:t>
      </w:r>
      <w:r>
        <w:rPr>
          <w:rFonts w:ascii="Arial" w:eastAsia="Times New Roman" w:hAnsi="Arial" w:cs="Arial"/>
          <w:sz w:val="24"/>
          <w:szCs w:val="24"/>
          <w:lang w:eastAsia="en-GB"/>
        </w:rPr>
        <w:t xml:space="preserve"> προϋποθέσεις βάσει των οποίων </w:t>
      </w:r>
      <w:r w:rsidR="00132908">
        <w:rPr>
          <w:rFonts w:ascii="Arial" w:eastAsia="Times New Roman" w:hAnsi="Arial" w:cs="Arial"/>
          <w:sz w:val="24"/>
          <w:szCs w:val="24"/>
          <w:lang w:eastAsia="en-GB"/>
        </w:rPr>
        <w:t>χορηγείται</w:t>
      </w:r>
      <w:r>
        <w:rPr>
          <w:rFonts w:ascii="Arial" w:eastAsia="Times New Roman" w:hAnsi="Arial" w:cs="Arial"/>
          <w:sz w:val="24"/>
          <w:szCs w:val="24"/>
          <w:lang w:eastAsia="en-GB"/>
        </w:rPr>
        <w:t xml:space="preserve"> επίδομα σε γονείς που ασκούν το δικα</w:t>
      </w:r>
      <w:r w:rsidR="006A234C">
        <w:rPr>
          <w:rFonts w:ascii="Arial" w:eastAsia="Times New Roman" w:hAnsi="Arial" w:cs="Arial"/>
          <w:sz w:val="24"/>
          <w:szCs w:val="24"/>
          <w:lang w:eastAsia="en-GB"/>
        </w:rPr>
        <w:t>ίωμ</w:t>
      </w:r>
      <w:r w:rsidR="001B7A5F">
        <w:rPr>
          <w:rFonts w:ascii="Arial" w:eastAsia="Times New Roman" w:hAnsi="Arial" w:cs="Arial"/>
          <w:sz w:val="24"/>
          <w:szCs w:val="24"/>
          <w:lang w:eastAsia="en-GB"/>
        </w:rPr>
        <w:t>ά</w:t>
      </w:r>
      <w:r w:rsidR="006A234C">
        <w:rPr>
          <w:rFonts w:ascii="Arial" w:eastAsia="Times New Roman" w:hAnsi="Arial" w:cs="Arial"/>
          <w:sz w:val="24"/>
          <w:szCs w:val="24"/>
          <w:lang w:eastAsia="en-GB"/>
        </w:rPr>
        <w:t xml:space="preserve"> τους να λάβουν γονική άδεια για συνολική περίοδο έξι (6) εβδομάδων μέχρι και την 1</w:t>
      </w:r>
      <w:r w:rsidR="006A234C" w:rsidRPr="006A234C">
        <w:rPr>
          <w:rFonts w:ascii="Arial" w:eastAsia="Times New Roman" w:hAnsi="Arial" w:cs="Arial"/>
          <w:sz w:val="24"/>
          <w:szCs w:val="24"/>
          <w:vertAlign w:val="superscript"/>
          <w:lang w:eastAsia="en-GB"/>
        </w:rPr>
        <w:t>η</w:t>
      </w:r>
      <w:r w:rsidR="006A234C">
        <w:rPr>
          <w:rFonts w:ascii="Arial" w:eastAsia="Times New Roman" w:hAnsi="Arial" w:cs="Arial"/>
          <w:sz w:val="24"/>
          <w:szCs w:val="24"/>
          <w:lang w:eastAsia="en-GB"/>
        </w:rPr>
        <w:t xml:space="preserve"> Αυγούστου 2024 και μετέπειτα για συνολική περίοδο οκτώ (8) εβδομάδων.</w:t>
      </w:r>
    </w:p>
    <w:p w14:paraId="73A23395" w14:textId="3201FB82" w:rsidR="0026385B" w:rsidRPr="0026385B" w:rsidRDefault="00626A68" w:rsidP="009B3D66">
      <w:pPr>
        <w:pStyle w:val="ListParagraph"/>
        <w:numPr>
          <w:ilvl w:val="0"/>
          <w:numId w:val="27"/>
        </w:numPr>
        <w:tabs>
          <w:tab w:val="left" w:pos="567"/>
          <w:tab w:val="left" w:pos="4961"/>
        </w:tabs>
        <w:spacing w:after="0" w:line="480" w:lineRule="auto"/>
        <w:ind w:left="567" w:hanging="567"/>
        <w:contextualSpacing w:val="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Η </w:t>
      </w:r>
      <w:r w:rsidR="00D106B9">
        <w:rPr>
          <w:rFonts w:ascii="Arial" w:eastAsia="Times New Roman" w:hAnsi="Arial" w:cs="Arial"/>
          <w:sz w:val="24"/>
          <w:szCs w:val="24"/>
          <w:lang w:eastAsia="en-GB"/>
        </w:rPr>
        <w:t>ελάχιστη</w:t>
      </w:r>
      <w:r w:rsidR="0026385B" w:rsidRPr="0026385B">
        <w:rPr>
          <w:rFonts w:ascii="Arial" w:eastAsia="Times New Roman" w:hAnsi="Arial" w:cs="Arial"/>
          <w:sz w:val="24"/>
          <w:szCs w:val="24"/>
          <w:lang w:eastAsia="en-GB"/>
        </w:rPr>
        <w:t xml:space="preserve"> </w:t>
      </w:r>
      <w:r w:rsidR="0026385B">
        <w:rPr>
          <w:rFonts w:ascii="Arial" w:eastAsia="Times New Roman" w:hAnsi="Arial" w:cs="Arial"/>
          <w:sz w:val="24"/>
          <w:szCs w:val="24"/>
          <w:lang w:eastAsia="en-GB"/>
        </w:rPr>
        <w:t xml:space="preserve">περίοδος ανά έτος για την οποία δύναται </w:t>
      </w:r>
      <w:r w:rsidR="00094C7B">
        <w:rPr>
          <w:rFonts w:ascii="Arial" w:eastAsia="Times New Roman" w:hAnsi="Arial" w:cs="Arial"/>
          <w:sz w:val="24"/>
          <w:szCs w:val="24"/>
          <w:lang w:eastAsia="en-GB"/>
        </w:rPr>
        <w:t xml:space="preserve">ασφαλισμένος γονέας </w:t>
      </w:r>
      <w:r w:rsidR="0026385B">
        <w:rPr>
          <w:rFonts w:ascii="Arial" w:eastAsia="Times New Roman" w:hAnsi="Arial" w:cs="Arial"/>
          <w:sz w:val="24"/>
          <w:szCs w:val="24"/>
          <w:lang w:eastAsia="en-GB"/>
        </w:rPr>
        <w:t xml:space="preserve">να </w:t>
      </w:r>
      <w:r w:rsidR="00094C7B">
        <w:rPr>
          <w:rFonts w:ascii="Arial" w:eastAsia="Times New Roman" w:hAnsi="Arial" w:cs="Arial"/>
          <w:sz w:val="24"/>
          <w:szCs w:val="24"/>
          <w:lang w:eastAsia="en-GB"/>
        </w:rPr>
        <w:t>λαμβάνει</w:t>
      </w:r>
      <w:r w:rsidR="0026385B">
        <w:rPr>
          <w:rFonts w:ascii="Arial" w:eastAsia="Times New Roman" w:hAnsi="Arial" w:cs="Arial"/>
          <w:sz w:val="24"/>
          <w:szCs w:val="24"/>
          <w:lang w:eastAsia="en-GB"/>
        </w:rPr>
        <w:t xml:space="preserve"> επίδομα γονικής άδειας</w:t>
      </w:r>
      <w:r w:rsidR="00132908">
        <w:rPr>
          <w:rFonts w:ascii="Arial" w:eastAsia="Times New Roman" w:hAnsi="Arial" w:cs="Arial"/>
          <w:sz w:val="24"/>
          <w:szCs w:val="24"/>
          <w:lang w:eastAsia="en-GB"/>
        </w:rPr>
        <w:t xml:space="preserve">, </w:t>
      </w:r>
      <w:r w:rsidR="00E82EBA">
        <w:rPr>
          <w:rFonts w:ascii="Arial" w:eastAsia="Times New Roman" w:hAnsi="Arial" w:cs="Arial"/>
          <w:sz w:val="24"/>
          <w:szCs w:val="24"/>
          <w:lang w:eastAsia="en-GB"/>
        </w:rPr>
        <w:t xml:space="preserve">η οποία </w:t>
      </w:r>
      <w:r>
        <w:rPr>
          <w:rFonts w:ascii="Arial" w:eastAsia="Times New Roman" w:hAnsi="Arial" w:cs="Arial"/>
          <w:sz w:val="24"/>
          <w:szCs w:val="24"/>
          <w:lang w:eastAsia="en-GB"/>
        </w:rPr>
        <w:t>καθορίζεται στ</w:t>
      </w:r>
      <w:r w:rsidR="00132908">
        <w:rPr>
          <w:rFonts w:ascii="Arial" w:eastAsia="Times New Roman" w:hAnsi="Arial" w:cs="Arial"/>
          <w:sz w:val="24"/>
          <w:szCs w:val="24"/>
          <w:lang w:eastAsia="en-GB"/>
        </w:rPr>
        <w:t xml:space="preserve">η μια </w:t>
      </w:r>
      <w:r w:rsidR="001B7A5F">
        <w:rPr>
          <w:rFonts w:ascii="Arial" w:eastAsia="Times New Roman" w:hAnsi="Arial" w:cs="Arial"/>
          <w:sz w:val="24"/>
          <w:szCs w:val="24"/>
          <w:lang w:eastAsia="en-GB"/>
        </w:rPr>
        <w:t xml:space="preserve">(1) </w:t>
      </w:r>
      <w:r w:rsidR="00132908">
        <w:rPr>
          <w:rFonts w:ascii="Arial" w:eastAsia="Times New Roman" w:hAnsi="Arial" w:cs="Arial"/>
          <w:sz w:val="24"/>
          <w:szCs w:val="24"/>
          <w:lang w:eastAsia="en-GB"/>
        </w:rPr>
        <w:t>εβδομάδα</w:t>
      </w:r>
      <w:r w:rsidR="001B7A5F">
        <w:rPr>
          <w:rFonts w:ascii="Arial" w:eastAsia="Times New Roman" w:hAnsi="Arial" w:cs="Arial"/>
          <w:sz w:val="24"/>
          <w:szCs w:val="24"/>
          <w:lang w:eastAsia="en-GB"/>
        </w:rPr>
        <w:t>,</w:t>
      </w:r>
      <w:r w:rsidR="00D106B9">
        <w:rPr>
          <w:rFonts w:ascii="Arial" w:eastAsia="Times New Roman" w:hAnsi="Arial" w:cs="Arial"/>
          <w:sz w:val="24"/>
          <w:szCs w:val="24"/>
          <w:lang w:eastAsia="en-GB"/>
        </w:rPr>
        <w:t xml:space="preserve"> και η </w:t>
      </w:r>
      <w:r w:rsidR="00E73A98">
        <w:rPr>
          <w:rFonts w:ascii="Arial" w:eastAsia="Times New Roman" w:hAnsi="Arial" w:cs="Arial"/>
          <w:sz w:val="24"/>
          <w:szCs w:val="24"/>
          <w:lang w:eastAsia="en-GB"/>
        </w:rPr>
        <w:t>μέγιστη</w:t>
      </w:r>
      <w:r w:rsidR="0026385B">
        <w:rPr>
          <w:rFonts w:ascii="Arial" w:eastAsia="Times New Roman" w:hAnsi="Arial" w:cs="Arial"/>
          <w:sz w:val="24"/>
          <w:szCs w:val="24"/>
          <w:lang w:eastAsia="en-GB"/>
        </w:rPr>
        <w:t xml:space="preserve"> περίοδο</w:t>
      </w:r>
      <w:r w:rsidR="00094C7B">
        <w:rPr>
          <w:rFonts w:ascii="Arial" w:eastAsia="Times New Roman" w:hAnsi="Arial" w:cs="Arial"/>
          <w:sz w:val="24"/>
          <w:szCs w:val="24"/>
          <w:lang w:eastAsia="en-GB"/>
        </w:rPr>
        <w:t>ς</w:t>
      </w:r>
      <w:r w:rsidR="0026385B">
        <w:rPr>
          <w:rFonts w:ascii="Arial" w:eastAsia="Times New Roman" w:hAnsi="Arial" w:cs="Arial"/>
          <w:sz w:val="24"/>
          <w:szCs w:val="24"/>
          <w:lang w:eastAsia="en-GB"/>
        </w:rPr>
        <w:t xml:space="preserve"> ανά έτος</w:t>
      </w:r>
      <w:r w:rsidR="001B7A5F">
        <w:rPr>
          <w:rFonts w:ascii="Arial" w:eastAsia="Times New Roman" w:hAnsi="Arial" w:cs="Arial"/>
          <w:sz w:val="24"/>
          <w:szCs w:val="24"/>
          <w:lang w:eastAsia="en-GB"/>
        </w:rPr>
        <w:t>,</w:t>
      </w:r>
      <w:r w:rsidR="0026385B">
        <w:rPr>
          <w:rFonts w:ascii="Arial" w:eastAsia="Times New Roman" w:hAnsi="Arial" w:cs="Arial"/>
          <w:sz w:val="24"/>
          <w:szCs w:val="24"/>
          <w:lang w:eastAsia="en-GB"/>
        </w:rPr>
        <w:t xml:space="preserve"> </w:t>
      </w:r>
      <w:r w:rsidR="00E82EBA">
        <w:rPr>
          <w:rFonts w:ascii="Arial" w:eastAsia="Times New Roman" w:hAnsi="Arial" w:cs="Arial"/>
          <w:sz w:val="24"/>
          <w:szCs w:val="24"/>
          <w:lang w:eastAsia="en-GB"/>
        </w:rPr>
        <w:t xml:space="preserve">η οποία καθορίζεται </w:t>
      </w:r>
      <w:r w:rsidR="0026385B">
        <w:rPr>
          <w:rFonts w:ascii="Arial" w:eastAsia="Times New Roman" w:hAnsi="Arial" w:cs="Arial"/>
          <w:sz w:val="24"/>
          <w:szCs w:val="24"/>
          <w:lang w:eastAsia="en-GB"/>
        </w:rPr>
        <w:t>ως ακολούθως</w:t>
      </w:r>
      <w:r w:rsidR="0026385B" w:rsidRPr="0026385B">
        <w:rPr>
          <w:rFonts w:ascii="Arial" w:eastAsia="Times New Roman" w:hAnsi="Arial" w:cs="Arial"/>
          <w:sz w:val="24"/>
          <w:szCs w:val="24"/>
          <w:lang w:eastAsia="en-GB"/>
        </w:rPr>
        <w:t>:</w:t>
      </w:r>
    </w:p>
    <w:p w14:paraId="1D8E52D0" w14:textId="251FD2AE" w:rsidR="00E73A98" w:rsidRDefault="001B7A5F" w:rsidP="009B3D66">
      <w:pPr>
        <w:pStyle w:val="ListParagraph"/>
        <w:tabs>
          <w:tab w:val="left" w:pos="567"/>
          <w:tab w:val="left" w:pos="4961"/>
        </w:tabs>
        <w:spacing w:after="0" w:line="480" w:lineRule="auto"/>
        <w:ind w:left="1134" w:hanging="567"/>
        <w:jc w:val="both"/>
        <w:rPr>
          <w:rFonts w:ascii="Arial" w:hAnsi="Arial" w:cs="Arial"/>
          <w:sz w:val="24"/>
          <w:szCs w:val="24"/>
        </w:rPr>
      </w:pPr>
      <w:r>
        <w:rPr>
          <w:rFonts w:ascii="Arial" w:hAnsi="Arial" w:cs="Arial"/>
          <w:sz w:val="24"/>
          <w:szCs w:val="24"/>
        </w:rPr>
        <w:t>α.</w:t>
      </w:r>
      <w:r w:rsidR="009B3D66">
        <w:rPr>
          <w:rFonts w:ascii="Arial" w:hAnsi="Arial" w:cs="Arial"/>
          <w:sz w:val="24"/>
          <w:szCs w:val="24"/>
        </w:rPr>
        <w:tab/>
      </w:r>
      <w:r w:rsidR="00132908">
        <w:rPr>
          <w:rFonts w:ascii="Arial" w:hAnsi="Arial" w:cs="Arial"/>
          <w:sz w:val="24"/>
          <w:szCs w:val="24"/>
        </w:rPr>
        <w:t>Δ</w:t>
      </w:r>
      <w:r>
        <w:rPr>
          <w:rFonts w:ascii="Arial" w:hAnsi="Arial" w:cs="Arial"/>
          <w:sz w:val="24"/>
          <w:szCs w:val="24"/>
        </w:rPr>
        <w:t>ύο (2)</w:t>
      </w:r>
      <w:r w:rsidR="00132908">
        <w:rPr>
          <w:rFonts w:ascii="Arial" w:hAnsi="Arial" w:cs="Arial"/>
          <w:sz w:val="24"/>
          <w:szCs w:val="24"/>
        </w:rPr>
        <w:t xml:space="preserve"> </w:t>
      </w:r>
      <w:r w:rsidR="0026385B">
        <w:rPr>
          <w:rFonts w:ascii="Arial" w:hAnsi="Arial" w:cs="Arial"/>
          <w:sz w:val="24"/>
          <w:szCs w:val="24"/>
        </w:rPr>
        <w:t xml:space="preserve">εβδομάδες για την περίοδο από την έναρξη </w:t>
      </w:r>
      <w:r w:rsidR="00070DCA">
        <w:rPr>
          <w:rFonts w:ascii="Arial" w:hAnsi="Arial" w:cs="Arial"/>
          <w:sz w:val="24"/>
          <w:szCs w:val="24"/>
        </w:rPr>
        <w:t xml:space="preserve">της </w:t>
      </w:r>
      <w:r w:rsidR="0026385B">
        <w:rPr>
          <w:rFonts w:ascii="Arial" w:hAnsi="Arial" w:cs="Arial"/>
          <w:sz w:val="24"/>
          <w:szCs w:val="24"/>
        </w:rPr>
        <w:t>ισχύος των προτεινόμενων ρυθμίσεων μέχρι και την 31</w:t>
      </w:r>
      <w:r w:rsidR="0026385B">
        <w:rPr>
          <w:rFonts w:ascii="Arial" w:hAnsi="Arial" w:cs="Arial"/>
          <w:sz w:val="24"/>
          <w:szCs w:val="24"/>
          <w:vertAlign w:val="superscript"/>
        </w:rPr>
        <w:t>η</w:t>
      </w:r>
      <w:r w:rsidR="0026385B">
        <w:rPr>
          <w:rFonts w:ascii="Arial" w:hAnsi="Arial" w:cs="Arial"/>
          <w:sz w:val="24"/>
          <w:szCs w:val="24"/>
        </w:rPr>
        <w:t xml:space="preserve"> Δεκεμβρίου 2023</w:t>
      </w:r>
      <w:r w:rsidR="002628AF">
        <w:rPr>
          <w:rFonts w:ascii="Arial" w:hAnsi="Arial" w:cs="Arial"/>
          <w:sz w:val="24"/>
          <w:szCs w:val="24"/>
        </w:rPr>
        <w:t>.</w:t>
      </w:r>
    </w:p>
    <w:p w14:paraId="4ADDE4C2" w14:textId="14F06F1B" w:rsidR="0026385B" w:rsidRDefault="001B7A5F" w:rsidP="009B3D66">
      <w:pPr>
        <w:pStyle w:val="ListParagraph"/>
        <w:tabs>
          <w:tab w:val="left" w:pos="567"/>
          <w:tab w:val="left" w:pos="4961"/>
        </w:tabs>
        <w:spacing w:after="0" w:line="480" w:lineRule="auto"/>
        <w:ind w:left="1134" w:hanging="567"/>
        <w:jc w:val="both"/>
        <w:rPr>
          <w:rFonts w:ascii="Arial" w:hAnsi="Arial" w:cs="Arial"/>
          <w:sz w:val="24"/>
          <w:szCs w:val="24"/>
        </w:rPr>
      </w:pPr>
      <w:r>
        <w:rPr>
          <w:rFonts w:ascii="Arial" w:hAnsi="Arial" w:cs="Arial"/>
          <w:sz w:val="24"/>
          <w:szCs w:val="24"/>
        </w:rPr>
        <w:t>β.</w:t>
      </w:r>
      <w:r w:rsidR="009B3D66">
        <w:rPr>
          <w:rFonts w:ascii="Arial" w:hAnsi="Arial" w:cs="Arial"/>
          <w:sz w:val="24"/>
          <w:szCs w:val="24"/>
        </w:rPr>
        <w:tab/>
      </w:r>
      <w:r>
        <w:rPr>
          <w:rFonts w:ascii="Arial" w:hAnsi="Arial" w:cs="Arial"/>
          <w:sz w:val="24"/>
          <w:szCs w:val="24"/>
        </w:rPr>
        <w:t>Τ</w:t>
      </w:r>
      <w:r w:rsidR="0026385B">
        <w:rPr>
          <w:rFonts w:ascii="Arial" w:hAnsi="Arial" w:cs="Arial"/>
          <w:sz w:val="24"/>
          <w:szCs w:val="24"/>
        </w:rPr>
        <w:t xml:space="preserve">έσσερις </w:t>
      </w:r>
      <w:r>
        <w:rPr>
          <w:rFonts w:ascii="Arial" w:hAnsi="Arial" w:cs="Arial"/>
          <w:sz w:val="24"/>
          <w:szCs w:val="24"/>
        </w:rPr>
        <w:t xml:space="preserve">(4) </w:t>
      </w:r>
      <w:r w:rsidR="0026385B">
        <w:rPr>
          <w:rFonts w:ascii="Arial" w:hAnsi="Arial" w:cs="Arial"/>
          <w:sz w:val="24"/>
          <w:szCs w:val="24"/>
        </w:rPr>
        <w:t>εβδομάδες για την περίοδο από την 1</w:t>
      </w:r>
      <w:r w:rsidR="0026385B">
        <w:rPr>
          <w:rFonts w:ascii="Arial" w:hAnsi="Arial" w:cs="Arial"/>
          <w:sz w:val="24"/>
          <w:szCs w:val="24"/>
          <w:vertAlign w:val="superscript"/>
        </w:rPr>
        <w:t>η</w:t>
      </w:r>
      <w:r w:rsidR="0026385B">
        <w:rPr>
          <w:rFonts w:ascii="Arial" w:hAnsi="Arial" w:cs="Arial"/>
          <w:sz w:val="24"/>
          <w:szCs w:val="24"/>
        </w:rPr>
        <w:t xml:space="preserve"> Ιανουαρίου 2024 μέχρι και την 31</w:t>
      </w:r>
      <w:r w:rsidR="0026385B">
        <w:rPr>
          <w:rFonts w:ascii="Arial" w:hAnsi="Arial" w:cs="Arial"/>
          <w:sz w:val="24"/>
          <w:szCs w:val="24"/>
          <w:vertAlign w:val="superscript"/>
        </w:rPr>
        <w:t>η</w:t>
      </w:r>
      <w:r w:rsidR="0026385B">
        <w:rPr>
          <w:rFonts w:ascii="Arial" w:hAnsi="Arial" w:cs="Arial"/>
          <w:sz w:val="24"/>
          <w:szCs w:val="24"/>
        </w:rPr>
        <w:t xml:space="preserve"> Δεκεμβρίου 2024</w:t>
      </w:r>
      <w:r>
        <w:rPr>
          <w:rFonts w:ascii="Arial" w:hAnsi="Arial" w:cs="Arial"/>
          <w:sz w:val="24"/>
          <w:szCs w:val="24"/>
        </w:rPr>
        <w:t>.</w:t>
      </w:r>
    </w:p>
    <w:p w14:paraId="72332A1C" w14:textId="25E68730" w:rsidR="0026385B" w:rsidRPr="0026385B" w:rsidRDefault="001B7A5F" w:rsidP="009B3D66">
      <w:pPr>
        <w:pStyle w:val="ListParagraph"/>
        <w:tabs>
          <w:tab w:val="left" w:pos="567"/>
          <w:tab w:val="left" w:pos="4961"/>
        </w:tabs>
        <w:spacing w:after="0" w:line="480" w:lineRule="auto"/>
        <w:ind w:left="1134" w:hanging="567"/>
        <w:jc w:val="both"/>
        <w:rPr>
          <w:rFonts w:ascii="Arial" w:eastAsia="Times New Roman" w:hAnsi="Arial" w:cs="Arial"/>
          <w:sz w:val="24"/>
          <w:szCs w:val="24"/>
          <w:lang w:eastAsia="en-GB"/>
        </w:rPr>
      </w:pPr>
      <w:r>
        <w:rPr>
          <w:rFonts w:ascii="Arial" w:hAnsi="Arial" w:cs="Arial"/>
          <w:sz w:val="24"/>
          <w:szCs w:val="24"/>
        </w:rPr>
        <w:lastRenderedPageBreak/>
        <w:t>γ.</w:t>
      </w:r>
      <w:r w:rsidR="009B3D66">
        <w:rPr>
          <w:rFonts w:ascii="Arial" w:hAnsi="Arial" w:cs="Arial"/>
          <w:sz w:val="24"/>
          <w:szCs w:val="24"/>
        </w:rPr>
        <w:tab/>
      </w:r>
      <w:r>
        <w:rPr>
          <w:rFonts w:ascii="Arial" w:hAnsi="Arial" w:cs="Arial"/>
          <w:sz w:val="24"/>
          <w:szCs w:val="24"/>
        </w:rPr>
        <w:t>Π</w:t>
      </w:r>
      <w:r w:rsidR="0026385B">
        <w:rPr>
          <w:rFonts w:ascii="Arial" w:hAnsi="Arial" w:cs="Arial"/>
          <w:sz w:val="24"/>
          <w:szCs w:val="24"/>
        </w:rPr>
        <w:t xml:space="preserve">έντε </w:t>
      </w:r>
      <w:r>
        <w:rPr>
          <w:rFonts w:ascii="Arial" w:hAnsi="Arial" w:cs="Arial"/>
          <w:sz w:val="24"/>
          <w:szCs w:val="24"/>
        </w:rPr>
        <w:t xml:space="preserve">(5) </w:t>
      </w:r>
      <w:r w:rsidR="0026385B">
        <w:rPr>
          <w:rFonts w:ascii="Arial" w:hAnsi="Arial" w:cs="Arial"/>
          <w:sz w:val="24"/>
          <w:szCs w:val="24"/>
        </w:rPr>
        <w:t xml:space="preserve">εβδομάδες </w:t>
      </w:r>
      <w:r w:rsidR="00070DCA">
        <w:rPr>
          <w:rFonts w:ascii="Arial" w:hAnsi="Arial" w:cs="Arial"/>
          <w:sz w:val="24"/>
          <w:szCs w:val="24"/>
        </w:rPr>
        <w:t xml:space="preserve">για την περίοδο </w:t>
      </w:r>
      <w:r w:rsidR="0026385B">
        <w:rPr>
          <w:rFonts w:ascii="Arial" w:hAnsi="Arial" w:cs="Arial"/>
          <w:sz w:val="24"/>
          <w:szCs w:val="24"/>
        </w:rPr>
        <w:t>από την 1</w:t>
      </w:r>
      <w:r w:rsidR="0026385B">
        <w:rPr>
          <w:rFonts w:ascii="Arial" w:hAnsi="Arial" w:cs="Arial"/>
          <w:sz w:val="24"/>
          <w:szCs w:val="24"/>
          <w:vertAlign w:val="superscript"/>
        </w:rPr>
        <w:t>η</w:t>
      </w:r>
      <w:r w:rsidR="0026385B">
        <w:rPr>
          <w:rFonts w:ascii="Arial" w:hAnsi="Arial" w:cs="Arial"/>
          <w:sz w:val="24"/>
          <w:szCs w:val="24"/>
        </w:rPr>
        <w:t xml:space="preserve"> Ιανουαρίου 2025 και εντεύθεν.</w:t>
      </w:r>
    </w:p>
    <w:p w14:paraId="0C1E746B" w14:textId="7FB01E27" w:rsidR="0055068E" w:rsidRPr="00EF44CF" w:rsidRDefault="00E73A98" w:rsidP="009B3D66">
      <w:pPr>
        <w:pStyle w:val="ListParagraph"/>
        <w:numPr>
          <w:ilvl w:val="0"/>
          <w:numId w:val="27"/>
        </w:numPr>
        <w:tabs>
          <w:tab w:val="left" w:pos="567"/>
          <w:tab w:val="left" w:pos="4961"/>
        </w:tabs>
        <w:spacing w:after="0" w:line="480" w:lineRule="auto"/>
        <w:ind w:left="567" w:hanging="567"/>
        <w:contextualSpacing w:val="0"/>
        <w:jc w:val="both"/>
        <w:rPr>
          <w:rFonts w:ascii="Arial" w:eastAsia="Arial" w:hAnsi="Arial" w:cs="Arial"/>
          <w:sz w:val="24"/>
          <w:szCs w:val="24"/>
        </w:rPr>
      </w:pPr>
      <w:r>
        <w:rPr>
          <w:rFonts w:ascii="Arial" w:eastAsia="Arial" w:hAnsi="Arial" w:cs="Arial"/>
          <w:sz w:val="24"/>
          <w:szCs w:val="24"/>
          <w:lang w:val="en-US"/>
        </w:rPr>
        <w:t>H</w:t>
      </w:r>
      <w:r w:rsidR="00EF44CF">
        <w:rPr>
          <w:rFonts w:ascii="Arial" w:eastAsia="Arial" w:hAnsi="Arial" w:cs="Arial"/>
          <w:sz w:val="24"/>
          <w:szCs w:val="24"/>
        </w:rPr>
        <w:t xml:space="preserve"> επέκταση της περιόδου εντός της οποίας ασφαλισμένος πατέρας λαμβάνει επίδομα πατρότητας, </w:t>
      </w:r>
      <w:r w:rsidR="00F8531E">
        <w:rPr>
          <w:rFonts w:ascii="Arial" w:eastAsia="Arial" w:hAnsi="Arial" w:cs="Arial"/>
          <w:sz w:val="24"/>
          <w:szCs w:val="24"/>
        </w:rPr>
        <w:t>σε</w:t>
      </w:r>
      <w:r w:rsidR="00EF44CF" w:rsidRPr="00421CBF">
        <w:rPr>
          <w:rFonts w:ascii="Arial" w:eastAsia="Arial" w:hAnsi="Arial" w:cs="Arial"/>
          <w:sz w:val="24"/>
          <w:szCs w:val="24"/>
        </w:rPr>
        <w:t xml:space="preserve"> περίπτωση κατά την</w:t>
      </w:r>
      <w:r w:rsidR="00EF44CF">
        <w:rPr>
          <w:rFonts w:ascii="Arial" w:eastAsia="Arial" w:hAnsi="Arial" w:cs="Arial"/>
          <w:sz w:val="24"/>
          <w:szCs w:val="24"/>
        </w:rPr>
        <w:t xml:space="preserve"> οποία η μητέρα αποβιώσει </w:t>
      </w:r>
      <w:r w:rsidR="00EF44CF" w:rsidRPr="00421CBF">
        <w:rPr>
          <w:rFonts w:ascii="Arial" w:hAnsi="Arial" w:cs="Arial"/>
          <w:bCs/>
          <w:sz w:val="24"/>
          <w:szCs w:val="24"/>
        </w:rPr>
        <w:t>πριν ή κατά τη διάρκεια του τοκετού ή κατά τη διάρκεια της άδειας μητρότητας</w:t>
      </w:r>
      <w:r w:rsidR="00EF44CF">
        <w:rPr>
          <w:rFonts w:ascii="Arial" w:hAnsi="Arial" w:cs="Arial"/>
          <w:bCs/>
          <w:sz w:val="24"/>
          <w:szCs w:val="24"/>
        </w:rPr>
        <w:t>.</w:t>
      </w:r>
    </w:p>
    <w:p w14:paraId="13505ACC" w14:textId="1B3E8E57" w:rsidR="00EF44CF" w:rsidRPr="00EF44CF" w:rsidRDefault="009B0EBA" w:rsidP="009B3D66">
      <w:pPr>
        <w:pStyle w:val="ListParagraph"/>
        <w:numPr>
          <w:ilvl w:val="0"/>
          <w:numId w:val="27"/>
        </w:numPr>
        <w:tabs>
          <w:tab w:val="left" w:pos="567"/>
          <w:tab w:val="left" w:pos="4961"/>
        </w:tabs>
        <w:spacing w:after="0" w:line="480" w:lineRule="auto"/>
        <w:ind w:left="567" w:hanging="567"/>
        <w:contextualSpacing w:val="0"/>
        <w:jc w:val="both"/>
        <w:rPr>
          <w:rFonts w:ascii="Arial" w:eastAsia="Arial" w:hAnsi="Arial" w:cs="Arial"/>
          <w:sz w:val="24"/>
          <w:szCs w:val="24"/>
        </w:rPr>
      </w:pPr>
      <w:r>
        <w:rPr>
          <w:rFonts w:ascii="Arial" w:eastAsia="Arial" w:hAnsi="Arial" w:cs="Arial"/>
          <w:sz w:val="24"/>
          <w:szCs w:val="24"/>
        </w:rPr>
        <w:t>Εξαίρεση από την υποχρέωση κατα</w:t>
      </w:r>
      <w:r w:rsidR="001A1070">
        <w:rPr>
          <w:rFonts w:ascii="Arial" w:eastAsia="Arial" w:hAnsi="Arial" w:cs="Arial"/>
          <w:sz w:val="24"/>
          <w:szCs w:val="24"/>
        </w:rPr>
        <w:t>βολής</w:t>
      </w:r>
      <w:r>
        <w:rPr>
          <w:rFonts w:ascii="Arial" w:eastAsia="Arial" w:hAnsi="Arial" w:cs="Arial"/>
          <w:sz w:val="24"/>
          <w:szCs w:val="24"/>
        </w:rPr>
        <w:t xml:space="preserve"> εισφορών ασφαλισμένου</w:t>
      </w:r>
      <w:r w:rsidR="000E4E87">
        <w:rPr>
          <w:rFonts w:ascii="Arial" w:eastAsia="Arial" w:hAnsi="Arial" w:cs="Arial"/>
          <w:sz w:val="24"/>
          <w:szCs w:val="24"/>
        </w:rPr>
        <w:t xml:space="preserve"> </w:t>
      </w:r>
      <w:r>
        <w:rPr>
          <w:rFonts w:ascii="Arial" w:eastAsia="Arial" w:hAnsi="Arial" w:cs="Arial"/>
          <w:sz w:val="24"/>
          <w:szCs w:val="24"/>
        </w:rPr>
        <w:t>ο οποίος λογίζεται ότι έχει ασφαλιστικές</w:t>
      </w:r>
      <w:r w:rsidR="004C27D4">
        <w:rPr>
          <w:rFonts w:ascii="Arial" w:eastAsia="Arial" w:hAnsi="Arial" w:cs="Arial"/>
          <w:sz w:val="24"/>
          <w:szCs w:val="24"/>
        </w:rPr>
        <w:t xml:space="preserve"> αποδοχές για την περίοδο κατά την οποία απουσιάζει από την εργασία του με γονική άδεια</w:t>
      </w:r>
      <w:r w:rsidR="009379A9">
        <w:rPr>
          <w:rFonts w:ascii="Arial" w:eastAsia="Arial" w:hAnsi="Arial" w:cs="Arial"/>
          <w:sz w:val="24"/>
          <w:szCs w:val="24"/>
        </w:rPr>
        <w:t xml:space="preserve"> χωρίς να λαμβάνει σχετικό επίδομα και για την περίοδο κατά την οποία απουσιάζ</w:t>
      </w:r>
      <w:r w:rsidR="00F8531E">
        <w:rPr>
          <w:rFonts w:ascii="Arial" w:eastAsia="Arial" w:hAnsi="Arial" w:cs="Arial"/>
          <w:sz w:val="24"/>
          <w:szCs w:val="24"/>
        </w:rPr>
        <w:t>ει από την εργασία του με άδεια</w:t>
      </w:r>
      <w:r w:rsidR="009379A9">
        <w:rPr>
          <w:rFonts w:ascii="Arial" w:eastAsia="Arial" w:hAnsi="Arial" w:cs="Arial"/>
          <w:sz w:val="24"/>
          <w:szCs w:val="24"/>
        </w:rPr>
        <w:t xml:space="preserve"> φροντίδας</w:t>
      </w:r>
      <w:r w:rsidR="000C0D38">
        <w:rPr>
          <w:rFonts w:ascii="Arial" w:eastAsia="Arial" w:hAnsi="Arial" w:cs="Arial"/>
          <w:sz w:val="24"/>
          <w:szCs w:val="24"/>
        </w:rPr>
        <w:t xml:space="preserve">. </w:t>
      </w:r>
    </w:p>
    <w:p w14:paraId="43CCC293" w14:textId="3A8E1DDA" w:rsidR="0055068E" w:rsidRPr="000C0D38" w:rsidRDefault="00F557F9" w:rsidP="00B423C5">
      <w:pPr>
        <w:tabs>
          <w:tab w:val="left" w:pos="567"/>
          <w:tab w:val="left" w:pos="4961"/>
        </w:tabs>
        <w:spacing w:after="0" w:line="480" w:lineRule="auto"/>
        <w:jc w:val="both"/>
        <w:rPr>
          <w:rFonts w:ascii="Arial" w:eastAsia="Arial" w:hAnsi="Arial" w:cs="Arial"/>
          <w:sz w:val="24"/>
          <w:szCs w:val="24"/>
        </w:rPr>
      </w:pPr>
      <w:r>
        <w:rPr>
          <w:rFonts w:ascii="Arial" w:eastAsia="Times New Roman" w:hAnsi="Arial" w:cs="Arial"/>
          <w:sz w:val="24"/>
          <w:szCs w:val="24"/>
          <w:lang w:eastAsia="en-GB"/>
        </w:rPr>
        <w:tab/>
      </w:r>
      <w:r w:rsidR="000C0D38" w:rsidRPr="00750890">
        <w:rPr>
          <w:rFonts w:ascii="Arial" w:eastAsia="Times New Roman" w:hAnsi="Arial" w:cs="Arial"/>
          <w:sz w:val="24"/>
          <w:szCs w:val="24"/>
          <w:lang w:eastAsia="en-GB"/>
        </w:rPr>
        <w:t xml:space="preserve">Με το </w:t>
      </w:r>
      <w:r w:rsidR="000C0D38">
        <w:rPr>
          <w:rFonts w:ascii="Arial" w:eastAsia="Times New Roman" w:hAnsi="Arial" w:cs="Arial"/>
          <w:sz w:val="24"/>
          <w:szCs w:val="24"/>
          <w:lang w:eastAsia="en-GB"/>
        </w:rPr>
        <w:t>τρίτο</w:t>
      </w:r>
      <w:r w:rsidR="000C0D38" w:rsidRPr="00750890">
        <w:rPr>
          <w:rFonts w:ascii="Arial" w:eastAsia="Times New Roman" w:hAnsi="Arial" w:cs="Arial"/>
          <w:sz w:val="24"/>
          <w:szCs w:val="24"/>
          <w:lang w:eastAsia="en-GB"/>
        </w:rPr>
        <w:t xml:space="preserve"> υπό συζήτηση νομοσχέδιο</w:t>
      </w:r>
      <w:r w:rsidR="009379A9">
        <w:rPr>
          <w:rFonts w:ascii="Arial" w:eastAsia="Times New Roman" w:hAnsi="Arial" w:cs="Arial"/>
          <w:sz w:val="24"/>
          <w:szCs w:val="24"/>
          <w:lang w:eastAsia="en-GB"/>
        </w:rPr>
        <w:t>, ως αυτό αρχικά κατατέθηκε στη Βουλή</w:t>
      </w:r>
      <w:r w:rsidR="00826513">
        <w:rPr>
          <w:rFonts w:ascii="Arial" w:eastAsia="Times New Roman" w:hAnsi="Arial" w:cs="Arial"/>
          <w:sz w:val="24"/>
          <w:szCs w:val="24"/>
          <w:lang w:eastAsia="en-GB"/>
        </w:rPr>
        <w:t>,</w:t>
      </w:r>
      <w:r w:rsidR="000C0D38">
        <w:rPr>
          <w:rFonts w:ascii="Arial" w:eastAsia="Times New Roman" w:hAnsi="Arial" w:cs="Arial"/>
          <w:sz w:val="24"/>
          <w:szCs w:val="24"/>
          <w:lang w:eastAsia="en-GB"/>
        </w:rPr>
        <w:t xml:space="preserve"> σκοπείται η τροποποίηση </w:t>
      </w:r>
      <w:r w:rsidR="000C0D38" w:rsidRPr="000C0D38">
        <w:rPr>
          <w:rFonts w:ascii="Arial" w:eastAsia="Times New Roman" w:hAnsi="Arial" w:cs="Arial"/>
          <w:sz w:val="24"/>
          <w:szCs w:val="24"/>
          <w:lang w:eastAsia="en-GB"/>
        </w:rPr>
        <w:t>του</w:t>
      </w:r>
      <w:r w:rsidR="000C0D38" w:rsidRPr="000C0D38">
        <w:rPr>
          <w:rFonts w:ascii="Arial" w:hAnsi="Arial" w:cs="Arial"/>
          <w:color w:val="000000"/>
          <w:sz w:val="24"/>
          <w:szCs w:val="24"/>
        </w:rPr>
        <w:t xml:space="preserve"> περί Ετησίων Αδειών μετ’ Απολαβών</w:t>
      </w:r>
      <w:r w:rsidR="000C0D38">
        <w:rPr>
          <w:rFonts w:ascii="Arial" w:hAnsi="Arial" w:cs="Arial"/>
          <w:color w:val="000000"/>
          <w:sz w:val="24"/>
          <w:szCs w:val="24"/>
        </w:rPr>
        <w:t xml:space="preserve"> Νόμου</w:t>
      </w:r>
      <w:r w:rsidR="00F8531E">
        <w:rPr>
          <w:rFonts w:ascii="Arial" w:hAnsi="Arial" w:cs="Arial"/>
          <w:color w:val="000000"/>
          <w:sz w:val="24"/>
          <w:szCs w:val="24"/>
        </w:rPr>
        <w:t xml:space="preserve">, ώστε </w:t>
      </w:r>
      <w:r w:rsidR="000C0D38">
        <w:rPr>
          <w:rFonts w:ascii="Arial" w:hAnsi="Arial" w:cs="Arial"/>
          <w:color w:val="000000"/>
          <w:sz w:val="24"/>
          <w:szCs w:val="24"/>
        </w:rPr>
        <w:t xml:space="preserve">στις </w:t>
      </w:r>
      <w:r w:rsidR="00094C7B">
        <w:rPr>
          <w:rFonts w:ascii="Arial" w:hAnsi="Arial" w:cs="Arial"/>
          <w:color w:val="000000"/>
          <w:sz w:val="24"/>
          <w:szCs w:val="24"/>
        </w:rPr>
        <w:t xml:space="preserve">εξαιρούμενες </w:t>
      </w:r>
      <w:r w:rsidR="000C0D38">
        <w:rPr>
          <w:rFonts w:ascii="Arial" w:hAnsi="Arial" w:cs="Arial"/>
          <w:color w:val="000000"/>
          <w:sz w:val="24"/>
          <w:szCs w:val="24"/>
        </w:rPr>
        <w:t xml:space="preserve">περιόδους από τον υπολογισμό της </w:t>
      </w:r>
      <w:r w:rsidR="00F8531E">
        <w:rPr>
          <w:rFonts w:ascii="Arial" w:hAnsi="Arial" w:cs="Arial"/>
          <w:color w:val="000000"/>
          <w:sz w:val="24"/>
          <w:szCs w:val="24"/>
        </w:rPr>
        <w:t>ετήσιας άδειας μετ’ απολαβών</w:t>
      </w:r>
      <w:r>
        <w:rPr>
          <w:rFonts w:ascii="Arial" w:hAnsi="Arial" w:cs="Arial"/>
          <w:color w:val="000000"/>
          <w:sz w:val="24"/>
          <w:szCs w:val="24"/>
        </w:rPr>
        <w:t xml:space="preserve"> να περιληφθούν και οι </w:t>
      </w:r>
      <w:r w:rsidR="00094C7B">
        <w:rPr>
          <w:rFonts w:ascii="Arial" w:hAnsi="Arial" w:cs="Arial"/>
          <w:color w:val="000000"/>
          <w:sz w:val="24"/>
          <w:szCs w:val="24"/>
        </w:rPr>
        <w:t>περίοδοι</w:t>
      </w:r>
      <w:r>
        <w:rPr>
          <w:rFonts w:ascii="Arial" w:hAnsi="Arial" w:cs="Arial"/>
          <w:color w:val="000000"/>
          <w:sz w:val="24"/>
          <w:szCs w:val="24"/>
        </w:rPr>
        <w:t xml:space="preserve"> κατά τις οποίες ο εργαζόμενος λαμβάνει άδεια πατρότητας ή άδεια φροντίδας. </w:t>
      </w:r>
    </w:p>
    <w:p w14:paraId="5B9538C7" w14:textId="288D405C" w:rsidR="001035C2" w:rsidRDefault="00F557F9" w:rsidP="00B423C5">
      <w:pPr>
        <w:tabs>
          <w:tab w:val="left" w:pos="567"/>
          <w:tab w:val="left" w:pos="4961"/>
        </w:tabs>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sidRPr="00750890">
        <w:rPr>
          <w:rFonts w:ascii="Arial" w:eastAsia="Times New Roman" w:hAnsi="Arial" w:cs="Arial"/>
          <w:sz w:val="24"/>
          <w:szCs w:val="24"/>
          <w:lang w:eastAsia="en-GB"/>
        </w:rPr>
        <w:t xml:space="preserve">Με το </w:t>
      </w:r>
      <w:r>
        <w:rPr>
          <w:rFonts w:ascii="Arial" w:eastAsia="Times New Roman" w:hAnsi="Arial" w:cs="Arial"/>
          <w:sz w:val="24"/>
          <w:szCs w:val="24"/>
          <w:lang w:eastAsia="en-GB"/>
        </w:rPr>
        <w:t>τέταρτο</w:t>
      </w:r>
      <w:r w:rsidRPr="00750890">
        <w:rPr>
          <w:rFonts w:ascii="Arial" w:eastAsia="Times New Roman" w:hAnsi="Arial" w:cs="Arial"/>
          <w:sz w:val="24"/>
          <w:szCs w:val="24"/>
          <w:lang w:eastAsia="en-GB"/>
        </w:rPr>
        <w:t xml:space="preserve"> υπό συζήτηση νομοσχέδιο</w:t>
      </w:r>
      <w:r w:rsidR="00826513">
        <w:rPr>
          <w:rFonts w:ascii="Arial" w:eastAsia="Times New Roman" w:hAnsi="Arial" w:cs="Arial"/>
          <w:sz w:val="24"/>
          <w:szCs w:val="24"/>
          <w:lang w:eastAsia="en-GB"/>
        </w:rPr>
        <w:t xml:space="preserve">, ως αυτό αρχικά κατατέθηκε στη Βουλή, </w:t>
      </w:r>
      <w:r>
        <w:rPr>
          <w:rFonts w:ascii="Arial" w:eastAsia="Times New Roman" w:hAnsi="Arial" w:cs="Arial"/>
          <w:sz w:val="24"/>
          <w:szCs w:val="24"/>
          <w:lang w:eastAsia="en-GB"/>
        </w:rPr>
        <w:t xml:space="preserve"> επιδιώκεται η τροποποίηση του περί Τερματισμού Απασχολήσεως Νόμου</w:t>
      </w:r>
      <w:r w:rsidR="00F8531E">
        <w:rPr>
          <w:rFonts w:ascii="Arial" w:eastAsia="Times New Roman" w:hAnsi="Arial" w:cs="Arial"/>
          <w:sz w:val="24"/>
          <w:szCs w:val="24"/>
          <w:lang w:eastAsia="en-GB"/>
        </w:rPr>
        <w:t>,</w:t>
      </w:r>
      <w:r>
        <w:rPr>
          <w:rFonts w:ascii="Arial" w:eastAsia="Times New Roman" w:hAnsi="Arial" w:cs="Arial"/>
          <w:sz w:val="24"/>
          <w:szCs w:val="24"/>
          <w:lang w:eastAsia="en-GB"/>
        </w:rPr>
        <w:t xml:space="preserve"> ώστε</w:t>
      </w:r>
      <w:r w:rsidR="00F8531E">
        <w:rPr>
          <w:rFonts w:ascii="Arial" w:eastAsia="Times New Roman" w:hAnsi="Arial" w:cs="Arial"/>
          <w:sz w:val="24"/>
          <w:szCs w:val="24"/>
          <w:lang w:eastAsia="en-GB"/>
        </w:rPr>
        <w:t>:</w:t>
      </w:r>
    </w:p>
    <w:p w14:paraId="78C047C4" w14:textId="7072E2DC" w:rsidR="001035C2" w:rsidRPr="001035C2" w:rsidRDefault="00F8531E" w:rsidP="00F8531E">
      <w:pPr>
        <w:pStyle w:val="ListParagraph"/>
        <w:tabs>
          <w:tab w:val="left" w:pos="567"/>
          <w:tab w:val="left" w:pos="4961"/>
        </w:tabs>
        <w:spacing w:after="0" w:line="480" w:lineRule="auto"/>
        <w:ind w:left="567" w:hanging="567"/>
        <w:contextualSpacing w:val="0"/>
        <w:jc w:val="both"/>
        <w:rPr>
          <w:rFonts w:ascii="Arial" w:eastAsia="Times New Roman" w:hAnsi="Arial" w:cs="Arial"/>
          <w:sz w:val="24"/>
          <w:szCs w:val="24"/>
          <w:lang w:eastAsia="en-GB"/>
        </w:rPr>
      </w:pPr>
      <w:r>
        <w:rPr>
          <w:rFonts w:ascii="Arial" w:hAnsi="Arial" w:cs="Arial"/>
          <w:color w:val="000000"/>
          <w:sz w:val="24"/>
          <w:szCs w:val="24"/>
        </w:rPr>
        <w:t>1.</w:t>
      </w:r>
      <w:r w:rsidR="006C3B53">
        <w:rPr>
          <w:rFonts w:ascii="Arial" w:hAnsi="Arial" w:cs="Arial"/>
          <w:color w:val="000000"/>
          <w:sz w:val="24"/>
          <w:szCs w:val="24"/>
        </w:rPr>
        <w:tab/>
      </w:r>
      <w:r w:rsidR="00094C7B">
        <w:rPr>
          <w:rFonts w:ascii="Arial" w:hAnsi="Arial" w:cs="Arial"/>
          <w:color w:val="000000"/>
          <w:sz w:val="24"/>
          <w:szCs w:val="24"/>
        </w:rPr>
        <w:t xml:space="preserve">να </w:t>
      </w:r>
      <w:r w:rsidR="00BB4E5F">
        <w:rPr>
          <w:rFonts w:ascii="Arial" w:hAnsi="Arial" w:cs="Arial"/>
          <w:color w:val="000000"/>
          <w:sz w:val="24"/>
          <w:szCs w:val="24"/>
        </w:rPr>
        <w:t>παρασχεθεί</w:t>
      </w:r>
      <w:r w:rsidR="00136BEF" w:rsidRPr="001035C2">
        <w:rPr>
          <w:rFonts w:ascii="Arial" w:hAnsi="Arial" w:cs="Arial"/>
          <w:color w:val="000000"/>
          <w:sz w:val="24"/>
          <w:szCs w:val="24"/>
        </w:rPr>
        <w:t xml:space="preserve"> προστασία στους εργαζομένους </w:t>
      </w:r>
      <w:r w:rsidR="00136BEF" w:rsidRPr="001035C2">
        <w:rPr>
          <w:rFonts w:ascii="Arial" w:hAnsi="Arial" w:cs="Arial"/>
          <w:sz w:val="24"/>
          <w:szCs w:val="24"/>
        </w:rPr>
        <w:t xml:space="preserve">από ενδεχόμενο τερματισμό της απασχόλησής </w:t>
      </w:r>
      <w:r w:rsidR="00094C7B">
        <w:rPr>
          <w:rFonts w:ascii="Arial" w:hAnsi="Arial" w:cs="Arial"/>
          <w:sz w:val="24"/>
          <w:szCs w:val="24"/>
        </w:rPr>
        <w:t>τους κατά τις</w:t>
      </w:r>
      <w:r w:rsidR="00136BEF" w:rsidRPr="001035C2">
        <w:rPr>
          <w:rFonts w:ascii="Arial" w:hAnsi="Arial" w:cs="Arial"/>
          <w:sz w:val="24"/>
          <w:szCs w:val="24"/>
        </w:rPr>
        <w:t xml:space="preserve"> </w:t>
      </w:r>
      <w:r w:rsidR="00FD3110">
        <w:rPr>
          <w:rFonts w:ascii="Arial" w:hAnsi="Arial" w:cs="Arial"/>
          <w:sz w:val="24"/>
          <w:szCs w:val="24"/>
        </w:rPr>
        <w:t>περιόδους</w:t>
      </w:r>
      <w:r w:rsidR="00136BEF">
        <w:t xml:space="preserve"> </w:t>
      </w:r>
      <w:r w:rsidR="00FD3110">
        <w:rPr>
          <w:rFonts w:ascii="Arial" w:hAnsi="Arial" w:cs="Arial"/>
          <w:color w:val="000000"/>
          <w:sz w:val="24"/>
          <w:szCs w:val="24"/>
        </w:rPr>
        <w:t>που</w:t>
      </w:r>
      <w:r w:rsidR="00136BEF" w:rsidRPr="001035C2">
        <w:rPr>
          <w:rFonts w:ascii="Arial" w:hAnsi="Arial" w:cs="Arial"/>
          <w:color w:val="000000"/>
          <w:sz w:val="24"/>
          <w:szCs w:val="24"/>
        </w:rPr>
        <w:t xml:space="preserve"> οι ίδιοι λαμβάνουν άδεια πατρότητας ή άδεια φροντίδα</w:t>
      </w:r>
      <w:r w:rsidR="008C5C09">
        <w:rPr>
          <w:rFonts w:ascii="Arial" w:hAnsi="Arial" w:cs="Arial"/>
          <w:color w:val="000000"/>
          <w:sz w:val="24"/>
          <w:szCs w:val="24"/>
        </w:rPr>
        <w:t>ς</w:t>
      </w:r>
      <w:r w:rsidR="00136BEF" w:rsidRPr="001035C2">
        <w:rPr>
          <w:rFonts w:ascii="Arial" w:hAnsi="Arial" w:cs="Arial"/>
          <w:color w:val="000000"/>
          <w:sz w:val="24"/>
          <w:szCs w:val="24"/>
        </w:rPr>
        <w:t xml:space="preserve"> και</w:t>
      </w:r>
      <w:bookmarkStart w:id="10" w:name="_Hlk118723447"/>
    </w:p>
    <w:p w14:paraId="2813BC1A" w14:textId="3BE66682" w:rsidR="00136BEF" w:rsidRPr="001035C2" w:rsidRDefault="00F8531E" w:rsidP="00F8531E">
      <w:pPr>
        <w:pStyle w:val="ListParagraph"/>
        <w:tabs>
          <w:tab w:val="left" w:pos="567"/>
          <w:tab w:val="left" w:pos="4961"/>
        </w:tabs>
        <w:spacing w:after="0" w:line="480" w:lineRule="auto"/>
        <w:ind w:left="567" w:hanging="567"/>
        <w:contextualSpacing w:val="0"/>
        <w:jc w:val="both"/>
        <w:rPr>
          <w:rFonts w:ascii="Arial" w:eastAsia="Times New Roman" w:hAnsi="Arial" w:cs="Arial"/>
          <w:sz w:val="24"/>
          <w:szCs w:val="24"/>
          <w:lang w:eastAsia="en-GB"/>
        </w:rPr>
      </w:pPr>
      <w:r>
        <w:rPr>
          <w:rFonts w:ascii="Arial" w:hAnsi="Arial" w:cs="Arial"/>
          <w:color w:val="000000"/>
          <w:sz w:val="24"/>
          <w:szCs w:val="24"/>
        </w:rPr>
        <w:t>2.</w:t>
      </w:r>
      <w:r w:rsidR="006C3B53">
        <w:rPr>
          <w:rFonts w:ascii="Arial" w:hAnsi="Arial" w:cs="Arial"/>
          <w:color w:val="000000"/>
          <w:sz w:val="24"/>
          <w:szCs w:val="24"/>
        </w:rPr>
        <w:tab/>
      </w:r>
      <w:r w:rsidR="00136BEF" w:rsidRPr="001035C2">
        <w:rPr>
          <w:rFonts w:ascii="Arial" w:hAnsi="Arial" w:cs="Arial"/>
          <w:color w:val="000000"/>
          <w:sz w:val="24"/>
          <w:szCs w:val="24"/>
        </w:rPr>
        <w:t xml:space="preserve">να διασφαλιστεί το συνεχές της </w:t>
      </w:r>
      <w:r w:rsidR="00136BEF" w:rsidRPr="001035C2">
        <w:rPr>
          <w:rFonts w:ascii="Arial" w:hAnsi="Arial" w:cs="Arial"/>
          <w:sz w:val="24"/>
          <w:szCs w:val="24"/>
        </w:rPr>
        <w:t xml:space="preserve">απασχόλησης του </w:t>
      </w:r>
      <w:r>
        <w:rPr>
          <w:rFonts w:ascii="Arial" w:hAnsi="Arial" w:cs="Arial"/>
          <w:sz w:val="24"/>
          <w:szCs w:val="24"/>
        </w:rPr>
        <w:t>εργαζομένου</w:t>
      </w:r>
      <w:r w:rsidR="00136BEF" w:rsidRPr="001035C2">
        <w:rPr>
          <w:rFonts w:ascii="Arial" w:hAnsi="Arial" w:cs="Arial"/>
          <w:sz w:val="24"/>
          <w:szCs w:val="24"/>
        </w:rPr>
        <w:t xml:space="preserve"> κατά τις</w:t>
      </w:r>
      <w:bookmarkEnd w:id="10"/>
      <w:r w:rsidR="00136BEF" w:rsidRPr="001035C2">
        <w:rPr>
          <w:rFonts w:ascii="Arial" w:hAnsi="Arial" w:cs="Arial"/>
          <w:sz w:val="24"/>
          <w:szCs w:val="24"/>
        </w:rPr>
        <w:t xml:space="preserve"> εν λόγω περιόδους.</w:t>
      </w:r>
    </w:p>
    <w:p w14:paraId="39048970" w14:textId="538E3D07" w:rsidR="00AD3530" w:rsidRDefault="004C7D3B" w:rsidP="004C7D3B">
      <w:pPr>
        <w:pStyle w:val="BodyTextIndent"/>
        <w:tabs>
          <w:tab w:val="left" w:pos="567"/>
        </w:tabs>
        <w:spacing w:after="0" w:line="480" w:lineRule="auto"/>
        <w:ind w:left="0"/>
        <w:jc w:val="both"/>
        <w:rPr>
          <w:rFonts w:ascii="Arial" w:eastAsia="Times New Roman" w:hAnsi="Arial" w:cs="Arial"/>
          <w:sz w:val="24"/>
          <w:szCs w:val="24"/>
          <w:lang w:eastAsia="en-US"/>
        </w:rPr>
      </w:pPr>
      <w:r>
        <w:rPr>
          <w:rFonts w:ascii="Arial" w:eastAsia="Arial" w:hAnsi="Arial" w:cs="Arial"/>
          <w:sz w:val="24"/>
          <w:szCs w:val="24"/>
        </w:rPr>
        <w:tab/>
      </w:r>
      <w:r w:rsidR="00516AB7" w:rsidRPr="00086615">
        <w:rPr>
          <w:rFonts w:ascii="Arial" w:eastAsia="Arial" w:hAnsi="Arial" w:cs="Arial"/>
          <w:sz w:val="24"/>
          <w:szCs w:val="24"/>
        </w:rPr>
        <w:t xml:space="preserve">Με το πέμπτο </w:t>
      </w:r>
      <w:r w:rsidR="00086615" w:rsidRPr="00086615">
        <w:rPr>
          <w:rFonts w:ascii="Arial" w:eastAsia="Arial" w:hAnsi="Arial" w:cs="Arial"/>
          <w:sz w:val="24"/>
          <w:szCs w:val="24"/>
        </w:rPr>
        <w:t xml:space="preserve">και </w:t>
      </w:r>
      <w:r w:rsidR="00F8531E">
        <w:rPr>
          <w:rFonts w:ascii="Arial" w:eastAsia="Arial" w:hAnsi="Arial" w:cs="Arial"/>
          <w:sz w:val="24"/>
          <w:szCs w:val="24"/>
        </w:rPr>
        <w:t xml:space="preserve">το </w:t>
      </w:r>
      <w:r w:rsidR="00086615" w:rsidRPr="00086615">
        <w:rPr>
          <w:rFonts w:ascii="Arial" w:eastAsia="Arial" w:hAnsi="Arial" w:cs="Arial"/>
          <w:sz w:val="24"/>
          <w:szCs w:val="24"/>
        </w:rPr>
        <w:t>έκτο υπό συζήτηση</w:t>
      </w:r>
      <w:r w:rsidR="00516AB7" w:rsidRPr="00086615">
        <w:rPr>
          <w:rFonts w:ascii="Arial" w:eastAsia="Arial" w:hAnsi="Arial" w:cs="Arial"/>
          <w:sz w:val="24"/>
          <w:szCs w:val="24"/>
        </w:rPr>
        <w:t xml:space="preserve"> νομοσχέδιο σκοπείται η τροποποίηση του </w:t>
      </w:r>
      <w:r w:rsidR="00516AB7" w:rsidRPr="00086615">
        <w:rPr>
          <w:rFonts w:ascii="Arial" w:hAnsi="Arial" w:cs="Arial"/>
          <w:sz w:val="24"/>
          <w:szCs w:val="24"/>
        </w:rPr>
        <w:t>περί Ίσης Μεταχείρισης Ανδρών και Γυναικών στην Απασχόληση και στην Επαγγελματική Εκπαίδευση Νόμου</w:t>
      </w:r>
      <w:r w:rsidR="00086615" w:rsidRPr="00086615">
        <w:rPr>
          <w:rFonts w:ascii="Arial" w:hAnsi="Arial" w:cs="Arial"/>
          <w:sz w:val="24"/>
          <w:szCs w:val="24"/>
        </w:rPr>
        <w:t xml:space="preserve"> και του περί της </w:t>
      </w:r>
      <w:r w:rsidR="00086615" w:rsidRPr="00086615">
        <w:rPr>
          <w:rFonts w:ascii="Arial" w:eastAsia="Times New Roman" w:hAnsi="Arial" w:cs="Arial"/>
          <w:sz w:val="24"/>
          <w:szCs w:val="24"/>
          <w:lang w:eastAsia="en-US"/>
        </w:rPr>
        <w:t xml:space="preserve">Σύστασης Υπηρεσίας Επιθεωρήσεων στο Υπουργείο Εργασίας και Κοινωνικών Ασφαλίσεων Νόμου, αντίστοιχα, </w:t>
      </w:r>
      <w:r w:rsidR="00AD3530" w:rsidRPr="00086615">
        <w:rPr>
          <w:rFonts w:ascii="Arial" w:hAnsi="Arial" w:cs="Arial"/>
          <w:sz w:val="24"/>
          <w:szCs w:val="24"/>
        </w:rPr>
        <w:t xml:space="preserve">ώστε να </w:t>
      </w:r>
      <w:r w:rsidR="008267F2">
        <w:rPr>
          <w:rFonts w:ascii="Arial" w:hAnsi="Arial" w:cs="Arial"/>
          <w:sz w:val="24"/>
          <w:szCs w:val="24"/>
        </w:rPr>
        <w:t>επιτευχθούν</w:t>
      </w:r>
      <w:r w:rsidR="00AD3530" w:rsidRPr="00086615">
        <w:rPr>
          <w:rFonts w:ascii="Arial" w:hAnsi="Arial" w:cs="Arial"/>
          <w:sz w:val="24"/>
          <w:szCs w:val="24"/>
        </w:rPr>
        <w:t xml:space="preserve"> οι απαραίτητες προσαρμογές στο</w:t>
      </w:r>
      <w:r w:rsidR="00086615" w:rsidRPr="00086615">
        <w:rPr>
          <w:rFonts w:ascii="Arial" w:hAnsi="Arial" w:cs="Arial"/>
          <w:sz w:val="24"/>
          <w:szCs w:val="24"/>
        </w:rPr>
        <w:t>υς</w:t>
      </w:r>
      <w:r w:rsidR="00AD3530" w:rsidRPr="00086615">
        <w:rPr>
          <w:rFonts w:ascii="Arial" w:hAnsi="Arial" w:cs="Arial"/>
          <w:sz w:val="24"/>
          <w:szCs w:val="24"/>
        </w:rPr>
        <w:t xml:space="preserve"> υπό αναφορά νόμο</w:t>
      </w:r>
      <w:r w:rsidR="00086615" w:rsidRPr="00086615">
        <w:rPr>
          <w:rFonts w:ascii="Arial" w:hAnsi="Arial" w:cs="Arial"/>
          <w:sz w:val="24"/>
          <w:szCs w:val="24"/>
        </w:rPr>
        <w:t>υς</w:t>
      </w:r>
      <w:r w:rsidR="00AD3530" w:rsidRPr="00086615">
        <w:rPr>
          <w:rFonts w:ascii="Arial" w:hAnsi="Arial" w:cs="Arial"/>
          <w:sz w:val="24"/>
          <w:szCs w:val="24"/>
        </w:rPr>
        <w:t xml:space="preserve"> ενόψει της ψήφισης του </w:t>
      </w:r>
      <w:r w:rsidR="00AD3530" w:rsidRPr="00086615">
        <w:rPr>
          <w:rFonts w:ascii="Arial" w:eastAsia="Times New Roman" w:hAnsi="Arial" w:cs="Arial"/>
          <w:sz w:val="24"/>
          <w:szCs w:val="24"/>
          <w:lang w:eastAsia="en-US"/>
        </w:rPr>
        <w:t xml:space="preserve">περί Αδειών (Πατρότητας, Γονική, Φροντίδας, Ανωτέρας </w:t>
      </w:r>
      <w:r w:rsidR="00AD3530" w:rsidRPr="00086615">
        <w:rPr>
          <w:rFonts w:ascii="Arial" w:eastAsia="Times New Roman" w:hAnsi="Arial" w:cs="Arial"/>
          <w:sz w:val="24"/>
          <w:szCs w:val="24"/>
          <w:lang w:eastAsia="en-US"/>
        </w:rPr>
        <w:lastRenderedPageBreak/>
        <w:t>Βίας) και Ευέλικτων Ρυθμίσεων Εργασίας για την Ισορροπία μεταξύ Επαγγελματικής και Ιδιωτικής Ζωής Νόμου του 2022</w:t>
      </w:r>
      <w:r w:rsidR="0099589A">
        <w:rPr>
          <w:rFonts w:ascii="Arial" w:eastAsia="Times New Roman" w:hAnsi="Arial" w:cs="Arial"/>
          <w:sz w:val="24"/>
          <w:szCs w:val="24"/>
          <w:lang w:eastAsia="en-US"/>
        </w:rPr>
        <w:t>.</w:t>
      </w:r>
      <w:r w:rsidR="00AD3530" w:rsidRPr="00086615">
        <w:rPr>
          <w:rFonts w:ascii="Arial" w:eastAsia="Times New Roman" w:hAnsi="Arial" w:cs="Arial"/>
          <w:sz w:val="24"/>
          <w:szCs w:val="24"/>
          <w:lang w:eastAsia="en-US"/>
        </w:rPr>
        <w:t xml:space="preserve"> </w:t>
      </w:r>
    </w:p>
    <w:p w14:paraId="121DECBB" w14:textId="1457C85C" w:rsidR="00CA65A9" w:rsidRPr="00086615" w:rsidRDefault="00CA65A9" w:rsidP="00CA65A9">
      <w:pPr>
        <w:tabs>
          <w:tab w:val="left" w:pos="567"/>
          <w:tab w:val="left" w:pos="4961"/>
        </w:tabs>
        <w:spacing w:after="0" w:line="480" w:lineRule="auto"/>
        <w:jc w:val="both"/>
        <w:rPr>
          <w:rFonts w:ascii="Arial" w:eastAsia="Times New Roman" w:hAnsi="Arial" w:cs="Arial"/>
          <w:sz w:val="24"/>
          <w:szCs w:val="24"/>
        </w:rPr>
      </w:pPr>
      <w:r>
        <w:rPr>
          <w:rFonts w:ascii="Arial" w:hAnsi="Arial" w:cs="Arial"/>
          <w:sz w:val="24"/>
          <w:szCs w:val="24"/>
        </w:rPr>
        <w:tab/>
      </w:r>
      <w:r w:rsidRPr="00A761C2">
        <w:rPr>
          <w:rFonts w:ascii="Arial" w:hAnsi="Arial" w:cs="Arial"/>
          <w:sz w:val="24"/>
          <w:szCs w:val="24"/>
        </w:rPr>
        <w:t>Σημειώνεται ότι</w:t>
      </w:r>
      <w:r>
        <w:rPr>
          <w:rFonts w:ascii="Arial" w:hAnsi="Arial" w:cs="Arial"/>
          <w:sz w:val="24"/>
          <w:szCs w:val="24"/>
        </w:rPr>
        <w:t xml:space="preserve"> </w:t>
      </w:r>
      <w:r w:rsidR="00244CA4">
        <w:rPr>
          <w:rFonts w:ascii="Arial" w:hAnsi="Arial" w:cs="Arial"/>
          <w:sz w:val="24"/>
          <w:szCs w:val="24"/>
        </w:rPr>
        <w:t>η λήξη της προθεσμίας</w:t>
      </w:r>
      <w:r>
        <w:rPr>
          <w:rFonts w:ascii="Arial" w:eastAsia="Times New Roman" w:hAnsi="Arial"/>
          <w:sz w:val="24"/>
          <w:szCs w:val="24"/>
        </w:rPr>
        <w:t xml:space="preserve"> μεταφοράς των διατάξεων της Οδηγίας (ΕΕ) </w:t>
      </w:r>
      <w:r w:rsidRPr="0055068E">
        <w:rPr>
          <w:rFonts w:ascii="Arial" w:hAnsi="Arial" w:cs="Arial"/>
          <w:sz w:val="24"/>
          <w:szCs w:val="24"/>
        </w:rPr>
        <w:t xml:space="preserve">2019/1158 </w:t>
      </w:r>
      <w:r>
        <w:rPr>
          <w:rFonts w:ascii="Arial" w:hAnsi="Arial" w:cs="Arial"/>
          <w:sz w:val="24"/>
          <w:szCs w:val="24"/>
        </w:rPr>
        <w:t xml:space="preserve">στο εθνικό δίκαιο </w:t>
      </w:r>
      <w:r w:rsidRPr="008D415E">
        <w:rPr>
          <w:rFonts w:ascii="Arial" w:eastAsia="Times New Roman" w:hAnsi="Arial"/>
          <w:sz w:val="24"/>
          <w:szCs w:val="24"/>
        </w:rPr>
        <w:t>καθορίστηκε</w:t>
      </w:r>
      <w:r w:rsidRPr="008D415E">
        <w:rPr>
          <w:rFonts w:ascii="Arial" w:eastAsia="Times New Roman" w:hAnsi="Arial" w:cs="Arial"/>
          <w:sz w:val="24"/>
          <w:szCs w:val="24"/>
        </w:rPr>
        <w:t xml:space="preserve"> </w:t>
      </w:r>
      <w:r w:rsidR="00C25787">
        <w:rPr>
          <w:rFonts w:ascii="Arial" w:hAnsi="Arial" w:cs="Arial"/>
          <w:sz w:val="24"/>
          <w:szCs w:val="24"/>
        </w:rPr>
        <w:t>στις</w:t>
      </w:r>
      <w:r w:rsidRPr="008D415E">
        <w:rPr>
          <w:rFonts w:ascii="Arial" w:hAnsi="Arial" w:cs="Arial"/>
          <w:sz w:val="24"/>
          <w:szCs w:val="24"/>
        </w:rPr>
        <w:t xml:space="preserve"> 2</w:t>
      </w:r>
      <w:r w:rsidR="00244CA4">
        <w:rPr>
          <w:rFonts w:ascii="Arial" w:hAnsi="Arial" w:cs="Arial"/>
          <w:sz w:val="24"/>
          <w:szCs w:val="24"/>
        </w:rPr>
        <w:t xml:space="preserve"> </w:t>
      </w:r>
      <w:r w:rsidRPr="008D415E">
        <w:rPr>
          <w:rFonts w:ascii="Arial" w:hAnsi="Arial" w:cs="Arial"/>
          <w:sz w:val="24"/>
          <w:szCs w:val="24"/>
        </w:rPr>
        <w:t>Αυγούστου</w:t>
      </w:r>
      <w:r w:rsidRPr="00A761C2">
        <w:rPr>
          <w:rFonts w:ascii="Arial" w:hAnsi="Arial" w:cs="Arial"/>
          <w:sz w:val="24"/>
          <w:szCs w:val="24"/>
        </w:rPr>
        <w:t xml:space="preserve"> 202</w:t>
      </w:r>
      <w:r>
        <w:rPr>
          <w:rFonts w:ascii="Arial" w:hAnsi="Arial" w:cs="Arial"/>
          <w:sz w:val="24"/>
          <w:szCs w:val="24"/>
        </w:rPr>
        <w:t>2</w:t>
      </w:r>
      <w:r w:rsidRPr="00A761C2">
        <w:rPr>
          <w:rFonts w:ascii="Arial" w:hAnsi="Arial" w:cs="Arial"/>
          <w:sz w:val="24"/>
          <w:szCs w:val="24"/>
        </w:rPr>
        <w:t xml:space="preserve">, ωστόσο </w:t>
      </w:r>
      <w:r>
        <w:rPr>
          <w:rFonts w:ascii="Arial" w:hAnsi="Arial" w:cs="Arial"/>
          <w:sz w:val="24"/>
          <w:szCs w:val="24"/>
        </w:rPr>
        <w:t>τα υπό</w:t>
      </w:r>
      <w:r w:rsidRPr="00A761C2">
        <w:rPr>
          <w:rFonts w:ascii="Arial" w:hAnsi="Arial" w:cs="Arial"/>
          <w:sz w:val="24"/>
          <w:szCs w:val="24"/>
        </w:rPr>
        <w:t xml:space="preserve"> </w:t>
      </w:r>
      <w:r>
        <w:rPr>
          <w:rFonts w:ascii="Arial" w:hAnsi="Arial" w:cs="Arial"/>
          <w:sz w:val="24"/>
          <w:szCs w:val="24"/>
        </w:rPr>
        <w:t>συζήτηση νομοσχέδια</w:t>
      </w:r>
      <w:r w:rsidRPr="00A761C2">
        <w:rPr>
          <w:rFonts w:ascii="Arial" w:hAnsi="Arial" w:cs="Arial"/>
          <w:sz w:val="24"/>
          <w:szCs w:val="24"/>
        </w:rPr>
        <w:t xml:space="preserve">, </w:t>
      </w:r>
      <w:r w:rsidR="00D2423C">
        <w:rPr>
          <w:rFonts w:ascii="Arial" w:hAnsi="Arial" w:cs="Arial"/>
          <w:sz w:val="24"/>
          <w:szCs w:val="24"/>
        </w:rPr>
        <w:t xml:space="preserve">με τα </w:t>
      </w:r>
      <w:r>
        <w:rPr>
          <w:rFonts w:ascii="Arial" w:hAnsi="Arial" w:cs="Arial"/>
          <w:sz w:val="24"/>
          <w:szCs w:val="24"/>
        </w:rPr>
        <w:t>οποί</w:t>
      </w:r>
      <w:r w:rsidR="00D2423C">
        <w:rPr>
          <w:rFonts w:ascii="Arial" w:hAnsi="Arial" w:cs="Arial"/>
          <w:sz w:val="24"/>
          <w:szCs w:val="24"/>
        </w:rPr>
        <w:t>α</w:t>
      </w:r>
      <w:r>
        <w:rPr>
          <w:rFonts w:ascii="Arial" w:hAnsi="Arial" w:cs="Arial"/>
          <w:sz w:val="24"/>
          <w:szCs w:val="24"/>
        </w:rPr>
        <w:t xml:space="preserve"> </w:t>
      </w:r>
      <w:r w:rsidR="00D2423C">
        <w:rPr>
          <w:rFonts w:ascii="Arial" w:hAnsi="Arial" w:cs="Arial"/>
          <w:sz w:val="24"/>
          <w:szCs w:val="24"/>
        </w:rPr>
        <w:t xml:space="preserve">επιτυγχάνεται </w:t>
      </w:r>
      <w:r w:rsidR="00FF09DC">
        <w:rPr>
          <w:rFonts w:ascii="Arial" w:hAnsi="Arial" w:cs="Arial"/>
          <w:sz w:val="24"/>
          <w:szCs w:val="24"/>
        </w:rPr>
        <w:t>η εναρμόνιση με τ</w:t>
      </w:r>
      <w:r w:rsidR="00D2423C">
        <w:rPr>
          <w:rFonts w:ascii="Arial" w:hAnsi="Arial" w:cs="Arial"/>
          <w:sz w:val="24"/>
          <w:szCs w:val="24"/>
        </w:rPr>
        <w:t>η</w:t>
      </w:r>
      <w:r w:rsidR="00FF09DC">
        <w:rPr>
          <w:rFonts w:ascii="Arial" w:hAnsi="Arial" w:cs="Arial"/>
          <w:sz w:val="24"/>
          <w:szCs w:val="24"/>
        </w:rPr>
        <w:t>ν</w:t>
      </w:r>
      <w:r w:rsidR="00D2423C">
        <w:rPr>
          <w:rFonts w:ascii="Arial" w:hAnsi="Arial" w:cs="Arial"/>
          <w:sz w:val="24"/>
          <w:szCs w:val="24"/>
        </w:rPr>
        <w:t xml:space="preserve"> εν λόγω Οδηγία</w:t>
      </w:r>
      <w:r w:rsidR="002F21A3">
        <w:rPr>
          <w:rFonts w:ascii="Arial" w:hAnsi="Arial" w:cs="Arial"/>
          <w:sz w:val="24"/>
          <w:szCs w:val="24"/>
        </w:rPr>
        <w:t>,</w:t>
      </w:r>
      <w:r w:rsidR="00582B34">
        <w:rPr>
          <w:rFonts w:ascii="Arial" w:hAnsi="Arial" w:cs="Arial"/>
          <w:sz w:val="24"/>
          <w:szCs w:val="24"/>
        </w:rPr>
        <w:t xml:space="preserve"> κατατέθηκαν στη Βουλή μόλις στις 6 Οκτωβρίου 2022</w:t>
      </w:r>
      <w:r w:rsidRPr="00A761C2">
        <w:rPr>
          <w:rFonts w:ascii="Arial" w:hAnsi="Arial" w:cs="Arial"/>
          <w:sz w:val="24"/>
          <w:szCs w:val="24"/>
        </w:rPr>
        <w:t>.</w:t>
      </w:r>
      <w:r w:rsidRPr="00A761C2">
        <w:rPr>
          <w:rFonts w:ascii="Arial" w:eastAsia="Times New Roman" w:hAnsi="Arial"/>
          <w:sz w:val="24"/>
          <w:szCs w:val="24"/>
        </w:rPr>
        <w:t xml:space="preserve"> </w:t>
      </w:r>
    </w:p>
    <w:p w14:paraId="2DD55A56" w14:textId="06AE256D" w:rsidR="00D134A4" w:rsidRPr="00773443" w:rsidRDefault="00AC7468" w:rsidP="004C7D3B">
      <w:pPr>
        <w:tabs>
          <w:tab w:val="left" w:pos="567"/>
          <w:tab w:val="left" w:pos="4962"/>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3D1124">
        <w:rPr>
          <w:rFonts w:ascii="Arial" w:hAnsi="Arial" w:cs="Arial"/>
          <w:sz w:val="24"/>
          <w:szCs w:val="24"/>
        </w:rPr>
        <w:t xml:space="preserve">Σημειώνεται </w:t>
      </w:r>
      <w:r w:rsidR="00CA65A9">
        <w:rPr>
          <w:rFonts w:ascii="Arial" w:hAnsi="Arial" w:cs="Arial"/>
          <w:sz w:val="24"/>
          <w:szCs w:val="24"/>
        </w:rPr>
        <w:t xml:space="preserve">περαιτέρω </w:t>
      </w:r>
      <w:r w:rsidRPr="003D1124">
        <w:rPr>
          <w:rFonts w:ascii="Arial" w:hAnsi="Arial" w:cs="Arial"/>
          <w:sz w:val="24"/>
          <w:szCs w:val="24"/>
        </w:rPr>
        <w:t>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τ</w:t>
      </w:r>
      <w:r w:rsidR="00C9328D">
        <w:rPr>
          <w:rFonts w:ascii="Arial" w:hAnsi="Arial" w:cs="Arial"/>
          <w:sz w:val="24"/>
          <w:szCs w:val="24"/>
        </w:rPr>
        <w:t>ων</w:t>
      </w:r>
      <w:r w:rsidRPr="003D1124">
        <w:rPr>
          <w:rFonts w:ascii="Arial" w:hAnsi="Arial" w:cs="Arial"/>
          <w:sz w:val="24"/>
          <w:szCs w:val="24"/>
        </w:rPr>
        <w:t xml:space="preserve"> νομοσχεδί</w:t>
      </w:r>
      <w:r w:rsidR="00C9328D">
        <w:rPr>
          <w:rFonts w:ascii="Arial" w:hAnsi="Arial" w:cs="Arial"/>
          <w:sz w:val="24"/>
          <w:szCs w:val="24"/>
        </w:rPr>
        <w:t>ων</w:t>
      </w:r>
      <w:r w:rsidRPr="003D1124">
        <w:rPr>
          <w:rFonts w:ascii="Arial" w:hAnsi="Arial" w:cs="Arial"/>
          <w:sz w:val="24"/>
          <w:szCs w:val="24"/>
        </w:rPr>
        <w:t xml:space="preserve"> σύμφωνα με τις πρόνοιες του Κανονισμού 40Α του Κανονισμού της Βουλής. </w:t>
      </w:r>
      <w:r>
        <w:rPr>
          <w:rFonts w:ascii="Arial" w:hAnsi="Arial" w:cs="Arial"/>
          <w:sz w:val="24"/>
          <w:szCs w:val="24"/>
        </w:rPr>
        <w:t xml:space="preserve"> </w:t>
      </w:r>
      <w:r w:rsidRPr="003D1124">
        <w:rPr>
          <w:rFonts w:ascii="Arial" w:hAnsi="Arial" w:cs="Arial"/>
          <w:sz w:val="24"/>
          <w:szCs w:val="24"/>
        </w:rPr>
        <w:t xml:space="preserve">Ειδικότερα, για τη συζήτηση </w:t>
      </w:r>
      <w:r>
        <w:rPr>
          <w:rFonts w:ascii="Arial" w:hAnsi="Arial" w:cs="Arial"/>
          <w:sz w:val="24"/>
          <w:szCs w:val="24"/>
        </w:rPr>
        <w:t>τ</w:t>
      </w:r>
      <w:r w:rsidR="00C9328D">
        <w:rPr>
          <w:rFonts w:ascii="Arial" w:hAnsi="Arial" w:cs="Arial"/>
          <w:sz w:val="24"/>
          <w:szCs w:val="24"/>
        </w:rPr>
        <w:t>ων</w:t>
      </w:r>
      <w:r w:rsidRPr="003D1124">
        <w:rPr>
          <w:rFonts w:ascii="Arial" w:hAnsi="Arial" w:cs="Arial"/>
          <w:sz w:val="24"/>
          <w:szCs w:val="24"/>
        </w:rPr>
        <w:t xml:space="preserve"> νομοσχεδί</w:t>
      </w:r>
      <w:r w:rsidR="00C9328D">
        <w:rPr>
          <w:rFonts w:ascii="Arial" w:hAnsi="Arial" w:cs="Arial"/>
          <w:sz w:val="24"/>
          <w:szCs w:val="24"/>
        </w:rPr>
        <w:t xml:space="preserve">ων </w:t>
      </w:r>
      <w:r w:rsidRPr="003D1124">
        <w:rPr>
          <w:rFonts w:ascii="Arial" w:hAnsi="Arial" w:cs="Arial"/>
          <w:sz w:val="24"/>
          <w:szCs w:val="24"/>
        </w:rPr>
        <w:t>ακολουθήθηκε η π</w:t>
      </w:r>
      <w:r w:rsidR="00F8531E">
        <w:rPr>
          <w:rFonts w:ascii="Arial" w:hAnsi="Arial" w:cs="Arial"/>
          <w:sz w:val="24"/>
          <w:szCs w:val="24"/>
        </w:rPr>
        <w:t>ροβλεπόμενη διαδικασία συζήτηση</w:t>
      </w:r>
      <w:r w:rsidR="002F21A3">
        <w:rPr>
          <w:rFonts w:ascii="Arial" w:hAnsi="Arial" w:cs="Arial"/>
          <w:sz w:val="24"/>
          <w:szCs w:val="24"/>
        </w:rPr>
        <w:t>ς</w:t>
      </w:r>
      <w:r w:rsidRPr="003D1124">
        <w:rPr>
          <w:rFonts w:ascii="Arial" w:hAnsi="Arial" w:cs="Arial"/>
          <w:sz w:val="24"/>
          <w:szCs w:val="24"/>
        </w:rPr>
        <w:t>, όσον αφορά τα προνοούμενα στον Κανονισμό της Βουλής στάδια συζήτησης, αλλά για σκοπούς επίσπευσης της όλης διαδικασίας τα εν λόγω στάδια έχουν συμπτυχθεί.</w:t>
      </w:r>
      <w:r w:rsidR="00171A40" w:rsidRPr="00773443">
        <w:rPr>
          <w:rFonts w:ascii="Arial" w:eastAsia="Times New Roman" w:hAnsi="Arial" w:cs="Arial"/>
          <w:sz w:val="24"/>
          <w:szCs w:val="24"/>
        </w:rPr>
        <w:t xml:space="preserve"> </w:t>
      </w:r>
    </w:p>
    <w:p w14:paraId="3BDC1F53" w14:textId="1DFACB91" w:rsidR="00625EC1" w:rsidRPr="00885D8E" w:rsidRDefault="00AC7468" w:rsidP="004C7D3B">
      <w:pPr>
        <w:tabs>
          <w:tab w:val="left" w:pos="567"/>
          <w:tab w:val="left" w:pos="1134"/>
          <w:tab w:val="left" w:pos="4961"/>
        </w:tabs>
        <w:autoSpaceDE w:val="0"/>
        <w:autoSpaceDN w:val="0"/>
        <w:adjustRightInd w:val="0"/>
        <w:spacing w:after="0" w:line="480" w:lineRule="auto"/>
        <w:jc w:val="both"/>
        <w:rPr>
          <w:rFonts w:ascii="Arial" w:hAnsi="Arial" w:cs="Arial"/>
          <w:sz w:val="24"/>
          <w:szCs w:val="24"/>
        </w:rPr>
      </w:pPr>
      <w:r>
        <w:rPr>
          <w:rFonts w:ascii="Arial" w:hAnsi="Arial" w:cs="Arial"/>
          <w:sz w:val="24"/>
          <w:szCs w:val="24"/>
        </w:rPr>
        <w:tab/>
      </w:r>
      <w:r w:rsidRPr="00885D8E">
        <w:rPr>
          <w:rFonts w:ascii="Arial" w:hAnsi="Arial"/>
          <w:bCs/>
          <w:sz w:val="24"/>
          <w:szCs w:val="24"/>
        </w:rPr>
        <w:t>Στο πλαίσιο της συζήτησης τ</w:t>
      </w:r>
      <w:r w:rsidR="00FD40D4" w:rsidRPr="00885D8E">
        <w:rPr>
          <w:rFonts w:ascii="Arial" w:hAnsi="Arial"/>
          <w:bCs/>
          <w:sz w:val="24"/>
          <w:szCs w:val="24"/>
        </w:rPr>
        <w:t>ων</w:t>
      </w:r>
      <w:r w:rsidRPr="00885D8E">
        <w:rPr>
          <w:rFonts w:ascii="Arial" w:hAnsi="Arial"/>
          <w:bCs/>
          <w:sz w:val="24"/>
          <w:szCs w:val="24"/>
        </w:rPr>
        <w:t xml:space="preserve"> υπό αναφορά νομοσχεδί</w:t>
      </w:r>
      <w:r w:rsidR="00FD40D4" w:rsidRPr="00885D8E">
        <w:rPr>
          <w:rFonts w:ascii="Arial" w:hAnsi="Arial"/>
          <w:bCs/>
          <w:sz w:val="24"/>
          <w:szCs w:val="24"/>
        </w:rPr>
        <w:t>ων</w:t>
      </w:r>
      <w:r w:rsidRPr="00885D8E">
        <w:rPr>
          <w:rFonts w:ascii="Arial" w:hAnsi="Arial"/>
          <w:bCs/>
          <w:sz w:val="24"/>
          <w:szCs w:val="24"/>
        </w:rPr>
        <w:t xml:space="preserve"> στην επιτροπή</w:t>
      </w:r>
      <w:r w:rsidR="00FD40D4" w:rsidRPr="00885D8E">
        <w:rPr>
          <w:rFonts w:ascii="Arial" w:hAnsi="Arial"/>
          <w:bCs/>
          <w:sz w:val="24"/>
          <w:szCs w:val="24"/>
        </w:rPr>
        <w:t xml:space="preserve">, ο </w:t>
      </w:r>
      <w:r w:rsidR="00F8531E">
        <w:rPr>
          <w:rFonts w:ascii="Arial" w:hAnsi="Arial"/>
          <w:bCs/>
          <w:sz w:val="24"/>
          <w:szCs w:val="24"/>
        </w:rPr>
        <w:t>γ</w:t>
      </w:r>
      <w:r w:rsidR="00FD40D4" w:rsidRPr="00885D8E">
        <w:rPr>
          <w:rFonts w:ascii="Arial" w:hAnsi="Arial"/>
          <w:bCs/>
          <w:sz w:val="24"/>
          <w:szCs w:val="24"/>
        </w:rPr>
        <w:t xml:space="preserve">ενικός </w:t>
      </w:r>
      <w:r w:rsidR="00F8531E">
        <w:rPr>
          <w:rFonts w:ascii="Arial" w:hAnsi="Arial"/>
          <w:bCs/>
          <w:sz w:val="24"/>
          <w:szCs w:val="24"/>
        </w:rPr>
        <w:t>δ</w:t>
      </w:r>
      <w:r w:rsidR="00FD40D4" w:rsidRPr="00885D8E">
        <w:rPr>
          <w:rFonts w:ascii="Arial" w:hAnsi="Arial"/>
          <w:bCs/>
          <w:sz w:val="24"/>
          <w:szCs w:val="24"/>
        </w:rPr>
        <w:t>ιευθυντής του Υπουργείου Εργασίας και Κοινωνικών Ασφαλίσεων</w:t>
      </w:r>
      <w:r w:rsidR="005C6926" w:rsidRPr="00885D8E">
        <w:rPr>
          <w:rFonts w:ascii="Arial" w:hAnsi="Arial"/>
          <w:bCs/>
          <w:sz w:val="24"/>
          <w:szCs w:val="24"/>
        </w:rPr>
        <w:t xml:space="preserve">, </w:t>
      </w:r>
      <w:bookmarkStart w:id="11" w:name="_Hlk119517034"/>
      <w:r w:rsidR="005C6926" w:rsidRPr="00885D8E">
        <w:rPr>
          <w:rFonts w:ascii="Arial" w:hAnsi="Arial"/>
          <w:bCs/>
          <w:sz w:val="24"/>
          <w:szCs w:val="24"/>
        </w:rPr>
        <w:t xml:space="preserve">αφού </w:t>
      </w:r>
      <w:r w:rsidR="00582B34">
        <w:rPr>
          <w:rFonts w:ascii="Arial" w:hAnsi="Arial"/>
          <w:bCs/>
          <w:sz w:val="24"/>
          <w:szCs w:val="24"/>
        </w:rPr>
        <w:t>ανέλυσε στην επιτροπή</w:t>
      </w:r>
      <w:r w:rsidR="005C6926" w:rsidRPr="00885D8E">
        <w:rPr>
          <w:rFonts w:ascii="Arial" w:hAnsi="Arial"/>
          <w:bCs/>
          <w:sz w:val="24"/>
          <w:szCs w:val="24"/>
        </w:rPr>
        <w:t xml:space="preserve"> τις κυριότερες προτεινόμενες ρυθμίσεις,</w:t>
      </w:r>
      <w:r w:rsidR="005012EF" w:rsidRPr="00885D8E">
        <w:rPr>
          <w:rFonts w:ascii="Arial" w:hAnsi="Arial"/>
          <w:bCs/>
          <w:sz w:val="24"/>
          <w:szCs w:val="24"/>
        </w:rPr>
        <w:t xml:space="preserve"> </w:t>
      </w:r>
      <w:r w:rsidR="005C6926" w:rsidRPr="00885D8E">
        <w:rPr>
          <w:rFonts w:ascii="Arial" w:hAnsi="Arial"/>
          <w:bCs/>
          <w:sz w:val="24"/>
          <w:szCs w:val="24"/>
        </w:rPr>
        <w:t>ανέφερε</w:t>
      </w:r>
      <w:r w:rsidR="00FD40D4" w:rsidRPr="00885D8E">
        <w:rPr>
          <w:rFonts w:ascii="Arial" w:hAnsi="Arial"/>
          <w:bCs/>
          <w:sz w:val="24"/>
          <w:szCs w:val="24"/>
        </w:rPr>
        <w:t xml:space="preserve"> ότι </w:t>
      </w:r>
      <w:r w:rsidR="005C6926" w:rsidRPr="00885D8E">
        <w:rPr>
          <w:rFonts w:ascii="Arial" w:hAnsi="Arial"/>
          <w:bCs/>
          <w:sz w:val="24"/>
          <w:szCs w:val="24"/>
        </w:rPr>
        <w:t xml:space="preserve">αυτές </w:t>
      </w:r>
      <w:r w:rsidR="00FD40D4" w:rsidRPr="00885D8E">
        <w:rPr>
          <w:rFonts w:ascii="Arial" w:hAnsi="Arial"/>
          <w:bCs/>
          <w:sz w:val="24"/>
          <w:szCs w:val="24"/>
        </w:rPr>
        <w:t>κρίνονται αναγκαίες</w:t>
      </w:r>
      <w:r w:rsidR="00F8531E">
        <w:rPr>
          <w:rFonts w:ascii="Arial" w:hAnsi="Arial"/>
          <w:bCs/>
          <w:sz w:val="24"/>
          <w:szCs w:val="24"/>
        </w:rPr>
        <w:t>,</w:t>
      </w:r>
      <w:r w:rsidR="00FD40D4" w:rsidRPr="00885D8E">
        <w:rPr>
          <w:rFonts w:ascii="Arial" w:hAnsi="Arial"/>
          <w:bCs/>
          <w:sz w:val="24"/>
          <w:szCs w:val="24"/>
        </w:rPr>
        <w:t xml:space="preserve"> </w:t>
      </w:r>
      <w:r w:rsidR="008F25C0" w:rsidRPr="00885D8E">
        <w:rPr>
          <w:rFonts w:ascii="Arial" w:hAnsi="Arial"/>
          <w:bCs/>
          <w:sz w:val="24"/>
          <w:szCs w:val="24"/>
        </w:rPr>
        <w:t>ώστε να</w:t>
      </w:r>
      <w:r w:rsidR="00FD40D4" w:rsidRPr="00885D8E">
        <w:rPr>
          <w:rFonts w:ascii="Arial" w:hAnsi="Arial"/>
          <w:bCs/>
          <w:sz w:val="24"/>
          <w:szCs w:val="24"/>
        </w:rPr>
        <w:t xml:space="preserve"> </w:t>
      </w:r>
      <w:r w:rsidR="008F25C0" w:rsidRPr="00885D8E">
        <w:rPr>
          <w:rFonts w:ascii="Arial" w:hAnsi="Arial"/>
          <w:bCs/>
          <w:sz w:val="24"/>
          <w:szCs w:val="24"/>
        </w:rPr>
        <w:t xml:space="preserve">επιτευχθεί </w:t>
      </w:r>
      <w:r w:rsidR="008A395F">
        <w:rPr>
          <w:rFonts w:ascii="Arial" w:hAnsi="Arial"/>
          <w:bCs/>
          <w:sz w:val="24"/>
          <w:szCs w:val="24"/>
        </w:rPr>
        <w:t xml:space="preserve">η </w:t>
      </w:r>
      <w:r w:rsidR="008F25C0" w:rsidRPr="00885D8E">
        <w:rPr>
          <w:rFonts w:ascii="Arial" w:hAnsi="Arial" w:cs="Arial"/>
          <w:color w:val="000000" w:themeColor="text1"/>
          <w:sz w:val="24"/>
          <w:szCs w:val="24"/>
        </w:rPr>
        <w:t>εναρμόνιση</w:t>
      </w:r>
      <w:r w:rsidR="008F25C0" w:rsidRPr="00885D8E">
        <w:rPr>
          <w:rFonts w:ascii="Arial" w:eastAsia="Arial" w:hAnsi="Arial" w:cs="Arial"/>
          <w:sz w:val="24"/>
          <w:szCs w:val="24"/>
        </w:rPr>
        <w:t xml:space="preserve"> </w:t>
      </w:r>
      <w:r w:rsidR="008F25C0" w:rsidRPr="00885D8E">
        <w:rPr>
          <w:rFonts w:ascii="Arial" w:eastAsia="Times New Roman" w:hAnsi="Arial"/>
          <w:bCs/>
          <w:sz w:val="24"/>
          <w:szCs w:val="24"/>
        </w:rPr>
        <w:t xml:space="preserve">της εθνικής νομοθεσίας με την </w:t>
      </w:r>
      <w:r w:rsidR="008F25C0" w:rsidRPr="00885D8E">
        <w:rPr>
          <w:rFonts w:ascii="Arial" w:hAnsi="Arial" w:cs="Arial"/>
          <w:sz w:val="24"/>
          <w:szCs w:val="24"/>
        </w:rPr>
        <w:t>Οδηγία (ΕΕ) 2019/1158</w:t>
      </w:r>
      <w:r w:rsidR="008A395F">
        <w:rPr>
          <w:rFonts w:ascii="Arial" w:hAnsi="Arial" w:cs="Arial"/>
          <w:sz w:val="24"/>
          <w:szCs w:val="24"/>
        </w:rPr>
        <w:t>.  Περαιτέρω, ο ίδιος</w:t>
      </w:r>
      <w:r w:rsidR="00F8531E" w:rsidRPr="00F8531E">
        <w:rPr>
          <w:rFonts w:ascii="Arial" w:hAnsi="Arial" w:cs="Arial"/>
          <w:sz w:val="24"/>
          <w:szCs w:val="24"/>
        </w:rPr>
        <w:t xml:space="preserve"> </w:t>
      </w:r>
      <w:r w:rsidR="00F8531E">
        <w:rPr>
          <w:rFonts w:ascii="Arial" w:hAnsi="Arial" w:cs="Arial"/>
          <w:sz w:val="24"/>
          <w:szCs w:val="24"/>
        </w:rPr>
        <w:t>δήλωσε</w:t>
      </w:r>
      <w:r w:rsidR="008A395F">
        <w:rPr>
          <w:rFonts w:ascii="Arial" w:hAnsi="Arial" w:cs="Arial"/>
          <w:sz w:val="24"/>
          <w:szCs w:val="24"/>
        </w:rPr>
        <w:t xml:space="preserve"> μεταξύ άλλων</w:t>
      </w:r>
      <w:r w:rsidR="00D948DF">
        <w:rPr>
          <w:rFonts w:ascii="Arial" w:hAnsi="Arial" w:cs="Arial"/>
          <w:sz w:val="24"/>
          <w:szCs w:val="24"/>
        </w:rPr>
        <w:t xml:space="preserve"> ότι οι ρυθμίσεις αυτές θα</w:t>
      </w:r>
      <w:r w:rsidR="005C6926" w:rsidRPr="00885D8E">
        <w:rPr>
          <w:rFonts w:ascii="Arial" w:hAnsi="Arial" w:cs="Arial"/>
          <w:sz w:val="24"/>
          <w:szCs w:val="24"/>
        </w:rPr>
        <w:t xml:space="preserve"> </w:t>
      </w:r>
      <w:r w:rsidR="00544BCA" w:rsidRPr="00885D8E">
        <w:rPr>
          <w:rFonts w:ascii="Arial" w:hAnsi="Arial" w:cs="Arial"/>
          <w:sz w:val="24"/>
          <w:szCs w:val="24"/>
        </w:rPr>
        <w:t xml:space="preserve">συμβάλουν </w:t>
      </w:r>
      <w:r w:rsidR="00544BCA" w:rsidRPr="00885D8E">
        <w:rPr>
          <w:rFonts w:ascii="Arial" w:eastAsia="Times New Roman" w:hAnsi="Arial" w:cs="Arial"/>
          <w:sz w:val="24"/>
          <w:szCs w:val="24"/>
          <w:lang w:eastAsia="x-none"/>
        </w:rPr>
        <w:t>σ</w:t>
      </w:r>
      <w:r w:rsidR="00544BCA" w:rsidRPr="00885D8E">
        <w:rPr>
          <w:rFonts w:ascii="Arial" w:eastAsia="Times New Roman" w:hAnsi="Arial" w:cs="Arial"/>
          <w:color w:val="000000" w:themeColor="text1"/>
          <w:sz w:val="24"/>
          <w:szCs w:val="24"/>
        </w:rPr>
        <w:t xml:space="preserve">την </w:t>
      </w:r>
      <w:r w:rsidR="00544BCA" w:rsidRPr="00885D8E">
        <w:rPr>
          <w:rFonts w:ascii="Arial" w:eastAsia="Times New Roman" w:hAnsi="Arial" w:cs="Arial"/>
          <w:sz w:val="24"/>
          <w:szCs w:val="24"/>
        </w:rPr>
        <w:t>εξισορρόπηση/συμφιλίωση της επαγγελματικής με την οικογενειακή ζωή των γονέων και των προσώπων που παρέχουν φροντίδα σε οικείους τους ως φροντιστές</w:t>
      </w:r>
      <w:r w:rsidR="00544BCA" w:rsidRPr="00885D8E">
        <w:rPr>
          <w:rFonts w:ascii="Arial" w:hAnsi="Arial" w:cs="Arial"/>
          <w:sz w:val="24"/>
          <w:szCs w:val="24"/>
        </w:rPr>
        <w:t xml:space="preserve">. </w:t>
      </w:r>
      <w:r w:rsidR="002B0CFD">
        <w:rPr>
          <w:rFonts w:ascii="Arial" w:hAnsi="Arial" w:cs="Arial"/>
          <w:sz w:val="24"/>
          <w:szCs w:val="24"/>
        </w:rPr>
        <w:t xml:space="preserve"> </w:t>
      </w:r>
      <w:r w:rsidR="00D948DF">
        <w:rPr>
          <w:rFonts w:ascii="Arial" w:hAnsi="Arial" w:cs="Arial"/>
          <w:sz w:val="24"/>
          <w:szCs w:val="24"/>
        </w:rPr>
        <w:t>Τέλος, πληροφόρησε την επιτροπή</w:t>
      </w:r>
      <w:r w:rsidR="00A017C8">
        <w:rPr>
          <w:rFonts w:ascii="Arial" w:hAnsi="Arial" w:cs="Arial"/>
          <w:sz w:val="24"/>
          <w:szCs w:val="24"/>
        </w:rPr>
        <w:t xml:space="preserve"> ότι</w:t>
      </w:r>
      <w:r w:rsidR="00544BCA" w:rsidRPr="00885D8E">
        <w:rPr>
          <w:rFonts w:ascii="Arial" w:hAnsi="Arial" w:cs="Arial"/>
          <w:sz w:val="24"/>
          <w:szCs w:val="24"/>
        </w:rPr>
        <w:t xml:space="preserve"> οι προτεινόμενες ρυθμίσεις </w:t>
      </w:r>
      <w:r w:rsidR="004E31DD">
        <w:rPr>
          <w:rFonts w:ascii="Arial" w:hAnsi="Arial" w:cs="Arial"/>
          <w:sz w:val="24"/>
          <w:szCs w:val="24"/>
        </w:rPr>
        <w:t>είναι το</w:t>
      </w:r>
      <w:r w:rsidR="008F25C0" w:rsidRPr="00885D8E">
        <w:rPr>
          <w:rFonts w:ascii="Arial" w:hAnsi="Arial" w:cs="Arial"/>
          <w:sz w:val="24"/>
          <w:szCs w:val="24"/>
        </w:rPr>
        <w:t xml:space="preserve"> </w:t>
      </w:r>
      <w:r w:rsidR="005C6926" w:rsidRPr="00885D8E">
        <w:rPr>
          <w:rFonts w:ascii="Arial" w:hAnsi="Arial"/>
          <w:bCs/>
          <w:sz w:val="24"/>
          <w:szCs w:val="24"/>
        </w:rPr>
        <w:t xml:space="preserve">αποτέλεσμα διαβούλευσης και μέγιστης δυνατής σύγκλισης απόψεων </w:t>
      </w:r>
      <w:r w:rsidR="00A017C8">
        <w:rPr>
          <w:rFonts w:ascii="Arial" w:hAnsi="Arial" w:cs="Arial"/>
          <w:sz w:val="24"/>
          <w:szCs w:val="24"/>
        </w:rPr>
        <w:t>στο</w:t>
      </w:r>
      <w:r w:rsidR="005C6926" w:rsidRPr="00885D8E">
        <w:rPr>
          <w:rFonts w:ascii="Arial" w:hAnsi="Arial" w:cs="Arial"/>
          <w:sz w:val="24"/>
          <w:szCs w:val="24"/>
        </w:rPr>
        <w:t xml:space="preserve"> επίπεδο </w:t>
      </w:r>
      <w:r w:rsidR="00A017C8">
        <w:rPr>
          <w:rFonts w:ascii="Arial" w:hAnsi="Arial" w:cs="Arial"/>
          <w:sz w:val="24"/>
          <w:szCs w:val="24"/>
        </w:rPr>
        <w:t xml:space="preserve">του </w:t>
      </w:r>
      <w:r w:rsidR="005C6926" w:rsidRPr="00885D8E">
        <w:rPr>
          <w:rFonts w:ascii="Arial" w:hAnsi="Arial" w:cs="Arial"/>
          <w:sz w:val="24"/>
          <w:szCs w:val="24"/>
        </w:rPr>
        <w:t>Εργατικού Συμβουλευτικού Σώματος.</w:t>
      </w:r>
      <w:r w:rsidR="005C6926">
        <w:rPr>
          <w:rFonts w:ascii="Arial" w:hAnsi="Arial" w:cs="Arial"/>
          <w:sz w:val="24"/>
          <w:szCs w:val="24"/>
        </w:rPr>
        <w:t xml:space="preserve"> </w:t>
      </w:r>
    </w:p>
    <w:bookmarkEnd w:id="11"/>
    <w:p w14:paraId="7CCE34D7" w14:textId="2F5438B2" w:rsidR="00953296" w:rsidRPr="00AC1396" w:rsidRDefault="004C7D3B" w:rsidP="004C7D3B">
      <w:pPr>
        <w:tabs>
          <w:tab w:val="left" w:pos="567"/>
        </w:tabs>
        <w:spacing w:after="0" w:line="480" w:lineRule="auto"/>
        <w:jc w:val="both"/>
        <w:rPr>
          <w:rFonts w:ascii="Arial" w:hAnsi="Arial" w:cs="Arial"/>
          <w:sz w:val="24"/>
          <w:szCs w:val="24"/>
        </w:rPr>
      </w:pPr>
      <w:r>
        <w:rPr>
          <w:rFonts w:ascii="Arial" w:hAnsi="Arial" w:cs="Arial"/>
          <w:sz w:val="24"/>
          <w:szCs w:val="24"/>
        </w:rPr>
        <w:tab/>
      </w:r>
      <w:r w:rsidR="00722B17" w:rsidRPr="00AC1396">
        <w:rPr>
          <w:rFonts w:ascii="Arial" w:hAnsi="Arial" w:cs="Arial"/>
          <w:sz w:val="24"/>
          <w:szCs w:val="24"/>
        </w:rPr>
        <w:t>Στο πλαίσιο της εξέτασης τ</w:t>
      </w:r>
      <w:r w:rsidR="00953296" w:rsidRPr="00AC1396">
        <w:rPr>
          <w:rFonts w:ascii="Arial" w:hAnsi="Arial" w:cs="Arial"/>
          <w:sz w:val="24"/>
          <w:szCs w:val="24"/>
        </w:rPr>
        <w:t>ων</w:t>
      </w:r>
      <w:r w:rsidR="00722B17" w:rsidRPr="00AC1396">
        <w:rPr>
          <w:rFonts w:ascii="Arial" w:hAnsi="Arial" w:cs="Arial"/>
          <w:sz w:val="24"/>
          <w:szCs w:val="24"/>
        </w:rPr>
        <w:t xml:space="preserve"> νομοσχεδί</w:t>
      </w:r>
      <w:r w:rsidR="00953296" w:rsidRPr="00AC1396">
        <w:rPr>
          <w:rFonts w:ascii="Arial" w:hAnsi="Arial" w:cs="Arial"/>
          <w:sz w:val="24"/>
          <w:szCs w:val="24"/>
        </w:rPr>
        <w:t>ων</w:t>
      </w:r>
      <w:r w:rsidR="006C2728">
        <w:rPr>
          <w:rFonts w:ascii="Arial" w:hAnsi="Arial" w:cs="Arial"/>
          <w:sz w:val="24"/>
          <w:szCs w:val="24"/>
        </w:rPr>
        <w:t xml:space="preserve">, οι εμπλεκόμενοι φορείς, </w:t>
      </w:r>
      <w:r w:rsidR="00A017C8">
        <w:rPr>
          <w:rFonts w:ascii="Arial" w:hAnsi="Arial" w:cs="Arial"/>
          <w:sz w:val="24"/>
          <w:szCs w:val="24"/>
        </w:rPr>
        <w:t>χωρίς να διαφωνούν με τους σκοπούς και επιδιώξεις</w:t>
      </w:r>
      <w:r w:rsidR="0007586D">
        <w:rPr>
          <w:rFonts w:ascii="Arial" w:hAnsi="Arial" w:cs="Arial"/>
          <w:sz w:val="24"/>
          <w:szCs w:val="24"/>
        </w:rPr>
        <w:t xml:space="preserve"> αυτών και </w:t>
      </w:r>
      <w:r w:rsidR="006C2728">
        <w:rPr>
          <w:rFonts w:ascii="Arial" w:hAnsi="Arial" w:cs="Arial"/>
          <w:sz w:val="24"/>
          <w:szCs w:val="24"/>
        </w:rPr>
        <w:t xml:space="preserve">παρά </w:t>
      </w:r>
      <w:r w:rsidR="00A3489C">
        <w:rPr>
          <w:rFonts w:ascii="Arial" w:hAnsi="Arial" w:cs="Arial"/>
          <w:sz w:val="24"/>
          <w:szCs w:val="24"/>
        </w:rPr>
        <w:t xml:space="preserve">το </w:t>
      </w:r>
      <w:r w:rsidR="006C2728" w:rsidRPr="00AC1396">
        <w:rPr>
          <w:rFonts w:ascii="Arial" w:hAnsi="Arial" w:cs="Arial"/>
          <w:sz w:val="24"/>
          <w:szCs w:val="24"/>
        </w:rPr>
        <w:t>ότι</w:t>
      </w:r>
      <w:r w:rsidR="00A3489C">
        <w:rPr>
          <w:rFonts w:ascii="Arial" w:hAnsi="Arial" w:cs="Arial"/>
          <w:sz w:val="24"/>
          <w:szCs w:val="24"/>
        </w:rPr>
        <w:t xml:space="preserve"> </w:t>
      </w:r>
      <w:r w:rsidR="0007586D">
        <w:rPr>
          <w:rFonts w:ascii="Arial" w:hAnsi="Arial" w:cs="Arial"/>
          <w:sz w:val="24"/>
          <w:szCs w:val="24"/>
        </w:rPr>
        <w:t>συμφώνησαν</w:t>
      </w:r>
      <w:r w:rsidR="00A3489C">
        <w:rPr>
          <w:rFonts w:ascii="Arial" w:hAnsi="Arial" w:cs="Arial"/>
          <w:sz w:val="24"/>
          <w:szCs w:val="24"/>
        </w:rPr>
        <w:t xml:space="preserve"> ότι</w:t>
      </w:r>
      <w:r w:rsidR="006C2728" w:rsidRPr="00AC1396">
        <w:rPr>
          <w:rFonts w:ascii="Arial" w:hAnsi="Arial" w:cs="Arial"/>
          <w:sz w:val="24"/>
          <w:szCs w:val="24"/>
        </w:rPr>
        <w:t xml:space="preserve"> </w:t>
      </w:r>
      <w:r w:rsidR="006C2728" w:rsidRPr="00AC1396">
        <w:rPr>
          <w:rFonts w:ascii="Arial" w:eastAsia="Times New Roman" w:hAnsi="Arial" w:cs="Arial"/>
          <w:color w:val="000000" w:themeColor="text1"/>
          <w:sz w:val="24"/>
          <w:szCs w:val="24"/>
        </w:rPr>
        <w:t>οι προτεινόμενες ρυθμίσεις είναι προς την ορθή κατεύθυνση</w:t>
      </w:r>
      <w:r w:rsidR="00A3489C">
        <w:rPr>
          <w:rFonts w:ascii="Arial" w:hAnsi="Arial" w:cs="Arial"/>
          <w:sz w:val="24"/>
          <w:szCs w:val="24"/>
        </w:rPr>
        <w:t xml:space="preserve">, </w:t>
      </w:r>
      <w:r w:rsidR="006C2728">
        <w:rPr>
          <w:rFonts w:ascii="Arial" w:hAnsi="Arial" w:cs="Arial"/>
          <w:sz w:val="24"/>
          <w:szCs w:val="24"/>
        </w:rPr>
        <w:t>εξέφρασαν</w:t>
      </w:r>
      <w:r w:rsidR="00722B17" w:rsidRPr="00AC1396">
        <w:rPr>
          <w:rFonts w:ascii="Arial" w:hAnsi="Arial" w:cs="Arial"/>
          <w:sz w:val="24"/>
          <w:szCs w:val="24"/>
        </w:rPr>
        <w:t xml:space="preserve"> σωρεία απόψεων </w:t>
      </w:r>
      <w:r w:rsidR="00722B17" w:rsidRPr="00AC1396">
        <w:rPr>
          <w:rFonts w:ascii="Arial" w:hAnsi="Arial" w:cs="Arial"/>
          <w:sz w:val="24"/>
          <w:szCs w:val="24"/>
        </w:rPr>
        <w:lastRenderedPageBreak/>
        <w:t xml:space="preserve">και επιφυλάξεων </w:t>
      </w:r>
      <w:r w:rsidR="006C2728">
        <w:rPr>
          <w:rFonts w:ascii="Arial" w:hAnsi="Arial" w:cs="Arial"/>
          <w:sz w:val="24"/>
          <w:szCs w:val="24"/>
        </w:rPr>
        <w:t>επί αυτών</w:t>
      </w:r>
      <w:r w:rsidR="00722B17" w:rsidRPr="00AC1396">
        <w:rPr>
          <w:rFonts w:ascii="Arial" w:hAnsi="Arial" w:cs="Arial"/>
          <w:sz w:val="24"/>
          <w:szCs w:val="24"/>
        </w:rPr>
        <w:t xml:space="preserve">, οι οποίες αναλύονται </w:t>
      </w:r>
      <w:r w:rsidR="009A2D5C">
        <w:rPr>
          <w:rFonts w:ascii="Arial" w:hAnsi="Arial" w:cs="Arial"/>
          <w:sz w:val="24"/>
          <w:szCs w:val="24"/>
        </w:rPr>
        <w:t>εκτενέστερα</w:t>
      </w:r>
      <w:r w:rsidR="00722B17" w:rsidRPr="00AC1396">
        <w:rPr>
          <w:rFonts w:ascii="Arial" w:hAnsi="Arial" w:cs="Arial"/>
          <w:sz w:val="24"/>
          <w:szCs w:val="24"/>
        </w:rPr>
        <w:t xml:space="preserve"> σε σειρά υπομνημάτων και επιστολών που οι ίδιοι κατέθεσαν ενώπιον της επιτροπής. </w:t>
      </w:r>
      <w:r w:rsidR="002F21A3">
        <w:rPr>
          <w:rFonts w:ascii="Arial" w:hAnsi="Arial" w:cs="Arial"/>
          <w:sz w:val="24"/>
          <w:szCs w:val="24"/>
        </w:rPr>
        <w:t xml:space="preserve"> </w:t>
      </w:r>
      <w:r w:rsidR="00722B17" w:rsidRPr="00AC1396">
        <w:rPr>
          <w:rFonts w:ascii="Arial" w:hAnsi="Arial" w:cs="Arial"/>
          <w:sz w:val="24"/>
          <w:szCs w:val="24"/>
        </w:rPr>
        <w:t>Ειδικότερα,</w:t>
      </w:r>
      <w:r w:rsidR="00C21DC3" w:rsidRPr="00AC1396">
        <w:rPr>
          <w:rFonts w:ascii="Arial" w:eastAsia="Times New Roman" w:hAnsi="Arial" w:cs="Arial"/>
          <w:sz w:val="24"/>
          <w:szCs w:val="24"/>
        </w:rPr>
        <w:t xml:space="preserve"> οι επιμέρους</w:t>
      </w:r>
      <w:r w:rsidR="00722B17" w:rsidRPr="00AC1396">
        <w:rPr>
          <w:rFonts w:ascii="Arial" w:hAnsi="Arial" w:cs="Arial"/>
          <w:sz w:val="24"/>
          <w:szCs w:val="24"/>
        </w:rPr>
        <w:t xml:space="preserve"> θέσεις </w:t>
      </w:r>
      <w:r w:rsidR="00FD3110">
        <w:rPr>
          <w:rFonts w:ascii="Arial" w:hAnsi="Arial" w:cs="Arial"/>
          <w:sz w:val="24"/>
          <w:szCs w:val="24"/>
        </w:rPr>
        <w:t>τ</w:t>
      </w:r>
      <w:r w:rsidR="006C2728">
        <w:rPr>
          <w:rFonts w:ascii="Arial" w:hAnsi="Arial" w:cs="Arial"/>
          <w:sz w:val="24"/>
          <w:szCs w:val="24"/>
        </w:rPr>
        <w:t>ων εν λόγω φορέων</w:t>
      </w:r>
      <w:r w:rsidR="00FD3110">
        <w:rPr>
          <w:rFonts w:ascii="Arial" w:hAnsi="Arial" w:cs="Arial"/>
          <w:sz w:val="24"/>
          <w:szCs w:val="24"/>
        </w:rPr>
        <w:t xml:space="preserve"> </w:t>
      </w:r>
      <w:r w:rsidR="00722B17" w:rsidRPr="00AC1396">
        <w:rPr>
          <w:rFonts w:ascii="Arial" w:hAnsi="Arial" w:cs="Arial"/>
          <w:sz w:val="24"/>
          <w:szCs w:val="24"/>
        </w:rPr>
        <w:t>συνοψίζονται ως ακολούθως:</w:t>
      </w:r>
    </w:p>
    <w:p w14:paraId="248F3124" w14:textId="0E145743" w:rsidR="00953296" w:rsidRPr="00AC1396" w:rsidRDefault="00953296" w:rsidP="004C7D3B">
      <w:pPr>
        <w:pStyle w:val="ListParagraph"/>
        <w:numPr>
          <w:ilvl w:val="0"/>
          <w:numId w:val="31"/>
        </w:numPr>
        <w:tabs>
          <w:tab w:val="left" w:pos="567"/>
        </w:tabs>
        <w:spacing w:after="0" w:line="480" w:lineRule="auto"/>
        <w:ind w:left="567" w:hanging="567"/>
        <w:jc w:val="both"/>
        <w:rPr>
          <w:rFonts w:ascii="Arial" w:hAnsi="Arial" w:cs="Arial"/>
          <w:sz w:val="24"/>
          <w:szCs w:val="24"/>
        </w:rPr>
      </w:pPr>
      <w:r w:rsidRPr="00AC1396">
        <w:rPr>
          <w:rFonts w:ascii="Arial" w:hAnsi="Arial" w:cs="Arial"/>
          <w:sz w:val="24"/>
          <w:szCs w:val="24"/>
        </w:rPr>
        <w:t xml:space="preserve">Η </w:t>
      </w:r>
      <w:r w:rsidRPr="00AC1396">
        <w:rPr>
          <w:rFonts w:ascii="Arial" w:eastAsia="Times New Roman" w:hAnsi="Arial" w:cs="Arial"/>
          <w:color w:val="000000" w:themeColor="text1"/>
          <w:sz w:val="24"/>
          <w:szCs w:val="24"/>
        </w:rPr>
        <w:t>Επίτροπος Ισότητας των Φύλων</w:t>
      </w:r>
      <w:r w:rsidR="00096916" w:rsidRPr="00AC1396">
        <w:rPr>
          <w:rFonts w:ascii="Arial" w:eastAsia="Times New Roman" w:hAnsi="Arial" w:cs="Arial"/>
          <w:color w:val="000000" w:themeColor="text1"/>
          <w:sz w:val="24"/>
          <w:szCs w:val="24"/>
        </w:rPr>
        <w:t xml:space="preserve"> και οι εκπρόσωποι</w:t>
      </w:r>
      <w:r w:rsidR="00705D57" w:rsidRPr="00AC1396">
        <w:rPr>
          <w:rFonts w:ascii="Arial" w:hAnsi="Arial" w:cs="Arial"/>
          <w:sz w:val="24"/>
          <w:szCs w:val="24"/>
        </w:rPr>
        <w:t xml:space="preserve"> του Γραφείου της Επιτρόπου </w:t>
      </w:r>
      <w:r w:rsidR="00705D57" w:rsidRPr="00AC1396">
        <w:rPr>
          <w:rFonts w:ascii="Arial" w:eastAsia="Times New Roman" w:hAnsi="Arial" w:cs="Arial"/>
          <w:color w:val="000000" w:themeColor="text1"/>
          <w:sz w:val="24"/>
          <w:szCs w:val="24"/>
        </w:rPr>
        <w:t>Προστασίας των Δικαιωμάτων</w:t>
      </w:r>
      <w:r w:rsidR="009A2D5C">
        <w:rPr>
          <w:rFonts w:ascii="Arial" w:eastAsia="Times New Roman" w:hAnsi="Arial" w:cs="Arial"/>
          <w:color w:val="000000" w:themeColor="text1"/>
          <w:sz w:val="24"/>
          <w:szCs w:val="24"/>
        </w:rPr>
        <w:t xml:space="preserve"> του Παιδιού</w:t>
      </w:r>
      <w:r w:rsidR="00096916" w:rsidRPr="00AC1396">
        <w:rPr>
          <w:rFonts w:ascii="Arial" w:eastAsia="Times New Roman" w:hAnsi="Arial" w:cs="Arial"/>
          <w:color w:val="000000" w:themeColor="text1"/>
          <w:sz w:val="24"/>
          <w:szCs w:val="24"/>
        </w:rPr>
        <w:t xml:space="preserve">, </w:t>
      </w:r>
      <w:r w:rsidR="00705D57" w:rsidRPr="00AC1396">
        <w:rPr>
          <w:rFonts w:ascii="Arial" w:hAnsi="Arial" w:cs="Arial"/>
          <w:sz w:val="24"/>
          <w:szCs w:val="24"/>
        </w:rPr>
        <w:t>του Γραφείου της Επιτρόπου</w:t>
      </w:r>
      <w:r w:rsidR="00705D57" w:rsidRPr="00AC1396">
        <w:rPr>
          <w:rFonts w:ascii="Arial" w:eastAsia="Times New Roman" w:hAnsi="Arial" w:cs="Arial"/>
          <w:color w:val="000000" w:themeColor="text1"/>
          <w:sz w:val="24"/>
          <w:szCs w:val="24"/>
        </w:rPr>
        <w:t xml:space="preserve"> Διοικήσεως και Προστασίας Ανθρωπίνων Δικαιωμάτων</w:t>
      </w:r>
      <w:r w:rsidR="00821734" w:rsidRPr="00AC1396">
        <w:rPr>
          <w:rFonts w:ascii="Arial" w:eastAsia="Times New Roman" w:hAnsi="Arial" w:cs="Arial"/>
          <w:color w:val="000000" w:themeColor="text1"/>
          <w:sz w:val="24"/>
          <w:szCs w:val="24"/>
        </w:rPr>
        <w:t xml:space="preserve">, </w:t>
      </w:r>
      <w:r w:rsidR="00096916" w:rsidRPr="00AC1396">
        <w:rPr>
          <w:rFonts w:ascii="Arial" w:eastAsia="Times New Roman" w:hAnsi="Arial" w:cs="Arial"/>
          <w:color w:val="000000" w:themeColor="text1"/>
          <w:sz w:val="24"/>
          <w:szCs w:val="24"/>
        </w:rPr>
        <w:t>της ΠΕΟ</w:t>
      </w:r>
      <w:r w:rsidR="003D29C1" w:rsidRPr="00AC1396">
        <w:rPr>
          <w:rFonts w:ascii="Arial" w:eastAsia="Times New Roman" w:hAnsi="Arial" w:cs="Arial"/>
          <w:color w:val="000000" w:themeColor="text1"/>
          <w:sz w:val="24"/>
          <w:szCs w:val="24"/>
        </w:rPr>
        <w:t xml:space="preserve">, </w:t>
      </w:r>
      <w:r w:rsidR="00821734" w:rsidRPr="00AC1396">
        <w:rPr>
          <w:rFonts w:ascii="Arial" w:eastAsia="Times New Roman" w:hAnsi="Arial" w:cs="Arial"/>
          <w:color w:val="000000" w:themeColor="text1"/>
          <w:sz w:val="24"/>
          <w:szCs w:val="24"/>
        </w:rPr>
        <w:t>της Παγκύπριας Συντεχνίας</w:t>
      </w:r>
      <w:r w:rsidR="00682291">
        <w:rPr>
          <w:rFonts w:ascii="Arial" w:eastAsia="Times New Roman" w:hAnsi="Arial" w:cs="Arial"/>
          <w:color w:val="000000" w:themeColor="text1"/>
          <w:sz w:val="24"/>
          <w:szCs w:val="24"/>
        </w:rPr>
        <w:t xml:space="preserve"> ΙΣΟΤΗΤΑ</w:t>
      </w:r>
      <w:r w:rsidR="00A81BA5" w:rsidRPr="00AC1396">
        <w:rPr>
          <w:rFonts w:ascii="Arial" w:eastAsia="Times New Roman" w:hAnsi="Arial" w:cs="Arial"/>
          <w:color w:val="000000" w:themeColor="text1"/>
          <w:sz w:val="24"/>
          <w:szCs w:val="24"/>
        </w:rPr>
        <w:t xml:space="preserve">, του </w:t>
      </w:r>
      <w:r w:rsidR="00A81BA5" w:rsidRPr="00AC1396">
        <w:rPr>
          <w:rFonts w:ascii="Arial" w:eastAsia="Times New Roman" w:hAnsi="Arial" w:cs="Arial"/>
          <w:sz w:val="24"/>
          <w:szCs w:val="24"/>
        </w:rPr>
        <w:t xml:space="preserve">Συνδέσμου </w:t>
      </w:r>
      <w:r w:rsidR="00A81BA5" w:rsidRPr="00AC1396">
        <w:rPr>
          <w:rFonts w:ascii="Arial" w:hAnsi="Arial" w:cs="Arial"/>
          <w:sz w:val="24"/>
          <w:szCs w:val="24"/>
        </w:rPr>
        <w:t>για την Πρόληψη και Αντιμετώπιση της Βίας στην Οικογένεια (ΣΠΑΒΟ)</w:t>
      </w:r>
      <w:r w:rsidR="00F8531E">
        <w:rPr>
          <w:rFonts w:ascii="Arial" w:hAnsi="Arial" w:cs="Arial"/>
          <w:sz w:val="24"/>
          <w:szCs w:val="24"/>
        </w:rPr>
        <w:t>,</w:t>
      </w:r>
      <w:r w:rsidR="00A81BA5" w:rsidRPr="00AC1396">
        <w:rPr>
          <w:rFonts w:ascii="Arial" w:hAnsi="Arial" w:cs="Arial"/>
          <w:sz w:val="24"/>
          <w:szCs w:val="24"/>
        </w:rPr>
        <w:t xml:space="preserve"> υπό την ιδιότητ</w:t>
      </w:r>
      <w:r w:rsidR="009A2D5C">
        <w:rPr>
          <w:rFonts w:ascii="Arial" w:hAnsi="Arial" w:cs="Arial"/>
          <w:sz w:val="24"/>
          <w:szCs w:val="24"/>
        </w:rPr>
        <w:t>ά</w:t>
      </w:r>
      <w:r w:rsidR="00A81BA5" w:rsidRPr="00AC1396">
        <w:rPr>
          <w:rFonts w:ascii="Arial" w:hAnsi="Arial" w:cs="Arial"/>
          <w:sz w:val="24"/>
          <w:szCs w:val="24"/>
        </w:rPr>
        <w:t xml:space="preserve"> του ως </w:t>
      </w:r>
      <w:r w:rsidR="00874194" w:rsidRPr="00AC1396">
        <w:rPr>
          <w:rFonts w:ascii="Arial" w:hAnsi="Arial" w:cs="Arial"/>
          <w:sz w:val="24"/>
          <w:szCs w:val="24"/>
        </w:rPr>
        <w:t>μέλους</w:t>
      </w:r>
      <w:r w:rsidR="00A81BA5" w:rsidRPr="00AC1396">
        <w:rPr>
          <w:rFonts w:ascii="Arial" w:hAnsi="Arial" w:cs="Arial"/>
          <w:sz w:val="24"/>
          <w:szCs w:val="24"/>
        </w:rPr>
        <w:t xml:space="preserve"> του </w:t>
      </w:r>
      <w:r w:rsidR="00A81BA5" w:rsidRPr="00AC1396">
        <w:rPr>
          <w:rFonts w:ascii="Arial" w:eastAsia="Arial" w:hAnsi="Arial" w:cs="Arial"/>
          <w:sz w:val="24"/>
          <w:szCs w:val="24"/>
        </w:rPr>
        <w:t>Εθνικού Μηχανισμού για τα Δικαιώματα της Γυναίκας</w:t>
      </w:r>
      <w:r w:rsidR="002F21A3">
        <w:rPr>
          <w:rFonts w:ascii="Arial" w:eastAsia="Arial" w:hAnsi="Arial" w:cs="Arial"/>
          <w:sz w:val="24"/>
          <w:szCs w:val="24"/>
        </w:rPr>
        <w:t>,</w:t>
      </w:r>
      <w:r w:rsidR="003D29C1" w:rsidRPr="00AC1396">
        <w:rPr>
          <w:rFonts w:ascii="Arial" w:eastAsia="Times New Roman" w:hAnsi="Arial" w:cs="Arial"/>
          <w:color w:val="000000" w:themeColor="text1"/>
          <w:sz w:val="24"/>
          <w:szCs w:val="24"/>
        </w:rPr>
        <w:t xml:space="preserve"> και του Οργανισμού BIRTH FORWARD</w:t>
      </w:r>
      <w:r w:rsidR="00821734" w:rsidRPr="00AC1396">
        <w:rPr>
          <w:rFonts w:ascii="Arial" w:eastAsia="Times New Roman" w:hAnsi="Arial" w:cs="Arial"/>
          <w:color w:val="000000" w:themeColor="text1"/>
          <w:sz w:val="24"/>
          <w:szCs w:val="24"/>
        </w:rPr>
        <w:t xml:space="preserve"> </w:t>
      </w:r>
      <w:r w:rsidR="00705D57" w:rsidRPr="00AC1396">
        <w:rPr>
          <w:rFonts w:ascii="Arial" w:eastAsia="Times New Roman" w:hAnsi="Arial" w:cs="Arial"/>
          <w:color w:val="000000" w:themeColor="text1"/>
          <w:sz w:val="24"/>
          <w:szCs w:val="24"/>
        </w:rPr>
        <w:t>υποστήριξαν</w:t>
      </w:r>
      <w:r w:rsidRPr="00AC1396">
        <w:rPr>
          <w:rFonts w:ascii="Arial" w:eastAsia="Times New Roman" w:hAnsi="Arial" w:cs="Arial"/>
          <w:color w:val="000000" w:themeColor="text1"/>
          <w:sz w:val="24"/>
          <w:szCs w:val="24"/>
        </w:rPr>
        <w:t xml:space="preserve"> </w:t>
      </w:r>
      <w:r w:rsidR="00705D57" w:rsidRPr="00AC1396">
        <w:rPr>
          <w:rFonts w:ascii="Arial" w:eastAsia="Times New Roman" w:hAnsi="Arial" w:cs="Arial"/>
          <w:color w:val="000000" w:themeColor="text1"/>
          <w:sz w:val="24"/>
          <w:szCs w:val="24"/>
        </w:rPr>
        <w:t xml:space="preserve">ότι </w:t>
      </w:r>
      <w:r w:rsidR="00705D57" w:rsidRPr="00AC1396">
        <w:rPr>
          <w:rFonts w:ascii="Arial" w:eastAsia="Arial" w:hAnsi="Arial" w:cs="Arial"/>
          <w:sz w:val="24"/>
          <w:szCs w:val="24"/>
        </w:rPr>
        <w:t>οι προτεινόμενες ρυθμίσεις περιορίζονται στην ικανοποίηση των ελάχιστων απαιτήσεων της Οδηγίας</w:t>
      </w:r>
      <w:r w:rsidR="00F8531E">
        <w:rPr>
          <w:rFonts w:ascii="Arial" w:eastAsia="Arial" w:hAnsi="Arial" w:cs="Arial"/>
          <w:sz w:val="24"/>
          <w:szCs w:val="24"/>
        </w:rPr>
        <w:t>,</w:t>
      </w:r>
      <w:r w:rsidR="00705D57" w:rsidRPr="00AC1396">
        <w:rPr>
          <w:rFonts w:ascii="Arial" w:hAnsi="Arial" w:cs="Arial"/>
          <w:sz w:val="24"/>
          <w:szCs w:val="24"/>
        </w:rPr>
        <w:t xml:space="preserve"> </w:t>
      </w:r>
      <w:r w:rsidR="002439B7">
        <w:rPr>
          <w:rFonts w:ascii="Arial" w:hAnsi="Arial" w:cs="Arial"/>
          <w:sz w:val="24"/>
          <w:szCs w:val="24"/>
        </w:rPr>
        <w:t xml:space="preserve">ενώ θα έπρεπε τα επιδόματα για τις υπό </w:t>
      </w:r>
      <w:r w:rsidR="004C6AB9">
        <w:rPr>
          <w:rFonts w:ascii="Arial" w:hAnsi="Arial" w:cs="Arial"/>
          <w:sz w:val="24"/>
          <w:szCs w:val="24"/>
        </w:rPr>
        <w:t>συζήτηση</w:t>
      </w:r>
      <w:r w:rsidR="002439B7">
        <w:rPr>
          <w:rFonts w:ascii="Arial" w:hAnsi="Arial" w:cs="Arial"/>
          <w:sz w:val="24"/>
          <w:szCs w:val="24"/>
        </w:rPr>
        <w:t xml:space="preserve"> άδειες να καλύπτουν </w:t>
      </w:r>
      <w:r w:rsidR="004C6AB9">
        <w:rPr>
          <w:rFonts w:ascii="Arial" w:hAnsi="Arial" w:cs="Arial"/>
          <w:sz w:val="24"/>
          <w:szCs w:val="24"/>
        </w:rPr>
        <w:t xml:space="preserve">επαρκώς </w:t>
      </w:r>
      <w:r w:rsidR="00705D57" w:rsidRPr="00AC1396">
        <w:rPr>
          <w:rFonts w:ascii="Arial" w:hAnsi="Arial" w:cs="Arial"/>
          <w:sz w:val="24"/>
          <w:szCs w:val="24"/>
        </w:rPr>
        <w:t>τις ανάγκες των εργαζ</w:t>
      </w:r>
      <w:r w:rsidR="002439B7">
        <w:rPr>
          <w:rFonts w:ascii="Arial" w:hAnsi="Arial" w:cs="Arial"/>
          <w:sz w:val="24"/>
          <w:szCs w:val="24"/>
        </w:rPr>
        <w:t>ομένων</w:t>
      </w:r>
      <w:r w:rsidR="00705D57" w:rsidRPr="00AC1396">
        <w:rPr>
          <w:rFonts w:ascii="Arial" w:hAnsi="Arial" w:cs="Arial"/>
          <w:sz w:val="24"/>
          <w:szCs w:val="24"/>
        </w:rPr>
        <w:t xml:space="preserve"> που παρέχουν φρον</w:t>
      </w:r>
      <w:r w:rsidR="00F8531E">
        <w:rPr>
          <w:rFonts w:ascii="Arial" w:hAnsi="Arial" w:cs="Arial"/>
          <w:sz w:val="24"/>
          <w:szCs w:val="24"/>
        </w:rPr>
        <w:t>τίδα και επιμέλεια σε παιδιά ώς δεκαοκτώ (</w:t>
      </w:r>
      <w:r w:rsidR="00705D57" w:rsidRPr="00AC1396">
        <w:rPr>
          <w:rFonts w:ascii="Arial" w:hAnsi="Arial" w:cs="Arial"/>
          <w:sz w:val="24"/>
          <w:szCs w:val="24"/>
        </w:rPr>
        <w:t>18</w:t>
      </w:r>
      <w:r w:rsidR="00F8531E">
        <w:rPr>
          <w:rFonts w:ascii="Arial" w:hAnsi="Arial" w:cs="Arial"/>
          <w:sz w:val="24"/>
          <w:szCs w:val="24"/>
        </w:rPr>
        <w:t>)</w:t>
      </w:r>
      <w:r w:rsidR="00705D57" w:rsidRPr="00AC1396">
        <w:rPr>
          <w:rFonts w:ascii="Arial" w:hAnsi="Arial" w:cs="Arial"/>
          <w:sz w:val="24"/>
          <w:szCs w:val="24"/>
        </w:rPr>
        <w:t xml:space="preserve"> χρόνων</w:t>
      </w:r>
      <w:r w:rsidR="00AB6C6C" w:rsidRPr="00AC1396">
        <w:rPr>
          <w:rFonts w:ascii="Arial" w:hAnsi="Arial" w:cs="Arial"/>
          <w:sz w:val="24"/>
          <w:szCs w:val="24"/>
        </w:rPr>
        <w:t xml:space="preserve"> και ειδικότερα όταν πρόκειται για παιδ</w:t>
      </w:r>
      <w:r w:rsidR="00A81BA5" w:rsidRPr="00AC1396">
        <w:rPr>
          <w:rFonts w:ascii="Arial" w:hAnsi="Arial" w:cs="Arial"/>
          <w:sz w:val="24"/>
          <w:szCs w:val="24"/>
        </w:rPr>
        <w:t>ιά</w:t>
      </w:r>
      <w:r w:rsidR="00AB6C6C" w:rsidRPr="00AC1396">
        <w:rPr>
          <w:rFonts w:ascii="Arial" w:hAnsi="Arial" w:cs="Arial"/>
          <w:sz w:val="24"/>
          <w:szCs w:val="24"/>
        </w:rPr>
        <w:t xml:space="preserve"> με αναπηρία</w:t>
      </w:r>
      <w:r w:rsidR="00705D57" w:rsidRPr="00AC1396">
        <w:rPr>
          <w:rFonts w:ascii="Arial" w:hAnsi="Arial" w:cs="Arial"/>
          <w:sz w:val="24"/>
          <w:szCs w:val="24"/>
        </w:rPr>
        <w:t>.</w:t>
      </w:r>
    </w:p>
    <w:p w14:paraId="35C60D0C" w14:textId="3AD6851D" w:rsidR="00705D57" w:rsidRPr="00AC1396" w:rsidRDefault="00885D8E" w:rsidP="004C7D3B">
      <w:pPr>
        <w:pStyle w:val="ListParagraph"/>
        <w:numPr>
          <w:ilvl w:val="0"/>
          <w:numId w:val="31"/>
        </w:numPr>
        <w:tabs>
          <w:tab w:val="left" w:pos="567"/>
        </w:tabs>
        <w:spacing w:after="0" w:line="480" w:lineRule="auto"/>
        <w:ind w:left="567" w:hanging="567"/>
        <w:jc w:val="both"/>
        <w:rPr>
          <w:rFonts w:ascii="Arial" w:hAnsi="Arial" w:cs="Arial"/>
          <w:sz w:val="24"/>
          <w:szCs w:val="24"/>
        </w:rPr>
      </w:pPr>
      <w:r w:rsidRPr="00AC1396">
        <w:rPr>
          <w:rFonts w:ascii="Arial" w:hAnsi="Arial" w:cs="Arial"/>
          <w:sz w:val="24"/>
          <w:szCs w:val="24"/>
        </w:rPr>
        <w:t>Οι</w:t>
      </w:r>
      <w:r w:rsidR="00705D57" w:rsidRPr="00AC1396">
        <w:rPr>
          <w:rFonts w:ascii="Arial" w:hAnsi="Arial" w:cs="Arial"/>
          <w:sz w:val="24"/>
          <w:szCs w:val="24"/>
        </w:rPr>
        <w:t xml:space="preserve"> εκπρόσωπο</w:t>
      </w:r>
      <w:r w:rsidRPr="00AC1396">
        <w:rPr>
          <w:rFonts w:ascii="Arial" w:hAnsi="Arial" w:cs="Arial"/>
          <w:sz w:val="24"/>
          <w:szCs w:val="24"/>
        </w:rPr>
        <w:t>ι</w:t>
      </w:r>
      <w:r w:rsidR="00705D57" w:rsidRPr="00AC1396">
        <w:rPr>
          <w:rFonts w:ascii="Arial" w:hAnsi="Arial" w:cs="Arial"/>
          <w:sz w:val="24"/>
          <w:szCs w:val="24"/>
        </w:rPr>
        <w:t xml:space="preserve"> του Γραφείου της Επιτρόπου </w:t>
      </w:r>
      <w:r w:rsidR="00705D57" w:rsidRPr="00AC1396">
        <w:rPr>
          <w:rFonts w:ascii="Arial" w:eastAsia="Times New Roman" w:hAnsi="Arial" w:cs="Arial"/>
          <w:color w:val="000000" w:themeColor="text1"/>
          <w:sz w:val="24"/>
          <w:szCs w:val="24"/>
        </w:rPr>
        <w:t>Προστασίας των Δικαιωμάτων του Παιδιού</w:t>
      </w:r>
      <w:r w:rsidRPr="00AC1396">
        <w:rPr>
          <w:rFonts w:ascii="Arial" w:hAnsi="Arial" w:cs="Arial"/>
          <w:sz w:val="24"/>
          <w:szCs w:val="24"/>
        </w:rPr>
        <w:t>, του Γραφείου της Επιτρόπου</w:t>
      </w:r>
      <w:r w:rsidRPr="00AC1396">
        <w:rPr>
          <w:rFonts w:ascii="Arial" w:eastAsia="Times New Roman" w:hAnsi="Arial" w:cs="Arial"/>
          <w:color w:val="000000" w:themeColor="text1"/>
          <w:sz w:val="24"/>
          <w:szCs w:val="24"/>
        </w:rPr>
        <w:t xml:space="preserve"> Διοικήσεως και Προστασίας Ανθρωπίνων Δικαιωμάτων, της ΠΕΟ και του Οργανισμού BIRTH FORWARD</w:t>
      </w:r>
      <w:r w:rsidR="00705D57" w:rsidRPr="00AC1396">
        <w:rPr>
          <w:rFonts w:ascii="Arial" w:eastAsia="Times New Roman" w:hAnsi="Arial" w:cs="Arial"/>
          <w:color w:val="000000" w:themeColor="text1"/>
          <w:sz w:val="24"/>
          <w:szCs w:val="24"/>
        </w:rPr>
        <w:t xml:space="preserve"> </w:t>
      </w:r>
      <w:r w:rsidRPr="00AC1396">
        <w:rPr>
          <w:rFonts w:ascii="Arial" w:eastAsia="Times New Roman" w:hAnsi="Arial" w:cs="Arial"/>
          <w:color w:val="000000" w:themeColor="text1"/>
          <w:sz w:val="24"/>
          <w:szCs w:val="24"/>
        </w:rPr>
        <w:t>εξέφρασαν την διαφωνία τους σε σχέση με την</w:t>
      </w:r>
      <w:r w:rsidR="00AA30A6" w:rsidRPr="00AC1396">
        <w:rPr>
          <w:rFonts w:ascii="Arial" w:hAnsi="Arial" w:cs="Arial"/>
          <w:sz w:val="24"/>
          <w:szCs w:val="24"/>
        </w:rPr>
        <w:t xml:space="preserve"> προτεινόμενη </w:t>
      </w:r>
      <w:r w:rsidR="00760195">
        <w:rPr>
          <w:rFonts w:ascii="Arial" w:hAnsi="Arial" w:cs="Arial"/>
          <w:sz w:val="24"/>
          <w:szCs w:val="24"/>
        </w:rPr>
        <w:t>πρόνοια η οποία προϋποθέτει</w:t>
      </w:r>
      <w:r w:rsidR="00AA30A6" w:rsidRPr="00AC1396">
        <w:rPr>
          <w:rFonts w:ascii="Arial" w:hAnsi="Arial" w:cs="Arial"/>
          <w:sz w:val="24"/>
          <w:szCs w:val="24"/>
        </w:rPr>
        <w:t xml:space="preserve"> τη</w:t>
      </w:r>
      <w:r w:rsidR="00760195">
        <w:rPr>
          <w:rFonts w:ascii="Arial" w:hAnsi="Arial" w:cs="Arial"/>
          <w:sz w:val="24"/>
          <w:szCs w:val="24"/>
        </w:rPr>
        <w:t>ν</w:t>
      </w:r>
      <w:r w:rsidR="00AA30A6" w:rsidRPr="00AC1396">
        <w:rPr>
          <w:rFonts w:ascii="Arial" w:hAnsi="Arial" w:cs="Arial"/>
          <w:sz w:val="24"/>
          <w:szCs w:val="24"/>
        </w:rPr>
        <w:t xml:space="preserve"> ύπαρξη συζυγικής σχέσης μεταξύ των γονέων</w:t>
      </w:r>
      <w:r w:rsidR="00F8531E">
        <w:rPr>
          <w:rFonts w:ascii="Arial" w:hAnsi="Arial" w:cs="Arial"/>
          <w:sz w:val="24"/>
          <w:szCs w:val="24"/>
        </w:rPr>
        <w:t>,</w:t>
      </w:r>
      <w:r w:rsidR="00AA30A6" w:rsidRPr="00AC1396">
        <w:rPr>
          <w:rFonts w:ascii="Arial" w:hAnsi="Arial" w:cs="Arial"/>
          <w:sz w:val="24"/>
          <w:szCs w:val="24"/>
        </w:rPr>
        <w:t xml:space="preserve"> </w:t>
      </w:r>
      <w:r w:rsidR="00F8531E">
        <w:rPr>
          <w:rFonts w:ascii="Arial" w:hAnsi="Arial" w:cs="Arial"/>
          <w:sz w:val="24"/>
          <w:szCs w:val="24"/>
        </w:rPr>
        <w:t>ώστε</w:t>
      </w:r>
      <w:r w:rsidR="00AA30A6" w:rsidRPr="00AC1396">
        <w:rPr>
          <w:rFonts w:ascii="Arial" w:hAnsi="Arial" w:cs="Arial"/>
          <w:sz w:val="24"/>
          <w:szCs w:val="24"/>
        </w:rPr>
        <w:t xml:space="preserve"> να έχει ένας εργαζόμενος </w:t>
      </w:r>
      <w:r w:rsidR="001646D3">
        <w:rPr>
          <w:rFonts w:ascii="Arial" w:hAnsi="Arial" w:cs="Arial"/>
          <w:sz w:val="24"/>
          <w:szCs w:val="24"/>
        </w:rPr>
        <w:t xml:space="preserve">τη δυνατότητα </w:t>
      </w:r>
      <w:r w:rsidR="00AA30A6" w:rsidRPr="00AC1396">
        <w:rPr>
          <w:rFonts w:ascii="Arial" w:hAnsi="Arial" w:cs="Arial"/>
          <w:sz w:val="24"/>
          <w:szCs w:val="24"/>
        </w:rPr>
        <w:t xml:space="preserve">να είναι δικαιούχος γονικής άδειας, </w:t>
      </w:r>
      <w:r w:rsidR="00C21DC3" w:rsidRPr="00AC1396">
        <w:rPr>
          <w:rFonts w:ascii="Arial" w:hAnsi="Arial" w:cs="Arial"/>
          <w:sz w:val="24"/>
          <w:szCs w:val="24"/>
        </w:rPr>
        <w:t xml:space="preserve">καθώς αυτή </w:t>
      </w:r>
      <w:r w:rsidR="005E081A" w:rsidRPr="00AC1396">
        <w:rPr>
          <w:rFonts w:ascii="Arial" w:hAnsi="Arial" w:cs="Arial"/>
          <w:sz w:val="24"/>
          <w:szCs w:val="24"/>
        </w:rPr>
        <w:t xml:space="preserve">δεν είναι συμβατή με τις πρόνοιες της Οδηγίας και </w:t>
      </w:r>
      <w:r w:rsidR="00AA30A6" w:rsidRPr="00AC1396">
        <w:rPr>
          <w:rFonts w:ascii="Arial" w:hAnsi="Arial" w:cs="Arial"/>
          <w:sz w:val="24"/>
          <w:szCs w:val="24"/>
        </w:rPr>
        <w:t>συνιστά</w:t>
      </w:r>
      <w:r w:rsidR="005E081A" w:rsidRPr="00AC1396">
        <w:rPr>
          <w:rFonts w:ascii="Arial" w:hAnsi="Arial" w:cs="Arial"/>
          <w:sz w:val="24"/>
          <w:szCs w:val="24"/>
        </w:rPr>
        <w:t xml:space="preserve"> δυσμενή διάκριση </w:t>
      </w:r>
      <w:r w:rsidR="001646D3">
        <w:rPr>
          <w:rFonts w:ascii="Arial" w:hAnsi="Arial" w:cs="Arial"/>
          <w:sz w:val="24"/>
          <w:szCs w:val="24"/>
        </w:rPr>
        <w:t>σε</w:t>
      </w:r>
      <w:r w:rsidR="00F8531E">
        <w:rPr>
          <w:rFonts w:ascii="Arial" w:hAnsi="Arial" w:cs="Arial"/>
          <w:sz w:val="24"/>
          <w:szCs w:val="24"/>
        </w:rPr>
        <w:t xml:space="preserve"> βάρος των γονέων που δε</w:t>
      </w:r>
      <w:r w:rsidR="005E081A" w:rsidRPr="00AC1396">
        <w:rPr>
          <w:rFonts w:ascii="Arial" w:hAnsi="Arial" w:cs="Arial"/>
          <w:sz w:val="24"/>
          <w:szCs w:val="24"/>
        </w:rPr>
        <w:t xml:space="preserve"> συνδέονται με συζυγική σχέση και </w:t>
      </w:r>
      <w:r w:rsidR="001646D3">
        <w:rPr>
          <w:rFonts w:ascii="Arial" w:hAnsi="Arial" w:cs="Arial"/>
          <w:sz w:val="24"/>
          <w:szCs w:val="24"/>
        </w:rPr>
        <w:t>σε</w:t>
      </w:r>
      <w:r w:rsidR="005E081A" w:rsidRPr="00AC1396">
        <w:rPr>
          <w:rFonts w:ascii="Arial" w:hAnsi="Arial" w:cs="Arial"/>
          <w:sz w:val="24"/>
          <w:szCs w:val="24"/>
        </w:rPr>
        <w:t xml:space="preserve"> βάρος</w:t>
      </w:r>
      <w:r w:rsidR="00AA30A6" w:rsidRPr="00AC1396">
        <w:rPr>
          <w:rFonts w:ascii="Arial" w:hAnsi="Arial" w:cs="Arial"/>
          <w:sz w:val="24"/>
          <w:szCs w:val="24"/>
        </w:rPr>
        <w:t xml:space="preserve"> των παιδιών που μεγαλώνουν σε άλλης μορφής οικογένεια. </w:t>
      </w:r>
    </w:p>
    <w:p w14:paraId="4212CC60" w14:textId="665C9FB9" w:rsidR="00D00C81" w:rsidRDefault="00B3337A" w:rsidP="004C7D3B">
      <w:pPr>
        <w:pStyle w:val="ListParagraph"/>
        <w:numPr>
          <w:ilvl w:val="0"/>
          <w:numId w:val="31"/>
        </w:numPr>
        <w:tabs>
          <w:tab w:val="left" w:pos="567"/>
        </w:tabs>
        <w:spacing w:after="0" w:line="480" w:lineRule="auto"/>
        <w:ind w:left="567" w:hanging="567"/>
        <w:jc w:val="both"/>
        <w:rPr>
          <w:rFonts w:ascii="Arial" w:hAnsi="Arial" w:cs="Arial"/>
          <w:sz w:val="24"/>
          <w:szCs w:val="24"/>
        </w:rPr>
      </w:pPr>
      <w:r w:rsidRPr="00AC1396">
        <w:rPr>
          <w:rFonts w:ascii="Arial" w:hAnsi="Arial" w:cs="Arial"/>
          <w:sz w:val="24"/>
          <w:szCs w:val="24"/>
        </w:rPr>
        <w:t>Η</w:t>
      </w:r>
      <w:r w:rsidR="00AA4A18" w:rsidRPr="00AC1396">
        <w:rPr>
          <w:rFonts w:ascii="Arial" w:hAnsi="Arial" w:cs="Arial"/>
          <w:sz w:val="24"/>
          <w:szCs w:val="24"/>
        </w:rPr>
        <w:t xml:space="preserve"> εκπρόσωπο</w:t>
      </w:r>
      <w:r w:rsidRPr="00AC1396">
        <w:rPr>
          <w:rFonts w:ascii="Arial" w:hAnsi="Arial" w:cs="Arial"/>
          <w:sz w:val="24"/>
          <w:szCs w:val="24"/>
        </w:rPr>
        <w:t>ς</w:t>
      </w:r>
      <w:r w:rsidR="00AA4A18" w:rsidRPr="00AC1396">
        <w:rPr>
          <w:rFonts w:ascii="Arial" w:hAnsi="Arial" w:cs="Arial"/>
          <w:sz w:val="24"/>
          <w:szCs w:val="24"/>
        </w:rPr>
        <w:t xml:space="preserve"> του Γραφείου της Επιτρόπου </w:t>
      </w:r>
      <w:r w:rsidR="00AA4A18" w:rsidRPr="00AC1396">
        <w:rPr>
          <w:rFonts w:ascii="Arial" w:eastAsia="Times New Roman" w:hAnsi="Arial" w:cs="Arial"/>
          <w:color w:val="000000" w:themeColor="text1"/>
          <w:sz w:val="24"/>
          <w:szCs w:val="24"/>
        </w:rPr>
        <w:t xml:space="preserve">Προστασίας των Δικαιωμάτων του Παιδιού </w:t>
      </w:r>
      <w:r w:rsidR="00F8531E">
        <w:rPr>
          <w:rFonts w:ascii="Arial" w:eastAsia="Times New Roman" w:hAnsi="Arial" w:cs="Arial"/>
          <w:color w:val="000000" w:themeColor="text1"/>
          <w:sz w:val="24"/>
          <w:szCs w:val="24"/>
        </w:rPr>
        <w:t>εξέφρασε τη</w:t>
      </w:r>
      <w:r w:rsidR="005E081A" w:rsidRPr="00AC1396">
        <w:rPr>
          <w:rFonts w:ascii="Arial" w:eastAsia="Times New Roman" w:hAnsi="Arial" w:cs="Arial"/>
          <w:color w:val="000000" w:themeColor="text1"/>
          <w:sz w:val="24"/>
          <w:szCs w:val="24"/>
        </w:rPr>
        <w:t xml:space="preserve"> διαφωνία της σε σχέση με τις</w:t>
      </w:r>
      <w:r w:rsidR="00AA4A18" w:rsidRPr="00AC1396">
        <w:rPr>
          <w:rFonts w:ascii="Arial" w:hAnsi="Arial" w:cs="Arial"/>
          <w:sz w:val="24"/>
          <w:szCs w:val="24"/>
        </w:rPr>
        <w:t xml:space="preserve"> προτεινόμενες </w:t>
      </w:r>
      <w:r w:rsidR="001646D3">
        <w:rPr>
          <w:rFonts w:ascii="Arial" w:hAnsi="Arial" w:cs="Arial"/>
          <w:sz w:val="24"/>
          <w:szCs w:val="24"/>
        </w:rPr>
        <w:t xml:space="preserve">ρυθμίσεις </w:t>
      </w:r>
      <w:r w:rsidR="00F8531E">
        <w:rPr>
          <w:rFonts w:ascii="Arial" w:hAnsi="Arial" w:cs="Arial"/>
          <w:sz w:val="24"/>
          <w:szCs w:val="24"/>
        </w:rPr>
        <w:t>που αφορούν τις</w:t>
      </w:r>
      <w:r w:rsidR="001646D3">
        <w:rPr>
          <w:rFonts w:ascii="Arial" w:hAnsi="Arial" w:cs="Arial"/>
          <w:sz w:val="24"/>
          <w:szCs w:val="24"/>
        </w:rPr>
        <w:t xml:space="preserve"> ελάχιστες</w:t>
      </w:r>
      <w:r w:rsidR="00AA4A18" w:rsidRPr="00AC1396">
        <w:rPr>
          <w:rFonts w:ascii="Arial" w:hAnsi="Arial" w:cs="Arial"/>
          <w:sz w:val="24"/>
          <w:szCs w:val="24"/>
        </w:rPr>
        <w:t xml:space="preserve"> προϋποθέσεις </w:t>
      </w:r>
      <w:r w:rsidR="00F8531E">
        <w:rPr>
          <w:rFonts w:ascii="Arial" w:hAnsi="Arial" w:cs="Arial"/>
          <w:sz w:val="24"/>
          <w:szCs w:val="24"/>
        </w:rPr>
        <w:t>σχετικά με την περίοδο</w:t>
      </w:r>
      <w:r w:rsidR="00AA4A18" w:rsidRPr="00AC1396">
        <w:rPr>
          <w:rFonts w:ascii="Arial" w:hAnsi="Arial" w:cs="Arial"/>
          <w:sz w:val="24"/>
          <w:szCs w:val="24"/>
        </w:rPr>
        <w:t xml:space="preserve"> απασχόλησης</w:t>
      </w:r>
      <w:r w:rsidR="000C7BED">
        <w:rPr>
          <w:rFonts w:ascii="Arial" w:hAnsi="Arial" w:cs="Arial"/>
          <w:sz w:val="24"/>
          <w:szCs w:val="24"/>
        </w:rPr>
        <w:t xml:space="preserve"> </w:t>
      </w:r>
      <w:r w:rsidR="00682291">
        <w:rPr>
          <w:rFonts w:ascii="Arial" w:hAnsi="Arial" w:cs="Arial"/>
          <w:sz w:val="24"/>
          <w:szCs w:val="24"/>
        </w:rPr>
        <w:t xml:space="preserve">τις </w:t>
      </w:r>
      <w:r w:rsidR="00682291">
        <w:rPr>
          <w:rFonts w:ascii="Arial" w:hAnsi="Arial" w:cs="Arial"/>
          <w:sz w:val="24"/>
          <w:szCs w:val="24"/>
        </w:rPr>
        <w:lastRenderedPageBreak/>
        <w:t>οποίες</w:t>
      </w:r>
      <w:r w:rsidR="000C7BED">
        <w:rPr>
          <w:rFonts w:ascii="Arial" w:hAnsi="Arial" w:cs="Arial"/>
          <w:sz w:val="24"/>
          <w:szCs w:val="24"/>
        </w:rPr>
        <w:t xml:space="preserve"> πρέπει να πληρ</w:t>
      </w:r>
      <w:r w:rsidR="00F8531E">
        <w:rPr>
          <w:rFonts w:ascii="Arial" w:hAnsi="Arial" w:cs="Arial"/>
          <w:sz w:val="24"/>
          <w:szCs w:val="24"/>
        </w:rPr>
        <w:t>οί</w:t>
      </w:r>
      <w:r w:rsidR="000C7BED">
        <w:rPr>
          <w:rFonts w:ascii="Arial" w:hAnsi="Arial" w:cs="Arial"/>
          <w:sz w:val="24"/>
          <w:szCs w:val="24"/>
        </w:rPr>
        <w:t xml:space="preserve"> ο εργαζόμενος</w:t>
      </w:r>
      <w:r w:rsidR="00F8531E">
        <w:rPr>
          <w:rFonts w:ascii="Arial" w:hAnsi="Arial" w:cs="Arial"/>
          <w:sz w:val="24"/>
          <w:szCs w:val="24"/>
        </w:rPr>
        <w:t>,</w:t>
      </w:r>
      <w:r w:rsidR="000C7BED">
        <w:rPr>
          <w:rFonts w:ascii="Arial" w:hAnsi="Arial" w:cs="Arial"/>
          <w:sz w:val="24"/>
          <w:szCs w:val="24"/>
        </w:rPr>
        <w:t xml:space="preserve"> ώστε</w:t>
      </w:r>
      <w:r w:rsidR="00AA4A18" w:rsidRPr="00AC1396">
        <w:rPr>
          <w:rFonts w:ascii="Arial" w:hAnsi="Arial" w:cs="Arial"/>
          <w:sz w:val="24"/>
          <w:szCs w:val="24"/>
        </w:rPr>
        <w:t xml:space="preserve"> να είναι δικαιούχος γονικής άδειας και του σχετικού επιδόματος, </w:t>
      </w:r>
      <w:r w:rsidR="0091328F" w:rsidRPr="00AC1396">
        <w:rPr>
          <w:rFonts w:ascii="Arial" w:hAnsi="Arial" w:cs="Arial"/>
          <w:sz w:val="24"/>
          <w:szCs w:val="24"/>
        </w:rPr>
        <w:t xml:space="preserve">καθώς αυτές </w:t>
      </w:r>
      <w:r w:rsidR="00AA4A18" w:rsidRPr="00AC1396">
        <w:rPr>
          <w:rFonts w:ascii="Arial" w:hAnsi="Arial" w:cs="Arial"/>
          <w:sz w:val="24"/>
          <w:szCs w:val="24"/>
        </w:rPr>
        <w:t>συνιστούν δυσμενή διάκριση κυρίως κατά των νεαρών γονέων</w:t>
      </w:r>
      <w:r w:rsidR="00F8531E">
        <w:rPr>
          <w:rFonts w:ascii="Arial" w:hAnsi="Arial" w:cs="Arial"/>
          <w:sz w:val="24"/>
          <w:szCs w:val="24"/>
        </w:rPr>
        <w:t>,</w:t>
      </w:r>
      <w:r w:rsidR="00AA4A18" w:rsidRPr="00AC1396">
        <w:rPr>
          <w:rFonts w:ascii="Arial" w:hAnsi="Arial" w:cs="Arial"/>
          <w:sz w:val="24"/>
          <w:szCs w:val="24"/>
        </w:rPr>
        <w:t xml:space="preserve"> </w:t>
      </w:r>
      <w:r w:rsidR="00682291">
        <w:rPr>
          <w:rFonts w:ascii="Arial" w:hAnsi="Arial" w:cs="Arial"/>
          <w:sz w:val="24"/>
          <w:szCs w:val="24"/>
        </w:rPr>
        <w:t>οι οποίοι</w:t>
      </w:r>
      <w:r w:rsidR="00AA4A18" w:rsidRPr="00AC1396">
        <w:rPr>
          <w:rFonts w:ascii="Arial" w:hAnsi="Arial" w:cs="Arial"/>
          <w:sz w:val="24"/>
          <w:szCs w:val="24"/>
        </w:rPr>
        <w:t xml:space="preserve"> αποκτούν </w:t>
      </w:r>
      <w:r w:rsidR="00FD3110">
        <w:rPr>
          <w:rFonts w:ascii="Arial" w:hAnsi="Arial" w:cs="Arial"/>
          <w:sz w:val="24"/>
          <w:szCs w:val="24"/>
        </w:rPr>
        <w:t>παιδιά</w:t>
      </w:r>
      <w:r w:rsidR="00AA4A18" w:rsidRPr="00AC1396">
        <w:rPr>
          <w:rFonts w:ascii="Arial" w:hAnsi="Arial" w:cs="Arial"/>
          <w:sz w:val="24"/>
          <w:szCs w:val="24"/>
        </w:rPr>
        <w:t xml:space="preserve"> στην αρχή της επαγγελματικής τους σταδιοδρομίας</w:t>
      </w:r>
      <w:r w:rsidR="00C21DC3" w:rsidRPr="00AC1396">
        <w:rPr>
          <w:rFonts w:ascii="Arial" w:hAnsi="Arial" w:cs="Arial"/>
          <w:sz w:val="24"/>
          <w:szCs w:val="24"/>
        </w:rPr>
        <w:t>.</w:t>
      </w:r>
    </w:p>
    <w:p w14:paraId="4C765030" w14:textId="40BC3810" w:rsidR="003750BF" w:rsidRPr="00AC1396" w:rsidRDefault="003750BF" w:rsidP="004C7D3B">
      <w:pPr>
        <w:pStyle w:val="ListParagraph"/>
        <w:numPr>
          <w:ilvl w:val="0"/>
          <w:numId w:val="31"/>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t>Η εκπρόσωπος του Γραφείου της Επιτρόπου Διοικήσεως</w:t>
      </w:r>
      <w:r w:rsidR="002F1177" w:rsidRPr="002F1177">
        <w:rPr>
          <w:rFonts w:ascii="Arial" w:eastAsia="Times New Roman" w:hAnsi="Arial" w:cs="Arial"/>
          <w:color w:val="000000" w:themeColor="text1"/>
          <w:sz w:val="24"/>
          <w:szCs w:val="24"/>
        </w:rPr>
        <w:t xml:space="preserve"> </w:t>
      </w:r>
      <w:r w:rsidR="002F1177" w:rsidRPr="00AC1396">
        <w:rPr>
          <w:rFonts w:ascii="Arial" w:eastAsia="Times New Roman" w:hAnsi="Arial" w:cs="Arial"/>
          <w:color w:val="000000" w:themeColor="text1"/>
          <w:sz w:val="24"/>
          <w:szCs w:val="24"/>
        </w:rPr>
        <w:t>και Προστασίας Ανθρωπίνων Δικαιωμάτων</w:t>
      </w:r>
      <w:r>
        <w:rPr>
          <w:rFonts w:ascii="Arial" w:hAnsi="Arial" w:cs="Arial"/>
          <w:sz w:val="24"/>
          <w:szCs w:val="24"/>
        </w:rPr>
        <w:t xml:space="preserve"> εξέφρασε την επιφύλαξή της</w:t>
      </w:r>
      <w:r w:rsidR="00F8531E">
        <w:rPr>
          <w:rFonts w:ascii="Arial" w:hAnsi="Arial" w:cs="Arial"/>
          <w:sz w:val="24"/>
          <w:szCs w:val="24"/>
        </w:rPr>
        <w:t xml:space="preserve"> σχετικά με το </w:t>
      </w:r>
      <w:r>
        <w:rPr>
          <w:rFonts w:ascii="Arial" w:hAnsi="Arial" w:cs="Arial"/>
          <w:sz w:val="24"/>
          <w:szCs w:val="24"/>
        </w:rPr>
        <w:t>κατά πόσο διασφαλίζεται επαρκώς από τις προτεινόμενες ρυθμίσει</w:t>
      </w:r>
      <w:r w:rsidR="00F8531E">
        <w:rPr>
          <w:rFonts w:ascii="Arial" w:hAnsi="Arial" w:cs="Arial"/>
          <w:sz w:val="24"/>
          <w:szCs w:val="24"/>
        </w:rPr>
        <w:t>ς</w:t>
      </w:r>
      <w:r w:rsidR="002F1177">
        <w:rPr>
          <w:rFonts w:ascii="Arial" w:hAnsi="Arial" w:cs="Arial"/>
          <w:sz w:val="24"/>
          <w:szCs w:val="24"/>
        </w:rPr>
        <w:t xml:space="preserve"> η άσκηση του ρόλου που επιτελεί η </w:t>
      </w:r>
      <w:r w:rsidR="00F8531E">
        <w:rPr>
          <w:rFonts w:ascii="Arial" w:hAnsi="Arial" w:cs="Arial"/>
          <w:sz w:val="24"/>
          <w:szCs w:val="24"/>
        </w:rPr>
        <w:t>ε</w:t>
      </w:r>
      <w:r w:rsidR="002F1177">
        <w:rPr>
          <w:rFonts w:ascii="Arial" w:hAnsi="Arial" w:cs="Arial"/>
          <w:sz w:val="24"/>
          <w:szCs w:val="24"/>
        </w:rPr>
        <w:t>πίτροπος ως αρμόδι</w:t>
      </w:r>
      <w:r w:rsidR="00F4026A">
        <w:rPr>
          <w:rFonts w:ascii="Arial" w:hAnsi="Arial" w:cs="Arial"/>
          <w:sz w:val="24"/>
          <w:szCs w:val="24"/>
        </w:rPr>
        <w:t>ος</w:t>
      </w:r>
      <w:r w:rsidR="002F1177">
        <w:rPr>
          <w:rFonts w:ascii="Arial" w:hAnsi="Arial" w:cs="Arial"/>
          <w:sz w:val="24"/>
          <w:szCs w:val="24"/>
        </w:rPr>
        <w:t xml:space="preserve"> </w:t>
      </w:r>
      <w:r w:rsidR="00F4026A">
        <w:rPr>
          <w:rFonts w:ascii="Arial" w:hAnsi="Arial" w:cs="Arial"/>
          <w:sz w:val="24"/>
          <w:szCs w:val="24"/>
        </w:rPr>
        <w:t>Φορέας Ισότητας και Καταπολέμησης των Διακρίσεων</w:t>
      </w:r>
      <w:r w:rsidR="002F1177">
        <w:rPr>
          <w:rFonts w:ascii="Arial" w:hAnsi="Arial" w:cs="Arial"/>
          <w:sz w:val="24"/>
          <w:szCs w:val="24"/>
        </w:rPr>
        <w:t xml:space="preserve"> </w:t>
      </w:r>
      <w:r w:rsidR="00F4026A">
        <w:rPr>
          <w:rFonts w:ascii="Arial" w:hAnsi="Arial" w:cs="Arial"/>
          <w:sz w:val="24"/>
          <w:szCs w:val="24"/>
        </w:rPr>
        <w:t>σε σχέση με ζητήματα που εμπίπτουν στο πεδίο εφαρμογής των προτεινόμενων ρυθμίσεων</w:t>
      </w:r>
      <w:r w:rsidR="00280E57">
        <w:rPr>
          <w:rFonts w:ascii="Arial" w:hAnsi="Arial" w:cs="Arial"/>
          <w:sz w:val="24"/>
          <w:szCs w:val="24"/>
        </w:rPr>
        <w:t>, όπως προβλέπει σχετικά η Οδηγία.</w:t>
      </w:r>
      <w:r w:rsidR="002F1177">
        <w:rPr>
          <w:rFonts w:ascii="Arial" w:hAnsi="Arial" w:cs="Arial"/>
          <w:sz w:val="24"/>
          <w:szCs w:val="24"/>
        </w:rPr>
        <w:t xml:space="preserve"> </w:t>
      </w:r>
    </w:p>
    <w:p w14:paraId="009B007E" w14:textId="780A1C13" w:rsidR="00D00C81" w:rsidRDefault="00B3337A" w:rsidP="004C7D3B">
      <w:pPr>
        <w:pStyle w:val="ListParagraph"/>
        <w:numPr>
          <w:ilvl w:val="0"/>
          <w:numId w:val="31"/>
        </w:numPr>
        <w:tabs>
          <w:tab w:val="left" w:pos="567"/>
        </w:tabs>
        <w:spacing w:after="0" w:line="480" w:lineRule="auto"/>
        <w:ind w:left="567" w:hanging="567"/>
        <w:jc w:val="both"/>
        <w:rPr>
          <w:rFonts w:ascii="Arial" w:hAnsi="Arial" w:cs="Arial"/>
          <w:b/>
          <w:bCs/>
          <w:sz w:val="24"/>
          <w:szCs w:val="24"/>
        </w:rPr>
      </w:pPr>
      <w:bookmarkStart w:id="12" w:name="_Hlk118901526"/>
      <w:r w:rsidRPr="00AC1396">
        <w:rPr>
          <w:rFonts w:ascii="Arial" w:hAnsi="Arial" w:cs="Arial"/>
          <w:sz w:val="24"/>
          <w:szCs w:val="24"/>
        </w:rPr>
        <w:t>Οι</w:t>
      </w:r>
      <w:r w:rsidR="00C21DC3" w:rsidRPr="00AC1396">
        <w:rPr>
          <w:rFonts w:ascii="Arial" w:hAnsi="Arial" w:cs="Arial"/>
          <w:sz w:val="24"/>
          <w:szCs w:val="24"/>
        </w:rPr>
        <w:t xml:space="preserve"> εκπρόσωπο</w:t>
      </w:r>
      <w:r w:rsidRPr="00AC1396">
        <w:rPr>
          <w:rFonts w:ascii="Arial" w:hAnsi="Arial" w:cs="Arial"/>
          <w:sz w:val="24"/>
          <w:szCs w:val="24"/>
        </w:rPr>
        <w:t>ι</w:t>
      </w:r>
      <w:r w:rsidR="00C21DC3" w:rsidRPr="00AC1396">
        <w:rPr>
          <w:rFonts w:ascii="Arial" w:hAnsi="Arial" w:cs="Arial"/>
          <w:sz w:val="24"/>
          <w:szCs w:val="24"/>
        </w:rPr>
        <w:t xml:space="preserve"> της ΠΕΟ</w:t>
      </w:r>
      <w:r w:rsidRPr="00AC1396">
        <w:rPr>
          <w:rFonts w:ascii="Arial" w:hAnsi="Arial" w:cs="Arial"/>
          <w:sz w:val="24"/>
          <w:szCs w:val="24"/>
        </w:rPr>
        <w:t>, της ΔΕΟΚ</w:t>
      </w:r>
      <w:r w:rsidR="00F8531E">
        <w:rPr>
          <w:rFonts w:ascii="Arial" w:eastAsia="Times New Roman" w:hAnsi="Arial" w:cs="Arial"/>
          <w:color w:val="000000" w:themeColor="text1"/>
          <w:sz w:val="24"/>
          <w:szCs w:val="24"/>
        </w:rPr>
        <w:t xml:space="preserve"> και</w:t>
      </w:r>
      <w:r w:rsidR="00821734" w:rsidRPr="00AC1396">
        <w:rPr>
          <w:rFonts w:ascii="Arial" w:eastAsia="Times New Roman" w:hAnsi="Arial" w:cs="Arial"/>
          <w:color w:val="000000" w:themeColor="text1"/>
          <w:sz w:val="24"/>
          <w:szCs w:val="24"/>
        </w:rPr>
        <w:t xml:space="preserve"> </w:t>
      </w:r>
      <w:bookmarkStart w:id="13" w:name="_Hlk119239916"/>
      <w:r w:rsidR="005E081A" w:rsidRPr="00AC1396">
        <w:rPr>
          <w:rFonts w:ascii="Arial" w:eastAsia="Times New Roman" w:hAnsi="Arial" w:cs="Arial"/>
          <w:color w:val="000000" w:themeColor="text1"/>
          <w:sz w:val="24"/>
          <w:szCs w:val="24"/>
        </w:rPr>
        <w:t xml:space="preserve">της </w:t>
      </w:r>
      <w:r w:rsidR="00821734" w:rsidRPr="00AC1396">
        <w:rPr>
          <w:rFonts w:ascii="Arial" w:eastAsia="Times New Roman" w:hAnsi="Arial" w:cs="Arial"/>
          <w:color w:val="000000" w:themeColor="text1"/>
          <w:sz w:val="24"/>
          <w:szCs w:val="24"/>
        </w:rPr>
        <w:t xml:space="preserve">Παγκύπριας Συντεχνίας </w:t>
      </w:r>
      <w:r w:rsidR="00DA5EC2">
        <w:rPr>
          <w:rFonts w:ascii="Arial" w:eastAsia="Times New Roman" w:hAnsi="Arial" w:cs="Arial"/>
          <w:color w:val="000000" w:themeColor="text1"/>
          <w:sz w:val="24"/>
          <w:szCs w:val="24"/>
        </w:rPr>
        <w:t>ΙΣΟΤΗΤΑ</w:t>
      </w:r>
      <w:r w:rsidRPr="00AC1396">
        <w:rPr>
          <w:rFonts w:ascii="Arial" w:hAnsi="Arial" w:cs="Arial"/>
          <w:sz w:val="24"/>
          <w:szCs w:val="24"/>
        </w:rPr>
        <w:t xml:space="preserve"> </w:t>
      </w:r>
      <w:bookmarkEnd w:id="12"/>
      <w:bookmarkEnd w:id="13"/>
      <w:r w:rsidR="00D14D64" w:rsidRPr="00AC1396">
        <w:rPr>
          <w:rFonts w:ascii="Arial" w:hAnsi="Arial" w:cs="Arial"/>
          <w:sz w:val="24"/>
          <w:szCs w:val="24"/>
        </w:rPr>
        <w:t>υποστήριξαν</w:t>
      </w:r>
      <w:r w:rsidR="00D00C81" w:rsidRPr="00AC1396">
        <w:rPr>
          <w:rFonts w:ascii="Arial" w:hAnsi="Arial" w:cs="Arial"/>
          <w:sz w:val="24"/>
          <w:szCs w:val="24"/>
        </w:rPr>
        <w:t xml:space="preserve"> </w:t>
      </w:r>
      <w:r w:rsidR="00F8531E">
        <w:rPr>
          <w:rFonts w:ascii="Arial" w:hAnsi="Arial" w:cs="Arial"/>
          <w:sz w:val="24"/>
          <w:szCs w:val="24"/>
        </w:rPr>
        <w:t>ότι δε</w:t>
      </w:r>
      <w:r w:rsidR="00C21DC3" w:rsidRPr="00AC1396">
        <w:rPr>
          <w:rFonts w:ascii="Arial" w:hAnsi="Arial" w:cs="Arial"/>
          <w:sz w:val="24"/>
          <w:szCs w:val="24"/>
        </w:rPr>
        <w:t xml:space="preserve"> διεξήχθη</w:t>
      </w:r>
      <w:bookmarkStart w:id="14" w:name="_GoBack"/>
      <w:bookmarkEnd w:id="14"/>
      <w:r w:rsidR="00C21DC3" w:rsidRPr="00AC1396">
        <w:rPr>
          <w:rFonts w:ascii="Arial" w:hAnsi="Arial" w:cs="Arial"/>
          <w:sz w:val="24"/>
          <w:szCs w:val="24"/>
        </w:rPr>
        <w:t xml:space="preserve"> </w:t>
      </w:r>
      <w:r w:rsidR="00F8531E" w:rsidRPr="00AC1396">
        <w:rPr>
          <w:rFonts w:ascii="Arial" w:hAnsi="Arial" w:cs="Arial"/>
          <w:sz w:val="24"/>
          <w:szCs w:val="24"/>
        </w:rPr>
        <w:t xml:space="preserve">από την εκτελεστική εξουσία </w:t>
      </w:r>
      <w:r w:rsidR="00D00C81" w:rsidRPr="00AC1396">
        <w:rPr>
          <w:rFonts w:ascii="Arial" w:hAnsi="Arial" w:cs="Arial"/>
          <w:sz w:val="24"/>
          <w:szCs w:val="24"/>
        </w:rPr>
        <w:t>ο</w:t>
      </w:r>
      <w:r w:rsidR="00C21DC3" w:rsidRPr="00AC1396">
        <w:rPr>
          <w:rFonts w:ascii="Arial" w:hAnsi="Arial" w:cs="Arial"/>
          <w:sz w:val="24"/>
          <w:szCs w:val="24"/>
        </w:rPr>
        <w:t xml:space="preserve"> ενδεδειγμέν</w:t>
      </w:r>
      <w:r w:rsidR="00D00C81" w:rsidRPr="00AC1396">
        <w:rPr>
          <w:rFonts w:ascii="Arial" w:hAnsi="Arial" w:cs="Arial"/>
          <w:sz w:val="24"/>
          <w:szCs w:val="24"/>
        </w:rPr>
        <w:t>ος</w:t>
      </w:r>
      <w:r w:rsidR="00C21DC3" w:rsidRPr="00AC1396">
        <w:rPr>
          <w:rFonts w:ascii="Arial" w:hAnsi="Arial" w:cs="Arial"/>
          <w:sz w:val="24"/>
          <w:szCs w:val="24"/>
        </w:rPr>
        <w:t xml:space="preserve"> </w:t>
      </w:r>
      <w:r w:rsidR="00D00C81" w:rsidRPr="00AC1396">
        <w:rPr>
          <w:rFonts w:ascii="Arial" w:hAnsi="Arial" w:cs="Arial"/>
          <w:sz w:val="24"/>
          <w:szCs w:val="24"/>
        </w:rPr>
        <w:t>δημόσιος διάλογος</w:t>
      </w:r>
      <w:r w:rsidR="00C21DC3" w:rsidRPr="00AC1396">
        <w:rPr>
          <w:rFonts w:ascii="Arial" w:hAnsi="Arial" w:cs="Arial"/>
          <w:sz w:val="24"/>
          <w:szCs w:val="24"/>
        </w:rPr>
        <w:t xml:space="preserve"> </w:t>
      </w:r>
      <w:r w:rsidR="00D00C81" w:rsidRPr="00AC1396">
        <w:rPr>
          <w:rFonts w:ascii="Arial" w:hAnsi="Arial" w:cs="Arial"/>
          <w:sz w:val="24"/>
          <w:szCs w:val="24"/>
        </w:rPr>
        <w:t xml:space="preserve">με τους εμπλεκόμενους φορείς πριν </w:t>
      </w:r>
      <w:r w:rsidR="00F8531E">
        <w:rPr>
          <w:rFonts w:ascii="Arial" w:hAnsi="Arial" w:cs="Arial"/>
          <w:sz w:val="24"/>
          <w:szCs w:val="24"/>
        </w:rPr>
        <w:t xml:space="preserve">από </w:t>
      </w:r>
      <w:r w:rsidR="00D00C81" w:rsidRPr="00AC1396">
        <w:rPr>
          <w:rFonts w:ascii="Arial" w:hAnsi="Arial" w:cs="Arial"/>
          <w:sz w:val="24"/>
          <w:szCs w:val="24"/>
        </w:rPr>
        <w:t xml:space="preserve">την </w:t>
      </w:r>
      <w:r w:rsidR="000C7BED">
        <w:rPr>
          <w:rFonts w:ascii="Arial" w:hAnsi="Arial" w:cs="Arial"/>
          <w:sz w:val="24"/>
          <w:szCs w:val="24"/>
        </w:rPr>
        <w:t>κατάθεση</w:t>
      </w:r>
      <w:r w:rsidR="00D00C81" w:rsidRPr="00AC1396">
        <w:rPr>
          <w:rFonts w:ascii="Arial" w:hAnsi="Arial" w:cs="Arial"/>
          <w:sz w:val="24"/>
          <w:szCs w:val="24"/>
        </w:rPr>
        <w:t xml:space="preserve"> των </w:t>
      </w:r>
      <w:r w:rsidR="00B72004">
        <w:rPr>
          <w:rFonts w:ascii="Arial" w:hAnsi="Arial" w:cs="Arial"/>
          <w:sz w:val="24"/>
          <w:szCs w:val="24"/>
        </w:rPr>
        <w:t>νομοσχεδίων στη Βουλή</w:t>
      </w:r>
      <w:r w:rsidR="00D00C81" w:rsidRPr="00AC1396">
        <w:rPr>
          <w:rFonts w:ascii="Arial" w:hAnsi="Arial" w:cs="Arial"/>
          <w:sz w:val="24"/>
          <w:szCs w:val="24"/>
        </w:rPr>
        <w:t>.</w:t>
      </w:r>
      <w:r w:rsidR="00D14D64" w:rsidRPr="00AC1396">
        <w:rPr>
          <w:rFonts w:ascii="Arial" w:hAnsi="Arial" w:cs="Arial"/>
          <w:sz w:val="24"/>
          <w:szCs w:val="24"/>
        </w:rPr>
        <w:t xml:space="preserve"> </w:t>
      </w:r>
      <w:r w:rsidR="00B72004">
        <w:rPr>
          <w:rFonts w:ascii="Arial" w:hAnsi="Arial" w:cs="Arial"/>
          <w:sz w:val="24"/>
          <w:szCs w:val="24"/>
        </w:rPr>
        <w:t xml:space="preserve"> </w:t>
      </w:r>
      <w:r w:rsidR="00D14D64" w:rsidRPr="00AC1396">
        <w:rPr>
          <w:rFonts w:ascii="Arial" w:hAnsi="Arial" w:cs="Arial"/>
          <w:sz w:val="24"/>
          <w:szCs w:val="24"/>
        </w:rPr>
        <w:t>Συναφώς, ο εκπρόσωπος της ΚΥΣΟΑ εξέφρασε την έντονη δυσαρέσκει</w:t>
      </w:r>
      <w:r w:rsidR="006D43B3">
        <w:rPr>
          <w:rFonts w:ascii="Arial" w:hAnsi="Arial" w:cs="Arial"/>
          <w:sz w:val="24"/>
          <w:szCs w:val="24"/>
        </w:rPr>
        <w:t xml:space="preserve">ά </w:t>
      </w:r>
      <w:r w:rsidR="00D14D64" w:rsidRPr="00AC1396">
        <w:rPr>
          <w:rFonts w:ascii="Arial" w:hAnsi="Arial" w:cs="Arial"/>
          <w:sz w:val="24"/>
          <w:szCs w:val="24"/>
        </w:rPr>
        <w:t xml:space="preserve">του για </w:t>
      </w:r>
      <w:r w:rsidR="005E081A" w:rsidRPr="00AC1396">
        <w:rPr>
          <w:rFonts w:ascii="Arial" w:hAnsi="Arial" w:cs="Arial"/>
          <w:sz w:val="24"/>
          <w:szCs w:val="24"/>
        </w:rPr>
        <w:t>το γεγονός ότι</w:t>
      </w:r>
      <w:r w:rsidR="00D14D64" w:rsidRPr="00AC1396">
        <w:rPr>
          <w:rFonts w:ascii="Arial" w:hAnsi="Arial" w:cs="Arial"/>
          <w:sz w:val="24"/>
          <w:szCs w:val="24"/>
        </w:rPr>
        <w:t xml:space="preserve"> </w:t>
      </w:r>
      <w:r w:rsidR="005E081A" w:rsidRPr="00AC1396">
        <w:rPr>
          <w:rFonts w:ascii="Arial" w:hAnsi="Arial" w:cs="Arial"/>
          <w:sz w:val="24"/>
          <w:szCs w:val="24"/>
        </w:rPr>
        <w:t>δε διεξήχθη καμία διαβούλευση με το κίνημα των ατόμων με αναπηρία, κατά</w:t>
      </w:r>
      <w:r w:rsidR="005E081A" w:rsidRPr="005A0772">
        <w:rPr>
          <w:rFonts w:ascii="Arial" w:hAnsi="Arial" w:cs="Arial"/>
          <w:sz w:val="24"/>
          <w:szCs w:val="24"/>
        </w:rPr>
        <w:t xml:space="preserve"> παράβαση του περί </w:t>
      </w:r>
      <w:r w:rsidR="005E081A" w:rsidRPr="005A0772">
        <w:rPr>
          <w:rFonts w:ascii="Arial" w:eastAsia="Times New Roman" w:hAnsi="Arial" w:cs="Arial"/>
          <w:color w:val="000000"/>
          <w:kern w:val="36"/>
          <w:sz w:val="24"/>
          <w:szCs w:val="24"/>
        </w:rPr>
        <w:t>της Διαδικασίας Διαβούλευσης Κρατικών και Άλλων Υπηρεσιών σε Θέματα που Αφορούν Άτομα με Αναπηρία Νόμο</w:t>
      </w:r>
      <w:r w:rsidR="005E081A">
        <w:rPr>
          <w:rFonts w:ascii="Arial" w:eastAsia="Times New Roman" w:hAnsi="Arial" w:cs="Arial"/>
          <w:color w:val="000000"/>
          <w:kern w:val="36"/>
          <w:sz w:val="24"/>
          <w:szCs w:val="24"/>
        </w:rPr>
        <w:t>υ.</w:t>
      </w:r>
    </w:p>
    <w:p w14:paraId="2E649353" w14:textId="31A050CB" w:rsidR="00802A0E" w:rsidRDefault="00B3337A" w:rsidP="004C7D3B">
      <w:pPr>
        <w:pStyle w:val="ListParagraph"/>
        <w:numPr>
          <w:ilvl w:val="0"/>
          <w:numId w:val="31"/>
        </w:numPr>
        <w:tabs>
          <w:tab w:val="left" w:pos="567"/>
        </w:tabs>
        <w:spacing w:after="0" w:line="480" w:lineRule="auto"/>
        <w:ind w:left="567" w:hanging="567"/>
        <w:jc w:val="both"/>
        <w:rPr>
          <w:rFonts w:ascii="Arial" w:hAnsi="Arial" w:cs="Arial"/>
          <w:sz w:val="24"/>
          <w:szCs w:val="24"/>
        </w:rPr>
      </w:pPr>
      <w:r w:rsidRPr="00AC1396">
        <w:rPr>
          <w:rFonts w:ascii="Arial" w:hAnsi="Arial" w:cs="Arial"/>
          <w:sz w:val="24"/>
          <w:szCs w:val="24"/>
        </w:rPr>
        <w:t>Οι</w:t>
      </w:r>
      <w:r w:rsidR="00D00C81" w:rsidRPr="00AC1396">
        <w:rPr>
          <w:rFonts w:ascii="Arial" w:hAnsi="Arial" w:cs="Arial"/>
          <w:sz w:val="24"/>
          <w:szCs w:val="24"/>
        </w:rPr>
        <w:t xml:space="preserve"> εκπρόσωπο</w:t>
      </w:r>
      <w:r w:rsidRPr="00AC1396">
        <w:rPr>
          <w:rFonts w:ascii="Arial" w:hAnsi="Arial" w:cs="Arial"/>
          <w:sz w:val="24"/>
          <w:szCs w:val="24"/>
        </w:rPr>
        <w:t xml:space="preserve">ι </w:t>
      </w:r>
      <w:r w:rsidR="00D00C81" w:rsidRPr="00AC1396">
        <w:rPr>
          <w:rFonts w:ascii="Arial" w:hAnsi="Arial" w:cs="Arial"/>
          <w:sz w:val="24"/>
          <w:szCs w:val="24"/>
        </w:rPr>
        <w:t>της ΠΕΟ</w:t>
      </w:r>
      <w:r w:rsidRPr="00AC1396">
        <w:rPr>
          <w:rFonts w:ascii="Arial" w:hAnsi="Arial" w:cs="Arial"/>
          <w:sz w:val="24"/>
          <w:szCs w:val="24"/>
        </w:rPr>
        <w:t>, της ΠΑΣΥΔΥ, της ΠΟΑΣΟ</w:t>
      </w:r>
      <w:r w:rsidR="00AC1396" w:rsidRPr="00AC1396">
        <w:rPr>
          <w:rFonts w:ascii="Arial" w:hAnsi="Arial" w:cs="Arial"/>
          <w:sz w:val="24"/>
          <w:szCs w:val="24"/>
        </w:rPr>
        <w:t xml:space="preserve"> και</w:t>
      </w:r>
      <w:r w:rsidRPr="00AC1396">
        <w:rPr>
          <w:rFonts w:ascii="Arial" w:hAnsi="Arial" w:cs="Arial"/>
          <w:sz w:val="24"/>
          <w:szCs w:val="24"/>
        </w:rPr>
        <w:t xml:space="preserve"> </w:t>
      </w:r>
      <w:r w:rsidR="00FD3110">
        <w:rPr>
          <w:rFonts w:ascii="Arial" w:hAnsi="Arial" w:cs="Arial"/>
          <w:sz w:val="24"/>
          <w:szCs w:val="24"/>
        </w:rPr>
        <w:t>της Γυναικείας Κίνησης Οικολόγων</w:t>
      </w:r>
      <w:r w:rsidRPr="00AC1396">
        <w:rPr>
          <w:rFonts w:ascii="Arial" w:hAnsi="Arial" w:cs="Arial"/>
          <w:sz w:val="24"/>
          <w:szCs w:val="24"/>
        </w:rPr>
        <w:t xml:space="preserve"> </w:t>
      </w:r>
      <w:r w:rsidR="00FD3110">
        <w:rPr>
          <w:rFonts w:ascii="Arial" w:hAnsi="Arial" w:cs="Arial"/>
          <w:sz w:val="24"/>
          <w:szCs w:val="24"/>
        </w:rPr>
        <w:t>(</w:t>
      </w:r>
      <w:r w:rsidRPr="00AC1396">
        <w:rPr>
          <w:rFonts w:ascii="Arial" w:hAnsi="Arial" w:cs="Arial"/>
          <w:sz w:val="24"/>
          <w:szCs w:val="24"/>
        </w:rPr>
        <w:t>ΓΥΚΟ</w:t>
      </w:r>
      <w:r w:rsidR="00FD3110">
        <w:rPr>
          <w:rFonts w:ascii="Arial" w:hAnsi="Arial" w:cs="Arial"/>
          <w:sz w:val="24"/>
          <w:szCs w:val="24"/>
        </w:rPr>
        <w:t>)</w:t>
      </w:r>
      <w:r w:rsidR="00F8531E">
        <w:rPr>
          <w:rFonts w:ascii="Arial" w:hAnsi="Arial" w:cs="Arial"/>
          <w:sz w:val="24"/>
          <w:szCs w:val="24"/>
        </w:rPr>
        <w:t>,</w:t>
      </w:r>
      <w:r w:rsidR="00FD3110">
        <w:rPr>
          <w:rFonts w:ascii="Arial" w:hAnsi="Arial" w:cs="Arial"/>
          <w:sz w:val="24"/>
          <w:szCs w:val="24"/>
        </w:rPr>
        <w:t xml:space="preserve"> </w:t>
      </w:r>
      <w:r w:rsidR="00FD3110" w:rsidRPr="00AC1396">
        <w:rPr>
          <w:rFonts w:ascii="Arial" w:hAnsi="Arial" w:cs="Arial"/>
          <w:bCs/>
          <w:sz w:val="24"/>
          <w:szCs w:val="24"/>
        </w:rPr>
        <w:t xml:space="preserve">υπό την ιδιότητα που κατέχει η εν λόγω κίνηση ως μέλος του </w:t>
      </w:r>
      <w:r w:rsidR="00FD3110" w:rsidRPr="00AC1396">
        <w:rPr>
          <w:rFonts w:ascii="Arial" w:eastAsia="Arial" w:hAnsi="Arial" w:cs="Arial"/>
          <w:sz w:val="24"/>
          <w:szCs w:val="24"/>
        </w:rPr>
        <w:t>Εθνικού Μηχανισμού για τα Δικαιώματα της Γυναίκας</w:t>
      </w:r>
      <w:r w:rsidR="00FD3110">
        <w:rPr>
          <w:rFonts w:ascii="Arial" w:eastAsia="Arial" w:hAnsi="Arial" w:cs="Arial"/>
          <w:sz w:val="24"/>
          <w:szCs w:val="24"/>
        </w:rPr>
        <w:t>,</w:t>
      </w:r>
      <w:r w:rsidR="00985EE8" w:rsidRPr="00AC1396">
        <w:rPr>
          <w:rFonts w:ascii="Arial" w:hAnsi="Arial" w:cs="Arial"/>
          <w:sz w:val="24"/>
          <w:szCs w:val="24"/>
        </w:rPr>
        <w:t xml:space="preserve"> </w:t>
      </w:r>
      <w:r w:rsidR="00707CE4" w:rsidRPr="00AC1396">
        <w:rPr>
          <w:rFonts w:ascii="Arial" w:hAnsi="Arial" w:cs="Arial"/>
          <w:sz w:val="24"/>
          <w:szCs w:val="24"/>
        </w:rPr>
        <w:t xml:space="preserve">εισηγήθηκαν </w:t>
      </w:r>
      <w:r w:rsidR="00F8531E">
        <w:rPr>
          <w:rFonts w:ascii="Arial" w:hAnsi="Arial" w:cs="Arial"/>
          <w:sz w:val="24"/>
          <w:szCs w:val="24"/>
        </w:rPr>
        <w:t>να τροποποιηθούν οι προτεινόμενες</w:t>
      </w:r>
      <w:r w:rsidR="00B72004">
        <w:rPr>
          <w:rFonts w:ascii="Arial" w:hAnsi="Arial" w:cs="Arial"/>
          <w:sz w:val="24"/>
          <w:szCs w:val="24"/>
        </w:rPr>
        <w:t xml:space="preserve"> ρυθμίσε</w:t>
      </w:r>
      <w:r w:rsidR="00F8531E">
        <w:rPr>
          <w:rFonts w:ascii="Arial" w:hAnsi="Arial" w:cs="Arial"/>
          <w:sz w:val="24"/>
          <w:szCs w:val="24"/>
        </w:rPr>
        <w:t>ις</w:t>
      </w:r>
      <w:r w:rsidR="005269F3">
        <w:rPr>
          <w:rFonts w:ascii="Arial" w:hAnsi="Arial" w:cs="Arial"/>
          <w:sz w:val="24"/>
          <w:szCs w:val="24"/>
        </w:rPr>
        <w:t>,</w:t>
      </w:r>
      <w:r w:rsidR="00B72004">
        <w:rPr>
          <w:rFonts w:ascii="Arial" w:hAnsi="Arial" w:cs="Arial"/>
          <w:sz w:val="24"/>
          <w:szCs w:val="24"/>
        </w:rPr>
        <w:t xml:space="preserve"> ώστε να μειωθούν οι </w:t>
      </w:r>
      <w:r w:rsidR="00FA6ED8">
        <w:rPr>
          <w:rFonts w:ascii="Arial" w:hAnsi="Arial" w:cs="Arial"/>
          <w:sz w:val="24"/>
          <w:szCs w:val="24"/>
        </w:rPr>
        <w:t>προθεσμίες</w:t>
      </w:r>
      <w:r w:rsidRPr="00AC1396">
        <w:rPr>
          <w:rFonts w:ascii="Arial" w:hAnsi="Arial" w:cs="Arial"/>
          <w:sz w:val="24"/>
          <w:szCs w:val="24"/>
        </w:rPr>
        <w:t xml:space="preserve"> εντός των οποίων ο εργαζόμενος οφείλει να προειδοποιήσει τον εργοδότη</w:t>
      </w:r>
      <w:r w:rsidR="00DA5EC2">
        <w:rPr>
          <w:rFonts w:ascii="Arial" w:hAnsi="Arial" w:cs="Arial"/>
          <w:sz w:val="24"/>
          <w:szCs w:val="24"/>
        </w:rPr>
        <w:t>,</w:t>
      </w:r>
      <w:r w:rsidRPr="00AC1396">
        <w:rPr>
          <w:rFonts w:ascii="Arial" w:hAnsi="Arial" w:cs="Arial"/>
          <w:sz w:val="24"/>
          <w:szCs w:val="24"/>
        </w:rPr>
        <w:t xml:space="preserve"> </w:t>
      </w:r>
      <w:r w:rsidR="00707CE4" w:rsidRPr="00AC1396">
        <w:rPr>
          <w:rFonts w:ascii="Arial" w:hAnsi="Arial" w:cs="Arial"/>
          <w:sz w:val="24"/>
          <w:szCs w:val="24"/>
        </w:rPr>
        <w:t xml:space="preserve">πριν λάβει γονική άδεια και άδεια πατρότητας, καθώς και να εισαχθεί πρόνοια η οποία να προβλέπει περαιτέρω μείωση των εν λόγω προθεσμιών σε έκτακτες περιπτώσεις, στη βάση </w:t>
      </w:r>
      <w:r w:rsidR="009470A3">
        <w:rPr>
          <w:rFonts w:ascii="Arial" w:hAnsi="Arial" w:cs="Arial"/>
          <w:sz w:val="24"/>
          <w:szCs w:val="24"/>
        </w:rPr>
        <w:t>των υπό κατάργηση νομοθεσιών</w:t>
      </w:r>
      <w:r w:rsidR="00707CE4" w:rsidRPr="00AC1396">
        <w:rPr>
          <w:rFonts w:ascii="Arial" w:hAnsi="Arial" w:cs="Arial"/>
          <w:sz w:val="24"/>
          <w:szCs w:val="24"/>
        </w:rPr>
        <w:t>.</w:t>
      </w:r>
    </w:p>
    <w:p w14:paraId="5305409D" w14:textId="64D66F13" w:rsidR="0076351F" w:rsidRPr="00AC1396" w:rsidRDefault="00057C20" w:rsidP="004C7D3B">
      <w:pPr>
        <w:pStyle w:val="ListParagraph"/>
        <w:numPr>
          <w:ilvl w:val="0"/>
          <w:numId w:val="31"/>
        </w:numPr>
        <w:tabs>
          <w:tab w:val="left" w:pos="567"/>
        </w:tabs>
        <w:spacing w:after="0" w:line="480" w:lineRule="auto"/>
        <w:ind w:left="567" w:hanging="567"/>
        <w:jc w:val="both"/>
        <w:rPr>
          <w:rFonts w:ascii="Arial" w:hAnsi="Arial" w:cs="Arial"/>
          <w:sz w:val="24"/>
          <w:szCs w:val="24"/>
        </w:rPr>
      </w:pPr>
      <w:r>
        <w:rPr>
          <w:rFonts w:ascii="Arial" w:hAnsi="Arial" w:cs="Arial"/>
          <w:sz w:val="24"/>
          <w:szCs w:val="24"/>
        </w:rPr>
        <w:lastRenderedPageBreak/>
        <w:t xml:space="preserve">Ο εκπρόσωπος της ΚΥΣΟΑ </w:t>
      </w:r>
      <w:r w:rsidR="00280E57">
        <w:rPr>
          <w:rFonts w:ascii="Arial" w:hAnsi="Arial" w:cs="Arial"/>
          <w:sz w:val="24"/>
          <w:szCs w:val="24"/>
        </w:rPr>
        <w:t xml:space="preserve">εξέφρασε τη διαφωνία του με την προτεινόμενη </w:t>
      </w:r>
      <w:r w:rsidR="009470A3">
        <w:rPr>
          <w:rFonts w:ascii="Arial" w:hAnsi="Arial" w:cs="Arial"/>
          <w:sz w:val="24"/>
          <w:szCs w:val="24"/>
        </w:rPr>
        <w:t>ρύθμιση που προβλέπει</w:t>
      </w:r>
      <w:r w:rsidR="00E763A0">
        <w:rPr>
          <w:rFonts w:ascii="Arial" w:hAnsi="Arial" w:cs="Arial"/>
          <w:sz w:val="24"/>
          <w:szCs w:val="24"/>
        </w:rPr>
        <w:t xml:space="preserve"> </w:t>
      </w:r>
      <w:r w:rsidR="0076351F">
        <w:rPr>
          <w:rFonts w:ascii="Arial" w:hAnsi="Arial" w:cs="Arial"/>
          <w:sz w:val="24"/>
          <w:szCs w:val="24"/>
        </w:rPr>
        <w:t>πιστοποίηση της αναπηρίας παιδιού από το Σύστημα Αξιολόγησης Αναπηρίας του Τμήματος Κοινωνικής Ενσωμάτωσης Ατόμων με Αναπηρία</w:t>
      </w:r>
      <w:r w:rsidR="00FA6ED8">
        <w:rPr>
          <w:rFonts w:ascii="Arial" w:hAnsi="Arial" w:cs="Arial"/>
          <w:sz w:val="24"/>
          <w:szCs w:val="24"/>
        </w:rPr>
        <w:t xml:space="preserve"> </w:t>
      </w:r>
      <w:r w:rsidR="0076351F">
        <w:rPr>
          <w:rFonts w:ascii="Arial" w:hAnsi="Arial" w:cs="Arial"/>
          <w:sz w:val="24"/>
          <w:szCs w:val="24"/>
        </w:rPr>
        <w:t xml:space="preserve">για σκοπούς χορήγησης γονικής </w:t>
      </w:r>
      <w:r w:rsidR="00E763A0">
        <w:rPr>
          <w:rFonts w:ascii="Arial" w:hAnsi="Arial" w:cs="Arial"/>
          <w:sz w:val="24"/>
          <w:szCs w:val="24"/>
        </w:rPr>
        <w:t>άδειας</w:t>
      </w:r>
      <w:r w:rsidR="0076351F">
        <w:rPr>
          <w:rFonts w:ascii="Arial" w:hAnsi="Arial" w:cs="Arial"/>
          <w:sz w:val="24"/>
          <w:szCs w:val="24"/>
        </w:rPr>
        <w:t xml:space="preserve"> και σημείωσε την ανάγκη</w:t>
      </w:r>
      <w:r w:rsidR="0076351F" w:rsidRPr="003750BF">
        <w:rPr>
          <w:rFonts w:ascii="Arial" w:hAnsi="Arial" w:cs="Arial"/>
          <w:sz w:val="24"/>
          <w:szCs w:val="24"/>
        </w:rPr>
        <w:t xml:space="preserve"> </w:t>
      </w:r>
      <w:r w:rsidR="0076351F">
        <w:rPr>
          <w:rFonts w:ascii="Arial" w:hAnsi="Arial" w:cs="Arial"/>
          <w:sz w:val="24"/>
          <w:szCs w:val="24"/>
        </w:rPr>
        <w:t>αποσύνδεσης του δικαιώματος της γονικής άδειας από το</w:t>
      </w:r>
      <w:r w:rsidR="00FA6ED8">
        <w:rPr>
          <w:rFonts w:ascii="Arial" w:hAnsi="Arial" w:cs="Arial"/>
          <w:sz w:val="24"/>
          <w:szCs w:val="24"/>
        </w:rPr>
        <w:t xml:space="preserve"> εν λόγω</w:t>
      </w:r>
      <w:r w:rsidR="0076351F">
        <w:rPr>
          <w:rFonts w:ascii="Arial" w:hAnsi="Arial" w:cs="Arial"/>
          <w:sz w:val="24"/>
          <w:szCs w:val="24"/>
        </w:rPr>
        <w:t xml:space="preserve"> </w:t>
      </w:r>
      <w:r w:rsidR="00FA6ED8">
        <w:rPr>
          <w:rFonts w:ascii="Arial" w:hAnsi="Arial" w:cs="Arial"/>
          <w:sz w:val="24"/>
          <w:szCs w:val="24"/>
        </w:rPr>
        <w:t>σύστημα</w:t>
      </w:r>
      <w:r w:rsidR="0076351F">
        <w:rPr>
          <w:rFonts w:ascii="Arial" w:hAnsi="Arial" w:cs="Arial"/>
          <w:sz w:val="24"/>
          <w:szCs w:val="24"/>
        </w:rPr>
        <w:t xml:space="preserve"> στη βάση των </w:t>
      </w:r>
      <w:r w:rsidR="0076351F" w:rsidRPr="0076351F">
        <w:rPr>
          <w:bCs/>
          <w:color w:val="000000" w:themeColor="text1"/>
        </w:rPr>
        <w:t xml:space="preserve"> </w:t>
      </w:r>
      <w:r w:rsidR="0076351F" w:rsidRPr="0076351F">
        <w:rPr>
          <w:rFonts w:ascii="Arial" w:hAnsi="Arial" w:cs="Arial"/>
          <w:bCs/>
          <w:color w:val="000000" w:themeColor="text1"/>
          <w:sz w:val="24"/>
          <w:szCs w:val="24"/>
        </w:rPr>
        <w:t>προνοιών της Σύμβασης του ΟΗΕ για τα Δικαιώματα των Ατόμων με Αναπηρίες</w:t>
      </w:r>
      <w:r w:rsidR="0076351F" w:rsidRPr="0076351F">
        <w:rPr>
          <w:rFonts w:ascii="Arial" w:hAnsi="Arial" w:cs="Arial"/>
          <w:sz w:val="24"/>
          <w:szCs w:val="24"/>
        </w:rPr>
        <w:t>.</w:t>
      </w:r>
    </w:p>
    <w:p w14:paraId="7297A218" w14:textId="478AC42C" w:rsidR="00AB7DFD" w:rsidRPr="00AC1396" w:rsidRDefault="00B3337A" w:rsidP="004C7D3B">
      <w:pPr>
        <w:pStyle w:val="ListParagraph"/>
        <w:numPr>
          <w:ilvl w:val="0"/>
          <w:numId w:val="31"/>
        </w:numPr>
        <w:tabs>
          <w:tab w:val="left" w:pos="567"/>
        </w:tabs>
        <w:spacing w:after="0" w:line="480" w:lineRule="auto"/>
        <w:ind w:left="567" w:hanging="567"/>
        <w:jc w:val="both"/>
        <w:rPr>
          <w:rFonts w:ascii="Arial" w:hAnsi="Arial" w:cs="Arial"/>
          <w:sz w:val="24"/>
          <w:szCs w:val="24"/>
        </w:rPr>
      </w:pPr>
      <w:r w:rsidRPr="00AC1396">
        <w:rPr>
          <w:rFonts w:ascii="Arial" w:hAnsi="Arial" w:cs="Arial"/>
          <w:sz w:val="24"/>
          <w:szCs w:val="24"/>
        </w:rPr>
        <w:t xml:space="preserve">Η εκπρόσωπος της ΠΕΟ </w:t>
      </w:r>
      <w:r w:rsidR="00CB0CC7" w:rsidRPr="00AC1396">
        <w:rPr>
          <w:rFonts w:ascii="Arial" w:hAnsi="Arial" w:cs="Arial"/>
          <w:sz w:val="24"/>
          <w:szCs w:val="24"/>
        </w:rPr>
        <w:t>επισήμανε την ανάγκη</w:t>
      </w:r>
      <w:r w:rsidR="002B2B23" w:rsidRPr="00AC1396">
        <w:rPr>
          <w:rFonts w:ascii="Arial" w:hAnsi="Arial" w:cs="Arial"/>
          <w:sz w:val="24"/>
          <w:szCs w:val="24"/>
        </w:rPr>
        <w:t xml:space="preserve"> να εισαχθούν πρόνοιες στα υπό εξέταση νομοσχέδια</w:t>
      </w:r>
      <w:r w:rsidR="004B7884">
        <w:rPr>
          <w:rFonts w:ascii="Arial" w:hAnsi="Arial" w:cs="Arial"/>
          <w:sz w:val="24"/>
          <w:szCs w:val="24"/>
        </w:rPr>
        <w:t>,</w:t>
      </w:r>
      <w:r w:rsidR="002B2B23" w:rsidRPr="00AC1396">
        <w:rPr>
          <w:rFonts w:ascii="Arial" w:hAnsi="Arial" w:cs="Arial"/>
          <w:sz w:val="24"/>
          <w:szCs w:val="24"/>
        </w:rPr>
        <w:t xml:space="preserve"> ώστε να καταστεί σαφές ότι</w:t>
      </w:r>
      <w:r w:rsidR="00AB7DFD" w:rsidRPr="00AC1396">
        <w:rPr>
          <w:rFonts w:ascii="Arial" w:hAnsi="Arial" w:cs="Arial"/>
          <w:sz w:val="24"/>
          <w:szCs w:val="24"/>
        </w:rPr>
        <w:t xml:space="preserve"> η προτεινόμενη προστασία και κατοχύρωση των εργασιακών δικαιωμάτων </w:t>
      </w:r>
      <w:r w:rsidR="00E92900" w:rsidRPr="00AC1396">
        <w:rPr>
          <w:rFonts w:ascii="Arial" w:hAnsi="Arial" w:cs="Arial"/>
          <w:sz w:val="24"/>
          <w:szCs w:val="24"/>
        </w:rPr>
        <w:t>που παρέχεται σε</w:t>
      </w:r>
      <w:r w:rsidR="00AB7DFD" w:rsidRPr="00AC1396">
        <w:rPr>
          <w:rFonts w:ascii="Arial" w:hAnsi="Arial" w:cs="Arial"/>
          <w:sz w:val="24"/>
          <w:szCs w:val="24"/>
        </w:rPr>
        <w:t xml:space="preserve"> </w:t>
      </w:r>
      <w:r w:rsidR="004B7884">
        <w:rPr>
          <w:rFonts w:ascii="Arial" w:hAnsi="Arial" w:cs="Arial"/>
          <w:sz w:val="24"/>
          <w:szCs w:val="24"/>
        </w:rPr>
        <w:t>εργαζομένους</w:t>
      </w:r>
      <w:r w:rsidR="00E92900" w:rsidRPr="00AC1396">
        <w:rPr>
          <w:rFonts w:ascii="Arial" w:hAnsi="Arial" w:cs="Arial"/>
          <w:sz w:val="24"/>
          <w:szCs w:val="24"/>
        </w:rPr>
        <w:t xml:space="preserve"> που ασκούν το δικαίωμ</w:t>
      </w:r>
      <w:r w:rsidR="004B7884">
        <w:rPr>
          <w:rFonts w:ascii="Arial" w:hAnsi="Arial" w:cs="Arial"/>
          <w:sz w:val="24"/>
          <w:szCs w:val="24"/>
        </w:rPr>
        <w:t>ά</w:t>
      </w:r>
      <w:r w:rsidR="00E92900" w:rsidRPr="00AC1396">
        <w:rPr>
          <w:rFonts w:ascii="Arial" w:hAnsi="Arial" w:cs="Arial"/>
          <w:sz w:val="24"/>
          <w:szCs w:val="24"/>
        </w:rPr>
        <w:t xml:space="preserve"> τους </w:t>
      </w:r>
      <w:r w:rsidR="00200765" w:rsidRPr="00AC1396">
        <w:rPr>
          <w:rFonts w:ascii="Arial" w:hAnsi="Arial" w:cs="Arial"/>
          <w:sz w:val="24"/>
          <w:szCs w:val="24"/>
        </w:rPr>
        <w:t>να λάβουν</w:t>
      </w:r>
      <w:r w:rsidR="00E92900" w:rsidRPr="00AC1396">
        <w:rPr>
          <w:rFonts w:ascii="Arial" w:hAnsi="Arial" w:cs="Arial"/>
          <w:sz w:val="24"/>
          <w:szCs w:val="24"/>
        </w:rPr>
        <w:t xml:space="preserve"> </w:t>
      </w:r>
      <w:r w:rsidR="00E92900" w:rsidRPr="00AC1396">
        <w:rPr>
          <w:rFonts w:ascii="Arial" w:hAnsi="Arial" w:cs="Arial"/>
          <w:color w:val="000000" w:themeColor="text1"/>
          <w:sz w:val="24"/>
          <w:szCs w:val="24"/>
        </w:rPr>
        <w:t>γονική άδεια, άδεια πατρότητας ή άδεια φροντίδας</w:t>
      </w:r>
      <w:r w:rsidR="00D958CE" w:rsidRPr="00AC1396">
        <w:rPr>
          <w:rFonts w:ascii="Arial" w:hAnsi="Arial" w:cs="Arial"/>
          <w:color w:val="000000" w:themeColor="text1"/>
          <w:sz w:val="24"/>
          <w:szCs w:val="24"/>
        </w:rPr>
        <w:t xml:space="preserve"> θα παρέχεται</w:t>
      </w:r>
      <w:r w:rsidR="00E92900" w:rsidRPr="00AC1396">
        <w:rPr>
          <w:rFonts w:ascii="Arial" w:hAnsi="Arial" w:cs="Arial"/>
          <w:color w:val="000000" w:themeColor="text1"/>
          <w:sz w:val="24"/>
          <w:szCs w:val="24"/>
        </w:rPr>
        <w:t xml:space="preserve"> κατά τον ίδιο τρόπο και στις περιπτώσεις που ο εργαζόμενος απουσιάζει από την εργασία για λόγους ανωτέρας βίας</w:t>
      </w:r>
      <w:r w:rsidR="00D958CE" w:rsidRPr="00AC1396">
        <w:rPr>
          <w:rFonts w:ascii="Arial" w:hAnsi="Arial" w:cs="Arial"/>
          <w:sz w:val="24"/>
          <w:szCs w:val="24"/>
        </w:rPr>
        <w:t>.</w:t>
      </w:r>
    </w:p>
    <w:p w14:paraId="019EE524" w14:textId="5BB5A27A" w:rsidR="00C05A5C" w:rsidRPr="005D6D91" w:rsidRDefault="001035C2" w:rsidP="00F14E49">
      <w:pPr>
        <w:pStyle w:val="ListParagraph"/>
        <w:numPr>
          <w:ilvl w:val="0"/>
          <w:numId w:val="31"/>
        </w:numPr>
        <w:tabs>
          <w:tab w:val="left" w:pos="567"/>
        </w:tabs>
        <w:spacing w:after="0" w:line="480" w:lineRule="auto"/>
        <w:ind w:left="567" w:hanging="567"/>
        <w:jc w:val="both"/>
        <w:rPr>
          <w:rFonts w:ascii="Arial" w:hAnsi="Arial" w:cs="Arial"/>
          <w:sz w:val="24"/>
          <w:szCs w:val="24"/>
        </w:rPr>
      </w:pPr>
      <w:r w:rsidRPr="005D6D91">
        <w:rPr>
          <w:rFonts w:ascii="Arial" w:hAnsi="Arial" w:cs="Arial"/>
          <w:sz w:val="24"/>
          <w:szCs w:val="24"/>
        </w:rPr>
        <w:t>Ο εκπρόσωπος της ΟΕΒ εισηγήθηκε</w:t>
      </w:r>
      <w:r w:rsidR="002332E0" w:rsidRPr="005D6D91">
        <w:rPr>
          <w:rFonts w:ascii="Arial" w:hAnsi="Arial" w:cs="Arial"/>
          <w:sz w:val="24"/>
          <w:szCs w:val="24"/>
        </w:rPr>
        <w:t xml:space="preserve"> να </w:t>
      </w:r>
      <w:r w:rsidR="00E763A0" w:rsidRPr="005D6D91">
        <w:rPr>
          <w:rFonts w:ascii="Arial" w:hAnsi="Arial" w:cs="Arial"/>
          <w:sz w:val="24"/>
          <w:szCs w:val="24"/>
        </w:rPr>
        <w:t>μειωθεί</w:t>
      </w:r>
      <w:r w:rsidR="002332E0" w:rsidRPr="005D6D91">
        <w:rPr>
          <w:rFonts w:ascii="Arial" w:hAnsi="Arial" w:cs="Arial"/>
          <w:sz w:val="24"/>
          <w:szCs w:val="24"/>
        </w:rPr>
        <w:t xml:space="preserve"> </w:t>
      </w:r>
      <w:r w:rsidRPr="005D6D91">
        <w:rPr>
          <w:rFonts w:ascii="Arial" w:hAnsi="Arial" w:cs="Arial"/>
          <w:sz w:val="24"/>
          <w:szCs w:val="24"/>
        </w:rPr>
        <w:t>η προτεινόμενη δυνατότητα μεταβίβασης</w:t>
      </w:r>
      <w:r w:rsidR="002B2B23" w:rsidRPr="005D6D91">
        <w:rPr>
          <w:rFonts w:ascii="Arial" w:hAnsi="Arial" w:cs="Arial"/>
          <w:sz w:val="24"/>
          <w:szCs w:val="24"/>
        </w:rPr>
        <w:t xml:space="preserve"> </w:t>
      </w:r>
      <w:r w:rsidR="002332E0" w:rsidRPr="005D6D91">
        <w:rPr>
          <w:rFonts w:ascii="Arial" w:hAnsi="Arial" w:cs="Arial"/>
          <w:sz w:val="24"/>
          <w:szCs w:val="24"/>
        </w:rPr>
        <w:t>της</w:t>
      </w:r>
      <w:r w:rsidR="002332E0" w:rsidRPr="005D6D91">
        <w:rPr>
          <w:rFonts w:ascii="Arial" w:eastAsia="Arial" w:hAnsi="Arial" w:cs="Arial"/>
          <w:sz w:val="24"/>
          <w:szCs w:val="24"/>
        </w:rPr>
        <w:t xml:space="preserve"> εναπομείνασας περιόδου</w:t>
      </w:r>
      <w:r w:rsidR="002332E0" w:rsidRPr="005D6D91">
        <w:rPr>
          <w:rFonts w:ascii="Arial" w:hAnsi="Arial" w:cs="Arial"/>
          <w:sz w:val="24"/>
          <w:szCs w:val="24"/>
        </w:rPr>
        <w:t xml:space="preserve"> </w:t>
      </w:r>
      <w:r w:rsidR="002B2B23" w:rsidRPr="005D6D91">
        <w:rPr>
          <w:rFonts w:ascii="Arial" w:hAnsi="Arial" w:cs="Arial"/>
          <w:sz w:val="24"/>
          <w:szCs w:val="24"/>
        </w:rPr>
        <w:t>γονικής άδειας</w:t>
      </w:r>
      <w:r w:rsidR="00AC0911" w:rsidRPr="005D6D91">
        <w:rPr>
          <w:rFonts w:ascii="Arial" w:hAnsi="Arial" w:cs="Arial"/>
          <w:sz w:val="24"/>
          <w:szCs w:val="24"/>
        </w:rPr>
        <w:t xml:space="preserve"> </w:t>
      </w:r>
      <w:r w:rsidR="002332E0" w:rsidRPr="005D6D91">
        <w:rPr>
          <w:rFonts w:ascii="Arial" w:hAnsi="Arial" w:cs="Arial"/>
          <w:sz w:val="24"/>
          <w:szCs w:val="24"/>
        </w:rPr>
        <w:t>του</w:t>
      </w:r>
      <w:r w:rsidR="00AC0911" w:rsidRPr="005D6D91">
        <w:rPr>
          <w:rFonts w:ascii="Arial" w:hAnsi="Arial" w:cs="Arial"/>
          <w:sz w:val="24"/>
          <w:szCs w:val="24"/>
        </w:rPr>
        <w:t xml:space="preserve"> </w:t>
      </w:r>
      <w:r w:rsidR="002332E0" w:rsidRPr="005D6D91">
        <w:rPr>
          <w:rFonts w:ascii="Arial" w:hAnsi="Arial" w:cs="Arial"/>
          <w:sz w:val="24"/>
          <w:szCs w:val="24"/>
        </w:rPr>
        <w:t>ενός</w:t>
      </w:r>
      <w:r w:rsidR="00AC0911" w:rsidRPr="005D6D91">
        <w:rPr>
          <w:rFonts w:ascii="Arial" w:hAnsi="Arial" w:cs="Arial"/>
          <w:sz w:val="24"/>
          <w:szCs w:val="24"/>
        </w:rPr>
        <w:t xml:space="preserve"> γονέα στον άλλο</w:t>
      </w:r>
      <w:r w:rsidR="002B2B23" w:rsidRPr="005D6D91">
        <w:rPr>
          <w:rFonts w:ascii="Arial" w:hAnsi="Arial" w:cs="Arial"/>
          <w:sz w:val="24"/>
          <w:szCs w:val="24"/>
        </w:rPr>
        <w:t xml:space="preserve"> από</w:t>
      </w:r>
      <w:r w:rsidR="00AC0911" w:rsidRPr="005D6D91">
        <w:rPr>
          <w:rFonts w:ascii="Arial" w:hAnsi="Arial" w:cs="Arial"/>
          <w:sz w:val="24"/>
          <w:szCs w:val="24"/>
        </w:rPr>
        <w:t xml:space="preserve"> </w:t>
      </w:r>
      <w:r w:rsidR="003202E2">
        <w:rPr>
          <w:rFonts w:ascii="Arial" w:hAnsi="Arial" w:cs="Arial"/>
          <w:sz w:val="24"/>
          <w:szCs w:val="24"/>
        </w:rPr>
        <w:t>τις εννέα</w:t>
      </w:r>
      <w:r w:rsidRPr="005D6D91">
        <w:rPr>
          <w:rFonts w:ascii="Arial" w:hAnsi="Arial" w:cs="Arial"/>
          <w:sz w:val="24"/>
          <w:szCs w:val="24"/>
        </w:rPr>
        <w:t xml:space="preserve"> εβδομάδ</w:t>
      </w:r>
      <w:r w:rsidR="002B2B23" w:rsidRPr="005D6D91">
        <w:rPr>
          <w:rFonts w:ascii="Arial" w:hAnsi="Arial" w:cs="Arial"/>
          <w:sz w:val="24"/>
          <w:szCs w:val="24"/>
        </w:rPr>
        <w:t>ες</w:t>
      </w:r>
      <w:r w:rsidR="002332E0" w:rsidRPr="005D6D91">
        <w:rPr>
          <w:rFonts w:ascii="Arial" w:hAnsi="Arial" w:cs="Arial"/>
          <w:sz w:val="24"/>
          <w:szCs w:val="24"/>
        </w:rPr>
        <w:t xml:space="preserve"> </w:t>
      </w:r>
      <w:r w:rsidR="00B76EF2" w:rsidRPr="005D6D91">
        <w:rPr>
          <w:rFonts w:ascii="Arial" w:hAnsi="Arial" w:cs="Arial"/>
          <w:sz w:val="24"/>
          <w:szCs w:val="24"/>
        </w:rPr>
        <w:t xml:space="preserve">στις </w:t>
      </w:r>
      <w:r w:rsidR="003202E2">
        <w:rPr>
          <w:rFonts w:ascii="Arial" w:hAnsi="Arial" w:cs="Arial"/>
          <w:sz w:val="24"/>
          <w:szCs w:val="24"/>
        </w:rPr>
        <w:t>δύο</w:t>
      </w:r>
      <w:r w:rsidR="00B76EF2" w:rsidRPr="005D6D91">
        <w:rPr>
          <w:rFonts w:ascii="Arial" w:hAnsi="Arial" w:cs="Arial"/>
          <w:sz w:val="24"/>
          <w:szCs w:val="24"/>
        </w:rPr>
        <w:t xml:space="preserve"> εβδομάδες</w:t>
      </w:r>
      <w:r w:rsidR="00E763A0" w:rsidRPr="005D6D91">
        <w:rPr>
          <w:rFonts w:ascii="Arial" w:hAnsi="Arial" w:cs="Arial"/>
          <w:sz w:val="24"/>
          <w:szCs w:val="24"/>
        </w:rPr>
        <w:t xml:space="preserve"> και επιπρόσθετα</w:t>
      </w:r>
      <w:bookmarkStart w:id="15" w:name="_Hlk118972168"/>
      <w:r w:rsidR="005D6D91" w:rsidRPr="005D6D91">
        <w:rPr>
          <w:rFonts w:ascii="Arial" w:hAnsi="Arial" w:cs="Arial"/>
          <w:sz w:val="24"/>
          <w:szCs w:val="24"/>
        </w:rPr>
        <w:t xml:space="preserve"> </w:t>
      </w:r>
      <w:bookmarkEnd w:id="15"/>
      <w:r w:rsidR="002B2B23" w:rsidRPr="005D6D91">
        <w:rPr>
          <w:rFonts w:ascii="Arial" w:hAnsi="Arial" w:cs="Arial"/>
          <w:sz w:val="24"/>
          <w:szCs w:val="24"/>
        </w:rPr>
        <w:t>επισήμανε την ανάγκη να</w:t>
      </w:r>
      <w:r w:rsidR="00C05A5C" w:rsidRPr="005D6D91">
        <w:rPr>
          <w:rFonts w:ascii="Arial" w:hAnsi="Arial" w:cs="Arial"/>
          <w:sz w:val="24"/>
          <w:szCs w:val="24"/>
        </w:rPr>
        <w:t xml:space="preserve"> διασαφηνιστ</w:t>
      </w:r>
      <w:r w:rsidR="002332E0" w:rsidRPr="005D6D91">
        <w:rPr>
          <w:rFonts w:ascii="Arial" w:hAnsi="Arial" w:cs="Arial"/>
          <w:sz w:val="24"/>
          <w:szCs w:val="24"/>
        </w:rPr>
        <w:t>ούν</w:t>
      </w:r>
      <w:r w:rsidR="007B1DD4" w:rsidRPr="005D6D91">
        <w:rPr>
          <w:rFonts w:ascii="Arial" w:hAnsi="Arial" w:cs="Arial"/>
          <w:sz w:val="24"/>
          <w:szCs w:val="24"/>
        </w:rPr>
        <w:t xml:space="preserve"> </w:t>
      </w:r>
      <w:r w:rsidR="002332E0" w:rsidRPr="005D6D91">
        <w:rPr>
          <w:rFonts w:ascii="Arial" w:hAnsi="Arial" w:cs="Arial"/>
          <w:sz w:val="24"/>
          <w:szCs w:val="24"/>
        </w:rPr>
        <w:t>οι</w:t>
      </w:r>
      <w:r w:rsidR="007B1DD4" w:rsidRPr="005D6D91">
        <w:rPr>
          <w:rFonts w:ascii="Arial" w:hAnsi="Arial" w:cs="Arial"/>
          <w:sz w:val="24"/>
          <w:szCs w:val="24"/>
        </w:rPr>
        <w:t xml:space="preserve"> προτεινόμεν</w:t>
      </w:r>
      <w:r w:rsidR="002332E0" w:rsidRPr="005D6D91">
        <w:rPr>
          <w:rFonts w:ascii="Arial" w:hAnsi="Arial" w:cs="Arial"/>
          <w:sz w:val="24"/>
          <w:szCs w:val="24"/>
        </w:rPr>
        <w:t xml:space="preserve">ες πρόνοιες </w:t>
      </w:r>
      <w:r w:rsidR="00C05A5C" w:rsidRPr="005D6D91">
        <w:rPr>
          <w:rFonts w:ascii="Arial" w:hAnsi="Arial" w:cs="Arial"/>
          <w:sz w:val="24"/>
          <w:szCs w:val="24"/>
        </w:rPr>
        <w:t xml:space="preserve">που </w:t>
      </w:r>
      <w:r w:rsidR="002332E0" w:rsidRPr="005D6D91">
        <w:rPr>
          <w:rFonts w:ascii="Arial" w:hAnsi="Arial" w:cs="Arial"/>
          <w:sz w:val="24"/>
          <w:szCs w:val="24"/>
        </w:rPr>
        <w:t>προβλέπουν</w:t>
      </w:r>
      <w:r w:rsidR="00C05A5C" w:rsidRPr="005D6D91">
        <w:rPr>
          <w:rFonts w:ascii="Arial" w:hAnsi="Arial" w:cs="Arial"/>
          <w:sz w:val="24"/>
          <w:szCs w:val="24"/>
        </w:rPr>
        <w:t xml:space="preserve"> ευέλικτους τρόπους λήψης της γονικής άδειας</w:t>
      </w:r>
      <w:r w:rsidR="00802A0E" w:rsidRPr="005D6D91">
        <w:rPr>
          <w:rFonts w:ascii="Arial" w:hAnsi="Arial" w:cs="Arial"/>
          <w:sz w:val="24"/>
          <w:szCs w:val="24"/>
        </w:rPr>
        <w:t>, ώστε να καταστεί σαφές με ποιο τρόπο θα παρέχεται η εν λόγω ευελιξία</w:t>
      </w:r>
      <w:r w:rsidR="00C05A5C" w:rsidRPr="005D6D91">
        <w:rPr>
          <w:rFonts w:ascii="Arial" w:hAnsi="Arial" w:cs="Arial"/>
          <w:sz w:val="24"/>
          <w:szCs w:val="24"/>
        </w:rPr>
        <w:t>.</w:t>
      </w:r>
    </w:p>
    <w:p w14:paraId="43339736" w14:textId="06D6D745" w:rsidR="00057C20" w:rsidRPr="005D6D91" w:rsidRDefault="00802A0E" w:rsidP="00835300">
      <w:pPr>
        <w:pStyle w:val="ListParagraph"/>
        <w:numPr>
          <w:ilvl w:val="0"/>
          <w:numId w:val="31"/>
        </w:numPr>
        <w:tabs>
          <w:tab w:val="left" w:pos="567"/>
        </w:tabs>
        <w:spacing w:after="0" w:line="480" w:lineRule="auto"/>
        <w:ind w:left="567" w:hanging="567"/>
        <w:jc w:val="both"/>
        <w:rPr>
          <w:rFonts w:ascii="Arial" w:hAnsi="Arial" w:cs="Arial"/>
          <w:b/>
          <w:bCs/>
          <w:sz w:val="24"/>
          <w:szCs w:val="24"/>
        </w:rPr>
      </w:pPr>
      <w:r w:rsidRPr="005D6D91">
        <w:rPr>
          <w:rFonts w:ascii="Arial" w:hAnsi="Arial" w:cs="Arial"/>
          <w:sz w:val="24"/>
          <w:szCs w:val="24"/>
        </w:rPr>
        <w:t>Η εκπρόσωπος της ΓΥΚΟ</w:t>
      </w:r>
      <w:r w:rsidRPr="005D6D91">
        <w:rPr>
          <w:rFonts w:ascii="Arial" w:eastAsia="Arial" w:hAnsi="Arial" w:cs="Arial"/>
          <w:sz w:val="24"/>
          <w:szCs w:val="24"/>
        </w:rPr>
        <w:t xml:space="preserve"> </w:t>
      </w:r>
      <w:r w:rsidR="002332E0" w:rsidRPr="005D6D91">
        <w:rPr>
          <w:rFonts w:ascii="Arial" w:eastAsia="Arial" w:hAnsi="Arial" w:cs="Arial"/>
          <w:sz w:val="24"/>
          <w:szCs w:val="24"/>
        </w:rPr>
        <w:t>σημείωσε την ανάγκη να</w:t>
      </w:r>
      <w:r w:rsidRPr="005D6D91">
        <w:rPr>
          <w:rFonts w:ascii="Arial" w:eastAsia="Arial" w:hAnsi="Arial" w:cs="Arial"/>
          <w:sz w:val="24"/>
          <w:szCs w:val="24"/>
        </w:rPr>
        <w:t xml:space="preserve"> καθοριστεί η χρονική προθεσμία εντός της οποίας ο εργοδότης υποχρεούται να </w:t>
      </w:r>
      <w:r w:rsidR="006F40F2" w:rsidRPr="005D6D91">
        <w:rPr>
          <w:rFonts w:ascii="Arial" w:eastAsia="Arial" w:hAnsi="Arial" w:cs="Arial"/>
          <w:sz w:val="24"/>
          <w:szCs w:val="24"/>
        </w:rPr>
        <w:t xml:space="preserve">απαντήσει σε αίτημα εργαζομένου για γονική </w:t>
      </w:r>
      <w:r w:rsidR="00AC1396" w:rsidRPr="005D6D91">
        <w:rPr>
          <w:rFonts w:ascii="Arial" w:eastAsia="Arial" w:hAnsi="Arial" w:cs="Arial"/>
          <w:sz w:val="24"/>
          <w:szCs w:val="24"/>
        </w:rPr>
        <w:t>άδεια</w:t>
      </w:r>
      <w:r w:rsidR="005D6D91" w:rsidRPr="005D6D91">
        <w:rPr>
          <w:rFonts w:ascii="Arial" w:eastAsia="Arial" w:hAnsi="Arial" w:cs="Arial"/>
          <w:sz w:val="24"/>
          <w:szCs w:val="24"/>
        </w:rPr>
        <w:t xml:space="preserve"> και επιπροσθέτως </w:t>
      </w:r>
      <w:r w:rsidR="00081983" w:rsidRPr="005D6D91">
        <w:rPr>
          <w:rFonts w:ascii="Arial" w:eastAsia="Arial" w:hAnsi="Arial" w:cs="Arial"/>
          <w:sz w:val="24"/>
          <w:szCs w:val="24"/>
        </w:rPr>
        <w:t xml:space="preserve">εισηγήθηκε </w:t>
      </w:r>
      <w:r w:rsidR="00BC57A7" w:rsidRPr="005D6D91">
        <w:rPr>
          <w:rFonts w:ascii="Arial" w:eastAsia="Arial" w:hAnsi="Arial" w:cs="Arial"/>
          <w:sz w:val="24"/>
          <w:szCs w:val="24"/>
        </w:rPr>
        <w:t xml:space="preserve">την τροποποίηση της </w:t>
      </w:r>
      <w:r w:rsidR="00846EE8" w:rsidRPr="005D6D91">
        <w:rPr>
          <w:rFonts w:ascii="Arial" w:eastAsia="Arial" w:hAnsi="Arial" w:cs="Arial"/>
          <w:sz w:val="24"/>
          <w:szCs w:val="24"/>
        </w:rPr>
        <w:t>προτεινόμενη</w:t>
      </w:r>
      <w:r w:rsidR="00BC57A7" w:rsidRPr="005D6D91">
        <w:rPr>
          <w:rFonts w:ascii="Arial" w:eastAsia="Arial" w:hAnsi="Arial" w:cs="Arial"/>
          <w:sz w:val="24"/>
          <w:szCs w:val="24"/>
        </w:rPr>
        <w:t>ς</w:t>
      </w:r>
      <w:r w:rsidR="00846EE8" w:rsidRPr="005D6D91">
        <w:rPr>
          <w:rFonts w:ascii="Arial" w:eastAsia="Arial" w:hAnsi="Arial" w:cs="Arial"/>
          <w:sz w:val="24"/>
          <w:szCs w:val="24"/>
        </w:rPr>
        <w:t xml:space="preserve"> πρόνοια</w:t>
      </w:r>
      <w:r w:rsidR="00BC57A7" w:rsidRPr="005D6D91">
        <w:rPr>
          <w:rFonts w:ascii="Arial" w:eastAsia="Arial" w:hAnsi="Arial" w:cs="Arial"/>
          <w:sz w:val="24"/>
          <w:szCs w:val="24"/>
        </w:rPr>
        <w:t>ς</w:t>
      </w:r>
      <w:r w:rsidR="00846EE8" w:rsidRPr="005D6D91">
        <w:rPr>
          <w:rFonts w:ascii="Arial" w:eastAsia="Arial" w:hAnsi="Arial" w:cs="Arial"/>
          <w:sz w:val="24"/>
          <w:szCs w:val="24"/>
        </w:rPr>
        <w:t xml:space="preserve"> που προβλέπει τη δυνατότητα μεταβίβασης της άδειας μητρότητας σε εργαζόμενο πατέρα</w:t>
      </w:r>
      <w:r w:rsidR="00F63233">
        <w:rPr>
          <w:rFonts w:ascii="Arial" w:eastAsia="Arial" w:hAnsi="Arial" w:cs="Arial"/>
          <w:sz w:val="24"/>
          <w:szCs w:val="24"/>
        </w:rPr>
        <w:t>,</w:t>
      </w:r>
      <w:r w:rsidR="001A42BC" w:rsidRPr="005D6D91">
        <w:rPr>
          <w:rFonts w:ascii="Arial" w:eastAsia="Arial" w:hAnsi="Arial" w:cs="Arial"/>
          <w:sz w:val="24"/>
          <w:szCs w:val="24"/>
        </w:rPr>
        <w:t xml:space="preserve"> στην περίπτωση κατά την οποία η μητέρα αποβιώσει</w:t>
      </w:r>
      <w:r w:rsidR="00846EE8" w:rsidRPr="005D6D91">
        <w:rPr>
          <w:rFonts w:ascii="Arial" w:eastAsia="Arial" w:hAnsi="Arial" w:cs="Arial"/>
          <w:sz w:val="24"/>
          <w:szCs w:val="24"/>
        </w:rPr>
        <w:t>, ώστε</w:t>
      </w:r>
      <w:r w:rsidR="00AB6C6C" w:rsidRPr="005D6D91">
        <w:rPr>
          <w:rFonts w:ascii="Arial" w:eastAsia="Arial" w:hAnsi="Arial" w:cs="Arial"/>
          <w:sz w:val="24"/>
          <w:szCs w:val="24"/>
        </w:rPr>
        <w:t xml:space="preserve"> το ύψος του σχετικού επιδόματος που λαμβάνει</w:t>
      </w:r>
      <w:r w:rsidR="00846EE8" w:rsidRPr="005D6D91">
        <w:rPr>
          <w:rFonts w:ascii="Arial" w:eastAsia="Arial" w:hAnsi="Arial" w:cs="Arial"/>
          <w:sz w:val="24"/>
          <w:szCs w:val="24"/>
        </w:rPr>
        <w:t xml:space="preserve"> </w:t>
      </w:r>
      <w:r w:rsidR="001A42BC" w:rsidRPr="005D6D91">
        <w:rPr>
          <w:rFonts w:ascii="Arial" w:eastAsia="Arial" w:hAnsi="Arial" w:cs="Arial"/>
          <w:sz w:val="24"/>
          <w:szCs w:val="24"/>
        </w:rPr>
        <w:t xml:space="preserve">ο εργαζόμενος πατέρας να </w:t>
      </w:r>
      <w:r w:rsidR="00FA6ED8" w:rsidRPr="005D6D91">
        <w:rPr>
          <w:rFonts w:ascii="Arial" w:eastAsia="Arial" w:hAnsi="Arial" w:cs="Arial"/>
          <w:sz w:val="24"/>
          <w:szCs w:val="24"/>
        </w:rPr>
        <w:t>αυξάνεται αναλογικά</w:t>
      </w:r>
      <w:r w:rsidR="00C430E4">
        <w:rPr>
          <w:rFonts w:ascii="Arial" w:eastAsia="Arial" w:hAnsi="Arial" w:cs="Arial"/>
          <w:sz w:val="24"/>
          <w:szCs w:val="24"/>
        </w:rPr>
        <w:t>,</w:t>
      </w:r>
      <w:r w:rsidR="00FA6ED8" w:rsidRPr="005D6D91">
        <w:rPr>
          <w:rFonts w:ascii="Arial" w:eastAsia="Arial" w:hAnsi="Arial" w:cs="Arial"/>
          <w:sz w:val="24"/>
          <w:szCs w:val="24"/>
        </w:rPr>
        <w:t xml:space="preserve"> </w:t>
      </w:r>
      <w:r w:rsidR="00607F32">
        <w:rPr>
          <w:rFonts w:ascii="Arial" w:eastAsia="Arial" w:hAnsi="Arial" w:cs="Arial"/>
          <w:sz w:val="24"/>
          <w:szCs w:val="24"/>
        </w:rPr>
        <w:t xml:space="preserve">λαμβάνοντας υπόψη </w:t>
      </w:r>
      <w:r w:rsidR="00FA6ED8" w:rsidRPr="005D6D91">
        <w:rPr>
          <w:rFonts w:ascii="Arial" w:eastAsia="Arial" w:hAnsi="Arial" w:cs="Arial"/>
          <w:sz w:val="24"/>
          <w:szCs w:val="24"/>
        </w:rPr>
        <w:t>τον αριθμό των εξαρτώμενων τέκν</w:t>
      </w:r>
      <w:r w:rsidR="00C430E4">
        <w:rPr>
          <w:rFonts w:ascii="Arial" w:eastAsia="Arial" w:hAnsi="Arial" w:cs="Arial"/>
          <w:sz w:val="24"/>
          <w:szCs w:val="24"/>
        </w:rPr>
        <w:t>ων</w:t>
      </w:r>
      <w:r w:rsidR="00FA6ED8" w:rsidRPr="005D6D91">
        <w:rPr>
          <w:rFonts w:ascii="Arial" w:eastAsia="Arial" w:hAnsi="Arial" w:cs="Arial"/>
          <w:sz w:val="24"/>
          <w:szCs w:val="24"/>
        </w:rPr>
        <w:t xml:space="preserve"> του </w:t>
      </w:r>
      <w:r w:rsidR="00FA6ED8" w:rsidRPr="005D6D91">
        <w:rPr>
          <w:rFonts w:ascii="Arial" w:eastAsia="Arial" w:hAnsi="Arial" w:cs="Arial"/>
          <w:sz w:val="24"/>
          <w:szCs w:val="24"/>
        </w:rPr>
        <w:lastRenderedPageBreak/>
        <w:t>δικαιούχου όπως ισχύει με το</w:t>
      </w:r>
      <w:r w:rsidR="001A42BC" w:rsidRPr="005D6D91">
        <w:rPr>
          <w:rFonts w:ascii="Arial" w:eastAsia="Arial" w:hAnsi="Arial" w:cs="Arial"/>
          <w:sz w:val="24"/>
          <w:szCs w:val="24"/>
        </w:rPr>
        <w:t xml:space="preserve"> </w:t>
      </w:r>
      <w:r w:rsidR="00FA6ED8" w:rsidRPr="005D6D91">
        <w:rPr>
          <w:rFonts w:ascii="Arial" w:eastAsia="Arial" w:hAnsi="Arial" w:cs="Arial"/>
          <w:sz w:val="24"/>
          <w:szCs w:val="24"/>
        </w:rPr>
        <w:t>επίδομα</w:t>
      </w:r>
      <w:r w:rsidR="001A42BC" w:rsidRPr="005D6D91">
        <w:rPr>
          <w:rFonts w:ascii="Arial" w:eastAsia="Arial" w:hAnsi="Arial" w:cs="Arial"/>
          <w:sz w:val="24"/>
          <w:szCs w:val="24"/>
        </w:rPr>
        <w:t xml:space="preserve"> μητρότητας</w:t>
      </w:r>
      <w:r w:rsidR="00AB6C6C" w:rsidRPr="005D6D91">
        <w:rPr>
          <w:rFonts w:ascii="Arial" w:eastAsia="Arial" w:hAnsi="Arial" w:cs="Arial"/>
          <w:sz w:val="24"/>
          <w:szCs w:val="24"/>
        </w:rPr>
        <w:t xml:space="preserve">.  </w:t>
      </w:r>
      <w:r w:rsidR="00A81BA5" w:rsidRPr="005D6D91">
        <w:rPr>
          <w:rFonts w:ascii="Arial" w:eastAsia="Arial" w:hAnsi="Arial" w:cs="Arial"/>
          <w:sz w:val="24"/>
          <w:szCs w:val="24"/>
        </w:rPr>
        <w:t xml:space="preserve">Συναφώς, ο εκπρόσωπος της </w:t>
      </w:r>
      <w:r w:rsidR="00A81BA5" w:rsidRPr="005D6D91">
        <w:rPr>
          <w:rFonts w:ascii="Arial" w:eastAsia="Times New Roman" w:hAnsi="Arial" w:cs="Arial"/>
          <w:bCs/>
          <w:color w:val="000000" w:themeColor="text1"/>
          <w:sz w:val="24"/>
          <w:szCs w:val="24"/>
        </w:rPr>
        <w:t xml:space="preserve">Παγκύπριας Συντεχνίας </w:t>
      </w:r>
      <w:r w:rsidR="00E16755" w:rsidRPr="005D6D91">
        <w:rPr>
          <w:rFonts w:ascii="Arial" w:eastAsia="Times New Roman" w:hAnsi="Arial" w:cs="Arial"/>
          <w:bCs/>
          <w:color w:val="000000" w:themeColor="text1"/>
          <w:sz w:val="24"/>
          <w:szCs w:val="24"/>
        </w:rPr>
        <w:t xml:space="preserve">ΙΣΟΤΗΤΑ </w:t>
      </w:r>
      <w:r w:rsidR="006972B5" w:rsidRPr="005D6D91">
        <w:rPr>
          <w:rFonts w:ascii="Arial" w:eastAsia="Times New Roman" w:hAnsi="Arial" w:cs="Arial"/>
          <w:bCs/>
          <w:color w:val="000000" w:themeColor="text1"/>
          <w:sz w:val="24"/>
          <w:szCs w:val="24"/>
        </w:rPr>
        <w:t xml:space="preserve">επισήμανε την ανάγκη περαιτέρω αύξησης της συνολικής άδειας πατρότητας στις πιο πάνω περιπτώσεις λόγω αυξημένων αναγκών φροντίδας του τέκνου. </w:t>
      </w:r>
    </w:p>
    <w:p w14:paraId="39046E9A" w14:textId="303B9B7F" w:rsidR="00722B17" w:rsidRDefault="007E2678" w:rsidP="007E2678">
      <w:pPr>
        <w:tabs>
          <w:tab w:val="left" w:pos="567"/>
        </w:tabs>
        <w:spacing w:after="0" w:line="480" w:lineRule="auto"/>
        <w:jc w:val="both"/>
        <w:rPr>
          <w:rFonts w:ascii="Arial" w:hAnsi="Arial" w:cs="Arial"/>
          <w:sz w:val="24"/>
          <w:szCs w:val="24"/>
          <w:lang w:eastAsia="en-US"/>
        </w:rPr>
      </w:pPr>
      <w:r>
        <w:rPr>
          <w:rFonts w:ascii="Arial" w:hAnsi="Arial" w:cs="Arial"/>
          <w:sz w:val="24"/>
          <w:szCs w:val="24"/>
          <w:lang w:eastAsia="en-US"/>
        </w:rPr>
        <w:tab/>
      </w:r>
      <w:r w:rsidR="006972B5" w:rsidRPr="006972B5">
        <w:rPr>
          <w:rFonts w:ascii="Arial" w:hAnsi="Arial" w:cs="Arial"/>
          <w:sz w:val="24"/>
          <w:szCs w:val="24"/>
          <w:lang w:eastAsia="en-US"/>
        </w:rPr>
        <w:t xml:space="preserve">Στο πλαίσιο της περαιτέρω εξέτασης των υπό συζήτηση </w:t>
      </w:r>
      <w:r w:rsidR="006972B5">
        <w:rPr>
          <w:rFonts w:ascii="Arial" w:hAnsi="Arial" w:cs="Arial"/>
          <w:sz w:val="24"/>
          <w:szCs w:val="24"/>
          <w:lang w:eastAsia="en-US"/>
        </w:rPr>
        <w:t>νομοσχεδίων</w:t>
      </w:r>
      <w:r w:rsidR="006972B5" w:rsidRPr="006972B5">
        <w:rPr>
          <w:rFonts w:ascii="Arial" w:hAnsi="Arial" w:cs="Arial"/>
          <w:sz w:val="24"/>
          <w:szCs w:val="24"/>
          <w:lang w:eastAsia="en-US"/>
        </w:rPr>
        <w:t xml:space="preserve"> </w:t>
      </w:r>
      <w:r w:rsidR="00607F32" w:rsidRPr="006972B5">
        <w:rPr>
          <w:rFonts w:ascii="Arial" w:hAnsi="Arial" w:cs="Arial"/>
          <w:sz w:val="24"/>
          <w:szCs w:val="24"/>
          <w:lang w:eastAsia="en-US"/>
        </w:rPr>
        <w:t>την επιτροπή απασχόλησαν</w:t>
      </w:r>
      <w:r w:rsidR="00F63233">
        <w:rPr>
          <w:rFonts w:ascii="Arial" w:hAnsi="Arial" w:cs="Arial"/>
          <w:sz w:val="24"/>
          <w:szCs w:val="24"/>
          <w:lang w:eastAsia="en-US"/>
        </w:rPr>
        <w:t>,</w:t>
      </w:r>
      <w:r w:rsidR="00607F32" w:rsidRPr="006972B5">
        <w:rPr>
          <w:rFonts w:ascii="Arial" w:hAnsi="Arial" w:cs="Arial"/>
          <w:sz w:val="24"/>
          <w:szCs w:val="24"/>
          <w:lang w:eastAsia="en-US"/>
        </w:rPr>
        <w:t xml:space="preserve"> </w:t>
      </w:r>
      <w:r w:rsidR="004C6AB9">
        <w:rPr>
          <w:rFonts w:ascii="Arial" w:hAnsi="Arial" w:cs="Arial"/>
          <w:sz w:val="24"/>
          <w:szCs w:val="24"/>
          <w:lang w:eastAsia="en-US"/>
        </w:rPr>
        <w:t xml:space="preserve">πέραν </w:t>
      </w:r>
      <w:r w:rsidR="006972B5" w:rsidRPr="006972B5">
        <w:rPr>
          <w:rFonts w:ascii="Arial" w:hAnsi="Arial" w:cs="Arial"/>
          <w:sz w:val="24"/>
          <w:szCs w:val="24"/>
          <w:lang w:eastAsia="en-US"/>
        </w:rPr>
        <w:t>των πιο πάνω ζητημάτων που τέθηκαν από τους εμπλεκόμενους φορείς, μεταξύ άλλων τα ακόλουθα:</w:t>
      </w:r>
    </w:p>
    <w:p w14:paraId="3A984417" w14:textId="0ED7CC0F" w:rsidR="00755B2A" w:rsidRPr="00BC57A7" w:rsidRDefault="00755B2A" w:rsidP="007E2678">
      <w:pPr>
        <w:pStyle w:val="ListParagraph"/>
        <w:numPr>
          <w:ilvl w:val="0"/>
          <w:numId w:val="35"/>
        </w:numPr>
        <w:tabs>
          <w:tab w:val="left" w:pos="567"/>
        </w:tabs>
        <w:spacing w:after="0" w:line="480" w:lineRule="auto"/>
        <w:ind w:left="567" w:hanging="567"/>
        <w:contextualSpacing w:val="0"/>
        <w:jc w:val="both"/>
        <w:rPr>
          <w:rFonts w:ascii="Arial" w:hAnsi="Arial" w:cs="Arial"/>
          <w:sz w:val="24"/>
          <w:szCs w:val="24"/>
        </w:rPr>
      </w:pPr>
      <w:r w:rsidRPr="00BC57A7">
        <w:rPr>
          <w:rFonts w:ascii="Arial" w:hAnsi="Arial" w:cs="Arial"/>
          <w:sz w:val="24"/>
          <w:szCs w:val="24"/>
        </w:rPr>
        <w:t>Η εξαίρεση των αυτοτελώ</w:t>
      </w:r>
      <w:r w:rsidR="008D3A73">
        <w:rPr>
          <w:rFonts w:ascii="Arial" w:hAnsi="Arial" w:cs="Arial"/>
          <w:sz w:val="24"/>
          <w:szCs w:val="24"/>
        </w:rPr>
        <w:t>ς</w:t>
      </w:r>
      <w:r w:rsidRPr="00BC57A7">
        <w:rPr>
          <w:rFonts w:ascii="Arial" w:hAnsi="Arial" w:cs="Arial"/>
          <w:sz w:val="24"/>
          <w:szCs w:val="24"/>
        </w:rPr>
        <w:t xml:space="preserve"> </w:t>
      </w:r>
      <w:r w:rsidR="00DB6D09">
        <w:rPr>
          <w:rFonts w:ascii="Arial" w:hAnsi="Arial" w:cs="Arial"/>
          <w:sz w:val="24"/>
          <w:szCs w:val="24"/>
        </w:rPr>
        <w:t>εργαζομένων</w:t>
      </w:r>
      <w:r w:rsidR="00F0577E" w:rsidRPr="00BC57A7">
        <w:rPr>
          <w:rFonts w:ascii="Arial" w:hAnsi="Arial" w:cs="Arial"/>
          <w:sz w:val="24"/>
          <w:szCs w:val="24"/>
        </w:rPr>
        <w:t xml:space="preserve"> από το πεδίο εφαρμογής</w:t>
      </w:r>
      <w:r w:rsidR="00E15B7A" w:rsidRPr="00BC57A7">
        <w:rPr>
          <w:rFonts w:ascii="Arial" w:hAnsi="Arial" w:cs="Arial"/>
          <w:sz w:val="24"/>
          <w:szCs w:val="24"/>
        </w:rPr>
        <w:t xml:space="preserve"> των προτεινόμενων ρυθμίσεων</w:t>
      </w:r>
      <w:r w:rsidR="008D3A73">
        <w:rPr>
          <w:rFonts w:ascii="Arial" w:hAnsi="Arial" w:cs="Arial"/>
          <w:sz w:val="24"/>
          <w:szCs w:val="24"/>
        </w:rPr>
        <w:t xml:space="preserve"> και κατά πόσο αυτή</w:t>
      </w:r>
      <w:r w:rsidR="00F0577E" w:rsidRPr="00BC57A7">
        <w:rPr>
          <w:rFonts w:ascii="Arial" w:hAnsi="Arial" w:cs="Arial"/>
          <w:sz w:val="24"/>
          <w:szCs w:val="24"/>
        </w:rPr>
        <w:t xml:space="preserve"> συνιστά δυσμενή διάκριση </w:t>
      </w:r>
      <w:r w:rsidR="00DB6D09">
        <w:rPr>
          <w:rFonts w:ascii="Arial" w:hAnsi="Arial" w:cs="Arial"/>
          <w:sz w:val="24"/>
          <w:szCs w:val="24"/>
        </w:rPr>
        <w:t>σε</w:t>
      </w:r>
      <w:r w:rsidR="00F0577E" w:rsidRPr="00BC57A7">
        <w:rPr>
          <w:rFonts w:ascii="Arial" w:hAnsi="Arial" w:cs="Arial"/>
          <w:sz w:val="24"/>
          <w:szCs w:val="24"/>
        </w:rPr>
        <w:t xml:space="preserve"> βάρος της εν λόγω κατηγορίας των </w:t>
      </w:r>
      <w:r w:rsidR="00F63233">
        <w:rPr>
          <w:rFonts w:ascii="Arial" w:hAnsi="Arial" w:cs="Arial"/>
          <w:sz w:val="24"/>
          <w:szCs w:val="24"/>
        </w:rPr>
        <w:t>εργαζομένω</w:t>
      </w:r>
      <w:r w:rsidR="00F0577E" w:rsidRPr="00BC57A7">
        <w:rPr>
          <w:rFonts w:ascii="Arial" w:hAnsi="Arial" w:cs="Arial"/>
          <w:sz w:val="24"/>
          <w:szCs w:val="24"/>
        </w:rPr>
        <w:t xml:space="preserve">ν. </w:t>
      </w:r>
      <w:r w:rsidR="00DB6D09">
        <w:rPr>
          <w:rFonts w:ascii="Arial" w:hAnsi="Arial" w:cs="Arial"/>
          <w:sz w:val="24"/>
          <w:szCs w:val="24"/>
        </w:rPr>
        <w:t xml:space="preserve"> </w:t>
      </w:r>
      <w:r w:rsidR="000142B3">
        <w:rPr>
          <w:rFonts w:ascii="Arial" w:hAnsi="Arial" w:cs="Arial"/>
          <w:sz w:val="24"/>
          <w:szCs w:val="24"/>
        </w:rPr>
        <w:t>Το ε</w:t>
      </w:r>
      <w:r w:rsidR="00F1227F" w:rsidRPr="00BC57A7">
        <w:rPr>
          <w:rFonts w:ascii="Arial" w:hAnsi="Arial" w:cs="Arial"/>
          <w:sz w:val="24"/>
          <w:szCs w:val="24"/>
        </w:rPr>
        <w:t xml:space="preserve">νδεχόμενο </w:t>
      </w:r>
      <w:r w:rsidR="00BC57A7" w:rsidRPr="00BC57A7">
        <w:rPr>
          <w:rFonts w:ascii="Arial" w:hAnsi="Arial" w:cs="Arial"/>
          <w:sz w:val="24"/>
          <w:szCs w:val="24"/>
        </w:rPr>
        <w:t>άρσης</w:t>
      </w:r>
      <w:r w:rsidR="00F0577E" w:rsidRPr="00BC57A7">
        <w:rPr>
          <w:rFonts w:ascii="Arial" w:hAnsi="Arial" w:cs="Arial"/>
          <w:sz w:val="24"/>
          <w:szCs w:val="24"/>
        </w:rPr>
        <w:t xml:space="preserve"> τ</w:t>
      </w:r>
      <w:r w:rsidR="00BC57A7" w:rsidRPr="00BC57A7">
        <w:rPr>
          <w:rFonts w:ascii="Arial" w:hAnsi="Arial" w:cs="Arial"/>
          <w:sz w:val="24"/>
          <w:szCs w:val="24"/>
        </w:rPr>
        <w:t>ης</w:t>
      </w:r>
      <w:r w:rsidR="00F0577E" w:rsidRPr="00BC57A7">
        <w:rPr>
          <w:rFonts w:ascii="Arial" w:hAnsi="Arial" w:cs="Arial"/>
          <w:sz w:val="24"/>
          <w:szCs w:val="24"/>
        </w:rPr>
        <w:t xml:space="preserve"> </w:t>
      </w:r>
      <w:r w:rsidR="005B4D8E" w:rsidRPr="00BC57A7">
        <w:rPr>
          <w:rFonts w:ascii="Arial" w:hAnsi="Arial" w:cs="Arial"/>
          <w:sz w:val="24"/>
          <w:szCs w:val="24"/>
        </w:rPr>
        <w:t>προτεινόμενη</w:t>
      </w:r>
      <w:r w:rsidR="00BC57A7" w:rsidRPr="00BC57A7">
        <w:rPr>
          <w:rFonts w:ascii="Arial" w:hAnsi="Arial" w:cs="Arial"/>
          <w:sz w:val="24"/>
          <w:szCs w:val="24"/>
        </w:rPr>
        <w:t>ς</w:t>
      </w:r>
      <w:r w:rsidR="005B4D8E" w:rsidRPr="00BC57A7">
        <w:rPr>
          <w:rFonts w:ascii="Arial" w:hAnsi="Arial" w:cs="Arial"/>
          <w:sz w:val="24"/>
          <w:szCs w:val="24"/>
        </w:rPr>
        <w:t xml:space="preserve"> εξαίρεση</w:t>
      </w:r>
      <w:r w:rsidR="00BC57A7" w:rsidRPr="00BC57A7">
        <w:rPr>
          <w:rFonts w:ascii="Arial" w:hAnsi="Arial" w:cs="Arial"/>
          <w:sz w:val="24"/>
          <w:szCs w:val="24"/>
        </w:rPr>
        <w:t>ς</w:t>
      </w:r>
      <w:r w:rsidR="005B4D8E" w:rsidRPr="00BC57A7">
        <w:rPr>
          <w:rFonts w:ascii="Arial" w:hAnsi="Arial" w:cs="Arial"/>
          <w:sz w:val="24"/>
          <w:szCs w:val="24"/>
        </w:rPr>
        <w:t xml:space="preserve"> </w:t>
      </w:r>
      <w:r w:rsidR="00F80B95">
        <w:rPr>
          <w:rFonts w:ascii="Arial" w:hAnsi="Arial" w:cs="Arial"/>
          <w:sz w:val="24"/>
          <w:szCs w:val="24"/>
        </w:rPr>
        <w:t>των αυτοτελώς εργαζομένων από το πεδίο εφαρμογής των προτεινόμενων ρυθμίσεων</w:t>
      </w:r>
      <w:r w:rsidR="000142B3">
        <w:rPr>
          <w:rFonts w:ascii="Arial" w:hAnsi="Arial" w:cs="Arial"/>
          <w:sz w:val="24"/>
          <w:szCs w:val="24"/>
        </w:rPr>
        <w:t>,</w:t>
      </w:r>
      <w:r w:rsidR="00EC28F4">
        <w:rPr>
          <w:rFonts w:ascii="Arial" w:hAnsi="Arial" w:cs="Arial"/>
          <w:sz w:val="24"/>
          <w:szCs w:val="24"/>
        </w:rPr>
        <w:t xml:space="preserve"> εισάγοντας ταυτόχρονα τις αναγκαίες ασφαλιστικές δικλίδες προς αποφυγή </w:t>
      </w:r>
      <w:r w:rsidR="003A631C">
        <w:rPr>
          <w:rFonts w:ascii="Arial" w:hAnsi="Arial" w:cs="Arial"/>
          <w:sz w:val="24"/>
          <w:szCs w:val="24"/>
        </w:rPr>
        <w:t>ενδεχόμενων</w:t>
      </w:r>
      <w:r w:rsidR="00EC28F4">
        <w:rPr>
          <w:rFonts w:ascii="Arial" w:hAnsi="Arial" w:cs="Arial"/>
          <w:sz w:val="24"/>
          <w:szCs w:val="24"/>
        </w:rPr>
        <w:t xml:space="preserve"> καταχρήσεων, ώστε να αρθεί η δυσμενής διάκριση σε βάρος της εν λόγω </w:t>
      </w:r>
      <w:r w:rsidR="000142B3">
        <w:rPr>
          <w:rFonts w:ascii="Arial" w:hAnsi="Arial" w:cs="Arial"/>
          <w:sz w:val="24"/>
          <w:szCs w:val="24"/>
        </w:rPr>
        <w:t xml:space="preserve">κατηγορίας </w:t>
      </w:r>
      <w:r w:rsidR="005B4D8E" w:rsidRPr="00BC57A7">
        <w:rPr>
          <w:rFonts w:ascii="Arial" w:hAnsi="Arial" w:cs="Arial"/>
          <w:sz w:val="24"/>
          <w:szCs w:val="24"/>
        </w:rPr>
        <w:t>εργαζομένω</w:t>
      </w:r>
      <w:r w:rsidR="00F1227F" w:rsidRPr="00BC57A7">
        <w:rPr>
          <w:rFonts w:ascii="Arial" w:hAnsi="Arial" w:cs="Arial"/>
          <w:sz w:val="24"/>
          <w:szCs w:val="24"/>
        </w:rPr>
        <w:t>ν</w:t>
      </w:r>
      <w:r w:rsidR="00F0577E" w:rsidRPr="00BC57A7">
        <w:rPr>
          <w:rFonts w:ascii="Arial" w:hAnsi="Arial" w:cs="Arial"/>
          <w:sz w:val="24"/>
          <w:szCs w:val="24"/>
        </w:rPr>
        <w:t xml:space="preserve">. </w:t>
      </w:r>
    </w:p>
    <w:p w14:paraId="485217D4" w14:textId="5F233B50" w:rsidR="006F1560" w:rsidRPr="00F13515" w:rsidRDefault="007C656A" w:rsidP="007E2678">
      <w:pPr>
        <w:pStyle w:val="ListParagraph"/>
        <w:numPr>
          <w:ilvl w:val="0"/>
          <w:numId w:val="35"/>
        </w:numPr>
        <w:tabs>
          <w:tab w:val="left" w:pos="567"/>
        </w:tabs>
        <w:spacing w:after="0" w:line="480" w:lineRule="auto"/>
        <w:ind w:left="567" w:hanging="567"/>
        <w:contextualSpacing w:val="0"/>
        <w:jc w:val="both"/>
        <w:rPr>
          <w:rFonts w:ascii="Arial" w:hAnsi="Arial" w:cs="Arial"/>
          <w:sz w:val="24"/>
          <w:szCs w:val="24"/>
        </w:rPr>
      </w:pPr>
      <w:r w:rsidRPr="00F13515">
        <w:rPr>
          <w:rFonts w:ascii="Arial" w:hAnsi="Arial" w:cs="Arial"/>
          <w:sz w:val="24"/>
          <w:szCs w:val="24"/>
        </w:rPr>
        <w:t>Η αν</w:t>
      </w:r>
      <w:r w:rsidR="00E16755">
        <w:rPr>
          <w:rFonts w:ascii="Arial" w:hAnsi="Arial" w:cs="Arial"/>
          <w:sz w:val="24"/>
          <w:szCs w:val="24"/>
        </w:rPr>
        <w:t>αγκαιότητα</w:t>
      </w:r>
      <w:r w:rsidR="000E6EC5" w:rsidRPr="00F13515">
        <w:rPr>
          <w:rFonts w:ascii="Arial" w:hAnsi="Arial" w:cs="Arial"/>
          <w:sz w:val="24"/>
          <w:szCs w:val="24"/>
        </w:rPr>
        <w:t xml:space="preserve"> </w:t>
      </w:r>
      <w:r w:rsidRPr="00F13515">
        <w:rPr>
          <w:rFonts w:ascii="Arial" w:hAnsi="Arial" w:cs="Arial"/>
          <w:sz w:val="24"/>
          <w:szCs w:val="24"/>
        </w:rPr>
        <w:t>επανεξέτασης</w:t>
      </w:r>
      <w:r w:rsidR="000E6EC5" w:rsidRPr="00F13515">
        <w:rPr>
          <w:rFonts w:ascii="Arial" w:hAnsi="Arial" w:cs="Arial"/>
          <w:sz w:val="24"/>
          <w:szCs w:val="24"/>
        </w:rPr>
        <w:t xml:space="preserve"> </w:t>
      </w:r>
      <w:r w:rsidRPr="00F13515">
        <w:rPr>
          <w:rFonts w:ascii="Arial" w:hAnsi="Arial" w:cs="Arial"/>
          <w:sz w:val="24"/>
          <w:szCs w:val="24"/>
        </w:rPr>
        <w:t>της</w:t>
      </w:r>
      <w:r w:rsidR="000E6EC5" w:rsidRPr="00F13515">
        <w:rPr>
          <w:rFonts w:ascii="Arial" w:hAnsi="Arial" w:cs="Arial"/>
          <w:sz w:val="24"/>
          <w:szCs w:val="24"/>
        </w:rPr>
        <w:t xml:space="preserve"> </w:t>
      </w:r>
      <w:r w:rsidR="00F0577E" w:rsidRPr="00F13515">
        <w:rPr>
          <w:rFonts w:ascii="Arial" w:hAnsi="Arial" w:cs="Arial"/>
          <w:sz w:val="24"/>
          <w:szCs w:val="24"/>
        </w:rPr>
        <w:t>προτεινόμενη</w:t>
      </w:r>
      <w:r w:rsidRPr="00F13515">
        <w:rPr>
          <w:rFonts w:ascii="Arial" w:hAnsi="Arial" w:cs="Arial"/>
          <w:sz w:val="24"/>
          <w:szCs w:val="24"/>
        </w:rPr>
        <w:t>ς</w:t>
      </w:r>
      <w:r w:rsidR="00F0577E" w:rsidRPr="00F13515">
        <w:rPr>
          <w:rFonts w:ascii="Arial" w:hAnsi="Arial" w:cs="Arial"/>
          <w:sz w:val="24"/>
          <w:szCs w:val="24"/>
        </w:rPr>
        <w:t xml:space="preserve"> </w:t>
      </w:r>
      <w:r w:rsidR="00DB6D09">
        <w:rPr>
          <w:rFonts w:ascii="Arial" w:hAnsi="Arial" w:cs="Arial"/>
          <w:sz w:val="24"/>
          <w:szCs w:val="24"/>
        </w:rPr>
        <w:t>ρύθμισης που εξαιρεί από</w:t>
      </w:r>
      <w:r w:rsidR="00ED4FBD">
        <w:rPr>
          <w:rFonts w:ascii="Arial" w:hAnsi="Arial" w:cs="Arial"/>
          <w:sz w:val="24"/>
          <w:szCs w:val="24"/>
        </w:rPr>
        <w:t xml:space="preserve"> </w:t>
      </w:r>
      <w:r w:rsidR="00D106B9" w:rsidRPr="00F13515">
        <w:rPr>
          <w:rFonts w:ascii="Arial" w:hAnsi="Arial" w:cs="Arial"/>
          <w:sz w:val="24"/>
          <w:szCs w:val="24"/>
        </w:rPr>
        <w:t>τους δικαιούχους</w:t>
      </w:r>
      <w:r w:rsidR="001C4B4B" w:rsidRPr="00F13515">
        <w:rPr>
          <w:rFonts w:ascii="Arial" w:hAnsi="Arial" w:cs="Arial"/>
          <w:sz w:val="24"/>
          <w:szCs w:val="24"/>
        </w:rPr>
        <w:t xml:space="preserve"> γονικής άδειας</w:t>
      </w:r>
      <w:r w:rsidR="005B4D8E" w:rsidRPr="00F13515">
        <w:rPr>
          <w:rFonts w:ascii="Arial" w:hAnsi="Arial" w:cs="Arial"/>
          <w:sz w:val="24"/>
          <w:szCs w:val="24"/>
        </w:rPr>
        <w:t xml:space="preserve"> και </w:t>
      </w:r>
      <w:r w:rsidR="00ED4FBD">
        <w:rPr>
          <w:rFonts w:ascii="Arial" w:hAnsi="Arial" w:cs="Arial"/>
          <w:sz w:val="24"/>
          <w:szCs w:val="24"/>
        </w:rPr>
        <w:t xml:space="preserve">από την καταβολή </w:t>
      </w:r>
      <w:r w:rsidR="005B4D8E" w:rsidRPr="00F13515">
        <w:rPr>
          <w:rFonts w:ascii="Arial" w:hAnsi="Arial" w:cs="Arial"/>
          <w:sz w:val="24"/>
          <w:szCs w:val="24"/>
        </w:rPr>
        <w:t>του σχετικού επιδόματος</w:t>
      </w:r>
      <w:r w:rsidR="001C4B4B" w:rsidRPr="00F13515">
        <w:rPr>
          <w:rFonts w:ascii="Arial" w:hAnsi="Arial" w:cs="Arial"/>
          <w:sz w:val="24"/>
          <w:szCs w:val="24"/>
        </w:rPr>
        <w:t xml:space="preserve"> </w:t>
      </w:r>
      <w:r w:rsidR="00ED4FBD">
        <w:rPr>
          <w:rFonts w:ascii="Arial" w:hAnsi="Arial" w:cs="Arial"/>
          <w:sz w:val="24"/>
          <w:szCs w:val="24"/>
        </w:rPr>
        <w:t>γονείς που δε συνδέονται μεταξύ τους με συζυγική σχέση</w:t>
      </w:r>
      <w:r w:rsidR="003A631C">
        <w:rPr>
          <w:rFonts w:ascii="Arial" w:hAnsi="Arial" w:cs="Arial"/>
          <w:sz w:val="24"/>
          <w:szCs w:val="24"/>
        </w:rPr>
        <w:t>,</w:t>
      </w:r>
      <w:r w:rsidR="00237FBA">
        <w:rPr>
          <w:rFonts w:ascii="Arial" w:hAnsi="Arial" w:cs="Arial"/>
          <w:sz w:val="24"/>
          <w:szCs w:val="24"/>
        </w:rPr>
        <w:t xml:space="preserve"> </w:t>
      </w:r>
      <w:r w:rsidR="000E6EC5" w:rsidRPr="00F13515">
        <w:rPr>
          <w:rFonts w:ascii="Arial" w:hAnsi="Arial" w:cs="Arial"/>
          <w:sz w:val="24"/>
          <w:szCs w:val="24"/>
        </w:rPr>
        <w:t>καθώς αυτή</w:t>
      </w:r>
      <w:r w:rsidR="005B4D8E" w:rsidRPr="00F13515">
        <w:rPr>
          <w:rFonts w:ascii="Arial" w:hAnsi="Arial" w:cs="Arial"/>
          <w:sz w:val="24"/>
          <w:szCs w:val="24"/>
        </w:rPr>
        <w:t xml:space="preserve"> συνιστά δυσμενή διάκριση </w:t>
      </w:r>
      <w:r w:rsidR="0038164B">
        <w:rPr>
          <w:rFonts w:ascii="Arial" w:hAnsi="Arial" w:cs="Arial"/>
          <w:sz w:val="24"/>
          <w:szCs w:val="24"/>
        </w:rPr>
        <w:t>σε</w:t>
      </w:r>
      <w:r w:rsidR="005B4D8E" w:rsidRPr="00F13515">
        <w:rPr>
          <w:rFonts w:ascii="Arial" w:hAnsi="Arial" w:cs="Arial"/>
          <w:sz w:val="24"/>
          <w:szCs w:val="24"/>
        </w:rPr>
        <w:t xml:space="preserve"> βάρος των εν λόγω γονέων</w:t>
      </w:r>
      <w:r w:rsidR="000E6EC5" w:rsidRPr="00F13515">
        <w:rPr>
          <w:rFonts w:ascii="Arial" w:hAnsi="Arial" w:cs="Arial"/>
          <w:sz w:val="24"/>
          <w:szCs w:val="24"/>
        </w:rPr>
        <w:t>.</w:t>
      </w:r>
      <w:r w:rsidR="001C4B4B" w:rsidRPr="00F13515">
        <w:rPr>
          <w:rFonts w:ascii="Arial" w:hAnsi="Arial" w:cs="Arial"/>
          <w:sz w:val="24"/>
          <w:szCs w:val="24"/>
        </w:rPr>
        <w:t xml:space="preserve"> </w:t>
      </w:r>
    </w:p>
    <w:p w14:paraId="1ABD2CF6" w14:textId="3F25042A" w:rsidR="005C64BD" w:rsidRPr="00F13515" w:rsidRDefault="000E6EC5" w:rsidP="007E2678">
      <w:pPr>
        <w:pStyle w:val="ListParagraph"/>
        <w:numPr>
          <w:ilvl w:val="0"/>
          <w:numId w:val="35"/>
        </w:numPr>
        <w:tabs>
          <w:tab w:val="left" w:pos="567"/>
        </w:tabs>
        <w:spacing w:after="0" w:line="480" w:lineRule="auto"/>
        <w:ind w:left="567" w:hanging="567"/>
        <w:contextualSpacing w:val="0"/>
        <w:jc w:val="both"/>
        <w:rPr>
          <w:rFonts w:ascii="Arial" w:hAnsi="Arial" w:cs="Arial"/>
          <w:sz w:val="24"/>
          <w:szCs w:val="24"/>
        </w:rPr>
      </w:pPr>
      <w:r w:rsidRPr="00F13515">
        <w:rPr>
          <w:rFonts w:ascii="Arial" w:eastAsia="Times New Roman" w:hAnsi="Arial" w:cs="Arial"/>
          <w:color w:val="000000" w:themeColor="text1"/>
          <w:sz w:val="24"/>
          <w:szCs w:val="24"/>
        </w:rPr>
        <w:t xml:space="preserve">Η συμβατότητα </w:t>
      </w:r>
      <w:r w:rsidR="006F1560" w:rsidRPr="00F13515">
        <w:rPr>
          <w:rFonts w:ascii="Arial" w:eastAsia="Times New Roman" w:hAnsi="Arial" w:cs="Arial"/>
          <w:color w:val="000000" w:themeColor="text1"/>
          <w:sz w:val="24"/>
          <w:szCs w:val="24"/>
        </w:rPr>
        <w:t xml:space="preserve">των </w:t>
      </w:r>
      <w:r w:rsidR="00BB5139">
        <w:rPr>
          <w:rFonts w:ascii="Arial" w:eastAsia="Times New Roman" w:hAnsi="Arial" w:cs="Arial"/>
          <w:color w:val="000000" w:themeColor="text1"/>
          <w:sz w:val="24"/>
          <w:szCs w:val="24"/>
        </w:rPr>
        <w:t>προνοιών</w:t>
      </w:r>
      <w:r w:rsidR="006F1560" w:rsidRPr="00F13515">
        <w:rPr>
          <w:rFonts w:ascii="Arial" w:eastAsia="Times New Roman" w:hAnsi="Arial" w:cs="Arial"/>
          <w:color w:val="000000" w:themeColor="text1"/>
          <w:sz w:val="24"/>
          <w:szCs w:val="24"/>
        </w:rPr>
        <w:t xml:space="preserve"> της Οδηγίας με </w:t>
      </w:r>
      <w:r w:rsidRPr="00F13515">
        <w:rPr>
          <w:rFonts w:ascii="Arial" w:eastAsia="Times New Roman" w:hAnsi="Arial" w:cs="Arial"/>
          <w:color w:val="000000" w:themeColor="text1"/>
          <w:sz w:val="24"/>
          <w:szCs w:val="24"/>
        </w:rPr>
        <w:t>τη</w:t>
      </w:r>
      <w:r w:rsidR="006F1560" w:rsidRPr="00F13515">
        <w:rPr>
          <w:rFonts w:ascii="Arial" w:eastAsia="Times New Roman" w:hAnsi="Arial" w:cs="Arial"/>
          <w:color w:val="000000" w:themeColor="text1"/>
          <w:sz w:val="24"/>
          <w:szCs w:val="24"/>
        </w:rPr>
        <w:t xml:space="preserve">ν </w:t>
      </w:r>
      <w:r w:rsidRPr="00F13515">
        <w:rPr>
          <w:rFonts w:ascii="Arial" w:eastAsia="Times New Roman" w:hAnsi="Arial" w:cs="Arial"/>
          <w:color w:val="000000" w:themeColor="text1"/>
          <w:sz w:val="24"/>
          <w:szCs w:val="24"/>
        </w:rPr>
        <w:t xml:space="preserve">προτεινόμενη επιδοματική κάλυψη κατά τις περιόδους </w:t>
      </w:r>
      <w:r w:rsidR="00F1227F" w:rsidRPr="00F13515">
        <w:rPr>
          <w:rFonts w:ascii="Arial" w:eastAsia="Times New Roman" w:hAnsi="Arial" w:cs="Arial"/>
          <w:color w:val="000000" w:themeColor="text1"/>
          <w:sz w:val="24"/>
          <w:szCs w:val="24"/>
        </w:rPr>
        <w:t>που ο εργαζόμενος</w:t>
      </w:r>
      <w:r w:rsidR="00FA6ED8">
        <w:rPr>
          <w:rFonts w:ascii="Arial" w:eastAsia="Times New Roman" w:hAnsi="Arial" w:cs="Arial"/>
          <w:color w:val="000000" w:themeColor="text1"/>
          <w:sz w:val="24"/>
          <w:szCs w:val="24"/>
        </w:rPr>
        <w:t xml:space="preserve"> λαμβάνει γονική άδεια</w:t>
      </w:r>
      <w:r w:rsidR="00874194">
        <w:rPr>
          <w:rFonts w:ascii="Arial" w:eastAsia="Times New Roman" w:hAnsi="Arial" w:cs="Arial"/>
          <w:color w:val="000000" w:themeColor="text1"/>
          <w:sz w:val="24"/>
          <w:szCs w:val="24"/>
        </w:rPr>
        <w:t xml:space="preserve"> ή</w:t>
      </w:r>
      <w:r w:rsidR="00FA6ED8">
        <w:rPr>
          <w:rFonts w:ascii="Arial" w:eastAsia="Times New Roman" w:hAnsi="Arial" w:cs="Arial"/>
          <w:color w:val="000000" w:themeColor="text1"/>
          <w:sz w:val="24"/>
          <w:szCs w:val="24"/>
        </w:rPr>
        <w:t xml:space="preserve"> άδεια φροντίδας</w:t>
      </w:r>
      <w:r w:rsidR="00436C52" w:rsidRPr="00436C52">
        <w:rPr>
          <w:rFonts w:ascii="Arial" w:hAnsi="Arial" w:cs="Arial"/>
          <w:sz w:val="24"/>
          <w:szCs w:val="24"/>
        </w:rPr>
        <w:t xml:space="preserve"> </w:t>
      </w:r>
      <w:r w:rsidR="00436C52">
        <w:rPr>
          <w:rFonts w:ascii="Arial" w:hAnsi="Arial" w:cs="Arial"/>
          <w:sz w:val="24"/>
          <w:szCs w:val="24"/>
        </w:rPr>
        <w:t>ή απουσιάζει από την εργασία για λόγους ανωτέρας βίας</w:t>
      </w:r>
      <w:r w:rsidR="00874194">
        <w:rPr>
          <w:rFonts w:ascii="Arial" w:eastAsia="Times New Roman" w:hAnsi="Arial" w:cs="Arial"/>
          <w:color w:val="000000" w:themeColor="text1"/>
          <w:sz w:val="24"/>
          <w:szCs w:val="24"/>
        </w:rPr>
        <w:t xml:space="preserve"> και συναφώς να εξεταστεί</w:t>
      </w:r>
      <w:r w:rsidR="00F1227F" w:rsidRPr="00F13515">
        <w:rPr>
          <w:rFonts w:ascii="Arial" w:eastAsia="Times New Roman" w:hAnsi="Arial" w:cs="Arial"/>
          <w:color w:val="000000" w:themeColor="text1"/>
          <w:sz w:val="24"/>
          <w:szCs w:val="24"/>
        </w:rPr>
        <w:t xml:space="preserve"> τ</w:t>
      </w:r>
      <w:r w:rsidR="00755B2A" w:rsidRPr="00F13515">
        <w:rPr>
          <w:rFonts w:ascii="Arial" w:eastAsia="Times New Roman" w:hAnsi="Arial" w:cs="Arial"/>
          <w:color w:val="000000" w:themeColor="text1"/>
          <w:sz w:val="24"/>
          <w:szCs w:val="24"/>
        </w:rPr>
        <w:t xml:space="preserve">ο ενδεχόμενο </w:t>
      </w:r>
      <w:r w:rsidR="00F13515">
        <w:rPr>
          <w:rFonts w:ascii="Arial" w:eastAsia="Times New Roman" w:hAnsi="Arial" w:cs="Arial"/>
          <w:color w:val="000000" w:themeColor="text1"/>
          <w:sz w:val="24"/>
          <w:szCs w:val="24"/>
        </w:rPr>
        <w:t>αύξηση</w:t>
      </w:r>
      <w:r w:rsidR="00874194">
        <w:rPr>
          <w:rFonts w:ascii="Arial" w:eastAsia="Times New Roman" w:hAnsi="Arial" w:cs="Arial"/>
          <w:color w:val="000000" w:themeColor="text1"/>
          <w:sz w:val="24"/>
          <w:szCs w:val="24"/>
        </w:rPr>
        <w:t>ς</w:t>
      </w:r>
      <w:r w:rsidR="00F13515">
        <w:rPr>
          <w:rFonts w:ascii="Arial" w:eastAsia="Times New Roman" w:hAnsi="Arial" w:cs="Arial"/>
          <w:color w:val="000000" w:themeColor="text1"/>
          <w:sz w:val="24"/>
          <w:szCs w:val="24"/>
        </w:rPr>
        <w:t xml:space="preserve"> της</w:t>
      </w:r>
      <w:r w:rsidR="005C64BD" w:rsidRPr="00F13515">
        <w:rPr>
          <w:rFonts w:ascii="Arial" w:eastAsia="Times New Roman" w:hAnsi="Arial" w:cs="Arial"/>
          <w:color w:val="000000" w:themeColor="text1"/>
          <w:sz w:val="24"/>
          <w:szCs w:val="24"/>
        </w:rPr>
        <w:t xml:space="preserve"> </w:t>
      </w:r>
      <w:r w:rsidR="009D72F8" w:rsidRPr="00F13515">
        <w:rPr>
          <w:rFonts w:ascii="Arial" w:hAnsi="Arial" w:cs="Arial"/>
          <w:sz w:val="24"/>
          <w:szCs w:val="24"/>
        </w:rPr>
        <w:t>επιδοματική</w:t>
      </w:r>
      <w:r w:rsidR="00F13515">
        <w:rPr>
          <w:rFonts w:ascii="Arial" w:hAnsi="Arial" w:cs="Arial"/>
          <w:sz w:val="24"/>
          <w:szCs w:val="24"/>
        </w:rPr>
        <w:t>ς</w:t>
      </w:r>
      <w:r w:rsidR="009D72F8" w:rsidRPr="00F13515">
        <w:rPr>
          <w:rFonts w:ascii="Arial" w:hAnsi="Arial" w:cs="Arial"/>
          <w:sz w:val="24"/>
          <w:szCs w:val="24"/>
        </w:rPr>
        <w:t xml:space="preserve"> κάλυψη</w:t>
      </w:r>
      <w:r w:rsidR="00F13515">
        <w:rPr>
          <w:rFonts w:ascii="Arial" w:hAnsi="Arial" w:cs="Arial"/>
          <w:sz w:val="24"/>
          <w:szCs w:val="24"/>
        </w:rPr>
        <w:t>ς</w:t>
      </w:r>
      <w:r w:rsidRPr="00F13515">
        <w:rPr>
          <w:rFonts w:ascii="Arial" w:hAnsi="Arial" w:cs="Arial"/>
          <w:sz w:val="24"/>
          <w:szCs w:val="24"/>
        </w:rPr>
        <w:t xml:space="preserve"> της γονικής άδειας και</w:t>
      </w:r>
      <w:r w:rsidR="00F13515">
        <w:rPr>
          <w:rFonts w:ascii="Arial" w:hAnsi="Arial" w:cs="Arial"/>
          <w:sz w:val="24"/>
          <w:szCs w:val="24"/>
        </w:rPr>
        <w:t xml:space="preserve"> χορήγηση</w:t>
      </w:r>
      <w:r w:rsidR="00874194">
        <w:rPr>
          <w:rFonts w:ascii="Arial" w:hAnsi="Arial" w:cs="Arial"/>
          <w:sz w:val="24"/>
          <w:szCs w:val="24"/>
        </w:rPr>
        <w:t>ς</w:t>
      </w:r>
      <w:r w:rsidRPr="00F13515">
        <w:rPr>
          <w:rFonts w:ascii="Arial" w:hAnsi="Arial" w:cs="Arial"/>
          <w:sz w:val="24"/>
          <w:szCs w:val="24"/>
        </w:rPr>
        <w:t xml:space="preserve"> </w:t>
      </w:r>
      <w:r w:rsidR="00F13515" w:rsidRPr="00F13515">
        <w:rPr>
          <w:rFonts w:ascii="Arial" w:hAnsi="Arial" w:cs="Arial"/>
          <w:sz w:val="24"/>
          <w:szCs w:val="24"/>
        </w:rPr>
        <w:t>επιδόμα</w:t>
      </w:r>
      <w:r w:rsidR="00F13515">
        <w:rPr>
          <w:rFonts w:ascii="Arial" w:hAnsi="Arial" w:cs="Arial"/>
          <w:sz w:val="24"/>
          <w:szCs w:val="24"/>
        </w:rPr>
        <w:t>τος</w:t>
      </w:r>
      <w:r w:rsidRPr="00F13515">
        <w:rPr>
          <w:rFonts w:ascii="Arial" w:hAnsi="Arial" w:cs="Arial"/>
          <w:sz w:val="24"/>
          <w:szCs w:val="24"/>
        </w:rPr>
        <w:t xml:space="preserve"> κατά τ</w:t>
      </w:r>
      <w:r w:rsidR="002E315C" w:rsidRPr="00F13515">
        <w:rPr>
          <w:rFonts w:ascii="Arial" w:hAnsi="Arial" w:cs="Arial"/>
          <w:sz w:val="24"/>
          <w:szCs w:val="24"/>
        </w:rPr>
        <w:t>ις</w:t>
      </w:r>
      <w:r w:rsidRPr="00F13515">
        <w:rPr>
          <w:rFonts w:ascii="Arial" w:hAnsi="Arial" w:cs="Arial"/>
          <w:sz w:val="24"/>
          <w:szCs w:val="24"/>
        </w:rPr>
        <w:t xml:space="preserve"> </w:t>
      </w:r>
      <w:r w:rsidR="002E315C" w:rsidRPr="00F13515">
        <w:rPr>
          <w:rFonts w:ascii="Arial" w:hAnsi="Arial" w:cs="Arial"/>
          <w:sz w:val="24"/>
          <w:szCs w:val="24"/>
        </w:rPr>
        <w:t>περιόδους</w:t>
      </w:r>
      <w:r w:rsidRPr="00F13515">
        <w:rPr>
          <w:rFonts w:ascii="Arial" w:hAnsi="Arial" w:cs="Arial"/>
          <w:sz w:val="24"/>
          <w:szCs w:val="24"/>
        </w:rPr>
        <w:t xml:space="preserve"> που ο εργαζόμενος λαμβάνει άδεια φροντίδας</w:t>
      </w:r>
      <w:r w:rsidR="00436C52">
        <w:rPr>
          <w:rFonts w:ascii="Arial" w:hAnsi="Arial" w:cs="Arial"/>
          <w:sz w:val="24"/>
          <w:szCs w:val="24"/>
        </w:rPr>
        <w:t xml:space="preserve"> ή</w:t>
      </w:r>
      <w:r w:rsidR="00436C52" w:rsidRPr="00436C52">
        <w:rPr>
          <w:rFonts w:ascii="Arial" w:hAnsi="Arial" w:cs="Arial"/>
          <w:sz w:val="24"/>
          <w:szCs w:val="24"/>
        </w:rPr>
        <w:t xml:space="preserve"> </w:t>
      </w:r>
      <w:r w:rsidR="00436C52">
        <w:rPr>
          <w:rFonts w:ascii="Arial" w:hAnsi="Arial" w:cs="Arial"/>
          <w:sz w:val="24"/>
          <w:szCs w:val="24"/>
        </w:rPr>
        <w:t>απουσιάζει από την εργασία για λόγους ανωτέρας βίας</w:t>
      </w:r>
      <w:r w:rsidR="005C64BD" w:rsidRPr="00F13515">
        <w:rPr>
          <w:rFonts w:ascii="Arial" w:hAnsi="Arial" w:cs="Arial"/>
          <w:sz w:val="24"/>
          <w:szCs w:val="24"/>
        </w:rPr>
        <w:t xml:space="preserve">. </w:t>
      </w:r>
      <w:r w:rsidR="003A631C">
        <w:rPr>
          <w:rFonts w:ascii="Arial" w:hAnsi="Arial" w:cs="Arial"/>
          <w:sz w:val="24"/>
          <w:szCs w:val="24"/>
        </w:rPr>
        <w:t xml:space="preserve"> </w:t>
      </w:r>
      <w:r w:rsidR="00874194">
        <w:rPr>
          <w:rFonts w:ascii="Arial" w:hAnsi="Arial" w:cs="Arial"/>
          <w:sz w:val="24"/>
          <w:szCs w:val="24"/>
        </w:rPr>
        <w:t>Περαιτέρω</w:t>
      </w:r>
      <w:r w:rsidR="005C64BD" w:rsidRPr="00F13515">
        <w:rPr>
          <w:rFonts w:ascii="Arial" w:hAnsi="Arial" w:cs="Arial"/>
          <w:sz w:val="24"/>
          <w:szCs w:val="24"/>
        </w:rPr>
        <w:t xml:space="preserve">, μέλη της επιτροπής ζήτησαν από την εκτελεστική εξουσία να καταθέσει τη σχετική </w:t>
      </w:r>
      <w:r w:rsidR="005C64BD" w:rsidRPr="00F13515">
        <w:rPr>
          <w:rFonts w:ascii="Arial" w:hAnsi="Arial" w:cs="Arial"/>
          <w:sz w:val="24"/>
          <w:szCs w:val="24"/>
        </w:rPr>
        <w:lastRenderedPageBreak/>
        <w:t xml:space="preserve">αναλογιστική μελέτη που εκπονήθηκε αναφορικά με τις επιπτώσεις των προτεινόμενων ρυθμίσεων στο Ταμείο Κοινωνικών Ασφαλίσεων. </w:t>
      </w:r>
    </w:p>
    <w:p w14:paraId="340D0BCC" w14:textId="782C91D3" w:rsidR="00722B17" w:rsidRPr="00F13515" w:rsidRDefault="005C64BD" w:rsidP="007E2678">
      <w:pPr>
        <w:pStyle w:val="ListParagraph"/>
        <w:numPr>
          <w:ilvl w:val="0"/>
          <w:numId w:val="35"/>
        </w:numPr>
        <w:tabs>
          <w:tab w:val="left" w:pos="567"/>
        </w:tabs>
        <w:spacing w:after="0" w:line="480" w:lineRule="auto"/>
        <w:ind w:left="567" w:hanging="567"/>
        <w:contextualSpacing w:val="0"/>
        <w:jc w:val="both"/>
        <w:rPr>
          <w:rFonts w:ascii="Arial" w:hAnsi="Arial" w:cs="Arial"/>
          <w:sz w:val="24"/>
          <w:szCs w:val="24"/>
        </w:rPr>
      </w:pPr>
      <w:r w:rsidRPr="00F13515">
        <w:rPr>
          <w:rFonts w:ascii="Arial" w:eastAsia="Times New Roman" w:hAnsi="Arial" w:cs="Arial"/>
          <w:color w:val="000000" w:themeColor="text1"/>
          <w:sz w:val="24"/>
          <w:szCs w:val="24"/>
        </w:rPr>
        <w:t xml:space="preserve">Το ενδεχόμενο να επανεξεταστούν οι προτεινόμενες </w:t>
      </w:r>
      <w:r w:rsidR="004F7F46" w:rsidRPr="00F13515">
        <w:rPr>
          <w:rFonts w:ascii="Arial" w:eastAsia="Times New Roman" w:hAnsi="Arial" w:cs="Arial"/>
          <w:color w:val="000000" w:themeColor="text1"/>
          <w:sz w:val="24"/>
          <w:szCs w:val="24"/>
        </w:rPr>
        <w:t xml:space="preserve">ρυθμίσεις </w:t>
      </w:r>
      <w:r w:rsidR="00237FBA">
        <w:rPr>
          <w:rFonts w:ascii="Arial" w:eastAsia="Times New Roman" w:hAnsi="Arial" w:cs="Arial"/>
          <w:color w:val="000000" w:themeColor="text1"/>
          <w:sz w:val="24"/>
          <w:szCs w:val="24"/>
        </w:rPr>
        <w:t>που αφορούν</w:t>
      </w:r>
      <w:r w:rsidR="004F7F46" w:rsidRPr="00F13515">
        <w:rPr>
          <w:rFonts w:ascii="Arial" w:eastAsia="Times New Roman" w:hAnsi="Arial" w:cs="Arial"/>
          <w:color w:val="000000" w:themeColor="text1"/>
          <w:sz w:val="24"/>
          <w:szCs w:val="24"/>
        </w:rPr>
        <w:t xml:space="preserve"> την παροχή γονικής άδειας και το </w:t>
      </w:r>
      <w:r w:rsidR="00235A41" w:rsidRPr="00F13515">
        <w:rPr>
          <w:rFonts w:ascii="Arial" w:eastAsia="Times New Roman" w:hAnsi="Arial" w:cs="Arial"/>
          <w:color w:val="000000" w:themeColor="text1"/>
          <w:sz w:val="24"/>
          <w:szCs w:val="24"/>
        </w:rPr>
        <w:t xml:space="preserve">αντίστοιχο </w:t>
      </w:r>
      <w:r w:rsidR="00A54BD1">
        <w:rPr>
          <w:rFonts w:ascii="Arial" w:eastAsia="Times New Roman" w:hAnsi="Arial" w:cs="Arial"/>
          <w:color w:val="000000" w:themeColor="text1"/>
          <w:sz w:val="24"/>
          <w:szCs w:val="24"/>
        </w:rPr>
        <w:t>επίδομα</w:t>
      </w:r>
      <w:r w:rsidR="004F7F46" w:rsidRPr="00F13515">
        <w:rPr>
          <w:rFonts w:ascii="Arial" w:eastAsia="Times New Roman" w:hAnsi="Arial" w:cs="Arial"/>
          <w:color w:val="000000" w:themeColor="text1"/>
          <w:sz w:val="24"/>
          <w:szCs w:val="24"/>
        </w:rPr>
        <w:t xml:space="preserve"> στις περιπτώσεις</w:t>
      </w:r>
      <w:r w:rsidR="00235A41" w:rsidRPr="00F13515">
        <w:rPr>
          <w:rFonts w:ascii="Arial" w:eastAsia="Times New Roman" w:hAnsi="Arial" w:cs="Arial"/>
          <w:color w:val="000000" w:themeColor="text1"/>
          <w:sz w:val="24"/>
          <w:szCs w:val="24"/>
        </w:rPr>
        <w:t xml:space="preserve"> </w:t>
      </w:r>
      <w:r w:rsidR="00A54BD1">
        <w:rPr>
          <w:rFonts w:ascii="Arial" w:eastAsia="Times New Roman" w:hAnsi="Arial" w:cs="Arial"/>
          <w:color w:val="000000" w:themeColor="text1"/>
          <w:sz w:val="24"/>
          <w:szCs w:val="24"/>
        </w:rPr>
        <w:t xml:space="preserve">κατά τις οποίες η </w:t>
      </w:r>
      <w:r w:rsidR="00235A41" w:rsidRPr="00F13515">
        <w:rPr>
          <w:rFonts w:ascii="Arial" w:eastAsia="Times New Roman" w:hAnsi="Arial" w:cs="Arial"/>
          <w:color w:val="000000" w:themeColor="text1"/>
          <w:sz w:val="24"/>
          <w:szCs w:val="24"/>
        </w:rPr>
        <w:t>σχετική φροντίδα αφορά</w:t>
      </w:r>
      <w:r w:rsidR="004F7F46" w:rsidRPr="00F13515">
        <w:rPr>
          <w:rFonts w:ascii="Arial" w:eastAsia="Times New Roman" w:hAnsi="Arial" w:cs="Arial"/>
          <w:color w:val="000000" w:themeColor="text1"/>
          <w:sz w:val="24"/>
          <w:szCs w:val="24"/>
        </w:rPr>
        <w:t xml:space="preserve"> παιδι</w:t>
      </w:r>
      <w:r w:rsidR="00235A41" w:rsidRPr="00F13515">
        <w:rPr>
          <w:rFonts w:ascii="Arial" w:eastAsia="Times New Roman" w:hAnsi="Arial" w:cs="Arial"/>
          <w:color w:val="000000" w:themeColor="text1"/>
          <w:sz w:val="24"/>
          <w:szCs w:val="24"/>
        </w:rPr>
        <w:t>ά</w:t>
      </w:r>
      <w:r w:rsidR="004F7F46" w:rsidRPr="00F13515">
        <w:rPr>
          <w:rFonts w:ascii="Arial" w:eastAsia="Times New Roman" w:hAnsi="Arial" w:cs="Arial"/>
          <w:color w:val="000000" w:themeColor="text1"/>
          <w:sz w:val="24"/>
          <w:szCs w:val="24"/>
        </w:rPr>
        <w:t xml:space="preserve"> με αναπηρίες, ώστε</w:t>
      </w:r>
      <w:r w:rsidR="00A54BD1">
        <w:rPr>
          <w:rFonts w:ascii="Arial" w:eastAsia="Times New Roman" w:hAnsi="Arial" w:cs="Arial"/>
          <w:color w:val="000000" w:themeColor="text1"/>
          <w:sz w:val="24"/>
          <w:szCs w:val="24"/>
        </w:rPr>
        <w:t xml:space="preserve"> αυτά</w:t>
      </w:r>
      <w:r w:rsidR="004F7F46" w:rsidRPr="00F13515">
        <w:rPr>
          <w:rFonts w:ascii="Arial" w:eastAsia="Times New Roman" w:hAnsi="Arial" w:cs="Arial"/>
          <w:color w:val="000000" w:themeColor="text1"/>
          <w:sz w:val="24"/>
          <w:szCs w:val="24"/>
        </w:rPr>
        <w:t xml:space="preserve"> να ανταποκρίνονται επαρκώς στις αυξημένες ανάγκες φροντίδας που </w:t>
      </w:r>
      <w:r w:rsidR="00A54BD1">
        <w:rPr>
          <w:rFonts w:ascii="Arial" w:eastAsia="Times New Roman" w:hAnsi="Arial" w:cs="Arial"/>
          <w:color w:val="000000" w:themeColor="text1"/>
          <w:sz w:val="24"/>
          <w:szCs w:val="24"/>
        </w:rPr>
        <w:t xml:space="preserve">έχουν τα εν </w:t>
      </w:r>
      <w:r w:rsidR="004F7F46" w:rsidRPr="00F13515">
        <w:rPr>
          <w:rFonts w:ascii="Arial" w:eastAsia="Times New Roman" w:hAnsi="Arial" w:cs="Arial"/>
          <w:color w:val="000000" w:themeColor="text1"/>
          <w:sz w:val="24"/>
          <w:szCs w:val="24"/>
        </w:rPr>
        <w:t>λόγω παιδιά.</w:t>
      </w:r>
    </w:p>
    <w:p w14:paraId="3E2FF227" w14:textId="7E46B081" w:rsidR="0093387F" w:rsidRPr="00AB6587" w:rsidRDefault="0093387F" w:rsidP="007E2678">
      <w:pPr>
        <w:pStyle w:val="ListParagraph"/>
        <w:numPr>
          <w:ilvl w:val="0"/>
          <w:numId w:val="35"/>
        </w:numPr>
        <w:tabs>
          <w:tab w:val="left" w:pos="567"/>
        </w:tabs>
        <w:spacing w:after="0" w:line="480" w:lineRule="auto"/>
        <w:ind w:left="567" w:hanging="567"/>
        <w:contextualSpacing w:val="0"/>
        <w:jc w:val="both"/>
        <w:rPr>
          <w:rFonts w:ascii="Arial" w:hAnsi="Arial" w:cs="Arial"/>
          <w:sz w:val="24"/>
          <w:szCs w:val="24"/>
        </w:rPr>
      </w:pPr>
      <w:r w:rsidRPr="00F13515">
        <w:rPr>
          <w:rFonts w:ascii="Arial" w:eastAsia="Times New Roman" w:hAnsi="Arial" w:cs="Arial"/>
          <w:color w:val="000000" w:themeColor="text1"/>
          <w:sz w:val="24"/>
          <w:szCs w:val="24"/>
        </w:rPr>
        <w:t xml:space="preserve">Η ανάγκη επανεξέτασης των προτεινόμενων μεταβατικών </w:t>
      </w:r>
      <w:r w:rsidR="0038164B">
        <w:rPr>
          <w:rFonts w:ascii="Arial" w:eastAsia="Times New Roman" w:hAnsi="Arial" w:cs="Arial"/>
          <w:color w:val="000000" w:themeColor="text1"/>
          <w:sz w:val="24"/>
          <w:szCs w:val="24"/>
        </w:rPr>
        <w:t>ρυθμίσεων</w:t>
      </w:r>
      <w:r w:rsidRPr="00F13515">
        <w:rPr>
          <w:rFonts w:ascii="Arial" w:eastAsia="Times New Roman" w:hAnsi="Arial" w:cs="Arial"/>
          <w:color w:val="000000" w:themeColor="text1"/>
          <w:sz w:val="24"/>
          <w:szCs w:val="24"/>
        </w:rPr>
        <w:t xml:space="preserve"> σε σχέση με τη συνολική περίοδο για την οποία καταβάλλεται επίδομα </w:t>
      </w:r>
      <w:r w:rsidR="00FE3C86" w:rsidRPr="00F13515">
        <w:rPr>
          <w:rFonts w:ascii="Arial" w:eastAsia="Times New Roman" w:hAnsi="Arial" w:cs="Arial"/>
          <w:color w:val="000000" w:themeColor="text1"/>
          <w:sz w:val="24"/>
          <w:szCs w:val="24"/>
        </w:rPr>
        <w:t xml:space="preserve">γονικής </w:t>
      </w:r>
      <w:r w:rsidR="00874194">
        <w:rPr>
          <w:rFonts w:ascii="Arial" w:eastAsia="Times New Roman" w:hAnsi="Arial" w:cs="Arial"/>
          <w:color w:val="000000" w:themeColor="text1"/>
          <w:sz w:val="24"/>
          <w:szCs w:val="24"/>
        </w:rPr>
        <w:t>άδειας</w:t>
      </w:r>
      <w:r w:rsidR="00FE3C86" w:rsidRPr="00F13515">
        <w:rPr>
          <w:rFonts w:ascii="Arial" w:eastAsia="Times New Roman" w:hAnsi="Arial" w:cs="Arial"/>
          <w:color w:val="000000" w:themeColor="text1"/>
          <w:sz w:val="24"/>
          <w:szCs w:val="24"/>
        </w:rPr>
        <w:t xml:space="preserve"> και τη</w:t>
      </w:r>
      <w:r w:rsidR="00874194">
        <w:rPr>
          <w:rFonts w:ascii="Arial" w:eastAsia="Times New Roman" w:hAnsi="Arial" w:cs="Arial"/>
          <w:color w:val="000000" w:themeColor="text1"/>
          <w:sz w:val="24"/>
          <w:szCs w:val="24"/>
        </w:rPr>
        <w:t xml:space="preserve"> </w:t>
      </w:r>
      <w:r w:rsidR="00FE3C86" w:rsidRPr="00F13515">
        <w:rPr>
          <w:rFonts w:ascii="Arial" w:eastAsia="Times New Roman" w:hAnsi="Arial" w:cs="Arial"/>
          <w:color w:val="000000" w:themeColor="text1"/>
          <w:sz w:val="24"/>
          <w:szCs w:val="24"/>
        </w:rPr>
        <w:t>μέγιστη περίοδο ανά ημερολογιακό έτος για την οποία δύναται να καταβάλλεται επίδομα γονικής άδειας, ώστε να επωφεληθούν όσο το δυνατόν περισσότεροι δικαιούχοι από τη χορήγηση γονικής άδειας με απολαβές.</w:t>
      </w:r>
    </w:p>
    <w:p w14:paraId="0AA77AAD" w14:textId="7CC3D989" w:rsidR="00AB6587" w:rsidRPr="00B747DC" w:rsidRDefault="00B747DC" w:rsidP="007E2678">
      <w:pPr>
        <w:pStyle w:val="ListParagraph"/>
        <w:numPr>
          <w:ilvl w:val="0"/>
          <w:numId w:val="35"/>
        </w:numPr>
        <w:tabs>
          <w:tab w:val="left" w:pos="567"/>
        </w:tabs>
        <w:spacing w:after="0" w:line="480" w:lineRule="auto"/>
        <w:ind w:left="567" w:hanging="567"/>
        <w:contextualSpacing w:val="0"/>
        <w:jc w:val="both"/>
        <w:rPr>
          <w:rFonts w:ascii="Arial" w:hAnsi="Arial" w:cs="Arial"/>
          <w:sz w:val="24"/>
          <w:szCs w:val="24"/>
        </w:rPr>
      </w:pPr>
      <w:r>
        <w:rPr>
          <w:rFonts w:ascii="Arial" w:eastAsia="Times New Roman" w:hAnsi="Arial" w:cs="Arial"/>
          <w:color w:val="000000" w:themeColor="text1"/>
          <w:sz w:val="24"/>
          <w:szCs w:val="24"/>
        </w:rPr>
        <w:t>Το ενδεχόμενο</w:t>
      </w:r>
      <w:r w:rsidR="00AB6587">
        <w:rPr>
          <w:rFonts w:ascii="Arial" w:eastAsia="Times New Roman" w:hAnsi="Arial" w:cs="Arial"/>
          <w:color w:val="000000" w:themeColor="text1"/>
          <w:sz w:val="24"/>
          <w:szCs w:val="24"/>
        </w:rPr>
        <w:t xml:space="preserve"> διεύρυνσης του προτεινόμενου ορισμού </w:t>
      </w:r>
      <w:r w:rsidR="00BC53BC">
        <w:rPr>
          <w:rFonts w:ascii="Arial" w:eastAsia="Times New Roman" w:hAnsi="Arial" w:cs="Arial"/>
          <w:color w:val="000000" w:themeColor="text1"/>
          <w:sz w:val="24"/>
          <w:szCs w:val="24"/>
        </w:rPr>
        <w:t xml:space="preserve">του όρου </w:t>
      </w:r>
      <w:r w:rsidR="00AB6587">
        <w:rPr>
          <w:rFonts w:ascii="Arial" w:eastAsia="Times New Roman" w:hAnsi="Arial" w:cs="Arial"/>
          <w:color w:val="000000" w:themeColor="text1"/>
          <w:sz w:val="24"/>
          <w:szCs w:val="24"/>
        </w:rPr>
        <w:t>«συγγενής»</w:t>
      </w:r>
      <w:r w:rsidR="008A2534">
        <w:rPr>
          <w:rFonts w:ascii="Arial" w:eastAsia="Times New Roman" w:hAnsi="Arial" w:cs="Arial"/>
          <w:color w:val="000000" w:themeColor="text1"/>
          <w:sz w:val="24"/>
          <w:szCs w:val="24"/>
        </w:rPr>
        <w:t>,</w:t>
      </w:r>
      <w:r w:rsidR="00AB6587">
        <w:rPr>
          <w:rFonts w:ascii="Arial" w:eastAsia="Times New Roman" w:hAnsi="Arial" w:cs="Arial"/>
          <w:color w:val="000000" w:themeColor="text1"/>
          <w:sz w:val="24"/>
          <w:szCs w:val="24"/>
        </w:rPr>
        <w:t xml:space="preserve"> ώστε</w:t>
      </w:r>
      <w:r w:rsidR="008A2534">
        <w:rPr>
          <w:rFonts w:ascii="Arial" w:eastAsia="Times New Roman" w:hAnsi="Arial" w:cs="Arial"/>
          <w:color w:val="000000" w:themeColor="text1"/>
          <w:sz w:val="24"/>
          <w:szCs w:val="24"/>
        </w:rPr>
        <w:t xml:space="preserve"> </w:t>
      </w:r>
      <w:r w:rsidR="00AB6587">
        <w:rPr>
          <w:rFonts w:ascii="Arial" w:eastAsia="Times New Roman" w:hAnsi="Arial" w:cs="Arial"/>
          <w:color w:val="000000" w:themeColor="text1"/>
          <w:sz w:val="24"/>
          <w:szCs w:val="24"/>
        </w:rPr>
        <w:t>για σκοπούς χορήγησης άδειας φροντίδας</w:t>
      </w:r>
      <w:r w:rsidR="00926021">
        <w:rPr>
          <w:rFonts w:ascii="Arial" w:eastAsia="Times New Roman" w:hAnsi="Arial" w:cs="Arial"/>
          <w:color w:val="000000" w:themeColor="text1"/>
          <w:sz w:val="24"/>
          <w:szCs w:val="24"/>
        </w:rPr>
        <w:t xml:space="preserve"> για παροχή φροντίδας σε συγγενικό πρόσωπο</w:t>
      </w:r>
      <w:r w:rsidR="00AB6587">
        <w:rPr>
          <w:rFonts w:ascii="Arial" w:eastAsia="Times New Roman" w:hAnsi="Arial" w:cs="Arial"/>
          <w:color w:val="000000" w:themeColor="text1"/>
          <w:sz w:val="24"/>
          <w:szCs w:val="24"/>
        </w:rPr>
        <w:t xml:space="preserve"> να περιλαμβάν</w:t>
      </w:r>
      <w:r w:rsidR="00926021">
        <w:rPr>
          <w:rFonts w:ascii="Arial" w:eastAsia="Times New Roman" w:hAnsi="Arial" w:cs="Arial"/>
          <w:color w:val="000000" w:themeColor="text1"/>
          <w:sz w:val="24"/>
          <w:szCs w:val="24"/>
        </w:rPr>
        <w:t>ει</w:t>
      </w:r>
      <w:r w:rsidR="00AB6587">
        <w:rPr>
          <w:rFonts w:ascii="Arial" w:eastAsia="Times New Roman" w:hAnsi="Arial" w:cs="Arial"/>
          <w:color w:val="000000" w:themeColor="text1"/>
          <w:sz w:val="24"/>
          <w:szCs w:val="24"/>
        </w:rPr>
        <w:t xml:space="preserve"> ρητά</w:t>
      </w:r>
      <w:r w:rsidR="00926021">
        <w:rPr>
          <w:rFonts w:ascii="Arial" w:eastAsia="Times New Roman" w:hAnsi="Arial" w:cs="Arial"/>
          <w:color w:val="000000" w:themeColor="text1"/>
          <w:sz w:val="24"/>
          <w:szCs w:val="24"/>
        </w:rPr>
        <w:t xml:space="preserve"> και</w:t>
      </w:r>
      <w:r w:rsidR="00AB6587">
        <w:rPr>
          <w:rFonts w:ascii="Arial" w:eastAsia="Times New Roman" w:hAnsi="Arial" w:cs="Arial"/>
          <w:color w:val="000000" w:themeColor="text1"/>
          <w:sz w:val="24"/>
          <w:szCs w:val="24"/>
        </w:rPr>
        <w:t xml:space="preserve"> τους παππούδες, </w:t>
      </w:r>
      <w:r w:rsidR="008A2534">
        <w:rPr>
          <w:rFonts w:ascii="Arial" w:eastAsia="Times New Roman" w:hAnsi="Arial" w:cs="Arial"/>
          <w:color w:val="000000" w:themeColor="text1"/>
          <w:sz w:val="24"/>
          <w:szCs w:val="24"/>
        </w:rPr>
        <w:t xml:space="preserve">τις </w:t>
      </w:r>
      <w:r w:rsidR="00AB6587">
        <w:rPr>
          <w:rFonts w:ascii="Arial" w:eastAsia="Times New Roman" w:hAnsi="Arial" w:cs="Arial"/>
          <w:color w:val="000000" w:themeColor="text1"/>
          <w:sz w:val="24"/>
          <w:szCs w:val="24"/>
        </w:rPr>
        <w:t xml:space="preserve">γιαγιάδες και </w:t>
      </w:r>
      <w:r w:rsidR="008A2534">
        <w:rPr>
          <w:rFonts w:ascii="Arial" w:eastAsia="Times New Roman" w:hAnsi="Arial" w:cs="Arial"/>
          <w:color w:val="000000" w:themeColor="text1"/>
          <w:sz w:val="24"/>
          <w:szCs w:val="24"/>
        </w:rPr>
        <w:t xml:space="preserve">τα </w:t>
      </w:r>
      <w:r w:rsidR="00AB6587">
        <w:rPr>
          <w:rFonts w:ascii="Arial" w:eastAsia="Times New Roman" w:hAnsi="Arial" w:cs="Arial"/>
          <w:color w:val="000000" w:themeColor="text1"/>
          <w:sz w:val="24"/>
          <w:szCs w:val="24"/>
        </w:rPr>
        <w:t>αδέλφια</w:t>
      </w:r>
      <w:r w:rsidR="00926021">
        <w:rPr>
          <w:rFonts w:ascii="Arial" w:eastAsia="Times New Roman" w:hAnsi="Arial" w:cs="Arial"/>
          <w:color w:val="000000" w:themeColor="text1"/>
          <w:sz w:val="24"/>
          <w:szCs w:val="24"/>
        </w:rPr>
        <w:t>.</w:t>
      </w:r>
      <w:r w:rsidR="00AB6587">
        <w:rPr>
          <w:rFonts w:ascii="Arial" w:eastAsia="Times New Roman" w:hAnsi="Arial" w:cs="Arial"/>
          <w:color w:val="000000" w:themeColor="text1"/>
          <w:sz w:val="24"/>
          <w:szCs w:val="24"/>
        </w:rPr>
        <w:t xml:space="preserve">  </w:t>
      </w:r>
    </w:p>
    <w:p w14:paraId="48BC0DC1" w14:textId="07F7560F" w:rsidR="00B747DC" w:rsidRPr="00F13515" w:rsidRDefault="00B747DC" w:rsidP="007E2678">
      <w:pPr>
        <w:pStyle w:val="ListParagraph"/>
        <w:numPr>
          <w:ilvl w:val="0"/>
          <w:numId w:val="35"/>
        </w:numPr>
        <w:tabs>
          <w:tab w:val="left" w:pos="567"/>
        </w:tabs>
        <w:spacing w:after="0" w:line="480" w:lineRule="auto"/>
        <w:ind w:left="567" w:hanging="567"/>
        <w:contextualSpacing w:val="0"/>
        <w:jc w:val="both"/>
        <w:rPr>
          <w:rFonts w:ascii="Arial" w:hAnsi="Arial" w:cs="Arial"/>
          <w:sz w:val="24"/>
          <w:szCs w:val="24"/>
        </w:rPr>
      </w:pPr>
      <w:r>
        <w:rPr>
          <w:rFonts w:ascii="Arial" w:eastAsia="Times New Roman" w:hAnsi="Arial" w:cs="Arial"/>
          <w:color w:val="000000" w:themeColor="text1"/>
          <w:sz w:val="24"/>
          <w:szCs w:val="24"/>
        </w:rPr>
        <w:t xml:space="preserve">Η ανάγκη διασαφήνισης των προτεινόμενων </w:t>
      </w:r>
      <w:r w:rsidR="00BC53BC">
        <w:rPr>
          <w:rFonts w:ascii="Arial" w:eastAsia="Times New Roman" w:hAnsi="Arial" w:cs="Arial"/>
          <w:color w:val="000000" w:themeColor="text1"/>
          <w:sz w:val="24"/>
          <w:szCs w:val="24"/>
        </w:rPr>
        <w:t xml:space="preserve">ρυθμίσεων </w:t>
      </w:r>
      <w:r w:rsidR="001126D1">
        <w:rPr>
          <w:rFonts w:ascii="Arial" w:eastAsia="Times New Roman" w:hAnsi="Arial" w:cs="Arial"/>
          <w:color w:val="000000" w:themeColor="text1"/>
          <w:sz w:val="24"/>
          <w:szCs w:val="24"/>
        </w:rPr>
        <w:t>αναφορικά</w:t>
      </w:r>
      <w:r>
        <w:rPr>
          <w:rFonts w:ascii="Arial" w:eastAsia="Times New Roman" w:hAnsi="Arial" w:cs="Arial"/>
          <w:color w:val="000000" w:themeColor="text1"/>
          <w:sz w:val="24"/>
          <w:szCs w:val="24"/>
        </w:rPr>
        <w:t xml:space="preserve"> με τους </w:t>
      </w:r>
      <w:r>
        <w:rPr>
          <w:rFonts w:ascii="Arial" w:hAnsi="Arial" w:cs="Arial"/>
          <w:sz w:val="24"/>
          <w:szCs w:val="24"/>
        </w:rPr>
        <w:t>ευέλικτους τρόπους λήψης της γονικής άδειας, ώστε να</w:t>
      </w:r>
      <w:r w:rsidR="00D548EC" w:rsidRPr="00D548EC">
        <w:rPr>
          <w:rFonts w:ascii="Arial" w:eastAsia="Times New Roman" w:hAnsi="Arial" w:cs="Arial"/>
          <w:color w:val="000000" w:themeColor="text1"/>
          <w:sz w:val="24"/>
          <w:szCs w:val="24"/>
        </w:rPr>
        <w:t xml:space="preserve"> </w:t>
      </w:r>
      <w:r w:rsidR="00D548EC">
        <w:rPr>
          <w:rFonts w:ascii="Arial" w:eastAsia="Times New Roman" w:hAnsi="Arial" w:cs="Arial"/>
          <w:color w:val="000000" w:themeColor="text1"/>
          <w:sz w:val="24"/>
          <w:szCs w:val="24"/>
        </w:rPr>
        <w:t xml:space="preserve">ενισχυθεί η θέση των </w:t>
      </w:r>
      <w:r w:rsidR="00BC53BC">
        <w:rPr>
          <w:rFonts w:ascii="Arial" w:eastAsia="Times New Roman" w:hAnsi="Arial" w:cs="Arial"/>
          <w:color w:val="000000" w:themeColor="text1"/>
          <w:sz w:val="24"/>
          <w:szCs w:val="24"/>
        </w:rPr>
        <w:t>εργαζομένων</w:t>
      </w:r>
      <w:r>
        <w:rPr>
          <w:rFonts w:ascii="Arial" w:eastAsia="Times New Roman" w:hAnsi="Arial" w:cs="Arial"/>
          <w:color w:val="000000" w:themeColor="text1"/>
          <w:sz w:val="24"/>
          <w:szCs w:val="24"/>
        </w:rPr>
        <w:t xml:space="preserve"> </w:t>
      </w:r>
      <w:r w:rsidR="00BC53BC">
        <w:rPr>
          <w:rFonts w:ascii="Arial" w:eastAsia="Times New Roman" w:hAnsi="Arial" w:cs="Arial"/>
          <w:color w:val="000000" w:themeColor="text1"/>
          <w:sz w:val="24"/>
          <w:szCs w:val="24"/>
        </w:rPr>
        <w:t>στη</w:t>
      </w:r>
      <w:r w:rsidR="00D548EC">
        <w:rPr>
          <w:rFonts w:ascii="Arial" w:eastAsia="Times New Roman" w:hAnsi="Arial" w:cs="Arial"/>
          <w:color w:val="000000" w:themeColor="text1"/>
          <w:sz w:val="24"/>
          <w:szCs w:val="24"/>
        </w:rPr>
        <w:t xml:space="preserve"> λήψη της γονικής άδειας και να </w:t>
      </w:r>
      <w:r>
        <w:rPr>
          <w:rFonts w:ascii="Arial" w:eastAsia="Times New Roman" w:hAnsi="Arial" w:cs="Arial"/>
          <w:color w:val="000000" w:themeColor="text1"/>
          <w:sz w:val="24"/>
          <w:szCs w:val="24"/>
        </w:rPr>
        <w:t>διασφαλιστεί ότι η εν λόγω ευελιξία</w:t>
      </w:r>
      <w:r w:rsidR="00D548EC">
        <w:rPr>
          <w:rFonts w:ascii="Arial" w:eastAsia="Times New Roman" w:hAnsi="Arial" w:cs="Arial"/>
          <w:color w:val="000000" w:themeColor="text1"/>
          <w:sz w:val="24"/>
          <w:szCs w:val="24"/>
        </w:rPr>
        <w:t xml:space="preserve"> δε</w:t>
      </w:r>
      <w:r>
        <w:rPr>
          <w:rFonts w:ascii="Arial" w:eastAsia="Times New Roman" w:hAnsi="Arial" w:cs="Arial"/>
          <w:color w:val="000000" w:themeColor="text1"/>
          <w:sz w:val="24"/>
          <w:szCs w:val="24"/>
        </w:rPr>
        <w:t xml:space="preserve"> </w:t>
      </w:r>
      <w:r w:rsidR="00D548EC">
        <w:rPr>
          <w:rFonts w:ascii="Arial" w:eastAsia="Times New Roman" w:hAnsi="Arial" w:cs="Arial"/>
          <w:color w:val="000000" w:themeColor="text1"/>
          <w:sz w:val="24"/>
          <w:szCs w:val="24"/>
        </w:rPr>
        <w:t xml:space="preserve">θα θυματοποιεί τους </w:t>
      </w:r>
      <w:r>
        <w:rPr>
          <w:rFonts w:ascii="Arial" w:eastAsia="Times New Roman" w:hAnsi="Arial" w:cs="Arial"/>
          <w:color w:val="000000" w:themeColor="text1"/>
          <w:sz w:val="24"/>
          <w:szCs w:val="24"/>
        </w:rPr>
        <w:t>εργαζομέ</w:t>
      </w:r>
      <w:r w:rsidR="00D548EC">
        <w:rPr>
          <w:rFonts w:ascii="Arial" w:eastAsia="Times New Roman" w:hAnsi="Arial" w:cs="Arial"/>
          <w:color w:val="000000" w:themeColor="text1"/>
          <w:sz w:val="24"/>
          <w:szCs w:val="24"/>
        </w:rPr>
        <w:t>νους προς όφελος των εργοδοτών.</w:t>
      </w:r>
    </w:p>
    <w:p w14:paraId="24853383" w14:textId="65A74AB2" w:rsidR="00EA14BE" w:rsidRDefault="007E2678" w:rsidP="007E2678">
      <w:pPr>
        <w:tabs>
          <w:tab w:val="left" w:pos="567"/>
        </w:tabs>
        <w:spacing w:after="0" w:line="480" w:lineRule="auto"/>
        <w:jc w:val="both"/>
        <w:rPr>
          <w:rFonts w:ascii="Arial" w:hAnsi="Arial"/>
          <w:bCs/>
          <w:sz w:val="24"/>
          <w:szCs w:val="24"/>
        </w:rPr>
      </w:pPr>
      <w:r>
        <w:rPr>
          <w:rFonts w:ascii="Arial" w:hAnsi="Arial" w:cs="Arial"/>
          <w:sz w:val="24"/>
          <w:szCs w:val="24"/>
        </w:rPr>
        <w:tab/>
      </w:r>
      <w:r w:rsidR="00235A41" w:rsidRPr="00235A41">
        <w:rPr>
          <w:rFonts w:ascii="Arial" w:hAnsi="Arial" w:cs="Arial"/>
          <w:sz w:val="24"/>
          <w:szCs w:val="24"/>
        </w:rPr>
        <w:t xml:space="preserve">Σχολιάζοντας τους πιο πάνω προβληματισμούς και </w:t>
      </w:r>
      <w:r w:rsidR="00670D3D">
        <w:rPr>
          <w:rFonts w:ascii="Arial" w:hAnsi="Arial" w:cs="Arial"/>
          <w:sz w:val="24"/>
          <w:szCs w:val="24"/>
        </w:rPr>
        <w:t xml:space="preserve">τις </w:t>
      </w:r>
      <w:r w:rsidR="00235A41" w:rsidRPr="00235A41">
        <w:rPr>
          <w:rFonts w:ascii="Arial" w:hAnsi="Arial" w:cs="Arial"/>
          <w:sz w:val="24"/>
          <w:szCs w:val="24"/>
        </w:rPr>
        <w:t xml:space="preserve">θέσεις των εμπλεκόμενων φορέων και μελών της επιτροπής, </w:t>
      </w:r>
      <w:r w:rsidR="00235A41">
        <w:rPr>
          <w:rFonts w:ascii="Arial" w:hAnsi="Arial"/>
          <w:bCs/>
          <w:sz w:val="24"/>
          <w:szCs w:val="24"/>
        </w:rPr>
        <w:t xml:space="preserve">ο </w:t>
      </w:r>
      <w:r w:rsidR="00670D3D">
        <w:rPr>
          <w:rFonts w:ascii="Arial" w:hAnsi="Arial"/>
          <w:bCs/>
          <w:sz w:val="24"/>
          <w:szCs w:val="24"/>
        </w:rPr>
        <w:t>γ</w:t>
      </w:r>
      <w:r w:rsidR="00235A41">
        <w:rPr>
          <w:rFonts w:ascii="Arial" w:hAnsi="Arial"/>
          <w:bCs/>
          <w:sz w:val="24"/>
          <w:szCs w:val="24"/>
        </w:rPr>
        <w:t xml:space="preserve">ενικός </w:t>
      </w:r>
      <w:r w:rsidR="00670D3D">
        <w:rPr>
          <w:rFonts w:ascii="Arial" w:hAnsi="Arial"/>
          <w:bCs/>
          <w:sz w:val="24"/>
          <w:szCs w:val="24"/>
        </w:rPr>
        <w:t>δ</w:t>
      </w:r>
      <w:r w:rsidR="00235A41">
        <w:rPr>
          <w:rFonts w:ascii="Arial" w:hAnsi="Arial"/>
          <w:bCs/>
          <w:sz w:val="24"/>
          <w:szCs w:val="24"/>
        </w:rPr>
        <w:t>ιευθυντής του Υπουργείου Εργασίας και Κοινωνικών Ασφαλίσεων μεταξύ άλλων ανέφερε τα ακόλουθα</w:t>
      </w:r>
      <w:r w:rsidR="00235A41" w:rsidRPr="00235A41">
        <w:rPr>
          <w:rFonts w:ascii="Arial" w:hAnsi="Arial"/>
          <w:bCs/>
          <w:sz w:val="24"/>
          <w:szCs w:val="24"/>
        </w:rPr>
        <w:t>:</w:t>
      </w:r>
    </w:p>
    <w:p w14:paraId="55AC4E8D" w14:textId="0D1C257E" w:rsidR="00BC57A7" w:rsidRDefault="00BC57A7" w:rsidP="007E2678">
      <w:pPr>
        <w:pStyle w:val="ListParagraph"/>
        <w:numPr>
          <w:ilvl w:val="0"/>
          <w:numId w:val="38"/>
        </w:numPr>
        <w:tabs>
          <w:tab w:val="left" w:pos="567"/>
        </w:tabs>
        <w:spacing w:after="0" w:line="480" w:lineRule="auto"/>
        <w:ind w:left="567" w:hanging="567"/>
        <w:contextualSpacing w:val="0"/>
        <w:jc w:val="both"/>
        <w:rPr>
          <w:rFonts w:ascii="Arial" w:hAnsi="Arial" w:cs="Arial"/>
          <w:sz w:val="24"/>
          <w:szCs w:val="24"/>
        </w:rPr>
      </w:pPr>
      <w:r w:rsidRPr="00E15B7A">
        <w:rPr>
          <w:rFonts w:ascii="Arial" w:hAnsi="Arial" w:cs="Arial"/>
          <w:sz w:val="24"/>
          <w:szCs w:val="24"/>
        </w:rPr>
        <w:t>Αναφορικά με την εξαίρεση των αυτοτελώ</w:t>
      </w:r>
      <w:r w:rsidR="00B53881">
        <w:rPr>
          <w:rFonts w:ascii="Arial" w:hAnsi="Arial" w:cs="Arial"/>
          <w:sz w:val="24"/>
          <w:szCs w:val="24"/>
        </w:rPr>
        <w:t>ς</w:t>
      </w:r>
      <w:r w:rsidRPr="00E15B7A">
        <w:rPr>
          <w:rFonts w:ascii="Arial" w:hAnsi="Arial" w:cs="Arial"/>
          <w:sz w:val="24"/>
          <w:szCs w:val="24"/>
        </w:rPr>
        <w:t xml:space="preserve"> </w:t>
      </w:r>
      <w:r w:rsidR="00B53881">
        <w:rPr>
          <w:rFonts w:ascii="Arial" w:hAnsi="Arial" w:cs="Arial"/>
          <w:sz w:val="24"/>
          <w:szCs w:val="24"/>
        </w:rPr>
        <w:t>εργαζομένων</w:t>
      </w:r>
      <w:r w:rsidRPr="00E15B7A">
        <w:rPr>
          <w:rFonts w:ascii="Arial" w:hAnsi="Arial" w:cs="Arial"/>
          <w:sz w:val="24"/>
          <w:szCs w:val="24"/>
        </w:rPr>
        <w:t xml:space="preserve"> από το πεδίο εφαρμογής των προτεινόμενων ρυθμίσεων</w:t>
      </w:r>
      <w:r>
        <w:rPr>
          <w:rFonts w:ascii="Arial" w:hAnsi="Arial" w:cs="Arial"/>
          <w:sz w:val="24"/>
          <w:szCs w:val="24"/>
        </w:rPr>
        <w:t>, αρχικά επισήμανε ότι οι εν λόγω εργαζόμενοι θα εξακολουθήσουν να είναι δικαιούχοι επιδόματος πατρότητας</w:t>
      </w:r>
      <w:r w:rsidR="00B53881">
        <w:rPr>
          <w:rFonts w:ascii="Arial" w:hAnsi="Arial" w:cs="Arial"/>
          <w:sz w:val="24"/>
          <w:szCs w:val="24"/>
        </w:rPr>
        <w:t>, στη</w:t>
      </w:r>
      <w:r>
        <w:rPr>
          <w:rFonts w:ascii="Arial" w:hAnsi="Arial" w:cs="Arial"/>
          <w:sz w:val="24"/>
          <w:szCs w:val="24"/>
        </w:rPr>
        <w:t xml:space="preserve"> βάσ</w:t>
      </w:r>
      <w:r w:rsidR="00B53881">
        <w:rPr>
          <w:rFonts w:ascii="Arial" w:hAnsi="Arial" w:cs="Arial"/>
          <w:sz w:val="24"/>
          <w:szCs w:val="24"/>
        </w:rPr>
        <w:t>η</w:t>
      </w:r>
      <w:r>
        <w:rPr>
          <w:rFonts w:ascii="Arial" w:hAnsi="Arial" w:cs="Arial"/>
          <w:sz w:val="24"/>
          <w:szCs w:val="24"/>
        </w:rPr>
        <w:t xml:space="preserve"> του </w:t>
      </w:r>
      <w:r w:rsidR="00B53881">
        <w:rPr>
          <w:rFonts w:ascii="Arial" w:hAnsi="Arial" w:cs="Arial"/>
          <w:sz w:val="24"/>
          <w:szCs w:val="24"/>
        </w:rPr>
        <w:t>ισχύοντος</w:t>
      </w:r>
      <w:r>
        <w:rPr>
          <w:rFonts w:ascii="Arial" w:hAnsi="Arial" w:cs="Arial"/>
          <w:sz w:val="24"/>
          <w:szCs w:val="24"/>
        </w:rPr>
        <w:t xml:space="preserve"> νομοθετικού πλαισίου. </w:t>
      </w:r>
      <w:r w:rsidR="00670D3D">
        <w:rPr>
          <w:rFonts w:ascii="Arial" w:hAnsi="Arial" w:cs="Arial"/>
          <w:sz w:val="24"/>
          <w:szCs w:val="24"/>
        </w:rPr>
        <w:t xml:space="preserve"> </w:t>
      </w:r>
      <w:r>
        <w:rPr>
          <w:rFonts w:ascii="Arial" w:hAnsi="Arial" w:cs="Arial"/>
          <w:sz w:val="24"/>
          <w:szCs w:val="24"/>
        </w:rPr>
        <w:t xml:space="preserve">Ακολούθως, ο ίδιος δήλωσε ότι στο πλαίσιο υλοποίησης του Σχεδίου Ανάκαμψης και Ανθεκτικότητας περιλαμβάνεται δέσμευση </w:t>
      </w:r>
      <w:r>
        <w:rPr>
          <w:rFonts w:ascii="Arial" w:hAnsi="Arial" w:cs="Arial"/>
          <w:sz w:val="24"/>
          <w:szCs w:val="24"/>
        </w:rPr>
        <w:lastRenderedPageBreak/>
        <w:t>της Δημοκρατίας για νομοθετική ρύθμιση</w:t>
      </w:r>
      <w:r w:rsidR="007B1C27">
        <w:rPr>
          <w:rFonts w:ascii="Arial" w:hAnsi="Arial" w:cs="Arial"/>
          <w:sz w:val="24"/>
          <w:szCs w:val="24"/>
        </w:rPr>
        <w:t>,</w:t>
      </w:r>
      <w:r>
        <w:rPr>
          <w:rFonts w:ascii="Arial" w:hAnsi="Arial" w:cs="Arial"/>
          <w:sz w:val="24"/>
          <w:szCs w:val="24"/>
        </w:rPr>
        <w:t xml:space="preserve"> μέχρι τον Ιούνιο του 2023</w:t>
      </w:r>
      <w:r w:rsidR="007B1C27">
        <w:rPr>
          <w:rFonts w:ascii="Arial" w:hAnsi="Arial" w:cs="Arial"/>
          <w:sz w:val="24"/>
          <w:szCs w:val="24"/>
        </w:rPr>
        <w:t>,</w:t>
      </w:r>
      <w:r>
        <w:rPr>
          <w:rFonts w:ascii="Arial" w:hAnsi="Arial" w:cs="Arial"/>
          <w:sz w:val="24"/>
          <w:szCs w:val="24"/>
        </w:rPr>
        <w:t xml:space="preserve"> </w:t>
      </w:r>
      <w:r w:rsidR="007B1C27">
        <w:rPr>
          <w:rFonts w:ascii="Arial" w:hAnsi="Arial" w:cs="Arial"/>
          <w:sz w:val="24"/>
          <w:szCs w:val="24"/>
        </w:rPr>
        <w:t>διεύρυνση των δικαιούχων</w:t>
      </w:r>
      <w:r>
        <w:rPr>
          <w:rFonts w:ascii="Arial" w:hAnsi="Arial" w:cs="Arial"/>
          <w:sz w:val="24"/>
          <w:szCs w:val="24"/>
        </w:rPr>
        <w:t xml:space="preserve"> των παροχών του Ταμείου Κοινωνικών Ασφαλίσεων</w:t>
      </w:r>
      <w:r w:rsidR="00670D3D">
        <w:rPr>
          <w:rFonts w:ascii="Arial" w:hAnsi="Arial" w:cs="Arial"/>
          <w:sz w:val="24"/>
          <w:szCs w:val="24"/>
        </w:rPr>
        <w:t>,</w:t>
      </w:r>
      <w:r>
        <w:rPr>
          <w:rFonts w:ascii="Arial" w:hAnsi="Arial" w:cs="Arial"/>
          <w:sz w:val="24"/>
          <w:szCs w:val="24"/>
        </w:rPr>
        <w:t xml:space="preserve"> ώστε </w:t>
      </w:r>
      <w:r w:rsidR="007B1C27">
        <w:rPr>
          <w:rFonts w:ascii="Arial" w:hAnsi="Arial" w:cs="Arial"/>
          <w:sz w:val="24"/>
          <w:szCs w:val="24"/>
        </w:rPr>
        <w:t>να καταστούν δικαιούχοι</w:t>
      </w:r>
      <w:r w:rsidR="00634BE7">
        <w:rPr>
          <w:rFonts w:ascii="Arial" w:hAnsi="Arial" w:cs="Arial"/>
          <w:sz w:val="24"/>
          <w:szCs w:val="24"/>
        </w:rPr>
        <w:t xml:space="preserve"> και </w:t>
      </w:r>
      <w:r>
        <w:rPr>
          <w:rFonts w:ascii="Arial" w:hAnsi="Arial" w:cs="Arial"/>
          <w:sz w:val="24"/>
          <w:szCs w:val="24"/>
        </w:rPr>
        <w:t>οι αυτοτελώς εργαζόμενοι.</w:t>
      </w:r>
      <w:r w:rsidR="00634BE7">
        <w:rPr>
          <w:rFonts w:ascii="Arial" w:hAnsi="Arial" w:cs="Arial"/>
          <w:sz w:val="24"/>
          <w:szCs w:val="24"/>
        </w:rPr>
        <w:t xml:space="preserve"> </w:t>
      </w:r>
      <w:r>
        <w:rPr>
          <w:rFonts w:ascii="Arial" w:hAnsi="Arial" w:cs="Arial"/>
          <w:sz w:val="24"/>
          <w:szCs w:val="24"/>
        </w:rPr>
        <w:t xml:space="preserve"> Συναφώς, ανέφερε ότι η εκτελεστική εξουσία θα προχωρήσει σε εύθετο χρόνο στην </w:t>
      </w:r>
      <w:r w:rsidR="00634BE7">
        <w:rPr>
          <w:rFonts w:ascii="Arial" w:hAnsi="Arial" w:cs="Arial"/>
          <w:sz w:val="24"/>
          <w:szCs w:val="24"/>
        </w:rPr>
        <w:t>κατάθεση</w:t>
      </w:r>
      <w:r>
        <w:rPr>
          <w:rFonts w:ascii="Arial" w:hAnsi="Arial" w:cs="Arial"/>
          <w:sz w:val="24"/>
          <w:szCs w:val="24"/>
        </w:rPr>
        <w:t xml:space="preserve"> σχετικού νομοσχεδίου</w:t>
      </w:r>
      <w:r w:rsidR="002F02E5">
        <w:rPr>
          <w:rFonts w:ascii="Arial" w:hAnsi="Arial" w:cs="Arial"/>
          <w:sz w:val="24"/>
          <w:szCs w:val="24"/>
        </w:rPr>
        <w:t>,</w:t>
      </w:r>
      <w:r>
        <w:rPr>
          <w:rFonts w:ascii="Arial" w:hAnsi="Arial" w:cs="Arial"/>
          <w:sz w:val="24"/>
          <w:szCs w:val="24"/>
        </w:rPr>
        <w:t xml:space="preserve"> με σκοπό την επέκταση της κάλυψης</w:t>
      </w:r>
      <w:r w:rsidR="00672939">
        <w:rPr>
          <w:rFonts w:ascii="Arial" w:hAnsi="Arial" w:cs="Arial"/>
          <w:sz w:val="24"/>
          <w:szCs w:val="24"/>
        </w:rPr>
        <w:t xml:space="preserve"> και των αυτοτελώ</w:t>
      </w:r>
      <w:r w:rsidR="002F02E5">
        <w:rPr>
          <w:rFonts w:ascii="Arial" w:hAnsi="Arial" w:cs="Arial"/>
          <w:sz w:val="24"/>
          <w:szCs w:val="24"/>
        </w:rPr>
        <w:t>ς</w:t>
      </w:r>
      <w:r w:rsidR="00672939">
        <w:rPr>
          <w:rFonts w:ascii="Arial" w:hAnsi="Arial" w:cs="Arial"/>
          <w:sz w:val="24"/>
          <w:szCs w:val="24"/>
        </w:rPr>
        <w:t xml:space="preserve"> </w:t>
      </w:r>
      <w:r w:rsidR="002F02E5">
        <w:rPr>
          <w:rFonts w:ascii="Arial" w:hAnsi="Arial" w:cs="Arial"/>
          <w:sz w:val="24"/>
          <w:szCs w:val="24"/>
        </w:rPr>
        <w:t xml:space="preserve">εργαζομένων </w:t>
      </w:r>
      <w:r w:rsidR="00672939">
        <w:rPr>
          <w:rFonts w:ascii="Arial" w:hAnsi="Arial" w:cs="Arial"/>
          <w:sz w:val="24"/>
          <w:szCs w:val="24"/>
        </w:rPr>
        <w:t>αναφορικά με τις παροχές ανεργίας</w:t>
      </w:r>
      <w:r w:rsidR="001E3FD3">
        <w:rPr>
          <w:rFonts w:ascii="Arial" w:hAnsi="Arial" w:cs="Arial"/>
          <w:sz w:val="24"/>
          <w:szCs w:val="24"/>
        </w:rPr>
        <w:t>,</w:t>
      </w:r>
      <w:r>
        <w:rPr>
          <w:rFonts w:ascii="Arial" w:hAnsi="Arial" w:cs="Arial"/>
          <w:sz w:val="24"/>
          <w:szCs w:val="24"/>
        </w:rPr>
        <w:t xml:space="preserve"> εργατικών ατυχημάτων και γονικής άδειας. </w:t>
      </w:r>
      <w:r w:rsidR="00900AEC">
        <w:rPr>
          <w:rFonts w:ascii="Arial" w:hAnsi="Arial" w:cs="Arial"/>
          <w:sz w:val="24"/>
          <w:szCs w:val="24"/>
        </w:rPr>
        <w:t xml:space="preserve"> </w:t>
      </w:r>
      <w:r>
        <w:rPr>
          <w:rFonts w:ascii="Arial" w:hAnsi="Arial" w:cs="Arial"/>
          <w:sz w:val="24"/>
          <w:szCs w:val="24"/>
        </w:rPr>
        <w:t>Περαιτέρω</w:t>
      </w:r>
      <w:r w:rsidR="001E3FD3">
        <w:rPr>
          <w:rFonts w:ascii="Arial" w:hAnsi="Arial" w:cs="Arial"/>
          <w:sz w:val="24"/>
          <w:szCs w:val="24"/>
        </w:rPr>
        <w:t>,</w:t>
      </w:r>
      <w:r>
        <w:rPr>
          <w:rFonts w:ascii="Arial" w:hAnsi="Arial" w:cs="Arial"/>
          <w:sz w:val="24"/>
          <w:szCs w:val="24"/>
        </w:rPr>
        <w:t xml:space="preserve"> δήλωσε ότι το εν λόγω ζήτημα χρήζει ενδελεχούς μελέτης και ως εκ τούτου στο παρόν στάδιο δεν εξετάζεται το ενδεχόμενο να περιληφθούν και οι αυτοτελώς εργαζόμενοι στο πεδίο εφαρμογής των προτεινόμενων ρυθμίσεων.</w:t>
      </w:r>
    </w:p>
    <w:p w14:paraId="62449D60" w14:textId="60B9733F" w:rsidR="003750BF" w:rsidRPr="00BC57A7" w:rsidRDefault="003750BF" w:rsidP="007E2678">
      <w:pPr>
        <w:pStyle w:val="ListParagraph"/>
        <w:numPr>
          <w:ilvl w:val="0"/>
          <w:numId w:val="38"/>
        </w:numPr>
        <w:tabs>
          <w:tab w:val="left" w:pos="567"/>
        </w:tabs>
        <w:spacing w:after="0" w:line="480" w:lineRule="auto"/>
        <w:ind w:left="567" w:hanging="567"/>
        <w:contextualSpacing w:val="0"/>
        <w:jc w:val="both"/>
        <w:rPr>
          <w:rFonts w:ascii="Arial" w:hAnsi="Arial" w:cs="Arial"/>
          <w:sz w:val="24"/>
          <w:szCs w:val="24"/>
        </w:rPr>
      </w:pPr>
      <w:r>
        <w:rPr>
          <w:rFonts w:ascii="Arial" w:hAnsi="Arial" w:cs="Arial"/>
          <w:sz w:val="24"/>
          <w:szCs w:val="24"/>
        </w:rPr>
        <w:t xml:space="preserve">Πριν </w:t>
      </w:r>
      <w:r w:rsidR="002F02E5">
        <w:rPr>
          <w:rFonts w:ascii="Arial" w:hAnsi="Arial" w:cs="Arial"/>
          <w:sz w:val="24"/>
          <w:szCs w:val="24"/>
        </w:rPr>
        <w:t xml:space="preserve">από </w:t>
      </w:r>
      <w:r>
        <w:rPr>
          <w:rFonts w:ascii="Arial" w:hAnsi="Arial" w:cs="Arial"/>
          <w:sz w:val="24"/>
          <w:szCs w:val="24"/>
        </w:rPr>
        <w:t xml:space="preserve">την προώθηση οποιωνδήποτε ρυθμίσεων επιβαρύνουν το </w:t>
      </w:r>
      <w:r w:rsidR="00E16755">
        <w:rPr>
          <w:rFonts w:ascii="Arial" w:hAnsi="Arial" w:cs="Arial"/>
          <w:sz w:val="24"/>
          <w:szCs w:val="24"/>
        </w:rPr>
        <w:t>Τ</w:t>
      </w:r>
      <w:r>
        <w:rPr>
          <w:rFonts w:ascii="Arial" w:hAnsi="Arial" w:cs="Arial"/>
          <w:sz w:val="24"/>
          <w:szCs w:val="24"/>
        </w:rPr>
        <w:t xml:space="preserve">αμείο Κοινωνικών Ασφαλίσεων προς όφελος των εργαζομένων, εκπονείται αναλογιστική μελέτη αναφορικά με την πρόσθετη δαπάνη που </w:t>
      </w:r>
      <w:r w:rsidR="00B76257">
        <w:rPr>
          <w:rFonts w:ascii="Arial" w:hAnsi="Arial" w:cs="Arial"/>
          <w:sz w:val="24"/>
          <w:szCs w:val="24"/>
        </w:rPr>
        <w:t xml:space="preserve">επιβαρύνει </w:t>
      </w:r>
      <w:r>
        <w:rPr>
          <w:rFonts w:ascii="Arial" w:hAnsi="Arial" w:cs="Arial"/>
          <w:sz w:val="24"/>
          <w:szCs w:val="24"/>
        </w:rPr>
        <w:t xml:space="preserve">το </w:t>
      </w:r>
      <w:r w:rsidR="002F02E5">
        <w:rPr>
          <w:rFonts w:ascii="Arial" w:hAnsi="Arial" w:cs="Arial"/>
          <w:sz w:val="24"/>
          <w:szCs w:val="24"/>
        </w:rPr>
        <w:t>τ</w:t>
      </w:r>
      <w:r>
        <w:rPr>
          <w:rFonts w:ascii="Arial" w:hAnsi="Arial" w:cs="Arial"/>
          <w:sz w:val="24"/>
          <w:szCs w:val="24"/>
        </w:rPr>
        <w:t xml:space="preserve">αμείο ως αποτέλεσμα των εν λόγω ρυθμίσεων, ώστε να διασφαλίζεται η βιωσιμότητα του </w:t>
      </w:r>
      <w:r w:rsidR="002F02E5">
        <w:rPr>
          <w:rFonts w:ascii="Arial" w:hAnsi="Arial" w:cs="Arial"/>
          <w:sz w:val="24"/>
          <w:szCs w:val="24"/>
        </w:rPr>
        <w:t>τ</w:t>
      </w:r>
      <w:r>
        <w:rPr>
          <w:rFonts w:ascii="Arial" w:hAnsi="Arial" w:cs="Arial"/>
          <w:sz w:val="24"/>
          <w:szCs w:val="24"/>
        </w:rPr>
        <w:t>αμείου.</w:t>
      </w:r>
    </w:p>
    <w:p w14:paraId="5C80D3D1" w14:textId="0824DB98" w:rsidR="00E15B7A" w:rsidRPr="00BB30B7" w:rsidRDefault="00830C97" w:rsidP="007E2678">
      <w:pPr>
        <w:pStyle w:val="ListParagraph"/>
        <w:numPr>
          <w:ilvl w:val="0"/>
          <w:numId w:val="38"/>
        </w:numPr>
        <w:tabs>
          <w:tab w:val="left" w:pos="567"/>
        </w:tabs>
        <w:spacing w:after="0" w:line="480" w:lineRule="auto"/>
        <w:ind w:left="567" w:hanging="567"/>
        <w:contextualSpacing w:val="0"/>
        <w:jc w:val="both"/>
        <w:rPr>
          <w:rFonts w:ascii="Arial" w:hAnsi="Arial" w:cs="Arial"/>
          <w:sz w:val="24"/>
          <w:szCs w:val="24"/>
        </w:rPr>
      </w:pPr>
      <w:r>
        <w:rPr>
          <w:rFonts w:ascii="Arial" w:hAnsi="Arial"/>
          <w:bCs/>
          <w:sz w:val="24"/>
          <w:szCs w:val="24"/>
        </w:rPr>
        <w:t>Σύμφωνα με τις πρόνοιες της</w:t>
      </w:r>
      <w:r w:rsidR="001D273D" w:rsidRPr="00775072">
        <w:rPr>
          <w:rFonts w:ascii="Arial" w:hAnsi="Arial"/>
          <w:bCs/>
          <w:sz w:val="24"/>
          <w:szCs w:val="24"/>
        </w:rPr>
        <w:t xml:space="preserve"> Οδηγίας</w:t>
      </w:r>
      <w:r>
        <w:rPr>
          <w:rFonts w:ascii="Arial" w:hAnsi="Arial"/>
          <w:bCs/>
          <w:sz w:val="24"/>
          <w:szCs w:val="24"/>
        </w:rPr>
        <w:t xml:space="preserve">, </w:t>
      </w:r>
      <w:r w:rsidR="001D273D" w:rsidRPr="00775072">
        <w:rPr>
          <w:rFonts w:ascii="Arial" w:hAnsi="Arial"/>
          <w:bCs/>
          <w:sz w:val="24"/>
          <w:szCs w:val="24"/>
        </w:rPr>
        <w:t>το</w:t>
      </w:r>
      <w:r w:rsidR="00D03054" w:rsidRPr="00775072">
        <w:rPr>
          <w:rFonts w:ascii="Arial" w:hAnsi="Arial"/>
          <w:bCs/>
          <w:sz w:val="24"/>
          <w:szCs w:val="24"/>
        </w:rPr>
        <w:t xml:space="preserve"> </w:t>
      </w:r>
      <w:r w:rsidR="001D273D" w:rsidRPr="00775072">
        <w:rPr>
          <w:rFonts w:ascii="Arial" w:hAnsi="Arial"/>
          <w:bCs/>
          <w:sz w:val="24"/>
          <w:szCs w:val="24"/>
        </w:rPr>
        <w:t>ύψος των</w:t>
      </w:r>
      <w:r>
        <w:rPr>
          <w:rFonts w:ascii="Arial" w:hAnsi="Arial"/>
          <w:bCs/>
          <w:sz w:val="24"/>
          <w:szCs w:val="24"/>
        </w:rPr>
        <w:t xml:space="preserve"> </w:t>
      </w:r>
      <w:r w:rsidR="00BC57A7">
        <w:rPr>
          <w:rFonts w:ascii="Arial" w:hAnsi="Arial"/>
          <w:bCs/>
          <w:sz w:val="24"/>
          <w:szCs w:val="24"/>
        </w:rPr>
        <w:t>προτεινόμενων</w:t>
      </w:r>
      <w:r w:rsidR="001D273D" w:rsidRPr="00775072">
        <w:rPr>
          <w:rFonts w:ascii="Arial" w:hAnsi="Arial"/>
          <w:bCs/>
          <w:sz w:val="24"/>
          <w:szCs w:val="24"/>
        </w:rPr>
        <w:t xml:space="preserve"> επιδομάτων πρέπει να </w:t>
      </w:r>
      <w:r>
        <w:rPr>
          <w:rFonts w:ascii="Arial" w:hAnsi="Arial"/>
          <w:bCs/>
          <w:sz w:val="24"/>
          <w:szCs w:val="24"/>
        </w:rPr>
        <w:t>ανέρχεται</w:t>
      </w:r>
      <w:r w:rsidR="001D273D" w:rsidRPr="00775072">
        <w:rPr>
          <w:rFonts w:ascii="Arial" w:hAnsi="Arial"/>
          <w:bCs/>
          <w:sz w:val="24"/>
          <w:szCs w:val="24"/>
        </w:rPr>
        <w:t xml:space="preserve"> τουλάχιστον μέχρι το επίπεδο του</w:t>
      </w:r>
      <w:r w:rsidR="00436C52">
        <w:rPr>
          <w:rFonts w:ascii="Arial" w:hAnsi="Arial"/>
          <w:bCs/>
          <w:sz w:val="24"/>
          <w:szCs w:val="24"/>
        </w:rPr>
        <w:t xml:space="preserve"> βασικού</w:t>
      </w:r>
      <w:r w:rsidR="001D273D" w:rsidRPr="00775072">
        <w:rPr>
          <w:rFonts w:ascii="Arial" w:hAnsi="Arial"/>
          <w:bCs/>
          <w:sz w:val="24"/>
          <w:szCs w:val="24"/>
        </w:rPr>
        <w:t xml:space="preserve"> επιδόματος ασθενείας</w:t>
      </w:r>
      <w:r w:rsidR="005209AB" w:rsidRPr="00BC57A7">
        <w:rPr>
          <w:rFonts w:ascii="Arial" w:hAnsi="Arial"/>
          <w:bCs/>
          <w:sz w:val="24"/>
          <w:szCs w:val="24"/>
        </w:rPr>
        <w:t>,</w:t>
      </w:r>
      <w:r w:rsidR="005209AB" w:rsidRPr="00775072">
        <w:rPr>
          <w:rFonts w:ascii="Arial" w:hAnsi="Arial"/>
          <w:bCs/>
          <w:sz w:val="24"/>
          <w:szCs w:val="24"/>
        </w:rPr>
        <w:t xml:space="preserve"> το οποίο </w:t>
      </w:r>
      <w:r w:rsidR="001D273D" w:rsidRPr="00775072">
        <w:rPr>
          <w:rFonts w:ascii="Arial" w:hAnsi="Arial"/>
          <w:bCs/>
          <w:sz w:val="24"/>
          <w:szCs w:val="24"/>
        </w:rPr>
        <w:t xml:space="preserve">σύμφωνα με τις διατάξεις του περί Κοινωνικών Ασφαλίσεων Νόμου ορίζεται στο </w:t>
      </w:r>
      <w:r w:rsidR="001D273D" w:rsidRPr="00775072">
        <w:rPr>
          <w:rFonts w:ascii="Arial" w:hAnsi="Arial" w:cs="Arial"/>
          <w:sz w:val="24"/>
          <w:szCs w:val="24"/>
        </w:rPr>
        <w:t>60%</w:t>
      </w:r>
      <w:r w:rsidR="00D03054" w:rsidRPr="00775072">
        <w:rPr>
          <w:rFonts w:ascii="Arial" w:hAnsi="Arial" w:cs="Arial"/>
          <w:sz w:val="24"/>
          <w:szCs w:val="24"/>
        </w:rPr>
        <w:t>, αυξανόμενο υπό συγκεκριμένες προϋποθέσεις,</w:t>
      </w:r>
      <w:r w:rsidR="001D273D" w:rsidRPr="00775072">
        <w:rPr>
          <w:rFonts w:ascii="Arial" w:hAnsi="Arial" w:cs="Arial"/>
          <w:sz w:val="24"/>
          <w:szCs w:val="24"/>
        </w:rPr>
        <w:t xml:space="preserve"> της </w:t>
      </w:r>
      <w:r w:rsidR="005209AB" w:rsidRPr="00775072">
        <w:rPr>
          <w:rFonts w:ascii="Arial" w:hAnsi="Arial" w:cs="Arial"/>
          <w:sz w:val="24"/>
          <w:szCs w:val="24"/>
        </w:rPr>
        <w:t>εβδομαδιαίας</w:t>
      </w:r>
      <w:r w:rsidR="001D273D" w:rsidRPr="00775072">
        <w:rPr>
          <w:rFonts w:ascii="Arial" w:hAnsi="Arial" w:cs="Arial"/>
          <w:sz w:val="24"/>
          <w:szCs w:val="24"/>
        </w:rPr>
        <w:t xml:space="preserve"> αξίας της ασφαλιστικής </w:t>
      </w:r>
      <w:r w:rsidR="005209AB" w:rsidRPr="00775072">
        <w:rPr>
          <w:rFonts w:ascii="Arial" w:hAnsi="Arial" w:cs="Arial"/>
          <w:sz w:val="24"/>
          <w:szCs w:val="24"/>
        </w:rPr>
        <w:t>μονάδας</w:t>
      </w:r>
      <w:r w:rsidR="001D273D" w:rsidRPr="00775072">
        <w:rPr>
          <w:rFonts w:ascii="Arial" w:hAnsi="Arial" w:cs="Arial"/>
          <w:sz w:val="24"/>
          <w:szCs w:val="24"/>
        </w:rPr>
        <w:t xml:space="preserve"> (ή του </w:t>
      </w:r>
      <w:r w:rsidR="005209AB" w:rsidRPr="00775072">
        <w:rPr>
          <w:rFonts w:ascii="Arial" w:hAnsi="Arial" w:cs="Arial"/>
          <w:sz w:val="24"/>
          <w:szCs w:val="24"/>
        </w:rPr>
        <w:t>κλάσματος</w:t>
      </w:r>
      <w:r w:rsidR="001D273D" w:rsidRPr="00775072">
        <w:rPr>
          <w:rFonts w:ascii="Arial" w:hAnsi="Arial" w:cs="Arial"/>
          <w:sz w:val="24"/>
          <w:szCs w:val="24"/>
        </w:rPr>
        <w:t xml:space="preserve"> αυτής) που έχει σε πίστη του ο </w:t>
      </w:r>
      <w:r w:rsidR="005209AB" w:rsidRPr="00775072">
        <w:rPr>
          <w:rFonts w:ascii="Arial" w:hAnsi="Arial" w:cs="Arial"/>
          <w:sz w:val="24"/>
          <w:szCs w:val="24"/>
        </w:rPr>
        <w:t>ασφαλισμένος</w:t>
      </w:r>
      <w:r w:rsidR="001D273D" w:rsidRPr="00775072">
        <w:rPr>
          <w:rFonts w:ascii="Arial" w:hAnsi="Arial" w:cs="Arial"/>
          <w:sz w:val="24"/>
          <w:szCs w:val="24"/>
        </w:rPr>
        <w:t xml:space="preserve"> στη βασική ασφάλισή του κατά το σχετικό έτος εισφορών</w:t>
      </w:r>
      <w:r w:rsidR="005209AB" w:rsidRPr="00775072">
        <w:rPr>
          <w:rFonts w:ascii="Arial" w:hAnsi="Arial" w:cs="Arial"/>
          <w:sz w:val="24"/>
          <w:szCs w:val="24"/>
        </w:rPr>
        <w:t>. Συναφώς</w:t>
      </w:r>
      <w:r w:rsidR="00D44171">
        <w:rPr>
          <w:rFonts w:ascii="Arial" w:hAnsi="Arial" w:cs="Arial"/>
          <w:sz w:val="24"/>
          <w:szCs w:val="24"/>
        </w:rPr>
        <w:t>,</w:t>
      </w:r>
      <w:r w:rsidR="005209AB" w:rsidRPr="00775072">
        <w:rPr>
          <w:rFonts w:ascii="Arial" w:hAnsi="Arial" w:cs="Arial"/>
          <w:sz w:val="24"/>
          <w:szCs w:val="24"/>
        </w:rPr>
        <w:t xml:space="preserve"> ανέφερε ότι</w:t>
      </w:r>
      <w:r w:rsidR="00436C52">
        <w:rPr>
          <w:rFonts w:ascii="Arial" w:hAnsi="Arial" w:cs="Arial"/>
          <w:sz w:val="24"/>
          <w:szCs w:val="24"/>
        </w:rPr>
        <w:t xml:space="preserve">, αφού λήφθηκαν υπόψη </w:t>
      </w:r>
      <w:r w:rsidR="005209AB" w:rsidRPr="00775072">
        <w:rPr>
          <w:rFonts w:ascii="Arial" w:hAnsi="Arial" w:cs="Arial"/>
          <w:sz w:val="24"/>
          <w:szCs w:val="24"/>
        </w:rPr>
        <w:t>τα αποτελέσματα της αναλογιστικής μελέτης,</w:t>
      </w:r>
      <w:r w:rsidR="00D03054" w:rsidRPr="00775072">
        <w:rPr>
          <w:rFonts w:ascii="Arial" w:hAnsi="Arial" w:cs="Arial"/>
          <w:sz w:val="24"/>
          <w:szCs w:val="24"/>
        </w:rPr>
        <w:t xml:space="preserve"> </w:t>
      </w:r>
      <w:r w:rsidR="005209AB" w:rsidRPr="00775072">
        <w:rPr>
          <w:rFonts w:ascii="Arial" w:hAnsi="Arial" w:cs="Arial"/>
          <w:sz w:val="24"/>
          <w:szCs w:val="24"/>
        </w:rPr>
        <w:t xml:space="preserve">η </w:t>
      </w:r>
      <w:r w:rsidR="00436C52">
        <w:rPr>
          <w:rFonts w:ascii="Arial" w:hAnsi="Arial" w:cs="Arial"/>
          <w:sz w:val="24"/>
          <w:szCs w:val="24"/>
        </w:rPr>
        <w:t>εκτελεστική εξουσία</w:t>
      </w:r>
      <w:r w:rsidR="005209AB" w:rsidRPr="00775072">
        <w:rPr>
          <w:rFonts w:ascii="Arial" w:hAnsi="Arial" w:cs="Arial"/>
          <w:sz w:val="24"/>
          <w:szCs w:val="24"/>
        </w:rPr>
        <w:t xml:space="preserve"> </w:t>
      </w:r>
      <w:r w:rsidR="00436C52">
        <w:rPr>
          <w:rFonts w:ascii="Arial" w:hAnsi="Arial" w:cs="Arial"/>
          <w:sz w:val="24"/>
          <w:szCs w:val="24"/>
        </w:rPr>
        <w:t>αποφάσισε</w:t>
      </w:r>
      <w:r w:rsidR="00775072" w:rsidRPr="00775072">
        <w:rPr>
          <w:rFonts w:ascii="Arial" w:hAnsi="Arial" w:cs="Arial"/>
          <w:sz w:val="24"/>
          <w:szCs w:val="24"/>
        </w:rPr>
        <w:t xml:space="preserve"> να καθορίσει </w:t>
      </w:r>
      <w:r w:rsidR="00D03054" w:rsidRPr="00775072">
        <w:rPr>
          <w:rFonts w:ascii="Arial" w:hAnsi="Arial" w:cs="Arial"/>
          <w:sz w:val="24"/>
          <w:szCs w:val="24"/>
        </w:rPr>
        <w:t xml:space="preserve">το προτεινόμενο ύψος του </w:t>
      </w:r>
      <w:r w:rsidR="00D03054" w:rsidRPr="00BB30B7">
        <w:rPr>
          <w:rFonts w:ascii="Arial" w:hAnsi="Arial" w:cs="Arial"/>
          <w:sz w:val="24"/>
          <w:szCs w:val="24"/>
        </w:rPr>
        <w:t>επιδόματος γονικής</w:t>
      </w:r>
      <w:r w:rsidR="00D44171">
        <w:rPr>
          <w:rFonts w:ascii="Arial" w:hAnsi="Arial" w:cs="Arial"/>
          <w:sz w:val="24"/>
          <w:szCs w:val="24"/>
        </w:rPr>
        <w:t xml:space="preserve"> άδειας</w:t>
      </w:r>
      <w:r w:rsidR="00D03054" w:rsidRPr="00BB30B7">
        <w:rPr>
          <w:rFonts w:ascii="Arial" w:hAnsi="Arial" w:cs="Arial"/>
          <w:sz w:val="24"/>
          <w:szCs w:val="24"/>
        </w:rPr>
        <w:t xml:space="preserve"> βάσει της ίδιας μεθοδολογίας στο 72%, </w:t>
      </w:r>
      <w:r w:rsidR="00775072" w:rsidRPr="00BB30B7">
        <w:rPr>
          <w:rFonts w:ascii="Arial" w:hAnsi="Arial" w:cs="Arial"/>
          <w:sz w:val="24"/>
          <w:szCs w:val="24"/>
        </w:rPr>
        <w:t>το οποίο</w:t>
      </w:r>
      <w:r w:rsidR="00775072" w:rsidRPr="00775072">
        <w:rPr>
          <w:rFonts w:ascii="Arial" w:hAnsi="Arial" w:cs="Arial"/>
          <w:sz w:val="24"/>
          <w:szCs w:val="24"/>
        </w:rPr>
        <w:t xml:space="preserve"> </w:t>
      </w:r>
      <w:r w:rsidR="00775072" w:rsidRPr="00BB30B7">
        <w:rPr>
          <w:rFonts w:ascii="Arial" w:hAnsi="Arial" w:cs="Arial"/>
          <w:sz w:val="24"/>
          <w:szCs w:val="24"/>
        </w:rPr>
        <w:t>υπερβαίνει την ελάχιστη απαίτηση της Οδηγίας</w:t>
      </w:r>
      <w:r w:rsidR="00D03054" w:rsidRPr="00BB30B7">
        <w:rPr>
          <w:rFonts w:ascii="Arial" w:hAnsi="Arial" w:cs="Arial"/>
          <w:sz w:val="24"/>
          <w:szCs w:val="24"/>
        </w:rPr>
        <w:t xml:space="preserve">. </w:t>
      </w:r>
    </w:p>
    <w:p w14:paraId="50FD5DC1" w14:textId="3D49A65E" w:rsidR="00722B17" w:rsidRPr="00BB30B7" w:rsidRDefault="000D29A7" w:rsidP="007E2678">
      <w:pPr>
        <w:pStyle w:val="ListParagraph"/>
        <w:numPr>
          <w:ilvl w:val="0"/>
          <w:numId w:val="38"/>
        </w:numPr>
        <w:tabs>
          <w:tab w:val="left" w:pos="567"/>
        </w:tabs>
        <w:spacing w:after="0" w:line="480" w:lineRule="auto"/>
        <w:ind w:left="567" w:hanging="567"/>
        <w:contextualSpacing w:val="0"/>
        <w:jc w:val="both"/>
        <w:rPr>
          <w:rFonts w:ascii="Arial" w:hAnsi="Arial" w:cs="Arial"/>
          <w:sz w:val="24"/>
          <w:szCs w:val="24"/>
        </w:rPr>
      </w:pPr>
      <w:r>
        <w:rPr>
          <w:rFonts w:ascii="Arial" w:hAnsi="Arial" w:cs="Arial"/>
          <w:sz w:val="24"/>
          <w:szCs w:val="24"/>
        </w:rPr>
        <w:t xml:space="preserve">Αναγνωρίζεται η ανάγκη </w:t>
      </w:r>
      <w:r w:rsidR="00270FAA">
        <w:rPr>
          <w:rFonts w:ascii="Arial" w:hAnsi="Arial" w:cs="Arial"/>
          <w:sz w:val="24"/>
          <w:szCs w:val="24"/>
        </w:rPr>
        <w:t xml:space="preserve">για χορήγηση επιδόματος </w:t>
      </w:r>
      <w:bookmarkStart w:id="16" w:name="_Hlk119411883"/>
      <w:r w:rsidR="00270FAA">
        <w:rPr>
          <w:rFonts w:ascii="Arial" w:hAnsi="Arial" w:cs="Arial"/>
          <w:sz w:val="24"/>
          <w:szCs w:val="24"/>
        </w:rPr>
        <w:t>κατά τις περιόδους που ο εργαζόμενος λαμβάνει</w:t>
      </w:r>
      <w:r>
        <w:rPr>
          <w:rFonts w:ascii="Arial" w:hAnsi="Arial" w:cs="Arial"/>
          <w:sz w:val="24"/>
          <w:szCs w:val="24"/>
        </w:rPr>
        <w:t xml:space="preserve"> άδεια φροντίδας </w:t>
      </w:r>
      <w:r w:rsidR="00270FAA">
        <w:rPr>
          <w:rFonts w:ascii="Arial" w:hAnsi="Arial" w:cs="Arial"/>
          <w:sz w:val="24"/>
          <w:szCs w:val="24"/>
        </w:rPr>
        <w:t>ή</w:t>
      </w:r>
      <w:r>
        <w:rPr>
          <w:rFonts w:ascii="Arial" w:hAnsi="Arial" w:cs="Arial"/>
          <w:sz w:val="24"/>
          <w:szCs w:val="24"/>
        </w:rPr>
        <w:t xml:space="preserve"> </w:t>
      </w:r>
      <w:bookmarkStart w:id="17" w:name="_Hlk119594046"/>
      <w:r>
        <w:rPr>
          <w:rFonts w:ascii="Arial" w:hAnsi="Arial" w:cs="Arial"/>
          <w:sz w:val="24"/>
          <w:szCs w:val="24"/>
        </w:rPr>
        <w:t>απουσ</w:t>
      </w:r>
      <w:r w:rsidR="00270FAA">
        <w:rPr>
          <w:rFonts w:ascii="Arial" w:hAnsi="Arial" w:cs="Arial"/>
          <w:sz w:val="24"/>
          <w:szCs w:val="24"/>
        </w:rPr>
        <w:t>ιάζει</w:t>
      </w:r>
      <w:r>
        <w:rPr>
          <w:rFonts w:ascii="Arial" w:hAnsi="Arial" w:cs="Arial"/>
          <w:sz w:val="24"/>
          <w:szCs w:val="24"/>
        </w:rPr>
        <w:t xml:space="preserve"> από την εργασία για λόγους </w:t>
      </w:r>
      <w:r>
        <w:rPr>
          <w:rFonts w:ascii="Arial" w:hAnsi="Arial" w:cs="Arial"/>
          <w:sz w:val="24"/>
          <w:szCs w:val="24"/>
        </w:rPr>
        <w:lastRenderedPageBreak/>
        <w:t>ανωτέρας βίας</w:t>
      </w:r>
      <w:bookmarkEnd w:id="16"/>
      <w:bookmarkEnd w:id="17"/>
      <w:r w:rsidR="00270FAA">
        <w:rPr>
          <w:rFonts w:ascii="Arial" w:hAnsi="Arial" w:cs="Arial"/>
          <w:sz w:val="24"/>
          <w:szCs w:val="24"/>
        </w:rPr>
        <w:t xml:space="preserve">, </w:t>
      </w:r>
      <w:r w:rsidR="000D34BF">
        <w:rPr>
          <w:rFonts w:ascii="Arial" w:hAnsi="Arial" w:cs="Arial"/>
          <w:sz w:val="24"/>
          <w:szCs w:val="24"/>
        </w:rPr>
        <w:t>όμως</w:t>
      </w:r>
      <w:r w:rsidR="00270FAA">
        <w:rPr>
          <w:rFonts w:ascii="Arial" w:hAnsi="Arial" w:cs="Arial"/>
          <w:sz w:val="24"/>
          <w:szCs w:val="24"/>
        </w:rPr>
        <w:t xml:space="preserve"> στο παρόν στάδιο κρίθηκε ότι η χορήγηση επιδόματ</w:t>
      </w:r>
      <w:r w:rsidR="00D44171">
        <w:rPr>
          <w:rFonts w:ascii="Arial" w:hAnsi="Arial" w:cs="Arial"/>
          <w:sz w:val="24"/>
          <w:szCs w:val="24"/>
        </w:rPr>
        <w:t>ο</w:t>
      </w:r>
      <w:r w:rsidR="00270FAA">
        <w:rPr>
          <w:rFonts w:ascii="Arial" w:hAnsi="Arial" w:cs="Arial"/>
          <w:sz w:val="24"/>
          <w:szCs w:val="24"/>
        </w:rPr>
        <w:t xml:space="preserve">ς στις περιπτώσεις αυτές θα επιβαρύνει </w:t>
      </w:r>
      <w:r w:rsidR="000D34BF">
        <w:rPr>
          <w:rFonts w:ascii="Arial" w:hAnsi="Arial" w:cs="Arial"/>
          <w:sz w:val="24"/>
          <w:szCs w:val="24"/>
        </w:rPr>
        <w:t>σημαντικά</w:t>
      </w:r>
      <w:r w:rsidR="00270FAA">
        <w:rPr>
          <w:rFonts w:ascii="Arial" w:hAnsi="Arial" w:cs="Arial"/>
          <w:sz w:val="24"/>
          <w:szCs w:val="24"/>
        </w:rPr>
        <w:t xml:space="preserve"> </w:t>
      </w:r>
      <w:r w:rsidR="000D34BF">
        <w:rPr>
          <w:rFonts w:ascii="Arial" w:hAnsi="Arial" w:cs="Arial"/>
          <w:sz w:val="24"/>
          <w:szCs w:val="24"/>
        </w:rPr>
        <w:t xml:space="preserve">το Ταμείο Κοινωνικών Ασφαλίσεων. </w:t>
      </w:r>
      <w:r w:rsidR="00F44BE7">
        <w:rPr>
          <w:rFonts w:ascii="Arial" w:hAnsi="Arial" w:cs="Arial"/>
          <w:sz w:val="24"/>
          <w:szCs w:val="24"/>
        </w:rPr>
        <w:t xml:space="preserve">Περαιτέρω, διευκρίνισε ότι η χορήγηση επιδόματος για τις εν λόγω περιπτώσεις δεν καθίσταται υποχρεωτική από τις πρόνοιες της Οδηγίας. </w:t>
      </w:r>
      <w:r w:rsidR="003A4981">
        <w:rPr>
          <w:rFonts w:ascii="Arial" w:hAnsi="Arial" w:cs="Arial"/>
          <w:sz w:val="24"/>
          <w:szCs w:val="24"/>
        </w:rPr>
        <w:t xml:space="preserve"> </w:t>
      </w:r>
      <w:r w:rsidR="001E4EB2" w:rsidRPr="00BB30B7">
        <w:rPr>
          <w:rFonts w:ascii="Arial" w:hAnsi="Arial" w:cs="Arial"/>
          <w:sz w:val="24"/>
          <w:szCs w:val="24"/>
        </w:rPr>
        <w:t>Ωστόσο</w:t>
      </w:r>
      <w:r w:rsidR="000D34BF" w:rsidRPr="00BB30B7">
        <w:rPr>
          <w:rFonts w:ascii="Arial" w:hAnsi="Arial" w:cs="Arial"/>
          <w:sz w:val="24"/>
          <w:szCs w:val="24"/>
        </w:rPr>
        <w:t xml:space="preserve">, </w:t>
      </w:r>
      <w:r w:rsidR="001E4EB2" w:rsidRPr="00BB30B7">
        <w:rPr>
          <w:rFonts w:ascii="Arial" w:hAnsi="Arial" w:cs="Arial"/>
          <w:sz w:val="24"/>
          <w:szCs w:val="24"/>
        </w:rPr>
        <w:t>δήλωσε</w:t>
      </w:r>
      <w:r w:rsidR="000D34BF" w:rsidRPr="00BB30B7">
        <w:rPr>
          <w:rFonts w:ascii="Arial" w:hAnsi="Arial" w:cs="Arial"/>
          <w:sz w:val="24"/>
          <w:szCs w:val="24"/>
        </w:rPr>
        <w:t xml:space="preserve"> ότι</w:t>
      </w:r>
      <w:r w:rsidR="007E7FDF" w:rsidRPr="00BB30B7">
        <w:rPr>
          <w:rFonts w:ascii="Arial" w:hAnsi="Arial" w:cs="Arial"/>
          <w:sz w:val="24"/>
          <w:szCs w:val="24"/>
        </w:rPr>
        <w:t xml:space="preserve"> </w:t>
      </w:r>
      <w:r w:rsidR="000D34BF" w:rsidRPr="00BB30B7">
        <w:rPr>
          <w:rFonts w:ascii="Arial" w:hAnsi="Arial" w:cs="Arial"/>
          <w:sz w:val="24"/>
          <w:szCs w:val="24"/>
        </w:rPr>
        <w:t xml:space="preserve">θα εξεταστεί το ενδεχόμενο επέκτασης </w:t>
      </w:r>
      <w:r w:rsidR="00F44BE7" w:rsidRPr="00BB30B7">
        <w:rPr>
          <w:rFonts w:ascii="Arial" w:hAnsi="Arial" w:cs="Arial"/>
          <w:sz w:val="24"/>
          <w:szCs w:val="24"/>
        </w:rPr>
        <w:t>της περιόδου εντός της οποίας</w:t>
      </w:r>
      <w:r w:rsidR="007E7FDF" w:rsidRPr="00BB30B7">
        <w:rPr>
          <w:rFonts w:ascii="Arial" w:hAnsi="Arial" w:cs="Arial"/>
          <w:sz w:val="24"/>
          <w:szCs w:val="24"/>
        </w:rPr>
        <w:t xml:space="preserve"> θα</w:t>
      </w:r>
      <w:r w:rsidR="00F44BE7" w:rsidRPr="00BB30B7">
        <w:rPr>
          <w:rFonts w:ascii="Arial" w:hAnsi="Arial" w:cs="Arial"/>
          <w:sz w:val="24"/>
          <w:szCs w:val="24"/>
        </w:rPr>
        <w:t xml:space="preserve"> καταβάλλεται </w:t>
      </w:r>
      <w:r w:rsidR="001E4EB2" w:rsidRPr="00BB30B7">
        <w:rPr>
          <w:rFonts w:ascii="Arial" w:hAnsi="Arial" w:cs="Arial"/>
          <w:sz w:val="24"/>
          <w:szCs w:val="24"/>
        </w:rPr>
        <w:t xml:space="preserve">επίδομα </w:t>
      </w:r>
      <w:r w:rsidR="007E7FDF" w:rsidRPr="00BB30B7">
        <w:rPr>
          <w:rFonts w:ascii="Arial" w:hAnsi="Arial" w:cs="Arial"/>
          <w:sz w:val="24"/>
          <w:szCs w:val="24"/>
        </w:rPr>
        <w:t>γονικής άδειας στις περιπτώσεις παιδιών με αναπηρίες.</w:t>
      </w:r>
    </w:p>
    <w:p w14:paraId="3A3FC24F" w14:textId="004F31D7" w:rsidR="00FD0F25" w:rsidRDefault="00FD0F25" w:rsidP="007E2678">
      <w:pPr>
        <w:pStyle w:val="ListParagraph"/>
        <w:numPr>
          <w:ilvl w:val="0"/>
          <w:numId w:val="38"/>
        </w:numPr>
        <w:tabs>
          <w:tab w:val="left" w:pos="567"/>
        </w:tabs>
        <w:spacing w:after="0" w:line="480" w:lineRule="auto"/>
        <w:ind w:left="567" w:hanging="567"/>
        <w:contextualSpacing w:val="0"/>
        <w:jc w:val="both"/>
        <w:rPr>
          <w:rFonts w:ascii="Arial" w:hAnsi="Arial" w:cs="Arial"/>
          <w:sz w:val="24"/>
          <w:szCs w:val="24"/>
        </w:rPr>
      </w:pPr>
      <w:r>
        <w:rPr>
          <w:rFonts w:ascii="Arial" w:hAnsi="Arial" w:cs="Arial"/>
          <w:sz w:val="24"/>
          <w:szCs w:val="24"/>
        </w:rPr>
        <w:t>Οι προτεινόμενες μεταβατικές πρόνοιες σε σχέση με τη χορήγηση επιδόματος γονικής άδειας κρίνονται αναγκαίες</w:t>
      </w:r>
      <w:r w:rsidR="00D44171">
        <w:rPr>
          <w:rFonts w:ascii="Arial" w:hAnsi="Arial" w:cs="Arial"/>
          <w:sz w:val="24"/>
          <w:szCs w:val="24"/>
        </w:rPr>
        <w:t>,</w:t>
      </w:r>
      <w:r>
        <w:rPr>
          <w:rFonts w:ascii="Arial" w:hAnsi="Arial" w:cs="Arial"/>
          <w:sz w:val="24"/>
          <w:szCs w:val="24"/>
        </w:rPr>
        <w:t xml:space="preserve"> ώστε να αποφευχθεί </w:t>
      </w:r>
      <w:r w:rsidR="00900AEC">
        <w:rPr>
          <w:rFonts w:ascii="Arial" w:hAnsi="Arial" w:cs="Arial"/>
          <w:sz w:val="24"/>
          <w:szCs w:val="24"/>
        </w:rPr>
        <w:t>το ενδεχόμενο</w:t>
      </w:r>
      <w:r>
        <w:rPr>
          <w:rFonts w:ascii="Arial" w:hAnsi="Arial" w:cs="Arial"/>
          <w:sz w:val="24"/>
          <w:szCs w:val="24"/>
        </w:rPr>
        <w:t xml:space="preserve"> συσσώρευση</w:t>
      </w:r>
      <w:r w:rsidR="00EC2626">
        <w:rPr>
          <w:rFonts w:ascii="Arial" w:hAnsi="Arial" w:cs="Arial"/>
          <w:sz w:val="24"/>
          <w:szCs w:val="24"/>
        </w:rPr>
        <w:t>ς</w:t>
      </w:r>
      <w:r>
        <w:rPr>
          <w:rFonts w:ascii="Arial" w:hAnsi="Arial" w:cs="Arial"/>
          <w:sz w:val="24"/>
          <w:szCs w:val="24"/>
        </w:rPr>
        <w:t xml:space="preserve"> σχετικών αιτημάτων από γονείς με παιδιά που πλησιάζουν την ηλικία των </w:t>
      </w:r>
      <w:r w:rsidR="00E12EDE">
        <w:rPr>
          <w:rFonts w:ascii="Arial" w:hAnsi="Arial" w:cs="Arial"/>
          <w:sz w:val="24"/>
          <w:szCs w:val="24"/>
        </w:rPr>
        <w:t>οκτώ</w:t>
      </w:r>
      <w:r>
        <w:rPr>
          <w:rFonts w:ascii="Arial" w:hAnsi="Arial" w:cs="Arial"/>
          <w:sz w:val="24"/>
          <w:szCs w:val="24"/>
        </w:rPr>
        <w:t xml:space="preserve"> ετών. </w:t>
      </w:r>
      <w:r w:rsidR="00D44171">
        <w:rPr>
          <w:rFonts w:ascii="Arial" w:hAnsi="Arial" w:cs="Arial"/>
          <w:sz w:val="24"/>
          <w:szCs w:val="24"/>
        </w:rPr>
        <w:t xml:space="preserve"> </w:t>
      </w:r>
      <w:r>
        <w:rPr>
          <w:rFonts w:ascii="Arial" w:hAnsi="Arial" w:cs="Arial"/>
          <w:sz w:val="24"/>
          <w:szCs w:val="24"/>
        </w:rPr>
        <w:t>Ωστόσο</w:t>
      </w:r>
      <w:r w:rsidR="00D44171">
        <w:rPr>
          <w:rFonts w:ascii="Arial" w:hAnsi="Arial" w:cs="Arial"/>
          <w:sz w:val="24"/>
          <w:szCs w:val="24"/>
        </w:rPr>
        <w:t>,</w:t>
      </w:r>
      <w:r>
        <w:rPr>
          <w:rFonts w:ascii="Arial" w:hAnsi="Arial" w:cs="Arial"/>
          <w:sz w:val="24"/>
          <w:szCs w:val="24"/>
        </w:rPr>
        <w:t xml:space="preserve"> επιφυλάχθηκε </w:t>
      </w:r>
      <w:r w:rsidR="001673E2">
        <w:rPr>
          <w:rFonts w:ascii="Arial" w:hAnsi="Arial" w:cs="Arial"/>
          <w:sz w:val="24"/>
          <w:szCs w:val="24"/>
        </w:rPr>
        <w:t>όπως επανεξεταστεί το ενδεχόμενο τροποποίησης των εν λόγω προνοιών προς όφελος των επηρεαζόμενων γονέων.</w:t>
      </w:r>
    </w:p>
    <w:p w14:paraId="197272A3" w14:textId="394DE98B" w:rsidR="00E0017E" w:rsidRDefault="005611CB" w:rsidP="00E0017E">
      <w:pPr>
        <w:pStyle w:val="20"/>
        <w:shd w:val="clear" w:color="auto" w:fill="auto"/>
        <w:tabs>
          <w:tab w:val="left" w:pos="567"/>
        </w:tabs>
        <w:spacing w:line="480" w:lineRule="auto"/>
        <w:ind w:firstLine="0"/>
        <w:jc w:val="both"/>
        <w:rPr>
          <w:sz w:val="24"/>
          <w:szCs w:val="24"/>
        </w:rPr>
      </w:pPr>
      <w:r>
        <w:rPr>
          <w:sz w:val="24"/>
          <w:szCs w:val="24"/>
        </w:rPr>
        <w:tab/>
      </w:r>
      <w:r w:rsidR="00E0017E" w:rsidRPr="00173A98">
        <w:rPr>
          <w:sz w:val="24"/>
          <w:szCs w:val="24"/>
        </w:rPr>
        <w:t xml:space="preserve">Η </w:t>
      </w:r>
      <w:r w:rsidR="00E0017E">
        <w:rPr>
          <w:sz w:val="24"/>
          <w:szCs w:val="24"/>
        </w:rPr>
        <w:t>επιτροπή</w:t>
      </w:r>
      <w:r w:rsidR="00E0017E" w:rsidRPr="00173A98">
        <w:rPr>
          <w:sz w:val="24"/>
          <w:szCs w:val="24"/>
        </w:rPr>
        <w:t xml:space="preserve">, αφού έλαβε υπόψη όλα τα πιο πάνω, ζήτησε από </w:t>
      </w:r>
      <w:r w:rsidR="003A4981">
        <w:rPr>
          <w:sz w:val="24"/>
          <w:szCs w:val="24"/>
        </w:rPr>
        <w:t xml:space="preserve">την εκτελεστική εξουσία </w:t>
      </w:r>
      <w:r w:rsidR="001E4DD4">
        <w:rPr>
          <w:sz w:val="24"/>
          <w:szCs w:val="24"/>
        </w:rPr>
        <w:t>να επανεξετάσ</w:t>
      </w:r>
      <w:r w:rsidR="003956DB">
        <w:rPr>
          <w:sz w:val="24"/>
          <w:szCs w:val="24"/>
        </w:rPr>
        <w:t>ει</w:t>
      </w:r>
      <w:r w:rsidR="00EC2626">
        <w:rPr>
          <w:sz w:val="24"/>
          <w:szCs w:val="24"/>
        </w:rPr>
        <w:t xml:space="preserve"> </w:t>
      </w:r>
      <w:r w:rsidR="001E4DD4">
        <w:rPr>
          <w:sz w:val="24"/>
          <w:szCs w:val="24"/>
        </w:rPr>
        <w:t>τις προτεινόμενες ρυθμίσεις, στη βάση των απόψεων και των προβληματισμών που διατυπώθηκαν ενώπι</w:t>
      </w:r>
      <w:r w:rsidR="00EC2626">
        <w:rPr>
          <w:sz w:val="24"/>
          <w:szCs w:val="24"/>
        </w:rPr>
        <w:t>όν</w:t>
      </w:r>
      <w:r w:rsidR="001E4DD4">
        <w:rPr>
          <w:sz w:val="24"/>
          <w:szCs w:val="24"/>
        </w:rPr>
        <w:t xml:space="preserve"> της</w:t>
      </w:r>
      <w:r w:rsidR="00D44171">
        <w:rPr>
          <w:sz w:val="24"/>
          <w:szCs w:val="24"/>
        </w:rPr>
        <w:t>,</w:t>
      </w:r>
      <w:r w:rsidR="001E4DD4">
        <w:rPr>
          <w:sz w:val="24"/>
          <w:szCs w:val="24"/>
        </w:rPr>
        <w:t xml:space="preserve"> </w:t>
      </w:r>
      <w:r w:rsidR="00E0017E">
        <w:rPr>
          <w:sz w:val="24"/>
          <w:szCs w:val="24"/>
        </w:rPr>
        <w:t xml:space="preserve">καθώς και </w:t>
      </w:r>
      <w:r w:rsidR="00E0017E" w:rsidRPr="00173A98">
        <w:rPr>
          <w:sz w:val="24"/>
          <w:szCs w:val="24"/>
        </w:rPr>
        <w:t>να διαβουλευτ</w:t>
      </w:r>
      <w:r w:rsidR="003956DB">
        <w:rPr>
          <w:sz w:val="24"/>
          <w:szCs w:val="24"/>
        </w:rPr>
        <w:t>εί</w:t>
      </w:r>
      <w:r w:rsidR="00E0017E" w:rsidRPr="00173A98">
        <w:rPr>
          <w:sz w:val="24"/>
          <w:szCs w:val="24"/>
        </w:rPr>
        <w:t xml:space="preserve"> με </w:t>
      </w:r>
      <w:r w:rsidR="00E0017E">
        <w:rPr>
          <w:sz w:val="24"/>
          <w:szCs w:val="24"/>
        </w:rPr>
        <w:t xml:space="preserve">την ΚΥΣΟΑ αναφορικά με τις ρυθμίσεις που σχετίζονται με </w:t>
      </w:r>
      <w:r w:rsidR="00F629D9">
        <w:rPr>
          <w:sz w:val="24"/>
          <w:szCs w:val="24"/>
        </w:rPr>
        <w:t>άτομα</w:t>
      </w:r>
      <w:r w:rsidR="00E0017E">
        <w:rPr>
          <w:sz w:val="24"/>
          <w:szCs w:val="24"/>
        </w:rPr>
        <w:t xml:space="preserve"> με αναπηρίες</w:t>
      </w:r>
      <w:r w:rsidR="00E0017E" w:rsidRPr="00173A98">
        <w:rPr>
          <w:sz w:val="24"/>
          <w:szCs w:val="24"/>
        </w:rPr>
        <w:t xml:space="preserve"> και ακολούθως η επιτροπή </w:t>
      </w:r>
      <w:r>
        <w:rPr>
          <w:sz w:val="24"/>
          <w:szCs w:val="24"/>
        </w:rPr>
        <w:t xml:space="preserve">να επανέλθει για συνέχιση </w:t>
      </w:r>
      <w:r w:rsidR="005374EF">
        <w:rPr>
          <w:sz w:val="24"/>
          <w:szCs w:val="24"/>
        </w:rPr>
        <w:t xml:space="preserve">και ολοκλήρωση </w:t>
      </w:r>
      <w:r>
        <w:rPr>
          <w:sz w:val="24"/>
          <w:szCs w:val="24"/>
        </w:rPr>
        <w:t>της συζήτησης</w:t>
      </w:r>
      <w:r w:rsidR="00E0017E" w:rsidRPr="00173A98">
        <w:rPr>
          <w:sz w:val="24"/>
          <w:szCs w:val="24"/>
        </w:rPr>
        <w:t xml:space="preserve">. </w:t>
      </w:r>
      <w:r w:rsidR="005374EF">
        <w:rPr>
          <w:sz w:val="24"/>
          <w:szCs w:val="24"/>
        </w:rPr>
        <w:t xml:space="preserve"> </w:t>
      </w:r>
      <w:r w:rsidR="00E0017E" w:rsidRPr="00173A98">
        <w:rPr>
          <w:sz w:val="24"/>
          <w:szCs w:val="24"/>
        </w:rPr>
        <w:t>Συναφώς,</w:t>
      </w:r>
      <w:r w:rsidR="00E0017E">
        <w:rPr>
          <w:sz w:val="24"/>
          <w:szCs w:val="24"/>
        </w:rPr>
        <w:t xml:space="preserve"> </w:t>
      </w:r>
      <w:r w:rsidRPr="00173A98">
        <w:rPr>
          <w:sz w:val="24"/>
          <w:szCs w:val="24"/>
        </w:rPr>
        <w:t xml:space="preserve">το </w:t>
      </w:r>
      <w:r>
        <w:rPr>
          <w:sz w:val="24"/>
          <w:szCs w:val="24"/>
        </w:rPr>
        <w:t>Υπουργείο Εργασίας και Κοινωνικών Ασφαλίσεων</w:t>
      </w:r>
      <w:r w:rsidR="00E0017E" w:rsidRPr="00173A98">
        <w:rPr>
          <w:sz w:val="24"/>
          <w:szCs w:val="24"/>
        </w:rPr>
        <w:t>,</w:t>
      </w:r>
      <w:r w:rsidR="005374EF" w:rsidRPr="00173A98">
        <w:rPr>
          <w:sz w:val="24"/>
          <w:szCs w:val="24"/>
        </w:rPr>
        <w:t xml:space="preserve"> </w:t>
      </w:r>
      <w:r w:rsidR="00E0017E" w:rsidRPr="00173A98">
        <w:rPr>
          <w:sz w:val="24"/>
          <w:szCs w:val="24"/>
        </w:rPr>
        <w:t>υιοθετώντας τ</w:t>
      </w:r>
      <w:r w:rsidR="00EF630E">
        <w:rPr>
          <w:sz w:val="24"/>
          <w:szCs w:val="24"/>
        </w:rPr>
        <w:t>ις</w:t>
      </w:r>
      <w:r w:rsidR="00E0017E" w:rsidRPr="00173A98">
        <w:rPr>
          <w:sz w:val="24"/>
          <w:szCs w:val="24"/>
        </w:rPr>
        <w:t xml:space="preserve"> </w:t>
      </w:r>
      <w:r w:rsidR="0033720B" w:rsidRPr="00173A98">
        <w:rPr>
          <w:sz w:val="24"/>
          <w:szCs w:val="24"/>
        </w:rPr>
        <w:t>εισηγήσ</w:t>
      </w:r>
      <w:r w:rsidR="0033720B">
        <w:rPr>
          <w:sz w:val="24"/>
          <w:szCs w:val="24"/>
        </w:rPr>
        <w:t>εις</w:t>
      </w:r>
      <w:r w:rsidR="00E0017E" w:rsidRPr="00173A98">
        <w:rPr>
          <w:sz w:val="24"/>
          <w:szCs w:val="24"/>
        </w:rPr>
        <w:t xml:space="preserve"> της επιτροπής, σε συνεννόηση με τη</w:t>
      </w:r>
      <w:r w:rsidR="005374EF">
        <w:rPr>
          <w:sz w:val="24"/>
          <w:szCs w:val="24"/>
        </w:rPr>
        <w:t xml:space="preserve"> </w:t>
      </w:r>
      <w:r w:rsidR="00E0017E" w:rsidRPr="00173A98">
        <w:rPr>
          <w:sz w:val="24"/>
          <w:szCs w:val="24"/>
        </w:rPr>
        <w:t>Νομική Υπηρεσία της Δημοκρατίας</w:t>
      </w:r>
      <w:r w:rsidR="00E0017E">
        <w:rPr>
          <w:sz w:val="24"/>
          <w:szCs w:val="24"/>
        </w:rPr>
        <w:t xml:space="preserve">, </w:t>
      </w:r>
      <w:r w:rsidR="00E0017E" w:rsidRPr="00173A98">
        <w:rPr>
          <w:sz w:val="24"/>
          <w:szCs w:val="24"/>
        </w:rPr>
        <w:t>κατέθεσε στην επιτροπή αναθεωρημέν</w:t>
      </w:r>
      <w:r>
        <w:rPr>
          <w:sz w:val="24"/>
          <w:szCs w:val="24"/>
        </w:rPr>
        <w:t>α</w:t>
      </w:r>
      <w:r w:rsidR="00E0017E" w:rsidRPr="00173A98">
        <w:rPr>
          <w:sz w:val="24"/>
          <w:szCs w:val="24"/>
        </w:rPr>
        <w:t xml:space="preserve"> κείμεν</w:t>
      </w:r>
      <w:r>
        <w:rPr>
          <w:sz w:val="24"/>
          <w:szCs w:val="24"/>
        </w:rPr>
        <w:t>α</w:t>
      </w:r>
      <w:r w:rsidR="00E0017E" w:rsidRPr="00173A98">
        <w:rPr>
          <w:sz w:val="24"/>
          <w:szCs w:val="24"/>
        </w:rPr>
        <w:t xml:space="preserve"> </w:t>
      </w:r>
      <w:r w:rsidR="00E0017E">
        <w:rPr>
          <w:sz w:val="24"/>
          <w:szCs w:val="24"/>
        </w:rPr>
        <w:t>τ</w:t>
      </w:r>
      <w:r w:rsidR="00926021">
        <w:rPr>
          <w:sz w:val="24"/>
          <w:szCs w:val="24"/>
        </w:rPr>
        <w:t xml:space="preserve">ου πρώτου, </w:t>
      </w:r>
      <w:r w:rsidR="00711E2C">
        <w:rPr>
          <w:sz w:val="24"/>
          <w:szCs w:val="24"/>
        </w:rPr>
        <w:t xml:space="preserve">του </w:t>
      </w:r>
      <w:r w:rsidR="00926021">
        <w:rPr>
          <w:sz w:val="24"/>
          <w:szCs w:val="24"/>
        </w:rPr>
        <w:t xml:space="preserve">δεύτερου, </w:t>
      </w:r>
      <w:r w:rsidR="00711E2C">
        <w:rPr>
          <w:sz w:val="24"/>
          <w:szCs w:val="24"/>
        </w:rPr>
        <w:t xml:space="preserve">του </w:t>
      </w:r>
      <w:r w:rsidR="00926021">
        <w:rPr>
          <w:sz w:val="24"/>
          <w:szCs w:val="24"/>
        </w:rPr>
        <w:t xml:space="preserve">τρίτου, </w:t>
      </w:r>
      <w:r w:rsidR="00711E2C">
        <w:rPr>
          <w:sz w:val="24"/>
          <w:szCs w:val="24"/>
        </w:rPr>
        <w:t xml:space="preserve">του </w:t>
      </w:r>
      <w:r w:rsidR="00926021">
        <w:rPr>
          <w:sz w:val="24"/>
          <w:szCs w:val="24"/>
        </w:rPr>
        <w:t xml:space="preserve">τέταρτου και </w:t>
      </w:r>
      <w:r w:rsidR="00711E2C">
        <w:rPr>
          <w:sz w:val="24"/>
          <w:szCs w:val="24"/>
        </w:rPr>
        <w:t xml:space="preserve">του </w:t>
      </w:r>
      <w:r w:rsidR="00926021">
        <w:rPr>
          <w:sz w:val="24"/>
          <w:szCs w:val="24"/>
        </w:rPr>
        <w:t>πέμπτου</w:t>
      </w:r>
      <w:r w:rsidR="00E0017E">
        <w:rPr>
          <w:sz w:val="24"/>
          <w:szCs w:val="24"/>
        </w:rPr>
        <w:t xml:space="preserve"> νομοσχ</w:t>
      </w:r>
      <w:r w:rsidR="00E16755">
        <w:rPr>
          <w:sz w:val="24"/>
          <w:szCs w:val="24"/>
        </w:rPr>
        <w:t>εδί</w:t>
      </w:r>
      <w:r w:rsidR="00926021">
        <w:rPr>
          <w:sz w:val="24"/>
          <w:szCs w:val="24"/>
        </w:rPr>
        <w:t>ου</w:t>
      </w:r>
      <w:r w:rsidR="00E0017E">
        <w:rPr>
          <w:sz w:val="24"/>
          <w:szCs w:val="24"/>
        </w:rPr>
        <w:t>, τ</w:t>
      </w:r>
      <w:r>
        <w:rPr>
          <w:sz w:val="24"/>
          <w:szCs w:val="24"/>
        </w:rPr>
        <w:t>α</w:t>
      </w:r>
      <w:r w:rsidR="00E0017E">
        <w:rPr>
          <w:sz w:val="24"/>
          <w:szCs w:val="24"/>
        </w:rPr>
        <w:t xml:space="preserve"> οποί</w:t>
      </w:r>
      <w:r>
        <w:rPr>
          <w:sz w:val="24"/>
          <w:szCs w:val="24"/>
        </w:rPr>
        <w:t>α</w:t>
      </w:r>
      <w:r w:rsidR="00E0017E">
        <w:rPr>
          <w:sz w:val="24"/>
          <w:szCs w:val="24"/>
        </w:rPr>
        <w:t xml:space="preserve"> </w:t>
      </w:r>
      <w:r w:rsidR="007D27A3">
        <w:rPr>
          <w:sz w:val="24"/>
          <w:szCs w:val="24"/>
        </w:rPr>
        <w:t>μελετήθηκαν</w:t>
      </w:r>
      <w:r w:rsidR="00E0017E">
        <w:rPr>
          <w:sz w:val="24"/>
          <w:szCs w:val="24"/>
        </w:rPr>
        <w:t xml:space="preserve"> από την επιτροπή</w:t>
      </w:r>
      <w:r w:rsidR="007D27A3">
        <w:rPr>
          <w:sz w:val="24"/>
          <w:szCs w:val="24"/>
        </w:rPr>
        <w:t xml:space="preserve"> και έτυχαν περαιτέρω αναθεωρήσεων.</w:t>
      </w:r>
    </w:p>
    <w:p w14:paraId="07F9C3B4" w14:textId="5362BA47" w:rsidR="005611CB" w:rsidRDefault="005611CB" w:rsidP="005611CB">
      <w:pPr>
        <w:tabs>
          <w:tab w:val="left" w:pos="567"/>
          <w:tab w:val="left" w:pos="4961"/>
        </w:tabs>
        <w:spacing w:after="0" w:line="480" w:lineRule="auto"/>
        <w:jc w:val="both"/>
        <w:rPr>
          <w:rFonts w:ascii="Arial" w:hAnsi="Arial" w:cs="Arial"/>
          <w:sz w:val="24"/>
          <w:szCs w:val="24"/>
        </w:rPr>
      </w:pPr>
      <w:r>
        <w:rPr>
          <w:rFonts w:ascii="Arial" w:hAnsi="Arial" w:cs="Arial"/>
        </w:rPr>
        <w:tab/>
      </w:r>
      <w:r w:rsidRPr="005611CB">
        <w:rPr>
          <w:rFonts w:ascii="Arial" w:hAnsi="Arial" w:cs="Arial"/>
          <w:sz w:val="24"/>
          <w:szCs w:val="24"/>
        </w:rPr>
        <w:t xml:space="preserve">Ειδικότερα, </w:t>
      </w:r>
      <w:r w:rsidR="003956DB">
        <w:rPr>
          <w:rFonts w:ascii="Arial" w:hAnsi="Arial" w:cs="Arial"/>
          <w:sz w:val="24"/>
          <w:szCs w:val="24"/>
        </w:rPr>
        <w:t xml:space="preserve">στο </w:t>
      </w:r>
      <w:r w:rsidRPr="005611CB">
        <w:rPr>
          <w:rFonts w:ascii="Arial" w:hAnsi="Arial" w:cs="Arial"/>
          <w:sz w:val="24"/>
          <w:szCs w:val="24"/>
        </w:rPr>
        <w:t>αναθεωρημένο κείμενο του πρώτου νομοσχεδίου επήλθαν κυρίως οι ακόλουθες τροποποιήσεις:</w:t>
      </w:r>
    </w:p>
    <w:p w14:paraId="3F69F9D6" w14:textId="7D055D4C" w:rsidR="005611CB" w:rsidRPr="009D6AF9" w:rsidRDefault="0095518E" w:rsidP="007E2678">
      <w:pPr>
        <w:pStyle w:val="ListParagraph"/>
        <w:numPr>
          <w:ilvl w:val="0"/>
          <w:numId w:val="39"/>
        </w:numPr>
        <w:tabs>
          <w:tab w:val="left" w:pos="567"/>
          <w:tab w:val="left" w:pos="4961"/>
        </w:tabs>
        <w:spacing w:after="0" w:line="480" w:lineRule="auto"/>
        <w:ind w:left="567" w:hanging="567"/>
        <w:contextualSpacing w:val="0"/>
        <w:jc w:val="both"/>
        <w:rPr>
          <w:rFonts w:ascii="Arial" w:hAnsi="Arial" w:cs="Arial"/>
          <w:sz w:val="24"/>
          <w:szCs w:val="24"/>
        </w:rPr>
      </w:pPr>
      <w:bookmarkStart w:id="18" w:name="_Hlk119340593"/>
      <w:r>
        <w:rPr>
          <w:rFonts w:ascii="Arial" w:hAnsi="Arial" w:cs="Arial"/>
          <w:sz w:val="24"/>
          <w:szCs w:val="24"/>
        </w:rPr>
        <w:t xml:space="preserve">Μείωση της </w:t>
      </w:r>
      <w:r w:rsidR="00E65AF5">
        <w:rPr>
          <w:rFonts w:ascii="Arial" w:hAnsi="Arial" w:cs="Arial"/>
          <w:sz w:val="24"/>
          <w:szCs w:val="24"/>
        </w:rPr>
        <w:t>προθεσμίας</w:t>
      </w:r>
      <w:r>
        <w:rPr>
          <w:rFonts w:ascii="Arial" w:hAnsi="Arial" w:cs="Arial"/>
          <w:sz w:val="24"/>
          <w:szCs w:val="24"/>
        </w:rPr>
        <w:t xml:space="preserve"> εντός της οποίας εργαζόμενος πατέρας οφείλει να προειδοποιήσει τον εργοδότη</w:t>
      </w:r>
      <w:r w:rsidR="00711E2C">
        <w:rPr>
          <w:rFonts w:ascii="Arial" w:hAnsi="Arial" w:cs="Arial"/>
          <w:sz w:val="24"/>
          <w:szCs w:val="24"/>
        </w:rPr>
        <w:t>,</w:t>
      </w:r>
      <w:r w:rsidR="00EF630E">
        <w:rPr>
          <w:rFonts w:ascii="Arial" w:hAnsi="Arial" w:cs="Arial"/>
          <w:sz w:val="24"/>
          <w:szCs w:val="24"/>
        </w:rPr>
        <w:t xml:space="preserve"> για να λάβει άδεια πατρότητας</w:t>
      </w:r>
      <w:r>
        <w:rPr>
          <w:rFonts w:ascii="Arial" w:hAnsi="Arial" w:cs="Arial"/>
          <w:sz w:val="24"/>
          <w:szCs w:val="24"/>
        </w:rPr>
        <w:t xml:space="preserve">, από </w:t>
      </w:r>
      <w:r w:rsidR="00711E2C">
        <w:rPr>
          <w:rFonts w:ascii="Arial" w:hAnsi="Arial" w:cs="Arial"/>
          <w:sz w:val="24"/>
          <w:szCs w:val="24"/>
        </w:rPr>
        <w:t>έναν</w:t>
      </w:r>
      <w:r>
        <w:rPr>
          <w:rFonts w:ascii="Arial" w:hAnsi="Arial" w:cs="Arial"/>
          <w:sz w:val="24"/>
          <w:szCs w:val="24"/>
        </w:rPr>
        <w:t xml:space="preserve"> μήνα</w:t>
      </w:r>
      <w:r w:rsidR="00EF630E" w:rsidRPr="00EF630E">
        <w:rPr>
          <w:rFonts w:ascii="Arial" w:hAnsi="Arial" w:cs="Arial"/>
          <w:sz w:val="24"/>
          <w:szCs w:val="24"/>
        </w:rPr>
        <w:t xml:space="preserve"> </w:t>
      </w:r>
      <w:r w:rsidR="00EF630E" w:rsidRPr="0095518E">
        <w:rPr>
          <w:rFonts w:ascii="Arial" w:hAnsi="Arial" w:cs="Arial"/>
          <w:sz w:val="24"/>
          <w:szCs w:val="24"/>
        </w:rPr>
        <w:t>πριν από την έναρξ</w:t>
      </w:r>
      <w:r w:rsidR="00B476B6">
        <w:rPr>
          <w:rFonts w:ascii="Arial" w:hAnsi="Arial" w:cs="Arial"/>
          <w:sz w:val="24"/>
          <w:szCs w:val="24"/>
        </w:rPr>
        <w:t>ή</w:t>
      </w:r>
      <w:r w:rsidR="00EF630E" w:rsidRPr="0095518E">
        <w:rPr>
          <w:rFonts w:ascii="Arial" w:hAnsi="Arial" w:cs="Arial"/>
          <w:sz w:val="24"/>
          <w:szCs w:val="24"/>
        </w:rPr>
        <w:t xml:space="preserve"> της</w:t>
      </w:r>
      <w:r>
        <w:rPr>
          <w:rFonts w:ascii="Arial" w:hAnsi="Arial" w:cs="Arial"/>
          <w:sz w:val="24"/>
          <w:szCs w:val="24"/>
        </w:rPr>
        <w:t xml:space="preserve"> σε </w:t>
      </w:r>
      <w:r w:rsidR="00711E2C">
        <w:rPr>
          <w:rFonts w:ascii="Arial" w:hAnsi="Arial" w:cs="Arial"/>
          <w:sz w:val="24"/>
          <w:szCs w:val="24"/>
        </w:rPr>
        <w:t>δύο</w:t>
      </w:r>
      <w:r>
        <w:rPr>
          <w:rFonts w:ascii="Arial" w:hAnsi="Arial" w:cs="Arial"/>
          <w:sz w:val="24"/>
          <w:szCs w:val="24"/>
        </w:rPr>
        <w:t xml:space="preserve"> εβδομάδες</w:t>
      </w:r>
      <w:r w:rsidR="009D6AF9">
        <w:rPr>
          <w:rFonts w:ascii="Arial" w:hAnsi="Arial" w:cs="Arial"/>
          <w:sz w:val="24"/>
          <w:szCs w:val="24"/>
        </w:rPr>
        <w:t>.</w:t>
      </w:r>
      <w:r>
        <w:rPr>
          <w:sz w:val="24"/>
          <w:szCs w:val="24"/>
        </w:rPr>
        <w:t xml:space="preserve"> </w:t>
      </w:r>
      <w:bookmarkEnd w:id="18"/>
    </w:p>
    <w:p w14:paraId="38282A60" w14:textId="367E4356" w:rsidR="00C126C1" w:rsidRDefault="009D6AF9" w:rsidP="007E2678">
      <w:pPr>
        <w:pStyle w:val="ListParagraph"/>
        <w:numPr>
          <w:ilvl w:val="0"/>
          <w:numId w:val="39"/>
        </w:numPr>
        <w:tabs>
          <w:tab w:val="left" w:pos="567"/>
          <w:tab w:val="left" w:pos="4961"/>
        </w:tabs>
        <w:spacing w:after="0" w:line="480" w:lineRule="auto"/>
        <w:ind w:left="567" w:hanging="567"/>
        <w:contextualSpacing w:val="0"/>
        <w:jc w:val="both"/>
        <w:rPr>
          <w:rFonts w:ascii="Arial" w:hAnsi="Arial" w:cs="Arial"/>
          <w:sz w:val="24"/>
          <w:szCs w:val="24"/>
        </w:rPr>
      </w:pPr>
      <w:r w:rsidRPr="00EF630E">
        <w:rPr>
          <w:rFonts w:ascii="Arial" w:hAnsi="Arial" w:cs="Arial"/>
          <w:sz w:val="24"/>
          <w:szCs w:val="24"/>
        </w:rPr>
        <w:lastRenderedPageBreak/>
        <w:t>Προσθήκη πρόνοιας</w:t>
      </w:r>
      <w:r w:rsidR="00AD5069">
        <w:rPr>
          <w:rFonts w:ascii="Arial" w:hAnsi="Arial" w:cs="Arial"/>
          <w:sz w:val="24"/>
          <w:szCs w:val="24"/>
        </w:rPr>
        <w:t>,</w:t>
      </w:r>
      <w:r w:rsidRPr="00EF630E">
        <w:rPr>
          <w:rFonts w:ascii="Arial" w:hAnsi="Arial" w:cs="Arial"/>
          <w:sz w:val="24"/>
          <w:szCs w:val="24"/>
        </w:rPr>
        <w:t xml:space="preserve"> ώστε σε περίπτωση έκτακτου ή/και απρόβλεπτου τοκετού</w:t>
      </w:r>
      <w:r w:rsidR="00EF630E">
        <w:rPr>
          <w:rFonts w:ascii="Arial" w:hAnsi="Arial" w:cs="Arial"/>
          <w:sz w:val="24"/>
          <w:szCs w:val="24"/>
        </w:rPr>
        <w:t xml:space="preserve">, </w:t>
      </w:r>
      <w:r w:rsidRPr="00EF630E">
        <w:rPr>
          <w:rFonts w:ascii="Arial" w:hAnsi="Arial" w:cs="Arial"/>
          <w:sz w:val="24"/>
          <w:szCs w:val="24"/>
        </w:rPr>
        <w:t xml:space="preserve">ο εργαζόμενος πατέρας </w:t>
      </w:r>
      <w:r w:rsidR="00EF630E" w:rsidRPr="00EF630E">
        <w:rPr>
          <w:rFonts w:ascii="Arial" w:hAnsi="Arial" w:cs="Arial"/>
          <w:sz w:val="24"/>
          <w:szCs w:val="24"/>
        </w:rPr>
        <w:t xml:space="preserve">να δύναται </w:t>
      </w:r>
      <w:r w:rsidRPr="00EF630E">
        <w:rPr>
          <w:rFonts w:ascii="Arial" w:hAnsi="Arial" w:cs="Arial"/>
          <w:sz w:val="24"/>
          <w:szCs w:val="24"/>
        </w:rPr>
        <w:t>να ενημερώ</w:t>
      </w:r>
      <w:r w:rsidR="00EF630E" w:rsidRPr="00EF630E">
        <w:rPr>
          <w:rFonts w:ascii="Arial" w:hAnsi="Arial" w:cs="Arial"/>
          <w:sz w:val="24"/>
          <w:szCs w:val="24"/>
        </w:rPr>
        <w:t>ν</w:t>
      </w:r>
      <w:r w:rsidRPr="00EF630E">
        <w:rPr>
          <w:rFonts w:ascii="Arial" w:hAnsi="Arial" w:cs="Arial"/>
          <w:sz w:val="24"/>
          <w:szCs w:val="24"/>
        </w:rPr>
        <w:t>ει τον εργοδότη του</w:t>
      </w:r>
      <w:r w:rsidR="00AD5069">
        <w:rPr>
          <w:rFonts w:ascii="Arial" w:hAnsi="Arial" w:cs="Arial"/>
          <w:sz w:val="24"/>
          <w:szCs w:val="24"/>
        </w:rPr>
        <w:t>,</w:t>
      </w:r>
      <w:r w:rsidRPr="00EF630E">
        <w:rPr>
          <w:rFonts w:ascii="Arial" w:hAnsi="Arial" w:cs="Arial"/>
          <w:sz w:val="24"/>
          <w:szCs w:val="24"/>
        </w:rPr>
        <w:t xml:space="preserve"> </w:t>
      </w:r>
      <w:r w:rsidR="00EF630E">
        <w:rPr>
          <w:rFonts w:ascii="Arial" w:hAnsi="Arial" w:cs="Arial"/>
          <w:sz w:val="24"/>
          <w:szCs w:val="24"/>
        </w:rPr>
        <w:t>για να λάβει άδεια πατρότητας</w:t>
      </w:r>
      <w:r w:rsidR="00EF630E" w:rsidRPr="00EF630E">
        <w:rPr>
          <w:rFonts w:ascii="Arial" w:hAnsi="Arial" w:cs="Arial"/>
          <w:sz w:val="24"/>
          <w:szCs w:val="24"/>
        </w:rPr>
        <w:t xml:space="preserve"> </w:t>
      </w:r>
      <w:r w:rsidRPr="00EF630E">
        <w:rPr>
          <w:rFonts w:ascii="Arial" w:hAnsi="Arial" w:cs="Arial"/>
          <w:sz w:val="24"/>
          <w:szCs w:val="24"/>
        </w:rPr>
        <w:t>άμεσα</w:t>
      </w:r>
      <w:r w:rsidR="00EF630E">
        <w:rPr>
          <w:rFonts w:ascii="Arial" w:hAnsi="Arial" w:cs="Arial"/>
          <w:sz w:val="24"/>
          <w:szCs w:val="24"/>
        </w:rPr>
        <w:t xml:space="preserve">, πριν όμως </w:t>
      </w:r>
      <w:r w:rsidRPr="00EF630E">
        <w:rPr>
          <w:rFonts w:ascii="Arial" w:hAnsi="Arial" w:cs="Arial"/>
          <w:sz w:val="24"/>
          <w:szCs w:val="24"/>
        </w:rPr>
        <w:t>από την ολοκλήρωση του τοκετού.</w:t>
      </w:r>
    </w:p>
    <w:p w14:paraId="6C813259" w14:textId="6216A5AB" w:rsidR="00EF630E" w:rsidRDefault="001B0C24" w:rsidP="007E2678">
      <w:pPr>
        <w:pStyle w:val="ListParagraph"/>
        <w:numPr>
          <w:ilvl w:val="0"/>
          <w:numId w:val="39"/>
        </w:numPr>
        <w:tabs>
          <w:tab w:val="left" w:pos="567"/>
          <w:tab w:val="left" w:pos="4961"/>
        </w:tabs>
        <w:spacing w:after="0" w:line="480" w:lineRule="auto"/>
        <w:ind w:left="567" w:hanging="567"/>
        <w:contextualSpacing w:val="0"/>
        <w:jc w:val="both"/>
        <w:rPr>
          <w:rFonts w:ascii="Arial" w:hAnsi="Arial" w:cs="Arial"/>
          <w:sz w:val="24"/>
          <w:szCs w:val="24"/>
        </w:rPr>
      </w:pPr>
      <w:r>
        <w:rPr>
          <w:rFonts w:ascii="Arial" w:hAnsi="Arial" w:cs="Arial"/>
          <w:sz w:val="24"/>
          <w:szCs w:val="24"/>
        </w:rPr>
        <w:t xml:space="preserve">Τροποποίηση της προτεινόμενης </w:t>
      </w:r>
      <w:r w:rsidR="00941FEF">
        <w:rPr>
          <w:rFonts w:ascii="Arial" w:hAnsi="Arial" w:cs="Arial"/>
          <w:sz w:val="24"/>
          <w:szCs w:val="24"/>
        </w:rPr>
        <w:t>ρύθμισης</w:t>
      </w:r>
      <w:r w:rsidR="00010698">
        <w:rPr>
          <w:rFonts w:ascii="Arial" w:hAnsi="Arial" w:cs="Arial"/>
          <w:sz w:val="24"/>
          <w:szCs w:val="24"/>
        </w:rPr>
        <w:t xml:space="preserve"> αναφορικά με την </w:t>
      </w:r>
      <w:r w:rsidR="00941FEF">
        <w:rPr>
          <w:rFonts w:ascii="Arial" w:hAnsi="Arial" w:cs="Arial"/>
          <w:sz w:val="24"/>
          <w:szCs w:val="24"/>
        </w:rPr>
        <w:t xml:space="preserve">απαίτηση για </w:t>
      </w:r>
      <w:r>
        <w:rPr>
          <w:rFonts w:ascii="Arial" w:hAnsi="Arial" w:cs="Arial"/>
          <w:sz w:val="24"/>
          <w:szCs w:val="24"/>
        </w:rPr>
        <w:t xml:space="preserve">πιστοποίηση της αναπηρίας παιδιού </w:t>
      </w:r>
      <w:r w:rsidR="00AB6587">
        <w:rPr>
          <w:rFonts w:ascii="Arial" w:hAnsi="Arial" w:cs="Arial"/>
          <w:sz w:val="24"/>
          <w:szCs w:val="24"/>
        </w:rPr>
        <w:t xml:space="preserve">για σκοπούς χορήγησης γονικής </w:t>
      </w:r>
      <w:r w:rsidR="00AD5069">
        <w:rPr>
          <w:rFonts w:ascii="Arial" w:hAnsi="Arial" w:cs="Arial"/>
          <w:sz w:val="24"/>
          <w:szCs w:val="24"/>
        </w:rPr>
        <w:t>άδειας</w:t>
      </w:r>
      <w:r w:rsidR="00AB6587">
        <w:rPr>
          <w:rFonts w:ascii="Arial" w:hAnsi="Arial" w:cs="Arial"/>
          <w:sz w:val="24"/>
          <w:szCs w:val="24"/>
        </w:rPr>
        <w:t xml:space="preserve">, ώστε η εν λόγω </w:t>
      </w:r>
      <w:r w:rsidR="00820A7B">
        <w:rPr>
          <w:rFonts w:ascii="Arial" w:hAnsi="Arial" w:cs="Arial"/>
          <w:sz w:val="24"/>
          <w:szCs w:val="24"/>
        </w:rPr>
        <w:t>πιστοποίηση</w:t>
      </w:r>
      <w:r w:rsidR="00AB6587">
        <w:rPr>
          <w:rFonts w:ascii="Arial" w:hAnsi="Arial" w:cs="Arial"/>
          <w:sz w:val="24"/>
          <w:szCs w:val="24"/>
        </w:rPr>
        <w:t xml:space="preserve"> να διενεργείται </w:t>
      </w:r>
      <w:r w:rsidR="00AD5069">
        <w:rPr>
          <w:rFonts w:ascii="Arial" w:hAnsi="Arial" w:cs="Arial"/>
          <w:sz w:val="24"/>
          <w:szCs w:val="24"/>
        </w:rPr>
        <w:t>τηρουμένων</w:t>
      </w:r>
      <w:r w:rsidR="00AB6587">
        <w:rPr>
          <w:rFonts w:ascii="Arial" w:hAnsi="Arial" w:cs="Arial"/>
          <w:sz w:val="24"/>
          <w:szCs w:val="24"/>
        </w:rPr>
        <w:t xml:space="preserve"> των διατάξεων του περί Ατόμων με Αναπηρίες Νόμου και όχι να διενεργείται </w:t>
      </w:r>
      <w:r>
        <w:rPr>
          <w:rFonts w:ascii="Arial" w:hAnsi="Arial" w:cs="Arial"/>
          <w:sz w:val="24"/>
          <w:szCs w:val="24"/>
        </w:rPr>
        <w:t>από το Σύστημα Αξιολόγησης Αναπηρίας του Τμήματος Κοινωνικής Ενσωμάτωσης Ατόμων με Αναπηρία</w:t>
      </w:r>
      <w:r w:rsidR="00AB6587">
        <w:rPr>
          <w:rFonts w:ascii="Arial" w:hAnsi="Arial" w:cs="Arial"/>
          <w:sz w:val="24"/>
          <w:szCs w:val="24"/>
        </w:rPr>
        <w:t>.</w:t>
      </w:r>
    </w:p>
    <w:p w14:paraId="7ACA274C" w14:textId="2F6A5430" w:rsidR="001778E0" w:rsidRDefault="001778E0" w:rsidP="007E2678">
      <w:pPr>
        <w:pStyle w:val="ListParagraph"/>
        <w:numPr>
          <w:ilvl w:val="0"/>
          <w:numId w:val="39"/>
        </w:numPr>
        <w:tabs>
          <w:tab w:val="left" w:pos="567"/>
          <w:tab w:val="left" w:pos="4961"/>
        </w:tabs>
        <w:spacing w:after="0" w:line="480" w:lineRule="auto"/>
        <w:ind w:left="567" w:hanging="567"/>
        <w:contextualSpacing w:val="0"/>
        <w:jc w:val="both"/>
        <w:rPr>
          <w:rFonts w:ascii="Arial" w:hAnsi="Arial" w:cs="Arial"/>
          <w:sz w:val="24"/>
          <w:szCs w:val="24"/>
        </w:rPr>
      </w:pPr>
      <w:r w:rsidRPr="00B476B6">
        <w:rPr>
          <w:rFonts w:ascii="Arial" w:hAnsi="Arial" w:cs="Arial"/>
          <w:sz w:val="24"/>
          <w:szCs w:val="24"/>
        </w:rPr>
        <w:t xml:space="preserve">Μείωση της </w:t>
      </w:r>
      <w:r w:rsidR="00AD5069">
        <w:rPr>
          <w:rFonts w:ascii="Arial" w:hAnsi="Arial" w:cs="Arial"/>
          <w:sz w:val="24"/>
          <w:szCs w:val="24"/>
        </w:rPr>
        <w:t>ελάχιστης</w:t>
      </w:r>
      <w:r w:rsidRPr="00B476B6">
        <w:rPr>
          <w:rFonts w:ascii="Arial" w:hAnsi="Arial" w:cs="Arial"/>
          <w:sz w:val="24"/>
          <w:szCs w:val="24"/>
        </w:rPr>
        <w:t xml:space="preserve"> περιόδου γονικής άδειας </w:t>
      </w:r>
      <w:r w:rsidR="00B476B6">
        <w:rPr>
          <w:rFonts w:ascii="Arial" w:hAnsi="Arial" w:cs="Arial"/>
          <w:sz w:val="24"/>
          <w:szCs w:val="24"/>
        </w:rPr>
        <w:t>που</w:t>
      </w:r>
      <w:r w:rsidRPr="00B476B6">
        <w:rPr>
          <w:rFonts w:ascii="Arial" w:hAnsi="Arial" w:cs="Arial"/>
          <w:sz w:val="24"/>
          <w:szCs w:val="24"/>
        </w:rPr>
        <w:t xml:space="preserve"> δύναται να λάβει εργαζόμενος γονέας</w:t>
      </w:r>
      <w:r w:rsidR="00AD5069">
        <w:rPr>
          <w:rFonts w:ascii="Arial" w:hAnsi="Arial" w:cs="Arial"/>
          <w:sz w:val="24"/>
          <w:szCs w:val="24"/>
        </w:rPr>
        <w:t>,</w:t>
      </w:r>
      <w:r w:rsidR="00B476B6">
        <w:rPr>
          <w:rFonts w:ascii="Arial" w:hAnsi="Arial" w:cs="Arial"/>
          <w:sz w:val="24"/>
          <w:szCs w:val="24"/>
        </w:rPr>
        <w:t xml:space="preserve"> ώστε να επιτευχθεί μεγαλύτερη ευελιξία στον τρόπο λήψης της</w:t>
      </w:r>
      <w:r w:rsidRPr="00B476B6">
        <w:rPr>
          <w:rFonts w:ascii="Arial" w:hAnsi="Arial" w:cs="Arial"/>
          <w:sz w:val="24"/>
          <w:szCs w:val="24"/>
        </w:rPr>
        <w:t xml:space="preserve"> από μ</w:t>
      </w:r>
      <w:r w:rsidR="00A40740">
        <w:rPr>
          <w:rFonts w:ascii="Arial" w:hAnsi="Arial" w:cs="Arial"/>
          <w:sz w:val="24"/>
          <w:szCs w:val="24"/>
        </w:rPr>
        <w:t>ία</w:t>
      </w:r>
      <w:r w:rsidRPr="00B476B6">
        <w:rPr>
          <w:rFonts w:ascii="Arial" w:hAnsi="Arial" w:cs="Arial"/>
          <w:sz w:val="24"/>
          <w:szCs w:val="24"/>
        </w:rPr>
        <w:t xml:space="preserve"> εβδομάδα</w:t>
      </w:r>
      <w:r w:rsidR="00B476B6">
        <w:rPr>
          <w:rFonts w:ascii="Arial" w:hAnsi="Arial" w:cs="Arial"/>
          <w:sz w:val="24"/>
          <w:szCs w:val="24"/>
        </w:rPr>
        <w:t xml:space="preserve"> ανά ημερολογιακό έτος</w:t>
      </w:r>
      <w:r w:rsidRPr="00B476B6">
        <w:rPr>
          <w:rFonts w:ascii="Arial" w:hAnsi="Arial" w:cs="Arial"/>
          <w:sz w:val="24"/>
          <w:szCs w:val="24"/>
        </w:rPr>
        <w:t xml:space="preserve"> σε μ</w:t>
      </w:r>
      <w:r w:rsidR="00A40740">
        <w:rPr>
          <w:rFonts w:ascii="Arial" w:hAnsi="Arial" w:cs="Arial"/>
          <w:sz w:val="24"/>
          <w:szCs w:val="24"/>
        </w:rPr>
        <w:t>ί</w:t>
      </w:r>
      <w:r w:rsidRPr="00B476B6">
        <w:rPr>
          <w:rFonts w:ascii="Arial" w:hAnsi="Arial" w:cs="Arial"/>
          <w:sz w:val="24"/>
          <w:szCs w:val="24"/>
        </w:rPr>
        <w:t>α ημέρα.</w:t>
      </w:r>
    </w:p>
    <w:p w14:paraId="4259C468" w14:textId="512EC941" w:rsidR="00470608" w:rsidRDefault="00B476B6" w:rsidP="007E2678">
      <w:pPr>
        <w:pStyle w:val="ListParagraph"/>
        <w:numPr>
          <w:ilvl w:val="0"/>
          <w:numId w:val="39"/>
        </w:numPr>
        <w:tabs>
          <w:tab w:val="left" w:pos="567"/>
          <w:tab w:val="left" w:pos="4961"/>
        </w:tabs>
        <w:spacing w:after="0" w:line="480" w:lineRule="auto"/>
        <w:ind w:left="567" w:hanging="567"/>
        <w:contextualSpacing w:val="0"/>
        <w:jc w:val="both"/>
        <w:rPr>
          <w:rFonts w:ascii="Arial" w:hAnsi="Arial" w:cs="Arial"/>
          <w:sz w:val="24"/>
          <w:szCs w:val="24"/>
        </w:rPr>
      </w:pPr>
      <w:r>
        <w:rPr>
          <w:rFonts w:ascii="Arial" w:hAnsi="Arial" w:cs="Arial"/>
          <w:sz w:val="24"/>
          <w:szCs w:val="24"/>
        </w:rPr>
        <w:t>Τροποποίηση της πρόνοιας που προβλέπει για τους ευέλικτους τρόπους λήψης της γονικής άδειας, ώστε να διασαφηνιστεί ότι η</w:t>
      </w:r>
      <w:r w:rsidR="00470608">
        <w:rPr>
          <w:rFonts w:ascii="Arial" w:hAnsi="Arial" w:cs="Arial"/>
          <w:sz w:val="24"/>
          <w:szCs w:val="24"/>
        </w:rPr>
        <w:t xml:space="preserve"> εν λόγω άδεια δύναται να χορηγηθεί με ευέλικτο τρόπο μόνο κατόπιν σχετικού αιτήματος του εργαζόμενου γονέα.</w:t>
      </w:r>
    </w:p>
    <w:p w14:paraId="4F57935B" w14:textId="0DA053B0" w:rsidR="00B476B6" w:rsidRDefault="00470608" w:rsidP="007E2678">
      <w:pPr>
        <w:pStyle w:val="ListParagraph"/>
        <w:numPr>
          <w:ilvl w:val="0"/>
          <w:numId w:val="39"/>
        </w:numPr>
        <w:tabs>
          <w:tab w:val="left" w:pos="567"/>
          <w:tab w:val="left" w:pos="4961"/>
        </w:tabs>
        <w:spacing w:after="0" w:line="480" w:lineRule="auto"/>
        <w:ind w:left="567" w:hanging="567"/>
        <w:contextualSpacing w:val="0"/>
        <w:jc w:val="both"/>
        <w:rPr>
          <w:rFonts w:ascii="Arial" w:hAnsi="Arial" w:cs="Arial"/>
          <w:sz w:val="24"/>
          <w:szCs w:val="24"/>
        </w:rPr>
      </w:pPr>
      <w:r>
        <w:rPr>
          <w:rFonts w:ascii="Arial" w:hAnsi="Arial" w:cs="Arial"/>
          <w:sz w:val="24"/>
          <w:szCs w:val="24"/>
        </w:rPr>
        <w:t>Μείωση της χρονικής περιόδου εντός της οποίας εργαζόμενος γονέας οφείλει να προειδοποιήσει τον εργοδότη</w:t>
      </w:r>
      <w:r w:rsidR="00A40740">
        <w:rPr>
          <w:rFonts w:ascii="Arial" w:hAnsi="Arial" w:cs="Arial"/>
          <w:sz w:val="24"/>
          <w:szCs w:val="24"/>
        </w:rPr>
        <w:t>,</w:t>
      </w:r>
      <w:r>
        <w:rPr>
          <w:rFonts w:ascii="Arial" w:hAnsi="Arial" w:cs="Arial"/>
          <w:sz w:val="24"/>
          <w:szCs w:val="24"/>
        </w:rPr>
        <w:t xml:space="preserve"> για να λάβει γονική άδεια, από </w:t>
      </w:r>
      <w:r w:rsidR="00DD3BBC">
        <w:rPr>
          <w:rFonts w:ascii="Arial" w:hAnsi="Arial" w:cs="Arial"/>
          <w:sz w:val="24"/>
          <w:szCs w:val="24"/>
        </w:rPr>
        <w:t>έναν</w:t>
      </w:r>
      <w:r>
        <w:rPr>
          <w:rFonts w:ascii="Arial" w:hAnsi="Arial" w:cs="Arial"/>
          <w:sz w:val="24"/>
          <w:szCs w:val="24"/>
        </w:rPr>
        <w:t xml:space="preserve"> μήνα</w:t>
      </w:r>
      <w:r w:rsidRPr="00EF630E">
        <w:rPr>
          <w:rFonts w:ascii="Arial" w:hAnsi="Arial" w:cs="Arial"/>
          <w:sz w:val="24"/>
          <w:szCs w:val="24"/>
        </w:rPr>
        <w:t xml:space="preserve"> </w:t>
      </w:r>
      <w:r w:rsidRPr="0095518E">
        <w:rPr>
          <w:rFonts w:ascii="Arial" w:hAnsi="Arial" w:cs="Arial"/>
          <w:sz w:val="24"/>
          <w:szCs w:val="24"/>
        </w:rPr>
        <w:t>πριν από την έναρξ</w:t>
      </w:r>
      <w:r>
        <w:rPr>
          <w:rFonts w:ascii="Arial" w:hAnsi="Arial" w:cs="Arial"/>
          <w:sz w:val="24"/>
          <w:szCs w:val="24"/>
        </w:rPr>
        <w:t>ή</w:t>
      </w:r>
      <w:r w:rsidRPr="0095518E">
        <w:rPr>
          <w:rFonts w:ascii="Arial" w:hAnsi="Arial" w:cs="Arial"/>
          <w:sz w:val="24"/>
          <w:szCs w:val="24"/>
        </w:rPr>
        <w:t xml:space="preserve"> της</w:t>
      </w:r>
      <w:r>
        <w:rPr>
          <w:rFonts w:ascii="Arial" w:hAnsi="Arial" w:cs="Arial"/>
          <w:sz w:val="24"/>
          <w:szCs w:val="24"/>
        </w:rPr>
        <w:t xml:space="preserve"> σε </w:t>
      </w:r>
      <w:r w:rsidR="00DD3BBC">
        <w:rPr>
          <w:rFonts w:ascii="Arial" w:hAnsi="Arial" w:cs="Arial"/>
          <w:sz w:val="24"/>
          <w:szCs w:val="24"/>
        </w:rPr>
        <w:t>τρεις</w:t>
      </w:r>
      <w:r>
        <w:rPr>
          <w:rFonts w:ascii="Arial" w:hAnsi="Arial" w:cs="Arial"/>
          <w:sz w:val="24"/>
          <w:szCs w:val="24"/>
        </w:rPr>
        <w:t xml:space="preserve"> εβδομάδες.</w:t>
      </w:r>
    </w:p>
    <w:p w14:paraId="0A8AFAA8" w14:textId="51D92AB7" w:rsidR="00470608" w:rsidRPr="000C4654" w:rsidRDefault="00470608" w:rsidP="007E2678">
      <w:pPr>
        <w:pStyle w:val="ListParagraph"/>
        <w:numPr>
          <w:ilvl w:val="0"/>
          <w:numId w:val="39"/>
        </w:numPr>
        <w:tabs>
          <w:tab w:val="left" w:pos="567"/>
          <w:tab w:val="left" w:pos="4961"/>
        </w:tabs>
        <w:spacing w:after="0" w:line="480" w:lineRule="auto"/>
        <w:ind w:left="567" w:hanging="567"/>
        <w:contextualSpacing w:val="0"/>
        <w:jc w:val="both"/>
        <w:rPr>
          <w:rFonts w:ascii="Arial" w:hAnsi="Arial" w:cs="Arial"/>
          <w:sz w:val="24"/>
          <w:szCs w:val="24"/>
        </w:rPr>
      </w:pPr>
      <w:r w:rsidRPr="000C4654">
        <w:rPr>
          <w:rFonts w:ascii="Arial" w:hAnsi="Arial" w:cs="Arial"/>
          <w:sz w:val="24"/>
          <w:szCs w:val="24"/>
        </w:rPr>
        <w:t>Μείωση της χρονικής περιόδου εντός της οποίας ο εργοδότης οφείλει να ειδοποιήσει τον εργαζόμενο γονέα για ενδεχόμενη απόφασή του να αναβάλει τη χορήγηση γονικής άδειας</w:t>
      </w:r>
      <w:r w:rsidR="000C4654">
        <w:rPr>
          <w:rFonts w:ascii="Arial" w:hAnsi="Arial" w:cs="Arial"/>
          <w:sz w:val="24"/>
          <w:szCs w:val="24"/>
        </w:rPr>
        <w:t xml:space="preserve"> ή να απορρίψει αίτημα </w:t>
      </w:r>
      <w:r w:rsidR="000C4654" w:rsidRPr="000C4654">
        <w:rPr>
          <w:rFonts w:ascii="Arial" w:hAnsi="Arial" w:cs="Arial"/>
          <w:sz w:val="24"/>
          <w:szCs w:val="24"/>
        </w:rPr>
        <w:t>για λήψη γονικής άδειας με ευέλικτο τρόπο</w:t>
      </w:r>
      <w:r w:rsidRPr="000C4654">
        <w:rPr>
          <w:rFonts w:ascii="Arial" w:hAnsi="Arial" w:cs="Arial"/>
          <w:sz w:val="24"/>
          <w:szCs w:val="24"/>
        </w:rPr>
        <w:t xml:space="preserve"> από</w:t>
      </w:r>
      <w:r w:rsidR="000C4654" w:rsidRPr="000C4654">
        <w:rPr>
          <w:rFonts w:ascii="Arial" w:hAnsi="Arial" w:cs="Arial"/>
          <w:sz w:val="24"/>
          <w:szCs w:val="24"/>
        </w:rPr>
        <w:t xml:space="preserve"> </w:t>
      </w:r>
      <w:r w:rsidR="00DD3BBC">
        <w:rPr>
          <w:rFonts w:ascii="Arial" w:hAnsi="Arial" w:cs="Arial"/>
          <w:sz w:val="24"/>
          <w:szCs w:val="24"/>
        </w:rPr>
        <w:t>έναν</w:t>
      </w:r>
      <w:r w:rsidR="000C4654" w:rsidRPr="000C4654">
        <w:rPr>
          <w:rFonts w:ascii="Arial" w:hAnsi="Arial" w:cs="Arial"/>
          <w:sz w:val="24"/>
          <w:szCs w:val="24"/>
        </w:rPr>
        <w:t xml:space="preserve"> μήνα από την ημερομηνία υποβολής του σχετικού αιτήματος του εργαζ</w:t>
      </w:r>
      <w:r w:rsidR="00DD3BBC">
        <w:rPr>
          <w:rFonts w:ascii="Arial" w:hAnsi="Arial" w:cs="Arial"/>
          <w:sz w:val="24"/>
          <w:szCs w:val="24"/>
        </w:rPr>
        <w:t>ομένου</w:t>
      </w:r>
      <w:r w:rsidR="000C4654" w:rsidRPr="000C4654">
        <w:rPr>
          <w:rFonts w:ascii="Arial" w:hAnsi="Arial" w:cs="Arial"/>
          <w:sz w:val="24"/>
          <w:szCs w:val="24"/>
        </w:rPr>
        <w:t xml:space="preserve"> σε </w:t>
      </w:r>
      <w:r w:rsidR="00DD3BBC">
        <w:rPr>
          <w:rFonts w:ascii="Arial" w:hAnsi="Arial" w:cs="Arial"/>
          <w:sz w:val="24"/>
          <w:szCs w:val="24"/>
        </w:rPr>
        <w:t>δύο</w:t>
      </w:r>
      <w:r w:rsidRPr="000C4654">
        <w:rPr>
          <w:rFonts w:ascii="Arial" w:hAnsi="Arial" w:cs="Arial"/>
          <w:sz w:val="24"/>
          <w:szCs w:val="24"/>
        </w:rPr>
        <w:t xml:space="preserve"> εβδομάδες πριν </w:t>
      </w:r>
      <w:r w:rsidR="00010698">
        <w:rPr>
          <w:rFonts w:ascii="Arial" w:hAnsi="Arial" w:cs="Arial"/>
          <w:sz w:val="24"/>
          <w:szCs w:val="24"/>
        </w:rPr>
        <w:t xml:space="preserve">από </w:t>
      </w:r>
      <w:r w:rsidRPr="000C4654">
        <w:rPr>
          <w:rFonts w:ascii="Arial" w:hAnsi="Arial" w:cs="Arial"/>
          <w:sz w:val="24"/>
          <w:szCs w:val="24"/>
        </w:rPr>
        <w:t xml:space="preserve">την ημερομηνία κατά την οποία θα άρχιζε η γονική άδεια σύμφωνα με το αίτημα του </w:t>
      </w:r>
      <w:r w:rsidR="00DD3BBC">
        <w:rPr>
          <w:rFonts w:ascii="Arial" w:hAnsi="Arial" w:cs="Arial"/>
          <w:sz w:val="24"/>
          <w:szCs w:val="24"/>
        </w:rPr>
        <w:t>εργαζομένου</w:t>
      </w:r>
      <w:r w:rsidR="000C4654" w:rsidRPr="000C4654">
        <w:rPr>
          <w:rFonts w:ascii="Arial" w:hAnsi="Arial" w:cs="Arial"/>
          <w:sz w:val="24"/>
          <w:szCs w:val="24"/>
        </w:rPr>
        <w:t>.</w:t>
      </w:r>
    </w:p>
    <w:p w14:paraId="6DA914AC" w14:textId="65DEC2CA" w:rsidR="00470608" w:rsidRPr="00A111D8" w:rsidRDefault="000C4654" w:rsidP="007E2678">
      <w:pPr>
        <w:pStyle w:val="ListParagraph"/>
        <w:numPr>
          <w:ilvl w:val="0"/>
          <w:numId w:val="39"/>
        </w:numPr>
        <w:tabs>
          <w:tab w:val="left" w:pos="567"/>
          <w:tab w:val="left" w:pos="4961"/>
        </w:tabs>
        <w:spacing w:after="0" w:line="480" w:lineRule="auto"/>
        <w:ind w:left="567" w:hanging="567"/>
        <w:contextualSpacing w:val="0"/>
        <w:jc w:val="both"/>
        <w:rPr>
          <w:rFonts w:ascii="Arial" w:hAnsi="Arial" w:cs="Arial"/>
          <w:sz w:val="24"/>
          <w:szCs w:val="24"/>
        </w:rPr>
      </w:pPr>
      <w:r w:rsidRPr="000C4654">
        <w:rPr>
          <w:rFonts w:ascii="Arial" w:hAnsi="Arial" w:cs="Arial"/>
          <w:sz w:val="24"/>
          <w:szCs w:val="24"/>
        </w:rPr>
        <w:t>Προσθήκη προνοιών</w:t>
      </w:r>
      <w:r w:rsidR="0076416F">
        <w:rPr>
          <w:rFonts w:ascii="Arial" w:hAnsi="Arial" w:cs="Arial"/>
          <w:sz w:val="24"/>
          <w:szCs w:val="24"/>
        </w:rPr>
        <w:t>,</w:t>
      </w:r>
      <w:r w:rsidRPr="000C4654">
        <w:rPr>
          <w:rFonts w:ascii="Arial" w:hAnsi="Arial" w:cs="Arial"/>
          <w:sz w:val="24"/>
          <w:szCs w:val="24"/>
        </w:rPr>
        <w:t xml:space="preserve"> ώστε να διασαφηνιστεί ότι η προτεινόμενη προστασία και κατοχύρωση των εργασιακών δικαιωμάτων που παρέχεται σε </w:t>
      </w:r>
      <w:r w:rsidR="0076416F">
        <w:rPr>
          <w:rFonts w:ascii="Arial" w:hAnsi="Arial" w:cs="Arial"/>
          <w:sz w:val="24"/>
          <w:szCs w:val="24"/>
        </w:rPr>
        <w:t>εργαζομένους</w:t>
      </w:r>
      <w:r w:rsidRPr="000C4654">
        <w:rPr>
          <w:rFonts w:ascii="Arial" w:hAnsi="Arial" w:cs="Arial"/>
          <w:sz w:val="24"/>
          <w:szCs w:val="24"/>
        </w:rPr>
        <w:t xml:space="preserve"> </w:t>
      </w:r>
      <w:r w:rsidR="00010698">
        <w:rPr>
          <w:rFonts w:ascii="Arial" w:hAnsi="Arial" w:cs="Arial"/>
          <w:sz w:val="24"/>
          <w:szCs w:val="24"/>
        </w:rPr>
        <w:t>οι οποίοι</w:t>
      </w:r>
      <w:r w:rsidRPr="000C4654">
        <w:rPr>
          <w:rFonts w:ascii="Arial" w:hAnsi="Arial" w:cs="Arial"/>
          <w:sz w:val="24"/>
          <w:szCs w:val="24"/>
        </w:rPr>
        <w:t xml:space="preserve"> λαμβάνουν </w:t>
      </w:r>
      <w:r w:rsidRPr="000C4654">
        <w:rPr>
          <w:rFonts w:ascii="Arial" w:hAnsi="Arial" w:cs="Arial"/>
          <w:color w:val="000000" w:themeColor="text1"/>
          <w:sz w:val="24"/>
          <w:szCs w:val="24"/>
        </w:rPr>
        <w:t xml:space="preserve">γονική άδεια, άδεια πατρότητας ή άδεια φροντίδας θα παρέχεται </w:t>
      </w:r>
      <w:r w:rsidRPr="000C4654">
        <w:rPr>
          <w:rFonts w:ascii="Arial" w:hAnsi="Arial" w:cs="Arial"/>
          <w:color w:val="000000" w:themeColor="text1"/>
          <w:sz w:val="24"/>
          <w:szCs w:val="24"/>
        </w:rPr>
        <w:lastRenderedPageBreak/>
        <w:t xml:space="preserve">κατά τον ίδιο τρόπο και στις περιπτώσεις που ο εργαζόμενος απουσιάζει από την εργασία </w:t>
      </w:r>
      <w:r w:rsidR="00744591">
        <w:rPr>
          <w:rFonts w:ascii="Arial" w:hAnsi="Arial" w:cs="Arial"/>
          <w:color w:val="000000" w:themeColor="text1"/>
          <w:sz w:val="24"/>
          <w:szCs w:val="24"/>
        </w:rPr>
        <w:t xml:space="preserve">του </w:t>
      </w:r>
      <w:r w:rsidRPr="000C4654">
        <w:rPr>
          <w:rFonts w:ascii="Arial" w:hAnsi="Arial" w:cs="Arial"/>
          <w:color w:val="000000" w:themeColor="text1"/>
          <w:sz w:val="24"/>
          <w:szCs w:val="24"/>
        </w:rPr>
        <w:t>για λόγους ανωτέρας βίας</w:t>
      </w:r>
      <w:r>
        <w:rPr>
          <w:rFonts w:ascii="Arial" w:hAnsi="Arial" w:cs="Arial"/>
          <w:b/>
          <w:bCs/>
          <w:sz w:val="24"/>
          <w:szCs w:val="24"/>
        </w:rPr>
        <w:t>.</w:t>
      </w:r>
    </w:p>
    <w:p w14:paraId="2D4AA2C1" w14:textId="2DE3B360" w:rsidR="00A111D8" w:rsidRPr="00A111D8" w:rsidRDefault="00A111D8" w:rsidP="007E2678">
      <w:pPr>
        <w:pStyle w:val="ListParagraph"/>
        <w:numPr>
          <w:ilvl w:val="0"/>
          <w:numId w:val="39"/>
        </w:numPr>
        <w:tabs>
          <w:tab w:val="left" w:pos="567"/>
          <w:tab w:val="left" w:pos="4961"/>
        </w:tabs>
        <w:spacing w:after="0" w:line="480" w:lineRule="auto"/>
        <w:ind w:left="567" w:hanging="567"/>
        <w:contextualSpacing w:val="0"/>
        <w:jc w:val="both"/>
        <w:rPr>
          <w:rFonts w:ascii="Arial" w:hAnsi="Arial" w:cs="Arial"/>
          <w:sz w:val="24"/>
          <w:szCs w:val="24"/>
        </w:rPr>
      </w:pPr>
      <w:r w:rsidRPr="00A111D8">
        <w:rPr>
          <w:rFonts w:ascii="Arial" w:hAnsi="Arial" w:cs="Arial"/>
          <w:sz w:val="24"/>
          <w:szCs w:val="24"/>
        </w:rPr>
        <w:t>Προσθήκη πρόνοιας</w:t>
      </w:r>
      <w:r w:rsidR="0076416F">
        <w:rPr>
          <w:rFonts w:ascii="Arial" w:hAnsi="Arial" w:cs="Arial"/>
          <w:sz w:val="24"/>
          <w:szCs w:val="24"/>
        </w:rPr>
        <w:t>,</w:t>
      </w:r>
      <w:r w:rsidRPr="00A111D8">
        <w:rPr>
          <w:rFonts w:ascii="Arial" w:hAnsi="Arial" w:cs="Arial"/>
          <w:sz w:val="24"/>
          <w:szCs w:val="24"/>
        </w:rPr>
        <w:t xml:space="preserve"> </w:t>
      </w:r>
      <w:r>
        <w:rPr>
          <w:rFonts w:ascii="Arial" w:hAnsi="Arial" w:cs="Arial"/>
          <w:sz w:val="24"/>
          <w:szCs w:val="24"/>
        </w:rPr>
        <w:t>ώστε</w:t>
      </w:r>
      <w:r w:rsidRPr="00A111D8">
        <w:rPr>
          <w:rFonts w:ascii="Arial" w:hAnsi="Arial" w:cs="Arial"/>
          <w:sz w:val="24"/>
          <w:szCs w:val="24"/>
        </w:rPr>
        <w:t xml:space="preserve"> η Επίτροπος </w:t>
      </w:r>
      <w:r w:rsidRPr="00A111D8">
        <w:rPr>
          <w:rFonts w:ascii="Arial" w:eastAsia="Times New Roman" w:hAnsi="Arial" w:cs="Arial"/>
          <w:color w:val="000000" w:themeColor="text1"/>
          <w:sz w:val="24"/>
          <w:szCs w:val="24"/>
        </w:rPr>
        <w:t>Διοικήσεως και Προστασίας Ανθρωπίνων Δικαιωμάτων</w:t>
      </w:r>
      <w:r>
        <w:rPr>
          <w:rFonts w:ascii="Arial" w:eastAsia="Times New Roman" w:hAnsi="Arial" w:cs="Arial"/>
          <w:color w:val="000000" w:themeColor="text1"/>
          <w:sz w:val="24"/>
          <w:szCs w:val="24"/>
        </w:rPr>
        <w:t xml:space="preserve"> να έχει την εξουσία να</w:t>
      </w:r>
      <w:r w:rsidRPr="00A111D8">
        <w:rPr>
          <w:rFonts w:ascii="Arial" w:hAnsi="Arial" w:cs="Arial"/>
          <w:sz w:val="24"/>
          <w:szCs w:val="24"/>
        </w:rPr>
        <w:t xml:space="preserve"> διερευνά υποθέσεις διακρίσεων</w:t>
      </w:r>
      <w:r>
        <w:rPr>
          <w:rFonts w:ascii="Arial" w:hAnsi="Arial" w:cs="Arial"/>
          <w:sz w:val="24"/>
          <w:szCs w:val="24"/>
        </w:rPr>
        <w:t xml:space="preserve"> σε σχέση με ζητήματα</w:t>
      </w:r>
      <w:r w:rsidRPr="00A111D8">
        <w:rPr>
          <w:rFonts w:ascii="Arial" w:hAnsi="Arial" w:cs="Arial"/>
          <w:sz w:val="24"/>
          <w:szCs w:val="24"/>
        </w:rPr>
        <w:t xml:space="preserve"> </w:t>
      </w:r>
      <w:r w:rsidR="00C73183">
        <w:rPr>
          <w:rFonts w:ascii="Arial" w:hAnsi="Arial" w:cs="Arial"/>
          <w:sz w:val="24"/>
          <w:szCs w:val="24"/>
        </w:rPr>
        <w:t>που άπτονται των αρμοδιοτήτων της ως Αρχή</w:t>
      </w:r>
      <w:r w:rsidR="00744591">
        <w:rPr>
          <w:rFonts w:ascii="Arial" w:hAnsi="Arial" w:cs="Arial"/>
          <w:sz w:val="24"/>
          <w:szCs w:val="24"/>
        </w:rPr>
        <w:t>ς</w:t>
      </w:r>
      <w:r w:rsidR="00C73183">
        <w:rPr>
          <w:rFonts w:ascii="Arial" w:hAnsi="Arial" w:cs="Arial"/>
          <w:sz w:val="24"/>
          <w:szCs w:val="24"/>
        </w:rPr>
        <w:t xml:space="preserve"> Ισότητας και τα οποία </w:t>
      </w:r>
      <w:r w:rsidRPr="00A111D8">
        <w:rPr>
          <w:rFonts w:ascii="Arial" w:hAnsi="Arial" w:cs="Arial"/>
          <w:sz w:val="24"/>
          <w:szCs w:val="24"/>
        </w:rPr>
        <w:t>εμπίπτουν στο πεδίο εφαρμογής του πρώτου νομοσχεδίου.</w:t>
      </w:r>
    </w:p>
    <w:p w14:paraId="364F6000" w14:textId="2151B647" w:rsidR="00722B17" w:rsidRDefault="00A111D8" w:rsidP="00F05FF7">
      <w:pPr>
        <w:tabs>
          <w:tab w:val="left" w:pos="567"/>
          <w:tab w:val="left" w:pos="4961"/>
        </w:tabs>
        <w:spacing w:after="0" w:line="480" w:lineRule="auto"/>
        <w:jc w:val="both"/>
        <w:rPr>
          <w:rFonts w:ascii="Arial" w:hAnsi="Arial" w:cs="Arial"/>
          <w:sz w:val="24"/>
          <w:szCs w:val="24"/>
        </w:rPr>
      </w:pPr>
      <w:r>
        <w:rPr>
          <w:rFonts w:ascii="Arial" w:hAnsi="Arial" w:cs="Arial"/>
        </w:rPr>
        <w:tab/>
      </w:r>
      <w:r w:rsidR="00744591">
        <w:rPr>
          <w:rFonts w:ascii="Arial" w:hAnsi="Arial" w:cs="Arial"/>
          <w:sz w:val="24"/>
          <w:szCs w:val="24"/>
        </w:rPr>
        <w:t>Στο</w:t>
      </w:r>
      <w:r w:rsidRPr="0033720B">
        <w:rPr>
          <w:rFonts w:ascii="Arial" w:hAnsi="Arial" w:cs="Arial"/>
          <w:sz w:val="24"/>
          <w:szCs w:val="24"/>
        </w:rPr>
        <w:t xml:space="preserve"> αναθεωρημένο κείμενο του </w:t>
      </w:r>
      <w:r w:rsidR="0033720B" w:rsidRPr="0033720B">
        <w:rPr>
          <w:rFonts w:ascii="Arial" w:hAnsi="Arial" w:cs="Arial"/>
          <w:sz w:val="24"/>
          <w:szCs w:val="24"/>
        </w:rPr>
        <w:t>δεύτερου</w:t>
      </w:r>
      <w:r w:rsidRPr="0033720B">
        <w:rPr>
          <w:rFonts w:ascii="Arial" w:hAnsi="Arial" w:cs="Arial"/>
          <w:sz w:val="24"/>
          <w:szCs w:val="24"/>
        </w:rPr>
        <w:t xml:space="preserve"> νομοσχεδίου επήλθαν κυρίως οι ακόλουθες τροποποιήσεις: </w:t>
      </w:r>
    </w:p>
    <w:p w14:paraId="47203FDB" w14:textId="2A2C4B79" w:rsidR="0096107C" w:rsidRDefault="00F05FF7" w:rsidP="00EF0480">
      <w:pPr>
        <w:pStyle w:val="ListParagraph"/>
        <w:numPr>
          <w:ilvl w:val="0"/>
          <w:numId w:val="40"/>
        </w:numPr>
        <w:tabs>
          <w:tab w:val="left" w:pos="567"/>
          <w:tab w:val="left" w:pos="4961"/>
        </w:tabs>
        <w:spacing w:after="0" w:line="480" w:lineRule="auto"/>
        <w:ind w:left="567" w:hanging="567"/>
        <w:contextualSpacing w:val="0"/>
        <w:jc w:val="both"/>
        <w:rPr>
          <w:rFonts w:ascii="Arial" w:hAnsi="Arial" w:cs="Arial"/>
          <w:sz w:val="24"/>
          <w:szCs w:val="24"/>
        </w:rPr>
      </w:pPr>
      <w:r>
        <w:rPr>
          <w:rFonts w:ascii="Arial" w:hAnsi="Arial" w:cs="Arial"/>
          <w:sz w:val="24"/>
          <w:szCs w:val="24"/>
        </w:rPr>
        <w:t xml:space="preserve">Επέκταση της περιόδου </w:t>
      </w:r>
      <w:r w:rsidR="0096107C">
        <w:rPr>
          <w:rFonts w:ascii="Arial" w:hAnsi="Arial" w:cs="Arial"/>
          <w:sz w:val="24"/>
          <w:szCs w:val="24"/>
        </w:rPr>
        <w:t>εντός της</w:t>
      </w:r>
      <w:r>
        <w:rPr>
          <w:rFonts w:ascii="Arial" w:hAnsi="Arial" w:cs="Arial"/>
          <w:sz w:val="24"/>
          <w:szCs w:val="24"/>
        </w:rPr>
        <w:t xml:space="preserve"> οποία</w:t>
      </w:r>
      <w:r w:rsidR="0096107C">
        <w:rPr>
          <w:rFonts w:ascii="Arial" w:hAnsi="Arial" w:cs="Arial"/>
          <w:sz w:val="24"/>
          <w:szCs w:val="24"/>
        </w:rPr>
        <w:t>ς</w:t>
      </w:r>
      <w:r>
        <w:rPr>
          <w:rFonts w:ascii="Arial" w:hAnsi="Arial" w:cs="Arial"/>
          <w:sz w:val="24"/>
          <w:szCs w:val="24"/>
        </w:rPr>
        <w:t xml:space="preserve"> καταβάλλεται επίδομα γονικής άδειας </w:t>
      </w:r>
      <w:r w:rsidR="0096107C">
        <w:rPr>
          <w:rFonts w:ascii="Arial" w:hAnsi="Arial" w:cs="Arial"/>
          <w:sz w:val="24"/>
          <w:szCs w:val="24"/>
        </w:rPr>
        <w:t>κατά</w:t>
      </w:r>
      <w:r w:rsidR="0076416F">
        <w:rPr>
          <w:rFonts w:ascii="Arial" w:hAnsi="Arial" w:cs="Arial"/>
          <w:sz w:val="24"/>
          <w:szCs w:val="24"/>
        </w:rPr>
        <w:t>:</w:t>
      </w:r>
      <w:r w:rsidR="0096107C" w:rsidRPr="0096107C">
        <w:rPr>
          <w:rFonts w:ascii="Arial" w:hAnsi="Arial" w:cs="Arial"/>
          <w:sz w:val="24"/>
          <w:szCs w:val="24"/>
        </w:rPr>
        <w:t xml:space="preserve"> </w:t>
      </w:r>
    </w:p>
    <w:p w14:paraId="4B5C478F" w14:textId="600A14C8" w:rsidR="0096107C" w:rsidRPr="0096107C" w:rsidRDefault="0076416F" w:rsidP="00EF0480">
      <w:pPr>
        <w:pStyle w:val="ListParagraph"/>
        <w:tabs>
          <w:tab w:val="left" w:pos="567"/>
          <w:tab w:val="left" w:pos="4961"/>
        </w:tabs>
        <w:spacing w:after="0" w:line="480" w:lineRule="auto"/>
        <w:ind w:left="1134" w:hanging="567"/>
        <w:contextualSpacing w:val="0"/>
        <w:jc w:val="both"/>
        <w:rPr>
          <w:rFonts w:ascii="Arial" w:hAnsi="Arial" w:cs="Arial"/>
          <w:sz w:val="24"/>
          <w:szCs w:val="24"/>
        </w:rPr>
      </w:pPr>
      <w:r>
        <w:rPr>
          <w:rFonts w:ascii="Arial" w:eastAsia="Times New Roman" w:hAnsi="Arial" w:cs="Arial"/>
          <w:sz w:val="24"/>
          <w:szCs w:val="24"/>
        </w:rPr>
        <w:t>α.</w:t>
      </w:r>
      <w:r>
        <w:rPr>
          <w:rFonts w:ascii="Arial" w:eastAsia="Times New Roman" w:hAnsi="Arial" w:cs="Arial"/>
          <w:sz w:val="24"/>
          <w:szCs w:val="24"/>
        </w:rPr>
        <w:tab/>
      </w:r>
      <w:r w:rsidR="00E12EDE">
        <w:rPr>
          <w:rFonts w:ascii="Arial" w:eastAsia="Times New Roman" w:hAnsi="Arial" w:cs="Arial"/>
          <w:sz w:val="24"/>
          <w:szCs w:val="24"/>
        </w:rPr>
        <w:t>τέσσερις</w:t>
      </w:r>
      <w:r w:rsidR="0096107C" w:rsidRPr="0096107C">
        <w:rPr>
          <w:rFonts w:ascii="Arial" w:eastAsia="Times New Roman" w:hAnsi="Arial" w:cs="Arial"/>
          <w:sz w:val="24"/>
          <w:szCs w:val="24"/>
        </w:rPr>
        <w:t xml:space="preserve"> εβδομάδες, νοουμένου ότι το παιδί έχει πιστοποιηθεί από το Σύστημα Αξιολόγησης Αναπηρίας του Τμήματος Κοινωνικής Ενσωμάτωσης Ατόμων</w:t>
      </w:r>
      <w:r w:rsidR="0096107C">
        <w:rPr>
          <w:rFonts w:ascii="Arial" w:eastAsia="Times New Roman" w:hAnsi="Arial" w:cs="Arial"/>
          <w:sz w:val="24"/>
          <w:szCs w:val="24"/>
        </w:rPr>
        <w:t xml:space="preserve"> με Αναπηρία</w:t>
      </w:r>
      <w:r w:rsidR="0096107C" w:rsidRPr="0096107C">
        <w:rPr>
          <w:rFonts w:ascii="Arial" w:eastAsia="Times New Roman" w:hAnsi="Arial" w:cs="Arial"/>
          <w:sz w:val="24"/>
          <w:szCs w:val="24"/>
        </w:rPr>
        <w:t xml:space="preserve"> ως άτομο με σοβαρή αναπηρία ή με μέτρια νοητική αναπηρία</w:t>
      </w:r>
      <w:r w:rsidR="00744591">
        <w:rPr>
          <w:rFonts w:ascii="Arial" w:eastAsia="Times New Roman" w:hAnsi="Arial" w:cs="Arial"/>
          <w:sz w:val="24"/>
          <w:szCs w:val="24"/>
        </w:rPr>
        <w:t>·</w:t>
      </w:r>
      <w:r w:rsidR="0096107C" w:rsidRPr="0096107C">
        <w:rPr>
          <w:rFonts w:ascii="Arial" w:eastAsia="Times New Roman" w:hAnsi="Arial" w:cs="Arial"/>
          <w:sz w:val="24"/>
          <w:szCs w:val="24"/>
        </w:rPr>
        <w:t xml:space="preserve"> και</w:t>
      </w:r>
    </w:p>
    <w:p w14:paraId="3908DD55" w14:textId="5F68CE9D" w:rsidR="0096107C" w:rsidRPr="0096107C" w:rsidRDefault="0076416F" w:rsidP="00EF0480">
      <w:pPr>
        <w:pStyle w:val="ListParagraph"/>
        <w:tabs>
          <w:tab w:val="left" w:pos="567"/>
        </w:tabs>
        <w:spacing w:after="0" w:line="480" w:lineRule="auto"/>
        <w:ind w:left="1134" w:hanging="567"/>
        <w:contextualSpacing w:val="0"/>
        <w:jc w:val="both"/>
        <w:rPr>
          <w:rFonts w:ascii="Arial" w:hAnsi="Arial"/>
          <w:bCs/>
          <w:sz w:val="24"/>
          <w:szCs w:val="24"/>
        </w:rPr>
      </w:pPr>
      <w:r>
        <w:rPr>
          <w:rFonts w:ascii="Arial" w:eastAsia="Times New Roman" w:hAnsi="Arial" w:cs="Arial"/>
          <w:sz w:val="24"/>
          <w:szCs w:val="24"/>
        </w:rPr>
        <w:t>β.</w:t>
      </w:r>
      <w:r w:rsidR="00EF0480">
        <w:rPr>
          <w:rFonts w:ascii="Arial" w:eastAsia="Times New Roman" w:hAnsi="Arial" w:cs="Arial"/>
          <w:sz w:val="24"/>
          <w:szCs w:val="24"/>
        </w:rPr>
        <w:tab/>
      </w:r>
      <w:r w:rsidR="00E12EDE">
        <w:rPr>
          <w:rFonts w:ascii="Arial" w:eastAsia="Times New Roman" w:hAnsi="Arial" w:cs="Arial"/>
          <w:sz w:val="24"/>
          <w:szCs w:val="24"/>
        </w:rPr>
        <w:t>έξι</w:t>
      </w:r>
      <w:r w:rsidR="0096107C">
        <w:rPr>
          <w:rFonts w:ascii="Arial" w:eastAsia="Times New Roman" w:hAnsi="Arial" w:cs="Arial"/>
          <w:sz w:val="24"/>
          <w:szCs w:val="24"/>
        </w:rPr>
        <w:t xml:space="preserve"> εβδομάδες, νοουμένου ότι το παιδί έχει πιστοποιηθεί από το Σύστημα Αξιολόγησης Αναπηρίας του Τμήματος Κοινωνικής Ενσωμάτωσης Ατόμων με Αναπηρία ως άτομο με ολική αναπηρία.</w:t>
      </w:r>
    </w:p>
    <w:p w14:paraId="410F6841" w14:textId="38469666" w:rsidR="0096107C" w:rsidRDefault="0096107C" w:rsidP="00EF0480">
      <w:pPr>
        <w:pStyle w:val="ListParagraph"/>
        <w:numPr>
          <w:ilvl w:val="0"/>
          <w:numId w:val="40"/>
        </w:numPr>
        <w:tabs>
          <w:tab w:val="left" w:pos="567"/>
          <w:tab w:val="left" w:pos="4961"/>
        </w:tabs>
        <w:spacing w:after="0" w:line="480" w:lineRule="auto"/>
        <w:ind w:left="567" w:hanging="567"/>
        <w:contextualSpacing w:val="0"/>
        <w:jc w:val="both"/>
        <w:rPr>
          <w:rFonts w:ascii="Arial" w:hAnsi="Arial" w:cs="Arial"/>
          <w:sz w:val="24"/>
          <w:szCs w:val="24"/>
        </w:rPr>
      </w:pPr>
      <w:r>
        <w:rPr>
          <w:rFonts w:ascii="Arial" w:hAnsi="Arial" w:cs="Arial"/>
          <w:sz w:val="24"/>
          <w:szCs w:val="24"/>
        </w:rPr>
        <w:t xml:space="preserve">Αύξηση της </w:t>
      </w:r>
      <w:r w:rsidR="007A2EB7">
        <w:rPr>
          <w:rFonts w:ascii="Arial" w:hAnsi="Arial" w:cs="Arial"/>
          <w:sz w:val="24"/>
          <w:szCs w:val="24"/>
        </w:rPr>
        <w:t>μέγιστης</w:t>
      </w:r>
      <w:r>
        <w:rPr>
          <w:rFonts w:ascii="Arial" w:hAnsi="Arial" w:cs="Arial"/>
          <w:sz w:val="24"/>
          <w:szCs w:val="24"/>
        </w:rPr>
        <w:t xml:space="preserve"> περιόδου </w:t>
      </w:r>
      <w:r w:rsidR="007B4A6F">
        <w:rPr>
          <w:rFonts w:ascii="Arial" w:hAnsi="Arial" w:cs="Arial"/>
          <w:sz w:val="24"/>
          <w:szCs w:val="24"/>
        </w:rPr>
        <w:t xml:space="preserve">επιδόματος </w:t>
      </w:r>
      <w:r w:rsidR="007B4A6F" w:rsidRPr="00B476B6">
        <w:rPr>
          <w:rFonts w:ascii="Arial" w:hAnsi="Arial" w:cs="Arial"/>
          <w:sz w:val="24"/>
          <w:szCs w:val="24"/>
        </w:rPr>
        <w:t xml:space="preserve">γονικής άδειας </w:t>
      </w:r>
      <w:r w:rsidR="007B4A6F">
        <w:rPr>
          <w:rFonts w:ascii="Arial" w:hAnsi="Arial" w:cs="Arial"/>
          <w:sz w:val="24"/>
          <w:szCs w:val="24"/>
        </w:rPr>
        <w:t>που</w:t>
      </w:r>
      <w:r w:rsidR="007B4A6F" w:rsidRPr="00B476B6">
        <w:rPr>
          <w:rFonts w:ascii="Arial" w:hAnsi="Arial" w:cs="Arial"/>
          <w:sz w:val="24"/>
          <w:szCs w:val="24"/>
        </w:rPr>
        <w:t xml:space="preserve"> δύναται να λάβει εργαζόμενος γονέας</w:t>
      </w:r>
      <w:r w:rsidR="00F70785">
        <w:rPr>
          <w:rFonts w:ascii="Arial" w:hAnsi="Arial" w:cs="Arial"/>
          <w:sz w:val="24"/>
          <w:szCs w:val="24"/>
        </w:rPr>
        <w:t xml:space="preserve"> για το διάστημα από την ημερομηνία </w:t>
      </w:r>
      <w:r w:rsidR="00F274F5">
        <w:rPr>
          <w:rFonts w:ascii="Arial" w:hAnsi="Arial" w:cs="Arial"/>
          <w:sz w:val="24"/>
          <w:szCs w:val="24"/>
        </w:rPr>
        <w:t xml:space="preserve">της </w:t>
      </w:r>
      <w:r w:rsidR="00F70785">
        <w:rPr>
          <w:rFonts w:ascii="Arial" w:hAnsi="Arial" w:cs="Arial"/>
          <w:sz w:val="24"/>
          <w:szCs w:val="24"/>
        </w:rPr>
        <w:t xml:space="preserve">έναρξης της ισχύος των προτεινόμενων </w:t>
      </w:r>
      <w:r w:rsidR="00F274F5">
        <w:rPr>
          <w:rFonts w:ascii="Arial" w:hAnsi="Arial" w:cs="Arial"/>
          <w:sz w:val="24"/>
          <w:szCs w:val="24"/>
        </w:rPr>
        <w:t>διατάξεων</w:t>
      </w:r>
      <w:r w:rsidR="00F70785">
        <w:rPr>
          <w:rFonts w:ascii="Arial" w:hAnsi="Arial" w:cs="Arial"/>
          <w:sz w:val="24"/>
          <w:szCs w:val="24"/>
        </w:rPr>
        <w:t xml:space="preserve"> μέχρι και την 31</w:t>
      </w:r>
      <w:r w:rsidR="00F70785">
        <w:rPr>
          <w:rFonts w:ascii="Arial" w:hAnsi="Arial" w:cs="Arial"/>
          <w:sz w:val="24"/>
          <w:szCs w:val="24"/>
          <w:vertAlign w:val="superscript"/>
        </w:rPr>
        <w:t>η</w:t>
      </w:r>
      <w:r w:rsidR="00F70785">
        <w:rPr>
          <w:rFonts w:ascii="Arial" w:hAnsi="Arial" w:cs="Arial"/>
          <w:sz w:val="24"/>
          <w:szCs w:val="24"/>
        </w:rPr>
        <w:t xml:space="preserve"> Δεκεμβρίου 2023</w:t>
      </w:r>
      <w:r w:rsidR="007B4A6F" w:rsidRPr="00B476B6">
        <w:rPr>
          <w:rFonts w:ascii="Arial" w:hAnsi="Arial" w:cs="Arial"/>
          <w:sz w:val="24"/>
          <w:szCs w:val="24"/>
        </w:rPr>
        <w:t xml:space="preserve"> </w:t>
      </w:r>
      <w:r w:rsidR="00F70785">
        <w:rPr>
          <w:rFonts w:ascii="Arial" w:hAnsi="Arial" w:cs="Arial"/>
          <w:sz w:val="24"/>
          <w:szCs w:val="24"/>
        </w:rPr>
        <w:t xml:space="preserve">από </w:t>
      </w:r>
      <w:r w:rsidR="00BB5139">
        <w:rPr>
          <w:rFonts w:ascii="Arial" w:hAnsi="Arial" w:cs="Arial"/>
          <w:sz w:val="24"/>
          <w:szCs w:val="24"/>
        </w:rPr>
        <w:t>δύο</w:t>
      </w:r>
      <w:r w:rsidR="00F70785">
        <w:rPr>
          <w:rFonts w:ascii="Arial" w:hAnsi="Arial" w:cs="Arial"/>
          <w:sz w:val="24"/>
          <w:szCs w:val="24"/>
        </w:rPr>
        <w:t xml:space="preserve"> εβδομάδες </w:t>
      </w:r>
      <w:r w:rsidR="007B4A6F" w:rsidRPr="00B476B6">
        <w:rPr>
          <w:rFonts w:ascii="Arial" w:hAnsi="Arial" w:cs="Arial"/>
          <w:sz w:val="24"/>
          <w:szCs w:val="24"/>
        </w:rPr>
        <w:t xml:space="preserve">σε </w:t>
      </w:r>
      <w:r w:rsidR="00BB5139">
        <w:rPr>
          <w:rFonts w:ascii="Arial" w:hAnsi="Arial" w:cs="Arial"/>
          <w:sz w:val="24"/>
          <w:szCs w:val="24"/>
        </w:rPr>
        <w:t>τρεις εβδομάδες</w:t>
      </w:r>
      <w:r w:rsidR="00F70785">
        <w:rPr>
          <w:rFonts w:ascii="Arial" w:hAnsi="Arial" w:cs="Arial"/>
          <w:sz w:val="24"/>
          <w:szCs w:val="24"/>
        </w:rPr>
        <w:t>.</w:t>
      </w:r>
    </w:p>
    <w:p w14:paraId="2E7CB9AD" w14:textId="148FC20E" w:rsidR="00926021" w:rsidRPr="00926021" w:rsidRDefault="00EF5ABF" w:rsidP="00EF0480">
      <w:pPr>
        <w:pStyle w:val="ListParagraph"/>
        <w:numPr>
          <w:ilvl w:val="0"/>
          <w:numId w:val="40"/>
        </w:numPr>
        <w:tabs>
          <w:tab w:val="left" w:pos="567"/>
          <w:tab w:val="left" w:pos="4961"/>
        </w:tabs>
        <w:spacing w:after="0" w:line="480" w:lineRule="auto"/>
        <w:ind w:left="567" w:hanging="567"/>
        <w:contextualSpacing w:val="0"/>
        <w:jc w:val="both"/>
        <w:rPr>
          <w:rFonts w:ascii="Arial" w:hAnsi="Arial" w:cs="Arial"/>
          <w:sz w:val="24"/>
          <w:szCs w:val="24"/>
        </w:rPr>
      </w:pPr>
      <w:r w:rsidRPr="006D44BB">
        <w:rPr>
          <w:rFonts w:ascii="Arial" w:hAnsi="Arial" w:cs="Arial"/>
          <w:sz w:val="24"/>
          <w:szCs w:val="24"/>
        </w:rPr>
        <w:t>Προσθήκη πρόνοιας</w:t>
      </w:r>
      <w:r w:rsidR="007A2EB7">
        <w:rPr>
          <w:rFonts w:ascii="Arial" w:hAnsi="Arial" w:cs="Arial"/>
          <w:sz w:val="24"/>
          <w:szCs w:val="24"/>
        </w:rPr>
        <w:t>,</w:t>
      </w:r>
      <w:r w:rsidRPr="006D44BB">
        <w:rPr>
          <w:rFonts w:ascii="Arial" w:hAnsi="Arial" w:cs="Arial"/>
          <w:sz w:val="24"/>
          <w:szCs w:val="24"/>
        </w:rPr>
        <w:t xml:space="preserve"> ώστε στην περίπτωση κατά την οποία μεταβιβάζεται άδεια μητρότητας στον πατέρα λόγω θανάτου της μητέρας</w:t>
      </w:r>
      <w:r w:rsidR="006D44BB" w:rsidRPr="006D44BB">
        <w:rPr>
          <w:rFonts w:ascii="Arial" w:hAnsi="Arial" w:cs="Arial"/>
          <w:sz w:val="24"/>
          <w:szCs w:val="24"/>
        </w:rPr>
        <w:t xml:space="preserve"> και ο πατέρας </w:t>
      </w:r>
      <w:r w:rsidR="006D44BB" w:rsidRPr="006D44BB">
        <w:rPr>
          <w:rFonts w:ascii="Arial" w:eastAsia="MS Mincho" w:hAnsi="Arial" w:cs="Arial"/>
          <w:sz w:val="24"/>
          <w:szCs w:val="24"/>
        </w:rPr>
        <w:t>συντηρεί αποκλειστικά ή κατά κύριο λόγο ανήλικα τέκνα ως μόνος γονέας</w:t>
      </w:r>
      <w:r w:rsidR="006D44BB" w:rsidRPr="006D44BB">
        <w:rPr>
          <w:rFonts w:ascii="Arial" w:hAnsi="Arial" w:cs="Arial"/>
          <w:sz w:val="24"/>
          <w:szCs w:val="24"/>
        </w:rPr>
        <w:t xml:space="preserve">, </w:t>
      </w:r>
      <w:r w:rsidR="006D44BB" w:rsidRPr="006D44BB">
        <w:rPr>
          <w:rFonts w:ascii="Arial" w:eastAsia="MS Mincho" w:hAnsi="Arial" w:cs="Arial"/>
          <w:sz w:val="24"/>
          <w:szCs w:val="24"/>
        </w:rPr>
        <w:t>το εβδομαδιαίο ύψος της βασικής παροχής</w:t>
      </w:r>
      <w:r w:rsidRPr="006D44BB">
        <w:rPr>
          <w:rFonts w:ascii="Arial" w:hAnsi="Arial" w:cs="Arial"/>
          <w:sz w:val="24"/>
          <w:szCs w:val="24"/>
        </w:rPr>
        <w:t xml:space="preserve"> </w:t>
      </w:r>
      <w:r w:rsidR="006D44BB" w:rsidRPr="006D44BB">
        <w:rPr>
          <w:rFonts w:ascii="Arial" w:hAnsi="Arial" w:cs="Arial"/>
          <w:sz w:val="24"/>
          <w:szCs w:val="24"/>
        </w:rPr>
        <w:t xml:space="preserve">του επιδόματος πατρότητας που λαμβάνει αυξάνεται </w:t>
      </w:r>
      <w:r w:rsidR="006D44BB" w:rsidRPr="006D44BB">
        <w:rPr>
          <w:rFonts w:ascii="Arial" w:eastAsia="Arial" w:hAnsi="Arial" w:cs="Arial"/>
          <w:sz w:val="24"/>
          <w:szCs w:val="24"/>
        </w:rPr>
        <w:t>αναλογικά</w:t>
      </w:r>
      <w:r w:rsidR="007A2EB7">
        <w:rPr>
          <w:rFonts w:ascii="Arial" w:eastAsia="Arial" w:hAnsi="Arial" w:cs="Arial"/>
          <w:sz w:val="24"/>
          <w:szCs w:val="24"/>
        </w:rPr>
        <w:t>,</w:t>
      </w:r>
      <w:r w:rsidR="006D44BB" w:rsidRPr="006D44BB">
        <w:rPr>
          <w:rFonts w:ascii="Arial" w:eastAsia="Arial" w:hAnsi="Arial" w:cs="Arial"/>
          <w:sz w:val="24"/>
          <w:szCs w:val="24"/>
        </w:rPr>
        <w:t xml:space="preserve"> </w:t>
      </w:r>
      <w:r w:rsidR="00F274F5">
        <w:rPr>
          <w:rFonts w:ascii="Arial" w:eastAsia="Arial" w:hAnsi="Arial" w:cs="Arial"/>
          <w:sz w:val="24"/>
          <w:szCs w:val="24"/>
        </w:rPr>
        <w:t xml:space="preserve">λαμβανομένου υπόψη του αριθμού των </w:t>
      </w:r>
      <w:r w:rsidR="006D44BB" w:rsidRPr="006D44BB">
        <w:rPr>
          <w:rFonts w:ascii="Arial" w:eastAsia="Arial" w:hAnsi="Arial" w:cs="Arial"/>
          <w:sz w:val="24"/>
          <w:szCs w:val="24"/>
        </w:rPr>
        <w:t>εξαρτώμενων τέκνων.</w:t>
      </w:r>
    </w:p>
    <w:p w14:paraId="77EE7BDE" w14:textId="78A2A723" w:rsidR="00820A7B" w:rsidRDefault="00820A7B" w:rsidP="00926021">
      <w:pPr>
        <w:tabs>
          <w:tab w:val="left" w:pos="567"/>
          <w:tab w:val="left" w:pos="4961"/>
        </w:tabs>
        <w:spacing w:after="0" w:line="480" w:lineRule="auto"/>
        <w:jc w:val="both"/>
        <w:rPr>
          <w:rFonts w:ascii="Arial" w:hAnsi="Arial" w:cs="Arial"/>
          <w:sz w:val="24"/>
          <w:szCs w:val="24"/>
        </w:rPr>
      </w:pPr>
      <w:r>
        <w:rPr>
          <w:rFonts w:ascii="Arial" w:hAnsi="Arial"/>
          <w:bCs/>
          <w:sz w:val="24"/>
          <w:szCs w:val="24"/>
        </w:rPr>
        <w:lastRenderedPageBreak/>
        <w:tab/>
      </w:r>
      <w:r w:rsidR="00926021">
        <w:rPr>
          <w:rFonts w:ascii="Arial" w:hAnsi="Arial"/>
          <w:bCs/>
          <w:sz w:val="24"/>
          <w:szCs w:val="24"/>
        </w:rPr>
        <w:t xml:space="preserve">Στα αναθεωρημένα κείμενα </w:t>
      </w:r>
      <w:r>
        <w:rPr>
          <w:rFonts w:ascii="Arial" w:hAnsi="Arial"/>
          <w:bCs/>
          <w:sz w:val="24"/>
          <w:szCs w:val="24"/>
        </w:rPr>
        <w:t xml:space="preserve">του τρίτου, </w:t>
      </w:r>
      <w:r w:rsidR="007A2EB7">
        <w:rPr>
          <w:rFonts w:ascii="Arial" w:hAnsi="Arial"/>
          <w:bCs/>
          <w:sz w:val="24"/>
          <w:szCs w:val="24"/>
        </w:rPr>
        <w:t xml:space="preserve">του </w:t>
      </w:r>
      <w:r>
        <w:rPr>
          <w:rFonts w:ascii="Arial" w:hAnsi="Arial"/>
          <w:bCs/>
          <w:sz w:val="24"/>
          <w:szCs w:val="24"/>
        </w:rPr>
        <w:t xml:space="preserve">τέταρτου και </w:t>
      </w:r>
      <w:r w:rsidR="007A2EB7">
        <w:rPr>
          <w:rFonts w:ascii="Arial" w:hAnsi="Arial"/>
          <w:bCs/>
          <w:sz w:val="24"/>
          <w:szCs w:val="24"/>
        </w:rPr>
        <w:t xml:space="preserve">του </w:t>
      </w:r>
      <w:r>
        <w:rPr>
          <w:rFonts w:ascii="Arial" w:hAnsi="Arial"/>
          <w:bCs/>
          <w:sz w:val="24"/>
          <w:szCs w:val="24"/>
        </w:rPr>
        <w:t>πέμπτο</w:t>
      </w:r>
      <w:r w:rsidR="004B3DFC">
        <w:rPr>
          <w:rFonts w:ascii="Arial" w:hAnsi="Arial"/>
          <w:bCs/>
          <w:sz w:val="24"/>
          <w:szCs w:val="24"/>
        </w:rPr>
        <w:t>υ</w:t>
      </w:r>
      <w:r>
        <w:rPr>
          <w:rFonts w:ascii="Arial" w:hAnsi="Arial"/>
          <w:bCs/>
          <w:sz w:val="24"/>
          <w:szCs w:val="24"/>
        </w:rPr>
        <w:t xml:space="preserve"> νομοσχ</w:t>
      </w:r>
      <w:r w:rsidR="00E16755">
        <w:rPr>
          <w:rFonts w:ascii="Arial" w:hAnsi="Arial"/>
          <w:bCs/>
          <w:sz w:val="24"/>
          <w:szCs w:val="24"/>
        </w:rPr>
        <w:t>εδί</w:t>
      </w:r>
      <w:r>
        <w:rPr>
          <w:rFonts w:ascii="Arial" w:hAnsi="Arial"/>
          <w:bCs/>
          <w:sz w:val="24"/>
          <w:szCs w:val="24"/>
        </w:rPr>
        <w:t>ου προστίθενται πρόνοιες</w:t>
      </w:r>
      <w:r w:rsidR="00295FAD">
        <w:rPr>
          <w:rFonts w:ascii="Arial" w:hAnsi="Arial"/>
          <w:bCs/>
          <w:sz w:val="24"/>
          <w:szCs w:val="24"/>
        </w:rPr>
        <w:t>,</w:t>
      </w:r>
      <w:r>
        <w:rPr>
          <w:rFonts w:ascii="Arial" w:hAnsi="Arial"/>
          <w:bCs/>
          <w:sz w:val="24"/>
          <w:szCs w:val="24"/>
        </w:rPr>
        <w:t xml:space="preserve"> </w:t>
      </w:r>
      <w:r w:rsidRPr="000C4654">
        <w:rPr>
          <w:rFonts w:ascii="Arial" w:hAnsi="Arial" w:cs="Arial"/>
          <w:sz w:val="24"/>
          <w:szCs w:val="24"/>
        </w:rPr>
        <w:t>ώστε</w:t>
      </w:r>
      <w:r w:rsidR="0070539E">
        <w:rPr>
          <w:rFonts w:ascii="Arial" w:hAnsi="Arial" w:cs="Arial"/>
          <w:sz w:val="24"/>
          <w:szCs w:val="24"/>
        </w:rPr>
        <w:t xml:space="preserve"> μεταξύ άλλων</w:t>
      </w:r>
      <w:r w:rsidR="00295FAD">
        <w:rPr>
          <w:rFonts w:ascii="Arial" w:hAnsi="Arial" w:cs="Arial"/>
          <w:sz w:val="24"/>
          <w:szCs w:val="24"/>
        </w:rPr>
        <w:t>:</w:t>
      </w:r>
    </w:p>
    <w:p w14:paraId="5660691D" w14:textId="7FEC8D82" w:rsidR="00926021" w:rsidRDefault="004B3DFC" w:rsidP="004B3DFC">
      <w:pPr>
        <w:tabs>
          <w:tab w:val="left" w:pos="567"/>
          <w:tab w:val="left" w:pos="4961"/>
        </w:tabs>
        <w:spacing w:after="0" w:line="480" w:lineRule="auto"/>
        <w:ind w:left="567" w:hanging="567"/>
        <w:jc w:val="both"/>
        <w:rPr>
          <w:rFonts w:ascii="Arial" w:hAnsi="Arial" w:cs="Arial"/>
          <w:color w:val="000000" w:themeColor="text1"/>
          <w:sz w:val="24"/>
          <w:szCs w:val="24"/>
        </w:rPr>
      </w:pPr>
      <w:r>
        <w:rPr>
          <w:rFonts w:ascii="Arial" w:hAnsi="Arial" w:cs="Arial"/>
          <w:sz w:val="24"/>
          <w:szCs w:val="24"/>
        </w:rPr>
        <w:t>1.</w:t>
      </w:r>
      <w:r>
        <w:rPr>
          <w:rFonts w:ascii="Arial" w:hAnsi="Arial" w:cs="Arial"/>
          <w:sz w:val="24"/>
          <w:szCs w:val="24"/>
        </w:rPr>
        <w:tab/>
        <w:t>να</w:t>
      </w:r>
      <w:r w:rsidR="00820A7B" w:rsidRPr="000C4654">
        <w:rPr>
          <w:rFonts w:ascii="Arial" w:hAnsi="Arial" w:cs="Arial"/>
          <w:sz w:val="24"/>
          <w:szCs w:val="24"/>
        </w:rPr>
        <w:t xml:space="preserve"> διασαφηνιστεί ότι η προτεινόμενη προστασία και κατοχύρωση των εργασιακών δικαιωμάτων που παρέχεται σε </w:t>
      </w:r>
      <w:r w:rsidR="00295FAD">
        <w:rPr>
          <w:rFonts w:ascii="Arial" w:hAnsi="Arial" w:cs="Arial"/>
          <w:sz w:val="24"/>
          <w:szCs w:val="24"/>
        </w:rPr>
        <w:t xml:space="preserve">εργαζομένους </w:t>
      </w:r>
      <w:r w:rsidR="00820A7B" w:rsidRPr="000C4654">
        <w:rPr>
          <w:rFonts w:ascii="Arial" w:hAnsi="Arial" w:cs="Arial"/>
          <w:sz w:val="24"/>
          <w:szCs w:val="24"/>
        </w:rPr>
        <w:t xml:space="preserve">που λαμβάνουν </w:t>
      </w:r>
      <w:r w:rsidR="00820A7B" w:rsidRPr="000C4654">
        <w:rPr>
          <w:rFonts w:ascii="Arial" w:hAnsi="Arial" w:cs="Arial"/>
          <w:color w:val="000000" w:themeColor="text1"/>
          <w:sz w:val="24"/>
          <w:szCs w:val="24"/>
        </w:rPr>
        <w:t>γονική άδεια, άδεια πατρότητας ή άδεια φροντίδας θα παρέχεται κατά τον ίδιο τρόπο και στις περιπτώσεις που ο εργαζόμενος απουσιάζει από την εργασία για λόγους ανωτέρας βίας</w:t>
      </w:r>
      <w:r w:rsidR="008B7A08">
        <w:rPr>
          <w:rFonts w:ascii="Arial" w:hAnsi="Arial" w:cs="Arial"/>
          <w:color w:val="000000" w:themeColor="text1"/>
          <w:sz w:val="24"/>
          <w:szCs w:val="24"/>
        </w:rPr>
        <w:t>·</w:t>
      </w:r>
      <w:r w:rsidR="00820A7B">
        <w:rPr>
          <w:rFonts w:ascii="Arial" w:hAnsi="Arial" w:cs="Arial"/>
          <w:color w:val="000000" w:themeColor="text1"/>
          <w:sz w:val="24"/>
          <w:szCs w:val="24"/>
        </w:rPr>
        <w:t xml:space="preserve"> και</w:t>
      </w:r>
    </w:p>
    <w:p w14:paraId="201FF69F" w14:textId="0DBB0BD6" w:rsidR="00820A7B" w:rsidRDefault="008B7A08" w:rsidP="008B7A08">
      <w:pPr>
        <w:tabs>
          <w:tab w:val="left" w:pos="567"/>
          <w:tab w:val="left" w:pos="4961"/>
        </w:tabs>
        <w:spacing w:after="0" w:line="480" w:lineRule="auto"/>
        <w:ind w:left="567" w:hanging="567"/>
        <w:jc w:val="both"/>
        <w:rPr>
          <w:rFonts w:ascii="Arial" w:hAnsi="Arial"/>
          <w:bCs/>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820A7B">
        <w:rPr>
          <w:rFonts w:ascii="Arial" w:hAnsi="Arial" w:cs="Arial"/>
          <w:color w:val="000000" w:themeColor="text1"/>
          <w:sz w:val="24"/>
          <w:szCs w:val="24"/>
        </w:rPr>
        <w:t>να βελτιωθούν επιμέρους πρόνοι</w:t>
      </w:r>
      <w:r w:rsidR="00295FAD">
        <w:rPr>
          <w:rFonts w:ascii="Arial" w:hAnsi="Arial" w:cs="Arial"/>
          <w:color w:val="000000" w:themeColor="text1"/>
          <w:sz w:val="24"/>
          <w:szCs w:val="24"/>
        </w:rPr>
        <w:t>έ</w:t>
      </w:r>
      <w:r w:rsidR="00820A7B">
        <w:rPr>
          <w:rFonts w:ascii="Arial" w:hAnsi="Arial" w:cs="Arial"/>
          <w:color w:val="000000" w:themeColor="text1"/>
          <w:sz w:val="24"/>
          <w:szCs w:val="24"/>
        </w:rPr>
        <w:t xml:space="preserve">ς τους </w:t>
      </w:r>
      <w:r w:rsidR="00EE7E62">
        <w:rPr>
          <w:rFonts w:ascii="Arial" w:hAnsi="Arial" w:cs="Arial"/>
          <w:color w:val="000000" w:themeColor="text1"/>
          <w:sz w:val="24"/>
          <w:szCs w:val="24"/>
        </w:rPr>
        <w:t xml:space="preserve">από νομοτεχνικής απόψεως. </w:t>
      </w:r>
    </w:p>
    <w:p w14:paraId="293648D5" w14:textId="63BE4B9A" w:rsidR="0026385B" w:rsidRPr="00926021" w:rsidRDefault="00926021" w:rsidP="00926021">
      <w:pPr>
        <w:tabs>
          <w:tab w:val="left" w:pos="567"/>
          <w:tab w:val="left" w:pos="4961"/>
        </w:tabs>
        <w:spacing w:after="0" w:line="480" w:lineRule="auto"/>
        <w:jc w:val="both"/>
        <w:rPr>
          <w:rFonts w:ascii="Arial" w:hAnsi="Arial" w:cs="Arial"/>
          <w:sz w:val="24"/>
          <w:szCs w:val="24"/>
        </w:rPr>
      </w:pPr>
      <w:r>
        <w:rPr>
          <w:rFonts w:ascii="Arial" w:hAnsi="Arial"/>
          <w:bCs/>
          <w:sz w:val="24"/>
          <w:szCs w:val="24"/>
        </w:rPr>
        <w:tab/>
      </w:r>
      <w:r w:rsidR="00423F0A" w:rsidRPr="00926021">
        <w:rPr>
          <w:rFonts w:ascii="Arial" w:hAnsi="Arial"/>
          <w:bCs/>
          <w:sz w:val="24"/>
          <w:szCs w:val="24"/>
        </w:rPr>
        <w:t xml:space="preserve">Σημειώνεται ότι ο </w:t>
      </w:r>
      <w:r w:rsidR="00295FAD">
        <w:rPr>
          <w:rFonts w:ascii="Arial" w:hAnsi="Arial"/>
          <w:bCs/>
          <w:sz w:val="24"/>
          <w:szCs w:val="24"/>
        </w:rPr>
        <w:t>γ</w:t>
      </w:r>
      <w:r w:rsidR="00423F0A" w:rsidRPr="00926021">
        <w:rPr>
          <w:rFonts w:ascii="Arial" w:hAnsi="Arial"/>
          <w:bCs/>
          <w:sz w:val="24"/>
          <w:szCs w:val="24"/>
        </w:rPr>
        <w:t xml:space="preserve">ενικός </w:t>
      </w:r>
      <w:r w:rsidR="00295FAD">
        <w:rPr>
          <w:rFonts w:ascii="Arial" w:hAnsi="Arial"/>
          <w:bCs/>
          <w:sz w:val="24"/>
          <w:szCs w:val="24"/>
        </w:rPr>
        <w:t>δ</w:t>
      </w:r>
      <w:r w:rsidR="00423F0A" w:rsidRPr="00926021">
        <w:rPr>
          <w:rFonts w:ascii="Arial" w:hAnsi="Arial"/>
          <w:bCs/>
          <w:sz w:val="24"/>
          <w:szCs w:val="24"/>
        </w:rPr>
        <w:t>ιευθυντής του Υπουργείου Εργασίας, με σχετική επιστολή του ημερομηνίας 7 Νοεμβρίου 2022, κατέθεσε ενώπιον της επιτροπής αντίγραφο της αναλογιστικής μελέτης που έχει εκπονηθεί σε σχέση με την</w:t>
      </w:r>
      <w:r w:rsidR="00BB5A5D" w:rsidRPr="00926021">
        <w:rPr>
          <w:rFonts w:ascii="Arial" w:hAnsi="Arial"/>
          <w:bCs/>
          <w:sz w:val="24"/>
          <w:szCs w:val="24"/>
        </w:rPr>
        <w:t xml:space="preserve"> προτεινόμενη </w:t>
      </w:r>
      <w:r w:rsidR="00423F0A" w:rsidRPr="00926021">
        <w:rPr>
          <w:rFonts w:ascii="Arial" w:hAnsi="Arial"/>
          <w:bCs/>
          <w:sz w:val="24"/>
          <w:szCs w:val="24"/>
        </w:rPr>
        <w:t xml:space="preserve">χορήγηση επιδόματος γονικής </w:t>
      </w:r>
      <w:r w:rsidR="003D16C1">
        <w:rPr>
          <w:rFonts w:ascii="Arial" w:hAnsi="Arial"/>
          <w:bCs/>
          <w:sz w:val="24"/>
          <w:szCs w:val="24"/>
        </w:rPr>
        <w:t>άδειας</w:t>
      </w:r>
      <w:r w:rsidR="00423F0A" w:rsidRPr="00926021">
        <w:rPr>
          <w:rFonts w:ascii="Arial" w:hAnsi="Arial"/>
          <w:bCs/>
          <w:sz w:val="24"/>
          <w:szCs w:val="24"/>
        </w:rPr>
        <w:t xml:space="preserve"> από το Ταμείο Κοινωνικών Ασφαλίσεων, τα αποτελέσματα της οποίας περιλαμβάνουν και την </w:t>
      </w:r>
      <w:r w:rsidR="00BB5A5D" w:rsidRPr="00926021">
        <w:rPr>
          <w:rFonts w:ascii="Arial" w:hAnsi="Arial"/>
          <w:bCs/>
          <w:sz w:val="24"/>
          <w:szCs w:val="24"/>
        </w:rPr>
        <w:t xml:space="preserve">προτεινόμενη </w:t>
      </w:r>
      <w:r w:rsidR="00423F0A" w:rsidRPr="00926021">
        <w:rPr>
          <w:rFonts w:ascii="Arial" w:hAnsi="Arial" w:cs="Arial"/>
          <w:sz w:val="24"/>
          <w:szCs w:val="24"/>
        </w:rPr>
        <w:t xml:space="preserve">επέκταση της περιόδου εντός της οποίας καταβάλλεται επίδομα γονικής άδειας σε περίπτωση παιδιών με αναπηρίες. </w:t>
      </w:r>
      <w:r w:rsidR="003D16C1">
        <w:rPr>
          <w:rFonts w:ascii="Arial" w:hAnsi="Arial" w:cs="Arial"/>
          <w:sz w:val="24"/>
          <w:szCs w:val="24"/>
        </w:rPr>
        <w:t xml:space="preserve"> </w:t>
      </w:r>
      <w:r w:rsidR="00423F0A" w:rsidRPr="00926021">
        <w:rPr>
          <w:rFonts w:ascii="Arial" w:hAnsi="Arial" w:cs="Arial"/>
          <w:sz w:val="24"/>
          <w:szCs w:val="24"/>
        </w:rPr>
        <w:t xml:space="preserve">Στην εν λόγω επιστολή μεταξύ άλλων επισημαίνεται </w:t>
      </w:r>
      <w:r w:rsidR="00BB5A5D" w:rsidRPr="00926021">
        <w:rPr>
          <w:rFonts w:ascii="Arial" w:hAnsi="Arial" w:cs="Arial"/>
          <w:sz w:val="24"/>
          <w:szCs w:val="24"/>
        </w:rPr>
        <w:t xml:space="preserve">ότι σύμφωνα με τις αναλογιστικές εκτιμήσεις η τακτική δαπάνη του επιδόματος γονικής άδειας μπορεί να καλυφθεί οριακά από την υφιστάμενη κατανομή εισφορών στον Λογαριασμό Λοιπών Παροχών, χωρίς να επηρεάζεται η βιωσιμότητα του εν λόγω λογαριασμού και κατ’ επέκταση του Ταμείου Κοινωνικών Ασφαλίσεων. </w:t>
      </w:r>
    </w:p>
    <w:p w14:paraId="745ACB86" w14:textId="127546EE" w:rsidR="00B54F1D" w:rsidRDefault="001D21AD" w:rsidP="00B423C5">
      <w:pPr>
        <w:tabs>
          <w:tab w:val="left" w:pos="567"/>
          <w:tab w:val="left" w:pos="4961"/>
        </w:tabs>
        <w:spacing w:after="0" w:line="480" w:lineRule="auto"/>
        <w:jc w:val="both"/>
        <w:rPr>
          <w:rFonts w:ascii="Arial" w:hAnsi="Arial" w:cs="Arial"/>
          <w:sz w:val="24"/>
          <w:szCs w:val="24"/>
        </w:rPr>
      </w:pPr>
      <w:r>
        <w:rPr>
          <w:sz w:val="24"/>
          <w:szCs w:val="24"/>
        </w:rPr>
        <w:tab/>
      </w:r>
      <w:r w:rsidR="009E428A" w:rsidRPr="001D21AD">
        <w:rPr>
          <w:rFonts w:ascii="Arial" w:hAnsi="Arial" w:cs="Arial"/>
          <w:sz w:val="24"/>
          <w:szCs w:val="24"/>
        </w:rPr>
        <w:t xml:space="preserve">Η Κοινοβουλευτική Επιτροπή </w:t>
      </w:r>
      <w:r w:rsidR="009E428A" w:rsidRPr="001D21AD">
        <w:rPr>
          <w:rFonts w:ascii="Arial" w:eastAsia="Arial" w:hAnsi="Arial" w:cs="Arial"/>
          <w:sz w:val="24"/>
          <w:szCs w:val="24"/>
        </w:rPr>
        <w:t>Εργασίας, Πρόνοιας και Κοινωνικών Ασφαλίσεων</w:t>
      </w:r>
      <w:r w:rsidR="009E428A" w:rsidRPr="001D21AD">
        <w:rPr>
          <w:rFonts w:ascii="Arial" w:hAnsi="Arial" w:cs="Arial"/>
          <w:sz w:val="24"/>
          <w:szCs w:val="24"/>
        </w:rPr>
        <w:t xml:space="preserve">, αφού έλαβε υπόψη όλα όσα τέθηκαν ενώπιόν </w:t>
      </w:r>
      <w:r w:rsidR="009E428A">
        <w:rPr>
          <w:rFonts w:ascii="Arial" w:hAnsi="Arial" w:cs="Arial"/>
          <w:sz w:val="24"/>
          <w:szCs w:val="24"/>
        </w:rPr>
        <w:t xml:space="preserve">της και αφού προέβη στις απαραίτητες νομοτεχνικές βελτιώσεις, </w:t>
      </w:r>
      <w:r w:rsidR="006B4B5B">
        <w:rPr>
          <w:rFonts w:ascii="Arial" w:hAnsi="Arial" w:cs="Arial"/>
          <w:sz w:val="24"/>
          <w:szCs w:val="24"/>
        </w:rPr>
        <w:t>επιφυλάχθηκε να τοποθετηθεί επί των προνοιών των νομοσχεδίων όπως αυτά έχουν διαμορφωθεί σύμφωνα με τα πιο πάνω κατά τη συζήτησή τους ενώπιον της ολομέλειας του σώματος</w:t>
      </w:r>
      <w:r w:rsidR="008B7A08">
        <w:rPr>
          <w:rFonts w:ascii="Arial" w:hAnsi="Arial" w:cs="Arial"/>
          <w:sz w:val="24"/>
          <w:szCs w:val="24"/>
        </w:rPr>
        <w:t>.</w:t>
      </w:r>
    </w:p>
    <w:p w14:paraId="1F4DAAB8" w14:textId="76BAE8C7" w:rsidR="008B7A08" w:rsidRPr="008B7A08" w:rsidRDefault="008B7A08" w:rsidP="00B423C5">
      <w:pPr>
        <w:tabs>
          <w:tab w:val="left" w:pos="567"/>
          <w:tab w:val="left" w:pos="4961"/>
        </w:tabs>
        <w:spacing w:after="0" w:line="480" w:lineRule="auto"/>
        <w:jc w:val="both"/>
        <w:rPr>
          <w:rFonts w:ascii="Arial" w:hAnsi="Arial" w:cs="Arial"/>
          <w:sz w:val="24"/>
          <w:szCs w:val="24"/>
        </w:rPr>
      </w:pPr>
      <w:r>
        <w:rPr>
          <w:rFonts w:ascii="Arial" w:hAnsi="Arial" w:cs="Arial"/>
          <w:sz w:val="24"/>
          <w:szCs w:val="24"/>
        </w:rPr>
        <w:lastRenderedPageBreak/>
        <w:tab/>
        <w:t>Σημειώνεται ότι σε περίπτωση ψήφισης του δεύτερου νομοσχεδίου σε νόμο θα τροποποιηθεί ο τίτλος του, ώστε να αναφέρεται ως «Ο Περί Κοινωνικών Ασφαλίσεων (Τροποποιητικός) (Αρ.</w:t>
      </w:r>
      <w:r w:rsidR="003D16C1">
        <w:rPr>
          <w:rFonts w:ascii="Arial" w:hAnsi="Arial" w:cs="Arial"/>
          <w:sz w:val="24"/>
          <w:szCs w:val="24"/>
        </w:rPr>
        <w:t xml:space="preserve"> </w:t>
      </w:r>
      <w:r>
        <w:rPr>
          <w:rFonts w:ascii="Arial" w:hAnsi="Arial" w:cs="Arial"/>
          <w:sz w:val="24"/>
          <w:szCs w:val="24"/>
        </w:rPr>
        <w:t xml:space="preserve">4) </w:t>
      </w:r>
      <w:r w:rsidR="00BE3763">
        <w:rPr>
          <w:rFonts w:ascii="Arial" w:hAnsi="Arial" w:cs="Arial"/>
          <w:sz w:val="24"/>
          <w:szCs w:val="24"/>
        </w:rPr>
        <w:t xml:space="preserve">Νόμος </w:t>
      </w:r>
      <w:r>
        <w:rPr>
          <w:rFonts w:ascii="Arial" w:hAnsi="Arial" w:cs="Arial"/>
          <w:sz w:val="24"/>
          <w:szCs w:val="24"/>
        </w:rPr>
        <w:t>του 2022».</w:t>
      </w:r>
    </w:p>
    <w:p w14:paraId="33262617" w14:textId="77777777" w:rsidR="008B7A08" w:rsidRPr="00926021" w:rsidRDefault="008B7A08" w:rsidP="00B423C5">
      <w:pPr>
        <w:tabs>
          <w:tab w:val="left" w:pos="567"/>
          <w:tab w:val="left" w:pos="4961"/>
        </w:tabs>
        <w:spacing w:after="0" w:line="480" w:lineRule="auto"/>
        <w:jc w:val="both"/>
        <w:rPr>
          <w:rFonts w:ascii="Arial" w:eastAsia="Arial" w:hAnsi="Arial" w:cs="Arial"/>
          <w:strike/>
          <w:sz w:val="24"/>
          <w:szCs w:val="24"/>
        </w:rPr>
      </w:pPr>
    </w:p>
    <w:p w14:paraId="5A3EC1E6" w14:textId="1EC4CAAE" w:rsidR="00D868CB" w:rsidRDefault="00E16755" w:rsidP="001479EE">
      <w:pPr>
        <w:tabs>
          <w:tab w:val="left" w:pos="567"/>
          <w:tab w:val="left" w:pos="4961"/>
        </w:tabs>
        <w:spacing w:after="0" w:line="240" w:lineRule="auto"/>
        <w:jc w:val="both"/>
        <w:rPr>
          <w:rFonts w:ascii="Arial" w:eastAsia="Arial" w:hAnsi="Arial" w:cs="Arial"/>
          <w:sz w:val="24"/>
          <w:szCs w:val="24"/>
        </w:rPr>
      </w:pPr>
      <w:r>
        <w:rPr>
          <w:rFonts w:ascii="Arial" w:eastAsia="Arial" w:hAnsi="Arial" w:cs="Arial"/>
          <w:sz w:val="24"/>
          <w:szCs w:val="24"/>
        </w:rPr>
        <w:t>29</w:t>
      </w:r>
      <w:r w:rsidR="006B4B5B">
        <w:rPr>
          <w:rFonts w:ascii="Arial" w:eastAsia="Arial" w:hAnsi="Arial" w:cs="Arial"/>
          <w:sz w:val="24"/>
          <w:szCs w:val="24"/>
        </w:rPr>
        <w:t xml:space="preserve"> Νοεμβρίου </w:t>
      </w:r>
      <w:r w:rsidR="00CD2E17" w:rsidRPr="00370621">
        <w:rPr>
          <w:rFonts w:ascii="Arial" w:eastAsia="Arial" w:hAnsi="Arial" w:cs="Arial"/>
          <w:sz w:val="24"/>
          <w:szCs w:val="24"/>
        </w:rPr>
        <w:t>20</w:t>
      </w:r>
      <w:r w:rsidR="00786F34" w:rsidRPr="00370621">
        <w:rPr>
          <w:rFonts w:ascii="Arial" w:eastAsia="Arial" w:hAnsi="Arial" w:cs="Arial"/>
          <w:sz w:val="24"/>
          <w:szCs w:val="24"/>
        </w:rPr>
        <w:t>2</w:t>
      </w:r>
      <w:r w:rsidR="0024723B">
        <w:rPr>
          <w:rFonts w:ascii="Arial" w:eastAsia="Arial" w:hAnsi="Arial" w:cs="Arial"/>
          <w:sz w:val="24"/>
          <w:szCs w:val="24"/>
        </w:rPr>
        <w:t>2</w:t>
      </w:r>
    </w:p>
    <w:p w14:paraId="7ACE945D" w14:textId="621EB5DC" w:rsidR="000F53E0" w:rsidRDefault="000F53E0" w:rsidP="001479EE">
      <w:pPr>
        <w:tabs>
          <w:tab w:val="left" w:pos="567"/>
          <w:tab w:val="left" w:pos="4961"/>
        </w:tabs>
        <w:spacing w:after="0" w:line="240" w:lineRule="auto"/>
        <w:jc w:val="both"/>
        <w:rPr>
          <w:rFonts w:ascii="Arial" w:eastAsia="Arial" w:hAnsi="Arial" w:cs="Arial"/>
          <w:sz w:val="24"/>
          <w:szCs w:val="24"/>
        </w:rPr>
      </w:pPr>
    </w:p>
    <w:p w14:paraId="4F33AD23" w14:textId="77777777" w:rsidR="000F53E0" w:rsidRDefault="000F53E0" w:rsidP="001479EE">
      <w:pPr>
        <w:tabs>
          <w:tab w:val="left" w:pos="567"/>
          <w:tab w:val="left" w:pos="4961"/>
        </w:tabs>
        <w:spacing w:after="0" w:line="240" w:lineRule="auto"/>
        <w:jc w:val="both"/>
        <w:rPr>
          <w:rFonts w:ascii="Arial" w:eastAsia="Arial" w:hAnsi="Arial" w:cs="Arial"/>
          <w:sz w:val="24"/>
          <w:szCs w:val="24"/>
        </w:rPr>
      </w:pPr>
    </w:p>
    <w:p w14:paraId="31345D6F" w14:textId="562A89B1" w:rsidR="00F70E9F" w:rsidRDefault="001D4777" w:rsidP="000F53E0">
      <w:pPr>
        <w:pBdr>
          <w:top w:val="nil"/>
          <w:left w:val="nil"/>
          <w:bottom w:val="nil"/>
          <w:right w:val="nil"/>
          <w:between w:val="nil"/>
        </w:pBdr>
        <w:tabs>
          <w:tab w:val="left" w:pos="567"/>
          <w:tab w:val="left" w:pos="1304"/>
          <w:tab w:val="left" w:pos="4961"/>
        </w:tabs>
        <w:spacing w:after="0" w:line="240" w:lineRule="auto"/>
        <w:rPr>
          <w:rFonts w:ascii="Arial" w:eastAsia="Arial" w:hAnsi="Arial" w:cs="Arial"/>
          <w:color w:val="000000"/>
          <w:sz w:val="24"/>
          <w:szCs w:val="24"/>
        </w:rPr>
      </w:pPr>
      <w:r w:rsidRPr="00370621">
        <w:rPr>
          <w:rFonts w:ascii="Arial" w:eastAsia="Arial" w:hAnsi="Arial" w:cs="Arial"/>
          <w:color w:val="000000"/>
          <w:sz w:val="24"/>
          <w:szCs w:val="24"/>
        </w:rPr>
        <w:t>Αρ. Φακ.:</w:t>
      </w:r>
      <w:r w:rsidR="00D74EA0">
        <w:rPr>
          <w:rFonts w:ascii="Arial" w:eastAsia="Arial" w:hAnsi="Arial" w:cs="Arial"/>
          <w:color w:val="000000"/>
          <w:sz w:val="24"/>
          <w:szCs w:val="24"/>
        </w:rPr>
        <w:tab/>
      </w:r>
      <w:r w:rsidR="0024723B" w:rsidRPr="004B3C3C">
        <w:rPr>
          <w:rFonts w:ascii="Arial" w:hAnsi="Arial" w:cs="Arial"/>
          <w:lang w:eastAsia="en-US"/>
        </w:rPr>
        <w:t>23.01.063.167-2022</w:t>
      </w:r>
    </w:p>
    <w:p w14:paraId="1C619CA8" w14:textId="302609DB" w:rsidR="0024723B" w:rsidRDefault="000A310A" w:rsidP="000F53E0">
      <w:pPr>
        <w:pBdr>
          <w:top w:val="nil"/>
          <w:left w:val="nil"/>
          <w:bottom w:val="nil"/>
          <w:right w:val="nil"/>
          <w:between w:val="nil"/>
        </w:pBdr>
        <w:tabs>
          <w:tab w:val="left" w:pos="567"/>
          <w:tab w:val="left" w:pos="1304"/>
          <w:tab w:val="left" w:pos="1588"/>
          <w:tab w:val="left" w:pos="4961"/>
        </w:tabs>
        <w:spacing w:after="0" w:line="240" w:lineRule="auto"/>
        <w:rPr>
          <w:rFonts w:ascii="Arial" w:hAnsi="Arial" w:cs="Arial"/>
          <w:lang w:eastAsia="en-US"/>
        </w:rPr>
      </w:pPr>
      <w:r>
        <w:rPr>
          <w:rFonts w:ascii="Arial" w:eastAsia="Arial" w:hAnsi="Arial" w:cs="Arial"/>
          <w:color w:val="000000"/>
          <w:sz w:val="24"/>
          <w:szCs w:val="24"/>
        </w:rPr>
        <w:tab/>
      </w:r>
      <w:r>
        <w:rPr>
          <w:rFonts w:ascii="Arial" w:eastAsia="Arial" w:hAnsi="Arial" w:cs="Arial"/>
          <w:color w:val="000000"/>
          <w:sz w:val="24"/>
          <w:szCs w:val="24"/>
        </w:rPr>
        <w:tab/>
      </w:r>
      <w:r w:rsidR="0024723B" w:rsidRPr="004B3C3C">
        <w:rPr>
          <w:rFonts w:ascii="Arial" w:hAnsi="Arial" w:cs="Arial"/>
          <w:lang w:eastAsia="en-US"/>
        </w:rPr>
        <w:t>23.01.063.16</w:t>
      </w:r>
      <w:r w:rsidR="0024723B">
        <w:rPr>
          <w:rFonts w:ascii="Arial" w:hAnsi="Arial" w:cs="Arial"/>
          <w:lang w:eastAsia="en-US"/>
        </w:rPr>
        <w:t>8</w:t>
      </w:r>
      <w:r w:rsidR="0024723B" w:rsidRPr="004B3C3C">
        <w:rPr>
          <w:rFonts w:ascii="Arial" w:hAnsi="Arial" w:cs="Arial"/>
          <w:lang w:eastAsia="en-US"/>
        </w:rPr>
        <w:t>-2022</w:t>
      </w:r>
      <w:r w:rsidR="0024723B">
        <w:rPr>
          <w:rFonts w:ascii="Arial" w:hAnsi="Arial" w:cs="Arial"/>
          <w:lang w:eastAsia="en-US"/>
        </w:rPr>
        <w:t xml:space="preserve"> </w:t>
      </w:r>
    </w:p>
    <w:p w14:paraId="40F1283E" w14:textId="38A93FEE" w:rsidR="00D868CB" w:rsidRDefault="0024723B" w:rsidP="000F53E0">
      <w:pPr>
        <w:pBdr>
          <w:top w:val="nil"/>
          <w:left w:val="nil"/>
          <w:bottom w:val="nil"/>
          <w:right w:val="nil"/>
          <w:between w:val="nil"/>
        </w:pBdr>
        <w:tabs>
          <w:tab w:val="left" w:pos="567"/>
          <w:tab w:val="left" w:pos="1588"/>
          <w:tab w:val="left" w:pos="4961"/>
        </w:tabs>
        <w:spacing w:after="0" w:line="240" w:lineRule="auto"/>
        <w:ind w:left="1276" w:hanging="1276"/>
        <w:rPr>
          <w:rFonts w:ascii="Arial" w:eastAsia="Arial" w:hAnsi="Arial" w:cs="Arial"/>
          <w:color w:val="000000"/>
          <w:sz w:val="24"/>
          <w:szCs w:val="24"/>
        </w:rPr>
      </w:pPr>
      <w:r>
        <w:rPr>
          <w:rFonts w:ascii="Arial" w:hAnsi="Arial" w:cs="Arial"/>
          <w:lang w:eastAsia="en-US"/>
        </w:rPr>
        <w:tab/>
      </w:r>
      <w:r w:rsidR="00D74EA0">
        <w:rPr>
          <w:rFonts w:ascii="Arial" w:hAnsi="Arial" w:cs="Arial"/>
          <w:lang w:eastAsia="en-US"/>
        </w:rPr>
        <w:tab/>
      </w:r>
      <w:r w:rsidRPr="004B3C3C">
        <w:rPr>
          <w:rFonts w:ascii="Arial" w:hAnsi="Arial" w:cs="Arial"/>
          <w:lang w:eastAsia="en-US"/>
        </w:rPr>
        <w:t>23.01.063.16</w:t>
      </w:r>
      <w:r>
        <w:rPr>
          <w:rFonts w:ascii="Arial" w:hAnsi="Arial" w:cs="Arial"/>
          <w:lang w:eastAsia="en-US"/>
        </w:rPr>
        <w:t>9</w:t>
      </w:r>
      <w:r w:rsidRPr="004B3C3C">
        <w:rPr>
          <w:rFonts w:ascii="Arial" w:hAnsi="Arial" w:cs="Arial"/>
          <w:lang w:eastAsia="en-US"/>
        </w:rPr>
        <w:t>-2022</w:t>
      </w:r>
    </w:p>
    <w:p w14:paraId="7B75552A" w14:textId="50066307" w:rsidR="00373624" w:rsidRPr="003557B7" w:rsidRDefault="0024723B" w:rsidP="000F53E0">
      <w:pPr>
        <w:pBdr>
          <w:top w:val="nil"/>
          <w:left w:val="nil"/>
          <w:bottom w:val="nil"/>
          <w:right w:val="nil"/>
          <w:between w:val="nil"/>
        </w:pBdr>
        <w:tabs>
          <w:tab w:val="left" w:pos="567"/>
          <w:tab w:val="left" w:pos="1588"/>
          <w:tab w:val="left" w:pos="4961"/>
        </w:tabs>
        <w:spacing w:after="0" w:line="240" w:lineRule="auto"/>
        <w:ind w:left="1276" w:hanging="1276"/>
        <w:rPr>
          <w:rFonts w:ascii="Arial" w:eastAsia="Arial" w:hAnsi="Arial" w:cs="Arial"/>
          <w:color w:val="000000"/>
          <w:sz w:val="24"/>
          <w:szCs w:val="24"/>
        </w:rPr>
      </w:pPr>
      <w:r>
        <w:rPr>
          <w:rFonts w:ascii="Arial" w:eastAsia="Arial" w:hAnsi="Arial" w:cs="Arial"/>
          <w:color w:val="000000"/>
          <w:sz w:val="24"/>
          <w:szCs w:val="24"/>
        </w:rPr>
        <w:tab/>
      </w:r>
      <w:r w:rsidR="000A310A">
        <w:rPr>
          <w:rFonts w:ascii="Arial" w:eastAsia="Arial" w:hAnsi="Arial" w:cs="Arial"/>
          <w:color w:val="000000"/>
          <w:sz w:val="24"/>
          <w:szCs w:val="24"/>
        </w:rPr>
        <w:tab/>
      </w:r>
      <w:r w:rsidRPr="004B3C3C">
        <w:rPr>
          <w:rFonts w:ascii="Arial" w:hAnsi="Arial" w:cs="Arial"/>
          <w:lang w:eastAsia="en-US"/>
        </w:rPr>
        <w:t>23.01.063.1</w:t>
      </w:r>
      <w:r>
        <w:rPr>
          <w:rFonts w:ascii="Arial" w:hAnsi="Arial" w:cs="Arial"/>
          <w:lang w:eastAsia="en-US"/>
        </w:rPr>
        <w:t>70</w:t>
      </w:r>
      <w:r w:rsidRPr="004B3C3C">
        <w:rPr>
          <w:rFonts w:ascii="Arial" w:hAnsi="Arial" w:cs="Arial"/>
          <w:lang w:eastAsia="en-US"/>
        </w:rPr>
        <w:t>-2022</w:t>
      </w:r>
    </w:p>
    <w:p w14:paraId="17B0B140" w14:textId="2E8B7F8E" w:rsidR="0024723B" w:rsidRDefault="000A310A" w:rsidP="000F53E0">
      <w:pPr>
        <w:tabs>
          <w:tab w:val="left" w:pos="1588"/>
        </w:tabs>
        <w:spacing w:after="0" w:line="240" w:lineRule="auto"/>
        <w:ind w:left="1276" w:hanging="1276"/>
        <w:rPr>
          <w:rFonts w:ascii="Arial" w:hAnsi="Arial" w:cs="Arial"/>
          <w:lang w:eastAsia="en-US"/>
        </w:rPr>
      </w:pPr>
      <w:r>
        <w:rPr>
          <w:rFonts w:ascii="Arial" w:hAnsi="Arial" w:cs="Arial"/>
          <w:lang w:eastAsia="en-US"/>
        </w:rPr>
        <w:tab/>
      </w:r>
      <w:r w:rsidR="0024723B" w:rsidRPr="004B3C3C">
        <w:rPr>
          <w:rFonts w:ascii="Arial" w:hAnsi="Arial" w:cs="Arial"/>
          <w:lang w:eastAsia="en-US"/>
        </w:rPr>
        <w:t>23.01.063.1</w:t>
      </w:r>
      <w:r w:rsidR="0024723B">
        <w:rPr>
          <w:rFonts w:ascii="Arial" w:hAnsi="Arial" w:cs="Arial"/>
          <w:lang w:eastAsia="en-US"/>
        </w:rPr>
        <w:t>71</w:t>
      </w:r>
      <w:r w:rsidR="0024723B" w:rsidRPr="004B3C3C">
        <w:rPr>
          <w:rFonts w:ascii="Arial" w:hAnsi="Arial" w:cs="Arial"/>
          <w:lang w:eastAsia="en-US"/>
        </w:rPr>
        <w:t>-2022</w:t>
      </w:r>
    </w:p>
    <w:p w14:paraId="50F8A4A0" w14:textId="7E70EF68" w:rsidR="00373624" w:rsidRDefault="000F53E0" w:rsidP="000F53E0">
      <w:pPr>
        <w:tabs>
          <w:tab w:val="left" w:pos="1588"/>
        </w:tabs>
        <w:spacing w:after="0" w:line="240" w:lineRule="auto"/>
        <w:ind w:left="1276" w:hanging="1276"/>
        <w:rPr>
          <w:rFonts w:ascii="Arial" w:hAnsi="Arial" w:cs="Arial"/>
          <w:lang w:eastAsia="en-US"/>
        </w:rPr>
      </w:pPr>
      <w:r>
        <w:rPr>
          <w:rFonts w:ascii="Arial" w:hAnsi="Arial" w:cs="Arial"/>
          <w:lang w:eastAsia="en-US"/>
        </w:rPr>
        <w:tab/>
      </w:r>
      <w:r w:rsidR="0024723B" w:rsidRPr="004B3C3C">
        <w:rPr>
          <w:rFonts w:ascii="Arial" w:hAnsi="Arial" w:cs="Arial"/>
          <w:lang w:eastAsia="en-US"/>
        </w:rPr>
        <w:t>23.01.063.1</w:t>
      </w:r>
      <w:r w:rsidR="0024723B">
        <w:rPr>
          <w:rFonts w:ascii="Arial" w:hAnsi="Arial" w:cs="Arial"/>
          <w:lang w:eastAsia="en-US"/>
        </w:rPr>
        <w:t>72</w:t>
      </w:r>
      <w:r w:rsidR="0024723B" w:rsidRPr="004B3C3C">
        <w:rPr>
          <w:rFonts w:ascii="Arial" w:hAnsi="Arial" w:cs="Arial"/>
          <w:lang w:eastAsia="en-US"/>
        </w:rPr>
        <w:t>-2022</w:t>
      </w:r>
    </w:p>
    <w:p w14:paraId="7950A481" w14:textId="77777777" w:rsidR="00FD4F25" w:rsidRPr="0024723B" w:rsidRDefault="00FD4F25" w:rsidP="000F53E0">
      <w:pPr>
        <w:spacing w:after="0" w:line="240" w:lineRule="auto"/>
        <w:rPr>
          <w:rFonts w:ascii="Arial" w:hAnsi="Arial" w:cs="Arial"/>
          <w:lang w:eastAsia="en-US"/>
        </w:rPr>
      </w:pPr>
    </w:p>
    <w:p w14:paraId="68D5CBB3" w14:textId="6630C0F6" w:rsidR="00FD4F25" w:rsidRPr="007B50B5" w:rsidRDefault="00FD4F25" w:rsidP="000F53E0">
      <w:pPr>
        <w:pBdr>
          <w:top w:val="nil"/>
          <w:left w:val="nil"/>
          <w:bottom w:val="nil"/>
          <w:right w:val="nil"/>
          <w:between w:val="nil"/>
        </w:pBdr>
        <w:tabs>
          <w:tab w:val="left" w:pos="567"/>
          <w:tab w:val="left" w:pos="4961"/>
        </w:tabs>
        <w:spacing w:after="0" w:line="240" w:lineRule="auto"/>
        <w:rPr>
          <w:rFonts w:ascii="Arial" w:eastAsia="Arial" w:hAnsi="Arial" w:cs="Arial"/>
          <w:color w:val="000000"/>
          <w:sz w:val="18"/>
          <w:szCs w:val="18"/>
        </w:rPr>
      </w:pPr>
      <w:r w:rsidRPr="007B50B5">
        <w:rPr>
          <w:rFonts w:ascii="Arial" w:eastAsia="Arial" w:hAnsi="Arial" w:cs="Arial"/>
          <w:color w:val="000000"/>
          <w:sz w:val="18"/>
          <w:szCs w:val="18"/>
        </w:rPr>
        <w:t>ΧΚ/</w:t>
      </w:r>
      <w:r w:rsidR="00BE3763">
        <w:rPr>
          <w:rFonts w:ascii="Arial" w:eastAsia="Arial" w:hAnsi="Arial" w:cs="Arial"/>
          <w:color w:val="000000"/>
          <w:sz w:val="18"/>
          <w:szCs w:val="18"/>
        </w:rPr>
        <w:t>ΓΧ</w:t>
      </w:r>
      <w:r w:rsidR="00E16755">
        <w:rPr>
          <w:rFonts w:ascii="Arial" w:eastAsia="Arial" w:hAnsi="Arial" w:cs="Arial"/>
          <w:color w:val="000000"/>
          <w:sz w:val="18"/>
          <w:szCs w:val="18"/>
        </w:rPr>
        <w:t>/</w:t>
      </w:r>
      <w:r w:rsidR="00BE3763">
        <w:rPr>
          <w:rFonts w:ascii="Arial" w:eastAsia="Arial" w:hAnsi="Arial" w:cs="Arial"/>
          <w:color w:val="000000"/>
          <w:sz w:val="18"/>
          <w:szCs w:val="18"/>
        </w:rPr>
        <w:t>ΣΠ/</w:t>
      </w:r>
      <w:r w:rsidRPr="007B50B5">
        <w:rPr>
          <w:rFonts w:ascii="Arial" w:eastAsia="Arial" w:hAnsi="Arial" w:cs="Arial"/>
          <w:color w:val="000000"/>
          <w:sz w:val="18"/>
          <w:szCs w:val="18"/>
        </w:rPr>
        <w:t>ΜΕ</w:t>
      </w:r>
    </w:p>
    <w:p w14:paraId="2E4F9D50" w14:textId="77777777" w:rsidR="008C03A8" w:rsidRDefault="008C03A8">
      <w:pPr>
        <w:rPr>
          <w:rFonts w:ascii="Arial" w:hAnsi="Arial" w:cs="Arial"/>
          <w:b/>
          <w:sz w:val="24"/>
          <w:szCs w:val="24"/>
        </w:rPr>
      </w:pPr>
      <w:r>
        <w:rPr>
          <w:rFonts w:ascii="Arial" w:hAnsi="Arial" w:cs="Arial"/>
          <w:b/>
          <w:sz w:val="24"/>
          <w:szCs w:val="24"/>
        </w:rPr>
        <w:br w:type="page"/>
      </w:r>
    </w:p>
    <w:p w14:paraId="387C5147" w14:textId="4CE2A7E3" w:rsidR="00373624" w:rsidRPr="00FE05D4" w:rsidRDefault="00373624" w:rsidP="00373624">
      <w:pPr>
        <w:jc w:val="center"/>
        <w:rPr>
          <w:rFonts w:ascii="Arial" w:hAnsi="Arial" w:cs="Arial"/>
          <w:sz w:val="24"/>
          <w:szCs w:val="24"/>
        </w:rPr>
      </w:pPr>
      <w:r w:rsidRPr="00FE05D4">
        <w:rPr>
          <w:rFonts w:ascii="Arial" w:hAnsi="Arial" w:cs="Arial"/>
          <w:b/>
          <w:sz w:val="24"/>
          <w:szCs w:val="24"/>
        </w:rPr>
        <w:lastRenderedPageBreak/>
        <w:t>ΠΑΡΑΡΤΗΜΑ</w:t>
      </w:r>
    </w:p>
    <w:p w14:paraId="464D966A" w14:textId="77777777" w:rsidR="004B3C3C" w:rsidRPr="00E16755" w:rsidRDefault="004B3C3C" w:rsidP="00E16755">
      <w:pPr>
        <w:pStyle w:val="ListParagraph"/>
        <w:numPr>
          <w:ilvl w:val="0"/>
          <w:numId w:val="24"/>
        </w:numPr>
        <w:spacing w:after="0" w:line="480" w:lineRule="auto"/>
        <w:ind w:left="567" w:hanging="567"/>
        <w:contextualSpacing w:val="0"/>
        <w:jc w:val="both"/>
        <w:rPr>
          <w:rFonts w:ascii="Arial" w:eastAsia="Times New Roman" w:hAnsi="Arial" w:cs="Arial"/>
          <w:sz w:val="24"/>
          <w:szCs w:val="24"/>
          <w:lang w:eastAsia="en-US"/>
        </w:rPr>
      </w:pPr>
      <w:r w:rsidRPr="00E16755">
        <w:rPr>
          <w:rFonts w:ascii="Arial" w:eastAsia="Times New Roman" w:hAnsi="Arial" w:cs="Arial"/>
          <w:sz w:val="24"/>
          <w:szCs w:val="24"/>
          <w:lang w:eastAsia="en-US"/>
        </w:rPr>
        <w:t>Ο περί Αδειών (Πατρότητας, Γονική, Φροντίδας, Ανωτέρας Βίας) και Ευέλικτων Ρυθμίσεων Εργασίας για την Ισορροπία μεταξύ Επαγγελματικής και Ιδιωτικής Ζωής Νόμος του 2022.</w:t>
      </w:r>
    </w:p>
    <w:p w14:paraId="764CFC0E" w14:textId="77777777" w:rsidR="004B3C3C" w:rsidRPr="00E16755" w:rsidRDefault="004B3C3C" w:rsidP="00E16755">
      <w:pPr>
        <w:pStyle w:val="ListParagraph"/>
        <w:numPr>
          <w:ilvl w:val="0"/>
          <w:numId w:val="24"/>
        </w:numPr>
        <w:spacing w:after="0" w:line="480" w:lineRule="auto"/>
        <w:ind w:left="567" w:hanging="567"/>
        <w:contextualSpacing w:val="0"/>
        <w:jc w:val="both"/>
        <w:rPr>
          <w:rFonts w:ascii="Arial" w:eastAsia="Times New Roman" w:hAnsi="Arial" w:cs="Arial"/>
          <w:sz w:val="24"/>
          <w:szCs w:val="24"/>
          <w:lang w:eastAsia="en-US"/>
        </w:rPr>
      </w:pPr>
      <w:r w:rsidRPr="00E16755">
        <w:rPr>
          <w:rFonts w:ascii="Arial" w:eastAsia="Times New Roman" w:hAnsi="Arial" w:cs="Arial"/>
          <w:sz w:val="24"/>
          <w:szCs w:val="24"/>
          <w:lang w:eastAsia="en-US"/>
        </w:rPr>
        <w:t>Ο περί Κοινωνικών Ασφαλίσεων (Τροποποιητικός) (Αρ. 8) Νόμος του 2022.</w:t>
      </w:r>
    </w:p>
    <w:p w14:paraId="4FE047FF" w14:textId="1F0F0EF2" w:rsidR="004B3C3C" w:rsidRPr="00E16755" w:rsidRDefault="004B3C3C" w:rsidP="00E16755">
      <w:pPr>
        <w:pStyle w:val="ListParagraph"/>
        <w:numPr>
          <w:ilvl w:val="0"/>
          <w:numId w:val="24"/>
        </w:numPr>
        <w:spacing w:after="0" w:line="480" w:lineRule="auto"/>
        <w:ind w:left="567" w:hanging="567"/>
        <w:contextualSpacing w:val="0"/>
        <w:jc w:val="both"/>
        <w:rPr>
          <w:rFonts w:ascii="Arial" w:eastAsia="Simsun (Founder Extended)" w:hAnsi="Arial" w:cs="Arial"/>
          <w:sz w:val="24"/>
          <w:szCs w:val="24"/>
          <w:lang w:eastAsia="zh-CN"/>
        </w:rPr>
      </w:pPr>
      <w:r w:rsidRPr="00E16755">
        <w:rPr>
          <w:rFonts w:ascii="Arial" w:eastAsia="Times New Roman" w:hAnsi="Arial" w:cs="Arial"/>
          <w:sz w:val="24"/>
          <w:szCs w:val="24"/>
          <w:lang w:eastAsia="en-US"/>
        </w:rPr>
        <w:t>Ο περί Ετήσιων Αδειών μετ’ Απολαβών (Τροποποιητικός) Νόμος του 2022</w:t>
      </w:r>
      <w:r w:rsidR="00E16755">
        <w:rPr>
          <w:rFonts w:ascii="Arial" w:eastAsia="Times New Roman" w:hAnsi="Arial" w:cs="Arial"/>
          <w:sz w:val="24"/>
          <w:szCs w:val="24"/>
          <w:lang w:eastAsia="en-US"/>
        </w:rPr>
        <w:t>.</w:t>
      </w:r>
    </w:p>
    <w:p w14:paraId="25FA733E" w14:textId="77777777" w:rsidR="004B3C3C" w:rsidRPr="00E16755" w:rsidRDefault="004B3C3C" w:rsidP="00E16755">
      <w:pPr>
        <w:pStyle w:val="ListParagraph"/>
        <w:numPr>
          <w:ilvl w:val="0"/>
          <w:numId w:val="24"/>
        </w:numPr>
        <w:spacing w:after="0" w:line="480" w:lineRule="auto"/>
        <w:ind w:left="567" w:hanging="567"/>
        <w:contextualSpacing w:val="0"/>
        <w:jc w:val="both"/>
        <w:rPr>
          <w:rFonts w:ascii="Arial" w:eastAsia="Times New Roman" w:hAnsi="Arial" w:cs="Arial"/>
          <w:sz w:val="24"/>
          <w:szCs w:val="24"/>
          <w:lang w:eastAsia="en-US"/>
        </w:rPr>
      </w:pPr>
      <w:r w:rsidRPr="00E16755">
        <w:rPr>
          <w:rFonts w:ascii="Arial" w:eastAsia="Times New Roman" w:hAnsi="Arial" w:cs="Arial"/>
          <w:sz w:val="24"/>
          <w:szCs w:val="24"/>
          <w:lang w:eastAsia="en-US"/>
        </w:rPr>
        <w:t>Ο περί Τερματισμού Απασχολήσεως (Τροποποιητικός) Νόμος του 2022.</w:t>
      </w:r>
    </w:p>
    <w:p w14:paraId="1446D79A" w14:textId="4832B191" w:rsidR="00373624" w:rsidRPr="00E16755" w:rsidRDefault="004B3C3C" w:rsidP="00E16755">
      <w:pPr>
        <w:pStyle w:val="ListParagraph"/>
        <w:numPr>
          <w:ilvl w:val="0"/>
          <w:numId w:val="24"/>
        </w:numPr>
        <w:spacing w:after="0" w:line="480" w:lineRule="auto"/>
        <w:ind w:left="567" w:hanging="567"/>
        <w:contextualSpacing w:val="0"/>
        <w:jc w:val="both"/>
        <w:rPr>
          <w:rFonts w:ascii="Arial" w:eastAsia="Simsun (Founder Extended)" w:hAnsi="Arial" w:cs="Arial"/>
          <w:sz w:val="24"/>
          <w:szCs w:val="24"/>
          <w:lang w:eastAsia="zh-CN"/>
        </w:rPr>
      </w:pPr>
      <w:r w:rsidRPr="00E16755">
        <w:rPr>
          <w:rFonts w:ascii="Arial" w:eastAsia="Times New Roman" w:hAnsi="Arial" w:cs="Arial"/>
          <w:sz w:val="24"/>
          <w:szCs w:val="24"/>
          <w:lang w:eastAsia="en-US"/>
        </w:rPr>
        <w:t>Ο περί Ίσης Μεταχείρισης Ανδρών και Γυναικών στην Απασχόληση και στην Επαγγελματική Εκπαίδευση (Τροποποιητικός) Νόμος του 2022</w:t>
      </w:r>
      <w:r w:rsidR="00373624" w:rsidRPr="00E16755">
        <w:rPr>
          <w:rFonts w:ascii="Arial" w:eastAsia="Simsun (Founder Extended)" w:hAnsi="Arial" w:cs="Arial"/>
          <w:sz w:val="24"/>
          <w:szCs w:val="24"/>
          <w:lang w:eastAsia="zh-CN"/>
        </w:rPr>
        <w:t xml:space="preserve">. </w:t>
      </w:r>
    </w:p>
    <w:p w14:paraId="20231927" w14:textId="77777777" w:rsidR="004B3C3C" w:rsidRPr="00E16755" w:rsidRDefault="004B3C3C" w:rsidP="00E16755">
      <w:pPr>
        <w:pStyle w:val="ListParagraph"/>
        <w:numPr>
          <w:ilvl w:val="0"/>
          <w:numId w:val="24"/>
        </w:numPr>
        <w:spacing w:after="0" w:line="480" w:lineRule="auto"/>
        <w:ind w:left="567" w:hanging="567"/>
        <w:contextualSpacing w:val="0"/>
        <w:jc w:val="both"/>
        <w:rPr>
          <w:rFonts w:ascii="Arial" w:eastAsia="Times New Roman" w:hAnsi="Arial" w:cs="Arial"/>
          <w:sz w:val="24"/>
          <w:szCs w:val="24"/>
          <w:lang w:eastAsia="en-US"/>
        </w:rPr>
      </w:pPr>
      <w:r w:rsidRPr="00E16755">
        <w:rPr>
          <w:rFonts w:ascii="Arial" w:eastAsia="Times New Roman" w:hAnsi="Arial" w:cs="Arial"/>
          <w:sz w:val="24"/>
          <w:szCs w:val="24"/>
          <w:lang w:eastAsia="en-US"/>
        </w:rPr>
        <w:t xml:space="preserve">Ο </w:t>
      </w:r>
      <w:bookmarkStart w:id="19" w:name="_Hlk118727346"/>
      <w:r w:rsidRPr="00E16755">
        <w:rPr>
          <w:rFonts w:ascii="Arial" w:eastAsia="Times New Roman" w:hAnsi="Arial" w:cs="Arial"/>
          <w:sz w:val="24"/>
          <w:szCs w:val="24"/>
          <w:lang w:eastAsia="en-US"/>
        </w:rPr>
        <w:t>περί της Σύστασης Υπηρεσίας Επιθεωρήσεων στο Υπουργείο Εργασίας και Κοινωνικών Ασφαλίσεων (Τροποποιητικός) Νόμος του 2022</w:t>
      </w:r>
      <w:bookmarkEnd w:id="19"/>
      <w:r w:rsidRPr="00E16755">
        <w:rPr>
          <w:rFonts w:ascii="Arial" w:eastAsia="Times New Roman" w:hAnsi="Arial" w:cs="Arial"/>
          <w:sz w:val="24"/>
          <w:szCs w:val="24"/>
          <w:lang w:eastAsia="en-US"/>
        </w:rPr>
        <w:t>.</w:t>
      </w:r>
    </w:p>
    <w:sectPr w:rsidR="004B3C3C" w:rsidRPr="00E16755" w:rsidSect="000F53E0">
      <w:headerReference w:type="default" r:id="rId8"/>
      <w:pgSz w:w="11907" w:h="16840" w:code="9"/>
      <w:pgMar w:top="1418" w:right="1134" w:bottom="1134"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E3DCE" w14:textId="77777777" w:rsidR="00713A4F" w:rsidRDefault="00713A4F">
      <w:pPr>
        <w:spacing w:after="0" w:line="240" w:lineRule="auto"/>
      </w:pPr>
      <w:r>
        <w:separator/>
      </w:r>
    </w:p>
  </w:endnote>
  <w:endnote w:type="continuationSeparator" w:id="0">
    <w:p w14:paraId="345E5741" w14:textId="77777777" w:rsidR="00713A4F" w:rsidRDefault="0071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Simsun (Founder Extended)">
    <w:altName w:val="SimSun"/>
    <w:charset w:val="86"/>
    <w:family w:val="script"/>
    <w:pitch w:val="fixed"/>
    <w:sig w:usb0="00000000"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DB8BD" w14:textId="77777777" w:rsidR="00713A4F" w:rsidRDefault="00713A4F">
      <w:pPr>
        <w:spacing w:after="0" w:line="240" w:lineRule="auto"/>
      </w:pPr>
      <w:r>
        <w:separator/>
      </w:r>
    </w:p>
  </w:footnote>
  <w:footnote w:type="continuationSeparator" w:id="0">
    <w:p w14:paraId="4817EB52" w14:textId="77777777" w:rsidR="00713A4F" w:rsidRDefault="00713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2FF9D" w14:textId="3BDC40CC" w:rsidR="00C57955" w:rsidRPr="008C03A8" w:rsidRDefault="00DA2F8A" w:rsidP="008C03A8">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fldChar w:fldCharType="begin"/>
    </w:r>
    <w:r w:rsidR="00C57955">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5269F3">
      <w:rPr>
        <w:rFonts w:ascii="Arial" w:eastAsia="Arial" w:hAnsi="Arial" w:cs="Arial"/>
        <w:noProof/>
        <w:color w:val="000000"/>
        <w:sz w:val="24"/>
        <w:szCs w:val="24"/>
      </w:rPr>
      <w:t>8</w:t>
    </w:r>
    <w:r>
      <w:rPr>
        <w:rFonts w:ascii="Arial" w:eastAsia="Arial" w:hAnsi="Arial" w:cs="Arial"/>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087"/>
    <w:multiLevelType w:val="hybridMultilevel"/>
    <w:tmpl w:val="498012CC"/>
    <w:lvl w:ilvl="0" w:tplc="4D24DA1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CB6F5D"/>
    <w:multiLevelType w:val="hybridMultilevel"/>
    <w:tmpl w:val="D73E0D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5A2F5A"/>
    <w:multiLevelType w:val="hybridMultilevel"/>
    <w:tmpl w:val="40E2A0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3137DA"/>
    <w:multiLevelType w:val="hybridMultilevel"/>
    <w:tmpl w:val="98F0D9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BB3E8B"/>
    <w:multiLevelType w:val="hybridMultilevel"/>
    <w:tmpl w:val="49A22E36"/>
    <w:lvl w:ilvl="0" w:tplc="BEDEDB14">
      <w:start w:val="1"/>
      <w:numFmt w:val="decimal"/>
      <w:lvlText w:val="%1."/>
      <w:lvlJc w:val="left"/>
      <w:pPr>
        <w:ind w:left="720" w:hanging="360"/>
      </w:pPr>
      <w:rPr>
        <w:rFonts w:eastAsia="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86329D"/>
    <w:multiLevelType w:val="hybridMultilevel"/>
    <w:tmpl w:val="A35C7D78"/>
    <w:lvl w:ilvl="0" w:tplc="0C880E02">
      <w:start w:val="1"/>
      <w:numFmt w:val="decimal"/>
      <w:lvlText w:val="%1."/>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AE455AF"/>
    <w:multiLevelType w:val="hybridMultilevel"/>
    <w:tmpl w:val="8594EE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7406D37"/>
    <w:multiLevelType w:val="hybridMultilevel"/>
    <w:tmpl w:val="D294167E"/>
    <w:lvl w:ilvl="0" w:tplc="713C83AC">
      <w:start w:val="1"/>
      <w:numFmt w:val="decimal"/>
      <w:lvlText w:val="%1."/>
      <w:lvlJc w:val="left"/>
      <w:pPr>
        <w:ind w:left="720" w:hanging="360"/>
      </w:pPr>
      <w:rPr>
        <w:rFonts w:cs="Calibr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8CC47FA"/>
    <w:multiLevelType w:val="multilevel"/>
    <w:tmpl w:val="40961E4C"/>
    <w:lvl w:ilvl="0">
      <w:start w:val="1"/>
      <w:numFmt w:val="decimal"/>
      <w:lvlText w:val="%1."/>
      <w:lvlJc w:val="left"/>
      <w:pPr>
        <w:ind w:left="720" w:hanging="360"/>
      </w:pPr>
      <w:rPr>
        <w:rFonts w:eastAsia="Calibri"/>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FC0903"/>
    <w:multiLevelType w:val="hybridMultilevel"/>
    <w:tmpl w:val="29864D76"/>
    <w:lvl w:ilvl="0" w:tplc="6F220A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A150F6B"/>
    <w:multiLevelType w:val="hybridMultilevel"/>
    <w:tmpl w:val="6B6466B6"/>
    <w:lvl w:ilvl="0" w:tplc="CE7046F6">
      <w:start w:val="1"/>
      <w:numFmt w:val="decimal"/>
      <w:lvlText w:val="%1."/>
      <w:lvlJc w:val="left"/>
      <w:pPr>
        <w:ind w:left="720" w:hanging="360"/>
      </w:pPr>
      <w:rPr>
        <w:rFonts w:hint="default"/>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AFD5744"/>
    <w:multiLevelType w:val="hybridMultilevel"/>
    <w:tmpl w:val="1CB49716"/>
    <w:lvl w:ilvl="0" w:tplc="B2FABB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8C52A2B"/>
    <w:multiLevelType w:val="hybridMultilevel"/>
    <w:tmpl w:val="B8EA92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9292427"/>
    <w:multiLevelType w:val="hybridMultilevel"/>
    <w:tmpl w:val="5E288E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A242D50"/>
    <w:multiLevelType w:val="hybridMultilevel"/>
    <w:tmpl w:val="2D50C168"/>
    <w:lvl w:ilvl="0" w:tplc="18EED1BE">
      <w:start w:val="1"/>
      <w:numFmt w:val="decimal"/>
      <w:lvlText w:val="%1."/>
      <w:lvlJc w:val="left"/>
      <w:pPr>
        <w:ind w:left="1080" w:hanging="360"/>
      </w:pPr>
      <w:rPr>
        <w:rFonts w:hint="default"/>
        <w:b w:val="0"/>
        <w:bCs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3EBC67A8"/>
    <w:multiLevelType w:val="hybridMultilevel"/>
    <w:tmpl w:val="468859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1BA3C12"/>
    <w:multiLevelType w:val="hybridMultilevel"/>
    <w:tmpl w:val="D4AA05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25C0FFB"/>
    <w:multiLevelType w:val="hybridMultilevel"/>
    <w:tmpl w:val="C1985F6E"/>
    <w:lvl w:ilvl="0" w:tplc="B37E82B0">
      <w:start w:val="1"/>
      <w:numFmt w:val="decimal"/>
      <w:lvlText w:val="%1."/>
      <w:lvlJc w:val="left"/>
      <w:pPr>
        <w:ind w:left="720" w:hanging="360"/>
      </w:pPr>
      <w:rPr>
        <w:rFonts w:hint="default"/>
        <w:b w:val="0"/>
        <w:bCs w:val="0"/>
        <w:strike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6C004CA"/>
    <w:multiLevelType w:val="hybridMultilevel"/>
    <w:tmpl w:val="2DFEC8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A1D768B"/>
    <w:multiLevelType w:val="hybridMultilevel"/>
    <w:tmpl w:val="90EC1A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A9621F7"/>
    <w:multiLevelType w:val="hybridMultilevel"/>
    <w:tmpl w:val="04EE6032"/>
    <w:lvl w:ilvl="0" w:tplc="F56011D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1" w15:restartNumberingAfterBreak="0">
    <w:nsid w:val="4C7F695B"/>
    <w:multiLevelType w:val="hybridMultilevel"/>
    <w:tmpl w:val="851E51D6"/>
    <w:lvl w:ilvl="0" w:tplc="A97CAF7A">
      <w:start w:val="1"/>
      <w:numFmt w:val="decimal"/>
      <w:lvlText w:val="%1."/>
      <w:lvlJc w:val="left"/>
      <w:pPr>
        <w:ind w:left="720" w:hanging="360"/>
      </w:pPr>
      <w:rPr>
        <w:rFonts w:eastAsia="Times New Roman" w:hint="default"/>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0103828"/>
    <w:multiLevelType w:val="hybridMultilevel"/>
    <w:tmpl w:val="7B968E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2C9367B"/>
    <w:multiLevelType w:val="hybridMultilevel"/>
    <w:tmpl w:val="C700EAB4"/>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56814FDA"/>
    <w:multiLevelType w:val="hybridMultilevel"/>
    <w:tmpl w:val="66DEE5D6"/>
    <w:lvl w:ilvl="0" w:tplc="E2F4532C">
      <w:start w:val="1"/>
      <w:numFmt w:val="decimal"/>
      <w:lvlText w:val="%1."/>
      <w:lvlJc w:val="left"/>
      <w:pPr>
        <w:ind w:left="930" w:hanging="360"/>
      </w:pPr>
      <w:rPr>
        <w:rFonts w:hint="default"/>
        <w:sz w:val="24"/>
        <w:szCs w:val="24"/>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5" w15:restartNumberingAfterBreak="0">
    <w:nsid w:val="5968395C"/>
    <w:multiLevelType w:val="hybridMultilevel"/>
    <w:tmpl w:val="2B6AE64E"/>
    <w:lvl w:ilvl="0" w:tplc="E2B867E4">
      <w:start w:val="1"/>
      <w:numFmt w:val="decimal"/>
      <w:lvlText w:val="%1."/>
      <w:lvlJc w:val="left"/>
      <w:pPr>
        <w:ind w:left="720"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B4359B7"/>
    <w:multiLevelType w:val="hybridMultilevel"/>
    <w:tmpl w:val="FAF40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E262EBD"/>
    <w:multiLevelType w:val="hybridMultilevel"/>
    <w:tmpl w:val="C1D0FF30"/>
    <w:lvl w:ilvl="0" w:tplc="97FAEF02">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6127524D"/>
    <w:multiLevelType w:val="hybridMultilevel"/>
    <w:tmpl w:val="66DECC14"/>
    <w:lvl w:ilvl="0" w:tplc="784EC3C2">
      <w:numFmt w:val="bullet"/>
      <w:lvlText w:val=""/>
      <w:lvlJc w:val="left"/>
      <w:pPr>
        <w:ind w:left="420" w:hanging="360"/>
      </w:pPr>
      <w:rPr>
        <w:rFonts w:ascii="Symbol" w:eastAsia="Arial" w:hAnsi="Symbo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9" w15:restartNumberingAfterBreak="0">
    <w:nsid w:val="623C6531"/>
    <w:multiLevelType w:val="hybridMultilevel"/>
    <w:tmpl w:val="A37E8D9A"/>
    <w:lvl w:ilvl="0" w:tplc="F5D81CE6">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7631319"/>
    <w:multiLevelType w:val="hybridMultilevel"/>
    <w:tmpl w:val="3642E382"/>
    <w:lvl w:ilvl="0" w:tplc="8EB89E38">
      <w:start w:val="1"/>
      <w:numFmt w:val="decimal"/>
      <w:lvlText w:val="%1."/>
      <w:lvlJc w:val="left"/>
      <w:pPr>
        <w:ind w:left="1080" w:hanging="720"/>
      </w:pPr>
      <w:rPr>
        <w:rFonts w:eastAsia="Calibri" w:hint="default"/>
        <w:b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DE411A2"/>
    <w:multiLevelType w:val="hybridMultilevel"/>
    <w:tmpl w:val="12F836C6"/>
    <w:lvl w:ilvl="0" w:tplc="B8D69CCC">
      <w:start w:val="1"/>
      <w:numFmt w:val="decimal"/>
      <w:lvlText w:val="%1."/>
      <w:lvlJc w:val="left"/>
      <w:pPr>
        <w:ind w:left="1440" w:hanging="360"/>
      </w:pPr>
      <w:rPr>
        <w:rFonts w:ascii="Arial" w:eastAsia="Arial" w:hAnsi="Arial" w:cs="Arial"/>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15:restartNumberingAfterBreak="0">
    <w:nsid w:val="6EA616C9"/>
    <w:multiLevelType w:val="hybridMultilevel"/>
    <w:tmpl w:val="05888050"/>
    <w:lvl w:ilvl="0" w:tplc="57A6CF44">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EC252E5"/>
    <w:multiLevelType w:val="hybridMultilevel"/>
    <w:tmpl w:val="DC041C90"/>
    <w:lvl w:ilvl="0" w:tplc="6DE681AA">
      <w:start w:val="1"/>
      <w:numFmt w:val="decimal"/>
      <w:lvlText w:val="%1."/>
      <w:lvlJc w:val="left"/>
      <w:pPr>
        <w:ind w:left="720" w:hanging="360"/>
      </w:pPr>
      <w:rPr>
        <w:rFonts w:eastAsia="Simsun (Founder Extended)"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2324345"/>
    <w:multiLevelType w:val="hybridMultilevel"/>
    <w:tmpl w:val="152EDC6E"/>
    <w:lvl w:ilvl="0" w:tplc="8516226C">
      <w:start w:val="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265514F"/>
    <w:multiLevelType w:val="hybridMultilevel"/>
    <w:tmpl w:val="1CB6EC4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33177BD"/>
    <w:multiLevelType w:val="hybridMultilevel"/>
    <w:tmpl w:val="328CA104"/>
    <w:lvl w:ilvl="0" w:tplc="09FC6B2E">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A19635F"/>
    <w:multiLevelType w:val="hybridMultilevel"/>
    <w:tmpl w:val="A0406280"/>
    <w:lvl w:ilvl="0" w:tplc="6A886680">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C0B78A3"/>
    <w:multiLevelType w:val="hybridMultilevel"/>
    <w:tmpl w:val="B91C10D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CAE63B0"/>
    <w:multiLevelType w:val="hybridMultilevel"/>
    <w:tmpl w:val="16480558"/>
    <w:lvl w:ilvl="0" w:tplc="63AADD4A">
      <w:start w:val="1"/>
      <w:numFmt w:val="decimal"/>
      <w:lvlText w:val="%1."/>
      <w:lvlJc w:val="left"/>
      <w:pPr>
        <w:ind w:left="720" w:hanging="360"/>
      </w:pPr>
      <w:rPr>
        <w:rFonts w:eastAsia="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3"/>
  </w:num>
  <w:num w:numId="2">
    <w:abstractNumId w:val="26"/>
  </w:num>
  <w:num w:numId="3">
    <w:abstractNumId w:val="9"/>
  </w:num>
  <w:num w:numId="4">
    <w:abstractNumId w:val="31"/>
  </w:num>
  <w:num w:numId="5">
    <w:abstractNumId w:val="28"/>
  </w:num>
  <w:num w:numId="6">
    <w:abstractNumId w:val="24"/>
  </w:num>
  <w:num w:numId="7">
    <w:abstractNumId w:val="5"/>
  </w:num>
  <w:num w:numId="8">
    <w:abstractNumId w:val="39"/>
  </w:num>
  <w:num w:numId="9">
    <w:abstractNumId w:val="16"/>
  </w:num>
  <w:num w:numId="10">
    <w:abstractNumId w:val="25"/>
  </w:num>
  <w:num w:numId="11">
    <w:abstractNumId w:val="17"/>
  </w:num>
  <w:num w:numId="12">
    <w:abstractNumId w:val="3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9"/>
  </w:num>
  <w:num w:numId="16">
    <w:abstractNumId w:val="36"/>
  </w:num>
  <w:num w:numId="17">
    <w:abstractNumId w:val="22"/>
  </w:num>
  <w:num w:numId="18">
    <w:abstractNumId w:val="20"/>
  </w:num>
  <w:num w:numId="19">
    <w:abstractNumId w:val="10"/>
  </w:num>
  <w:num w:numId="20">
    <w:abstractNumId w:val="37"/>
  </w:num>
  <w:num w:numId="21">
    <w:abstractNumId w:val="35"/>
  </w:num>
  <w:num w:numId="22">
    <w:abstractNumId w:val="4"/>
  </w:num>
  <w:num w:numId="23">
    <w:abstractNumId w:val="3"/>
  </w:num>
  <w:num w:numId="24">
    <w:abstractNumId w:val="30"/>
  </w:num>
  <w:num w:numId="25">
    <w:abstractNumId w:val="13"/>
  </w:num>
  <w:num w:numId="26">
    <w:abstractNumId w:val="21"/>
  </w:num>
  <w:num w:numId="27">
    <w:abstractNumId w:val="15"/>
  </w:num>
  <w:num w:numId="28">
    <w:abstractNumId w:val="1"/>
  </w:num>
  <w:num w:numId="29">
    <w:abstractNumId w:val="34"/>
  </w:num>
  <w:num w:numId="30">
    <w:abstractNumId w:val="33"/>
  </w:num>
  <w:num w:numId="31">
    <w:abstractNumId w:val="14"/>
  </w:num>
  <w:num w:numId="32">
    <w:abstractNumId w:val="12"/>
  </w:num>
  <w:num w:numId="33">
    <w:abstractNumId w:val="0"/>
  </w:num>
  <w:num w:numId="34">
    <w:abstractNumId w:val="27"/>
  </w:num>
  <w:num w:numId="35">
    <w:abstractNumId w:val="29"/>
  </w:num>
  <w:num w:numId="36">
    <w:abstractNumId w:val="7"/>
  </w:num>
  <w:num w:numId="37">
    <w:abstractNumId w:val="6"/>
  </w:num>
  <w:num w:numId="38">
    <w:abstractNumId w:val="38"/>
  </w:num>
  <w:num w:numId="39">
    <w:abstractNumId w:val="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8CB"/>
    <w:rsid w:val="0000166D"/>
    <w:rsid w:val="00002FFD"/>
    <w:rsid w:val="00003B8A"/>
    <w:rsid w:val="00005A0F"/>
    <w:rsid w:val="000077F5"/>
    <w:rsid w:val="00010698"/>
    <w:rsid w:val="000142B3"/>
    <w:rsid w:val="00017411"/>
    <w:rsid w:val="0002272C"/>
    <w:rsid w:val="0002360A"/>
    <w:rsid w:val="00026517"/>
    <w:rsid w:val="00030D12"/>
    <w:rsid w:val="00036A89"/>
    <w:rsid w:val="00036E75"/>
    <w:rsid w:val="00037BFF"/>
    <w:rsid w:val="00037DFB"/>
    <w:rsid w:val="00044A40"/>
    <w:rsid w:val="00050A7F"/>
    <w:rsid w:val="0005399A"/>
    <w:rsid w:val="00057C20"/>
    <w:rsid w:val="00061842"/>
    <w:rsid w:val="0006685F"/>
    <w:rsid w:val="000670FB"/>
    <w:rsid w:val="00067401"/>
    <w:rsid w:val="00067B1C"/>
    <w:rsid w:val="00067F4B"/>
    <w:rsid w:val="00070B1A"/>
    <w:rsid w:val="00070DCA"/>
    <w:rsid w:val="00074894"/>
    <w:rsid w:val="0007586D"/>
    <w:rsid w:val="00081983"/>
    <w:rsid w:val="00083665"/>
    <w:rsid w:val="00086615"/>
    <w:rsid w:val="00091134"/>
    <w:rsid w:val="00094C7B"/>
    <w:rsid w:val="000952EB"/>
    <w:rsid w:val="00096481"/>
    <w:rsid w:val="00096916"/>
    <w:rsid w:val="000A0BE5"/>
    <w:rsid w:val="000A310A"/>
    <w:rsid w:val="000B3968"/>
    <w:rsid w:val="000C0D38"/>
    <w:rsid w:val="000C4654"/>
    <w:rsid w:val="000C54D2"/>
    <w:rsid w:val="000C7BED"/>
    <w:rsid w:val="000D04EA"/>
    <w:rsid w:val="000D29A7"/>
    <w:rsid w:val="000D2CBA"/>
    <w:rsid w:val="000D34BF"/>
    <w:rsid w:val="000D7728"/>
    <w:rsid w:val="000E00B7"/>
    <w:rsid w:val="000E23C1"/>
    <w:rsid w:val="000E389A"/>
    <w:rsid w:val="000E4E87"/>
    <w:rsid w:val="000E5C5B"/>
    <w:rsid w:val="000E6EC5"/>
    <w:rsid w:val="000F53E0"/>
    <w:rsid w:val="000F5C07"/>
    <w:rsid w:val="000F669E"/>
    <w:rsid w:val="0010089E"/>
    <w:rsid w:val="00102ABC"/>
    <w:rsid w:val="001035C2"/>
    <w:rsid w:val="00105FEF"/>
    <w:rsid w:val="00106AB0"/>
    <w:rsid w:val="00111060"/>
    <w:rsid w:val="001126D1"/>
    <w:rsid w:val="001144BF"/>
    <w:rsid w:val="00120B80"/>
    <w:rsid w:val="00121545"/>
    <w:rsid w:val="0012375B"/>
    <w:rsid w:val="00124950"/>
    <w:rsid w:val="00131C81"/>
    <w:rsid w:val="00132704"/>
    <w:rsid w:val="00132908"/>
    <w:rsid w:val="00135E38"/>
    <w:rsid w:val="00136BEF"/>
    <w:rsid w:val="00140C42"/>
    <w:rsid w:val="001440DF"/>
    <w:rsid w:val="00145E21"/>
    <w:rsid w:val="001479EE"/>
    <w:rsid w:val="001521B3"/>
    <w:rsid w:val="00153B29"/>
    <w:rsid w:val="00155BE2"/>
    <w:rsid w:val="0015602B"/>
    <w:rsid w:val="00161BA1"/>
    <w:rsid w:val="00163E64"/>
    <w:rsid w:val="001646D3"/>
    <w:rsid w:val="00164992"/>
    <w:rsid w:val="00166E2F"/>
    <w:rsid w:val="001673E2"/>
    <w:rsid w:val="00171A40"/>
    <w:rsid w:val="0017298C"/>
    <w:rsid w:val="00173EBD"/>
    <w:rsid w:val="001740B0"/>
    <w:rsid w:val="00174509"/>
    <w:rsid w:val="001778E0"/>
    <w:rsid w:val="001833C5"/>
    <w:rsid w:val="001A1070"/>
    <w:rsid w:val="001A42BC"/>
    <w:rsid w:val="001A4C1E"/>
    <w:rsid w:val="001B0C24"/>
    <w:rsid w:val="001B35E8"/>
    <w:rsid w:val="001B5DAC"/>
    <w:rsid w:val="001B6B02"/>
    <w:rsid w:val="001B716B"/>
    <w:rsid w:val="001B7A5F"/>
    <w:rsid w:val="001C0AF9"/>
    <w:rsid w:val="001C4B4B"/>
    <w:rsid w:val="001C590D"/>
    <w:rsid w:val="001D21AD"/>
    <w:rsid w:val="001D2444"/>
    <w:rsid w:val="001D2574"/>
    <w:rsid w:val="001D273D"/>
    <w:rsid w:val="001D33E8"/>
    <w:rsid w:val="001D4777"/>
    <w:rsid w:val="001E112E"/>
    <w:rsid w:val="001E11B7"/>
    <w:rsid w:val="001E3FD3"/>
    <w:rsid w:val="001E4DD4"/>
    <w:rsid w:val="001E4EB2"/>
    <w:rsid w:val="001F0D1C"/>
    <w:rsid w:val="00200765"/>
    <w:rsid w:val="00206412"/>
    <w:rsid w:val="00206959"/>
    <w:rsid w:val="0022211B"/>
    <w:rsid w:val="00223B0B"/>
    <w:rsid w:val="00223FEE"/>
    <w:rsid w:val="00224B48"/>
    <w:rsid w:val="00225383"/>
    <w:rsid w:val="002332E0"/>
    <w:rsid w:val="00234E4B"/>
    <w:rsid w:val="00235A41"/>
    <w:rsid w:val="00237FBA"/>
    <w:rsid w:val="00240AAC"/>
    <w:rsid w:val="00242B28"/>
    <w:rsid w:val="002439B7"/>
    <w:rsid w:val="002449E7"/>
    <w:rsid w:val="00244CA4"/>
    <w:rsid w:val="0024723B"/>
    <w:rsid w:val="00247E15"/>
    <w:rsid w:val="00256643"/>
    <w:rsid w:val="002572E2"/>
    <w:rsid w:val="00260133"/>
    <w:rsid w:val="002628AF"/>
    <w:rsid w:val="0026385B"/>
    <w:rsid w:val="00265BD2"/>
    <w:rsid w:val="00270FAA"/>
    <w:rsid w:val="00277C80"/>
    <w:rsid w:val="00280E57"/>
    <w:rsid w:val="0028131F"/>
    <w:rsid w:val="002903E2"/>
    <w:rsid w:val="002913ED"/>
    <w:rsid w:val="002913FE"/>
    <w:rsid w:val="00293E99"/>
    <w:rsid w:val="00294A78"/>
    <w:rsid w:val="00295FAD"/>
    <w:rsid w:val="0029693A"/>
    <w:rsid w:val="00297B99"/>
    <w:rsid w:val="002A1E25"/>
    <w:rsid w:val="002A5A73"/>
    <w:rsid w:val="002A7D59"/>
    <w:rsid w:val="002B0CFD"/>
    <w:rsid w:val="002B16DB"/>
    <w:rsid w:val="002B1830"/>
    <w:rsid w:val="002B2B23"/>
    <w:rsid w:val="002B7FE0"/>
    <w:rsid w:val="002C09CD"/>
    <w:rsid w:val="002C4451"/>
    <w:rsid w:val="002C4843"/>
    <w:rsid w:val="002C7DA1"/>
    <w:rsid w:val="002D2E0C"/>
    <w:rsid w:val="002D315A"/>
    <w:rsid w:val="002D3E37"/>
    <w:rsid w:val="002D6513"/>
    <w:rsid w:val="002E0D46"/>
    <w:rsid w:val="002E1CE8"/>
    <w:rsid w:val="002E315C"/>
    <w:rsid w:val="002E61B4"/>
    <w:rsid w:val="002F02E5"/>
    <w:rsid w:val="002F1177"/>
    <w:rsid w:val="002F21A3"/>
    <w:rsid w:val="002F3887"/>
    <w:rsid w:val="002F40D6"/>
    <w:rsid w:val="002F7279"/>
    <w:rsid w:val="0030080A"/>
    <w:rsid w:val="00300832"/>
    <w:rsid w:val="00300B6B"/>
    <w:rsid w:val="003010A3"/>
    <w:rsid w:val="00306930"/>
    <w:rsid w:val="00306E82"/>
    <w:rsid w:val="00307588"/>
    <w:rsid w:val="00307AD2"/>
    <w:rsid w:val="00315A19"/>
    <w:rsid w:val="00316850"/>
    <w:rsid w:val="003202E2"/>
    <w:rsid w:val="00324A6B"/>
    <w:rsid w:val="00324DAE"/>
    <w:rsid w:val="00334A4A"/>
    <w:rsid w:val="00334C99"/>
    <w:rsid w:val="0033720B"/>
    <w:rsid w:val="0034231E"/>
    <w:rsid w:val="003433CD"/>
    <w:rsid w:val="003509B7"/>
    <w:rsid w:val="00351AA4"/>
    <w:rsid w:val="00351E5D"/>
    <w:rsid w:val="003557B7"/>
    <w:rsid w:val="003575C6"/>
    <w:rsid w:val="003629A4"/>
    <w:rsid w:val="00363D6B"/>
    <w:rsid w:val="00363E86"/>
    <w:rsid w:val="00370621"/>
    <w:rsid w:val="00373624"/>
    <w:rsid w:val="003750BF"/>
    <w:rsid w:val="0038164B"/>
    <w:rsid w:val="00393DC3"/>
    <w:rsid w:val="003956DB"/>
    <w:rsid w:val="00397195"/>
    <w:rsid w:val="003A3DA4"/>
    <w:rsid w:val="003A4981"/>
    <w:rsid w:val="003A5DA1"/>
    <w:rsid w:val="003A631C"/>
    <w:rsid w:val="003B38E4"/>
    <w:rsid w:val="003B6FF6"/>
    <w:rsid w:val="003B7526"/>
    <w:rsid w:val="003C138C"/>
    <w:rsid w:val="003C676E"/>
    <w:rsid w:val="003D16C1"/>
    <w:rsid w:val="003D29C1"/>
    <w:rsid w:val="003E0851"/>
    <w:rsid w:val="003E2A36"/>
    <w:rsid w:val="003F2964"/>
    <w:rsid w:val="004012D5"/>
    <w:rsid w:val="0040157F"/>
    <w:rsid w:val="0040491A"/>
    <w:rsid w:val="004066E8"/>
    <w:rsid w:val="004067E6"/>
    <w:rsid w:val="00407863"/>
    <w:rsid w:val="004128D9"/>
    <w:rsid w:val="00413354"/>
    <w:rsid w:val="004133B9"/>
    <w:rsid w:val="00414879"/>
    <w:rsid w:val="00420B80"/>
    <w:rsid w:val="00421706"/>
    <w:rsid w:val="00421A07"/>
    <w:rsid w:val="00421CBF"/>
    <w:rsid w:val="004230DD"/>
    <w:rsid w:val="00423F0A"/>
    <w:rsid w:val="00436C52"/>
    <w:rsid w:val="004424F0"/>
    <w:rsid w:val="00447F7D"/>
    <w:rsid w:val="00453144"/>
    <w:rsid w:val="00456C4B"/>
    <w:rsid w:val="00460065"/>
    <w:rsid w:val="00460503"/>
    <w:rsid w:val="00460771"/>
    <w:rsid w:val="00460A24"/>
    <w:rsid w:val="004610B2"/>
    <w:rsid w:val="00470608"/>
    <w:rsid w:val="00473A95"/>
    <w:rsid w:val="00484E94"/>
    <w:rsid w:val="00485870"/>
    <w:rsid w:val="00491366"/>
    <w:rsid w:val="0049211A"/>
    <w:rsid w:val="00495014"/>
    <w:rsid w:val="004A4E65"/>
    <w:rsid w:val="004B3C3C"/>
    <w:rsid w:val="004B3DFC"/>
    <w:rsid w:val="004B5FB6"/>
    <w:rsid w:val="004B7884"/>
    <w:rsid w:val="004C08A3"/>
    <w:rsid w:val="004C15C2"/>
    <w:rsid w:val="004C27D4"/>
    <w:rsid w:val="004C6AB9"/>
    <w:rsid w:val="004C7694"/>
    <w:rsid w:val="004C7D3B"/>
    <w:rsid w:val="004D5CF1"/>
    <w:rsid w:val="004D7E54"/>
    <w:rsid w:val="004E0F90"/>
    <w:rsid w:val="004E10FF"/>
    <w:rsid w:val="004E14A4"/>
    <w:rsid w:val="004E1F4D"/>
    <w:rsid w:val="004E23E2"/>
    <w:rsid w:val="004E31DD"/>
    <w:rsid w:val="004F145B"/>
    <w:rsid w:val="004F2712"/>
    <w:rsid w:val="004F7F46"/>
    <w:rsid w:val="005012E4"/>
    <w:rsid w:val="005012EF"/>
    <w:rsid w:val="00503A9D"/>
    <w:rsid w:val="00504907"/>
    <w:rsid w:val="00505A6D"/>
    <w:rsid w:val="00505B28"/>
    <w:rsid w:val="00506C53"/>
    <w:rsid w:val="00507278"/>
    <w:rsid w:val="0050736B"/>
    <w:rsid w:val="00511EF3"/>
    <w:rsid w:val="0051233B"/>
    <w:rsid w:val="005144B3"/>
    <w:rsid w:val="005149D5"/>
    <w:rsid w:val="00515F8B"/>
    <w:rsid w:val="00516AB7"/>
    <w:rsid w:val="00517066"/>
    <w:rsid w:val="00517732"/>
    <w:rsid w:val="005209AB"/>
    <w:rsid w:val="00523BB8"/>
    <w:rsid w:val="005269F3"/>
    <w:rsid w:val="00526F8B"/>
    <w:rsid w:val="00530569"/>
    <w:rsid w:val="005327D7"/>
    <w:rsid w:val="00533DE0"/>
    <w:rsid w:val="00536C3D"/>
    <w:rsid w:val="005374EF"/>
    <w:rsid w:val="00543FF6"/>
    <w:rsid w:val="00544BCA"/>
    <w:rsid w:val="00547EDF"/>
    <w:rsid w:val="0055068E"/>
    <w:rsid w:val="00551714"/>
    <w:rsid w:val="00556B59"/>
    <w:rsid w:val="005611CB"/>
    <w:rsid w:val="00565FAA"/>
    <w:rsid w:val="0057246D"/>
    <w:rsid w:val="005737AB"/>
    <w:rsid w:val="0057400A"/>
    <w:rsid w:val="00582B34"/>
    <w:rsid w:val="00586488"/>
    <w:rsid w:val="005917EC"/>
    <w:rsid w:val="005A22A8"/>
    <w:rsid w:val="005B4D8E"/>
    <w:rsid w:val="005B60C5"/>
    <w:rsid w:val="005B6EA2"/>
    <w:rsid w:val="005B7679"/>
    <w:rsid w:val="005C141A"/>
    <w:rsid w:val="005C5BA2"/>
    <w:rsid w:val="005C64BD"/>
    <w:rsid w:val="005C662A"/>
    <w:rsid w:val="005C6926"/>
    <w:rsid w:val="005D0FF7"/>
    <w:rsid w:val="005D3BCF"/>
    <w:rsid w:val="005D486F"/>
    <w:rsid w:val="005D4EC0"/>
    <w:rsid w:val="005D65EC"/>
    <w:rsid w:val="005D6D91"/>
    <w:rsid w:val="005E081A"/>
    <w:rsid w:val="005E087A"/>
    <w:rsid w:val="005E4101"/>
    <w:rsid w:val="005E49C1"/>
    <w:rsid w:val="005E4DA3"/>
    <w:rsid w:val="005E586B"/>
    <w:rsid w:val="005F54AE"/>
    <w:rsid w:val="00604982"/>
    <w:rsid w:val="00607F32"/>
    <w:rsid w:val="006111B9"/>
    <w:rsid w:val="00611BFA"/>
    <w:rsid w:val="00613E87"/>
    <w:rsid w:val="0061528B"/>
    <w:rsid w:val="00615397"/>
    <w:rsid w:val="006171FD"/>
    <w:rsid w:val="00620E00"/>
    <w:rsid w:val="00620F2F"/>
    <w:rsid w:val="00623176"/>
    <w:rsid w:val="00623623"/>
    <w:rsid w:val="00625EC1"/>
    <w:rsid w:val="0062688E"/>
    <w:rsid w:val="00626A68"/>
    <w:rsid w:val="00634BE7"/>
    <w:rsid w:val="00637FC1"/>
    <w:rsid w:val="006419FC"/>
    <w:rsid w:val="00645A78"/>
    <w:rsid w:val="00650619"/>
    <w:rsid w:val="0065125E"/>
    <w:rsid w:val="00654FE5"/>
    <w:rsid w:val="00656B04"/>
    <w:rsid w:val="00657A7B"/>
    <w:rsid w:val="0066313A"/>
    <w:rsid w:val="0066546E"/>
    <w:rsid w:val="00666B27"/>
    <w:rsid w:val="00670D3D"/>
    <w:rsid w:val="0067173B"/>
    <w:rsid w:val="00672939"/>
    <w:rsid w:val="0067376F"/>
    <w:rsid w:val="00674357"/>
    <w:rsid w:val="00676E5F"/>
    <w:rsid w:val="00677408"/>
    <w:rsid w:val="00677B4C"/>
    <w:rsid w:val="006811ED"/>
    <w:rsid w:val="00681E6C"/>
    <w:rsid w:val="00682291"/>
    <w:rsid w:val="00682AB4"/>
    <w:rsid w:val="006972B5"/>
    <w:rsid w:val="006A07F8"/>
    <w:rsid w:val="006A234C"/>
    <w:rsid w:val="006A26A6"/>
    <w:rsid w:val="006A4C5E"/>
    <w:rsid w:val="006A71C2"/>
    <w:rsid w:val="006B134F"/>
    <w:rsid w:val="006B2903"/>
    <w:rsid w:val="006B31D4"/>
    <w:rsid w:val="006B4B5B"/>
    <w:rsid w:val="006B4CAA"/>
    <w:rsid w:val="006B51C9"/>
    <w:rsid w:val="006B5767"/>
    <w:rsid w:val="006C03CC"/>
    <w:rsid w:val="006C1D30"/>
    <w:rsid w:val="006C2728"/>
    <w:rsid w:val="006C2732"/>
    <w:rsid w:val="006C30B7"/>
    <w:rsid w:val="006C3B53"/>
    <w:rsid w:val="006C6EA5"/>
    <w:rsid w:val="006D0CBF"/>
    <w:rsid w:val="006D1B37"/>
    <w:rsid w:val="006D3367"/>
    <w:rsid w:val="006D43B3"/>
    <w:rsid w:val="006D44BB"/>
    <w:rsid w:val="006D5FA9"/>
    <w:rsid w:val="006D624C"/>
    <w:rsid w:val="006E065B"/>
    <w:rsid w:val="006E3878"/>
    <w:rsid w:val="006F1560"/>
    <w:rsid w:val="006F40F2"/>
    <w:rsid w:val="006F71B4"/>
    <w:rsid w:val="006F7BF4"/>
    <w:rsid w:val="00705064"/>
    <w:rsid w:val="0070539E"/>
    <w:rsid w:val="00705D57"/>
    <w:rsid w:val="00707479"/>
    <w:rsid w:val="00707CE4"/>
    <w:rsid w:val="00710CDB"/>
    <w:rsid w:val="007114E3"/>
    <w:rsid w:val="00711E2C"/>
    <w:rsid w:val="00713A4F"/>
    <w:rsid w:val="00722B17"/>
    <w:rsid w:val="007314F2"/>
    <w:rsid w:val="00731CA9"/>
    <w:rsid w:val="0073316B"/>
    <w:rsid w:val="00743BDC"/>
    <w:rsid w:val="00744591"/>
    <w:rsid w:val="007448B6"/>
    <w:rsid w:val="00750890"/>
    <w:rsid w:val="00755B2A"/>
    <w:rsid w:val="007574F7"/>
    <w:rsid w:val="00760195"/>
    <w:rsid w:val="0076351F"/>
    <w:rsid w:val="0076416F"/>
    <w:rsid w:val="00766118"/>
    <w:rsid w:val="007712A5"/>
    <w:rsid w:val="00771D8C"/>
    <w:rsid w:val="00773443"/>
    <w:rsid w:val="00775072"/>
    <w:rsid w:val="00776E22"/>
    <w:rsid w:val="00781A14"/>
    <w:rsid w:val="007825EE"/>
    <w:rsid w:val="00785FD2"/>
    <w:rsid w:val="00786F34"/>
    <w:rsid w:val="007912D3"/>
    <w:rsid w:val="00795958"/>
    <w:rsid w:val="007A2EB7"/>
    <w:rsid w:val="007A3A4D"/>
    <w:rsid w:val="007A5194"/>
    <w:rsid w:val="007A6D1E"/>
    <w:rsid w:val="007B1C27"/>
    <w:rsid w:val="007B1DD4"/>
    <w:rsid w:val="007B226C"/>
    <w:rsid w:val="007B4A6F"/>
    <w:rsid w:val="007B50B5"/>
    <w:rsid w:val="007C0B71"/>
    <w:rsid w:val="007C24E2"/>
    <w:rsid w:val="007C656A"/>
    <w:rsid w:val="007D091A"/>
    <w:rsid w:val="007D27A3"/>
    <w:rsid w:val="007D4D2D"/>
    <w:rsid w:val="007D761C"/>
    <w:rsid w:val="007E0894"/>
    <w:rsid w:val="007E2678"/>
    <w:rsid w:val="007E28C0"/>
    <w:rsid w:val="007E381B"/>
    <w:rsid w:val="007E425B"/>
    <w:rsid w:val="007E7A73"/>
    <w:rsid w:val="007E7FDF"/>
    <w:rsid w:val="007F65EB"/>
    <w:rsid w:val="007F6EA5"/>
    <w:rsid w:val="007F71F6"/>
    <w:rsid w:val="00802A0E"/>
    <w:rsid w:val="00804540"/>
    <w:rsid w:val="00811A70"/>
    <w:rsid w:val="00812361"/>
    <w:rsid w:val="0081333C"/>
    <w:rsid w:val="00813B2F"/>
    <w:rsid w:val="00820A7B"/>
    <w:rsid w:val="00821734"/>
    <w:rsid w:val="00823DBE"/>
    <w:rsid w:val="00826513"/>
    <w:rsid w:val="008267F2"/>
    <w:rsid w:val="00830C97"/>
    <w:rsid w:val="00833A72"/>
    <w:rsid w:val="008370D7"/>
    <w:rsid w:val="00846EE8"/>
    <w:rsid w:val="00853565"/>
    <w:rsid w:val="008538C6"/>
    <w:rsid w:val="00854C06"/>
    <w:rsid w:val="0085589F"/>
    <w:rsid w:val="00855FF2"/>
    <w:rsid w:val="008570AB"/>
    <w:rsid w:val="00861826"/>
    <w:rsid w:val="00862B64"/>
    <w:rsid w:val="0086557A"/>
    <w:rsid w:val="008655CB"/>
    <w:rsid w:val="00866844"/>
    <w:rsid w:val="0087073F"/>
    <w:rsid w:val="00874194"/>
    <w:rsid w:val="00874B64"/>
    <w:rsid w:val="00877068"/>
    <w:rsid w:val="008827B1"/>
    <w:rsid w:val="008840F2"/>
    <w:rsid w:val="00885D8E"/>
    <w:rsid w:val="008865C6"/>
    <w:rsid w:val="00892F20"/>
    <w:rsid w:val="008939E7"/>
    <w:rsid w:val="008A0876"/>
    <w:rsid w:val="008A2534"/>
    <w:rsid w:val="008A2C59"/>
    <w:rsid w:val="008A335B"/>
    <w:rsid w:val="008A395F"/>
    <w:rsid w:val="008A4C55"/>
    <w:rsid w:val="008A7776"/>
    <w:rsid w:val="008B2420"/>
    <w:rsid w:val="008B3165"/>
    <w:rsid w:val="008B738A"/>
    <w:rsid w:val="008B7A08"/>
    <w:rsid w:val="008C03A8"/>
    <w:rsid w:val="008C5C09"/>
    <w:rsid w:val="008C60D2"/>
    <w:rsid w:val="008C6724"/>
    <w:rsid w:val="008C7113"/>
    <w:rsid w:val="008D3A73"/>
    <w:rsid w:val="008D415E"/>
    <w:rsid w:val="008E0089"/>
    <w:rsid w:val="008E11A4"/>
    <w:rsid w:val="008E173F"/>
    <w:rsid w:val="008E3654"/>
    <w:rsid w:val="008E4384"/>
    <w:rsid w:val="008E618E"/>
    <w:rsid w:val="008E70E8"/>
    <w:rsid w:val="008E763E"/>
    <w:rsid w:val="008F25C0"/>
    <w:rsid w:val="008F2730"/>
    <w:rsid w:val="008F2EBE"/>
    <w:rsid w:val="008F3AF4"/>
    <w:rsid w:val="00900928"/>
    <w:rsid w:val="00900AEC"/>
    <w:rsid w:val="00901D17"/>
    <w:rsid w:val="00906913"/>
    <w:rsid w:val="0091328F"/>
    <w:rsid w:val="00923863"/>
    <w:rsid w:val="00926021"/>
    <w:rsid w:val="0093387F"/>
    <w:rsid w:val="00933E11"/>
    <w:rsid w:val="0093519C"/>
    <w:rsid w:val="009356BB"/>
    <w:rsid w:val="00936580"/>
    <w:rsid w:val="00936584"/>
    <w:rsid w:val="009379A9"/>
    <w:rsid w:val="00941FEF"/>
    <w:rsid w:val="00943CBD"/>
    <w:rsid w:val="00945498"/>
    <w:rsid w:val="009470A3"/>
    <w:rsid w:val="00953296"/>
    <w:rsid w:val="0095518E"/>
    <w:rsid w:val="0096107C"/>
    <w:rsid w:val="00962504"/>
    <w:rsid w:val="00965649"/>
    <w:rsid w:val="00966FFE"/>
    <w:rsid w:val="0096702E"/>
    <w:rsid w:val="009769CB"/>
    <w:rsid w:val="009770B1"/>
    <w:rsid w:val="00985EE8"/>
    <w:rsid w:val="009874CF"/>
    <w:rsid w:val="00990D07"/>
    <w:rsid w:val="00990E96"/>
    <w:rsid w:val="009919E0"/>
    <w:rsid w:val="00994A68"/>
    <w:rsid w:val="00994EB2"/>
    <w:rsid w:val="0099589A"/>
    <w:rsid w:val="009A2923"/>
    <w:rsid w:val="009A2D5C"/>
    <w:rsid w:val="009A449B"/>
    <w:rsid w:val="009A46C0"/>
    <w:rsid w:val="009A477E"/>
    <w:rsid w:val="009A4DFA"/>
    <w:rsid w:val="009A7124"/>
    <w:rsid w:val="009B0475"/>
    <w:rsid w:val="009B0EBA"/>
    <w:rsid w:val="009B15DF"/>
    <w:rsid w:val="009B1BAC"/>
    <w:rsid w:val="009B1D1A"/>
    <w:rsid w:val="009B2305"/>
    <w:rsid w:val="009B3D66"/>
    <w:rsid w:val="009B402F"/>
    <w:rsid w:val="009B6557"/>
    <w:rsid w:val="009D090B"/>
    <w:rsid w:val="009D0FCA"/>
    <w:rsid w:val="009D4C15"/>
    <w:rsid w:val="009D6961"/>
    <w:rsid w:val="009D6AF9"/>
    <w:rsid w:val="009D72F8"/>
    <w:rsid w:val="009E428A"/>
    <w:rsid w:val="009E757D"/>
    <w:rsid w:val="009E7965"/>
    <w:rsid w:val="009E7E6B"/>
    <w:rsid w:val="009F5D86"/>
    <w:rsid w:val="00A004C4"/>
    <w:rsid w:val="00A017C8"/>
    <w:rsid w:val="00A041A8"/>
    <w:rsid w:val="00A04F47"/>
    <w:rsid w:val="00A107CD"/>
    <w:rsid w:val="00A111D8"/>
    <w:rsid w:val="00A13A34"/>
    <w:rsid w:val="00A1561A"/>
    <w:rsid w:val="00A21ABB"/>
    <w:rsid w:val="00A23B35"/>
    <w:rsid w:val="00A25383"/>
    <w:rsid w:val="00A2695C"/>
    <w:rsid w:val="00A27754"/>
    <w:rsid w:val="00A3489C"/>
    <w:rsid w:val="00A34C15"/>
    <w:rsid w:val="00A3618A"/>
    <w:rsid w:val="00A37BD6"/>
    <w:rsid w:val="00A40740"/>
    <w:rsid w:val="00A4265D"/>
    <w:rsid w:val="00A46708"/>
    <w:rsid w:val="00A517E9"/>
    <w:rsid w:val="00A51B3C"/>
    <w:rsid w:val="00A54BD1"/>
    <w:rsid w:val="00A55E27"/>
    <w:rsid w:val="00A57C04"/>
    <w:rsid w:val="00A61462"/>
    <w:rsid w:val="00A62493"/>
    <w:rsid w:val="00A66413"/>
    <w:rsid w:val="00A701C6"/>
    <w:rsid w:val="00A761C2"/>
    <w:rsid w:val="00A81BA5"/>
    <w:rsid w:val="00A83FCC"/>
    <w:rsid w:val="00A842E8"/>
    <w:rsid w:val="00A8554A"/>
    <w:rsid w:val="00A93282"/>
    <w:rsid w:val="00A95C1E"/>
    <w:rsid w:val="00A9624A"/>
    <w:rsid w:val="00A97EA4"/>
    <w:rsid w:val="00AA30A6"/>
    <w:rsid w:val="00AA4A18"/>
    <w:rsid w:val="00AB052E"/>
    <w:rsid w:val="00AB1273"/>
    <w:rsid w:val="00AB6587"/>
    <w:rsid w:val="00AB65DD"/>
    <w:rsid w:val="00AB6C6C"/>
    <w:rsid w:val="00AB6F02"/>
    <w:rsid w:val="00AB7DFD"/>
    <w:rsid w:val="00AC0526"/>
    <w:rsid w:val="00AC0911"/>
    <w:rsid w:val="00AC0B64"/>
    <w:rsid w:val="00AC1396"/>
    <w:rsid w:val="00AC7468"/>
    <w:rsid w:val="00AD3530"/>
    <w:rsid w:val="00AD5069"/>
    <w:rsid w:val="00AD6F58"/>
    <w:rsid w:val="00AE127B"/>
    <w:rsid w:val="00AF02B9"/>
    <w:rsid w:val="00AF60EB"/>
    <w:rsid w:val="00B042CF"/>
    <w:rsid w:val="00B110FE"/>
    <w:rsid w:val="00B13712"/>
    <w:rsid w:val="00B151E6"/>
    <w:rsid w:val="00B155D6"/>
    <w:rsid w:val="00B15E16"/>
    <w:rsid w:val="00B21E49"/>
    <w:rsid w:val="00B23AFC"/>
    <w:rsid w:val="00B23D7F"/>
    <w:rsid w:val="00B24A25"/>
    <w:rsid w:val="00B26050"/>
    <w:rsid w:val="00B26B7E"/>
    <w:rsid w:val="00B31158"/>
    <w:rsid w:val="00B3267F"/>
    <w:rsid w:val="00B3337A"/>
    <w:rsid w:val="00B423C5"/>
    <w:rsid w:val="00B45044"/>
    <w:rsid w:val="00B4560A"/>
    <w:rsid w:val="00B46668"/>
    <w:rsid w:val="00B476B6"/>
    <w:rsid w:val="00B5171D"/>
    <w:rsid w:val="00B52169"/>
    <w:rsid w:val="00B53376"/>
    <w:rsid w:val="00B53881"/>
    <w:rsid w:val="00B54F1D"/>
    <w:rsid w:val="00B5610E"/>
    <w:rsid w:val="00B57624"/>
    <w:rsid w:val="00B72004"/>
    <w:rsid w:val="00B72EEC"/>
    <w:rsid w:val="00B73D6F"/>
    <w:rsid w:val="00B747DC"/>
    <w:rsid w:val="00B76257"/>
    <w:rsid w:val="00B76EF2"/>
    <w:rsid w:val="00B77244"/>
    <w:rsid w:val="00B77F9B"/>
    <w:rsid w:val="00B83DDA"/>
    <w:rsid w:val="00B846BA"/>
    <w:rsid w:val="00B86DA1"/>
    <w:rsid w:val="00B965D9"/>
    <w:rsid w:val="00BA0A2B"/>
    <w:rsid w:val="00BA2335"/>
    <w:rsid w:val="00BA53CF"/>
    <w:rsid w:val="00BA5D08"/>
    <w:rsid w:val="00BA629E"/>
    <w:rsid w:val="00BA734E"/>
    <w:rsid w:val="00BA750C"/>
    <w:rsid w:val="00BB30B7"/>
    <w:rsid w:val="00BB4E5F"/>
    <w:rsid w:val="00BB5139"/>
    <w:rsid w:val="00BB5A5D"/>
    <w:rsid w:val="00BB7694"/>
    <w:rsid w:val="00BC44AA"/>
    <w:rsid w:val="00BC4FD0"/>
    <w:rsid w:val="00BC525B"/>
    <w:rsid w:val="00BC53BC"/>
    <w:rsid w:val="00BC57A7"/>
    <w:rsid w:val="00BD119E"/>
    <w:rsid w:val="00BD2CE2"/>
    <w:rsid w:val="00BD40C5"/>
    <w:rsid w:val="00BD4BCA"/>
    <w:rsid w:val="00BE2CC5"/>
    <w:rsid w:val="00BE30D7"/>
    <w:rsid w:val="00BE3763"/>
    <w:rsid w:val="00BE4ACE"/>
    <w:rsid w:val="00BF0062"/>
    <w:rsid w:val="00BF0BCF"/>
    <w:rsid w:val="00BF228D"/>
    <w:rsid w:val="00BF2D7B"/>
    <w:rsid w:val="00BF7728"/>
    <w:rsid w:val="00C01BFA"/>
    <w:rsid w:val="00C04073"/>
    <w:rsid w:val="00C04A1D"/>
    <w:rsid w:val="00C05A5C"/>
    <w:rsid w:val="00C0741B"/>
    <w:rsid w:val="00C126C1"/>
    <w:rsid w:val="00C16A4A"/>
    <w:rsid w:val="00C1738F"/>
    <w:rsid w:val="00C20DFC"/>
    <w:rsid w:val="00C21DC3"/>
    <w:rsid w:val="00C223D5"/>
    <w:rsid w:val="00C23A4E"/>
    <w:rsid w:val="00C254A0"/>
    <w:rsid w:val="00C25787"/>
    <w:rsid w:val="00C3279F"/>
    <w:rsid w:val="00C32D90"/>
    <w:rsid w:val="00C430E4"/>
    <w:rsid w:val="00C4409E"/>
    <w:rsid w:val="00C4463E"/>
    <w:rsid w:val="00C50237"/>
    <w:rsid w:val="00C51E59"/>
    <w:rsid w:val="00C52E80"/>
    <w:rsid w:val="00C5367E"/>
    <w:rsid w:val="00C57955"/>
    <w:rsid w:val="00C60540"/>
    <w:rsid w:val="00C67CB6"/>
    <w:rsid w:val="00C721C4"/>
    <w:rsid w:val="00C72411"/>
    <w:rsid w:val="00C72550"/>
    <w:rsid w:val="00C72AC4"/>
    <w:rsid w:val="00C73183"/>
    <w:rsid w:val="00C733D3"/>
    <w:rsid w:val="00C745CF"/>
    <w:rsid w:val="00C816F9"/>
    <w:rsid w:val="00C856E0"/>
    <w:rsid w:val="00C90119"/>
    <w:rsid w:val="00C90E83"/>
    <w:rsid w:val="00C9328D"/>
    <w:rsid w:val="00C93564"/>
    <w:rsid w:val="00C93E4B"/>
    <w:rsid w:val="00CA1D97"/>
    <w:rsid w:val="00CA26A7"/>
    <w:rsid w:val="00CA40CD"/>
    <w:rsid w:val="00CA65A9"/>
    <w:rsid w:val="00CA6C38"/>
    <w:rsid w:val="00CA7C7F"/>
    <w:rsid w:val="00CB0080"/>
    <w:rsid w:val="00CB0CC7"/>
    <w:rsid w:val="00CB26C7"/>
    <w:rsid w:val="00CB4B3F"/>
    <w:rsid w:val="00CB7174"/>
    <w:rsid w:val="00CC0FD2"/>
    <w:rsid w:val="00CC2087"/>
    <w:rsid w:val="00CC749F"/>
    <w:rsid w:val="00CC7B4D"/>
    <w:rsid w:val="00CC7BFF"/>
    <w:rsid w:val="00CD1725"/>
    <w:rsid w:val="00CD2E17"/>
    <w:rsid w:val="00CD3C1C"/>
    <w:rsid w:val="00CD7166"/>
    <w:rsid w:val="00CE2584"/>
    <w:rsid w:val="00CE710E"/>
    <w:rsid w:val="00CE7849"/>
    <w:rsid w:val="00CF2256"/>
    <w:rsid w:val="00CF7F6A"/>
    <w:rsid w:val="00D00C81"/>
    <w:rsid w:val="00D03054"/>
    <w:rsid w:val="00D058EC"/>
    <w:rsid w:val="00D0794F"/>
    <w:rsid w:val="00D103BF"/>
    <w:rsid w:val="00D106B9"/>
    <w:rsid w:val="00D11873"/>
    <w:rsid w:val="00D11D3A"/>
    <w:rsid w:val="00D11F0D"/>
    <w:rsid w:val="00D134A4"/>
    <w:rsid w:val="00D14D64"/>
    <w:rsid w:val="00D16354"/>
    <w:rsid w:val="00D1640D"/>
    <w:rsid w:val="00D177DA"/>
    <w:rsid w:val="00D20CC9"/>
    <w:rsid w:val="00D2423C"/>
    <w:rsid w:val="00D30847"/>
    <w:rsid w:val="00D311DC"/>
    <w:rsid w:val="00D32228"/>
    <w:rsid w:val="00D34468"/>
    <w:rsid w:val="00D40C5B"/>
    <w:rsid w:val="00D42964"/>
    <w:rsid w:val="00D44171"/>
    <w:rsid w:val="00D5134E"/>
    <w:rsid w:val="00D51F14"/>
    <w:rsid w:val="00D53F4C"/>
    <w:rsid w:val="00D548EC"/>
    <w:rsid w:val="00D5584B"/>
    <w:rsid w:val="00D56B6F"/>
    <w:rsid w:val="00D56DFB"/>
    <w:rsid w:val="00D62900"/>
    <w:rsid w:val="00D63C2F"/>
    <w:rsid w:val="00D670CD"/>
    <w:rsid w:val="00D74EA0"/>
    <w:rsid w:val="00D776D1"/>
    <w:rsid w:val="00D80297"/>
    <w:rsid w:val="00D81BC5"/>
    <w:rsid w:val="00D82A58"/>
    <w:rsid w:val="00D83D5D"/>
    <w:rsid w:val="00D868CB"/>
    <w:rsid w:val="00D948DF"/>
    <w:rsid w:val="00D958CE"/>
    <w:rsid w:val="00D95EBF"/>
    <w:rsid w:val="00D97B3F"/>
    <w:rsid w:val="00DA2BD7"/>
    <w:rsid w:val="00DA2F8A"/>
    <w:rsid w:val="00DA3D03"/>
    <w:rsid w:val="00DA5EC2"/>
    <w:rsid w:val="00DB6D09"/>
    <w:rsid w:val="00DC1257"/>
    <w:rsid w:val="00DC21C3"/>
    <w:rsid w:val="00DD3BBC"/>
    <w:rsid w:val="00DE48D0"/>
    <w:rsid w:val="00DE553E"/>
    <w:rsid w:val="00DE7C2A"/>
    <w:rsid w:val="00DF73FB"/>
    <w:rsid w:val="00E0017E"/>
    <w:rsid w:val="00E00AF5"/>
    <w:rsid w:val="00E00DD4"/>
    <w:rsid w:val="00E02CE0"/>
    <w:rsid w:val="00E04D04"/>
    <w:rsid w:val="00E10261"/>
    <w:rsid w:val="00E12EDE"/>
    <w:rsid w:val="00E15B7A"/>
    <w:rsid w:val="00E16755"/>
    <w:rsid w:val="00E20A2D"/>
    <w:rsid w:val="00E33F18"/>
    <w:rsid w:val="00E34C93"/>
    <w:rsid w:val="00E353B9"/>
    <w:rsid w:val="00E436E6"/>
    <w:rsid w:val="00E51E4D"/>
    <w:rsid w:val="00E65AF5"/>
    <w:rsid w:val="00E73A98"/>
    <w:rsid w:val="00E763A0"/>
    <w:rsid w:val="00E82177"/>
    <w:rsid w:val="00E82EBA"/>
    <w:rsid w:val="00E8478D"/>
    <w:rsid w:val="00E92900"/>
    <w:rsid w:val="00E93A73"/>
    <w:rsid w:val="00E93EA9"/>
    <w:rsid w:val="00E96A30"/>
    <w:rsid w:val="00EA14BE"/>
    <w:rsid w:val="00EB5A47"/>
    <w:rsid w:val="00EB6B5E"/>
    <w:rsid w:val="00EC2626"/>
    <w:rsid w:val="00EC2655"/>
    <w:rsid w:val="00EC28F4"/>
    <w:rsid w:val="00EC3801"/>
    <w:rsid w:val="00EC445B"/>
    <w:rsid w:val="00EC7CDE"/>
    <w:rsid w:val="00ED0557"/>
    <w:rsid w:val="00ED2433"/>
    <w:rsid w:val="00ED4FBD"/>
    <w:rsid w:val="00ED51B5"/>
    <w:rsid w:val="00EE3806"/>
    <w:rsid w:val="00EE739E"/>
    <w:rsid w:val="00EE7E62"/>
    <w:rsid w:val="00EF0480"/>
    <w:rsid w:val="00EF44CF"/>
    <w:rsid w:val="00EF561E"/>
    <w:rsid w:val="00EF5ABF"/>
    <w:rsid w:val="00EF5EDC"/>
    <w:rsid w:val="00EF630E"/>
    <w:rsid w:val="00F0577E"/>
    <w:rsid w:val="00F05FF7"/>
    <w:rsid w:val="00F06703"/>
    <w:rsid w:val="00F1227F"/>
    <w:rsid w:val="00F13515"/>
    <w:rsid w:val="00F13F30"/>
    <w:rsid w:val="00F172A8"/>
    <w:rsid w:val="00F2120C"/>
    <w:rsid w:val="00F223FD"/>
    <w:rsid w:val="00F235DD"/>
    <w:rsid w:val="00F24567"/>
    <w:rsid w:val="00F26351"/>
    <w:rsid w:val="00F274F5"/>
    <w:rsid w:val="00F32B75"/>
    <w:rsid w:val="00F3469A"/>
    <w:rsid w:val="00F3523C"/>
    <w:rsid w:val="00F4026A"/>
    <w:rsid w:val="00F420B0"/>
    <w:rsid w:val="00F4321E"/>
    <w:rsid w:val="00F44BE7"/>
    <w:rsid w:val="00F452EC"/>
    <w:rsid w:val="00F473FD"/>
    <w:rsid w:val="00F4787B"/>
    <w:rsid w:val="00F557F9"/>
    <w:rsid w:val="00F629D9"/>
    <w:rsid w:val="00F63233"/>
    <w:rsid w:val="00F63469"/>
    <w:rsid w:val="00F70785"/>
    <w:rsid w:val="00F70E9F"/>
    <w:rsid w:val="00F71268"/>
    <w:rsid w:val="00F71E82"/>
    <w:rsid w:val="00F7202A"/>
    <w:rsid w:val="00F80B95"/>
    <w:rsid w:val="00F8356F"/>
    <w:rsid w:val="00F83F87"/>
    <w:rsid w:val="00F8531E"/>
    <w:rsid w:val="00F91827"/>
    <w:rsid w:val="00FA18B1"/>
    <w:rsid w:val="00FA454B"/>
    <w:rsid w:val="00FA4C96"/>
    <w:rsid w:val="00FA6ED8"/>
    <w:rsid w:val="00FB1E7C"/>
    <w:rsid w:val="00FB3663"/>
    <w:rsid w:val="00FB4276"/>
    <w:rsid w:val="00FB6857"/>
    <w:rsid w:val="00FC06FD"/>
    <w:rsid w:val="00FC0C44"/>
    <w:rsid w:val="00FC3C91"/>
    <w:rsid w:val="00FC566B"/>
    <w:rsid w:val="00FD0530"/>
    <w:rsid w:val="00FD0F25"/>
    <w:rsid w:val="00FD18CB"/>
    <w:rsid w:val="00FD3110"/>
    <w:rsid w:val="00FD40D4"/>
    <w:rsid w:val="00FD4F25"/>
    <w:rsid w:val="00FD5443"/>
    <w:rsid w:val="00FE273B"/>
    <w:rsid w:val="00FE3C86"/>
    <w:rsid w:val="00FF09DC"/>
    <w:rsid w:val="00FF2A5D"/>
    <w:rsid w:val="00FF45F2"/>
    <w:rsid w:val="00FF4D45"/>
    <w:rsid w:val="00FF5E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CA2F"/>
  <w15:docId w15:val="{B9CEC0AD-B986-40B4-BE0C-07CD5DF7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383"/>
  </w:style>
  <w:style w:type="paragraph" w:styleId="Heading1">
    <w:name w:val="heading 1"/>
    <w:basedOn w:val="Normal"/>
    <w:next w:val="Normal"/>
    <w:rsid w:val="00A25383"/>
    <w:pPr>
      <w:keepNext/>
      <w:keepLines/>
      <w:spacing w:before="480" w:after="120"/>
      <w:outlineLvl w:val="0"/>
    </w:pPr>
    <w:rPr>
      <w:b/>
      <w:sz w:val="48"/>
      <w:szCs w:val="48"/>
    </w:rPr>
  </w:style>
  <w:style w:type="paragraph" w:styleId="Heading2">
    <w:name w:val="heading 2"/>
    <w:basedOn w:val="Normal"/>
    <w:next w:val="Normal"/>
    <w:rsid w:val="00A25383"/>
    <w:pPr>
      <w:keepNext/>
      <w:keepLines/>
      <w:spacing w:before="360" w:after="80"/>
      <w:outlineLvl w:val="1"/>
    </w:pPr>
    <w:rPr>
      <w:b/>
      <w:sz w:val="36"/>
      <w:szCs w:val="36"/>
    </w:rPr>
  </w:style>
  <w:style w:type="paragraph" w:styleId="Heading3">
    <w:name w:val="heading 3"/>
    <w:basedOn w:val="Normal"/>
    <w:next w:val="Normal"/>
    <w:rsid w:val="00A25383"/>
    <w:pPr>
      <w:keepNext/>
      <w:keepLines/>
      <w:spacing w:before="280" w:after="80"/>
      <w:outlineLvl w:val="2"/>
    </w:pPr>
    <w:rPr>
      <w:b/>
      <w:sz w:val="28"/>
      <w:szCs w:val="28"/>
    </w:rPr>
  </w:style>
  <w:style w:type="paragraph" w:styleId="Heading4">
    <w:name w:val="heading 4"/>
    <w:basedOn w:val="Normal"/>
    <w:next w:val="Normal"/>
    <w:rsid w:val="00A25383"/>
    <w:pPr>
      <w:keepNext/>
      <w:keepLines/>
      <w:spacing w:before="240" w:after="40"/>
      <w:outlineLvl w:val="3"/>
    </w:pPr>
    <w:rPr>
      <w:b/>
      <w:sz w:val="24"/>
      <w:szCs w:val="24"/>
    </w:rPr>
  </w:style>
  <w:style w:type="paragraph" w:styleId="Heading5">
    <w:name w:val="heading 5"/>
    <w:basedOn w:val="Normal"/>
    <w:next w:val="Normal"/>
    <w:rsid w:val="00A25383"/>
    <w:pPr>
      <w:keepNext/>
      <w:keepLines/>
      <w:spacing w:before="220" w:after="40"/>
      <w:outlineLvl w:val="4"/>
    </w:pPr>
    <w:rPr>
      <w:b/>
    </w:rPr>
  </w:style>
  <w:style w:type="paragraph" w:styleId="Heading6">
    <w:name w:val="heading 6"/>
    <w:basedOn w:val="Normal"/>
    <w:next w:val="Normal"/>
    <w:rsid w:val="00A253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5383"/>
    <w:pPr>
      <w:keepNext/>
      <w:keepLines/>
      <w:spacing w:before="480" w:after="120"/>
    </w:pPr>
    <w:rPr>
      <w:b/>
      <w:sz w:val="72"/>
      <w:szCs w:val="72"/>
    </w:rPr>
  </w:style>
  <w:style w:type="paragraph" w:styleId="Subtitle">
    <w:name w:val="Subtitle"/>
    <w:basedOn w:val="Normal"/>
    <w:next w:val="Normal"/>
    <w:rsid w:val="00A25383"/>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58EC"/>
    <w:pPr>
      <w:ind w:left="720"/>
      <w:contextualSpacing/>
    </w:pPr>
  </w:style>
  <w:style w:type="paragraph" w:styleId="NormalWeb">
    <w:name w:val="Normal (Web)"/>
    <w:basedOn w:val="Normal"/>
    <w:uiPriority w:val="99"/>
    <w:semiHidden/>
    <w:unhideWhenUsed/>
    <w:rsid w:val="004067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D16354"/>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16354"/>
    <w:rPr>
      <w:rFonts w:ascii="Arial" w:eastAsia="Times New Roman" w:hAnsi="Arial" w:cs="Times New Roman"/>
      <w:sz w:val="24"/>
      <w:szCs w:val="20"/>
      <w:lang w:eastAsia="zh-CN"/>
    </w:rPr>
  </w:style>
  <w:style w:type="paragraph" w:styleId="BodyTextIndent">
    <w:name w:val="Body Text Indent"/>
    <w:basedOn w:val="Normal"/>
    <w:link w:val="BodyTextIndentChar"/>
    <w:uiPriority w:val="99"/>
    <w:unhideWhenUsed/>
    <w:rsid w:val="00CD2E17"/>
    <w:pPr>
      <w:spacing w:after="120"/>
      <w:ind w:left="283"/>
    </w:pPr>
  </w:style>
  <w:style w:type="character" w:customStyle="1" w:styleId="BodyTextIndentChar">
    <w:name w:val="Body Text Indent Char"/>
    <w:basedOn w:val="DefaultParagraphFont"/>
    <w:link w:val="BodyTextIndent"/>
    <w:uiPriority w:val="99"/>
    <w:rsid w:val="00CD2E17"/>
  </w:style>
  <w:style w:type="paragraph" w:styleId="BalloonText">
    <w:name w:val="Balloon Text"/>
    <w:basedOn w:val="Normal"/>
    <w:link w:val="BalloonTextChar"/>
    <w:uiPriority w:val="99"/>
    <w:semiHidden/>
    <w:unhideWhenUsed/>
    <w:rsid w:val="00D63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C2F"/>
    <w:rPr>
      <w:rFonts w:ascii="Segoe UI" w:hAnsi="Segoe UI" w:cs="Segoe UI"/>
      <w:sz w:val="18"/>
      <w:szCs w:val="18"/>
    </w:rPr>
  </w:style>
  <w:style w:type="character" w:customStyle="1" w:styleId="2">
    <w:name w:val="Σώμα κειμένου (2)_"/>
    <w:link w:val="20"/>
    <w:rsid w:val="00BA750C"/>
    <w:rPr>
      <w:rFonts w:ascii="Arial" w:eastAsia="Arial" w:hAnsi="Arial" w:cs="Arial"/>
      <w:shd w:val="clear" w:color="auto" w:fill="FFFFFF"/>
    </w:rPr>
  </w:style>
  <w:style w:type="paragraph" w:customStyle="1" w:styleId="20">
    <w:name w:val="Σώμα κειμένου (2)"/>
    <w:basedOn w:val="Normal"/>
    <w:link w:val="2"/>
    <w:rsid w:val="00BA750C"/>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rsid w:val="00240AAC"/>
    <w:pPr>
      <w:widowControl w:val="0"/>
      <w:shd w:val="clear" w:color="auto" w:fill="FFFFFF"/>
      <w:suppressAutoHyphens/>
      <w:autoSpaceDN w:val="0"/>
      <w:spacing w:after="0" w:line="538" w:lineRule="exact"/>
      <w:ind w:hanging="680"/>
    </w:pPr>
    <w:rPr>
      <w:rFonts w:ascii="Arial" w:eastAsia="Arial" w:hAnsi="Arial" w:cs="Arial"/>
      <w:color w:val="000000"/>
      <w:lang w:bidi="el-GR"/>
    </w:rPr>
  </w:style>
  <w:style w:type="paragraph" w:styleId="Revision">
    <w:name w:val="Revision"/>
    <w:hidden/>
    <w:uiPriority w:val="99"/>
    <w:semiHidden/>
    <w:rsid w:val="00EF630E"/>
    <w:pPr>
      <w:spacing w:after="0" w:line="240" w:lineRule="auto"/>
    </w:pPr>
  </w:style>
  <w:style w:type="paragraph" w:styleId="Header">
    <w:name w:val="header"/>
    <w:basedOn w:val="Normal"/>
    <w:link w:val="HeaderChar"/>
    <w:uiPriority w:val="99"/>
    <w:unhideWhenUsed/>
    <w:rsid w:val="00861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826"/>
  </w:style>
  <w:style w:type="paragraph" w:styleId="Footer">
    <w:name w:val="footer"/>
    <w:basedOn w:val="Normal"/>
    <w:link w:val="FooterChar"/>
    <w:uiPriority w:val="99"/>
    <w:unhideWhenUsed/>
    <w:rsid w:val="00861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4389">
      <w:bodyDiv w:val="1"/>
      <w:marLeft w:val="0"/>
      <w:marRight w:val="0"/>
      <w:marTop w:val="0"/>
      <w:marBottom w:val="0"/>
      <w:divBdr>
        <w:top w:val="none" w:sz="0" w:space="0" w:color="auto"/>
        <w:left w:val="none" w:sz="0" w:space="0" w:color="auto"/>
        <w:bottom w:val="none" w:sz="0" w:space="0" w:color="auto"/>
        <w:right w:val="none" w:sz="0" w:space="0" w:color="auto"/>
      </w:divBdr>
    </w:div>
    <w:div w:id="113209283">
      <w:bodyDiv w:val="1"/>
      <w:marLeft w:val="0"/>
      <w:marRight w:val="0"/>
      <w:marTop w:val="0"/>
      <w:marBottom w:val="0"/>
      <w:divBdr>
        <w:top w:val="none" w:sz="0" w:space="0" w:color="auto"/>
        <w:left w:val="none" w:sz="0" w:space="0" w:color="auto"/>
        <w:bottom w:val="none" w:sz="0" w:space="0" w:color="auto"/>
        <w:right w:val="none" w:sz="0" w:space="0" w:color="auto"/>
      </w:divBdr>
    </w:div>
    <w:div w:id="250047106">
      <w:bodyDiv w:val="1"/>
      <w:marLeft w:val="0"/>
      <w:marRight w:val="0"/>
      <w:marTop w:val="0"/>
      <w:marBottom w:val="0"/>
      <w:divBdr>
        <w:top w:val="none" w:sz="0" w:space="0" w:color="auto"/>
        <w:left w:val="none" w:sz="0" w:space="0" w:color="auto"/>
        <w:bottom w:val="none" w:sz="0" w:space="0" w:color="auto"/>
        <w:right w:val="none" w:sz="0" w:space="0" w:color="auto"/>
      </w:divBdr>
    </w:div>
    <w:div w:id="679282534">
      <w:bodyDiv w:val="1"/>
      <w:marLeft w:val="0"/>
      <w:marRight w:val="0"/>
      <w:marTop w:val="0"/>
      <w:marBottom w:val="0"/>
      <w:divBdr>
        <w:top w:val="none" w:sz="0" w:space="0" w:color="auto"/>
        <w:left w:val="none" w:sz="0" w:space="0" w:color="auto"/>
        <w:bottom w:val="none" w:sz="0" w:space="0" w:color="auto"/>
        <w:right w:val="none" w:sz="0" w:space="0" w:color="auto"/>
      </w:divBdr>
    </w:div>
    <w:div w:id="700977170">
      <w:bodyDiv w:val="1"/>
      <w:marLeft w:val="0"/>
      <w:marRight w:val="0"/>
      <w:marTop w:val="0"/>
      <w:marBottom w:val="0"/>
      <w:divBdr>
        <w:top w:val="none" w:sz="0" w:space="0" w:color="auto"/>
        <w:left w:val="none" w:sz="0" w:space="0" w:color="auto"/>
        <w:bottom w:val="none" w:sz="0" w:space="0" w:color="auto"/>
        <w:right w:val="none" w:sz="0" w:space="0" w:color="auto"/>
      </w:divBdr>
    </w:div>
    <w:div w:id="807627442">
      <w:bodyDiv w:val="1"/>
      <w:marLeft w:val="0"/>
      <w:marRight w:val="0"/>
      <w:marTop w:val="0"/>
      <w:marBottom w:val="0"/>
      <w:divBdr>
        <w:top w:val="none" w:sz="0" w:space="0" w:color="auto"/>
        <w:left w:val="none" w:sz="0" w:space="0" w:color="auto"/>
        <w:bottom w:val="none" w:sz="0" w:space="0" w:color="auto"/>
        <w:right w:val="none" w:sz="0" w:space="0" w:color="auto"/>
      </w:divBdr>
    </w:div>
    <w:div w:id="1057319588">
      <w:bodyDiv w:val="1"/>
      <w:marLeft w:val="0"/>
      <w:marRight w:val="0"/>
      <w:marTop w:val="0"/>
      <w:marBottom w:val="0"/>
      <w:divBdr>
        <w:top w:val="none" w:sz="0" w:space="0" w:color="auto"/>
        <w:left w:val="none" w:sz="0" w:space="0" w:color="auto"/>
        <w:bottom w:val="none" w:sz="0" w:space="0" w:color="auto"/>
        <w:right w:val="none" w:sz="0" w:space="0" w:color="auto"/>
      </w:divBdr>
    </w:div>
    <w:div w:id="1353141562">
      <w:bodyDiv w:val="1"/>
      <w:marLeft w:val="0"/>
      <w:marRight w:val="0"/>
      <w:marTop w:val="0"/>
      <w:marBottom w:val="0"/>
      <w:divBdr>
        <w:top w:val="none" w:sz="0" w:space="0" w:color="auto"/>
        <w:left w:val="none" w:sz="0" w:space="0" w:color="auto"/>
        <w:bottom w:val="none" w:sz="0" w:space="0" w:color="auto"/>
        <w:right w:val="none" w:sz="0" w:space="0" w:color="auto"/>
      </w:divBdr>
    </w:div>
    <w:div w:id="1413040098">
      <w:bodyDiv w:val="1"/>
      <w:marLeft w:val="0"/>
      <w:marRight w:val="0"/>
      <w:marTop w:val="0"/>
      <w:marBottom w:val="0"/>
      <w:divBdr>
        <w:top w:val="none" w:sz="0" w:space="0" w:color="auto"/>
        <w:left w:val="none" w:sz="0" w:space="0" w:color="auto"/>
        <w:bottom w:val="none" w:sz="0" w:space="0" w:color="auto"/>
        <w:right w:val="none" w:sz="0" w:space="0" w:color="auto"/>
      </w:divBdr>
    </w:div>
    <w:div w:id="1555121086">
      <w:bodyDiv w:val="1"/>
      <w:marLeft w:val="0"/>
      <w:marRight w:val="0"/>
      <w:marTop w:val="0"/>
      <w:marBottom w:val="0"/>
      <w:divBdr>
        <w:top w:val="none" w:sz="0" w:space="0" w:color="auto"/>
        <w:left w:val="none" w:sz="0" w:space="0" w:color="auto"/>
        <w:bottom w:val="none" w:sz="0" w:space="0" w:color="auto"/>
        <w:right w:val="none" w:sz="0" w:space="0" w:color="auto"/>
      </w:divBdr>
    </w:div>
    <w:div w:id="1586569849">
      <w:bodyDiv w:val="1"/>
      <w:marLeft w:val="0"/>
      <w:marRight w:val="0"/>
      <w:marTop w:val="0"/>
      <w:marBottom w:val="0"/>
      <w:divBdr>
        <w:top w:val="none" w:sz="0" w:space="0" w:color="auto"/>
        <w:left w:val="none" w:sz="0" w:space="0" w:color="auto"/>
        <w:bottom w:val="none" w:sz="0" w:space="0" w:color="auto"/>
        <w:right w:val="none" w:sz="0" w:space="0" w:color="auto"/>
      </w:divBdr>
    </w:div>
    <w:div w:id="1754158611">
      <w:bodyDiv w:val="1"/>
      <w:marLeft w:val="0"/>
      <w:marRight w:val="0"/>
      <w:marTop w:val="0"/>
      <w:marBottom w:val="0"/>
      <w:divBdr>
        <w:top w:val="none" w:sz="0" w:space="0" w:color="auto"/>
        <w:left w:val="none" w:sz="0" w:space="0" w:color="auto"/>
        <w:bottom w:val="none" w:sz="0" w:space="0" w:color="auto"/>
        <w:right w:val="none" w:sz="0" w:space="0" w:color="auto"/>
      </w:divBdr>
    </w:div>
    <w:div w:id="1893997751">
      <w:bodyDiv w:val="1"/>
      <w:marLeft w:val="0"/>
      <w:marRight w:val="0"/>
      <w:marTop w:val="0"/>
      <w:marBottom w:val="0"/>
      <w:divBdr>
        <w:top w:val="none" w:sz="0" w:space="0" w:color="auto"/>
        <w:left w:val="none" w:sz="0" w:space="0" w:color="auto"/>
        <w:bottom w:val="none" w:sz="0" w:space="0" w:color="auto"/>
        <w:right w:val="none" w:sz="0" w:space="0" w:color="auto"/>
      </w:divBdr>
    </w:div>
    <w:div w:id="2048138002">
      <w:bodyDiv w:val="1"/>
      <w:marLeft w:val="0"/>
      <w:marRight w:val="0"/>
      <w:marTop w:val="0"/>
      <w:marBottom w:val="0"/>
      <w:divBdr>
        <w:top w:val="none" w:sz="0" w:space="0" w:color="auto"/>
        <w:left w:val="none" w:sz="0" w:space="0" w:color="auto"/>
        <w:bottom w:val="none" w:sz="0" w:space="0" w:color="auto"/>
        <w:right w:val="none" w:sz="0" w:space="0" w:color="auto"/>
      </w:divBdr>
    </w:div>
    <w:div w:id="2137986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4C09-121B-4FDF-B007-52A60736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18</Pages>
  <Words>4595</Words>
  <Characters>24815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KOLOKASIDES CHRISTOS</dc:creator>
  <cp:keywords/>
  <dc:description/>
  <cp:lastModifiedBy>Sophia Papadopoulou</cp:lastModifiedBy>
  <cp:revision>25</cp:revision>
  <cp:lastPrinted>2022-11-29T06:51:00Z</cp:lastPrinted>
  <dcterms:created xsi:type="dcterms:W3CDTF">2022-11-17T14:21:00Z</dcterms:created>
  <dcterms:modified xsi:type="dcterms:W3CDTF">2022-11-29T11:09:00Z</dcterms:modified>
</cp:coreProperties>
</file>