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12BB" w14:textId="77777777" w:rsidR="008C5C49" w:rsidRPr="00D200C7" w:rsidRDefault="008C5C49" w:rsidP="008C5C49">
      <w:pPr>
        <w:spacing w:line="360" w:lineRule="auto"/>
        <w:jc w:val="center"/>
        <w:rPr>
          <w:rFonts w:ascii="Arial" w:hAnsi="Arial" w:cs="Arial"/>
          <w:bCs/>
          <w:lang w:val="el-GR"/>
        </w:rPr>
      </w:pPr>
      <w:r w:rsidRPr="00D200C7">
        <w:rPr>
          <w:rFonts w:ascii="Arial" w:hAnsi="Arial" w:cs="Arial"/>
          <w:bCs/>
          <w:lang w:val="el-GR"/>
        </w:rPr>
        <w:t>ΟΙ ΠΕΡΙ ΑΣΦΑΛΕΙΑΣ ΚΑΙ ΥΓΕΙΑΣ ΣΤΗΝ ΕΡΓΑΣΙΑ ΝΟΜΟΙ ΤΟΥ 1996 ΕΩΣ 2020</w:t>
      </w:r>
    </w:p>
    <w:p w14:paraId="70E37994" w14:textId="77777777" w:rsidR="008C5C49" w:rsidRPr="00D200C7" w:rsidRDefault="008C5C49" w:rsidP="008C5C49">
      <w:pPr>
        <w:spacing w:line="360" w:lineRule="auto"/>
        <w:jc w:val="center"/>
        <w:rPr>
          <w:rFonts w:ascii="Arial" w:hAnsi="Arial" w:cs="Arial"/>
          <w:bCs/>
          <w:lang w:val="el-GR"/>
        </w:rPr>
      </w:pPr>
    </w:p>
    <w:p w14:paraId="61BC2750" w14:textId="77777777" w:rsidR="008C5C49" w:rsidRPr="00D200C7" w:rsidRDefault="008C5C49" w:rsidP="008C5C49">
      <w:pPr>
        <w:spacing w:line="360" w:lineRule="auto"/>
        <w:jc w:val="center"/>
        <w:rPr>
          <w:rFonts w:ascii="Arial" w:hAnsi="Arial" w:cs="Arial"/>
          <w:bCs/>
          <w:lang w:val="el-GR"/>
        </w:rPr>
      </w:pPr>
      <w:r w:rsidRPr="00D200C7">
        <w:rPr>
          <w:rFonts w:ascii="Arial" w:hAnsi="Arial" w:cs="Arial"/>
          <w:bCs/>
          <w:lang w:val="el-GR"/>
        </w:rPr>
        <w:t xml:space="preserve">Κανονισμοί δυνάμει του άρθρου 38 </w:t>
      </w:r>
    </w:p>
    <w:p w14:paraId="0A3D0E58" w14:textId="77777777" w:rsidR="008C5C49" w:rsidRPr="00D200C7" w:rsidRDefault="008C5C49" w:rsidP="008C5C49">
      <w:pPr>
        <w:spacing w:line="360" w:lineRule="auto"/>
        <w:jc w:val="center"/>
        <w:rPr>
          <w:rFonts w:ascii="Arial" w:hAnsi="Arial" w:cs="Arial"/>
          <w:bCs/>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79"/>
        <w:gridCol w:w="493"/>
        <w:gridCol w:w="24"/>
        <w:gridCol w:w="485"/>
        <w:gridCol w:w="278"/>
        <w:gridCol w:w="901"/>
        <w:gridCol w:w="475"/>
        <w:gridCol w:w="260"/>
        <w:gridCol w:w="106"/>
        <w:gridCol w:w="731"/>
        <w:gridCol w:w="3838"/>
      </w:tblGrid>
      <w:tr w:rsidR="00B8777D" w:rsidRPr="00630E68" w14:paraId="3BBBBEC6" w14:textId="77777777" w:rsidTr="00933768">
        <w:tc>
          <w:tcPr>
            <w:tcW w:w="1109" w:type="pct"/>
            <w:tcBorders>
              <w:top w:val="nil"/>
              <w:left w:val="nil"/>
              <w:bottom w:val="nil"/>
              <w:right w:val="nil"/>
            </w:tcBorders>
          </w:tcPr>
          <w:p w14:paraId="635BF71F"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Προοίμιο.</w:t>
            </w:r>
          </w:p>
        </w:tc>
        <w:tc>
          <w:tcPr>
            <w:tcW w:w="3891" w:type="pct"/>
            <w:gridSpan w:val="11"/>
            <w:tcBorders>
              <w:top w:val="nil"/>
              <w:left w:val="nil"/>
              <w:bottom w:val="nil"/>
              <w:right w:val="nil"/>
            </w:tcBorders>
          </w:tcPr>
          <w:p w14:paraId="5A244018" w14:textId="77777777" w:rsidR="008C5C49" w:rsidRPr="00D200C7" w:rsidRDefault="008C5C49" w:rsidP="0040771A">
            <w:pPr>
              <w:pStyle w:val="Heading1"/>
              <w:spacing w:line="360" w:lineRule="auto"/>
              <w:jc w:val="both"/>
              <w:rPr>
                <w:b w:val="0"/>
              </w:rPr>
            </w:pPr>
            <w:r w:rsidRPr="00D200C7">
              <w:rPr>
                <w:b w:val="0"/>
              </w:rPr>
              <w:t>Για σκοπούς προστασίας των προσώπων στην εργασία και άλλων προσώπων κατά τη χρήση των ανελκυστήρων,</w:t>
            </w:r>
          </w:p>
        </w:tc>
      </w:tr>
      <w:tr w:rsidR="00B8777D" w:rsidRPr="00630E68" w14:paraId="1DCB8172" w14:textId="77777777" w:rsidTr="00933768">
        <w:tc>
          <w:tcPr>
            <w:tcW w:w="1109" w:type="pct"/>
            <w:tcBorders>
              <w:top w:val="nil"/>
              <w:left w:val="nil"/>
              <w:bottom w:val="nil"/>
              <w:right w:val="nil"/>
            </w:tcBorders>
          </w:tcPr>
          <w:p w14:paraId="2C92748B" w14:textId="77777777" w:rsidR="008C5C49" w:rsidRPr="00D200C7" w:rsidRDefault="008C5C49" w:rsidP="0040771A">
            <w:pPr>
              <w:spacing w:line="360" w:lineRule="auto"/>
              <w:ind w:right="113"/>
              <w:rPr>
                <w:rFonts w:ascii="Arial" w:hAnsi="Arial" w:cs="Arial"/>
                <w:lang w:val="el-GR"/>
              </w:rPr>
            </w:pPr>
          </w:p>
        </w:tc>
        <w:tc>
          <w:tcPr>
            <w:tcW w:w="3891" w:type="pct"/>
            <w:gridSpan w:val="11"/>
            <w:tcBorders>
              <w:top w:val="nil"/>
              <w:left w:val="nil"/>
              <w:bottom w:val="nil"/>
              <w:right w:val="nil"/>
            </w:tcBorders>
          </w:tcPr>
          <w:p w14:paraId="098DBE55" w14:textId="77777777" w:rsidR="008C5C49" w:rsidRPr="00D200C7" w:rsidRDefault="008C5C49" w:rsidP="0040771A">
            <w:pPr>
              <w:pStyle w:val="Heading1"/>
              <w:spacing w:line="360" w:lineRule="auto"/>
              <w:jc w:val="both"/>
              <w:rPr>
                <w:b w:val="0"/>
              </w:rPr>
            </w:pPr>
          </w:p>
        </w:tc>
      </w:tr>
      <w:tr w:rsidR="00B8777D" w:rsidRPr="00630E68" w14:paraId="47FF2D20" w14:textId="77777777" w:rsidTr="00933768">
        <w:tc>
          <w:tcPr>
            <w:tcW w:w="1109" w:type="pct"/>
            <w:tcBorders>
              <w:top w:val="nil"/>
              <w:left w:val="nil"/>
              <w:bottom w:val="nil"/>
              <w:right w:val="nil"/>
            </w:tcBorders>
          </w:tcPr>
          <w:p w14:paraId="2331BF98" w14:textId="77777777" w:rsidR="008C5C49" w:rsidRPr="00D200C7" w:rsidRDefault="008C5C49" w:rsidP="0040771A">
            <w:pPr>
              <w:spacing w:line="360" w:lineRule="auto"/>
              <w:ind w:right="113"/>
              <w:rPr>
                <w:rFonts w:ascii="Arial" w:hAnsi="Arial" w:cs="Arial"/>
                <w:lang w:val="el-GR"/>
              </w:rPr>
            </w:pPr>
          </w:p>
          <w:p w14:paraId="468FE124"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89(Ι) του 1996</w:t>
            </w:r>
          </w:p>
          <w:p w14:paraId="18BD0164"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158(Ι) του 2001</w:t>
            </w:r>
          </w:p>
          <w:p w14:paraId="25EB0E9B"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25(Ι) του 2002</w:t>
            </w:r>
          </w:p>
          <w:p w14:paraId="459C0967"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41(Ι) του 2003</w:t>
            </w:r>
          </w:p>
          <w:p w14:paraId="0E219DFF"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99(</w:t>
            </w:r>
            <w:r w:rsidRPr="00D200C7">
              <w:rPr>
                <w:rFonts w:ascii="Arial" w:hAnsi="Arial" w:cs="Arial"/>
              </w:rPr>
              <w:t>I</w:t>
            </w:r>
            <w:r w:rsidRPr="00D200C7">
              <w:rPr>
                <w:rFonts w:ascii="Arial" w:hAnsi="Arial" w:cs="Arial"/>
                <w:lang w:val="el-GR"/>
              </w:rPr>
              <w:t>) του 2003</w:t>
            </w:r>
          </w:p>
          <w:p w14:paraId="3AB6F07E"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33(</w:t>
            </w:r>
            <w:r w:rsidRPr="00D200C7">
              <w:rPr>
                <w:rFonts w:ascii="Arial" w:hAnsi="Arial" w:cs="Arial"/>
              </w:rPr>
              <w:t>I</w:t>
            </w:r>
            <w:r w:rsidRPr="00D200C7">
              <w:rPr>
                <w:rFonts w:ascii="Arial" w:hAnsi="Arial" w:cs="Arial"/>
                <w:lang w:val="el-GR"/>
              </w:rPr>
              <w:t>) του 2011</w:t>
            </w:r>
          </w:p>
          <w:p w14:paraId="1734D5BC"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170(Ι) του 2015</w:t>
            </w:r>
          </w:p>
          <w:p w14:paraId="60F85D78"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178(Ι) του 2015</w:t>
            </w:r>
          </w:p>
          <w:p w14:paraId="3326AC12" w14:textId="77777777" w:rsidR="008C5C49" w:rsidRPr="00D200C7" w:rsidRDefault="008C5C49" w:rsidP="0040771A">
            <w:pPr>
              <w:spacing w:line="360" w:lineRule="auto"/>
              <w:ind w:right="57"/>
              <w:jc w:val="right"/>
              <w:rPr>
                <w:rFonts w:ascii="Arial" w:hAnsi="Arial" w:cs="Arial"/>
                <w:lang w:val="el-GR"/>
              </w:rPr>
            </w:pPr>
            <w:r w:rsidRPr="00D200C7">
              <w:rPr>
                <w:rFonts w:ascii="Arial" w:hAnsi="Arial" w:cs="Arial"/>
                <w:lang w:val="el-GR"/>
              </w:rPr>
              <w:t>215(Ι) του 2020.</w:t>
            </w:r>
          </w:p>
        </w:tc>
        <w:tc>
          <w:tcPr>
            <w:tcW w:w="3891" w:type="pct"/>
            <w:gridSpan w:val="11"/>
            <w:tcBorders>
              <w:top w:val="nil"/>
              <w:left w:val="nil"/>
              <w:bottom w:val="nil"/>
              <w:right w:val="nil"/>
            </w:tcBorders>
          </w:tcPr>
          <w:p w14:paraId="6DA40275" w14:textId="77777777" w:rsidR="008C5C49" w:rsidRPr="00D200C7" w:rsidRDefault="008C5C49" w:rsidP="0040771A">
            <w:pPr>
              <w:pStyle w:val="Heading1"/>
              <w:spacing w:line="360" w:lineRule="auto"/>
              <w:jc w:val="both"/>
              <w:rPr>
                <w:b w:val="0"/>
              </w:rPr>
            </w:pPr>
            <w:r w:rsidRPr="00D200C7">
              <w:rPr>
                <w:b w:val="0"/>
              </w:rPr>
              <w:t>Το Υπουργικό Συμβούλιο, ασκώντας τις εξουσίες που παρέχονται σ’ αυτό από το άρθρο 38 του περί Ασφάλειας και Υγείας στην Εργασία Νόμου εκδίδει τους παρόντες Κανονισμούς.</w:t>
            </w:r>
          </w:p>
        </w:tc>
      </w:tr>
      <w:tr w:rsidR="00B8777D" w:rsidRPr="00630E68" w14:paraId="59E220A1" w14:textId="77777777" w:rsidTr="00933768">
        <w:tc>
          <w:tcPr>
            <w:tcW w:w="1109" w:type="pct"/>
            <w:tcBorders>
              <w:top w:val="nil"/>
              <w:left w:val="nil"/>
              <w:bottom w:val="nil"/>
              <w:right w:val="nil"/>
            </w:tcBorders>
          </w:tcPr>
          <w:p w14:paraId="237310C0" w14:textId="77777777" w:rsidR="008C5C49" w:rsidRPr="00D200C7" w:rsidRDefault="008C5C49" w:rsidP="0040771A">
            <w:pPr>
              <w:spacing w:line="360" w:lineRule="auto"/>
              <w:ind w:right="113"/>
              <w:rPr>
                <w:rFonts w:ascii="Arial" w:hAnsi="Arial" w:cs="Arial"/>
                <w:lang w:val="el-GR"/>
              </w:rPr>
            </w:pPr>
          </w:p>
        </w:tc>
        <w:tc>
          <w:tcPr>
            <w:tcW w:w="3891" w:type="pct"/>
            <w:gridSpan w:val="11"/>
            <w:tcBorders>
              <w:top w:val="nil"/>
              <w:left w:val="nil"/>
              <w:bottom w:val="nil"/>
              <w:right w:val="nil"/>
            </w:tcBorders>
          </w:tcPr>
          <w:p w14:paraId="10564D5A" w14:textId="77777777" w:rsidR="008C5C49" w:rsidRPr="00D200C7" w:rsidRDefault="008C5C49" w:rsidP="0040771A">
            <w:pPr>
              <w:pStyle w:val="Heading1"/>
              <w:spacing w:line="360" w:lineRule="auto"/>
              <w:jc w:val="both"/>
              <w:rPr>
                <w:b w:val="0"/>
              </w:rPr>
            </w:pPr>
          </w:p>
        </w:tc>
      </w:tr>
      <w:tr w:rsidR="00B8777D" w:rsidRPr="00630E68" w14:paraId="540180F6" w14:textId="77777777" w:rsidTr="00933768">
        <w:tc>
          <w:tcPr>
            <w:tcW w:w="1109" w:type="pct"/>
            <w:tcBorders>
              <w:top w:val="nil"/>
              <w:left w:val="nil"/>
              <w:bottom w:val="nil"/>
              <w:right w:val="nil"/>
            </w:tcBorders>
          </w:tcPr>
          <w:p w14:paraId="530A9D66"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 xml:space="preserve">Συνοπτικός </w:t>
            </w:r>
          </w:p>
          <w:p w14:paraId="594534E2"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τίτλος.</w:t>
            </w:r>
          </w:p>
          <w:p w14:paraId="4F0AB258" w14:textId="77777777" w:rsidR="008C5C49" w:rsidRPr="00D200C7" w:rsidRDefault="008C5C49" w:rsidP="0040771A">
            <w:pPr>
              <w:pStyle w:val="CommentText"/>
              <w:spacing w:line="360" w:lineRule="auto"/>
              <w:rPr>
                <w:rFonts w:ascii="Arial" w:hAnsi="Arial" w:cs="Arial"/>
                <w:sz w:val="24"/>
                <w:lang w:val="el-GR"/>
              </w:rPr>
            </w:pPr>
          </w:p>
          <w:p w14:paraId="6868B78D" w14:textId="77777777" w:rsidR="008C5C49" w:rsidRPr="00D200C7" w:rsidRDefault="008C5C49" w:rsidP="0040771A">
            <w:pPr>
              <w:pStyle w:val="CommentText"/>
              <w:spacing w:line="360" w:lineRule="auto"/>
              <w:rPr>
                <w:rFonts w:ascii="Arial" w:hAnsi="Arial" w:cs="Arial"/>
                <w:sz w:val="24"/>
                <w:lang w:val="el-GR"/>
              </w:rPr>
            </w:pPr>
          </w:p>
          <w:p w14:paraId="14569768" w14:textId="77777777" w:rsidR="008C5C49" w:rsidRPr="00D200C7" w:rsidRDefault="008C5C49" w:rsidP="0040771A">
            <w:pPr>
              <w:pStyle w:val="CommentText"/>
              <w:spacing w:line="360" w:lineRule="auto"/>
              <w:rPr>
                <w:rFonts w:ascii="Arial" w:hAnsi="Arial" w:cs="Arial"/>
                <w:sz w:val="24"/>
                <w:lang w:val="el-GR"/>
              </w:rPr>
            </w:pPr>
          </w:p>
          <w:p w14:paraId="58FB3BEF"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Επίσημη Εφημερίδα, Παράρτημα Τρίτο(Ι):</w:t>
            </w:r>
          </w:p>
          <w:p w14:paraId="393720C8" w14:textId="77777777" w:rsidR="008C5C49" w:rsidRPr="00D200C7" w:rsidRDefault="008C5C49" w:rsidP="0040771A">
            <w:pPr>
              <w:pStyle w:val="CommentText"/>
              <w:tabs>
                <w:tab w:val="left" w:pos="284"/>
              </w:tabs>
              <w:spacing w:line="360" w:lineRule="auto"/>
              <w:ind w:right="510"/>
              <w:jc w:val="right"/>
              <w:rPr>
                <w:rFonts w:ascii="Arial" w:hAnsi="Arial" w:cs="Arial"/>
                <w:sz w:val="24"/>
                <w:lang w:val="el-GR"/>
              </w:rPr>
            </w:pPr>
            <w:r w:rsidRPr="00D200C7">
              <w:rPr>
                <w:rFonts w:ascii="Arial" w:hAnsi="Arial" w:cs="Arial"/>
                <w:sz w:val="24"/>
                <w:lang w:val="el-GR"/>
              </w:rPr>
              <w:t>28.12.2012.</w:t>
            </w:r>
          </w:p>
        </w:tc>
        <w:tc>
          <w:tcPr>
            <w:tcW w:w="3891" w:type="pct"/>
            <w:gridSpan w:val="11"/>
            <w:tcBorders>
              <w:top w:val="nil"/>
              <w:left w:val="nil"/>
              <w:bottom w:val="nil"/>
              <w:right w:val="nil"/>
            </w:tcBorders>
          </w:tcPr>
          <w:p w14:paraId="12F17426" w14:textId="77777777" w:rsidR="008C5C49" w:rsidRPr="00D200C7" w:rsidRDefault="008C5C49" w:rsidP="0040771A">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1.</w:t>
            </w:r>
            <w:r>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Οι παρόντες Κανονισμοί θα αναφέρονται ως οι περί Ασφάλειας και Υγείας στην Εργασία (Λειτουργία, Συντήρηση και Έλεγχος Ανελκυστήρων) (Τροποποιητικοί) Κανονισμοί του 2023 και θα διαβάζονται μαζί με τους περί Ασφάλειας και Υγείας στην Εργασία (Λειτουργία, Συντήρηση και Έλεγχος Ανελκυστήρων) Κανονισμούς του 2012 (που στο εξής θα αναφέρονται ως «οι βασικοί κανονισμοί») και οι βασικοί κανονισμοί και οι παρόντες Κανονισμοί θα αναφέρονται μαζί ως οι περί Ασφάλειας και Υγείας στην Εργασία (Λειτουργία, Συντήρηση και Έλεγχος Ανελκυστήρων) Κανονισμοί του 2012 και 2023.</w:t>
            </w:r>
          </w:p>
        </w:tc>
      </w:tr>
      <w:tr w:rsidR="00B8777D" w:rsidRPr="00630E68" w14:paraId="45B66380" w14:textId="77777777" w:rsidTr="00933768">
        <w:tc>
          <w:tcPr>
            <w:tcW w:w="1109" w:type="pct"/>
            <w:tcBorders>
              <w:top w:val="nil"/>
              <w:left w:val="nil"/>
              <w:bottom w:val="nil"/>
              <w:right w:val="nil"/>
            </w:tcBorders>
          </w:tcPr>
          <w:p w14:paraId="58BD4F2F" w14:textId="77777777" w:rsidR="008C5C49" w:rsidRPr="00D200C7" w:rsidRDefault="008C5C49" w:rsidP="0040771A">
            <w:pPr>
              <w:pStyle w:val="CommentText"/>
              <w:spacing w:line="360" w:lineRule="auto"/>
              <w:rPr>
                <w:rFonts w:ascii="Arial" w:hAnsi="Arial" w:cs="Arial"/>
                <w:sz w:val="24"/>
                <w:lang w:val="el-GR"/>
              </w:rPr>
            </w:pPr>
          </w:p>
        </w:tc>
        <w:tc>
          <w:tcPr>
            <w:tcW w:w="3891" w:type="pct"/>
            <w:gridSpan w:val="11"/>
            <w:tcBorders>
              <w:top w:val="nil"/>
              <w:left w:val="nil"/>
              <w:bottom w:val="nil"/>
              <w:right w:val="nil"/>
            </w:tcBorders>
          </w:tcPr>
          <w:p w14:paraId="7193948A" w14:textId="77777777" w:rsidR="008C5C49" w:rsidRPr="00D200C7" w:rsidRDefault="008C5C49" w:rsidP="0040771A">
            <w:pPr>
              <w:spacing w:line="360" w:lineRule="auto"/>
              <w:jc w:val="both"/>
              <w:rPr>
                <w:rFonts w:ascii="Arial" w:hAnsi="Arial" w:cs="Arial"/>
                <w:lang w:val="el-GR"/>
              </w:rPr>
            </w:pPr>
          </w:p>
        </w:tc>
      </w:tr>
      <w:tr w:rsidR="00B8777D" w:rsidRPr="00630E68" w14:paraId="78F59A78" w14:textId="77777777" w:rsidTr="00933768">
        <w:tc>
          <w:tcPr>
            <w:tcW w:w="1109" w:type="pct"/>
            <w:tcBorders>
              <w:top w:val="nil"/>
              <w:left w:val="nil"/>
              <w:bottom w:val="nil"/>
              <w:right w:val="nil"/>
            </w:tcBorders>
          </w:tcPr>
          <w:p w14:paraId="0113F89A"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Τροποποίηση </w:t>
            </w:r>
          </w:p>
          <w:p w14:paraId="7634C9EA"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του Κανονισμού </w:t>
            </w:r>
          </w:p>
          <w:p w14:paraId="62330906"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2 των βασικών κανονισμών.</w:t>
            </w:r>
          </w:p>
        </w:tc>
        <w:tc>
          <w:tcPr>
            <w:tcW w:w="3891" w:type="pct"/>
            <w:gridSpan w:val="11"/>
            <w:tcBorders>
              <w:top w:val="nil"/>
              <w:left w:val="nil"/>
              <w:bottom w:val="nil"/>
              <w:right w:val="nil"/>
            </w:tcBorders>
          </w:tcPr>
          <w:p w14:paraId="5AEE09AA" w14:textId="77777777" w:rsidR="008C5C49" w:rsidRPr="00D200C7" w:rsidRDefault="008C5C49" w:rsidP="0040771A">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2.</w:t>
            </w:r>
            <w:r w:rsidRPr="00D200C7">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 xml:space="preserve">Ο Κανονισμός 2 των βασικών κανονισμών τροποποιείται με αντικατάσταση των ορισμών των όρων «ανελκυστήρας», «ιδιοκτήτης ανελκυστήρα», «ιδιωτικής χρήσης ανελκυστήρας», «κατασκευαστικά στοιχεία ασφαλείας», «Κοινοποιημένος Οργανισμός», «σημαντικές μετατροπές» και «συντήρηση ανελκυστήρα» με τους ακόλουθους </w:t>
            </w:r>
            <w:r w:rsidRPr="00D200C7">
              <w:rPr>
                <w:rFonts w:ascii="Arial" w:hAnsi="Arial" w:cs="Arial"/>
                <w:lang w:val="el-GR"/>
              </w:rPr>
              <w:lastRenderedPageBreak/>
              <w:t xml:space="preserve">νέους ορισμούς, αντίστοιχα: </w:t>
            </w:r>
          </w:p>
        </w:tc>
      </w:tr>
      <w:tr w:rsidR="00B8777D" w:rsidRPr="00630E68" w14:paraId="56C27387" w14:textId="77777777" w:rsidTr="00933768">
        <w:tc>
          <w:tcPr>
            <w:tcW w:w="1109" w:type="pct"/>
            <w:tcBorders>
              <w:top w:val="nil"/>
              <w:left w:val="nil"/>
              <w:bottom w:val="nil"/>
              <w:right w:val="nil"/>
            </w:tcBorders>
          </w:tcPr>
          <w:p w14:paraId="0133D406"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3C59A958" w14:textId="77777777" w:rsidR="008C5C49" w:rsidRPr="00D200C7" w:rsidRDefault="008C5C49" w:rsidP="0040771A">
            <w:pPr>
              <w:spacing w:line="360" w:lineRule="auto"/>
              <w:jc w:val="both"/>
              <w:rPr>
                <w:rFonts w:ascii="Arial" w:hAnsi="Arial" w:cs="Arial"/>
                <w:lang w:val="el-GR"/>
              </w:rPr>
            </w:pPr>
          </w:p>
        </w:tc>
      </w:tr>
      <w:tr w:rsidR="00B8777D" w:rsidRPr="00630E68" w14:paraId="2F0523C4" w14:textId="77777777" w:rsidTr="00933768">
        <w:tc>
          <w:tcPr>
            <w:tcW w:w="1109" w:type="pct"/>
            <w:tcBorders>
              <w:top w:val="nil"/>
              <w:left w:val="nil"/>
              <w:bottom w:val="nil"/>
              <w:right w:val="nil"/>
            </w:tcBorders>
          </w:tcPr>
          <w:p w14:paraId="7CD6F02F"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5CC93BBA"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«“ανελκυστήρας” σημαίνει ανυψωτικό μηχάνημα, το οποίο έχει εγκατασταθεί, τεθεί σε λειτουργία και εξυπηρετεί καθορισμένα επίπεδα, μέσω θαλαμίσκου κινούμενου κατά μήκος άκαμπτων οδηγών με κλίση άνω των δεκαπέντε μοιρών (15°), ως προς το οριζόντιο επίπεδο και ο οποίος προορίζεται για τη μεταφορά-</w:t>
            </w:r>
          </w:p>
        </w:tc>
      </w:tr>
      <w:tr w:rsidR="00CA18C5" w:rsidRPr="00630E68" w14:paraId="157B426B" w14:textId="77777777" w:rsidTr="00F37AC9">
        <w:tc>
          <w:tcPr>
            <w:tcW w:w="1109" w:type="pct"/>
            <w:tcBorders>
              <w:top w:val="nil"/>
              <w:left w:val="nil"/>
              <w:bottom w:val="nil"/>
              <w:right w:val="nil"/>
            </w:tcBorders>
          </w:tcPr>
          <w:p w14:paraId="7339DDD5" w14:textId="77777777" w:rsidR="008C5C49" w:rsidRPr="00D200C7" w:rsidRDefault="008C5C49" w:rsidP="0040771A">
            <w:pPr>
              <w:spacing w:line="360" w:lineRule="auto"/>
              <w:rPr>
                <w:rFonts w:ascii="Arial" w:hAnsi="Arial" w:cs="Arial"/>
                <w:lang w:val="el-GR"/>
              </w:rPr>
            </w:pPr>
          </w:p>
        </w:tc>
        <w:tc>
          <w:tcPr>
            <w:tcW w:w="290" w:type="pct"/>
            <w:gridSpan w:val="2"/>
            <w:tcBorders>
              <w:top w:val="nil"/>
              <w:left w:val="nil"/>
              <w:bottom w:val="nil"/>
              <w:right w:val="nil"/>
            </w:tcBorders>
          </w:tcPr>
          <w:p w14:paraId="0E002719" w14:textId="77777777" w:rsidR="008C5C49" w:rsidRPr="00D200C7" w:rsidRDefault="008C5C49" w:rsidP="0040771A">
            <w:pPr>
              <w:spacing w:line="360" w:lineRule="auto"/>
              <w:jc w:val="both"/>
              <w:rPr>
                <w:rFonts w:ascii="Arial" w:hAnsi="Arial" w:cs="Arial"/>
                <w:lang w:val="el-GR"/>
              </w:rPr>
            </w:pPr>
          </w:p>
        </w:tc>
        <w:tc>
          <w:tcPr>
            <w:tcW w:w="3601" w:type="pct"/>
            <w:gridSpan w:val="9"/>
            <w:tcBorders>
              <w:top w:val="nil"/>
              <w:left w:val="nil"/>
              <w:bottom w:val="nil"/>
              <w:right w:val="nil"/>
            </w:tcBorders>
          </w:tcPr>
          <w:p w14:paraId="36E8A128" w14:textId="77777777" w:rsidR="008C5C49" w:rsidRPr="00D200C7" w:rsidRDefault="008C5C49" w:rsidP="0040771A">
            <w:pPr>
              <w:spacing w:line="360" w:lineRule="auto"/>
              <w:jc w:val="both"/>
              <w:rPr>
                <w:rFonts w:ascii="Arial" w:hAnsi="Arial" w:cs="Arial"/>
                <w:lang w:val="el-GR"/>
              </w:rPr>
            </w:pPr>
          </w:p>
        </w:tc>
      </w:tr>
      <w:tr w:rsidR="00FE21B8" w:rsidRPr="00D200C7" w14:paraId="7FC961E6" w14:textId="77777777" w:rsidTr="00F37AC9">
        <w:tc>
          <w:tcPr>
            <w:tcW w:w="1109" w:type="pct"/>
            <w:tcBorders>
              <w:top w:val="nil"/>
              <w:left w:val="nil"/>
              <w:bottom w:val="nil"/>
              <w:right w:val="nil"/>
            </w:tcBorders>
          </w:tcPr>
          <w:p w14:paraId="34AFAFE7" w14:textId="77777777" w:rsidR="008C5C49" w:rsidRPr="00D200C7" w:rsidRDefault="008C5C49" w:rsidP="0040771A">
            <w:pPr>
              <w:spacing w:line="360" w:lineRule="auto"/>
              <w:rPr>
                <w:rFonts w:ascii="Arial" w:hAnsi="Arial" w:cs="Arial"/>
                <w:lang w:val="el-GR"/>
              </w:rPr>
            </w:pPr>
          </w:p>
        </w:tc>
        <w:tc>
          <w:tcPr>
            <w:tcW w:w="290" w:type="pct"/>
            <w:gridSpan w:val="2"/>
            <w:tcBorders>
              <w:top w:val="nil"/>
              <w:left w:val="nil"/>
              <w:bottom w:val="nil"/>
              <w:right w:val="nil"/>
            </w:tcBorders>
          </w:tcPr>
          <w:p w14:paraId="52FC1120" w14:textId="77777777" w:rsidR="008C5C49" w:rsidRPr="00D200C7" w:rsidRDefault="008C5C49" w:rsidP="0040771A">
            <w:pPr>
              <w:spacing w:line="360" w:lineRule="auto"/>
              <w:rPr>
                <w:rFonts w:ascii="Arial" w:hAnsi="Arial" w:cs="Arial"/>
                <w:lang w:val="el-GR"/>
              </w:rPr>
            </w:pPr>
            <w:r w:rsidRPr="00D200C7">
              <w:rPr>
                <w:rFonts w:ascii="Arial" w:hAnsi="Arial" w:cs="Arial"/>
              </w:rPr>
              <w:t>(</w:t>
            </w:r>
            <w:proofErr w:type="spellStart"/>
            <w:r w:rsidRPr="00D200C7">
              <w:rPr>
                <w:rFonts w:ascii="Arial" w:hAnsi="Arial" w:cs="Arial"/>
              </w:rPr>
              <w:t>i</w:t>
            </w:r>
            <w:proofErr w:type="spellEnd"/>
            <w:r w:rsidRPr="00D200C7">
              <w:rPr>
                <w:rFonts w:ascii="Arial" w:hAnsi="Arial" w:cs="Arial"/>
              </w:rPr>
              <w:t>)</w:t>
            </w:r>
          </w:p>
        </w:tc>
        <w:tc>
          <w:tcPr>
            <w:tcW w:w="3601" w:type="pct"/>
            <w:gridSpan w:val="9"/>
            <w:tcBorders>
              <w:top w:val="nil"/>
              <w:left w:val="nil"/>
              <w:bottom w:val="nil"/>
              <w:right w:val="nil"/>
            </w:tcBorders>
          </w:tcPr>
          <w:p w14:paraId="2B29DB28"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προσώπων, ή</w:t>
            </w:r>
          </w:p>
        </w:tc>
      </w:tr>
      <w:tr w:rsidR="00FE21B8" w:rsidRPr="00D200C7" w14:paraId="0A24CC16" w14:textId="77777777" w:rsidTr="00F37AC9">
        <w:tc>
          <w:tcPr>
            <w:tcW w:w="1109" w:type="pct"/>
            <w:tcBorders>
              <w:top w:val="nil"/>
              <w:left w:val="nil"/>
              <w:bottom w:val="nil"/>
              <w:right w:val="nil"/>
            </w:tcBorders>
          </w:tcPr>
          <w:p w14:paraId="6BBDA29F" w14:textId="77777777" w:rsidR="008C5C49" w:rsidRPr="00D200C7" w:rsidRDefault="008C5C49" w:rsidP="0040771A">
            <w:pPr>
              <w:spacing w:line="360" w:lineRule="auto"/>
              <w:rPr>
                <w:rFonts w:ascii="Arial" w:hAnsi="Arial" w:cs="Arial"/>
                <w:lang w:val="el-GR"/>
              </w:rPr>
            </w:pPr>
          </w:p>
        </w:tc>
        <w:tc>
          <w:tcPr>
            <w:tcW w:w="290" w:type="pct"/>
            <w:gridSpan w:val="2"/>
            <w:tcBorders>
              <w:top w:val="nil"/>
              <w:left w:val="nil"/>
              <w:bottom w:val="nil"/>
              <w:right w:val="nil"/>
            </w:tcBorders>
          </w:tcPr>
          <w:p w14:paraId="6514A785" w14:textId="77777777" w:rsidR="008C5C49" w:rsidRPr="00D200C7" w:rsidRDefault="008C5C49" w:rsidP="0040771A">
            <w:pPr>
              <w:spacing w:line="360" w:lineRule="auto"/>
              <w:rPr>
                <w:rFonts w:ascii="Arial" w:hAnsi="Arial" w:cs="Arial"/>
              </w:rPr>
            </w:pPr>
            <w:r w:rsidRPr="00D200C7">
              <w:rPr>
                <w:rFonts w:ascii="Arial" w:hAnsi="Arial" w:cs="Arial"/>
              </w:rPr>
              <w:t>(ii)</w:t>
            </w:r>
          </w:p>
        </w:tc>
        <w:tc>
          <w:tcPr>
            <w:tcW w:w="3601" w:type="pct"/>
            <w:gridSpan w:val="9"/>
            <w:tcBorders>
              <w:top w:val="nil"/>
              <w:left w:val="nil"/>
              <w:bottom w:val="nil"/>
              <w:right w:val="nil"/>
            </w:tcBorders>
          </w:tcPr>
          <w:p w14:paraId="646B7999"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προσώπων και αντικειμένων, ή</w:t>
            </w:r>
          </w:p>
        </w:tc>
      </w:tr>
      <w:tr w:rsidR="00FE21B8" w:rsidRPr="00D200C7" w14:paraId="7CF16AFD" w14:textId="77777777" w:rsidTr="00F37AC9">
        <w:tc>
          <w:tcPr>
            <w:tcW w:w="1109" w:type="pct"/>
            <w:tcBorders>
              <w:top w:val="nil"/>
              <w:left w:val="nil"/>
              <w:bottom w:val="nil"/>
              <w:right w:val="nil"/>
            </w:tcBorders>
          </w:tcPr>
          <w:p w14:paraId="40B611E1" w14:textId="77777777" w:rsidR="008C5C49" w:rsidRPr="00D200C7" w:rsidRDefault="008C5C49" w:rsidP="0040771A">
            <w:pPr>
              <w:spacing w:line="360" w:lineRule="auto"/>
              <w:rPr>
                <w:rFonts w:ascii="Arial" w:hAnsi="Arial" w:cs="Arial"/>
                <w:lang w:val="el-GR"/>
              </w:rPr>
            </w:pPr>
          </w:p>
        </w:tc>
        <w:tc>
          <w:tcPr>
            <w:tcW w:w="290" w:type="pct"/>
            <w:gridSpan w:val="2"/>
            <w:tcBorders>
              <w:top w:val="nil"/>
              <w:left w:val="nil"/>
              <w:bottom w:val="nil"/>
              <w:right w:val="nil"/>
            </w:tcBorders>
          </w:tcPr>
          <w:p w14:paraId="23D8ACD2" w14:textId="77777777" w:rsidR="008C5C49" w:rsidRPr="00D200C7" w:rsidRDefault="008C5C49" w:rsidP="0040771A">
            <w:pPr>
              <w:spacing w:line="360" w:lineRule="auto"/>
              <w:rPr>
                <w:rFonts w:ascii="Arial" w:hAnsi="Arial" w:cs="Arial"/>
              </w:rPr>
            </w:pPr>
            <w:r w:rsidRPr="00D200C7">
              <w:rPr>
                <w:rFonts w:ascii="Arial" w:hAnsi="Arial" w:cs="Arial"/>
              </w:rPr>
              <w:t>(iii)</w:t>
            </w:r>
          </w:p>
        </w:tc>
        <w:tc>
          <w:tcPr>
            <w:tcW w:w="3601" w:type="pct"/>
            <w:gridSpan w:val="9"/>
            <w:tcBorders>
              <w:top w:val="nil"/>
              <w:left w:val="nil"/>
              <w:bottom w:val="nil"/>
              <w:right w:val="nil"/>
            </w:tcBorders>
          </w:tcPr>
          <w:p w14:paraId="4A6AC416"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μόνο αντικειμένων,</w:t>
            </w:r>
          </w:p>
        </w:tc>
      </w:tr>
      <w:tr w:rsidR="00B8777D" w:rsidRPr="00D200C7" w14:paraId="4EE80310" w14:textId="77777777" w:rsidTr="00933768">
        <w:tc>
          <w:tcPr>
            <w:tcW w:w="1109" w:type="pct"/>
            <w:tcBorders>
              <w:top w:val="nil"/>
              <w:left w:val="nil"/>
              <w:bottom w:val="nil"/>
              <w:right w:val="nil"/>
            </w:tcBorders>
          </w:tcPr>
          <w:p w14:paraId="54A2546F"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728E0F25" w14:textId="77777777" w:rsidR="008C5C49" w:rsidRPr="00D200C7" w:rsidRDefault="008C5C49" w:rsidP="0040771A">
            <w:pPr>
              <w:spacing w:line="360" w:lineRule="auto"/>
              <w:jc w:val="both"/>
              <w:rPr>
                <w:rFonts w:ascii="Arial" w:hAnsi="Arial" w:cs="Arial"/>
              </w:rPr>
            </w:pPr>
          </w:p>
        </w:tc>
      </w:tr>
      <w:tr w:rsidR="00B8777D" w:rsidRPr="00630E68" w14:paraId="5CC86C91" w14:textId="77777777" w:rsidTr="00933768">
        <w:tc>
          <w:tcPr>
            <w:tcW w:w="1109" w:type="pct"/>
            <w:tcBorders>
              <w:top w:val="nil"/>
              <w:left w:val="nil"/>
              <w:bottom w:val="nil"/>
              <w:right w:val="nil"/>
            </w:tcBorders>
          </w:tcPr>
          <w:p w14:paraId="35CA6A22"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315674B7"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 xml:space="preserve">και περιλαμβάνει το χώρο στον οποίο είναι εγκατεστημένος ο ανελκυστήρας, το χώρο διαδρομής, το μηχανοστάσιο και το </w:t>
            </w:r>
            <w:proofErr w:type="spellStart"/>
            <w:r w:rsidRPr="00D200C7">
              <w:rPr>
                <w:rFonts w:ascii="Arial" w:hAnsi="Arial" w:cs="Arial"/>
                <w:lang w:val="el-GR"/>
              </w:rPr>
              <w:t>τροχαλιοστάσιο</w:t>
            </w:r>
            <w:proofErr w:type="spellEnd"/>
            <w:r w:rsidRPr="00D200C7">
              <w:rPr>
                <w:rFonts w:ascii="Arial" w:hAnsi="Arial" w:cs="Arial"/>
                <w:lang w:val="el-GR"/>
              </w:rPr>
              <w:t xml:space="preserve"> του ανελκυστήρα, ανελκυστήρα που συνδέεται με μηχάνημα και προορίζεται αποκλειστικά για προσπέλαση σε χώρο εργασίας, καθώς και οποιαδήποτε άλλη εγκατάσταση που σχετίζεται με τη λειτουργία του ανελκυστήρα∙</w:t>
            </w:r>
          </w:p>
        </w:tc>
      </w:tr>
      <w:tr w:rsidR="00B8777D" w:rsidRPr="00630E68" w14:paraId="15AEC54A" w14:textId="77777777" w:rsidTr="00933768">
        <w:tc>
          <w:tcPr>
            <w:tcW w:w="1109" w:type="pct"/>
            <w:tcBorders>
              <w:top w:val="nil"/>
              <w:left w:val="nil"/>
              <w:bottom w:val="nil"/>
              <w:right w:val="nil"/>
            </w:tcBorders>
          </w:tcPr>
          <w:p w14:paraId="0FF9D996"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7F1CF9F9" w14:textId="77777777" w:rsidR="008C5C49" w:rsidRPr="00D200C7" w:rsidRDefault="008C5C49" w:rsidP="0040771A">
            <w:pPr>
              <w:spacing w:line="360" w:lineRule="auto"/>
              <w:jc w:val="both"/>
              <w:rPr>
                <w:rFonts w:ascii="Arial" w:hAnsi="Arial" w:cs="Arial"/>
                <w:lang w:val="el-GR"/>
              </w:rPr>
            </w:pPr>
          </w:p>
        </w:tc>
      </w:tr>
      <w:tr w:rsidR="00B8777D" w:rsidRPr="00D200C7" w14:paraId="6F5D62D1" w14:textId="77777777" w:rsidTr="00933768">
        <w:tc>
          <w:tcPr>
            <w:tcW w:w="1109" w:type="pct"/>
            <w:tcBorders>
              <w:top w:val="nil"/>
              <w:left w:val="nil"/>
              <w:bottom w:val="nil"/>
              <w:right w:val="nil"/>
            </w:tcBorders>
          </w:tcPr>
          <w:p w14:paraId="6CD356DC"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02B831DB"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“ιδιοκτήτης ανελκυστήρα” σημαίνει-</w:t>
            </w:r>
          </w:p>
        </w:tc>
      </w:tr>
      <w:tr w:rsidR="00B8777D" w:rsidRPr="00D200C7" w14:paraId="5ABD6370" w14:textId="77777777" w:rsidTr="00933768">
        <w:tc>
          <w:tcPr>
            <w:tcW w:w="1109" w:type="pct"/>
            <w:tcBorders>
              <w:top w:val="nil"/>
              <w:left w:val="nil"/>
              <w:bottom w:val="nil"/>
              <w:right w:val="nil"/>
            </w:tcBorders>
          </w:tcPr>
          <w:p w14:paraId="6CA4D7F9"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0AFE5988" w14:textId="77777777" w:rsidR="008C5C49" w:rsidRPr="00D200C7" w:rsidRDefault="008C5C49" w:rsidP="0040771A">
            <w:pPr>
              <w:spacing w:line="360" w:lineRule="auto"/>
              <w:jc w:val="both"/>
              <w:rPr>
                <w:rFonts w:ascii="Arial" w:hAnsi="Arial" w:cs="Arial"/>
                <w:lang w:val="el-GR"/>
              </w:rPr>
            </w:pPr>
          </w:p>
        </w:tc>
      </w:tr>
      <w:tr w:rsidR="00933768" w:rsidRPr="00630E68" w14:paraId="60AC55AE" w14:textId="77777777" w:rsidTr="00933768">
        <w:tc>
          <w:tcPr>
            <w:tcW w:w="1109" w:type="pct"/>
            <w:tcBorders>
              <w:top w:val="nil"/>
              <w:left w:val="nil"/>
              <w:bottom w:val="nil"/>
              <w:right w:val="nil"/>
            </w:tcBorders>
          </w:tcPr>
          <w:p w14:paraId="2E9C9FE6"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49AEF6B9" w14:textId="77777777" w:rsidR="008C5C49" w:rsidRDefault="008C5C49" w:rsidP="0040771A">
            <w:pPr>
              <w:spacing w:line="360" w:lineRule="auto"/>
              <w:ind w:right="113"/>
              <w:rPr>
                <w:rFonts w:ascii="Arial" w:hAnsi="Arial" w:cs="Arial"/>
                <w:lang w:val="el-GR"/>
              </w:rPr>
            </w:pPr>
          </w:p>
          <w:p w14:paraId="65625D45" w14:textId="77777777" w:rsidR="00A45C3C" w:rsidRDefault="008C5C49" w:rsidP="0040771A">
            <w:pPr>
              <w:tabs>
                <w:tab w:val="left" w:pos="242"/>
              </w:tabs>
              <w:spacing w:line="360" w:lineRule="auto"/>
              <w:ind w:right="113"/>
              <w:rPr>
                <w:rFonts w:ascii="Arial" w:hAnsi="Arial" w:cs="Arial"/>
                <w:lang w:val="el-GR"/>
              </w:rPr>
            </w:pPr>
            <w:r>
              <w:rPr>
                <w:rFonts w:ascii="Arial" w:hAnsi="Arial" w:cs="Arial"/>
                <w:lang w:val="el-GR"/>
              </w:rPr>
              <w:tab/>
            </w:r>
          </w:p>
          <w:p w14:paraId="047CB2F5" w14:textId="77777777" w:rsidR="00A45C3C" w:rsidRDefault="00A45C3C" w:rsidP="0040771A">
            <w:pPr>
              <w:tabs>
                <w:tab w:val="left" w:pos="242"/>
              </w:tabs>
              <w:spacing w:line="360" w:lineRule="auto"/>
              <w:ind w:right="113"/>
              <w:rPr>
                <w:rFonts w:ascii="Arial" w:hAnsi="Arial" w:cs="Arial"/>
                <w:lang w:val="el-GR"/>
              </w:rPr>
            </w:pPr>
          </w:p>
          <w:p w14:paraId="583BEB93" w14:textId="3EEA26B0" w:rsidR="008C5C49" w:rsidRPr="00D200C7" w:rsidRDefault="00A45C3C" w:rsidP="0040771A">
            <w:pPr>
              <w:tabs>
                <w:tab w:val="left" w:pos="242"/>
              </w:tabs>
              <w:spacing w:line="360" w:lineRule="auto"/>
              <w:ind w:right="113"/>
              <w:rPr>
                <w:rFonts w:ascii="Arial" w:hAnsi="Arial" w:cs="Arial"/>
                <w:lang w:val="el-GR"/>
              </w:rPr>
            </w:pPr>
            <w:r>
              <w:rPr>
                <w:rFonts w:ascii="Arial" w:hAnsi="Arial" w:cs="Arial"/>
                <w:lang w:val="el-GR"/>
              </w:rPr>
              <w:tab/>
            </w:r>
            <w:r w:rsidR="008C5C49" w:rsidRPr="00D200C7">
              <w:rPr>
                <w:rFonts w:ascii="Arial" w:hAnsi="Arial" w:cs="Arial"/>
                <w:lang w:val="el-GR"/>
              </w:rPr>
              <w:t>Κεφ. 224.</w:t>
            </w:r>
          </w:p>
          <w:p w14:paraId="0DC9547A"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3 του 1960</w:t>
            </w:r>
          </w:p>
          <w:p w14:paraId="7FBA7946"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78 του 1965</w:t>
            </w:r>
          </w:p>
          <w:p w14:paraId="2FCB7209"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10 του 1966</w:t>
            </w:r>
          </w:p>
          <w:p w14:paraId="2AE283A2"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75 του 1968</w:t>
            </w:r>
          </w:p>
          <w:p w14:paraId="4EE0B8D0"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51 του 1971</w:t>
            </w:r>
          </w:p>
          <w:p w14:paraId="1E1EF109"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2 του 1978</w:t>
            </w:r>
          </w:p>
          <w:p w14:paraId="2411A835"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16 του 1980</w:t>
            </w:r>
          </w:p>
          <w:p w14:paraId="546ECD19"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23 του 1982</w:t>
            </w:r>
          </w:p>
          <w:p w14:paraId="39BF1BBD"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68 του 1984</w:t>
            </w:r>
          </w:p>
          <w:p w14:paraId="7397EB76"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82 του 1984</w:t>
            </w:r>
          </w:p>
          <w:p w14:paraId="26310AD9"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86 του 1985</w:t>
            </w:r>
          </w:p>
          <w:p w14:paraId="4279FFC6"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189 του 1986</w:t>
            </w:r>
          </w:p>
          <w:p w14:paraId="5D5619B5"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12 του 1987</w:t>
            </w:r>
          </w:p>
          <w:p w14:paraId="4B25193B"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74 του 1988</w:t>
            </w:r>
          </w:p>
          <w:p w14:paraId="6945DC86"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117 του 1988</w:t>
            </w:r>
          </w:p>
          <w:p w14:paraId="3829F6B1"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43 του 1990</w:t>
            </w:r>
          </w:p>
          <w:p w14:paraId="3CE9C15D"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65 του 1990</w:t>
            </w:r>
          </w:p>
          <w:p w14:paraId="6EABD730"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30(</w:t>
            </w:r>
            <w:r w:rsidRPr="00D200C7">
              <w:rPr>
                <w:rFonts w:ascii="Arial" w:hAnsi="Arial" w:cs="Arial"/>
              </w:rPr>
              <w:t>I</w:t>
            </w:r>
            <w:r w:rsidRPr="00D200C7">
              <w:rPr>
                <w:rFonts w:ascii="Arial" w:hAnsi="Arial" w:cs="Arial"/>
                <w:lang w:val="el-GR"/>
              </w:rPr>
              <w:t>) του 1992</w:t>
            </w:r>
          </w:p>
          <w:p w14:paraId="516B3470"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90(</w:t>
            </w:r>
            <w:r w:rsidRPr="00D200C7">
              <w:rPr>
                <w:rFonts w:ascii="Arial" w:hAnsi="Arial" w:cs="Arial"/>
              </w:rPr>
              <w:t>I</w:t>
            </w:r>
            <w:r w:rsidRPr="00D200C7">
              <w:rPr>
                <w:rFonts w:ascii="Arial" w:hAnsi="Arial" w:cs="Arial"/>
                <w:lang w:val="el-GR"/>
              </w:rPr>
              <w:t>) του 1992</w:t>
            </w:r>
          </w:p>
          <w:p w14:paraId="18C78B06"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6(</w:t>
            </w:r>
            <w:r w:rsidRPr="00D200C7">
              <w:rPr>
                <w:rFonts w:ascii="Arial" w:hAnsi="Arial" w:cs="Arial"/>
              </w:rPr>
              <w:t>I</w:t>
            </w:r>
            <w:r w:rsidRPr="00D200C7">
              <w:rPr>
                <w:rFonts w:ascii="Arial" w:hAnsi="Arial" w:cs="Arial"/>
                <w:lang w:val="el-GR"/>
              </w:rPr>
              <w:t>) του 1993</w:t>
            </w:r>
          </w:p>
          <w:p w14:paraId="3A2D32F5"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58(</w:t>
            </w:r>
            <w:r w:rsidRPr="00D200C7">
              <w:rPr>
                <w:rFonts w:ascii="Arial" w:hAnsi="Arial" w:cs="Arial"/>
              </w:rPr>
              <w:t>I</w:t>
            </w:r>
            <w:r w:rsidRPr="00D200C7">
              <w:rPr>
                <w:rFonts w:ascii="Arial" w:hAnsi="Arial" w:cs="Arial"/>
                <w:lang w:val="el-GR"/>
              </w:rPr>
              <w:t>) του 1994</w:t>
            </w:r>
          </w:p>
          <w:p w14:paraId="7308A94F"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40(</w:t>
            </w:r>
            <w:r w:rsidRPr="00D200C7">
              <w:rPr>
                <w:rFonts w:ascii="Arial" w:hAnsi="Arial" w:cs="Arial"/>
              </w:rPr>
              <w:t>I</w:t>
            </w:r>
            <w:r w:rsidRPr="00D200C7">
              <w:rPr>
                <w:rFonts w:ascii="Arial" w:hAnsi="Arial" w:cs="Arial"/>
                <w:lang w:val="el-GR"/>
              </w:rPr>
              <w:t>) του 1996</w:t>
            </w:r>
          </w:p>
          <w:p w14:paraId="2E542067"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31(</w:t>
            </w:r>
            <w:r w:rsidRPr="00D200C7">
              <w:rPr>
                <w:rFonts w:ascii="Arial" w:hAnsi="Arial" w:cs="Arial"/>
              </w:rPr>
              <w:t>I</w:t>
            </w:r>
            <w:r w:rsidRPr="00D200C7">
              <w:rPr>
                <w:rFonts w:ascii="Arial" w:hAnsi="Arial" w:cs="Arial"/>
                <w:lang w:val="el-GR"/>
              </w:rPr>
              <w:t>) του 1998</w:t>
            </w:r>
          </w:p>
          <w:p w14:paraId="6C6BEE0D"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144(</w:t>
            </w:r>
            <w:r w:rsidRPr="00D200C7">
              <w:rPr>
                <w:rFonts w:ascii="Arial" w:hAnsi="Arial" w:cs="Arial"/>
              </w:rPr>
              <w:t>I</w:t>
            </w:r>
            <w:r w:rsidRPr="00D200C7">
              <w:rPr>
                <w:rFonts w:ascii="Arial" w:hAnsi="Arial" w:cs="Arial"/>
                <w:lang w:val="el-GR"/>
              </w:rPr>
              <w:t>) του 1999</w:t>
            </w:r>
          </w:p>
          <w:p w14:paraId="03985260"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123(</w:t>
            </w:r>
            <w:r w:rsidRPr="00D200C7">
              <w:rPr>
                <w:rFonts w:ascii="Arial" w:hAnsi="Arial" w:cs="Arial"/>
              </w:rPr>
              <w:t>I</w:t>
            </w:r>
            <w:r w:rsidRPr="00D200C7">
              <w:rPr>
                <w:rFonts w:ascii="Arial" w:hAnsi="Arial" w:cs="Arial"/>
                <w:lang w:val="el-GR"/>
              </w:rPr>
              <w:t>) του 2001</w:t>
            </w:r>
          </w:p>
          <w:p w14:paraId="059CE4DA"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57(</w:t>
            </w:r>
            <w:r w:rsidRPr="00D200C7">
              <w:rPr>
                <w:rFonts w:ascii="Arial" w:hAnsi="Arial" w:cs="Arial"/>
              </w:rPr>
              <w:t>I</w:t>
            </w:r>
            <w:r w:rsidRPr="00D200C7">
              <w:rPr>
                <w:rFonts w:ascii="Arial" w:hAnsi="Arial" w:cs="Arial"/>
                <w:lang w:val="el-GR"/>
              </w:rPr>
              <w:t>) του 2005</w:t>
            </w:r>
          </w:p>
          <w:p w14:paraId="6F04269B"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5(</w:t>
            </w:r>
            <w:r w:rsidRPr="00D200C7">
              <w:rPr>
                <w:rFonts w:ascii="Arial" w:hAnsi="Arial" w:cs="Arial"/>
              </w:rPr>
              <w:t>I</w:t>
            </w:r>
            <w:r w:rsidRPr="00D200C7">
              <w:rPr>
                <w:rFonts w:ascii="Arial" w:hAnsi="Arial" w:cs="Arial"/>
                <w:lang w:val="el-GR"/>
              </w:rPr>
              <w:t>) του 2006</w:t>
            </w:r>
          </w:p>
          <w:p w14:paraId="0D49F6FB"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55(</w:t>
            </w:r>
            <w:r w:rsidRPr="00D200C7">
              <w:rPr>
                <w:rFonts w:ascii="Arial" w:hAnsi="Arial" w:cs="Arial"/>
              </w:rPr>
              <w:t>I</w:t>
            </w:r>
            <w:r w:rsidRPr="00D200C7">
              <w:rPr>
                <w:rFonts w:ascii="Arial" w:hAnsi="Arial" w:cs="Arial"/>
                <w:lang w:val="el-GR"/>
              </w:rPr>
              <w:t>) του 2006</w:t>
            </w:r>
          </w:p>
          <w:p w14:paraId="6994B999"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136(</w:t>
            </w:r>
            <w:r w:rsidRPr="00D200C7">
              <w:rPr>
                <w:rFonts w:ascii="Arial" w:hAnsi="Arial" w:cs="Arial"/>
              </w:rPr>
              <w:t>I</w:t>
            </w:r>
            <w:r w:rsidRPr="00D200C7">
              <w:rPr>
                <w:rFonts w:ascii="Arial" w:hAnsi="Arial" w:cs="Arial"/>
                <w:lang w:val="el-GR"/>
              </w:rPr>
              <w:t>) του 2006</w:t>
            </w:r>
          </w:p>
          <w:p w14:paraId="09A10830"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120(</w:t>
            </w:r>
            <w:r w:rsidRPr="00D200C7">
              <w:rPr>
                <w:rFonts w:ascii="Arial" w:hAnsi="Arial" w:cs="Arial"/>
              </w:rPr>
              <w:t>I</w:t>
            </w:r>
            <w:r w:rsidRPr="00D200C7">
              <w:rPr>
                <w:rFonts w:ascii="Arial" w:hAnsi="Arial" w:cs="Arial"/>
                <w:lang w:val="el-GR"/>
              </w:rPr>
              <w:t>) του 2007</w:t>
            </w:r>
          </w:p>
          <w:p w14:paraId="01C3D89B"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121(</w:t>
            </w:r>
            <w:r w:rsidRPr="00D200C7">
              <w:rPr>
                <w:rFonts w:ascii="Arial" w:hAnsi="Arial" w:cs="Arial"/>
              </w:rPr>
              <w:t>I</w:t>
            </w:r>
            <w:r w:rsidRPr="00D200C7">
              <w:rPr>
                <w:rFonts w:ascii="Arial" w:hAnsi="Arial" w:cs="Arial"/>
                <w:lang w:val="el-GR"/>
              </w:rPr>
              <w:t>) του 2007</w:t>
            </w:r>
          </w:p>
          <w:p w14:paraId="51596A81"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150(</w:t>
            </w:r>
            <w:r w:rsidRPr="00D200C7">
              <w:rPr>
                <w:rFonts w:ascii="Arial" w:hAnsi="Arial" w:cs="Arial"/>
              </w:rPr>
              <w:t>I</w:t>
            </w:r>
            <w:r w:rsidRPr="00D200C7">
              <w:rPr>
                <w:rFonts w:ascii="Arial" w:hAnsi="Arial" w:cs="Arial"/>
                <w:lang w:val="el-GR"/>
              </w:rPr>
              <w:t>) του 2007</w:t>
            </w:r>
          </w:p>
          <w:p w14:paraId="6E57B98B"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165(</w:t>
            </w:r>
            <w:r w:rsidRPr="00D200C7">
              <w:rPr>
                <w:rFonts w:ascii="Arial" w:hAnsi="Arial" w:cs="Arial"/>
              </w:rPr>
              <w:t>I</w:t>
            </w:r>
            <w:r w:rsidRPr="00D200C7">
              <w:rPr>
                <w:rFonts w:ascii="Arial" w:hAnsi="Arial" w:cs="Arial"/>
                <w:lang w:val="el-GR"/>
              </w:rPr>
              <w:t>) του 2007</w:t>
            </w:r>
          </w:p>
          <w:p w14:paraId="367602CE"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27(</w:t>
            </w:r>
            <w:r w:rsidRPr="00D200C7">
              <w:rPr>
                <w:rFonts w:ascii="Arial" w:hAnsi="Arial" w:cs="Arial"/>
              </w:rPr>
              <w:t>I</w:t>
            </w:r>
            <w:r w:rsidRPr="00D200C7">
              <w:rPr>
                <w:rFonts w:ascii="Arial" w:hAnsi="Arial" w:cs="Arial"/>
                <w:lang w:val="el-GR"/>
              </w:rPr>
              <w:t>) του 2010</w:t>
            </w:r>
          </w:p>
          <w:p w14:paraId="685675AC"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61(</w:t>
            </w:r>
            <w:r w:rsidRPr="00D200C7">
              <w:rPr>
                <w:rFonts w:ascii="Arial" w:hAnsi="Arial" w:cs="Arial"/>
              </w:rPr>
              <w:t>I</w:t>
            </w:r>
            <w:r w:rsidRPr="00D200C7">
              <w:rPr>
                <w:rFonts w:ascii="Arial" w:hAnsi="Arial" w:cs="Arial"/>
                <w:lang w:val="el-GR"/>
              </w:rPr>
              <w:t>) του 2010</w:t>
            </w:r>
          </w:p>
          <w:p w14:paraId="57ED2358"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82(</w:t>
            </w:r>
            <w:r w:rsidRPr="00D200C7">
              <w:rPr>
                <w:rFonts w:ascii="Arial" w:hAnsi="Arial" w:cs="Arial"/>
              </w:rPr>
              <w:t>I</w:t>
            </w:r>
            <w:r w:rsidRPr="00D200C7">
              <w:rPr>
                <w:rFonts w:ascii="Arial" w:hAnsi="Arial" w:cs="Arial"/>
                <w:lang w:val="el-GR"/>
              </w:rPr>
              <w:t>) του 2010</w:t>
            </w:r>
          </w:p>
          <w:p w14:paraId="3F71DB55"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83(</w:t>
            </w:r>
            <w:r w:rsidRPr="00D200C7">
              <w:rPr>
                <w:rFonts w:ascii="Arial" w:hAnsi="Arial" w:cs="Arial"/>
              </w:rPr>
              <w:t>I</w:t>
            </w:r>
            <w:r w:rsidRPr="00D200C7">
              <w:rPr>
                <w:rFonts w:ascii="Arial" w:hAnsi="Arial" w:cs="Arial"/>
                <w:lang w:val="el-GR"/>
              </w:rPr>
              <w:t>) του 2010</w:t>
            </w:r>
          </w:p>
          <w:p w14:paraId="0DF82918"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48(</w:t>
            </w:r>
            <w:r w:rsidRPr="00D200C7">
              <w:rPr>
                <w:rFonts w:ascii="Arial" w:hAnsi="Arial" w:cs="Arial"/>
              </w:rPr>
              <w:t>I</w:t>
            </w:r>
            <w:r w:rsidRPr="00D200C7">
              <w:rPr>
                <w:rFonts w:ascii="Arial" w:hAnsi="Arial" w:cs="Arial"/>
                <w:lang w:val="el-GR"/>
              </w:rPr>
              <w:t>) του 2011</w:t>
            </w:r>
          </w:p>
          <w:p w14:paraId="044D2FB3"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45(</w:t>
            </w:r>
            <w:r w:rsidRPr="00D200C7">
              <w:rPr>
                <w:rFonts w:ascii="Arial" w:hAnsi="Arial" w:cs="Arial"/>
              </w:rPr>
              <w:t>I</w:t>
            </w:r>
            <w:r w:rsidRPr="00D200C7">
              <w:rPr>
                <w:rFonts w:ascii="Arial" w:hAnsi="Arial" w:cs="Arial"/>
                <w:lang w:val="el-GR"/>
              </w:rPr>
              <w:t>) του 2012</w:t>
            </w:r>
          </w:p>
          <w:p w14:paraId="202B9F6D"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155(Ι) του 2013</w:t>
            </w:r>
          </w:p>
          <w:p w14:paraId="448FD152"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110(Ι) του 2014</w:t>
            </w:r>
          </w:p>
          <w:p w14:paraId="5C5DFD85"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178(Ι) του 2014</w:t>
            </w:r>
          </w:p>
          <w:p w14:paraId="1CD3C324"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180(Ι) του 2014</w:t>
            </w:r>
          </w:p>
          <w:p w14:paraId="02F1FE2B"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41(Ι) του 2015</w:t>
            </w:r>
          </w:p>
          <w:p w14:paraId="18B0730B"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48(Ι) του 2015</w:t>
            </w:r>
          </w:p>
          <w:p w14:paraId="443A220C"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54(Ι) του 2015</w:t>
            </w:r>
          </w:p>
          <w:p w14:paraId="053907EC"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15(Ι) του 2016</w:t>
            </w:r>
          </w:p>
          <w:p w14:paraId="77F188E0"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66(Ι) του 2016</w:t>
            </w:r>
          </w:p>
          <w:p w14:paraId="081CF6A9"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67(Ι) του 2016</w:t>
            </w:r>
          </w:p>
          <w:p w14:paraId="5A2F597B"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32(Ι) του 2017</w:t>
            </w:r>
          </w:p>
          <w:p w14:paraId="6588A457"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138(Ι) του 2017</w:t>
            </w:r>
          </w:p>
          <w:p w14:paraId="46158395"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139(Ι) του 2017</w:t>
            </w:r>
          </w:p>
          <w:p w14:paraId="4265CD23"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71(Ι) του 2018</w:t>
            </w:r>
          </w:p>
          <w:p w14:paraId="567B81AB"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78(Ι) του 2018</w:t>
            </w:r>
          </w:p>
          <w:p w14:paraId="5B2A61AC"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79(</w:t>
            </w:r>
            <w:r w:rsidRPr="00D200C7">
              <w:rPr>
                <w:rFonts w:ascii="Arial" w:hAnsi="Arial" w:cs="Arial"/>
              </w:rPr>
              <w:t>I</w:t>
            </w:r>
            <w:r w:rsidRPr="00D200C7">
              <w:rPr>
                <w:rFonts w:ascii="Arial" w:hAnsi="Arial" w:cs="Arial"/>
                <w:lang w:val="el-GR"/>
              </w:rPr>
              <w:t>) του 2018</w:t>
            </w:r>
          </w:p>
          <w:p w14:paraId="03F1FA8D"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42(Ι) του 2019</w:t>
            </w:r>
          </w:p>
          <w:p w14:paraId="75259862" w14:textId="77777777" w:rsidR="008C5C49" w:rsidRDefault="008C5C49" w:rsidP="0040771A">
            <w:pPr>
              <w:spacing w:line="360" w:lineRule="auto"/>
              <w:ind w:right="113"/>
              <w:jc w:val="right"/>
              <w:rPr>
                <w:rFonts w:ascii="Arial" w:hAnsi="Arial" w:cs="Arial"/>
                <w:lang w:val="el-GR"/>
              </w:rPr>
            </w:pPr>
            <w:r w:rsidRPr="00D200C7">
              <w:rPr>
                <w:rFonts w:ascii="Arial" w:hAnsi="Arial" w:cs="Arial"/>
                <w:lang w:val="el-GR"/>
              </w:rPr>
              <w:t>43(Ι) του 2019</w:t>
            </w:r>
          </w:p>
          <w:p w14:paraId="3E53EB67"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145(Ι) του 2019</w:t>
            </w:r>
          </w:p>
          <w:p w14:paraId="347A9560" w14:textId="77777777" w:rsidR="008C5C49" w:rsidRDefault="008C5C49" w:rsidP="0040771A">
            <w:pPr>
              <w:spacing w:line="360" w:lineRule="auto"/>
              <w:ind w:right="113"/>
              <w:jc w:val="right"/>
              <w:rPr>
                <w:rFonts w:ascii="Arial" w:hAnsi="Arial" w:cs="Arial"/>
                <w:lang w:val="el-GR"/>
              </w:rPr>
            </w:pPr>
            <w:r w:rsidRPr="001D0020">
              <w:rPr>
                <w:rFonts w:ascii="Arial" w:hAnsi="Arial" w:cs="Arial"/>
                <w:lang w:val="el-GR"/>
              </w:rPr>
              <w:t>54(Ι)</w:t>
            </w:r>
            <w:r w:rsidRPr="00D200C7">
              <w:rPr>
                <w:rFonts w:ascii="Arial" w:hAnsi="Arial" w:cs="Arial"/>
                <w:lang w:val="el-GR"/>
              </w:rPr>
              <w:t xml:space="preserve"> του </w:t>
            </w:r>
            <w:r w:rsidRPr="001D0020">
              <w:rPr>
                <w:rFonts w:ascii="Arial" w:hAnsi="Arial" w:cs="Arial"/>
                <w:lang w:val="el-GR"/>
              </w:rPr>
              <w:t>2021</w:t>
            </w:r>
          </w:p>
          <w:p w14:paraId="5DC15E3D" w14:textId="77777777" w:rsidR="008C5C49" w:rsidRDefault="008C5C49" w:rsidP="0040771A">
            <w:pPr>
              <w:spacing w:line="360" w:lineRule="auto"/>
              <w:ind w:right="113"/>
              <w:jc w:val="right"/>
              <w:rPr>
                <w:rFonts w:ascii="Arial" w:hAnsi="Arial" w:cs="Arial"/>
                <w:lang w:val="el-GR"/>
              </w:rPr>
            </w:pPr>
            <w:r>
              <w:rPr>
                <w:rFonts w:ascii="Arial" w:hAnsi="Arial" w:cs="Arial"/>
                <w:lang w:val="el-GR"/>
              </w:rPr>
              <w:t>130(Ι) του 2022</w:t>
            </w:r>
          </w:p>
          <w:p w14:paraId="5E49263F" w14:textId="77777777" w:rsidR="008C5C49" w:rsidRPr="00D200C7" w:rsidRDefault="008C5C49" w:rsidP="0040771A">
            <w:pPr>
              <w:spacing w:line="360" w:lineRule="auto"/>
              <w:ind w:right="57"/>
              <w:jc w:val="right"/>
              <w:rPr>
                <w:rFonts w:ascii="Arial" w:hAnsi="Arial" w:cs="Arial"/>
                <w:lang w:val="el-GR"/>
              </w:rPr>
            </w:pPr>
            <w:r>
              <w:rPr>
                <w:rFonts w:ascii="Arial" w:hAnsi="Arial" w:cs="Arial"/>
                <w:lang w:val="el-GR"/>
              </w:rPr>
              <w:t>131(Ι) του 2022.</w:t>
            </w:r>
          </w:p>
        </w:tc>
        <w:tc>
          <w:tcPr>
            <w:tcW w:w="373" w:type="pct"/>
            <w:gridSpan w:val="2"/>
            <w:tcBorders>
              <w:top w:val="nil"/>
              <w:left w:val="nil"/>
              <w:bottom w:val="nil"/>
              <w:right w:val="nil"/>
            </w:tcBorders>
          </w:tcPr>
          <w:p w14:paraId="374D21CB" w14:textId="77777777" w:rsidR="008C5C49" w:rsidRPr="001D0020" w:rsidRDefault="008C5C49" w:rsidP="0040771A">
            <w:pPr>
              <w:spacing w:line="360" w:lineRule="auto"/>
              <w:jc w:val="both"/>
              <w:rPr>
                <w:rFonts w:ascii="Arial" w:hAnsi="Arial" w:cs="Arial"/>
                <w:lang w:val="el-GR"/>
              </w:rPr>
            </w:pPr>
            <w:r>
              <w:rPr>
                <w:rFonts w:ascii="Arial" w:hAnsi="Arial" w:cs="Arial"/>
                <w:lang w:val="el-GR"/>
              </w:rPr>
              <w:t>(α)</w:t>
            </w:r>
          </w:p>
        </w:tc>
        <w:tc>
          <w:tcPr>
            <w:tcW w:w="2372" w:type="pct"/>
            <w:gridSpan w:val="3"/>
            <w:tcBorders>
              <w:top w:val="nil"/>
              <w:left w:val="nil"/>
              <w:bottom w:val="nil"/>
              <w:right w:val="nil"/>
            </w:tcBorders>
          </w:tcPr>
          <w:p w14:paraId="25163998"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 xml:space="preserve">στην περίπτωση </w:t>
            </w:r>
            <w:proofErr w:type="spellStart"/>
            <w:r w:rsidRPr="00D200C7">
              <w:rPr>
                <w:rFonts w:ascii="Arial" w:hAnsi="Arial" w:cs="Arial"/>
                <w:lang w:val="el-GR"/>
              </w:rPr>
              <w:t>κοινόκτητης</w:t>
            </w:r>
            <w:proofErr w:type="spellEnd"/>
            <w:r w:rsidRPr="00D200C7">
              <w:rPr>
                <w:rFonts w:ascii="Arial" w:hAnsi="Arial" w:cs="Arial"/>
                <w:lang w:val="el-GR"/>
              </w:rPr>
              <w:t xml:space="preserve"> οικοδομής, τη Διαχειριστική Επιτροπή, εφόσον αυτή έχει συσταθεί σύμφωνα με τις διατάξεις των άρθρων 38ΚΒ μέχρι 38Λ του περί Ακίνητης Περιουσίας (</w:t>
            </w:r>
            <w:proofErr w:type="spellStart"/>
            <w:r w:rsidRPr="00D200C7">
              <w:rPr>
                <w:rFonts w:ascii="Arial" w:hAnsi="Arial" w:cs="Arial"/>
                <w:lang w:val="el-GR"/>
              </w:rPr>
              <w:t>Διακατοχή</w:t>
            </w:r>
            <w:proofErr w:type="spellEnd"/>
            <w:r w:rsidRPr="00D200C7">
              <w:rPr>
                <w:rFonts w:ascii="Arial" w:hAnsi="Arial" w:cs="Arial"/>
                <w:lang w:val="el-GR"/>
              </w:rPr>
              <w:t>, Εγγραφή και Εκτίμηση) Νόμου, ή</w:t>
            </w:r>
          </w:p>
        </w:tc>
      </w:tr>
      <w:tr w:rsidR="00933768" w:rsidRPr="00630E68" w14:paraId="4F4D5682" w14:textId="77777777" w:rsidTr="00933768">
        <w:tc>
          <w:tcPr>
            <w:tcW w:w="1109" w:type="pct"/>
            <w:tcBorders>
              <w:top w:val="nil"/>
              <w:left w:val="nil"/>
              <w:bottom w:val="nil"/>
              <w:right w:val="nil"/>
            </w:tcBorders>
          </w:tcPr>
          <w:p w14:paraId="4E5FEFC4"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517E2032"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6EA610E0" w14:textId="77777777" w:rsidR="008C5C49" w:rsidRPr="00D200C7" w:rsidRDefault="008C5C49" w:rsidP="0040771A">
            <w:pPr>
              <w:pStyle w:val="BodyText"/>
              <w:spacing w:line="360" w:lineRule="auto"/>
              <w:ind w:left="567" w:hanging="567"/>
              <w:rPr>
                <w:rFonts w:cs="Arial"/>
              </w:rPr>
            </w:pPr>
          </w:p>
        </w:tc>
        <w:tc>
          <w:tcPr>
            <w:tcW w:w="2372" w:type="pct"/>
            <w:gridSpan w:val="3"/>
            <w:tcBorders>
              <w:top w:val="nil"/>
              <w:left w:val="nil"/>
              <w:bottom w:val="nil"/>
              <w:right w:val="nil"/>
            </w:tcBorders>
          </w:tcPr>
          <w:p w14:paraId="73E26519" w14:textId="77777777" w:rsidR="008C5C49" w:rsidRPr="00D200C7" w:rsidRDefault="008C5C49" w:rsidP="0040771A">
            <w:pPr>
              <w:spacing w:line="360" w:lineRule="auto"/>
              <w:jc w:val="both"/>
              <w:rPr>
                <w:rFonts w:ascii="Arial" w:hAnsi="Arial" w:cs="Arial"/>
                <w:lang w:val="el-GR"/>
              </w:rPr>
            </w:pPr>
          </w:p>
        </w:tc>
      </w:tr>
      <w:tr w:rsidR="00933768" w:rsidRPr="00630E68" w14:paraId="3E577424" w14:textId="77777777" w:rsidTr="00933768">
        <w:tc>
          <w:tcPr>
            <w:tcW w:w="1109" w:type="pct"/>
            <w:tcBorders>
              <w:top w:val="nil"/>
              <w:left w:val="nil"/>
              <w:bottom w:val="nil"/>
              <w:right w:val="nil"/>
            </w:tcBorders>
          </w:tcPr>
          <w:p w14:paraId="64FC9EC1"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4A6330AC"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5A4F192A" w14:textId="77777777" w:rsidR="008C5C49" w:rsidRPr="00D200C7" w:rsidRDefault="008C5C49" w:rsidP="0040771A">
            <w:pPr>
              <w:pStyle w:val="BodyText"/>
              <w:spacing w:line="360" w:lineRule="auto"/>
              <w:ind w:left="567" w:hanging="567"/>
              <w:rPr>
                <w:rFonts w:cs="Arial"/>
              </w:rPr>
            </w:pPr>
            <w:r w:rsidRPr="00D200C7">
              <w:rPr>
                <w:rFonts w:cs="Arial"/>
              </w:rPr>
              <w:t>(β)</w:t>
            </w:r>
          </w:p>
        </w:tc>
        <w:tc>
          <w:tcPr>
            <w:tcW w:w="2372" w:type="pct"/>
            <w:gridSpan w:val="3"/>
            <w:tcBorders>
              <w:top w:val="nil"/>
              <w:left w:val="nil"/>
              <w:bottom w:val="nil"/>
              <w:right w:val="nil"/>
            </w:tcBorders>
          </w:tcPr>
          <w:p w14:paraId="27854291"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το νομικό ή το φυσικό πρόσωπο που δραστηριοποιείται στον τομέα της διαχείρισης κτιρίων ή κοινοχρήστων και το οποίο αναλαμβάνει τη συντήρηση και τον έλεγχο του ανελκυστήρα μέσω γραπτής συμφωνίας για λογαριασμό των ιδιοκτητών ανελκυστήρα, όπως αυτοί ορίζονται στις παραγράφους (γ), (δ), (ε) και (</w:t>
            </w:r>
            <w:proofErr w:type="spellStart"/>
            <w:r w:rsidRPr="00D200C7">
              <w:rPr>
                <w:rFonts w:ascii="Arial" w:hAnsi="Arial" w:cs="Arial"/>
                <w:lang w:val="el-GR"/>
              </w:rPr>
              <w:t>στ</w:t>
            </w:r>
            <w:proofErr w:type="spellEnd"/>
            <w:r w:rsidRPr="00D200C7">
              <w:rPr>
                <w:rFonts w:ascii="Arial" w:hAnsi="Arial" w:cs="Arial"/>
                <w:lang w:val="el-GR"/>
              </w:rPr>
              <w:t>)· ή</w:t>
            </w:r>
          </w:p>
        </w:tc>
      </w:tr>
      <w:tr w:rsidR="00933768" w:rsidRPr="00630E68" w14:paraId="362FD624" w14:textId="77777777" w:rsidTr="00933768">
        <w:tc>
          <w:tcPr>
            <w:tcW w:w="1109" w:type="pct"/>
            <w:tcBorders>
              <w:top w:val="nil"/>
              <w:left w:val="nil"/>
              <w:bottom w:val="nil"/>
              <w:right w:val="nil"/>
            </w:tcBorders>
          </w:tcPr>
          <w:p w14:paraId="3C0F5D26"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34754D01"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1317DCCF" w14:textId="77777777" w:rsidR="008C5C49" w:rsidRPr="00D200C7" w:rsidRDefault="008C5C49" w:rsidP="0040771A">
            <w:pPr>
              <w:pStyle w:val="BodyText"/>
              <w:spacing w:line="360" w:lineRule="auto"/>
              <w:ind w:left="567" w:hanging="567"/>
              <w:rPr>
                <w:rFonts w:cs="Arial"/>
              </w:rPr>
            </w:pPr>
          </w:p>
        </w:tc>
        <w:tc>
          <w:tcPr>
            <w:tcW w:w="2372" w:type="pct"/>
            <w:gridSpan w:val="3"/>
            <w:tcBorders>
              <w:top w:val="nil"/>
              <w:left w:val="nil"/>
              <w:bottom w:val="nil"/>
              <w:right w:val="nil"/>
            </w:tcBorders>
          </w:tcPr>
          <w:p w14:paraId="157EA294" w14:textId="77777777" w:rsidR="008C5C49" w:rsidRPr="00D200C7" w:rsidRDefault="008C5C49" w:rsidP="0040771A">
            <w:pPr>
              <w:spacing w:line="360" w:lineRule="auto"/>
              <w:jc w:val="both"/>
              <w:rPr>
                <w:rFonts w:ascii="Arial" w:hAnsi="Arial" w:cs="Arial"/>
                <w:lang w:val="el-GR"/>
              </w:rPr>
            </w:pPr>
          </w:p>
        </w:tc>
      </w:tr>
      <w:tr w:rsidR="00933768" w:rsidRPr="00630E68" w14:paraId="1E99A8D1" w14:textId="77777777" w:rsidTr="00933768">
        <w:tc>
          <w:tcPr>
            <w:tcW w:w="1109" w:type="pct"/>
            <w:tcBorders>
              <w:top w:val="nil"/>
              <w:left w:val="nil"/>
              <w:bottom w:val="nil"/>
              <w:right w:val="nil"/>
            </w:tcBorders>
          </w:tcPr>
          <w:p w14:paraId="6436FCC4"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2C8BD54E"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0B82CC9C" w14:textId="77777777" w:rsidR="008C5C49" w:rsidRPr="00D200C7" w:rsidRDefault="008C5C49" w:rsidP="0040771A">
            <w:pPr>
              <w:pStyle w:val="BodyText"/>
              <w:spacing w:line="360" w:lineRule="auto"/>
              <w:ind w:left="567" w:hanging="567"/>
              <w:rPr>
                <w:rFonts w:cs="Arial"/>
              </w:rPr>
            </w:pPr>
            <w:r w:rsidRPr="00D200C7">
              <w:rPr>
                <w:rFonts w:cs="Arial"/>
              </w:rPr>
              <w:t>(γ)</w:t>
            </w:r>
            <w:r w:rsidRPr="00D200C7">
              <w:rPr>
                <w:rFonts w:cs="Arial"/>
              </w:rPr>
              <w:tab/>
            </w:r>
          </w:p>
        </w:tc>
        <w:tc>
          <w:tcPr>
            <w:tcW w:w="2372" w:type="pct"/>
            <w:gridSpan w:val="3"/>
            <w:tcBorders>
              <w:top w:val="nil"/>
              <w:left w:val="nil"/>
              <w:bottom w:val="nil"/>
              <w:right w:val="nil"/>
            </w:tcBorders>
          </w:tcPr>
          <w:p w14:paraId="33F023C9"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 xml:space="preserve">στην περίπτωση εγκατάστασης ανελκυστήρα σε υποστατικό ή χώρο εργασίας, τον εργοδότη ή το </w:t>
            </w:r>
            <w:proofErr w:type="spellStart"/>
            <w:r w:rsidRPr="00D200C7">
              <w:rPr>
                <w:rFonts w:ascii="Arial" w:hAnsi="Arial" w:cs="Arial"/>
                <w:lang w:val="el-GR"/>
              </w:rPr>
              <w:t>αυτοεργοδοτούμενο</w:t>
            </w:r>
            <w:proofErr w:type="spellEnd"/>
            <w:r w:rsidRPr="00D200C7">
              <w:rPr>
                <w:rFonts w:ascii="Arial" w:hAnsi="Arial" w:cs="Arial"/>
                <w:lang w:val="el-GR"/>
              </w:rPr>
              <w:t xml:space="preserve"> πρόσωπο· ή</w:t>
            </w:r>
          </w:p>
        </w:tc>
      </w:tr>
      <w:tr w:rsidR="00933768" w:rsidRPr="00630E68" w14:paraId="5CC4C278" w14:textId="77777777" w:rsidTr="00933768">
        <w:tc>
          <w:tcPr>
            <w:tcW w:w="1109" w:type="pct"/>
            <w:tcBorders>
              <w:top w:val="nil"/>
              <w:left w:val="nil"/>
              <w:bottom w:val="nil"/>
              <w:right w:val="nil"/>
            </w:tcBorders>
          </w:tcPr>
          <w:p w14:paraId="07EE28C1"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569E2AE3"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0CE017D7" w14:textId="77777777" w:rsidR="008C5C49" w:rsidRPr="00D200C7" w:rsidRDefault="008C5C49" w:rsidP="0040771A">
            <w:pPr>
              <w:pStyle w:val="BodyText"/>
              <w:spacing w:line="360" w:lineRule="auto"/>
              <w:ind w:left="567" w:hanging="567"/>
              <w:rPr>
                <w:rFonts w:cs="Arial"/>
              </w:rPr>
            </w:pPr>
          </w:p>
        </w:tc>
        <w:tc>
          <w:tcPr>
            <w:tcW w:w="2372" w:type="pct"/>
            <w:gridSpan w:val="3"/>
            <w:tcBorders>
              <w:top w:val="nil"/>
              <w:left w:val="nil"/>
              <w:bottom w:val="nil"/>
              <w:right w:val="nil"/>
            </w:tcBorders>
          </w:tcPr>
          <w:p w14:paraId="0BFF50A0" w14:textId="77777777" w:rsidR="008C5C49" w:rsidRPr="00D200C7" w:rsidRDefault="008C5C49" w:rsidP="0040771A">
            <w:pPr>
              <w:spacing w:line="360" w:lineRule="auto"/>
              <w:jc w:val="both"/>
              <w:rPr>
                <w:rFonts w:ascii="Arial" w:hAnsi="Arial" w:cs="Arial"/>
                <w:lang w:val="el-GR"/>
              </w:rPr>
            </w:pPr>
          </w:p>
        </w:tc>
      </w:tr>
      <w:tr w:rsidR="00933768" w:rsidRPr="00630E68" w14:paraId="155F917F" w14:textId="77777777" w:rsidTr="00933768">
        <w:tc>
          <w:tcPr>
            <w:tcW w:w="1109" w:type="pct"/>
            <w:tcBorders>
              <w:top w:val="nil"/>
              <w:left w:val="nil"/>
              <w:bottom w:val="nil"/>
              <w:right w:val="nil"/>
            </w:tcBorders>
          </w:tcPr>
          <w:p w14:paraId="03656637"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640EFFAE"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2E739CCA" w14:textId="77777777" w:rsidR="008C5C49" w:rsidRPr="00D200C7" w:rsidRDefault="008C5C49" w:rsidP="0040771A">
            <w:pPr>
              <w:pStyle w:val="BodyText"/>
              <w:spacing w:line="360" w:lineRule="auto"/>
              <w:ind w:left="567" w:hanging="567"/>
              <w:rPr>
                <w:rFonts w:cs="Arial"/>
              </w:rPr>
            </w:pPr>
            <w:r w:rsidRPr="00D200C7">
              <w:rPr>
                <w:rFonts w:cs="Arial"/>
              </w:rPr>
              <w:t>(δ)</w:t>
            </w:r>
          </w:p>
        </w:tc>
        <w:tc>
          <w:tcPr>
            <w:tcW w:w="2372" w:type="pct"/>
            <w:gridSpan w:val="3"/>
            <w:tcBorders>
              <w:top w:val="nil"/>
              <w:left w:val="nil"/>
              <w:bottom w:val="nil"/>
              <w:right w:val="nil"/>
            </w:tcBorders>
          </w:tcPr>
          <w:p w14:paraId="2452BE69" w14:textId="77777777" w:rsidR="008C5C49" w:rsidRPr="00D200C7" w:rsidRDefault="008C5C49" w:rsidP="0040771A">
            <w:pPr>
              <w:pStyle w:val="BodyText"/>
              <w:spacing w:line="360" w:lineRule="auto"/>
              <w:ind w:left="-13" w:firstLine="13"/>
              <w:rPr>
                <w:rFonts w:cs="Arial"/>
              </w:rPr>
            </w:pPr>
            <w:r w:rsidRPr="00D200C7">
              <w:rPr>
                <w:rFonts w:cs="Arial"/>
              </w:rPr>
              <w:t>στην περίπτωση ιδιωτικής χρήσης ανελκυστήρα, τον ιδιοκτήτη ή τον ενοικιαστή του υποστατικού· ή</w:t>
            </w:r>
          </w:p>
        </w:tc>
      </w:tr>
      <w:tr w:rsidR="00933768" w:rsidRPr="00630E68" w14:paraId="46C7D666" w14:textId="77777777" w:rsidTr="00933768">
        <w:tc>
          <w:tcPr>
            <w:tcW w:w="1109" w:type="pct"/>
            <w:tcBorders>
              <w:top w:val="nil"/>
              <w:left w:val="nil"/>
              <w:bottom w:val="nil"/>
              <w:right w:val="nil"/>
            </w:tcBorders>
          </w:tcPr>
          <w:p w14:paraId="0E5D7654"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3291290B"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05E04B23" w14:textId="77777777" w:rsidR="008C5C49" w:rsidRPr="00D200C7" w:rsidRDefault="008C5C49" w:rsidP="0040771A">
            <w:pPr>
              <w:pStyle w:val="BodyText"/>
              <w:spacing w:line="360" w:lineRule="auto"/>
              <w:ind w:left="567" w:hanging="567"/>
              <w:rPr>
                <w:rFonts w:cs="Arial"/>
              </w:rPr>
            </w:pPr>
          </w:p>
        </w:tc>
        <w:tc>
          <w:tcPr>
            <w:tcW w:w="2372" w:type="pct"/>
            <w:gridSpan w:val="3"/>
            <w:tcBorders>
              <w:top w:val="nil"/>
              <w:left w:val="nil"/>
              <w:bottom w:val="nil"/>
              <w:right w:val="nil"/>
            </w:tcBorders>
          </w:tcPr>
          <w:p w14:paraId="08AF43C7" w14:textId="77777777" w:rsidR="008C5C49" w:rsidRPr="00D200C7" w:rsidRDefault="008C5C49" w:rsidP="0040771A">
            <w:pPr>
              <w:spacing w:line="360" w:lineRule="auto"/>
              <w:jc w:val="both"/>
              <w:rPr>
                <w:rFonts w:ascii="Arial" w:hAnsi="Arial" w:cs="Arial"/>
                <w:lang w:val="el-GR"/>
              </w:rPr>
            </w:pPr>
          </w:p>
        </w:tc>
      </w:tr>
      <w:tr w:rsidR="00933768" w:rsidRPr="00630E68" w14:paraId="3375CC7D" w14:textId="77777777" w:rsidTr="00933768">
        <w:tc>
          <w:tcPr>
            <w:tcW w:w="1109" w:type="pct"/>
            <w:tcBorders>
              <w:top w:val="nil"/>
              <w:left w:val="nil"/>
              <w:bottom w:val="nil"/>
              <w:right w:val="nil"/>
            </w:tcBorders>
          </w:tcPr>
          <w:p w14:paraId="7B78EE3A"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69582BD7"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7696D236" w14:textId="77777777" w:rsidR="008C5C49" w:rsidRPr="00D200C7" w:rsidRDefault="008C5C49" w:rsidP="0040771A">
            <w:pPr>
              <w:pStyle w:val="BodyText"/>
              <w:spacing w:line="360" w:lineRule="auto"/>
              <w:ind w:left="567" w:hanging="567"/>
              <w:rPr>
                <w:rFonts w:cs="Arial"/>
              </w:rPr>
            </w:pPr>
            <w:r w:rsidRPr="00D200C7">
              <w:rPr>
                <w:rFonts w:cs="Arial"/>
              </w:rPr>
              <w:t>(ε)</w:t>
            </w:r>
          </w:p>
        </w:tc>
        <w:tc>
          <w:tcPr>
            <w:tcW w:w="2372" w:type="pct"/>
            <w:gridSpan w:val="3"/>
            <w:tcBorders>
              <w:top w:val="nil"/>
              <w:left w:val="nil"/>
              <w:bottom w:val="nil"/>
              <w:right w:val="nil"/>
            </w:tcBorders>
          </w:tcPr>
          <w:p w14:paraId="130B4C2B" w14:textId="37DB04EE" w:rsidR="008C5C49" w:rsidRPr="00D200C7" w:rsidRDefault="008C5C49" w:rsidP="0040771A">
            <w:pPr>
              <w:pStyle w:val="BodyText"/>
              <w:spacing w:line="360" w:lineRule="auto"/>
              <w:ind w:left="-13" w:firstLine="13"/>
              <w:rPr>
                <w:rFonts w:cs="Arial"/>
              </w:rPr>
            </w:pPr>
            <w:r w:rsidRPr="00D200C7">
              <w:rPr>
                <w:rFonts w:cs="Arial"/>
              </w:rPr>
              <w:t>τον μοναδικό ιδιοκτήτη, τους συνιδιοκτήτες ή οποιαδήποτε άλλη επιτροπή που έχει συσταθεί μεταξύ των συνιδιοκτητών για τη συντήρηση και τον έλεγχο του ανελκυστήρα, σε όλες τις άλλες περιπτώσεις· ή</w:t>
            </w:r>
          </w:p>
        </w:tc>
      </w:tr>
      <w:tr w:rsidR="00933768" w:rsidRPr="00630E68" w14:paraId="0FE3CEEE" w14:textId="77777777" w:rsidTr="00933768">
        <w:tc>
          <w:tcPr>
            <w:tcW w:w="1109" w:type="pct"/>
            <w:tcBorders>
              <w:top w:val="nil"/>
              <w:left w:val="nil"/>
              <w:bottom w:val="nil"/>
              <w:right w:val="nil"/>
            </w:tcBorders>
          </w:tcPr>
          <w:p w14:paraId="49329A19"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354E7DE2"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1F4027E9" w14:textId="77777777" w:rsidR="008C5C49" w:rsidRPr="00D200C7" w:rsidRDefault="008C5C49" w:rsidP="0040771A">
            <w:pPr>
              <w:pStyle w:val="BodyText"/>
              <w:spacing w:line="360" w:lineRule="auto"/>
              <w:ind w:left="567" w:hanging="567"/>
              <w:rPr>
                <w:rFonts w:cs="Arial"/>
              </w:rPr>
            </w:pPr>
          </w:p>
        </w:tc>
        <w:tc>
          <w:tcPr>
            <w:tcW w:w="2372" w:type="pct"/>
            <w:gridSpan w:val="3"/>
            <w:tcBorders>
              <w:top w:val="nil"/>
              <w:left w:val="nil"/>
              <w:bottom w:val="nil"/>
              <w:right w:val="nil"/>
            </w:tcBorders>
          </w:tcPr>
          <w:p w14:paraId="7B47E331" w14:textId="77777777" w:rsidR="008C5C49" w:rsidRPr="00D200C7" w:rsidRDefault="008C5C49" w:rsidP="0040771A">
            <w:pPr>
              <w:spacing w:line="360" w:lineRule="auto"/>
              <w:jc w:val="both"/>
              <w:rPr>
                <w:rFonts w:ascii="Arial" w:hAnsi="Arial" w:cs="Arial"/>
                <w:lang w:val="el-GR"/>
              </w:rPr>
            </w:pPr>
          </w:p>
        </w:tc>
      </w:tr>
      <w:tr w:rsidR="00933768" w:rsidRPr="00630E68" w14:paraId="17D0C0C4" w14:textId="77777777" w:rsidTr="00933768">
        <w:tc>
          <w:tcPr>
            <w:tcW w:w="1109" w:type="pct"/>
            <w:tcBorders>
              <w:top w:val="nil"/>
              <w:left w:val="nil"/>
              <w:bottom w:val="nil"/>
              <w:right w:val="nil"/>
            </w:tcBorders>
          </w:tcPr>
          <w:p w14:paraId="31864B51" w14:textId="77777777" w:rsidR="008C5C49" w:rsidRPr="00D200C7" w:rsidRDefault="008C5C49" w:rsidP="0040771A">
            <w:pPr>
              <w:spacing w:line="360" w:lineRule="auto"/>
              <w:rPr>
                <w:rFonts w:ascii="Arial" w:hAnsi="Arial" w:cs="Arial"/>
                <w:lang w:val="el-GR"/>
              </w:rPr>
            </w:pPr>
          </w:p>
        </w:tc>
        <w:tc>
          <w:tcPr>
            <w:tcW w:w="1146" w:type="pct"/>
            <w:gridSpan w:val="6"/>
            <w:tcBorders>
              <w:top w:val="nil"/>
              <w:left w:val="nil"/>
              <w:bottom w:val="nil"/>
              <w:right w:val="nil"/>
            </w:tcBorders>
          </w:tcPr>
          <w:p w14:paraId="08042783" w14:textId="77777777" w:rsidR="008C5C49" w:rsidRPr="00D200C7" w:rsidRDefault="008C5C49" w:rsidP="0040771A">
            <w:pPr>
              <w:spacing w:line="360" w:lineRule="auto"/>
              <w:ind w:right="113"/>
              <w:rPr>
                <w:rFonts w:ascii="Arial" w:hAnsi="Arial" w:cs="Arial"/>
                <w:lang w:val="el-GR"/>
              </w:rPr>
            </w:pPr>
          </w:p>
        </w:tc>
        <w:tc>
          <w:tcPr>
            <w:tcW w:w="373" w:type="pct"/>
            <w:gridSpan w:val="2"/>
            <w:tcBorders>
              <w:top w:val="nil"/>
              <w:left w:val="nil"/>
              <w:bottom w:val="nil"/>
              <w:right w:val="nil"/>
            </w:tcBorders>
          </w:tcPr>
          <w:p w14:paraId="226C9233" w14:textId="77777777" w:rsidR="008C5C49" w:rsidRPr="00D200C7" w:rsidRDefault="008C5C49" w:rsidP="0040771A">
            <w:pPr>
              <w:pStyle w:val="BodyText"/>
              <w:spacing w:line="360" w:lineRule="auto"/>
              <w:ind w:left="567" w:hanging="567"/>
              <w:rPr>
                <w:rFonts w:cs="Arial"/>
              </w:rPr>
            </w:pPr>
            <w:r w:rsidRPr="00D200C7">
              <w:rPr>
                <w:rFonts w:cs="Arial"/>
              </w:rPr>
              <w:t>(</w:t>
            </w:r>
            <w:proofErr w:type="spellStart"/>
            <w:r w:rsidRPr="00D200C7">
              <w:rPr>
                <w:rFonts w:cs="Arial"/>
              </w:rPr>
              <w:t>στ</w:t>
            </w:r>
            <w:proofErr w:type="spellEnd"/>
            <w:r w:rsidRPr="00D200C7">
              <w:rPr>
                <w:rFonts w:cs="Arial"/>
              </w:rPr>
              <w:t>)</w:t>
            </w:r>
          </w:p>
        </w:tc>
        <w:tc>
          <w:tcPr>
            <w:tcW w:w="2372" w:type="pct"/>
            <w:gridSpan w:val="3"/>
            <w:tcBorders>
              <w:top w:val="nil"/>
              <w:left w:val="nil"/>
              <w:bottom w:val="nil"/>
              <w:right w:val="nil"/>
            </w:tcBorders>
          </w:tcPr>
          <w:p w14:paraId="3A317E8D" w14:textId="2CF6E452" w:rsidR="008C5C49" w:rsidRPr="00D200C7" w:rsidRDefault="008C5C49" w:rsidP="0040771A">
            <w:pPr>
              <w:pStyle w:val="BodyText"/>
              <w:spacing w:line="360" w:lineRule="auto"/>
              <w:ind w:left="29" w:hanging="525"/>
              <w:rPr>
                <w:rFonts w:cs="Arial"/>
              </w:rPr>
            </w:pPr>
            <w:r w:rsidRPr="00D200C7">
              <w:rPr>
                <w:rFonts w:cs="Arial"/>
              </w:rPr>
              <w:tab/>
              <w:t xml:space="preserve">στην περίπτωση που όρος στο ενοικιαστήριο συμβόλαιο μεταξύ του ιδιοκτήτη του υποστατικού στο οποίο λειτουργεί ο ανελκυστήρας και του ενοικιαστή προβλέπει ότι οι υποχρεώσεις του ιδιοκτήτη που </w:t>
            </w:r>
            <w:r w:rsidR="00A45C3C">
              <w:rPr>
                <w:rFonts w:cs="Arial"/>
              </w:rPr>
              <w:t>προβλέπο</w:t>
            </w:r>
            <w:r w:rsidRPr="00D200C7">
              <w:rPr>
                <w:rFonts w:cs="Arial"/>
              </w:rPr>
              <w:t>νται στον Κανονισμό 10 μεταφέρονται στον ενοικιαστή για όσο χρόνο το υποστατικό παραμένει υπό ενοικίαση, τον ενοικιαστή υποστατικού στο οποίο λειτουργεί ο ανελκυστήρας∙</w:t>
            </w:r>
          </w:p>
        </w:tc>
      </w:tr>
      <w:tr w:rsidR="00B8777D" w:rsidRPr="00630E68" w14:paraId="3714401A" w14:textId="77777777" w:rsidTr="00933768">
        <w:tc>
          <w:tcPr>
            <w:tcW w:w="1109" w:type="pct"/>
            <w:tcBorders>
              <w:top w:val="nil"/>
              <w:left w:val="nil"/>
              <w:bottom w:val="nil"/>
              <w:right w:val="nil"/>
            </w:tcBorders>
          </w:tcPr>
          <w:p w14:paraId="3E7FD501"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491B4AE0" w14:textId="77777777" w:rsidR="008C5C49" w:rsidRPr="00D200C7" w:rsidRDefault="008C5C49" w:rsidP="0040771A">
            <w:pPr>
              <w:spacing w:line="360" w:lineRule="auto"/>
              <w:jc w:val="both"/>
              <w:rPr>
                <w:rFonts w:ascii="Arial" w:hAnsi="Arial" w:cs="Arial"/>
                <w:lang w:val="el-GR"/>
              </w:rPr>
            </w:pPr>
          </w:p>
        </w:tc>
      </w:tr>
      <w:tr w:rsidR="00B8777D" w:rsidRPr="00630E68" w14:paraId="3D0FE231" w14:textId="77777777" w:rsidTr="00933768">
        <w:tc>
          <w:tcPr>
            <w:tcW w:w="1109" w:type="pct"/>
            <w:tcBorders>
              <w:top w:val="nil"/>
              <w:left w:val="nil"/>
              <w:bottom w:val="nil"/>
              <w:right w:val="nil"/>
            </w:tcBorders>
          </w:tcPr>
          <w:p w14:paraId="1EEBFF49"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5EAD6531"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“ιδιωτικής χρήσης ανελκυστήρας” σημαίνει τον ανελκυστήρα που είναι εγκατεστημένος σε οικιακό υποστατικό με τέτοιο τρόπο ώστε να είναι απροσπέλαστος από χώρους εκτός του οικιακού υποστατικού και ο οποίος δύναται να χρησιμοποιηθεί μόνο από τους ιδιοκτήτες ή ενοίκους του οικιακού υποστατικού και τους επισκέπτες τους και περιλαμβάνει ανελκυστήρα εγκατεστημένο σε διαμέρισμα αποτελούμενο από ένα (1) ή περισσότερους ορόφους και ο οποίος εξυπηρετεί αποκλειστικά το διαμέρισμα και οι ενδιάμεσες στάσεις του ανελκυστήρα δεν οδηγούν σε κοινόχρηστο χώρο ή προθάλαμο του κτιρίου αλλά στους χώρους του διαμερίσματος∙</w:t>
            </w:r>
          </w:p>
        </w:tc>
      </w:tr>
      <w:tr w:rsidR="00B8777D" w:rsidRPr="00630E68" w14:paraId="59EEE796" w14:textId="77777777" w:rsidTr="00933768">
        <w:tc>
          <w:tcPr>
            <w:tcW w:w="1109" w:type="pct"/>
            <w:tcBorders>
              <w:top w:val="nil"/>
              <w:left w:val="nil"/>
              <w:bottom w:val="nil"/>
              <w:right w:val="nil"/>
            </w:tcBorders>
          </w:tcPr>
          <w:p w14:paraId="25654007"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3856184C" w14:textId="77777777" w:rsidR="008C5C49" w:rsidRPr="00D200C7" w:rsidRDefault="008C5C49" w:rsidP="0040771A">
            <w:pPr>
              <w:tabs>
                <w:tab w:val="left" w:pos="484"/>
              </w:tabs>
              <w:spacing w:line="360" w:lineRule="auto"/>
              <w:jc w:val="both"/>
              <w:rPr>
                <w:rFonts w:ascii="Arial" w:hAnsi="Arial" w:cs="Arial"/>
                <w:lang w:val="el-GR"/>
              </w:rPr>
            </w:pPr>
          </w:p>
        </w:tc>
      </w:tr>
      <w:tr w:rsidR="00B8777D" w:rsidRPr="00630E68" w14:paraId="5E74D610" w14:textId="77777777" w:rsidTr="00933768">
        <w:tc>
          <w:tcPr>
            <w:tcW w:w="1109" w:type="pct"/>
            <w:tcBorders>
              <w:top w:val="nil"/>
              <w:left w:val="nil"/>
              <w:bottom w:val="nil"/>
              <w:right w:val="nil"/>
            </w:tcBorders>
          </w:tcPr>
          <w:p w14:paraId="3D374660" w14:textId="77777777" w:rsidR="008C5C49" w:rsidRPr="00D200C7" w:rsidRDefault="008C5C49" w:rsidP="0040771A">
            <w:pPr>
              <w:spacing w:line="360" w:lineRule="auto"/>
              <w:rPr>
                <w:rFonts w:ascii="Arial" w:hAnsi="Arial" w:cs="Arial"/>
                <w:lang w:val="el-GR"/>
              </w:rPr>
            </w:pPr>
          </w:p>
          <w:p w14:paraId="0C93A566"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Επίσημη </w:t>
            </w:r>
          </w:p>
          <w:p w14:paraId="173CE956"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Εφημερίδα, Παράρτημα </w:t>
            </w:r>
          </w:p>
          <w:p w14:paraId="16D05353"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Τρίτο (Ι):</w:t>
            </w:r>
          </w:p>
          <w:p w14:paraId="51194AC7" w14:textId="77777777" w:rsidR="008C5C49" w:rsidRPr="00D200C7" w:rsidRDefault="008C5C49" w:rsidP="0040771A">
            <w:pPr>
              <w:tabs>
                <w:tab w:val="left" w:pos="284"/>
              </w:tabs>
              <w:spacing w:line="360" w:lineRule="auto"/>
              <w:ind w:right="510"/>
              <w:jc w:val="right"/>
              <w:rPr>
                <w:rFonts w:ascii="Arial" w:hAnsi="Arial" w:cs="Arial"/>
                <w:lang w:val="el-GR"/>
              </w:rPr>
            </w:pPr>
            <w:r w:rsidRPr="00D200C7">
              <w:rPr>
                <w:rFonts w:ascii="Arial" w:hAnsi="Arial" w:cs="Arial"/>
                <w:lang w:val="el-GR"/>
              </w:rPr>
              <w:t>4.</w:t>
            </w:r>
            <w:r w:rsidRPr="00D200C7">
              <w:rPr>
                <w:rFonts w:ascii="Arial" w:hAnsi="Arial" w:cs="Arial"/>
              </w:rPr>
              <w:t>11</w:t>
            </w:r>
            <w:r w:rsidRPr="00D200C7">
              <w:rPr>
                <w:rFonts w:ascii="Arial" w:hAnsi="Arial" w:cs="Arial"/>
                <w:lang w:val="el-GR"/>
              </w:rPr>
              <w:t>.2016.</w:t>
            </w:r>
          </w:p>
        </w:tc>
        <w:tc>
          <w:tcPr>
            <w:tcW w:w="3891" w:type="pct"/>
            <w:gridSpan w:val="11"/>
            <w:tcBorders>
              <w:top w:val="nil"/>
              <w:left w:val="nil"/>
              <w:bottom w:val="nil"/>
              <w:right w:val="nil"/>
            </w:tcBorders>
          </w:tcPr>
          <w:p w14:paraId="525693E7" w14:textId="77777777" w:rsidR="008C5C49" w:rsidRPr="00D200C7" w:rsidRDefault="008C5C49" w:rsidP="0040771A">
            <w:pPr>
              <w:tabs>
                <w:tab w:val="left" w:pos="484"/>
              </w:tabs>
              <w:spacing w:line="360" w:lineRule="auto"/>
              <w:jc w:val="both"/>
              <w:rPr>
                <w:rFonts w:ascii="Arial" w:hAnsi="Arial" w:cs="Arial"/>
                <w:lang w:val="el-GR"/>
              </w:rPr>
            </w:pPr>
            <w:r w:rsidRPr="00D200C7">
              <w:rPr>
                <w:rFonts w:ascii="Arial" w:hAnsi="Arial" w:cs="Arial"/>
                <w:lang w:val="el-GR"/>
              </w:rPr>
              <w:t>“κατασκευαστικά στοιχεία ασφάλειας για ανελκυστήρες” έχει την έννοια που αποδίδεται στον όρο αυτό από την υποπαράγραφο (1) του Κανονισμού 2  των περί των Βασικών Απαιτήσεων (Ανελκυστήρες και Κατασκευαστικά Στοιχεία Ασφάλειας Ανελκυστήρων) Κανονισμών·</w:t>
            </w:r>
          </w:p>
        </w:tc>
      </w:tr>
      <w:tr w:rsidR="00B8777D" w:rsidRPr="00630E68" w14:paraId="2FCECDDF" w14:textId="77777777" w:rsidTr="00933768">
        <w:tc>
          <w:tcPr>
            <w:tcW w:w="1109" w:type="pct"/>
            <w:tcBorders>
              <w:top w:val="nil"/>
              <w:left w:val="nil"/>
              <w:bottom w:val="nil"/>
              <w:right w:val="nil"/>
            </w:tcBorders>
          </w:tcPr>
          <w:p w14:paraId="43451926"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4CE2B1E0" w14:textId="77777777" w:rsidR="008C5C49" w:rsidRPr="00D200C7" w:rsidRDefault="008C5C49" w:rsidP="0040771A">
            <w:pPr>
              <w:tabs>
                <w:tab w:val="left" w:pos="484"/>
              </w:tabs>
              <w:spacing w:line="360" w:lineRule="auto"/>
              <w:jc w:val="both"/>
              <w:rPr>
                <w:rFonts w:ascii="Arial" w:hAnsi="Arial" w:cs="Arial"/>
                <w:lang w:val="el-GR"/>
              </w:rPr>
            </w:pPr>
          </w:p>
        </w:tc>
      </w:tr>
      <w:tr w:rsidR="00B8777D" w:rsidRPr="00630E68" w14:paraId="679D5746" w14:textId="77777777" w:rsidTr="00933768">
        <w:tc>
          <w:tcPr>
            <w:tcW w:w="1109" w:type="pct"/>
            <w:tcBorders>
              <w:top w:val="nil"/>
              <w:left w:val="nil"/>
              <w:bottom w:val="nil"/>
              <w:right w:val="nil"/>
            </w:tcBorders>
          </w:tcPr>
          <w:p w14:paraId="2BBCA247"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7EAA5575"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“Κοινοποιημένος Οργανισμός” έχει την έννοια που αποδίδεται στον όρο αυτό από την υποπαράγραφο (1) του Κανονισμού 2</w:t>
            </w:r>
            <w:r>
              <w:rPr>
                <w:rFonts w:ascii="Arial" w:hAnsi="Arial" w:cs="Arial"/>
                <w:lang w:val="el-GR"/>
              </w:rPr>
              <w:t xml:space="preserve"> </w:t>
            </w:r>
            <w:r w:rsidRPr="00D200C7">
              <w:rPr>
                <w:rFonts w:ascii="Arial" w:hAnsi="Arial" w:cs="Arial"/>
                <w:lang w:val="el-GR"/>
              </w:rPr>
              <w:t>των περί των Βασικών Απαιτήσεων (Ανελκυστήρες και Κατασκευαστικά Στοιχεία Ασφάλειας Ανελκυστήρων) Κανονισμών, η κοινοποίηση του οποίου περιλαμβάνει τις διαδικασίες εκτίμησης της συμμόρφωσης που καθορίζονται στα Παραρτήματα VI ή ΙX</w:t>
            </w:r>
            <w:r w:rsidRPr="00D200C7">
              <w:rPr>
                <w:rFonts w:ascii="Arial" w:hAnsi="Arial" w:cs="Arial"/>
                <w:b/>
                <w:lang w:val="el-GR"/>
              </w:rPr>
              <w:t xml:space="preserve"> </w:t>
            </w:r>
            <w:r w:rsidRPr="00D200C7">
              <w:rPr>
                <w:rFonts w:ascii="Arial" w:hAnsi="Arial" w:cs="Arial"/>
                <w:bCs/>
                <w:lang w:val="el-GR"/>
              </w:rPr>
              <w:t>των εν λόγω Κανονισμών</w:t>
            </w:r>
            <w:r w:rsidRPr="00D200C7">
              <w:rPr>
                <w:rFonts w:ascii="Arial" w:hAnsi="Arial" w:cs="Arial"/>
                <w:lang w:val="el-GR"/>
              </w:rPr>
              <w:t xml:space="preserve">· </w:t>
            </w:r>
          </w:p>
        </w:tc>
      </w:tr>
      <w:tr w:rsidR="00B8777D" w:rsidRPr="00630E68" w14:paraId="35F60C25" w14:textId="77777777" w:rsidTr="00933768">
        <w:tc>
          <w:tcPr>
            <w:tcW w:w="1109" w:type="pct"/>
            <w:tcBorders>
              <w:top w:val="nil"/>
              <w:left w:val="nil"/>
              <w:bottom w:val="nil"/>
              <w:right w:val="nil"/>
            </w:tcBorders>
          </w:tcPr>
          <w:p w14:paraId="1A29F651"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56DB4BC1" w14:textId="77777777" w:rsidR="008C5C49" w:rsidRPr="00D200C7" w:rsidRDefault="008C5C49" w:rsidP="0040771A">
            <w:pPr>
              <w:spacing w:line="360" w:lineRule="auto"/>
              <w:jc w:val="both"/>
              <w:rPr>
                <w:rFonts w:ascii="Arial" w:hAnsi="Arial" w:cs="Arial"/>
                <w:lang w:val="el-GR"/>
              </w:rPr>
            </w:pPr>
          </w:p>
        </w:tc>
      </w:tr>
      <w:tr w:rsidR="00B8777D" w:rsidRPr="00630E68" w14:paraId="599407D5" w14:textId="77777777" w:rsidTr="00933768">
        <w:tc>
          <w:tcPr>
            <w:tcW w:w="1109" w:type="pct"/>
            <w:tcBorders>
              <w:top w:val="nil"/>
              <w:left w:val="nil"/>
              <w:bottom w:val="nil"/>
              <w:right w:val="nil"/>
            </w:tcBorders>
          </w:tcPr>
          <w:p w14:paraId="3B3CC9E6"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261A49F5"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“σημαντικές μετατροπές” σε σχέση με ανελκυστήρα σημαίνει-</w:t>
            </w:r>
          </w:p>
        </w:tc>
      </w:tr>
      <w:tr w:rsidR="00B8777D" w:rsidRPr="00630E68" w14:paraId="7F6BD2E6" w14:textId="77777777" w:rsidTr="00933768">
        <w:tc>
          <w:tcPr>
            <w:tcW w:w="1109" w:type="pct"/>
            <w:tcBorders>
              <w:top w:val="nil"/>
              <w:left w:val="nil"/>
              <w:bottom w:val="nil"/>
              <w:right w:val="nil"/>
            </w:tcBorders>
          </w:tcPr>
          <w:p w14:paraId="1EFD4954"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75F2D1E9" w14:textId="77777777" w:rsidR="008C5C49" w:rsidRPr="00D200C7" w:rsidRDefault="008C5C49" w:rsidP="0040771A">
            <w:pPr>
              <w:spacing w:line="360" w:lineRule="auto"/>
              <w:rPr>
                <w:rFonts w:ascii="Arial" w:hAnsi="Arial" w:cs="Arial"/>
                <w:lang w:val="el-GR"/>
              </w:rPr>
            </w:pPr>
          </w:p>
        </w:tc>
      </w:tr>
      <w:tr w:rsidR="0045689C" w:rsidRPr="00D200C7" w14:paraId="06F3099A" w14:textId="77777777" w:rsidTr="00F37AC9">
        <w:tc>
          <w:tcPr>
            <w:tcW w:w="1109" w:type="pct"/>
            <w:tcBorders>
              <w:top w:val="nil"/>
              <w:left w:val="nil"/>
              <w:bottom w:val="nil"/>
              <w:right w:val="nil"/>
            </w:tcBorders>
          </w:tcPr>
          <w:p w14:paraId="6686BA1D"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599ECE6A" w14:textId="77777777" w:rsidR="008C5C49" w:rsidRPr="00D200C7" w:rsidRDefault="008C5C49" w:rsidP="008C5C49">
            <w:pPr>
              <w:spacing w:line="360" w:lineRule="auto"/>
              <w:ind w:firstLine="2"/>
              <w:jc w:val="both"/>
              <w:rPr>
                <w:rFonts w:ascii="Arial" w:hAnsi="Arial" w:cs="Arial"/>
                <w:lang w:val="el-GR"/>
              </w:rPr>
            </w:pPr>
            <w:r w:rsidRPr="008C5C49">
              <w:rPr>
                <w:rFonts w:ascii="Arial" w:hAnsi="Arial" w:cs="Arial"/>
                <w:lang w:val="el-GR"/>
              </w:rPr>
              <w:t>(α)</w:t>
            </w:r>
          </w:p>
        </w:tc>
        <w:tc>
          <w:tcPr>
            <w:tcW w:w="3590" w:type="pct"/>
            <w:gridSpan w:val="8"/>
            <w:tcBorders>
              <w:top w:val="nil"/>
              <w:left w:val="nil"/>
              <w:bottom w:val="nil"/>
              <w:right w:val="nil"/>
            </w:tcBorders>
          </w:tcPr>
          <w:p w14:paraId="3C619738" w14:textId="2F103963" w:rsidR="008C5C49" w:rsidRPr="00D200C7" w:rsidRDefault="00D131BF" w:rsidP="0040771A">
            <w:pPr>
              <w:spacing w:line="360" w:lineRule="auto"/>
              <w:rPr>
                <w:rFonts w:ascii="Arial" w:hAnsi="Arial" w:cs="Arial"/>
                <w:lang w:val="el-GR"/>
              </w:rPr>
            </w:pPr>
            <w:r>
              <w:rPr>
                <w:rFonts w:ascii="Arial" w:hAnsi="Arial" w:cs="Arial"/>
                <w:lang w:val="el-GR"/>
              </w:rPr>
              <w:t>α</w:t>
            </w:r>
            <w:r w:rsidR="008C5C49" w:rsidRPr="00D200C7">
              <w:rPr>
                <w:rFonts w:ascii="Arial" w:hAnsi="Arial" w:cs="Arial"/>
                <w:lang w:val="el-GR"/>
              </w:rPr>
              <w:t>λλαγή-</w:t>
            </w:r>
          </w:p>
        </w:tc>
      </w:tr>
      <w:tr w:rsidR="00B8777D" w:rsidRPr="00D200C7" w14:paraId="2C554758" w14:textId="77777777" w:rsidTr="00933768">
        <w:tc>
          <w:tcPr>
            <w:tcW w:w="1109" w:type="pct"/>
            <w:tcBorders>
              <w:top w:val="nil"/>
              <w:left w:val="nil"/>
              <w:bottom w:val="nil"/>
              <w:right w:val="nil"/>
            </w:tcBorders>
          </w:tcPr>
          <w:p w14:paraId="34C40CA6"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6025FC84" w14:textId="77777777" w:rsidR="008C5C49" w:rsidRPr="00D200C7" w:rsidRDefault="008C5C49" w:rsidP="0040771A">
            <w:pPr>
              <w:spacing w:line="360" w:lineRule="auto"/>
              <w:jc w:val="both"/>
              <w:rPr>
                <w:rFonts w:ascii="Arial" w:hAnsi="Arial" w:cs="Arial"/>
                <w:lang w:val="el-GR"/>
              </w:rPr>
            </w:pPr>
          </w:p>
        </w:tc>
      </w:tr>
      <w:tr w:rsidR="00933768" w:rsidRPr="00D200C7" w14:paraId="11098D0A" w14:textId="77777777" w:rsidTr="00C41D0B">
        <w:trPr>
          <w:trHeight w:val="236"/>
        </w:trPr>
        <w:tc>
          <w:tcPr>
            <w:tcW w:w="1109" w:type="pct"/>
            <w:tcBorders>
              <w:top w:val="nil"/>
              <w:left w:val="nil"/>
              <w:bottom w:val="nil"/>
              <w:right w:val="nil"/>
            </w:tcBorders>
          </w:tcPr>
          <w:p w14:paraId="5E9ECA51"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0CC46CFB" w14:textId="77777777" w:rsidR="008C5C49" w:rsidRPr="00C373F5" w:rsidRDefault="008C5C49" w:rsidP="0040771A">
            <w:pPr>
              <w:spacing w:line="360" w:lineRule="auto"/>
              <w:jc w:val="both"/>
              <w:rPr>
                <w:rFonts w:ascii="Arial" w:hAnsi="Arial" w:cs="Arial"/>
                <w:lang w:val="el-GR"/>
              </w:rPr>
            </w:pPr>
          </w:p>
        </w:tc>
        <w:tc>
          <w:tcPr>
            <w:tcW w:w="387" w:type="pct"/>
            <w:gridSpan w:val="2"/>
            <w:tcBorders>
              <w:top w:val="nil"/>
              <w:left w:val="nil"/>
              <w:bottom w:val="nil"/>
              <w:right w:val="nil"/>
            </w:tcBorders>
          </w:tcPr>
          <w:p w14:paraId="66958DB5" w14:textId="77777777" w:rsidR="008C5C49" w:rsidRPr="00C373F5" w:rsidRDefault="008C5C49" w:rsidP="0040771A">
            <w:pPr>
              <w:spacing w:line="360" w:lineRule="auto"/>
              <w:jc w:val="both"/>
              <w:rPr>
                <w:rFonts w:ascii="Arial" w:hAnsi="Arial" w:cs="Arial"/>
                <w:lang w:val="el-GR"/>
              </w:rPr>
            </w:pPr>
            <w:r w:rsidRPr="00C373F5">
              <w:rPr>
                <w:rFonts w:ascii="Arial" w:hAnsi="Arial" w:cs="Arial"/>
                <w:lang w:val="el-GR"/>
              </w:rPr>
              <w:t>(i)</w:t>
            </w:r>
          </w:p>
        </w:tc>
        <w:tc>
          <w:tcPr>
            <w:tcW w:w="3203" w:type="pct"/>
            <w:gridSpan w:val="6"/>
            <w:tcBorders>
              <w:top w:val="nil"/>
              <w:left w:val="nil"/>
              <w:bottom w:val="nil"/>
              <w:right w:val="nil"/>
            </w:tcBorders>
          </w:tcPr>
          <w:p w14:paraId="126A3F42" w14:textId="77777777" w:rsidR="008C5C49" w:rsidRPr="00C373F5" w:rsidRDefault="008C5C49" w:rsidP="0040771A">
            <w:pPr>
              <w:spacing w:line="360" w:lineRule="auto"/>
              <w:jc w:val="both"/>
              <w:rPr>
                <w:rFonts w:ascii="Arial" w:hAnsi="Arial" w:cs="Arial"/>
                <w:lang w:val="el-GR"/>
              </w:rPr>
            </w:pPr>
            <w:r w:rsidRPr="00C373F5">
              <w:rPr>
                <w:rFonts w:ascii="Arial" w:hAnsi="Arial" w:cs="Arial"/>
                <w:lang w:val="el-GR"/>
              </w:rPr>
              <w:t>της ονομαστικής ταχύτητας,</w:t>
            </w:r>
          </w:p>
        </w:tc>
      </w:tr>
      <w:tr w:rsidR="00933768" w:rsidRPr="00D200C7" w14:paraId="6AF85331" w14:textId="77777777" w:rsidTr="00C41D0B">
        <w:tc>
          <w:tcPr>
            <w:tcW w:w="1109" w:type="pct"/>
            <w:tcBorders>
              <w:top w:val="nil"/>
              <w:left w:val="nil"/>
              <w:bottom w:val="nil"/>
              <w:right w:val="nil"/>
            </w:tcBorders>
          </w:tcPr>
          <w:p w14:paraId="367465BE"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2A6FEAD7" w14:textId="77777777" w:rsidR="008C5C49" w:rsidRPr="00C373F5"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2290F227" w14:textId="77777777" w:rsidR="008C5C49" w:rsidRPr="00C373F5" w:rsidRDefault="008C5C49" w:rsidP="0040771A">
            <w:pPr>
              <w:spacing w:line="360" w:lineRule="auto"/>
              <w:ind w:firstLine="2"/>
              <w:jc w:val="both"/>
              <w:rPr>
                <w:rFonts w:ascii="Arial" w:hAnsi="Arial" w:cs="Arial"/>
                <w:lang w:val="el-GR"/>
              </w:rPr>
            </w:pPr>
            <w:r w:rsidRPr="00C373F5">
              <w:rPr>
                <w:rFonts w:ascii="Arial" w:hAnsi="Arial" w:cs="Arial"/>
                <w:lang w:val="el-GR"/>
              </w:rPr>
              <w:t>(</w:t>
            </w:r>
            <w:proofErr w:type="spellStart"/>
            <w:r w:rsidRPr="00C373F5">
              <w:rPr>
                <w:rFonts w:ascii="Arial" w:hAnsi="Arial" w:cs="Arial"/>
                <w:lang w:val="el-GR"/>
              </w:rPr>
              <w:t>ii</w:t>
            </w:r>
            <w:proofErr w:type="spellEnd"/>
            <w:r w:rsidRPr="00C373F5">
              <w:rPr>
                <w:rFonts w:ascii="Arial" w:hAnsi="Arial" w:cs="Arial"/>
                <w:lang w:val="el-GR"/>
              </w:rPr>
              <w:t>)</w:t>
            </w:r>
          </w:p>
        </w:tc>
        <w:tc>
          <w:tcPr>
            <w:tcW w:w="3203" w:type="pct"/>
            <w:gridSpan w:val="6"/>
            <w:tcBorders>
              <w:top w:val="nil"/>
              <w:left w:val="nil"/>
              <w:bottom w:val="nil"/>
              <w:right w:val="nil"/>
            </w:tcBorders>
          </w:tcPr>
          <w:p w14:paraId="2DA696EA" w14:textId="77777777" w:rsidR="008C5C49" w:rsidRPr="00C373F5" w:rsidRDefault="008C5C49" w:rsidP="0040771A">
            <w:pPr>
              <w:spacing w:line="360" w:lineRule="auto"/>
              <w:jc w:val="both"/>
              <w:rPr>
                <w:rFonts w:ascii="Arial" w:hAnsi="Arial" w:cs="Arial"/>
                <w:lang w:val="el-GR"/>
              </w:rPr>
            </w:pPr>
            <w:r w:rsidRPr="00C373F5">
              <w:rPr>
                <w:rFonts w:ascii="Arial" w:hAnsi="Arial" w:cs="Arial"/>
                <w:lang w:val="el-GR"/>
              </w:rPr>
              <w:t>του ονομαστικού φορτίου,</w:t>
            </w:r>
          </w:p>
        </w:tc>
      </w:tr>
      <w:tr w:rsidR="00933768" w:rsidRPr="00D131BF" w14:paraId="76AD2A23" w14:textId="77777777" w:rsidTr="00C41D0B">
        <w:tc>
          <w:tcPr>
            <w:tcW w:w="1109" w:type="pct"/>
            <w:tcBorders>
              <w:top w:val="nil"/>
              <w:left w:val="nil"/>
              <w:bottom w:val="nil"/>
              <w:right w:val="nil"/>
            </w:tcBorders>
          </w:tcPr>
          <w:p w14:paraId="539C63E1"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31B089ED" w14:textId="77777777" w:rsidR="008C5C49" w:rsidRPr="00C373F5"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5CA8251C" w14:textId="77777777" w:rsidR="008C5C49" w:rsidRPr="00C373F5" w:rsidRDefault="008C5C49" w:rsidP="0040771A">
            <w:pPr>
              <w:spacing w:line="360" w:lineRule="auto"/>
              <w:ind w:firstLine="2"/>
              <w:jc w:val="both"/>
              <w:rPr>
                <w:rFonts w:ascii="Arial" w:hAnsi="Arial" w:cs="Arial"/>
                <w:lang w:val="el-GR"/>
              </w:rPr>
            </w:pPr>
            <w:r w:rsidRPr="00C373F5">
              <w:rPr>
                <w:rFonts w:ascii="Arial" w:hAnsi="Arial" w:cs="Arial"/>
                <w:lang w:val="el-GR"/>
              </w:rPr>
              <w:t>(</w:t>
            </w:r>
            <w:proofErr w:type="spellStart"/>
            <w:r w:rsidRPr="00C373F5">
              <w:rPr>
                <w:rFonts w:ascii="Arial" w:hAnsi="Arial" w:cs="Arial"/>
                <w:lang w:val="el-GR"/>
              </w:rPr>
              <w:t>iii</w:t>
            </w:r>
            <w:proofErr w:type="spellEnd"/>
            <w:r w:rsidRPr="00C373F5">
              <w:rPr>
                <w:rFonts w:ascii="Arial" w:hAnsi="Arial" w:cs="Arial"/>
                <w:lang w:val="el-GR"/>
              </w:rPr>
              <w:t>)</w:t>
            </w:r>
          </w:p>
        </w:tc>
        <w:tc>
          <w:tcPr>
            <w:tcW w:w="3203" w:type="pct"/>
            <w:gridSpan w:val="6"/>
            <w:tcBorders>
              <w:top w:val="nil"/>
              <w:left w:val="nil"/>
              <w:bottom w:val="nil"/>
              <w:right w:val="nil"/>
            </w:tcBorders>
          </w:tcPr>
          <w:p w14:paraId="39A47F1C" w14:textId="1C7651A0" w:rsidR="008C5C49" w:rsidRPr="00C373F5" w:rsidRDefault="008C5C49" w:rsidP="0040771A">
            <w:pPr>
              <w:spacing w:line="360" w:lineRule="auto"/>
              <w:jc w:val="both"/>
              <w:rPr>
                <w:rFonts w:ascii="Arial" w:hAnsi="Arial" w:cs="Arial"/>
                <w:lang w:val="el-GR"/>
              </w:rPr>
            </w:pPr>
            <w:r w:rsidRPr="00C373F5">
              <w:rPr>
                <w:rFonts w:ascii="Arial" w:hAnsi="Arial" w:cs="Arial"/>
                <w:lang w:val="el-GR"/>
              </w:rPr>
              <w:t xml:space="preserve">του βάρους του θαλάμου, </w:t>
            </w:r>
          </w:p>
        </w:tc>
      </w:tr>
      <w:tr w:rsidR="00933768" w:rsidRPr="00630E68" w14:paraId="30DC82F5" w14:textId="77777777" w:rsidTr="00C41D0B">
        <w:tc>
          <w:tcPr>
            <w:tcW w:w="1109" w:type="pct"/>
            <w:tcBorders>
              <w:top w:val="nil"/>
              <w:left w:val="nil"/>
              <w:bottom w:val="nil"/>
              <w:right w:val="nil"/>
            </w:tcBorders>
          </w:tcPr>
          <w:p w14:paraId="6C36802A"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01DFCA6A" w14:textId="77777777" w:rsidR="008C5C49" w:rsidRPr="00C373F5"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0165016E" w14:textId="77777777" w:rsidR="008C5C49" w:rsidRPr="00C373F5" w:rsidRDefault="008C5C49" w:rsidP="0040771A">
            <w:pPr>
              <w:spacing w:line="360" w:lineRule="auto"/>
              <w:ind w:firstLine="2"/>
              <w:jc w:val="both"/>
              <w:rPr>
                <w:rFonts w:ascii="Arial" w:hAnsi="Arial" w:cs="Arial"/>
                <w:lang w:val="el-GR"/>
              </w:rPr>
            </w:pPr>
            <w:r w:rsidRPr="00C373F5">
              <w:rPr>
                <w:rFonts w:ascii="Arial" w:hAnsi="Arial" w:cs="Arial"/>
                <w:lang w:val="el-GR"/>
              </w:rPr>
              <w:t>(</w:t>
            </w:r>
            <w:proofErr w:type="spellStart"/>
            <w:r w:rsidRPr="00C373F5">
              <w:rPr>
                <w:rFonts w:ascii="Arial" w:hAnsi="Arial" w:cs="Arial"/>
                <w:lang w:val="el-GR"/>
              </w:rPr>
              <w:t>iv</w:t>
            </w:r>
            <w:proofErr w:type="spellEnd"/>
            <w:r w:rsidRPr="00C373F5">
              <w:rPr>
                <w:rFonts w:ascii="Arial" w:hAnsi="Arial" w:cs="Arial"/>
                <w:lang w:val="el-GR"/>
              </w:rPr>
              <w:t>)</w:t>
            </w:r>
          </w:p>
        </w:tc>
        <w:tc>
          <w:tcPr>
            <w:tcW w:w="3203" w:type="pct"/>
            <w:gridSpan w:val="6"/>
            <w:tcBorders>
              <w:top w:val="nil"/>
              <w:left w:val="nil"/>
              <w:bottom w:val="nil"/>
              <w:right w:val="nil"/>
            </w:tcBorders>
          </w:tcPr>
          <w:p w14:paraId="1AF47FEE" w14:textId="77777777" w:rsidR="008C5C49" w:rsidRPr="00C373F5" w:rsidRDefault="008C5C49" w:rsidP="0040771A">
            <w:pPr>
              <w:spacing w:line="360" w:lineRule="auto"/>
              <w:jc w:val="both"/>
              <w:rPr>
                <w:rFonts w:ascii="Arial" w:hAnsi="Arial" w:cs="Arial"/>
                <w:lang w:val="el-GR"/>
              </w:rPr>
            </w:pPr>
            <w:r w:rsidRPr="00C373F5">
              <w:rPr>
                <w:rFonts w:ascii="Arial" w:hAnsi="Arial" w:cs="Arial"/>
                <w:lang w:val="el-GR"/>
              </w:rPr>
              <w:t>του μήκους της διαδρομής, ή</w:t>
            </w:r>
          </w:p>
        </w:tc>
      </w:tr>
      <w:tr w:rsidR="00933768" w:rsidRPr="00630E68" w14:paraId="5EE461E5" w14:textId="77777777" w:rsidTr="00C41D0B">
        <w:tc>
          <w:tcPr>
            <w:tcW w:w="1109" w:type="pct"/>
            <w:tcBorders>
              <w:top w:val="nil"/>
              <w:left w:val="nil"/>
              <w:bottom w:val="nil"/>
              <w:right w:val="nil"/>
            </w:tcBorders>
          </w:tcPr>
          <w:p w14:paraId="1698ABDD"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7A05F79D" w14:textId="77777777" w:rsidR="008C5C49" w:rsidRPr="00C373F5"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51F93EAD" w14:textId="77777777" w:rsidR="008C5C49" w:rsidRPr="00C373F5" w:rsidRDefault="008C5C49" w:rsidP="0040771A">
            <w:pPr>
              <w:spacing w:line="360" w:lineRule="auto"/>
              <w:ind w:firstLine="2"/>
              <w:jc w:val="both"/>
              <w:rPr>
                <w:rFonts w:ascii="Arial" w:hAnsi="Arial" w:cs="Arial"/>
                <w:lang w:val="el-GR"/>
              </w:rPr>
            </w:pPr>
          </w:p>
        </w:tc>
        <w:tc>
          <w:tcPr>
            <w:tcW w:w="3203" w:type="pct"/>
            <w:gridSpan w:val="6"/>
            <w:tcBorders>
              <w:top w:val="nil"/>
              <w:left w:val="nil"/>
              <w:bottom w:val="nil"/>
              <w:right w:val="nil"/>
            </w:tcBorders>
          </w:tcPr>
          <w:p w14:paraId="61E66603" w14:textId="77777777" w:rsidR="008C5C49" w:rsidRPr="00C373F5" w:rsidRDefault="008C5C49" w:rsidP="0040771A">
            <w:pPr>
              <w:spacing w:line="360" w:lineRule="auto"/>
              <w:jc w:val="both"/>
              <w:rPr>
                <w:rFonts w:ascii="Arial" w:hAnsi="Arial" w:cs="Arial"/>
                <w:lang w:val="el-GR"/>
              </w:rPr>
            </w:pPr>
          </w:p>
        </w:tc>
      </w:tr>
      <w:tr w:rsidR="0045689C" w:rsidRPr="00C373F5" w14:paraId="068C4A24" w14:textId="77777777" w:rsidTr="00F37AC9">
        <w:tc>
          <w:tcPr>
            <w:tcW w:w="1109" w:type="pct"/>
            <w:tcBorders>
              <w:top w:val="nil"/>
              <w:left w:val="nil"/>
              <w:bottom w:val="nil"/>
              <w:right w:val="nil"/>
            </w:tcBorders>
          </w:tcPr>
          <w:p w14:paraId="7A8C821A"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7B681F92" w14:textId="77777777" w:rsidR="008C5C49" w:rsidRPr="00C373F5" w:rsidRDefault="008C5C49" w:rsidP="0040771A">
            <w:pPr>
              <w:spacing w:line="360" w:lineRule="auto"/>
              <w:ind w:firstLine="2"/>
              <w:jc w:val="both"/>
              <w:rPr>
                <w:rFonts w:ascii="Arial" w:hAnsi="Arial" w:cs="Arial"/>
                <w:lang w:val="el-GR"/>
              </w:rPr>
            </w:pPr>
            <w:r w:rsidRPr="00D200C7">
              <w:rPr>
                <w:rFonts w:ascii="Arial" w:hAnsi="Arial" w:cs="Arial"/>
                <w:lang w:val="el-GR"/>
              </w:rPr>
              <w:t>(β)</w:t>
            </w:r>
          </w:p>
        </w:tc>
        <w:tc>
          <w:tcPr>
            <w:tcW w:w="3590" w:type="pct"/>
            <w:gridSpan w:val="8"/>
            <w:tcBorders>
              <w:top w:val="nil"/>
              <w:left w:val="nil"/>
              <w:bottom w:val="nil"/>
              <w:right w:val="nil"/>
            </w:tcBorders>
          </w:tcPr>
          <w:p w14:paraId="64901541" w14:textId="77777777" w:rsidR="008C5C49" w:rsidRPr="00C373F5" w:rsidRDefault="008C5C49" w:rsidP="0040771A">
            <w:pPr>
              <w:spacing w:line="360" w:lineRule="auto"/>
              <w:jc w:val="both"/>
              <w:rPr>
                <w:rFonts w:ascii="Arial" w:hAnsi="Arial" w:cs="Arial"/>
                <w:lang w:val="el-GR"/>
              </w:rPr>
            </w:pPr>
            <w:r w:rsidRPr="00D200C7">
              <w:rPr>
                <w:rFonts w:ascii="Arial" w:hAnsi="Arial" w:cs="Arial"/>
                <w:lang w:val="el-GR"/>
              </w:rPr>
              <w:t>αλλαγή ή αντικατάσταση-</w:t>
            </w:r>
          </w:p>
        </w:tc>
      </w:tr>
      <w:tr w:rsidR="00933768" w:rsidRPr="00C373F5" w14:paraId="77BF1650" w14:textId="77777777" w:rsidTr="00C41D0B">
        <w:tc>
          <w:tcPr>
            <w:tcW w:w="1109" w:type="pct"/>
            <w:tcBorders>
              <w:top w:val="nil"/>
              <w:left w:val="nil"/>
              <w:bottom w:val="nil"/>
              <w:right w:val="nil"/>
            </w:tcBorders>
          </w:tcPr>
          <w:p w14:paraId="4F04ED4A"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0B102227" w14:textId="77777777" w:rsidR="008C5C49" w:rsidRPr="00C373F5"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04FAE5B9" w14:textId="77777777" w:rsidR="008C5C49" w:rsidRPr="00C373F5" w:rsidRDefault="008C5C49" w:rsidP="0040771A">
            <w:pPr>
              <w:spacing w:line="360" w:lineRule="auto"/>
              <w:ind w:firstLine="2"/>
              <w:jc w:val="both"/>
              <w:rPr>
                <w:rFonts w:ascii="Arial" w:hAnsi="Arial" w:cs="Arial"/>
                <w:lang w:val="el-GR"/>
              </w:rPr>
            </w:pPr>
          </w:p>
        </w:tc>
        <w:tc>
          <w:tcPr>
            <w:tcW w:w="3203" w:type="pct"/>
            <w:gridSpan w:val="6"/>
            <w:tcBorders>
              <w:top w:val="nil"/>
              <w:left w:val="nil"/>
              <w:bottom w:val="nil"/>
              <w:right w:val="nil"/>
            </w:tcBorders>
          </w:tcPr>
          <w:p w14:paraId="284B9C7C" w14:textId="77777777" w:rsidR="008C5C49" w:rsidRPr="00C373F5" w:rsidRDefault="008C5C49" w:rsidP="0040771A">
            <w:pPr>
              <w:spacing w:line="360" w:lineRule="auto"/>
              <w:jc w:val="both"/>
              <w:rPr>
                <w:rFonts w:ascii="Arial" w:hAnsi="Arial" w:cs="Arial"/>
                <w:lang w:val="el-GR"/>
              </w:rPr>
            </w:pPr>
          </w:p>
        </w:tc>
      </w:tr>
      <w:tr w:rsidR="00933768" w:rsidRPr="00630E68" w14:paraId="2B8555F6" w14:textId="77777777" w:rsidTr="00C41D0B">
        <w:tc>
          <w:tcPr>
            <w:tcW w:w="1109" w:type="pct"/>
            <w:tcBorders>
              <w:top w:val="nil"/>
              <w:left w:val="nil"/>
              <w:bottom w:val="nil"/>
              <w:right w:val="nil"/>
            </w:tcBorders>
          </w:tcPr>
          <w:p w14:paraId="78C7F006"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295004DA" w14:textId="77777777" w:rsidR="008C5C49" w:rsidRPr="00C373F5"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7DD6DD9B" w14:textId="77777777" w:rsidR="008C5C49" w:rsidRPr="00C373F5" w:rsidRDefault="008C5C49" w:rsidP="0040771A">
            <w:pPr>
              <w:spacing w:line="360" w:lineRule="auto"/>
              <w:ind w:firstLine="2"/>
              <w:jc w:val="both"/>
              <w:rPr>
                <w:rFonts w:ascii="Arial" w:hAnsi="Arial" w:cs="Arial"/>
                <w:lang w:val="el-GR"/>
              </w:rPr>
            </w:pPr>
            <w:r w:rsidRPr="00D200C7">
              <w:rPr>
                <w:rFonts w:ascii="Arial" w:hAnsi="Arial" w:cs="Arial"/>
                <w:lang w:val="el-GR"/>
              </w:rPr>
              <w:t>(i)</w:t>
            </w:r>
          </w:p>
        </w:tc>
        <w:tc>
          <w:tcPr>
            <w:tcW w:w="3203" w:type="pct"/>
            <w:gridSpan w:val="6"/>
            <w:tcBorders>
              <w:top w:val="nil"/>
              <w:left w:val="nil"/>
              <w:bottom w:val="nil"/>
              <w:right w:val="nil"/>
            </w:tcBorders>
          </w:tcPr>
          <w:p w14:paraId="37008F47" w14:textId="77777777" w:rsidR="008C5C49" w:rsidRPr="00C373F5" w:rsidRDefault="008C5C49" w:rsidP="0040771A">
            <w:pPr>
              <w:spacing w:line="360" w:lineRule="auto"/>
              <w:jc w:val="both"/>
              <w:rPr>
                <w:rFonts w:ascii="Arial" w:hAnsi="Arial" w:cs="Arial"/>
                <w:lang w:val="el-GR"/>
              </w:rPr>
            </w:pPr>
            <w:r w:rsidRPr="00D200C7">
              <w:rPr>
                <w:rFonts w:ascii="Arial" w:hAnsi="Arial" w:cs="Arial"/>
                <w:lang w:val="el-GR"/>
              </w:rPr>
              <w:t xml:space="preserve">του τύπου των διατάξεων </w:t>
            </w:r>
            <w:proofErr w:type="spellStart"/>
            <w:r w:rsidRPr="00D200C7">
              <w:rPr>
                <w:rFonts w:ascii="Arial" w:hAnsi="Arial" w:cs="Arial"/>
                <w:lang w:val="el-GR"/>
              </w:rPr>
              <w:t>μανδάλωσης</w:t>
            </w:r>
            <w:proofErr w:type="spellEnd"/>
            <w:r w:rsidRPr="00D200C7">
              <w:rPr>
                <w:rFonts w:ascii="Arial" w:hAnsi="Arial" w:cs="Arial"/>
                <w:lang w:val="el-GR"/>
              </w:rPr>
              <w:t xml:space="preserve">, εξαιρουμένης της αντικατάστασης διάταξης </w:t>
            </w:r>
            <w:proofErr w:type="spellStart"/>
            <w:r w:rsidRPr="00D200C7">
              <w:rPr>
                <w:rFonts w:ascii="Arial" w:hAnsi="Arial" w:cs="Arial"/>
                <w:lang w:val="el-GR"/>
              </w:rPr>
              <w:t>μανδάλωσης</w:t>
            </w:r>
            <w:proofErr w:type="spellEnd"/>
            <w:r w:rsidRPr="00D200C7">
              <w:rPr>
                <w:rFonts w:ascii="Arial" w:hAnsi="Arial" w:cs="Arial"/>
                <w:lang w:val="el-GR"/>
              </w:rPr>
              <w:t xml:space="preserve"> με άλλη διάταξη του ίδιου τύπου,</w:t>
            </w:r>
          </w:p>
        </w:tc>
      </w:tr>
      <w:tr w:rsidR="00933768" w:rsidRPr="00630E68" w14:paraId="2883284A" w14:textId="77777777" w:rsidTr="00C41D0B">
        <w:tc>
          <w:tcPr>
            <w:tcW w:w="1109" w:type="pct"/>
            <w:tcBorders>
              <w:top w:val="nil"/>
              <w:left w:val="nil"/>
              <w:bottom w:val="nil"/>
              <w:right w:val="nil"/>
            </w:tcBorders>
          </w:tcPr>
          <w:p w14:paraId="353F7690"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5EB454FE"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472D7694"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ii</w:t>
            </w:r>
            <w:proofErr w:type="spellEnd"/>
            <w:r w:rsidRPr="00D200C7">
              <w:rPr>
                <w:rFonts w:ascii="Arial" w:hAnsi="Arial" w:cs="Arial"/>
                <w:lang w:val="el-GR"/>
              </w:rPr>
              <w:t>)</w:t>
            </w:r>
          </w:p>
        </w:tc>
        <w:tc>
          <w:tcPr>
            <w:tcW w:w="3203" w:type="pct"/>
            <w:gridSpan w:val="6"/>
            <w:tcBorders>
              <w:top w:val="nil"/>
              <w:left w:val="nil"/>
              <w:bottom w:val="nil"/>
              <w:right w:val="nil"/>
            </w:tcBorders>
          </w:tcPr>
          <w:p w14:paraId="362AF198" w14:textId="77777777" w:rsidR="008C5C49" w:rsidRPr="00D200C7" w:rsidRDefault="008C5C49" w:rsidP="0040771A">
            <w:pPr>
              <w:spacing w:line="360" w:lineRule="auto"/>
              <w:ind w:left="38" w:hanging="38"/>
              <w:jc w:val="both"/>
              <w:rPr>
                <w:rFonts w:ascii="Arial" w:hAnsi="Arial" w:cs="Arial"/>
                <w:lang w:val="el-GR"/>
              </w:rPr>
            </w:pPr>
            <w:r w:rsidRPr="00D200C7">
              <w:rPr>
                <w:rFonts w:ascii="Arial" w:hAnsi="Arial" w:cs="Arial"/>
                <w:lang w:val="el-GR"/>
              </w:rPr>
              <w:t>του συστήματος κανονικής λειτουργίας του ανελκυστήρα περιλαμβανομένου του πίνακα ελέγχου ή της ηλεκτρολογικής εγκατάστασης ελέγχου,</w:t>
            </w:r>
          </w:p>
        </w:tc>
      </w:tr>
      <w:tr w:rsidR="00933768" w:rsidRPr="00630E68" w14:paraId="0B135CF8" w14:textId="77777777" w:rsidTr="00C41D0B">
        <w:tc>
          <w:tcPr>
            <w:tcW w:w="1109" w:type="pct"/>
            <w:tcBorders>
              <w:top w:val="nil"/>
              <w:left w:val="nil"/>
              <w:bottom w:val="nil"/>
              <w:right w:val="nil"/>
            </w:tcBorders>
          </w:tcPr>
          <w:p w14:paraId="4AAD7114"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7AD7F011"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4921BA48"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iii</w:t>
            </w:r>
            <w:proofErr w:type="spellEnd"/>
            <w:r w:rsidRPr="00D200C7">
              <w:rPr>
                <w:rFonts w:ascii="Arial" w:hAnsi="Arial" w:cs="Arial"/>
                <w:lang w:val="el-GR"/>
              </w:rPr>
              <w:t>)</w:t>
            </w:r>
          </w:p>
        </w:tc>
        <w:tc>
          <w:tcPr>
            <w:tcW w:w="3203" w:type="pct"/>
            <w:gridSpan w:val="6"/>
            <w:tcBorders>
              <w:top w:val="nil"/>
              <w:left w:val="nil"/>
              <w:bottom w:val="nil"/>
              <w:right w:val="nil"/>
            </w:tcBorders>
          </w:tcPr>
          <w:p w14:paraId="2DF42A9C"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των οδηγών ή του τύπου των οδηγών,</w:t>
            </w:r>
          </w:p>
        </w:tc>
      </w:tr>
      <w:tr w:rsidR="00933768" w:rsidRPr="00D200C7" w14:paraId="436D74D0" w14:textId="77777777" w:rsidTr="00C41D0B">
        <w:tc>
          <w:tcPr>
            <w:tcW w:w="1109" w:type="pct"/>
            <w:tcBorders>
              <w:top w:val="nil"/>
              <w:left w:val="nil"/>
              <w:bottom w:val="nil"/>
              <w:right w:val="nil"/>
            </w:tcBorders>
          </w:tcPr>
          <w:p w14:paraId="00E255B6"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05FEE2C4"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1E4E1CCC"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iv</w:t>
            </w:r>
            <w:proofErr w:type="spellEnd"/>
            <w:r w:rsidRPr="00D200C7">
              <w:rPr>
                <w:rFonts w:ascii="Arial" w:hAnsi="Arial" w:cs="Arial"/>
                <w:lang w:val="el-GR"/>
              </w:rPr>
              <w:t>)</w:t>
            </w:r>
          </w:p>
        </w:tc>
        <w:tc>
          <w:tcPr>
            <w:tcW w:w="3203" w:type="pct"/>
            <w:gridSpan w:val="6"/>
            <w:tcBorders>
              <w:top w:val="nil"/>
              <w:left w:val="nil"/>
              <w:bottom w:val="nil"/>
              <w:right w:val="nil"/>
            </w:tcBorders>
          </w:tcPr>
          <w:p w14:paraId="35B387CC" w14:textId="77777777" w:rsidR="008C5C49" w:rsidRPr="00D200C7" w:rsidRDefault="008C5C49" w:rsidP="0040771A">
            <w:pPr>
              <w:spacing w:line="360" w:lineRule="auto"/>
              <w:ind w:left="567" w:hanging="567"/>
              <w:jc w:val="both"/>
              <w:rPr>
                <w:rFonts w:ascii="Arial" w:hAnsi="Arial" w:cs="Arial"/>
                <w:lang w:val="el-GR"/>
              </w:rPr>
            </w:pPr>
            <w:r w:rsidRPr="00D200C7">
              <w:rPr>
                <w:rFonts w:ascii="Arial" w:hAnsi="Arial" w:cs="Arial"/>
                <w:lang w:val="el-GR"/>
              </w:rPr>
              <w:t>του τύπου της θύρας,</w:t>
            </w:r>
          </w:p>
        </w:tc>
      </w:tr>
      <w:tr w:rsidR="00933768" w:rsidRPr="00630E68" w14:paraId="2D2580D2" w14:textId="77777777" w:rsidTr="00C41D0B">
        <w:tc>
          <w:tcPr>
            <w:tcW w:w="1109" w:type="pct"/>
            <w:tcBorders>
              <w:top w:val="nil"/>
              <w:left w:val="nil"/>
              <w:bottom w:val="nil"/>
              <w:right w:val="nil"/>
            </w:tcBorders>
          </w:tcPr>
          <w:p w14:paraId="59272DAC"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4F0FFEB8"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33ABAD84" w14:textId="77777777" w:rsidR="008C5C49" w:rsidRPr="00D200C7" w:rsidRDefault="008C5C49" w:rsidP="0040771A">
            <w:pPr>
              <w:spacing w:line="360" w:lineRule="auto"/>
              <w:jc w:val="both"/>
              <w:rPr>
                <w:rFonts w:ascii="Arial" w:hAnsi="Arial" w:cs="Arial"/>
                <w:lang w:val="el-GR"/>
              </w:rPr>
            </w:pPr>
            <w:r w:rsidRPr="00D200C7">
              <w:rPr>
                <w:rFonts w:ascii="Arial" w:hAnsi="Arial" w:cs="Arial"/>
              </w:rPr>
              <w:t>(ν)</w:t>
            </w:r>
          </w:p>
        </w:tc>
        <w:tc>
          <w:tcPr>
            <w:tcW w:w="3203" w:type="pct"/>
            <w:gridSpan w:val="6"/>
            <w:tcBorders>
              <w:top w:val="nil"/>
              <w:left w:val="nil"/>
              <w:bottom w:val="nil"/>
              <w:right w:val="nil"/>
            </w:tcBorders>
          </w:tcPr>
          <w:p w14:paraId="5C2C5E2B" w14:textId="77777777" w:rsidR="008C5C49" w:rsidRPr="00D200C7" w:rsidRDefault="008C5C49" w:rsidP="0040771A">
            <w:pPr>
              <w:pStyle w:val="BodyText"/>
              <w:spacing w:line="360" w:lineRule="auto"/>
              <w:ind w:left="10" w:hanging="10"/>
              <w:rPr>
                <w:rFonts w:cs="Arial"/>
              </w:rPr>
            </w:pPr>
            <w:r w:rsidRPr="00D200C7">
              <w:rPr>
                <w:rFonts w:cs="Arial"/>
              </w:rPr>
              <w:tab/>
              <w:t>του κινητήριου μηχανισμού ή της τροχαλίας τριβής λόγω αλλαγής στην ονομαστική ταχύτητα,</w:t>
            </w:r>
          </w:p>
        </w:tc>
      </w:tr>
      <w:tr w:rsidR="00933768" w:rsidRPr="00D200C7" w14:paraId="36703B11" w14:textId="77777777" w:rsidTr="00C41D0B">
        <w:tc>
          <w:tcPr>
            <w:tcW w:w="1109" w:type="pct"/>
            <w:tcBorders>
              <w:top w:val="nil"/>
              <w:left w:val="nil"/>
              <w:bottom w:val="nil"/>
              <w:right w:val="nil"/>
            </w:tcBorders>
          </w:tcPr>
          <w:p w14:paraId="12CBD308"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306B8C1C"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28EADC79"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vi</w:t>
            </w:r>
            <w:proofErr w:type="spellEnd"/>
            <w:r w:rsidRPr="00D200C7">
              <w:rPr>
                <w:rFonts w:ascii="Arial" w:hAnsi="Arial" w:cs="Arial"/>
                <w:lang w:val="el-GR"/>
              </w:rPr>
              <w:t>)</w:t>
            </w:r>
          </w:p>
        </w:tc>
        <w:tc>
          <w:tcPr>
            <w:tcW w:w="3203" w:type="pct"/>
            <w:gridSpan w:val="6"/>
            <w:tcBorders>
              <w:top w:val="nil"/>
              <w:left w:val="nil"/>
              <w:bottom w:val="nil"/>
              <w:right w:val="nil"/>
            </w:tcBorders>
          </w:tcPr>
          <w:p w14:paraId="5518E0AD" w14:textId="77777777" w:rsidR="008C5C49" w:rsidRPr="00D200C7" w:rsidRDefault="008C5C49" w:rsidP="0040771A">
            <w:pPr>
              <w:spacing w:line="360" w:lineRule="auto"/>
              <w:ind w:left="567" w:hanging="567"/>
              <w:jc w:val="both"/>
              <w:rPr>
                <w:rFonts w:ascii="Arial" w:hAnsi="Arial" w:cs="Arial"/>
                <w:lang w:val="el-GR"/>
              </w:rPr>
            </w:pPr>
            <w:r w:rsidRPr="00D200C7">
              <w:rPr>
                <w:rFonts w:ascii="Arial" w:hAnsi="Arial" w:cs="Arial"/>
                <w:lang w:val="el-GR"/>
              </w:rPr>
              <w:t xml:space="preserve">του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w:t>
            </w:r>
          </w:p>
        </w:tc>
      </w:tr>
      <w:tr w:rsidR="00933768" w:rsidRPr="00630E68" w14:paraId="07E01C7F" w14:textId="77777777" w:rsidTr="00C41D0B">
        <w:tc>
          <w:tcPr>
            <w:tcW w:w="1109" w:type="pct"/>
            <w:tcBorders>
              <w:top w:val="nil"/>
              <w:left w:val="nil"/>
              <w:bottom w:val="nil"/>
              <w:right w:val="nil"/>
            </w:tcBorders>
          </w:tcPr>
          <w:p w14:paraId="0A96DC70"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58935F52"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28BCB431"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vii</w:t>
            </w:r>
            <w:proofErr w:type="spellEnd"/>
            <w:r w:rsidRPr="00D200C7">
              <w:rPr>
                <w:rFonts w:ascii="Arial" w:hAnsi="Arial" w:cs="Arial"/>
                <w:lang w:val="el-GR"/>
              </w:rPr>
              <w:t>)</w:t>
            </w:r>
          </w:p>
        </w:tc>
        <w:tc>
          <w:tcPr>
            <w:tcW w:w="3203" w:type="pct"/>
            <w:gridSpan w:val="6"/>
            <w:tcBorders>
              <w:top w:val="nil"/>
              <w:left w:val="nil"/>
              <w:bottom w:val="nil"/>
              <w:right w:val="nil"/>
            </w:tcBorders>
          </w:tcPr>
          <w:p w14:paraId="6A5988C0" w14:textId="77777777" w:rsidR="008C5C49" w:rsidRPr="00D200C7" w:rsidRDefault="008C5C49" w:rsidP="0040771A">
            <w:pPr>
              <w:spacing w:line="360" w:lineRule="auto"/>
              <w:ind w:left="10" w:hanging="10"/>
              <w:jc w:val="both"/>
              <w:rPr>
                <w:rFonts w:ascii="Arial" w:hAnsi="Arial" w:cs="Arial"/>
                <w:lang w:val="el-GR"/>
              </w:rPr>
            </w:pPr>
            <w:r w:rsidRPr="00D200C7">
              <w:rPr>
                <w:rFonts w:ascii="Arial" w:hAnsi="Arial" w:cs="Arial"/>
                <w:lang w:val="el-GR"/>
              </w:rPr>
              <w:tab/>
              <w:t>των μέσων προστασίας από ανεξέλεγκτη κίνηση του θαλάμου κατά την άνοδο ή την κάθοδο,</w:t>
            </w:r>
          </w:p>
        </w:tc>
      </w:tr>
      <w:tr w:rsidR="00933768" w:rsidRPr="00630E68" w14:paraId="146ACAD9" w14:textId="77777777" w:rsidTr="00C41D0B">
        <w:tc>
          <w:tcPr>
            <w:tcW w:w="1109" w:type="pct"/>
            <w:tcBorders>
              <w:top w:val="nil"/>
              <w:left w:val="nil"/>
              <w:bottom w:val="nil"/>
              <w:right w:val="nil"/>
            </w:tcBorders>
          </w:tcPr>
          <w:p w14:paraId="3BB1F972"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35BB64EE"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711BC21E"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viii</w:t>
            </w:r>
            <w:proofErr w:type="spellEnd"/>
            <w:r w:rsidRPr="00D200C7">
              <w:rPr>
                <w:rFonts w:ascii="Arial" w:hAnsi="Arial" w:cs="Arial"/>
                <w:lang w:val="el-GR"/>
              </w:rPr>
              <w:t>)</w:t>
            </w:r>
          </w:p>
        </w:tc>
        <w:tc>
          <w:tcPr>
            <w:tcW w:w="3203" w:type="pct"/>
            <w:gridSpan w:val="6"/>
            <w:tcBorders>
              <w:top w:val="nil"/>
              <w:left w:val="nil"/>
              <w:bottom w:val="nil"/>
              <w:right w:val="nil"/>
            </w:tcBorders>
          </w:tcPr>
          <w:p w14:paraId="50F2F9ED" w14:textId="77777777" w:rsidR="008C5C49" w:rsidRPr="00D200C7" w:rsidRDefault="008C5C49" w:rsidP="0040771A">
            <w:pPr>
              <w:spacing w:line="360" w:lineRule="auto"/>
              <w:ind w:left="38" w:hanging="567"/>
              <w:jc w:val="both"/>
              <w:rPr>
                <w:rFonts w:ascii="Arial" w:hAnsi="Arial" w:cs="Arial"/>
                <w:lang w:val="el-GR"/>
              </w:rPr>
            </w:pPr>
            <w:r w:rsidRPr="00D200C7">
              <w:rPr>
                <w:rFonts w:ascii="Arial" w:hAnsi="Arial" w:cs="Arial"/>
                <w:lang w:val="el-GR"/>
              </w:rPr>
              <w:tab/>
              <w:t>των προσκρουστήρων θαλάμου λόγω αλλαγής στην ονομαστική ταχύτητα του ανελκυστήρα,</w:t>
            </w:r>
          </w:p>
        </w:tc>
      </w:tr>
      <w:tr w:rsidR="00933768" w:rsidRPr="00D200C7" w14:paraId="7B25434B" w14:textId="77777777" w:rsidTr="00C41D0B">
        <w:tc>
          <w:tcPr>
            <w:tcW w:w="1109" w:type="pct"/>
            <w:tcBorders>
              <w:top w:val="nil"/>
              <w:left w:val="nil"/>
              <w:bottom w:val="nil"/>
              <w:right w:val="nil"/>
            </w:tcBorders>
          </w:tcPr>
          <w:p w14:paraId="5FF4A0D3"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46CAAF1F"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68AD0463"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ix</w:t>
            </w:r>
            <w:proofErr w:type="spellEnd"/>
            <w:r w:rsidRPr="00D200C7">
              <w:rPr>
                <w:rFonts w:ascii="Arial" w:hAnsi="Arial" w:cs="Arial"/>
                <w:lang w:val="el-GR"/>
              </w:rPr>
              <w:t>)</w:t>
            </w:r>
          </w:p>
        </w:tc>
        <w:tc>
          <w:tcPr>
            <w:tcW w:w="3203" w:type="pct"/>
            <w:gridSpan w:val="6"/>
            <w:tcBorders>
              <w:top w:val="nil"/>
              <w:left w:val="nil"/>
              <w:bottom w:val="nil"/>
              <w:right w:val="nil"/>
            </w:tcBorders>
          </w:tcPr>
          <w:p w14:paraId="508E38C8" w14:textId="77777777" w:rsidR="008C5C49" w:rsidRPr="00D200C7" w:rsidRDefault="008C5C49" w:rsidP="0040771A">
            <w:pPr>
              <w:spacing w:line="360" w:lineRule="auto"/>
              <w:ind w:left="38" w:hanging="567"/>
              <w:jc w:val="both"/>
              <w:rPr>
                <w:rFonts w:ascii="Arial" w:hAnsi="Arial" w:cs="Arial"/>
                <w:lang w:val="el-GR"/>
              </w:rPr>
            </w:pPr>
            <w:r w:rsidRPr="00D200C7">
              <w:rPr>
                <w:rFonts w:ascii="Arial" w:hAnsi="Arial" w:cs="Arial"/>
                <w:lang w:val="el-GR"/>
              </w:rPr>
              <w:tab/>
              <w:t xml:space="preserve">της συσκευής αρπάγης, </w:t>
            </w:r>
          </w:p>
        </w:tc>
      </w:tr>
      <w:tr w:rsidR="00933768" w:rsidRPr="00630E68" w14:paraId="6AD062D0" w14:textId="77777777" w:rsidTr="00C41D0B">
        <w:tc>
          <w:tcPr>
            <w:tcW w:w="1109" w:type="pct"/>
            <w:tcBorders>
              <w:top w:val="nil"/>
              <w:left w:val="nil"/>
              <w:bottom w:val="nil"/>
              <w:right w:val="nil"/>
            </w:tcBorders>
          </w:tcPr>
          <w:p w14:paraId="5F939100"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3B2E9779" w14:textId="77777777" w:rsidR="008C5C49" w:rsidRPr="00D200C7" w:rsidRDefault="008C5C49" w:rsidP="0040771A">
            <w:pPr>
              <w:spacing w:line="360" w:lineRule="auto"/>
              <w:ind w:firstLine="2"/>
              <w:jc w:val="both"/>
              <w:rPr>
                <w:rFonts w:ascii="Arial" w:hAnsi="Arial" w:cs="Arial"/>
                <w:lang w:val="el-GR"/>
              </w:rPr>
            </w:pPr>
          </w:p>
        </w:tc>
        <w:tc>
          <w:tcPr>
            <w:tcW w:w="387" w:type="pct"/>
            <w:gridSpan w:val="2"/>
            <w:tcBorders>
              <w:top w:val="nil"/>
              <w:left w:val="nil"/>
              <w:bottom w:val="nil"/>
              <w:right w:val="nil"/>
            </w:tcBorders>
          </w:tcPr>
          <w:p w14:paraId="0575DB12"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w:t>
            </w:r>
            <w:r w:rsidRPr="00D200C7">
              <w:rPr>
                <w:rFonts w:ascii="Arial" w:hAnsi="Arial" w:cs="Arial"/>
              </w:rPr>
              <w:t>x</w:t>
            </w:r>
            <w:r w:rsidRPr="00D200C7">
              <w:rPr>
                <w:rFonts w:ascii="Arial" w:hAnsi="Arial" w:cs="Arial"/>
                <w:lang w:val="el-GR"/>
              </w:rPr>
              <w:t>)</w:t>
            </w:r>
          </w:p>
        </w:tc>
        <w:tc>
          <w:tcPr>
            <w:tcW w:w="3203" w:type="pct"/>
            <w:gridSpan w:val="6"/>
            <w:tcBorders>
              <w:top w:val="nil"/>
              <w:left w:val="nil"/>
              <w:bottom w:val="nil"/>
              <w:right w:val="nil"/>
            </w:tcBorders>
          </w:tcPr>
          <w:p w14:paraId="1561FA6A"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του θαλάμου του ανελκυστήρα, ή</w:t>
            </w:r>
          </w:p>
        </w:tc>
      </w:tr>
      <w:tr w:rsidR="00933768" w:rsidRPr="00630E68" w14:paraId="75AD90F5" w14:textId="77777777" w:rsidTr="00F37AC9">
        <w:tc>
          <w:tcPr>
            <w:tcW w:w="1109" w:type="pct"/>
            <w:tcBorders>
              <w:top w:val="nil"/>
              <w:left w:val="nil"/>
              <w:bottom w:val="nil"/>
              <w:right w:val="nil"/>
            </w:tcBorders>
          </w:tcPr>
          <w:p w14:paraId="576BA924"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5844B35A" w14:textId="77777777" w:rsidR="008C5C49" w:rsidRPr="00D200C7" w:rsidRDefault="008C5C49" w:rsidP="0040771A">
            <w:pPr>
              <w:spacing w:line="360" w:lineRule="auto"/>
              <w:ind w:firstLine="2"/>
              <w:jc w:val="both"/>
              <w:rPr>
                <w:rFonts w:ascii="Arial" w:hAnsi="Arial" w:cs="Arial"/>
                <w:lang w:val="el-GR"/>
              </w:rPr>
            </w:pPr>
          </w:p>
        </w:tc>
        <w:tc>
          <w:tcPr>
            <w:tcW w:w="1085" w:type="pct"/>
            <w:gridSpan w:val="4"/>
            <w:tcBorders>
              <w:top w:val="nil"/>
              <w:left w:val="nil"/>
              <w:bottom w:val="nil"/>
              <w:right w:val="nil"/>
            </w:tcBorders>
          </w:tcPr>
          <w:p w14:paraId="5EA16566" w14:textId="77777777" w:rsidR="008C5C49" w:rsidRPr="00D200C7" w:rsidRDefault="008C5C49" w:rsidP="0040771A">
            <w:pPr>
              <w:spacing w:line="360" w:lineRule="auto"/>
              <w:jc w:val="both"/>
              <w:rPr>
                <w:rFonts w:ascii="Arial" w:hAnsi="Arial" w:cs="Arial"/>
                <w:lang w:val="el-GR"/>
              </w:rPr>
            </w:pPr>
          </w:p>
        </w:tc>
        <w:tc>
          <w:tcPr>
            <w:tcW w:w="2505" w:type="pct"/>
            <w:gridSpan w:val="4"/>
            <w:tcBorders>
              <w:top w:val="nil"/>
              <w:left w:val="nil"/>
              <w:bottom w:val="nil"/>
              <w:right w:val="nil"/>
            </w:tcBorders>
          </w:tcPr>
          <w:p w14:paraId="70BBF4DC" w14:textId="77777777" w:rsidR="008C5C49" w:rsidRPr="00D200C7" w:rsidRDefault="008C5C49" w:rsidP="0040771A">
            <w:pPr>
              <w:spacing w:line="360" w:lineRule="auto"/>
              <w:jc w:val="both"/>
              <w:rPr>
                <w:rFonts w:ascii="Arial" w:hAnsi="Arial" w:cs="Arial"/>
                <w:lang w:val="el-GR"/>
              </w:rPr>
            </w:pPr>
          </w:p>
        </w:tc>
      </w:tr>
      <w:tr w:rsidR="0045689C" w:rsidRPr="00630E68" w14:paraId="3A235524" w14:textId="77777777" w:rsidTr="00F37AC9">
        <w:tc>
          <w:tcPr>
            <w:tcW w:w="1109" w:type="pct"/>
            <w:tcBorders>
              <w:top w:val="nil"/>
              <w:left w:val="nil"/>
              <w:bottom w:val="nil"/>
              <w:right w:val="nil"/>
            </w:tcBorders>
          </w:tcPr>
          <w:p w14:paraId="1E9EFCB8" w14:textId="77777777" w:rsidR="008C5C49" w:rsidRPr="00D200C7" w:rsidRDefault="008C5C49" w:rsidP="0040771A">
            <w:pPr>
              <w:spacing w:line="360" w:lineRule="auto"/>
              <w:rPr>
                <w:rFonts w:ascii="Arial" w:hAnsi="Arial" w:cs="Arial"/>
                <w:lang w:val="el-GR"/>
              </w:rPr>
            </w:pPr>
          </w:p>
        </w:tc>
        <w:tc>
          <w:tcPr>
            <w:tcW w:w="302" w:type="pct"/>
            <w:gridSpan w:val="3"/>
            <w:tcBorders>
              <w:top w:val="nil"/>
              <w:left w:val="nil"/>
              <w:bottom w:val="nil"/>
              <w:right w:val="nil"/>
            </w:tcBorders>
          </w:tcPr>
          <w:p w14:paraId="5451E01B" w14:textId="77777777" w:rsidR="008C5C49" w:rsidRPr="00D200C7" w:rsidRDefault="008C5C49" w:rsidP="0040771A">
            <w:pPr>
              <w:spacing w:line="360" w:lineRule="auto"/>
              <w:ind w:firstLine="2"/>
              <w:jc w:val="both"/>
              <w:rPr>
                <w:rFonts w:ascii="Arial" w:hAnsi="Arial" w:cs="Arial"/>
                <w:lang w:val="el-GR"/>
              </w:rPr>
            </w:pPr>
            <w:r w:rsidRPr="00D200C7">
              <w:rPr>
                <w:rFonts w:ascii="Arial" w:hAnsi="Arial" w:cs="Arial"/>
                <w:lang w:val="el-GR"/>
              </w:rPr>
              <w:t>(γ)</w:t>
            </w:r>
          </w:p>
        </w:tc>
        <w:tc>
          <w:tcPr>
            <w:tcW w:w="3590" w:type="pct"/>
            <w:gridSpan w:val="8"/>
            <w:tcBorders>
              <w:top w:val="nil"/>
              <w:left w:val="nil"/>
              <w:bottom w:val="nil"/>
              <w:right w:val="nil"/>
            </w:tcBorders>
          </w:tcPr>
          <w:p w14:paraId="640F4DAA"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προσθήκη μίας ή περισσότερων θυρών ορόφου ή θυρών θαλάμου∙ και</w:t>
            </w:r>
          </w:p>
        </w:tc>
      </w:tr>
      <w:tr w:rsidR="00B8777D" w:rsidRPr="00630E68" w14:paraId="52CBF9C7" w14:textId="77777777" w:rsidTr="00933768">
        <w:tc>
          <w:tcPr>
            <w:tcW w:w="1109" w:type="pct"/>
            <w:tcBorders>
              <w:top w:val="nil"/>
              <w:left w:val="nil"/>
              <w:bottom w:val="nil"/>
              <w:right w:val="nil"/>
            </w:tcBorders>
          </w:tcPr>
          <w:p w14:paraId="78860C82"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499ACD8A" w14:textId="77777777" w:rsidR="008C5C49" w:rsidRPr="00D200C7" w:rsidRDefault="008C5C49" w:rsidP="0040771A">
            <w:pPr>
              <w:spacing w:line="360" w:lineRule="auto"/>
              <w:ind w:hanging="567"/>
              <w:jc w:val="both"/>
              <w:rPr>
                <w:rFonts w:ascii="Arial" w:hAnsi="Arial" w:cs="Arial"/>
                <w:lang w:val="el-GR"/>
              </w:rPr>
            </w:pPr>
          </w:p>
        </w:tc>
      </w:tr>
      <w:tr w:rsidR="00B8777D" w:rsidRPr="00630E68" w14:paraId="1188B513" w14:textId="77777777" w:rsidTr="00933768">
        <w:tc>
          <w:tcPr>
            <w:tcW w:w="1109" w:type="pct"/>
            <w:tcBorders>
              <w:top w:val="nil"/>
              <w:left w:val="nil"/>
              <w:bottom w:val="nil"/>
              <w:right w:val="nil"/>
            </w:tcBorders>
          </w:tcPr>
          <w:p w14:paraId="763A2E8B" w14:textId="77777777" w:rsidR="008C5C49" w:rsidRPr="00D200C7" w:rsidRDefault="008C5C49" w:rsidP="0040771A">
            <w:pPr>
              <w:spacing w:line="360" w:lineRule="auto"/>
              <w:rPr>
                <w:rFonts w:ascii="Arial" w:hAnsi="Arial" w:cs="Arial"/>
                <w:lang w:val="el-GR"/>
              </w:rPr>
            </w:pPr>
          </w:p>
        </w:tc>
        <w:tc>
          <w:tcPr>
            <w:tcW w:w="3891" w:type="pct"/>
            <w:gridSpan w:val="11"/>
            <w:tcBorders>
              <w:top w:val="nil"/>
              <w:left w:val="nil"/>
              <w:bottom w:val="nil"/>
              <w:right w:val="nil"/>
            </w:tcBorders>
          </w:tcPr>
          <w:p w14:paraId="31186FE0"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“συντήρηση ανελκυστήρα” σημαίνει την προγραμματισμένη προληπτική συντήρηση, τη συνήθη συντήρηση και την επισκευή ή επιδιόρθωση του ανελκυστήρα και του εξοπλισμού του, περιλαμβανομένων των εργασιών που θεωρούνται ως σημαντικές μετατροπές∙».</w:t>
            </w:r>
          </w:p>
        </w:tc>
      </w:tr>
      <w:tr w:rsidR="007471F0" w:rsidRPr="00630E68" w14:paraId="4B6AB1F0" w14:textId="77777777" w:rsidTr="004F2FD6">
        <w:tc>
          <w:tcPr>
            <w:tcW w:w="1149" w:type="pct"/>
            <w:gridSpan w:val="2"/>
            <w:tcBorders>
              <w:top w:val="nil"/>
              <w:left w:val="nil"/>
              <w:bottom w:val="nil"/>
              <w:right w:val="nil"/>
            </w:tcBorders>
          </w:tcPr>
          <w:p w14:paraId="4497656E" w14:textId="77777777" w:rsidR="008C5C49" w:rsidRPr="00D200C7" w:rsidRDefault="008C5C49" w:rsidP="0040771A">
            <w:pPr>
              <w:spacing w:line="360" w:lineRule="auto"/>
              <w:rPr>
                <w:rFonts w:ascii="Arial" w:hAnsi="Arial" w:cs="Arial"/>
                <w:lang w:val="el-GR"/>
              </w:rPr>
            </w:pPr>
          </w:p>
        </w:tc>
        <w:tc>
          <w:tcPr>
            <w:tcW w:w="3851" w:type="pct"/>
            <w:gridSpan w:val="10"/>
            <w:tcBorders>
              <w:top w:val="nil"/>
              <w:left w:val="nil"/>
              <w:bottom w:val="nil"/>
              <w:right w:val="nil"/>
            </w:tcBorders>
          </w:tcPr>
          <w:p w14:paraId="7F1B0A65" w14:textId="77777777" w:rsidR="008C5C49" w:rsidRPr="00D200C7" w:rsidRDefault="008C5C49" w:rsidP="0040771A">
            <w:pPr>
              <w:spacing w:line="360" w:lineRule="auto"/>
              <w:jc w:val="both"/>
              <w:rPr>
                <w:rFonts w:ascii="Arial" w:hAnsi="Arial" w:cs="Arial"/>
                <w:lang w:val="el-GR"/>
              </w:rPr>
            </w:pPr>
          </w:p>
        </w:tc>
      </w:tr>
      <w:tr w:rsidR="007471F0" w:rsidRPr="00630E68" w14:paraId="287AF8B5" w14:textId="77777777" w:rsidTr="004F2FD6">
        <w:tc>
          <w:tcPr>
            <w:tcW w:w="1149" w:type="pct"/>
            <w:gridSpan w:val="2"/>
            <w:tcBorders>
              <w:top w:val="nil"/>
              <w:left w:val="nil"/>
              <w:bottom w:val="nil"/>
              <w:right w:val="nil"/>
            </w:tcBorders>
          </w:tcPr>
          <w:p w14:paraId="573917BB"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Τροποποίηση </w:t>
            </w:r>
          </w:p>
          <w:p w14:paraId="44504F14"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του Κανονισμού </w:t>
            </w:r>
            <w:r>
              <w:rPr>
                <w:rFonts w:ascii="Arial" w:hAnsi="Arial" w:cs="Arial"/>
                <w:lang w:val="el-GR"/>
              </w:rPr>
              <w:t xml:space="preserve">4 </w:t>
            </w:r>
            <w:r w:rsidRPr="00D200C7">
              <w:rPr>
                <w:rFonts w:ascii="Arial" w:hAnsi="Arial" w:cs="Arial"/>
                <w:lang w:val="el-GR"/>
              </w:rPr>
              <w:t>των βασικών κανονισμών.</w:t>
            </w:r>
          </w:p>
        </w:tc>
        <w:tc>
          <w:tcPr>
            <w:tcW w:w="3851" w:type="pct"/>
            <w:gridSpan w:val="10"/>
            <w:tcBorders>
              <w:top w:val="nil"/>
              <w:left w:val="nil"/>
              <w:bottom w:val="nil"/>
              <w:right w:val="nil"/>
            </w:tcBorders>
          </w:tcPr>
          <w:p w14:paraId="57F68C8E" w14:textId="0BCB3BC6" w:rsidR="008C5C49" w:rsidRPr="00D200C7" w:rsidRDefault="008C5C49" w:rsidP="0040771A">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3.</w:t>
            </w:r>
            <w:r>
              <w:rPr>
                <w:rFonts w:ascii="Arial" w:hAnsi="Arial" w:cs="Arial"/>
                <w:lang w:val="el-GR"/>
              </w:rPr>
              <w:tab/>
            </w:r>
            <w:r>
              <w:rPr>
                <w:rFonts w:ascii="Arial" w:hAnsi="Arial" w:cs="Arial"/>
                <w:lang w:val="el-GR"/>
              </w:rPr>
              <w:tab/>
            </w:r>
            <w:r w:rsidRPr="00D200C7">
              <w:rPr>
                <w:rFonts w:ascii="Arial" w:hAnsi="Arial" w:cs="Arial"/>
                <w:lang w:val="el-GR"/>
              </w:rPr>
              <w:t xml:space="preserve">Η παράγραφος (2) του Κανονισμού 4 των βασικών κανονισμών τροποποιείται ως ακολούθως: </w:t>
            </w:r>
          </w:p>
        </w:tc>
      </w:tr>
      <w:tr w:rsidR="00F37AC9" w:rsidRPr="00630E68" w14:paraId="233F0F84" w14:textId="77777777" w:rsidTr="00C41D0B">
        <w:tc>
          <w:tcPr>
            <w:tcW w:w="1149" w:type="pct"/>
            <w:gridSpan w:val="2"/>
            <w:tcBorders>
              <w:top w:val="nil"/>
              <w:left w:val="nil"/>
              <w:bottom w:val="nil"/>
              <w:right w:val="nil"/>
            </w:tcBorders>
          </w:tcPr>
          <w:p w14:paraId="10A3F86C" w14:textId="77777777" w:rsidR="008C5C49" w:rsidRPr="00D200C7" w:rsidRDefault="008C5C49" w:rsidP="0040771A">
            <w:pPr>
              <w:spacing w:line="360" w:lineRule="auto"/>
              <w:rPr>
                <w:rFonts w:ascii="Arial" w:hAnsi="Arial" w:cs="Arial"/>
                <w:lang w:val="el-GR"/>
              </w:rPr>
            </w:pPr>
          </w:p>
        </w:tc>
        <w:tc>
          <w:tcPr>
            <w:tcW w:w="508" w:type="pct"/>
            <w:gridSpan w:val="3"/>
            <w:tcBorders>
              <w:top w:val="nil"/>
              <w:left w:val="nil"/>
              <w:bottom w:val="nil"/>
              <w:right w:val="nil"/>
            </w:tcBorders>
          </w:tcPr>
          <w:p w14:paraId="7D7DF157" w14:textId="77777777" w:rsidR="008C5C49" w:rsidRPr="00D200C7" w:rsidRDefault="008C5C49" w:rsidP="0040771A">
            <w:pPr>
              <w:spacing w:line="360" w:lineRule="auto"/>
              <w:jc w:val="right"/>
              <w:rPr>
                <w:rFonts w:ascii="Arial" w:hAnsi="Arial" w:cs="Arial"/>
                <w:lang w:val="el-GR"/>
              </w:rPr>
            </w:pPr>
            <w:r w:rsidRPr="00D200C7">
              <w:rPr>
                <w:rFonts w:ascii="Arial" w:hAnsi="Arial" w:cs="Arial"/>
                <w:lang w:val="el-GR"/>
              </w:rPr>
              <w:t>(α)</w:t>
            </w:r>
          </w:p>
        </w:tc>
        <w:tc>
          <w:tcPr>
            <w:tcW w:w="3342" w:type="pct"/>
            <w:gridSpan w:val="7"/>
            <w:tcBorders>
              <w:top w:val="nil"/>
              <w:left w:val="nil"/>
              <w:bottom w:val="nil"/>
              <w:right w:val="nil"/>
            </w:tcBorders>
          </w:tcPr>
          <w:p w14:paraId="63A099F4"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Με την αντικατάσταση της υποπαραγράφου (α) με την ακόλουθη υποπαράγραφο:</w:t>
            </w:r>
          </w:p>
        </w:tc>
      </w:tr>
      <w:tr w:rsidR="00F37AC9" w:rsidRPr="00630E68" w14:paraId="7EE16814" w14:textId="77777777" w:rsidTr="00C41D0B">
        <w:tc>
          <w:tcPr>
            <w:tcW w:w="1149" w:type="pct"/>
            <w:gridSpan w:val="2"/>
            <w:tcBorders>
              <w:top w:val="nil"/>
              <w:left w:val="nil"/>
              <w:bottom w:val="nil"/>
              <w:right w:val="nil"/>
            </w:tcBorders>
          </w:tcPr>
          <w:p w14:paraId="454307AE" w14:textId="77777777" w:rsidR="008C5C49" w:rsidRPr="00D200C7" w:rsidRDefault="008C5C49" w:rsidP="0040771A">
            <w:pPr>
              <w:spacing w:line="360" w:lineRule="auto"/>
              <w:rPr>
                <w:rFonts w:ascii="Arial" w:hAnsi="Arial" w:cs="Arial"/>
                <w:lang w:val="el-GR"/>
              </w:rPr>
            </w:pPr>
          </w:p>
        </w:tc>
        <w:tc>
          <w:tcPr>
            <w:tcW w:w="508" w:type="pct"/>
            <w:gridSpan w:val="3"/>
            <w:tcBorders>
              <w:top w:val="nil"/>
              <w:left w:val="nil"/>
              <w:bottom w:val="nil"/>
              <w:right w:val="nil"/>
            </w:tcBorders>
          </w:tcPr>
          <w:p w14:paraId="378A780D" w14:textId="77777777" w:rsidR="008C5C49" w:rsidRPr="00D200C7" w:rsidRDefault="008C5C49" w:rsidP="0040771A">
            <w:pPr>
              <w:spacing w:line="360" w:lineRule="auto"/>
              <w:jc w:val="right"/>
              <w:rPr>
                <w:rFonts w:ascii="Arial" w:hAnsi="Arial" w:cs="Arial"/>
                <w:lang w:val="el-GR"/>
              </w:rPr>
            </w:pPr>
          </w:p>
        </w:tc>
        <w:tc>
          <w:tcPr>
            <w:tcW w:w="3342" w:type="pct"/>
            <w:gridSpan w:val="7"/>
            <w:tcBorders>
              <w:top w:val="nil"/>
              <w:left w:val="nil"/>
              <w:bottom w:val="nil"/>
              <w:right w:val="nil"/>
            </w:tcBorders>
          </w:tcPr>
          <w:p w14:paraId="562C5C65" w14:textId="77777777" w:rsidR="008C5C49" w:rsidRPr="00D200C7" w:rsidRDefault="008C5C49" w:rsidP="0040771A">
            <w:pPr>
              <w:spacing w:line="360" w:lineRule="auto"/>
              <w:jc w:val="both"/>
              <w:rPr>
                <w:rFonts w:ascii="Arial" w:hAnsi="Arial" w:cs="Arial"/>
                <w:lang w:val="el-GR"/>
              </w:rPr>
            </w:pPr>
          </w:p>
        </w:tc>
      </w:tr>
      <w:tr w:rsidR="00C051CF" w:rsidRPr="00630E68" w14:paraId="761ADF1C" w14:textId="77777777" w:rsidTr="00C41D0B">
        <w:tc>
          <w:tcPr>
            <w:tcW w:w="1149" w:type="pct"/>
            <w:gridSpan w:val="2"/>
            <w:tcBorders>
              <w:top w:val="nil"/>
              <w:left w:val="nil"/>
              <w:bottom w:val="nil"/>
              <w:right w:val="nil"/>
            </w:tcBorders>
          </w:tcPr>
          <w:p w14:paraId="2862BBDB" w14:textId="77777777" w:rsidR="008C5C49" w:rsidRPr="00D200C7" w:rsidRDefault="008C5C49" w:rsidP="0040771A">
            <w:pPr>
              <w:spacing w:line="360" w:lineRule="auto"/>
              <w:rPr>
                <w:rFonts w:ascii="Arial" w:hAnsi="Arial" w:cs="Arial"/>
                <w:lang w:val="el-GR"/>
              </w:rPr>
            </w:pPr>
          </w:p>
        </w:tc>
        <w:tc>
          <w:tcPr>
            <w:tcW w:w="508" w:type="pct"/>
            <w:gridSpan w:val="3"/>
            <w:tcBorders>
              <w:top w:val="nil"/>
              <w:left w:val="nil"/>
              <w:bottom w:val="nil"/>
              <w:right w:val="nil"/>
            </w:tcBorders>
          </w:tcPr>
          <w:p w14:paraId="6ECD8C4F" w14:textId="77777777" w:rsidR="008C5C49" w:rsidRPr="00D200C7" w:rsidRDefault="008C5C49" w:rsidP="0040771A">
            <w:pPr>
              <w:spacing w:line="360" w:lineRule="auto"/>
              <w:jc w:val="right"/>
              <w:rPr>
                <w:rFonts w:ascii="Arial" w:hAnsi="Arial" w:cs="Arial"/>
                <w:lang w:val="el-GR"/>
              </w:rPr>
            </w:pPr>
          </w:p>
        </w:tc>
        <w:tc>
          <w:tcPr>
            <w:tcW w:w="1025" w:type="pct"/>
            <w:gridSpan w:val="5"/>
            <w:tcBorders>
              <w:top w:val="nil"/>
              <w:left w:val="nil"/>
              <w:bottom w:val="nil"/>
              <w:right w:val="nil"/>
            </w:tcBorders>
          </w:tcPr>
          <w:p w14:paraId="5E8CA50A" w14:textId="77777777" w:rsidR="008C5C49" w:rsidRPr="00D200C7" w:rsidRDefault="008C5C49" w:rsidP="0040771A">
            <w:pPr>
              <w:spacing w:line="360" w:lineRule="auto"/>
              <w:rPr>
                <w:rFonts w:ascii="Arial" w:hAnsi="Arial" w:cs="Arial"/>
                <w:lang w:val="el-GR"/>
              </w:rPr>
            </w:pPr>
          </w:p>
          <w:p w14:paraId="54A451AA" w14:textId="77777777" w:rsidR="008C5C49" w:rsidRPr="00D200C7" w:rsidRDefault="008C5C49" w:rsidP="0040771A">
            <w:pPr>
              <w:spacing w:line="360" w:lineRule="auto"/>
              <w:rPr>
                <w:rFonts w:ascii="Arial" w:hAnsi="Arial" w:cs="Arial"/>
                <w:lang w:val="el-GR"/>
              </w:rPr>
            </w:pPr>
          </w:p>
          <w:p w14:paraId="3EDDC937" w14:textId="77777777" w:rsidR="008C5C49" w:rsidRPr="00D200C7" w:rsidRDefault="008C5C49" w:rsidP="0040771A">
            <w:pPr>
              <w:spacing w:line="360" w:lineRule="auto"/>
              <w:rPr>
                <w:rFonts w:ascii="Arial" w:hAnsi="Arial" w:cs="Arial"/>
                <w:lang w:val="el-GR"/>
              </w:rPr>
            </w:pPr>
          </w:p>
          <w:p w14:paraId="5D7D1061"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 xml:space="preserve">Επίσημη Εφημερίδα, </w:t>
            </w:r>
          </w:p>
          <w:p w14:paraId="21EA4B6E" w14:textId="77777777" w:rsidR="008C5C49" w:rsidRDefault="008C5C49" w:rsidP="0040771A">
            <w:pPr>
              <w:spacing w:line="360" w:lineRule="auto"/>
              <w:rPr>
                <w:rFonts w:ascii="Arial" w:hAnsi="Arial" w:cs="Arial"/>
                <w:lang w:val="el-GR"/>
              </w:rPr>
            </w:pPr>
            <w:r w:rsidRPr="00D200C7">
              <w:rPr>
                <w:rFonts w:ascii="Arial" w:hAnsi="Arial" w:cs="Arial"/>
                <w:lang w:val="el-GR"/>
              </w:rPr>
              <w:t>Παράρτημα</w:t>
            </w:r>
          </w:p>
          <w:p w14:paraId="345C8DE8" w14:textId="3A3D8A30" w:rsidR="008C5C49" w:rsidRDefault="008C5C49" w:rsidP="0040771A">
            <w:pPr>
              <w:spacing w:line="360" w:lineRule="auto"/>
              <w:rPr>
                <w:rFonts w:ascii="Arial" w:hAnsi="Arial" w:cs="Arial"/>
                <w:lang w:val="el-GR"/>
              </w:rPr>
            </w:pPr>
            <w:r w:rsidRPr="00D200C7">
              <w:rPr>
                <w:rFonts w:ascii="Arial" w:hAnsi="Arial" w:cs="Arial"/>
                <w:lang w:val="el-GR"/>
              </w:rPr>
              <w:t>Τρίτο (Ι):</w:t>
            </w:r>
          </w:p>
          <w:p w14:paraId="5DBCDA0A" w14:textId="77777777" w:rsidR="008C5C49" w:rsidRPr="00D200C7" w:rsidRDefault="008C5C49" w:rsidP="0089140C">
            <w:pPr>
              <w:tabs>
                <w:tab w:val="left" w:pos="185"/>
              </w:tabs>
              <w:spacing w:line="360" w:lineRule="auto"/>
              <w:ind w:right="57"/>
              <w:jc w:val="right"/>
              <w:rPr>
                <w:rFonts w:ascii="Arial" w:hAnsi="Arial" w:cs="Arial"/>
                <w:lang w:val="el-GR"/>
              </w:rPr>
            </w:pPr>
            <w:r w:rsidRPr="00D200C7">
              <w:rPr>
                <w:rFonts w:ascii="Arial" w:hAnsi="Arial" w:cs="Arial"/>
                <w:lang w:val="el-GR"/>
              </w:rPr>
              <w:t>23.7.2019.</w:t>
            </w:r>
          </w:p>
        </w:tc>
        <w:tc>
          <w:tcPr>
            <w:tcW w:w="371" w:type="pct"/>
            <w:tcBorders>
              <w:top w:val="nil"/>
              <w:left w:val="nil"/>
              <w:bottom w:val="nil"/>
              <w:right w:val="nil"/>
            </w:tcBorders>
          </w:tcPr>
          <w:p w14:paraId="3105ACE4"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«(α)</w:t>
            </w:r>
          </w:p>
        </w:tc>
        <w:tc>
          <w:tcPr>
            <w:tcW w:w="1946" w:type="pct"/>
            <w:tcBorders>
              <w:top w:val="nil"/>
              <w:left w:val="nil"/>
              <w:bottom w:val="nil"/>
              <w:right w:val="nil"/>
            </w:tcBorders>
          </w:tcPr>
          <w:p w14:paraId="41C678F3"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 xml:space="preserve">στις εγκαταστάσεις που λειτουργούν με συρματόσχοινα, οι οποίες εμπίπτουν στο πεδίο εφαρμογής των περί των Βασικών Απαιτήσεων (Εγκαταστάσεις με Συρματόσχοινα) Κανονισμών, περιλαμβανομένων των  </w:t>
            </w:r>
            <w:proofErr w:type="spellStart"/>
            <w:r w:rsidRPr="00D200C7">
              <w:rPr>
                <w:rFonts w:ascii="Arial" w:hAnsi="Arial" w:cs="Arial"/>
                <w:lang w:val="el-GR"/>
              </w:rPr>
              <w:t>σχοινοσιδηροδρόμων</w:t>
            </w:r>
            <w:proofErr w:type="spellEnd"/>
            <w:r w:rsidRPr="00D200C7">
              <w:rPr>
                <w:rFonts w:ascii="Arial" w:hAnsi="Arial" w:cs="Arial"/>
                <w:lang w:val="el-GR"/>
              </w:rPr>
              <w:t>,»∙</w:t>
            </w:r>
          </w:p>
        </w:tc>
      </w:tr>
    </w:tbl>
    <w:p w14:paraId="63214765" w14:textId="77777777" w:rsidR="00C41D0B" w:rsidRPr="00D131BF" w:rsidRDefault="00C41D0B">
      <w:pPr>
        <w:rPr>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
        <w:gridCol w:w="7"/>
        <w:gridCol w:w="21"/>
        <w:gridCol w:w="15"/>
        <w:gridCol w:w="795"/>
        <w:gridCol w:w="13"/>
        <w:gridCol w:w="101"/>
        <w:gridCol w:w="19"/>
        <w:gridCol w:w="15"/>
        <w:gridCol w:w="44"/>
        <w:gridCol w:w="185"/>
        <w:gridCol w:w="101"/>
        <w:gridCol w:w="22"/>
        <w:gridCol w:w="7"/>
        <w:gridCol w:w="11"/>
        <w:gridCol w:w="41"/>
        <w:gridCol w:w="19"/>
        <w:gridCol w:w="185"/>
        <w:gridCol w:w="134"/>
        <w:gridCol w:w="10"/>
        <w:gridCol w:w="99"/>
        <w:gridCol w:w="41"/>
        <w:gridCol w:w="35"/>
        <w:gridCol w:w="32"/>
        <w:gridCol w:w="93"/>
        <w:gridCol w:w="47"/>
        <w:gridCol w:w="47"/>
        <w:gridCol w:w="177"/>
        <w:gridCol w:w="473"/>
        <w:gridCol w:w="57"/>
        <w:gridCol w:w="85"/>
        <w:gridCol w:w="89"/>
        <w:gridCol w:w="18"/>
        <w:gridCol w:w="10"/>
        <w:gridCol w:w="140"/>
        <w:gridCol w:w="306"/>
        <w:gridCol w:w="294"/>
        <w:gridCol w:w="41"/>
        <w:gridCol w:w="95"/>
        <w:gridCol w:w="3729"/>
      </w:tblGrid>
      <w:tr w:rsidR="00C41D0B" w:rsidRPr="00630E68" w14:paraId="04F6360F" w14:textId="77777777" w:rsidTr="00EB48A6">
        <w:tc>
          <w:tcPr>
            <w:tcW w:w="1140" w:type="pct"/>
            <w:gridSpan w:val="5"/>
            <w:tcBorders>
              <w:top w:val="nil"/>
              <w:left w:val="nil"/>
              <w:bottom w:val="nil"/>
              <w:right w:val="nil"/>
            </w:tcBorders>
          </w:tcPr>
          <w:p w14:paraId="7FEE3765" w14:textId="77777777" w:rsidR="00C41D0B" w:rsidRPr="00D200C7" w:rsidRDefault="00C41D0B" w:rsidP="0040771A">
            <w:pPr>
              <w:spacing w:line="360" w:lineRule="auto"/>
              <w:rPr>
                <w:rFonts w:ascii="Arial" w:hAnsi="Arial" w:cs="Arial"/>
                <w:lang w:val="el-GR"/>
              </w:rPr>
            </w:pPr>
          </w:p>
        </w:tc>
        <w:tc>
          <w:tcPr>
            <w:tcW w:w="504" w:type="pct"/>
            <w:gridSpan w:val="6"/>
            <w:tcBorders>
              <w:top w:val="nil"/>
              <w:left w:val="nil"/>
              <w:bottom w:val="nil"/>
              <w:right w:val="nil"/>
            </w:tcBorders>
          </w:tcPr>
          <w:p w14:paraId="70D01234" w14:textId="77777777" w:rsidR="00C41D0B" w:rsidRPr="00D200C7" w:rsidRDefault="00C41D0B" w:rsidP="0040771A">
            <w:pPr>
              <w:spacing w:line="360" w:lineRule="auto"/>
              <w:jc w:val="right"/>
              <w:rPr>
                <w:rFonts w:ascii="Arial" w:hAnsi="Arial" w:cs="Arial"/>
                <w:lang w:val="el-GR"/>
              </w:rPr>
            </w:pPr>
          </w:p>
        </w:tc>
        <w:tc>
          <w:tcPr>
            <w:tcW w:w="3357" w:type="pct"/>
            <w:gridSpan w:val="30"/>
            <w:tcBorders>
              <w:top w:val="nil"/>
              <w:left w:val="nil"/>
              <w:bottom w:val="nil"/>
              <w:right w:val="nil"/>
            </w:tcBorders>
          </w:tcPr>
          <w:p w14:paraId="6D202346" w14:textId="77777777" w:rsidR="00C41D0B" w:rsidRPr="00D200C7" w:rsidRDefault="00C41D0B" w:rsidP="0040771A">
            <w:pPr>
              <w:spacing w:line="360" w:lineRule="auto"/>
              <w:jc w:val="both"/>
              <w:rPr>
                <w:rFonts w:ascii="Arial" w:hAnsi="Arial" w:cs="Arial"/>
                <w:lang w:val="el-GR"/>
              </w:rPr>
            </w:pPr>
          </w:p>
        </w:tc>
      </w:tr>
      <w:tr w:rsidR="00C41D0B" w:rsidRPr="00630E68" w14:paraId="5CBB3538" w14:textId="77777777" w:rsidTr="00EB48A6">
        <w:tc>
          <w:tcPr>
            <w:tcW w:w="1140" w:type="pct"/>
            <w:gridSpan w:val="5"/>
            <w:tcBorders>
              <w:top w:val="nil"/>
              <w:left w:val="nil"/>
              <w:bottom w:val="nil"/>
              <w:right w:val="nil"/>
            </w:tcBorders>
          </w:tcPr>
          <w:p w14:paraId="74849A37" w14:textId="77777777" w:rsidR="00C41D0B" w:rsidRPr="00D200C7" w:rsidRDefault="00C41D0B" w:rsidP="0040771A">
            <w:pPr>
              <w:spacing w:line="360" w:lineRule="auto"/>
              <w:rPr>
                <w:rFonts w:ascii="Arial" w:hAnsi="Arial" w:cs="Arial"/>
                <w:lang w:val="el-GR"/>
              </w:rPr>
            </w:pPr>
          </w:p>
        </w:tc>
        <w:tc>
          <w:tcPr>
            <w:tcW w:w="504" w:type="pct"/>
            <w:gridSpan w:val="6"/>
            <w:tcBorders>
              <w:top w:val="nil"/>
              <w:left w:val="nil"/>
              <w:bottom w:val="nil"/>
              <w:right w:val="nil"/>
            </w:tcBorders>
          </w:tcPr>
          <w:p w14:paraId="1331DB8D" w14:textId="77777777" w:rsidR="00C41D0B" w:rsidRPr="00B77CDB" w:rsidRDefault="00C41D0B" w:rsidP="00C41D0B">
            <w:pPr>
              <w:spacing w:line="360" w:lineRule="auto"/>
              <w:jc w:val="right"/>
              <w:rPr>
                <w:rFonts w:ascii="Arial" w:hAnsi="Arial" w:cs="Arial"/>
                <w:lang w:val="el-GR"/>
              </w:rPr>
            </w:pPr>
            <w:r w:rsidRPr="00B77CDB">
              <w:rPr>
                <w:rFonts w:ascii="Arial" w:hAnsi="Arial" w:cs="Arial"/>
                <w:lang w:val="el-GR"/>
              </w:rPr>
              <w:t>(β)</w:t>
            </w:r>
          </w:p>
          <w:p w14:paraId="1E1D15BC" w14:textId="77777777" w:rsidR="00C41D0B" w:rsidRPr="00B77CDB" w:rsidRDefault="00C41D0B" w:rsidP="0040771A">
            <w:pPr>
              <w:spacing w:line="360" w:lineRule="auto"/>
              <w:jc w:val="right"/>
              <w:rPr>
                <w:rFonts w:ascii="Arial" w:hAnsi="Arial" w:cs="Arial"/>
                <w:lang w:val="el-GR"/>
              </w:rPr>
            </w:pPr>
          </w:p>
        </w:tc>
        <w:tc>
          <w:tcPr>
            <w:tcW w:w="3357" w:type="pct"/>
            <w:gridSpan w:val="30"/>
            <w:tcBorders>
              <w:top w:val="nil"/>
              <w:left w:val="nil"/>
              <w:bottom w:val="nil"/>
              <w:right w:val="nil"/>
            </w:tcBorders>
          </w:tcPr>
          <w:p w14:paraId="757320B8" w14:textId="4A533668" w:rsidR="00C41D0B" w:rsidRPr="00B77CDB" w:rsidRDefault="00C41D0B" w:rsidP="0040771A">
            <w:pPr>
              <w:spacing w:line="360" w:lineRule="auto"/>
              <w:jc w:val="both"/>
              <w:rPr>
                <w:rFonts w:ascii="Arial" w:hAnsi="Arial" w:cs="Arial"/>
                <w:lang w:val="el-GR"/>
              </w:rPr>
            </w:pPr>
            <w:r w:rsidRPr="00B77CDB">
              <w:rPr>
                <w:rFonts w:ascii="Arial" w:hAnsi="Arial" w:cs="Arial"/>
                <w:lang w:val="el-GR"/>
              </w:rPr>
              <w:t>Με τη διαγραφή στο τέλος της υποπαραγράφου (</w:t>
            </w:r>
            <w:proofErr w:type="spellStart"/>
            <w:r w:rsidRPr="00B77CDB">
              <w:rPr>
                <w:rFonts w:ascii="Arial" w:hAnsi="Arial" w:cs="Arial"/>
                <w:lang w:val="el-GR"/>
              </w:rPr>
              <w:t>στ</w:t>
            </w:r>
            <w:proofErr w:type="spellEnd"/>
            <w:r w:rsidRPr="00B77CDB">
              <w:rPr>
                <w:rFonts w:ascii="Arial" w:hAnsi="Arial" w:cs="Arial"/>
                <w:lang w:val="el-GR"/>
              </w:rPr>
              <w:t xml:space="preserve">) της λέξης «και», την αντικατάσταση του σημείου της τελείας, στο τέλος της υποπαραγράφου (ζ) με το σημείο του κόμματος και την προσθήκη, αμέσως μετά, των ακόλουθων νέων </w:t>
            </w:r>
            <w:proofErr w:type="spellStart"/>
            <w:r w:rsidRPr="00B77CDB">
              <w:rPr>
                <w:rFonts w:ascii="Arial" w:hAnsi="Arial" w:cs="Arial"/>
                <w:lang w:val="el-GR"/>
              </w:rPr>
              <w:t>υποπαραγράφων</w:t>
            </w:r>
            <w:proofErr w:type="spellEnd"/>
            <w:r w:rsidRPr="00B77CDB">
              <w:rPr>
                <w:rFonts w:ascii="Arial" w:hAnsi="Arial" w:cs="Arial"/>
                <w:lang w:val="el-GR"/>
              </w:rPr>
              <w:t>:</w:t>
            </w:r>
          </w:p>
        </w:tc>
      </w:tr>
      <w:tr w:rsidR="00EB48A6" w:rsidRPr="00630E68" w14:paraId="5A2A88F8" w14:textId="77777777" w:rsidTr="006715CC">
        <w:tc>
          <w:tcPr>
            <w:tcW w:w="1140" w:type="pct"/>
            <w:gridSpan w:val="5"/>
            <w:tcBorders>
              <w:top w:val="nil"/>
              <w:left w:val="nil"/>
              <w:bottom w:val="nil"/>
              <w:right w:val="nil"/>
            </w:tcBorders>
          </w:tcPr>
          <w:p w14:paraId="14F58149" w14:textId="77777777" w:rsidR="00EB48A6" w:rsidRPr="00D200C7" w:rsidRDefault="00EB48A6" w:rsidP="0040771A">
            <w:pPr>
              <w:spacing w:line="360" w:lineRule="auto"/>
              <w:rPr>
                <w:rFonts w:ascii="Arial" w:hAnsi="Arial" w:cs="Arial"/>
                <w:lang w:val="el-GR"/>
              </w:rPr>
            </w:pPr>
          </w:p>
        </w:tc>
        <w:tc>
          <w:tcPr>
            <w:tcW w:w="504" w:type="pct"/>
            <w:gridSpan w:val="6"/>
            <w:tcBorders>
              <w:top w:val="nil"/>
              <w:left w:val="nil"/>
              <w:bottom w:val="nil"/>
              <w:right w:val="nil"/>
            </w:tcBorders>
          </w:tcPr>
          <w:p w14:paraId="296D7C20" w14:textId="77777777" w:rsidR="00EB48A6" w:rsidRPr="00B77CDB" w:rsidRDefault="00EB48A6" w:rsidP="0040771A">
            <w:pPr>
              <w:spacing w:line="360" w:lineRule="auto"/>
              <w:jc w:val="right"/>
              <w:rPr>
                <w:rFonts w:ascii="Arial" w:hAnsi="Arial" w:cs="Arial"/>
                <w:lang w:val="el-GR"/>
              </w:rPr>
            </w:pPr>
          </w:p>
        </w:tc>
        <w:tc>
          <w:tcPr>
            <w:tcW w:w="354" w:type="pct"/>
            <w:gridSpan w:val="9"/>
            <w:tcBorders>
              <w:top w:val="nil"/>
              <w:left w:val="nil"/>
              <w:bottom w:val="nil"/>
              <w:right w:val="nil"/>
            </w:tcBorders>
          </w:tcPr>
          <w:p w14:paraId="683FB0B6" w14:textId="77777777" w:rsidR="00EB48A6" w:rsidRPr="00B77CDB" w:rsidRDefault="00EB48A6" w:rsidP="0040771A">
            <w:pPr>
              <w:spacing w:line="360" w:lineRule="auto"/>
              <w:rPr>
                <w:rFonts w:ascii="Arial" w:hAnsi="Arial" w:cs="Arial"/>
                <w:lang w:val="el-GR"/>
              </w:rPr>
            </w:pPr>
          </w:p>
        </w:tc>
        <w:tc>
          <w:tcPr>
            <w:tcW w:w="3003" w:type="pct"/>
            <w:gridSpan w:val="21"/>
            <w:tcBorders>
              <w:top w:val="nil"/>
              <w:left w:val="nil"/>
              <w:bottom w:val="nil"/>
              <w:right w:val="nil"/>
            </w:tcBorders>
          </w:tcPr>
          <w:p w14:paraId="21E49B67" w14:textId="77777777" w:rsidR="00EB48A6" w:rsidRPr="00B77CDB" w:rsidRDefault="00EB48A6" w:rsidP="0040771A">
            <w:pPr>
              <w:spacing w:line="360" w:lineRule="auto"/>
              <w:jc w:val="both"/>
              <w:rPr>
                <w:rFonts w:ascii="Arial" w:hAnsi="Arial" w:cs="Arial"/>
                <w:lang w:val="el-GR"/>
              </w:rPr>
            </w:pPr>
          </w:p>
        </w:tc>
      </w:tr>
      <w:tr w:rsidR="00EB48A6" w:rsidRPr="00630E68" w14:paraId="46F2FC40" w14:textId="77777777" w:rsidTr="006715CC">
        <w:tc>
          <w:tcPr>
            <w:tcW w:w="1140" w:type="pct"/>
            <w:gridSpan w:val="5"/>
            <w:tcBorders>
              <w:top w:val="nil"/>
              <w:left w:val="nil"/>
              <w:bottom w:val="nil"/>
              <w:right w:val="nil"/>
            </w:tcBorders>
          </w:tcPr>
          <w:p w14:paraId="2CD58808" w14:textId="77777777" w:rsidR="00EB48A6" w:rsidRPr="00D200C7" w:rsidRDefault="00EB48A6" w:rsidP="0040771A">
            <w:pPr>
              <w:spacing w:line="360" w:lineRule="auto"/>
              <w:rPr>
                <w:rFonts w:ascii="Arial" w:hAnsi="Arial" w:cs="Arial"/>
                <w:lang w:val="el-GR"/>
              </w:rPr>
            </w:pPr>
          </w:p>
        </w:tc>
        <w:tc>
          <w:tcPr>
            <w:tcW w:w="504" w:type="pct"/>
            <w:gridSpan w:val="6"/>
            <w:tcBorders>
              <w:top w:val="nil"/>
              <w:left w:val="nil"/>
              <w:bottom w:val="nil"/>
              <w:right w:val="nil"/>
            </w:tcBorders>
          </w:tcPr>
          <w:p w14:paraId="16D07100" w14:textId="77777777" w:rsidR="00EB48A6" w:rsidRPr="00B77CDB" w:rsidRDefault="00EB48A6" w:rsidP="0040771A">
            <w:pPr>
              <w:spacing w:line="360" w:lineRule="auto"/>
              <w:jc w:val="right"/>
              <w:rPr>
                <w:rFonts w:ascii="Arial" w:hAnsi="Arial" w:cs="Arial"/>
                <w:lang w:val="el-GR"/>
              </w:rPr>
            </w:pPr>
          </w:p>
        </w:tc>
        <w:tc>
          <w:tcPr>
            <w:tcW w:w="354" w:type="pct"/>
            <w:gridSpan w:val="9"/>
            <w:tcBorders>
              <w:top w:val="nil"/>
              <w:left w:val="nil"/>
              <w:bottom w:val="nil"/>
              <w:right w:val="nil"/>
            </w:tcBorders>
          </w:tcPr>
          <w:p w14:paraId="568447DF" w14:textId="77777777" w:rsidR="00EB48A6" w:rsidRPr="00B77CDB" w:rsidRDefault="00EB48A6" w:rsidP="00EB48A6">
            <w:pPr>
              <w:spacing w:line="360" w:lineRule="auto"/>
              <w:jc w:val="both"/>
              <w:rPr>
                <w:rFonts w:ascii="Arial" w:hAnsi="Arial" w:cs="Arial"/>
                <w:lang w:val="el-GR"/>
              </w:rPr>
            </w:pPr>
            <w:r w:rsidRPr="00B77CDB">
              <w:rPr>
                <w:rFonts w:ascii="Arial" w:hAnsi="Arial" w:cs="Arial"/>
                <w:lang w:val="el-GR"/>
              </w:rPr>
              <w:t>«(η)</w:t>
            </w:r>
          </w:p>
          <w:p w14:paraId="558BDB86" w14:textId="77777777" w:rsidR="00EB48A6" w:rsidRPr="00B77CDB" w:rsidRDefault="00EB48A6" w:rsidP="0040771A">
            <w:pPr>
              <w:spacing w:line="360" w:lineRule="auto"/>
              <w:rPr>
                <w:rFonts w:ascii="Arial" w:hAnsi="Arial" w:cs="Arial"/>
                <w:lang w:val="el-GR"/>
              </w:rPr>
            </w:pPr>
          </w:p>
        </w:tc>
        <w:tc>
          <w:tcPr>
            <w:tcW w:w="3003" w:type="pct"/>
            <w:gridSpan w:val="21"/>
            <w:tcBorders>
              <w:top w:val="nil"/>
              <w:left w:val="nil"/>
              <w:bottom w:val="nil"/>
              <w:right w:val="nil"/>
            </w:tcBorders>
          </w:tcPr>
          <w:p w14:paraId="33726755" w14:textId="4E7B32D0" w:rsidR="00EB48A6" w:rsidRPr="00B77CDB" w:rsidRDefault="00EB48A6" w:rsidP="0040771A">
            <w:pPr>
              <w:spacing w:line="360" w:lineRule="auto"/>
              <w:jc w:val="both"/>
              <w:rPr>
                <w:rFonts w:ascii="Arial" w:hAnsi="Arial" w:cs="Arial"/>
                <w:lang w:val="el-GR"/>
              </w:rPr>
            </w:pPr>
            <w:r w:rsidRPr="00B77CDB">
              <w:rPr>
                <w:rFonts w:ascii="Arial" w:hAnsi="Arial" w:cs="Arial"/>
                <w:lang w:val="el-GR"/>
              </w:rPr>
              <w:t xml:space="preserve">σε ανυψωτικά μηχανήματα που χρησιμοποιούνται για την ανύψωση μόνο αντικειμένων, των οποίων η ονομαστική ταχύτητα δεν υπερβαίνει τα 0,15 </w:t>
            </w:r>
            <w:r w:rsidRPr="00B77CDB">
              <w:rPr>
                <w:rFonts w:ascii="Arial" w:hAnsi="Arial" w:cs="Arial"/>
              </w:rPr>
              <w:t>m</w:t>
            </w:r>
            <w:r w:rsidRPr="00B77CDB">
              <w:rPr>
                <w:rFonts w:ascii="Arial" w:hAnsi="Arial" w:cs="Arial"/>
                <w:lang w:val="el-GR"/>
              </w:rPr>
              <w:t>/</w:t>
            </w:r>
            <w:r w:rsidRPr="00B77CDB">
              <w:rPr>
                <w:rFonts w:ascii="Arial" w:hAnsi="Arial" w:cs="Arial"/>
              </w:rPr>
              <w:t>s</w:t>
            </w:r>
            <w:r w:rsidRPr="00B77CDB">
              <w:rPr>
                <w:rFonts w:ascii="Arial" w:hAnsi="Arial" w:cs="Arial"/>
                <w:lang w:val="el-GR"/>
              </w:rPr>
              <w:t>,</w:t>
            </w:r>
          </w:p>
        </w:tc>
      </w:tr>
      <w:tr w:rsidR="00EB48A6" w:rsidRPr="00630E68" w14:paraId="15EECA1E" w14:textId="77777777" w:rsidTr="006715CC">
        <w:tc>
          <w:tcPr>
            <w:tcW w:w="1140" w:type="pct"/>
            <w:gridSpan w:val="5"/>
            <w:tcBorders>
              <w:top w:val="nil"/>
              <w:left w:val="nil"/>
              <w:bottom w:val="nil"/>
              <w:right w:val="nil"/>
            </w:tcBorders>
          </w:tcPr>
          <w:p w14:paraId="72C3EAF4" w14:textId="77777777" w:rsidR="00EB48A6" w:rsidRPr="00D200C7" w:rsidRDefault="00EB48A6" w:rsidP="0040771A">
            <w:pPr>
              <w:spacing w:line="360" w:lineRule="auto"/>
              <w:rPr>
                <w:rFonts w:ascii="Arial" w:hAnsi="Arial" w:cs="Arial"/>
                <w:lang w:val="el-GR"/>
              </w:rPr>
            </w:pPr>
          </w:p>
        </w:tc>
        <w:tc>
          <w:tcPr>
            <w:tcW w:w="504" w:type="pct"/>
            <w:gridSpan w:val="6"/>
            <w:tcBorders>
              <w:top w:val="nil"/>
              <w:left w:val="nil"/>
              <w:bottom w:val="nil"/>
              <w:right w:val="nil"/>
            </w:tcBorders>
          </w:tcPr>
          <w:p w14:paraId="61198C53" w14:textId="77777777" w:rsidR="00EB48A6" w:rsidRPr="00B77CDB" w:rsidRDefault="00EB48A6" w:rsidP="0040771A">
            <w:pPr>
              <w:spacing w:line="360" w:lineRule="auto"/>
              <w:jc w:val="right"/>
              <w:rPr>
                <w:rFonts w:ascii="Arial" w:hAnsi="Arial" w:cs="Arial"/>
                <w:lang w:val="el-GR"/>
              </w:rPr>
            </w:pPr>
          </w:p>
        </w:tc>
        <w:tc>
          <w:tcPr>
            <w:tcW w:w="359" w:type="pct"/>
            <w:gridSpan w:val="10"/>
            <w:tcBorders>
              <w:top w:val="nil"/>
              <w:left w:val="nil"/>
              <w:bottom w:val="nil"/>
              <w:right w:val="nil"/>
            </w:tcBorders>
          </w:tcPr>
          <w:p w14:paraId="2C292565" w14:textId="77777777" w:rsidR="00EB48A6" w:rsidRPr="00B77CDB" w:rsidRDefault="00EB48A6" w:rsidP="0040771A">
            <w:pPr>
              <w:spacing w:line="360" w:lineRule="auto"/>
              <w:rPr>
                <w:rFonts w:ascii="Arial" w:hAnsi="Arial" w:cs="Arial"/>
                <w:lang w:val="el-GR"/>
              </w:rPr>
            </w:pPr>
          </w:p>
        </w:tc>
        <w:tc>
          <w:tcPr>
            <w:tcW w:w="2998" w:type="pct"/>
            <w:gridSpan w:val="20"/>
            <w:tcBorders>
              <w:top w:val="nil"/>
              <w:left w:val="nil"/>
              <w:bottom w:val="nil"/>
              <w:right w:val="nil"/>
            </w:tcBorders>
          </w:tcPr>
          <w:p w14:paraId="76A0E7F0" w14:textId="77777777" w:rsidR="00EB48A6" w:rsidRPr="00B77CDB" w:rsidRDefault="00EB48A6" w:rsidP="0040771A">
            <w:pPr>
              <w:spacing w:line="360" w:lineRule="auto"/>
              <w:jc w:val="both"/>
              <w:rPr>
                <w:rFonts w:ascii="Arial" w:hAnsi="Arial" w:cs="Arial"/>
                <w:lang w:val="el-GR"/>
              </w:rPr>
            </w:pPr>
          </w:p>
        </w:tc>
      </w:tr>
      <w:tr w:rsidR="00EB48A6" w:rsidRPr="00630E68" w14:paraId="0FA380AE" w14:textId="77777777" w:rsidTr="006715CC">
        <w:tc>
          <w:tcPr>
            <w:tcW w:w="1140" w:type="pct"/>
            <w:gridSpan w:val="5"/>
            <w:tcBorders>
              <w:top w:val="nil"/>
              <w:left w:val="nil"/>
              <w:bottom w:val="nil"/>
              <w:right w:val="nil"/>
            </w:tcBorders>
          </w:tcPr>
          <w:p w14:paraId="04CC91FB" w14:textId="77777777" w:rsidR="00EB48A6" w:rsidRPr="00D200C7" w:rsidRDefault="00EB48A6" w:rsidP="0040771A">
            <w:pPr>
              <w:spacing w:line="360" w:lineRule="auto"/>
              <w:rPr>
                <w:rFonts w:ascii="Arial" w:hAnsi="Arial" w:cs="Arial"/>
                <w:lang w:val="el-GR"/>
              </w:rPr>
            </w:pPr>
          </w:p>
        </w:tc>
        <w:tc>
          <w:tcPr>
            <w:tcW w:w="504" w:type="pct"/>
            <w:gridSpan w:val="6"/>
            <w:tcBorders>
              <w:top w:val="nil"/>
              <w:left w:val="nil"/>
              <w:bottom w:val="nil"/>
              <w:right w:val="nil"/>
            </w:tcBorders>
          </w:tcPr>
          <w:p w14:paraId="3708FCB0" w14:textId="77777777" w:rsidR="00EB48A6" w:rsidRPr="00B77CDB" w:rsidRDefault="00EB48A6" w:rsidP="0040771A">
            <w:pPr>
              <w:spacing w:line="360" w:lineRule="auto"/>
              <w:jc w:val="right"/>
              <w:rPr>
                <w:rFonts w:ascii="Arial" w:hAnsi="Arial" w:cs="Arial"/>
                <w:lang w:val="el-GR"/>
              </w:rPr>
            </w:pPr>
          </w:p>
        </w:tc>
        <w:tc>
          <w:tcPr>
            <w:tcW w:w="359" w:type="pct"/>
            <w:gridSpan w:val="10"/>
            <w:tcBorders>
              <w:top w:val="nil"/>
              <w:left w:val="nil"/>
              <w:bottom w:val="nil"/>
              <w:right w:val="nil"/>
            </w:tcBorders>
          </w:tcPr>
          <w:p w14:paraId="35F0BDAA" w14:textId="77777777" w:rsidR="00EB48A6" w:rsidRPr="00B77CDB" w:rsidRDefault="00EB48A6" w:rsidP="00EB48A6">
            <w:pPr>
              <w:spacing w:line="360" w:lineRule="auto"/>
              <w:jc w:val="both"/>
              <w:rPr>
                <w:rFonts w:ascii="Arial" w:hAnsi="Arial" w:cs="Arial"/>
                <w:lang w:val="el-GR"/>
              </w:rPr>
            </w:pPr>
            <w:r w:rsidRPr="00B77CDB">
              <w:rPr>
                <w:rFonts w:ascii="Arial" w:hAnsi="Arial" w:cs="Arial"/>
                <w:lang w:val="el-GR"/>
              </w:rPr>
              <w:t>(θ)</w:t>
            </w:r>
          </w:p>
          <w:p w14:paraId="6ED2AFBF" w14:textId="77777777" w:rsidR="00EB48A6" w:rsidRPr="00B77CDB" w:rsidRDefault="00EB48A6" w:rsidP="0040771A">
            <w:pPr>
              <w:spacing w:line="360" w:lineRule="auto"/>
              <w:rPr>
                <w:rFonts w:ascii="Arial" w:hAnsi="Arial" w:cs="Arial"/>
                <w:lang w:val="el-GR"/>
              </w:rPr>
            </w:pPr>
          </w:p>
        </w:tc>
        <w:tc>
          <w:tcPr>
            <w:tcW w:w="2998" w:type="pct"/>
            <w:gridSpan w:val="20"/>
            <w:tcBorders>
              <w:top w:val="nil"/>
              <w:left w:val="nil"/>
              <w:bottom w:val="nil"/>
              <w:right w:val="nil"/>
            </w:tcBorders>
          </w:tcPr>
          <w:p w14:paraId="382F74E0" w14:textId="67B96708" w:rsidR="00EB48A6" w:rsidRPr="00B77CDB" w:rsidRDefault="00EB48A6" w:rsidP="0040771A">
            <w:pPr>
              <w:spacing w:line="360" w:lineRule="auto"/>
              <w:jc w:val="both"/>
              <w:rPr>
                <w:rFonts w:ascii="Arial" w:hAnsi="Arial" w:cs="Arial"/>
                <w:lang w:val="el-GR"/>
              </w:rPr>
            </w:pPr>
            <w:r w:rsidRPr="00B77CDB">
              <w:rPr>
                <w:rFonts w:ascii="Arial" w:hAnsi="Arial" w:cs="Arial"/>
                <w:lang w:val="el-GR"/>
              </w:rPr>
              <w:t xml:space="preserve">σε ανυψωτικά μηχανήματα με ονομαστική ταχύτητα που δεν υπερβαίνει τα 0,15 </w:t>
            </w:r>
            <w:r w:rsidRPr="00B77CDB">
              <w:rPr>
                <w:rFonts w:ascii="Arial" w:hAnsi="Arial" w:cs="Arial"/>
              </w:rPr>
              <w:t>m</w:t>
            </w:r>
            <w:r w:rsidRPr="00B77CDB">
              <w:rPr>
                <w:rFonts w:ascii="Arial" w:hAnsi="Arial" w:cs="Arial"/>
                <w:lang w:val="el-GR"/>
              </w:rPr>
              <w:t>/</w:t>
            </w:r>
            <w:r w:rsidRPr="00B77CDB">
              <w:rPr>
                <w:rFonts w:ascii="Arial" w:hAnsi="Arial" w:cs="Arial"/>
              </w:rPr>
              <w:t>s</w:t>
            </w:r>
            <w:r w:rsidRPr="00B77CDB">
              <w:rPr>
                <w:rFonts w:ascii="Arial" w:hAnsi="Arial" w:cs="Arial"/>
                <w:lang w:val="el-GR"/>
              </w:rPr>
              <w:t xml:space="preserve">, που χρησιμοποιούνται για την ανύψωση προσώπων, των οποίων η κίνηση επιτυγχάνεται με συνεχή επίδραση σε </w:t>
            </w:r>
            <w:proofErr w:type="spellStart"/>
            <w:r w:rsidRPr="00B77CDB">
              <w:rPr>
                <w:rFonts w:ascii="Arial" w:hAnsi="Arial" w:cs="Arial"/>
                <w:lang w:val="el-GR"/>
              </w:rPr>
              <w:t>κομβίο</w:t>
            </w:r>
            <w:proofErr w:type="spellEnd"/>
            <w:r w:rsidRPr="00B77CDB">
              <w:rPr>
                <w:rFonts w:ascii="Arial" w:hAnsi="Arial" w:cs="Arial"/>
                <w:lang w:val="el-GR"/>
              </w:rPr>
              <w:t xml:space="preserve"> και εξυπηρετούν δύο (2) επίπεδα μόνο με μέγιστο ύψος ανύψωσης τα τρία μέτρα (3</w:t>
            </w:r>
            <w:r w:rsidRPr="00B77CDB">
              <w:rPr>
                <w:rFonts w:ascii="Arial" w:hAnsi="Arial" w:cs="Arial"/>
              </w:rPr>
              <w:t>m</w:t>
            </w:r>
            <w:r w:rsidRPr="00B77CDB">
              <w:rPr>
                <w:rFonts w:ascii="Arial" w:hAnsi="Arial" w:cs="Arial"/>
                <w:lang w:val="el-GR"/>
              </w:rPr>
              <w:t>) ή ενός συνήθους ορόφου.».</w:t>
            </w:r>
          </w:p>
        </w:tc>
      </w:tr>
      <w:tr w:rsidR="007471F0" w:rsidRPr="00630E68" w14:paraId="0AC23857" w14:textId="77777777" w:rsidTr="00EB48A6">
        <w:tc>
          <w:tcPr>
            <w:tcW w:w="1140" w:type="pct"/>
            <w:gridSpan w:val="5"/>
            <w:tcBorders>
              <w:top w:val="nil"/>
              <w:left w:val="nil"/>
              <w:bottom w:val="nil"/>
              <w:right w:val="nil"/>
            </w:tcBorders>
          </w:tcPr>
          <w:p w14:paraId="0E8C5BBF" w14:textId="77777777" w:rsidR="008C5C49" w:rsidRPr="00D200C7" w:rsidRDefault="008C5C49" w:rsidP="0040771A">
            <w:pPr>
              <w:spacing w:line="360" w:lineRule="auto"/>
              <w:rPr>
                <w:rFonts w:ascii="Arial" w:hAnsi="Arial" w:cs="Arial"/>
                <w:lang w:val="el-GR"/>
              </w:rPr>
            </w:pPr>
          </w:p>
        </w:tc>
        <w:tc>
          <w:tcPr>
            <w:tcW w:w="3860" w:type="pct"/>
            <w:gridSpan w:val="36"/>
            <w:tcBorders>
              <w:top w:val="nil"/>
              <w:left w:val="nil"/>
              <w:bottom w:val="nil"/>
              <w:right w:val="nil"/>
            </w:tcBorders>
          </w:tcPr>
          <w:p w14:paraId="39A85B45" w14:textId="77777777" w:rsidR="008C5C49" w:rsidRPr="00D200C7" w:rsidRDefault="008C5C49" w:rsidP="0040771A">
            <w:pPr>
              <w:tabs>
                <w:tab w:val="left" w:pos="567"/>
              </w:tabs>
              <w:spacing w:line="360" w:lineRule="auto"/>
              <w:jc w:val="both"/>
              <w:rPr>
                <w:rFonts w:ascii="Arial" w:hAnsi="Arial" w:cs="Arial"/>
                <w:lang w:val="el-GR"/>
              </w:rPr>
            </w:pPr>
          </w:p>
        </w:tc>
      </w:tr>
      <w:tr w:rsidR="007471F0" w:rsidRPr="00630E68" w14:paraId="242BDAD6" w14:textId="77777777" w:rsidTr="00EB48A6">
        <w:tc>
          <w:tcPr>
            <w:tcW w:w="1140" w:type="pct"/>
            <w:gridSpan w:val="5"/>
            <w:tcBorders>
              <w:top w:val="nil"/>
              <w:left w:val="nil"/>
              <w:bottom w:val="nil"/>
              <w:right w:val="nil"/>
            </w:tcBorders>
          </w:tcPr>
          <w:p w14:paraId="57F82604" w14:textId="77777777" w:rsidR="008C5C49" w:rsidRDefault="008C5C49" w:rsidP="0040771A">
            <w:pPr>
              <w:spacing w:line="360" w:lineRule="auto"/>
              <w:rPr>
                <w:rFonts w:ascii="Arial" w:hAnsi="Arial" w:cs="Arial"/>
                <w:lang w:val="el-GR"/>
              </w:rPr>
            </w:pPr>
            <w:r w:rsidRPr="00D200C7">
              <w:rPr>
                <w:rFonts w:ascii="Arial" w:hAnsi="Arial" w:cs="Arial"/>
                <w:lang w:val="el-GR"/>
              </w:rPr>
              <w:t>Τροποποίηση του Κανονισμού 5</w:t>
            </w:r>
            <w:r>
              <w:rPr>
                <w:rFonts w:ascii="Arial" w:hAnsi="Arial" w:cs="Arial"/>
                <w:lang w:val="el-GR"/>
              </w:rPr>
              <w:t xml:space="preserve"> </w:t>
            </w:r>
          </w:p>
          <w:p w14:paraId="65D73B12"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των βασικών κανονισμών.</w:t>
            </w:r>
          </w:p>
        </w:tc>
        <w:tc>
          <w:tcPr>
            <w:tcW w:w="3860" w:type="pct"/>
            <w:gridSpan w:val="36"/>
            <w:tcBorders>
              <w:top w:val="nil"/>
              <w:left w:val="nil"/>
              <w:bottom w:val="nil"/>
              <w:right w:val="nil"/>
            </w:tcBorders>
          </w:tcPr>
          <w:p w14:paraId="0D0216A8" w14:textId="6BA6A797" w:rsidR="008C5C49" w:rsidRPr="00D200C7" w:rsidRDefault="008C5C49" w:rsidP="006715CC">
            <w:pPr>
              <w:tabs>
                <w:tab w:val="left" w:pos="284"/>
                <w:tab w:val="left" w:pos="662"/>
                <w:tab w:val="left" w:pos="851"/>
              </w:tabs>
              <w:spacing w:line="360" w:lineRule="auto"/>
              <w:jc w:val="both"/>
              <w:rPr>
                <w:rFonts w:ascii="Arial" w:hAnsi="Arial" w:cs="Arial"/>
                <w:lang w:val="el-GR"/>
              </w:rPr>
            </w:pPr>
            <w:r w:rsidRPr="00D200C7">
              <w:rPr>
                <w:rFonts w:ascii="Arial" w:hAnsi="Arial" w:cs="Arial"/>
                <w:lang w:val="el-GR"/>
              </w:rPr>
              <w:t>4.</w:t>
            </w:r>
            <w:r>
              <w:rPr>
                <w:rFonts w:ascii="Arial" w:hAnsi="Arial" w:cs="Arial"/>
                <w:lang w:val="el-GR"/>
              </w:rPr>
              <w:tab/>
            </w:r>
            <w:r>
              <w:rPr>
                <w:rFonts w:ascii="Arial" w:hAnsi="Arial" w:cs="Arial"/>
                <w:lang w:val="el-GR"/>
              </w:rPr>
              <w:tab/>
            </w:r>
            <w:r w:rsidRPr="0000347A">
              <w:rPr>
                <w:rFonts w:ascii="Arial" w:hAnsi="Arial" w:cs="Arial"/>
                <w:lang w:val="el-GR"/>
              </w:rPr>
              <w:t>Ο Κανονισμός 5 των βασικών κανονισμών τροποποιείται ως ακολούθως:</w:t>
            </w:r>
          </w:p>
        </w:tc>
      </w:tr>
      <w:tr w:rsidR="00933768" w:rsidRPr="00630E68" w14:paraId="4B220BC0" w14:textId="77777777" w:rsidTr="00EB48A6">
        <w:tc>
          <w:tcPr>
            <w:tcW w:w="1140" w:type="pct"/>
            <w:gridSpan w:val="5"/>
            <w:tcBorders>
              <w:top w:val="nil"/>
              <w:left w:val="nil"/>
              <w:bottom w:val="nil"/>
              <w:right w:val="nil"/>
            </w:tcBorders>
          </w:tcPr>
          <w:p w14:paraId="4177193C" w14:textId="77777777" w:rsidR="008C5C49" w:rsidRPr="00D200C7" w:rsidRDefault="008C5C49" w:rsidP="0040771A">
            <w:pPr>
              <w:pStyle w:val="CommentText"/>
              <w:spacing w:line="360" w:lineRule="auto"/>
              <w:rPr>
                <w:rFonts w:ascii="Arial" w:hAnsi="Arial" w:cs="Arial"/>
                <w:sz w:val="24"/>
                <w:lang w:val="el-GR"/>
              </w:rPr>
            </w:pPr>
          </w:p>
        </w:tc>
        <w:tc>
          <w:tcPr>
            <w:tcW w:w="595" w:type="pct"/>
            <w:gridSpan w:val="7"/>
            <w:tcBorders>
              <w:top w:val="nil"/>
              <w:left w:val="nil"/>
              <w:bottom w:val="nil"/>
              <w:right w:val="nil"/>
            </w:tcBorders>
          </w:tcPr>
          <w:p w14:paraId="110FF64E" w14:textId="77777777" w:rsidR="008C5C49" w:rsidRPr="005C1ACF" w:rsidRDefault="008C5C49" w:rsidP="0040771A">
            <w:pPr>
              <w:tabs>
                <w:tab w:val="left" w:pos="284"/>
                <w:tab w:val="left" w:pos="567"/>
                <w:tab w:val="left" w:pos="851"/>
              </w:tabs>
              <w:spacing w:line="360" w:lineRule="auto"/>
              <w:jc w:val="right"/>
              <w:rPr>
                <w:rFonts w:ascii="Arial" w:hAnsi="Arial" w:cs="Arial"/>
                <w:lang w:val="el-GR"/>
              </w:rPr>
            </w:pPr>
            <w:r w:rsidRPr="005C1ACF">
              <w:rPr>
                <w:rFonts w:ascii="Arial" w:hAnsi="Arial" w:cs="Arial"/>
                <w:lang w:val="el-GR"/>
              </w:rPr>
              <w:t>(α)</w:t>
            </w:r>
          </w:p>
        </w:tc>
        <w:tc>
          <w:tcPr>
            <w:tcW w:w="3266" w:type="pct"/>
            <w:gridSpan w:val="29"/>
            <w:tcBorders>
              <w:top w:val="nil"/>
              <w:left w:val="nil"/>
              <w:bottom w:val="nil"/>
              <w:right w:val="nil"/>
            </w:tcBorders>
          </w:tcPr>
          <w:p w14:paraId="2C68CA35" w14:textId="77777777" w:rsidR="008C5C49" w:rsidRPr="005C1ACF" w:rsidRDefault="008C5C49" w:rsidP="0040771A">
            <w:pPr>
              <w:tabs>
                <w:tab w:val="left" w:pos="516"/>
              </w:tabs>
              <w:spacing w:line="360" w:lineRule="auto"/>
              <w:jc w:val="both"/>
              <w:rPr>
                <w:rFonts w:ascii="Arial" w:hAnsi="Arial" w:cs="Arial"/>
                <w:lang w:val="el-GR"/>
              </w:rPr>
            </w:pPr>
            <w:r w:rsidRPr="005C1ACF">
              <w:rPr>
                <w:rFonts w:ascii="Arial" w:hAnsi="Arial" w:cs="Arial"/>
                <w:lang w:val="el-GR"/>
              </w:rPr>
              <w:t>Με τη</w:t>
            </w:r>
            <w:r>
              <w:rPr>
                <w:rFonts w:ascii="Arial" w:hAnsi="Arial" w:cs="Arial"/>
                <w:lang w:val="el-GR"/>
              </w:rPr>
              <w:t xml:space="preserve">ν αντικατάσταση </w:t>
            </w:r>
            <w:r w:rsidRPr="005C1ACF">
              <w:rPr>
                <w:rFonts w:ascii="Arial" w:hAnsi="Arial" w:cs="Arial"/>
                <w:lang w:val="el-GR"/>
              </w:rPr>
              <w:t xml:space="preserve">της επιφύλαξης της παραγράφου (1) με την ακόλουθη </w:t>
            </w:r>
            <w:r>
              <w:rPr>
                <w:rFonts w:ascii="Arial" w:hAnsi="Arial" w:cs="Arial"/>
                <w:lang w:val="el-GR"/>
              </w:rPr>
              <w:t>επιφύλαξη</w:t>
            </w:r>
            <w:r w:rsidRPr="005C1ACF">
              <w:rPr>
                <w:rFonts w:ascii="Arial" w:hAnsi="Arial" w:cs="Arial"/>
                <w:lang w:val="el-GR"/>
              </w:rPr>
              <w:t xml:space="preserve">: </w:t>
            </w:r>
          </w:p>
        </w:tc>
      </w:tr>
      <w:tr w:rsidR="00933768" w:rsidRPr="00630E68" w14:paraId="20C9682A" w14:textId="77777777" w:rsidTr="00EB48A6">
        <w:tc>
          <w:tcPr>
            <w:tcW w:w="1140" w:type="pct"/>
            <w:gridSpan w:val="5"/>
            <w:tcBorders>
              <w:top w:val="nil"/>
              <w:left w:val="nil"/>
              <w:bottom w:val="nil"/>
              <w:right w:val="nil"/>
            </w:tcBorders>
          </w:tcPr>
          <w:p w14:paraId="74299CF0" w14:textId="77777777" w:rsidR="008C5C49" w:rsidRPr="00D200C7" w:rsidRDefault="008C5C49" w:rsidP="0040771A">
            <w:pPr>
              <w:pStyle w:val="CommentText"/>
              <w:spacing w:line="360" w:lineRule="auto"/>
              <w:rPr>
                <w:rFonts w:ascii="Arial" w:hAnsi="Arial" w:cs="Arial"/>
                <w:sz w:val="24"/>
                <w:lang w:val="el-GR"/>
              </w:rPr>
            </w:pPr>
          </w:p>
        </w:tc>
        <w:tc>
          <w:tcPr>
            <w:tcW w:w="595" w:type="pct"/>
            <w:gridSpan w:val="7"/>
            <w:tcBorders>
              <w:top w:val="nil"/>
              <w:left w:val="nil"/>
              <w:bottom w:val="nil"/>
              <w:right w:val="nil"/>
            </w:tcBorders>
          </w:tcPr>
          <w:p w14:paraId="7B769B5F" w14:textId="77777777" w:rsidR="008C5C49" w:rsidRPr="005C1ACF" w:rsidRDefault="008C5C49" w:rsidP="0040771A">
            <w:pPr>
              <w:tabs>
                <w:tab w:val="left" w:pos="284"/>
                <w:tab w:val="left" w:pos="567"/>
                <w:tab w:val="left" w:pos="851"/>
              </w:tabs>
              <w:spacing w:line="360" w:lineRule="auto"/>
              <w:jc w:val="right"/>
              <w:rPr>
                <w:rFonts w:ascii="Arial" w:hAnsi="Arial" w:cs="Arial"/>
                <w:lang w:val="el-GR"/>
              </w:rPr>
            </w:pPr>
          </w:p>
        </w:tc>
        <w:tc>
          <w:tcPr>
            <w:tcW w:w="3266" w:type="pct"/>
            <w:gridSpan w:val="29"/>
            <w:tcBorders>
              <w:top w:val="nil"/>
              <w:left w:val="nil"/>
              <w:bottom w:val="nil"/>
              <w:right w:val="nil"/>
            </w:tcBorders>
          </w:tcPr>
          <w:p w14:paraId="103372D7" w14:textId="77777777" w:rsidR="008C5C49" w:rsidRPr="005C1ACF" w:rsidRDefault="008C5C49" w:rsidP="0040771A">
            <w:pPr>
              <w:tabs>
                <w:tab w:val="left" w:pos="516"/>
              </w:tabs>
              <w:spacing w:line="360" w:lineRule="auto"/>
              <w:jc w:val="both"/>
              <w:rPr>
                <w:rFonts w:ascii="Arial" w:hAnsi="Arial" w:cs="Arial"/>
                <w:lang w:val="el-GR"/>
              </w:rPr>
            </w:pPr>
          </w:p>
        </w:tc>
      </w:tr>
      <w:tr w:rsidR="00760926" w:rsidRPr="00630E68" w14:paraId="7C77CCDC" w14:textId="77777777" w:rsidTr="00EB48A6">
        <w:tc>
          <w:tcPr>
            <w:tcW w:w="1140" w:type="pct"/>
            <w:gridSpan w:val="5"/>
            <w:tcBorders>
              <w:top w:val="nil"/>
              <w:left w:val="nil"/>
              <w:bottom w:val="nil"/>
              <w:right w:val="nil"/>
            </w:tcBorders>
          </w:tcPr>
          <w:p w14:paraId="69ADE6BA" w14:textId="77777777" w:rsidR="008C5C49" w:rsidRPr="00D200C7" w:rsidRDefault="008C5C49" w:rsidP="0040771A">
            <w:pPr>
              <w:pStyle w:val="CommentText"/>
              <w:spacing w:line="360" w:lineRule="auto"/>
              <w:rPr>
                <w:rFonts w:ascii="Arial" w:hAnsi="Arial" w:cs="Arial"/>
                <w:sz w:val="24"/>
                <w:lang w:val="el-GR"/>
              </w:rPr>
            </w:pPr>
          </w:p>
        </w:tc>
        <w:tc>
          <w:tcPr>
            <w:tcW w:w="595" w:type="pct"/>
            <w:gridSpan w:val="7"/>
            <w:tcBorders>
              <w:top w:val="nil"/>
              <w:left w:val="nil"/>
              <w:bottom w:val="nil"/>
              <w:right w:val="nil"/>
            </w:tcBorders>
          </w:tcPr>
          <w:p w14:paraId="4F7954BF" w14:textId="77777777" w:rsidR="008C5C49" w:rsidRPr="005C1ACF" w:rsidRDefault="008C5C49" w:rsidP="0040771A">
            <w:pPr>
              <w:tabs>
                <w:tab w:val="left" w:pos="284"/>
                <w:tab w:val="left" w:pos="567"/>
                <w:tab w:val="left" w:pos="851"/>
              </w:tabs>
              <w:spacing w:line="360" w:lineRule="auto"/>
              <w:jc w:val="right"/>
              <w:rPr>
                <w:rFonts w:ascii="Arial" w:hAnsi="Arial" w:cs="Arial"/>
                <w:lang w:val="el-GR"/>
              </w:rPr>
            </w:pPr>
          </w:p>
        </w:tc>
        <w:tc>
          <w:tcPr>
            <w:tcW w:w="912" w:type="pct"/>
            <w:gridSpan w:val="21"/>
            <w:tcBorders>
              <w:top w:val="nil"/>
              <w:left w:val="nil"/>
              <w:bottom w:val="nil"/>
              <w:right w:val="nil"/>
            </w:tcBorders>
          </w:tcPr>
          <w:p w14:paraId="7CB501CB" w14:textId="77777777" w:rsidR="008C5C49" w:rsidRDefault="008C5C49" w:rsidP="0040771A">
            <w:pPr>
              <w:spacing w:line="360" w:lineRule="auto"/>
              <w:rPr>
                <w:rFonts w:ascii="Arial" w:hAnsi="Arial" w:cs="Arial"/>
                <w:lang w:val="el-GR"/>
              </w:rPr>
            </w:pPr>
          </w:p>
          <w:p w14:paraId="4712C3DA" w14:textId="77777777" w:rsidR="008C5C49" w:rsidRDefault="008C5C49" w:rsidP="0040771A">
            <w:pPr>
              <w:spacing w:line="360" w:lineRule="auto"/>
              <w:rPr>
                <w:rFonts w:ascii="Arial" w:hAnsi="Arial" w:cs="Arial"/>
                <w:lang w:val="el-GR"/>
              </w:rPr>
            </w:pPr>
          </w:p>
          <w:p w14:paraId="35F06CD2" w14:textId="77777777" w:rsidR="008C5C49" w:rsidRDefault="008C5C49" w:rsidP="0040771A">
            <w:pPr>
              <w:spacing w:line="360" w:lineRule="auto"/>
              <w:rPr>
                <w:rFonts w:ascii="Arial" w:hAnsi="Arial" w:cs="Arial"/>
                <w:lang w:val="el-GR"/>
              </w:rPr>
            </w:pPr>
          </w:p>
          <w:p w14:paraId="638B79F8" w14:textId="77777777" w:rsidR="008C5C49" w:rsidRDefault="008C5C49" w:rsidP="0040771A">
            <w:pPr>
              <w:spacing w:line="360" w:lineRule="auto"/>
              <w:rPr>
                <w:rFonts w:ascii="Arial" w:hAnsi="Arial" w:cs="Arial"/>
                <w:lang w:val="el-GR"/>
              </w:rPr>
            </w:pPr>
          </w:p>
          <w:p w14:paraId="78D31C72" w14:textId="77777777" w:rsidR="008C5C49" w:rsidRDefault="008C5C49" w:rsidP="0040771A">
            <w:pPr>
              <w:spacing w:line="360" w:lineRule="auto"/>
              <w:rPr>
                <w:rFonts w:ascii="Arial" w:hAnsi="Arial" w:cs="Arial"/>
                <w:lang w:val="el-GR"/>
              </w:rPr>
            </w:pPr>
          </w:p>
          <w:p w14:paraId="55F73D32" w14:textId="77777777" w:rsidR="008C5C49" w:rsidRDefault="008C5C49" w:rsidP="0040771A">
            <w:pPr>
              <w:spacing w:line="360" w:lineRule="auto"/>
              <w:rPr>
                <w:rFonts w:ascii="Arial" w:hAnsi="Arial" w:cs="Arial"/>
                <w:lang w:val="el-GR"/>
              </w:rPr>
            </w:pPr>
          </w:p>
          <w:p w14:paraId="08F383B4" w14:textId="77777777" w:rsidR="008C5C49" w:rsidRDefault="008C5C49" w:rsidP="0040771A">
            <w:pPr>
              <w:spacing w:line="360" w:lineRule="auto"/>
              <w:rPr>
                <w:rFonts w:ascii="Arial" w:hAnsi="Arial" w:cs="Arial"/>
                <w:lang w:val="el-GR"/>
              </w:rPr>
            </w:pPr>
          </w:p>
          <w:p w14:paraId="01105062" w14:textId="77777777" w:rsidR="008C5C49" w:rsidRDefault="008C5C49" w:rsidP="0040771A">
            <w:pPr>
              <w:spacing w:line="360" w:lineRule="auto"/>
              <w:rPr>
                <w:rFonts w:ascii="Arial" w:hAnsi="Arial" w:cs="Arial"/>
                <w:lang w:val="el-GR"/>
              </w:rPr>
            </w:pPr>
          </w:p>
          <w:p w14:paraId="1811228E" w14:textId="77777777" w:rsidR="003E07DB" w:rsidRDefault="003E07DB" w:rsidP="0040771A">
            <w:pPr>
              <w:spacing w:line="360" w:lineRule="auto"/>
              <w:rPr>
                <w:rFonts w:ascii="Arial" w:hAnsi="Arial" w:cs="Arial"/>
                <w:lang w:val="el-GR"/>
              </w:rPr>
            </w:pPr>
          </w:p>
          <w:p w14:paraId="69E877B8" w14:textId="77777777" w:rsidR="008C5C49" w:rsidRDefault="008C5C49" w:rsidP="0040771A">
            <w:pPr>
              <w:spacing w:line="360" w:lineRule="auto"/>
              <w:rPr>
                <w:rFonts w:ascii="Arial" w:hAnsi="Arial" w:cs="Arial"/>
                <w:lang w:val="el-GR"/>
              </w:rPr>
            </w:pPr>
            <w:r w:rsidRPr="00D200C7">
              <w:rPr>
                <w:rFonts w:ascii="Arial" w:hAnsi="Arial" w:cs="Arial"/>
                <w:lang w:val="el-GR"/>
              </w:rPr>
              <w:t>Επίσημη</w:t>
            </w:r>
          </w:p>
          <w:p w14:paraId="1645CFEC"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Εφημερίδα,</w:t>
            </w:r>
          </w:p>
          <w:p w14:paraId="0F465C44"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Παράρτημα</w:t>
            </w:r>
          </w:p>
          <w:p w14:paraId="194E53C7" w14:textId="77777777" w:rsidR="008C5C49" w:rsidRPr="00D200C7" w:rsidRDefault="008C5C49" w:rsidP="0040771A">
            <w:pPr>
              <w:spacing w:line="360" w:lineRule="auto"/>
              <w:rPr>
                <w:rFonts w:ascii="Arial" w:hAnsi="Arial" w:cs="Arial"/>
                <w:lang w:val="el-GR"/>
              </w:rPr>
            </w:pPr>
            <w:r w:rsidRPr="00D200C7">
              <w:rPr>
                <w:rFonts w:ascii="Arial" w:hAnsi="Arial" w:cs="Arial"/>
                <w:lang w:val="el-GR"/>
              </w:rPr>
              <w:t>Τρίτο (Ι):</w:t>
            </w:r>
          </w:p>
          <w:p w14:paraId="6CF0C02C" w14:textId="77777777" w:rsidR="008C5C49" w:rsidRPr="00D200C7" w:rsidRDefault="008C5C49" w:rsidP="0040771A">
            <w:pPr>
              <w:spacing w:line="360" w:lineRule="auto"/>
              <w:ind w:right="113"/>
              <w:jc w:val="right"/>
              <w:rPr>
                <w:rFonts w:ascii="Arial" w:hAnsi="Arial" w:cs="Arial"/>
                <w:lang w:val="el-GR"/>
              </w:rPr>
            </w:pPr>
            <w:r w:rsidRPr="00D200C7">
              <w:rPr>
                <w:rFonts w:ascii="Arial" w:hAnsi="Arial" w:cs="Arial"/>
                <w:lang w:val="el-GR"/>
              </w:rPr>
              <w:t>28.11.2008</w:t>
            </w:r>
          </w:p>
          <w:p w14:paraId="6B0951BE" w14:textId="77777777" w:rsidR="008C5C49" w:rsidRPr="00D200C7" w:rsidRDefault="008C5C49" w:rsidP="0040771A">
            <w:pPr>
              <w:spacing w:line="360" w:lineRule="auto"/>
              <w:ind w:right="113"/>
              <w:jc w:val="right"/>
              <w:rPr>
                <w:rFonts w:ascii="Arial" w:hAnsi="Arial" w:cs="Arial"/>
              </w:rPr>
            </w:pPr>
            <w:r w:rsidRPr="00D200C7">
              <w:rPr>
                <w:rFonts w:ascii="Arial" w:hAnsi="Arial" w:cs="Arial"/>
              </w:rPr>
              <w:t>22.7.2011</w:t>
            </w:r>
          </w:p>
          <w:p w14:paraId="5F91C64E" w14:textId="77777777" w:rsidR="008C5C49" w:rsidRPr="005C1ACF" w:rsidRDefault="008C5C49" w:rsidP="0040771A">
            <w:pPr>
              <w:tabs>
                <w:tab w:val="left" w:pos="516"/>
              </w:tabs>
              <w:spacing w:line="360" w:lineRule="auto"/>
              <w:ind w:right="57"/>
              <w:jc w:val="right"/>
              <w:rPr>
                <w:rFonts w:ascii="Arial" w:hAnsi="Arial" w:cs="Arial"/>
                <w:lang w:val="el-GR"/>
              </w:rPr>
            </w:pPr>
            <w:r w:rsidRPr="00D200C7">
              <w:rPr>
                <w:rFonts w:ascii="Arial" w:hAnsi="Arial" w:cs="Arial"/>
              </w:rPr>
              <w:t>27.7.2012</w:t>
            </w:r>
            <w:r w:rsidRPr="00D200C7">
              <w:rPr>
                <w:rFonts w:ascii="Arial" w:hAnsi="Arial" w:cs="Arial"/>
                <w:lang w:val="el-GR"/>
              </w:rPr>
              <w:t>.</w:t>
            </w:r>
          </w:p>
        </w:tc>
        <w:tc>
          <w:tcPr>
            <w:tcW w:w="2354" w:type="pct"/>
            <w:gridSpan w:val="8"/>
            <w:tcBorders>
              <w:top w:val="nil"/>
              <w:left w:val="nil"/>
              <w:bottom w:val="nil"/>
              <w:right w:val="nil"/>
            </w:tcBorders>
          </w:tcPr>
          <w:p w14:paraId="767187E8" w14:textId="77777777" w:rsidR="008C5C49" w:rsidRPr="005C1ACF" w:rsidRDefault="008C5C49" w:rsidP="0040771A">
            <w:pPr>
              <w:tabs>
                <w:tab w:val="left" w:pos="516"/>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 xml:space="preserve">«Νοείται ότι, </w:t>
            </w:r>
            <w:r>
              <w:rPr>
                <w:rFonts w:ascii="Arial" w:hAnsi="Arial" w:cs="Arial"/>
                <w:lang w:val="el-GR"/>
              </w:rPr>
              <w:t>για όσους</w:t>
            </w:r>
            <w:r w:rsidRPr="00D200C7">
              <w:rPr>
                <w:rFonts w:ascii="Arial" w:hAnsi="Arial" w:cs="Arial"/>
                <w:lang w:val="el-GR"/>
              </w:rPr>
              <w:t xml:space="preserve"> ανελκυστήρες εγκαταστάθηκαν σύμφωνα με τις </w:t>
            </w:r>
            <w:r>
              <w:rPr>
                <w:rFonts w:ascii="Arial" w:hAnsi="Arial" w:cs="Arial"/>
                <w:lang w:val="el-GR"/>
              </w:rPr>
              <w:t>πρόνοιες</w:t>
            </w:r>
            <w:r w:rsidRPr="00D200C7">
              <w:rPr>
                <w:rFonts w:ascii="Arial" w:hAnsi="Arial" w:cs="Arial"/>
                <w:lang w:val="el-GR"/>
              </w:rPr>
              <w:t xml:space="preserve"> των περί των Βασικών Απαιτήσεων (Ανελκυστήρες και Κατασκευαστικά Στοιχεία Ασφάλειας Ανελκυστήρων) Κανονισμών και για όσα ανυψωτικά μηχανήματα προσώπων και/ή προσώπων και αντικειμένων εγκαταστάθηκαν σύμφωνα με </w:t>
            </w:r>
            <w:r>
              <w:rPr>
                <w:rFonts w:ascii="Arial" w:hAnsi="Arial" w:cs="Arial"/>
                <w:lang w:val="el-GR"/>
              </w:rPr>
              <w:t>τις πρόνοιες</w:t>
            </w:r>
            <w:r w:rsidRPr="00D200C7">
              <w:rPr>
                <w:rFonts w:ascii="Arial" w:hAnsi="Arial" w:cs="Arial"/>
                <w:lang w:val="el-GR"/>
              </w:rPr>
              <w:t xml:space="preserve"> περί των Βασικών Απαιτήσεων (Μηχανήματα) Κανονισμών</w:t>
            </w:r>
            <w:r>
              <w:rPr>
                <w:rFonts w:ascii="Arial" w:hAnsi="Arial" w:cs="Arial"/>
                <w:lang w:val="el-GR"/>
              </w:rPr>
              <w:t>,</w:t>
            </w:r>
            <w:r w:rsidRPr="00D200C7">
              <w:rPr>
                <w:rFonts w:ascii="Arial" w:hAnsi="Arial" w:cs="Arial"/>
                <w:lang w:val="el-GR"/>
              </w:rPr>
              <w:t xml:space="preserve"> </w:t>
            </w:r>
            <w:r>
              <w:rPr>
                <w:rFonts w:ascii="Arial" w:hAnsi="Arial" w:cs="Arial"/>
                <w:lang w:val="el-GR"/>
              </w:rPr>
              <w:t xml:space="preserve">οι </w:t>
            </w:r>
            <w:r w:rsidRPr="00D200C7">
              <w:rPr>
                <w:rFonts w:ascii="Arial" w:hAnsi="Arial" w:cs="Arial"/>
                <w:lang w:val="el-GR"/>
              </w:rPr>
              <w:t xml:space="preserve">ιδιοκτήτες </w:t>
            </w:r>
            <w:r>
              <w:rPr>
                <w:rFonts w:ascii="Arial" w:hAnsi="Arial" w:cs="Arial"/>
                <w:lang w:val="el-GR"/>
              </w:rPr>
              <w:t xml:space="preserve">τους διασφαλίζουν ότι οι ανελκυστήρες αυτοί ή τα ανυψωτικά μηχανήματα </w:t>
            </w:r>
            <w:r w:rsidRPr="00D200C7">
              <w:rPr>
                <w:rFonts w:ascii="Arial" w:hAnsi="Arial" w:cs="Arial"/>
                <w:lang w:val="el-GR"/>
              </w:rPr>
              <w:t xml:space="preserve">εξακολουθούν να πληρούν τις βασικές απαιτήσεις του Παραρτήματος I ή ΙΙ των </w:t>
            </w:r>
            <w:r>
              <w:rPr>
                <w:rFonts w:ascii="Arial" w:hAnsi="Arial" w:cs="Arial"/>
                <w:lang w:val="el-GR"/>
              </w:rPr>
              <w:t>παρόντων</w:t>
            </w:r>
            <w:r w:rsidRPr="00D200C7">
              <w:rPr>
                <w:rFonts w:ascii="Arial" w:hAnsi="Arial" w:cs="Arial"/>
                <w:lang w:val="el-GR"/>
              </w:rPr>
              <w:t xml:space="preserve"> Κανονισμών που κατά περίπτωση εφαρμόζονται καθ’ όλη τη διάρκεια της λειτουργίας τους, τουλάχιστον στο ίδιο επίπεδο, λαμβάνοντας υπόψη την εξέλιξη της τεχνολογίας.».</w:t>
            </w:r>
          </w:p>
        </w:tc>
      </w:tr>
      <w:tr w:rsidR="00933768" w:rsidRPr="00630E68" w14:paraId="46688EE8" w14:textId="77777777" w:rsidTr="00EB48A6">
        <w:tc>
          <w:tcPr>
            <w:tcW w:w="1140" w:type="pct"/>
            <w:gridSpan w:val="5"/>
            <w:tcBorders>
              <w:top w:val="nil"/>
              <w:left w:val="nil"/>
              <w:bottom w:val="nil"/>
              <w:right w:val="nil"/>
            </w:tcBorders>
          </w:tcPr>
          <w:p w14:paraId="1AFAFE3F" w14:textId="77777777" w:rsidR="008C5C49" w:rsidRPr="00D200C7" w:rsidRDefault="008C5C49" w:rsidP="0040771A">
            <w:pPr>
              <w:pStyle w:val="CommentText"/>
              <w:spacing w:line="360" w:lineRule="auto"/>
              <w:rPr>
                <w:rFonts w:ascii="Arial" w:hAnsi="Arial" w:cs="Arial"/>
                <w:sz w:val="24"/>
                <w:lang w:val="el-GR"/>
              </w:rPr>
            </w:pPr>
          </w:p>
        </w:tc>
        <w:tc>
          <w:tcPr>
            <w:tcW w:w="595" w:type="pct"/>
            <w:gridSpan w:val="7"/>
            <w:tcBorders>
              <w:top w:val="nil"/>
              <w:left w:val="nil"/>
              <w:bottom w:val="nil"/>
              <w:right w:val="nil"/>
            </w:tcBorders>
          </w:tcPr>
          <w:p w14:paraId="29F88723" w14:textId="77777777" w:rsidR="008C5C49" w:rsidRPr="005C1ACF" w:rsidRDefault="008C5C49" w:rsidP="0040771A">
            <w:pPr>
              <w:tabs>
                <w:tab w:val="left" w:pos="284"/>
                <w:tab w:val="left" w:pos="567"/>
                <w:tab w:val="left" w:pos="851"/>
              </w:tabs>
              <w:spacing w:line="360" w:lineRule="auto"/>
              <w:jc w:val="right"/>
              <w:rPr>
                <w:rFonts w:ascii="Arial" w:hAnsi="Arial" w:cs="Arial"/>
                <w:lang w:val="el-GR"/>
              </w:rPr>
            </w:pPr>
          </w:p>
        </w:tc>
        <w:tc>
          <w:tcPr>
            <w:tcW w:w="3266" w:type="pct"/>
            <w:gridSpan w:val="29"/>
            <w:tcBorders>
              <w:top w:val="nil"/>
              <w:left w:val="nil"/>
              <w:bottom w:val="nil"/>
              <w:right w:val="nil"/>
            </w:tcBorders>
          </w:tcPr>
          <w:p w14:paraId="3E6511CC" w14:textId="77777777" w:rsidR="008C5C49" w:rsidRPr="005C1ACF" w:rsidRDefault="008C5C49" w:rsidP="0040771A">
            <w:pPr>
              <w:tabs>
                <w:tab w:val="left" w:pos="516"/>
              </w:tabs>
              <w:spacing w:line="360" w:lineRule="auto"/>
              <w:jc w:val="both"/>
              <w:rPr>
                <w:rFonts w:ascii="Arial" w:hAnsi="Arial" w:cs="Arial"/>
                <w:lang w:val="el-GR"/>
              </w:rPr>
            </w:pPr>
          </w:p>
        </w:tc>
      </w:tr>
      <w:tr w:rsidR="00933768" w:rsidRPr="00630E68" w14:paraId="18F236CB" w14:textId="77777777" w:rsidTr="00EB48A6">
        <w:tc>
          <w:tcPr>
            <w:tcW w:w="1140" w:type="pct"/>
            <w:gridSpan w:val="5"/>
            <w:tcBorders>
              <w:top w:val="nil"/>
              <w:left w:val="nil"/>
              <w:bottom w:val="nil"/>
              <w:right w:val="nil"/>
            </w:tcBorders>
          </w:tcPr>
          <w:p w14:paraId="343F4548" w14:textId="77777777" w:rsidR="008C5C49" w:rsidRPr="00D200C7" w:rsidRDefault="008C5C49" w:rsidP="0040771A">
            <w:pPr>
              <w:pStyle w:val="CommentText"/>
              <w:spacing w:line="360" w:lineRule="auto"/>
              <w:rPr>
                <w:rFonts w:ascii="Arial" w:hAnsi="Arial" w:cs="Arial"/>
                <w:sz w:val="24"/>
                <w:lang w:val="el-GR"/>
              </w:rPr>
            </w:pPr>
          </w:p>
        </w:tc>
        <w:tc>
          <w:tcPr>
            <w:tcW w:w="595" w:type="pct"/>
            <w:gridSpan w:val="7"/>
            <w:tcBorders>
              <w:top w:val="nil"/>
              <w:left w:val="nil"/>
              <w:bottom w:val="nil"/>
              <w:right w:val="nil"/>
            </w:tcBorders>
          </w:tcPr>
          <w:p w14:paraId="7A519D51" w14:textId="77777777" w:rsidR="008C5C49" w:rsidRPr="00F53752" w:rsidRDefault="008C5C49" w:rsidP="0040771A">
            <w:pPr>
              <w:tabs>
                <w:tab w:val="left" w:pos="284"/>
                <w:tab w:val="left" w:pos="567"/>
                <w:tab w:val="left" w:pos="851"/>
              </w:tabs>
              <w:spacing w:line="360" w:lineRule="auto"/>
              <w:jc w:val="right"/>
              <w:rPr>
                <w:rFonts w:ascii="Arial" w:hAnsi="Arial" w:cs="Arial"/>
                <w:lang w:val="el-GR"/>
              </w:rPr>
            </w:pPr>
            <w:r w:rsidRPr="00F53752">
              <w:rPr>
                <w:rFonts w:ascii="Arial" w:hAnsi="Arial" w:cs="Arial"/>
                <w:lang w:val="el-GR"/>
              </w:rPr>
              <w:t>(β)</w:t>
            </w:r>
          </w:p>
        </w:tc>
        <w:tc>
          <w:tcPr>
            <w:tcW w:w="3266" w:type="pct"/>
            <w:gridSpan w:val="29"/>
            <w:tcBorders>
              <w:top w:val="nil"/>
              <w:left w:val="nil"/>
              <w:bottom w:val="nil"/>
              <w:right w:val="nil"/>
            </w:tcBorders>
          </w:tcPr>
          <w:p w14:paraId="280D152D" w14:textId="77777777" w:rsidR="008C5C49" w:rsidRPr="00F53752" w:rsidRDefault="008C5C49" w:rsidP="0040771A">
            <w:pPr>
              <w:spacing w:line="360" w:lineRule="auto"/>
              <w:jc w:val="both"/>
              <w:rPr>
                <w:rFonts w:ascii="Arial" w:hAnsi="Arial" w:cs="Arial"/>
                <w:lang w:val="el-GR"/>
              </w:rPr>
            </w:pPr>
            <w:r w:rsidRPr="00F53752">
              <w:rPr>
                <w:rFonts w:ascii="Arial" w:hAnsi="Arial" w:cs="Arial"/>
                <w:lang w:val="el-GR"/>
              </w:rPr>
              <w:t>Με τη διαγραφή της επιφύλαξης της παραγράφου (3).</w:t>
            </w:r>
          </w:p>
        </w:tc>
      </w:tr>
      <w:tr w:rsidR="00B8777D" w:rsidRPr="00630E68" w14:paraId="089BD30E" w14:textId="77777777" w:rsidTr="00EB48A6">
        <w:tc>
          <w:tcPr>
            <w:tcW w:w="1111" w:type="pct"/>
            <w:tcBorders>
              <w:top w:val="nil"/>
              <w:left w:val="nil"/>
              <w:bottom w:val="nil"/>
              <w:right w:val="nil"/>
            </w:tcBorders>
          </w:tcPr>
          <w:p w14:paraId="1F2CBC40" w14:textId="77777777" w:rsidR="008C5C49" w:rsidRPr="00D200C7" w:rsidRDefault="008C5C49" w:rsidP="0040771A">
            <w:pPr>
              <w:spacing w:line="360" w:lineRule="auto"/>
              <w:rPr>
                <w:rFonts w:ascii="Arial" w:hAnsi="Arial" w:cs="Arial"/>
                <w:lang w:val="el-GR"/>
              </w:rPr>
            </w:pPr>
          </w:p>
        </w:tc>
        <w:tc>
          <w:tcPr>
            <w:tcW w:w="3889" w:type="pct"/>
            <w:gridSpan w:val="40"/>
            <w:tcBorders>
              <w:top w:val="nil"/>
              <w:left w:val="nil"/>
              <w:bottom w:val="nil"/>
              <w:right w:val="nil"/>
            </w:tcBorders>
          </w:tcPr>
          <w:p w14:paraId="123EA710" w14:textId="77777777" w:rsidR="008C5C49" w:rsidRPr="00D200C7" w:rsidRDefault="008C5C49" w:rsidP="0040771A">
            <w:pPr>
              <w:spacing w:line="360" w:lineRule="auto"/>
              <w:jc w:val="both"/>
              <w:rPr>
                <w:rFonts w:ascii="Arial" w:hAnsi="Arial" w:cs="Arial"/>
                <w:lang w:val="el-GR"/>
              </w:rPr>
            </w:pPr>
          </w:p>
        </w:tc>
      </w:tr>
      <w:tr w:rsidR="00B8777D" w:rsidRPr="00630E68" w14:paraId="24B48215" w14:textId="77777777" w:rsidTr="00EB48A6">
        <w:tc>
          <w:tcPr>
            <w:tcW w:w="1111" w:type="pct"/>
            <w:tcBorders>
              <w:top w:val="nil"/>
              <w:left w:val="nil"/>
              <w:bottom w:val="nil"/>
              <w:right w:val="nil"/>
            </w:tcBorders>
          </w:tcPr>
          <w:p w14:paraId="5CFC6313" w14:textId="77777777" w:rsidR="008C5C49"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 xml:space="preserve">Τροποποίηση του Κανονισμού 6 </w:t>
            </w:r>
          </w:p>
          <w:p w14:paraId="5971C96F"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 xml:space="preserve">των βασικών </w:t>
            </w:r>
          </w:p>
          <w:p w14:paraId="7D4998FD"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κανονισμών.</w:t>
            </w:r>
          </w:p>
        </w:tc>
        <w:tc>
          <w:tcPr>
            <w:tcW w:w="3889" w:type="pct"/>
            <w:gridSpan w:val="40"/>
            <w:tcBorders>
              <w:top w:val="nil"/>
              <w:left w:val="nil"/>
              <w:bottom w:val="nil"/>
              <w:right w:val="nil"/>
            </w:tcBorders>
          </w:tcPr>
          <w:p w14:paraId="0B7F10CF" w14:textId="77777777" w:rsidR="008C5C49" w:rsidRPr="00D200C7" w:rsidRDefault="008C5C49" w:rsidP="0040771A">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5.</w:t>
            </w:r>
            <w:r>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Ο Κανονισμός 6 των βασικών κανονισμών τροποποιείται</w:t>
            </w:r>
            <w:r>
              <w:rPr>
                <w:rFonts w:ascii="Arial" w:hAnsi="Arial" w:cs="Arial"/>
                <w:lang w:val="el-GR"/>
              </w:rPr>
              <w:t xml:space="preserve"> ως ακολούθως:  </w:t>
            </w:r>
          </w:p>
        </w:tc>
      </w:tr>
      <w:tr w:rsidR="00933768" w:rsidRPr="00630E68" w14:paraId="178B7678" w14:textId="77777777" w:rsidTr="00EB48A6">
        <w:tc>
          <w:tcPr>
            <w:tcW w:w="1111" w:type="pct"/>
            <w:tcBorders>
              <w:top w:val="nil"/>
              <w:left w:val="nil"/>
              <w:bottom w:val="nil"/>
              <w:right w:val="nil"/>
            </w:tcBorders>
          </w:tcPr>
          <w:p w14:paraId="3BEF31E7"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625A2F53" w14:textId="77777777" w:rsidR="008C5C49" w:rsidRPr="00D200C7" w:rsidRDefault="008C5C49" w:rsidP="0040771A">
            <w:pPr>
              <w:tabs>
                <w:tab w:val="left" w:pos="284"/>
                <w:tab w:val="left" w:pos="567"/>
                <w:tab w:val="left" w:pos="851"/>
              </w:tabs>
              <w:spacing w:line="360" w:lineRule="auto"/>
              <w:jc w:val="right"/>
              <w:rPr>
                <w:rFonts w:ascii="Arial" w:hAnsi="Arial" w:cs="Arial"/>
                <w:lang w:val="el-GR"/>
              </w:rPr>
            </w:pPr>
            <w:r w:rsidRPr="00D200C7">
              <w:rPr>
                <w:rFonts w:ascii="Arial" w:hAnsi="Arial" w:cs="Arial"/>
                <w:lang w:val="el-GR"/>
              </w:rPr>
              <w:t>(α)</w:t>
            </w:r>
          </w:p>
        </w:tc>
        <w:tc>
          <w:tcPr>
            <w:tcW w:w="3266" w:type="pct"/>
            <w:gridSpan w:val="29"/>
            <w:tcBorders>
              <w:top w:val="nil"/>
              <w:left w:val="nil"/>
              <w:bottom w:val="nil"/>
              <w:right w:val="nil"/>
            </w:tcBorders>
          </w:tcPr>
          <w:p w14:paraId="38D67D23" w14:textId="77777777" w:rsidR="008C5C49" w:rsidRPr="00D200C7" w:rsidRDefault="008C5C49" w:rsidP="0040771A">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 xml:space="preserve">την αντικατάσταση, στο τέλος της υποπαραγράφου (β) της παραγράφου (1) </w:t>
            </w:r>
            <w:r>
              <w:rPr>
                <w:rFonts w:ascii="Arial" w:hAnsi="Arial" w:cs="Arial"/>
                <w:lang w:val="el-GR"/>
              </w:rPr>
              <w:t xml:space="preserve">του σημείου της τελείας με το σημείο της </w:t>
            </w:r>
            <w:r w:rsidRPr="00D200C7">
              <w:rPr>
                <w:rFonts w:ascii="Arial" w:hAnsi="Arial" w:cs="Arial"/>
                <w:lang w:val="el-GR"/>
              </w:rPr>
              <w:t>άνω τελεία</w:t>
            </w:r>
            <w:r>
              <w:rPr>
                <w:rFonts w:ascii="Arial" w:hAnsi="Arial" w:cs="Arial"/>
                <w:lang w:val="el-GR"/>
              </w:rPr>
              <w:t>ς</w:t>
            </w:r>
            <w:r w:rsidRPr="00D200C7">
              <w:rPr>
                <w:rFonts w:ascii="Arial" w:hAnsi="Arial" w:cs="Arial"/>
                <w:lang w:val="el-GR"/>
              </w:rPr>
              <w:t xml:space="preserve"> και την προσθήκη, αμέσως μετά, της ακόλουθης νέας υποπαραγράφου:</w:t>
            </w:r>
          </w:p>
        </w:tc>
      </w:tr>
      <w:tr w:rsidR="00933768" w:rsidRPr="00630E68" w14:paraId="6E1CB303" w14:textId="77777777" w:rsidTr="00EB48A6">
        <w:tc>
          <w:tcPr>
            <w:tcW w:w="1111" w:type="pct"/>
            <w:tcBorders>
              <w:top w:val="nil"/>
              <w:left w:val="nil"/>
              <w:bottom w:val="nil"/>
              <w:right w:val="nil"/>
            </w:tcBorders>
          </w:tcPr>
          <w:p w14:paraId="5C4C8966"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7F3FE38B" w14:textId="77777777" w:rsidR="008C5C49" w:rsidRPr="00D200C7" w:rsidRDefault="008C5C49" w:rsidP="0040771A">
            <w:pPr>
              <w:spacing w:line="360" w:lineRule="auto"/>
              <w:jc w:val="right"/>
              <w:rPr>
                <w:rFonts w:ascii="Arial" w:hAnsi="Arial" w:cs="Arial"/>
                <w:lang w:val="el-GR"/>
              </w:rPr>
            </w:pPr>
          </w:p>
        </w:tc>
        <w:tc>
          <w:tcPr>
            <w:tcW w:w="3266" w:type="pct"/>
            <w:gridSpan w:val="29"/>
            <w:tcBorders>
              <w:top w:val="nil"/>
              <w:left w:val="nil"/>
              <w:bottom w:val="nil"/>
              <w:right w:val="nil"/>
            </w:tcBorders>
          </w:tcPr>
          <w:p w14:paraId="5109555D" w14:textId="77777777" w:rsidR="008C5C49" w:rsidRPr="00D200C7" w:rsidRDefault="008C5C49" w:rsidP="0040771A">
            <w:pPr>
              <w:spacing w:line="360" w:lineRule="auto"/>
              <w:jc w:val="both"/>
              <w:rPr>
                <w:rFonts w:ascii="Arial" w:hAnsi="Arial" w:cs="Arial"/>
                <w:lang w:val="el-GR"/>
              </w:rPr>
            </w:pPr>
          </w:p>
        </w:tc>
      </w:tr>
      <w:tr w:rsidR="00760926" w:rsidRPr="00630E68" w14:paraId="27495122" w14:textId="77777777" w:rsidTr="00EB48A6">
        <w:tc>
          <w:tcPr>
            <w:tcW w:w="1111" w:type="pct"/>
            <w:tcBorders>
              <w:top w:val="nil"/>
              <w:left w:val="nil"/>
              <w:bottom w:val="nil"/>
              <w:right w:val="nil"/>
            </w:tcBorders>
          </w:tcPr>
          <w:p w14:paraId="5E0C7F50"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207CF868" w14:textId="77777777" w:rsidR="008C5C49" w:rsidRPr="00D200C7" w:rsidRDefault="008C5C49" w:rsidP="0040771A">
            <w:pPr>
              <w:spacing w:line="360" w:lineRule="auto"/>
              <w:jc w:val="right"/>
              <w:rPr>
                <w:rFonts w:ascii="Arial" w:hAnsi="Arial" w:cs="Arial"/>
                <w:lang w:val="el-GR"/>
              </w:rPr>
            </w:pPr>
          </w:p>
        </w:tc>
        <w:tc>
          <w:tcPr>
            <w:tcW w:w="465" w:type="pct"/>
            <w:gridSpan w:val="16"/>
            <w:tcBorders>
              <w:top w:val="nil"/>
              <w:left w:val="nil"/>
              <w:bottom w:val="nil"/>
              <w:right w:val="nil"/>
            </w:tcBorders>
          </w:tcPr>
          <w:p w14:paraId="7552672C"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«(γ)</w:t>
            </w:r>
          </w:p>
        </w:tc>
        <w:tc>
          <w:tcPr>
            <w:tcW w:w="2801" w:type="pct"/>
            <w:gridSpan w:val="13"/>
            <w:tcBorders>
              <w:top w:val="nil"/>
              <w:left w:val="nil"/>
              <w:bottom w:val="nil"/>
              <w:right w:val="nil"/>
            </w:tcBorders>
          </w:tcPr>
          <w:p w14:paraId="754D086E"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το τέλος εξέτασης αίτησης που καθορίζεται στην παράγραφο (4) του Κανονισμού 7.»</w:t>
            </w:r>
            <w:r>
              <w:rPr>
                <w:rFonts w:ascii="Arial" w:hAnsi="Arial" w:cs="Arial"/>
                <w:lang w:val="el-GR"/>
              </w:rPr>
              <w:t>·</w:t>
            </w:r>
            <w:r w:rsidRPr="00D200C7">
              <w:rPr>
                <w:rFonts w:ascii="Arial" w:hAnsi="Arial" w:cs="Arial"/>
                <w:lang w:val="el-GR"/>
              </w:rPr>
              <w:t xml:space="preserve"> και</w:t>
            </w:r>
          </w:p>
        </w:tc>
      </w:tr>
      <w:tr w:rsidR="00760926" w:rsidRPr="00630E68" w14:paraId="11930886" w14:textId="77777777" w:rsidTr="00EB48A6">
        <w:tc>
          <w:tcPr>
            <w:tcW w:w="1111" w:type="pct"/>
            <w:tcBorders>
              <w:top w:val="nil"/>
              <w:left w:val="nil"/>
              <w:bottom w:val="nil"/>
              <w:right w:val="nil"/>
            </w:tcBorders>
          </w:tcPr>
          <w:p w14:paraId="42BA51DA"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00E3037F" w14:textId="77777777" w:rsidR="008C5C49" w:rsidRPr="00D200C7" w:rsidRDefault="008C5C49" w:rsidP="0040771A">
            <w:pPr>
              <w:spacing w:line="360" w:lineRule="auto"/>
              <w:jc w:val="right"/>
              <w:rPr>
                <w:rFonts w:ascii="Arial" w:hAnsi="Arial" w:cs="Arial"/>
                <w:lang w:val="el-GR"/>
              </w:rPr>
            </w:pPr>
          </w:p>
        </w:tc>
        <w:tc>
          <w:tcPr>
            <w:tcW w:w="465" w:type="pct"/>
            <w:gridSpan w:val="16"/>
            <w:tcBorders>
              <w:top w:val="nil"/>
              <w:left w:val="nil"/>
              <w:bottom w:val="nil"/>
              <w:right w:val="nil"/>
            </w:tcBorders>
          </w:tcPr>
          <w:p w14:paraId="2009D6D0" w14:textId="77777777" w:rsidR="008C5C49" w:rsidRPr="00D200C7" w:rsidRDefault="008C5C49" w:rsidP="0040771A">
            <w:pPr>
              <w:spacing w:line="360" w:lineRule="auto"/>
              <w:jc w:val="both"/>
              <w:rPr>
                <w:rFonts w:ascii="Arial" w:hAnsi="Arial" w:cs="Arial"/>
                <w:lang w:val="el-GR"/>
              </w:rPr>
            </w:pPr>
          </w:p>
        </w:tc>
        <w:tc>
          <w:tcPr>
            <w:tcW w:w="2801" w:type="pct"/>
            <w:gridSpan w:val="13"/>
            <w:tcBorders>
              <w:top w:val="nil"/>
              <w:left w:val="nil"/>
              <w:bottom w:val="nil"/>
              <w:right w:val="nil"/>
            </w:tcBorders>
          </w:tcPr>
          <w:p w14:paraId="34829B78" w14:textId="77777777" w:rsidR="008C5C49" w:rsidRPr="00D200C7" w:rsidRDefault="008C5C49" w:rsidP="0040771A">
            <w:pPr>
              <w:spacing w:line="360" w:lineRule="auto"/>
              <w:jc w:val="both"/>
              <w:rPr>
                <w:rFonts w:ascii="Arial" w:hAnsi="Arial" w:cs="Arial"/>
                <w:lang w:val="el-GR"/>
              </w:rPr>
            </w:pPr>
          </w:p>
        </w:tc>
      </w:tr>
      <w:tr w:rsidR="00933768" w:rsidRPr="00630E68" w14:paraId="3575C54E" w14:textId="77777777" w:rsidTr="00EB48A6">
        <w:tc>
          <w:tcPr>
            <w:tcW w:w="1111" w:type="pct"/>
            <w:tcBorders>
              <w:top w:val="nil"/>
              <w:left w:val="nil"/>
              <w:bottom w:val="nil"/>
              <w:right w:val="nil"/>
            </w:tcBorders>
          </w:tcPr>
          <w:p w14:paraId="50BAC82B"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289E06C2" w14:textId="77777777" w:rsidR="008C5C49" w:rsidRPr="00D200C7" w:rsidRDefault="008C5C49" w:rsidP="0040771A">
            <w:pPr>
              <w:tabs>
                <w:tab w:val="left" w:pos="284"/>
                <w:tab w:val="left" w:pos="567"/>
                <w:tab w:val="left" w:pos="851"/>
              </w:tabs>
              <w:spacing w:line="360" w:lineRule="auto"/>
              <w:jc w:val="right"/>
              <w:rPr>
                <w:rFonts w:ascii="Arial" w:hAnsi="Arial" w:cs="Arial"/>
                <w:lang w:val="el-GR"/>
              </w:rPr>
            </w:pPr>
            <w:r w:rsidRPr="00D200C7">
              <w:rPr>
                <w:rFonts w:ascii="Arial" w:hAnsi="Arial" w:cs="Arial"/>
                <w:lang w:val="el-GR"/>
              </w:rPr>
              <w:t>(β)</w:t>
            </w:r>
          </w:p>
        </w:tc>
        <w:tc>
          <w:tcPr>
            <w:tcW w:w="3266" w:type="pct"/>
            <w:gridSpan w:val="29"/>
            <w:tcBorders>
              <w:top w:val="nil"/>
              <w:left w:val="nil"/>
              <w:bottom w:val="nil"/>
              <w:right w:val="nil"/>
            </w:tcBorders>
          </w:tcPr>
          <w:p w14:paraId="5175F646" w14:textId="77777777" w:rsidR="008C5C49" w:rsidRPr="00D200C7" w:rsidRDefault="008C5C49" w:rsidP="0040771A">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 της παραγράφου (2) με την ακόλουθη παράγραφο:</w:t>
            </w:r>
          </w:p>
        </w:tc>
      </w:tr>
      <w:tr w:rsidR="00933768" w:rsidRPr="00630E68" w14:paraId="6EF02F12" w14:textId="77777777" w:rsidTr="00EB48A6">
        <w:tc>
          <w:tcPr>
            <w:tcW w:w="1111" w:type="pct"/>
            <w:tcBorders>
              <w:top w:val="nil"/>
              <w:left w:val="nil"/>
              <w:bottom w:val="nil"/>
              <w:right w:val="nil"/>
            </w:tcBorders>
          </w:tcPr>
          <w:p w14:paraId="021F0E11"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7C6B55A6" w14:textId="77777777" w:rsidR="008C5C49" w:rsidRDefault="008C5C49" w:rsidP="0040771A">
            <w:pPr>
              <w:tabs>
                <w:tab w:val="left" w:pos="284"/>
                <w:tab w:val="left" w:pos="567"/>
                <w:tab w:val="left" w:pos="851"/>
              </w:tabs>
              <w:spacing w:line="360" w:lineRule="auto"/>
              <w:jc w:val="both"/>
              <w:rPr>
                <w:rFonts w:ascii="Arial" w:hAnsi="Arial" w:cs="Arial"/>
                <w:lang w:val="el-GR"/>
              </w:rPr>
            </w:pPr>
          </w:p>
        </w:tc>
        <w:tc>
          <w:tcPr>
            <w:tcW w:w="3266" w:type="pct"/>
            <w:gridSpan w:val="29"/>
            <w:tcBorders>
              <w:top w:val="nil"/>
              <w:left w:val="nil"/>
              <w:bottom w:val="nil"/>
              <w:right w:val="nil"/>
            </w:tcBorders>
          </w:tcPr>
          <w:p w14:paraId="3CC1B958" w14:textId="77777777" w:rsidR="008C5C49" w:rsidRDefault="008C5C49" w:rsidP="0040771A">
            <w:pPr>
              <w:spacing w:line="360" w:lineRule="auto"/>
              <w:jc w:val="both"/>
              <w:rPr>
                <w:rFonts w:ascii="Arial" w:hAnsi="Arial" w:cs="Arial"/>
                <w:lang w:val="el-GR"/>
              </w:rPr>
            </w:pPr>
          </w:p>
        </w:tc>
      </w:tr>
      <w:tr w:rsidR="00933768" w:rsidRPr="00630E68" w14:paraId="152C3335" w14:textId="77777777" w:rsidTr="00EB48A6">
        <w:tc>
          <w:tcPr>
            <w:tcW w:w="1111" w:type="pct"/>
            <w:tcBorders>
              <w:top w:val="nil"/>
              <w:left w:val="nil"/>
              <w:bottom w:val="nil"/>
              <w:right w:val="nil"/>
            </w:tcBorders>
          </w:tcPr>
          <w:p w14:paraId="0F4AB808"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4082D35D" w14:textId="77777777" w:rsidR="008C5C49" w:rsidRDefault="008C5C49" w:rsidP="0040771A">
            <w:pPr>
              <w:tabs>
                <w:tab w:val="left" w:pos="284"/>
                <w:tab w:val="left" w:pos="567"/>
                <w:tab w:val="left" w:pos="851"/>
              </w:tabs>
              <w:spacing w:line="360" w:lineRule="auto"/>
              <w:jc w:val="both"/>
              <w:rPr>
                <w:rFonts w:ascii="Arial" w:hAnsi="Arial" w:cs="Arial"/>
                <w:lang w:val="el-GR"/>
              </w:rPr>
            </w:pPr>
          </w:p>
        </w:tc>
        <w:tc>
          <w:tcPr>
            <w:tcW w:w="3266" w:type="pct"/>
            <w:gridSpan w:val="29"/>
            <w:tcBorders>
              <w:top w:val="nil"/>
              <w:left w:val="nil"/>
              <w:bottom w:val="nil"/>
              <w:right w:val="nil"/>
            </w:tcBorders>
          </w:tcPr>
          <w:p w14:paraId="75F3630F" w14:textId="77777777" w:rsidR="008C5C49" w:rsidRDefault="008C5C49" w:rsidP="0040771A">
            <w:pPr>
              <w:spacing w:line="360" w:lineRule="auto"/>
              <w:jc w:val="both"/>
              <w:rPr>
                <w:rFonts w:ascii="Arial" w:hAnsi="Arial" w:cs="Arial"/>
                <w:lang w:val="el-GR"/>
              </w:rPr>
            </w:pPr>
            <w:r w:rsidRPr="00D200C7">
              <w:rPr>
                <w:rFonts w:ascii="Arial" w:hAnsi="Arial" w:cs="Arial"/>
                <w:lang w:val="el-GR"/>
              </w:rPr>
              <w:t>«(2)</w:t>
            </w:r>
            <w:r>
              <w:rPr>
                <w:rFonts w:ascii="Arial" w:hAnsi="Arial" w:cs="Arial"/>
                <w:lang w:val="el-GR"/>
              </w:rPr>
              <w:tab/>
            </w:r>
            <w:r w:rsidRPr="00D200C7">
              <w:rPr>
                <w:rFonts w:ascii="Arial" w:hAnsi="Arial" w:cs="Arial"/>
                <w:lang w:val="el-GR"/>
              </w:rPr>
              <w:t xml:space="preserve">Για τον καθορισμό του ανώτατου τέλους ελέγχου ανελκυστήρα που διενεργεί ο Εξουσιοδοτημένος Ελεγκτής Ανελκυστήρων, ο Υπουργός λαμβάνει από τον </w:t>
            </w:r>
            <w:proofErr w:type="spellStart"/>
            <w:r w:rsidRPr="00D200C7">
              <w:rPr>
                <w:rFonts w:ascii="Arial" w:hAnsi="Arial" w:cs="Arial"/>
                <w:lang w:val="el-GR"/>
              </w:rPr>
              <w:t>Αρχιεπιθεωρητή</w:t>
            </w:r>
            <w:proofErr w:type="spellEnd"/>
            <w:r w:rsidRPr="00D200C7">
              <w:rPr>
                <w:rFonts w:ascii="Arial" w:hAnsi="Arial" w:cs="Arial"/>
                <w:lang w:val="el-GR"/>
              </w:rPr>
              <w:t xml:space="preserve"> </w:t>
            </w:r>
            <w:r>
              <w:rPr>
                <w:rFonts w:ascii="Arial" w:hAnsi="Arial" w:cs="Arial"/>
                <w:lang w:val="el-GR"/>
              </w:rPr>
              <w:t xml:space="preserve">σχετική </w:t>
            </w:r>
            <w:r w:rsidRPr="00D200C7">
              <w:rPr>
                <w:rFonts w:ascii="Arial" w:hAnsi="Arial" w:cs="Arial"/>
                <w:lang w:val="el-GR"/>
              </w:rPr>
              <w:t>έκθεση.».</w:t>
            </w:r>
          </w:p>
        </w:tc>
      </w:tr>
      <w:tr w:rsidR="00933768" w:rsidRPr="00630E68" w14:paraId="562FBB44" w14:textId="77777777" w:rsidTr="00EB48A6">
        <w:tc>
          <w:tcPr>
            <w:tcW w:w="1111" w:type="pct"/>
            <w:tcBorders>
              <w:top w:val="nil"/>
              <w:left w:val="nil"/>
              <w:bottom w:val="nil"/>
              <w:right w:val="nil"/>
            </w:tcBorders>
          </w:tcPr>
          <w:p w14:paraId="5BB53C5D"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52D999E5" w14:textId="77777777" w:rsidR="008C5C49" w:rsidRDefault="008C5C49" w:rsidP="0040771A">
            <w:pPr>
              <w:tabs>
                <w:tab w:val="left" w:pos="284"/>
                <w:tab w:val="left" w:pos="567"/>
                <w:tab w:val="left" w:pos="851"/>
              </w:tabs>
              <w:spacing w:line="360" w:lineRule="auto"/>
              <w:jc w:val="both"/>
              <w:rPr>
                <w:rFonts w:ascii="Arial" w:hAnsi="Arial" w:cs="Arial"/>
                <w:lang w:val="el-GR"/>
              </w:rPr>
            </w:pPr>
          </w:p>
        </w:tc>
        <w:tc>
          <w:tcPr>
            <w:tcW w:w="3266" w:type="pct"/>
            <w:gridSpan w:val="29"/>
            <w:tcBorders>
              <w:top w:val="nil"/>
              <w:left w:val="nil"/>
              <w:bottom w:val="nil"/>
              <w:right w:val="nil"/>
            </w:tcBorders>
          </w:tcPr>
          <w:p w14:paraId="00F1C56E" w14:textId="77777777" w:rsidR="008C5C49" w:rsidRPr="00D200C7" w:rsidRDefault="008C5C49" w:rsidP="0040771A">
            <w:pPr>
              <w:spacing w:line="360" w:lineRule="auto"/>
              <w:jc w:val="both"/>
              <w:rPr>
                <w:rFonts w:ascii="Arial" w:hAnsi="Arial" w:cs="Arial"/>
                <w:lang w:val="el-GR"/>
              </w:rPr>
            </w:pPr>
          </w:p>
        </w:tc>
      </w:tr>
      <w:tr w:rsidR="00B8777D" w:rsidRPr="00630E68" w14:paraId="1B602AFE" w14:textId="77777777" w:rsidTr="00EB48A6">
        <w:tc>
          <w:tcPr>
            <w:tcW w:w="1111" w:type="pct"/>
            <w:tcBorders>
              <w:top w:val="nil"/>
              <w:left w:val="nil"/>
              <w:bottom w:val="nil"/>
              <w:right w:val="nil"/>
            </w:tcBorders>
          </w:tcPr>
          <w:p w14:paraId="0030034A" w14:textId="77777777" w:rsidR="008C5C49"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 xml:space="preserve">Τροποποίηση του Κανονισμού 7 </w:t>
            </w:r>
          </w:p>
          <w:p w14:paraId="4CFAD5D2"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 xml:space="preserve">των βασικών </w:t>
            </w:r>
          </w:p>
          <w:p w14:paraId="4DE9AC03"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κανονισμών.</w:t>
            </w:r>
          </w:p>
        </w:tc>
        <w:tc>
          <w:tcPr>
            <w:tcW w:w="3889" w:type="pct"/>
            <w:gridSpan w:val="40"/>
            <w:tcBorders>
              <w:top w:val="nil"/>
              <w:left w:val="nil"/>
              <w:bottom w:val="nil"/>
              <w:right w:val="nil"/>
            </w:tcBorders>
          </w:tcPr>
          <w:p w14:paraId="1878C556" w14:textId="77777777" w:rsidR="008C5C49" w:rsidRPr="00D200C7" w:rsidRDefault="008C5C49" w:rsidP="0040771A">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6.</w:t>
            </w:r>
            <w:r>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 xml:space="preserve">Ο Κανονισμός 7 των βασικών κανονισμών τροποποιείται </w:t>
            </w:r>
            <w:r>
              <w:rPr>
                <w:rFonts w:ascii="Arial" w:hAnsi="Arial" w:cs="Arial"/>
                <w:lang w:val="el-GR"/>
              </w:rPr>
              <w:t>ως ακολούθως:</w:t>
            </w:r>
            <w:r w:rsidRPr="00D200C7">
              <w:rPr>
                <w:rFonts w:ascii="Arial" w:hAnsi="Arial" w:cs="Arial"/>
                <w:lang w:val="el-GR"/>
              </w:rPr>
              <w:t xml:space="preserve"> </w:t>
            </w:r>
          </w:p>
          <w:p w14:paraId="6C372A57" w14:textId="77777777" w:rsidR="008C5C49" w:rsidRPr="00D200C7" w:rsidRDefault="008C5C49" w:rsidP="0040771A">
            <w:pPr>
              <w:tabs>
                <w:tab w:val="left" w:pos="284"/>
                <w:tab w:val="left" w:pos="851"/>
              </w:tabs>
              <w:spacing w:line="360" w:lineRule="auto"/>
              <w:jc w:val="both"/>
              <w:rPr>
                <w:rFonts w:ascii="Arial" w:hAnsi="Arial" w:cs="Arial"/>
                <w:lang w:val="el-GR"/>
              </w:rPr>
            </w:pPr>
          </w:p>
        </w:tc>
      </w:tr>
      <w:tr w:rsidR="00933768" w:rsidRPr="00630E68" w14:paraId="2DEE5047" w14:textId="77777777" w:rsidTr="00EB48A6">
        <w:tc>
          <w:tcPr>
            <w:tcW w:w="1111" w:type="pct"/>
            <w:tcBorders>
              <w:top w:val="nil"/>
              <w:left w:val="nil"/>
              <w:bottom w:val="nil"/>
              <w:right w:val="nil"/>
            </w:tcBorders>
          </w:tcPr>
          <w:p w14:paraId="535E0E97"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5A629929" w14:textId="77777777" w:rsidR="008C5C49" w:rsidRPr="00D200C7" w:rsidRDefault="008C5C49" w:rsidP="0040771A">
            <w:pPr>
              <w:spacing w:line="360" w:lineRule="auto"/>
              <w:jc w:val="right"/>
              <w:rPr>
                <w:rFonts w:ascii="Arial" w:hAnsi="Arial" w:cs="Arial"/>
                <w:lang w:val="el-GR"/>
              </w:rPr>
            </w:pPr>
            <w:r w:rsidRPr="00D200C7">
              <w:rPr>
                <w:rFonts w:ascii="Arial" w:hAnsi="Arial" w:cs="Arial"/>
                <w:lang w:val="el-GR"/>
              </w:rPr>
              <w:t>(α)</w:t>
            </w:r>
          </w:p>
        </w:tc>
        <w:tc>
          <w:tcPr>
            <w:tcW w:w="3266" w:type="pct"/>
            <w:gridSpan w:val="29"/>
            <w:tcBorders>
              <w:top w:val="nil"/>
              <w:left w:val="nil"/>
              <w:bottom w:val="nil"/>
              <w:right w:val="nil"/>
            </w:tcBorders>
          </w:tcPr>
          <w:p w14:paraId="139A9FBA" w14:textId="451CF9FF" w:rsidR="008C5C49" w:rsidRPr="00D200C7" w:rsidRDefault="008C5C49" w:rsidP="0040771A">
            <w:pPr>
              <w:spacing w:line="360" w:lineRule="auto"/>
              <w:jc w:val="both"/>
              <w:rPr>
                <w:rFonts w:ascii="Arial" w:hAnsi="Arial" w:cs="Arial"/>
                <w:lang w:val="el-GR"/>
              </w:rPr>
            </w:pPr>
            <w:r w:rsidRPr="00D200C7">
              <w:rPr>
                <w:rFonts w:ascii="Arial" w:hAnsi="Arial" w:cs="Arial"/>
                <w:lang w:val="el-GR"/>
              </w:rPr>
              <w:t xml:space="preserve">Με την αντικατάσταση της παραγράφου (4) με την ακόλουθη παράγραφο: </w:t>
            </w:r>
          </w:p>
        </w:tc>
      </w:tr>
      <w:tr w:rsidR="00760926" w:rsidRPr="00630E68" w14:paraId="2B984E78" w14:textId="77777777" w:rsidTr="006715CC">
        <w:tc>
          <w:tcPr>
            <w:tcW w:w="1111" w:type="pct"/>
            <w:tcBorders>
              <w:top w:val="nil"/>
              <w:left w:val="nil"/>
              <w:bottom w:val="nil"/>
              <w:right w:val="nil"/>
            </w:tcBorders>
          </w:tcPr>
          <w:p w14:paraId="2A8A85FE"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1F431EB8" w14:textId="77777777" w:rsidR="008C5C49" w:rsidRPr="00D200C7" w:rsidRDefault="008C5C49" w:rsidP="0040771A">
            <w:pPr>
              <w:spacing w:line="360" w:lineRule="auto"/>
              <w:jc w:val="right"/>
              <w:rPr>
                <w:rFonts w:ascii="Arial" w:hAnsi="Arial" w:cs="Arial"/>
                <w:lang w:val="el-GR"/>
              </w:rPr>
            </w:pPr>
          </w:p>
        </w:tc>
        <w:tc>
          <w:tcPr>
            <w:tcW w:w="997" w:type="pct"/>
            <w:gridSpan w:val="24"/>
            <w:tcBorders>
              <w:top w:val="nil"/>
              <w:left w:val="nil"/>
              <w:bottom w:val="nil"/>
              <w:right w:val="nil"/>
            </w:tcBorders>
          </w:tcPr>
          <w:p w14:paraId="6CFE2A38" w14:textId="77777777" w:rsidR="008C5C49" w:rsidRPr="00D200C7" w:rsidRDefault="008C5C49" w:rsidP="0040771A">
            <w:pPr>
              <w:spacing w:line="360" w:lineRule="auto"/>
              <w:jc w:val="both"/>
              <w:rPr>
                <w:rFonts w:ascii="Arial" w:hAnsi="Arial" w:cs="Arial"/>
                <w:lang w:val="el-GR"/>
              </w:rPr>
            </w:pPr>
          </w:p>
        </w:tc>
        <w:tc>
          <w:tcPr>
            <w:tcW w:w="2268" w:type="pct"/>
            <w:gridSpan w:val="5"/>
            <w:tcBorders>
              <w:top w:val="nil"/>
              <w:left w:val="nil"/>
              <w:bottom w:val="nil"/>
              <w:right w:val="nil"/>
            </w:tcBorders>
          </w:tcPr>
          <w:p w14:paraId="6DA69B14" w14:textId="77777777" w:rsidR="008C5C49" w:rsidRPr="00D200C7" w:rsidRDefault="008C5C49" w:rsidP="0040771A">
            <w:pPr>
              <w:spacing w:line="360" w:lineRule="auto"/>
              <w:jc w:val="both"/>
              <w:rPr>
                <w:rFonts w:ascii="Arial" w:hAnsi="Arial" w:cs="Arial"/>
                <w:lang w:val="el-GR"/>
              </w:rPr>
            </w:pPr>
          </w:p>
        </w:tc>
      </w:tr>
      <w:tr w:rsidR="00760926" w:rsidRPr="00630E68" w14:paraId="75D10AD0" w14:textId="77777777" w:rsidTr="006715CC">
        <w:tc>
          <w:tcPr>
            <w:tcW w:w="1111" w:type="pct"/>
            <w:tcBorders>
              <w:top w:val="nil"/>
              <w:left w:val="nil"/>
              <w:bottom w:val="nil"/>
              <w:right w:val="nil"/>
            </w:tcBorders>
          </w:tcPr>
          <w:p w14:paraId="0D072358"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65E3A0F6" w14:textId="77777777" w:rsidR="008C5C49" w:rsidRPr="00D200C7" w:rsidRDefault="008C5C49" w:rsidP="0040771A">
            <w:pPr>
              <w:spacing w:line="360" w:lineRule="auto"/>
              <w:jc w:val="right"/>
              <w:rPr>
                <w:rFonts w:ascii="Arial" w:hAnsi="Arial" w:cs="Arial"/>
                <w:lang w:val="el-GR"/>
              </w:rPr>
            </w:pPr>
          </w:p>
        </w:tc>
        <w:tc>
          <w:tcPr>
            <w:tcW w:w="997" w:type="pct"/>
            <w:gridSpan w:val="24"/>
            <w:tcBorders>
              <w:top w:val="nil"/>
              <w:left w:val="nil"/>
              <w:bottom w:val="nil"/>
              <w:right w:val="nil"/>
            </w:tcBorders>
          </w:tcPr>
          <w:p w14:paraId="68A2EDD5" w14:textId="77777777" w:rsidR="008C5C49" w:rsidRDefault="008C5C49" w:rsidP="0040771A">
            <w:pPr>
              <w:spacing w:line="360" w:lineRule="auto"/>
              <w:jc w:val="both"/>
              <w:rPr>
                <w:rFonts w:ascii="Arial" w:hAnsi="Arial" w:cs="Arial"/>
                <w:lang w:val="el-GR"/>
              </w:rPr>
            </w:pPr>
          </w:p>
          <w:p w14:paraId="4D8AF6DE" w14:textId="77777777" w:rsidR="008C5C49" w:rsidRDefault="008C5C49" w:rsidP="0040771A">
            <w:pPr>
              <w:spacing w:line="360" w:lineRule="auto"/>
              <w:jc w:val="both"/>
              <w:rPr>
                <w:rFonts w:ascii="Arial" w:hAnsi="Arial" w:cs="Arial"/>
                <w:lang w:val="el-GR"/>
              </w:rPr>
            </w:pPr>
          </w:p>
          <w:p w14:paraId="672D9177"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Παράρτημα Ι.</w:t>
            </w:r>
          </w:p>
          <w:p w14:paraId="5A3274DF"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Παράρτημα ΙΙ.</w:t>
            </w:r>
          </w:p>
        </w:tc>
        <w:tc>
          <w:tcPr>
            <w:tcW w:w="2268" w:type="pct"/>
            <w:gridSpan w:val="5"/>
            <w:tcBorders>
              <w:top w:val="nil"/>
              <w:left w:val="nil"/>
              <w:bottom w:val="nil"/>
              <w:right w:val="nil"/>
            </w:tcBorders>
          </w:tcPr>
          <w:p w14:paraId="5CBA6567" w14:textId="77777777" w:rsidR="008C5C49" w:rsidRPr="00D200C7" w:rsidRDefault="008C5C49" w:rsidP="0040771A">
            <w:pPr>
              <w:tabs>
                <w:tab w:val="left" w:pos="552"/>
              </w:tabs>
              <w:spacing w:line="360" w:lineRule="auto"/>
              <w:jc w:val="both"/>
              <w:rPr>
                <w:rFonts w:ascii="Arial" w:hAnsi="Arial" w:cs="Arial"/>
                <w:lang w:val="el-GR"/>
              </w:rPr>
            </w:pPr>
            <w:r w:rsidRPr="00D200C7">
              <w:rPr>
                <w:rFonts w:ascii="Arial" w:hAnsi="Arial" w:cs="Arial"/>
                <w:lang w:val="el-GR"/>
              </w:rPr>
              <w:t>«(4)</w:t>
            </w:r>
            <w:r>
              <w:rPr>
                <w:rFonts w:ascii="Arial" w:hAnsi="Arial" w:cs="Arial"/>
                <w:lang w:val="el-GR"/>
              </w:rPr>
              <w:tab/>
            </w:r>
            <w:r w:rsidRPr="00D200C7">
              <w:rPr>
                <w:rFonts w:ascii="Arial" w:hAnsi="Arial" w:cs="Arial"/>
                <w:lang w:val="el-GR"/>
              </w:rPr>
              <w:t>να εξαιρεί, με γραπτή έκθεσή του, την εφαρμογή οποιασδήποτε πρόνοιας του Παραρτήματος Ι ή ΙΙ σε ανελκυστήρα, εφόσον ικανοποιηθεί ότι η συγκεκριμένη πρόνοια δεν είναι εύλογα εφικτό να εφαρμοστεί κάτω από τις ειδικές συνθήκες που ισχύουν για τον συγκεκριμένο ανελκυστήρα:</w:t>
            </w:r>
          </w:p>
        </w:tc>
      </w:tr>
      <w:tr w:rsidR="00760926" w:rsidRPr="00630E68" w14:paraId="34529886" w14:textId="77777777" w:rsidTr="006715CC">
        <w:tc>
          <w:tcPr>
            <w:tcW w:w="1111" w:type="pct"/>
            <w:tcBorders>
              <w:top w:val="nil"/>
              <w:left w:val="nil"/>
              <w:bottom w:val="nil"/>
              <w:right w:val="nil"/>
            </w:tcBorders>
          </w:tcPr>
          <w:p w14:paraId="6F98CB11"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53B32E9B" w14:textId="77777777" w:rsidR="008C5C49" w:rsidRPr="00D200C7" w:rsidRDefault="008C5C49" w:rsidP="0040771A">
            <w:pPr>
              <w:spacing w:line="360" w:lineRule="auto"/>
              <w:jc w:val="right"/>
              <w:rPr>
                <w:rFonts w:ascii="Arial" w:hAnsi="Arial" w:cs="Arial"/>
                <w:lang w:val="el-GR"/>
              </w:rPr>
            </w:pPr>
          </w:p>
        </w:tc>
        <w:tc>
          <w:tcPr>
            <w:tcW w:w="997" w:type="pct"/>
            <w:gridSpan w:val="24"/>
            <w:tcBorders>
              <w:top w:val="nil"/>
              <w:left w:val="nil"/>
              <w:bottom w:val="nil"/>
              <w:right w:val="nil"/>
            </w:tcBorders>
          </w:tcPr>
          <w:p w14:paraId="1C0FCBA6" w14:textId="77777777" w:rsidR="008C5C49" w:rsidRPr="00D200C7" w:rsidRDefault="008C5C49" w:rsidP="0040771A">
            <w:pPr>
              <w:spacing w:line="360" w:lineRule="auto"/>
              <w:jc w:val="both"/>
              <w:rPr>
                <w:rFonts w:ascii="Arial" w:hAnsi="Arial" w:cs="Arial"/>
                <w:lang w:val="el-GR"/>
              </w:rPr>
            </w:pPr>
          </w:p>
        </w:tc>
        <w:tc>
          <w:tcPr>
            <w:tcW w:w="2268" w:type="pct"/>
            <w:gridSpan w:val="5"/>
            <w:tcBorders>
              <w:top w:val="nil"/>
              <w:left w:val="nil"/>
              <w:bottom w:val="nil"/>
              <w:right w:val="nil"/>
            </w:tcBorders>
          </w:tcPr>
          <w:p w14:paraId="250462E4" w14:textId="77777777" w:rsidR="008C5C49" w:rsidRPr="00D200C7" w:rsidRDefault="008C5C49" w:rsidP="0040771A">
            <w:pPr>
              <w:spacing w:line="360" w:lineRule="auto"/>
              <w:jc w:val="both"/>
              <w:rPr>
                <w:rFonts w:ascii="Arial" w:hAnsi="Arial" w:cs="Arial"/>
                <w:lang w:val="el-GR"/>
              </w:rPr>
            </w:pPr>
          </w:p>
        </w:tc>
      </w:tr>
      <w:tr w:rsidR="00760926" w:rsidRPr="00630E68" w14:paraId="0CD6FEFD" w14:textId="77777777" w:rsidTr="006715CC">
        <w:tc>
          <w:tcPr>
            <w:tcW w:w="1111" w:type="pct"/>
            <w:tcBorders>
              <w:top w:val="nil"/>
              <w:left w:val="nil"/>
              <w:bottom w:val="nil"/>
              <w:right w:val="nil"/>
            </w:tcBorders>
          </w:tcPr>
          <w:p w14:paraId="5FB22265"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4FDE751A" w14:textId="77777777" w:rsidR="008C5C49" w:rsidRPr="00D200C7" w:rsidRDefault="008C5C49" w:rsidP="0040771A">
            <w:pPr>
              <w:spacing w:line="360" w:lineRule="auto"/>
              <w:jc w:val="right"/>
              <w:rPr>
                <w:rFonts w:ascii="Arial" w:hAnsi="Arial" w:cs="Arial"/>
                <w:lang w:val="el-GR"/>
              </w:rPr>
            </w:pPr>
          </w:p>
        </w:tc>
        <w:tc>
          <w:tcPr>
            <w:tcW w:w="997" w:type="pct"/>
            <w:gridSpan w:val="24"/>
            <w:tcBorders>
              <w:top w:val="nil"/>
              <w:left w:val="nil"/>
              <w:bottom w:val="nil"/>
              <w:right w:val="nil"/>
            </w:tcBorders>
          </w:tcPr>
          <w:p w14:paraId="243F3C51" w14:textId="77777777" w:rsidR="008C5C49" w:rsidRPr="00D200C7" w:rsidRDefault="008C5C49" w:rsidP="0040771A">
            <w:pPr>
              <w:spacing w:line="360" w:lineRule="auto"/>
              <w:jc w:val="both"/>
              <w:rPr>
                <w:rFonts w:ascii="Arial" w:hAnsi="Arial" w:cs="Arial"/>
                <w:lang w:val="el-GR"/>
              </w:rPr>
            </w:pPr>
          </w:p>
        </w:tc>
        <w:tc>
          <w:tcPr>
            <w:tcW w:w="2268" w:type="pct"/>
            <w:gridSpan w:val="5"/>
            <w:tcBorders>
              <w:top w:val="nil"/>
              <w:left w:val="nil"/>
              <w:bottom w:val="nil"/>
              <w:right w:val="nil"/>
            </w:tcBorders>
          </w:tcPr>
          <w:p w14:paraId="28F9A90C" w14:textId="77777777" w:rsidR="008C5C49" w:rsidRPr="00D200C7" w:rsidRDefault="008C5C49" w:rsidP="0040771A">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 xml:space="preserve">Νοείται ότι, η εξαίρεση αυτή δύναται να παρέχεται μετά από τεκμηριωμένο γραπτό αίτημα του ιδιοκτήτη ανελκυστήρα, κατάλληλα υποστηριζόμενο από τον Συντηρητή </w:t>
            </w:r>
            <w:r>
              <w:rPr>
                <w:rFonts w:ascii="Arial" w:hAnsi="Arial" w:cs="Arial"/>
                <w:lang w:val="el-GR"/>
              </w:rPr>
              <w:t xml:space="preserve">Ανελκυστήρων </w:t>
            </w:r>
            <w:r w:rsidRPr="00D200C7">
              <w:rPr>
                <w:rFonts w:ascii="Arial" w:hAnsi="Arial" w:cs="Arial"/>
                <w:lang w:val="el-GR"/>
              </w:rPr>
              <w:t xml:space="preserve">του συγκεκριμένου ανελκυστήρα και αφού ο ιδιοκτήτης ανελκυστήρα προκαταβάλει το μη </w:t>
            </w:r>
            <w:proofErr w:type="spellStart"/>
            <w:r w:rsidRPr="00D200C7">
              <w:rPr>
                <w:rFonts w:ascii="Arial" w:hAnsi="Arial" w:cs="Arial"/>
                <w:lang w:val="el-GR"/>
              </w:rPr>
              <w:t>επιστρέψιμο</w:t>
            </w:r>
            <w:proofErr w:type="spellEnd"/>
            <w:r w:rsidRPr="00D200C7">
              <w:rPr>
                <w:rFonts w:ascii="Arial" w:hAnsi="Arial" w:cs="Arial"/>
                <w:lang w:val="el-GR"/>
              </w:rPr>
              <w:t xml:space="preserve"> τέλος εξέτασης τ</w:t>
            </w:r>
            <w:r>
              <w:rPr>
                <w:rFonts w:ascii="Arial" w:hAnsi="Arial" w:cs="Arial"/>
                <w:lang w:val="el-GR"/>
              </w:rPr>
              <w:t>ου αιτήματος το οποίο</w:t>
            </w:r>
            <w:r w:rsidRPr="00D200C7">
              <w:rPr>
                <w:rFonts w:ascii="Arial" w:hAnsi="Arial" w:cs="Arial"/>
                <w:lang w:val="el-GR"/>
              </w:rPr>
              <w:t xml:space="preserve"> ανέρχεται </w:t>
            </w:r>
            <w:r>
              <w:rPr>
                <w:rFonts w:ascii="Arial" w:hAnsi="Arial" w:cs="Arial"/>
                <w:lang w:val="el-GR"/>
              </w:rPr>
              <w:t xml:space="preserve">στα </w:t>
            </w:r>
            <w:proofErr w:type="spellStart"/>
            <w:r>
              <w:rPr>
                <w:rFonts w:ascii="Arial" w:hAnsi="Arial" w:cs="Arial"/>
                <w:lang w:val="el-GR"/>
              </w:rPr>
              <w:t>εκατόν</w:t>
            </w:r>
            <w:proofErr w:type="spellEnd"/>
            <w:r>
              <w:rPr>
                <w:rFonts w:ascii="Arial" w:hAnsi="Arial" w:cs="Arial"/>
                <w:lang w:val="el-GR"/>
              </w:rPr>
              <w:t xml:space="preserve"> πενήντα ευρώ (</w:t>
            </w:r>
            <w:r w:rsidRPr="00D200C7">
              <w:rPr>
                <w:rFonts w:ascii="Arial" w:hAnsi="Arial" w:cs="Arial"/>
                <w:lang w:val="el-GR"/>
              </w:rPr>
              <w:t>€150</w:t>
            </w:r>
            <w:r>
              <w:rPr>
                <w:rFonts w:ascii="Arial" w:hAnsi="Arial" w:cs="Arial"/>
                <w:lang w:val="el-GR"/>
              </w:rPr>
              <w:t>)</w:t>
            </w:r>
            <w:r w:rsidRPr="00D200C7">
              <w:rPr>
                <w:rFonts w:ascii="Arial" w:hAnsi="Arial" w:cs="Arial"/>
                <w:lang w:val="el-GR"/>
              </w:rPr>
              <w:t>:</w:t>
            </w:r>
          </w:p>
        </w:tc>
      </w:tr>
      <w:tr w:rsidR="00760926" w:rsidRPr="00630E68" w14:paraId="23382D79" w14:textId="77777777" w:rsidTr="006715CC">
        <w:tc>
          <w:tcPr>
            <w:tcW w:w="1111" w:type="pct"/>
            <w:tcBorders>
              <w:top w:val="nil"/>
              <w:left w:val="nil"/>
              <w:bottom w:val="nil"/>
              <w:right w:val="nil"/>
            </w:tcBorders>
          </w:tcPr>
          <w:p w14:paraId="2F00EA48"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512892BD" w14:textId="77777777" w:rsidR="008C5C49" w:rsidRPr="00D200C7" w:rsidRDefault="008C5C49" w:rsidP="0040771A">
            <w:pPr>
              <w:spacing w:line="360" w:lineRule="auto"/>
              <w:jc w:val="right"/>
              <w:rPr>
                <w:rFonts w:ascii="Arial" w:hAnsi="Arial" w:cs="Arial"/>
                <w:lang w:val="el-GR"/>
              </w:rPr>
            </w:pPr>
          </w:p>
        </w:tc>
        <w:tc>
          <w:tcPr>
            <w:tcW w:w="997" w:type="pct"/>
            <w:gridSpan w:val="24"/>
            <w:tcBorders>
              <w:top w:val="nil"/>
              <w:left w:val="nil"/>
              <w:bottom w:val="nil"/>
              <w:right w:val="nil"/>
            </w:tcBorders>
          </w:tcPr>
          <w:p w14:paraId="1C923A8C" w14:textId="77777777" w:rsidR="008C5C49" w:rsidRPr="00D200C7" w:rsidRDefault="008C5C49" w:rsidP="0040771A">
            <w:pPr>
              <w:spacing w:line="360" w:lineRule="auto"/>
              <w:jc w:val="both"/>
              <w:rPr>
                <w:rFonts w:ascii="Arial" w:hAnsi="Arial" w:cs="Arial"/>
                <w:lang w:val="el-GR"/>
              </w:rPr>
            </w:pPr>
          </w:p>
        </w:tc>
        <w:tc>
          <w:tcPr>
            <w:tcW w:w="2268" w:type="pct"/>
            <w:gridSpan w:val="5"/>
            <w:tcBorders>
              <w:top w:val="nil"/>
              <w:left w:val="nil"/>
              <w:bottom w:val="nil"/>
              <w:right w:val="nil"/>
            </w:tcBorders>
          </w:tcPr>
          <w:p w14:paraId="30DCD731" w14:textId="77777777" w:rsidR="008C5C49" w:rsidRPr="00D200C7" w:rsidRDefault="008C5C49" w:rsidP="0040771A">
            <w:pPr>
              <w:spacing w:line="360" w:lineRule="auto"/>
              <w:jc w:val="both"/>
              <w:rPr>
                <w:rFonts w:ascii="Arial" w:hAnsi="Arial" w:cs="Arial"/>
                <w:lang w:val="el-GR"/>
              </w:rPr>
            </w:pPr>
          </w:p>
        </w:tc>
      </w:tr>
      <w:tr w:rsidR="00760926" w:rsidRPr="00630E68" w14:paraId="660E9FC1" w14:textId="77777777" w:rsidTr="006715CC">
        <w:tc>
          <w:tcPr>
            <w:tcW w:w="1111" w:type="pct"/>
            <w:tcBorders>
              <w:top w:val="nil"/>
              <w:left w:val="nil"/>
              <w:bottom w:val="nil"/>
              <w:right w:val="nil"/>
            </w:tcBorders>
          </w:tcPr>
          <w:p w14:paraId="3D35370D"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3D8DBB20" w14:textId="77777777" w:rsidR="008C5C49" w:rsidRPr="00D200C7" w:rsidRDefault="008C5C49" w:rsidP="0040771A">
            <w:pPr>
              <w:spacing w:line="360" w:lineRule="auto"/>
              <w:jc w:val="right"/>
              <w:rPr>
                <w:rFonts w:ascii="Arial" w:hAnsi="Arial" w:cs="Arial"/>
                <w:lang w:val="el-GR"/>
              </w:rPr>
            </w:pPr>
          </w:p>
        </w:tc>
        <w:tc>
          <w:tcPr>
            <w:tcW w:w="997" w:type="pct"/>
            <w:gridSpan w:val="24"/>
            <w:tcBorders>
              <w:top w:val="nil"/>
              <w:left w:val="nil"/>
              <w:bottom w:val="nil"/>
              <w:right w:val="nil"/>
            </w:tcBorders>
          </w:tcPr>
          <w:p w14:paraId="01508675" w14:textId="77777777" w:rsidR="008C5C49" w:rsidRPr="00D200C7" w:rsidRDefault="008C5C49" w:rsidP="0040771A">
            <w:pPr>
              <w:spacing w:line="360" w:lineRule="auto"/>
              <w:jc w:val="both"/>
              <w:rPr>
                <w:rFonts w:ascii="Arial" w:hAnsi="Arial" w:cs="Arial"/>
                <w:lang w:val="el-GR"/>
              </w:rPr>
            </w:pPr>
          </w:p>
        </w:tc>
        <w:tc>
          <w:tcPr>
            <w:tcW w:w="2268" w:type="pct"/>
            <w:gridSpan w:val="5"/>
            <w:tcBorders>
              <w:top w:val="nil"/>
              <w:left w:val="nil"/>
              <w:bottom w:val="nil"/>
              <w:right w:val="nil"/>
            </w:tcBorders>
          </w:tcPr>
          <w:p w14:paraId="0942E317" w14:textId="77777777" w:rsidR="008C5C49" w:rsidRPr="00D200C7" w:rsidRDefault="008C5C49" w:rsidP="0040771A">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Νοείται περαιτέρω ότι,</w:t>
            </w:r>
            <w:r>
              <w:rPr>
                <w:rFonts w:ascii="Arial" w:hAnsi="Arial" w:cs="Arial"/>
                <w:lang w:val="el-GR"/>
              </w:rPr>
              <w:t xml:space="preserve"> οι πρόνοιες της παρούσας παραγράφου δεν εφαρμόζονται σε σχέση με </w:t>
            </w:r>
            <w:r w:rsidRPr="00D200C7">
              <w:rPr>
                <w:rFonts w:ascii="Arial" w:hAnsi="Arial" w:cs="Arial"/>
                <w:lang w:val="el-GR"/>
              </w:rPr>
              <w:t>ανελκυστήρα που εγκαταστάθηκε</w:t>
            </w:r>
            <w:r>
              <w:rPr>
                <w:rFonts w:ascii="Arial" w:hAnsi="Arial" w:cs="Arial"/>
                <w:lang w:val="el-GR"/>
              </w:rPr>
              <w:t xml:space="preserve"> και τέθηκε σε λειτουργία</w:t>
            </w:r>
            <w:r w:rsidRPr="00D200C7">
              <w:rPr>
                <w:rFonts w:ascii="Arial" w:hAnsi="Arial" w:cs="Arial"/>
                <w:lang w:val="el-GR"/>
              </w:rPr>
              <w:t xml:space="preserve"> σύμφωνα με τις </w:t>
            </w:r>
            <w:r>
              <w:rPr>
                <w:rFonts w:ascii="Arial" w:hAnsi="Arial" w:cs="Arial"/>
                <w:lang w:val="el-GR"/>
              </w:rPr>
              <w:t>πρόνοιε</w:t>
            </w:r>
            <w:r w:rsidRPr="00D200C7">
              <w:rPr>
                <w:rFonts w:ascii="Arial" w:hAnsi="Arial" w:cs="Arial"/>
                <w:lang w:val="el-GR"/>
              </w:rPr>
              <w:t>ς των περί των Βασικών Απαιτήσεων (Ανελκυστήρες και Κατασκευαστικά Στοιχεία Ασφάλειας Ανελκυστήρων) Κανονισμών</w:t>
            </w:r>
            <w:r>
              <w:rPr>
                <w:rFonts w:ascii="Arial" w:hAnsi="Arial" w:cs="Arial"/>
                <w:lang w:val="el-GR"/>
              </w:rPr>
              <w:t>.</w:t>
            </w:r>
          </w:p>
        </w:tc>
      </w:tr>
      <w:tr w:rsidR="00933768" w:rsidRPr="00630E68" w14:paraId="4462270E" w14:textId="77777777" w:rsidTr="00EB48A6">
        <w:tc>
          <w:tcPr>
            <w:tcW w:w="1111" w:type="pct"/>
            <w:tcBorders>
              <w:top w:val="nil"/>
              <w:left w:val="nil"/>
              <w:bottom w:val="nil"/>
              <w:right w:val="nil"/>
            </w:tcBorders>
          </w:tcPr>
          <w:p w14:paraId="5A138F82"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3B754F09" w14:textId="77777777" w:rsidR="008C5C49" w:rsidRPr="00D200C7" w:rsidRDefault="008C5C49" w:rsidP="0040771A">
            <w:pPr>
              <w:spacing w:line="360" w:lineRule="auto"/>
              <w:jc w:val="right"/>
              <w:rPr>
                <w:rFonts w:ascii="Arial" w:hAnsi="Arial" w:cs="Arial"/>
                <w:lang w:val="el-GR"/>
              </w:rPr>
            </w:pPr>
          </w:p>
        </w:tc>
        <w:tc>
          <w:tcPr>
            <w:tcW w:w="3266" w:type="pct"/>
            <w:gridSpan w:val="29"/>
            <w:tcBorders>
              <w:top w:val="nil"/>
              <w:left w:val="nil"/>
              <w:bottom w:val="nil"/>
              <w:right w:val="nil"/>
            </w:tcBorders>
          </w:tcPr>
          <w:p w14:paraId="1E65D9D3" w14:textId="77777777" w:rsidR="008C5C49" w:rsidRPr="00D200C7" w:rsidRDefault="008C5C49" w:rsidP="0040771A">
            <w:pPr>
              <w:spacing w:line="360" w:lineRule="auto"/>
              <w:jc w:val="both"/>
              <w:rPr>
                <w:rFonts w:ascii="Arial" w:hAnsi="Arial" w:cs="Arial"/>
                <w:lang w:val="el-GR"/>
              </w:rPr>
            </w:pPr>
          </w:p>
        </w:tc>
      </w:tr>
      <w:tr w:rsidR="00933768" w:rsidRPr="00630E68" w14:paraId="7833B044" w14:textId="77777777" w:rsidTr="00EB48A6">
        <w:tc>
          <w:tcPr>
            <w:tcW w:w="1111" w:type="pct"/>
            <w:tcBorders>
              <w:top w:val="nil"/>
              <w:left w:val="nil"/>
              <w:bottom w:val="nil"/>
              <w:right w:val="nil"/>
            </w:tcBorders>
          </w:tcPr>
          <w:p w14:paraId="04810ECB"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662138E4" w14:textId="77777777" w:rsidR="008C5C49" w:rsidRPr="00D200C7" w:rsidRDefault="008C5C49" w:rsidP="0040771A">
            <w:pPr>
              <w:spacing w:line="360" w:lineRule="auto"/>
              <w:jc w:val="right"/>
              <w:rPr>
                <w:rFonts w:ascii="Arial" w:hAnsi="Arial" w:cs="Arial"/>
                <w:lang w:val="el-GR"/>
              </w:rPr>
            </w:pPr>
            <w:r w:rsidRPr="00D200C7">
              <w:rPr>
                <w:rFonts w:ascii="Arial" w:hAnsi="Arial" w:cs="Arial"/>
                <w:lang w:val="el-GR"/>
              </w:rPr>
              <w:t>(β)</w:t>
            </w:r>
          </w:p>
        </w:tc>
        <w:tc>
          <w:tcPr>
            <w:tcW w:w="3266" w:type="pct"/>
            <w:gridSpan w:val="29"/>
            <w:tcBorders>
              <w:top w:val="nil"/>
              <w:left w:val="nil"/>
              <w:bottom w:val="nil"/>
              <w:right w:val="nil"/>
            </w:tcBorders>
          </w:tcPr>
          <w:p w14:paraId="2390770B" w14:textId="56E86408" w:rsidR="008C5C49" w:rsidRPr="00D200C7" w:rsidRDefault="00A90BF5" w:rsidP="0040771A">
            <w:pPr>
              <w:spacing w:line="360" w:lineRule="auto"/>
              <w:jc w:val="both"/>
              <w:rPr>
                <w:rFonts w:ascii="Arial" w:hAnsi="Arial" w:cs="Arial"/>
                <w:lang w:val="el-GR"/>
              </w:rPr>
            </w:pPr>
            <w:r>
              <w:rPr>
                <w:rFonts w:ascii="Arial" w:hAnsi="Arial" w:cs="Arial"/>
                <w:lang w:val="el-GR"/>
              </w:rPr>
              <w:t xml:space="preserve">με </w:t>
            </w:r>
            <w:r w:rsidR="008C5C49" w:rsidRPr="00D200C7">
              <w:rPr>
                <w:rFonts w:ascii="Arial" w:hAnsi="Arial" w:cs="Arial"/>
                <w:lang w:val="el-GR"/>
              </w:rPr>
              <w:t>την προσθήκη, αμέσως μετά την παράγραφο (4), της ακόλουθης νέας παραγράφου:</w:t>
            </w:r>
          </w:p>
        </w:tc>
      </w:tr>
      <w:tr w:rsidR="00933768" w:rsidRPr="00630E68" w14:paraId="302E9C25" w14:textId="77777777" w:rsidTr="00EB48A6">
        <w:tc>
          <w:tcPr>
            <w:tcW w:w="1111" w:type="pct"/>
            <w:tcBorders>
              <w:top w:val="nil"/>
              <w:left w:val="nil"/>
              <w:bottom w:val="nil"/>
              <w:right w:val="nil"/>
            </w:tcBorders>
          </w:tcPr>
          <w:p w14:paraId="71FE27A5"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3E43EA64" w14:textId="77777777" w:rsidR="008C5C49" w:rsidRPr="00D200C7" w:rsidRDefault="008C5C49" w:rsidP="0040771A">
            <w:pPr>
              <w:spacing w:line="360" w:lineRule="auto"/>
              <w:jc w:val="right"/>
              <w:rPr>
                <w:rFonts w:ascii="Arial" w:hAnsi="Arial" w:cs="Arial"/>
                <w:lang w:val="el-GR"/>
              </w:rPr>
            </w:pPr>
          </w:p>
        </w:tc>
        <w:tc>
          <w:tcPr>
            <w:tcW w:w="3266" w:type="pct"/>
            <w:gridSpan w:val="29"/>
            <w:tcBorders>
              <w:top w:val="nil"/>
              <w:left w:val="nil"/>
              <w:bottom w:val="nil"/>
              <w:right w:val="nil"/>
            </w:tcBorders>
          </w:tcPr>
          <w:p w14:paraId="4E83C523" w14:textId="77777777" w:rsidR="008C5C49" w:rsidRPr="00D200C7" w:rsidRDefault="008C5C49" w:rsidP="0040771A">
            <w:pPr>
              <w:spacing w:line="360" w:lineRule="auto"/>
              <w:jc w:val="both"/>
              <w:rPr>
                <w:rFonts w:ascii="Arial" w:hAnsi="Arial" w:cs="Arial"/>
                <w:lang w:val="el-GR"/>
              </w:rPr>
            </w:pPr>
          </w:p>
        </w:tc>
      </w:tr>
      <w:tr w:rsidR="00933768" w:rsidRPr="00630E68" w14:paraId="62EE4693" w14:textId="77777777" w:rsidTr="00EB48A6">
        <w:tc>
          <w:tcPr>
            <w:tcW w:w="1111" w:type="pct"/>
            <w:tcBorders>
              <w:top w:val="nil"/>
              <w:left w:val="nil"/>
              <w:bottom w:val="nil"/>
              <w:right w:val="nil"/>
            </w:tcBorders>
          </w:tcPr>
          <w:p w14:paraId="0728F569" w14:textId="77777777" w:rsidR="008C5C49" w:rsidRPr="00D200C7" w:rsidRDefault="008C5C49" w:rsidP="0040771A">
            <w:pPr>
              <w:pStyle w:val="CommentText"/>
              <w:spacing w:line="360" w:lineRule="auto"/>
              <w:rPr>
                <w:rFonts w:ascii="Arial" w:hAnsi="Arial" w:cs="Arial"/>
                <w:sz w:val="24"/>
                <w:lang w:val="el-GR"/>
              </w:rPr>
            </w:pPr>
          </w:p>
        </w:tc>
        <w:tc>
          <w:tcPr>
            <w:tcW w:w="624" w:type="pct"/>
            <w:gridSpan w:val="11"/>
            <w:tcBorders>
              <w:top w:val="nil"/>
              <w:left w:val="nil"/>
              <w:bottom w:val="nil"/>
              <w:right w:val="nil"/>
            </w:tcBorders>
          </w:tcPr>
          <w:p w14:paraId="495B78F0" w14:textId="77777777" w:rsidR="008C5C49" w:rsidRPr="00D200C7" w:rsidRDefault="008C5C49" w:rsidP="0040771A">
            <w:pPr>
              <w:spacing w:line="360" w:lineRule="auto"/>
              <w:jc w:val="right"/>
              <w:rPr>
                <w:rFonts w:ascii="Arial" w:hAnsi="Arial" w:cs="Arial"/>
                <w:lang w:val="el-GR"/>
              </w:rPr>
            </w:pPr>
          </w:p>
        </w:tc>
        <w:tc>
          <w:tcPr>
            <w:tcW w:w="3266" w:type="pct"/>
            <w:gridSpan w:val="29"/>
            <w:tcBorders>
              <w:top w:val="nil"/>
              <w:left w:val="nil"/>
              <w:bottom w:val="nil"/>
              <w:right w:val="nil"/>
            </w:tcBorders>
          </w:tcPr>
          <w:p w14:paraId="553B6714" w14:textId="77777777" w:rsidR="008C5C49" w:rsidRPr="00D200C7" w:rsidRDefault="008C5C49" w:rsidP="0040771A">
            <w:pPr>
              <w:tabs>
                <w:tab w:val="left" w:pos="629"/>
              </w:tabs>
              <w:spacing w:line="360" w:lineRule="auto"/>
              <w:jc w:val="both"/>
              <w:rPr>
                <w:rFonts w:ascii="Arial" w:hAnsi="Arial" w:cs="Arial"/>
                <w:lang w:val="el-GR"/>
              </w:rPr>
            </w:pPr>
            <w:r w:rsidRPr="00D200C7">
              <w:rPr>
                <w:rFonts w:ascii="Arial" w:hAnsi="Arial" w:cs="Arial"/>
                <w:lang w:val="el-GR"/>
              </w:rPr>
              <w:t>«(5)</w:t>
            </w:r>
            <w:r>
              <w:rPr>
                <w:rFonts w:ascii="Arial" w:hAnsi="Arial" w:cs="Arial"/>
                <w:lang w:val="el-GR"/>
              </w:rPr>
              <w:tab/>
            </w:r>
            <w:r w:rsidRPr="009575BF">
              <w:rPr>
                <w:rFonts w:ascii="Arial" w:hAnsi="Arial" w:cs="Arial"/>
                <w:lang w:val="el-GR"/>
              </w:rPr>
              <w:t xml:space="preserve">Ο </w:t>
            </w:r>
            <w:proofErr w:type="spellStart"/>
            <w:r w:rsidRPr="009575BF">
              <w:rPr>
                <w:rFonts w:ascii="Arial" w:hAnsi="Arial" w:cs="Arial"/>
                <w:lang w:val="el-GR"/>
              </w:rPr>
              <w:t>Αρχιεπιθεωρητής</w:t>
            </w:r>
            <w:proofErr w:type="spellEnd"/>
            <w:r w:rsidRPr="009575BF">
              <w:rPr>
                <w:rFonts w:ascii="Arial" w:hAnsi="Arial" w:cs="Arial"/>
                <w:lang w:val="el-GR"/>
              </w:rPr>
              <w:t xml:space="preserve">, </w:t>
            </w:r>
            <w:r w:rsidRPr="00D200C7">
              <w:rPr>
                <w:rFonts w:ascii="Arial" w:hAnsi="Arial" w:cs="Arial"/>
                <w:lang w:val="el-GR"/>
              </w:rPr>
              <w:t xml:space="preserve">στο πλαίσιο </w:t>
            </w:r>
            <w:r>
              <w:rPr>
                <w:rFonts w:ascii="Arial" w:hAnsi="Arial" w:cs="Arial"/>
                <w:lang w:val="el-GR"/>
              </w:rPr>
              <w:t xml:space="preserve">άσκησης </w:t>
            </w:r>
            <w:r w:rsidRPr="00D200C7">
              <w:rPr>
                <w:rFonts w:ascii="Arial" w:hAnsi="Arial" w:cs="Arial"/>
                <w:lang w:val="el-GR"/>
              </w:rPr>
              <w:t xml:space="preserve">των αρμοδιοτήτων του δυνάμει του παρόντος Κανονισμού, </w:t>
            </w:r>
            <w:r>
              <w:rPr>
                <w:rFonts w:ascii="Arial" w:hAnsi="Arial" w:cs="Arial"/>
                <w:lang w:val="el-GR"/>
              </w:rPr>
              <w:t>δύναται</w:t>
            </w:r>
            <w:r w:rsidRPr="00D200C7">
              <w:rPr>
                <w:rFonts w:ascii="Arial" w:hAnsi="Arial" w:cs="Arial"/>
                <w:lang w:val="el-GR"/>
              </w:rPr>
              <w:t xml:space="preserve"> να ζητήσει από τους Συντηρητές Ανελκυστήρων ή τους Εξουσιοδοτημένους Ελεγκτές Ανελκυστήρων να του προσκομίσουν οποιαδήποτε πληροφορία για τις συντηρήσεις ή και τους ελέγχους</w:t>
            </w:r>
            <w:r>
              <w:rPr>
                <w:rFonts w:ascii="Arial" w:hAnsi="Arial" w:cs="Arial"/>
                <w:lang w:val="el-GR"/>
              </w:rPr>
              <w:t xml:space="preserve"> που διεξήγαγαν ή οποιοδήποτε</w:t>
            </w:r>
            <w:r w:rsidRPr="00D200C7">
              <w:rPr>
                <w:rFonts w:ascii="Arial" w:hAnsi="Arial" w:cs="Arial"/>
                <w:lang w:val="el-GR"/>
              </w:rPr>
              <w:t xml:space="preserve"> έγγραφο, έκθεση, πιστοποιητικό, βεβαίωση, περιλαμβανομένης της κατάστασης αποδοχών των προσώπων που </w:t>
            </w:r>
            <w:proofErr w:type="spellStart"/>
            <w:r w:rsidRPr="00D200C7">
              <w:rPr>
                <w:rFonts w:ascii="Arial" w:hAnsi="Arial" w:cs="Arial"/>
                <w:lang w:val="el-GR"/>
              </w:rPr>
              <w:t>εργοδοτούνται</w:t>
            </w:r>
            <w:proofErr w:type="spellEnd"/>
            <w:r w:rsidRPr="00D200C7">
              <w:rPr>
                <w:rFonts w:ascii="Arial" w:hAnsi="Arial" w:cs="Arial"/>
                <w:lang w:val="el-GR"/>
              </w:rPr>
              <w:t xml:space="preserve"> από αυτούς.».</w:t>
            </w:r>
          </w:p>
        </w:tc>
      </w:tr>
      <w:tr w:rsidR="00B8777D" w:rsidRPr="00630E68" w14:paraId="3D20FED2" w14:textId="77777777" w:rsidTr="00EB48A6">
        <w:tc>
          <w:tcPr>
            <w:tcW w:w="1111" w:type="pct"/>
            <w:tcBorders>
              <w:top w:val="nil"/>
              <w:left w:val="nil"/>
              <w:bottom w:val="nil"/>
              <w:right w:val="nil"/>
            </w:tcBorders>
          </w:tcPr>
          <w:p w14:paraId="6A166D36" w14:textId="77777777" w:rsidR="008C5C49" w:rsidRPr="00B053E7" w:rsidRDefault="008C5C49" w:rsidP="0040771A">
            <w:pPr>
              <w:pStyle w:val="CommentText"/>
              <w:spacing w:line="360" w:lineRule="auto"/>
              <w:rPr>
                <w:rFonts w:ascii="Arial" w:hAnsi="Arial" w:cs="Arial"/>
                <w:sz w:val="24"/>
                <w:lang w:val="el-GR"/>
              </w:rPr>
            </w:pPr>
          </w:p>
        </w:tc>
        <w:tc>
          <w:tcPr>
            <w:tcW w:w="3889" w:type="pct"/>
            <w:gridSpan w:val="40"/>
            <w:tcBorders>
              <w:top w:val="nil"/>
              <w:left w:val="nil"/>
              <w:bottom w:val="nil"/>
              <w:right w:val="nil"/>
            </w:tcBorders>
          </w:tcPr>
          <w:p w14:paraId="79689B76" w14:textId="77777777" w:rsidR="008C5C49" w:rsidRPr="00B053E7" w:rsidRDefault="008C5C49" w:rsidP="0040771A">
            <w:pPr>
              <w:spacing w:line="360" w:lineRule="auto"/>
              <w:jc w:val="both"/>
              <w:rPr>
                <w:rFonts w:ascii="Arial" w:hAnsi="Arial" w:cs="Arial"/>
                <w:lang w:val="el-GR"/>
              </w:rPr>
            </w:pPr>
          </w:p>
        </w:tc>
      </w:tr>
      <w:tr w:rsidR="00B8777D" w:rsidRPr="00630E68" w14:paraId="0F51B34A" w14:textId="77777777" w:rsidTr="00EB48A6">
        <w:tc>
          <w:tcPr>
            <w:tcW w:w="1111" w:type="pct"/>
            <w:tcBorders>
              <w:top w:val="nil"/>
              <w:left w:val="nil"/>
              <w:bottom w:val="nil"/>
              <w:right w:val="nil"/>
            </w:tcBorders>
          </w:tcPr>
          <w:p w14:paraId="35DC88FE"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Τροποποίηση του Κανονισμού 10 των βασικών κανονισμών.</w:t>
            </w:r>
          </w:p>
        </w:tc>
        <w:tc>
          <w:tcPr>
            <w:tcW w:w="3889" w:type="pct"/>
            <w:gridSpan w:val="40"/>
            <w:tcBorders>
              <w:top w:val="nil"/>
              <w:left w:val="nil"/>
              <w:bottom w:val="nil"/>
              <w:right w:val="nil"/>
            </w:tcBorders>
          </w:tcPr>
          <w:p w14:paraId="688055C8" w14:textId="77777777" w:rsidR="008C5C49" w:rsidRPr="00D200C7" w:rsidRDefault="008C5C49" w:rsidP="008D104C">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7.</w:t>
            </w:r>
            <w:r>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 xml:space="preserve">Ο Κανονισμός 10 των βασικών κανονισμών τροποποιείται </w:t>
            </w:r>
            <w:r>
              <w:rPr>
                <w:rFonts w:ascii="Arial" w:hAnsi="Arial" w:cs="Arial"/>
                <w:lang w:val="el-GR"/>
              </w:rPr>
              <w:t>ως ακολούθως:</w:t>
            </w:r>
          </w:p>
          <w:p w14:paraId="1E67CDDF" w14:textId="77777777" w:rsidR="008C5C49" w:rsidRPr="00D200C7" w:rsidRDefault="008C5C49" w:rsidP="0040771A">
            <w:pPr>
              <w:tabs>
                <w:tab w:val="left" w:pos="284"/>
                <w:tab w:val="left" w:pos="851"/>
              </w:tabs>
              <w:spacing w:line="360" w:lineRule="auto"/>
              <w:jc w:val="both"/>
              <w:rPr>
                <w:rFonts w:ascii="Arial" w:hAnsi="Arial" w:cs="Arial"/>
                <w:lang w:val="el-GR"/>
              </w:rPr>
            </w:pPr>
          </w:p>
        </w:tc>
      </w:tr>
      <w:tr w:rsidR="00933768" w:rsidRPr="00630E68" w14:paraId="771C64A5" w14:textId="77777777" w:rsidTr="00EB48A6">
        <w:tc>
          <w:tcPr>
            <w:tcW w:w="1111" w:type="pct"/>
            <w:tcBorders>
              <w:top w:val="nil"/>
              <w:left w:val="nil"/>
              <w:bottom w:val="nil"/>
              <w:right w:val="nil"/>
            </w:tcBorders>
          </w:tcPr>
          <w:p w14:paraId="4C57D81A" w14:textId="77777777" w:rsidR="008C5C49" w:rsidRPr="00D200C7" w:rsidRDefault="008C5C49" w:rsidP="0040771A">
            <w:pPr>
              <w:pStyle w:val="CommentText"/>
              <w:spacing w:line="360" w:lineRule="auto"/>
              <w:rPr>
                <w:rFonts w:ascii="Arial" w:hAnsi="Arial" w:cs="Arial"/>
                <w:sz w:val="24"/>
                <w:lang w:val="el-GR"/>
              </w:rPr>
            </w:pPr>
          </w:p>
        </w:tc>
        <w:tc>
          <w:tcPr>
            <w:tcW w:w="675" w:type="pct"/>
            <w:gridSpan w:val="12"/>
            <w:tcBorders>
              <w:top w:val="nil"/>
              <w:left w:val="nil"/>
              <w:bottom w:val="nil"/>
              <w:right w:val="nil"/>
            </w:tcBorders>
          </w:tcPr>
          <w:p w14:paraId="610A3C74" w14:textId="77777777" w:rsidR="008C5C49" w:rsidRPr="00D200C7" w:rsidRDefault="008C5C49" w:rsidP="00D83E4A">
            <w:pPr>
              <w:tabs>
                <w:tab w:val="left" w:pos="830"/>
              </w:tabs>
              <w:spacing w:line="360" w:lineRule="auto"/>
              <w:jc w:val="right"/>
              <w:rPr>
                <w:rFonts w:ascii="Arial" w:hAnsi="Arial" w:cs="Arial"/>
                <w:lang w:val="el-GR"/>
              </w:rPr>
            </w:pPr>
            <w:r w:rsidRPr="00D200C7">
              <w:rPr>
                <w:rFonts w:ascii="Arial" w:hAnsi="Arial" w:cs="Arial"/>
                <w:lang w:val="el-GR"/>
              </w:rPr>
              <w:t>(α)</w:t>
            </w:r>
          </w:p>
        </w:tc>
        <w:tc>
          <w:tcPr>
            <w:tcW w:w="3215" w:type="pct"/>
            <w:gridSpan w:val="28"/>
            <w:tcBorders>
              <w:top w:val="nil"/>
              <w:left w:val="nil"/>
              <w:bottom w:val="nil"/>
              <w:right w:val="nil"/>
            </w:tcBorders>
          </w:tcPr>
          <w:p w14:paraId="60BE1444" w14:textId="68EFFBE3" w:rsidR="008C5C49" w:rsidRPr="00D200C7" w:rsidRDefault="005252A1" w:rsidP="0040771A">
            <w:pPr>
              <w:spacing w:line="360" w:lineRule="auto"/>
              <w:jc w:val="both"/>
              <w:rPr>
                <w:rFonts w:ascii="Arial" w:hAnsi="Arial" w:cs="Arial"/>
                <w:lang w:val="el-GR"/>
              </w:rPr>
            </w:pPr>
            <w:r>
              <w:rPr>
                <w:rFonts w:ascii="Arial" w:hAnsi="Arial" w:cs="Arial"/>
                <w:lang w:val="el-GR"/>
              </w:rPr>
              <w:t>Με τ</w:t>
            </w:r>
            <w:r w:rsidR="008C5C49" w:rsidRPr="00D200C7">
              <w:rPr>
                <w:rFonts w:ascii="Arial" w:hAnsi="Arial" w:cs="Arial"/>
                <w:lang w:val="el-GR"/>
              </w:rPr>
              <w:t>ην αντικατάσταση της υποπαραγράφου (α) της παραγράφου (1) αυτού με την ακόλουθη υποπαράγραφο:</w:t>
            </w:r>
          </w:p>
        </w:tc>
      </w:tr>
      <w:tr w:rsidR="00933768" w:rsidRPr="00630E68" w14:paraId="7288F2EB" w14:textId="77777777" w:rsidTr="00EB48A6">
        <w:tc>
          <w:tcPr>
            <w:tcW w:w="1111" w:type="pct"/>
            <w:tcBorders>
              <w:top w:val="nil"/>
              <w:left w:val="nil"/>
              <w:bottom w:val="nil"/>
              <w:right w:val="nil"/>
            </w:tcBorders>
          </w:tcPr>
          <w:p w14:paraId="174DF605" w14:textId="62D7D25A" w:rsidR="008C5C49" w:rsidRPr="00D200C7" w:rsidRDefault="008C5C49" w:rsidP="0040771A">
            <w:pPr>
              <w:pStyle w:val="CommentText"/>
              <w:spacing w:line="360" w:lineRule="auto"/>
              <w:rPr>
                <w:rFonts w:ascii="Arial" w:hAnsi="Arial" w:cs="Arial"/>
                <w:sz w:val="24"/>
                <w:lang w:val="el-GR"/>
              </w:rPr>
            </w:pPr>
          </w:p>
        </w:tc>
        <w:tc>
          <w:tcPr>
            <w:tcW w:w="675" w:type="pct"/>
            <w:gridSpan w:val="12"/>
            <w:tcBorders>
              <w:top w:val="nil"/>
              <w:left w:val="nil"/>
              <w:bottom w:val="nil"/>
              <w:right w:val="nil"/>
            </w:tcBorders>
          </w:tcPr>
          <w:p w14:paraId="24E3DCD5" w14:textId="77777777" w:rsidR="008C5C49" w:rsidRPr="00D200C7" w:rsidRDefault="008C5C49" w:rsidP="0040771A">
            <w:pPr>
              <w:spacing w:line="360" w:lineRule="auto"/>
              <w:jc w:val="right"/>
              <w:rPr>
                <w:rFonts w:ascii="Arial" w:hAnsi="Arial" w:cs="Arial"/>
                <w:lang w:val="el-GR"/>
              </w:rPr>
            </w:pPr>
          </w:p>
        </w:tc>
        <w:tc>
          <w:tcPr>
            <w:tcW w:w="3215" w:type="pct"/>
            <w:gridSpan w:val="28"/>
            <w:tcBorders>
              <w:top w:val="nil"/>
              <w:left w:val="nil"/>
              <w:bottom w:val="nil"/>
              <w:right w:val="nil"/>
            </w:tcBorders>
          </w:tcPr>
          <w:p w14:paraId="549BA800" w14:textId="77777777" w:rsidR="008C5C49" w:rsidRPr="00D200C7" w:rsidRDefault="008C5C49" w:rsidP="0040771A">
            <w:pPr>
              <w:spacing w:line="360" w:lineRule="auto"/>
              <w:jc w:val="both"/>
              <w:rPr>
                <w:rFonts w:ascii="Arial" w:hAnsi="Arial" w:cs="Arial"/>
                <w:lang w:val="el-GR"/>
              </w:rPr>
            </w:pPr>
          </w:p>
        </w:tc>
      </w:tr>
      <w:tr w:rsidR="008D104C" w:rsidRPr="00630E68" w14:paraId="04BD2420" w14:textId="77777777" w:rsidTr="006715CC">
        <w:tc>
          <w:tcPr>
            <w:tcW w:w="1111" w:type="pct"/>
            <w:tcBorders>
              <w:top w:val="nil"/>
              <w:left w:val="nil"/>
              <w:bottom w:val="nil"/>
              <w:right w:val="nil"/>
            </w:tcBorders>
          </w:tcPr>
          <w:p w14:paraId="0ADC294B" w14:textId="77777777" w:rsidR="008C5C49" w:rsidRPr="00D200C7" w:rsidRDefault="008C5C49" w:rsidP="0040771A">
            <w:pPr>
              <w:pStyle w:val="CommentText"/>
              <w:spacing w:line="360" w:lineRule="auto"/>
              <w:rPr>
                <w:rFonts w:ascii="Arial" w:hAnsi="Arial" w:cs="Arial"/>
                <w:sz w:val="24"/>
                <w:lang w:val="el-GR"/>
              </w:rPr>
            </w:pPr>
          </w:p>
        </w:tc>
        <w:tc>
          <w:tcPr>
            <w:tcW w:w="675" w:type="pct"/>
            <w:gridSpan w:val="12"/>
            <w:tcBorders>
              <w:top w:val="nil"/>
              <w:left w:val="nil"/>
              <w:bottom w:val="nil"/>
              <w:right w:val="nil"/>
            </w:tcBorders>
          </w:tcPr>
          <w:p w14:paraId="3B28E8E7" w14:textId="77777777" w:rsidR="008C5C49" w:rsidRPr="00D200C7" w:rsidRDefault="008C5C49" w:rsidP="0040771A">
            <w:pPr>
              <w:spacing w:line="360" w:lineRule="auto"/>
              <w:jc w:val="right"/>
              <w:rPr>
                <w:rFonts w:ascii="Arial" w:hAnsi="Arial" w:cs="Arial"/>
                <w:lang w:val="el-GR"/>
              </w:rPr>
            </w:pPr>
          </w:p>
        </w:tc>
        <w:tc>
          <w:tcPr>
            <w:tcW w:w="1101" w:type="pct"/>
            <w:gridSpan w:val="24"/>
            <w:tcBorders>
              <w:top w:val="nil"/>
              <w:left w:val="nil"/>
              <w:bottom w:val="nil"/>
              <w:right w:val="nil"/>
            </w:tcBorders>
          </w:tcPr>
          <w:p w14:paraId="2B7BCAC6" w14:textId="77777777" w:rsidR="008C5C49" w:rsidRPr="00D200C7" w:rsidRDefault="008C5C49" w:rsidP="003A7F60">
            <w:pPr>
              <w:tabs>
                <w:tab w:val="left" w:pos="1440"/>
              </w:tabs>
              <w:spacing w:line="360" w:lineRule="auto"/>
              <w:jc w:val="right"/>
              <w:rPr>
                <w:rFonts w:ascii="Arial" w:hAnsi="Arial" w:cs="Arial"/>
                <w:lang w:val="el-GR"/>
              </w:rPr>
            </w:pPr>
            <w:r w:rsidRPr="00D200C7">
              <w:rPr>
                <w:rFonts w:ascii="Arial" w:hAnsi="Arial" w:cs="Arial"/>
                <w:lang w:val="el-GR"/>
              </w:rPr>
              <w:t>«(α)</w:t>
            </w:r>
          </w:p>
        </w:tc>
        <w:tc>
          <w:tcPr>
            <w:tcW w:w="2113" w:type="pct"/>
            <w:gridSpan w:val="4"/>
            <w:tcBorders>
              <w:top w:val="nil"/>
              <w:left w:val="nil"/>
              <w:bottom w:val="nil"/>
              <w:right w:val="nil"/>
            </w:tcBorders>
          </w:tcPr>
          <w:p w14:paraId="471ED423" w14:textId="77777777" w:rsidR="008C5C49" w:rsidRPr="00D200C7" w:rsidRDefault="008C5C49" w:rsidP="0040771A">
            <w:pPr>
              <w:spacing w:line="360" w:lineRule="auto"/>
              <w:jc w:val="both"/>
              <w:rPr>
                <w:rFonts w:ascii="Arial" w:hAnsi="Arial" w:cs="Arial"/>
                <w:lang w:val="el-GR"/>
              </w:rPr>
            </w:pPr>
            <w:r w:rsidRPr="00D200C7">
              <w:rPr>
                <w:rFonts w:ascii="Arial" w:hAnsi="Arial" w:cs="Arial"/>
                <w:lang w:val="el-GR"/>
              </w:rPr>
              <w:t xml:space="preserve">Κάθε ιδιοκτήτης ανελκυστήρα προβαίνει στις απαιτούμενες ενέργειες για επιτυχή έλεγχο του ανελκυστήρα του σύμφωνα με </w:t>
            </w:r>
            <w:r>
              <w:rPr>
                <w:rFonts w:ascii="Arial" w:hAnsi="Arial" w:cs="Arial"/>
                <w:lang w:val="el-GR"/>
              </w:rPr>
              <w:t>τις πρόνοιες της</w:t>
            </w:r>
            <w:r w:rsidRPr="00D200C7">
              <w:rPr>
                <w:rFonts w:ascii="Arial" w:hAnsi="Arial" w:cs="Arial"/>
                <w:lang w:val="el-GR"/>
              </w:rPr>
              <w:t xml:space="preserve"> </w:t>
            </w:r>
            <w:proofErr w:type="spellStart"/>
            <w:r w:rsidRPr="00D200C7">
              <w:rPr>
                <w:rFonts w:ascii="Arial" w:hAnsi="Arial" w:cs="Arial"/>
                <w:lang w:val="el-GR"/>
              </w:rPr>
              <w:t>παράγραφο</w:t>
            </w:r>
            <w:r>
              <w:rPr>
                <w:rFonts w:ascii="Arial" w:hAnsi="Arial" w:cs="Arial"/>
                <w:lang w:val="el-GR"/>
              </w:rPr>
              <w:t>υ</w:t>
            </w:r>
            <w:proofErr w:type="spellEnd"/>
            <w:r w:rsidRPr="00D200C7">
              <w:rPr>
                <w:rFonts w:ascii="Arial" w:hAnsi="Arial" w:cs="Arial"/>
                <w:lang w:val="el-GR"/>
              </w:rPr>
              <w:t xml:space="preserve"> (3) του Κανονισμού 5:</w:t>
            </w:r>
          </w:p>
        </w:tc>
      </w:tr>
      <w:tr w:rsidR="008D104C" w:rsidRPr="00630E68" w14:paraId="567401B6" w14:textId="77777777" w:rsidTr="006715CC">
        <w:tc>
          <w:tcPr>
            <w:tcW w:w="1111" w:type="pct"/>
            <w:tcBorders>
              <w:top w:val="nil"/>
              <w:left w:val="nil"/>
              <w:bottom w:val="nil"/>
              <w:right w:val="nil"/>
            </w:tcBorders>
          </w:tcPr>
          <w:p w14:paraId="671F9832" w14:textId="77777777" w:rsidR="0061038F" w:rsidRPr="00D200C7" w:rsidRDefault="0061038F" w:rsidP="0040771A">
            <w:pPr>
              <w:pStyle w:val="CommentText"/>
              <w:spacing w:line="360" w:lineRule="auto"/>
              <w:rPr>
                <w:rFonts w:ascii="Arial" w:hAnsi="Arial" w:cs="Arial"/>
                <w:sz w:val="24"/>
                <w:lang w:val="el-GR"/>
              </w:rPr>
            </w:pPr>
          </w:p>
        </w:tc>
        <w:tc>
          <w:tcPr>
            <w:tcW w:w="675" w:type="pct"/>
            <w:gridSpan w:val="12"/>
            <w:tcBorders>
              <w:top w:val="nil"/>
              <w:left w:val="nil"/>
              <w:bottom w:val="nil"/>
              <w:right w:val="nil"/>
            </w:tcBorders>
          </w:tcPr>
          <w:p w14:paraId="421E9553" w14:textId="77777777" w:rsidR="0061038F" w:rsidRPr="00D200C7" w:rsidRDefault="0061038F" w:rsidP="0040771A">
            <w:pPr>
              <w:spacing w:line="360" w:lineRule="auto"/>
              <w:jc w:val="right"/>
              <w:rPr>
                <w:rFonts w:ascii="Arial" w:hAnsi="Arial" w:cs="Arial"/>
                <w:lang w:val="el-GR"/>
              </w:rPr>
            </w:pPr>
          </w:p>
        </w:tc>
        <w:tc>
          <w:tcPr>
            <w:tcW w:w="1101" w:type="pct"/>
            <w:gridSpan w:val="24"/>
            <w:tcBorders>
              <w:top w:val="nil"/>
              <w:left w:val="nil"/>
              <w:bottom w:val="nil"/>
              <w:right w:val="nil"/>
            </w:tcBorders>
          </w:tcPr>
          <w:p w14:paraId="2A535EDB" w14:textId="77777777" w:rsidR="0061038F" w:rsidRPr="00D200C7" w:rsidRDefault="0061038F" w:rsidP="0040771A">
            <w:pPr>
              <w:spacing w:line="360" w:lineRule="auto"/>
              <w:jc w:val="both"/>
              <w:rPr>
                <w:rFonts w:ascii="Arial" w:hAnsi="Arial" w:cs="Arial"/>
                <w:lang w:val="el-GR"/>
              </w:rPr>
            </w:pPr>
          </w:p>
        </w:tc>
        <w:tc>
          <w:tcPr>
            <w:tcW w:w="2113" w:type="pct"/>
            <w:gridSpan w:val="4"/>
            <w:tcBorders>
              <w:top w:val="nil"/>
              <w:left w:val="nil"/>
              <w:bottom w:val="nil"/>
              <w:right w:val="nil"/>
            </w:tcBorders>
          </w:tcPr>
          <w:p w14:paraId="28441205" w14:textId="77777777" w:rsidR="0061038F" w:rsidRPr="00D200C7" w:rsidRDefault="0061038F" w:rsidP="0040771A">
            <w:pPr>
              <w:spacing w:line="360" w:lineRule="auto"/>
              <w:jc w:val="both"/>
              <w:rPr>
                <w:rFonts w:ascii="Arial" w:hAnsi="Arial" w:cs="Arial"/>
                <w:lang w:val="el-GR"/>
              </w:rPr>
            </w:pPr>
          </w:p>
        </w:tc>
      </w:tr>
      <w:tr w:rsidR="008D104C" w:rsidRPr="00630E68" w14:paraId="416FADC8" w14:textId="77777777" w:rsidTr="006715CC">
        <w:tc>
          <w:tcPr>
            <w:tcW w:w="1111" w:type="pct"/>
            <w:tcBorders>
              <w:top w:val="nil"/>
              <w:left w:val="nil"/>
              <w:bottom w:val="nil"/>
              <w:right w:val="nil"/>
            </w:tcBorders>
          </w:tcPr>
          <w:p w14:paraId="3B72904A" w14:textId="77777777" w:rsidR="0061038F" w:rsidRPr="00D200C7" w:rsidRDefault="0061038F" w:rsidP="0040771A">
            <w:pPr>
              <w:pStyle w:val="CommentText"/>
              <w:spacing w:line="360" w:lineRule="auto"/>
              <w:rPr>
                <w:rFonts w:ascii="Arial" w:hAnsi="Arial" w:cs="Arial"/>
                <w:sz w:val="24"/>
                <w:lang w:val="el-GR"/>
              </w:rPr>
            </w:pPr>
          </w:p>
        </w:tc>
        <w:tc>
          <w:tcPr>
            <w:tcW w:w="675" w:type="pct"/>
            <w:gridSpan w:val="12"/>
            <w:tcBorders>
              <w:top w:val="nil"/>
              <w:left w:val="nil"/>
              <w:bottom w:val="nil"/>
              <w:right w:val="nil"/>
            </w:tcBorders>
          </w:tcPr>
          <w:p w14:paraId="35163350" w14:textId="77777777" w:rsidR="0061038F" w:rsidRPr="00D200C7" w:rsidRDefault="0061038F" w:rsidP="0040771A">
            <w:pPr>
              <w:spacing w:line="360" w:lineRule="auto"/>
              <w:jc w:val="right"/>
              <w:rPr>
                <w:rFonts w:ascii="Arial" w:hAnsi="Arial" w:cs="Arial"/>
                <w:lang w:val="el-GR"/>
              </w:rPr>
            </w:pPr>
          </w:p>
        </w:tc>
        <w:tc>
          <w:tcPr>
            <w:tcW w:w="1101" w:type="pct"/>
            <w:gridSpan w:val="24"/>
            <w:tcBorders>
              <w:top w:val="nil"/>
              <w:left w:val="nil"/>
              <w:bottom w:val="nil"/>
              <w:right w:val="nil"/>
            </w:tcBorders>
          </w:tcPr>
          <w:p w14:paraId="62A5A100" w14:textId="77777777" w:rsidR="0061038F" w:rsidRDefault="0061038F" w:rsidP="0040771A">
            <w:pPr>
              <w:spacing w:line="360" w:lineRule="auto"/>
              <w:jc w:val="both"/>
              <w:rPr>
                <w:rFonts w:ascii="Arial" w:hAnsi="Arial" w:cs="Arial"/>
                <w:lang w:val="el-GR"/>
              </w:rPr>
            </w:pPr>
          </w:p>
          <w:p w14:paraId="33F03104" w14:textId="77777777" w:rsidR="0061038F" w:rsidRDefault="0061038F" w:rsidP="0040771A">
            <w:pPr>
              <w:spacing w:line="360" w:lineRule="auto"/>
              <w:jc w:val="both"/>
              <w:rPr>
                <w:rFonts w:ascii="Arial" w:hAnsi="Arial" w:cs="Arial"/>
                <w:lang w:val="el-GR"/>
              </w:rPr>
            </w:pPr>
          </w:p>
          <w:p w14:paraId="1949097D" w14:textId="77777777" w:rsidR="0061038F" w:rsidRDefault="0061038F" w:rsidP="0040771A">
            <w:pPr>
              <w:spacing w:line="360" w:lineRule="auto"/>
              <w:jc w:val="both"/>
              <w:rPr>
                <w:rFonts w:ascii="Arial" w:hAnsi="Arial" w:cs="Arial"/>
                <w:lang w:val="el-GR"/>
              </w:rPr>
            </w:pPr>
          </w:p>
          <w:p w14:paraId="0147B663" w14:textId="77777777" w:rsidR="007745B9" w:rsidRDefault="007745B9" w:rsidP="0040771A">
            <w:pPr>
              <w:spacing w:line="360" w:lineRule="auto"/>
              <w:jc w:val="both"/>
              <w:rPr>
                <w:rFonts w:ascii="Arial" w:hAnsi="Arial" w:cs="Arial"/>
                <w:lang w:val="el-GR"/>
              </w:rPr>
            </w:pPr>
          </w:p>
          <w:p w14:paraId="2FBB4208" w14:textId="5AFEEFF0" w:rsidR="0061038F" w:rsidRPr="00D200C7" w:rsidRDefault="0061038F" w:rsidP="006B020A">
            <w:pPr>
              <w:spacing w:line="360" w:lineRule="auto"/>
              <w:jc w:val="both"/>
              <w:rPr>
                <w:rFonts w:ascii="Arial" w:hAnsi="Arial" w:cs="Arial"/>
                <w:lang w:val="el-GR"/>
              </w:rPr>
            </w:pPr>
            <w:r w:rsidRPr="00D200C7">
              <w:rPr>
                <w:rFonts w:ascii="Arial" w:hAnsi="Arial" w:cs="Arial"/>
                <w:lang w:val="el-GR"/>
              </w:rPr>
              <w:t>Παράρτημα</w:t>
            </w:r>
            <w:r>
              <w:rPr>
                <w:rFonts w:ascii="Arial" w:hAnsi="Arial" w:cs="Arial"/>
                <w:lang w:val="el-GR"/>
              </w:rPr>
              <w:t xml:space="preserve"> </w:t>
            </w:r>
            <w:r w:rsidRPr="00D200C7">
              <w:rPr>
                <w:rFonts w:ascii="Arial" w:hAnsi="Arial" w:cs="Arial"/>
              </w:rPr>
              <w:t>VII.</w:t>
            </w:r>
          </w:p>
        </w:tc>
        <w:tc>
          <w:tcPr>
            <w:tcW w:w="2113" w:type="pct"/>
            <w:gridSpan w:val="4"/>
            <w:tcBorders>
              <w:top w:val="nil"/>
              <w:left w:val="nil"/>
              <w:bottom w:val="nil"/>
              <w:right w:val="nil"/>
            </w:tcBorders>
          </w:tcPr>
          <w:p w14:paraId="7601E308" w14:textId="77777777" w:rsidR="0061038F" w:rsidRPr="00D200C7" w:rsidRDefault="0061038F" w:rsidP="0040771A">
            <w:pPr>
              <w:tabs>
                <w:tab w:val="left" w:pos="567"/>
              </w:tabs>
              <w:spacing w:line="360" w:lineRule="auto"/>
              <w:jc w:val="both"/>
              <w:rPr>
                <w:rFonts w:ascii="Arial" w:hAnsi="Arial" w:cs="Arial"/>
                <w:lang w:val="el-GR"/>
              </w:rPr>
            </w:pPr>
            <w:r>
              <w:rPr>
                <w:rFonts w:ascii="Arial" w:hAnsi="Arial" w:cs="Arial"/>
                <w:lang w:val="el-GR"/>
              </w:rPr>
              <w:tab/>
            </w:r>
            <w:r w:rsidRPr="00156041">
              <w:rPr>
                <w:rFonts w:ascii="Arial" w:hAnsi="Arial" w:cs="Arial"/>
                <w:lang w:val="el-GR"/>
              </w:rPr>
              <w:t xml:space="preserve">Νοείται ότι, επιτυχής έλεγχος θεωρείται αυτός για τον οποίο ο Εξουσιοδοτημένος </w:t>
            </w:r>
            <w:r w:rsidRPr="00D200C7">
              <w:rPr>
                <w:rFonts w:ascii="Arial" w:hAnsi="Arial" w:cs="Arial"/>
                <w:lang w:val="el-GR"/>
              </w:rPr>
              <w:t xml:space="preserve">Ελεγκτής Ανελκυστήρα εκδίδει τη σήμανση που </w:t>
            </w:r>
            <w:r>
              <w:rPr>
                <w:rFonts w:ascii="Arial" w:hAnsi="Arial" w:cs="Arial"/>
                <w:lang w:val="el-GR"/>
              </w:rPr>
              <w:t>προβλέπ</w:t>
            </w:r>
            <w:r w:rsidRPr="00D200C7">
              <w:rPr>
                <w:rFonts w:ascii="Arial" w:hAnsi="Arial" w:cs="Arial"/>
                <w:lang w:val="el-GR"/>
              </w:rPr>
              <w:t xml:space="preserve">εται στο Παράρτημα </w:t>
            </w:r>
            <w:r w:rsidRPr="00D200C7">
              <w:rPr>
                <w:rFonts w:ascii="Arial" w:hAnsi="Arial" w:cs="Arial"/>
              </w:rPr>
              <w:t>VII</w:t>
            </w:r>
            <w:r w:rsidRPr="00D200C7">
              <w:rPr>
                <w:rFonts w:ascii="Arial" w:hAnsi="Arial" w:cs="Arial"/>
                <w:lang w:val="el-GR"/>
              </w:rPr>
              <w:t>.»</w:t>
            </w:r>
            <w:r>
              <w:rPr>
                <w:rFonts w:ascii="Arial" w:hAnsi="Arial" w:cs="Arial"/>
                <w:lang w:val="el-GR"/>
              </w:rPr>
              <w:t>·</w:t>
            </w:r>
          </w:p>
        </w:tc>
      </w:tr>
      <w:tr w:rsidR="00503826" w:rsidRPr="00630E68" w14:paraId="100ED875" w14:textId="77777777" w:rsidTr="006715CC">
        <w:trPr>
          <w:trHeight w:val="473"/>
        </w:trPr>
        <w:tc>
          <w:tcPr>
            <w:tcW w:w="1118" w:type="pct"/>
            <w:gridSpan w:val="2"/>
            <w:tcBorders>
              <w:top w:val="nil"/>
              <w:left w:val="nil"/>
              <w:bottom w:val="nil"/>
              <w:right w:val="nil"/>
            </w:tcBorders>
          </w:tcPr>
          <w:p w14:paraId="746A9F81" w14:textId="77777777" w:rsidR="00AF6918" w:rsidRPr="00D200C7" w:rsidRDefault="00AF6918" w:rsidP="0040771A">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39760D80" w14:textId="77777777" w:rsidR="00AF6918" w:rsidRPr="00D200C7" w:rsidRDefault="00AF6918" w:rsidP="0040771A">
            <w:pPr>
              <w:spacing w:line="360" w:lineRule="auto"/>
              <w:jc w:val="right"/>
              <w:rPr>
                <w:rFonts w:ascii="Arial" w:hAnsi="Arial" w:cs="Arial"/>
                <w:lang w:val="el-GR"/>
              </w:rPr>
            </w:pPr>
          </w:p>
        </w:tc>
        <w:tc>
          <w:tcPr>
            <w:tcW w:w="3203" w:type="pct"/>
            <w:gridSpan w:val="27"/>
            <w:tcBorders>
              <w:top w:val="nil"/>
              <w:left w:val="nil"/>
              <w:bottom w:val="nil"/>
              <w:right w:val="nil"/>
            </w:tcBorders>
          </w:tcPr>
          <w:p w14:paraId="65D0A31F" w14:textId="77777777" w:rsidR="00AF6918" w:rsidRPr="00D200C7" w:rsidRDefault="00AF6918" w:rsidP="0040771A">
            <w:pPr>
              <w:spacing w:line="360" w:lineRule="auto"/>
              <w:jc w:val="both"/>
              <w:rPr>
                <w:rFonts w:ascii="Arial" w:hAnsi="Arial" w:cs="Arial"/>
                <w:lang w:val="el-GR"/>
              </w:rPr>
            </w:pPr>
          </w:p>
        </w:tc>
      </w:tr>
      <w:tr w:rsidR="00F37AC9" w:rsidRPr="00630E68" w14:paraId="05470283" w14:textId="77777777" w:rsidTr="006715CC">
        <w:tc>
          <w:tcPr>
            <w:tcW w:w="1118" w:type="pct"/>
            <w:gridSpan w:val="2"/>
            <w:tcBorders>
              <w:top w:val="nil"/>
              <w:left w:val="nil"/>
              <w:bottom w:val="nil"/>
              <w:right w:val="nil"/>
            </w:tcBorders>
          </w:tcPr>
          <w:p w14:paraId="2492C9C9" w14:textId="77777777" w:rsidR="00ED410A" w:rsidRPr="00D200C7" w:rsidRDefault="00ED410A" w:rsidP="0040771A">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6390C0B0" w14:textId="77777777" w:rsidR="00ED410A" w:rsidRPr="00ED410A" w:rsidRDefault="00ED410A" w:rsidP="005B105A">
            <w:pPr>
              <w:spacing w:line="360" w:lineRule="auto"/>
              <w:jc w:val="right"/>
              <w:rPr>
                <w:rFonts w:ascii="Arial" w:hAnsi="Arial" w:cs="Arial"/>
                <w:lang w:val="el-GR"/>
              </w:rPr>
            </w:pPr>
            <w:r w:rsidRPr="00ED410A">
              <w:rPr>
                <w:rFonts w:ascii="Arial" w:hAnsi="Arial" w:cs="Arial"/>
                <w:lang w:val="el-GR"/>
              </w:rPr>
              <w:t>(β)</w:t>
            </w:r>
          </w:p>
          <w:p w14:paraId="2E53F039" w14:textId="7CB25257" w:rsidR="00ED410A" w:rsidRPr="00D200C7" w:rsidRDefault="00ED410A" w:rsidP="0040771A">
            <w:pPr>
              <w:spacing w:line="360" w:lineRule="auto"/>
              <w:jc w:val="right"/>
              <w:rPr>
                <w:rFonts w:ascii="Arial" w:hAnsi="Arial" w:cs="Arial"/>
                <w:lang w:val="el-GR"/>
              </w:rPr>
            </w:pPr>
          </w:p>
        </w:tc>
        <w:tc>
          <w:tcPr>
            <w:tcW w:w="3203" w:type="pct"/>
            <w:gridSpan w:val="27"/>
            <w:tcBorders>
              <w:top w:val="nil"/>
              <w:left w:val="nil"/>
              <w:bottom w:val="nil"/>
              <w:right w:val="nil"/>
            </w:tcBorders>
          </w:tcPr>
          <w:p w14:paraId="65338A21" w14:textId="190C570C" w:rsidR="00ED410A" w:rsidRPr="00ED410A" w:rsidRDefault="00ED410A" w:rsidP="0040771A">
            <w:pPr>
              <w:spacing w:line="360" w:lineRule="auto"/>
              <w:jc w:val="both"/>
              <w:rPr>
                <w:rFonts w:ascii="Arial" w:hAnsi="Arial" w:cs="Arial"/>
                <w:lang w:val="el-GR"/>
              </w:rPr>
            </w:pPr>
            <w:r w:rsidRPr="00ED410A">
              <w:rPr>
                <w:rFonts w:ascii="Arial" w:hAnsi="Arial" w:cs="Arial"/>
                <w:lang w:val="el-GR"/>
              </w:rPr>
              <w:t>με τη διαγραφή, στην υποπαράγραφο (β) της παραγράφου (1) της φράσης «ή την ημερομηνία έγκρισης αλλαγής χρήσης του κτηρίου στο οποίο ο ανελκυστήρας είναι εγκατεστημένος,» (τρίτη και τέταρτη γραμμή)∙</w:t>
            </w:r>
          </w:p>
        </w:tc>
      </w:tr>
      <w:tr w:rsidR="008D104C" w:rsidRPr="00630E68" w14:paraId="62A778EE" w14:textId="77777777" w:rsidTr="006715CC">
        <w:tc>
          <w:tcPr>
            <w:tcW w:w="1118" w:type="pct"/>
            <w:gridSpan w:val="2"/>
            <w:tcBorders>
              <w:top w:val="nil"/>
              <w:left w:val="nil"/>
              <w:bottom w:val="nil"/>
              <w:right w:val="nil"/>
            </w:tcBorders>
          </w:tcPr>
          <w:p w14:paraId="33FDF480" w14:textId="77777777" w:rsidR="00411AC3" w:rsidRPr="00D200C7" w:rsidRDefault="00411AC3" w:rsidP="0040771A">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30999783" w14:textId="77777777" w:rsidR="00411AC3" w:rsidRPr="00D200C7" w:rsidRDefault="00411AC3" w:rsidP="0040771A">
            <w:pPr>
              <w:spacing w:line="360" w:lineRule="auto"/>
              <w:jc w:val="right"/>
              <w:rPr>
                <w:rFonts w:ascii="Arial" w:hAnsi="Arial" w:cs="Arial"/>
                <w:lang w:val="el-GR"/>
              </w:rPr>
            </w:pPr>
          </w:p>
        </w:tc>
        <w:tc>
          <w:tcPr>
            <w:tcW w:w="3203" w:type="pct"/>
            <w:gridSpan w:val="27"/>
            <w:tcBorders>
              <w:top w:val="nil"/>
              <w:left w:val="nil"/>
              <w:bottom w:val="nil"/>
              <w:right w:val="nil"/>
            </w:tcBorders>
          </w:tcPr>
          <w:p w14:paraId="7A2B1A93" w14:textId="77777777" w:rsidR="00411AC3" w:rsidRDefault="00411AC3" w:rsidP="0040771A">
            <w:pPr>
              <w:spacing w:line="360" w:lineRule="auto"/>
              <w:jc w:val="both"/>
              <w:rPr>
                <w:rFonts w:ascii="Arial" w:hAnsi="Arial" w:cs="Arial"/>
                <w:lang w:val="el-GR"/>
              </w:rPr>
            </w:pPr>
          </w:p>
        </w:tc>
      </w:tr>
      <w:tr w:rsidR="008D104C" w:rsidRPr="00630E68" w14:paraId="290158AE" w14:textId="77777777" w:rsidTr="006715CC">
        <w:tc>
          <w:tcPr>
            <w:tcW w:w="1118" w:type="pct"/>
            <w:gridSpan w:val="2"/>
            <w:tcBorders>
              <w:top w:val="nil"/>
              <w:left w:val="nil"/>
              <w:bottom w:val="nil"/>
              <w:right w:val="nil"/>
            </w:tcBorders>
          </w:tcPr>
          <w:p w14:paraId="33B8B215" w14:textId="77777777" w:rsidR="00411AC3" w:rsidRPr="00D200C7" w:rsidRDefault="00411AC3" w:rsidP="0040771A">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132ADDD5" w14:textId="77777777" w:rsidR="00411AC3" w:rsidRPr="00D200C7" w:rsidRDefault="00411AC3" w:rsidP="00411AC3">
            <w:pPr>
              <w:spacing w:line="360" w:lineRule="auto"/>
              <w:jc w:val="right"/>
              <w:rPr>
                <w:rFonts w:ascii="Arial" w:hAnsi="Arial" w:cs="Arial"/>
                <w:lang w:val="el-GR"/>
              </w:rPr>
            </w:pPr>
            <w:r w:rsidRPr="00D200C7">
              <w:rPr>
                <w:rFonts w:ascii="Arial" w:hAnsi="Arial" w:cs="Arial"/>
                <w:lang w:val="el-GR"/>
              </w:rPr>
              <w:t>(γ)</w:t>
            </w:r>
          </w:p>
          <w:p w14:paraId="4F949CCE" w14:textId="77777777" w:rsidR="00411AC3" w:rsidRPr="00D200C7" w:rsidRDefault="00411AC3" w:rsidP="0040771A">
            <w:pPr>
              <w:spacing w:line="360" w:lineRule="auto"/>
              <w:jc w:val="right"/>
              <w:rPr>
                <w:rFonts w:ascii="Arial" w:hAnsi="Arial" w:cs="Arial"/>
                <w:lang w:val="el-GR"/>
              </w:rPr>
            </w:pPr>
          </w:p>
        </w:tc>
        <w:tc>
          <w:tcPr>
            <w:tcW w:w="3203" w:type="pct"/>
            <w:gridSpan w:val="27"/>
            <w:tcBorders>
              <w:top w:val="nil"/>
              <w:left w:val="nil"/>
              <w:bottom w:val="nil"/>
              <w:right w:val="nil"/>
            </w:tcBorders>
          </w:tcPr>
          <w:p w14:paraId="0EB74C93" w14:textId="63299A8B" w:rsidR="00411AC3" w:rsidRDefault="00411AC3" w:rsidP="0040771A">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 στο τέλος της παραγράφου (5)</w:t>
            </w:r>
            <w:r>
              <w:rPr>
                <w:rFonts w:ascii="Arial" w:hAnsi="Arial" w:cs="Arial"/>
                <w:lang w:val="el-GR"/>
              </w:rPr>
              <w:t xml:space="preserve"> του σημείου</w:t>
            </w:r>
            <w:r w:rsidRPr="00D200C7">
              <w:rPr>
                <w:rFonts w:ascii="Arial" w:hAnsi="Arial" w:cs="Arial"/>
                <w:lang w:val="el-GR"/>
              </w:rPr>
              <w:t xml:space="preserve"> της τελείας με </w:t>
            </w:r>
            <w:r>
              <w:rPr>
                <w:rFonts w:ascii="Arial" w:hAnsi="Arial" w:cs="Arial"/>
                <w:lang w:val="el-GR"/>
              </w:rPr>
              <w:t xml:space="preserve">το σημείο της </w:t>
            </w:r>
            <w:r w:rsidRPr="00D200C7">
              <w:rPr>
                <w:rFonts w:ascii="Arial" w:hAnsi="Arial" w:cs="Arial"/>
                <w:lang w:val="el-GR"/>
              </w:rPr>
              <w:t>άνω και κάτω τελεία</w:t>
            </w:r>
            <w:r>
              <w:rPr>
                <w:rFonts w:ascii="Arial" w:hAnsi="Arial" w:cs="Arial"/>
                <w:lang w:val="el-GR"/>
              </w:rPr>
              <w:t>ς</w:t>
            </w:r>
            <w:r w:rsidRPr="00D200C7">
              <w:rPr>
                <w:rFonts w:ascii="Arial" w:hAnsi="Arial" w:cs="Arial"/>
                <w:lang w:val="el-GR"/>
              </w:rPr>
              <w:t xml:space="preserve"> και την προσθήκη, αμέσως μετά, των ακόλουθων επιφυλάξεων:</w:t>
            </w:r>
          </w:p>
        </w:tc>
      </w:tr>
      <w:tr w:rsidR="00C051CF" w:rsidRPr="00630E68" w14:paraId="183D75F2" w14:textId="77777777" w:rsidTr="006715CC">
        <w:tc>
          <w:tcPr>
            <w:tcW w:w="1118" w:type="pct"/>
            <w:gridSpan w:val="2"/>
            <w:tcBorders>
              <w:top w:val="nil"/>
              <w:left w:val="nil"/>
              <w:bottom w:val="nil"/>
              <w:right w:val="nil"/>
            </w:tcBorders>
          </w:tcPr>
          <w:p w14:paraId="27C5447D" w14:textId="77777777" w:rsidR="00411AC3" w:rsidRPr="00D200C7" w:rsidRDefault="00411AC3" w:rsidP="0040771A">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55E13611" w14:textId="77777777" w:rsidR="00411AC3" w:rsidRPr="00D200C7" w:rsidRDefault="00411AC3" w:rsidP="0040771A">
            <w:pPr>
              <w:spacing w:line="360" w:lineRule="auto"/>
              <w:jc w:val="right"/>
              <w:rPr>
                <w:rFonts w:ascii="Arial" w:hAnsi="Arial" w:cs="Arial"/>
                <w:lang w:val="el-GR"/>
              </w:rPr>
            </w:pPr>
          </w:p>
        </w:tc>
        <w:tc>
          <w:tcPr>
            <w:tcW w:w="3203" w:type="pct"/>
            <w:gridSpan w:val="27"/>
            <w:tcBorders>
              <w:top w:val="nil"/>
              <w:left w:val="nil"/>
              <w:bottom w:val="nil"/>
              <w:right w:val="nil"/>
            </w:tcBorders>
          </w:tcPr>
          <w:p w14:paraId="37216C1D" w14:textId="77777777" w:rsidR="00411AC3" w:rsidRDefault="00411AC3" w:rsidP="0040771A">
            <w:pPr>
              <w:spacing w:line="360" w:lineRule="auto"/>
              <w:jc w:val="both"/>
              <w:rPr>
                <w:rFonts w:ascii="Arial" w:hAnsi="Arial" w:cs="Arial"/>
                <w:lang w:val="el-GR"/>
              </w:rPr>
            </w:pPr>
          </w:p>
        </w:tc>
      </w:tr>
      <w:tr w:rsidR="00C051CF" w:rsidRPr="00630E68" w14:paraId="6665A94E" w14:textId="77777777" w:rsidTr="006715CC">
        <w:tc>
          <w:tcPr>
            <w:tcW w:w="1118" w:type="pct"/>
            <w:gridSpan w:val="2"/>
            <w:tcBorders>
              <w:top w:val="nil"/>
              <w:left w:val="nil"/>
              <w:bottom w:val="nil"/>
              <w:right w:val="nil"/>
            </w:tcBorders>
          </w:tcPr>
          <w:p w14:paraId="5886BE63" w14:textId="77777777" w:rsidR="00411AC3" w:rsidRPr="00D200C7" w:rsidRDefault="00411AC3" w:rsidP="002C62C6">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4442CDB5" w14:textId="77777777" w:rsidR="00411AC3" w:rsidRPr="00D200C7" w:rsidRDefault="00411AC3" w:rsidP="002C62C6">
            <w:pPr>
              <w:spacing w:line="360" w:lineRule="auto"/>
              <w:jc w:val="right"/>
              <w:rPr>
                <w:rFonts w:ascii="Arial" w:hAnsi="Arial" w:cs="Arial"/>
                <w:lang w:val="el-GR"/>
              </w:rPr>
            </w:pPr>
          </w:p>
        </w:tc>
        <w:tc>
          <w:tcPr>
            <w:tcW w:w="3203" w:type="pct"/>
            <w:gridSpan w:val="27"/>
            <w:tcBorders>
              <w:top w:val="nil"/>
              <w:left w:val="nil"/>
              <w:bottom w:val="nil"/>
              <w:right w:val="nil"/>
            </w:tcBorders>
          </w:tcPr>
          <w:p w14:paraId="42DE54BD" w14:textId="3D11D7A9" w:rsidR="00411AC3" w:rsidRDefault="00411AC3" w:rsidP="00564807">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«Νοείται ότι, εάν για οποιοδήποτε τεχνικό ή άλλο λόγο οι απαιτούμενες εργασίες που καθόρισε ο Εξουσιοδοτημένος Ελεγκτής Ανελκυστήρ</w:t>
            </w:r>
            <w:r>
              <w:rPr>
                <w:rFonts w:ascii="Arial" w:hAnsi="Arial" w:cs="Arial"/>
                <w:lang w:val="el-GR"/>
              </w:rPr>
              <w:t>ων</w:t>
            </w:r>
            <w:r w:rsidRPr="00D200C7">
              <w:rPr>
                <w:rFonts w:ascii="Arial" w:hAnsi="Arial" w:cs="Arial"/>
                <w:lang w:val="el-GR"/>
              </w:rPr>
              <w:t xml:space="preserve"> δεν ολοκληρωθούν εντός του πιο πάνω χρονικού διαστήματος, ο ιδιοκτήτης του ανελκυστήρα </w:t>
            </w:r>
            <w:r>
              <w:rPr>
                <w:rFonts w:ascii="Arial" w:hAnsi="Arial" w:cs="Arial"/>
                <w:lang w:val="el-GR"/>
              </w:rPr>
              <w:t>δύναται</w:t>
            </w:r>
            <w:r w:rsidRPr="00D200C7">
              <w:rPr>
                <w:rFonts w:ascii="Arial" w:hAnsi="Arial" w:cs="Arial"/>
                <w:lang w:val="el-GR"/>
              </w:rPr>
              <w:t xml:space="preserve"> να </w:t>
            </w:r>
            <w:r>
              <w:rPr>
                <w:rFonts w:ascii="Arial" w:hAnsi="Arial" w:cs="Arial"/>
                <w:lang w:val="el-GR"/>
              </w:rPr>
              <w:t>αιτηθεί</w:t>
            </w:r>
            <w:r w:rsidRPr="00D200C7">
              <w:rPr>
                <w:rFonts w:ascii="Arial" w:hAnsi="Arial" w:cs="Arial"/>
                <w:lang w:val="el-GR"/>
              </w:rPr>
              <w:t xml:space="preserve"> παράταση από τον Εξουσιοδοτημένο Ελεγκτή Ανελκυστήρων, η οποία δεν θα υπερβαίνει τους </w:t>
            </w:r>
            <w:r>
              <w:rPr>
                <w:rFonts w:ascii="Arial" w:hAnsi="Arial" w:cs="Arial"/>
                <w:lang w:val="el-GR"/>
              </w:rPr>
              <w:t>δύο (</w:t>
            </w:r>
            <w:r w:rsidRPr="00D200C7">
              <w:rPr>
                <w:rFonts w:ascii="Arial" w:hAnsi="Arial" w:cs="Arial"/>
                <w:lang w:val="el-GR"/>
              </w:rPr>
              <w:t>2</w:t>
            </w:r>
            <w:r>
              <w:rPr>
                <w:rFonts w:ascii="Arial" w:hAnsi="Arial" w:cs="Arial"/>
                <w:lang w:val="el-GR"/>
              </w:rPr>
              <w:t>)</w:t>
            </w:r>
            <w:r w:rsidRPr="00D200C7">
              <w:rPr>
                <w:rFonts w:ascii="Arial" w:hAnsi="Arial" w:cs="Arial"/>
                <w:lang w:val="el-GR"/>
              </w:rPr>
              <w:t xml:space="preserve"> μήνες για υλοποίηση των εργασιών:</w:t>
            </w:r>
          </w:p>
        </w:tc>
      </w:tr>
      <w:tr w:rsidR="00760926" w:rsidRPr="00630E68" w14:paraId="443F7F8E" w14:textId="77777777" w:rsidTr="006715CC">
        <w:tc>
          <w:tcPr>
            <w:tcW w:w="1118" w:type="pct"/>
            <w:gridSpan w:val="2"/>
            <w:tcBorders>
              <w:top w:val="nil"/>
              <w:left w:val="nil"/>
              <w:bottom w:val="nil"/>
              <w:right w:val="nil"/>
            </w:tcBorders>
          </w:tcPr>
          <w:p w14:paraId="2D55BE02" w14:textId="77777777" w:rsidR="00AF6918" w:rsidRPr="00D200C7" w:rsidRDefault="00AF6918" w:rsidP="002C62C6">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4D671FAD" w14:textId="77777777" w:rsidR="00AF6918" w:rsidRPr="00D200C7" w:rsidRDefault="00AF6918" w:rsidP="002C62C6">
            <w:pPr>
              <w:spacing w:line="360" w:lineRule="auto"/>
              <w:jc w:val="right"/>
              <w:rPr>
                <w:rFonts w:ascii="Arial" w:hAnsi="Arial" w:cs="Arial"/>
                <w:lang w:val="el-GR"/>
              </w:rPr>
            </w:pPr>
          </w:p>
        </w:tc>
        <w:tc>
          <w:tcPr>
            <w:tcW w:w="3203" w:type="pct"/>
            <w:gridSpan w:val="27"/>
            <w:tcBorders>
              <w:top w:val="nil"/>
              <w:left w:val="nil"/>
              <w:bottom w:val="nil"/>
              <w:right w:val="nil"/>
            </w:tcBorders>
          </w:tcPr>
          <w:p w14:paraId="459D7287" w14:textId="77777777" w:rsidR="00AF6918" w:rsidRDefault="00AF6918" w:rsidP="002C62C6">
            <w:pPr>
              <w:spacing w:line="360" w:lineRule="auto"/>
              <w:jc w:val="both"/>
              <w:rPr>
                <w:rFonts w:ascii="Arial" w:hAnsi="Arial" w:cs="Arial"/>
                <w:lang w:val="el-GR"/>
              </w:rPr>
            </w:pPr>
          </w:p>
        </w:tc>
      </w:tr>
      <w:tr w:rsidR="00760926" w:rsidRPr="00630E68" w14:paraId="72419FE7" w14:textId="77777777" w:rsidTr="006715CC">
        <w:tc>
          <w:tcPr>
            <w:tcW w:w="1118" w:type="pct"/>
            <w:gridSpan w:val="2"/>
            <w:tcBorders>
              <w:top w:val="nil"/>
              <w:left w:val="nil"/>
              <w:bottom w:val="nil"/>
              <w:right w:val="nil"/>
            </w:tcBorders>
          </w:tcPr>
          <w:p w14:paraId="53F9CFEF" w14:textId="77777777" w:rsidR="00AF6918" w:rsidRPr="00D200C7" w:rsidRDefault="00AF6918" w:rsidP="002C62C6">
            <w:pPr>
              <w:pStyle w:val="CommentText"/>
              <w:spacing w:line="360" w:lineRule="auto"/>
              <w:rPr>
                <w:rFonts w:ascii="Arial" w:hAnsi="Arial" w:cs="Arial"/>
                <w:sz w:val="24"/>
                <w:lang w:val="el-GR"/>
              </w:rPr>
            </w:pPr>
          </w:p>
        </w:tc>
        <w:tc>
          <w:tcPr>
            <w:tcW w:w="679" w:type="pct"/>
            <w:gridSpan w:val="12"/>
            <w:tcBorders>
              <w:top w:val="nil"/>
              <w:left w:val="nil"/>
              <w:bottom w:val="nil"/>
              <w:right w:val="nil"/>
            </w:tcBorders>
          </w:tcPr>
          <w:p w14:paraId="31AAD7BF" w14:textId="77777777" w:rsidR="00AF6918" w:rsidRPr="00D200C7" w:rsidRDefault="00AF6918" w:rsidP="002C62C6">
            <w:pPr>
              <w:spacing w:line="360" w:lineRule="auto"/>
              <w:jc w:val="right"/>
              <w:rPr>
                <w:rFonts w:ascii="Arial" w:hAnsi="Arial" w:cs="Arial"/>
                <w:lang w:val="el-GR"/>
              </w:rPr>
            </w:pPr>
          </w:p>
        </w:tc>
        <w:tc>
          <w:tcPr>
            <w:tcW w:w="3203" w:type="pct"/>
            <w:gridSpan w:val="27"/>
            <w:tcBorders>
              <w:top w:val="nil"/>
              <w:left w:val="nil"/>
              <w:bottom w:val="nil"/>
              <w:right w:val="nil"/>
            </w:tcBorders>
          </w:tcPr>
          <w:p w14:paraId="26BE6BFD" w14:textId="0675F9FD" w:rsidR="00AF6918" w:rsidRDefault="00AF6918" w:rsidP="00564807">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 xml:space="preserve">Νοείται περαιτέρω ότι, το </w:t>
            </w:r>
            <w:r>
              <w:rPr>
                <w:rFonts w:ascii="Arial" w:hAnsi="Arial" w:cs="Arial"/>
                <w:lang w:val="el-GR"/>
              </w:rPr>
              <w:t xml:space="preserve">πιο πάνω </w:t>
            </w:r>
            <w:r w:rsidRPr="00D200C7">
              <w:rPr>
                <w:rFonts w:ascii="Arial" w:hAnsi="Arial" w:cs="Arial"/>
                <w:lang w:val="el-GR"/>
              </w:rPr>
              <w:t xml:space="preserve">αίτημα για παράταση </w:t>
            </w:r>
            <w:r>
              <w:rPr>
                <w:rFonts w:ascii="Arial" w:hAnsi="Arial" w:cs="Arial"/>
                <w:lang w:val="el-GR"/>
              </w:rPr>
              <w:t>δύναται</w:t>
            </w:r>
            <w:r w:rsidRPr="00D200C7">
              <w:rPr>
                <w:rFonts w:ascii="Arial" w:hAnsi="Arial" w:cs="Arial"/>
                <w:lang w:val="el-GR"/>
              </w:rPr>
              <w:t xml:space="preserve"> να </w:t>
            </w:r>
            <w:r>
              <w:rPr>
                <w:rFonts w:ascii="Arial" w:hAnsi="Arial" w:cs="Arial"/>
                <w:lang w:val="el-GR"/>
              </w:rPr>
              <w:t>υποβλη</w:t>
            </w:r>
            <w:r w:rsidRPr="00D200C7">
              <w:rPr>
                <w:rFonts w:ascii="Arial" w:hAnsi="Arial" w:cs="Arial"/>
                <w:lang w:val="el-GR"/>
              </w:rPr>
              <w:t xml:space="preserve">θεί μία </w:t>
            </w:r>
            <w:r>
              <w:rPr>
                <w:rFonts w:ascii="Arial" w:hAnsi="Arial" w:cs="Arial"/>
                <w:lang w:val="el-GR"/>
              </w:rPr>
              <w:t xml:space="preserve">(1) </w:t>
            </w:r>
            <w:r w:rsidRPr="00D200C7">
              <w:rPr>
                <w:rFonts w:ascii="Arial" w:hAnsi="Arial" w:cs="Arial"/>
                <w:lang w:val="el-GR"/>
              </w:rPr>
              <w:t>μόνο φορά.»</w:t>
            </w:r>
          </w:p>
        </w:tc>
      </w:tr>
      <w:tr w:rsidR="00933768" w:rsidRPr="00630E68" w14:paraId="6C4D36E6" w14:textId="77777777" w:rsidTr="006715CC">
        <w:tc>
          <w:tcPr>
            <w:tcW w:w="1121" w:type="pct"/>
            <w:gridSpan w:val="3"/>
            <w:tcBorders>
              <w:top w:val="nil"/>
              <w:left w:val="nil"/>
              <w:bottom w:val="nil"/>
              <w:right w:val="nil"/>
            </w:tcBorders>
          </w:tcPr>
          <w:p w14:paraId="526813F6" w14:textId="77777777" w:rsidR="008D104C" w:rsidRPr="00D200C7" w:rsidRDefault="008D104C" w:rsidP="002C62C6">
            <w:pPr>
              <w:pStyle w:val="CommentText"/>
              <w:spacing w:line="360" w:lineRule="auto"/>
              <w:rPr>
                <w:rFonts w:ascii="Arial" w:hAnsi="Arial" w:cs="Arial"/>
                <w:sz w:val="24"/>
                <w:lang w:val="el-GR"/>
              </w:rPr>
            </w:pPr>
          </w:p>
        </w:tc>
        <w:tc>
          <w:tcPr>
            <w:tcW w:w="685" w:type="pct"/>
            <w:gridSpan w:val="13"/>
            <w:tcBorders>
              <w:top w:val="nil"/>
              <w:left w:val="nil"/>
              <w:bottom w:val="nil"/>
              <w:right w:val="nil"/>
            </w:tcBorders>
          </w:tcPr>
          <w:p w14:paraId="7DD2AAF1" w14:textId="77777777" w:rsidR="008D104C" w:rsidRPr="00D200C7" w:rsidRDefault="008D104C" w:rsidP="002C62C6">
            <w:pPr>
              <w:spacing w:line="360" w:lineRule="auto"/>
              <w:jc w:val="right"/>
              <w:rPr>
                <w:rFonts w:ascii="Arial" w:hAnsi="Arial" w:cs="Arial"/>
                <w:lang w:val="el-GR"/>
              </w:rPr>
            </w:pPr>
          </w:p>
        </w:tc>
        <w:tc>
          <w:tcPr>
            <w:tcW w:w="3194" w:type="pct"/>
            <w:gridSpan w:val="25"/>
            <w:tcBorders>
              <w:top w:val="nil"/>
              <w:left w:val="nil"/>
              <w:bottom w:val="nil"/>
              <w:right w:val="nil"/>
            </w:tcBorders>
          </w:tcPr>
          <w:p w14:paraId="15F4D2F1" w14:textId="77777777" w:rsidR="008D104C" w:rsidRDefault="008D104C" w:rsidP="002C62C6">
            <w:pPr>
              <w:spacing w:line="360" w:lineRule="auto"/>
              <w:jc w:val="both"/>
              <w:rPr>
                <w:rFonts w:ascii="Arial" w:hAnsi="Arial" w:cs="Arial"/>
                <w:lang w:val="el-GR"/>
              </w:rPr>
            </w:pPr>
          </w:p>
        </w:tc>
      </w:tr>
      <w:tr w:rsidR="003C0F7B" w:rsidRPr="00630E68" w14:paraId="53E0175D" w14:textId="77777777" w:rsidTr="006715CC">
        <w:tc>
          <w:tcPr>
            <w:tcW w:w="1121" w:type="pct"/>
            <w:gridSpan w:val="3"/>
            <w:tcBorders>
              <w:top w:val="nil"/>
              <w:left w:val="nil"/>
              <w:bottom w:val="nil"/>
              <w:right w:val="nil"/>
            </w:tcBorders>
          </w:tcPr>
          <w:p w14:paraId="1AED73BA" w14:textId="77777777" w:rsidR="00AF6918" w:rsidRPr="00D200C7" w:rsidRDefault="00AF6918" w:rsidP="002C62C6">
            <w:pPr>
              <w:pStyle w:val="CommentText"/>
              <w:spacing w:line="360" w:lineRule="auto"/>
              <w:rPr>
                <w:rFonts w:ascii="Arial" w:hAnsi="Arial" w:cs="Arial"/>
                <w:sz w:val="24"/>
                <w:lang w:val="el-GR"/>
              </w:rPr>
            </w:pPr>
          </w:p>
        </w:tc>
        <w:tc>
          <w:tcPr>
            <w:tcW w:w="685" w:type="pct"/>
            <w:gridSpan w:val="13"/>
            <w:tcBorders>
              <w:top w:val="nil"/>
              <w:left w:val="nil"/>
              <w:bottom w:val="nil"/>
              <w:right w:val="nil"/>
            </w:tcBorders>
          </w:tcPr>
          <w:p w14:paraId="0A666C9E" w14:textId="77777777" w:rsidR="00AF6918" w:rsidRPr="00D200C7" w:rsidRDefault="00AF6918" w:rsidP="00AF6918">
            <w:pPr>
              <w:spacing w:line="360" w:lineRule="auto"/>
              <w:jc w:val="right"/>
              <w:rPr>
                <w:rFonts w:ascii="Arial" w:hAnsi="Arial" w:cs="Arial"/>
                <w:lang w:val="el-GR"/>
              </w:rPr>
            </w:pPr>
            <w:r w:rsidRPr="00D200C7">
              <w:rPr>
                <w:rFonts w:ascii="Arial" w:hAnsi="Arial" w:cs="Arial"/>
                <w:lang w:val="el-GR"/>
              </w:rPr>
              <w:t>(δ)</w:t>
            </w:r>
          </w:p>
          <w:p w14:paraId="227D5D92" w14:textId="77777777" w:rsidR="00AF6918" w:rsidRPr="00D200C7" w:rsidRDefault="00AF6918" w:rsidP="002C62C6">
            <w:pPr>
              <w:spacing w:line="360" w:lineRule="auto"/>
              <w:jc w:val="right"/>
              <w:rPr>
                <w:rFonts w:ascii="Arial" w:hAnsi="Arial" w:cs="Arial"/>
                <w:lang w:val="el-GR"/>
              </w:rPr>
            </w:pPr>
          </w:p>
        </w:tc>
        <w:tc>
          <w:tcPr>
            <w:tcW w:w="3194" w:type="pct"/>
            <w:gridSpan w:val="25"/>
            <w:tcBorders>
              <w:top w:val="nil"/>
              <w:left w:val="nil"/>
              <w:bottom w:val="nil"/>
              <w:right w:val="nil"/>
            </w:tcBorders>
          </w:tcPr>
          <w:p w14:paraId="1F9C8D29" w14:textId="14A94465" w:rsidR="00AF6918" w:rsidRDefault="00AF6918" w:rsidP="002C62C6">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 της υποπαραγράφου (β) της παραγράφου (6) με την ακόλουθη υποπαράγραφο:</w:t>
            </w:r>
          </w:p>
        </w:tc>
      </w:tr>
      <w:tr w:rsidR="00F60D46" w:rsidRPr="00630E68" w14:paraId="0E1C8B29" w14:textId="77777777" w:rsidTr="006715CC">
        <w:tc>
          <w:tcPr>
            <w:tcW w:w="1121" w:type="pct"/>
            <w:gridSpan w:val="3"/>
            <w:tcBorders>
              <w:top w:val="nil"/>
              <w:left w:val="nil"/>
              <w:bottom w:val="nil"/>
              <w:right w:val="nil"/>
            </w:tcBorders>
          </w:tcPr>
          <w:p w14:paraId="5339CD01" w14:textId="77777777" w:rsidR="00AB7526" w:rsidRPr="00D200C7" w:rsidRDefault="00AB7526" w:rsidP="002C62C6">
            <w:pPr>
              <w:pStyle w:val="CommentText"/>
              <w:spacing w:line="360" w:lineRule="auto"/>
              <w:rPr>
                <w:rFonts w:ascii="Arial" w:hAnsi="Arial" w:cs="Arial"/>
                <w:sz w:val="24"/>
                <w:lang w:val="el-GR"/>
              </w:rPr>
            </w:pPr>
          </w:p>
        </w:tc>
        <w:tc>
          <w:tcPr>
            <w:tcW w:w="685" w:type="pct"/>
            <w:gridSpan w:val="13"/>
            <w:tcBorders>
              <w:top w:val="nil"/>
              <w:left w:val="nil"/>
              <w:bottom w:val="nil"/>
              <w:right w:val="nil"/>
            </w:tcBorders>
          </w:tcPr>
          <w:p w14:paraId="6B7A86EA" w14:textId="77777777" w:rsidR="00AB7526" w:rsidRPr="00D200C7" w:rsidRDefault="00AB7526" w:rsidP="002C62C6">
            <w:pPr>
              <w:spacing w:line="360" w:lineRule="auto"/>
              <w:jc w:val="right"/>
              <w:rPr>
                <w:rFonts w:ascii="Arial" w:hAnsi="Arial" w:cs="Arial"/>
                <w:lang w:val="el-GR"/>
              </w:rPr>
            </w:pPr>
          </w:p>
        </w:tc>
        <w:tc>
          <w:tcPr>
            <w:tcW w:w="3194" w:type="pct"/>
            <w:gridSpan w:val="25"/>
            <w:tcBorders>
              <w:top w:val="nil"/>
              <w:left w:val="nil"/>
              <w:bottom w:val="nil"/>
              <w:right w:val="nil"/>
            </w:tcBorders>
          </w:tcPr>
          <w:p w14:paraId="6E0D44FD" w14:textId="77777777" w:rsidR="00AB7526" w:rsidRDefault="00AB7526" w:rsidP="002C62C6">
            <w:pPr>
              <w:spacing w:line="360" w:lineRule="auto"/>
              <w:jc w:val="both"/>
              <w:rPr>
                <w:rFonts w:ascii="Arial" w:hAnsi="Arial" w:cs="Arial"/>
                <w:lang w:val="el-GR"/>
              </w:rPr>
            </w:pPr>
          </w:p>
        </w:tc>
      </w:tr>
      <w:tr w:rsidR="00760926" w:rsidRPr="00630E68" w14:paraId="6DD1D91D" w14:textId="77777777" w:rsidTr="00EB48A6">
        <w:tc>
          <w:tcPr>
            <w:tcW w:w="1111" w:type="pct"/>
            <w:tcBorders>
              <w:top w:val="nil"/>
              <w:left w:val="nil"/>
              <w:bottom w:val="nil"/>
              <w:right w:val="nil"/>
            </w:tcBorders>
          </w:tcPr>
          <w:p w14:paraId="73190122" w14:textId="77777777" w:rsidR="00486E73" w:rsidRPr="00D200C7" w:rsidRDefault="00486E73" w:rsidP="002C62C6">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214D66B8" w14:textId="77777777" w:rsidR="00486E73" w:rsidRPr="00D200C7" w:rsidRDefault="00486E73" w:rsidP="002C62C6">
            <w:pPr>
              <w:spacing w:line="360" w:lineRule="auto"/>
              <w:jc w:val="right"/>
              <w:rPr>
                <w:rFonts w:ascii="Arial" w:hAnsi="Arial" w:cs="Arial"/>
                <w:lang w:val="el-GR"/>
              </w:rPr>
            </w:pPr>
          </w:p>
        </w:tc>
        <w:tc>
          <w:tcPr>
            <w:tcW w:w="352" w:type="pct"/>
            <w:gridSpan w:val="10"/>
            <w:tcBorders>
              <w:top w:val="nil"/>
              <w:left w:val="nil"/>
              <w:bottom w:val="nil"/>
              <w:right w:val="nil"/>
            </w:tcBorders>
          </w:tcPr>
          <w:p w14:paraId="2DF5796B" w14:textId="5E299162" w:rsidR="00486E73" w:rsidRDefault="00486E73" w:rsidP="00F60D46">
            <w:pPr>
              <w:spacing w:line="360" w:lineRule="auto"/>
              <w:rPr>
                <w:rFonts w:ascii="Arial" w:hAnsi="Arial" w:cs="Arial"/>
                <w:lang w:val="el-GR"/>
              </w:rPr>
            </w:pPr>
            <w:r w:rsidRPr="00D200C7">
              <w:rPr>
                <w:rFonts w:ascii="Arial" w:hAnsi="Arial" w:cs="Arial"/>
                <w:lang w:val="el-GR"/>
              </w:rPr>
              <w:t>«(β</w:t>
            </w:r>
            <w:r w:rsidR="00C051CF">
              <w:rPr>
                <w:rFonts w:ascii="Arial" w:hAnsi="Arial" w:cs="Arial"/>
                <w:lang w:val="el-GR"/>
              </w:rPr>
              <w:t>)</w:t>
            </w:r>
          </w:p>
        </w:tc>
        <w:tc>
          <w:tcPr>
            <w:tcW w:w="2824" w:type="pct"/>
            <w:gridSpan w:val="14"/>
            <w:tcBorders>
              <w:top w:val="nil"/>
              <w:left w:val="nil"/>
              <w:bottom w:val="nil"/>
              <w:right w:val="nil"/>
            </w:tcBorders>
          </w:tcPr>
          <w:p w14:paraId="5BEEA8E2" w14:textId="5A3B856D" w:rsidR="00486E73" w:rsidRDefault="00486E73" w:rsidP="002C62C6">
            <w:pPr>
              <w:spacing w:line="360" w:lineRule="auto"/>
              <w:jc w:val="both"/>
              <w:rPr>
                <w:rFonts w:ascii="Arial" w:hAnsi="Arial" w:cs="Arial"/>
                <w:lang w:val="el-GR"/>
              </w:rPr>
            </w:pPr>
            <w:r w:rsidRPr="00D200C7">
              <w:rPr>
                <w:rFonts w:ascii="Arial" w:hAnsi="Arial" w:cs="Arial"/>
                <w:lang w:val="el-GR"/>
              </w:rPr>
              <w:t xml:space="preserve">Η </w:t>
            </w:r>
            <w:r>
              <w:rPr>
                <w:rFonts w:ascii="Arial" w:hAnsi="Arial" w:cs="Arial"/>
                <w:lang w:val="el-GR"/>
              </w:rPr>
              <w:t>προβλεπόμενη</w:t>
            </w:r>
            <w:r w:rsidRPr="00D200C7">
              <w:rPr>
                <w:rFonts w:ascii="Arial" w:hAnsi="Arial" w:cs="Arial"/>
                <w:lang w:val="el-GR"/>
              </w:rPr>
              <w:t xml:space="preserve"> στην υποπαράγραφο (α) </w:t>
            </w:r>
            <w:r>
              <w:rPr>
                <w:rFonts w:ascii="Arial" w:hAnsi="Arial" w:cs="Arial"/>
                <w:lang w:val="el-GR"/>
              </w:rPr>
              <w:t xml:space="preserve">συντήρηση </w:t>
            </w:r>
            <w:r w:rsidRPr="00D200C7">
              <w:rPr>
                <w:rFonts w:ascii="Arial" w:hAnsi="Arial" w:cs="Arial"/>
                <w:lang w:val="el-GR"/>
              </w:rPr>
              <w:t xml:space="preserve">ανατίθεται μόνο σε Συντηρητές Ανελκυστήρων </w:t>
            </w:r>
            <w:r>
              <w:rPr>
                <w:rFonts w:ascii="Arial" w:hAnsi="Arial" w:cs="Arial"/>
                <w:lang w:val="el-GR"/>
              </w:rPr>
              <w:t>με</w:t>
            </w:r>
            <w:r w:rsidRPr="00D200C7">
              <w:rPr>
                <w:rFonts w:ascii="Arial" w:hAnsi="Arial" w:cs="Arial"/>
                <w:lang w:val="el-GR"/>
              </w:rPr>
              <w:t xml:space="preserve"> γραπτή συμφωνία η οποία ρυθμίζει </w:t>
            </w:r>
            <w:r>
              <w:rPr>
                <w:rFonts w:ascii="Arial" w:hAnsi="Arial" w:cs="Arial"/>
                <w:lang w:val="el-GR"/>
              </w:rPr>
              <w:t xml:space="preserve">κατ’ ελάχιστον </w:t>
            </w:r>
            <w:r w:rsidRPr="00D200C7">
              <w:rPr>
                <w:rFonts w:ascii="Arial" w:hAnsi="Arial" w:cs="Arial"/>
                <w:lang w:val="el-GR"/>
              </w:rPr>
              <w:t xml:space="preserve">τη συχνότητα συντήρησης, </w:t>
            </w:r>
            <w:r>
              <w:rPr>
                <w:rFonts w:ascii="Arial" w:hAnsi="Arial" w:cs="Arial"/>
                <w:lang w:val="el-GR"/>
              </w:rPr>
              <w:t>κατά πόσο</w:t>
            </w:r>
            <w:r w:rsidRPr="00D200C7">
              <w:rPr>
                <w:rFonts w:ascii="Arial" w:hAnsi="Arial" w:cs="Arial"/>
                <w:lang w:val="el-GR"/>
              </w:rPr>
              <w:t xml:space="preserve"> περιλαμβάνει το κόστος απεγκλωβισμού, το τυχόν κόστος απόκριση</w:t>
            </w:r>
            <w:r>
              <w:rPr>
                <w:rFonts w:ascii="Arial" w:hAnsi="Arial" w:cs="Arial"/>
                <w:lang w:val="el-GR"/>
              </w:rPr>
              <w:t>ς</w:t>
            </w:r>
            <w:r w:rsidRPr="00D200C7">
              <w:rPr>
                <w:rFonts w:ascii="Arial" w:hAnsi="Arial" w:cs="Arial"/>
                <w:lang w:val="el-GR"/>
              </w:rPr>
              <w:t xml:space="preserve"> για αντιμετώπιση βλάβης εκτός των ωρών εργασίας του Συντηρητή Ανελκυστήρα</w:t>
            </w:r>
            <w:r>
              <w:rPr>
                <w:rFonts w:ascii="Arial" w:hAnsi="Arial" w:cs="Arial"/>
                <w:lang w:val="el-GR"/>
              </w:rPr>
              <w:t>,</w:t>
            </w:r>
            <w:r w:rsidRPr="00D200C7">
              <w:rPr>
                <w:rFonts w:ascii="Arial" w:hAnsi="Arial" w:cs="Arial"/>
                <w:lang w:val="el-GR"/>
              </w:rPr>
              <w:t xml:space="preserve"> τους όρους συνεργασίας και διακοπής αυτής </w:t>
            </w:r>
            <w:r>
              <w:rPr>
                <w:rFonts w:ascii="Arial" w:hAnsi="Arial" w:cs="Arial"/>
                <w:lang w:val="el-GR"/>
              </w:rPr>
              <w:t>καθώς</w:t>
            </w:r>
            <w:r w:rsidRPr="00D200C7">
              <w:rPr>
                <w:rFonts w:ascii="Arial" w:hAnsi="Arial" w:cs="Arial"/>
                <w:lang w:val="el-GR"/>
              </w:rPr>
              <w:t xml:space="preserve"> και το</w:t>
            </w:r>
            <w:r>
              <w:rPr>
                <w:rFonts w:ascii="Arial" w:hAnsi="Arial" w:cs="Arial"/>
                <w:lang w:val="el-GR"/>
              </w:rPr>
              <w:t>ν</w:t>
            </w:r>
            <w:r w:rsidRPr="00D200C7">
              <w:rPr>
                <w:rFonts w:ascii="Arial" w:hAnsi="Arial" w:cs="Arial"/>
                <w:lang w:val="el-GR"/>
              </w:rPr>
              <w:t xml:space="preserve"> τρόπο καταβολής των αμοιβών∙»</w:t>
            </w:r>
            <w:r>
              <w:rPr>
                <w:rFonts w:ascii="Arial" w:hAnsi="Arial" w:cs="Arial"/>
                <w:lang w:val="el-GR"/>
              </w:rPr>
              <w:t xml:space="preserve"> και</w:t>
            </w:r>
          </w:p>
        </w:tc>
      </w:tr>
      <w:tr w:rsidR="00F60D46" w:rsidRPr="00630E68" w14:paraId="76CC6557" w14:textId="77777777" w:rsidTr="00EB48A6">
        <w:tc>
          <w:tcPr>
            <w:tcW w:w="1111" w:type="pct"/>
            <w:tcBorders>
              <w:top w:val="nil"/>
              <w:left w:val="nil"/>
              <w:bottom w:val="nil"/>
              <w:right w:val="nil"/>
            </w:tcBorders>
          </w:tcPr>
          <w:p w14:paraId="24A5AC2A" w14:textId="77777777" w:rsidR="00AB7526" w:rsidRPr="00D200C7" w:rsidRDefault="00AB7526" w:rsidP="00C362F4">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02CA9D21" w14:textId="77777777" w:rsidR="00AB7526" w:rsidRPr="00D200C7" w:rsidRDefault="00AB7526" w:rsidP="00C362F4">
            <w:pPr>
              <w:spacing w:line="360" w:lineRule="auto"/>
              <w:jc w:val="right"/>
              <w:rPr>
                <w:rFonts w:ascii="Arial" w:hAnsi="Arial" w:cs="Arial"/>
                <w:lang w:val="el-GR"/>
              </w:rPr>
            </w:pPr>
          </w:p>
        </w:tc>
        <w:tc>
          <w:tcPr>
            <w:tcW w:w="3176" w:type="pct"/>
            <w:gridSpan w:val="24"/>
            <w:tcBorders>
              <w:top w:val="nil"/>
              <w:left w:val="nil"/>
              <w:bottom w:val="nil"/>
              <w:right w:val="nil"/>
            </w:tcBorders>
          </w:tcPr>
          <w:p w14:paraId="79EF924C" w14:textId="77777777" w:rsidR="00AB7526" w:rsidRDefault="00AB7526" w:rsidP="00C362F4">
            <w:pPr>
              <w:spacing w:line="360" w:lineRule="auto"/>
              <w:jc w:val="both"/>
              <w:rPr>
                <w:rFonts w:ascii="Arial" w:hAnsi="Arial" w:cs="Arial"/>
                <w:lang w:val="el-GR"/>
              </w:rPr>
            </w:pPr>
          </w:p>
        </w:tc>
      </w:tr>
      <w:tr w:rsidR="003C0F7B" w:rsidRPr="00630E68" w14:paraId="2F7AFEA8" w14:textId="77777777" w:rsidTr="00EB48A6">
        <w:tc>
          <w:tcPr>
            <w:tcW w:w="1111" w:type="pct"/>
            <w:tcBorders>
              <w:top w:val="nil"/>
              <w:left w:val="nil"/>
              <w:bottom w:val="nil"/>
              <w:right w:val="nil"/>
            </w:tcBorders>
          </w:tcPr>
          <w:p w14:paraId="69678CBF" w14:textId="77777777" w:rsidR="000E774B" w:rsidRPr="00D200C7" w:rsidRDefault="000E774B" w:rsidP="00C362F4">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2E93D90D" w14:textId="77777777" w:rsidR="000E774B" w:rsidRPr="00D200C7" w:rsidRDefault="000E774B" w:rsidP="000E774B">
            <w:pPr>
              <w:spacing w:line="360" w:lineRule="auto"/>
              <w:jc w:val="right"/>
              <w:rPr>
                <w:rFonts w:ascii="Arial" w:hAnsi="Arial" w:cs="Arial"/>
                <w:lang w:val="el-GR"/>
              </w:rPr>
            </w:pPr>
            <w:r w:rsidRPr="00D200C7">
              <w:rPr>
                <w:rFonts w:ascii="Arial" w:hAnsi="Arial" w:cs="Arial"/>
                <w:lang w:val="el-GR"/>
              </w:rPr>
              <w:t>(ε)</w:t>
            </w:r>
          </w:p>
          <w:p w14:paraId="448F5886" w14:textId="77777777" w:rsidR="000E774B" w:rsidRPr="00D200C7" w:rsidRDefault="000E774B" w:rsidP="00C362F4">
            <w:pPr>
              <w:spacing w:line="360" w:lineRule="auto"/>
              <w:jc w:val="right"/>
              <w:rPr>
                <w:rFonts w:ascii="Arial" w:hAnsi="Arial" w:cs="Arial"/>
                <w:lang w:val="el-GR"/>
              </w:rPr>
            </w:pPr>
          </w:p>
        </w:tc>
        <w:tc>
          <w:tcPr>
            <w:tcW w:w="3176" w:type="pct"/>
            <w:gridSpan w:val="24"/>
            <w:tcBorders>
              <w:top w:val="nil"/>
              <w:left w:val="nil"/>
              <w:bottom w:val="nil"/>
              <w:right w:val="nil"/>
            </w:tcBorders>
          </w:tcPr>
          <w:p w14:paraId="28AA7C9B" w14:textId="120E22CD" w:rsidR="000E774B" w:rsidRDefault="000E774B" w:rsidP="00C362F4">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προσθήκη, αμέσως μετά την υποπαράγραφο (β) της παραγράφου (6), της ακόλουθης νέας υποπαραγράφου:</w:t>
            </w:r>
          </w:p>
        </w:tc>
      </w:tr>
      <w:tr w:rsidR="003C0F7B" w:rsidRPr="00630E68" w14:paraId="617ACF08" w14:textId="77777777" w:rsidTr="00EB48A6">
        <w:tc>
          <w:tcPr>
            <w:tcW w:w="1111" w:type="pct"/>
            <w:tcBorders>
              <w:top w:val="nil"/>
              <w:left w:val="nil"/>
              <w:bottom w:val="nil"/>
              <w:right w:val="nil"/>
            </w:tcBorders>
          </w:tcPr>
          <w:p w14:paraId="5939B0B4" w14:textId="77777777" w:rsidR="00C362F4" w:rsidRPr="00D200C7" w:rsidRDefault="00C362F4" w:rsidP="00C362F4">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153CD3CB" w14:textId="77777777" w:rsidR="00C362F4" w:rsidRPr="00D200C7" w:rsidRDefault="00C362F4" w:rsidP="00C362F4">
            <w:pPr>
              <w:spacing w:line="360" w:lineRule="auto"/>
              <w:jc w:val="right"/>
              <w:rPr>
                <w:rFonts w:ascii="Arial" w:hAnsi="Arial" w:cs="Arial"/>
                <w:lang w:val="el-GR"/>
              </w:rPr>
            </w:pPr>
          </w:p>
        </w:tc>
        <w:tc>
          <w:tcPr>
            <w:tcW w:w="3176" w:type="pct"/>
            <w:gridSpan w:val="24"/>
            <w:tcBorders>
              <w:top w:val="nil"/>
              <w:left w:val="nil"/>
              <w:bottom w:val="nil"/>
              <w:right w:val="nil"/>
            </w:tcBorders>
          </w:tcPr>
          <w:p w14:paraId="5995C386" w14:textId="77777777" w:rsidR="00C362F4" w:rsidRPr="00D200C7" w:rsidRDefault="00C362F4" w:rsidP="00C362F4">
            <w:pPr>
              <w:spacing w:line="360" w:lineRule="auto"/>
              <w:jc w:val="both"/>
              <w:rPr>
                <w:rFonts w:ascii="Arial" w:hAnsi="Arial" w:cs="Arial"/>
                <w:lang w:val="el-GR"/>
              </w:rPr>
            </w:pPr>
          </w:p>
        </w:tc>
      </w:tr>
      <w:tr w:rsidR="00F60D46" w:rsidRPr="00630E68" w14:paraId="3533AE41" w14:textId="77777777" w:rsidTr="00EB48A6">
        <w:tc>
          <w:tcPr>
            <w:tcW w:w="1111" w:type="pct"/>
            <w:tcBorders>
              <w:top w:val="nil"/>
              <w:left w:val="nil"/>
              <w:bottom w:val="nil"/>
              <w:right w:val="nil"/>
            </w:tcBorders>
          </w:tcPr>
          <w:p w14:paraId="3F656090" w14:textId="77777777" w:rsidR="00486E73" w:rsidRPr="00D200C7" w:rsidRDefault="00486E73" w:rsidP="00C362F4">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2F365B6A" w14:textId="77777777" w:rsidR="00486E73" w:rsidRPr="00D200C7" w:rsidRDefault="00486E73" w:rsidP="00C362F4">
            <w:pPr>
              <w:spacing w:line="360" w:lineRule="auto"/>
              <w:jc w:val="right"/>
              <w:rPr>
                <w:rFonts w:ascii="Arial" w:hAnsi="Arial" w:cs="Arial"/>
                <w:lang w:val="el-GR"/>
              </w:rPr>
            </w:pPr>
          </w:p>
        </w:tc>
        <w:tc>
          <w:tcPr>
            <w:tcW w:w="328" w:type="pct"/>
            <w:gridSpan w:val="9"/>
            <w:tcBorders>
              <w:top w:val="nil"/>
              <w:left w:val="nil"/>
              <w:bottom w:val="nil"/>
              <w:right w:val="nil"/>
            </w:tcBorders>
          </w:tcPr>
          <w:p w14:paraId="48D73F01" w14:textId="1D3848BE" w:rsidR="00486E73" w:rsidRPr="00D200C7" w:rsidRDefault="00486E73" w:rsidP="00760926">
            <w:pPr>
              <w:spacing w:line="360" w:lineRule="auto"/>
              <w:rPr>
                <w:rFonts w:ascii="Arial" w:hAnsi="Arial" w:cs="Arial"/>
                <w:lang w:val="el-GR"/>
              </w:rPr>
            </w:pPr>
            <w:r w:rsidRPr="00D200C7">
              <w:rPr>
                <w:rFonts w:ascii="Arial" w:hAnsi="Arial" w:cs="Arial"/>
                <w:lang w:val="el-GR"/>
              </w:rPr>
              <w:t>«(γ)</w:t>
            </w:r>
          </w:p>
        </w:tc>
        <w:tc>
          <w:tcPr>
            <w:tcW w:w="2848" w:type="pct"/>
            <w:gridSpan w:val="15"/>
            <w:tcBorders>
              <w:top w:val="nil"/>
              <w:left w:val="nil"/>
              <w:bottom w:val="nil"/>
              <w:right w:val="nil"/>
            </w:tcBorders>
          </w:tcPr>
          <w:p w14:paraId="4FF2EB24" w14:textId="3D3F2D29" w:rsidR="00486E73" w:rsidRPr="00D200C7" w:rsidRDefault="00486E73" w:rsidP="00C362F4">
            <w:pPr>
              <w:spacing w:line="360" w:lineRule="auto"/>
              <w:jc w:val="both"/>
              <w:rPr>
                <w:rFonts w:ascii="Arial" w:hAnsi="Arial" w:cs="Arial"/>
                <w:lang w:val="el-GR"/>
              </w:rPr>
            </w:pPr>
            <w:r w:rsidRPr="00D200C7">
              <w:rPr>
                <w:rFonts w:ascii="Arial" w:hAnsi="Arial" w:cs="Arial"/>
                <w:lang w:val="el-GR"/>
              </w:rPr>
              <w:t>Σ</w:t>
            </w:r>
            <w:r>
              <w:rPr>
                <w:rFonts w:ascii="Arial" w:hAnsi="Arial" w:cs="Arial"/>
                <w:lang w:val="el-GR"/>
              </w:rPr>
              <w:t>ε</w:t>
            </w:r>
            <w:r w:rsidRPr="00D200C7">
              <w:rPr>
                <w:rFonts w:ascii="Arial" w:hAnsi="Arial" w:cs="Arial"/>
                <w:lang w:val="el-GR"/>
              </w:rPr>
              <w:t xml:space="preserve"> περίπτωση σημαντικών μετατροπών, ο ιδιοκτήτης ανελκυστήρα μπορεί να αποταθεί σε άλλο Συντηρητή Ανελκυστήρ</w:t>
            </w:r>
            <w:r>
              <w:rPr>
                <w:rFonts w:ascii="Arial" w:hAnsi="Arial" w:cs="Arial"/>
                <w:lang w:val="el-GR"/>
              </w:rPr>
              <w:t>ων</w:t>
            </w:r>
            <w:r w:rsidRPr="00D200C7">
              <w:rPr>
                <w:rFonts w:ascii="Arial" w:hAnsi="Arial" w:cs="Arial"/>
                <w:lang w:val="el-GR"/>
              </w:rPr>
              <w:t xml:space="preserve"> και να ζητήσει κοστολόγηση των πιο πάνω εργασιών συντήρησης:</w:t>
            </w:r>
          </w:p>
        </w:tc>
      </w:tr>
      <w:tr w:rsidR="00F60D46" w:rsidRPr="00630E68" w14:paraId="52A4D8F2" w14:textId="77777777" w:rsidTr="00EB48A6">
        <w:tc>
          <w:tcPr>
            <w:tcW w:w="1111" w:type="pct"/>
            <w:tcBorders>
              <w:top w:val="nil"/>
              <w:left w:val="nil"/>
              <w:bottom w:val="nil"/>
              <w:right w:val="nil"/>
            </w:tcBorders>
          </w:tcPr>
          <w:p w14:paraId="4D93EC78" w14:textId="77777777" w:rsidR="00AB7526" w:rsidRPr="00D200C7" w:rsidRDefault="00AB7526" w:rsidP="00C362F4">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3EE3A5AA" w14:textId="77777777" w:rsidR="00AB7526" w:rsidRPr="00D200C7" w:rsidRDefault="00AB7526" w:rsidP="00C362F4">
            <w:pPr>
              <w:spacing w:line="360" w:lineRule="auto"/>
              <w:jc w:val="right"/>
              <w:rPr>
                <w:rFonts w:ascii="Arial" w:hAnsi="Arial" w:cs="Arial"/>
                <w:lang w:val="el-GR"/>
              </w:rPr>
            </w:pPr>
          </w:p>
        </w:tc>
        <w:tc>
          <w:tcPr>
            <w:tcW w:w="328" w:type="pct"/>
            <w:gridSpan w:val="9"/>
            <w:tcBorders>
              <w:top w:val="nil"/>
              <w:left w:val="nil"/>
              <w:bottom w:val="nil"/>
              <w:right w:val="nil"/>
            </w:tcBorders>
          </w:tcPr>
          <w:p w14:paraId="33F55E82" w14:textId="77777777" w:rsidR="00AB7526" w:rsidRPr="00D200C7" w:rsidRDefault="00AB7526" w:rsidP="00C362F4">
            <w:pPr>
              <w:spacing w:line="360" w:lineRule="auto"/>
              <w:jc w:val="both"/>
              <w:rPr>
                <w:rFonts w:ascii="Arial" w:hAnsi="Arial" w:cs="Arial"/>
                <w:lang w:val="el-GR"/>
              </w:rPr>
            </w:pPr>
          </w:p>
        </w:tc>
        <w:tc>
          <w:tcPr>
            <w:tcW w:w="2848" w:type="pct"/>
            <w:gridSpan w:val="15"/>
            <w:tcBorders>
              <w:top w:val="nil"/>
              <w:left w:val="nil"/>
              <w:bottom w:val="nil"/>
              <w:right w:val="nil"/>
            </w:tcBorders>
          </w:tcPr>
          <w:p w14:paraId="67376183" w14:textId="77777777" w:rsidR="00AB7526" w:rsidRPr="00D200C7" w:rsidRDefault="00AB7526" w:rsidP="00C362F4">
            <w:pPr>
              <w:spacing w:line="360" w:lineRule="auto"/>
              <w:jc w:val="both"/>
              <w:rPr>
                <w:rFonts w:ascii="Arial" w:hAnsi="Arial" w:cs="Arial"/>
                <w:lang w:val="el-GR"/>
              </w:rPr>
            </w:pPr>
          </w:p>
        </w:tc>
      </w:tr>
      <w:tr w:rsidR="00F60D46" w:rsidRPr="00630E68" w14:paraId="5F8F20F1" w14:textId="77777777" w:rsidTr="00EB48A6">
        <w:tc>
          <w:tcPr>
            <w:tcW w:w="1111" w:type="pct"/>
            <w:tcBorders>
              <w:top w:val="nil"/>
              <w:left w:val="nil"/>
              <w:bottom w:val="nil"/>
              <w:right w:val="nil"/>
            </w:tcBorders>
          </w:tcPr>
          <w:p w14:paraId="36162E06" w14:textId="77777777" w:rsidR="00486E73" w:rsidRPr="00D200C7" w:rsidRDefault="00486E73" w:rsidP="00C362F4">
            <w:pPr>
              <w:pStyle w:val="CommentText"/>
              <w:spacing w:line="360" w:lineRule="auto"/>
              <w:rPr>
                <w:rFonts w:ascii="Arial" w:hAnsi="Arial" w:cs="Arial"/>
                <w:sz w:val="24"/>
                <w:lang w:val="el-GR"/>
              </w:rPr>
            </w:pPr>
          </w:p>
        </w:tc>
        <w:tc>
          <w:tcPr>
            <w:tcW w:w="713" w:type="pct"/>
            <w:gridSpan w:val="16"/>
            <w:tcBorders>
              <w:top w:val="nil"/>
              <w:left w:val="nil"/>
              <w:bottom w:val="nil"/>
              <w:right w:val="nil"/>
            </w:tcBorders>
          </w:tcPr>
          <w:p w14:paraId="0BF0690F" w14:textId="77777777" w:rsidR="00486E73" w:rsidRPr="00D200C7" w:rsidRDefault="00486E73" w:rsidP="00C362F4">
            <w:pPr>
              <w:spacing w:line="360" w:lineRule="auto"/>
              <w:jc w:val="right"/>
              <w:rPr>
                <w:rFonts w:ascii="Arial" w:hAnsi="Arial" w:cs="Arial"/>
                <w:lang w:val="el-GR"/>
              </w:rPr>
            </w:pPr>
          </w:p>
        </w:tc>
        <w:tc>
          <w:tcPr>
            <w:tcW w:w="328" w:type="pct"/>
            <w:gridSpan w:val="9"/>
            <w:tcBorders>
              <w:top w:val="nil"/>
              <w:left w:val="nil"/>
              <w:bottom w:val="nil"/>
              <w:right w:val="nil"/>
            </w:tcBorders>
          </w:tcPr>
          <w:p w14:paraId="5DE858B7" w14:textId="77777777" w:rsidR="00486E73" w:rsidRPr="00D200C7" w:rsidRDefault="00486E73" w:rsidP="00C362F4">
            <w:pPr>
              <w:spacing w:line="360" w:lineRule="auto"/>
              <w:jc w:val="both"/>
              <w:rPr>
                <w:rFonts w:ascii="Arial" w:hAnsi="Arial" w:cs="Arial"/>
                <w:lang w:val="el-GR"/>
              </w:rPr>
            </w:pPr>
          </w:p>
        </w:tc>
        <w:tc>
          <w:tcPr>
            <w:tcW w:w="2848" w:type="pct"/>
            <w:gridSpan w:val="15"/>
            <w:tcBorders>
              <w:top w:val="nil"/>
              <w:left w:val="nil"/>
              <w:bottom w:val="nil"/>
              <w:right w:val="nil"/>
            </w:tcBorders>
          </w:tcPr>
          <w:p w14:paraId="35A03E9F" w14:textId="4477EF63" w:rsidR="00486E73" w:rsidRPr="00D200C7" w:rsidRDefault="00486E73" w:rsidP="00474A79">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 xml:space="preserve">Νοείται ότι, </w:t>
            </w:r>
            <w:r>
              <w:rPr>
                <w:rFonts w:ascii="Arial" w:hAnsi="Arial" w:cs="Arial"/>
                <w:lang w:val="el-GR"/>
              </w:rPr>
              <w:t>σε περίπτωση που</w:t>
            </w:r>
            <w:r w:rsidRPr="00D200C7">
              <w:rPr>
                <w:rFonts w:ascii="Arial" w:hAnsi="Arial" w:cs="Arial"/>
                <w:lang w:val="el-GR"/>
              </w:rPr>
              <w:t xml:space="preserve"> ο ιδιοκτήτης ανελκυστήρα επιλέξει άλλο</w:t>
            </w:r>
            <w:r>
              <w:rPr>
                <w:rFonts w:ascii="Arial" w:hAnsi="Arial" w:cs="Arial"/>
                <w:lang w:val="el-GR"/>
              </w:rPr>
              <w:t xml:space="preserve"> πρόσωπο ως</w:t>
            </w:r>
            <w:r w:rsidRPr="00D200C7">
              <w:rPr>
                <w:rFonts w:ascii="Arial" w:hAnsi="Arial" w:cs="Arial"/>
                <w:lang w:val="el-GR"/>
              </w:rPr>
              <w:t xml:space="preserve"> Συντηρητή Ανελκυστήρ</w:t>
            </w:r>
            <w:r>
              <w:rPr>
                <w:rFonts w:ascii="Arial" w:hAnsi="Arial" w:cs="Arial"/>
                <w:lang w:val="el-GR"/>
              </w:rPr>
              <w:t>ων</w:t>
            </w:r>
            <w:r w:rsidRPr="00D200C7">
              <w:rPr>
                <w:rFonts w:ascii="Arial" w:hAnsi="Arial" w:cs="Arial"/>
                <w:lang w:val="el-GR"/>
              </w:rPr>
              <w:t xml:space="preserve"> για τις εν λόγω εργασίες, πριν </w:t>
            </w:r>
            <w:r>
              <w:rPr>
                <w:rFonts w:ascii="Arial" w:hAnsi="Arial" w:cs="Arial"/>
                <w:lang w:val="el-GR"/>
              </w:rPr>
              <w:t xml:space="preserve">από </w:t>
            </w:r>
            <w:r w:rsidRPr="00D200C7">
              <w:rPr>
                <w:rFonts w:ascii="Arial" w:hAnsi="Arial" w:cs="Arial"/>
                <w:lang w:val="el-GR"/>
              </w:rPr>
              <w:t>την έναρξ</w:t>
            </w:r>
            <w:r>
              <w:rPr>
                <w:rFonts w:ascii="Arial" w:hAnsi="Arial" w:cs="Arial"/>
                <w:lang w:val="el-GR"/>
              </w:rPr>
              <w:t>ή</w:t>
            </w:r>
            <w:r w:rsidRPr="00D200C7">
              <w:rPr>
                <w:rFonts w:ascii="Arial" w:hAnsi="Arial" w:cs="Arial"/>
                <w:lang w:val="el-GR"/>
              </w:rPr>
              <w:t xml:space="preserve"> </w:t>
            </w:r>
            <w:r>
              <w:rPr>
                <w:rFonts w:ascii="Arial" w:hAnsi="Arial" w:cs="Arial"/>
                <w:lang w:val="el-GR"/>
              </w:rPr>
              <w:t>τους,</w:t>
            </w:r>
            <w:r w:rsidRPr="00D200C7">
              <w:rPr>
                <w:rFonts w:ascii="Arial" w:hAnsi="Arial" w:cs="Arial"/>
                <w:lang w:val="el-GR"/>
              </w:rPr>
              <w:t xml:space="preserve"> ενημερώ</w:t>
            </w:r>
            <w:r>
              <w:rPr>
                <w:rFonts w:ascii="Arial" w:hAnsi="Arial" w:cs="Arial"/>
                <w:lang w:val="el-GR"/>
              </w:rPr>
              <w:t>ν</w:t>
            </w:r>
            <w:r w:rsidRPr="00D200C7">
              <w:rPr>
                <w:rFonts w:ascii="Arial" w:hAnsi="Arial" w:cs="Arial"/>
                <w:lang w:val="el-GR"/>
              </w:rPr>
              <w:t>ει τον υφιστάμενο Συντηρητή Ανελκυστήρα και του καταβά</w:t>
            </w:r>
            <w:r>
              <w:rPr>
                <w:rFonts w:ascii="Arial" w:hAnsi="Arial" w:cs="Arial"/>
                <w:lang w:val="el-GR"/>
              </w:rPr>
              <w:t>λ</w:t>
            </w:r>
            <w:r w:rsidRPr="00D200C7">
              <w:rPr>
                <w:rFonts w:ascii="Arial" w:hAnsi="Arial" w:cs="Arial"/>
                <w:lang w:val="el-GR"/>
              </w:rPr>
              <w:t>λει τις συμφωνημένες οφειλές.».</w:t>
            </w:r>
          </w:p>
        </w:tc>
      </w:tr>
      <w:tr w:rsidR="003C0F7B" w:rsidRPr="00630E68" w14:paraId="1E424A2D" w14:textId="77777777" w:rsidTr="006715CC">
        <w:tc>
          <w:tcPr>
            <w:tcW w:w="1114" w:type="pct"/>
            <w:tcBorders>
              <w:top w:val="nil"/>
              <w:left w:val="nil"/>
              <w:bottom w:val="nil"/>
              <w:right w:val="nil"/>
            </w:tcBorders>
          </w:tcPr>
          <w:p w14:paraId="32B337CE" w14:textId="77777777" w:rsidR="003C0F7B" w:rsidRPr="008C5C49" w:rsidRDefault="003C0F7B" w:rsidP="00C362F4">
            <w:pPr>
              <w:spacing w:line="360" w:lineRule="auto"/>
              <w:rPr>
                <w:rFonts w:ascii="Arial" w:hAnsi="Arial" w:cs="Arial"/>
                <w:lang w:val="el-GR"/>
              </w:rPr>
            </w:pPr>
          </w:p>
        </w:tc>
        <w:tc>
          <w:tcPr>
            <w:tcW w:w="3886" w:type="pct"/>
            <w:gridSpan w:val="40"/>
            <w:tcBorders>
              <w:top w:val="nil"/>
              <w:left w:val="nil"/>
              <w:bottom w:val="nil"/>
              <w:right w:val="nil"/>
            </w:tcBorders>
          </w:tcPr>
          <w:p w14:paraId="2070B0FB" w14:textId="77777777" w:rsidR="003C0F7B" w:rsidRPr="008C5C49" w:rsidRDefault="003C0F7B" w:rsidP="00C362F4">
            <w:pPr>
              <w:pStyle w:val="BodyText"/>
              <w:spacing w:line="360" w:lineRule="auto"/>
              <w:rPr>
                <w:rFonts w:cs="Arial"/>
              </w:rPr>
            </w:pPr>
          </w:p>
        </w:tc>
      </w:tr>
      <w:tr w:rsidR="00E65D7B" w:rsidRPr="00630E68" w14:paraId="6F1FE8B8" w14:textId="77777777" w:rsidTr="006715CC">
        <w:tc>
          <w:tcPr>
            <w:tcW w:w="1114" w:type="pct"/>
            <w:tcBorders>
              <w:top w:val="nil"/>
              <w:left w:val="nil"/>
              <w:bottom w:val="nil"/>
              <w:right w:val="nil"/>
            </w:tcBorders>
          </w:tcPr>
          <w:p w14:paraId="47703D06" w14:textId="77777777" w:rsidR="00C362F4" w:rsidRPr="00D200C7" w:rsidRDefault="00C362F4" w:rsidP="00C362F4">
            <w:pPr>
              <w:pStyle w:val="CommentText"/>
              <w:spacing w:line="360" w:lineRule="auto"/>
              <w:rPr>
                <w:rFonts w:ascii="Arial" w:hAnsi="Arial" w:cs="Arial"/>
                <w:sz w:val="24"/>
                <w:lang w:val="el-GR"/>
              </w:rPr>
            </w:pPr>
            <w:r w:rsidRPr="00D200C7">
              <w:rPr>
                <w:rFonts w:ascii="Arial" w:hAnsi="Arial" w:cs="Arial"/>
                <w:sz w:val="24"/>
                <w:lang w:val="el-GR"/>
              </w:rPr>
              <w:t>Τροποποίηση του Κανονισμού 11 των βασικών κανονισμών.</w:t>
            </w:r>
          </w:p>
        </w:tc>
        <w:tc>
          <w:tcPr>
            <w:tcW w:w="3886" w:type="pct"/>
            <w:gridSpan w:val="40"/>
            <w:tcBorders>
              <w:top w:val="nil"/>
              <w:left w:val="nil"/>
              <w:bottom w:val="nil"/>
              <w:right w:val="nil"/>
            </w:tcBorders>
          </w:tcPr>
          <w:p w14:paraId="37E1DE74" w14:textId="5F0E981D" w:rsidR="00C362F4" w:rsidRPr="00D200C7" w:rsidRDefault="00C362F4" w:rsidP="00760926">
            <w:pPr>
              <w:tabs>
                <w:tab w:val="left" w:pos="284"/>
                <w:tab w:val="left" w:pos="422"/>
                <w:tab w:val="left" w:pos="851"/>
              </w:tabs>
              <w:spacing w:line="360" w:lineRule="auto"/>
              <w:jc w:val="both"/>
              <w:rPr>
                <w:rFonts w:ascii="Arial" w:hAnsi="Arial" w:cs="Arial"/>
                <w:lang w:val="el-GR"/>
              </w:rPr>
            </w:pPr>
            <w:r w:rsidRPr="00D200C7">
              <w:rPr>
                <w:rFonts w:ascii="Arial" w:hAnsi="Arial" w:cs="Arial"/>
                <w:lang w:val="el-GR"/>
              </w:rPr>
              <w:t>8.</w:t>
            </w:r>
            <w:r>
              <w:rPr>
                <w:rFonts w:ascii="Arial" w:hAnsi="Arial" w:cs="Arial"/>
                <w:lang w:val="el-GR"/>
              </w:rPr>
              <w:tab/>
            </w:r>
            <w:r>
              <w:rPr>
                <w:rFonts w:ascii="Arial" w:hAnsi="Arial" w:cs="Arial"/>
                <w:lang w:val="el-GR"/>
              </w:rPr>
              <w:tab/>
            </w:r>
            <w:r w:rsidRPr="00D200C7">
              <w:rPr>
                <w:rFonts w:ascii="Arial" w:hAnsi="Arial" w:cs="Arial"/>
                <w:lang w:val="el-GR"/>
              </w:rPr>
              <w:t xml:space="preserve">Ο Κανονισμός 11 των βασικών κανονισμών τροποποιείται </w:t>
            </w:r>
            <w:r>
              <w:rPr>
                <w:rFonts w:ascii="Arial" w:hAnsi="Arial" w:cs="Arial"/>
                <w:lang w:val="el-GR"/>
              </w:rPr>
              <w:t>ως ακολούθως:</w:t>
            </w:r>
          </w:p>
        </w:tc>
      </w:tr>
      <w:tr w:rsidR="00F37AC9" w:rsidRPr="00630E68" w14:paraId="46B380D3" w14:textId="77777777" w:rsidTr="006715CC">
        <w:tc>
          <w:tcPr>
            <w:tcW w:w="1114" w:type="pct"/>
            <w:tcBorders>
              <w:top w:val="nil"/>
              <w:left w:val="nil"/>
              <w:bottom w:val="nil"/>
              <w:right w:val="nil"/>
            </w:tcBorders>
          </w:tcPr>
          <w:p w14:paraId="362FE038"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65B9841B" w14:textId="77777777" w:rsidR="00C362F4" w:rsidRPr="00D200C7" w:rsidRDefault="00C362F4" w:rsidP="00C362F4">
            <w:pPr>
              <w:spacing w:line="360" w:lineRule="auto"/>
              <w:jc w:val="right"/>
              <w:rPr>
                <w:rFonts w:ascii="Arial" w:hAnsi="Arial" w:cs="Arial"/>
                <w:lang w:val="el-GR"/>
              </w:rPr>
            </w:pPr>
            <w:r w:rsidRPr="00D200C7">
              <w:rPr>
                <w:rFonts w:ascii="Arial" w:hAnsi="Arial" w:cs="Arial"/>
                <w:lang w:val="el-GR"/>
              </w:rPr>
              <w:t>(α)</w:t>
            </w:r>
          </w:p>
        </w:tc>
        <w:tc>
          <w:tcPr>
            <w:tcW w:w="3456" w:type="pct"/>
            <w:gridSpan w:val="35"/>
            <w:tcBorders>
              <w:top w:val="nil"/>
              <w:left w:val="nil"/>
              <w:bottom w:val="nil"/>
              <w:right w:val="nil"/>
            </w:tcBorders>
          </w:tcPr>
          <w:p w14:paraId="190DEFC1" w14:textId="77777777" w:rsidR="00C362F4" w:rsidRPr="00D200C7" w:rsidRDefault="00C362F4" w:rsidP="00C362F4">
            <w:pPr>
              <w:spacing w:line="360" w:lineRule="auto"/>
              <w:jc w:val="both"/>
              <w:rPr>
                <w:rFonts w:ascii="Arial" w:hAnsi="Arial" w:cs="Arial"/>
                <w:lang w:val="el-GR"/>
              </w:rPr>
            </w:pPr>
            <w:r>
              <w:rPr>
                <w:rFonts w:ascii="Arial" w:hAnsi="Arial" w:cs="Arial"/>
                <w:lang w:val="el-GR"/>
              </w:rPr>
              <w:t>Μ</w:t>
            </w:r>
            <w:r w:rsidRPr="00D200C7">
              <w:rPr>
                <w:rFonts w:ascii="Arial" w:hAnsi="Arial" w:cs="Arial"/>
                <w:lang w:val="el-GR"/>
              </w:rPr>
              <w:t>ε την αντικατάσταση της παραγράφου (β) με την ακόλουθη παράγραφο</w:t>
            </w:r>
            <w:r>
              <w:rPr>
                <w:rFonts w:ascii="Arial" w:hAnsi="Arial" w:cs="Arial"/>
                <w:lang w:val="el-GR"/>
              </w:rPr>
              <w:t>:</w:t>
            </w:r>
          </w:p>
        </w:tc>
      </w:tr>
      <w:tr w:rsidR="00F37AC9" w:rsidRPr="00630E68" w14:paraId="3DB254F5" w14:textId="77777777" w:rsidTr="006715CC">
        <w:tc>
          <w:tcPr>
            <w:tcW w:w="1114" w:type="pct"/>
            <w:tcBorders>
              <w:top w:val="nil"/>
              <w:left w:val="nil"/>
              <w:bottom w:val="nil"/>
              <w:right w:val="nil"/>
            </w:tcBorders>
          </w:tcPr>
          <w:p w14:paraId="6F6203F4"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E3E97A9" w14:textId="77777777" w:rsidR="00C362F4" w:rsidRPr="00D200C7" w:rsidRDefault="00C362F4" w:rsidP="00C362F4">
            <w:pPr>
              <w:spacing w:line="360" w:lineRule="auto"/>
              <w:jc w:val="right"/>
              <w:rPr>
                <w:rFonts w:ascii="Arial" w:hAnsi="Arial" w:cs="Arial"/>
                <w:lang w:val="el-GR"/>
              </w:rPr>
            </w:pPr>
          </w:p>
        </w:tc>
        <w:tc>
          <w:tcPr>
            <w:tcW w:w="3456" w:type="pct"/>
            <w:gridSpan w:val="35"/>
            <w:tcBorders>
              <w:top w:val="nil"/>
              <w:left w:val="nil"/>
              <w:bottom w:val="nil"/>
              <w:right w:val="nil"/>
            </w:tcBorders>
          </w:tcPr>
          <w:p w14:paraId="624CF726" w14:textId="77777777" w:rsidR="00C362F4" w:rsidRPr="00D200C7" w:rsidRDefault="00C362F4" w:rsidP="00C362F4">
            <w:pPr>
              <w:spacing w:line="360" w:lineRule="auto"/>
              <w:jc w:val="both"/>
              <w:rPr>
                <w:rFonts w:ascii="Arial" w:hAnsi="Arial" w:cs="Arial"/>
                <w:lang w:val="el-GR"/>
              </w:rPr>
            </w:pPr>
          </w:p>
        </w:tc>
      </w:tr>
      <w:tr w:rsidR="00551FDA" w:rsidRPr="00630E68" w14:paraId="5FAB4E2E" w14:textId="77777777" w:rsidTr="006715CC">
        <w:tc>
          <w:tcPr>
            <w:tcW w:w="1114" w:type="pct"/>
            <w:tcBorders>
              <w:top w:val="nil"/>
              <w:left w:val="nil"/>
              <w:bottom w:val="nil"/>
              <w:right w:val="nil"/>
            </w:tcBorders>
          </w:tcPr>
          <w:p w14:paraId="7D7200E9"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999D68B" w14:textId="77777777" w:rsidR="00C362F4" w:rsidRPr="00D200C7" w:rsidRDefault="00C362F4" w:rsidP="00C362F4">
            <w:pPr>
              <w:spacing w:line="360" w:lineRule="auto"/>
              <w:jc w:val="right"/>
              <w:rPr>
                <w:rFonts w:ascii="Arial" w:hAnsi="Arial" w:cs="Arial"/>
                <w:lang w:val="el-GR"/>
              </w:rPr>
            </w:pPr>
          </w:p>
        </w:tc>
        <w:tc>
          <w:tcPr>
            <w:tcW w:w="1120" w:type="pct"/>
            <w:gridSpan w:val="29"/>
            <w:tcBorders>
              <w:top w:val="nil"/>
              <w:left w:val="nil"/>
              <w:bottom w:val="nil"/>
              <w:right w:val="nil"/>
            </w:tcBorders>
          </w:tcPr>
          <w:p w14:paraId="3DC85B8D" w14:textId="77777777" w:rsidR="00C362F4" w:rsidRDefault="00C362F4" w:rsidP="00C362F4">
            <w:pPr>
              <w:spacing w:line="360" w:lineRule="auto"/>
              <w:rPr>
                <w:rFonts w:ascii="Arial" w:hAnsi="Arial" w:cs="Arial"/>
                <w:lang w:val="el-GR"/>
              </w:rPr>
            </w:pPr>
          </w:p>
          <w:p w14:paraId="4A6D0DE2" w14:textId="77777777" w:rsidR="00C362F4" w:rsidRDefault="00C362F4" w:rsidP="00C362F4">
            <w:pPr>
              <w:spacing w:line="360" w:lineRule="auto"/>
              <w:rPr>
                <w:rFonts w:ascii="Arial" w:hAnsi="Arial" w:cs="Arial"/>
                <w:lang w:val="el-GR"/>
              </w:rPr>
            </w:pPr>
          </w:p>
          <w:p w14:paraId="54BA72E3" w14:textId="77777777" w:rsidR="00C362F4" w:rsidRDefault="00C362F4" w:rsidP="00C362F4">
            <w:pPr>
              <w:spacing w:line="360" w:lineRule="auto"/>
              <w:rPr>
                <w:rFonts w:ascii="Arial" w:hAnsi="Arial" w:cs="Arial"/>
                <w:lang w:val="el-GR"/>
              </w:rPr>
            </w:pPr>
          </w:p>
          <w:p w14:paraId="0FD65BDD" w14:textId="77777777" w:rsidR="00C362F4" w:rsidRDefault="00C362F4" w:rsidP="00C362F4">
            <w:pPr>
              <w:spacing w:line="360" w:lineRule="auto"/>
              <w:rPr>
                <w:rFonts w:ascii="Arial" w:hAnsi="Arial" w:cs="Arial"/>
                <w:lang w:val="el-GR"/>
              </w:rPr>
            </w:pPr>
          </w:p>
          <w:p w14:paraId="2D8EE841"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Παράρτημα Ι.</w:t>
            </w:r>
          </w:p>
          <w:p w14:paraId="5E70DD94"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Παράρτημα ΙΙ.</w:t>
            </w:r>
          </w:p>
          <w:p w14:paraId="2AF15A0C" w14:textId="77777777" w:rsidR="00C362F4" w:rsidRPr="00D200C7" w:rsidRDefault="00C362F4" w:rsidP="00C362F4">
            <w:pPr>
              <w:spacing w:line="360" w:lineRule="auto"/>
              <w:rPr>
                <w:rFonts w:ascii="Arial" w:hAnsi="Arial" w:cs="Arial"/>
                <w:lang w:val="el-GR"/>
              </w:rPr>
            </w:pPr>
          </w:p>
          <w:p w14:paraId="08184BB0"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Παράρτημα ΙΧ.</w:t>
            </w:r>
          </w:p>
          <w:p w14:paraId="072D602E" w14:textId="77777777" w:rsidR="00C362F4" w:rsidRDefault="00C362F4" w:rsidP="00C362F4">
            <w:pPr>
              <w:spacing w:line="360" w:lineRule="auto"/>
              <w:rPr>
                <w:rFonts w:ascii="Arial" w:hAnsi="Arial" w:cs="Arial"/>
                <w:lang w:val="el-GR"/>
              </w:rPr>
            </w:pPr>
            <w:r w:rsidRPr="00D200C7">
              <w:rPr>
                <w:rFonts w:ascii="Arial" w:hAnsi="Arial" w:cs="Arial"/>
                <w:lang w:val="el-GR"/>
              </w:rPr>
              <w:t xml:space="preserve">Επίσημη </w:t>
            </w:r>
          </w:p>
          <w:p w14:paraId="72CF7ABB"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Εφημερίδα,</w:t>
            </w:r>
          </w:p>
          <w:p w14:paraId="1CA456B7"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Παράρτημα</w:t>
            </w:r>
          </w:p>
          <w:p w14:paraId="679F6AD7"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Τρίτο (Ι):</w:t>
            </w:r>
          </w:p>
          <w:p w14:paraId="69D2BB6E" w14:textId="38ADF1FA" w:rsidR="00C362F4" w:rsidRPr="00D200C7" w:rsidRDefault="00493306" w:rsidP="00493306">
            <w:pPr>
              <w:tabs>
                <w:tab w:val="left" w:pos="284"/>
              </w:tabs>
              <w:spacing w:line="360" w:lineRule="auto"/>
              <w:ind w:right="57"/>
              <w:rPr>
                <w:rFonts w:ascii="Arial" w:hAnsi="Arial" w:cs="Arial"/>
                <w:lang w:val="el-GR"/>
              </w:rPr>
            </w:pPr>
            <w:r>
              <w:rPr>
                <w:rFonts w:ascii="Arial" w:hAnsi="Arial" w:cs="Arial"/>
                <w:lang w:val="el-GR"/>
              </w:rPr>
              <w:tab/>
            </w:r>
            <w:r w:rsidR="00C362F4" w:rsidRPr="00D200C7">
              <w:rPr>
                <w:rFonts w:ascii="Arial" w:hAnsi="Arial" w:cs="Arial"/>
                <w:lang w:val="el-GR"/>
              </w:rPr>
              <w:t>20.9.2013.</w:t>
            </w:r>
          </w:p>
          <w:p w14:paraId="546D586E" w14:textId="77777777" w:rsidR="00C362F4" w:rsidRPr="00D200C7" w:rsidRDefault="00C362F4" w:rsidP="00C362F4">
            <w:pPr>
              <w:spacing w:line="360" w:lineRule="auto"/>
              <w:jc w:val="right"/>
              <w:rPr>
                <w:rFonts w:ascii="Arial" w:hAnsi="Arial" w:cs="Arial"/>
                <w:lang w:val="el-GR"/>
              </w:rPr>
            </w:pPr>
          </w:p>
        </w:tc>
        <w:tc>
          <w:tcPr>
            <w:tcW w:w="374" w:type="pct"/>
            <w:gridSpan w:val="3"/>
            <w:tcBorders>
              <w:top w:val="nil"/>
              <w:left w:val="nil"/>
              <w:bottom w:val="nil"/>
              <w:right w:val="nil"/>
            </w:tcBorders>
          </w:tcPr>
          <w:p w14:paraId="01E65C44"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«(β)</w:t>
            </w:r>
          </w:p>
          <w:p w14:paraId="7D6E4A2E" w14:textId="77777777" w:rsidR="00C362F4" w:rsidRPr="00D200C7" w:rsidRDefault="00C362F4" w:rsidP="00C362F4">
            <w:pPr>
              <w:spacing w:line="360" w:lineRule="auto"/>
              <w:rPr>
                <w:rFonts w:ascii="Arial" w:hAnsi="Arial" w:cs="Arial"/>
                <w:lang w:val="el-GR"/>
              </w:rPr>
            </w:pPr>
          </w:p>
          <w:p w14:paraId="0B20D0BC" w14:textId="77777777" w:rsidR="00C362F4" w:rsidRPr="00D200C7" w:rsidRDefault="00C362F4" w:rsidP="00C362F4">
            <w:pPr>
              <w:spacing w:line="360" w:lineRule="auto"/>
              <w:rPr>
                <w:rFonts w:ascii="Arial" w:hAnsi="Arial" w:cs="Arial"/>
                <w:lang w:val="el-GR"/>
              </w:rPr>
            </w:pPr>
          </w:p>
          <w:p w14:paraId="04F476D2" w14:textId="77777777" w:rsidR="00C362F4" w:rsidRPr="00D200C7" w:rsidRDefault="00C362F4" w:rsidP="00C362F4">
            <w:pPr>
              <w:spacing w:line="360" w:lineRule="auto"/>
              <w:rPr>
                <w:rFonts w:ascii="Arial" w:hAnsi="Arial" w:cs="Arial"/>
                <w:lang w:val="el-GR"/>
              </w:rPr>
            </w:pPr>
          </w:p>
          <w:p w14:paraId="317F0472" w14:textId="77777777" w:rsidR="00C362F4" w:rsidRPr="00D200C7" w:rsidRDefault="00C362F4" w:rsidP="00C362F4">
            <w:pPr>
              <w:spacing w:line="360" w:lineRule="auto"/>
              <w:rPr>
                <w:rFonts w:ascii="Arial" w:hAnsi="Arial" w:cs="Arial"/>
                <w:lang w:val="el-GR"/>
              </w:rPr>
            </w:pPr>
          </w:p>
          <w:p w14:paraId="70DA5F0E" w14:textId="77777777" w:rsidR="00C362F4" w:rsidRPr="00D200C7" w:rsidRDefault="00C362F4" w:rsidP="00C362F4">
            <w:pPr>
              <w:tabs>
                <w:tab w:val="left" w:pos="284"/>
              </w:tabs>
              <w:spacing w:line="360" w:lineRule="auto"/>
              <w:ind w:right="57"/>
              <w:jc w:val="right"/>
              <w:rPr>
                <w:rFonts w:ascii="Arial" w:hAnsi="Arial" w:cs="Arial"/>
                <w:lang w:val="el-GR"/>
              </w:rPr>
            </w:pPr>
          </w:p>
        </w:tc>
        <w:tc>
          <w:tcPr>
            <w:tcW w:w="1961" w:type="pct"/>
            <w:gridSpan w:val="3"/>
            <w:tcBorders>
              <w:top w:val="nil"/>
              <w:left w:val="nil"/>
              <w:bottom w:val="nil"/>
              <w:right w:val="nil"/>
            </w:tcBorders>
          </w:tcPr>
          <w:p w14:paraId="047D8D88" w14:textId="77777777" w:rsidR="00C362F4" w:rsidRPr="00D200C7" w:rsidRDefault="00C362F4" w:rsidP="00C362F4">
            <w:pPr>
              <w:spacing w:line="360" w:lineRule="auto"/>
              <w:jc w:val="both"/>
              <w:rPr>
                <w:rFonts w:ascii="Arial" w:hAnsi="Arial" w:cs="Arial"/>
                <w:lang w:val="el-GR"/>
              </w:rPr>
            </w:pPr>
            <w:r w:rsidRPr="00D200C7">
              <w:rPr>
                <w:rFonts w:ascii="Arial" w:hAnsi="Arial" w:cs="Arial"/>
                <w:lang w:val="el-GR"/>
              </w:rPr>
              <w:t>πραγματοποιεί τους ελέγχους των ανελκυστήρων που του αναθέτουν οι ιδιοκτήτες τους, λαμβάνοντας υπόψη τις τεχνικές απαιτήσεις που καθορίζονται στο Παράρτημα Ι ή ΙΙ, ανάλογα με την περίπτωση, τα ελάχιστα σημεία ελέγχου του Παραρτήματος ΙΧ που κατά περίπτωση εφαρμόζουν, την περί Ασφάλειας και Υγείας στη Εργασία (Καθορισμός Κριτηρίων Αποδοχής ή Απόρριψης – Τρόποι και Συχνότητα Δοκιμής και Ελέγχου Ορισμένων Τεχνικών Παραμέτρων των Ανελκυστήρων) Γνωστοποίηση του 2013 και το σύνολο των λοιπών θεσμοθετημένων τεχνικών προδιαγραφών που ισχύουν για τους ανελκυστήρες αυτούς∙»∙</w:t>
            </w:r>
          </w:p>
        </w:tc>
      </w:tr>
      <w:tr w:rsidR="00551FDA" w:rsidRPr="00630E68" w14:paraId="2D9243EF" w14:textId="77777777" w:rsidTr="006715CC">
        <w:tc>
          <w:tcPr>
            <w:tcW w:w="1114" w:type="pct"/>
            <w:tcBorders>
              <w:top w:val="nil"/>
              <w:left w:val="nil"/>
              <w:bottom w:val="nil"/>
              <w:right w:val="nil"/>
            </w:tcBorders>
          </w:tcPr>
          <w:p w14:paraId="49E32841"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2A8C34E2" w14:textId="77777777" w:rsidR="00C362F4" w:rsidRPr="00D200C7" w:rsidRDefault="00C362F4" w:rsidP="00C362F4">
            <w:pPr>
              <w:spacing w:line="360" w:lineRule="auto"/>
              <w:jc w:val="right"/>
              <w:rPr>
                <w:rFonts w:ascii="Arial" w:hAnsi="Arial" w:cs="Arial"/>
                <w:lang w:val="el-GR"/>
              </w:rPr>
            </w:pPr>
          </w:p>
        </w:tc>
        <w:tc>
          <w:tcPr>
            <w:tcW w:w="1120" w:type="pct"/>
            <w:gridSpan w:val="29"/>
            <w:tcBorders>
              <w:top w:val="nil"/>
              <w:left w:val="nil"/>
              <w:bottom w:val="nil"/>
              <w:right w:val="nil"/>
            </w:tcBorders>
          </w:tcPr>
          <w:p w14:paraId="5FD591D3" w14:textId="77777777" w:rsidR="00C362F4" w:rsidRDefault="00C362F4" w:rsidP="00C362F4">
            <w:pPr>
              <w:spacing w:line="360" w:lineRule="auto"/>
              <w:rPr>
                <w:rFonts w:ascii="Arial" w:hAnsi="Arial" w:cs="Arial"/>
                <w:lang w:val="el-GR"/>
              </w:rPr>
            </w:pPr>
          </w:p>
        </w:tc>
        <w:tc>
          <w:tcPr>
            <w:tcW w:w="374" w:type="pct"/>
            <w:gridSpan w:val="3"/>
            <w:tcBorders>
              <w:top w:val="nil"/>
              <w:left w:val="nil"/>
              <w:bottom w:val="nil"/>
              <w:right w:val="nil"/>
            </w:tcBorders>
          </w:tcPr>
          <w:p w14:paraId="1F482FAF" w14:textId="77777777" w:rsidR="00C362F4" w:rsidRPr="00D200C7" w:rsidRDefault="00C362F4" w:rsidP="00C362F4">
            <w:pPr>
              <w:spacing w:line="360" w:lineRule="auto"/>
              <w:rPr>
                <w:rFonts w:ascii="Arial" w:hAnsi="Arial" w:cs="Arial"/>
                <w:lang w:val="el-GR"/>
              </w:rPr>
            </w:pPr>
          </w:p>
        </w:tc>
        <w:tc>
          <w:tcPr>
            <w:tcW w:w="1961" w:type="pct"/>
            <w:gridSpan w:val="3"/>
            <w:tcBorders>
              <w:top w:val="nil"/>
              <w:left w:val="nil"/>
              <w:bottom w:val="nil"/>
              <w:right w:val="nil"/>
            </w:tcBorders>
          </w:tcPr>
          <w:p w14:paraId="2F5A12DC" w14:textId="77777777" w:rsidR="00C362F4" w:rsidRPr="00D200C7" w:rsidRDefault="00C362F4" w:rsidP="00C362F4">
            <w:pPr>
              <w:spacing w:line="360" w:lineRule="auto"/>
              <w:jc w:val="both"/>
              <w:rPr>
                <w:rFonts w:ascii="Arial" w:hAnsi="Arial" w:cs="Arial"/>
                <w:lang w:val="el-GR"/>
              </w:rPr>
            </w:pPr>
          </w:p>
        </w:tc>
      </w:tr>
      <w:tr w:rsidR="00F37AC9" w:rsidRPr="00630E68" w14:paraId="1DD126B5" w14:textId="77777777" w:rsidTr="006715CC">
        <w:tc>
          <w:tcPr>
            <w:tcW w:w="1114" w:type="pct"/>
            <w:tcBorders>
              <w:top w:val="nil"/>
              <w:left w:val="nil"/>
              <w:bottom w:val="nil"/>
              <w:right w:val="nil"/>
            </w:tcBorders>
          </w:tcPr>
          <w:p w14:paraId="5F4502A3"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758306BF" w14:textId="77777777" w:rsidR="00C362F4" w:rsidRPr="00D200C7" w:rsidRDefault="00C362F4" w:rsidP="00C362F4">
            <w:pPr>
              <w:spacing w:line="360" w:lineRule="auto"/>
              <w:jc w:val="right"/>
              <w:rPr>
                <w:rFonts w:ascii="Arial" w:hAnsi="Arial" w:cs="Arial"/>
                <w:lang w:val="el-GR"/>
              </w:rPr>
            </w:pPr>
            <w:r w:rsidRPr="00D200C7">
              <w:rPr>
                <w:rFonts w:ascii="Arial" w:hAnsi="Arial" w:cs="Arial"/>
                <w:lang w:val="el-GR"/>
              </w:rPr>
              <w:t>(β)</w:t>
            </w:r>
          </w:p>
        </w:tc>
        <w:tc>
          <w:tcPr>
            <w:tcW w:w="3456" w:type="pct"/>
            <w:gridSpan w:val="35"/>
            <w:tcBorders>
              <w:top w:val="nil"/>
              <w:left w:val="nil"/>
              <w:bottom w:val="nil"/>
              <w:right w:val="nil"/>
            </w:tcBorders>
          </w:tcPr>
          <w:p w14:paraId="3EA6BDEE" w14:textId="48116AA0" w:rsidR="00C362F4" w:rsidRPr="00D200C7" w:rsidRDefault="00C362F4" w:rsidP="00C362F4">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 της παραγράφου (ι) με την ακόλουθη παράγραφο:</w:t>
            </w:r>
          </w:p>
        </w:tc>
      </w:tr>
      <w:tr w:rsidR="00F37AC9" w:rsidRPr="00630E68" w14:paraId="622D1CF5" w14:textId="77777777" w:rsidTr="006715CC">
        <w:tc>
          <w:tcPr>
            <w:tcW w:w="1114" w:type="pct"/>
            <w:tcBorders>
              <w:top w:val="nil"/>
              <w:left w:val="nil"/>
              <w:bottom w:val="nil"/>
              <w:right w:val="nil"/>
            </w:tcBorders>
          </w:tcPr>
          <w:p w14:paraId="7BC6C006"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2C190F5" w14:textId="77777777" w:rsidR="00C362F4" w:rsidRPr="00D200C7" w:rsidRDefault="00C362F4" w:rsidP="00C362F4">
            <w:pPr>
              <w:spacing w:line="360" w:lineRule="auto"/>
              <w:jc w:val="right"/>
              <w:rPr>
                <w:rFonts w:ascii="Arial" w:hAnsi="Arial" w:cs="Arial"/>
                <w:lang w:val="el-GR"/>
              </w:rPr>
            </w:pPr>
          </w:p>
        </w:tc>
        <w:tc>
          <w:tcPr>
            <w:tcW w:w="3456" w:type="pct"/>
            <w:gridSpan w:val="35"/>
            <w:tcBorders>
              <w:top w:val="nil"/>
              <w:left w:val="nil"/>
              <w:bottom w:val="nil"/>
              <w:right w:val="nil"/>
            </w:tcBorders>
          </w:tcPr>
          <w:p w14:paraId="26E2B456" w14:textId="77777777" w:rsidR="00C362F4" w:rsidRPr="00D200C7" w:rsidRDefault="00C362F4" w:rsidP="00C362F4">
            <w:pPr>
              <w:spacing w:line="360" w:lineRule="auto"/>
              <w:jc w:val="both"/>
              <w:rPr>
                <w:rFonts w:ascii="Arial" w:hAnsi="Arial" w:cs="Arial"/>
                <w:lang w:val="el-GR"/>
              </w:rPr>
            </w:pPr>
          </w:p>
        </w:tc>
      </w:tr>
      <w:tr w:rsidR="00760926" w:rsidRPr="00630E68" w14:paraId="05497561" w14:textId="77777777" w:rsidTr="006715CC">
        <w:tc>
          <w:tcPr>
            <w:tcW w:w="1114" w:type="pct"/>
            <w:tcBorders>
              <w:top w:val="nil"/>
              <w:left w:val="nil"/>
              <w:bottom w:val="nil"/>
              <w:right w:val="nil"/>
            </w:tcBorders>
          </w:tcPr>
          <w:p w14:paraId="77BCDB69"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233A4761" w14:textId="77777777" w:rsidR="00C362F4" w:rsidRPr="00D200C7" w:rsidRDefault="00C362F4" w:rsidP="00C362F4">
            <w:pPr>
              <w:spacing w:line="360" w:lineRule="auto"/>
              <w:jc w:val="right"/>
              <w:rPr>
                <w:rFonts w:ascii="Arial" w:hAnsi="Arial" w:cs="Arial"/>
                <w:lang w:val="el-GR"/>
              </w:rPr>
            </w:pPr>
          </w:p>
        </w:tc>
        <w:tc>
          <w:tcPr>
            <w:tcW w:w="292" w:type="pct"/>
            <w:gridSpan w:val="12"/>
            <w:tcBorders>
              <w:top w:val="nil"/>
              <w:left w:val="nil"/>
              <w:bottom w:val="nil"/>
              <w:right w:val="nil"/>
            </w:tcBorders>
          </w:tcPr>
          <w:p w14:paraId="0DD10E03" w14:textId="77777777" w:rsidR="00C362F4" w:rsidRPr="00D200C7" w:rsidRDefault="00C362F4" w:rsidP="00C362F4">
            <w:pPr>
              <w:spacing w:line="360" w:lineRule="auto"/>
              <w:ind w:hanging="35"/>
              <w:jc w:val="both"/>
              <w:rPr>
                <w:rFonts w:ascii="Arial" w:hAnsi="Arial" w:cs="Arial"/>
                <w:lang w:val="el-GR"/>
              </w:rPr>
            </w:pPr>
            <w:r w:rsidRPr="00D200C7">
              <w:rPr>
                <w:rFonts w:ascii="Arial" w:hAnsi="Arial" w:cs="Arial"/>
                <w:lang w:val="el-GR"/>
              </w:rPr>
              <w:t>«(ι)</w:t>
            </w:r>
            <w:r>
              <w:rPr>
                <w:rFonts w:ascii="Arial" w:hAnsi="Arial" w:cs="Arial"/>
                <w:lang w:val="el-GR"/>
              </w:rPr>
              <w:t xml:space="preserve"> </w:t>
            </w:r>
          </w:p>
        </w:tc>
        <w:tc>
          <w:tcPr>
            <w:tcW w:w="3164" w:type="pct"/>
            <w:gridSpan w:val="23"/>
            <w:tcBorders>
              <w:top w:val="nil"/>
              <w:left w:val="nil"/>
              <w:bottom w:val="nil"/>
              <w:right w:val="nil"/>
            </w:tcBorders>
          </w:tcPr>
          <w:p w14:paraId="28133E4A" w14:textId="60260C88" w:rsidR="00C362F4" w:rsidRPr="00D200C7" w:rsidRDefault="00B45336" w:rsidP="00C362F4">
            <w:pPr>
              <w:spacing w:line="360" w:lineRule="auto"/>
              <w:jc w:val="both"/>
              <w:rPr>
                <w:rFonts w:ascii="Arial" w:hAnsi="Arial" w:cs="Arial"/>
                <w:lang w:val="el-GR"/>
              </w:rPr>
            </w:pPr>
            <w:r>
              <w:rPr>
                <w:rFonts w:ascii="Arial" w:hAnsi="Arial" w:cs="Arial"/>
                <w:lang w:val="el-GR"/>
              </w:rPr>
              <w:t>ε</w:t>
            </w:r>
            <w:r w:rsidR="00C362F4">
              <w:rPr>
                <w:rFonts w:ascii="Arial" w:hAnsi="Arial" w:cs="Arial"/>
                <w:lang w:val="el-GR"/>
              </w:rPr>
              <w:t xml:space="preserve">τοιμάζει και αποστέλλει στον </w:t>
            </w:r>
            <w:proofErr w:type="spellStart"/>
            <w:r w:rsidR="00C362F4">
              <w:rPr>
                <w:rFonts w:ascii="Arial" w:hAnsi="Arial" w:cs="Arial"/>
                <w:lang w:val="el-GR"/>
              </w:rPr>
              <w:t>Αρχιεπιθεωρητή</w:t>
            </w:r>
            <w:proofErr w:type="spellEnd"/>
            <w:r w:rsidR="00C362F4">
              <w:rPr>
                <w:rFonts w:ascii="Arial" w:hAnsi="Arial" w:cs="Arial"/>
                <w:lang w:val="el-GR"/>
              </w:rPr>
              <w:t>-</w:t>
            </w:r>
          </w:p>
        </w:tc>
      </w:tr>
      <w:tr w:rsidR="00F37AC9" w:rsidRPr="00630E68" w14:paraId="146665F7" w14:textId="77777777" w:rsidTr="006715CC">
        <w:tc>
          <w:tcPr>
            <w:tcW w:w="1114" w:type="pct"/>
            <w:tcBorders>
              <w:top w:val="nil"/>
              <w:left w:val="nil"/>
              <w:bottom w:val="nil"/>
              <w:right w:val="nil"/>
            </w:tcBorders>
          </w:tcPr>
          <w:p w14:paraId="6E28AB34"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293CE719" w14:textId="77777777" w:rsidR="00C362F4" w:rsidRPr="00D200C7" w:rsidRDefault="00C362F4" w:rsidP="00C362F4">
            <w:pPr>
              <w:spacing w:line="360" w:lineRule="auto"/>
              <w:jc w:val="right"/>
              <w:rPr>
                <w:rFonts w:ascii="Arial" w:hAnsi="Arial" w:cs="Arial"/>
                <w:lang w:val="el-GR"/>
              </w:rPr>
            </w:pPr>
          </w:p>
        </w:tc>
        <w:tc>
          <w:tcPr>
            <w:tcW w:w="3456" w:type="pct"/>
            <w:gridSpan w:val="35"/>
            <w:tcBorders>
              <w:top w:val="nil"/>
              <w:left w:val="nil"/>
              <w:bottom w:val="nil"/>
              <w:right w:val="nil"/>
            </w:tcBorders>
          </w:tcPr>
          <w:p w14:paraId="207A71A4" w14:textId="77777777" w:rsidR="00C362F4" w:rsidRPr="00D200C7" w:rsidRDefault="00C362F4" w:rsidP="00C362F4">
            <w:pPr>
              <w:spacing w:line="360" w:lineRule="auto"/>
              <w:jc w:val="both"/>
              <w:rPr>
                <w:rFonts w:ascii="Arial" w:hAnsi="Arial" w:cs="Arial"/>
                <w:lang w:val="el-GR"/>
              </w:rPr>
            </w:pPr>
          </w:p>
        </w:tc>
      </w:tr>
      <w:tr w:rsidR="00503826" w:rsidRPr="00630E68" w14:paraId="09C2029B" w14:textId="77777777" w:rsidTr="006715CC">
        <w:tc>
          <w:tcPr>
            <w:tcW w:w="1114" w:type="pct"/>
            <w:tcBorders>
              <w:top w:val="nil"/>
              <w:left w:val="nil"/>
              <w:bottom w:val="nil"/>
              <w:right w:val="nil"/>
            </w:tcBorders>
          </w:tcPr>
          <w:p w14:paraId="37626FDA"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5669BDBC" w14:textId="77777777" w:rsidR="00C362F4" w:rsidRPr="00D200C7" w:rsidRDefault="00C362F4" w:rsidP="00C362F4">
            <w:pPr>
              <w:spacing w:line="360" w:lineRule="auto"/>
              <w:jc w:val="right"/>
              <w:rPr>
                <w:rFonts w:ascii="Arial" w:hAnsi="Arial" w:cs="Arial"/>
                <w:lang w:val="el-GR"/>
              </w:rPr>
            </w:pPr>
          </w:p>
        </w:tc>
        <w:tc>
          <w:tcPr>
            <w:tcW w:w="292" w:type="pct"/>
            <w:gridSpan w:val="12"/>
            <w:tcBorders>
              <w:top w:val="nil"/>
              <w:left w:val="nil"/>
              <w:bottom w:val="nil"/>
              <w:right w:val="nil"/>
            </w:tcBorders>
          </w:tcPr>
          <w:p w14:paraId="31A0B056" w14:textId="77777777" w:rsidR="00C362F4" w:rsidRPr="00D200C7" w:rsidRDefault="00C362F4" w:rsidP="00C362F4">
            <w:pPr>
              <w:spacing w:line="360" w:lineRule="auto"/>
              <w:jc w:val="both"/>
              <w:rPr>
                <w:rFonts w:ascii="Arial" w:hAnsi="Arial" w:cs="Arial"/>
                <w:lang w:val="el-GR"/>
              </w:rPr>
            </w:pPr>
          </w:p>
        </w:tc>
        <w:tc>
          <w:tcPr>
            <w:tcW w:w="256" w:type="pct"/>
            <w:gridSpan w:val="6"/>
            <w:tcBorders>
              <w:top w:val="nil"/>
              <w:left w:val="nil"/>
              <w:bottom w:val="nil"/>
              <w:right w:val="nil"/>
            </w:tcBorders>
          </w:tcPr>
          <w:p w14:paraId="7C99A150" w14:textId="77777777" w:rsidR="00C362F4" w:rsidRPr="00D200C7" w:rsidRDefault="00C362F4" w:rsidP="00C362F4">
            <w:pPr>
              <w:spacing w:line="360" w:lineRule="auto"/>
              <w:jc w:val="both"/>
              <w:rPr>
                <w:rFonts w:ascii="Arial" w:hAnsi="Arial" w:cs="Arial"/>
                <w:lang w:val="el-GR"/>
              </w:rPr>
            </w:pPr>
            <w:r>
              <w:rPr>
                <w:rFonts w:ascii="Arial" w:hAnsi="Arial" w:cs="Arial"/>
                <w:lang w:val="el-GR"/>
              </w:rPr>
              <w:t>(</w:t>
            </w:r>
            <w:proofErr w:type="spellStart"/>
            <w:r>
              <w:rPr>
                <w:rFonts w:ascii="Arial" w:hAnsi="Arial" w:cs="Arial"/>
              </w:rPr>
              <w:t>i</w:t>
            </w:r>
            <w:proofErr w:type="spellEnd"/>
            <w:r>
              <w:rPr>
                <w:rFonts w:ascii="Arial" w:hAnsi="Arial" w:cs="Arial"/>
                <w:lang w:val="el-GR"/>
              </w:rPr>
              <w:t>)</w:t>
            </w:r>
          </w:p>
        </w:tc>
        <w:tc>
          <w:tcPr>
            <w:tcW w:w="2908" w:type="pct"/>
            <w:gridSpan w:val="17"/>
            <w:tcBorders>
              <w:top w:val="nil"/>
              <w:left w:val="nil"/>
              <w:bottom w:val="nil"/>
              <w:right w:val="nil"/>
            </w:tcBorders>
          </w:tcPr>
          <w:p w14:paraId="2CCE849B" w14:textId="77777777" w:rsidR="00C362F4" w:rsidRPr="00D200C7" w:rsidRDefault="00C362F4" w:rsidP="00C362F4">
            <w:pPr>
              <w:pStyle w:val="ListParagraph"/>
              <w:spacing w:line="360" w:lineRule="auto"/>
              <w:ind w:left="58" w:hanging="32"/>
              <w:jc w:val="both"/>
              <w:rPr>
                <w:rFonts w:ascii="Arial" w:hAnsi="Arial" w:cs="Arial"/>
                <w:lang w:val="el-GR"/>
              </w:rPr>
            </w:pPr>
            <w:r>
              <w:rPr>
                <w:rFonts w:ascii="Arial" w:hAnsi="Arial" w:cs="Arial"/>
                <w:lang w:val="el-GR"/>
              </w:rPr>
              <w:t>έ</w:t>
            </w:r>
            <w:r w:rsidRPr="00D200C7">
              <w:rPr>
                <w:rFonts w:ascii="Arial" w:hAnsi="Arial" w:cs="Arial"/>
                <w:lang w:val="el-GR"/>
              </w:rPr>
              <w:t>κθεση, επί εγκεκριμένου εντύπου, που περιλαμβάνει στατιστικά στοιχεία σχετικά με τους ελέγχους που διενεργεί, και</w:t>
            </w:r>
          </w:p>
        </w:tc>
      </w:tr>
      <w:tr w:rsidR="00503826" w:rsidRPr="00630E68" w14:paraId="396F78BB" w14:textId="77777777" w:rsidTr="006715CC">
        <w:tc>
          <w:tcPr>
            <w:tcW w:w="1114" w:type="pct"/>
            <w:tcBorders>
              <w:top w:val="nil"/>
              <w:left w:val="nil"/>
              <w:bottom w:val="nil"/>
              <w:right w:val="nil"/>
            </w:tcBorders>
          </w:tcPr>
          <w:p w14:paraId="72EAB50B"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313064CD" w14:textId="77777777" w:rsidR="00C362F4" w:rsidRPr="00D200C7" w:rsidRDefault="00C362F4" w:rsidP="00C362F4">
            <w:pPr>
              <w:spacing w:line="360" w:lineRule="auto"/>
              <w:jc w:val="right"/>
              <w:rPr>
                <w:rFonts w:ascii="Arial" w:hAnsi="Arial" w:cs="Arial"/>
                <w:lang w:val="el-GR"/>
              </w:rPr>
            </w:pPr>
          </w:p>
        </w:tc>
        <w:tc>
          <w:tcPr>
            <w:tcW w:w="292" w:type="pct"/>
            <w:gridSpan w:val="12"/>
            <w:tcBorders>
              <w:top w:val="nil"/>
              <w:left w:val="nil"/>
              <w:bottom w:val="nil"/>
              <w:right w:val="nil"/>
            </w:tcBorders>
          </w:tcPr>
          <w:p w14:paraId="2897E56A" w14:textId="77777777" w:rsidR="00C362F4" w:rsidRPr="00D200C7" w:rsidRDefault="00C362F4" w:rsidP="00C362F4">
            <w:pPr>
              <w:spacing w:line="360" w:lineRule="auto"/>
              <w:jc w:val="both"/>
              <w:rPr>
                <w:rFonts w:ascii="Arial" w:hAnsi="Arial" w:cs="Arial"/>
                <w:lang w:val="el-GR"/>
              </w:rPr>
            </w:pPr>
          </w:p>
        </w:tc>
        <w:tc>
          <w:tcPr>
            <w:tcW w:w="256" w:type="pct"/>
            <w:gridSpan w:val="6"/>
            <w:tcBorders>
              <w:top w:val="nil"/>
              <w:left w:val="nil"/>
              <w:bottom w:val="nil"/>
              <w:right w:val="nil"/>
            </w:tcBorders>
          </w:tcPr>
          <w:p w14:paraId="6648DE49" w14:textId="77777777" w:rsidR="00C362F4" w:rsidRPr="0090352B" w:rsidRDefault="00C362F4" w:rsidP="00C362F4">
            <w:pPr>
              <w:spacing w:line="360" w:lineRule="auto"/>
              <w:jc w:val="both"/>
              <w:rPr>
                <w:rFonts w:ascii="Arial" w:hAnsi="Arial" w:cs="Arial"/>
              </w:rPr>
            </w:pPr>
            <w:r>
              <w:rPr>
                <w:rFonts w:ascii="Arial" w:hAnsi="Arial" w:cs="Arial"/>
              </w:rPr>
              <w:t>(ii)</w:t>
            </w:r>
          </w:p>
        </w:tc>
        <w:tc>
          <w:tcPr>
            <w:tcW w:w="2908" w:type="pct"/>
            <w:gridSpan w:val="17"/>
            <w:tcBorders>
              <w:top w:val="nil"/>
              <w:left w:val="nil"/>
              <w:bottom w:val="nil"/>
              <w:right w:val="nil"/>
            </w:tcBorders>
          </w:tcPr>
          <w:p w14:paraId="14847B00" w14:textId="77777777" w:rsidR="00C362F4" w:rsidRPr="0090352B" w:rsidRDefault="00C362F4" w:rsidP="00C362F4">
            <w:pPr>
              <w:spacing w:line="360" w:lineRule="auto"/>
              <w:jc w:val="both"/>
              <w:rPr>
                <w:rFonts w:ascii="Arial" w:hAnsi="Arial" w:cs="Arial"/>
                <w:lang w:val="el-GR"/>
              </w:rPr>
            </w:pPr>
            <w:r w:rsidRPr="0090352B">
              <w:rPr>
                <w:rFonts w:ascii="Arial" w:hAnsi="Arial" w:cs="Arial"/>
                <w:lang w:val="el-GR"/>
              </w:rPr>
              <w:t>ετήσια έκθεση,</w:t>
            </w:r>
            <w:r w:rsidRPr="00840836">
              <w:rPr>
                <w:rFonts w:ascii="Arial" w:hAnsi="Arial" w:cs="Arial"/>
                <w:lang w:val="el-GR"/>
              </w:rPr>
              <w:t xml:space="preserve"> </w:t>
            </w:r>
            <w:r>
              <w:rPr>
                <w:rFonts w:ascii="Arial" w:hAnsi="Arial" w:cs="Arial"/>
                <w:lang w:val="el-GR"/>
              </w:rPr>
              <w:t>την οποία ελέγχει και εγκρίνει</w:t>
            </w:r>
            <w:r w:rsidRPr="0090352B">
              <w:rPr>
                <w:rFonts w:ascii="Arial" w:hAnsi="Arial" w:cs="Arial"/>
                <w:lang w:val="el-GR"/>
              </w:rPr>
              <w:t xml:space="preserve"> εγκεκριμένο</w:t>
            </w:r>
            <w:r>
              <w:rPr>
                <w:rFonts w:ascii="Arial" w:hAnsi="Arial" w:cs="Arial"/>
                <w:lang w:val="el-GR"/>
              </w:rPr>
              <w:t>ς</w:t>
            </w:r>
            <w:r w:rsidRPr="0090352B">
              <w:rPr>
                <w:rFonts w:ascii="Arial" w:hAnsi="Arial" w:cs="Arial"/>
                <w:lang w:val="el-GR"/>
              </w:rPr>
              <w:t xml:space="preserve"> Λογιστή</w:t>
            </w:r>
            <w:r>
              <w:rPr>
                <w:rFonts w:ascii="Arial" w:hAnsi="Arial" w:cs="Arial"/>
                <w:lang w:val="el-GR"/>
              </w:rPr>
              <w:t>ς και η οποία περιλαμβάνει</w:t>
            </w:r>
            <w:r w:rsidRPr="0090352B">
              <w:rPr>
                <w:rFonts w:ascii="Arial" w:hAnsi="Arial" w:cs="Arial"/>
                <w:lang w:val="el-GR"/>
              </w:rPr>
              <w:t xml:space="preserve"> το κόστος ελέγχου ανελκυστήρα για τους ελέγχους ανελκυστήρα που διενεργεί στη βάση των εξόδων και εσόδων του σε συνάρτηση με τον συνολικό αριθμό ανελκυστήρων που έλεγξε κατά το έτος αναφοράς∙»∙</w:t>
            </w:r>
          </w:p>
        </w:tc>
      </w:tr>
      <w:tr w:rsidR="00F37AC9" w:rsidRPr="00630E68" w14:paraId="01BCA6F8" w14:textId="77777777" w:rsidTr="006715CC">
        <w:tc>
          <w:tcPr>
            <w:tcW w:w="1114" w:type="pct"/>
            <w:tcBorders>
              <w:top w:val="nil"/>
              <w:left w:val="nil"/>
              <w:bottom w:val="nil"/>
              <w:right w:val="nil"/>
            </w:tcBorders>
          </w:tcPr>
          <w:p w14:paraId="04776D96"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74B3CA30" w14:textId="77777777" w:rsidR="00C362F4" w:rsidRPr="00D200C7" w:rsidRDefault="00C362F4" w:rsidP="00C362F4">
            <w:pPr>
              <w:spacing w:line="360" w:lineRule="auto"/>
              <w:jc w:val="right"/>
              <w:rPr>
                <w:rFonts w:ascii="Arial" w:hAnsi="Arial" w:cs="Arial"/>
                <w:lang w:val="el-GR"/>
              </w:rPr>
            </w:pPr>
          </w:p>
        </w:tc>
        <w:tc>
          <w:tcPr>
            <w:tcW w:w="3456" w:type="pct"/>
            <w:gridSpan w:val="35"/>
            <w:tcBorders>
              <w:top w:val="nil"/>
              <w:left w:val="nil"/>
              <w:bottom w:val="nil"/>
              <w:right w:val="nil"/>
            </w:tcBorders>
          </w:tcPr>
          <w:p w14:paraId="30608435" w14:textId="77777777" w:rsidR="00C362F4" w:rsidRPr="00D200C7" w:rsidRDefault="00C362F4" w:rsidP="00C362F4">
            <w:pPr>
              <w:spacing w:line="360" w:lineRule="auto"/>
              <w:jc w:val="both"/>
              <w:rPr>
                <w:rFonts w:ascii="Arial" w:hAnsi="Arial" w:cs="Arial"/>
                <w:lang w:val="el-GR"/>
              </w:rPr>
            </w:pPr>
          </w:p>
        </w:tc>
      </w:tr>
      <w:tr w:rsidR="00F37AC9" w:rsidRPr="00630E68" w14:paraId="5B11154F" w14:textId="77777777" w:rsidTr="006715CC">
        <w:tc>
          <w:tcPr>
            <w:tcW w:w="1114" w:type="pct"/>
            <w:tcBorders>
              <w:top w:val="nil"/>
              <w:left w:val="nil"/>
              <w:bottom w:val="nil"/>
              <w:right w:val="nil"/>
            </w:tcBorders>
          </w:tcPr>
          <w:p w14:paraId="1064C4DF" w14:textId="77777777" w:rsidR="0080685A" w:rsidRPr="00D200C7" w:rsidRDefault="0080685A"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5729B136" w14:textId="77777777" w:rsidR="0080685A" w:rsidRPr="00D200C7" w:rsidRDefault="0080685A" w:rsidP="0080685A">
            <w:pPr>
              <w:spacing w:line="360" w:lineRule="auto"/>
              <w:jc w:val="right"/>
              <w:rPr>
                <w:rFonts w:ascii="Arial" w:hAnsi="Arial" w:cs="Arial"/>
                <w:lang w:val="el-GR"/>
              </w:rPr>
            </w:pPr>
            <w:r w:rsidRPr="00D200C7">
              <w:rPr>
                <w:rFonts w:ascii="Arial" w:hAnsi="Arial" w:cs="Arial"/>
                <w:lang w:val="el-GR"/>
              </w:rPr>
              <w:t>(γ)</w:t>
            </w:r>
          </w:p>
          <w:p w14:paraId="04E1636D" w14:textId="77777777" w:rsidR="0080685A" w:rsidRPr="00D200C7" w:rsidRDefault="0080685A" w:rsidP="00C362F4">
            <w:pPr>
              <w:spacing w:line="360" w:lineRule="auto"/>
              <w:jc w:val="right"/>
              <w:rPr>
                <w:rFonts w:ascii="Arial" w:hAnsi="Arial" w:cs="Arial"/>
                <w:lang w:val="el-GR"/>
              </w:rPr>
            </w:pPr>
          </w:p>
        </w:tc>
        <w:tc>
          <w:tcPr>
            <w:tcW w:w="3456" w:type="pct"/>
            <w:gridSpan w:val="35"/>
            <w:tcBorders>
              <w:top w:val="nil"/>
              <w:left w:val="nil"/>
              <w:bottom w:val="nil"/>
              <w:right w:val="nil"/>
            </w:tcBorders>
          </w:tcPr>
          <w:p w14:paraId="55AFF9DA" w14:textId="70EC5ED9" w:rsidR="0080685A" w:rsidRPr="00D200C7" w:rsidRDefault="0080685A" w:rsidP="00C362F4">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προσθήκη, αμέσως μετά την παράγραφο (ι) αυτού, της ακόλουθης νέας παραγράφου (</w:t>
            </w:r>
            <w:proofErr w:type="spellStart"/>
            <w:r w:rsidRPr="00D200C7">
              <w:rPr>
                <w:rFonts w:ascii="Arial" w:hAnsi="Arial" w:cs="Arial"/>
                <w:lang w:val="el-GR"/>
              </w:rPr>
              <w:t>ιΑ</w:t>
            </w:r>
            <w:proofErr w:type="spellEnd"/>
            <w:r w:rsidRPr="00D200C7">
              <w:rPr>
                <w:rFonts w:ascii="Arial" w:hAnsi="Arial" w:cs="Arial"/>
                <w:lang w:val="el-GR"/>
              </w:rPr>
              <w:t>):</w:t>
            </w:r>
          </w:p>
        </w:tc>
      </w:tr>
      <w:tr w:rsidR="00F37AC9" w:rsidRPr="00630E68" w14:paraId="3D8F52C9" w14:textId="77777777" w:rsidTr="006715CC">
        <w:tc>
          <w:tcPr>
            <w:tcW w:w="1114" w:type="pct"/>
            <w:tcBorders>
              <w:top w:val="nil"/>
              <w:left w:val="nil"/>
              <w:bottom w:val="nil"/>
              <w:right w:val="nil"/>
            </w:tcBorders>
          </w:tcPr>
          <w:p w14:paraId="3D5E3709"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4EF2ECC8" w14:textId="77777777" w:rsidR="00C362F4" w:rsidRPr="00D200C7" w:rsidRDefault="00C362F4" w:rsidP="0080685A">
            <w:pPr>
              <w:spacing w:line="360" w:lineRule="auto"/>
              <w:jc w:val="right"/>
              <w:rPr>
                <w:rFonts w:ascii="Arial" w:hAnsi="Arial" w:cs="Arial"/>
                <w:lang w:val="el-GR"/>
              </w:rPr>
            </w:pPr>
          </w:p>
        </w:tc>
        <w:tc>
          <w:tcPr>
            <w:tcW w:w="3456" w:type="pct"/>
            <w:gridSpan w:val="35"/>
            <w:tcBorders>
              <w:top w:val="nil"/>
              <w:left w:val="nil"/>
              <w:bottom w:val="nil"/>
              <w:right w:val="nil"/>
            </w:tcBorders>
          </w:tcPr>
          <w:p w14:paraId="58728CC5" w14:textId="7A141EBE" w:rsidR="00C362F4" w:rsidRPr="00D200C7" w:rsidRDefault="00C362F4" w:rsidP="00C362F4">
            <w:pPr>
              <w:spacing w:line="360" w:lineRule="auto"/>
              <w:jc w:val="both"/>
              <w:rPr>
                <w:rFonts w:ascii="Arial" w:hAnsi="Arial" w:cs="Arial"/>
                <w:lang w:val="el-GR"/>
              </w:rPr>
            </w:pPr>
          </w:p>
        </w:tc>
      </w:tr>
      <w:tr w:rsidR="003C0F7B" w:rsidRPr="00630E68" w14:paraId="5E7224C6" w14:textId="77777777" w:rsidTr="006715CC">
        <w:tc>
          <w:tcPr>
            <w:tcW w:w="1114" w:type="pct"/>
            <w:tcBorders>
              <w:top w:val="nil"/>
              <w:left w:val="nil"/>
              <w:bottom w:val="nil"/>
              <w:right w:val="nil"/>
            </w:tcBorders>
          </w:tcPr>
          <w:p w14:paraId="3E67AE1B"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2A8F076B" w14:textId="77777777" w:rsidR="00C362F4" w:rsidRPr="00D200C7" w:rsidRDefault="00C362F4" w:rsidP="00C362F4">
            <w:pPr>
              <w:spacing w:line="360" w:lineRule="auto"/>
              <w:jc w:val="right"/>
              <w:rPr>
                <w:rFonts w:ascii="Arial" w:hAnsi="Arial" w:cs="Arial"/>
                <w:lang w:val="el-GR"/>
              </w:rPr>
            </w:pPr>
          </w:p>
        </w:tc>
        <w:tc>
          <w:tcPr>
            <w:tcW w:w="989" w:type="pct"/>
            <w:gridSpan w:val="24"/>
            <w:tcBorders>
              <w:top w:val="nil"/>
              <w:left w:val="nil"/>
              <w:bottom w:val="nil"/>
              <w:right w:val="nil"/>
            </w:tcBorders>
          </w:tcPr>
          <w:p w14:paraId="4C1C63E5" w14:textId="77777777" w:rsidR="00C362F4" w:rsidRDefault="00C362F4" w:rsidP="00C362F4">
            <w:pPr>
              <w:spacing w:line="360" w:lineRule="auto"/>
              <w:rPr>
                <w:rFonts w:ascii="Arial" w:hAnsi="Arial" w:cs="Arial"/>
                <w:lang w:val="el-GR"/>
              </w:rPr>
            </w:pPr>
          </w:p>
          <w:p w14:paraId="783121BA" w14:textId="77777777" w:rsidR="00C362F4" w:rsidRDefault="00C362F4" w:rsidP="00C362F4">
            <w:pPr>
              <w:spacing w:line="360" w:lineRule="auto"/>
              <w:rPr>
                <w:rFonts w:ascii="Arial" w:hAnsi="Arial" w:cs="Arial"/>
                <w:lang w:val="el-GR"/>
              </w:rPr>
            </w:pPr>
          </w:p>
          <w:p w14:paraId="0FE7DF19" w14:textId="77777777" w:rsidR="00C362F4" w:rsidRDefault="00C362F4" w:rsidP="00C362F4">
            <w:pPr>
              <w:spacing w:line="360" w:lineRule="auto"/>
              <w:rPr>
                <w:rFonts w:ascii="Arial" w:hAnsi="Arial" w:cs="Arial"/>
                <w:lang w:val="el-GR"/>
              </w:rPr>
            </w:pPr>
          </w:p>
          <w:p w14:paraId="4D6685BE" w14:textId="77777777" w:rsidR="00C362F4" w:rsidRDefault="00C362F4" w:rsidP="00C362F4">
            <w:pPr>
              <w:spacing w:line="360" w:lineRule="auto"/>
              <w:rPr>
                <w:rFonts w:ascii="Arial" w:hAnsi="Arial" w:cs="Arial"/>
                <w:lang w:val="el-GR"/>
              </w:rPr>
            </w:pPr>
          </w:p>
          <w:p w14:paraId="4C2BC589"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 xml:space="preserve">Παράρτημα </w:t>
            </w:r>
            <w:r w:rsidRPr="00D200C7">
              <w:rPr>
                <w:rFonts w:ascii="Arial" w:hAnsi="Arial" w:cs="Arial"/>
                <w:lang w:val="en-GB"/>
              </w:rPr>
              <w:t>VII</w:t>
            </w:r>
            <w:r w:rsidRPr="00D200C7">
              <w:rPr>
                <w:rFonts w:ascii="Arial" w:hAnsi="Arial" w:cs="Arial"/>
                <w:lang w:val="el-GR"/>
              </w:rPr>
              <w:t>.</w:t>
            </w:r>
          </w:p>
          <w:p w14:paraId="4645EB44" w14:textId="77777777" w:rsidR="00C362F4" w:rsidRPr="00D200C7" w:rsidRDefault="00C362F4" w:rsidP="00C362F4">
            <w:pPr>
              <w:spacing w:line="360" w:lineRule="auto"/>
              <w:jc w:val="right"/>
              <w:rPr>
                <w:rFonts w:ascii="Arial" w:hAnsi="Arial" w:cs="Arial"/>
                <w:lang w:val="el-GR"/>
              </w:rPr>
            </w:pPr>
          </w:p>
        </w:tc>
        <w:tc>
          <w:tcPr>
            <w:tcW w:w="506" w:type="pct"/>
            <w:gridSpan w:val="8"/>
            <w:tcBorders>
              <w:top w:val="nil"/>
              <w:left w:val="nil"/>
              <w:bottom w:val="nil"/>
              <w:right w:val="nil"/>
            </w:tcBorders>
          </w:tcPr>
          <w:p w14:paraId="035F6906" w14:textId="77777777" w:rsidR="00C362F4" w:rsidRPr="00D200C7" w:rsidRDefault="00C362F4" w:rsidP="00C362F4">
            <w:pPr>
              <w:spacing w:line="360" w:lineRule="auto"/>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ιΑ</w:t>
            </w:r>
            <w:proofErr w:type="spellEnd"/>
            <w:r w:rsidRPr="00D200C7">
              <w:rPr>
                <w:rFonts w:ascii="Arial" w:hAnsi="Arial" w:cs="Arial"/>
                <w:lang w:val="el-GR"/>
              </w:rPr>
              <w:t>)</w:t>
            </w:r>
          </w:p>
        </w:tc>
        <w:tc>
          <w:tcPr>
            <w:tcW w:w="1961" w:type="pct"/>
            <w:gridSpan w:val="3"/>
            <w:tcBorders>
              <w:top w:val="nil"/>
              <w:left w:val="nil"/>
              <w:bottom w:val="nil"/>
              <w:right w:val="nil"/>
            </w:tcBorders>
          </w:tcPr>
          <w:p w14:paraId="7E4CAC12" w14:textId="5F34451B" w:rsidR="00C362F4" w:rsidRPr="00D200C7" w:rsidRDefault="00C362F4" w:rsidP="00C362F4">
            <w:pPr>
              <w:spacing w:line="360" w:lineRule="auto"/>
              <w:jc w:val="both"/>
              <w:rPr>
                <w:rFonts w:ascii="Arial" w:hAnsi="Arial" w:cs="Arial"/>
                <w:lang w:val="el-GR"/>
              </w:rPr>
            </w:pPr>
            <w:r w:rsidRPr="00D200C7">
              <w:rPr>
                <w:rFonts w:ascii="Arial" w:hAnsi="Arial" w:cs="Arial"/>
                <w:lang w:val="el-GR"/>
              </w:rPr>
              <w:t>αποστέλλει στον ιδιοκτήτη ανελκυστήρα, μαζί με την Έκθεση Ελέγχου Ανελκυστήρα, μετά από επιτυχή έλεγχο</w:t>
            </w:r>
            <w:r w:rsidR="0080685A">
              <w:rPr>
                <w:rFonts w:ascii="Arial" w:hAnsi="Arial" w:cs="Arial"/>
                <w:lang w:val="el-GR"/>
              </w:rPr>
              <w:t>,</w:t>
            </w:r>
            <w:r w:rsidRPr="00D200C7">
              <w:rPr>
                <w:rFonts w:ascii="Arial" w:hAnsi="Arial" w:cs="Arial"/>
                <w:lang w:val="el-GR"/>
              </w:rPr>
              <w:t xml:space="preserve"> τη σήμανση που </w:t>
            </w:r>
            <w:r>
              <w:rPr>
                <w:rFonts w:ascii="Arial" w:hAnsi="Arial" w:cs="Arial"/>
                <w:lang w:val="el-GR"/>
              </w:rPr>
              <w:t>προβλέπε</w:t>
            </w:r>
            <w:r w:rsidRPr="00D200C7">
              <w:rPr>
                <w:rFonts w:ascii="Arial" w:hAnsi="Arial" w:cs="Arial"/>
                <w:lang w:val="el-GR"/>
              </w:rPr>
              <w:t>ται στο Παράρτημα VII, «ΕΛΕΓΧΟΣ ΑΝΕΛΚΥΣΤΗΡΑ: ΕΠΙΤΥΧΗΣ» και υποδεικνύει στον ιδιοκτήτη του ανελκυστήρα την υποχρέωσή του να επιθέσει τη σήμανση αυτή σε περίοπτη θέση εντός του θαλάμου του ανελκυστήρα∙»∙</w:t>
            </w:r>
          </w:p>
        </w:tc>
      </w:tr>
      <w:tr w:rsidR="00E40D5E" w:rsidRPr="00630E68" w14:paraId="1AA9AF16" w14:textId="77777777" w:rsidTr="006715CC">
        <w:tc>
          <w:tcPr>
            <w:tcW w:w="1114" w:type="pct"/>
            <w:tcBorders>
              <w:top w:val="nil"/>
              <w:left w:val="nil"/>
              <w:bottom w:val="nil"/>
              <w:right w:val="nil"/>
            </w:tcBorders>
          </w:tcPr>
          <w:p w14:paraId="5BF9B20B"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5304257" w14:textId="77777777" w:rsidR="00C362F4" w:rsidRPr="00D200C7" w:rsidRDefault="00C362F4" w:rsidP="00C362F4">
            <w:pPr>
              <w:spacing w:line="360" w:lineRule="auto"/>
              <w:jc w:val="right"/>
              <w:rPr>
                <w:rFonts w:ascii="Arial" w:hAnsi="Arial" w:cs="Arial"/>
                <w:lang w:val="el-GR"/>
              </w:rPr>
            </w:pPr>
          </w:p>
        </w:tc>
        <w:tc>
          <w:tcPr>
            <w:tcW w:w="749" w:type="pct"/>
            <w:gridSpan w:val="23"/>
            <w:tcBorders>
              <w:top w:val="nil"/>
              <w:left w:val="nil"/>
              <w:bottom w:val="nil"/>
              <w:right w:val="nil"/>
            </w:tcBorders>
          </w:tcPr>
          <w:p w14:paraId="776DBE1F" w14:textId="77777777" w:rsidR="00C362F4" w:rsidRPr="00D200C7" w:rsidRDefault="00C362F4" w:rsidP="00C362F4">
            <w:pPr>
              <w:spacing w:line="360" w:lineRule="auto"/>
              <w:jc w:val="right"/>
              <w:rPr>
                <w:rFonts w:ascii="Arial" w:hAnsi="Arial" w:cs="Arial"/>
                <w:lang w:val="el-GR"/>
              </w:rPr>
            </w:pPr>
          </w:p>
        </w:tc>
        <w:tc>
          <w:tcPr>
            <w:tcW w:w="2707" w:type="pct"/>
            <w:gridSpan w:val="12"/>
            <w:tcBorders>
              <w:top w:val="nil"/>
              <w:left w:val="nil"/>
              <w:bottom w:val="nil"/>
              <w:right w:val="nil"/>
            </w:tcBorders>
          </w:tcPr>
          <w:p w14:paraId="4823A625" w14:textId="77777777" w:rsidR="00C362F4" w:rsidRPr="00D200C7" w:rsidRDefault="00C362F4" w:rsidP="00C362F4">
            <w:pPr>
              <w:spacing w:line="360" w:lineRule="auto"/>
              <w:jc w:val="both"/>
              <w:rPr>
                <w:rFonts w:ascii="Arial" w:hAnsi="Arial" w:cs="Arial"/>
                <w:lang w:val="el-GR"/>
              </w:rPr>
            </w:pPr>
          </w:p>
        </w:tc>
      </w:tr>
      <w:tr w:rsidR="00F37AC9" w:rsidRPr="00630E68" w14:paraId="05D567B1" w14:textId="77777777" w:rsidTr="006715CC">
        <w:tc>
          <w:tcPr>
            <w:tcW w:w="1114" w:type="pct"/>
            <w:tcBorders>
              <w:top w:val="nil"/>
              <w:left w:val="nil"/>
              <w:bottom w:val="nil"/>
              <w:right w:val="nil"/>
            </w:tcBorders>
          </w:tcPr>
          <w:p w14:paraId="7AAEAA11"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9BF4E88" w14:textId="77777777" w:rsidR="00C362F4" w:rsidRPr="00D200C7" w:rsidRDefault="00C362F4" w:rsidP="00C362F4">
            <w:pPr>
              <w:spacing w:line="360" w:lineRule="auto"/>
              <w:jc w:val="right"/>
              <w:rPr>
                <w:rFonts w:ascii="Arial" w:hAnsi="Arial" w:cs="Arial"/>
                <w:lang w:val="el-GR"/>
              </w:rPr>
            </w:pPr>
            <w:r w:rsidRPr="00D200C7">
              <w:rPr>
                <w:rFonts w:ascii="Arial" w:hAnsi="Arial" w:cs="Arial"/>
                <w:lang w:val="el-GR"/>
              </w:rPr>
              <w:t>(δ)</w:t>
            </w:r>
          </w:p>
        </w:tc>
        <w:tc>
          <w:tcPr>
            <w:tcW w:w="3456" w:type="pct"/>
            <w:gridSpan w:val="35"/>
            <w:tcBorders>
              <w:top w:val="nil"/>
              <w:left w:val="nil"/>
              <w:bottom w:val="nil"/>
              <w:right w:val="nil"/>
            </w:tcBorders>
          </w:tcPr>
          <w:p w14:paraId="5B3470BA" w14:textId="77777777" w:rsidR="00C362F4" w:rsidRPr="00D200C7" w:rsidRDefault="00C362F4" w:rsidP="00C362F4">
            <w:pPr>
              <w:spacing w:line="360" w:lineRule="auto"/>
              <w:jc w:val="both"/>
              <w:rPr>
                <w:rFonts w:ascii="Arial" w:hAnsi="Arial" w:cs="Arial"/>
                <w:lang w:val="el-GR"/>
              </w:rPr>
            </w:pPr>
            <w:r>
              <w:rPr>
                <w:rFonts w:ascii="Arial" w:hAnsi="Arial" w:cs="Arial"/>
                <w:lang w:val="el-GR"/>
              </w:rPr>
              <w:t>με τ</w:t>
            </w:r>
            <w:r w:rsidRPr="00D200C7">
              <w:rPr>
                <w:rFonts w:ascii="Arial" w:hAnsi="Arial" w:cs="Arial"/>
                <w:lang w:val="el-GR"/>
              </w:rPr>
              <w:t>ην αντικατάσταση της παραγράφου (κ) αυτού με την ακόλουθη παράγραφο:</w:t>
            </w:r>
          </w:p>
        </w:tc>
      </w:tr>
      <w:tr w:rsidR="00E40D5E" w:rsidRPr="00630E68" w14:paraId="4A85A45D" w14:textId="77777777" w:rsidTr="006715CC">
        <w:tc>
          <w:tcPr>
            <w:tcW w:w="1114" w:type="pct"/>
            <w:tcBorders>
              <w:top w:val="nil"/>
              <w:left w:val="nil"/>
              <w:bottom w:val="nil"/>
              <w:right w:val="nil"/>
            </w:tcBorders>
          </w:tcPr>
          <w:p w14:paraId="66F795CA"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433A51D5" w14:textId="77777777" w:rsidR="00C362F4" w:rsidRPr="00D200C7" w:rsidRDefault="00C362F4" w:rsidP="00C362F4">
            <w:pPr>
              <w:spacing w:line="360" w:lineRule="auto"/>
              <w:jc w:val="right"/>
              <w:rPr>
                <w:rFonts w:ascii="Arial" w:hAnsi="Arial" w:cs="Arial"/>
                <w:lang w:val="el-GR"/>
              </w:rPr>
            </w:pPr>
          </w:p>
        </w:tc>
        <w:tc>
          <w:tcPr>
            <w:tcW w:w="749" w:type="pct"/>
            <w:gridSpan w:val="23"/>
            <w:tcBorders>
              <w:top w:val="nil"/>
              <w:left w:val="nil"/>
              <w:bottom w:val="nil"/>
              <w:right w:val="nil"/>
            </w:tcBorders>
          </w:tcPr>
          <w:p w14:paraId="2F621DFD" w14:textId="77777777" w:rsidR="00C362F4" w:rsidRPr="00D200C7" w:rsidRDefault="00C362F4" w:rsidP="00C362F4">
            <w:pPr>
              <w:spacing w:line="360" w:lineRule="auto"/>
              <w:jc w:val="right"/>
              <w:rPr>
                <w:rFonts w:ascii="Arial" w:hAnsi="Arial" w:cs="Arial"/>
                <w:lang w:val="el-GR"/>
              </w:rPr>
            </w:pPr>
          </w:p>
        </w:tc>
        <w:tc>
          <w:tcPr>
            <w:tcW w:w="2707" w:type="pct"/>
            <w:gridSpan w:val="12"/>
            <w:tcBorders>
              <w:top w:val="nil"/>
              <w:left w:val="nil"/>
              <w:bottom w:val="nil"/>
              <w:right w:val="nil"/>
            </w:tcBorders>
          </w:tcPr>
          <w:p w14:paraId="622542EF" w14:textId="77777777" w:rsidR="00C362F4" w:rsidRPr="00D200C7" w:rsidRDefault="00C362F4" w:rsidP="00C362F4">
            <w:pPr>
              <w:spacing w:line="360" w:lineRule="auto"/>
              <w:jc w:val="both"/>
              <w:rPr>
                <w:rFonts w:ascii="Arial" w:hAnsi="Arial" w:cs="Arial"/>
                <w:lang w:val="el-GR"/>
              </w:rPr>
            </w:pPr>
          </w:p>
        </w:tc>
      </w:tr>
      <w:tr w:rsidR="00760926" w:rsidRPr="00630E68" w14:paraId="73F532C2" w14:textId="77777777" w:rsidTr="006715CC">
        <w:tc>
          <w:tcPr>
            <w:tcW w:w="1114" w:type="pct"/>
            <w:tcBorders>
              <w:top w:val="nil"/>
              <w:left w:val="nil"/>
              <w:bottom w:val="nil"/>
              <w:right w:val="nil"/>
            </w:tcBorders>
          </w:tcPr>
          <w:p w14:paraId="03FF5FF3"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7710B0C9" w14:textId="77777777" w:rsidR="00C362F4" w:rsidRPr="00D200C7" w:rsidRDefault="00C362F4" w:rsidP="00C362F4">
            <w:pPr>
              <w:spacing w:line="360" w:lineRule="auto"/>
              <w:jc w:val="right"/>
              <w:rPr>
                <w:rFonts w:ascii="Arial" w:hAnsi="Arial" w:cs="Arial"/>
                <w:lang w:val="el-GR"/>
              </w:rPr>
            </w:pPr>
          </w:p>
        </w:tc>
        <w:tc>
          <w:tcPr>
            <w:tcW w:w="386" w:type="pct"/>
            <w:gridSpan w:val="13"/>
            <w:tcBorders>
              <w:top w:val="nil"/>
              <w:left w:val="nil"/>
              <w:bottom w:val="nil"/>
              <w:right w:val="nil"/>
            </w:tcBorders>
          </w:tcPr>
          <w:p w14:paraId="565B021C" w14:textId="77777777" w:rsidR="00C362F4" w:rsidRPr="00D200C7" w:rsidRDefault="00C362F4" w:rsidP="0085014D">
            <w:pPr>
              <w:spacing w:line="360" w:lineRule="auto"/>
              <w:rPr>
                <w:rFonts w:ascii="Arial" w:hAnsi="Arial" w:cs="Arial"/>
                <w:lang w:val="el-GR"/>
              </w:rPr>
            </w:pPr>
            <w:r w:rsidRPr="00D200C7">
              <w:rPr>
                <w:rFonts w:ascii="Arial" w:hAnsi="Arial" w:cs="Arial"/>
                <w:lang w:val="el-GR"/>
              </w:rPr>
              <w:t>«(κ)</w:t>
            </w:r>
          </w:p>
        </w:tc>
        <w:tc>
          <w:tcPr>
            <w:tcW w:w="3070" w:type="pct"/>
            <w:gridSpan w:val="22"/>
            <w:tcBorders>
              <w:top w:val="nil"/>
              <w:left w:val="nil"/>
              <w:bottom w:val="nil"/>
              <w:right w:val="nil"/>
            </w:tcBorders>
          </w:tcPr>
          <w:p w14:paraId="7C6CC602" w14:textId="77777777" w:rsidR="00C362F4" w:rsidRPr="00D200C7" w:rsidRDefault="00C362F4" w:rsidP="00C362F4">
            <w:pPr>
              <w:spacing w:line="360" w:lineRule="auto"/>
              <w:jc w:val="both"/>
              <w:rPr>
                <w:rFonts w:ascii="Arial" w:hAnsi="Arial" w:cs="Arial"/>
                <w:lang w:val="el-GR"/>
              </w:rPr>
            </w:pPr>
            <w:r w:rsidRPr="00D4730D">
              <w:rPr>
                <w:rFonts w:ascii="Arial" w:hAnsi="Arial" w:cs="Arial"/>
                <w:lang w:val="el-GR"/>
              </w:rPr>
              <w:t xml:space="preserve">τηρουμένων των </w:t>
            </w:r>
            <w:r>
              <w:rPr>
                <w:rFonts w:ascii="Arial" w:hAnsi="Arial" w:cs="Arial"/>
                <w:lang w:val="el-GR"/>
              </w:rPr>
              <w:t>προνοιών</w:t>
            </w:r>
            <w:r w:rsidRPr="00D4730D">
              <w:rPr>
                <w:rFonts w:ascii="Arial" w:hAnsi="Arial" w:cs="Arial"/>
                <w:lang w:val="el-GR"/>
              </w:rPr>
              <w:t xml:space="preserve"> της παραγράφου (1) του Κανονισμού 10, στην περίπτωση που κατά τον έλεγχο του ανελκυστήρα διαπιστώσει βλάβες, ελλείψεις, ή δυσλειτουργίες </w:t>
            </w:r>
            <w:r>
              <w:rPr>
                <w:rFonts w:ascii="Arial" w:hAnsi="Arial" w:cs="Arial"/>
                <w:lang w:val="el-GR"/>
              </w:rPr>
              <w:t>για τις οποίες ο ίδιος κρίνει ότι δεν</w:t>
            </w:r>
            <w:r w:rsidRPr="00D4730D">
              <w:rPr>
                <w:rFonts w:ascii="Arial" w:hAnsi="Arial" w:cs="Arial"/>
                <w:lang w:val="el-GR"/>
              </w:rPr>
              <w:t xml:space="preserve"> </w:t>
            </w:r>
            <w:r>
              <w:rPr>
                <w:rFonts w:ascii="Arial" w:hAnsi="Arial" w:cs="Arial"/>
                <w:lang w:val="el-GR"/>
              </w:rPr>
              <w:t>επιβάλλεται η</w:t>
            </w:r>
            <w:r w:rsidRPr="00D4730D">
              <w:rPr>
                <w:rFonts w:ascii="Arial" w:hAnsi="Arial" w:cs="Arial"/>
                <w:lang w:val="el-GR"/>
              </w:rPr>
              <w:t xml:space="preserve"> διακοπή της λειτουργίας του ανελκυστήρα, </w:t>
            </w:r>
            <w:r>
              <w:rPr>
                <w:rFonts w:ascii="Arial" w:hAnsi="Arial" w:cs="Arial"/>
                <w:lang w:val="el-GR"/>
              </w:rPr>
              <w:t>ορίζει</w:t>
            </w:r>
            <w:r w:rsidRPr="00D4730D">
              <w:rPr>
                <w:rFonts w:ascii="Arial" w:hAnsi="Arial" w:cs="Arial"/>
                <w:lang w:val="el-GR"/>
              </w:rPr>
              <w:t xml:space="preserve"> τη διεξαγωγή επόμενου ελέγχου </w:t>
            </w:r>
            <w:r>
              <w:rPr>
                <w:rFonts w:ascii="Arial" w:hAnsi="Arial" w:cs="Arial"/>
                <w:lang w:val="el-GR"/>
              </w:rPr>
              <w:t>εντός</w:t>
            </w:r>
            <w:r w:rsidRPr="00D4730D">
              <w:rPr>
                <w:rFonts w:ascii="Arial" w:hAnsi="Arial" w:cs="Arial"/>
                <w:lang w:val="el-GR"/>
              </w:rPr>
              <w:t xml:space="preserve"> εύλογο</w:t>
            </w:r>
            <w:r>
              <w:rPr>
                <w:rFonts w:ascii="Arial" w:hAnsi="Arial" w:cs="Arial"/>
                <w:lang w:val="el-GR"/>
              </w:rPr>
              <w:t>υ</w:t>
            </w:r>
            <w:r w:rsidRPr="00D4730D">
              <w:rPr>
                <w:rFonts w:ascii="Arial" w:hAnsi="Arial" w:cs="Arial"/>
                <w:lang w:val="el-GR"/>
              </w:rPr>
              <w:t xml:space="preserve"> χρονικ</w:t>
            </w:r>
            <w:r>
              <w:rPr>
                <w:rFonts w:ascii="Arial" w:hAnsi="Arial" w:cs="Arial"/>
                <w:lang w:val="el-GR"/>
              </w:rPr>
              <w:t>ού</w:t>
            </w:r>
            <w:r w:rsidRPr="00D4730D">
              <w:rPr>
                <w:rFonts w:ascii="Arial" w:hAnsi="Arial" w:cs="Arial"/>
                <w:lang w:val="el-GR"/>
              </w:rPr>
              <w:t xml:space="preserve"> δι</w:t>
            </w:r>
            <w:r>
              <w:rPr>
                <w:rFonts w:ascii="Arial" w:hAnsi="Arial" w:cs="Arial"/>
                <w:lang w:val="el-GR"/>
              </w:rPr>
              <w:t>αστήματος</w:t>
            </w:r>
            <w:r w:rsidRPr="00D4730D">
              <w:rPr>
                <w:rFonts w:ascii="Arial" w:hAnsi="Arial" w:cs="Arial"/>
                <w:lang w:val="el-GR"/>
              </w:rPr>
              <w:t xml:space="preserve"> </w:t>
            </w:r>
            <w:r>
              <w:rPr>
                <w:rFonts w:ascii="Arial" w:hAnsi="Arial" w:cs="Arial"/>
                <w:lang w:val="el-GR"/>
              </w:rPr>
              <w:t>το οποίο σε καμία περίπτωση δεν δύναται</w:t>
            </w:r>
            <w:r w:rsidRPr="00D4730D">
              <w:rPr>
                <w:rFonts w:ascii="Arial" w:hAnsi="Arial" w:cs="Arial"/>
                <w:lang w:val="el-GR"/>
              </w:rPr>
              <w:t xml:space="preserve"> να υπερβαίνει τους </w:t>
            </w:r>
            <w:r>
              <w:rPr>
                <w:rFonts w:ascii="Arial" w:hAnsi="Arial" w:cs="Arial"/>
                <w:lang w:val="el-GR"/>
              </w:rPr>
              <w:t>εννέα (</w:t>
            </w:r>
            <w:r w:rsidRPr="008119B0">
              <w:rPr>
                <w:rFonts w:ascii="Arial" w:hAnsi="Arial" w:cs="Arial"/>
                <w:lang w:val="el-GR"/>
              </w:rPr>
              <w:t>9</w:t>
            </w:r>
            <w:r>
              <w:rPr>
                <w:rFonts w:ascii="Arial" w:hAnsi="Arial" w:cs="Arial"/>
                <w:lang w:val="el-GR"/>
              </w:rPr>
              <w:t>)</w:t>
            </w:r>
            <w:r w:rsidRPr="00D4730D">
              <w:rPr>
                <w:rFonts w:ascii="Arial" w:hAnsi="Arial" w:cs="Arial"/>
                <w:lang w:val="el-GR"/>
              </w:rPr>
              <w:t xml:space="preserve"> μήνες, εντός του οποίου πρέπει να </w:t>
            </w:r>
            <w:r>
              <w:rPr>
                <w:rFonts w:ascii="Arial" w:hAnsi="Arial" w:cs="Arial"/>
                <w:lang w:val="el-GR"/>
              </w:rPr>
              <w:t>ολοκληρωθούν</w:t>
            </w:r>
            <w:r w:rsidRPr="00D4730D">
              <w:rPr>
                <w:rFonts w:ascii="Arial" w:hAnsi="Arial" w:cs="Arial"/>
                <w:lang w:val="el-GR"/>
              </w:rPr>
              <w:t xml:space="preserve"> οι επιβαλλόμενες εργασίες για την αντιμετώπιση των βλαβών, ελλείψεων ή δυσλειτουργιών∙</w:t>
            </w:r>
          </w:p>
        </w:tc>
      </w:tr>
      <w:tr w:rsidR="00760926" w:rsidRPr="00630E68" w14:paraId="0771CD7C" w14:textId="77777777" w:rsidTr="006715CC">
        <w:tc>
          <w:tcPr>
            <w:tcW w:w="1114" w:type="pct"/>
            <w:tcBorders>
              <w:top w:val="nil"/>
              <w:left w:val="nil"/>
              <w:bottom w:val="nil"/>
              <w:right w:val="nil"/>
            </w:tcBorders>
          </w:tcPr>
          <w:p w14:paraId="20A93C62"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77E317A" w14:textId="77777777" w:rsidR="00C362F4" w:rsidRPr="00D200C7" w:rsidRDefault="00C362F4" w:rsidP="00C362F4">
            <w:pPr>
              <w:spacing w:line="360" w:lineRule="auto"/>
              <w:jc w:val="right"/>
              <w:rPr>
                <w:rFonts w:ascii="Arial" w:hAnsi="Arial" w:cs="Arial"/>
                <w:lang w:val="el-GR"/>
              </w:rPr>
            </w:pPr>
          </w:p>
        </w:tc>
        <w:tc>
          <w:tcPr>
            <w:tcW w:w="386" w:type="pct"/>
            <w:gridSpan w:val="13"/>
            <w:tcBorders>
              <w:top w:val="nil"/>
              <w:left w:val="nil"/>
              <w:bottom w:val="nil"/>
              <w:right w:val="nil"/>
            </w:tcBorders>
          </w:tcPr>
          <w:p w14:paraId="5F3CDFCC" w14:textId="77777777" w:rsidR="00C362F4" w:rsidRPr="00D200C7" w:rsidRDefault="00C362F4" w:rsidP="00C362F4">
            <w:pPr>
              <w:spacing w:line="360" w:lineRule="auto"/>
              <w:jc w:val="right"/>
              <w:rPr>
                <w:rFonts w:ascii="Arial" w:hAnsi="Arial" w:cs="Arial"/>
                <w:lang w:val="el-GR"/>
              </w:rPr>
            </w:pPr>
          </w:p>
        </w:tc>
        <w:tc>
          <w:tcPr>
            <w:tcW w:w="3070" w:type="pct"/>
            <w:gridSpan w:val="22"/>
            <w:tcBorders>
              <w:top w:val="nil"/>
              <w:left w:val="nil"/>
              <w:bottom w:val="nil"/>
              <w:right w:val="nil"/>
            </w:tcBorders>
          </w:tcPr>
          <w:p w14:paraId="3D628414" w14:textId="77777777" w:rsidR="00C362F4" w:rsidRPr="00D4730D" w:rsidRDefault="00C362F4" w:rsidP="00C362F4">
            <w:pPr>
              <w:spacing w:line="360" w:lineRule="auto"/>
              <w:jc w:val="both"/>
              <w:rPr>
                <w:rFonts w:ascii="Arial" w:hAnsi="Arial" w:cs="Arial"/>
                <w:lang w:val="el-GR"/>
              </w:rPr>
            </w:pPr>
          </w:p>
        </w:tc>
      </w:tr>
      <w:tr w:rsidR="00760926" w:rsidRPr="00630E68" w14:paraId="01AFF989" w14:textId="77777777" w:rsidTr="006715CC">
        <w:tc>
          <w:tcPr>
            <w:tcW w:w="1114" w:type="pct"/>
            <w:tcBorders>
              <w:top w:val="nil"/>
              <w:left w:val="nil"/>
              <w:bottom w:val="nil"/>
              <w:right w:val="nil"/>
            </w:tcBorders>
          </w:tcPr>
          <w:p w14:paraId="33E4B5D6"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68209786" w14:textId="77777777" w:rsidR="00C362F4" w:rsidRPr="00D200C7" w:rsidRDefault="00C362F4" w:rsidP="00C362F4">
            <w:pPr>
              <w:spacing w:line="360" w:lineRule="auto"/>
              <w:jc w:val="right"/>
              <w:rPr>
                <w:rFonts w:ascii="Arial" w:hAnsi="Arial" w:cs="Arial"/>
                <w:lang w:val="el-GR"/>
              </w:rPr>
            </w:pPr>
          </w:p>
        </w:tc>
        <w:tc>
          <w:tcPr>
            <w:tcW w:w="386" w:type="pct"/>
            <w:gridSpan w:val="13"/>
            <w:tcBorders>
              <w:top w:val="nil"/>
              <w:left w:val="nil"/>
              <w:bottom w:val="nil"/>
              <w:right w:val="nil"/>
            </w:tcBorders>
          </w:tcPr>
          <w:p w14:paraId="4561E624" w14:textId="77777777" w:rsidR="00C362F4" w:rsidRPr="00D200C7" w:rsidRDefault="00C362F4" w:rsidP="00C362F4">
            <w:pPr>
              <w:spacing w:line="360" w:lineRule="auto"/>
              <w:jc w:val="right"/>
              <w:rPr>
                <w:rFonts w:ascii="Arial" w:hAnsi="Arial" w:cs="Arial"/>
                <w:lang w:val="el-GR"/>
              </w:rPr>
            </w:pPr>
          </w:p>
        </w:tc>
        <w:tc>
          <w:tcPr>
            <w:tcW w:w="3070" w:type="pct"/>
            <w:gridSpan w:val="22"/>
            <w:tcBorders>
              <w:top w:val="nil"/>
              <w:left w:val="nil"/>
              <w:bottom w:val="nil"/>
              <w:right w:val="nil"/>
            </w:tcBorders>
          </w:tcPr>
          <w:p w14:paraId="57C6D396" w14:textId="77777777" w:rsidR="00C362F4" w:rsidRPr="00D200C7" w:rsidRDefault="00C362F4" w:rsidP="00C362F4">
            <w:pPr>
              <w:tabs>
                <w:tab w:val="left" w:pos="567"/>
              </w:tabs>
              <w:spacing w:line="360" w:lineRule="auto"/>
              <w:jc w:val="both"/>
              <w:rPr>
                <w:rFonts w:ascii="Arial" w:hAnsi="Arial" w:cs="Arial"/>
                <w:lang w:val="el-GR"/>
              </w:rPr>
            </w:pPr>
            <w:r>
              <w:rPr>
                <w:rFonts w:ascii="Arial" w:hAnsi="Arial" w:cs="Arial"/>
                <w:lang w:val="el-GR"/>
              </w:rPr>
              <w:tab/>
              <w:t xml:space="preserve">Νοείται ότι, </w:t>
            </w:r>
            <w:r w:rsidRPr="008119B0">
              <w:rPr>
                <w:rFonts w:ascii="Arial" w:hAnsi="Arial" w:cs="Arial"/>
                <w:lang w:val="el-GR"/>
              </w:rPr>
              <w:t xml:space="preserve">το </w:t>
            </w:r>
            <w:r>
              <w:rPr>
                <w:rFonts w:ascii="Arial" w:hAnsi="Arial" w:cs="Arial"/>
                <w:lang w:val="el-GR"/>
              </w:rPr>
              <w:t xml:space="preserve">πιο </w:t>
            </w:r>
            <w:r w:rsidRPr="008119B0">
              <w:rPr>
                <w:rFonts w:ascii="Arial" w:hAnsi="Arial" w:cs="Arial"/>
                <w:lang w:val="el-GR"/>
              </w:rPr>
              <w:t>χρονικό διάστημα καθορίζεται λαμβάνοντας υπόψη την ιεράρχηση των βλαβών, ελλείψεων, ή δυσλειτουργιών, το απόθεμα του Συντηρητή Ανελκυστήρ</w:t>
            </w:r>
            <w:r>
              <w:rPr>
                <w:rFonts w:ascii="Arial" w:hAnsi="Arial" w:cs="Arial"/>
                <w:lang w:val="el-GR"/>
              </w:rPr>
              <w:t>ων</w:t>
            </w:r>
            <w:r w:rsidRPr="008119B0">
              <w:rPr>
                <w:rFonts w:ascii="Arial" w:hAnsi="Arial" w:cs="Arial"/>
                <w:lang w:val="el-GR"/>
              </w:rPr>
              <w:t xml:space="preserve"> σε ανταλλακτικά, το κόστος των εργασιών ή άλλων παραγόντων</w:t>
            </w:r>
            <w:r>
              <w:rPr>
                <w:rFonts w:ascii="Arial" w:hAnsi="Arial" w:cs="Arial"/>
                <w:lang w:val="el-GR"/>
              </w:rPr>
              <w:t>,</w:t>
            </w:r>
            <w:r w:rsidRPr="008119B0">
              <w:rPr>
                <w:rFonts w:ascii="Arial" w:hAnsi="Arial" w:cs="Arial"/>
                <w:lang w:val="el-GR"/>
              </w:rPr>
              <w:t xml:space="preserve"> χωρίς όμως να υποβαθμίζεται η ασφαλής λειτουργία του ανελκυστήρα∙</w:t>
            </w:r>
          </w:p>
        </w:tc>
      </w:tr>
      <w:tr w:rsidR="00760926" w:rsidRPr="00630E68" w14:paraId="077DA540" w14:textId="77777777" w:rsidTr="006715CC">
        <w:tc>
          <w:tcPr>
            <w:tcW w:w="1114" w:type="pct"/>
            <w:tcBorders>
              <w:top w:val="nil"/>
              <w:left w:val="nil"/>
              <w:bottom w:val="nil"/>
              <w:right w:val="nil"/>
            </w:tcBorders>
          </w:tcPr>
          <w:p w14:paraId="5704C0A7"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6C5FB63C" w14:textId="77777777" w:rsidR="00C362F4" w:rsidRPr="00D200C7" w:rsidRDefault="00C362F4" w:rsidP="00C362F4">
            <w:pPr>
              <w:spacing w:line="360" w:lineRule="auto"/>
              <w:jc w:val="right"/>
              <w:rPr>
                <w:rFonts w:ascii="Arial" w:hAnsi="Arial" w:cs="Arial"/>
                <w:lang w:val="el-GR"/>
              </w:rPr>
            </w:pPr>
          </w:p>
        </w:tc>
        <w:tc>
          <w:tcPr>
            <w:tcW w:w="386" w:type="pct"/>
            <w:gridSpan w:val="13"/>
            <w:tcBorders>
              <w:top w:val="nil"/>
              <w:left w:val="nil"/>
              <w:bottom w:val="nil"/>
              <w:right w:val="nil"/>
            </w:tcBorders>
          </w:tcPr>
          <w:p w14:paraId="2EDF1E66" w14:textId="77777777" w:rsidR="00C362F4" w:rsidRPr="00D200C7" w:rsidRDefault="00C362F4" w:rsidP="00C362F4">
            <w:pPr>
              <w:spacing w:line="360" w:lineRule="auto"/>
              <w:jc w:val="right"/>
              <w:rPr>
                <w:rFonts w:ascii="Arial" w:hAnsi="Arial" w:cs="Arial"/>
                <w:lang w:val="el-GR"/>
              </w:rPr>
            </w:pPr>
          </w:p>
        </w:tc>
        <w:tc>
          <w:tcPr>
            <w:tcW w:w="3070" w:type="pct"/>
            <w:gridSpan w:val="22"/>
            <w:tcBorders>
              <w:top w:val="nil"/>
              <w:left w:val="nil"/>
              <w:bottom w:val="nil"/>
              <w:right w:val="nil"/>
            </w:tcBorders>
          </w:tcPr>
          <w:p w14:paraId="409DF99C" w14:textId="77777777" w:rsidR="00C362F4" w:rsidRPr="00D200C7" w:rsidRDefault="00C362F4" w:rsidP="00C362F4">
            <w:pPr>
              <w:spacing w:line="360" w:lineRule="auto"/>
              <w:jc w:val="both"/>
              <w:rPr>
                <w:rFonts w:ascii="Arial" w:hAnsi="Arial" w:cs="Arial"/>
                <w:lang w:val="el-GR"/>
              </w:rPr>
            </w:pPr>
          </w:p>
        </w:tc>
      </w:tr>
      <w:tr w:rsidR="00760926" w:rsidRPr="00630E68" w14:paraId="68EBE57C" w14:textId="77777777" w:rsidTr="006715CC">
        <w:tc>
          <w:tcPr>
            <w:tcW w:w="1114" w:type="pct"/>
            <w:tcBorders>
              <w:top w:val="nil"/>
              <w:left w:val="nil"/>
              <w:bottom w:val="nil"/>
              <w:right w:val="nil"/>
            </w:tcBorders>
          </w:tcPr>
          <w:p w14:paraId="7A3937FA"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002566B6" w14:textId="77777777" w:rsidR="00C362F4" w:rsidRPr="00D200C7" w:rsidRDefault="00C362F4" w:rsidP="00C362F4">
            <w:pPr>
              <w:spacing w:line="360" w:lineRule="auto"/>
              <w:jc w:val="right"/>
              <w:rPr>
                <w:rFonts w:ascii="Arial" w:hAnsi="Arial" w:cs="Arial"/>
                <w:lang w:val="el-GR"/>
              </w:rPr>
            </w:pPr>
          </w:p>
        </w:tc>
        <w:tc>
          <w:tcPr>
            <w:tcW w:w="386" w:type="pct"/>
            <w:gridSpan w:val="13"/>
            <w:tcBorders>
              <w:top w:val="nil"/>
              <w:left w:val="nil"/>
              <w:bottom w:val="nil"/>
              <w:right w:val="nil"/>
            </w:tcBorders>
          </w:tcPr>
          <w:p w14:paraId="35E21561" w14:textId="77777777" w:rsidR="00C362F4" w:rsidRPr="00D200C7" w:rsidRDefault="00C362F4" w:rsidP="00C362F4">
            <w:pPr>
              <w:spacing w:line="360" w:lineRule="auto"/>
              <w:jc w:val="right"/>
              <w:rPr>
                <w:rFonts w:ascii="Arial" w:hAnsi="Arial" w:cs="Arial"/>
                <w:lang w:val="el-GR"/>
              </w:rPr>
            </w:pPr>
          </w:p>
        </w:tc>
        <w:tc>
          <w:tcPr>
            <w:tcW w:w="3070" w:type="pct"/>
            <w:gridSpan w:val="22"/>
            <w:tcBorders>
              <w:top w:val="nil"/>
              <w:left w:val="nil"/>
              <w:bottom w:val="nil"/>
              <w:right w:val="nil"/>
            </w:tcBorders>
          </w:tcPr>
          <w:p w14:paraId="3D5B0C19" w14:textId="77777777" w:rsidR="00C362F4" w:rsidRPr="00D200C7" w:rsidRDefault="00C362F4" w:rsidP="00C362F4">
            <w:pPr>
              <w:tabs>
                <w:tab w:val="left" w:pos="567"/>
              </w:tabs>
              <w:spacing w:line="360" w:lineRule="auto"/>
              <w:jc w:val="both"/>
              <w:rPr>
                <w:rFonts w:ascii="Arial" w:hAnsi="Arial" w:cs="Arial"/>
                <w:lang w:val="el-GR"/>
              </w:rPr>
            </w:pPr>
            <w:r>
              <w:rPr>
                <w:rFonts w:ascii="Arial" w:hAnsi="Arial" w:cs="Arial"/>
                <w:lang w:val="el-GR"/>
              </w:rPr>
              <w:tab/>
              <w:t xml:space="preserve">Νοείται περαιτέρω ότι, </w:t>
            </w:r>
            <w:r w:rsidRPr="00D200C7">
              <w:rPr>
                <w:rFonts w:ascii="Arial" w:hAnsi="Arial" w:cs="Arial"/>
                <w:lang w:val="el-GR"/>
              </w:rPr>
              <w:t>ο επόμενος έλεγχος του ανελκυστήρα, για να επιβεβαιωθεί η αποτελεσματική αντιμετώπιση των βλαβών, ελλείψεων ή δυσλειτουργιών</w:t>
            </w:r>
            <w:r>
              <w:rPr>
                <w:rFonts w:ascii="Arial" w:hAnsi="Arial" w:cs="Arial"/>
                <w:lang w:val="el-GR"/>
              </w:rPr>
              <w:t>,</w:t>
            </w:r>
            <w:r w:rsidRPr="00D200C7">
              <w:rPr>
                <w:rFonts w:ascii="Arial" w:hAnsi="Arial" w:cs="Arial"/>
                <w:lang w:val="el-GR"/>
              </w:rPr>
              <w:t xml:space="preserve"> πραγματοποιείται από τον ίδιο Εξουσιοδοτημένο Ελεγκτή Ανελκυστήρων, εκτός εάν κατά την ημερομηνία του επόμενου ελέγχου, αυτός έχει διαγραφεί από το Μητρώο Εξουσιοδοτημένων Ελεγκτών Ανελκυστήρων·»∙</w:t>
            </w:r>
          </w:p>
        </w:tc>
      </w:tr>
      <w:tr w:rsidR="00760926" w:rsidRPr="00630E68" w14:paraId="69C92CC3" w14:textId="77777777" w:rsidTr="006715CC">
        <w:tc>
          <w:tcPr>
            <w:tcW w:w="1114" w:type="pct"/>
            <w:tcBorders>
              <w:top w:val="nil"/>
              <w:left w:val="nil"/>
              <w:bottom w:val="nil"/>
              <w:right w:val="nil"/>
            </w:tcBorders>
          </w:tcPr>
          <w:p w14:paraId="3CCFAE0C"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0654E0B3" w14:textId="77777777" w:rsidR="00C362F4" w:rsidRPr="00D200C7" w:rsidRDefault="00C362F4" w:rsidP="00C362F4">
            <w:pPr>
              <w:spacing w:line="360" w:lineRule="auto"/>
              <w:jc w:val="right"/>
              <w:rPr>
                <w:rFonts w:ascii="Arial" w:hAnsi="Arial" w:cs="Arial"/>
                <w:lang w:val="el-GR"/>
              </w:rPr>
            </w:pPr>
          </w:p>
        </w:tc>
        <w:tc>
          <w:tcPr>
            <w:tcW w:w="386" w:type="pct"/>
            <w:gridSpan w:val="13"/>
            <w:tcBorders>
              <w:top w:val="nil"/>
              <w:left w:val="nil"/>
              <w:bottom w:val="nil"/>
              <w:right w:val="nil"/>
            </w:tcBorders>
          </w:tcPr>
          <w:p w14:paraId="013CDA72" w14:textId="77777777" w:rsidR="00C362F4" w:rsidRPr="00D200C7" w:rsidRDefault="00C362F4" w:rsidP="00C362F4">
            <w:pPr>
              <w:spacing w:line="360" w:lineRule="auto"/>
              <w:jc w:val="right"/>
              <w:rPr>
                <w:rFonts w:ascii="Arial" w:hAnsi="Arial" w:cs="Arial"/>
                <w:lang w:val="el-GR"/>
              </w:rPr>
            </w:pPr>
          </w:p>
        </w:tc>
        <w:tc>
          <w:tcPr>
            <w:tcW w:w="3070" w:type="pct"/>
            <w:gridSpan w:val="22"/>
            <w:tcBorders>
              <w:top w:val="nil"/>
              <w:left w:val="nil"/>
              <w:bottom w:val="nil"/>
              <w:right w:val="nil"/>
            </w:tcBorders>
          </w:tcPr>
          <w:p w14:paraId="1694E95C" w14:textId="77777777" w:rsidR="00C362F4" w:rsidRPr="00D200C7" w:rsidRDefault="00C362F4" w:rsidP="00C362F4">
            <w:pPr>
              <w:spacing w:line="360" w:lineRule="auto"/>
              <w:jc w:val="both"/>
              <w:rPr>
                <w:rFonts w:ascii="Arial" w:hAnsi="Arial" w:cs="Arial"/>
                <w:lang w:val="el-GR"/>
              </w:rPr>
            </w:pPr>
          </w:p>
        </w:tc>
      </w:tr>
      <w:tr w:rsidR="00F37AC9" w:rsidRPr="00630E68" w14:paraId="5C6BCE0B" w14:textId="77777777" w:rsidTr="006715CC">
        <w:tc>
          <w:tcPr>
            <w:tcW w:w="1114" w:type="pct"/>
            <w:tcBorders>
              <w:top w:val="nil"/>
              <w:left w:val="nil"/>
              <w:bottom w:val="nil"/>
              <w:right w:val="nil"/>
            </w:tcBorders>
          </w:tcPr>
          <w:p w14:paraId="65C71EF9"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22FC2ECB" w14:textId="77777777" w:rsidR="00C362F4" w:rsidRPr="00D200C7" w:rsidRDefault="00C362F4" w:rsidP="00C362F4">
            <w:pPr>
              <w:spacing w:line="360" w:lineRule="auto"/>
              <w:jc w:val="right"/>
              <w:rPr>
                <w:rFonts w:ascii="Arial" w:hAnsi="Arial" w:cs="Arial"/>
                <w:lang w:val="el-GR"/>
              </w:rPr>
            </w:pPr>
            <w:r w:rsidRPr="00D200C7">
              <w:rPr>
                <w:rFonts w:ascii="Arial" w:hAnsi="Arial" w:cs="Arial"/>
                <w:lang w:val="el-GR"/>
              </w:rPr>
              <w:t>(ε)</w:t>
            </w:r>
          </w:p>
        </w:tc>
        <w:tc>
          <w:tcPr>
            <w:tcW w:w="3456" w:type="pct"/>
            <w:gridSpan w:val="35"/>
            <w:tcBorders>
              <w:top w:val="nil"/>
              <w:left w:val="nil"/>
              <w:bottom w:val="nil"/>
              <w:right w:val="nil"/>
            </w:tcBorders>
          </w:tcPr>
          <w:p w14:paraId="3F9BF0A5" w14:textId="77777777" w:rsidR="00C362F4" w:rsidRPr="00D200C7" w:rsidRDefault="00C362F4" w:rsidP="00C362F4">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 της παραγράφου (λ) αυτού με την ακόλουθη παράγραφο:</w:t>
            </w:r>
          </w:p>
        </w:tc>
      </w:tr>
      <w:tr w:rsidR="00760926" w:rsidRPr="00630E68" w14:paraId="2993C337" w14:textId="77777777" w:rsidTr="006715CC">
        <w:tc>
          <w:tcPr>
            <w:tcW w:w="1114" w:type="pct"/>
            <w:tcBorders>
              <w:top w:val="nil"/>
              <w:left w:val="nil"/>
              <w:bottom w:val="nil"/>
              <w:right w:val="nil"/>
            </w:tcBorders>
          </w:tcPr>
          <w:p w14:paraId="2ECC6F9D" w14:textId="77777777" w:rsidR="00C362F4" w:rsidRPr="00D200C7" w:rsidRDefault="00C362F4" w:rsidP="00C362F4">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73E297EC" w14:textId="77777777" w:rsidR="00C362F4" w:rsidRPr="00D200C7" w:rsidRDefault="00C362F4" w:rsidP="00C362F4">
            <w:pPr>
              <w:spacing w:line="360" w:lineRule="auto"/>
              <w:jc w:val="right"/>
              <w:rPr>
                <w:rFonts w:ascii="Arial" w:hAnsi="Arial" w:cs="Arial"/>
                <w:lang w:val="el-GR"/>
              </w:rPr>
            </w:pPr>
          </w:p>
        </w:tc>
        <w:tc>
          <w:tcPr>
            <w:tcW w:w="509" w:type="pct"/>
            <w:gridSpan w:val="16"/>
            <w:tcBorders>
              <w:top w:val="nil"/>
              <w:left w:val="nil"/>
              <w:bottom w:val="nil"/>
              <w:right w:val="nil"/>
            </w:tcBorders>
          </w:tcPr>
          <w:p w14:paraId="56EB3A49" w14:textId="77777777" w:rsidR="00C362F4" w:rsidRPr="00D200C7" w:rsidRDefault="00C362F4" w:rsidP="00C362F4">
            <w:pPr>
              <w:spacing w:line="360" w:lineRule="auto"/>
              <w:jc w:val="right"/>
              <w:rPr>
                <w:rFonts w:ascii="Arial" w:hAnsi="Arial" w:cs="Arial"/>
                <w:lang w:val="el-GR"/>
              </w:rPr>
            </w:pPr>
          </w:p>
        </w:tc>
        <w:tc>
          <w:tcPr>
            <w:tcW w:w="2946" w:type="pct"/>
            <w:gridSpan w:val="19"/>
            <w:tcBorders>
              <w:top w:val="nil"/>
              <w:left w:val="nil"/>
              <w:bottom w:val="nil"/>
              <w:right w:val="nil"/>
            </w:tcBorders>
          </w:tcPr>
          <w:p w14:paraId="1927DE9C" w14:textId="77777777" w:rsidR="00C362F4" w:rsidRPr="00D200C7" w:rsidRDefault="00C362F4" w:rsidP="00C362F4">
            <w:pPr>
              <w:spacing w:line="360" w:lineRule="auto"/>
              <w:jc w:val="both"/>
              <w:rPr>
                <w:rFonts w:ascii="Arial" w:hAnsi="Arial" w:cs="Arial"/>
                <w:lang w:val="el-GR"/>
              </w:rPr>
            </w:pPr>
          </w:p>
        </w:tc>
      </w:tr>
      <w:tr w:rsidR="00760926" w:rsidRPr="00630E68" w14:paraId="3F051B6E" w14:textId="77777777" w:rsidTr="006715CC">
        <w:tc>
          <w:tcPr>
            <w:tcW w:w="1114" w:type="pct"/>
            <w:tcBorders>
              <w:top w:val="nil"/>
              <w:left w:val="nil"/>
              <w:bottom w:val="nil"/>
              <w:right w:val="nil"/>
            </w:tcBorders>
          </w:tcPr>
          <w:p w14:paraId="14C89283" w14:textId="77777777" w:rsidR="007556C9" w:rsidRPr="00D200C7" w:rsidRDefault="007556C9" w:rsidP="007556C9">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6DA95DDD" w14:textId="77777777" w:rsidR="007556C9" w:rsidRPr="00D200C7" w:rsidRDefault="007556C9" w:rsidP="007556C9">
            <w:pPr>
              <w:spacing w:line="360" w:lineRule="auto"/>
              <w:jc w:val="right"/>
              <w:rPr>
                <w:rFonts w:ascii="Arial" w:hAnsi="Arial" w:cs="Arial"/>
                <w:lang w:val="el-GR"/>
              </w:rPr>
            </w:pPr>
          </w:p>
        </w:tc>
        <w:tc>
          <w:tcPr>
            <w:tcW w:w="509" w:type="pct"/>
            <w:gridSpan w:val="16"/>
            <w:tcBorders>
              <w:top w:val="nil"/>
              <w:left w:val="nil"/>
              <w:bottom w:val="nil"/>
              <w:right w:val="nil"/>
            </w:tcBorders>
          </w:tcPr>
          <w:p w14:paraId="1582E2EB" w14:textId="024245CA" w:rsidR="007556C9" w:rsidRPr="00D200C7" w:rsidRDefault="007556C9" w:rsidP="0085014D">
            <w:pPr>
              <w:tabs>
                <w:tab w:val="left" w:pos="380"/>
              </w:tabs>
              <w:spacing w:line="360" w:lineRule="auto"/>
              <w:rPr>
                <w:rFonts w:ascii="Arial" w:hAnsi="Arial" w:cs="Arial"/>
                <w:lang w:val="el-GR"/>
              </w:rPr>
            </w:pPr>
            <w:r w:rsidRPr="00D200C7">
              <w:rPr>
                <w:rFonts w:ascii="Arial" w:hAnsi="Arial" w:cs="Arial"/>
                <w:lang w:val="el-GR"/>
              </w:rPr>
              <w:t>«(λ)</w:t>
            </w:r>
            <w:r>
              <w:rPr>
                <w:rFonts w:ascii="Arial" w:hAnsi="Arial" w:cs="Arial"/>
                <w:lang w:val="el-GR"/>
              </w:rPr>
              <w:t>(</w:t>
            </w:r>
            <w:proofErr w:type="spellStart"/>
            <w:r>
              <w:rPr>
                <w:rFonts w:ascii="Arial" w:hAnsi="Arial" w:cs="Arial"/>
              </w:rPr>
              <w:t>i</w:t>
            </w:r>
            <w:proofErr w:type="spellEnd"/>
            <w:r>
              <w:rPr>
                <w:rFonts w:ascii="Arial" w:hAnsi="Arial" w:cs="Arial"/>
                <w:lang w:val="el-GR"/>
              </w:rPr>
              <w:t>)</w:t>
            </w:r>
          </w:p>
        </w:tc>
        <w:tc>
          <w:tcPr>
            <w:tcW w:w="2946" w:type="pct"/>
            <w:gridSpan w:val="19"/>
            <w:tcBorders>
              <w:top w:val="nil"/>
              <w:left w:val="nil"/>
              <w:bottom w:val="nil"/>
              <w:right w:val="nil"/>
            </w:tcBorders>
          </w:tcPr>
          <w:p w14:paraId="5948201F" w14:textId="1235B86C" w:rsidR="007556C9" w:rsidRPr="00D200C7" w:rsidRDefault="007556C9" w:rsidP="007556C9">
            <w:pPr>
              <w:spacing w:line="360" w:lineRule="auto"/>
              <w:jc w:val="both"/>
              <w:rPr>
                <w:rFonts w:ascii="Arial" w:hAnsi="Arial" w:cs="Arial"/>
                <w:lang w:val="el-GR"/>
              </w:rPr>
            </w:pPr>
            <w:r w:rsidRPr="00D200C7">
              <w:rPr>
                <w:rFonts w:ascii="Arial" w:hAnsi="Arial" w:cs="Arial"/>
                <w:lang w:val="el-GR"/>
              </w:rPr>
              <w:t xml:space="preserve">φροντίζει να τηρείται ενήμερος, προφορικά ή εγγράφως, </w:t>
            </w:r>
            <w:r>
              <w:rPr>
                <w:rFonts w:ascii="Arial" w:hAnsi="Arial" w:cs="Arial"/>
                <w:lang w:val="el-GR"/>
              </w:rPr>
              <w:t>ο</w:t>
            </w:r>
            <w:r w:rsidRPr="00D200C7">
              <w:rPr>
                <w:rFonts w:ascii="Arial" w:hAnsi="Arial" w:cs="Arial"/>
                <w:lang w:val="el-GR"/>
              </w:rPr>
              <w:t xml:space="preserve"> ιδιοκτήτη</w:t>
            </w:r>
            <w:r>
              <w:rPr>
                <w:rFonts w:ascii="Arial" w:hAnsi="Arial" w:cs="Arial"/>
                <w:lang w:val="el-GR"/>
              </w:rPr>
              <w:t>ς</w:t>
            </w:r>
            <w:r w:rsidRPr="00D200C7">
              <w:rPr>
                <w:rFonts w:ascii="Arial" w:hAnsi="Arial" w:cs="Arial"/>
                <w:lang w:val="el-GR"/>
              </w:rPr>
              <w:t xml:space="preserve"> ανελκυστήρα και </w:t>
            </w:r>
            <w:r>
              <w:rPr>
                <w:rFonts w:ascii="Arial" w:hAnsi="Arial" w:cs="Arial"/>
                <w:lang w:val="el-GR"/>
              </w:rPr>
              <w:t>ο</w:t>
            </w:r>
            <w:r w:rsidRPr="00D200C7">
              <w:rPr>
                <w:rFonts w:ascii="Arial" w:hAnsi="Arial" w:cs="Arial"/>
                <w:lang w:val="el-GR"/>
              </w:rPr>
              <w:t xml:space="preserve"> Συντηρητή</w:t>
            </w:r>
            <w:r>
              <w:rPr>
                <w:rFonts w:ascii="Arial" w:hAnsi="Arial" w:cs="Arial"/>
                <w:lang w:val="el-GR"/>
              </w:rPr>
              <w:t>ς</w:t>
            </w:r>
            <w:r w:rsidRPr="00D200C7">
              <w:rPr>
                <w:rFonts w:ascii="Arial" w:hAnsi="Arial" w:cs="Arial"/>
                <w:lang w:val="el-GR"/>
              </w:rPr>
              <w:t xml:space="preserve"> Ανελκυστήρ</w:t>
            </w:r>
            <w:r>
              <w:rPr>
                <w:rFonts w:ascii="Arial" w:hAnsi="Arial" w:cs="Arial"/>
                <w:lang w:val="el-GR"/>
              </w:rPr>
              <w:t>ων</w:t>
            </w:r>
            <w:r w:rsidRPr="00D200C7">
              <w:rPr>
                <w:rFonts w:ascii="Arial" w:hAnsi="Arial" w:cs="Arial"/>
                <w:lang w:val="el-GR"/>
              </w:rPr>
              <w:t xml:space="preserve"> για την πρόοδο των εργασιών αντιμετώπισης των βλαβών, ελλείψεων, ή δυσλειτουργιών εντός του χρονικού διαστήματος που </w:t>
            </w:r>
            <w:r>
              <w:rPr>
                <w:rFonts w:ascii="Arial" w:hAnsi="Arial" w:cs="Arial"/>
                <w:lang w:val="el-GR"/>
              </w:rPr>
              <w:t>ο ίδιος</w:t>
            </w:r>
            <w:r w:rsidRPr="00D200C7">
              <w:rPr>
                <w:rFonts w:ascii="Arial" w:hAnsi="Arial" w:cs="Arial"/>
                <w:lang w:val="el-GR"/>
              </w:rPr>
              <w:t xml:space="preserve"> καθόρισε∙</w:t>
            </w:r>
          </w:p>
        </w:tc>
      </w:tr>
      <w:tr w:rsidR="00760926" w:rsidRPr="00630E68" w14:paraId="46EA0BD1" w14:textId="77777777" w:rsidTr="006715CC">
        <w:tc>
          <w:tcPr>
            <w:tcW w:w="1114" w:type="pct"/>
            <w:tcBorders>
              <w:top w:val="nil"/>
              <w:left w:val="nil"/>
              <w:bottom w:val="nil"/>
              <w:right w:val="nil"/>
            </w:tcBorders>
          </w:tcPr>
          <w:p w14:paraId="62318A18" w14:textId="77777777" w:rsidR="007556C9" w:rsidRPr="00D200C7" w:rsidRDefault="007556C9" w:rsidP="007556C9">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218B9516" w14:textId="77777777" w:rsidR="007556C9" w:rsidRPr="00D200C7" w:rsidRDefault="007556C9" w:rsidP="007556C9">
            <w:pPr>
              <w:spacing w:line="360" w:lineRule="auto"/>
              <w:jc w:val="right"/>
              <w:rPr>
                <w:rFonts w:ascii="Arial" w:hAnsi="Arial" w:cs="Arial"/>
                <w:lang w:val="el-GR"/>
              </w:rPr>
            </w:pPr>
          </w:p>
        </w:tc>
        <w:tc>
          <w:tcPr>
            <w:tcW w:w="509" w:type="pct"/>
            <w:gridSpan w:val="16"/>
            <w:tcBorders>
              <w:top w:val="nil"/>
              <w:left w:val="nil"/>
              <w:bottom w:val="nil"/>
              <w:right w:val="nil"/>
            </w:tcBorders>
          </w:tcPr>
          <w:p w14:paraId="02E322B8" w14:textId="3E3205F1" w:rsidR="007556C9" w:rsidRPr="00C53B1A" w:rsidRDefault="0085014D" w:rsidP="0085014D">
            <w:pPr>
              <w:tabs>
                <w:tab w:val="left" w:pos="410"/>
              </w:tabs>
              <w:spacing w:line="360" w:lineRule="auto"/>
              <w:rPr>
                <w:rFonts w:ascii="Arial" w:hAnsi="Arial" w:cs="Arial"/>
              </w:rPr>
            </w:pPr>
            <w:r w:rsidRPr="0045689C">
              <w:rPr>
                <w:rFonts w:ascii="Arial" w:hAnsi="Arial" w:cs="Arial"/>
                <w:lang w:val="el-GR"/>
              </w:rPr>
              <w:tab/>
            </w:r>
            <w:r w:rsidR="00C53B1A">
              <w:rPr>
                <w:rFonts w:ascii="Arial" w:hAnsi="Arial" w:cs="Arial"/>
              </w:rPr>
              <w:t>(ii)</w:t>
            </w:r>
          </w:p>
        </w:tc>
        <w:tc>
          <w:tcPr>
            <w:tcW w:w="2946" w:type="pct"/>
            <w:gridSpan w:val="19"/>
            <w:tcBorders>
              <w:top w:val="nil"/>
              <w:left w:val="nil"/>
              <w:bottom w:val="nil"/>
              <w:right w:val="nil"/>
            </w:tcBorders>
          </w:tcPr>
          <w:p w14:paraId="5EB7A962" w14:textId="12F9036D" w:rsidR="007556C9" w:rsidRPr="00D200C7" w:rsidRDefault="00C53B1A" w:rsidP="007556C9">
            <w:pPr>
              <w:spacing w:line="360" w:lineRule="auto"/>
              <w:jc w:val="both"/>
              <w:rPr>
                <w:rFonts w:ascii="Arial" w:hAnsi="Arial" w:cs="Arial"/>
                <w:lang w:val="el-GR"/>
              </w:rPr>
            </w:pPr>
            <w:r w:rsidRPr="000869B5">
              <w:rPr>
                <w:rFonts w:ascii="Arial" w:hAnsi="Arial" w:cs="Arial"/>
                <w:lang w:val="el-GR"/>
              </w:rPr>
              <w:t>ενημερώνει, προφορικά ή εγγράφως, τον ιδιοκτήτη του ανελκυστήρα και τον Συντηρητή Ανελκυστήρ</w:t>
            </w:r>
            <w:r>
              <w:rPr>
                <w:rFonts w:ascii="Arial" w:hAnsi="Arial" w:cs="Arial"/>
                <w:lang w:val="el-GR"/>
              </w:rPr>
              <w:t>ων</w:t>
            </w:r>
            <w:r w:rsidRPr="000869B5">
              <w:rPr>
                <w:rFonts w:ascii="Arial" w:hAnsi="Arial" w:cs="Arial"/>
                <w:lang w:val="el-GR"/>
              </w:rPr>
              <w:t xml:space="preserve"> για την ημερομηνία διεξαγωγής του επόμενου ελέγχου τουλάχιστον τρεις </w:t>
            </w:r>
            <w:r>
              <w:rPr>
                <w:rFonts w:ascii="Arial" w:hAnsi="Arial" w:cs="Arial"/>
                <w:lang w:val="el-GR"/>
              </w:rPr>
              <w:t xml:space="preserve">(3) </w:t>
            </w:r>
            <w:r w:rsidRPr="000869B5">
              <w:rPr>
                <w:rFonts w:ascii="Arial" w:hAnsi="Arial" w:cs="Arial"/>
                <w:lang w:val="el-GR"/>
              </w:rPr>
              <w:t>εργάσιμες ημέρες νωρίτερα</w:t>
            </w:r>
            <w:r>
              <w:rPr>
                <w:rFonts w:ascii="Arial" w:hAnsi="Arial" w:cs="Arial"/>
                <w:lang w:val="el-GR"/>
              </w:rPr>
              <w:t>:</w:t>
            </w:r>
          </w:p>
        </w:tc>
      </w:tr>
      <w:tr w:rsidR="00760926" w:rsidRPr="00630E68" w14:paraId="107E8826" w14:textId="77777777" w:rsidTr="006715CC">
        <w:tc>
          <w:tcPr>
            <w:tcW w:w="1114" w:type="pct"/>
            <w:tcBorders>
              <w:top w:val="nil"/>
              <w:left w:val="nil"/>
              <w:bottom w:val="nil"/>
              <w:right w:val="nil"/>
            </w:tcBorders>
          </w:tcPr>
          <w:p w14:paraId="604F6939" w14:textId="77777777" w:rsidR="007556C9" w:rsidRPr="00D200C7" w:rsidRDefault="007556C9" w:rsidP="007556C9">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61849A1A" w14:textId="77777777" w:rsidR="007556C9" w:rsidRPr="00D200C7" w:rsidRDefault="007556C9" w:rsidP="007556C9">
            <w:pPr>
              <w:spacing w:line="360" w:lineRule="auto"/>
              <w:jc w:val="right"/>
              <w:rPr>
                <w:rFonts w:ascii="Arial" w:hAnsi="Arial" w:cs="Arial"/>
                <w:lang w:val="el-GR"/>
              </w:rPr>
            </w:pPr>
          </w:p>
        </w:tc>
        <w:tc>
          <w:tcPr>
            <w:tcW w:w="509" w:type="pct"/>
            <w:gridSpan w:val="16"/>
            <w:tcBorders>
              <w:top w:val="nil"/>
              <w:left w:val="nil"/>
              <w:bottom w:val="nil"/>
              <w:right w:val="nil"/>
            </w:tcBorders>
          </w:tcPr>
          <w:p w14:paraId="3718D4F3" w14:textId="77777777" w:rsidR="007556C9" w:rsidRPr="00D200C7" w:rsidRDefault="007556C9" w:rsidP="007556C9">
            <w:pPr>
              <w:spacing w:line="360" w:lineRule="auto"/>
              <w:jc w:val="right"/>
              <w:rPr>
                <w:rFonts w:ascii="Arial" w:hAnsi="Arial" w:cs="Arial"/>
                <w:lang w:val="el-GR"/>
              </w:rPr>
            </w:pPr>
          </w:p>
        </w:tc>
        <w:tc>
          <w:tcPr>
            <w:tcW w:w="2946" w:type="pct"/>
            <w:gridSpan w:val="19"/>
            <w:tcBorders>
              <w:top w:val="nil"/>
              <w:left w:val="nil"/>
              <w:bottom w:val="nil"/>
              <w:right w:val="nil"/>
            </w:tcBorders>
          </w:tcPr>
          <w:p w14:paraId="4EAE51A2" w14:textId="77777777" w:rsidR="007556C9" w:rsidRPr="00D200C7" w:rsidRDefault="007556C9" w:rsidP="007556C9">
            <w:pPr>
              <w:spacing w:line="360" w:lineRule="auto"/>
              <w:jc w:val="both"/>
              <w:rPr>
                <w:rFonts w:ascii="Arial" w:hAnsi="Arial" w:cs="Arial"/>
                <w:lang w:val="el-GR"/>
              </w:rPr>
            </w:pPr>
          </w:p>
        </w:tc>
      </w:tr>
      <w:tr w:rsidR="00760926" w:rsidRPr="00630E68" w14:paraId="46DC80EC" w14:textId="77777777" w:rsidTr="006715CC">
        <w:tc>
          <w:tcPr>
            <w:tcW w:w="1114" w:type="pct"/>
            <w:tcBorders>
              <w:top w:val="nil"/>
              <w:left w:val="nil"/>
              <w:bottom w:val="nil"/>
              <w:right w:val="nil"/>
            </w:tcBorders>
          </w:tcPr>
          <w:p w14:paraId="6451C6CA" w14:textId="77777777" w:rsidR="007556C9" w:rsidRPr="00D200C7" w:rsidRDefault="007556C9" w:rsidP="007556C9">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3044231A" w14:textId="77777777" w:rsidR="007556C9" w:rsidRPr="00D200C7" w:rsidRDefault="007556C9" w:rsidP="007556C9">
            <w:pPr>
              <w:spacing w:line="360" w:lineRule="auto"/>
              <w:jc w:val="right"/>
              <w:rPr>
                <w:rFonts w:ascii="Arial" w:hAnsi="Arial" w:cs="Arial"/>
                <w:lang w:val="el-GR"/>
              </w:rPr>
            </w:pPr>
          </w:p>
        </w:tc>
        <w:tc>
          <w:tcPr>
            <w:tcW w:w="509" w:type="pct"/>
            <w:gridSpan w:val="16"/>
            <w:tcBorders>
              <w:top w:val="nil"/>
              <w:left w:val="nil"/>
              <w:bottom w:val="nil"/>
              <w:right w:val="nil"/>
            </w:tcBorders>
          </w:tcPr>
          <w:p w14:paraId="41036F9E" w14:textId="77777777" w:rsidR="007556C9" w:rsidRPr="00D200C7" w:rsidRDefault="007556C9" w:rsidP="007556C9">
            <w:pPr>
              <w:spacing w:line="360" w:lineRule="auto"/>
              <w:jc w:val="right"/>
              <w:rPr>
                <w:rFonts w:ascii="Arial" w:hAnsi="Arial" w:cs="Arial"/>
                <w:lang w:val="el-GR"/>
              </w:rPr>
            </w:pPr>
          </w:p>
        </w:tc>
        <w:tc>
          <w:tcPr>
            <w:tcW w:w="2946" w:type="pct"/>
            <w:gridSpan w:val="19"/>
            <w:tcBorders>
              <w:top w:val="nil"/>
              <w:left w:val="nil"/>
              <w:bottom w:val="nil"/>
              <w:right w:val="nil"/>
            </w:tcBorders>
          </w:tcPr>
          <w:p w14:paraId="3BDDCBB4" w14:textId="62BF759C" w:rsidR="007556C9" w:rsidRPr="00D200C7" w:rsidRDefault="001D4F00" w:rsidP="008325D1">
            <w:pPr>
              <w:tabs>
                <w:tab w:val="left" w:pos="567"/>
              </w:tabs>
              <w:spacing w:line="360" w:lineRule="auto"/>
              <w:jc w:val="both"/>
              <w:rPr>
                <w:rFonts w:ascii="Arial" w:hAnsi="Arial" w:cs="Arial"/>
                <w:lang w:val="el-GR"/>
              </w:rPr>
            </w:pPr>
            <w:r>
              <w:rPr>
                <w:rFonts w:ascii="Arial" w:hAnsi="Arial" w:cs="Arial"/>
                <w:lang w:val="el-GR"/>
              </w:rPr>
              <w:tab/>
              <w:t xml:space="preserve">Νοείται ότι, </w:t>
            </w:r>
            <w:r w:rsidRPr="00D200C7">
              <w:rPr>
                <w:rFonts w:ascii="Arial" w:hAnsi="Arial" w:cs="Arial"/>
                <w:lang w:val="el-GR"/>
              </w:rPr>
              <w:t xml:space="preserve">σε περίπτωση που οι εργασίες αντιμετώπισης των βλαβών, ελλείψεων ή δυσλειτουργιών δεν έχουν ολοκληρωθεί εντός του χρονικού διαστήματος που </w:t>
            </w:r>
            <w:r>
              <w:rPr>
                <w:rFonts w:ascii="Arial" w:hAnsi="Arial" w:cs="Arial"/>
                <w:lang w:val="el-GR"/>
              </w:rPr>
              <w:t>ο ίδιος</w:t>
            </w:r>
            <w:r w:rsidRPr="00D200C7">
              <w:rPr>
                <w:rFonts w:ascii="Arial" w:hAnsi="Arial" w:cs="Arial"/>
                <w:lang w:val="el-GR"/>
              </w:rPr>
              <w:t xml:space="preserve"> καθόρισε, </w:t>
            </w:r>
            <w:r>
              <w:rPr>
                <w:rFonts w:ascii="Arial" w:hAnsi="Arial" w:cs="Arial"/>
                <w:lang w:val="el-GR"/>
              </w:rPr>
              <w:t>δύναται</w:t>
            </w:r>
            <w:r w:rsidRPr="00D200C7">
              <w:rPr>
                <w:rFonts w:ascii="Arial" w:hAnsi="Arial" w:cs="Arial"/>
                <w:lang w:val="el-GR"/>
              </w:rPr>
              <w:t xml:space="preserve"> αφού </w:t>
            </w:r>
            <w:r>
              <w:rPr>
                <w:rFonts w:ascii="Arial" w:hAnsi="Arial" w:cs="Arial"/>
                <w:lang w:val="el-GR"/>
              </w:rPr>
              <w:t>προηγουμένως</w:t>
            </w:r>
            <w:r w:rsidRPr="00D200C7">
              <w:rPr>
                <w:rFonts w:ascii="Arial" w:hAnsi="Arial" w:cs="Arial"/>
                <w:lang w:val="el-GR"/>
              </w:rPr>
              <w:t xml:space="preserve"> βεβαιωθεί ότι δεν επηρεάζεται η ασφαλής λειτουργία του ανελκυστήρα, να παραχωρήσει παράταση που δεν υπερβαίνει τους </w:t>
            </w:r>
            <w:r>
              <w:rPr>
                <w:rFonts w:ascii="Arial" w:hAnsi="Arial" w:cs="Arial"/>
                <w:lang w:val="el-GR"/>
              </w:rPr>
              <w:t>δύο (</w:t>
            </w:r>
            <w:r w:rsidRPr="00D200C7">
              <w:rPr>
                <w:rFonts w:ascii="Arial" w:hAnsi="Arial" w:cs="Arial"/>
                <w:lang w:val="el-GR"/>
              </w:rPr>
              <w:t>2</w:t>
            </w:r>
            <w:r>
              <w:rPr>
                <w:rFonts w:ascii="Arial" w:hAnsi="Arial" w:cs="Arial"/>
                <w:lang w:val="el-GR"/>
              </w:rPr>
              <w:t>)</w:t>
            </w:r>
            <w:r w:rsidRPr="00D200C7">
              <w:rPr>
                <w:rFonts w:ascii="Arial" w:hAnsi="Arial" w:cs="Arial"/>
                <w:lang w:val="el-GR"/>
              </w:rPr>
              <w:t xml:space="preserve"> μήνες για ολοκλήρωση των εργασιών:</w:t>
            </w:r>
          </w:p>
        </w:tc>
      </w:tr>
      <w:tr w:rsidR="00760926" w:rsidRPr="00630E68" w14:paraId="34C0EB2B" w14:textId="77777777" w:rsidTr="006715CC">
        <w:tc>
          <w:tcPr>
            <w:tcW w:w="1114" w:type="pct"/>
            <w:tcBorders>
              <w:top w:val="nil"/>
              <w:left w:val="nil"/>
              <w:bottom w:val="nil"/>
              <w:right w:val="nil"/>
            </w:tcBorders>
          </w:tcPr>
          <w:p w14:paraId="264AB59B" w14:textId="77777777" w:rsidR="007556C9" w:rsidRPr="00D200C7" w:rsidRDefault="007556C9" w:rsidP="007556C9">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1B25C591" w14:textId="77777777" w:rsidR="007556C9" w:rsidRPr="00D200C7" w:rsidRDefault="007556C9" w:rsidP="007556C9">
            <w:pPr>
              <w:spacing w:line="360" w:lineRule="auto"/>
              <w:jc w:val="right"/>
              <w:rPr>
                <w:rFonts w:ascii="Arial" w:hAnsi="Arial" w:cs="Arial"/>
                <w:lang w:val="el-GR"/>
              </w:rPr>
            </w:pPr>
          </w:p>
        </w:tc>
        <w:tc>
          <w:tcPr>
            <w:tcW w:w="509" w:type="pct"/>
            <w:gridSpan w:val="16"/>
            <w:tcBorders>
              <w:top w:val="nil"/>
              <w:left w:val="nil"/>
              <w:bottom w:val="nil"/>
              <w:right w:val="nil"/>
            </w:tcBorders>
          </w:tcPr>
          <w:p w14:paraId="1318FF61" w14:textId="77777777" w:rsidR="007556C9" w:rsidRPr="00D200C7" w:rsidRDefault="007556C9" w:rsidP="007556C9">
            <w:pPr>
              <w:spacing w:line="360" w:lineRule="auto"/>
              <w:jc w:val="right"/>
              <w:rPr>
                <w:rFonts w:ascii="Arial" w:hAnsi="Arial" w:cs="Arial"/>
                <w:lang w:val="el-GR"/>
              </w:rPr>
            </w:pPr>
          </w:p>
        </w:tc>
        <w:tc>
          <w:tcPr>
            <w:tcW w:w="2946" w:type="pct"/>
            <w:gridSpan w:val="19"/>
            <w:tcBorders>
              <w:top w:val="nil"/>
              <w:left w:val="nil"/>
              <w:bottom w:val="nil"/>
              <w:right w:val="nil"/>
            </w:tcBorders>
          </w:tcPr>
          <w:p w14:paraId="4109EC74" w14:textId="77777777" w:rsidR="007556C9" w:rsidRPr="00D200C7" w:rsidRDefault="007556C9" w:rsidP="007556C9">
            <w:pPr>
              <w:spacing w:line="360" w:lineRule="auto"/>
              <w:jc w:val="both"/>
              <w:rPr>
                <w:rFonts w:ascii="Arial" w:hAnsi="Arial" w:cs="Arial"/>
                <w:lang w:val="el-GR"/>
              </w:rPr>
            </w:pPr>
          </w:p>
        </w:tc>
      </w:tr>
      <w:tr w:rsidR="00760926" w:rsidRPr="00630E68" w14:paraId="26B85F11" w14:textId="77777777" w:rsidTr="006715CC">
        <w:tc>
          <w:tcPr>
            <w:tcW w:w="1114" w:type="pct"/>
            <w:tcBorders>
              <w:top w:val="nil"/>
              <w:left w:val="nil"/>
              <w:bottom w:val="nil"/>
              <w:right w:val="nil"/>
            </w:tcBorders>
          </w:tcPr>
          <w:p w14:paraId="5BF8F333" w14:textId="77777777" w:rsidR="001D4F00" w:rsidRPr="00D200C7" w:rsidRDefault="001D4F00" w:rsidP="007556C9">
            <w:pPr>
              <w:pStyle w:val="CommentText"/>
              <w:spacing w:line="360" w:lineRule="auto"/>
              <w:rPr>
                <w:rFonts w:ascii="Arial" w:hAnsi="Arial" w:cs="Arial"/>
                <w:sz w:val="24"/>
                <w:lang w:val="el-GR"/>
              </w:rPr>
            </w:pPr>
          </w:p>
        </w:tc>
        <w:tc>
          <w:tcPr>
            <w:tcW w:w="430" w:type="pct"/>
            <w:gridSpan w:val="5"/>
            <w:tcBorders>
              <w:top w:val="nil"/>
              <w:left w:val="nil"/>
              <w:bottom w:val="nil"/>
              <w:right w:val="nil"/>
            </w:tcBorders>
          </w:tcPr>
          <w:p w14:paraId="7896D46C" w14:textId="77777777" w:rsidR="001D4F00" w:rsidRPr="00D200C7" w:rsidRDefault="001D4F00" w:rsidP="007556C9">
            <w:pPr>
              <w:spacing w:line="360" w:lineRule="auto"/>
              <w:jc w:val="right"/>
              <w:rPr>
                <w:rFonts w:ascii="Arial" w:hAnsi="Arial" w:cs="Arial"/>
                <w:lang w:val="el-GR"/>
              </w:rPr>
            </w:pPr>
          </w:p>
        </w:tc>
        <w:tc>
          <w:tcPr>
            <w:tcW w:w="509" w:type="pct"/>
            <w:gridSpan w:val="16"/>
            <w:tcBorders>
              <w:top w:val="nil"/>
              <w:left w:val="nil"/>
              <w:bottom w:val="nil"/>
              <w:right w:val="nil"/>
            </w:tcBorders>
          </w:tcPr>
          <w:p w14:paraId="4D603ED3" w14:textId="77777777" w:rsidR="001D4F00" w:rsidRPr="00D200C7" w:rsidRDefault="001D4F00" w:rsidP="007556C9">
            <w:pPr>
              <w:spacing w:line="360" w:lineRule="auto"/>
              <w:jc w:val="right"/>
              <w:rPr>
                <w:rFonts w:ascii="Arial" w:hAnsi="Arial" w:cs="Arial"/>
                <w:lang w:val="el-GR"/>
              </w:rPr>
            </w:pPr>
          </w:p>
        </w:tc>
        <w:tc>
          <w:tcPr>
            <w:tcW w:w="2946" w:type="pct"/>
            <w:gridSpan w:val="19"/>
            <w:tcBorders>
              <w:top w:val="nil"/>
              <w:left w:val="nil"/>
              <w:bottom w:val="nil"/>
              <w:right w:val="nil"/>
            </w:tcBorders>
          </w:tcPr>
          <w:p w14:paraId="00570DC8" w14:textId="71D34E14" w:rsidR="001D4F00" w:rsidRPr="00D200C7" w:rsidRDefault="001D4F00" w:rsidP="008325D1">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Νοείται</w:t>
            </w:r>
            <w:r>
              <w:rPr>
                <w:rFonts w:ascii="Arial" w:hAnsi="Arial" w:cs="Arial"/>
                <w:lang w:val="el-GR"/>
              </w:rPr>
              <w:t xml:space="preserve"> περαιτέρω</w:t>
            </w:r>
            <w:r w:rsidRPr="00D200C7">
              <w:rPr>
                <w:rFonts w:ascii="Arial" w:hAnsi="Arial" w:cs="Arial"/>
                <w:lang w:val="el-GR"/>
              </w:rPr>
              <w:t xml:space="preserve"> ότι, εάν μετά την πιο πάνω παράταση δεν διενεργήσει τον επόμενο έλεγχο, ενημερώνει γραπτώς τον </w:t>
            </w:r>
            <w:proofErr w:type="spellStart"/>
            <w:r w:rsidRPr="00D200C7">
              <w:rPr>
                <w:rFonts w:ascii="Arial" w:hAnsi="Arial" w:cs="Arial"/>
                <w:lang w:val="el-GR"/>
              </w:rPr>
              <w:t>Αρχιεπιθεωρητή</w:t>
            </w:r>
            <w:proofErr w:type="spellEnd"/>
            <w:r w:rsidRPr="00D200C7">
              <w:rPr>
                <w:rFonts w:ascii="Arial" w:hAnsi="Arial" w:cs="Arial"/>
                <w:lang w:val="el-GR"/>
              </w:rPr>
              <w:t xml:space="preserve"> και τον ιδιοκτήτη του ανελκυστήρα, παραθέτοντας λεπτομ</w:t>
            </w:r>
            <w:r>
              <w:rPr>
                <w:rFonts w:ascii="Arial" w:hAnsi="Arial" w:cs="Arial"/>
                <w:lang w:val="el-GR"/>
              </w:rPr>
              <w:t>ερώς</w:t>
            </w:r>
            <w:r w:rsidRPr="00D200C7">
              <w:rPr>
                <w:rFonts w:ascii="Arial" w:hAnsi="Arial" w:cs="Arial"/>
                <w:lang w:val="el-GR"/>
              </w:rPr>
              <w:t xml:space="preserve"> τους λόγους για τους οποίους δεν πραγματοποίησε τον έλεγχο∙»∙ και</w:t>
            </w:r>
          </w:p>
        </w:tc>
      </w:tr>
      <w:tr w:rsidR="00760926" w:rsidRPr="00630E68" w14:paraId="629105E2" w14:textId="77777777" w:rsidTr="006715CC">
        <w:tc>
          <w:tcPr>
            <w:tcW w:w="1114" w:type="pct"/>
            <w:tcBorders>
              <w:top w:val="nil"/>
              <w:left w:val="nil"/>
              <w:bottom w:val="nil"/>
              <w:right w:val="nil"/>
            </w:tcBorders>
          </w:tcPr>
          <w:p w14:paraId="25D94767" w14:textId="77777777" w:rsidR="007556C9" w:rsidRPr="00D200C7" w:rsidRDefault="007556C9" w:rsidP="007556C9">
            <w:pPr>
              <w:pStyle w:val="CommentText"/>
              <w:spacing w:line="360" w:lineRule="auto"/>
              <w:rPr>
                <w:rFonts w:ascii="Arial" w:hAnsi="Arial" w:cs="Arial"/>
                <w:sz w:val="24"/>
                <w:lang w:val="el-GR"/>
              </w:rPr>
            </w:pPr>
          </w:p>
        </w:tc>
        <w:tc>
          <w:tcPr>
            <w:tcW w:w="437" w:type="pct"/>
            <w:gridSpan w:val="6"/>
            <w:tcBorders>
              <w:top w:val="nil"/>
              <w:left w:val="nil"/>
              <w:bottom w:val="nil"/>
              <w:right w:val="nil"/>
            </w:tcBorders>
          </w:tcPr>
          <w:p w14:paraId="1B94FE75" w14:textId="77777777" w:rsidR="007556C9" w:rsidRPr="00D200C7" w:rsidRDefault="007556C9" w:rsidP="007556C9">
            <w:pPr>
              <w:spacing w:line="360" w:lineRule="auto"/>
              <w:jc w:val="right"/>
              <w:rPr>
                <w:rFonts w:ascii="Arial" w:hAnsi="Arial" w:cs="Arial"/>
                <w:lang w:val="el-GR"/>
              </w:rPr>
            </w:pPr>
          </w:p>
        </w:tc>
        <w:tc>
          <w:tcPr>
            <w:tcW w:w="502" w:type="pct"/>
            <w:gridSpan w:val="15"/>
            <w:tcBorders>
              <w:top w:val="nil"/>
              <w:left w:val="nil"/>
              <w:bottom w:val="nil"/>
              <w:right w:val="nil"/>
            </w:tcBorders>
          </w:tcPr>
          <w:p w14:paraId="3DF27F48" w14:textId="77777777" w:rsidR="007556C9" w:rsidRPr="00D200C7" w:rsidRDefault="007556C9" w:rsidP="007556C9">
            <w:pPr>
              <w:spacing w:line="360" w:lineRule="auto"/>
              <w:jc w:val="right"/>
              <w:rPr>
                <w:rFonts w:ascii="Arial" w:hAnsi="Arial" w:cs="Arial"/>
                <w:lang w:val="el-GR"/>
              </w:rPr>
            </w:pPr>
          </w:p>
        </w:tc>
        <w:tc>
          <w:tcPr>
            <w:tcW w:w="2946" w:type="pct"/>
            <w:gridSpan w:val="19"/>
            <w:tcBorders>
              <w:top w:val="nil"/>
              <w:left w:val="nil"/>
              <w:bottom w:val="nil"/>
              <w:right w:val="nil"/>
            </w:tcBorders>
          </w:tcPr>
          <w:p w14:paraId="1B09D084" w14:textId="77777777" w:rsidR="007556C9" w:rsidRPr="000869B5" w:rsidRDefault="007556C9" w:rsidP="007556C9">
            <w:pPr>
              <w:spacing w:line="360" w:lineRule="auto"/>
              <w:jc w:val="both"/>
              <w:rPr>
                <w:rFonts w:ascii="Arial" w:hAnsi="Arial" w:cs="Arial"/>
                <w:lang w:val="el-GR"/>
              </w:rPr>
            </w:pPr>
          </w:p>
        </w:tc>
      </w:tr>
      <w:tr w:rsidR="00F37AC9" w:rsidRPr="00630E68" w14:paraId="7E9C8410" w14:textId="77777777" w:rsidTr="006715CC">
        <w:tc>
          <w:tcPr>
            <w:tcW w:w="1114" w:type="pct"/>
            <w:tcBorders>
              <w:top w:val="nil"/>
              <w:left w:val="nil"/>
              <w:bottom w:val="nil"/>
              <w:right w:val="nil"/>
            </w:tcBorders>
          </w:tcPr>
          <w:p w14:paraId="709B9633" w14:textId="77777777" w:rsidR="007556C9" w:rsidRPr="00D200C7" w:rsidRDefault="007556C9" w:rsidP="007556C9">
            <w:pPr>
              <w:pStyle w:val="CommentText"/>
              <w:spacing w:line="360" w:lineRule="auto"/>
              <w:rPr>
                <w:rFonts w:ascii="Arial" w:hAnsi="Arial" w:cs="Arial"/>
                <w:sz w:val="24"/>
                <w:lang w:val="el-GR"/>
              </w:rPr>
            </w:pPr>
          </w:p>
        </w:tc>
        <w:tc>
          <w:tcPr>
            <w:tcW w:w="437" w:type="pct"/>
            <w:gridSpan w:val="6"/>
            <w:tcBorders>
              <w:top w:val="nil"/>
              <w:left w:val="nil"/>
              <w:bottom w:val="nil"/>
              <w:right w:val="nil"/>
            </w:tcBorders>
          </w:tcPr>
          <w:p w14:paraId="1BDE2056" w14:textId="77777777" w:rsidR="007556C9" w:rsidRPr="00D200C7" w:rsidRDefault="007556C9" w:rsidP="007556C9">
            <w:pPr>
              <w:spacing w:line="360" w:lineRule="auto"/>
              <w:jc w:val="right"/>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στ</w:t>
            </w:r>
            <w:proofErr w:type="spellEnd"/>
            <w:r w:rsidRPr="00D200C7">
              <w:rPr>
                <w:rFonts w:ascii="Arial" w:hAnsi="Arial" w:cs="Arial"/>
                <w:lang w:val="el-GR"/>
              </w:rPr>
              <w:t>)</w:t>
            </w:r>
          </w:p>
        </w:tc>
        <w:tc>
          <w:tcPr>
            <w:tcW w:w="3449" w:type="pct"/>
            <w:gridSpan w:val="34"/>
            <w:tcBorders>
              <w:top w:val="nil"/>
              <w:left w:val="nil"/>
              <w:bottom w:val="nil"/>
              <w:right w:val="nil"/>
            </w:tcBorders>
          </w:tcPr>
          <w:p w14:paraId="338B35D2" w14:textId="77777777" w:rsidR="007556C9" w:rsidRPr="00D200C7" w:rsidRDefault="007556C9" w:rsidP="007556C9">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w:t>
            </w:r>
            <w:r>
              <w:rPr>
                <w:rFonts w:ascii="Arial" w:hAnsi="Arial" w:cs="Arial"/>
                <w:lang w:val="el-GR"/>
              </w:rPr>
              <w:t xml:space="preserve"> του σημείου</w:t>
            </w:r>
            <w:r w:rsidRPr="00D200C7">
              <w:rPr>
                <w:rFonts w:ascii="Arial" w:hAnsi="Arial" w:cs="Arial"/>
                <w:lang w:val="el-GR"/>
              </w:rPr>
              <w:t xml:space="preserve"> της τελείας, στο τέλος της παραγράφου (μ) με</w:t>
            </w:r>
            <w:r>
              <w:rPr>
                <w:rFonts w:ascii="Arial" w:hAnsi="Arial" w:cs="Arial"/>
                <w:lang w:val="el-GR"/>
              </w:rPr>
              <w:t xml:space="preserve"> το σημείο της </w:t>
            </w:r>
            <w:r w:rsidRPr="00D200C7">
              <w:rPr>
                <w:rFonts w:ascii="Arial" w:hAnsi="Arial" w:cs="Arial"/>
                <w:lang w:val="el-GR"/>
              </w:rPr>
              <w:t>άνω τελεία</w:t>
            </w:r>
            <w:r>
              <w:rPr>
                <w:rFonts w:ascii="Arial" w:hAnsi="Arial" w:cs="Arial"/>
                <w:lang w:val="el-GR"/>
              </w:rPr>
              <w:t>ς</w:t>
            </w:r>
            <w:r w:rsidRPr="00D200C7">
              <w:rPr>
                <w:rFonts w:ascii="Arial" w:hAnsi="Arial" w:cs="Arial"/>
                <w:lang w:val="el-GR"/>
              </w:rPr>
              <w:t xml:space="preserve"> και την προσθήκη, αμέσως μετά, της ακόλουθης νέας παραγράφου:</w:t>
            </w:r>
          </w:p>
        </w:tc>
      </w:tr>
      <w:tr w:rsidR="00F37AC9" w:rsidRPr="00630E68" w14:paraId="43F8045D" w14:textId="77777777" w:rsidTr="006715CC">
        <w:tc>
          <w:tcPr>
            <w:tcW w:w="1114" w:type="pct"/>
            <w:tcBorders>
              <w:top w:val="nil"/>
              <w:left w:val="nil"/>
              <w:bottom w:val="nil"/>
              <w:right w:val="nil"/>
            </w:tcBorders>
          </w:tcPr>
          <w:p w14:paraId="558364A7" w14:textId="77777777" w:rsidR="007556C9" w:rsidRPr="00D200C7" w:rsidRDefault="007556C9" w:rsidP="007556C9">
            <w:pPr>
              <w:pStyle w:val="CommentText"/>
              <w:spacing w:line="360" w:lineRule="auto"/>
              <w:rPr>
                <w:rFonts w:ascii="Arial" w:hAnsi="Arial" w:cs="Arial"/>
                <w:sz w:val="24"/>
                <w:lang w:val="el-GR"/>
              </w:rPr>
            </w:pPr>
          </w:p>
        </w:tc>
        <w:tc>
          <w:tcPr>
            <w:tcW w:w="437" w:type="pct"/>
            <w:gridSpan w:val="6"/>
            <w:tcBorders>
              <w:top w:val="nil"/>
              <w:left w:val="nil"/>
              <w:bottom w:val="nil"/>
              <w:right w:val="nil"/>
            </w:tcBorders>
          </w:tcPr>
          <w:p w14:paraId="2CB94AD6" w14:textId="77777777" w:rsidR="007556C9" w:rsidRPr="00D200C7" w:rsidRDefault="007556C9" w:rsidP="007556C9">
            <w:pPr>
              <w:spacing w:line="360" w:lineRule="auto"/>
              <w:jc w:val="right"/>
              <w:rPr>
                <w:rFonts w:ascii="Arial" w:hAnsi="Arial" w:cs="Arial"/>
                <w:lang w:val="el-GR"/>
              </w:rPr>
            </w:pPr>
          </w:p>
        </w:tc>
        <w:tc>
          <w:tcPr>
            <w:tcW w:w="3449" w:type="pct"/>
            <w:gridSpan w:val="34"/>
            <w:tcBorders>
              <w:top w:val="nil"/>
              <w:left w:val="nil"/>
              <w:bottom w:val="nil"/>
              <w:right w:val="nil"/>
            </w:tcBorders>
          </w:tcPr>
          <w:p w14:paraId="5B78CA5C" w14:textId="77777777" w:rsidR="007556C9" w:rsidRPr="00D200C7" w:rsidRDefault="007556C9" w:rsidP="007556C9">
            <w:pPr>
              <w:spacing w:line="360" w:lineRule="auto"/>
              <w:jc w:val="both"/>
              <w:rPr>
                <w:rFonts w:ascii="Arial" w:hAnsi="Arial" w:cs="Arial"/>
                <w:lang w:val="el-GR"/>
              </w:rPr>
            </w:pPr>
          </w:p>
        </w:tc>
      </w:tr>
      <w:tr w:rsidR="00760926" w:rsidRPr="00630E68" w14:paraId="1F94E528" w14:textId="77777777" w:rsidTr="006715CC">
        <w:tc>
          <w:tcPr>
            <w:tcW w:w="1114" w:type="pct"/>
            <w:tcBorders>
              <w:top w:val="nil"/>
              <w:left w:val="nil"/>
              <w:bottom w:val="nil"/>
              <w:right w:val="nil"/>
            </w:tcBorders>
          </w:tcPr>
          <w:p w14:paraId="1CCC2E91" w14:textId="77777777" w:rsidR="007556C9" w:rsidRPr="00D200C7" w:rsidRDefault="007556C9" w:rsidP="007556C9">
            <w:pPr>
              <w:pStyle w:val="CommentText"/>
              <w:spacing w:line="360" w:lineRule="auto"/>
              <w:rPr>
                <w:rFonts w:ascii="Arial" w:hAnsi="Arial" w:cs="Arial"/>
                <w:sz w:val="24"/>
                <w:lang w:val="el-GR"/>
              </w:rPr>
            </w:pPr>
          </w:p>
        </w:tc>
        <w:tc>
          <w:tcPr>
            <w:tcW w:w="437" w:type="pct"/>
            <w:gridSpan w:val="6"/>
            <w:tcBorders>
              <w:top w:val="nil"/>
              <w:left w:val="nil"/>
              <w:bottom w:val="nil"/>
              <w:right w:val="nil"/>
            </w:tcBorders>
          </w:tcPr>
          <w:p w14:paraId="60232ECA" w14:textId="77777777" w:rsidR="007556C9" w:rsidRPr="00D200C7" w:rsidRDefault="007556C9" w:rsidP="007556C9">
            <w:pPr>
              <w:spacing w:line="360" w:lineRule="auto"/>
              <w:jc w:val="right"/>
              <w:rPr>
                <w:rFonts w:ascii="Arial" w:hAnsi="Arial" w:cs="Arial"/>
                <w:lang w:val="el-GR"/>
              </w:rPr>
            </w:pPr>
          </w:p>
        </w:tc>
        <w:tc>
          <w:tcPr>
            <w:tcW w:w="378" w:type="pct"/>
            <w:gridSpan w:val="12"/>
            <w:tcBorders>
              <w:top w:val="nil"/>
              <w:left w:val="nil"/>
              <w:bottom w:val="nil"/>
              <w:right w:val="nil"/>
            </w:tcBorders>
          </w:tcPr>
          <w:p w14:paraId="40C6EB7A" w14:textId="77777777" w:rsidR="007556C9" w:rsidRPr="00D200C7" w:rsidRDefault="007556C9" w:rsidP="007556C9">
            <w:pPr>
              <w:spacing w:line="360" w:lineRule="auto"/>
              <w:jc w:val="right"/>
              <w:rPr>
                <w:rFonts w:ascii="Arial" w:hAnsi="Arial" w:cs="Arial"/>
                <w:lang w:val="el-GR"/>
              </w:rPr>
            </w:pPr>
            <w:r w:rsidRPr="00D200C7">
              <w:rPr>
                <w:rFonts w:ascii="Arial" w:hAnsi="Arial" w:cs="Arial"/>
                <w:lang w:val="el-GR"/>
              </w:rPr>
              <w:t>«(ν)</w:t>
            </w:r>
          </w:p>
        </w:tc>
        <w:tc>
          <w:tcPr>
            <w:tcW w:w="3070" w:type="pct"/>
            <w:gridSpan w:val="22"/>
            <w:tcBorders>
              <w:top w:val="nil"/>
              <w:left w:val="nil"/>
              <w:bottom w:val="nil"/>
              <w:right w:val="nil"/>
            </w:tcBorders>
          </w:tcPr>
          <w:p w14:paraId="2A4476F9"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 xml:space="preserve">τηρουμένων των προνοιών της παραγράφου (κ), εάν διαπιστώσει </w:t>
            </w:r>
            <w:r>
              <w:rPr>
                <w:rFonts w:ascii="Arial" w:hAnsi="Arial" w:cs="Arial"/>
                <w:lang w:val="el-GR"/>
              </w:rPr>
              <w:t>πλήρη συμμόρφωση με τις</w:t>
            </w:r>
            <w:r w:rsidRPr="00D200C7">
              <w:rPr>
                <w:rFonts w:ascii="Arial" w:hAnsi="Arial" w:cs="Arial"/>
                <w:lang w:val="el-GR"/>
              </w:rPr>
              <w:t xml:space="preserve"> παρατηρήσεις του, ακολουθεί </w:t>
            </w:r>
            <w:r>
              <w:rPr>
                <w:rFonts w:ascii="Arial" w:hAnsi="Arial" w:cs="Arial"/>
                <w:lang w:val="el-GR"/>
              </w:rPr>
              <w:t xml:space="preserve">τη διαδικασία που προβλέπεται στις </w:t>
            </w:r>
            <w:r w:rsidRPr="00D200C7">
              <w:rPr>
                <w:rFonts w:ascii="Arial" w:hAnsi="Arial" w:cs="Arial"/>
                <w:lang w:val="el-GR"/>
              </w:rPr>
              <w:t>πρόνοιες της παραγράφου (</w:t>
            </w:r>
            <w:proofErr w:type="spellStart"/>
            <w:r w:rsidRPr="00D200C7">
              <w:rPr>
                <w:rFonts w:ascii="Arial" w:hAnsi="Arial" w:cs="Arial"/>
                <w:lang w:val="el-GR"/>
              </w:rPr>
              <w:t>ιΑ</w:t>
            </w:r>
            <w:proofErr w:type="spellEnd"/>
            <w:r w:rsidRPr="00D200C7">
              <w:rPr>
                <w:rFonts w:ascii="Arial" w:hAnsi="Arial" w:cs="Arial"/>
                <w:lang w:val="el-GR"/>
              </w:rPr>
              <w:t>):</w:t>
            </w:r>
          </w:p>
        </w:tc>
      </w:tr>
      <w:tr w:rsidR="00760926" w:rsidRPr="00630E68" w14:paraId="58BBE03E" w14:textId="77777777" w:rsidTr="006715CC">
        <w:tc>
          <w:tcPr>
            <w:tcW w:w="1114" w:type="pct"/>
            <w:tcBorders>
              <w:top w:val="nil"/>
              <w:left w:val="nil"/>
              <w:bottom w:val="nil"/>
              <w:right w:val="nil"/>
            </w:tcBorders>
          </w:tcPr>
          <w:p w14:paraId="2E27F9F0" w14:textId="77777777" w:rsidR="007556C9" w:rsidRPr="00D200C7" w:rsidRDefault="007556C9" w:rsidP="007556C9">
            <w:pPr>
              <w:pStyle w:val="CommentText"/>
              <w:spacing w:line="360" w:lineRule="auto"/>
              <w:rPr>
                <w:rFonts w:ascii="Arial" w:hAnsi="Arial" w:cs="Arial"/>
                <w:sz w:val="24"/>
                <w:lang w:val="el-GR"/>
              </w:rPr>
            </w:pPr>
          </w:p>
        </w:tc>
        <w:tc>
          <w:tcPr>
            <w:tcW w:w="437" w:type="pct"/>
            <w:gridSpan w:val="6"/>
            <w:tcBorders>
              <w:top w:val="nil"/>
              <w:left w:val="nil"/>
              <w:bottom w:val="nil"/>
              <w:right w:val="nil"/>
            </w:tcBorders>
          </w:tcPr>
          <w:p w14:paraId="4EAC2DD3" w14:textId="77777777" w:rsidR="007556C9" w:rsidRPr="00D200C7" w:rsidRDefault="007556C9" w:rsidP="007556C9">
            <w:pPr>
              <w:spacing w:line="360" w:lineRule="auto"/>
              <w:jc w:val="right"/>
              <w:rPr>
                <w:rFonts w:ascii="Arial" w:hAnsi="Arial" w:cs="Arial"/>
                <w:lang w:val="el-GR"/>
              </w:rPr>
            </w:pPr>
          </w:p>
        </w:tc>
        <w:tc>
          <w:tcPr>
            <w:tcW w:w="378" w:type="pct"/>
            <w:gridSpan w:val="12"/>
            <w:tcBorders>
              <w:top w:val="nil"/>
              <w:left w:val="nil"/>
              <w:bottom w:val="nil"/>
              <w:right w:val="nil"/>
            </w:tcBorders>
          </w:tcPr>
          <w:p w14:paraId="3E66D5FD" w14:textId="77777777" w:rsidR="007556C9" w:rsidRPr="00D200C7" w:rsidRDefault="007556C9" w:rsidP="007556C9">
            <w:pPr>
              <w:spacing w:line="360" w:lineRule="auto"/>
              <w:jc w:val="right"/>
              <w:rPr>
                <w:rFonts w:ascii="Arial" w:hAnsi="Arial" w:cs="Arial"/>
                <w:lang w:val="el-GR"/>
              </w:rPr>
            </w:pPr>
          </w:p>
        </w:tc>
        <w:tc>
          <w:tcPr>
            <w:tcW w:w="3070" w:type="pct"/>
            <w:gridSpan w:val="22"/>
            <w:tcBorders>
              <w:top w:val="nil"/>
              <w:left w:val="nil"/>
              <w:bottom w:val="nil"/>
              <w:right w:val="nil"/>
            </w:tcBorders>
          </w:tcPr>
          <w:p w14:paraId="0A2C18B0" w14:textId="77777777" w:rsidR="007556C9" w:rsidRPr="00D200C7" w:rsidRDefault="007556C9" w:rsidP="007556C9">
            <w:pPr>
              <w:spacing w:line="360" w:lineRule="auto"/>
              <w:jc w:val="both"/>
              <w:rPr>
                <w:rFonts w:ascii="Arial" w:hAnsi="Arial" w:cs="Arial"/>
                <w:lang w:val="el-GR"/>
              </w:rPr>
            </w:pPr>
          </w:p>
        </w:tc>
      </w:tr>
      <w:tr w:rsidR="00760926" w:rsidRPr="00630E68" w14:paraId="37B1C634" w14:textId="77777777" w:rsidTr="006715CC">
        <w:tc>
          <w:tcPr>
            <w:tcW w:w="1114" w:type="pct"/>
            <w:tcBorders>
              <w:top w:val="nil"/>
              <w:left w:val="nil"/>
              <w:bottom w:val="nil"/>
              <w:right w:val="nil"/>
            </w:tcBorders>
          </w:tcPr>
          <w:p w14:paraId="3A968F3A" w14:textId="77777777" w:rsidR="007556C9" w:rsidRPr="00D200C7" w:rsidRDefault="007556C9" w:rsidP="007556C9">
            <w:pPr>
              <w:pStyle w:val="CommentText"/>
              <w:spacing w:line="360" w:lineRule="auto"/>
              <w:rPr>
                <w:rFonts w:ascii="Arial" w:hAnsi="Arial" w:cs="Arial"/>
                <w:sz w:val="24"/>
                <w:lang w:val="el-GR"/>
              </w:rPr>
            </w:pPr>
          </w:p>
        </w:tc>
        <w:tc>
          <w:tcPr>
            <w:tcW w:w="437" w:type="pct"/>
            <w:gridSpan w:val="6"/>
            <w:tcBorders>
              <w:top w:val="nil"/>
              <w:left w:val="nil"/>
              <w:bottom w:val="nil"/>
              <w:right w:val="nil"/>
            </w:tcBorders>
          </w:tcPr>
          <w:p w14:paraId="3D0182B5" w14:textId="77777777" w:rsidR="007556C9" w:rsidRPr="00D200C7" w:rsidRDefault="007556C9" w:rsidP="007556C9">
            <w:pPr>
              <w:spacing w:line="360" w:lineRule="auto"/>
              <w:jc w:val="right"/>
              <w:rPr>
                <w:rFonts w:ascii="Arial" w:hAnsi="Arial" w:cs="Arial"/>
                <w:lang w:val="el-GR"/>
              </w:rPr>
            </w:pPr>
          </w:p>
        </w:tc>
        <w:tc>
          <w:tcPr>
            <w:tcW w:w="378" w:type="pct"/>
            <w:gridSpan w:val="12"/>
            <w:tcBorders>
              <w:top w:val="nil"/>
              <w:left w:val="nil"/>
              <w:bottom w:val="nil"/>
              <w:right w:val="nil"/>
            </w:tcBorders>
          </w:tcPr>
          <w:p w14:paraId="7E001D09" w14:textId="77777777" w:rsidR="007556C9" w:rsidRPr="00D200C7" w:rsidRDefault="007556C9" w:rsidP="007556C9">
            <w:pPr>
              <w:spacing w:line="360" w:lineRule="auto"/>
              <w:jc w:val="right"/>
              <w:rPr>
                <w:rFonts w:ascii="Arial" w:hAnsi="Arial" w:cs="Arial"/>
                <w:lang w:val="el-GR"/>
              </w:rPr>
            </w:pPr>
          </w:p>
        </w:tc>
        <w:tc>
          <w:tcPr>
            <w:tcW w:w="3070" w:type="pct"/>
            <w:gridSpan w:val="22"/>
            <w:tcBorders>
              <w:top w:val="nil"/>
              <w:left w:val="nil"/>
              <w:bottom w:val="nil"/>
              <w:right w:val="nil"/>
            </w:tcBorders>
          </w:tcPr>
          <w:p w14:paraId="6566E6D1" w14:textId="77777777" w:rsidR="007556C9" w:rsidRPr="00D200C7" w:rsidRDefault="007556C9" w:rsidP="007556C9">
            <w:pPr>
              <w:tabs>
                <w:tab w:val="left" w:pos="567"/>
              </w:tabs>
              <w:spacing w:line="360" w:lineRule="auto"/>
              <w:jc w:val="both"/>
              <w:rPr>
                <w:rFonts w:ascii="Arial" w:hAnsi="Arial" w:cs="Arial"/>
                <w:lang w:val="el-GR"/>
              </w:rPr>
            </w:pPr>
            <w:r>
              <w:rPr>
                <w:rFonts w:ascii="Arial" w:hAnsi="Arial" w:cs="Arial"/>
                <w:lang w:val="el-GR"/>
              </w:rPr>
              <w:tab/>
            </w:r>
            <w:r w:rsidRPr="00D200C7">
              <w:rPr>
                <w:rFonts w:ascii="Arial" w:hAnsi="Arial" w:cs="Arial"/>
                <w:lang w:val="el-GR"/>
              </w:rPr>
              <w:t xml:space="preserve">Νοείται ότι, το χρονικό διάστημα των </w:t>
            </w:r>
            <w:r>
              <w:rPr>
                <w:rFonts w:ascii="Arial" w:hAnsi="Arial" w:cs="Arial"/>
                <w:lang w:val="el-GR"/>
              </w:rPr>
              <w:t>είκοσι τεσσάρων (</w:t>
            </w:r>
            <w:r w:rsidRPr="00D200C7">
              <w:rPr>
                <w:rFonts w:ascii="Arial" w:hAnsi="Arial" w:cs="Arial"/>
                <w:lang w:val="el-GR"/>
              </w:rPr>
              <w:t>24</w:t>
            </w:r>
            <w:r>
              <w:rPr>
                <w:rFonts w:ascii="Arial" w:hAnsi="Arial" w:cs="Arial"/>
                <w:lang w:val="el-GR"/>
              </w:rPr>
              <w:t>)</w:t>
            </w:r>
            <w:r w:rsidRPr="00D200C7">
              <w:rPr>
                <w:rFonts w:ascii="Arial" w:hAnsi="Arial" w:cs="Arial"/>
                <w:lang w:val="el-GR"/>
              </w:rPr>
              <w:t xml:space="preserve"> μηνών για τον </w:t>
            </w:r>
            <w:r>
              <w:rPr>
                <w:rFonts w:ascii="Arial" w:hAnsi="Arial" w:cs="Arial"/>
                <w:lang w:val="el-GR"/>
              </w:rPr>
              <w:t>επόμενο</w:t>
            </w:r>
            <w:r w:rsidRPr="00D200C7">
              <w:rPr>
                <w:rFonts w:ascii="Arial" w:hAnsi="Arial" w:cs="Arial"/>
                <w:lang w:val="el-GR"/>
              </w:rPr>
              <w:t xml:space="preserve"> έλεγχο του ανελκυστήρα </w:t>
            </w:r>
            <w:r>
              <w:rPr>
                <w:rFonts w:ascii="Arial" w:hAnsi="Arial" w:cs="Arial"/>
                <w:lang w:val="el-GR"/>
              </w:rPr>
              <w:t xml:space="preserve">δυνάμει των προνοιών της παραγράφου (3) του Κανονισμού 5, </w:t>
            </w:r>
            <w:r w:rsidRPr="00D200C7">
              <w:rPr>
                <w:rFonts w:ascii="Arial" w:hAnsi="Arial" w:cs="Arial"/>
                <w:lang w:val="el-GR"/>
              </w:rPr>
              <w:t xml:space="preserve">υπολογίζεται από την ημερομηνία έκδοσης της Έκθεσης Ελέγχου Ανελκυστήρα που </w:t>
            </w:r>
            <w:r>
              <w:rPr>
                <w:rFonts w:ascii="Arial" w:hAnsi="Arial" w:cs="Arial"/>
                <w:lang w:val="el-GR"/>
              </w:rPr>
              <w:t xml:space="preserve">προβλέπεται </w:t>
            </w:r>
            <w:r w:rsidRPr="00D200C7">
              <w:rPr>
                <w:rFonts w:ascii="Arial" w:hAnsi="Arial" w:cs="Arial"/>
                <w:lang w:val="el-GR"/>
              </w:rPr>
              <w:t>στην παράγραφο (ι</w:t>
            </w:r>
            <w:r w:rsidRPr="00D200C7">
              <w:rPr>
                <w:rFonts w:ascii="Arial" w:hAnsi="Arial" w:cs="Arial"/>
              </w:rPr>
              <w:t>A</w:t>
            </w:r>
            <w:r w:rsidRPr="00D200C7">
              <w:rPr>
                <w:rFonts w:ascii="Arial" w:hAnsi="Arial" w:cs="Arial"/>
                <w:lang w:val="el-GR"/>
              </w:rPr>
              <w:t xml:space="preserve">) </w:t>
            </w:r>
            <w:r w:rsidRPr="008C5C49">
              <w:rPr>
                <w:rFonts w:ascii="Arial" w:hAnsi="Arial" w:cs="Arial"/>
                <w:lang w:val="el-GR"/>
              </w:rPr>
              <w:t xml:space="preserve">και της σήμανσης «ΕΛΕΓΧΟΣ ΑΝΕΛΚΥΣΤΗΡΑ: ΕΠΙΤΥΧΗΣ» που καθορίζεται στο Παράρτημα </w:t>
            </w:r>
            <w:r w:rsidRPr="008C5C49">
              <w:rPr>
                <w:rFonts w:ascii="Arial" w:hAnsi="Arial" w:cs="Arial"/>
              </w:rPr>
              <w:t>VII</w:t>
            </w:r>
            <w:r w:rsidRPr="008C5C49">
              <w:rPr>
                <w:rFonts w:ascii="Arial" w:hAnsi="Arial" w:cs="Arial"/>
                <w:lang w:val="el-GR"/>
              </w:rPr>
              <w:t>.».</w:t>
            </w:r>
          </w:p>
        </w:tc>
      </w:tr>
      <w:tr w:rsidR="00E65D7B" w:rsidRPr="00630E68" w14:paraId="35CEFE17" w14:textId="77777777" w:rsidTr="006715CC">
        <w:tc>
          <w:tcPr>
            <w:tcW w:w="1114" w:type="pct"/>
            <w:tcBorders>
              <w:top w:val="nil"/>
              <w:left w:val="nil"/>
              <w:bottom w:val="nil"/>
              <w:right w:val="nil"/>
            </w:tcBorders>
          </w:tcPr>
          <w:p w14:paraId="3A0D9068" w14:textId="77777777" w:rsidR="007556C9" w:rsidRPr="00D200C7" w:rsidRDefault="007556C9" w:rsidP="007556C9">
            <w:pPr>
              <w:pStyle w:val="CommentText"/>
              <w:spacing w:line="360" w:lineRule="auto"/>
              <w:rPr>
                <w:rFonts w:ascii="Arial" w:hAnsi="Arial" w:cs="Arial"/>
                <w:sz w:val="24"/>
                <w:lang w:val="el-GR"/>
              </w:rPr>
            </w:pPr>
          </w:p>
        </w:tc>
        <w:tc>
          <w:tcPr>
            <w:tcW w:w="3886" w:type="pct"/>
            <w:gridSpan w:val="40"/>
            <w:tcBorders>
              <w:top w:val="nil"/>
              <w:left w:val="nil"/>
              <w:bottom w:val="nil"/>
              <w:right w:val="nil"/>
            </w:tcBorders>
          </w:tcPr>
          <w:p w14:paraId="3569C59E" w14:textId="77777777" w:rsidR="007556C9" w:rsidRPr="00D200C7" w:rsidRDefault="007556C9" w:rsidP="007556C9">
            <w:pPr>
              <w:spacing w:line="360" w:lineRule="auto"/>
              <w:jc w:val="both"/>
              <w:rPr>
                <w:rFonts w:ascii="Arial" w:hAnsi="Arial" w:cs="Arial"/>
                <w:lang w:val="el-GR"/>
              </w:rPr>
            </w:pPr>
          </w:p>
        </w:tc>
      </w:tr>
      <w:tr w:rsidR="00E65D7B" w:rsidRPr="00630E68" w14:paraId="3ED58F73" w14:textId="77777777" w:rsidTr="006715CC">
        <w:tc>
          <w:tcPr>
            <w:tcW w:w="1114" w:type="pct"/>
            <w:tcBorders>
              <w:top w:val="nil"/>
              <w:left w:val="nil"/>
              <w:bottom w:val="nil"/>
              <w:right w:val="nil"/>
            </w:tcBorders>
          </w:tcPr>
          <w:p w14:paraId="60F67AF7" w14:textId="77777777" w:rsidR="007556C9" w:rsidRDefault="007556C9" w:rsidP="007556C9">
            <w:pPr>
              <w:pStyle w:val="CommentText"/>
              <w:spacing w:line="360" w:lineRule="auto"/>
              <w:rPr>
                <w:rFonts w:ascii="Arial" w:hAnsi="Arial" w:cs="Arial"/>
                <w:sz w:val="24"/>
                <w:lang w:val="el-GR"/>
              </w:rPr>
            </w:pPr>
            <w:r w:rsidRPr="00D200C7">
              <w:rPr>
                <w:rFonts w:ascii="Arial" w:hAnsi="Arial" w:cs="Arial"/>
                <w:sz w:val="24"/>
                <w:lang w:val="el-GR"/>
              </w:rPr>
              <w:t>Τροποποίηση του</w:t>
            </w:r>
          </w:p>
          <w:p w14:paraId="6AD841ED" w14:textId="77777777" w:rsidR="007556C9" w:rsidRDefault="007556C9" w:rsidP="007556C9">
            <w:pPr>
              <w:pStyle w:val="CommentText"/>
              <w:spacing w:line="360" w:lineRule="auto"/>
              <w:rPr>
                <w:rFonts w:ascii="Arial" w:hAnsi="Arial" w:cs="Arial"/>
                <w:sz w:val="24"/>
                <w:lang w:val="el-GR"/>
              </w:rPr>
            </w:pPr>
            <w:r w:rsidRPr="00D200C7">
              <w:rPr>
                <w:rFonts w:ascii="Arial" w:hAnsi="Arial" w:cs="Arial"/>
                <w:sz w:val="24"/>
                <w:lang w:val="el-GR"/>
              </w:rPr>
              <w:t>Κανονισμού 12</w:t>
            </w:r>
          </w:p>
          <w:p w14:paraId="05660608" w14:textId="77777777" w:rsidR="007556C9" w:rsidRDefault="007556C9" w:rsidP="007556C9">
            <w:pPr>
              <w:pStyle w:val="CommentText"/>
              <w:spacing w:line="360" w:lineRule="auto"/>
              <w:rPr>
                <w:rFonts w:ascii="Arial" w:hAnsi="Arial" w:cs="Arial"/>
                <w:sz w:val="24"/>
                <w:lang w:val="el-GR"/>
              </w:rPr>
            </w:pPr>
            <w:r w:rsidRPr="00D200C7">
              <w:rPr>
                <w:rFonts w:ascii="Arial" w:hAnsi="Arial" w:cs="Arial"/>
                <w:sz w:val="24"/>
                <w:lang w:val="el-GR"/>
              </w:rPr>
              <w:t>των βασικών</w:t>
            </w:r>
          </w:p>
          <w:p w14:paraId="360207CC" w14:textId="77777777" w:rsidR="007556C9" w:rsidRPr="00D200C7" w:rsidRDefault="007556C9" w:rsidP="007556C9">
            <w:pPr>
              <w:pStyle w:val="CommentText"/>
              <w:spacing w:line="360" w:lineRule="auto"/>
              <w:rPr>
                <w:rFonts w:ascii="Arial" w:hAnsi="Arial" w:cs="Arial"/>
                <w:sz w:val="24"/>
                <w:lang w:val="el-GR"/>
              </w:rPr>
            </w:pPr>
            <w:r w:rsidRPr="00D200C7">
              <w:rPr>
                <w:rFonts w:ascii="Arial" w:hAnsi="Arial" w:cs="Arial"/>
                <w:sz w:val="24"/>
                <w:lang w:val="el-GR"/>
              </w:rPr>
              <w:t>κανονισμών.</w:t>
            </w:r>
          </w:p>
        </w:tc>
        <w:tc>
          <w:tcPr>
            <w:tcW w:w="3886" w:type="pct"/>
            <w:gridSpan w:val="40"/>
            <w:tcBorders>
              <w:top w:val="nil"/>
              <w:left w:val="nil"/>
              <w:bottom w:val="nil"/>
              <w:right w:val="nil"/>
            </w:tcBorders>
          </w:tcPr>
          <w:p w14:paraId="06F1DB01" w14:textId="647EC461" w:rsidR="007556C9" w:rsidRPr="00D200C7" w:rsidRDefault="007556C9" w:rsidP="00933768">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9.</w:t>
            </w:r>
            <w:r>
              <w:rPr>
                <w:rFonts w:ascii="Arial" w:hAnsi="Arial" w:cs="Arial"/>
                <w:lang w:val="el-GR"/>
              </w:rPr>
              <w:tab/>
            </w:r>
            <w:r>
              <w:rPr>
                <w:rFonts w:ascii="Arial" w:hAnsi="Arial" w:cs="Arial"/>
                <w:lang w:val="el-GR"/>
              </w:rPr>
              <w:tab/>
            </w:r>
            <w:r w:rsidRPr="00D200C7">
              <w:rPr>
                <w:rFonts w:ascii="Arial" w:hAnsi="Arial" w:cs="Arial"/>
                <w:lang w:val="el-GR"/>
              </w:rPr>
              <w:t xml:space="preserve">Ο Κανονισμός 12 των βασικών κανονισμών τροποποιείται </w:t>
            </w:r>
            <w:r>
              <w:rPr>
                <w:rFonts w:ascii="Arial" w:hAnsi="Arial" w:cs="Arial"/>
                <w:lang w:val="el-GR"/>
              </w:rPr>
              <w:t>ως ακολούθως:</w:t>
            </w:r>
          </w:p>
          <w:p w14:paraId="076B6A31" w14:textId="77777777" w:rsidR="007556C9" w:rsidRPr="00D200C7" w:rsidRDefault="007556C9" w:rsidP="007556C9">
            <w:pPr>
              <w:spacing w:line="360" w:lineRule="auto"/>
              <w:jc w:val="both"/>
              <w:rPr>
                <w:rFonts w:ascii="Arial" w:hAnsi="Arial" w:cs="Arial"/>
                <w:lang w:val="el-GR"/>
              </w:rPr>
            </w:pPr>
          </w:p>
        </w:tc>
      </w:tr>
      <w:tr w:rsidR="00933768" w:rsidRPr="00630E68" w14:paraId="0D1C9C5E" w14:textId="77777777" w:rsidTr="006715CC">
        <w:tc>
          <w:tcPr>
            <w:tcW w:w="1114" w:type="pct"/>
            <w:tcBorders>
              <w:top w:val="nil"/>
              <w:left w:val="nil"/>
              <w:bottom w:val="nil"/>
              <w:right w:val="nil"/>
            </w:tcBorders>
          </w:tcPr>
          <w:p w14:paraId="21ED0AB7" w14:textId="77777777" w:rsidR="007556C9" w:rsidRPr="00D200C7" w:rsidRDefault="007556C9" w:rsidP="007556C9">
            <w:pPr>
              <w:pStyle w:val="CommentText"/>
              <w:spacing w:line="360" w:lineRule="auto"/>
              <w:rPr>
                <w:rFonts w:ascii="Arial" w:hAnsi="Arial" w:cs="Arial"/>
                <w:sz w:val="24"/>
                <w:lang w:val="el-GR"/>
              </w:rPr>
            </w:pPr>
          </w:p>
        </w:tc>
        <w:tc>
          <w:tcPr>
            <w:tcW w:w="507" w:type="pct"/>
            <w:gridSpan w:val="9"/>
            <w:tcBorders>
              <w:top w:val="nil"/>
              <w:left w:val="nil"/>
              <w:bottom w:val="nil"/>
              <w:right w:val="nil"/>
            </w:tcBorders>
          </w:tcPr>
          <w:p w14:paraId="1DC0E374" w14:textId="77777777" w:rsidR="007556C9" w:rsidRPr="00D200C7" w:rsidRDefault="007556C9" w:rsidP="00E11CE6">
            <w:pPr>
              <w:tabs>
                <w:tab w:val="left" w:pos="750"/>
              </w:tabs>
              <w:spacing w:line="360" w:lineRule="auto"/>
              <w:jc w:val="right"/>
              <w:rPr>
                <w:rFonts w:ascii="Arial" w:hAnsi="Arial" w:cs="Arial"/>
                <w:lang w:val="el-GR"/>
              </w:rPr>
            </w:pPr>
            <w:r w:rsidRPr="00D200C7">
              <w:rPr>
                <w:rFonts w:ascii="Arial" w:hAnsi="Arial" w:cs="Arial"/>
                <w:lang w:val="el-GR"/>
              </w:rPr>
              <w:t>(α)</w:t>
            </w:r>
          </w:p>
        </w:tc>
        <w:tc>
          <w:tcPr>
            <w:tcW w:w="3378" w:type="pct"/>
            <w:gridSpan w:val="31"/>
            <w:tcBorders>
              <w:top w:val="nil"/>
              <w:left w:val="nil"/>
              <w:bottom w:val="nil"/>
              <w:right w:val="nil"/>
            </w:tcBorders>
          </w:tcPr>
          <w:p w14:paraId="0BE28BDF" w14:textId="77777777" w:rsidR="007556C9" w:rsidRPr="00D200C7" w:rsidRDefault="007556C9" w:rsidP="007556C9">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αντικατάσταση</w:t>
            </w:r>
            <w:r>
              <w:rPr>
                <w:rFonts w:ascii="Arial" w:hAnsi="Arial" w:cs="Arial"/>
                <w:lang w:val="el-GR"/>
              </w:rPr>
              <w:t xml:space="preserve"> του σημείου</w:t>
            </w:r>
            <w:r w:rsidRPr="00D200C7">
              <w:rPr>
                <w:rFonts w:ascii="Arial" w:hAnsi="Arial" w:cs="Arial"/>
                <w:lang w:val="el-GR"/>
              </w:rPr>
              <w:t xml:space="preserve"> της άνω και κάτω τελείας, στο τέλος της παραγράφου (β)</w:t>
            </w:r>
            <w:r>
              <w:rPr>
                <w:rFonts w:ascii="Arial" w:hAnsi="Arial" w:cs="Arial"/>
                <w:lang w:val="el-GR"/>
              </w:rPr>
              <w:t>,</w:t>
            </w:r>
            <w:r w:rsidRPr="00D200C7">
              <w:rPr>
                <w:rFonts w:ascii="Arial" w:hAnsi="Arial" w:cs="Arial"/>
                <w:lang w:val="el-GR"/>
              </w:rPr>
              <w:t xml:space="preserve"> με </w:t>
            </w:r>
            <w:r>
              <w:rPr>
                <w:rFonts w:ascii="Arial" w:hAnsi="Arial" w:cs="Arial"/>
                <w:lang w:val="el-GR"/>
              </w:rPr>
              <w:t xml:space="preserve">το σημείο της </w:t>
            </w:r>
            <w:r w:rsidRPr="00D200C7">
              <w:rPr>
                <w:rFonts w:ascii="Arial" w:hAnsi="Arial" w:cs="Arial"/>
                <w:lang w:val="el-GR"/>
              </w:rPr>
              <w:t>άνω τελεία</w:t>
            </w:r>
            <w:r>
              <w:rPr>
                <w:rFonts w:ascii="Arial" w:hAnsi="Arial" w:cs="Arial"/>
                <w:lang w:val="el-GR"/>
              </w:rPr>
              <w:t>ς</w:t>
            </w:r>
            <w:r w:rsidRPr="00D200C7">
              <w:rPr>
                <w:rFonts w:ascii="Arial" w:hAnsi="Arial" w:cs="Arial"/>
                <w:lang w:val="el-GR"/>
              </w:rPr>
              <w:t xml:space="preserve"> και τη </w:t>
            </w:r>
            <w:r>
              <w:rPr>
                <w:rFonts w:ascii="Arial" w:hAnsi="Arial" w:cs="Arial"/>
                <w:lang w:val="el-GR"/>
              </w:rPr>
              <w:t>διαγραφή</w:t>
            </w:r>
            <w:r w:rsidRPr="00D200C7">
              <w:rPr>
                <w:rFonts w:ascii="Arial" w:hAnsi="Arial" w:cs="Arial"/>
                <w:lang w:val="el-GR"/>
              </w:rPr>
              <w:t xml:space="preserve"> της επιφύλαξης της παραγράφου (β)</w:t>
            </w:r>
            <w:r>
              <w:rPr>
                <w:rFonts w:ascii="Arial" w:hAnsi="Arial" w:cs="Arial"/>
                <w:lang w:val="el-GR"/>
              </w:rPr>
              <w:t>·</w:t>
            </w:r>
          </w:p>
        </w:tc>
      </w:tr>
      <w:tr w:rsidR="00F37AC9" w:rsidRPr="00630E68" w14:paraId="1AC18E37" w14:textId="77777777" w:rsidTr="006715CC">
        <w:tc>
          <w:tcPr>
            <w:tcW w:w="1114" w:type="pct"/>
            <w:tcBorders>
              <w:top w:val="nil"/>
              <w:left w:val="nil"/>
              <w:bottom w:val="nil"/>
              <w:right w:val="nil"/>
            </w:tcBorders>
          </w:tcPr>
          <w:p w14:paraId="1DA77806" w14:textId="77777777" w:rsidR="007556C9" w:rsidRPr="00D200C7" w:rsidRDefault="007556C9" w:rsidP="007556C9">
            <w:pPr>
              <w:pStyle w:val="CommentText"/>
              <w:spacing w:line="360" w:lineRule="auto"/>
              <w:rPr>
                <w:rFonts w:ascii="Arial" w:hAnsi="Arial" w:cs="Arial"/>
                <w:sz w:val="24"/>
                <w:lang w:val="el-GR"/>
              </w:rPr>
            </w:pPr>
          </w:p>
        </w:tc>
        <w:tc>
          <w:tcPr>
            <w:tcW w:w="499" w:type="pct"/>
            <w:gridSpan w:val="8"/>
            <w:tcBorders>
              <w:top w:val="nil"/>
              <w:left w:val="nil"/>
              <w:bottom w:val="nil"/>
              <w:right w:val="nil"/>
            </w:tcBorders>
          </w:tcPr>
          <w:p w14:paraId="3CB448A9" w14:textId="77777777" w:rsidR="007556C9" w:rsidRPr="00D200C7" w:rsidRDefault="007556C9" w:rsidP="007556C9">
            <w:pPr>
              <w:spacing w:line="360" w:lineRule="auto"/>
              <w:jc w:val="right"/>
              <w:rPr>
                <w:rFonts w:ascii="Arial" w:hAnsi="Arial" w:cs="Arial"/>
                <w:lang w:val="el-GR"/>
              </w:rPr>
            </w:pPr>
          </w:p>
        </w:tc>
        <w:tc>
          <w:tcPr>
            <w:tcW w:w="3387" w:type="pct"/>
            <w:gridSpan w:val="32"/>
            <w:tcBorders>
              <w:top w:val="nil"/>
              <w:left w:val="nil"/>
              <w:bottom w:val="nil"/>
              <w:right w:val="nil"/>
            </w:tcBorders>
          </w:tcPr>
          <w:p w14:paraId="6B5443FF" w14:textId="77777777" w:rsidR="007556C9" w:rsidRPr="00D200C7" w:rsidRDefault="007556C9" w:rsidP="007556C9">
            <w:pPr>
              <w:spacing w:line="360" w:lineRule="auto"/>
              <w:jc w:val="both"/>
              <w:rPr>
                <w:rFonts w:ascii="Arial" w:hAnsi="Arial" w:cs="Arial"/>
                <w:lang w:val="el-GR"/>
              </w:rPr>
            </w:pPr>
          </w:p>
        </w:tc>
      </w:tr>
      <w:tr w:rsidR="004F2FD6" w:rsidRPr="00630E68" w14:paraId="47EED125" w14:textId="77777777" w:rsidTr="006715CC">
        <w:tc>
          <w:tcPr>
            <w:tcW w:w="1114" w:type="pct"/>
            <w:tcBorders>
              <w:top w:val="nil"/>
              <w:left w:val="nil"/>
              <w:bottom w:val="nil"/>
              <w:right w:val="nil"/>
            </w:tcBorders>
          </w:tcPr>
          <w:p w14:paraId="0E79A222"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6B4DB722" w14:textId="77777777" w:rsidR="007556C9" w:rsidRPr="00D200C7" w:rsidRDefault="007556C9" w:rsidP="007556C9">
            <w:pPr>
              <w:spacing w:line="360" w:lineRule="auto"/>
              <w:jc w:val="right"/>
              <w:rPr>
                <w:rFonts w:ascii="Arial" w:hAnsi="Arial" w:cs="Arial"/>
                <w:lang w:val="el-GR"/>
              </w:rPr>
            </w:pPr>
            <w:r w:rsidRPr="00D200C7">
              <w:rPr>
                <w:rFonts w:ascii="Arial" w:hAnsi="Arial" w:cs="Arial"/>
                <w:lang w:val="el-GR"/>
              </w:rPr>
              <w:t>(β)</w:t>
            </w:r>
          </w:p>
        </w:tc>
        <w:tc>
          <w:tcPr>
            <w:tcW w:w="3397" w:type="pct"/>
            <w:gridSpan w:val="33"/>
            <w:tcBorders>
              <w:top w:val="nil"/>
              <w:left w:val="nil"/>
              <w:bottom w:val="nil"/>
              <w:right w:val="nil"/>
            </w:tcBorders>
          </w:tcPr>
          <w:p w14:paraId="1F7789D1" w14:textId="77777777" w:rsidR="007556C9" w:rsidRPr="00D200C7" w:rsidRDefault="007556C9" w:rsidP="007556C9">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προσθήκη, αμέσως μετά την παράγραφο (β) αυτού, της ακόλουθης νέας παραγράφου:</w:t>
            </w:r>
          </w:p>
        </w:tc>
      </w:tr>
      <w:tr w:rsidR="004F2FD6" w:rsidRPr="00630E68" w14:paraId="6AA2B4FF" w14:textId="77777777" w:rsidTr="006715CC">
        <w:tc>
          <w:tcPr>
            <w:tcW w:w="1114" w:type="pct"/>
            <w:tcBorders>
              <w:top w:val="nil"/>
              <w:left w:val="nil"/>
              <w:bottom w:val="nil"/>
              <w:right w:val="nil"/>
            </w:tcBorders>
          </w:tcPr>
          <w:p w14:paraId="2FDA5774"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6659BCE7" w14:textId="77777777" w:rsidR="007556C9" w:rsidRPr="00D200C7" w:rsidRDefault="007556C9" w:rsidP="007556C9">
            <w:pPr>
              <w:spacing w:line="360" w:lineRule="auto"/>
              <w:jc w:val="right"/>
              <w:rPr>
                <w:rFonts w:ascii="Arial" w:hAnsi="Arial" w:cs="Arial"/>
                <w:lang w:val="el-GR"/>
              </w:rPr>
            </w:pPr>
          </w:p>
        </w:tc>
        <w:tc>
          <w:tcPr>
            <w:tcW w:w="3397" w:type="pct"/>
            <w:gridSpan w:val="33"/>
            <w:tcBorders>
              <w:top w:val="nil"/>
              <w:left w:val="nil"/>
              <w:bottom w:val="nil"/>
              <w:right w:val="nil"/>
            </w:tcBorders>
          </w:tcPr>
          <w:p w14:paraId="1BB0D9DD" w14:textId="77777777" w:rsidR="007556C9" w:rsidRPr="00D200C7" w:rsidRDefault="007556C9" w:rsidP="007556C9">
            <w:pPr>
              <w:spacing w:line="360" w:lineRule="auto"/>
              <w:jc w:val="both"/>
              <w:rPr>
                <w:rFonts w:ascii="Arial" w:hAnsi="Arial" w:cs="Arial"/>
                <w:lang w:val="el-GR"/>
              </w:rPr>
            </w:pPr>
          </w:p>
        </w:tc>
      </w:tr>
      <w:tr w:rsidR="00F37AC9" w:rsidRPr="00630E68" w14:paraId="099EB834" w14:textId="77777777" w:rsidTr="006715CC">
        <w:tc>
          <w:tcPr>
            <w:tcW w:w="1114" w:type="pct"/>
            <w:tcBorders>
              <w:top w:val="nil"/>
              <w:left w:val="nil"/>
              <w:bottom w:val="nil"/>
              <w:right w:val="nil"/>
            </w:tcBorders>
          </w:tcPr>
          <w:p w14:paraId="7F067FF0"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37670A35" w14:textId="77777777" w:rsidR="007556C9" w:rsidRPr="00D200C7" w:rsidRDefault="007556C9" w:rsidP="007556C9">
            <w:pPr>
              <w:spacing w:line="360" w:lineRule="auto"/>
              <w:jc w:val="right"/>
              <w:rPr>
                <w:rFonts w:ascii="Arial" w:hAnsi="Arial" w:cs="Arial"/>
                <w:lang w:val="el-GR"/>
              </w:rPr>
            </w:pPr>
          </w:p>
        </w:tc>
        <w:tc>
          <w:tcPr>
            <w:tcW w:w="1002" w:type="pct"/>
            <w:gridSpan w:val="24"/>
            <w:tcBorders>
              <w:top w:val="nil"/>
              <w:left w:val="nil"/>
              <w:bottom w:val="nil"/>
              <w:right w:val="nil"/>
            </w:tcBorders>
          </w:tcPr>
          <w:p w14:paraId="06FF5C03" w14:textId="77777777" w:rsidR="007556C9" w:rsidRDefault="007556C9" w:rsidP="007556C9">
            <w:pPr>
              <w:spacing w:line="360" w:lineRule="auto"/>
              <w:rPr>
                <w:rFonts w:ascii="Arial" w:hAnsi="Arial" w:cs="Arial"/>
                <w:lang w:val="el-GR"/>
              </w:rPr>
            </w:pPr>
          </w:p>
          <w:p w14:paraId="0D79A0E1" w14:textId="77777777" w:rsidR="007556C9" w:rsidRDefault="007556C9" w:rsidP="007556C9">
            <w:pPr>
              <w:spacing w:line="360" w:lineRule="auto"/>
              <w:rPr>
                <w:rFonts w:ascii="Arial" w:hAnsi="Arial" w:cs="Arial"/>
                <w:lang w:val="el-GR"/>
              </w:rPr>
            </w:pPr>
          </w:p>
          <w:p w14:paraId="0E1D9DA6" w14:textId="77777777" w:rsidR="007556C9" w:rsidRDefault="007556C9" w:rsidP="007556C9">
            <w:pPr>
              <w:spacing w:line="360" w:lineRule="auto"/>
              <w:rPr>
                <w:rFonts w:ascii="Arial" w:hAnsi="Arial" w:cs="Arial"/>
                <w:lang w:val="el-GR"/>
              </w:rPr>
            </w:pPr>
          </w:p>
          <w:p w14:paraId="2135AED7" w14:textId="77777777" w:rsidR="007556C9" w:rsidRDefault="007556C9" w:rsidP="007556C9">
            <w:pPr>
              <w:spacing w:line="360" w:lineRule="auto"/>
              <w:rPr>
                <w:rFonts w:ascii="Arial" w:hAnsi="Arial" w:cs="Arial"/>
                <w:lang w:val="el-GR"/>
              </w:rPr>
            </w:pPr>
          </w:p>
          <w:p w14:paraId="2381372A" w14:textId="77777777" w:rsidR="007556C9" w:rsidRDefault="007556C9" w:rsidP="007556C9">
            <w:pPr>
              <w:spacing w:line="360" w:lineRule="auto"/>
              <w:rPr>
                <w:rFonts w:ascii="Arial" w:hAnsi="Arial" w:cs="Arial"/>
                <w:lang w:val="el-GR"/>
              </w:rPr>
            </w:pPr>
          </w:p>
          <w:p w14:paraId="2F2DFD8E" w14:textId="77777777" w:rsidR="007556C9" w:rsidRDefault="007556C9" w:rsidP="007556C9">
            <w:pPr>
              <w:spacing w:line="360" w:lineRule="auto"/>
              <w:rPr>
                <w:rFonts w:ascii="Arial" w:hAnsi="Arial" w:cs="Arial"/>
                <w:lang w:val="el-GR"/>
              </w:rPr>
            </w:pPr>
          </w:p>
          <w:p w14:paraId="499885E8" w14:textId="77777777" w:rsidR="007556C9" w:rsidRPr="00D200C7" w:rsidRDefault="007556C9" w:rsidP="007556C9">
            <w:pPr>
              <w:spacing w:line="360" w:lineRule="auto"/>
              <w:rPr>
                <w:rFonts w:ascii="Arial" w:hAnsi="Arial" w:cs="Arial"/>
                <w:lang w:val="el-GR"/>
              </w:rPr>
            </w:pPr>
            <w:r w:rsidRPr="00D200C7">
              <w:rPr>
                <w:rFonts w:ascii="Arial" w:hAnsi="Arial" w:cs="Arial"/>
                <w:lang w:val="el-GR"/>
              </w:rPr>
              <w:t xml:space="preserve">Παράρτημα </w:t>
            </w:r>
            <w:r w:rsidRPr="00D200C7">
              <w:rPr>
                <w:rFonts w:ascii="Arial" w:hAnsi="Arial" w:cs="Arial"/>
                <w:lang w:val="en-GB"/>
              </w:rPr>
              <w:t>VI</w:t>
            </w:r>
            <w:r w:rsidRPr="00D200C7">
              <w:rPr>
                <w:rFonts w:ascii="Arial" w:hAnsi="Arial" w:cs="Arial"/>
                <w:lang w:val="el-GR"/>
              </w:rPr>
              <w:t>.</w:t>
            </w:r>
          </w:p>
          <w:p w14:paraId="7B55F69C" w14:textId="77777777" w:rsidR="007556C9" w:rsidRPr="00D200C7" w:rsidRDefault="007556C9" w:rsidP="007556C9">
            <w:pPr>
              <w:spacing w:line="360" w:lineRule="auto"/>
              <w:jc w:val="right"/>
              <w:rPr>
                <w:rFonts w:ascii="Arial" w:hAnsi="Arial" w:cs="Arial"/>
                <w:lang w:val="el-GR"/>
              </w:rPr>
            </w:pPr>
          </w:p>
        </w:tc>
        <w:tc>
          <w:tcPr>
            <w:tcW w:w="503" w:type="pct"/>
            <w:gridSpan w:val="8"/>
            <w:tcBorders>
              <w:top w:val="nil"/>
              <w:left w:val="nil"/>
              <w:bottom w:val="nil"/>
              <w:right w:val="nil"/>
            </w:tcBorders>
          </w:tcPr>
          <w:p w14:paraId="2BE2BD01" w14:textId="77777777" w:rsidR="007556C9" w:rsidRPr="00D200C7" w:rsidRDefault="007556C9" w:rsidP="007556C9">
            <w:pPr>
              <w:spacing w:line="360" w:lineRule="auto"/>
              <w:rPr>
                <w:rFonts w:ascii="Arial" w:hAnsi="Arial" w:cs="Arial"/>
                <w:lang w:val="el-GR"/>
              </w:rPr>
            </w:pPr>
            <w:r w:rsidRPr="00D200C7">
              <w:rPr>
                <w:rFonts w:ascii="Arial" w:hAnsi="Arial" w:cs="Arial"/>
                <w:lang w:val="el-GR"/>
              </w:rPr>
              <w:t>«(</w:t>
            </w:r>
            <w:proofErr w:type="spellStart"/>
            <w:r w:rsidRPr="00D200C7">
              <w:rPr>
                <w:rFonts w:ascii="Arial" w:hAnsi="Arial" w:cs="Arial"/>
                <w:lang w:val="el-GR"/>
              </w:rPr>
              <w:t>βΑ</w:t>
            </w:r>
            <w:proofErr w:type="spellEnd"/>
            <w:r w:rsidRPr="00D200C7">
              <w:rPr>
                <w:rFonts w:ascii="Arial" w:hAnsi="Arial" w:cs="Arial"/>
                <w:lang w:val="el-GR"/>
              </w:rPr>
              <w:t>)</w:t>
            </w:r>
          </w:p>
          <w:p w14:paraId="34798C6E" w14:textId="77777777" w:rsidR="007556C9" w:rsidRPr="00D200C7" w:rsidRDefault="007556C9" w:rsidP="007556C9">
            <w:pPr>
              <w:spacing w:line="360" w:lineRule="auto"/>
              <w:rPr>
                <w:rFonts w:ascii="Arial" w:hAnsi="Arial" w:cs="Arial"/>
                <w:lang w:val="el-GR"/>
              </w:rPr>
            </w:pPr>
          </w:p>
          <w:p w14:paraId="360D3339" w14:textId="77777777" w:rsidR="007556C9" w:rsidRPr="00D200C7" w:rsidRDefault="007556C9" w:rsidP="007556C9">
            <w:pPr>
              <w:spacing w:line="360" w:lineRule="auto"/>
              <w:rPr>
                <w:rFonts w:ascii="Arial" w:hAnsi="Arial" w:cs="Arial"/>
                <w:lang w:val="el-GR"/>
              </w:rPr>
            </w:pPr>
          </w:p>
          <w:p w14:paraId="3372F4B0" w14:textId="77777777" w:rsidR="007556C9" w:rsidRPr="00D200C7" w:rsidRDefault="007556C9" w:rsidP="007556C9">
            <w:pPr>
              <w:spacing w:line="360" w:lineRule="auto"/>
              <w:rPr>
                <w:rFonts w:ascii="Arial" w:hAnsi="Arial" w:cs="Arial"/>
                <w:lang w:val="el-GR"/>
              </w:rPr>
            </w:pPr>
          </w:p>
          <w:p w14:paraId="5C21DBC1" w14:textId="77777777" w:rsidR="007556C9" w:rsidRPr="00D200C7" w:rsidRDefault="007556C9" w:rsidP="007556C9">
            <w:pPr>
              <w:spacing w:line="360" w:lineRule="auto"/>
              <w:rPr>
                <w:rFonts w:ascii="Arial" w:hAnsi="Arial" w:cs="Arial"/>
                <w:lang w:val="el-GR"/>
              </w:rPr>
            </w:pPr>
          </w:p>
          <w:p w14:paraId="19F85076" w14:textId="77777777" w:rsidR="007556C9" w:rsidRPr="00D200C7" w:rsidRDefault="007556C9" w:rsidP="007556C9">
            <w:pPr>
              <w:spacing w:line="360" w:lineRule="auto"/>
              <w:rPr>
                <w:rFonts w:ascii="Arial" w:hAnsi="Arial" w:cs="Arial"/>
                <w:lang w:val="el-GR"/>
              </w:rPr>
            </w:pPr>
          </w:p>
          <w:p w14:paraId="66336E12" w14:textId="77777777" w:rsidR="007556C9" w:rsidRPr="00D200C7" w:rsidRDefault="007556C9" w:rsidP="007556C9">
            <w:pPr>
              <w:spacing w:line="360" w:lineRule="auto"/>
              <w:rPr>
                <w:rFonts w:ascii="Arial" w:hAnsi="Arial" w:cs="Arial"/>
                <w:lang w:val="el-GR"/>
              </w:rPr>
            </w:pPr>
          </w:p>
        </w:tc>
        <w:tc>
          <w:tcPr>
            <w:tcW w:w="1892" w:type="pct"/>
            <w:tcBorders>
              <w:top w:val="nil"/>
              <w:left w:val="nil"/>
              <w:bottom w:val="nil"/>
              <w:right w:val="nil"/>
            </w:tcBorders>
          </w:tcPr>
          <w:p w14:paraId="5E129303"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 xml:space="preserve">Η συντήρηση ανελκυστήρα διενεργείται μόνο από τον Συντηρητή Ανελκυστήρα ή από τα προσοντούχα πρόσωπα που </w:t>
            </w:r>
            <w:r w:rsidRPr="00D200C7">
              <w:rPr>
                <w:rFonts w:ascii="Arial" w:hAnsi="Arial" w:cs="Arial"/>
              </w:rPr>
              <w:t>o</w:t>
            </w:r>
            <w:r w:rsidRPr="00D200C7">
              <w:rPr>
                <w:rFonts w:ascii="Arial" w:hAnsi="Arial" w:cs="Arial"/>
                <w:lang w:val="el-GR"/>
              </w:rPr>
              <w:t xml:space="preserve"> ίδιος </w:t>
            </w:r>
            <w:proofErr w:type="spellStart"/>
            <w:r w:rsidRPr="00D200C7">
              <w:rPr>
                <w:rFonts w:ascii="Arial" w:hAnsi="Arial" w:cs="Arial"/>
                <w:lang w:val="el-GR"/>
              </w:rPr>
              <w:t>εργοδοτεί</w:t>
            </w:r>
            <w:proofErr w:type="spellEnd"/>
            <w:r w:rsidRPr="00D200C7">
              <w:rPr>
                <w:rFonts w:ascii="Arial" w:hAnsi="Arial" w:cs="Arial"/>
                <w:lang w:val="el-GR"/>
              </w:rPr>
              <w:t xml:space="preserve"> σε μόνιμη βάση, οι οποίοι ικανοποιούν τα κριτήρια του Παραρτήματος </w:t>
            </w:r>
            <w:r w:rsidRPr="00D200C7">
              <w:rPr>
                <w:rFonts w:ascii="Arial" w:hAnsi="Arial" w:cs="Arial"/>
              </w:rPr>
              <w:t>VI</w:t>
            </w:r>
            <w:r w:rsidRPr="00D200C7">
              <w:rPr>
                <w:rFonts w:ascii="Arial" w:hAnsi="Arial" w:cs="Arial"/>
                <w:lang w:val="el-GR"/>
              </w:rPr>
              <w:t xml:space="preserve"> και οι οποίοι αναγράφουν το πλήρες όνομά τους και υπογράφουν στα δελτία συντήρησης του ανελκυστήρα που περιοδικά παραδίδουν στον ιδιοκτήτη του ανελκυστήρα, καθώς και στο βιβλιάριο συντηρήσεων που τηρείται στο μηχανοστάσιο του ανελκυστήρα∙»∙</w:t>
            </w:r>
          </w:p>
        </w:tc>
      </w:tr>
      <w:tr w:rsidR="00E65D7B" w:rsidRPr="00630E68" w14:paraId="1A81FF71" w14:textId="77777777" w:rsidTr="006715CC">
        <w:tc>
          <w:tcPr>
            <w:tcW w:w="1114" w:type="pct"/>
            <w:tcBorders>
              <w:top w:val="nil"/>
              <w:left w:val="nil"/>
              <w:bottom w:val="nil"/>
              <w:right w:val="nil"/>
            </w:tcBorders>
          </w:tcPr>
          <w:p w14:paraId="13D9EA0A" w14:textId="77777777" w:rsidR="007556C9" w:rsidRPr="00D200C7" w:rsidRDefault="007556C9" w:rsidP="007556C9">
            <w:pPr>
              <w:pStyle w:val="CommentText"/>
              <w:spacing w:line="360" w:lineRule="auto"/>
              <w:rPr>
                <w:rFonts w:ascii="Arial" w:hAnsi="Arial" w:cs="Arial"/>
                <w:sz w:val="24"/>
                <w:lang w:val="el-GR"/>
              </w:rPr>
            </w:pPr>
          </w:p>
        </w:tc>
        <w:tc>
          <w:tcPr>
            <w:tcW w:w="3886" w:type="pct"/>
            <w:gridSpan w:val="40"/>
            <w:tcBorders>
              <w:top w:val="nil"/>
              <w:left w:val="nil"/>
              <w:bottom w:val="nil"/>
              <w:right w:val="nil"/>
            </w:tcBorders>
          </w:tcPr>
          <w:p w14:paraId="29F44183" w14:textId="77777777" w:rsidR="007556C9" w:rsidRPr="00D200C7" w:rsidRDefault="007556C9" w:rsidP="007556C9">
            <w:pPr>
              <w:spacing w:line="360" w:lineRule="auto"/>
              <w:jc w:val="both"/>
              <w:rPr>
                <w:rFonts w:ascii="Arial" w:hAnsi="Arial" w:cs="Arial"/>
                <w:lang w:val="el-GR"/>
              </w:rPr>
            </w:pPr>
          </w:p>
        </w:tc>
      </w:tr>
      <w:tr w:rsidR="004F2FD6" w:rsidRPr="00630E68" w14:paraId="0E95F0FC" w14:textId="77777777" w:rsidTr="006715CC">
        <w:tc>
          <w:tcPr>
            <w:tcW w:w="1114" w:type="pct"/>
            <w:tcBorders>
              <w:top w:val="nil"/>
              <w:left w:val="nil"/>
              <w:bottom w:val="nil"/>
              <w:right w:val="nil"/>
            </w:tcBorders>
          </w:tcPr>
          <w:p w14:paraId="083160C4"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6959FEB4" w14:textId="77777777" w:rsidR="007556C9" w:rsidRPr="00D200C7" w:rsidRDefault="007556C9" w:rsidP="007556C9">
            <w:pPr>
              <w:spacing w:line="360" w:lineRule="auto"/>
              <w:jc w:val="right"/>
              <w:rPr>
                <w:rFonts w:ascii="Arial" w:hAnsi="Arial" w:cs="Arial"/>
                <w:lang w:val="el-GR"/>
              </w:rPr>
            </w:pPr>
            <w:r w:rsidRPr="00D200C7">
              <w:rPr>
                <w:rFonts w:ascii="Arial" w:hAnsi="Arial" w:cs="Arial"/>
                <w:lang w:val="el-GR"/>
              </w:rPr>
              <w:t>(γ)</w:t>
            </w:r>
          </w:p>
        </w:tc>
        <w:tc>
          <w:tcPr>
            <w:tcW w:w="3397" w:type="pct"/>
            <w:gridSpan w:val="33"/>
            <w:tcBorders>
              <w:top w:val="nil"/>
              <w:left w:val="nil"/>
              <w:bottom w:val="nil"/>
              <w:right w:val="nil"/>
            </w:tcBorders>
          </w:tcPr>
          <w:p w14:paraId="3C8D2A20" w14:textId="77777777" w:rsidR="007556C9" w:rsidRPr="00D200C7" w:rsidRDefault="007556C9" w:rsidP="007556C9">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w:t>
            </w:r>
            <w:r>
              <w:rPr>
                <w:rFonts w:ascii="Arial" w:hAnsi="Arial" w:cs="Arial"/>
                <w:lang w:val="el-GR"/>
              </w:rPr>
              <w:t xml:space="preserve"> διαγραφή</w:t>
            </w:r>
            <w:r w:rsidRPr="00D200C7">
              <w:rPr>
                <w:rFonts w:ascii="Arial" w:hAnsi="Arial" w:cs="Arial"/>
                <w:lang w:val="el-GR"/>
              </w:rPr>
              <w:t>, στην υποπαράγραφο (</w:t>
            </w:r>
            <w:proofErr w:type="spellStart"/>
            <w:r w:rsidRPr="00D200C7">
              <w:rPr>
                <w:rFonts w:ascii="Arial" w:hAnsi="Arial" w:cs="Arial"/>
              </w:rPr>
              <w:t>i</w:t>
            </w:r>
            <w:proofErr w:type="spellEnd"/>
            <w:r w:rsidRPr="00D200C7">
              <w:rPr>
                <w:rFonts w:ascii="Arial" w:hAnsi="Arial" w:cs="Arial"/>
                <w:lang w:val="el-GR"/>
              </w:rPr>
              <w:t xml:space="preserve">) της παραγράφου (γ) </w:t>
            </w:r>
            <w:r>
              <w:rPr>
                <w:rFonts w:ascii="Arial" w:hAnsi="Arial" w:cs="Arial"/>
                <w:lang w:val="el-GR"/>
              </w:rPr>
              <w:t xml:space="preserve">της φράσης </w:t>
            </w:r>
            <w:r w:rsidRPr="00D200C7">
              <w:rPr>
                <w:rFonts w:ascii="Arial" w:hAnsi="Arial" w:cs="Arial"/>
                <w:lang w:val="el-GR"/>
              </w:rPr>
              <w:t>«πρέπει να» (έκτη γραμμή)∙</w:t>
            </w:r>
          </w:p>
        </w:tc>
      </w:tr>
      <w:tr w:rsidR="004F2FD6" w:rsidRPr="00630E68" w14:paraId="7501FFB6" w14:textId="77777777" w:rsidTr="006715CC">
        <w:tc>
          <w:tcPr>
            <w:tcW w:w="1114" w:type="pct"/>
            <w:tcBorders>
              <w:top w:val="nil"/>
              <w:left w:val="nil"/>
              <w:bottom w:val="nil"/>
              <w:right w:val="nil"/>
            </w:tcBorders>
          </w:tcPr>
          <w:p w14:paraId="294AA17B"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2F21AC6C" w14:textId="77777777" w:rsidR="007556C9" w:rsidRPr="00D200C7" w:rsidRDefault="007556C9" w:rsidP="007556C9">
            <w:pPr>
              <w:spacing w:line="360" w:lineRule="auto"/>
              <w:jc w:val="right"/>
              <w:rPr>
                <w:rFonts w:ascii="Arial" w:hAnsi="Arial" w:cs="Arial"/>
                <w:lang w:val="el-GR"/>
              </w:rPr>
            </w:pPr>
          </w:p>
        </w:tc>
        <w:tc>
          <w:tcPr>
            <w:tcW w:w="3397" w:type="pct"/>
            <w:gridSpan w:val="33"/>
            <w:tcBorders>
              <w:top w:val="nil"/>
              <w:left w:val="nil"/>
              <w:bottom w:val="nil"/>
              <w:right w:val="nil"/>
            </w:tcBorders>
          </w:tcPr>
          <w:p w14:paraId="39E082AD" w14:textId="77777777" w:rsidR="007556C9" w:rsidRPr="00D200C7" w:rsidRDefault="007556C9" w:rsidP="007556C9">
            <w:pPr>
              <w:spacing w:line="360" w:lineRule="auto"/>
              <w:jc w:val="both"/>
              <w:rPr>
                <w:rFonts w:ascii="Arial" w:hAnsi="Arial" w:cs="Arial"/>
                <w:lang w:val="el-GR"/>
              </w:rPr>
            </w:pPr>
          </w:p>
        </w:tc>
      </w:tr>
      <w:tr w:rsidR="004F2FD6" w:rsidRPr="00630E68" w14:paraId="7B59287A" w14:textId="77777777" w:rsidTr="006715CC">
        <w:tc>
          <w:tcPr>
            <w:tcW w:w="1114" w:type="pct"/>
            <w:tcBorders>
              <w:top w:val="nil"/>
              <w:left w:val="nil"/>
              <w:bottom w:val="nil"/>
              <w:right w:val="nil"/>
            </w:tcBorders>
          </w:tcPr>
          <w:p w14:paraId="68BBD34A"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08A5A690" w14:textId="77777777" w:rsidR="007556C9" w:rsidRPr="00D200C7" w:rsidRDefault="007556C9" w:rsidP="007556C9">
            <w:pPr>
              <w:spacing w:line="360" w:lineRule="auto"/>
              <w:jc w:val="right"/>
              <w:rPr>
                <w:rFonts w:ascii="Arial" w:hAnsi="Arial" w:cs="Arial"/>
                <w:lang w:val="el-GR"/>
              </w:rPr>
            </w:pPr>
            <w:r w:rsidRPr="00D200C7">
              <w:rPr>
                <w:rFonts w:ascii="Arial" w:hAnsi="Arial" w:cs="Arial"/>
                <w:lang w:val="el-GR"/>
              </w:rPr>
              <w:t>(δ)</w:t>
            </w:r>
          </w:p>
        </w:tc>
        <w:tc>
          <w:tcPr>
            <w:tcW w:w="3397" w:type="pct"/>
            <w:gridSpan w:val="33"/>
            <w:tcBorders>
              <w:top w:val="nil"/>
              <w:left w:val="nil"/>
              <w:bottom w:val="nil"/>
              <w:right w:val="nil"/>
            </w:tcBorders>
          </w:tcPr>
          <w:p w14:paraId="55F38C45" w14:textId="77777777" w:rsidR="007556C9" w:rsidRPr="00D200C7" w:rsidRDefault="007556C9" w:rsidP="007556C9">
            <w:pPr>
              <w:spacing w:line="360" w:lineRule="auto"/>
              <w:jc w:val="both"/>
              <w:rPr>
                <w:rFonts w:ascii="Arial" w:hAnsi="Arial" w:cs="Arial"/>
                <w:lang w:val="el-GR"/>
              </w:rPr>
            </w:pPr>
            <w:r>
              <w:rPr>
                <w:rFonts w:ascii="Arial" w:hAnsi="Arial" w:cs="Arial"/>
                <w:lang w:val="el-GR"/>
              </w:rPr>
              <w:t xml:space="preserve">με </w:t>
            </w:r>
            <w:r w:rsidRPr="00D200C7">
              <w:rPr>
                <w:rFonts w:ascii="Arial" w:hAnsi="Arial" w:cs="Arial"/>
                <w:lang w:val="el-GR"/>
              </w:rPr>
              <w:t>την προσθήκη, αμέσως μετά την υποπαράγραφο (</w:t>
            </w:r>
            <w:r w:rsidRPr="00D200C7">
              <w:rPr>
                <w:rFonts w:ascii="Arial" w:hAnsi="Arial" w:cs="Arial"/>
              </w:rPr>
              <w:t>iv</w:t>
            </w:r>
            <w:r w:rsidRPr="00D200C7">
              <w:rPr>
                <w:rFonts w:ascii="Arial" w:hAnsi="Arial" w:cs="Arial"/>
                <w:lang w:val="el-GR"/>
              </w:rPr>
              <w:t>) της παραγράφου (γ), της ακόλουθης νέας υποπαραγράφου:</w:t>
            </w:r>
          </w:p>
        </w:tc>
      </w:tr>
      <w:tr w:rsidR="00E65D7B" w:rsidRPr="00630E68" w14:paraId="11F0C67E" w14:textId="77777777" w:rsidTr="006715CC">
        <w:tc>
          <w:tcPr>
            <w:tcW w:w="1114" w:type="pct"/>
            <w:tcBorders>
              <w:top w:val="nil"/>
              <w:left w:val="nil"/>
              <w:bottom w:val="nil"/>
              <w:right w:val="nil"/>
            </w:tcBorders>
          </w:tcPr>
          <w:p w14:paraId="2672C25D" w14:textId="77777777" w:rsidR="007556C9" w:rsidRPr="00D200C7" w:rsidRDefault="007556C9" w:rsidP="007556C9">
            <w:pPr>
              <w:pStyle w:val="CommentText"/>
              <w:spacing w:line="360" w:lineRule="auto"/>
              <w:rPr>
                <w:rFonts w:ascii="Arial" w:hAnsi="Arial" w:cs="Arial"/>
                <w:sz w:val="24"/>
                <w:lang w:val="el-GR"/>
              </w:rPr>
            </w:pPr>
          </w:p>
        </w:tc>
        <w:tc>
          <w:tcPr>
            <w:tcW w:w="3886" w:type="pct"/>
            <w:gridSpan w:val="40"/>
            <w:tcBorders>
              <w:top w:val="nil"/>
              <w:left w:val="nil"/>
              <w:bottom w:val="nil"/>
              <w:right w:val="nil"/>
            </w:tcBorders>
          </w:tcPr>
          <w:p w14:paraId="1B972EF2" w14:textId="77777777" w:rsidR="007556C9" w:rsidRPr="00D200C7" w:rsidRDefault="007556C9" w:rsidP="007556C9">
            <w:pPr>
              <w:spacing w:line="360" w:lineRule="auto"/>
              <w:ind w:left="601" w:hanging="601"/>
              <w:jc w:val="both"/>
              <w:rPr>
                <w:rFonts w:ascii="Arial" w:hAnsi="Arial" w:cs="Arial"/>
                <w:lang w:val="el-GR"/>
              </w:rPr>
            </w:pPr>
          </w:p>
        </w:tc>
      </w:tr>
      <w:tr w:rsidR="00933768" w:rsidRPr="00630E68" w14:paraId="344B783E" w14:textId="77777777" w:rsidTr="006715CC">
        <w:tc>
          <w:tcPr>
            <w:tcW w:w="1114" w:type="pct"/>
            <w:tcBorders>
              <w:top w:val="nil"/>
              <w:left w:val="nil"/>
              <w:bottom w:val="nil"/>
              <w:right w:val="nil"/>
            </w:tcBorders>
          </w:tcPr>
          <w:p w14:paraId="5CFB9BAD"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3B9015C3" w14:textId="77777777" w:rsidR="007556C9" w:rsidRPr="00D200C7" w:rsidRDefault="007556C9" w:rsidP="007556C9">
            <w:pPr>
              <w:spacing w:line="360" w:lineRule="auto"/>
              <w:jc w:val="both"/>
              <w:rPr>
                <w:rFonts w:ascii="Arial" w:hAnsi="Arial" w:cs="Arial"/>
                <w:lang w:val="el-GR"/>
              </w:rPr>
            </w:pPr>
          </w:p>
        </w:tc>
        <w:tc>
          <w:tcPr>
            <w:tcW w:w="471" w:type="pct"/>
            <w:gridSpan w:val="15"/>
            <w:tcBorders>
              <w:top w:val="nil"/>
              <w:left w:val="nil"/>
              <w:bottom w:val="nil"/>
              <w:right w:val="nil"/>
            </w:tcBorders>
          </w:tcPr>
          <w:p w14:paraId="219FB27B" w14:textId="77777777" w:rsidR="007556C9" w:rsidRPr="00D200C7" w:rsidRDefault="007556C9" w:rsidP="007556C9">
            <w:pPr>
              <w:tabs>
                <w:tab w:val="left" w:pos="156"/>
              </w:tabs>
              <w:spacing w:line="360" w:lineRule="auto"/>
              <w:jc w:val="both"/>
              <w:rPr>
                <w:rFonts w:ascii="Arial" w:hAnsi="Arial" w:cs="Arial"/>
                <w:lang w:val="el-GR"/>
              </w:rPr>
            </w:pPr>
            <w:r w:rsidRPr="00D200C7">
              <w:rPr>
                <w:rFonts w:ascii="Arial" w:hAnsi="Arial" w:cs="Arial"/>
                <w:lang w:val="el-GR"/>
              </w:rPr>
              <w:t>«(</w:t>
            </w:r>
            <w:r w:rsidRPr="00D200C7">
              <w:rPr>
                <w:rFonts w:ascii="Arial" w:hAnsi="Arial" w:cs="Arial"/>
              </w:rPr>
              <w:t>v</w:t>
            </w:r>
            <w:r w:rsidRPr="00D200C7">
              <w:rPr>
                <w:rFonts w:ascii="Arial" w:hAnsi="Arial" w:cs="Arial"/>
                <w:lang w:val="el-GR"/>
              </w:rPr>
              <w:t>)</w:t>
            </w:r>
          </w:p>
        </w:tc>
        <w:tc>
          <w:tcPr>
            <w:tcW w:w="2925" w:type="pct"/>
            <w:gridSpan w:val="18"/>
            <w:tcBorders>
              <w:top w:val="nil"/>
              <w:left w:val="nil"/>
              <w:bottom w:val="nil"/>
              <w:right w:val="nil"/>
            </w:tcBorders>
          </w:tcPr>
          <w:p w14:paraId="068EEDF5"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 xml:space="preserve">Ο Συντηρητής Ανελκυστήρων, για τις εργασίες που </w:t>
            </w:r>
            <w:r>
              <w:rPr>
                <w:rFonts w:ascii="Arial" w:hAnsi="Arial" w:cs="Arial"/>
                <w:lang w:val="el-GR"/>
              </w:rPr>
              <w:t>προβλέπ</w:t>
            </w:r>
            <w:r w:rsidRPr="00D200C7">
              <w:rPr>
                <w:rFonts w:ascii="Arial" w:hAnsi="Arial" w:cs="Arial"/>
                <w:lang w:val="el-GR"/>
              </w:rPr>
              <w:t>ονται στην υποπαράγραφο (</w:t>
            </w:r>
            <w:r w:rsidRPr="00D200C7">
              <w:rPr>
                <w:rFonts w:ascii="Arial" w:hAnsi="Arial" w:cs="Arial"/>
              </w:rPr>
              <w:t>iii</w:t>
            </w:r>
            <w:r w:rsidRPr="00D200C7">
              <w:rPr>
                <w:rFonts w:ascii="Arial" w:hAnsi="Arial" w:cs="Arial"/>
                <w:lang w:val="el-GR"/>
              </w:rPr>
              <w:t xml:space="preserve">) και τις σημαντικές μετατροπές, ενημερώνει γραπτώς τον ιδιοκτήτη ανελκυστήρα για το αναμενόμενο κόστος και </w:t>
            </w:r>
            <w:r>
              <w:rPr>
                <w:rFonts w:ascii="Arial" w:hAnsi="Arial" w:cs="Arial"/>
                <w:lang w:val="el-GR"/>
              </w:rPr>
              <w:t>λαμβάνει</w:t>
            </w:r>
            <w:r w:rsidRPr="00D200C7">
              <w:rPr>
                <w:rFonts w:ascii="Arial" w:hAnsi="Arial" w:cs="Arial"/>
                <w:lang w:val="el-GR"/>
              </w:rPr>
              <w:t xml:space="preserve"> τη γραπτή συναίνεσή του για την υλοποίησή τους∙»∙ και</w:t>
            </w:r>
          </w:p>
        </w:tc>
      </w:tr>
      <w:tr w:rsidR="00E65D7B" w:rsidRPr="00630E68" w14:paraId="0E08E697" w14:textId="77777777" w:rsidTr="006715CC">
        <w:tc>
          <w:tcPr>
            <w:tcW w:w="1114" w:type="pct"/>
            <w:tcBorders>
              <w:top w:val="nil"/>
              <w:left w:val="nil"/>
              <w:bottom w:val="nil"/>
              <w:right w:val="nil"/>
            </w:tcBorders>
          </w:tcPr>
          <w:p w14:paraId="4E50AAC1" w14:textId="77777777" w:rsidR="007556C9" w:rsidRPr="00D200C7" w:rsidRDefault="007556C9" w:rsidP="007556C9">
            <w:pPr>
              <w:pStyle w:val="CommentText"/>
              <w:spacing w:line="360" w:lineRule="auto"/>
              <w:rPr>
                <w:rFonts w:ascii="Arial" w:hAnsi="Arial" w:cs="Arial"/>
                <w:sz w:val="24"/>
                <w:lang w:val="el-GR"/>
              </w:rPr>
            </w:pPr>
          </w:p>
        </w:tc>
        <w:tc>
          <w:tcPr>
            <w:tcW w:w="3886" w:type="pct"/>
            <w:gridSpan w:val="40"/>
            <w:tcBorders>
              <w:top w:val="nil"/>
              <w:left w:val="nil"/>
              <w:bottom w:val="nil"/>
              <w:right w:val="nil"/>
            </w:tcBorders>
          </w:tcPr>
          <w:p w14:paraId="07B38BDA" w14:textId="77777777" w:rsidR="007556C9" w:rsidRPr="00D200C7" w:rsidRDefault="007556C9" w:rsidP="007556C9">
            <w:pPr>
              <w:spacing w:line="360" w:lineRule="auto"/>
              <w:jc w:val="both"/>
              <w:rPr>
                <w:rFonts w:ascii="Arial" w:hAnsi="Arial" w:cs="Arial"/>
                <w:lang w:val="el-GR"/>
              </w:rPr>
            </w:pPr>
          </w:p>
        </w:tc>
      </w:tr>
      <w:tr w:rsidR="004F2FD6" w:rsidRPr="00630E68" w14:paraId="67059907" w14:textId="77777777" w:rsidTr="006715CC">
        <w:tc>
          <w:tcPr>
            <w:tcW w:w="1114" w:type="pct"/>
            <w:tcBorders>
              <w:top w:val="nil"/>
              <w:left w:val="nil"/>
              <w:bottom w:val="nil"/>
              <w:right w:val="nil"/>
            </w:tcBorders>
          </w:tcPr>
          <w:p w14:paraId="0682F1C5"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6881CDE8" w14:textId="77777777" w:rsidR="007556C9" w:rsidRPr="00D200C7" w:rsidRDefault="007556C9" w:rsidP="007556C9">
            <w:pPr>
              <w:tabs>
                <w:tab w:val="left" w:pos="557"/>
              </w:tabs>
              <w:spacing w:line="360" w:lineRule="auto"/>
              <w:jc w:val="right"/>
              <w:rPr>
                <w:rFonts w:ascii="Arial" w:hAnsi="Arial" w:cs="Arial"/>
                <w:lang w:val="el-GR"/>
              </w:rPr>
            </w:pPr>
            <w:r w:rsidRPr="00D200C7">
              <w:rPr>
                <w:rFonts w:ascii="Arial" w:hAnsi="Arial" w:cs="Arial"/>
                <w:lang w:val="el-GR"/>
              </w:rPr>
              <w:t>(ε)</w:t>
            </w:r>
          </w:p>
        </w:tc>
        <w:tc>
          <w:tcPr>
            <w:tcW w:w="3397" w:type="pct"/>
            <w:gridSpan w:val="33"/>
            <w:tcBorders>
              <w:top w:val="nil"/>
              <w:left w:val="nil"/>
              <w:bottom w:val="nil"/>
              <w:right w:val="nil"/>
            </w:tcBorders>
          </w:tcPr>
          <w:p w14:paraId="56C53816" w14:textId="77777777" w:rsidR="007556C9" w:rsidRPr="00D200C7" w:rsidRDefault="007556C9" w:rsidP="007556C9">
            <w:pPr>
              <w:spacing w:line="360" w:lineRule="auto"/>
              <w:jc w:val="both"/>
              <w:rPr>
                <w:rFonts w:ascii="Arial" w:hAnsi="Arial" w:cs="Arial"/>
                <w:lang w:val="el-GR"/>
              </w:rPr>
            </w:pPr>
            <w:r>
              <w:rPr>
                <w:rFonts w:ascii="Arial" w:hAnsi="Arial" w:cs="Arial"/>
                <w:lang w:val="el-GR"/>
              </w:rPr>
              <w:t>με τ</w:t>
            </w:r>
            <w:r w:rsidRPr="00D200C7">
              <w:rPr>
                <w:rFonts w:ascii="Arial" w:hAnsi="Arial" w:cs="Arial"/>
                <w:lang w:val="el-GR"/>
              </w:rPr>
              <w:t xml:space="preserve">ην αντικατάσταση των </w:t>
            </w:r>
            <w:proofErr w:type="spellStart"/>
            <w:r w:rsidRPr="00D200C7">
              <w:rPr>
                <w:rFonts w:ascii="Arial" w:hAnsi="Arial" w:cs="Arial"/>
                <w:lang w:val="el-GR"/>
              </w:rPr>
              <w:t>υποπαραγράφων</w:t>
            </w:r>
            <w:proofErr w:type="spellEnd"/>
            <w:r w:rsidRPr="00D200C7">
              <w:rPr>
                <w:rFonts w:ascii="Arial" w:hAnsi="Arial" w:cs="Arial"/>
                <w:lang w:val="el-GR"/>
              </w:rPr>
              <w:t xml:space="preserve"> (</w:t>
            </w:r>
            <w:r w:rsidRPr="00D200C7">
              <w:rPr>
                <w:rFonts w:ascii="Arial" w:hAnsi="Arial" w:cs="Arial"/>
              </w:rPr>
              <w:t>ii</w:t>
            </w:r>
            <w:r w:rsidRPr="00D200C7">
              <w:rPr>
                <w:rFonts w:ascii="Arial" w:hAnsi="Arial" w:cs="Arial"/>
                <w:lang w:val="el-GR"/>
              </w:rPr>
              <w:t>), (</w:t>
            </w:r>
            <w:r w:rsidRPr="00D200C7">
              <w:rPr>
                <w:rFonts w:ascii="Arial" w:hAnsi="Arial" w:cs="Arial"/>
              </w:rPr>
              <w:t>iii</w:t>
            </w:r>
            <w:r w:rsidRPr="00D200C7">
              <w:rPr>
                <w:rFonts w:ascii="Arial" w:hAnsi="Arial" w:cs="Arial"/>
                <w:lang w:val="el-GR"/>
              </w:rPr>
              <w:t>) και (</w:t>
            </w:r>
            <w:r w:rsidRPr="00D200C7">
              <w:rPr>
                <w:rFonts w:ascii="Arial" w:hAnsi="Arial" w:cs="Arial"/>
              </w:rPr>
              <w:t>iv</w:t>
            </w:r>
            <w:r w:rsidRPr="00D200C7">
              <w:rPr>
                <w:rFonts w:ascii="Arial" w:hAnsi="Arial" w:cs="Arial"/>
                <w:lang w:val="el-GR"/>
              </w:rPr>
              <w:t>) της παραγράφου (δ)</w:t>
            </w:r>
            <w:r>
              <w:rPr>
                <w:rFonts w:ascii="Arial" w:hAnsi="Arial" w:cs="Arial"/>
                <w:lang w:val="el-GR"/>
              </w:rPr>
              <w:t xml:space="preserve">, </w:t>
            </w:r>
            <w:r w:rsidRPr="00D200C7">
              <w:rPr>
                <w:rFonts w:ascii="Arial" w:hAnsi="Arial" w:cs="Arial"/>
                <w:lang w:val="el-GR"/>
              </w:rPr>
              <w:t xml:space="preserve">με τις ακόλουθες </w:t>
            </w:r>
            <w:proofErr w:type="spellStart"/>
            <w:r w:rsidRPr="00D200C7">
              <w:rPr>
                <w:rFonts w:ascii="Arial" w:hAnsi="Arial" w:cs="Arial"/>
                <w:lang w:val="el-GR"/>
              </w:rPr>
              <w:t>υποπαραγράφους</w:t>
            </w:r>
            <w:proofErr w:type="spellEnd"/>
            <w:r w:rsidRPr="00D200C7">
              <w:rPr>
                <w:rFonts w:ascii="Arial" w:hAnsi="Arial" w:cs="Arial"/>
                <w:lang w:val="el-GR"/>
              </w:rPr>
              <w:t>:</w:t>
            </w:r>
          </w:p>
        </w:tc>
      </w:tr>
      <w:tr w:rsidR="004F2FD6" w:rsidRPr="00630E68" w14:paraId="74A21F89" w14:textId="77777777" w:rsidTr="006715CC">
        <w:tc>
          <w:tcPr>
            <w:tcW w:w="1114" w:type="pct"/>
            <w:tcBorders>
              <w:top w:val="nil"/>
              <w:left w:val="nil"/>
              <w:bottom w:val="nil"/>
              <w:right w:val="nil"/>
            </w:tcBorders>
          </w:tcPr>
          <w:p w14:paraId="5CCC971B"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2FCDC06D" w14:textId="77777777" w:rsidR="007556C9" w:rsidRPr="00D200C7" w:rsidRDefault="007556C9" w:rsidP="007556C9">
            <w:pPr>
              <w:spacing w:line="360" w:lineRule="auto"/>
              <w:jc w:val="right"/>
              <w:rPr>
                <w:rFonts w:ascii="Arial" w:hAnsi="Arial" w:cs="Arial"/>
                <w:lang w:val="el-GR"/>
              </w:rPr>
            </w:pPr>
          </w:p>
        </w:tc>
        <w:tc>
          <w:tcPr>
            <w:tcW w:w="3397" w:type="pct"/>
            <w:gridSpan w:val="33"/>
            <w:tcBorders>
              <w:top w:val="nil"/>
              <w:left w:val="nil"/>
              <w:bottom w:val="nil"/>
              <w:right w:val="nil"/>
            </w:tcBorders>
          </w:tcPr>
          <w:p w14:paraId="035BD25E" w14:textId="77777777" w:rsidR="007556C9" w:rsidRPr="00D200C7" w:rsidRDefault="007556C9" w:rsidP="007556C9">
            <w:pPr>
              <w:spacing w:line="360" w:lineRule="auto"/>
              <w:jc w:val="both"/>
              <w:rPr>
                <w:rFonts w:ascii="Arial" w:hAnsi="Arial" w:cs="Arial"/>
                <w:lang w:val="el-GR"/>
              </w:rPr>
            </w:pPr>
          </w:p>
        </w:tc>
      </w:tr>
      <w:tr w:rsidR="00933768" w:rsidRPr="00630E68" w14:paraId="4F617E88" w14:textId="77777777" w:rsidTr="006715CC">
        <w:tc>
          <w:tcPr>
            <w:tcW w:w="1114" w:type="pct"/>
            <w:tcBorders>
              <w:top w:val="nil"/>
              <w:left w:val="nil"/>
              <w:bottom w:val="nil"/>
              <w:right w:val="nil"/>
            </w:tcBorders>
          </w:tcPr>
          <w:p w14:paraId="0AA0BE3D"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53AEDA30"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75F54DD5"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w:t>
            </w:r>
            <w:r w:rsidRPr="00D200C7">
              <w:rPr>
                <w:rFonts w:ascii="Arial" w:hAnsi="Arial" w:cs="Arial"/>
              </w:rPr>
              <w:t>ii</w:t>
            </w:r>
            <w:r w:rsidRPr="00D200C7">
              <w:rPr>
                <w:rFonts w:ascii="Arial" w:hAnsi="Arial" w:cs="Arial"/>
                <w:lang w:val="el-GR"/>
              </w:rPr>
              <w:t>)</w:t>
            </w:r>
          </w:p>
        </w:tc>
        <w:tc>
          <w:tcPr>
            <w:tcW w:w="2925" w:type="pct"/>
            <w:gridSpan w:val="18"/>
            <w:tcBorders>
              <w:top w:val="nil"/>
              <w:left w:val="nil"/>
              <w:bottom w:val="nil"/>
              <w:right w:val="nil"/>
            </w:tcBorders>
          </w:tcPr>
          <w:p w14:paraId="5EB7E1E2" w14:textId="77777777" w:rsidR="007556C9" w:rsidRPr="00D200C7" w:rsidRDefault="007556C9" w:rsidP="007556C9">
            <w:pPr>
              <w:spacing w:line="360" w:lineRule="auto"/>
              <w:ind w:left="31" w:hanging="31"/>
              <w:jc w:val="both"/>
              <w:rPr>
                <w:rFonts w:ascii="Arial" w:hAnsi="Arial" w:cs="Arial"/>
                <w:lang w:val="el-GR"/>
              </w:rPr>
            </w:pPr>
            <w:r w:rsidRPr="00D200C7">
              <w:rPr>
                <w:rFonts w:ascii="Arial" w:hAnsi="Arial" w:cs="Arial"/>
                <w:lang w:val="el-GR"/>
              </w:rPr>
              <w:t>είναι παρών κατά τη διαδικασία ελέγχου των</w:t>
            </w:r>
            <w:r>
              <w:rPr>
                <w:rFonts w:ascii="Arial" w:hAnsi="Arial" w:cs="Arial"/>
                <w:lang w:val="el-GR"/>
              </w:rPr>
              <w:t xml:space="preserve"> </w:t>
            </w:r>
            <w:r w:rsidRPr="00D200C7">
              <w:rPr>
                <w:rFonts w:ascii="Arial" w:hAnsi="Arial" w:cs="Arial"/>
                <w:lang w:val="el-GR"/>
              </w:rPr>
              <w:t>ανελκυστήρων που συντηρεί</w:t>
            </w:r>
            <w:r>
              <w:rPr>
                <w:rFonts w:ascii="Arial" w:hAnsi="Arial" w:cs="Arial"/>
                <w:lang w:val="el-GR"/>
              </w:rPr>
              <w:t>,</w:t>
            </w:r>
            <w:r w:rsidRPr="00D200C7">
              <w:rPr>
                <w:rFonts w:ascii="Arial" w:hAnsi="Arial" w:cs="Arial"/>
                <w:lang w:val="el-GR"/>
              </w:rPr>
              <w:t xml:space="preserve"> για να παρέχει τεχνική υποστήριξη στον Εξουσιοδοτημένο Ελεγκτή Ανελκυστήρ</w:t>
            </w:r>
            <w:r>
              <w:rPr>
                <w:rFonts w:ascii="Arial" w:hAnsi="Arial" w:cs="Arial"/>
                <w:lang w:val="el-GR"/>
              </w:rPr>
              <w:t>ων</w:t>
            </w:r>
            <w:r w:rsidRPr="00D200C7">
              <w:rPr>
                <w:rFonts w:ascii="Arial" w:hAnsi="Arial" w:cs="Arial"/>
                <w:lang w:val="el-GR"/>
              </w:rPr>
              <w:t xml:space="preserve"> στο πλαίσιο άσκησης του ελέγχου που διενεργεί, εφόσον έχει ειδοποιηθεί προς τούτο από τον ιδιοκτήτη του ανελκυστήρα</w:t>
            </w:r>
            <w:r>
              <w:rPr>
                <w:rFonts w:ascii="Arial" w:hAnsi="Arial" w:cs="Arial"/>
                <w:lang w:val="el-GR"/>
              </w:rPr>
              <w:t>,</w:t>
            </w:r>
            <w:r w:rsidRPr="00D200C7">
              <w:rPr>
                <w:rFonts w:ascii="Arial" w:hAnsi="Arial" w:cs="Arial"/>
                <w:lang w:val="el-GR"/>
              </w:rPr>
              <w:t xml:space="preserve"> και ενημερώνει τον ιδιοκτήτη ανελκυστήρα για τυχόν πρόσθετο κόστος που προκύπτει από την εκεί παρουσία του ή την προσκόμιση ειδικού εξοπλισμού ή βαρών για τη διεξαγωγή δοκιμής και ελέγχου των κατασκευαστικών στοιχείων ασφάλειας του ανελκυστήρα∙</w:t>
            </w:r>
          </w:p>
        </w:tc>
      </w:tr>
      <w:tr w:rsidR="00933768" w:rsidRPr="00630E68" w14:paraId="4C65A824" w14:textId="77777777" w:rsidTr="006715CC">
        <w:tc>
          <w:tcPr>
            <w:tcW w:w="1114" w:type="pct"/>
            <w:tcBorders>
              <w:top w:val="nil"/>
              <w:left w:val="nil"/>
              <w:bottom w:val="nil"/>
              <w:right w:val="nil"/>
            </w:tcBorders>
          </w:tcPr>
          <w:p w14:paraId="6A4002AB"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34B33D1A"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5B3BE643"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w:t>
            </w:r>
            <w:r w:rsidRPr="00D200C7">
              <w:rPr>
                <w:rFonts w:ascii="Arial" w:hAnsi="Arial" w:cs="Arial"/>
              </w:rPr>
              <w:t>iii</w:t>
            </w:r>
            <w:r w:rsidRPr="00D200C7">
              <w:rPr>
                <w:rFonts w:ascii="Arial" w:hAnsi="Arial" w:cs="Arial"/>
                <w:lang w:val="el-GR"/>
              </w:rPr>
              <w:t>)</w:t>
            </w:r>
          </w:p>
        </w:tc>
        <w:tc>
          <w:tcPr>
            <w:tcW w:w="2925" w:type="pct"/>
            <w:gridSpan w:val="18"/>
            <w:tcBorders>
              <w:top w:val="nil"/>
              <w:left w:val="nil"/>
              <w:bottom w:val="nil"/>
              <w:right w:val="nil"/>
            </w:tcBorders>
          </w:tcPr>
          <w:p w14:paraId="23FD6DAF" w14:textId="77777777" w:rsidR="007556C9" w:rsidRPr="00D200C7" w:rsidRDefault="007556C9" w:rsidP="007556C9">
            <w:pPr>
              <w:spacing w:line="360" w:lineRule="auto"/>
              <w:ind w:left="31" w:hanging="31"/>
              <w:jc w:val="both"/>
              <w:rPr>
                <w:rFonts w:ascii="Arial" w:hAnsi="Arial" w:cs="Arial"/>
                <w:lang w:val="el-GR"/>
              </w:rPr>
            </w:pPr>
            <w:r w:rsidRPr="00D200C7">
              <w:rPr>
                <w:rFonts w:ascii="Arial" w:hAnsi="Arial" w:cs="Arial"/>
                <w:lang w:val="el-GR"/>
              </w:rPr>
              <w:t>τηρεί Μητρώο Συντήρησης Ανελκυστήρα για κάθε ανελκυστήρα που συντηρεί σε ηλεκτρονική ή έντυπη μορφή,</w:t>
            </w:r>
            <w:r>
              <w:rPr>
                <w:rFonts w:ascii="Arial" w:hAnsi="Arial" w:cs="Arial"/>
                <w:lang w:val="el-GR"/>
              </w:rPr>
              <w:t xml:space="preserve"> </w:t>
            </w:r>
            <w:r w:rsidRPr="00D200C7">
              <w:rPr>
                <w:rFonts w:ascii="Arial" w:hAnsi="Arial" w:cs="Arial"/>
                <w:lang w:val="el-GR"/>
              </w:rPr>
              <w:t>στο οποίο καταχωρ</w:t>
            </w:r>
            <w:r>
              <w:rPr>
                <w:rFonts w:ascii="Arial" w:hAnsi="Arial" w:cs="Arial"/>
                <w:lang w:val="el-GR"/>
              </w:rPr>
              <w:t>ίζει</w:t>
            </w:r>
            <w:r w:rsidRPr="00D200C7">
              <w:rPr>
                <w:rFonts w:ascii="Arial" w:hAnsi="Arial" w:cs="Arial"/>
                <w:lang w:val="el-GR"/>
              </w:rPr>
              <w:t xml:space="preserve"> την ημερομηνία συντήρησης και τις εργασίες συντήρησης που διεκπεραίωσε, περιλαμβανομένης της αντικατάστασης συρματ</w:t>
            </w:r>
            <w:r>
              <w:rPr>
                <w:rFonts w:ascii="Arial" w:hAnsi="Arial" w:cs="Arial"/>
                <w:lang w:val="el-GR"/>
              </w:rPr>
              <w:t>ό</w:t>
            </w:r>
            <w:r w:rsidRPr="00D200C7">
              <w:rPr>
                <w:rFonts w:ascii="Arial" w:hAnsi="Arial" w:cs="Arial"/>
                <w:lang w:val="el-GR"/>
              </w:rPr>
              <w:t>σχο</w:t>
            </w:r>
            <w:r>
              <w:rPr>
                <w:rFonts w:ascii="Arial" w:hAnsi="Arial" w:cs="Arial"/>
                <w:lang w:val="el-GR"/>
              </w:rPr>
              <w:t>ι</w:t>
            </w:r>
            <w:r w:rsidRPr="00D200C7">
              <w:rPr>
                <w:rFonts w:ascii="Arial" w:hAnsi="Arial" w:cs="Arial"/>
                <w:lang w:val="el-GR"/>
              </w:rPr>
              <w:t>νων</w:t>
            </w:r>
            <w:r>
              <w:rPr>
                <w:rFonts w:ascii="Arial" w:hAnsi="Arial" w:cs="Arial"/>
                <w:lang w:val="el-GR"/>
              </w:rPr>
              <w:t>:</w:t>
            </w:r>
          </w:p>
        </w:tc>
      </w:tr>
      <w:tr w:rsidR="00933768" w:rsidRPr="00630E68" w14:paraId="3D618579" w14:textId="77777777" w:rsidTr="006715CC">
        <w:tc>
          <w:tcPr>
            <w:tcW w:w="1114" w:type="pct"/>
            <w:tcBorders>
              <w:top w:val="nil"/>
              <w:left w:val="nil"/>
              <w:bottom w:val="nil"/>
              <w:right w:val="nil"/>
            </w:tcBorders>
          </w:tcPr>
          <w:p w14:paraId="72F0578C"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095B9A56"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1A3C8E1E" w14:textId="77777777" w:rsidR="007556C9" w:rsidRPr="00D200C7" w:rsidRDefault="007556C9" w:rsidP="007556C9">
            <w:pPr>
              <w:spacing w:line="360" w:lineRule="auto"/>
              <w:jc w:val="both"/>
              <w:rPr>
                <w:rFonts w:ascii="Arial" w:hAnsi="Arial" w:cs="Arial"/>
                <w:lang w:val="el-GR"/>
              </w:rPr>
            </w:pPr>
          </w:p>
        </w:tc>
        <w:tc>
          <w:tcPr>
            <w:tcW w:w="2925" w:type="pct"/>
            <w:gridSpan w:val="18"/>
            <w:tcBorders>
              <w:top w:val="nil"/>
              <w:left w:val="nil"/>
              <w:bottom w:val="nil"/>
              <w:right w:val="nil"/>
            </w:tcBorders>
          </w:tcPr>
          <w:p w14:paraId="2024C335" w14:textId="77777777" w:rsidR="007556C9" w:rsidRPr="00D200C7" w:rsidRDefault="007556C9" w:rsidP="007556C9">
            <w:pPr>
              <w:spacing w:line="360" w:lineRule="auto"/>
              <w:jc w:val="both"/>
              <w:rPr>
                <w:rFonts w:ascii="Arial" w:hAnsi="Arial" w:cs="Arial"/>
                <w:lang w:val="el-GR"/>
              </w:rPr>
            </w:pPr>
          </w:p>
        </w:tc>
      </w:tr>
      <w:tr w:rsidR="00933768" w:rsidRPr="00630E68" w14:paraId="1F868EB5" w14:textId="77777777" w:rsidTr="006715CC">
        <w:tc>
          <w:tcPr>
            <w:tcW w:w="1114" w:type="pct"/>
            <w:tcBorders>
              <w:top w:val="nil"/>
              <w:left w:val="nil"/>
              <w:bottom w:val="nil"/>
              <w:right w:val="nil"/>
            </w:tcBorders>
          </w:tcPr>
          <w:p w14:paraId="614A35CB"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76FE877B"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1DA0789D" w14:textId="77777777" w:rsidR="007556C9" w:rsidRPr="00D200C7" w:rsidRDefault="007556C9" w:rsidP="007556C9">
            <w:pPr>
              <w:spacing w:line="360" w:lineRule="auto"/>
              <w:jc w:val="both"/>
              <w:rPr>
                <w:rFonts w:ascii="Arial" w:hAnsi="Arial" w:cs="Arial"/>
                <w:lang w:val="el-GR"/>
              </w:rPr>
            </w:pPr>
          </w:p>
        </w:tc>
        <w:tc>
          <w:tcPr>
            <w:tcW w:w="2925" w:type="pct"/>
            <w:gridSpan w:val="18"/>
            <w:tcBorders>
              <w:top w:val="nil"/>
              <w:left w:val="nil"/>
              <w:bottom w:val="nil"/>
              <w:right w:val="nil"/>
            </w:tcBorders>
          </w:tcPr>
          <w:p w14:paraId="303FED7D" w14:textId="77777777" w:rsidR="007556C9" w:rsidRPr="00D200C7" w:rsidRDefault="007556C9" w:rsidP="007556C9">
            <w:pPr>
              <w:tabs>
                <w:tab w:val="left" w:pos="567"/>
              </w:tabs>
              <w:spacing w:line="360" w:lineRule="auto"/>
              <w:jc w:val="both"/>
              <w:rPr>
                <w:rFonts w:ascii="Arial" w:hAnsi="Arial" w:cs="Arial"/>
                <w:lang w:val="el-GR"/>
              </w:rPr>
            </w:pPr>
            <w:r>
              <w:rPr>
                <w:rFonts w:ascii="Arial" w:hAnsi="Arial" w:cs="Arial"/>
                <w:lang w:val="el-GR"/>
              </w:rPr>
              <w:tab/>
              <w:t xml:space="preserve">Νοείται ότι, το Μητρώο αυτό παραμένει στη διάθεσή του </w:t>
            </w:r>
            <w:proofErr w:type="spellStart"/>
            <w:r>
              <w:rPr>
                <w:rFonts w:ascii="Arial" w:hAnsi="Arial" w:cs="Arial"/>
                <w:lang w:val="el-GR"/>
              </w:rPr>
              <w:t>Αρχιεπιθεωρητή</w:t>
            </w:r>
            <w:proofErr w:type="spellEnd"/>
            <w:r>
              <w:rPr>
                <w:rFonts w:ascii="Arial" w:hAnsi="Arial" w:cs="Arial"/>
                <w:lang w:val="el-GR"/>
              </w:rPr>
              <w:t xml:space="preserve"> ή του Επιθεωρητή για διάστημα δέκα (10) ετών από την ημέρα της τελευταίας συντήρησης του συγκεκριμένου ανελκυστήρα:</w:t>
            </w:r>
          </w:p>
        </w:tc>
      </w:tr>
      <w:tr w:rsidR="00933768" w:rsidRPr="00630E68" w14:paraId="14591E84" w14:textId="77777777" w:rsidTr="006715CC">
        <w:tc>
          <w:tcPr>
            <w:tcW w:w="1114" w:type="pct"/>
            <w:tcBorders>
              <w:top w:val="nil"/>
              <w:left w:val="nil"/>
              <w:bottom w:val="nil"/>
              <w:right w:val="nil"/>
            </w:tcBorders>
          </w:tcPr>
          <w:p w14:paraId="081D755F"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6D2C7927"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5E30BD7C" w14:textId="77777777" w:rsidR="007556C9" w:rsidRPr="00D200C7" w:rsidRDefault="007556C9" w:rsidP="007556C9">
            <w:pPr>
              <w:spacing w:line="360" w:lineRule="auto"/>
              <w:jc w:val="both"/>
              <w:rPr>
                <w:rFonts w:ascii="Arial" w:hAnsi="Arial" w:cs="Arial"/>
                <w:lang w:val="el-GR"/>
              </w:rPr>
            </w:pPr>
          </w:p>
        </w:tc>
        <w:tc>
          <w:tcPr>
            <w:tcW w:w="2925" w:type="pct"/>
            <w:gridSpan w:val="18"/>
            <w:tcBorders>
              <w:top w:val="nil"/>
              <w:left w:val="nil"/>
              <w:bottom w:val="nil"/>
              <w:right w:val="nil"/>
            </w:tcBorders>
          </w:tcPr>
          <w:p w14:paraId="0EE222AE" w14:textId="77777777" w:rsidR="007556C9" w:rsidRPr="00D200C7" w:rsidRDefault="007556C9" w:rsidP="007556C9">
            <w:pPr>
              <w:spacing w:line="360" w:lineRule="auto"/>
              <w:jc w:val="both"/>
              <w:rPr>
                <w:rFonts w:ascii="Arial" w:hAnsi="Arial" w:cs="Arial"/>
                <w:lang w:val="el-GR"/>
              </w:rPr>
            </w:pPr>
          </w:p>
        </w:tc>
      </w:tr>
      <w:tr w:rsidR="00933768" w:rsidRPr="00630E68" w14:paraId="5BEDC386" w14:textId="77777777" w:rsidTr="006715CC">
        <w:tc>
          <w:tcPr>
            <w:tcW w:w="1114" w:type="pct"/>
            <w:tcBorders>
              <w:top w:val="nil"/>
              <w:left w:val="nil"/>
              <w:bottom w:val="nil"/>
              <w:right w:val="nil"/>
            </w:tcBorders>
          </w:tcPr>
          <w:p w14:paraId="39F4755C"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7247283B"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2EDF4929" w14:textId="77777777" w:rsidR="007556C9" w:rsidRPr="00D200C7" w:rsidRDefault="007556C9" w:rsidP="007556C9">
            <w:pPr>
              <w:spacing w:line="360" w:lineRule="auto"/>
              <w:jc w:val="both"/>
              <w:rPr>
                <w:rFonts w:ascii="Arial" w:hAnsi="Arial" w:cs="Arial"/>
                <w:lang w:val="el-GR"/>
              </w:rPr>
            </w:pPr>
          </w:p>
        </w:tc>
        <w:tc>
          <w:tcPr>
            <w:tcW w:w="2925" w:type="pct"/>
            <w:gridSpan w:val="18"/>
            <w:tcBorders>
              <w:top w:val="nil"/>
              <w:left w:val="nil"/>
              <w:bottom w:val="nil"/>
              <w:right w:val="nil"/>
            </w:tcBorders>
          </w:tcPr>
          <w:p w14:paraId="470668C2" w14:textId="77777777" w:rsidR="007556C9" w:rsidRPr="00D200C7" w:rsidRDefault="007556C9" w:rsidP="002101C3">
            <w:pPr>
              <w:tabs>
                <w:tab w:val="left" w:pos="567"/>
              </w:tabs>
              <w:spacing w:line="360" w:lineRule="auto"/>
              <w:jc w:val="both"/>
              <w:rPr>
                <w:rFonts w:ascii="Arial" w:hAnsi="Arial" w:cs="Arial"/>
                <w:lang w:val="el-GR"/>
              </w:rPr>
            </w:pPr>
            <w:r>
              <w:rPr>
                <w:rFonts w:ascii="Arial" w:hAnsi="Arial" w:cs="Arial"/>
                <w:lang w:val="el-GR"/>
              </w:rPr>
              <w:tab/>
              <w:t xml:space="preserve">Νοείται περαιτέρω ότι, το είδος των στοιχείων του Μητρώου, ο τρόπος τήρησής τους και η συχνότητα υποβολής τους καθορίζονται από τον </w:t>
            </w:r>
            <w:proofErr w:type="spellStart"/>
            <w:r>
              <w:rPr>
                <w:rFonts w:ascii="Arial" w:hAnsi="Arial" w:cs="Arial"/>
                <w:lang w:val="el-GR"/>
              </w:rPr>
              <w:t>Αρχιεπιθεωρητή</w:t>
            </w:r>
            <w:proofErr w:type="spellEnd"/>
            <w:r>
              <w:rPr>
                <w:rFonts w:ascii="Arial" w:hAnsi="Arial" w:cs="Arial"/>
                <w:lang w:val="el-GR"/>
              </w:rPr>
              <w:t>·</w:t>
            </w:r>
          </w:p>
        </w:tc>
      </w:tr>
      <w:tr w:rsidR="00933768" w:rsidRPr="00630E68" w14:paraId="11FC6E01" w14:textId="77777777" w:rsidTr="006715CC">
        <w:tc>
          <w:tcPr>
            <w:tcW w:w="1114" w:type="pct"/>
            <w:tcBorders>
              <w:top w:val="nil"/>
              <w:left w:val="nil"/>
              <w:bottom w:val="nil"/>
              <w:right w:val="nil"/>
            </w:tcBorders>
          </w:tcPr>
          <w:p w14:paraId="4B72DED8"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10DBE548"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5EF7A258" w14:textId="77777777" w:rsidR="007556C9" w:rsidRPr="00D200C7" w:rsidRDefault="007556C9" w:rsidP="007556C9">
            <w:pPr>
              <w:spacing w:line="360" w:lineRule="auto"/>
              <w:jc w:val="both"/>
              <w:rPr>
                <w:rFonts w:ascii="Arial" w:hAnsi="Arial" w:cs="Arial"/>
                <w:lang w:val="el-GR"/>
              </w:rPr>
            </w:pPr>
          </w:p>
        </w:tc>
        <w:tc>
          <w:tcPr>
            <w:tcW w:w="2925" w:type="pct"/>
            <w:gridSpan w:val="18"/>
            <w:tcBorders>
              <w:top w:val="nil"/>
              <w:left w:val="nil"/>
              <w:bottom w:val="nil"/>
              <w:right w:val="nil"/>
            </w:tcBorders>
          </w:tcPr>
          <w:p w14:paraId="5D1BE3BB" w14:textId="77777777" w:rsidR="007556C9" w:rsidRPr="00D200C7" w:rsidRDefault="007556C9" w:rsidP="007556C9">
            <w:pPr>
              <w:spacing w:line="360" w:lineRule="auto"/>
              <w:jc w:val="both"/>
              <w:rPr>
                <w:rFonts w:ascii="Arial" w:hAnsi="Arial" w:cs="Arial"/>
                <w:lang w:val="el-GR"/>
              </w:rPr>
            </w:pPr>
          </w:p>
        </w:tc>
      </w:tr>
      <w:tr w:rsidR="00933768" w:rsidRPr="00630E68" w14:paraId="401AB74E" w14:textId="77777777" w:rsidTr="006715CC">
        <w:tc>
          <w:tcPr>
            <w:tcW w:w="1114" w:type="pct"/>
            <w:tcBorders>
              <w:top w:val="nil"/>
              <w:left w:val="nil"/>
              <w:bottom w:val="nil"/>
              <w:right w:val="nil"/>
            </w:tcBorders>
          </w:tcPr>
          <w:p w14:paraId="1C14D383" w14:textId="77777777" w:rsidR="007556C9" w:rsidRPr="00D200C7" w:rsidRDefault="007556C9"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66031670" w14:textId="77777777" w:rsidR="007556C9" w:rsidRPr="00D200C7" w:rsidRDefault="007556C9"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1F80BC54"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w:t>
            </w:r>
            <w:r w:rsidRPr="00D200C7">
              <w:rPr>
                <w:rFonts w:ascii="Arial" w:hAnsi="Arial" w:cs="Arial"/>
              </w:rPr>
              <w:t>iv</w:t>
            </w:r>
            <w:r w:rsidRPr="00D200C7">
              <w:rPr>
                <w:rFonts w:ascii="Arial" w:hAnsi="Arial" w:cs="Arial"/>
                <w:lang w:val="el-GR"/>
              </w:rPr>
              <w:t>)</w:t>
            </w:r>
          </w:p>
        </w:tc>
        <w:tc>
          <w:tcPr>
            <w:tcW w:w="2925" w:type="pct"/>
            <w:gridSpan w:val="18"/>
            <w:tcBorders>
              <w:top w:val="nil"/>
              <w:left w:val="nil"/>
              <w:bottom w:val="nil"/>
              <w:right w:val="nil"/>
            </w:tcBorders>
          </w:tcPr>
          <w:p w14:paraId="28C59CBD" w14:textId="77777777" w:rsidR="007556C9" w:rsidRPr="00D200C7" w:rsidRDefault="007556C9" w:rsidP="007556C9">
            <w:pPr>
              <w:spacing w:line="360" w:lineRule="auto"/>
              <w:jc w:val="both"/>
              <w:rPr>
                <w:rFonts w:ascii="Arial" w:hAnsi="Arial" w:cs="Arial"/>
                <w:lang w:val="el-GR"/>
              </w:rPr>
            </w:pPr>
            <w:r w:rsidRPr="00D200C7">
              <w:rPr>
                <w:rFonts w:ascii="Arial" w:hAnsi="Arial" w:cs="Arial"/>
                <w:lang w:val="el-GR"/>
              </w:rPr>
              <w:t xml:space="preserve">σε περίπτωση διακοπής της γραπτής συμφωνίας του με τον ιδιοκτήτη ανελκυστήρα και αφού του καταβληθούν οι συμφωνημένες οφειλές, παραδίδει εντός </w:t>
            </w:r>
            <w:r>
              <w:rPr>
                <w:rFonts w:ascii="Arial" w:hAnsi="Arial" w:cs="Arial"/>
                <w:lang w:val="el-GR"/>
              </w:rPr>
              <w:t>τριάντα (</w:t>
            </w:r>
            <w:r w:rsidRPr="00D200C7">
              <w:rPr>
                <w:rFonts w:ascii="Arial" w:hAnsi="Arial" w:cs="Arial"/>
                <w:lang w:val="el-GR"/>
              </w:rPr>
              <w:t>30</w:t>
            </w:r>
            <w:r>
              <w:rPr>
                <w:rFonts w:ascii="Arial" w:hAnsi="Arial" w:cs="Arial"/>
                <w:lang w:val="el-GR"/>
              </w:rPr>
              <w:t>)</w:t>
            </w:r>
            <w:r w:rsidRPr="00D200C7">
              <w:rPr>
                <w:rFonts w:ascii="Arial" w:hAnsi="Arial" w:cs="Arial"/>
                <w:lang w:val="el-GR"/>
              </w:rPr>
              <w:t xml:space="preserve"> ημερών, αντίγραφο </w:t>
            </w:r>
            <w:r>
              <w:rPr>
                <w:rFonts w:ascii="Arial" w:hAnsi="Arial" w:cs="Arial"/>
                <w:lang w:val="el-GR"/>
              </w:rPr>
              <w:t>του</w:t>
            </w:r>
            <w:r w:rsidRPr="00D200C7">
              <w:rPr>
                <w:rFonts w:ascii="Arial" w:hAnsi="Arial" w:cs="Arial"/>
                <w:lang w:val="el-GR"/>
              </w:rPr>
              <w:t xml:space="preserve"> Μητρώου Συντήρησης Ανελκυστήρα</w:t>
            </w:r>
            <w:r>
              <w:rPr>
                <w:rFonts w:ascii="Arial" w:hAnsi="Arial" w:cs="Arial"/>
                <w:lang w:val="el-GR"/>
              </w:rPr>
              <w:t xml:space="preserve"> για τον συγκεκριμένο ανελκυστήρα</w:t>
            </w:r>
            <w:r w:rsidRPr="00D200C7">
              <w:rPr>
                <w:rFonts w:ascii="Arial" w:hAnsi="Arial" w:cs="Arial"/>
                <w:lang w:val="el-GR"/>
              </w:rPr>
              <w:t xml:space="preserve"> στο</w:t>
            </w:r>
            <w:r>
              <w:rPr>
                <w:rFonts w:ascii="Arial" w:hAnsi="Arial" w:cs="Arial"/>
                <w:lang w:val="el-GR"/>
              </w:rPr>
              <w:t>ν</w:t>
            </w:r>
            <w:r w:rsidRPr="00D200C7">
              <w:rPr>
                <w:rFonts w:ascii="Arial" w:hAnsi="Arial" w:cs="Arial"/>
                <w:lang w:val="el-GR"/>
              </w:rPr>
              <w:t xml:space="preserve"> νέο Συντηρητή Ανελκυστήρων, με τον οποίο ο ιδιοκτήτης ανελκυστήρα έχει συνάψει γραπτή συμφωνία ή συμβόλαιο συντήρησης∙».</w:t>
            </w:r>
          </w:p>
        </w:tc>
      </w:tr>
      <w:tr w:rsidR="00933768" w:rsidRPr="00630E68" w14:paraId="5D67F1E0" w14:textId="77777777" w:rsidTr="006715CC">
        <w:tc>
          <w:tcPr>
            <w:tcW w:w="1114" w:type="pct"/>
            <w:tcBorders>
              <w:top w:val="nil"/>
              <w:left w:val="nil"/>
              <w:bottom w:val="nil"/>
              <w:right w:val="nil"/>
            </w:tcBorders>
          </w:tcPr>
          <w:p w14:paraId="3ABC03A5" w14:textId="77777777" w:rsidR="00933768" w:rsidRPr="00D200C7" w:rsidRDefault="00933768" w:rsidP="007556C9">
            <w:pPr>
              <w:pStyle w:val="CommentText"/>
              <w:spacing w:line="360" w:lineRule="auto"/>
              <w:rPr>
                <w:rFonts w:ascii="Arial" w:hAnsi="Arial" w:cs="Arial"/>
                <w:sz w:val="24"/>
                <w:lang w:val="el-GR"/>
              </w:rPr>
            </w:pPr>
          </w:p>
        </w:tc>
        <w:tc>
          <w:tcPr>
            <w:tcW w:w="489" w:type="pct"/>
            <w:gridSpan w:val="7"/>
            <w:tcBorders>
              <w:top w:val="nil"/>
              <w:left w:val="nil"/>
              <w:bottom w:val="nil"/>
              <w:right w:val="nil"/>
            </w:tcBorders>
          </w:tcPr>
          <w:p w14:paraId="59E49F17" w14:textId="77777777" w:rsidR="00933768" w:rsidRPr="00D200C7" w:rsidRDefault="00933768" w:rsidP="007556C9">
            <w:pPr>
              <w:spacing w:line="360" w:lineRule="auto"/>
              <w:jc w:val="right"/>
              <w:rPr>
                <w:rFonts w:ascii="Arial" w:hAnsi="Arial" w:cs="Arial"/>
                <w:lang w:val="el-GR"/>
              </w:rPr>
            </w:pPr>
          </w:p>
        </w:tc>
        <w:tc>
          <w:tcPr>
            <w:tcW w:w="471" w:type="pct"/>
            <w:gridSpan w:val="15"/>
            <w:tcBorders>
              <w:top w:val="nil"/>
              <w:left w:val="nil"/>
              <w:bottom w:val="nil"/>
              <w:right w:val="nil"/>
            </w:tcBorders>
          </w:tcPr>
          <w:p w14:paraId="32B82081" w14:textId="77777777" w:rsidR="00933768" w:rsidRPr="00D200C7" w:rsidRDefault="00933768" w:rsidP="007556C9">
            <w:pPr>
              <w:spacing w:line="360" w:lineRule="auto"/>
              <w:jc w:val="both"/>
              <w:rPr>
                <w:rFonts w:ascii="Arial" w:hAnsi="Arial" w:cs="Arial"/>
                <w:lang w:val="el-GR"/>
              </w:rPr>
            </w:pPr>
          </w:p>
        </w:tc>
        <w:tc>
          <w:tcPr>
            <w:tcW w:w="2925" w:type="pct"/>
            <w:gridSpan w:val="18"/>
            <w:tcBorders>
              <w:top w:val="nil"/>
              <w:left w:val="nil"/>
              <w:bottom w:val="nil"/>
              <w:right w:val="nil"/>
            </w:tcBorders>
          </w:tcPr>
          <w:p w14:paraId="5CC3C4F6" w14:textId="77777777" w:rsidR="00933768" w:rsidRPr="00D200C7" w:rsidRDefault="00933768" w:rsidP="007556C9">
            <w:pPr>
              <w:spacing w:line="360" w:lineRule="auto"/>
              <w:jc w:val="both"/>
              <w:rPr>
                <w:rFonts w:ascii="Arial" w:hAnsi="Arial" w:cs="Arial"/>
                <w:lang w:val="el-GR"/>
              </w:rPr>
            </w:pPr>
          </w:p>
        </w:tc>
      </w:tr>
      <w:tr w:rsidR="004F2FD6" w:rsidRPr="00630E68" w14:paraId="36326E13" w14:textId="77777777" w:rsidTr="006715CC">
        <w:tc>
          <w:tcPr>
            <w:tcW w:w="1114" w:type="pct"/>
            <w:tcBorders>
              <w:top w:val="nil"/>
              <w:left w:val="nil"/>
              <w:bottom w:val="nil"/>
              <w:right w:val="nil"/>
            </w:tcBorders>
          </w:tcPr>
          <w:p w14:paraId="0BEB3493" w14:textId="77777777" w:rsidR="008C5C49" w:rsidRPr="00D200C7" w:rsidRDefault="008C5C49" w:rsidP="0040771A">
            <w:pPr>
              <w:pStyle w:val="CommentText"/>
              <w:spacing w:line="360" w:lineRule="auto"/>
              <w:rPr>
                <w:rFonts w:ascii="Arial" w:hAnsi="Arial" w:cs="Arial"/>
                <w:sz w:val="24"/>
                <w:lang w:val="el-GR"/>
              </w:rPr>
            </w:pPr>
            <w:r w:rsidRPr="00D200C7">
              <w:rPr>
                <w:rFonts w:ascii="Arial" w:hAnsi="Arial" w:cs="Arial"/>
                <w:sz w:val="24"/>
                <w:lang w:val="el-GR"/>
              </w:rPr>
              <w:t>Τροποποίηση του Κανονισμού 13 των βασικών κανονισμών.</w:t>
            </w:r>
          </w:p>
        </w:tc>
        <w:tc>
          <w:tcPr>
            <w:tcW w:w="3886" w:type="pct"/>
            <w:gridSpan w:val="40"/>
            <w:tcBorders>
              <w:top w:val="nil"/>
              <w:left w:val="nil"/>
              <w:bottom w:val="nil"/>
              <w:right w:val="nil"/>
            </w:tcBorders>
          </w:tcPr>
          <w:p w14:paraId="594C919E" w14:textId="624F4C37" w:rsidR="008C5C49" w:rsidRPr="00D200C7" w:rsidRDefault="008C5C49" w:rsidP="00F37AC9">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10.</w:t>
            </w:r>
            <w:r>
              <w:rPr>
                <w:rFonts w:ascii="Arial" w:hAnsi="Arial" w:cs="Arial"/>
                <w:lang w:val="el-GR"/>
              </w:rPr>
              <w:tab/>
            </w:r>
            <w:r>
              <w:rPr>
                <w:rFonts w:ascii="Arial" w:hAnsi="Arial" w:cs="Arial"/>
                <w:lang w:val="el-GR"/>
              </w:rPr>
              <w:tab/>
            </w:r>
            <w:r w:rsidRPr="00D200C7">
              <w:rPr>
                <w:rFonts w:ascii="Arial" w:hAnsi="Arial" w:cs="Arial"/>
                <w:lang w:val="el-GR"/>
              </w:rPr>
              <w:t xml:space="preserve">Ο Κανονισμός 13 των βασικών κανονισμών τροποποιείται </w:t>
            </w:r>
            <w:r>
              <w:rPr>
                <w:rFonts w:ascii="Arial" w:hAnsi="Arial" w:cs="Arial"/>
                <w:lang w:val="el-GR"/>
              </w:rPr>
              <w:t>ως ακολούθως:</w:t>
            </w:r>
          </w:p>
          <w:p w14:paraId="697B31CD" w14:textId="77777777" w:rsidR="008C5C49" w:rsidRPr="00D200C7" w:rsidRDefault="008C5C49" w:rsidP="0040771A">
            <w:pPr>
              <w:spacing w:line="360" w:lineRule="auto"/>
              <w:jc w:val="both"/>
              <w:rPr>
                <w:rFonts w:ascii="Arial" w:hAnsi="Arial" w:cs="Arial"/>
                <w:lang w:val="el-GR"/>
              </w:rPr>
            </w:pPr>
          </w:p>
        </w:tc>
      </w:tr>
      <w:tr w:rsidR="004F2FD6" w:rsidRPr="00630E68" w14:paraId="4F930AB4" w14:textId="77777777" w:rsidTr="006715CC">
        <w:tc>
          <w:tcPr>
            <w:tcW w:w="1114" w:type="pct"/>
            <w:tcBorders>
              <w:top w:val="nil"/>
              <w:left w:val="nil"/>
              <w:bottom w:val="nil"/>
              <w:right w:val="nil"/>
            </w:tcBorders>
          </w:tcPr>
          <w:p w14:paraId="47B59842" w14:textId="77777777" w:rsidR="008C5C49" w:rsidRPr="00D200C7" w:rsidRDefault="008C5C49" w:rsidP="0040771A">
            <w:pPr>
              <w:spacing w:line="360" w:lineRule="auto"/>
              <w:rPr>
                <w:rFonts w:ascii="Arial" w:hAnsi="Arial" w:cs="Arial"/>
                <w:lang w:val="el-GR"/>
              </w:rPr>
            </w:pPr>
          </w:p>
        </w:tc>
        <w:tc>
          <w:tcPr>
            <w:tcW w:w="687" w:type="pct"/>
            <w:gridSpan w:val="14"/>
            <w:tcBorders>
              <w:top w:val="nil"/>
              <w:left w:val="nil"/>
              <w:bottom w:val="nil"/>
              <w:right w:val="nil"/>
            </w:tcBorders>
          </w:tcPr>
          <w:p w14:paraId="1C9EEF26" w14:textId="77777777" w:rsidR="008C5C49" w:rsidRPr="00D200C7" w:rsidRDefault="008C5C49" w:rsidP="0040771A">
            <w:pPr>
              <w:pStyle w:val="BodyTextIndent3"/>
              <w:spacing w:line="360" w:lineRule="auto"/>
              <w:ind w:left="0" w:firstLine="0"/>
              <w:jc w:val="right"/>
              <w:rPr>
                <w:rFonts w:cs="Arial"/>
              </w:rPr>
            </w:pPr>
            <w:r w:rsidRPr="00D200C7">
              <w:rPr>
                <w:rFonts w:cs="Arial"/>
              </w:rPr>
              <w:t>(α)</w:t>
            </w:r>
          </w:p>
        </w:tc>
        <w:tc>
          <w:tcPr>
            <w:tcW w:w="3199" w:type="pct"/>
            <w:gridSpan w:val="26"/>
            <w:tcBorders>
              <w:top w:val="nil"/>
              <w:left w:val="nil"/>
              <w:bottom w:val="nil"/>
              <w:right w:val="nil"/>
            </w:tcBorders>
          </w:tcPr>
          <w:p w14:paraId="1849501C" w14:textId="77777777" w:rsidR="008C5C49" w:rsidRPr="00D200C7" w:rsidRDefault="008C5C49" w:rsidP="0040771A">
            <w:pPr>
              <w:pStyle w:val="BodyTextIndent3"/>
              <w:spacing w:line="360" w:lineRule="auto"/>
              <w:ind w:left="0" w:firstLine="0"/>
              <w:rPr>
                <w:rFonts w:cs="Arial"/>
              </w:rPr>
            </w:pPr>
            <w:r>
              <w:rPr>
                <w:rFonts w:cs="Arial"/>
              </w:rPr>
              <w:t xml:space="preserve">Με </w:t>
            </w:r>
            <w:r w:rsidRPr="00D200C7">
              <w:rPr>
                <w:rFonts w:cs="Arial"/>
              </w:rPr>
              <w:t xml:space="preserve">την </w:t>
            </w:r>
            <w:r>
              <w:rPr>
                <w:rFonts w:cs="Arial"/>
              </w:rPr>
              <w:t>αντικατάσταση</w:t>
            </w:r>
            <w:r w:rsidRPr="00D200C7">
              <w:rPr>
                <w:rFonts w:cs="Arial"/>
              </w:rPr>
              <w:t>, στην παράγραφο (1), της φράσης «Οποιοδήποτε πρόσωπο, στο οποίο επιβάλλονται υποχρεώσεις με βάση τους Κανονισμούς 5, 10, 11 και 12» (πρώτη και δεύτερη γραμμή) με τη φράση «Τηρουμένων των προνοιών του Κανονισμού 5, οποιοδήποτε πρόσωπο, στο οποίο επιβάλλονται υποχρεώσεις με βάση τους Κανονισμούς»∙</w:t>
            </w:r>
          </w:p>
        </w:tc>
      </w:tr>
      <w:tr w:rsidR="004F2FD6" w:rsidRPr="00630E68" w14:paraId="16710BE9" w14:textId="77777777" w:rsidTr="00EB48A6">
        <w:tc>
          <w:tcPr>
            <w:tcW w:w="1111" w:type="pct"/>
            <w:tcBorders>
              <w:top w:val="nil"/>
              <w:left w:val="nil"/>
              <w:bottom w:val="nil"/>
              <w:right w:val="nil"/>
            </w:tcBorders>
          </w:tcPr>
          <w:p w14:paraId="570E6EA3" w14:textId="77777777" w:rsidR="008C5C49" w:rsidRPr="00D200C7" w:rsidRDefault="008C5C49" w:rsidP="0040771A">
            <w:pPr>
              <w:spacing w:line="360" w:lineRule="auto"/>
              <w:rPr>
                <w:rFonts w:ascii="Arial" w:hAnsi="Arial" w:cs="Arial"/>
                <w:lang w:val="el-GR"/>
              </w:rPr>
            </w:pPr>
          </w:p>
        </w:tc>
        <w:tc>
          <w:tcPr>
            <w:tcW w:w="686" w:type="pct"/>
            <w:gridSpan w:val="13"/>
            <w:tcBorders>
              <w:top w:val="nil"/>
              <w:left w:val="nil"/>
              <w:bottom w:val="nil"/>
              <w:right w:val="nil"/>
            </w:tcBorders>
          </w:tcPr>
          <w:p w14:paraId="5FB7357C" w14:textId="77777777" w:rsidR="008C5C49" w:rsidRPr="00D200C7" w:rsidRDefault="008C5C49" w:rsidP="0040771A">
            <w:pPr>
              <w:pStyle w:val="BodyTextIndent3"/>
              <w:spacing w:line="360" w:lineRule="auto"/>
              <w:ind w:left="0" w:firstLine="0"/>
              <w:jc w:val="right"/>
              <w:rPr>
                <w:rFonts w:cs="Arial"/>
              </w:rPr>
            </w:pPr>
          </w:p>
        </w:tc>
        <w:tc>
          <w:tcPr>
            <w:tcW w:w="3203" w:type="pct"/>
            <w:gridSpan w:val="27"/>
            <w:tcBorders>
              <w:top w:val="nil"/>
              <w:left w:val="nil"/>
              <w:bottom w:val="nil"/>
              <w:right w:val="nil"/>
            </w:tcBorders>
          </w:tcPr>
          <w:p w14:paraId="128BC0D3" w14:textId="77777777" w:rsidR="008C5C49" w:rsidRPr="00D200C7" w:rsidRDefault="008C5C49" w:rsidP="0040771A">
            <w:pPr>
              <w:pStyle w:val="BodyTextIndent3"/>
              <w:spacing w:line="360" w:lineRule="auto"/>
              <w:ind w:left="0" w:firstLine="0"/>
              <w:jc w:val="left"/>
              <w:rPr>
                <w:rFonts w:cs="Arial"/>
              </w:rPr>
            </w:pPr>
          </w:p>
        </w:tc>
      </w:tr>
      <w:tr w:rsidR="004F2FD6" w:rsidRPr="00630E68" w14:paraId="37698F03" w14:textId="77777777" w:rsidTr="00EB48A6">
        <w:tc>
          <w:tcPr>
            <w:tcW w:w="1111" w:type="pct"/>
            <w:tcBorders>
              <w:top w:val="nil"/>
              <w:left w:val="nil"/>
              <w:bottom w:val="nil"/>
              <w:right w:val="nil"/>
            </w:tcBorders>
          </w:tcPr>
          <w:p w14:paraId="09E2B866" w14:textId="77777777" w:rsidR="008C5C49" w:rsidRPr="00D200C7" w:rsidRDefault="008C5C49" w:rsidP="0040771A">
            <w:pPr>
              <w:spacing w:line="360" w:lineRule="auto"/>
              <w:rPr>
                <w:rFonts w:ascii="Arial" w:hAnsi="Arial" w:cs="Arial"/>
                <w:lang w:val="el-GR"/>
              </w:rPr>
            </w:pPr>
          </w:p>
        </w:tc>
        <w:tc>
          <w:tcPr>
            <w:tcW w:w="686" w:type="pct"/>
            <w:gridSpan w:val="13"/>
            <w:tcBorders>
              <w:top w:val="nil"/>
              <w:left w:val="nil"/>
              <w:bottom w:val="nil"/>
              <w:right w:val="nil"/>
            </w:tcBorders>
          </w:tcPr>
          <w:p w14:paraId="59C8D0DC" w14:textId="77777777" w:rsidR="008C5C49" w:rsidRPr="00D200C7" w:rsidRDefault="008C5C49" w:rsidP="0040771A">
            <w:pPr>
              <w:pStyle w:val="BodyTextIndent3"/>
              <w:spacing w:line="360" w:lineRule="auto"/>
              <w:ind w:left="0" w:firstLine="0"/>
              <w:jc w:val="right"/>
              <w:rPr>
                <w:rFonts w:cs="Arial"/>
              </w:rPr>
            </w:pPr>
            <w:r w:rsidRPr="00D200C7">
              <w:rPr>
                <w:rFonts w:cs="Arial"/>
              </w:rPr>
              <w:t>(β)</w:t>
            </w:r>
          </w:p>
        </w:tc>
        <w:tc>
          <w:tcPr>
            <w:tcW w:w="3203" w:type="pct"/>
            <w:gridSpan w:val="27"/>
            <w:tcBorders>
              <w:top w:val="nil"/>
              <w:left w:val="nil"/>
              <w:bottom w:val="nil"/>
              <w:right w:val="nil"/>
            </w:tcBorders>
          </w:tcPr>
          <w:p w14:paraId="08015D6B" w14:textId="77777777" w:rsidR="008C5C49" w:rsidRPr="00D200C7" w:rsidRDefault="008C5C49" w:rsidP="0040771A">
            <w:pPr>
              <w:pStyle w:val="BodyTextIndent3"/>
              <w:spacing w:line="360" w:lineRule="auto"/>
              <w:ind w:left="0" w:firstLine="0"/>
              <w:rPr>
                <w:rFonts w:cs="Arial"/>
              </w:rPr>
            </w:pPr>
            <w:r>
              <w:rPr>
                <w:rFonts w:cs="Arial"/>
              </w:rPr>
              <w:t xml:space="preserve">με </w:t>
            </w:r>
            <w:r w:rsidRPr="00D200C7">
              <w:rPr>
                <w:rFonts w:cs="Arial"/>
              </w:rPr>
              <w:t>την αντικατάσταση της υποπαραγράφου (ε) της παραγράφου (2) αυτού με την ακόλουθη υποπαράγραφο:</w:t>
            </w:r>
          </w:p>
        </w:tc>
      </w:tr>
      <w:tr w:rsidR="004F2FD6" w:rsidRPr="00630E68" w14:paraId="58CD81F5" w14:textId="77777777" w:rsidTr="00EB48A6">
        <w:tc>
          <w:tcPr>
            <w:tcW w:w="1111" w:type="pct"/>
            <w:tcBorders>
              <w:top w:val="nil"/>
              <w:left w:val="nil"/>
              <w:bottom w:val="nil"/>
              <w:right w:val="nil"/>
            </w:tcBorders>
          </w:tcPr>
          <w:p w14:paraId="67A04852" w14:textId="77777777" w:rsidR="008C5C49" w:rsidRPr="00D200C7" w:rsidRDefault="008C5C49" w:rsidP="0040771A">
            <w:pPr>
              <w:spacing w:line="360" w:lineRule="auto"/>
              <w:rPr>
                <w:rFonts w:ascii="Arial" w:hAnsi="Arial" w:cs="Arial"/>
                <w:lang w:val="el-GR"/>
              </w:rPr>
            </w:pPr>
          </w:p>
        </w:tc>
        <w:tc>
          <w:tcPr>
            <w:tcW w:w="686" w:type="pct"/>
            <w:gridSpan w:val="13"/>
            <w:tcBorders>
              <w:top w:val="nil"/>
              <w:left w:val="nil"/>
              <w:bottom w:val="nil"/>
              <w:right w:val="nil"/>
            </w:tcBorders>
          </w:tcPr>
          <w:p w14:paraId="0B0350A7" w14:textId="77777777" w:rsidR="008C5C49" w:rsidRPr="00D200C7" w:rsidRDefault="008C5C49" w:rsidP="0040771A">
            <w:pPr>
              <w:pStyle w:val="BodyTextIndent3"/>
              <w:spacing w:line="360" w:lineRule="auto"/>
              <w:ind w:left="0" w:firstLine="0"/>
              <w:jc w:val="right"/>
              <w:rPr>
                <w:rFonts w:cs="Arial"/>
              </w:rPr>
            </w:pPr>
          </w:p>
        </w:tc>
        <w:tc>
          <w:tcPr>
            <w:tcW w:w="3203" w:type="pct"/>
            <w:gridSpan w:val="27"/>
            <w:tcBorders>
              <w:top w:val="nil"/>
              <w:left w:val="nil"/>
              <w:bottom w:val="nil"/>
              <w:right w:val="nil"/>
            </w:tcBorders>
          </w:tcPr>
          <w:p w14:paraId="1939C87F" w14:textId="77777777" w:rsidR="008C5C49" w:rsidRPr="00D200C7" w:rsidRDefault="008C5C49" w:rsidP="0040771A">
            <w:pPr>
              <w:pStyle w:val="BodyTextIndent3"/>
              <w:spacing w:line="360" w:lineRule="auto"/>
              <w:ind w:left="0" w:firstLine="0"/>
              <w:jc w:val="left"/>
              <w:rPr>
                <w:rFonts w:cs="Arial"/>
              </w:rPr>
            </w:pPr>
          </w:p>
        </w:tc>
      </w:tr>
      <w:tr w:rsidR="00490624" w:rsidRPr="00630E68" w14:paraId="04265277" w14:textId="77777777" w:rsidTr="00EB48A6">
        <w:tc>
          <w:tcPr>
            <w:tcW w:w="1111" w:type="pct"/>
            <w:tcBorders>
              <w:top w:val="nil"/>
              <w:left w:val="nil"/>
              <w:bottom w:val="nil"/>
              <w:right w:val="nil"/>
            </w:tcBorders>
          </w:tcPr>
          <w:p w14:paraId="5EFF7B54" w14:textId="77777777" w:rsidR="008C5C49" w:rsidRPr="00D200C7" w:rsidRDefault="008C5C49" w:rsidP="0040771A">
            <w:pPr>
              <w:spacing w:line="360" w:lineRule="auto"/>
              <w:rPr>
                <w:rFonts w:ascii="Arial" w:hAnsi="Arial" w:cs="Arial"/>
                <w:lang w:val="el-GR"/>
              </w:rPr>
            </w:pPr>
          </w:p>
        </w:tc>
        <w:tc>
          <w:tcPr>
            <w:tcW w:w="686" w:type="pct"/>
            <w:gridSpan w:val="13"/>
            <w:tcBorders>
              <w:top w:val="nil"/>
              <w:left w:val="nil"/>
              <w:bottom w:val="nil"/>
              <w:right w:val="nil"/>
            </w:tcBorders>
          </w:tcPr>
          <w:p w14:paraId="0A2B31DE" w14:textId="77777777" w:rsidR="008C5C49" w:rsidRPr="00D200C7" w:rsidRDefault="008C5C49" w:rsidP="0040771A">
            <w:pPr>
              <w:pStyle w:val="BodyTextIndent3"/>
              <w:spacing w:line="360" w:lineRule="auto"/>
              <w:ind w:left="0" w:firstLine="0"/>
              <w:jc w:val="right"/>
              <w:rPr>
                <w:rFonts w:cs="Arial"/>
              </w:rPr>
            </w:pPr>
          </w:p>
        </w:tc>
        <w:tc>
          <w:tcPr>
            <w:tcW w:w="308" w:type="pct"/>
            <w:gridSpan w:val="11"/>
            <w:tcBorders>
              <w:top w:val="nil"/>
              <w:left w:val="nil"/>
              <w:bottom w:val="nil"/>
              <w:right w:val="nil"/>
            </w:tcBorders>
          </w:tcPr>
          <w:p w14:paraId="3624B7CA" w14:textId="77777777" w:rsidR="008C5C49" w:rsidRPr="00D200C7" w:rsidRDefault="008C5C49" w:rsidP="004E5D10">
            <w:pPr>
              <w:pStyle w:val="BodyTextIndent3"/>
              <w:spacing w:line="360" w:lineRule="auto"/>
              <w:ind w:left="-154" w:hanging="28"/>
              <w:jc w:val="right"/>
              <w:rPr>
                <w:rFonts w:cs="Arial"/>
              </w:rPr>
            </w:pPr>
            <w:r w:rsidRPr="00D200C7">
              <w:rPr>
                <w:rFonts w:cs="Arial"/>
              </w:rPr>
              <w:t>«(ε)</w:t>
            </w:r>
          </w:p>
        </w:tc>
        <w:tc>
          <w:tcPr>
            <w:tcW w:w="2895" w:type="pct"/>
            <w:gridSpan w:val="16"/>
            <w:tcBorders>
              <w:top w:val="nil"/>
              <w:left w:val="nil"/>
              <w:bottom w:val="nil"/>
              <w:right w:val="nil"/>
            </w:tcBorders>
          </w:tcPr>
          <w:p w14:paraId="39AB8551" w14:textId="77777777" w:rsidR="008C5C49" w:rsidRPr="00D200C7" w:rsidRDefault="008C5C49" w:rsidP="0040771A">
            <w:pPr>
              <w:pStyle w:val="BodyTextIndent3"/>
              <w:spacing w:line="360" w:lineRule="auto"/>
              <w:ind w:left="0" w:firstLine="0"/>
              <w:rPr>
                <w:rFonts w:cs="Arial"/>
              </w:rPr>
            </w:pPr>
            <w:r w:rsidRPr="00D200C7">
              <w:rPr>
                <w:rFonts w:cs="Arial"/>
              </w:rPr>
              <w:t xml:space="preserve">δεν </w:t>
            </w:r>
            <w:r>
              <w:rPr>
                <w:rFonts w:cs="Arial"/>
              </w:rPr>
              <w:t>μεριμνά</w:t>
            </w:r>
            <w:r w:rsidRPr="00D200C7">
              <w:rPr>
                <w:rFonts w:cs="Arial"/>
              </w:rPr>
              <w:t xml:space="preserve"> εντός του καθορισμένου χρονικού διαστήματος </w:t>
            </w:r>
            <w:r>
              <w:rPr>
                <w:rFonts w:cs="Arial"/>
              </w:rPr>
              <w:t xml:space="preserve">για την </w:t>
            </w:r>
            <w:r w:rsidRPr="00D200C7">
              <w:rPr>
                <w:rFonts w:cs="Arial"/>
              </w:rPr>
              <w:t xml:space="preserve">αντιμετώπιση των δυσλειτουργιών ή </w:t>
            </w:r>
            <w:r>
              <w:rPr>
                <w:rFonts w:cs="Arial"/>
              </w:rPr>
              <w:t xml:space="preserve">την </w:t>
            </w:r>
            <w:r w:rsidRPr="00D200C7">
              <w:rPr>
                <w:rFonts w:cs="Arial"/>
              </w:rPr>
              <w:t>περαιτέρω συντήρηση</w:t>
            </w:r>
            <w:r>
              <w:rPr>
                <w:rFonts w:cs="Arial"/>
              </w:rPr>
              <w:t xml:space="preserve"> του ανελκυστήρα σύμφωνα με τις πρόνοιες της παραγράφου (5) του Κανονισμού 10·</w:t>
            </w:r>
            <w:r w:rsidRPr="00D200C7">
              <w:rPr>
                <w:rFonts w:cs="Arial"/>
              </w:rPr>
              <w:t>» και</w:t>
            </w:r>
          </w:p>
        </w:tc>
      </w:tr>
      <w:tr w:rsidR="004F2FD6" w:rsidRPr="00630E68" w14:paraId="2AC6ACE1" w14:textId="77777777" w:rsidTr="00EB48A6">
        <w:tc>
          <w:tcPr>
            <w:tcW w:w="1111" w:type="pct"/>
            <w:tcBorders>
              <w:top w:val="nil"/>
              <w:left w:val="nil"/>
              <w:bottom w:val="nil"/>
              <w:right w:val="nil"/>
            </w:tcBorders>
          </w:tcPr>
          <w:p w14:paraId="4D365122" w14:textId="77777777" w:rsidR="008C5C49" w:rsidRPr="00D200C7" w:rsidRDefault="008C5C49" w:rsidP="0040771A">
            <w:pPr>
              <w:spacing w:line="360" w:lineRule="auto"/>
              <w:rPr>
                <w:rFonts w:ascii="Arial" w:hAnsi="Arial" w:cs="Arial"/>
                <w:lang w:val="el-GR"/>
              </w:rPr>
            </w:pPr>
          </w:p>
        </w:tc>
        <w:tc>
          <w:tcPr>
            <w:tcW w:w="686" w:type="pct"/>
            <w:gridSpan w:val="13"/>
            <w:tcBorders>
              <w:top w:val="nil"/>
              <w:left w:val="nil"/>
              <w:bottom w:val="nil"/>
              <w:right w:val="nil"/>
            </w:tcBorders>
          </w:tcPr>
          <w:p w14:paraId="37D35E24" w14:textId="77777777" w:rsidR="008C5C49" w:rsidRPr="00D200C7" w:rsidRDefault="008C5C49" w:rsidP="0040771A">
            <w:pPr>
              <w:pStyle w:val="BodyTextIndent3"/>
              <w:spacing w:line="360" w:lineRule="auto"/>
              <w:ind w:left="0" w:firstLine="0"/>
              <w:jc w:val="right"/>
              <w:rPr>
                <w:rFonts w:cs="Arial"/>
              </w:rPr>
            </w:pPr>
          </w:p>
        </w:tc>
        <w:tc>
          <w:tcPr>
            <w:tcW w:w="3203" w:type="pct"/>
            <w:gridSpan w:val="27"/>
            <w:tcBorders>
              <w:top w:val="nil"/>
              <w:left w:val="nil"/>
              <w:bottom w:val="nil"/>
              <w:right w:val="nil"/>
            </w:tcBorders>
          </w:tcPr>
          <w:p w14:paraId="42CF6E49" w14:textId="77777777" w:rsidR="008C5C49" w:rsidRPr="00D200C7" w:rsidRDefault="008C5C49" w:rsidP="0040771A">
            <w:pPr>
              <w:pStyle w:val="BodyTextIndent3"/>
              <w:spacing w:line="360" w:lineRule="auto"/>
              <w:ind w:left="0" w:firstLine="0"/>
              <w:rPr>
                <w:rFonts w:cs="Arial"/>
              </w:rPr>
            </w:pPr>
          </w:p>
        </w:tc>
      </w:tr>
      <w:tr w:rsidR="004F2FD6" w:rsidRPr="00630E68" w14:paraId="2221A1DF" w14:textId="77777777" w:rsidTr="00EB48A6">
        <w:tc>
          <w:tcPr>
            <w:tcW w:w="1111" w:type="pct"/>
            <w:tcBorders>
              <w:top w:val="nil"/>
              <w:left w:val="nil"/>
              <w:bottom w:val="nil"/>
              <w:right w:val="nil"/>
            </w:tcBorders>
          </w:tcPr>
          <w:p w14:paraId="22E2FCB8" w14:textId="77777777" w:rsidR="008C5C49" w:rsidRPr="00D200C7" w:rsidRDefault="008C5C49" w:rsidP="0040771A">
            <w:pPr>
              <w:spacing w:line="360" w:lineRule="auto"/>
              <w:rPr>
                <w:rFonts w:ascii="Arial" w:hAnsi="Arial" w:cs="Arial"/>
                <w:lang w:val="el-GR"/>
              </w:rPr>
            </w:pPr>
          </w:p>
        </w:tc>
        <w:tc>
          <w:tcPr>
            <w:tcW w:w="686" w:type="pct"/>
            <w:gridSpan w:val="13"/>
            <w:tcBorders>
              <w:top w:val="nil"/>
              <w:left w:val="nil"/>
              <w:bottom w:val="nil"/>
              <w:right w:val="nil"/>
            </w:tcBorders>
          </w:tcPr>
          <w:p w14:paraId="7905F588" w14:textId="77777777" w:rsidR="008C5C49" w:rsidRPr="00D200C7" w:rsidRDefault="008C5C49" w:rsidP="0040771A">
            <w:pPr>
              <w:pStyle w:val="BodyTextIndent3"/>
              <w:tabs>
                <w:tab w:val="left" w:pos="659"/>
              </w:tabs>
              <w:spacing w:line="360" w:lineRule="auto"/>
              <w:ind w:left="0" w:firstLine="0"/>
              <w:jc w:val="right"/>
              <w:rPr>
                <w:rFonts w:cs="Arial"/>
              </w:rPr>
            </w:pPr>
            <w:r w:rsidRPr="00D200C7">
              <w:rPr>
                <w:rFonts w:cs="Arial"/>
              </w:rPr>
              <w:t>(γ)</w:t>
            </w:r>
          </w:p>
        </w:tc>
        <w:tc>
          <w:tcPr>
            <w:tcW w:w="3203" w:type="pct"/>
            <w:gridSpan w:val="27"/>
            <w:tcBorders>
              <w:top w:val="nil"/>
              <w:left w:val="nil"/>
              <w:bottom w:val="nil"/>
              <w:right w:val="nil"/>
            </w:tcBorders>
          </w:tcPr>
          <w:p w14:paraId="74A968AD" w14:textId="77777777" w:rsidR="008C5C49" w:rsidRPr="00D200C7" w:rsidRDefault="008C5C49" w:rsidP="0040771A">
            <w:pPr>
              <w:pStyle w:val="BodyTextIndent3"/>
              <w:spacing w:line="360" w:lineRule="auto"/>
              <w:ind w:left="0" w:firstLine="0"/>
              <w:rPr>
                <w:rFonts w:cs="Arial"/>
              </w:rPr>
            </w:pPr>
            <w:r>
              <w:rPr>
                <w:rFonts w:cs="Arial"/>
              </w:rPr>
              <w:t xml:space="preserve">με </w:t>
            </w:r>
            <w:r w:rsidRPr="00D200C7">
              <w:rPr>
                <w:rFonts w:cs="Arial"/>
              </w:rPr>
              <w:t xml:space="preserve">την προσθήκη, αμέσως μετά την υποπαράγραφο (ε) της παραγράφου (2), των ακόλουθων νέων </w:t>
            </w:r>
            <w:proofErr w:type="spellStart"/>
            <w:r w:rsidRPr="00D200C7">
              <w:rPr>
                <w:rFonts w:cs="Arial"/>
              </w:rPr>
              <w:t>υποπαραγράφων</w:t>
            </w:r>
            <w:proofErr w:type="spellEnd"/>
            <w:r w:rsidRPr="00D200C7">
              <w:rPr>
                <w:rFonts w:cs="Arial"/>
              </w:rPr>
              <w:t xml:space="preserve">: </w:t>
            </w:r>
          </w:p>
        </w:tc>
      </w:tr>
      <w:tr w:rsidR="008C5C49" w:rsidRPr="00630E68" w14:paraId="4DF522FC" w14:textId="77777777" w:rsidTr="006715CC">
        <w:tc>
          <w:tcPr>
            <w:tcW w:w="1114" w:type="pct"/>
            <w:tcBorders>
              <w:top w:val="nil"/>
              <w:left w:val="nil"/>
              <w:bottom w:val="nil"/>
              <w:right w:val="nil"/>
            </w:tcBorders>
          </w:tcPr>
          <w:p w14:paraId="7F4BA693" w14:textId="03421277" w:rsidR="008C5C49" w:rsidRPr="00D23277" w:rsidRDefault="008C5C49" w:rsidP="0040771A">
            <w:pPr>
              <w:spacing w:line="360" w:lineRule="auto"/>
              <w:rPr>
                <w:rFonts w:ascii="Arial" w:hAnsi="Arial" w:cs="Arial"/>
                <w:lang w:val="el-GR"/>
              </w:rPr>
            </w:pPr>
          </w:p>
        </w:tc>
        <w:tc>
          <w:tcPr>
            <w:tcW w:w="3886" w:type="pct"/>
            <w:gridSpan w:val="40"/>
            <w:tcBorders>
              <w:top w:val="nil"/>
              <w:left w:val="nil"/>
              <w:bottom w:val="nil"/>
              <w:right w:val="nil"/>
            </w:tcBorders>
          </w:tcPr>
          <w:p w14:paraId="144248F2" w14:textId="77777777" w:rsidR="008C5C49" w:rsidRPr="00D200C7" w:rsidRDefault="008C5C49" w:rsidP="0040771A">
            <w:pPr>
              <w:pStyle w:val="BodyTextIndent3"/>
              <w:spacing w:line="360" w:lineRule="auto"/>
              <w:ind w:left="0" w:firstLine="0"/>
              <w:rPr>
                <w:rFonts w:cs="Arial"/>
              </w:rPr>
            </w:pPr>
          </w:p>
        </w:tc>
      </w:tr>
      <w:tr w:rsidR="00490624" w:rsidRPr="00630E68" w14:paraId="597C0017" w14:textId="77777777" w:rsidTr="006715CC">
        <w:tc>
          <w:tcPr>
            <w:tcW w:w="1114" w:type="pct"/>
            <w:tcBorders>
              <w:top w:val="nil"/>
              <w:left w:val="nil"/>
              <w:bottom w:val="nil"/>
              <w:right w:val="nil"/>
            </w:tcBorders>
          </w:tcPr>
          <w:p w14:paraId="504C0ACB" w14:textId="77777777" w:rsidR="00797885" w:rsidRPr="00D200C7" w:rsidRDefault="00797885" w:rsidP="00797885">
            <w:pPr>
              <w:spacing w:line="360" w:lineRule="auto"/>
              <w:rPr>
                <w:rFonts w:ascii="Arial" w:hAnsi="Arial" w:cs="Arial"/>
                <w:lang w:val="el-GR"/>
              </w:rPr>
            </w:pPr>
          </w:p>
        </w:tc>
        <w:tc>
          <w:tcPr>
            <w:tcW w:w="682" w:type="pct"/>
            <w:gridSpan w:val="13"/>
            <w:tcBorders>
              <w:top w:val="nil"/>
              <w:left w:val="nil"/>
              <w:bottom w:val="nil"/>
              <w:right w:val="nil"/>
            </w:tcBorders>
          </w:tcPr>
          <w:p w14:paraId="1046E125" w14:textId="77777777" w:rsidR="00797885" w:rsidRPr="00D200C7" w:rsidRDefault="00797885" w:rsidP="00797885">
            <w:pPr>
              <w:pStyle w:val="BodyTextIndent3"/>
              <w:spacing w:line="360" w:lineRule="auto"/>
              <w:ind w:left="0" w:firstLine="0"/>
              <w:jc w:val="right"/>
              <w:rPr>
                <w:rFonts w:cs="Arial"/>
              </w:rPr>
            </w:pPr>
          </w:p>
        </w:tc>
        <w:tc>
          <w:tcPr>
            <w:tcW w:w="859" w:type="pct"/>
            <w:gridSpan w:val="20"/>
            <w:tcBorders>
              <w:top w:val="nil"/>
              <w:left w:val="nil"/>
              <w:bottom w:val="nil"/>
              <w:right w:val="nil"/>
            </w:tcBorders>
          </w:tcPr>
          <w:p w14:paraId="0A38024A" w14:textId="2B472EFD" w:rsidR="00797885" w:rsidRPr="00D200C7" w:rsidRDefault="00797885" w:rsidP="00797885">
            <w:pPr>
              <w:pStyle w:val="BodyTextIndent3"/>
              <w:spacing w:line="360" w:lineRule="auto"/>
              <w:ind w:left="0" w:firstLine="0"/>
              <w:jc w:val="right"/>
              <w:rPr>
                <w:rFonts w:cs="Arial"/>
              </w:rPr>
            </w:pPr>
          </w:p>
        </w:tc>
        <w:tc>
          <w:tcPr>
            <w:tcW w:w="401" w:type="pct"/>
            <w:gridSpan w:val="5"/>
            <w:tcBorders>
              <w:top w:val="nil"/>
              <w:left w:val="nil"/>
              <w:bottom w:val="nil"/>
              <w:right w:val="nil"/>
            </w:tcBorders>
          </w:tcPr>
          <w:p w14:paraId="2C6CE0C6" w14:textId="64E27733" w:rsidR="00797885" w:rsidRPr="00D200C7" w:rsidRDefault="00797885" w:rsidP="00100DC5">
            <w:pPr>
              <w:pStyle w:val="BodyTextIndent3"/>
              <w:spacing w:line="360" w:lineRule="auto"/>
              <w:ind w:left="0" w:firstLine="0"/>
              <w:jc w:val="right"/>
              <w:rPr>
                <w:rFonts w:cs="Arial"/>
              </w:rPr>
            </w:pPr>
            <w:r w:rsidRPr="00D200C7">
              <w:rPr>
                <w:rFonts w:cs="Arial"/>
              </w:rPr>
              <w:t>«(</w:t>
            </w:r>
            <w:proofErr w:type="spellStart"/>
            <w:r w:rsidRPr="00D200C7">
              <w:rPr>
                <w:rFonts w:cs="Arial"/>
              </w:rPr>
              <w:t>στ</w:t>
            </w:r>
            <w:proofErr w:type="spellEnd"/>
            <w:r w:rsidRPr="00D200C7">
              <w:rPr>
                <w:rFonts w:cs="Arial"/>
              </w:rPr>
              <w:t>)</w:t>
            </w:r>
          </w:p>
        </w:tc>
        <w:tc>
          <w:tcPr>
            <w:tcW w:w="1943" w:type="pct"/>
            <w:gridSpan w:val="2"/>
            <w:tcBorders>
              <w:top w:val="nil"/>
              <w:left w:val="nil"/>
              <w:bottom w:val="nil"/>
              <w:right w:val="nil"/>
            </w:tcBorders>
          </w:tcPr>
          <w:p w14:paraId="21BC8D0D" w14:textId="2607E5D2" w:rsidR="00797885" w:rsidRPr="00D200C7" w:rsidRDefault="00797885" w:rsidP="00797885">
            <w:pPr>
              <w:pStyle w:val="BodyTextIndent3"/>
              <w:spacing w:line="360" w:lineRule="auto"/>
              <w:ind w:left="0" w:firstLine="0"/>
              <w:rPr>
                <w:rFonts w:cs="Arial"/>
              </w:rPr>
            </w:pPr>
            <w:r w:rsidRPr="00D200C7">
              <w:rPr>
                <w:rFonts w:cs="Arial"/>
              </w:rPr>
              <w:t xml:space="preserve">παραλείπει, αμελεί ή καθυστερεί να δώσει στον Επιθεωρητή οποιαδήποτε πληροφορία, έγγραφο, έντυπο, δήλωση, </w:t>
            </w:r>
            <w:r>
              <w:rPr>
                <w:rFonts w:cs="Arial"/>
              </w:rPr>
              <w:t>μ</w:t>
            </w:r>
            <w:r w:rsidRPr="00D200C7">
              <w:rPr>
                <w:rFonts w:cs="Arial"/>
              </w:rPr>
              <w:t xml:space="preserve">ητρώο, </w:t>
            </w:r>
            <w:r>
              <w:rPr>
                <w:rFonts w:cs="Arial"/>
              </w:rPr>
              <w:t>α</w:t>
            </w:r>
            <w:r w:rsidRPr="00D200C7">
              <w:rPr>
                <w:rFonts w:cs="Arial"/>
              </w:rPr>
              <w:t xml:space="preserve">ρχείο, βιβλιάριο ή έκθεση σχετικά με τη λειτουργία, συντήρηση και </w:t>
            </w:r>
            <w:r>
              <w:rPr>
                <w:rFonts w:cs="Arial"/>
              </w:rPr>
              <w:t xml:space="preserve">τον </w:t>
            </w:r>
            <w:r w:rsidRPr="00D200C7">
              <w:rPr>
                <w:rFonts w:cs="Arial"/>
              </w:rPr>
              <w:t>έλεγχο ανελκυστήρα∙</w:t>
            </w:r>
          </w:p>
        </w:tc>
      </w:tr>
      <w:tr w:rsidR="00797885" w:rsidRPr="00630E68" w14:paraId="5EDEF89C" w14:textId="77777777" w:rsidTr="006715CC">
        <w:tc>
          <w:tcPr>
            <w:tcW w:w="1114" w:type="pct"/>
            <w:tcBorders>
              <w:top w:val="nil"/>
              <w:left w:val="nil"/>
              <w:bottom w:val="nil"/>
              <w:right w:val="nil"/>
            </w:tcBorders>
          </w:tcPr>
          <w:p w14:paraId="051C606E" w14:textId="77777777" w:rsidR="00797885" w:rsidRPr="00D200C7" w:rsidRDefault="00797885" w:rsidP="00797885">
            <w:pPr>
              <w:spacing w:line="360" w:lineRule="auto"/>
              <w:rPr>
                <w:rFonts w:ascii="Arial" w:hAnsi="Arial" w:cs="Arial"/>
                <w:lang w:val="el-GR"/>
              </w:rPr>
            </w:pPr>
          </w:p>
        </w:tc>
        <w:tc>
          <w:tcPr>
            <w:tcW w:w="3886" w:type="pct"/>
            <w:gridSpan w:val="40"/>
            <w:tcBorders>
              <w:top w:val="nil"/>
              <w:left w:val="nil"/>
              <w:bottom w:val="nil"/>
              <w:right w:val="nil"/>
            </w:tcBorders>
          </w:tcPr>
          <w:p w14:paraId="2CAC08EB" w14:textId="77777777" w:rsidR="00797885" w:rsidRPr="00D200C7" w:rsidRDefault="00797885" w:rsidP="00797885">
            <w:pPr>
              <w:pStyle w:val="BodyTextIndent3"/>
              <w:spacing w:line="360" w:lineRule="auto"/>
              <w:ind w:left="0" w:firstLine="0"/>
              <w:rPr>
                <w:rFonts w:cs="Arial"/>
              </w:rPr>
            </w:pPr>
          </w:p>
        </w:tc>
      </w:tr>
      <w:tr w:rsidR="00490624" w:rsidRPr="00630E68" w14:paraId="464E3CBF" w14:textId="77777777" w:rsidTr="006715CC">
        <w:tc>
          <w:tcPr>
            <w:tcW w:w="1114" w:type="pct"/>
            <w:tcBorders>
              <w:top w:val="nil"/>
              <w:left w:val="nil"/>
              <w:bottom w:val="nil"/>
              <w:right w:val="nil"/>
            </w:tcBorders>
          </w:tcPr>
          <w:p w14:paraId="2AF45F53" w14:textId="77777777" w:rsidR="005970DA" w:rsidRPr="00D200C7" w:rsidRDefault="005970DA" w:rsidP="00797885">
            <w:pPr>
              <w:spacing w:line="360" w:lineRule="auto"/>
              <w:rPr>
                <w:rFonts w:ascii="Arial" w:hAnsi="Arial" w:cs="Arial"/>
                <w:lang w:val="el-GR"/>
              </w:rPr>
            </w:pPr>
          </w:p>
        </w:tc>
        <w:tc>
          <w:tcPr>
            <w:tcW w:w="682" w:type="pct"/>
            <w:gridSpan w:val="13"/>
            <w:tcBorders>
              <w:top w:val="nil"/>
              <w:left w:val="nil"/>
              <w:bottom w:val="nil"/>
              <w:right w:val="nil"/>
            </w:tcBorders>
          </w:tcPr>
          <w:p w14:paraId="7BF9C725" w14:textId="77777777" w:rsidR="005970DA" w:rsidRPr="00D200C7" w:rsidRDefault="005970DA" w:rsidP="00797885">
            <w:pPr>
              <w:pStyle w:val="BodyTextIndent3"/>
              <w:spacing w:line="360" w:lineRule="auto"/>
              <w:ind w:left="0" w:firstLine="0"/>
              <w:jc w:val="right"/>
              <w:rPr>
                <w:rFonts w:cs="Arial"/>
              </w:rPr>
            </w:pPr>
          </w:p>
        </w:tc>
        <w:tc>
          <w:tcPr>
            <w:tcW w:w="859" w:type="pct"/>
            <w:gridSpan w:val="20"/>
            <w:tcBorders>
              <w:top w:val="nil"/>
              <w:left w:val="nil"/>
              <w:bottom w:val="nil"/>
              <w:right w:val="nil"/>
            </w:tcBorders>
          </w:tcPr>
          <w:p w14:paraId="3859C809" w14:textId="215C6CC6" w:rsidR="005970DA" w:rsidRPr="00D200C7" w:rsidRDefault="005970DA" w:rsidP="00797885">
            <w:pPr>
              <w:pStyle w:val="BodyTextIndent3"/>
              <w:spacing w:line="360" w:lineRule="auto"/>
              <w:ind w:left="0" w:firstLine="0"/>
              <w:jc w:val="right"/>
              <w:rPr>
                <w:rFonts w:cs="Arial"/>
              </w:rPr>
            </w:pPr>
          </w:p>
        </w:tc>
        <w:tc>
          <w:tcPr>
            <w:tcW w:w="401" w:type="pct"/>
            <w:gridSpan w:val="5"/>
            <w:tcBorders>
              <w:top w:val="nil"/>
              <w:left w:val="nil"/>
              <w:bottom w:val="nil"/>
              <w:right w:val="nil"/>
            </w:tcBorders>
          </w:tcPr>
          <w:p w14:paraId="777A7E84" w14:textId="71C5B4E1" w:rsidR="005970DA" w:rsidRPr="00D200C7" w:rsidRDefault="005970DA" w:rsidP="005970DA">
            <w:pPr>
              <w:pStyle w:val="BodyTextIndent3"/>
              <w:spacing w:line="360" w:lineRule="auto"/>
              <w:ind w:left="0" w:firstLine="0"/>
              <w:jc w:val="right"/>
              <w:rPr>
                <w:rFonts w:cs="Arial"/>
              </w:rPr>
            </w:pPr>
            <w:r w:rsidRPr="00D200C7">
              <w:rPr>
                <w:rFonts w:cs="Arial"/>
              </w:rPr>
              <w:t>(ζ)</w:t>
            </w:r>
          </w:p>
        </w:tc>
        <w:tc>
          <w:tcPr>
            <w:tcW w:w="1943" w:type="pct"/>
            <w:gridSpan w:val="2"/>
            <w:tcBorders>
              <w:top w:val="nil"/>
              <w:left w:val="nil"/>
              <w:bottom w:val="nil"/>
              <w:right w:val="nil"/>
            </w:tcBorders>
          </w:tcPr>
          <w:p w14:paraId="675BC2D4" w14:textId="4F4B0D08" w:rsidR="005970DA" w:rsidRPr="00D200C7" w:rsidRDefault="005970DA" w:rsidP="00797885">
            <w:pPr>
              <w:pStyle w:val="BodyTextIndent3"/>
              <w:spacing w:line="360" w:lineRule="auto"/>
              <w:ind w:left="0" w:firstLine="0"/>
              <w:rPr>
                <w:rFonts w:cs="Arial"/>
              </w:rPr>
            </w:pPr>
            <w:r w:rsidRPr="00D200C7">
              <w:rPr>
                <w:rFonts w:cs="Arial"/>
              </w:rPr>
              <w:t xml:space="preserve">συντηρεί ανελκυστήρα με </w:t>
            </w:r>
            <w:r>
              <w:rPr>
                <w:rFonts w:cs="Arial"/>
              </w:rPr>
              <w:t xml:space="preserve">οποιοδήποτε </w:t>
            </w:r>
            <w:r w:rsidRPr="00D200C7">
              <w:rPr>
                <w:rFonts w:cs="Arial"/>
              </w:rPr>
              <w:t>πρόσωπο δεν είναι εγγεγραμμέν</w:t>
            </w:r>
            <w:r>
              <w:rPr>
                <w:rFonts w:cs="Arial"/>
              </w:rPr>
              <w:t>ο</w:t>
            </w:r>
            <w:r w:rsidRPr="00D200C7">
              <w:rPr>
                <w:rFonts w:cs="Arial"/>
              </w:rPr>
              <w:t xml:space="preserve"> στο Μητρώο Συντηρητών Ανελκυστήρων∙</w:t>
            </w:r>
          </w:p>
        </w:tc>
      </w:tr>
      <w:tr w:rsidR="00490624" w:rsidRPr="00630E68" w14:paraId="451AFBF0" w14:textId="77777777" w:rsidTr="006715CC">
        <w:tc>
          <w:tcPr>
            <w:tcW w:w="1114" w:type="pct"/>
            <w:tcBorders>
              <w:top w:val="nil"/>
              <w:left w:val="nil"/>
              <w:bottom w:val="nil"/>
              <w:right w:val="nil"/>
            </w:tcBorders>
          </w:tcPr>
          <w:p w14:paraId="427D3D49" w14:textId="77777777" w:rsidR="00797885" w:rsidRPr="00D200C7" w:rsidRDefault="00797885" w:rsidP="00797885">
            <w:pPr>
              <w:spacing w:line="360" w:lineRule="auto"/>
              <w:rPr>
                <w:rFonts w:ascii="Arial" w:hAnsi="Arial" w:cs="Arial"/>
                <w:lang w:val="el-GR"/>
              </w:rPr>
            </w:pPr>
          </w:p>
        </w:tc>
        <w:tc>
          <w:tcPr>
            <w:tcW w:w="682" w:type="pct"/>
            <w:gridSpan w:val="13"/>
            <w:tcBorders>
              <w:top w:val="nil"/>
              <w:left w:val="nil"/>
              <w:bottom w:val="nil"/>
              <w:right w:val="nil"/>
            </w:tcBorders>
          </w:tcPr>
          <w:p w14:paraId="59A4E173" w14:textId="77777777" w:rsidR="00797885" w:rsidRPr="00D200C7" w:rsidRDefault="00797885" w:rsidP="00797885">
            <w:pPr>
              <w:pStyle w:val="BodyTextIndent3"/>
              <w:spacing w:line="360" w:lineRule="auto"/>
              <w:ind w:left="0" w:firstLine="0"/>
              <w:jc w:val="right"/>
              <w:rPr>
                <w:rFonts w:cs="Arial"/>
              </w:rPr>
            </w:pPr>
          </w:p>
        </w:tc>
        <w:tc>
          <w:tcPr>
            <w:tcW w:w="859" w:type="pct"/>
            <w:gridSpan w:val="20"/>
            <w:tcBorders>
              <w:top w:val="nil"/>
              <w:left w:val="nil"/>
              <w:bottom w:val="nil"/>
              <w:right w:val="nil"/>
            </w:tcBorders>
          </w:tcPr>
          <w:p w14:paraId="2569E101" w14:textId="77777777" w:rsidR="00797885" w:rsidRPr="00D200C7" w:rsidRDefault="00797885" w:rsidP="00797885">
            <w:pPr>
              <w:pStyle w:val="BodyTextIndent3"/>
              <w:spacing w:line="360" w:lineRule="auto"/>
              <w:ind w:left="0" w:firstLine="0"/>
              <w:jc w:val="right"/>
              <w:rPr>
                <w:rFonts w:cs="Arial"/>
              </w:rPr>
            </w:pPr>
          </w:p>
        </w:tc>
        <w:tc>
          <w:tcPr>
            <w:tcW w:w="401" w:type="pct"/>
            <w:gridSpan w:val="5"/>
            <w:tcBorders>
              <w:top w:val="nil"/>
              <w:left w:val="nil"/>
              <w:bottom w:val="nil"/>
              <w:right w:val="nil"/>
            </w:tcBorders>
          </w:tcPr>
          <w:p w14:paraId="502312F3" w14:textId="77777777" w:rsidR="00797885" w:rsidRPr="00D200C7" w:rsidRDefault="00797885" w:rsidP="00797885">
            <w:pPr>
              <w:pStyle w:val="BodyTextIndent3"/>
              <w:spacing w:line="360" w:lineRule="auto"/>
              <w:ind w:left="0" w:firstLine="0"/>
              <w:rPr>
                <w:rFonts w:cs="Arial"/>
              </w:rPr>
            </w:pPr>
          </w:p>
        </w:tc>
        <w:tc>
          <w:tcPr>
            <w:tcW w:w="1943" w:type="pct"/>
            <w:gridSpan w:val="2"/>
            <w:tcBorders>
              <w:top w:val="nil"/>
              <w:left w:val="nil"/>
              <w:bottom w:val="nil"/>
              <w:right w:val="nil"/>
            </w:tcBorders>
          </w:tcPr>
          <w:p w14:paraId="69E9B03D" w14:textId="18DF789E" w:rsidR="00797885" w:rsidRPr="00D200C7" w:rsidRDefault="00797885" w:rsidP="00797885">
            <w:pPr>
              <w:pStyle w:val="BodyTextIndent3"/>
              <w:spacing w:line="360" w:lineRule="auto"/>
              <w:ind w:left="0" w:firstLine="0"/>
              <w:rPr>
                <w:rFonts w:cs="Arial"/>
              </w:rPr>
            </w:pPr>
          </w:p>
        </w:tc>
      </w:tr>
      <w:tr w:rsidR="00490624" w:rsidRPr="00630E68" w14:paraId="48C5A5BB" w14:textId="77777777" w:rsidTr="006715CC">
        <w:tc>
          <w:tcPr>
            <w:tcW w:w="1114" w:type="pct"/>
            <w:tcBorders>
              <w:top w:val="nil"/>
              <w:left w:val="nil"/>
              <w:bottom w:val="nil"/>
              <w:right w:val="nil"/>
            </w:tcBorders>
          </w:tcPr>
          <w:p w14:paraId="373FEF9E" w14:textId="77777777" w:rsidR="00797885" w:rsidRPr="00D200C7" w:rsidRDefault="00797885" w:rsidP="00797885">
            <w:pPr>
              <w:spacing w:line="360" w:lineRule="auto"/>
              <w:rPr>
                <w:rFonts w:ascii="Arial" w:hAnsi="Arial" w:cs="Arial"/>
                <w:lang w:val="el-GR"/>
              </w:rPr>
            </w:pPr>
          </w:p>
        </w:tc>
        <w:tc>
          <w:tcPr>
            <w:tcW w:w="682" w:type="pct"/>
            <w:gridSpan w:val="13"/>
            <w:tcBorders>
              <w:top w:val="nil"/>
              <w:left w:val="nil"/>
              <w:bottom w:val="nil"/>
              <w:right w:val="nil"/>
            </w:tcBorders>
          </w:tcPr>
          <w:p w14:paraId="2AD85A8A" w14:textId="77777777" w:rsidR="00797885" w:rsidRPr="00D200C7" w:rsidRDefault="00797885" w:rsidP="00797885">
            <w:pPr>
              <w:pStyle w:val="BodyTextIndent3"/>
              <w:spacing w:line="360" w:lineRule="auto"/>
              <w:ind w:left="0" w:firstLine="0"/>
              <w:jc w:val="right"/>
              <w:rPr>
                <w:rFonts w:cs="Arial"/>
              </w:rPr>
            </w:pPr>
          </w:p>
        </w:tc>
        <w:tc>
          <w:tcPr>
            <w:tcW w:w="859" w:type="pct"/>
            <w:gridSpan w:val="20"/>
            <w:tcBorders>
              <w:top w:val="nil"/>
              <w:left w:val="nil"/>
              <w:bottom w:val="nil"/>
              <w:right w:val="nil"/>
            </w:tcBorders>
          </w:tcPr>
          <w:p w14:paraId="13279A4C" w14:textId="77777777" w:rsidR="00797885" w:rsidRDefault="00797885" w:rsidP="00797885">
            <w:pPr>
              <w:pStyle w:val="BodyTextIndent3"/>
              <w:spacing w:line="360" w:lineRule="auto"/>
              <w:ind w:left="0" w:firstLine="0"/>
              <w:jc w:val="right"/>
              <w:rPr>
                <w:rFonts w:cs="Arial"/>
              </w:rPr>
            </w:pPr>
          </w:p>
          <w:p w14:paraId="35D30255" w14:textId="77777777" w:rsidR="00797885" w:rsidRDefault="00797885" w:rsidP="00797885">
            <w:pPr>
              <w:pStyle w:val="BodyTextIndent3"/>
              <w:spacing w:line="360" w:lineRule="auto"/>
              <w:ind w:left="0" w:firstLine="0"/>
              <w:jc w:val="right"/>
              <w:rPr>
                <w:rFonts w:cs="Arial"/>
              </w:rPr>
            </w:pPr>
          </w:p>
          <w:p w14:paraId="49A1EBB9" w14:textId="77777777" w:rsidR="00797885" w:rsidRDefault="00797885" w:rsidP="00797885">
            <w:pPr>
              <w:pStyle w:val="BodyTextIndent3"/>
              <w:spacing w:line="360" w:lineRule="auto"/>
              <w:ind w:left="0" w:firstLine="0"/>
              <w:jc w:val="right"/>
              <w:rPr>
                <w:rFonts w:cs="Arial"/>
              </w:rPr>
            </w:pPr>
          </w:p>
          <w:p w14:paraId="6BF1704C" w14:textId="77777777" w:rsidR="00794AFD" w:rsidRDefault="00794AFD" w:rsidP="00794AFD">
            <w:pPr>
              <w:pStyle w:val="BodyTextIndent3"/>
              <w:spacing w:line="360" w:lineRule="auto"/>
              <w:ind w:left="0" w:firstLine="0"/>
              <w:rPr>
                <w:rFonts w:cs="Arial"/>
              </w:rPr>
            </w:pPr>
          </w:p>
          <w:p w14:paraId="49162751" w14:textId="7457EB79" w:rsidR="00797885" w:rsidRPr="00D200C7" w:rsidRDefault="00797885" w:rsidP="00794AFD">
            <w:pPr>
              <w:pStyle w:val="BodyTextIndent3"/>
              <w:spacing w:line="360" w:lineRule="auto"/>
              <w:ind w:left="0" w:firstLine="0"/>
              <w:rPr>
                <w:rFonts w:cs="Arial"/>
              </w:rPr>
            </w:pPr>
            <w:r w:rsidRPr="00D200C7">
              <w:rPr>
                <w:rFonts w:cs="Arial"/>
              </w:rPr>
              <w:t xml:space="preserve">Παράρτημα </w:t>
            </w:r>
            <w:r w:rsidRPr="00D200C7">
              <w:rPr>
                <w:rFonts w:cs="Arial"/>
                <w:lang w:val="en-GB"/>
              </w:rPr>
              <w:t>V</w:t>
            </w:r>
            <w:r w:rsidRPr="00D200C7">
              <w:rPr>
                <w:rFonts w:cs="Arial"/>
              </w:rPr>
              <w:t>Ι</w:t>
            </w:r>
            <w:r w:rsidRPr="00D200C7">
              <w:rPr>
                <w:rFonts w:cs="Arial"/>
                <w:lang w:val="en-GB"/>
              </w:rPr>
              <w:t>I</w:t>
            </w:r>
            <w:r w:rsidRPr="00D200C7">
              <w:rPr>
                <w:rFonts w:cs="Arial"/>
              </w:rPr>
              <w:t>.</w:t>
            </w:r>
          </w:p>
        </w:tc>
        <w:tc>
          <w:tcPr>
            <w:tcW w:w="401" w:type="pct"/>
            <w:gridSpan w:val="5"/>
            <w:tcBorders>
              <w:top w:val="nil"/>
              <w:left w:val="nil"/>
              <w:bottom w:val="nil"/>
              <w:right w:val="nil"/>
            </w:tcBorders>
          </w:tcPr>
          <w:p w14:paraId="71EF1754" w14:textId="4013DEA9" w:rsidR="00797885" w:rsidRDefault="00797885" w:rsidP="00797885">
            <w:pPr>
              <w:pStyle w:val="BodyTextIndent3"/>
              <w:spacing w:line="360" w:lineRule="auto"/>
              <w:ind w:left="0" w:firstLine="0"/>
              <w:jc w:val="right"/>
              <w:rPr>
                <w:rFonts w:cs="Arial"/>
              </w:rPr>
            </w:pPr>
            <w:r w:rsidRPr="00D200C7">
              <w:rPr>
                <w:rFonts w:cs="Arial"/>
              </w:rPr>
              <w:t>(η)</w:t>
            </w:r>
          </w:p>
          <w:p w14:paraId="7C5EE799" w14:textId="77777777" w:rsidR="00797885" w:rsidRDefault="00797885" w:rsidP="00797885">
            <w:pPr>
              <w:pStyle w:val="BodyTextIndent3"/>
              <w:spacing w:line="360" w:lineRule="auto"/>
              <w:ind w:left="0" w:firstLine="0"/>
              <w:rPr>
                <w:rFonts w:cs="Arial"/>
              </w:rPr>
            </w:pPr>
          </w:p>
          <w:p w14:paraId="5FE7E2F9" w14:textId="77777777" w:rsidR="00797885" w:rsidRDefault="00797885" w:rsidP="00797885">
            <w:pPr>
              <w:pStyle w:val="BodyTextIndent3"/>
              <w:spacing w:line="360" w:lineRule="auto"/>
              <w:ind w:left="0" w:firstLine="0"/>
              <w:rPr>
                <w:rFonts w:cs="Arial"/>
              </w:rPr>
            </w:pPr>
          </w:p>
          <w:p w14:paraId="5DFB572D" w14:textId="77777777" w:rsidR="00797885" w:rsidRDefault="00797885" w:rsidP="00797885">
            <w:pPr>
              <w:pStyle w:val="BodyTextIndent3"/>
              <w:spacing w:line="360" w:lineRule="auto"/>
              <w:ind w:left="0" w:firstLine="0"/>
              <w:rPr>
                <w:rFonts w:cs="Arial"/>
              </w:rPr>
            </w:pPr>
          </w:p>
          <w:p w14:paraId="0E4C48B2" w14:textId="77777777" w:rsidR="00797885" w:rsidRDefault="00797885" w:rsidP="00797885">
            <w:pPr>
              <w:pStyle w:val="BodyTextIndent3"/>
              <w:spacing w:line="360" w:lineRule="auto"/>
              <w:ind w:left="0" w:firstLine="0"/>
              <w:rPr>
                <w:rFonts w:cs="Arial"/>
              </w:rPr>
            </w:pPr>
          </w:p>
          <w:p w14:paraId="1F8D84FF" w14:textId="236C7A36" w:rsidR="00797885" w:rsidRPr="00D200C7" w:rsidRDefault="00797885" w:rsidP="00797885">
            <w:pPr>
              <w:pStyle w:val="BodyTextIndent3"/>
              <w:spacing w:line="360" w:lineRule="auto"/>
              <w:ind w:left="0" w:firstLine="0"/>
              <w:rPr>
                <w:rFonts w:cs="Arial"/>
              </w:rPr>
            </w:pPr>
          </w:p>
        </w:tc>
        <w:tc>
          <w:tcPr>
            <w:tcW w:w="1943" w:type="pct"/>
            <w:gridSpan w:val="2"/>
            <w:tcBorders>
              <w:top w:val="nil"/>
              <w:left w:val="nil"/>
              <w:bottom w:val="nil"/>
              <w:right w:val="nil"/>
            </w:tcBorders>
          </w:tcPr>
          <w:p w14:paraId="1333E42F" w14:textId="77777777" w:rsidR="00797885" w:rsidRPr="00D200C7" w:rsidRDefault="00797885" w:rsidP="00797885">
            <w:pPr>
              <w:pStyle w:val="BodyTextIndent3"/>
              <w:spacing w:line="360" w:lineRule="auto"/>
              <w:ind w:left="0" w:firstLine="0"/>
              <w:rPr>
                <w:rFonts w:cs="Arial"/>
              </w:rPr>
            </w:pPr>
            <w:r>
              <w:rPr>
                <w:rFonts w:cs="Arial"/>
              </w:rPr>
              <w:t xml:space="preserve">είναι ιδιοκτήτης ανελκυστήρα και </w:t>
            </w:r>
            <w:r w:rsidRPr="00D200C7">
              <w:rPr>
                <w:rFonts w:cs="Arial"/>
              </w:rPr>
              <w:t xml:space="preserve">δεν διαθέτει Έκθεση Ελέγχου Ανελκυστήρα ή/ και τη σήμανση ελέγχου ανελκυστήρα που προβλέπεται στο Παράρτημα </w:t>
            </w:r>
            <w:r w:rsidRPr="00D200C7">
              <w:rPr>
                <w:rFonts w:cs="Arial"/>
                <w:lang w:val="en-US"/>
              </w:rPr>
              <w:t>VII</w:t>
            </w:r>
            <w:r w:rsidRPr="00D200C7">
              <w:rPr>
                <w:rFonts w:cs="Arial"/>
              </w:rPr>
              <w:t>.».</w:t>
            </w:r>
          </w:p>
        </w:tc>
      </w:tr>
      <w:tr w:rsidR="00551FDA" w:rsidRPr="00630E68" w14:paraId="35916207" w14:textId="77777777" w:rsidTr="006715CC">
        <w:tc>
          <w:tcPr>
            <w:tcW w:w="1132" w:type="pct"/>
            <w:gridSpan w:val="4"/>
            <w:tcBorders>
              <w:top w:val="nil"/>
              <w:left w:val="nil"/>
              <w:bottom w:val="nil"/>
              <w:right w:val="nil"/>
            </w:tcBorders>
          </w:tcPr>
          <w:p w14:paraId="788F0D45" w14:textId="77777777" w:rsidR="00551FDA" w:rsidRPr="00D200C7" w:rsidRDefault="00551FDA" w:rsidP="00797885">
            <w:pPr>
              <w:spacing w:line="360" w:lineRule="auto"/>
              <w:rPr>
                <w:rFonts w:ascii="Arial" w:hAnsi="Arial" w:cs="Arial"/>
                <w:lang w:val="el-GR"/>
              </w:rPr>
            </w:pPr>
          </w:p>
        </w:tc>
        <w:tc>
          <w:tcPr>
            <w:tcW w:w="3868" w:type="pct"/>
            <w:gridSpan w:val="37"/>
            <w:tcBorders>
              <w:top w:val="nil"/>
              <w:left w:val="nil"/>
              <w:bottom w:val="nil"/>
              <w:right w:val="nil"/>
            </w:tcBorders>
          </w:tcPr>
          <w:p w14:paraId="62320FB4" w14:textId="77777777" w:rsidR="00551FDA" w:rsidRPr="00D200C7" w:rsidRDefault="00551FDA" w:rsidP="00797885">
            <w:pPr>
              <w:pStyle w:val="BodyTextIndent3"/>
              <w:spacing w:line="360" w:lineRule="auto"/>
              <w:ind w:left="0" w:firstLine="0"/>
              <w:jc w:val="left"/>
              <w:rPr>
                <w:rFonts w:cs="Arial"/>
              </w:rPr>
            </w:pPr>
          </w:p>
        </w:tc>
      </w:tr>
      <w:tr w:rsidR="00915CFA" w:rsidRPr="00630E68" w14:paraId="4F1AEDFA" w14:textId="77777777" w:rsidTr="006715CC">
        <w:tc>
          <w:tcPr>
            <w:tcW w:w="1132" w:type="pct"/>
            <w:gridSpan w:val="4"/>
            <w:tcBorders>
              <w:top w:val="nil"/>
              <w:left w:val="nil"/>
              <w:bottom w:val="nil"/>
              <w:right w:val="nil"/>
            </w:tcBorders>
          </w:tcPr>
          <w:p w14:paraId="256A8721" w14:textId="77777777" w:rsidR="00797885" w:rsidRPr="00D200C7" w:rsidRDefault="00797885" w:rsidP="00797885">
            <w:pPr>
              <w:spacing w:line="360" w:lineRule="auto"/>
              <w:rPr>
                <w:rFonts w:ascii="Arial" w:hAnsi="Arial" w:cs="Arial"/>
                <w:lang w:val="el-GR"/>
              </w:rPr>
            </w:pPr>
            <w:r w:rsidRPr="00D200C7">
              <w:rPr>
                <w:rFonts w:ascii="Arial" w:hAnsi="Arial" w:cs="Arial"/>
                <w:lang w:val="el-GR"/>
              </w:rPr>
              <w:t>Προσθήκη νέου Κανονισμού 15 στους βασικούς κανονισμούς.</w:t>
            </w:r>
          </w:p>
        </w:tc>
        <w:tc>
          <w:tcPr>
            <w:tcW w:w="3868" w:type="pct"/>
            <w:gridSpan w:val="37"/>
            <w:tcBorders>
              <w:top w:val="nil"/>
              <w:left w:val="nil"/>
              <w:bottom w:val="nil"/>
              <w:right w:val="nil"/>
            </w:tcBorders>
          </w:tcPr>
          <w:p w14:paraId="02CEB5A3" w14:textId="77777777" w:rsidR="00797885" w:rsidRPr="00D200C7" w:rsidRDefault="00797885" w:rsidP="00551FDA">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11.</w:t>
            </w:r>
            <w:r>
              <w:rPr>
                <w:rFonts w:ascii="Arial" w:hAnsi="Arial" w:cs="Arial"/>
                <w:lang w:val="el-GR"/>
              </w:rPr>
              <w:tab/>
            </w:r>
            <w:r>
              <w:rPr>
                <w:rFonts w:ascii="Arial" w:hAnsi="Arial" w:cs="Arial"/>
                <w:lang w:val="el-GR"/>
              </w:rPr>
              <w:tab/>
            </w:r>
            <w:r w:rsidRPr="00D200C7">
              <w:rPr>
                <w:rFonts w:ascii="Arial" w:hAnsi="Arial" w:cs="Arial"/>
                <w:lang w:val="el-GR"/>
              </w:rPr>
              <w:t>Οι βασικοί κανονισμοί τροποποιούνται με την προσθήκη, αμέσως μετά τον Κανονισμό 1</w:t>
            </w:r>
            <w:r>
              <w:rPr>
                <w:rFonts w:ascii="Arial" w:hAnsi="Arial" w:cs="Arial"/>
                <w:lang w:val="el-GR"/>
              </w:rPr>
              <w:t>3</w:t>
            </w:r>
            <w:r w:rsidRPr="00D200C7">
              <w:rPr>
                <w:rFonts w:ascii="Arial" w:hAnsi="Arial" w:cs="Arial"/>
                <w:lang w:val="el-GR"/>
              </w:rPr>
              <w:t>, του ακόλουθου νέου Κανονισμού:</w:t>
            </w:r>
          </w:p>
        </w:tc>
      </w:tr>
      <w:tr w:rsidR="00915CFA" w:rsidRPr="00630E68" w14:paraId="533EC59B" w14:textId="77777777" w:rsidTr="006715CC">
        <w:tc>
          <w:tcPr>
            <w:tcW w:w="1132" w:type="pct"/>
            <w:gridSpan w:val="4"/>
            <w:tcBorders>
              <w:top w:val="nil"/>
              <w:left w:val="nil"/>
              <w:bottom w:val="nil"/>
              <w:right w:val="nil"/>
            </w:tcBorders>
          </w:tcPr>
          <w:p w14:paraId="57287FC4" w14:textId="77777777" w:rsidR="00797885" w:rsidRPr="00D200C7" w:rsidRDefault="00797885" w:rsidP="00797885">
            <w:pPr>
              <w:spacing w:line="360" w:lineRule="auto"/>
              <w:rPr>
                <w:rFonts w:ascii="Arial" w:hAnsi="Arial" w:cs="Arial"/>
                <w:lang w:val="el-GR"/>
              </w:rPr>
            </w:pPr>
          </w:p>
        </w:tc>
        <w:tc>
          <w:tcPr>
            <w:tcW w:w="3868" w:type="pct"/>
            <w:gridSpan w:val="37"/>
            <w:tcBorders>
              <w:top w:val="nil"/>
              <w:left w:val="nil"/>
              <w:bottom w:val="nil"/>
              <w:right w:val="nil"/>
            </w:tcBorders>
          </w:tcPr>
          <w:p w14:paraId="47BA5AEB" w14:textId="77777777" w:rsidR="00797885" w:rsidRPr="00D200C7" w:rsidRDefault="00797885" w:rsidP="00797885">
            <w:pPr>
              <w:spacing w:line="360" w:lineRule="auto"/>
              <w:ind w:hanging="11"/>
              <w:jc w:val="both"/>
              <w:rPr>
                <w:rFonts w:ascii="Arial" w:hAnsi="Arial" w:cs="Arial"/>
                <w:lang w:val="el-GR"/>
              </w:rPr>
            </w:pPr>
          </w:p>
        </w:tc>
      </w:tr>
      <w:tr w:rsidR="00551FDA" w:rsidRPr="00630E68" w14:paraId="774EB300" w14:textId="77777777" w:rsidTr="006715CC">
        <w:tc>
          <w:tcPr>
            <w:tcW w:w="1132" w:type="pct"/>
            <w:gridSpan w:val="4"/>
            <w:tcBorders>
              <w:top w:val="nil"/>
              <w:left w:val="nil"/>
              <w:bottom w:val="nil"/>
              <w:right w:val="nil"/>
            </w:tcBorders>
          </w:tcPr>
          <w:p w14:paraId="2A2FBC27" w14:textId="77777777" w:rsidR="00797885" w:rsidRPr="00D200C7" w:rsidRDefault="00797885" w:rsidP="00797885">
            <w:pPr>
              <w:spacing w:line="360" w:lineRule="auto"/>
              <w:rPr>
                <w:rFonts w:ascii="Arial" w:hAnsi="Arial" w:cs="Arial"/>
                <w:lang w:val="el-GR"/>
              </w:rPr>
            </w:pPr>
          </w:p>
        </w:tc>
        <w:tc>
          <w:tcPr>
            <w:tcW w:w="1430" w:type="pct"/>
            <w:gridSpan w:val="27"/>
            <w:tcBorders>
              <w:top w:val="nil"/>
              <w:left w:val="nil"/>
              <w:bottom w:val="nil"/>
              <w:right w:val="nil"/>
            </w:tcBorders>
          </w:tcPr>
          <w:p w14:paraId="0451ECC7" w14:textId="77777777" w:rsidR="00797885" w:rsidRDefault="00797885" w:rsidP="00797885">
            <w:pPr>
              <w:tabs>
                <w:tab w:val="left" w:pos="284"/>
                <w:tab w:val="left" w:pos="567"/>
                <w:tab w:val="left" w:pos="851"/>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 xml:space="preserve">«Οικονομικές </w:t>
            </w:r>
          </w:p>
          <w:p w14:paraId="55F54224" w14:textId="77777777" w:rsidR="00797885" w:rsidRPr="00D200C7" w:rsidRDefault="00797885" w:rsidP="00797885">
            <w:pPr>
              <w:tabs>
                <w:tab w:val="left" w:pos="284"/>
                <w:tab w:val="left" w:pos="567"/>
                <w:tab w:val="left" w:pos="851"/>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Pr="00D200C7">
              <w:rPr>
                <w:rFonts w:ascii="Arial" w:hAnsi="Arial" w:cs="Arial"/>
                <w:lang w:val="el-GR"/>
              </w:rPr>
              <w:t>διαφορές.</w:t>
            </w:r>
          </w:p>
        </w:tc>
        <w:tc>
          <w:tcPr>
            <w:tcW w:w="2438" w:type="pct"/>
            <w:gridSpan w:val="10"/>
            <w:tcBorders>
              <w:top w:val="nil"/>
              <w:left w:val="nil"/>
              <w:bottom w:val="nil"/>
              <w:right w:val="nil"/>
            </w:tcBorders>
          </w:tcPr>
          <w:p w14:paraId="3CF75398" w14:textId="77777777" w:rsidR="00797885" w:rsidRPr="00D200C7" w:rsidRDefault="00797885" w:rsidP="00797885">
            <w:pPr>
              <w:tabs>
                <w:tab w:val="left" w:pos="680"/>
                <w:tab w:val="left" w:pos="978"/>
              </w:tabs>
              <w:spacing w:line="360" w:lineRule="auto"/>
              <w:ind w:hanging="11"/>
              <w:jc w:val="both"/>
              <w:rPr>
                <w:rFonts w:ascii="Arial" w:hAnsi="Arial" w:cs="Arial"/>
                <w:lang w:val="el-GR"/>
              </w:rPr>
            </w:pPr>
            <w:r w:rsidRPr="00D200C7">
              <w:rPr>
                <w:rFonts w:ascii="Arial" w:hAnsi="Arial" w:cs="Arial"/>
                <w:lang w:val="el-GR"/>
              </w:rPr>
              <w:t>1</w:t>
            </w:r>
            <w:r>
              <w:rPr>
                <w:rFonts w:ascii="Arial" w:hAnsi="Arial" w:cs="Arial"/>
                <w:lang w:val="el-GR"/>
              </w:rPr>
              <w:t>3Α</w:t>
            </w:r>
            <w:r w:rsidRPr="00D200C7">
              <w:rPr>
                <w:rFonts w:ascii="Arial" w:hAnsi="Arial" w:cs="Arial"/>
                <w:lang w:val="el-GR"/>
              </w:rPr>
              <w:t>.-(1)</w:t>
            </w:r>
            <w:r>
              <w:rPr>
                <w:rFonts w:ascii="Arial" w:hAnsi="Arial" w:cs="Arial"/>
                <w:lang w:val="el-GR"/>
              </w:rPr>
              <w:tab/>
            </w:r>
            <w:r w:rsidRPr="00D200C7">
              <w:rPr>
                <w:rFonts w:ascii="Arial" w:hAnsi="Arial" w:cs="Arial"/>
                <w:lang w:val="el-GR"/>
              </w:rPr>
              <w:t>Οποιαδήποτε οικονομική διαφορά προκύπτει μεταξύ του ιδιοκτήτη ανελκυστήρα και του Συντηρητή Ανελκυστήρ</w:t>
            </w:r>
            <w:r>
              <w:rPr>
                <w:rFonts w:ascii="Arial" w:hAnsi="Arial" w:cs="Arial"/>
                <w:lang w:val="el-GR"/>
              </w:rPr>
              <w:t>ων</w:t>
            </w:r>
            <w:r w:rsidRPr="00D200C7">
              <w:rPr>
                <w:rFonts w:ascii="Arial" w:hAnsi="Arial" w:cs="Arial"/>
                <w:lang w:val="el-GR"/>
              </w:rPr>
              <w:t xml:space="preserve"> σχετικά με τις εργασίες συντήρησης ή τη διακοπή της </w:t>
            </w:r>
            <w:r>
              <w:rPr>
                <w:rFonts w:ascii="Arial" w:hAnsi="Arial" w:cs="Arial"/>
                <w:lang w:val="el-GR"/>
              </w:rPr>
              <w:t xml:space="preserve">προβλεπόμενης στον Κανονισμό 10 ή στον Κανονισμό 12 αντίστοιχα, </w:t>
            </w:r>
            <w:r w:rsidRPr="00D200C7">
              <w:rPr>
                <w:rFonts w:ascii="Arial" w:hAnsi="Arial" w:cs="Arial"/>
                <w:lang w:val="el-GR"/>
              </w:rPr>
              <w:t>μεταξύ τους γραπτής συμφωνίας</w:t>
            </w:r>
            <w:r>
              <w:rPr>
                <w:rFonts w:ascii="Arial" w:hAnsi="Arial" w:cs="Arial"/>
                <w:lang w:val="el-GR"/>
              </w:rPr>
              <w:t>,</w:t>
            </w:r>
            <w:r w:rsidRPr="00D200C7">
              <w:rPr>
                <w:rFonts w:ascii="Arial" w:hAnsi="Arial" w:cs="Arial"/>
                <w:lang w:val="el-GR"/>
              </w:rPr>
              <w:t xml:space="preserve"> δεν θεωρείται ποινικό αδίκημα, αλλά αστική διαφορά μεταξύ των δύο </w:t>
            </w:r>
            <w:r>
              <w:rPr>
                <w:rFonts w:ascii="Arial" w:hAnsi="Arial" w:cs="Arial"/>
                <w:lang w:val="el-GR"/>
              </w:rPr>
              <w:t xml:space="preserve">(2) </w:t>
            </w:r>
            <w:r w:rsidRPr="00D200C7">
              <w:rPr>
                <w:rFonts w:ascii="Arial" w:hAnsi="Arial" w:cs="Arial"/>
                <w:lang w:val="el-GR"/>
              </w:rPr>
              <w:t xml:space="preserve">μερών και δεν </w:t>
            </w:r>
            <w:r>
              <w:rPr>
                <w:rFonts w:ascii="Arial" w:hAnsi="Arial" w:cs="Arial"/>
                <w:lang w:val="el-GR"/>
              </w:rPr>
              <w:t>δύναται</w:t>
            </w:r>
            <w:r w:rsidRPr="00D200C7">
              <w:rPr>
                <w:rFonts w:ascii="Arial" w:hAnsi="Arial" w:cs="Arial"/>
                <w:lang w:val="el-GR"/>
              </w:rPr>
              <w:t xml:space="preserve"> να επενεργεί ως εμπόδιο στην εφαρμογή του Κανονισμού 3.</w:t>
            </w:r>
          </w:p>
        </w:tc>
      </w:tr>
      <w:tr w:rsidR="00551FDA" w:rsidRPr="00630E68" w14:paraId="533DAF25" w14:textId="77777777" w:rsidTr="006715CC">
        <w:tc>
          <w:tcPr>
            <w:tcW w:w="1132" w:type="pct"/>
            <w:gridSpan w:val="4"/>
            <w:tcBorders>
              <w:top w:val="nil"/>
              <w:left w:val="nil"/>
              <w:bottom w:val="nil"/>
              <w:right w:val="nil"/>
            </w:tcBorders>
          </w:tcPr>
          <w:p w14:paraId="2135FD77" w14:textId="77777777" w:rsidR="00797885" w:rsidRPr="00D200C7" w:rsidRDefault="00797885" w:rsidP="00797885">
            <w:pPr>
              <w:spacing w:line="360" w:lineRule="auto"/>
              <w:rPr>
                <w:rFonts w:ascii="Arial" w:hAnsi="Arial" w:cs="Arial"/>
                <w:lang w:val="el-GR"/>
              </w:rPr>
            </w:pPr>
          </w:p>
        </w:tc>
        <w:tc>
          <w:tcPr>
            <w:tcW w:w="1430" w:type="pct"/>
            <w:gridSpan w:val="27"/>
            <w:tcBorders>
              <w:top w:val="nil"/>
              <w:left w:val="nil"/>
              <w:bottom w:val="nil"/>
              <w:right w:val="nil"/>
            </w:tcBorders>
          </w:tcPr>
          <w:p w14:paraId="2F497873" w14:textId="77777777" w:rsidR="00797885" w:rsidRPr="00D200C7" w:rsidRDefault="00797885" w:rsidP="00797885">
            <w:pPr>
              <w:spacing w:line="360" w:lineRule="auto"/>
              <w:ind w:hanging="11"/>
              <w:rPr>
                <w:rFonts w:ascii="Arial" w:hAnsi="Arial" w:cs="Arial"/>
                <w:lang w:val="el-GR"/>
              </w:rPr>
            </w:pPr>
          </w:p>
        </w:tc>
        <w:tc>
          <w:tcPr>
            <w:tcW w:w="2438" w:type="pct"/>
            <w:gridSpan w:val="10"/>
            <w:tcBorders>
              <w:top w:val="nil"/>
              <w:left w:val="nil"/>
              <w:bottom w:val="nil"/>
              <w:right w:val="nil"/>
            </w:tcBorders>
          </w:tcPr>
          <w:p w14:paraId="309EB2CA" w14:textId="77777777" w:rsidR="00797885" w:rsidRPr="00D200C7" w:rsidRDefault="00797885" w:rsidP="00797885">
            <w:pPr>
              <w:spacing w:line="360" w:lineRule="auto"/>
              <w:ind w:hanging="11"/>
              <w:jc w:val="both"/>
              <w:rPr>
                <w:rFonts w:ascii="Arial" w:hAnsi="Arial" w:cs="Arial"/>
                <w:lang w:val="el-GR"/>
              </w:rPr>
            </w:pPr>
          </w:p>
        </w:tc>
      </w:tr>
      <w:tr w:rsidR="00551FDA" w:rsidRPr="00630E68" w14:paraId="0AB6CC54" w14:textId="77777777" w:rsidTr="006715CC">
        <w:tc>
          <w:tcPr>
            <w:tcW w:w="1132" w:type="pct"/>
            <w:gridSpan w:val="4"/>
            <w:tcBorders>
              <w:top w:val="nil"/>
              <w:left w:val="nil"/>
              <w:bottom w:val="nil"/>
              <w:right w:val="nil"/>
            </w:tcBorders>
          </w:tcPr>
          <w:p w14:paraId="00750E63" w14:textId="77777777" w:rsidR="00797885" w:rsidRPr="00D200C7" w:rsidRDefault="00797885" w:rsidP="00797885">
            <w:pPr>
              <w:spacing w:line="360" w:lineRule="auto"/>
              <w:rPr>
                <w:rFonts w:ascii="Arial" w:hAnsi="Arial" w:cs="Arial"/>
                <w:lang w:val="el-GR"/>
              </w:rPr>
            </w:pPr>
          </w:p>
        </w:tc>
        <w:tc>
          <w:tcPr>
            <w:tcW w:w="1430" w:type="pct"/>
            <w:gridSpan w:val="27"/>
            <w:tcBorders>
              <w:top w:val="nil"/>
              <w:left w:val="nil"/>
              <w:bottom w:val="nil"/>
              <w:right w:val="nil"/>
            </w:tcBorders>
          </w:tcPr>
          <w:p w14:paraId="25B5ADAE" w14:textId="77777777" w:rsidR="00797885" w:rsidRPr="00D200C7" w:rsidRDefault="00797885" w:rsidP="00797885">
            <w:pPr>
              <w:spacing w:line="360" w:lineRule="auto"/>
              <w:ind w:hanging="11"/>
              <w:rPr>
                <w:rFonts w:ascii="Arial" w:hAnsi="Arial" w:cs="Arial"/>
                <w:lang w:val="el-GR"/>
              </w:rPr>
            </w:pPr>
          </w:p>
        </w:tc>
        <w:tc>
          <w:tcPr>
            <w:tcW w:w="2438" w:type="pct"/>
            <w:gridSpan w:val="10"/>
            <w:tcBorders>
              <w:top w:val="nil"/>
              <w:left w:val="nil"/>
              <w:bottom w:val="nil"/>
              <w:right w:val="nil"/>
            </w:tcBorders>
          </w:tcPr>
          <w:p w14:paraId="45D4AB27" w14:textId="77777777" w:rsidR="00797885" w:rsidRPr="00D200C7" w:rsidRDefault="00797885" w:rsidP="00797885">
            <w:pPr>
              <w:tabs>
                <w:tab w:val="left" w:pos="567"/>
                <w:tab w:val="left" w:pos="680"/>
                <w:tab w:val="left" w:pos="978"/>
              </w:tabs>
              <w:spacing w:line="360" w:lineRule="auto"/>
              <w:ind w:hanging="11"/>
              <w:jc w:val="both"/>
              <w:rPr>
                <w:rFonts w:ascii="Arial" w:hAnsi="Arial" w:cs="Arial"/>
                <w:lang w:val="el-GR"/>
              </w:rPr>
            </w:pPr>
            <w:r>
              <w:rPr>
                <w:rFonts w:ascii="Arial" w:hAnsi="Arial" w:cs="Arial"/>
                <w:lang w:val="el-GR"/>
              </w:rPr>
              <w:tab/>
            </w:r>
            <w:r>
              <w:rPr>
                <w:rFonts w:ascii="Arial" w:hAnsi="Arial" w:cs="Arial"/>
                <w:lang w:val="el-GR"/>
              </w:rPr>
              <w:tab/>
            </w:r>
            <w:r w:rsidRPr="00D200C7">
              <w:rPr>
                <w:rFonts w:ascii="Arial" w:hAnsi="Arial" w:cs="Arial"/>
                <w:lang w:val="el-GR"/>
              </w:rPr>
              <w:t>(2)</w:t>
            </w:r>
            <w:r>
              <w:rPr>
                <w:rFonts w:ascii="Arial" w:hAnsi="Arial" w:cs="Arial"/>
                <w:lang w:val="el-GR"/>
              </w:rPr>
              <w:tab/>
            </w:r>
            <w:r w:rsidRPr="00D200C7">
              <w:rPr>
                <w:rFonts w:ascii="Arial" w:hAnsi="Arial" w:cs="Arial"/>
                <w:lang w:val="el-GR"/>
              </w:rPr>
              <w:t>Οποιαδήποτε οικονομική διαφορά προκύπτει μεταξύ του ιδιοκτήτη ανελκυστήρα και του Εξουσιοδοτημένου Ελεγκτή Ανελκυστήρ</w:t>
            </w:r>
            <w:r>
              <w:rPr>
                <w:rFonts w:ascii="Arial" w:hAnsi="Arial" w:cs="Arial"/>
                <w:lang w:val="el-GR"/>
              </w:rPr>
              <w:t>ων</w:t>
            </w:r>
            <w:r w:rsidRPr="00D200C7">
              <w:rPr>
                <w:rFonts w:ascii="Arial" w:hAnsi="Arial" w:cs="Arial"/>
                <w:lang w:val="el-GR"/>
              </w:rPr>
              <w:t xml:space="preserve"> σχετικά με τις εργασίες ελέγχου που </w:t>
            </w:r>
            <w:r>
              <w:rPr>
                <w:rFonts w:ascii="Arial" w:hAnsi="Arial" w:cs="Arial"/>
                <w:lang w:val="el-GR"/>
              </w:rPr>
              <w:t>προβλέπονται</w:t>
            </w:r>
            <w:r w:rsidRPr="00D200C7">
              <w:rPr>
                <w:rFonts w:ascii="Arial" w:hAnsi="Arial" w:cs="Arial"/>
                <w:lang w:val="el-GR"/>
              </w:rPr>
              <w:t xml:space="preserve"> στον Κανονισμό 11, δεν θεωρείται ποινικό αδίκημα, αλλά αστική διαφορά μεταξύ των δύο </w:t>
            </w:r>
            <w:r>
              <w:rPr>
                <w:rFonts w:ascii="Arial" w:hAnsi="Arial" w:cs="Arial"/>
                <w:lang w:val="el-GR"/>
              </w:rPr>
              <w:t xml:space="preserve">(2) </w:t>
            </w:r>
            <w:r w:rsidRPr="00D200C7">
              <w:rPr>
                <w:rFonts w:ascii="Arial" w:hAnsi="Arial" w:cs="Arial"/>
                <w:lang w:val="el-GR"/>
              </w:rPr>
              <w:t xml:space="preserve">μερών και δεν </w:t>
            </w:r>
            <w:r>
              <w:rPr>
                <w:rFonts w:ascii="Arial" w:hAnsi="Arial" w:cs="Arial"/>
                <w:lang w:val="el-GR"/>
              </w:rPr>
              <w:t>δύναται</w:t>
            </w:r>
            <w:r w:rsidRPr="00D200C7">
              <w:rPr>
                <w:rFonts w:ascii="Arial" w:hAnsi="Arial" w:cs="Arial"/>
                <w:lang w:val="el-GR"/>
              </w:rPr>
              <w:t xml:space="preserve"> να επενεργεί ως εμπόδιο στην εφαρμογή του Κανονισμού 3.».</w:t>
            </w:r>
          </w:p>
        </w:tc>
      </w:tr>
      <w:tr w:rsidR="00915CFA" w:rsidRPr="00630E68" w14:paraId="64B080E9" w14:textId="77777777" w:rsidTr="006715CC">
        <w:tc>
          <w:tcPr>
            <w:tcW w:w="1132" w:type="pct"/>
            <w:gridSpan w:val="4"/>
            <w:tcBorders>
              <w:top w:val="nil"/>
              <w:left w:val="nil"/>
              <w:bottom w:val="nil"/>
              <w:right w:val="nil"/>
            </w:tcBorders>
          </w:tcPr>
          <w:p w14:paraId="21C96385" w14:textId="77777777" w:rsidR="00797885" w:rsidRPr="00D200C7" w:rsidRDefault="00797885" w:rsidP="00797885">
            <w:pPr>
              <w:spacing w:line="360" w:lineRule="auto"/>
              <w:rPr>
                <w:rFonts w:ascii="Arial" w:hAnsi="Arial" w:cs="Arial"/>
                <w:lang w:val="el-GR"/>
              </w:rPr>
            </w:pPr>
          </w:p>
        </w:tc>
        <w:tc>
          <w:tcPr>
            <w:tcW w:w="3868" w:type="pct"/>
            <w:gridSpan w:val="37"/>
            <w:tcBorders>
              <w:top w:val="nil"/>
              <w:left w:val="nil"/>
              <w:bottom w:val="nil"/>
              <w:right w:val="nil"/>
            </w:tcBorders>
          </w:tcPr>
          <w:p w14:paraId="45FBB737" w14:textId="77777777" w:rsidR="00797885" w:rsidRPr="00E0653D" w:rsidRDefault="00797885" w:rsidP="00797885">
            <w:pPr>
              <w:spacing w:line="360" w:lineRule="auto"/>
              <w:ind w:hanging="11"/>
              <w:jc w:val="both"/>
              <w:rPr>
                <w:rFonts w:ascii="Arial" w:hAnsi="Arial" w:cs="Arial"/>
                <w:lang w:val="el-GR"/>
              </w:rPr>
            </w:pPr>
          </w:p>
        </w:tc>
      </w:tr>
      <w:tr w:rsidR="00915CFA" w:rsidRPr="00630E68" w14:paraId="1D5D03BB" w14:textId="77777777" w:rsidTr="006715CC">
        <w:tc>
          <w:tcPr>
            <w:tcW w:w="1132" w:type="pct"/>
            <w:gridSpan w:val="4"/>
            <w:tcBorders>
              <w:top w:val="nil"/>
              <w:left w:val="nil"/>
              <w:bottom w:val="nil"/>
              <w:right w:val="nil"/>
            </w:tcBorders>
          </w:tcPr>
          <w:p w14:paraId="624E52DE" w14:textId="77777777" w:rsidR="00797885" w:rsidRDefault="00797885" w:rsidP="00797885">
            <w:pPr>
              <w:spacing w:line="360" w:lineRule="auto"/>
              <w:rPr>
                <w:rFonts w:ascii="Arial" w:hAnsi="Arial" w:cs="Arial"/>
                <w:lang w:val="el-GR"/>
              </w:rPr>
            </w:pPr>
            <w:r w:rsidRPr="00D200C7">
              <w:rPr>
                <w:rFonts w:ascii="Arial" w:hAnsi="Arial" w:cs="Arial"/>
                <w:lang w:val="el-GR"/>
              </w:rPr>
              <w:t>Αντικατάσταση</w:t>
            </w:r>
          </w:p>
          <w:p w14:paraId="71CE01E3" w14:textId="77777777" w:rsidR="00797885" w:rsidRDefault="00797885" w:rsidP="00797885">
            <w:pPr>
              <w:spacing w:line="360" w:lineRule="auto"/>
              <w:rPr>
                <w:rFonts w:ascii="Arial" w:hAnsi="Arial" w:cs="Arial"/>
                <w:lang w:val="el-GR"/>
              </w:rPr>
            </w:pPr>
            <w:r>
              <w:rPr>
                <w:rFonts w:ascii="Arial" w:hAnsi="Arial" w:cs="Arial"/>
                <w:lang w:val="el-GR"/>
              </w:rPr>
              <w:t>τ</w:t>
            </w:r>
            <w:r w:rsidRPr="00D200C7">
              <w:rPr>
                <w:rFonts w:ascii="Arial" w:hAnsi="Arial" w:cs="Arial"/>
                <w:lang w:val="el-GR"/>
              </w:rPr>
              <w:t>ων</w:t>
            </w:r>
          </w:p>
          <w:p w14:paraId="072B493F" w14:textId="77777777" w:rsidR="00797885" w:rsidRDefault="00797885" w:rsidP="00797885">
            <w:pPr>
              <w:spacing w:line="360" w:lineRule="auto"/>
              <w:rPr>
                <w:rFonts w:ascii="Arial" w:hAnsi="Arial" w:cs="Arial"/>
                <w:lang w:val="el-GR"/>
              </w:rPr>
            </w:pPr>
            <w:r w:rsidRPr="00D200C7">
              <w:rPr>
                <w:rFonts w:ascii="Arial" w:hAnsi="Arial" w:cs="Arial"/>
                <w:lang w:val="el-GR"/>
              </w:rPr>
              <w:t>Παραρτημάτων</w:t>
            </w:r>
            <w:r>
              <w:rPr>
                <w:rFonts w:ascii="Arial" w:hAnsi="Arial" w:cs="Arial"/>
                <w:lang w:val="el-GR"/>
              </w:rPr>
              <w:t xml:space="preserve"> </w:t>
            </w:r>
            <w:r w:rsidRPr="00D200C7">
              <w:rPr>
                <w:rFonts w:ascii="Arial" w:hAnsi="Arial" w:cs="Arial"/>
                <w:lang w:val="el-GR"/>
              </w:rPr>
              <w:t>Ι, ΙΙ, ΙΙΙ,</w:t>
            </w:r>
            <w:r w:rsidRPr="00D200C7">
              <w:rPr>
                <w:rFonts w:ascii="Arial" w:hAnsi="Arial" w:cs="Arial"/>
                <w:lang w:val="en-GB"/>
              </w:rPr>
              <w:t>IV</w:t>
            </w:r>
            <w:r w:rsidRPr="00D200C7">
              <w:rPr>
                <w:rFonts w:ascii="Arial" w:hAnsi="Arial" w:cs="Arial"/>
                <w:lang w:val="el-GR"/>
              </w:rPr>
              <w:t xml:space="preserve">, </w:t>
            </w:r>
            <w:r w:rsidRPr="00D200C7">
              <w:rPr>
                <w:rFonts w:ascii="Arial" w:hAnsi="Arial" w:cs="Arial"/>
              </w:rPr>
              <w:t>V</w:t>
            </w:r>
            <w:r w:rsidRPr="00D200C7">
              <w:rPr>
                <w:rFonts w:ascii="Arial" w:hAnsi="Arial" w:cs="Arial"/>
                <w:lang w:val="el-GR"/>
              </w:rPr>
              <w:t xml:space="preserve">, </w:t>
            </w:r>
            <w:r w:rsidRPr="00D200C7">
              <w:rPr>
                <w:rFonts w:ascii="Arial" w:hAnsi="Arial" w:cs="Arial"/>
              </w:rPr>
              <w:t>VI</w:t>
            </w:r>
            <w:r w:rsidRPr="00D200C7">
              <w:rPr>
                <w:rFonts w:ascii="Arial" w:hAnsi="Arial" w:cs="Arial"/>
                <w:lang w:val="el-GR"/>
              </w:rPr>
              <w:t xml:space="preserve">, </w:t>
            </w:r>
            <w:r w:rsidRPr="00D200C7">
              <w:rPr>
                <w:rFonts w:ascii="Arial" w:hAnsi="Arial" w:cs="Arial"/>
              </w:rPr>
              <w:t>VIII</w:t>
            </w:r>
            <w:r w:rsidRPr="00D200C7">
              <w:rPr>
                <w:rFonts w:ascii="Arial" w:hAnsi="Arial" w:cs="Arial"/>
                <w:lang w:val="el-GR"/>
              </w:rPr>
              <w:t xml:space="preserve"> και </w:t>
            </w:r>
            <w:r w:rsidRPr="00D200C7">
              <w:rPr>
                <w:rFonts w:ascii="Arial" w:hAnsi="Arial" w:cs="Arial"/>
              </w:rPr>
              <w:t>IX</w:t>
            </w:r>
            <w:r w:rsidRPr="00D200C7">
              <w:rPr>
                <w:rFonts w:ascii="Arial" w:hAnsi="Arial" w:cs="Arial"/>
                <w:lang w:val="el-GR"/>
              </w:rPr>
              <w:t xml:space="preserve"> </w:t>
            </w:r>
          </w:p>
          <w:p w14:paraId="22A59908" w14:textId="77777777" w:rsidR="00797885" w:rsidRPr="00D200C7" w:rsidRDefault="00797885" w:rsidP="00797885">
            <w:pPr>
              <w:spacing w:line="360" w:lineRule="auto"/>
              <w:rPr>
                <w:rFonts w:ascii="Arial" w:hAnsi="Arial" w:cs="Arial"/>
                <w:lang w:val="el-GR"/>
              </w:rPr>
            </w:pPr>
            <w:r w:rsidRPr="00D200C7">
              <w:rPr>
                <w:rFonts w:ascii="Arial" w:hAnsi="Arial" w:cs="Arial"/>
                <w:lang w:val="el-GR"/>
              </w:rPr>
              <w:t>των βασικών κανονισμών.</w:t>
            </w:r>
          </w:p>
        </w:tc>
        <w:tc>
          <w:tcPr>
            <w:tcW w:w="3868" w:type="pct"/>
            <w:gridSpan w:val="37"/>
            <w:tcBorders>
              <w:top w:val="nil"/>
              <w:left w:val="nil"/>
              <w:bottom w:val="nil"/>
              <w:right w:val="nil"/>
            </w:tcBorders>
          </w:tcPr>
          <w:p w14:paraId="45EC82A6" w14:textId="77777777" w:rsidR="00797885" w:rsidRPr="00D200C7" w:rsidRDefault="00797885" w:rsidP="00797885">
            <w:pPr>
              <w:tabs>
                <w:tab w:val="left" w:pos="284"/>
                <w:tab w:val="left" w:pos="567"/>
                <w:tab w:val="left" w:pos="851"/>
              </w:tabs>
              <w:spacing w:line="360" w:lineRule="auto"/>
              <w:jc w:val="both"/>
              <w:rPr>
                <w:rFonts w:ascii="Arial" w:hAnsi="Arial" w:cs="Arial"/>
                <w:lang w:val="el-GR"/>
              </w:rPr>
            </w:pPr>
            <w:r w:rsidRPr="00D200C7">
              <w:rPr>
                <w:rFonts w:ascii="Arial" w:hAnsi="Arial" w:cs="Arial"/>
                <w:lang w:val="el-GR"/>
              </w:rPr>
              <w:t>12.</w:t>
            </w:r>
            <w:r>
              <w:rPr>
                <w:rFonts w:ascii="Arial" w:hAnsi="Arial" w:cs="Arial"/>
                <w:lang w:val="el-GR"/>
              </w:rPr>
              <w:tab/>
            </w:r>
            <w:r>
              <w:rPr>
                <w:rFonts w:ascii="Arial" w:hAnsi="Arial" w:cs="Arial"/>
                <w:lang w:val="el-GR"/>
              </w:rPr>
              <w:tab/>
            </w:r>
            <w:r w:rsidRPr="00D200C7">
              <w:rPr>
                <w:rFonts w:ascii="Arial" w:hAnsi="Arial" w:cs="Arial"/>
                <w:lang w:val="el-GR"/>
              </w:rPr>
              <w:t>Οι βασικοί κανονισμοί τροποποιούνται με την αντικατάσταση των Παραρτημάτων Ι, ΙΙ, ΙΙΙ,</w:t>
            </w:r>
            <w:r w:rsidRPr="007931A3">
              <w:rPr>
                <w:rFonts w:ascii="Arial" w:hAnsi="Arial" w:cs="Arial"/>
                <w:lang w:val="el-GR"/>
              </w:rPr>
              <w:t>IV</w:t>
            </w:r>
            <w:r w:rsidRPr="00D200C7">
              <w:rPr>
                <w:rFonts w:ascii="Arial" w:hAnsi="Arial" w:cs="Arial"/>
                <w:lang w:val="el-GR"/>
              </w:rPr>
              <w:t xml:space="preserve">, </w:t>
            </w:r>
            <w:r w:rsidRPr="007931A3">
              <w:rPr>
                <w:rFonts w:ascii="Arial" w:hAnsi="Arial" w:cs="Arial"/>
                <w:lang w:val="el-GR"/>
              </w:rPr>
              <w:t>V</w:t>
            </w:r>
            <w:r w:rsidRPr="00D200C7">
              <w:rPr>
                <w:rFonts w:ascii="Arial" w:hAnsi="Arial" w:cs="Arial"/>
                <w:lang w:val="el-GR"/>
              </w:rPr>
              <w:t xml:space="preserve">, </w:t>
            </w:r>
            <w:r w:rsidRPr="007931A3">
              <w:rPr>
                <w:rFonts w:ascii="Arial" w:hAnsi="Arial" w:cs="Arial"/>
                <w:lang w:val="el-GR"/>
              </w:rPr>
              <w:t>VI</w:t>
            </w:r>
            <w:r w:rsidRPr="00D200C7">
              <w:rPr>
                <w:rFonts w:ascii="Arial" w:hAnsi="Arial" w:cs="Arial"/>
                <w:lang w:val="el-GR"/>
              </w:rPr>
              <w:t xml:space="preserve">, </w:t>
            </w:r>
            <w:r w:rsidRPr="007931A3">
              <w:rPr>
                <w:rFonts w:ascii="Arial" w:hAnsi="Arial" w:cs="Arial"/>
                <w:lang w:val="el-GR"/>
              </w:rPr>
              <w:t>VIII</w:t>
            </w:r>
            <w:r w:rsidRPr="00D200C7">
              <w:rPr>
                <w:rFonts w:ascii="Arial" w:hAnsi="Arial" w:cs="Arial"/>
                <w:lang w:val="el-GR"/>
              </w:rPr>
              <w:t xml:space="preserve"> και </w:t>
            </w:r>
            <w:r w:rsidRPr="007931A3">
              <w:rPr>
                <w:rFonts w:ascii="Arial" w:hAnsi="Arial" w:cs="Arial"/>
                <w:lang w:val="el-GR"/>
              </w:rPr>
              <w:t>IX</w:t>
            </w:r>
            <w:r w:rsidRPr="00D200C7">
              <w:rPr>
                <w:rFonts w:ascii="Arial" w:hAnsi="Arial" w:cs="Arial"/>
                <w:lang w:val="el-GR"/>
              </w:rPr>
              <w:t xml:space="preserve"> με τα ακόλουθα Παραρτήματα:</w:t>
            </w:r>
          </w:p>
        </w:tc>
      </w:tr>
    </w:tbl>
    <w:p w14:paraId="1464E637" w14:textId="77777777" w:rsidR="008C5C49" w:rsidRPr="00FF346C" w:rsidRDefault="008C5C49" w:rsidP="008C5C49">
      <w:pPr>
        <w:rPr>
          <w:lang w:val="el-GR"/>
        </w:rPr>
      </w:pPr>
    </w:p>
    <w:p w14:paraId="631650D0" w14:textId="77777777" w:rsidR="008C5C49" w:rsidRDefault="008C5C49" w:rsidP="008C5C49">
      <w:pPr>
        <w:spacing w:line="360" w:lineRule="auto"/>
        <w:jc w:val="both"/>
        <w:rPr>
          <w:rFonts w:ascii="Arial" w:hAnsi="Arial" w:cs="Arial"/>
          <w:bCs/>
          <w:lang w:val="el-GR"/>
        </w:rPr>
      </w:pPr>
    </w:p>
    <w:p w14:paraId="301D883D" w14:textId="77777777" w:rsidR="00B37C56" w:rsidRPr="00D200C7" w:rsidRDefault="00B37C56" w:rsidP="00BA79AD">
      <w:pPr>
        <w:spacing w:line="360" w:lineRule="auto"/>
        <w:rPr>
          <w:rFonts w:ascii="Arial" w:hAnsi="Arial" w:cs="Arial"/>
          <w:lang w:val="el-GR"/>
        </w:rPr>
        <w:sectPr w:rsidR="00B37C56" w:rsidRPr="00D200C7" w:rsidSect="002E1E31">
          <w:headerReference w:type="default" r:id="rId8"/>
          <w:footerReference w:type="even" r:id="rId9"/>
          <w:footerReference w:type="default" r:id="rId10"/>
          <w:headerReference w:type="first" r:id="rId11"/>
          <w:pgSz w:w="11907" w:h="16840" w:code="9"/>
          <w:pgMar w:top="1134" w:right="1134" w:bottom="1134" w:left="1134" w:header="720" w:footer="720" w:gutter="0"/>
          <w:pgNumType w:start="1"/>
          <w:cols w:space="708"/>
          <w:titlePg/>
          <w:docGrid w:linePitch="360"/>
        </w:sectPr>
      </w:pPr>
    </w:p>
    <w:p w14:paraId="42D739DA" w14:textId="24BD4568" w:rsidR="00835972" w:rsidRPr="00610C06" w:rsidRDefault="008815A7" w:rsidP="00A542EF">
      <w:pPr>
        <w:spacing w:line="360" w:lineRule="auto"/>
        <w:jc w:val="center"/>
        <w:rPr>
          <w:rFonts w:ascii="Arial" w:hAnsi="Arial" w:cs="Arial"/>
          <w:bCs/>
          <w:lang w:val="el-GR"/>
        </w:rPr>
      </w:pPr>
      <w:r w:rsidRPr="00610C06">
        <w:rPr>
          <w:rFonts w:ascii="Arial" w:hAnsi="Arial" w:cs="Arial"/>
          <w:bCs/>
          <w:lang w:val="el-GR"/>
        </w:rPr>
        <w:t>«</w:t>
      </w:r>
      <w:r w:rsidR="00835972" w:rsidRPr="00610C06">
        <w:rPr>
          <w:rFonts w:ascii="Arial" w:hAnsi="Arial" w:cs="Arial"/>
          <w:bCs/>
          <w:lang w:val="el-GR"/>
        </w:rPr>
        <w:t>ΠΑΡΑΡΤΗΜΑ I</w:t>
      </w:r>
    </w:p>
    <w:p w14:paraId="55D34007" w14:textId="09BAA7AB" w:rsidR="00835972" w:rsidRPr="00D200C7" w:rsidRDefault="008C7251" w:rsidP="00A542EF">
      <w:pPr>
        <w:pStyle w:val="BodyText"/>
        <w:tabs>
          <w:tab w:val="left" w:pos="360"/>
        </w:tabs>
        <w:spacing w:line="360" w:lineRule="auto"/>
        <w:jc w:val="center"/>
        <w:rPr>
          <w:rFonts w:cs="Arial"/>
        </w:rPr>
      </w:pPr>
      <w:r>
        <w:rPr>
          <w:rFonts w:cs="Arial"/>
        </w:rPr>
        <w:t>[</w:t>
      </w:r>
      <w:r w:rsidR="00835972" w:rsidRPr="00D200C7">
        <w:rPr>
          <w:rFonts w:cs="Arial"/>
        </w:rPr>
        <w:t>(Κανονισμός 5(1)</w:t>
      </w:r>
      <w:r w:rsidR="008F49D1" w:rsidRPr="00D200C7">
        <w:rPr>
          <w:rFonts w:cs="Arial"/>
        </w:rPr>
        <w:t>, 7(4)</w:t>
      </w:r>
      <w:r w:rsidR="006876E7" w:rsidRPr="00D200C7">
        <w:rPr>
          <w:rFonts w:cs="Arial"/>
        </w:rPr>
        <w:t>, 11(β)</w:t>
      </w:r>
      <w:r>
        <w:rPr>
          <w:rFonts w:cs="Arial"/>
        </w:rPr>
        <w:t>]</w:t>
      </w:r>
    </w:p>
    <w:p w14:paraId="244C3299" w14:textId="77777777" w:rsidR="00835972" w:rsidRPr="00D200C7" w:rsidRDefault="00835972" w:rsidP="00A542EF">
      <w:pPr>
        <w:pStyle w:val="BodyText"/>
        <w:spacing w:line="360" w:lineRule="auto"/>
        <w:jc w:val="center"/>
        <w:rPr>
          <w:rFonts w:cs="Arial"/>
          <w:b/>
        </w:rPr>
      </w:pPr>
    </w:p>
    <w:p w14:paraId="1A3DDA32" w14:textId="77777777" w:rsidR="00226E02" w:rsidRPr="008C7251" w:rsidRDefault="00835972" w:rsidP="00A542EF">
      <w:pPr>
        <w:pStyle w:val="BodyText"/>
        <w:spacing w:line="360" w:lineRule="auto"/>
        <w:jc w:val="center"/>
        <w:rPr>
          <w:rFonts w:cs="Arial"/>
          <w:bCs/>
        </w:rPr>
      </w:pPr>
      <w:r w:rsidRPr="008C7251">
        <w:rPr>
          <w:rFonts w:cs="Arial"/>
          <w:bCs/>
        </w:rPr>
        <w:t>ΤΕΧΝΙΚΕΣ ΑΠΑΙΤΗΣΕΙΣ ΑΣΦΑΛΕΙΑΣ ΕΓΚΑΤΕΣΤΗΜΕΝΩΝ</w:t>
      </w:r>
    </w:p>
    <w:p w14:paraId="51E875FF" w14:textId="77777777" w:rsidR="00835972" w:rsidRPr="008C7251" w:rsidRDefault="00C43C44" w:rsidP="00A542EF">
      <w:pPr>
        <w:pStyle w:val="BodyText"/>
        <w:spacing w:line="360" w:lineRule="auto"/>
        <w:jc w:val="center"/>
        <w:rPr>
          <w:rFonts w:cs="Arial"/>
          <w:bCs/>
        </w:rPr>
      </w:pPr>
      <w:r w:rsidRPr="008C7251">
        <w:rPr>
          <w:rFonts w:cs="Arial"/>
          <w:bCs/>
        </w:rPr>
        <w:t xml:space="preserve">ΗΛΕΚΤΡΟΚΙΝΗΤΩΝ ΚΑΙ ΥΔΡΑΥΛΙΚΩΝ </w:t>
      </w:r>
      <w:r w:rsidR="00835972" w:rsidRPr="008C7251">
        <w:rPr>
          <w:rFonts w:cs="Arial"/>
          <w:bCs/>
        </w:rPr>
        <w:t>ΑΝΕΛΚΥΣΤΗΡΩΝ</w:t>
      </w:r>
    </w:p>
    <w:p w14:paraId="5E039C90" w14:textId="77777777" w:rsidR="00107E6D" w:rsidRPr="00D200C7" w:rsidRDefault="00107E6D" w:rsidP="00A542EF">
      <w:pPr>
        <w:pStyle w:val="BodyText"/>
        <w:spacing w:line="360" w:lineRule="auto"/>
        <w:jc w:val="center"/>
        <w:rPr>
          <w:rFonts w:cs="Arial"/>
          <w:b/>
        </w:rPr>
      </w:pPr>
    </w:p>
    <w:p w14:paraId="4B9A33DA" w14:textId="77777777" w:rsidR="00107E6D" w:rsidRPr="00D200C7" w:rsidRDefault="00107E6D" w:rsidP="00A542EF">
      <w:pPr>
        <w:pStyle w:val="BodyText"/>
        <w:spacing w:line="360" w:lineRule="auto"/>
        <w:jc w:val="center"/>
        <w:rPr>
          <w:rFonts w:cs="Arial"/>
          <w:b/>
          <w:u w:val="single"/>
        </w:rPr>
      </w:pPr>
      <w:r w:rsidRPr="00D200C7">
        <w:rPr>
          <w:rFonts w:cs="Arial"/>
          <w:b/>
          <w:u w:val="single"/>
        </w:rPr>
        <w:t>Δέσμη μέτρων για τη βελτίωση της ασφάλειας των εγκατεστημένων</w:t>
      </w:r>
    </w:p>
    <w:p w14:paraId="75C40F7A" w14:textId="77777777" w:rsidR="00107E6D" w:rsidRPr="00D200C7" w:rsidRDefault="00107E6D" w:rsidP="00A542EF">
      <w:pPr>
        <w:pStyle w:val="BodyText"/>
        <w:spacing w:line="360" w:lineRule="auto"/>
        <w:jc w:val="center"/>
        <w:rPr>
          <w:rFonts w:cs="Arial"/>
          <w:b/>
          <w:u w:val="single"/>
        </w:rPr>
      </w:pPr>
      <w:r w:rsidRPr="00D200C7">
        <w:rPr>
          <w:rFonts w:cs="Arial"/>
          <w:b/>
          <w:u w:val="single"/>
        </w:rPr>
        <w:t>ανελκυστήρων προσώπων και ανελκυστήρων προσώπων και αντικειμένων</w:t>
      </w:r>
    </w:p>
    <w:p w14:paraId="7D92C0FD" w14:textId="77777777" w:rsidR="00835972" w:rsidRPr="00D200C7" w:rsidRDefault="00835972" w:rsidP="00A542EF">
      <w:pPr>
        <w:pStyle w:val="BodyText"/>
        <w:spacing w:line="360" w:lineRule="auto"/>
        <w:rPr>
          <w:rFonts w:cs="Arial"/>
        </w:rPr>
      </w:pPr>
    </w:p>
    <w:p w14:paraId="0202ABEA" w14:textId="3D49FE29" w:rsidR="00835972" w:rsidRPr="00D200C7" w:rsidRDefault="00835972" w:rsidP="00A542EF">
      <w:pPr>
        <w:pStyle w:val="ListBullet"/>
        <w:numPr>
          <w:ilvl w:val="0"/>
          <w:numId w:val="0"/>
        </w:numPr>
        <w:spacing w:after="0" w:line="360" w:lineRule="auto"/>
        <w:rPr>
          <w:rFonts w:ascii="Arial" w:hAnsi="Arial" w:cs="Arial"/>
          <w:sz w:val="24"/>
          <w:szCs w:val="24"/>
          <w:lang w:val="el-GR"/>
        </w:rPr>
      </w:pPr>
      <w:r w:rsidRPr="00D200C7">
        <w:rPr>
          <w:rFonts w:ascii="Arial" w:hAnsi="Arial" w:cs="Arial"/>
          <w:sz w:val="24"/>
          <w:szCs w:val="24"/>
          <w:lang w:val="el-GR"/>
        </w:rPr>
        <w:t>Οι τεχνικές απαιτήσεις ασφάλειας της ακόλουθης δέσμης μέτρων εφαρμόζονται συμπληρωματικά στις τεχνικές απαιτήσεις ασφάλειας που ίσχυαν κατά την ημερομηνία πρώτης λειτουργίας του ανελκυστήρα</w:t>
      </w:r>
      <w:r w:rsidR="008C7251">
        <w:rPr>
          <w:rFonts w:ascii="Arial" w:hAnsi="Arial" w:cs="Arial"/>
          <w:sz w:val="24"/>
          <w:szCs w:val="24"/>
          <w:lang w:val="el-GR"/>
        </w:rPr>
        <w:t>,</w:t>
      </w:r>
      <w:r w:rsidRPr="00D200C7">
        <w:rPr>
          <w:rFonts w:ascii="Arial" w:hAnsi="Arial" w:cs="Arial"/>
          <w:sz w:val="24"/>
          <w:szCs w:val="24"/>
          <w:lang w:val="el-GR"/>
        </w:rPr>
        <w:t xml:space="preserve"> </w:t>
      </w:r>
      <w:r w:rsidR="005D45D2" w:rsidRPr="00D200C7">
        <w:rPr>
          <w:rFonts w:ascii="Arial" w:hAnsi="Arial" w:cs="Arial"/>
          <w:sz w:val="24"/>
          <w:szCs w:val="24"/>
          <w:lang w:val="el-GR"/>
        </w:rPr>
        <w:t>εφόσον</w:t>
      </w:r>
      <w:r w:rsidRPr="00D200C7">
        <w:rPr>
          <w:rFonts w:ascii="Arial" w:hAnsi="Arial" w:cs="Arial"/>
          <w:sz w:val="24"/>
          <w:szCs w:val="24"/>
          <w:lang w:val="el-GR"/>
        </w:rPr>
        <w:t xml:space="preserve"> </w:t>
      </w:r>
      <w:r w:rsidR="00353B98" w:rsidRPr="00D200C7">
        <w:rPr>
          <w:rFonts w:ascii="Arial" w:hAnsi="Arial" w:cs="Arial"/>
          <w:sz w:val="24"/>
          <w:szCs w:val="24"/>
          <w:lang w:val="el-GR"/>
        </w:rPr>
        <w:t xml:space="preserve">δεν </w:t>
      </w:r>
      <w:r w:rsidR="00171BEB" w:rsidRPr="00D200C7">
        <w:rPr>
          <w:rFonts w:ascii="Arial" w:hAnsi="Arial" w:cs="Arial"/>
          <w:sz w:val="24"/>
          <w:szCs w:val="24"/>
          <w:lang w:val="el-GR"/>
        </w:rPr>
        <w:t>περιλαμβάνονται</w:t>
      </w:r>
      <w:r w:rsidR="00353B98" w:rsidRPr="00D200C7">
        <w:rPr>
          <w:rFonts w:ascii="Arial" w:hAnsi="Arial" w:cs="Arial"/>
          <w:sz w:val="24"/>
          <w:szCs w:val="24"/>
          <w:lang w:val="el-GR"/>
        </w:rPr>
        <w:t xml:space="preserve"> σ</w:t>
      </w:r>
      <w:r w:rsidR="008C7251">
        <w:rPr>
          <w:rFonts w:ascii="Arial" w:hAnsi="Arial" w:cs="Arial"/>
          <w:sz w:val="24"/>
          <w:szCs w:val="24"/>
          <w:lang w:val="el-GR"/>
        </w:rPr>
        <w:t>ε</w:t>
      </w:r>
      <w:r w:rsidR="00353B98" w:rsidRPr="00D200C7">
        <w:rPr>
          <w:rFonts w:ascii="Arial" w:hAnsi="Arial" w:cs="Arial"/>
          <w:sz w:val="24"/>
          <w:szCs w:val="24"/>
          <w:lang w:val="el-GR"/>
        </w:rPr>
        <w:t xml:space="preserve"> αυτές</w:t>
      </w:r>
      <w:r w:rsidRPr="00D200C7">
        <w:rPr>
          <w:rFonts w:ascii="Arial" w:hAnsi="Arial" w:cs="Arial"/>
          <w:sz w:val="24"/>
          <w:szCs w:val="24"/>
          <w:lang w:val="el-GR"/>
        </w:rPr>
        <w:t>.</w:t>
      </w:r>
    </w:p>
    <w:p w14:paraId="3B89E92E" w14:textId="3452CF98" w:rsidR="00835972" w:rsidRPr="00D200C7" w:rsidRDefault="00835972" w:rsidP="008641E3">
      <w:pPr>
        <w:pStyle w:val="BodyText"/>
        <w:tabs>
          <w:tab w:val="left" w:pos="709"/>
        </w:tabs>
        <w:spacing w:line="360" w:lineRule="auto"/>
        <w:rPr>
          <w:rFonts w:cs="Arial"/>
          <w:b/>
          <w:u w:val="single"/>
        </w:rPr>
      </w:pPr>
    </w:p>
    <w:p w14:paraId="34C353E5" w14:textId="77777777" w:rsidR="00835972" w:rsidRPr="00D200C7" w:rsidRDefault="00835972" w:rsidP="008641E3">
      <w:pPr>
        <w:pStyle w:val="BodyText"/>
        <w:tabs>
          <w:tab w:val="left" w:pos="709"/>
        </w:tabs>
        <w:spacing w:line="360" w:lineRule="auto"/>
        <w:jc w:val="left"/>
        <w:rPr>
          <w:rFonts w:cs="Arial"/>
          <w:b/>
        </w:rPr>
      </w:pPr>
      <w:r w:rsidRPr="00D200C7">
        <w:rPr>
          <w:rFonts w:cs="Arial"/>
          <w:b/>
        </w:rPr>
        <w:t>Α.</w:t>
      </w:r>
      <w:r w:rsidRPr="00D200C7">
        <w:rPr>
          <w:rFonts w:cs="Arial"/>
          <w:b/>
        </w:rPr>
        <w:tab/>
        <w:t>Γενικά</w:t>
      </w:r>
    </w:p>
    <w:p w14:paraId="44763BED" w14:textId="77777777" w:rsidR="00835972" w:rsidRPr="003757B2" w:rsidRDefault="00835972" w:rsidP="00A542EF">
      <w:pPr>
        <w:pStyle w:val="BodyText"/>
        <w:spacing w:line="360" w:lineRule="auto"/>
        <w:rPr>
          <w:rFonts w:cs="Arial"/>
          <w:b/>
          <w:u w:val="single"/>
        </w:rPr>
      </w:pPr>
    </w:p>
    <w:p w14:paraId="77E81C9E" w14:textId="7B1A2002" w:rsidR="003757B2" w:rsidRDefault="003757B2" w:rsidP="003757B2">
      <w:pPr>
        <w:pStyle w:val="BodyText"/>
        <w:tabs>
          <w:tab w:val="left" w:pos="709"/>
        </w:tabs>
        <w:spacing w:line="360" w:lineRule="auto"/>
        <w:ind w:left="709" w:hanging="709"/>
        <w:rPr>
          <w:rFonts w:cs="Arial"/>
        </w:rPr>
      </w:pPr>
      <w:r>
        <w:rPr>
          <w:rFonts w:cs="Arial"/>
        </w:rPr>
        <w:t>Α.1</w:t>
      </w:r>
      <w:r>
        <w:rPr>
          <w:rFonts w:cs="Arial"/>
        </w:rPr>
        <w:tab/>
      </w:r>
      <w:r w:rsidR="00835972" w:rsidRPr="00D200C7">
        <w:rPr>
          <w:rFonts w:cs="Arial"/>
        </w:rPr>
        <w:t>Ο ανελκυστήρας πρέπει να είναι καλής μηχανικής κατασκευής, κατασκευασμένος</w:t>
      </w:r>
      <w:r w:rsidR="002C77BD">
        <w:rPr>
          <w:rFonts w:cs="Arial"/>
        </w:rPr>
        <w:t xml:space="preserve"> </w:t>
      </w:r>
      <w:r w:rsidR="00835972" w:rsidRPr="00D200C7">
        <w:rPr>
          <w:rFonts w:cs="Arial"/>
        </w:rPr>
        <w:t>από υγιή υλικά</w:t>
      </w:r>
      <w:r w:rsidR="00374CE2" w:rsidRPr="00D200C7">
        <w:rPr>
          <w:rFonts w:cs="Arial"/>
        </w:rPr>
        <w:t>,</w:t>
      </w:r>
      <w:r w:rsidR="00835972" w:rsidRPr="00D200C7">
        <w:rPr>
          <w:rFonts w:cs="Arial"/>
        </w:rPr>
        <w:t xml:space="preserve"> επαρκούς αντοχής</w:t>
      </w:r>
      <w:r w:rsidR="00374CE2" w:rsidRPr="00D200C7">
        <w:rPr>
          <w:rFonts w:cs="Arial"/>
        </w:rPr>
        <w:t>,</w:t>
      </w:r>
      <w:r w:rsidR="00835972" w:rsidRPr="00D200C7">
        <w:rPr>
          <w:rFonts w:cs="Arial"/>
        </w:rPr>
        <w:t xml:space="preserve"> τα οποία είναι απαλλαγμένα από εμφανή ελαττώματα.</w:t>
      </w:r>
    </w:p>
    <w:p w14:paraId="4B76E413" w14:textId="77777777" w:rsidR="003757B2" w:rsidRDefault="003757B2" w:rsidP="003757B2">
      <w:pPr>
        <w:pStyle w:val="BodyText"/>
        <w:tabs>
          <w:tab w:val="left" w:pos="709"/>
        </w:tabs>
        <w:spacing w:line="360" w:lineRule="auto"/>
        <w:ind w:left="709" w:hanging="709"/>
        <w:rPr>
          <w:rFonts w:cs="Arial"/>
        </w:rPr>
      </w:pPr>
    </w:p>
    <w:p w14:paraId="64B799A1" w14:textId="7335DD6D" w:rsidR="00AE1C9C" w:rsidRDefault="003757B2" w:rsidP="003757B2">
      <w:pPr>
        <w:pStyle w:val="BodyText"/>
        <w:tabs>
          <w:tab w:val="left" w:pos="709"/>
        </w:tabs>
        <w:spacing w:line="360" w:lineRule="auto"/>
        <w:ind w:left="709" w:hanging="709"/>
        <w:rPr>
          <w:rFonts w:cs="Arial"/>
        </w:rPr>
      </w:pPr>
      <w:r>
        <w:rPr>
          <w:rFonts w:cs="Arial"/>
        </w:rPr>
        <w:t>Α.2</w:t>
      </w:r>
      <w:r>
        <w:rPr>
          <w:rFonts w:cs="Arial"/>
        </w:rPr>
        <w:tab/>
      </w:r>
      <w:r w:rsidR="00835972" w:rsidRPr="00D200C7">
        <w:rPr>
          <w:rFonts w:cs="Arial"/>
        </w:rPr>
        <w:t xml:space="preserve">Ο ανελκυστήρας πρέπει να είναι κατασκευασμένος </w:t>
      </w:r>
      <w:r w:rsidR="003776BD">
        <w:rPr>
          <w:rFonts w:cs="Arial"/>
        </w:rPr>
        <w:t xml:space="preserve">κατά τρόπον </w:t>
      </w:r>
      <w:r w:rsidR="00835972" w:rsidRPr="00D200C7">
        <w:rPr>
          <w:rFonts w:cs="Arial"/>
        </w:rPr>
        <w:t>ώστε να αποφεύγεται ο κίνδυνος παγίδευσης προσώπου μεταξύ οποιουδήποτε μέρους του ανελκυστήρα και άλλης σταθερής κατασκευής ή μεταξύ του αντίβαρου και οποιουδήποτε άλλου κινητού μέρους του ανελκυστήρα.</w:t>
      </w:r>
    </w:p>
    <w:p w14:paraId="406385C7" w14:textId="77777777" w:rsidR="00AE1C9C" w:rsidRDefault="00AE1C9C" w:rsidP="003757B2">
      <w:pPr>
        <w:pStyle w:val="BodyText"/>
        <w:tabs>
          <w:tab w:val="left" w:pos="709"/>
        </w:tabs>
        <w:spacing w:line="360" w:lineRule="auto"/>
        <w:ind w:left="709" w:hanging="709"/>
        <w:rPr>
          <w:rFonts w:cs="Arial"/>
        </w:rPr>
      </w:pPr>
    </w:p>
    <w:p w14:paraId="7EBCAD02" w14:textId="5DD91E9B" w:rsidR="00D960CC" w:rsidRPr="00D200C7" w:rsidRDefault="00AE1C9C" w:rsidP="003757B2">
      <w:pPr>
        <w:pStyle w:val="BodyText"/>
        <w:tabs>
          <w:tab w:val="left" w:pos="709"/>
        </w:tabs>
        <w:spacing w:line="360" w:lineRule="auto"/>
        <w:ind w:left="709" w:hanging="709"/>
        <w:rPr>
          <w:rFonts w:cs="Arial"/>
        </w:rPr>
      </w:pPr>
      <w:r>
        <w:rPr>
          <w:rFonts w:cs="Arial"/>
        </w:rPr>
        <w:t>Α.3</w:t>
      </w:r>
      <w:r w:rsidR="00D960CC" w:rsidRPr="00D200C7">
        <w:rPr>
          <w:rFonts w:cs="Arial"/>
        </w:rPr>
        <w:tab/>
      </w:r>
      <w:r w:rsidR="00111089" w:rsidRPr="00D200C7">
        <w:rPr>
          <w:rFonts w:cs="Arial"/>
        </w:rPr>
        <w:t xml:space="preserve">Τα </w:t>
      </w:r>
      <w:proofErr w:type="spellStart"/>
      <w:r w:rsidR="00111089" w:rsidRPr="00D200C7">
        <w:rPr>
          <w:rFonts w:cs="Arial"/>
        </w:rPr>
        <w:t>κομβία</w:t>
      </w:r>
      <w:proofErr w:type="spellEnd"/>
      <w:r w:rsidR="00111089" w:rsidRPr="00D200C7">
        <w:rPr>
          <w:rFonts w:cs="Arial"/>
        </w:rPr>
        <w:t xml:space="preserve"> κλήσεων εκτός του θαλάμου του ανελκυστήρα πρέπει να είναι διακριτά από πρόσωπα με μειωμένη ή καθόλου όραση.</w:t>
      </w:r>
    </w:p>
    <w:p w14:paraId="27461D77" w14:textId="77777777" w:rsidR="00D960CC" w:rsidRPr="00D200C7" w:rsidRDefault="00D960CC" w:rsidP="00A542EF">
      <w:pPr>
        <w:pStyle w:val="BodyText"/>
        <w:spacing w:line="360" w:lineRule="auto"/>
        <w:rPr>
          <w:rFonts w:cs="Arial"/>
          <w:b/>
          <w:u w:val="single"/>
        </w:rPr>
      </w:pPr>
    </w:p>
    <w:p w14:paraId="45896263" w14:textId="77777777" w:rsidR="008F04C6" w:rsidRDefault="002C26BF" w:rsidP="008F04C6">
      <w:pPr>
        <w:pStyle w:val="BodyText"/>
        <w:spacing w:line="360" w:lineRule="auto"/>
        <w:ind w:left="720" w:hanging="720"/>
        <w:rPr>
          <w:rFonts w:cs="Arial"/>
        </w:rPr>
      </w:pPr>
      <w:r w:rsidRPr="00D200C7">
        <w:rPr>
          <w:rFonts w:cs="Arial"/>
        </w:rPr>
        <w:t>Α</w:t>
      </w:r>
      <w:r w:rsidR="00AE1C9C">
        <w:rPr>
          <w:rFonts w:cs="Arial"/>
        </w:rPr>
        <w:t>.</w:t>
      </w:r>
      <w:r w:rsidRPr="00D200C7">
        <w:rPr>
          <w:rFonts w:cs="Arial"/>
        </w:rPr>
        <w:t>4</w:t>
      </w:r>
      <w:r w:rsidRPr="00D200C7">
        <w:rPr>
          <w:rFonts w:cs="Arial"/>
        </w:rPr>
        <w:tab/>
        <w:t xml:space="preserve">Πρέπει να παρέχεται επαρκής προστασία από ηλεκτρολογικούς κινδύνους από τα </w:t>
      </w:r>
      <w:proofErr w:type="spellStart"/>
      <w:r w:rsidRPr="00D200C7">
        <w:rPr>
          <w:rFonts w:cs="Arial"/>
        </w:rPr>
        <w:t>κομβία</w:t>
      </w:r>
      <w:proofErr w:type="spellEnd"/>
      <w:r w:rsidRPr="00D200C7">
        <w:rPr>
          <w:rFonts w:cs="Arial"/>
        </w:rPr>
        <w:t xml:space="preserve"> κλήσεων.</w:t>
      </w:r>
    </w:p>
    <w:p w14:paraId="35692A21" w14:textId="77777777" w:rsidR="008F04C6" w:rsidRDefault="008F04C6" w:rsidP="008F04C6">
      <w:pPr>
        <w:pStyle w:val="BodyText"/>
        <w:tabs>
          <w:tab w:val="left" w:pos="709"/>
        </w:tabs>
        <w:spacing w:line="360" w:lineRule="auto"/>
        <w:ind w:left="567" w:hanging="720"/>
        <w:rPr>
          <w:rFonts w:cs="Arial"/>
        </w:rPr>
      </w:pPr>
    </w:p>
    <w:p w14:paraId="3DDC7A59" w14:textId="77777777" w:rsidR="008F04C6" w:rsidRDefault="00835972" w:rsidP="008F04C6">
      <w:pPr>
        <w:pStyle w:val="BodyText"/>
        <w:tabs>
          <w:tab w:val="left" w:pos="709"/>
        </w:tabs>
        <w:spacing w:line="360" w:lineRule="auto"/>
        <w:ind w:left="709" w:hanging="709"/>
        <w:rPr>
          <w:rFonts w:cs="Arial"/>
          <w:b/>
        </w:rPr>
      </w:pPr>
      <w:r w:rsidRPr="00D200C7">
        <w:rPr>
          <w:rFonts w:cs="Arial"/>
          <w:b/>
        </w:rPr>
        <w:t>Β.</w:t>
      </w:r>
      <w:r w:rsidRPr="00D200C7">
        <w:rPr>
          <w:rFonts w:cs="Arial"/>
          <w:b/>
        </w:rPr>
        <w:tab/>
        <w:t>Θάλαμος</w:t>
      </w:r>
    </w:p>
    <w:p w14:paraId="2EB82BCD" w14:textId="77777777" w:rsidR="008F04C6" w:rsidRDefault="008F04C6" w:rsidP="008F04C6">
      <w:pPr>
        <w:pStyle w:val="BodyText"/>
        <w:spacing w:line="360" w:lineRule="auto"/>
        <w:ind w:left="720" w:hanging="720"/>
        <w:rPr>
          <w:rFonts w:cs="Arial"/>
          <w:b/>
        </w:rPr>
      </w:pPr>
    </w:p>
    <w:p w14:paraId="425DA11E" w14:textId="77777777" w:rsidR="00F9765C" w:rsidRDefault="008F04C6" w:rsidP="00F9765C">
      <w:pPr>
        <w:pStyle w:val="BodyText"/>
        <w:tabs>
          <w:tab w:val="left" w:pos="709"/>
        </w:tabs>
        <w:spacing w:line="360" w:lineRule="auto"/>
        <w:ind w:left="709" w:hanging="709"/>
        <w:rPr>
          <w:rFonts w:cs="Arial"/>
        </w:rPr>
      </w:pPr>
      <w:r>
        <w:rPr>
          <w:rFonts w:cs="Arial"/>
        </w:rPr>
        <w:t>Β.1</w:t>
      </w:r>
      <w:r>
        <w:rPr>
          <w:rFonts w:cs="Arial"/>
        </w:rPr>
        <w:tab/>
      </w:r>
      <w:r w:rsidR="00835972" w:rsidRPr="00D200C7">
        <w:rPr>
          <w:rFonts w:cs="Arial"/>
        </w:rPr>
        <w:t>Ο θάλαμος του ανελκυστήρα πρέπει να είναι εφοδιασμένος με θύρα.</w:t>
      </w:r>
    </w:p>
    <w:p w14:paraId="5AF28758" w14:textId="77777777" w:rsidR="00F9765C" w:rsidRDefault="00F9765C" w:rsidP="00F9765C">
      <w:pPr>
        <w:pStyle w:val="BodyText"/>
        <w:tabs>
          <w:tab w:val="left" w:pos="709"/>
        </w:tabs>
        <w:spacing w:line="360" w:lineRule="auto"/>
        <w:ind w:left="709" w:hanging="709"/>
        <w:rPr>
          <w:rFonts w:cs="Arial"/>
        </w:rPr>
      </w:pPr>
    </w:p>
    <w:p w14:paraId="1A86404C" w14:textId="77777777" w:rsidR="00DB2A97" w:rsidRDefault="00DB2A97" w:rsidP="00DB2A97">
      <w:pPr>
        <w:pStyle w:val="BodyText"/>
        <w:tabs>
          <w:tab w:val="left" w:pos="709"/>
        </w:tabs>
        <w:spacing w:line="360" w:lineRule="auto"/>
        <w:ind w:left="709" w:hanging="709"/>
        <w:rPr>
          <w:rFonts w:cs="Arial"/>
        </w:rPr>
      </w:pPr>
      <w:r>
        <w:rPr>
          <w:rFonts w:cs="Arial"/>
        </w:rPr>
        <w:t>Β.2</w:t>
      </w:r>
      <w:r>
        <w:rPr>
          <w:rFonts w:cs="Arial"/>
        </w:rPr>
        <w:tab/>
      </w:r>
      <w:r w:rsidR="00835972" w:rsidRPr="00D200C7">
        <w:rPr>
          <w:rFonts w:cs="Arial"/>
        </w:rPr>
        <w:t>Ο θάλαμος του ανελκυστήρα πρέπει να διαθέτει στο εσωτερικό του ενδείξεις που να υποδεικνύουν τις καθορισμένες στάσεις του ανελκυστήρα.</w:t>
      </w:r>
    </w:p>
    <w:p w14:paraId="3082EA71" w14:textId="77777777" w:rsidR="00DB2A97" w:rsidRDefault="00DB2A97" w:rsidP="00DB2A97">
      <w:pPr>
        <w:pStyle w:val="BodyText"/>
        <w:tabs>
          <w:tab w:val="left" w:pos="709"/>
        </w:tabs>
        <w:spacing w:line="360" w:lineRule="auto"/>
        <w:ind w:left="709" w:hanging="709"/>
        <w:rPr>
          <w:rFonts w:cs="Arial"/>
        </w:rPr>
      </w:pPr>
    </w:p>
    <w:p w14:paraId="41D32A9E" w14:textId="77777777" w:rsidR="00DB2A97" w:rsidRDefault="00DB2A97" w:rsidP="00DB2A97">
      <w:pPr>
        <w:pStyle w:val="BodyText"/>
        <w:tabs>
          <w:tab w:val="left" w:pos="709"/>
        </w:tabs>
        <w:spacing w:line="360" w:lineRule="auto"/>
        <w:ind w:left="709" w:hanging="709"/>
        <w:rPr>
          <w:rFonts w:cs="Arial"/>
        </w:rPr>
      </w:pPr>
      <w:r>
        <w:rPr>
          <w:rFonts w:cs="Arial"/>
        </w:rPr>
        <w:t>Β.3</w:t>
      </w:r>
      <w:r>
        <w:rPr>
          <w:rFonts w:cs="Arial"/>
        </w:rPr>
        <w:tab/>
      </w:r>
      <w:r w:rsidR="00835972" w:rsidRPr="00D200C7">
        <w:rPr>
          <w:rFonts w:cs="Arial"/>
        </w:rPr>
        <w:t xml:space="preserve">Ο θάλαμος του ανελκυστήρα πρέπει να είναι εξοπλισμένος με μέσα αμφίδρομης επικοινωνίας που να επιτρέπουν τη μόνιμη επικοινωνία με υπηρεσία άμεσης βοήθειας και τα οποία </w:t>
      </w:r>
      <w:r w:rsidR="00374CE2" w:rsidRPr="00D200C7">
        <w:rPr>
          <w:rFonts w:cs="Arial"/>
        </w:rPr>
        <w:t>π</w:t>
      </w:r>
      <w:r w:rsidR="00835972" w:rsidRPr="00D200C7">
        <w:rPr>
          <w:rFonts w:cs="Arial"/>
        </w:rPr>
        <w:t>ρέπει να λειτουργούν ακόμη και εάν διακοπεί η παροχή ηλεκτρικής ενέργειας στον ανελκυστήρα.</w:t>
      </w:r>
    </w:p>
    <w:p w14:paraId="4CFF68AB" w14:textId="77777777" w:rsidR="00DB2A97" w:rsidRDefault="00DB2A97" w:rsidP="00DB2A97">
      <w:pPr>
        <w:pStyle w:val="BodyText"/>
        <w:tabs>
          <w:tab w:val="left" w:pos="709"/>
        </w:tabs>
        <w:spacing w:line="360" w:lineRule="auto"/>
        <w:ind w:left="709" w:hanging="709"/>
        <w:rPr>
          <w:rFonts w:cs="Arial"/>
        </w:rPr>
      </w:pPr>
    </w:p>
    <w:p w14:paraId="7F59D745" w14:textId="57E89DB7" w:rsidR="00DB2A97" w:rsidRDefault="00DB2A97" w:rsidP="00DB2A97">
      <w:pPr>
        <w:pStyle w:val="BodyText"/>
        <w:tabs>
          <w:tab w:val="left" w:pos="709"/>
        </w:tabs>
        <w:spacing w:line="360" w:lineRule="auto"/>
        <w:ind w:left="709" w:hanging="709"/>
        <w:rPr>
          <w:rFonts w:cs="Arial"/>
        </w:rPr>
      </w:pPr>
      <w:r>
        <w:rPr>
          <w:rFonts w:cs="Arial"/>
        </w:rPr>
        <w:t>Β.4</w:t>
      </w:r>
      <w:r>
        <w:rPr>
          <w:rFonts w:cs="Arial"/>
        </w:rPr>
        <w:tab/>
      </w:r>
      <w:r w:rsidR="00835972" w:rsidRPr="00D200C7">
        <w:rPr>
          <w:rFonts w:cs="Arial"/>
        </w:rPr>
        <w:t xml:space="preserve">Ο θάλαμος του ανελκυστήρα πρέπει να είναι εξοπλισμένος με </w:t>
      </w:r>
      <w:r w:rsidR="00107E6D" w:rsidRPr="00D200C7">
        <w:rPr>
          <w:rFonts w:cs="Arial"/>
        </w:rPr>
        <w:t xml:space="preserve">φωτισμό ασφάλειας, ο οποίος </w:t>
      </w:r>
      <w:r w:rsidR="00612EE9" w:rsidRPr="00D200C7">
        <w:rPr>
          <w:rFonts w:cs="Arial"/>
        </w:rPr>
        <w:t xml:space="preserve">πρέπει να </w:t>
      </w:r>
      <w:r w:rsidR="00107E6D" w:rsidRPr="00D200C7">
        <w:rPr>
          <w:rFonts w:cs="Arial"/>
        </w:rPr>
        <w:t xml:space="preserve">φορτίζεται </w:t>
      </w:r>
      <w:r w:rsidR="0030441E" w:rsidRPr="00D200C7">
        <w:rPr>
          <w:rFonts w:cs="Arial"/>
        </w:rPr>
        <w:t>αυτόματ</w:t>
      </w:r>
      <w:r w:rsidR="00107E6D" w:rsidRPr="00D200C7">
        <w:rPr>
          <w:rFonts w:cs="Arial"/>
        </w:rPr>
        <w:t>α</w:t>
      </w:r>
      <w:r w:rsidR="0030441E" w:rsidRPr="00D200C7">
        <w:rPr>
          <w:rFonts w:cs="Arial"/>
        </w:rPr>
        <w:t xml:space="preserve"> </w:t>
      </w:r>
      <w:r w:rsidR="00107E6D" w:rsidRPr="00D200C7">
        <w:rPr>
          <w:rFonts w:cs="Arial"/>
        </w:rPr>
        <w:t xml:space="preserve">με </w:t>
      </w:r>
      <w:r w:rsidR="00C76D21" w:rsidRPr="00D200C7">
        <w:rPr>
          <w:rFonts w:cs="Arial"/>
        </w:rPr>
        <w:t>σ</w:t>
      </w:r>
      <w:r w:rsidR="0030441E" w:rsidRPr="00D200C7">
        <w:rPr>
          <w:rFonts w:cs="Arial"/>
        </w:rPr>
        <w:t>ύστημα</w:t>
      </w:r>
      <w:r w:rsidR="00C76D21" w:rsidRPr="00D200C7">
        <w:rPr>
          <w:rFonts w:cs="Arial"/>
        </w:rPr>
        <w:t xml:space="preserve"> </w:t>
      </w:r>
      <w:r w:rsidR="0030441E" w:rsidRPr="00D200C7">
        <w:rPr>
          <w:rFonts w:cs="Arial"/>
        </w:rPr>
        <w:t>φόρτισης</w:t>
      </w:r>
      <w:r w:rsidR="00612EE9" w:rsidRPr="00D200C7">
        <w:rPr>
          <w:rFonts w:cs="Arial"/>
        </w:rPr>
        <w:t>.</w:t>
      </w:r>
      <w:r w:rsidR="0030441E" w:rsidRPr="00D200C7">
        <w:rPr>
          <w:rFonts w:cs="Arial"/>
        </w:rPr>
        <w:t xml:space="preserve"> </w:t>
      </w:r>
      <w:r w:rsidR="00612EE9" w:rsidRPr="00D200C7">
        <w:rPr>
          <w:rFonts w:cs="Arial"/>
        </w:rPr>
        <w:t xml:space="preserve"> Ο</w:t>
      </w:r>
      <w:r w:rsidR="0030441E" w:rsidRPr="00D200C7">
        <w:rPr>
          <w:rFonts w:cs="Arial"/>
        </w:rPr>
        <w:t xml:space="preserve"> </w:t>
      </w:r>
      <w:r w:rsidR="00835972" w:rsidRPr="00D200C7">
        <w:rPr>
          <w:rFonts w:cs="Arial"/>
        </w:rPr>
        <w:t>φωτισμ</w:t>
      </w:r>
      <w:r w:rsidR="00612EE9" w:rsidRPr="00D200C7">
        <w:rPr>
          <w:rFonts w:cs="Arial"/>
        </w:rPr>
        <w:t>ός</w:t>
      </w:r>
      <w:r w:rsidR="00835972" w:rsidRPr="00D200C7">
        <w:rPr>
          <w:rFonts w:cs="Arial"/>
        </w:rPr>
        <w:t xml:space="preserve"> ασφ</w:t>
      </w:r>
      <w:r w:rsidR="00107E6D" w:rsidRPr="00D200C7">
        <w:rPr>
          <w:rFonts w:cs="Arial"/>
        </w:rPr>
        <w:t>ά</w:t>
      </w:r>
      <w:r w:rsidR="00835972" w:rsidRPr="00D200C7">
        <w:rPr>
          <w:rFonts w:cs="Arial"/>
        </w:rPr>
        <w:t>λε</w:t>
      </w:r>
      <w:r w:rsidR="00107E6D" w:rsidRPr="00D200C7">
        <w:rPr>
          <w:rFonts w:cs="Arial"/>
        </w:rPr>
        <w:t>ι</w:t>
      </w:r>
      <w:r w:rsidR="00835972" w:rsidRPr="00D200C7">
        <w:rPr>
          <w:rFonts w:cs="Arial"/>
        </w:rPr>
        <w:t>ας</w:t>
      </w:r>
      <w:r w:rsidR="007928BE" w:rsidRPr="00D200C7">
        <w:rPr>
          <w:rFonts w:cs="Arial"/>
        </w:rPr>
        <w:t xml:space="preserve"> ευρίσκεται εντός του θαλάμου</w:t>
      </w:r>
      <w:r w:rsidR="00736E0C" w:rsidRPr="00D200C7">
        <w:rPr>
          <w:rFonts w:cs="Arial"/>
        </w:rPr>
        <w:t xml:space="preserve"> και</w:t>
      </w:r>
      <w:r w:rsidR="00835972" w:rsidRPr="00D200C7">
        <w:rPr>
          <w:rFonts w:cs="Arial"/>
        </w:rPr>
        <w:t xml:space="preserve"> τίθεται σε λειτουργία σε περίπτωση</w:t>
      </w:r>
      <w:r w:rsidR="00736E0C" w:rsidRPr="00D200C7">
        <w:rPr>
          <w:rFonts w:cs="Arial"/>
        </w:rPr>
        <w:t xml:space="preserve"> διακοπής</w:t>
      </w:r>
      <w:r w:rsidR="00835972" w:rsidRPr="00D200C7">
        <w:rPr>
          <w:rFonts w:cs="Arial"/>
        </w:rPr>
        <w:t xml:space="preserve"> </w:t>
      </w:r>
      <w:r w:rsidR="00736E0C" w:rsidRPr="00D200C7">
        <w:rPr>
          <w:rFonts w:cs="Arial"/>
        </w:rPr>
        <w:t>τ</w:t>
      </w:r>
      <w:r w:rsidR="00835972" w:rsidRPr="00D200C7">
        <w:rPr>
          <w:rFonts w:cs="Arial"/>
        </w:rPr>
        <w:t>η</w:t>
      </w:r>
      <w:r w:rsidR="00736E0C" w:rsidRPr="00D200C7">
        <w:rPr>
          <w:rFonts w:cs="Arial"/>
        </w:rPr>
        <w:t>ς</w:t>
      </w:r>
      <w:r w:rsidR="00835972" w:rsidRPr="00D200C7">
        <w:rPr>
          <w:rFonts w:cs="Arial"/>
        </w:rPr>
        <w:t xml:space="preserve"> παροχή</w:t>
      </w:r>
      <w:r w:rsidR="00736E0C" w:rsidRPr="00D200C7">
        <w:rPr>
          <w:rFonts w:cs="Arial"/>
        </w:rPr>
        <w:t>ς</w:t>
      </w:r>
      <w:r w:rsidR="00835972" w:rsidRPr="00D200C7">
        <w:rPr>
          <w:rFonts w:cs="Arial"/>
        </w:rPr>
        <w:t xml:space="preserve"> ηλεκτρικής ενέργειας στον ανελκυστήρα</w:t>
      </w:r>
      <w:r w:rsidR="007928BE" w:rsidRPr="00D200C7">
        <w:rPr>
          <w:rFonts w:cs="Arial"/>
        </w:rPr>
        <w:t xml:space="preserve">. </w:t>
      </w:r>
      <w:r w:rsidR="0030441E" w:rsidRPr="00D200C7">
        <w:rPr>
          <w:rFonts w:cs="Arial"/>
        </w:rPr>
        <w:t xml:space="preserve"> </w:t>
      </w:r>
      <w:r w:rsidR="007928BE" w:rsidRPr="00D200C7">
        <w:rPr>
          <w:rFonts w:cs="Arial"/>
        </w:rPr>
        <w:t>Το αυτόματο σύστημα φόρτιση</w:t>
      </w:r>
      <w:r w:rsidR="00FC6C57" w:rsidRPr="00D200C7">
        <w:rPr>
          <w:rFonts w:cs="Arial"/>
        </w:rPr>
        <w:t>ς</w:t>
      </w:r>
      <w:r w:rsidR="007928BE" w:rsidRPr="00D200C7">
        <w:rPr>
          <w:rFonts w:cs="Arial"/>
        </w:rPr>
        <w:t xml:space="preserve"> πρέπει να</w:t>
      </w:r>
      <w:r w:rsidR="0030441E" w:rsidRPr="00D200C7">
        <w:rPr>
          <w:rFonts w:cs="Arial"/>
        </w:rPr>
        <w:t xml:space="preserve"> είναι ικαν</w:t>
      </w:r>
      <w:r w:rsidR="007928BE" w:rsidRPr="00D200C7">
        <w:rPr>
          <w:rFonts w:cs="Arial"/>
        </w:rPr>
        <w:t>ό</w:t>
      </w:r>
      <w:r w:rsidR="0030441E" w:rsidRPr="00D200C7">
        <w:rPr>
          <w:rFonts w:cs="Arial"/>
        </w:rPr>
        <w:t xml:space="preserve"> να τροφοδοτεί για </w:t>
      </w:r>
      <w:r w:rsidR="00AD3D0A">
        <w:rPr>
          <w:rFonts w:cs="Arial"/>
        </w:rPr>
        <w:t>μία (</w:t>
      </w:r>
      <w:r w:rsidR="0030441E" w:rsidRPr="00D200C7">
        <w:rPr>
          <w:rFonts w:cs="Arial"/>
        </w:rPr>
        <w:t>1</w:t>
      </w:r>
      <w:r w:rsidR="00AD3D0A">
        <w:rPr>
          <w:rFonts w:cs="Arial"/>
        </w:rPr>
        <w:t>)</w:t>
      </w:r>
      <w:r w:rsidR="0030441E" w:rsidRPr="00D200C7">
        <w:rPr>
          <w:rFonts w:cs="Arial"/>
        </w:rPr>
        <w:t xml:space="preserve"> ώρα ηλεκτρικό λαμπτήρα 1W</w:t>
      </w:r>
      <w:r w:rsidR="007928BE" w:rsidRPr="00D200C7">
        <w:rPr>
          <w:rFonts w:cs="Arial"/>
        </w:rPr>
        <w:t xml:space="preserve"> που λειτουργεί ως φωτισμός ασφάλειας</w:t>
      </w:r>
      <w:r w:rsidR="00835972" w:rsidRPr="00D200C7">
        <w:rPr>
          <w:rFonts w:cs="Arial"/>
        </w:rPr>
        <w:t>.</w:t>
      </w:r>
    </w:p>
    <w:p w14:paraId="24D48666" w14:textId="77777777" w:rsidR="00DB2A97" w:rsidRDefault="00DB2A97" w:rsidP="00DB2A97">
      <w:pPr>
        <w:pStyle w:val="BodyText"/>
        <w:tabs>
          <w:tab w:val="left" w:pos="709"/>
        </w:tabs>
        <w:spacing w:line="360" w:lineRule="auto"/>
        <w:ind w:left="709" w:hanging="709"/>
        <w:rPr>
          <w:rFonts w:cs="Arial"/>
        </w:rPr>
      </w:pPr>
    </w:p>
    <w:p w14:paraId="27F12CF7" w14:textId="77777777" w:rsidR="00DB2A97" w:rsidRDefault="00DB2A97" w:rsidP="00DB2A97">
      <w:pPr>
        <w:pStyle w:val="BodyText"/>
        <w:tabs>
          <w:tab w:val="left" w:pos="709"/>
        </w:tabs>
        <w:spacing w:line="360" w:lineRule="auto"/>
        <w:ind w:left="709" w:hanging="709"/>
        <w:rPr>
          <w:rFonts w:cs="Arial"/>
        </w:rPr>
      </w:pPr>
      <w:r>
        <w:rPr>
          <w:rFonts w:cs="Arial"/>
        </w:rPr>
        <w:t>Β.5</w:t>
      </w:r>
      <w:r>
        <w:rPr>
          <w:rFonts w:cs="Arial"/>
        </w:rPr>
        <w:tab/>
      </w:r>
      <w:r w:rsidR="00835972" w:rsidRPr="00D200C7">
        <w:rPr>
          <w:rFonts w:cs="Arial"/>
        </w:rPr>
        <w:t>Πρέπει να υπάρχει επαρκής εξαερισμός του θαλάμου του ανελκυστήρα.</w:t>
      </w:r>
    </w:p>
    <w:p w14:paraId="1DCF0B47" w14:textId="77777777" w:rsidR="00DB2A97" w:rsidRDefault="00DB2A97" w:rsidP="00DB2A97">
      <w:pPr>
        <w:pStyle w:val="BodyText"/>
        <w:tabs>
          <w:tab w:val="left" w:pos="709"/>
        </w:tabs>
        <w:spacing w:line="360" w:lineRule="auto"/>
        <w:ind w:left="709" w:hanging="709"/>
        <w:rPr>
          <w:rFonts w:cs="Arial"/>
        </w:rPr>
      </w:pPr>
    </w:p>
    <w:p w14:paraId="5591A274" w14:textId="2B6D8B50" w:rsidR="002612DA" w:rsidRDefault="00DB2A97" w:rsidP="008118D0">
      <w:pPr>
        <w:pStyle w:val="BodyText"/>
        <w:tabs>
          <w:tab w:val="left" w:pos="709"/>
        </w:tabs>
        <w:spacing w:line="360" w:lineRule="auto"/>
        <w:ind w:left="709" w:hanging="709"/>
        <w:rPr>
          <w:rFonts w:cs="Arial"/>
        </w:rPr>
      </w:pPr>
      <w:r>
        <w:rPr>
          <w:rFonts w:cs="Arial"/>
        </w:rPr>
        <w:t>Β.6</w:t>
      </w:r>
      <w:r>
        <w:rPr>
          <w:rFonts w:cs="Arial"/>
        </w:rPr>
        <w:tab/>
      </w:r>
      <w:r w:rsidR="00835972" w:rsidRPr="00D200C7">
        <w:rPr>
          <w:rFonts w:cs="Arial"/>
        </w:rPr>
        <w:t xml:space="preserve">Στο κάτω μέρος του θαλάμου του ανελκυστήρα και στο κατώφλι της θύρας </w:t>
      </w:r>
      <w:r w:rsidR="00612EE9" w:rsidRPr="00D200C7">
        <w:rPr>
          <w:rFonts w:cs="Arial"/>
        </w:rPr>
        <w:t xml:space="preserve">ορόφου </w:t>
      </w:r>
      <w:r w:rsidR="00835972" w:rsidRPr="00D200C7">
        <w:rPr>
          <w:rFonts w:cs="Arial"/>
        </w:rPr>
        <w:t>πρέπει να υπάρχει προστατευτικό παραπέτασμα που να εκτείνεται</w:t>
      </w:r>
      <w:r w:rsidR="00AD3D0A">
        <w:rPr>
          <w:rFonts w:cs="Arial"/>
        </w:rPr>
        <w:t xml:space="preserve"> τουλάχιστον πενήντα εκατοστά </w:t>
      </w:r>
      <w:r w:rsidR="00EF46AF">
        <w:rPr>
          <w:rFonts w:cs="Arial"/>
        </w:rPr>
        <w:t>(</w:t>
      </w:r>
      <w:r w:rsidR="00835972" w:rsidRPr="00D200C7">
        <w:rPr>
          <w:rFonts w:cs="Arial"/>
        </w:rPr>
        <w:t>50cm</w:t>
      </w:r>
      <w:r w:rsidR="00EF46AF">
        <w:rPr>
          <w:rFonts w:cs="Arial"/>
        </w:rPr>
        <w:t>)</w:t>
      </w:r>
      <w:r w:rsidR="006B71F1">
        <w:rPr>
          <w:rFonts w:cs="Arial"/>
        </w:rPr>
        <w:t>:</w:t>
      </w:r>
      <w:r w:rsidR="00E81623" w:rsidRPr="00D200C7">
        <w:rPr>
          <w:rFonts w:cs="Arial"/>
        </w:rPr>
        <w:t xml:space="preserve"> </w:t>
      </w:r>
    </w:p>
    <w:p w14:paraId="054C3F90" w14:textId="77777777" w:rsidR="002612DA" w:rsidRDefault="002612DA" w:rsidP="008118D0">
      <w:pPr>
        <w:pStyle w:val="BodyText"/>
        <w:tabs>
          <w:tab w:val="left" w:pos="709"/>
        </w:tabs>
        <w:spacing w:line="360" w:lineRule="auto"/>
        <w:ind w:left="709" w:hanging="709"/>
        <w:rPr>
          <w:rFonts w:cs="Arial"/>
        </w:rPr>
      </w:pPr>
    </w:p>
    <w:p w14:paraId="27A4ADB8" w14:textId="543E3051" w:rsidR="008118D0" w:rsidRDefault="002612DA" w:rsidP="008118D0">
      <w:pPr>
        <w:pStyle w:val="BodyText"/>
        <w:tabs>
          <w:tab w:val="left" w:pos="709"/>
        </w:tabs>
        <w:spacing w:line="360" w:lineRule="auto"/>
        <w:ind w:left="709" w:hanging="709"/>
        <w:rPr>
          <w:rFonts w:cs="Arial"/>
        </w:rPr>
      </w:pPr>
      <w:r>
        <w:rPr>
          <w:rFonts w:cs="Arial"/>
        </w:rPr>
        <w:tab/>
      </w:r>
      <w:r w:rsidR="006B71F1">
        <w:rPr>
          <w:rFonts w:cs="Arial"/>
        </w:rPr>
        <w:tab/>
      </w:r>
      <w:r w:rsidR="006B71F1">
        <w:rPr>
          <w:rFonts w:cs="Arial"/>
        </w:rPr>
        <w:tab/>
      </w:r>
      <w:r w:rsidR="00E81623" w:rsidRPr="00D200C7">
        <w:rPr>
          <w:rFonts w:cs="Arial"/>
        </w:rPr>
        <w:t xml:space="preserve">Νοείται ότι για ανελκυστήρες προσώπων και/ή προσώπων και αντικειμένων που εγκαταστάθηκαν σύμφωνα με τις </w:t>
      </w:r>
      <w:r w:rsidR="001E3BBF">
        <w:rPr>
          <w:rFonts w:cs="Arial"/>
        </w:rPr>
        <w:t>πρόνοιε</w:t>
      </w:r>
      <w:r w:rsidR="00E81623" w:rsidRPr="00D200C7">
        <w:rPr>
          <w:rFonts w:cs="Arial"/>
        </w:rPr>
        <w:t xml:space="preserve">ς των περί </w:t>
      </w:r>
      <w:r w:rsidR="00FD1CC8" w:rsidRPr="00D200C7">
        <w:rPr>
          <w:rFonts w:cs="Arial"/>
        </w:rPr>
        <w:t>των Βασικών Απαιτήσεων (Ανελκυστήρες και Κατασκευαστικά Στοιχεία Ασφάλειας Ανελκυστήρων) Κανονισμών</w:t>
      </w:r>
      <w:r w:rsidR="00E81623" w:rsidRPr="00D200C7">
        <w:rPr>
          <w:rFonts w:cs="Arial"/>
        </w:rPr>
        <w:t>, το ύψος του παραπετάσματος καθορίζεται στο σχετικό εναρμονισμένο πρότυπο που ίσχυε κατά την ημερομηνία διάθεσης του ανελκυστήρα στην αγορά.</w:t>
      </w:r>
    </w:p>
    <w:p w14:paraId="3CD53F6C" w14:textId="77777777" w:rsidR="008118D0" w:rsidRDefault="008118D0" w:rsidP="008118D0">
      <w:pPr>
        <w:pStyle w:val="BodyText"/>
        <w:tabs>
          <w:tab w:val="left" w:pos="709"/>
        </w:tabs>
        <w:spacing w:line="360" w:lineRule="auto"/>
        <w:ind w:left="709" w:hanging="709"/>
        <w:rPr>
          <w:rFonts w:cs="Arial"/>
        </w:rPr>
      </w:pPr>
    </w:p>
    <w:p w14:paraId="40C0BD11" w14:textId="1B9AA68F" w:rsidR="008118D0" w:rsidRDefault="008118D0" w:rsidP="008118D0">
      <w:pPr>
        <w:pStyle w:val="BodyText"/>
        <w:tabs>
          <w:tab w:val="left" w:pos="709"/>
        </w:tabs>
        <w:spacing w:line="360" w:lineRule="auto"/>
        <w:ind w:left="709" w:hanging="709"/>
        <w:rPr>
          <w:rFonts w:cs="Arial"/>
        </w:rPr>
      </w:pPr>
      <w:r>
        <w:rPr>
          <w:rFonts w:cs="Arial"/>
        </w:rPr>
        <w:t>Β.7</w:t>
      </w:r>
      <w:r>
        <w:rPr>
          <w:rFonts w:cs="Arial"/>
        </w:rPr>
        <w:tab/>
      </w:r>
      <w:r w:rsidR="00835972" w:rsidRPr="00D200C7">
        <w:rPr>
          <w:rFonts w:cs="Arial"/>
        </w:rPr>
        <w:t>Η ακρίβεια στάσης και ισοστάθμισης του θαλάμου του ανελκυστήρα πρέπει να είναι τουλάχιστο</w:t>
      </w:r>
      <w:r w:rsidR="00EF46AF">
        <w:rPr>
          <w:rFonts w:cs="Arial"/>
        </w:rPr>
        <w:t>ν</w:t>
      </w:r>
      <w:r w:rsidR="00835972" w:rsidRPr="00D200C7">
        <w:rPr>
          <w:rFonts w:cs="Arial"/>
        </w:rPr>
        <w:t xml:space="preserve"> +/- 10mm και +/- 20mm αντίστοιχα σε σχέση με το επίπεδο του ορόφου.</w:t>
      </w:r>
    </w:p>
    <w:p w14:paraId="5DBB28BA" w14:textId="77777777" w:rsidR="008118D0" w:rsidRDefault="008118D0" w:rsidP="008118D0">
      <w:pPr>
        <w:pStyle w:val="BodyText"/>
        <w:tabs>
          <w:tab w:val="left" w:pos="709"/>
        </w:tabs>
        <w:spacing w:line="360" w:lineRule="auto"/>
        <w:ind w:left="709" w:hanging="709"/>
        <w:rPr>
          <w:rFonts w:cs="Arial"/>
        </w:rPr>
      </w:pPr>
    </w:p>
    <w:p w14:paraId="10B3CC2A" w14:textId="77777777" w:rsidR="008118D0" w:rsidRDefault="008118D0" w:rsidP="008118D0">
      <w:pPr>
        <w:pStyle w:val="BodyText"/>
        <w:tabs>
          <w:tab w:val="left" w:pos="709"/>
        </w:tabs>
        <w:spacing w:line="360" w:lineRule="auto"/>
        <w:ind w:left="709" w:hanging="709"/>
        <w:rPr>
          <w:rFonts w:cs="Arial"/>
        </w:rPr>
      </w:pPr>
      <w:r>
        <w:rPr>
          <w:rFonts w:cs="Arial"/>
        </w:rPr>
        <w:t>Β.8</w:t>
      </w:r>
      <w:r>
        <w:rPr>
          <w:rFonts w:cs="Arial"/>
        </w:rPr>
        <w:tab/>
      </w:r>
      <w:r w:rsidR="00835972" w:rsidRPr="00D200C7">
        <w:rPr>
          <w:rFonts w:cs="Arial"/>
        </w:rPr>
        <w:t>Εντός του θαλάμου του ανελκυστήρα πρέπει να αναγράφεται με ανεξίτηλο και ευανάγνωστο τρόπο το ονομαστικό φορτίο και ο αριθμός προσώπων που επιτρέπεται να μεταφέρει ο ανελκυστήρας.</w:t>
      </w:r>
    </w:p>
    <w:p w14:paraId="51AA0E8C" w14:textId="77777777" w:rsidR="008118D0" w:rsidRDefault="008118D0" w:rsidP="008118D0">
      <w:pPr>
        <w:pStyle w:val="BodyText"/>
        <w:tabs>
          <w:tab w:val="left" w:pos="709"/>
        </w:tabs>
        <w:spacing w:line="360" w:lineRule="auto"/>
        <w:ind w:left="709" w:hanging="709"/>
        <w:rPr>
          <w:rFonts w:cs="Arial"/>
        </w:rPr>
      </w:pPr>
    </w:p>
    <w:p w14:paraId="3B6D8E8C" w14:textId="77777777" w:rsidR="008118D0" w:rsidRDefault="008118D0" w:rsidP="008118D0">
      <w:pPr>
        <w:pStyle w:val="BodyText"/>
        <w:tabs>
          <w:tab w:val="left" w:pos="709"/>
        </w:tabs>
        <w:spacing w:line="360" w:lineRule="auto"/>
        <w:ind w:left="709" w:hanging="709"/>
        <w:rPr>
          <w:rFonts w:cs="Arial"/>
        </w:rPr>
      </w:pPr>
      <w:r>
        <w:rPr>
          <w:rFonts w:cs="Arial"/>
        </w:rPr>
        <w:t>Β.9</w:t>
      </w:r>
      <w:r>
        <w:rPr>
          <w:rFonts w:cs="Arial"/>
        </w:rPr>
        <w:tab/>
      </w:r>
      <w:r w:rsidR="00835972" w:rsidRPr="00D200C7">
        <w:rPr>
          <w:rFonts w:cs="Arial"/>
        </w:rPr>
        <w:t>Ο θάλαμος του ανελκυστήρα πρέπει να αναρτάται από τουλάχιστο δύο (2) συρματόσχοινα, το καθένα ικανό να αντέχει το βάρος του θαλάμου του ανελκυστήρα και των εξαρτημάτων του και το ονομαστικό φορτίο του ανελκυστήρα.</w:t>
      </w:r>
      <w:r w:rsidR="00732327" w:rsidRPr="00D200C7">
        <w:rPr>
          <w:rFonts w:cs="Arial"/>
        </w:rPr>
        <w:t xml:space="preserve"> Η </w:t>
      </w:r>
      <w:proofErr w:type="spellStart"/>
      <w:r w:rsidR="00732327" w:rsidRPr="00D200C7">
        <w:rPr>
          <w:rFonts w:cs="Arial"/>
        </w:rPr>
        <w:t>τάνυση</w:t>
      </w:r>
      <w:proofErr w:type="spellEnd"/>
      <w:r w:rsidR="00732327" w:rsidRPr="00D200C7">
        <w:rPr>
          <w:rFonts w:cs="Arial"/>
        </w:rPr>
        <w:t xml:space="preserve"> των συρματόσχοινων πρέπει να ελέγχεται με </w:t>
      </w:r>
      <w:r w:rsidR="00C43C44" w:rsidRPr="00D200C7">
        <w:rPr>
          <w:rFonts w:cs="Arial"/>
        </w:rPr>
        <w:t>κατάλληλη διάταξη ασφάλειας</w:t>
      </w:r>
      <w:r w:rsidR="00FC6C57" w:rsidRPr="00D200C7">
        <w:rPr>
          <w:rFonts w:cs="Arial"/>
        </w:rPr>
        <w:t>.</w:t>
      </w:r>
    </w:p>
    <w:p w14:paraId="7A2E5667" w14:textId="77777777" w:rsidR="008118D0" w:rsidRDefault="008118D0" w:rsidP="008118D0">
      <w:pPr>
        <w:pStyle w:val="BodyText"/>
        <w:tabs>
          <w:tab w:val="left" w:pos="709"/>
        </w:tabs>
        <w:spacing w:line="360" w:lineRule="auto"/>
        <w:ind w:left="709" w:hanging="709"/>
        <w:rPr>
          <w:rFonts w:cs="Arial"/>
        </w:rPr>
      </w:pPr>
    </w:p>
    <w:p w14:paraId="6D6E393B" w14:textId="77777777" w:rsidR="008118D0" w:rsidRDefault="008118D0" w:rsidP="008118D0">
      <w:pPr>
        <w:pStyle w:val="BodyText"/>
        <w:tabs>
          <w:tab w:val="left" w:pos="709"/>
        </w:tabs>
        <w:spacing w:line="360" w:lineRule="auto"/>
        <w:ind w:left="709" w:hanging="709"/>
        <w:rPr>
          <w:rFonts w:cs="Arial"/>
        </w:rPr>
      </w:pPr>
      <w:r>
        <w:rPr>
          <w:rFonts w:cs="Arial"/>
        </w:rPr>
        <w:t>Β.10</w:t>
      </w:r>
      <w:r>
        <w:rPr>
          <w:rFonts w:cs="Arial"/>
        </w:rPr>
        <w:tab/>
      </w:r>
      <w:r w:rsidR="00111089" w:rsidRPr="00D200C7">
        <w:rPr>
          <w:rFonts w:cs="Arial"/>
        </w:rPr>
        <w:t xml:space="preserve">Τα </w:t>
      </w:r>
      <w:proofErr w:type="spellStart"/>
      <w:r w:rsidR="00111089" w:rsidRPr="00D200C7">
        <w:rPr>
          <w:rFonts w:cs="Arial"/>
        </w:rPr>
        <w:t>κομβία</w:t>
      </w:r>
      <w:proofErr w:type="spellEnd"/>
      <w:r w:rsidR="00111089" w:rsidRPr="00D200C7">
        <w:rPr>
          <w:rFonts w:cs="Arial"/>
        </w:rPr>
        <w:t xml:space="preserve"> κλήσεων εντός του θαλάμου του ανελκυστήρα πρέπει να είναι διακριτά από πρόσωπα με μειωμένη ή καθόλου όραση.</w:t>
      </w:r>
    </w:p>
    <w:p w14:paraId="010BAD12" w14:textId="77777777" w:rsidR="008118D0" w:rsidRDefault="008118D0" w:rsidP="008118D0">
      <w:pPr>
        <w:pStyle w:val="BodyText"/>
        <w:tabs>
          <w:tab w:val="left" w:pos="709"/>
        </w:tabs>
        <w:spacing w:line="360" w:lineRule="auto"/>
        <w:ind w:left="709" w:hanging="709"/>
        <w:rPr>
          <w:rFonts w:cs="Arial"/>
        </w:rPr>
      </w:pPr>
    </w:p>
    <w:p w14:paraId="72184CC7" w14:textId="3AD8F53B" w:rsidR="009E07DC" w:rsidRDefault="008118D0" w:rsidP="009E07DC">
      <w:pPr>
        <w:pStyle w:val="BodyText"/>
        <w:tabs>
          <w:tab w:val="left" w:pos="709"/>
        </w:tabs>
        <w:spacing w:line="360" w:lineRule="auto"/>
        <w:ind w:left="709" w:hanging="709"/>
        <w:rPr>
          <w:rFonts w:cs="Arial"/>
        </w:rPr>
      </w:pPr>
      <w:r>
        <w:rPr>
          <w:rFonts w:cs="Arial"/>
        </w:rPr>
        <w:t>Β.11</w:t>
      </w:r>
      <w:r>
        <w:rPr>
          <w:rFonts w:cs="Arial"/>
        </w:rPr>
        <w:tab/>
      </w:r>
      <w:r w:rsidR="002C26BF" w:rsidRPr="00D200C7">
        <w:rPr>
          <w:rFonts w:cs="Arial"/>
        </w:rPr>
        <w:t xml:space="preserve">Πρέπει να παρέχεται επαρκής προστασία από ηλεκτρολογικούς κινδύνους από τα </w:t>
      </w:r>
      <w:proofErr w:type="spellStart"/>
      <w:r w:rsidR="002C26BF" w:rsidRPr="00D200C7">
        <w:rPr>
          <w:rFonts w:cs="Arial"/>
        </w:rPr>
        <w:t>κομβία</w:t>
      </w:r>
      <w:proofErr w:type="spellEnd"/>
      <w:r w:rsidR="002C26BF" w:rsidRPr="00D200C7">
        <w:rPr>
          <w:rFonts w:cs="Arial"/>
        </w:rPr>
        <w:t xml:space="preserve"> κλήσεων</w:t>
      </w:r>
      <w:r w:rsidR="00D36D15" w:rsidRPr="00D200C7">
        <w:rPr>
          <w:rFonts w:cs="Arial"/>
        </w:rPr>
        <w:t xml:space="preserve"> και από </w:t>
      </w:r>
      <w:r w:rsidR="00BB660F">
        <w:rPr>
          <w:rFonts w:cs="Arial"/>
        </w:rPr>
        <w:t xml:space="preserve">τον </w:t>
      </w:r>
      <w:r w:rsidR="00D36D15" w:rsidRPr="00D200C7">
        <w:rPr>
          <w:rFonts w:cs="Arial"/>
        </w:rPr>
        <w:t xml:space="preserve">εξοπλισμό ή </w:t>
      </w:r>
      <w:r w:rsidR="00BB660F">
        <w:rPr>
          <w:rFonts w:cs="Arial"/>
        </w:rPr>
        <w:t xml:space="preserve">τα </w:t>
      </w:r>
      <w:r w:rsidR="00D36D15" w:rsidRPr="00D200C7">
        <w:rPr>
          <w:rFonts w:cs="Arial"/>
        </w:rPr>
        <w:t>καλώδια που βρίσκ</w:t>
      </w:r>
      <w:r w:rsidR="00BB660F">
        <w:rPr>
          <w:rFonts w:cs="Arial"/>
        </w:rPr>
        <w:t>ον</w:t>
      </w:r>
      <w:r w:rsidR="00D36D15" w:rsidRPr="00D200C7">
        <w:rPr>
          <w:rFonts w:cs="Arial"/>
        </w:rPr>
        <w:t>ται επί του θαλάμου του ανελκυστήρα</w:t>
      </w:r>
      <w:r w:rsidR="00BB660F">
        <w:rPr>
          <w:rFonts w:cs="Arial"/>
        </w:rPr>
        <w:t>, καθώς</w:t>
      </w:r>
      <w:r w:rsidR="00D36D15" w:rsidRPr="00D200C7">
        <w:rPr>
          <w:rFonts w:cs="Arial"/>
        </w:rPr>
        <w:t xml:space="preserve"> και </w:t>
      </w:r>
      <w:r w:rsidR="00E71398">
        <w:rPr>
          <w:rFonts w:cs="Arial"/>
        </w:rPr>
        <w:t xml:space="preserve">από </w:t>
      </w:r>
      <w:r w:rsidR="00D36D15" w:rsidRPr="00D200C7">
        <w:rPr>
          <w:rFonts w:cs="Arial"/>
        </w:rPr>
        <w:t>τον κινητήριο μηχανισμό των θυρών του ανελκυστήρα.</w:t>
      </w:r>
    </w:p>
    <w:p w14:paraId="0E18463E" w14:textId="77777777" w:rsidR="009E07DC" w:rsidRDefault="009E07DC" w:rsidP="009E07DC">
      <w:pPr>
        <w:pStyle w:val="BodyText"/>
        <w:tabs>
          <w:tab w:val="left" w:pos="709"/>
        </w:tabs>
        <w:spacing w:line="360" w:lineRule="auto"/>
        <w:ind w:left="709" w:hanging="709"/>
        <w:rPr>
          <w:rFonts w:cs="Arial"/>
        </w:rPr>
      </w:pPr>
    </w:p>
    <w:p w14:paraId="7A5B26D0" w14:textId="77777777" w:rsidR="009E07DC" w:rsidRDefault="00835972" w:rsidP="009E07DC">
      <w:pPr>
        <w:pStyle w:val="BodyText"/>
        <w:tabs>
          <w:tab w:val="left" w:pos="709"/>
        </w:tabs>
        <w:spacing w:line="360" w:lineRule="auto"/>
        <w:ind w:left="709" w:hanging="709"/>
        <w:rPr>
          <w:rFonts w:cs="Arial"/>
          <w:b/>
        </w:rPr>
      </w:pPr>
      <w:r w:rsidRPr="00D200C7">
        <w:rPr>
          <w:rFonts w:cs="Arial"/>
          <w:b/>
        </w:rPr>
        <w:t>Γ.</w:t>
      </w:r>
      <w:r w:rsidRPr="00D200C7">
        <w:rPr>
          <w:rFonts w:cs="Arial"/>
          <w:b/>
        </w:rPr>
        <w:tab/>
        <w:t xml:space="preserve">Θύρες θαλάμου και </w:t>
      </w:r>
      <w:r w:rsidR="00043A62" w:rsidRPr="00D200C7">
        <w:rPr>
          <w:rFonts w:cs="Arial"/>
          <w:b/>
        </w:rPr>
        <w:t>ορόφων</w:t>
      </w:r>
    </w:p>
    <w:p w14:paraId="3F33C628" w14:textId="77777777" w:rsidR="009E07DC" w:rsidRDefault="009E07DC" w:rsidP="009E07DC">
      <w:pPr>
        <w:pStyle w:val="BodyText"/>
        <w:tabs>
          <w:tab w:val="left" w:pos="709"/>
        </w:tabs>
        <w:spacing w:line="360" w:lineRule="auto"/>
        <w:ind w:left="709" w:hanging="709"/>
        <w:rPr>
          <w:rFonts w:cs="Arial"/>
          <w:b/>
        </w:rPr>
      </w:pPr>
    </w:p>
    <w:p w14:paraId="49E265CC" w14:textId="77777777" w:rsidR="009E07DC" w:rsidRDefault="009E07DC" w:rsidP="009E07DC">
      <w:pPr>
        <w:pStyle w:val="BodyText"/>
        <w:tabs>
          <w:tab w:val="left" w:pos="709"/>
        </w:tabs>
        <w:spacing w:line="360" w:lineRule="auto"/>
        <w:ind w:left="709" w:hanging="709"/>
        <w:rPr>
          <w:rFonts w:cs="Arial"/>
        </w:rPr>
      </w:pPr>
      <w:r w:rsidRPr="009E07DC">
        <w:rPr>
          <w:rFonts w:cs="Arial"/>
          <w:bCs/>
        </w:rPr>
        <w:t>Γ.1</w:t>
      </w:r>
      <w:r w:rsidRPr="009E07DC">
        <w:rPr>
          <w:rFonts w:cs="Arial"/>
          <w:bCs/>
        </w:rPr>
        <w:tab/>
      </w:r>
      <w:r w:rsidR="00835972" w:rsidRPr="00D200C7">
        <w:rPr>
          <w:rFonts w:cs="Arial"/>
        </w:rPr>
        <w:t xml:space="preserve">Οι θύρες θαλάμου και </w:t>
      </w:r>
      <w:r w:rsidR="00612EE9" w:rsidRPr="00D200C7">
        <w:rPr>
          <w:rFonts w:cs="Arial"/>
        </w:rPr>
        <w:t xml:space="preserve">οι θύρες </w:t>
      </w:r>
      <w:r w:rsidR="00043A62" w:rsidRPr="00D200C7">
        <w:rPr>
          <w:rFonts w:cs="Arial"/>
        </w:rPr>
        <w:t>ορόφων</w:t>
      </w:r>
      <w:r w:rsidR="00D5595D" w:rsidRPr="00D200C7">
        <w:rPr>
          <w:rFonts w:cs="Arial"/>
        </w:rPr>
        <w:t xml:space="preserve"> </w:t>
      </w:r>
      <w:r w:rsidR="00835972" w:rsidRPr="00D200C7">
        <w:rPr>
          <w:rFonts w:cs="Arial"/>
        </w:rPr>
        <w:t>πρέπει να είναι αδιάτρητες και επαρκούς αντοχής ώστε να μην παραμορφώνονται.</w:t>
      </w:r>
    </w:p>
    <w:p w14:paraId="6DCC8C37" w14:textId="77777777" w:rsidR="009E07DC" w:rsidRDefault="009E07DC" w:rsidP="009E07DC">
      <w:pPr>
        <w:pStyle w:val="BodyText"/>
        <w:tabs>
          <w:tab w:val="left" w:pos="709"/>
        </w:tabs>
        <w:spacing w:line="360" w:lineRule="auto"/>
        <w:ind w:left="709" w:hanging="709"/>
        <w:rPr>
          <w:rFonts w:cs="Arial"/>
        </w:rPr>
      </w:pPr>
    </w:p>
    <w:p w14:paraId="393B8932" w14:textId="446AE958" w:rsidR="009E07DC" w:rsidRDefault="009E07DC" w:rsidP="009E07DC">
      <w:pPr>
        <w:pStyle w:val="BodyText"/>
        <w:tabs>
          <w:tab w:val="left" w:pos="709"/>
        </w:tabs>
        <w:spacing w:line="360" w:lineRule="auto"/>
        <w:ind w:left="709" w:hanging="709"/>
        <w:rPr>
          <w:rFonts w:cs="Arial"/>
        </w:rPr>
      </w:pPr>
      <w:r>
        <w:rPr>
          <w:rFonts w:cs="Arial"/>
        </w:rPr>
        <w:t>Γ.2</w:t>
      </w:r>
      <w:r>
        <w:rPr>
          <w:rFonts w:cs="Arial"/>
        </w:rPr>
        <w:tab/>
      </w:r>
      <w:r w:rsidR="00835972" w:rsidRPr="00D200C7">
        <w:rPr>
          <w:rFonts w:cs="Arial"/>
        </w:rPr>
        <w:t xml:space="preserve">Οι αυτόματες θύρες θαλάμου πρέπει να διαθέτουν κατάλληλη διάταξη </w:t>
      </w:r>
      <w:proofErr w:type="spellStart"/>
      <w:r w:rsidR="00835972" w:rsidRPr="00D200C7">
        <w:rPr>
          <w:rFonts w:cs="Arial"/>
        </w:rPr>
        <w:t>φωτοκ</w:t>
      </w:r>
      <w:r w:rsidR="00E71398">
        <w:rPr>
          <w:rFonts w:cs="Arial"/>
        </w:rPr>
        <w:t>υ</w:t>
      </w:r>
      <w:r w:rsidR="00835972" w:rsidRPr="00D200C7">
        <w:rPr>
          <w:rFonts w:cs="Arial"/>
        </w:rPr>
        <w:t>ττ</w:t>
      </w:r>
      <w:r w:rsidR="00E71398">
        <w:rPr>
          <w:rFonts w:cs="Arial"/>
        </w:rPr>
        <w:t>ά</w:t>
      </w:r>
      <w:r w:rsidR="00835972" w:rsidRPr="00D200C7">
        <w:rPr>
          <w:rFonts w:cs="Arial"/>
        </w:rPr>
        <w:t>ρου</w:t>
      </w:r>
      <w:proofErr w:type="spellEnd"/>
      <w:r w:rsidR="00835972" w:rsidRPr="00D200C7">
        <w:rPr>
          <w:rFonts w:cs="Arial"/>
        </w:rPr>
        <w:t xml:space="preserve"> ή </w:t>
      </w:r>
      <w:proofErr w:type="spellStart"/>
      <w:r w:rsidR="00835972" w:rsidRPr="00D200C7">
        <w:rPr>
          <w:rFonts w:cs="Arial"/>
        </w:rPr>
        <w:t>φωτοκουρτίνας</w:t>
      </w:r>
      <w:proofErr w:type="spellEnd"/>
      <w:r w:rsidR="00835972" w:rsidRPr="00D200C7">
        <w:rPr>
          <w:rFonts w:cs="Arial"/>
        </w:rPr>
        <w:t xml:space="preserve"> που να αναστρέφει τη φορά της κίνησης κλεισίματος των θυρών θαλάμου και </w:t>
      </w:r>
      <w:r w:rsidR="00612EE9" w:rsidRPr="00D200C7">
        <w:rPr>
          <w:rFonts w:cs="Arial"/>
        </w:rPr>
        <w:t xml:space="preserve">θυρών </w:t>
      </w:r>
      <w:r w:rsidR="00043A62" w:rsidRPr="00D200C7">
        <w:rPr>
          <w:rFonts w:cs="Arial"/>
        </w:rPr>
        <w:t>ορόφου</w:t>
      </w:r>
      <w:r w:rsidR="00965A35" w:rsidRPr="00D200C7">
        <w:rPr>
          <w:rFonts w:cs="Arial"/>
        </w:rPr>
        <w:t xml:space="preserve"> </w:t>
      </w:r>
      <w:r w:rsidR="00835972" w:rsidRPr="00D200C7">
        <w:rPr>
          <w:rFonts w:cs="Arial"/>
        </w:rPr>
        <w:t>όταν ανιχνευτεί εμπόδιο.</w:t>
      </w:r>
    </w:p>
    <w:p w14:paraId="0E8A61E3" w14:textId="77777777" w:rsidR="009E07DC" w:rsidRDefault="009E07DC" w:rsidP="009E07DC">
      <w:pPr>
        <w:pStyle w:val="BodyText"/>
        <w:tabs>
          <w:tab w:val="left" w:pos="709"/>
        </w:tabs>
        <w:spacing w:line="360" w:lineRule="auto"/>
        <w:ind w:left="709" w:hanging="709"/>
        <w:rPr>
          <w:rFonts w:cs="Arial"/>
        </w:rPr>
      </w:pPr>
    </w:p>
    <w:p w14:paraId="7FDC98F9" w14:textId="77777777" w:rsidR="009E07DC" w:rsidRDefault="009E07DC" w:rsidP="009E07DC">
      <w:pPr>
        <w:pStyle w:val="BodyText"/>
        <w:tabs>
          <w:tab w:val="left" w:pos="709"/>
        </w:tabs>
        <w:spacing w:line="360" w:lineRule="auto"/>
        <w:ind w:left="709" w:hanging="709"/>
        <w:rPr>
          <w:rFonts w:cs="Arial"/>
        </w:rPr>
      </w:pPr>
      <w:r>
        <w:rPr>
          <w:rFonts w:cs="Arial"/>
        </w:rPr>
        <w:t>Γ.3</w:t>
      </w:r>
      <w:r>
        <w:rPr>
          <w:rFonts w:cs="Arial"/>
        </w:rPr>
        <w:tab/>
      </w:r>
      <w:r w:rsidR="00835972" w:rsidRPr="00D200C7">
        <w:rPr>
          <w:rFonts w:cs="Arial"/>
        </w:rPr>
        <w:t xml:space="preserve">Οι θύρες θαλάμου πρέπει να είναι τέτοιας κατασκευής ώστε, όταν είναι κλειστές, </w:t>
      </w:r>
      <w:r w:rsidR="00374CE2" w:rsidRPr="00D200C7">
        <w:rPr>
          <w:rFonts w:cs="Arial"/>
        </w:rPr>
        <w:t xml:space="preserve">να </w:t>
      </w:r>
      <w:r w:rsidR="00835972" w:rsidRPr="00D200C7">
        <w:rPr>
          <w:rFonts w:cs="Arial"/>
        </w:rPr>
        <w:t xml:space="preserve">είναι αδύνατη η πτώση προσώπου εκτός του θαλάμου </w:t>
      </w:r>
      <w:r w:rsidR="00107E6D" w:rsidRPr="00D200C7">
        <w:rPr>
          <w:rFonts w:cs="Arial"/>
        </w:rPr>
        <w:t xml:space="preserve">ή </w:t>
      </w:r>
      <w:r w:rsidR="00835972" w:rsidRPr="00D200C7">
        <w:rPr>
          <w:rFonts w:cs="Arial"/>
        </w:rPr>
        <w:t xml:space="preserve">η επαφή του με </w:t>
      </w:r>
      <w:r w:rsidR="00CB70E4" w:rsidRPr="00D200C7">
        <w:rPr>
          <w:rFonts w:cs="Arial"/>
        </w:rPr>
        <w:t>το</w:t>
      </w:r>
      <w:r w:rsidR="00374CE2" w:rsidRPr="00D200C7">
        <w:rPr>
          <w:rFonts w:cs="Arial"/>
        </w:rPr>
        <w:t>ν</w:t>
      </w:r>
      <w:r w:rsidR="00CB70E4" w:rsidRPr="00D200C7">
        <w:rPr>
          <w:rFonts w:cs="Arial"/>
        </w:rPr>
        <w:t xml:space="preserve"> χώρο διαδρομής του ανελκυστήρα</w:t>
      </w:r>
      <w:r w:rsidR="00835972" w:rsidRPr="00D200C7">
        <w:rPr>
          <w:rFonts w:cs="Arial"/>
        </w:rPr>
        <w:t>.</w:t>
      </w:r>
    </w:p>
    <w:p w14:paraId="1A03CC63" w14:textId="77777777" w:rsidR="009E07DC" w:rsidRDefault="009E07DC" w:rsidP="009E07DC">
      <w:pPr>
        <w:pStyle w:val="BodyText"/>
        <w:tabs>
          <w:tab w:val="left" w:pos="709"/>
        </w:tabs>
        <w:spacing w:line="360" w:lineRule="auto"/>
        <w:ind w:left="709" w:hanging="709"/>
        <w:rPr>
          <w:rFonts w:cs="Arial"/>
        </w:rPr>
      </w:pPr>
    </w:p>
    <w:p w14:paraId="65B9B205" w14:textId="6EB4AE6E" w:rsidR="00390A94" w:rsidRDefault="009E07DC" w:rsidP="00390A94">
      <w:pPr>
        <w:pStyle w:val="BodyText"/>
        <w:tabs>
          <w:tab w:val="left" w:pos="709"/>
        </w:tabs>
        <w:spacing w:line="360" w:lineRule="auto"/>
        <w:ind w:left="709" w:hanging="709"/>
        <w:rPr>
          <w:rFonts w:cs="Arial"/>
        </w:rPr>
      </w:pPr>
      <w:r>
        <w:rPr>
          <w:rFonts w:cs="Arial"/>
        </w:rPr>
        <w:t>Γ.4</w:t>
      </w:r>
      <w:r>
        <w:rPr>
          <w:rFonts w:cs="Arial"/>
        </w:rPr>
        <w:tab/>
      </w:r>
      <w:r w:rsidR="00835972" w:rsidRPr="00D200C7">
        <w:rPr>
          <w:rFonts w:cs="Arial"/>
        </w:rPr>
        <w:t xml:space="preserve">Οι θύρες θαλάμου πρέπει να διαθέτουν </w:t>
      </w:r>
      <w:r w:rsidR="00B90537" w:rsidRPr="00D200C7">
        <w:rPr>
          <w:rFonts w:cs="Arial"/>
        </w:rPr>
        <w:t xml:space="preserve">κατάλληλο </w:t>
      </w:r>
      <w:r w:rsidR="00835972" w:rsidRPr="00D200C7">
        <w:rPr>
          <w:rFonts w:cs="Arial"/>
        </w:rPr>
        <w:t xml:space="preserve">σύστημα μηχανικής και ηλεκτρικής </w:t>
      </w:r>
      <w:proofErr w:type="spellStart"/>
      <w:r w:rsidR="00835972" w:rsidRPr="00D200C7">
        <w:rPr>
          <w:rFonts w:cs="Arial"/>
        </w:rPr>
        <w:t>ενδασφάλισης</w:t>
      </w:r>
      <w:proofErr w:type="spellEnd"/>
      <w:r w:rsidR="00835972" w:rsidRPr="00D200C7">
        <w:rPr>
          <w:rFonts w:cs="Arial"/>
        </w:rPr>
        <w:t xml:space="preserve"> που να εμποδίζει το άνοιγμ</w:t>
      </w:r>
      <w:r w:rsidR="005978D8">
        <w:rPr>
          <w:rFonts w:cs="Arial"/>
        </w:rPr>
        <w:t>ά</w:t>
      </w:r>
      <w:r w:rsidR="00835972" w:rsidRPr="00D200C7">
        <w:rPr>
          <w:rFonts w:cs="Arial"/>
        </w:rPr>
        <w:t xml:space="preserve"> τους όταν ο θάλαμος δεν ευρίσκεται σε ένα από τα καθορισμένα επίπεδα στάσης του και να εμποδίζει την ανοδική ή καθοδική κίνηση του ανελκυστήρα σ</w:t>
      </w:r>
      <w:r w:rsidR="005978D8">
        <w:rPr>
          <w:rFonts w:cs="Arial"/>
        </w:rPr>
        <w:t>ε</w:t>
      </w:r>
      <w:r w:rsidR="00835972" w:rsidRPr="00D200C7">
        <w:rPr>
          <w:rFonts w:cs="Arial"/>
        </w:rPr>
        <w:t xml:space="preserve"> περίπτωση που οι θύρες είναι ανοικτές.</w:t>
      </w:r>
    </w:p>
    <w:p w14:paraId="3D0B4747" w14:textId="77777777" w:rsidR="00390A94" w:rsidRDefault="00390A94" w:rsidP="00390A94">
      <w:pPr>
        <w:pStyle w:val="BodyText"/>
        <w:tabs>
          <w:tab w:val="left" w:pos="709"/>
        </w:tabs>
        <w:spacing w:line="360" w:lineRule="auto"/>
        <w:ind w:left="709" w:hanging="709"/>
        <w:rPr>
          <w:rFonts w:cs="Arial"/>
        </w:rPr>
      </w:pPr>
    </w:p>
    <w:p w14:paraId="0129BDDC" w14:textId="2494A700" w:rsidR="00390A94" w:rsidRDefault="00390A94" w:rsidP="00390A94">
      <w:pPr>
        <w:pStyle w:val="BodyText"/>
        <w:tabs>
          <w:tab w:val="left" w:pos="709"/>
        </w:tabs>
        <w:spacing w:line="360" w:lineRule="auto"/>
        <w:ind w:left="709" w:hanging="709"/>
        <w:rPr>
          <w:rFonts w:cs="Arial"/>
        </w:rPr>
      </w:pPr>
      <w:r>
        <w:rPr>
          <w:rFonts w:cs="Arial"/>
        </w:rPr>
        <w:t>Γ.5</w:t>
      </w:r>
      <w:r>
        <w:rPr>
          <w:rFonts w:cs="Arial"/>
        </w:rPr>
        <w:tab/>
      </w:r>
      <w:r w:rsidR="00835972" w:rsidRPr="00D200C7">
        <w:rPr>
          <w:rFonts w:cs="Arial"/>
        </w:rPr>
        <w:t xml:space="preserve">Οι ημιαυτόματες ή χειροκίνητες θύρες </w:t>
      </w:r>
      <w:r w:rsidR="00043A62" w:rsidRPr="00D200C7">
        <w:rPr>
          <w:rFonts w:cs="Arial"/>
        </w:rPr>
        <w:t xml:space="preserve">ορόφων </w:t>
      </w:r>
      <w:r w:rsidR="00835972" w:rsidRPr="00D200C7">
        <w:rPr>
          <w:rFonts w:cs="Arial"/>
        </w:rPr>
        <w:t xml:space="preserve">πρέπει να διαθέτουν κατάλληλη διάταξη </w:t>
      </w:r>
      <w:proofErr w:type="spellStart"/>
      <w:r w:rsidR="00A73EFF" w:rsidRPr="00D200C7">
        <w:rPr>
          <w:rFonts w:cs="Arial"/>
        </w:rPr>
        <w:t>προμανδάλωσης</w:t>
      </w:r>
      <w:proofErr w:type="spellEnd"/>
      <w:r w:rsidR="00107E6D" w:rsidRPr="00D200C7">
        <w:rPr>
          <w:rFonts w:cs="Arial"/>
        </w:rPr>
        <w:t>,</w:t>
      </w:r>
      <w:r w:rsidR="00A73EFF" w:rsidRPr="00D200C7">
        <w:rPr>
          <w:rFonts w:cs="Arial"/>
        </w:rPr>
        <w:t xml:space="preserve"> </w:t>
      </w:r>
      <w:r w:rsidR="00835972" w:rsidRPr="00D200C7">
        <w:rPr>
          <w:rFonts w:cs="Arial"/>
        </w:rPr>
        <w:t xml:space="preserve">κλειδώματος και ηλεκτρικές επαφές </w:t>
      </w:r>
      <w:r w:rsidR="00374CE2" w:rsidRPr="00D200C7">
        <w:rPr>
          <w:rFonts w:cs="Arial"/>
        </w:rPr>
        <w:t>που</w:t>
      </w:r>
      <w:r w:rsidR="00835972" w:rsidRPr="00D200C7">
        <w:rPr>
          <w:rFonts w:cs="Arial"/>
        </w:rPr>
        <w:t xml:space="preserve"> </w:t>
      </w:r>
      <w:r w:rsidR="00107E6D" w:rsidRPr="00D200C7">
        <w:rPr>
          <w:rFonts w:cs="Arial"/>
        </w:rPr>
        <w:t>ν</w:t>
      </w:r>
      <w:r w:rsidR="00835972" w:rsidRPr="00D200C7">
        <w:rPr>
          <w:rFonts w:cs="Arial"/>
        </w:rPr>
        <w:t xml:space="preserve">α επιβεβαιώνουν την κλειστή θέση της θύρας και </w:t>
      </w:r>
      <w:r w:rsidR="00107E6D" w:rsidRPr="00D200C7">
        <w:rPr>
          <w:rFonts w:cs="Arial"/>
        </w:rPr>
        <w:t>ν</w:t>
      </w:r>
      <w:r w:rsidR="00835972" w:rsidRPr="00D200C7">
        <w:rPr>
          <w:rFonts w:cs="Arial"/>
        </w:rPr>
        <w:t>α εμποδίζουν την κίνηση του θαλάμου</w:t>
      </w:r>
      <w:r w:rsidR="005978D8">
        <w:rPr>
          <w:rFonts w:cs="Arial"/>
        </w:rPr>
        <w:t>,</w:t>
      </w:r>
      <w:r w:rsidR="00835972" w:rsidRPr="00D200C7">
        <w:rPr>
          <w:rFonts w:cs="Arial"/>
        </w:rPr>
        <w:t xml:space="preserve"> εάν η θύρα δεν έχει ασφαλίσει.</w:t>
      </w:r>
    </w:p>
    <w:p w14:paraId="7CCB9C99" w14:textId="77777777" w:rsidR="00390A94" w:rsidRDefault="00390A94" w:rsidP="00390A94">
      <w:pPr>
        <w:pStyle w:val="BodyText"/>
        <w:tabs>
          <w:tab w:val="left" w:pos="709"/>
        </w:tabs>
        <w:spacing w:line="360" w:lineRule="auto"/>
        <w:ind w:left="709" w:hanging="709"/>
        <w:rPr>
          <w:rFonts w:cs="Arial"/>
        </w:rPr>
      </w:pPr>
    </w:p>
    <w:p w14:paraId="271BCFD8" w14:textId="77777777" w:rsidR="00390A94" w:rsidRDefault="00390A94" w:rsidP="00390A94">
      <w:pPr>
        <w:pStyle w:val="BodyText"/>
        <w:tabs>
          <w:tab w:val="left" w:pos="709"/>
        </w:tabs>
        <w:spacing w:line="360" w:lineRule="auto"/>
        <w:ind w:left="709" w:hanging="709"/>
        <w:rPr>
          <w:rFonts w:cs="Arial"/>
        </w:rPr>
      </w:pPr>
      <w:r>
        <w:rPr>
          <w:rFonts w:cs="Arial"/>
        </w:rPr>
        <w:t>Γ.6</w:t>
      </w:r>
      <w:r>
        <w:rPr>
          <w:rFonts w:cs="Arial"/>
        </w:rPr>
        <w:tab/>
      </w:r>
      <w:r w:rsidR="00835972" w:rsidRPr="00D200C7">
        <w:rPr>
          <w:rFonts w:cs="Arial"/>
        </w:rPr>
        <w:t xml:space="preserve">Οι θύρες </w:t>
      </w:r>
      <w:r w:rsidR="00351C97" w:rsidRPr="00D200C7">
        <w:rPr>
          <w:rFonts w:cs="Arial"/>
        </w:rPr>
        <w:t>ορόφου</w:t>
      </w:r>
      <w:r w:rsidR="00B90537" w:rsidRPr="00D200C7">
        <w:rPr>
          <w:rFonts w:cs="Arial"/>
        </w:rPr>
        <w:t xml:space="preserve"> </w:t>
      </w:r>
      <w:r w:rsidR="00835972" w:rsidRPr="00D200C7">
        <w:rPr>
          <w:rFonts w:cs="Arial"/>
        </w:rPr>
        <w:t xml:space="preserve">πρέπει να </w:t>
      </w:r>
      <w:proofErr w:type="spellStart"/>
      <w:r w:rsidR="00835972" w:rsidRPr="00D200C7">
        <w:rPr>
          <w:rFonts w:cs="Arial"/>
        </w:rPr>
        <w:t>απασφαλίζονται</w:t>
      </w:r>
      <w:proofErr w:type="spellEnd"/>
      <w:r w:rsidR="00835972" w:rsidRPr="00D200C7">
        <w:rPr>
          <w:rFonts w:cs="Arial"/>
        </w:rPr>
        <w:t xml:space="preserve"> </w:t>
      </w:r>
      <w:r w:rsidR="00CB70E4" w:rsidRPr="00D200C7">
        <w:rPr>
          <w:rFonts w:cs="Arial"/>
        </w:rPr>
        <w:t xml:space="preserve">από την εξωτερική πλευρά </w:t>
      </w:r>
      <w:r w:rsidR="00835972" w:rsidRPr="00D200C7">
        <w:rPr>
          <w:rFonts w:cs="Arial"/>
        </w:rPr>
        <w:t>σε περίπτωση έκτακτης ανάγκης με τη χρήση ειδικού κλειδιού</w:t>
      </w:r>
      <w:r w:rsidR="00CB70E4" w:rsidRPr="00D200C7">
        <w:rPr>
          <w:rFonts w:cs="Arial"/>
        </w:rPr>
        <w:t xml:space="preserve"> (τριγωνικό κλειδί) καθόσον είναι πρακτικώς εφικτό</w:t>
      </w:r>
      <w:r w:rsidR="00835972" w:rsidRPr="00D200C7">
        <w:rPr>
          <w:rFonts w:cs="Arial"/>
        </w:rPr>
        <w:t>.</w:t>
      </w:r>
    </w:p>
    <w:p w14:paraId="59E6DC44" w14:textId="77777777" w:rsidR="00390A94" w:rsidRDefault="00390A94" w:rsidP="00390A94">
      <w:pPr>
        <w:pStyle w:val="BodyText"/>
        <w:tabs>
          <w:tab w:val="left" w:pos="709"/>
        </w:tabs>
        <w:spacing w:line="360" w:lineRule="auto"/>
        <w:ind w:left="709" w:hanging="709"/>
        <w:rPr>
          <w:rFonts w:cs="Arial"/>
        </w:rPr>
      </w:pPr>
    </w:p>
    <w:p w14:paraId="4C738C47" w14:textId="77777777" w:rsidR="004F35BD" w:rsidRDefault="00390A94" w:rsidP="004F35BD">
      <w:pPr>
        <w:pStyle w:val="BodyText"/>
        <w:tabs>
          <w:tab w:val="left" w:pos="709"/>
        </w:tabs>
        <w:spacing w:line="360" w:lineRule="auto"/>
        <w:ind w:left="709" w:hanging="709"/>
        <w:rPr>
          <w:rFonts w:cs="Arial"/>
        </w:rPr>
      </w:pPr>
      <w:r>
        <w:rPr>
          <w:rFonts w:cs="Arial"/>
        </w:rPr>
        <w:t>Γ.7</w:t>
      </w:r>
      <w:r>
        <w:rPr>
          <w:rFonts w:cs="Arial"/>
        </w:rPr>
        <w:tab/>
      </w:r>
      <w:r w:rsidR="00A73EFF" w:rsidRPr="00D200C7">
        <w:rPr>
          <w:rFonts w:cs="Arial"/>
        </w:rPr>
        <w:t xml:space="preserve">Οι θύρες </w:t>
      </w:r>
      <w:r w:rsidR="00043A62" w:rsidRPr="00D200C7">
        <w:rPr>
          <w:rFonts w:cs="Arial"/>
        </w:rPr>
        <w:t>των</w:t>
      </w:r>
      <w:r w:rsidR="00A72F25" w:rsidRPr="00D200C7">
        <w:rPr>
          <w:rFonts w:cs="Arial"/>
        </w:rPr>
        <w:t xml:space="preserve"> </w:t>
      </w:r>
      <w:r w:rsidR="00043A62" w:rsidRPr="00D200C7">
        <w:rPr>
          <w:rFonts w:cs="Arial"/>
        </w:rPr>
        <w:t>ορόφων</w:t>
      </w:r>
      <w:r w:rsidR="00107E6D" w:rsidRPr="00D200C7">
        <w:rPr>
          <w:rFonts w:cs="Arial"/>
        </w:rPr>
        <w:t xml:space="preserve"> </w:t>
      </w:r>
      <w:r w:rsidR="00A73EFF" w:rsidRPr="00D200C7">
        <w:rPr>
          <w:rFonts w:cs="Arial"/>
        </w:rPr>
        <w:t>πρέπει να είναι εφοδιασμένες με μηχανισμό για επαναφορά στην κλειστή θέση.</w:t>
      </w:r>
    </w:p>
    <w:p w14:paraId="36E35DF3" w14:textId="77777777" w:rsidR="004F35BD" w:rsidRDefault="004F35BD" w:rsidP="004F35BD">
      <w:pPr>
        <w:pStyle w:val="BodyText"/>
        <w:tabs>
          <w:tab w:val="left" w:pos="709"/>
        </w:tabs>
        <w:spacing w:line="360" w:lineRule="auto"/>
        <w:ind w:left="709" w:hanging="709"/>
        <w:rPr>
          <w:rFonts w:cs="Arial"/>
        </w:rPr>
      </w:pPr>
    </w:p>
    <w:p w14:paraId="1E342361" w14:textId="77777777" w:rsidR="004F35BD" w:rsidRDefault="00835972" w:rsidP="004F35BD">
      <w:pPr>
        <w:pStyle w:val="BodyText"/>
        <w:tabs>
          <w:tab w:val="left" w:pos="709"/>
        </w:tabs>
        <w:spacing w:line="360" w:lineRule="auto"/>
        <w:ind w:left="709" w:hanging="709"/>
        <w:rPr>
          <w:rFonts w:cs="Arial"/>
          <w:b/>
        </w:rPr>
      </w:pPr>
      <w:r w:rsidRPr="00D200C7">
        <w:rPr>
          <w:rFonts w:cs="Arial"/>
          <w:b/>
        </w:rPr>
        <w:t>Δ.</w:t>
      </w:r>
      <w:r w:rsidRPr="00D200C7">
        <w:rPr>
          <w:rFonts w:cs="Arial"/>
          <w:b/>
        </w:rPr>
        <w:tab/>
        <w:t>Φρεάτιο</w:t>
      </w:r>
    </w:p>
    <w:p w14:paraId="506B08C6" w14:textId="77777777" w:rsidR="004F35BD" w:rsidRDefault="004F35BD" w:rsidP="004F35BD">
      <w:pPr>
        <w:pStyle w:val="BodyText"/>
        <w:tabs>
          <w:tab w:val="left" w:pos="709"/>
        </w:tabs>
        <w:spacing w:line="360" w:lineRule="auto"/>
        <w:ind w:left="709" w:hanging="709"/>
        <w:rPr>
          <w:rFonts w:cs="Arial"/>
          <w:b/>
        </w:rPr>
      </w:pPr>
    </w:p>
    <w:p w14:paraId="2B05E065" w14:textId="77777777" w:rsidR="004F35BD" w:rsidRDefault="004F35BD" w:rsidP="004F35BD">
      <w:pPr>
        <w:pStyle w:val="BodyText"/>
        <w:tabs>
          <w:tab w:val="left" w:pos="709"/>
        </w:tabs>
        <w:spacing w:line="360" w:lineRule="auto"/>
        <w:ind w:left="709" w:hanging="709"/>
        <w:rPr>
          <w:rFonts w:cs="Arial"/>
        </w:rPr>
      </w:pPr>
      <w:r w:rsidRPr="004F35BD">
        <w:rPr>
          <w:rFonts w:cs="Arial"/>
          <w:bCs/>
        </w:rPr>
        <w:t>Δ.1</w:t>
      </w:r>
      <w:r>
        <w:rPr>
          <w:rFonts w:cs="Arial"/>
        </w:rPr>
        <w:tab/>
      </w:r>
      <w:r w:rsidR="00835972" w:rsidRPr="00D200C7">
        <w:rPr>
          <w:rFonts w:cs="Arial"/>
        </w:rPr>
        <w:t xml:space="preserve">Το αντίβαρο πρέπει να οδηγείται με άκαμπτους οδηγούς διατομής (Τ).  Σε περίπτωση που η οδήγηση του αντίβαρου γίνεται μέσω </w:t>
      </w:r>
      <w:proofErr w:type="spellStart"/>
      <w:r w:rsidR="00835972" w:rsidRPr="00D200C7">
        <w:rPr>
          <w:rFonts w:cs="Arial"/>
        </w:rPr>
        <w:t>συρματοδηγών</w:t>
      </w:r>
      <w:proofErr w:type="spellEnd"/>
      <w:r w:rsidR="00835972" w:rsidRPr="00D200C7">
        <w:rPr>
          <w:rFonts w:cs="Arial"/>
        </w:rPr>
        <w:t xml:space="preserve">, οι </w:t>
      </w:r>
      <w:proofErr w:type="spellStart"/>
      <w:r w:rsidR="00835972" w:rsidRPr="00D200C7">
        <w:rPr>
          <w:rFonts w:cs="Arial"/>
        </w:rPr>
        <w:t>συρματοδηγοί</w:t>
      </w:r>
      <w:proofErr w:type="spellEnd"/>
      <w:r w:rsidR="00835972" w:rsidRPr="00D200C7">
        <w:rPr>
          <w:rFonts w:cs="Arial"/>
        </w:rPr>
        <w:t xml:space="preserve"> πρέπει να αποτελούνται από τέσσερα </w:t>
      </w:r>
      <w:r w:rsidR="00374CE2" w:rsidRPr="00D200C7">
        <w:rPr>
          <w:rFonts w:cs="Arial"/>
        </w:rPr>
        <w:t xml:space="preserve">(4) </w:t>
      </w:r>
      <w:r w:rsidR="00835972" w:rsidRPr="00D200C7">
        <w:rPr>
          <w:rFonts w:cs="Arial"/>
        </w:rPr>
        <w:t>ανεξάρτητα συρματόσχοινα</w:t>
      </w:r>
      <w:r w:rsidR="00374CE2" w:rsidRPr="00D200C7">
        <w:rPr>
          <w:rFonts w:cs="Arial"/>
        </w:rPr>
        <w:t>,</w:t>
      </w:r>
      <w:r w:rsidR="00835972" w:rsidRPr="00D200C7">
        <w:rPr>
          <w:rFonts w:cs="Arial"/>
        </w:rPr>
        <w:t xml:space="preserve"> τα οποία σε ζεύγη των δύο να είναι </w:t>
      </w:r>
      <w:proofErr w:type="spellStart"/>
      <w:r w:rsidR="00835972" w:rsidRPr="00D200C7">
        <w:rPr>
          <w:rFonts w:cs="Arial"/>
        </w:rPr>
        <w:t>ετερόστροφα</w:t>
      </w:r>
      <w:proofErr w:type="spellEnd"/>
      <w:r w:rsidR="00835972" w:rsidRPr="00D200C7">
        <w:rPr>
          <w:rFonts w:cs="Arial"/>
        </w:rPr>
        <w:t xml:space="preserve">.  Η χρήση δύο </w:t>
      </w:r>
      <w:r w:rsidR="00374CE2" w:rsidRPr="00D200C7">
        <w:rPr>
          <w:rFonts w:cs="Arial"/>
        </w:rPr>
        <w:t xml:space="preserve">(2) </w:t>
      </w:r>
      <w:r w:rsidR="00835972" w:rsidRPr="00D200C7">
        <w:rPr>
          <w:rFonts w:cs="Arial"/>
        </w:rPr>
        <w:t>μόνο συρματόσχοινων δεν είναι αποδεκτή.</w:t>
      </w:r>
    </w:p>
    <w:p w14:paraId="5A153A8D" w14:textId="77777777" w:rsidR="004F35BD" w:rsidRDefault="004F35BD" w:rsidP="004F35BD">
      <w:pPr>
        <w:pStyle w:val="BodyText"/>
        <w:tabs>
          <w:tab w:val="left" w:pos="709"/>
        </w:tabs>
        <w:spacing w:line="360" w:lineRule="auto"/>
        <w:ind w:left="709" w:hanging="709"/>
        <w:rPr>
          <w:rFonts w:cs="Arial"/>
        </w:rPr>
      </w:pPr>
    </w:p>
    <w:p w14:paraId="61265187" w14:textId="0EAF4C33" w:rsidR="004F35BD" w:rsidRDefault="004F35BD" w:rsidP="004F35BD">
      <w:pPr>
        <w:pStyle w:val="BodyText"/>
        <w:tabs>
          <w:tab w:val="left" w:pos="709"/>
        </w:tabs>
        <w:spacing w:line="360" w:lineRule="auto"/>
        <w:ind w:left="709" w:hanging="709"/>
        <w:rPr>
          <w:rFonts w:cs="Arial"/>
        </w:rPr>
      </w:pPr>
      <w:r>
        <w:rPr>
          <w:rFonts w:cs="Arial"/>
        </w:rPr>
        <w:t>Δ.2</w:t>
      </w:r>
      <w:r>
        <w:rPr>
          <w:rFonts w:cs="Arial"/>
        </w:rPr>
        <w:tab/>
      </w:r>
      <w:r w:rsidR="00920BD6" w:rsidRPr="00D200C7">
        <w:rPr>
          <w:rFonts w:cs="Arial"/>
        </w:rPr>
        <w:t>Ο</w:t>
      </w:r>
      <w:r w:rsidR="002F0F9C" w:rsidRPr="00D200C7">
        <w:rPr>
          <w:rFonts w:cs="Arial"/>
        </w:rPr>
        <w:t xml:space="preserve"> χώρος διαδρομ</w:t>
      </w:r>
      <w:r w:rsidR="00920BD6" w:rsidRPr="00D200C7">
        <w:rPr>
          <w:rFonts w:cs="Arial"/>
        </w:rPr>
        <w:t>ής το</w:t>
      </w:r>
      <w:r w:rsidR="002F0F9C" w:rsidRPr="00D200C7">
        <w:rPr>
          <w:rFonts w:cs="Arial"/>
        </w:rPr>
        <w:t xml:space="preserve">υ </w:t>
      </w:r>
      <w:r w:rsidR="001468EE" w:rsidRPr="00D200C7">
        <w:rPr>
          <w:rFonts w:cs="Arial"/>
        </w:rPr>
        <w:t xml:space="preserve">κλωβού </w:t>
      </w:r>
      <w:r w:rsidR="002F0F9C" w:rsidRPr="00D200C7">
        <w:rPr>
          <w:rFonts w:cs="Arial"/>
        </w:rPr>
        <w:t xml:space="preserve">πρέπει να προστατεύεται από </w:t>
      </w:r>
      <w:r w:rsidR="001468EE" w:rsidRPr="00D200C7">
        <w:rPr>
          <w:rFonts w:cs="Arial"/>
        </w:rPr>
        <w:t xml:space="preserve">την κίνηση του αντίβαρου με </w:t>
      </w:r>
      <w:r w:rsidR="002F0F9C" w:rsidRPr="00D200C7">
        <w:rPr>
          <w:rFonts w:cs="Arial"/>
        </w:rPr>
        <w:t xml:space="preserve">άκαμπτο </w:t>
      </w:r>
      <w:r w:rsidR="001468EE" w:rsidRPr="00D200C7">
        <w:rPr>
          <w:rFonts w:cs="Arial"/>
        </w:rPr>
        <w:t xml:space="preserve">μεταξύ τους </w:t>
      </w:r>
      <w:r w:rsidR="002F0F9C" w:rsidRPr="00D200C7">
        <w:rPr>
          <w:rFonts w:cs="Arial"/>
        </w:rPr>
        <w:t>παραπέτασμα</w:t>
      </w:r>
      <w:r w:rsidR="00374CE2" w:rsidRPr="00D200C7">
        <w:rPr>
          <w:rFonts w:cs="Arial"/>
        </w:rPr>
        <w:t>,</w:t>
      </w:r>
      <w:r w:rsidR="002F0F9C" w:rsidRPr="00D200C7">
        <w:rPr>
          <w:rFonts w:cs="Arial"/>
        </w:rPr>
        <w:t xml:space="preserve"> το οποίο </w:t>
      </w:r>
      <w:r w:rsidR="00920BD6" w:rsidRPr="00D200C7">
        <w:rPr>
          <w:rFonts w:cs="Arial"/>
        </w:rPr>
        <w:t>εγκαθίσταται</w:t>
      </w:r>
      <w:r w:rsidR="00B00B43">
        <w:rPr>
          <w:rFonts w:cs="Arial"/>
        </w:rPr>
        <w:t xml:space="preserve"> τριάντα εκατοστά</w:t>
      </w:r>
      <w:r w:rsidR="002F0F9C" w:rsidRPr="00D200C7">
        <w:rPr>
          <w:rFonts w:cs="Arial"/>
        </w:rPr>
        <w:t xml:space="preserve"> </w:t>
      </w:r>
      <w:r w:rsidR="00B00B43">
        <w:rPr>
          <w:rFonts w:cs="Arial"/>
        </w:rPr>
        <w:t>(</w:t>
      </w:r>
      <w:r w:rsidR="002F0F9C" w:rsidRPr="00D200C7">
        <w:rPr>
          <w:rFonts w:cs="Arial"/>
        </w:rPr>
        <w:t>30cm</w:t>
      </w:r>
      <w:r w:rsidR="00B00B43">
        <w:rPr>
          <w:rFonts w:cs="Arial"/>
        </w:rPr>
        <w:t>)</w:t>
      </w:r>
      <w:r w:rsidR="002F0F9C" w:rsidRPr="00D200C7">
        <w:rPr>
          <w:rFonts w:cs="Arial"/>
        </w:rPr>
        <w:t xml:space="preserve"> από το</w:t>
      </w:r>
      <w:r w:rsidR="001468EE" w:rsidRPr="00D200C7">
        <w:rPr>
          <w:rFonts w:cs="Arial"/>
        </w:rPr>
        <w:t>ν</w:t>
      </w:r>
      <w:r w:rsidR="002F0F9C" w:rsidRPr="00D200C7">
        <w:rPr>
          <w:rFonts w:cs="Arial"/>
        </w:rPr>
        <w:t xml:space="preserve"> πυθμένα του φρεατίου </w:t>
      </w:r>
      <w:r w:rsidR="00920BD6" w:rsidRPr="00D200C7">
        <w:rPr>
          <w:rFonts w:cs="Arial"/>
        </w:rPr>
        <w:t>και εκτείνεται σε ύψος</w:t>
      </w:r>
      <w:r w:rsidR="00B00B43">
        <w:rPr>
          <w:rFonts w:cs="Arial"/>
        </w:rPr>
        <w:t>,</w:t>
      </w:r>
      <w:r w:rsidR="00920BD6" w:rsidRPr="00D200C7">
        <w:rPr>
          <w:rFonts w:cs="Arial"/>
        </w:rPr>
        <w:t xml:space="preserve"> τουλάχιστο</w:t>
      </w:r>
      <w:r w:rsidR="00B00B43">
        <w:rPr>
          <w:rFonts w:cs="Arial"/>
        </w:rPr>
        <w:t>ν δυόμιση μέτρα</w:t>
      </w:r>
      <w:r w:rsidR="00920BD6" w:rsidRPr="00D200C7">
        <w:rPr>
          <w:rFonts w:cs="Arial"/>
        </w:rPr>
        <w:t xml:space="preserve"> </w:t>
      </w:r>
      <w:r w:rsidR="00AF4F79">
        <w:rPr>
          <w:rFonts w:cs="Arial"/>
        </w:rPr>
        <w:t>(</w:t>
      </w:r>
      <w:r w:rsidR="00920BD6" w:rsidRPr="00D200C7">
        <w:rPr>
          <w:rFonts w:cs="Arial"/>
        </w:rPr>
        <w:t>2,5m</w:t>
      </w:r>
      <w:r w:rsidR="00AF4F79">
        <w:rPr>
          <w:rFonts w:cs="Arial"/>
        </w:rPr>
        <w:t>)</w:t>
      </w:r>
      <w:r w:rsidR="00A72F25" w:rsidRPr="00D200C7">
        <w:rPr>
          <w:rFonts w:cs="Arial"/>
        </w:rPr>
        <w:t xml:space="preserve"> της διαδρομή του αντίβαρου</w:t>
      </w:r>
      <w:r w:rsidR="001468EE" w:rsidRPr="00D200C7">
        <w:rPr>
          <w:rFonts w:cs="Arial"/>
        </w:rPr>
        <w:t>.</w:t>
      </w:r>
    </w:p>
    <w:p w14:paraId="5F2D2B59" w14:textId="77777777" w:rsidR="004F35BD" w:rsidRDefault="004F35BD" w:rsidP="004F35BD">
      <w:pPr>
        <w:pStyle w:val="BodyText"/>
        <w:tabs>
          <w:tab w:val="left" w:pos="709"/>
        </w:tabs>
        <w:spacing w:line="360" w:lineRule="auto"/>
        <w:ind w:left="709" w:hanging="709"/>
        <w:rPr>
          <w:rFonts w:cs="Arial"/>
        </w:rPr>
      </w:pPr>
    </w:p>
    <w:p w14:paraId="39921F56" w14:textId="77777777" w:rsidR="004F35BD" w:rsidRDefault="004F35BD" w:rsidP="004F35BD">
      <w:pPr>
        <w:pStyle w:val="BodyText"/>
        <w:tabs>
          <w:tab w:val="left" w:pos="709"/>
        </w:tabs>
        <w:spacing w:line="360" w:lineRule="auto"/>
        <w:ind w:left="709" w:hanging="709"/>
        <w:rPr>
          <w:rFonts w:cs="Arial"/>
        </w:rPr>
      </w:pPr>
      <w:r>
        <w:rPr>
          <w:rFonts w:cs="Arial"/>
        </w:rPr>
        <w:t>Δ.3</w:t>
      </w:r>
      <w:r>
        <w:rPr>
          <w:rFonts w:cs="Arial"/>
        </w:rPr>
        <w:tab/>
      </w:r>
      <w:r w:rsidR="00835972" w:rsidRPr="00D200C7">
        <w:rPr>
          <w:rFonts w:cs="Arial"/>
        </w:rPr>
        <w:t>Τα πέδιλα οδήγησης του αντίβαρου πρέπει να είναι επαρκούς αντοχής.</w:t>
      </w:r>
    </w:p>
    <w:p w14:paraId="79F2A45C" w14:textId="77777777" w:rsidR="004F35BD" w:rsidRDefault="004F35BD" w:rsidP="004F35BD">
      <w:pPr>
        <w:pStyle w:val="BodyText"/>
        <w:tabs>
          <w:tab w:val="left" w:pos="709"/>
        </w:tabs>
        <w:spacing w:line="360" w:lineRule="auto"/>
        <w:ind w:left="709" w:hanging="709"/>
        <w:rPr>
          <w:rFonts w:cs="Arial"/>
        </w:rPr>
      </w:pPr>
    </w:p>
    <w:p w14:paraId="21FF4554" w14:textId="1AC37BBE" w:rsidR="007234C7" w:rsidRDefault="004F35BD" w:rsidP="007234C7">
      <w:pPr>
        <w:pStyle w:val="BodyText"/>
        <w:tabs>
          <w:tab w:val="left" w:pos="709"/>
        </w:tabs>
        <w:spacing w:line="360" w:lineRule="auto"/>
        <w:ind w:left="709" w:hanging="709"/>
        <w:rPr>
          <w:rFonts w:cs="Arial"/>
        </w:rPr>
      </w:pPr>
      <w:r>
        <w:rPr>
          <w:rFonts w:cs="Arial"/>
        </w:rPr>
        <w:t>Δ.4</w:t>
      </w:r>
      <w:r>
        <w:rPr>
          <w:rFonts w:cs="Arial"/>
        </w:rPr>
        <w:tab/>
      </w:r>
      <w:r w:rsidR="00835972" w:rsidRPr="00D200C7">
        <w:rPr>
          <w:rFonts w:cs="Arial"/>
        </w:rPr>
        <w:t xml:space="preserve">Όταν υπάρχουν εγκατεστημένοι δύο </w:t>
      </w:r>
      <w:r w:rsidR="001468EE" w:rsidRPr="00D200C7">
        <w:rPr>
          <w:rFonts w:cs="Arial"/>
        </w:rPr>
        <w:t xml:space="preserve">ή περισσότεροι </w:t>
      </w:r>
      <w:r w:rsidR="00835972" w:rsidRPr="00D200C7">
        <w:rPr>
          <w:rFonts w:cs="Arial"/>
        </w:rPr>
        <w:t xml:space="preserve">ανελκυστήρες στο ίδιο φρεάτιο, πρέπει να υπάρχει εγκατεστημένο διαχωριστικό μεταξύ των κινούμενων μερών των ανελκυστήρων. </w:t>
      </w:r>
      <w:r w:rsidR="001468EE" w:rsidRPr="00D200C7">
        <w:rPr>
          <w:rFonts w:cs="Arial"/>
        </w:rPr>
        <w:t>Όταν τ</w:t>
      </w:r>
      <w:r w:rsidR="00835972" w:rsidRPr="00D200C7">
        <w:rPr>
          <w:rFonts w:cs="Arial"/>
        </w:rPr>
        <w:t>ο διαχωριστικό είναι διάτρητο, πρέπει να ικανοπ</w:t>
      </w:r>
      <w:r w:rsidR="0056539F" w:rsidRPr="00D200C7">
        <w:rPr>
          <w:rFonts w:cs="Arial"/>
        </w:rPr>
        <w:t>οιεί το Ευρωπαϊκό πρότυπο ΕΝ 13857</w:t>
      </w:r>
      <w:r w:rsidR="004E147F" w:rsidRPr="00D200C7">
        <w:rPr>
          <w:rFonts w:cs="Arial"/>
        </w:rPr>
        <w:t xml:space="preserve"> του </w:t>
      </w:r>
      <w:r w:rsidR="0056539F" w:rsidRPr="00D200C7">
        <w:rPr>
          <w:rFonts w:cs="Arial"/>
        </w:rPr>
        <w:t>20</w:t>
      </w:r>
      <w:r w:rsidR="004E147F" w:rsidRPr="00D200C7">
        <w:rPr>
          <w:rFonts w:cs="Arial"/>
        </w:rPr>
        <w:t>19</w:t>
      </w:r>
      <w:r w:rsidR="00153381" w:rsidRPr="00D200C7">
        <w:rPr>
          <w:rFonts w:cs="Arial"/>
        </w:rPr>
        <w:t>, όπως αυτό τροποποιείται ή αντικαθίσταται</w:t>
      </w:r>
      <w:r w:rsidR="00835972" w:rsidRPr="00D200C7">
        <w:rPr>
          <w:rFonts w:cs="Arial"/>
        </w:rPr>
        <w:t xml:space="preserve">.  Το διαχωριστικό πρέπει να εκτείνεται από το κατώτατο σημείο της διαδρομής του θαλάμου, του αντίβαρου ή του βάρους αντιστάθμισης, σε ύψος τουλάχιστον </w:t>
      </w:r>
      <w:r w:rsidR="00AF4F79">
        <w:rPr>
          <w:rFonts w:cs="Arial"/>
        </w:rPr>
        <w:t>δυόμιση μέτρα</w:t>
      </w:r>
      <w:r w:rsidR="00AF4F79" w:rsidRPr="00D200C7">
        <w:rPr>
          <w:rFonts w:cs="Arial"/>
        </w:rPr>
        <w:t xml:space="preserve"> </w:t>
      </w:r>
      <w:r w:rsidR="00AF4F79">
        <w:rPr>
          <w:rFonts w:cs="Arial"/>
        </w:rPr>
        <w:t>(</w:t>
      </w:r>
      <w:r w:rsidR="00AF4F79" w:rsidRPr="00D200C7">
        <w:rPr>
          <w:rFonts w:cs="Arial"/>
        </w:rPr>
        <w:t>2,5</w:t>
      </w:r>
      <w:r w:rsidR="00AF4F79">
        <w:rPr>
          <w:rFonts w:cs="Arial"/>
        </w:rPr>
        <w:t>0</w:t>
      </w:r>
      <w:r w:rsidR="00AF4F79" w:rsidRPr="00D200C7">
        <w:rPr>
          <w:rFonts w:cs="Arial"/>
        </w:rPr>
        <w:t>m</w:t>
      </w:r>
      <w:r w:rsidR="00AF4F79">
        <w:rPr>
          <w:rFonts w:cs="Arial"/>
        </w:rPr>
        <w:t>)</w:t>
      </w:r>
      <w:r w:rsidR="00AF4F79" w:rsidRPr="00D200C7">
        <w:rPr>
          <w:rFonts w:cs="Arial"/>
        </w:rPr>
        <w:t xml:space="preserve"> </w:t>
      </w:r>
      <w:r w:rsidR="00835972" w:rsidRPr="00D200C7">
        <w:rPr>
          <w:rFonts w:cs="Arial"/>
        </w:rPr>
        <w:t xml:space="preserve">από το δάπεδο του κατώτερου εξυπηρετούμενου επιπέδου και το πλάτος του πρέπει να είναι τέτοιο, ώστε να εμποδίζει την πρόσβαση μεταξύ των χώρων διαδρομής των ανελκυστήρων.  Το διαχωριστικό πρέπει να εκτείνεται σε όλο το ύψος του φρέατος, εάν η οριζόντια απόσταση μεταξύ της οροφής του θαλάμου και </w:t>
      </w:r>
      <w:r w:rsidR="001468EE" w:rsidRPr="00D200C7">
        <w:rPr>
          <w:rFonts w:cs="Arial"/>
        </w:rPr>
        <w:t xml:space="preserve">οποιουδήποτε </w:t>
      </w:r>
      <w:r w:rsidR="00835972" w:rsidRPr="00D200C7">
        <w:rPr>
          <w:rFonts w:cs="Arial"/>
        </w:rPr>
        <w:t>κινούμενου μέρους (θαλάμου, αντίβαρου ή βάρους αντιστάθμισης) γειτονικού ανελκυστήρα είναι μικρότερη από</w:t>
      </w:r>
      <w:r w:rsidR="00342EB2">
        <w:rPr>
          <w:rFonts w:cs="Arial"/>
        </w:rPr>
        <w:t xml:space="preserve"> μισό μέτρο</w:t>
      </w:r>
      <w:r w:rsidR="00835972" w:rsidRPr="00D200C7">
        <w:rPr>
          <w:rFonts w:cs="Arial"/>
        </w:rPr>
        <w:t xml:space="preserve"> </w:t>
      </w:r>
      <w:r w:rsidR="00342EB2">
        <w:rPr>
          <w:rFonts w:cs="Arial"/>
        </w:rPr>
        <w:t>(</w:t>
      </w:r>
      <w:r w:rsidR="00835972" w:rsidRPr="00D200C7">
        <w:rPr>
          <w:rFonts w:cs="Arial"/>
        </w:rPr>
        <w:t>0,50m</w:t>
      </w:r>
      <w:r w:rsidR="00342EB2">
        <w:rPr>
          <w:rFonts w:cs="Arial"/>
        </w:rPr>
        <w:t>)</w:t>
      </w:r>
      <w:r w:rsidR="00835972" w:rsidRPr="00D200C7">
        <w:rPr>
          <w:rFonts w:cs="Arial"/>
        </w:rPr>
        <w:t>.</w:t>
      </w:r>
    </w:p>
    <w:p w14:paraId="583A4110" w14:textId="77777777" w:rsidR="007234C7" w:rsidRDefault="007234C7" w:rsidP="007234C7">
      <w:pPr>
        <w:pStyle w:val="BodyText"/>
        <w:tabs>
          <w:tab w:val="left" w:pos="709"/>
        </w:tabs>
        <w:spacing w:line="360" w:lineRule="auto"/>
        <w:ind w:left="709" w:hanging="709"/>
        <w:rPr>
          <w:rFonts w:cs="Arial"/>
        </w:rPr>
      </w:pPr>
    </w:p>
    <w:p w14:paraId="67D83CFD" w14:textId="2CE65123" w:rsidR="007234C7" w:rsidRDefault="007234C7" w:rsidP="007234C7">
      <w:pPr>
        <w:pStyle w:val="BodyText"/>
        <w:tabs>
          <w:tab w:val="left" w:pos="709"/>
        </w:tabs>
        <w:spacing w:line="360" w:lineRule="auto"/>
        <w:ind w:left="709" w:hanging="709"/>
        <w:rPr>
          <w:rFonts w:cs="Arial"/>
        </w:rPr>
      </w:pPr>
      <w:r>
        <w:rPr>
          <w:rFonts w:cs="Arial"/>
        </w:rPr>
        <w:t>Δ.5</w:t>
      </w:r>
      <w:r>
        <w:rPr>
          <w:rFonts w:cs="Arial"/>
        </w:rPr>
        <w:tab/>
      </w:r>
      <w:r w:rsidR="00835972" w:rsidRPr="00D200C7">
        <w:rPr>
          <w:rFonts w:cs="Arial"/>
        </w:rPr>
        <w:t>Πρέπει να υπάρχει εγκατεστημένη μόνιμη ηλεκτρική εγκατάσταση φωτισμού εντός του φρ</w:t>
      </w:r>
      <w:r w:rsidR="00732327" w:rsidRPr="00D200C7">
        <w:rPr>
          <w:rFonts w:cs="Arial"/>
        </w:rPr>
        <w:t>εατίου</w:t>
      </w:r>
      <w:r w:rsidR="00835972" w:rsidRPr="00D200C7">
        <w:rPr>
          <w:rFonts w:cs="Arial"/>
        </w:rPr>
        <w:t xml:space="preserve"> που να παρέχει ένταση τουλάχιστον 50 </w:t>
      </w:r>
      <w:proofErr w:type="spellStart"/>
      <w:r w:rsidR="00835972" w:rsidRPr="00D200C7">
        <w:rPr>
          <w:rFonts w:cs="Arial"/>
        </w:rPr>
        <w:t>lux</w:t>
      </w:r>
      <w:proofErr w:type="spellEnd"/>
      <w:r w:rsidR="00835972" w:rsidRPr="00D200C7">
        <w:rPr>
          <w:rFonts w:cs="Arial"/>
        </w:rPr>
        <w:t xml:space="preserve"> σε απόσταση </w:t>
      </w:r>
      <w:r w:rsidR="00342EB2">
        <w:rPr>
          <w:rFonts w:cs="Arial"/>
        </w:rPr>
        <w:t>ενός μέτρου (</w:t>
      </w:r>
      <w:r w:rsidR="00835972" w:rsidRPr="00D200C7">
        <w:rPr>
          <w:rFonts w:cs="Arial"/>
        </w:rPr>
        <w:t>1m</w:t>
      </w:r>
      <w:r w:rsidR="00342EB2">
        <w:rPr>
          <w:rFonts w:cs="Arial"/>
        </w:rPr>
        <w:t>)</w:t>
      </w:r>
      <w:r w:rsidR="00835972" w:rsidRPr="00D200C7">
        <w:rPr>
          <w:rFonts w:cs="Arial"/>
        </w:rPr>
        <w:t xml:space="preserve"> πάνω από την οροφή του θαλάμου και το δάπεδο της κάτω απόληξης του φρ</w:t>
      </w:r>
      <w:r w:rsidR="00732327" w:rsidRPr="00D200C7">
        <w:rPr>
          <w:rFonts w:cs="Arial"/>
        </w:rPr>
        <w:t>εατίου</w:t>
      </w:r>
      <w:r w:rsidR="00835972" w:rsidRPr="00D200C7">
        <w:rPr>
          <w:rFonts w:cs="Arial"/>
        </w:rPr>
        <w:t xml:space="preserve">, ακόμη και όταν όλες οι θύρες των ορόφων είναι κλειστές.  Η πιο πάνω εγκατάσταση πρέπει να αποτελείται από ηλεκτρικούς λαμπτήρες </w:t>
      </w:r>
      <w:r w:rsidR="0030441E" w:rsidRPr="00D200C7">
        <w:rPr>
          <w:rFonts w:cs="Arial"/>
        </w:rPr>
        <w:t xml:space="preserve">με κάλυμμα </w:t>
      </w:r>
      <w:r w:rsidR="00835972" w:rsidRPr="00D200C7">
        <w:rPr>
          <w:rFonts w:cs="Arial"/>
        </w:rPr>
        <w:t xml:space="preserve">εγκατεστημένους σε απόσταση </w:t>
      </w:r>
      <w:r w:rsidR="00F043CB">
        <w:rPr>
          <w:rFonts w:cs="Arial"/>
        </w:rPr>
        <w:t>μισού μέτρου (</w:t>
      </w:r>
      <w:r w:rsidR="00835972" w:rsidRPr="00D200C7">
        <w:rPr>
          <w:rFonts w:cs="Arial"/>
        </w:rPr>
        <w:t>0,50m</w:t>
      </w:r>
      <w:r w:rsidR="00F043CB">
        <w:rPr>
          <w:rFonts w:cs="Arial"/>
        </w:rPr>
        <w:t>)</w:t>
      </w:r>
      <w:r w:rsidR="00835972" w:rsidRPr="00D200C7">
        <w:rPr>
          <w:rFonts w:cs="Arial"/>
        </w:rPr>
        <w:t xml:space="preserve"> από τη χαμηλότερη και την υψηλότερη θέση του φρ</w:t>
      </w:r>
      <w:r w:rsidR="00732327" w:rsidRPr="00D200C7">
        <w:rPr>
          <w:rFonts w:cs="Arial"/>
        </w:rPr>
        <w:t>εατίου</w:t>
      </w:r>
      <w:r w:rsidR="00835972" w:rsidRPr="00D200C7">
        <w:rPr>
          <w:rFonts w:cs="Arial"/>
        </w:rPr>
        <w:t xml:space="preserve"> και σε όλο το μήκος διαδρομής του ανελκυστήρα, σε ίσα διαστήματα ώστε να επιτυγχάνεται </w:t>
      </w:r>
      <w:r w:rsidR="001468EE" w:rsidRPr="00D200C7">
        <w:rPr>
          <w:rFonts w:cs="Arial"/>
        </w:rPr>
        <w:t>φωτισμός</w:t>
      </w:r>
      <w:r w:rsidR="00835972" w:rsidRPr="00D200C7">
        <w:rPr>
          <w:rFonts w:cs="Arial"/>
        </w:rPr>
        <w:t xml:space="preserve"> ένταση</w:t>
      </w:r>
      <w:r w:rsidR="001468EE" w:rsidRPr="00D200C7">
        <w:rPr>
          <w:rFonts w:cs="Arial"/>
        </w:rPr>
        <w:t>ς</w:t>
      </w:r>
      <w:r w:rsidR="00835972" w:rsidRPr="00D200C7">
        <w:rPr>
          <w:rFonts w:cs="Arial"/>
        </w:rPr>
        <w:t xml:space="preserve"> 50 </w:t>
      </w:r>
      <w:proofErr w:type="spellStart"/>
      <w:r w:rsidR="00835972" w:rsidRPr="00D200C7">
        <w:rPr>
          <w:rFonts w:cs="Arial"/>
        </w:rPr>
        <w:t>lux</w:t>
      </w:r>
      <w:proofErr w:type="spellEnd"/>
      <w:r w:rsidR="00835972" w:rsidRPr="00D200C7">
        <w:rPr>
          <w:rFonts w:cs="Arial"/>
        </w:rPr>
        <w:t>.</w:t>
      </w:r>
    </w:p>
    <w:p w14:paraId="79C74614" w14:textId="77777777" w:rsidR="007234C7" w:rsidRDefault="007234C7" w:rsidP="007234C7">
      <w:pPr>
        <w:pStyle w:val="BodyText"/>
        <w:tabs>
          <w:tab w:val="left" w:pos="709"/>
        </w:tabs>
        <w:spacing w:line="360" w:lineRule="auto"/>
        <w:ind w:left="709" w:hanging="709"/>
        <w:rPr>
          <w:rFonts w:cs="Arial"/>
        </w:rPr>
      </w:pPr>
    </w:p>
    <w:p w14:paraId="301D7138" w14:textId="77777777" w:rsidR="007234C7" w:rsidRDefault="007234C7" w:rsidP="007234C7">
      <w:pPr>
        <w:pStyle w:val="BodyText"/>
        <w:tabs>
          <w:tab w:val="left" w:pos="709"/>
        </w:tabs>
        <w:spacing w:line="360" w:lineRule="auto"/>
        <w:ind w:left="709" w:hanging="709"/>
        <w:rPr>
          <w:rFonts w:cs="Arial"/>
        </w:rPr>
      </w:pPr>
      <w:r>
        <w:rPr>
          <w:rFonts w:cs="Arial"/>
        </w:rPr>
        <w:t>Δ.6</w:t>
      </w:r>
      <w:r>
        <w:rPr>
          <w:rFonts w:cs="Arial"/>
        </w:rPr>
        <w:tab/>
      </w:r>
      <w:r w:rsidR="00835972" w:rsidRPr="00D200C7">
        <w:rPr>
          <w:rFonts w:cs="Arial"/>
        </w:rPr>
        <w:t>Πρέπει να υπάρχουν μόνιμα εγκατεστημένα μέσα ασφαλούς πρόσβασης στον πυθμένα του φρεατίου.</w:t>
      </w:r>
    </w:p>
    <w:p w14:paraId="6820430F" w14:textId="77777777" w:rsidR="007234C7" w:rsidRDefault="007234C7" w:rsidP="007234C7">
      <w:pPr>
        <w:pStyle w:val="BodyText"/>
        <w:tabs>
          <w:tab w:val="left" w:pos="709"/>
        </w:tabs>
        <w:spacing w:line="360" w:lineRule="auto"/>
        <w:ind w:left="709" w:hanging="709"/>
        <w:rPr>
          <w:rFonts w:cs="Arial"/>
        </w:rPr>
      </w:pPr>
    </w:p>
    <w:p w14:paraId="47973259" w14:textId="77777777" w:rsidR="007234C7" w:rsidRDefault="007234C7" w:rsidP="007234C7">
      <w:pPr>
        <w:pStyle w:val="BodyText"/>
        <w:tabs>
          <w:tab w:val="left" w:pos="709"/>
        </w:tabs>
        <w:spacing w:line="360" w:lineRule="auto"/>
        <w:ind w:left="720" w:hanging="720"/>
        <w:rPr>
          <w:rFonts w:cs="Arial"/>
        </w:rPr>
      </w:pPr>
      <w:r>
        <w:rPr>
          <w:rFonts w:cs="Arial"/>
        </w:rPr>
        <w:t>Δ.7</w:t>
      </w:r>
      <w:r>
        <w:rPr>
          <w:rFonts w:cs="Arial"/>
        </w:rPr>
        <w:tab/>
      </w:r>
      <w:r w:rsidR="00732327" w:rsidRPr="00D200C7">
        <w:rPr>
          <w:rFonts w:cs="Arial"/>
        </w:rPr>
        <w:t>Ο πυθμένας και τα παρακείμενα τοιχώματα του φρεατίου πρέπει να είναι υδατοστεγή</w:t>
      </w:r>
      <w:r w:rsidR="002C26BF" w:rsidRPr="00D200C7">
        <w:rPr>
          <w:rFonts w:cs="Arial"/>
        </w:rPr>
        <w:t xml:space="preserve"> και απαλλαγμένα από ακαθαρσίες, σκουπίδια ή άλλα αντικείμενα</w:t>
      </w:r>
      <w:r w:rsidR="00732327" w:rsidRPr="00D200C7">
        <w:rPr>
          <w:rFonts w:cs="Arial"/>
        </w:rPr>
        <w:t>.</w:t>
      </w:r>
    </w:p>
    <w:p w14:paraId="7CAD00C1" w14:textId="77777777" w:rsidR="007234C7" w:rsidRDefault="007234C7" w:rsidP="007234C7">
      <w:pPr>
        <w:pStyle w:val="BodyText"/>
        <w:tabs>
          <w:tab w:val="left" w:pos="709"/>
        </w:tabs>
        <w:spacing w:line="360" w:lineRule="auto"/>
        <w:ind w:left="720" w:hanging="720"/>
        <w:rPr>
          <w:rFonts w:cs="Arial"/>
        </w:rPr>
      </w:pPr>
    </w:p>
    <w:p w14:paraId="4C2D3E77" w14:textId="64861237" w:rsidR="007234C7" w:rsidRDefault="007234C7" w:rsidP="007234C7">
      <w:pPr>
        <w:pStyle w:val="BodyText"/>
        <w:tabs>
          <w:tab w:val="left" w:pos="709"/>
        </w:tabs>
        <w:spacing w:line="360" w:lineRule="auto"/>
        <w:ind w:left="709" w:hanging="709"/>
        <w:rPr>
          <w:rFonts w:cs="Arial"/>
        </w:rPr>
      </w:pPr>
      <w:r>
        <w:rPr>
          <w:rFonts w:cs="Arial"/>
        </w:rPr>
        <w:t>Δ.8</w:t>
      </w:r>
      <w:r>
        <w:rPr>
          <w:rFonts w:cs="Arial"/>
        </w:rPr>
        <w:tab/>
      </w:r>
      <w:r w:rsidR="00144BC5" w:rsidRPr="00D200C7">
        <w:rPr>
          <w:rFonts w:cs="Arial"/>
        </w:rPr>
        <w:t>Εντός του φρεατίου δεν επιτρέπεται να υπάρχουν</w:t>
      </w:r>
      <w:r w:rsidR="00085190" w:rsidRPr="00D200C7">
        <w:rPr>
          <w:rFonts w:cs="Arial"/>
        </w:rPr>
        <w:t xml:space="preserve"> </w:t>
      </w:r>
      <w:r w:rsidR="000153AE" w:rsidRPr="00D200C7">
        <w:rPr>
          <w:rFonts w:cs="Arial"/>
        </w:rPr>
        <w:t>οποιεσδήποτε</w:t>
      </w:r>
      <w:r w:rsidR="00144BC5" w:rsidRPr="00D200C7">
        <w:rPr>
          <w:rFonts w:cs="Arial"/>
        </w:rPr>
        <w:t xml:space="preserve"> σωληνώσεις </w:t>
      </w:r>
      <w:r w:rsidR="00085190" w:rsidRPr="00D200C7">
        <w:rPr>
          <w:rFonts w:cs="Arial"/>
        </w:rPr>
        <w:t xml:space="preserve">όπως </w:t>
      </w:r>
      <w:r w:rsidR="00144BC5" w:rsidRPr="00D200C7">
        <w:rPr>
          <w:rFonts w:cs="Arial"/>
        </w:rPr>
        <w:t>θέρμανσης</w:t>
      </w:r>
      <w:r w:rsidR="00085190" w:rsidRPr="00D200C7">
        <w:rPr>
          <w:rFonts w:cs="Arial"/>
        </w:rPr>
        <w:t xml:space="preserve"> ή ύδρευσης </w:t>
      </w:r>
      <w:r w:rsidR="00374CE2" w:rsidRPr="00D200C7">
        <w:rPr>
          <w:rFonts w:cs="Arial"/>
        </w:rPr>
        <w:t>ή</w:t>
      </w:r>
      <w:r w:rsidR="00144BC5" w:rsidRPr="00D200C7">
        <w:rPr>
          <w:rFonts w:cs="Arial"/>
        </w:rPr>
        <w:t xml:space="preserve"> αποχέτευσης,</w:t>
      </w:r>
      <w:r w:rsidR="00085190" w:rsidRPr="00D200C7">
        <w:rPr>
          <w:rFonts w:cs="Arial"/>
        </w:rPr>
        <w:t xml:space="preserve"> ή οποι</w:t>
      </w:r>
      <w:r w:rsidR="00A23495">
        <w:rPr>
          <w:rFonts w:cs="Arial"/>
        </w:rPr>
        <w:t>α</w:t>
      </w:r>
      <w:r w:rsidR="00085190" w:rsidRPr="00D200C7">
        <w:rPr>
          <w:rFonts w:cs="Arial"/>
        </w:rPr>
        <w:t>δήποτε</w:t>
      </w:r>
      <w:r w:rsidR="00144BC5" w:rsidRPr="00D200C7">
        <w:rPr>
          <w:rFonts w:cs="Arial"/>
        </w:rPr>
        <w:t xml:space="preserve"> καλώδια </w:t>
      </w:r>
      <w:r w:rsidR="00085190" w:rsidRPr="00D200C7">
        <w:rPr>
          <w:rFonts w:cs="Arial"/>
        </w:rPr>
        <w:t>όπως ηλεκτρολογικά ή</w:t>
      </w:r>
      <w:r w:rsidR="00144BC5" w:rsidRPr="00D200C7">
        <w:rPr>
          <w:rFonts w:cs="Arial"/>
        </w:rPr>
        <w:t xml:space="preserve"> τηλεπικοινωνιακά</w:t>
      </w:r>
      <w:r w:rsidR="00085190" w:rsidRPr="00D200C7">
        <w:rPr>
          <w:rFonts w:cs="Arial"/>
        </w:rPr>
        <w:t xml:space="preserve"> </w:t>
      </w:r>
      <w:r w:rsidR="00374CE2" w:rsidRPr="00D200C7">
        <w:rPr>
          <w:rFonts w:cs="Arial"/>
        </w:rPr>
        <w:t>ή</w:t>
      </w:r>
      <w:r w:rsidR="00144BC5" w:rsidRPr="00D200C7">
        <w:rPr>
          <w:rFonts w:cs="Arial"/>
        </w:rPr>
        <w:t xml:space="preserve"> τηλεόρασης ή </w:t>
      </w:r>
      <w:r w:rsidR="00085190" w:rsidRPr="00D200C7">
        <w:rPr>
          <w:rFonts w:cs="Arial"/>
        </w:rPr>
        <w:t>οποιο</w:t>
      </w:r>
      <w:r w:rsidR="00374CE2" w:rsidRPr="00D200C7">
        <w:rPr>
          <w:rFonts w:cs="Arial"/>
        </w:rPr>
        <w:t>σ</w:t>
      </w:r>
      <w:r w:rsidR="00085190" w:rsidRPr="00D200C7">
        <w:rPr>
          <w:rFonts w:cs="Arial"/>
        </w:rPr>
        <w:t xml:space="preserve">δήποτε </w:t>
      </w:r>
      <w:r w:rsidR="00144BC5" w:rsidRPr="00D200C7">
        <w:rPr>
          <w:rFonts w:cs="Arial"/>
        </w:rPr>
        <w:t>άλλος εξοπλισμός</w:t>
      </w:r>
      <w:r w:rsidR="00085190" w:rsidRPr="00D200C7">
        <w:rPr>
          <w:rFonts w:cs="Arial"/>
        </w:rPr>
        <w:t>, υλικά ή ουσίες</w:t>
      </w:r>
      <w:r w:rsidR="00144BC5" w:rsidRPr="00D200C7">
        <w:rPr>
          <w:rFonts w:cs="Arial"/>
        </w:rPr>
        <w:t xml:space="preserve"> ξέν</w:t>
      </w:r>
      <w:r w:rsidR="00085190" w:rsidRPr="00D200C7">
        <w:rPr>
          <w:rFonts w:cs="Arial"/>
        </w:rPr>
        <w:t>α</w:t>
      </w:r>
      <w:r w:rsidR="00144BC5" w:rsidRPr="00D200C7">
        <w:rPr>
          <w:rFonts w:cs="Arial"/>
        </w:rPr>
        <w:t xml:space="preserve"> προς την εγκατάσταση του ανελκυστήρα.</w:t>
      </w:r>
    </w:p>
    <w:p w14:paraId="7BB162C0" w14:textId="77777777" w:rsidR="007234C7" w:rsidRDefault="007234C7" w:rsidP="007234C7">
      <w:pPr>
        <w:pStyle w:val="BodyText"/>
        <w:tabs>
          <w:tab w:val="left" w:pos="709"/>
        </w:tabs>
        <w:spacing w:line="360" w:lineRule="auto"/>
        <w:ind w:left="709" w:hanging="709"/>
        <w:rPr>
          <w:rFonts w:cs="Arial"/>
        </w:rPr>
      </w:pPr>
    </w:p>
    <w:p w14:paraId="5BC2C47A" w14:textId="77777777" w:rsidR="007234C7" w:rsidRDefault="00835972" w:rsidP="007234C7">
      <w:pPr>
        <w:pStyle w:val="BodyText"/>
        <w:tabs>
          <w:tab w:val="left" w:pos="709"/>
        </w:tabs>
        <w:spacing w:line="360" w:lineRule="auto"/>
        <w:ind w:left="709" w:hanging="709"/>
        <w:rPr>
          <w:rFonts w:cs="Arial"/>
          <w:b/>
        </w:rPr>
      </w:pPr>
      <w:r w:rsidRPr="00D200C7">
        <w:rPr>
          <w:rFonts w:cs="Arial"/>
          <w:b/>
        </w:rPr>
        <w:t>Ε.</w:t>
      </w:r>
      <w:r w:rsidRPr="00D200C7">
        <w:rPr>
          <w:rFonts w:cs="Arial"/>
          <w:b/>
        </w:rPr>
        <w:tab/>
        <w:t xml:space="preserve">Μηχανοστάσιο και </w:t>
      </w:r>
      <w:proofErr w:type="spellStart"/>
      <w:r w:rsidRPr="00D200C7">
        <w:rPr>
          <w:rFonts w:cs="Arial"/>
          <w:b/>
        </w:rPr>
        <w:t>τροχαλιοστάσιο</w:t>
      </w:r>
      <w:proofErr w:type="spellEnd"/>
    </w:p>
    <w:p w14:paraId="282AC7C4" w14:textId="77777777" w:rsidR="007234C7" w:rsidRDefault="007234C7" w:rsidP="007234C7">
      <w:pPr>
        <w:pStyle w:val="BodyText"/>
        <w:tabs>
          <w:tab w:val="left" w:pos="709"/>
        </w:tabs>
        <w:spacing w:line="360" w:lineRule="auto"/>
        <w:ind w:left="709" w:hanging="709"/>
        <w:rPr>
          <w:rFonts w:cs="Arial"/>
          <w:b/>
        </w:rPr>
      </w:pPr>
    </w:p>
    <w:p w14:paraId="777729D4" w14:textId="77777777" w:rsidR="007234C7" w:rsidRDefault="007234C7" w:rsidP="007234C7">
      <w:pPr>
        <w:pStyle w:val="BodyText"/>
        <w:tabs>
          <w:tab w:val="left" w:pos="709"/>
        </w:tabs>
        <w:spacing w:line="360" w:lineRule="auto"/>
        <w:ind w:left="720" w:hanging="720"/>
        <w:rPr>
          <w:rFonts w:cs="Arial"/>
          <w:b/>
        </w:rPr>
      </w:pPr>
      <w:r w:rsidRPr="007234C7">
        <w:rPr>
          <w:rFonts w:cs="Arial"/>
          <w:bCs/>
        </w:rPr>
        <w:t>Ε.1</w:t>
      </w:r>
      <w:r w:rsidRPr="007234C7">
        <w:rPr>
          <w:rFonts w:cs="Arial"/>
          <w:bCs/>
        </w:rPr>
        <w:tab/>
      </w:r>
      <w:r w:rsidR="00835972" w:rsidRPr="00D200C7">
        <w:rPr>
          <w:rFonts w:cs="Arial"/>
        </w:rPr>
        <w:t xml:space="preserve">Πρέπει να παρέχεται επαρκής προστασία από τα κινητά μέρη του ανελκυστήρα που ευρίσκονται στο μηχανοστάσιο και στο </w:t>
      </w:r>
      <w:proofErr w:type="spellStart"/>
      <w:r w:rsidR="00835972" w:rsidRPr="00D200C7">
        <w:rPr>
          <w:rFonts w:cs="Arial"/>
        </w:rPr>
        <w:t>τροχαλιοστάσιο</w:t>
      </w:r>
      <w:proofErr w:type="spellEnd"/>
      <w:r w:rsidR="00835972" w:rsidRPr="00D200C7">
        <w:rPr>
          <w:rFonts w:cs="Arial"/>
        </w:rPr>
        <w:t>.</w:t>
      </w:r>
      <w:r>
        <w:rPr>
          <w:rFonts w:cs="Arial"/>
          <w:b/>
        </w:rPr>
        <w:br/>
      </w:r>
    </w:p>
    <w:p w14:paraId="75142658" w14:textId="77777777" w:rsidR="007B16FD" w:rsidRDefault="007234C7" w:rsidP="007B16FD">
      <w:pPr>
        <w:pStyle w:val="BodyText"/>
        <w:tabs>
          <w:tab w:val="left" w:pos="709"/>
        </w:tabs>
        <w:spacing w:line="360" w:lineRule="auto"/>
        <w:ind w:left="720" w:hanging="720"/>
        <w:rPr>
          <w:rFonts w:cs="Arial"/>
          <w:b/>
        </w:rPr>
      </w:pPr>
      <w:r w:rsidRPr="007234C7">
        <w:rPr>
          <w:rFonts w:cs="Arial"/>
          <w:bCs/>
        </w:rPr>
        <w:t>Ε.2</w:t>
      </w:r>
      <w:r w:rsidRPr="007234C7">
        <w:rPr>
          <w:rFonts w:cs="Arial"/>
          <w:bCs/>
        </w:rPr>
        <w:tab/>
      </w:r>
      <w:r w:rsidR="00835972" w:rsidRPr="00D200C7">
        <w:rPr>
          <w:rFonts w:cs="Arial"/>
        </w:rPr>
        <w:t>Πρέπει να παρέχεται επαρκής προστασία από τους ηλεκτρολογικούς κινδύνους.</w:t>
      </w:r>
    </w:p>
    <w:p w14:paraId="7B57C998" w14:textId="77777777" w:rsidR="007B16FD" w:rsidRDefault="007B16FD" w:rsidP="007B16FD">
      <w:pPr>
        <w:pStyle w:val="BodyText"/>
        <w:tabs>
          <w:tab w:val="left" w:pos="709"/>
        </w:tabs>
        <w:spacing w:line="360" w:lineRule="auto"/>
        <w:ind w:left="720" w:hanging="720"/>
        <w:rPr>
          <w:rFonts w:cs="Arial"/>
          <w:b/>
        </w:rPr>
      </w:pPr>
    </w:p>
    <w:p w14:paraId="3D5DB6AA" w14:textId="77777777" w:rsidR="007B16FD" w:rsidRDefault="007B16FD" w:rsidP="007B16FD">
      <w:pPr>
        <w:pStyle w:val="BodyText"/>
        <w:tabs>
          <w:tab w:val="left" w:pos="709"/>
        </w:tabs>
        <w:spacing w:line="360" w:lineRule="auto"/>
        <w:ind w:left="709" w:hanging="709"/>
        <w:rPr>
          <w:rFonts w:cs="Arial"/>
          <w:b/>
        </w:rPr>
      </w:pPr>
      <w:r>
        <w:rPr>
          <w:rFonts w:cs="Arial"/>
          <w:bCs/>
        </w:rPr>
        <w:t>Ε.3</w:t>
      </w:r>
      <w:r>
        <w:rPr>
          <w:rFonts w:cs="Arial"/>
          <w:bCs/>
        </w:rPr>
        <w:tab/>
      </w:r>
      <w:r w:rsidR="00835972" w:rsidRPr="00D200C7">
        <w:rPr>
          <w:rFonts w:cs="Arial"/>
        </w:rPr>
        <w:t xml:space="preserve">Στο μηχανοστάσιο πρέπει να υπάρχει μόνιμα εγκατεστημένος ηλεκτρικός φωτισμός που να εξασφαλίζει ένταση φωτισμού τουλάχιστον 200 </w:t>
      </w:r>
      <w:proofErr w:type="spellStart"/>
      <w:r w:rsidR="00835972" w:rsidRPr="00D200C7">
        <w:rPr>
          <w:rFonts w:cs="Arial"/>
        </w:rPr>
        <w:t>lux</w:t>
      </w:r>
      <w:proofErr w:type="spellEnd"/>
      <w:r w:rsidR="00835972" w:rsidRPr="00D200C7">
        <w:rPr>
          <w:rFonts w:cs="Arial"/>
        </w:rPr>
        <w:t xml:space="preserve"> στο χαμηλότερο επίπεδο του δαπέδου του μηχανοστασίου.</w:t>
      </w:r>
    </w:p>
    <w:p w14:paraId="4E6282A0" w14:textId="77777777" w:rsidR="007B16FD" w:rsidRDefault="007B16FD" w:rsidP="007B16FD">
      <w:pPr>
        <w:pStyle w:val="BodyText"/>
        <w:tabs>
          <w:tab w:val="left" w:pos="709"/>
        </w:tabs>
        <w:spacing w:line="360" w:lineRule="auto"/>
        <w:ind w:left="709" w:hanging="709"/>
        <w:rPr>
          <w:rFonts w:cs="Arial"/>
          <w:b/>
        </w:rPr>
      </w:pPr>
    </w:p>
    <w:p w14:paraId="5DD358C8" w14:textId="77777777" w:rsidR="007B16FD" w:rsidRDefault="007B16FD" w:rsidP="007B16FD">
      <w:pPr>
        <w:pStyle w:val="BodyText"/>
        <w:tabs>
          <w:tab w:val="left" w:pos="709"/>
        </w:tabs>
        <w:spacing w:line="360" w:lineRule="auto"/>
        <w:ind w:left="720" w:hanging="720"/>
        <w:rPr>
          <w:rFonts w:cs="Arial"/>
          <w:b/>
        </w:rPr>
      </w:pPr>
      <w:r>
        <w:rPr>
          <w:rFonts w:cs="Arial"/>
          <w:bCs/>
        </w:rPr>
        <w:t>Ε.4</w:t>
      </w:r>
      <w:r>
        <w:rPr>
          <w:rFonts w:cs="Arial"/>
          <w:bCs/>
        </w:rPr>
        <w:tab/>
      </w:r>
      <w:r w:rsidR="00835972" w:rsidRPr="00D200C7">
        <w:rPr>
          <w:rFonts w:cs="Arial"/>
        </w:rPr>
        <w:t xml:space="preserve">Στο </w:t>
      </w:r>
      <w:proofErr w:type="spellStart"/>
      <w:r w:rsidR="00835972" w:rsidRPr="00D200C7">
        <w:rPr>
          <w:rFonts w:cs="Arial"/>
        </w:rPr>
        <w:t>τροχαλιοστάσιο</w:t>
      </w:r>
      <w:proofErr w:type="spellEnd"/>
      <w:r w:rsidR="00835972" w:rsidRPr="00D200C7">
        <w:rPr>
          <w:rFonts w:cs="Arial"/>
        </w:rPr>
        <w:t xml:space="preserve">, εφόσον υπάρχει, πρέπει να υπάρχει μόνιμα εγκατεστημένος ηλεκτρικός φωτισμός που να εξασφαλίζει ένταση φωτισμού τουλάχιστον 100 </w:t>
      </w:r>
      <w:proofErr w:type="spellStart"/>
      <w:r w:rsidR="00835972" w:rsidRPr="00D200C7">
        <w:rPr>
          <w:rFonts w:cs="Arial"/>
        </w:rPr>
        <w:t>lux</w:t>
      </w:r>
      <w:proofErr w:type="spellEnd"/>
      <w:r w:rsidR="00835972" w:rsidRPr="00D200C7">
        <w:rPr>
          <w:rFonts w:cs="Arial"/>
        </w:rPr>
        <w:t xml:space="preserve"> στην τροχαλία / στις τροχαλίες.</w:t>
      </w:r>
    </w:p>
    <w:p w14:paraId="32AD9A2F" w14:textId="77777777" w:rsidR="007B16FD" w:rsidRDefault="007B16FD" w:rsidP="007B16FD">
      <w:pPr>
        <w:pStyle w:val="BodyText"/>
        <w:tabs>
          <w:tab w:val="left" w:pos="709"/>
        </w:tabs>
        <w:spacing w:line="360" w:lineRule="auto"/>
        <w:ind w:left="720" w:hanging="720"/>
        <w:rPr>
          <w:rFonts w:cs="Arial"/>
          <w:b/>
        </w:rPr>
      </w:pPr>
    </w:p>
    <w:p w14:paraId="48B7D495" w14:textId="77777777" w:rsidR="007B16FD" w:rsidRDefault="007B16FD" w:rsidP="007B16FD">
      <w:pPr>
        <w:pStyle w:val="BodyText"/>
        <w:tabs>
          <w:tab w:val="left" w:pos="709"/>
        </w:tabs>
        <w:spacing w:line="360" w:lineRule="auto"/>
        <w:ind w:left="720" w:hanging="720"/>
        <w:rPr>
          <w:rFonts w:cs="Arial"/>
          <w:b/>
        </w:rPr>
      </w:pPr>
      <w:r>
        <w:rPr>
          <w:rFonts w:cs="Arial"/>
          <w:bCs/>
        </w:rPr>
        <w:t>Ε.5</w:t>
      </w:r>
      <w:r>
        <w:rPr>
          <w:rFonts w:cs="Arial"/>
          <w:bCs/>
        </w:rPr>
        <w:tab/>
      </w:r>
      <w:r w:rsidR="00835972" w:rsidRPr="00D200C7">
        <w:rPr>
          <w:rFonts w:cs="Arial"/>
        </w:rPr>
        <w:t xml:space="preserve">Τα συστήματα πέδησης πρέπει να </w:t>
      </w:r>
      <w:r w:rsidR="00350A78" w:rsidRPr="00D200C7">
        <w:rPr>
          <w:rFonts w:cs="Arial"/>
        </w:rPr>
        <w:t xml:space="preserve">είναι </w:t>
      </w:r>
      <w:r w:rsidR="00835972" w:rsidRPr="00D200C7">
        <w:rPr>
          <w:rFonts w:cs="Arial"/>
        </w:rPr>
        <w:t>απαλλαγμένα από αμίαντο.</w:t>
      </w:r>
    </w:p>
    <w:p w14:paraId="2D2A35A0" w14:textId="77777777" w:rsidR="007B16FD" w:rsidRDefault="007B16FD" w:rsidP="007B16FD">
      <w:pPr>
        <w:pStyle w:val="BodyText"/>
        <w:tabs>
          <w:tab w:val="left" w:pos="709"/>
        </w:tabs>
        <w:spacing w:line="360" w:lineRule="auto"/>
        <w:ind w:left="720" w:hanging="720"/>
        <w:rPr>
          <w:rFonts w:cs="Arial"/>
          <w:b/>
        </w:rPr>
      </w:pPr>
    </w:p>
    <w:p w14:paraId="3EF8CFB4" w14:textId="77777777" w:rsidR="007B16FD" w:rsidRDefault="007B16FD" w:rsidP="007B16FD">
      <w:pPr>
        <w:pStyle w:val="BodyText"/>
        <w:tabs>
          <w:tab w:val="left" w:pos="709"/>
        </w:tabs>
        <w:spacing w:line="360" w:lineRule="auto"/>
        <w:ind w:left="720" w:hanging="720"/>
        <w:rPr>
          <w:rFonts w:cs="Arial"/>
          <w:b/>
        </w:rPr>
      </w:pPr>
      <w:r w:rsidRPr="007B16FD">
        <w:rPr>
          <w:rFonts w:cs="Arial"/>
          <w:bCs/>
        </w:rPr>
        <w:t>Ε.6</w:t>
      </w:r>
      <w:r>
        <w:rPr>
          <w:rFonts w:cs="Arial"/>
        </w:rPr>
        <w:tab/>
      </w:r>
      <w:r w:rsidR="000B2135" w:rsidRPr="00D200C7">
        <w:rPr>
          <w:rFonts w:cs="Arial"/>
        </w:rPr>
        <w:t>Τα ανοίγματα εξαερισμού ή πρόσβασης στο χώρο του φρεατίου του ανελκυστήρα πρέπει να προστατεύονται αποτελεσματικά ώστε να αποφεύγεται η πτώση προσώπων και αντικειμένων.</w:t>
      </w:r>
    </w:p>
    <w:p w14:paraId="76EA01A2" w14:textId="77777777" w:rsidR="007B16FD" w:rsidRDefault="007B16FD" w:rsidP="007B16FD">
      <w:pPr>
        <w:pStyle w:val="BodyText"/>
        <w:tabs>
          <w:tab w:val="left" w:pos="709"/>
        </w:tabs>
        <w:spacing w:line="360" w:lineRule="auto"/>
        <w:ind w:left="720" w:hanging="720"/>
        <w:rPr>
          <w:rFonts w:cs="Arial"/>
          <w:b/>
        </w:rPr>
      </w:pPr>
    </w:p>
    <w:p w14:paraId="2DACF91E" w14:textId="77777777" w:rsidR="007B16FD" w:rsidRDefault="007B16FD" w:rsidP="007B16FD">
      <w:pPr>
        <w:pStyle w:val="BodyText"/>
        <w:tabs>
          <w:tab w:val="left" w:pos="709"/>
        </w:tabs>
        <w:spacing w:line="360" w:lineRule="auto"/>
        <w:ind w:left="720" w:hanging="720"/>
        <w:rPr>
          <w:rFonts w:cs="Arial"/>
          <w:b/>
        </w:rPr>
      </w:pPr>
      <w:r w:rsidRPr="007B16FD">
        <w:rPr>
          <w:rFonts w:cs="Arial"/>
          <w:bCs/>
        </w:rPr>
        <w:t>Ε.7</w:t>
      </w:r>
      <w:r>
        <w:rPr>
          <w:rFonts w:cs="Arial"/>
        </w:rPr>
        <w:tab/>
      </w:r>
      <w:r w:rsidR="00085190" w:rsidRPr="00D200C7">
        <w:rPr>
          <w:rFonts w:cs="Arial"/>
        </w:rPr>
        <w:t xml:space="preserve">Οι </w:t>
      </w:r>
      <w:r w:rsidR="00D170F4" w:rsidRPr="00D200C7">
        <w:rPr>
          <w:rFonts w:cs="Arial"/>
        </w:rPr>
        <w:t>θ</w:t>
      </w:r>
      <w:r w:rsidR="00010EF3" w:rsidRPr="00D200C7">
        <w:rPr>
          <w:rFonts w:cs="Arial"/>
        </w:rPr>
        <w:t xml:space="preserve">υρίδες επίσκεψης για πρόσβαση στο χώρο του φρεατίου πρέπει να προστατεύονται από </w:t>
      </w:r>
      <w:r w:rsidR="00D170F4" w:rsidRPr="00D200C7">
        <w:rPr>
          <w:rFonts w:cs="Arial"/>
        </w:rPr>
        <w:t xml:space="preserve">μηχανική και </w:t>
      </w:r>
      <w:r w:rsidR="00010EF3" w:rsidRPr="00D200C7">
        <w:rPr>
          <w:rFonts w:cs="Arial"/>
        </w:rPr>
        <w:t xml:space="preserve">ηλεκτρική </w:t>
      </w:r>
      <w:proofErr w:type="spellStart"/>
      <w:r w:rsidR="00010EF3" w:rsidRPr="00D200C7">
        <w:rPr>
          <w:rFonts w:cs="Arial"/>
        </w:rPr>
        <w:t>ενδασφάλεια</w:t>
      </w:r>
      <w:proofErr w:type="spellEnd"/>
      <w:r w:rsidR="00010EF3" w:rsidRPr="00D200C7">
        <w:rPr>
          <w:rFonts w:cs="Arial"/>
        </w:rPr>
        <w:t xml:space="preserve"> και να ανοίγουν στο χώρο του μηχανοστασίου.</w:t>
      </w:r>
    </w:p>
    <w:p w14:paraId="58DD57D8" w14:textId="77777777" w:rsidR="007B16FD" w:rsidRDefault="007B16FD" w:rsidP="007B16FD">
      <w:pPr>
        <w:pStyle w:val="BodyText"/>
        <w:tabs>
          <w:tab w:val="left" w:pos="709"/>
        </w:tabs>
        <w:spacing w:line="360" w:lineRule="auto"/>
        <w:ind w:left="720" w:hanging="720"/>
        <w:rPr>
          <w:rFonts w:cs="Arial"/>
          <w:b/>
        </w:rPr>
      </w:pPr>
    </w:p>
    <w:p w14:paraId="7CDC0F23" w14:textId="6C182C93" w:rsidR="007B16FD" w:rsidRDefault="007B16FD" w:rsidP="007B16FD">
      <w:pPr>
        <w:pStyle w:val="BodyText"/>
        <w:tabs>
          <w:tab w:val="left" w:pos="709"/>
        </w:tabs>
        <w:spacing w:line="360" w:lineRule="auto"/>
        <w:ind w:left="720" w:hanging="720"/>
        <w:rPr>
          <w:rFonts w:cs="Arial"/>
          <w:b/>
        </w:rPr>
      </w:pPr>
      <w:r w:rsidRPr="007B16FD">
        <w:rPr>
          <w:rFonts w:cs="Arial"/>
          <w:bCs/>
        </w:rPr>
        <w:t>Ε.8</w:t>
      </w:r>
      <w:r>
        <w:rPr>
          <w:rFonts w:cs="Arial"/>
        </w:rPr>
        <w:tab/>
      </w:r>
      <w:r w:rsidR="00EA2EA7" w:rsidRPr="00D200C7">
        <w:rPr>
          <w:rFonts w:cs="Arial"/>
        </w:rPr>
        <w:t xml:space="preserve">Εντός του μηχανοστασίου πρέπει να υπάρχει βιβλιάριο συντήρησης, στο οποίο καταγράφονται οι εργασίες συντήρησης. </w:t>
      </w:r>
      <w:r w:rsidR="00136A71" w:rsidRPr="00D200C7">
        <w:rPr>
          <w:rFonts w:cs="Arial"/>
        </w:rPr>
        <w:t>Για</w:t>
      </w:r>
      <w:r w:rsidR="00EA2EA7" w:rsidRPr="00D200C7">
        <w:rPr>
          <w:rFonts w:cs="Arial"/>
        </w:rPr>
        <w:t xml:space="preserve"> κάθε συντήρηση πρέπει να </w:t>
      </w:r>
      <w:r w:rsidR="00D170F4" w:rsidRPr="00D200C7">
        <w:rPr>
          <w:rFonts w:cs="Arial"/>
        </w:rPr>
        <w:t>ανα</w:t>
      </w:r>
      <w:r w:rsidR="00EA2EA7" w:rsidRPr="00D200C7">
        <w:rPr>
          <w:rFonts w:cs="Arial"/>
        </w:rPr>
        <w:t xml:space="preserve">γράφεται το </w:t>
      </w:r>
      <w:r w:rsidR="00D170F4" w:rsidRPr="00D200C7">
        <w:rPr>
          <w:rFonts w:cs="Arial"/>
        </w:rPr>
        <w:t xml:space="preserve">πλήρες </w:t>
      </w:r>
      <w:r w:rsidR="00EA2EA7" w:rsidRPr="00D200C7">
        <w:rPr>
          <w:rFonts w:cs="Arial"/>
        </w:rPr>
        <w:t>όνομα του προσώπου ή των προσώπων που διεν</w:t>
      </w:r>
      <w:r w:rsidR="00A23495">
        <w:rPr>
          <w:rFonts w:cs="Arial"/>
        </w:rPr>
        <w:t>ή</w:t>
      </w:r>
      <w:r w:rsidR="00EA2EA7" w:rsidRPr="00D200C7">
        <w:rPr>
          <w:rFonts w:cs="Arial"/>
        </w:rPr>
        <w:t xml:space="preserve">ργησαν </w:t>
      </w:r>
      <w:r w:rsidR="00136A71" w:rsidRPr="00D200C7">
        <w:rPr>
          <w:rFonts w:cs="Arial"/>
        </w:rPr>
        <w:t>τη</w:t>
      </w:r>
      <w:r w:rsidR="00EA2EA7" w:rsidRPr="00D200C7">
        <w:rPr>
          <w:rFonts w:cs="Arial"/>
        </w:rPr>
        <w:t xml:space="preserve"> συντ</w:t>
      </w:r>
      <w:r w:rsidR="00136A71" w:rsidRPr="00D200C7">
        <w:rPr>
          <w:rFonts w:cs="Arial"/>
        </w:rPr>
        <w:t>ήρηση,</w:t>
      </w:r>
      <w:r w:rsidR="00EA2EA7" w:rsidRPr="00D200C7">
        <w:rPr>
          <w:rFonts w:cs="Arial"/>
        </w:rPr>
        <w:t xml:space="preserve"> η ημερομηνία συντήρησης και η </w:t>
      </w:r>
      <w:r w:rsidR="00D170F4" w:rsidRPr="00D200C7">
        <w:rPr>
          <w:rFonts w:cs="Arial"/>
        </w:rPr>
        <w:t xml:space="preserve">καταχώρηση της </w:t>
      </w:r>
      <w:r w:rsidR="00EA2EA7" w:rsidRPr="00D200C7">
        <w:rPr>
          <w:rFonts w:cs="Arial"/>
        </w:rPr>
        <w:t>υπογραφή</w:t>
      </w:r>
      <w:r w:rsidR="00D170F4" w:rsidRPr="00D200C7">
        <w:rPr>
          <w:rFonts w:cs="Arial"/>
        </w:rPr>
        <w:t>ς</w:t>
      </w:r>
      <w:r w:rsidR="00EA2EA7" w:rsidRPr="00D200C7">
        <w:rPr>
          <w:rFonts w:cs="Arial"/>
        </w:rPr>
        <w:t xml:space="preserve"> τους.</w:t>
      </w:r>
    </w:p>
    <w:p w14:paraId="557AE627" w14:textId="77777777" w:rsidR="007B16FD" w:rsidRDefault="007B16FD" w:rsidP="007B16FD">
      <w:pPr>
        <w:pStyle w:val="BodyText"/>
        <w:tabs>
          <w:tab w:val="left" w:pos="709"/>
        </w:tabs>
        <w:spacing w:line="360" w:lineRule="auto"/>
        <w:ind w:left="720" w:hanging="720"/>
        <w:rPr>
          <w:rFonts w:cs="Arial"/>
          <w:b/>
        </w:rPr>
      </w:pPr>
    </w:p>
    <w:p w14:paraId="69B17BA2" w14:textId="279EF287" w:rsidR="00EF1703" w:rsidRDefault="007B16FD" w:rsidP="00EF1703">
      <w:pPr>
        <w:pStyle w:val="BodyText"/>
        <w:tabs>
          <w:tab w:val="left" w:pos="709"/>
        </w:tabs>
        <w:spacing w:line="360" w:lineRule="auto"/>
        <w:ind w:left="720" w:hanging="720"/>
        <w:rPr>
          <w:rFonts w:cs="Arial"/>
        </w:rPr>
      </w:pPr>
      <w:r>
        <w:rPr>
          <w:rFonts w:cs="Arial"/>
          <w:bCs/>
        </w:rPr>
        <w:t>Ε.9</w:t>
      </w:r>
      <w:r>
        <w:rPr>
          <w:rFonts w:cs="Arial"/>
          <w:bCs/>
        </w:rPr>
        <w:tab/>
      </w:r>
      <w:r w:rsidR="00D36D15" w:rsidRPr="00D200C7">
        <w:rPr>
          <w:rFonts w:cs="Arial"/>
        </w:rPr>
        <w:t>Για τους ανελκυστήρες χωρίς μηχανοστάσιο πρέπει να διασφαλίζεται η ασφαλής πρόσβαση και συντήρηση του κινητήριου μηχανισμού και των συστημάτων ασφάλειας και ο απεγκλωβισμός οποιο</w:t>
      </w:r>
      <w:r w:rsidR="00854F1F" w:rsidRPr="00D200C7">
        <w:rPr>
          <w:rFonts w:cs="Arial"/>
        </w:rPr>
        <w:t>υ</w:t>
      </w:r>
      <w:r w:rsidR="00D36D15" w:rsidRPr="00D200C7">
        <w:rPr>
          <w:rFonts w:cs="Arial"/>
        </w:rPr>
        <w:t>δήποτε προσώπου εκτελεί εργασίες συντήρησης, ελέγχου ή επιθεώρησης.</w:t>
      </w:r>
    </w:p>
    <w:p w14:paraId="44CE7C7D" w14:textId="77777777" w:rsidR="00EF1703" w:rsidRDefault="00EF1703" w:rsidP="00EF1703">
      <w:pPr>
        <w:pStyle w:val="BodyText"/>
        <w:tabs>
          <w:tab w:val="left" w:pos="709"/>
        </w:tabs>
        <w:spacing w:line="360" w:lineRule="auto"/>
        <w:ind w:left="720" w:hanging="720"/>
        <w:rPr>
          <w:rFonts w:cs="Arial"/>
        </w:rPr>
      </w:pPr>
    </w:p>
    <w:p w14:paraId="6E29E54A" w14:textId="77777777" w:rsidR="00EF1703" w:rsidRDefault="00835972" w:rsidP="00EF1703">
      <w:pPr>
        <w:pStyle w:val="BodyText"/>
        <w:tabs>
          <w:tab w:val="left" w:pos="709"/>
        </w:tabs>
        <w:spacing w:line="360" w:lineRule="auto"/>
        <w:ind w:left="720" w:hanging="720"/>
        <w:rPr>
          <w:rFonts w:cs="Arial"/>
          <w:b/>
        </w:rPr>
      </w:pPr>
      <w:proofErr w:type="spellStart"/>
      <w:r w:rsidRPr="00D200C7">
        <w:rPr>
          <w:rFonts w:cs="Arial"/>
          <w:b/>
        </w:rPr>
        <w:t>Στ</w:t>
      </w:r>
      <w:proofErr w:type="spellEnd"/>
      <w:r w:rsidRPr="00D200C7">
        <w:rPr>
          <w:rFonts w:cs="Arial"/>
          <w:b/>
        </w:rPr>
        <w:t>.</w:t>
      </w:r>
      <w:r w:rsidRPr="00D200C7">
        <w:rPr>
          <w:rFonts w:cs="Arial"/>
          <w:b/>
        </w:rPr>
        <w:tab/>
        <w:t>Συστήματα Ασφάλειας</w:t>
      </w:r>
    </w:p>
    <w:p w14:paraId="4CE2D4BE" w14:textId="77777777" w:rsidR="00EF1703" w:rsidRDefault="00EF1703" w:rsidP="00EF1703">
      <w:pPr>
        <w:pStyle w:val="BodyText"/>
        <w:tabs>
          <w:tab w:val="left" w:pos="709"/>
        </w:tabs>
        <w:spacing w:line="360" w:lineRule="auto"/>
        <w:ind w:left="720" w:hanging="720"/>
        <w:rPr>
          <w:rFonts w:cs="Arial"/>
          <w:b/>
        </w:rPr>
      </w:pPr>
    </w:p>
    <w:p w14:paraId="193F18ED" w14:textId="17CAFC43" w:rsidR="00EF1703" w:rsidRDefault="00EF1703" w:rsidP="00EF1703">
      <w:pPr>
        <w:pStyle w:val="BodyText"/>
        <w:tabs>
          <w:tab w:val="left" w:pos="709"/>
        </w:tabs>
        <w:spacing w:line="360" w:lineRule="auto"/>
        <w:ind w:left="720" w:hanging="720"/>
        <w:rPr>
          <w:rFonts w:cs="Arial"/>
          <w:b/>
        </w:rPr>
      </w:pPr>
      <w:r>
        <w:rPr>
          <w:rFonts w:cs="Arial"/>
          <w:bCs/>
        </w:rPr>
        <w:t>Στ.1</w:t>
      </w:r>
      <w:r>
        <w:rPr>
          <w:rFonts w:cs="Arial"/>
          <w:bCs/>
        </w:rPr>
        <w:tab/>
      </w:r>
      <w:r w:rsidR="00835972" w:rsidRPr="00D200C7">
        <w:rPr>
          <w:rFonts w:cs="Arial"/>
        </w:rPr>
        <w:t>Ο θάλαμος του ανελκυστήρα πρέπει να είναι εξοπλισμένος με αποτελεσματικά συστήματα που να εμποδίζουν την ανεξέλεγκτη κίνηση του θαλάμου</w:t>
      </w:r>
      <w:r w:rsidR="00020DA9" w:rsidRPr="00D200C7">
        <w:rPr>
          <w:rFonts w:cs="Arial"/>
        </w:rPr>
        <w:t xml:space="preserve"> τουλάχιστο</w:t>
      </w:r>
      <w:r w:rsidR="00FF13F1">
        <w:rPr>
          <w:rFonts w:cs="Arial"/>
        </w:rPr>
        <w:t>ν</w:t>
      </w:r>
      <w:r w:rsidR="00020DA9" w:rsidRPr="00D200C7">
        <w:rPr>
          <w:rFonts w:cs="Arial"/>
        </w:rPr>
        <w:t xml:space="preserve"> προς τα κάτω</w:t>
      </w:r>
      <w:r w:rsidR="00835972" w:rsidRPr="00D200C7">
        <w:rPr>
          <w:rFonts w:cs="Arial"/>
        </w:rPr>
        <w:t>.</w:t>
      </w:r>
    </w:p>
    <w:p w14:paraId="7285D269" w14:textId="77777777" w:rsidR="00EF1703" w:rsidRDefault="00EF1703" w:rsidP="00EF1703">
      <w:pPr>
        <w:pStyle w:val="BodyText"/>
        <w:tabs>
          <w:tab w:val="left" w:pos="709"/>
        </w:tabs>
        <w:spacing w:line="360" w:lineRule="auto"/>
        <w:ind w:left="720" w:hanging="720"/>
        <w:rPr>
          <w:rFonts w:cs="Arial"/>
          <w:b/>
        </w:rPr>
      </w:pPr>
    </w:p>
    <w:p w14:paraId="46F2EADD" w14:textId="77777777" w:rsidR="00EF1703" w:rsidRDefault="00EF1703" w:rsidP="00EF1703">
      <w:pPr>
        <w:pStyle w:val="BodyText"/>
        <w:tabs>
          <w:tab w:val="left" w:pos="709"/>
        </w:tabs>
        <w:spacing w:line="360" w:lineRule="auto"/>
        <w:ind w:left="720" w:hanging="720"/>
        <w:rPr>
          <w:rFonts w:cs="Arial"/>
          <w:b/>
        </w:rPr>
      </w:pPr>
      <w:r>
        <w:rPr>
          <w:rFonts w:cs="Arial"/>
          <w:bCs/>
        </w:rPr>
        <w:t>Στ.2</w:t>
      </w:r>
      <w:r>
        <w:rPr>
          <w:rFonts w:cs="Arial"/>
          <w:bCs/>
        </w:rPr>
        <w:tab/>
      </w:r>
      <w:r w:rsidR="00835972" w:rsidRPr="00D200C7">
        <w:rPr>
          <w:rFonts w:cs="Arial"/>
        </w:rPr>
        <w:t xml:space="preserve">Οι ανελκυστήρες με ονομαστική </w:t>
      </w:r>
      <w:r w:rsidR="00020DA9" w:rsidRPr="00D200C7">
        <w:rPr>
          <w:rFonts w:cs="Arial"/>
        </w:rPr>
        <w:t xml:space="preserve">ταχύτητα μεγαλύτερη </w:t>
      </w:r>
      <w:r w:rsidR="00854F1F" w:rsidRPr="00D200C7">
        <w:rPr>
          <w:rFonts w:cs="Arial"/>
        </w:rPr>
        <w:t>από</w:t>
      </w:r>
      <w:r w:rsidR="00020DA9" w:rsidRPr="00D200C7">
        <w:rPr>
          <w:rFonts w:cs="Arial"/>
        </w:rPr>
        <w:t xml:space="preserve"> 0,8m/s </w:t>
      </w:r>
      <w:r w:rsidR="00835972" w:rsidRPr="00D200C7">
        <w:rPr>
          <w:rFonts w:cs="Arial"/>
        </w:rPr>
        <w:t>πρέπει να είναι εφοδιασμένοι με σύστημα πέδησης που επιβραδύνει το</w:t>
      </w:r>
      <w:r w:rsidR="00854F1F" w:rsidRPr="00D200C7">
        <w:rPr>
          <w:rFonts w:cs="Arial"/>
        </w:rPr>
        <w:t>ν</w:t>
      </w:r>
      <w:r w:rsidR="00835972" w:rsidRPr="00D200C7">
        <w:rPr>
          <w:rFonts w:cs="Arial"/>
        </w:rPr>
        <w:t xml:space="preserve"> θάλαμο κατά την ακινητοποίηση</w:t>
      </w:r>
      <w:r w:rsidR="009273A9" w:rsidRPr="00D200C7">
        <w:rPr>
          <w:rFonts w:cs="Arial"/>
        </w:rPr>
        <w:t xml:space="preserve"> στη βάση του σχετικού εναρμονισμένο</w:t>
      </w:r>
      <w:r w:rsidR="008A42B4" w:rsidRPr="00D200C7">
        <w:rPr>
          <w:rFonts w:cs="Arial"/>
        </w:rPr>
        <w:t>υ προτύπου</w:t>
      </w:r>
      <w:r w:rsidR="009273A9" w:rsidRPr="00D200C7">
        <w:rPr>
          <w:rFonts w:cs="Arial"/>
        </w:rPr>
        <w:t xml:space="preserve"> που ίσχυε κατά την ημερομηνία διάθεσης του ανελκυστήρα στην αγορά</w:t>
      </w:r>
      <w:r w:rsidR="00835972" w:rsidRPr="00D200C7">
        <w:rPr>
          <w:rFonts w:cs="Arial"/>
        </w:rPr>
        <w:t>.</w:t>
      </w:r>
    </w:p>
    <w:p w14:paraId="6E2D5983" w14:textId="77777777" w:rsidR="00EF1703" w:rsidRDefault="00EF1703" w:rsidP="00EF1703">
      <w:pPr>
        <w:pStyle w:val="BodyText"/>
        <w:tabs>
          <w:tab w:val="left" w:pos="709"/>
        </w:tabs>
        <w:spacing w:line="360" w:lineRule="auto"/>
        <w:ind w:left="720" w:hanging="720"/>
        <w:rPr>
          <w:rFonts w:cs="Arial"/>
          <w:b/>
        </w:rPr>
      </w:pPr>
    </w:p>
    <w:p w14:paraId="4BEC21CC" w14:textId="77777777" w:rsidR="00EF1703" w:rsidRDefault="00EF1703" w:rsidP="00EF1703">
      <w:pPr>
        <w:pStyle w:val="BodyText"/>
        <w:tabs>
          <w:tab w:val="left" w:pos="709"/>
        </w:tabs>
        <w:spacing w:line="360" w:lineRule="auto"/>
        <w:ind w:left="720" w:hanging="720"/>
        <w:rPr>
          <w:rFonts w:cs="Arial"/>
          <w:b/>
        </w:rPr>
      </w:pPr>
      <w:r>
        <w:rPr>
          <w:rFonts w:cs="Arial"/>
          <w:bCs/>
        </w:rPr>
        <w:t>Στ.3</w:t>
      </w:r>
      <w:r>
        <w:rPr>
          <w:rFonts w:cs="Arial"/>
          <w:bCs/>
        </w:rPr>
        <w:tab/>
      </w:r>
      <w:r w:rsidR="00835972" w:rsidRPr="00D200C7">
        <w:rPr>
          <w:rFonts w:cs="Arial"/>
        </w:rPr>
        <w:t xml:space="preserve">Ο </w:t>
      </w:r>
      <w:proofErr w:type="spellStart"/>
      <w:r w:rsidR="001468EE" w:rsidRPr="00D200C7">
        <w:rPr>
          <w:rFonts w:cs="Arial"/>
        </w:rPr>
        <w:t>π</w:t>
      </w:r>
      <w:r w:rsidR="00835972" w:rsidRPr="00D200C7">
        <w:rPr>
          <w:rFonts w:cs="Arial"/>
        </w:rPr>
        <w:t>εριοριστήρας</w:t>
      </w:r>
      <w:proofErr w:type="spellEnd"/>
      <w:r w:rsidR="00835972" w:rsidRPr="00D200C7">
        <w:rPr>
          <w:rFonts w:cs="Arial"/>
        </w:rPr>
        <w:t xml:space="preserve"> </w:t>
      </w:r>
      <w:r w:rsidR="001468EE" w:rsidRPr="00D200C7">
        <w:rPr>
          <w:rFonts w:cs="Arial"/>
        </w:rPr>
        <w:t>τ</w:t>
      </w:r>
      <w:r w:rsidR="00835972" w:rsidRPr="00D200C7">
        <w:rPr>
          <w:rFonts w:cs="Arial"/>
        </w:rPr>
        <w:t>αχύτητας πρέπει να λειτουργεί μέσω τροχαλίας με συρματόσχοινο</w:t>
      </w:r>
      <w:r w:rsidR="001468EE" w:rsidRPr="00D200C7">
        <w:rPr>
          <w:rFonts w:cs="Arial"/>
        </w:rPr>
        <w:t>.</w:t>
      </w:r>
      <w:r w:rsidR="00351C97" w:rsidRPr="00D200C7">
        <w:rPr>
          <w:rFonts w:cs="Arial"/>
        </w:rPr>
        <w:t xml:space="preserve"> </w:t>
      </w:r>
      <w:r w:rsidR="001468EE" w:rsidRPr="00D200C7">
        <w:rPr>
          <w:rFonts w:cs="Arial"/>
        </w:rPr>
        <w:t xml:space="preserve">Παλαιότερα συστήματα </w:t>
      </w:r>
      <w:r w:rsidR="00835972" w:rsidRPr="00D200C7">
        <w:rPr>
          <w:rFonts w:cs="Arial"/>
        </w:rPr>
        <w:t>με οδοντωτό τροχό και αλυσίδα</w:t>
      </w:r>
      <w:r w:rsidR="001468EE" w:rsidRPr="00D200C7">
        <w:rPr>
          <w:rFonts w:cs="Arial"/>
        </w:rPr>
        <w:t xml:space="preserve"> δεν είναι αποδεκτά</w:t>
      </w:r>
      <w:r w:rsidR="00835972" w:rsidRPr="00D200C7">
        <w:rPr>
          <w:rFonts w:cs="Arial"/>
        </w:rPr>
        <w:t xml:space="preserve">.  Η </w:t>
      </w:r>
      <w:proofErr w:type="spellStart"/>
      <w:r w:rsidR="00835972" w:rsidRPr="00D200C7">
        <w:rPr>
          <w:rFonts w:cs="Arial"/>
        </w:rPr>
        <w:t>τάνυση</w:t>
      </w:r>
      <w:proofErr w:type="spellEnd"/>
      <w:r w:rsidR="00835972" w:rsidRPr="00D200C7">
        <w:rPr>
          <w:rFonts w:cs="Arial"/>
        </w:rPr>
        <w:t xml:space="preserve"> του συρματόσχοινου του </w:t>
      </w:r>
      <w:proofErr w:type="spellStart"/>
      <w:r w:rsidR="00835972" w:rsidRPr="00D200C7">
        <w:rPr>
          <w:rFonts w:cs="Arial"/>
        </w:rPr>
        <w:t>περιοριστήρα</w:t>
      </w:r>
      <w:proofErr w:type="spellEnd"/>
      <w:r w:rsidR="00835972" w:rsidRPr="00D200C7">
        <w:rPr>
          <w:rFonts w:cs="Arial"/>
        </w:rPr>
        <w:t xml:space="preserve"> ταχύτητας πρέπει να επιτυγχάνεται με αντίβαρο και η ενεργοποίηση του </w:t>
      </w:r>
      <w:proofErr w:type="spellStart"/>
      <w:r w:rsidR="00835972" w:rsidRPr="00D200C7">
        <w:rPr>
          <w:rFonts w:cs="Arial"/>
        </w:rPr>
        <w:t>περιοριστήρα</w:t>
      </w:r>
      <w:proofErr w:type="spellEnd"/>
      <w:r w:rsidR="00835972" w:rsidRPr="00D200C7">
        <w:rPr>
          <w:rFonts w:cs="Arial"/>
        </w:rPr>
        <w:t xml:space="preserve"> ταχύτητας να ελέγχεται μέσω ηλεκτρικού διακόπτη ώστε να αποφεύγεται η επαναλειτουργία του ανελκυστήρα σε περίπτωση ενεργοποίησής του.</w:t>
      </w:r>
      <w:r w:rsidR="00FC51F0" w:rsidRPr="00D200C7">
        <w:rPr>
          <w:rFonts w:cs="Arial"/>
        </w:rPr>
        <w:t xml:space="preserve"> Ο </w:t>
      </w:r>
      <w:proofErr w:type="spellStart"/>
      <w:r w:rsidR="00FC51F0" w:rsidRPr="00D200C7">
        <w:rPr>
          <w:rFonts w:cs="Arial"/>
        </w:rPr>
        <w:t>περιοριστήρας</w:t>
      </w:r>
      <w:proofErr w:type="spellEnd"/>
      <w:r w:rsidR="00FC51F0" w:rsidRPr="00D200C7">
        <w:rPr>
          <w:rFonts w:cs="Arial"/>
        </w:rPr>
        <w:t xml:space="preserve"> τ</w:t>
      </w:r>
      <w:r w:rsidR="00732327" w:rsidRPr="00D200C7">
        <w:rPr>
          <w:rFonts w:cs="Arial"/>
        </w:rPr>
        <w:t>αχύτητας πρέπει να διαθέτει κατάλληλ</w:t>
      </w:r>
      <w:r w:rsidR="001468EE" w:rsidRPr="00D200C7">
        <w:rPr>
          <w:rFonts w:cs="Arial"/>
        </w:rPr>
        <w:t>η διάταξη</w:t>
      </w:r>
      <w:r w:rsidR="00732327" w:rsidRPr="00D200C7">
        <w:rPr>
          <w:rFonts w:cs="Arial"/>
        </w:rPr>
        <w:t xml:space="preserve"> </w:t>
      </w:r>
      <w:r w:rsidR="001468EE" w:rsidRPr="00D200C7">
        <w:rPr>
          <w:rFonts w:cs="Arial"/>
        </w:rPr>
        <w:t xml:space="preserve">για τον έλεγχο </w:t>
      </w:r>
      <w:r w:rsidR="00732327" w:rsidRPr="00D200C7">
        <w:rPr>
          <w:rFonts w:cs="Arial"/>
        </w:rPr>
        <w:t>της ταχύτητας ενεργοποίησής του, π.χ. δεύτερη τροχαλία.</w:t>
      </w:r>
    </w:p>
    <w:p w14:paraId="7D3CD132" w14:textId="77777777" w:rsidR="00EF1703" w:rsidRDefault="00EF1703" w:rsidP="00EF1703">
      <w:pPr>
        <w:pStyle w:val="BodyText"/>
        <w:tabs>
          <w:tab w:val="left" w:pos="709"/>
        </w:tabs>
        <w:spacing w:line="360" w:lineRule="auto"/>
        <w:ind w:left="720" w:hanging="720"/>
        <w:rPr>
          <w:rFonts w:cs="Arial"/>
          <w:b/>
        </w:rPr>
      </w:pPr>
    </w:p>
    <w:p w14:paraId="5FB25474" w14:textId="77777777" w:rsidR="00EF1703" w:rsidRDefault="00EF1703" w:rsidP="00EF1703">
      <w:pPr>
        <w:pStyle w:val="BodyText"/>
        <w:tabs>
          <w:tab w:val="left" w:pos="709"/>
        </w:tabs>
        <w:spacing w:line="360" w:lineRule="auto"/>
        <w:ind w:left="720" w:hanging="720"/>
        <w:rPr>
          <w:rFonts w:cs="Arial"/>
          <w:b/>
        </w:rPr>
      </w:pPr>
      <w:r>
        <w:rPr>
          <w:rFonts w:cs="Arial"/>
          <w:bCs/>
        </w:rPr>
        <w:t>Στ.4</w:t>
      </w:r>
      <w:r>
        <w:rPr>
          <w:rFonts w:cs="Arial"/>
          <w:bCs/>
        </w:rPr>
        <w:tab/>
      </w:r>
      <w:r w:rsidR="00835972" w:rsidRPr="00D200C7">
        <w:rPr>
          <w:rFonts w:cs="Arial"/>
        </w:rPr>
        <w:t>Στο κάτω όριο διαδρομής του θαλάμου του ανελκυστήρα πρέπει να υπάρχουν εγκατεστημένοι αποσβεστήρες κρούσης για το</w:t>
      </w:r>
      <w:r w:rsidR="00854F1F" w:rsidRPr="00D200C7">
        <w:rPr>
          <w:rFonts w:cs="Arial"/>
        </w:rPr>
        <w:t>ν</w:t>
      </w:r>
      <w:r w:rsidR="00835972" w:rsidRPr="00D200C7">
        <w:rPr>
          <w:rFonts w:cs="Arial"/>
        </w:rPr>
        <w:t xml:space="preserve"> θάλαμο και το αντίβαρο.</w:t>
      </w:r>
    </w:p>
    <w:p w14:paraId="68CCB3CB" w14:textId="77777777" w:rsidR="00EF1703" w:rsidRDefault="00EF1703" w:rsidP="00EF1703">
      <w:pPr>
        <w:pStyle w:val="BodyText"/>
        <w:tabs>
          <w:tab w:val="left" w:pos="709"/>
        </w:tabs>
        <w:spacing w:line="360" w:lineRule="auto"/>
        <w:ind w:left="720" w:hanging="720"/>
        <w:rPr>
          <w:rFonts w:cs="Arial"/>
          <w:b/>
        </w:rPr>
      </w:pPr>
    </w:p>
    <w:p w14:paraId="11382ED2" w14:textId="4EDDE14A" w:rsidR="00EF1703" w:rsidRDefault="00EF1703" w:rsidP="00EF1703">
      <w:pPr>
        <w:pStyle w:val="BodyText"/>
        <w:tabs>
          <w:tab w:val="left" w:pos="709"/>
        </w:tabs>
        <w:spacing w:line="360" w:lineRule="auto"/>
        <w:ind w:left="720" w:hanging="720"/>
        <w:rPr>
          <w:rFonts w:cs="Arial"/>
          <w:b/>
        </w:rPr>
      </w:pPr>
      <w:r w:rsidRPr="00EF1703">
        <w:rPr>
          <w:rFonts w:cs="Arial"/>
          <w:bCs/>
        </w:rPr>
        <w:t>Στ.5</w:t>
      </w:r>
      <w:r w:rsidRPr="00EF1703">
        <w:rPr>
          <w:rFonts w:cs="Arial"/>
          <w:bCs/>
        </w:rPr>
        <w:tab/>
      </w:r>
      <w:r w:rsidR="00835972" w:rsidRPr="00D200C7">
        <w:rPr>
          <w:rFonts w:cs="Arial"/>
        </w:rPr>
        <w:t xml:space="preserve">Στον πυθμένα του </w:t>
      </w:r>
      <w:r w:rsidR="00A824E9" w:rsidRPr="00D200C7">
        <w:rPr>
          <w:rFonts w:cs="Arial"/>
        </w:rPr>
        <w:t>φρεατίου</w:t>
      </w:r>
      <w:r w:rsidR="00835972" w:rsidRPr="00D200C7">
        <w:rPr>
          <w:rFonts w:cs="Arial"/>
        </w:rPr>
        <w:t xml:space="preserve">, στο χειριστήριο </w:t>
      </w:r>
      <w:r w:rsidR="006E0609" w:rsidRPr="00D200C7">
        <w:rPr>
          <w:rFonts w:cs="Arial"/>
        </w:rPr>
        <w:t xml:space="preserve">ελέγχου </w:t>
      </w:r>
      <w:r w:rsidR="00835972" w:rsidRPr="00D200C7">
        <w:rPr>
          <w:rFonts w:cs="Arial"/>
        </w:rPr>
        <w:t xml:space="preserve">επί της στέγης του θαλάμου του ανελκυστήρα και στο </w:t>
      </w:r>
      <w:proofErr w:type="spellStart"/>
      <w:r w:rsidR="00835972" w:rsidRPr="00D200C7">
        <w:rPr>
          <w:rFonts w:cs="Arial"/>
        </w:rPr>
        <w:t>τροχαλιοστάσιο</w:t>
      </w:r>
      <w:proofErr w:type="spellEnd"/>
      <w:r w:rsidR="00835972" w:rsidRPr="00D200C7">
        <w:rPr>
          <w:rFonts w:cs="Arial"/>
        </w:rPr>
        <w:t xml:space="preserve">, εφόσον υπάρχει, πρέπει να υπάρχει εγκατεστημένος ηλεκτρικός διακόπτης δύο </w:t>
      </w:r>
      <w:r w:rsidR="00FF13F1">
        <w:rPr>
          <w:rFonts w:cs="Arial"/>
        </w:rPr>
        <w:t xml:space="preserve">(2) </w:t>
      </w:r>
      <w:r w:rsidR="00835972" w:rsidRPr="00D200C7">
        <w:rPr>
          <w:rFonts w:cs="Arial"/>
        </w:rPr>
        <w:t xml:space="preserve">σταθερών θέσεων για εκκίνηση και παύση λειτουργίας </w:t>
      </w:r>
      <w:r w:rsidR="001468EE" w:rsidRPr="00D200C7">
        <w:rPr>
          <w:rFonts w:cs="Arial"/>
        </w:rPr>
        <w:t>(</w:t>
      </w:r>
      <w:r w:rsidR="00835972" w:rsidRPr="00D200C7">
        <w:rPr>
          <w:rFonts w:cs="Arial"/>
        </w:rPr>
        <w:t>START/STOP</w:t>
      </w:r>
      <w:r w:rsidR="001468EE" w:rsidRPr="00D200C7">
        <w:rPr>
          <w:rFonts w:cs="Arial"/>
        </w:rPr>
        <w:t>)</w:t>
      </w:r>
      <w:r w:rsidR="00835972" w:rsidRPr="00D200C7">
        <w:rPr>
          <w:rFonts w:cs="Arial"/>
        </w:rPr>
        <w:t xml:space="preserve">, ο οποίος σταματά και διατηρεί τον ανελκυστήρα εκτός </w:t>
      </w:r>
      <w:r w:rsidR="001468EE" w:rsidRPr="00D200C7">
        <w:rPr>
          <w:rFonts w:cs="Arial"/>
        </w:rPr>
        <w:t xml:space="preserve">κανονικής </w:t>
      </w:r>
      <w:r w:rsidR="00835972" w:rsidRPr="00D200C7">
        <w:rPr>
          <w:rFonts w:cs="Arial"/>
        </w:rPr>
        <w:t>λειτουργίας και εμποδίζει την ακούσια επαναλειτουργία του.</w:t>
      </w:r>
    </w:p>
    <w:p w14:paraId="5C7B6D6A" w14:textId="77777777" w:rsidR="00EF1703" w:rsidRDefault="00EF1703" w:rsidP="00EF1703">
      <w:pPr>
        <w:pStyle w:val="BodyText"/>
        <w:tabs>
          <w:tab w:val="left" w:pos="709"/>
        </w:tabs>
        <w:spacing w:line="360" w:lineRule="auto"/>
        <w:ind w:left="720" w:hanging="720"/>
        <w:rPr>
          <w:rFonts w:cs="Arial"/>
          <w:b/>
        </w:rPr>
      </w:pPr>
    </w:p>
    <w:p w14:paraId="60B44A9B" w14:textId="77777777" w:rsidR="00EF1703" w:rsidRDefault="00EF1703" w:rsidP="00EF1703">
      <w:pPr>
        <w:pStyle w:val="BodyText"/>
        <w:tabs>
          <w:tab w:val="left" w:pos="709"/>
        </w:tabs>
        <w:spacing w:line="360" w:lineRule="auto"/>
        <w:ind w:left="720" w:hanging="720"/>
        <w:rPr>
          <w:rFonts w:cs="Arial"/>
          <w:b/>
        </w:rPr>
      </w:pPr>
      <w:r w:rsidRPr="00EF1703">
        <w:rPr>
          <w:rFonts w:cs="Arial"/>
          <w:bCs/>
        </w:rPr>
        <w:t>Στ.6</w:t>
      </w:r>
      <w:r>
        <w:rPr>
          <w:rFonts w:cs="Arial"/>
        </w:rPr>
        <w:tab/>
      </w:r>
      <w:r w:rsidR="00835972" w:rsidRPr="00D200C7">
        <w:rPr>
          <w:rFonts w:cs="Arial"/>
        </w:rPr>
        <w:t xml:space="preserve">Οι υδραυλικοί ανελκυστήρες, ανάλογα με το είδος ανάρτησης, πρέπει να διαθέτουν κατάλληλα συστήματα που να αποτρέπουν την ελεύθερη πτώση, </w:t>
      </w:r>
      <w:proofErr w:type="spellStart"/>
      <w:r w:rsidR="00835972" w:rsidRPr="00D200C7">
        <w:rPr>
          <w:rFonts w:cs="Arial"/>
        </w:rPr>
        <w:t>υπερτάχυνση</w:t>
      </w:r>
      <w:proofErr w:type="spellEnd"/>
      <w:r w:rsidR="00835972" w:rsidRPr="00D200C7">
        <w:rPr>
          <w:rFonts w:cs="Arial"/>
        </w:rPr>
        <w:t xml:space="preserve"> ή ολίσθηση του θαλάμου του ανελκυστήρα.</w:t>
      </w:r>
    </w:p>
    <w:p w14:paraId="118693C5" w14:textId="77777777" w:rsidR="00EF1703" w:rsidRDefault="00EF1703" w:rsidP="00EF1703">
      <w:pPr>
        <w:pStyle w:val="BodyText"/>
        <w:tabs>
          <w:tab w:val="left" w:pos="709"/>
        </w:tabs>
        <w:spacing w:line="360" w:lineRule="auto"/>
        <w:ind w:left="720" w:hanging="720"/>
        <w:rPr>
          <w:rFonts w:cs="Arial"/>
          <w:b/>
        </w:rPr>
      </w:pPr>
    </w:p>
    <w:p w14:paraId="63FA9381" w14:textId="77777777" w:rsidR="00EF1703" w:rsidRDefault="00EF1703" w:rsidP="00EF1703">
      <w:pPr>
        <w:pStyle w:val="BodyText"/>
        <w:tabs>
          <w:tab w:val="left" w:pos="709"/>
        </w:tabs>
        <w:spacing w:line="360" w:lineRule="auto"/>
        <w:ind w:left="720" w:hanging="720"/>
        <w:rPr>
          <w:rFonts w:cs="Arial"/>
          <w:b/>
        </w:rPr>
      </w:pPr>
      <w:r>
        <w:rPr>
          <w:rFonts w:cs="Arial"/>
          <w:bCs/>
        </w:rPr>
        <w:t>Στ.7</w:t>
      </w:r>
      <w:r>
        <w:rPr>
          <w:rFonts w:cs="Arial"/>
          <w:bCs/>
        </w:rPr>
        <w:tab/>
      </w:r>
      <w:r w:rsidR="00835972" w:rsidRPr="00D200C7">
        <w:rPr>
          <w:rFonts w:cs="Arial"/>
        </w:rPr>
        <w:t>Οι υδραυλικοί ανελκυστήρες πρέπει να διαθέτουν κατάλληλη βαλβίδα που να επιτρέπει την προσέγγιση του θαλάμου του ανελκυστήρα στην πλησιέστερη καθορισμένη στάση σε περίπτωση εγκλωβισμού προσώπων εντός του θαλάμου.</w:t>
      </w:r>
    </w:p>
    <w:p w14:paraId="6C2C9B4E" w14:textId="77777777" w:rsidR="00EF1703" w:rsidRDefault="00EF1703" w:rsidP="00EF1703">
      <w:pPr>
        <w:pStyle w:val="BodyText"/>
        <w:tabs>
          <w:tab w:val="left" w:pos="709"/>
        </w:tabs>
        <w:spacing w:line="360" w:lineRule="auto"/>
        <w:ind w:left="720" w:hanging="720"/>
        <w:rPr>
          <w:rFonts w:cs="Arial"/>
          <w:b/>
        </w:rPr>
      </w:pPr>
    </w:p>
    <w:p w14:paraId="3EB2BCE5" w14:textId="6F8924E6" w:rsidR="00835972" w:rsidRDefault="00EF1703" w:rsidP="00EF1703">
      <w:pPr>
        <w:pStyle w:val="BodyText"/>
        <w:tabs>
          <w:tab w:val="left" w:pos="709"/>
        </w:tabs>
        <w:spacing w:line="360" w:lineRule="auto"/>
        <w:ind w:left="720" w:hanging="720"/>
        <w:rPr>
          <w:rFonts w:cs="Arial"/>
        </w:rPr>
      </w:pPr>
      <w:r>
        <w:rPr>
          <w:rFonts w:cs="Arial"/>
          <w:bCs/>
        </w:rPr>
        <w:t>Στ.8</w:t>
      </w:r>
      <w:r>
        <w:rPr>
          <w:rFonts w:cs="Arial"/>
          <w:bCs/>
        </w:rPr>
        <w:tab/>
      </w:r>
      <w:r w:rsidR="00835972" w:rsidRPr="00D200C7">
        <w:rPr>
          <w:rFonts w:cs="Arial"/>
        </w:rPr>
        <w:t xml:space="preserve">Οι ανελκυστήρες πρέπει να είναι εξοπλισμένοι με κατάλληλο σύστημα που να εμποδίζει την κίνηση του θαλάμου όταν υπάρχει υπέρβαση του ονομαστικού φορτίου κατά </w:t>
      </w:r>
      <w:r w:rsidR="00FF13F1">
        <w:rPr>
          <w:rFonts w:cs="Arial"/>
        </w:rPr>
        <w:t xml:space="preserve">δέκα τοις </w:t>
      </w:r>
      <w:proofErr w:type="spellStart"/>
      <w:r w:rsidR="00FF13F1">
        <w:rPr>
          <w:rFonts w:cs="Arial"/>
        </w:rPr>
        <w:t>εκατόν</w:t>
      </w:r>
      <w:proofErr w:type="spellEnd"/>
      <w:r w:rsidR="00FF13F1">
        <w:rPr>
          <w:rFonts w:cs="Arial"/>
        </w:rPr>
        <w:t xml:space="preserve"> (</w:t>
      </w:r>
      <w:r w:rsidR="00835972" w:rsidRPr="00D200C7">
        <w:rPr>
          <w:rFonts w:cs="Arial"/>
        </w:rPr>
        <w:t>10%</w:t>
      </w:r>
      <w:r w:rsidR="00FF13F1">
        <w:rPr>
          <w:rFonts w:cs="Arial"/>
        </w:rPr>
        <w:t>)</w:t>
      </w:r>
      <w:r w:rsidR="00835972" w:rsidRPr="00D200C7">
        <w:rPr>
          <w:rFonts w:cs="Arial"/>
        </w:rPr>
        <w:t xml:space="preserve"> με ελάχιστο όριο υπέρβασης τα </w:t>
      </w:r>
      <w:r w:rsidR="00FF13F1">
        <w:rPr>
          <w:rFonts w:cs="Arial"/>
        </w:rPr>
        <w:t>εβδομήντα πέντε κιλά (</w:t>
      </w:r>
      <w:r w:rsidR="00835972" w:rsidRPr="00D200C7">
        <w:rPr>
          <w:rFonts w:cs="Arial"/>
        </w:rPr>
        <w:t>75kg</w:t>
      </w:r>
      <w:r w:rsidR="00706A4E">
        <w:rPr>
          <w:rFonts w:cs="Arial"/>
        </w:rPr>
        <w:t>)</w:t>
      </w:r>
      <w:r w:rsidR="00835972" w:rsidRPr="00D200C7">
        <w:rPr>
          <w:rFonts w:cs="Arial"/>
        </w:rPr>
        <w:t>.</w:t>
      </w:r>
    </w:p>
    <w:p w14:paraId="2B71EEC4" w14:textId="77777777" w:rsidR="00256542" w:rsidRPr="003776BD" w:rsidRDefault="00256542">
      <w:pPr>
        <w:rPr>
          <w:rFonts w:cs="Arial"/>
          <w:lang w:val="el-GR"/>
        </w:rPr>
      </w:pPr>
      <w:r w:rsidRPr="003776BD">
        <w:rPr>
          <w:rFonts w:cs="Arial"/>
          <w:lang w:val="el-GR"/>
        </w:rPr>
        <w:br w:type="page"/>
      </w:r>
    </w:p>
    <w:p w14:paraId="6DB74AF5" w14:textId="4CE18C80" w:rsidR="00835972" w:rsidRPr="00610C06" w:rsidRDefault="00835972" w:rsidP="00BA79AD">
      <w:pPr>
        <w:pStyle w:val="Heading2"/>
        <w:keepNext w:val="0"/>
        <w:spacing w:line="360" w:lineRule="auto"/>
        <w:jc w:val="center"/>
        <w:rPr>
          <w:rFonts w:cs="Arial"/>
          <w:b w:val="0"/>
          <w:bCs w:val="0"/>
        </w:rPr>
      </w:pPr>
      <w:r w:rsidRPr="00610C06">
        <w:rPr>
          <w:rFonts w:cs="Arial"/>
          <w:b w:val="0"/>
          <w:bCs w:val="0"/>
        </w:rPr>
        <w:t>ΠΑΡΑΡΤΗΜΑ IΙ</w:t>
      </w:r>
    </w:p>
    <w:p w14:paraId="2BC383C7" w14:textId="19EA9353" w:rsidR="00835972" w:rsidRPr="00D200C7" w:rsidRDefault="00610C06" w:rsidP="00BA79AD">
      <w:pPr>
        <w:pStyle w:val="BodyText"/>
        <w:tabs>
          <w:tab w:val="left" w:pos="360"/>
        </w:tabs>
        <w:spacing w:line="360" w:lineRule="auto"/>
        <w:jc w:val="center"/>
        <w:rPr>
          <w:rFonts w:cs="Arial"/>
        </w:rPr>
      </w:pPr>
      <w:r>
        <w:rPr>
          <w:rFonts w:cs="Arial"/>
        </w:rPr>
        <w:t>[</w:t>
      </w:r>
      <w:r w:rsidR="00835972" w:rsidRPr="00D200C7">
        <w:rPr>
          <w:rFonts w:cs="Arial"/>
        </w:rPr>
        <w:t>(Κανονισμός 5(2)</w:t>
      </w:r>
      <w:r w:rsidR="008F49D1" w:rsidRPr="00D200C7">
        <w:rPr>
          <w:rFonts w:cs="Arial"/>
        </w:rPr>
        <w:t>, 7(4)</w:t>
      </w:r>
      <w:r w:rsidR="006876E7" w:rsidRPr="00D200C7">
        <w:rPr>
          <w:rFonts w:cs="Arial"/>
        </w:rPr>
        <w:t>, 11(β)</w:t>
      </w:r>
      <w:r>
        <w:rPr>
          <w:rFonts w:cs="Arial"/>
        </w:rPr>
        <w:t>]</w:t>
      </w:r>
    </w:p>
    <w:p w14:paraId="06A33CFE" w14:textId="77777777" w:rsidR="00835972" w:rsidRPr="00D200C7" w:rsidRDefault="00835972" w:rsidP="00BA79AD">
      <w:pPr>
        <w:pStyle w:val="BodyText"/>
        <w:spacing w:line="360" w:lineRule="auto"/>
        <w:jc w:val="center"/>
        <w:rPr>
          <w:rFonts w:cs="Arial"/>
          <w:b/>
        </w:rPr>
      </w:pPr>
    </w:p>
    <w:p w14:paraId="3F678BA1" w14:textId="77777777" w:rsidR="00226E02" w:rsidRPr="00706A4E" w:rsidRDefault="00226E02" w:rsidP="00BA79AD">
      <w:pPr>
        <w:pStyle w:val="BodyText"/>
        <w:spacing w:line="360" w:lineRule="auto"/>
        <w:jc w:val="center"/>
        <w:rPr>
          <w:rFonts w:cs="Arial"/>
          <w:bCs/>
        </w:rPr>
      </w:pPr>
      <w:r w:rsidRPr="00706A4E">
        <w:rPr>
          <w:rFonts w:cs="Arial"/>
          <w:bCs/>
        </w:rPr>
        <w:t>ΤΕΧΝΙΚΕΣ ΑΠΑΙΤΗΣΕΙΣ ΑΣΦΑΛΕΙΑΣ ΕΓΚΑΤΕΣΤΗΜΕΝΩΝ</w:t>
      </w:r>
    </w:p>
    <w:p w14:paraId="0264718A" w14:textId="77777777" w:rsidR="00226E02" w:rsidRPr="00706A4E" w:rsidRDefault="00226E02" w:rsidP="00BA79AD">
      <w:pPr>
        <w:pStyle w:val="BodyText"/>
        <w:spacing w:line="360" w:lineRule="auto"/>
        <w:jc w:val="center"/>
        <w:rPr>
          <w:rFonts w:cs="Arial"/>
          <w:bCs/>
        </w:rPr>
      </w:pPr>
      <w:r w:rsidRPr="00706A4E">
        <w:rPr>
          <w:rFonts w:cs="Arial"/>
          <w:bCs/>
        </w:rPr>
        <w:t>ΗΛΕΚΤΡΟΚΙΝΗΤΩΝ ΚΑΙ ΥΔΡΑΥΛΙΚΩΝ ΑΝΕΛΚΥΣΤΗΡΩΝ</w:t>
      </w:r>
    </w:p>
    <w:p w14:paraId="62646AA3" w14:textId="77777777" w:rsidR="00835972" w:rsidRPr="00D200C7" w:rsidRDefault="00835972" w:rsidP="00BA79AD">
      <w:pPr>
        <w:pStyle w:val="BodyText"/>
        <w:spacing w:line="360" w:lineRule="auto"/>
        <w:rPr>
          <w:rFonts w:cs="Arial"/>
        </w:rPr>
      </w:pPr>
    </w:p>
    <w:p w14:paraId="415BCF33" w14:textId="77777777" w:rsidR="00F60175" w:rsidRPr="00D200C7" w:rsidRDefault="00F60175" w:rsidP="00BA79AD">
      <w:pPr>
        <w:pStyle w:val="BodyText"/>
        <w:spacing w:line="360" w:lineRule="auto"/>
        <w:jc w:val="center"/>
        <w:rPr>
          <w:rFonts w:cs="Arial"/>
          <w:b/>
          <w:u w:val="single"/>
        </w:rPr>
      </w:pPr>
      <w:r w:rsidRPr="00D200C7">
        <w:rPr>
          <w:rFonts w:cs="Arial"/>
          <w:b/>
          <w:u w:val="single"/>
        </w:rPr>
        <w:t>Δέσμη μέτρων για τη βελτίωση της ασφάλειας των</w:t>
      </w:r>
    </w:p>
    <w:p w14:paraId="7A28BC27" w14:textId="77777777" w:rsidR="00F60175" w:rsidRPr="00D200C7" w:rsidRDefault="00F60175" w:rsidP="00BA79AD">
      <w:pPr>
        <w:pStyle w:val="BodyText"/>
        <w:spacing w:line="360" w:lineRule="auto"/>
        <w:jc w:val="center"/>
        <w:rPr>
          <w:rFonts w:cs="Arial"/>
          <w:b/>
          <w:u w:val="single"/>
        </w:rPr>
      </w:pPr>
      <w:r w:rsidRPr="00D200C7">
        <w:rPr>
          <w:rFonts w:cs="Arial"/>
          <w:b/>
          <w:u w:val="single"/>
        </w:rPr>
        <w:t>εγκατεστημένων ανελκυστήρων για τη μεταφορά μόνο αντικειμένων</w:t>
      </w:r>
    </w:p>
    <w:p w14:paraId="07C72233" w14:textId="77777777" w:rsidR="00835972" w:rsidRPr="00D200C7" w:rsidRDefault="00835972" w:rsidP="00BA79AD">
      <w:pPr>
        <w:pStyle w:val="ListBullet"/>
        <w:numPr>
          <w:ilvl w:val="0"/>
          <w:numId w:val="0"/>
        </w:numPr>
        <w:spacing w:after="0" w:line="360" w:lineRule="auto"/>
        <w:rPr>
          <w:rFonts w:ascii="Arial" w:hAnsi="Arial" w:cs="Arial"/>
          <w:sz w:val="24"/>
          <w:szCs w:val="24"/>
          <w:lang w:val="el-GR"/>
        </w:rPr>
      </w:pPr>
    </w:p>
    <w:p w14:paraId="7D77C615" w14:textId="046AA2CD" w:rsidR="00835972" w:rsidRPr="00D200C7" w:rsidRDefault="00835972" w:rsidP="00BA79AD">
      <w:pPr>
        <w:pStyle w:val="ListBullet"/>
        <w:numPr>
          <w:ilvl w:val="0"/>
          <w:numId w:val="0"/>
        </w:numPr>
        <w:spacing w:after="0" w:line="360" w:lineRule="auto"/>
        <w:rPr>
          <w:rFonts w:ascii="Arial" w:hAnsi="Arial" w:cs="Arial"/>
          <w:sz w:val="24"/>
          <w:szCs w:val="24"/>
          <w:lang w:val="el-GR"/>
        </w:rPr>
      </w:pPr>
      <w:r w:rsidRPr="00D200C7">
        <w:rPr>
          <w:rFonts w:ascii="Arial" w:hAnsi="Arial" w:cs="Arial"/>
          <w:sz w:val="24"/>
          <w:szCs w:val="24"/>
          <w:lang w:val="el-GR"/>
        </w:rPr>
        <w:t xml:space="preserve">Οι τεχνικές απαιτήσεις ασφάλειας της ακόλουθης δέσμης μέτρων εφαρμόζονται συμπληρωματικά </w:t>
      </w:r>
      <w:r w:rsidR="004569C1" w:rsidRPr="00D200C7">
        <w:rPr>
          <w:rFonts w:ascii="Arial" w:hAnsi="Arial" w:cs="Arial"/>
          <w:sz w:val="24"/>
          <w:szCs w:val="24"/>
          <w:lang w:val="el-GR"/>
        </w:rPr>
        <w:t xml:space="preserve">στις </w:t>
      </w:r>
      <w:r w:rsidRPr="00D200C7">
        <w:rPr>
          <w:rFonts w:ascii="Arial" w:hAnsi="Arial" w:cs="Arial"/>
          <w:sz w:val="24"/>
          <w:szCs w:val="24"/>
          <w:lang w:val="el-GR"/>
        </w:rPr>
        <w:t>τεχνικές απαιτήσεις ασφάλειας που ίσχυαν κατά την ημερομηνία πρώτης λειτουργίας του ανελκυστήρα</w:t>
      </w:r>
      <w:r w:rsidR="004F22EA">
        <w:rPr>
          <w:rFonts w:ascii="Arial" w:hAnsi="Arial" w:cs="Arial"/>
          <w:sz w:val="24"/>
          <w:szCs w:val="24"/>
          <w:lang w:val="el-GR"/>
        </w:rPr>
        <w:t>,</w:t>
      </w:r>
      <w:r w:rsidRPr="00D200C7">
        <w:rPr>
          <w:rFonts w:ascii="Arial" w:hAnsi="Arial" w:cs="Arial"/>
          <w:sz w:val="24"/>
          <w:szCs w:val="24"/>
          <w:lang w:val="el-GR"/>
        </w:rPr>
        <w:t xml:space="preserve"> </w:t>
      </w:r>
      <w:r w:rsidR="00353B98" w:rsidRPr="00D200C7">
        <w:rPr>
          <w:rFonts w:ascii="Arial" w:hAnsi="Arial" w:cs="Arial"/>
          <w:sz w:val="24"/>
          <w:szCs w:val="24"/>
          <w:lang w:val="el-GR"/>
        </w:rPr>
        <w:t xml:space="preserve">εφόσον δεν </w:t>
      </w:r>
      <w:r w:rsidR="0017539C" w:rsidRPr="00D200C7">
        <w:rPr>
          <w:rFonts w:ascii="Arial" w:hAnsi="Arial" w:cs="Arial"/>
          <w:sz w:val="24"/>
          <w:szCs w:val="24"/>
          <w:lang w:val="el-GR"/>
        </w:rPr>
        <w:t>περιλαμβάνονται</w:t>
      </w:r>
      <w:r w:rsidR="00353B98" w:rsidRPr="00D200C7">
        <w:rPr>
          <w:rFonts w:ascii="Arial" w:hAnsi="Arial" w:cs="Arial"/>
          <w:sz w:val="24"/>
          <w:szCs w:val="24"/>
          <w:lang w:val="el-GR"/>
        </w:rPr>
        <w:t xml:space="preserve"> σ</w:t>
      </w:r>
      <w:r w:rsidR="004F22EA">
        <w:rPr>
          <w:rFonts w:ascii="Arial" w:hAnsi="Arial" w:cs="Arial"/>
          <w:sz w:val="24"/>
          <w:szCs w:val="24"/>
          <w:lang w:val="el-GR"/>
        </w:rPr>
        <w:t>ε</w:t>
      </w:r>
      <w:r w:rsidR="00353B98" w:rsidRPr="00D200C7">
        <w:rPr>
          <w:rFonts w:ascii="Arial" w:hAnsi="Arial" w:cs="Arial"/>
          <w:sz w:val="24"/>
          <w:szCs w:val="24"/>
          <w:lang w:val="el-GR"/>
        </w:rPr>
        <w:t xml:space="preserve"> αυτές</w:t>
      </w:r>
      <w:r w:rsidR="002920C8" w:rsidRPr="00D200C7">
        <w:rPr>
          <w:rFonts w:ascii="Arial" w:hAnsi="Arial" w:cs="Arial"/>
          <w:sz w:val="24"/>
          <w:szCs w:val="24"/>
          <w:lang w:val="el-GR"/>
        </w:rPr>
        <w:t>.</w:t>
      </w:r>
    </w:p>
    <w:p w14:paraId="7CAFE781" w14:textId="77777777" w:rsidR="00835972" w:rsidRPr="00D200C7" w:rsidRDefault="00835972" w:rsidP="00BA79AD">
      <w:pPr>
        <w:pStyle w:val="BodyText"/>
        <w:tabs>
          <w:tab w:val="left" w:pos="360"/>
        </w:tabs>
        <w:spacing w:line="360" w:lineRule="auto"/>
        <w:rPr>
          <w:rFonts w:cs="Arial"/>
        </w:rPr>
      </w:pPr>
    </w:p>
    <w:p w14:paraId="0B3B1B62" w14:textId="77777777" w:rsidR="00256542" w:rsidRDefault="00835972" w:rsidP="00256542">
      <w:pPr>
        <w:pStyle w:val="BodyText"/>
        <w:tabs>
          <w:tab w:val="left" w:pos="709"/>
        </w:tabs>
        <w:spacing w:line="360" w:lineRule="auto"/>
        <w:rPr>
          <w:rFonts w:cs="Arial"/>
          <w:b/>
        </w:rPr>
      </w:pPr>
      <w:r w:rsidRPr="00D200C7">
        <w:rPr>
          <w:rFonts w:cs="Arial"/>
          <w:b/>
        </w:rPr>
        <w:t>Α.</w:t>
      </w:r>
      <w:r w:rsidRPr="00D200C7">
        <w:rPr>
          <w:rFonts w:cs="Arial"/>
          <w:b/>
        </w:rPr>
        <w:tab/>
        <w:t>Γενικά</w:t>
      </w:r>
    </w:p>
    <w:p w14:paraId="1E343921" w14:textId="77777777" w:rsidR="00256542" w:rsidRDefault="00256542" w:rsidP="00256542">
      <w:pPr>
        <w:pStyle w:val="BodyText"/>
        <w:tabs>
          <w:tab w:val="left" w:pos="709"/>
        </w:tabs>
        <w:spacing w:line="360" w:lineRule="auto"/>
        <w:rPr>
          <w:rFonts w:cs="Arial"/>
          <w:bCs/>
        </w:rPr>
      </w:pPr>
    </w:p>
    <w:p w14:paraId="39BB438E" w14:textId="77777777" w:rsidR="00772294" w:rsidRDefault="00256542" w:rsidP="00772294">
      <w:pPr>
        <w:pStyle w:val="BodyText"/>
        <w:tabs>
          <w:tab w:val="left" w:pos="709"/>
        </w:tabs>
        <w:spacing w:line="360" w:lineRule="auto"/>
        <w:ind w:left="709" w:hanging="709"/>
        <w:rPr>
          <w:rFonts w:cs="Arial"/>
        </w:rPr>
      </w:pPr>
      <w:r>
        <w:rPr>
          <w:rFonts w:cs="Arial"/>
          <w:bCs/>
        </w:rPr>
        <w:t>Α.1</w:t>
      </w:r>
      <w:r>
        <w:rPr>
          <w:rFonts w:cs="Arial"/>
          <w:bCs/>
        </w:rPr>
        <w:tab/>
      </w:r>
      <w:r w:rsidR="00835972" w:rsidRPr="00D200C7">
        <w:rPr>
          <w:rFonts w:cs="Arial"/>
        </w:rPr>
        <w:t>Ο ανελκυστήρας πρέπει να είναι καλής μηχανικής κατασκευής, κατασκευασμένος από υγιή υλικά</w:t>
      </w:r>
      <w:r w:rsidR="00854F1F" w:rsidRPr="00D200C7">
        <w:rPr>
          <w:rFonts w:cs="Arial"/>
        </w:rPr>
        <w:t>,</w:t>
      </w:r>
      <w:r w:rsidR="00835972" w:rsidRPr="00D200C7">
        <w:rPr>
          <w:rFonts w:cs="Arial"/>
        </w:rPr>
        <w:t xml:space="preserve"> επαρκούς αντοχής</w:t>
      </w:r>
      <w:r w:rsidR="00854F1F" w:rsidRPr="00D200C7">
        <w:rPr>
          <w:rFonts w:cs="Arial"/>
        </w:rPr>
        <w:t>,</w:t>
      </w:r>
      <w:r w:rsidR="00835972" w:rsidRPr="00D200C7">
        <w:rPr>
          <w:rFonts w:cs="Arial"/>
        </w:rPr>
        <w:t xml:space="preserve"> τα οποία είναι απαλλαγμένα από εμφανή ελαττώματα.</w:t>
      </w:r>
    </w:p>
    <w:p w14:paraId="15C2E37C" w14:textId="77777777" w:rsidR="00772294" w:rsidRDefault="00772294" w:rsidP="00772294">
      <w:pPr>
        <w:pStyle w:val="BodyText"/>
        <w:tabs>
          <w:tab w:val="left" w:pos="709"/>
        </w:tabs>
        <w:spacing w:line="360" w:lineRule="auto"/>
        <w:ind w:left="709" w:hanging="709"/>
        <w:rPr>
          <w:rFonts w:cs="Arial"/>
        </w:rPr>
      </w:pPr>
    </w:p>
    <w:p w14:paraId="2F2C0FCE" w14:textId="0B64A999" w:rsidR="00772294" w:rsidRDefault="00772294" w:rsidP="00772294">
      <w:pPr>
        <w:pStyle w:val="BodyText"/>
        <w:tabs>
          <w:tab w:val="left" w:pos="709"/>
        </w:tabs>
        <w:spacing w:line="360" w:lineRule="auto"/>
        <w:ind w:left="720" w:hanging="720"/>
        <w:rPr>
          <w:rFonts w:cs="Arial"/>
        </w:rPr>
      </w:pPr>
      <w:r>
        <w:rPr>
          <w:rFonts w:cs="Arial"/>
        </w:rPr>
        <w:t>Α.2</w:t>
      </w:r>
      <w:r>
        <w:rPr>
          <w:rFonts w:cs="Arial"/>
        </w:rPr>
        <w:tab/>
      </w:r>
      <w:r w:rsidR="00835972" w:rsidRPr="00D200C7">
        <w:rPr>
          <w:rFonts w:cs="Arial"/>
        </w:rPr>
        <w:t xml:space="preserve">Ο ανελκυστήρας πρέπει να είναι κατασκευασμένος </w:t>
      </w:r>
      <w:r w:rsidR="004F22EA">
        <w:rPr>
          <w:rFonts w:cs="Arial"/>
        </w:rPr>
        <w:t xml:space="preserve">κατά τρόπον </w:t>
      </w:r>
      <w:r w:rsidR="00835972" w:rsidRPr="00D200C7">
        <w:rPr>
          <w:rFonts w:cs="Arial"/>
        </w:rPr>
        <w:t>ώστε να αποφεύγεται ο κίνδυνος παγίδευσης αντικειμένου μεταξύ οποιουδήποτε μέρους του ανελκυστήρα και άλλης σταθερής κατασκευής, ή μεταξύ του αντίβαρου και οποιουδήποτε άλλου κινητού μέρους του ανελκυστήρα.</w:t>
      </w:r>
    </w:p>
    <w:p w14:paraId="39DDD3B1" w14:textId="77777777" w:rsidR="00772294" w:rsidRDefault="00772294" w:rsidP="00772294">
      <w:pPr>
        <w:pStyle w:val="BodyText"/>
        <w:tabs>
          <w:tab w:val="left" w:pos="709"/>
        </w:tabs>
        <w:spacing w:line="360" w:lineRule="auto"/>
        <w:ind w:left="720" w:hanging="720"/>
        <w:rPr>
          <w:rFonts w:cs="Arial"/>
        </w:rPr>
      </w:pPr>
    </w:p>
    <w:p w14:paraId="3F1DAD3C" w14:textId="77777777" w:rsidR="00772294" w:rsidRDefault="00835972" w:rsidP="00772294">
      <w:pPr>
        <w:pStyle w:val="BodyText"/>
        <w:tabs>
          <w:tab w:val="left" w:pos="709"/>
        </w:tabs>
        <w:spacing w:line="360" w:lineRule="auto"/>
        <w:ind w:left="720" w:hanging="720"/>
        <w:rPr>
          <w:rFonts w:cs="Arial"/>
        </w:rPr>
      </w:pPr>
      <w:r w:rsidRPr="00D200C7">
        <w:rPr>
          <w:rFonts w:cs="Arial"/>
          <w:b/>
        </w:rPr>
        <w:t>Β.</w:t>
      </w:r>
      <w:r w:rsidRPr="00D200C7">
        <w:rPr>
          <w:rFonts w:cs="Arial"/>
          <w:b/>
        </w:rPr>
        <w:tab/>
        <w:t xml:space="preserve">Θύρες θαλάμου και </w:t>
      </w:r>
      <w:r w:rsidR="00043A62" w:rsidRPr="00D200C7">
        <w:rPr>
          <w:rFonts w:cs="Arial"/>
          <w:b/>
        </w:rPr>
        <w:t>ορόφων</w:t>
      </w:r>
    </w:p>
    <w:p w14:paraId="36B4350A" w14:textId="77777777" w:rsidR="00772294" w:rsidRDefault="00772294" w:rsidP="00772294">
      <w:pPr>
        <w:pStyle w:val="BodyText"/>
        <w:tabs>
          <w:tab w:val="left" w:pos="709"/>
        </w:tabs>
        <w:spacing w:line="360" w:lineRule="auto"/>
        <w:ind w:left="720" w:hanging="720"/>
        <w:rPr>
          <w:rFonts w:cs="Arial"/>
        </w:rPr>
      </w:pPr>
    </w:p>
    <w:p w14:paraId="3688208E" w14:textId="77777777" w:rsidR="00772294" w:rsidRDefault="00772294" w:rsidP="00772294">
      <w:pPr>
        <w:pStyle w:val="BodyText"/>
        <w:tabs>
          <w:tab w:val="left" w:pos="709"/>
        </w:tabs>
        <w:spacing w:line="360" w:lineRule="auto"/>
        <w:ind w:left="720" w:hanging="720"/>
        <w:rPr>
          <w:rFonts w:cs="Arial"/>
        </w:rPr>
      </w:pPr>
      <w:r>
        <w:rPr>
          <w:rFonts w:cs="Arial"/>
        </w:rPr>
        <w:t>Β.1</w:t>
      </w:r>
      <w:r>
        <w:rPr>
          <w:rFonts w:cs="Arial"/>
        </w:rPr>
        <w:tab/>
      </w:r>
      <w:r w:rsidR="00835972" w:rsidRPr="00D200C7">
        <w:rPr>
          <w:rFonts w:cs="Arial"/>
        </w:rPr>
        <w:t xml:space="preserve">Οι θύρες </w:t>
      </w:r>
      <w:r w:rsidR="00043A62" w:rsidRPr="00D200C7">
        <w:rPr>
          <w:rFonts w:cs="Arial"/>
        </w:rPr>
        <w:t>ορόφων</w:t>
      </w:r>
      <w:r w:rsidR="00F60175" w:rsidRPr="00D200C7">
        <w:rPr>
          <w:rFonts w:cs="Arial"/>
        </w:rPr>
        <w:t xml:space="preserve"> </w:t>
      </w:r>
      <w:r w:rsidR="00835972" w:rsidRPr="00D200C7">
        <w:rPr>
          <w:rFonts w:cs="Arial"/>
        </w:rPr>
        <w:t>πρέπει να είναι αδιάτρητες.</w:t>
      </w:r>
    </w:p>
    <w:p w14:paraId="385D3F19" w14:textId="77777777" w:rsidR="00772294" w:rsidRDefault="00772294" w:rsidP="00772294">
      <w:pPr>
        <w:pStyle w:val="BodyText"/>
        <w:tabs>
          <w:tab w:val="left" w:pos="709"/>
        </w:tabs>
        <w:spacing w:line="360" w:lineRule="auto"/>
        <w:ind w:left="720" w:hanging="720"/>
        <w:rPr>
          <w:rFonts w:cs="Arial"/>
        </w:rPr>
      </w:pPr>
    </w:p>
    <w:p w14:paraId="4EFA7DA2" w14:textId="77777777" w:rsidR="004F22EA" w:rsidRDefault="00772294" w:rsidP="00772294">
      <w:pPr>
        <w:pStyle w:val="BodyText"/>
        <w:tabs>
          <w:tab w:val="left" w:pos="709"/>
        </w:tabs>
        <w:spacing w:line="360" w:lineRule="auto"/>
        <w:ind w:left="720" w:hanging="720"/>
        <w:rPr>
          <w:rFonts w:cs="Arial"/>
        </w:rPr>
      </w:pPr>
      <w:r>
        <w:rPr>
          <w:rFonts w:cs="Arial"/>
        </w:rPr>
        <w:t>Β.2</w:t>
      </w:r>
      <w:r>
        <w:rPr>
          <w:rFonts w:cs="Arial"/>
        </w:rPr>
        <w:tab/>
      </w:r>
      <w:r w:rsidR="00835972" w:rsidRPr="00D200C7">
        <w:rPr>
          <w:rFonts w:cs="Arial"/>
        </w:rPr>
        <w:t>Οι θύρες θαλάμου πρέπει να είναι αδιάτρητες ή τύπου δικτυωτού πλέγματος ή τύπου διάτρητου πλαισίου. Οι διαστάσεις του δικτυωτού πλέγματος ή του διάτρητου πλαισίου επιλέγονται ανάλογα με το είδος των αντικειμένων που προορίζεται να μεταφέρει ο ανελκυστήρας.</w:t>
      </w:r>
      <w:r w:rsidR="00155999" w:rsidRPr="00D200C7">
        <w:rPr>
          <w:rFonts w:cs="Arial"/>
        </w:rPr>
        <w:t xml:space="preserve"> </w:t>
      </w:r>
    </w:p>
    <w:p w14:paraId="448EB39C" w14:textId="77777777" w:rsidR="00C6130F" w:rsidRDefault="00C6130F" w:rsidP="00772294">
      <w:pPr>
        <w:pStyle w:val="BodyText"/>
        <w:tabs>
          <w:tab w:val="left" w:pos="709"/>
        </w:tabs>
        <w:spacing w:line="360" w:lineRule="auto"/>
        <w:ind w:left="720" w:hanging="720"/>
        <w:rPr>
          <w:rFonts w:cs="Arial"/>
        </w:rPr>
      </w:pPr>
    </w:p>
    <w:p w14:paraId="4B7D8364" w14:textId="1E9AA8DB" w:rsidR="00772294" w:rsidRDefault="004F22EA" w:rsidP="00772294">
      <w:pPr>
        <w:pStyle w:val="BodyText"/>
        <w:tabs>
          <w:tab w:val="left" w:pos="709"/>
        </w:tabs>
        <w:spacing w:line="360" w:lineRule="auto"/>
        <w:ind w:left="720" w:hanging="720"/>
        <w:rPr>
          <w:rFonts w:cs="Arial"/>
        </w:rPr>
      </w:pPr>
      <w:r>
        <w:rPr>
          <w:rFonts w:cs="Arial"/>
        </w:rPr>
        <w:tab/>
      </w:r>
      <w:r w:rsidR="00024EFA">
        <w:rPr>
          <w:rFonts w:cs="Arial"/>
        </w:rPr>
        <w:tab/>
      </w:r>
      <w:r w:rsidR="00024EFA">
        <w:rPr>
          <w:rFonts w:cs="Arial"/>
        </w:rPr>
        <w:tab/>
      </w:r>
      <w:r w:rsidR="00155999" w:rsidRPr="00D200C7">
        <w:rPr>
          <w:rFonts w:cs="Arial"/>
        </w:rPr>
        <w:t>Νοείται ότι</w:t>
      </w:r>
      <w:r w:rsidR="00024EFA">
        <w:rPr>
          <w:rFonts w:cs="Arial"/>
        </w:rPr>
        <w:t>,</w:t>
      </w:r>
      <w:r w:rsidR="00155999" w:rsidRPr="00D200C7">
        <w:rPr>
          <w:rFonts w:cs="Arial"/>
        </w:rPr>
        <w:t xml:space="preserve"> για ανελκυστήρες αντικειμένων που εγκαταστάθηκαν σύμφωνα με τις διατάξεις των περί των Βασικών Απαιτήσεων (Μηχανήματα) Κανονισμών η θύρα θαλάμου είναι προαιρετική</w:t>
      </w:r>
      <w:r w:rsidR="00061536">
        <w:rPr>
          <w:rFonts w:cs="Arial"/>
        </w:rPr>
        <w:t>,</w:t>
      </w:r>
      <w:r w:rsidR="00155999" w:rsidRPr="00D200C7">
        <w:rPr>
          <w:rFonts w:cs="Arial"/>
        </w:rPr>
        <w:t xml:space="preserve"> </w:t>
      </w:r>
      <w:r w:rsidR="00854F1F" w:rsidRPr="00D200C7">
        <w:rPr>
          <w:rFonts w:cs="Arial"/>
        </w:rPr>
        <w:t xml:space="preserve">μόνο </w:t>
      </w:r>
      <w:r w:rsidR="00155999" w:rsidRPr="00D200C7">
        <w:rPr>
          <w:rFonts w:cs="Arial"/>
        </w:rPr>
        <w:t>εάν ο κατασκευαστής προνόησε άλλα κατάλληλα και επαρκή μέτρα</w:t>
      </w:r>
      <w:r w:rsidR="0069646C" w:rsidRPr="00D200C7">
        <w:rPr>
          <w:rFonts w:cs="Arial"/>
        </w:rPr>
        <w:t>.</w:t>
      </w:r>
    </w:p>
    <w:p w14:paraId="451F5ACC" w14:textId="77777777" w:rsidR="00772294" w:rsidRDefault="00772294" w:rsidP="00772294">
      <w:pPr>
        <w:pStyle w:val="BodyText"/>
        <w:tabs>
          <w:tab w:val="left" w:pos="709"/>
        </w:tabs>
        <w:spacing w:line="360" w:lineRule="auto"/>
        <w:ind w:left="720" w:hanging="720"/>
        <w:rPr>
          <w:rFonts w:cs="Arial"/>
        </w:rPr>
      </w:pPr>
    </w:p>
    <w:p w14:paraId="20959864" w14:textId="2E4C97C0" w:rsidR="00772294" w:rsidRDefault="00772294" w:rsidP="00772294">
      <w:pPr>
        <w:pStyle w:val="BodyText"/>
        <w:tabs>
          <w:tab w:val="left" w:pos="709"/>
        </w:tabs>
        <w:spacing w:line="360" w:lineRule="auto"/>
        <w:ind w:left="720" w:hanging="720"/>
        <w:rPr>
          <w:rFonts w:cs="Arial"/>
        </w:rPr>
      </w:pPr>
      <w:r>
        <w:rPr>
          <w:rFonts w:cs="Arial"/>
        </w:rPr>
        <w:t>Β.3</w:t>
      </w:r>
      <w:r>
        <w:rPr>
          <w:rFonts w:cs="Arial"/>
        </w:rPr>
        <w:tab/>
      </w:r>
      <w:r w:rsidR="00835972" w:rsidRPr="00D200C7">
        <w:rPr>
          <w:rFonts w:cs="Arial"/>
        </w:rPr>
        <w:t xml:space="preserve">Οι θύρες θαλάμου πρέπει να είναι τέτοιας κατασκευής ώστε, όταν είναι κλειστές, </w:t>
      </w:r>
      <w:r w:rsidR="004569C1" w:rsidRPr="00D200C7">
        <w:rPr>
          <w:rFonts w:cs="Arial"/>
        </w:rPr>
        <w:t>να</w:t>
      </w:r>
      <w:r w:rsidR="00854F1F" w:rsidRPr="00D200C7">
        <w:rPr>
          <w:rFonts w:cs="Arial"/>
        </w:rPr>
        <w:t xml:space="preserve"> </w:t>
      </w:r>
      <w:r w:rsidR="00835972" w:rsidRPr="00D200C7">
        <w:rPr>
          <w:rFonts w:cs="Arial"/>
        </w:rPr>
        <w:t xml:space="preserve">είναι αδύνατη η πτώση αντικειμένων εκτός του θαλάμου </w:t>
      </w:r>
      <w:r w:rsidR="00854F1F" w:rsidRPr="00D200C7">
        <w:rPr>
          <w:rFonts w:cs="Arial"/>
        </w:rPr>
        <w:t xml:space="preserve">ή </w:t>
      </w:r>
      <w:r w:rsidR="00835972" w:rsidRPr="00D200C7">
        <w:rPr>
          <w:rFonts w:cs="Arial"/>
        </w:rPr>
        <w:t>η επαφή τους με τα κινητά μέρη του ανελκυστήρα.</w:t>
      </w:r>
    </w:p>
    <w:p w14:paraId="028C9139" w14:textId="77777777" w:rsidR="00772294" w:rsidRDefault="00772294" w:rsidP="00772294">
      <w:pPr>
        <w:pStyle w:val="BodyText"/>
        <w:tabs>
          <w:tab w:val="left" w:pos="709"/>
        </w:tabs>
        <w:spacing w:line="360" w:lineRule="auto"/>
        <w:ind w:left="720" w:hanging="720"/>
        <w:rPr>
          <w:rFonts w:cs="Arial"/>
        </w:rPr>
      </w:pPr>
    </w:p>
    <w:p w14:paraId="0C37DCA7" w14:textId="1C903DC7" w:rsidR="00772294" w:rsidRDefault="00772294" w:rsidP="00772294">
      <w:pPr>
        <w:pStyle w:val="BodyText"/>
        <w:tabs>
          <w:tab w:val="left" w:pos="709"/>
        </w:tabs>
        <w:spacing w:line="360" w:lineRule="auto"/>
        <w:ind w:left="720" w:hanging="720"/>
        <w:rPr>
          <w:rFonts w:cs="Arial"/>
        </w:rPr>
      </w:pPr>
      <w:r>
        <w:rPr>
          <w:rFonts w:cs="Arial"/>
        </w:rPr>
        <w:t>Β.4</w:t>
      </w:r>
      <w:r>
        <w:rPr>
          <w:rFonts w:cs="Arial"/>
        </w:rPr>
        <w:tab/>
      </w:r>
      <w:r w:rsidR="00835972" w:rsidRPr="00D200C7">
        <w:rPr>
          <w:rFonts w:cs="Arial"/>
        </w:rPr>
        <w:t xml:space="preserve">Οι θύρες θαλάμου πρέπει να διαθέτουν σύστημα μηχανικής και ηλεκτρικής </w:t>
      </w:r>
      <w:proofErr w:type="spellStart"/>
      <w:r w:rsidR="00835972" w:rsidRPr="00D200C7">
        <w:rPr>
          <w:rFonts w:cs="Arial"/>
        </w:rPr>
        <w:t>ενδασφάλισης</w:t>
      </w:r>
      <w:proofErr w:type="spellEnd"/>
      <w:r w:rsidR="00835972" w:rsidRPr="00D200C7">
        <w:rPr>
          <w:rFonts w:cs="Arial"/>
        </w:rPr>
        <w:t xml:space="preserve"> που να εμποδίζει το άνοιγμ</w:t>
      </w:r>
      <w:r w:rsidR="00061536">
        <w:rPr>
          <w:rFonts w:cs="Arial"/>
        </w:rPr>
        <w:t>ά</w:t>
      </w:r>
      <w:r w:rsidR="00835972" w:rsidRPr="00D200C7">
        <w:rPr>
          <w:rFonts w:cs="Arial"/>
        </w:rPr>
        <w:t xml:space="preserve"> τους όταν ο θάλαμος δεν ευρίσκεται σε ένα από τα καθορισμένα επίπεδα στάσης του και να εμποδίζει την ανοδική ή καθοδική κίνηση του ανελκυστήρα σ</w:t>
      </w:r>
      <w:r w:rsidR="00014C7A">
        <w:rPr>
          <w:rFonts w:cs="Arial"/>
        </w:rPr>
        <w:t>ε</w:t>
      </w:r>
      <w:r w:rsidR="00835972" w:rsidRPr="00D200C7">
        <w:rPr>
          <w:rFonts w:cs="Arial"/>
        </w:rPr>
        <w:t xml:space="preserve"> περίπτωση που οι θύρες είναι ανοικτές.</w:t>
      </w:r>
    </w:p>
    <w:p w14:paraId="0C907543" w14:textId="77777777" w:rsidR="00772294" w:rsidRDefault="00772294" w:rsidP="00772294">
      <w:pPr>
        <w:pStyle w:val="BodyText"/>
        <w:tabs>
          <w:tab w:val="left" w:pos="709"/>
        </w:tabs>
        <w:spacing w:line="360" w:lineRule="auto"/>
        <w:ind w:left="720" w:hanging="720"/>
        <w:rPr>
          <w:rFonts w:cs="Arial"/>
        </w:rPr>
      </w:pPr>
    </w:p>
    <w:p w14:paraId="033E6917" w14:textId="147234BA" w:rsidR="00772294" w:rsidRDefault="00772294" w:rsidP="00772294">
      <w:pPr>
        <w:pStyle w:val="BodyText"/>
        <w:tabs>
          <w:tab w:val="left" w:pos="709"/>
        </w:tabs>
        <w:spacing w:line="360" w:lineRule="auto"/>
        <w:ind w:left="720" w:hanging="720"/>
        <w:rPr>
          <w:rFonts w:cs="Arial"/>
        </w:rPr>
      </w:pPr>
      <w:r>
        <w:rPr>
          <w:rFonts w:cs="Arial"/>
        </w:rPr>
        <w:t>Β.5</w:t>
      </w:r>
      <w:r>
        <w:rPr>
          <w:rFonts w:cs="Arial"/>
        </w:rPr>
        <w:tab/>
      </w:r>
      <w:r w:rsidR="008F7192" w:rsidRPr="00D200C7">
        <w:rPr>
          <w:rFonts w:cs="Arial"/>
        </w:rPr>
        <w:t xml:space="preserve">Σε </w:t>
      </w:r>
      <w:r w:rsidR="00835972" w:rsidRPr="00D200C7">
        <w:rPr>
          <w:rFonts w:cs="Arial"/>
        </w:rPr>
        <w:t xml:space="preserve">κάθε θύρα </w:t>
      </w:r>
      <w:r w:rsidR="00043A62" w:rsidRPr="00D200C7">
        <w:rPr>
          <w:rFonts w:cs="Arial"/>
        </w:rPr>
        <w:t>ορόφου</w:t>
      </w:r>
      <w:r w:rsidR="00B33170" w:rsidRPr="00D200C7">
        <w:rPr>
          <w:rFonts w:cs="Arial"/>
        </w:rPr>
        <w:t xml:space="preserve"> </w:t>
      </w:r>
      <w:r w:rsidR="00835972" w:rsidRPr="00D200C7">
        <w:rPr>
          <w:rFonts w:cs="Arial"/>
        </w:rPr>
        <w:t xml:space="preserve">ή σε σημείο πλησίον αυτής πρέπει να υπάρχει περίοπτη πινακίδα όπου θα αναγράφεται με ανεξίτηλο και ευανάγνωστο τρόπο το ονομαστικό φορτίο του ανελκυστήρα σε </w:t>
      </w:r>
      <w:r w:rsidR="00014C7A">
        <w:rPr>
          <w:rFonts w:cs="Arial"/>
        </w:rPr>
        <w:t>κιλά</w:t>
      </w:r>
      <w:r w:rsidR="003A72A2" w:rsidRPr="003A72A2">
        <w:rPr>
          <w:rFonts w:cs="Arial"/>
        </w:rPr>
        <w:t xml:space="preserve"> </w:t>
      </w:r>
      <w:r w:rsidR="00465100" w:rsidRPr="00465100">
        <w:rPr>
          <w:rFonts w:cs="Arial"/>
        </w:rPr>
        <w:t>(</w:t>
      </w:r>
      <w:r w:rsidR="00465100">
        <w:rPr>
          <w:rFonts w:cs="Arial"/>
          <w:lang w:val="en-US"/>
        </w:rPr>
        <w:t>kg</w:t>
      </w:r>
      <w:r w:rsidR="00465100" w:rsidRPr="00465100">
        <w:rPr>
          <w:rFonts w:cs="Arial"/>
        </w:rPr>
        <w:t>)</w:t>
      </w:r>
      <w:r w:rsidR="00C6130F">
        <w:rPr>
          <w:rFonts w:cs="Arial"/>
        </w:rPr>
        <w:t xml:space="preserve"> </w:t>
      </w:r>
      <w:r w:rsidR="00835972" w:rsidRPr="00D200C7">
        <w:rPr>
          <w:rFonts w:cs="Arial"/>
        </w:rPr>
        <w:t xml:space="preserve"> και η ακόλουθη προειδοποίηση «ΑΝΕΛΚΥΣΤΗΡΑΣ ΑΝΤΙΚΕΙΜΕΝΩΝ ΜΟΝΟ - ΑΠΑΓΟΡΕΥΕΤΑΙ Η ΜΕΤΑΦΟΡΑ ΠΡΟΣΩΠΩΝ».</w:t>
      </w:r>
    </w:p>
    <w:p w14:paraId="4CFC3452" w14:textId="77777777" w:rsidR="00772294" w:rsidRDefault="00772294" w:rsidP="00772294">
      <w:pPr>
        <w:pStyle w:val="BodyText"/>
        <w:tabs>
          <w:tab w:val="left" w:pos="709"/>
        </w:tabs>
        <w:spacing w:line="360" w:lineRule="auto"/>
        <w:ind w:left="720" w:hanging="720"/>
        <w:rPr>
          <w:rFonts w:cs="Arial"/>
        </w:rPr>
      </w:pPr>
    </w:p>
    <w:p w14:paraId="0BCBC3C9" w14:textId="77777777" w:rsidR="00772294" w:rsidRDefault="00835972" w:rsidP="00772294">
      <w:pPr>
        <w:pStyle w:val="BodyText"/>
        <w:tabs>
          <w:tab w:val="left" w:pos="709"/>
        </w:tabs>
        <w:spacing w:line="360" w:lineRule="auto"/>
        <w:ind w:left="720" w:hanging="720"/>
        <w:rPr>
          <w:rFonts w:cs="Arial"/>
        </w:rPr>
      </w:pPr>
      <w:r w:rsidRPr="00D200C7">
        <w:rPr>
          <w:rFonts w:cs="Arial"/>
          <w:b/>
        </w:rPr>
        <w:t>Γ.</w:t>
      </w:r>
      <w:r w:rsidRPr="00D200C7">
        <w:rPr>
          <w:rFonts w:cs="Arial"/>
          <w:b/>
        </w:rPr>
        <w:tab/>
        <w:t>Θάλαμος</w:t>
      </w:r>
    </w:p>
    <w:p w14:paraId="065121D8" w14:textId="77777777" w:rsidR="00772294" w:rsidRDefault="00772294" w:rsidP="00772294">
      <w:pPr>
        <w:pStyle w:val="BodyText"/>
        <w:tabs>
          <w:tab w:val="left" w:pos="709"/>
        </w:tabs>
        <w:spacing w:line="360" w:lineRule="auto"/>
        <w:ind w:left="720" w:hanging="720"/>
        <w:rPr>
          <w:rFonts w:cs="Arial"/>
        </w:rPr>
      </w:pPr>
    </w:p>
    <w:p w14:paraId="19A7F3F3" w14:textId="77777777" w:rsidR="0057028C" w:rsidRDefault="00772294" w:rsidP="0057028C">
      <w:pPr>
        <w:pStyle w:val="BodyText"/>
        <w:tabs>
          <w:tab w:val="left" w:pos="709"/>
        </w:tabs>
        <w:spacing w:line="360" w:lineRule="auto"/>
        <w:ind w:left="720" w:hanging="720"/>
        <w:rPr>
          <w:rFonts w:cs="Arial"/>
        </w:rPr>
      </w:pPr>
      <w:r w:rsidRPr="00772294">
        <w:rPr>
          <w:rFonts w:cs="Arial"/>
        </w:rPr>
        <w:t>Γ.1</w:t>
      </w:r>
      <w:r w:rsidRPr="00772294">
        <w:rPr>
          <w:rFonts w:cs="Arial"/>
        </w:rPr>
        <w:tab/>
      </w:r>
      <w:r w:rsidR="00835972" w:rsidRPr="00D200C7">
        <w:rPr>
          <w:rFonts w:cs="Arial"/>
        </w:rPr>
        <w:t>Εντός του θαλάμου πρέπει να αναγράφεται με ανεξίτηλο και ευανάγνωστο τρόπο το ονομαστικό φορτίο του ανελκυστήρα.</w:t>
      </w:r>
    </w:p>
    <w:p w14:paraId="381DE011" w14:textId="77777777" w:rsidR="0057028C" w:rsidRDefault="0057028C" w:rsidP="0057028C">
      <w:pPr>
        <w:pStyle w:val="BodyText"/>
        <w:tabs>
          <w:tab w:val="left" w:pos="709"/>
        </w:tabs>
        <w:spacing w:line="360" w:lineRule="auto"/>
        <w:ind w:left="720" w:hanging="720"/>
        <w:rPr>
          <w:rFonts w:cs="Arial"/>
        </w:rPr>
      </w:pPr>
    </w:p>
    <w:p w14:paraId="000AD8C5" w14:textId="1EFC46F6" w:rsidR="0057028C" w:rsidRDefault="0057028C" w:rsidP="0057028C">
      <w:pPr>
        <w:pStyle w:val="BodyText"/>
        <w:tabs>
          <w:tab w:val="left" w:pos="709"/>
        </w:tabs>
        <w:spacing w:line="360" w:lineRule="auto"/>
        <w:ind w:left="720" w:hanging="720"/>
        <w:rPr>
          <w:rFonts w:cs="Arial"/>
        </w:rPr>
      </w:pPr>
      <w:r>
        <w:rPr>
          <w:rFonts w:cs="Arial"/>
        </w:rPr>
        <w:t>Γ.2</w:t>
      </w:r>
      <w:r>
        <w:rPr>
          <w:rFonts w:cs="Arial"/>
        </w:rPr>
        <w:tab/>
      </w:r>
      <w:r w:rsidR="00835972" w:rsidRPr="00D200C7">
        <w:rPr>
          <w:rFonts w:cs="Arial"/>
        </w:rPr>
        <w:t xml:space="preserve">Τα </w:t>
      </w:r>
      <w:proofErr w:type="spellStart"/>
      <w:r w:rsidR="00835972" w:rsidRPr="00D200C7">
        <w:rPr>
          <w:rFonts w:cs="Arial"/>
        </w:rPr>
        <w:t>κομβία</w:t>
      </w:r>
      <w:proofErr w:type="spellEnd"/>
      <w:r w:rsidR="00835972" w:rsidRPr="00D200C7">
        <w:rPr>
          <w:rFonts w:cs="Arial"/>
        </w:rPr>
        <w:t xml:space="preserve"> ελέγχου της κίνησης του ανελκυστήρα δεν πρέπει να είναι εγκατεστημένα εντός του θαλάμου του ανελκυστήρα ή εκτός του θαλάμου σε σημείο που να είναι </w:t>
      </w:r>
      <w:proofErr w:type="spellStart"/>
      <w:r w:rsidR="00835972" w:rsidRPr="00D200C7">
        <w:rPr>
          <w:rFonts w:cs="Arial"/>
        </w:rPr>
        <w:t>προσβάσιμα</w:t>
      </w:r>
      <w:proofErr w:type="spellEnd"/>
      <w:r w:rsidR="00835972" w:rsidRPr="00D200C7">
        <w:rPr>
          <w:rFonts w:cs="Arial"/>
        </w:rPr>
        <w:t xml:space="preserve"> από πρόσωπο εντός του θαλάμου του ανελκυστήρα.</w:t>
      </w:r>
    </w:p>
    <w:p w14:paraId="7101B737" w14:textId="77777777" w:rsidR="0057028C" w:rsidRDefault="0057028C" w:rsidP="0057028C">
      <w:pPr>
        <w:pStyle w:val="BodyText"/>
        <w:tabs>
          <w:tab w:val="left" w:pos="709"/>
        </w:tabs>
        <w:spacing w:line="360" w:lineRule="auto"/>
        <w:ind w:left="720" w:hanging="720"/>
        <w:rPr>
          <w:rFonts w:cs="Arial"/>
        </w:rPr>
      </w:pPr>
    </w:p>
    <w:p w14:paraId="39FC9E56" w14:textId="1FE11324" w:rsidR="0057028C" w:rsidRDefault="0057028C" w:rsidP="0057028C">
      <w:pPr>
        <w:pStyle w:val="BodyText"/>
        <w:tabs>
          <w:tab w:val="left" w:pos="709"/>
        </w:tabs>
        <w:spacing w:line="360" w:lineRule="auto"/>
        <w:ind w:left="720" w:hanging="720"/>
        <w:rPr>
          <w:rFonts w:cs="Arial"/>
        </w:rPr>
      </w:pPr>
      <w:r>
        <w:rPr>
          <w:rFonts w:cs="Arial"/>
        </w:rPr>
        <w:t>Γ.3</w:t>
      </w:r>
      <w:r>
        <w:rPr>
          <w:rFonts w:cs="Arial"/>
        </w:rPr>
        <w:tab/>
      </w:r>
      <w:r w:rsidR="00AC06D9" w:rsidRPr="00D200C7">
        <w:rPr>
          <w:rFonts w:cs="Arial"/>
        </w:rPr>
        <w:t xml:space="preserve">Πρέπει να παρέχεται επαρκής προστασία από ηλεκτρολογικούς κινδύνους από τα </w:t>
      </w:r>
      <w:proofErr w:type="spellStart"/>
      <w:r w:rsidR="00AC06D9" w:rsidRPr="00D200C7">
        <w:rPr>
          <w:rFonts w:cs="Arial"/>
        </w:rPr>
        <w:t>κομβία</w:t>
      </w:r>
      <w:proofErr w:type="spellEnd"/>
      <w:r w:rsidR="00AC06D9" w:rsidRPr="00D200C7">
        <w:rPr>
          <w:rFonts w:cs="Arial"/>
        </w:rPr>
        <w:t xml:space="preserve"> κλήσεων και από</w:t>
      </w:r>
      <w:r w:rsidR="005617F5">
        <w:rPr>
          <w:rFonts w:cs="Arial"/>
        </w:rPr>
        <w:t xml:space="preserve"> τον</w:t>
      </w:r>
      <w:r w:rsidR="00AC06D9" w:rsidRPr="00D200C7">
        <w:rPr>
          <w:rFonts w:cs="Arial"/>
        </w:rPr>
        <w:t xml:space="preserve"> εξοπλισμό ή</w:t>
      </w:r>
      <w:r w:rsidR="007915E7">
        <w:rPr>
          <w:rFonts w:cs="Arial"/>
        </w:rPr>
        <w:t xml:space="preserve"> τα</w:t>
      </w:r>
      <w:r w:rsidR="00AC06D9" w:rsidRPr="00D200C7">
        <w:rPr>
          <w:rFonts w:cs="Arial"/>
        </w:rPr>
        <w:t xml:space="preserve"> καλώδια που βρίσκ</w:t>
      </w:r>
      <w:r w:rsidR="007915E7">
        <w:rPr>
          <w:rFonts w:cs="Arial"/>
        </w:rPr>
        <w:t>ον</w:t>
      </w:r>
      <w:r w:rsidR="00AC06D9" w:rsidRPr="00D200C7">
        <w:rPr>
          <w:rFonts w:cs="Arial"/>
        </w:rPr>
        <w:t>ται επί του θαλάμου του ανελκυστήρα</w:t>
      </w:r>
      <w:r w:rsidR="007915E7">
        <w:rPr>
          <w:rFonts w:cs="Arial"/>
        </w:rPr>
        <w:t>,</w:t>
      </w:r>
      <w:r w:rsidR="00AC06D9" w:rsidRPr="00D200C7">
        <w:rPr>
          <w:rFonts w:cs="Arial"/>
        </w:rPr>
        <w:t xml:space="preserve"> </w:t>
      </w:r>
      <w:r w:rsidR="007915E7">
        <w:rPr>
          <w:rFonts w:cs="Arial"/>
        </w:rPr>
        <w:t xml:space="preserve">καθώς </w:t>
      </w:r>
      <w:r w:rsidR="00AC06D9" w:rsidRPr="00D200C7">
        <w:rPr>
          <w:rFonts w:cs="Arial"/>
        </w:rPr>
        <w:t>και</w:t>
      </w:r>
      <w:r w:rsidR="007915E7">
        <w:rPr>
          <w:rFonts w:cs="Arial"/>
        </w:rPr>
        <w:t xml:space="preserve"> από</w:t>
      </w:r>
      <w:r w:rsidR="00AC06D9" w:rsidRPr="00D200C7">
        <w:rPr>
          <w:rFonts w:cs="Arial"/>
        </w:rPr>
        <w:t xml:space="preserve"> τον κινητήριο μηχανισμό των θυρών του ανελκυστήρα.</w:t>
      </w:r>
    </w:p>
    <w:p w14:paraId="2CB28E1E" w14:textId="77777777" w:rsidR="0057028C" w:rsidRDefault="0057028C" w:rsidP="0057028C">
      <w:pPr>
        <w:pStyle w:val="BodyText"/>
        <w:tabs>
          <w:tab w:val="left" w:pos="709"/>
        </w:tabs>
        <w:spacing w:line="360" w:lineRule="auto"/>
        <w:ind w:left="720" w:hanging="720"/>
        <w:rPr>
          <w:rFonts w:cs="Arial"/>
        </w:rPr>
      </w:pPr>
    </w:p>
    <w:p w14:paraId="40EFA7C3" w14:textId="77777777" w:rsidR="0057028C" w:rsidRDefault="00835972" w:rsidP="0057028C">
      <w:pPr>
        <w:pStyle w:val="BodyText"/>
        <w:tabs>
          <w:tab w:val="left" w:pos="709"/>
        </w:tabs>
        <w:spacing w:line="360" w:lineRule="auto"/>
        <w:ind w:left="720" w:hanging="720"/>
        <w:rPr>
          <w:rFonts w:cs="Arial"/>
        </w:rPr>
      </w:pPr>
      <w:r w:rsidRPr="00D200C7">
        <w:rPr>
          <w:rFonts w:cs="Arial"/>
          <w:b/>
        </w:rPr>
        <w:t>Δ.</w:t>
      </w:r>
      <w:r w:rsidRPr="00D200C7">
        <w:rPr>
          <w:rFonts w:cs="Arial"/>
          <w:b/>
        </w:rPr>
        <w:tab/>
        <w:t xml:space="preserve">Μηχανοστάσιο και </w:t>
      </w:r>
      <w:proofErr w:type="spellStart"/>
      <w:r w:rsidRPr="00D200C7">
        <w:rPr>
          <w:rFonts w:cs="Arial"/>
          <w:b/>
        </w:rPr>
        <w:t>τροχαλιοστάσιο</w:t>
      </w:r>
      <w:proofErr w:type="spellEnd"/>
    </w:p>
    <w:p w14:paraId="38FE4B80" w14:textId="77777777" w:rsidR="0057028C" w:rsidRDefault="0057028C" w:rsidP="0057028C">
      <w:pPr>
        <w:pStyle w:val="BodyText"/>
        <w:tabs>
          <w:tab w:val="left" w:pos="709"/>
        </w:tabs>
        <w:spacing w:line="360" w:lineRule="auto"/>
        <w:ind w:left="720" w:hanging="720"/>
        <w:rPr>
          <w:rFonts w:cs="Arial"/>
        </w:rPr>
      </w:pPr>
    </w:p>
    <w:p w14:paraId="75E0EA09" w14:textId="77777777" w:rsidR="0057028C" w:rsidRDefault="0057028C" w:rsidP="0057028C">
      <w:pPr>
        <w:pStyle w:val="BodyText"/>
        <w:tabs>
          <w:tab w:val="left" w:pos="709"/>
        </w:tabs>
        <w:spacing w:line="360" w:lineRule="auto"/>
        <w:ind w:left="720" w:hanging="720"/>
        <w:rPr>
          <w:rFonts w:cs="Arial"/>
        </w:rPr>
      </w:pPr>
      <w:r w:rsidRPr="0057028C">
        <w:rPr>
          <w:rFonts w:cs="Arial"/>
        </w:rPr>
        <w:t>Δ.1</w:t>
      </w:r>
      <w:r>
        <w:rPr>
          <w:rFonts w:cs="Arial"/>
        </w:rPr>
        <w:tab/>
      </w:r>
      <w:r w:rsidR="00835972" w:rsidRPr="00D200C7">
        <w:rPr>
          <w:rFonts w:cs="Arial"/>
        </w:rPr>
        <w:t xml:space="preserve">Πρέπει να παρέχεται επαρκής προστασία από τα κινητά μέρη του ανελκυστήρα που ευρίσκονται στο μηχανοστάσιο και στο </w:t>
      </w:r>
      <w:proofErr w:type="spellStart"/>
      <w:r w:rsidR="00835972" w:rsidRPr="00D200C7">
        <w:rPr>
          <w:rFonts w:cs="Arial"/>
        </w:rPr>
        <w:t>τροχαλιοστάσιο</w:t>
      </w:r>
      <w:proofErr w:type="spellEnd"/>
      <w:r w:rsidR="00835972" w:rsidRPr="00D200C7">
        <w:rPr>
          <w:rFonts w:cs="Arial"/>
        </w:rPr>
        <w:t>.</w:t>
      </w:r>
    </w:p>
    <w:p w14:paraId="40FC01AB" w14:textId="77777777" w:rsidR="0057028C" w:rsidRDefault="0057028C" w:rsidP="0057028C">
      <w:pPr>
        <w:pStyle w:val="BodyText"/>
        <w:tabs>
          <w:tab w:val="left" w:pos="709"/>
        </w:tabs>
        <w:spacing w:line="360" w:lineRule="auto"/>
        <w:ind w:left="720" w:hanging="720"/>
        <w:rPr>
          <w:rFonts w:cs="Arial"/>
        </w:rPr>
      </w:pPr>
    </w:p>
    <w:p w14:paraId="63ACF54D" w14:textId="77777777" w:rsidR="0057028C" w:rsidRDefault="0057028C" w:rsidP="0057028C">
      <w:pPr>
        <w:pStyle w:val="BodyText"/>
        <w:tabs>
          <w:tab w:val="left" w:pos="709"/>
        </w:tabs>
        <w:spacing w:line="360" w:lineRule="auto"/>
        <w:ind w:left="720" w:hanging="720"/>
        <w:rPr>
          <w:rFonts w:cs="Arial"/>
        </w:rPr>
      </w:pPr>
      <w:r>
        <w:rPr>
          <w:rFonts w:cs="Arial"/>
        </w:rPr>
        <w:t>Δ.2</w:t>
      </w:r>
      <w:r>
        <w:rPr>
          <w:rFonts w:cs="Arial"/>
        </w:rPr>
        <w:tab/>
      </w:r>
      <w:r w:rsidR="00835972" w:rsidRPr="00D200C7">
        <w:rPr>
          <w:rFonts w:cs="Arial"/>
        </w:rPr>
        <w:t>Πρέπει να παρέχεται επαρκής προστασία από τους ηλεκτρολογικούς κινδύνους.</w:t>
      </w:r>
    </w:p>
    <w:p w14:paraId="55217ACA" w14:textId="77777777" w:rsidR="0057028C" w:rsidRDefault="0057028C" w:rsidP="0057028C">
      <w:pPr>
        <w:pStyle w:val="BodyText"/>
        <w:tabs>
          <w:tab w:val="left" w:pos="709"/>
        </w:tabs>
        <w:spacing w:line="360" w:lineRule="auto"/>
        <w:ind w:left="720" w:hanging="720"/>
        <w:rPr>
          <w:rFonts w:cs="Arial"/>
        </w:rPr>
      </w:pPr>
    </w:p>
    <w:p w14:paraId="1B933A1A" w14:textId="77777777" w:rsidR="0057028C" w:rsidRDefault="0057028C" w:rsidP="0057028C">
      <w:pPr>
        <w:pStyle w:val="BodyText"/>
        <w:tabs>
          <w:tab w:val="left" w:pos="709"/>
        </w:tabs>
        <w:spacing w:line="360" w:lineRule="auto"/>
        <w:ind w:left="720" w:hanging="720"/>
        <w:rPr>
          <w:rFonts w:cs="Arial"/>
        </w:rPr>
      </w:pPr>
      <w:r>
        <w:rPr>
          <w:rFonts w:cs="Arial"/>
        </w:rPr>
        <w:t>Δ.3</w:t>
      </w:r>
      <w:r>
        <w:rPr>
          <w:rFonts w:cs="Arial"/>
        </w:rPr>
        <w:tab/>
      </w:r>
      <w:r w:rsidR="00165E0B" w:rsidRPr="00D200C7">
        <w:rPr>
          <w:rFonts w:cs="Arial"/>
        </w:rPr>
        <w:t xml:space="preserve">Στο μηχανοστάσιο πρέπει να υπάρχει μόνιμα εγκατεστημένος ηλεκτρικός φωτισμός που να εξασφαλίζει ένταση φωτισμού τουλάχιστον 200 </w:t>
      </w:r>
      <w:proofErr w:type="spellStart"/>
      <w:r w:rsidR="00165E0B" w:rsidRPr="00D200C7">
        <w:rPr>
          <w:rFonts w:cs="Arial"/>
        </w:rPr>
        <w:t>lux</w:t>
      </w:r>
      <w:proofErr w:type="spellEnd"/>
      <w:r w:rsidR="00165E0B" w:rsidRPr="00D200C7">
        <w:rPr>
          <w:rFonts w:cs="Arial"/>
        </w:rPr>
        <w:t xml:space="preserve"> στο χαμηλότερο επίπεδο του δαπέδου του μηχανοστασίου.</w:t>
      </w:r>
    </w:p>
    <w:p w14:paraId="0828CF45" w14:textId="77777777" w:rsidR="0057028C" w:rsidRDefault="0057028C" w:rsidP="0057028C">
      <w:pPr>
        <w:pStyle w:val="BodyText"/>
        <w:tabs>
          <w:tab w:val="left" w:pos="709"/>
        </w:tabs>
        <w:spacing w:line="360" w:lineRule="auto"/>
        <w:ind w:left="720" w:hanging="720"/>
        <w:rPr>
          <w:rFonts w:cs="Arial"/>
        </w:rPr>
      </w:pPr>
    </w:p>
    <w:p w14:paraId="1D784DB0" w14:textId="77777777" w:rsidR="00E91442" w:rsidRDefault="0057028C" w:rsidP="00E91442">
      <w:pPr>
        <w:pStyle w:val="BodyText"/>
        <w:tabs>
          <w:tab w:val="left" w:pos="709"/>
        </w:tabs>
        <w:spacing w:line="360" w:lineRule="auto"/>
        <w:ind w:left="720" w:hanging="720"/>
        <w:rPr>
          <w:rFonts w:cs="Arial"/>
        </w:rPr>
      </w:pPr>
      <w:r>
        <w:rPr>
          <w:rFonts w:cs="Arial"/>
        </w:rPr>
        <w:t>Δ.4</w:t>
      </w:r>
      <w:r>
        <w:rPr>
          <w:rFonts w:cs="Arial"/>
        </w:rPr>
        <w:tab/>
      </w:r>
      <w:r w:rsidR="00136A71" w:rsidRPr="00D200C7">
        <w:rPr>
          <w:rFonts w:cs="Arial"/>
        </w:rPr>
        <w:t xml:space="preserve">Εντός του μηχανοστασίου πρέπει να υπάρχει βιβλιάριο συντήρησης, στο οποίο καταγράφονται οι εργασίες συντήρησης. </w:t>
      </w:r>
      <w:r w:rsidR="0017539C" w:rsidRPr="00D200C7">
        <w:rPr>
          <w:rFonts w:cs="Arial"/>
        </w:rPr>
        <w:t>Για κάθε συντήρηση πρέπει να αναγράφεται το πλήρες όνομα του προσώπου ή των προσώπων που διενέργησαν τη συντήρηση, η ημερομηνία συντήρησης και η καταχώρηση της υπογραφής τους</w:t>
      </w:r>
      <w:r w:rsidR="00136A71" w:rsidRPr="00D200C7">
        <w:rPr>
          <w:rFonts w:cs="Arial"/>
        </w:rPr>
        <w:t>.</w:t>
      </w:r>
    </w:p>
    <w:p w14:paraId="2C936E80" w14:textId="77777777" w:rsidR="00E91442" w:rsidRDefault="00E91442" w:rsidP="00E91442">
      <w:pPr>
        <w:pStyle w:val="BodyText"/>
        <w:tabs>
          <w:tab w:val="left" w:pos="709"/>
        </w:tabs>
        <w:spacing w:line="360" w:lineRule="auto"/>
        <w:ind w:left="720" w:hanging="720"/>
        <w:rPr>
          <w:rFonts w:cs="Arial"/>
        </w:rPr>
      </w:pPr>
    </w:p>
    <w:p w14:paraId="04E7213D" w14:textId="77777777" w:rsidR="00E91442" w:rsidRDefault="00835972" w:rsidP="00E91442">
      <w:pPr>
        <w:pStyle w:val="BodyText"/>
        <w:tabs>
          <w:tab w:val="left" w:pos="709"/>
        </w:tabs>
        <w:spacing w:line="360" w:lineRule="auto"/>
        <w:ind w:left="720" w:hanging="720"/>
        <w:rPr>
          <w:rFonts w:cs="Arial"/>
        </w:rPr>
      </w:pPr>
      <w:r w:rsidRPr="00D200C7">
        <w:rPr>
          <w:rFonts w:cs="Arial"/>
          <w:b/>
        </w:rPr>
        <w:t>Ε.</w:t>
      </w:r>
      <w:r w:rsidRPr="00D200C7">
        <w:rPr>
          <w:rFonts w:cs="Arial"/>
          <w:b/>
        </w:rPr>
        <w:tab/>
        <w:t>Μέσα Ανάρτησης και Συστήματα Ασφάλειας</w:t>
      </w:r>
    </w:p>
    <w:p w14:paraId="4C0240D1" w14:textId="77777777" w:rsidR="00E91442" w:rsidRDefault="00E91442" w:rsidP="00E91442">
      <w:pPr>
        <w:pStyle w:val="BodyText"/>
        <w:tabs>
          <w:tab w:val="left" w:pos="709"/>
        </w:tabs>
        <w:spacing w:line="360" w:lineRule="auto"/>
        <w:ind w:left="720" w:hanging="720"/>
        <w:rPr>
          <w:rFonts w:cs="Arial"/>
        </w:rPr>
      </w:pPr>
    </w:p>
    <w:p w14:paraId="6C6BD934" w14:textId="7D76E6AE" w:rsidR="00E91442" w:rsidRDefault="00E91442" w:rsidP="00E91442">
      <w:pPr>
        <w:pStyle w:val="BodyText"/>
        <w:tabs>
          <w:tab w:val="left" w:pos="709"/>
        </w:tabs>
        <w:spacing w:line="360" w:lineRule="auto"/>
        <w:ind w:left="720" w:hanging="720"/>
        <w:rPr>
          <w:rFonts w:cs="Arial"/>
        </w:rPr>
      </w:pPr>
      <w:r>
        <w:rPr>
          <w:rFonts w:cs="Arial"/>
        </w:rPr>
        <w:t>Ε.1</w:t>
      </w:r>
      <w:r>
        <w:rPr>
          <w:rFonts w:cs="Arial"/>
        </w:rPr>
        <w:tab/>
      </w:r>
      <w:r w:rsidR="00835972" w:rsidRPr="00D200C7">
        <w:rPr>
          <w:rFonts w:cs="Arial"/>
        </w:rPr>
        <w:t xml:space="preserve">Ο θάλαμος του ανελκυστήρα πρέπει να αναρτάται από τουλάχιστο δύο (2) συρματόσχοινα, το καθένα ικανό να συγκρατεί το βάρος του θαλάμου του ανελκυστήρα και των εξαρτημάτων του και το ονομαστικό φορτίο του ανελκυστήρα. Επιτρέπεται η χρήση ενός </w:t>
      </w:r>
      <w:r w:rsidR="002C5B7F" w:rsidRPr="00D200C7">
        <w:rPr>
          <w:rFonts w:cs="Arial"/>
        </w:rPr>
        <w:t xml:space="preserve">(1) </w:t>
      </w:r>
      <w:r w:rsidR="00835972" w:rsidRPr="00D200C7">
        <w:rPr>
          <w:rFonts w:cs="Arial"/>
        </w:rPr>
        <w:t xml:space="preserve">συρματόσχοινου μόνο </w:t>
      </w:r>
      <w:r w:rsidR="00A74FB6">
        <w:rPr>
          <w:rFonts w:cs="Arial"/>
        </w:rPr>
        <w:t>σε</w:t>
      </w:r>
      <w:r w:rsidR="00835972" w:rsidRPr="00D200C7">
        <w:rPr>
          <w:rFonts w:cs="Arial"/>
        </w:rPr>
        <w:t xml:space="preserve"> περίπτωση ανελκυστήρα εφοδιασμένου με συρματόσχοινο και τύμπανο.</w:t>
      </w:r>
    </w:p>
    <w:p w14:paraId="2C60C489" w14:textId="77777777" w:rsidR="00E91442" w:rsidRDefault="00E91442" w:rsidP="00E91442">
      <w:pPr>
        <w:pStyle w:val="BodyText"/>
        <w:tabs>
          <w:tab w:val="left" w:pos="709"/>
        </w:tabs>
        <w:spacing w:line="360" w:lineRule="auto"/>
        <w:ind w:left="720" w:hanging="720"/>
        <w:rPr>
          <w:rFonts w:cs="Arial"/>
        </w:rPr>
      </w:pPr>
    </w:p>
    <w:p w14:paraId="3948F1C4" w14:textId="7434B018" w:rsidR="00E91442" w:rsidRDefault="00E91442" w:rsidP="00E91442">
      <w:pPr>
        <w:pStyle w:val="BodyText"/>
        <w:tabs>
          <w:tab w:val="left" w:pos="709"/>
        </w:tabs>
        <w:spacing w:line="360" w:lineRule="auto"/>
        <w:ind w:left="720" w:hanging="720"/>
        <w:rPr>
          <w:rFonts w:cs="Arial"/>
        </w:rPr>
      </w:pPr>
      <w:r>
        <w:rPr>
          <w:rFonts w:cs="Arial"/>
        </w:rPr>
        <w:t>Ε.2</w:t>
      </w:r>
      <w:r>
        <w:rPr>
          <w:rFonts w:cs="Arial"/>
        </w:rPr>
        <w:tab/>
      </w:r>
      <w:r w:rsidR="00835972" w:rsidRPr="00D200C7">
        <w:rPr>
          <w:rFonts w:cs="Arial"/>
        </w:rPr>
        <w:t xml:space="preserve">Ο ανελκυστήρας πρέπει να είναι εξοπλισμένος με κατάλληλο σύστημα που να εμποδίζει την κίνηση του θαλάμου όταν υπάρχει υπέρβαση του ονομαστικού φορτίου κατά </w:t>
      </w:r>
      <w:r w:rsidR="00A74FB6">
        <w:rPr>
          <w:rFonts w:cs="Arial"/>
        </w:rPr>
        <w:t xml:space="preserve">δέκα τοις </w:t>
      </w:r>
      <w:proofErr w:type="spellStart"/>
      <w:r w:rsidR="00A74FB6">
        <w:rPr>
          <w:rFonts w:cs="Arial"/>
        </w:rPr>
        <w:t>εκατόν</w:t>
      </w:r>
      <w:proofErr w:type="spellEnd"/>
      <w:r w:rsidR="00A74FB6">
        <w:rPr>
          <w:rFonts w:cs="Arial"/>
        </w:rPr>
        <w:t xml:space="preserve"> (</w:t>
      </w:r>
      <w:r w:rsidR="00835972" w:rsidRPr="00D200C7">
        <w:rPr>
          <w:rFonts w:cs="Arial"/>
        </w:rPr>
        <w:t>10%</w:t>
      </w:r>
      <w:r w:rsidR="00A74FB6">
        <w:rPr>
          <w:rFonts w:cs="Arial"/>
        </w:rPr>
        <w:t>)</w:t>
      </w:r>
      <w:r w:rsidR="00835972" w:rsidRPr="00D200C7">
        <w:rPr>
          <w:rFonts w:cs="Arial"/>
        </w:rPr>
        <w:t xml:space="preserve"> με ελάχιστο όριο υπέρβασης τα </w:t>
      </w:r>
      <w:r w:rsidR="00013289">
        <w:rPr>
          <w:rFonts w:cs="Arial"/>
        </w:rPr>
        <w:t>εβδομήντα πέντε κιλά (</w:t>
      </w:r>
      <w:r w:rsidR="00835972" w:rsidRPr="00D200C7">
        <w:rPr>
          <w:rFonts w:cs="Arial"/>
        </w:rPr>
        <w:t>75kg</w:t>
      </w:r>
      <w:r w:rsidR="00013289">
        <w:rPr>
          <w:rFonts w:cs="Arial"/>
        </w:rPr>
        <w:t>)</w:t>
      </w:r>
      <w:r w:rsidR="00835972" w:rsidRPr="00D200C7">
        <w:rPr>
          <w:rFonts w:cs="Arial"/>
        </w:rPr>
        <w:t>.</w:t>
      </w:r>
    </w:p>
    <w:p w14:paraId="62BF7223" w14:textId="77777777" w:rsidR="00E91442" w:rsidRDefault="00E91442" w:rsidP="00E91442">
      <w:pPr>
        <w:pStyle w:val="BodyText"/>
        <w:tabs>
          <w:tab w:val="left" w:pos="709"/>
        </w:tabs>
        <w:spacing w:line="360" w:lineRule="auto"/>
        <w:ind w:left="720" w:hanging="720"/>
        <w:rPr>
          <w:rFonts w:cs="Arial"/>
        </w:rPr>
      </w:pPr>
    </w:p>
    <w:p w14:paraId="581B12BE" w14:textId="77777777" w:rsidR="00E91442" w:rsidRDefault="00E91442" w:rsidP="00E91442">
      <w:pPr>
        <w:pStyle w:val="BodyText"/>
        <w:tabs>
          <w:tab w:val="left" w:pos="709"/>
        </w:tabs>
        <w:spacing w:line="360" w:lineRule="auto"/>
        <w:ind w:left="720" w:hanging="720"/>
        <w:rPr>
          <w:rFonts w:cs="Arial"/>
        </w:rPr>
      </w:pPr>
      <w:r>
        <w:rPr>
          <w:rFonts w:cs="Arial"/>
        </w:rPr>
        <w:t>Ε.3</w:t>
      </w:r>
      <w:r>
        <w:rPr>
          <w:rFonts w:cs="Arial"/>
        </w:rPr>
        <w:tab/>
      </w:r>
      <w:r w:rsidR="00835972" w:rsidRPr="00D200C7">
        <w:rPr>
          <w:rFonts w:cs="Arial"/>
        </w:rPr>
        <w:t>Οι ανελκυστήρες πρέπει να είναι εξοπλισμένοι με κατάλληλο σύστημα πέδησης</w:t>
      </w:r>
      <w:r w:rsidR="002C5B7F" w:rsidRPr="00D200C7">
        <w:rPr>
          <w:rFonts w:cs="Arial"/>
        </w:rPr>
        <w:t>,</w:t>
      </w:r>
      <w:r w:rsidR="00835972" w:rsidRPr="00D200C7">
        <w:rPr>
          <w:rFonts w:cs="Arial"/>
        </w:rPr>
        <w:t xml:space="preserve"> το οποίο τίθεται αυτόματα σε λειτουργία όταν διακοπεί η παροχή ηλεκτρικής ενέργειας, ή όταν διακοπεί η </w:t>
      </w:r>
      <w:r w:rsidR="00F60175" w:rsidRPr="00D200C7">
        <w:rPr>
          <w:rFonts w:cs="Arial"/>
        </w:rPr>
        <w:t xml:space="preserve">παροχή </w:t>
      </w:r>
      <w:r w:rsidR="00835972" w:rsidRPr="00D200C7">
        <w:rPr>
          <w:rFonts w:cs="Arial"/>
        </w:rPr>
        <w:t>ηλεκτρικής ενέργειας στα κυκλώματα ελέγχου.</w:t>
      </w:r>
    </w:p>
    <w:p w14:paraId="32F91B2F" w14:textId="77777777" w:rsidR="00E91442" w:rsidRPr="000E5E2D" w:rsidRDefault="00E91442" w:rsidP="00E91442">
      <w:pPr>
        <w:pStyle w:val="BodyText"/>
        <w:tabs>
          <w:tab w:val="left" w:pos="709"/>
        </w:tabs>
        <w:spacing w:line="360" w:lineRule="auto"/>
        <w:ind w:left="720" w:hanging="720"/>
        <w:rPr>
          <w:rFonts w:cs="Arial"/>
          <w:sz w:val="22"/>
          <w:szCs w:val="22"/>
        </w:rPr>
      </w:pPr>
    </w:p>
    <w:p w14:paraId="4DF3D8D2" w14:textId="4AAF07F6" w:rsidR="000E5E2D" w:rsidRDefault="00E91442" w:rsidP="000E5E2D">
      <w:pPr>
        <w:pStyle w:val="BodyText"/>
        <w:tabs>
          <w:tab w:val="left" w:pos="709"/>
        </w:tabs>
        <w:spacing w:line="360" w:lineRule="auto"/>
        <w:ind w:left="720" w:hanging="720"/>
        <w:rPr>
          <w:rFonts w:cs="Arial"/>
        </w:rPr>
      </w:pPr>
      <w:r>
        <w:rPr>
          <w:rFonts w:cs="Arial"/>
        </w:rPr>
        <w:t>Ε.4</w:t>
      </w:r>
      <w:r>
        <w:rPr>
          <w:rFonts w:cs="Arial"/>
        </w:rPr>
        <w:tab/>
      </w:r>
      <w:r w:rsidR="00835972" w:rsidRPr="00D200C7">
        <w:rPr>
          <w:rFonts w:cs="Arial"/>
        </w:rPr>
        <w:t>Στο κάτω όριο διαδρομής του θαλάμου του ανελκυστήρα πρέπει να υπάρχει εγκατεστημένος αποσβεστήρας κρούσης για το</w:t>
      </w:r>
      <w:r w:rsidR="002C5B7F" w:rsidRPr="00D200C7">
        <w:rPr>
          <w:rFonts w:cs="Arial"/>
        </w:rPr>
        <w:t>ν</w:t>
      </w:r>
      <w:r w:rsidR="00835972" w:rsidRPr="00D200C7">
        <w:rPr>
          <w:rFonts w:cs="Arial"/>
        </w:rPr>
        <w:t xml:space="preserve"> θάλαμο</w:t>
      </w:r>
      <w:r w:rsidR="0069646C" w:rsidRPr="00D200C7">
        <w:rPr>
          <w:rFonts w:cs="Arial"/>
        </w:rPr>
        <w:t xml:space="preserve">, μόνιμα εγκατεστημένος ηλεκτρικός φωτισμός που να εξασφαλίζει ένταση φωτισμού τουλάχιστον 200 </w:t>
      </w:r>
      <w:proofErr w:type="spellStart"/>
      <w:r w:rsidR="0069646C" w:rsidRPr="00D200C7">
        <w:rPr>
          <w:rFonts w:cs="Arial"/>
        </w:rPr>
        <w:t>lux</w:t>
      </w:r>
      <w:proofErr w:type="spellEnd"/>
      <w:r w:rsidR="0069646C" w:rsidRPr="00D200C7">
        <w:rPr>
          <w:rFonts w:cs="Arial"/>
        </w:rPr>
        <w:t xml:space="preserve"> στο χαμηλότερο επίπεδο του δαπέδου του φρεατίου και ηλεκτρικός διακόπτης δύο </w:t>
      </w:r>
      <w:r w:rsidR="00013289">
        <w:rPr>
          <w:rFonts w:cs="Arial"/>
        </w:rPr>
        <w:t xml:space="preserve">(2) </w:t>
      </w:r>
      <w:r w:rsidR="0069646C" w:rsidRPr="00D200C7">
        <w:rPr>
          <w:rFonts w:cs="Arial"/>
        </w:rPr>
        <w:t>σταθερών θέσεων για εκκίνηση και παύση λειτουργίας (START/STOP), ο οποίος σταματά και διατηρεί τον ανελκυστήρα εκτός κανονικής λειτουργίας και εμποδίζει την ακούσια επαναλειτουργία του</w:t>
      </w:r>
      <w:r w:rsidR="00835972" w:rsidRPr="00D200C7">
        <w:rPr>
          <w:rFonts w:cs="Arial"/>
        </w:rPr>
        <w:t>.</w:t>
      </w:r>
    </w:p>
    <w:p w14:paraId="733EAD67" w14:textId="7F316202" w:rsidR="009E17AD" w:rsidRDefault="009E17AD">
      <w:pPr>
        <w:rPr>
          <w:rFonts w:ascii="Arial" w:hAnsi="Arial" w:cs="Arial"/>
          <w:lang w:val="el-GR"/>
        </w:rPr>
      </w:pPr>
      <w:r w:rsidRPr="00000B3B">
        <w:rPr>
          <w:rFonts w:cs="Arial"/>
          <w:lang w:val="el-GR"/>
        </w:rPr>
        <w:br w:type="page"/>
      </w:r>
    </w:p>
    <w:p w14:paraId="1B8088E1" w14:textId="77777777" w:rsidR="003C4DFC" w:rsidRPr="00F03381" w:rsidRDefault="003C4DFC" w:rsidP="00BA79AD">
      <w:pPr>
        <w:pStyle w:val="Title"/>
        <w:spacing w:line="360" w:lineRule="auto"/>
        <w:rPr>
          <w:rFonts w:cs="Arial"/>
          <w:bCs/>
          <w:u w:val="none"/>
        </w:rPr>
      </w:pPr>
      <w:r w:rsidRPr="00F03381">
        <w:rPr>
          <w:rFonts w:cs="Arial"/>
          <w:bCs/>
          <w:u w:val="none"/>
        </w:rPr>
        <w:t>ΠΑΡΑΡΤΗΜΑ ΙΙΙ</w:t>
      </w:r>
    </w:p>
    <w:p w14:paraId="2D0FCE0C" w14:textId="243FF58B" w:rsidR="003C4DFC" w:rsidRPr="00F03381" w:rsidRDefault="000757A3" w:rsidP="00BA79AD">
      <w:pPr>
        <w:spacing w:line="360" w:lineRule="auto"/>
        <w:jc w:val="center"/>
        <w:rPr>
          <w:rFonts w:ascii="Arial" w:hAnsi="Arial" w:cs="Arial"/>
          <w:bCs/>
          <w:lang w:val="el-GR"/>
        </w:rPr>
      </w:pPr>
      <w:r>
        <w:rPr>
          <w:rFonts w:ascii="Arial" w:hAnsi="Arial" w:cs="Arial"/>
          <w:bCs/>
          <w:lang w:val="el-GR"/>
        </w:rPr>
        <w:t>[</w:t>
      </w:r>
      <w:r w:rsidR="003C4DFC" w:rsidRPr="00F03381">
        <w:rPr>
          <w:rFonts w:ascii="Arial" w:hAnsi="Arial" w:cs="Arial"/>
          <w:bCs/>
          <w:lang w:val="el-GR"/>
        </w:rPr>
        <w:t>(Κανονισμός 8(1)</w:t>
      </w:r>
      <w:r>
        <w:rPr>
          <w:rFonts w:ascii="Arial" w:hAnsi="Arial" w:cs="Arial"/>
          <w:bCs/>
          <w:lang w:val="el-GR"/>
        </w:rPr>
        <w:t>]</w:t>
      </w:r>
    </w:p>
    <w:p w14:paraId="52605F93" w14:textId="77777777" w:rsidR="003C4DFC" w:rsidRPr="00F03381" w:rsidRDefault="003C4DFC" w:rsidP="00BA79AD">
      <w:pPr>
        <w:spacing w:line="360" w:lineRule="auto"/>
        <w:jc w:val="center"/>
        <w:rPr>
          <w:rFonts w:ascii="Arial" w:hAnsi="Arial" w:cs="Arial"/>
          <w:bCs/>
          <w:lang w:val="el-GR"/>
        </w:rPr>
      </w:pPr>
    </w:p>
    <w:p w14:paraId="563F739A" w14:textId="77777777" w:rsidR="003C4DFC" w:rsidRPr="00F03381" w:rsidRDefault="003C4DFC" w:rsidP="00BA79AD">
      <w:pPr>
        <w:spacing w:line="360" w:lineRule="auto"/>
        <w:jc w:val="center"/>
        <w:rPr>
          <w:rFonts w:ascii="Arial" w:hAnsi="Arial" w:cs="Arial"/>
          <w:bCs/>
          <w:lang w:val="el-GR"/>
        </w:rPr>
      </w:pPr>
      <w:r w:rsidRPr="00F03381">
        <w:rPr>
          <w:rFonts w:ascii="Arial" w:hAnsi="Arial" w:cs="Arial"/>
          <w:bCs/>
          <w:lang w:val="el-GR"/>
        </w:rPr>
        <w:t>ΤΕΛΗ ΕΞΕΤΑΣΗΣ ΑΙΤΗΣΗΣ ΓΙΑ ΕΓΓΡΑΦΗ ΣΤΟ ΜΗΤΡΩΟ</w:t>
      </w:r>
    </w:p>
    <w:p w14:paraId="5B42B5AF" w14:textId="77777777" w:rsidR="003C4DFC" w:rsidRPr="00F03381" w:rsidRDefault="003C4DFC" w:rsidP="00BA79AD">
      <w:pPr>
        <w:spacing w:line="360" w:lineRule="auto"/>
        <w:jc w:val="center"/>
        <w:rPr>
          <w:rFonts w:ascii="Arial" w:hAnsi="Arial" w:cs="Arial"/>
          <w:bCs/>
          <w:lang w:val="el-GR"/>
        </w:rPr>
      </w:pPr>
      <w:r w:rsidRPr="00F03381">
        <w:rPr>
          <w:rFonts w:ascii="Arial" w:hAnsi="Arial" w:cs="Arial"/>
          <w:bCs/>
          <w:lang w:val="el-GR"/>
        </w:rPr>
        <w:t>ΕΞΟΥΣΙΟΔΟΤΗΜΕΝΩΝ ΕΛΕΓΚΤΩΝ ΑΝΕΛΚΥΣΤΗΡΩΝ</w:t>
      </w:r>
    </w:p>
    <w:p w14:paraId="2940D324" w14:textId="77777777" w:rsidR="003C4DFC" w:rsidRPr="00F03381" w:rsidRDefault="003C4DFC" w:rsidP="00BA79AD">
      <w:pPr>
        <w:spacing w:line="360" w:lineRule="auto"/>
        <w:jc w:val="center"/>
        <w:rPr>
          <w:rFonts w:ascii="Arial" w:hAnsi="Arial" w:cs="Arial"/>
          <w:bCs/>
          <w:lang w:val="el-GR"/>
        </w:rPr>
      </w:pPr>
      <w:r w:rsidRPr="00F03381">
        <w:rPr>
          <w:rFonts w:ascii="Arial" w:hAnsi="Arial" w:cs="Arial"/>
          <w:bCs/>
          <w:lang w:val="el-GR"/>
        </w:rPr>
        <w:t>ΚΑΙ ΕΤΗΣΙΟ ΤΕΛΟΣ ΑΣΚΗΣΗΣ ΕΠΑΓΓΕΛΜΑΤΟΣ</w:t>
      </w:r>
    </w:p>
    <w:p w14:paraId="36F0DA61" w14:textId="77777777" w:rsidR="003C4DFC" w:rsidRPr="00D200C7" w:rsidRDefault="003C4DFC" w:rsidP="00BA79AD">
      <w:pPr>
        <w:spacing w:line="360" w:lineRule="auto"/>
        <w:jc w:val="both"/>
        <w:rPr>
          <w:rFonts w:ascii="Arial" w:hAnsi="Arial" w:cs="Arial"/>
          <w:lang w:val="el-GR"/>
        </w:rPr>
      </w:pPr>
    </w:p>
    <w:p w14:paraId="7D421E6B" w14:textId="2BE2F40C" w:rsidR="00186ED8" w:rsidRDefault="00186ED8" w:rsidP="008C5C49">
      <w:pPr>
        <w:pStyle w:val="ListParagraph"/>
        <w:numPr>
          <w:ilvl w:val="0"/>
          <w:numId w:val="12"/>
        </w:numPr>
        <w:tabs>
          <w:tab w:val="left" w:pos="709"/>
        </w:tabs>
        <w:spacing w:line="360" w:lineRule="auto"/>
        <w:ind w:left="709" w:hanging="709"/>
        <w:jc w:val="both"/>
        <w:rPr>
          <w:rFonts w:ascii="Arial" w:hAnsi="Arial" w:cs="Arial"/>
          <w:lang w:val="el-GR"/>
        </w:rPr>
      </w:pPr>
      <w:r>
        <w:rPr>
          <w:rFonts w:ascii="Arial" w:hAnsi="Arial" w:cs="Arial"/>
          <w:lang w:val="el-GR"/>
        </w:rPr>
        <w:tab/>
      </w:r>
      <w:r w:rsidR="003C4DFC" w:rsidRPr="00186ED8">
        <w:rPr>
          <w:rFonts w:ascii="Arial" w:hAnsi="Arial" w:cs="Arial"/>
          <w:lang w:val="el-GR"/>
        </w:rPr>
        <w:t xml:space="preserve">Το τέλος εξέτασης από τον </w:t>
      </w:r>
      <w:proofErr w:type="spellStart"/>
      <w:r w:rsidR="003C4DFC" w:rsidRPr="00186ED8">
        <w:rPr>
          <w:rFonts w:ascii="Arial" w:hAnsi="Arial" w:cs="Arial"/>
          <w:lang w:val="el-GR"/>
        </w:rPr>
        <w:t>Αρχιεπιθεωρητή</w:t>
      </w:r>
      <w:proofErr w:type="spellEnd"/>
      <w:r w:rsidR="003C4DFC" w:rsidRPr="00186ED8">
        <w:rPr>
          <w:rFonts w:ascii="Arial" w:hAnsi="Arial" w:cs="Arial"/>
          <w:lang w:val="el-GR"/>
        </w:rPr>
        <w:t xml:space="preserve"> της αίτησης προσώπου για εγγραφή στο Μητρώο Εξουσιοδοτημένων Ελεγκτών Ανελκυστήρων καθορίζεται </w:t>
      </w:r>
      <w:r w:rsidR="00F03381">
        <w:rPr>
          <w:rFonts w:ascii="Arial" w:hAnsi="Arial" w:cs="Arial"/>
          <w:lang w:val="el-GR"/>
        </w:rPr>
        <w:t>στα πεντακόσια ευρώ</w:t>
      </w:r>
      <w:r w:rsidR="003C4DFC" w:rsidRPr="00186ED8">
        <w:rPr>
          <w:rFonts w:ascii="Arial" w:hAnsi="Arial" w:cs="Arial"/>
          <w:lang w:val="el-GR"/>
        </w:rPr>
        <w:t xml:space="preserve"> </w:t>
      </w:r>
      <w:r w:rsidR="00F03381">
        <w:rPr>
          <w:rFonts w:ascii="Arial" w:hAnsi="Arial" w:cs="Arial"/>
          <w:lang w:val="el-GR"/>
        </w:rPr>
        <w:t>(</w:t>
      </w:r>
      <w:r w:rsidR="003C4DFC" w:rsidRPr="00186ED8">
        <w:rPr>
          <w:rFonts w:ascii="Arial" w:hAnsi="Arial" w:cs="Arial"/>
          <w:lang w:val="el-GR"/>
        </w:rPr>
        <w:t>€500</w:t>
      </w:r>
      <w:r w:rsidR="000757A3">
        <w:rPr>
          <w:rFonts w:ascii="Arial" w:hAnsi="Arial" w:cs="Arial"/>
          <w:lang w:val="el-GR"/>
        </w:rPr>
        <w:t>)</w:t>
      </w:r>
      <w:r w:rsidR="003C4DFC" w:rsidRPr="00186ED8">
        <w:rPr>
          <w:rFonts w:ascii="Arial" w:hAnsi="Arial" w:cs="Arial"/>
          <w:lang w:val="el-GR"/>
        </w:rPr>
        <w:t>.</w:t>
      </w:r>
    </w:p>
    <w:p w14:paraId="4FF5D295" w14:textId="77777777" w:rsidR="00186ED8" w:rsidRDefault="00186ED8" w:rsidP="00186ED8">
      <w:pPr>
        <w:pStyle w:val="ListParagraph"/>
        <w:tabs>
          <w:tab w:val="left" w:pos="709"/>
        </w:tabs>
        <w:spacing w:line="360" w:lineRule="auto"/>
        <w:ind w:left="709"/>
        <w:jc w:val="both"/>
        <w:rPr>
          <w:rFonts w:ascii="Arial" w:hAnsi="Arial" w:cs="Arial"/>
          <w:lang w:val="el-GR"/>
        </w:rPr>
      </w:pPr>
    </w:p>
    <w:p w14:paraId="254A11F7" w14:textId="49C4E32A" w:rsidR="003C4DFC" w:rsidRPr="00186ED8" w:rsidRDefault="003C4DFC" w:rsidP="008C5C49">
      <w:pPr>
        <w:pStyle w:val="ListParagraph"/>
        <w:numPr>
          <w:ilvl w:val="0"/>
          <w:numId w:val="12"/>
        </w:numPr>
        <w:tabs>
          <w:tab w:val="left" w:pos="709"/>
        </w:tabs>
        <w:spacing w:line="360" w:lineRule="auto"/>
        <w:ind w:left="709" w:hanging="709"/>
        <w:jc w:val="both"/>
        <w:rPr>
          <w:rFonts w:ascii="Arial" w:hAnsi="Arial" w:cs="Arial"/>
          <w:lang w:val="el-GR"/>
        </w:rPr>
      </w:pPr>
      <w:r w:rsidRPr="00186ED8">
        <w:rPr>
          <w:rFonts w:ascii="Arial" w:hAnsi="Arial" w:cs="Arial"/>
          <w:lang w:val="el-GR"/>
        </w:rPr>
        <w:t xml:space="preserve">Το ετήσιο τέλος άσκησης του επαγγέλματος του Εξουσιοδοτημένου Ελεγκτή Ανελκυστήρων καθορίζεται </w:t>
      </w:r>
      <w:r w:rsidR="000757A3">
        <w:rPr>
          <w:rFonts w:ascii="Arial" w:hAnsi="Arial" w:cs="Arial"/>
          <w:lang w:val="el-GR"/>
        </w:rPr>
        <w:t>στα τετρακόσια ευρώ</w:t>
      </w:r>
      <w:r w:rsidRPr="00186ED8">
        <w:rPr>
          <w:rFonts w:ascii="Arial" w:hAnsi="Arial" w:cs="Arial"/>
          <w:lang w:val="el-GR"/>
        </w:rPr>
        <w:t xml:space="preserve"> </w:t>
      </w:r>
      <w:r w:rsidR="000757A3">
        <w:rPr>
          <w:rFonts w:ascii="Arial" w:hAnsi="Arial" w:cs="Arial"/>
          <w:lang w:val="el-GR"/>
        </w:rPr>
        <w:t>(</w:t>
      </w:r>
      <w:r w:rsidRPr="00186ED8">
        <w:rPr>
          <w:rFonts w:ascii="Arial" w:hAnsi="Arial" w:cs="Arial"/>
          <w:lang w:val="el-GR"/>
        </w:rPr>
        <w:t>€400</w:t>
      </w:r>
      <w:r w:rsidR="000757A3">
        <w:rPr>
          <w:rFonts w:ascii="Arial" w:hAnsi="Arial" w:cs="Arial"/>
          <w:lang w:val="el-GR"/>
        </w:rPr>
        <w:t>)</w:t>
      </w:r>
      <w:r w:rsidRPr="00186ED8">
        <w:rPr>
          <w:rFonts w:ascii="Arial" w:hAnsi="Arial" w:cs="Arial"/>
          <w:lang w:val="el-GR"/>
        </w:rPr>
        <w:t>.</w:t>
      </w:r>
    </w:p>
    <w:p w14:paraId="25A001BB" w14:textId="77777777" w:rsidR="003C4DFC" w:rsidRPr="00D200C7" w:rsidRDefault="003C4DFC" w:rsidP="00BA79AD">
      <w:pPr>
        <w:spacing w:line="360" w:lineRule="auto"/>
        <w:rPr>
          <w:rFonts w:ascii="Arial" w:hAnsi="Arial" w:cs="Arial"/>
          <w:b/>
          <w:lang w:val="el-GR"/>
        </w:rPr>
      </w:pPr>
      <w:r w:rsidRPr="00D200C7">
        <w:rPr>
          <w:rFonts w:ascii="Arial" w:hAnsi="Arial" w:cs="Arial"/>
          <w:b/>
          <w:lang w:val="el-GR"/>
        </w:rPr>
        <w:br w:type="page"/>
      </w:r>
    </w:p>
    <w:p w14:paraId="066F23FA" w14:textId="77777777" w:rsidR="003C4DFC" w:rsidRPr="00D200C7" w:rsidRDefault="003C4DFC" w:rsidP="00BA79AD">
      <w:pPr>
        <w:pStyle w:val="Title"/>
        <w:spacing w:line="360" w:lineRule="auto"/>
        <w:rPr>
          <w:rFonts w:cs="Arial"/>
          <w:b/>
          <w:u w:val="none"/>
        </w:rPr>
      </w:pPr>
    </w:p>
    <w:p w14:paraId="70C3D468" w14:textId="77777777" w:rsidR="00835972" w:rsidRPr="000757A3" w:rsidRDefault="00835972" w:rsidP="00BA79AD">
      <w:pPr>
        <w:pStyle w:val="Title"/>
        <w:spacing w:line="360" w:lineRule="auto"/>
        <w:rPr>
          <w:rFonts w:cs="Arial"/>
          <w:bCs/>
          <w:u w:val="none"/>
        </w:rPr>
      </w:pPr>
      <w:r w:rsidRPr="000757A3">
        <w:rPr>
          <w:rFonts w:cs="Arial"/>
          <w:bCs/>
          <w:u w:val="none"/>
        </w:rPr>
        <w:t>ΠΑΡΑΡΤΗΜΑ ΙV</w:t>
      </w:r>
    </w:p>
    <w:p w14:paraId="23B88887" w14:textId="61946661" w:rsidR="00835972" w:rsidRPr="000757A3" w:rsidRDefault="000757A3" w:rsidP="00BA79AD">
      <w:pPr>
        <w:spacing w:line="360" w:lineRule="auto"/>
        <w:jc w:val="center"/>
        <w:rPr>
          <w:rFonts w:ascii="Arial" w:hAnsi="Arial" w:cs="Arial"/>
          <w:bCs/>
          <w:lang w:val="el-GR"/>
        </w:rPr>
      </w:pPr>
      <w:r>
        <w:rPr>
          <w:rFonts w:ascii="Arial" w:hAnsi="Arial" w:cs="Arial"/>
          <w:bCs/>
          <w:lang w:val="el-GR"/>
        </w:rPr>
        <w:t>[</w:t>
      </w:r>
      <w:r w:rsidR="00835972" w:rsidRPr="000757A3">
        <w:rPr>
          <w:rFonts w:ascii="Arial" w:hAnsi="Arial" w:cs="Arial"/>
          <w:bCs/>
          <w:lang w:val="el-GR"/>
        </w:rPr>
        <w:t>(Κανονισμός 8(2)</w:t>
      </w:r>
      <w:r>
        <w:rPr>
          <w:rFonts w:ascii="Arial" w:hAnsi="Arial" w:cs="Arial"/>
          <w:bCs/>
          <w:lang w:val="el-GR"/>
        </w:rPr>
        <w:t>]</w:t>
      </w:r>
    </w:p>
    <w:p w14:paraId="795A6880" w14:textId="77777777" w:rsidR="00835972" w:rsidRPr="000757A3" w:rsidRDefault="00835972" w:rsidP="00BA79AD">
      <w:pPr>
        <w:spacing w:line="360" w:lineRule="auto"/>
        <w:jc w:val="center"/>
        <w:rPr>
          <w:rFonts w:ascii="Arial" w:hAnsi="Arial" w:cs="Arial"/>
          <w:bCs/>
          <w:lang w:val="el-GR"/>
        </w:rPr>
      </w:pPr>
    </w:p>
    <w:p w14:paraId="1C67DEF4" w14:textId="77777777" w:rsidR="00835972" w:rsidRPr="000757A3" w:rsidRDefault="00835972" w:rsidP="00BA79AD">
      <w:pPr>
        <w:spacing w:line="360" w:lineRule="auto"/>
        <w:jc w:val="center"/>
        <w:rPr>
          <w:rFonts w:ascii="Arial" w:hAnsi="Arial" w:cs="Arial"/>
          <w:bCs/>
          <w:lang w:val="el-GR"/>
        </w:rPr>
      </w:pPr>
      <w:r w:rsidRPr="000757A3">
        <w:rPr>
          <w:rFonts w:ascii="Arial" w:hAnsi="Arial" w:cs="Arial"/>
          <w:bCs/>
          <w:lang w:val="el-GR"/>
        </w:rPr>
        <w:t>ΚΡΙΤΗΡΙΑ ΓΙΑ ΕΓΓΡΑΦΗ ΣΤΟ ΜΗΤΡΩΟ</w:t>
      </w:r>
    </w:p>
    <w:p w14:paraId="57E0F235" w14:textId="77777777" w:rsidR="00835972" w:rsidRPr="000757A3" w:rsidRDefault="00835972" w:rsidP="00BA79AD">
      <w:pPr>
        <w:spacing w:line="360" w:lineRule="auto"/>
        <w:jc w:val="center"/>
        <w:rPr>
          <w:rFonts w:ascii="Arial" w:hAnsi="Arial" w:cs="Arial"/>
          <w:bCs/>
          <w:lang w:val="el-GR"/>
        </w:rPr>
      </w:pPr>
      <w:r w:rsidRPr="000757A3">
        <w:rPr>
          <w:rFonts w:ascii="Arial" w:hAnsi="Arial" w:cs="Arial"/>
          <w:bCs/>
          <w:lang w:val="el-GR"/>
        </w:rPr>
        <w:t>ΕΞΟΥΣΙΟΔΟΤΗΜΕΝΩΝ ΕΛΕΓΚΤΩΝ ΑΝΕΛΚΥΣΤΗΡΩΝ</w:t>
      </w:r>
    </w:p>
    <w:p w14:paraId="6BB8C49A" w14:textId="77777777" w:rsidR="00835972" w:rsidRPr="00D200C7" w:rsidRDefault="00835972" w:rsidP="00BA79AD">
      <w:pPr>
        <w:pStyle w:val="BodyText"/>
        <w:spacing w:line="360" w:lineRule="auto"/>
        <w:rPr>
          <w:rFonts w:cs="Arial"/>
        </w:rPr>
      </w:pPr>
    </w:p>
    <w:p w14:paraId="454D6F62" w14:textId="46B6DA91" w:rsidR="00186ED8" w:rsidRDefault="00835972" w:rsidP="008C5C49">
      <w:pPr>
        <w:pStyle w:val="BodyText"/>
        <w:numPr>
          <w:ilvl w:val="0"/>
          <w:numId w:val="13"/>
        </w:numPr>
        <w:tabs>
          <w:tab w:val="left" w:pos="709"/>
        </w:tabs>
        <w:spacing w:line="360" w:lineRule="auto"/>
        <w:ind w:left="709" w:hanging="709"/>
        <w:rPr>
          <w:rFonts w:cs="Arial"/>
          <w:b/>
        </w:rPr>
      </w:pPr>
      <w:r w:rsidRPr="00D200C7">
        <w:rPr>
          <w:rFonts w:cs="Arial"/>
          <w:b/>
        </w:rPr>
        <w:t>Γενικά</w:t>
      </w:r>
    </w:p>
    <w:p w14:paraId="69484611" w14:textId="77777777" w:rsidR="00186ED8" w:rsidRDefault="00186ED8" w:rsidP="00186ED8">
      <w:pPr>
        <w:pStyle w:val="BodyText"/>
        <w:tabs>
          <w:tab w:val="left" w:pos="709"/>
        </w:tabs>
        <w:spacing w:line="360" w:lineRule="auto"/>
        <w:rPr>
          <w:rFonts w:cs="Arial"/>
          <w:b/>
        </w:rPr>
      </w:pPr>
    </w:p>
    <w:p w14:paraId="37D1A768" w14:textId="42C3537F" w:rsidR="00186ED8" w:rsidRDefault="00186ED8" w:rsidP="00186ED8">
      <w:pPr>
        <w:pStyle w:val="BodyText"/>
        <w:tabs>
          <w:tab w:val="left" w:pos="709"/>
        </w:tabs>
        <w:spacing w:line="360" w:lineRule="auto"/>
        <w:ind w:left="709" w:hanging="709"/>
        <w:rPr>
          <w:rFonts w:cs="Arial"/>
        </w:rPr>
      </w:pPr>
      <w:r>
        <w:rPr>
          <w:rFonts w:cs="Arial"/>
        </w:rPr>
        <w:t>1.1</w:t>
      </w:r>
      <w:r>
        <w:rPr>
          <w:rFonts w:cs="Arial"/>
        </w:rPr>
        <w:tab/>
      </w:r>
      <w:r w:rsidR="00EE2419" w:rsidRPr="00D200C7">
        <w:rPr>
          <w:rFonts w:cs="Arial"/>
        </w:rPr>
        <w:t xml:space="preserve">Για </w:t>
      </w:r>
      <w:r w:rsidR="00014057">
        <w:rPr>
          <w:rFonts w:cs="Arial"/>
        </w:rPr>
        <w:t xml:space="preserve">τη </w:t>
      </w:r>
      <w:r w:rsidR="00EE2419" w:rsidRPr="00D200C7">
        <w:rPr>
          <w:rFonts w:cs="Arial"/>
        </w:rPr>
        <w:t>διασφάλιση ανεξάρτητου, αμερόληπτου και χωρίς διακρίσεις ελέγχου, ο</w:t>
      </w:r>
      <w:r w:rsidR="00835972" w:rsidRPr="00D200C7">
        <w:rPr>
          <w:rFonts w:cs="Arial"/>
        </w:rPr>
        <w:t xml:space="preserve"> Εξουσιοδοτημένο</w:t>
      </w:r>
      <w:r w:rsidR="00A7424D" w:rsidRPr="00D200C7">
        <w:rPr>
          <w:rFonts w:cs="Arial"/>
        </w:rPr>
        <w:t>ς</w:t>
      </w:r>
      <w:r w:rsidR="00835972" w:rsidRPr="00D200C7">
        <w:rPr>
          <w:rFonts w:cs="Arial"/>
        </w:rPr>
        <w:t xml:space="preserve"> Ελεγκτή</w:t>
      </w:r>
      <w:r w:rsidR="00A7424D" w:rsidRPr="00D200C7">
        <w:rPr>
          <w:rFonts w:cs="Arial"/>
        </w:rPr>
        <w:t>ς</w:t>
      </w:r>
      <w:r w:rsidR="00835972" w:rsidRPr="00D200C7">
        <w:rPr>
          <w:rFonts w:cs="Arial"/>
        </w:rPr>
        <w:t xml:space="preserve"> Ανελκυστήρων </w:t>
      </w:r>
      <w:r w:rsidR="00A7424D" w:rsidRPr="00D200C7">
        <w:rPr>
          <w:rFonts w:cs="Arial"/>
        </w:rPr>
        <w:t xml:space="preserve">και το προσωπικό του </w:t>
      </w:r>
      <w:r w:rsidR="00835972" w:rsidRPr="00D200C7">
        <w:rPr>
          <w:rFonts w:cs="Arial"/>
        </w:rPr>
        <w:t>δεν πρέπει να είναι σχεδιαστές, κατασκευαστές, προμηθευτές,</w:t>
      </w:r>
      <w:r w:rsidR="0066679A" w:rsidRPr="00D200C7">
        <w:rPr>
          <w:rFonts w:cs="Arial"/>
        </w:rPr>
        <w:t xml:space="preserve"> εισαγωγείς,</w:t>
      </w:r>
      <w:r w:rsidR="00835972" w:rsidRPr="00D200C7">
        <w:rPr>
          <w:rFonts w:cs="Arial"/>
        </w:rPr>
        <w:t xml:space="preserve"> εγκαταστάτες ή συντηρητές ανελκυστήρων ή εξαρτημάτων ανελκυστήρων, ούτε εντολοδόχοι τέτοιων προσώπων</w:t>
      </w:r>
      <w:r w:rsidR="00014057">
        <w:rPr>
          <w:rFonts w:cs="Arial"/>
        </w:rPr>
        <w:t>:</w:t>
      </w:r>
    </w:p>
    <w:p w14:paraId="60C0641B" w14:textId="77777777" w:rsidR="00186ED8" w:rsidRDefault="00186ED8" w:rsidP="00186ED8">
      <w:pPr>
        <w:pStyle w:val="BodyText"/>
        <w:tabs>
          <w:tab w:val="left" w:pos="709"/>
        </w:tabs>
        <w:spacing w:line="360" w:lineRule="auto"/>
        <w:ind w:left="709" w:hanging="709"/>
        <w:rPr>
          <w:rFonts w:cs="Arial"/>
        </w:rPr>
      </w:pPr>
    </w:p>
    <w:p w14:paraId="738F34DF" w14:textId="5B0C9557" w:rsidR="00186ED8" w:rsidRDefault="00186ED8" w:rsidP="00186ED8">
      <w:pPr>
        <w:pStyle w:val="BodyText"/>
        <w:tabs>
          <w:tab w:val="left" w:pos="709"/>
        </w:tabs>
        <w:spacing w:line="360" w:lineRule="auto"/>
        <w:ind w:left="709" w:hanging="709"/>
        <w:rPr>
          <w:rFonts w:cs="Arial"/>
        </w:rPr>
      </w:pPr>
      <w:r>
        <w:rPr>
          <w:rFonts w:cs="Arial"/>
        </w:rPr>
        <w:tab/>
      </w:r>
      <w:r w:rsidR="0066679A" w:rsidRPr="00D200C7">
        <w:rPr>
          <w:rFonts w:cs="Arial"/>
        </w:rPr>
        <w:t xml:space="preserve">Νοείται ότι ο Εξουσιοδοτημένος Ελεγκτής Ανελκυστήρων δεν μπορεί να </w:t>
      </w:r>
      <w:r w:rsidR="00014057">
        <w:rPr>
          <w:rFonts w:cs="Arial"/>
        </w:rPr>
        <w:t>διε</w:t>
      </w:r>
      <w:r w:rsidR="003A72A2">
        <w:rPr>
          <w:rFonts w:cs="Arial"/>
        </w:rPr>
        <w:t>νεργεί</w:t>
      </w:r>
      <w:r w:rsidR="00014057">
        <w:rPr>
          <w:rFonts w:cs="Arial"/>
        </w:rPr>
        <w:t xml:space="preserve"> έλεγχο σε</w:t>
      </w:r>
      <w:r w:rsidR="0066679A" w:rsidRPr="00D200C7">
        <w:rPr>
          <w:rFonts w:cs="Arial"/>
        </w:rPr>
        <w:t xml:space="preserve"> οποιοδήποτε ανελκυστήρα σε υποστατικό </w:t>
      </w:r>
      <w:r w:rsidR="002C5B7F" w:rsidRPr="00D200C7">
        <w:rPr>
          <w:rFonts w:cs="Arial"/>
        </w:rPr>
        <w:t>όπου</w:t>
      </w:r>
      <w:r w:rsidR="00350A78" w:rsidRPr="00D200C7">
        <w:rPr>
          <w:rFonts w:cs="Arial"/>
        </w:rPr>
        <w:t xml:space="preserve"> </w:t>
      </w:r>
      <w:r w:rsidR="0066679A" w:rsidRPr="00D200C7">
        <w:rPr>
          <w:rFonts w:cs="Arial"/>
        </w:rPr>
        <w:t xml:space="preserve">παρείχε υπηρεσίες Σύμβουλου Μηχανικού </w:t>
      </w:r>
      <w:r w:rsidR="00E170B9" w:rsidRPr="00D200C7">
        <w:rPr>
          <w:rFonts w:cs="Arial"/>
        </w:rPr>
        <w:t>για το</w:t>
      </w:r>
      <w:r w:rsidR="002C5B7F" w:rsidRPr="00D200C7">
        <w:rPr>
          <w:rFonts w:cs="Arial"/>
        </w:rPr>
        <w:t>ν</w:t>
      </w:r>
      <w:r w:rsidR="00E170B9" w:rsidRPr="00D200C7">
        <w:rPr>
          <w:rFonts w:cs="Arial"/>
        </w:rPr>
        <w:t xml:space="preserve"> συγκεκριμένο ανελκυστήρα.</w:t>
      </w:r>
    </w:p>
    <w:p w14:paraId="1C046CA2" w14:textId="77777777" w:rsidR="00186ED8" w:rsidRDefault="00186ED8" w:rsidP="00186ED8">
      <w:pPr>
        <w:pStyle w:val="BodyText"/>
        <w:tabs>
          <w:tab w:val="left" w:pos="709"/>
        </w:tabs>
        <w:spacing w:line="360" w:lineRule="auto"/>
        <w:ind w:left="709" w:hanging="709"/>
        <w:rPr>
          <w:rFonts w:cs="Arial"/>
        </w:rPr>
      </w:pPr>
    </w:p>
    <w:p w14:paraId="2C721251" w14:textId="5C112A5A" w:rsidR="00186ED8" w:rsidRDefault="00835972" w:rsidP="008C5C49">
      <w:pPr>
        <w:pStyle w:val="BodyText"/>
        <w:numPr>
          <w:ilvl w:val="1"/>
          <w:numId w:val="13"/>
        </w:numPr>
        <w:tabs>
          <w:tab w:val="left" w:pos="709"/>
        </w:tabs>
        <w:spacing w:line="360" w:lineRule="auto"/>
        <w:ind w:hanging="720"/>
        <w:rPr>
          <w:rFonts w:cs="Arial"/>
          <w:b/>
        </w:rPr>
      </w:pPr>
      <w:r w:rsidRPr="00D200C7">
        <w:rPr>
          <w:rFonts w:cs="Arial"/>
        </w:rPr>
        <w:t xml:space="preserve">Ο Εξουσιοδοτημένος Ελεγκτής Ανελκυστήρων πρέπει να </w:t>
      </w:r>
      <w:proofErr w:type="spellStart"/>
      <w:r w:rsidR="002A4877" w:rsidRPr="00D200C7">
        <w:rPr>
          <w:rFonts w:cs="Arial"/>
        </w:rPr>
        <w:t>εργοδοτεί</w:t>
      </w:r>
      <w:proofErr w:type="spellEnd"/>
      <w:r w:rsidRPr="00D200C7">
        <w:rPr>
          <w:rFonts w:cs="Arial"/>
        </w:rPr>
        <w:t xml:space="preserve"> </w:t>
      </w:r>
      <w:r w:rsidR="00014057">
        <w:rPr>
          <w:rFonts w:cs="Arial"/>
        </w:rPr>
        <w:t xml:space="preserve">με καθεστώς </w:t>
      </w:r>
      <w:r w:rsidR="002A4877" w:rsidRPr="00D200C7">
        <w:rPr>
          <w:rFonts w:cs="Arial"/>
        </w:rPr>
        <w:t xml:space="preserve">πλήρους απασχόλησης </w:t>
      </w:r>
      <w:r w:rsidRPr="00D200C7">
        <w:rPr>
          <w:rFonts w:cs="Arial"/>
        </w:rPr>
        <w:t xml:space="preserve">το αναγκαίο σε αριθμό προσωπικό για να εκτελεί με επάρκεια, ασφαλή και αποτελεσματικό τρόπο </w:t>
      </w:r>
      <w:r w:rsidR="009074AD" w:rsidRPr="00D200C7">
        <w:rPr>
          <w:rFonts w:cs="Arial"/>
        </w:rPr>
        <w:t>τους ελέγχους</w:t>
      </w:r>
      <w:r w:rsidRPr="00D200C7">
        <w:rPr>
          <w:rFonts w:cs="Arial"/>
        </w:rPr>
        <w:t xml:space="preserve"> των ανελκυστήρων που αναλαμβάνει.</w:t>
      </w:r>
    </w:p>
    <w:p w14:paraId="32739A4F" w14:textId="77777777" w:rsidR="00186ED8" w:rsidRDefault="00186ED8" w:rsidP="00186ED8">
      <w:pPr>
        <w:pStyle w:val="BodyText"/>
        <w:tabs>
          <w:tab w:val="left" w:pos="709"/>
        </w:tabs>
        <w:spacing w:line="360" w:lineRule="auto"/>
        <w:ind w:left="720"/>
        <w:rPr>
          <w:rFonts w:cs="Arial"/>
          <w:b/>
        </w:rPr>
      </w:pPr>
    </w:p>
    <w:p w14:paraId="2B8A5078" w14:textId="75065101" w:rsidR="00186ED8" w:rsidRPr="00186ED8" w:rsidRDefault="00835972" w:rsidP="008C5C49">
      <w:pPr>
        <w:pStyle w:val="BodyText"/>
        <w:numPr>
          <w:ilvl w:val="1"/>
          <w:numId w:val="13"/>
        </w:numPr>
        <w:tabs>
          <w:tab w:val="left" w:pos="709"/>
        </w:tabs>
        <w:spacing w:line="360" w:lineRule="auto"/>
        <w:ind w:hanging="720"/>
        <w:rPr>
          <w:rFonts w:cs="Arial"/>
          <w:b/>
        </w:rPr>
      </w:pPr>
      <w:r w:rsidRPr="00186ED8">
        <w:rPr>
          <w:rFonts w:cs="Arial"/>
        </w:rPr>
        <w:t>Ο Εξουσιοδοτημένος Ελεγκτής Ανελκυστήρων δεσμεύεται ότι, θα διενεργεί το</w:t>
      </w:r>
      <w:r w:rsidR="00986EF0" w:rsidRPr="00186ED8">
        <w:rPr>
          <w:rFonts w:cs="Arial"/>
        </w:rPr>
        <w:t>ν</w:t>
      </w:r>
      <w:r w:rsidRPr="00186ED8">
        <w:rPr>
          <w:rFonts w:cs="Arial"/>
        </w:rPr>
        <w:t xml:space="preserve"> </w:t>
      </w:r>
      <w:r w:rsidR="00986EF0" w:rsidRPr="00186ED8">
        <w:rPr>
          <w:rFonts w:cs="Arial"/>
        </w:rPr>
        <w:t>έλεγχο</w:t>
      </w:r>
      <w:r w:rsidRPr="00186ED8">
        <w:rPr>
          <w:rFonts w:cs="Arial"/>
        </w:rPr>
        <w:t xml:space="preserve"> ανελκυστήρων με επαγγελματική ακεραιότητα και τεχνική ικανότητα, ελεύθερα από κάθε είδους πιέσεις και κίνητρα, ιδίως οικονομικής φύσης, που θα μπορούσαν να επηρεάσουν την κρίση ή τα αποτελέσματα τ</w:t>
      </w:r>
      <w:r w:rsidR="00986EF0" w:rsidRPr="00186ED8">
        <w:rPr>
          <w:rFonts w:cs="Arial"/>
        </w:rPr>
        <w:t>ου ελέγχου που διενεργεί</w:t>
      </w:r>
      <w:r w:rsidRPr="00186ED8">
        <w:rPr>
          <w:rFonts w:cs="Arial"/>
        </w:rPr>
        <w:t>, ιδίως από πρόσωπα ή ομάδες προσώπων που έχουν συμφέρον από τα αποτελέσματα του ελέγχου.</w:t>
      </w:r>
    </w:p>
    <w:p w14:paraId="743DD672" w14:textId="77777777" w:rsidR="00186ED8" w:rsidRPr="003776BD" w:rsidRDefault="00186ED8" w:rsidP="00186ED8">
      <w:pPr>
        <w:pStyle w:val="ListParagraph"/>
        <w:rPr>
          <w:rFonts w:cs="Arial"/>
          <w:lang w:val="el-GR"/>
        </w:rPr>
      </w:pPr>
    </w:p>
    <w:p w14:paraId="77A16C56" w14:textId="3757F321" w:rsidR="00303CB2" w:rsidRPr="00186ED8" w:rsidRDefault="00303CB2" w:rsidP="008C5C49">
      <w:pPr>
        <w:pStyle w:val="BodyText"/>
        <w:numPr>
          <w:ilvl w:val="1"/>
          <w:numId w:val="13"/>
        </w:numPr>
        <w:tabs>
          <w:tab w:val="left" w:pos="709"/>
        </w:tabs>
        <w:spacing w:line="360" w:lineRule="auto"/>
        <w:ind w:hanging="720"/>
        <w:rPr>
          <w:rFonts w:cs="Arial"/>
          <w:b/>
        </w:rPr>
      </w:pPr>
      <w:r w:rsidRPr="00186ED8">
        <w:rPr>
          <w:rFonts w:cs="Arial"/>
        </w:rPr>
        <w:t xml:space="preserve">Ο Εξουσιοδοτημένος Ελεγκτής Ανελκυστήρων δεσμεύεται ότι, θα ετοιμάσει και </w:t>
      </w:r>
      <w:r w:rsidR="00843EF1">
        <w:rPr>
          <w:rFonts w:cs="Arial"/>
        </w:rPr>
        <w:t xml:space="preserve">θα </w:t>
      </w:r>
      <w:r w:rsidRPr="00186ED8">
        <w:rPr>
          <w:rFonts w:cs="Arial"/>
        </w:rPr>
        <w:t xml:space="preserve">τηρεί </w:t>
      </w:r>
      <w:proofErr w:type="spellStart"/>
      <w:r w:rsidRPr="00186ED8">
        <w:rPr>
          <w:rFonts w:cs="Arial"/>
        </w:rPr>
        <w:t>επικαι</w:t>
      </w:r>
      <w:r w:rsidR="00DD0587" w:rsidRPr="00186ED8">
        <w:rPr>
          <w:rFonts w:cs="Arial"/>
        </w:rPr>
        <w:t>ροποιημένη</w:t>
      </w:r>
      <w:proofErr w:type="spellEnd"/>
      <w:r w:rsidR="00DD0587" w:rsidRPr="00186ED8">
        <w:rPr>
          <w:rFonts w:cs="Arial"/>
        </w:rPr>
        <w:t xml:space="preserve"> Γραπτή Εκτίμηση των Κινδύνων.</w:t>
      </w:r>
    </w:p>
    <w:p w14:paraId="06C61123" w14:textId="77777777" w:rsidR="00303CB2" w:rsidRPr="00D200C7" w:rsidRDefault="00303CB2" w:rsidP="00BA79AD">
      <w:pPr>
        <w:pStyle w:val="BodyText"/>
        <w:spacing w:line="360" w:lineRule="auto"/>
        <w:rPr>
          <w:rFonts w:cs="Arial"/>
        </w:rPr>
      </w:pPr>
    </w:p>
    <w:p w14:paraId="778C22C9" w14:textId="6E774E1B" w:rsidR="00835972" w:rsidRPr="00D200C7" w:rsidRDefault="00B90537" w:rsidP="0052388B">
      <w:pPr>
        <w:pStyle w:val="ListBullet"/>
        <w:numPr>
          <w:ilvl w:val="0"/>
          <w:numId w:val="0"/>
        </w:numPr>
        <w:tabs>
          <w:tab w:val="left" w:pos="709"/>
        </w:tabs>
        <w:spacing w:after="0" w:line="360" w:lineRule="auto"/>
        <w:rPr>
          <w:rFonts w:ascii="Arial" w:hAnsi="Arial" w:cs="Arial"/>
          <w:sz w:val="24"/>
          <w:szCs w:val="24"/>
          <w:lang w:val="el-GR"/>
        </w:rPr>
      </w:pPr>
      <w:r w:rsidRPr="00D200C7">
        <w:rPr>
          <w:rFonts w:ascii="Arial" w:hAnsi="Arial" w:cs="Arial"/>
          <w:b/>
          <w:sz w:val="24"/>
          <w:szCs w:val="24"/>
          <w:lang w:val="el-GR"/>
        </w:rPr>
        <w:t>2</w:t>
      </w:r>
      <w:r w:rsidR="0052388B">
        <w:rPr>
          <w:rFonts w:ascii="Arial" w:hAnsi="Arial" w:cs="Arial"/>
          <w:b/>
          <w:sz w:val="24"/>
          <w:szCs w:val="24"/>
          <w:lang w:val="el-GR"/>
        </w:rPr>
        <w:t>.</w:t>
      </w:r>
      <w:r w:rsidRPr="00D200C7">
        <w:rPr>
          <w:rFonts w:ascii="Arial" w:hAnsi="Arial" w:cs="Arial"/>
          <w:b/>
          <w:sz w:val="24"/>
          <w:szCs w:val="24"/>
          <w:lang w:val="el-GR"/>
        </w:rPr>
        <w:tab/>
      </w:r>
      <w:r w:rsidR="00835972" w:rsidRPr="00D200C7">
        <w:rPr>
          <w:rFonts w:ascii="Arial" w:hAnsi="Arial" w:cs="Arial"/>
          <w:b/>
          <w:sz w:val="24"/>
          <w:szCs w:val="24"/>
          <w:lang w:val="el-GR"/>
        </w:rPr>
        <w:t>Ακαδημαϊκά και επαγγελματικά προσόντα προσωπικού</w:t>
      </w:r>
    </w:p>
    <w:p w14:paraId="561F6644" w14:textId="77777777" w:rsidR="00D73659" w:rsidRPr="00D200C7" w:rsidRDefault="00D73659" w:rsidP="00BA79AD">
      <w:pPr>
        <w:pStyle w:val="ListBullet"/>
        <w:numPr>
          <w:ilvl w:val="0"/>
          <w:numId w:val="0"/>
        </w:numPr>
        <w:spacing w:after="0" w:line="360" w:lineRule="auto"/>
        <w:rPr>
          <w:rFonts w:ascii="Arial" w:hAnsi="Arial" w:cs="Arial"/>
          <w:sz w:val="24"/>
          <w:szCs w:val="24"/>
          <w:lang w:val="el-GR"/>
        </w:rPr>
      </w:pPr>
    </w:p>
    <w:p w14:paraId="3728BAE4" w14:textId="0CA3FFBB" w:rsidR="001F3830" w:rsidRDefault="004A4C04" w:rsidP="004A4C04">
      <w:pPr>
        <w:pStyle w:val="ListBullet"/>
        <w:numPr>
          <w:ilvl w:val="0"/>
          <w:numId w:val="0"/>
        </w:numPr>
        <w:tabs>
          <w:tab w:val="left" w:pos="709"/>
        </w:tabs>
        <w:spacing w:after="0" w:line="360" w:lineRule="auto"/>
        <w:ind w:left="709" w:hanging="709"/>
        <w:rPr>
          <w:rFonts w:ascii="Arial" w:hAnsi="Arial" w:cs="Arial"/>
          <w:sz w:val="24"/>
          <w:szCs w:val="24"/>
          <w:lang w:val="el-GR"/>
        </w:rPr>
      </w:pPr>
      <w:r>
        <w:rPr>
          <w:rFonts w:ascii="Arial" w:hAnsi="Arial" w:cs="Arial"/>
          <w:sz w:val="24"/>
          <w:szCs w:val="24"/>
          <w:lang w:val="el-GR"/>
        </w:rPr>
        <w:tab/>
      </w:r>
      <w:r w:rsidR="00A7424D" w:rsidRPr="00D200C7">
        <w:rPr>
          <w:rFonts w:ascii="Arial" w:hAnsi="Arial" w:cs="Arial"/>
          <w:sz w:val="24"/>
          <w:szCs w:val="24"/>
          <w:lang w:val="el-GR"/>
        </w:rPr>
        <w:t xml:space="preserve">Ο Εξουσιοδοτημένος Ελεγκτής Ανελκυστήρων και το προσωπικό του </w:t>
      </w:r>
      <w:r w:rsidR="00835972" w:rsidRPr="00D200C7">
        <w:rPr>
          <w:rFonts w:ascii="Arial" w:hAnsi="Arial" w:cs="Arial"/>
          <w:sz w:val="24"/>
          <w:szCs w:val="24"/>
          <w:lang w:val="el-GR"/>
        </w:rPr>
        <w:t xml:space="preserve">που διενεργεί </w:t>
      </w:r>
      <w:r w:rsidR="00986EF0" w:rsidRPr="00D200C7">
        <w:rPr>
          <w:rFonts w:ascii="Arial" w:hAnsi="Arial" w:cs="Arial"/>
          <w:sz w:val="24"/>
          <w:szCs w:val="24"/>
          <w:lang w:val="el-GR"/>
        </w:rPr>
        <w:t>τους ελέγχους</w:t>
      </w:r>
      <w:r w:rsidR="00835972" w:rsidRPr="00D200C7">
        <w:rPr>
          <w:rFonts w:ascii="Arial" w:hAnsi="Arial" w:cs="Arial"/>
          <w:sz w:val="24"/>
          <w:szCs w:val="24"/>
          <w:lang w:val="el-GR"/>
        </w:rPr>
        <w:t xml:space="preserve"> ανελκυστήρων </w:t>
      </w:r>
      <w:r w:rsidR="001C262C" w:rsidRPr="00D200C7">
        <w:rPr>
          <w:rFonts w:ascii="Arial" w:hAnsi="Arial" w:cs="Arial"/>
          <w:sz w:val="24"/>
          <w:szCs w:val="24"/>
          <w:lang w:val="el-GR"/>
        </w:rPr>
        <w:t>απαιτείται</w:t>
      </w:r>
      <w:r w:rsidR="00835972" w:rsidRPr="00D200C7">
        <w:rPr>
          <w:rFonts w:ascii="Arial" w:hAnsi="Arial" w:cs="Arial"/>
          <w:sz w:val="24"/>
          <w:szCs w:val="24"/>
          <w:lang w:val="el-GR"/>
        </w:rPr>
        <w:t xml:space="preserve"> να</w:t>
      </w:r>
      <w:r w:rsidR="001F3830">
        <w:rPr>
          <w:rFonts w:ascii="Arial" w:hAnsi="Arial" w:cs="Arial"/>
          <w:sz w:val="24"/>
          <w:szCs w:val="24"/>
          <w:lang w:val="el-GR"/>
        </w:rPr>
        <w:t>-</w:t>
      </w:r>
    </w:p>
    <w:p w14:paraId="1DA5DE35" w14:textId="77777777" w:rsidR="001F3830" w:rsidRDefault="001F3830" w:rsidP="001F3830">
      <w:pPr>
        <w:pStyle w:val="ListBullet"/>
        <w:numPr>
          <w:ilvl w:val="0"/>
          <w:numId w:val="0"/>
        </w:numPr>
        <w:tabs>
          <w:tab w:val="left" w:pos="709"/>
        </w:tabs>
        <w:spacing w:after="0" w:line="360" w:lineRule="auto"/>
        <w:rPr>
          <w:rFonts w:ascii="Arial" w:hAnsi="Arial" w:cs="Arial"/>
          <w:sz w:val="24"/>
          <w:szCs w:val="24"/>
          <w:lang w:val="el-GR"/>
        </w:rPr>
      </w:pPr>
    </w:p>
    <w:p w14:paraId="4211CF31" w14:textId="0A966AB9" w:rsidR="001F3830" w:rsidRDefault="001F3830" w:rsidP="008C5C49">
      <w:pPr>
        <w:pStyle w:val="ListBullet"/>
        <w:numPr>
          <w:ilvl w:val="1"/>
          <w:numId w:val="12"/>
        </w:numPr>
        <w:tabs>
          <w:tab w:val="left" w:pos="709"/>
        </w:tabs>
        <w:spacing w:after="0" w:line="360" w:lineRule="auto"/>
        <w:ind w:left="709" w:hanging="709"/>
        <w:rPr>
          <w:rFonts w:ascii="Arial" w:hAnsi="Arial" w:cs="Arial"/>
          <w:sz w:val="24"/>
          <w:szCs w:val="24"/>
          <w:lang w:val="el-GR"/>
        </w:rPr>
      </w:pPr>
      <w:r>
        <w:rPr>
          <w:rFonts w:ascii="Arial" w:hAnsi="Arial" w:cs="Arial"/>
          <w:sz w:val="24"/>
          <w:szCs w:val="24"/>
          <w:lang w:val="el-GR"/>
        </w:rPr>
        <w:t>ε</w:t>
      </w:r>
      <w:r w:rsidR="00835972" w:rsidRPr="00D200C7">
        <w:rPr>
          <w:rFonts w:ascii="Arial" w:hAnsi="Arial" w:cs="Arial"/>
          <w:sz w:val="24"/>
          <w:szCs w:val="24"/>
          <w:lang w:val="el-GR"/>
        </w:rPr>
        <w:t xml:space="preserve">ίναι κάτοχοι </w:t>
      </w:r>
      <w:r w:rsidR="001C262C" w:rsidRPr="00D200C7">
        <w:rPr>
          <w:rFonts w:ascii="Arial" w:hAnsi="Arial" w:cs="Arial"/>
          <w:sz w:val="24"/>
          <w:szCs w:val="24"/>
          <w:lang w:val="el-GR"/>
        </w:rPr>
        <w:t>αναγνωρισμένου τίτλου τριτοβάθμιας εκπαίδευσης στην ειδικότητα της Μηχανολογίας</w:t>
      </w:r>
      <w:r w:rsidR="00540E91" w:rsidRPr="00D200C7">
        <w:rPr>
          <w:rFonts w:ascii="Arial" w:hAnsi="Arial" w:cs="Arial"/>
          <w:sz w:val="24"/>
          <w:szCs w:val="24"/>
          <w:lang w:val="el-GR"/>
        </w:rPr>
        <w:t xml:space="preserve">, </w:t>
      </w:r>
      <w:r w:rsidR="001C262C" w:rsidRPr="00D200C7">
        <w:rPr>
          <w:rFonts w:ascii="Arial" w:hAnsi="Arial" w:cs="Arial"/>
          <w:sz w:val="24"/>
          <w:szCs w:val="24"/>
          <w:lang w:val="el-GR"/>
        </w:rPr>
        <w:t xml:space="preserve">της </w:t>
      </w:r>
      <w:proofErr w:type="spellStart"/>
      <w:r w:rsidR="00B90537" w:rsidRPr="00D200C7">
        <w:rPr>
          <w:rFonts w:ascii="Arial" w:hAnsi="Arial" w:cs="Arial"/>
          <w:sz w:val="24"/>
          <w:szCs w:val="24"/>
          <w:lang w:val="el-GR"/>
        </w:rPr>
        <w:t>Ναυτομηχανικής</w:t>
      </w:r>
      <w:proofErr w:type="spellEnd"/>
      <w:r w:rsidR="00B90537" w:rsidRPr="00D200C7">
        <w:rPr>
          <w:rFonts w:ascii="Arial" w:hAnsi="Arial" w:cs="Arial"/>
          <w:sz w:val="24"/>
          <w:szCs w:val="24"/>
          <w:lang w:val="el-GR"/>
        </w:rPr>
        <w:t xml:space="preserve">, </w:t>
      </w:r>
      <w:r w:rsidR="001C262C" w:rsidRPr="00D200C7">
        <w:rPr>
          <w:rFonts w:ascii="Arial" w:hAnsi="Arial" w:cs="Arial"/>
          <w:sz w:val="24"/>
          <w:szCs w:val="24"/>
          <w:lang w:val="el-GR"/>
        </w:rPr>
        <w:t>της Ηλεκτρολογίας, ή της Ηλεκτρονικής Μηχανικής</w:t>
      </w:r>
      <w:r w:rsidR="00835972" w:rsidRPr="00D200C7">
        <w:rPr>
          <w:rFonts w:ascii="Arial" w:hAnsi="Arial" w:cs="Arial"/>
          <w:sz w:val="24"/>
          <w:szCs w:val="24"/>
          <w:lang w:val="el-GR"/>
        </w:rPr>
        <w:t xml:space="preserve"> τουλάχιστο</w:t>
      </w:r>
      <w:r w:rsidR="004A4C04">
        <w:rPr>
          <w:rFonts w:ascii="Arial" w:hAnsi="Arial" w:cs="Arial"/>
          <w:sz w:val="24"/>
          <w:szCs w:val="24"/>
          <w:lang w:val="el-GR"/>
        </w:rPr>
        <w:t>ν</w:t>
      </w:r>
      <w:r w:rsidR="00835972" w:rsidRPr="00D200C7">
        <w:rPr>
          <w:rFonts w:ascii="Arial" w:hAnsi="Arial" w:cs="Arial"/>
          <w:sz w:val="24"/>
          <w:szCs w:val="24"/>
          <w:lang w:val="el-GR"/>
        </w:rPr>
        <w:t xml:space="preserve"> </w:t>
      </w:r>
      <w:r w:rsidR="00E170B9" w:rsidRPr="00D200C7">
        <w:rPr>
          <w:rFonts w:ascii="Arial" w:hAnsi="Arial" w:cs="Arial"/>
          <w:sz w:val="24"/>
          <w:szCs w:val="24"/>
          <w:lang w:val="el-GR"/>
        </w:rPr>
        <w:t>τριετούς κύκλου σπουδών</w:t>
      </w:r>
      <w:r w:rsidR="00835972" w:rsidRPr="00D200C7">
        <w:rPr>
          <w:rFonts w:ascii="Arial" w:hAnsi="Arial" w:cs="Arial"/>
          <w:sz w:val="24"/>
          <w:szCs w:val="24"/>
          <w:lang w:val="el-GR"/>
        </w:rPr>
        <w:t>.</w:t>
      </w:r>
    </w:p>
    <w:p w14:paraId="694A6555" w14:textId="77777777" w:rsidR="001F3830" w:rsidRDefault="001F3830" w:rsidP="001F3830">
      <w:pPr>
        <w:pStyle w:val="ListBullet"/>
        <w:numPr>
          <w:ilvl w:val="0"/>
          <w:numId w:val="0"/>
        </w:numPr>
        <w:tabs>
          <w:tab w:val="left" w:pos="709"/>
        </w:tabs>
        <w:spacing w:after="0" w:line="360" w:lineRule="auto"/>
        <w:ind w:left="709"/>
        <w:rPr>
          <w:rFonts w:ascii="Arial" w:hAnsi="Arial" w:cs="Arial"/>
          <w:sz w:val="24"/>
          <w:szCs w:val="24"/>
          <w:lang w:val="el-GR"/>
        </w:rPr>
      </w:pPr>
    </w:p>
    <w:p w14:paraId="5EC12D76" w14:textId="15C3053C" w:rsidR="006565FF" w:rsidRDefault="004A4C04" w:rsidP="008C5C49">
      <w:pPr>
        <w:pStyle w:val="ListBullet"/>
        <w:numPr>
          <w:ilvl w:val="1"/>
          <w:numId w:val="12"/>
        </w:numPr>
        <w:tabs>
          <w:tab w:val="left" w:pos="709"/>
        </w:tabs>
        <w:spacing w:after="0" w:line="360" w:lineRule="auto"/>
        <w:ind w:left="709" w:hanging="709"/>
        <w:rPr>
          <w:rFonts w:ascii="Arial" w:hAnsi="Arial" w:cs="Arial"/>
          <w:color w:val="000000" w:themeColor="text1"/>
          <w:sz w:val="24"/>
          <w:szCs w:val="24"/>
          <w:lang w:val="el-GR"/>
        </w:rPr>
      </w:pPr>
      <w:r>
        <w:rPr>
          <w:rFonts w:ascii="Arial" w:hAnsi="Arial" w:cs="Arial"/>
          <w:color w:val="000000" w:themeColor="text1"/>
          <w:sz w:val="24"/>
          <w:szCs w:val="24"/>
          <w:lang w:val="el-GR"/>
        </w:rPr>
        <w:t>έ</w:t>
      </w:r>
      <w:r w:rsidR="00835972" w:rsidRPr="001F3830">
        <w:rPr>
          <w:rFonts w:ascii="Arial" w:hAnsi="Arial" w:cs="Arial"/>
          <w:color w:val="000000" w:themeColor="text1"/>
          <w:sz w:val="24"/>
          <w:szCs w:val="24"/>
          <w:lang w:val="el-GR"/>
        </w:rPr>
        <w:t>χ</w:t>
      </w:r>
      <w:r w:rsidR="00B90537" w:rsidRPr="001F3830">
        <w:rPr>
          <w:rFonts w:ascii="Arial" w:hAnsi="Arial" w:cs="Arial"/>
          <w:color w:val="000000" w:themeColor="text1"/>
          <w:sz w:val="24"/>
          <w:szCs w:val="24"/>
          <w:lang w:val="el-GR"/>
        </w:rPr>
        <w:t>ει</w:t>
      </w:r>
      <w:r w:rsidR="00835972" w:rsidRPr="001F3830">
        <w:rPr>
          <w:rFonts w:ascii="Arial" w:hAnsi="Arial" w:cs="Arial"/>
          <w:color w:val="000000" w:themeColor="text1"/>
          <w:sz w:val="24"/>
          <w:szCs w:val="24"/>
          <w:lang w:val="el-GR"/>
        </w:rPr>
        <w:t xml:space="preserve"> παρακολουθήσει με επιτυχία θεωρητική εκπαίδευση σε θέματα σχεδιασμού, τεχνικών προδιαγραφών, προτύπων, μεθόδων ελέγχου ανελκυστήρων και εκτίμησης των κινδύνων διάρκειας τουλάχιστο </w:t>
      </w:r>
      <w:r w:rsidR="00C53B38" w:rsidRPr="001F3830">
        <w:rPr>
          <w:rFonts w:ascii="Arial" w:hAnsi="Arial" w:cs="Arial"/>
          <w:color w:val="000000" w:themeColor="text1"/>
          <w:sz w:val="24"/>
          <w:szCs w:val="24"/>
          <w:lang w:val="el-GR"/>
        </w:rPr>
        <w:t>εκατό</w:t>
      </w:r>
      <w:r w:rsidR="00B1508E" w:rsidRPr="001F3830">
        <w:rPr>
          <w:rFonts w:ascii="Arial" w:hAnsi="Arial" w:cs="Arial"/>
          <w:color w:val="000000" w:themeColor="text1"/>
          <w:sz w:val="24"/>
          <w:szCs w:val="24"/>
          <w:lang w:val="el-GR"/>
        </w:rPr>
        <w:t xml:space="preserve"> </w:t>
      </w:r>
      <w:r w:rsidR="00835972" w:rsidRPr="001F3830">
        <w:rPr>
          <w:rFonts w:ascii="Arial" w:hAnsi="Arial" w:cs="Arial"/>
          <w:color w:val="000000" w:themeColor="text1"/>
          <w:sz w:val="24"/>
          <w:szCs w:val="24"/>
          <w:lang w:val="el-GR"/>
        </w:rPr>
        <w:t>(</w:t>
      </w:r>
      <w:r w:rsidR="00C53B38" w:rsidRPr="001F3830">
        <w:rPr>
          <w:rFonts w:ascii="Arial" w:hAnsi="Arial" w:cs="Arial"/>
          <w:color w:val="000000" w:themeColor="text1"/>
          <w:sz w:val="24"/>
          <w:szCs w:val="24"/>
          <w:lang w:val="el-GR"/>
        </w:rPr>
        <w:t>100</w:t>
      </w:r>
      <w:r w:rsidR="00835972" w:rsidRPr="001F3830">
        <w:rPr>
          <w:rFonts w:ascii="Arial" w:hAnsi="Arial" w:cs="Arial"/>
          <w:color w:val="000000" w:themeColor="text1"/>
          <w:sz w:val="24"/>
          <w:szCs w:val="24"/>
          <w:lang w:val="el-GR"/>
        </w:rPr>
        <w:t>) ωρών.</w:t>
      </w:r>
    </w:p>
    <w:p w14:paraId="4A9BF754" w14:textId="77777777" w:rsidR="006565FF" w:rsidRPr="006565FF" w:rsidRDefault="006565FF" w:rsidP="006565FF">
      <w:pPr>
        <w:pStyle w:val="ListBullet"/>
        <w:numPr>
          <w:ilvl w:val="0"/>
          <w:numId w:val="0"/>
        </w:numPr>
        <w:tabs>
          <w:tab w:val="left" w:pos="709"/>
        </w:tabs>
        <w:spacing w:after="0" w:line="360" w:lineRule="auto"/>
        <w:rPr>
          <w:rFonts w:ascii="Arial" w:hAnsi="Arial" w:cs="Arial"/>
          <w:color w:val="000000" w:themeColor="text1"/>
          <w:sz w:val="24"/>
          <w:szCs w:val="24"/>
          <w:lang w:val="el-GR"/>
        </w:rPr>
      </w:pPr>
    </w:p>
    <w:p w14:paraId="4DC7A080" w14:textId="6321236F" w:rsidR="006565FF" w:rsidRDefault="00B71508" w:rsidP="00642BA6">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2.2.1.</w:t>
      </w:r>
      <w:r>
        <w:rPr>
          <w:rFonts w:ascii="Arial" w:hAnsi="Arial" w:cs="Arial"/>
          <w:sz w:val="24"/>
          <w:szCs w:val="24"/>
          <w:lang w:val="el-GR"/>
        </w:rPr>
        <w:tab/>
      </w:r>
      <w:r w:rsidR="003870EB" w:rsidRPr="006565FF">
        <w:rPr>
          <w:rFonts w:ascii="Arial" w:hAnsi="Arial" w:cs="Arial"/>
          <w:sz w:val="24"/>
          <w:szCs w:val="24"/>
          <w:lang w:val="el-GR"/>
        </w:rPr>
        <w:t xml:space="preserve">Η θεωρητική εκπαίδευση διάρκειας τουλάχιστον εκατό (100) ωρών πρέπει να καλύπτει όλα τα πιο πάνω θέματα, εκ των οποίων τουλάχιστον </w:t>
      </w:r>
      <w:r w:rsidR="00B03649">
        <w:rPr>
          <w:rFonts w:ascii="Arial" w:hAnsi="Arial" w:cs="Arial"/>
          <w:sz w:val="24"/>
          <w:szCs w:val="24"/>
          <w:lang w:val="el-GR"/>
        </w:rPr>
        <w:t>οκτώ (</w:t>
      </w:r>
      <w:r w:rsidR="003870EB" w:rsidRPr="006565FF">
        <w:rPr>
          <w:rFonts w:ascii="Arial" w:hAnsi="Arial" w:cs="Arial"/>
          <w:sz w:val="24"/>
          <w:szCs w:val="24"/>
          <w:lang w:val="el-GR"/>
        </w:rPr>
        <w:t>8</w:t>
      </w:r>
      <w:r w:rsidR="00B03649">
        <w:rPr>
          <w:rFonts w:ascii="Arial" w:hAnsi="Arial" w:cs="Arial"/>
          <w:sz w:val="24"/>
          <w:szCs w:val="24"/>
          <w:lang w:val="el-GR"/>
        </w:rPr>
        <w:t>)</w:t>
      </w:r>
      <w:r w:rsidR="003870EB" w:rsidRPr="006565FF">
        <w:rPr>
          <w:rFonts w:ascii="Arial" w:hAnsi="Arial" w:cs="Arial"/>
          <w:sz w:val="24"/>
          <w:szCs w:val="24"/>
          <w:lang w:val="el-GR"/>
        </w:rPr>
        <w:t xml:space="preserve"> ώρες σε θέματα ασφάλειας και υγείας στην εργασία και εκτίμησης των κινδύνων. Αποδεκτή θεωρητική εκπαίδευση στα πιο πάνω θέματα είναι η εκπαίδευση που παρέχεται από αναγνωρισμένους / διαπιστευμένους φορείς εκπαίδευσης / κατάρτισης προσώπων διαφορετικούς από τον υποψήφιο </w:t>
      </w:r>
      <w:r w:rsidR="008F22D6" w:rsidRPr="006565FF">
        <w:rPr>
          <w:rFonts w:ascii="Arial" w:hAnsi="Arial" w:cs="Arial"/>
          <w:sz w:val="24"/>
          <w:szCs w:val="24"/>
          <w:lang w:val="el-GR"/>
        </w:rPr>
        <w:t>Εξουσιοδοτημένο Ελεγκτή Ανελκυστήρων</w:t>
      </w:r>
      <w:r w:rsidR="003870EB" w:rsidRPr="006565FF">
        <w:rPr>
          <w:rFonts w:ascii="Arial" w:hAnsi="Arial" w:cs="Arial"/>
          <w:sz w:val="24"/>
          <w:szCs w:val="24"/>
          <w:lang w:val="el-GR"/>
        </w:rPr>
        <w:t>.  Η εκπαίδευση σε θέματα ελέγχου και προτύπων ανελκυστήρων μπορεί να γίνει αποδεκτή όταν παρέχεται από τον υποψήφιο για έγκριση Εξουσιοδοτημένο Ελεγκτή Ανελκυστήρων στην περίπτωση που αυτός είναι Κοινοποιημένος Οργανισμός όπως προβλέπεται στον Κανονισμό 8(2)(β).</w:t>
      </w:r>
    </w:p>
    <w:p w14:paraId="09DD8260" w14:textId="77777777" w:rsidR="006565FF" w:rsidRDefault="006565FF" w:rsidP="006565FF">
      <w:pPr>
        <w:pStyle w:val="ListBullet"/>
        <w:numPr>
          <w:ilvl w:val="0"/>
          <w:numId w:val="0"/>
        </w:numPr>
        <w:tabs>
          <w:tab w:val="left" w:pos="709"/>
        </w:tabs>
        <w:spacing w:after="0" w:line="360" w:lineRule="auto"/>
        <w:ind w:left="709"/>
        <w:rPr>
          <w:rFonts w:ascii="Arial" w:hAnsi="Arial" w:cs="Arial"/>
          <w:color w:val="000000" w:themeColor="text1"/>
          <w:sz w:val="24"/>
          <w:szCs w:val="24"/>
          <w:lang w:val="el-GR"/>
        </w:rPr>
      </w:pPr>
    </w:p>
    <w:p w14:paraId="1E56D8D9" w14:textId="656529B8" w:rsidR="006565FF" w:rsidRDefault="00E65F0F" w:rsidP="00E65F0F">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2.2.2.</w:t>
      </w:r>
      <w:r>
        <w:rPr>
          <w:rFonts w:ascii="Arial" w:hAnsi="Arial" w:cs="Arial"/>
          <w:sz w:val="24"/>
          <w:szCs w:val="24"/>
          <w:lang w:val="el-GR"/>
        </w:rPr>
        <w:tab/>
      </w:r>
      <w:r w:rsidR="002C05BE" w:rsidRPr="006565FF">
        <w:rPr>
          <w:rFonts w:ascii="Arial" w:hAnsi="Arial" w:cs="Arial"/>
          <w:sz w:val="24"/>
          <w:szCs w:val="24"/>
          <w:lang w:val="el-GR"/>
        </w:rPr>
        <w:t xml:space="preserve">Ο Εξουσιοδοτημένος Ελεγκτής Ανελκυστήρων πρέπει να φροντίζει για τη εκπαίδευση του ιδίου και του προσωπικού του, τουλάχιστο κάθε δύο </w:t>
      </w:r>
      <w:r w:rsidR="002C5B7F" w:rsidRPr="006565FF">
        <w:rPr>
          <w:rFonts w:ascii="Arial" w:hAnsi="Arial" w:cs="Arial"/>
          <w:sz w:val="24"/>
          <w:szCs w:val="24"/>
          <w:lang w:val="el-GR"/>
        </w:rPr>
        <w:t xml:space="preserve">(2) </w:t>
      </w:r>
      <w:r w:rsidR="002C05BE" w:rsidRPr="006565FF">
        <w:rPr>
          <w:rFonts w:ascii="Arial" w:hAnsi="Arial" w:cs="Arial"/>
          <w:sz w:val="24"/>
          <w:szCs w:val="24"/>
          <w:lang w:val="el-GR"/>
        </w:rPr>
        <w:t>χρόνια στα θέματα που αναφέρονται πιο πάνω, ώστε οι γνώσεις και οι τεχνικές μέθοδοι που εφαρμόζει να συμβαδίζουν με την εξέλιξη της τεχνολογίας στον τομέα των ανελκυστήρων.</w:t>
      </w:r>
    </w:p>
    <w:p w14:paraId="05EFAED9" w14:textId="77777777" w:rsidR="006565FF" w:rsidRPr="006565FF" w:rsidRDefault="006565FF" w:rsidP="006565FF">
      <w:pPr>
        <w:pStyle w:val="ListBullet"/>
        <w:numPr>
          <w:ilvl w:val="0"/>
          <w:numId w:val="0"/>
        </w:numPr>
        <w:tabs>
          <w:tab w:val="left" w:pos="709"/>
        </w:tabs>
        <w:spacing w:after="0" w:line="360" w:lineRule="auto"/>
        <w:rPr>
          <w:rFonts w:ascii="Arial" w:hAnsi="Arial" w:cs="Arial"/>
          <w:color w:val="000000" w:themeColor="text1"/>
          <w:sz w:val="24"/>
          <w:szCs w:val="24"/>
          <w:lang w:val="el-GR"/>
        </w:rPr>
      </w:pPr>
    </w:p>
    <w:p w14:paraId="6170E52F" w14:textId="46BF9EF4" w:rsidR="006565FF" w:rsidRPr="00E21DF0" w:rsidRDefault="00157181" w:rsidP="00157181">
      <w:pPr>
        <w:pStyle w:val="ListBullet"/>
        <w:numPr>
          <w:ilvl w:val="0"/>
          <w:numId w:val="0"/>
        </w:numPr>
        <w:tabs>
          <w:tab w:val="left" w:pos="770"/>
        </w:tabs>
        <w:spacing w:after="0" w:line="360" w:lineRule="auto"/>
        <w:ind w:left="1377" w:hanging="680"/>
        <w:rPr>
          <w:rFonts w:ascii="Arial" w:hAnsi="Arial" w:cs="Arial"/>
          <w:b/>
          <w:bCs/>
          <w:color w:val="000000" w:themeColor="text1"/>
          <w:sz w:val="24"/>
          <w:szCs w:val="24"/>
          <w:lang w:val="el-GR"/>
        </w:rPr>
      </w:pPr>
      <w:r>
        <w:rPr>
          <w:rFonts w:ascii="Arial" w:hAnsi="Arial" w:cs="Arial"/>
          <w:sz w:val="24"/>
          <w:szCs w:val="24"/>
          <w:lang w:val="el-GR"/>
        </w:rPr>
        <w:tab/>
      </w:r>
      <w:r>
        <w:rPr>
          <w:rFonts w:ascii="Arial" w:hAnsi="Arial" w:cs="Arial"/>
          <w:sz w:val="24"/>
          <w:szCs w:val="24"/>
          <w:lang w:val="el-GR"/>
        </w:rPr>
        <w:tab/>
      </w:r>
      <w:r w:rsidR="003870EB" w:rsidRPr="006565FF">
        <w:rPr>
          <w:rFonts w:ascii="Arial" w:hAnsi="Arial" w:cs="Arial"/>
          <w:sz w:val="24"/>
          <w:szCs w:val="24"/>
          <w:lang w:val="el-GR"/>
        </w:rPr>
        <w:t xml:space="preserve">Η διάρκεια της επανεκπαίδευσης πρέπει να είναι τουλάχιστον </w:t>
      </w:r>
      <w:r w:rsidR="00B03649">
        <w:rPr>
          <w:rFonts w:ascii="Arial" w:hAnsi="Arial" w:cs="Arial"/>
          <w:sz w:val="24"/>
          <w:szCs w:val="24"/>
          <w:lang w:val="el-GR"/>
        </w:rPr>
        <w:t>σαράντα (</w:t>
      </w:r>
      <w:r w:rsidR="003870EB" w:rsidRPr="006565FF">
        <w:rPr>
          <w:rFonts w:ascii="Arial" w:hAnsi="Arial" w:cs="Arial"/>
          <w:sz w:val="24"/>
          <w:szCs w:val="24"/>
          <w:lang w:val="el-GR"/>
        </w:rPr>
        <w:t>40</w:t>
      </w:r>
      <w:r w:rsidR="00B03649">
        <w:rPr>
          <w:rFonts w:ascii="Arial" w:hAnsi="Arial" w:cs="Arial"/>
          <w:sz w:val="24"/>
          <w:szCs w:val="24"/>
          <w:lang w:val="el-GR"/>
        </w:rPr>
        <w:t>)</w:t>
      </w:r>
      <w:r w:rsidR="003870EB" w:rsidRPr="006565FF">
        <w:rPr>
          <w:rFonts w:ascii="Arial" w:hAnsi="Arial" w:cs="Arial"/>
          <w:sz w:val="24"/>
          <w:szCs w:val="24"/>
          <w:lang w:val="el-GR"/>
        </w:rPr>
        <w:t xml:space="preserve"> ώρες ώστε να καλύπτεται το οποιοδήποτε κενό που ενδεχομένως δημιουργείται από την εξέλιξη της τεχνολογίας στον τομέα των ανελκυστήρων. Η εκπαίδευση σε θέματα ελέγχου ανελκυστήρων μόνο μπορεί να παρέχεται και από τον ίδιο τον </w:t>
      </w:r>
      <w:r w:rsidR="00D0260F" w:rsidRPr="006565FF">
        <w:rPr>
          <w:rFonts w:ascii="Arial" w:hAnsi="Arial" w:cs="Arial"/>
          <w:sz w:val="24"/>
          <w:szCs w:val="24"/>
          <w:lang w:val="el-GR"/>
        </w:rPr>
        <w:t>Εξουσιοδοτημένο Ελεγκτή Ανελκυστήρων</w:t>
      </w:r>
      <w:r w:rsidR="003870EB" w:rsidRPr="006565FF">
        <w:rPr>
          <w:rFonts w:ascii="Arial" w:hAnsi="Arial" w:cs="Arial"/>
          <w:sz w:val="24"/>
          <w:szCs w:val="24"/>
          <w:lang w:val="el-GR"/>
        </w:rPr>
        <w:t xml:space="preserve"> στην περίπτωση που αυτός είναι Κοινοποιημένος Οργανισμός.</w:t>
      </w:r>
      <w:r w:rsidR="002441FD">
        <w:rPr>
          <w:rFonts w:ascii="Arial" w:hAnsi="Arial" w:cs="Arial"/>
          <w:sz w:val="24"/>
          <w:szCs w:val="24"/>
          <w:lang w:val="el-GR"/>
        </w:rPr>
        <w:t xml:space="preserve">  </w:t>
      </w:r>
    </w:p>
    <w:p w14:paraId="1D4988E9" w14:textId="77777777" w:rsidR="006565FF" w:rsidRDefault="006565FF" w:rsidP="006565FF">
      <w:pPr>
        <w:pStyle w:val="ListBullet"/>
        <w:numPr>
          <w:ilvl w:val="0"/>
          <w:numId w:val="0"/>
        </w:numPr>
        <w:tabs>
          <w:tab w:val="left" w:pos="709"/>
        </w:tabs>
        <w:spacing w:after="0" w:line="360" w:lineRule="auto"/>
        <w:ind w:left="709"/>
        <w:rPr>
          <w:rFonts w:ascii="Arial" w:hAnsi="Arial" w:cs="Arial"/>
          <w:color w:val="000000" w:themeColor="text1"/>
          <w:sz w:val="24"/>
          <w:szCs w:val="24"/>
          <w:lang w:val="el-GR"/>
        </w:rPr>
      </w:pPr>
    </w:p>
    <w:p w14:paraId="1E216E62" w14:textId="2FA187D0" w:rsidR="00D22561" w:rsidRDefault="002A1E73" w:rsidP="008C5C49">
      <w:pPr>
        <w:pStyle w:val="ListBullet"/>
        <w:numPr>
          <w:ilvl w:val="1"/>
          <w:numId w:val="12"/>
        </w:numPr>
        <w:tabs>
          <w:tab w:val="left" w:pos="709"/>
        </w:tabs>
        <w:spacing w:after="0" w:line="360" w:lineRule="auto"/>
        <w:ind w:left="709" w:hanging="709"/>
        <w:rPr>
          <w:rFonts w:ascii="Arial" w:hAnsi="Arial" w:cs="Arial"/>
          <w:color w:val="000000" w:themeColor="text1"/>
          <w:sz w:val="24"/>
          <w:szCs w:val="24"/>
          <w:lang w:val="el-GR"/>
        </w:rPr>
      </w:pPr>
      <w:r>
        <w:rPr>
          <w:rFonts w:ascii="Arial" w:hAnsi="Arial" w:cs="Arial"/>
          <w:sz w:val="24"/>
          <w:szCs w:val="24"/>
          <w:lang w:val="el-GR"/>
        </w:rPr>
        <w:t>δ</w:t>
      </w:r>
      <w:r w:rsidR="00835972" w:rsidRPr="00D200C7">
        <w:rPr>
          <w:rFonts w:ascii="Arial" w:hAnsi="Arial" w:cs="Arial"/>
          <w:sz w:val="24"/>
          <w:szCs w:val="24"/>
          <w:lang w:val="el-GR"/>
        </w:rPr>
        <w:t xml:space="preserve">ιαθέτει προηγούμενη </w:t>
      </w:r>
      <w:r>
        <w:rPr>
          <w:rFonts w:ascii="Arial" w:hAnsi="Arial" w:cs="Arial"/>
          <w:sz w:val="24"/>
          <w:szCs w:val="24"/>
          <w:lang w:val="el-GR"/>
        </w:rPr>
        <w:t>πείρα</w:t>
      </w:r>
      <w:r w:rsidR="00835972" w:rsidRPr="00D200C7">
        <w:rPr>
          <w:rFonts w:ascii="Arial" w:hAnsi="Arial" w:cs="Arial"/>
          <w:sz w:val="24"/>
          <w:szCs w:val="24"/>
          <w:lang w:val="el-GR"/>
        </w:rPr>
        <w:t xml:space="preserve"> στον τομέα του σχεδιασμού και της εγκατάστασης ανελκυστήρων συνολικής διάρκειας</w:t>
      </w:r>
      <w:r w:rsidR="008F22D6" w:rsidRPr="00D200C7">
        <w:rPr>
          <w:rFonts w:ascii="Arial" w:hAnsi="Arial" w:cs="Arial"/>
          <w:sz w:val="24"/>
          <w:szCs w:val="24"/>
          <w:lang w:val="el-GR"/>
        </w:rPr>
        <w:t xml:space="preserve"> </w:t>
      </w:r>
      <w:r w:rsidR="00835972" w:rsidRPr="00D200C7">
        <w:rPr>
          <w:rFonts w:ascii="Arial" w:hAnsi="Arial" w:cs="Arial"/>
          <w:sz w:val="24"/>
          <w:szCs w:val="24"/>
          <w:lang w:val="el-GR"/>
        </w:rPr>
        <w:t>τουλάχιστο τ</w:t>
      </w:r>
      <w:r w:rsidR="00B90537" w:rsidRPr="00D200C7">
        <w:rPr>
          <w:rFonts w:ascii="Arial" w:hAnsi="Arial" w:cs="Arial"/>
          <w:sz w:val="24"/>
          <w:szCs w:val="24"/>
          <w:lang w:val="el-GR"/>
        </w:rPr>
        <w:t>εσσάρω</w:t>
      </w:r>
      <w:r w:rsidR="00835972" w:rsidRPr="00D200C7">
        <w:rPr>
          <w:rFonts w:ascii="Arial" w:hAnsi="Arial" w:cs="Arial"/>
          <w:sz w:val="24"/>
          <w:szCs w:val="24"/>
          <w:lang w:val="el-GR"/>
        </w:rPr>
        <w:t>ν (</w:t>
      </w:r>
      <w:r w:rsidR="00B90537" w:rsidRPr="00D200C7">
        <w:rPr>
          <w:rFonts w:ascii="Arial" w:hAnsi="Arial" w:cs="Arial"/>
          <w:sz w:val="24"/>
          <w:szCs w:val="24"/>
          <w:lang w:val="el-GR"/>
        </w:rPr>
        <w:t>4</w:t>
      </w:r>
      <w:r w:rsidR="00835972" w:rsidRPr="00D200C7">
        <w:rPr>
          <w:rFonts w:ascii="Arial" w:hAnsi="Arial" w:cs="Arial"/>
          <w:sz w:val="24"/>
          <w:szCs w:val="24"/>
          <w:lang w:val="el-GR"/>
        </w:rPr>
        <w:t>) ετών</w:t>
      </w:r>
      <w:r w:rsidR="00B90537" w:rsidRPr="00D200C7">
        <w:rPr>
          <w:rFonts w:ascii="Arial" w:hAnsi="Arial" w:cs="Arial"/>
          <w:sz w:val="24"/>
          <w:szCs w:val="24"/>
          <w:lang w:val="el-GR"/>
        </w:rPr>
        <w:t>, εκ των οποίων τουλάχιστο τρία</w:t>
      </w:r>
      <w:r w:rsidR="009461D0" w:rsidRPr="00D200C7">
        <w:rPr>
          <w:rFonts w:ascii="Arial" w:hAnsi="Arial" w:cs="Arial"/>
          <w:sz w:val="24"/>
          <w:szCs w:val="24"/>
          <w:lang w:val="el-GR"/>
        </w:rPr>
        <w:t xml:space="preserve"> (3) έτη πρακτική εμπειρία στην εγκατάσταση ανελκυστήρων</w:t>
      </w:r>
      <w:r w:rsidR="0008445B">
        <w:rPr>
          <w:rFonts w:ascii="Arial" w:hAnsi="Arial" w:cs="Arial"/>
          <w:sz w:val="24"/>
          <w:szCs w:val="24"/>
          <w:lang w:val="el-GR"/>
        </w:rPr>
        <w:t xml:space="preserve">, ή προηγούμενη πείρα στον τομέα της επιθεώρησης των ανελκυστήρων διάρκειας τουλάχιστον </w:t>
      </w:r>
      <w:r w:rsidR="00530A40">
        <w:rPr>
          <w:rFonts w:ascii="Arial" w:hAnsi="Arial" w:cs="Arial"/>
          <w:sz w:val="24"/>
          <w:szCs w:val="24"/>
          <w:lang w:val="el-GR"/>
        </w:rPr>
        <w:t xml:space="preserve">τριών (3) ετών.  </w:t>
      </w:r>
    </w:p>
    <w:p w14:paraId="64445235" w14:textId="77777777" w:rsidR="00D22561" w:rsidRDefault="00D22561" w:rsidP="00D22561">
      <w:pPr>
        <w:pStyle w:val="ListBullet"/>
        <w:numPr>
          <w:ilvl w:val="0"/>
          <w:numId w:val="0"/>
        </w:numPr>
        <w:tabs>
          <w:tab w:val="left" w:pos="709"/>
        </w:tabs>
        <w:spacing w:after="0" w:line="360" w:lineRule="auto"/>
        <w:rPr>
          <w:rFonts w:ascii="Arial" w:hAnsi="Arial" w:cs="Arial"/>
          <w:color w:val="000000" w:themeColor="text1"/>
          <w:sz w:val="24"/>
          <w:szCs w:val="24"/>
          <w:lang w:val="el-GR"/>
        </w:rPr>
      </w:pPr>
    </w:p>
    <w:p w14:paraId="7E640EEF" w14:textId="3868BB59" w:rsidR="00D22561" w:rsidRDefault="00157181" w:rsidP="00157181">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2.3.1</w:t>
      </w:r>
      <w:r>
        <w:rPr>
          <w:rFonts w:ascii="Arial" w:hAnsi="Arial" w:cs="Arial"/>
          <w:sz w:val="24"/>
          <w:szCs w:val="24"/>
          <w:lang w:val="el-GR"/>
        </w:rPr>
        <w:tab/>
      </w:r>
      <w:r w:rsidR="003870EB" w:rsidRPr="00D22561">
        <w:rPr>
          <w:rFonts w:ascii="Arial" w:hAnsi="Arial" w:cs="Arial"/>
          <w:sz w:val="24"/>
          <w:szCs w:val="24"/>
          <w:lang w:val="el-GR"/>
        </w:rPr>
        <w:t>Ως πε</w:t>
      </w:r>
      <w:r w:rsidR="001E01CB">
        <w:rPr>
          <w:rFonts w:ascii="Arial" w:hAnsi="Arial" w:cs="Arial"/>
          <w:sz w:val="24"/>
          <w:szCs w:val="24"/>
          <w:lang w:val="el-GR"/>
        </w:rPr>
        <w:t>ίρα</w:t>
      </w:r>
      <w:r w:rsidR="003870EB" w:rsidRPr="00D22561">
        <w:rPr>
          <w:rFonts w:ascii="Arial" w:hAnsi="Arial" w:cs="Arial"/>
          <w:sz w:val="24"/>
          <w:szCs w:val="24"/>
          <w:lang w:val="el-GR"/>
        </w:rPr>
        <w:t xml:space="preserve"> στο</w:t>
      </w:r>
      <w:r w:rsidR="002C5B7F" w:rsidRPr="00D22561">
        <w:rPr>
          <w:rFonts w:ascii="Arial" w:hAnsi="Arial" w:cs="Arial"/>
          <w:sz w:val="24"/>
          <w:szCs w:val="24"/>
          <w:lang w:val="el-GR"/>
        </w:rPr>
        <w:t>ν</w:t>
      </w:r>
      <w:r w:rsidR="003870EB" w:rsidRPr="00D22561">
        <w:rPr>
          <w:rFonts w:ascii="Arial" w:hAnsi="Arial" w:cs="Arial"/>
          <w:sz w:val="24"/>
          <w:szCs w:val="24"/>
          <w:lang w:val="el-GR"/>
        </w:rPr>
        <w:t xml:space="preserve"> σχεδιασμό ανελκυστήρων λογίζεται η διεξαγωγή και επιβεβαίωση των υπολογισμών που καθορίζουν τις λειτουργικές παραμέτρους του ανελκυστήρα, μετά τη μελέτη των σχεδιαστικών απαιτήσεων για τον ανελκυστήρα που προδιάγραψε ο Σύμβουλος Μηχανικός.  Η εν λόγω </w:t>
      </w:r>
      <w:r w:rsidR="006404F7" w:rsidRPr="00D22561">
        <w:rPr>
          <w:rFonts w:ascii="Arial" w:hAnsi="Arial" w:cs="Arial"/>
          <w:sz w:val="24"/>
          <w:szCs w:val="24"/>
          <w:lang w:val="el-GR"/>
        </w:rPr>
        <w:t>πε</w:t>
      </w:r>
      <w:r w:rsidR="006404F7">
        <w:rPr>
          <w:rFonts w:ascii="Arial" w:hAnsi="Arial" w:cs="Arial"/>
          <w:sz w:val="24"/>
          <w:szCs w:val="24"/>
          <w:lang w:val="el-GR"/>
        </w:rPr>
        <w:t>ίρα</w:t>
      </w:r>
      <w:r w:rsidR="003870EB" w:rsidRPr="00D22561">
        <w:rPr>
          <w:rFonts w:ascii="Arial" w:hAnsi="Arial" w:cs="Arial"/>
          <w:sz w:val="24"/>
          <w:szCs w:val="24"/>
          <w:lang w:val="el-GR"/>
        </w:rPr>
        <w:t xml:space="preserve"> επιβεβαιώνεται από το έγγραφο ανάθεσης του έργου, του τεύχους υπολογισμών συμπληρωμένο και υπογεγραμμένο από το</w:t>
      </w:r>
      <w:r w:rsidR="00083A62" w:rsidRPr="00D22561">
        <w:rPr>
          <w:rFonts w:ascii="Arial" w:hAnsi="Arial" w:cs="Arial"/>
          <w:sz w:val="24"/>
          <w:szCs w:val="24"/>
          <w:lang w:val="el-GR"/>
        </w:rPr>
        <w:t>ν</w:t>
      </w:r>
      <w:r w:rsidR="003870EB" w:rsidRPr="00D22561">
        <w:rPr>
          <w:rFonts w:ascii="Arial" w:hAnsi="Arial" w:cs="Arial"/>
          <w:sz w:val="24"/>
          <w:szCs w:val="24"/>
          <w:lang w:val="el-GR"/>
        </w:rPr>
        <w:t xml:space="preserve"> υποψήφιο </w:t>
      </w:r>
      <w:r w:rsidR="00083A62" w:rsidRPr="00D22561">
        <w:rPr>
          <w:rFonts w:ascii="Arial" w:hAnsi="Arial" w:cs="Arial"/>
          <w:sz w:val="24"/>
          <w:szCs w:val="24"/>
          <w:lang w:val="el-GR"/>
        </w:rPr>
        <w:t>ελεγκτή</w:t>
      </w:r>
      <w:r w:rsidR="003870EB" w:rsidRPr="00D22561">
        <w:rPr>
          <w:rFonts w:ascii="Arial" w:hAnsi="Arial" w:cs="Arial"/>
          <w:sz w:val="24"/>
          <w:szCs w:val="24"/>
          <w:lang w:val="el-GR"/>
        </w:rPr>
        <w:t xml:space="preserve"> και σφραγισμένο από την οικεία πολεοδομική </w:t>
      </w:r>
      <w:r w:rsidR="002C5B7F" w:rsidRPr="00D22561">
        <w:rPr>
          <w:rFonts w:ascii="Arial" w:hAnsi="Arial" w:cs="Arial"/>
          <w:sz w:val="24"/>
          <w:szCs w:val="24"/>
          <w:lang w:val="el-GR"/>
        </w:rPr>
        <w:t>Α</w:t>
      </w:r>
      <w:r w:rsidR="003870EB" w:rsidRPr="00D22561">
        <w:rPr>
          <w:rFonts w:ascii="Arial" w:hAnsi="Arial" w:cs="Arial"/>
          <w:sz w:val="24"/>
          <w:szCs w:val="24"/>
          <w:lang w:val="el-GR"/>
        </w:rPr>
        <w:t>ρχή.  Ικανοποιητική εμπειρία στο</w:t>
      </w:r>
      <w:r w:rsidR="002C5B7F" w:rsidRPr="00D22561">
        <w:rPr>
          <w:rFonts w:ascii="Arial" w:hAnsi="Arial" w:cs="Arial"/>
          <w:sz w:val="24"/>
          <w:szCs w:val="24"/>
          <w:lang w:val="el-GR"/>
        </w:rPr>
        <w:t>ν</w:t>
      </w:r>
      <w:r w:rsidR="003870EB" w:rsidRPr="00D22561">
        <w:rPr>
          <w:rFonts w:ascii="Arial" w:hAnsi="Arial" w:cs="Arial"/>
          <w:sz w:val="24"/>
          <w:szCs w:val="24"/>
          <w:lang w:val="el-GR"/>
        </w:rPr>
        <w:t xml:space="preserve"> σχεδιασμό κατά τον ουσιώδη χρόνο λογίζεται ο σχεδιασμός τουλάχιστον </w:t>
      </w:r>
      <w:r w:rsidR="006404F7">
        <w:rPr>
          <w:rFonts w:ascii="Arial" w:hAnsi="Arial" w:cs="Arial"/>
          <w:sz w:val="24"/>
          <w:szCs w:val="24"/>
          <w:lang w:val="el-GR"/>
        </w:rPr>
        <w:t>οκτώ (</w:t>
      </w:r>
      <w:r w:rsidR="003870EB" w:rsidRPr="00D22561">
        <w:rPr>
          <w:rFonts w:ascii="Arial" w:hAnsi="Arial" w:cs="Arial"/>
          <w:sz w:val="24"/>
          <w:szCs w:val="24"/>
          <w:lang w:val="el-GR"/>
        </w:rPr>
        <w:t>8</w:t>
      </w:r>
      <w:r w:rsidR="006404F7">
        <w:rPr>
          <w:rFonts w:ascii="Arial" w:hAnsi="Arial" w:cs="Arial"/>
          <w:sz w:val="24"/>
          <w:szCs w:val="24"/>
          <w:lang w:val="el-GR"/>
        </w:rPr>
        <w:t>)</w:t>
      </w:r>
      <w:r w:rsidR="003870EB" w:rsidRPr="00D22561">
        <w:rPr>
          <w:rFonts w:ascii="Arial" w:hAnsi="Arial" w:cs="Arial"/>
          <w:sz w:val="24"/>
          <w:szCs w:val="24"/>
          <w:lang w:val="el-GR"/>
        </w:rPr>
        <w:t xml:space="preserve"> ανελκυστήρων (ηλεκτροκίνητων και υδραυλικών).</w:t>
      </w:r>
    </w:p>
    <w:p w14:paraId="458CE21F" w14:textId="77777777" w:rsidR="00D22561" w:rsidRDefault="00D22561" w:rsidP="00D22561">
      <w:pPr>
        <w:pStyle w:val="ListBullet"/>
        <w:numPr>
          <w:ilvl w:val="0"/>
          <w:numId w:val="0"/>
        </w:numPr>
        <w:tabs>
          <w:tab w:val="left" w:pos="709"/>
        </w:tabs>
        <w:spacing w:after="0" w:line="360" w:lineRule="auto"/>
        <w:ind w:left="709"/>
        <w:rPr>
          <w:rFonts w:ascii="Arial" w:hAnsi="Arial" w:cs="Arial"/>
          <w:color w:val="000000" w:themeColor="text1"/>
          <w:sz w:val="24"/>
          <w:szCs w:val="24"/>
          <w:lang w:val="el-GR"/>
        </w:rPr>
      </w:pPr>
    </w:p>
    <w:p w14:paraId="51FACF16" w14:textId="6E141D28" w:rsidR="00D22561" w:rsidRDefault="0010685A" w:rsidP="0010685A">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ab/>
      </w:r>
      <w:r>
        <w:rPr>
          <w:rFonts w:ascii="Arial" w:hAnsi="Arial" w:cs="Arial"/>
          <w:sz w:val="24"/>
          <w:szCs w:val="24"/>
          <w:lang w:val="el-GR"/>
        </w:rPr>
        <w:tab/>
      </w:r>
      <w:r w:rsidR="003870EB" w:rsidRPr="00D22561">
        <w:rPr>
          <w:rFonts w:ascii="Arial" w:hAnsi="Arial" w:cs="Arial"/>
          <w:sz w:val="24"/>
          <w:szCs w:val="24"/>
          <w:lang w:val="el-GR"/>
        </w:rPr>
        <w:t xml:space="preserve">Η διεξαγωγή μελέτης μηχανολογικής εγκατάστασης ανελκυστήρα σύμφωνα με τους </w:t>
      </w:r>
      <w:r w:rsidR="003870EB" w:rsidRPr="00D22561">
        <w:rPr>
          <w:rStyle w:val="Emphasis"/>
          <w:rFonts w:ascii="Arial" w:hAnsi="Arial" w:cs="Arial"/>
          <w:i w:val="0"/>
          <w:sz w:val="24"/>
          <w:szCs w:val="24"/>
          <w:lang w:val="el-GR"/>
        </w:rPr>
        <w:t>περί</w:t>
      </w:r>
      <w:r w:rsidR="003870EB" w:rsidRPr="00D22561">
        <w:rPr>
          <w:rStyle w:val="st"/>
          <w:rFonts w:ascii="Arial" w:hAnsi="Arial" w:cs="Arial"/>
          <w:sz w:val="24"/>
          <w:szCs w:val="24"/>
          <w:lang w:val="el-GR"/>
        </w:rPr>
        <w:t xml:space="preserve"> Ρυθμίσεως Οδών και Οικοδομών (</w:t>
      </w:r>
      <w:r w:rsidR="003870EB" w:rsidRPr="00D22561">
        <w:rPr>
          <w:rStyle w:val="Emphasis"/>
          <w:rFonts w:ascii="Arial" w:hAnsi="Arial" w:cs="Arial"/>
          <w:i w:val="0"/>
          <w:sz w:val="24"/>
          <w:szCs w:val="24"/>
          <w:lang w:val="el-GR"/>
        </w:rPr>
        <w:t>Μηχανολογικές</w:t>
      </w:r>
      <w:r w:rsidR="003870EB" w:rsidRPr="00D22561">
        <w:rPr>
          <w:rStyle w:val="st"/>
          <w:rFonts w:ascii="Arial" w:hAnsi="Arial" w:cs="Arial"/>
          <w:i/>
          <w:sz w:val="24"/>
          <w:szCs w:val="24"/>
          <w:lang w:val="el-GR"/>
        </w:rPr>
        <w:t xml:space="preserve"> </w:t>
      </w:r>
      <w:r w:rsidR="003870EB" w:rsidRPr="00D22561">
        <w:rPr>
          <w:rStyle w:val="st"/>
          <w:rFonts w:ascii="Arial" w:hAnsi="Arial" w:cs="Arial"/>
          <w:sz w:val="24"/>
          <w:szCs w:val="24"/>
          <w:lang w:val="el-GR"/>
        </w:rPr>
        <w:t>και</w:t>
      </w:r>
      <w:r w:rsidR="003870EB" w:rsidRPr="00D22561">
        <w:rPr>
          <w:rStyle w:val="st"/>
          <w:rFonts w:ascii="Arial" w:hAnsi="Arial" w:cs="Arial"/>
          <w:i/>
          <w:sz w:val="24"/>
          <w:szCs w:val="24"/>
          <w:lang w:val="el-GR"/>
        </w:rPr>
        <w:t xml:space="preserve"> </w:t>
      </w:r>
      <w:r w:rsidR="003870EB" w:rsidRPr="00D22561">
        <w:rPr>
          <w:rStyle w:val="Emphasis"/>
          <w:rFonts w:ascii="Arial" w:hAnsi="Arial" w:cs="Arial"/>
          <w:i w:val="0"/>
          <w:sz w:val="24"/>
          <w:szCs w:val="24"/>
          <w:lang w:val="el-GR"/>
        </w:rPr>
        <w:t>Ηλεκτρολογικές Εγκαταστάσεις</w:t>
      </w:r>
      <w:r w:rsidR="003870EB" w:rsidRPr="00D22561">
        <w:rPr>
          <w:rStyle w:val="st"/>
          <w:rFonts w:ascii="Arial" w:hAnsi="Arial" w:cs="Arial"/>
          <w:sz w:val="24"/>
          <w:szCs w:val="24"/>
          <w:lang w:val="el-GR"/>
        </w:rPr>
        <w:t>)</w:t>
      </w:r>
      <w:r w:rsidR="003870EB" w:rsidRPr="00D22561">
        <w:rPr>
          <w:rStyle w:val="st"/>
          <w:rFonts w:ascii="Arial" w:hAnsi="Arial" w:cs="Arial"/>
          <w:i/>
          <w:sz w:val="24"/>
          <w:szCs w:val="24"/>
          <w:lang w:val="el-GR"/>
        </w:rPr>
        <w:t xml:space="preserve"> </w:t>
      </w:r>
      <w:r w:rsidR="003870EB" w:rsidRPr="00D22561">
        <w:rPr>
          <w:rStyle w:val="Emphasis"/>
          <w:rFonts w:ascii="Arial" w:hAnsi="Arial" w:cs="Arial"/>
          <w:i w:val="0"/>
          <w:sz w:val="24"/>
          <w:szCs w:val="24"/>
          <w:lang w:val="el-GR"/>
        </w:rPr>
        <w:t>Κανονισμούς</w:t>
      </w:r>
      <w:r w:rsidR="004569C1" w:rsidRPr="00D22561">
        <w:rPr>
          <w:rStyle w:val="st"/>
          <w:rFonts w:ascii="Arial" w:hAnsi="Arial" w:cs="Arial"/>
          <w:sz w:val="24"/>
          <w:szCs w:val="24"/>
          <w:lang w:val="el-GR"/>
        </w:rPr>
        <w:t>,</w:t>
      </w:r>
      <w:r w:rsidR="003870EB" w:rsidRPr="00D22561">
        <w:rPr>
          <w:rStyle w:val="st"/>
          <w:rFonts w:ascii="Arial" w:hAnsi="Arial" w:cs="Arial"/>
          <w:sz w:val="24"/>
          <w:szCs w:val="24"/>
          <w:lang w:val="el-GR"/>
        </w:rPr>
        <w:t xml:space="preserve"> δεν θεωρείται ως </w:t>
      </w:r>
      <w:r w:rsidR="006404F7" w:rsidRPr="00D22561">
        <w:rPr>
          <w:rFonts w:ascii="Arial" w:hAnsi="Arial" w:cs="Arial"/>
          <w:sz w:val="24"/>
          <w:szCs w:val="24"/>
          <w:lang w:val="el-GR"/>
        </w:rPr>
        <w:t>πε</w:t>
      </w:r>
      <w:r w:rsidR="006404F7">
        <w:rPr>
          <w:rFonts w:ascii="Arial" w:hAnsi="Arial" w:cs="Arial"/>
          <w:sz w:val="24"/>
          <w:szCs w:val="24"/>
          <w:lang w:val="el-GR"/>
        </w:rPr>
        <w:t>ίρα</w:t>
      </w:r>
      <w:r w:rsidR="003870EB" w:rsidRPr="00D22561">
        <w:rPr>
          <w:rStyle w:val="st"/>
          <w:rFonts w:ascii="Arial" w:hAnsi="Arial" w:cs="Arial"/>
          <w:sz w:val="24"/>
          <w:szCs w:val="24"/>
          <w:lang w:val="el-GR"/>
        </w:rPr>
        <w:t xml:space="preserve"> στο</w:t>
      </w:r>
      <w:r w:rsidR="002C5B7F" w:rsidRPr="00D22561">
        <w:rPr>
          <w:rStyle w:val="st"/>
          <w:rFonts w:ascii="Arial" w:hAnsi="Arial" w:cs="Arial"/>
          <w:sz w:val="24"/>
          <w:szCs w:val="24"/>
          <w:lang w:val="el-GR"/>
        </w:rPr>
        <w:t>ν</w:t>
      </w:r>
      <w:r w:rsidR="003870EB" w:rsidRPr="00D22561">
        <w:rPr>
          <w:rStyle w:val="st"/>
          <w:rFonts w:ascii="Arial" w:hAnsi="Arial" w:cs="Arial"/>
          <w:sz w:val="24"/>
          <w:szCs w:val="24"/>
          <w:lang w:val="el-GR"/>
        </w:rPr>
        <w:t xml:space="preserve"> σχεδιασμό ανελκυστήρων</w:t>
      </w:r>
      <w:r w:rsidR="003870EB" w:rsidRPr="00D22561">
        <w:rPr>
          <w:rFonts w:ascii="Arial" w:hAnsi="Arial" w:cs="Arial"/>
          <w:sz w:val="24"/>
          <w:szCs w:val="24"/>
          <w:lang w:val="el-GR"/>
        </w:rPr>
        <w:t>.</w:t>
      </w:r>
    </w:p>
    <w:p w14:paraId="2716EBF2" w14:textId="77777777" w:rsidR="00D22561" w:rsidRDefault="00D22561" w:rsidP="00D22561">
      <w:pPr>
        <w:pStyle w:val="ListBullet"/>
        <w:numPr>
          <w:ilvl w:val="0"/>
          <w:numId w:val="0"/>
        </w:numPr>
        <w:tabs>
          <w:tab w:val="left" w:pos="709"/>
        </w:tabs>
        <w:spacing w:after="0" w:line="360" w:lineRule="auto"/>
        <w:ind w:left="357" w:hanging="357"/>
        <w:rPr>
          <w:rFonts w:ascii="Arial" w:hAnsi="Arial" w:cs="Arial"/>
          <w:color w:val="000000" w:themeColor="text1"/>
          <w:sz w:val="24"/>
          <w:szCs w:val="24"/>
          <w:lang w:val="el-GR"/>
        </w:rPr>
      </w:pPr>
    </w:p>
    <w:p w14:paraId="6E191B5A" w14:textId="432C23FC" w:rsidR="00D22561" w:rsidRDefault="00846107" w:rsidP="00846107">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2.3.2.</w:t>
      </w:r>
      <w:r>
        <w:rPr>
          <w:rFonts w:ascii="Arial" w:hAnsi="Arial" w:cs="Arial"/>
          <w:sz w:val="24"/>
          <w:szCs w:val="24"/>
          <w:lang w:val="el-GR"/>
        </w:rPr>
        <w:tab/>
      </w:r>
      <w:r w:rsidR="003870EB" w:rsidRPr="00D200C7">
        <w:rPr>
          <w:rFonts w:ascii="Arial" w:hAnsi="Arial" w:cs="Arial"/>
          <w:sz w:val="24"/>
          <w:szCs w:val="24"/>
          <w:lang w:val="el-GR"/>
        </w:rPr>
        <w:t xml:space="preserve">Ως </w:t>
      </w:r>
      <w:r w:rsidR="006404F7" w:rsidRPr="00D22561">
        <w:rPr>
          <w:rFonts w:ascii="Arial" w:hAnsi="Arial" w:cs="Arial"/>
          <w:sz w:val="24"/>
          <w:szCs w:val="24"/>
          <w:lang w:val="el-GR"/>
        </w:rPr>
        <w:t>πε</w:t>
      </w:r>
      <w:r w:rsidR="006404F7">
        <w:rPr>
          <w:rFonts w:ascii="Arial" w:hAnsi="Arial" w:cs="Arial"/>
          <w:sz w:val="24"/>
          <w:szCs w:val="24"/>
          <w:lang w:val="el-GR"/>
        </w:rPr>
        <w:t>ίρα</w:t>
      </w:r>
      <w:r w:rsidR="003870EB" w:rsidRPr="00D200C7">
        <w:rPr>
          <w:rFonts w:ascii="Arial" w:hAnsi="Arial" w:cs="Arial"/>
          <w:sz w:val="24"/>
          <w:szCs w:val="24"/>
          <w:lang w:val="el-GR"/>
        </w:rPr>
        <w:t xml:space="preserve"> στην εγκατάσταση ανελκυστήρων εκλαμβάνεται η σχετική εμπειρία που αποκτήθηκε κατά την </w:t>
      </w:r>
      <w:proofErr w:type="spellStart"/>
      <w:r w:rsidR="003870EB" w:rsidRPr="00D200C7">
        <w:rPr>
          <w:rFonts w:ascii="Arial" w:hAnsi="Arial" w:cs="Arial"/>
          <w:sz w:val="24"/>
          <w:szCs w:val="24"/>
          <w:lang w:val="el-GR"/>
        </w:rPr>
        <w:t>εργοδότηση</w:t>
      </w:r>
      <w:proofErr w:type="spellEnd"/>
      <w:r w:rsidR="003870EB" w:rsidRPr="00D200C7">
        <w:rPr>
          <w:rFonts w:ascii="Arial" w:hAnsi="Arial" w:cs="Arial"/>
          <w:sz w:val="24"/>
          <w:szCs w:val="24"/>
          <w:lang w:val="el-GR"/>
        </w:rPr>
        <w:t xml:space="preserve"> σε </w:t>
      </w:r>
      <w:r w:rsidR="0041272A" w:rsidRPr="00D200C7">
        <w:rPr>
          <w:rFonts w:ascii="Arial" w:hAnsi="Arial" w:cs="Arial"/>
          <w:sz w:val="24"/>
          <w:szCs w:val="24"/>
          <w:lang w:val="el-GR"/>
        </w:rPr>
        <w:t xml:space="preserve">φυσικό ή νομικό πρόσωπο όπως </w:t>
      </w:r>
      <w:r w:rsidR="003870EB" w:rsidRPr="00D200C7">
        <w:rPr>
          <w:rFonts w:ascii="Arial" w:hAnsi="Arial" w:cs="Arial"/>
          <w:sz w:val="24"/>
          <w:szCs w:val="24"/>
          <w:lang w:val="el-GR"/>
        </w:rPr>
        <w:t xml:space="preserve">οργανισμό / εταιρεία που εγκαθιστά ανελκυστήρες (εγκαταστάτης ανελκυστήρα).  Η εμπειρία πρέπει κατά τον ουσιώδη χρόνο να περιλαμβάνει την εγκατάσταση, ρύθμιση και δοκιμή τουλάχιστον </w:t>
      </w:r>
      <w:r w:rsidR="00C65BB3">
        <w:rPr>
          <w:rFonts w:ascii="Arial" w:hAnsi="Arial" w:cs="Arial"/>
          <w:sz w:val="24"/>
          <w:szCs w:val="24"/>
          <w:lang w:val="el-GR"/>
        </w:rPr>
        <w:t>είκοσι τεσσάρων (</w:t>
      </w:r>
      <w:r w:rsidR="003870EB" w:rsidRPr="00D200C7">
        <w:rPr>
          <w:rFonts w:ascii="Arial" w:hAnsi="Arial" w:cs="Arial"/>
          <w:sz w:val="24"/>
          <w:szCs w:val="24"/>
          <w:lang w:val="el-GR"/>
        </w:rPr>
        <w:t>24</w:t>
      </w:r>
      <w:r w:rsidR="00C65BB3">
        <w:rPr>
          <w:rFonts w:ascii="Arial" w:hAnsi="Arial" w:cs="Arial"/>
          <w:sz w:val="24"/>
          <w:szCs w:val="24"/>
          <w:lang w:val="el-GR"/>
        </w:rPr>
        <w:t>)</w:t>
      </w:r>
      <w:r w:rsidR="003870EB" w:rsidRPr="00D200C7">
        <w:rPr>
          <w:rFonts w:ascii="Arial" w:hAnsi="Arial" w:cs="Arial"/>
          <w:sz w:val="24"/>
          <w:szCs w:val="24"/>
          <w:lang w:val="el-GR"/>
        </w:rPr>
        <w:t xml:space="preserve"> ανελκυστήρων (ηλεκτροκίνητων και υδραυλικών) και των κατασκευαστικών στοιχείων ασφάλειας αυτών σε κτ</w:t>
      </w:r>
      <w:r w:rsidR="00C65BB3">
        <w:rPr>
          <w:rFonts w:ascii="Arial" w:hAnsi="Arial" w:cs="Arial"/>
          <w:sz w:val="24"/>
          <w:szCs w:val="24"/>
          <w:lang w:val="el-GR"/>
        </w:rPr>
        <w:t>ί</w:t>
      </w:r>
      <w:r w:rsidR="003870EB" w:rsidRPr="00D200C7">
        <w:rPr>
          <w:rFonts w:ascii="Arial" w:hAnsi="Arial" w:cs="Arial"/>
          <w:sz w:val="24"/>
          <w:szCs w:val="24"/>
          <w:lang w:val="el-GR"/>
        </w:rPr>
        <w:t>ρια, την ετοιμασία τελικών σχεδίων (</w:t>
      </w:r>
      <w:r w:rsidR="003870EB" w:rsidRPr="00D200C7">
        <w:rPr>
          <w:rFonts w:ascii="Arial" w:hAnsi="Arial" w:cs="Arial"/>
          <w:sz w:val="24"/>
          <w:szCs w:val="24"/>
          <w:lang w:val="en-US"/>
        </w:rPr>
        <w:t>as</w:t>
      </w:r>
      <w:r w:rsidR="003870EB" w:rsidRPr="00D200C7">
        <w:rPr>
          <w:rFonts w:ascii="Arial" w:hAnsi="Arial" w:cs="Arial"/>
          <w:sz w:val="24"/>
          <w:szCs w:val="24"/>
          <w:lang w:val="el-GR"/>
        </w:rPr>
        <w:t xml:space="preserve"> </w:t>
      </w:r>
      <w:r w:rsidR="003870EB" w:rsidRPr="00D200C7">
        <w:rPr>
          <w:rFonts w:ascii="Arial" w:hAnsi="Arial" w:cs="Arial"/>
          <w:sz w:val="24"/>
          <w:szCs w:val="24"/>
          <w:lang w:val="en-US"/>
        </w:rPr>
        <w:t>build</w:t>
      </w:r>
      <w:r w:rsidR="003870EB" w:rsidRPr="00D200C7">
        <w:rPr>
          <w:rFonts w:ascii="Arial" w:hAnsi="Arial" w:cs="Arial"/>
          <w:sz w:val="24"/>
          <w:szCs w:val="24"/>
          <w:lang w:val="el-GR"/>
        </w:rPr>
        <w:t xml:space="preserve"> </w:t>
      </w:r>
      <w:r w:rsidR="003870EB" w:rsidRPr="00D200C7">
        <w:rPr>
          <w:rFonts w:ascii="Arial" w:hAnsi="Arial" w:cs="Arial"/>
          <w:sz w:val="24"/>
          <w:szCs w:val="24"/>
          <w:lang w:val="en-US"/>
        </w:rPr>
        <w:t>drawings</w:t>
      </w:r>
      <w:r w:rsidR="003870EB" w:rsidRPr="00D200C7">
        <w:rPr>
          <w:rFonts w:ascii="Arial" w:hAnsi="Arial" w:cs="Arial"/>
          <w:sz w:val="24"/>
          <w:szCs w:val="24"/>
          <w:lang w:val="el-GR"/>
        </w:rPr>
        <w:t>) και τελικού ελέγχου (</w:t>
      </w:r>
      <w:r w:rsidR="003870EB" w:rsidRPr="00D200C7">
        <w:rPr>
          <w:rFonts w:ascii="Arial" w:hAnsi="Arial" w:cs="Arial"/>
          <w:sz w:val="24"/>
          <w:szCs w:val="24"/>
          <w:lang w:val="en-US"/>
        </w:rPr>
        <w:t>commissioning</w:t>
      </w:r>
      <w:r w:rsidR="003870EB" w:rsidRPr="00D200C7">
        <w:rPr>
          <w:rFonts w:ascii="Arial" w:hAnsi="Arial" w:cs="Arial"/>
          <w:sz w:val="24"/>
          <w:szCs w:val="24"/>
          <w:lang w:val="el-GR"/>
        </w:rPr>
        <w:t xml:space="preserve">) πριν την αξιολόγηση της συμμόρφωσης από Κοινοποιημένο Οργανισμό για σκοπούς </w:t>
      </w:r>
      <w:r w:rsidR="0041272A" w:rsidRPr="00D200C7">
        <w:rPr>
          <w:rFonts w:ascii="Arial" w:hAnsi="Arial" w:cs="Arial"/>
          <w:sz w:val="24"/>
          <w:szCs w:val="24"/>
          <w:lang w:val="el-GR"/>
        </w:rPr>
        <w:t>εφαρμογής</w:t>
      </w:r>
      <w:r w:rsidR="003870EB" w:rsidRPr="00D200C7">
        <w:rPr>
          <w:rFonts w:ascii="Arial" w:hAnsi="Arial" w:cs="Arial"/>
          <w:sz w:val="24"/>
          <w:szCs w:val="24"/>
          <w:lang w:val="el-GR"/>
        </w:rPr>
        <w:t xml:space="preserve"> </w:t>
      </w:r>
      <w:r w:rsidR="00FD1CC8" w:rsidRPr="00D200C7">
        <w:rPr>
          <w:rFonts w:ascii="Arial" w:hAnsi="Arial" w:cs="Arial"/>
          <w:sz w:val="24"/>
          <w:szCs w:val="24"/>
          <w:lang w:val="el-GR"/>
        </w:rPr>
        <w:t>των περί των Βασικών Απαιτήσεων (Ανελκυστήρες και Κατασκευαστικά Στοιχεία Ασφάλειας Ανελκυστήρων) Κανονισμών</w:t>
      </w:r>
      <w:r w:rsidR="003870EB" w:rsidRPr="00D200C7">
        <w:rPr>
          <w:rFonts w:ascii="Arial" w:hAnsi="Arial" w:cs="Arial"/>
          <w:sz w:val="24"/>
          <w:szCs w:val="24"/>
          <w:lang w:val="el-GR"/>
        </w:rPr>
        <w:t>.</w:t>
      </w:r>
    </w:p>
    <w:p w14:paraId="0E827EE1" w14:textId="77777777" w:rsidR="00D22561" w:rsidRDefault="00D22561" w:rsidP="00D22561">
      <w:pPr>
        <w:pStyle w:val="ListBullet"/>
        <w:numPr>
          <w:ilvl w:val="0"/>
          <w:numId w:val="0"/>
        </w:numPr>
        <w:tabs>
          <w:tab w:val="left" w:pos="709"/>
        </w:tabs>
        <w:spacing w:after="0" w:line="360" w:lineRule="auto"/>
        <w:ind w:left="873"/>
        <w:rPr>
          <w:rFonts w:ascii="Arial" w:hAnsi="Arial" w:cs="Arial"/>
          <w:color w:val="000000" w:themeColor="text1"/>
          <w:sz w:val="24"/>
          <w:szCs w:val="24"/>
          <w:lang w:val="el-GR"/>
        </w:rPr>
      </w:pPr>
    </w:p>
    <w:p w14:paraId="1A74A0B6" w14:textId="6AA5B17C" w:rsidR="00074BAD" w:rsidRDefault="00846107" w:rsidP="00846107">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2.3.3.</w:t>
      </w:r>
      <w:r w:rsidR="00D22561">
        <w:rPr>
          <w:rFonts w:ascii="Arial" w:hAnsi="Arial" w:cs="Arial"/>
          <w:sz w:val="24"/>
          <w:szCs w:val="24"/>
          <w:lang w:val="el-GR"/>
        </w:rPr>
        <w:tab/>
      </w:r>
      <w:r w:rsidR="00083A62" w:rsidRPr="00D200C7">
        <w:rPr>
          <w:rFonts w:ascii="Arial" w:hAnsi="Arial" w:cs="Arial"/>
          <w:sz w:val="24"/>
          <w:szCs w:val="24"/>
          <w:lang w:val="el-GR"/>
        </w:rPr>
        <w:t xml:space="preserve">Ως </w:t>
      </w:r>
      <w:r w:rsidR="000929A2">
        <w:rPr>
          <w:rFonts w:ascii="Arial" w:hAnsi="Arial" w:cs="Arial"/>
          <w:sz w:val="24"/>
          <w:szCs w:val="24"/>
          <w:lang w:val="el-GR"/>
        </w:rPr>
        <w:t xml:space="preserve">πείρα </w:t>
      </w:r>
      <w:r w:rsidR="00083A62" w:rsidRPr="00D200C7">
        <w:rPr>
          <w:rFonts w:ascii="Arial" w:hAnsi="Arial" w:cs="Arial"/>
          <w:sz w:val="24"/>
          <w:szCs w:val="24"/>
          <w:lang w:val="el-GR"/>
        </w:rPr>
        <w:t xml:space="preserve">στην επιθεώρηση ανελκυστήρων λογίζεται η </w:t>
      </w:r>
      <w:r w:rsidR="000929A2">
        <w:rPr>
          <w:rFonts w:ascii="Arial" w:hAnsi="Arial" w:cs="Arial"/>
          <w:sz w:val="24"/>
          <w:szCs w:val="24"/>
          <w:lang w:val="el-GR"/>
        </w:rPr>
        <w:t>πείρα</w:t>
      </w:r>
      <w:r w:rsidR="00083A62" w:rsidRPr="00D200C7">
        <w:rPr>
          <w:rFonts w:ascii="Arial" w:hAnsi="Arial" w:cs="Arial"/>
          <w:sz w:val="24"/>
          <w:szCs w:val="24"/>
          <w:lang w:val="el-GR"/>
        </w:rPr>
        <w:t xml:space="preserve"> που αποκτήθηκε</w:t>
      </w:r>
      <w:r w:rsidR="000929A2">
        <w:rPr>
          <w:rFonts w:ascii="Arial" w:hAnsi="Arial" w:cs="Arial"/>
          <w:sz w:val="24"/>
          <w:szCs w:val="24"/>
          <w:lang w:val="el-GR"/>
        </w:rPr>
        <w:t>-</w:t>
      </w:r>
    </w:p>
    <w:p w14:paraId="074634CC" w14:textId="77777777" w:rsidR="00074BAD" w:rsidRDefault="00074BAD" w:rsidP="00074BAD">
      <w:pPr>
        <w:pStyle w:val="ListParagraph"/>
        <w:rPr>
          <w:rFonts w:ascii="Arial" w:hAnsi="Arial" w:cs="Arial"/>
          <w:lang w:val="el-GR"/>
        </w:rPr>
      </w:pPr>
    </w:p>
    <w:p w14:paraId="28DF815E" w14:textId="131BC2B6" w:rsidR="00C71B68" w:rsidRDefault="006C3E7C" w:rsidP="00630E68">
      <w:pPr>
        <w:pStyle w:val="ListBullet"/>
        <w:numPr>
          <w:ilvl w:val="0"/>
          <w:numId w:val="0"/>
        </w:numPr>
        <w:tabs>
          <w:tab w:val="left" w:pos="284"/>
          <w:tab w:val="left" w:pos="770"/>
        </w:tabs>
        <w:spacing w:after="0" w:line="360" w:lineRule="auto"/>
        <w:ind w:left="1848" w:hanging="476"/>
        <w:rPr>
          <w:rFonts w:ascii="Arial" w:hAnsi="Arial" w:cs="Arial"/>
          <w:color w:val="000000" w:themeColor="text1"/>
          <w:sz w:val="24"/>
          <w:szCs w:val="24"/>
          <w:lang w:val="el-GR"/>
        </w:rPr>
      </w:pPr>
      <w:r w:rsidRPr="006C3E7C">
        <w:rPr>
          <w:rFonts w:ascii="Arial" w:hAnsi="Arial" w:cs="Arial"/>
          <w:sz w:val="24"/>
          <w:szCs w:val="24"/>
          <w:lang w:val="el-GR"/>
        </w:rPr>
        <w:t>(</w:t>
      </w:r>
      <w:proofErr w:type="spellStart"/>
      <w:r>
        <w:rPr>
          <w:rFonts w:ascii="Arial" w:hAnsi="Arial" w:cs="Arial"/>
          <w:sz w:val="24"/>
          <w:szCs w:val="24"/>
          <w:lang w:val="en-US"/>
        </w:rPr>
        <w:t>i</w:t>
      </w:r>
      <w:proofErr w:type="spellEnd"/>
      <w:r w:rsidRPr="006C3E7C">
        <w:rPr>
          <w:rFonts w:ascii="Arial" w:hAnsi="Arial" w:cs="Arial"/>
          <w:sz w:val="24"/>
          <w:szCs w:val="24"/>
          <w:lang w:val="el-GR"/>
        </w:rPr>
        <w:t>)</w:t>
      </w:r>
      <w:r w:rsidR="00630E68">
        <w:rPr>
          <w:rFonts w:ascii="Arial" w:hAnsi="Arial" w:cs="Arial"/>
          <w:sz w:val="24"/>
          <w:szCs w:val="24"/>
          <w:lang w:val="el-GR"/>
        </w:rPr>
        <w:tab/>
      </w:r>
      <w:r w:rsidR="00083A62" w:rsidRPr="00074BAD">
        <w:rPr>
          <w:rFonts w:ascii="Arial" w:hAnsi="Arial" w:cs="Arial"/>
          <w:sz w:val="24"/>
          <w:szCs w:val="24"/>
          <w:lang w:val="el-GR"/>
        </w:rPr>
        <w:t xml:space="preserve">στο πλαίσιο εφαρμογής εθνικής νομοθεσίας για τον περιοδικό έλεγχο των ανελκυστήρων κατά την απασχόληση του υποψήφιου ελεγκτή </w:t>
      </w:r>
      <w:r w:rsidR="0022621C" w:rsidRPr="00074BAD">
        <w:rPr>
          <w:rFonts w:ascii="Arial" w:hAnsi="Arial" w:cs="Arial"/>
          <w:sz w:val="24"/>
          <w:szCs w:val="24"/>
          <w:lang w:val="el-GR"/>
        </w:rPr>
        <w:t xml:space="preserve">ανελκυστήρα σε αρμόδια </w:t>
      </w:r>
      <w:r w:rsidR="002C5B7F" w:rsidRPr="00074BAD">
        <w:rPr>
          <w:rFonts w:ascii="Arial" w:hAnsi="Arial" w:cs="Arial"/>
          <w:sz w:val="24"/>
          <w:szCs w:val="24"/>
          <w:lang w:val="el-GR"/>
        </w:rPr>
        <w:t>Α</w:t>
      </w:r>
      <w:r w:rsidR="0022621C" w:rsidRPr="00074BAD">
        <w:rPr>
          <w:rFonts w:ascii="Arial" w:hAnsi="Arial" w:cs="Arial"/>
          <w:sz w:val="24"/>
          <w:szCs w:val="24"/>
          <w:lang w:val="el-GR"/>
        </w:rPr>
        <w:t>ρχή,</w:t>
      </w:r>
    </w:p>
    <w:p w14:paraId="7CBC91E0" w14:textId="2536531F" w:rsidR="00C71B68" w:rsidRDefault="00630E68" w:rsidP="00630E68">
      <w:pPr>
        <w:pStyle w:val="ListBullet"/>
        <w:numPr>
          <w:ilvl w:val="0"/>
          <w:numId w:val="0"/>
        </w:numPr>
        <w:tabs>
          <w:tab w:val="left" w:pos="709"/>
          <w:tab w:val="left" w:pos="1134"/>
        </w:tabs>
        <w:spacing w:after="0" w:line="360" w:lineRule="auto"/>
        <w:ind w:left="1848" w:hanging="430"/>
        <w:rPr>
          <w:rFonts w:ascii="Arial" w:hAnsi="Arial" w:cs="Arial"/>
          <w:color w:val="000000" w:themeColor="text1"/>
          <w:sz w:val="24"/>
          <w:szCs w:val="24"/>
          <w:lang w:val="el-GR"/>
        </w:rPr>
      </w:pPr>
      <w:r>
        <w:rPr>
          <w:rFonts w:ascii="Arial" w:hAnsi="Arial" w:cs="Arial"/>
          <w:sz w:val="24"/>
          <w:szCs w:val="24"/>
          <w:lang w:val="el-GR"/>
        </w:rPr>
        <w:t>(</w:t>
      </w:r>
      <w:r>
        <w:rPr>
          <w:rFonts w:ascii="Arial" w:hAnsi="Arial" w:cs="Arial"/>
          <w:sz w:val="24"/>
          <w:szCs w:val="24"/>
          <w:lang w:val="en-US"/>
        </w:rPr>
        <w:t>ii</w:t>
      </w:r>
      <w:r w:rsidRPr="00630E68">
        <w:rPr>
          <w:rFonts w:ascii="Arial" w:hAnsi="Arial" w:cs="Arial"/>
          <w:sz w:val="24"/>
          <w:szCs w:val="24"/>
          <w:lang w:val="el-GR"/>
        </w:rPr>
        <w:t>)</w:t>
      </w:r>
      <w:r>
        <w:rPr>
          <w:rFonts w:ascii="Arial" w:hAnsi="Arial" w:cs="Arial"/>
          <w:sz w:val="24"/>
          <w:szCs w:val="24"/>
          <w:lang w:val="el-GR"/>
        </w:rPr>
        <w:tab/>
      </w:r>
      <w:r w:rsidR="00083A62" w:rsidRPr="00D200C7">
        <w:rPr>
          <w:rFonts w:ascii="Arial" w:hAnsi="Arial" w:cs="Arial"/>
          <w:sz w:val="24"/>
          <w:szCs w:val="24"/>
          <w:lang w:val="el-GR"/>
        </w:rPr>
        <w:t xml:space="preserve">στο πλαίσιο ελέγχου νέων ανελκυστήρων για σκοπούς </w:t>
      </w:r>
      <w:r w:rsidR="0041272A" w:rsidRPr="00D200C7">
        <w:rPr>
          <w:rFonts w:ascii="Arial" w:hAnsi="Arial" w:cs="Arial"/>
          <w:sz w:val="24"/>
          <w:szCs w:val="24"/>
          <w:lang w:val="el-GR"/>
        </w:rPr>
        <w:t xml:space="preserve">εφαρμογής </w:t>
      </w:r>
      <w:r w:rsidR="00FD1CC8" w:rsidRPr="00D200C7">
        <w:rPr>
          <w:rFonts w:ascii="Arial" w:hAnsi="Arial" w:cs="Arial"/>
          <w:sz w:val="24"/>
          <w:szCs w:val="24"/>
          <w:lang w:val="el-GR"/>
        </w:rPr>
        <w:t>των περί των Βασικών Απαιτήσεων (Ανελκυστήρες και Κατασκευαστικά Στοιχεία Ασφάλειας Ανελκυστήρων) Κανονισμών</w:t>
      </w:r>
      <w:r w:rsidR="001A23CC">
        <w:rPr>
          <w:rFonts w:ascii="Arial" w:hAnsi="Arial" w:cs="Arial"/>
          <w:sz w:val="24"/>
          <w:szCs w:val="24"/>
          <w:lang w:val="el-GR"/>
        </w:rPr>
        <w:t xml:space="preserve">, </w:t>
      </w:r>
      <w:r w:rsidR="00083A62" w:rsidRPr="00D200C7">
        <w:rPr>
          <w:rFonts w:ascii="Arial" w:hAnsi="Arial" w:cs="Arial"/>
          <w:sz w:val="24"/>
          <w:szCs w:val="24"/>
          <w:lang w:val="el-GR"/>
        </w:rPr>
        <w:t xml:space="preserve">εφαρμόζοντας την κατάλληλη διαδικασία αξιολόγησης της συμμόρφωσης (επαλήθευση κατά μονάδα ή τελικό έλεγχο) κατά την </w:t>
      </w:r>
      <w:proofErr w:type="spellStart"/>
      <w:r w:rsidR="00083A62" w:rsidRPr="00D200C7">
        <w:rPr>
          <w:rFonts w:ascii="Arial" w:hAnsi="Arial" w:cs="Arial"/>
          <w:sz w:val="24"/>
          <w:szCs w:val="24"/>
          <w:lang w:val="el-GR"/>
        </w:rPr>
        <w:t>εργοδότηση</w:t>
      </w:r>
      <w:proofErr w:type="spellEnd"/>
      <w:r w:rsidR="00083A62" w:rsidRPr="00D200C7">
        <w:rPr>
          <w:rFonts w:ascii="Arial" w:hAnsi="Arial" w:cs="Arial"/>
          <w:sz w:val="24"/>
          <w:szCs w:val="24"/>
          <w:lang w:val="el-GR"/>
        </w:rPr>
        <w:t xml:space="preserve"> του υποψήφιου ελεγκτή ανελκυστήρα σε Κοινοποιημένο Οργανισμό.</w:t>
      </w:r>
    </w:p>
    <w:p w14:paraId="3789A9B9" w14:textId="77777777" w:rsidR="00C71B68" w:rsidRDefault="00C71B68" w:rsidP="00C71B68">
      <w:pPr>
        <w:pStyle w:val="ListBullet"/>
        <w:numPr>
          <w:ilvl w:val="0"/>
          <w:numId w:val="0"/>
        </w:numPr>
        <w:tabs>
          <w:tab w:val="left" w:pos="709"/>
          <w:tab w:val="left" w:pos="1134"/>
        </w:tabs>
        <w:spacing w:after="0" w:line="360" w:lineRule="auto"/>
        <w:ind w:left="1134"/>
        <w:rPr>
          <w:rFonts w:ascii="Arial" w:hAnsi="Arial" w:cs="Arial"/>
          <w:color w:val="000000" w:themeColor="text1"/>
          <w:sz w:val="24"/>
          <w:szCs w:val="24"/>
          <w:lang w:val="el-GR"/>
        </w:rPr>
      </w:pPr>
    </w:p>
    <w:p w14:paraId="255E7C2F" w14:textId="2B7DBFAF" w:rsidR="00C71B68" w:rsidRDefault="00C71B68" w:rsidP="00630E68">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Pr>
          <w:rFonts w:ascii="Arial" w:hAnsi="Arial" w:cs="Arial"/>
          <w:sz w:val="24"/>
          <w:szCs w:val="24"/>
          <w:lang w:val="el-GR"/>
        </w:rPr>
        <w:tab/>
      </w:r>
      <w:r w:rsidR="00630E68">
        <w:rPr>
          <w:rFonts w:ascii="Arial" w:hAnsi="Arial" w:cs="Arial"/>
          <w:sz w:val="24"/>
          <w:szCs w:val="24"/>
          <w:lang w:val="el-GR"/>
        </w:rPr>
        <w:tab/>
      </w:r>
      <w:r w:rsidR="00083A62" w:rsidRPr="00C71B68">
        <w:rPr>
          <w:rFonts w:ascii="Arial" w:hAnsi="Arial" w:cs="Arial"/>
          <w:sz w:val="24"/>
          <w:szCs w:val="24"/>
          <w:lang w:val="el-GR"/>
        </w:rPr>
        <w:t>Και στις δύο περιπτώσεις (</w:t>
      </w:r>
      <w:proofErr w:type="spellStart"/>
      <w:r w:rsidR="00083A62" w:rsidRPr="00C71B68">
        <w:rPr>
          <w:rFonts w:ascii="Arial" w:hAnsi="Arial" w:cs="Arial"/>
          <w:sz w:val="24"/>
          <w:szCs w:val="24"/>
          <w:lang w:val="en-US"/>
        </w:rPr>
        <w:t>i</w:t>
      </w:r>
      <w:proofErr w:type="spellEnd"/>
      <w:r w:rsidR="00083A62" w:rsidRPr="00C71B68">
        <w:rPr>
          <w:rFonts w:ascii="Arial" w:hAnsi="Arial" w:cs="Arial"/>
          <w:sz w:val="24"/>
          <w:szCs w:val="24"/>
          <w:lang w:val="el-GR"/>
        </w:rPr>
        <w:t>) και (</w:t>
      </w:r>
      <w:r w:rsidR="00083A62" w:rsidRPr="00C71B68">
        <w:rPr>
          <w:rFonts w:ascii="Arial" w:hAnsi="Arial" w:cs="Arial"/>
          <w:sz w:val="24"/>
          <w:szCs w:val="24"/>
          <w:lang w:val="en-US"/>
        </w:rPr>
        <w:t>ii</w:t>
      </w:r>
      <w:r w:rsidR="00083A62" w:rsidRPr="00C71B68">
        <w:rPr>
          <w:rFonts w:ascii="Arial" w:hAnsi="Arial" w:cs="Arial"/>
          <w:sz w:val="24"/>
          <w:szCs w:val="24"/>
          <w:lang w:val="el-GR"/>
        </w:rPr>
        <w:t>) πιο πάνω απαιτείται πρωτότυπη βεβαίωση εργοδότησης του υποψήφιου ελεγκτή ανελκυστήρα κατά τον ουσιώδη χρόνο.</w:t>
      </w:r>
    </w:p>
    <w:p w14:paraId="7F50F175" w14:textId="77777777" w:rsidR="00C71B68" w:rsidRDefault="00C71B68" w:rsidP="00C71B68">
      <w:pPr>
        <w:pStyle w:val="ListBullet"/>
        <w:numPr>
          <w:ilvl w:val="0"/>
          <w:numId w:val="0"/>
        </w:numPr>
        <w:tabs>
          <w:tab w:val="left" w:pos="709"/>
          <w:tab w:val="left" w:pos="1134"/>
        </w:tabs>
        <w:spacing w:after="0" w:line="360" w:lineRule="auto"/>
        <w:ind w:left="709" w:hanging="709"/>
        <w:rPr>
          <w:rFonts w:ascii="Arial" w:hAnsi="Arial" w:cs="Arial"/>
          <w:color w:val="000000" w:themeColor="text1"/>
          <w:sz w:val="24"/>
          <w:szCs w:val="24"/>
          <w:lang w:val="el-GR"/>
        </w:rPr>
      </w:pPr>
    </w:p>
    <w:p w14:paraId="4FC868FD" w14:textId="667AAD74" w:rsidR="005A3BC2" w:rsidRDefault="008F22D6" w:rsidP="004C3F88">
      <w:pPr>
        <w:pStyle w:val="ListBullet"/>
        <w:numPr>
          <w:ilvl w:val="0"/>
          <w:numId w:val="0"/>
        </w:numPr>
        <w:tabs>
          <w:tab w:val="left" w:pos="770"/>
        </w:tabs>
        <w:spacing w:after="0" w:line="360" w:lineRule="auto"/>
        <w:ind w:left="1377" w:hanging="680"/>
        <w:rPr>
          <w:rFonts w:ascii="Arial" w:hAnsi="Arial" w:cs="Arial"/>
          <w:color w:val="000000" w:themeColor="text1"/>
          <w:sz w:val="24"/>
          <w:szCs w:val="24"/>
          <w:lang w:val="el-GR"/>
        </w:rPr>
      </w:pPr>
      <w:r w:rsidRPr="00D200C7">
        <w:rPr>
          <w:rFonts w:ascii="Arial" w:hAnsi="Arial" w:cs="Arial"/>
          <w:sz w:val="24"/>
          <w:szCs w:val="24"/>
          <w:lang w:val="el-GR"/>
        </w:rPr>
        <w:t>2.</w:t>
      </w:r>
      <w:r w:rsidR="00E56B9A">
        <w:rPr>
          <w:rFonts w:ascii="Arial" w:hAnsi="Arial" w:cs="Arial"/>
          <w:sz w:val="24"/>
          <w:szCs w:val="24"/>
          <w:lang w:val="el-GR"/>
        </w:rPr>
        <w:t>3.4.</w:t>
      </w:r>
      <w:r w:rsidR="00DC7B3E" w:rsidRPr="00D200C7">
        <w:rPr>
          <w:rFonts w:ascii="Arial" w:hAnsi="Arial" w:cs="Arial"/>
          <w:sz w:val="24"/>
          <w:szCs w:val="24"/>
          <w:lang w:val="el-GR"/>
        </w:rPr>
        <w:tab/>
      </w:r>
      <w:r w:rsidR="00083A62" w:rsidRPr="00D200C7">
        <w:rPr>
          <w:rFonts w:ascii="Arial" w:hAnsi="Arial" w:cs="Arial"/>
          <w:sz w:val="24"/>
          <w:szCs w:val="24"/>
          <w:lang w:val="el-GR"/>
        </w:rPr>
        <w:t xml:space="preserve">Εάν απαιτηθεί από τον </w:t>
      </w:r>
      <w:proofErr w:type="spellStart"/>
      <w:r w:rsidR="00083A62" w:rsidRPr="00D200C7">
        <w:rPr>
          <w:rFonts w:ascii="Arial" w:hAnsi="Arial" w:cs="Arial"/>
          <w:sz w:val="24"/>
          <w:szCs w:val="24"/>
          <w:lang w:val="el-GR"/>
        </w:rPr>
        <w:t>Αρχιεπιθεωρητή</w:t>
      </w:r>
      <w:proofErr w:type="spellEnd"/>
      <w:r w:rsidR="00083A62" w:rsidRPr="00D200C7">
        <w:rPr>
          <w:rFonts w:ascii="Arial" w:hAnsi="Arial" w:cs="Arial"/>
          <w:sz w:val="24"/>
          <w:szCs w:val="24"/>
          <w:lang w:val="el-GR"/>
        </w:rPr>
        <w:t xml:space="preserve">, η </w:t>
      </w:r>
      <w:r w:rsidR="000929A2">
        <w:rPr>
          <w:rFonts w:ascii="Arial" w:hAnsi="Arial" w:cs="Arial"/>
          <w:sz w:val="24"/>
          <w:szCs w:val="24"/>
          <w:lang w:val="el-GR"/>
        </w:rPr>
        <w:t>πείρα</w:t>
      </w:r>
      <w:r w:rsidR="00083A62" w:rsidRPr="00D200C7">
        <w:rPr>
          <w:rFonts w:ascii="Arial" w:hAnsi="Arial" w:cs="Arial"/>
          <w:sz w:val="24"/>
          <w:szCs w:val="24"/>
          <w:lang w:val="el-GR"/>
        </w:rPr>
        <w:t xml:space="preserve"> δύναται να τεκμηριωθεί με την προσκόμιση των ενυπόγραφων και προβλεπόμενων από την ισχύουσα</w:t>
      </w:r>
      <w:r w:rsidR="002C5B7F" w:rsidRPr="00D200C7">
        <w:rPr>
          <w:rFonts w:ascii="Arial" w:hAnsi="Arial" w:cs="Arial"/>
          <w:sz w:val="24"/>
          <w:szCs w:val="24"/>
          <w:lang w:val="el-GR"/>
        </w:rPr>
        <w:t>,</w:t>
      </w:r>
      <w:r w:rsidR="00083A62" w:rsidRPr="00D200C7">
        <w:rPr>
          <w:rFonts w:ascii="Arial" w:hAnsi="Arial" w:cs="Arial"/>
          <w:sz w:val="24"/>
          <w:szCs w:val="24"/>
          <w:lang w:val="el-GR"/>
        </w:rPr>
        <w:t xml:space="preserve"> κατά περίπτωση</w:t>
      </w:r>
      <w:r w:rsidR="002C5B7F" w:rsidRPr="00D200C7">
        <w:rPr>
          <w:rFonts w:ascii="Arial" w:hAnsi="Arial" w:cs="Arial"/>
          <w:sz w:val="24"/>
          <w:szCs w:val="24"/>
          <w:lang w:val="el-GR"/>
        </w:rPr>
        <w:t>,</w:t>
      </w:r>
      <w:r w:rsidR="00083A62" w:rsidRPr="00D200C7">
        <w:rPr>
          <w:rFonts w:ascii="Arial" w:hAnsi="Arial" w:cs="Arial"/>
          <w:sz w:val="24"/>
          <w:szCs w:val="24"/>
          <w:lang w:val="el-GR"/>
        </w:rPr>
        <w:t xml:space="preserve"> νομοθεσία βεβαιώσεων, πιστοποιητικών, εκθέσεων, κ.λπ. που συνέταξε και έκδωσε ο υποψήφιος ελεγκτής.</w:t>
      </w:r>
    </w:p>
    <w:p w14:paraId="38D03DDA" w14:textId="77777777" w:rsidR="005A3BC2" w:rsidRDefault="005A3BC2" w:rsidP="005A3BC2">
      <w:pPr>
        <w:pStyle w:val="ListBullet"/>
        <w:numPr>
          <w:ilvl w:val="0"/>
          <w:numId w:val="0"/>
        </w:numPr>
        <w:tabs>
          <w:tab w:val="left" w:pos="709"/>
        </w:tabs>
        <w:spacing w:after="0" w:line="360" w:lineRule="auto"/>
        <w:ind w:left="709" w:hanging="709"/>
        <w:rPr>
          <w:rFonts w:ascii="Arial" w:hAnsi="Arial" w:cs="Arial"/>
          <w:color w:val="000000" w:themeColor="text1"/>
          <w:sz w:val="24"/>
          <w:szCs w:val="24"/>
          <w:lang w:val="el-GR"/>
        </w:rPr>
      </w:pPr>
    </w:p>
    <w:p w14:paraId="02834B59" w14:textId="23CAE166" w:rsidR="005A3BC2" w:rsidRPr="004C3F88" w:rsidRDefault="005A3BC2" w:rsidP="004C3F88">
      <w:pPr>
        <w:pStyle w:val="ListBullet"/>
        <w:numPr>
          <w:ilvl w:val="0"/>
          <w:numId w:val="0"/>
        </w:numPr>
        <w:tabs>
          <w:tab w:val="left" w:pos="770"/>
        </w:tabs>
        <w:spacing w:after="0" w:line="360" w:lineRule="auto"/>
        <w:ind w:left="1377" w:hanging="680"/>
        <w:rPr>
          <w:rFonts w:ascii="Arial" w:hAnsi="Arial" w:cs="Arial"/>
          <w:sz w:val="24"/>
          <w:szCs w:val="24"/>
          <w:lang w:val="el-GR"/>
        </w:rPr>
      </w:pPr>
      <w:r>
        <w:rPr>
          <w:rFonts w:ascii="Arial" w:hAnsi="Arial" w:cs="Arial"/>
          <w:color w:val="000000" w:themeColor="text1"/>
          <w:sz w:val="24"/>
          <w:szCs w:val="24"/>
          <w:lang w:val="el-GR"/>
        </w:rPr>
        <w:tab/>
      </w:r>
      <w:r w:rsidR="004C3F88">
        <w:rPr>
          <w:rFonts w:ascii="Arial" w:hAnsi="Arial" w:cs="Arial"/>
          <w:color w:val="000000" w:themeColor="text1"/>
          <w:sz w:val="24"/>
          <w:szCs w:val="24"/>
          <w:lang w:val="el-GR"/>
        </w:rPr>
        <w:tab/>
      </w:r>
      <w:r w:rsidR="00083A62" w:rsidRPr="00D200C7">
        <w:rPr>
          <w:rFonts w:ascii="Arial" w:hAnsi="Arial" w:cs="Arial"/>
          <w:sz w:val="24"/>
          <w:szCs w:val="24"/>
          <w:lang w:val="el-GR"/>
        </w:rPr>
        <w:t xml:space="preserve">Ως ικανοποιητική θεωρείται η </w:t>
      </w:r>
      <w:r w:rsidR="00A234F9">
        <w:rPr>
          <w:rFonts w:ascii="Arial" w:hAnsi="Arial" w:cs="Arial"/>
          <w:sz w:val="24"/>
          <w:szCs w:val="24"/>
          <w:lang w:val="el-GR"/>
        </w:rPr>
        <w:t>πείρα</w:t>
      </w:r>
      <w:r w:rsidR="00083A62" w:rsidRPr="00D200C7">
        <w:rPr>
          <w:rFonts w:ascii="Arial" w:hAnsi="Arial" w:cs="Arial"/>
          <w:sz w:val="24"/>
          <w:szCs w:val="24"/>
          <w:lang w:val="el-GR"/>
        </w:rPr>
        <w:t xml:space="preserve"> που </w:t>
      </w:r>
      <w:proofErr w:type="spellStart"/>
      <w:r w:rsidR="00083A62" w:rsidRPr="00D200C7">
        <w:rPr>
          <w:rFonts w:ascii="Arial" w:hAnsi="Arial" w:cs="Arial"/>
          <w:sz w:val="24"/>
          <w:szCs w:val="24"/>
          <w:lang w:val="el-GR"/>
        </w:rPr>
        <w:t>αποκομίζεται</w:t>
      </w:r>
      <w:proofErr w:type="spellEnd"/>
      <w:r w:rsidR="00083A62" w:rsidRPr="00D200C7">
        <w:rPr>
          <w:rFonts w:ascii="Arial" w:hAnsi="Arial" w:cs="Arial"/>
          <w:sz w:val="24"/>
          <w:szCs w:val="24"/>
          <w:lang w:val="el-GR"/>
        </w:rPr>
        <w:t xml:space="preserve"> κατά τον ουσιώδη χρόνο από επιθεωρήσεις ή ελέγχους ανελκυστήρων σε τουλάχιστον 40 ανελκυστήρες (ηλεκτροκίνητους και υδραυλικούς)</w:t>
      </w:r>
      <w:r w:rsidR="004C3F88">
        <w:rPr>
          <w:rFonts w:ascii="Arial" w:hAnsi="Arial" w:cs="Arial"/>
          <w:sz w:val="24"/>
          <w:szCs w:val="24"/>
          <w:lang w:val="el-GR"/>
        </w:rPr>
        <w:t>:</w:t>
      </w:r>
    </w:p>
    <w:p w14:paraId="2B6F4CC3" w14:textId="77777777" w:rsidR="005A3BC2" w:rsidRDefault="005A3BC2" w:rsidP="005A3BC2">
      <w:pPr>
        <w:pStyle w:val="ListBullet"/>
        <w:numPr>
          <w:ilvl w:val="0"/>
          <w:numId w:val="0"/>
        </w:numPr>
        <w:tabs>
          <w:tab w:val="left" w:pos="709"/>
        </w:tabs>
        <w:spacing w:after="0" w:line="360" w:lineRule="auto"/>
        <w:ind w:left="709" w:hanging="709"/>
        <w:rPr>
          <w:rFonts w:ascii="Arial" w:hAnsi="Arial" w:cs="Arial"/>
          <w:sz w:val="24"/>
          <w:szCs w:val="24"/>
          <w:lang w:val="el-GR"/>
        </w:rPr>
      </w:pPr>
    </w:p>
    <w:p w14:paraId="71D45C41" w14:textId="27931652" w:rsidR="005A3BC2" w:rsidRDefault="005A3BC2" w:rsidP="004C3F88">
      <w:pPr>
        <w:pStyle w:val="ListBullet"/>
        <w:numPr>
          <w:ilvl w:val="0"/>
          <w:numId w:val="0"/>
        </w:numPr>
        <w:tabs>
          <w:tab w:val="left" w:pos="770"/>
          <w:tab w:val="left" w:pos="1985"/>
        </w:tabs>
        <w:spacing w:after="0" w:line="360" w:lineRule="auto"/>
        <w:ind w:left="1377" w:hanging="680"/>
        <w:rPr>
          <w:rFonts w:ascii="Arial" w:hAnsi="Arial" w:cs="Arial"/>
          <w:sz w:val="24"/>
          <w:szCs w:val="24"/>
          <w:lang w:val="el-GR"/>
        </w:rPr>
      </w:pPr>
      <w:r>
        <w:rPr>
          <w:rFonts w:ascii="Arial" w:hAnsi="Arial" w:cs="Arial"/>
          <w:sz w:val="24"/>
          <w:szCs w:val="24"/>
          <w:lang w:val="el-GR"/>
        </w:rPr>
        <w:tab/>
      </w:r>
      <w:r w:rsidR="001414CA">
        <w:rPr>
          <w:rFonts w:ascii="Arial" w:hAnsi="Arial" w:cs="Arial"/>
          <w:sz w:val="24"/>
          <w:szCs w:val="24"/>
          <w:lang w:val="el-GR"/>
        </w:rPr>
        <w:tab/>
      </w:r>
      <w:r w:rsidR="001414CA">
        <w:rPr>
          <w:rFonts w:ascii="Arial" w:hAnsi="Arial" w:cs="Arial"/>
          <w:sz w:val="24"/>
          <w:szCs w:val="24"/>
          <w:lang w:val="el-GR"/>
        </w:rPr>
        <w:tab/>
      </w:r>
      <w:r w:rsidR="00083A62" w:rsidRPr="00D200C7">
        <w:rPr>
          <w:rFonts w:ascii="Arial" w:hAnsi="Arial" w:cs="Arial"/>
          <w:sz w:val="24"/>
          <w:szCs w:val="24"/>
          <w:lang w:val="el-GR"/>
        </w:rPr>
        <w:t xml:space="preserve">Νοείται ότι η απλή παρουσία του υποψηφίου ελεγκτή σε επιθεωρήσεις ή ελέγχους ανελκυστήρων ως εκπαιδευόμενος ή υπό καθεστώς δοκιμασίας δεν θεωρείται εμπειρία.  Επίσης, δεν θεωρείται </w:t>
      </w:r>
      <w:r w:rsidR="00A234F9">
        <w:rPr>
          <w:rFonts w:ascii="Arial" w:hAnsi="Arial" w:cs="Arial"/>
          <w:sz w:val="24"/>
          <w:szCs w:val="24"/>
          <w:lang w:val="el-GR"/>
        </w:rPr>
        <w:t>πείρα</w:t>
      </w:r>
      <w:r w:rsidR="00083A62" w:rsidRPr="00D200C7">
        <w:rPr>
          <w:rFonts w:ascii="Arial" w:hAnsi="Arial" w:cs="Arial"/>
          <w:sz w:val="24"/>
          <w:szCs w:val="24"/>
          <w:lang w:val="el-GR"/>
        </w:rPr>
        <w:t xml:space="preserve"> οποιαδήποτε εμπλοκή του υποψήφιου ελεγκτή σε επιθεωρήσεις ή ελέγχους ανελκυστήρων πριν την ημερολογιακή συμπλήρωση του </w:t>
      </w:r>
      <w:r w:rsidR="001414CA">
        <w:rPr>
          <w:rFonts w:ascii="Arial" w:hAnsi="Arial" w:cs="Arial"/>
          <w:sz w:val="24"/>
          <w:szCs w:val="24"/>
          <w:lang w:val="el-GR"/>
        </w:rPr>
        <w:t xml:space="preserve">εβδομήντα πέντε τοις </w:t>
      </w:r>
      <w:proofErr w:type="spellStart"/>
      <w:r w:rsidR="001414CA">
        <w:rPr>
          <w:rFonts w:ascii="Arial" w:hAnsi="Arial" w:cs="Arial"/>
          <w:sz w:val="24"/>
          <w:szCs w:val="24"/>
          <w:lang w:val="el-GR"/>
        </w:rPr>
        <w:t>εκατόν</w:t>
      </w:r>
      <w:proofErr w:type="spellEnd"/>
      <w:r w:rsidR="001414CA">
        <w:rPr>
          <w:rFonts w:ascii="Arial" w:hAnsi="Arial" w:cs="Arial"/>
          <w:sz w:val="24"/>
          <w:szCs w:val="24"/>
          <w:lang w:val="el-GR"/>
        </w:rPr>
        <w:t xml:space="preserve"> (</w:t>
      </w:r>
      <w:r w:rsidR="00083A62" w:rsidRPr="00D200C7">
        <w:rPr>
          <w:rFonts w:ascii="Arial" w:hAnsi="Arial" w:cs="Arial"/>
          <w:sz w:val="24"/>
          <w:szCs w:val="24"/>
          <w:lang w:val="el-GR"/>
        </w:rPr>
        <w:t>75%</w:t>
      </w:r>
      <w:r w:rsidR="001414CA">
        <w:rPr>
          <w:rFonts w:ascii="Arial" w:hAnsi="Arial" w:cs="Arial"/>
          <w:sz w:val="24"/>
          <w:szCs w:val="24"/>
          <w:lang w:val="el-GR"/>
        </w:rPr>
        <w:t>)</w:t>
      </w:r>
      <w:r w:rsidR="00083A62" w:rsidRPr="00D200C7">
        <w:rPr>
          <w:rFonts w:ascii="Arial" w:hAnsi="Arial" w:cs="Arial"/>
          <w:sz w:val="24"/>
          <w:szCs w:val="24"/>
          <w:lang w:val="el-GR"/>
        </w:rPr>
        <w:t xml:space="preserve"> των </w:t>
      </w:r>
      <w:proofErr w:type="spellStart"/>
      <w:r w:rsidR="0018682F">
        <w:rPr>
          <w:rFonts w:ascii="Arial" w:hAnsi="Arial" w:cs="Arial"/>
          <w:sz w:val="24"/>
          <w:szCs w:val="24"/>
          <w:lang w:val="el-GR"/>
        </w:rPr>
        <w:t>εκατόν</w:t>
      </w:r>
      <w:proofErr w:type="spellEnd"/>
      <w:r w:rsidR="0018682F">
        <w:rPr>
          <w:rFonts w:ascii="Arial" w:hAnsi="Arial" w:cs="Arial"/>
          <w:sz w:val="24"/>
          <w:szCs w:val="24"/>
          <w:lang w:val="el-GR"/>
        </w:rPr>
        <w:t xml:space="preserve"> (</w:t>
      </w:r>
      <w:r w:rsidR="00083A62" w:rsidRPr="00D200C7">
        <w:rPr>
          <w:rFonts w:ascii="Arial" w:hAnsi="Arial" w:cs="Arial"/>
          <w:sz w:val="24"/>
          <w:szCs w:val="24"/>
          <w:lang w:val="el-GR"/>
        </w:rPr>
        <w:t>100</w:t>
      </w:r>
      <w:r w:rsidR="0018682F">
        <w:rPr>
          <w:rFonts w:ascii="Arial" w:hAnsi="Arial" w:cs="Arial"/>
          <w:sz w:val="24"/>
          <w:szCs w:val="24"/>
          <w:lang w:val="el-GR"/>
        </w:rPr>
        <w:t>)</w:t>
      </w:r>
      <w:r w:rsidR="00083A62" w:rsidRPr="00D200C7">
        <w:rPr>
          <w:rFonts w:ascii="Arial" w:hAnsi="Arial" w:cs="Arial"/>
          <w:sz w:val="24"/>
          <w:szCs w:val="24"/>
          <w:lang w:val="el-GR"/>
        </w:rPr>
        <w:t xml:space="preserve"> ωρών της θεωρητικής και πρακτικής εκπαίδευσης / κατάρτισης αυτού.</w:t>
      </w:r>
    </w:p>
    <w:p w14:paraId="1D7E502D" w14:textId="77777777" w:rsidR="005A3BC2" w:rsidRDefault="005A3BC2" w:rsidP="005A3BC2">
      <w:pPr>
        <w:pStyle w:val="ListBullet"/>
        <w:numPr>
          <w:ilvl w:val="0"/>
          <w:numId w:val="0"/>
        </w:numPr>
        <w:tabs>
          <w:tab w:val="left" w:pos="709"/>
        </w:tabs>
        <w:spacing w:after="0" w:line="360" w:lineRule="auto"/>
        <w:ind w:left="709" w:hanging="709"/>
        <w:rPr>
          <w:rFonts w:ascii="Arial" w:hAnsi="Arial" w:cs="Arial"/>
          <w:sz w:val="24"/>
          <w:szCs w:val="24"/>
          <w:lang w:val="el-GR"/>
        </w:rPr>
      </w:pPr>
    </w:p>
    <w:p w14:paraId="0697DFBA" w14:textId="1E1CA0D3" w:rsidR="005A3BC2" w:rsidRDefault="005A3BC2" w:rsidP="005A3BC2">
      <w:pPr>
        <w:pStyle w:val="ListBullet"/>
        <w:numPr>
          <w:ilvl w:val="0"/>
          <w:numId w:val="0"/>
        </w:numPr>
        <w:tabs>
          <w:tab w:val="left" w:pos="709"/>
        </w:tabs>
        <w:spacing w:after="0" w:line="360" w:lineRule="auto"/>
        <w:ind w:left="709" w:hanging="709"/>
        <w:rPr>
          <w:rFonts w:ascii="Arial" w:hAnsi="Arial" w:cs="Arial"/>
          <w:sz w:val="24"/>
          <w:szCs w:val="24"/>
          <w:lang w:val="el-GR"/>
        </w:rPr>
      </w:pPr>
      <w:r>
        <w:rPr>
          <w:rFonts w:ascii="Arial" w:hAnsi="Arial" w:cs="Arial"/>
          <w:sz w:val="24"/>
          <w:szCs w:val="24"/>
          <w:lang w:val="el-GR"/>
        </w:rPr>
        <w:t>2.4</w:t>
      </w:r>
      <w:r>
        <w:rPr>
          <w:rFonts w:ascii="Arial" w:hAnsi="Arial" w:cs="Arial"/>
          <w:sz w:val="24"/>
          <w:szCs w:val="24"/>
          <w:lang w:val="el-GR"/>
        </w:rPr>
        <w:tab/>
      </w:r>
      <w:r w:rsidR="00AD1900">
        <w:rPr>
          <w:rFonts w:ascii="Arial" w:hAnsi="Arial" w:cs="Arial"/>
          <w:sz w:val="24"/>
          <w:szCs w:val="24"/>
          <w:lang w:val="el-GR"/>
        </w:rPr>
        <w:t>π</w:t>
      </w:r>
      <w:r w:rsidR="00AD1900" w:rsidRPr="00D200C7">
        <w:rPr>
          <w:rFonts w:ascii="Arial" w:hAnsi="Arial" w:cs="Arial"/>
          <w:sz w:val="24"/>
          <w:szCs w:val="24"/>
          <w:lang w:val="el-GR"/>
        </w:rPr>
        <w:t>εράσουν από δοκιμασία επάρκειας για διάστημα τριών (3) ετών</w:t>
      </w:r>
      <w:r w:rsidR="00EF2D19">
        <w:rPr>
          <w:rFonts w:ascii="Arial" w:hAnsi="Arial" w:cs="Arial"/>
          <w:sz w:val="24"/>
          <w:szCs w:val="24"/>
          <w:lang w:val="el-GR"/>
        </w:rPr>
        <w:t xml:space="preserve"> π</w:t>
      </w:r>
      <w:r w:rsidR="008F22D6" w:rsidRPr="00D200C7">
        <w:rPr>
          <w:rFonts w:ascii="Arial" w:hAnsi="Arial" w:cs="Arial"/>
          <w:sz w:val="24"/>
          <w:szCs w:val="24"/>
          <w:lang w:val="el-GR"/>
        </w:rPr>
        <w:t xml:space="preserve">ρόσωπα, τα οποία </w:t>
      </w:r>
      <w:proofErr w:type="spellStart"/>
      <w:r w:rsidR="008F22D6" w:rsidRPr="00D200C7">
        <w:rPr>
          <w:rFonts w:ascii="Arial" w:hAnsi="Arial" w:cs="Arial"/>
          <w:sz w:val="24"/>
          <w:szCs w:val="24"/>
          <w:lang w:val="el-GR"/>
        </w:rPr>
        <w:t>εργοδοτεί</w:t>
      </w:r>
      <w:proofErr w:type="spellEnd"/>
      <w:r w:rsidR="008F22D6" w:rsidRPr="00D200C7">
        <w:rPr>
          <w:rFonts w:ascii="Arial" w:hAnsi="Arial" w:cs="Arial"/>
          <w:sz w:val="24"/>
          <w:szCs w:val="24"/>
          <w:lang w:val="el-GR"/>
        </w:rPr>
        <w:t xml:space="preserve"> ο Εξουσιοδοτημένος Ελεγκτής Ανελκυστήρων, και διαθέτουν τα απαιτούμενα, κατά περίπτωση, ακαδημαϊκά </w:t>
      </w:r>
      <w:r w:rsidR="00C34AE2" w:rsidRPr="00D200C7">
        <w:rPr>
          <w:rFonts w:ascii="Arial" w:hAnsi="Arial" w:cs="Arial"/>
          <w:sz w:val="24"/>
          <w:szCs w:val="24"/>
          <w:lang w:val="el-GR"/>
        </w:rPr>
        <w:t xml:space="preserve">και επαγγελματικά </w:t>
      </w:r>
      <w:r w:rsidR="008F22D6" w:rsidRPr="00D200C7">
        <w:rPr>
          <w:rFonts w:ascii="Arial" w:hAnsi="Arial" w:cs="Arial"/>
          <w:sz w:val="24"/>
          <w:szCs w:val="24"/>
          <w:lang w:val="el-GR"/>
        </w:rPr>
        <w:t>προσόντα, αλλά δεν έχουν την προ</w:t>
      </w:r>
      <w:r w:rsidR="00E54D34" w:rsidRPr="00D200C7">
        <w:rPr>
          <w:rFonts w:ascii="Arial" w:hAnsi="Arial" w:cs="Arial"/>
          <w:sz w:val="24"/>
          <w:szCs w:val="24"/>
          <w:lang w:val="el-GR"/>
        </w:rPr>
        <w:t xml:space="preserve">βλεπόμενη πρακτική </w:t>
      </w:r>
      <w:r w:rsidR="00A234F9">
        <w:rPr>
          <w:rFonts w:ascii="Arial" w:hAnsi="Arial" w:cs="Arial"/>
          <w:sz w:val="24"/>
          <w:szCs w:val="24"/>
          <w:lang w:val="el-GR"/>
        </w:rPr>
        <w:t>πείρα</w:t>
      </w:r>
      <w:r w:rsidR="00E54D34" w:rsidRPr="00D200C7">
        <w:rPr>
          <w:rFonts w:ascii="Arial" w:hAnsi="Arial" w:cs="Arial"/>
          <w:sz w:val="24"/>
          <w:szCs w:val="24"/>
          <w:lang w:val="el-GR"/>
        </w:rPr>
        <w:t xml:space="preserve"> </w:t>
      </w:r>
      <w:r w:rsidR="004569C1" w:rsidRPr="00D200C7">
        <w:rPr>
          <w:rFonts w:ascii="Arial" w:hAnsi="Arial" w:cs="Arial"/>
          <w:sz w:val="24"/>
          <w:szCs w:val="24"/>
          <w:lang w:val="el-GR"/>
        </w:rPr>
        <w:t>στο</w:t>
      </w:r>
      <w:r w:rsidR="008F22D6" w:rsidRPr="00D200C7">
        <w:rPr>
          <w:rFonts w:ascii="Arial" w:hAnsi="Arial" w:cs="Arial"/>
          <w:sz w:val="24"/>
          <w:szCs w:val="24"/>
          <w:lang w:val="el-GR"/>
        </w:rPr>
        <w:t xml:space="preserve">ν </w:t>
      </w:r>
      <w:r w:rsidR="004569C1" w:rsidRPr="00D200C7">
        <w:rPr>
          <w:rFonts w:ascii="Arial" w:hAnsi="Arial" w:cs="Arial"/>
          <w:sz w:val="24"/>
          <w:szCs w:val="24"/>
          <w:lang w:val="el-GR"/>
        </w:rPr>
        <w:t>έλεγχο</w:t>
      </w:r>
      <w:r w:rsidR="008F22D6" w:rsidRPr="00D200C7">
        <w:rPr>
          <w:rFonts w:ascii="Arial" w:hAnsi="Arial" w:cs="Arial"/>
          <w:sz w:val="24"/>
          <w:szCs w:val="24"/>
          <w:lang w:val="el-GR"/>
        </w:rPr>
        <w:t xml:space="preserve"> ανελκυστήρων. Τα έτη της, κατά περίπτωση, πρακτικής </w:t>
      </w:r>
      <w:r w:rsidR="00A234F9">
        <w:rPr>
          <w:rFonts w:ascii="Arial" w:hAnsi="Arial" w:cs="Arial"/>
          <w:sz w:val="24"/>
          <w:szCs w:val="24"/>
          <w:lang w:val="el-GR"/>
        </w:rPr>
        <w:t>πείρα</w:t>
      </w:r>
      <w:r w:rsidR="008F22D6" w:rsidRPr="00D200C7">
        <w:rPr>
          <w:rFonts w:ascii="Arial" w:hAnsi="Arial" w:cs="Arial"/>
          <w:sz w:val="24"/>
          <w:szCs w:val="24"/>
          <w:lang w:val="el-GR"/>
        </w:rPr>
        <w:t xml:space="preserve">ς μπορούν να συμπληρώνονται με δοκιμασία επάρκειας κατά την κρίση του </w:t>
      </w:r>
      <w:proofErr w:type="spellStart"/>
      <w:r w:rsidR="008F22D6" w:rsidRPr="00D200C7">
        <w:rPr>
          <w:rFonts w:ascii="Arial" w:hAnsi="Arial" w:cs="Arial"/>
          <w:sz w:val="24"/>
          <w:szCs w:val="24"/>
          <w:lang w:val="el-GR"/>
        </w:rPr>
        <w:t>Αρχιεπιθεωρητή</w:t>
      </w:r>
      <w:proofErr w:type="spellEnd"/>
      <w:r>
        <w:rPr>
          <w:rFonts w:ascii="Arial" w:hAnsi="Arial" w:cs="Arial"/>
          <w:sz w:val="24"/>
          <w:szCs w:val="24"/>
          <w:lang w:val="el-GR"/>
        </w:rPr>
        <w:t>.</w:t>
      </w:r>
    </w:p>
    <w:p w14:paraId="2BE10325" w14:textId="77777777" w:rsidR="005A3BC2" w:rsidRDefault="005A3BC2" w:rsidP="005A3BC2">
      <w:pPr>
        <w:pStyle w:val="ListBullet"/>
        <w:numPr>
          <w:ilvl w:val="0"/>
          <w:numId w:val="0"/>
        </w:numPr>
        <w:tabs>
          <w:tab w:val="left" w:pos="709"/>
        </w:tabs>
        <w:spacing w:after="0" w:line="360" w:lineRule="auto"/>
        <w:ind w:left="709" w:hanging="709"/>
        <w:rPr>
          <w:rFonts w:ascii="Arial" w:hAnsi="Arial" w:cs="Arial"/>
          <w:sz w:val="24"/>
          <w:szCs w:val="24"/>
          <w:lang w:val="el-GR"/>
        </w:rPr>
      </w:pPr>
    </w:p>
    <w:p w14:paraId="0E9FF4DB" w14:textId="37656792" w:rsidR="0087479A" w:rsidRDefault="008F22D6" w:rsidP="004C3F88">
      <w:pPr>
        <w:pStyle w:val="ListBullet"/>
        <w:numPr>
          <w:ilvl w:val="0"/>
          <w:numId w:val="0"/>
        </w:numPr>
        <w:spacing w:after="0" w:line="360" w:lineRule="auto"/>
        <w:ind w:left="709" w:hanging="9"/>
        <w:rPr>
          <w:rFonts w:ascii="Arial" w:hAnsi="Arial" w:cs="Arial"/>
          <w:sz w:val="24"/>
          <w:szCs w:val="24"/>
          <w:lang w:val="el-GR"/>
        </w:rPr>
      </w:pPr>
      <w:r w:rsidRPr="00D200C7">
        <w:rPr>
          <w:rFonts w:ascii="Arial" w:hAnsi="Arial" w:cs="Arial"/>
          <w:sz w:val="24"/>
          <w:szCs w:val="24"/>
          <w:lang w:val="el-GR"/>
        </w:rPr>
        <w:t>2.</w:t>
      </w:r>
      <w:r w:rsidR="005A3BC2">
        <w:rPr>
          <w:rFonts w:ascii="Arial" w:hAnsi="Arial" w:cs="Arial"/>
          <w:sz w:val="24"/>
          <w:szCs w:val="24"/>
          <w:lang w:val="el-GR"/>
        </w:rPr>
        <w:t>4</w:t>
      </w:r>
      <w:r w:rsidRPr="00D200C7">
        <w:rPr>
          <w:rFonts w:ascii="Arial" w:hAnsi="Arial" w:cs="Arial"/>
          <w:sz w:val="24"/>
          <w:szCs w:val="24"/>
          <w:lang w:val="el-GR"/>
        </w:rPr>
        <w:t>.1</w:t>
      </w:r>
      <w:r w:rsidRPr="00D200C7">
        <w:rPr>
          <w:rFonts w:ascii="Arial" w:hAnsi="Arial" w:cs="Arial"/>
          <w:sz w:val="24"/>
          <w:szCs w:val="24"/>
          <w:lang w:val="el-GR"/>
        </w:rPr>
        <w:tab/>
        <w:t>Η δοκιμασία επάρκειας περιλαμβάνει</w:t>
      </w:r>
      <w:r w:rsidR="002E55B4">
        <w:rPr>
          <w:rFonts w:ascii="Arial" w:hAnsi="Arial" w:cs="Arial"/>
          <w:sz w:val="24"/>
          <w:szCs w:val="24"/>
          <w:lang w:val="el-GR"/>
        </w:rPr>
        <w:t>-</w:t>
      </w:r>
    </w:p>
    <w:p w14:paraId="598081EB" w14:textId="77777777" w:rsidR="0087479A" w:rsidRDefault="0087479A" w:rsidP="005A3BC2">
      <w:pPr>
        <w:pStyle w:val="ListBullet"/>
        <w:numPr>
          <w:ilvl w:val="0"/>
          <w:numId w:val="0"/>
        </w:numPr>
        <w:tabs>
          <w:tab w:val="left" w:pos="709"/>
        </w:tabs>
        <w:spacing w:after="0" w:line="360" w:lineRule="auto"/>
        <w:ind w:left="709" w:hanging="709"/>
        <w:rPr>
          <w:rFonts w:ascii="Arial" w:hAnsi="Arial" w:cs="Arial"/>
          <w:sz w:val="24"/>
          <w:szCs w:val="24"/>
          <w:lang w:val="el-GR"/>
        </w:rPr>
      </w:pPr>
    </w:p>
    <w:p w14:paraId="54A1E621" w14:textId="1FD9DAC1" w:rsidR="0087479A" w:rsidRDefault="008F22D6"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r w:rsidRPr="00D200C7">
        <w:rPr>
          <w:rFonts w:ascii="Arial" w:hAnsi="Arial" w:cs="Arial"/>
          <w:sz w:val="24"/>
          <w:szCs w:val="24"/>
          <w:lang w:val="el-GR"/>
        </w:rPr>
        <w:t>(α)</w:t>
      </w:r>
      <w:r w:rsidR="0087479A">
        <w:rPr>
          <w:rFonts w:ascii="Arial" w:hAnsi="Arial" w:cs="Arial"/>
          <w:sz w:val="24"/>
          <w:szCs w:val="24"/>
          <w:lang w:val="el-GR"/>
        </w:rPr>
        <w:tab/>
      </w:r>
      <w:r w:rsidRPr="00D200C7">
        <w:rPr>
          <w:rFonts w:ascii="Arial" w:hAnsi="Arial" w:cs="Arial"/>
          <w:sz w:val="24"/>
          <w:szCs w:val="24"/>
          <w:lang w:val="el-GR"/>
        </w:rPr>
        <w:t xml:space="preserve">παρακολούθηση, από το υπό δοκιμασία πρόσωπο, των εργασιών ελέγχου ανελκυστήρων που διεξάγει ελεγκτής που </w:t>
      </w:r>
      <w:proofErr w:type="spellStart"/>
      <w:r w:rsidRPr="00D200C7">
        <w:rPr>
          <w:rFonts w:ascii="Arial" w:hAnsi="Arial" w:cs="Arial"/>
          <w:sz w:val="24"/>
          <w:szCs w:val="24"/>
          <w:lang w:val="el-GR"/>
        </w:rPr>
        <w:t>εργοδοτεί</w:t>
      </w:r>
      <w:proofErr w:type="spellEnd"/>
      <w:r w:rsidRPr="00D200C7">
        <w:rPr>
          <w:rFonts w:ascii="Arial" w:hAnsi="Arial" w:cs="Arial"/>
          <w:sz w:val="24"/>
          <w:szCs w:val="24"/>
          <w:lang w:val="el-GR"/>
        </w:rPr>
        <w:t xml:space="preserve"> ο Εξουσιοδοτημένος Ελεγκτής Ανελκυστήρων για διάστημα </w:t>
      </w:r>
      <w:r w:rsidR="002E55B4">
        <w:rPr>
          <w:rFonts w:ascii="Arial" w:hAnsi="Arial" w:cs="Arial"/>
          <w:sz w:val="24"/>
          <w:szCs w:val="24"/>
          <w:lang w:val="el-GR"/>
        </w:rPr>
        <w:t>έξι (</w:t>
      </w:r>
      <w:r w:rsidRPr="00D200C7">
        <w:rPr>
          <w:rFonts w:ascii="Arial" w:hAnsi="Arial" w:cs="Arial"/>
          <w:sz w:val="24"/>
          <w:szCs w:val="24"/>
          <w:lang w:val="el-GR"/>
        </w:rPr>
        <w:t>6</w:t>
      </w:r>
      <w:r w:rsidR="002E55B4">
        <w:rPr>
          <w:rFonts w:ascii="Arial" w:hAnsi="Arial" w:cs="Arial"/>
          <w:sz w:val="24"/>
          <w:szCs w:val="24"/>
          <w:lang w:val="el-GR"/>
        </w:rPr>
        <w:t>)</w:t>
      </w:r>
      <w:r w:rsidRPr="00D200C7">
        <w:rPr>
          <w:rFonts w:ascii="Arial" w:hAnsi="Arial" w:cs="Arial"/>
          <w:sz w:val="24"/>
          <w:szCs w:val="24"/>
          <w:lang w:val="el-GR"/>
        </w:rPr>
        <w:t xml:space="preserve"> μηνών,</w:t>
      </w:r>
    </w:p>
    <w:p w14:paraId="2B93AA74" w14:textId="77777777" w:rsidR="0087479A" w:rsidRDefault="0087479A"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p>
    <w:p w14:paraId="57F5F939" w14:textId="03A9D125" w:rsidR="0087479A" w:rsidRDefault="008F22D6"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r w:rsidRPr="00D200C7">
        <w:rPr>
          <w:rFonts w:ascii="Arial" w:hAnsi="Arial" w:cs="Arial"/>
          <w:sz w:val="24"/>
          <w:szCs w:val="24"/>
          <w:lang w:val="el-GR"/>
        </w:rPr>
        <w:t xml:space="preserve">(β) διεξαγωγή εργασιών </w:t>
      </w:r>
      <w:r w:rsidR="00E54D34" w:rsidRPr="00D200C7">
        <w:rPr>
          <w:rFonts w:ascii="Arial" w:hAnsi="Arial" w:cs="Arial"/>
          <w:sz w:val="24"/>
          <w:szCs w:val="24"/>
          <w:lang w:val="el-GR"/>
        </w:rPr>
        <w:t xml:space="preserve">ελέγχου </w:t>
      </w:r>
      <w:r w:rsidR="00C34AE2" w:rsidRPr="00D200C7">
        <w:rPr>
          <w:rFonts w:ascii="Arial" w:hAnsi="Arial" w:cs="Arial"/>
          <w:sz w:val="24"/>
          <w:szCs w:val="24"/>
          <w:lang w:val="el-GR"/>
        </w:rPr>
        <w:t>τουλάχιστο</w:t>
      </w:r>
      <w:r w:rsidR="002E55B4">
        <w:rPr>
          <w:rFonts w:ascii="Arial" w:hAnsi="Arial" w:cs="Arial"/>
          <w:sz w:val="24"/>
          <w:szCs w:val="24"/>
          <w:lang w:val="el-GR"/>
        </w:rPr>
        <w:t>ν</w:t>
      </w:r>
      <w:r w:rsidR="00C34AE2" w:rsidRPr="00D200C7">
        <w:rPr>
          <w:rFonts w:ascii="Arial" w:hAnsi="Arial" w:cs="Arial"/>
          <w:sz w:val="24"/>
          <w:szCs w:val="24"/>
          <w:lang w:val="el-GR"/>
        </w:rPr>
        <w:t xml:space="preserve"> </w:t>
      </w:r>
      <w:r w:rsidR="002E55B4">
        <w:rPr>
          <w:rFonts w:ascii="Arial" w:hAnsi="Arial" w:cs="Arial"/>
          <w:sz w:val="24"/>
          <w:szCs w:val="24"/>
          <w:lang w:val="el-GR"/>
        </w:rPr>
        <w:t>σαράντα (</w:t>
      </w:r>
      <w:r w:rsidR="00C34AE2" w:rsidRPr="00D200C7">
        <w:rPr>
          <w:rFonts w:ascii="Arial" w:hAnsi="Arial" w:cs="Arial"/>
          <w:sz w:val="24"/>
          <w:szCs w:val="24"/>
          <w:lang w:val="el-GR"/>
        </w:rPr>
        <w:t>40</w:t>
      </w:r>
      <w:r w:rsidR="002E55B4">
        <w:rPr>
          <w:rFonts w:ascii="Arial" w:hAnsi="Arial" w:cs="Arial"/>
          <w:sz w:val="24"/>
          <w:szCs w:val="24"/>
          <w:lang w:val="el-GR"/>
        </w:rPr>
        <w:t>)</w:t>
      </w:r>
      <w:r w:rsidR="00C34AE2" w:rsidRPr="00D200C7">
        <w:rPr>
          <w:rFonts w:ascii="Arial" w:hAnsi="Arial" w:cs="Arial"/>
          <w:sz w:val="24"/>
          <w:szCs w:val="24"/>
          <w:lang w:val="el-GR"/>
        </w:rPr>
        <w:t xml:space="preserve"> </w:t>
      </w:r>
      <w:r w:rsidRPr="00D200C7">
        <w:rPr>
          <w:rFonts w:ascii="Arial" w:hAnsi="Arial" w:cs="Arial"/>
          <w:sz w:val="24"/>
          <w:szCs w:val="24"/>
          <w:lang w:val="el-GR"/>
        </w:rPr>
        <w:t xml:space="preserve">ανελκυστήρων από το υπό δοκιμασία πρόσωπο, και υπό την επίβλεψη </w:t>
      </w:r>
      <w:r w:rsidR="00E54D34" w:rsidRPr="00D200C7">
        <w:rPr>
          <w:rFonts w:ascii="Arial" w:hAnsi="Arial" w:cs="Arial"/>
          <w:sz w:val="24"/>
          <w:szCs w:val="24"/>
          <w:lang w:val="el-GR"/>
        </w:rPr>
        <w:t>ελεγκτή</w:t>
      </w:r>
      <w:r w:rsidRPr="00D200C7">
        <w:rPr>
          <w:rFonts w:ascii="Arial" w:hAnsi="Arial" w:cs="Arial"/>
          <w:sz w:val="24"/>
          <w:szCs w:val="24"/>
          <w:lang w:val="el-GR"/>
        </w:rPr>
        <w:t xml:space="preserve"> που </w:t>
      </w:r>
      <w:proofErr w:type="spellStart"/>
      <w:r w:rsidRPr="00D200C7">
        <w:rPr>
          <w:rFonts w:ascii="Arial" w:hAnsi="Arial" w:cs="Arial"/>
          <w:sz w:val="24"/>
          <w:szCs w:val="24"/>
          <w:lang w:val="el-GR"/>
        </w:rPr>
        <w:t>εργοδοτεί</w:t>
      </w:r>
      <w:proofErr w:type="spellEnd"/>
      <w:r w:rsidRPr="00D200C7">
        <w:rPr>
          <w:rFonts w:ascii="Arial" w:hAnsi="Arial" w:cs="Arial"/>
          <w:sz w:val="24"/>
          <w:szCs w:val="24"/>
          <w:lang w:val="el-GR"/>
        </w:rPr>
        <w:t xml:space="preserve"> ο </w:t>
      </w:r>
      <w:r w:rsidR="00E54D34" w:rsidRPr="00D200C7">
        <w:rPr>
          <w:rFonts w:ascii="Arial" w:hAnsi="Arial" w:cs="Arial"/>
          <w:sz w:val="24"/>
          <w:szCs w:val="24"/>
          <w:lang w:val="el-GR"/>
        </w:rPr>
        <w:t xml:space="preserve">Εξουσιοδοτημένος Ελεγκτής Ανελκυστήρων </w:t>
      </w:r>
      <w:r w:rsidRPr="00D200C7">
        <w:rPr>
          <w:rFonts w:ascii="Arial" w:hAnsi="Arial" w:cs="Arial"/>
          <w:sz w:val="24"/>
          <w:szCs w:val="24"/>
          <w:lang w:val="el-GR"/>
        </w:rPr>
        <w:t xml:space="preserve">για διάστημα </w:t>
      </w:r>
      <w:r w:rsidR="002E55B4">
        <w:rPr>
          <w:rFonts w:ascii="Arial" w:hAnsi="Arial" w:cs="Arial"/>
          <w:sz w:val="24"/>
          <w:szCs w:val="24"/>
          <w:lang w:val="el-GR"/>
        </w:rPr>
        <w:t>τριάντα (</w:t>
      </w:r>
      <w:r w:rsidRPr="00D200C7">
        <w:rPr>
          <w:rFonts w:ascii="Arial" w:hAnsi="Arial" w:cs="Arial"/>
          <w:sz w:val="24"/>
          <w:szCs w:val="24"/>
          <w:lang w:val="el-GR"/>
        </w:rPr>
        <w:t>30</w:t>
      </w:r>
      <w:r w:rsidR="002E55B4">
        <w:rPr>
          <w:rFonts w:ascii="Arial" w:hAnsi="Arial" w:cs="Arial"/>
          <w:sz w:val="24"/>
          <w:szCs w:val="24"/>
          <w:lang w:val="el-GR"/>
        </w:rPr>
        <w:t>)</w:t>
      </w:r>
      <w:r w:rsidRPr="00D200C7">
        <w:rPr>
          <w:rFonts w:ascii="Arial" w:hAnsi="Arial" w:cs="Arial"/>
          <w:sz w:val="24"/>
          <w:szCs w:val="24"/>
          <w:lang w:val="el-GR"/>
        </w:rPr>
        <w:t xml:space="preserve"> μηνών. Η Έκθεση Ελέγχου </w:t>
      </w:r>
      <w:r w:rsidR="00E54D34" w:rsidRPr="00D200C7">
        <w:rPr>
          <w:rFonts w:ascii="Arial" w:hAnsi="Arial" w:cs="Arial"/>
          <w:sz w:val="24"/>
          <w:szCs w:val="24"/>
          <w:lang w:val="el-GR"/>
        </w:rPr>
        <w:t xml:space="preserve">Ανελκυστήρα </w:t>
      </w:r>
      <w:r w:rsidRPr="00D200C7">
        <w:rPr>
          <w:rFonts w:ascii="Arial" w:hAnsi="Arial" w:cs="Arial"/>
          <w:sz w:val="24"/>
          <w:szCs w:val="24"/>
          <w:lang w:val="el-GR"/>
        </w:rPr>
        <w:t>υπογράφεται και από τα δύο πιο πάνω πρόσωπα,</w:t>
      </w:r>
    </w:p>
    <w:p w14:paraId="12EA9109" w14:textId="77777777" w:rsidR="0087479A" w:rsidRDefault="0087479A"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p>
    <w:p w14:paraId="654A2D87" w14:textId="1D50F124" w:rsidR="0087479A" w:rsidRDefault="008F22D6"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r w:rsidRPr="00D200C7">
        <w:rPr>
          <w:rFonts w:ascii="Arial" w:hAnsi="Arial" w:cs="Arial"/>
          <w:sz w:val="24"/>
          <w:szCs w:val="24"/>
          <w:lang w:val="el-GR"/>
        </w:rPr>
        <w:t>(γ)</w:t>
      </w:r>
      <w:r w:rsidR="00AD1900">
        <w:rPr>
          <w:rFonts w:ascii="Arial" w:hAnsi="Arial" w:cs="Arial"/>
          <w:sz w:val="24"/>
          <w:szCs w:val="24"/>
          <w:lang w:val="el-GR"/>
        </w:rPr>
        <w:tab/>
      </w:r>
      <w:r w:rsidRPr="00D200C7">
        <w:rPr>
          <w:rFonts w:ascii="Arial" w:hAnsi="Arial" w:cs="Arial"/>
          <w:sz w:val="24"/>
          <w:szCs w:val="24"/>
          <w:lang w:val="el-GR"/>
        </w:rPr>
        <w:t>τήρηση αριθμημένου ημερολογιακού αρχείου των εργασιών ελέγχου στο οποίο καταγράφονται</w:t>
      </w:r>
      <w:r w:rsidR="0082332C">
        <w:rPr>
          <w:rFonts w:ascii="Arial" w:hAnsi="Arial" w:cs="Arial"/>
          <w:sz w:val="24"/>
          <w:szCs w:val="24"/>
          <w:lang w:val="el-GR"/>
        </w:rPr>
        <w:t>,</w:t>
      </w:r>
      <w:r w:rsidRPr="00D200C7">
        <w:rPr>
          <w:rFonts w:ascii="Arial" w:hAnsi="Arial" w:cs="Arial"/>
          <w:sz w:val="24"/>
          <w:szCs w:val="24"/>
          <w:lang w:val="el-GR"/>
        </w:rPr>
        <w:t xml:space="preserve"> τα στοιχεία του έργου, οι εργασίες ελέγχου που γίνονται και η ημερομηνία, αντίγραφο της σχετικής Έκθεσης Ελέγχου</w:t>
      </w:r>
      <w:r w:rsidR="003E1543" w:rsidRPr="00D200C7">
        <w:rPr>
          <w:rFonts w:ascii="Arial" w:hAnsi="Arial" w:cs="Arial"/>
          <w:sz w:val="24"/>
          <w:szCs w:val="24"/>
          <w:lang w:val="el-GR"/>
        </w:rPr>
        <w:t xml:space="preserve"> Ανελκυστήρα</w:t>
      </w:r>
      <w:r w:rsidRPr="00D200C7">
        <w:rPr>
          <w:rFonts w:ascii="Arial" w:hAnsi="Arial" w:cs="Arial"/>
          <w:sz w:val="24"/>
          <w:szCs w:val="24"/>
          <w:lang w:val="el-GR"/>
        </w:rPr>
        <w:t xml:space="preserve">, το όνομα του υποψήφιου για έγκριση </w:t>
      </w:r>
      <w:r w:rsidR="003E1543" w:rsidRPr="00D200C7">
        <w:rPr>
          <w:rFonts w:ascii="Arial" w:hAnsi="Arial" w:cs="Arial"/>
          <w:sz w:val="24"/>
          <w:szCs w:val="24"/>
          <w:lang w:val="el-GR"/>
        </w:rPr>
        <w:t xml:space="preserve">ελεγκτή </w:t>
      </w:r>
      <w:r w:rsidRPr="00D200C7">
        <w:rPr>
          <w:rFonts w:ascii="Arial" w:hAnsi="Arial" w:cs="Arial"/>
          <w:sz w:val="24"/>
          <w:szCs w:val="24"/>
          <w:lang w:val="el-GR"/>
        </w:rPr>
        <w:t>και του επιβλέποντος αυτού προσώπου. Το αρχείο υποβάλλεται στο</w:t>
      </w:r>
      <w:r w:rsidR="0041272A" w:rsidRPr="00D200C7">
        <w:rPr>
          <w:rFonts w:ascii="Arial" w:hAnsi="Arial" w:cs="Arial"/>
          <w:sz w:val="24"/>
          <w:szCs w:val="24"/>
          <w:lang w:val="el-GR"/>
        </w:rPr>
        <w:t xml:space="preserve">ν </w:t>
      </w:r>
      <w:proofErr w:type="spellStart"/>
      <w:r w:rsidR="0041272A" w:rsidRPr="00D200C7">
        <w:rPr>
          <w:rFonts w:ascii="Arial" w:hAnsi="Arial" w:cs="Arial"/>
          <w:sz w:val="24"/>
          <w:szCs w:val="24"/>
          <w:lang w:val="el-GR"/>
        </w:rPr>
        <w:t>Αρχιεπιθεωρητή</w:t>
      </w:r>
      <w:proofErr w:type="spellEnd"/>
      <w:r w:rsidRPr="00D200C7">
        <w:rPr>
          <w:rFonts w:ascii="Arial" w:hAnsi="Arial" w:cs="Arial"/>
          <w:sz w:val="24"/>
          <w:szCs w:val="24"/>
          <w:lang w:val="el-GR"/>
        </w:rPr>
        <w:t xml:space="preserve"> στην αρχή της δοκιμασίας επάρκειας και κάθε </w:t>
      </w:r>
      <w:r w:rsidR="0082332C">
        <w:rPr>
          <w:rFonts w:ascii="Arial" w:hAnsi="Arial" w:cs="Arial"/>
          <w:sz w:val="24"/>
          <w:szCs w:val="24"/>
          <w:lang w:val="el-GR"/>
        </w:rPr>
        <w:t>έξι (</w:t>
      </w:r>
      <w:r w:rsidRPr="00D200C7">
        <w:rPr>
          <w:rFonts w:ascii="Arial" w:hAnsi="Arial" w:cs="Arial"/>
          <w:sz w:val="24"/>
          <w:szCs w:val="24"/>
          <w:lang w:val="el-GR"/>
        </w:rPr>
        <w:t>6</w:t>
      </w:r>
      <w:r w:rsidR="0082332C">
        <w:rPr>
          <w:rFonts w:ascii="Arial" w:hAnsi="Arial" w:cs="Arial"/>
          <w:sz w:val="24"/>
          <w:szCs w:val="24"/>
          <w:lang w:val="el-GR"/>
        </w:rPr>
        <w:t>)</w:t>
      </w:r>
      <w:r w:rsidRPr="00D200C7">
        <w:rPr>
          <w:rFonts w:ascii="Arial" w:hAnsi="Arial" w:cs="Arial"/>
          <w:sz w:val="24"/>
          <w:szCs w:val="24"/>
          <w:lang w:val="el-GR"/>
        </w:rPr>
        <w:t xml:space="preserve"> μήνες για έλεγχο μέχρι τη </w:t>
      </w:r>
      <w:r w:rsidR="002C5B7F" w:rsidRPr="00D200C7">
        <w:rPr>
          <w:rFonts w:ascii="Arial" w:hAnsi="Arial" w:cs="Arial"/>
          <w:sz w:val="24"/>
          <w:szCs w:val="24"/>
          <w:lang w:val="el-GR"/>
        </w:rPr>
        <w:t>συμπλήρωση</w:t>
      </w:r>
      <w:r w:rsidRPr="00D200C7">
        <w:rPr>
          <w:rFonts w:ascii="Arial" w:hAnsi="Arial" w:cs="Arial"/>
          <w:sz w:val="24"/>
          <w:szCs w:val="24"/>
          <w:lang w:val="el-GR"/>
        </w:rPr>
        <w:t xml:space="preserve"> της δοκιμασίας επάρκειας,</w:t>
      </w:r>
    </w:p>
    <w:p w14:paraId="3F78880E" w14:textId="77777777" w:rsidR="0087479A" w:rsidRDefault="0087479A"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p>
    <w:p w14:paraId="6D24EEF6" w14:textId="06B080BD" w:rsidR="0082332C" w:rsidRDefault="008F22D6" w:rsidP="004C3F88">
      <w:pPr>
        <w:pStyle w:val="ListBullet"/>
        <w:numPr>
          <w:ilvl w:val="0"/>
          <w:numId w:val="0"/>
        </w:numPr>
        <w:tabs>
          <w:tab w:val="left" w:pos="709"/>
        </w:tabs>
        <w:spacing w:after="0" w:line="360" w:lineRule="auto"/>
        <w:ind w:left="1848" w:hanging="420"/>
        <w:rPr>
          <w:rFonts w:ascii="Arial" w:hAnsi="Arial" w:cs="Arial"/>
          <w:sz w:val="24"/>
          <w:szCs w:val="24"/>
          <w:lang w:val="el-GR"/>
        </w:rPr>
      </w:pPr>
      <w:r w:rsidRPr="00D200C7">
        <w:rPr>
          <w:rFonts w:ascii="Arial" w:hAnsi="Arial" w:cs="Arial"/>
          <w:sz w:val="24"/>
          <w:szCs w:val="24"/>
          <w:lang w:val="el-GR"/>
        </w:rPr>
        <w:t>(δ)</w:t>
      </w:r>
      <w:r w:rsidR="00AD1900">
        <w:rPr>
          <w:rFonts w:ascii="Arial" w:hAnsi="Arial" w:cs="Arial"/>
          <w:sz w:val="24"/>
          <w:szCs w:val="24"/>
          <w:lang w:val="el-GR"/>
        </w:rPr>
        <w:tab/>
      </w:r>
      <w:r w:rsidRPr="00D200C7">
        <w:rPr>
          <w:rFonts w:ascii="Arial" w:hAnsi="Arial" w:cs="Arial"/>
          <w:sz w:val="24"/>
          <w:szCs w:val="24"/>
          <w:lang w:val="el-GR"/>
        </w:rPr>
        <w:t xml:space="preserve">επιτυχή γραπτή εξέταση σε θέματα που αφορούν τους παρόντες Κανονισμούς και </w:t>
      </w:r>
      <w:r w:rsidR="003E1543" w:rsidRPr="00D200C7">
        <w:rPr>
          <w:rFonts w:ascii="Arial" w:hAnsi="Arial" w:cs="Arial"/>
          <w:sz w:val="24"/>
          <w:szCs w:val="24"/>
          <w:lang w:val="el-GR"/>
        </w:rPr>
        <w:t>την</w:t>
      </w:r>
      <w:r w:rsidRPr="00D200C7">
        <w:rPr>
          <w:rFonts w:ascii="Arial" w:hAnsi="Arial" w:cs="Arial"/>
          <w:sz w:val="24"/>
          <w:szCs w:val="24"/>
          <w:lang w:val="el-GR"/>
        </w:rPr>
        <w:t xml:space="preserve"> </w:t>
      </w:r>
      <w:r w:rsidR="003E1543" w:rsidRPr="00D200C7">
        <w:rPr>
          <w:rFonts w:ascii="Arial" w:hAnsi="Arial" w:cs="Arial"/>
          <w:sz w:val="24"/>
          <w:szCs w:val="24"/>
          <w:lang w:val="el-GR"/>
        </w:rPr>
        <w:t>περί Ασφάλειας και Υγείας στη Εργασία (Καθορισμ</w:t>
      </w:r>
      <w:r w:rsidR="00FD1CC8" w:rsidRPr="00D200C7">
        <w:rPr>
          <w:rFonts w:ascii="Arial" w:hAnsi="Arial" w:cs="Arial"/>
          <w:sz w:val="24"/>
          <w:szCs w:val="24"/>
          <w:lang w:val="el-GR"/>
        </w:rPr>
        <w:t>ός</w:t>
      </w:r>
      <w:r w:rsidR="003E1543" w:rsidRPr="00D200C7">
        <w:rPr>
          <w:rFonts w:ascii="Arial" w:hAnsi="Arial" w:cs="Arial"/>
          <w:sz w:val="24"/>
          <w:szCs w:val="24"/>
          <w:lang w:val="el-GR"/>
        </w:rPr>
        <w:t xml:space="preserve"> Κριτηρίων Αποδοχής ή Απόρριψης – Τρόποι και Συχνότητα Δοκιμής και Ελέγχου Ορισμένων Τεχνικών Παραμέτρων </w:t>
      </w:r>
      <w:r w:rsidR="007521C9" w:rsidRPr="00D200C7">
        <w:rPr>
          <w:rFonts w:ascii="Arial" w:hAnsi="Arial" w:cs="Arial"/>
          <w:sz w:val="24"/>
          <w:szCs w:val="24"/>
          <w:lang w:val="el-GR"/>
        </w:rPr>
        <w:t xml:space="preserve">των </w:t>
      </w:r>
      <w:r w:rsidR="003E1543" w:rsidRPr="00D200C7">
        <w:rPr>
          <w:rFonts w:ascii="Arial" w:hAnsi="Arial" w:cs="Arial"/>
          <w:sz w:val="24"/>
          <w:szCs w:val="24"/>
          <w:lang w:val="el-GR"/>
        </w:rPr>
        <w:t>Ανελκυστήρων) Γνωστοποίηση του 2013</w:t>
      </w:r>
      <w:r w:rsidRPr="00D200C7">
        <w:rPr>
          <w:rStyle w:val="text7"/>
          <w:rFonts w:ascii="Arial" w:hAnsi="Arial" w:cs="Arial"/>
          <w:bCs/>
          <w:color w:val="auto"/>
          <w:sz w:val="24"/>
          <w:szCs w:val="24"/>
          <w:lang w:val="el-GR"/>
        </w:rPr>
        <w:t>, καθώς και άλλη νομοθεσία σχετική με το</w:t>
      </w:r>
      <w:r w:rsidR="003E1543" w:rsidRPr="00D200C7">
        <w:rPr>
          <w:rStyle w:val="text7"/>
          <w:rFonts w:ascii="Arial" w:hAnsi="Arial" w:cs="Arial"/>
          <w:bCs/>
          <w:color w:val="auto"/>
          <w:sz w:val="24"/>
          <w:szCs w:val="24"/>
          <w:lang w:val="el-GR"/>
        </w:rPr>
        <w:t>υς</w:t>
      </w:r>
      <w:r w:rsidRPr="00D200C7">
        <w:rPr>
          <w:rStyle w:val="text7"/>
          <w:rFonts w:ascii="Arial" w:hAnsi="Arial" w:cs="Arial"/>
          <w:bCs/>
          <w:color w:val="auto"/>
          <w:sz w:val="24"/>
          <w:szCs w:val="24"/>
          <w:lang w:val="el-GR"/>
        </w:rPr>
        <w:t xml:space="preserve"> </w:t>
      </w:r>
      <w:r w:rsidR="003E1543" w:rsidRPr="00D200C7">
        <w:rPr>
          <w:rStyle w:val="text7"/>
          <w:rFonts w:ascii="Arial" w:hAnsi="Arial" w:cs="Arial"/>
          <w:bCs/>
          <w:color w:val="auto"/>
          <w:sz w:val="24"/>
          <w:szCs w:val="24"/>
          <w:lang w:val="el-GR"/>
        </w:rPr>
        <w:t>ανελκυστήρες</w:t>
      </w:r>
      <w:r w:rsidRPr="00D200C7">
        <w:rPr>
          <w:rStyle w:val="text7"/>
          <w:rFonts w:ascii="Arial" w:hAnsi="Arial" w:cs="Arial"/>
          <w:bCs/>
          <w:color w:val="auto"/>
          <w:sz w:val="24"/>
          <w:szCs w:val="24"/>
          <w:lang w:val="el-GR"/>
        </w:rPr>
        <w:t>.</w:t>
      </w:r>
    </w:p>
    <w:p w14:paraId="66592CAF" w14:textId="77777777" w:rsidR="0082332C" w:rsidRDefault="0082332C" w:rsidP="0082332C">
      <w:pPr>
        <w:pStyle w:val="ListBullet"/>
        <w:numPr>
          <w:ilvl w:val="0"/>
          <w:numId w:val="0"/>
        </w:numPr>
        <w:tabs>
          <w:tab w:val="left" w:pos="709"/>
          <w:tab w:val="left" w:pos="1134"/>
        </w:tabs>
        <w:spacing w:after="0" w:line="360" w:lineRule="auto"/>
        <w:ind w:left="1134" w:hanging="1134"/>
        <w:rPr>
          <w:rFonts w:ascii="Arial" w:hAnsi="Arial" w:cs="Arial"/>
          <w:sz w:val="24"/>
          <w:szCs w:val="24"/>
          <w:lang w:val="el-GR"/>
        </w:rPr>
      </w:pPr>
    </w:p>
    <w:p w14:paraId="4C9FC01C" w14:textId="63D84713" w:rsidR="002367AB" w:rsidRDefault="0082332C" w:rsidP="0082332C">
      <w:pPr>
        <w:pStyle w:val="ListBullet"/>
        <w:numPr>
          <w:ilvl w:val="0"/>
          <w:numId w:val="0"/>
        </w:numPr>
        <w:tabs>
          <w:tab w:val="left" w:pos="709"/>
          <w:tab w:val="left" w:pos="1134"/>
        </w:tabs>
        <w:spacing w:after="0" w:line="360" w:lineRule="auto"/>
        <w:ind w:left="1134" w:hanging="1134"/>
        <w:rPr>
          <w:rFonts w:ascii="Arial" w:hAnsi="Arial" w:cs="Arial"/>
          <w:sz w:val="24"/>
          <w:szCs w:val="24"/>
          <w:lang w:val="el-GR"/>
        </w:rPr>
      </w:pPr>
      <w:r>
        <w:rPr>
          <w:rFonts w:ascii="Arial" w:hAnsi="Arial" w:cs="Arial"/>
          <w:sz w:val="24"/>
          <w:szCs w:val="24"/>
          <w:lang w:val="el-GR"/>
        </w:rPr>
        <w:t>2.5</w:t>
      </w:r>
      <w:r w:rsidR="0028111C">
        <w:rPr>
          <w:rFonts w:ascii="Arial" w:hAnsi="Arial" w:cs="Arial"/>
          <w:sz w:val="24"/>
          <w:szCs w:val="24"/>
          <w:lang w:val="el-GR"/>
        </w:rPr>
        <w:tab/>
      </w:r>
      <w:r w:rsidR="0028111C">
        <w:rPr>
          <w:rFonts w:ascii="Arial" w:hAnsi="Arial" w:cs="Arial"/>
          <w:sz w:val="24"/>
          <w:szCs w:val="24"/>
          <w:lang w:val="el-GR"/>
        </w:rPr>
        <w:tab/>
        <w:t>δ</w:t>
      </w:r>
      <w:r w:rsidR="00835972" w:rsidRPr="00D200C7">
        <w:rPr>
          <w:rFonts w:ascii="Arial" w:hAnsi="Arial" w:cs="Arial"/>
          <w:sz w:val="24"/>
          <w:szCs w:val="24"/>
          <w:lang w:val="el-GR"/>
        </w:rPr>
        <w:t xml:space="preserve">ιαθέτει πολύ καλή γνώση της </w:t>
      </w:r>
      <w:r w:rsidR="0028111C">
        <w:rPr>
          <w:rFonts w:ascii="Arial" w:hAnsi="Arial" w:cs="Arial"/>
          <w:sz w:val="24"/>
          <w:szCs w:val="24"/>
          <w:lang w:val="el-GR"/>
        </w:rPr>
        <w:t>κ</w:t>
      </w:r>
      <w:r w:rsidR="00835972" w:rsidRPr="00D200C7">
        <w:rPr>
          <w:rFonts w:ascii="Arial" w:hAnsi="Arial" w:cs="Arial"/>
          <w:sz w:val="24"/>
          <w:szCs w:val="24"/>
          <w:lang w:val="el-GR"/>
        </w:rPr>
        <w:t>υπριακής νομοθεσίας που διέπει τα θέματα της εγκατάστασης, της λειτουργίας και της συντήρησης των ανελκυστήρων και της ασφάλειας και υγείας στην εργασία.</w:t>
      </w:r>
    </w:p>
    <w:p w14:paraId="547346E5" w14:textId="77777777" w:rsidR="002367AB" w:rsidRDefault="002367AB" w:rsidP="002367AB">
      <w:pPr>
        <w:pStyle w:val="ListBullet"/>
        <w:numPr>
          <w:ilvl w:val="0"/>
          <w:numId w:val="0"/>
        </w:numPr>
        <w:tabs>
          <w:tab w:val="left" w:pos="709"/>
        </w:tabs>
        <w:spacing w:after="0" w:line="360" w:lineRule="auto"/>
        <w:ind w:left="709"/>
        <w:rPr>
          <w:rFonts w:ascii="Arial" w:hAnsi="Arial" w:cs="Arial"/>
          <w:sz w:val="24"/>
          <w:szCs w:val="24"/>
          <w:lang w:val="el-GR"/>
        </w:rPr>
      </w:pPr>
    </w:p>
    <w:p w14:paraId="2C03D3B3" w14:textId="2AD3CB4F" w:rsidR="002367AB" w:rsidRDefault="008F22D6" w:rsidP="00330E45">
      <w:pPr>
        <w:pStyle w:val="ListBullet"/>
        <w:numPr>
          <w:ilvl w:val="0"/>
          <w:numId w:val="0"/>
        </w:numPr>
        <w:tabs>
          <w:tab w:val="left" w:pos="1120"/>
        </w:tabs>
        <w:spacing w:after="0" w:line="360" w:lineRule="auto"/>
        <w:ind w:left="1120"/>
        <w:rPr>
          <w:rFonts w:ascii="Arial" w:hAnsi="Arial" w:cs="Arial"/>
          <w:sz w:val="24"/>
          <w:szCs w:val="24"/>
          <w:lang w:val="el-GR"/>
        </w:rPr>
      </w:pPr>
      <w:r w:rsidRPr="002367AB">
        <w:rPr>
          <w:rFonts w:ascii="Arial" w:hAnsi="Arial" w:cs="Arial"/>
          <w:sz w:val="24"/>
          <w:szCs w:val="24"/>
          <w:lang w:val="el-GR"/>
        </w:rPr>
        <w:t xml:space="preserve">Η διαπίστωση της πολύς καλής γνώσης της </w:t>
      </w:r>
      <w:r w:rsidR="004158B0">
        <w:rPr>
          <w:rFonts w:ascii="Arial" w:hAnsi="Arial" w:cs="Arial"/>
          <w:sz w:val="24"/>
          <w:szCs w:val="24"/>
          <w:lang w:val="el-GR"/>
        </w:rPr>
        <w:t>κ</w:t>
      </w:r>
      <w:r w:rsidRPr="002367AB">
        <w:rPr>
          <w:rFonts w:ascii="Arial" w:hAnsi="Arial" w:cs="Arial"/>
          <w:sz w:val="24"/>
          <w:szCs w:val="24"/>
          <w:lang w:val="el-GR"/>
        </w:rPr>
        <w:t xml:space="preserve">υπριακής </w:t>
      </w:r>
      <w:r w:rsidR="002C5B7F" w:rsidRPr="002367AB">
        <w:rPr>
          <w:rFonts w:ascii="Arial" w:hAnsi="Arial" w:cs="Arial"/>
          <w:sz w:val="24"/>
          <w:szCs w:val="24"/>
          <w:lang w:val="el-GR"/>
        </w:rPr>
        <w:t>ν</w:t>
      </w:r>
      <w:r w:rsidRPr="002367AB">
        <w:rPr>
          <w:rFonts w:ascii="Arial" w:hAnsi="Arial" w:cs="Arial"/>
          <w:sz w:val="24"/>
          <w:szCs w:val="24"/>
          <w:lang w:val="el-GR"/>
        </w:rPr>
        <w:t xml:space="preserve">ομοθεσίας που διέπει τα θέματα εγκατάστασης, λειτουργίας και συντήρησης ανελκυστήρων και τα θέματα ασφάλειας και υγείας στην εργασία επιβεβαιώνεται με γραπτή ή και προφορική εξέταση αφού πρώτα διαπιστωθεί ότι ο </w:t>
      </w:r>
      <w:proofErr w:type="spellStart"/>
      <w:r w:rsidRPr="002367AB">
        <w:rPr>
          <w:rFonts w:ascii="Arial" w:hAnsi="Arial" w:cs="Arial"/>
          <w:sz w:val="24"/>
          <w:szCs w:val="24"/>
          <w:lang w:val="el-GR"/>
        </w:rPr>
        <w:t>αιτητής</w:t>
      </w:r>
      <w:proofErr w:type="spellEnd"/>
      <w:r w:rsidRPr="002367AB">
        <w:rPr>
          <w:rFonts w:ascii="Arial" w:hAnsi="Arial" w:cs="Arial"/>
          <w:sz w:val="24"/>
          <w:szCs w:val="24"/>
          <w:lang w:val="el-GR"/>
        </w:rPr>
        <w:t xml:space="preserve"> ικανοποιεί εκ πρώτης όλα τα κριτήρια που αναφέρονται πιο πάνω.</w:t>
      </w:r>
    </w:p>
    <w:p w14:paraId="1266AE89" w14:textId="77777777" w:rsidR="002367AB" w:rsidRDefault="002367AB" w:rsidP="002367AB">
      <w:pPr>
        <w:pStyle w:val="ListBullet"/>
        <w:numPr>
          <w:ilvl w:val="0"/>
          <w:numId w:val="0"/>
        </w:numPr>
        <w:tabs>
          <w:tab w:val="left" w:pos="709"/>
        </w:tabs>
        <w:spacing w:after="0" w:line="360" w:lineRule="auto"/>
        <w:ind w:left="357" w:hanging="357"/>
        <w:rPr>
          <w:rFonts w:ascii="Arial" w:hAnsi="Arial" w:cs="Arial"/>
          <w:sz w:val="24"/>
          <w:szCs w:val="24"/>
          <w:lang w:val="el-GR"/>
        </w:rPr>
      </w:pPr>
    </w:p>
    <w:p w14:paraId="6EDE505A" w14:textId="77777777" w:rsidR="00E02180" w:rsidRDefault="00E02180" w:rsidP="00E02180">
      <w:pPr>
        <w:pStyle w:val="ListBullet"/>
        <w:numPr>
          <w:ilvl w:val="0"/>
          <w:numId w:val="0"/>
        </w:numPr>
        <w:tabs>
          <w:tab w:val="left" w:pos="709"/>
        </w:tabs>
        <w:spacing w:after="0" w:line="360" w:lineRule="auto"/>
        <w:ind w:left="357" w:hanging="357"/>
        <w:rPr>
          <w:rFonts w:ascii="Arial" w:hAnsi="Arial" w:cs="Arial"/>
          <w:sz w:val="24"/>
          <w:szCs w:val="24"/>
          <w:lang w:val="el-GR"/>
        </w:rPr>
      </w:pPr>
      <w:r>
        <w:rPr>
          <w:rFonts w:ascii="Arial" w:hAnsi="Arial" w:cs="Arial"/>
          <w:b/>
          <w:bCs/>
          <w:sz w:val="24"/>
          <w:szCs w:val="24"/>
          <w:lang w:val="el-GR"/>
        </w:rPr>
        <w:t>3.</w:t>
      </w:r>
      <w:r>
        <w:rPr>
          <w:rFonts w:ascii="Arial" w:hAnsi="Arial" w:cs="Arial"/>
          <w:sz w:val="24"/>
          <w:szCs w:val="24"/>
          <w:lang w:val="el-GR"/>
        </w:rPr>
        <w:tab/>
      </w:r>
      <w:r w:rsidR="002367AB">
        <w:rPr>
          <w:rFonts w:ascii="Arial" w:hAnsi="Arial" w:cs="Arial"/>
          <w:sz w:val="24"/>
          <w:szCs w:val="24"/>
          <w:lang w:val="el-GR"/>
        </w:rPr>
        <w:tab/>
      </w:r>
      <w:r w:rsidR="00835972" w:rsidRPr="00D200C7">
        <w:rPr>
          <w:rFonts w:ascii="Arial" w:hAnsi="Arial" w:cs="Arial"/>
          <w:b/>
          <w:sz w:val="24"/>
          <w:szCs w:val="24"/>
          <w:lang w:val="el-GR"/>
        </w:rPr>
        <w:t>Εξοπλισμός</w:t>
      </w:r>
    </w:p>
    <w:p w14:paraId="3F772971" w14:textId="77777777" w:rsidR="00E02180" w:rsidRDefault="00E02180" w:rsidP="00E02180">
      <w:pPr>
        <w:pStyle w:val="ListBullet"/>
        <w:numPr>
          <w:ilvl w:val="0"/>
          <w:numId w:val="0"/>
        </w:numPr>
        <w:tabs>
          <w:tab w:val="left" w:pos="709"/>
        </w:tabs>
        <w:spacing w:after="0" w:line="360" w:lineRule="auto"/>
        <w:ind w:left="357" w:hanging="357"/>
        <w:rPr>
          <w:rFonts w:ascii="Arial" w:hAnsi="Arial" w:cs="Arial"/>
          <w:sz w:val="24"/>
          <w:szCs w:val="24"/>
          <w:lang w:val="el-GR"/>
        </w:rPr>
      </w:pPr>
    </w:p>
    <w:p w14:paraId="1EEB6638" w14:textId="4CE6FD6D" w:rsidR="00641363" w:rsidRDefault="00E02180" w:rsidP="00641363">
      <w:pPr>
        <w:pStyle w:val="ListBullet"/>
        <w:numPr>
          <w:ilvl w:val="0"/>
          <w:numId w:val="0"/>
        </w:numPr>
        <w:tabs>
          <w:tab w:val="left" w:pos="709"/>
        </w:tabs>
        <w:spacing w:after="0" w:line="360" w:lineRule="auto"/>
        <w:ind w:left="357" w:hanging="357"/>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835972" w:rsidRPr="0018029F">
        <w:rPr>
          <w:rFonts w:ascii="Arial" w:hAnsi="Arial" w:cs="Arial"/>
          <w:sz w:val="24"/>
          <w:szCs w:val="24"/>
          <w:lang w:val="el-GR"/>
        </w:rPr>
        <w:t>Ο Εξουσιοδοτημένος Ελεγκτής Ανελκυστήρων πρέπει να</w:t>
      </w:r>
      <w:r w:rsidR="00F55731">
        <w:rPr>
          <w:rFonts w:ascii="Arial" w:hAnsi="Arial" w:cs="Arial"/>
          <w:sz w:val="24"/>
          <w:szCs w:val="24"/>
          <w:lang w:val="el-GR"/>
        </w:rPr>
        <w:t>:</w:t>
      </w:r>
    </w:p>
    <w:p w14:paraId="3F101313" w14:textId="77777777" w:rsidR="00641363" w:rsidRDefault="00641363" w:rsidP="00641363">
      <w:pPr>
        <w:pStyle w:val="ListBullet"/>
        <w:numPr>
          <w:ilvl w:val="0"/>
          <w:numId w:val="0"/>
        </w:numPr>
        <w:tabs>
          <w:tab w:val="left" w:pos="709"/>
        </w:tabs>
        <w:spacing w:after="0" w:line="360" w:lineRule="auto"/>
        <w:ind w:left="357" w:hanging="357"/>
        <w:rPr>
          <w:rFonts w:ascii="Arial" w:hAnsi="Arial" w:cs="Arial"/>
          <w:sz w:val="24"/>
          <w:szCs w:val="24"/>
          <w:lang w:val="el-GR"/>
        </w:rPr>
      </w:pPr>
    </w:p>
    <w:p w14:paraId="28A4C986" w14:textId="3CAAB0ED" w:rsidR="00835972" w:rsidRPr="00D200C7" w:rsidRDefault="00641363" w:rsidP="00EF2D19">
      <w:pPr>
        <w:pStyle w:val="ListBullet"/>
        <w:numPr>
          <w:ilvl w:val="0"/>
          <w:numId w:val="0"/>
        </w:numPr>
        <w:spacing w:after="0" w:line="360" w:lineRule="auto"/>
        <w:ind w:left="1288" w:hanging="588"/>
        <w:rPr>
          <w:rFonts w:ascii="Arial" w:hAnsi="Arial" w:cs="Arial"/>
          <w:sz w:val="24"/>
          <w:szCs w:val="24"/>
          <w:lang w:val="el-GR"/>
        </w:rPr>
      </w:pPr>
      <w:r>
        <w:rPr>
          <w:rFonts w:ascii="Arial" w:hAnsi="Arial" w:cs="Arial"/>
          <w:sz w:val="24"/>
          <w:szCs w:val="24"/>
          <w:lang w:val="el-GR"/>
        </w:rPr>
        <w:t>3.1</w:t>
      </w:r>
      <w:r>
        <w:rPr>
          <w:rFonts w:ascii="Arial" w:hAnsi="Arial" w:cs="Arial"/>
          <w:sz w:val="24"/>
          <w:szCs w:val="24"/>
          <w:lang w:val="el-GR"/>
        </w:rPr>
        <w:tab/>
        <w:t>δ</w:t>
      </w:r>
      <w:r w:rsidR="00835972" w:rsidRPr="00D200C7">
        <w:rPr>
          <w:rFonts w:ascii="Arial" w:hAnsi="Arial" w:cs="Arial"/>
          <w:sz w:val="24"/>
          <w:szCs w:val="24"/>
          <w:lang w:val="el-GR"/>
        </w:rPr>
        <w:t xml:space="preserve">ιαθέτει σε καλή και λειτουργική κατάσταση τον απαιτούμενο εξοπλισμό και όργανα μέτρησης </w:t>
      </w:r>
      <w:r w:rsidR="00084B04" w:rsidRPr="00D200C7">
        <w:rPr>
          <w:rFonts w:ascii="Arial" w:hAnsi="Arial" w:cs="Arial"/>
          <w:sz w:val="24"/>
          <w:szCs w:val="24"/>
          <w:lang w:val="el-GR"/>
        </w:rPr>
        <w:t>και κατ</w:t>
      </w:r>
      <w:r w:rsidR="00986EF0" w:rsidRPr="00D200C7">
        <w:rPr>
          <w:rFonts w:ascii="Arial" w:hAnsi="Arial" w:cs="Arial"/>
          <w:sz w:val="24"/>
          <w:szCs w:val="24"/>
          <w:lang w:val="el-GR"/>
        </w:rPr>
        <w:t>’</w:t>
      </w:r>
      <w:r w:rsidR="00084B04" w:rsidRPr="00D200C7">
        <w:rPr>
          <w:rFonts w:ascii="Arial" w:hAnsi="Arial" w:cs="Arial"/>
          <w:sz w:val="24"/>
          <w:szCs w:val="24"/>
          <w:lang w:val="el-GR"/>
        </w:rPr>
        <w:t xml:space="preserve"> ελάχιστο αυτά που φαίνονται στο</w:t>
      </w:r>
      <w:r w:rsidR="002C5B7F" w:rsidRPr="00D200C7">
        <w:rPr>
          <w:rFonts w:ascii="Arial" w:hAnsi="Arial" w:cs="Arial"/>
          <w:sz w:val="24"/>
          <w:szCs w:val="24"/>
          <w:lang w:val="el-GR"/>
        </w:rPr>
        <w:t>ν</w:t>
      </w:r>
      <w:r w:rsidR="00084B04" w:rsidRPr="00D200C7">
        <w:rPr>
          <w:rFonts w:ascii="Arial" w:hAnsi="Arial" w:cs="Arial"/>
          <w:sz w:val="24"/>
          <w:szCs w:val="24"/>
          <w:lang w:val="el-GR"/>
        </w:rPr>
        <w:t xml:space="preserve"> Πίνακα που ακολουθεί </w:t>
      </w:r>
      <w:r w:rsidR="00835972" w:rsidRPr="00D200C7">
        <w:rPr>
          <w:rFonts w:ascii="Arial" w:hAnsi="Arial" w:cs="Arial"/>
          <w:sz w:val="24"/>
          <w:szCs w:val="24"/>
          <w:lang w:val="el-GR"/>
        </w:rPr>
        <w:t>για τους ελέγχους ανελκυστήρων που αναλαμβάνει.</w:t>
      </w:r>
    </w:p>
    <w:p w14:paraId="54D3F46B" w14:textId="77777777" w:rsidR="00835972" w:rsidRPr="00D200C7" w:rsidRDefault="00835972" w:rsidP="00BA79AD">
      <w:pPr>
        <w:pStyle w:val="ListBullet"/>
        <w:numPr>
          <w:ilvl w:val="0"/>
          <w:numId w:val="0"/>
        </w:numPr>
        <w:spacing w:after="0" w:line="360" w:lineRule="auto"/>
        <w:rPr>
          <w:rFonts w:ascii="Arial" w:hAnsi="Arial" w:cs="Arial"/>
          <w:sz w:val="24"/>
          <w:szCs w:val="24"/>
          <w:lang w:val="el-GR"/>
        </w:rPr>
      </w:pPr>
    </w:p>
    <w:tbl>
      <w:tblPr>
        <w:tblW w:w="4474"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2995"/>
        <w:gridCol w:w="3065"/>
      </w:tblGrid>
      <w:tr w:rsidR="00FF4A0A" w:rsidRPr="00D200C7" w14:paraId="4BB54D65" w14:textId="77777777" w:rsidTr="00661BD1">
        <w:trPr>
          <w:trHeight w:val="740"/>
        </w:trPr>
        <w:tc>
          <w:tcPr>
            <w:tcW w:w="1564" w:type="pct"/>
            <w:vAlign w:val="center"/>
          </w:tcPr>
          <w:p w14:paraId="6254856F" w14:textId="77777777" w:rsidR="00CB66DF" w:rsidRPr="00D200C7" w:rsidRDefault="00084B04" w:rsidP="00BA79AD">
            <w:pPr>
              <w:pStyle w:val="Header"/>
              <w:spacing w:line="360" w:lineRule="auto"/>
              <w:jc w:val="center"/>
              <w:rPr>
                <w:rFonts w:ascii="Arial" w:hAnsi="Arial" w:cs="Arial"/>
                <w:b/>
                <w:lang w:val="el-GR"/>
              </w:rPr>
            </w:pPr>
            <w:r w:rsidRPr="00D200C7">
              <w:rPr>
                <w:rFonts w:ascii="Arial" w:hAnsi="Arial" w:cs="Arial"/>
                <w:b/>
                <w:lang w:val="el-GR"/>
              </w:rPr>
              <w:t>ΜΕΤΡΟΥΜΕΝΟ</w:t>
            </w:r>
          </w:p>
          <w:p w14:paraId="5F8FE7FC" w14:textId="77777777" w:rsidR="00084B04" w:rsidRPr="00D200C7" w:rsidRDefault="00084B04" w:rsidP="00BA79AD">
            <w:pPr>
              <w:pStyle w:val="Header"/>
              <w:spacing w:line="360" w:lineRule="auto"/>
              <w:jc w:val="center"/>
              <w:rPr>
                <w:rFonts w:ascii="Arial" w:hAnsi="Arial" w:cs="Arial"/>
                <w:b/>
                <w:lang w:val="el-GR"/>
              </w:rPr>
            </w:pPr>
            <w:r w:rsidRPr="00D200C7">
              <w:rPr>
                <w:rFonts w:ascii="Arial" w:hAnsi="Arial" w:cs="Arial"/>
                <w:b/>
                <w:lang w:val="el-GR"/>
              </w:rPr>
              <w:t>ΜΕΓΕΘΟΣ</w:t>
            </w:r>
          </w:p>
        </w:tc>
        <w:tc>
          <w:tcPr>
            <w:tcW w:w="1698" w:type="pct"/>
            <w:vAlign w:val="center"/>
          </w:tcPr>
          <w:p w14:paraId="2EC3A7A2" w14:textId="77777777" w:rsidR="00CB66DF" w:rsidRPr="00D200C7" w:rsidRDefault="00084B04" w:rsidP="00BA79AD">
            <w:pPr>
              <w:pStyle w:val="Header"/>
              <w:spacing w:line="360" w:lineRule="auto"/>
              <w:jc w:val="center"/>
              <w:rPr>
                <w:rFonts w:ascii="Arial" w:hAnsi="Arial" w:cs="Arial"/>
                <w:b/>
                <w:lang w:val="el-GR"/>
              </w:rPr>
            </w:pPr>
            <w:r w:rsidRPr="00D200C7">
              <w:rPr>
                <w:rFonts w:ascii="Arial" w:hAnsi="Arial" w:cs="Arial"/>
                <w:b/>
                <w:lang w:val="el-GR"/>
              </w:rPr>
              <w:t>ΜΟΝΑΔΑ</w:t>
            </w:r>
          </w:p>
          <w:p w14:paraId="2302B9B6" w14:textId="77777777" w:rsidR="00084B04" w:rsidRPr="00D200C7" w:rsidRDefault="00084B04" w:rsidP="00BA79AD">
            <w:pPr>
              <w:pStyle w:val="Header"/>
              <w:spacing w:line="360" w:lineRule="auto"/>
              <w:jc w:val="center"/>
              <w:rPr>
                <w:rFonts w:ascii="Arial" w:hAnsi="Arial" w:cs="Arial"/>
                <w:b/>
                <w:lang w:val="el-GR"/>
              </w:rPr>
            </w:pPr>
            <w:r w:rsidRPr="00D200C7">
              <w:rPr>
                <w:rFonts w:ascii="Arial" w:hAnsi="Arial" w:cs="Arial"/>
                <w:b/>
                <w:lang w:val="el-GR"/>
              </w:rPr>
              <w:t>ΜΕΤΡΗΣΗΣ</w:t>
            </w:r>
          </w:p>
        </w:tc>
        <w:tc>
          <w:tcPr>
            <w:tcW w:w="1738" w:type="pct"/>
            <w:vAlign w:val="center"/>
          </w:tcPr>
          <w:p w14:paraId="3A9B3603" w14:textId="77777777" w:rsidR="00CB66DF" w:rsidRPr="00D200C7" w:rsidRDefault="00084B04" w:rsidP="00BA79AD">
            <w:pPr>
              <w:pStyle w:val="Header"/>
              <w:spacing w:line="360" w:lineRule="auto"/>
              <w:jc w:val="center"/>
              <w:rPr>
                <w:rFonts w:ascii="Arial" w:hAnsi="Arial" w:cs="Arial"/>
                <w:b/>
                <w:lang w:val="el-GR"/>
              </w:rPr>
            </w:pPr>
            <w:r w:rsidRPr="00D200C7">
              <w:rPr>
                <w:rFonts w:ascii="Arial" w:hAnsi="Arial" w:cs="Arial"/>
                <w:b/>
                <w:lang w:val="el-GR"/>
              </w:rPr>
              <w:t>ΕΝΔΕΙΚΤΙΚΟ ΟΡΓΑΝΟ</w:t>
            </w:r>
          </w:p>
          <w:p w14:paraId="6F73E216" w14:textId="77777777" w:rsidR="00084B04" w:rsidRPr="00D200C7" w:rsidRDefault="00084B04" w:rsidP="00BA79AD">
            <w:pPr>
              <w:pStyle w:val="Header"/>
              <w:spacing w:line="360" w:lineRule="auto"/>
              <w:jc w:val="center"/>
              <w:rPr>
                <w:rFonts w:ascii="Arial" w:hAnsi="Arial" w:cs="Arial"/>
                <w:b/>
                <w:lang w:val="el-GR"/>
              </w:rPr>
            </w:pPr>
            <w:r w:rsidRPr="00D200C7">
              <w:rPr>
                <w:rFonts w:ascii="Arial" w:hAnsi="Arial" w:cs="Arial"/>
                <w:b/>
                <w:lang w:val="el-GR"/>
              </w:rPr>
              <w:t>ΜΕΤΡΗΣΗΣ</w:t>
            </w:r>
          </w:p>
        </w:tc>
      </w:tr>
      <w:tr w:rsidR="00FF4A0A" w:rsidRPr="00D200C7" w14:paraId="57F7CA52" w14:textId="77777777" w:rsidTr="00661BD1">
        <w:trPr>
          <w:trHeight w:val="489"/>
        </w:trPr>
        <w:tc>
          <w:tcPr>
            <w:tcW w:w="5000" w:type="pct"/>
            <w:gridSpan w:val="3"/>
            <w:vAlign w:val="center"/>
          </w:tcPr>
          <w:p w14:paraId="0566E8A6" w14:textId="12C6461E" w:rsidR="00084B04" w:rsidRPr="00D200C7" w:rsidRDefault="00E602BB" w:rsidP="00FE7A47">
            <w:pPr>
              <w:pStyle w:val="Header"/>
              <w:tabs>
                <w:tab w:val="left" w:pos="431"/>
              </w:tabs>
              <w:spacing w:line="360" w:lineRule="auto"/>
              <w:rPr>
                <w:rFonts w:ascii="Arial" w:hAnsi="Arial" w:cs="Arial"/>
                <w:lang w:val="el-GR"/>
              </w:rPr>
            </w:pPr>
            <w:r w:rsidRPr="00D200C7">
              <w:rPr>
                <w:rFonts w:ascii="Arial" w:hAnsi="Arial" w:cs="Arial"/>
                <w:lang w:val="el-GR"/>
              </w:rPr>
              <w:t>1.</w:t>
            </w:r>
            <w:r w:rsidR="00FE7A47">
              <w:rPr>
                <w:rFonts w:ascii="Arial" w:hAnsi="Arial" w:cs="Arial"/>
                <w:lang w:val="el-GR"/>
              </w:rPr>
              <w:tab/>
            </w:r>
            <w:r w:rsidR="00084B04" w:rsidRPr="00D200C7">
              <w:rPr>
                <w:rFonts w:ascii="Arial" w:hAnsi="Arial" w:cs="Arial"/>
                <w:lang w:val="el-GR"/>
              </w:rPr>
              <w:t>ΜΕΤΡΗΣΕΙΣ</w:t>
            </w:r>
            <w:r w:rsidR="00B4386E" w:rsidRPr="00D200C7">
              <w:rPr>
                <w:rFonts w:ascii="Arial" w:hAnsi="Arial" w:cs="Arial"/>
                <w:lang w:val="el-GR"/>
              </w:rPr>
              <w:t xml:space="preserve"> ΔΙΑΣΤΑΣΕΩΝ</w:t>
            </w:r>
            <w:r w:rsidR="004A00D9" w:rsidRPr="00D200C7">
              <w:rPr>
                <w:rFonts w:ascii="Arial" w:hAnsi="Arial" w:cs="Arial"/>
                <w:lang w:val="el-GR"/>
              </w:rPr>
              <w:t xml:space="preserve"> KAI ΔΥΝΑΜΗΣ</w:t>
            </w:r>
          </w:p>
        </w:tc>
      </w:tr>
      <w:tr w:rsidR="00FF4A0A" w:rsidRPr="00D200C7" w14:paraId="3FB83001" w14:textId="77777777" w:rsidTr="00661BD1">
        <w:tc>
          <w:tcPr>
            <w:tcW w:w="1564" w:type="pct"/>
            <w:vAlign w:val="center"/>
          </w:tcPr>
          <w:p w14:paraId="58199776"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Μήκος</w:t>
            </w:r>
          </w:p>
        </w:tc>
        <w:tc>
          <w:tcPr>
            <w:tcW w:w="1698" w:type="pct"/>
            <w:vAlign w:val="center"/>
          </w:tcPr>
          <w:p w14:paraId="68D46461"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μέτ</w:t>
            </w:r>
            <w:r w:rsidR="00E43C98" w:rsidRPr="00D200C7">
              <w:rPr>
                <w:rFonts w:ascii="Arial" w:hAnsi="Arial" w:cs="Arial"/>
                <w:lang w:val="el-GR"/>
              </w:rPr>
              <w:t xml:space="preserve">ρο </w:t>
            </w:r>
            <w:r w:rsidRPr="00D200C7">
              <w:rPr>
                <w:rFonts w:ascii="Arial" w:hAnsi="Arial" w:cs="Arial"/>
                <w:lang w:val="el-GR"/>
              </w:rPr>
              <w:t>(m)</w:t>
            </w:r>
          </w:p>
        </w:tc>
        <w:tc>
          <w:tcPr>
            <w:tcW w:w="1738" w:type="pct"/>
            <w:vAlign w:val="center"/>
          </w:tcPr>
          <w:p w14:paraId="371BC743"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Μέτρο - Μετροταινία</w:t>
            </w:r>
          </w:p>
        </w:tc>
      </w:tr>
      <w:tr w:rsidR="00FF4A0A" w:rsidRPr="00D200C7" w14:paraId="5657964F" w14:textId="77777777" w:rsidTr="00661BD1">
        <w:tc>
          <w:tcPr>
            <w:tcW w:w="1564" w:type="pct"/>
            <w:vAlign w:val="center"/>
          </w:tcPr>
          <w:p w14:paraId="181667F7" w14:textId="77777777" w:rsidR="004A00D9" w:rsidRPr="00D200C7" w:rsidRDefault="004A00D9" w:rsidP="00BA79AD">
            <w:pPr>
              <w:pStyle w:val="Header"/>
              <w:spacing w:line="360" w:lineRule="auto"/>
              <w:rPr>
                <w:rFonts w:ascii="Arial" w:hAnsi="Arial" w:cs="Arial"/>
                <w:lang w:val="el-GR"/>
              </w:rPr>
            </w:pPr>
            <w:r w:rsidRPr="00D200C7">
              <w:rPr>
                <w:rFonts w:ascii="Arial" w:hAnsi="Arial" w:cs="Arial"/>
                <w:lang w:val="el-GR"/>
              </w:rPr>
              <w:t>Πάχος</w:t>
            </w:r>
          </w:p>
        </w:tc>
        <w:tc>
          <w:tcPr>
            <w:tcW w:w="1698" w:type="pct"/>
            <w:vAlign w:val="center"/>
          </w:tcPr>
          <w:p w14:paraId="2E9F1ACA" w14:textId="07608FB0" w:rsidR="004A00D9" w:rsidRPr="00D200C7" w:rsidRDefault="00E231A9" w:rsidP="00BA79AD">
            <w:pPr>
              <w:pStyle w:val="Header"/>
              <w:spacing w:line="360" w:lineRule="auto"/>
              <w:rPr>
                <w:rFonts w:ascii="Arial" w:hAnsi="Arial" w:cs="Arial"/>
                <w:lang w:val="el-GR"/>
              </w:rPr>
            </w:pPr>
            <w:r w:rsidRPr="00D200C7">
              <w:rPr>
                <w:rFonts w:ascii="Arial" w:hAnsi="Arial" w:cs="Arial"/>
                <w:lang w:val="el-GR"/>
              </w:rPr>
              <w:t>Χ</w:t>
            </w:r>
            <w:r w:rsidR="004A00D9" w:rsidRPr="00D200C7">
              <w:rPr>
                <w:rFonts w:ascii="Arial" w:hAnsi="Arial" w:cs="Arial"/>
                <w:lang w:val="el-GR"/>
              </w:rPr>
              <w:t>ιλιοστόμετρο</w:t>
            </w:r>
            <w:r>
              <w:rPr>
                <w:rFonts w:ascii="Arial" w:hAnsi="Arial" w:cs="Arial"/>
                <w:lang w:val="el-GR"/>
              </w:rPr>
              <w:t xml:space="preserve"> </w:t>
            </w:r>
            <w:r w:rsidR="004A00D9" w:rsidRPr="00D200C7">
              <w:rPr>
                <w:rFonts w:ascii="Arial" w:hAnsi="Arial" w:cs="Arial"/>
                <w:lang w:val="el-GR"/>
              </w:rPr>
              <w:t>(</w:t>
            </w:r>
            <w:proofErr w:type="spellStart"/>
            <w:r w:rsidR="004A00D9" w:rsidRPr="00D200C7">
              <w:rPr>
                <w:rFonts w:ascii="Arial" w:hAnsi="Arial" w:cs="Arial"/>
                <w:lang w:val="el-GR"/>
              </w:rPr>
              <w:t>mm</w:t>
            </w:r>
            <w:proofErr w:type="spellEnd"/>
            <w:r w:rsidR="004A00D9" w:rsidRPr="00D200C7">
              <w:rPr>
                <w:rFonts w:ascii="Arial" w:hAnsi="Arial" w:cs="Arial"/>
                <w:lang w:val="el-GR"/>
              </w:rPr>
              <w:t>)</w:t>
            </w:r>
          </w:p>
        </w:tc>
        <w:tc>
          <w:tcPr>
            <w:tcW w:w="1738" w:type="pct"/>
            <w:vAlign w:val="center"/>
          </w:tcPr>
          <w:p w14:paraId="28D389BB" w14:textId="77777777" w:rsidR="004A00D9" w:rsidRPr="00D200C7" w:rsidRDefault="004A00D9" w:rsidP="00BA79AD">
            <w:pPr>
              <w:pStyle w:val="Header"/>
              <w:spacing w:line="360" w:lineRule="auto"/>
              <w:rPr>
                <w:rFonts w:ascii="Arial" w:hAnsi="Arial" w:cs="Arial"/>
                <w:lang w:val="el-GR"/>
              </w:rPr>
            </w:pPr>
            <w:proofErr w:type="spellStart"/>
            <w:r w:rsidRPr="00D200C7">
              <w:rPr>
                <w:rFonts w:ascii="Arial" w:hAnsi="Arial" w:cs="Arial"/>
                <w:lang w:val="el-GR"/>
              </w:rPr>
              <w:t>Παχύμετρο</w:t>
            </w:r>
            <w:proofErr w:type="spellEnd"/>
          </w:p>
        </w:tc>
      </w:tr>
      <w:tr w:rsidR="00FF4A0A" w:rsidRPr="00D200C7" w14:paraId="6DAB2034" w14:textId="77777777" w:rsidTr="00661BD1">
        <w:tc>
          <w:tcPr>
            <w:tcW w:w="1564" w:type="pct"/>
            <w:vAlign w:val="center"/>
          </w:tcPr>
          <w:p w14:paraId="792E4A8F" w14:textId="77777777" w:rsidR="004A00D9" w:rsidRPr="00D200C7" w:rsidRDefault="004A00D9" w:rsidP="00BA79AD">
            <w:pPr>
              <w:pStyle w:val="Header"/>
              <w:spacing w:line="360" w:lineRule="auto"/>
              <w:rPr>
                <w:rFonts w:ascii="Arial" w:hAnsi="Arial" w:cs="Arial"/>
                <w:lang w:val="el-GR"/>
              </w:rPr>
            </w:pPr>
            <w:r w:rsidRPr="00D200C7">
              <w:rPr>
                <w:rFonts w:ascii="Arial" w:hAnsi="Arial" w:cs="Arial"/>
                <w:lang w:val="el-GR"/>
              </w:rPr>
              <w:t>Δύναμη</w:t>
            </w:r>
          </w:p>
        </w:tc>
        <w:tc>
          <w:tcPr>
            <w:tcW w:w="1698" w:type="pct"/>
            <w:vAlign w:val="center"/>
          </w:tcPr>
          <w:p w14:paraId="7FEF456F" w14:textId="77777777" w:rsidR="004A00D9" w:rsidRPr="00D200C7" w:rsidRDefault="004A00D9" w:rsidP="00BA79AD">
            <w:pPr>
              <w:pStyle w:val="Header"/>
              <w:spacing w:line="360" w:lineRule="auto"/>
              <w:rPr>
                <w:rFonts w:ascii="Arial" w:hAnsi="Arial" w:cs="Arial"/>
                <w:lang w:val="el-GR"/>
              </w:rPr>
            </w:pPr>
            <w:proofErr w:type="spellStart"/>
            <w:r w:rsidRPr="00D200C7">
              <w:rPr>
                <w:rFonts w:ascii="Arial" w:hAnsi="Arial" w:cs="Arial"/>
                <w:lang w:val="el-GR"/>
              </w:rPr>
              <w:t>Newton</w:t>
            </w:r>
            <w:proofErr w:type="spellEnd"/>
            <w:r w:rsidRPr="00D200C7">
              <w:rPr>
                <w:rFonts w:ascii="Arial" w:hAnsi="Arial" w:cs="Arial"/>
                <w:lang w:val="el-GR"/>
              </w:rPr>
              <w:t xml:space="preserve"> (N)</w:t>
            </w:r>
          </w:p>
        </w:tc>
        <w:tc>
          <w:tcPr>
            <w:tcW w:w="1738" w:type="pct"/>
            <w:vAlign w:val="center"/>
          </w:tcPr>
          <w:p w14:paraId="1947AC56" w14:textId="7C249236" w:rsidR="004A00D9" w:rsidRPr="00D200C7" w:rsidRDefault="000D121C" w:rsidP="00BA79AD">
            <w:pPr>
              <w:pStyle w:val="Header"/>
              <w:spacing w:line="360" w:lineRule="auto"/>
              <w:rPr>
                <w:rFonts w:ascii="Arial" w:hAnsi="Arial" w:cs="Arial"/>
                <w:lang w:val="el-GR"/>
              </w:rPr>
            </w:pPr>
            <w:r>
              <w:rPr>
                <w:rFonts w:ascii="Arial" w:hAnsi="Arial" w:cs="Arial"/>
                <w:lang w:val="el-GR"/>
              </w:rPr>
              <w:t>Δ</w:t>
            </w:r>
            <w:r w:rsidR="004A00D9" w:rsidRPr="00D200C7">
              <w:rPr>
                <w:rFonts w:ascii="Arial" w:hAnsi="Arial" w:cs="Arial"/>
                <w:lang w:val="el-GR"/>
              </w:rPr>
              <w:t>υναμόμετρο</w:t>
            </w:r>
          </w:p>
        </w:tc>
      </w:tr>
      <w:tr w:rsidR="00FF4A0A" w:rsidRPr="00D200C7" w14:paraId="56C28BD0" w14:textId="77777777" w:rsidTr="00661BD1">
        <w:trPr>
          <w:trHeight w:val="354"/>
        </w:trPr>
        <w:tc>
          <w:tcPr>
            <w:tcW w:w="5000" w:type="pct"/>
            <w:gridSpan w:val="3"/>
            <w:vAlign w:val="center"/>
          </w:tcPr>
          <w:p w14:paraId="58FF573C" w14:textId="609797FD" w:rsidR="00084B04" w:rsidRPr="00D200C7" w:rsidRDefault="00E602BB" w:rsidP="00FE7A47">
            <w:pPr>
              <w:pStyle w:val="Header"/>
              <w:tabs>
                <w:tab w:val="left" w:pos="431"/>
              </w:tabs>
              <w:spacing w:line="360" w:lineRule="auto"/>
              <w:rPr>
                <w:rFonts w:ascii="Arial" w:hAnsi="Arial" w:cs="Arial"/>
                <w:lang w:val="el-GR"/>
              </w:rPr>
            </w:pPr>
            <w:r w:rsidRPr="00D200C7">
              <w:rPr>
                <w:rFonts w:ascii="Arial" w:hAnsi="Arial" w:cs="Arial"/>
                <w:lang w:val="el-GR"/>
              </w:rPr>
              <w:t>2.</w:t>
            </w:r>
            <w:r w:rsidR="00FE7A47">
              <w:rPr>
                <w:rFonts w:ascii="Arial" w:hAnsi="Arial" w:cs="Arial"/>
                <w:lang w:val="el-GR"/>
              </w:rPr>
              <w:tab/>
            </w:r>
            <w:r w:rsidR="00084B04" w:rsidRPr="00D200C7">
              <w:rPr>
                <w:rFonts w:ascii="Arial" w:hAnsi="Arial" w:cs="Arial"/>
                <w:lang w:val="el-GR"/>
              </w:rPr>
              <w:t>ΜΕΤΡΗΣΕΙΣ ΤΑΧΥΤΗΤΑΣ</w:t>
            </w:r>
          </w:p>
        </w:tc>
      </w:tr>
      <w:tr w:rsidR="00FF4A0A" w:rsidRPr="00D200C7" w14:paraId="522E324B" w14:textId="77777777" w:rsidTr="00661BD1">
        <w:tc>
          <w:tcPr>
            <w:tcW w:w="1564" w:type="pct"/>
            <w:vAlign w:val="center"/>
          </w:tcPr>
          <w:p w14:paraId="007A7D70"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Ταχύτητα</w:t>
            </w:r>
          </w:p>
        </w:tc>
        <w:tc>
          <w:tcPr>
            <w:tcW w:w="1698" w:type="pct"/>
            <w:vAlign w:val="center"/>
          </w:tcPr>
          <w:p w14:paraId="762AE11D"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Μέτρα / δευτερόλεπτο (m/s)</w:t>
            </w:r>
          </w:p>
        </w:tc>
        <w:tc>
          <w:tcPr>
            <w:tcW w:w="1738" w:type="pct"/>
            <w:vAlign w:val="center"/>
          </w:tcPr>
          <w:p w14:paraId="660B14EA"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Στροφόμετρο</w:t>
            </w:r>
          </w:p>
        </w:tc>
      </w:tr>
      <w:tr w:rsidR="00FF4A0A" w:rsidRPr="00D200C7" w14:paraId="763B9138" w14:textId="77777777" w:rsidTr="00661BD1">
        <w:trPr>
          <w:trHeight w:val="480"/>
        </w:trPr>
        <w:tc>
          <w:tcPr>
            <w:tcW w:w="5000" w:type="pct"/>
            <w:gridSpan w:val="3"/>
            <w:vAlign w:val="center"/>
          </w:tcPr>
          <w:p w14:paraId="514C468E" w14:textId="005587A8" w:rsidR="00084B04" w:rsidRPr="00D200C7" w:rsidDel="00961B7C" w:rsidRDefault="00E602BB" w:rsidP="00FE7A47">
            <w:pPr>
              <w:pStyle w:val="Header"/>
              <w:tabs>
                <w:tab w:val="left" w:pos="431"/>
              </w:tabs>
              <w:spacing w:line="360" w:lineRule="auto"/>
              <w:rPr>
                <w:rFonts w:ascii="Arial" w:hAnsi="Arial" w:cs="Arial"/>
                <w:lang w:val="el-GR"/>
              </w:rPr>
            </w:pPr>
            <w:r w:rsidRPr="00D200C7">
              <w:rPr>
                <w:rFonts w:ascii="Arial" w:hAnsi="Arial" w:cs="Arial"/>
                <w:lang w:val="el-GR"/>
              </w:rPr>
              <w:t>3.</w:t>
            </w:r>
            <w:r w:rsidR="00FE7A47">
              <w:rPr>
                <w:rFonts w:ascii="Arial" w:hAnsi="Arial" w:cs="Arial"/>
                <w:lang w:val="el-GR"/>
              </w:rPr>
              <w:tab/>
            </w:r>
            <w:r w:rsidR="00084B04" w:rsidRPr="00D200C7">
              <w:rPr>
                <w:rFonts w:ascii="Arial" w:hAnsi="Arial" w:cs="Arial"/>
                <w:lang w:val="el-GR"/>
              </w:rPr>
              <w:t>ΗΛΕΚΤΡΙΚΕΣ ΜΕΤΡΗΣΕΙΣ</w:t>
            </w:r>
          </w:p>
        </w:tc>
      </w:tr>
      <w:tr w:rsidR="00FF4A0A" w:rsidRPr="00D200C7" w14:paraId="756A4652" w14:textId="77777777" w:rsidTr="00661BD1">
        <w:tc>
          <w:tcPr>
            <w:tcW w:w="1564" w:type="pct"/>
            <w:vAlign w:val="center"/>
          </w:tcPr>
          <w:p w14:paraId="663F172A"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Ένταση ρεύματος</w:t>
            </w:r>
          </w:p>
        </w:tc>
        <w:tc>
          <w:tcPr>
            <w:tcW w:w="1698" w:type="pct"/>
            <w:vAlign w:val="center"/>
          </w:tcPr>
          <w:p w14:paraId="1D688FFC" w14:textId="77777777" w:rsidR="00084B04" w:rsidRPr="00D200C7" w:rsidRDefault="00292168" w:rsidP="00BA79AD">
            <w:pPr>
              <w:pStyle w:val="Header"/>
              <w:spacing w:line="360" w:lineRule="auto"/>
              <w:rPr>
                <w:rFonts w:ascii="Arial" w:hAnsi="Arial" w:cs="Arial"/>
                <w:lang w:val="el-GR"/>
              </w:rPr>
            </w:pPr>
            <w:proofErr w:type="spellStart"/>
            <w:r w:rsidRPr="00D200C7">
              <w:rPr>
                <w:rFonts w:ascii="Arial" w:hAnsi="Arial" w:cs="Arial"/>
                <w:lang w:val="el-GR"/>
              </w:rPr>
              <w:t>Ampere</w:t>
            </w:r>
            <w:proofErr w:type="spellEnd"/>
            <w:r w:rsidRPr="00D200C7">
              <w:rPr>
                <w:rFonts w:ascii="Arial" w:hAnsi="Arial" w:cs="Arial"/>
                <w:lang w:val="el-GR"/>
              </w:rPr>
              <w:t xml:space="preserve"> </w:t>
            </w:r>
            <w:r w:rsidR="00084B04" w:rsidRPr="00D200C7">
              <w:rPr>
                <w:rFonts w:ascii="Arial" w:hAnsi="Arial" w:cs="Arial"/>
                <w:lang w:val="el-GR"/>
              </w:rPr>
              <w:t>(A)</w:t>
            </w:r>
          </w:p>
        </w:tc>
        <w:tc>
          <w:tcPr>
            <w:tcW w:w="1738" w:type="pct"/>
            <w:vAlign w:val="center"/>
          </w:tcPr>
          <w:p w14:paraId="4F687556"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Αμπερόμετρο</w:t>
            </w:r>
          </w:p>
        </w:tc>
      </w:tr>
      <w:tr w:rsidR="00FF4A0A" w:rsidRPr="00D200C7" w14:paraId="5947FB6E" w14:textId="77777777" w:rsidTr="00661BD1">
        <w:tc>
          <w:tcPr>
            <w:tcW w:w="1564" w:type="pct"/>
            <w:vAlign w:val="center"/>
          </w:tcPr>
          <w:p w14:paraId="0918AF14"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Τάση ρεύματος</w:t>
            </w:r>
          </w:p>
        </w:tc>
        <w:tc>
          <w:tcPr>
            <w:tcW w:w="1698" w:type="pct"/>
            <w:vAlign w:val="center"/>
          </w:tcPr>
          <w:p w14:paraId="13014C57" w14:textId="77777777" w:rsidR="00084B04" w:rsidRPr="00D200C7" w:rsidRDefault="00292168" w:rsidP="00BA79AD">
            <w:pPr>
              <w:pStyle w:val="Header"/>
              <w:spacing w:line="360" w:lineRule="auto"/>
              <w:rPr>
                <w:rFonts w:ascii="Arial" w:hAnsi="Arial" w:cs="Arial"/>
                <w:lang w:val="el-GR"/>
              </w:rPr>
            </w:pPr>
            <w:proofErr w:type="spellStart"/>
            <w:r w:rsidRPr="00D200C7">
              <w:rPr>
                <w:rFonts w:ascii="Arial" w:hAnsi="Arial" w:cs="Arial"/>
                <w:lang w:val="el-GR"/>
              </w:rPr>
              <w:t>Volt</w:t>
            </w:r>
            <w:proofErr w:type="spellEnd"/>
            <w:r w:rsidRPr="00D200C7">
              <w:rPr>
                <w:rFonts w:ascii="Arial" w:hAnsi="Arial" w:cs="Arial"/>
                <w:lang w:val="el-GR"/>
              </w:rPr>
              <w:t xml:space="preserve"> </w:t>
            </w:r>
            <w:r w:rsidR="00084B04" w:rsidRPr="00D200C7">
              <w:rPr>
                <w:rFonts w:ascii="Arial" w:hAnsi="Arial" w:cs="Arial"/>
                <w:lang w:val="el-GR"/>
              </w:rPr>
              <w:t>(V)</w:t>
            </w:r>
          </w:p>
        </w:tc>
        <w:tc>
          <w:tcPr>
            <w:tcW w:w="1738" w:type="pct"/>
            <w:vAlign w:val="center"/>
          </w:tcPr>
          <w:p w14:paraId="33DA5051"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Βολτόμετρο</w:t>
            </w:r>
          </w:p>
        </w:tc>
      </w:tr>
      <w:tr w:rsidR="00FF4A0A" w:rsidRPr="00D200C7" w14:paraId="02754566" w14:textId="77777777" w:rsidTr="00661BD1">
        <w:tc>
          <w:tcPr>
            <w:tcW w:w="1564" w:type="pct"/>
            <w:vAlign w:val="center"/>
          </w:tcPr>
          <w:p w14:paraId="39859A28"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Ηλεκτρική Αντίσταση</w:t>
            </w:r>
          </w:p>
        </w:tc>
        <w:tc>
          <w:tcPr>
            <w:tcW w:w="1698" w:type="pct"/>
            <w:vAlign w:val="center"/>
          </w:tcPr>
          <w:p w14:paraId="5577B949" w14:textId="77777777" w:rsidR="00084B04" w:rsidRPr="00D200C7" w:rsidRDefault="00292168" w:rsidP="00BA79AD">
            <w:pPr>
              <w:pStyle w:val="Header"/>
              <w:spacing w:line="360" w:lineRule="auto"/>
              <w:rPr>
                <w:rFonts w:ascii="Arial" w:hAnsi="Arial" w:cs="Arial"/>
                <w:lang w:val="el-GR"/>
              </w:rPr>
            </w:pPr>
            <w:proofErr w:type="spellStart"/>
            <w:r w:rsidRPr="00D200C7">
              <w:rPr>
                <w:rFonts w:ascii="Arial" w:hAnsi="Arial" w:cs="Arial"/>
                <w:lang w:val="el-GR"/>
              </w:rPr>
              <w:t>Ohm</w:t>
            </w:r>
            <w:proofErr w:type="spellEnd"/>
            <w:r w:rsidRPr="00D200C7">
              <w:rPr>
                <w:rFonts w:ascii="Arial" w:hAnsi="Arial" w:cs="Arial"/>
                <w:lang w:val="el-GR"/>
              </w:rPr>
              <w:t xml:space="preserve"> </w:t>
            </w:r>
            <w:r w:rsidR="00084B04" w:rsidRPr="00D200C7">
              <w:rPr>
                <w:rFonts w:ascii="Arial" w:hAnsi="Arial" w:cs="Arial"/>
                <w:lang w:val="el-GR"/>
              </w:rPr>
              <w:t>(Ω)</w:t>
            </w:r>
          </w:p>
        </w:tc>
        <w:tc>
          <w:tcPr>
            <w:tcW w:w="1738" w:type="pct"/>
            <w:vAlign w:val="center"/>
          </w:tcPr>
          <w:p w14:paraId="6D0C0DAB" w14:textId="77777777" w:rsidR="00084B04" w:rsidRPr="00D200C7" w:rsidRDefault="00084B04" w:rsidP="00BA79AD">
            <w:pPr>
              <w:pStyle w:val="Header"/>
              <w:spacing w:line="360" w:lineRule="auto"/>
              <w:rPr>
                <w:rFonts w:ascii="Arial" w:hAnsi="Arial" w:cs="Arial"/>
                <w:lang w:val="el-GR"/>
              </w:rPr>
            </w:pPr>
            <w:proofErr w:type="spellStart"/>
            <w:r w:rsidRPr="00D200C7">
              <w:rPr>
                <w:rFonts w:ascii="Arial" w:hAnsi="Arial" w:cs="Arial"/>
                <w:lang w:val="el-GR"/>
              </w:rPr>
              <w:t>Ωμόμετρο</w:t>
            </w:r>
            <w:proofErr w:type="spellEnd"/>
          </w:p>
        </w:tc>
      </w:tr>
      <w:tr w:rsidR="00FF4A0A" w:rsidRPr="00D200C7" w14:paraId="1891A0CF" w14:textId="77777777" w:rsidTr="00661BD1">
        <w:tc>
          <w:tcPr>
            <w:tcW w:w="1564" w:type="pct"/>
            <w:vAlign w:val="center"/>
          </w:tcPr>
          <w:p w14:paraId="67F3F94C"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Αντίσταση Μόνωσης</w:t>
            </w:r>
          </w:p>
        </w:tc>
        <w:tc>
          <w:tcPr>
            <w:tcW w:w="1698" w:type="pct"/>
            <w:vAlign w:val="center"/>
          </w:tcPr>
          <w:p w14:paraId="15AFCF00" w14:textId="77777777" w:rsidR="00084B04" w:rsidRPr="00D200C7" w:rsidRDefault="004A00D9" w:rsidP="00BA79AD">
            <w:pPr>
              <w:pStyle w:val="Header"/>
              <w:spacing w:line="360" w:lineRule="auto"/>
              <w:rPr>
                <w:rFonts w:ascii="Arial" w:hAnsi="Arial" w:cs="Arial"/>
                <w:lang w:val="el-GR"/>
              </w:rPr>
            </w:pPr>
            <w:proofErr w:type="spellStart"/>
            <w:r w:rsidRPr="00D200C7">
              <w:rPr>
                <w:rFonts w:ascii="Arial" w:hAnsi="Arial" w:cs="Arial"/>
                <w:lang w:val="el-GR"/>
              </w:rPr>
              <w:t>Mega</w:t>
            </w:r>
            <w:r w:rsidR="00084B04" w:rsidRPr="00D200C7">
              <w:rPr>
                <w:rFonts w:ascii="Arial" w:hAnsi="Arial" w:cs="Arial"/>
                <w:lang w:val="el-GR"/>
              </w:rPr>
              <w:t>Ohm</w:t>
            </w:r>
            <w:proofErr w:type="spellEnd"/>
            <w:r w:rsidR="00084B04" w:rsidRPr="00D200C7">
              <w:rPr>
                <w:rFonts w:ascii="Arial" w:hAnsi="Arial" w:cs="Arial"/>
                <w:lang w:val="el-GR"/>
              </w:rPr>
              <w:t xml:space="preserve"> (MΩ)</w:t>
            </w:r>
          </w:p>
        </w:tc>
        <w:tc>
          <w:tcPr>
            <w:tcW w:w="1738" w:type="pct"/>
            <w:vAlign w:val="center"/>
          </w:tcPr>
          <w:p w14:paraId="14A4FD2F"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rPr>
              <w:t>Όργανο Μέτρησης Αντίστασης Μόνωσης</w:t>
            </w:r>
          </w:p>
        </w:tc>
      </w:tr>
      <w:tr w:rsidR="00084B04" w:rsidRPr="00D200C7" w14:paraId="653C1C99" w14:textId="77777777" w:rsidTr="00661BD1">
        <w:tc>
          <w:tcPr>
            <w:tcW w:w="1564" w:type="pct"/>
            <w:vAlign w:val="center"/>
          </w:tcPr>
          <w:p w14:paraId="25D2E989"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eastAsia="el-GR"/>
              </w:rPr>
              <w:t>Ένταση Φωτισμού</w:t>
            </w:r>
          </w:p>
        </w:tc>
        <w:tc>
          <w:tcPr>
            <w:tcW w:w="1698" w:type="pct"/>
            <w:vAlign w:val="center"/>
          </w:tcPr>
          <w:p w14:paraId="2755F96C" w14:textId="77777777" w:rsidR="00084B04" w:rsidRPr="00D200C7" w:rsidRDefault="00084B04" w:rsidP="00BA79AD">
            <w:pPr>
              <w:pStyle w:val="Header"/>
              <w:spacing w:line="360" w:lineRule="auto"/>
              <w:rPr>
                <w:rFonts w:ascii="Arial" w:hAnsi="Arial" w:cs="Arial"/>
                <w:b/>
                <w:lang w:val="el-GR"/>
              </w:rPr>
            </w:pPr>
            <w:proofErr w:type="spellStart"/>
            <w:r w:rsidRPr="00D200C7">
              <w:rPr>
                <w:rFonts w:ascii="Arial" w:hAnsi="Arial" w:cs="Arial"/>
                <w:lang w:val="el-GR" w:eastAsia="el-GR"/>
              </w:rPr>
              <w:t>Lux</w:t>
            </w:r>
            <w:proofErr w:type="spellEnd"/>
            <w:r w:rsidRPr="00D200C7">
              <w:rPr>
                <w:rFonts w:ascii="Arial" w:hAnsi="Arial" w:cs="Arial"/>
                <w:lang w:val="el-GR" w:eastAsia="el-GR"/>
              </w:rPr>
              <w:t xml:space="preserve"> </w:t>
            </w:r>
          </w:p>
        </w:tc>
        <w:tc>
          <w:tcPr>
            <w:tcW w:w="1738" w:type="pct"/>
            <w:vAlign w:val="center"/>
          </w:tcPr>
          <w:p w14:paraId="284E771B" w14:textId="77777777" w:rsidR="00084B04" w:rsidRPr="00D200C7" w:rsidRDefault="00084B04" w:rsidP="00BA79AD">
            <w:pPr>
              <w:pStyle w:val="Header"/>
              <w:spacing w:line="360" w:lineRule="auto"/>
              <w:rPr>
                <w:rFonts w:ascii="Arial" w:hAnsi="Arial" w:cs="Arial"/>
                <w:lang w:val="el-GR"/>
              </w:rPr>
            </w:pPr>
            <w:r w:rsidRPr="00D200C7">
              <w:rPr>
                <w:rFonts w:ascii="Arial" w:hAnsi="Arial" w:cs="Arial"/>
                <w:lang w:val="el-GR" w:eastAsia="el-GR"/>
              </w:rPr>
              <w:t>Φωτόμετρο</w:t>
            </w:r>
          </w:p>
        </w:tc>
      </w:tr>
    </w:tbl>
    <w:p w14:paraId="4E2218F6" w14:textId="77777777" w:rsidR="00084B04" w:rsidRPr="00D200C7" w:rsidRDefault="00084B04" w:rsidP="00BA79AD">
      <w:pPr>
        <w:pStyle w:val="ListBullet"/>
        <w:numPr>
          <w:ilvl w:val="0"/>
          <w:numId w:val="0"/>
        </w:numPr>
        <w:spacing w:after="0" w:line="360" w:lineRule="auto"/>
        <w:rPr>
          <w:rFonts w:ascii="Arial" w:hAnsi="Arial" w:cs="Arial"/>
          <w:sz w:val="24"/>
          <w:szCs w:val="24"/>
          <w:lang w:val="el-GR"/>
        </w:rPr>
      </w:pPr>
    </w:p>
    <w:p w14:paraId="5D905F4C" w14:textId="0A27E652" w:rsidR="00C03A8B" w:rsidRDefault="00C03A8B" w:rsidP="0095709A">
      <w:pPr>
        <w:pStyle w:val="ListBullet"/>
        <w:numPr>
          <w:ilvl w:val="1"/>
          <w:numId w:val="15"/>
        </w:numPr>
        <w:tabs>
          <w:tab w:val="left" w:pos="1134"/>
        </w:tabs>
        <w:spacing w:after="0" w:line="360" w:lineRule="auto"/>
        <w:ind w:left="1276" w:hanging="567"/>
        <w:rPr>
          <w:rFonts w:ascii="Arial" w:hAnsi="Arial" w:cs="Arial"/>
          <w:sz w:val="24"/>
          <w:szCs w:val="24"/>
          <w:lang w:val="el-GR"/>
        </w:rPr>
      </w:pPr>
      <w:r>
        <w:rPr>
          <w:rFonts w:ascii="Arial" w:hAnsi="Arial" w:cs="Arial"/>
          <w:sz w:val="24"/>
          <w:szCs w:val="24"/>
          <w:lang w:val="el-GR"/>
        </w:rPr>
        <w:tab/>
      </w:r>
      <w:r w:rsidR="00E231A9">
        <w:rPr>
          <w:rFonts w:ascii="Arial" w:hAnsi="Arial" w:cs="Arial"/>
          <w:sz w:val="24"/>
          <w:szCs w:val="24"/>
          <w:lang w:val="el-GR"/>
        </w:rPr>
        <w:t>μ</w:t>
      </w:r>
      <w:r w:rsidR="00986EF0" w:rsidRPr="00D200C7">
        <w:rPr>
          <w:rFonts w:ascii="Arial" w:hAnsi="Arial" w:cs="Arial"/>
          <w:sz w:val="24"/>
          <w:szCs w:val="24"/>
          <w:lang w:val="el-GR"/>
        </w:rPr>
        <w:t xml:space="preserve">εριμνά </w:t>
      </w:r>
      <w:r w:rsidR="00835972" w:rsidRPr="00D200C7">
        <w:rPr>
          <w:rFonts w:ascii="Arial" w:hAnsi="Arial" w:cs="Arial"/>
          <w:sz w:val="24"/>
          <w:szCs w:val="24"/>
          <w:lang w:val="el-GR"/>
        </w:rPr>
        <w:t xml:space="preserve">ώστε ο εξοπλισμός και τα όργανα μέτρησης που διαθέτει, </w:t>
      </w:r>
      <w:r w:rsidR="00986EF0" w:rsidRPr="00D200C7">
        <w:rPr>
          <w:rFonts w:ascii="Arial" w:hAnsi="Arial" w:cs="Arial"/>
          <w:sz w:val="24"/>
          <w:szCs w:val="24"/>
          <w:lang w:val="el-GR"/>
        </w:rPr>
        <w:t xml:space="preserve">διατηρούνται βαθμονομημένα </w:t>
      </w:r>
      <w:r w:rsidR="00835972" w:rsidRPr="00D200C7">
        <w:rPr>
          <w:rFonts w:ascii="Arial" w:hAnsi="Arial" w:cs="Arial"/>
          <w:sz w:val="24"/>
          <w:szCs w:val="24"/>
          <w:lang w:val="el-GR"/>
        </w:rPr>
        <w:t>σύμφωνα με τις οδηγίες του κατασκευαστή.</w:t>
      </w:r>
    </w:p>
    <w:p w14:paraId="7E433639" w14:textId="77777777" w:rsidR="00C03A8B" w:rsidRDefault="00C03A8B" w:rsidP="00DB031A">
      <w:pPr>
        <w:pStyle w:val="ListBullet"/>
        <w:numPr>
          <w:ilvl w:val="0"/>
          <w:numId w:val="0"/>
        </w:numPr>
        <w:spacing w:after="0" w:line="240" w:lineRule="auto"/>
        <w:ind w:left="1134" w:hanging="425"/>
        <w:rPr>
          <w:rFonts w:ascii="Arial" w:hAnsi="Arial" w:cs="Arial"/>
          <w:sz w:val="24"/>
          <w:szCs w:val="24"/>
          <w:lang w:val="el-GR"/>
        </w:rPr>
      </w:pPr>
    </w:p>
    <w:p w14:paraId="3015D3E3" w14:textId="2390658D" w:rsidR="00C03A8B" w:rsidRPr="00E231A9" w:rsidRDefault="0095709A" w:rsidP="0095709A">
      <w:pPr>
        <w:pStyle w:val="ListBullet"/>
        <w:numPr>
          <w:ilvl w:val="1"/>
          <w:numId w:val="15"/>
        </w:numPr>
        <w:tabs>
          <w:tab w:val="left" w:pos="1134"/>
        </w:tabs>
        <w:spacing w:after="0" w:line="360" w:lineRule="auto"/>
        <w:ind w:left="1276" w:hanging="567"/>
        <w:rPr>
          <w:rFonts w:ascii="Arial" w:hAnsi="Arial" w:cs="Arial"/>
          <w:sz w:val="24"/>
          <w:szCs w:val="24"/>
          <w:lang w:val="el-GR"/>
        </w:rPr>
      </w:pPr>
      <w:r>
        <w:rPr>
          <w:rFonts w:ascii="Arial" w:hAnsi="Arial" w:cs="Arial"/>
          <w:sz w:val="24"/>
          <w:szCs w:val="24"/>
          <w:lang w:val="el-GR"/>
        </w:rPr>
        <w:tab/>
      </w:r>
      <w:r w:rsidR="00E231A9" w:rsidRPr="00E231A9">
        <w:rPr>
          <w:rFonts w:ascii="Arial" w:hAnsi="Arial" w:cs="Arial"/>
          <w:sz w:val="24"/>
          <w:szCs w:val="24"/>
          <w:lang w:val="el-GR"/>
        </w:rPr>
        <w:t>μ</w:t>
      </w:r>
      <w:r w:rsidR="00986EF0" w:rsidRPr="00E231A9">
        <w:rPr>
          <w:rFonts w:ascii="Arial" w:hAnsi="Arial" w:cs="Arial"/>
          <w:sz w:val="24"/>
          <w:szCs w:val="24"/>
          <w:lang w:val="el-GR"/>
        </w:rPr>
        <w:t>εριμνά</w:t>
      </w:r>
      <w:r w:rsidR="00835972" w:rsidRPr="00E231A9">
        <w:rPr>
          <w:rFonts w:ascii="Arial" w:hAnsi="Arial" w:cs="Arial"/>
          <w:sz w:val="24"/>
          <w:szCs w:val="24"/>
          <w:lang w:val="el-GR"/>
        </w:rPr>
        <w:t xml:space="preserve"> ώστε ο εξοπλισμός και τα όργανα μέτρησης, π.χ. δυναμόμετρα, φωτόμετρα κ.ά.</w:t>
      </w:r>
      <w:r w:rsidR="00351C97" w:rsidRPr="00E231A9">
        <w:rPr>
          <w:rFonts w:ascii="Arial" w:hAnsi="Arial" w:cs="Arial"/>
          <w:sz w:val="24"/>
          <w:szCs w:val="24"/>
          <w:lang w:val="el-GR"/>
        </w:rPr>
        <w:t>,</w:t>
      </w:r>
      <w:r w:rsidR="00835972" w:rsidRPr="00E231A9">
        <w:rPr>
          <w:rFonts w:ascii="Arial" w:hAnsi="Arial" w:cs="Arial"/>
          <w:sz w:val="24"/>
          <w:szCs w:val="24"/>
          <w:lang w:val="el-GR"/>
        </w:rPr>
        <w:t xml:space="preserve"> που χρησιμοποι</w:t>
      </w:r>
      <w:r w:rsidR="00351C97" w:rsidRPr="00E231A9">
        <w:rPr>
          <w:rFonts w:ascii="Arial" w:hAnsi="Arial" w:cs="Arial"/>
          <w:sz w:val="24"/>
          <w:szCs w:val="24"/>
          <w:lang w:val="el-GR"/>
        </w:rPr>
        <w:t>εί</w:t>
      </w:r>
      <w:r w:rsidR="00835972" w:rsidRPr="00E231A9">
        <w:rPr>
          <w:rFonts w:ascii="Arial" w:hAnsi="Arial" w:cs="Arial"/>
          <w:sz w:val="24"/>
          <w:szCs w:val="24"/>
          <w:lang w:val="el-GR"/>
        </w:rPr>
        <w:t xml:space="preserve"> για τους ελέγχους των ανελκυστήρων που αναλαμβάνει</w:t>
      </w:r>
      <w:r w:rsidR="001F6482" w:rsidRPr="00E231A9">
        <w:rPr>
          <w:rFonts w:ascii="Arial" w:hAnsi="Arial" w:cs="Arial"/>
          <w:sz w:val="24"/>
          <w:szCs w:val="24"/>
          <w:lang w:val="el-GR"/>
        </w:rPr>
        <w:t>,</w:t>
      </w:r>
      <w:r w:rsidR="00835972" w:rsidRPr="00E231A9">
        <w:rPr>
          <w:rFonts w:ascii="Arial" w:hAnsi="Arial" w:cs="Arial"/>
          <w:sz w:val="24"/>
          <w:szCs w:val="24"/>
          <w:lang w:val="el-GR"/>
        </w:rPr>
        <w:t xml:space="preserve"> συμβαδίζουν με την εξέλιξη της τεχνολογίας και πληρούν τις πρόνοιες των σχετικών προτύπων και </w:t>
      </w:r>
      <w:r w:rsidR="00E231A9">
        <w:rPr>
          <w:rFonts w:ascii="Arial" w:hAnsi="Arial" w:cs="Arial"/>
          <w:sz w:val="24"/>
          <w:szCs w:val="24"/>
          <w:lang w:val="el-GR"/>
        </w:rPr>
        <w:t>ε</w:t>
      </w:r>
      <w:r w:rsidR="00835972" w:rsidRPr="00E231A9">
        <w:rPr>
          <w:rFonts w:ascii="Arial" w:hAnsi="Arial" w:cs="Arial"/>
          <w:sz w:val="24"/>
          <w:szCs w:val="24"/>
          <w:lang w:val="el-GR"/>
        </w:rPr>
        <w:t>υρωπαϊκών Οδηγιών, π.χ. Οδηγίες για τα Μηχανήματα και τα Όργανα Μέτρησης.</w:t>
      </w:r>
    </w:p>
    <w:p w14:paraId="506E714C" w14:textId="77777777" w:rsidR="00C03A8B" w:rsidRPr="00E231A9" w:rsidRDefault="00C03A8B" w:rsidP="0095709A">
      <w:pPr>
        <w:pStyle w:val="ListParagraph"/>
        <w:ind w:left="1134" w:hanging="425"/>
        <w:rPr>
          <w:rFonts w:ascii="Arial" w:hAnsi="Arial" w:cs="Arial"/>
          <w:lang w:val="el-GR"/>
        </w:rPr>
      </w:pPr>
    </w:p>
    <w:p w14:paraId="3116901E" w14:textId="5B1ACFB2" w:rsidR="000470C8" w:rsidRPr="00C03A8B" w:rsidRDefault="0095709A" w:rsidP="0095709A">
      <w:pPr>
        <w:pStyle w:val="ListBullet"/>
        <w:numPr>
          <w:ilvl w:val="1"/>
          <w:numId w:val="15"/>
        </w:numPr>
        <w:tabs>
          <w:tab w:val="left" w:pos="1134"/>
        </w:tabs>
        <w:spacing w:after="0" w:line="360" w:lineRule="auto"/>
        <w:ind w:left="1276" w:hanging="567"/>
        <w:rPr>
          <w:rFonts w:ascii="Arial" w:hAnsi="Arial" w:cs="Arial"/>
          <w:sz w:val="24"/>
          <w:szCs w:val="24"/>
          <w:lang w:val="el-GR"/>
        </w:rPr>
      </w:pPr>
      <w:r>
        <w:rPr>
          <w:rFonts w:ascii="Arial" w:hAnsi="Arial" w:cs="Arial"/>
          <w:sz w:val="24"/>
          <w:szCs w:val="24"/>
          <w:lang w:val="el-GR"/>
        </w:rPr>
        <w:tab/>
      </w:r>
      <w:r w:rsidR="006C7853">
        <w:rPr>
          <w:rFonts w:ascii="Arial" w:hAnsi="Arial" w:cs="Arial"/>
          <w:sz w:val="24"/>
          <w:szCs w:val="24"/>
          <w:lang w:val="el-GR"/>
        </w:rPr>
        <w:t>μεριμνά ώστε ο</w:t>
      </w:r>
      <w:r w:rsidR="000470C8" w:rsidRPr="00C03A8B">
        <w:rPr>
          <w:rFonts w:ascii="Arial" w:hAnsi="Arial" w:cs="Arial"/>
          <w:sz w:val="24"/>
          <w:szCs w:val="24"/>
          <w:lang w:val="el-GR"/>
        </w:rPr>
        <w:t xml:space="preserve"> εξοπλισμός πρέπει είναι αριθμητικά επαρκής για τον αριθμό των ελεγκτών που </w:t>
      </w:r>
      <w:proofErr w:type="spellStart"/>
      <w:r w:rsidR="000470C8" w:rsidRPr="00C03A8B">
        <w:rPr>
          <w:rFonts w:ascii="Arial" w:hAnsi="Arial" w:cs="Arial"/>
          <w:sz w:val="24"/>
          <w:szCs w:val="24"/>
          <w:lang w:val="el-GR"/>
        </w:rPr>
        <w:t>εργοδοτεί</w:t>
      </w:r>
      <w:proofErr w:type="spellEnd"/>
      <w:r w:rsidR="000470C8" w:rsidRPr="00C03A8B">
        <w:rPr>
          <w:rFonts w:ascii="Arial" w:hAnsi="Arial" w:cs="Arial"/>
          <w:sz w:val="24"/>
          <w:szCs w:val="24"/>
          <w:lang w:val="el-GR"/>
        </w:rPr>
        <w:t xml:space="preserve"> ο Εξουσιοδοτημένος Ελεγκτής Ανελκυστήρων.</w:t>
      </w:r>
    </w:p>
    <w:p w14:paraId="49A39B2D" w14:textId="77777777" w:rsidR="000470C8" w:rsidRPr="00D200C7" w:rsidRDefault="000470C8" w:rsidP="0095709A">
      <w:pPr>
        <w:spacing w:line="360" w:lineRule="auto"/>
        <w:ind w:left="1134" w:hanging="425"/>
        <w:jc w:val="both"/>
        <w:rPr>
          <w:rFonts w:ascii="Arial" w:hAnsi="Arial" w:cs="Arial"/>
          <w:lang w:val="el-GR"/>
        </w:rPr>
      </w:pPr>
    </w:p>
    <w:p w14:paraId="2484E3BE" w14:textId="77777777" w:rsidR="00835972" w:rsidRPr="00D200C7" w:rsidRDefault="00835972" w:rsidP="00BA79AD">
      <w:pPr>
        <w:spacing w:line="360" w:lineRule="auto"/>
        <w:jc w:val="center"/>
        <w:rPr>
          <w:rFonts w:ascii="Arial" w:hAnsi="Arial" w:cs="Arial"/>
          <w:lang w:val="el-GR"/>
        </w:rPr>
      </w:pPr>
    </w:p>
    <w:p w14:paraId="1921B410" w14:textId="77777777" w:rsidR="00454A17" w:rsidRPr="00D200C7" w:rsidRDefault="00835972" w:rsidP="00BA79AD">
      <w:pPr>
        <w:pStyle w:val="Title"/>
        <w:spacing w:line="360" w:lineRule="auto"/>
        <w:rPr>
          <w:rFonts w:cs="Arial"/>
        </w:rPr>
      </w:pPr>
      <w:r w:rsidRPr="00D200C7">
        <w:rPr>
          <w:rFonts w:cs="Arial"/>
        </w:rPr>
        <w:br w:type="page"/>
      </w:r>
    </w:p>
    <w:p w14:paraId="3D057A97" w14:textId="77777777" w:rsidR="00DF3A94" w:rsidRPr="006C7853" w:rsidRDefault="00DF3A94" w:rsidP="00BA79AD">
      <w:pPr>
        <w:pStyle w:val="Title"/>
        <w:spacing w:line="360" w:lineRule="auto"/>
        <w:rPr>
          <w:rFonts w:cs="Arial"/>
          <w:bCs/>
          <w:u w:val="none"/>
        </w:rPr>
      </w:pPr>
      <w:r w:rsidRPr="006C7853">
        <w:rPr>
          <w:rFonts w:cs="Arial"/>
          <w:bCs/>
          <w:u w:val="none"/>
        </w:rPr>
        <w:t>ΠΑΡΑΡΤΗΜΑ V</w:t>
      </w:r>
    </w:p>
    <w:p w14:paraId="163CD637" w14:textId="7D215F49" w:rsidR="00DF3A94" w:rsidRPr="006C7853" w:rsidRDefault="006C7853" w:rsidP="00BA79AD">
      <w:pPr>
        <w:spacing w:line="360" w:lineRule="auto"/>
        <w:jc w:val="center"/>
        <w:rPr>
          <w:rFonts w:ascii="Arial" w:hAnsi="Arial" w:cs="Arial"/>
          <w:bCs/>
          <w:lang w:val="el-GR"/>
        </w:rPr>
      </w:pPr>
      <w:r>
        <w:rPr>
          <w:rFonts w:ascii="Arial" w:hAnsi="Arial" w:cs="Arial"/>
          <w:bCs/>
          <w:lang w:val="el-GR"/>
        </w:rPr>
        <w:t>[</w:t>
      </w:r>
      <w:r w:rsidR="00DF3A94" w:rsidRPr="006C7853">
        <w:rPr>
          <w:rFonts w:ascii="Arial" w:hAnsi="Arial" w:cs="Arial"/>
          <w:bCs/>
          <w:lang w:val="el-GR"/>
        </w:rPr>
        <w:t>(Κανονισμός 9(1)</w:t>
      </w:r>
      <w:r>
        <w:rPr>
          <w:rFonts w:ascii="Arial" w:hAnsi="Arial" w:cs="Arial"/>
          <w:bCs/>
          <w:lang w:val="el-GR"/>
        </w:rPr>
        <w:t>]</w:t>
      </w:r>
    </w:p>
    <w:p w14:paraId="36F2A9EA" w14:textId="77777777" w:rsidR="00DF3A94" w:rsidRPr="006C7853" w:rsidRDefault="00DF3A94" w:rsidP="00BA79AD">
      <w:pPr>
        <w:spacing w:line="360" w:lineRule="auto"/>
        <w:jc w:val="center"/>
        <w:rPr>
          <w:rFonts w:ascii="Arial" w:hAnsi="Arial" w:cs="Arial"/>
          <w:bCs/>
          <w:lang w:val="el-GR"/>
        </w:rPr>
      </w:pPr>
    </w:p>
    <w:p w14:paraId="166D36C0" w14:textId="77777777" w:rsidR="00DF3A94" w:rsidRPr="006C7853" w:rsidRDefault="00DF3A94" w:rsidP="00BA79AD">
      <w:pPr>
        <w:spacing w:line="360" w:lineRule="auto"/>
        <w:jc w:val="center"/>
        <w:rPr>
          <w:rFonts w:ascii="Arial" w:hAnsi="Arial" w:cs="Arial"/>
          <w:bCs/>
          <w:lang w:val="el-GR"/>
        </w:rPr>
      </w:pPr>
      <w:r w:rsidRPr="006C7853">
        <w:rPr>
          <w:rFonts w:ascii="Arial" w:hAnsi="Arial" w:cs="Arial"/>
          <w:bCs/>
          <w:lang w:val="el-GR"/>
        </w:rPr>
        <w:t>ΤΕΛΗ ΕΞΕΤΑΣΗΣ ΑΙΤΗΣΗΣ ΓΙΑ ΕΓΓΡΑΦΗ ΣΤΟ ΜΗΤΡΩΟ</w:t>
      </w:r>
    </w:p>
    <w:p w14:paraId="76DA14D3" w14:textId="77777777" w:rsidR="00DF3A94" w:rsidRPr="006C7853" w:rsidRDefault="00DF3A94" w:rsidP="00BA79AD">
      <w:pPr>
        <w:spacing w:line="360" w:lineRule="auto"/>
        <w:jc w:val="center"/>
        <w:rPr>
          <w:rFonts w:ascii="Arial" w:hAnsi="Arial" w:cs="Arial"/>
          <w:bCs/>
          <w:lang w:val="el-GR"/>
        </w:rPr>
      </w:pPr>
      <w:r w:rsidRPr="006C7853">
        <w:rPr>
          <w:rFonts w:ascii="Arial" w:hAnsi="Arial" w:cs="Arial"/>
          <w:bCs/>
          <w:lang w:val="el-GR"/>
        </w:rPr>
        <w:t>ΣΥΝΤΗΡΗΤΩΝ ΑΝΕΛΚΥΣΤΗΡΩΝ</w:t>
      </w:r>
    </w:p>
    <w:p w14:paraId="275DE1E2" w14:textId="77777777" w:rsidR="00DF3A94" w:rsidRPr="006C7853" w:rsidRDefault="00DF3A94" w:rsidP="00BA79AD">
      <w:pPr>
        <w:spacing w:line="360" w:lineRule="auto"/>
        <w:jc w:val="center"/>
        <w:rPr>
          <w:rFonts w:ascii="Arial" w:hAnsi="Arial" w:cs="Arial"/>
          <w:bCs/>
          <w:lang w:val="el-GR"/>
        </w:rPr>
      </w:pPr>
      <w:r w:rsidRPr="006C7853">
        <w:rPr>
          <w:rFonts w:ascii="Arial" w:hAnsi="Arial" w:cs="Arial"/>
          <w:bCs/>
          <w:lang w:val="el-GR"/>
        </w:rPr>
        <w:t>ΚΑΙ ΕΤΗΣΙΟ ΤΕΛΟΣ ΑΣΚΗΣΗΣ ΕΠΑΓΓΕΛΜΑΤΟΣ</w:t>
      </w:r>
    </w:p>
    <w:p w14:paraId="57AF5F0F" w14:textId="77777777" w:rsidR="00DF3A94" w:rsidRPr="00D200C7" w:rsidRDefault="00DF3A94" w:rsidP="00BA79AD">
      <w:pPr>
        <w:spacing w:line="360" w:lineRule="auto"/>
        <w:jc w:val="both"/>
        <w:rPr>
          <w:rFonts w:ascii="Arial" w:hAnsi="Arial" w:cs="Arial"/>
          <w:lang w:val="el-GR"/>
        </w:rPr>
      </w:pPr>
    </w:p>
    <w:p w14:paraId="794A82F8" w14:textId="59C69773" w:rsidR="00733C76" w:rsidRDefault="00DF3A94" w:rsidP="008C5C49">
      <w:pPr>
        <w:pStyle w:val="ListParagraph"/>
        <w:numPr>
          <w:ilvl w:val="0"/>
          <w:numId w:val="16"/>
        </w:numPr>
        <w:tabs>
          <w:tab w:val="left" w:pos="709"/>
        </w:tabs>
        <w:spacing w:line="360" w:lineRule="auto"/>
        <w:ind w:left="709" w:hanging="709"/>
        <w:jc w:val="both"/>
        <w:rPr>
          <w:rFonts w:ascii="Arial" w:hAnsi="Arial" w:cs="Arial"/>
          <w:lang w:val="el-GR"/>
        </w:rPr>
      </w:pPr>
      <w:r w:rsidRPr="00733C76">
        <w:rPr>
          <w:rFonts w:ascii="Arial" w:hAnsi="Arial" w:cs="Arial"/>
          <w:lang w:val="el-GR"/>
        </w:rPr>
        <w:t xml:space="preserve">Το τέλος εξέτασης από τον </w:t>
      </w:r>
      <w:proofErr w:type="spellStart"/>
      <w:r w:rsidRPr="00733C76">
        <w:rPr>
          <w:rFonts w:ascii="Arial" w:hAnsi="Arial" w:cs="Arial"/>
          <w:lang w:val="el-GR"/>
        </w:rPr>
        <w:t>Αρχιεπιθεωρητή</w:t>
      </w:r>
      <w:proofErr w:type="spellEnd"/>
      <w:r w:rsidRPr="00733C76">
        <w:rPr>
          <w:rFonts w:ascii="Arial" w:hAnsi="Arial" w:cs="Arial"/>
          <w:lang w:val="el-GR"/>
        </w:rPr>
        <w:t xml:space="preserve"> της αίτησης προσώπου για εγγραφή στο Μητρώο Συντηρητών Ανελκυστήρων καθορίζεται </w:t>
      </w:r>
      <w:r w:rsidR="008512DE">
        <w:rPr>
          <w:rFonts w:ascii="Arial" w:hAnsi="Arial" w:cs="Arial"/>
          <w:lang w:val="el-GR"/>
        </w:rPr>
        <w:t>στα πεντακόσια ευρώ</w:t>
      </w:r>
      <w:r w:rsidRPr="00733C76">
        <w:rPr>
          <w:rFonts w:ascii="Arial" w:hAnsi="Arial" w:cs="Arial"/>
          <w:lang w:val="el-GR"/>
        </w:rPr>
        <w:t xml:space="preserve"> </w:t>
      </w:r>
      <w:r w:rsidR="0018682F">
        <w:rPr>
          <w:rFonts w:ascii="Arial" w:hAnsi="Arial" w:cs="Arial"/>
          <w:lang w:val="el-GR"/>
        </w:rPr>
        <w:t>(</w:t>
      </w:r>
      <w:r w:rsidRPr="00733C76">
        <w:rPr>
          <w:rFonts w:ascii="Arial" w:hAnsi="Arial" w:cs="Arial"/>
          <w:lang w:val="el-GR"/>
        </w:rPr>
        <w:t>€500</w:t>
      </w:r>
      <w:r w:rsidR="0018682F">
        <w:rPr>
          <w:rFonts w:ascii="Arial" w:hAnsi="Arial" w:cs="Arial"/>
          <w:lang w:val="el-GR"/>
        </w:rPr>
        <w:t>)</w:t>
      </w:r>
      <w:r w:rsidRPr="00733C76">
        <w:rPr>
          <w:rFonts w:ascii="Arial" w:hAnsi="Arial" w:cs="Arial"/>
          <w:lang w:val="el-GR"/>
        </w:rPr>
        <w:t>.</w:t>
      </w:r>
    </w:p>
    <w:p w14:paraId="74A39CF6" w14:textId="77777777" w:rsidR="008512DE" w:rsidRPr="00733C76" w:rsidRDefault="008512DE" w:rsidP="008512DE">
      <w:pPr>
        <w:pStyle w:val="ListParagraph"/>
        <w:tabs>
          <w:tab w:val="left" w:pos="709"/>
        </w:tabs>
        <w:spacing w:line="360" w:lineRule="auto"/>
        <w:ind w:left="709"/>
        <w:jc w:val="both"/>
        <w:rPr>
          <w:rFonts w:ascii="Arial" w:hAnsi="Arial" w:cs="Arial"/>
          <w:lang w:val="el-GR"/>
        </w:rPr>
      </w:pPr>
    </w:p>
    <w:p w14:paraId="0B8E512E" w14:textId="2B666ED8" w:rsidR="00DF3A94" w:rsidRPr="00733C76" w:rsidRDefault="00DF3A94" w:rsidP="008C5C49">
      <w:pPr>
        <w:pStyle w:val="ListParagraph"/>
        <w:numPr>
          <w:ilvl w:val="0"/>
          <w:numId w:val="16"/>
        </w:numPr>
        <w:tabs>
          <w:tab w:val="left" w:pos="709"/>
        </w:tabs>
        <w:spacing w:line="360" w:lineRule="auto"/>
        <w:ind w:left="709" w:hanging="709"/>
        <w:jc w:val="both"/>
        <w:rPr>
          <w:rFonts w:ascii="Arial" w:hAnsi="Arial" w:cs="Arial"/>
          <w:lang w:val="el-GR"/>
        </w:rPr>
      </w:pPr>
      <w:r w:rsidRPr="00733C76">
        <w:rPr>
          <w:rFonts w:ascii="Arial" w:hAnsi="Arial" w:cs="Arial"/>
          <w:lang w:val="el-GR"/>
        </w:rPr>
        <w:t>Το ετήσιο τέλος άσκησης του επαγγέλματος του Συντηρητή Ανελκυστήρων καθορίζεται σ</w:t>
      </w:r>
      <w:r w:rsidR="008512DE">
        <w:rPr>
          <w:rFonts w:ascii="Arial" w:hAnsi="Arial" w:cs="Arial"/>
          <w:lang w:val="el-GR"/>
        </w:rPr>
        <w:t>τα τετρακόσια</w:t>
      </w:r>
      <w:r w:rsidR="00CF46BC">
        <w:rPr>
          <w:rFonts w:ascii="Arial" w:hAnsi="Arial" w:cs="Arial"/>
          <w:lang w:val="el-GR"/>
        </w:rPr>
        <w:t xml:space="preserve"> ευρώ</w:t>
      </w:r>
      <w:r w:rsidRPr="00733C76">
        <w:rPr>
          <w:rFonts w:ascii="Arial" w:hAnsi="Arial" w:cs="Arial"/>
          <w:lang w:val="el-GR"/>
        </w:rPr>
        <w:t xml:space="preserve"> </w:t>
      </w:r>
      <w:r w:rsidR="008512DE">
        <w:rPr>
          <w:rFonts w:ascii="Arial" w:hAnsi="Arial" w:cs="Arial"/>
          <w:lang w:val="el-GR"/>
        </w:rPr>
        <w:t>(</w:t>
      </w:r>
      <w:r w:rsidRPr="00733C76">
        <w:rPr>
          <w:rFonts w:ascii="Arial" w:hAnsi="Arial" w:cs="Arial"/>
          <w:lang w:val="el-GR"/>
        </w:rPr>
        <w:t>€400</w:t>
      </w:r>
      <w:r w:rsidR="008512DE">
        <w:rPr>
          <w:rFonts w:ascii="Arial" w:hAnsi="Arial" w:cs="Arial"/>
          <w:lang w:val="el-GR"/>
        </w:rPr>
        <w:t>)</w:t>
      </w:r>
      <w:r w:rsidRPr="00733C76">
        <w:rPr>
          <w:rFonts w:ascii="Arial" w:hAnsi="Arial" w:cs="Arial"/>
          <w:lang w:val="el-GR"/>
        </w:rPr>
        <w:t>.</w:t>
      </w:r>
    </w:p>
    <w:p w14:paraId="6DCCF693" w14:textId="77777777" w:rsidR="00DF3A94" w:rsidRPr="00D200C7" w:rsidRDefault="00DF3A94" w:rsidP="00BA79AD">
      <w:pPr>
        <w:spacing w:line="360" w:lineRule="auto"/>
        <w:rPr>
          <w:rFonts w:ascii="Arial" w:hAnsi="Arial" w:cs="Arial"/>
          <w:b/>
          <w:u w:val="single"/>
          <w:lang w:val="el-GR"/>
        </w:rPr>
      </w:pPr>
      <w:r w:rsidRPr="00D200C7">
        <w:rPr>
          <w:rFonts w:ascii="Arial" w:hAnsi="Arial" w:cs="Arial"/>
          <w:b/>
          <w:lang w:val="el-GR"/>
        </w:rPr>
        <w:br w:type="page"/>
      </w:r>
    </w:p>
    <w:p w14:paraId="37CF66F5" w14:textId="77777777" w:rsidR="00835972" w:rsidRPr="008512DE" w:rsidRDefault="00835972" w:rsidP="00BA79AD">
      <w:pPr>
        <w:spacing w:line="360" w:lineRule="auto"/>
        <w:jc w:val="center"/>
        <w:rPr>
          <w:rFonts w:ascii="Arial" w:hAnsi="Arial" w:cs="Arial"/>
          <w:bCs/>
          <w:lang w:val="el-GR"/>
        </w:rPr>
      </w:pPr>
      <w:r w:rsidRPr="008512DE">
        <w:rPr>
          <w:rFonts w:ascii="Arial" w:hAnsi="Arial" w:cs="Arial"/>
          <w:bCs/>
          <w:lang w:val="el-GR"/>
        </w:rPr>
        <w:t>ΠΑΡΑΡΤΗΜΑ VI</w:t>
      </w:r>
    </w:p>
    <w:p w14:paraId="2AAD9DF2" w14:textId="17922D5D" w:rsidR="00835972" w:rsidRPr="008512DE" w:rsidRDefault="008512DE" w:rsidP="00BA79AD">
      <w:pPr>
        <w:spacing w:line="360" w:lineRule="auto"/>
        <w:jc w:val="center"/>
        <w:rPr>
          <w:rFonts w:ascii="Arial" w:hAnsi="Arial" w:cs="Arial"/>
          <w:bCs/>
          <w:lang w:val="el-GR"/>
        </w:rPr>
      </w:pPr>
      <w:r>
        <w:rPr>
          <w:rFonts w:ascii="Arial" w:hAnsi="Arial" w:cs="Arial"/>
          <w:bCs/>
          <w:lang w:val="el-GR"/>
        </w:rPr>
        <w:t>[</w:t>
      </w:r>
      <w:r w:rsidR="00835972" w:rsidRPr="008512DE">
        <w:rPr>
          <w:rFonts w:ascii="Arial" w:hAnsi="Arial" w:cs="Arial"/>
          <w:bCs/>
          <w:lang w:val="el-GR"/>
        </w:rPr>
        <w:t>(Κανονισμός 9(2)</w:t>
      </w:r>
      <w:r w:rsidR="008B07B9" w:rsidRPr="008512DE">
        <w:rPr>
          <w:rFonts w:ascii="Arial" w:hAnsi="Arial" w:cs="Arial"/>
          <w:bCs/>
          <w:lang w:val="el-GR"/>
        </w:rPr>
        <w:t>, 12(</w:t>
      </w:r>
      <w:proofErr w:type="spellStart"/>
      <w:r w:rsidR="008B07B9" w:rsidRPr="008512DE">
        <w:rPr>
          <w:rFonts w:ascii="Arial" w:hAnsi="Arial" w:cs="Arial"/>
          <w:bCs/>
          <w:lang w:val="el-GR"/>
        </w:rPr>
        <w:t>βΑ</w:t>
      </w:r>
      <w:proofErr w:type="spellEnd"/>
      <w:r w:rsidR="00835972" w:rsidRPr="008512DE">
        <w:rPr>
          <w:rFonts w:ascii="Arial" w:hAnsi="Arial" w:cs="Arial"/>
          <w:bCs/>
          <w:lang w:val="el-GR"/>
        </w:rPr>
        <w:t>)</w:t>
      </w:r>
      <w:r w:rsidR="008608B8">
        <w:rPr>
          <w:rFonts w:ascii="Arial" w:hAnsi="Arial" w:cs="Arial"/>
          <w:bCs/>
          <w:lang w:val="el-GR"/>
        </w:rPr>
        <w:t>]</w:t>
      </w:r>
    </w:p>
    <w:p w14:paraId="619117B1" w14:textId="77777777" w:rsidR="00835972" w:rsidRPr="008512DE" w:rsidRDefault="00835972" w:rsidP="00BA79AD">
      <w:pPr>
        <w:spacing w:line="360" w:lineRule="auto"/>
        <w:jc w:val="center"/>
        <w:rPr>
          <w:rFonts w:ascii="Arial" w:hAnsi="Arial" w:cs="Arial"/>
          <w:bCs/>
          <w:lang w:val="el-GR"/>
        </w:rPr>
      </w:pPr>
    </w:p>
    <w:p w14:paraId="1646C5C8" w14:textId="77777777" w:rsidR="00835972" w:rsidRPr="008512DE" w:rsidRDefault="00835972" w:rsidP="00BA79AD">
      <w:pPr>
        <w:spacing w:line="360" w:lineRule="auto"/>
        <w:jc w:val="center"/>
        <w:rPr>
          <w:rFonts w:ascii="Arial" w:hAnsi="Arial" w:cs="Arial"/>
          <w:bCs/>
          <w:lang w:val="el-GR"/>
        </w:rPr>
      </w:pPr>
      <w:r w:rsidRPr="008512DE">
        <w:rPr>
          <w:rFonts w:ascii="Arial" w:hAnsi="Arial" w:cs="Arial"/>
          <w:bCs/>
          <w:lang w:val="el-GR"/>
        </w:rPr>
        <w:t>ΚΡΙΤΗΡΙΑ ΓΙΑ ΕΓΓΡΑΦΗ ΣΤΟ ΜΗΤΡΩΟ</w:t>
      </w:r>
    </w:p>
    <w:p w14:paraId="341E5363" w14:textId="77777777" w:rsidR="00835972" w:rsidRPr="008512DE" w:rsidRDefault="00835972" w:rsidP="00BA79AD">
      <w:pPr>
        <w:spacing w:line="360" w:lineRule="auto"/>
        <w:jc w:val="center"/>
        <w:rPr>
          <w:rFonts w:ascii="Arial" w:hAnsi="Arial" w:cs="Arial"/>
          <w:bCs/>
          <w:lang w:val="el-GR"/>
        </w:rPr>
      </w:pPr>
      <w:r w:rsidRPr="008512DE">
        <w:rPr>
          <w:rFonts w:ascii="Arial" w:hAnsi="Arial" w:cs="Arial"/>
          <w:bCs/>
          <w:lang w:val="el-GR"/>
        </w:rPr>
        <w:t>ΣΥΝΤΗΡΗΤΩΝ ΑΝΕΛΚΥΣΤΗΡΩΝ</w:t>
      </w:r>
    </w:p>
    <w:p w14:paraId="0A71CC9E" w14:textId="77777777" w:rsidR="00835972" w:rsidRPr="00D200C7" w:rsidRDefault="00835972" w:rsidP="00BA79AD">
      <w:pPr>
        <w:spacing w:line="360" w:lineRule="auto"/>
        <w:jc w:val="both"/>
        <w:rPr>
          <w:rFonts w:ascii="Arial" w:hAnsi="Arial" w:cs="Arial"/>
          <w:lang w:val="el-GR"/>
        </w:rPr>
      </w:pPr>
    </w:p>
    <w:p w14:paraId="7B25F8A5" w14:textId="77777777" w:rsidR="00E803B5" w:rsidRDefault="00835972" w:rsidP="008C5C49">
      <w:pPr>
        <w:pStyle w:val="Heading1"/>
        <w:numPr>
          <w:ilvl w:val="0"/>
          <w:numId w:val="17"/>
        </w:numPr>
        <w:tabs>
          <w:tab w:val="left" w:pos="709"/>
        </w:tabs>
        <w:spacing w:line="360" w:lineRule="auto"/>
        <w:ind w:hanging="720"/>
        <w:jc w:val="both"/>
      </w:pPr>
      <w:r w:rsidRPr="00D200C7">
        <w:t>Γενικά</w:t>
      </w:r>
    </w:p>
    <w:p w14:paraId="52870466" w14:textId="77777777" w:rsidR="00E803B5" w:rsidRDefault="00E803B5" w:rsidP="00E803B5">
      <w:pPr>
        <w:pStyle w:val="Heading1"/>
        <w:tabs>
          <w:tab w:val="left" w:pos="709"/>
        </w:tabs>
        <w:spacing w:line="360" w:lineRule="auto"/>
        <w:jc w:val="both"/>
      </w:pPr>
    </w:p>
    <w:p w14:paraId="25D79089" w14:textId="77777777" w:rsidR="00E803B5" w:rsidRDefault="00E803B5" w:rsidP="00E803B5">
      <w:pPr>
        <w:pStyle w:val="Heading1"/>
        <w:tabs>
          <w:tab w:val="left" w:pos="709"/>
        </w:tabs>
        <w:spacing w:line="360" w:lineRule="auto"/>
        <w:ind w:left="709" w:hanging="709"/>
        <w:jc w:val="both"/>
        <w:rPr>
          <w:b w:val="0"/>
          <w:bCs/>
        </w:rPr>
      </w:pPr>
      <w:r w:rsidRPr="00E803B5">
        <w:rPr>
          <w:b w:val="0"/>
          <w:bCs/>
        </w:rPr>
        <w:t>1.1</w:t>
      </w:r>
      <w:r>
        <w:tab/>
      </w:r>
      <w:r w:rsidR="00835972" w:rsidRPr="00E803B5">
        <w:rPr>
          <w:b w:val="0"/>
          <w:bCs/>
        </w:rPr>
        <w:t xml:space="preserve">Ο </w:t>
      </w:r>
      <w:r w:rsidR="00C6369D" w:rsidRPr="00E803B5">
        <w:rPr>
          <w:b w:val="0"/>
          <w:bCs/>
        </w:rPr>
        <w:t>Σ</w:t>
      </w:r>
      <w:r w:rsidR="00835972" w:rsidRPr="00E803B5">
        <w:rPr>
          <w:b w:val="0"/>
          <w:bCs/>
        </w:rPr>
        <w:t xml:space="preserve">υντηρητής </w:t>
      </w:r>
      <w:r w:rsidR="00C6369D" w:rsidRPr="00E803B5">
        <w:rPr>
          <w:b w:val="0"/>
          <w:bCs/>
        </w:rPr>
        <w:t>Α</w:t>
      </w:r>
      <w:r w:rsidR="00835972" w:rsidRPr="00E803B5">
        <w:rPr>
          <w:b w:val="0"/>
          <w:bCs/>
        </w:rPr>
        <w:t>νελκυστήρ</w:t>
      </w:r>
      <w:r w:rsidR="00C6369D" w:rsidRPr="00E803B5">
        <w:rPr>
          <w:b w:val="0"/>
          <w:bCs/>
        </w:rPr>
        <w:t>ων</w:t>
      </w:r>
      <w:r w:rsidR="00835972" w:rsidRPr="00E803B5">
        <w:rPr>
          <w:b w:val="0"/>
          <w:bCs/>
        </w:rPr>
        <w:t xml:space="preserve"> πρέπει να </w:t>
      </w:r>
      <w:proofErr w:type="spellStart"/>
      <w:r w:rsidR="00756ADC" w:rsidRPr="00E803B5">
        <w:rPr>
          <w:b w:val="0"/>
          <w:bCs/>
        </w:rPr>
        <w:t>εργοδοτεί</w:t>
      </w:r>
      <w:proofErr w:type="spellEnd"/>
      <w:r w:rsidR="00756ADC" w:rsidRPr="00E803B5">
        <w:rPr>
          <w:b w:val="0"/>
          <w:bCs/>
        </w:rPr>
        <w:t xml:space="preserve"> </w:t>
      </w:r>
      <w:r w:rsidR="00B10C0B" w:rsidRPr="00E803B5">
        <w:rPr>
          <w:b w:val="0"/>
          <w:bCs/>
        </w:rPr>
        <w:t>επί</w:t>
      </w:r>
      <w:r w:rsidR="00756ADC" w:rsidRPr="00E803B5">
        <w:rPr>
          <w:b w:val="0"/>
          <w:bCs/>
        </w:rPr>
        <w:t xml:space="preserve"> πλήρους απασχόλησης </w:t>
      </w:r>
      <w:r w:rsidR="00835972" w:rsidRPr="00E803B5">
        <w:rPr>
          <w:b w:val="0"/>
          <w:bCs/>
        </w:rPr>
        <w:t>ικανοποιητικό αριθμό προσωπικού για τον αριθμό των ανελκυστήρων που συντηρεί και κατ</w:t>
      </w:r>
      <w:r w:rsidR="00114E0F" w:rsidRPr="00E803B5">
        <w:rPr>
          <w:b w:val="0"/>
          <w:bCs/>
        </w:rPr>
        <w:t>’</w:t>
      </w:r>
      <w:r w:rsidR="00835972" w:rsidRPr="00E803B5">
        <w:rPr>
          <w:b w:val="0"/>
          <w:bCs/>
        </w:rPr>
        <w:t xml:space="preserve"> ελάχιστο δύο (2) άτομα.  </w:t>
      </w:r>
    </w:p>
    <w:p w14:paraId="315257DC" w14:textId="77777777" w:rsidR="00E803B5" w:rsidRDefault="00E803B5" w:rsidP="00E803B5">
      <w:pPr>
        <w:pStyle w:val="Heading1"/>
        <w:tabs>
          <w:tab w:val="left" w:pos="709"/>
        </w:tabs>
        <w:spacing w:line="360" w:lineRule="auto"/>
        <w:ind w:left="709" w:hanging="709"/>
        <w:jc w:val="both"/>
        <w:rPr>
          <w:b w:val="0"/>
          <w:bCs/>
        </w:rPr>
      </w:pPr>
    </w:p>
    <w:p w14:paraId="0D0C905D" w14:textId="77777777" w:rsidR="00E803B5" w:rsidRDefault="00E803B5" w:rsidP="00E803B5">
      <w:pPr>
        <w:pStyle w:val="Heading1"/>
        <w:tabs>
          <w:tab w:val="left" w:pos="709"/>
        </w:tabs>
        <w:spacing w:line="360" w:lineRule="auto"/>
        <w:ind w:left="709" w:hanging="709"/>
        <w:jc w:val="both"/>
        <w:rPr>
          <w:b w:val="0"/>
          <w:bCs/>
        </w:rPr>
      </w:pPr>
      <w:r>
        <w:rPr>
          <w:b w:val="0"/>
          <w:bCs/>
        </w:rPr>
        <w:tab/>
      </w:r>
      <w:r w:rsidR="00835972" w:rsidRPr="00E803B5">
        <w:rPr>
          <w:b w:val="0"/>
          <w:bCs/>
        </w:rPr>
        <w:t xml:space="preserve">Νοείται ότι ο </w:t>
      </w:r>
      <w:r w:rsidR="00C6369D" w:rsidRPr="00E803B5">
        <w:rPr>
          <w:b w:val="0"/>
          <w:bCs/>
        </w:rPr>
        <w:t>Σ</w:t>
      </w:r>
      <w:r w:rsidR="00835972" w:rsidRPr="00E803B5">
        <w:rPr>
          <w:b w:val="0"/>
          <w:bCs/>
        </w:rPr>
        <w:t xml:space="preserve">υντηρητής </w:t>
      </w:r>
      <w:r w:rsidR="00C6369D" w:rsidRPr="00E803B5">
        <w:rPr>
          <w:b w:val="0"/>
          <w:bCs/>
        </w:rPr>
        <w:t>Α</w:t>
      </w:r>
      <w:r w:rsidR="00835972" w:rsidRPr="00E803B5">
        <w:rPr>
          <w:b w:val="0"/>
          <w:bCs/>
        </w:rPr>
        <w:t>νελκυστήρ</w:t>
      </w:r>
      <w:r w:rsidR="00C6369D" w:rsidRPr="00E803B5">
        <w:rPr>
          <w:b w:val="0"/>
          <w:bCs/>
        </w:rPr>
        <w:t>ων</w:t>
      </w:r>
      <w:r w:rsidR="00835972" w:rsidRPr="00E803B5">
        <w:rPr>
          <w:b w:val="0"/>
          <w:bCs/>
        </w:rPr>
        <w:t xml:space="preserve"> μπορεί να είναι </w:t>
      </w:r>
      <w:r w:rsidR="009F1F2D" w:rsidRPr="00E803B5">
        <w:rPr>
          <w:b w:val="0"/>
          <w:bCs/>
        </w:rPr>
        <w:t>ένας από τους</w:t>
      </w:r>
      <w:r w:rsidR="00835972" w:rsidRPr="00E803B5">
        <w:rPr>
          <w:b w:val="0"/>
          <w:bCs/>
        </w:rPr>
        <w:t xml:space="preserve"> δύο.</w:t>
      </w:r>
    </w:p>
    <w:p w14:paraId="5B6E36AB" w14:textId="77777777" w:rsidR="00E803B5" w:rsidRDefault="00E803B5" w:rsidP="00E803B5">
      <w:pPr>
        <w:pStyle w:val="Heading1"/>
        <w:tabs>
          <w:tab w:val="left" w:pos="709"/>
        </w:tabs>
        <w:spacing w:line="360" w:lineRule="auto"/>
        <w:ind w:left="709" w:hanging="709"/>
        <w:jc w:val="both"/>
        <w:rPr>
          <w:b w:val="0"/>
          <w:bCs/>
        </w:rPr>
      </w:pPr>
    </w:p>
    <w:p w14:paraId="0CF4F68D" w14:textId="2CA3395F" w:rsidR="00E803B5" w:rsidRDefault="00835972" w:rsidP="008C5C49">
      <w:pPr>
        <w:pStyle w:val="Heading1"/>
        <w:numPr>
          <w:ilvl w:val="1"/>
          <w:numId w:val="17"/>
        </w:numPr>
        <w:tabs>
          <w:tab w:val="left" w:pos="709"/>
        </w:tabs>
        <w:spacing w:line="360" w:lineRule="auto"/>
        <w:ind w:left="709" w:hanging="709"/>
        <w:jc w:val="both"/>
        <w:rPr>
          <w:b w:val="0"/>
          <w:bCs/>
        </w:rPr>
      </w:pPr>
      <w:r w:rsidRPr="00E803B5">
        <w:rPr>
          <w:b w:val="0"/>
          <w:bCs/>
        </w:rPr>
        <w:t xml:space="preserve">Ο </w:t>
      </w:r>
      <w:r w:rsidR="00C6369D" w:rsidRPr="00E803B5">
        <w:rPr>
          <w:b w:val="0"/>
          <w:bCs/>
        </w:rPr>
        <w:t>Σ</w:t>
      </w:r>
      <w:r w:rsidRPr="00E803B5">
        <w:rPr>
          <w:b w:val="0"/>
          <w:bCs/>
        </w:rPr>
        <w:t xml:space="preserve">υντηρητής </w:t>
      </w:r>
      <w:r w:rsidR="00C6369D" w:rsidRPr="00E803B5">
        <w:rPr>
          <w:b w:val="0"/>
          <w:bCs/>
        </w:rPr>
        <w:t>Α</w:t>
      </w:r>
      <w:r w:rsidRPr="00E803B5">
        <w:rPr>
          <w:b w:val="0"/>
          <w:bCs/>
        </w:rPr>
        <w:t>νελκυστήρ</w:t>
      </w:r>
      <w:r w:rsidR="00C6369D" w:rsidRPr="00E803B5">
        <w:rPr>
          <w:b w:val="0"/>
          <w:bCs/>
        </w:rPr>
        <w:t>ων</w:t>
      </w:r>
      <w:r w:rsidRPr="00E803B5">
        <w:rPr>
          <w:b w:val="0"/>
          <w:bCs/>
        </w:rPr>
        <w:t xml:space="preserve"> καθορίζει τον αριθμό των ατόμων που θα απαρτίζουν τα συνεργεία συντήρησης </w:t>
      </w:r>
      <w:r w:rsidR="00B10C0B" w:rsidRPr="00E803B5">
        <w:rPr>
          <w:b w:val="0"/>
          <w:bCs/>
        </w:rPr>
        <w:t>όπως και</w:t>
      </w:r>
      <w:r w:rsidRPr="00E803B5">
        <w:rPr>
          <w:b w:val="0"/>
          <w:bCs/>
        </w:rPr>
        <w:t xml:space="preserve"> τον αριθμό των συνεργείων συντήρησης ώστε η συντήρηση </w:t>
      </w:r>
      <w:r w:rsidR="009F1F2D" w:rsidRPr="00E803B5">
        <w:rPr>
          <w:b w:val="0"/>
          <w:bCs/>
        </w:rPr>
        <w:t>των ανελκυστήρων π</w:t>
      </w:r>
      <w:r w:rsidR="002616E3" w:rsidRPr="00E803B5">
        <w:rPr>
          <w:b w:val="0"/>
          <w:bCs/>
        </w:rPr>
        <w:t>ο</w:t>
      </w:r>
      <w:r w:rsidR="009F1F2D" w:rsidRPr="00E803B5">
        <w:rPr>
          <w:b w:val="0"/>
          <w:bCs/>
        </w:rPr>
        <w:t xml:space="preserve">υ αναλαμβάνει </w:t>
      </w:r>
      <w:r w:rsidRPr="00E803B5">
        <w:rPr>
          <w:b w:val="0"/>
          <w:bCs/>
        </w:rPr>
        <w:t xml:space="preserve">να γίνεται </w:t>
      </w:r>
      <w:r w:rsidR="009F1F2D" w:rsidRPr="00E803B5">
        <w:rPr>
          <w:b w:val="0"/>
          <w:bCs/>
        </w:rPr>
        <w:t xml:space="preserve">έγκαιρα </w:t>
      </w:r>
      <w:r w:rsidRPr="00E803B5">
        <w:rPr>
          <w:b w:val="0"/>
          <w:bCs/>
        </w:rPr>
        <w:t>με επάρκεια, ασφάλεια και αποτελεσματικότητα.</w:t>
      </w:r>
    </w:p>
    <w:p w14:paraId="39A13832" w14:textId="77777777" w:rsidR="00E803B5" w:rsidRDefault="00E803B5" w:rsidP="00E803B5">
      <w:pPr>
        <w:pStyle w:val="Heading1"/>
        <w:tabs>
          <w:tab w:val="left" w:pos="709"/>
        </w:tabs>
        <w:spacing w:line="360" w:lineRule="auto"/>
        <w:ind w:left="1070"/>
        <w:jc w:val="both"/>
        <w:rPr>
          <w:b w:val="0"/>
          <w:bCs/>
        </w:rPr>
      </w:pPr>
    </w:p>
    <w:p w14:paraId="295625AE" w14:textId="5441AFF3" w:rsidR="00F25D7E" w:rsidRDefault="00967086" w:rsidP="008C5C49">
      <w:pPr>
        <w:pStyle w:val="Heading1"/>
        <w:numPr>
          <w:ilvl w:val="1"/>
          <w:numId w:val="17"/>
        </w:numPr>
        <w:tabs>
          <w:tab w:val="left" w:pos="709"/>
        </w:tabs>
        <w:spacing w:line="360" w:lineRule="auto"/>
        <w:ind w:left="709" w:hanging="709"/>
        <w:jc w:val="both"/>
        <w:rPr>
          <w:b w:val="0"/>
          <w:bCs/>
        </w:rPr>
      </w:pPr>
      <w:r w:rsidRPr="00E803B5">
        <w:rPr>
          <w:b w:val="0"/>
          <w:bCs/>
        </w:rPr>
        <w:t xml:space="preserve">Ο Συντηρητής Ανελκυστήρων δεσμεύεται ότι, θα ετοιμάσει και </w:t>
      </w:r>
      <w:r w:rsidR="008608B8">
        <w:rPr>
          <w:b w:val="0"/>
          <w:bCs/>
        </w:rPr>
        <w:t xml:space="preserve">θα </w:t>
      </w:r>
      <w:r w:rsidRPr="00E803B5">
        <w:rPr>
          <w:b w:val="0"/>
          <w:bCs/>
        </w:rPr>
        <w:t xml:space="preserve">τηρεί </w:t>
      </w:r>
      <w:proofErr w:type="spellStart"/>
      <w:r w:rsidRPr="00E803B5">
        <w:rPr>
          <w:b w:val="0"/>
          <w:bCs/>
        </w:rPr>
        <w:t>επικαιροποιημένη</w:t>
      </w:r>
      <w:proofErr w:type="spellEnd"/>
      <w:r w:rsidRPr="00E803B5">
        <w:rPr>
          <w:b w:val="0"/>
          <w:bCs/>
        </w:rPr>
        <w:t xml:space="preserve"> </w:t>
      </w:r>
      <w:r w:rsidR="008608B8" w:rsidRPr="00E803B5">
        <w:rPr>
          <w:b w:val="0"/>
          <w:bCs/>
        </w:rPr>
        <w:t>γραπτή εκτίμηση των κινδύνων</w:t>
      </w:r>
      <w:r w:rsidRPr="00E803B5">
        <w:rPr>
          <w:b w:val="0"/>
          <w:bCs/>
        </w:rPr>
        <w:t>.</w:t>
      </w:r>
    </w:p>
    <w:p w14:paraId="51A2C56A" w14:textId="77777777" w:rsidR="00F25D7E" w:rsidRDefault="00F25D7E" w:rsidP="00F25D7E">
      <w:pPr>
        <w:pStyle w:val="Heading1"/>
        <w:tabs>
          <w:tab w:val="left" w:pos="709"/>
        </w:tabs>
        <w:spacing w:line="360" w:lineRule="auto"/>
        <w:jc w:val="both"/>
        <w:rPr>
          <w:b w:val="0"/>
          <w:bCs/>
        </w:rPr>
      </w:pPr>
    </w:p>
    <w:p w14:paraId="76D65008" w14:textId="77777777" w:rsidR="00F25D7E" w:rsidRDefault="00F25D7E" w:rsidP="00F25D7E">
      <w:pPr>
        <w:pStyle w:val="Heading1"/>
        <w:tabs>
          <w:tab w:val="left" w:pos="709"/>
        </w:tabs>
        <w:spacing w:line="360" w:lineRule="auto"/>
        <w:jc w:val="both"/>
      </w:pPr>
      <w:r w:rsidRPr="00F25D7E">
        <w:t>2.</w:t>
      </w:r>
      <w:r>
        <w:tab/>
      </w:r>
      <w:r w:rsidR="00835972" w:rsidRPr="00F25D7E">
        <w:t>Ε</w:t>
      </w:r>
      <w:r w:rsidR="00AA3262" w:rsidRPr="00F25D7E">
        <w:t>κπαίδευση</w:t>
      </w:r>
      <w:r w:rsidR="00CB39D7" w:rsidRPr="00F25D7E">
        <w:t xml:space="preserve"> και </w:t>
      </w:r>
      <w:r w:rsidR="006D6F76" w:rsidRPr="00F25D7E">
        <w:t>επαγγελματική εμπειρία</w:t>
      </w:r>
    </w:p>
    <w:p w14:paraId="3E29A8A5" w14:textId="77777777" w:rsidR="00F25D7E" w:rsidRPr="00F25D7E" w:rsidRDefault="00F25D7E" w:rsidP="00F25D7E">
      <w:pPr>
        <w:pStyle w:val="Heading1"/>
        <w:tabs>
          <w:tab w:val="left" w:pos="709"/>
        </w:tabs>
        <w:spacing w:line="360" w:lineRule="auto"/>
        <w:jc w:val="both"/>
        <w:rPr>
          <w:b w:val="0"/>
          <w:bCs/>
        </w:rPr>
      </w:pPr>
    </w:p>
    <w:p w14:paraId="4CED2CA1" w14:textId="20BF794E" w:rsidR="003171D4" w:rsidRDefault="003171D4" w:rsidP="00DB031A">
      <w:pPr>
        <w:pStyle w:val="Heading1"/>
        <w:tabs>
          <w:tab w:val="left" w:pos="1260"/>
        </w:tabs>
        <w:spacing w:line="360" w:lineRule="auto"/>
        <w:ind w:left="709" w:hanging="709"/>
        <w:jc w:val="both"/>
        <w:rPr>
          <w:b w:val="0"/>
          <w:bCs/>
        </w:rPr>
      </w:pPr>
      <w:r>
        <w:rPr>
          <w:b w:val="0"/>
          <w:bCs/>
        </w:rPr>
        <w:t>2.1</w:t>
      </w:r>
      <w:r>
        <w:rPr>
          <w:b w:val="0"/>
          <w:bCs/>
        </w:rPr>
        <w:tab/>
      </w:r>
      <w:r w:rsidR="00835972" w:rsidRPr="00F25D7E">
        <w:rPr>
          <w:b w:val="0"/>
          <w:bCs/>
        </w:rPr>
        <w:t xml:space="preserve">Ο </w:t>
      </w:r>
      <w:r w:rsidR="00C6369D" w:rsidRPr="00F25D7E">
        <w:rPr>
          <w:b w:val="0"/>
          <w:bCs/>
        </w:rPr>
        <w:t>Σ</w:t>
      </w:r>
      <w:r w:rsidR="00835972" w:rsidRPr="00F25D7E">
        <w:rPr>
          <w:b w:val="0"/>
          <w:bCs/>
        </w:rPr>
        <w:t xml:space="preserve">υντηρητής </w:t>
      </w:r>
      <w:r w:rsidR="00C6369D" w:rsidRPr="00F25D7E">
        <w:rPr>
          <w:b w:val="0"/>
          <w:bCs/>
        </w:rPr>
        <w:t>Α</w:t>
      </w:r>
      <w:r w:rsidR="00835972" w:rsidRPr="00F25D7E">
        <w:rPr>
          <w:b w:val="0"/>
          <w:bCs/>
        </w:rPr>
        <w:t>νελκυστήρ</w:t>
      </w:r>
      <w:r w:rsidR="00C6369D" w:rsidRPr="00F25D7E">
        <w:rPr>
          <w:b w:val="0"/>
          <w:bCs/>
        </w:rPr>
        <w:t>ων</w:t>
      </w:r>
      <w:r w:rsidR="00835972" w:rsidRPr="00F25D7E">
        <w:rPr>
          <w:b w:val="0"/>
          <w:bCs/>
        </w:rPr>
        <w:t xml:space="preserve"> </w:t>
      </w:r>
      <w:r w:rsidR="001C262C" w:rsidRPr="00F25D7E">
        <w:rPr>
          <w:b w:val="0"/>
          <w:bCs/>
        </w:rPr>
        <w:t>απαιτείται</w:t>
      </w:r>
      <w:r w:rsidR="00835972" w:rsidRPr="00F25D7E">
        <w:rPr>
          <w:b w:val="0"/>
          <w:bCs/>
        </w:rPr>
        <w:t xml:space="preserve"> να είναι </w:t>
      </w:r>
      <w:r w:rsidR="001C262C" w:rsidRPr="00F25D7E">
        <w:rPr>
          <w:b w:val="0"/>
          <w:bCs/>
        </w:rPr>
        <w:t xml:space="preserve">κάτοχος αναγνωρισμένου τίτλου </w:t>
      </w:r>
      <w:r w:rsidR="00CB39D7" w:rsidRPr="00F25D7E">
        <w:rPr>
          <w:b w:val="0"/>
          <w:bCs/>
        </w:rPr>
        <w:t xml:space="preserve">τριτοβάθμιας εκπαίδευσης </w:t>
      </w:r>
      <w:r w:rsidR="001273E9" w:rsidRPr="00F25D7E">
        <w:rPr>
          <w:b w:val="0"/>
          <w:bCs/>
        </w:rPr>
        <w:t xml:space="preserve">τριετούς κύκλου σπουδών </w:t>
      </w:r>
      <w:r w:rsidR="00CB39D7" w:rsidRPr="00F25D7E">
        <w:rPr>
          <w:b w:val="0"/>
          <w:bCs/>
        </w:rPr>
        <w:t>σε κλάδο της μηχανικής επιστήμης</w:t>
      </w:r>
      <w:r w:rsidR="00814608" w:rsidRPr="00F25D7E">
        <w:rPr>
          <w:b w:val="0"/>
          <w:bCs/>
        </w:rPr>
        <w:t xml:space="preserve"> και να διαθέτει πρακτική εμπειρία στη συντήρηση </w:t>
      </w:r>
      <w:r w:rsidR="006D6F76" w:rsidRPr="00F25D7E">
        <w:rPr>
          <w:b w:val="0"/>
          <w:bCs/>
        </w:rPr>
        <w:t xml:space="preserve">ή </w:t>
      </w:r>
      <w:r w:rsidR="001C262C" w:rsidRPr="00F25D7E">
        <w:rPr>
          <w:b w:val="0"/>
          <w:bCs/>
        </w:rPr>
        <w:t xml:space="preserve">την </w:t>
      </w:r>
      <w:r w:rsidR="006D6F76" w:rsidRPr="00F25D7E">
        <w:rPr>
          <w:b w:val="0"/>
          <w:bCs/>
        </w:rPr>
        <w:t xml:space="preserve">εγκατάσταση </w:t>
      </w:r>
      <w:r w:rsidR="00814608" w:rsidRPr="00F25D7E">
        <w:rPr>
          <w:b w:val="0"/>
          <w:bCs/>
        </w:rPr>
        <w:t>ανελκυστήρων τουλ</w:t>
      </w:r>
      <w:r w:rsidR="006D6F76" w:rsidRPr="00F25D7E">
        <w:rPr>
          <w:b w:val="0"/>
          <w:bCs/>
        </w:rPr>
        <w:t>άχιστο πέντε</w:t>
      </w:r>
      <w:r w:rsidR="00814608" w:rsidRPr="00F25D7E">
        <w:rPr>
          <w:b w:val="0"/>
          <w:bCs/>
        </w:rPr>
        <w:t xml:space="preserve"> </w:t>
      </w:r>
      <w:r w:rsidR="006D6F76" w:rsidRPr="00F25D7E">
        <w:rPr>
          <w:b w:val="0"/>
          <w:bCs/>
        </w:rPr>
        <w:t>(5</w:t>
      </w:r>
      <w:r w:rsidR="00814608" w:rsidRPr="00F25D7E">
        <w:rPr>
          <w:b w:val="0"/>
          <w:bCs/>
        </w:rPr>
        <w:t>) ετών</w:t>
      </w:r>
      <w:r w:rsidR="00CB39D7" w:rsidRPr="00F25D7E">
        <w:rPr>
          <w:b w:val="0"/>
          <w:bCs/>
        </w:rPr>
        <w:t>.</w:t>
      </w:r>
    </w:p>
    <w:p w14:paraId="4B9F206D" w14:textId="77777777" w:rsidR="003171D4" w:rsidRDefault="003171D4" w:rsidP="00DB031A">
      <w:pPr>
        <w:pStyle w:val="Heading1"/>
        <w:tabs>
          <w:tab w:val="left" w:pos="1260"/>
        </w:tabs>
        <w:spacing w:line="360" w:lineRule="auto"/>
        <w:ind w:left="709"/>
        <w:jc w:val="both"/>
        <w:rPr>
          <w:b w:val="0"/>
          <w:bCs/>
        </w:rPr>
      </w:pPr>
    </w:p>
    <w:p w14:paraId="30971635" w14:textId="77777777" w:rsidR="003171D4" w:rsidRDefault="00AF4367" w:rsidP="00DB031A">
      <w:pPr>
        <w:pStyle w:val="Heading1"/>
        <w:numPr>
          <w:ilvl w:val="2"/>
          <w:numId w:val="16"/>
        </w:numPr>
        <w:tabs>
          <w:tab w:val="left" w:pos="1456"/>
        </w:tabs>
        <w:spacing w:line="360" w:lineRule="auto"/>
        <w:ind w:left="1484" w:hanging="784"/>
        <w:jc w:val="both"/>
        <w:rPr>
          <w:b w:val="0"/>
          <w:bCs/>
        </w:rPr>
      </w:pPr>
      <w:r w:rsidRPr="003171D4">
        <w:rPr>
          <w:b w:val="0"/>
          <w:bCs/>
        </w:rPr>
        <w:t xml:space="preserve">Σημειώνεται ότι πρόσωπα που ασκούσαν το επάγγελμα του συντηρητή ανελκυστήρα σε άλλο κράτος μέλος της Ευρωπαϊκής Ένωσης όπου το επάγγελμα του συντηρητή ανελκυστήρα είναι θεσμοθετημένο, πρέπει να αποδείξουν ότι τα κριτήρια με τα οποία εγκρίθηκαν ή </w:t>
      </w:r>
      <w:proofErr w:type="spellStart"/>
      <w:r w:rsidRPr="003171D4">
        <w:rPr>
          <w:b w:val="0"/>
          <w:bCs/>
        </w:rPr>
        <w:t>αδειοδοτήθηκαν</w:t>
      </w:r>
      <w:proofErr w:type="spellEnd"/>
      <w:r w:rsidRPr="003171D4">
        <w:rPr>
          <w:b w:val="0"/>
          <w:bCs/>
        </w:rPr>
        <w:t xml:space="preserve"> στο κράτος μέλος προέλευσης τους είναι τουλάχιστον ισοδύναμα με αυτά του Παραρτήματος </w:t>
      </w:r>
      <w:r w:rsidRPr="003171D4">
        <w:rPr>
          <w:b w:val="0"/>
          <w:bCs/>
          <w:lang w:val="en-US"/>
        </w:rPr>
        <w:t>VI</w:t>
      </w:r>
      <w:r w:rsidRPr="003171D4">
        <w:rPr>
          <w:b w:val="0"/>
          <w:bCs/>
        </w:rPr>
        <w:t>. Εάν όχι, ενδεχομένως</w:t>
      </w:r>
      <w:r w:rsidR="00FA64D1" w:rsidRPr="003171D4">
        <w:rPr>
          <w:b w:val="0"/>
          <w:bCs/>
        </w:rPr>
        <w:t>,</w:t>
      </w:r>
      <w:r w:rsidRPr="003171D4">
        <w:rPr>
          <w:b w:val="0"/>
          <w:bCs/>
        </w:rPr>
        <w:t xml:space="preserve"> υπόκεινται σε δοκιμασία επάρκειας κατά την κρίση του </w:t>
      </w:r>
      <w:proofErr w:type="spellStart"/>
      <w:r w:rsidRPr="003171D4">
        <w:rPr>
          <w:b w:val="0"/>
          <w:bCs/>
        </w:rPr>
        <w:t>Αρχιεπιθεωρητή</w:t>
      </w:r>
      <w:proofErr w:type="spellEnd"/>
      <w:r w:rsidRPr="003171D4">
        <w:rPr>
          <w:b w:val="0"/>
          <w:bCs/>
        </w:rPr>
        <w:t xml:space="preserve"> και σε κάθε περίπτωση πρέπει να διέλθουν με επιτυχία γραπτή και προφορική εξέταση σε θέματα που αφορούν τη νομοθεσία για την Ασφάλεια και την Υγεία στην Εργασία, τη λειτουργία, </w:t>
      </w:r>
      <w:r w:rsidR="00FA64D1" w:rsidRPr="003171D4">
        <w:rPr>
          <w:b w:val="0"/>
          <w:bCs/>
        </w:rPr>
        <w:t xml:space="preserve">τη </w:t>
      </w:r>
      <w:r w:rsidRPr="003171D4">
        <w:rPr>
          <w:b w:val="0"/>
          <w:bCs/>
        </w:rPr>
        <w:t>συντήρησ</w:t>
      </w:r>
      <w:r w:rsidR="0041272A" w:rsidRPr="003171D4">
        <w:rPr>
          <w:b w:val="0"/>
          <w:bCs/>
        </w:rPr>
        <w:t xml:space="preserve">η και </w:t>
      </w:r>
      <w:r w:rsidR="00FA64D1" w:rsidRPr="003171D4">
        <w:rPr>
          <w:b w:val="0"/>
          <w:bCs/>
        </w:rPr>
        <w:t xml:space="preserve">τον </w:t>
      </w:r>
      <w:r w:rsidR="0041272A" w:rsidRPr="003171D4">
        <w:rPr>
          <w:b w:val="0"/>
          <w:bCs/>
        </w:rPr>
        <w:t>έλεγχο ανελκυστήρων και τις βασικές απαιτήσεις ασφάλειας και υγείας για την επίθεση της</w:t>
      </w:r>
      <w:r w:rsidRPr="003171D4">
        <w:rPr>
          <w:b w:val="0"/>
          <w:bCs/>
        </w:rPr>
        <w:t xml:space="preserve"> σήμανση</w:t>
      </w:r>
      <w:r w:rsidR="0041272A" w:rsidRPr="003171D4">
        <w:rPr>
          <w:b w:val="0"/>
          <w:bCs/>
        </w:rPr>
        <w:t>ς</w:t>
      </w:r>
      <w:r w:rsidRPr="003171D4">
        <w:rPr>
          <w:b w:val="0"/>
          <w:bCs/>
        </w:rPr>
        <w:t xml:space="preserve"> CE σε ανελκυστήρες.</w:t>
      </w:r>
    </w:p>
    <w:p w14:paraId="225C7DE1" w14:textId="77777777" w:rsidR="003171D4" w:rsidRDefault="003171D4" w:rsidP="00DB031A">
      <w:pPr>
        <w:pStyle w:val="Heading1"/>
        <w:tabs>
          <w:tab w:val="left" w:pos="1456"/>
        </w:tabs>
        <w:spacing w:line="360" w:lineRule="auto"/>
        <w:ind w:left="1484" w:hanging="784"/>
        <w:jc w:val="both"/>
        <w:rPr>
          <w:b w:val="0"/>
          <w:bCs/>
        </w:rPr>
      </w:pPr>
    </w:p>
    <w:p w14:paraId="20DFF714" w14:textId="5CCEB9B1" w:rsidR="00703A09" w:rsidRDefault="00D5436F" w:rsidP="00DB031A">
      <w:pPr>
        <w:pStyle w:val="Heading1"/>
        <w:numPr>
          <w:ilvl w:val="2"/>
          <w:numId w:val="16"/>
        </w:numPr>
        <w:tabs>
          <w:tab w:val="left" w:pos="1456"/>
        </w:tabs>
        <w:spacing w:line="360" w:lineRule="auto"/>
        <w:ind w:left="1484" w:hanging="784"/>
        <w:jc w:val="both"/>
        <w:rPr>
          <w:b w:val="0"/>
          <w:bCs/>
        </w:rPr>
      </w:pPr>
      <w:r w:rsidRPr="00703A09">
        <w:rPr>
          <w:b w:val="0"/>
          <w:bCs/>
        </w:rPr>
        <w:t xml:space="preserve">Η εμπειρία πρέπει να περιλαμβάνει την εγκατάσταση, ρύθμιση και δοκιμή τουλάχιστον </w:t>
      </w:r>
      <w:r w:rsidR="00476A61">
        <w:rPr>
          <w:b w:val="0"/>
          <w:bCs/>
        </w:rPr>
        <w:t>πενήντα (</w:t>
      </w:r>
      <w:r w:rsidRPr="00703A09">
        <w:rPr>
          <w:b w:val="0"/>
          <w:bCs/>
        </w:rPr>
        <w:t>50</w:t>
      </w:r>
      <w:r w:rsidR="00476A61">
        <w:rPr>
          <w:b w:val="0"/>
          <w:bCs/>
        </w:rPr>
        <w:t>)</w:t>
      </w:r>
      <w:r w:rsidRPr="00703A09">
        <w:rPr>
          <w:b w:val="0"/>
          <w:bCs/>
        </w:rPr>
        <w:t xml:space="preserve"> ανελκυστήρων (ηλεκτροκίνητων και υδραυλικών) και των κατασκευαστικών στοιχείων ασφάλειας αυτών σε κτ</w:t>
      </w:r>
      <w:r w:rsidR="00476A61">
        <w:rPr>
          <w:b w:val="0"/>
          <w:bCs/>
        </w:rPr>
        <w:t>ί</w:t>
      </w:r>
      <w:r w:rsidRPr="00703A09">
        <w:rPr>
          <w:b w:val="0"/>
          <w:bCs/>
        </w:rPr>
        <w:t>ρια</w:t>
      </w:r>
      <w:r w:rsidR="00FA64D1" w:rsidRPr="00703A09">
        <w:rPr>
          <w:b w:val="0"/>
          <w:bCs/>
        </w:rPr>
        <w:t>,</w:t>
      </w:r>
      <w:r w:rsidRPr="00703A09">
        <w:rPr>
          <w:b w:val="0"/>
          <w:bCs/>
        </w:rPr>
        <w:t xml:space="preserve"> π.χ. με εφαρμογή </w:t>
      </w:r>
      <w:r w:rsidR="00FD1CC8" w:rsidRPr="00703A09">
        <w:rPr>
          <w:b w:val="0"/>
          <w:bCs/>
        </w:rPr>
        <w:t>των περί των Βασικών Απαιτήσεων (Ανελκυστήρες και Κατασκευαστικά Στοιχεία Ασφάλειας Ανελκυστήρων) Κανονισμών</w:t>
      </w:r>
      <w:r w:rsidRPr="00703A09">
        <w:rPr>
          <w:b w:val="0"/>
          <w:bCs/>
        </w:rPr>
        <w:t>.</w:t>
      </w:r>
    </w:p>
    <w:p w14:paraId="36B6611C" w14:textId="77777777" w:rsidR="00703A09" w:rsidRDefault="00703A09" w:rsidP="00DB031A">
      <w:pPr>
        <w:pStyle w:val="Heading1"/>
        <w:tabs>
          <w:tab w:val="left" w:pos="1456"/>
        </w:tabs>
        <w:spacing w:line="360" w:lineRule="auto"/>
        <w:ind w:left="1484" w:hanging="784"/>
        <w:jc w:val="both"/>
        <w:rPr>
          <w:b w:val="0"/>
          <w:bCs/>
        </w:rPr>
      </w:pPr>
    </w:p>
    <w:p w14:paraId="51866D15" w14:textId="2F2CC8A8" w:rsidR="00703A09" w:rsidRDefault="00476A61" w:rsidP="00DB031A">
      <w:pPr>
        <w:pStyle w:val="Heading1"/>
        <w:numPr>
          <w:ilvl w:val="2"/>
          <w:numId w:val="16"/>
        </w:numPr>
        <w:tabs>
          <w:tab w:val="left" w:pos="1456"/>
        </w:tabs>
        <w:spacing w:line="360" w:lineRule="auto"/>
        <w:ind w:left="1484" w:hanging="784"/>
        <w:jc w:val="both"/>
        <w:rPr>
          <w:b w:val="0"/>
          <w:bCs/>
        </w:rPr>
      </w:pPr>
      <w:r>
        <w:rPr>
          <w:b w:val="0"/>
          <w:bCs/>
        </w:rPr>
        <w:t>Πείρα</w:t>
      </w:r>
      <w:r w:rsidR="00D5436F" w:rsidRPr="00703A09">
        <w:rPr>
          <w:b w:val="0"/>
          <w:bCs/>
        </w:rPr>
        <w:t xml:space="preserve"> στη συντήρηση ανελκυστήρων εκλαμβάνεται ως η σχετική </w:t>
      </w:r>
      <w:r>
        <w:rPr>
          <w:b w:val="0"/>
          <w:bCs/>
        </w:rPr>
        <w:t>πείρα</w:t>
      </w:r>
      <w:r w:rsidR="00D5436F" w:rsidRPr="00703A09">
        <w:rPr>
          <w:b w:val="0"/>
          <w:bCs/>
        </w:rPr>
        <w:t xml:space="preserve"> που αποκτήθηκε κατά την </w:t>
      </w:r>
      <w:proofErr w:type="spellStart"/>
      <w:r w:rsidR="00D5436F" w:rsidRPr="00703A09">
        <w:rPr>
          <w:b w:val="0"/>
          <w:bCs/>
        </w:rPr>
        <w:t>εργοδότηση</w:t>
      </w:r>
      <w:proofErr w:type="spellEnd"/>
      <w:r w:rsidR="00D5436F" w:rsidRPr="00703A09">
        <w:rPr>
          <w:b w:val="0"/>
          <w:bCs/>
        </w:rPr>
        <w:t xml:space="preserve"> σε Συντηρητή Ανελκυστήρα</w:t>
      </w:r>
      <w:r w:rsidR="00867CCF" w:rsidRPr="00703A09">
        <w:rPr>
          <w:b w:val="0"/>
          <w:bCs/>
        </w:rPr>
        <w:t xml:space="preserve"> ή σε εγκαταστάτη ανελκυστήρα</w:t>
      </w:r>
      <w:r w:rsidR="00D5436F" w:rsidRPr="00703A09">
        <w:rPr>
          <w:b w:val="0"/>
          <w:bCs/>
        </w:rPr>
        <w:t>.</w:t>
      </w:r>
    </w:p>
    <w:p w14:paraId="4BA5A704" w14:textId="77777777" w:rsidR="00703A09" w:rsidRDefault="00703A09" w:rsidP="00703A09">
      <w:pPr>
        <w:pStyle w:val="Heading1"/>
        <w:tabs>
          <w:tab w:val="left" w:pos="709"/>
        </w:tabs>
        <w:spacing w:line="360" w:lineRule="auto"/>
        <w:jc w:val="both"/>
        <w:rPr>
          <w:b w:val="0"/>
          <w:bCs/>
        </w:rPr>
      </w:pPr>
    </w:p>
    <w:p w14:paraId="51C1181E" w14:textId="18C66E16" w:rsidR="00703A09" w:rsidRDefault="00703A09" w:rsidP="00703A09">
      <w:pPr>
        <w:pStyle w:val="Heading1"/>
        <w:tabs>
          <w:tab w:val="left" w:pos="709"/>
        </w:tabs>
        <w:spacing w:line="360" w:lineRule="auto"/>
        <w:ind w:left="709" w:hanging="709"/>
        <w:jc w:val="both"/>
        <w:rPr>
          <w:b w:val="0"/>
          <w:bCs/>
        </w:rPr>
      </w:pPr>
      <w:r>
        <w:rPr>
          <w:b w:val="0"/>
          <w:bCs/>
        </w:rPr>
        <w:t>2.2</w:t>
      </w:r>
      <w:r>
        <w:rPr>
          <w:b w:val="0"/>
          <w:bCs/>
        </w:rPr>
        <w:tab/>
      </w:r>
      <w:r w:rsidR="001F64E7" w:rsidRPr="00703A09">
        <w:rPr>
          <w:b w:val="0"/>
          <w:bCs/>
        </w:rPr>
        <w:t>Κ</w:t>
      </w:r>
      <w:r w:rsidR="006D6F76" w:rsidRPr="00703A09">
        <w:rPr>
          <w:b w:val="0"/>
          <w:bCs/>
        </w:rPr>
        <w:t>άθε άτομο του προσωπικού</w:t>
      </w:r>
      <w:r w:rsidR="001F64E7" w:rsidRPr="00703A09">
        <w:rPr>
          <w:b w:val="0"/>
          <w:bCs/>
        </w:rPr>
        <w:t xml:space="preserve"> συντήρησης</w:t>
      </w:r>
      <w:r w:rsidR="006D6F76" w:rsidRPr="00703A09">
        <w:rPr>
          <w:b w:val="0"/>
          <w:bCs/>
        </w:rPr>
        <w:t xml:space="preserve"> που </w:t>
      </w:r>
      <w:proofErr w:type="spellStart"/>
      <w:r w:rsidR="00E67061" w:rsidRPr="00703A09">
        <w:rPr>
          <w:b w:val="0"/>
          <w:bCs/>
        </w:rPr>
        <w:t>εργοδοτεί</w:t>
      </w:r>
      <w:proofErr w:type="spellEnd"/>
      <w:r w:rsidR="00E67061" w:rsidRPr="00703A09">
        <w:rPr>
          <w:b w:val="0"/>
          <w:bCs/>
        </w:rPr>
        <w:t xml:space="preserve"> </w:t>
      </w:r>
      <w:r w:rsidR="006D6F76" w:rsidRPr="00703A09">
        <w:rPr>
          <w:b w:val="0"/>
          <w:bCs/>
        </w:rPr>
        <w:t>ο</w:t>
      </w:r>
      <w:r w:rsidR="001D236F" w:rsidRPr="00703A09">
        <w:rPr>
          <w:b w:val="0"/>
          <w:bCs/>
        </w:rPr>
        <w:t xml:space="preserve"> Συντηρητή</w:t>
      </w:r>
      <w:r w:rsidR="006D6F76" w:rsidRPr="00703A09">
        <w:rPr>
          <w:b w:val="0"/>
          <w:bCs/>
        </w:rPr>
        <w:t>ς</w:t>
      </w:r>
      <w:r w:rsidR="001D236F" w:rsidRPr="00703A09">
        <w:rPr>
          <w:b w:val="0"/>
          <w:bCs/>
        </w:rPr>
        <w:t xml:space="preserve"> Ανελκυστήρων </w:t>
      </w:r>
      <w:r w:rsidR="009B686B" w:rsidRPr="00703A09">
        <w:rPr>
          <w:b w:val="0"/>
          <w:bCs/>
        </w:rPr>
        <w:t>απαιτείται</w:t>
      </w:r>
      <w:r w:rsidR="001D236F" w:rsidRPr="00703A09">
        <w:rPr>
          <w:b w:val="0"/>
          <w:bCs/>
        </w:rPr>
        <w:t xml:space="preserve"> να είναι</w:t>
      </w:r>
      <w:r w:rsidR="00B45B93">
        <w:rPr>
          <w:b w:val="0"/>
          <w:bCs/>
        </w:rPr>
        <w:t>-</w:t>
      </w:r>
    </w:p>
    <w:p w14:paraId="2C35C4AF" w14:textId="77777777" w:rsidR="00703A09" w:rsidRDefault="00703A09" w:rsidP="00703A09">
      <w:pPr>
        <w:pStyle w:val="Heading1"/>
        <w:tabs>
          <w:tab w:val="left" w:pos="709"/>
        </w:tabs>
        <w:spacing w:line="360" w:lineRule="auto"/>
        <w:ind w:left="709" w:hanging="709"/>
        <w:jc w:val="both"/>
        <w:rPr>
          <w:b w:val="0"/>
          <w:bCs/>
        </w:rPr>
      </w:pPr>
    </w:p>
    <w:p w14:paraId="722BBEBA" w14:textId="6F697EDE" w:rsidR="006E57A9" w:rsidRDefault="00703A09" w:rsidP="006E57A9">
      <w:pPr>
        <w:pStyle w:val="Heading1"/>
        <w:tabs>
          <w:tab w:val="left" w:pos="709"/>
          <w:tab w:val="left" w:pos="1134"/>
        </w:tabs>
        <w:spacing w:line="360" w:lineRule="auto"/>
        <w:ind w:left="1134" w:hanging="1134"/>
        <w:jc w:val="both"/>
        <w:rPr>
          <w:b w:val="0"/>
          <w:bCs/>
        </w:rPr>
      </w:pPr>
      <w:r w:rsidRPr="00703A09">
        <w:rPr>
          <w:b w:val="0"/>
          <w:bCs/>
        </w:rPr>
        <w:tab/>
      </w:r>
      <w:r w:rsidR="00165363" w:rsidRPr="00703A09">
        <w:rPr>
          <w:b w:val="0"/>
          <w:bCs/>
        </w:rPr>
        <w:t>(α)</w:t>
      </w:r>
      <w:r w:rsidRPr="00703A09">
        <w:rPr>
          <w:b w:val="0"/>
          <w:bCs/>
        </w:rPr>
        <w:tab/>
      </w:r>
      <w:r w:rsidR="001D236F" w:rsidRPr="00703A09">
        <w:rPr>
          <w:b w:val="0"/>
          <w:bCs/>
        </w:rPr>
        <w:t>απόφοιτο</w:t>
      </w:r>
      <w:r w:rsidR="00B45B93">
        <w:rPr>
          <w:b w:val="0"/>
          <w:bCs/>
        </w:rPr>
        <w:t>ς είτε</w:t>
      </w:r>
      <w:r w:rsidR="001D236F" w:rsidRPr="00703A09">
        <w:rPr>
          <w:b w:val="0"/>
          <w:bCs/>
        </w:rPr>
        <w:t xml:space="preserve"> </w:t>
      </w:r>
      <w:r w:rsidR="00952D91" w:rsidRPr="00703A09">
        <w:rPr>
          <w:b w:val="0"/>
          <w:bCs/>
        </w:rPr>
        <w:t>ανώτερης δευτεροβάθμιας</w:t>
      </w:r>
      <w:r w:rsidR="001D236F" w:rsidRPr="00703A09">
        <w:rPr>
          <w:b w:val="0"/>
          <w:bCs/>
        </w:rPr>
        <w:t xml:space="preserve"> σχολής</w:t>
      </w:r>
      <w:r w:rsidR="00952D91" w:rsidRPr="00703A09">
        <w:rPr>
          <w:b w:val="0"/>
          <w:bCs/>
        </w:rPr>
        <w:t xml:space="preserve"> </w:t>
      </w:r>
      <w:r w:rsidR="000F168C" w:rsidRPr="00703A09">
        <w:rPr>
          <w:b w:val="0"/>
          <w:bCs/>
        </w:rPr>
        <w:t>τεχνικής</w:t>
      </w:r>
      <w:r w:rsidR="006D6688" w:rsidRPr="00703A09">
        <w:rPr>
          <w:b w:val="0"/>
          <w:bCs/>
        </w:rPr>
        <w:t xml:space="preserve"> </w:t>
      </w:r>
      <w:r w:rsidR="00165363" w:rsidRPr="00703A09">
        <w:rPr>
          <w:b w:val="0"/>
          <w:bCs/>
        </w:rPr>
        <w:t xml:space="preserve">εκπαίδευσης </w:t>
      </w:r>
      <w:r w:rsidR="006D6688" w:rsidRPr="00703A09">
        <w:rPr>
          <w:b w:val="0"/>
          <w:bCs/>
        </w:rPr>
        <w:t>σε κλάδο της ηλεκτρολογίας, ηλεκτρονικής, ή μηχανολογίας,</w:t>
      </w:r>
      <w:r w:rsidR="006E57A9">
        <w:rPr>
          <w:b w:val="0"/>
          <w:bCs/>
        </w:rPr>
        <w:t xml:space="preserve"> </w:t>
      </w:r>
      <w:r w:rsidR="00A057DC" w:rsidRPr="00703A09">
        <w:rPr>
          <w:b w:val="0"/>
          <w:bCs/>
        </w:rPr>
        <w:t xml:space="preserve">είτε </w:t>
      </w:r>
      <w:r w:rsidR="00814608" w:rsidRPr="00703A09">
        <w:rPr>
          <w:b w:val="0"/>
          <w:bCs/>
        </w:rPr>
        <w:t xml:space="preserve">ανώτερης δευτεροβάθμιας σχολής </w:t>
      </w:r>
      <w:r w:rsidR="00952D91" w:rsidRPr="00703A09">
        <w:rPr>
          <w:b w:val="0"/>
          <w:bCs/>
        </w:rPr>
        <w:t>γενικής εκπαίδευσης</w:t>
      </w:r>
      <w:r w:rsidR="006E57A9" w:rsidRPr="006E57A9">
        <w:rPr>
          <w:b w:val="0"/>
          <w:bCs/>
        </w:rPr>
        <w:t xml:space="preserve"> </w:t>
      </w:r>
      <w:r w:rsidR="00A057DC" w:rsidRPr="006E57A9">
        <w:rPr>
          <w:b w:val="0"/>
          <w:bCs/>
        </w:rPr>
        <w:t xml:space="preserve">και </w:t>
      </w:r>
      <w:r w:rsidR="00814608" w:rsidRPr="006E57A9">
        <w:rPr>
          <w:b w:val="0"/>
          <w:bCs/>
        </w:rPr>
        <w:t xml:space="preserve">διαθέτει πρακτική εμπειρία στη συντήρηση </w:t>
      </w:r>
      <w:r w:rsidR="006D6F76" w:rsidRPr="006E57A9">
        <w:rPr>
          <w:b w:val="0"/>
          <w:bCs/>
        </w:rPr>
        <w:t>ή</w:t>
      </w:r>
      <w:r w:rsidR="00165363" w:rsidRPr="006E57A9">
        <w:rPr>
          <w:b w:val="0"/>
          <w:bCs/>
        </w:rPr>
        <w:t>/και</w:t>
      </w:r>
      <w:r w:rsidR="006D6F76" w:rsidRPr="006E57A9">
        <w:rPr>
          <w:b w:val="0"/>
          <w:bCs/>
        </w:rPr>
        <w:t xml:space="preserve"> εγκατάσταση </w:t>
      </w:r>
      <w:r w:rsidR="00814608" w:rsidRPr="006E57A9">
        <w:rPr>
          <w:b w:val="0"/>
          <w:bCs/>
        </w:rPr>
        <w:t xml:space="preserve">ανελκυστήρων τουλάχιστο </w:t>
      </w:r>
      <w:r w:rsidR="006D6F76" w:rsidRPr="006E57A9">
        <w:rPr>
          <w:b w:val="0"/>
          <w:bCs/>
        </w:rPr>
        <w:t>δύο</w:t>
      </w:r>
      <w:r w:rsidR="00814608" w:rsidRPr="006E57A9">
        <w:rPr>
          <w:b w:val="0"/>
          <w:bCs/>
        </w:rPr>
        <w:t xml:space="preserve"> (</w:t>
      </w:r>
      <w:r w:rsidR="006D6F76" w:rsidRPr="006E57A9">
        <w:rPr>
          <w:b w:val="0"/>
          <w:bCs/>
        </w:rPr>
        <w:t>2</w:t>
      </w:r>
      <w:r w:rsidR="00814608" w:rsidRPr="006E57A9">
        <w:rPr>
          <w:b w:val="0"/>
          <w:bCs/>
        </w:rPr>
        <w:t xml:space="preserve">) </w:t>
      </w:r>
      <w:r w:rsidR="006D6F76" w:rsidRPr="006E57A9">
        <w:rPr>
          <w:b w:val="0"/>
          <w:bCs/>
        </w:rPr>
        <w:t>ετών</w:t>
      </w:r>
      <w:r w:rsidR="00CF46BC">
        <w:rPr>
          <w:b w:val="0"/>
          <w:bCs/>
        </w:rPr>
        <w:t>, ή</w:t>
      </w:r>
    </w:p>
    <w:p w14:paraId="7753D580" w14:textId="77777777" w:rsidR="006E57A9" w:rsidRDefault="006E57A9" w:rsidP="006E57A9">
      <w:pPr>
        <w:pStyle w:val="Heading1"/>
        <w:tabs>
          <w:tab w:val="left" w:pos="709"/>
          <w:tab w:val="left" w:pos="1134"/>
        </w:tabs>
        <w:spacing w:line="360" w:lineRule="auto"/>
        <w:ind w:left="1134" w:hanging="1134"/>
        <w:jc w:val="both"/>
        <w:rPr>
          <w:b w:val="0"/>
          <w:bCs/>
        </w:rPr>
      </w:pPr>
    </w:p>
    <w:p w14:paraId="4F2321FC" w14:textId="7158632D" w:rsidR="00737E6C" w:rsidRDefault="006E57A9" w:rsidP="00737E6C">
      <w:pPr>
        <w:pStyle w:val="Heading1"/>
        <w:tabs>
          <w:tab w:val="left" w:pos="709"/>
          <w:tab w:val="left" w:pos="1134"/>
        </w:tabs>
        <w:spacing w:line="360" w:lineRule="auto"/>
        <w:ind w:left="1134" w:hanging="1134"/>
        <w:jc w:val="both"/>
        <w:rPr>
          <w:b w:val="0"/>
          <w:bCs/>
        </w:rPr>
      </w:pPr>
      <w:r>
        <w:rPr>
          <w:b w:val="0"/>
          <w:bCs/>
        </w:rPr>
        <w:tab/>
        <w:t>(β)</w:t>
      </w:r>
      <w:r>
        <w:rPr>
          <w:b w:val="0"/>
          <w:bCs/>
        </w:rPr>
        <w:tab/>
      </w:r>
      <w:r w:rsidR="00814608" w:rsidRPr="006E57A9">
        <w:rPr>
          <w:b w:val="0"/>
          <w:bCs/>
        </w:rPr>
        <w:t>απόφοιτο</w:t>
      </w:r>
      <w:r w:rsidR="00DB39A1">
        <w:rPr>
          <w:b w:val="0"/>
          <w:bCs/>
        </w:rPr>
        <w:t>ς</w:t>
      </w:r>
      <w:r w:rsidR="00814608" w:rsidRPr="006E57A9">
        <w:rPr>
          <w:b w:val="0"/>
          <w:bCs/>
        </w:rPr>
        <w:t xml:space="preserve"> κατώτερης δευτεροβάθμιας σχολής και</w:t>
      </w:r>
      <w:r w:rsidR="003458D8" w:rsidRPr="006E57A9">
        <w:rPr>
          <w:b w:val="0"/>
          <w:bCs/>
        </w:rPr>
        <w:t xml:space="preserve"> διαθέτει πρακτική εμπειρία </w:t>
      </w:r>
      <w:r w:rsidR="00CB39D7" w:rsidRPr="006E57A9">
        <w:rPr>
          <w:b w:val="0"/>
          <w:bCs/>
        </w:rPr>
        <w:t xml:space="preserve">στον τομέα της συντήρησης ανελκυστήρων </w:t>
      </w:r>
      <w:r w:rsidR="00814608" w:rsidRPr="006E57A9">
        <w:rPr>
          <w:b w:val="0"/>
          <w:bCs/>
        </w:rPr>
        <w:t xml:space="preserve">για </w:t>
      </w:r>
      <w:r w:rsidR="006D6F76" w:rsidRPr="006E57A9">
        <w:rPr>
          <w:b w:val="0"/>
          <w:bCs/>
        </w:rPr>
        <w:t>τουλάχιστο τρία (3</w:t>
      </w:r>
      <w:r w:rsidR="003458D8" w:rsidRPr="006E57A9">
        <w:rPr>
          <w:b w:val="0"/>
          <w:bCs/>
        </w:rPr>
        <w:t>) έτη</w:t>
      </w:r>
      <w:r w:rsidR="00814608" w:rsidRPr="006E57A9">
        <w:rPr>
          <w:b w:val="0"/>
          <w:bCs/>
        </w:rPr>
        <w:t>.</w:t>
      </w:r>
    </w:p>
    <w:p w14:paraId="3259A725" w14:textId="77777777" w:rsidR="00737E6C" w:rsidRPr="00737E6C" w:rsidRDefault="00737E6C" w:rsidP="00737E6C">
      <w:pPr>
        <w:pStyle w:val="Heading1"/>
        <w:tabs>
          <w:tab w:val="left" w:pos="709"/>
          <w:tab w:val="left" w:pos="1134"/>
        </w:tabs>
        <w:spacing w:line="360" w:lineRule="auto"/>
        <w:ind w:left="1134" w:hanging="1134"/>
        <w:jc w:val="both"/>
        <w:rPr>
          <w:b w:val="0"/>
          <w:bCs/>
        </w:rPr>
      </w:pPr>
    </w:p>
    <w:p w14:paraId="7E704EC4" w14:textId="399CB80F" w:rsidR="00737E6C" w:rsidRDefault="001574F2" w:rsidP="004A1D22">
      <w:pPr>
        <w:pStyle w:val="Heading1"/>
        <w:tabs>
          <w:tab w:val="left" w:pos="1512"/>
        </w:tabs>
        <w:spacing w:line="360" w:lineRule="auto"/>
        <w:ind w:left="1498" w:hanging="798"/>
        <w:jc w:val="both"/>
        <w:rPr>
          <w:b w:val="0"/>
          <w:bCs/>
        </w:rPr>
      </w:pPr>
      <w:r w:rsidRPr="00737E6C">
        <w:rPr>
          <w:b w:val="0"/>
          <w:bCs/>
        </w:rPr>
        <w:t>2.2.1</w:t>
      </w:r>
      <w:r w:rsidRPr="00737E6C">
        <w:rPr>
          <w:b w:val="0"/>
          <w:bCs/>
        </w:rPr>
        <w:tab/>
        <w:t xml:space="preserve">Η πρακτική </w:t>
      </w:r>
      <w:r w:rsidR="00DB39A1">
        <w:rPr>
          <w:b w:val="0"/>
          <w:bCs/>
        </w:rPr>
        <w:t>πείρα</w:t>
      </w:r>
      <w:r w:rsidRPr="00737E6C">
        <w:rPr>
          <w:b w:val="0"/>
          <w:bCs/>
        </w:rPr>
        <w:t xml:space="preserve"> κατά τον ουσιώδη χρόνο τεκμηριώνεται με πρωτότυπη επιστολή από τον εργοδότη του και αντίστοιχη βεβαίωση από τις Υπηρεσίες Κοινωνικών Ασφαλίσεων για την ίδια περίοδο εργοδότησης. Ως </w:t>
      </w:r>
      <w:r w:rsidR="00DB39A1">
        <w:rPr>
          <w:b w:val="0"/>
          <w:bCs/>
        </w:rPr>
        <w:t>πείρα</w:t>
      </w:r>
      <w:r w:rsidRPr="00737E6C">
        <w:rPr>
          <w:b w:val="0"/>
          <w:bCs/>
        </w:rPr>
        <w:t xml:space="preserve"> στην εγκατάσταση ανελκυστήρων εκλαμβάνεται η σχετική </w:t>
      </w:r>
      <w:r w:rsidR="00DB39A1">
        <w:rPr>
          <w:b w:val="0"/>
          <w:bCs/>
        </w:rPr>
        <w:t>πείρα</w:t>
      </w:r>
      <w:r w:rsidRPr="00737E6C">
        <w:rPr>
          <w:b w:val="0"/>
          <w:bCs/>
        </w:rPr>
        <w:t xml:space="preserve"> που αποκτήθηκε κατά την </w:t>
      </w:r>
      <w:proofErr w:type="spellStart"/>
      <w:r w:rsidRPr="00737E6C">
        <w:rPr>
          <w:b w:val="0"/>
          <w:bCs/>
        </w:rPr>
        <w:t>εργοδότηση</w:t>
      </w:r>
      <w:proofErr w:type="spellEnd"/>
      <w:r w:rsidRPr="00737E6C">
        <w:rPr>
          <w:b w:val="0"/>
          <w:bCs/>
        </w:rPr>
        <w:t xml:space="preserve"> σε </w:t>
      </w:r>
      <w:r w:rsidR="00522DB8" w:rsidRPr="00737E6C">
        <w:rPr>
          <w:b w:val="0"/>
          <w:bCs/>
        </w:rPr>
        <w:t xml:space="preserve">φυσικό ή νομικό πρόσωπο όπως </w:t>
      </w:r>
      <w:r w:rsidRPr="00737E6C">
        <w:rPr>
          <w:b w:val="0"/>
          <w:bCs/>
        </w:rPr>
        <w:t>οργανισμό / εταιρεία που εγκαθιστά ανελκυστήρες (εγκαταστάτης ανελκυστήρα).</w:t>
      </w:r>
    </w:p>
    <w:p w14:paraId="2341C0D8" w14:textId="77777777" w:rsidR="00737E6C" w:rsidRDefault="00737E6C" w:rsidP="004A1D22">
      <w:pPr>
        <w:pStyle w:val="Heading1"/>
        <w:tabs>
          <w:tab w:val="left" w:pos="1512"/>
        </w:tabs>
        <w:spacing w:line="360" w:lineRule="auto"/>
        <w:ind w:left="1498" w:hanging="798"/>
        <w:jc w:val="both"/>
        <w:rPr>
          <w:b w:val="0"/>
          <w:bCs/>
        </w:rPr>
      </w:pPr>
    </w:p>
    <w:p w14:paraId="020128F5" w14:textId="77242572" w:rsidR="00737E6C" w:rsidRDefault="001574F2" w:rsidP="004A1D22">
      <w:pPr>
        <w:pStyle w:val="Heading1"/>
        <w:tabs>
          <w:tab w:val="left" w:pos="1512"/>
        </w:tabs>
        <w:spacing w:line="360" w:lineRule="auto"/>
        <w:ind w:left="1498" w:hanging="798"/>
        <w:jc w:val="both"/>
        <w:rPr>
          <w:b w:val="0"/>
          <w:bCs/>
        </w:rPr>
      </w:pPr>
      <w:r w:rsidRPr="00737E6C">
        <w:rPr>
          <w:b w:val="0"/>
          <w:bCs/>
        </w:rPr>
        <w:t>2.2.2</w:t>
      </w:r>
      <w:r w:rsidRPr="00737E6C">
        <w:rPr>
          <w:b w:val="0"/>
          <w:bCs/>
        </w:rPr>
        <w:tab/>
      </w:r>
      <w:r w:rsidR="00D5436F" w:rsidRPr="00737E6C">
        <w:rPr>
          <w:b w:val="0"/>
          <w:bCs/>
        </w:rPr>
        <w:t xml:space="preserve">Η πρακτική </w:t>
      </w:r>
      <w:r w:rsidR="00DB39A1">
        <w:rPr>
          <w:b w:val="0"/>
          <w:bCs/>
        </w:rPr>
        <w:t>πείρα</w:t>
      </w:r>
      <w:r w:rsidR="00D5436F" w:rsidRPr="00737E6C">
        <w:rPr>
          <w:b w:val="0"/>
          <w:bCs/>
        </w:rPr>
        <w:t xml:space="preserve"> των </w:t>
      </w:r>
      <w:r w:rsidR="00DB39A1">
        <w:rPr>
          <w:b w:val="0"/>
          <w:bCs/>
        </w:rPr>
        <w:t>δύο (</w:t>
      </w:r>
      <w:r w:rsidR="00D5436F" w:rsidRPr="00737E6C">
        <w:rPr>
          <w:b w:val="0"/>
          <w:bCs/>
        </w:rPr>
        <w:t>2</w:t>
      </w:r>
      <w:r w:rsidR="00DB39A1">
        <w:rPr>
          <w:b w:val="0"/>
          <w:bCs/>
        </w:rPr>
        <w:t>)</w:t>
      </w:r>
      <w:r w:rsidR="00D5436F" w:rsidRPr="00737E6C">
        <w:rPr>
          <w:b w:val="0"/>
          <w:bCs/>
        </w:rPr>
        <w:t xml:space="preserve"> </w:t>
      </w:r>
      <w:r w:rsidR="001F64E7" w:rsidRPr="00737E6C">
        <w:rPr>
          <w:b w:val="0"/>
          <w:bCs/>
        </w:rPr>
        <w:t xml:space="preserve">ετών </w:t>
      </w:r>
      <w:r w:rsidR="00D5436F" w:rsidRPr="00737E6C">
        <w:rPr>
          <w:b w:val="0"/>
          <w:bCs/>
        </w:rPr>
        <w:t xml:space="preserve">τεκμηριώνεται με πρωτότυπη επιστολή από τον εργοδότη του ενδιαφερόμενου προσώπου και αντίστοιχη βεβαίωση από τις Υπηρεσίες Κοινωνικών Ασφαλίσεων για την ίδια περίοδο εργοδότησης. Ως εμπειρία στην εγκατάσταση ανελκυστήρων εκλαμβάνεται η σχετική εμπειρία που αποκτήθηκε κατά την </w:t>
      </w:r>
      <w:proofErr w:type="spellStart"/>
      <w:r w:rsidR="00D5436F" w:rsidRPr="00737E6C">
        <w:rPr>
          <w:b w:val="0"/>
          <w:bCs/>
        </w:rPr>
        <w:t>εργοδότηση</w:t>
      </w:r>
      <w:proofErr w:type="spellEnd"/>
      <w:r w:rsidR="00D5436F" w:rsidRPr="00737E6C">
        <w:rPr>
          <w:b w:val="0"/>
          <w:bCs/>
        </w:rPr>
        <w:t xml:space="preserve"> σε </w:t>
      </w:r>
      <w:r w:rsidR="006A7175" w:rsidRPr="00737E6C">
        <w:rPr>
          <w:b w:val="0"/>
          <w:bCs/>
        </w:rPr>
        <w:t xml:space="preserve">φυσικό ή νομικό πρόσωπο όπως </w:t>
      </w:r>
      <w:r w:rsidR="00D5436F" w:rsidRPr="00737E6C">
        <w:rPr>
          <w:b w:val="0"/>
          <w:bCs/>
        </w:rPr>
        <w:t xml:space="preserve">οργανισμό / εταιρεία που εγκαθιστά ανελκυστήρες (εγκαταστάτης ανελκυστήρα).  Η </w:t>
      </w:r>
      <w:r w:rsidR="00C25741">
        <w:rPr>
          <w:b w:val="0"/>
          <w:bCs/>
        </w:rPr>
        <w:t>πείρα</w:t>
      </w:r>
      <w:r w:rsidR="00D5436F" w:rsidRPr="00737E6C">
        <w:rPr>
          <w:b w:val="0"/>
          <w:bCs/>
        </w:rPr>
        <w:t xml:space="preserve"> πρέπει να περιλαμβάνει την εγκατάσταση, ρύθμιση και δοκιμή τουλάχιστον </w:t>
      </w:r>
      <w:r w:rsidR="00C25741">
        <w:rPr>
          <w:b w:val="0"/>
          <w:bCs/>
        </w:rPr>
        <w:t>είκοσι πέντε (</w:t>
      </w:r>
      <w:r w:rsidR="00D5436F" w:rsidRPr="00737E6C">
        <w:rPr>
          <w:b w:val="0"/>
          <w:bCs/>
        </w:rPr>
        <w:t>25</w:t>
      </w:r>
      <w:r w:rsidR="00C25741">
        <w:rPr>
          <w:b w:val="0"/>
          <w:bCs/>
        </w:rPr>
        <w:t>)</w:t>
      </w:r>
      <w:r w:rsidR="00D5436F" w:rsidRPr="00737E6C">
        <w:rPr>
          <w:b w:val="0"/>
          <w:bCs/>
        </w:rPr>
        <w:t xml:space="preserve"> ανελκυστήρων (ηλεκτροκίνητων και υδραυλικών) και των κατασκευαστικών στοιχείων ασφάλειας αυτών σε κτ</w:t>
      </w:r>
      <w:r w:rsidR="00C25741">
        <w:rPr>
          <w:b w:val="0"/>
          <w:bCs/>
        </w:rPr>
        <w:t>ί</w:t>
      </w:r>
      <w:r w:rsidR="00D5436F" w:rsidRPr="00737E6C">
        <w:rPr>
          <w:b w:val="0"/>
          <w:bCs/>
        </w:rPr>
        <w:t>ρια</w:t>
      </w:r>
      <w:r w:rsidR="001F64E7" w:rsidRPr="00737E6C">
        <w:rPr>
          <w:b w:val="0"/>
          <w:bCs/>
        </w:rPr>
        <w:t>,</w:t>
      </w:r>
      <w:r w:rsidR="00D5436F" w:rsidRPr="00737E6C">
        <w:rPr>
          <w:b w:val="0"/>
          <w:bCs/>
        </w:rPr>
        <w:t xml:space="preserve"> π.χ. για </w:t>
      </w:r>
      <w:r w:rsidR="006A7175" w:rsidRPr="00737E6C">
        <w:rPr>
          <w:b w:val="0"/>
          <w:bCs/>
        </w:rPr>
        <w:t>εφαρμογή</w:t>
      </w:r>
      <w:r w:rsidR="00D5436F" w:rsidRPr="00737E6C">
        <w:rPr>
          <w:b w:val="0"/>
          <w:bCs/>
        </w:rPr>
        <w:t xml:space="preserve"> </w:t>
      </w:r>
      <w:r w:rsidR="00FD1CC8" w:rsidRPr="00737E6C">
        <w:rPr>
          <w:b w:val="0"/>
          <w:bCs/>
        </w:rPr>
        <w:t>των περί των Βασικών Απαιτήσεων (Ανελκυστήρες και Κατασκευαστικά Στοιχεία Ασφάλειας Ανελκυστήρων) Κανονισμών</w:t>
      </w:r>
      <w:r w:rsidR="006A7175" w:rsidRPr="00737E6C">
        <w:rPr>
          <w:b w:val="0"/>
          <w:bCs/>
        </w:rPr>
        <w:t>.</w:t>
      </w:r>
    </w:p>
    <w:p w14:paraId="16E04EA1" w14:textId="77777777" w:rsidR="00737E6C" w:rsidRDefault="00737E6C" w:rsidP="004A1D22">
      <w:pPr>
        <w:pStyle w:val="Heading1"/>
        <w:tabs>
          <w:tab w:val="left" w:pos="1512"/>
        </w:tabs>
        <w:spacing w:line="360" w:lineRule="auto"/>
        <w:ind w:left="1498" w:hanging="798"/>
        <w:jc w:val="both"/>
        <w:rPr>
          <w:b w:val="0"/>
          <w:bCs/>
        </w:rPr>
      </w:pPr>
    </w:p>
    <w:p w14:paraId="55EDB443" w14:textId="33BBB0C9" w:rsidR="00737E6C" w:rsidRDefault="00D5436F" w:rsidP="004A1D22">
      <w:pPr>
        <w:pStyle w:val="Heading1"/>
        <w:tabs>
          <w:tab w:val="left" w:pos="1512"/>
        </w:tabs>
        <w:spacing w:line="360" w:lineRule="auto"/>
        <w:ind w:left="1498" w:hanging="798"/>
        <w:jc w:val="both"/>
        <w:rPr>
          <w:b w:val="0"/>
          <w:bCs/>
        </w:rPr>
      </w:pPr>
      <w:r w:rsidRPr="00737E6C">
        <w:rPr>
          <w:b w:val="0"/>
          <w:bCs/>
        </w:rPr>
        <w:t>2.2.3</w:t>
      </w:r>
      <w:r w:rsidRPr="00737E6C">
        <w:rPr>
          <w:b w:val="0"/>
          <w:bCs/>
        </w:rPr>
        <w:tab/>
      </w:r>
      <w:r w:rsidR="00C25741">
        <w:rPr>
          <w:b w:val="0"/>
          <w:bCs/>
        </w:rPr>
        <w:t>Πείρα</w:t>
      </w:r>
      <w:r w:rsidRPr="00737E6C">
        <w:rPr>
          <w:b w:val="0"/>
          <w:bCs/>
        </w:rPr>
        <w:t xml:space="preserve"> στη συντήρηση ανελκυστήρων εκλαμβάνεται ως η σχετική </w:t>
      </w:r>
      <w:r w:rsidR="00C25741">
        <w:rPr>
          <w:b w:val="0"/>
          <w:bCs/>
        </w:rPr>
        <w:t>πείρα</w:t>
      </w:r>
      <w:r w:rsidR="00C25741" w:rsidRPr="00737E6C">
        <w:rPr>
          <w:b w:val="0"/>
          <w:bCs/>
        </w:rPr>
        <w:t xml:space="preserve"> </w:t>
      </w:r>
      <w:r w:rsidRPr="00737E6C">
        <w:rPr>
          <w:b w:val="0"/>
          <w:bCs/>
        </w:rPr>
        <w:t xml:space="preserve">που αποκτήθηκε κατά την </w:t>
      </w:r>
      <w:proofErr w:type="spellStart"/>
      <w:r w:rsidRPr="00737E6C">
        <w:rPr>
          <w:b w:val="0"/>
          <w:bCs/>
        </w:rPr>
        <w:t>εργοδότηση</w:t>
      </w:r>
      <w:proofErr w:type="spellEnd"/>
      <w:r w:rsidRPr="00737E6C">
        <w:rPr>
          <w:b w:val="0"/>
          <w:bCs/>
        </w:rPr>
        <w:t xml:space="preserve"> σε Συντηρητή Ανελκυστήρ</w:t>
      </w:r>
      <w:r w:rsidR="00DA7BD0">
        <w:rPr>
          <w:b w:val="0"/>
          <w:bCs/>
        </w:rPr>
        <w:t>ων</w:t>
      </w:r>
      <w:r w:rsidRPr="00737E6C">
        <w:rPr>
          <w:b w:val="0"/>
          <w:bCs/>
        </w:rPr>
        <w:t>.</w:t>
      </w:r>
    </w:p>
    <w:p w14:paraId="31BE7303" w14:textId="77777777" w:rsidR="00472731" w:rsidRDefault="00472731" w:rsidP="004A1D22">
      <w:pPr>
        <w:pStyle w:val="Heading1"/>
        <w:tabs>
          <w:tab w:val="left" w:pos="1512"/>
        </w:tabs>
        <w:spacing w:line="360" w:lineRule="auto"/>
        <w:ind w:left="1498" w:hanging="798"/>
        <w:jc w:val="both"/>
        <w:rPr>
          <w:b w:val="0"/>
          <w:bCs/>
        </w:rPr>
      </w:pPr>
    </w:p>
    <w:p w14:paraId="6F9022C7" w14:textId="562DAFCF" w:rsidR="00893B42" w:rsidRPr="00737E6C" w:rsidRDefault="00876C01" w:rsidP="00387D76">
      <w:pPr>
        <w:pStyle w:val="Heading1"/>
        <w:tabs>
          <w:tab w:val="left" w:pos="1512"/>
        </w:tabs>
        <w:spacing w:after="360" w:line="360" w:lineRule="auto"/>
        <w:ind w:left="1496" w:hanging="799"/>
        <w:jc w:val="both"/>
        <w:rPr>
          <w:b w:val="0"/>
          <w:bCs/>
        </w:rPr>
      </w:pPr>
      <w:r w:rsidRPr="00737E6C">
        <w:rPr>
          <w:b w:val="0"/>
          <w:bCs/>
        </w:rPr>
        <w:t>2.2.4</w:t>
      </w:r>
      <w:r w:rsidRPr="00737E6C">
        <w:rPr>
          <w:b w:val="0"/>
          <w:bCs/>
        </w:rPr>
        <w:tab/>
        <w:t xml:space="preserve">Η επιτυχής παρακολούθηση Ταχύρρυθμου Προγράμματος Αρχικής Κατάρτισης που προσφέρει η Αρχή Ανάπτυξης Ανθρώπινου Δυναμικού, </w:t>
      </w:r>
      <w:r w:rsidR="004569C1" w:rsidRPr="00737E6C">
        <w:rPr>
          <w:b w:val="0"/>
          <w:bCs/>
        </w:rPr>
        <w:t>αναγνωρίζεται ως</w:t>
      </w:r>
      <w:r w:rsidR="001F64E7" w:rsidRPr="00737E6C">
        <w:rPr>
          <w:b w:val="0"/>
          <w:bCs/>
        </w:rPr>
        <w:t xml:space="preserve"> </w:t>
      </w:r>
      <w:r w:rsidRPr="00737E6C">
        <w:rPr>
          <w:b w:val="0"/>
          <w:bCs/>
        </w:rPr>
        <w:t xml:space="preserve">πρακτική </w:t>
      </w:r>
      <w:r w:rsidR="00DA7BD0">
        <w:rPr>
          <w:b w:val="0"/>
          <w:bCs/>
        </w:rPr>
        <w:t>πείρα</w:t>
      </w:r>
      <w:r w:rsidRPr="00737E6C">
        <w:rPr>
          <w:b w:val="0"/>
          <w:bCs/>
        </w:rPr>
        <w:t xml:space="preserve"> που αναφέρ</w:t>
      </w:r>
      <w:r w:rsidR="001F64E7" w:rsidRPr="00737E6C">
        <w:rPr>
          <w:b w:val="0"/>
          <w:bCs/>
        </w:rPr>
        <w:t>ε</w:t>
      </w:r>
      <w:r w:rsidRPr="00737E6C">
        <w:rPr>
          <w:b w:val="0"/>
          <w:bCs/>
        </w:rPr>
        <w:t>ται στην παράγραφο 2.2</w:t>
      </w:r>
      <w:r w:rsidR="00CF46BC">
        <w:rPr>
          <w:b w:val="0"/>
          <w:bCs/>
        </w:rPr>
        <w:t>,</w:t>
      </w:r>
      <w:r w:rsidR="004569C1" w:rsidRPr="00737E6C">
        <w:rPr>
          <w:b w:val="0"/>
          <w:bCs/>
        </w:rPr>
        <w:t xml:space="preserve"> διάρκειας </w:t>
      </w:r>
      <w:r w:rsidR="00DA7BD0">
        <w:rPr>
          <w:b w:val="0"/>
          <w:bCs/>
        </w:rPr>
        <w:t>ενός (1)</w:t>
      </w:r>
      <w:r w:rsidR="003458D8" w:rsidRPr="00737E6C">
        <w:rPr>
          <w:b w:val="0"/>
          <w:bCs/>
        </w:rPr>
        <w:t xml:space="preserve"> έτο</w:t>
      </w:r>
      <w:r w:rsidR="004569C1" w:rsidRPr="00737E6C">
        <w:rPr>
          <w:b w:val="0"/>
          <w:bCs/>
        </w:rPr>
        <w:t>υς</w:t>
      </w:r>
      <w:r w:rsidRPr="00737E6C">
        <w:rPr>
          <w:b w:val="0"/>
          <w:bCs/>
        </w:rPr>
        <w:t>.</w:t>
      </w:r>
    </w:p>
    <w:p w14:paraId="17280064" w14:textId="74A3C322" w:rsidR="00E53251" w:rsidRDefault="00AA3262" w:rsidP="008C5C49">
      <w:pPr>
        <w:pStyle w:val="ListBullet"/>
        <w:keepNext/>
        <w:numPr>
          <w:ilvl w:val="0"/>
          <w:numId w:val="16"/>
        </w:numPr>
        <w:tabs>
          <w:tab w:val="left" w:pos="709"/>
        </w:tabs>
        <w:spacing w:after="0" w:line="360" w:lineRule="auto"/>
        <w:ind w:left="709" w:hanging="709"/>
        <w:rPr>
          <w:rFonts w:ascii="Arial" w:hAnsi="Arial" w:cs="Arial"/>
          <w:b/>
          <w:sz w:val="24"/>
          <w:szCs w:val="24"/>
          <w:lang w:val="el-GR"/>
        </w:rPr>
      </w:pPr>
      <w:r w:rsidRPr="00D200C7">
        <w:rPr>
          <w:rFonts w:ascii="Arial" w:hAnsi="Arial" w:cs="Arial"/>
          <w:b/>
          <w:sz w:val="24"/>
          <w:szCs w:val="24"/>
          <w:lang w:val="el-GR"/>
        </w:rPr>
        <w:t>Επιμόρφωση</w:t>
      </w:r>
    </w:p>
    <w:p w14:paraId="61E114BF" w14:textId="77777777" w:rsidR="00E53251" w:rsidRDefault="00E53251" w:rsidP="00E53251">
      <w:pPr>
        <w:pStyle w:val="ListBullet"/>
        <w:keepNext/>
        <w:numPr>
          <w:ilvl w:val="0"/>
          <w:numId w:val="0"/>
        </w:numPr>
        <w:tabs>
          <w:tab w:val="left" w:pos="709"/>
        </w:tabs>
        <w:spacing w:after="0" w:line="360" w:lineRule="auto"/>
        <w:ind w:left="357" w:hanging="357"/>
        <w:rPr>
          <w:rFonts w:ascii="Arial" w:hAnsi="Arial" w:cs="Arial"/>
          <w:sz w:val="24"/>
          <w:szCs w:val="24"/>
          <w:lang w:val="el-GR"/>
        </w:rPr>
      </w:pPr>
    </w:p>
    <w:p w14:paraId="69DEB95F" w14:textId="3340BFAB" w:rsidR="00E53251" w:rsidRDefault="00E53251" w:rsidP="00E53251">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Pr>
          <w:rFonts w:ascii="Arial" w:hAnsi="Arial" w:cs="Arial"/>
          <w:sz w:val="24"/>
          <w:szCs w:val="24"/>
          <w:lang w:val="el-GR"/>
        </w:rPr>
        <w:t>3.1</w:t>
      </w:r>
      <w:r>
        <w:rPr>
          <w:rFonts w:ascii="Arial" w:hAnsi="Arial" w:cs="Arial"/>
          <w:sz w:val="24"/>
          <w:szCs w:val="24"/>
          <w:lang w:val="el-GR"/>
        </w:rPr>
        <w:tab/>
      </w:r>
      <w:r>
        <w:rPr>
          <w:rFonts w:ascii="Arial" w:hAnsi="Arial" w:cs="Arial"/>
          <w:sz w:val="24"/>
          <w:szCs w:val="24"/>
          <w:lang w:val="el-GR"/>
        </w:rPr>
        <w:tab/>
      </w:r>
      <w:r w:rsidR="00835972" w:rsidRPr="00D200C7">
        <w:rPr>
          <w:rFonts w:ascii="Arial" w:hAnsi="Arial" w:cs="Arial"/>
          <w:sz w:val="24"/>
          <w:szCs w:val="24"/>
          <w:lang w:val="el-GR"/>
        </w:rPr>
        <w:t xml:space="preserve">Ο </w:t>
      </w:r>
      <w:r w:rsidR="00C6369D" w:rsidRPr="00D200C7">
        <w:rPr>
          <w:rFonts w:ascii="Arial" w:hAnsi="Arial" w:cs="Arial"/>
          <w:sz w:val="24"/>
          <w:szCs w:val="24"/>
          <w:lang w:val="el-GR"/>
        </w:rPr>
        <w:t>Σ</w:t>
      </w:r>
      <w:r w:rsidR="00835972" w:rsidRPr="00D200C7">
        <w:rPr>
          <w:rFonts w:ascii="Arial" w:hAnsi="Arial" w:cs="Arial"/>
          <w:sz w:val="24"/>
          <w:szCs w:val="24"/>
          <w:lang w:val="el-GR"/>
        </w:rPr>
        <w:t xml:space="preserve">υντηρητής </w:t>
      </w:r>
      <w:r w:rsidR="00C6369D" w:rsidRPr="00D200C7">
        <w:rPr>
          <w:rFonts w:ascii="Arial" w:hAnsi="Arial" w:cs="Arial"/>
          <w:sz w:val="24"/>
          <w:szCs w:val="24"/>
          <w:lang w:val="el-GR"/>
        </w:rPr>
        <w:t>Α</w:t>
      </w:r>
      <w:r w:rsidR="00835972" w:rsidRPr="00D200C7">
        <w:rPr>
          <w:rFonts w:ascii="Arial" w:hAnsi="Arial" w:cs="Arial"/>
          <w:sz w:val="24"/>
          <w:szCs w:val="24"/>
          <w:lang w:val="el-GR"/>
        </w:rPr>
        <w:t>νελκυστήρ</w:t>
      </w:r>
      <w:r w:rsidR="00C6369D" w:rsidRPr="00D200C7">
        <w:rPr>
          <w:rFonts w:ascii="Arial" w:hAnsi="Arial" w:cs="Arial"/>
          <w:sz w:val="24"/>
          <w:szCs w:val="24"/>
          <w:lang w:val="el-GR"/>
        </w:rPr>
        <w:t>ων</w:t>
      </w:r>
      <w:r w:rsidR="00835972" w:rsidRPr="00D200C7">
        <w:rPr>
          <w:rFonts w:ascii="Arial" w:hAnsi="Arial" w:cs="Arial"/>
          <w:sz w:val="24"/>
          <w:szCs w:val="24"/>
          <w:lang w:val="el-GR"/>
        </w:rPr>
        <w:t xml:space="preserve"> </w:t>
      </w:r>
      <w:r w:rsidR="00CB39D7" w:rsidRPr="00D200C7">
        <w:rPr>
          <w:rFonts w:ascii="Arial" w:hAnsi="Arial" w:cs="Arial"/>
          <w:sz w:val="24"/>
          <w:szCs w:val="24"/>
          <w:lang w:val="el-GR"/>
        </w:rPr>
        <w:t xml:space="preserve">και το προσωπικό που απασχολεί </w:t>
      </w:r>
      <w:r w:rsidR="00835972" w:rsidRPr="00D200C7">
        <w:rPr>
          <w:rFonts w:ascii="Arial" w:hAnsi="Arial" w:cs="Arial"/>
          <w:sz w:val="24"/>
          <w:szCs w:val="24"/>
          <w:lang w:val="el-GR"/>
        </w:rPr>
        <w:t xml:space="preserve">πρέπει να έχει ολοκληρώσει με επιτυχία θεωρητική </w:t>
      </w:r>
      <w:r w:rsidR="00CB39D7" w:rsidRPr="00D200C7">
        <w:rPr>
          <w:rFonts w:ascii="Arial" w:hAnsi="Arial" w:cs="Arial"/>
          <w:sz w:val="24"/>
          <w:szCs w:val="24"/>
          <w:lang w:val="el-GR"/>
        </w:rPr>
        <w:t xml:space="preserve">επιμόρφωση </w:t>
      </w:r>
      <w:r w:rsidR="00835972" w:rsidRPr="00D200C7">
        <w:rPr>
          <w:rFonts w:ascii="Arial" w:hAnsi="Arial" w:cs="Arial"/>
          <w:sz w:val="24"/>
          <w:szCs w:val="24"/>
          <w:lang w:val="el-GR"/>
        </w:rPr>
        <w:t>και πρακτική κατάρτιση, συνολικής διάρκειας τουλάχιστο</w:t>
      </w:r>
      <w:r w:rsidR="001F64E7" w:rsidRPr="00D200C7">
        <w:rPr>
          <w:rFonts w:ascii="Arial" w:hAnsi="Arial" w:cs="Arial"/>
          <w:sz w:val="24"/>
          <w:szCs w:val="24"/>
          <w:lang w:val="el-GR"/>
        </w:rPr>
        <w:t>ν</w:t>
      </w:r>
      <w:r w:rsidR="00835972" w:rsidRPr="00D200C7">
        <w:rPr>
          <w:rFonts w:ascii="Arial" w:hAnsi="Arial" w:cs="Arial"/>
          <w:sz w:val="24"/>
          <w:szCs w:val="24"/>
          <w:lang w:val="el-GR"/>
        </w:rPr>
        <w:t xml:space="preserve"> </w:t>
      </w:r>
      <w:r w:rsidR="00AD5AF3" w:rsidRPr="00D200C7">
        <w:rPr>
          <w:rFonts w:ascii="Arial" w:hAnsi="Arial" w:cs="Arial"/>
          <w:sz w:val="24"/>
          <w:szCs w:val="24"/>
          <w:lang w:val="el-GR"/>
        </w:rPr>
        <w:t xml:space="preserve"> </w:t>
      </w:r>
      <w:r w:rsidR="00AA3262" w:rsidRPr="00D200C7">
        <w:rPr>
          <w:rFonts w:ascii="Arial" w:hAnsi="Arial" w:cs="Arial"/>
          <w:sz w:val="24"/>
          <w:szCs w:val="24"/>
          <w:lang w:val="el-GR"/>
        </w:rPr>
        <w:t xml:space="preserve">πενήντα </w:t>
      </w:r>
      <w:r w:rsidR="004569C1" w:rsidRPr="00D200C7">
        <w:rPr>
          <w:rFonts w:ascii="Arial" w:hAnsi="Arial" w:cs="Arial"/>
          <w:sz w:val="24"/>
          <w:szCs w:val="24"/>
          <w:lang w:val="el-GR"/>
        </w:rPr>
        <w:t xml:space="preserve">(50) </w:t>
      </w:r>
      <w:r w:rsidR="00835972" w:rsidRPr="00D200C7">
        <w:rPr>
          <w:rFonts w:ascii="Arial" w:hAnsi="Arial" w:cs="Arial"/>
          <w:sz w:val="24"/>
          <w:szCs w:val="24"/>
          <w:lang w:val="el-GR"/>
        </w:rPr>
        <w:t>ωρών,</w:t>
      </w:r>
      <w:r w:rsidR="004D347C" w:rsidRPr="00D200C7">
        <w:rPr>
          <w:rFonts w:ascii="Arial" w:hAnsi="Arial" w:cs="Arial"/>
          <w:sz w:val="24"/>
          <w:szCs w:val="24"/>
          <w:lang w:val="el-GR"/>
        </w:rPr>
        <w:t xml:space="preserve"> εκ των οποίων τουλάχιστον </w:t>
      </w:r>
      <w:r w:rsidR="00DA7BD0">
        <w:rPr>
          <w:rFonts w:ascii="Arial" w:hAnsi="Arial" w:cs="Arial"/>
          <w:sz w:val="24"/>
          <w:szCs w:val="24"/>
          <w:lang w:val="el-GR"/>
        </w:rPr>
        <w:t>οκτώ (</w:t>
      </w:r>
      <w:r w:rsidR="004D347C" w:rsidRPr="00D200C7">
        <w:rPr>
          <w:rFonts w:ascii="Arial" w:hAnsi="Arial" w:cs="Arial"/>
          <w:sz w:val="24"/>
          <w:szCs w:val="24"/>
          <w:lang w:val="el-GR"/>
        </w:rPr>
        <w:t>8</w:t>
      </w:r>
      <w:r w:rsidR="00DA7BD0">
        <w:rPr>
          <w:rFonts w:ascii="Arial" w:hAnsi="Arial" w:cs="Arial"/>
          <w:sz w:val="24"/>
          <w:szCs w:val="24"/>
          <w:lang w:val="el-GR"/>
        </w:rPr>
        <w:t>)</w:t>
      </w:r>
      <w:r w:rsidR="004D347C" w:rsidRPr="00D200C7">
        <w:rPr>
          <w:rFonts w:ascii="Arial" w:hAnsi="Arial" w:cs="Arial"/>
          <w:sz w:val="24"/>
          <w:szCs w:val="24"/>
          <w:lang w:val="el-GR"/>
        </w:rPr>
        <w:t xml:space="preserve"> ώρες σε θέματα ασφάλειας και υγείας στην εργασία και εκτίμησης των κινδύνων και</w:t>
      </w:r>
      <w:r w:rsidR="00835972" w:rsidRPr="00D200C7">
        <w:rPr>
          <w:rFonts w:ascii="Arial" w:hAnsi="Arial" w:cs="Arial"/>
          <w:sz w:val="24"/>
          <w:szCs w:val="24"/>
          <w:lang w:val="el-GR"/>
        </w:rPr>
        <w:t xml:space="preserve"> σε θέματα τεχνικών προδιαγραφών και μεθόδ</w:t>
      </w:r>
      <w:r w:rsidR="00351C97" w:rsidRPr="00D200C7">
        <w:rPr>
          <w:rFonts w:ascii="Arial" w:hAnsi="Arial" w:cs="Arial"/>
          <w:sz w:val="24"/>
          <w:szCs w:val="24"/>
          <w:lang w:val="el-GR"/>
        </w:rPr>
        <w:t>ων</w:t>
      </w:r>
      <w:r w:rsidR="00835972" w:rsidRPr="00D200C7">
        <w:rPr>
          <w:rFonts w:ascii="Arial" w:hAnsi="Arial" w:cs="Arial"/>
          <w:sz w:val="24"/>
          <w:szCs w:val="24"/>
          <w:lang w:val="el-GR"/>
        </w:rPr>
        <w:t xml:space="preserve"> συντήρησης για τους τύπους και τα μεγέθη των ανελκυστήρων που συντηρεί.</w:t>
      </w:r>
    </w:p>
    <w:p w14:paraId="14A2C892" w14:textId="77777777" w:rsidR="00E53251" w:rsidRDefault="00E53251" w:rsidP="00E53251">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4B9E67AB" w14:textId="77777777" w:rsidR="00E53251" w:rsidRDefault="00BE6AE0" w:rsidP="000D0AD4">
      <w:pPr>
        <w:pStyle w:val="ListBullet"/>
        <w:keepNext/>
        <w:numPr>
          <w:ilvl w:val="0"/>
          <w:numId w:val="0"/>
        </w:numPr>
        <w:tabs>
          <w:tab w:val="left" w:pos="1470"/>
        </w:tabs>
        <w:spacing w:after="0" w:line="360" w:lineRule="auto"/>
        <w:ind w:left="1498" w:hanging="798"/>
        <w:rPr>
          <w:rFonts w:ascii="Arial" w:hAnsi="Arial" w:cs="Arial"/>
          <w:b/>
          <w:sz w:val="24"/>
          <w:szCs w:val="24"/>
          <w:lang w:val="el-GR"/>
        </w:rPr>
      </w:pPr>
      <w:r w:rsidRPr="00D200C7">
        <w:rPr>
          <w:rFonts w:ascii="Arial" w:hAnsi="Arial" w:cs="Arial"/>
          <w:sz w:val="24"/>
          <w:szCs w:val="24"/>
          <w:lang w:val="el-GR"/>
        </w:rPr>
        <w:t>3.1.1</w:t>
      </w:r>
      <w:r w:rsidRPr="00D200C7">
        <w:rPr>
          <w:rFonts w:ascii="Arial" w:hAnsi="Arial" w:cs="Arial"/>
          <w:sz w:val="24"/>
          <w:szCs w:val="24"/>
          <w:lang w:val="el-GR"/>
        </w:rPr>
        <w:tab/>
      </w:r>
      <w:r w:rsidR="00F04E9F" w:rsidRPr="00D200C7">
        <w:rPr>
          <w:rFonts w:ascii="Arial" w:hAnsi="Arial" w:cs="Arial"/>
          <w:sz w:val="24"/>
          <w:szCs w:val="24"/>
          <w:lang w:val="el-GR"/>
        </w:rPr>
        <w:t xml:space="preserve">Η </w:t>
      </w:r>
      <w:r w:rsidR="00CB2198" w:rsidRPr="00D200C7">
        <w:rPr>
          <w:rFonts w:ascii="Arial" w:hAnsi="Arial" w:cs="Arial"/>
          <w:sz w:val="24"/>
          <w:szCs w:val="24"/>
          <w:lang w:val="el-GR"/>
        </w:rPr>
        <w:t>επιμόρφωση και</w:t>
      </w:r>
      <w:r w:rsidR="00F04E9F" w:rsidRPr="00D200C7">
        <w:rPr>
          <w:rFonts w:ascii="Arial" w:hAnsi="Arial" w:cs="Arial"/>
          <w:sz w:val="24"/>
          <w:szCs w:val="24"/>
          <w:lang w:val="el-GR"/>
        </w:rPr>
        <w:t xml:space="preserve"> κατάρτιση παρέχεται συνήθως από τις εταιρείες κατασκευής ανελκυστήρων, </w:t>
      </w:r>
      <w:r w:rsidR="0046358D" w:rsidRPr="00D200C7">
        <w:rPr>
          <w:rFonts w:ascii="Arial" w:hAnsi="Arial" w:cs="Arial"/>
          <w:sz w:val="24"/>
          <w:szCs w:val="24"/>
          <w:lang w:val="el-GR"/>
        </w:rPr>
        <w:t xml:space="preserve">για </w:t>
      </w:r>
      <w:r w:rsidR="00F04E9F" w:rsidRPr="00D200C7">
        <w:rPr>
          <w:rFonts w:ascii="Arial" w:hAnsi="Arial" w:cs="Arial"/>
          <w:sz w:val="24"/>
          <w:szCs w:val="24"/>
          <w:lang w:val="el-GR"/>
        </w:rPr>
        <w:t xml:space="preserve">τους τύπους και τα μεγέθη των </w:t>
      </w:r>
      <w:r w:rsidR="00CB2198" w:rsidRPr="00D200C7">
        <w:rPr>
          <w:rFonts w:ascii="Arial" w:hAnsi="Arial" w:cs="Arial"/>
          <w:sz w:val="24"/>
          <w:szCs w:val="24"/>
          <w:lang w:val="el-GR"/>
        </w:rPr>
        <w:t xml:space="preserve">ανελκυστήρων </w:t>
      </w:r>
      <w:r w:rsidR="001F64E7" w:rsidRPr="00D200C7">
        <w:rPr>
          <w:rFonts w:ascii="Arial" w:hAnsi="Arial" w:cs="Arial"/>
          <w:sz w:val="24"/>
          <w:szCs w:val="24"/>
          <w:lang w:val="el-GR"/>
        </w:rPr>
        <w:t>που</w:t>
      </w:r>
      <w:r w:rsidR="00F04E9F" w:rsidRPr="00D200C7">
        <w:rPr>
          <w:rFonts w:ascii="Arial" w:hAnsi="Arial" w:cs="Arial"/>
          <w:sz w:val="24"/>
          <w:szCs w:val="24"/>
          <w:lang w:val="el-GR"/>
        </w:rPr>
        <w:t xml:space="preserve"> ο Συντηρητής Ανελκυστήρων αναλαμβάνει να συντηρεί.</w:t>
      </w:r>
    </w:p>
    <w:p w14:paraId="59C1F512" w14:textId="77777777" w:rsidR="00E53251" w:rsidRDefault="00E53251" w:rsidP="000D0AD4">
      <w:pPr>
        <w:pStyle w:val="ListBullet"/>
        <w:keepNext/>
        <w:numPr>
          <w:ilvl w:val="0"/>
          <w:numId w:val="0"/>
        </w:numPr>
        <w:tabs>
          <w:tab w:val="left" w:pos="1470"/>
        </w:tabs>
        <w:spacing w:after="0" w:line="360" w:lineRule="auto"/>
        <w:ind w:left="1498" w:hanging="798"/>
        <w:rPr>
          <w:rFonts w:ascii="Arial" w:hAnsi="Arial" w:cs="Arial"/>
          <w:b/>
          <w:sz w:val="24"/>
          <w:szCs w:val="24"/>
          <w:lang w:val="el-GR"/>
        </w:rPr>
      </w:pPr>
    </w:p>
    <w:p w14:paraId="19B0FAB1" w14:textId="67DB3A26" w:rsidR="00EF3335" w:rsidRDefault="00BE6AE0" w:rsidP="000D0AD4">
      <w:pPr>
        <w:pStyle w:val="ListBullet"/>
        <w:keepNext/>
        <w:numPr>
          <w:ilvl w:val="0"/>
          <w:numId w:val="0"/>
        </w:numPr>
        <w:tabs>
          <w:tab w:val="left" w:pos="1470"/>
        </w:tabs>
        <w:spacing w:after="0" w:line="360" w:lineRule="auto"/>
        <w:ind w:left="1498" w:hanging="798"/>
        <w:rPr>
          <w:rFonts w:ascii="Arial" w:hAnsi="Arial" w:cs="Arial"/>
          <w:sz w:val="24"/>
          <w:szCs w:val="24"/>
          <w:u w:val="single"/>
          <w:lang w:val="el-GR"/>
        </w:rPr>
      </w:pPr>
      <w:r w:rsidRPr="00D200C7">
        <w:rPr>
          <w:rFonts w:ascii="Arial" w:hAnsi="Arial" w:cs="Arial"/>
          <w:sz w:val="24"/>
          <w:szCs w:val="24"/>
          <w:lang w:val="el-GR"/>
        </w:rPr>
        <w:t>3.1.2</w:t>
      </w:r>
      <w:r w:rsidRPr="00D200C7">
        <w:rPr>
          <w:rFonts w:ascii="Arial" w:hAnsi="Arial" w:cs="Arial"/>
          <w:sz w:val="24"/>
          <w:szCs w:val="24"/>
          <w:lang w:val="el-GR"/>
        </w:rPr>
        <w:tab/>
        <w:t xml:space="preserve">Αποδεκτή επιμόρφωση είναι αυτή που προσφέρεται από αναγνωρισμένους/ διαπιστευμένους φορείς εκπαίδευσης/κατάρτισης προσώπων.  </w:t>
      </w:r>
      <w:proofErr w:type="spellStart"/>
      <w:r w:rsidRPr="00D200C7">
        <w:rPr>
          <w:rFonts w:ascii="Arial" w:hAnsi="Arial" w:cs="Arial"/>
          <w:sz w:val="24"/>
          <w:szCs w:val="24"/>
          <w:lang w:val="el-GR"/>
        </w:rPr>
        <w:t>Αυτοδηλώσεις</w:t>
      </w:r>
      <w:proofErr w:type="spellEnd"/>
      <w:r w:rsidRPr="00D200C7">
        <w:rPr>
          <w:rFonts w:ascii="Arial" w:hAnsi="Arial" w:cs="Arial"/>
          <w:sz w:val="24"/>
          <w:szCs w:val="24"/>
          <w:lang w:val="el-GR"/>
        </w:rPr>
        <w:t xml:space="preserve"> εκπαίδευσης/επιμόρφωσης ή επιμόρφωση που παρέχει ο ίδιος ο </w:t>
      </w:r>
      <w:proofErr w:type="spellStart"/>
      <w:r w:rsidRPr="00D200C7">
        <w:rPr>
          <w:rFonts w:ascii="Arial" w:hAnsi="Arial" w:cs="Arial"/>
          <w:sz w:val="24"/>
          <w:szCs w:val="24"/>
          <w:lang w:val="el-GR"/>
        </w:rPr>
        <w:t>αιτητής</w:t>
      </w:r>
      <w:proofErr w:type="spellEnd"/>
      <w:r w:rsidRPr="00D200C7">
        <w:rPr>
          <w:rFonts w:ascii="Arial" w:hAnsi="Arial" w:cs="Arial"/>
          <w:sz w:val="24"/>
          <w:szCs w:val="24"/>
          <w:lang w:val="el-GR"/>
        </w:rPr>
        <w:t xml:space="preserve"> δεν </w:t>
      </w:r>
      <w:r w:rsidR="001F64E7" w:rsidRPr="00D200C7">
        <w:rPr>
          <w:rFonts w:ascii="Arial" w:hAnsi="Arial" w:cs="Arial"/>
          <w:sz w:val="24"/>
          <w:szCs w:val="24"/>
          <w:lang w:val="el-GR"/>
        </w:rPr>
        <w:t>είναι</w:t>
      </w:r>
      <w:r w:rsidRPr="00D200C7">
        <w:rPr>
          <w:rFonts w:ascii="Arial" w:hAnsi="Arial" w:cs="Arial"/>
          <w:sz w:val="24"/>
          <w:szCs w:val="24"/>
          <w:lang w:val="el-GR"/>
        </w:rPr>
        <w:t xml:space="preserve"> αποδεκτές</w:t>
      </w:r>
      <w:r w:rsidR="005F6D6B">
        <w:rPr>
          <w:rFonts w:ascii="Arial" w:hAnsi="Arial" w:cs="Arial"/>
          <w:sz w:val="24"/>
          <w:szCs w:val="24"/>
          <w:lang w:val="el-GR"/>
        </w:rPr>
        <w:t>:</w:t>
      </w:r>
    </w:p>
    <w:p w14:paraId="407A1A04" w14:textId="77777777" w:rsidR="00EF3335" w:rsidRDefault="00EF3335" w:rsidP="000D0AD4">
      <w:pPr>
        <w:pStyle w:val="ListBullet"/>
        <w:keepNext/>
        <w:numPr>
          <w:ilvl w:val="0"/>
          <w:numId w:val="0"/>
        </w:numPr>
        <w:tabs>
          <w:tab w:val="left" w:pos="1470"/>
        </w:tabs>
        <w:spacing w:after="0" w:line="360" w:lineRule="auto"/>
        <w:ind w:left="1498" w:hanging="798"/>
        <w:rPr>
          <w:rFonts w:ascii="Arial" w:hAnsi="Arial" w:cs="Arial"/>
          <w:sz w:val="24"/>
          <w:szCs w:val="24"/>
          <w:u w:val="single"/>
          <w:lang w:val="el-GR"/>
        </w:rPr>
      </w:pPr>
    </w:p>
    <w:p w14:paraId="3CFEEABF" w14:textId="52E0E88E" w:rsidR="00EF3335" w:rsidRDefault="005F6D6B" w:rsidP="00F415CF">
      <w:pPr>
        <w:pStyle w:val="ListBullet"/>
        <w:keepNext/>
        <w:numPr>
          <w:ilvl w:val="0"/>
          <w:numId w:val="0"/>
        </w:numPr>
        <w:tabs>
          <w:tab w:val="left" w:pos="1260"/>
          <w:tab w:val="left" w:pos="1985"/>
        </w:tabs>
        <w:spacing w:after="0" w:line="360" w:lineRule="auto"/>
        <w:ind w:left="714"/>
        <w:rPr>
          <w:rFonts w:ascii="Arial" w:hAnsi="Arial" w:cs="Arial"/>
          <w:sz w:val="24"/>
          <w:szCs w:val="24"/>
          <w:lang w:val="el-GR"/>
        </w:rPr>
      </w:pPr>
      <w:r>
        <w:rPr>
          <w:rFonts w:ascii="Arial" w:hAnsi="Arial" w:cs="Arial"/>
          <w:sz w:val="24"/>
          <w:szCs w:val="24"/>
          <w:lang w:val="el-GR"/>
        </w:rPr>
        <w:tab/>
      </w:r>
      <w:r w:rsidR="004D347C" w:rsidRPr="00D200C7">
        <w:rPr>
          <w:rFonts w:ascii="Arial" w:hAnsi="Arial" w:cs="Arial"/>
          <w:sz w:val="24"/>
          <w:szCs w:val="24"/>
          <w:lang w:val="el-GR"/>
        </w:rPr>
        <w:t xml:space="preserve">Νοείται ότι ο </w:t>
      </w:r>
      <w:proofErr w:type="spellStart"/>
      <w:r w:rsidR="004D347C" w:rsidRPr="00D200C7">
        <w:rPr>
          <w:rFonts w:ascii="Arial" w:hAnsi="Arial" w:cs="Arial"/>
          <w:sz w:val="24"/>
          <w:szCs w:val="24"/>
          <w:lang w:val="el-GR"/>
        </w:rPr>
        <w:t>Αρχιεπιθεωρητής</w:t>
      </w:r>
      <w:proofErr w:type="spellEnd"/>
      <w:r w:rsidR="004D347C" w:rsidRPr="00D200C7">
        <w:rPr>
          <w:rFonts w:ascii="Arial" w:hAnsi="Arial" w:cs="Arial"/>
          <w:sz w:val="24"/>
          <w:szCs w:val="24"/>
          <w:lang w:val="el-GR"/>
        </w:rPr>
        <w:t xml:space="preserve"> δύναται να ζητήσει</w:t>
      </w:r>
      <w:r w:rsidR="00BE6AE0" w:rsidRPr="00D200C7">
        <w:rPr>
          <w:rFonts w:ascii="Arial" w:hAnsi="Arial" w:cs="Arial"/>
          <w:sz w:val="24"/>
          <w:szCs w:val="24"/>
          <w:lang w:val="el-GR"/>
        </w:rPr>
        <w:t xml:space="preserve">, η επιμόρφωση </w:t>
      </w:r>
      <w:r w:rsidR="004D347C" w:rsidRPr="00D200C7">
        <w:rPr>
          <w:rFonts w:ascii="Arial" w:hAnsi="Arial" w:cs="Arial"/>
          <w:sz w:val="24"/>
          <w:szCs w:val="24"/>
          <w:lang w:val="el-GR"/>
        </w:rPr>
        <w:t xml:space="preserve">να </w:t>
      </w:r>
      <w:r w:rsidR="00BE6AE0" w:rsidRPr="00D200C7">
        <w:rPr>
          <w:rFonts w:ascii="Arial" w:hAnsi="Arial" w:cs="Arial"/>
          <w:sz w:val="24"/>
          <w:szCs w:val="24"/>
          <w:lang w:val="el-GR"/>
        </w:rPr>
        <w:t>τεκμηριωθεί με την προσκόμιση των ενυπόγραφων (και προβλεπόμενων από την ισχύουσα κατά περίπτωση νομοθεσία) πρωτότυπων βεβαιώσεων/πιστοποιητικών επιμόρφωσης</w:t>
      </w:r>
      <w:r>
        <w:rPr>
          <w:rFonts w:ascii="Arial" w:hAnsi="Arial" w:cs="Arial"/>
          <w:sz w:val="24"/>
          <w:szCs w:val="24"/>
          <w:lang w:val="el-GR"/>
        </w:rPr>
        <w:t>:</w:t>
      </w:r>
    </w:p>
    <w:p w14:paraId="4B5250C8" w14:textId="77777777" w:rsidR="00EF3335" w:rsidRDefault="00EF3335" w:rsidP="005F6D6B">
      <w:pPr>
        <w:pStyle w:val="ListBullet"/>
        <w:keepNext/>
        <w:numPr>
          <w:ilvl w:val="0"/>
          <w:numId w:val="0"/>
        </w:numPr>
        <w:tabs>
          <w:tab w:val="left" w:pos="1372"/>
        </w:tabs>
        <w:spacing w:after="0" w:line="360" w:lineRule="auto"/>
        <w:ind w:left="714"/>
        <w:rPr>
          <w:rFonts w:ascii="Arial" w:hAnsi="Arial" w:cs="Arial"/>
          <w:sz w:val="24"/>
          <w:szCs w:val="24"/>
          <w:lang w:val="el-GR"/>
        </w:rPr>
      </w:pPr>
    </w:p>
    <w:p w14:paraId="72FAB7BC" w14:textId="28D7731F" w:rsidR="00EF3335" w:rsidRDefault="00EF3335" w:rsidP="00F415CF">
      <w:pPr>
        <w:pStyle w:val="ListBullet"/>
        <w:keepNext/>
        <w:numPr>
          <w:ilvl w:val="0"/>
          <w:numId w:val="0"/>
        </w:numPr>
        <w:tabs>
          <w:tab w:val="left" w:pos="1260"/>
          <w:tab w:val="left" w:pos="1985"/>
        </w:tabs>
        <w:spacing w:after="0" w:line="360" w:lineRule="auto"/>
        <w:ind w:left="714"/>
        <w:rPr>
          <w:rFonts w:ascii="Arial" w:hAnsi="Arial" w:cs="Arial"/>
          <w:b/>
          <w:sz w:val="24"/>
          <w:szCs w:val="24"/>
          <w:lang w:val="el-GR"/>
        </w:rPr>
      </w:pPr>
      <w:r>
        <w:rPr>
          <w:rFonts w:ascii="Arial" w:hAnsi="Arial" w:cs="Arial"/>
          <w:sz w:val="24"/>
          <w:szCs w:val="24"/>
          <w:lang w:val="el-GR"/>
        </w:rPr>
        <w:tab/>
      </w:r>
      <w:r w:rsidR="00AA3262" w:rsidRPr="00D200C7">
        <w:rPr>
          <w:rFonts w:ascii="Arial" w:hAnsi="Arial" w:cs="Arial"/>
          <w:sz w:val="24"/>
          <w:szCs w:val="24"/>
          <w:lang w:val="el-GR"/>
        </w:rPr>
        <w:t xml:space="preserve">Νοείται </w:t>
      </w:r>
      <w:r w:rsidR="00911418" w:rsidRPr="00D200C7">
        <w:rPr>
          <w:rFonts w:ascii="Arial" w:hAnsi="Arial" w:cs="Arial"/>
          <w:sz w:val="24"/>
          <w:szCs w:val="24"/>
          <w:lang w:val="el-GR"/>
        </w:rPr>
        <w:t xml:space="preserve">περαιτέρω </w:t>
      </w:r>
      <w:r w:rsidR="00AA3262" w:rsidRPr="00D200C7">
        <w:rPr>
          <w:rFonts w:ascii="Arial" w:hAnsi="Arial" w:cs="Arial"/>
          <w:sz w:val="24"/>
          <w:szCs w:val="24"/>
          <w:lang w:val="el-GR"/>
        </w:rPr>
        <w:t>ότι οποιοδήποτε πρόσωπο</w:t>
      </w:r>
      <w:r w:rsidR="00D8253E" w:rsidRPr="00D200C7">
        <w:rPr>
          <w:rFonts w:ascii="Arial" w:hAnsi="Arial" w:cs="Arial"/>
          <w:sz w:val="24"/>
          <w:szCs w:val="24"/>
          <w:lang w:val="el-GR"/>
        </w:rPr>
        <w:t xml:space="preserve"> έχει παρακολουθήσει με επιτυχ</w:t>
      </w:r>
      <w:r w:rsidR="00D16662" w:rsidRPr="00D200C7">
        <w:rPr>
          <w:rFonts w:ascii="Arial" w:hAnsi="Arial" w:cs="Arial"/>
          <w:sz w:val="24"/>
          <w:szCs w:val="24"/>
          <w:lang w:val="el-GR"/>
        </w:rPr>
        <w:t>ία</w:t>
      </w:r>
      <w:r w:rsidR="00D8253E" w:rsidRPr="00D200C7">
        <w:rPr>
          <w:rFonts w:ascii="Arial" w:hAnsi="Arial" w:cs="Arial"/>
          <w:sz w:val="24"/>
          <w:szCs w:val="24"/>
          <w:lang w:val="el-GR"/>
        </w:rPr>
        <w:t xml:space="preserve"> </w:t>
      </w:r>
      <w:r w:rsidR="00AA3262" w:rsidRPr="00D200C7">
        <w:rPr>
          <w:rFonts w:ascii="Arial" w:hAnsi="Arial" w:cs="Arial"/>
          <w:sz w:val="24"/>
          <w:szCs w:val="24"/>
          <w:lang w:val="el-GR"/>
        </w:rPr>
        <w:t xml:space="preserve">σχετικό </w:t>
      </w:r>
      <w:r w:rsidR="00F04E9F" w:rsidRPr="00D200C7">
        <w:rPr>
          <w:rFonts w:ascii="Arial" w:hAnsi="Arial" w:cs="Arial"/>
          <w:sz w:val="24"/>
          <w:szCs w:val="24"/>
          <w:lang w:val="el-GR"/>
        </w:rPr>
        <w:t>Ταχύρρυθμο</w:t>
      </w:r>
      <w:r w:rsidR="00D8253E" w:rsidRPr="00D200C7">
        <w:rPr>
          <w:rFonts w:ascii="Arial" w:hAnsi="Arial" w:cs="Arial"/>
          <w:sz w:val="24"/>
          <w:szCs w:val="24"/>
          <w:lang w:val="el-GR"/>
        </w:rPr>
        <w:t xml:space="preserve"> Πρόγραμμα Αρχικής Κατάρτισης που προσφέρει η Αρχή Ανάπτυξης Ανθρώπινου Δυναμικού, θεωρείται ότι ικανοποιεί το κριτήριο </w:t>
      </w:r>
      <w:r w:rsidR="00D73659" w:rsidRPr="00D200C7">
        <w:rPr>
          <w:rFonts w:ascii="Arial" w:hAnsi="Arial" w:cs="Arial"/>
          <w:sz w:val="24"/>
          <w:szCs w:val="24"/>
          <w:lang w:val="el-GR"/>
        </w:rPr>
        <w:t>3</w:t>
      </w:r>
      <w:r w:rsidR="00D8253E" w:rsidRPr="00D200C7">
        <w:rPr>
          <w:rFonts w:ascii="Arial" w:hAnsi="Arial" w:cs="Arial"/>
          <w:sz w:val="24"/>
          <w:szCs w:val="24"/>
          <w:lang w:val="el-GR"/>
        </w:rPr>
        <w:t>.</w:t>
      </w:r>
      <w:r w:rsidR="00BE6AE0" w:rsidRPr="00D200C7">
        <w:rPr>
          <w:rFonts w:ascii="Arial" w:hAnsi="Arial" w:cs="Arial"/>
          <w:sz w:val="24"/>
          <w:szCs w:val="24"/>
          <w:lang w:val="el-GR"/>
        </w:rPr>
        <w:t>1</w:t>
      </w:r>
      <w:r w:rsidR="00D8253E" w:rsidRPr="00D200C7">
        <w:rPr>
          <w:rFonts w:ascii="Arial" w:hAnsi="Arial" w:cs="Arial"/>
          <w:sz w:val="24"/>
          <w:szCs w:val="24"/>
          <w:lang w:val="el-GR"/>
        </w:rPr>
        <w:t>.</w:t>
      </w:r>
    </w:p>
    <w:p w14:paraId="7A1F5E75" w14:textId="77777777" w:rsidR="00EF3335" w:rsidRDefault="00EF3335" w:rsidP="00EF3335">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43206556" w14:textId="77777777" w:rsidR="00EF3335" w:rsidRDefault="00EF3335" w:rsidP="00EF3335">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sidRPr="00EF3335">
        <w:rPr>
          <w:rFonts w:ascii="Arial" w:hAnsi="Arial" w:cs="Arial"/>
          <w:bCs/>
          <w:sz w:val="24"/>
          <w:szCs w:val="24"/>
          <w:lang w:val="el-GR"/>
        </w:rPr>
        <w:t>3.2</w:t>
      </w:r>
      <w:r w:rsidRPr="00EF3335">
        <w:rPr>
          <w:rFonts w:ascii="Arial" w:hAnsi="Arial" w:cs="Arial"/>
          <w:bCs/>
          <w:sz w:val="24"/>
          <w:szCs w:val="24"/>
          <w:lang w:val="el-GR"/>
        </w:rPr>
        <w:tab/>
      </w:r>
      <w:r w:rsidR="00835972" w:rsidRPr="00D200C7">
        <w:rPr>
          <w:rFonts w:ascii="Arial" w:hAnsi="Arial" w:cs="Arial"/>
          <w:sz w:val="24"/>
          <w:szCs w:val="24"/>
          <w:lang w:val="el-GR"/>
        </w:rPr>
        <w:t xml:space="preserve">Ο </w:t>
      </w:r>
      <w:r w:rsidR="00C6369D" w:rsidRPr="00D200C7">
        <w:rPr>
          <w:rFonts w:ascii="Arial" w:hAnsi="Arial" w:cs="Arial"/>
          <w:sz w:val="24"/>
          <w:szCs w:val="24"/>
          <w:lang w:val="el-GR"/>
        </w:rPr>
        <w:t>Σ</w:t>
      </w:r>
      <w:r w:rsidR="00835972" w:rsidRPr="00D200C7">
        <w:rPr>
          <w:rFonts w:ascii="Arial" w:hAnsi="Arial" w:cs="Arial"/>
          <w:sz w:val="24"/>
          <w:szCs w:val="24"/>
          <w:lang w:val="el-GR"/>
        </w:rPr>
        <w:t xml:space="preserve">υντηρητής </w:t>
      </w:r>
      <w:r w:rsidR="00C6369D" w:rsidRPr="00D200C7">
        <w:rPr>
          <w:rFonts w:ascii="Arial" w:hAnsi="Arial" w:cs="Arial"/>
          <w:sz w:val="24"/>
          <w:szCs w:val="24"/>
          <w:lang w:val="el-GR"/>
        </w:rPr>
        <w:t>Α</w:t>
      </w:r>
      <w:r w:rsidR="00835972" w:rsidRPr="00D200C7">
        <w:rPr>
          <w:rFonts w:ascii="Arial" w:hAnsi="Arial" w:cs="Arial"/>
          <w:sz w:val="24"/>
          <w:szCs w:val="24"/>
          <w:lang w:val="el-GR"/>
        </w:rPr>
        <w:t>νελκυστήρ</w:t>
      </w:r>
      <w:r w:rsidR="00C6369D" w:rsidRPr="00D200C7">
        <w:rPr>
          <w:rFonts w:ascii="Arial" w:hAnsi="Arial" w:cs="Arial"/>
          <w:sz w:val="24"/>
          <w:szCs w:val="24"/>
          <w:lang w:val="el-GR"/>
        </w:rPr>
        <w:t>ων</w:t>
      </w:r>
      <w:r w:rsidR="00835972" w:rsidRPr="00D200C7">
        <w:rPr>
          <w:rFonts w:ascii="Arial" w:hAnsi="Arial" w:cs="Arial"/>
          <w:sz w:val="24"/>
          <w:szCs w:val="24"/>
          <w:lang w:val="el-GR"/>
        </w:rPr>
        <w:t xml:space="preserve"> πρέπει να φροντίζει για τη εκπαίδευση του ιδίου και του προσωπικού του, τουλάχιστο</w:t>
      </w:r>
      <w:r w:rsidR="001F64E7" w:rsidRPr="00D200C7">
        <w:rPr>
          <w:rFonts w:ascii="Arial" w:hAnsi="Arial" w:cs="Arial"/>
          <w:sz w:val="24"/>
          <w:szCs w:val="24"/>
          <w:lang w:val="el-GR"/>
        </w:rPr>
        <w:t>ν</w:t>
      </w:r>
      <w:r w:rsidR="00835972" w:rsidRPr="00D200C7">
        <w:rPr>
          <w:rFonts w:ascii="Arial" w:hAnsi="Arial" w:cs="Arial"/>
          <w:sz w:val="24"/>
          <w:szCs w:val="24"/>
          <w:lang w:val="el-GR"/>
        </w:rPr>
        <w:t xml:space="preserve"> κάθε δύο </w:t>
      </w:r>
      <w:r w:rsidR="001F64E7" w:rsidRPr="00D200C7">
        <w:rPr>
          <w:rFonts w:ascii="Arial" w:hAnsi="Arial" w:cs="Arial"/>
          <w:sz w:val="24"/>
          <w:szCs w:val="24"/>
          <w:lang w:val="el-GR"/>
        </w:rPr>
        <w:t xml:space="preserve">(2) </w:t>
      </w:r>
      <w:r w:rsidR="00835972" w:rsidRPr="00D200C7">
        <w:rPr>
          <w:rFonts w:ascii="Arial" w:hAnsi="Arial" w:cs="Arial"/>
          <w:sz w:val="24"/>
          <w:szCs w:val="24"/>
          <w:lang w:val="el-GR"/>
        </w:rPr>
        <w:t>χρόνια</w:t>
      </w:r>
      <w:r w:rsidR="00EE2419" w:rsidRPr="00D200C7">
        <w:rPr>
          <w:rFonts w:ascii="Arial" w:hAnsi="Arial" w:cs="Arial"/>
          <w:sz w:val="24"/>
          <w:szCs w:val="24"/>
          <w:lang w:val="el-GR"/>
        </w:rPr>
        <w:t xml:space="preserve"> στα θέματα </w:t>
      </w:r>
      <w:r w:rsidR="0046358D" w:rsidRPr="00D200C7">
        <w:rPr>
          <w:rFonts w:ascii="Arial" w:hAnsi="Arial" w:cs="Arial"/>
          <w:sz w:val="24"/>
          <w:szCs w:val="24"/>
          <w:lang w:val="el-GR"/>
        </w:rPr>
        <w:t>που αναφέρονται στην παράγραφο 3.1</w:t>
      </w:r>
      <w:r w:rsidR="00835972" w:rsidRPr="00D200C7">
        <w:rPr>
          <w:rFonts w:ascii="Arial" w:hAnsi="Arial" w:cs="Arial"/>
          <w:sz w:val="24"/>
          <w:szCs w:val="24"/>
          <w:lang w:val="el-GR"/>
        </w:rPr>
        <w:t>, ώστε οι γνώσεις του και οι τεχνικές μέθοδοι που εφαρμόζει να συμβαδίζουν με την εξέλιξη της τεχνολογίας στον τομέα των ανελκυστήρων.</w:t>
      </w:r>
    </w:p>
    <w:p w14:paraId="3E07FDDB" w14:textId="77777777" w:rsidR="00EF3335" w:rsidRDefault="00EF3335" w:rsidP="00EF3335">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0548F19D" w14:textId="77777777" w:rsidR="00EF3335" w:rsidRDefault="00A7401C" w:rsidP="00EF3335">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sidRPr="00D200C7">
        <w:rPr>
          <w:rFonts w:ascii="Arial" w:hAnsi="Arial" w:cs="Arial"/>
          <w:sz w:val="24"/>
          <w:szCs w:val="24"/>
          <w:lang w:val="el-GR"/>
        </w:rPr>
        <w:t>3.3</w:t>
      </w:r>
      <w:r w:rsidRPr="00D200C7">
        <w:rPr>
          <w:rFonts w:ascii="Arial" w:hAnsi="Arial" w:cs="Arial"/>
          <w:sz w:val="24"/>
          <w:szCs w:val="24"/>
          <w:lang w:val="el-GR"/>
        </w:rPr>
        <w:tab/>
        <w:t xml:space="preserve">Πρόσωπα, τα οποία </w:t>
      </w:r>
      <w:proofErr w:type="spellStart"/>
      <w:r w:rsidRPr="00D200C7">
        <w:rPr>
          <w:rFonts w:ascii="Arial" w:hAnsi="Arial" w:cs="Arial"/>
          <w:sz w:val="24"/>
          <w:szCs w:val="24"/>
          <w:lang w:val="el-GR"/>
        </w:rPr>
        <w:t>εργοδοτεί</w:t>
      </w:r>
      <w:proofErr w:type="spellEnd"/>
      <w:r w:rsidRPr="00D200C7">
        <w:rPr>
          <w:rFonts w:ascii="Arial" w:hAnsi="Arial" w:cs="Arial"/>
          <w:sz w:val="24"/>
          <w:szCs w:val="24"/>
          <w:lang w:val="el-GR"/>
        </w:rPr>
        <w:t xml:space="preserve"> ο Συντηρητής Ανελκυστήρων, και διαθέτουν την απαιτούμενη, κατά περίπτωση, εκπαίδευση και επιμόρφωση, αλλά δεν έχουν την προβλεπόμενη επαγγελματική εμπειρία στη συντήρηση ανελκυστήρων πρέπει να περάσουν από δοκιμασία επάρκειας για διάστημα δύο</w:t>
      </w:r>
      <w:r w:rsidR="001F64E7" w:rsidRPr="00D200C7">
        <w:rPr>
          <w:rFonts w:ascii="Arial" w:hAnsi="Arial" w:cs="Arial"/>
          <w:sz w:val="24"/>
          <w:szCs w:val="24"/>
          <w:lang w:val="el-GR"/>
        </w:rPr>
        <w:t xml:space="preserve"> (2)</w:t>
      </w:r>
      <w:r w:rsidRPr="00D200C7">
        <w:rPr>
          <w:rFonts w:ascii="Arial" w:hAnsi="Arial" w:cs="Arial"/>
          <w:sz w:val="24"/>
          <w:szCs w:val="24"/>
          <w:lang w:val="el-GR"/>
        </w:rPr>
        <w:t xml:space="preserve"> ή τριών</w:t>
      </w:r>
      <w:r w:rsidR="001F64E7" w:rsidRPr="00D200C7">
        <w:rPr>
          <w:rFonts w:ascii="Arial" w:hAnsi="Arial" w:cs="Arial"/>
          <w:sz w:val="24"/>
          <w:szCs w:val="24"/>
          <w:lang w:val="el-GR"/>
        </w:rPr>
        <w:t xml:space="preserve"> (3)</w:t>
      </w:r>
      <w:r w:rsidRPr="00D200C7">
        <w:rPr>
          <w:rFonts w:ascii="Arial" w:hAnsi="Arial" w:cs="Arial"/>
          <w:sz w:val="24"/>
          <w:szCs w:val="24"/>
          <w:lang w:val="el-GR"/>
        </w:rPr>
        <w:t xml:space="preserve"> ετών ανάλογα με το επίπεδο της εκπαίδευσης. Τα έτη της, κατά περίπτωση, πρακτικής εμπειρίας μπορούν να συμπληρώνονται με δοκιμασία επάρκειας κατά την κρίση του </w:t>
      </w:r>
      <w:proofErr w:type="spellStart"/>
      <w:r w:rsidRPr="00D200C7">
        <w:rPr>
          <w:rFonts w:ascii="Arial" w:hAnsi="Arial" w:cs="Arial"/>
          <w:sz w:val="24"/>
          <w:szCs w:val="24"/>
          <w:lang w:val="el-GR"/>
        </w:rPr>
        <w:t>Αρχιεπιθεωρητή</w:t>
      </w:r>
      <w:proofErr w:type="spellEnd"/>
      <w:r w:rsidRPr="00D200C7">
        <w:rPr>
          <w:rFonts w:ascii="Arial" w:hAnsi="Arial" w:cs="Arial"/>
          <w:sz w:val="24"/>
          <w:szCs w:val="24"/>
          <w:lang w:val="el-GR"/>
        </w:rPr>
        <w:t>.</w:t>
      </w:r>
    </w:p>
    <w:p w14:paraId="2953C487" w14:textId="77777777" w:rsidR="00EF3335" w:rsidRDefault="00EF3335" w:rsidP="00EF3335">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54B23CEF" w14:textId="4856ADF5" w:rsidR="00A861F6" w:rsidRDefault="00A7401C" w:rsidP="004D5417">
      <w:pPr>
        <w:pStyle w:val="ListBullet"/>
        <w:keepNext/>
        <w:numPr>
          <w:ilvl w:val="0"/>
          <w:numId w:val="0"/>
        </w:numPr>
        <w:tabs>
          <w:tab w:val="left" w:pos="1442"/>
        </w:tabs>
        <w:spacing w:after="0" w:line="360" w:lineRule="auto"/>
        <w:ind w:left="709" w:hanging="23"/>
        <w:rPr>
          <w:rFonts w:ascii="Arial" w:hAnsi="Arial" w:cs="Arial"/>
          <w:b/>
          <w:sz w:val="24"/>
          <w:szCs w:val="24"/>
          <w:lang w:val="el-GR"/>
        </w:rPr>
      </w:pPr>
      <w:r w:rsidRPr="00D200C7">
        <w:rPr>
          <w:rFonts w:ascii="Arial" w:hAnsi="Arial" w:cs="Arial"/>
          <w:sz w:val="24"/>
          <w:szCs w:val="24"/>
          <w:lang w:val="el-GR"/>
        </w:rPr>
        <w:t>3.3.1</w:t>
      </w:r>
      <w:r w:rsidR="00EF3335">
        <w:rPr>
          <w:rFonts w:ascii="Arial" w:hAnsi="Arial" w:cs="Arial"/>
          <w:sz w:val="24"/>
          <w:szCs w:val="24"/>
          <w:lang w:val="el-GR"/>
        </w:rPr>
        <w:tab/>
      </w:r>
      <w:r w:rsidRPr="00D200C7">
        <w:rPr>
          <w:rFonts w:ascii="Arial" w:hAnsi="Arial" w:cs="Arial"/>
          <w:sz w:val="24"/>
          <w:szCs w:val="24"/>
          <w:lang w:val="el-GR"/>
        </w:rPr>
        <w:t>Η δοκιμασία επάρκειας περιλαμβάνει</w:t>
      </w:r>
      <w:r w:rsidR="007F2D36">
        <w:rPr>
          <w:rFonts w:ascii="Arial" w:hAnsi="Arial" w:cs="Arial"/>
          <w:sz w:val="24"/>
          <w:szCs w:val="24"/>
          <w:lang w:val="el-GR"/>
        </w:rPr>
        <w:t>-</w:t>
      </w:r>
    </w:p>
    <w:p w14:paraId="122FE832" w14:textId="77777777" w:rsidR="00A861F6" w:rsidRDefault="00A861F6" w:rsidP="00A861F6">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25A662D6" w14:textId="108F3BC2" w:rsidR="00A861F6" w:rsidRDefault="00A7401C" w:rsidP="004D5417">
      <w:pPr>
        <w:pStyle w:val="ListBullet"/>
        <w:keepNext/>
        <w:numPr>
          <w:ilvl w:val="0"/>
          <w:numId w:val="0"/>
        </w:numPr>
        <w:tabs>
          <w:tab w:val="left" w:pos="709"/>
          <w:tab w:val="left" w:pos="1918"/>
        </w:tabs>
        <w:spacing w:after="0" w:line="360" w:lineRule="auto"/>
        <w:ind w:left="1932" w:hanging="504"/>
        <w:rPr>
          <w:rFonts w:ascii="Arial" w:hAnsi="Arial" w:cs="Arial"/>
          <w:b/>
          <w:sz w:val="24"/>
          <w:szCs w:val="24"/>
          <w:lang w:val="el-GR"/>
        </w:rPr>
      </w:pPr>
      <w:r w:rsidRPr="00D200C7">
        <w:rPr>
          <w:rFonts w:ascii="Arial" w:hAnsi="Arial" w:cs="Arial"/>
          <w:sz w:val="24"/>
          <w:szCs w:val="24"/>
          <w:lang w:val="el-GR"/>
        </w:rPr>
        <w:t>(α)</w:t>
      </w:r>
      <w:r w:rsidR="001F64E7" w:rsidRPr="00D200C7">
        <w:rPr>
          <w:rFonts w:ascii="Arial" w:hAnsi="Arial" w:cs="Arial"/>
          <w:sz w:val="24"/>
          <w:szCs w:val="24"/>
          <w:lang w:val="el-GR"/>
        </w:rPr>
        <w:tab/>
      </w:r>
      <w:r w:rsidR="007F2D36">
        <w:rPr>
          <w:rFonts w:ascii="Arial" w:hAnsi="Arial" w:cs="Arial"/>
          <w:sz w:val="24"/>
          <w:szCs w:val="24"/>
          <w:lang w:val="el-GR"/>
        </w:rPr>
        <w:t>π</w:t>
      </w:r>
      <w:r w:rsidRPr="00D200C7">
        <w:rPr>
          <w:rFonts w:ascii="Arial" w:hAnsi="Arial" w:cs="Arial"/>
          <w:sz w:val="24"/>
          <w:szCs w:val="24"/>
          <w:lang w:val="el-GR"/>
        </w:rPr>
        <w:t xml:space="preserve">αρακολούθηση από το υπό δοκιμασία πρόσωπο των εργασιών συντήρησης ανελκυστήρα που διεξάγει προσοντούχο πρόσωπο που </w:t>
      </w:r>
      <w:proofErr w:type="spellStart"/>
      <w:r w:rsidRPr="00D200C7">
        <w:rPr>
          <w:rFonts w:ascii="Arial" w:hAnsi="Arial" w:cs="Arial"/>
          <w:sz w:val="24"/>
          <w:szCs w:val="24"/>
          <w:lang w:val="el-GR"/>
        </w:rPr>
        <w:t>εργοδοτεί</w:t>
      </w:r>
      <w:proofErr w:type="spellEnd"/>
      <w:r w:rsidRPr="00D200C7">
        <w:rPr>
          <w:rFonts w:ascii="Arial" w:hAnsi="Arial" w:cs="Arial"/>
          <w:sz w:val="24"/>
          <w:szCs w:val="24"/>
          <w:lang w:val="el-GR"/>
        </w:rPr>
        <w:t xml:space="preserve"> ο Συντηρητής Ανελκυστήρων για διάστημα </w:t>
      </w:r>
      <w:r w:rsidR="007F2D36">
        <w:rPr>
          <w:rFonts w:ascii="Arial" w:hAnsi="Arial" w:cs="Arial"/>
          <w:sz w:val="24"/>
          <w:szCs w:val="24"/>
          <w:lang w:val="el-GR"/>
        </w:rPr>
        <w:t>έξι (</w:t>
      </w:r>
      <w:r w:rsidRPr="00D200C7">
        <w:rPr>
          <w:rFonts w:ascii="Arial" w:hAnsi="Arial" w:cs="Arial"/>
          <w:sz w:val="24"/>
          <w:szCs w:val="24"/>
          <w:lang w:val="el-GR"/>
        </w:rPr>
        <w:t>6</w:t>
      </w:r>
      <w:r w:rsidR="007F2D36">
        <w:rPr>
          <w:rFonts w:ascii="Arial" w:hAnsi="Arial" w:cs="Arial"/>
          <w:sz w:val="24"/>
          <w:szCs w:val="24"/>
          <w:lang w:val="el-GR"/>
        </w:rPr>
        <w:t>)</w:t>
      </w:r>
      <w:r w:rsidRPr="00D200C7">
        <w:rPr>
          <w:rFonts w:ascii="Arial" w:hAnsi="Arial" w:cs="Arial"/>
          <w:sz w:val="24"/>
          <w:szCs w:val="24"/>
          <w:lang w:val="el-GR"/>
        </w:rPr>
        <w:t xml:space="preserve"> μηνών</w:t>
      </w:r>
      <w:r w:rsidR="001F64E7" w:rsidRPr="00D200C7">
        <w:rPr>
          <w:rFonts w:ascii="Arial" w:hAnsi="Arial" w:cs="Arial"/>
          <w:sz w:val="24"/>
          <w:szCs w:val="24"/>
          <w:lang w:val="el-GR"/>
        </w:rPr>
        <w:t>.</w:t>
      </w:r>
    </w:p>
    <w:p w14:paraId="28174507" w14:textId="77777777" w:rsidR="00A861F6" w:rsidRDefault="00A861F6" w:rsidP="004D5417">
      <w:pPr>
        <w:pStyle w:val="ListBullet"/>
        <w:keepNext/>
        <w:numPr>
          <w:ilvl w:val="0"/>
          <w:numId w:val="0"/>
        </w:numPr>
        <w:tabs>
          <w:tab w:val="left" w:pos="709"/>
          <w:tab w:val="left" w:pos="1918"/>
        </w:tabs>
        <w:spacing w:after="0" w:line="360" w:lineRule="auto"/>
        <w:ind w:left="1932" w:hanging="504"/>
        <w:rPr>
          <w:rFonts w:ascii="Arial" w:hAnsi="Arial" w:cs="Arial"/>
          <w:b/>
          <w:sz w:val="24"/>
          <w:szCs w:val="24"/>
          <w:lang w:val="el-GR"/>
        </w:rPr>
      </w:pPr>
    </w:p>
    <w:p w14:paraId="2E196B3B" w14:textId="6DE5EE03" w:rsidR="00A861F6" w:rsidRDefault="00A7401C" w:rsidP="004D5417">
      <w:pPr>
        <w:pStyle w:val="ListBullet"/>
        <w:keepNext/>
        <w:numPr>
          <w:ilvl w:val="0"/>
          <w:numId w:val="0"/>
        </w:numPr>
        <w:tabs>
          <w:tab w:val="left" w:pos="709"/>
          <w:tab w:val="left" w:pos="1918"/>
        </w:tabs>
        <w:spacing w:after="0" w:line="360" w:lineRule="auto"/>
        <w:ind w:left="1932" w:hanging="504"/>
        <w:rPr>
          <w:rFonts w:ascii="Arial" w:hAnsi="Arial" w:cs="Arial"/>
          <w:b/>
          <w:sz w:val="24"/>
          <w:szCs w:val="24"/>
          <w:lang w:val="el-GR"/>
        </w:rPr>
      </w:pPr>
      <w:r w:rsidRPr="00D200C7">
        <w:rPr>
          <w:rFonts w:ascii="Arial" w:hAnsi="Arial" w:cs="Arial"/>
          <w:sz w:val="24"/>
          <w:szCs w:val="24"/>
          <w:lang w:val="el-GR"/>
        </w:rPr>
        <w:t>(β)</w:t>
      </w:r>
      <w:r w:rsidR="001F64E7" w:rsidRPr="00D200C7">
        <w:rPr>
          <w:rFonts w:ascii="Arial" w:hAnsi="Arial" w:cs="Arial"/>
          <w:sz w:val="24"/>
          <w:szCs w:val="24"/>
          <w:lang w:val="el-GR"/>
        </w:rPr>
        <w:tab/>
      </w:r>
      <w:r w:rsidR="007F2D36">
        <w:rPr>
          <w:rFonts w:ascii="Arial" w:hAnsi="Arial" w:cs="Arial"/>
          <w:sz w:val="24"/>
          <w:szCs w:val="24"/>
          <w:lang w:val="el-GR"/>
        </w:rPr>
        <w:t>δ</w:t>
      </w:r>
      <w:r w:rsidRPr="00D200C7">
        <w:rPr>
          <w:rFonts w:ascii="Arial" w:hAnsi="Arial" w:cs="Arial"/>
          <w:sz w:val="24"/>
          <w:szCs w:val="24"/>
          <w:lang w:val="el-GR"/>
        </w:rPr>
        <w:t xml:space="preserve">ιεξαγωγή εργασιών συντήρησης ανελκυστήρα από το υπό δοκιμασία πρόσωπο, και υπό την επίβλεψη προσοντούχου προσώπου που </w:t>
      </w:r>
      <w:proofErr w:type="spellStart"/>
      <w:r w:rsidRPr="00D200C7">
        <w:rPr>
          <w:rFonts w:ascii="Arial" w:hAnsi="Arial" w:cs="Arial"/>
          <w:sz w:val="24"/>
          <w:szCs w:val="24"/>
          <w:lang w:val="el-GR"/>
        </w:rPr>
        <w:t>εργοδοτεί</w:t>
      </w:r>
      <w:proofErr w:type="spellEnd"/>
      <w:r w:rsidRPr="00D200C7">
        <w:rPr>
          <w:rFonts w:ascii="Arial" w:hAnsi="Arial" w:cs="Arial"/>
          <w:sz w:val="24"/>
          <w:szCs w:val="24"/>
          <w:lang w:val="el-GR"/>
        </w:rPr>
        <w:t xml:space="preserve"> ο Συντηρητής Ανελκυστήρων για διάστημα </w:t>
      </w:r>
      <w:r w:rsidR="000A3721">
        <w:rPr>
          <w:rFonts w:ascii="Arial" w:hAnsi="Arial" w:cs="Arial"/>
          <w:sz w:val="24"/>
          <w:szCs w:val="24"/>
          <w:lang w:val="el-GR"/>
        </w:rPr>
        <w:t>δεκαοκτώ (</w:t>
      </w:r>
      <w:r w:rsidRPr="00D200C7">
        <w:rPr>
          <w:rFonts w:ascii="Arial" w:hAnsi="Arial" w:cs="Arial"/>
          <w:sz w:val="24"/>
          <w:szCs w:val="24"/>
          <w:lang w:val="el-GR"/>
        </w:rPr>
        <w:t>18</w:t>
      </w:r>
      <w:r w:rsidR="000A3721">
        <w:rPr>
          <w:rFonts w:ascii="Arial" w:hAnsi="Arial" w:cs="Arial"/>
          <w:sz w:val="24"/>
          <w:szCs w:val="24"/>
          <w:lang w:val="el-GR"/>
        </w:rPr>
        <w:t>)</w:t>
      </w:r>
      <w:r w:rsidRPr="00D200C7">
        <w:rPr>
          <w:rFonts w:ascii="Arial" w:hAnsi="Arial" w:cs="Arial"/>
          <w:sz w:val="24"/>
          <w:szCs w:val="24"/>
          <w:lang w:val="el-GR"/>
        </w:rPr>
        <w:t xml:space="preserve"> ή </w:t>
      </w:r>
      <w:r w:rsidR="000A3721">
        <w:rPr>
          <w:rFonts w:ascii="Arial" w:hAnsi="Arial" w:cs="Arial"/>
          <w:sz w:val="24"/>
          <w:szCs w:val="24"/>
          <w:lang w:val="el-GR"/>
        </w:rPr>
        <w:t>τριάντα (</w:t>
      </w:r>
      <w:r w:rsidRPr="00D200C7">
        <w:rPr>
          <w:rFonts w:ascii="Arial" w:hAnsi="Arial" w:cs="Arial"/>
          <w:sz w:val="24"/>
          <w:szCs w:val="24"/>
          <w:lang w:val="el-GR"/>
        </w:rPr>
        <w:t>30</w:t>
      </w:r>
      <w:r w:rsidR="000A3721">
        <w:rPr>
          <w:rFonts w:ascii="Arial" w:hAnsi="Arial" w:cs="Arial"/>
          <w:sz w:val="24"/>
          <w:szCs w:val="24"/>
          <w:lang w:val="el-GR"/>
        </w:rPr>
        <w:t>)</w:t>
      </w:r>
      <w:r w:rsidRPr="00D200C7">
        <w:rPr>
          <w:rFonts w:ascii="Arial" w:hAnsi="Arial" w:cs="Arial"/>
          <w:sz w:val="24"/>
          <w:szCs w:val="24"/>
          <w:lang w:val="el-GR"/>
        </w:rPr>
        <w:t xml:space="preserve"> μηνών</w:t>
      </w:r>
      <w:r w:rsidR="000A3721">
        <w:rPr>
          <w:rFonts w:ascii="Arial" w:hAnsi="Arial" w:cs="Arial"/>
          <w:sz w:val="24"/>
          <w:szCs w:val="24"/>
          <w:lang w:val="el-GR"/>
        </w:rPr>
        <w:t>,</w:t>
      </w:r>
      <w:r w:rsidRPr="00D200C7">
        <w:rPr>
          <w:rFonts w:ascii="Arial" w:hAnsi="Arial" w:cs="Arial"/>
          <w:sz w:val="24"/>
          <w:szCs w:val="24"/>
          <w:lang w:val="el-GR"/>
        </w:rPr>
        <w:t xml:space="preserve"> ανάλογα με το επίπεδο εκπαίδευσης. Το Μητρώο Συντήρησης Ανελκυστήρα για κάθε επηρεαζόμενο ανελκυστήρα υπογράφεται και από τα δύο πιο πάνω πρόσωπα</w:t>
      </w:r>
      <w:r w:rsidR="001F64E7" w:rsidRPr="00D200C7">
        <w:rPr>
          <w:rFonts w:ascii="Arial" w:hAnsi="Arial" w:cs="Arial"/>
          <w:sz w:val="24"/>
          <w:szCs w:val="24"/>
          <w:lang w:val="el-GR"/>
        </w:rPr>
        <w:t>.</w:t>
      </w:r>
    </w:p>
    <w:p w14:paraId="75E1F736" w14:textId="77777777" w:rsidR="00A861F6" w:rsidRDefault="00A861F6" w:rsidP="004D5417">
      <w:pPr>
        <w:pStyle w:val="ListBullet"/>
        <w:keepNext/>
        <w:numPr>
          <w:ilvl w:val="0"/>
          <w:numId w:val="0"/>
        </w:numPr>
        <w:tabs>
          <w:tab w:val="left" w:pos="709"/>
          <w:tab w:val="left" w:pos="1918"/>
        </w:tabs>
        <w:spacing w:after="0" w:line="360" w:lineRule="auto"/>
        <w:ind w:left="1932" w:hanging="504"/>
        <w:rPr>
          <w:rFonts w:ascii="Arial" w:hAnsi="Arial" w:cs="Arial"/>
          <w:b/>
          <w:sz w:val="24"/>
          <w:szCs w:val="24"/>
          <w:lang w:val="el-GR"/>
        </w:rPr>
      </w:pPr>
    </w:p>
    <w:p w14:paraId="5938637C" w14:textId="28E8D1EB" w:rsidR="002048C3" w:rsidRDefault="00A7401C" w:rsidP="004D5417">
      <w:pPr>
        <w:pStyle w:val="ListBullet"/>
        <w:keepNext/>
        <w:numPr>
          <w:ilvl w:val="0"/>
          <w:numId w:val="0"/>
        </w:numPr>
        <w:tabs>
          <w:tab w:val="left" w:pos="709"/>
          <w:tab w:val="left" w:pos="1918"/>
        </w:tabs>
        <w:spacing w:after="0" w:line="360" w:lineRule="auto"/>
        <w:ind w:left="1932" w:hanging="504"/>
        <w:rPr>
          <w:rFonts w:ascii="Arial" w:hAnsi="Arial" w:cs="Arial"/>
          <w:b/>
          <w:sz w:val="24"/>
          <w:szCs w:val="24"/>
          <w:lang w:val="el-GR"/>
        </w:rPr>
      </w:pPr>
      <w:r w:rsidRPr="00D200C7">
        <w:rPr>
          <w:rFonts w:ascii="Arial" w:hAnsi="Arial" w:cs="Arial"/>
          <w:sz w:val="24"/>
          <w:szCs w:val="24"/>
          <w:lang w:val="el-GR"/>
        </w:rPr>
        <w:t>(γ)</w:t>
      </w:r>
      <w:r w:rsidR="001F64E7" w:rsidRPr="00D200C7">
        <w:rPr>
          <w:rFonts w:ascii="Arial" w:hAnsi="Arial" w:cs="Arial"/>
          <w:sz w:val="24"/>
          <w:szCs w:val="24"/>
          <w:lang w:val="el-GR"/>
        </w:rPr>
        <w:tab/>
      </w:r>
      <w:r w:rsidR="000A3721">
        <w:rPr>
          <w:rFonts w:ascii="Arial" w:hAnsi="Arial" w:cs="Arial"/>
          <w:sz w:val="24"/>
          <w:szCs w:val="24"/>
          <w:lang w:val="el-GR"/>
        </w:rPr>
        <w:t>τ</w:t>
      </w:r>
      <w:r w:rsidRPr="00D200C7">
        <w:rPr>
          <w:rFonts w:ascii="Arial" w:hAnsi="Arial" w:cs="Arial"/>
          <w:sz w:val="24"/>
          <w:szCs w:val="24"/>
          <w:lang w:val="el-GR"/>
        </w:rPr>
        <w:t xml:space="preserve">ήρηση αριθμημένου ημερολογιακού αρχείου των εργασιών συντήρησης, στο οποίο καταγράφονται τα στοιχεία του ανελκυστήρα, οι εργασίες συντήρησης που γίνονται και η ημερομηνία, το όνομα του </w:t>
      </w:r>
      <w:r w:rsidR="001F64E7" w:rsidRPr="00D200C7">
        <w:rPr>
          <w:rFonts w:ascii="Arial" w:hAnsi="Arial" w:cs="Arial"/>
          <w:sz w:val="24"/>
          <w:szCs w:val="24"/>
          <w:lang w:val="el-GR"/>
        </w:rPr>
        <w:t>υπό δοκιμασία</w:t>
      </w:r>
      <w:r w:rsidRPr="00D200C7">
        <w:rPr>
          <w:rFonts w:ascii="Arial" w:hAnsi="Arial" w:cs="Arial"/>
          <w:sz w:val="24"/>
          <w:szCs w:val="24"/>
          <w:lang w:val="el-GR"/>
        </w:rPr>
        <w:t xml:space="preserve"> και του επιβλέποντος αυτού προσώπου. Το αρχείο υποβάλλεται στο</w:t>
      </w:r>
      <w:r w:rsidR="006A7175" w:rsidRPr="00D200C7">
        <w:rPr>
          <w:rFonts w:ascii="Arial" w:hAnsi="Arial" w:cs="Arial"/>
          <w:sz w:val="24"/>
          <w:szCs w:val="24"/>
          <w:lang w:val="el-GR"/>
        </w:rPr>
        <w:t xml:space="preserve">ν </w:t>
      </w:r>
      <w:proofErr w:type="spellStart"/>
      <w:r w:rsidR="006A7175" w:rsidRPr="00D200C7">
        <w:rPr>
          <w:rFonts w:ascii="Arial" w:hAnsi="Arial" w:cs="Arial"/>
          <w:sz w:val="24"/>
          <w:szCs w:val="24"/>
          <w:lang w:val="el-GR"/>
        </w:rPr>
        <w:t>Αρχιεπιθεωρητή</w:t>
      </w:r>
      <w:proofErr w:type="spellEnd"/>
      <w:r w:rsidRPr="00D200C7">
        <w:rPr>
          <w:rFonts w:ascii="Arial" w:hAnsi="Arial" w:cs="Arial"/>
          <w:sz w:val="24"/>
          <w:szCs w:val="24"/>
          <w:lang w:val="el-GR"/>
        </w:rPr>
        <w:t xml:space="preserve"> στην αρχή της δοκιμασίας επάρκειας και κάθε</w:t>
      </w:r>
      <w:r w:rsidR="000A3721">
        <w:rPr>
          <w:rFonts w:ascii="Arial" w:hAnsi="Arial" w:cs="Arial"/>
          <w:sz w:val="24"/>
          <w:szCs w:val="24"/>
          <w:lang w:val="el-GR"/>
        </w:rPr>
        <w:t xml:space="preserve"> έξι</w:t>
      </w:r>
      <w:r w:rsidRPr="00D200C7">
        <w:rPr>
          <w:rFonts w:ascii="Arial" w:hAnsi="Arial" w:cs="Arial"/>
          <w:sz w:val="24"/>
          <w:szCs w:val="24"/>
          <w:lang w:val="el-GR"/>
        </w:rPr>
        <w:t xml:space="preserve"> </w:t>
      </w:r>
      <w:r w:rsidR="000A3721">
        <w:rPr>
          <w:rFonts w:ascii="Arial" w:hAnsi="Arial" w:cs="Arial"/>
          <w:sz w:val="24"/>
          <w:szCs w:val="24"/>
          <w:lang w:val="el-GR"/>
        </w:rPr>
        <w:t>(</w:t>
      </w:r>
      <w:r w:rsidRPr="00D200C7">
        <w:rPr>
          <w:rFonts w:ascii="Arial" w:hAnsi="Arial" w:cs="Arial"/>
          <w:sz w:val="24"/>
          <w:szCs w:val="24"/>
          <w:lang w:val="el-GR"/>
        </w:rPr>
        <w:t>6</w:t>
      </w:r>
      <w:r w:rsidR="000A3721">
        <w:rPr>
          <w:rFonts w:ascii="Arial" w:hAnsi="Arial" w:cs="Arial"/>
          <w:sz w:val="24"/>
          <w:szCs w:val="24"/>
          <w:lang w:val="el-GR"/>
        </w:rPr>
        <w:t>)</w:t>
      </w:r>
      <w:r w:rsidRPr="00D200C7">
        <w:rPr>
          <w:rFonts w:ascii="Arial" w:hAnsi="Arial" w:cs="Arial"/>
          <w:sz w:val="24"/>
          <w:szCs w:val="24"/>
          <w:lang w:val="el-GR"/>
        </w:rPr>
        <w:t xml:space="preserve"> μήνες για έλεγχο μέχρι τ</w:t>
      </w:r>
      <w:r w:rsidR="006D308F" w:rsidRPr="00D200C7">
        <w:rPr>
          <w:rFonts w:ascii="Arial" w:hAnsi="Arial" w:cs="Arial"/>
          <w:sz w:val="24"/>
          <w:szCs w:val="24"/>
          <w:lang w:val="el-GR"/>
        </w:rPr>
        <w:t xml:space="preserve">η </w:t>
      </w:r>
      <w:r w:rsidR="002A737D" w:rsidRPr="00D200C7">
        <w:rPr>
          <w:rFonts w:ascii="Arial" w:hAnsi="Arial" w:cs="Arial"/>
          <w:sz w:val="24"/>
          <w:szCs w:val="24"/>
          <w:lang w:val="el-GR"/>
        </w:rPr>
        <w:t>συμπλήρωση</w:t>
      </w:r>
      <w:r w:rsidR="006D308F" w:rsidRPr="00D200C7">
        <w:rPr>
          <w:rFonts w:ascii="Arial" w:hAnsi="Arial" w:cs="Arial"/>
          <w:sz w:val="24"/>
          <w:szCs w:val="24"/>
          <w:lang w:val="el-GR"/>
        </w:rPr>
        <w:t xml:space="preserve"> της δοκιμασίας επάρκειας.</w:t>
      </w:r>
    </w:p>
    <w:p w14:paraId="2C41BC04" w14:textId="77777777" w:rsidR="002048C3" w:rsidRDefault="002048C3" w:rsidP="002048C3">
      <w:pPr>
        <w:pStyle w:val="ListBullet"/>
        <w:keepNext/>
        <w:numPr>
          <w:ilvl w:val="0"/>
          <w:numId w:val="0"/>
        </w:numPr>
        <w:tabs>
          <w:tab w:val="left" w:pos="709"/>
          <w:tab w:val="left" w:pos="1134"/>
        </w:tabs>
        <w:spacing w:after="0" w:line="360" w:lineRule="auto"/>
        <w:ind w:left="1134" w:hanging="1134"/>
        <w:rPr>
          <w:rFonts w:ascii="Arial" w:hAnsi="Arial" w:cs="Arial"/>
          <w:b/>
          <w:sz w:val="24"/>
          <w:szCs w:val="24"/>
          <w:lang w:val="el-GR"/>
        </w:rPr>
      </w:pPr>
    </w:p>
    <w:p w14:paraId="170A386F" w14:textId="36C981FD" w:rsidR="002048C3" w:rsidRDefault="002048C3" w:rsidP="002048C3">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sidRPr="002048C3">
        <w:rPr>
          <w:rFonts w:ascii="Arial" w:hAnsi="Arial" w:cs="Arial"/>
          <w:bCs/>
          <w:sz w:val="24"/>
          <w:szCs w:val="24"/>
          <w:lang w:val="el-GR"/>
        </w:rPr>
        <w:t>3.4</w:t>
      </w:r>
      <w:r>
        <w:rPr>
          <w:rFonts w:ascii="Arial" w:hAnsi="Arial" w:cs="Arial"/>
          <w:sz w:val="24"/>
          <w:szCs w:val="24"/>
          <w:lang w:val="el-GR"/>
        </w:rPr>
        <w:tab/>
      </w:r>
      <w:r w:rsidR="00835972" w:rsidRPr="00D200C7">
        <w:rPr>
          <w:rFonts w:ascii="Arial" w:hAnsi="Arial" w:cs="Arial"/>
          <w:sz w:val="24"/>
          <w:szCs w:val="24"/>
          <w:lang w:val="el-GR"/>
        </w:rPr>
        <w:t xml:space="preserve">Ο </w:t>
      </w:r>
      <w:r w:rsidR="00C6369D" w:rsidRPr="00D200C7">
        <w:rPr>
          <w:rFonts w:ascii="Arial" w:hAnsi="Arial" w:cs="Arial"/>
          <w:sz w:val="24"/>
          <w:szCs w:val="24"/>
          <w:lang w:val="el-GR"/>
        </w:rPr>
        <w:t>Σ</w:t>
      </w:r>
      <w:r w:rsidR="00835972" w:rsidRPr="00D200C7">
        <w:rPr>
          <w:rFonts w:ascii="Arial" w:hAnsi="Arial" w:cs="Arial"/>
          <w:sz w:val="24"/>
          <w:szCs w:val="24"/>
          <w:lang w:val="el-GR"/>
        </w:rPr>
        <w:t xml:space="preserve">υντηρητής </w:t>
      </w:r>
      <w:r w:rsidR="00C6369D" w:rsidRPr="00D200C7">
        <w:rPr>
          <w:rFonts w:ascii="Arial" w:hAnsi="Arial" w:cs="Arial"/>
          <w:sz w:val="24"/>
          <w:szCs w:val="24"/>
          <w:lang w:val="el-GR"/>
        </w:rPr>
        <w:t>Α</w:t>
      </w:r>
      <w:r w:rsidR="00835972" w:rsidRPr="00D200C7">
        <w:rPr>
          <w:rFonts w:ascii="Arial" w:hAnsi="Arial" w:cs="Arial"/>
          <w:sz w:val="24"/>
          <w:szCs w:val="24"/>
          <w:lang w:val="el-GR"/>
        </w:rPr>
        <w:t>νελκυστήρ</w:t>
      </w:r>
      <w:r w:rsidR="00C6369D" w:rsidRPr="00D200C7">
        <w:rPr>
          <w:rFonts w:ascii="Arial" w:hAnsi="Arial" w:cs="Arial"/>
          <w:sz w:val="24"/>
          <w:szCs w:val="24"/>
          <w:lang w:val="el-GR"/>
        </w:rPr>
        <w:t>ων</w:t>
      </w:r>
      <w:r w:rsidR="00835972" w:rsidRPr="00D200C7">
        <w:rPr>
          <w:rFonts w:ascii="Arial" w:hAnsi="Arial" w:cs="Arial"/>
          <w:sz w:val="24"/>
          <w:szCs w:val="24"/>
          <w:lang w:val="el-GR"/>
        </w:rPr>
        <w:t xml:space="preserve"> και το προσωπικό που </w:t>
      </w:r>
      <w:proofErr w:type="spellStart"/>
      <w:r w:rsidR="00756ADC" w:rsidRPr="00D200C7">
        <w:rPr>
          <w:rFonts w:ascii="Arial" w:hAnsi="Arial" w:cs="Arial"/>
          <w:sz w:val="24"/>
          <w:szCs w:val="24"/>
          <w:lang w:val="el-GR"/>
        </w:rPr>
        <w:t>εργοδοτεί</w:t>
      </w:r>
      <w:proofErr w:type="spellEnd"/>
      <w:r w:rsidR="00756ADC" w:rsidRPr="00D200C7">
        <w:rPr>
          <w:rFonts w:ascii="Arial" w:hAnsi="Arial" w:cs="Arial"/>
          <w:sz w:val="24"/>
          <w:szCs w:val="24"/>
          <w:lang w:val="el-GR"/>
        </w:rPr>
        <w:t xml:space="preserve"> </w:t>
      </w:r>
      <w:r w:rsidR="00835972" w:rsidRPr="00D200C7">
        <w:rPr>
          <w:rFonts w:ascii="Arial" w:hAnsi="Arial" w:cs="Arial"/>
          <w:sz w:val="24"/>
          <w:szCs w:val="24"/>
          <w:lang w:val="el-GR"/>
        </w:rPr>
        <w:t xml:space="preserve">πρέπει να έχει πολύ καλή γνώση της </w:t>
      </w:r>
      <w:r w:rsidR="007D5213">
        <w:rPr>
          <w:rFonts w:ascii="Arial" w:hAnsi="Arial" w:cs="Arial"/>
          <w:sz w:val="24"/>
          <w:szCs w:val="24"/>
          <w:lang w:val="el-GR"/>
        </w:rPr>
        <w:t>κ</w:t>
      </w:r>
      <w:r w:rsidR="00835972" w:rsidRPr="00D200C7">
        <w:rPr>
          <w:rFonts w:ascii="Arial" w:hAnsi="Arial" w:cs="Arial"/>
          <w:sz w:val="24"/>
          <w:szCs w:val="24"/>
          <w:lang w:val="el-GR"/>
        </w:rPr>
        <w:t xml:space="preserve">υπριακής νομοθεσίας που </w:t>
      </w:r>
      <w:r w:rsidR="00165363" w:rsidRPr="00D200C7">
        <w:rPr>
          <w:rFonts w:ascii="Arial" w:hAnsi="Arial" w:cs="Arial"/>
          <w:sz w:val="24"/>
          <w:szCs w:val="24"/>
          <w:lang w:val="el-GR"/>
        </w:rPr>
        <w:t>διέπει</w:t>
      </w:r>
      <w:r w:rsidR="00835972" w:rsidRPr="00D200C7">
        <w:rPr>
          <w:rFonts w:ascii="Arial" w:hAnsi="Arial" w:cs="Arial"/>
          <w:sz w:val="24"/>
          <w:szCs w:val="24"/>
          <w:lang w:val="el-GR"/>
        </w:rPr>
        <w:t xml:space="preserve"> τα θέματα εγκατάστασης, λειτουργίας και συντήρησης </w:t>
      </w:r>
      <w:r w:rsidR="00B132A9" w:rsidRPr="00D200C7">
        <w:rPr>
          <w:rFonts w:ascii="Arial" w:hAnsi="Arial" w:cs="Arial"/>
          <w:sz w:val="24"/>
          <w:szCs w:val="24"/>
          <w:lang w:val="el-GR"/>
        </w:rPr>
        <w:t xml:space="preserve">των </w:t>
      </w:r>
      <w:r w:rsidR="00835972" w:rsidRPr="00D200C7">
        <w:rPr>
          <w:rFonts w:ascii="Arial" w:hAnsi="Arial" w:cs="Arial"/>
          <w:sz w:val="24"/>
          <w:szCs w:val="24"/>
          <w:lang w:val="el-GR"/>
        </w:rPr>
        <w:t>ανελκυστήρων και τα θέματα ασφάλειας και υγείας στην εργασία.</w:t>
      </w:r>
    </w:p>
    <w:p w14:paraId="1D2CDC25" w14:textId="77777777" w:rsidR="002048C3" w:rsidRDefault="002048C3" w:rsidP="002048C3">
      <w:pPr>
        <w:pStyle w:val="ListBullet"/>
        <w:keepNext/>
        <w:numPr>
          <w:ilvl w:val="0"/>
          <w:numId w:val="0"/>
        </w:numPr>
        <w:tabs>
          <w:tab w:val="left" w:pos="709"/>
        </w:tabs>
        <w:spacing w:after="0" w:line="360" w:lineRule="auto"/>
        <w:rPr>
          <w:rFonts w:ascii="Arial" w:hAnsi="Arial" w:cs="Arial"/>
          <w:b/>
          <w:sz w:val="24"/>
          <w:szCs w:val="24"/>
          <w:lang w:val="el-GR"/>
        </w:rPr>
      </w:pPr>
    </w:p>
    <w:p w14:paraId="0D0D7634" w14:textId="0A7BD465" w:rsidR="002048C3" w:rsidRDefault="002048C3" w:rsidP="002048C3">
      <w:pPr>
        <w:pStyle w:val="ListBullet"/>
        <w:keepNext/>
        <w:numPr>
          <w:ilvl w:val="0"/>
          <w:numId w:val="0"/>
        </w:numPr>
        <w:tabs>
          <w:tab w:val="left" w:pos="709"/>
        </w:tabs>
        <w:spacing w:after="0" w:line="360" w:lineRule="auto"/>
        <w:ind w:left="709"/>
        <w:rPr>
          <w:rFonts w:ascii="Arial" w:hAnsi="Arial" w:cs="Arial"/>
          <w:b/>
          <w:sz w:val="24"/>
          <w:szCs w:val="24"/>
          <w:lang w:val="el-GR"/>
        </w:rPr>
      </w:pPr>
      <w:r>
        <w:rPr>
          <w:rFonts w:ascii="Arial" w:hAnsi="Arial" w:cs="Arial"/>
          <w:b/>
          <w:sz w:val="24"/>
          <w:szCs w:val="24"/>
          <w:lang w:val="el-GR"/>
        </w:rPr>
        <w:tab/>
      </w:r>
      <w:r w:rsidR="005A7BC5" w:rsidRPr="00D200C7">
        <w:rPr>
          <w:rFonts w:ascii="Arial" w:hAnsi="Arial" w:cs="Arial"/>
          <w:sz w:val="24"/>
          <w:szCs w:val="24"/>
          <w:lang w:val="el-GR"/>
        </w:rPr>
        <w:t>Η διαπίστωση της πο</w:t>
      </w:r>
      <w:r w:rsidR="00B132A9" w:rsidRPr="00D200C7">
        <w:rPr>
          <w:rFonts w:ascii="Arial" w:hAnsi="Arial" w:cs="Arial"/>
          <w:sz w:val="24"/>
          <w:szCs w:val="24"/>
          <w:lang w:val="el-GR"/>
        </w:rPr>
        <w:t xml:space="preserve">λύς καλής γνώσης της </w:t>
      </w:r>
      <w:r w:rsidR="007D5213">
        <w:rPr>
          <w:rFonts w:ascii="Arial" w:hAnsi="Arial" w:cs="Arial"/>
          <w:sz w:val="24"/>
          <w:szCs w:val="24"/>
          <w:lang w:val="el-GR"/>
        </w:rPr>
        <w:t>κ</w:t>
      </w:r>
      <w:r w:rsidR="00B132A9" w:rsidRPr="00D200C7">
        <w:rPr>
          <w:rFonts w:ascii="Arial" w:hAnsi="Arial" w:cs="Arial"/>
          <w:sz w:val="24"/>
          <w:szCs w:val="24"/>
          <w:lang w:val="el-GR"/>
        </w:rPr>
        <w:t>υπριακής ν</w:t>
      </w:r>
      <w:r w:rsidR="005A7BC5" w:rsidRPr="00D200C7">
        <w:rPr>
          <w:rFonts w:ascii="Arial" w:hAnsi="Arial" w:cs="Arial"/>
          <w:sz w:val="24"/>
          <w:szCs w:val="24"/>
          <w:lang w:val="el-GR"/>
        </w:rPr>
        <w:t>ομοθεσίας που διέπει τα θέματα εγκατάστασης, λειτουργίας και συντήρησης</w:t>
      </w:r>
      <w:r w:rsidR="001F64E7" w:rsidRPr="00D200C7">
        <w:rPr>
          <w:rFonts w:ascii="Arial" w:hAnsi="Arial" w:cs="Arial"/>
          <w:sz w:val="24"/>
          <w:szCs w:val="24"/>
          <w:lang w:val="el-GR"/>
        </w:rPr>
        <w:t xml:space="preserve"> των</w:t>
      </w:r>
      <w:r w:rsidR="005A7BC5" w:rsidRPr="00D200C7">
        <w:rPr>
          <w:rFonts w:ascii="Arial" w:hAnsi="Arial" w:cs="Arial"/>
          <w:sz w:val="24"/>
          <w:szCs w:val="24"/>
          <w:lang w:val="el-GR"/>
        </w:rPr>
        <w:t xml:space="preserve"> ανελκυστήρων και τα θέματα ασφάλειας και υγείας στην εργασία επιβεβαιώνεται με γραπτή ή και προφορική εξέταση αφού πρώτα διαπιστωθεί ότι ο </w:t>
      </w:r>
      <w:proofErr w:type="spellStart"/>
      <w:r w:rsidR="005A7BC5" w:rsidRPr="00D200C7">
        <w:rPr>
          <w:rFonts w:ascii="Arial" w:hAnsi="Arial" w:cs="Arial"/>
          <w:sz w:val="24"/>
          <w:szCs w:val="24"/>
          <w:lang w:val="el-GR"/>
        </w:rPr>
        <w:t>αιτητής</w:t>
      </w:r>
      <w:proofErr w:type="spellEnd"/>
      <w:r w:rsidR="005A7BC5" w:rsidRPr="00D200C7">
        <w:rPr>
          <w:rFonts w:ascii="Arial" w:hAnsi="Arial" w:cs="Arial"/>
          <w:sz w:val="24"/>
          <w:szCs w:val="24"/>
          <w:lang w:val="el-GR"/>
        </w:rPr>
        <w:t xml:space="preserve"> ικανοποιεί εκ πρώτης όλα τα κριτήρια που αναφέρονται πιο πάνω.</w:t>
      </w:r>
    </w:p>
    <w:p w14:paraId="3432C7DE" w14:textId="77777777" w:rsidR="002048C3" w:rsidRDefault="002048C3" w:rsidP="002048C3">
      <w:pPr>
        <w:pStyle w:val="ListBullet"/>
        <w:keepNext/>
        <w:numPr>
          <w:ilvl w:val="0"/>
          <w:numId w:val="0"/>
        </w:numPr>
        <w:tabs>
          <w:tab w:val="left" w:pos="709"/>
        </w:tabs>
        <w:spacing w:after="0" w:line="360" w:lineRule="auto"/>
        <w:ind w:left="709"/>
        <w:rPr>
          <w:rFonts w:ascii="Arial" w:hAnsi="Arial" w:cs="Arial"/>
          <w:b/>
          <w:sz w:val="24"/>
          <w:szCs w:val="24"/>
          <w:lang w:val="el-GR"/>
        </w:rPr>
      </w:pPr>
    </w:p>
    <w:p w14:paraId="441E8684" w14:textId="77777777" w:rsidR="002048C3" w:rsidRDefault="006D6F76" w:rsidP="002048C3">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sidRPr="00D200C7">
        <w:rPr>
          <w:rFonts w:ascii="Arial" w:hAnsi="Arial" w:cs="Arial"/>
          <w:b/>
          <w:sz w:val="24"/>
          <w:szCs w:val="24"/>
          <w:lang w:val="el-GR"/>
        </w:rPr>
        <w:t>4</w:t>
      </w:r>
      <w:r w:rsidR="002048C3">
        <w:rPr>
          <w:rFonts w:ascii="Arial" w:hAnsi="Arial" w:cs="Arial"/>
          <w:b/>
          <w:sz w:val="24"/>
          <w:szCs w:val="24"/>
          <w:lang w:val="el-GR"/>
        </w:rPr>
        <w:t>.</w:t>
      </w:r>
      <w:r w:rsidR="004D1421" w:rsidRPr="00D200C7">
        <w:rPr>
          <w:rFonts w:ascii="Arial" w:hAnsi="Arial" w:cs="Arial"/>
          <w:b/>
          <w:sz w:val="24"/>
          <w:szCs w:val="24"/>
          <w:lang w:val="el-GR"/>
        </w:rPr>
        <w:tab/>
      </w:r>
      <w:r w:rsidR="00835972" w:rsidRPr="00D200C7">
        <w:rPr>
          <w:rFonts w:ascii="Arial" w:hAnsi="Arial" w:cs="Arial"/>
          <w:b/>
          <w:sz w:val="24"/>
          <w:szCs w:val="24"/>
          <w:lang w:val="el-GR"/>
        </w:rPr>
        <w:t>Εξοπλισμός</w:t>
      </w:r>
    </w:p>
    <w:p w14:paraId="4DFBE2F8" w14:textId="77777777" w:rsidR="002048C3" w:rsidRDefault="002048C3" w:rsidP="002048C3">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520D1F0F" w14:textId="77777777" w:rsidR="002048C3" w:rsidRDefault="00F75E2C" w:rsidP="002048C3">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sidRPr="00D200C7">
        <w:rPr>
          <w:rFonts w:ascii="Arial" w:hAnsi="Arial" w:cs="Arial"/>
          <w:sz w:val="24"/>
          <w:szCs w:val="24"/>
          <w:lang w:val="el-GR"/>
        </w:rPr>
        <w:t>4.1</w:t>
      </w:r>
      <w:r w:rsidRPr="00D200C7">
        <w:rPr>
          <w:rFonts w:ascii="Arial" w:hAnsi="Arial" w:cs="Arial"/>
          <w:sz w:val="24"/>
          <w:szCs w:val="24"/>
          <w:lang w:val="el-GR"/>
        </w:rPr>
        <w:tab/>
      </w:r>
      <w:r w:rsidR="00835972" w:rsidRPr="00D200C7">
        <w:rPr>
          <w:rFonts w:ascii="Arial" w:hAnsi="Arial" w:cs="Arial"/>
          <w:sz w:val="24"/>
          <w:szCs w:val="24"/>
          <w:lang w:val="el-GR"/>
        </w:rPr>
        <w:t xml:space="preserve">Ο </w:t>
      </w:r>
      <w:r w:rsidR="00C6369D" w:rsidRPr="00D200C7">
        <w:rPr>
          <w:rFonts w:ascii="Arial" w:hAnsi="Arial" w:cs="Arial"/>
          <w:sz w:val="24"/>
          <w:szCs w:val="24"/>
          <w:lang w:val="el-GR"/>
        </w:rPr>
        <w:t>Σ</w:t>
      </w:r>
      <w:r w:rsidR="00835972" w:rsidRPr="00D200C7">
        <w:rPr>
          <w:rFonts w:ascii="Arial" w:hAnsi="Arial" w:cs="Arial"/>
          <w:sz w:val="24"/>
          <w:szCs w:val="24"/>
          <w:lang w:val="el-GR"/>
        </w:rPr>
        <w:t xml:space="preserve">υντηρητής </w:t>
      </w:r>
      <w:r w:rsidR="00C6369D" w:rsidRPr="00D200C7">
        <w:rPr>
          <w:rFonts w:ascii="Arial" w:hAnsi="Arial" w:cs="Arial"/>
          <w:sz w:val="24"/>
          <w:szCs w:val="24"/>
          <w:lang w:val="el-GR"/>
        </w:rPr>
        <w:t>Α</w:t>
      </w:r>
      <w:r w:rsidR="00835972" w:rsidRPr="00D200C7">
        <w:rPr>
          <w:rFonts w:ascii="Arial" w:hAnsi="Arial" w:cs="Arial"/>
          <w:sz w:val="24"/>
          <w:szCs w:val="24"/>
          <w:lang w:val="el-GR"/>
        </w:rPr>
        <w:t>νελκυστήρ</w:t>
      </w:r>
      <w:r w:rsidR="00C6369D" w:rsidRPr="00D200C7">
        <w:rPr>
          <w:rFonts w:ascii="Arial" w:hAnsi="Arial" w:cs="Arial"/>
          <w:sz w:val="24"/>
          <w:szCs w:val="24"/>
          <w:lang w:val="el-GR"/>
        </w:rPr>
        <w:t>ων</w:t>
      </w:r>
      <w:r w:rsidR="00835972" w:rsidRPr="00D200C7">
        <w:rPr>
          <w:rFonts w:ascii="Arial" w:hAnsi="Arial" w:cs="Arial"/>
          <w:sz w:val="24"/>
          <w:szCs w:val="24"/>
          <w:lang w:val="el-GR"/>
        </w:rPr>
        <w:t xml:space="preserve"> πρέπει να διαθέτει επαρκή και κατάλληλα μέσα (εργαλεία, όργανα μέτρησης, λογισμικό, </w:t>
      </w:r>
      <w:r w:rsidR="00AD5AF3" w:rsidRPr="00D200C7">
        <w:rPr>
          <w:rFonts w:ascii="Arial" w:hAnsi="Arial" w:cs="Arial"/>
          <w:sz w:val="24"/>
          <w:szCs w:val="24"/>
          <w:lang w:val="el-GR"/>
        </w:rPr>
        <w:t>μέσα ατομικής προστασίας</w:t>
      </w:r>
      <w:r w:rsidR="00835972" w:rsidRPr="00D200C7">
        <w:rPr>
          <w:rFonts w:ascii="Arial" w:hAnsi="Arial" w:cs="Arial"/>
          <w:sz w:val="24"/>
          <w:szCs w:val="24"/>
          <w:lang w:val="el-GR"/>
        </w:rPr>
        <w:t xml:space="preserve"> κ.ά.) για </w:t>
      </w:r>
      <w:r w:rsidR="00C765D2" w:rsidRPr="00D200C7">
        <w:rPr>
          <w:rFonts w:ascii="Arial" w:hAnsi="Arial" w:cs="Arial"/>
          <w:sz w:val="24"/>
          <w:szCs w:val="24"/>
          <w:lang w:val="el-GR"/>
        </w:rPr>
        <w:t xml:space="preserve">το προσωπικό του, </w:t>
      </w:r>
      <w:r w:rsidR="00835972" w:rsidRPr="00D200C7">
        <w:rPr>
          <w:rFonts w:ascii="Arial" w:hAnsi="Arial" w:cs="Arial"/>
          <w:sz w:val="24"/>
          <w:szCs w:val="24"/>
          <w:lang w:val="el-GR"/>
        </w:rPr>
        <w:t>τον αριθμό, τον τύπο και τα μεγέθη των ανελκυστήρων που συντηρεί</w:t>
      </w:r>
      <w:r w:rsidRPr="00D200C7">
        <w:rPr>
          <w:rFonts w:ascii="Arial" w:hAnsi="Arial" w:cs="Arial"/>
          <w:sz w:val="24"/>
          <w:szCs w:val="24"/>
          <w:lang w:val="el-GR"/>
        </w:rPr>
        <w:t>.</w:t>
      </w:r>
    </w:p>
    <w:p w14:paraId="6BA826F9" w14:textId="77777777" w:rsidR="002048C3" w:rsidRDefault="002048C3" w:rsidP="002048C3">
      <w:pPr>
        <w:pStyle w:val="ListBullet"/>
        <w:keepNext/>
        <w:numPr>
          <w:ilvl w:val="0"/>
          <w:numId w:val="0"/>
        </w:numPr>
        <w:tabs>
          <w:tab w:val="left" w:pos="709"/>
        </w:tabs>
        <w:spacing w:after="0" w:line="360" w:lineRule="auto"/>
        <w:ind w:left="709" w:hanging="709"/>
        <w:rPr>
          <w:rFonts w:ascii="Arial" w:hAnsi="Arial" w:cs="Arial"/>
          <w:b/>
          <w:sz w:val="24"/>
          <w:szCs w:val="24"/>
          <w:lang w:val="el-GR"/>
        </w:rPr>
      </w:pPr>
    </w:p>
    <w:p w14:paraId="7C73AB46" w14:textId="78998FCA" w:rsidR="00835972" w:rsidRPr="002048C3" w:rsidRDefault="00F75E2C" w:rsidP="002048C3">
      <w:pPr>
        <w:pStyle w:val="ListBullet"/>
        <w:keepNext/>
        <w:numPr>
          <w:ilvl w:val="0"/>
          <w:numId w:val="0"/>
        </w:numPr>
        <w:tabs>
          <w:tab w:val="left" w:pos="709"/>
        </w:tabs>
        <w:spacing w:after="0" w:line="360" w:lineRule="auto"/>
        <w:ind w:left="709" w:hanging="709"/>
        <w:rPr>
          <w:rFonts w:ascii="Arial" w:hAnsi="Arial" w:cs="Arial"/>
          <w:b/>
          <w:sz w:val="24"/>
          <w:szCs w:val="24"/>
          <w:lang w:val="el-GR"/>
        </w:rPr>
      </w:pPr>
      <w:r w:rsidRPr="00D200C7">
        <w:rPr>
          <w:rFonts w:ascii="Arial" w:hAnsi="Arial" w:cs="Arial"/>
          <w:sz w:val="24"/>
          <w:szCs w:val="24"/>
          <w:lang w:val="el-GR"/>
        </w:rPr>
        <w:t>4.2</w:t>
      </w:r>
      <w:r w:rsidRPr="00D200C7">
        <w:rPr>
          <w:rFonts w:ascii="Arial" w:hAnsi="Arial" w:cs="Arial"/>
          <w:sz w:val="24"/>
          <w:szCs w:val="24"/>
          <w:lang w:val="el-GR"/>
        </w:rPr>
        <w:tab/>
      </w:r>
      <w:r w:rsidR="00835972" w:rsidRPr="00D200C7">
        <w:rPr>
          <w:rFonts w:ascii="Arial" w:hAnsi="Arial" w:cs="Arial"/>
          <w:sz w:val="24"/>
          <w:szCs w:val="24"/>
          <w:lang w:val="el-GR"/>
        </w:rPr>
        <w:t xml:space="preserve">Ο </w:t>
      </w:r>
      <w:r w:rsidR="00C6369D" w:rsidRPr="00D200C7">
        <w:rPr>
          <w:rFonts w:ascii="Arial" w:hAnsi="Arial" w:cs="Arial"/>
          <w:sz w:val="24"/>
          <w:szCs w:val="24"/>
          <w:lang w:val="el-GR"/>
        </w:rPr>
        <w:t>Σ</w:t>
      </w:r>
      <w:r w:rsidR="00835972" w:rsidRPr="00D200C7">
        <w:rPr>
          <w:rFonts w:ascii="Arial" w:hAnsi="Arial" w:cs="Arial"/>
          <w:sz w:val="24"/>
          <w:szCs w:val="24"/>
          <w:lang w:val="el-GR"/>
        </w:rPr>
        <w:t xml:space="preserve">υντηρητής </w:t>
      </w:r>
      <w:r w:rsidR="00C6369D" w:rsidRPr="00D200C7">
        <w:rPr>
          <w:rFonts w:ascii="Arial" w:hAnsi="Arial" w:cs="Arial"/>
          <w:sz w:val="24"/>
          <w:szCs w:val="24"/>
          <w:lang w:val="el-GR"/>
        </w:rPr>
        <w:t>Α</w:t>
      </w:r>
      <w:r w:rsidR="00835972" w:rsidRPr="00D200C7">
        <w:rPr>
          <w:rFonts w:ascii="Arial" w:hAnsi="Arial" w:cs="Arial"/>
          <w:sz w:val="24"/>
          <w:szCs w:val="24"/>
          <w:lang w:val="el-GR"/>
        </w:rPr>
        <w:t>νελκυστήρ</w:t>
      </w:r>
      <w:r w:rsidR="00C6369D" w:rsidRPr="00D200C7">
        <w:rPr>
          <w:rFonts w:ascii="Arial" w:hAnsi="Arial" w:cs="Arial"/>
          <w:sz w:val="24"/>
          <w:szCs w:val="24"/>
          <w:lang w:val="el-GR"/>
        </w:rPr>
        <w:t>ων</w:t>
      </w:r>
      <w:r w:rsidR="00835972" w:rsidRPr="00D200C7">
        <w:rPr>
          <w:rFonts w:ascii="Arial" w:hAnsi="Arial" w:cs="Arial"/>
          <w:sz w:val="24"/>
          <w:szCs w:val="24"/>
          <w:lang w:val="el-GR"/>
        </w:rPr>
        <w:t xml:space="preserve"> πρέπει να διαθέτει σε </w:t>
      </w:r>
      <w:r w:rsidR="002616E3" w:rsidRPr="00D200C7">
        <w:rPr>
          <w:rFonts w:ascii="Arial" w:hAnsi="Arial" w:cs="Arial"/>
          <w:sz w:val="24"/>
          <w:szCs w:val="24"/>
          <w:lang w:val="el-GR"/>
        </w:rPr>
        <w:t>αδιάλειπτη</w:t>
      </w:r>
      <w:r w:rsidR="00AD5AF3" w:rsidRPr="00D200C7">
        <w:rPr>
          <w:rFonts w:ascii="Arial" w:hAnsi="Arial" w:cs="Arial"/>
          <w:sz w:val="24"/>
          <w:szCs w:val="24"/>
          <w:lang w:val="el-GR"/>
        </w:rPr>
        <w:t xml:space="preserve"> </w:t>
      </w:r>
      <w:r w:rsidR="00835972" w:rsidRPr="00D200C7">
        <w:rPr>
          <w:rFonts w:ascii="Arial" w:hAnsi="Arial" w:cs="Arial"/>
          <w:sz w:val="24"/>
          <w:szCs w:val="24"/>
          <w:lang w:val="el-GR"/>
        </w:rPr>
        <w:t xml:space="preserve">λειτουργία τηλεφωνικό σύστημα λήψης και διαχείρισης κλήσεων έκτακτης ανάγκης για τους ανελκυστήρες που συντηρεί, στελεχωμένο </w:t>
      </w:r>
      <w:r w:rsidR="00AD5AF3" w:rsidRPr="00D200C7">
        <w:rPr>
          <w:rFonts w:ascii="Arial" w:hAnsi="Arial" w:cs="Arial"/>
          <w:sz w:val="24"/>
          <w:szCs w:val="24"/>
          <w:lang w:val="el-GR"/>
        </w:rPr>
        <w:t xml:space="preserve">καθημερινά </w:t>
      </w:r>
      <w:r w:rsidR="00835972" w:rsidRPr="00D200C7">
        <w:rPr>
          <w:rFonts w:ascii="Arial" w:hAnsi="Arial" w:cs="Arial"/>
          <w:sz w:val="24"/>
          <w:szCs w:val="24"/>
          <w:lang w:val="el-GR"/>
        </w:rPr>
        <w:t>καθ</w:t>
      </w:r>
      <w:r w:rsidR="007D5213">
        <w:rPr>
          <w:rFonts w:ascii="Arial" w:hAnsi="Arial" w:cs="Arial"/>
          <w:sz w:val="24"/>
          <w:szCs w:val="24"/>
          <w:lang w:val="el-GR"/>
        </w:rPr>
        <w:t xml:space="preserve">’ </w:t>
      </w:r>
      <w:r w:rsidR="00835972" w:rsidRPr="00D200C7">
        <w:rPr>
          <w:rFonts w:ascii="Arial" w:hAnsi="Arial" w:cs="Arial"/>
          <w:sz w:val="24"/>
          <w:szCs w:val="24"/>
          <w:lang w:val="el-GR"/>
        </w:rPr>
        <w:t>όλο το εικοσιτετράωρο</w:t>
      </w:r>
      <w:r w:rsidR="007D5213">
        <w:rPr>
          <w:rFonts w:ascii="Arial" w:hAnsi="Arial" w:cs="Arial"/>
          <w:sz w:val="24"/>
          <w:szCs w:val="24"/>
          <w:lang w:val="el-GR"/>
        </w:rPr>
        <w:t>,</w:t>
      </w:r>
      <w:r w:rsidR="00835972" w:rsidRPr="00D200C7">
        <w:rPr>
          <w:rFonts w:ascii="Arial" w:hAnsi="Arial" w:cs="Arial"/>
          <w:sz w:val="24"/>
          <w:szCs w:val="24"/>
          <w:lang w:val="el-GR"/>
        </w:rPr>
        <w:t xml:space="preserve"> περιλαμβαν</w:t>
      </w:r>
      <w:r w:rsidR="007D5213">
        <w:rPr>
          <w:rFonts w:ascii="Arial" w:hAnsi="Arial" w:cs="Arial"/>
          <w:sz w:val="24"/>
          <w:szCs w:val="24"/>
          <w:lang w:val="el-GR"/>
        </w:rPr>
        <w:t>ομέ</w:t>
      </w:r>
      <w:r w:rsidR="00835972" w:rsidRPr="00D200C7">
        <w:rPr>
          <w:rFonts w:ascii="Arial" w:hAnsi="Arial" w:cs="Arial"/>
          <w:sz w:val="24"/>
          <w:szCs w:val="24"/>
          <w:lang w:val="el-GR"/>
        </w:rPr>
        <w:t>νων Σαββάτου, Κυριακής και αργιών.</w:t>
      </w:r>
    </w:p>
    <w:p w14:paraId="0F90E166" w14:textId="71F8FA21" w:rsidR="00D91FD7" w:rsidRPr="007D5213" w:rsidRDefault="00F63A3C" w:rsidP="00F63A3C">
      <w:pPr>
        <w:jc w:val="center"/>
        <w:rPr>
          <w:rFonts w:ascii="Arial" w:hAnsi="Arial" w:cs="Arial"/>
          <w:bCs/>
          <w:lang w:val="el-GR"/>
        </w:rPr>
      </w:pPr>
      <w:r w:rsidRPr="003776BD">
        <w:rPr>
          <w:rFonts w:cs="Arial"/>
          <w:lang w:val="el-GR"/>
        </w:rPr>
        <w:br w:type="page"/>
      </w:r>
      <w:r w:rsidR="00D91FD7" w:rsidRPr="007D5213">
        <w:rPr>
          <w:rFonts w:ascii="Arial" w:hAnsi="Arial" w:cs="Arial"/>
          <w:bCs/>
          <w:lang w:val="el-GR"/>
        </w:rPr>
        <w:t xml:space="preserve">ΠΑΡΑΡΤΗΜΑ </w:t>
      </w:r>
      <w:r w:rsidR="00D91FD7" w:rsidRPr="007D5213">
        <w:rPr>
          <w:rFonts w:ascii="Arial" w:hAnsi="Arial" w:cs="Arial"/>
          <w:bCs/>
        </w:rPr>
        <w:t>VIII</w:t>
      </w:r>
    </w:p>
    <w:p w14:paraId="4423C359" w14:textId="003A4E07" w:rsidR="00D91FD7" w:rsidRPr="007D5213" w:rsidRDefault="007D5213" w:rsidP="00BA79AD">
      <w:pPr>
        <w:spacing w:line="360" w:lineRule="auto"/>
        <w:jc w:val="center"/>
        <w:rPr>
          <w:rFonts w:ascii="Arial" w:hAnsi="Arial" w:cs="Arial"/>
          <w:bCs/>
          <w:lang w:val="el-GR"/>
        </w:rPr>
      </w:pPr>
      <w:r>
        <w:rPr>
          <w:rFonts w:ascii="Arial" w:hAnsi="Arial" w:cs="Arial"/>
          <w:bCs/>
          <w:lang w:val="el-GR"/>
        </w:rPr>
        <w:t>[</w:t>
      </w:r>
      <w:r w:rsidR="00D91FD7" w:rsidRPr="007D5213">
        <w:rPr>
          <w:rFonts w:ascii="Arial" w:hAnsi="Arial" w:cs="Arial"/>
          <w:bCs/>
          <w:lang w:val="el-GR"/>
        </w:rPr>
        <w:t>(Κανονισμός 10(6)(α)</w:t>
      </w:r>
      <w:r>
        <w:rPr>
          <w:rFonts w:ascii="Arial" w:hAnsi="Arial" w:cs="Arial"/>
          <w:bCs/>
          <w:lang w:val="el-GR"/>
        </w:rPr>
        <w:t>]</w:t>
      </w:r>
    </w:p>
    <w:p w14:paraId="385AD055" w14:textId="77777777" w:rsidR="00D91FD7" w:rsidRPr="007D5213" w:rsidRDefault="00D91FD7" w:rsidP="00BA79AD">
      <w:pPr>
        <w:spacing w:line="360" w:lineRule="auto"/>
        <w:rPr>
          <w:rFonts w:ascii="Arial" w:hAnsi="Arial" w:cs="Arial"/>
          <w:bCs/>
          <w:lang w:val="el-GR"/>
        </w:rPr>
      </w:pPr>
    </w:p>
    <w:p w14:paraId="0EF725D2" w14:textId="6C2E3D76" w:rsidR="00D91FD7" w:rsidRPr="007D5213" w:rsidRDefault="00D91FD7" w:rsidP="00BA79AD">
      <w:pPr>
        <w:spacing w:line="360" w:lineRule="auto"/>
        <w:jc w:val="center"/>
        <w:rPr>
          <w:rFonts w:ascii="Arial" w:hAnsi="Arial" w:cs="Arial"/>
          <w:bCs/>
          <w:lang w:val="el-GR"/>
        </w:rPr>
      </w:pPr>
      <w:r w:rsidRPr="007D5213">
        <w:rPr>
          <w:rFonts w:ascii="Arial" w:hAnsi="Arial" w:cs="Arial"/>
          <w:bCs/>
          <w:lang w:val="el-GR"/>
        </w:rPr>
        <w:t>Κατηγορίες κτ</w:t>
      </w:r>
      <w:r w:rsidR="00F53E22">
        <w:rPr>
          <w:rFonts w:ascii="Arial" w:hAnsi="Arial" w:cs="Arial"/>
          <w:bCs/>
          <w:lang w:val="el-GR"/>
        </w:rPr>
        <w:t>ι</w:t>
      </w:r>
      <w:r w:rsidRPr="007D5213">
        <w:rPr>
          <w:rFonts w:ascii="Arial" w:hAnsi="Arial" w:cs="Arial"/>
          <w:bCs/>
          <w:lang w:val="el-GR"/>
        </w:rPr>
        <w:t xml:space="preserve">ρίων </w:t>
      </w:r>
      <w:r w:rsidR="00F727A2" w:rsidRPr="007D5213">
        <w:rPr>
          <w:rFonts w:ascii="Arial" w:hAnsi="Arial" w:cs="Arial"/>
          <w:bCs/>
          <w:lang w:val="el-GR"/>
        </w:rPr>
        <w:t>όπου είναι</w:t>
      </w:r>
      <w:r w:rsidRPr="007D5213">
        <w:rPr>
          <w:rFonts w:ascii="Arial" w:hAnsi="Arial" w:cs="Arial"/>
          <w:bCs/>
          <w:lang w:val="el-GR"/>
        </w:rPr>
        <w:t xml:space="preserve"> εγκατεστημένοι ανελκυστήρες</w:t>
      </w:r>
      <w:r w:rsidR="00F727A2" w:rsidRPr="007D5213">
        <w:rPr>
          <w:rFonts w:ascii="Arial" w:hAnsi="Arial" w:cs="Arial"/>
          <w:bCs/>
          <w:lang w:val="el-GR"/>
        </w:rPr>
        <w:t>,</w:t>
      </w:r>
    </w:p>
    <w:p w14:paraId="3A72B411" w14:textId="6C443E99" w:rsidR="00D91FD7" w:rsidRPr="00D200C7" w:rsidRDefault="00D91FD7" w:rsidP="00BA79AD">
      <w:pPr>
        <w:spacing w:line="360" w:lineRule="auto"/>
        <w:jc w:val="center"/>
        <w:rPr>
          <w:rFonts w:ascii="Arial" w:hAnsi="Arial" w:cs="Arial"/>
          <w:lang w:val="el-GR"/>
        </w:rPr>
      </w:pPr>
      <w:r w:rsidRPr="007D5213">
        <w:rPr>
          <w:rFonts w:ascii="Arial" w:hAnsi="Arial" w:cs="Arial"/>
          <w:bCs/>
          <w:lang w:val="el-GR"/>
        </w:rPr>
        <w:t>οι οποίοι πρέπει να συντηρούνται τουλάχιστο</w:t>
      </w:r>
      <w:r w:rsidR="00F727A2" w:rsidRPr="007D5213">
        <w:rPr>
          <w:rFonts w:ascii="Arial" w:hAnsi="Arial" w:cs="Arial"/>
          <w:bCs/>
          <w:lang w:val="el-GR"/>
        </w:rPr>
        <w:t>ν</w:t>
      </w:r>
      <w:r w:rsidRPr="007D5213">
        <w:rPr>
          <w:rFonts w:ascii="Arial" w:hAnsi="Arial" w:cs="Arial"/>
          <w:bCs/>
          <w:lang w:val="el-GR"/>
        </w:rPr>
        <w:t xml:space="preserve"> δώδεκα φορές (12) ετησίως</w:t>
      </w:r>
    </w:p>
    <w:p w14:paraId="5D72D4A7" w14:textId="77777777" w:rsidR="00D91FD7" w:rsidRPr="00D200C7" w:rsidRDefault="00D91FD7" w:rsidP="00BA79AD">
      <w:pPr>
        <w:spacing w:line="360" w:lineRule="auto"/>
        <w:rPr>
          <w:rFonts w:ascii="Arial" w:hAnsi="Arial" w:cs="Arial"/>
          <w:lang w:val="el-GR"/>
        </w:rPr>
      </w:pPr>
    </w:p>
    <w:p w14:paraId="1954FAC3" w14:textId="44F8B826" w:rsidR="00D91FD7" w:rsidRPr="00D200C7" w:rsidRDefault="00D91FD7" w:rsidP="008C5C49">
      <w:pPr>
        <w:numPr>
          <w:ilvl w:val="0"/>
          <w:numId w:val="10"/>
        </w:numPr>
        <w:tabs>
          <w:tab w:val="clear" w:pos="720"/>
          <w:tab w:val="left" w:pos="709"/>
        </w:tabs>
        <w:spacing w:line="360" w:lineRule="auto"/>
        <w:ind w:left="0" w:firstLine="0"/>
        <w:rPr>
          <w:rFonts w:ascii="Arial" w:hAnsi="Arial" w:cs="Arial"/>
          <w:lang w:val="el-GR"/>
        </w:rPr>
      </w:pPr>
      <w:r w:rsidRPr="00D200C7">
        <w:rPr>
          <w:rFonts w:ascii="Arial" w:hAnsi="Arial" w:cs="Arial"/>
          <w:lang w:val="el-GR"/>
        </w:rPr>
        <w:t xml:space="preserve">Χρηματοπιστωτικά </w:t>
      </w:r>
      <w:r w:rsidR="00B63134" w:rsidRPr="00D200C7">
        <w:rPr>
          <w:rFonts w:ascii="Arial" w:hAnsi="Arial" w:cs="Arial"/>
          <w:lang w:val="el-GR"/>
        </w:rPr>
        <w:t xml:space="preserve">και ασφαλιστικά </w:t>
      </w:r>
      <w:r w:rsidRPr="00D200C7">
        <w:rPr>
          <w:rFonts w:ascii="Arial" w:hAnsi="Arial" w:cs="Arial"/>
          <w:lang w:val="el-GR"/>
        </w:rPr>
        <w:t>ιδρύματα</w:t>
      </w:r>
      <w:r w:rsidR="00F53E22">
        <w:rPr>
          <w:rFonts w:ascii="Arial" w:hAnsi="Arial" w:cs="Arial"/>
          <w:lang w:val="el-GR"/>
        </w:rPr>
        <w:t>.</w:t>
      </w:r>
    </w:p>
    <w:p w14:paraId="6C24DA7C" w14:textId="14BD7362"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Λιμάνια</w:t>
      </w:r>
      <w:r w:rsidR="00F53E22">
        <w:rPr>
          <w:rFonts w:ascii="Arial" w:hAnsi="Arial" w:cs="Arial"/>
          <w:lang w:val="el-GR"/>
        </w:rPr>
        <w:t>.</w:t>
      </w:r>
    </w:p>
    <w:p w14:paraId="5CDECA78" w14:textId="43002774"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Πανεπιστήμια</w:t>
      </w:r>
      <w:r w:rsidR="00F53E22">
        <w:rPr>
          <w:rFonts w:ascii="Arial" w:hAnsi="Arial" w:cs="Arial"/>
          <w:lang w:val="el-GR"/>
        </w:rPr>
        <w:t>.</w:t>
      </w:r>
    </w:p>
    <w:p w14:paraId="6A0A4E82" w14:textId="77F67776"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Σχολές</w:t>
      </w:r>
      <w:r w:rsidR="00B132A9" w:rsidRPr="00D200C7">
        <w:rPr>
          <w:rFonts w:ascii="Arial" w:hAnsi="Arial" w:cs="Arial"/>
          <w:lang w:val="el-GR"/>
        </w:rPr>
        <w:t xml:space="preserve"> εκπαίδευσης επιμόρφωσης και</w:t>
      </w:r>
      <w:r w:rsidRPr="00D200C7">
        <w:rPr>
          <w:rFonts w:ascii="Arial" w:hAnsi="Arial" w:cs="Arial"/>
          <w:lang w:val="el-GR"/>
        </w:rPr>
        <w:t xml:space="preserve"> άλλα εκπαιδευτικά ιδρύματα</w:t>
      </w:r>
      <w:r w:rsidR="00F53E22">
        <w:rPr>
          <w:rFonts w:ascii="Arial" w:hAnsi="Arial" w:cs="Arial"/>
          <w:lang w:val="el-GR"/>
        </w:rPr>
        <w:t>.</w:t>
      </w:r>
    </w:p>
    <w:p w14:paraId="2872C72A" w14:textId="4551E067"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Νοσοκομεία</w:t>
      </w:r>
      <w:r w:rsidR="00F53E22">
        <w:rPr>
          <w:rFonts w:ascii="Arial" w:hAnsi="Arial" w:cs="Arial"/>
          <w:lang w:val="el-GR"/>
        </w:rPr>
        <w:t>.</w:t>
      </w:r>
    </w:p>
    <w:p w14:paraId="564F6C59" w14:textId="711AB70B" w:rsidR="00B132A9" w:rsidRPr="00D200C7" w:rsidRDefault="00B132A9"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Υπεραγορές</w:t>
      </w:r>
      <w:r w:rsidR="00F53E22">
        <w:rPr>
          <w:rFonts w:ascii="Arial" w:hAnsi="Arial" w:cs="Arial"/>
          <w:lang w:val="el-GR"/>
        </w:rPr>
        <w:t>.</w:t>
      </w:r>
    </w:p>
    <w:p w14:paraId="3FFC8738" w14:textId="28ED02DB" w:rsidR="00D91FD7" w:rsidRPr="00D200C7" w:rsidRDefault="00B132A9"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Κλινικές</w:t>
      </w:r>
      <w:r w:rsidR="00F53E22">
        <w:rPr>
          <w:rFonts w:ascii="Arial" w:hAnsi="Arial" w:cs="Arial"/>
          <w:lang w:val="el-GR"/>
        </w:rPr>
        <w:t>.</w:t>
      </w:r>
    </w:p>
    <w:p w14:paraId="55DC56F8" w14:textId="279347BA"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Πολυκλινικές</w:t>
      </w:r>
      <w:r w:rsidR="00F53E22">
        <w:rPr>
          <w:rFonts w:ascii="Arial" w:hAnsi="Arial" w:cs="Arial"/>
          <w:lang w:val="el-GR"/>
        </w:rPr>
        <w:t>.</w:t>
      </w:r>
    </w:p>
    <w:p w14:paraId="010149F4" w14:textId="58337EF0"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Πολυδύναμα ιατρεία</w:t>
      </w:r>
      <w:r w:rsidR="00B132A9" w:rsidRPr="00D200C7">
        <w:rPr>
          <w:rFonts w:ascii="Arial" w:hAnsi="Arial" w:cs="Arial"/>
          <w:lang w:val="el-GR"/>
        </w:rPr>
        <w:t xml:space="preserve"> ή ιατρικά κέντρα</w:t>
      </w:r>
      <w:r w:rsidR="00F53E22">
        <w:rPr>
          <w:rFonts w:ascii="Arial" w:hAnsi="Arial" w:cs="Arial"/>
          <w:lang w:val="el-GR"/>
        </w:rPr>
        <w:t>.</w:t>
      </w:r>
    </w:p>
    <w:p w14:paraId="297ED1A9" w14:textId="4A99AB42" w:rsidR="00D91FD7" w:rsidRPr="00D200C7" w:rsidRDefault="004569C1"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Κέντρα αποκατάστασης υγείας και φυσιοθεραπείας</w:t>
      </w:r>
      <w:r w:rsidR="00F53E22">
        <w:rPr>
          <w:rFonts w:ascii="Arial" w:hAnsi="Arial" w:cs="Arial"/>
          <w:lang w:val="el-GR"/>
        </w:rPr>
        <w:t>.</w:t>
      </w:r>
    </w:p>
    <w:p w14:paraId="013E06D5" w14:textId="044BD64D"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Αεροδρόμια</w:t>
      </w:r>
      <w:r w:rsidR="00F53E22">
        <w:rPr>
          <w:rFonts w:ascii="Arial" w:hAnsi="Arial" w:cs="Arial"/>
          <w:lang w:val="el-GR"/>
        </w:rPr>
        <w:t>.</w:t>
      </w:r>
    </w:p>
    <w:p w14:paraId="4398CE77" w14:textId="6C68FAD9"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Μουσεία</w:t>
      </w:r>
      <w:r w:rsidR="00F53E22">
        <w:rPr>
          <w:rFonts w:ascii="Arial" w:hAnsi="Arial" w:cs="Arial"/>
          <w:lang w:val="el-GR"/>
        </w:rPr>
        <w:t>.</w:t>
      </w:r>
    </w:p>
    <w:p w14:paraId="58358C73" w14:textId="77777777"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Πινακοθήκες</w:t>
      </w:r>
    </w:p>
    <w:p w14:paraId="195A03FA" w14:textId="126C3D7D"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Θέατρα</w:t>
      </w:r>
      <w:r w:rsidR="00F53E22">
        <w:rPr>
          <w:rFonts w:ascii="Arial" w:hAnsi="Arial" w:cs="Arial"/>
          <w:lang w:val="el-GR"/>
        </w:rPr>
        <w:t>.</w:t>
      </w:r>
    </w:p>
    <w:p w14:paraId="2D574C63" w14:textId="5D7F9231"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Κινηματογράφοι</w:t>
      </w:r>
      <w:r w:rsidR="00F53E22">
        <w:rPr>
          <w:rFonts w:ascii="Arial" w:hAnsi="Arial" w:cs="Arial"/>
          <w:lang w:val="el-GR"/>
        </w:rPr>
        <w:t>.</w:t>
      </w:r>
    </w:p>
    <w:p w14:paraId="091A3F25" w14:textId="02183AF8"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Δημόσιες ή ιδιωτικές στέγες για ηλικιωμένους</w:t>
      </w:r>
      <w:r w:rsidR="004569C1" w:rsidRPr="00D200C7">
        <w:rPr>
          <w:rFonts w:ascii="Arial" w:hAnsi="Arial" w:cs="Arial"/>
          <w:lang w:val="el-GR"/>
        </w:rPr>
        <w:t xml:space="preserve"> και άτομα με ειδικές ανάγκες</w:t>
      </w:r>
      <w:r w:rsidR="00F53E22">
        <w:rPr>
          <w:rFonts w:ascii="Arial" w:hAnsi="Arial" w:cs="Arial"/>
          <w:lang w:val="el-GR"/>
        </w:rPr>
        <w:t>.</w:t>
      </w:r>
    </w:p>
    <w:p w14:paraId="4EF5255D" w14:textId="769AF569"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Βιβλιοθήκες</w:t>
      </w:r>
      <w:r w:rsidR="00F53E22">
        <w:rPr>
          <w:rFonts w:ascii="Arial" w:hAnsi="Arial" w:cs="Arial"/>
          <w:lang w:val="el-GR"/>
        </w:rPr>
        <w:t>.</w:t>
      </w:r>
    </w:p>
    <w:p w14:paraId="2DA74018" w14:textId="31C5BBA1"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Πολιτιστικά κέντρα</w:t>
      </w:r>
      <w:r w:rsidR="00F53E22">
        <w:rPr>
          <w:rFonts w:ascii="Arial" w:hAnsi="Arial" w:cs="Arial"/>
          <w:lang w:val="el-GR"/>
        </w:rPr>
        <w:t>.</w:t>
      </w:r>
    </w:p>
    <w:p w14:paraId="0452B45C" w14:textId="09BBCB0F"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Αθλητικά κέντρα και στάδια</w:t>
      </w:r>
      <w:r w:rsidR="00F53E22">
        <w:rPr>
          <w:rFonts w:ascii="Arial" w:hAnsi="Arial" w:cs="Arial"/>
          <w:lang w:val="el-GR"/>
        </w:rPr>
        <w:t>.</w:t>
      </w:r>
    </w:p>
    <w:p w14:paraId="73DDE684" w14:textId="0469C170"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Ξενοδοχεία</w:t>
      </w:r>
      <w:r w:rsidR="00B132A9" w:rsidRPr="00D200C7">
        <w:rPr>
          <w:rFonts w:ascii="Arial" w:hAnsi="Arial" w:cs="Arial"/>
          <w:lang w:val="el-GR"/>
        </w:rPr>
        <w:t xml:space="preserve">, τουριστικά </w:t>
      </w:r>
      <w:r w:rsidR="00F727A2" w:rsidRPr="00D200C7">
        <w:rPr>
          <w:rFonts w:ascii="Arial" w:hAnsi="Arial" w:cs="Arial"/>
          <w:lang w:val="el-GR"/>
        </w:rPr>
        <w:t>καταλύματα</w:t>
      </w:r>
      <w:r w:rsidR="00B132A9" w:rsidRPr="00D200C7">
        <w:rPr>
          <w:rFonts w:ascii="Arial" w:hAnsi="Arial" w:cs="Arial"/>
          <w:lang w:val="el-GR"/>
        </w:rPr>
        <w:t>, καζίνα</w:t>
      </w:r>
      <w:r w:rsidR="00FD1347" w:rsidRPr="00D200C7">
        <w:rPr>
          <w:rFonts w:ascii="Arial" w:hAnsi="Arial" w:cs="Arial"/>
          <w:lang w:val="el-GR"/>
        </w:rPr>
        <w:t xml:space="preserve"> και θέρετρα</w:t>
      </w:r>
      <w:r w:rsidR="00F53E22">
        <w:rPr>
          <w:rFonts w:ascii="Arial" w:hAnsi="Arial" w:cs="Arial"/>
          <w:lang w:val="el-GR"/>
        </w:rPr>
        <w:t>.</w:t>
      </w:r>
    </w:p>
    <w:p w14:paraId="22E13F87" w14:textId="682EA7FF"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Πανδοχεία</w:t>
      </w:r>
      <w:r w:rsidR="00F53E22">
        <w:rPr>
          <w:rFonts w:ascii="Arial" w:hAnsi="Arial" w:cs="Arial"/>
          <w:lang w:val="el-GR"/>
        </w:rPr>
        <w:t>.</w:t>
      </w:r>
    </w:p>
    <w:p w14:paraId="364EF556" w14:textId="60EFD852"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Κέντρα παραθερισμού</w:t>
      </w:r>
      <w:r w:rsidR="00F53E22">
        <w:rPr>
          <w:rFonts w:ascii="Arial" w:hAnsi="Arial" w:cs="Arial"/>
          <w:lang w:val="el-GR"/>
        </w:rPr>
        <w:t>.</w:t>
      </w:r>
    </w:p>
    <w:p w14:paraId="0E26AF2D" w14:textId="7F49F28B"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Χώροι στάθμευσης</w:t>
      </w:r>
      <w:r w:rsidR="003C2ABE">
        <w:rPr>
          <w:rFonts w:ascii="Arial" w:hAnsi="Arial" w:cs="Arial"/>
          <w:lang w:val="el-GR"/>
        </w:rPr>
        <w:t>.</w:t>
      </w:r>
    </w:p>
    <w:p w14:paraId="7D1AF708" w14:textId="52EABA21"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Εργοστάσια</w:t>
      </w:r>
      <w:r w:rsidR="00FD1347" w:rsidRPr="00D200C7">
        <w:rPr>
          <w:rFonts w:ascii="Arial" w:hAnsi="Arial" w:cs="Arial"/>
          <w:lang w:val="el-GR"/>
        </w:rPr>
        <w:t xml:space="preserve"> και βιομηχανικά υποστατικά</w:t>
      </w:r>
      <w:r w:rsidR="003C2ABE">
        <w:rPr>
          <w:rFonts w:ascii="Arial" w:hAnsi="Arial" w:cs="Arial"/>
          <w:lang w:val="el-GR"/>
        </w:rPr>
        <w:t>.</w:t>
      </w:r>
    </w:p>
    <w:p w14:paraId="0E83FC20" w14:textId="11F352BE"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Εμπορικά κέντρα</w:t>
      </w:r>
      <w:r w:rsidR="003C2ABE">
        <w:rPr>
          <w:rFonts w:ascii="Arial" w:hAnsi="Arial" w:cs="Arial"/>
          <w:lang w:val="el-GR"/>
        </w:rPr>
        <w:t>.</w:t>
      </w:r>
    </w:p>
    <w:p w14:paraId="786C01CE" w14:textId="3EB9F2D4"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Πολυκαταστήματα</w:t>
      </w:r>
      <w:r w:rsidR="003C2ABE">
        <w:rPr>
          <w:rFonts w:ascii="Arial" w:hAnsi="Arial" w:cs="Arial"/>
          <w:lang w:val="el-GR"/>
        </w:rPr>
        <w:t>.</w:t>
      </w:r>
    </w:p>
    <w:p w14:paraId="628E4627" w14:textId="6247B22A"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Εστιατόρια</w:t>
      </w:r>
      <w:r w:rsidR="003C2ABE">
        <w:rPr>
          <w:rFonts w:ascii="Arial" w:hAnsi="Arial" w:cs="Arial"/>
          <w:lang w:val="el-GR"/>
        </w:rPr>
        <w:t>.</w:t>
      </w:r>
    </w:p>
    <w:p w14:paraId="07262C00" w14:textId="738AD41D"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Λέσχες</w:t>
      </w:r>
      <w:r w:rsidR="003C2ABE">
        <w:rPr>
          <w:rFonts w:ascii="Arial" w:hAnsi="Arial" w:cs="Arial"/>
          <w:lang w:val="el-GR"/>
        </w:rPr>
        <w:t>.</w:t>
      </w:r>
    </w:p>
    <w:p w14:paraId="5E72A9B4" w14:textId="2FF85B17"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Σωματεία</w:t>
      </w:r>
      <w:r w:rsidR="00FD1347" w:rsidRPr="00D200C7">
        <w:rPr>
          <w:rFonts w:ascii="Arial" w:hAnsi="Arial" w:cs="Arial"/>
          <w:lang w:val="el-GR"/>
        </w:rPr>
        <w:t>, Επιμελητήρια, Οργανισμοί και Επαγγελματικοί Σύνδεσμοι</w:t>
      </w:r>
      <w:r w:rsidR="003C2ABE">
        <w:rPr>
          <w:rFonts w:ascii="Arial" w:hAnsi="Arial" w:cs="Arial"/>
          <w:lang w:val="el-GR"/>
        </w:rPr>
        <w:t>.</w:t>
      </w:r>
    </w:p>
    <w:p w14:paraId="6FE556F3" w14:textId="65CB5340"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 xml:space="preserve">Νυχτερινά </w:t>
      </w:r>
      <w:proofErr w:type="spellStart"/>
      <w:r w:rsidRPr="00D200C7">
        <w:rPr>
          <w:rFonts w:ascii="Arial" w:hAnsi="Arial" w:cs="Arial"/>
          <w:lang w:val="el-GR"/>
        </w:rPr>
        <w:t>κλάμπ</w:t>
      </w:r>
      <w:proofErr w:type="spellEnd"/>
      <w:r w:rsidR="003C2ABE">
        <w:rPr>
          <w:rFonts w:ascii="Arial" w:hAnsi="Arial" w:cs="Arial"/>
          <w:lang w:val="el-GR"/>
        </w:rPr>
        <w:t>.</w:t>
      </w:r>
    </w:p>
    <w:p w14:paraId="4C458C15" w14:textId="4445AC8B" w:rsidR="00D91FD7" w:rsidRPr="00D200C7" w:rsidRDefault="00D91FD7"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Μουσικοχορευτικά κέντρα</w:t>
      </w:r>
      <w:r w:rsidR="003C2ABE">
        <w:rPr>
          <w:rFonts w:ascii="Arial" w:hAnsi="Arial" w:cs="Arial"/>
          <w:lang w:val="el-GR"/>
        </w:rPr>
        <w:t>.</w:t>
      </w:r>
    </w:p>
    <w:p w14:paraId="231BD95F" w14:textId="77777777" w:rsidR="00D91FD7" w:rsidRPr="00D200C7" w:rsidRDefault="00B132A9"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Χ</w:t>
      </w:r>
      <w:r w:rsidR="00D91FD7" w:rsidRPr="00D200C7">
        <w:rPr>
          <w:rFonts w:ascii="Arial" w:hAnsi="Arial" w:cs="Arial"/>
          <w:lang w:val="el-GR"/>
        </w:rPr>
        <w:t>ώροι αναψυχής ή μαζικής συνάθροισης κοινού</w:t>
      </w:r>
      <w:r w:rsidRPr="00D200C7">
        <w:rPr>
          <w:rFonts w:ascii="Arial" w:hAnsi="Arial" w:cs="Arial"/>
          <w:lang w:val="el-GR"/>
        </w:rPr>
        <w:t>,</w:t>
      </w:r>
      <w:r w:rsidR="00D91FD7" w:rsidRPr="00D200C7">
        <w:rPr>
          <w:rFonts w:ascii="Arial" w:hAnsi="Arial" w:cs="Arial"/>
          <w:lang w:val="el-GR"/>
        </w:rPr>
        <w:t>·</w:t>
      </w:r>
      <w:proofErr w:type="spellStart"/>
      <w:r w:rsidRPr="00D200C7">
        <w:rPr>
          <w:rFonts w:ascii="Arial" w:hAnsi="Arial" w:cs="Arial"/>
          <w:lang w:val="el-GR"/>
        </w:rPr>
        <w:t>π.χ</w:t>
      </w:r>
      <w:proofErr w:type="spellEnd"/>
      <w:r w:rsidRPr="00D200C7">
        <w:rPr>
          <w:rFonts w:ascii="Arial" w:hAnsi="Arial" w:cs="Arial"/>
          <w:lang w:val="el-GR"/>
        </w:rPr>
        <w:t>. γήπεδα</w:t>
      </w:r>
      <w:r w:rsidR="006A7175" w:rsidRPr="00D200C7">
        <w:rPr>
          <w:rFonts w:ascii="Arial" w:hAnsi="Arial" w:cs="Arial"/>
          <w:lang w:val="el-GR"/>
        </w:rPr>
        <w:t xml:space="preserve">. </w:t>
      </w:r>
    </w:p>
    <w:p w14:paraId="7E6EDFE2" w14:textId="253C6637" w:rsidR="00B43D7F" w:rsidRPr="00D200C7" w:rsidRDefault="00B43D7F" w:rsidP="008C5C49">
      <w:pPr>
        <w:numPr>
          <w:ilvl w:val="0"/>
          <w:numId w:val="10"/>
        </w:numPr>
        <w:tabs>
          <w:tab w:val="clear" w:pos="720"/>
          <w:tab w:val="left" w:pos="709"/>
          <w:tab w:val="left" w:pos="900"/>
        </w:tabs>
        <w:spacing w:line="360" w:lineRule="auto"/>
        <w:ind w:left="0" w:firstLine="0"/>
        <w:rPr>
          <w:rFonts w:ascii="Arial" w:hAnsi="Arial" w:cs="Arial"/>
          <w:lang w:val="el-GR"/>
        </w:rPr>
      </w:pPr>
      <w:r w:rsidRPr="00D200C7">
        <w:rPr>
          <w:rFonts w:ascii="Arial" w:hAnsi="Arial" w:cs="Arial"/>
          <w:lang w:val="el-GR"/>
        </w:rPr>
        <w:t>Κτ</w:t>
      </w:r>
      <w:r w:rsidR="003C2ABE">
        <w:rPr>
          <w:rFonts w:ascii="Arial" w:hAnsi="Arial" w:cs="Arial"/>
          <w:lang w:val="el-GR"/>
        </w:rPr>
        <w:t>ί</w:t>
      </w:r>
      <w:r w:rsidRPr="00D200C7">
        <w:rPr>
          <w:rFonts w:ascii="Arial" w:hAnsi="Arial" w:cs="Arial"/>
          <w:lang w:val="el-GR"/>
        </w:rPr>
        <w:t>ρια με</w:t>
      </w:r>
      <w:r w:rsidR="00F727A2" w:rsidRPr="00D200C7">
        <w:rPr>
          <w:rFonts w:ascii="Arial" w:hAnsi="Arial" w:cs="Arial"/>
          <w:lang w:val="el-GR"/>
        </w:rPr>
        <w:t xml:space="preserve"> ανελκυστήρες</w:t>
      </w:r>
      <w:r w:rsidRPr="00D200C7">
        <w:rPr>
          <w:rFonts w:ascii="Arial" w:hAnsi="Arial" w:cs="Arial"/>
          <w:lang w:val="el-GR"/>
        </w:rPr>
        <w:t xml:space="preserve"> δέκα (10) ή περισσότερ</w:t>
      </w:r>
      <w:r w:rsidR="00F727A2" w:rsidRPr="00D200C7">
        <w:rPr>
          <w:rFonts w:ascii="Arial" w:hAnsi="Arial" w:cs="Arial"/>
          <w:lang w:val="el-GR"/>
        </w:rPr>
        <w:t>ων</w:t>
      </w:r>
      <w:r w:rsidRPr="00D200C7">
        <w:rPr>
          <w:rFonts w:ascii="Arial" w:hAnsi="Arial" w:cs="Arial"/>
          <w:lang w:val="el-GR"/>
        </w:rPr>
        <w:t xml:space="preserve"> στάσε</w:t>
      </w:r>
      <w:r w:rsidR="00F727A2" w:rsidRPr="00D200C7">
        <w:rPr>
          <w:rFonts w:ascii="Arial" w:hAnsi="Arial" w:cs="Arial"/>
          <w:lang w:val="el-GR"/>
        </w:rPr>
        <w:t>ων</w:t>
      </w:r>
      <w:r w:rsidR="003C2ABE">
        <w:rPr>
          <w:rFonts w:ascii="Arial" w:hAnsi="Arial" w:cs="Arial"/>
          <w:lang w:val="el-GR"/>
        </w:rPr>
        <w:t>.</w:t>
      </w:r>
    </w:p>
    <w:p w14:paraId="7E8FE127" w14:textId="7B457CA8" w:rsidR="000C4A8F" w:rsidRDefault="000C4A8F" w:rsidP="008C5C49">
      <w:pPr>
        <w:numPr>
          <w:ilvl w:val="0"/>
          <w:numId w:val="10"/>
        </w:numPr>
        <w:tabs>
          <w:tab w:val="clear" w:pos="720"/>
          <w:tab w:val="left" w:pos="709"/>
        </w:tabs>
        <w:spacing w:line="360" w:lineRule="auto"/>
        <w:ind w:left="709" w:hanging="709"/>
        <w:rPr>
          <w:rFonts w:ascii="Arial" w:hAnsi="Arial" w:cs="Arial"/>
          <w:lang w:val="el-GR"/>
        </w:rPr>
      </w:pPr>
      <w:r w:rsidRPr="00D200C7">
        <w:rPr>
          <w:rFonts w:ascii="Arial" w:hAnsi="Arial" w:cs="Arial"/>
          <w:lang w:val="el-GR"/>
        </w:rPr>
        <w:t>Κτ</w:t>
      </w:r>
      <w:r w:rsidR="003C2ABE">
        <w:rPr>
          <w:rFonts w:ascii="Arial" w:hAnsi="Arial" w:cs="Arial"/>
          <w:lang w:val="el-GR"/>
        </w:rPr>
        <w:t>ί</w:t>
      </w:r>
      <w:r w:rsidR="00756ADC" w:rsidRPr="00D200C7">
        <w:rPr>
          <w:rFonts w:ascii="Arial" w:hAnsi="Arial" w:cs="Arial"/>
          <w:lang w:val="el-GR"/>
        </w:rPr>
        <w:t>ρια στα οποία τουλάχιστο</w:t>
      </w:r>
      <w:r w:rsidR="00B132A9" w:rsidRPr="00D200C7">
        <w:rPr>
          <w:rFonts w:ascii="Arial" w:hAnsi="Arial" w:cs="Arial"/>
          <w:lang w:val="el-GR"/>
        </w:rPr>
        <w:t>ν</w:t>
      </w:r>
      <w:r w:rsidR="00756ADC" w:rsidRPr="00D200C7">
        <w:rPr>
          <w:rFonts w:ascii="Arial" w:hAnsi="Arial" w:cs="Arial"/>
          <w:lang w:val="el-GR"/>
        </w:rPr>
        <w:t xml:space="preserve"> ένα διαμέρισμα χρησιμοποιείται ως χώρος εργασίας</w:t>
      </w:r>
      <w:r w:rsidR="00B132A9" w:rsidRPr="00D200C7">
        <w:rPr>
          <w:rFonts w:ascii="Arial" w:hAnsi="Arial" w:cs="Arial"/>
          <w:lang w:val="el-GR"/>
        </w:rPr>
        <w:t>,</w:t>
      </w:r>
      <w:r w:rsidR="00756ADC" w:rsidRPr="00D200C7">
        <w:rPr>
          <w:rFonts w:ascii="Arial" w:hAnsi="Arial" w:cs="Arial"/>
          <w:lang w:val="el-GR"/>
        </w:rPr>
        <w:t xml:space="preserve"> π.χ. οδοντιατρείο.</w:t>
      </w:r>
    </w:p>
    <w:p w14:paraId="49F2F04D" w14:textId="77777777" w:rsidR="00A329C1" w:rsidRDefault="00A329C1" w:rsidP="00A329C1">
      <w:pPr>
        <w:tabs>
          <w:tab w:val="left" w:pos="709"/>
        </w:tabs>
        <w:spacing w:line="360" w:lineRule="auto"/>
        <w:rPr>
          <w:rFonts w:ascii="Arial" w:hAnsi="Arial" w:cs="Arial"/>
          <w:lang w:val="el-GR"/>
        </w:rPr>
      </w:pPr>
    </w:p>
    <w:p w14:paraId="0DB0D857" w14:textId="515C1175" w:rsidR="00A329C1" w:rsidRDefault="00A329C1">
      <w:pPr>
        <w:rPr>
          <w:rFonts w:ascii="Arial" w:hAnsi="Arial" w:cs="Arial"/>
          <w:lang w:val="el-GR"/>
        </w:rPr>
      </w:pPr>
      <w:r>
        <w:rPr>
          <w:rFonts w:ascii="Arial" w:hAnsi="Arial" w:cs="Arial"/>
          <w:lang w:val="el-GR"/>
        </w:rPr>
        <w:br w:type="page"/>
      </w:r>
    </w:p>
    <w:p w14:paraId="0A6FDDDE" w14:textId="77777777" w:rsidR="00084B04" w:rsidRPr="00E40A96" w:rsidRDefault="00084B04" w:rsidP="00BA79AD">
      <w:pPr>
        <w:spacing w:line="360" w:lineRule="auto"/>
        <w:jc w:val="center"/>
        <w:rPr>
          <w:rFonts w:ascii="Arial" w:hAnsi="Arial" w:cs="Arial"/>
          <w:bCs/>
          <w:lang w:val="el-GR"/>
        </w:rPr>
      </w:pPr>
      <w:r w:rsidRPr="00E40A96">
        <w:rPr>
          <w:rFonts w:ascii="Arial" w:hAnsi="Arial" w:cs="Arial"/>
          <w:bCs/>
          <w:lang w:val="el-GR"/>
        </w:rPr>
        <w:t>ΠΑΡΑΡΤΗΜΑ ΙX</w:t>
      </w:r>
    </w:p>
    <w:p w14:paraId="009F5309" w14:textId="2E95775C" w:rsidR="00084B04" w:rsidRPr="00E40A96" w:rsidRDefault="00023777" w:rsidP="00BA79AD">
      <w:pPr>
        <w:spacing w:line="360" w:lineRule="auto"/>
        <w:jc w:val="center"/>
        <w:rPr>
          <w:rFonts w:ascii="Arial" w:hAnsi="Arial" w:cs="Arial"/>
          <w:bCs/>
          <w:lang w:val="el-GR"/>
        </w:rPr>
      </w:pPr>
      <w:r w:rsidRPr="00E40A96">
        <w:rPr>
          <w:rFonts w:ascii="Arial" w:hAnsi="Arial" w:cs="Arial"/>
          <w:bCs/>
          <w:lang w:val="el-GR"/>
        </w:rPr>
        <w:t>[</w:t>
      </w:r>
      <w:r w:rsidR="00084B04" w:rsidRPr="00E40A96">
        <w:rPr>
          <w:rFonts w:ascii="Arial" w:hAnsi="Arial" w:cs="Arial"/>
          <w:bCs/>
          <w:lang w:val="el-GR"/>
        </w:rPr>
        <w:t>Κανονισμός 7(3)</w:t>
      </w:r>
      <w:r w:rsidR="00C364EE" w:rsidRPr="00E40A96">
        <w:rPr>
          <w:rFonts w:ascii="Arial" w:hAnsi="Arial" w:cs="Arial"/>
          <w:bCs/>
          <w:lang w:val="el-GR"/>
        </w:rPr>
        <w:t>, 11(β)</w:t>
      </w:r>
      <w:r w:rsidRPr="00E40A96">
        <w:rPr>
          <w:rFonts w:ascii="Arial" w:hAnsi="Arial" w:cs="Arial"/>
          <w:bCs/>
          <w:lang w:val="el-GR"/>
        </w:rPr>
        <w:t>]</w:t>
      </w:r>
    </w:p>
    <w:p w14:paraId="7B413B62" w14:textId="77777777" w:rsidR="00311DD7" w:rsidRPr="00E40A96" w:rsidRDefault="00311DD7" w:rsidP="00023777">
      <w:pPr>
        <w:spacing w:line="360" w:lineRule="auto"/>
        <w:jc w:val="center"/>
        <w:rPr>
          <w:rFonts w:ascii="Arial" w:hAnsi="Arial" w:cs="Arial"/>
          <w:bCs/>
          <w:lang w:val="el-GR"/>
        </w:rPr>
      </w:pPr>
    </w:p>
    <w:p w14:paraId="10902ADF" w14:textId="77777777" w:rsidR="00084B04" w:rsidRPr="00E40A96" w:rsidRDefault="00821711" w:rsidP="00023777">
      <w:pPr>
        <w:spacing w:line="360" w:lineRule="auto"/>
        <w:rPr>
          <w:rFonts w:ascii="Arial" w:hAnsi="Arial" w:cs="Arial"/>
          <w:bCs/>
          <w:lang w:val="el-GR"/>
        </w:rPr>
      </w:pPr>
      <w:r w:rsidRPr="00E40A96">
        <w:rPr>
          <w:rFonts w:ascii="Arial" w:hAnsi="Arial" w:cs="Arial"/>
          <w:bCs/>
          <w:lang w:val="el-GR"/>
        </w:rPr>
        <w:t>ΠΡΩΤΟ</w:t>
      </w:r>
      <w:r w:rsidR="00B95022" w:rsidRPr="00E40A96">
        <w:rPr>
          <w:rFonts w:ascii="Arial" w:hAnsi="Arial" w:cs="Arial"/>
          <w:bCs/>
          <w:lang w:val="el-GR"/>
        </w:rPr>
        <w:t xml:space="preserve"> </w:t>
      </w:r>
      <w:r w:rsidRPr="00E40A96">
        <w:rPr>
          <w:rFonts w:ascii="Arial" w:hAnsi="Arial" w:cs="Arial"/>
          <w:bCs/>
          <w:lang w:val="el-GR"/>
        </w:rPr>
        <w:t>ΜΕΡΟΣ</w:t>
      </w:r>
      <w:r w:rsidR="000D6F3D" w:rsidRPr="00E40A96">
        <w:rPr>
          <w:rFonts w:ascii="Arial" w:hAnsi="Arial" w:cs="Arial"/>
          <w:bCs/>
          <w:lang w:val="el-GR"/>
        </w:rPr>
        <w:t xml:space="preserve">: </w:t>
      </w:r>
      <w:r w:rsidR="00084B04" w:rsidRPr="00E40A96">
        <w:rPr>
          <w:rFonts w:ascii="Arial" w:hAnsi="Arial" w:cs="Arial"/>
          <w:bCs/>
          <w:lang w:val="el-GR"/>
        </w:rPr>
        <w:t xml:space="preserve">ΣΗΜΕΙΑ ΕΛΕΓΧΟΥ </w:t>
      </w:r>
      <w:r w:rsidR="001F2208" w:rsidRPr="00E40A96">
        <w:rPr>
          <w:rFonts w:ascii="Arial" w:hAnsi="Arial" w:cs="Arial"/>
          <w:bCs/>
          <w:lang w:val="el-GR"/>
        </w:rPr>
        <w:t xml:space="preserve">ΗΛΕΚΤΡΟΚΙΝΗΤΟΥ </w:t>
      </w:r>
      <w:r w:rsidR="00084B04" w:rsidRPr="00E40A96">
        <w:rPr>
          <w:rFonts w:ascii="Arial" w:hAnsi="Arial" w:cs="Arial"/>
          <w:bCs/>
          <w:lang w:val="el-GR"/>
        </w:rPr>
        <w:t>ΑΝΕΛΚΥΣΤΗΡΑ</w:t>
      </w:r>
    </w:p>
    <w:p w14:paraId="05C96D3B" w14:textId="77777777" w:rsidR="00835972" w:rsidRPr="00D200C7" w:rsidRDefault="00835972" w:rsidP="00023777">
      <w:pPr>
        <w:spacing w:line="360" w:lineRule="auto"/>
        <w:jc w:val="both"/>
        <w:rPr>
          <w:rFonts w:ascii="Arial" w:hAnsi="Arial" w:cs="Arial"/>
          <w:lang w:val="el-GR"/>
        </w:rPr>
      </w:pPr>
    </w:p>
    <w:p w14:paraId="1B701719" w14:textId="7C92B557" w:rsidR="00FC507A" w:rsidRPr="00D200C7" w:rsidRDefault="008C6351" w:rsidP="00023777">
      <w:pPr>
        <w:spacing w:line="360" w:lineRule="auto"/>
        <w:jc w:val="both"/>
        <w:rPr>
          <w:rFonts w:ascii="Arial" w:hAnsi="Arial" w:cs="Arial"/>
          <w:lang w:val="el-GR"/>
        </w:rPr>
      </w:pPr>
      <w:r w:rsidRPr="00D200C7">
        <w:rPr>
          <w:rFonts w:ascii="Arial" w:hAnsi="Arial" w:cs="Arial"/>
          <w:lang w:val="el-GR"/>
        </w:rPr>
        <w:t>Τα σημεία ελέγχου</w:t>
      </w:r>
      <w:r w:rsidR="00FC507A" w:rsidRPr="00D200C7">
        <w:rPr>
          <w:rFonts w:ascii="Arial" w:hAnsi="Arial" w:cs="Arial"/>
          <w:lang w:val="el-GR"/>
        </w:rPr>
        <w:t xml:space="preserve"> εφαρμόζον</w:t>
      </w:r>
      <w:r w:rsidR="00023777">
        <w:rPr>
          <w:rFonts w:ascii="Arial" w:hAnsi="Arial" w:cs="Arial"/>
          <w:lang w:val="el-GR"/>
        </w:rPr>
        <w:t>ται</w:t>
      </w:r>
      <w:r w:rsidR="00FC507A" w:rsidRPr="00D200C7">
        <w:rPr>
          <w:rFonts w:ascii="Arial" w:hAnsi="Arial" w:cs="Arial"/>
          <w:lang w:val="el-GR"/>
        </w:rPr>
        <w:t xml:space="preserve"> </w:t>
      </w:r>
      <w:r w:rsidR="00B13A7D" w:rsidRPr="00D200C7">
        <w:rPr>
          <w:rFonts w:ascii="Arial" w:hAnsi="Arial" w:cs="Arial"/>
          <w:lang w:val="el-GR"/>
        </w:rPr>
        <w:t xml:space="preserve">σε συνδυασμό </w:t>
      </w:r>
      <w:r w:rsidR="00FC507A" w:rsidRPr="00D200C7">
        <w:rPr>
          <w:rFonts w:ascii="Arial" w:hAnsi="Arial" w:cs="Arial"/>
          <w:lang w:val="el-GR"/>
        </w:rPr>
        <w:t xml:space="preserve">με τις τεχνικές απαιτήσεις ασφάλειας </w:t>
      </w:r>
      <w:r w:rsidR="00FC5FC9" w:rsidRPr="00D200C7">
        <w:rPr>
          <w:rFonts w:ascii="Arial" w:hAnsi="Arial" w:cs="Arial"/>
          <w:lang w:val="el-GR"/>
        </w:rPr>
        <w:t>του Παραρτήματος Ι ή ΙΙ που ισχύουν</w:t>
      </w:r>
      <w:r w:rsidR="00FC507A" w:rsidRPr="00D200C7">
        <w:rPr>
          <w:rFonts w:ascii="Arial" w:hAnsi="Arial" w:cs="Arial"/>
          <w:lang w:val="el-GR"/>
        </w:rPr>
        <w:t xml:space="preserve"> </w:t>
      </w:r>
      <w:r w:rsidR="00FC5FC9" w:rsidRPr="00D200C7">
        <w:rPr>
          <w:rFonts w:ascii="Arial" w:hAnsi="Arial" w:cs="Arial"/>
          <w:lang w:val="el-GR"/>
        </w:rPr>
        <w:t xml:space="preserve">για το είδος του ανελκυστήρα και του νομοθετικού πλαισίου που ίσχυε </w:t>
      </w:r>
      <w:r w:rsidR="00FC507A" w:rsidRPr="00D200C7">
        <w:rPr>
          <w:rFonts w:ascii="Arial" w:hAnsi="Arial" w:cs="Arial"/>
          <w:lang w:val="el-GR"/>
        </w:rPr>
        <w:t>κατά την ημερομηνία πρώτης λειτουργίας του ανελκυστήρα.</w:t>
      </w:r>
    </w:p>
    <w:p w14:paraId="3632E96F" w14:textId="77777777" w:rsidR="00FC507A" w:rsidRPr="00D200C7" w:rsidRDefault="00FC507A" w:rsidP="00BA79AD">
      <w:pPr>
        <w:spacing w:line="360" w:lineRule="auto"/>
        <w:jc w:val="both"/>
        <w:rPr>
          <w:rFonts w:ascii="Arial" w:hAnsi="Arial" w:cs="Arial"/>
          <w:lang w:val="el-GR"/>
        </w:rPr>
      </w:pPr>
    </w:p>
    <w:p w14:paraId="5A320883" w14:textId="77777777" w:rsidR="001D078E" w:rsidRPr="00D200C7" w:rsidRDefault="001D078E" w:rsidP="00BA79AD">
      <w:pPr>
        <w:spacing w:line="360" w:lineRule="auto"/>
        <w:jc w:val="both"/>
        <w:rPr>
          <w:rFonts w:ascii="Arial" w:hAnsi="Arial" w:cs="Arial"/>
          <w:lang w:val="el-GR"/>
        </w:rPr>
      </w:pPr>
      <w:r w:rsidRPr="00D200C7">
        <w:rPr>
          <w:rFonts w:ascii="Arial" w:hAnsi="Arial" w:cs="Arial"/>
          <w:lang w:val="el-GR"/>
        </w:rPr>
        <w:t>ΓΕΝΙΚΑ ΣΤΟΙΧΕΙΑ</w:t>
      </w:r>
    </w:p>
    <w:p w14:paraId="4C7D647A" w14:textId="77777777" w:rsidR="001D078E" w:rsidRPr="00D200C7" w:rsidRDefault="001D078E" w:rsidP="00BA79AD">
      <w:pPr>
        <w:spacing w:line="360" w:lineRule="auto"/>
        <w:jc w:val="both"/>
        <w:rPr>
          <w:rFonts w:ascii="Arial" w:hAnsi="Arial" w:cs="Arial"/>
          <w:lang w:val="el-GR"/>
        </w:rPr>
      </w:pPr>
    </w:p>
    <w:tbl>
      <w:tblPr>
        <w:tblW w:w="9325" w:type="dxa"/>
        <w:jc w:val="center"/>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325"/>
      </w:tblGrid>
      <w:tr w:rsidR="00FF4A0A" w:rsidRPr="00D200C7" w14:paraId="14247F97" w14:textId="77777777">
        <w:trPr>
          <w:cantSplit/>
          <w:trHeight w:hRule="exact" w:val="340"/>
          <w:jc w:val="center"/>
        </w:trPr>
        <w:tc>
          <w:tcPr>
            <w:tcW w:w="9325" w:type="dxa"/>
            <w:tcBorders>
              <w:top w:val="single" w:sz="4" w:space="0" w:color="auto"/>
              <w:left w:val="single" w:sz="4" w:space="0" w:color="auto"/>
              <w:right w:val="single" w:sz="4" w:space="0" w:color="auto"/>
            </w:tcBorders>
            <w:vAlign w:val="center"/>
          </w:tcPr>
          <w:p w14:paraId="018482D4" w14:textId="77777777" w:rsidR="005A126E" w:rsidRPr="00D200C7" w:rsidRDefault="003F3DA1" w:rsidP="00BA79AD">
            <w:pPr>
              <w:spacing w:line="360" w:lineRule="auto"/>
              <w:rPr>
                <w:rFonts w:ascii="Arial" w:hAnsi="Arial" w:cs="Arial"/>
                <w:lang w:val="el-GR"/>
              </w:rPr>
            </w:pPr>
            <w:r w:rsidRPr="00D200C7">
              <w:rPr>
                <w:rFonts w:ascii="Arial" w:hAnsi="Arial" w:cs="Arial"/>
                <w:lang w:val="el-GR"/>
              </w:rPr>
              <w:t>ΕΓΚΑΤΑΣΤΑΤΗΣ:</w:t>
            </w:r>
          </w:p>
          <w:p w14:paraId="539B9EB6" w14:textId="77777777" w:rsidR="005A126E" w:rsidRPr="00D200C7" w:rsidRDefault="005A126E" w:rsidP="00BA79AD">
            <w:pPr>
              <w:spacing w:line="360" w:lineRule="auto"/>
              <w:rPr>
                <w:rFonts w:ascii="Arial" w:hAnsi="Arial" w:cs="Arial"/>
                <w:lang w:val="el-GR"/>
              </w:rPr>
            </w:pPr>
          </w:p>
        </w:tc>
      </w:tr>
      <w:tr w:rsidR="00FF4A0A" w:rsidRPr="00D200C7" w14:paraId="3C893EBF" w14:textId="77777777">
        <w:trPr>
          <w:cantSplit/>
          <w:trHeight w:hRule="exact" w:val="340"/>
          <w:jc w:val="center"/>
        </w:trPr>
        <w:tc>
          <w:tcPr>
            <w:tcW w:w="9325" w:type="dxa"/>
            <w:tcBorders>
              <w:left w:val="single" w:sz="4" w:space="0" w:color="auto"/>
              <w:right w:val="single" w:sz="4" w:space="0" w:color="auto"/>
            </w:tcBorders>
            <w:vAlign w:val="center"/>
          </w:tcPr>
          <w:p w14:paraId="573F9022" w14:textId="77777777" w:rsidR="003F3DA1" w:rsidRPr="00D200C7" w:rsidRDefault="003F3DA1"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ΣΥΝΤΗΡΗΤΗΣ:</w:t>
            </w:r>
          </w:p>
        </w:tc>
      </w:tr>
      <w:tr w:rsidR="00FF4A0A" w:rsidRPr="00D200C7" w14:paraId="033E654F" w14:textId="77777777">
        <w:trPr>
          <w:cantSplit/>
          <w:trHeight w:hRule="exact" w:val="340"/>
          <w:jc w:val="center"/>
        </w:trPr>
        <w:tc>
          <w:tcPr>
            <w:tcW w:w="9325" w:type="dxa"/>
            <w:tcBorders>
              <w:left w:val="single" w:sz="4" w:space="0" w:color="auto"/>
              <w:right w:val="single" w:sz="4" w:space="0" w:color="auto"/>
            </w:tcBorders>
            <w:vAlign w:val="center"/>
          </w:tcPr>
          <w:p w14:paraId="7838E96B" w14:textId="77777777" w:rsidR="005A126E" w:rsidRPr="00D200C7" w:rsidRDefault="003F3DA1"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ΤΟΠΟΣ ΕΓΚΑΤΑΣΤΑΣΗΣ</w:t>
            </w:r>
            <w:r w:rsidR="005A126E" w:rsidRPr="00D200C7">
              <w:rPr>
                <w:rFonts w:ascii="Arial" w:hAnsi="Arial" w:cs="Arial"/>
                <w:sz w:val="24"/>
                <w:lang w:val="el-GR"/>
              </w:rPr>
              <w:t>:</w:t>
            </w:r>
          </w:p>
          <w:p w14:paraId="3A5FAB60" w14:textId="77777777" w:rsidR="005A126E" w:rsidRPr="00D200C7" w:rsidRDefault="005A126E" w:rsidP="00BA79AD">
            <w:pPr>
              <w:spacing w:line="360" w:lineRule="auto"/>
              <w:rPr>
                <w:rFonts w:ascii="Arial" w:hAnsi="Arial" w:cs="Arial"/>
                <w:lang w:val="el-GR"/>
              </w:rPr>
            </w:pPr>
          </w:p>
        </w:tc>
      </w:tr>
      <w:tr w:rsidR="00FF4A0A" w:rsidRPr="00D200C7" w14:paraId="70092F1F" w14:textId="77777777">
        <w:trPr>
          <w:cantSplit/>
          <w:trHeight w:hRule="exact" w:val="340"/>
          <w:jc w:val="center"/>
        </w:trPr>
        <w:tc>
          <w:tcPr>
            <w:tcW w:w="9325" w:type="dxa"/>
            <w:tcBorders>
              <w:left w:val="single" w:sz="4" w:space="0" w:color="auto"/>
              <w:right w:val="single" w:sz="4" w:space="0" w:color="auto"/>
            </w:tcBorders>
            <w:vAlign w:val="center"/>
          </w:tcPr>
          <w:p w14:paraId="0BC13C9A" w14:textId="77777777" w:rsidR="005A126E" w:rsidRPr="00D200C7" w:rsidRDefault="003F3DA1"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ΙΔΙΟΚΤΗΤΗΣ/ΔΙΑΧΕΙΡΙΣΤΗΣ</w:t>
            </w:r>
            <w:r w:rsidR="005A126E" w:rsidRPr="00D200C7">
              <w:rPr>
                <w:rFonts w:ascii="Arial" w:hAnsi="Arial" w:cs="Arial"/>
                <w:sz w:val="24"/>
                <w:lang w:val="el-GR"/>
              </w:rPr>
              <w:t>:</w:t>
            </w:r>
          </w:p>
          <w:p w14:paraId="0F3E9C91" w14:textId="77777777" w:rsidR="005A126E" w:rsidRPr="00D200C7" w:rsidRDefault="005A126E" w:rsidP="00BA79AD">
            <w:pPr>
              <w:pStyle w:val="Heading7"/>
              <w:numPr>
                <w:ilvl w:val="0"/>
                <w:numId w:val="0"/>
              </w:numPr>
              <w:spacing w:line="360" w:lineRule="auto"/>
              <w:rPr>
                <w:rFonts w:ascii="Arial" w:hAnsi="Arial" w:cs="Arial"/>
                <w:sz w:val="24"/>
                <w:lang w:val="el-GR"/>
              </w:rPr>
            </w:pPr>
          </w:p>
        </w:tc>
      </w:tr>
      <w:tr w:rsidR="00FF4A0A" w:rsidRPr="00D200C7" w14:paraId="5DC98227" w14:textId="77777777">
        <w:trPr>
          <w:cantSplit/>
          <w:trHeight w:hRule="exact" w:val="340"/>
          <w:jc w:val="center"/>
        </w:trPr>
        <w:tc>
          <w:tcPr>
            <w:tcW w:w="9325" w:type="dxa"/>
            <w:tcBorders>
              <w:left w:val="single" w:sz="4" w:space="0" w:color="auto"/>
              <w:right w:val="single" w:sz="4" w:space="0" w:color="auto"/>
            </w:tcBorders>
            <w:vAlign w:val="center"/>
          </w:tcPr>
          <w:p w14:paraId="2B619BA8" w14:textId="77777777" w:rsidR="005A126E" w:rsidRPr="00D200C7" w:rsidRDefault="003F3DA1"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ΕΤΟΣ ΕΓΚΑΤΑΣΤΑΣΗΣ</w:t>
            </w:r>
            <w:r w:rsidR="005A126E" w:rsidRPr="00D200C7">
              <w:rPr>
                <w:rFonts w:ascii="Arial" w:hAnsi="Arial" w:cs="Arial"/>
                <w:sz w:val="24"/>
                <w:lang w:val="el-GR"/>
              </w:rPr>
              <w:t>:</w:t>
            </w:r>
          </w:p>
          <w:p w14:paraId="5A9D40BD" w14:textId="77777777" w:rsidR="005A126E" w:rsidRPr="00D200C7" w:rsidRDefault="005A126E" w:rsidP="00BA79AD">
            <w:pPr>
              <w:spacing w:line="360" w:lineRule="auto"/>
              <w:rPr>
                <w:rFonts w:ascii="Arial" w:hAnsi="Arial" w:cs="Arial"/>
                <w:lang w:val="el-GR"/>
              </w:rPr>
            </w:pPr>
          </w:p>
        </w:tc>
      </w:tr>
      <w:tr w:rsidR="00FF4A0A" w:rsidRPr="00D200C7" w14:paraId="1F12C7C7" w14:textId="77777777">
        <w:trPr>
          <w:cantSplit/>
          <w:trHeight w:hRule="exact" w:val="340"/>
          <w:jc w:val="center"/>
        </w:trPr>
        <w:tc>
          <w:tcPr>
            <w:tcW w:w="9325" w:type="dxa"/>
            <w:tcBorders>
              <w:left w:val="single" w:sz="4" w:space="0" w:color="auto"/>
              <w:right w:val="single" w:sz="4" w:space="0" w:color="auto"/>
            </w:tcBorders>
            <w:vAlign w:val="center"/>
          </w:tcPr>
          <w:p w14:paraId="1692F6CD" w14:textId="77777777" w:rsidR="00FC5FC9" w:rsidRPr="00D200C7" w:rsidRDefault="00FC5FC9" w:rsidP="00BA79AD">
            <w:pPr>
              <w:spacing w:line="360" w:lineRule="auto"/>
              <w:rPr>
                <w:rFonts w:ascii="Arial" w:hAnsi="Arial" w:cs="Arial"/>
                <w:lang w:val="el-GR"/>
              </w:rPr>
            </w:pPr>
            <w:r w:rsidRPr="00D200C7">
              <w:rPr>
                <w:rFonts w:ascii="Arial" w:hAnsi="Arial" w:cs="Arial"/>
                <w:lang w:val="el-GR"/>
              </w:rPr>
              <w:t>ΝΟΜΟΘΕΤΙΚΟ ΠΛΑΙΣΙΟ:</w:t>
            </w:r>
          </w:p>
        </w:tc>
      </w:tr>
      <w:tr w:rsidR="00FF4A0A" w:rsidRPr="00D200C7" w14:paraId="080084D7" w14:textId="77777777">
        <w:trPr>
          <w:cantSplit/>
          <w:trHeight w:hRule="exact" w:val="340"/>
          <w:jc w:val="center"/>
        </w:trPr>
        <w:tc>
          <w:tcPr>
            <w:tcW w:w="9325" w:type="dxa"/>
            <w:tcBorders>
              <w:left w:val="single" w:sz="4" w:space="0" w:color="auto"/>
              <w:right w:val="single" w:sz="4" w:space="0" w:color="auto"/>
            </w:tcBorders>
            <w:vAlign w:val="center"/>
          </w:tcPr>
          <w:p w14:paraId="2E86E4B3" w14:textId="77777777" w:rsidR="005A126E" w:rsidRPr="00D200C7" w:rsidRDefault="003F3DA1" w:rsidP="00BA79AD">
            <w:pPr>
              <w:spacing w:line="360" w:lineRule="auto"/>
              <w:rPr>
                <w:rFonts w:ascii="Arial" w:hAnsi="Arial" w:cs="Arial"/>
                <w:lang w:val="el-GR"/>
              </w:rPr>
            </w:pPr>
            <w:r w:rsidRPr="00D200C7">
              <w:rPr>
                <w:rFonts w:ascii="Arial" w:hAnsi="Arial" w:cs="Arial"/>
                <w:lang w:val="el-GR"/>
              </w:rPr>
              <w:t>ΕΞΟΥΣΙΟΔΟΤΗΜΕΝΟΣ ΕΛΕΓΚΤΗΣ ΑΝΕΛΚΥΣΤΗΡΑ:</w:t>
            </w:r>
          </w:p>
        </w:tc>
      </w:tr>
      <w:tr w:rsidR="00FF4A0A" w:rsidRPr="00630E68" w14:paraId="4D938D62" w14:textId="77777777">
        <w:trPr>
          <w:cantSplit/>
          <w:trHeight w:hRule="exact" w:val="340"/>
          <w:jc w:val="center"/>
        </w:trPr>
        <w:tc>
          <w:tcPr>
            <w:tcW w:w="9325" w:type="dxa"/>
            <w:tcBorders>
              <w:left w:val="single" w:sz="4" w:space="0" w:color="auto"/>
              <w:bottom w:val="double" w:sz="6" w:space="0" w:color="auto"/>
              <w:right w:val="single" w:sz="4" w:space="0" w:color="auto"/>
            </w:tcBorders>
            <w:vAlign w:val="center"/>
          </w:tcPr>
          <w:p w14:paraId="16F4EF78" w14:textId="77777777" w:rsidR="001D078E" w:rsidRPr="00D200C7" w:rsidRDefault="001D078E"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 xml:space="preserve">ΑΡ. </w:t>
            </w:r>
            <w:r w:rsidR="00FE6942" w:rsidRPr="00D200C7">
              <w:rPr>
                <w:rFonts w:ascii="Arial" w:hAnsi="Arial" w:cs="Arial"/>
                <w:sz w:val="24"/>
                <w:lang w:val="el-GR"/>
              </w:rPr>
              <w:t>ΜΗΤΡΩΟΥ ΕΞΟΥΣΙΟΔΟΤΗΜΕΝΟΥ ΕΛΕΓΚΤΗ ΑΝΕΛΚΥΣΤΗΡΑ</w:t>
            </w:r>
            <w:r w:rsidR="000D6F3D" w:rsidRPr="00D200C7">
              <w:rPr>
                <w:rFonts w:ascii="Arial" w:hAnsi="Arial" w:cs="Arial"/>
                <w:sz w:val="24"/>
                <w:lang w:val="el-GR"/>
              </w:rPr>
              <w:t>:</w:t>
            </w:r>
          </w:p>
        </w:tc>
      </w:tr>
      <w:tr w:rsidR="003F3DA1" w:rsidRPr="00D200C7" w14:paraId="16A36C80" w14:textId="77777777">
        <w:trPr>
          <w:cantSplit/>
          <w:trHeight w:hRule="exact" w:val="340"/>
          <w:jc w:val="center"/>
        </w:trPr>
        <w:tc>
          <w:tcPr>
            <w:tcW w:w="9325" w:type="dxa"/>
            <w:tcBorders>
              <w:left w:val="single" w:sz="4" w:space="0" w:color="auto"/>
              <w:bottom w:val="single" w:sz="4" w:space="0" w:color="auto"/>
              <w:right w:val="single" w:sz="4" w:space="0" w:color="auto"/>
            </w:tcBorders>
            <w:vAlign w:val="center"/>
          </w:tcPr>
          <w:p w14:paraId="30A3CAAF" w14:textId="77777777" w:rsidR="005A126E" w:rsidRPr="00D200C7" w:rsidRDefault="003F3DA1"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ΗΜΕΡΟΜΗΝΙΑ ΕΛΕΓΧΟΥ:</w:t>
            </w:r>
          </w:p>
        </w:tc>
      </w:tr>
    </w:tbl>
    <w:p w14:paraId="16862493" w14:textId="77777777" w:rsidR="00084B04" w:rsidRPr="00D200C7" w:rsidRDefault="00084B04" w:rsidP="00BA79AD">
      <w:pPr>
        <w:spacing w:line="360" w:lineRule="auto"/>
        <w:jc w:val="both"/>
        <w:rPr>
          <w:rFonts w:ascii="Arial" w:hAnsi="Arial" w:cs="Arial"/>
          <w:lang w:val="el-GR"/>
        </w:rPr>
      </w:pPr>
    </w:p>
    <w:tbl>
      <w:tblPr>
        <w:tblW w:w="9400" w:type="dxa"/>
        <w:jc w:val="center"/>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00"/>
      </w:tblGrid>
      <w:tr w:rsidR="00FF4A0A" w:rsidRPr="00D200C7" w14:paraId="619CC36E" w14:textId="77777777">
        <w:trPr>
          <w:cantSplit/>
          <w:trHeight w:val="414"/>
          <w:jc w:val="center"/>
        </w:trPr>
        <w:tc>
          <w:tcPr>
            <w:tcW w:w="9400" w:type="dxa"/>
            <w:vMerge w:val="restart"/>
            <w:tcBorders>
              <w:top w:val="single" w:sz="4" w:space="0" w:color="auto"/>
              <w:left w:val="single" w:sz="4" w:space="0" w:color="auto"/>
              <w:bottom w:val="single" w:sz="4" w:space="0" w:color="auto"/>
              <w:right w:val="single" w:sz="4" w:space="0" w:color="auto"/>
            </w:tcBorders>
            <w:vAlign w:val="center"/>
          </w:tcPr>
          <w:p w14:paraId="3335C61D" w14:textId="77777777" w:rsidR="001C6F25" w:rsidRPr="00D200C7" w:rsidRDefault="001C6F25" w:rsidP="00BA79AD">
            <w:pPr>
              <w:spacing w:line="360" w:lineRule="auto"/>
              <w:jc w:val="center"/>
              <w:rPr>
                <w:rFonts w:ascii="Arial" w:hAnsi="Arial" w:cs="Arial"/>
                <w:b/>
                <w:u w:val="single"/>
                <w:lang w:val="el-GR"/>
              </w:rPr>
            </w:pPr>
            <w:r w:rsidRPr="00D200C7">
              <w:rPr>
                <w:rFonts w:ascii="Arial" w:hAnsi="Arial" w:cs="Arial"/>
                <w:b/>
                <w:u w:val="single"/>
                <w:lang w:val="el-GR"/>
              </w:rPr>
              <w:t xml:space="preserve">Τεχνικά χαρακτηριστικά </w:t>
            </w:r>
            <w:r w:rsidR="00420C2C" w:rsidRPr="00D200C7">
              <w:rPr>
                <w:rFonts w:ascii="Arial" w:hAnsi="Arial" w:cs="Arial"/>
                <w:b/>
                <w:u w:val="single"/>
                <w:lang w:val="el-GR"/>
              </w:rPr>
              <w:t>κινητήρα</w:t>
            </w:r>
            <w:r w:rsidR="000D6F3D" w:rsidRPr="00D200C7">
              <w:rPr>
                <w:rFonts w:ascii="Arial" w:hAnsi="Arial" w:cs="Arial"/>
                <w:b/>
                <w:u w:val="single"/>
                <w:lang w:val="el-GR"/>
              </w:rPr>
              <w:t>/</w:t>
            </w:r>
            <w:proofErr w:type="spellStart"/>
            <w:r w:rsidR="000D6F3D" w:rsidRPr="00D200C7">
              <w:rPr>
                <w:rFonts w:ascii="Arial" w:hAnsi="Arial" w:cs="Arial"/>
                <w:b/>
                <w:u w:val="single"/>
                <w:lang w:val="el-GR"/>
              </w:rPr>
              <w:t>μειωτήρα</w:t>
            </w:r>
            <w:proofErr w:type="spellEnd"/>
            <w:r w:rsidR="000D6F3D" w:rsidRPr="00D200C7">
              <w:rPr>
                <w:rFonts w:ascii="Arial" w:hAnsi="Arial" w:cs="Arial"/>
                <w:b/>
                <w:u w:val="single"/>
                <w:lang w:val="el-GR"/>
              </w:rPr>
              <w:t>/τροχαλίας έλξης στροφών</w:t>
            </w:r>
            <w:r w:rsidRPr="00D200C7">
              <w:rPr>
                <w:rFonts w:ascii="Arial" w:hAnsi="Arial" w:cs="Arial"/>
                <w:b/>
                <w:u w:val="single"/>
                <w:lang w:val="el-GR"/>
              </w:rPr>
              <w:t>:</w:t>
            </w:r>
          </w:p>
          <w:p w14:paraId="30FE0E8B" w14:textId="77777777" w:rsidR="001C6F25" w:rsidRPr="00D200C7" w:rsidRDefault="001C6F25" w:rsidP="00BA79AD">
            <w:pPr>
              <w:spacing w:line="360" w:lineRule="auto"/>
              <w:jc w:val="center"/>
              <w:rPr>
                <w:rFonts w:ascii="Arial" w:hAnsi="Arial" w:cs="Arial"/>
                <w:lang w:val="el-GR"/>
              </w:rPr>
            </w:pPr>
          </w:p>
          <w:p w14:paraId="1D80B354" w14:textId="77777777" w:rsidR="00320672" w:rsidRPr="00D200C7" w:rsidRDefault="00320672" w:rsidP="00BA79AD">
            <w:pPr>
              <w:spacing w:line="360" w:lineRule="auto"/>
              <w:rPr>
                <w:rFonts w:ascii="Arial" w:hAnsi="Arial" w:cs="Arial"/>
                <w:lang w:val="el-GR"/>
              </w:rPr>
            </w:pPr>
            <w:r w:rsidRPr="00D200C7">
              <w:rPr>
                <w:rFonts w:ascii="Arial" w:hAnsi="Arial" w:cs="Arial"/>
                <w:lang w:val="el-GR"/>
              </w:rPr>
              <w:t>ΚΙΝΗΤΗΡΑΣ</w:t>
            </w:r>
            <w:r w:rsidR="00351C97" w:rsidRPr="00D200C7">
              <w:rPr>
                <w:rFonts w:ascii="Arial" w:hAnsi="Arial" w:cs="Arial"/>
                <w:lang w:val="el-GR"/>
              </w:rPr>
              <w:t>:</w:t>
            </w:r>
          </w:p>
          <w:p w14:paraId="6D6C6645" w14:textId="77777777" w:rsidR="00351C97" w:rsidRPr="00D200C7" w:rsidRDefault="00351C97" w:rsidP="00BA79AD">
            <w:pPr>
              <w:spacing w:line="360" w:lineRule="auto"/>
              <w:rPr>
                <w:rFonts w:ascii="Arial" w:hAnsi="Arial" w:cs="Arial"/>
                <w:lang w:val="el-GR"/>
              </w:rPr>
            </w:pPr>
          </w:p>
          <w:p w14:paraId="729C4D37"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Κατασκευαστής  …………………………………………………</w:t>
            </w:r>
            <w:r w:rsidR="003D05D3" w:rsidRPr="00D200C7">
              <w:rPr>
                <w:rFonts w:ascii="Arial" w:hAnsi="Arial" w:cs="Arial"/>
                <w:lang w:val="el-GR"/>
              </w:rPr>
              <w:t>.</w:t>
            </w:r>
            <w:r w:rsidR="00516B3B" w:rsidRPr="00D200C7">
              <w:rPr>
                <w:rFonts w:ascii="Arial" w:hAnsi="Arial" w:cs="Arial"/>
                <w:lang w:val="el-GR"/>
              </w:rPr>
              <w:t>…</w:t>
            </w:r>
            <w:r w:rsidR="003D05D3" w:rsidRPr="00D200C7">
              <w:rPr>
                <w:rFonts w:ascii="Arial" w:hAnsi="Arial" w:cs="Arial"/>
                <w:lang w:val="el-GR"/>
              </w:rPr>
              <w:t>….</w:t>
            </w:r>
          </w:p>
          <w:p w14:paraId="714B2366" w14:textId="77777777" w:rsidR="001C6F25" w:rsidRPr="00D200C7" w:rsidRDefault="00420C2C"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Μοντέλο</w:t>
            </w:r>
            <w:r w:rsidR="001C6F25" w:rsidRPr="00D200C7">
              <w:rPr>
                <w:rFonts w:ascii="Arial" w:hAnsi="Arial" w:cs="Arial"/>
                <w:lang w:val="el-GR"/>
              </w:rPr>
              <w:t xml:space="preserve">  …………………………………………………..………</w:t>
            </w:r>
            <w:r w:rsidR="00516B3B" w:rsidRPr="00D200C7">
              <w:rPr>
                <w:rFonts w:ascii="Arial" w:hAnsi="Arial" w:cs="Arial"/>
                <w:lang w:val="el-GR"/>
              </w:rPr>
              <w:t>…….</w:t>
            </w:r>
          </w:p>
          <w:p w14:paraId="6A99F9F6"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Ισχύς (</w:t>
            </w:r>
            <w:proofErr w:type="spellStart"/>
            <w:r w:rsidRPr="00D200C7">
              <w:rPr>
                <w:rFonts w:ascii="Arial" w:hAnsi="Arial" w:cs="Arial"/>
                <w:lang w:val="el-GR"/>
              </w:rPr>
              <w:t>kW</w:t>
            </w:r>
            <w:proofErr w:type="spellEnd"/>
            <w:r w:rsidRPr="00D200C7">
              <w:rPr>
                <w:rFonts w:ascii="Arial" w:hAnsi="Arial" w:cs="Arial"/>
                <w:lang w:val="el-GR"/>
              </w:rPr>
              <w:t>)  …………………………………………………</w:t>
            </w:r>
            <w:r w:rsidR="003D05D3" w:rsidRPr="00D200C7">
              <w:rPr>
                <w:rFonts w:ascii="Arial" w:hAnsi="Arial" w:cs="Arial"/>
                <w:lang w:val="el-GR"/>
              </w:rPr>
              <w:t>…</w:t>
            </w:r>
            <w:r w:rsidRPr="00D200C7">
              <w:rPr>
                <w:rFonts w:ascii="Arial" w:hAnsi="Arial" w:cs="Arial"/>
                <w:lang w:val="el-GR"/>
              </w:rPr>
              <w:t>………..</w:t>
            </w:r>
          </w:p>
          <w:p w14:paraId="30174097" w14:textId="77777777" w:rsidR="000D6F3D" w:rsidRPr="00D200C7" w:rsidRDefault="00B95022"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Ονομαστικό</w:t>
            </w:r>
            <w:r w:rsidR="001C6F25" w:rsidRPr="00D200C7">
              <w:rPr>
                <w:rFonts w:ascii="Arial" w:hAnsi="Arial" w:cs="Arial"/>
                <w:lang w:val="el-GR"/>
              </w:rPr>
              <w:t xml:space="preserve"> φορτίο</w:t>
            </w:r>
            <w:r w:rsidRPr="00D200C7">
              <w:rPr>
                <w:rFonts w:ascii="Arial" w:hAnsi="Arial" w:cs="Arial"/>
                <w:lang w:val="el-GR"/>
              </w:rPr>
              <w:t xml:space="preserve"> (</w:t>
            </w:r>
            <w:proofErr w:type="spellStart"/>
            <w:r w:rsidRPr="00D200C7">
              <w:rPr>
                <w:rFonts w:ascii="Arial" w:hAnsi="Arial" w:cs="Arial"/>
                <w:lang w:val="el-GR"/>
              </w:rPr>
              <w:t>kg</w:t>
            </w:r>
            <w:proofErr w:type="spellEnd"/>
            <w:r w:rsidRPr="00D200C7">
              <w:rPr>
                <w:rFonts w:ascii="Arial" w:hAnsi="Arial" w:cs="Arial"/>
                <w:lang w:val="el-GR"/>
              </w:rPr>
              <w:t>)</w:t>
            </w:r>
            <w:r w:rsidR="001C6F25" w:rsidRPr="00D200C7">
              <w:rPr>
                <w:rFonts w:ascii="Arial" w:hAnsi="Arial" w:cs="Arial"/>
                <w:lang w:val="el-GR"/>
              </w:rPr>
              <w:t>:……</w:t>
            </w:r>
            <w:r w:rsidR="003D05D3" w:rsidRPr="00D200C7">
              <w:rPr>
                <w:rFonts w:ascii="Arial" w:hAnsi="Arial" w:cs="Arial"/>
                <w:lang w:val="el-GR"/>
              </w:rPr>
              <w:t>……..</w:t>
            </w:r>
            <w:r w:rsidRPr="00D200C7">
              <w:rPr>
                <w:rFonts w:ascii="Arial" w:hAnsi="Arial" w:cs="Arial"/>
                <w:lang w:val="el-GR"/>
              </w:rPr>
              <w:t>……</w:t>
            </w:r>
            <w:r w:rsidR="003D05D3" w:rsidRPr="00D200C7">
              <w:rPr>
                <w:rFonts w:ascii="Arial" w:hAnsi="Arial" w:cs="Arial"/>
                <w:lang w:val="el-GR"/>
              </w:rPr>
              <w:t>.</w:t>
            </w:r>
          </w:p>
          <w:p w14:paraId="07159BC1" w14:textId="77777777" w:rsidR="001C6F25" w:rsidRPr="00D200C7" w:rsidRDefault="00B95022"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 xml:space="preserve">Ονομαστική ταχύτητα </w:t>
            </w:r>
            <w:r w:rsidR="00516B3B" w:rsidRPr="00D200C7">
              <w:rPr>
                <w:rFonts w:ascii="Arial" w:hAnsi="Arial" w:cs="Arial"/>
                <w:lang w:val="el-GR"/>
              </w:rPr>
              <w:t>(m/s):………</w:t>
            </w:r>
            <w:r w:rsidR="003D05D3" w:rsidRPr="00D200C7">
              <w:rPr>
                <w:rFonts w:ascii="Arial" w:hAnsi="Arial" w:cs="Arial"/>
                <w:lang w:val="el-GR"/>
              </w:rPr>
              <w:t>…</w:t>
            </w:r>
            <w:r w:rsidR="00516B3B" w:rsidRPr="00D200C7">
              <w:rPr>
                <w:rFonts w:ascii="Arial" w:hAnsi="Arial" w:cs="Arial"/>
                <w:lang w:val="el-GR"/>
              </w:rPr>
              <w:t>…</w:t>
            </w:r>
            <w:r w:rsidR="003D05D3" w:rsidRPr="00D200C7">
              <w:rPr>
                <w:rFonts w:ascii="Arial" w:hAnsi="Arial" w:cs="Arial"/>
                <w:lang w:val="el-GR"/>
              </w:rPr>
              <w:t>.</w:t>
            </w:r>
          </w:p>
          <w:p w14:paraId="6304E5BF" w14:textId="77777777" w:rsidR="000D6F3D"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Αριθμός σειράς</w:t>
            </w:r>
            <w:r w:rsidR="003D05D3" w:rsidRPr="00D200C7">
              <w:rPr>
                <w:rFonts w:ascii="Arial" w:hAnsi="Arial" w:cs="Arial"/>
                <w:lang w:val="el-GR"/>
              </w:rPr>
              <w:t>…………………………...</w:t>
            </w:r>
          </w:p>
          <w:p w14:paraId="4DEEB7CA" w14:textId="77777777" w:rsidR="001C6F25" w:rsidRPr="00D200C7" w:rsidRDefault="003D05D3"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Έτος κατασκευής…………………………</w:t>
            </w:r>
          </w:p>
          <w:p w14:paraId="54F3E49F" w14:textId="1F8B4047" w:rsidR="001C6F25"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Αριθμ</w:t>
            </w:r>
            <w:r w:rsidR="003D05D3" w:rsidRPr="00D200C7">
              <w:rPr>
                <w:rFonts w:ascii="Arial" w:hAnsi="Arial" w:cs="Arial"/>
                <w:lang w:val="el-GR"/>
              </w:rPr>
              <w:t>ός στροφών ………………</w:t>
            </w:r>
            <w:r w:rsidRPr="00D200C7">
              <w:rPr>
                <w:rFonts w:ascii="Arial" w:hAnsi="Arial" w:cs="Arial"/>
                <w:lang w:val="el-GR"/>
              </w:rPr>
              <w:t>………..</w:t>
            </w:r>
          </w:p>
          <w:p w14:paraId="3D501562" w14:textId="77777777" w:rsidR="001D394C" w:rsidRPr="001D394C" w:rsidRDefault="001D394C" w:rsidP="001D394C">
            <w:pPr>
              <w:pStyle w:val="Header"/>
              <w:tabs>
                <w:tab w:val="clear" w:pos="4153"/>
                <w:tab w:val="clear" w:pos="8306"/>
              </w:tabs>
              <w:spacing w:line="360" w:lineRule="auto"/>
              <w:ind w:left="357"/>
              <w:rPr>
                <w:rFonts w:ascii="Arial" w:hAnsi="Arial" w:cs="Arial"/>
                <w:lang w:val="el-GR"/>
              </w:rPr>
            </w:pPr>
          </w:p>
          <w:p w14:paraId="2B96936F" w14:textId="77777777" w:rsidR="001C6F25" w:rsidRPr="00D200C7" w:rsidRDefault="001C6F25"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ΜΕΙΩΤΗΡΑΣ</w:t>
            </w:r>
            <w:r w:rsidR="000D6F3D" w:rsidRPr="00D200C7">
              <w:rPr>
                <w:rFonts w:ascii="Arial" w:hAnsi="Arial" w:cs="Arial"/>
                <w:lang w:val="el-GR"/>
              </w:rPr>
              <w:t xml:space="preserve"> ΣΤΡΟΦΩΝ</w:t>
            </w:r>
            <w:r w:rsidRPr="00D200C7">
              <w:rPr>
                <w:rFonts w:ascii="Arial" w:hAnsi="Arial" w:cs="Arial"/>
                <w:lang w:val="el-GR"/>
              </w:rPr>
              <w:t>:</w:t>
            </w:r>
          </w:p>
          <w:p w14:paraId="4AA2E3D6" w14:textId="77777777" w:rsidR="00351C97" w:rsidRPr="00D200C7" w:rsidRDefault="00351C97" w:rsidP="00BA79AD">
            <w:pPr>
              <w:pStyle w:val="Header"/>
              <w:tabs>
                <w:tab w:val="clear" w:pos="4153"/>
                <w:tab w:val="clear" w:pos="8306"/>
              </w:tabs>
              <w:spacing w:line="360" w:lineRule="auto"/>
              <w:rPr>
                <w:rFonts w:ascii="Arial" w:hAnsi="Arial" w:cs="Arial"/>
                <w:lang w:val="el-GR"/>
              </w:rPr>
            </w:pPr>
          </w:p>
          <w:p w14:paraId="660B72C4"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Κατασκευαστής……………………</w:t>
            </w:r>
            <w:r w:rsidR="003D05D3" w:rsidRPr="00D200C7">
              <w:rPr>
                <w:rFonts w:ascii="Arial" w:hAnsi="Arial" w:cs="Arial"/>
                <w:lang w:val="el-GR"/>
              </w:rPr>
              <w:t>………………….………………..</w:t>
            </w:r>
          </w:p>
          <w:p w14:paraId="603EA3DD"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Τύπος  …………………………………………………..………</w:t>
            </w:r>
            <w:r w:rsidR="003D05D3" w:rsidRPr="00D200C7">
              <w:rPr>
                <w:rFonts w:ascii="Arial" w:hAnsi="Arial" w:cs="Arial"/>
                <w:lang w:val="el-GR"/>
              </w:rPr>
              <w:t>………</w:t>
            </w:r>
          </w:p>
          <w:p w14:paraId="5E214D3E" w14:textId="77777777" w:rsidR="000D6F3D"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Αριθμός σειράς</w:t>
            </w:r>
            <w:r w:rsidR="003D05D3" w:rsidRPr="00D200C7">
              <w:rPr>
                <w:rFonts w:ascii="Arial" w:hAnsi="Arial" w:cs="Arial"/>
                <w:lang w:val="el-GR"/>
              </w:rPr>
              <w:t>…………………………...</w:t>
            </w:r>
          </w:p>
          <w:p w14:paraId="3E9D3C4F" w14:textId="77777777" w:rsidR="001C6F25" w:rsidRPr="00D200C7" w:rsidRDefault="003D05D3"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Έτος κατασκευής…………………………</w:t>
            </w:r>
          </w:p>
          <w:p w14:paraId="311F750C" w14:textId="77777777" w:rsidR="001C6F25" w:rsidRPr="00D200C7" w:rsidRDefault="003D05D3" w:rsidP="008C5C49">
            <w:pPr>
              <w:pStyle w:val="Header"/>
              <w:numPr>
                <w:ilvl w:val="0"/>
                <w:numId w:val="4"/>
              </w:numPr>
              <w:tabs>
                <w:tab w:val="clear" w:pos="1080"/>
                <w:tab w:val="clear" w:pos="4153"/>
                <w:tab w:val="clear" w:pos="8306"/>
              </w:tabs>
              <w:spacing w:line="360" w:lineRule="auto"/>
              <w:ind w:left="357" w:hanging="357"/>
              <w:rPr>
                <w:rFonts w:ascii="Arial" w:hAnsi="Arial" w:cs="Arial"/>
                <w:strike/>
                <w:lang w:val="el-GR"/>
              </w:rPr>
            </w:pPr>
            <w:r w:rsidRPr="00D200C7">
              <w:rPr>
                <w:rFonts w:ascii="Arial" w:hAnsi="Arial" w:cs="Arial"/>
                <w:lang w:val="el-GR"/>
              </w:rPr>
              <w:t>Σχέση μετάδοσης………………</w:t>
            </w:r>
            <w:r w:rsidR="001C6F25" w:rsidRPr="00D200C7">
              <w:rPr>
                <w:rFonts w:ascii="Arial" w:hAnsi="Arial" w:cs="Arial"/>
                <w:lang w:val="el-GR"/>
              </w:rPr>
              <w:t>…………</w:t>
            </w:r>
          </w:p>
          <w:p w14:paraId="1EDA18BD" w14:textId="77777777" w:rsidR="001C6F25" w:rsidRPr="00D200C7" w:rsidRDefault="001C6F25" w:rsidP="00BA79AD">
            <w:pPr>
              <w:pStyle w:val="Header"/>
              <w:tabs>
                <w:tab w:val="clear" w:pos="4153"/>
                <w:tab w:val="clear" w:pos="8306"/>
              </w:tabs>
              <w:spacing w:line="360" w:lineRule="auto"/>
              <w:rPr>
                <w:rFonts w:ascii="Arial" w:hAnsi="Arial" w:cs="Arial"/>
                <w:strike/>
                <w:lang w:val="el-GR"/>
              </w:rPr>
            </w:pPr>
          </w:p>
          <w:p w14:paraId="2FF3DA29" w14:textId="77777777" w:rsidR="001C6F25" w:rsidRPr="00D200C7" w:rsidRDefault="001C6F25"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ΤΡΟΧΑΛΙΑ ΕΛΞΗΣ:</w:t>
            </w:r>
          </w:p>
          <w:p w14:paraId="39052605" w14:textId="77777777" w:rsidR="000D6F3D" w:rsidRPr="00D200C7" w:rsidRDefault="000D6F3D" w:rsidP="00BA79AD">
            <w:pPr>
              <w:pStyle w:val="Header"/>
              <w:tabs>
                <w:tab w:val="clear" w:pos="4153"/>
                <w:tab w:val="clear" w:pos="8306"/>
              </w:tabs>
              <w:spacing w:line="360" w:lineRule="auto"/>
              <w:rPr>
                <w:rFonts w:ascii="Arial" w:hAnsi="Arial" w:cs="Arial"/>
                <w:lang w:val="el-GR"/>
              </w:rPr>
            </w:pPr>
          </w:p>
          <w:p w14:paraId="15906077"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Διάμετρος:………….………………</w:t>
            </w:r>
            <w:r w:rsidR="003D05D3" w:rsidRPr="00D200C7">
              <w:rPr>
                <w:rFonts w:ascii="Arial" w:hAnsi="Arial" w:cs="Arial"/>
                <w:lang w:val="el-GR"/>
              </w:rPr>
              <w:t>………</w:t>
            </w:r>
          </w:p>
          <w:p w14:paraId="5ED1761E"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Γων</w:t>
            </w:r>
            <w:r w:rsidR="00516B3B" w:rsidRPr="00D200C7">
              <w:rPr>
                <w:rFonts w:ascii="Arial" w:hAnsi="Arial" w:cs="Arial"/>
                <w:lang w:val="el-GR"/>
              </w:rPr>
              <w:t>ία περιτύλιξης (α):…..…</w:t>
            </w:r>
            <w:r w:rsidR="003D05D3" w:rsidRPr="00D200C7">
              <w:rPr>
                <w:rFonts w:ascii="Arial" w:hAnsi="Arial" w:cs="Arial"/>
                <w:lang w:val="el-GR"/>
              </w:rPr>
              <w:t>……………..</w:t>
            </w:r>
          </w:p>
          <w:p w14:paraId="24AD4247" w14:textId="77777777" w:rsidR="001C6F25" w:rsidRPr="00D200C7" w:rsidRDefault="00516B3B"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Γωνία αυλάκων (γ):.…………</w:t>
            </w:r>
            <w:r w:rsidR="003D05D3" w:rsidRPr="00D200C7">
              <w:rPr>
                <w:rFonts w:ascii="Arial" w:hAnsi="Arial" w:cs="Arial"/>
                <w:lang w:val="el-GR"/>
              </w:rPr>
              <w:t>……………</w:t>
            </w:r>
          </w:p>
          <w:p w14:paraId="25D46E6B" w14:textId="77777777" w:rsidR="001C6F25" w:rsidRPr="00D200C7" w:rsidRDefault="001C6F25" w:rsidP="008C5C49">
            <w:pPr>
              <w:pStyle w:val="Header"/>
              <w:numPr>
                <w:ilvl w:val="0"/>
                <w:numId w:val="4"/>
              </w:numPr>
              <w:tabs>
                <w:tab w:val="clear" w:pos="1080"/>
                <w:tab w:val="clear" w:pos="4153"/>
                <w:tab w:val="clear" w:pos="8306"/>
              </w:tabs>
              <w:spacing w:line="360" w:lineRule="auto"/>
              <w:ind w:left="357" w:hanging="357"/>
              <w:rPr>
                <w:rFonts w:ascii="Arial" w:hAnsi="Arial" w:cs="Arial"/>
                <w:lang w:val="el-GR"/>
              </w:rPr>
            </w:pPr>
            <w:r w:rsidRPr="00D200C7">
              <w:rPr>
                <w:rFonts w:ascii="Arial" w:hAnsi="Arial" w:cs="Arial"/>
                <w:lang w:val="el-GR"/>
              </w:rPr>
              <w:t>Ανάρτηση:…………</w:t>
            </w:r>
            <w:r w:rsidR="00516B3B" w:rsidRPr="00D200C7">
              <w:rPr>
                <w:rFonts w:ascii="Arial" w:hAnsi="Arial" w:cs="Arial"/>
                <w:lang w:val="el-GR"/>
              </w:rPr>
              <w:t>………….</w:t>
            </w:r>
            <w:r w:rsidRPr="00D200C7">
              <w:rPr>
                <w:rFonts w:ascii="Arial" w:hAnsi="Arial" w:cs="Arial"/>
                <w:lang w:val="el-GR"/>
              </w:rPr>
              <w:t>…</w:t>
            </w:r>
            <w:r w:rsidR="003D05D3" w:rsidRPr="00D200C7">
              <w:rPr>
                <w:rFonts w:ascii="Arial" w:hAnsi="Arial" w:cs="Arial"/>
                <w:lang w:val="el-GR"/>
              </w:rPr>
              <w:t>………….</w:t>
            </w:r>
            <w:r w:rsidRPr="00D200C7">
              <w:rPr>
                <w:rFonts w:ascii="Arial" w:hAnsi="Arial" w:cs="Arial"/>
                <w:lang w:val="el-GR"/>
              </w:rPr>
              <w:t>.</w:t>
            </w:r>
          </w:p>
        </w:tc>
      </w:tr>
      <w:tr w:rsidR="00FF4A0A" w:rsidRPr="00D200C7" w14:paraId="2DA598D3" w14:textId="77777777">
        <w:trPr>
          <w:cantSplit/>
          <w:trHeight w:val="639"/>
          <w:jc w:val="center"/>
        </w:trPr>
        <w:tc>
          <w:tcPr>
            <w:tcW w:w="9400" w:type="dxa"/>
            <w:vMerge/>
            <w:tcBorders>
              <w:left w:val="single" w:sz="4" w:space="0" w:color="auto"/>
              <w:bottom w:val="single" w:sz="4" w:space="0" w:color="auto"/>
              <w:right w:val="single" w:sz="4" w:space="0" w:color="auto"/>
            </w:tcBorders>
          </w:tcPr>
          <w:p w14:paraId="56023484" w14:textId="77777777" w:rsidR="001C6F25" w:rsidRPr="00D200C7" w:rsidRDefault="001C6F25" w:rsidP="008C5C49">
            <w:pPr>
              <w:pStyle w:val="Header"/>
              <w:numPr>
                <w:ilvl w:val="0"/>
                <w:numId w:val="5"/>
              </w:numPr>
              <w:tabs>
                <w:tab w:val="clear" w:pos="4153"/>
                <w:tab w:val="clear" w:pos="8306"/>
              </w:tabs>
              <w:spacing w:line="360" w:lineRule="auto"/>
              <w:ind w:left="0"/>
              <w:rPr>
                <w:rFonts w:ascii="Arial" w:hAnsi="Arial" w:cs="Arial"/>
                <w:lang w:val="el-GR"/>
              </w:rPr>
            </w:pPr>
          </w:p>
        </w:tc>
      </w:tr>
      <w:tr w:rsidR="00FF4A0A" w:rsidRPr="00D200C7" w14:paraId="13E3887E" w14:textId="77777777">
        <w:trPr>
          <w:cantSplit/>
          <w:trHeight w:val="545"/>
          <w:jc w:val="center"/>
        </w:trPr>
        <w:tc>
          <w:tcPr>
            <w:tcW w:w="9400" w:type="dxa"/>
            <w:vMerge/>
            <w:tcBorders>
              <w:left w:val="single" w:sz="4" w:space="0" w:color="auto"/>
              <w:bottom w:val="single" w:sz="4" w:space="0" w:color="auto"/>
              <w:right w:val="single" w:sz="4" w:space="0" w:color="auto"/>
            </w:tcBorders>
            <w:vAlign w:val="center"/>
          </w:tcPr>
          <w:p w14:paraId="44E4AD92" w14:textId="77777777" w:rsidR="001C6F25" w:rsidRPr="00D200C7" w:rsidRDefault="001C6F25" w:rsidP="00BA79AD">
            <w:pPr>
              <w:spacing w:line="360" w:lineRule="auto"/>
              <w:jc w:val="center"/>
              <w:rPr>
                <w:rFonts w:ascii="Arial" w:hAnsi="Arial" w:cs="Arial"/>
                <w:lang w:val="el-GR"/>
              </w:rPr>
            </w:pPr>
          </w:p>
        </w:tc>
      </w:tr>
      <w:tr w:rsidR="00FF4A0A" w:rsidRPr="00D200C7" w14:paraId="37C0E627" w14:textId="77777777">
        <w:trPr>
          <w:cantSplit/>
          <w:trHeight w:val="545"/>
          <w:jc w:val="center"/>
        </w:trPr>
        <w:tc>
          <w:tcPr>
            <w:tcW w:w="9400" w:type="dxa"/>
            <w:vMerge/>
            <w:tcBorders>
              <w:left w:val="single" w:sz="4" w:space="0" w:color="auto"/>
              <w:bottom w:val="single" w:sz="4" w:space="0" w:color="auto"/>
              <w:right w:val="single" w:sz="4" w:space="0" w:color="auto"/>
            </w:tcBorders>
            <w:vAlign w:val="center"/>
          </w:tcPr>
          <w:p w14:paraId="1AF80412" w14:textId="77777777" w:rsidR="001C6F25" w:rsidRPr="00D200C7" w:rsidRDefault="001C6F25" w:rsidP="00BA79AD">
            <w:pPr>
              <w:spacing w:line="360" w:lineRule="auto"/>
              <w:jc w:val="center"/>
              <w:rPr>
                <w:rFonts w:ascii="Arial" w:hAnsi="Arial" w:cs="Arial"/>
                <w:lang w:val="el-GR"/>
              </w:rPr>
            </w:pPr>
          </w:p>
        </w:tc>
      </w:tr>
      <w:tr w:rsidR="00FF4A0A" w:rsidRPr="00D200C7" w14:paraId="02BFB04E" w14:textId="77777777">
        <w:trPr>
          <w:cantSplit/>
          <w:trHeight w:val="545"/>
          <w:jc w:val="center"/>
        </w:trPr>
        <w:tc>
          <w:tcPr>
            <w:tcW w:w="9400" w:type="dxa"/>
            <w:vMerge/>
            <w:tcBorders>
              <w:left w:val="single" w:sz="4" w:space="0" w:color="auto"/>
              <w:bottom w:val="single" w:sz="4" w:space="0" w:color="auto"/>
              <w:right w:val="single" w:sz="4" w:space="0" w:color="auto"/>
            </w:tcBorders>
            <w:vAlign w:val="center"/>
          </w:tcPr>
          <w:p w14:paraId="7E4A482C" w14:textId="77777777" w:rsidR="001C6F25" w:rsidRPr="00D200C7" w:rsidRDefault="001C6F25" w:rsidP="00BA79AD">
            <w:pPr>
              <w:spacing w:line="360" w:lineRule="auto"/>
              <w:jc w:val="center"/>
              <w:rPr>
                <w:rFonts w:ascii="Arial" w:hAnsi="Arial" w:cs="Arial"/>
                <w:lang w:val="el-GR"/>
              </w:rPr>
            </w:pPr>
          </w:p>
        </w:tc>
      </w:tr>
      <w:tr w:rsidR="00FF4A0A" w:rsidRPr="00D200C7" w14:paraId="10C9119E" w14:textId="77777777">
        <w:trPr>
          <w:cantSplit/>
          <w:trHeight w:val="545"/>
          <w:jc w:val="center"/>
        </w:trPr>
        <w:tc>
          <w:tcPr>
            <w:tcW w:w="9400" w:type="dxa"/>
            <w:vMerge/>
            <w:tcBorders>
              <w:left w:val="single" w:sz="4" w:space="0" w:color="auto"/>
              <w:bottom w:val="single" w:sz="4" w:space="0" w:color="auto"/>
              <w:right w:val="single" w:sz="4" w:space="0" w:color="auto"/>
            </w:tcBorders>
            <w:vAlign w:val="center"/>
          </w:tcPr>
          <w:p w14:paraId="0EDB5E9B" w14:textId="77777777" w:rsidR="001C6F25" w:rsidRPr="00D200C7" w:rsidRDefault="001C6F25" w:rsidP="00BA79AD">
            <w:pPr>
              <w:spacing w:line="360" w:lineRule="auto"/>
              <w:jc w:val="center"/>
              <w:rPr>
                <w:rFonts w:ascii="Arial" w:hAnsi="Arial" w:cs="Arial"/>
                <w:lang w:val="el-GR"/>
              </w:rPr>
            </w:pPr>
          </w:p>
        </w:tc>
      </w:tr>
      <w:tr w:rsidR="00FF4A0A" w:rsidRPr="00D200C7" w14:paraId="2CBFF429" w14:textId="77777777">
        <w:trPr>
          <w:cantSplit/>
          <w:trHeight w:val="545"/>
          <w:jc w:val="center"/>
        </w:trPr>
        <w:tc>
          <w:tcPr>
            <w:tcW w:w="9400" w:type="dxa"/>
            <w:vMerge/>
            <w:tcBorders>
              <w:left w:val="single" w:sz="4" w:space="0" w:color="auto"/>
              <w:bottom w:val="single" w:sz="4" w:space="0" w:color="auto"/>
              <w:right w:val="single" w:sz="4" w:space="0" w:color="auto"/>
            </w:tcBorders>
            <w:vAlign w:val="center"/>
          </w:tcPr>
          <w:p w14:paraId="0CB59273" w14:textId="77777777" w:rsidR="001C6F25" w:rsidRPr="00D200C7" w:rsidRDefault="001C6F25" w:rsidP="00BA79AD">
            <w:pPr>
              <w:spacing w:line="360" w:lineRule="auto"/>
              <w:jc w:val="center"/>
              <w:rPr>
                <w:rFonts w:ascii="Arial" w:hAnsi="Arial" w:cs="Arial"/>
                <w:lang w:val="el-GR"/>
              </w:rPr>
            </w:pPr>
          </w:p>
        </w:tc>
      </w:tr>
      <w:tr w:rsidR="00FF4A0A" w:rsidRPr="00D200C7" w14:paraId="255F1D59" w14:textId="77777777">
        <w:trPr>
          <w:cantSplit/>
          <w:trHeight w:val="545"/>
          <w:jc w:val="center"/>
        </w:trPr>
        <w:tc>
          <w:tcPr>
            <w:tcW w:w="9400" w:type="dxa"/>
            <w:vMerge/>
            <w:tcBorders>
              <w:left w:val="single" w:sz="4" w:space="0" w:color="auto"/>
              <w:bottom w:val="single" w:sz="4" w:space="0" w:color="auto"/>
              <w:right w:val="single" w:sz="4" w:space="0" w:color="auto"/>
            </w:tcBorders>
            <w:vAlign w:val="center"/>
          </w:tcPr>
          <w:p w14:paraId="5B068D14" w14:textId="77777777" w:rsidR="001C6F25" w:rsidRPr="00D200C7" w:rsidRDefault="001C6F25" w:rsidP="00BA79AD">
            <w:pPr>
              <w:spacing w:line="360" w:lineRule="auto"/>
              <w:jc w:val="center"/>
              <w:rPr>
                <w:rFonts w:ascii="Arial" w:hAnsi="Arial" w:cs="Arial"/>
                <w:lang w:val="el-GR"/>
              </w:rPr>
            </w:pPr>
          </w:p>
        </w:tc>
      </w:tr>
      <w:tr w:rsidR="001C6F25" w:rsidRPr="00D200C7" w14:paraId="043EBEAD" w14:textId="77777777">
        <w:trPr>
          <w:cantSplit/>
          <w:trHeight w:val="723"/>
          <w:jc w:val="center"/>
        </w:trPr>
        <w:tc>
          <w:tcPr>
            <w:tcW w:w="9400" w:type="dxa"/>
            <w:vMerge/>
            <w:tcBorders>
              <w:left w:val="single" w:sz="4" w:space="0" w:color="auto"/>
              <w:bottom w:val="single" w:sz="4" w:space="0" w:color="auto"/>
              <w:right w:val="single" w:sz="4" w:space="0" w:color="auto"/>
            </w:tcBorders>
            <w:vAlign w:val="center"/>
          </w:tcPr>
          <w:p w14:paraId="4CF59415" w14:textId="77777777" w:rsidR="001C6F25" w:rsidRPr="00D200C7" w:rsidRDefault="001C6F25" w:rsidP="00BA79AD">
            <w:pPr>
              <w:spacing w:line="360" w:lineRule="auto"/>
              <w:jc w:val="center"/>
              <w:rPr>
                <w:rFonts w:ascii="Arial" w:hAnsi="Arial" w:cs="Arial"/>
                <w:lang w:val="el-GR"/>
              </w:rPr>
            </w:pPr>
          </w:p>
        </w:tc>
      </w:tr>
    </w:tbl>
    <w:p w14:paraId="7625AC8A" w14:textId="77777777" w:rsidR="00516B3B" w:rsidRPr="00D200C7" w:rsidRDefault="00516B3B" w:rsidP="00BA79AD">
      <w:pPr>
        <w:spacing w:line="360" w:lineRule="auto"/>
        <w:jc w:val="both"/>
        <w:rPr>
          <w:rFonts w:ascii="Arial" w:hAnsi="Arial" w:cs="Arial"/>
          <w:lang w:val="el-GR"/>
        </w:rPr>
      </w:pPr>
    </w:p>
    <w:p w14:paraId="1E592518" w14:textId="77777777" w:rsidR="00516B3B" w:rsidRPr="00D200C7" w:rsidRDefault="00516B3B" w:rsidP="00BA79AD">
      <w:pPr>
        <w:spacing w:line="360" w:lineRule="auto"/>
        <w:jc w:val="both"/>
        <w:rPr>
          <w:rFonts w:ascii="Arial" w:hAnsi="Arial" w:cs="Arial"/>
          <w:lang w:val="el-GR"/>
        </w:rPr>
      </w:pPr>
      <w:r w:rsidRPr="00D200C7">
        <w:rPr>
          <w:rFonts w:ascii="Arial" w:hAnsi="Arial" w:cs="Arial"/>
          <w:lang w:val="el-G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148"/>
        <w:gridCol w:w="3240"/>
        <w:gridCol w:w="1614"/>
        <w:gridCol w:w="1837"/>
        <w:gridCol w:w="8"/>
        <w:gridCol w:w="6"/>
      </w:tblGrid>
      <w:tr w:rsidR="00FF4A0A" w:rsidRPr="00D200C7" w14:paraId="3C55C2BE" w14:textId="77777777" w:rsidTr="00EB4A19">
        <w:trPr>
          <w:cantSplit/>
          <w:trHeight w:val="439"/>
          <w:tblHeader/>
          <w:jc w:val="center"/>
        </w:trPr>
        <w:tc>
          <w:tcPr>
            <w:tcW w:w="1598" w:type="pct"/>
            <w:vAlign w:val="center"/>
          </w:tcPr>
          <w:p w14:paraId="5CF0C00A" w14:textId="77777777" w:rsidR="00320672" w:rsidRPr="00D200C7" w:rsidRDefault="00320672" w:rsidP="00BA79AD">
            <w:pPr>
              <w:spacing w:line="360" w:lineRule="auto"/>
              <w:jc w:val="center"/>
              <w:rPr>
                <w:rFonts w:ascii="Arial" w:hAnsi="Arial" w:cs="Arial"/>
                <w:b/>
                <w:lang w:val="el-GR"/>
              </w:rPr>
            </w:pPr>
            <w:r w:rsidRPr="00D200C7">
              <w:rPr>
                <w:rFonts w:ascii="Arial" w:hAnsi="Arial" w:cs="Arial"/>
                <w:b/>
                <w:lang w:val="el-GR"/>
              </w:rPr>
              <w:t>Σημείο Ελέγχου</w:t>
            </w:r>
          </w:p>
        </w:tc>
        <w:tc>
          <w:tcPr>
            <w:tcW w:w="1644" w:type="pct"/>
            <w:vAlign w:val="center"/>
          </w:tcPr>
          <w:p w14:paraId="1B0433ED" w14:textId="77777777" w:rsidR="00320672" w:rsidRPr="00D200C7" w:rsidRDefault="00AF72EF" w:rsidP="00BA79AD">
            <w:pPr>
              <w:spacing w:line="360" w:lineRule="auto"/>
              <w:jc w:val="center"/>
              <w:rPr>
                <w:rFonts w:ascii="Arial" w:hAnsi="Arial" w:cs="Arial"/>
                <w:lang w:val="el-GR"/>
              </w:rPr>
            </w:pPr>
            <w:r w:rsidRPr="00D200C7">
              <w:rPr>
                <w:rFonts w:ascii="Arial" w:hAnsi="Arial" w:cs="Arial"/>
                <w:b/>
                <w:lang w:val="el-GR"/>
              </w:rPr>
              <w:t>ΑΠΑΙΤΗΣΕΙΣ</w:t>
            </w:r>
          </w:p>
        </w:tc>
        <w:tc>
          <w:tcPr>
            <w:tcW w:w="819" w:type="pct"/>
            <w:vAlign w:val="center"/>
          </w:tcPr>
          <w:p w14:paraId="0B48BAFB" w14:textId="77777777" w:rsidR="00AF72EF" w:rsidRPr="00D200C7" w:rsidRDefault="00320672" w:rsidP="00BA79AD">
            <w:pPr>
              <w:spacing w:line="360" w:lineRule="auto"/>
              <w:jc w:val="center"/>
              <w:rPr>
                <w:rFonts w:ascii="Arial" w:hAnsi="Arial" w:cs="Arial"/>
                <w:b/>
                <w:lang w:val="el-GR"/>
              </w:rPr>
            </w:pPr>
            <w:r w:rsidRPr="00D200C7">
              <w:rPr>
                <w:rFonts w:ascii="Arial" w:hAnsi="Arial" w:cs="Arial"/>
                <w:b/>
                <w:lang w:val="el-GR"/>
              </w:rPr>
              <w:t>Αξιολόγηση</w:t>
            </w:r>
            <w:r w:rsidR="00AF72EF" w:rsidRPr="00D200C7">
              <w:rPr>
                <w:rFonts w:ascii="Arial" w:hAnsi="Arial" w:cs="Arial"/>
                <w:b/>
                <w:lang w:val="el-GR"/>
              </w:rPr>
              <w:t xml:space="preserve"> (Σ3) </w:t>
            </w:r>
          </w:p>
          <w:p w14:paraId="0039E549" w14:textId="77777777" w:rsidR="00320672" w:rsidRPr="00D200C7" w:rsidRDefault="00AF72EF" w:rsidP="00BA79AD">
            <w:pPr>
              <w:spacing w:line="360" w:lineRule="auto"/>
              <w:jc w:val="center"/>
              <w:rPr>
                <w:rFonts w:ascii="Arial" w:hAnsi="Arial" w:cs="Arial"/>
                <w:b/>
                <w:lang w:val="el-GR"/>
              </w:rPr>
            </w:pPr>
            <w:r w:rsidRPr="00D200C7">
              <w:rPr>
                <w:rFonts w:ascii="Arial" w:hAnsi="Arial" w:cs="Arial"/>
                <w:b/>
                <w:lang w:val="el-GR"/>
              </w:rPr>
              <w:t>(1</w:t>
            </w:r>
            <w:r w:rsidR="002832A2" w:rsidRPr="00D200C7">
              <w:rPr>
                <w:rFonts w:ascii="Arial" w:hAnsi="Arial" w:cs="Arial"/>
                <w:b/>
                <w:lang w:val="el-GR"/>
              </w:rPr>
              <w:t>, 2</w:t>
            </w:r>
            <w:r w:rsidRPr="00D200C7">
              <w:rPr>
                <w:rFonts w:ascii="Arial" w:hAnsi="Arial" w:cs="Arial"/>
                <w:b/>
                <w:lang w:val="el-GR"/>
              </w:rPr>
              <w:t xml:space="preserve"> ή </w:t>
            </w:r>
            <w:r w:rsidR="002832A2" w:rsidRPr="00D200C7">
              <w:rPr>
                <w:rFonts w:ascii="Arial" w:hAnsi="Arial" w:cs="Arial"/>
                <w:b/>
                <w:lang w:val="el-GR"/>
              </w:rPr>
              <w:t>3</w:t>
            </w:r>
            <w:r w:rsidRPr="00D200C7">
              <w:rPr>
                <w:rFonts w:ascii="Arial" w:hAnsi="Arial" w:cs="Arial"/>
                <w:b/>
                <w:lang w:val="el-GR"/>
              </w:rPr>
              <w:t>)</w:t>
            </w:r>
          </w:p>
        </w:tc>
        <w:tc>
          <w:tcPr>
            <w:tcW w:w="939" w:type="pct"/>
            <w:gridSpan w:val="3"/>
            <w:vAlign w:val="center"/>
          </w:tcPr>
          <w:p w14:paraId="481DDA8A" w14:textId="77777777" w:rsidR="00320672" w:rsidRPr="00D200C7" w:rsidRDefault="00320672" w:rsidP="00BA79AD">
            <w:pPr>
              <w:spacing w:line="360" w:lineRule="auto"/>
              <w:jc w:val="center"/>
              <w:rPr>
                <w:rFonts w:ascii="Arial" w:hAnsi="Arial" w:cs="Arial"/>
                <w:b/>
                <w:lang w:val="el-GR"/>
              </w:rPr>
            </w:pPr>
            <w:r w:rsidRPr="00D200C7">
              <w:rPr>
                <w:rFonts w:ascii="Arial" w:hAnsi="Arial" w:cs="Arial"/>
                <w:b/>
                <w:lang w:val="el-GR"/>
              </w:rPr>
              <w:t>Παρατηρήσεις</w:t>
            </w:r>
          </w:p>
        </w:tc>
      </w:tr>
      <w:tr w:rsidR="00FF4A0A" w:rsidRPr="00D200C7" w14:paraId="4ED781BF" w14:textId="77777777" w:rsidTr="00EB4A19">
        <w:trPr>
          <w:cantSplit/>
          <w:jc w:val="center"/>
        </w:trPr>
        <w:tc>
          <w:tcPr>
            <w:tcW w:w="1598" w:type="pct"/>
          </w:tcPr>
          <w:p w14:paraId="411CB662" w14:textId="77777777" w:rsidR="00FE6942" w:rsidRPr="00D200C7" w:rsidRDefault="00FE6942" w:rsidP="00BA79AD">
            <w:pPr>
              <w:spacing w:line="360" w:lineRule="auto"/>
              <w:rPr>
                <w:rFonts w:ascii="Arial" w:hAnsi="Arial" w:cs="Arial"/>
                <w:b/>
                <w:lang w:val="el-GR"/>
              </w:rPr>
            </w:pPr>
            <w:r w:rsidRPr="00D200C7">
              <w:rPr>
                <w:rFonts w:ascii="Arial" w:hAnsi="Arial" w:cs="Arial"/>
                <w:b/>
                <w:lang w:val="el-GR"/>
              </w:rPr>
              <w:t>Α. ΜΗΧΑΝΟΣΤΑΣΙΟ</w:t>
            </w:r>
          </w:p>
          <w:p w14:paraId="058DB2C2" w14:textId="749B85C8" w:rsidR="00FE6942" w:rsidRPr="00D200C7" w:rsidRDefault="00FE6942" w:rsidP="00BA79AD">
            <w:pPr>
              <w:spacing w:line="360" w:lineRule="auto"/>
              <w:jc w:val="both"/>
              <w:rPr>
                <w:rFonts w:ascii="Arial" w:hAnsi="Arial" w:cs="Arial"/>
                <w:lang w:val="el-GR"/>
              </w:rPr>
            </w:pPr>
            <w:r w:rsidRPr="00D200C7">
              <w:rPr>
                <w:rFonts w:ascii="Arial" w:hAnsi="Arial" w:cs="Arial"/>
                <w:b/>
                <w:lang w:val="el-GR"/>
              </w:rPr>
              <w:t>1. Οπτικός έλεγχος</w:t>
            </w:r>
          </w:p>
        </w:tc>
        <w:tc>
          <w:tcPr>
            <w:tcW w:w="1644" w:type="pct"/>
          </w:tcPr>
          <w:p w14:paraId="280F7832" w14:textId="77777777" w:rsidR="00FE6942" w:rsidRPr="00D200C7" w:rsidRDefault="00FE6942" w:rsidP="00BA79AD">
            <w:pPr>
              <w:spacing w:line="360" w:lineRule="auto"/>
              <w:rPr>
                <w:rFonts w:ascii="Arial" w:hAnsi="Arial" w:cs="Arial"/>
                <w:lang w:val="el-GR"/>
              </w:rPr>
            </w:pPr>
          </w:p>
        </w:tc>
        <w:tc>
          <w:tcPr>
            <w:tcW w:w="819" w:type="pct"/>
          </w:tcPr>
          <w:p w14:paraId="7482E715" w14:textId="77777777" w:rsidR="00FE6942" w:rsidRPr="00D200C7" w:rsidRDefault="00FE6942" w:rsidP="00BA79AD">
            <w:pPr>
              <w:spacing w:line="360" w:lineRule="auto"/>
              <w:jc w:val="center"/>
              <w:rPr>
                <w:rFonts w:ascii="Arial" w:hAnsi="Arial" w:cs="Arial"/>
                <w:lang w:val="el-GR"/>
              </w:rPr>
            </w:pPr>
          </w:p>
        </w:tc>
        <w:tc>
          <w:tcPr>
            <w:tcW w:w="939" w:type="pct"/>
            <w:gridSpan w:val="3"/>
          </w:tcPr>
          <w:p w14:paraId="5CE8176C" w14:textId="77777777" w:rsidR="00FE6942" w:rsidRPr="00D200C7" w:rsidRDefault="00FE6942" w:rsidP="00BA79AD">
            <w:pPr>
              <w:spacing w:line="360" w:lineRule="auto"/>
              <w:jc w:val="center"/>
              <w:rPr>
                <w:rFonts w:ascii="Arial" w:hAnsi="Arial" w:cs="Arial"/>
                <w:lang w:val="el-GR"/>
              </w:rPr>
            </w:pPr>
          </w:p>
        </w:tc>
      </w:tr>
      <w:tr w:rsidR="00FF4A0A" w:rsidRPr="00D200C7" w14:paraId="7A3CBD83" w14:textId="77777777" w:rsidTr="00EB4A19">
        <w:trPr>
          <w:cantSplit/>
          <w:jc w:val="center"/>
        </w:trPr>
        <w:tc>
          <w:tcPr>
            <w:tcW w:w="1598" w:type="pct"/>
          </w:tcPr>
          <w:p w14:paraId="3C994B5D" w14:textId="77777777" w:rsidR="00516B3B" w:rsidRPr="00D200C7" w:rsidRDefault="00320672" w:rsidP="00BA79AD">
            <w:pPr>
              <w:spacing w:line="360" w:lineRule="auto"/>
              <w:jc w:val="both"/>
              <w:rPr>
                <w:rFonts w:ascii="Arial" w:hAnsi="Arial" w:cs="Arial"/>
                <w:b/>
                <w:lang w:val="el-GR"/>
              </w:rPr>
            </w:pPr>
            <w:r w:rsidRPr="00D200C7">
              <w:rPr>
                <w:rFonts w:ascii="Arial" w:hAnsi="Arial" w:cs="Arial"/>
                <w:lang w:val="el-GR"/>
              </w:rPr>
              <w:t xml:space="preserve">1.1 Θέση </w:t>
            </w:r>
            <w:r w:rsidR="00516B3B" w:rsidRPr="00D200C7">
              <w:rPr>
                <w:rFonts w:ascii="Arial" w:hAnsi="Arial" w:cs="Arial"/>
                <w:lang w:val="el-GR"/>
              </w:rPr>
              <w:t>μηχανοστασίου</w:t>
            </w:r>
          </w:p>
        </w:tc>
        <w:tc>
          <w:tcPr>
            <w:tcW w:w="1644" w:type="pct"/>
          </w:tcPr>
          <w:p w14:paraId="5FECF37E"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Άνω ή κάτω</w:t>
            </w:r>
          </w:p>
          <w:p w14:paraId="20461845"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Όροφος, Αλλού ή Άνευ</w:t>
            </w:r>
          </w:p>
          <w:p w14:paraId="3C1DCD55"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Πινακίδα</w:t>
            </w:r>
          </w:p>
        </w:tc>
        <w:tc>
          <w:tcPr>
            <w:tcW w:w="819" w:type="pct"/>
          </w:tcPr>
          <w:p w14:paraId="5E5B0D8B" w14:textId="77777777" w:rsidR="00516B3B" w:rsidRPr="00D200C7" w:rsidRDefault="00516B3B" w:rsidP="00BA79AD">
            <w:pPr>
              <w:spacing w:line="360" w:lineRule="auto"/>
              <w:jc w:val="center"/>
              <w:rPr>
                <w:rFonts w:ascii="Arial" w:hAnsi="Arial" w:cs="Arial"/>
                <w:lang w:val="el-GR"/>
              </w:rPr>
            </w:pPr>
          </w:p>
        </w:tc>
        <w:tc>
          <w:tcPr>
            <w:tcW w:w="939" w:type="pct"/>
            <w:gridSpan w:val="3"/>
          </w:tcPr>
          <w:p w14:paraId="66237B44" w14:textId="77777777" w:rsidR="00516B3B" w:rsidRPr="00D200C7" w:rsidRDefault="00516B3B" w:rsidP="00BA79AD">
            <w:pPr>
              <w:spacing w:line="360" w:lineRule="auto"/>
              <w:jc w:val="center"/>
              <w:rPr>
                <w:rFonts w:ascii="Arial" w:hAnsi="Arial" w:cs="Arial"/>
                <w:lang w:val="el-GR"/>
              </w:rPr>
            </w:pPr>
          </w:p>
        </w:tc>
      </w:tr>
      <w:tr w:rsidR="00FF4A0A" w:rsidRPr="00630E68" w14:paraId="79525AA3" w14:textId="77777777" w:rsidTr="00EB4A19">
        <w:trPr>
          <w:cantSplit/>
          <w:jc w:val="center"/>
        </w:trPr>
        <w:tc>
          <w:tcPr>
            <w:tcW w:w="1598" w:type="pct"/>
          </w:tcPr>
          <w:p w14:paraId="073F3451" w14:textId="77777777" w:rsidR="00516B3B" w:rsidRPr="00D200C7" w:rsidRDefault="00516B3B" w:rsidP="00BA79AD">
            <w:pPr>
              <w:spacing w:line="360" w:lineRule="auto"/>
              <w:jc w:val="both"/>
              <w:rPr>
                <w:rFonts w:ascii="Arial" w:hAnsi="Arial" w:cs="Arial"/>
                <w:lang w:val="el-GR"/>
              </w:rPr>
            </w:pPr>
            <w:r w:rsidRPr="00D200C7">
              <w:rPr>
                <w:rFonts w:ascii="Arial" w:hAnsi="Arial" w:cs="Arial"/>
                <w:lang w:val="el-GR"/>
              </w:rPr>
              <w:t xml:space="preserve">1.2 </w:t>
            </w:r>
            <w:r w:rsidR="0015793F" w:rsidRPr="00D200C7">
              <w:rPr>
                <w:rFonts w:ascii="Arial" w:hAnsi="Arial" w:cs="Arial"/>
                <w:lang w:val="el-GR"/>
              </w:rPr>
              <w:t>Θύρα</w:t>
            </w:r>
            <w:r w:rsidRPr="00D200C7">
              <w:rPr>
                <w:rFonts w:ascii="Arial" w:hAnsi="Arial" w:cs="Arial"/>
                <w:lang w:val="el-GR"/>
              </w:rPr>
              <w:t xml:space="preserve"> εισόδου</w:t>
            </w:r>
          </w:p>
          <w:p w14:paraId="1EC6C64B" w14:textId="77777777" w:rsidR="00516B3B" w:rsidRPr="00D200C7" w:rsidRDefault="00516B3B" w:rsidP="00BA79AD">
            <w:pPr>
              <w:spacing w:line="360" w:lineRule="auto"/>
              <w:jc w:val="both"/>
              <w:rPr>
                <w:rFonts w:ascii="Arial" w:hAnsi="Arial" w:cs="Arial"/>
                <w:lang w:val="el-GR"/>
              </w:rPr>
            </w:pPr>
          </w:p>
        </w:tc>
        <w:tc>
          <w:tcPr>
            <w:tcW w:w="1644" w:type="pct"/>
          </w:tcPr>
          <w:p w14:paraId="4AB1EDEF"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Ύψος </w:t>
            </w:r>
            <w:r w:rsidR="00FB64C9" w:rsidRPr="00D200C7">
              <w:rPr>
                <w:rFonts w:ascii="Arial" w:hAnsi="Arial" w:cs="Arial"/>
                <w:lang w:val="el-GR"/>
              </w:rPr>
              <w:t xml:space="preserve">και </w:t>
            </w:r>
            <w:r w:rsidR="00AD02F5" w:rsidRPr="00D200C7">
              <w:rPr>
                <w:rFonts w:ascii="Arial" w:hAnsi="Arial" w:cs="Arial"/>
                <w:lang w:val="el-GR"/>
              </w:rPr>
              <w:t xml:space="preserve">διαστάσεις </w:t>
            </w:r>
            <w:r w:rsidRPr="00D200C7">
              <w:rPr>
                <w:rFonts w:ascii="Arial" w:hAnsi="Arial" w:cs="Arial"/>
                <w:lang w:val="el-GR"/>
              </w:rPr>
              <w:t xml:space="preserve">1,80m, πλάτος 0,60m </w:t>
            </w:r>
          </w:p>
          <w:p w14:paraId="2701B6A1"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Πόρτα ανοίγει προς τα </w:t>
            </w:r>
            <w:r w:rsidR="00AF72EF" w:rsidRPr="00D200C7">
              <w:rPr>
                <w:rFonts w:ascii="Arial" w:hAnsi="Arial" w:cs="Arial"/>
                <w:lang w:val="el-GR"/>
              </w:rPr>
              <w:t>έξω</w:t>
            </w:r>
          </w:p>
        </w:tc>
        <w:tc>
          <w:tcPr>
            <w:tcW w:w="819" w:type="pct"/>
          </w:tcPr>
          <w:p w14:paraId="07C7F8F0" w14:textId="77777777" w:rsidR="00516B3B" w:rsidRPr="00D200C7" w:rsidRDefault="00516B3B" w:rsidP="00BA79AD">
            <w:pPr>
              <w:spacing w:line="360" w:lineRule="auto"/>
              <w:jc w:val="center"/>
              <w:rPr>
                <w:rFonts w:ascii="Arial" w:hAnsi="Arial" w:cs="Arial"/>
                <w:lang w:val="el-GR"/>
              </w:rPr>
            </w:pPr>
          </w:p>
        </w:tc>
        <w:tc>
          <w:tcPr>
            <w:tcW w:w="939" w:type="pct"/>
            <w:gridSpan w:val="3"/>
          </w:tcPr>
          <w:p w14:paraId="1DA5B661" w14:textId="77777777" w:rsidR="00516B3B" w:rsidRPr="00D200C7" w:rsidRDefault="00516B3B" w:rsidP="00BA79AD">
            <w:pPr>
              <w:spacing w:line="360" w:lineRule="auto"/>
              <w:jc w:val="center"/>
              <w:rPr>
                <w:rFonts w:ascii="Arial" w:hAnsi="Arial" w:cs="Arial"/>
                <w:lang w:val="el-GR"/>
              </w:rPr>
            </w:pPr>
          </w:p>
        </w:tc>
      </w:tr>
      <w:tr w:rsidR="00FF4A0A" w:rsidRPr="00630E68" w14:paraId="6A57C1AF" w14:textId="77777777" w:rsidTr="00EB4A19">
        <w:trPr>
          <w:cantSplit/>
          <w:jc w:val="center"/>
        </w:trPr>
        <w:tc>
          <w:tcPr>
            <w:tcW w:w="1598" w:type="pct"/>
          </w:tcPr>
          <w:p w14:paraId="676C1048" w14:textId="77777777" w:rsidR="00516B3B" w:rsidRPr="00D200C7" w:rsidRDefault="00516B3B" w:rsidP="00BA79AD">
            <w:pPr>
              <w:spacing w:line="360" w:lineRule="auto"/>
              <w:rPr>
                <w:rFonts w:ascii="Arial" w:hAnsi="Arial" w:cs="Arial"/>
                <w:lang w:val="el-GR"/>
              </w:rPr>
            </w:pPr>
            <w:r w:rsidRPr="00D200C7">
              <w:rPr>
                <w:rFonts w:ascii="Arial" w:hAnsi="Arial" w:cs="Arial"/>
                <w:lang w:val="el-GR"/>
              </w:rPr>
              <w:t>1.3 Οικοδομικά χαρακτηριστικά μηχανοστασίου</w:t>
            </w:r>
          </w:p>
          <w:p w14:paraId="37B977BE" w14:textId="77777777" w:rsidR="00516B3B" w:rsidRPr="00D200C7" w:rsidRDefault="00516B3B" w:rsidP="007D6919">
            <w:pPr>
              <w:pStyle w:val="Heading5"/>
              <w:numPr>
                <w:ilvl w:val="0"/>
                <w:numId w:val="0"/>
              </w:numPr>
              <w:spacing w:before="0" w:after="0" w:line="360" w:lineRule="auto"/>
              <w:rPr>
                <w:rFonts w:ascii="Arial" w:hAnsi="Arial" w:cs="Arial"/>
                <w:strike/>
                <w:sz w:val="24"/>
                <w:lang w:val="el-GR"/>
              </w:rPr>
            </w:pPr>
          </w:p>
        </w:tc>
        <w:tc>
          <w:tcPr>
            <w:tcW w:w="1644" w:type="pct"/>
          </w:tcPr>
          <w:p w14:paraId="613388D7"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Κατάλληλο ύψος </w:t>
            </w:r>
            <w:r w:rsidRPr="00D200C7">
              <w:rPr>
                <w:rFonts w:ascii="Arial" w:hAnsi="Arial" w:cs="Arial"/>
                <w:lang w:val="el-GR"/>
              </w:rPr>
              <w:sym w:font="Symbol" w:char="F0B3"/>
            </w:r>
            <w:r w:rsidRPr="00D200C7">
              <w:rPr>
                <w:rFonts w:ascii="Arial" w:hAnsi="Arial" w:cs="Arial"/>
                <w:lang w:val="el-GR"/>
              </w:rPr>
              <w:t>1</w:t>
            </w:r>
            <w:r w:rsidR="00AF72EF" w:rsidRPr="00D200C7">
              <w:rPr>
                <w:rFonts w:ascii="Arial" w:hAnsi="Arial" w:cs="Arial"/>
                <w:lang w:val="el-GR"/>
              </w:rPr>
              <w:t>,</w:t>
            </w:r>
            <w:r w:rsidRPr="00D200C7">
              <w:rPr>
                <w:rFonts w:ascii="Arial" w:hAnsi="Arial" w:cs="Arial"/>
                <w:lang w:val="el-GR"/>
              </w:rPr>
              <w:t>8m</w:t>
            </w:r>
          </w:p>
          <w:p w14:paraId="111591A0"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70cm</w:t>
            </w:r>
            <w:r w:rsidR="005A6AAB" w:rsidRPr="00D200C7">
              <w:rPr>
                <w:rFonts w:ascii="Arial" w:hAnsi="Arial" w:cs="Arial"/>
                <w:lang w:val="el-GR"/>
              </w:rPr>
              <w:t xml:space="preserve"> ελεύθερος χώρος</w:t>
            </w:r>
            <w:r w:rsidRPr="00D200C7">
              <w:rPr>
                <w:rFonts w:ascii="Arial" w:hAnsi="Arial" w:cs="Arial"/>
                <w:lang w:val="el-GR"/>
              </w:rPr>
              <w:t xml:space="preserve"> μπροστά στον πίνακα</w:t>
            </w:r>
          </w:p>
          <w:p w14:paraId="038061B9" w14:textId="77777777" w:rsidR="00516B3B" w:rsidRPr="00D200C7" w:rsidRDefault="005A6AAB" w:rsidP="008C5C49">
            <w:pPr>
              <w:numPr>
                <w:ilvl w:val="0"/>
                <w:numId w:val="6"/>
              </w:numPr>
              <w:spacing w:line="360" w:lineRule="auto"/>
              <w:ind w:left="340" w:hanging="340"/>
              <w:rPr>
                <w:rFonts w:ascii="Arial" w:hAnsi="Arial" w:cs="Arial"/>
                <w:lang w:val="el-GR"/>
              </w:rPr>
            </w:pPr>
            <w:r w:rsidRPr="00D200C7">
              <w:rPr>
                <w:rFonts w:ascii="Arial" w:hAnsi="Arial" w:cs="Arial"/>
                <w:lang w:val="el-GR"/>
              </w:rPr>
              <w:t>Εξαερισμός μηχανοστασί</w:t>
            </w:r>
            <w:r w:rsidR="00516B3B" w:rsidRPr="00D200C7">
              <w:rPr>
                <w:rFonts w:ascii="Arial" w:hAnsi="Arial" w:cs="Arial"/>
                <w:lang w:val="el-GR"/>
              </w:rPr>
              <w:t>ου</w:t>
            </w:r>
          </w:p>
          <w:p w14:paraId="6F31AB54"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Δάπεδο στεγανό</w:t>
            </w:r>
            <w:r w:rsidR="00AF72EF" w:rsidRPr="00D200C7">
              <w:rPr>
                <w:rFonts w:ascii="Arial" w:hAnsi="Arial" w:cs="Arial"/>
                <w:lang w:val="el-GR"/>
              </w:rPr>
              <w:t xml:space="preserve"> &amp;</w:t>
            </w:r>
            <w:r w:rsidRPr="00D200C7">
              <w:rPr>
                <w:rFonts w:ascii="Arial" w:hAnsi="Arial" w:cs="Arial"/>
                <w:lang w:val="el-GR"/>
              </w:rPr>
              <w:t xml:space="preserve"> αντιολισθητικό</w:t>
            </w:r>
          </w:p>
          <w:p w14:paraId="5F86AD66"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Ύψος πλάκας </w:t>
            </w:r>
            <w:proofErr w:type="spellStart"/>
            <w:r w:rsidRPr="00D200C7">
              <w:rPr>
                <w:rFonts w:ascii="Arial" w:hAnsi="Arial" w:cs="Arial"/>
                <w:lang w:val="el-GR"/>
              </w:rPr>
              <w:t>έδρασης</w:t>
            </w:r>
            <w:proofErr w:type="spellEnd"/>
            <w:r w:rsidRPr="00D200C7">
              <w:rPr>
                <w:rFonts w:ascii="Arial" w:hAnsi="Arial" w:cs="Arial"/>
                <w:lang w:val="el-GR"/>
              </w:rPr>
              <w:t xml:space="preserve"> μηχανής- δαπέδου μηχανοστασίου &gt;50cm (σκάλα πρόσβασης)</w:t>
            </w:r>
          </w:p>
        </w:tc>
        <w:tc>
          <w:tcPr>
            <w:tcW w:w="819" w:type="pct"/>
          </w:tcPr>
          <w:p w14:paraId="4CB713DF" w14:textId="77777777" w:rsidR="00516B3B" w:rsidRPr="00D200C7" w:rsidRDefault="00516B3B" w:rsidP="00BA79AD">
            <w:pPr>
              <w:spacing w:line="360" w:lineRule="auto"/>
              <w:jc w:val="center"/>
              <w:rPr>
                <w:rFonts w:ascii="Arial" w:hAnsi="Arial" w:cs="Arial"/>
                <w:lang w:val="el-GR"/>
              </w:rPr>
            </w:pPr>
          </w:p>
        </w:tc>
        <w:tc>
          <w:tcPr>
            <w:tcW w:w="939" w:type="pct"/>
            <w:gridSpan w:val="3"/>
          </w:tcPr>
          <w:p w14:paraId="2682287B" w14:textId="77777777" w:rsidR="00516B3B" w:rsidRPr="00D200C7" w:rsidRDefault="00516B3B" w:rsidP="00BA79AD">
            <w:pPr>
              <w:spacing w:line="360" w:lineRule="auto"/>
              <w:jc w:val="center"/>
              <w:rPr>
                <w:rFonts w:ascii="Arial" w:hAnsi="Arial" w:cs="Arial"/>
                <w:lang w:val="el-GR"/>
              </w:rPr>
            </w:pPr>
          </w:p>
        </w:tc>
      </w:tr>
      <w:tr w:rsidR="00FF4A0A" w:rsidRPr="00D200C7" w14:paraId="0FC6A996" w14:textId="77777777" w:rsidTr="00EB4A19">
        <w:trPr>
          <w:cantSplit/>
          <w:jc w:val="center"/>
        </w:trPr>
        <w:tc>
          <w:tcPr>
            <w:tcW w:w="1598" w:type="pct"/>
          </w:tcPr>
          <w:p w14:paraId="43AE4FF5" w14:textId="6E4772D4" w:rsidR="00516B3B" w:rsidRPr="00D200C7" w:rsidRDefault="00EC51BB" w:rsidP="00BA79AD">
            <w:pPr>
              <w:spacing w:line="360" w:lineRule="auto"/>
              <w:jc w:val="both"/>
              <w:rPr>
                <w:rFonts w:ascii="Arial" w:hAnsi="Arial" w:cs="Arial"/>
                <w:lang w:val="el-GR"/>
              </w:rPr>
            </w:pPr>
            <w:r w:rsidRPr="00D200C7">
              <w:rPr>
                <w:rFonts w:ascii="Arial" w:hAnsi="Arial" w:cs="Arial"/>
                <w:lang w:val="el-GR"/>
              </w:rPr>
              <w:t xml:space="preserve">1.4 </w:t>
            </w:r>
            <w:r w:rsidR="00516B3B" w:rsidRPr="00D200C7">
              <w:rPr>
                <w:rFonts w:ascii="Arial" w:hAnsi="Arial" w:cs="Arial"/>
                <w:lang w:val="el-GR"/>
              </w:rPr>
              <w:t>Ξένες εγκαταστάσεις</w:t>
            </w:r>
          </w:p>
        </w:tc>
        <w:tc>
          <w:tcPr>
            <w:tcW w:w="1644" w:type="pct"/>
          </w:tcPr>
          <w:p w14:paraId="113E4DBD" w14:textId="77777777" w:rsidR="00516B3B" w:rsidRPr="00D200C7" w:rsidRDefault="00516B3B"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Σωληνώσεις, καλωδιώσεις </w:t>
            </w:r>
          </w:p>
        </w:tc>
        <w:tc>
          <w:tcPr>
            <w:tcW w:w="819" w:type="pct"/>
          </w:tcPr>
          <w:p w14:paraId="1E38F612" w14:textId="77777777" w:rsidR="00516B3B" w:rsidRPr="00D200C7" w:rsidRDefault="00516B3B" w:rsidP="00BA79AD">
            <w:pPr>
              <w:spacing w:line="360" w:lineRule="auto"/>
              <w:jc w:val="center"/>
              <w:rPr>
                <w:rFonts w:ascii="Arial" w:hAnsi="Arial" w:cs="Arial"/>
                <w:lang w:val="el-GR"/>
              </w:rPr>
            </w:pPr>
          </w:p>
        </w:tc>
        <w:tc>
          <w:tcPr>
            <w:tcW w:w="939" w:type="pct"/>
            <w:gridSpan w:val="3"/>
          </w:tcPr>
          <w:p w14:paraId="0A44E30A" w14:textId="77777777" w:rsidR="00516B3B" w:rsidRPr="00D200C7" w:rsidRDefault="00516B3B" w:rsidP="00BA79AD">
            <w:pPr>
              <w:spacing w:line="360" w:lineRule="auto"/>
              <w:jc w:val="center"/>
              <w:rPr>
                <w:rFonts w:ascii="Arial" w:hAnsi="Arial" w:cs="Arial"/>
                <w:lang w:val="el-GR"/>
              </w:rPr>
            </w:pPr>
          </w:p>
        </w:tc>
      </w:tr>
      <w:tr w:rsidR="00FF4A0A" w:rsidRPr="00630E68" w14:paraId="1D702C95" w14:textId="77777777" w:rsidTr="00EB4A19">
        <w:trPr>
          <w:cantSplit/>
          <w:jc w:val="center"/>
        </w:trPr>
        <w:tc>
          <w:tcPr>
            <w:tcW w:w="1598" w:type="pct"/>
          </w:tcPr>
          <w:p w14:paraId="5364A6C0" w14:textId="77777777" w:rsidR="00516B3B" w:rsidRPr="00D200C7" w:rsidRDefault="00516B3B" w:rsidP="00BA79AD">
            <w:pPr>
              <w:spacing w:line="360" w:lineRule="auto"/>
              <w:jc w:val="both"/>
              <w:rPr>
                <w:rFonts w:ascii="Arial" w:hAnsi="Arial" w:cs="Arial"/>
                <w:lang w:val="el-GR"/>
              </w:rPr>
            </w:pPr>
            <w:r w:rsidRPr="00D200C7">
              <w:rPr>
                <w:rFonts w:ascii="Arial" w:hAnsi="Arial" w:cs="Arial"/>
                <w:lang w:val="el-GR"/>
              </w:rPr>
              <w:t>1.5 Ύπαρξη εξοπλισμού</w:t>
            </w:r>
          </w:p>
        </w:tc>
        <w:tc>
          <w:tcPr>
            <w:tcW w:w="1644" w:type="pct"/>
          </w:tcPr>
          <w:p w14:paraId="575DE39F" w14:textId="77777777" w:rsidR="00516B3B" w:rsidRPr="00D200C7" w:rsidRDefault="005A6AAB"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Διακόπτης φ</w:t>
            </w:r>
            <w:r w:rsidR="00EC51BB" w:rsidRPr="00D200C7">
              <w:rPr>
                <w:rFonts w:ascii="Arial" w:hAnsi="Arial" w:cs="Arial"/>
                <w:lang w:val="el-GR"/>
              </w:rPr>
              <w:t xml:space="preserve">ωτισμού και </w:t>
            </w:r>
            <w:r w:rsidR="00AF72EF" w:rsidRPr="00D200C7">
              <w:rPr>
                <w:rFonts w:ascii="Arial" w:hAnsi="Arial" w:cs="Arial"/>
                <w:lang w:val="el-GR"/>
              </w:rPr>
              <w:t>ρευματοδότης</w:t>
            </w:r>
            <w:r w:rsidR="00EC51BB" w:rsidRPr="00D200C7">
              <w:rPr>
                <w:rFonts w:ascii="Arial" w:hAnsi="Arial" w:cs="Arial"/>
                <w:lang w:val="el-GR"/>
              </w:rPr>
              <w:t xml:space="preserve"> εντός του μηχανοστα</w:t>
            </w:r>
            <w:r w:rsidR="00516B3B" w:rsidRPr="00D200C7">
              <w:rPr>
                <w:rFonts w:ascii="Arial" w:hAnsi="Arial" w:cs="Arial"/>
                <w:lang w:val="el-GR"/>
              </w:rPr>
              <w:t>σίου</w:t>
            </w:r>
          </w:p>
        </w:tc>
        <w:tc>
          <w:tcPr>
            <w:tcW w:w="819" w:type="pct"/>
          </w:tcPr>
          <w:p w14:paraId="47F23CBA" w14:textId="77777777" w:rsidR="00516B3B" w:rsidRPr="00D200C7" w:rsidRDefault="00516B3B" w:rsidP="00BA79AD">
            <w:pPr>
              <w:spacing w:line="360" w:lineRule="auto"/>
              <w:jc w:val="center"/>
              <w:rPr>
                <w:rFonts w:ascii="Arial" w:hAnsi="Arial" w:cs="Arial"/>
                <w:lang w:val="el-GR"/>
              </w:rPr>
            </w:pPr>
          </w:p>
        </w:tc>
        <w:tc>
          <w:tcPr>
            <w:tcW w:w="939" w:type="pct"/>
            <w:gridSpan w:val="3"/>
          </w:tcPr>
          <w:p w14:paraId="33108FFA" w14:textId="77777777" w:rsidR="00516B3B" w:rsidRPr="00D200C7" w:rsidRDefault="00516B3B" w:rsidP="00BA79AD">
            <w:pPr>
              <w:spacing w:line="360" w:lineRule="auto"/>
              <w:jc w:val="center"/>
              <w:rPr>
                <w:rFonts w:ascii="Arial" w:hAnsi="Arial" w:cs="Arial"/>
                <w:lang w:val="el-GR"/>
              </w:rPr>
            </w:pPr>
          </w:p>
        </w:tc>
      </w:tr>
      <w:tr w:rsidR="00FF4A0A" w:rsidRPr="00D200C7" w14:paraId="4AF67FB0" w14:textId="77777777" w:rsidTr="00EB4A19">
        <w:trPr>
          <w:cantSplit/>
          <w:jc w:val="center"/>
        </w:trPr>
        <w:tc>
          <w:tcPr>
            <w:tcW w:w="1598" w:type="pct"/>
          </w:tcPr>
          <w:p w14:paraId="736B23E5" w14:textId="77777777" w:rsidR="00373DE2" w:rsidRPr="00D200C7" w:rsidRDefault="00373DE2" w:rsidP="00BA79AD">
            <w:pPr>
              <w:spacing w:line="360" w:lineRule="auto"/>
              <w:jc w:val="both"/>
              <w:rPr>
                <w:rFonts w:ascii="Arial" w:hAnsi="Arial" w:cs="Arial"/>
                <w:lang w:val="el-GR"/>
              </w:rPr>
            </w:pPr>
            <w:r w:rsidRPr="00D200C7">
              <w:rPr>
                <w:rFonts w:ascii="Arial" w:hAnsi="Arial" w:cs="Arial"/>
                <w:lang w:val="el-GR"/>
              </w:rPr>
              <w:t>1.6 Κινητήριος μηχανή</w:t>
            </w:r>
          </w:p>
          <w:p w14:paraId="704D0B3D" w14:textId="77777777" w:rsidR="00373DE2" w:rsidRPr="00D200C7" w:rsidRDefault="00373DE2" w:rsidP="00BA79AD">
            <w:pPr>
              <w:spacing w:line="360" w:lineRule="auto"/>
              <w:jc w:val="both"/>
              <w:rPr>
                <w:rFonts w:ascii="Arial" w:hAnsi="Arial" w:cs="Arial"/>
                <w:lang w:val="el-GR"/>
              </w:rPr>
            </w:pPr>
          </w:p>
          <w:p w14:paraId="56B51786" w14:textId="77777777" w:rsidR="00373DE2" w:rsidRPr="00D200C7" w:rsidRDefault="00373DE2" w:rsidP="00BA79AD">
            <w:pPr>
              <w:spacing w:line="360" w:lineRule="auto"/>
              <w:jc w:val="both"/>
              <w:rPr>
                <w:rFonts w:ascii="Arial" w:hAnsi="Arial" w:cs="Arial"/>
                <w:lang w:val="el-GR"/>
              </w:rPr>
            </w:pPr>
          </w:p>
          <w:p w14:paraId="7C544CF6" w14:textId="77777777" w:rsidR="005A6AAB" w:rsidRDefault="005A6AAB" w:rsidP="00BA79AD">
            <w:pPr>
              <w:spacing w:line="360" w:lineRule="auto"/>
              <w:jc w:val="both"/>
              <w:rPr>
                <w:rFonts w:ascii="Arial" w:hAnsi="Arial" w:cs="Arial"/>
                <w:lang w:val="el-GR"/>
              </w:rPr>
            </w:pPr>
          </w:p>
          <w:p w14:paraId="4319E1F9" w14:textId="77777777" w:rsidR="0077177B" w:rsidRPr="00D200C7" w:rsidRDefault="0077177B" w:rsidP="00BA79AD">
            <w:pPr>
              <w:spacing w:line="360" w:lineRule="auto"/>
              <w:jc w:val="both"/>
              <w:rPr>
                <w:rFonts w:ascii="Arial" w:hAnsi="Arial" w:cs="Arial"/>
                <w:lang w:val="el-GR"/>
              </w:rPr>
            </w:pPr>
          </w:p>
          <w:p w14:paraId="49197F0A"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Τροχαλίες Έλξης / Παρέκκλισης </w:t>
            </w:r>
          </w:p>
          <w:p w14:paraId="722B7E44" w14:textId="77777777" w:rsidR="00373DE2" w:rsidRPr="00D200C7" w:rsidRDefault="00373DE2" w:rsidP="00BA79AD">
            <w:pPr>
              <w:spacing w:line="360" w:lineRule="auto"/>
              <w:jc w:val="both"/>
              <w:rPr>
                <w:rFonts w:ascii="Arial" w:hAnsi="Arial" w:cs="Arial"/>
                <w:lang w:val="el-GR"/>
              </w:rPr>
            </w:pPr>
          </w:p>
          <w:p w14:paraId="0997FC87" w14:textId="77777777" w:rsidR="00373DE2" w:rsidRDefault="00373DE2" w:rsidP="00BA79AD">
            <w:pPr>
              <w:spacing w:line="360" w:lineRule="auto"/>
              <w:jc w:val="both"/>
              <w:rPr>
                <w:rFonts w:ascii="Arial" w:hAnsi="Arial" w:cs="Arial"/>
                <w:lang w:val="el-GR"/>
              </w:rPr>
            </w:pPr>
          </w:p>
          <w:p w14:paraId="1624B57E" w14:textId="77777777" w:rsidR="0077177B" w:rsidRDefault="0077177B" w:rsidP="00BA79AD">
            <w:pPr>
              <w:spacing w:line="360" w:lineRule="auto"/>
              <w:jc w:val="both"/>
              <w:rPr>
                <w:rFonts w:ascii="Arial" w:hAnsi="Arial" w:cs="Arial"/>
                <w:lang w:val="el-GR"/>
              </w:rPr>
            </w:pPr>
          </w:p>
          <w:p w14:paraId="309BBED5" w14:textId="77777777" w:rsidR="0077177B" w:rsidRPr="00D200C7" w:rsidRDefault="0077177B" w:rsidP="00BA79AD">
            <w:pPr>
              <w:spacing w:line="360" w:lineRule="auto"/>
              <w:jc w:val="both"/>
              <w:rPr>
                <w:rFonts w:ascii="Arial" w:hAnsi="Arial" w:cs="Arial"/>
                <w:lang w:val="el-GR"/>
              </w:rPr>
            </w:pPr>
          </w:p>
          <w:p w14:paraId="26BF8A68"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Φρένα </w:t>
            </w:r>
          </w:p>
        </w:tc>
        <w:tc>
          <w:tcPr>
            <w:tcW w:w="1644" w:type="pct"/>
          </w:tcPr>
          <w:p w14:paraId="1D2D7693" w14:textId="29C7E597" w:rsidR="00373DE2" w:rsidRPr="00D200C7" w:rsidRDefault="00165284" w:rsidP="008C5C49">
            <w:pPr>
              <w:numPr>
                <w:ilvl w:val="0"/>
                <w:numId w:val="6"/>
              </w:numPr>
              <w:spacing w:line="360" w:lineRule="auto"/>
              <w:ind w:left="340" w:hanging="340"/>
              <w:rPr>
                <w:rFonts w:ascii="Arial" w:hAnsi="Arial" w:cs="Arial"/>
                <w:lang w:val="el-GR"/>
              </w:rPr>
            </w:pPr>
            <w:proofErr w:type="spellStart"/>
            <w:r w:rsidRPr="00D200C7">
              <w:rPr>
                <w:rFonts w:ascii="Arial" w:hAnsi="Arial" w:cs="Arial"/>
                <w:lang w:val="el-GR"/>
              </w:rPr>
              <w:t>Έδραση</w:t>
            </w:r>
            <w:proofErr w:type="spellEnd"/>
            <w:r w:rsidRPr="00D200C7">
              <w:rPr>
                <w:rFonts w:ascii="Arial" w:hAnsi="Arial" w:cs="Arial"/>
                <w:lang w:val="el-GR"/>
              </w:rPr>
              <w:t xml:space="preserve">, </w:t>
            </w:r>
            <w:r w:rsidR="00373DE2" w:rsidRPr="00D200C7">
              <w:rPr>
                <w:rFonts w:ascii="Arial" w:hAnsi="Arial" w:cs="Arial"/>
                <w:lang w:val="el-GR"/>
              </w:rPr>
              <w:t>διαρροές</w:t>
            </w:r>
          </w:p>
          <w:p w14:paraId="742AA11E" w14:textId="74BF9776" w:rsidR="00373DE2" w:rsidRPr="00D200C7" w:rsidRDefault="005A6AAB" w:rsidP="008C5C49">
            <w:pPr>
              <w:numPr>
                <w:ilvl w:val="0"/>
                <w:numId w:val="6"/>
              </w:numPr>
              <w:spacing w:line="360" w:lineRule="auto"/>
              <w:ind w:left="340" w:hanging="340"/>
              <w:rPr>
                <w:rFonts w:ascii="Arial" w:hAnsi="Arial" w:cs="Arial"/>
                <w:lang w:val="el-GR"/>
              </w:rPr>
            </w:pPr>
            <w:r w:rsidRPr="00D200C7">
              <w:rPr>
                <w:rFonts w:ascii="Arial" w:hAnsi="Arial" w:cs="Arial"/>
                <w:lang w:val="el-GR"/>
              </w:rPr>
              <w:t>Τουλάχιστο</w:t>
            </w:r>
            <w:r w:rsidR="00F652AA" w:rsidRPr="00D200C7">
              <w:rPr>
                <w:rFonts w:ascii="Arial" w:hAnsi="Arial" w:cs="Arial"/>
                <w:lang w:val="el-GR"/>
              </w:rPr>
              <w:t>ν</w:t>
            </w:r>
            <w:r w:rsidR="00373DE2" w:rsidRPr="00D200C7">
              <w:rPr>
                <w:rFonts w:ascii="Arial" w:hAnsi="Arial" w:cs="Arial"/>
                <w:lang w:val="el-GR"/>
              </w:rPr>
              <w:t xml:space="preserve"> 30cm ελεύθερ</w:t>
            </w:r>
            <w:r w:rsidR="004A5D2F" w:rsidRPr="00D200C7">
              <w:rPr>
                <w:rFonts w:ascii="Arial" w:hAnsi="Arial" w:cs="Arial"/>
                <w:lang w:val="el-GR"/>
              </w:rPr>
              <w:t>ο</w:t>
            </w:r>
            <w:r w:rsidRPr="00D200C7">
              <w:rPr>
                <w:rFonts w:ascii="Arial" w:hAnsi="Arial" w:cs="Arial"/>
                <w:lang w:val="el-GR"/>
              </w:rPr>
              <w:t>ς</w:t>
            </w:r>
            <w:r w:rsidR="00373DE2" w:rsidRPr="00D200C7">
              <w:rPr>
                <w:rFonts w:ascii="Arial" w:hAnsi="Arial" w:cs="Arial"/>
                <w:lang w:val="el-GR"/>
              </w:rPr>
              <w:t xml:space="preserve"> </w:t>
            </w:r>
            <w:r w:rsidR="004A5D2F" w:rsidRPr="00D200C7">
              <w:rPr>
                <w:rFonts w:ascii="Arial" w:hAnsi="Arial" w:cs="Arial"/>
                <w:lang w:val="el-GR"/>
              </w:rPr>
              <w:t>χώρο</w:t>
            </w:r>
            <w:r w:rsidRPr="00D200C7">
              <w:rPr>
                <w:rFonts w:ascii="Arial" w:hAnsi="Arial" w:cs="Arial"/>
                <w:lang w:val="el-GR"/>
              </w:rPr>
              <w:t>ς</w:t>
            </w:r>
            <w:r w:rsidR="004A5D2F" w:rsidRPr="00D200C7">
              <w:rPr>
                <w:rFonts w:ascii="Arial" w:hAnsi="Arial" w:cs="Arial"/>
                <w:lang w:val="el-GR"/>
              </w:rPr>
              <w:t xml:space="preserve"> </w:t>
            </w:r>
            <w:r w:rsidR="00373DE2" w:rsidRPr="00D200C7">
              <w:rPr>
                <w:rFonts w:ascii="Arial" w:hAnsi="Arial" w:cs="Arial"/>
                <w:lang w:val="el-GR"/>
              </w:rPr>
              <w:t xml:space="preserve">πάνω από </w:t>
            </w:r>
            <w:r w:rsidRPr="00D200C7">
              <w:rPr>
                <w:rFonts w:ascii="Arial" w:hAnsi="Arial" w:cs="Arial"/>
                <w:lang w:val="el-GR"/>
              </w:rPr>
              <w:t xml:space="preserve">τα </w:t>
            </w:r>
            <w:r w:rsidR="00373DE2" w:rsidRPr="00D200C7">
              <w:rPr>
                <w:rFonts w:ascii="Arial" w:hAnsi="Arial" w:cs="Arial"/>
                <w:lang w:val="el-GR"/>
              </w:rPr>
              <w:t>κινούμενα μέρη μηχανής</w:t>
            </w:r>
          </w:p>
          <w:p w14:paraId="2273F330"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Διάμετρος  ≥ 40xD συρμ</w:t>
            </w:r>
            <w:r w:rsidR="004A5D2F" w:rsidRPr="00D200C7">
              <w:rPr>
                <w:rFonts w:ascii="Arial" w:hAnsi="Arial" w:cs="Arial"/>
                <w:lang w:val="el-GR"/>
              </w:rPr>
              <w:t>ατόσχοι</w:t>
            </w:r>
            <w:r w:rsidRPr="00D200C7">
              <w:rPr>
                <w:rFonts w:ascii="Arial" w:hAnsi="Arial" w:cs="Arial"/>
                <w:lang w:val="el-GR"/>
              </w:rPr>
              <w:t>νων</w:t>
            </w:r>
          </w:p>
          <w:p w14:paraId="55453282" w14:textId="77777777" w:rsidR="00373DE2" w:rsidRPr="00D200C7" w:rsidRDefault="005A6AAB" w:rsidP="008C5C49">
            <w:pPr>
              <w:numPr>
                <w:ilvl w:val="0"/>
                <w:numId w:val="6"/>
              </w:numPr>
              <w:spacing w:line="360" w:lineRule="auto"/>
              <w:ind w:left="340" w:hanging="340"/>
              <w:rPr>
                <w:rFonts w:ascii="Arial" w:hAnsi="Arial" w:cs="Arial"/>
                <w:lang w:val="el-GR"/>
              </w:rPr>
            </w:pPr>
            <w:r w:rsidRPr="00D200C7">
              <w:rPr>
                <w:rFonts w:ascii="Arial" w:hAnsi="Arial" w:cs="Arial"/>
                <w:lang w:val="el-GR"/>
              </w:rPr>
              <w:t>Π</w:t>
            </w:r>
            <w:r w:rsidR="00373DE2" w:rsidRPr="00D200C7">
              <w:rPr>
                <w:rFonts w:ascii="Arial" w:hAnsi="Arial" w:cs="Arial"/>
                <w:lang w:val="el-GR"/>
              </w:rPr>
              <w:t>ροφυλακτήρες</w:t>
            </w:r>
          </w:p>
          <w:p w14:paraId="5AAF764C" w14:textId="77777777" w:rsidR="00373DE2" w:rsidRPr="00D200C7" w:rsidRDefault="005A6AAB" w:rsidP="008C5C49">
            <w:pPr>
              <w:numPr>
                <w:ilvl w:val="0"/>
                <w:numId w:val="6"/>
              </w:numPr>
              <w:spacing w:line="360" w:lineRule="auto"/>
              <w:ind w:left="340" w:hanging="340"/>
              <w:rPr>
                <w:rFonts w:ascii="Arial" w:hAnsi="Arial" w:cs="Arial"/>
                <w:lang w:val="el-GR"/>
              </w:rPr>
            </w:pPr>
            <w:r w:rsidRPr="00D200C7">
              <w:rPr>
                <w:rFonts w:ascii="Arial" w:hAnsi="Arial" w:cs="Arial"/>
                <w:lang w:val="el-GR"/>
              </w:rPr>
              <w:t>Κ</w:t>
            </w:r>
            <w:r w:rsidR="00373DE2" w:rsidRPr="00D200C7">
              <w:rPr>
                <w:rFonts w:ascii="Arial" w:hAnsi="Arial" w:cs="Arial"/>
                <w:lang w:val="el-GR"/>
              </w:rPr>
              <w:t>ατάσταση αυλάκων</w:t>
            </w:r>
          </w:p>
          <w:p w14:paraId="185A2FFB"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Διατάξεις κατά εκτροπής συρματόσχοινων</w:t>
            </w:r>
          </w:p>
          <w:p w14:paraId="56EF7903" w14:textId="77777777" w:rsidR="00373DE2" w:rsidRPr="00D200C7" w:rsidRDefault="00373DE2" w:rsidP="008C5C49">
            <w:pPr>
              <w:numPr>
                <w:ilvl w:val="0"/>
                <w:numId w:val="6"/>
              </w:numPr>
              <w:spacing w:line="360" w:lineRule="auto"/>
              <w:ind w:left="340" w:hanging="340"/>
              <w:rPr>
                <w:rFonts w:ascii="Arial" w:hAnsi="Arial" w:cs="Arial"/>
                <w:strike/>
                <w:lang w:val="el-GR"/>
              </w:rPr>
            </w:pPr>
            <w:r w:rsidRPr="00D200C7">
              <w:rPr>
                <w:rFonts w:ascii="Arial" w:hAnsi="Arial" w:cs="Arial"/>
                <w:lang w:val="el-GR"/>
              </w:rPr>
              <w:t>Φρένο</w:t>
            </w:r>
          </w:p>
        </w:tc>
        <w:tc>
          <w:tcPr>
            <w:tcW w:w="819" w:type="pct"/>
          </w:tcPr>
          <w:p w14:paraId="3C025736" w14:textId="77777777" w:rsidR="00373DE2" w:rsidRPr="00D200C7" w:rsidRDefault="00373DE2" w:rsidP="00BA79AD">
            <w:pPr>
              <w:spacing w:line="360" w:lineRule="auto"/>
              <w:jc w:val="center"/>
              <w:rPr>
                <w:rFonts w:ascii="Arial" w:hAnsi="Arial" w:cs="Arial"/>
                <w:lang w:val="el-GR"/>
              </w:rPr>
            </w:pPr>
          </w:p>
        </w:tc>
        <w:tc>
          <w:tcPr>
            <w:tcW w:w="939" w:type="pct"/>
            <w:gridSpan w:val="3"/>
          </w:tcPr>
          <w:p w14:paraId="40D87468" w14:textId="77777777" w:rsidR="00373DE2" w:rsidRPr="00D200C7" w:rsidRDefault="00373DE2" w:rsidP="00BA79AD">
            <w:pPr>
              <w:spacing w:line="360" w:lineRule="auto"/>
              <w:jc w:val="center"/>
              <w:rPr>
                <w:rFonts w:ascii="Arial" w:hAnsi="Arial" w:cs="Arial"/>
                <w:lang w:val="el-GR"/>
              </w:rPr>
            </w:pPr>
          </w:p>
        </w:tc>
      </w:tr>
      <w:tr w:rsidR="00FF4A0A" w:rsidRPr="00D200C7" w14:paraId="0902F558" w14:textId="77777777" w:rsidTr="00EB4A19">
        <w:trPr>
          <w:cantSplit/>
          <w:jc w:val="center"/>
        </w:trPr>
        <w:tc>
          <w:tcPr>
            <w:tcW w:w="1598" w:type="pct"/>
          </w:tcPr>
          <w:p w14:paraId="6D8D6ED5" w14:textId="77777777" w:rsidR="001656B7" w:rsidRPr="00D200C7" w:rsidRDefault="00D92739" w:rsidP="00BA79AD">
            <w:pPr>
              <w:spacing w:line="360" w:lineRule="auto"/>
              <w:rPr>
                <w:rFonts w:ascii="Arial" w:hAnsi="Arial" w:cs="Arial"/>
                <w:lang w:val="el-GR"/>
              </w:rPr>
            </w:pPr>
            <w:r w:rsidRPr="00D200C7">
              <w:rPr>
                <w:rFonts w:ascii="Arial" w:hAnsi="Arial" w:cs="Arial"/>
                <w:lang w:val="el-GR"/>
              </w:rPr>
              <w:t>1.</w:t>
            </w:r>
            <w:r w:rsidRPr="00D200C7">
              <w:rPr>
                <w:rFonts w:ascii="Arial" w:hAnsi="Arial" w:cs="Arial"/>
              </w:rPr>
              <w:t>7</w:t>
            </w:r>
            <w:r w:rsidR="001656B7" w:rsidRPr="00D200C7">
              <w:rPr>
                <w:rFonts w:ascii="Arial" w:hAnsi="Arial" w:cs="Arial"/>
                <w:lang w:val="el-GR"/>
              </w:rPr>
              <w:t xml:space="preserve"> </w:t>
            </w:r>
            <w:proofErr w:type="spellStart"/>
            <w:r w:rsidR="001656B7" w:rsidRPr="00D200C7">
              <w:rPr>
                <w:rFonts w:ascii="Arial" w:hAnsi="Arial" w:cs="Arial"/>
                <w:lang w:val="el-GR"/>
              </w:rPr>
              <w:t>Περιοριστήρας</w:t>
            </w:r>
            <w:proofErr w:type="spellEnd"/>
            <w:r w:rsidR="001656B7" w:rsidRPr="00D200C7">
              <w:rPr>
                <w:rFonts w:ascii="Arial" w:hAnsi="Arial" w:cs="Arial"/>
                <w:lang w:val="el-GR"/>
              </w:rPr>
              <w:t xml:space="preserve"> Ταχύτητας θαλάμου (Σ1)</w:t>
            </w:r>
          </w:p>
          <w:p w14:paraId="65E1D0CC" w14:textId="77777777" w:rsidR="001656B7" w:rsidRPr="00D200C7" w:rsidRDefault="001656B7" w:rsidP="00BA79AD">
            <w:pPr>
              <w:spacing w:line="360" w:lineRule="auto"/>
              <w:jc w:val="both"/>
              <w:rPr>
                <w:rFonts w:ascii="Arial" w:hAnsi="Arial" w:cs="Arial"/>
                <w:lang w:val="el-GR"/>
              </w:rPr>
            </w:pPr>
          </w:p>
        </w:tc>
        <w:tc>
          <w:tcPr>
            <w:tcW w:w="1644" w:type="pct"/>
          </w:tcPr>
          <w:p w14:paraId="2313FFD9"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Κατασκευαστής </w:t>
            </w:r>
          </w:p>
          <w:p w14:paraId="514AE439"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Τύπος</w:t>
            </w:r>
          </w:p>
          <w:p w14:paraId="412247FB"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Διάμετρος συρματόσχοινου</w:t>
            </w:r>
          </w:p>
          <w:p w14:paraId="5B3049E4"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Διάμετρος τροχαλίας</w:t>
            </w:r>
          </w:p>
          <w:p w14:paraId="668F8445"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Ηλεκτρικός διακόπτης</w:t>
            </w:r>
          </w:p>
        </w:tc>
        <w:tc>
          <w:tcPr>
            <w:tcW w:w="819" w:type="pct"/>
          </w:tcPr>
          <w:p w14:paraId="2AD2401B" w14:textId="77777777" w:rsidR="001656B7" w:rsidRPr="00D200C7" w:rsidRDefault="001656B7" w:rsidP="00BA79AD">
            <w:pPr>
              <w:spacing w:line="360" w:lineRule="auto"/>
              <w:jc w:val="center"/>
              <w:rPr>
                <w:rFonts w:ascii="Arial" w:hAnsi="Arial" w:cs="Arial"/>
                <w:lang w:val="el-GR"/>
              </w:rPr>
            </w:pPr>
          </w:p>
        </w:tc>
        <w:tc>
          <w:tcPr>
            <w:tcW w:w="939" w:type="pct"/>
            <w:gridSpan w:val="3"/>
          </w:tcPr>
          <w:p w14:paraId="5EF21B02" w14:textId="77777777" w:rsidR="001656B7" w:rsidRPr="00D200C7" w:rsidRDefault="001656B7" w:rsidP="00BA79AD">
            <w:pPr>
              <w:spacing w:line="360" w:lineRule="auto"/>
              <w:jc w:val="center"/>
              <w:rPr>
                <w:rFonts w:ascii="Arial" w:hAnsi="Arial" w:cs="Arial"/>
                <w:lang w:val="el-GR"/>
              </w:rPr>
            </w:pPr>
          </w:p>
        </w:tc>
      </w:tr>
      <w:tr w:rsidR="00FF4A0A" w:rsidRPr="00D200C7" w14:paraId="5D709B4A" w14:textId="77777777" w:rsidTr="00EB4A19">
        <w:trPr>
          <w:cantSplit/>
          <w:jc w:val="center"/>
        </w:trPr>
        <w:tc>
          <w:tcPr>
            <w:tcW w:w="1598" w:type="pct"/>
          </w:tcPr>
          <w:p w14:paraId="518AEDBC" w14:textId="77777777" w:rsidR="001656B7" w:rsidRDefault="00934970" w:rsidP="00BA79AD">
            <w:pPr>
              <w:spacing w:line="360" w:lineRule="auto"/>
              <w:rPr>
                <w:rFonts w:ascii="Arial" w:hAnsi="Arial" w:cs="Arial"/>
                <w:lang w:val="el-GR"/>
              </w:rPr>
            </w:pPr>
            <w:r w:rsidRPr="00D200C7">
              <w:rPr>
                <w:rFonts w:ascii="Arial" w:hAnsi="Arial" w:cs="Arial"/>
                <w:lang w:val="el-GR"/>
              </w:rPr>
              <w:t>1.</w:t>
            </w:r>
            <w:r w:rsidR="00D92739" w:rsidRPr="00D200C7">
              <w:rPr>
                <w:rFonts w:ascii="Arial" w:hAnsi="Arial" w:cs="Arial"/>
              </w:rPr>
              <w:t>8</w:t>
            </w:r>
            <w:r w:rsidR="001656B7" w:rsidRPr="00D200C7">
              <w:rPr>
                <w:rFonts w:ascii="Arial" w:hAnsi="Arial" w:cs="Arial"/>
                <w:lang w:val="el-GR"/>
              </w:rPr>
              <w:t xml:space="preserve"> </w:t>
            </w:r>
            <w:proofErr w:type="spellStart"/>
            <w:r w:rsidR="001656B7" w:rsidRPr="00D200C7">
              <w:rPr>
                <w:rFonts w:ascii="Arial" w:hAnsi="Arial" w:cs="Arial"/>
                <w:lang w:val="el-GR"/>
              </w:rPr>
              <w:t>Περιοριστήρας</w:t>
            </w:r>
            <w:proofErr w:type="spellEnd"/>
            <w:r w:rsidR="001656B7" w:rsidRPr="00D200C7">
              <w:rPr>
                <w:rFonts w:ascii="Arial" w:hAnsi="Arial" w:cs="Arial"/>
                <w:lang w:val="el-GR"/>
              </w:rPr>
              <w:t xml:space="preserve"> Ταχύτητας αντιβάρου (Σ1)</w:t>
            </w:r>
          </w:p>
          <w:p w14:paraId="2EF3CB63" w14:textId="77777777" w:rsidR="00712A56" w:rsidRDefault="00712A56" w:rsidP="00BA79AD">
            <w:pPr>
              <w:spacing w:line="360" w:lineRule="auto"/>
              <w:rPr>
                <w:rFonts w:ascii="Arial" w:hAnsi="Arial" w:cs="Arial"/>
                <w:lang w:val="el-GR"/>
              </w:rPr>
            </w:pPr>
          </w:p>
          <w:p w14:paraId="5CE5A461" w14:textId="77777777" w:rsidR="00712A56" w:rsidRDefault="00712A56" w:rsidP="00BA79AD">
            <w:pPr>
              <w:spacing w:line="360" w:lineRule="auto"/>
              <w:rPr>
                <w:rFonts w:ascii="Arial" w:hAnsi="Arial" w:cs="Arial"/>
                <w:lang w:val="el-GR"/>
              </w:rPr>
            </w:pPr>
          </w:p>
          <w:p w14:paraId="5FB3F6C8" w14:textId="77777777" w:rsidR="00712A56" w:rsidRDefault="00712A56" w:rsidP="00BA79AD">
            <w:pPr>
              <w:spacing w:line="360" w:lineRule="auto"/>
              <w:rPr>
                <w:rFonts w:ascii="Arial" w:hAnsi="Arial" w:cs="Arial"/>
                <w:lang w:val="el-GR"/>
              </w:rPr>
            </w:pPr>
          </w:p>
          <w:p w14:paraId="59CF2B0C" w14:textId="77777777" w:rsidR="001656B7" w:rsidRPr="00D200C7" w:rsidRDefault="001656B7" w:rsidP="00BA79AD">
            <w:pPr>
              <w:spacing w:line="360" w:lineRule="auto"/>
              <w:jc w:val="both"/>
              <w:rPr>
                <w:rFonts w:ascii="Arial" w:hAnsi="Arial" w:cs="Arial"/>
                <w:lang w:val="el-GR"/>
              </w:rPr>
            </w:pPr>
          </w:p>
        </w:tc>
        <w:tc>
          <w:tcPr>
            <w:tcW w:w="1644" w:type="pct"/>
          </w:tcPr>
          <w:p w14:paraId="7BB35ED2"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 xml:space="preserve">Κατασκευαστής </w:t>
            </w:r>
          </w:p>
          <w:p w14:paraId="2B499AF9"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Τύπος</w:t>
            </w:r>
          </w:p>
          <w:p w14:paraId="41CAFF86"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Διάμετρος συρματόσχοινου</w:t>
            </w:r>
          </w:p>
          <w:p w14:paraId="23B992F2"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Διάμετρος τροχαλίας</w:t>
            </w:r>
          </w:p>
          <w:p w14:paraId="21470A89"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Ηλεκτρικός διακόπτης</w:t>
            </w:r>
          </w:p>
        </w:tc>
        <w:tc>
          <w:tcPr>
            <w:tcW w:w="819" w:type="pct"/>
          </w:tcPr>
          <w:p w14:paraId="3D6BDB39" w14:textId="77777777" w:rsidR="001656B7" w:rsidRPr="00D200C7" w:rsidRDefault="001656B7" w:rsidP="00BA79AD">
            <w:pPr>
              <w:spacing w:line="360" w:lineRule="auto"/>
              <w:jc w:val="center"/>
              <w:rPr>
                <w:rFonts w:ascii="Arial" w:hAnsi="Arial" w:cs="Arial"/>
                <w:lang w:val="el-GR"/>
              </w:rPr>
            </w:pPr>
          </w:p>
        </w:tc>
        <w:tc>
          <w:tcPr>
            <w:tcW w:w="939" w:type="pct"/>
            <w:gridSpan w:val="3"/>
          </w:tcPr>
          <w:p w14:paraId="6DC5EF0C" w14:textId="77777777" w:rsidR="001656B7" w:rsidRPr="00D200C7" w:rsidRDefault="001656B7" w:rsidP="00BA79AD">
            <w:pPr>
              <w:spacing w:line="360" w:lineRule="auto"/>
              <w:jc w:val="center"/>
              <w:rPr>
                <w:rFonts w:ascii="Arial" w:hAnsi="Arial" w:cs="Arial"/>
                <w:lang w:val="el-GR"/>
              </w:rPr>
            </w:pPr>
          </w:p>
        </w:tc>
      </w:tr>
      <w:tr w:rsidR="00FF4A0A" w:rsidRPr="00D200C7" w14:paraId="0BCE15B7" w14:textId="77777777" w:rsidTr="00EB4A19">
        <w:trPr>
          <w:cantSplit/>
          <w:jc w:val="center"/>
        </w:trPr>
        <w:tc>
          <w:tcPr>
            <w:tcW w:w="1598" w:type="pct"/>
          </w:tcPr>
          <w:p w14:paraId="44025081" w14:textId="77777777" w:rsidR="00373DE2" w:rsidRPr="00D200C7" w:rsidRDefault="00D92739" w:rsidP="00BA79AD">
            <w:pPr>
              <w:spacing w:line="360" w:lineRule="auto"/>
              <w:rPr>
                <w:rFonts w:ascii="Arial" w:hAnsi="Arial" w:cs="Arial"/>
                <w:lang w:val="el-GR"/>
              </w:rPr>
            </w:pPr>
            <w:r w:rsidRPr="00D200C7">
              <w:rPr>
                <w:rFonts w:ascii="Arial" w:hAnsi="Arial" w:cs="Arial"/>
                <w:lang w:val="el-GR"/>
              </w:rPr>
              <w:t>1.</w:t>
            </w:r>
            <w:r w:rsidRPr="00D200C7">
              <w:rPr>
                <w:rFonts w:ascii="Arial" w:hAnsi="Arial" w:cs="Arial"/>
              </w:rPr>
              <w:t>9</w:t>
            </w:r>
            <w:r w:rsidR="00373DE2" w:rsidRPr="00D200C7">
              <w:rPr>
                <w:rFonts w:ascii="Arial" w:hAnsi="Arial" w:cs="Arial"/>
                <w:lang w:val="el-GR"/>
              </w:rPr>
              <w:t xml:space="preserve"> Εγχειρίδιο ανελκυστήρα</w:t>
            </w:r>
          </w:p>
          <w:p w14:paraId="27D750E9" w14:textId="77777777" w:rsidR="00373DE2" w:rsidRPr="00D200C7" w:rsidRDefault="00373DE2" w:rsidP="00BA79AD">
            <w:pPr>
              <w:spacing w:line="360" w:lineRule="auto"/>
              <w:rPr>
                <w:rFonts w:ascii="Arial" w:hAnsi="Arial" w:cs="Arial"/>
                <w:lang w:val="el-GR"/>
              </w:rPr>
            </w:pPr>
          </w:p>
          <w:p w14:paraId="0A47D1A4" w14:textId="479F1727" w:rsidR="00373DE2" w:rsidRPr="00D200C7" w:rsidRDefault="00373DE2" w:rsidP="00BA79AD">
            <w:pPr>
              <w:spacing w:line="360" w:lineRule="auto"/>
              <w:rPr>
                <w:rFonts w:ascii="Arial" w:hAnsi="Arial" w:cs="Arial"/>
                <w:lang w:val="el-GR"/>
              </w:rPr>
            </w:pPr>
            <w:r w:rsidRPr="00D200C7">
              <w:rPr>
                <w:rFonts w:ascii="Arial" w:hAnsi="Arial" w:cs="Arial"/>
                <w:lang w:val="el-GR"/>
              </w:rPr>
              <w:t xml:space="preserve">Επιγραφές, σημάνσεις στο </w:t>
            </w:r>
            <w:r w:rsidR="00F652AA" w:rsidRPr="00D200C7">
              <w:rPr>
                <w:rFonts w:ascii="Arial" w:hAnsi="Arial" w:cs="Arial"/>
                <w:lang w:val="el-GR"/>
              </w:rPr>
              <w:t>μ</w:t>
            </w:r>
            <w:r w:rsidRPr="00D200C7">
              <w:rPr>
                <w:rFonts w:ascii="Arial" w:hAnsi="Arial" w:cs="Arial"/>
                <w:lang w:val="el-GR"/>
              </w:rPr>
              <w:t>ηχανοστάσιο</w:t>
            </w:r>
          </w:p>
        </w:tc>
        <w:tc>
          <w:tcPr>
            <w:tcW w:w="1644" w:type="pct"/>
          </w:tcPr>
          <w:p w14:paraId="00422FA3"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Εγχειρίδιο παρακολούθησης</w:t>
            </w:r>
          </w:p>
          <w:p w14:paraId="062A3664"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Οδηγίες χρήσης, συντήρησης</w:t>
            </w:r>
          </w:p>
          <w:p w14:paraId="1C755A52" w14:textId="77777777" w:rsidR="00373DE2" w:rsidRPr="00D200C7"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Οδηγίες απεγκλωβισμού</w:t>
            </w:r>
          </w:p>
          <w:p w14:paraId="41AA42F2" w14:textId="77777777" w:rsidR="00373DE2" w:rsidRDefault="00373DE2" w:rsidP="008C5C49">
            <w:pPr>
              <w:numPr>
                <w:ilvl w:val="0"/>
                <w:numId w:val="6"/>
              </w:numPr>
              <w:spacing w:line="360" w:lineRule="auto"/>
              <w:ind w:left="340" w:hanging="340"/>
              <w:rPr>
                <w:rFonts w:ascii="Arial" w:hAnsi="Arial" w:cs="Arial"/>
                <w:lang w:val="el-GR"/>
              </w:rPr>
            </w:pPr>
            <w:r w:rsidRPr="00D200C7">
              <w:rPr>
                <w:rFonts w:ascii="Arial" w:hAnsi="Arial" w:cs="Arial"/>
                <w:lang w:val="el-GR"/>
              </w:rPr>
              <w:t>Επιγραφές, σημάνσεις</w:t>
            </w:r>
          </w:p>
          <w:p w14:paraId="5D16C248" w14:textId="77777777" w:rsidR="00335137" w:rsidRPr="00D200C7" w:rsidRDefault="00335137" w:rsidP="00712A56">
            <w:pPr>
              <w:spacing w:line="360" w:lineRule="auto"/>
              <w:rPr>
                <w:rFonts w:ascii="Arial" w:hAnsi="Arial" w:cs="Arial"/>
                <w:lang w:val="el-GR"/>
              </w:rPr>
            </w:pPr>
          </w:p>
        </w:tc>
        <w:tc>
          <w:tcPr>
            <w:tcW w:w="819" w:type="pct"/>
          </w:tcPr>
          <w:p w14:paraId="4D282A8C" w14:textId="77777777" w:rsidR="00373DE2" w:rsidRPr="00D200C7" w:rsidRDefault="00373DE2" w:rsidP="00BA79AD">
            <w:pPr>
              <w:spacing w:line="360" w:lineRule="auto"/>
              <w:jc w:val="center"/>
              <w:rPr>
                <w:rFonts w:ascii="Arial" w:hAnsi="Arial" w:cs="Arial"/>
                <w:lang w:val="el-GR"/>
              </w:rPr>
            </w:pPr>
          </w:p>
        </w:tc>
        <w:tc>
          <w:tcPr>
            <w:tcW w:w="939" w:type="pct"/>
            <w:gridSpan w:val="3"/>
          </w:tcPr>
          <w:p w14:paraId="18F50BB0" w14:textId="77777777" w:rsidR="00373DE2" w:rsidRPr="00D200C7" w:rsidRDefault="00373DE2" w:rsidP="00BA79AD">
            <w:pPr>
              <w:spacing w:line="360" w:lineRule="auto"/>
              <w:jc w:val="center"/>
              <w:rPr>
                <w:rFonts w:ascii="Arial" w:hAnsi="Arial" w:cs="Arial"/>
                <w:lang w:val="el-GR"/>
              </w:rPr>
            </w:pPr>
          </w:p>
        </w:tc>
      </w:tr>
      <w:tr w:rsidR="00FF4A0A" w:rsidRPr="00D200C7" w14:paraId="6E8ECE5F" w14:textId="77777777" w:rsidTr="00EB4A19">
        <w:trPr>
          <w:cantSplit/>
          <w:trHeight w:hRule="exact" w:val="340"/>
          <w:jc w:val="center"/>
        </w:trPr>
        <w:tc>
          <w:tcPr>
            <w:tcW w:w="1598" w:type="pct"/>
          </w:tcPr>
          <w:p w14:paraId="7C23B87C" w14:textId="77777777" w:rsidR="001656B7" w:rsidRPr="00D200C7" w:rsidRDefault="001656B7" w:rsidP="00BA79AD">
            <w:pPr>
              <w:spacing w:line="360" w:lineRule="auto"/>
              <w:rPr>
                <w:rFonts w:ascii="Arial" w:hAnsi="Arial" w:cs="Arial"/>
                <w:lang w:val="el-GR"/>
              </w:rPr>
            </w:pPr>
            <w:r w:rsidRPr="00D200C7">
              <w:rPr>
                <w:rFonts w:ascii="Arial" w:hAnsi="Arial" w:cs="Arial"/>
                <w:b/>
                <w:lang w:val="el-GR"/>
              </w:rPr>
              <w:t>2. Μετρήσεις</w:t>
            </w:r>
          </w:p>
        </w:tc>
        <w:tc>
          <w:tcPr>
            <w:tcW w:w="1644" w:type="pct"/>
            <w:vAlign w:val="bottom"/>
          </w:tcPr>
          <w:p w14:paraId="0169774B" w14:textId="3203A235" w:rsidR="001656B7" w:rsidRPr="00D200C7" w:rsidRDefault="001656B7" w:rsidP="00335137">
            <w:pPr>
              <w:spacing w:line="360" w:lineRule="auto"/>
              <w:rPr>
                <w:rFonts w:ascii="Arial" w:hAnsi="Arial" w:cs="Arial"/>
                <w:lang w:val="el-GR"/>
              </w:rPr>
            </w:pPr>
          </w:p>
        </w:tc>
        <w:tc>
          <w:tcPr>
            <w:tcW w:w="819" w:type="pct"/>
            <w:vAlign w:val="bottom"/>
          </w:tcPr>
          <w:p w14:paraId="461230AB" w14:textId="77777777" w:rsidR="001656B7" w:rsidRPr="00D200C7" w:rsidRDefault="001656B7" w:rsidP="00BA79AD">
            <w:pPr>
              <w:spacing w:line="360" w:lineRule="auto"/>
              <w:jc w:val="center"/>
              <w:rPr>
                <w:rFonts w:ascii="Arial" w:hAnsi="Arial" w:cs="Arial"/>
                <w:lang w:val="el-GR"/>
              </w:rPr>
            </w:pPr>
          </w:p>
        </w:tc>
        <w:tc>
          <w:tcPr>
            <w:tcW w:w="939" w:type="pct"/>
            <w:gridSpan w:val="3"/>
            <w:vAlign w:val="bottom"/>
          </w:tcPr>
          <w:p w14:paraId="42E1E158" w14:textId="77777777" w:rsidR="001656B7" w:rsidRPr="00D200C7" w:rsidRDefault="001656B7" w:rsidP="00BA79AD">
            <w:pPr>
              <w:spacing w:line="360" w:lineRule="auto"/>
              <w:jc w:val="center"/>
              <w:rPr>
                <w:rFonts w:ascii="Arial" w:hAnsi="Arial" w:cs="Arial"/>
                <w:lang w:val="el-GR"/>
              </w:rPr>
            </w:pPr>
          </w:p>
        </w:tc>
      </w:tr>
      <w:tr w:rsidR="00FF4A0A" w:rsidRPr="00630E68" w14:paraId="3E3B0386" w14:textId="77777777" w:rsidTr="00EB4A19">
        <w:trPr>
          <w:cantSplit/>
          <w:jc w:val="center"/>
        </w:trPr>
        <w:tc>
          <w:tcPr>
            <w:tcW w:w="1598" w:type="pct"/>
          </w:tcPr>
          <w:p w14:paraId="779017CE" w14:textId="77777777" w:rsidR="001656B7" w:rsidRPr="00D200C7" w:rsidRDefault="001656B7" w:rsidP="00BA79AD">
            <w:pPr>
              <w:spacing w:line="360" w:lineRule="auto"/>
              <w:rPr>
                <w:rFonts w:ascii="Arial" w:hAnsi="Arial" w:cs="Arial"/>
                <w:lang w:val="el-GR"/>
              </w:rPr>
            </w:pPr>
            <w:r w:rsidRPr="00D200C7">
              <w:rPr>
                <w:rFonts w:ascii="Arial" w:hAnsi="Arial" w:cs="Arial"/>
                <w:lang w:val="el-GR"/>
              </w:rPr>
              <w:t>2.1 Αντίσταση μόνωσης των κυκλωμάτων ισχύος και ελέγχου</w:t>
            </w:r>
            <w:r w:rsidR="00D92739" w:rsidRPr="00D200C7">
              <w:rPr>
                <w:rFonts w:ascii="Arial" w:hAnsi="Arial" w:cs="Arial"/>
                <w:lang w:val="el-GR"/>
              </w:rPr>
              <w:t xml:space="preserve"> (</w:t>
            </w:r>
            <w:proofErr w:type="spellStart"/>
            <w:r w:rsidR="00D92739" w:rsidRPr="00D200C7">
              <w:rPr>
                <w:rFonts w:ascii="Arial" w:hAnsi="Arial" w:cs="Arial"/>
                <w:lang w:val="el-GR"/>
              </w:rPr>
              <w:t>κομβιοδόχος</w:t>
            </w:r>
            <w:proofErr w:type="spellEnd"/>
            <w:r w:rsidR="00D92739" w:rsidRPr="00D200C7">
              <w:rPr>
                <w:rFonts w:ascii="Arial" w:hAnsi="Arial" w:cs="Arial"/>
                <w:lang w:val="el-GR"/>
              </w:rPr>
              <w:t xml:space="preserve">, μηχανισμοί </w:t>
            </w:r>
            <w:proofErr w:type="spellStart"/>
            <w:r w:rsidR="00D92739" w:rsidRPr="00D200C7">
              <w:rPr>
                <w:rFonts w:ascii="Arial" w:hAnsi="Arial" w:cs="Arial"/>
                <w:lang w:val="el-GR"/>
              </w:rPr>
              <w:t>μανδάλωσης</w:t>
            </w:r>
            <w:proofErr w:type="spellEnd"/>
            <w:r w:rsidR="003676B6" w:rsidRPr="00D200C7">
              <w:rPr>
                <w:rFonts w:ascii="Arial" w:hAnsi="Arial" w:cs="Arial"/>
                <w:lang w:val="el-GR"/>
              </w:rPr>
              <w:t>)</w:t>
            </w:r>
          </w:p>
        </w:tc>
        <w:tc>
          <w:tcPr>
            <w:tcW w:w="1644" w:type="pct"/>
          </w:tcPr>
          <w:p w14:paraId="6DEE3F6E"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&gt;0,5 ΜΩ για το κύκλωμα ισχύος (τάση δοκιμής 500V)</w:t>
            </w:r>
          </w:p>
          <w:p w14:paraId="1083D343" w14:textId="77777777" w:rsidR="001656B7" w:rsidRPr="00D200C7" w:rsidRDefault="001656B7" w:rsidP="008C5C49">
            <w:pPr>
              <w:numPr>
                <w:ilvl w:val="0"/>
                <w:numId w:val="6"/>
              </w:numPr>
              <w:spacing w:line="360" w:lineRule="auto"/>
              <w:ind w:left="340" w:hanging="340"/>
              <w:rPr>
                <w:rFonts w:ascii="Arial" w:hAnsi="Arial" w:cs="Arial"/>
                <w:lang w:val="el-GR"/>
              </w:rPr>
            </w:pPr>
            <w:r w:rsidRPr="00D200C7">
              <w:rPr>
                <w:rFonts w:ascii="Arial" w:hAnsi="Arial" w:cs="Arial"/>
                <w:lang w:val="el-GR"/>
              </w:rPr>
              <w:t>&gt;0,25 ΜΩ για τα κυκλώματα χειρισμού και ασφάλειας</w:t>
            </w:r>
          </w:p>
          <w:p w14:paraId="0CEF1322" w14:textId="77777777" w:rsidR="00F652AA" w:rsidRPr="00D200C7" w:rsidRDefault="00F652AA" w:rsidP="00BA79AD">
            <w:pPr>
              <w:spacing w:line="360" w:lineRule="auto"/>
              <w:jc w:val="both"/>
              <w:rPr>
                <w:rFonts w:ascii="Arial" w:hAnsi="Arial" w:cs="Arial"/>
                <w:lang w:val="el-GR"/>
              </w:rPr>
            </w:pPr>
          </w:p>
          <w:p w14:paraId="68C1D4DC" w14:textId="77777777" w:rsidR="00F652AA" w:rsidRPr="00D200C7" w:rsidRDefault="00F652AA" w:rsidP="00BA79AD">
            <w:pPr>
              <w:spacing w:line="360" w:lineRule="auto"/>
              <w:jc w:val="both"/>
              <w:rPr>
                <w:rFonts w:ascii="Arial" w:hAnsi="Arial" w:cs="Arial"/>
                <w:lang w:val="el-GR"/>
              </w:rPr>
            </w:pPr>
          </w:p>
          <w:p w14:paraId="51D27A1C" w14:textId="77777777" w:rsidR="00F652AA" w:rsidRPr="00D200C7" w:rsidRDefault="00F652AA" w:rsidP="00BA79AD">
            <w:pPr>
              <w:spacing w:line="360" w:lineRule="auto"/>
              <w:jc w:val="both"/>
              <w:rPr>
                <w:rFonts w:ascii="Arial" w:hAnsi="Arial" w:cs="Arial"/>
                <w:lang w:val="el-GR"/>
              </w:rPr>
            </w:pPr>
          </w:p>
          <w:p w14:paraId="68045A11" w14:textId="12A35C37" w:rsidR="00F652AA" w:rsidRPr="00D200C7" w:rsidRDefault="00F652AA" w:rsidP="00A624D2">
            <w:pPr>
              <w:spacing w:line="360" w:lineRule="auto"/>
              <w:rPr>
                <w:rFonts w:ascii="Arial" w:hAnsi="Arial" w:cs="Arial"/>
                <w:lang w:val="el-GR"/>
              </w:rPr>
            </w:pPr>
          </w:p>
        </w:tc>
        <w:tc>
          <w:tcPr>
            <w:tcW w:w="819" w:type="pct"/>
          </w:tcPr>
          <w:p w14:paraId="0A0028CD" w14:textId="77777777" w:rsidR="001656B7" w:rsidRPr="00D200C7" w:rsidRDefault="001656B7" w:rsidP="00BA79AD">
            <w:pPr>
              <w:spacing w:line="360" w:lineRule="auto"/>
              <w:jc w:val="center"/>
              <w:rPr>
                <w:rFonts w:ascii="Arial" w:hAnsi="Arial" w:cs="Arial"/>
                <w:lang w:val="el-GR"/>
              </w:rPr>
            </w:pPr>
          </w:p>
        </w:tc>
        <w:tc>
          <w:tcPr>
            <w:tcW w:w="939" w:type="pct"/>
            <w:gridSpan w:val="3"/>
          </w:tcPr>
          <w:p w14:paraId="432A0628" w14:textId="77777777" w:rsidR="001656B7" w:rsidRPr="00D200C7" w:rsidRDefault="001656B7" w:rsidP="00BA79AD">
            <w:pPr>
              <w:spacing w:line="360" w:lineRule="auto"/>
              <w:jc w:val="center"/>
              <w:rPr>
                <w:rFonts w:ascii="Arial" w:hAnsi="Arial" w:cs="Arial"/>
                <w:lang w:val="el-GR"/>
              </w:rPr>
            </w:pPr>
          </w:p>
        </w:tc>
      </w:tr>
      <w:tr w:rsidR="00FF4A0A" w:rsidRPr="00D200C7" w14:paraId="75593166" w14:textId="77777777" w:rsidTr="00EB4A19">
        <w:trPr>
          <w:cantSplit/>
          <w:trHeight w:hRule="exact" w:val="340"/>
          <w:jc w:val="center"/>
        </w:trPr>
        <w:tc>
          <w:tcPr>
            <w:tcW w:w="1598" w:type="pct"/>
          </w:tcPr>
          <w:p w14:paraId="79030118" w14:textId="77777777" w:rsidR="00D20252" w:rsidRPr="00D200C7" w:rsidRDefault="00D20252" w:rsidP="00BA79AD">
            <w:pPr>
              <w:spacing w:line="360" w:lineRule="auto"/>
              <w:rPr>
                <w:rFonts w:ascii="Arial" w:hAnsi="Arial" w:cs="Arial"/>
                <w:b/>
                <w:lang w:val="el-GR"/>
              </w:rPr>
            </w:pPr>
            <w:r w:rsidRPr="00D200C7">
              <w:rPr>
                <w:rFonts w:ascii="Arial" w:hAnsi="Arial" w:cs="Arial"/>
                <w:b/>
                <w:lang w:val="el-GR"/>
              </w:rPr>
              <w:t>3. Δοκιμές</w:t>
            </w:r>
          </w:p>
        </w:tc>
        <w:tc>
          <w:tcPr>
            <w:tcW w:w="1644" w:type="pct"/>
          </w:tcPr>
          <w:p w14:paraId="034DF89F" w14:textId="7C249639" w:rsidR="00D20252" w:rsidRPr="00D200C7" w:rsidRDefault="00D20252" w:rsidP="00982E7B">
            <w:pPr>
              <w:pStyle w:val="Heading7"/>
              <w:numPr>
                <w:ilvl w:val="0"/>
                <w:numId w:val="0"/>
              </w:numPr>
              <w:spacing w:line="360" w:lineRule="auto"/>
              <w:rPr>
                <w:rFonts w:ascii="Arial" w:hAnsi="Arial" w:cs="Arial"/>
                <w:sz w:val="24"/>
                <w:lang w:val="el-GR"/>
              </w:rPr>
            </w:pPr>
          </w:p>
        </w:tc>
        <w:tc>
          <w:tcPr>
            <w:tcW w:w="819" w:type="pct"/>
          </w:tcPr>
          <w:p w14:paraId="6147ABD3" w14:textId="77777777" w:rsidR="00D20252" w:rsidRPr="00D200C7" w:rsidRDefault="00D20252" w:rsidP="00BA79AD">
            <w:pPr>
              <w:spacing w:line="360" w:lineRule="auto"/>
              <w:jc w:val="center"/>
              <w:rPr>
                <w:rFonts w:ascii="Arial" w:hAnsi="Arial" w:cs="Arial"/>
                <w:lang w:val="el-GR"/>
              </w:rPr>
            </w:pPr>
          </w:p>
        </w:tc>
        <w:tc>
          <w:tcPr>
            <w:tcW w:w="939" w:type="pct"/>
            <w:gridSpan w:val="3"/>
          </w:tcPr>
          <w:p w14:paraId="1597A31C" w14:textId="77777777" w:rsidR="00D20252" w:rsidRPr="00D200C7" w:rsidRDefault="00D20252" w:rsidP="00BA79AD">
            <w:pPr>
              <w:spacing w:line="360" w:lineRule="auto"/>
              <w:jc w:val="center"/>
              <w:rPr>
                <w:rFonts w:ascii="Arial" w:hAnsi="Arial" w:cs="Arial"/>
                <w:lang w:val="el-GR"/>
              </w:rPr>
            </w:pPr>
          </w:p>
        </w:tc>
      </w:tr>
      <w:tr w:rsidR="00FF4A0A" w:rsidRPr="00630E68" w14:paraId="243E8E80" w14:textId="77777777" w:rsidTr="00EB4A19">
        <w:trPr>
          <w:cantSplit/>
          <w:jc w:val="center"/>
        </w:trPr>
        <w:tc>
          <w:tcPr>
            <w:tcW w:w="1598" w:type="pct"/>
          </w:tcPr>
          <w:p w14:paraId="79C91A26"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3.1 Λειτουργία οριακών διακοπτών άνω και κάτω απόληξης</w:t>
            </w:r>
          </w:p>
          <w:p w14:paraId="32FD2D00" w14:textId="77777777" w:rsidR="00D20252" w:rsidRPr="00D200C7" w:rsidRDefault="00D20252" w:rsidP="00BA79AD">
            <w:pPr>
              <w:spacing w:line="360" w:lineRule="auto"/>
              <w:rPr>
                <w:rFonts w:ascii="Arial" w:hAnsi="Arial" w:cs="Arial"/>
                <w:lang w:val="el-GR"/>
              </w:rPr>
            </w:pPr>
          </w:p>
          <w:p w14:paraId="35B422F5"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 xml:space="preserve">Ενεργοποίηση άμεσα μετά τις ακραίες-τελικές στάσεις </w:t>
            </w:r>
          </w:p>
        </w:tc>
        <w:tc>
          <w:tcPr>
            <w:tcW w:w="1644" w:type="pct"/>
          </w:tcPr>
          <w:p w14:paraId="5AADCF31"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Μετά την ενεργοποίησή τους το κύκλωμα ασφ</w:t>
            </w:r>
            <w:r w:rsidR="004A5D2F" w:rsidRPr="00D200C7">
              <w:rPr>
                <w:rFonts w:ascii="Arial" w:hAnsi="Arial" w:cs="Arial"/>
                <w:lang w:val="el-GR"/>
              </w:rPr>
              <w:t>ά</w:t>
            </w:r>
            <w:r w:rsidRPr="00D200C7">
              <w:rPr>
                <w:rFonts w:ascii="Arial" w:hAnsi="Arial" w:cs="Arial"/>
                <w:lang w:val="el-GR"/>
              </w:rPr>
              <w:t>λε</w:t>
            </w:r>
            <w:r w:rsidR="004A5D2F" w:rsidRPr="00D200C7">
              <w:rPr>
                <w:rFonts w:ascii="Arial" w:hAnsi="Arial" w:cs="Arial"/>
                <w:lang w:val="el-GR"/>
              </w:rPr>
              <w:t>ι</w:t>
            </w:r>
            <w:r w:rsidRPr="00D200C7">
              <w:rPr>
                <w:rFonts w:ascii="Arial" w:hAnsi="Arial" w:cs="Arial"/>
                <w:lang w:val="el-GR"/>
              </w:rPr>
              <w:t>ας μένει ανοικτό</w:t>
            </w:r>
          </w:p>
          <w:p w14:paraId="58F281DC"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Επιστροφή στην αρχική θέση μετά την απομάκρυνση του μέσου ενεργοποίησης</w:t>
            </w:r>
          </w:p>
          <w:p w14:paraId="6A6CC6D0"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Η επιστροφή του ανελκυστήρα σε κανονική λειτουργία δεν πρέπει να γίνεται αυτόματα</w:t>
            </w:r>
          </w:p>
        </w:tc>
        <w:tc>
          <w:tcPr>
            <w:tcW w:w="819" w:type="pct"/>
          </w:tcPr>
          <w:p w14:paraId="6A13F6FF" w14:textId="77777777" w:rsidR="00D20252" w:rsidRPr="00D200C7" w:rsidRDefault="00D20252" w:rsidP="00BA79AD">
            <w:pPr>
              <w:spacing w:line="360" w:lineRule="auto"/>
              <w:jc w:val="center"/>
              <w:rPr>
                <w:rFonts w:ascii="Arial" w:hAnsi="Arial" w:cs="Arial"/>
                <w:lang w:val="el-GR"/>
              </w:rPr>
            </w:pPr>
          </w:p>
        </w:tc>
        <w:tc>
          <w:tcPr>
            <w:tcW w:w="939" w:type="pct"/>
            <w:gridSpan w:val="3"/>
          </w:tcPr>
          <w:p w14:paraId="1AF781E2" w14:textId="77777777" w:rsidR="00D20252" w:rsidRPr="00D200C7" w:rsidRDefault="00D20252" w:rsidP="00BA79AD">
            <w:pPr>
              <w:spacing w:line="360" w:lineRule="auto"/>
              <w:jc w:val="center"/>
              <w:rPr>
                <w:rFonts w:ascii="Arial" w:hAnsi="Arial" w:cs="Arial"/>
                <w:lang w:val="el-GR"/>
              </w:rPr>
            </w:pPr>
          </w:p>
        </w:tc>
      </w:tr>
      <w:tr w:rsidR="00FF4A0A" w:rsidRPr="00630E68" w14:paraId="1B4CCF08" w14:textId="77777777" w:rsidTr="00EB4A19">
        <w:trPr>
          <w:cantSplit/>
          <w:jc w:val="center"/>
        </w:trPr>
        <w:tc>
          <w:tcPr>
            <w:tcW w:w="1598" w:type="pct"/>
          </w:tcPr>
          <w:p w14:paraId="0EED7E59"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 xml:space="preserve">3.2 Σύστημα αρπάγης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 </w:t>
            </w:r>
            <w:r w:rsidR="005A6AAB" w:rsidRPr="00D200C7">
              <w:rPr>
                <w:rFonts w:ascii="Arial" w:hAnsi="Arial" w:cs="Arial"/>
                <w:lang w:val="el-GR"/>
              </w:rPr>
              <w:t>(Σ1)</w:t>
            </w:r>
          </w:p>
          <w:p w14:paraId="4814D880" w14:textId="77777777" w:rsidR="00D20252" w:rsidRPr="00D200C7" w:rsidRDefault="00D20252" w:rsidP="00BA79AD">
            <w:pPr>
              <w:spacing w:line="360" w:lineRule="auto"/>
              <w:rPr>
                <w:rFonts w:ascii="Arial" w:hAnsi="Arial" w:cs="Arial"/>
                <w:lang w:val="el-GR"/>
              </w:rPr>
            </w:pPr>
          </w:p>
          <w:p w14:paraId="62C27ADE"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 xml:space="preserve">3.2.1 Έλεγχος προς τα κάτω </w:t>
            </w:r>
          </w:p>
          <w:p w14:paraId="59F084B8" w14:textId="77777777" w:rsidR="00D20252" w:rsidRPr="00D200C7" w:rsidRDefault="00D20252" w:rsidP="00BA79AD">
            <w:pPr>
              <w:spacing w:line="360" w:lineRule="auto"/>
              <w:rPr>
                <w:rFonts w:ascii="Arial" w:hAnsi="Arial" w:cs="Arial"/>
                <w:lang w:val="el-GR"/>
              </w:rPr>
            </w:pPr>
          </w:p>
          <w:p w14:paraId="7B205A29"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3.2.1.1. Αρπάγη ακαριαίας πέδησης</w:t>
            </w:r>
          </w:p>
          <w:p w14:paraId="232FD680" w14:textId="77777777" w:rsidR="00D20252" w:rsidRPr="00D200C7" w:rsidRDefault="00D20252" w:rsidP="00BA79AD">
            <w:pPr>
              <w:spacing w:line="360" w:lineRule="auto"/>
              <w:rPr>
                <w:rFonts w:ascii="Arial" w:hAnsi="Arial" w:cs="Arial"/>
                <w:lang w:val="el-GR"/>
              </w:rPr>
            </w:pPr>
          </w:p>
          <w:p w14:paraId="7D44ACDC" w14:textId="77777777" w:rsidR="00D20252" w:rsidRPr="00D200C7" w:rsidRDefault="00D20252" w:rsidP="00BA79AD">
            <w:pPr>
              <w:spacing w:line="360" w:lineRule="auto"/>
              <w:rPr>
                <w:rFonts w:ascii="Arial" w:hAnsi="Arial" w:cs="Arial"/>
                <w:lang w:val="el-GR"/>
              </w:rPr>
            </w:pPr>
          </w:p>
          <w:p w14:paraId="4EA8753F"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3.2.1.2. Αρπάγη προοδευτικής πέδησης</w:t>
            </w:r>
          </w:p>
          <w:p w14:paraId="2FA6DF82" w14:textId="77777777" w:rsidR="00D20252" w:rsidRPr="00D200C7" w:rsidRDefault="00D20252" w:rsidP="00BA79AD">
            <w:pPr>
              <w:spacing w:line="360" w:lineRule="auto"/>
              <w:rPr>
                <w:rFonts w:ascii="Arial" w:hAnsi="Arial" w:cs="Arial"/>
                <w:lang w:val="el-GR"/>
              </w:rPr>
            </w:pPr>
          </w:p>
        </w:tc>
        <w:tc>
          <w:tcPr>
            <w:tcW w:w="1644" w:type="pct"/>
          </w:tcPr>
          <w:p w14:paraId="2FD94E1A"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Προς τα κάτω χωρίς φορτίο και με ονομαστική ταχύτητα</w:t>
            </w:r>
          </w:p>
          <w:p w14:paraId="3E96070C"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Δοκιμή από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w:t>
            </w:r>
          </w:p>
          <w:p w14:paraId="1C993BC4"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Έλεγχος ταχύτητας ενεργοποίησης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w:t>
            </w:r>
          </w:p>
          <w:p w14:paraId="3D9690F7"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Ύπαρξη συστήματος στο μηχανοστάσιο για εμπλοκή &amp; απεμπλοκή του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 όταν δεν είναι </w:t>
            </w:r>
            <w:proofErr w:type="spellStart"/>
            <w:r w:rsidRPr="00D200C7">
              <w:rPr>
                <w:rFonts w:ascii="Arial" w:hAnsi="Arial" w:cs="Arial"/>
                <w:lang w:val="el-GR"/>
              </w:rPr>
              <w:t>προσβάσιμος</w:t>
            </w:r>
            <w:proofErr w:type="spellEnd"/>
          </w:p>
          <w:p w14:paraId="54442780" w14:textId="35E0751F"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Προς τα κάτω με ονομ</w:t>
            </w:r>
            <w:r w:rsidR="00CF42DC" w:rsidRPr="00D200C7">
              <w:rPr>
                <w:rFonts w:ascii="Arial" w:hAnsi="Arial" w:cs="Arial"/>
                <w:lang w:val="el-GR"/>
              </w:rPr>
              <w:t>αστική ταχύτητα μεγαλύτερη από 0,8</w:t>
            </w:r>
            <w:r w:rsidRPr="00D200C7">
              <w:rPr>
                <w:rFonts w:ascii="Arial" w:hAnsi="Arial" w:cs="Arial"/>
                <w:lang w:val="el-GR"/>
              </w:rPr>
              <w:t>m/s</w:t>
            </w:r>
            <w:r w:rsidR="00CF42DC" w:rsidRPr="00D200C7">
              <w:rPr>
                <w:rFonts w:ascii="Arial" w:hAnsi="Arial" w:cs="Arial"/>
                <w:lang w:val="el-GR"/>
              </w:rPr>
              <w:t xml:space="preserve"> ή όπως άλλως προνοεί το σχετικό πρότυπο.</w:t>
            </w:r>
          </w:p>
        </w:tc>
        <w:tc>
          <w:tcPr>
            <w:tcW w:w="819" w:type="pct"/>
          </w:tcPr>
          <w:p w14:paraId="55AC362F" w14:textId="77777777" w:rsidR="00D20252" w:rsidRPr="00D200C7" w:rsidRDefault="00D20252" w:rsidP="00BA79AD">
            <w:pPr>
              <w:spacing w:line="360" w:lineRule="auto"/>
              <w:jc w:val="center"/>
              <w:rPr>
                <w:rFonts w:ascii="Arial" w:hAnsi="Arial" w:cs="Arial"/>
                <w:lang w:val="el-GR"/>
              </w:rPr>
            </w:pPr>
          </w:p>
        </w:tc>
        <w:tc>
          <w:tcPr>
            <w:tcW w:w="939" w:type="pct"/>
            <w:gridSpan w:val="3"/>
          </w:tcPr>
          <w:p w14:paraId="4AA79D5D" w14:textId="77777777" w:rsidR="00D20252" w:rsidRPr="00D200C7" w:rsidRDefault="00D20252" w:rsidP="00BA79AD">
            <w:pPr>
              <w:spacing w:line="360" w:lineRule="auto"/>
              <w:jc w:val="center"/>
              <w:rPr>
                <w:rFonts w:ascii="Arial" w:hAnsi="Arial" w:cs="Arial"/>
                <w:lang w:val="el-GR"/>
              </w:rPr>
            </w:pPr>
          </w:p>
        </w:tc>
      </w:tr>
      <w:tr w:rsidR="00FF4A0A" w:rsidRPr="00630E68" w14:paraId="066E9624" w14:textId="77777777" w:rsidTr="00EB4A19">
        <w:trPr>
          <w:gridAfter w:val="2"/>
          <w:wAfter w:w="7" w:type="pct"/>
          <w:cantSplit/>
          <w:jc w:val="center"/>
        </w:trPr>
        <w:tc>
          <w:tcPr>
            <w:tcW w:w="1598" w:type="pct"/>
          </w:tcPr>
          <w:p w14:paraId="6CAF1C01"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 xml:space="preserve">3.2.2 Προστασία κατά της </w:t>
            </w:r>
            <w:proofErr w:type="spellStart"/>
            <w:r w:rsidRPr="00D200C7">
              <w:rPr>
                <w:rFonts w:ascii="Arial" w:hAnsi="Arial" w:cs="Arial"/>
                <w:lang w:val="el-GR"/>
              </w:rPr>
              <w:t>υπερτάχυνσης</w:t>
            </w:r>
            <w:proofErr w:type="spellEnd"/>
            <w:r w:rsidRPr="00D200C7">
              <w:rPr>
                <w:rFonts w:ascii="Arial" w:hAnsi="Arial" w:cs="Arial"/>
                <w:lang w:val="el-GR"/>
              </w:rPr>
              <w:t xml:space="preserve"> του θαλάμου στην άνοδο</w:t>
            </w:r>
            <w:r w:rsidR="004A5D2F" w:rsidRPr="00D200C7">
              <w:rPr>
                <w:rFonts w:ascii="Arial" w:hAnsi="Arial" w:cs="Arial"/>
                <w:lang w:val="el-GR"/>
              </w:rPr>
              <w:t xml:space="preserve"> (ανάλογα με τον εξοπλισμό που είναι εγκατεστημένος)</w:t>
            </w:r>
          </w:p>
        </w:tc>
        <w:tc>
          <w:tcPr>
            <w:tcW w:w="1644" w:type="pct"/>
          </w:tcPr>
          <w:p w14:paraId="14D231C0" w14:textId="7124A6DA"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Συσκευή αρπάγης διπλής κατεύθυνσης για το</w:t>
            </w:r>
            <w:r w:rsidR="00F652AA" w:rsidRPr="00D200C7">
              <w:rPr>
                <w:rFonts w:ascii="Arial" w:hAnsi="Arial" w:cs="Arial"/>
                <w:lang w:val="el-GR"/>
              </w:rPr>
              <w:t>ν</w:t>
            </w:r>
            <w:r w:rsidRPr="00D200C7">
              <w:rPr>
                <w:rFonts w:ascii="Arial" w:hAnsi="Arial" w:cs="Arial"/>
                <w:lang w:val="el-GR"/>
              </w:rPr>
              <w:t xml:space="preserve"> θάλαμο που ενεργοποιείται από κατάλληλο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w:t>
            </w:r>
          </w:p>
          <w:p w14:paraId="5ECB4F11"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Συσκευή αρπάγης για το αντίβαρο που ενεργοποιείται από κατάλληλο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w:t>
            </w:r>
          </w:p>
          <w:p w14:paraId="38A5217C" w14:textId="5CADC3C0"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Κινητήρας χωρίς </w:t>
            </w:r>
            <w:proofErr w:type="spellStart"/>
            <w:r w:rsidRPr="00D200C7">
              <w:rPr>
                <w:rFonts w:ascii="Arial" w:hAnsi="Arial" w:cs="Arial"/>
                <w:lang w:val="el-GR"/>
              </w:rPr>
              <w:t>μειωτήρα</w:t>
            </w:r>
            <w:proofErr w:type="spellEnd"/>
            <w:r w:rsidRPr="00D200C7">
              <w:rPr>
                <w:rFonts w:ascii="Arial" w:hAnsi="Arial" w:cs="Arial"/>
                <w:lang w:val="el-GR"/>
              </w:rPr>
              <w:t xml:space="preserve"> </w:t>
            </w:r>
            <w:r w:rsidR="00F652AA" w:rsidRPr="00D200C7">
              <w:rPr>
                <w:rFonts w:ascii="Arial" w:hAnsi="Arial" w:cs="Arial"/>
                <w:lang w:val="el-GR"/>
              </w:rPr>
              <w:t xml:space="preserve">στροφών </w:t>
            </w:r>
            <w:r w:rsidRPr="00D200C7">
              <w:rPr>
                <w:rFonts w:ascii="Arial" w:hAnsi="Arial" w:cs="Arial"/>
                <w:lang w:val="el-GR"/>
              </w:rPr>
              <w:t>(</w:t>
            </w:r>
            <w:proofErr w:type="spellStart"/>
            <w:r w:rsidRPr="00D200C7">
              <w:rPr>
                <w:rFonts w:ascii="Arial" w:hAnsi="Arial" w:cs="Arial"/>
                <w:lang w:val="el-GR"/>
              </w:rPr>
              <w:t>gearless</w:t>
            </w:r>
            <w:proofErr w:type="spellEnd"/>
            <w:r w:rsidRPr="00D200C7">
              <w:rPr>
                <w:rFonts w:ascii="Arial" w:hAnsi="Arial" w:cs="Arial"/>
                <w:lang w:val="el-GR"/>
              </w:rPr>
              <w:t>),</w:t>
            </w:r>
          </w:p>
          <w:p w14:paraId="32025183"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Πρόσθετο ηλεκτρομηχανικό φρένο που επενεργεί επί της τροχαλίας τριβής της μηχανής,</w:t>
            </w:r>
          </w:p>
          <w:p w14:paraId="1DFDE2A9"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Πρόσθετο ηλεκτρομηχανικό φρένο που επενεργεί επί των συρματόσχοινων ανάρτησης</w:t>
            </w:r>
          </w:p>
        </w:tc>
        <w:tc>
          <w:tcPr>
            <w:tcW w:w="819" w:type="pct"/>
          </w:tcPr>
          <w:p w14:paraId="2FED3F98" w14:textId="77777777" w:rsidR="00D20252" w:rsidRPr="00D200C7" w:rsidRDefault="00D20252" w:rsidP="00BA79AD">
            <w:pPr>
              <w:spacing w:line="360" w:lineRule="auto"/>
              <w:jc w:val="center"/>
              <w:rPr>
                <w:rFonts w:ascii="Arial" w:hAnsi="Arial" w:cs="Arial"/>
                <w:lang w:val="el-GR"/>
              </w:rPr>
            </w:pPr>
          </w:p>
        </w:tc>
        <w:tc>
          <w:tcPr>
            <w:tcW w:w="932" w:type="pct"/>
          </w:tcPr>
          <w:p w14:paraId="3BAD67A9" w14:textId="77777777" w:rsidR="00D20252" w:rsidRPr="00D200C7" w:rsidRDefault="00D20252" w:rsidP="00BA79AD">
            <w:pPr>
              <w:spacing w:line="360" w:lineRule="auto"/>
              <w:jc w:val="center"/>
              <w:rPr>
                <w:rFonts w:ascii="Arial" w:hAnsi="Arial" w:cs="Arial"/>
                <w:lang w:val="el-GR"/>
              </w:rPr>
            </w:pPr>
          </w:p>
        </w:tc>
      </w:tr>
      <w:tr w:rsidR="00FF4A0A" w:rsidRPr="00630E68" w14:paraId="5323A32C" w14:textId="77777777" w:rsidTr="00EB4A19">
        <w:trPr>
          <w:gridAfter w:val="2"/>
          <w:wAfter w:w="7" w:type="pct"/>
          <w:cantSplit/>
          <w:jc w:val="center"/>
        </w:trPr>
        <w:tc>
          <w:tcPr>
            <w:tcW w:w="1598" w:type="pct"/>
          </w:tcPr>
          <w:p w14:paraId="5B828B17" w14:textId="6F8F1585" w:rsidR="00D20252" w:rsidRPr="00D200C7" w:rsidRDefault="00D20252" w:rsidP="00BA79AD">
            <w:pPr>
              <w:spacing w:line="360" w:lineRule="auto"/>
              <w:rPr>
                <w:rFonts w:ascii="Arial" w:hAnsi="Arial" w:cs="Arial"/>
                <w:lang w:val="el-GR"/>
              </w:rPr>
            </w:pPr>
            <w:r w:rsidRPr="00D200C7">
              <w:rPr>
                <w:rFonts w:ascii="Arial" w:hAnsi="Arial" w:cs="Arial"/>
                <w:lang w:val="el-GR"/>
              </w:rPr>
              <w:t xml:space="preserve">3.3 </w:t>
            </w:r>
            <w:r w:rsidR="00F652AA" w:rsidRPr="00D200C7">
              <w:rPr>
                <w:rFonts w:ascii="Arial" w:hAnsi="Arial" w:cs="Arial"/>
                <w:lang w:val="el-GR"/>
              </w:rPr>
              <w:t>Δυνατότητα</w:t>
            </w:r>
            <w:r w:rsidRPr="00D200C7">
              <w:rPr>
                <w:rFonts w:ascii="Arial" w:hAnsi="Arial" w:cs="Arial"/>
                <w:lang w:val="el-GR"/>
              </w:rPr>
              <w:t xml:space="preserve"> έλξης </w:t>
            </w:r>
            <w:r w:rsidR="004A5D2F" w:rsidRPr="00D200C7">
              <w:rPr>
                <w:rFonts w:ascii="Arial" w:hAnsi="Arial" w:cs="Arial"/>
                <w:lang w:val="el-GR"/>
              </w:rPr>
              <w:t>τ</w:t>
            </w:r>
            <w:r w:rsidRPr="00D200C7">
              <w:rPr>
                <w:rFonts w:ascii="Arial" w:hAnsi="Arial" w:cs="Arial"/>
                <w:lang w:val="el-GR"/>
              </w:rPr>
              <w:t xml:space="preserve">ροχαλίας </w:t>
            </w:r>
          </w:p>
        </w:tc>
        <w:tc>
          <w:tcPr>
            <w:tcW w:w="1644" w:type="pct"/>
          </w:tcPr>
          <w:p w14:paraId="3A1ECB0C"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Πέδηση με άδειο θάλαμο κατά την άνοδο (μέγιστη ολίσθηση 1cm/στάση)</w:t>
            </w:r>
          </w:p>
        </w:tc>
        <w:tc>
          <w:tcPr>
            <w:tcW w:w="819" w:type="pct"/>
          </w:tcPr>
          <w:p w14:paraId="4A604F18" w14:textId="77777777" w:rsidR="00D20252" w:rsidRPr="00D200C7" w:rsidRDefault="00D20252" w:rsidP="00BA79AD">
            <w:pPr>
              <w:spacing w:line="360" w:lineRule="auto"/>
              <w:jc w:val="center"/>
              <w:rPr>
                <w:rFonts w:ascii="Arial" w:hAnsi="Arial" w:cs="Arial"/>
                <w:lang w:val="el-GR"/>
              </w:rPr>
            </w:pPr>
          </w:p>
        </w:tc>
        <w:tc>
          <w:tcPr>
            <w:tcW w:w="932" w:type="pct"/>
          </w:tcPr>
          <w:p w14:paraId="6BC72D59" w14:textId="77777777" w:rsidR="00D20252" w:rsidRPr="00D200C7" w:rsidRDefault="00D20252" w:rsidP="00BA79AD">
            <w:pPr>
              <w:spacing w:line="360" w:lineRule="auto"/>
              <w:jc w:val="center"/>
              <w:rPr>
                <w:rFonts w:ascii="Arial" w:hAnsi="Arial" w:cs="Arial"/>
                <w:lang w:val="el-GR"/>
              </w:rPr>
            </w:pPr>
          </w:p>
        </w:tc>
      </w:tr>
      <w:tr w:rsidR="00FF4A0A" w:rsidRPr="00630E68" w14:paraId="638828F3" w14:textId="77777777" w:rsidTr="00EB4A19">
        <w:trPr>
          <w:gridAfter w:val="2"/>
          <w:wAfter w:w="7" w:type="pct"/>
          <w:cantSplit/>
          <w:jc w:val="center"/>
        </w:trPr>
        <w:tc>
          <w:tcPr>
            <w:tcW w:w="1598" w:type="pct"/>
          </w:tcPr>
          <w:p w14:paraId="1937A1EF"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3.4 Αντίβαρο</w:t>
            </w:r>
          </w:p>
          <w:p w14:paraId="064C043A" w14:textId="77777777" w:rsidR="00D20252" w:rsidRPr="00D200C7" w:rsidRDefault="00D20252" w:rsidP="00BA79AD">
            <w:pPr>
              <w:spacing w:line="360" w:lineRule="auto"/>
              <w:rPr>
                <w:rFonts w:ascii="Arial" w:hAnsi="Arial" w:cs="Arial"/>
                <w:lang w:val="el-GR"/>
              </w:rPr>
            </w:pPr>
          </w:p>
        </w:tc>
        <w:tc>
          <w:tcPr>
            <w:tcW w:w="1644" w:type="pct"/>
          </w:tcPr>
          <w:p w14:paraId="2D4AD39A"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Έλεγχος εξισορρόπησης με </w:t>
            </w:r>
            <w:proofErr w:type="spellStart"/>
            <w:r w:rsidRPr="00D200C7">
              <w:rPr>
                <w:rFonts w:ascii="Arial" w:hAnsi="Arial" w:cs="Arial"/>
                <w:lang w:val="el-GR"/>
              </w:rPr>
              <w:t>αμπερομέτρηση</w:t>
            </w:r>
            <w:proofErr w:type="spellEnd"/>
            <w:r w:rsidRPr="00D200C7">
              <w:rPr>
                <w:rFonts w:ascii="Arial" w:hAnsi="Arial" w:cs="Arial"/>
                <w:lang w:val="el-GR"/>
              </w:rPr>
              <w:t xml:space="preserve"> ή χειροκίνητα στο βολάν </w:t>
            </w:r>
          </w:p>
        </w:tc>
        <w:tc>
          <w:tcPr>
            <w:tcW w:w="819" w:type="pct"/>
          </w:tcPr>
          <w:p w14:paraId="2AA48D11" w14:textId="77777777" w:rsidR="00D20252" w:rsidRPr="00D200C7" w:rsidRDefault="00D20252" w:rsidP="00BA79AD">
            <w:pPr>
              <w:spacing w:line="360" w:lineRule="auto"/>
              <w:jc w:val="center"/>
              <w:rPr>
                <w:rFonts w:ascii="Arial" w:hAnsi="Arial" w:cs="Arial"/>
                <w:lang w:val="el-GR"/>
              </w:rPr>
            </w:pPr>
          </w:p>
        </w:tc>
        <w:tc>
          <w:tcPr>
            <w:tcW w:w="932" w:type="pct"/>
          </w:tcPr>
          <w:p w14:paraId="05C4A204" w14:textId="77777777" w:rsidR="00D20252" w:rsidRPr="00D200C7" w:rsidRDefault="00D20252" w:rsidP="00BA79AD">
            <w:pPr>
              <w:spacing w:line="360" w:lineRule="auto"/>
              <w:jc w:val="center"/>
              <w:rPr>
                <w:rFonts w:ascii="Arial" w:hAnsi="Arial" w:cs="Arial"/>
                <w:lang w:val="el-GR"/>
              </w:rPr>
            </w:pPr>
          </w:p>
        </w:tc>
      </w:tr>
      <w:tr w:rsidR="00FF4A0A" w:rsidRPr="00630E68" w14:paraId="609679A9" w14:textId="77777777" w:rsidTr="00EB4A19">
        <w:trPr>
          <w:gridAfter w:val="2"/>
          <w:wAfter w:w="7" w:type="pct"/>
          <w:cantSplit/>
          <w:jc w:val="center"/>
        </w:trPr>
        <w:tc>
          <w:tcPr>
            <w:tcW w:w="1598" w:type="pct"/>
          </w:tcPr>
          <w:p w14:paraId="7997E6A3"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 xml:space="preserve">3.5 Ολίσθηση συρματόσχοινων επί της τροχαλίας </w:t>
            </w:r>
          </w:p>
        </w:tc>
        <w:tc>
          <w:tcPr>
            <w:tcW w:w="1644" w:type="pct"/>
          </w:tcPr>
          <w:p w14:paraId="5377FECA"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Με άδειο θάλαμο όταν το αντίβαρο έχει επικαθήσει</w:t>
            </w:r>
          </w:p>
          <w:p w14:paraId="3D7663B9" w14:textId="77777777" w:rsidR="00D20252" w:rsidRPr="00D200C7" w:rsidRDefault="00D20252" w:rsidP="009547AE">
            <w:pPr>
              <w:spacing w:line="360" w:lineRule="auto"/>
              <w:ind w:left="340"/>
              <w:rPr>
                <w:rFonts w:ascii="Arial" w:hAnsi="Arial" w:cs="Arial"/>
                <w:lang w:val="el-GR"/>
              </w:rPr>
            </w:pPr>
            <w:r w:rsidRPr="00D200C7">
              <w:rPr>
                <w:rFonts w:ascii="Arial" w:hAnsi="Arial" w:cs="Arial"/>
                <w:lang w:val="el-GR"/>
              </w:rPr>
              <w:t>Ο θάλαμος δεν μπορεί να ανυψωθεί όταν το αντίβαρο έχει συμπιέσει πλήρως τους προσκρουστήρες του (ολίσθηση συρματόσχοινων επί της τροχαλίας)</w:t>
            </w:r>
          </w:p>
        </w:tc>
        <w:tc>
          <w:tcPr>
            <w:tcW w:w="819" w:type="pct"/>
          </w:tcPr>
          <w:p w14:paraId="01DC8FF8" w14:textId="77777777" w:rsidR="00D20252" w:rsidRPr="00D200C7" w:rsidRDefault="00D20252" w:rsidP="00BA79AD">
            <w:pPr>
              <w:spacing w:line="360" w:lineRule="auto"/>
              <w:jc w:val="center"/>
              <w:rPr>
                <w:rFonts w:ascii="Arial" w:hAnsi="Arial" w:cs="Arial"/>
                <w:lang w:val="el-GR"/>
              </w:rPr>
            </w:pPr>
          </w:p>
        </w:tc>
        <w:tc>
          <w:tcPr>
            <w:tcW w:w="932" w:type="pct"/>
          </w:tcPr>
          <w:p w14:paraId="058BD5D2" w14:textId="77777777" w:rsidR="00D20252" w:rsidRPr="00D200C7" w:rsidRDefault="00D20252" w:rsidP="00BA79AD">
            <w:pPr>
              <w:spacing w:line="360" w:lineRule="auto"/>
              <w:jc w:val="center"/>
              <w:rPr>
                <w:rFonts w:ascii="Arial" w:hAnsi="Arial" w:cs="Arial"/>
                <w:lang w:val="el-GR"/>
              </w:rPr>
            </w:pPr>
          </w:p>
        </w:tc>
      </w:tr>
      <w:tr w:rsidR="00FF4A0A" w:rsidRPr="00630E68" w14:paraId="4C491EAD" w14:textId="77777777" w:rsidTr="00EB4A19">
        <w:trPr>
          <w:gridAfter w:val="1"/>
          <w:wAfter w:w="3" w:type="pct"/>
          <w:cantSplit/>
          <w:jc w:val="center"/>
        </w:trPr>
        <w:tc>
          <w:tcPr>
            <w:tcW w:w="1598" w:type="pct"/>
          </w:tcPr>
          <w:p w14:paraId="07C624DA" w14:textId="77777777" w:rsidR="00D20252" w:rsidRPr="00D200C7" w:rsidRDefault="00D20252" w:rsidP="00BA79AD">
            <w:pPr>
              <w:spacing w:line="360" w:lineRule="auto"/>
              <w:rPr>
                <w:rFonts w:ascii="Arial" w:hAnsi="Arial" w:cs="Arial"/>
                <w:lang w:val="el-GR"/>
              </w:rPr>
            </w:pPr>
            <w:r w:rsidRPr="00D200C7">
              <w:rPr>
                <w:rFonts w:ascii="Arial" w:hAnsi="Arial" w:cs="Arial"/>
                <w:lang w:val="el-GR"/>
              </w:rPr>
              <w:t>3.6 Έλεγχος φρένων</w:t>
            </w:r>
            <w:r w:rsidR="00A26BB8" w:rsidRPr="00D200C7">
              <w:rPr>
                <w:rFonts w:ascii="Arial" w:hAnsi="Arial" w:cs="Arial"/>
                <w:lang w:val="el-GR"/>
              </w:rPr>
              <w:t xml:space="preserve"> </w:t>
            </w:r>
            <w:r w:rsidRPr="00D200C7">
              <w:rPr>
                <w:rFonts w:ascii="Arial" w:hAnsi="Arial" w:cs="Arial"/>
                <w:lang w:val="el-GR"/>
              </w:rPr>
              <w:t>(διπλά αυτόνομα φρένα)</w:t>
            </w:r>
          </w:p>
        </w:tc>
        <w:tc>
          <w:tcPr>
            <w:tcW w:w="1644" w:type="pct"/>
          </w:tcPr>
          <w:p w14:paraId="578068EE" w14:textId="42240CE8" w:rsidR="00F652AA" w:rsidRPr="009547AE" w:rsidRDefault="00D20252" w:rsidP="008C5C49">
            <w:pPr>
              <w:numPr>
                <w:ilvl w:val="0"/>
                <w:numId w:val="7"/>
              </w:numPr>
              <w:spacing w:line="360" w:lineRule="auto"/>
              <w:rPr>
                <w:rFonts w:ascii="Arial" w:hAnsi="Arial" w:cs="Arial"/>
                <w:lang w:val="el-GR"/>
              </w:rPr>
            </w:pPr>
            <w:r w:rsidRPr="00D200C7">
              <w:rPr>
                <w:rFonts w:ascii="Arial" w:hAnsi="Arial" w:cs="Arial"/>
                <w:lang w:val="el-GR"/>
              </w:rPr>
              <w:t xml:space="preserve">Κατά την άνοδο </w:t>
            </w:r>
            <w:r w:rsidR="004A5D2F" w:rsidRPr="00D200C7">
              <w:rPr>
                <w:rFonts w:ascii="Arial" w:hAnsi="Arial" w:cs="Arial"/>
                <w:lang w:val="el-GR"/>
              </w:rPr>
              <w:t>με</w:t>
            </w:r>
            <w:r w:rsidRPr="00D200C7">
              <w:rPr>
                <w:rFonts w:ascii="Arial" w:hAnsi="Arial" w:cs="Arial"/>
                <w:lang w:val="el-GR"/>
              </w:rPr>
              <w:t xml:space="preserve"> ονομαστική ταχύτητα για κάθε μία </w:t>
            </w:r>
            <w:proofErr w:type="spellStart"/>
            <w:r w:rsidRPr="00D200C7">
              <w:rPr>
                <w:rFonts w:ascii="Arial" w:hAnsi="Arial" w:cs="Arial"/>
                <w:lang w:val="el-GR"/>
              </w:rPr>
              <w:t>σιαγώνα</w:t>
            </w:r>
            <w:proofErr w:type="spellEnd"/>
            <w:r w:rsidRPr="00D200C7">
              <w:rPr>
                <w:rFonts w:ascii="Arial" w:hAnsi="Arial" w:cs="Arial"/>
                <w:lang w:val="el-GR"/>
              </w:rPr>
              <w:t xml:space="preserve"> του φρένου ξεχωριστά </w:t>
            </w:r>
          </w:p>
        </w:tc>
        <w:tc>
          <w:tcPr>
            <w:tcW w:w="819" w:type="pct"/>
          </w:tcPr>
          <w:p w14:paraId="744652F7" w14:textId="77777777" w:rsidR="00D20252" w:rsidRPr="00D200C7" w:rsidRDefault="00D20252" w:rsidP="00BA79AD">
            <w:pPr>
              <w:spacing w:line="360" w:lineRule="auto"/>
              <w:jc w:val="center"/>
              <w:rPr>
                <w:rFonts w:ascii="Arial" w:hAnsi="Arial" w:cs="Arial"/>
                <w:lang w:val="el-GR"/>
              </w:rPr>
            </w:pPr>
          </w:p>
        </w:tc>
        <w:tc>
          <w:tcPr>
            <w:tcW w:w="936" w:type="pct"/>
            <w:gridSpan w:val="2"/>
          </w:tcPr>
          <w:p w14:paraId="48E9CC22" w14:textId="77777777" w:rsidR="00D20252" w:rsidRPr="00D200C7" w:rsidRDefault="00D20252" w:rsidP="00BA79AD">
            <w:pPr>
              <w:spacing w:line="360" w:lineRule="auto"/>
              <w:jc w:val="center"/>
              <w:rPr>
                <w:rFonts w:ascii="Arial" w:hAnsi="Arial" w:cs="Arial"/>
                <w:lang w:val="el-GR"/>
              </w:rPr>
            </w:pPr>
          </w:p>
        </w:tc>
      </w:tr>
      <w:tr w:rsidR="00FF4A0A" w:rsidRPr="00D200C7" w14:paraId="719993C8" w14:textId="77777777" w:rsidTr="00EB4A19">
        <w:trPr>
          <w:gridAfter w:val="1"/>
          <w:wAfter w:w="3" w:type="pct"/>
          <w:cantSplit/>
          <w:jc w:val="center"/>
        </w:trPr>
        <w:tc>
          <w:tcPr>
            <w:tcW w:w="1598" w:type="pct"/>
            <w:vAlign w:val="center"/>
          </w:tcPr>
          <w:p w14:paraId="2C2AA306" w14:textId="77777777" w:rsidR="00D20252" w:rsidRPr="00D200C7" w:rsidRDefault="00D20252" w:rsidP="00BA79AD">
            <w:pPr>
              <w:spacing w:line="360" w:lineRule="auto"/>
              <w:rPr>
                <w:rFonts w:ascii="Arial" w:hAnsi="Arial" w:cs="Arial"/>
                <w:lang w:val="el-GR"/>
              </w:rPr>
            </w:pPr>
            <w:r w:rsidRPr="00D200C7">
              <w:rPr>
                <w:rFonts w:ascii="Arial" w:hAnsi="Arial" w:cs="Arial"/>
                <w:b/>
                <w:lang w:val="el-GR"/>
              </w:rPr>
              <w:t>Β. ΘΑΛΑΜΟΣ</w:t>
            </w:r>
          </w:p>
        </w:tc>
        <w:tc>
          <w:tcPr>
            <w:tcW w:w="1644" w:type="pct"/>
            <w:vAlign w:val="center"/>
          </w:tcPr>
          <w:p w14:paraId="7ABCDE4A" w14:textId="77777777" w:rsidR="00D20252" w:rsidRPr="00D200C7" w:rsidRDefault="00D20252" w:rsidP="00BA79AD">
            <w:pPr>
              <w:spacing w:line="360" w:lineRule="auto"/>
              <w:jc w:val="center"/>
              <w:rPr>
                <w:rFonts w:ascii="Arial" w:hAnsi="Arial" w:cs="Arial"/>
                <w:lang w:val="el-GR"/>
              </w:rPr>
            </w:pPr>
          </w:p>
        </w:tc>
        <w:tc>
          <w:tcPr>
            <w:tcW w:w="819" w:type="pct"/>
            <w:vAlign w:val="center"/>
          </w:tcPr>
          <w:p w14:paraId="3AA8B72B" w14:textId="77777777" w:rsidR="00D20252" w:rsidRPr="00D200C7" w:rsidRDefault="00D20252" w:rsidP="00BA79AD">
            <w:pPr>
              <w:spacing w:line="360" w:lineRule="auto"/>
              <w:jc w:val="center"/>
              <w:rPr>
                <w:rFonts w:ascii="Arial" w:hAnsi="Arial" w:cs="Arial"/>
                <w:lang w:val="el-GR"/>
              </w:rPr>
            </w:pPr>
          </w:p>
        </w:tc>
        <w:tc>
          <w:tcPr>
            <w:tcW w:w="936" w:type="pct"/>
            <w:gridSpan w:val="2"/>
            <w:vAlign w:val="center"/>
          </w:tcPr>
          <w:p w14:paraId="7587B0E1" w14:textId="77777777" w:rsidR="00D20252" w:rsidRPr="00D200C7" w:rsidRDefault="00D20252" w:rsidP="00BA79AD">
            <w:pPr>
              <w:spacing w:line="360" w:lineRule="auto"/>
              <w:jc w:val="center"/>
              <w:rPr>
                <w:rFonts w:ascii="Arial" w:hAnsi="Arial" w:cs="Arial"/>
                <w:lang w:val="el-GR"/>
              </w:rPr>
            </w:pPr>
          </w:p>
        </w:tc>
      </w:tr>
      <w:tr w:rsidR="00FF4A0A" w:rsidRPr="00D200C7" w14:paraId="60AAB853" w14:textId="77777777" w:rsidTr="00EB4A19">
        <w:trPr>
          <w:gridAfter w:val="1"/>
          <w:wAfter w:w="3" w:type="pct"/>
          <w:cantSplit/>
          <w:jc w:val="center"/>
        </w:trPr>
        <w:tc>
          <w:tcPr>
            <w:tcW w:w="1598" w:type="pct"/>
          </w:tcPr>
          <w:p w14:paraId="2BC75D2A" w14:textId="77777777" w:rsidR="00D20252" w:rsidRPr="00D200C7" w:rsidRDefault="008E5931" w:rsidP="00BA79AD">
            <w:pPr>
              <w:spacing w:line="360" w:lineRule="auto"/>
              <w:jc w:val="both"/>
              <w:rPr>
                <w:rFonts w:ascii="Arial" w:hAnsi="Arial" w:cs="Arial"/>
                <w:lang w:val="el-GR"/>
              </w:rPr>
            </w:pPr>
            <w:r w:rsidRPr="00D200C7">
              <w:rPr>
                <w:rFonts w:ascii="Arial" w:hAnsi="Arial" w:cs="Arial"/>
                <w:lang w:val="el-GR"/>
              </w:rPr>
              <w:t>1. Γενικέ</w:t>
            </w:r>
            <w:r w:rsidR="00D20252" w:rsidRPr="00D200C7">
              <w:rPr>
                <w:rFonts w:ascii="Arial" w:hAnsi="Arial" w:cs="Arial"/>
                <w:lang w:val="el-GR"/>
              </w:rPr>
              <w:t xml:space="preserve">ς απαιτήσεις </w:t>
            </w:r>
          </w:p>
          <w:p w14:paraId="1A4DD154" w14:textId="77777777" w:rsidR="00D20252" w:rsidRPr="00D200C7" w:rsidRDefault="00D20252" w:rsidP="00BA79AD">
            <w:pPr>
              <w:spacing w:line="360" w:lineRule="auto"/>
              <w:jc w:val="both"/>
              <w:rPr>
                <w:rFonts w:ascii="Arial" w:hAnsi="Arial" w:cs="Arial"/>
                <w:strike/>
                <w:lang w:val="el-GR"/>
              </w:rPr>
            </w:pPr>
          </w:p>
        </w:tc>
        <w:tc>
          <w:tcPr>
            <w:tcW w:w="1644" w:type="pct"/>
          </w:tcPr>
          <w:p w14:paraId="3664386A" w14:textId="77777777" w:rsidR="00D20252" w:rsidRPr="00D200C7" w:rsidRDefault="00D20252" w:rsidP="008C5C49">
            <w:pPr>
              <w:numPr>
                <w:ilvl w:val="0"/>
                <w:numId w:val="7"/>
              </w:numPr>
              <w:spacing w:line="360" w:lineRule="auto"/>
              <w:rPr>
                <w:rFonts w:ascii="Arial" w:hAnsi="Arial" w:cs="Arial"/>
                <w:i/>
                <w:lang w:val="el-GR"/>
              </w:rPr>
            </w:pPr>
            <w:r w:rsidRPr="00D200C7">
              <w:rPr>
                <w:rFonts w:ascii="Arial" w:hAnsi="Arial" w:cs="Arial"/>
                <w:lang w:val="el-GR"/>
              </w:rPr>
              <w:t>Ένδειξη φορτίου – ατόμων</w:t>
            </w:r>
          </w:p>
          <w:p w14:paraId="3DD51D7D" w14:textId="77777777" w:rsidR="00D20252" w:rsidRPr="00D200C7" w:rsidRDefault="00D20252" w:rsidP="008C5C49">
            <w:pPr>
              <w:numPr>
                <w:ilvl w:val="0"/>
                <w:numId w:val="7"/>
              </w:numPr>
              <w:spacing w:line="360" w:lineRule="auto"/>
              <w:rPr>
                <w:rFonts w:ascii="Arial" w:hAnsi="Arial" w:cs="Arial"/>
                <w:lang w:val="el-GR"/>
              </w:rPr>
            </w:pPr>
            <w:proofErr w:type="spellStart"/>
            <w:r w:rsidRPr="00D200C7">
              <w:rPr>
                <w:rFonts w:ascii="Arial" w:hAnsi="Arial" w:cs="Arial"/>
                <w:lang w:val="el-GR"/>
              </w:rPr>
              <w:t>Κομβία</w:t>
            </w:r>
            <w:proofErr w:type="spellEnd"/>
            <w:r w:rsidRPr="00D200C7">
              <w:rPr>
                <w:rFonts w:ascii="Arial" w:hAnsi="Arial" w:cs="Arial"/>
                <w:lang w:val="el-GR"/>
              </w:rPr>
              <w:t xml:space="preserve"> ορόφων</w:t>
            </w:r>
          </w:p>
          <w:p w14:paraId="33D91C3A"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Σήματα ένδε</w:t>
            </w:r>
            <w:r w:rsidR="005A6AAB" w:rsidRPr="00D200C7">
              <w:rPr>
                <w:rFonts w:ascii="Arial" w:hAnsi="Arial" w:cs="Arial"/>
                <w:lang w:val="el-GR"/>
              </w:rPr>
              <w:t>ιξης ορόφου</w:t>
            </w:r>
          </w:p>
          <w:p w14:paraId="2B1CB26A" w14:textId="77777777" w:rsidR="00D20252" w:rsidRPr="00D200C7" w:rsidRDefault="00D20252" w:rsidP="008C5C49">
            <w:pPr>
              <w:numPr>
                <w:ilvl w:val="0"/>
                <w:numId w:val="7"/>
              </w:numPr>
              <w:spacing w:line="360" w:lineRule="auto"/>
              <w:rPr>
                <w:rFonts w:ascii="Arial" w:hAnsi="Arial" w:cs="Arial"/>
                <w:strike/>
                <w:lang w:val="el-GR"/>
              </w:rPr>
            </w:pPr>
            <w:r w:rsidRPr="00D200C7">
              <w:rPr>
                <w:rFonts w:ascii="Arial" w:hAnsi="Arial" w:cs="Arial"/>
                <w:lang w:val="el-GR"/>
              </w:rPr>
              <w:t>Εξαερισμός</w:t>
            </w:r>
          </w:p>
          <w:p w14:paraId="06F56214" w14:textId="77777777" w:rsidR="00D20252" w:rsidRPr="00D200C7" w:rsidRDefault="00D20252" w:rsidP="008C5C49">
            <w:pPr>
              <w:numPr>
                <w:ilvl w:val="0"/>
                <w:numId w:val="7"/>
              </w:numPr>
              <w:spacing w:line="360" w:lineRule="auto"/>
              <w:rPr>
                <w:rFonts w:ascii="Arial" w:hAnsi="Arial" w:cs="Arial"/>
                <w:lang w:val="el-GR"/>
              </w:rPr>
            </w:pPr>
            <w:r w:rsidRPr="00D200C7">
              <w:rPr>
                <w:rFonts w:ascii="Arial" w:hAnsi="Arial" w:cs="Arial"/>
                <w:lang w:val="el-GR"/>
              </w:rPr>
              <w:t>Μηχανική αντοχή τοιχωμάτων</w:t>
            </w:r>
          </w:p>
          <w:p w14:paraId="0EC05D61" w14:textId="77777777" w:rsidR="00434323" w:rsidRPr="00D200C7" w:rsidRDefault="00434323" w:rsidP="008C5C49">
            <w:pPr>
              <w:numPr>
                <w:ilvl w:val="0"/>
                <w:numId w:val="7"/>
              </w:numPr>
              <w:spacing w:line="360" w:lineRule="auto"/>
              <w:rPr>
                <w:rFonts w:ascii="Arial" w:hAnsi="Arial" w:cs="Arial"/>
                <w:lang w:val="el-GR"/>
              </w:rPr>
            </w:pPr>
            <w:r w:rsidRPr="00D200C7">
              <w:rPr>
                <w:rFonts w:ascii="Arial" w:hAnsi="Arial" w:cs="Arial"/>
                <w:lang w:val="el-GR"/>
              </w:rPr>
              <w:t>Φωτισμός</w:t>
            </w:r>
          </w:p>
        </w:tc>
        <w:tc>
          <w:tcPr>
            <w:tcW w:w="819" w:type="pct"/>
          </w:tcPr>
          <w:p w14:paraId="04CB09FD" w14:textId="77777777" w:rsidR="00D20252" w:rsidRPr="00D200C7" w:rsidRDefault="00D20252" w:rsidP="00BA79AD">
            <w:pPr>
              <w:spacing w:line="360" w:lineRule="auto"/>
              <w:jc w:val="center"/>
              <w:rPr>
                <w:rFonts w:ascii="Arial" w:hAnsi="Arial" w:cs="Arial"/>
                <w:lang w:val="el-GR"/>
              </w:rPr>
            </w:pPr>
          </w:p>
        </w:tc>
        <w:tc>
          <w:tcPr>
            <w:tcW w:w="936" w:type="pct"/>
            <w:gridSpan w:val="2"/>
          </w:tcPr>
          <w:p w14:paraId="7C4AE7C7" w14:textId="77777777" w:rsidR="00D20252" w:rsidRPr="00D200C7" w:rsidRDefault="00D20252" w:rsidP="00BA79AD">
            <w:pPr>
              <w:spacing w:line="360" w:lineRule="auto"/>
              <w:jc w:val="center"/>
              <w:rPr>
                <w:rFonts w:ascii="Arial" w:hAnsi="Arial" w:cs="Arial"/>
                <w:lang w:val="el-GR"/>
              </w:rPr>
            </w:pPr>
          </w:p>
        </w:tc>
      </w:tr>
      <w:tr w:rsidR="00FF4A0A" w:rsidRPr="00630E68" w14:paraId="3F23AC37" w14:textId="77777777" w:rsidTr="00EB4A19">
        <w:trPr>
          <w:gridAfter w:val="1"/>
          <w:wAfter w:w="3" w:type="pct"/>
          <w:cantSplit/>
          <w:jc w:val="center"/>
        </w:trPr>
        <w:tc>
          <w:tcPr>
            <w:tcW w:w="1598" w:type="pct"/>
          </w:tcPr>
          <w:p w14:paraId="106E2BE3" w14:textId="77777777" w:rsidR="00496A7E" w:rsidRPr="00D200C7" w:rsidRDefault="00496A7E" w:rsidP="00BA79AD">
            <w:pPr>
              <w:spacing w:line="360" w:lineRule="auto"/>
              <w:jc w:val="both"/>
              <w:rPr>
                <w:rFonts w:ascii="Arial" w:hAnsi="Arial" w:cs="Arial"/>
                <w:lang w:val="el-GR"/>
              </w:rPr>
            </w:pPr>
            <w:r w:rsidRPr="00D200C7">
              <w:rPr>
                <w:rFonts w:ascii="Arial" w:hAnsi="Arial" w:cs="Arial"/>
                <w:lang w:val="el-GR"/>
              </w:rPr>
              <w:t xml:space="preserve">2. Θύρες </w:t>
            </w:r>
            <w:r w:rsidR="00E915FB" w:rsidRPr="00D200C7">
              <w:rPr>
                <w:rFonts w:ascii="Arial" w:hAnsi="Arial" w:cs="Arial"/>
                <w:lang w:val="el-GR"/>
              </w:rPr>
              <w:t>θαλάμου</w:t>
            </w:r>
          </w:p>
          <w:p w14:paraId="6D964DDF" w14:textId="77777777" w:rsidR="00496A7E" w:rsidRPr="00D200C7" w:rsidRDefault="00496A7E" w:rsidP="00BA79AD">
            <w:pPr>
              <w:spacing w:line="360" w:lineRule="auto"/>
              <w:jc w:val="both"/>
              <w:rPr>
                <w:rFonts w:ascii="Arial" w:hAnsi="Arial" w:cs="Arial"/>
                <w:lang w:val="el-GR"/>
              </w:rPr>
            </w:pPr>
          </w:p>
        </w:tc>
        <w:tc>
          <w:tcPr>
            <w:tcW w:w="1644" w:type="pct"/>
          </w:tcPr>
          <w:p w14:paraId="3A365CDF"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 xml:space="preserve">Μηχανική αντοχή (30 </w:t>
            </w:r>
            <w:proofErr w:type="spellStart"/>
            <w:r w:rsidRPr="00D200C7">
              <w:rPr>
                <w:rFonts w:ascii="Arial" w:hAnsi="Arial" w:cs="Arial"/>
                <w:lang w:val="el-GR"/>
              </w:rPr>
              <w:t>daN</w:t>
            </w:r>
            <w:proofErr w:type="spellEnd"/>
            <w:r w:rsidRPr="00D200C7">
              <w:rPr>
                <w:rFonts w:ascii="Arial" w:hAnsi="Arial" w:cs="Arial"/>
                <w:lang w:val="el-GR"/>
              </w:rPr>
              <w:t xml:space="preserve"> σε 5 cm</w:t>
            </w:r>
            <w:r w:rsidRPr="00D200C7">
              <w:rPr>
                <w:rFonts w:ascii="Arial" w:hAnsi="Arial" w:cs="Arial"/>
                <w:vertAlign w:val="superscript"/>
                <w:lang w:val="el-GR"/>
              </w:rPr>
              <w:t>2</w:t>
            </w:r>
            <w:r w:rsidRPr="00D200C7">
              <w:rPr>
                <w:rFonts w:ascii="Arial" w:hAnsi="Arial" w:cs="Arial"/>
                <w:lang w:val="el-GR"/>
              </w:rPr>
              <w:t xml:space="preserve">) </w:t>
            </w:r>
          </w:p>
          <w:p w14:paraId="5295B066"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Όχ</w:t>
            </w:r>
            <w:r w:rsidR="008A6AF8" w:rsidRPr="00D200C7">
              <w:rPr>
                <w:rFonts w:ascii="Arial" w:hAnsi="Arial" w:cs="Arial"/>
                <w:lang w:val="el-GR"/>
              </w:rPr>
              <w:t>ι μόνιμη παραμόρφωση</w:t>
            </w:r>
          </w:p>
          <w:p w14:paraId="539D2DA4" w14:textId="77777777" w:rsidR="00496A7E" w:rsidRPr="00D200C7" w:rsidRDefault="00130BA7" w:rsidP="008C5C49">
            <w:pPr>
              <w:numPr>
                <w:ilvl w:val="0"/>
                <w:numId w:val="7"/>
              </w:numPr>
              <w:spacing w:line="360" w:lineRule="auto"/>
              <w:rPr>
                <w:rFonts w:ascii="Arial" w:hAnsi="Arial" w:cs="Arial"/>
                <w:lang w:val="el-GR"/>
              </w:rPr>
            </w:pPr>
            <w:r w:rsidRPr="00D200C7">
              <w:rPr>
                <w:rFonts w:ascii="Arial" w:hAnsi="Arial" w:cs="Arial"/>
                <w:lang w:val="el-GR"/>
              </w:rPr>
              <w:t>Ε</w:t>
            </w:r>
            <w:r w:rsidR="00496A7E" w:rsidRPr="00D200C7">
              <w:rPr>
                <w:rFonts w:ascii="Arial" w:hAnsi="Arial" w:cs="Arial"/>
                <w:lang w:val="el-GR"/>
              </w:rPr>
              <w:t>λαστική παραμόρφωση ≤ 15mm</w:t>
            </w:r>
          </w:p>
          <w:p w14:paraId="4FECDEB1"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Δύναμη κατά το κλείσιμο (</w:t>
            </w:r>
            <w:r w:rsidR="00130BA7" w:rsidRPr="00D200C7">
              <w:rPr>
                <w:rFonts w:ascii="Arial" w:hAnsi="Arial" w:cs="Arial"/>
                <w:lang w:val="el-GR"/>
              </w:rPr>
              <w:t>μέγιστη δύναμη</w:t>
            </w:r>
            <w:r w:rsidRPr="00D200C7">
              <w:rPr>
                <w:rFonts w:ascii="Arial" w:hAnsi="Arial" w:cs="Arial"/>
                <w:lang w:val="el-GR"/>
              </w:rPr>
              <w:t xml:space="preserve"> 15 </w:t>
            </w:r>
            <w:proofErr w:type="spellStart"/>
            <w:r w:rsidRPr="00D200C7">
              <w:rPr>
                <w:rFonts w:ascii="Arial" w:hAnsi="Arial" w:cs="Arial"/>
                <w:lang w:val="el-GR"/>
              </w:rPr>
              <w:t>daN</w:t>
            </w:r>
            <w:proofErr w:type="spellEnd"/>
            <w:r w:rsidRPr="00D200C7">
              <w:rPr>
                <w:rFonts w:ascii="Arial" w:hAnsi="Arial" w:cs="Arial"/>
                <w:lang w:val="el-GR"/>
              </w:rPr>
              <w:t>) (αυτόματες)</w:t>
            </w:r>
          </w:p>
          <w:p w14:paraId="4D281EA4"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Αυτόματο άνοιγμα όταν υπάρχει εμπόδιο (αυτόματες)</w:t>
            </w:r>
          </w:p>
          <w:p w14:paraId="172C5A77"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Ηλεκτρικές επαφές</w:t>
            </w:r>
          </w:p>
          <w:p w14:paraId="1B973564"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 xml:space="preserve">Διάκενα </w:t>
            </w:r>
            <w:r w:rsidR="00130BA7" w:rsidRPr="00D200C7">
              <w:rPr>
                <w:rFonts w:ascii="Arial" w:hAnsi="Arial" w:cs="Arial"/>
                <w:lang w:val="el-GR"/>
              </w:rPr>
              <w:t>μέγιστο</w:t>
            </w:r>
            <w:r w:rsidRPr="00D200C7">
              <w:rPr>
                <w:rFonts w:ascii="Arial" w:hAnsi="Arial" w:cs="Arial"/>
                <w:lang w:val="el-GR"/>
              </w:rPr>
              <w:t xml:space="preserve"> 10mm</w:t>
            </w:r>
          </w:p>
          <w:p w14:paraId="12E7EC9C"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Ύπαρξη φωτοκύτταρου ή ανιχνευτή «κουρτίνας» (αυτόματες)</w:t>
            </w:r>
          </w:p>
          <w:p w14:paraId="666CE7BF"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Μηχανισμός αναστροφής της κίνησης κλεισίματος των θυρών θαλάμου (αυτόματες)</w:t>
            </w:r>
          </w:p>
        </w:tc>
        <w:tc>
          <w:tcPr>
            <w:tcW w:w="819" w:type="pct"/>
          </w:tcPr>
          <w:p w14:paraId="7B038ABC"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51EE5445" w14:textId="77777777" w:rsidR="00496A7E" w:rsidRPr="00D200C7" w:rsidRDefault="00496A7E" w:rsidP="00BA79AD">
            <w:pPr>
              <w:spacing w:line="360" w:lineRule="auto"/>
              <w:jc w:val="center"/>
              <w:rPr>
                <w:rFonts w:ascii="Arial" w:hAnsi="Arial" w:cs="Arial"/>
                <w:lang w:val="el-GR"/>
              </w:rPr>
            </w:pPr>
          </w:p>
        </w:tc>
      </w:tr>
      <w:tr w:rsidR="00FF4A0A" w:rsidRPr="00630E68" w14:paraId="707000DA" w14:textId="77777777" w:rsidTr="00EB4A19">
        <w:trPr>
          <w:gridAfter w:val="1"/>
          <w:wAfter w:w="3" w:type="pct"/>
          <w:cantSplit/>
          <w:jc w:val="center"/>
        </w:trPr>
        <w:tc>
          <w:tcPr>
            <w:tcW w:w="1598" w:type="pct"/>
          </w:tcPr>
          <w:p w14:paraId="569288F4" w14:textId="77777777" w:rsidR="00496A7E" w:rsidRPr="00D200C7" w:rsidRDefault="00496A7E" w:rsidP="00BA79AD">
            <w:pPr>
              <w:spacing w:line="360" w:lineRule="auto"/>
              <w:rPr>
                <w:rFonts w:ascii="Arial" w:hAnsi="Arial" w:cs="Arial"/>
                <w:lang w:val="el-GR"/>
              </w:rPr>
            </w:pPr>
            <w:r w:rsidRPr="00D200C7">
              <w:rPr>
                <w:rFonts w:ascii="Arial" w:hAnsi="Arial" w:cs="Arial"/>
                <w:lang w:val="el-GR"/>
              </w:rPr>
              <w:t>3. Φωτισμός ασφάλειας και μέσα αμφίδρομης επικοινωνίας</w:t>
            </w:r>
          </w:p>
        </w:tc>
        <w:tc>
          <w:tcPr>
            <w:tcW w:w="1644" w:type="pct"/>
          </w:tcPr>
          <w:p w14:paraId="4E9CE3B6" w14:textId="77777777" w:rsidR="00496A7E" w:rsidRPr="00D200C7" w:rsidRDefault="00E915FB" w:rsidP="008C5C49">
            <w:pPr>
              <w:numPr>
                <w:ilvl w:val="0"/>
                <w:numId w:val="7"/>
              </w:numPr>
              <w:spacing w:line="360" w:lineRule="auto"/>
              <w:rPr>
                <w:rFonts w:ascii="Arial" w:hAnsi="Arial" w:cs="Arial"/>
                <w:lang w:val="el-GR"/>
              </w:rPr>
            </w:pPr>
            <w:r w:rsidRPr="00D200C7">
              <w:rPr>
                <w:rFonts w:ascii="Arial" w:hAnsi="Arial" w:cs="Arial"/>
                <w:lang w:val="el-GR"/>
              </w:rPr>
              <w:t>Φωτισμός ασφάλει</w:t>
            </w:r>
            <w:r w:rsidR="00496A7E" w:rsidRPr="00D200C7">
              <w:rPr>
                <w:rFonts w:ascii="Arial" w:hAnsi="Arial" w:cs="Arial"/>
                <w:lang w:val="el-GR"/>
              </w:rPr>
              <w:t xml:space="preserve">ας </w:t>
            </w:r>
          </w:p>
          <w:p w14:paraId="73D8AC9C"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Διάταξη αμφίδρομης επικοινωνίας με δυνατότητα μόνιμης σύνδεσης με υπηρεσία άμεσης διάσωσης</w:t>
            </w:r>
          </w:p>
        </w:tc>
        <w:tc>
          <w:tcPr>
            <w:tcW w:w="819" w:type="pct"/>
          </w:tcPr>
          <w:p w14:paraId="5A62C14D"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199E7EB7" w14:textId="77777777" w:rsidR="00496A7E" w:rsidRPr="00D200C7" w:rsidRDefault="00496A7E" w:rsidP="00BA79AD">
            <w:pPr>
              <w:spacing w:line="360" w:lineRule="auto"/>
              <w:jc w:val="center"/>
              <w:rPr>
                <w:rFonts w:ascii="Arial" w:hAnsi="Arial" w:cs="Arial"/>
                <w:lang w:val="el-GR"/>
              </w:rPr>
            </w:pPr>
          </w:p>
        </w:tc>
      </w:tr>
      <w:tr w:rsidR="00FF4A0A" w:rsidRPr="00D200C7" w14:paraId="2E0DE870" w14:textId="77777777" w:rsidTr="00EB4A19">
        <w:trPr>
          <w:gridAfter w:val="1"/>
          <w:wAfter w:w="3" w:type="pct"/>
          <w:cantSplit/>
          <w:jc w:val="center"/>
        </w:trPr>
        <w:tc>
          <w:tcPr>
            <w:tcW w:w="1598" w:type="pct"/>
          </w:tcPr>
          <w:p w14:paraId="13DDAB40" w14:textId="77777777" w:rsidR="00496A7E" w:rsidRPr="00D200C7" w:rsidRDefault="00496A7E" w:rsidP="00BA79AD">
            <w:pPr>
              <w:spacing w:line="360" w:lineRule="auto"/>
              <w:rPr>
                <w:rFonts w:ascii="Arial" w:hAnsi="Arial" w:cs="Arial"/>
                <w:lang w:val="el-GR"/>
              </w:rPr>
            </w:pPr>
            <w:r w:rsidRPr="00D200C7">
              <w:rPr>
                <w:rFonts w:ascii="Arial" w:hAnsi="Arial" w:cs="Arial"/>
                <w:lang w:val="el-GR"/>
              </w:rPr>
              <w:t>4. Παραπέτασμα προστασίας κάτω από το κατώφλι της εισόδου</w:t>
            </w:r>
          </w:p>
        </w:tc>
        <w:tc>
          <w:tcPr>
            <w:tcW w:w="1644" w:type="pct"/>
          </w:tcPr>
          <w:p w14:paraId="39FF7A10"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Ύψος</w:t>
            </w:r>
            <w:r w:rsidR="007D16B4" w:rsidRPr="00D200C7">
              <w:rPr>
                <w:rFonts w:ascii="Arial" w:hAnsi="Arial" w:cs="Arial"/>
                <w:lang w:val="el-GR"/>
              </w:rPr>
              <w:t xml:space="preserve"> παραπετάσματος</w:t>
            </w:r>
          </w:p>
        </w:tc>
        <w:tc>
          <w:tcPr>
            <w:tcW w:w="819" w:type="pct"/>
          </w:tcPr>
          <w:p w14:paraId="18FA7A0D"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5C290E13" w14:textId="77777777" w:rsidR="00496A7E" w:rsidRPr="00D200C7" w:rsidRDefault="00496A7E" w:rsidP="00BA79AD">
            <w:pPr>
              <w:spacing w:line="360" w:lineRule="auto"/>
              <w:jc w:val="center"/>
              <w:rPr>
                <w:rFonts w:ascii="Arial" w:hAnsi="Arial" w:cs="Arial"/>
                <w:lang w:val="el-GR"/>
              </w:rPr>
            </w:pPr>
          </w:p>
        </w:tc>
      </w:tr>
      <w:tr w:rsidR="00FF4A0A" w:rsidRPr="00D200C7" w14:paraId="6FA6E253" w14:textId="77777777" w:rsidTr="00EB4A19">
        <w:trPr>
          <w:gridAfter w:val="1"/>
          <w:wAfter w:w="3" w:type="pct"/>
          <w:cantSplit/>
          <w:trHeight w:hRule="exact" w:val="340"/>
          <w:jc w:val="center"/>
        </w:trPr>
        <w:tc>
          <w:tcPr>
            <w:tcW w:w="1598" w:type="pct"/>
          </w:tcPr>
          <w:p w14:paraId="669ADBFD" w14:textId="77777777" w:rsidR="00496A7E" w:rsidRPr="00D200C7" w:rsidRDefault="00496A7E" w:rsidP="00BA79AD">
            <w:pPr>
              <w:spacing w:line="360" w:lineRule="auto"/>
              <w:jc w:val="both"/>
              <w:rPr>
                <w:rFonts w:ascii="Arial" w:hAnsi="Arial" w:cs="Arial"/>
                <w:b/>
                <w:lang w:val="el-GR"/>
              </w:rPr>
            </w:pPr>
            <w:r w:rsidRPr="00D200C7">
              <w:rPr>
                <w:rFonts w:ascii="Arial" w:hAnsi="Arial" w:cs="Arial"/>
                <w:b/>
                <w:lang w:val="el-GR"/>
              </w:rPr>
              <w:t>Γ. ΦΡΕΑΤΙΟ</w:t>
            </w:r>
          </w:p>
        </w:tc>
        <w:tc>
          <w:tcPr>
            <w:tcW w:w="1644" w:type="pct"/>
          </w:tcPr>
          <w:p w14:paraId="5DF667CD" w14:textId="69686D7F" w:rsidR="00496A7E" w:rsidRPr="00D200C7" w:rsidRDefault="00496A7E" w:rsidP="00B9525D">
            <w:pPr>
              <w:spacing w:line="360" w:lineRule="auto"/>
              <w:rPr>
                <w:rFonts w:ascii="Arial" w:hAnsi="Arial" w:cs="Arial"/>
                <w:lang w:val="el-GR"/>
              </w:rPr>
            </w:pPr>
          </w:p>
        </w:tc>
        <w:tc>
          <w:tcPr>
            <w:tcW w:w="819" w:type="pct"/>
          </w:tcPr>
          <w:p w14:paraId="50F91D15"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7FDD80E6" w14:textId="77777777" w:rsidR="00496A7E" w:rsidRPr="00D200C7" w:rsidRDefault="00496A7E" w:rsidP="00BA79AD">
            <w:pPr>
              <w:spacing w:line="360" w:lineRule="auto"/>
              <w:jc w:val="center"/>
              <w:rPr>
                <w:rFonts w:ascii="Arial" w:hAnsi="Arial" w:cs="Arial"/>
                <w:lang w:val="el-GR"/>
              </w:rPr>
            </w:pPr>
          </w:p>
        </w:tc>
      </w:tr>
      <w:tr w:rsidR="00FF4A0A" w:rsidRPr="00D200C7" w14:paraId="16B29DD5" w14:textId="77777777" w:rsidTr="00EB4A19">
        <w:trPr>
          <w:gridAfter w:val="1"/>
          <w:wAfter w:w="3" w:type="pct"/>
          <w:cantSplit/>
          <w:jc w:val="center"/>
        </w:trPr>
        <w:tc>
          <w:tcPr>
            <w:tcW w:w="1598" w:type="pct"/>
          </w:tcPr>
          <w:p w14:paraId="70458435" w14:textId="77777777" w:rsidR="00496A7E" w:rsidRPr="00D200C7" w:rsidRDefault="00496A7E" w:rsidP="00BA79AD">
            <w:pPr>
              <w:spacing w:line="360" w:lineRule="auto"/>
              <w:jc w:val="both"/>
              <w:rPr>
                <w:rFonts w:ascii="Arial" w:hAnsi="Arial" w:cs="Arial"/>
                <w:b/>
                <w:lang w:val="el-GR"/>
              </w:rPr>
            </w:pPr>
            <w:r w:rsidRPr="00D200C7">
              <w:rPr>
                <w:rFonts w:ascii="Arial" w:hAnsi="Arial" w:cs="Arial"/>
                <w:b/>
                <w:lang w:val="el-GR"/>
              </w:rPr>
              <w:t>1. Οπτικός έλεγχος-μετρήσεις</w:t>
            </w:r>
          </w:p>
        </w:tc>
        <w:tc>
          <w:tcPr>
            <w:tcW w:w="1644" w:type="pct"/>
          </w:tcPr>
          <w:p w14:paraId="35EDE169" w14:textId="77777777" w:rsidR="00496A7E" w:rsidRPr="00D200C7" w:rsidRDefault="00496A7E" w:rsidP="00BA79AD">
            <w:pPr>
              <w:spacing w:line="360" w:lineRule="auto"/>
              <w:ind w:hanging="283"/>
              <w:rPr>
                <w:rFonts w:ascii="Arial" w:hAnsi="Arial" w:cs="Arial"/>
                <w:lang w:val="el-GR"/>
              </w:rPr>
            </w:pPr>
          </w:p>
        </w:tc>
        <w:tc>
          <w:tcPr>
            <w:tcW w:w="819" w:type="pct"/>
          </w:tcPr>
          <w:p w14:paraId="01ED523D"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0878A084" w14:textId="77777777" w:rsidR="00496A7E" w:rsidRPr="00D200C7" w:rsidRDefault="00496A7E" w:rsidP="00BA79AD">
            <w:pPr>
              <w:spacing w:line="360" w:lineRule="auto"/>
              <w:jc w:val="center"/>
              <w:rPr>
                <w:rFonts w:ascii="Arial" w:hAnsi="Arial" w:cs="Arial"/>
                <w:lang w:val="el-GR"/>
              </w:rPr>
            </w:pPr>
          </w:p>
        </w:tc>
      </w:tr>
      <w:tr w:rsidR="00FF4A0A" w:rsidRPr="00630E68" w14:paraId="74E825CC" w14:textId="77777777" w:rsidTr="00EB4A19">
        <w:trPr>
          <w:gridAfter w:val="1"/>
          <w:wAfter w:w="3" w:type="pct"/>
          <w:cantSplit/>
          <w:jc w:val="center"/>
        </w:trPr>
        <w:tc>
          <w:tcPr>
            <w:tcW w:w="1598" w:type="pct"/>
          </w:tcPr>
          <w:p w14:paraId="5D5DAF7D" w14:textId="77777777" w:rsidR="00496A7E" w:rsidRPr="00D200C7" w:rsidRDefault="00496A7E" w:rsidP="00BA79AD">
            <w:pPr>
              <w:spacing w:line="360" w:lineRule="auto"/>
              <w:jc w:val="both"/>
              <w:rPr>
                <w:rFonts w:ascii="Arial" w:hAnsi="Arial" w:cs="Arial"/>
                <w:lang w:val="el-GR"/>
              </w:rPr>
            </w:pPr>
            <w:r w:rsidRPr="00D200C7">
              <w:rPr>
                <w:rFonts w:ascii="Arial" w:hAnsi="Arial" w:cs="Arial"/>
                <w:lang w:val="el-GR"/>
              </w:rPr>
              <w:t>1.1 Ύπαρξη φωτισμού</w:t>
            </w:r>
          </w:p>
          <w:p w14:paraId="6E222510" w14:textId="77777777" w:rsidR="00496A7E" w:rsidRPr="00D200C7" w:rsidRDefault="00496A7E" w:rsidP="00BA79AD">
            <w:pPr>
              <w:spacing w:line="360" w:lineRule="auto"/>
              <w:jc w:val="both"/>
              <w:rPr>
                <w:rFonts w:ascii="Arial" w:hAnsi="Arial" w:cs="Arial"/>
                <w:lang w:val="el-GR"/>
              </w:rPr>
            </w:pPr>
          </w:p>
        </w:tc>
        <w:tc>
          <w:tcPr>
            <w:tcW w:w="1644" w:type="pct"/>
          </w:tcPr>
          <w:p w14:paraId="2EF4C675" w14:textId="77777777" w:rsidR="00496A7E" w:rsidRPr="00D200C7" w:rsidRDefault="00861F15" w:rsidP="008C5C49">
            <w:pPr>
              <w:numPr>
                <w:ilvl w:val="0"/>
                <w:numId w:val="7"/>
              </w:numPr>
              <w:spacing w:line="360" w:lineRule="auto"/>
              <w:rPr>
                <w:rFonts w:ascii="Arial" w:hAnsi="Arial" w:cs="Arial"/>
                <w:lang w:val="el-GR"/>
              </w:rPr>
            </w:pPr>
            <w:r w:rsidRPr="00D200C7">
              <w:rPr>
                <w:rFonts w:ascii="Arial" w:hAnsi="Arial" w:cs="Arial"/>
                <w:lang w:val="el-GR"/>
              </w:rPr>
              <w:t xml:space="preserve">Λαμπτήρες με </w:t>
            </w:r>
            <w:r w:rsidR="00B12812" w:rsidRPr="00D200C7">
              <w:rPr>
                <w:rFonts w:ascii="Arial" w:hAnsi="Arial" w:cs="Arial"/>
                <w:lang w:val="el-GR"/>
              </w:rPr>
              <w:t>κάλυμμα</w:t>
            </w:r>
            <w:r w:rsidRPr="00D200C7">
              <w:rPr>
                <w:rFonts w:ascii="Arial" w:hAnsi="Arial" w:cs="Arial"/>
                <w:lang w:val="el-GR"/>
              </w:rPr>
              <w:t xml:space="preserve"> σε απόσταση</w:t>
            </w:r>
            <w:r w:rsidR="00496A7E" w:rsidRPr="00D200C7">
              <w:rPr>
                <w:rFonts w:ascii="Arial" w:hAnsi="Arial" w:cs="Arial"/>
                <w:lang w:val="el-GR"/>
              </w:rPr>
              <w:t xml:space="preserve"> 1 m από το ανώτερο και το κατώτερο σημείο του φρεατίου και ενδιάμεσα σε ίσα διαστήματα</w:t>
            </w:r>
          </w:p>
        </w:tc>
        <w:tc>
          <w:tcPr>
            <w:tcW w:w="819" w:type="pct"/>
          </w:tcPr>
          <w:p w14:paraId="7F6E42DA"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4407A8EB" w14:textId="77777777" w:rsidR="00496A7E" w:rsidRPr="00D200C7" w:rsidRDefault="00496A7E" w:rsidP="00BA79AD">
            <w:pPr>
              <w:spacing w:line="360" w:lineRule="auto"/>
              <w:jc w:val="center"/>
              <w:rPr>
                <w:rFonts w:ascii="Arial" w:hAnsi="Arial" w:cs="Arial"/>
                <w:lang w:val="el-GR"/>
              </w:rPr>
            </w:pPr>
          </w:p>
        </w:tc>
      </w:tr>
      <w:tr w:rsidR="00FF4A0A" w:rsidRPr="00630E68" w14:paraId="6D277CC2" w14:textId="77777777" w:rsidTr="00EB4A19">
        <w:trPr>
          <w:gridAfter w:val="1"/>
          <w:wAfter w:w="3" w:type="pct"/>
          <w:cantSplit/>
          <w:jc w:val="center"/>
        </w:trPr>
        <w:tc>
          <w:tcPr>
            <w:tcW w:w="1598" w:type="pct"/>
          </w:tcPr>
          <w:p w14:paraId="08FEE891" w14:textId="77777777" w:rsidR="00496A7E" w:rsidRPr="00D200C7" w:rsidRDefault="00496A7E" w:rsidP="00BA79AD">
            <w:pPr>
              <w:spacing w:line="360" w:lineRule="auto"/>
              <w:jc w:val="both"/>
              <w:rPr>
                <w:rFonts w:ascii="Arial" w:hAnsi="Arial" w:cs="Arial"/>
                <w:lang w:val="el-GR"/>
              </w:rPr>
            </w:pPr>
            <w:r w:rsidRPr="00D200C7">
              <w:rPr>
                <w:rFonts w:ascii="Arial" w:hAnsi="Arial" w:cs="Arial"/>
                <w:lang w:val="el-GR"/>
              </w:rPr>
              <w:t>1.2 Ύπαρξη εξαερισμού</w:t>
            </w:r>
          </w:p>
        </w:tc>
        <w:tc>
          <w:tcPr>
            <w:tcW w:w="1644" w:type="pct"/>
          </w:tcPr>
          <w:p w14:paraId="362CB40E" w14:textId="77777777" w:rsidR="00496A7E" w:rsidRPr="00D200C7" w:rsidRDefault="00130BA7" w:rsidP="008C5C49">
            <w:pPr>
              <w:numPr>
                <w:ilvl w:val="0"/>
                <w:numId w:val="7"/>
              </w:numPr>
              <w:spacing w:line="360" w:lineRule="auto"/>
              <w:rPr>
                <w:rFonts w:ascii="Arial" w:hAnsi="Arial" w:cs="Arial"/>
                <w:lang w:val="el-GR"/>
              </w:rPr>
            </w:pPr>
            <w:r w:rsidRPr="00D200C7">
              <w:rPr>
                <w:rFonts w:ascii="Arial" w:hAnsi="Arial" w:cs="Arial"/>
                <w:lang w:val="el-GR"/>
              </w:rPr>
              <w:t>Ελάχιστο ά</w:t>
            </w:r>
            <w:r w:rsidR="001B0BD0" w:rsidRPr="00D200C7">
              <w:rPr>
                <w:rFonts w:ascii="Arial" w:hAnsi="Arial" w:cs="Arial"/>
                <w:lang w:val="el-GR"/>
              </w:rPr>
              <w:t>νοιγμα</w:t>
            </w:r>
            <w:r w:rsidR="00496A7E" w:rsidRPr="00D200C7">
              <w:rPr>
                <w:rFonts w:ascii="Arial" w:hAnsi="Arial" w:cs="Arial"/>
                <w:lang w:val="el-GR"/>
              </w:rPr>
              <w:t xml:space="preserve"> διαστάσεων 1% της οριζόντιας επιφάνειας του φρεατίου στην άνω απόληξη</w:t>
            </w:r>
          </w:p>
        </w:tc>
        <w:tc>
          <w:tcPr>
            <w:tcW w:w="819" w:type="pct"/>
          </w:tcPr>
          <w:p w14:paraId="6C044B75"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7BCFC78E" w14:textId="77777777" w:rsidR="00496A7E" w:rsidRPr="00D200C7" w:rsidRDefault="00496A7E" w:rsidP="00BA79AD">
            <w:pPr>
              <w:spacing w:line="360" w:lineRule="auto"/>
              <w:jc w:val="center"/>
              <w:rPr>
                <w:rFonts w:ascii="Arial" w:hAnsi="Arial" w:cs="Arial"/>
                <w:lang w:val="el-GR"/>
              </w:rPr>
            </w:pPr>
          </w:p>
        </w:tc>
      </w:tr>
      <w:tr w:rsidR="00FF4A0A" w:rsidRPr="00D200C7" w14:paraId="2C1BCAB6" w14:textId="77777777" w:rsidTr="00EB4A19">
        <w:trPr>
          <w:gridAfter w:val="1"/>
          <w:wAfter w:w="3" w:type="pct"/>
          <w:cantSplit/>
          <w:jc w:val="center"/>
        </w:trPr>
        <w:tc>
          <w:tcPr>
            <w:tcW w:w="1598" w:type="pct"/>
          </w:tcPr>
          <w:p w14:paraId="1EEA0727" w14:textId="77777777" w:rsidR="00496A7E" w:rsidRPr="00D200C7" w:rsidRDefault="00496A7E" w:rsidP="00BA79AD">
            <w:pPr>
              <w:spacing w:line="360" w:lineRule="auto"/>
              <w:jc w:val="both"/>
              <w:rPr>
                <w:rFonts w:ascii="Arial" w:hAnsi="Arial" w:cs="Arial"/>
                <w:lang w:val="el-GR"/>
              </w:rPr>
            </w:pPr>
            <w:r w:rsidRPr="00D200C7">
              <w:rPr>
                <w:rFonts w:ascii="Arial" w:hAnsi="Arial" w:cs="Arial"/>
                <w:lang w:val="el-GR"/>
              </w:rPr>
              <w:t xml:space="preserve">1.3 Τοιχώματα, </w:t>
            </w:r>
            <w:r w:rsidR="00861F15" w:rsidRPr="00D200C7">
              <w:rPr>
                <w:rFonts w:ascii="Arial" w:hAnsi="Arial" w:cs="Arial"/>
                <w:lang w:val="el-GR"/>
              </w:rPr>
              <w:t>δάπεδο</w:t>
            </w:r>
          </w:p>
        </w:tc>
        <w:tc>
          <w:tcPr>
            <w:tcW w:w="1644" w:type="pct"/>
          </w:tcPr>
          <w:p w14:paraId="13213392"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 xml:space="preserve">Άκαυστα, </w:t>
            </w:r>
            <w:r w:rsidR="005A6AAB" w:rsidRPr="00D200C7">
              <w:rPr>
                <w:rFonts w:ascii="Arial" w:hAnsi="Arial" w:cs="Arial"/>
                <w:lang w:val="el-GR"/>
              </w:rPr>
              <w:t xml:space="preserve">επαρκούς </w:t>
            </w:r>
            <w:r w:rsidRPr="00D200C7">
              <w:rPr>
                <w:rFonts w:ascii="Arial" w:hAnsi="Arial" w:cs="Arial"/>
                <w:lang w:val="el-GR"/>
              </w:rPr>
              <w:t>μηχανικής αντοχής</w:t>
            </w:r>
          </w:p>
          <w:p w14:paraId="7BC417B1" w14:textId="77777777" w:rsidR="00861F15" w:rsidRPr="00D200C7" w:rsidRDefault="00861F15" w:rsidP="008C5C49">
            <w:pPr>
              <w:numPr>
                <w:ilvl w:val="0"/>
                <w:numId w:val="7"/>
              </w:numPr>
              <w:spacing w:line="360" w:lineRule="auto"/>
              <w:rPr>
                <w:rFonts w:ascii="Arial" w:hAnsi="Arial" w:cs="Arial"/>
                <w:lang w:val="el-GR"/>
              </w:rPr>
            </w:pPr>
            <w:r w:rsidRPr="00D200C7">
              <w:rPr>
                <w:rFonts w:ascii="Arial" w:hAnsi="Arial" w:cs="Arial"/>
                <w:lang w:val="el-GR"/>
              </w:rPr>
              <w:t>Στεγανό δάπεδο</w:t>
            </w:r>
          </w:p>
        </w:tc>
        <w:tc>
          <w:tcPr>
            <w:tcW w:w="819" w:type="pct"/>
          </w:tcPr>
          <w:p w14:paraId="2CCDCF39"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6E93832A" w14:textId="77777777" w:rsidR="00496A7E" w:rsidRPr="00D200C7" w:rsidRDefault="00496A7E" w:rsidP="00BA79AD">
            <w:pPr>
              <w:spacing w:line="360" w:lineRule="auto"/>
              <w:jc w:val="center"/>
              <w:rPr>
                <w:rFonts w:ascii="Arial" w:hAnsi="Arial" w:cs="Arial"/>
                <w:lang w:val="el-GR"/>
              </w:rPr>
            </w:pPr>
          </w:p>
        </w:tc>
      </w:tr>
      <w:tr w:rsidR="00FF4A0A" w:rsidRPr="00D200C7" w14:paraId="765019A4" w14:textId="77777777" w:rsidTr="00EB4A19">
        <w:trPr>
          <w:gridAfter w:val="1"/>
          <w:wAfter w:w="3" w:type="pct"/>
          <w:cantSplit/>
          <w:jc w:val="center"/>
        </w:trPr>
        <w:tc>
          <w:tcPr>
            <w:tcW w:w="1598" w:type="pct"/>
          </w:tcPr>
          <w:p w14:paraId="413C63AF" w14:textId="77777777" w:rsidR="00496A7E" w:rsidRPr="00D200C7" w:rsidRDefault="00496A7E" w:rsidP="00BA79AD">
            <w:pPr>
              <w:spacing w:line="360" w:lineRule="auto"/>
              <w:rPr>
                <w:rFonts w:ascii="Arial" w:hAnsi="Arial" w:cs="Arial"/>
                <w:lang w:val="el-GR"/>
              </w:rPr>
            </w:pPr>
            <w:r w:rsidRPr="00D200C7">
              <w:rPr>
                <w:rFonts w:ascii="Arial" w:hAnsi="Arial" w:cs="Arial"/>
                <w:lang w:val="el-GR"/>
              </w:rPr>
              <w:t>1.4  Ξένες εγκαταστάσεις</w:t>
            </w:r>
          </w:p>
        </w:tc>
        <w:tc>
          <w:tcPr>
            <w:tcW w:w="1644" w:type="pct"/>
          </w:tcPr>
          <w:p w14:paraId="44C919EC"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Σωληνώσεις, καλωδιώσεις</w:t>
            </w:r>
            <w:r w:rsidR="00D506BA" w:rsidRPr="00D200C7">
              <w:rPr>
                <w:rFonts w:ascii="Arial" w:hAnsi="Arial" w:cs="Arial"/>
                <w:lang w:val="el-GR"/>
              </w:rPr>
              <w:t>,</w:t>
            </w:r>
            <w:r w:rsidRPr="00D200C7">
              <w:rPr>
                <w:rFonts w:ascii="Arial" w:hAnsi="Arial" w:cs="Arial"/>
                <w:lang w:val="el-GR"/>
              </w:rPr>
              <w:t xml:space="preserve"> κ.λπ.</w:t>
            </w:r>
          </w:p>
        </w:tc>
        <w:tc>
          <w:tcPr>
            <w:tcW w:w="819" w:type="pct"/>
          </w:tcPr>
          <w:p w14:paraId="71F45B68"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46639B78" w14:textId="77777777" w:rsidR="00496A7E" w:rsidRPr="00D200C7" w:rsidRDefault="00496A7E" w:rsidP="00BA79AD">
            <w:pPr>
              <w:spacing w:line="360" w:lineRule="auto"/>
              <w:jc w:val="center"/>
              <w:rPr>
                <w:rFonts w:ascii="Arial" w:hAnsi="Arial" w:cs="Arial"/>
                <w:lang w:val="el-GR"/>
              </w:rPr>
            </w:pPr>
          </w:p>
        </w:tc>
      </w:tr>
      <w:tr w:rsidR="00FF4A0A" w:rsidRPr="00630E68" w14:paraId="26DD83C5" w14:textId="77777777" w:rsidTr="00EB4A19">
        <w:trPr>
          <w:gridAfter w:val="1"/>
          <w:wAfter w:w="3" w:type="pct"/>
          <w:cantSplit/>
          <w:jc w:val="center"/>
        </w:trPr>
        <w:tc>
          <w:tcPr>
            <w:tcW w:w="1598" w:type="pct"/>
          </w:tcPr>
          <w:p w14:paraId="79F49A9E" w14:textId="77777777" w:rsidR="00496A7E" w:rsidRPr="00D200C7" w:rsidRDefault="00496A7E" w:rsidP="00BA79AD">
            <w:pPr>
              <w:spacing w:line="360" w:lineRule="auto"/>
              <w:rPr>
                <w:rFonts w:ascii="Arial" w:hAnsi="Arial" w:cs="Arial"/>
                <w:lang w:val="el-GR"/>
              </w:rPr>
            </w:pPr>
            <w:r w:rsidRPr="00D200C7">
              <w:rPr>
                <w:rFonts w:ascii="Arial" w:hAnsi="Arial" w:cs="Arial"/>
                <w:lang w:val="el-GR"/>
              </w:rPr>
              <w:t>1.5 Ύπαρξη πλέον του ενός ανελκυστήρα σε κοινό φρεάτιο</w:t>
            </w:r>
          </w:p>
          <w:p w14:paraId="37DC8AEC" w14:textId="77777777" w:rsidR="00496A7E" w:rsidRPr="00D200C7" w:rsidRDefault="00496A7E" w:rsidP="00BA79AD">
            <w:pPr>
              <w:spacing w:line="360" w:lineRule="auto"/>
              <w:jc w:val="both"/>
              <w:rPr>
                <w:rFonts w:ascii="Arial" w:hAnsi="Arial" w:cs="Arial"/>
                <w:lang w:val="el-GR"/>
              </w:rPr>
            </w:pPr>
          </w:p>
        </w:tc>
        <w:tc>
          <w:tcPr>
            <w:tcW w:w="1644" w:type="pct"/>
          </w:tcPr>
          <w:p w14:paraId="22CA4C63"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 xml:space="preserve">Χώρισμα σε όλο το ύψος του φρεατίου όταν η απόσταση μεταξύ κινουμένων μερών γειτονικών ανελκυστήρων είναι μικρότερη από 50 </w:t>
            </w:r>
            <w:proofErr w:type="spellStart"/>
            <w:r w:rsidRPr="00D200C7">
              <w:rPr>
                <w:rFonts w:ascii="Arial" w:hAnsi="Arial" w:cs="Arial"/>
                <w:lang w:val="el-GR"/>
              </w:rPr>
              <w:t>cm</w:t>
            </w:r>
            <w:proofErr w:type="spellEnd"/>
          </w:p>
          <w:p w14:paraId="45E144D6" w14:textId="77777777" w:rsidR="00496A7E" w:rsidRPr="00D200C7" w:rsidRDefault="00496A7E" w:rsidP="008C5C49">
            <w:pPr>
              <w:numPr>
                <w:ilvl w:val="0"/>
                <w:numId w:val="7"/>
              </w:numPr>
              <w:spacing w:line="360" w:lineRule="auto"/>
              <w:rPr>
                <w:rFonts w:ascii="Arial" w:hAnsi="Arial" w:cs="Arial"/>
                <w:lang w:val="el-GR"/>
              </w:rPr>
            </w:pPr>
            <w:r w:rsidRPr="00D200C7">
              <w:rPr>
                <w:rFonts w:ascii="Arial" w:hAnsi="Arial" w:cs="Arial"/>
                <w:lang w:val="el-GR"/>
              </w:rPr>
              <w:t>Όταν η απόσταση είναι μεγαλύτερη από 50cm διαχωριστικό σε ύψος 2</w:t>
            </w:r>
            <w:r w:rsidR="00130BA7" w:rsidRPr="00D200C7">
              <w:rPr>
                <w:rFonts w:ascii="Arial" w:hAnsi="Arial" w:cs="Arial"/>
                <w:lang w:val="el-GR"/>
              </w:rPr>
              <w:t>,</w:t>
            </w:r>
            <w:r w:rsidRPr="00D200C7">
              <w:rPr>
                <w:rFonts w:ascii="Arial" w:hAnsi="Arial" w:cs="Arial"/>
                <w:lang w:val="el-GR"/>
              </w:rPr>
              <w:t>5 m πάνω από το κατώτατο σημείο διαδρομής των κινουμένων μερών.</w:t>
            </w:r>
          </w:p>
        </w:tc>
        <w:tc>
          <w:tcPr>
            <w:tcW w:w="819" w:type="pct"/>
          </w:tcPr>
          <w:p w14:paraId="6E1A9B88" w14:textId="77777777" w:rsidR="00496A7E" w:rsidRPr="00D200C7" w:rsidRDefault="00496A7E" w:rsidP="00BA79AD">
            <w:pPr>
              <w:spacing w:line="360" w:lineRule="auto"/>
              <w:jc w:val="center"/>
              <w:rPr>
                <w:rFonts w:ascii="Arial" w:hAnsi="Arial" w:cs="Arial"/>
                <w:lang w:val="el-GR"/>
              </w:rPr>
            </w:pPr>
          </w:p>
        </w:tc>
        <w:tc>
          <w:tcPr>
            <w:tcW w:w="936" w:type="pct"/>
            <w:gridSpan w:val="2"/>
          </w:tcPr>
          <w:p w14:paraId="0DCDAFCA" w14:textId="77777777" w:rsidR="00496A7E" w:rsidRPr="00D200C7" w:rsidRDefault="00496A7E" w:rsidP="00BA79AD">
            <w:pPr>
              <w:spacing w:line="360" w:lineRule="auto"/>
              <w:jc w:val="center"/>
              <w:rPr>
                <w:rFonts w:ascii="Arial" w:hAnsi="Arial" w:cs="Arial"/>
                <w:lang w:val="el-GR"/>
              </w:rPr>
            </w:pPr>
          </w:p>
        </w:tc>
      </w:tr>
      <w:tr w:rsidR="00FF4A0A" w:rsidRPr="00D200C7" w14:paraId="67A896D5" w14:textId="77777777" w:rsidTr="00EB4A19">
        <w:trPr>
          <w:gridAfter w:val="1"/>
          <w:wAfter w:w="3" w:type="pct"/>
          <w:cantSplit/>
          <w:jc w:val="center"/>
        </w:trPr>
        <w:tc>
          <w:tcPr>
            <w:tcW w:w="1598" w:type="pct"/>
          </w:tcPr>
          <w:p w14:paraId="1B14D690" w14:textId="77777777" w:rsidR="00D67329" w:rsidRPr="00D200C7" w:rsidRDefault="00861F15" w:rsidP="00BA79AD">
            <w:pPr>
              <w:spacing w:line="360" w:lineRule="auto"/>
              <w:rPr>
                <w:rFonts w:ascii="Arial" w:hAnsi="Arial" w:cs="Arial"/>
                <w:lang w:val="el-GR"/>
              </w:rPr>
            </w:pPr>
            <w:r w:rsidRPr="00D200C7">
              <w:rPr>
                <w:rFonts w:ascii="Arial" w:hAnsi="Arial" w:cs="Arial"/>
                <w:lang w:val="el-GR"/>
              </w:rPr>
              <w:t>1.6 Ύπαρξη θυρίδω</w:t>
            </w:r>
            <w:r w:rsidR="00D67329" w:rsidRPr="00D200C7">
              <w:rPr>
                <w:rFonts w:ascii="Arial" w:hAnsi="Arial" w:cs="Arial"/>
                <w:lang w:val="el-GR"/>
              </w:rPr>
              <w:t>ν ελέγχου ή έκτακτης ανάγκης</w:t>
            </w:r>
          </w:p>
        </w:tc>
        <w:tc>
          <w:tcPr>
            <w:tcW w:w="1644" w:type="pct"/>
          </w:tcPr>
          <w:p w14:paraId="09781C6C"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Διαστάσεις</w:t>
            </w:r>
          </w:p>
          <w:p w14:paraId="5FE700FF"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Κατάλληλη κλειδαριά (πανικού)</w:t>
            </w:r>
          </w:p>
          <w:p w14:paraId="3C1E2575"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Ηλεκτρική ασφάλιση</w:t>
            </w:r>
          </w:p>
        </w:tc>
        <w:tc>
          <w:tcPr>
            <w:tcW w:w="819" w:type="pct"/>
          </w:tcPr>
          <w:p w14:paraId="6B8FC5C7"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05A3600D" w14:textId="77777777" w:rsidR="00D67329" w:rsidRPr="00D200C7" w:rsidRDefault="00D67329" w:rsidP="00BA79AD">
            <w:pPr>
              <w:spacing w:line="360" w:lineRule="auto"/>
              <w:jc w:val="center"/>
              <w:rPr>
                <w:rFonts w:ascii="Arial" w:hAnsi="Arial" w:cs="Arial"/>
                <w:lang w:val="el-GR"/>
              </w:rPr>
            </w:pPr>
          </w:p>
        </w:tc>
      </w:tr>
      <w:tr w:rsidR="00FF4A0A" w:rsidRPr="00D200C7" w14:paraId="458C799E" w14:textId="77777777" w:rsidTr="00EB4A19">
        <w:trPr>
          <w:gridAfter w:val="1"/>
          <w:wAfter w:w="3" w:type="pct"/>
          <w:cantSplit/>
          <w:jc w:val="center"/>
        </w:trPr>
        <w:tc>
          <w:tcPr>
            <w:tcW w:w="1598" w:type="pct"/>
          </w:tcPr>
          <w:p w14:paraId="49AF477D"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 xml:space="preserve">1.7 Εξοπλισμός στην κάτω απόληξη </w:t>
            </w:r>
            <w:r w:rsidR="008C6351" w:rsidRPr="00D200C7">
              <w:rPr>
                <w:rFonts w:ascii="Arial" w:hAnsi="Arial" w:cs="Arial"/>
                <w:lang w:val="el-GR"/>
              </w:rPr>
              <w:t xml:space="preserve">του </w:t>
            </w:r>
            <w:r w:rsidR="001B0BD0" w:rsidRPr="00D200C7">
              <w:rPr>
                <w:rFonts w:ascii="Arial" w:hAnsi="Arial" w:cs="Arial"/>
                <w:lang w:val="el-GR"/>
              </w:rPr>
              <w:t>φρεατίου</w:t>
            </w:r>
            <w:r w:rsidRPr="00D200C7">
              <w:rPr>
                <w:rFonts w:ascii="Arial" w:hAnsi="Arial" w:cs="Arial"/>
                <w:lang w:val="el-GR"/>
              </w:rPr>
              <w:t xml:space="preserve"> </w:t>
            </w:r>
          </w:p>
          <w:p w14:paraId="645665A4" w14:textId="77777777" w:rsidR="00D67329" w:rsidRPr="00D200C7" w:rsidRDefault="00D67329" w:rsidP="00BA79AD">
            <w:pPr>
              <w:spacing w:line="360" w:lineRule="auto"/>
              <w:jc w:val="both"/>
              <w:rPr>
                <w:rFonts w:ascii="Arial" w:hAnsi="Arial" w:cs="Arial"/>
                <w:lang w:val="el-GR"/>
              </w:rPr>
            </w:pPr>
          </w:p>
        </w:tc>
        <w:tc>
          <w:tcPr>
            <w:tcW w:w="1644" w:type="pct"/>
          </w:tcPr>
          <w:p w14:paraId="61863F9C"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Ρευματοδότης</w:t>
            </w:r>
          </w:p>
          <w:p w14:paraId="76432740"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Διακόπτης στάσης STOP </w:t>
            </w:r>
            <w:proofErr w:type="spellStart"/>
            <w:r w:rsidRPr="00D200C7">
              <w:rPr>
                <w:rFonts w:ascii="Arial" w:hAnsi="Arial" w:cs="Arial"/>
                <w:lang w:val="el-GR"/>
              </w:rPr>
              <w:t>προσβάσιμος</w:t>
            </w:r>
            <w:proofErr w:type="spellEnd"/>
            <w:r w:rsidRPr="00D200C7">
              <w:rPr>
                <w:rFonts w:ascii="Arial" w:hAnsi="Arial" w:cs="Arial"/>
                <w:lang w:val="el-GR"/>
              </w:rPr>
              <w:t xml:space="preserve"> (2 σταθερών θέσεων με προστασία από ακούσιο χειρισμό)</w:t>
            </w:r>
          </w:p>
          <w:p w14:paraId="0945AB74" w14:textId="77777777" w:rsidR="00D67329" w:rsidRPr="00D200C7" w:rsidRDefault="00D67329" w:rsidP="008C5C49">
            <w:pPr>
              <w:numPr>
                <w:ilvl w:val="0"/>
                <w:numId w:val="7"/>
              </w:numPr>
              <w:spacing w:line="360" w:lineRule="auto"/>
              <w:rPr>
                <w:rFonts w:ascii="Arial" w:hAnsi="Arial" w:cs="Arial"/>
                <w:lang w:val="el-GR"/>
              </w:rPr>
            </w:pPr>
            <w:proofErr w:type="spellStart"/>
            <w:r w:rsidRPr="00D200C7">
              <w:rPr>
                <w:rFonts w:ascii="Arial" w:hAnsi="Arial" w:cs="Arial"/>
                <w:lang w:val="el-GR"/>
              </w:rPr>
              <w:t>Ελαιοσυλλέκτες</w:t>
            </w:r>
            <w:proofErr w:type="spellEnd"/>
          </w:p>
        </w:tc>
        <w:tc>
          <w:tcPr>
            <w:tcW w:w="819" w:type="pct"/>
          </w:tcPr>
          <w:p w14:paraId="50CF3584"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3844E185" w14:textId="77777777" w:rsidR="00D67329" w:rsidRPr="00D200C7" w:rsidRDefault="00D67329" w:rsidP="00BA79AD">
            <w:pPr>
              <w:spacing w:line="360" w:lineRule="auto"/>
              <w:jc w:val="center"/>
              <w:rPr>
                <w:rFonts w:ascii="Arial" w:hAnsi="Arial" w:cs="Arial"/>
                <w:lang w:val="el-GR"/>
              </w:rPr>
            </w:pPr>
          </w:p>
        </w:tc>
      </w:tr>
      <w:tr w:rsidR="00FF4A0A" w:rsidRPr="00D200C7" w14:paraId="0295C54D" w14:textId="77777777" w:rsidTr="00EB4A19">
        <w:trPr>
          <w:gridAfter w:val="1"/>
          <w:wAfter w:w="3" w:type="pct"/>
          <w:cantSplit/>
          <w:jc w:val="center"/>
        </w:trPr>
        <w:tc>
          <w:tcPr>
            <w:tcW w:w="1598" w:type="pct"/>
          </w:tcPr>
          <w:p w14:paraId="3922751F" w14:textId="77777777" w:rsidR="00D67329" w:rsidRPr="00D200C7" w:rsidRDefault="00D8000C" w:rsidP="00BA79AD">
            <w:pPr>
              <w:spacing w:line="360" w:lineRule="auto"/>
              <w:rPr>
                <w:rFonts w:ascii="Arial" w:hAnsi="Arial" w:cs="Arial"/>
                <w:lang w:val="el-GR"/>
              </w:rPr>
            </w:pPr>
            <w:r w:rsidRPr="00D200C7">
              <w:rPr>
                <w:rFonts w:ascii="Arial" w:hAnsi="Arial" w:cs="Arial"/>
                <w:lang w:val="el-GR"/>
              </w:rPr>
              <w:t>1.8</w:t>
            </w:r>
            <w:r w:rsidR="00861F15" w:rsidRPr="00D200C7">
              <w:rPr>
                <w:rFonts w:ascii="Arial" w:hAnsi="Arial" w:cs="Arial"/>
                <w:lang w:val="el-GR"/>
              </w:rPr>
              <w:t xml:space="preserve"> Θυρίδ</w:t>
            </w:r>
            <w:r w:rsidR="00D67329" w:rsidRPr="00D200C7">
              <w:rPr>
                <w:rFonts w:ascii="Arial" w:hAnsi="Arial" w:cs="Arial"/>
                <w:lang w:val="el-GR"/>
              </w:rPr>
              <w:t xml:space="preserve">α ελέγχου ή σκάλα στην κάτω απόληξη </w:t>
            </w:r>
            <w:r w:rsidR="008C6351" w:rsidRPr="00D200C7">
              <w:rPr>
                <w:rFonts w:ascii="Arial" w:hAnsi="Arial" w:cs="Arial"/>
                <w:lang w:val="el-GR"/>
              </w:rPr>
              <w:t xml:space="preserve">του </w:t>
            </w:r>
            <w:r w:rsidR="001B0BD0" w:rsidRPr="00D200C7">
              <w:rPr>
                <w:rFonts w:ascii="Arial" w:hAnsi="Arial" w:cs="Arial"/>
                <w:lang w:val="el-GR"/>
              </w:rPr>
              <w:t>φρεατίου</w:t>
            </w:r>
          </w:p>
        </w:tc>
        <w:tc>
          <w:tcPr>
            <w:tcW w:w="1644" w:type="pct"/>
          </w:tcPr>
          <w:p w14:paraId="79F3EE1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Διαστάσεις</w:t>
            </w:r>
          </w:p>
          <w:p w14:paraId="1E02D628"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Ηλεκτρική ασφάλιση</w:t>
            </w:r>
            <w:r w:rsidR="00CA22F5" w:rsidRPr="00D200C7">
              <w:rPr>
                <w:rFonts w:ascii="Arial" w:hAnsi="Arial" w:cs="Arial"/>
                <w:lang w:val="el-GR"/>
              </w:rPr>
              <w:t xml:space="preserve"> (όταν απαιτείται)</w:t>
            </w:r>
          </w:p>
        </w:tc>
        <w:tc>
          <w:tcPr>
            <w:tcW w:w="819" w:type="pct"/>
          </w:tcPr>
          <w:p w14:paraId="6DDE8DAD"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0DEE1B30" w14:textId="77777777" w:rsidR="00D67329" w:rsidRPr="00D200C7" w:rsidRDefault="00D67329" w:rsidP="00BA79AD">
            <w:pPr>
              <w:spacing w:line="360" w:lineRule="auto"/>
              <w:jc w:val="center"/>
              <w:rPr>
                <w:rFonts w:ascii="Arial" w:hAnsi="Arial" w:cs="Arial"/>
                <w:lang w:val="el-GR"/>
              </w:rPr>
            </w:pPr>
          </w:p>
        </w:tc>
      </w:tr>
      <w:tr w:rsidR="00FF4A0A" w:rsidRPr="00D200C7" w14:paraId="175CA686" w14:textId="77777777" w:rsidTr="00EB4A19">
        <w:trPr>
          <w:gridAfter w:val="1"/>
          <w:wAfter w:w="3" w:type="pct"/>
          <w:cantSplit/>
          <w:jc w:val="center"/>
        </w:trPr>
        <w:tc>
          <w:tcPr>
            <w:tcW w:w="1598" w:type="pct"/>
          </w:tcPr>
          <w:p w14:paraId="46BECBAD" w14:textId="77777777" w:rsidR="00D67329" w:rsidRPr="00D200C7" w:rsidRDefault="00D8000C" w:rsidP="00BA79AD">
            <w:pPr>
              <w:spacing w:line="360" w:lineRule="auto"/>
              <w:rPr>
                <w:rFonts w:ascii="Arial" w:hAnsi="Arial" w:cs="Arial"/>
                <w:lang w:val="el-GR"/>
              </w:rPr>
            </w:pPr>
            <w:r w:rsidRPr="00D200C7">
              <w:rPr>
                <w:rFonts w:ascii="Arial" w:hAnsi="Arial" w:cs="Arial"/>
                <w:lang w:val="el-GR"/>
              </w:rPr>
              <w:t>1.9</w:t>
            </w:r>
            <w:r w:rsidR="00D67329" w:rsidRPr="00D200C7">
              <w:rPr>
                <w:rFonts w:ascii="Arial" w:hAnsi="Arial" w:cs="Arial"/>
                <w:lang w:val="el-GR"/>
              </w:rPr>
              <w:t xml:space="preserve"> Κατάσταση των μέσων ανάρτησης</w:t>
            </w:r>
          </w:p>
          <w:p w14:paraId="2098883D" w14:textId="77777777" w:rsidR="00D67329" w:rsidRPr="00D200C7" w:rsidRDefault="00D67329" w:rsidP="00BA79AD">
            <w:pPr>
              <w:spacing w:line="360" w:lineRule="auto"/>
              <w:rPr>
                <w:rFonts w:ascii="Arial" w:hAnsi="Arial" w:cs="Arial"/>
                <w:lang w:val="el-GR"/>
              </w:rPr>
            </w:pPr>
          </w:p>
          <w:p w14:paraId="16AF5538" w14:textId="77777777" w:rsidR="00D67329" w:rsidRPr="00D200C7" w:rsidRDefault="00D67329" w:rsidP="008C5C49">
            <w:pPr>
              <w:pStyle w:val="Header"/>
              <w:numPr>
                <w:ilvl w:val="0"/>
                <w:numId w:val="8"/>
              </w:numPr>
              <w:tabs>
                <w:tab w:val="clear" w:pos="4153"/>
                <w:tab w:val="clear" w:pos="8306"/>
              </w:tabs>
              <w:spacing w:line="360" w:lineRule="auto"/>
              <w:ind w:left="0"/>
              <w:rPr>
                <w:rFonts w:ascii="Arial" w:hAnsi="Arial" w:cs="Arial"/>
                <w:lang w:val="el-GR"/>
              </w:rPr>
            </w:pPr>
            <w:r w:rsidRPr="00D200C7">
              <w:rPr>
                <w:rFonts w:ascii="Arial" w:hAnsi="Arial" w:cs="Arial"/>
                <w:lang w:val="el-GR"/>
              </w:rPr>
              <w:t>Συρματόσχοινα</w:t>
            </w:r>
          </w:p>
          <w:p w14:paraId="5F64FCA4" w14:textId="77777777" w:rsidR="00D67329" w:rsidRPr="00D200C7" w:rsidRDefault="00D67329" w:rsidP="008C5C49">
            <w:pPr>
              <w:pStyle w:val="Header"/>
              <w:numPr>
                <w:ilvl w:val="0"/>
                <w:numId w:val="9"/>
              </w:numPr>
              <w:tabs>
                <w:tab w:val="clear" w:pos="4153"/>
                <w:tab w:val="clear" w:pos="8306"/>
              </w:tabs>
              <w:spacing w:line="360" w:lineRule="auto"/>
              <w:ind w:left="0"/>
              <w:rPr>
                <w:rFonts w:ascii="Arial" w:hAnsi="Arial" w:cs="Arial"/>
                <w:lang w:val="el-GR"/>
              </w:rPr>
            </w:pPr>
            <w:r w:rsidRPr="00D200C7">
              <w:rPr>
                <w:rFonts w:ascii="Arial" w:hAnsi="Arial" w:cs="Arial"/>
                <w:lang w:val="el-GR"/>
              </w:rPr>
              <w:t>Τροχαλίες (ανάρτηση 2:1)</w:t>
            </w:r>
          </w:p>
        </w:tc>
        <w:tc>
          <w:tcPr>
            <w:tcW w:w="1644" w:type="pct"/>
          </w:tcPr>
          <w:p w14:paraId="403CFB5E"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Στήριξη και ασφάλειες των συρματόσχοινων (θάλαμος &amp; αντίβαρο)</w:t>
            </w:r>
          </w:p>
          <w:p w14:paraId="7E840C2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Αριθμός και διάμετρος συρματόσχοινων</w:t>
            </w:r>
          </w:p>
          <w:p w14:paraId="2AD4220B"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Προστατευτικό κάλυμμα τροχαλίας</w:t>
            </w:r>
          </w:p>
        </w:tc>
        <w:tc>
          <w:tcPr>
            <w:tcW w:w="819" w:type="pct"/>
          </w:tcPr>
          <w:p w14:paraId="272AD80A"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31AEBB85" w14:textId="77777777" w:rsidR="00D67329" w:rsidRPr="00D200C7" w:rsidRDefault="00D67329" w:rsidP="00BA79AD">
            <w:pPr>
              <w:spacing w:line="360" w:lineRule="auto"/>
              <w:jc w:val="center"/>
              <w:rPr>
                <w:rFonts w:ascii="Arial" w:hAnsi="Arial" w:cs="Arial"/>
                <w:lang w:val="el-GR"/>
              </w:rPr>
            </w:pPr>
          </w:p>
        </w:tc>
      </w:tr>
      <w:tr w:rsidR="00FF4A0A" w:rsidRPr="00D200C7" w14:paraId="713A9F8B" w14:textId="77777777" w:rsidTr="00EB4A19">
        <w:trPr>
          <w:gridAfter w:val="1"/>
          <w:wAfter w:w="3" w:type="pct"/>
          <w:cantSplit/>
          <w:jc w:val="center"/>
        </w:trPr>
        <w:tc>
          <w:tcPr>
            <w:tcW w:w="1598" w:type="pct"/>
          </w:tcPr>
          <w:p w14:paraId="586D27EA" w14:textId="77777777" w:rsidR="00D67329" w:rsidRPr="00D200C7" w:rsidRDefault="00D8000C" w:rsidP="00BA79AD">
            <w:pPr>
              <w:spacing w:line="360" w:lineRule="auto"/>
              <w:rPr>
                <w:rFonts w:ascii="Arial" w:hAnsi="Arial" w:cs="Arial"/>
                <w:lang w:val="el-GR"/>
              </w:rPr>
            </w:pPr>
            <w:r w:rsidRPr="00D200C7">
              <w:rPr>
                <w:rFonts w:ascii="Arial" w:hAnsi="Arial" w:cs="Arial"/>
                <w:lang w:val="el-GR"/>
              </w:rPr>
              <w:t>1.10</w:t>
            </w:r>
            <w:r w:rsidR="00D67329" w:rsidRPr="00D200C7">
              <w:rPr>
                <w:rFonts w:ascii="Arial" w:hAnsi="Arial" w:cs="Arial"/>
                <w:lang w:val="el-GR"/>
              </w:rPr>
              <w:t xml:space="preserve"> Οδήγηση θαλάμου - αντιβάρου</w:t>
            </w:r>
          </w:p>
        </w:tc>
        <w:tc>
          <w:tcPr>
            <w:tcW w:w="1644" w:type="pct"/>
          </w:tcPr>
          <w:p w14:paraId="6EA10F8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Κατάσταση, στήριξη </w:t>
            </w:r>
            <w:proofErr w:type="spellStart"/>
            <w:r w:rsidRPr="00D200C7">
              <w:rPr>
                <w:rFonts w:ascii="Arial" w:hAnsi="Arial" w:cs="Arial"/>
                <w:lang w:val="el-GR"/>
              </w:rPr>
              <w:t>ολισθητήρων</w:t>
            </w:r>
            <w:proofErr w:type="spellEnd"/>
            <w:r w:rsidRPr="00D200C7">
              <w:rPr>
                <w:rFonts w:ascii="Arial" w:hAnsi="Arial" w:cs="Arial"/>
                <w:lang w:val="el-GR"/>
              </w:rPr>
              <w:t xml:space="preserve"> (πέδιλων)</w:t>
            </w:r>
          </w:p>
        </w:tc>
        <w:tc>
          <w:tcPr>
            <w:tcW w:w="819" w:type="pct"/>
          </w:tcPr>
          <w:p w14:paraId="33DE825E"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7A3C2A95" w14:textId="77777777" w:rsidR="00D67329" w:rsidRPr="00D200C7" w:rsidRDefault="00D67329" w:rsidP="00BA79AD">
            <w:pPr>
              <w:spacing w:line="360" w:lineRule="auto"/>
              <w:jc w:val="center"/>
              <w:rPr>
                <w:rFonts w:ascii="Arial" w:hAnsi="Arial" w:cs="Arial"/>
                <w:lang w:val="el-GR"/>
              </w:rPr>
            </w:pPr>
          </w:p>
        </w:tc>
      </w:tr>
      <w:tr w:rsidR="00FF4A0A" w:rsidRPr="00D200C7" w14:paraId="14DCAB55" w14:textId="77777777" w:rsidTr="00EB4A19">
        <w:trPr>
          <w:gridAfter w:val="1"/>
          <w:wAfter w:w="3" w:type="pct"/>
          <w:cantSplit/>
          <w:jc w:val="center"/>
        </w:trPr>
        <w:tc>
          <w:tcPr>
            <w:tcW w:w="1598" w:type="pct"/>
          </w:tcPr>
          <w:p w14:paraId="71079CCA" w14:textId="77777777" w:rsidR="00D67329" w:rsidRPr="00D200C7" w:rsidRDefault="00D8000C" w:rsidP="00BA79AD">
            <w:pPr>
              <w:spacing w:line="360" w:lineRule="auto"/>
              <w:rPr>
                <w:rFonts w:ascii="Arial" w:hAnsi="Arial" w:cs="Arial"/>
                <w:lang w:val="el-GR"/>
              </w:rPr>
            </w:pPr>
            <w:r w:rsidRPr="00D200C7">
              <w:rPr>
                <w:rFonts w:ascii="Arial" w:hAnsi="Arial" w:cs="Arial"/>
                <w:lang w:val="el-GR"/>
              </w:rPr>
              <w:t>1.11</w:t>
            </w:r>
            <w:r w:rsidR="00D67329" w:rsidRPr="00D200C7">
              <w:rPr>
                <w:rFonts w:ascii="Arial" w:hAnsi="Arial" w:cs="Arial"/>
                <w:lang w:val="el-GR"/>
              </w:rPr>
              <w:t xml:space="preserve"> Συσκευή αρπάγης θαλάμου (Σ1)</w:t>
            </w:r>
          </w:p>
        </w:tc>
        <w:tc>
          <w:tcPr>
            <w:tcW w:w="1644" w:type="pct"/>
          </w:tcPr>
          <w:p w14:paraId="4C16F6FB"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Κατασκευαστής</w:t>
            </w:r>
          </w:p>
          <w:p w14:paraId="280DCFEE"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Τύπος</w:t>
            </w:r>
          </w:p>
          <w:p w14:paraId="34EEA1A6"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Στήριξη επί του πλαισίου ανάρτησης</w:t>
            </w:r>
          </w:p>
          <w:p w14:paraId="41BC1C05"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Διακόπτης ασφάλειας</w:t>
            </w:r>
          </w:p>
          <w:p w14:paraId="688BC6E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(Στήριξη – μέσο ενεργοποίησης)</w:t>
            </w:r>
          </w:p>
        </w:tc>
        <w:tc>
          <w:tcPr>
            <w:tcW w:w="819" w:type="pct"/>
          </w:tcPr>
          <w:p w14:paraId="555B6D81"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2F84CDEC" w14:textId="77777777" w:rsidR="00D67329" w:rsidRPr="00D200C7" w:rsidRDefault="00D67329" w:rsidP="00BA79AD">
            <w:pPr>
              <w:spacing w:line="360" w:lineRule="auto"/>
              <w:jc w:val="center"/>
              <w:rPr>
                <w:rFonts w:ascii="Arial" w:hAnsi="Arial" w:cs="Arial"/>
                <w:lang w:val="el-GR"/>
              </w:rPr>
            </w:pPr>
          </w:p>
        </w:tc>
      </w:tr>
      <w:tr w:rsidR="00FF4A0A" w:rsidRPr="00D200C7" w14:paraId="7F5F9536" w14:textId="77777777" w:rsidTr="00EB4A19">
        <w:trPr>
          <w:gridAfter w:val="1"/>
          <w:wAfter w:w="3" w:type="pct"/>
          <w:cantSplit/>
          <w:jc w:val="center"/>
        </w:trPr>
        <w:tc>
          <w:tcPr>
            <w:tcW w:w="1598" w:type="pct"/>
          </w:tcPr>
          <w:p w14:paraId="70A59220" w14:textId="77777777" w:rsidR="00D67329" w:rsidRPr="00D200C7" w:rsidRDefault="00D8000C" w:rsidP="00BA79AD">
            <w:pPr>
              <w:spacing w:line="360" w:lineRule="auto"/>
              <w:rPr>
                <w:rFonts w:ascii="Arial" w:hAnsi="Arial" w:cs="Arial"/>
                <w:lang w:val="el-GR"/>
              </w:rPr>
            </w:pPr>
            <w:r w:rsidRPr="00D200C7">
              <w:rPr>
                <w:rFonts w:ascii="Arial" w:hAnsi="Arial" w:cs="Arial"/>
                <w:lang w:val="el-GR"/>
              </w:rPr>
              <w:t>1.1</w:t>
            </w:r>
            <w:r w:rsidR="001012D5" w:rsidRPr="00D200C7">
              <w:rPr>
                <w:rFonts w:ascii="Arial" w:hAnsi="Arial" w:cs="Arial"/>
                <w:lang w:val="el-GR"/>
              </w:rPr>
              <w:t>2</w:t>
            </w:r>
            <w:r w:rsidR="00D67329" w:rsidRPr="00D200C7">
              <w:rPr>
                <w:rFonts w:ascii="Arial" w:hAnsi="Arial" w:cs="Arial"/>
                <w:lang w:val="el-GR"/>
              </w:rPr>
              <w:t xml:space="preserve"> Διατάξεις </w:t>
            </w:r>
            <w:proofErr w:type="spellStart"/>
            <w:r w:rsidR="00D67329" w:rsidRPr="00D200C7">
              <w:rPr>
                <w:rFonts w:ascii="Arial" w:hAnsi="Arial" w:cs="Arial"/>
                <w:lang w:val="el-GR"/>
              </w:rPr>
              <w:t>μανδάλωσης</w:t>
            </w:r>
            <w:proofErr w:type="spellEnd"/>
            <w:r w:rsidR="00D67329" w:rsidRPr="00D200C7">
              <w:rPr>
                <w:rFonts w:ascii="Arial" w:hAnsi="Arial" w:cs="Arial"/>
                <w:lang w:val="el-GR"/>
              </w:rPr>
              <w:t xml:space="preserve"> θυρών ορόφου (Κλειδαριές) </w:t>
            </w:r>
          </w:p>
          <w:p w14:paraId="1AE3C2F3"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(Σ1)</w:t>
            </w:r>
          </w:p>
        </w:tc>
        <w:tc>
          <w:tcPr>
            <w:tcW w:w="1644" w:type="pct"/>
          </w:tcPr>
          <w:p w14:paraId="2EBA985B" w14:textId="77777777" w:rsidR="00D8000C"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Έλεγχος διακοπής κίνησης όταν ανοίγει και επανεκκίνησ</w:t>
            </w:r>
            <w:r w:rsidR="00D8000C" w:rsidRPr="00D200C7">
              <w:rPr>
                <w:rFonts w:ascii="Arial" w:hAnsi="Arial" w:cs="Arial"/>
                <w:lang w:val="el-GR"/>
              </w:rPr>
              <w:t>η όταν ο πείρος έχει ασφαλίσει.</w:t>
            </w:r>
          </w:p>
          <w:p w14:paraId="477397C0" w14:textId="767E28D6"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Έλεγχος </w:t>
            </w:r>
            <w:proofErr w:type="spellStart"/>
            <w:r w:rsidR="00F652AA" w:rsidRPr="00D200C7">
              <w:rPr>
                <w:rFonts w:ascii="Arial" w:hAnsi="Arial" w:cs="Arial"/>
                <w:lang w:val="el-GR"/>
              </w:rPr>
              <w:t>π</w:t>
            </w:r>
            <w:r w:rsidRPr="00D200C7">
              <w:rPr>
                <w:rFonts w:ascii="Arial" w:hAnsi="Arial" w:cs="Arial"/>
                <w:lang w:val="el-GR"/>
              </w:rPr>
              <w:t>ρομανδάλωσης</w:t>
            </w:r>
            <w:proofErr w:type="spellEnd"/>
          </w:p>
        </w:tc>
        <w:tc>
          <w:tcPr>
            <w:tcW w:w="819" w:type="pct"/>
          </w:tcPr>
          <w:p w14:paraId="38917F89"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40D67BFE" w14:textId="77777777" w:rsidR="00D67329" w:rsidRPr="00D200C7" w:rsidRDefault="00D67329" w:rsidP="00BA79AD">
            <w:pPr>
              <w:spacing w:line="360" w:lineRule="auto"/>
              <w:jc w:val="center"/>
              <w:rPr>
                <w:rFonts w:ascii="Arial" w:hAnsi="Arial" w:cs="Arial"/>
                <w:lang w:val="el-GR"/>
              </w:rPr>
            </w:pPr>
          </w:p>
        </w:tc>
      </w:tr>
      <w:tr w:rsidR="00FF4A0A" w:rsidRPr="00630E68" w14:paraId="7DAC32C8" w14:textId="77777777" w:rsidTr="00EB4A19">
        <w:trPr>
          <w:gridAfter w:val="1"/>
          <w:wAfter w:w="3" w:type="pct"/>
          <w:cantSplit/>
          <w:jc w:val="center"/>
        </w:trPr>
        <w:tc>
          <w:tcPr>
            <w:tcW w:w="1598" w:type="pct"/>
          </w:tcPr>
          <w:p w14:paraId="10EC45EF" w14:textId="77777777" w:rsidR="00D67329" w:rsidRPr="00D200C7" w:rsidRDefault="00D8000C" w:rsidP="00BA79AD">
            <w:pPr>
              <w:spacing w:line="360" w:lineRule="auto"/>
              <w:rPr>
                <w:rFonts w:ascii="Arial" w:hAnsi="Arial" w:cs="Arial"/>
                <w:lang w:val="el-GR"/>
              </w:rPr>
            </w:pPr>
            <w:r w:rsidRPr="00D200C7">
              <w:rPr>
                <w:rFonts w:ascii="Arial" w:hAnsi="Arial" w:cs="Arial"/>
                <w:lang w:val="el-GR"/>
              </w:rPr>
              <w:t>1.1</w:t>
            </w:r>
            <w:r w:rsidR="001012D5" w:rsidRPr="00D200C7">
              <w:rPr>
                <w:rFonts w:ascii="Arial" w:hAnsi="Arial" w:cs="Arial"/>
              </w:rPr>
              <w:t>3</w:t>
            </w:r>
            <w:r w:rsidR="00D67329" w:rsidRPr="00D200C7">
              <w:rPr>
                <w:rFonts w:ascii="Arial" w:hAnsi="Arial" w:cs="Arial"/>
                <w:lang w:val="el-GR"/>
              </w:rPr>
              <w:t xml:space="preserve"> Τροχαλία </w:t>
            </w:r>
            <w:proofErr w:type="spellStart"/>
            <w:r w:rsidR="00D67329" w:rsidRPr="00D200C7">
              <w:rPr>
                <w:rFonts w:ascii="Arial" w:hAnsi="Arial" w:cs="Arial"/>
                <w:lang w:val="el-GR"/>
              </w:rPr>
              <w:t>τάνυσης</w:t>
            </w:r>
            <w:proofErr w:type="spellEnd"/>
            <w:r w:rsidR="00D67329" w:rsidRPr="00D200C7">
              <w:rPr>
                <w:rFonts w:ascii="Arial" w:hAnsi="Arial" w:cs="Arial"/>
                <w:lang w:val="el-GR"/>
              </w:rPr>
              <w:t xml:space="preserve"> </w:t>
            </w:r>
            <w:proofErr w:type="spellStart"/>
            <w:r w:rsidR="00D67329" w:rsidRPr="00D200C7">
              <w:rPr>
                <w:rFonts w:ascii="Arial" w:hAnsi="Arial" w:cs="Arial"/>
                <w:lang w:val="el-GR"/>
              </w:rPr>
              <w:t>περιοριστήρα</w:t>
            </w:r>
            <w:proofErr w:type="spellEnd"/>
            <w:r w:rsidR="00D67329" w:rsidRPr="00D200C7">
              <w:rPr>
                <w:rFonts w:ascii="Arial" w:hAnsi="Arial" w:cs="Arial"/>
                <w:lang w:val="el-GR"/>
              </w:rPr>
              <w:t xml:space="preserve"> ταχύτητας</w:t>
            </w:r>
          </w:p>
        </w:tc>
        <w:tc>
          <w:tcPr>
            <w:tcW w:w="1644" w:type="pct"/>
          </w:tcPr>
          <w:p w14:paraId="5343AB7A"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Στήριξη – προστατευτικό κάλυμ</w:t>
            </w:r>
            <w:r w:rsidR="008E5931" w:rsidRPr="00D200C7">
              <w:rPr>
                <w:rFonts w:ascii="Arial" w:hAnsi="Arial" w:cs="Arial"/>
                <w:lang w:val="el-GR"/>
              </w:rPr>
              <w:t>μ</w:t>
            </w:r>
            <w:r w:rsidRPr="00D200C7">
              <w:rPr>
                <w:rFonts w:ascii="Arial" w:hAnsi="Arial" w:cs="Arial"/>
                <w:lang w:val="el-GR"/>
              </w:rPr>
              <w:t>α</w:t>
            </w:r>
          </w:p>
          <w:p w14:paraId="6616565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Ηλεκτρικός διακόπτης ελέγχου χαλάρωσης συρματόσχοινου</w:t>
            </w:r>
          </w:p>
        </w:tc>
        <w:tc>
          <w:tcPr>
            <w:tcW w:w="819" w:type="pct"/>
          </w:tcPr>
          <w:p w14:paraId="01FC0EF9"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3DD70A20" w14:textId="77777777" w:rsidR="00D67329" w:rsidRPr="00D200C7" w:rsidRDefault="00D67329" w:rsidP="00BA79AD">
            <w:pPr>
              <w:spacing w:line="360" w:lineRule="auto"/>
              <w:jc w:val="center"/>
              <w:rPr>
                <w:rFonts w:ascii="Arial" w:hAnsi="Arial" w:cs="Arial"/>
                <w:lang w:val="el-GR"/>
              </w:rPr>
            </w:pPr>
          </w:p>
        </w:tc>
      </w:tr>
      <w:tr w:rsidR="00836BE2" w:rsidRPr="00D200C7" w14:paraId="1634736A" w14:textId="77777777" w:rsidTr="00EB4A19">
        <w:trPr>
          <w:gridAfter w:val="1"/>
          <w:wAfter w:w="3" w:type="pct"/>
          <w:cantSplit/>
          <w:trHeight w:hRule="exact" w:val="340"/>
          <w:jc w:val="center"/>
        </w:trPr>
        <w:tc>
          <w:tcPr>
            <w:tcW w:w="1598" w:type="pct"/>
          </w:tcPr>
          <w:p w14:paraId="4CE99B63" w14:textId="5FDF7D28" w:rsidR="00836BE2" w:rsidRPr="00836BE2" w:rsidRDefault="00836BE2" w:rsidP="008C5C49">
            <w:pPr>
              <w:pStyle w:val="ListParagraph"/>
              <w:numPr>
                <w:ilvl w:val="0"/>
                <w:numId w:val="17"/>
              </w:numPr>
              <w:spacing w:line="360" w:lineRule="auto"/>
              <w:ind w:left="225" w:hanging="225"/>
              <w:rPr>
                <w:rFonts w:ascii="Arial" w:hAnsi="Arial" w:cs="Arial"/>
                <w:b/>
                <w:lang w:val="el-GR"/>
              </w:rPr>
            </w:pPr>
            <w:r>
              <w:rPr>
                <w:rFonts w:ascii="Arial" w:hAnsi="Arial" w:cs="Arial"/>
                <w:b/>
                <w:lang w:val="el-GR"/>
              </w:rPr>
              <w:t>Μετρήσεις</w:t>
            </w:r>
          </w:p>
        </w:tc>
        <w:tc>
          <w:tcPr>
            <w:tcW w:w="1644" w:type="pct"/>
          </w:tcPr>
          <w:p w14:paraId="38FB03E6" w14:textId="77777777" w:rsidR="00836BE2" w:rsidRPr="00D200C7" w:rsidRDefault="00836BE2" w:rsidP="00BA79AD">
            <w:pPr>
              <w:pStyle w:val="Heading7"/>
              <w:spacing w:line="360" w:lineRule="auto"/>
              <w:ind w:left="0"/>
              <w:rPr>
                <w:rFonts w:ascii="Arial" w:hAnsi="Arial" w:cs="Arial"/>
                <w:sz w:val="24"/>
                <w:lang w:val="el-GR"/>
              </w:rPr>
            </w:pPr>
          </w:p>
        </w:tc>
        <w:tc>
          <w:tcPr>
            <w:tcW w:w="819" w:type="pct"/>
          </w:tcPr>
          <w:p w14:paraId="10D16DB8" w14:textId="77777777" w:rsidR="00836BE2" w:rsidRPr="00D200C7" w:rsidRDefault="00836BE2" w:rsidP="00BA79AD">
            <w:pPr>
              <w:pStyle w:val="Heading7"/>
              <w:spacing w:line="360" w:lineRule="auto"/>
              <w:ind w:left="0"/>
              <w:rPr>
                <w:rFonts w:ascii="Arial" w:hAnsi="Arial" w:cs="Arial"/>
                <w:sz w:val="24"/>
                <w:lang w:val="el-GR"/>
              </w:rPr>
            </w:pPr>
          </w:p>
        </w:tc>
        <w:tc>
          <w:tcPr>
            <w:tcW w:w="936" w:type="pct"/>
            <w:gridSpan w:val="2"/>
          </w:tcPr>
          <w:p w14:paraId="4D6AD32E" w14:textId="77777777" w:rsidR="00836BE2" w:rsidRPr="00D200C7" w:rsidRDefault="00836BE2" w:rsidP="00BA79AD">
            <w:pPr>
              <w:pStyle w:val="Heading7"/>
              <w:spacing w:line="360" w:lineRule="auto"/>
              <w:ind w:left="0"/>
              <w:rPr>
                <w:rFonts w:ascii="Arial" w:hAnsi="Arial" w:cs="Arial"/>
                <w:sz w:val="24"/>
                <w:lang w:val="el-GR"/>
              </w:rPr>
            </w:pPr>
          </w:p>
        </w:tc>
      </w:tr>
      <w:tr w:rsidR="00836BE2" w:rsidRPr="00630E68" w14:paraId="35C15B24" w14:textId="77777777" w:rsidTr="00EB4A19">
        <w:trPr>
          <w:gridAfter w:val="1"/>
          <w:wAfter w:w="3" w:type="pct"/>
          <w:cantSplit/>
          <w:trHeight w:hRule="exact" w:val="1230"/>
          <w:jc w:val="center"/>
        </w:trPr>
        <w:tc>
          <w:tcPr>
            <w:tcW w:w="1598" w:type="pct"/>
          </w:tcPr>
          <w:p w14:paraId="733682C9" w14:textId="77777777" w:rsidR="00836BE2" w:rsidRPr="00541F6B" w:rsidRDefault="00204018" w:rsidP="00836BE2">
            <w:pPr>
              <w:spacing w:line="360" w:lineRule="auto"/>
              <w:rPr>
                <w:rFonts w:ascii="Arial" w:hAnsi="Arial" w:cs="Arial"/>
                <w:bCs/>
                <w:lang w:val="el-GR"/>
              </w:rPr>
            </w:pPr>
            <w:r w:rsidRPr="00541F6B">
              <w:rPr>
                <w:rFonts w:ascii="Arial" w:hAnsi="Arial" w:cs="Arial"/>
                <w:bCs/>
                <w:lang w:val="el-GR"/>
              </w:rPr>
              <w:t xml:space="preserve">2.1 Έλεγχος συνέχειας </w:t>
            </w:r>
          </w:p>
          <w:p w14:paraId="5B5CE306" w14:textId="34F43E96" w:rsidR="00204018" w:rsidRPr="00541F6B" w:rsidRDefault="00204018" w:rsidP="00836BE2">
            <w:pPr>
              <w:spacing w:line="360" w:lineRule="auto"/>
              <w:rPr>
                <w:rFonts w:ascii="Arial" w:hAnsi="Arial" w:cs="Arial"/>
                <w:bCs/>
                <w:lang w:val="el-GR"/>
              </w:rPr>
            </w:pPr>
            <w:r w:rsidRPr="00541F6B">
              <w:rPr>
                <w:rFonts w:ascii="Arial" w:hAnsi="Arial" w:cs="Arial"/>
                <w:bCs/>
                <w:lang w:val="el-GR"/>
              </w:rPr>
              <w:t>γειώσεων</w:t>
            </w:r>
          </w:p>
        </w:tc>
        <w:tc>
          <w:tcPr>
            <w:tcW w:w="1644" w:type="pct"/>
          </w:tcPr>
          <w:p w14:paraId="157E32C0" w14:textId="33EAF643" w:rsidR="00836BE2" w:rsidRPr="00D200C7" w:rsidRDefault="00B52D71" w:rsidP="008C5C49">
            <w:pPr>
              <w:numPr>
                <w:ilvl w:val="0"/>
                <w:numId w:val="7"/>
              </w:numPr>
              <w:spacing w:line="360" w:lineRule="auto"/>
              <w:rPr>
                <w:rFonts w:ascii="Arial" w:hAnsi="Arial" w:cs="Arial"/>
                <w:lang w:val="el-GR"/>
              </w:rPr>
            </w:pPr>
            <w:r>
              <w:rPr>
                <w:rFonts w:ascii="Arial" w:hAnsi="Arial" w:cs="Arial"/>
                <w:lang w:val="el-GR"/>
              </w:rPr>
              <w:t>Μεταξύ των μεταλλικών μερών της εγκατάστασης του ανελκυστήρα</w:t>
            </w:r>
          </w:p>
        </w:tc>
        <w:tc>
          <w:tcPr>
            <w:tcW w:w="819" w:type="pct"/>
          </w:tcPr>
          <w:p w14:paraId="256DB3DD" w14:textId="77777777" w:rsidR="00836BE2" w:rsidRPr="00D200C7" w:rsidRDefault="00836BE2" w:rsidP="00BA79AD">
            <w:pPr>
              <w:pStyle w:val="Heading7"/>
              <w:spacing w:line="360" w:lineRule="auto"/>
              <w:ind w:left="0"/>
              <w:rPr>
                <w:rFonts w:ascii="Arial" w:hAnsi="Arial" w:cs="Arial"/>
                <w:sz w:val="24"/>
                <w:lang w:val="el-GR"/>
              </w:rPr>
            </w:pPr>
          </w:p>
        </w:tc>
        <w:tc>
          <w:tcPr>
            <w:tcW w:w="936" w:type="pct"/>
            <w:gridSpan w:val="2"/>
          </w:tcPr>
          <w:p w14:paraId="7C99DD07" w14:textId="77777777" w:rsidR="00836BE2" w:rsidRPr="00D200C7" w:rsidRDefault="00836BE2" w:rsidP="00BA79AD">
            <w:pPr>
              <w:pStyle w:val="Heading7"/>
              <w:spacing w:line="360" w:lineRule="auto"/>
              <w:ind w:left="0"/>
              <w:rPr>
                <w:rFonts w:ascii="Arial" w:hAnsi="Arial" w:cs="Arial"/>
                <w:sz w:val="24"/>
                <w:lang w:val="el-GR"/>
              </w:rPr>
            </w:pPr>
          </w:p>
        </w:tc>
      </w:tr>
      <w:tr w:rsidR="00FF4A0A" w:rsidRPr="00D200C7" w14:paraId="6C25F67A" w14:textId="77777777" w:rsidTr="00EB4A19">
        <w:trPr>
          <w:gridAfter w:val="1"/>
          <w:wAfter w:w="3" w:type="pct"/>
          <w:cantSplit/>
          <w:trHeight w:hRule="exact" w:val="340"/>
          <w:jc w:val="center"/>
        </w:trPr>
        <w:tc>
          <w:tcPr>
            <w:tcW w:w="1598" w:type="pct"/>
          </w:tcPr>
          <w:p w14:paraId="52252C99" w14:textId="77777777" w:rsidR="00D67329" w:rsidRPr="00D200C7" w:rsidRDefault="00D67329" w:rsidP="00BA79AD">
            <w:pPr>
              <w:spacing w:line="360" w:lineRule="auto"/>
              <w:rPr>
                <w:rFonts w:ascii="Arial" w:hAnsi="Arial" w:cs="Arial"/>
                <w:b/>
                <w:lang w:val="el-GR"/>
              </w:rPr>
            </w:pPr>
            <w:r w:rsidRPr="00D200C7">
              <w:rPr>
                <w:rFonts w:ascii="Arial" w:hAnsi="Arial" w:cs="Arial"/>
                <w:b/>
                <w:lang w:val="el-GR"/>
              </w:rPr>
              <w:t>3. Δοκιμές λειτουργίας</w:t>
            </w:r>
          </w:p>
        </w:tc>
        <w:tc>
          <w:tcPr>
            <w:tcW w:w="1644" w:type="pct"/>
          </w:tcPr>
          <w:p w14:paraId="772CD2DA" w14:textId="34915546" w:rsidR="00D67329" w:rsidRPr="00D200C7" w:rsidRDefault="00D67329" w:rsidP="00F15870">
            <w:pPr>
              <w:spacing w:line="360" w:lineRule="auto"/>
              <w:rPr>
                <w:rFonts w:ascii="Arial" w:hAnsi="Arial" w:cs="Arial"/>
                <w:lang w:val="el-GR"/>
              </w:rPr>
            </w:pPr>
          </w:p>
        </w:tc>
        <w:tc>
          <w:tcPr>
            <w:tcW w:w="819" w:type="pct"/>
          </w:tcPr>
          <w:p w14:paraId="0DA1FD45" w14:textId="77777777" w:rsidR="00D67329" w:rsidRPr="00D200C7" w:rsidRDefault="00D67329" w:rsidP="00BA79AD">
            <w:pPr>
              <w:pStyle w:val="Heading7"/>
              <w:spacing w:line="360" w:lineRule="auto"/>
              <w:ind w:left="0"/>
              <w:rPr>
                <w:rFonts w:ascii="Arial" w:hAnsi="Arial" w:cs="Arial"/>
                <w:sz w:val="24"/>
                <w:lang w:val="el-GR"/>
              </w:rPr>
            </w:pPr>
          </w:p>
        </w:tc>
        <w:tc>
          <w:tcPr>
            <w:tcW w:w="936" w:type="pct"/>
            <w:gridSpan w:val="2"/>
          </w:tcPr>
          <w:p w14:paraId="1A7DEE26" w14:textId="77777777" w:rsidR="00D67329" w:rsidRPr="00D200C7" w:rsidRDefault="00D67329" w:rsidP="00BA79AD">
            <w:pPr>
              <w:pStyle w:val="Heading7"/>
              <w:spacing w:line="360" w:lineRule="auto"/>
              <w:ind w:left="0"/>
              <w:rPr>
                <w:rFonts w:ascii="Arial" w:hAnsi="Arial" w:cs="Arial"/>
                <w:sz w:val="24"/>
                <w:lang w:val="el-GR"/>
              </w:rPr>
            </w:pPr>
          </w:p>
        </w:tc>
      </w:tr>
      <w:tr w:rsidR="00FF4A0A" w:rsidRPr="00D200C7" w14:paraId="0C9E3767" w14:textId="77777777" w:rsidTr="00EB4A19">
        <w:trPr>
          <w:gridAfter w:val="1"/>
          <w:wAfter w:w="3" w:type="pct"/>
          <w:cantSplit/>
          <w:jc w:val="center"/>
        </w:trPr>
        <w:tc>
          <w:tcPr>
            <w:tcW w:w="1598" w:type="pct"/>
          </w:tcPr>
          <w:p w14:paraId="076D9BE3"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 xml:space="preserve">3.1 Χειριστήριο </w:t>
            </w:r>
            <w:r w:rsidR="00B900DB" w:rsidRPr="00D200C7">
              <w:rPr>
                <w:rFonts w:ascii="Arial" w:hAnsi="Arial" w:cs="Arial"/>
                <w:lang w:val="el-GR"/>
              </w:rPr>
              <w:t>ελέγχου</w:t>
            </w:r>
            <w:r w:rsidRPr="00D200C7">
              <w:rPr>
                <w:rFonts w:ascii="Arial" w:hAnsi="Arial" w:cs="Arial"/>
                <w:lang w:val="el-GR"/>
              </w:rPr>
              <w:t xml:space="preserve"> επί του θαλάμου</w:t>
            </w:r>
          </w:p>
          <w:p w14:paraId="130206CB" w14:textId="77777777" w:rsidR="00D67329" w:rsidRPr="00D200C7" w:rsidRDefault="00D67329" w:rsidP="00BA79AD">
            <w:pPr>
              <w:spacing w:line="360" w:lineRule="auto"/>
              <w:rPr>
                <w:rFonts w:ascii="Arial" w:hAnsi="Arial" w:cs="Arial"/>
                <w:lang w:val="el-GR"/>
              </w:rPr>
            </w:pPr>
          </w:p>
          <w:p w14:paraId="4FCB5D7B" w14:textId="77777777" w:rsidR="00D67329" w:rsidRPr="00D200C7" w:rsidRDefault="00D67329" w:rsidP="00BA79AD">
            <w:pPr>
              <w:spacing w:line="360" w:lineRule="auto"/>
              <w:rPr>
                <w:rFonts w:ascii="Arial" w:hAnsi="Arial" w:cs="Arial"/>
                <w:lang w:val="el-GR"/>
              </w:rPr>
            </w:pPr>
          </w:p>
          <w:p w14:paraId="47CE1951"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 xml:space="preserve">Αποκλεισμός άλλων χειρισμών όταν το κύκλωμα κίνησης είναι στη συντήρηση </w:t>
            </w:r>
          </w:p>
        </w:tc>
        <w:tc>
          <w:tcPr>
            <w:tcW w:w="1644" w:type="pct"/>
          </w:tcPr>
          <w:p w14:paraId="48AE05E7"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Ο διακόπτης </w:t>
            </w:r>
            <w:r w:rsidR="00B900DB" w:rsidRPr="00D200C7">
              <w:rPr>
                <w:rFonts w:ascii="Arial" w:hAnsi="Arial" w:cs="Arial"/>
                <w:lang w:val="el-GR"/>
              </w:rPr>
              <w:t>ελέγχου</w:t>
            </w:r>
            <w:r w:rsidR="00502ED7" w:rsidRPr="00D200C7">
              <w:rPr>
                <w:rFonts w:ascii="Arial" w:hAnsi="Arial" w:cs="Arial"/>
                <w:lang w:val="el-GR"/>
              </w:rPr>
              <w:t xml:space="preserve"> (START </w:t>
            </w:r>
            <w:r w:rsidRPr="00D200C7">
              <w:rPr>
                <w:rFonts w:ascii="Arial" w:hAnsi="Arial" w:cs="Arial"/>
                <w:lang w:val="el-GR"/>
              </w:rPr>
              <w:t>STOP</w:t>
            </w:r>
            <w:r w:rsidR="00502ED7" w:rsidRPr="00D200C7">
              <w:rPr>
                <w:rFonts w:ascii="Arial" w:hAnsi="Arial" w:cs="Arial"/>
                <w:lang w:val="el-GR"/>
              </w:rPr>
              <w:t>)</w:t>
            </w:r>
            <w:r w:rsidRPr="00D200C7">
              <w:rPr>
                <w:rFonts w:ascii="Arial" w:hAnsi="Arial" w:cs="Arial"/>
                <w:lang w:val="el-GR"/>
              </w:rPr>
              <w:t xml:space="preserve"> είναι δύο σταθερών θέσεων </w:t>
            </w:r>
          </w:p>
          <w:p w14:paraId="572541B6"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Τα </w:t>
            </w:r>
            <w:proofErr w:type="spellStart"/>
            <w:r w:rsidRPr="00D200C7">
              <w:rPr>
                <w:rFonts w:ascii="Arial" w:hAnsi="Arial" w:cs="Arial"/>
                <w:lang w:val="el-GR"/>
              </w:rPr>
              <w:t>κομβία</w:t>
            </w:r>
            <w:proofErr w:type="spellEnd"/>
            <w:r w:rsidRPr="00D200C7">
              <w:rPr>
                <w:rFonts w:ascii="Arial" w:hAnsi="Arial" w:cs="Arial"/>
                <w:lang w:val="el-GR"/>
              </w:rPr>
              <w:t xml:space="preserve"> κίνησης ανόδου – καθόδου είναι συνεχούς π</w:t>
            </w:r>
            <w:r w:rsidR="00D506BA" w:rsidRPr="00D200C7">
              <w:rPr>
                <w:rFonts w:ascii="Arial" w:hAnsi="Arial" w:cs="Arial"/>
                <w:lang w:val="el-GR"/>
              </w:rPr>
              <w:t>ίεσης</w:t>
            </w:r>
          </w:p>
          <w:p w14:paraId="4B56D84E"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Η λειτουργία </w:t>
            </w:r>
            <w:r w:rsidR="00B900DB" w:rsidRPr="00D200C7">
              <w:rPr>
                <w:rFonts w:ascii="Arial" w:hAnsi="Arial" w:cs="Arial"/>
                <w:lang w:val="el-GR"/>
              </w:rPr>
              <w:t xml:space="preserve">ελέγχου </w:t>
            </w:r>
            <w:r w:rsidRPr="00D200C7">
              <w:rPr>
                <w:rFonts w:ascii="Arial" w:hAnsi="Arial" w:cs="Arial"/>
                <w:lang w:val="el-GR"/>
              </w:rPr>
              <w:t>πρέπει να καθιστά ανενεργό το κύκλωμα των αυτομάτων θυρών και τ</w:t>
            </w:r>
            <w:r w:rsidR="00B900DB" w:rsidRPr="00D200C7">
              <w:rPr>
                <w:rFonts w:ascii="Arial" w:hAnsi="Arial" w:cs="Arial"/>
                <w:lang w:val="el-GR"/>
              </w:rPr>
              <w:t>ων</w:t>
            </w:r>
            <w:r w:rsidRPr="00D200C7">
              <w:rPr>
                <w:rFonts w:ascii="Arial" w:hAnsi="Arial" w:cs="Arial"/>
                <w:lang w:val="el-GR"/>
              </w:rPr>
              <w:t xml:space="preserve"> εσωτερικ</w:t>
            </w:r>
            <w:r w:rsidR="00B900DB" w:rsidRPr="00D200C7">
              <w:rPr>
                <w:rFonts w:ascii="Arial" w:hAnsi="Arial" w:cs="Arial"/>
                <w:lang w:val="el-GR"/>
              </w:rPr>
              <w:t>ών</w:t>
            </w:r>
            <w:r w:rsidRPr="00D200C7">
              <w:rPr>
                <w:rFonts w:ascii="Arial" w:hAnsi="Arial" w:cs="Arial"/>
                <w:lang w:val="el-GR"/>
              </w:rPr>
              <w:t xml:space="preserve"> - εξωτερικ</w:t>
            </w:r>
            <w:r w:rsidR="00B900DB" w:rsidRPr="00D200C7">
              <w:rPr>
                <w:rFonts w:ascii="Arial" w:hAnsi="Arial" w:cs="Arial"/>
                <w:lang w:val="el-GR"/>
              </w:rPr>
              <w:t>ών</w:t>
            </w:r>
            <w:r w:rsidRPr="00D200C7">
              <w:rPr>
                <w:rFonts w:ascii="Arial" w:hAnsi="Arial" w:cs="Arial"/>
                <w:lang w:val="el-GR"/>
              </w:rPr>
              <w:t xml:space="preserve"> κλήσε</w:t>
            </w:r>
            <w:r w:rsidR="00B900DB" w:rsidRPr="00D200C7">
              <w:rPr>
                <w:rFonts w:ascii="Arial" w:hAnsi="Arial" w:cs="Arial"/>
                <w:lang w:val="el-GR"/>
              </w:rPr>
              <w:t xml:space="preserve">ων </w:t>
            </w:r>
          </w:p>
          <w:p w14:paraId="5DB50578"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Ύπαρξη ρευματοδότη</w:t>
            </w:r>
          </w:p>
        </w:tc>
        <w:tc>
          <w:tcPr>
            <w:tcW w:w="819" w:type="pct"/>
          </w:tcPr>
          <w:p w14:paraId="049FC455"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003BAE66" w14:textId="77777777" w:rsidR="00D67329" w:rsidRPr="00D200C7" w:rsidRDefault="00D67329" w:rsidP="00BA79AD">
            <w:pPr>
              <w:spacing w:line="360" w:lineRule="auto"/>
              <w:jc w:val="center"/>
              <w:rPr>
                <w:rFonts w:ascii="Arial" w:hAnsi="Arial" w:cs="Arial"/>
                <w:lang w:val="el-GR"/>
              </w:rPr>
            </w:pPr>
          </w:p>
        </w:tc>
      </w:tr>
      <w:tr w:rsidR="00FF4A0A" w:rsidRPr="00D200C7" w14:paraId="31ED940A" w14:textId="77777777" w:rsidTr="00EB4A19">
        <w:trPr>
          <w:gridAfter w:val="1"/>
          <w:wAfter w:w="3" w:type="pct"/>
          <w:cantSplit/>
          <w:jc w:val="center"/>
        </w:trPr>
        <w:tc>
          <w:tcPr>
            <w:tcW w:w="1598" w:type="pct"/>
          </w:tcPr>
          <w:p w14:paraId="2CC034AD"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3.2 Θύρες ορόφων</w:t>
            </w:r>
          </w:p>
        </w:tc>
        <w:tc>
          <w:tcPr>
            <w:tcW w:w="1644" w:type="pct"/>
          </w:tcPr>
          <w:p w14:paraId="64B192EC" w14:textId="77777777" w:rsidR="00D67329" w:rsidRPr="00D200C7" w:rsidRDefault="00D67329" w:rsidP="008C5C49">
            <w:pPr>
              <w:numPr>
                <w:ilvl w:val="0"/>
                <w:numId w:val="6"/>
              </w:numPr>
              <w:spacing w:line="360" w:lineRule="auto"/>
              <w:ind w:left="0" w:firstLine="0"/>
              <w:jc w:val="both"/>
              <w:rPr>
                <w:rFonts w:ascii="Arial" w:hAnsi="Arial" w:cs="Arial"/>
                <w:lang w:val="el-GR"/>
              </w:rPr>
            </w:pPr>
            <w:r w:rsidRPr="00D200C7">
              <w:rPr>
                <w:rFonts w:ascii="Arial" w:hAnsi="Arial" w:cs="Arial"/>
                <w:lang w:val="el-GR"/>
              </w:rPr>
              <w:t>Ύψος τουλάχιστον 2m</w:t>
            </w:r>
          </w:p>
        </w:tc>
        <w:tc>
          <w:tcPr>
            <w:tcW w:w="819" w:type="pct"/>
          </w:tcPr>
          <w:p w14:paraId="0B5E60A2"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3EADF06E" w14:textId="77777777" w:rsidR="00D67329" w:rsidRPr="00D200C7" w:rsidRDefault="00D67329" w:rsidP="00BA79AD">
            <w:pPr>
              <w:spacing w:line="360" w:lineRule="auto"/>
              <w:jc w:val="center"/>
              <w:rPr>
                <w:rFonts w:ascii="Arial" w:hAnsi="Arial" w:cs="Arial"/>
                <w:lang w:val="el-GR"/>
              </w:rPr>
            </w:pPr>
          </w:p>
        </w:tc>
      </w:tr>
      <w:tr w:rsidR="00FF4A0A" w:rsidRPr="00D200C7" w14:paraId="44DD6E04" w14:textId="77777777" w:rsidTr="00EB4A19">
        <w:trPr>
          <w:gridAfter w:val="1"/>
          <w:wAfter w:w="3" w:type="pct"/>
          <w:cantSplit/>
          <w:jc w:val="center"/>
        </w:trPr>
        <w:tc>
          <w:tcPr>
            <w:tcW w:w="1598" w:type="pct"/>
          </w:tcPr>
          <w:p w14:paraId="02550294" w14:textId="60F19646" w:rsidR="00D67329" w:rsidRPr="00D200C7" w:rsidRDefault="00D67329" w:rsidP="00BA79AD">
            <w:pPr>
              <w:spacing w:line="360" w:lineRule="auto"/>
              <w:rPr>
                <w:rFonts w:ascii="Arial" w:hAnsi="Arial" w:cs="Arial"/>
                <w:lang w:val="el-GR"/>
              </w:rPr>
            </w:pPr>
            <w:r w:rsidRPr="00D200C7">
              <w:rPr>
                <w:rFonts w:ascii="Arial" w:hAnsi="Arial" w:cs="Arial"/>
                <w:lang w:val="el-GR"/>
              </w:rPr>
              <w:t>3.2.1 Αυτόματες</w:t>
            </w:r>
            <w:r w:rsidR="00F652AA" w:rsidRPr="00D200C7">
              <w:rPr>
                <w:rFonts w:ascii="Arial" w:hAnsi="Arial" w:cs="Arial"/>
                <w:lang w:val="el-GR"/>
              </w:rPr>
              <w:t xml:space="preserve"> </w:t>
            </w:r>
            <w:r w:rsidRPr="00D200C7">
              <w:rPr>
                <w:rFonts w:ascii="Arial" w:hAnsi="Arial" w:cs="Arial"/>
                <w:lang w:val="el-GR"/>
              </w:rPr>
              <w:t>- Χειροκίνητες</w:t>
            </w:r>
          </w:p>
          <w:p w14:paraId="12508B0F" w14:textId="77777777" w:rsidR="00D67329" w:rsidRPr="00D200C7" w:rsidRDefault="00D67329" w:rsidP="00BA79AD">
            <w:pPr>
              <w:spacing w:line="360" w:lineRule="auto"/>
              <w:rPr>
                <w:rFonts w:ascii="Arial" w:hAnsi="Arial" w:cs="Arial"/>
                <w:lang w:val="el-GR"/>
              </w:rPr>
            </w:pPr>
          </w:p>
        </w:tc>
        <w:tc>
          <w:tcPr>
            <w:tcW w:w="1644" w:type="pct"/>
          </w:tcPr>
          <w:p w14:paraId="36F38722"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 xml:space="preserve">Τα φύλλα των θυρών είναι συνδεδεμένα και κινούνται επί οδηγών </w:t>
            </w:r>
          </w:p>
          <w:p w14:paraId="3793F52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Έλεγχος διακοπής κίνησης μέσω των επαφών των θυρών</w:t>
            </w:r>
          </w:p>
          <w:p w14:paraId="42318050" w14:textId="77777777" w:rsidR="00D67329" w:rsidRPr="00D200C7" w:rsidRDefault="00D67329" w:rsidP="008C5C49">
            <w:pPr>
              <w:numPr>
                <w:ilvl w:val="0"/>
                <w:numId w:val="7"/>
              </w:numPr>
              <w:spacing w:line="360" w:lineRule="auto"/>
              <w:rPr>
                <w:rFonts w:ascii="Arial" w:hAnsi="Arial" w:cs="Arial"/>
                <w:lang w:val="el-GR"/>
              </w:rPr>
            </w:pPr>
            <w:proofErr w:type="spellStart"/>
            <w:r w:rsidRPr="00D200C7">
              <w:rPr>
                <w:rFonts w:ascii="Arial" w:hAnsi="Arial" w:cs="Arial"/>
                <w:lang w:val="el-GR"/>
              </w:rPr>
              <w:t>Απασφάλιση</w:t>
            </w:r>
            <w:proofErr w:type="spellEnd"/>
            <w:r w:rsidRPr="00D200C7">
              <w:rPr>
                <w:rFonts w:ascii="Arial" w:hAnsi="Arial" w:cs="Arial"/>
                <w:lang w:val="el-GR"/>
              </w:rPr>
              <w:t xml:space="preserve"> σε περίπτωση έκτακτης ανάγκης (τριγωνικό κλειδί)</w:t>
            </w:r>
          </w:p>
          <w:p w14:paraId="0014430D" w14:textId="77777777" w:rsidR="00D67329" w:rsidRPr="00D200C7" w:rsidRDefault="00D67329" w:rsidP="008C5C49">
            <w:pPr>
              <w:numPr>
                <w:ilvl w:val="0"/>
                <w:numId w:val="7"/>
              </w:numPr>
              <w:spacing w:line="360" w:lineRule="auto"/>
              <w:rPr>
                <w:rFonts w:ascii="Arial" w:hAnsi="Arial" w:cs="Arial"/>
                <w:lang w:val="el-GR"/>
              </w:rPr>
            </w:pPr>
            <w:r w:rsidRPr="00D200C7">
              <w:rPr>
                <w:rFonts w:ascii="Arial" w:hAnsi="Arial" w:cs="Arial"/>
                <w:lang w:val="el-GR"/>
              </w:rPr>
              <w:t>Διάκενα (μέγιστο 10mm)</w:t>
            </w:r>
          </w:p>
        </w:tc>
        <w:tc>
          <w:tcPr>
            <w:tcW w:w="819" w:type="pct"/>
          </w:tcPr>
          <w:p w14:paraId="245CEFDD"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1C6AB639" w14:textId="77777777" w:rsidR="00D67329" w:rsidRPr="00D200C7" w:rsidRDefault="00D67329" w:rsidP="00BA79AD">
            <w:pPr>
              <w:spacing w:line="360" w:lineRule="auto"/>
              <w:jc w:val="center"/>
              <w:rPr>
                <w:rFonts w:ascii="Arial" w:hAnsi="Arial" w:cs="Arial"/>
                <w:lang w:val="el-GR"/>
              </w:rPr>
            </w:pPr>
          </w:p>
        </w:tc>
      </w:tr>
      <w:tr w:rsidR="00FF4A0A" w:rsidRPr="00630E68" w14:paraId="02476E25" w14:textId="77777777" w:rsidTr="00EB4A19">
        <w:trPr>
          <w:gridAfter w:val="1"/>
          <w:wAfter w:w="3" w:type="pct"/>
          <w:cantSplit/>
          <w:jc w:val="center"/>
        </w:trPr>
        <w:tc>
          <w:tcPr>
            <w:tcW w:w="1598" w:type="pct"/>
          </w:tcPr>
          <w:p w14:paraId="7DD269F7"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3.2.2 Έλεγχος δύναμης κλεισίματος (στις ημιαυτόματες)</w:t>
            </w:r>
          </w:p>
        </w:tc>
        <w:tc>
          <w:tcPr>
            <w:tcW w:w="1644" w:type="pct"/>
          </w:tcPr>
          <w:p w14:paraId="0C3812C2" w14:textId="77777777" w:rsidR="00D67329" w:rsidRPr="00D200C7" w:rsidRDefault="00D67329" w:rsidP="00BA79AD">
            <w:pPr>
              <w:tabs>
                <w:tab w:val="num" w:pos="318"/>
              </w:tabs>
              <w:spacing w:line="360" w:lineRule="auto"/>
              <w:ind w:hanging="318"/>
              <w:rPr>
                <w:rFonts w:ascii="Arial" w:hAnsi="Arial" w:cs="Arial"/>
                <w:lang w:val="el-GR"/>
              </w:rPr>
            </w:pPr>
          </w:p>
        </w:tc>
        <w:tc>
          <w:tcPr>
            <w:tcW w:w="819" w:type="pct"/>
          </w:tcPr>
          <w:p w14:paraId="5E3450DA"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180E93C3" w14:textId="77777777" w:rsidR="00D67329" w:rsidRPr="00D200C7" w:rsidRDefault="00D67329" w:rsidP="00BA79AD">
            <w:pPr>
              <w:spacing w:line="360" w:lineRule="auto"/>
              <w:jc w:val="center"/>
              <w:rPr>
                <w:rFonts w:ascii="Arial" w:hAnsi="Arial" w:cs="Arial"/>
                <w:lang w:val="el-GR"/>
              </w:rPr>
            </w:pPr>
          </w:p>
        </w:tc>
      </w:tr>
      <w:tr w:rsidR="00FF4A0A" w:rsidRPr="00630E68" w14:paraId="7C4A3EBE" w14:textId="77777777" w:rsidTr="00EB4A19">
        <w:trPr>
          <w:gridAfter w:val="1"/>
          <w:wAfter w:w="3" w:type="pct"/>
          <w:cantSplit/>
          <w:jc w:val="center"/>
        </w:trPr>
        <w:tc>
          <w:tcPr>
            <w:tcW w:w="1598" w:type="pct"/>
          </w:tcPr>
          <w:p w14:paraId="09592DCD" w14:textId="77777777" w:rsidR="00D67329" w:rsidRPr="00D200C7" w:rsidRDefault="00D67329" w:rsidP="00BA79AD">
            <w:pPr>
              <w:spacing w:line="360" w:lineRule="auto"/>
              <w:rPr>
                <w:rFonts w:ascii="Arial" w:hAnsi="Arial" w:cs="Arial"/>
                <w:lang w:val="el-GR"/>
              </w:rPr>
            </w:pPr>
            <w:r w:rsidRPr="00D200C7">
              <w:rPr>
                <w:rFonts w:ascii="Arial" w:hAnsi="Arial" w:cs="Arial"/>
                <w:lang w:val="el-GR"/>
              </w:rPr>
              <w:t xml:space="preserve">3.2.3 Αναγνώριση παρουσίας θαλάμου, ένταση φωτισμού 50 </w:t>
            </w:r>
            <w:proofErr w:type="spellStart"/>
            <w:r w:rsidRPr="00D200C7">
              <w:rPr>
                <w:rFonts w:ascii="Arial" w:hAnsi="Arial" w:cs="Arial"/>
                <w:lang w:val="el-GR"/>
              </w:rPr>
              <w:t>Lux</w:t>
            </w:r>
            <w:proofErr w:type="spellEnd"/>
            <w:r w:rsidRPr="00D200C7">
              <w:rPr>
                <w:rFonts w:ascii="Arial" w:hAnsi="Arial" w:cs="Arial"/>
                <w:lang w:val="el-GR"/>
              </w:rPr>
              <w:t xml:space="preserve"> </w:t>
            </w:r>
          </w:p>
        </w:tc>
        <w:tc>
          <w:tcPr>
            <w:tcW w:w="1644" w:type="pct"/>
          </w:tcPr>
          <w:p w14:paraId="3D3ED955" w14:textId="77777777" w:rsidR="00D67329" w:rsidRPr="00D200C7" w:rsidRDefault="00D67329" w:rsidP="00BA79AD">
            <w:pPr>
              <w:tabs>
                <w:tab w:val="num" w:pos="318"/>
              </w:tabs>
              <w:spacing w:line="360" w:lineRule="auto"/>
              <w:ind w:hanging="318"/>
              <w:rPr>
                <w:rFonts w:ascii="Arial" w:hAnsi="Arial" w:cs="Arial"/>
                <w:lang w:val="el-GR"/>
              </w:rPr>
            </w:pPr>
          </w:p>
        </w:tc>
        <w:tc>
          <w:tcPr>
            <w:tcW w:w="819" w:type="pct"/>
          </w:tcPr>
          <w:p w14:paraId="2F2463C4" w14:textId="77777777" w:rsidR="00D67329" w:rsidRPr="00D200C7" w:rsidRDefault="00D67329" w:rsidP="00BA79AD">
            <w:pPr>
              <w:spacing w:line="360" w:lineRule="auto"/>
              <w:jc w:val="center"/>
              <w:rPr>
                <w:rFonts w:ascii="Arial" w:hAnsi="Arial" w:cs="Arial"/>
                <w:lang w:val="el-GR"/>
              </w:rPr>
            </w:pPr>
          </w:p>
        </w:tc>
        <w:tc>
          <w:tcPr>
            <w:tcW w:w="936" w:type="pct"/>
            <w:gridSpan w:val="2"/>
          </w:tcPr>
          <w:p w14:paraId="22143537" w14:textId="77777777" w:rsidR="00D67329" w:rsidRPr="00D200C7" w:rsidRDefault="00D67329" w:rsidP="00BA79AD">
            <w:pPr>
              <w:spacing w:line="360" w:lineRule="auto"/>
              <w:jc w:val="center"/>
              <w:rPr>
                <w:rFonts w:ascii="Arial" w:hAnsi="Arial" w:cs="Arial"/>
                <w:lang w:val="el-GR"/>
              </w:rPr>
            </w:pPr>
          </w:p>
        </w:tc>
      </w:tr>
    </w:tbl>
    <w:p w14:paraId="4755EEF7" w14:textId="77777777" w:rsidR="006029BE" w:rsidRPr="00D200C7" w:rsidRDefault="006029BE" w:rsidP="00BA79AD">
      <w:pPr>
        <w:spacing w:line="360" w:lineRule="auto"/>
        <w:jc w:val="both"/>
        <w:rPr>
          <w:rFonts w:ascii="Arial" w:hAnsi="Arial" w:cs="Arial"/>
          <w:lang w:val="el-GR"/>
        </w:rPr>
      </w:pPr>
    </w:p>
    <w:p w14:paraId="46BD61F5" w14:textId="0B0BA568" w:rsidR="00C4655A" w:rsidRPr="00D200C7" w:rsidRDefault="00A16A4B" w:rsidP="00A2050E">
      <w:pPr>
        <w:spacing w:line="360" w:lineRule="auto"/>
        <w:ind w:left="720" w:hanging="720"/>
        <w:jc w:val="both"/>
        <w:rPr>
          <w:rFonts w:ascii="Arial" w:hAnsi="Arial" w:cs="Arial"/>
          <w:lang w:val="el-GR"/>
        </w:rPr>
      </w:pPr>
      <w:r w:rsidRPr="00D200C7">
        <w:rPr>
          <w:rFonts w:ascii="Arial" w:hAnsi="Arial" w:cs="Arial"/>
          <w:lang w:val="el-GR"/>
        </w:rPr>
        <w:t>(</w:t>
      </w:r>
      <w:r w:rsidR="00C4655A" w:rsidRPr="00D200C7">
        <w:rPr>
          <w:rFonts w:ascii="Arial" w:hAnsi="Arial" w:cs="Arial"/>
          <w:b/>
          <w:lang w:val="el-GR"/>
        </w:rPr>
        <w:t>Σ1</w:t>
      </w:r>
      <w:r w:rsidR="00300678" w:rsidRPr="00D200C7">
        <w:rPr>
          <w:rFonts w:ascii="Arial" w:hAnsi="Arial" w:cs="Arial"/>
          <w:lang w:val="el-GR"/>
        </w:rPr>
        <w:t>)</w:t>
      </w:r>
      <w:r w:rsidR="00300678" w:rsidRPr="00D200C7">
        <w:rPr>
          <w:rFonts w:ascii="Arial" w:hAnsi="Arial" w:cs="Arial"/>
          <w:lang w:val="el-GR"/>
        </w:rPr>
        <w:tab/>
      </w:r>
      <w:r w:rsidR="00C4655A" w:rsidRPr="00D200C7">
        <w:rPr>
          <w:rFonts w:ascii="Arial" w:hAnsi="Arial" w:cs="Arial"/>
          <w:lang w:val="el-GR"/>
        </w:rPr>
        <w:t>Σε περίπτωση αντικατάστασης</w:t>
      </w:r>
      <w:r w:rsidRPr="00D200C7">
        <w:rPr>
          <w:rFonts w:ascii="Arial" w:hAnsi="Arial" w:cs="Arial"/>
          <w:lang w:val="el-GR"/>
        </w:rPr>
        <w:t>,</w:t>
      </w:r>
      <w:r w:rsidR="00C4655A" w:rsidRPr="00D200C7">
        <w:rPr>
          <w:rFonts w:ascii="Arial" w:hAnsi="Arial" w:cs="Arial"/>
          <w:lang w:val="el-GR"/>
        </w:rPr>
        <w:t xml:space="preserve"> </w:t>
      </w:r>
      <w:r w:rsidR="003C084B" w:rsidRPr="00D200C7">
        <w:rPr>
          <w:rFonts w:ascii="Arial" w:hAnsi="Arial" w:cs="Arial"/>
          <w:lang w:val="el-GR"/>
        </w:rPr>
        <w:t>τα κατασκευαστικά στοιχεία α</w:t>
      </w:r>
      <w:r w:rsidR="00C4655A" w:rsidRPr="00D200C7">
        <w:rPr>
          <w:rFonts w:ascii="Arial" w:hAnsi="Arial" w:cs="Arial"/>
          <w:lang w:val="el-GR"/>
        </w:rPr>
        <w:t>σφ</w:t>
      </w:r>
      <w:r w:rsidRPr="00D200C7">
        <w:rPr>
          <w:rFonts w:ascii="Arial" w:hAnsi="Arial" w:cs="Arial"/>
          <w:lang w:val="el-GR"/>
        </w:rPr>
        <w:t>ά</w:t>
      </w:r>
      <w:r w:rsidR="00C4655A" w:rsidRPr="00D200C7">
        <w:rPr>
          <w:rFonts w:ascii="Arial" w:hAnsi="Arial" w:cs="Arial"/>
          <w:lang w:val="el-GR"/>
        </w:rPr>
        <w:t>λε</w:t>
      </w:r>
      <w:r w:rsidRPr="00D200C7">
        <w:rPr>
          <w:rFonts w:ascii="Arial" w:hAnsi="Arial" w:cs="Arial"/>
          <w:lang w:val="el-GR"/>
        </w:rPr>
        <w:t>ι</w:t>
      </w:r>
      <w:r w:rsidR="00C4655A" w:rsidRPr="00D200C7">
        <w:rPr>
          <w:rFonts w:ascii="Arial" w:hAnsi="Arial" w:cs="Arial"/>
          <w:lang w:val="el-GR"/>
        </w:rPr>
        <w:t xml:space="preserve">ας πρέπει να συμμορφώνονται με τις απαιτήσεις </w:t>
      </w:r>
      <w:r w:rsidR="003C084B" w:rsidRPr="00D200C7">
        <w:rPr>
          <w:rFonts w:ascii="Arial" w:hAnsi="Arial" w:cs="Arial"/>
          <w:lang w:val="el-GR"/>
        </w:rPr>
        <w:t>των περί των Βασικών Απαιτήσεων (Ανελκυστήρες</w:t>
      </w:r>
      <w:r w:rsidR="002C48F4" w:rsidRPr="00D200C7">
        <w:rPr>
          <w:rFonts w:ascii="Arial" w:hAnsi="Arial" w:cs="Arial"/>
          <w:lang w:val="el-GR"/>
        </w:rPr>
        <w:t xml:space="preserve"> και Κατασκευαστικά Στοιχεία Ασφάλειας για Ανελκυστήρες</w:t>
      </w:r>
      <w:r w:rsidR="003C084B" w:rsidRPr="00D200C7">
        <w:rPr>
          <w:rFonts w:ascii="Arial" w:hAnsi="Arial" w:cs="Arial"/>
          <w:lang w:val="el-GR"/>
        </w:rPr>
        <w:t>) Κανονισμών</w:t>
      </w:r>
      <w:r w:rsidR="00C4655A" w:rsidRPr="00D200C7">
        <w:rPr>
          <w:rFonts w:ascii="Arial" w:hAnsi="Arial" w:cs="Arial"/>
          <w:lang w:val="el-GR"/>
        </w:rPr>
        <w:t>.</w:t>
      </w:r>
    </w:p>
    <w:p w14:paraId="6A63C0E1" w14:textId="4AB2DF0D" w:rsidR="00C4655A" w:rsidRPr="00D200C7" w:rsidRDefault="00C4655A" w:rsidP="00A2050E">
      <w:pPr>
        <w:spacing w:line="360" w:lineRule="auto"/>
        <w:ind w:left="720" w:hanging="720"/>
        <w:jc w:val="both"/>
        <w:rPr>
          <w:rFonts w:ascii="Arial" w:hAnsi="Arial" w:cs="Arial"/>
          <w:lang w:val="el-GR"/>
        </w:rPr>
      </w:pPr>
      <w:r w:rsidRPr="00D200C7">
        <w:rPr>
          <w:rFonts w:ascii="Arial" w:hAnsi="Arial" w:cs="Arial"/>
          <w:lang w:val="el-GR"/>
        </w:rPr>
        <w:t>(</w:t>
      </w:r>
      <w:r w:rsidRPr="00D200C7">
        <w:rPr>
          <w:rFonts w:ascii="Arial" w:hAnsi="Arial" w:cs="Arial"/>
          <w:b/>
          <w:lang w:val="el-GR"/>
        </w:rPr>
        <w:t>Σ</w:t>
      </w:r>
      <w:r w:rsidR="006E5408" w:rsidRPr="00D200C7">
        <w:rPr>
          <w:rFonts w:ascii="Arial" w:hAnsi="Arial" w:cs="Arial"/>
          <w:b/>
          <w:lang w:val="el-GR"/>
        </w:rPr>
        <w:t>2</w:t>
      </w:r>
      <w:r w:rsidR="00300678" w:rsidRPr="00D200C7">
        <w:rPr>
          <w:rFonts w:ascii="Arial" w:hAnsi="Arial" w:cs="Arial"/>
          <w:lang w:val="el-GR"/>
        </w:rPr>
        <w:t>)</w:t>
      </w:r>
      <w:r w:rsidR="00300678" w:rsidRPr="00D200C7">
        <w:rPr>
          <w:rFonts w:ascii="Arial" w:hAnsi="Arial" w:cs="Arial"/>
          <w:lang w:val="el-GR"/>
        </w:rPr>
        <w:tab/>
      </w:r>
      <w:r w:rsidRPr="00D200C7">
        <w:rPr>
          <w:rFonts w:ascii="Arial" w:hAnsi="Arial" w:cs="Arial"/>
          <w:lang w:val="el-GR"/>
        </w:rPr>
        <w:t xml:space="preserve">Σε περίπτωση αντικατάστασης των καλωδιώσεων </w:t>
      </w:r>
      <w:r w:rsidR="00A16A4B" w:rsidRPr="00D200C7">
        <w:rPr>
          <w:rFonts w:ascii="Arial" w:hAnsi="Arial" w:cs="Arial"/>
          <w:lang w:val="el-GR"/>
        </w:rPr>
        <w:t>και του</w:t>
      </w:r>
      <w:r w:rsidRPr="00D200C7">
        <w:rPr>
          <w:rFonts w:ascii="Arial" w:hAnsi="Arial" w:cs="Arial"/>
          <w:lang w:val="el-GR"/>
        </w:rPr>
        <w:t xml:space="preserve"> ηλεκτρολογικο</w:t>
      </w:r>
      <w:r w:rsidR="00911C2A" w:rsidRPr="00D200C7">
        <w:rPr>
          <w:rFonts w:ascii="Arial" w:hAnsi="Arial" w:cs="Arial"/>
          <w:lang w:val="el-GR"/>
        </w:rPr>
        <w:t>ύ εξοπλισμού</w:t>
      </w:r>
      <w:r w:rsidR="005227F4">
        <w:rPr>
          <w:rFonts w:ascii="Arial" w:hAnsi="Arial" w:cs="Arial"/>
          <w:lang w:val="el-GR"/>
        </w:rPr>
        <w:t>,</w:t>
      </w:r>
      <w:r w:rsidR="00911C2A" w:rsidRPr="00D200C7">
        <w:rPr>
          <w:rFonts w:ascii="Arial" w:hAnsi="Arial" w:cs="Arial"/>
          <w:lang w:val="el-GR"/>
        </w:rPr>
        <w:t xml:space="preserve"> πρέπει να εφαρμόζε</w:t>
      </w:r>
      <w:r w:rsidRPr="00D200C7">
        <w:rPr>
          <w:rFonts w:ascii="Arial" w:hAnsi="Arial" w:cs="Arial"/>
          <w:lang w:val="el-GR"/>
        </w:rPr>
        <w:t xml:space="preserve">ται </w:t>
      </w:r>
      <w:r w:rsidR="00A16A4B" w:rsidRPr="00D200C7">
        <w:rPr>
          <w:rFonts w:ascii="Arial" w:hAnsi="Arial" w:cs="Arial"/>
          <w:lang w:val="el-GR"/>
        </w:rPr>
        <w:t>η</w:t>
      </w:r>
      <w:r w:rsidRPr="00D200C7">
        <w:rPr>
          <w:rFonts w:ascii="Arial" w:hAnsi="Arial" w:cs="Arial"/>
          <w:lang w:val="el-GR"/>
        </w:rPr>
        <w:t xml:space="preserve"> εκάστοτε ισ</w:t>
      </w:r>
      <w:r w:rsidR="00D333F1" w:rsidRPr="00D200C7">
        <w:rPr>
          <w:rFonts w:ascii="Arial" w:hAnsi="Arial" w:cs="Arial"/>
          <w:lang w:val="el-GR"/>
        </w:rPr>
        <w:t>χύο</w:t>
      </w:r>
      <w:r w:rsidR="00A16A4B" w:rsidRPr="00D200C7">
        <w:rPr>
          <w:rFonts w:ascii="Arial" w:hAnsi="Arial" w:cs="Arial"/>
          <w:lang w:val="el-GR"/>
        </w:rPr>
        <w:t>υσα</w:t>
      </w:r>
      <w:r w:rsidR="00D333F1" w:rsidRPr="00D200C7">
        <w:rPr>
          <w:rFonts w:ascii="Arial" w:hAnsi="Arial" w:cs="Arial"/>
          <w:lang w:val="el-GR"/>
        </w:rPr>
        <w:t xml:space="preserve"> </w:t>
      </w:r>
      <w:r w:rsidR="00A16A4B" w:rsidRPr="00D200C7">
        <w:rPr>
          <w:rFonts w:ascii="Arial" w:hAnsi="Arial" w:cs="Arial"/>
          <w:lang w:val="el-GR"/>
        </w:rPr>
        <w:t xml:space="preserve">νομοθεσία </w:t>
      </w:r>
      <w:r w:rsidR="00D333F1" w:rsidRPr="00D200C7">
        <w:rPr>
          <w:rFonts w:ascii="Arial" w:hAnsi="Arial" w:cs="Arial"/>
          <w:lang w:val="el-GR"/>
        </w:rPr>
        <w:t>που διέπ</w:t>
      </w:r>
      <w:r w:rsidR="00A16A4B" w:rsidRPr="00D200C7">
        <w:rPr>
          <w:rFonts w:ascii="Arial" w:hAnsi="Arial" w:cs="Arial"/>
          <w:lang w:val="el-GR"/>
        </w:rPr>
        <w:t>ει</w:t>
      </w:r>
      <w:r w:rsidR="00D333F1" w:rsidRPr="00D200C7">
        <w:rPr>
          <w:rFonts w:ascii="Arial" w:hAnsi="Arial" w:cs="Arial"/>
          <w:lang w:val="el-GR"/>
        </w:rPr>
        <w:t xml:space="preserve"> τέτοιες εγκαταστάσεις</w:t>
      </w:r>
      <w:r w:rsidR="00A16A4B" w:rsidRPr="00D200C7">
        <w:rPr>
          <w:rFonts w:ascii="Arial" w:hAnsi="Arial" w:cs="Arial"/>
          <w:lang w:val="el-GR"/>
        </w:rPr>
        <w:t>.</w:t>
      </w:r>
    </w:p>
    <w:p w14:paraId="474607DB" w14:textId="77777777" w:rsidR="005A7F8A" w:rsidRDefault="00FE6942" w:rsidP="005A7F8A">
      <w:pPr>
        <w:spacing w:line="360" w:lineRule="auto"/>
        <w:jc w:val="both"/>
        <w:rPr>
          <w:rFonts w:ascii="Arial" w:hAnsi="Arial" w:cs="Arial"/>
          <w:b/>
          <w:lang w:val="el-GR"/>
        </w:rPr>
      </w:pPr>
      <w:r w:rsidRPr="00D200C7">
        <w:rPr>
          <w:rFonts w:ascii="Arial" w:hAnsi="Arial" w:cs="Arial"/>
          <w:b/>
          <w:lang w:val="el-GR"/>
        </w:rPr>
        <w:t>(Σ3)</w:t>
      </w:r>
      <w:r w:rsidR="00300678" w:rsidRPr="00D200C7">
        <w:rPr>
          <w:rFonts w:ascii="Arial" w:hAnsi="Arial" w:cs="Arial"/>
          <w:b/>
          <w:lang w:val="el-GR"/>
        </w:rPr>
        <w:tab/>
      </w:r>
      <w:r w:rsidRPr="00D200C7">
        <w:rPr>
          <w:rFonts w:ascii="Arial" w:hAnsi="Arial" w:cs="Arial"/>
          <w:lang w:val="el-GR"/>
        </w:rPr>
        <w:t>Σημείωση για την Αξιολόγηση</w:t>
      </w:r>
    </w:p>
    <w:p w14:paraId="53BC1462" w14:textId="5573AE33" w:rsidR="00FE6942" w:rsidRPr="005A7F8A" w:rsidRDefault="00FE6942" w:rsidP="005A7F8A">
      <w:pPr>
        <w:spacing w:line="360" w:lineRule="auto"/>
        <w:ind w:firstLine="720"/>
        <w:jc w:val="both"/>
        <w:rPr>
          <w:rFonts w:ascii="Arial" w:hAnsi="Arial" w:cs="Arial"/>
          <w:b/>
          <w:lang w:val="el-GR"/>
        </w:rPr>
      </w:pPr>
      <w:r w:rsidRPr="00D200C7">
        <w:rPr>
          <w:rFonts w:ascii="Arial" w:hAnsi="Arial" w:cs="Arial"/>
          <w:lang w:val="el-GR"/>
        </w:rPr>
        <w:t>1:</w:t>
      </w:r>
      <w:r w:rsidR="005A7F8A">
        <w:rPr>
          <w:rFonts w:ascii="Arial" w:hAnsi="Arial" w:cs="Arial"/>
          <w:lang w:val="el-GR"/>
        </w:rPr>
        <w:tab/>
      </w:r>
      <w:r w:rsidRPr="00D200C7">
        <w:rPr>
          <w:rFonts w:ascii="Arial" w:hAnsi="Arial" w:cs="Arial"/>
          <w:lang w:val="el-GR"/>
        </w:rPr>
        <w:t>Πλήρης συμμόρφωση</w:t>
      </w:r>
    </w:p>
    <w:p w14:paraId="7166CDBD" w14:textId="42DDE3A9" w:rsidR="00FE6942" w:rsidRPr="00D200C7" w:rsidRDefault="00AC5827" w:rsidP="004D5932">
      <w:pPr>
        <w:spacing w:line="360" w:lineRule="auto"/>
        <w:ind w:firstLine="709"/>
        <w:jc w:val="both"/>
        <w:rPr>
          <w:rFonts w:ascii="Arial" w:hAnsi="Arial" w:cs="Arial"/>
          <w:lang w:val="el-GR"/>
        </w:rPr>
      </w:pPr>
      <w:r>
        <w:rPr>
          <w:rFonts w:ascii="Arial" w:hAnsi="Arial" w:cs="Arial"/>
          <w:lang w:val="el-GR"/>
        </w:rPr>
        <w:tab/>
      </w:r>
      <w:r w:rsidR="00FE6942" w:rsidRPr="00D200C7">
        <w:rPr>
          <w:rFonts w:ascii="Arial" w:hAnsi="Arial" w:cs="Arial"/>
          <w:lang w:val="el-GR"/>
        </w:rPr>
        <w:t>2:</w:t>
      </w:r>
      <w:r w:rsidR="004D5932">
        <w:rPr>
          <w:rFonts w:ascii="Arial" w:hAnsi="Arial" w:cs="Arial"/>
          <w:lang w:val="el-GR"/>
        </w:rPr>
        <w:tab/>
      </w:r>
      <w:r w:rsidR="00FE6942" w:rsidRPr="00D200C7">
        <w:rPr>
          <w:rFonts w:ascii="Arial" w:hAnsi="Arial" w:cs="Arial"/>
          <w:lang w:val="el-GR"/>
        </w:rPr>
        <w:t>Μη συμμόρφωση (Ελλείψεις / Δυσλειτουργίες / Βλάβες)</w:t>
      </w:r>
    </w:p>
    <w:p w14:paraId="0FEFB935" w14:textId="51EEB245" w:rsidR="00F90DD0" w:rsidRPr="00D200C7" w:rsidRDefault="00AC5827" w:rsidP="004D5932">
      <w:pPr>
        <w:spacing w:line="360" w:lineRule="auto"/>
        <w:ind w:firstLine="709"/>
        <w:jc w:val="both"/>
        <w:rPr>
          <w:rFonts w:ascii="Arial" w:hAnsi="Arial" w:cs="Arial"/>
          <w:lang w:val="el-GR"/>
        </w:rPr>
      </w:pPr>
      <w:r>
        <w:rPr>
          <w:rFonts w:ascii="Arial" w:hAnsi="Arial" w:cs="Arial"/>
          <w:lang w:val="el-GR"/>
        </w:rPr>
        <w:tab/>
      </w:r>
      <w:r w:rsidR="00F90DD0" w:rsidRPr="00D200C7">
        <w:rPr>
          <w:rFonts w:ascii="Arial" w:hAnsi="Arial" w:cs="Arial"/>
          <w:lang w:val="el-GR"/>
        </w:rPr>
        <w:t>3:</w:t>
      </w:r>
      <w:r w:rsidR="004D5932">
        <w:rPr>
          <w:rFonts w:ascii="Arial" w:hAnsi="Arial" w:cs="Arial"/>
          <w:lang w:val="el-GR"/>
        </w:rPr>
        <w:tab/>
      </w:r>
      <w:r w:rsidR="00F90DD0" w:rsidRPr="00D200C7">
        <w:rPr>
          <w:rFonts w:ascii="Arial" w:hAnsi="Arial" w:cs="Arial"/>
          <w:lang w:val="el-GR"/>
        </w:rPr>
        <w:t>Δεν εφαρμόζει</w:t>
      </w:r>
    </w:p>
    <w:p w14:paraId="7AA0EF4E" w14:textId="77777777" w:rsidR="00C4655A" w:rsidRPr="00D200C7" w:rsidRDefault="00C4655A" w:rsidP="00A254E4">
      <w:pPr>
        <w:pStyle w:val="Header"/>
        <w:spacing w:line="360" w:lineRule="auto"/>
        <w:rPr>
          <w:rFonts w:ascii="Arial" w:hAnsi="Arial" w:cs="Arial"/>
          <w:b/>
          <w:lang w:val="el-GR"/>
        </w:rPr>
      </w:pPr>
    </w:p>
    <w:p w14:paraId="0B09875D" w14:textId="77777777" w:rsidR="00C4655A" w:rsidRPr="00D200C7" w:rsidRDefault="00D333F1" w:rsidP="00A254E4">
      <w:pPr>
        <w:pStyle w:val="Header"/>
        <w:spacing w:line="360" w:lineRule="auto"/>
        <w:rPr>
          <w:rFonts w:ascii="Arial" w:hAnsi="Arial" w:cs="Arial"/>
          <w:lang w:val="el-GR"/>
        </w:rPr>
      </w:pPr>
      <w:r w:rsidRPr="00D200C7">
        <w:rPr>
          <w:rFonts w:ascii="Arial" w:hAnsi="Arial" w:cs="Arial"/>
          <w:lang w:val="el-GR"/>
        </w:rPr>
        <w:t>Ο Εξουσιοδοτημένος Ε</w:t>
      </w:r>
      <w:r w:rsidR="000463CB" w:rsidRPr="00D200C7">
        <w:rPr>
          <w:rFonts w:ascii="Arial" w:hAnsi="Arial" w:cs="Arial"/>
          <w:lang w:val="el-GR"/>
        </w:rPr>
        <w:t>λεγκτής Ανελκυστήρων</w:t>
      </w:r>
    </w:p>
    <w:p w14:paraId="079AB05D" w14:textId="77777777" w:rsidR="00C4655A" w:rsidRPr="00D200C7" w:rsidRDefault="00C4655A" w:rsidP="00A254E4">
      <w:pPr>
        <w:pStyle w:val="Heading7"/>
        <w:numPr>
          <w:ilvl w:val="0"/>
          <w:numId w:val="0"/>
        </w:numPr>
        <w:spacing w:line="360" w:lineRule="auto"/>
        <w:rPr>
          <w:rFonts w:ascii="Arial" w:hAnsi="Arial" w:cs="Arial"/>
          <w:sz w:val="24"/>
          <w:lang w:val="el-GR"/>
        </w:rPr>
      </w:pPr>
    </w:p>
    <w:p w14:paraId="4DFC7D53" w14:textId="77777777" w:rsidR="00F652AA" w:rsidRPr="00D200C7" w:rsidRDefault="00F652AA" w:rsidP="00A254E4">
      <w:pPr>
        <w:spacing w:line="360" w:lineRule="auto"/>
        <w:rPr>
          <w:rFonts w:ascii="Arial" w:hAnsi="Arial" w:cs="Arial"/>
          <w:lang w:val="el-GR"/>
        </w:rPr>
      </w:pPr>
    </w:p>
    <w:p w14:paraId="546C8E64" w14:textId="18247C0C" w:rsidR="00D333F1" w:rsidRPr="00D200C7" w:rsidRDefault="00D333F1" w:rsidP="00A254E4">
      <w:pPr>
        <w:spacing w:line="360" w:lineRule="auto"/>
        <w:rPr>
          <w:rFonts w:ascii="Arial" w:hAnsi="Arial" w:cs="Arial"/>
          <w:lang w:val="el-GR"/>
        </w:rPr>
      </w:pPr>
      <w:r w:rsidRPr="00D200C7">
        <w:rPr>
          <w:rFonts w:ascii="Arial" w:hAnsi="Arial" w:cs="Arial"/>
          <w:lang w:val="el-GR"/>
        </w:rPr>
        <w:t>Όνομα κα</w:t>
      </w:r>
      <w:r w:rsidR="004D5932">
        <w:rPr>
          <w:rFonts w:ascii="Arial" w:hAnsi="Arial" w:cs="Arial"/>
          <w:lang w:val="el-GR"/>
        </w:rPr>
        <w:t>ι</w:t>
      </w:r>
      <w:r w:rsidR="004E28B8">
        <w:rPr>
          <w:rFonts w:ascii="Arial" w:hAnsi="Arial" w:cs="Arial"/>
          <w:lang w:val="el-GR"/>
        </w:rPr>
        <w:t xml:space="preserve"> </w:t>
      </w:r>
      <w:r w:rsidRPr="00D200C7">
        <w:rPr>
          <w:rFonts w:ascii="Arial" w:hAnsi="Arial" w:cs="Arial"/>
          <w:lang w:val="el-GR"/>
        </w:rPr>
        <w:t>υπογραφή</w:t>
      </w:r>
      <w:r w:rsidR="007E3166" w:rsidRPr="00D200C7">
        <w:rPr>
          <w:rFonts w:ascii="Arial" w:hAnsi="Arial" w:cs="Arial"/>
          <w:lang w:val="el-GR"/>
        </w:rPr>
        <w:t>……………………………………………………………………………</w:t>
      </w:r>
      <w:r w:rsidR="004E28B8">
        <w:rPr>
          <w:rFonts w:ascii="Arial" w:hAnsi="Arial" w:cs="Arial"/>
          <w:lang w:val="el-GR"/>
        </w:rPr>
        <w:t>…..</w:t>
      </w:r>
    </w:p>
    <w:p w14:paraId="639F6B6B" w14:textId="6A60A68D" w:rsidR="006029BE" w:rsidRPr="00D200C7" w:rsidRDefault="006029BE" w:rsidP="00A254E4">
      <w:pPr>
        <w:spacing w:line="360" w:lineRule="auto"/>
        <w:jc w:val="both"/>
        <w:rPr>
          <w:rFonts w:ascii="Arial" w:hAnsi="Arial" w:cs="Arial"/>
          <w:lang w:val="el-GR"/>
        </w:rPr>
      </w:pPr>
    </w:p>
    <w:p w14:paraId="18E2616B" w14:textId="3FBFF274" w:rsidR="00F652AA" w:rsidRPr="00D200C7" w:rsidRDefault="00F652AA" w:rsidP="00A254E4">
      <w:pPr>
        <w:spacing w:line="360" w:lineRule="auto"/>
        <w:jc w:val="both"/>
        <w:rPr>
          <w:rFonts w:ascii="Arial" w:hAnsi="Arial" w:cs="Arial"/>
          <w:lang w:val="el-GR"/>
        </w:rPr>
      </w:pPr>
    </w:p>
    <w:p w14:paraId="41C528E7" w14:textId="43BEFAD0" w:rsidR="00F652AA" w:rsidRPr="00D200C7" w:rsidRDefault="00F652AA" w:rsidP="00BA79AD">
      <w:pPr>
        <w:spacing w:line="360" w:lineRule="auto"/>
        <w:jc w:val="both"/>
        <w:rPr>
          <w:rFonts w:ascii="Arial" w:hAnsi="Arial" w:cs="Arial"/>
          <w:lang w:val="el-GR"/>
        </w:rPr>
      </w:pPr>
    </w:p>
    <w:p w14:paraId="10A8CFB0" w14:textId="37344969" w:rsidR="00F652AA" w:rsidRPr="00D200C7" w:rsidRDefault="00F652AA" w:rsidP="00BA79AD">
      <w:pPr>
        <w:spacing w:line="360" w:lineRule="auto"/>
        <w:jc w:val="both"/>
        <w:rPr>
          <w:rFonts w:ascii="Arial" w:hAnsi="Arial" w:cs="Arial"/>
          <w:lang w:val="el-GR"/>
        </w:rPr>
      </w:pPr>
    </w:p>
    <w:p w14:paraId="6BF11D01" w14:textId="77777777" w:rsidR="00F652AA" w:rsidRPr="00D200C7" w:rsidRDefault="00F652AA" w:rsidP="00BA79AD">
      <w:pPr>
        <w:spacing w:line="360" w:lineRule="auto"/>
        <w:jc w:val="both"/>
        <w:rPr>
          <w:rFonts w:ascii="Arial" w:hAnsi="Arial" w:cs="Arial"/>
          <w:lang w:val="el-GR"/>
        </w:rPr>
      </w:pPr>
    </w:p>
    <w:p w14:paraId="75E8C095" w14:textId="06A2E03A" w:rsidR="00821711" w:rsidRPr="00D200C7" w:rsidRDefault="00821711" w:rsidP="00BA79AD">
      <w:pPr>
        <w:spacing w:line="360" w:lineRule="auto"/>
        <w:ind w:hanging="2340"/>
        <w:rPr>
          <w:rFonts w:ascii="Arial" w:hAnsi="Arial" w:cs="Arial"/>
          <w:b/>
          <w:lang w:val="el-GR"/>
        </w:rPr>
      </w:pPr>
      <w:r w:rsidRPr="00D200C7">
        <w:rPr>
          <w:rFonts w:ascii="Arial" w:hAnsi="Arial" w:cs="Arial"/>
          <w:lang w:val="el-GR"/>
        </w:rPr>
        <w:br w:type="page"/>
      </w:r>
      <w:r w:rsidR="0064442C">
        <w:rPr>
          <w:rFonts w:ascii="Arial" w:hAnsi="Arial" w:cs="Arial"/>
          <w:lang w:val="el-GR"/>
        </w:rPr>
        <w:tab/>
      </w:r>
      <w:r w:rsidRPr="00D200C7">
        <w:rPr>
          <w:rFonts w:ascii="Arial" w:hAnsi="Arial" w:cs="Arial"/>
          <w:b/>
          <w:lang w:val="el-GR"/>
        </w:rPr>
        <w:t xml:space="preserve">ΔΕΥΤΕΡΟ </w:t>
      </w:r>
      <w:r w:rsidRPr="00DE702A">
        <w:rPr>
          <w:rFonts w:ascii="Arial" w:hAnsi="Arial" w:cs="Arial"/>
          <w:b/>
          <w:bCs/>
          <w:lang w:val="el-GR"/>
        </w:rPr>
        <w:t>ΜΕΡΟΣ</w:t>
      </w:r>
      <w:r w:rsidR="00896326" w:rsidRPr="00D200C7">
        <w:rPr>
          <w:rFonts w:ascii="Arial" w:hAnsi="Arial" w:cs="Arial"/>
          <w:b/>
          <w:lang w:val="el-GR"/>
        </w:rPr>
        <w:t>:</w:t>
      </w:r>
      <w:r w:rsidR="00D506BA" w:rsidRPr="00D200C7">
        <w:rPr>
          <w:rFonts w:ascii="Arial" w:hAnsi="Arial" w:cs="Arial"/>
          <w:b/>
          <w:lang w:val="el-GR"/>
        </w:rPr>
        <w:tab/>
      </w:r>
      <w:r w:rsidRPr="00D200C7">
        <w:rPr>
          <w:rFonts w:ascii="Arial" w:hAnsi="Arial" w:cs="Arial"/>
          <w:b/>
          <w:lang w:val="el-GR"/>
        </w:rPr>
        <w:t>ΣΗΜΕΙΑ ΕΛΕΓΧΟΥ ΥΔΡΑΥΛΙΚΟΥ ΑΝΕΛΚΥΣΤΗΡΑ</w:t>
      </w:r>
    </w:p>
    <w:p w14:paraId="7D3116BA" w14:textId="77777777" w:rsidR="00821711" w:rsidRPr="00D200C7" w:rsidRDefault="00821711" w:rsidP="00BA79AD">
      <w:pPr>
        <w:spacing w:line="360" w:lineRule="auto"/>
        <w:jc w:val="both"/>
        <w:rPr>
          <w:rFonts w:ascii="Arial" w:hAnsi="Arial" w:cs="Arial"/>
          <w:lang w:val="el-GR"/>
        </w:rPr>
      </w:pPr>
    </w:p>
    <w:p w14:paraId="5F41CE7C" w14:textId="6E9653B0" w:rsidR="00FC507A" w:rsidRPr="00D200C7" w:rsidRDefault="0015793F" w:rsidP="00BA79AD">
      <w:pPr>
        <w:spacing w:line="360" w:lineRule="auto"/>
        <w:jc w:val="both"/>
        <w:rPr>
          <w:rFonts w:ascii="Arial" w:hAnsi="Arial" w:cs="Arial"/>
          <w:lang w:val="el-GR"/>
        </w:rPr>
      </w:pPr>
      <w:r w:rsidRPr="00D200C7">
        <w:rPr>
          <w:rFonts w:ascii="Arial" w:hAnsi="Arial" w:cs="Arial"/>
          <w:lang w:val="el-GR"/>
        </w:rPr>
        <w:t>Τα σημεία ελέγχου εφαρμόζο</w:t>
      </w:r>
      <w:r w:rsidR="00DE702A">
        <w:rPr>
          <w:rFonts w:ascii="Arial" w:hAnsi="Arial" w:cs="Arial"/>
          <w:lang w:val="el-GR"/>
        </w:rPr>
        <w:t>νται</w:t>
      </w:r>
      <w:r w:rsidRPr="00D200C7">
        <w:rPr>
          <w:rFonts w:ascii="Arial" w:hAnsi="Arial" w:cs="Arial"/>
          <w:lang w:val="el-GR"/>
        </w:rPr>
        <w:t xml:space="preserve"> </w:t>
      </w:r>
      <w:r w:rsidR="00B13A7D" w:rsidRPr="00D200C7">
        <w:rPr>
          <w:rFonts w:ascii="Arial" w:hAnsi="Arial" w:cs="Arial"/>
          <w:lang w:val="el-GR"/>
        </w:rPr>
        <w:t xml:space="preserve">σε συνδυασμό </w:t>
      </w:r>
      <w:r w:rsidRPr="00D200C7">
        <w:rPr>
          <w:rFonts w:ascii="Arial" w:hAnsi="Arial" w:cs="Arial"/>
          <w:lang w:val="el-GR"/>
        </w:rPr>
        <w:t>με τις τεχνικές απαιτήσεις ασφάλειας του Παραρτήματος Ι ή ΙΙ που ισχύουν για το είδος του ανελκυστήρα και του νομοθετικού πλαισίου που ίσχυε κατά την ημερομηνία πρώτης λειτουργίας του ανελκυστήρα.</w:t>
      </w:r>
    </w:p>
    <w:p w14:paraId="7A9B610E" w14:textId="77777777" w:rsidR="0015793F" w:rsidRPr="00D200C7" w:rsidRDefault="0015793F" w:rsidP="00BA79AD">
      <w:pPr>
        <w:spacing w:line="360" w:lineRule="auto"/>
        <w:jc w:val="both"/>
        <w:rPr>
          <w:rFonts w:ascii="Arial" w:hAnsi="Arial" w:cs="Arial"/>
          <w:lang w:val="el-GR"/>
        </w:rPr>
      </w:pPr>
    </w:p>
    <w:p w14:paraId="35E75983" w14:textId="77777777" w:rsidR="00821711" w:rsidRPr="00D200C7" w:rsidRDefault="00821711" w:rsidP="00BA79AD">
      <w:pPr>
        <w:spacing w:line="360" w:lineRule="auto"/>
        <w:jc w:val="both"/>
        <w:rPr>
          <w:rFonts w:ascii="Arial" w:hAnsi="Arial" w:cs="Arial"/>
          <w:lang w:val="el-GR"/>
        </w:rPr>
      </w:pPr>
      <w:r w:rsidRPr="00D200C7">
        <w:rPr>
          <w:rFonts w:ascii="Arial" w:hAnsi="Arial" w:cs="Arial"/>
          <w:lang w:val="el-GR"/>
        </w:rPr>
        <w:t>ΓΕΝΙΚΑ ΣΤΟΙΧΕΙΑ</w:t>
      </w:r>
    </w:p>
    <w:p w14:paraId="0761C126" w14:textId="77777777" w:rsidR="00FC507A" w:rsidRPr="00D200C7" w:rsidRDefault="00FC507A" w:rsidP="00BA79AD">
      <w:pPr>
        <w:spacing w:line="360" w:lineRule="auto"/>
        <w:jc w:val="both"/>
        <w:rPr>
          <w:rFonts w:ascii="Arial" w:hAnsi="Arial" w:cs="Arial"/>
          <w:lang w:val="el-GR"/>
        </w:rPr>
      </w:pPr>
    </w:p>
    <w:tbl>
      <w:tblPr>
        <w:tblW w:w="9198" w:type="dxa"/>
        <w:jc w:val="center"/>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198"/>
      </w:tblGrid>
      <w:tr w:rsidR="00FF4A0A" w:rsidRPr="00D200C7" w14:paraId="37C65463" w14:textId="77777777">
        <w:trPr>
          <w:cantSplit/>
          <w:trHeight w:val="340"/>
          <w:jc w:val="center"/>
        </w:trPr>
        <w:tc>
          <w:tcPr>
            <w:tcW w:w="9198" w:type="dxa"/>
            <w:tcBorders>
              <w:top w:val="single" w:sz="4" w:space="0" w:color="auto"/>
              <w:left w:val="single" w:sz="4" w:space="0" w:color="auto"/>
              <w:right w:val="single" w:sz="4" w:space="0" w:color="auto"/>
            </w:tcBorders>
            <w:vAlign w:val="center"/>
          </w:tcPr>
          <w:p w14:paraId="4C3B7804" w14:textId="77777777" w:rsidR="00B3044D" w:rsidRPr="00D200C7" w:rsidRDefault="00B3044D" w:rsidP="00BA79AD">
            <w:pPr>
              <w:spacing w:line="360" w:lineRule="auto"/>
              <w:rPr>
                <w:rFonts w:ascii="Arial" w:hAnsi="Arial" w:cs="Arial"/>
                <w:lang w:val="el-GR"/>
              </w:rPr>
            </w:pPr>
            <w:r w:rsidRPr="00D200C7">
              <w:rPr>
                <w:rFonts w:ascii="Arial" w:hAnsi="Arial" w:cs="Arial"/>
                <w:lang w:val="el-GR"/>
              </w:rPr>
              <w:t>ΕΓΚΑΤΑΣΤΑΤΗΣ:</w:t>
            </w:r>
          </w:p>
          <w:p w14:paraId="2078078C" w14:textId="77777777" w:rsidR="00B3044D" w:rsidRPr="00D200C7" w:rsidRDefault="00B3044D" w:rsidP="00BA79AD">
            <w:pPr>
              <w:spacing w:line="360" w:lineRule="auto"/>
              <w:rPr>
                <w:rFonts w:ascii="Arial" w:hAnsi="Arial" w:cs="Arial"/>
                <w:lang w:val="el-GR"/>
              </w:rPr>
            </w:pPr>
          </w:p>
        </w:tc>
      </w:tr>
      <w:tr w:rsidR="00FF4A0A" w:rsidRPr="00D200C7" w14:paraId="6F4161ED" w14:textId="77777777">
        <w:trPr>
          <w:cantSplit/>
          <w:trHeight w:hRule="exact" w:val="340"/>
          <w:jc w:val="center"/>
        </w:trPr>
        <w:tc>
          <w:tcPr>
            <w:tcW w:w="9198" w:type="dxa"/>
            <w:tcBorders>
              <w:left w:val="single" w:sz="4" w:space="0" w:color="auto"/>
              <w:right w:val="single" w:sz="4" w:space="0" w:color="auto"/>
            </w:tcBorders>
            <w:vAlign w:val="center"/>
          </w:tcPr>
          <w:p w14:paraId="4EA01B3A" w14:textId="77777777" w:rsidR="00B3044D" w:rsidRPr="00D200C7" w:rsidRDefault="00B3044D"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ΣΥΝΤΗΡΗΤΗΣ:</w:t>
            </w:r>
          </w:p>
        </w:tc>
      </w:tr>
      <w:tr w:rsidR="00FF4A0A" w:rsidRPr="00D200C7" w14:paraId="78A56AB7" w14:textId="77777777">
        <w:trPr>
          <w:cantSplit/>
          <w:trHeight w:hRule="exact" w:val="340"/>
          <w:jc w:val="center"/>
        </w:trPr>
        <w:tc>
          <w:tcPr>
            <w:tcW w:w="9198" w:type="dxa"/>
            <w:tcBorders>
              <w:left w:val="single" w:sz="4" w:space="0" w:color="auto"/>
              <w:right w:val="single" w:sz="4" w:space="0" w:color="auto"/>
            </w:tcBorders>
            <w:vAlign w:val="center"/>
          </w:tcPr>
          <w:p w14:paraId="3A56A37B" w14:textId="77777777" w:rsidR="00B3044D" w:rsidRPr="00D200C7" w:rsidRDefault="00B3044D"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ΤΟΠΟΣ ΕΓΚΑΤΑΣΤΑΣΗΣ:</w:t>
            </w:r>
          </w:p>
          <w:p w14:paraId="28CA6C31" w14:textId="77777777" w:rsidR="00B3044D" w:rsidRPr="00D200C7" w:rsidRDefault="00B3044D" w:rsidP="00BA79AD">
            <w:pPr>
              <w:spacing w:line="360" w:lineRule="auto"/>
              <w:rPr>
                <w:rFonts w:ascii="Arial" w:hAnsi="Arial" w:cs="Arial"/>
                <w:lang w:val="el-GR"/>
              </w:rPr>
            </w:pPr>
          </w:p>
        </w:tc>
      </w:tr>
      <w:tr w:rsidR="00FF4A0A" w:rsidRPr="00D200C7" w14:paraId="7C9F27D6" w14:textId="77777777">
        <w:trPr>
          <w:cantSplit/>
          <w:trHeight w:hRule="exact" w:val="340"/>
          <w:jc w:val="center"/>
        </w:trPr>
        <w:tc>
          <w:tcPr>
            <w:tcW w:w="9198" w:type="dxa"/>
            <w:tcBorders>
              <w:left w:val="single" w:sz="4" w:space="0" w:color="auto"/>
              <w:right w:val="single" w:sz="4" w:space="0" w:color="auto"/>
            </w:tcBorders>
            <w:vAlign w:val="center"/>
          </w:tcPr>
          <w:p w14:paraId="7CFBE34A" w14:textId="77777777" w:rsidR="00B3044D" w:rsidRPr="00D200C7" w:rsidRDefault="00B3044D"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ΙΔΙΟΚΤΗΤΗΣ/ΔΙΑΧΕΙΡΙΣΤΗΣ:</w:t>
            </w:r>
          </w:p>
          <w:p w14:paraId="664B94FA" w14:textId="77777777" w:rsidR="00B3044D" w:rsidRPr="00D200C7" w:rsidRDefault="00B3044D" w:rsidP="00BA79AD">
            <w:pPr>
              <w:pStyle w:val="Heading7"/>
              <w:numPr>
                <w:ilvl w:val="0"/>
                <w:numId w:val="0"/>
              </w:numPr>
              <w:spacing w:line="360" w:lineRule="auto"/>
              <w:rPr>
                <w:rFonts w:ascii="Arial" w:hAnsi="Arial" w:cs="Arial"/>
                <w:sz w:val="24"/>
                <w:lang w:val="el-GR"/>
              </w:rPr>
            </w:pPr>
          </w:p>
        </w:tc>
      </w:tr>
      <w:tr w:rsidR="00FF4A0A" w:rsidRPr="00D200C7" w14:paraId="4D0D9E8D" w14:textId="77777777">
        <w:trPr>
          <w:cantSplit/>
          <w:trHeight w:hRule="exact" w:val="340"/>
          <w:jc w:val="center"/>
        </w:trPr>
        <w:tc>
          <w:tcPr>
            <w:tcW w:w="9198" w:type="dxa"/>
            <w:tcBorders>
              <w:left w:val="single" w:sz="4" w:space="0" w:color="auto"/>
              <w:right w:val="single" w:sz="4" w:space="0" w:color="auto"/>
            </w:tcBorders>
            <w:vAlign w:val="center"/>
          </w:tcPr>
          <w:p w14:paraId="00C847F7" w14:textId="77777777" w:rsidR="00B3044D" w:rsidRPr="00D200C7" w:rsidRDefault="00B3044D"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ΕΤΟΣ ΕΓΚΑΤΑΣΤΑΣΗΣ:</w:t>
            </w:r>
          </w:p>
          <w:p w14:paraId="1E7D6EBA" w14:textId="77777777" w:rsidR="00B3044D" w:rsidRPr="00D200C7" w:rsidRDefault="00B3044D" w:rsidP="00BA79AD">
            <w:pPr>
              <w:spacing w:line="360" w:lineRule="auto"/>
              <w:rPr>
                <w:rFonts w:ascii="Arial" w:hAnsi="Arial" w:cs="Arial"/>
                <w:lang w:val="el-GR"/>
              </w:rPr>
            </w:pPr>
          </w:p>
        </w:tc>
      </w:tr>
      <w:tr w:rsidR="00FF4A0A" w:rsidRPr="00D200C7" w14:paraId="7240F619" w14:textId="77777777">
        <w:trPr>
          <w:cantSplit/>
          <w:trHeight w:hRule="exact" w:val="340"/>
          <w:jc w:val="center"/>
        </w:trPr>
        <w:tc>
          <w:tcPr>
            <w:tcW w:w="9198" w:type="dxa"/>
            <w:tcBorders>
              <w:left w:val="single" w:sz="4" w:space="0" w:color="auto"/>
              <w:right w:val="single" w:sz="4" w:space="0" w:color="auto"/>
            </w:tcBorders>
            <w:vAlign w:val="center"/>
          </w:tcPr>
          <w:p w14:paraId="1E88696B" w14:textId="77777777" w:rsidR="00F90DD0" w:rsidRPr="00D200C7" w:rsidRDefault="00F90DD0" w:rsidP="00BA79AD">
            <w:pPr>
              <w:spacing w:line="360" w:lineRule="auto"/>
              <w:rPr>
                <w:rFonts w:ascii="Arial" w:hAnsi="Arial" w:cs="Arial"/>
                <w:lang w:val="el-GR"/>
              </w:rPr>
            </w:pPr>
            <w:r w:rsidRPr="00D200C7">
              <w:rPr>
                <w:rFonts w:ascii="Arial" w:hAnsi="Arial" w:cs="Arial"/>
                <w:lang w:val="el-GR"/>
              </w:rPr>
              <w:t>ΝΟΜΟΘΕΤΙΚΟ ΠΛΑΙΣΙΟ:</w:t>
            </w:r>
          </w:p>
        </w:tc>
      </w:tr>
      <w:tr w:rsidR="00FF4A0A" w:rsidRPr="00D200C7" w14:paraId="21BBC48B" w14:textId="77777777">
        <w:trPr>
          <w:cantSplit/>
          <w:trHeight w:hRule="exact" w:val="340"/>
          <w:jc w:val="center"/>
        </w:trPr>
        <w:tc>
          <w:tcPr>
            <w:tcW w:w="9198" w:type="dxa"/>
            <w:tcBorders>
              <w:left w:val="single" w:sz="4" w:space="0" w:color="auto"/>
              <w:right w:val="single" w:sz="4" w:space="0" w:color="auto"/>
            </w:tcBorders>
            <w:vAlign w:val="center"/>
          </w:tcPr>
          <w:p w14:paraId="412E212E" w14:textId="77777777" w:rsidR="00B3044D" w:rsidRPr="00D200C7" w:rsidRDefault="00B3044D" w:rsidP="00BA79AD">
            <w:pPr>
              <w:spacing w:line="360" w:lineRule="auto"/>
              <w:rPr>
                <w:rFonts w:ascii="Arial" w:hAnsi="Arial" w:cs="Arial"/>
                <w:lang w:val="el-GR"/>
              </w:rPr>
            </w:pPr>
            <w:r w:rsidRPr="00D200C7">
              <w:rPr>
                <w:rFonts w:ascii="Arial" w:hAnsi="Arial" w:cs="Arial"/>
                <w:lang w:val="el-GR"/>
              </w:rPr>
              <w:t>ΕΞΟΥΣΙΟΔΟΤΗΜΕΝΟΣ ΕΛΕΓΚΤΗΣ ΑΝΕΛΚΥΣΤΗΡΑ:</w:t>
            </w:r>
          </w:p>
        </w:tc>
      </w:tr>
      <w:tr w:rsidR="00FF4A0A" w:rsidRPr="00630E68" w14:paraId="4BE68A76" w14:textId="77777777">
        <w:trPr>
          <w:cantSplit/>
          <w:trHeight w:hRule="exact" w:val="340"/>
          <w:jc w:val="center"/>
        </w:trPr>
        <w:tc>
          <w:tcPr>
            <w:tcW w:w="9198" w:type="dxa"/>
            <w:tcBorders>
              <w:left w:val="single" w:sz="4" w:space="0" w:color="auto"/>
              <w:bottom w:val="double" w:sz="6" w:space="0" w:color="auto"/>
              <w:right w:val="single" w:sz="4" w:space="0" w:color="auto"/>
            </w:tcBorders>
            <w:vAlign w:val="center"/>
          </w:tcPr>
          <w:p w14:paraId="3B6FD260" w14:textId="77777777" w:rsidR="00B3044D" w:rsidRPr="00D200C7" w:rsidRDefault="00B3044D"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ΑΡ.</w:t>
            </w:r>
            <w:r w:rsidR="00896326" w:rsidRPr="00D200C7">
              <w:rPr>
                <w:rFonts w:ascii="Arial" w:hAnsi="Arial" w:cs="Arial"/>
                <w:sz w:val="24"/>
                <w:lang w:val="el-GR"/>
              </w:rPr>
              <w:t xml:space="preserve"> ΜΗΤΡΩΟΥ</w:t>
            </w:r>
            <w:r w:rsidR="00C14E29" w:rsidRPr="00D200C7">
              <w:rPr>
                <w:rFonts w:ascii="Arial" w:hAnsi="Arial" w:cs="Arial"/>
                <w:sz w:val="24"/>
                <w:lang w:val="el-GR"/>
              </w:rPr>
              <w:t xml:space="preserve"> ΕΞΟΥΣΙΟΔΟΤΗΜΕΝΟΥ ΕΛΕΓΚΤΗ ΑΝΕΛΚΥΣΤΗΡΑ</w:t>
            </w:r>
            <w:r w:rsidR="00896326" w:rsidRPr="00D200C7">
              <w:rPr>
                <w:rFonts w:ascii="Arial" w:hAnsi="Arial" w:cs="Arial"/>
                <w:sz w:val="24"/>
                <w:lang w:val="el-GR"/>
              </w:rPr>
              <w:t>:</w:t>
            </w:r>
          </w:p>
        </w:tc>
      </w:tr>
      <w:tr w:rsidR="00B3044D" w:rsidRPr="00D200C7" w14:paraId="3E931C17" w14:textId="77777777">
        <w:trPr>
          <w:cantSplit/>
          <w:trHeight w:hRule="exact" w:val="340"/>
          <w:jc w:val="center"/>
        </w:trPr>
        <w:tc>
          <w:tcPr>
            <w:tcW w:w="9198" w:type="dxa"/>
            <w:tcBorders>
              <w:left w:val="single" w:sz="4" w:space="0" w:color="auto"/>
              <w:bottom w:val="single" w:sz="4" w:space="0" w:color="auto"/>
              <w:right w:val="single" w:sz="4" w:space="0" w:color="auto"/>
            </w:tcBorders>
            <w:vAlign w:val="center"/>
          </w:tcPr>
          <w:p w14:paraId="665AA5AF" w14:textId="77777777" w:rsidR="00B3044D" w:rsidRPr="00D200C7" w:rsidRDefault="00B3044D" w:rsidP="00BA79AD">
            <w:pPr>
              <w:pStyle w:val="Heading7"/>
              <w:numPr>
                <w:ilvl w:val="0"/>
                <w:numId w:val="0"/>
              </w:numPr>
              <w:spacing w:line="360" w:lineRule="auto"/>
              <w:rPr>
                <w:rFonts w:ascii="Arial" w:hAnsi="Arial" w:cs="Arial"/>
                <w:sz w:val="24"/>
                <w:lang w:val="el-GR"/>
              </w:rPr>
            </w:pPr>
            <w:r w:rsidRPr="00D200C7">
              <w:rPr>
                <w:rFonts w:ascii="Arial" w:hAnsi="Arial" w:cs="Arial"/>
                <w:sz w:val="24"/>
                <w:lang w:val="el-GR"/>
              </w:rPr>
              <w:t>ΗΜΕΡΟΜΗΝΙΑ ΕΛΕΓΧΟΥ:</w:t>
            </w:r>
          </w:p>
        </w:tc>
      </w:tr>
    </w:tbl>
    <w:p w14:paraId="2CA97F50" w14:textId="77777777" w:rsidR="00821711" w:rsidRPr="00D200C7" w:rsidRDefault="00821711" w:rsidP="00BA79AD">
      <w:pPr>
        <w:spacing w:line="360" w:lineRule="auto"/>
        <w:jc w:val="both"/>
        <w:rPr>
          <w:rFonts w:ascii="Arial" w:hAnsi="Arial" w:cs="Arial"/>
          <w:lang w:val="el-GR"/>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3044D" w:rsidRPr="00D200C7" w14:paraId="123A827A" w14:textId="77777777" w:rsidTr="00F652AA">
        <w:trPr>
          <w:trHeight w:val="180"/>
          <w:jc w:val="center"/>
        </w:trPr>
        <w:tc>
          <w:tcPr>
            <w:tcW w:w="9180" w:type="dxa"/>
          </w:tcPr>
          <w:p w14:paraId="7D85FB8C" w14:textId="77777777" w:rsidR="00B3044D" w:rsidRPr="00D200C7" w:rsidRDefault="00B3044D" w:rsidP="00BA79AD">
            <w:pPr>
              <w:spacing w:line="360" w:lineRule="auto"/>
              <w:jc w:val="center"/>
              <w:rPr>
                <w:rFonts w:ascii="Arial" w:hAnsi="Arial" w:cs="Arial"/>
                <w:b/>
                <w:u w:val="single"/>
                <w:lang w:val="el-GR"/>
              </w:rPr>
            </w:pPr>
            <w:r w:rsidRPr="00D200C7">
              <w:rPr>
                <w:rFonts w:ascii="Arial" w:hAnsi="Arial" w:cs="Arial"/>
                <w:b/>
                <w:u w:val="single"/>
                <w:lang w:val="el-GR"/>
              </w:rPr>
              <w:t>Τεχνικά χαρακτηριστικά υδραυλικού συγκροτήματος:</w:t>
            </w:r>
          </w:p>
          <w:p w14:paraId="181021BF" w14:textId="77777777" w:rsidR="00B3044D" w:rsidRPr="00D200C7" w:rsidRDefault="00B3044D" w:rsidP="00BA79AD">
            <w:pPr>
              <w:spacing w:line="360" w:lineRule="auto"/>
              <w:jc w:val="center"/>
              <w:rPr>
                <w:rFonts w:ascii="Arial" w:hAnsi="Arial" w:cs="Arial"/>
                <w:lang w:val="el-GR"/>
              </w:rPr>
            </w:pPr>
          </w:p>
          <w:p w14:paraId="3DEB67D7" w14:textId="77777777" w:rsidR="00B3044D" w:rsidRPr="00D200C7" w:rsidRDefault="00B3044D"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ΔΟΧΕΙΟ ΛΑΔΙΟΥ</w:t>
            </w:r>
            <w:r w:rsidR="00D506BA" w:rsidRPr="00D200C7">
              <w:rPr>
                <w:rFonts w:ascii="Arial" w:hAnsi="Arial" w:cs="Arial"/>
                <w:lang w:val="el-GR"/>
              </w:rPr>
              <w:t>:</w:t>
            </w:r>
          </w:p>
          <w:p w14:paraId="0AFB7994" w14:textId="77777777" w:rsidR="00D506BA" w:rsidRPr="00D200C7" w:rsidRDefault="00D506BA" w:rsidP="00BA79AD">
            <w:pPr>
              <w:pStyle w:val="Header"/>
              <w:tabs>
                <w:tab w:val="clear" w:pos="4153"/>
                <w:tab w:val="clear" w:pos="8306"/>
              </w:tabs>
              <w:spacing w:line="360" w:lineRule="auto"/>
              <w:rPr>
                <w:rFonts w:ascii="Arial" w:hAnsi="Arial" w:cs="Arial"/>
                <w:lang w:val="el-GR"/>
              </w:rPr>
            </w:pPr>
          </w:p>
          <w:p w14:paraId="6C73C767" w14:textId="77777777" w:rsidR="00252EAC" w:rsidRPr="00D200C7" w:rsidRDefault="00252EAC"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Κατασκευαστής…………..………………………………………..</w:t>
            </w:r>
          </w:p>
          <w:p w14:paraId="30B5B3CE" w14:textId="77777777" w:rsidR="00B3044D" w:rsidRPr="00D200C7" w:rsidRDefault="00252EAC"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 xml:space="preserve">Τύπος </w:t>
            </w:r>
            <w:r w:rsidR="00B3044D" w:rsidRPr="00D200C7">
              <w:rPr>
                <w:rFonts w:ascii="Arial" w:hAnsi="Arial" w:cs="Arial"/>
                <w:lang w:val="el-GR"/>
              </w:rPr>
              <w:t>……………………………………………</w:t>
            </w:r>
            <w:r w:rsidRPr="00D200C7">
              <w:rPr>
                <w:rFonts w:ascii="Arial" w:hAnsi="Arial" w:cs="Arial"/>
                <w:lang w:val="el-GR"/>
              </w:rPr>
              <w:t>………….…</w:t>
            </w:r>
            <w:r w:rsidR="00B3044D" w:rsidRPr="00D200C7">
              <w:rPr>
                <w:rFonts w:ascii="Arial" w:hAnsi="Arial" w:cs="Arial"/>
                <w:lang w:val="el-GR"/>
              </w:rPr>
              <w:t>……</w:t>
            </w:r>
          </w:p>
          <w:p w14:paraId="45BFA334" w14:textId="77777777" w:rsidR="00896326"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Αριθμός σειράς</w:t>
            </w:r>
            <w:r w:rsidR="00252EAC" w:rsidRPr="00D200C7">
              <w:rPr>
                <w:rFonts w:ascii="Arial" w:hAnsi="Arial" w:cs="Arial"/>
                <w:lang w:val="el-GR"/>
              </w:rPr>
              <w:t>…………………………………</w:t>
            </w:r>
          </w:p>
          <w:p w14:paraId="63E4D2A9"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Έτος κατασκευής………………………………</w:t>
            </w:r>
          </w:p>
          <w:p w14:paraId="5C729641" w14:textId="77777777" w:rsidR="00252EAC" w:rsidRPr="00D200C7" w:rsidRDefault="00252EAC" w:rsidP="00BA79AD">
            <w:pPr>
              <w:pStyle w:val="Header"/>
              <w:tabs>
                <w:tab w:val="clear" w:pos="4153"/>
                <w:tab w:val="clear" w:pos="8306"/>
              </w:tabs>
              <w:spacing w:line="360" w:lineRule="auto"/>
              <w:ind w:hanging="252"/>
              <w:rPr>
                <w:rFonts w:ascii="Arial" w:hAnsi="Arial" w:cs="Arial"/>
                <w:u w:val="single"/>
                <w:lang w:val="el-GR"/>
              </w:rPr>
            </w:pPr>
          </w:p>
          <w:p w14:paraId="32FB14EE" w14:textId="77777777" w:rsidR="00B3044D" w:rsidRPr="00D200C7" w:rsidRDefault="00B3044D" w:rsidP="001D2583">
            <w:pPr>
              <w:pStyle w:val="Header"/>
              <w:tabs>
                <w:tab w:val="clear" w:pos="4153"/>
                <w:tab w:val="clear" w:pos="8306"/>
                <w:tab w:val="left" w:pos="252"/>
              </w:tabs>
              <w:spacing w:line="360" w:lineRule="auto"/>
              <w:rPr>
                <w:rFonts w:ascii="Arial" w:hAnsi="Arial" w:cs="Arial"/>
                <w:lang w:val="el-GR"/>
              </w:rPr>
            </w:pPr>
            <w:r w:rsidRPr="00D200C7">
              <w:rPr>
                <w:rFonts w:ascii="Arial" w:hAnsi="Arial" w:cs="Arial"/>
                <w:lang w:val="el-GR"/>
              </w:rPr>
              <w:t>ΒΑΛΒΙΔΑ ΕΛΕΓΧΟΥ</w:t>
            </w:r>
            <w:r w:rsidR="00D506BA" w:rsidRPr="00D200C7">
              <w:rPr>
                <w:rFonts w:ascii="Arial" w:hAnsi="Arial" w:cs="Arial"/>
                <w:lang w:val="el-GR"/>
              </w:rPr>
              <w:t>:</w:t>
            </w:r>
          </w:p>
          <w:p w14:paraId="655EB5B7" w14:textId="77777777" w:rsidR="00D506BA" w:rsidRPr="00D200C7" w:rsidRDefault="00D506BA" w:rsidP="00BA79AD">
            <w:pPr>
              <w:pStyle w:val="Header"/>
              <w:tabs>
                <w:tab w:val="clear" w:pos="4153"/>
                <w:tab w:val="clear" w:pos="8306"/>
              </w:tabs>
              <w:spacing w:line="360" w:lineRule="auto"/>
              <w:ind w:hanging="252"/>
              <w:rPr>
                <w:rFonts w:ascii="Arial" w:hAnsi="Arial" w:cs="Arial"/>
                <w:lang w:val="el-GR"/>
              </w:rPr>
            </w:pPr>
          </w:p>
          <w:p w14:paraId="7D6E23B7"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Κατασκευαστής……………………………………………………</w:t>
            </w:r>
          </w:p>
          <w:p w14:paraId="055D1573"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Τύπος………………………………………………………………</w:t>
            </w:r>
          </w:p>
          <w:p w14:paraId="5F0C9AE4" w14:textId="77777777" w:rsidR="00252EAC" w:rsidRPr="00D200C7" w:rsidRDefault="00252EAC" w:rsidP="00BA79AD">
            <w:pPr>
              <w:pStyle w:val="Header"/>
              <w:tabs>
                <w:tab w:val="clear" w:pos="4153"/>
                <w:tab w:val="clear" w:pos="8306"/>
              </w:tabs>
              <w:spacing w:line="360" w:lineRule="auto"/>
              <w:ind w:hanging="252"/>
              <w:rPr>
                <w:rFonts w:ascii="Arial" w:hAnsi="Arial" w:cs="Arial"/>
                <w:u w:val="single"/>
                <w:lang w:val="el-GR"/>
              </w:rPr>
            </w:pPr>
          </w:p>
          <w:p w14:paraId="019F0CED" w14:textId="77777777" w:rsidR="00B3044D" w:rsidRPr="00D200C7" w:rsidRDefault="00B3044D" w:rsidP="001D2583">
            <w:pPr>
              <w:pStyle w:val="Header"/>
              <w:tabs>
                <w:tab w:val="clear" w:pos="4153"/>
                <w:tab w:val="clear" w:pos="8306"/>
                <w:tab w:val="left" w:pos="252"/>
              </w:tabs>
              <w:spacing w:line="360" w:lineRule="auto"/>
              <w:rPr>
                <w:rFonts w:ascii="Arial" w:hAnsi="Arial" w:cs="Arial"/>
                <w:lang w:val="el-GR"/>
              </w:rPr>
            </w:pPr>
            <w:r w:rsidRPr="00D200C7">
              <w:rPr>
                <w:rFonts w:ascii="Arial" w:hAnsi="Arial" w:cs="Arial"/>
                <w:lang w:val="el-GR"/>
              </w:rPr>
              <w:t>ΑΝΤΛΙΑ</w:t>
            </w:r>
            <w:r w:rsidR="00D506BA" w:rsidRPr="00D200C7">
              <w:rPr>
                <w:rFonts w:ascii="Arial" w:hAnsi="Arial" w:cs="Arial"/>
                <w:lang w:val="el-GR"/>
              </w:rPr>
              <w:t>:</w:t>
            </w:r>
          </w:p>
          <w:p w14:paraId="4DBF8962" w14:textId="77777777" w:rsidR="00D506BA" w:rsidRPr="00D200C7" w:rsidRDefault="00D506BA" w:rsidP="00BA79AD">
            <w:pPr>
              <w:pStyle w:val="Header"/>
              <w:tabs>
                <w:tab w:val="clear" w:pos="4153"/>
                <w:tab w:val="clear" w:pos="8306"/>
              </w:tabs>
              <w:spacing w:line="360" w:lineRule="auto"/>
              <w:ind w:hanging="252"/>
              <w:rPr>
                <w:rFonts w:ascii="Arial" w:hAnsi="Arial" w:cs="Arial"/>
                <w:lang w:val="el-GR"/>
              </w:rPr>
            </w:pPr>
          </w:p>
          <w:p w14:paraId="480651AA"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Κατασκευαστής…………………………………………………….</w:t>
            </w:r>
          </w:p>
          <w:p w14:paraId="3577BCA0" w14:textId="77777777" w:rsidR="00252EAC" w:rsidRPr="00D200C7" w:rsidRDefault="00252EAC" w:rsidP="00BA79AD">
            <w:pPr>
              <w:pStyle w:val="Header"/>
              <w:tabs>
                <w:tab w:val="clear" w:pos="4153"/>
                <w:tab w:val="clear" w:pos="8306"/>
              </w:tabs>
              <w:spacing w:line="360" w:lineRule="auto"/>
              <w:ind w:hanging="252"/>
              <w:rPr>
                <w:rFonts w:ascii="Arial" w:hAnsi="Arial" w:cs="Arial"/>
                <w:u w:val="single"/>
                <w:lang w:val="el-GR"/>
              </w:rPr>
            </w:pPr>
          </w:p>
          <w:p w14:paraId="4D8C261C" w14:textId="77777777" w:rsidR="00B3044D" w:rsidRPr="00D200C7" w:rsidRDefault="00B3044D" w:rsidP="001D2583">
            <w:pPr>
              <w:pStyle w:val="Header"/>
              <w:tabs>
                <w:tab w:val="clear" w:pos="4153"/>
                <w:tab w:val="clear" w:pos="8306"/>
                <w:tab w:val="left" w:pos="252"/>
              </w:tabs>
              <w:spacing w:line="360" w:lineRule="auto"/>
              <w:rPr>
                <w:rFonts w:ascii="Arial" w:hAnsi="Arial" w:cs="Arial"/>
                <w:lang w:val="el-GR"/>
              </w:rPr>
            </w:pPr>
            <w:r w:rsidRPr="00D200C7">
              <w:rPr>
                <w:rFonts w:ascii="Arial" w:hAnsi="Arial" w:cs="Arial"/>
                <w:lang w:val="el-GR"/>
              </w:rPr>
              <w:t>ΡΥΘΜΙΣΕΙΣ</w:t>
            </w:r>
            <w:r w:rsidR="00D506BA" w:rsidRPr="00D200C7">
              <w:rPr>
                <w:rFonts w:ascii="Arial" w:hAnsi="Arial" w:cs="Arial"/>
                <w:lang w:val="el-GR"/>
              </w:rPr>
              <w:t>:</w:t>
            </w:r>
          </w:p>
          <w:p w14:paraId="149ECDCD" w14:textId="77777777" w:rsidR="00D506BA" w:rsidRPr="00D200C7" w:rsidRDefault="00D506BA" w:rsidP="00BA79AD">
            <w:pPr>
              <w:pStyle w:val="Header"/>
              <w:tabs>
                <w:tab w:val="clear" w:pos="4153"/>
                <w:tab w:val="clear" w:pos="8306"/>
              </w:tabs>
              <w:spacing w:line="360" w:lineRule="auto"/>
              <w:ind w:hanging="252"/>
              <w:rPr>
                <w:rFonts w:ascii="Arial" w:hAnsi="Arial" w:cs="Arial"/>
                <w:lang w:val="el-GR"/>
              </w:rPr>
            </w:pPr>
          </w:p>
          <w:p w14:paraId="2B49EBD8"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Ελάχιστη στατική πίεση………………………………………….</w:t>
            </w:r>
          </w:p>
          <w:p w14:paraId="4DE9840D"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Μέγιστη στατική πίεση……………………………………………</w:t>
            </w:r>
          </w:p>
          <w:p w14:paraId="127BC49C"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Πίεση ανακούφισης………………………………………………</w:t>
            </w:r>
          </w:p>
          <w:p w14:paraId="31325F01"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Ιξώδες λαδιού……………………………………………………..</w:t>
            </w:r>
          </w:p>
          <w:p w14:paraId="74736407" w14:textId="77777777" w:rsidR="00252EAC" w:rsidRPr="00D200C7" w:rsidRDefault="00252EAC" w:rsidP="00BA79AD">
            <w:pPr>
              <w:pStyle w:val="Header"/>
              <w:tabs>
                <w:tab w:val="clear" w:pos="4153"/>
                <w:tab w:val="clear" w:pos="8306"/>
              </w:tabs>
              <w:spacing w:line="360" w:lineRule="auto"/>
              <w:ind w:hanging="252"/>
              <w:rPr>
                <w:rFonts w:ascii="Arial" w:hAnsi="Arial" w:cs="Arial"/>
                <w:u w:val="single"/>
                <w:lang w:val="el-GR"/>
              </w:rPr>
            </w:pPr>
          </w:p>
          <w:p w14:paraId="09D1695E" w14:textId="77777777" w:rsidR="00B3044D" w:rsidRPr="00D200C7" w:rsidRDefault="00B3044D" w:rsidP="00C8706F">
            <w:pPr>
              <w:pStyle w:val="Header"/>
              <w:tabs>
                <w:tab w:val="clear" w:pos="4153"/>
                <w:tab w:val="clear" w:pos="8306"/>
                <w:tab w:val="left" w:pos="252"/>
              </w:tabs>
              <w:spacing w:line="360" w:lineRule="auto"/>
              <w:rPr>
                <w:rFonts w:ascii="Arial" w:hAnsi="Arial" w:cs="Arial"/>
                <w:lang w:val="el-GR"/>
              </w:rPr>
            </w:pPr>
            <w:r w:rsidRPr="00D200C7">
              <w:rPr>
                <w:rFonts w:ascii="Arial" w:hAnsi="Arial" w:cs="Arial"/>
                <w:lang w:val="el-GR"/>
              </w:rPr>
              <w:t>ΚΙΝΗΤΗΡΑΣ</w:t>
            </w:r>
            <w:r w:rsidR="00D506BA" w:rsidRPr="00D200C7">
              <w:rPr>
                <w:rFonts w:ascii="Arial" w:hAnsi="Arial" w:cs="Arial"/>
                <w:lang w:val="el-GR"/>
              </w:rPr>
              <w:t>:</w:t>
            </w:r>
          </w:p>
          <w:p w14:paraId="41C3E256" w14:textId="77777777" w:rsidR="00D506BA" w:rsidRPr="00D200C7" w:rsidRDefault="00D506BA" w:rsidP="00BA79AD">
            <w:pPr>
              <w:pStyle w:val="Header"/>
              <w:tabs>
                <w:tab w:val="clear" w:pos="4153"/>
                <w:tab w:val="clear" w:pos="8306"/>
              </w:tabs>
              <w:spacing w:line="360" w:lineRule="auto"/>
              <w:ind w:hanging="252"/>
              <w:rPr>
                <w:rFonts w:ascii="Arial" w:hAnsi="Arial" w:cs="Arial"/>
                <w:u w:val="single"/>
                <w:lang w:val="el-GR"/>
              </w:rPr>
            </w:pPr>
          </w:p>
          <w:p w14:paraId="12CED702"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Ισχύς……………………………………………………………….</w:t>
            </w:r>
          </w:p>
          <w:p w14:paraId="241B326F"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Τύπος εκκίνησης………………………………………………….</w:t>
            </w:r>
          </w:p>
          <w:p w14:paraId="426A8379" w14:textId="77777777" w:rsidR="00B3044D" w:rsidRPr="00D200C7" w:rsidRDefault="00B3044D"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Τάση……………………………………………………………….</w:t>
            </w:r>
          </w:p>
          <w:p w14:paraId="0B4286D0" w14:textId="77777777" w:rsidR="00B3044D" w:rsidRPr="00D200C7" w:rsidRDefault="00252EAC" w:rsidP="008C5C49">
            <w:pPr>
              <w:pStyle w:val="Header"/>
              <w:numPr>
                <w:ilvl w:val="0"/>
                <w:numId w:val="4"/>
              </w:numPr>
              <w:tabs>
                <w:tab w:val="clear" w:pos="1080"/>
                <w:tab w:val="clear" w:pos="4153"/>
                <w:tab w:val="clear" w:pos="8306"/>
                <w:tab w:val="left" w:pos="252"/>
              </w:tabs>
              <w:spacing w:line="360" w:lineRule="auto"/>
              <w:ind w:left="249" w:hanging="249"/>
              <w:rPr>
                <w:rFonts w:ascii="Arial" w:hAnsi="Arial" w:cs="Arial"/>
                <w:lang w:val="el-GR"/>
              </w:rPr>
            </w:pPr>
            <w:r w:rsidRPr="00D200C7">
              <w:rPr>
                <w:rFonts w:ascii="Arial" w:hAnsi="Arial" w:cs="Arial"/>
                <w:lang w:val="el-GR"/>
              </w:rPr>
              <w:t>Αριθμός σειράς…………………………………………........……</w:t>
            </w:r>
          </w:p>
        </w:tc>
      </w:tr>
    </w:tbl>
    <w:p w14:paraId="69AC3C8A" w14:textId="77777777" w:rsidR="00B3044D" w:rsidRPr="00D200C7" w:rsidRDefault="00B3044D" w:rsidP="00BA79AD">
      <w:pPr>
        <w:spacing w:line="360" w:lineRule="auto"/>
        <w:jc w:val="both"/>
        <w:rPr>
          <w:rFonts w:ascii="Arial" w:hAnsi="Arial" w:cs="Arial"/>
          <w:lang w:val="el-GR"/>
        </w:rPr>
      </w:pPr>
    </w:p>
    <w:p w14:paraId="0F9B5925" w14:textId="77777777" w:rsidR="00B3044D" w:rsidRPr="00D200C7" w:rsidRDefault="0009137A" w:rsidP="00BA79AD">
      <w:pPr>
        <w:spacing w:line="360" w:lineRule="auto"/>
        <w:jc w:val="both"/>
        <w:rPr>
          <w:rFonts w:ascii="Arial" w:hAnsi="Arial" w:cs="Arial"/>
          <w:lang w:val="el-GR"/>
        </w:rPr>
      </w:pPr>
      <w:r w:rsidRPr="00D200C7">
        <w:rPr>
          <w:rFonts w:ascii="Arial" w:hAnsi="Arial" w:cs="Arial"/>
          <w:lang w:val="el-G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144"/>
        <w:gridCol w:w="3280"/>
        <w:gridCol w:w="19"/>
        <w:gridCol w:w="1560"/>
        <w:gridCol w:w="19"/>
        <w:gridCol w:w="1831"/>
      </w:tblGrid>
      <w:tr w:rsidR="00FF4A0A" w:rsidRPr="00D200C7" w14:paraId="20E5226F" w14:textId="77777777" w:rsidTr="00D840FB">
        <w:trPr>
          <w:cantSplit/>
          <w:trHeight w:val="361"/>
          <w:tblHeader/>
          <w:jc w:val="center"/>
        </w:trPr>
        <w:tc>
          <w:tcPr>
            <w:tcW w:w="1728" w:type="pct"/>
            <w:vAlign w:val="center"/>
          </w:tcPr>
          <w:p w14:paraId="55B7A034" w14:textId="59FCF2AA" w:rsidR="008B2D00" w:rsidRPr="00D200C7" w:rsidRDefault="008B2D00" w:rsidP="00BA79AD">
            <w:pPr>
              <w:spacing w:line="360" w:lineRule="auto"/>
              <w:jc w:val="center"/>
              <w:rPr>
                <w:rFonts w:ascii="Arial" w:hAnsi="Arial" w:cs="Arial"/>
                <w:lang w:val="el-GR"/>
              </w:rPr>
            </w:pPr>
            <w:r w:rsidRPr="00D200C7">
              <w:rPr>
                <w:rFonts w:ascii="Arial" w:hAnsi="Arial" w:cs="Arial"/>
                <w:b/>
                <w:lang w:val="el-GR"/>
              </w:rPr>
              <w:t>Σημείο Ελέγχου</w:t>
            </w:r>
          </w:p>
        </w:tc>
        <w:tc>
          <w:tcPr>
            <w:tcW w:w="1797" w:type="pct"/>
            <w:vAlign w:val="center"/>
          </w:tcPr>
          <w:p w14:paraId="0089DAD6" w14:textId="77777777" w:rsidR="008B2D00" w:rsidRPr="00D200C7" w:rsidRDefault="008B2D00" w:rsidP="00BA79AD">
            <w:pPr>
              <w:spacing w:line="360" w:lineRule="auto"/>
              <w:jc w:val="center"/>
              <w:rPr>
                <w:rFonts w:ascii="Arial" w:hAnsi="Arial" w:cs="Arial"/>
                <w:lang w:val="el-GR"/>
              </w:rPr>
            </w:pPr>
            <w:r w:rsidRPr="00D200C7">
              <w:rPr>
                <w:rFonts w:ascii="Arial" w:hAnsi="Arial" w:cs="Arial"/>
                <w:b/>
                <w:lang w:val="el-GR"/>
              </w:rPr>
              <w:t>ΑΠΑΙΤΗΣΕΙΣ</w:t>
            </w:r>
          </w:p>
        </w:tc>
        <w:tc>
          <w:tcPr>
            <w:tcW w:w="676" w:type="pct"/>
            <w:gridSpan w:val="2"/>
            <w:vAlign w:val="center"/>
          </w:tcPr>
          <w:p w14:paraId="439D0574" w14:textId="57F647A3" w:rsidR="008B2D00" w:rsidRPr="00D200C7" w:rsidRDefault="008B2D00" w:rsidP="00BA79AD">
            <w:pPr>
              <w:spacing w:line="360" w:lineRule="auto"/>
              <w:jc w:val="center"/>
              <w:rPr>
                <w:rFonts w:ascii="Arial" w:hAnsi="Arial" w:cs="Arial"/>
                <w:b/>
                <w:lang w:val="el-GR"/>
              </w:rPr>
            </w:pPr>
            <w:r w:rsidRPr="00D200C7">
              <w:rPr>
                <w:rFonts w:ascii="Arial" w:hAnsi="Arial" w:cs="Arial"/>
                <w:b/>
                <w:lang w:val="el-GR"/>
              </w:rPr>
              <w:t>Αξιολόγηση (Σ3)</w:t>
            </w:r>
          </w:p>
          <w:p w14:paraId="79E71871" w14:textId="77777777" w:rsidR="008B2D00" w:rsidRPr="00D200C7" w:rsidRDefault="008B2D00" w:rsidP="00BA79AD">
            <w:pPr>
              <w:spacing w:line="360" w:lineRule="auto"/>
              <w:jc w:val="center"/>
              <w:rPr>
                <w:rFonts w:ascii="Arial" w:hAnsi="Arial" w:cs="Arial"/>
                <w:strike/>
                <w:lang w:val="el-GR"/>
              </w:rPr>
            </w:pPr>
            <w:r w:rsidRPr="00D200C7">
              <w:rPr>
                <w:rFonts w:ascii="Arial" w:hAnsi="Arial" w:cs="Arial"/>
                <w:b/>
                <w:lang w:val="el-GR"/>
              </w:rPr>
              <w:t>(1</w:t>
            </w:r>
            <w:r w:rsidR="002832A2" w:rsidRPr="00D200C7">
              <w:rPr>
                <w:rFonts w:ascii="Arial" w:hAnsi="Arial" w:cs="Arial"/>
                <w:b/>
                <w:lang w:val="el-GR"/>
              </w:rPr>
              <w:t>, 2</w:t>
            </w:r>
            <w:r w:rsidRPr="00D200C7">
              <w:rPr>
                <w:rFonts w:ascii="Arial" w:hAnsi="Arial" w:cs="Arial"/>
                <w:b/>
                <w:lang w:val="el-GR"/>
              </w:rPr>
              <w:t xml:space="preserve"> ή </w:t>
            </w:r>
            <w:r w:rsidR="002832A2" w:rsidRPr="00D200C7">
              <w:rPr>
                <w:rFonts w:ascii="Arial" w:hAnsi="Arial" w:cs="Arial"/>
                <w:b/>
                <w:lang w:val="el-GR"/>
              </w:rPr>
              <w:t>3</w:t>
            </w:r>
            <w:r w:rsidRPr="00D200C7">
              <w:rPr>
                <w:rFonts w:ascii="Arial" w:hAnsi="Arial" w:cs="Arial"/>
                <w:b/>
                <w:lang w:val="el-GR"/>
              </w:rPr>
              <w:t>)</w:t>
            </w:r>
          </w:p>
        </w:tc>
        <w:tc>
          <w:tcPr>
            <w:tcW w:w="791" w:type="pct"/>
            <w:gridSpan w:val="2"/>
            <w:vAlign w:val="center"/>
          </w:tcPr>
          <w:p w14:paraId="31A1A289" w14:textId="77777777" w:rsidR="008B2D00" w:rsidRPr="00D200C7" w:rsidRDefault="008B2D00" w:rsidP="00BA79AD">
            <w:pPr>
              <w:spacing w:line="360" w:lineRule="auto"/>
              <w:jc w:val="center"/>
              <w:rPr>
                <w:rFonts w:ascii="Arial" w:hAnsi="Arial" w:cs="Arial"/>
                <w:lang w:val="el-GR"/>
              </w:rPr>
            </w:pPr>
            <w:r w:rsidRPr="00D200C7">
              <w:rPr>
                <w:rFonts w:ascii="Arial" w:hAnsi="Arial" w:cs="Arial"/>
                <w:b/>
                <w:lang w:val="el-GR"/>
              </w:rPr>
              <w:t>Παρατηρήσεις</w:t>
            </w:r>
          </w:p>
        </w:tc>
      </w:tr>
      <w:tr w:rsidR="00FF4A0A" w:rsidRPr="00D200C7" w14:paraId="5F746695" w14:textId="77777777" w:rsidTr="00D840FB">
        <w:trPr>
          <w:cantSplit/>
          <w:jc w:val="center"/>
        </w:trPr>
        <w:tc>
          <w:tcPr>
            <w:tcW w:w="1728" w:type="pct"/>
          </w:tcPr>
          <w:p w14:paraId="1166CCCD" w14:textId="77777777" w:rsidR="002D147C" w:rsidRPr="00D200C7" w:rsidRDefault="002D147C" w:rsidP="00BA79AD">
            <w:pPr>
              <w:spacing w:line="360" w:lineRule="auto"/>
              <w:rPr>
                <w:rFonts w:ascii="Arial" w:hAnsi="Arial" w:cs="Arial"/>
                <w:b/>
                <w:lang w:val="el-GR"/>
              </w:rPr>
            </w:pPr>
            <w:r w:rsidRPr="00D200C7">
              <w:rPr>
                <w:rFonts w:ascii="Arial" w:hAnsi="Arial" w:cs="Arial"/>
                <w:b/>
                <w:lang w:val="el-GR"/>
              </w:rPr>
              <w:t>Α. ΜΗΧΑΝΟΣΤΑΣΙΟ</w:t>
            </w:r>
          </w:p>
          <w:p w14:paraId="2FCB8B19" w14:textId="77777777" w:rsidR="002D147C" w:rsidRPr="00D200C7" w:rsidRDefault="002D147C" w:rsidP="00BA79AD">
            <w:pPr>
              <w:spacing w:line="360" w:lineRule="auto"/>
              <w:rPr>
                <w:rFonts w:ascii="Arial" w:hAnsi="Arial" w:cs="Arial"/>
                <w:b/>
                <w:lang w:val="el-GR"/>
              </w:rPr>
            </w:pPr>
            <w:r w:rsidRPr="00D200C7">
              <w:rPr>
                <w:rFonts w:ascii="Arial" w:hAnsi="Arial" w:cs="Arial"/>
                <w:b/>
                <w:lang w:val="el-GR"/>
              </w:rPr>
              <w:t>1. Οπτικός έλεγχος</w:t>
            </w:r>
          </w:p>
        </w:tc>
        <w:tc>
          <w:tcPr>
            <w:tcW w:w="1797" w:type="pct"/>
          </w:tcPr>
          <w:p w14:paraId="2EA40185" w14:textId="77777777" w:rsidR="002D147C" w:rsidRPr="00D200C7" w:rsidRDefault="002D147C" w:rsidP="00BA79AD">
            <w:pPr>
              <w:spacing w:line="360" w:lineRule="auto"/>
              <w:jc w:val="both"/>
              <w:rPr>
                <w:rFonts w:ascii="Arial" w:hAnsi="Arial" w:cs="Arial"/>
                <w:lang w:val="el-GR"/>
              </w:rPr>
            </w:pPr>
          </w:p>
        </w:tc>
        <w:tc>
          <w:tcPr>
            <w:tcW w:w="676" w:type="pct"/>
            <w:gridSpan w:val="2"/>
          </w:tcPr>
          <w:p w14:paraId="64DB1113" w14:textId="77777777" w:rsidR="002D147C" w:rsidRPr="00D200C7" w:rsidRDefault="002D147C" w:rsidP="00BA79AD">
            <w:pPr>
              <w:spacing w:line="360" w:lineRule="auto"/>
              <w:rPr>
                <w:rFonts w:ascii="Arial" w:hAnsi="Arial" w:cs="Arial"/>
                <w:lang w:val="el-GR"/>
              </w:rPr>
            </w:pPr>
          </w:p>
        </w:tc>
        <w:tc>
          <w:tcPr>
            <w:tcW w:w="791" w:type="pct"/>
            <w:gridSpan w:val="2"/>
          </w:tcPr>
          <w:p w14:paraId="432AE3DD" w14:textId="77777777" w:rsidR="002D147C" w:rsidRPr="00D200C7" w:rsidRDefault="002D147C" w:rsidP="00BA79AD">
            <w:pPr>
              <w:spacing w:line="360" w:lineRule="auto"/>
              <w:jc w:val="center"/>
              <w:rPr>
                <w:rFonts w:ascii="Arial" w:hAnsi="Arial" w:cs="Arial"/>
                <w:lang w:val="el-GR"/>
              </w:rPr>
            </w:pPr>
          </w:p>
        </w:tc>
      </w:tr>
      <w:tr w:rsidR="00FF4A0A" w:rsidRPr="00D200C7" w14:paraId="04DE50C4" w14:textId="77777777" w:rsidTr="00D840FB">
        <w:trPr>
          <w:cantSplit/>
          <w:jc w:val="center"/>
        </w:trPr>
        <w:tc>
          <w:tcPr>
            <w:tcW w:w="1728" w:type="pct"/>
          </w:tcPr>
          <w:p w14:paraId="0F903F0B"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1.1 Θέση μηχανοστασίου</w:t>
            </w:r>
          </w:p>
        </w:tc>
        <w:tc>
          <w:tcPr>
            <w:tcW w:w="1797" w:type="pct"/>
          </w:tcPr>
          <w:p w14:paraId="2BCF4577" w14:textId="77777777" w:rsidR="00143286" w:rsidRPr="00D200C7" w:rsidRDefault="00143286"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Άνω ή κάτω</w:t>
            </w:r>
          </w:p>
          <w:p w14:paraId="49A8B01C" w14:textId="52F5E30D" w:rsidR="00143286" w:rsidRPr="00D200C7" w:rsidRDefault="00143286"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 xml:space="preserve">Όροφος, </w:t>
            </w:r>
            <w:r w:rsidR="00F652AA" w:rsidRPr="00D200C7">
              <w:rPr>
                <w:rFonts w:ascii="Arial" w:hAnsi="Arial" w:cs="Arial"/>
                <w:lang w:val="el-GR"/>
              </w:rPr>
              <w:t>α</w:t>
            </w:r>
            <w:r w:rsidRPr="00D200C7">
              <w:rPr>
                <w:rFonts w:ascii="Arial" w:hAnsi="Arial" w:cs="Arial"/>
                <w:lang w:val="el-GR"/>
              </w:rPr>
              <w:t xml:space="preserve">λλού ή </w:t>
            </w:r>
            <w:r w:rsidR="00F652AA" w:rsidRPr="00D200C7">
              <w:rPr>
                <w:rFonts w:ascii="Arial" w:hAnsi="Arial" w:cs="Arial"/>
                <w:lang w:val="el-GR"/>
              </w:rPr>
              <w:t>ά</w:t>
            </w:r>
            <w:r w:rsidRPr="00D200C7">
              <w:rPr>
                <w:rFonts w:ascii="Arial" w:hAnsi="Arial" w:cs="Arial"/>
                <w:lang w:val="el-GR"/>
              </w:rPr>
              <w:t>νευ</w:t>
            </w:r>
          </w:p>
        </w:tc>
        <w:tc>
          <w:tcPr>
            <w:tcW w:w="676" w:type="pct"/>
            <w:gridSpan w:val="2"/>
          </w:tcPr>
          <w:p w14:paraId="6778FFC1" w14:textId="77777777" w:rsidR="00143286" w:rsidRPr="00D200C7" w:rsidRDefault="00143286" w:rsidP="00BA79AD">
            <w:pPr>
              <w:spacing w:line="360" w:lineRule="auto"/>
              <w:rPr>
                <w:rFonts w:ascii="Arial" w:hAnsi="Arial" w:cs="Arial"/>
                <w:lang w:val="el-GR"/>
              </w:rPr>
            </w:pPr>
          </w:p>
        </w:tc>
        <w:tc>
          <w:tcPr>
            <w:tcW w:w="791" w:type="pct"/>
            <w:gridSpan w:val="2"/>
          </w:tcPr>
          <w:p w14:paraId="27F88A4C" w14:textId="77777777" w:rsidR="00143286" w:rsidRPr="00D200C7" w:rsidRDefault="00143286" w:rsidP="00BA79AD">
            <w:pPr>
              <w:spacing w:line="360" w:lineRule="auto"/>
              <w:jc w:val="center"/>
              <w:rPr>
                <w:rFonts w:ascii="Arial" w:hAnsi="Arial" w:cs="Arial"/>
                <w:lang w:val="el-GR"/>
              </w:rPr>
            </w:pPr>
          </w:p>
        </w:tc>
      </w:tr>
      <w:tr w:rsidR="00FF4A0A" w:rsidRPr="00630E68" w14:paraId="6FD5B727" w14:textId="77777777" w:rsidTr="00D840FB">
        <w:trPr>
          <w:cantSplit/>
          <w:jc w:val="center"/>
        </w:trPr>
        <w:tc>
          <w:tcPr>
            <w:tcW w:w="1728" w:type="pct"/>
          </w:tcPr>
          <w:p w14:paraId="5FCD29CC"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1.2 Θύρα εισόδου</w:t>
            </w:r>
          </w:p>
          <w:p w14:paraId="5CC95298" w14:textId="77777777" w:rsidR="00143286" w:rsidRPr="00D200C7" w:rsidRDefault="00143286" w:rsidP="00BA79AD">
            <w:pPr>
              <w:spacing w:line="360" w:lineRule="auto"/>
              <w:jc w:val="both"/>
              <w:rPr>
                <w:rFonts w:ascii="Arial" w:hAnsi="Arial" w:cs="Arial"/>
                <w:lang w:val="el-GR"/>
              </w:rPr>
            </w:pPr>
          </w:p>
        </w:tc>
        <w:tc>
          <w:tcPr>
            <w:tcW w:w="1797" w:type="pct"/>
          </w:tcPr>
          <w:p w14:paraId="3272891B" w14:textId="77777777" w:rsidR="00143286" w:rsidRPr="00D200C7" w:rsidRDefault="00143286"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Πινακίδα</w:t>
            </w:r>
          </w:p>
          <w:p w14:paraId="6F029C42" w14:textId="77777777" w:rsidR="00143286" w:rsidRPr="00D200C7" w:rsidRDefault="00FB64C9"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Διαστάσεις</w:t>
            </w:r>
          </w:p>
          <w:p w14:paraId="52318CCE" w14:textId="77777777" w:rsidR="00143286" w:rsidRPr="00D200C7" w:rsidRDefault="00143286"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Πόρτα ανοίγει προς τα έξω</w:t>
            </w:r>
          </w:p>
        </w:tc>
        <w:tc>
          <w:tcPr>
            <w:tcW w:w="676" w:type="pct"/>
            <w:gridSpan w:val="2"/>
          </w:tcPr>
          <w:p w14:paraId="51F3AC5A" w14:textId="77777777" w:rsidR="00143286" w:rsidRPr="00D200C7" w:rsidRDefault="00143286" w:rsidP="00BA79AD">
            <w:pPr>
              <w:spacing w:line="360" w:lineRule="auto"/>
              <w:rPr>
                <w:rFonts w:ascii="Arial" w:hAnsi="Arial" w:cs="Arial"/>
                <w:lang w:val="el-GR"/>
              </w:rPr>
            </w:pPr>
          </w:p>
        </w:tc>
        <w:tc>
          <w:tcPr>
            <w:tcW w:w="791" w:type="pct"/>
            <w:gridSpan w:val="2"/>
          </w:tcPr>
          <w:p w14:paraId="0C27D9A8" w14:textId="77777777" w:rsidR="00143286" w:rsidRPr="00D200C7" w:rsidRDefault="00143286" w:rsidP="00BA79AD">
            <w:pPr>
              <w:spacing w:line="360" w:lineRule="auto"/>
              <w:jc w:val="center"/>
              <w:rPr>
                <w:rFonts w:ascii="Arial" w:hAnsi="Arial" w:cs="Arial"/>
                <w:lang w:val="el-GR"/>
              </w:rPr>
            </w:pPr>
          </w:p>
        </w:tc>
      </w:tr>
      <w:tr w:rsidR="00FF4A0A" w:rsidRPr="00D200C7" w14:paraId="53C43E0C" w14:textId="77777777" w:rsidTr="00D840FB">
        <w:trPr>
          <w:cantSplit/>
          <w:trHeight w:val="982"/>
          <w:jc w:val="center"/>
        </w:trPr>
        <w:tc>
          <w:tcPr>
            <w:tcW w:w="1728" w:type="pct"/>
          </w:tcPr>
          <w:p w14:paraId="74E04B0D"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1.3 Οικοδομικά χαρακτηριστικά μηχανοστασίου</w:t>
            </w:r>
          </w:p>
          <w:p w14:paraId="5BAC238A" w14:textId="77777777" w:rsidR="00143286" w:rsidRPr="00D200C7" w:rsidRDefault="00143286" w:rsidP="00357A3E">
            <w:pPr>
              <w:pStyle w:val="Heading5"/>
              <w:numPr>
                <w:ilvl w:val="0"/>
                <w:numId w:val="0"/>
              </w:numPr>
              <w:spacing w:before="0" w:after="0" w:line="360" w:lineRule="auto"/>
              <w:rPr>
                <w:rFonts w:ascii="Arial" w:hAnsi="Arial" w:cs="Arial"/>
                <w:strike/>
                <w:sz w:val="24"/>
                <w:lang w:val="el-GR"/>
              </w:rPr>
            </w:pPr>
          </w:p>
        </w:tc>
        <w:tc>
          <w:tcPr>
            <w:tcW w:w="1797" w:type="pct"/>
          </w:tcPr>
          <w:p w14:paraId="75DC3BAC" w14:textId="77777777" w:rsidR="00143286" w:rsidRPr="00D200C7" w:rsidRDefault="00143286"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 xml:space="preserve">Κατάλληλο ύψος </w:t>
            </w:r>
            <w:r w:rsidRPr="00D200C7">
              <w:rPr>
                <w:rFonts w:ascii="Arial" w:hAnsi="Arial" w:cs="Arial"/>
                <w:lang w:val="el-GR"/>
              </w:rPr>
              <w:sym w:font="Symbol" w:char="F0B3"/>
            </w:r>
            <w:r w:rsidRPr="00D200C7">
              <w:rPr>
                <w:rFonts w:ascii="Arial" w:hAnsi="Arial" w:cs="Arial"/>
                <w:lang w:val="el-GR"/>
              </w:rPr>
              <w:t xml:space="preserve"> 1,80m</w:t>
            </w:r>
          </w:p>
          <w:p w14:paraId="1CEA2DD2" w14:textId="77777777" w:rsidR="00143286" w:rsidRPr="00D200C7" w:rsidRDefault="00143286"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Εξαερισμός μηχανοστασίου</w:t>
            </w:r>
          </w:p>
          <w:p w14:paraId="5EECA056" w14:textId="79AC3265" w:rsidR="00F652AA" w:rsidRPr="00D200C7" w:rsidRDefault="00F652AA" w:rsidP="008C5C49">
            <w:pPr>
              <w:numPr>
                <w:ilvl w:val="0"/>
                <w:numId w:val="6"/>
              </w:numPr>
              <w:spacing w:line="360" w:lineRule="auto"/>
              <w:ind w:left="284" w:hanging="284"/>
              <w:jc w:val="both"/>
              <w:rPr>
                <w:rFonts w:ascii="Arial" w:hAnsi="Arial" w:cs="Arial"/>
                <w:lang w:val="el-GR"/>
              </w:rPr>
            </w:pPr>
            <w:r w:rsidRPr="00D200C7">
              <w:rPr>
                <w:rFonts w:ascii="Arial" w:hAnsi="Arial" w:cs="Arial"/>
                <w:lang w:val="el-GR"/>
              </w:rPr>
              <w:t>Δάπεδο στεγανό, αντιολισθητικό</w:t>
            </w:r>
          </w:p>
        </w:tc>
        <w:tc>
          <w:tcPr>
            <w:tcW w:w="676" w:type="pct"/>
            <w:gridSpan w:val="2"/>
          </w:tcPr>
          <w:p w14:paraId="36CFF54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301B687" w14:textId="77777777" w:rsidR="00143286" w:rsidRPr="00D200C7" w:rsidRDefault="00143286" w:rsidP="00BA79AD">
            <w:pPr>
              <w:spacing w:line="360" w:lineRule="auto"/>
              <w:jc w:val="center"/>
              <w:rPr>
                <w:rFonts w:ascii="Arial" w:hAnsi="Arial" w:cs="Arial"/>
                <w:lang w:val="el-GR"/>
              </w:rPr>
            </w:pPr>
          </w:p>
        </w:tc>
      </w:tr>
      <w:tr w:rsidR="00FF4A0A" w:rsidRPr="00D200C7" w14:paraId="1A7DF94B" w14:textId="77777777" w:rsidTr="00D840FB">
        <w:trPr>
          <w:cantSplit/>
          <w:jc w:val="center"/>
        </w:trPr>
        <w:tc>
          <w:tcPr>
            <w:tcW w:w="1728" w:type="pct"/>
          </w:tcPr>
          <w:p w14:paraId="2A8D2681"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1.4 Ξένες εγκαταστάσεις</w:t>
            </w:r>
          </w:p>
        </w:tc>
        <w:tc>
          <w:tcPr>
            <w:tcW w:w="1797" w:type="pct"/>
          </w:tcPr>
          <w:p w14:paraId="040AFC08" w14:textId="46FE06DB"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Σωληνώσεις, καλωδιώσεις</w:t>
            </w:r>
            <w:r w:rsidR="00300678" w:rsidRPr="00D200C7">
              <w:rPr>
                <w:rFonts w:ascii="Arial" w:hAnsi="Arial" w:cs="Arial"/>
                <w:lang w:val="el-GR"/>
              </w:rPr>
              <w:t>,</w:t>
            </w:r>
            <w:r w:rsidR="00AE4855">
              <w:rPr>
                <w:rFonts w:ascii="Arial" w:hAnsi="Arial" w:cs="Arial"/>
                <w:lang w:val="el-GR"/>
              </w:rPr>
              <w:t xml:space="preserve"> </w:t>
            </w:r>
            <w:r w:rsidRPr="00D200C7">
              <w:rPr>
                <w:rFonts w:ascii="Arial" w:hAnsi="Arial" w:cs="Arial"/>
                <w:lang w:val="el-GR"/>
              </w:rPr>
              <w:t>κ.λπ.</w:t>
            </w:r>
          </w:p>
        </w:tc>
        <w:tc>
          <w:tcPr>
            <w:tcW w:w="676" w:type="pct"/>
            <w:gridSpan w:val="2"/>
          </w:tcPr>
          <w:p w14:paraId="3473783A"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CD8212F" w14:textId="77777777" w:rsidR="00143286" w:rsidRPr="00D200C7" w:rsidRDefault="00143286" w:rsidP="00BA79AD">
            <w:pPr>
              <w:spacing w:line="360" w:lineRule="auto"/>
              <w:jc w:val="center"/>
              <w:rPr>
                <w:rFonts w:ascii="Arial" w:hAnsi="Arial" w:cs="Arial"/>
                <w:lang w:val="el-GR"/>
              </w:rPr>
            </w:pPr>
          </w:p>
        </w:tc>
      </w:tr>
      <w:tr w:rsidR="00FF4A0A" w:rsidRPr="00630E68" w14:paraId="77C1E756" w14:textId="77777777" w:rsidTr="00D840FB">
        <w:trPr>
          <w:cantSplit/>
          <w:jc w:val="center"/>
        </w:trPr>
        <w:tc>
          <w:tcPr>
            <w:tcW w:w="1728" w:type="pct"/>
          </w:tcPr>
          <w:p w14:paraId="6DD17754"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1.5 Ύπαρξη εξοπλισμού</w:t>
            </w:r>
          </w:p>
        </w:tc>
        <w:tc>
          <w:tcPr>
            <w:tcW w:w="1797" w:type="pct"/>
          </w:tcPr>
          <w:p w14:paraId="17DBBD7D" w14:textId="177CCB5B"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Διακόπτης Φωτισμού και ρευματοδότης εντός του </w:t>
            </w:r>
            <w:r w:rsidR="00F652AA" w:rsidRPr="00D200C7">
              <w:rPr>
                <w:rFonts w:ascii="Arial" w:hAnsi="Arial" w:cs="Arial"/>
                <w:lang w:val="el-GR"/>
              </w:rPr>
              <w:t>μ</w:t>
            </w:r>
            <w:r w:rsidRPr="00D200C7">
              <w:rPr>
                <w:rFonts w:ascii="Arial" w:hAnsi="Arial" w:cs="Arial"/>
                <w:lang w:val="el-GR"/>
              </w:rPr>
              <w:t>ηχανοστασίου</w:t>
            </w:r>
          </w:p>
        </w:tc>
        <w:tc>
          <w:tcPr>
            <w:tcW w:w="676" w:type="pct"/>
            <w:gridSpan w:val="2"/>
          </w:tcPr>
          <w:p w14:paraId="64013482"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1D483FBD" w14:textId="77777777" w:rsidR="00143286" w:rsidRPr="00D200C7" w:rsidRDefault="00143286" w:rsidP="00BA79AD">
            <w:pPr>
              <w:spacing w:line="360" w:lineRule="auto"/>
              <w:jc w:val="center"/>
              <w:rPr>
                <w:rFonts w:ascii="Arial" w:hAnsi="Arial" w:cs="Arial"/>
                <w:lang w:val="el-GR"/>
              </w:rPr>
            </w:pPr>
          </w:p>
        </w:tc>
      </w:tr>
      <w:tr w:rsidR="00FF4A0A" w:rsidRPr="00D200C7" w14:paraId="379E69F0" w14:textId="77777777" w:rsidTr="00D840FB">
        <w:trPr>
          <w:cantSplit/>
          <w:jc w:val="center"/>
        </w:trPr>
        <w:tc>
          <w:tcPr>
            <w:tcW w:w="1728" w:type="pct"/>
          </w:tcPr>
          <w:p w14:paraId="64D4B87D"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1.6 Δοχείο λαδιού, μ</w:t>
            </w:r>
            <w:r w:rsidR="005C0A52" w:rsidRPr="00D200C7">
              <w:rPr>
                <w:rFonts w:ascii="Arial" w:hAnsi="Arial" w:cs="Arial"/>
                <w:lang w:val="el-GR"/>
              </w:rPr>
              <w:t xml:space="preserve">πλοκ </w:t>
            </w:r>
            <w:r w:rsidRPr="00D200C7">
              <w:rPr>
                <w:rFonts w:ascii="Arial" w:hAnsi="Arial" w:cs="Arial"/>
                <w:lang w:val="el-GR"/>
              </w:rPr>
              <w:t>βαλβίδων ελέγχου</w:t>
            </w:r>
          </w:p>
        </w:tc>
        <w:tc>
          <w:tcPr>
            <w:tcW w:w="1797" w:type="pct"/>
          </w:tcPr>
          <w:p w14:paraId="4FB6832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Χειραντλία</w:t>
            </w:r>
          </w:p>
          <w:p w14:paraId="27D15C29"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Στάθμη λαδιού</w:t>
            </w:r>
          </w:p>
          <w:p w14:paraId="25C95C33" w14:textId="77777777" w:rsidR="00AB3447" w:rsidRPr="00D200C7" w:rsidRDefault="00AB3447" w:rsidP="008C5C49">
            <w:pPr>
              <w:numPr>
                <w:ilvl w:val="0"/>
                <w:numId w:val="6"/>
              </w:numPr>
              <w:spacing w:line="360" w:lineRule="auto"/>
              <w:ind w:left="284" w:hanging="284"/>
              <w:rPr>
                <w:rFonts w:ascii="Arial" w:hAnsi="Arial" w:cs="Arial"/>
                <w:lang w:val="el-GR"/>
              </w:rPr>
            </w:pPr>
            <w:proofErr w:type="spellStart"/>
            <w:r w:rsidRPr="00D200C7">
              <w:rPr>
                <w:rFonts w:ascii="Arial" w:hAnsi="Arial" w:cs="Arial"/>
                <w:lang w:val="el-GR"/>
              </w:rPr>
              <w:t>Ελαιοσυλλέκτες</w:t>
            </w:r>
            <w:proofErr w:type="spellEnd"/>
          </w:p>
        </w:tc>
        <w:tc>
          <w:tcPr>
            <w:tcW w:w="676" w:type="pct"/>
            <w:gridSpan w:val="2"/>
          </w:tcPr>
          <w:p w14:paraId="38E2D90F"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71ADE7B1" w14:textId="77777777" w:rsidR="00143286" w:rsidRPr="00D200C7" w:rsidRDefault="00143286" w:rsidP="00BA79AD">
            <w:pPr>
              <w:spacing w:line="360" w:lineRule="auto"/>
              <w:jc w:val="center"/>
              <w:rPr>
                <w:rFonts w:ascii="Arial" w:hAnsi="Arial" w:cs="Arial"/>
                <w:lang w:val="el-GR"/>
              </w:rPr>
            </w:pPr>
          </w:p>
        </w:tc>
      </w:tr>
      <w:tr w:rsidR="00FF4A0A" w:rsidRPr="00D200C7" w14:paraId="11709311" w14:textId="77777777" w:rsidTr="00D840FB">
        <w:trPr>
          <w:cantSplit/>
          <w:jc w:val="center"/>
        </w:trPr>
        <w:tc>
          <w:tcPr>
            <w:tcW w:w="1728" w:type="pct"/>
          </w:tcPr>
          <w:p w14:paraId="5352E0BF"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1.7 Υδραυλικές σωληνώσεις</w:t>
            </w:r>
          </w:p>
          <w:p w14:paraId="2D84E0F2" w14:textId="77777777" w:rsidR="00143286" w:rsidRPr="00D200C7" w:rsidRDefault="00143286" w:rsidP="00BA79AD">
            <w:pPr>
              <w:spacing w:line="360" w:lineRule="auto"/>
              <w:jc w:val="both"/>
              <w:rPr>
                <w:rFonts w:ascii="Arial" w:hAnsi="Arial" w:cs="Arial"/>
                <w:lang w:val="el-GR"/>
              </w:rPr>
            </w:pPr>
          </w:p>
        </w:tc>
        <w:tc>
          <w:tcPr>
            <w:tcW w:w="1797" w:type="pct"/>
          </w:tcPr>
          <w:p w14:paraId="5DB66A6C"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Συνδέσεις, στηρίξεις</w:t>
            </w:r>
            <w:r w:rsidR="003676B6" w:rsidRPr="00D200C7">
              <w:rPr>
                <w:rFonts w:ascii="Arial" w:hAnsi="Arial" w:cs="Arial"/>
                <w:lang w:val="el-GR"/>
              </w:rPr>
              <w:t>, διαρροές</w:t>
            </w:r>
          </w:p>
          <w:p w14:paraId="3A1D8827"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Ακτίνα κάμψης</w:t>
            </w:r>
          </w:p>
        </w:tc>
        <w:tc>
          <w:tcPr>
            <w:tcW w:w="676" w:type="pct"/>
            <w:gridSpan w:val="2"/>
          </w:tcPr>
          <w:p w14:paraId="19FD0E9F"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1C26A40F" w14:textId="77777777" w:rsidR="00143286" w:rsidRPr="00D200C7" w:rsidRDefault="00143286" w:rsidP="00BA79AD">
            <w:pPr>
              <w:spacing w:line="360" w:lineRule="auto"/>
              <w:jc w:val="center"/>
              <w:rPr>
                <w:rFonts w:ascii="Arial" w:hAnsi="Arial" w:cs="Arial"/>
                <w:lang w:val="el-GR"/>
              </w:rPr>
            </w:pPr>
          </w:p>
        </w:tc>
      </w:tr>
      <w:tr w:rsidR="00FF4A0A" w:rsidRPr="00D200C7" w14:paraId="2DA96B12" w14:textId="77777777" w:rsidTr="00D840FB">
        <w:trPr>
          <w:cantSplit/>
          <w:jc w:val="center"/>
        </w:trPr>
        <w:tc>
          <w:tcPr>
            <w:tcW w:w="1728" w:type="pct"/>
          </w:tcPr>
          <w:p w14:paraId="26C6AED2"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 xml:space="preserve">1.8 </w:t>
            </w:r>
            <w:proofErr w:type="spellStart"/>
            <w:r w:rsidRPr="00D200C7">
              <w:rPr>
                <w:rFonts w:ascii="Arial" w:hAnsi="Arial" w:cs="Arial"/>
                <w:lang w:val="el-GR"/>
              </w:rPr>
              <w:t>Περιοριστήρας</w:t>
            </w:r>
            <w:proofErr w:type="spellEnd"/>
            <w:r w:rsidRPr="00D200C7">
              <w:rPr>
                <w:rFonts w:ascii="Arial" w:hAnsi="Arial" w:cs="Arial"/>
                <w:lang w:val="el-GR"/>
              </w:rPr>
              <w:t xml:space="preserve"> ταχύτητας</w:t>
            </w:r>
          </w:p>
          <w:p w14:paraId="2F2D783F"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(όταν υπάρχει) (Σ1)</w:t>
            </w:r>
          </w:p>
          <w:p w14:paraId="7E6AC713" w14:textId="77777777" w:rsidR="00143286" w:rsidRPr="00D200C7" w:rsidRDefault="00143286" w:rsidP="00BA79AD">
            <w:pPr>
              <w:spacing w:line="360" w:lineRule="auto"/>
              <w:jc w:val="center"/>
              <w:rPr>
                <w:rFonts w:ascii="Arial" w:hAnsi="Arial" w:cs="Arial"/>
                <w:lang w:val="el-GR"/>
              </w:rPr>
            </w:pPr>
            <w:r w:rsidRPr="00D200C7">
              <w:rPr>
                <w:rFonts w:ascii="Arial" w:hAnsi="Arial" w:cs="Arial"/>
                <w:strike/>
                <w:lang w:val="el-GR"/>
              </w:rPr>
              <w:t xml:space="preserve"> </w:t>
            </w:r>
          </w:p>
        </w:tc>
        <w:tc>
          <w:tcPr>
            <w:tcW w:w="1797" w:type="pct"/>
          </w:tcPr>
          <w:p w14:paraId="61641AF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Κατασκευαστής </w:t>
            </w:r>
          </w:p>
          <w:p w14:paraId="586B4155"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Τύπος</w:t>
            </w:r>
          </w:p>
          <w:p w14:paraId="25B63E49"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Ονομαστική ταχύτητα</w:t>
            </w:r>
          </w:p>
          <w:p w14:paraId="5B803947"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Ταχύτητα ενεργοποίησης</w:t>
            </w:r>
          </w:p>
          <w:p w14:paraId="612252ED"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Διάμετρος συρματόσχοινου</w:t>
            </w:r>
          </w:p>
          <w:p w14:paraId="7CD42AC8"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Ηλεκτρικός διακόπτης</w:t>
            </w:r>
          </w:p>
        </w:tc>
        <w:tc>
          <w:tcPr>
            <w:tcW w:w="676" w:type="pct"/>
            <w:gridSpan w:val="2"/>
          </w:tcPr>
          <w:p w14:paraId="727A2EF1"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467D028" w14:textId="77777777" w:rsidR="00143286" w:rsidRPr="00D200C7" w:rsidRDefault="00143286" w:rsidP="00BA79AD">
            <w:pPr>
              <w:spacing w:line="360" w:lineRule="auto"/>
              <w:rPr>
                <w:rFonts w:ascii="Arial" w:hAnsi="Arial" w:cs="Arial"/>
                <w:lang w:val="el-GR"/>
              </w:rPr>
            </w:pPr>
          </w:p>
        </w:tc>
      </w:tr>
      <w:tr w:rsidR="00FF4A0A" w:rsidRPr="00D200C7" w14:paraId="02716F16" w14:textId="77777777" w:rsidTr="00D840FB">
        <w:trPr>
          <w:cantSplit/>
          <w:jc w:val="center"/>
        </w:trPr>
        <w:tc>
          <w:tcPr>
            <w:tcW w:w="1728" w:type="pct"/>
          </w:tcPr>
          <w:p w14:paraId="577D5187"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1.9 Ηλεκτρολογικός πίνακας ελέγχου ανελκυστήρα</w:t>
            </w:r>
            <w:r w:rsidR="00DB2ED9" w:rsidRPr="00D200C7">
              <w:rPr>
                <w:rFonts w:ascii="Arial" w:hAnsi="Arial" w:cs="Arial"/>
                <w:lang w:val="el-GR"/>
              </w:rPr>
              <w:t xml:space="preserve"> (Σ2</w:t>
            </w:r>
            <w:r w:rsidRPr="00D200C7">
              <w:rPr>
                <w:rFonts w:ascii="Arial" w:hAnsi="Arial" w:cs="Arial"/>
                <w:lang w:val="el-GR"/>
              </w:rPr>
              <w:t>)</w:t>
            </w:r>
          </w:p>
        </w:tc>
        <w:tc>
          <w:tcPr>
            <w:tcW w:w="1797" w:type="pct"/>
          </w:tcPr>
          <w:p w14:paraId="7DAD868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Ανεξάρτητη σύνδεση γειώσεων</w:t>
            </w:r>
          </w:p>
          <w:p w14:paraId="050EC4C2"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Ασφάλειες, συνδέσεις καλωδίων</w:t>
            </w:r>
          </w:p>
        </w:tc>
        <w:tc>
          <w:tcPr>
            <w:tcW w:w="676" w:type="pct"/>
            <w:gridSpan w:val="2"/>
          </w:tcPr>
          <w:p w14:paraId="229F068B"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9CAC196" w14:textId="77777777" w:rsidR="00143286" w:rsidRPr="00D200C7" w:rsidRDefault="00143286" w:rsidP="00BA79AD">
            <w:pPr>
              <w:spacing w:line="360" w:lineRule="auto"/>
              <w:jc w:val="center"/>
              <w:rPr>
                <w:rFonts w:ascii="Arial" w:hAnsi="Arial" w:cs="Arial"/>
                <w:lang w:val="el-GR"/>
              </w:rPr>
            </w:pPr>
          </w:p>
        </w:tc>
      </w:tr>
      <w:tr w:rsidR="00FF4A0A" w:rsidRPr="00D200C7" w14:paraId="04FE66EA" w14:textId="77777777" w:rsidTr="00D840FB">
        <w:trPr>
          <w:cantSplit/>
          <w:jc w:val="center"/>
        </w:trPr>
        <w:tc>
          <w:tcPr>
            <w:tcW w:w="1728" w:type="pct"/>
          </w:tcPr>
          <w:p w14:paraId="54BF5F6E"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1.1</w:t>
            </w:r>
            <w:r w:rsidR="003676B6" w:rsidRPr="00D200C7">
              <w:rPr>
                <w:rFonts w:ascii="Arial" w:hAnsi="Arial" w:cs="Arial"/>
                <w:lang w:val="el-GR"/>
              </w:rPr>
              <w:t>0</w:t>
            </w:r>
            <w:r w:rsidRPr="00D200C7">
              <w:rPr>
                <w:rFonts w:ascii="Arial" w:hAnsi="Arial" w:cs="Arial"/>
                <w:lang w:val="el-GR"/>
              </w:rPr>
              <w:t xml:space="preserve"> Εγχειρίδιο ανελκυστήρα</w:t>
            </w:r>
          </w:p>
          <w:p w14:paraId="4CBCE0E5" w14:textId="77777777" w:rsidR="00143286" w:rsidRPr="00D200C7" w:rsidRDefault="00143286" w:rsidP="00BA79AD">
            <w:pPr>
              <w:spacing w:line="360" w:lineRule="auto"/>
              <w:rPr>
                <w:rFonts w:ascii="Arial" w:hAnsi="Arial" w:cs="Arial"/>
                <w:lang w:val="el-GR"/>
              </w:rPr>
            </w:pPr>
          </w:p>
          <w:p w14:paraId="050C8B2F"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Επιγραφές, σημάνσεις στο Μηχανοστάσιο</w:t>
            </w:r>
          </w:p>
        </w:tc>
        <w:tc>
          <w:tcPr>
            <w:tcW w:w="1797" w:type="pct"/>
          </w:tcPr>
          <w:p w14:paraId="4D444352"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Εγχειρίδιο παρακολούθησης</w:t>
            </w:r>
          </w:p>
          <w:p w14:paraId="4ED771F0"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Οδηγίες χρήσης, συντήρησης</w:t>
            </w:r>
          </w:p>
          <w:p w14:paraId="3A3AD32A"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Οδηγίες απεγκλωβισμού</w:t>
            </w:r>
          </w:p>
          <w:p w14:paraId="7DC3B6F7"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Επιγραφές, σημάνσεις</w:t>
            </w:r>
          </w:p>
        </w:tc>
        <w:tc>
          <w:tcPr>
            <w:tcW w:w="676" w:type="pct"/>
            <w:gridSpan w:val="2"/>
          </w:tcPr>
          <w:p w14:paraId="584F113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C549C55" w14:textId="77777777" w:rsidR="00143286" w:rsidRPr="00D200C7" w:rsidRDefault="00143286" w:rsidP="00BA79AD">
            <w:pPr>
              <w:spacing w:line="360" w:lineRule="auto"/>
              <w:jc w:val="center"/>
              <w:rPr>
                <w:rFonts w:ascii="Arial" w:hAnsi="Arial" w:cs="Arial"/>
                <w:lang w:val="el-GR"/>
              </w:rPr>
            </w:pPr>
          </w:p>
        </w:tc>
      </w:tr>
      <w:tr w:rsidR="00FF4A0A" w:rsidRPr="00D200C7" w14:paraId="6D00C3E5" w14:textId="77777777" w:rsidTr="00D840FB">
        <w:trPr>
          <w:cantSplit/>
          <w:jc w:val="center"/>
        </w:trPr>
        <w:tc>
          <w:tcPr>
            <w:tcW w:w="1728" w:type="pct"/>
          </w:tcPr>
          <w:p w14:paraId="2EBEC034" w14:textId="77777777" w:rsidR="00143286" w:rsidRPr="00D200C7" w:rsidRDefault="00143286" w:rsidP="00BA79AD">
            <w:pPr>
              <w:spacing w:line="360" w:lineRule="auto"/>
              <w:rPr>
                <w:rFonts w:ascii="Arial" w:hAnsi="Arial" w:cs="Arial"/>
                <w:b/>
                <w:lang w:val="el-GR"/>
              </w:rPr>
            </w:pPr>
            <w:r w:rsidRPr="00D200C7">
              <w:rPr>
                <w:rFonts w:ascii="Arial" w:hAnsi="Arial" w:cs="Arial"/>
                <w:b/>
                <w:lang w:val="el-GR"/>
              </w:rPr>
              <w:t>2. Μετρήσεις</w:t>
            </w:r>
          </w:p>
        </w:tc>
        <w:tc>
          <w:tcPr>
            <w:tcW w:w="1797" w:type="pct"/>
          </w:tcPr>
          <w:p w14:paraId="66E05046" w14:textId="77777777" w:rsidR="00143286" w:rsidRPr="00D200C7" w:rsidRDefault="00143286" w:rsidP="00BA79AD">
            <w:pPr>
              <w:pStyle w:val="Heading1"/>
              <w:spacing w:line="360" w:lineRule="auto"/>
            </w:pPr>
          </w:p>
        </w:tc>
        <w:tc>
          <w:tcPr>
            <w:tcW w:w="676" w:type="pct"/>
            <w:gridSpan w:val="2"/>
          </w:tcPr>
          <w:p w14:paraId="46746EE9" w14:textId="77777777" w:rsidR="00143286" w:rsidRPr="00D200C7" w:rsidRDefault="00143286" w:rsidP="00BA79AD">
            <w:pPr>
              <w:spacing w:line="360" w:lineRule="auto"/>
              <w:jc w:val="center"/>
              <w:rPr>
                <w:rFonts w:ascii="Arial" w:hAnsi="Arial" w:cs="Arial"/>
                <w:lang w:val="el-GR"/>
              </w:rPr>
            </w:pPr>
          </w:p>
        </w:tc>
        <w:tc>
          <w:tcPr>
            <w:tcW w:w="791" w:type="pct"/>
            <w:gridSpan w:val="2"/>
            <w:vAlign w:val="bottom"/>
          </w:tcPr>
          <w:p w14:paraId="7BCFC68B" w14:textId="77777777" w:rsidR="00143286" w:rsidRPr="00D200C7" w:rsidRDefault="00143286" w:rsidP="00BA79AD">
            <w:pPr>
              <w:spacing w:line="360" w:lineRule="auto"/>
              <w:jc w:val="center"/>
              <w:rPr>
                <w:rFonts w:ascii="Arial" w:hAnsi="Arial" w:cs="Arial"/>
                <w:lang w:val="el-GR"/>
              </w:rPr>
            </w:pPr>
          </w:p>
        </w:tc>
      </w:tr>
      <w:tr w:rsidR="00FF4A0A" w:rsidRPr="00630E68" w14:paraId="3A699879" w14:textId="77777777" w:rsidTr="00D840FB">
        <w:trPr>
          <w:cantSplit/>
          <w:jc w:val="center"/>
        </w:trPr>
        <w:tc>
          <w:tcPr>
            <w:tcW w:w="1728" w:type="pct"/>
          </w:tcPr>
          <w:p w14:paraId="51681CB4" w14:textId="77777777" w:rsidR="00143286" w:rsidRPr="00D200C7" w:rsidRDefault="00143286" w:rsidP="00BA79AD">
            <w:pPr>
              <w:spacing w:line="360" w:lineRule="auto"/>
              <w:rPr>
                <w:rFonts w:ascii="Arial" w:hAnsi="Arial" w:cs="Arial"/>
                <w:b/>
                <w:lang w:val="el-GR"/>
              </w:rPr>
            </w:pPr>
            <w:r w:rsidRPr="00D200C7">
              <w:rPr>
                <w:rFonts w:ascii="Arial" w:hAnsi="Arial" w:cs="Arial"/>
                <w:lang w:val="el-GR"/>
              </w:rPr>
              <w:t>2.1 Αντίσταση μόνωσης των κυκλωμάτων ισχύος και ελέγχου</w:t>
            </w:r>
            <w:r w:rsidR="003676B6" w:rsidRPr="00D200C7">
              <w:rPr>
                <w:rFonts w:ascii="Arial" w:hAnsi="Arial" w:cs="Arial"/>
                <w:lang w:val="el-GR"/>
              </w:rPr>
              <w:t xml:space="preserve"> (</w:t>
            </w:r>
            <w:proofErr w:type="spellStart"/>
            <w:r w:rsidR="003676B6" w:rsidRPr="00D200C7">
              <w:rPr>
                <w:rFonts w:ascii="Arial" w:hAnsi="Arial" w:cs="Arial"/>
                <w:lang w:val="el-GR"/>
              </w:rPr>
              <w:t>κομβιοδόχος</w:t>
            </w:r>
            <w:proofErr w:type="spellEnd"/>
            <w:r w:rsidR="003676B6" w:rsidRPr="00D200C7">
              <w:rPr>
                <w:rFonts w:ascii="Arial" w:hAnsi="Arial" w:cs="Arial"/>
                <w:lang w:val="el-GR"/>
              </w:rPr>
              <w:t xml:space="preserve">, μηχανισμοί </w:t>
            </w:r>
            <w:proofErr w:type="spellStart"/>
            <w:r w:rsidR="003676B6" w:rsidRPr="00D200C7">
              <w:rPr>
                <w:rFonts w:ascii="Arial" w:hAnsi="Arial" w:cs="Arial"/>
                <w:lang w:val="el-GR"/>
              </w:rPr>
              <w:t>μανδάλωσης</w:t>
            </w:r>
            <w:proofErr w:type="spellEnd"/>
            <w:r w:rsidR="003676B6" w:rsidRPr="00D200C7">
              <w:rPr>
                <w:rFonts w:ascii="Arial" w:hAnsi="Arial" w:cs="Arial"/>
                <w:lang w:val="el-GR"/>
              </w:rPr>
              <w:t>)</w:t>
            </w:r>
          </w:p>
        </w:tc>
        <w:tc>
          <w:tcPr>
            <w:tcW w:w="1797" w:type="pct"/>
          </w:tcPr>
          <w:p w14:paraId="2222109D"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Μεγαλύτερη από 0,5 ΜΩ για το κύκλωμα ισχύος</w:t>
            </w:r>
          </w:p>
          <w:p w14:paraId="0FE42E1B"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Μεγαλύτερη από 0,25 ΜΩ για τα κυκλώματα χειρισμού ασφάλειας </w:t>
            </w:r>
          </w:p>
        </w:tc>
        <w:tc>
          <w:tcPr>
            <w:tcW w:w="676" w:type="pct"/>
            <w:gridSpan w:val="2"/>
          </w:tcPr>
          <w:p w14:paraId="3FC977D5"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2F06FECC" w14:textId="77777777" w:rsidR="00143286" w:rsidRPr="00D200C7" w:rsidRDefault="00143286" w:rsidP="00BA79AD">
            <w:pPr>
              <w:spacing w:line="360" w:lineRule="auto"/>
              <w:jc w:val="center"/>
              <w:rPr>
                <w:rFonts w:ascii="Arial" w:hAnsi="Arial" w:cs="Arial"/>
                <w:lang w:val="el-GR"/>
              </w:rPr>
            </w:pPr>
          </w:p>
        </w:tc>
      </w:tr>
      <w:tr w:rsidR="00FF4A0A" w:rsidRPr="00630E68" w14:paraId="4679EC90" w14:textId="77777777" w:rsidTr="00DA55C0">
        <w:trPr>
          <w:cantSplit/>
          <w:trHeight w:val="659"/>
          <w:jc w:val="center"/>
        </w:trPr>
        <w:tc>
          <w:tcPr>
            <w:tcW w:w="1728" w:type="pct"/>
          </w:tcPr>
          <w:p w14:paraId="000B34ED"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 xml:space="preserve">2.2 Ταχύτητες κίνησης </w:t>
            </w:r>
          </w:p>
          <w:p w14:paraId="48FA08D7" w14:textId="77777777" w:rsidR="00143286" w:rsidRPr="00D200C7" w:rsidRDefault="00143286" w:rsidP="00BA79AD">
            <w:pPr>
              <w:pStyle w:val="Heading5"/>
              <w:spacing w:before="0" w:after="0" w:line="360" w:lineRule="auto"/>
              <w:ind w:left="0"/>
              <w:rPr>
                <w:rFonts w:ascii="Arial" w:hAnsi="Arial" w:cs="Arial"/>
                <w:i w:val="0"/>
                <w:sz w:val="24"/>
                <w:lang w:val="el-GR"/>
              </w:rPr>
            </w:pPr>
          </w:p>
        </w:tc>
        <w:tc>
          <w:tcPr>
            <w:tcW w:w="1797" w:type="pct"/>
          </w:tcPr>
          <w:p w14:paraId="3B320868" w14:textId="6716FA7F" w:rsidR="00143286" w:rsidRPr="00D200C7" w:rsidRDefault="00F652AA" w:rsidP="008C5C49">
            <w:pPr>
              <w:numPr>
                <w:ilvl w:val="0"/>
                <w:numId w:val="6"/>
              </w:numPr>
              <w:spacing w:line="360" w:lineRule="auto"/>
              <w:ind w:left="284" w:hanging="284"/>
              <w:rPr>
                <w:rFonts w:ascii="Arial" w:hAnsi="Arial" w:cs="Arial"/>
                <w:lang w:val="el-GR"/>
              </w:rPr>
            </w:pPr>
            <w:r w:rsidRPr="00D200C7">
              <w:rPr>
                <w:rFonts w:ascii="Arial" w:hAnsi="Arial" w:cs="Arial"/>
                <w:lang w:val="el-GR"/>
              </w:rPr>
              <w:t>Χ</w:t>
            </w:r>
            <w:r w:rsidR="00143286" w:rsidRPr="00D200C7">
              <w:rPr>
                <w:rFonts w:ascii="Arial" w:hAnsi="Arial" w:cs="Arial"/>
                <w:lang w:val="el-GR"/>
              </w:rPr>
              <w:t>ωρίς φορτίο ταχύτητα ανόδου - ταχύτητα καθόδου</w:t>
            </w:r>
          </w:p>
        </w:tc>
        <w:tc>
          <w:tcPr>
            <w:tcW w:w="676" w:type="pct"/>
            <w:gridSpan w:val="2"/>
          </w:tcPr>
          <w:p w14:paraId="09795F44"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1048733F" w14:textId="77777777" w:rsidR="00143286" w:rsidRPr="00D200C7" w:rsidRDefault="00143286" w:rsidP="00BA79AD">
            <w:pPr>
              <w:spacing w:line="360" w:lineRule="auto"/>
              <w:jc w:val="center"/>
              <w:rPr>
                <w:rFonts w:ascii="Arial" w:hAnsi="Arial" w:cs="Arial"/>
                <w:lang w:val="el-GR"/>
              </w:rPr>
            </w:pPr>
          </w:p>
        </w:tc>
      </w:tr>
      <w:tr w:rsidR="00FF4A0A" w:rsidRPr="00D200C7" w14:paraId="41AD549B" w14:textId="77777777" w:rsidTr="00D840FB">
        <w:trPr>
          <w:cantSplit/>
          <w:trHeight w:hRule="exact" w:val="340"/>
          <w:jc w:val="center"/>
        </w:trPr>
        <w:tc>
          <w:tcPr>
            <w:tcW w:w="1728" w:type="pct"/>
          </w:tcPr>
          <w:p w14:paraId="4E751E63" w14:textId="77777777" w:rsidR="00143286" w:rsidRPr="00D200C7" w:rsidRDefault="00143286" w:rsidP="00BA79AD">
            <w:pPr>
              <w:spacing w:line="360" w:lineRule="auto"/>
              <w:rPr>
                <w:rFonts w:ascii="Arial" w:hAnsi="Arial" w:cs="Arial"/>
                <w:lang w:val="el-GR"/>
              </w:rPr>
            </w:pPr>
            <w:r w:rsidRPr="00D200C7">
              <w:rPr>
                <w:rFonts w:ascii="Arial" w:hAnsi="Arial" w:cs="Arial"/>
                <w:b/>
                <w:lang w:val="el-GR"/>
              </w:rPr>
              <w:t>3. Δοκιμές</w:t>
            </w:r>
          </w:p>
        </w:tc>
        <w:tc>
          <w:tcPr>
            <w:tcW w:w="1797" w:type="pct"/>
          </w:tcPr>
          <w:p w14:paraId="7E1BA024" w14:textId="46FB0A0B" w:rsidR="00143286" w:rsidRPr="00D200C7" w:rsidRDefault="00143286" w:rsidP="007C0AA9">
            <w:pPr>
              <w:spacing w:line="360" w:lineRule="auto"/>
              <w:rPr>
                <w:rFonts w:ascii="Arial" w:hAnsi="Arial" w:cs="Arial"/>
                <w:lang w:val="el-GR"/>
              </w:rPr>
            </w:pPr>
          </w:p>
        </w:tc>
        <w:tc>
          <w:tcPr>
            <w:tcW w:w="676" w:type="pct"/>
            <w:gridSpan w:val="2"/>
          </w:tcPr>
          <w:p w14:paraId="04DB7FAA"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73BD5686" w14:textId="77777777" w:rsidR="00143286" w:rsidRPr="00D200C7" w:rsidRDefault="00143286" w:rsidP="00BA79AD">
            <w:pPr>
              <w:spacing w:line="360" w:lineRule="auto"/>
              <w:jc w:val="center"/>
              <w:rPr>
                <w:rFonts w:ascii="Arial" w:hAnsi="Arial" w:cs="Arial"/>
                <w:lang w:val="el-GR"/>
              </w:rPr>
            </w:pPr>
          </w:p>
        </w:tc>
      </w:tr>
      <w:tr w:rsidR="00FF4A0A" w:rsidRPr="00630E68" w14:paraId="6F0493C0" w14:textId="77777777" w:rsidTr="00D840FB">
        <w:trPr>
          <w:cantSplit/>
          <w:jc w:val="center"/>
        </w:trPr>
        <w:tc>
          <w:tcPr>
            <w:tcW w:w="1728" w:type="pct"/>
          </w:tcPr>
          <w:p w14:paraId="319396F3"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3.1 Λειτουργία διακόπτη τέρματος διαδρομής ασφάλειας (άνω)</w:t>
            </w:r>
          </w:p>
        </w:tc>
        <w:tc>
          <w:tcPr>
            <w:tcW w:w="1797" w:type="pct"/>
          </w:tcPr>
          <w:p w14:paraId="0612BD8D"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Ενεργοποίηση από το έμβολο για έμμεση ανάρτηση </w:t>
            </w:r>
          </w:p>
          <w:p w14:paraId="17FE727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Επενεργεί και σταματά τον κινητήρα και τον διατηρεί σταματημένο σε όλη την </w:t>
            </w:r>
            <w:proofErr w:type="spellStart"/>
            <w:r w:rsidRPr="00D200C7">
              <w:rPr>
                <w:rFonts w:ascii="Arial" w:hAnsi="Arial" w:cs="Arial"/>
                <w:lang w:val="el-GR"/>
              </w:rPr>
              <w:t>υπερδιαδρομή</w:t>
            </w:r>
            <w:proofErr w:type="spellEnd"/>
          </w:p>
          <w:p w14:paraId="1779E11A"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Επιστροφή στην αρχική θέση μετά την απομάκρυνση του μέσου ενεργοποίησης</w:t>
            </w:r>
          </w:p>
          <w:p w14:paraId="39BD59D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Η επιστροφή του ανελκυστήρα σε κανονική λειτουργία δεν πρέπει να γίνεται αυτόματα</w:t>
            </w:r>
          </w:p>
        </w:tc>
        <w:tc>
          <w:tcPr>
            <w:tcW w:w="676" w:type="pct"/>
            <w:gridSpan w:val="2"/>
          </w:tcPr>
          <w:p w14:paraId="302B89AF"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114DC17D" w14:textId="77777777" w:rsidR="00143286" w:rsidRPr="00D200C7" w:rsidRDefault="00143286" w:rsidP="00BA79AD">
            <w:pPr>
              <w:spacing w:line="360" w:lineRule="auto"/>
              <w:jc w:val="center"/>
              <w:rPr>
                <w:rFonts w:ascii="Arial" w:hAnsi="Arial" w:cs="Arial"/>
                <w:lang w:val="el-GR"/>
              </w:rPr>
            </w:pPr>
          </w:p>
        </w:tc>
      </w:tr>
      <w:tr w:rsidR="00FF4A0A" w:rsidRPr="00630E68" w14:paraId="3ACEE3DC" w14:textId="77777777" w:rsidTr="00D840FB">
        <w:trPr>
          <w:cantSplit/>
          <w:jc w:val="center"/>
        </w:trPr>
        <w:tc>
          <w:tcPr>
            <w:tcW w:w="1728" w:type="pct"/>
          </w:tcPr>
          <w:p w14:paraId="1DA5278F" w14:textId="77777777" w:rsidR="00143286" w:rsidRPr="00D200C7" w:rsidRDefault="00143286" w:rsidP="00BA79AD">
            <w:pPr>
              <w:tabs>
                <w:tab w:val="left" w:pos="474"/>
              </w:tabs>
              <w:spacing w:line="360" w:lineRule="auto"/>
              <w:rPr>
                <w:rFonts w:ascii="Arial" w:hAnsi="Arial" w:cs="Arial"/>
                <w:lang w:val="el-GR"/>
              </w:rPr>
            </w:pPr>
            <w:r w:rsidRPr="00D200C7">
              <w:rPr>
                <w:rFonts w:ascii="Arial" w:hAnsi="Arial" w:cs="Arial"/>
                <w:lang w:val="el-GR"/>
              </w:rPr>
              <w:t xml:space="preserve">3.2 </w:t>
            </w:r>
            <w:r w:rsidR="00DB2ED9" w:rsidRPr="00D200C7">
              <w:rPr>
                <w:rFonts w:ascii="Arial" w:hAnsi="Arial" w:cs="Arial"/>
                <w:lang w:val="el-GR"/>
              </w:rPr>
              <w:t>Έλεγχος συστήματος α</w:t>
            </w:r>
            <w:r w:rsidRPr="00D200C7">
              <w:rPr>
                <w:rFonts w:ascii="Arial" w:hAnsi="Arial" w:cs="Arial"/>
                <w:lang w:val="el-GR"/>
              </w:rPr>
              <w:t>ρπάγης</w:t>
            </w:r>
          </w:p>
          <w:p w14:paraId="63EB67B2" w14:textId="77777777" w:rsidR="00143286" w:rsidRPr="00D200C7" w:rsidRDefault="00143286" w:rsidP="00BA79AD">
            <w:pPr>
              <w:spacing w:line="360" w:lineRule="auto"/>
              <w:rPr>
                <w:rFonts w:ascii="Arial" w:hAnsi="Arial" w:cs="Arial"/>
                <w:strike/>
                <w:lang w:val="el-GR"/>
              </w:rPr>
            </w:pPr>
          </w:p>
        </w:tc>
        <w:tc>
          <w:tcPr>
            <w:tcW w:w="1797" w:type="pct"/>
          </w:tcPr>
          <w:p w14:paraId="58F61432"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Χωρίς φορτίο και με ονομαστική ταχύτητα </w:t>
            </w:r>
          </w:p>
          <w:p w14:paraId="737197A8"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Ενεργοποίηση με ειδικό σύστημα δοκιμής ή με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ταχύτητας</w:t>
            </w:r>
          </w:p>
        </w:tc>
        <w:tc>
          <w:tcPr>
            <w:tcW w:w="676" w:type="pct"/>
            <w:gridSpan w:val="2"/>
          </w:tcPr>
          <w:p w14:paraId="67D3EB8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7FFC900" w14:textId="77777777" w:rsidR="00143286" w:rsidRPr="00D200C7" w:rsidRDefault="00143286" w:rsidP="00BA79AD">
            <w:pPr>
              <w:spacing w:line="360" w:lineRule="auto"/>
              <w:jc w:val="center"/>
              <w:rPr>
                <w:rFonts w:ascii="Arial" w:hAnsi="Arial" w:cs="Arial"/>
                <w:lang w:val="el-GR"/>
              </w:rPr>
            </w:pPr>
          </w:p>
        </w:tc>
      </w:tr>
      <w:tr w:rsidR="00FF4A0A" w:rsidRPr="00630E68" w14:paraId="03470FE5" w14:textId="77777777" w:rsidTr="00D840FB">
        <w:trPr>
          <w:cantSplit/>
          <w:jc w:val="center"/>
        </w:trPr>
        <w:tc>
          <w:tcPr>
            <w:tcW w:w="1728" w:type="pct"/>
          </w:tcPr>
          <w:p w14:paraId="2E08471D"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3.3 Βαλβίδα καθόδου ανάγκης</w:t>
            </w:r>
          </w:p>
          <w:p w14:paraId="0E9CF55C"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(ανοίγει με μόνιμη επενέργεια και κλείνει αυτόνομα)</w:t>
            </w:r>
          </w:p>
        </w:tc>
        <w:tc>
          <w:tcPr>
            <w:tcW w:w="1797" w:type="pct"/>
          </w:tcPr>
          <w:p w14:paraId="367D8B63"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Λειτουργικός έλεγχος</w:t>
            </w:r>
          </w:p>
          <w:p w14:paraId="09591AF4"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Δεν λειτουργεί όταν δεν ασκείται πίεση στο έμβολο</w:t>
            </w:r>
          </w:p>
        </w:tc>
        <w:tc>
          <w:tcPr>
            <w:tcW w:w="676" w:type="pct"/>
            <w:gridSpan w:val="2"/>
          </w:tcPr>
          <w:p w14:paraId="3A6BA8C8"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F36C597" w14:textId="77777777" w:rsidR="00143286" w:rsidRPr="00D200C7" w:rsidRDefault="00143286" w:rsidP="00BA79AD">
            <w:pPr>
              <w:spacing w:line="360" w:lineRule="auto"/>
              <w:jc w:val="center"/>
              <w:rPr>
                <w:rFonts w:ascii="Arial" w:hAnsi="Arial" w:cs="Arial"/>
                <w:lang w:val="el-GR"/>
              </w:rPr>
            </w:pPr>
          </w:p>
        </w:tc>
      </w:tr>
      <w:tr w:rsidR="00FF4A0A" w:rsidRPr="00630E68" w14:paraId="356DD054" w14:textId="77777777" w:rsidTr="00D840FB">
        <w:trPr>
          <w:cantSplit/>
          <w:jc w:val="center"/>
        </w:trPr>
        <w:tc>
          <w:tcPr>
            <w:tcW w:w="1728" w:type="pct"/>
          </w:tcPr>
          <w:p w14:paraId="58397618"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3.4 Ηλεκτρικό κύκλωμα διόρθωσης ολίσθησης (με ανοικτές θύρες)</w:t>
            </w:r>
          </w:p>
          <w:p w14:paraId="2F744F83" w14:textId="77777777" w:rsidR="00143286" w:rsidRPr="00D200C7" w:rsidRDefault="00143286" w:rsidP="00BA79AD">
            <w:pPr>
              <w:spacing w:line="360" w:lineRule="auto"/>
              <w:rPr>
                <w:rFonts w:ascii="Arial" w:hAnsi="Arial" w:cs="Arial"/>
                <w:strike/>
                <w:lang w:val="el-GR"/>
              </w:rPr>
            </w:pPr>
          </w:p>
        </w:tc>
        <w:tc>
          <w:tcPr>
            <w:tcW w:w="1797" w:type="pct"/>
          </w:tcPr>
          <w:p w14:paraId="1C1B2870"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Έ</w:t>
            </w:r>
            <w:r w:rsidR="00DB2ED9" w:rsidRPr="00D200C7">
              <w:rPr>
                <w:rFonts w:ascii="Arial" w:hAnsi="Arial" w:cs="Arial"/>
                <w:lang w:val="el-GR"/>
              </w:rPr>
              <w:t>λεγχος δύο ηλεκτρικών σφαλμάτων</w:t>
            </w:r>
          </w:p>
          <w:p w14:paraId="58EB0DFA"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Δοκιμή ισοστάθμισης σε όλους τους ορόφους</w:t>
            </w:r>
          </w:p>
          <w:p w14:paraId="4C841FFD"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Δεν πρέπει να λειτουργεί στη συντήρηση</w:t>
            </w:r>
          </w:p>
        </w:tc>
        <w:tc>
          <w:tcPr>
            <w:tcW w:w="676" w:type="pct"/>
            <w:gridSpan w:val="2"/>
          </w:tcPr>
          <w:p w14:paraId="03CC0388"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4B02AFC" w14:textId="77777777" w:rsidR="00143286" w:rsidRPr="00D200C7" w:rsidRDefault="00143286" w:rsidP="00BA79AD">
            <w:pPr>
              <w:spacing w:line="360" w:lineRule="auto"/>
              <w:jc w:val="center"/>
              <w:rPr>
                <w:rFonts w:ascii="Arial" w:hAnsi="Arial" w:cs="Arial"/>
                <w:lang w:val="el-GR"/>
              </w:rPr>
            </w:pPr>
          </w:p>
        </w:tc>
      </w:tr>
      <w:tr w:rsidR="00FF4A0A" w:rsidRPr="00D200C7" w14:paraId="6678D3C2" w14:textId="77777777" w:rsidTr="00D840FB">
        <w:trPr>
          <w:cantSplit/>
          <w:jc w:val="center"/>
        </w:trPr>
        <w:tc>
          <w:tcPr>
            <w:tcW w:w="1728" w:type="pct"/>
          </w:tcPr>
          <w:p w14:paraId="50DDE4A1"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 xml:space="preserve">3.5 Βαλβίδα θραύσης (Σ1) </w:t>
            </w:r>
          </w:p>
          <w:p w14:paraId="6B98E494" w14:textId="77777777" w:rsidR="00143286" w:rsidRPr="00D200C7" w:rsidRDefault="00143286" w:rsidP="00BA79AD">
            <w:pPr>
              <w:spacing w:line="360" w:lineRule="auto"/>
              <w:jc w:val="both"/>
              <w:rPr>
                <w:rFonts w:ascii="Arial" w:hAnsi="Arial" w:cs="Arial"/>
                <w:lang w:val="el-GR"/>
              </w:rPr>
            </w:pPr>
          </w:p>
        </w:tc>
        <w:tc>
          <w:tcPr>
            <w:tcW w:w="1797" w:type="pct"/>
          </w:tcPr>
          <w:p w14:paraId="6385F7C7"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Λειτουργικός έλεγχος με </w:t>
            </w:r>
            <w:proofErr w:type="spellStart"/>
            <w:r w:rsidRPr="00D200C7">
              <w:rPr>
                <w:rFonts w:ascii="Arial" w:hAnsi="Arial" w:cs="Arial"/>
                <w:lang w:val="el-GR"/>
              </w:rPr>
              <w:t>υπερτάχυνση</w:t>
            </w:r>
            <w:proofErr w:type="spellEnd"/>
          </w:p>
        </w:tc>
        <w:tc>
          <w:tcPr>
            <w:tcW w:w="676" w:type="pct"/>
            <w:gridSpan w:val="2"/>
          </w:tcPr>
          <w:p w14:paraId="257F6A6E"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2422CF56" w14:textId="77777777" w:rsidR="00143286" w:rsidRPr="00D200C7" w:rsidRDefault="00143286" w:rsidP="00BA79AD">
            <w:pPr>
              <w:spacing w:line="360" w:lineRule="auto"/>
              <w:jc w:val="center"/>
              <w:rPr>
                <w:rFonts w:ascii="Arial" w:hAnsi="Arial" w:cs="Arial"/>
                <w:lang w:val="el-GR"/>
              </w:rPr>
            </w:pPr>
          </w:p>
        </w:tc>
      </w:tr>
      <w:tr w:rsidR="00FF4A0A" w:rsidRPr="00630E68" w14:paraId="27E8D9D0" w14:textId="77777777" w:rsidTr="00D840FB">
        <w:trPr>
          <w:cantSplit/>
          <w:jc w:val="center"/>
        </w:trPr>
        <w:tc>
          <w:tcPr>
            <w:tcW w:w="1728" w:type="pct"/>
          </w:tcPr>
          <w:p w14:paraId="44609830"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 xml:space="preserve">3.6 Δοκιμή στεγανότητας και </w:t>
            </w:r>
            <w:proofErr w:type="spellStart"/>
            <w:r w:rsidRPr="00D200C7">
              <w:rPr>
                <w:rFonts w:ascii="Arial" w:hAnsi="Arial" w:cs="Arial"/>
                <w:lang w:val="el-GR"/>
              </w:rPr>
              <w:t>υπερπίεσης</w:t>
            </w:r>
            <w:proofErr w:type="spellEnd"/>
          </w:p>
        </w:tc>
        <w:tc>
          <w:tcPr>
            <w:tcW w:w="1797" w:type="pct"/>
          </w:tcPr>
          <w:p w14:paraId="48BB33B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Στο υδραυλικό κύκλωμα με 200% της πίεσης πλήρους φορτίου για 5 λεπτά</w:t>
            </w:r>
          </w:p>
        </w:tc>
        <w:tc>
          <w:tcPr>
            <w:tcW w:w="676" w:type="pct"/>
            <w:gridSpan w:val="2"/>
          </w:tcPr>
          <w:p w14:paraId="50BAE75D"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2D4AC15D" w14:textId="77777777" w:rsidR="00143286" w:rsidRPr="00D200C7" w:rsidRDefault="00143286" w:rsidP="00BA79AD">
            <w:pPr>
              <w:spacing w:line="360" w:lineRule="auto"/>
              <w:jc w:val="center"/>
              <w:rPr>
                <w:rFonts w:ascii="Arial" w:hAnsi="Arial" w:cs="Arial"/>
                <w:lang w:val="el-GR"/>
              </w:rPr>
            </w:pPr>
          </w:p>
        </w:tc>
      </w:tr>
      <w:tr w:rsidR="00FF4A0A" w:rsidRPr="00630E68" w14:paraId="5DC84620" w14:textId="77777777" w:rsidTr="00D840FB">
        <w:trPr>
          <w:cantSplit/>
          <w:jc w:val="center"/>
        </w:trPr>
        <w:tc>
          <w:tcPr>
            <w:tcW w:w="1728" w:type="pct"/>
          </w:tcPr>
          <w:p w14:paraId="2AF8CFEA"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3.7 Δοκιμή μετατόπισης - βύθισης</w:t>
            </w:r>
          </w:p>
        </w:tc>
        <w:tc>
          <w:tcPr>
            <w:tcW w:w="1797" w:type="pct"/>
          </w:tcPr>
          <w:p w14:paraId="264D0533"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Χωρίς φορτίο στον θάλαμο για χρονική διάρκεια 10 λεπτά (&lt;10mm)</w:t>
            </w:r>
          </w:p>
        </w:tc>
        <w:tc>
          <w:tcPr>
            <w:tcW w:w="676" w:type="pct"/>
            <w:gridSpan w:val="2"/>
          </w:tcPr>
          <w:p w14:paraId="73CD2A0D"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20D31B3A" w14:textId="77777777" w:rsidR="00143286" w:rsidRPr="00D200C7" w:rsidRDefault="00143286" w:rsidP="00BA79AD">
            <w:pPr>
              <w:spacing w:line="360" w:lineRule="auto"/>
              <w:jc w:val="center"/>
              <w:rPr>
                <w:rFonts w:ascii="Arial" w:hAnsi="Arial" w:cs="Arial"/>
                <w:lang w:val="el-GR"/>
              </w:rPr>
            </w:pPr>
          </w:p>
        </w:tc>
      </w:tr>
      <w:tr w:rsidR="00FF4A0A" w:rsidRPr="00630E68" w14:paraId="3C742C6F" w14:textId="77777777" w:rsidTr="00D840FB">
        <w:trPr>
          <w:cantSplit/>
          <w:jc w:val="center"/>
        </w:trPr>
        <w:tc>
          <w:tcPr>
            <w:tcW w:w="1728" w:type="pct"/>
          </w:tcPr>
          <w:p w14:paraId="67373375"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3.8 Ηλεκτρικό</w:t>
            </w:r>
            <w:r w:rsidR="00DB2ED9" w:rsidRPr="00D200C7">
              <w:rPr>
                <w:rFonts w:ascii="Arial" w:hAnsi="Arial" w:cs="Arial"/>
                <w:lang w:val="el-GR"/>
              </w:rPr>
              <w:t xml:space="preserve"> κύκλωμα κατάβασης στη</w:t>
            </w:r>
            <w:r w:rsidR="00300678" w:rsidRPr="00D200C7">
              <w:rPr>
                <w:rFonts w:ascii="Arial" w:hAnsi="Arial" w:cs="Arial"/>
                <w:lang w:val="el-GR"/>
              </w:rPr>
              <w:t>ν</w:t>
            </w:r>
            <w:r w:rsidR="00DB2ED9" w:rsidRPr="00D200C7">
              <w:rPr>
                <w:rFonts w:ascii="Arial" w:hAnsi="Arial" w:cs="Arial"/>
                <w:lang w:val="el-GR"/>
              </w:rPr>
              <w:t xml:space="preserve"> κατώτερη στάση (</w:t>
            </w:r>
            <w:proofErr w:type="spellStart"/>
            <w:r w:rsidR="00DB2ED9" w:rsidRPr="00D200C7">
              <w:rPr>
                <w:rFonts w:ascii="Arial" w:hAnsi="Arial" w:cs="Arial"/>
                <w:lang w:val="el-GR"/>
              </w:rPr>
              <w:t>parking</w:t>
            </w:r>
            <w:proofErr w:type="spellEnd"/>
            <w:r w:rsidR="00DB2ED9" w:rsidRPr="00D200C7">
              <w:rPr>
                <w:rFonts w:ascii="Arial" w:hAnsi="Arial" w:cs="Arial"/>
                <w:lang w:val="el-GR"/>
              </w:rPr>
              <w:t>)</w:t>
            </w:r>
          </w:p>
          <w:p w14:paraId="4BBDF6AE" w14:textId="77777777" w:rsidR="00143286" w:rsidRPr="00D200C7" w:rsidRDefault="00143286" w:rsidP="00BA79AD">
            <w:pPr>
              <w:spacing w:line="360" w:lineRule="auto"/>
              <w:jc w:val="both"/>
              <w:rPr>
                <w:rFonts w:ascii="Arial" w:hAnsi="Arial" w:cs="Arial"/>
                <w:lang w:val="el-GR"/>
              </w:rPr>
            </w:pPr>
          </w:p>
        </w:tc>
        <w:tc>
          <w:tcPr>
            <w:tcW w:w="1797" w:type="pct"/>
          </w:tcPr>
          <w:p w14:paraId="51AD4F9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Αποστολή του θαλάμου στην κατώτερη στάση μετά από 15 λεπτά</w:t>
            </w:r>
          </w:p>
          <w:p w14:paraId="00D45B83"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Δεν πρέπει να λειτουργεί στη συντήρηση</w:t>
            </w:r>
          </w:p>
        </w:tc>
        <w:tc>
          <w:tcPr>
            <w:tcW w:w="676" w:type="pct"/>
            <w:gridSpan w:val="2"/>
          </w:tcPr>
          <w:p w14:paraId="6DC74E6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1217F73A" w14:textId="77777777" w:rsidR="00143286" w:rsidRPr="00D200C7" w:rsidRDefault="00143286" w:rsidP="00BA79AD">
            <w:pPr>
              <w:spacing w:line="360" w:lineRule="auto"/>
              <w:jc w:val="center"/>
              <w:rPr>
                <w:rFonts w:ascii="Arial" w:hAnsi="Arial" w:cs="Arial"/>
                <w:lang w:val="el-GR"/>
              </w:rPr>
            </w:pPr>
          </w:p>
        </w:tc>
      </w:tr>
      <w:tr w:rsidR="00FF4A0A" w:rsidRPr="00D200C7" w14:paraId="3DE4ED86" w14:textId="77777777" w:rsidTr="00D840FB">
        <w:trPr>
          <w:cantSplit/>
          <w:trHeight w:val="343"/>
          <w:jc w:val="center"/>
        </w:trPr>
        <w:tc>
          <w:tcPr>
            <w:tcW w:w="1728" w:type="pct"/>
          </w:tcPr>
          <w:p w14:paraId="4FD97949" w14:textId="77777777" w:rsidR="00143286" w:rsidRPr="00D200C7" w:rsidRDefault="006A5D1F" w:rsidP="00BA79AD">
            <w:pPr>
              <w:spacing w:line="360" w:lineRule="auto"/>
              <w:rPr>
                <w:rFonts w:ascii="Arial" w:hAnsi="Arial" w:cs="Arial"/>
                <w:lang w:val="el-GR"/>
              </w:rPr>
            </w:pPr>
            <w:r w:rsidRPr="00D200C7">
              <w:rPr>
                <w:rFonts w:ascii="Arial" w:hAnsi="Arial" w:cs="Arial"/>
                <w:lang w:val="el-GR"/>
              </w:rPr>
              <w:t>3.9</w:t>
            </w:r>
            <w:r w:rsidR="00143286" w:rsidRPr="00D200C7">
              <w:rPr>
                <w:rFonts w:ascii="Arial" w:hAnsi="Arial" w:cs="Arial"/>
                <w:lang w:val="el-GR"/>
              </w:rPr>
              <w:t xml:space="preserve"> Βαλβίδα ανακούφισης</w:t>
            </w:r>
          </w:p>
        </w:tc>
        <w:tc>
          <w:tcPr>
            <w:tcW w:w="1797" w:type="pct"/>
          </w:tcPr>
          <w:p w14:paraId="650ED2FD"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Λειτουργικός έλεγχος</w:t>
            </w:r>
          </w:p>
        </w:tc>
        <w:tc>
          <w:tcPr>
            <w:tcW w:w="676" w:type="pct"/>
            <w:gridSpan w:val="2"/>
          </w:tcPr>
          <w:p w14:paraId="04C11C37"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7F641775" w14:textId="77777777" w:rsidR="00143286" w:rsidRPr="00D200C7" w:rsidRDefault="00143286" w:rsidP="00BA79AD">
            <w:pPr>
              <w:spacing w:line="360" w:lineRule="auto"/>
              <w:jc w:val="center"/>
              <w:rPr>
                <w:rFonts w:ascii="Arial" w:hAnsi="Arial" w:cs="Arial"/>
                <w:lang w:val="el-GR"/>
              </w:rPr>
            </w:pPr>
          </w:p>
        </w:tc>
      </w:tr>
      <w:tr w:rsidR="00FF4A0A" w:rsidRPr="00630E68" w14:paraId="45A42F0B" w14:textId="77777777" w:rsidTr="00D840FB">
        <w:trPr>
          <w:cantSplit/>
          <w:jc w:val="center"/>
        </w:trPr>
        <w:tc>
          <w:tcPr>
            <w:tcW w:w="1728" w:type="pct"/>
          </w:tcPr>
          <w:p w14:paraId="1278F7A3" w14:textId="77777777" w:rsidR="00143286" w:rsidRPr="00D200C7" w:rsidRDefault="006A5D1F" w:rsidP="00BA79AD">
            <w:pPr>
              <w:spacing w:line="360" w:lineRule="auto"/>
              <w:rPr>
                <w:rFonts w:ascii="Arial" w:hAnsi="Arial" w:cs="Arial"/>
                <w:lang w:val="el-GR"/>
              </w:rPr>
            </w:pPr>
            <w:r w:rsidRPr="00D200C7">
              <w:rPr>
                <w:rFonts w:ascii="Arial" w:hAnsi="Arial" w:cs="Arial"/>
                <w:lang w:val="el-GR"/>
              </w:rPr>
              <w:t>3.10</w:t>
            </w:r>
            <w:r w:rsidR="00143286" w:rsidRPr="00D200C7">
              <w:rPr>
                <w:rFonts w:ascii="Arial" w:hAnsi="Arial" w:cs="Arial"/>
                <w:lang w:val="el-GR"/>
              </w:rPr>
              <w:t xml:space="preserve"> Θερμικός διακόπτης (μηχανής και λαδιού)</w:t>
            </w:r>
          </w:p>
        </w:tc>
        <w:tc>
          <w:tcPr>
            <w:tcW w:w="1797" w:type="pct"/>
          </w:tcPr>
          <w:p w14:paraId="45C0E668" w14:textId="77777777" w:rsidR="00143286" w:rsidRPr="00D200C7" w:rsidRDefault="00143286" w:rsidP="008C5C49">
            <w:pPr>
              <w:numPr>
                <w:ilvl w:val="0"/>
                <w:numId w:val="6"/>
              </w:numPr>
              <w:spacing w:line="360" w:lineRule="auto"/>
              <w:ind w:left="284" w:hanging="284"/>
              <w:rPr>
                <w:rFonts w:ascii="Arial" w:hAnsi="Arial" w:cs="Arial"/>
                <w:strike/>
                <w:lang w:val="el-GR"/>
              </w:rPr>
            </w:pPr>
            <w:r w:rsidRPr="00D200C7">
              <w:rPr>
                <w:rFonts w:ascii="Arial" w:hAnsi="Arial" w:cs="Arial"/>
                <w:lang w:val="el-GR"/>
              </w:rPr>
              <w:t>Διακόπτει αμέσως</w:t>
            </w:r>
          </w:p>
          <w:p w14:paraId="1453F47B" w14:textId="77777777" w:rsidR="00143286" w:rsidRPr="00D200C7" w:rsidRDefault="00143286" w:rsidP="008C5C49">
            <w:pPr>
              <w:numPr>
                <w:ilvl w:val="0"/>
                <w:numId w:val="6"/>
              </w:numPr>
              <w:spacing w:line="360" w:lineRule="auto"/>
              <w:ind w:left="284" w:hanging="284"/>
              <w:rPr>
                <w:rFonts w:ascii="Arial" w:hAnsi="Arial" w:cs="Arial"/>
                <w:strike/>
                <w:lang w:val="el-GR"/>
              </w:rPr>
            </w:pPr>
            <w:r w:rsidRPr="00D200C7">
              <w:rPr>
                <w:rFonts w:ascii="Arial" w:hAnsi="Arial" w:cs="Arial"/>
                <w:lang w:val="el-GR"/>
              </w:rPr>
              <w:t>Επανέρχεται αυτόματα όταν πέσει η θερμοκρασία εντός των επιτρεπτών ορίων</w:t>
            </w:r>
          </w:p>
        </w:tc>
        <w:tc>
          <w:tcPr>
            <w:tcW w:w="676" w:type="pct"/>
            <w:gridSpan w:val="2"/>
          </w:tcPr>
          <w:p w14:paraId="73D6DE35"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15179B0E" w14:textId="77777777" w:rsidR="00143286" w:rsidRPr="00D200C7" w:rsidRDefault="00143286" w:rsidP="00BA79AD">
            <w:pPr>
              <w:spacing w:line="360" w:lineRule="auto"/>
              <w:jc w:val="center"/>
              <w:rPr>
                <w:rFonts w:ascii="Arial" w:hAnsi="Arial" w:cs="Arial"/>
                <w:lang w:val="el-GR"/>
              </w:rPr>
            </w:pPr>
          </w:p>
        </w:tc>
      </w:tr>
      <w:tr w:rsidR="00FF4A0A" w:rsidRPr="00D200C7" w14:paraId="2E432CFE" w14:textId="77777777" w:rsidTr="00D840FB">
        <w:trPr>
          <w:cantSplit/>
          <w:jc w:val="center"/>
        </w:trPr>
        <w:tc>
          <w:tcPr>
            <w:tcW w:w="1728" w:type="pct"/>
            <w:vAlign w:val="center"/>
          </w:tcPr>
          <w:p w14:paraId="46AD935C" w14:textId="77777777" w:rsidR="00143286" w:rsidRPr="00D200C7" w:rsidRDefault="00143286" w:rsidP="00BA79AD">
            <w:pPr>
              <w:spacing w:line="360" w:lineRule="auto"/>
              <w:rPr>
                <w:rFonts w:ascii="Arial" w:hAnsi="Arial" w:cs="Arial"/>
                <w:lang w:val="el-GR"/>
              </w:rPr>
            </w:pPr>
            <w:r w:rsidRPr="00D200C7">
              <w:rPr>
                <w:rFonts w:ascii="Arial" w:hAnsi="Arial" w:cs="Arial"/>
                <w:b/>
                <w:lang w:val="el-GR"/>
              </w:rPr>
              <w:t>Β. ΘΑΛΑΜΟΣ</w:t>
            </w:r>
          </w:p>
        </w:tc>
        <w:tc>
          <w:tcPr>
            <w:tcW w:w="1797" w:type="pct"/>
            <w:vAlign w:val="center"/>
          </w:tcPr>
          <w:p w14:paraId="0BFB0C83" w14:textId="77777777" w:rsidR="00143286" w:rsidRPr="00D200C7" w:rsidRDefault="00143286" w:rsidP="00BA79AD">
            <w:pPr>
              <w:spacing w:line="360" w:lineRule="auto"/>
              <w:jc w:val="center"/>
              <w:rPr>
                <w:rFonts w:ascii="Arial" w:hAnsi="Arial" w:cs="Arial"/>
                <w:b/>
                <w:lang w:val="el-GR"/>
              </w:rPr>
            </w:pPr>
          </w:p>
        </w:tc>
        <w:tc>
          <w:tcPr>
            <w:tcW w:w="676" w:type="pct"/>
            <w:gridSpan w:val="2"/>
            <w:vAlign w:val="center"/>
          </w:tcPr>
          <w:p w14:paraId="391BBA22" w14:textId="77777777" w:rsidR="00143286" w:rsidRPr="00D200C7" w:rsidRDefault="00143286" w:rsidP="00BA79AD">
            <w:pPr>
              <w:spacing w:line="360" w:lineRule="auto"/>
              <w:jc w:val="center"/>
              <w:rPr>
                <w:rFonts w:ascii="Arial" w:hAnsi="Arial" w:cs="Arial"/>
                <w:lang w:val="el-GR"/>
              </w:rPr>
            </w:pPr>
          </w:p>
        </w:tc>
        <w:tc>
          <w:tcPr>
            <w:tcW w:w="791" w:type="pct"/>
            <w:gridSpan w:val="2"/>
            <w:vAlign w:val="center"/>
          </w:tcPr>
          <w:p w14:paraId="77C07B32" w14:textId="77777777" w:rsidR="00143286" w:rsidRPr="00D200C7" w:rsidRDefault="00143286" w:rsidP="00BA79AD">
            <w:pPr>
              <w:spacing w:line="360" w:lineRule="auto"/>
              <w:jc w:val="center"/>
              <w:rPr>
                <w:rFonts w:ascii="Arial" w:hAnsi="Arial" w:cs="Arial"/>
                <w:lang w:val="el-GR"/>
              </w:rPr>
            </w:pPr>
          </w:p>
        </w:tc>
      </w:tr>
      <w:tr w:rsidR="00FF4A0A" w:rsidRPr="00D200C7" w14:paraId="3E8D9A45" w14:textId="77777777" w:rsidTr="00D840FB">
        <w:trPr>
          <w:cantSplit/>
          <w:jc w:val="center"/>
        </w:trPr>
        <w:tc>
          <w:tcPr>
            <w:tcW w:w="1728" w:type="pct"/>
          </w:tcPr>
          <w:p w14:paraId="6221E19D"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 Γενικά</w:t>
            </w:r>
          </w:p>
          <w:p w14:paraId="48D93FF7" w14:textId="77777777" w:rsidR="00143286" w:rsidRPr="00D200C7" w:rsidRDefault="00143286" w:rsidP="00BA79AD">
            <w:pPr>
              <w:spacing w:line="360" w:lineRule="auto"/>
              <w:jc w:val="both"/>
              <w:rPr>
                <w:rFonts w:ascii="Arial" w:hAnsi="Arial" w:cs="Arial"/>
                <w:strike/>
                <w:lang w:val="el-GR"/>
              </w:rPr>
            </w:pPr>
          </w:p>
        </w:tc>
        <w:tc>
          <w:tcPr>
            <w:tcW w:w="1797" w:type="pct"/>
          </w:tcPr>
          <w:p w14:paraId="5177D134" w14:textId="77777777" w:rsidR="00143286" w:rsidRPr="00D200C7" w:rsidRDefault="00143286" w:rsidP="008C5C49">
            <w:pPr>
              <w:numPr>
                <w:ilvl w:val="0"/>
                <w:numId w:val="6"/>
              </w:numPr>
              <w:spacing w:line="360" w:lineRule="auto"/>
              <w:ind w:left="284" w:hanging="284"/>
              <w:rPr>
                <w:rFonts w:ascii="Arial" w:hAnsi="Arial" w:cs="Arial"/>
                <w:i/>
                <w:lang w:val="el-GR"/>
              </w:rPr>
            </w:pPr>
            <w:r w:rsidRPr="00D200C7">
              <w:rPr>
                <w:rFonts w:ascii="Arial" w:hAnsi="Arial" w:cs="Arial"/>
                <w:lang w:val="el-GR"/>
              </w:rPr>
              <w:t>Ένδειξη φορτίου – ατόμων</w:t>
            </w:r>
          </w:p>
          <w:p w14:paraId="7CA195FF" w14:textId="77777777" w:rsidR="00143286" w:rsidRPr="00D200C7" w:rsidRDefault="00143286" w:rsidP="008C5C49">
            <w:pPr>
              <w:numPr>
                <w:ilvl w:val="0"/>
                <w:numId w:val="6"/>
              </w:numPr>
              <w:spacing w:line="360" w:lineRule="auto"/>
              <w:ind w:left="284" w:hanging="284"/>
              <w:rPr>
                <w:rFonts w:ascii="Arial" w:hAnsi="Arial" w:cs="Arial"/>
                <w:lang w:val="el-GR"/>
              </w:rPr>
            </w:pPr>
            <w:proofErr w:type="spellStart"/>
            <w:r w:rsidRPr="00D200C7">
              <w:rPr>
                <w:rFonts w:ascii="Arial" w:hAnsi="Arial" w:cs="Arial"/>
                <w:lang w:val="el-GR"/>
              </w:rPr>
              <w:t>Κομβία</w:t>
            </w:r>
            <w:proofErr w:type="spellEnd"/>
            <w:r w:rsidRPr="00D200C7">
              <w:rPr>
                <w:rFonts w:ascii="Arial" w:hAnsi="Arial" w:cs="Arial"/>
                <w:lang w:val="el-GR"/>
              </w:rPr>
              <w:t xml:space="preserve"> ορόφων</w:t>
            </w:r>
          </w:p>
          <w:p w14:paraId="5E045D3B"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Σήματα ένδειξης ορόφου</w:t>
            </w:r>
          </w:p>
          <w:p w14:paraId="68799B8A"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Εξαερισμός</w:t>
            </w:r>
          </w:p>
          <w:p w14:paraId="1C50E7A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Μηχανική αντοχή τοιχωμάτων</w:t>
            </w:r>
          </w:p>
          <w:p w14:paraId="66D4E34A" w14:textId="77777777" w:rsidR="00143286" w:rsidRPr="00D200C7" w:rsidRDefault="00434323" w:rsidP="008C5C49">
            <w:pPr>
              <w:numPr>
                <w:ilvl w:val="0"/>
                <w:numId w:val="6"/>
              </w:numPr>
              <w:spacing w:line="360" w:lineRule="auto"/>
              <w:ind w:left="284" w:hanging="284"/>
              <w:rPr>
                <w:rFonts w:ascii="Arial" w:hAnsi="Arial" w:cs="Arial"/>
                <w:lang w:val="el-GR"/>
              </w:rPr>
            </w:pPr>
            <w:r w:rsidRPr="00D200C7">
              <w:rPr>
                <w:rFonts w:ascii="Arial" w:hAnsi="Arial" w:cs="Arial"/>
                <w:lang w:val="el-GR"/>
              </w:rPr>
              <w:t>Φωτισμός</w:t>
            </w:r>
          </w:p>
        </w:tc>
        <w:tc>
          <w:tcPr>
            <w:tcW w:w="676" w:type="pct"/>
            <w:gridSpan w:val="2"/>
          </w:tcPr>
          <w:p w14:paraId="10206900"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668D3AE" w14:textId="77777777" w:rsidR="00143286" w:rsidRPr="00D200C7" w:rsidRDefault="00143286" w:rsidP="00BA79AD">
            <w:pPr>
              <w:spacing w:line="360" w:lineRule="auto"/>
              <w:jc w:val="center"/>
              <w:rPr>
                <w:rFonts w:ascii="Arial" w:hAnsi="Arial" w:cs="Arial"/>
                <w:lang w:val="el-GR"/>
              </w:rPr>
            </w:pPr>
          </w:p>
        </w:tc>
      </w:tr>
      <w:tr w:rsidR="00FF4A0A" w:rsidRPr="00630E68" w14:paraId="1F215F92" w14:textId="77777777" w:rsidTr="00D840FB">
        <w:trPr>
          <w:cantSplit/>
          <w:jc w:val="center"/>
        </w:trPr>
        <w:tc>
          <w:tcPr>
            <w:tcW w:w="1728" w:type="pct"/>
          </w:tcPr>
          <w:p w14:paraId="59641DA9"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2. Θύρες θαλάμου</w:t>
            </w:r>
          </w:p>
        </w:tc>
        <w:tc>
          <w:tcPr>
            <w:tcW w:w="1797" w:type="pct"/>
          </w:tcPr>
          <w:p w14:paraId="70D2B90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Τύπος θυρών</w:t>
            </w:r>
          </w:p>
          <w:p w14:paraId="5F1048A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Διαστάσεις θυρών</w:t>
            </w:r>
          </w:p>
          <w:p w14:paraId="0EC13C04"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Μηχανική αντοχή (30 </w:t>
            </w:r>
            <w:proofErr w:type="spellStart"/>
            <w:r w:rsidRPr="00D200C7">
              <w:rPr>
                <w:rFonts w:ascii="Arial" w:hAnsi="Arial" w:cs="Arial"/>
                <w:lang w:val="el-GR"/>
              </w:rPr>
              <w:t>daN</w:t>
            </w:r>
            <w:proofErr w:type="spellEnd"/>
            <w:r w:rsidRPr="00D200C7">
              <w:rPr>
                <w:rFonts w:ascii="Arial" w:hAnsi="Arial" w:cs="Arial"/>
                <w:lang w:val="el-GR"/>
              </w:rPr>
              <w:t xml:space="preserve"> σε 5 cm</w:t>
            </w:r>
            <w:r w:rsidRPr="00D200C7">
              <w:rPr>
                <w:rFonts w:ascii="Arial" w:hAnsi="Arial" w:cs="Arial"/>
                <w:vertAlign w:val="superscript"/>
                <w:lang w:val="el-GR"/>
              </w:rPr>
              <w:t>2</w:t>
            </w:r>
            <w:r w:rsidRPr="00D200C7">
              <w:rPr>
                <w:rFonts w:ascii="Arial" w:hAnsi="Arial" w:cs="Arial"/>
                <w:lang w:val="el-GR"/>
              </w:rPr>
              <w:t xml:space="preserve">) </w:t>
            </w:r>
          </w:p>
          <w:p w14:paraId="2628222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Μόνιμη παραμόρφωση δεν υπάρχει</w:t>
            </w:r>
          </w:p>
          <w:p w14:paraId="6CB2C439"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Ελαστική παραμόρφωση ≤ 15mm</w:t>
            </w:r>
          </w:p>
          <w:p w14:paraId="211EB64B"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Δύναμη κατά το κλείσιμο (μέγιστη 15 </w:t>
            </w:r>
            <w:proofErr w:type="spellStart"/>
            <w:r w:rsidRPr="00D200C7">
              <w:rPr>
                <w:rFonts w:ascii="Arial" w:hAnsi="Arial" w:cs="Arial"/>
                <w:lang w:val="el-GR"/>
              </w:rPr>
              <w:t>daN</w:t>
            </w:r>
            <w:proofErr w:type="spellEnd"/>
            <w:r w:rsidRPr="00D200C7">
              <w:rPr>
                <w:rFonts w:ascii="Arial" w:hAnsi="Arial" w:cs="Arial"/>
                <w:lang w:val="el-GR"/>
              </w:rPr>
              <w:t>) (αυτόματες)</w:t>
            </w:r>
          </w:p>
          <w:p w14:paraId="3244313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Αυτόματο άνοιγμα όταν υπάρχει εμπόδιο (αυτόματες)</w:t>
            </w:r>
          </w:p>
          <w:p w14:paraId="7D1FE563" w14:textId="77777777" w:rsidR="00143286" w:rsidRPr="00D200C7" w:rsidRDefault="00143286" w:rsidP="008C5C49">
            <w:pPr>
              <w:numPr>
                <w:ilvl w:val="0"/>
                <w:numId w:val="6"/>
              </w:numPr>
              <w:spacing w:line="360" w:lineRule="auto"/>
              <w:ind w:left="284" w:hanging="284"/>
              <w:rPr>
                <w:rFonts w:ascii="Arial" w:hAnsi="Arial" w:cs="Arial"/>
                <w:strike/>
                <w:lang w:val="el-GR"/>
              </w:rPr>
            </w:pPr>
            <w:r w:rsidRPr="00D200C7">
              <w:rPr>
                <w:rFonts w:ascii="Arial" w:hAnsi="Arial" w:cs="Arial"/>
                <w:lang w:val="el-GR"/>
              </w:rPr>
              <w:t>Μέγιστο διάκενο 10mm</w:t>
            </w:r>
          </w:p>
          <w:p w14:paraId="4BAFF6D5"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Ύπαρξη φωτοκύτταρου ή ανιχνευτή τύπου «κουρτίνας» (αυτόματες)</w:t>
            </w:r>
          </w:p>
          <w:p w14:paraId="389D2A90" w14:textId="77777777" w:rsidR="00143286" w:rsidRPr="00D200C7" w:rsidRDefault="0077211C" w:rsidP="008C5C49">
            <w:pPr>
              <w:numPr>
                <w:ilvl w:val="0"/>
                <w:numId w:val="6"/>
              </w:numPr>
              <w:spacing w:line="360" w:lineRule="auto"/>
              <w:ind w:left="284" w:hanging="284"/>
              <w:rPr>
                <w:rFonts w:ascii="Arial" w:hAnsi="Arial" w:cs="Arial"/>
                <w:lang w:val="el-GR"/>
              </w:rPr>
            </w:pPr>
            <w:r w:rsidRPr="00D200C7">
              <w:rPr>
                <w:rFonts w:ascii="Arial" w:hAnsi="Arial" w:cs="Arial"/>
                <w:lang w:val="el-GR"/>
              </w:rPr>
              <w:t>Μηχανισμός</w:t>
            </w:r>
            <w:r w:rsidR="00143286" w:rsidRPr="00D200C7">
              <w:rPr>
                <w:rFonts w:ascii="Arial" w:hAnsi="Arial" w:cs="Arial"/>
                <w:lang w:val="el-GR"/>
              </w:rPr>
              <w:t xml:space="preserve"> αναστροφής της κίνησης κλεισίματ</w:t>
            </w:r>
            <w:r w:rsidRPr="00D200C7">
              <w:rPr>
                <w:rFonts w:ascii="Arial" w:hAnsi="Arial" w:cs="Arial"/>
                <w:lang w:val="el-GR"/>
              </w:rPr>
              <w:t>ος των θυρών θαλάμου</w:t>
            </w:r>
            <w:r w:rsidR="00143286" w:rsidRPr="00D200C7">
              <w:rPr>
                <w:rFonts w:ascii="Arial" w:hAnsi="Arial" w:cs="Arial"/>
                <w:lang w:val="el-GR"/>
              </w:rPr>
              <w:t xml:space="preserve"> (αυτόματες)</w:t>
            </w:r>
          </w:p>
        </w:tc>
        <w:tc>
          <w:tcPr>
            <w:tcW w:w="676" w:type="pct"/>
            <w:gridSpan w:val="2"/>
          </w:tcPr>
          <w:p w14:paraId="0076A05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1F21520" w14:textId="77777777" w:rsidR="00143286" w:rsidRPr="00D200C7" w:rsidRDefault="00143286" w:rsidP="00BA79AD">
            <w:pPr>
              <w:spacing w:line="360" w:lineRule="auto"/>
              <w:jc w:val="center"/>
              <w:rPr>
                <w:rFonts w:ascii="Arial" w:hAnsi="Arial" w:cs="Arial"/>
                <w:lang w:val="el-GR"/>
              </w:rPr>
            </w:pPr>
          </w:p>
        </w:tc>
      </w:tr>
      <w:tr w:rsidR="00FF4A0A" w:rsidRPr="00630E68" w14:paraId="046C0A4D" w14:textId="77777777" w:rsidTr="00D840FB">
        <w:trPr>
          <w:cantSplit/>
          <w:trHeight w:val="1695"/>
          <w:jc w:val="center"/>
        </w:trPr>
        <w:tc>
          <w:tcPr>
            <w:tcW w:w="1728" w:type="pct"/>
          </w:tcPr>
          <w:p w14:paraId="5E5C150A"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 Φωτισμός ασφάλειας και μέσα αμφίδρομης επικοινωνίας</w:t>
            </w:r>
          </w:p>
        </w:tc>
        <w:tc>
          <w:tcPr>
            <w:tcW w:w="1797" w:type="pct"/>
          </w:tcPr>
          <w:p w14:paraId="0DA018E5"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Φωτισμός ασφάλειας </w:t>
            </w:r>
          </w:p>
          <w:p w14:paraId="51E7D11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Διάταξη αμφίδρομης επικοινωνίας με δυνατότητα μόνιμης σύνδεσης με υπηρεσία άμεσης διάσωσης (δοκιμή λειτουργίας)</w:t>
            </w:r>
          </w:p>
        </w:tc>
        <w:tc>
          <w:tcPr>
            <w:tcW w:w="676" w:type="pct"/>
            <w:gridSpan w:val="2"/>
          </w:tcPr>
          <w:p w14:paraId="454E7A7D"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EBDDA49" w14:textId="77777777" w:rsidR="00143286" w:rsidRPr="00D200C7" w:rsidRDefault="00143286" w:rsidP="00BA79AD">
            <w:pPr>
              <w:spacing w:line="360" w:lineRule="auto"/>
              <w:jc w:val="center"/>
              <w:rPr>
                <w:rFonts w:ascii="Arial" w:hAnsi="Arial" w:cs="Arial"/>
                <w:lang w:val="el-GR"/>
              </w:rPr>
            </w:pPr>
          </w:p>
        </w:tc>
      </w:tr>
      <w:tr w:rsidR="00FF4A0A" w:rsidRPr="00D200C7" w14:paraId="461D9A4B" w14:textId="77777777" w:rsidTr="00D840FB">
        <w:trPr>
          <w:cantSplit/>
          <w:jc w:val="center"/>
        </w:trPr>
        <w:tc>
          <w:tcPr>
            <w:tcW w:w="1728" w:type="pct"/>
          </w:tcPr>
          <w:p w14:paraId="3FD3CF1D"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4. Παραπέτασμα προστασίας κάτω από το κατώφλι της εισόδου</w:t>
            </w:r>
          </w:p>
        </w:tc>
        <w:tc>
          <w:tcPr>
            <w:tcW w:w="1797" w:type="pct"/>
          </w:tcPr>
          <w:p w14:paraId="3BBD6CA5"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Ύψος </w:t>
            </w:r>
            <w:r w:rsidR="00CA22F5" w:rsidRPr="00D200C7">
              <w:rPr>
                <w:rFonts w:ascii="Arial" w:hAnsi="Arial" w:cs="Arial"/>
                <w:lang w:val="el-GR"/>
              </w:rPr>
              <w:t>παραπετάσματος</w:t>
            </w:r>
          </w:p>
        </w:tc>
        <w:tc>
          <w:tcPr>
            <w:tcW w:w="676" w:type="pct"/>
            <w:gridSpan w:val="2"/>
          </w:tcPr>
          <w:p w14:paraId="6CFDB900"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CAF24A4" w14:textId="77777777" w:rsidR="00143286" w:rsidRPr="00D200C7" w:rsidRDefault="00143286" w:rsidP="00BA79AD">
            <w:pPr>
              <w:spacing w:line="360" w:lineRule="auto"/>
              <w:jc w:val="center"/>
              <w:rPr>
                <w:rFonts w:ascii="Arial" w:hAnsi="Arial" w:cs="Arial"/>
                <w:lang w:val="el-GR"/>
              </w:rPr>
            </w:pPr>
          </w:p>
        </w:tc>
      </w:tr>
      <w:tr w:rsidR="00FF4A0A" w:rsidRPr="00D200C7" w14:paraId="665687E4" w14:textId="77777777" w:rsidTr="00D840FB">
        <w:trPr>
          <w:cantSplit/>
          <w:trHeight w:hRule="exact" w:val="340"/>
          <w:jc w:val="center"/>
        </w:trPr>
        <w:tc>
          <w:tcPr>
            <w:tcW w:w="1728" w:type="pct"/>
          </w:tcPr>
          <w:p w14:paraId="78B50C9B" w14:textId="77777777" w:rsidR="00143286" w:rsidRPr="00D200C7" w:rsidRDefault="00143286" w:rsidP="00BA79AD">
            <w:pPr>
              <w:spacing w:line="360" w:lineRule="auto"/>
              <w:rPr>
                <w:rFonts w:ascii="Arial" w:hAnsi="Arial" w:cs="Arial"/>
                <w:lang w:val="el-GR"/>
              </w:rPr>
            </w:pPr>
            <w:r w:rsidRPr="00D200C7">
              <w:rPr>
                <w:rFonts w:ascii="Arial" w:hAnsi="Arial" w:cs="Arial"/>
                <w:b/>
                <w:lang w:val="el-GR"/>
              </w:rPr>
              <w:t>Γ. ΦΡΕΑΤΙΟ</w:t>
            </w:r>
          </w:p>
        </w:tc>
        <w:tc>
          <w:tcPr>
            <w:tcW w:w="1797" w:type="pct"/>
          </w:tcPr>
          <w:p w14:paraId="54B17C96" w14:textId="5EFFB6DD" w:rsidR="00143286" w:rsidRPr="00D200C7" w:rsidRDefault="00143286" w:rsidP="00587637">
            <w:pPr>
              <w:spacing w:line="360" w:lineRule="auto"/>
              <w:rPr>
                <w:rFonts w:ascii="Arial" w:hAnsi="Arial" w:cs="Arial"/>
                <w:lang w:val="el-GR"/>
              </w:rPr>
            </w:pPr>
          </w:p>
        </w:tc>
        <w:tc>
          <w:tcPr>
            <w:tcW w:w="676" w:type="pct"/>
            <w:gridSpan w:val="2"/>
          </w:tcPr>
          <w:p w14:paraId="38055E16"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0F7326E" w14:textId="77777777" w:rsidR="00143286" w:rsidRPr="00D200C7" w:rsidRDefault="00143286" w:rsidP="00BA79AD">
            <w:pPr>
              <w:spacing w:line="360" w:lineRule="auto"/>
              <w:jc w:val="center"/>
              <w:rPr>
                <w:rFonts w:ascii="Arial" w:hAnsi="Arial" w:cs="Arial"/>
                <w:lang w:val="el-GR"/>
              </w:rPr>
            </w:pPr>
          </w:p>
        </w:tc>
      </w:tr>
      <w:tr w:rsidR="00FF4A0A" w:rsidRPr="00D200C7" w14:paraId="16C50BB0" w14:textId="77777777" w:rsidTr="00D840FB">
        <w:trPr>
          <w:cantSplit/>
          <w:jc w:val="center"/>
        </w:trPr>
        <w:tc>
          <w:tcPr>
            <w:tcW w:w="1728" w:type="pct"/>
          </w:tcPr>
          <w:p w14:paraId="20A81F2E" w14:textId="77777777" w:rsidR="00143286" w:rsidRPr="00D200C7" w:rsidRDefault="00143286" w:rsidP="00BA79AD">
            <w:pPr>
              <w:spacing w:line="360" w:lineRule="auto"/>
              <w:rPr>
                <w:rFonts w:ascii="Arial" w:hAnsi="Arial" w:cs="Arial"/>
                <w:lang w:val="el-GR"/>
              </w:rPr>
            </w:pPr>
            <w:r w:rsidRPr="00D200C7">
              <w:rPr>
                <w:rFonts w:ascii="Arial" w:hAnsi="Arial" w:cs="Arial"/>
                <w:b/>
                <w:lang w:val="el-GR"/>
              </w:rPr>
              <w:t>1. Οπτικός έλεγχος</w:t>
            </w:r>
          </w:p>
        </w:tc>
        <w:tc>
          <w:tcPr>
            <w:tcW w:w="1797" w:type="pct"/>
          </w:tcPr>
          <w:p w14:paraId="6CC0EA05" w14:textId="77777777" w:rsidR="00143286" w:rsidRPr="00D200C7" w:rsidRDefault="00143286" w:rsidP="00BA79AD">
            <w:pPr>
              <w:spacing w:line="360" w:lineRule="auto"/>
              <w:jc w:val="both"/>
              <w:rPr>
                <w:rFonts w:ascii="Arial" w:hAnsi="Arial" w:cs="Arial"/>
                <w:lang w:val="el-GR"/>
              </w:rPr>
            </w:pPr>
          </w:p>
        </w:tc>
        <w:tc>
          <w:tcPr>
            <w:tcW w:w="676" w:type="pct"/>
            <w:gridSpan w:val="2"/>
          </w:tcPr>
          <w:p w14:paraId="3FDEB881"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E58FBE9" w14:textId="77777777" w:rsidR="00143286" w:rsidRPr="00D200C7" w:rsidRDefault="00143286" w:rsidP="00BA79AD">
            <w:pPr>
              <w:spacing w:line="360" w:lineRule="auto"/>
              <w:jc w:val="center"/>
              <w:rPr>
                <w:rFonts w:ascii="Arial" w:hAnsi="Arial" w:cs="Arial"/>
                <w:lang w:val="el-GR"/>
              </w:rPr>
            </w:pPr>
          </w:p>
        </w:tc>
      </w:tr>
      <w:tr w:rsidR="00FF4A0A" w:rsidRPr="00630E68" w14:paraId="057E0140" w14:textId="77777777" w:rsidTr="00D840FB">
        <w:trPr>
          <w:cantSplit/>
          <w:jc w:val="center"/>
        </w:trPr>
        <w:tc>
          <w:tcPr>
            <w:tcW w:w="1728" w:type="pct"/>
          </w:tcPr>
          <w:p w14:paraId="205E23F3"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1.1 Ύπαρξη φωτισμού</w:t>
            </w:r>
          </w:p>
          <w:p w14:paraId="5695DFEB" w14:textId="77777777" w:rsidR="00143286" w:rsidRPr="00D200C7" w:rsidRDefault="00143286" w:rsidP="00BA79AD">
            <w:pPr>
              <w:spacing w:line="360" w:lineRule="auto"/>
              <w:jc w:val="both"/>
              <w:rPr>
                <w:rFonts w:ascii="Arial" w:hAnsi="Arial" w:cs="Arial"/>
                <w:lang w:val="el-GR"/>
              </w:rPr>
            </w:pPr>
          </w:p>
        </w:tc>
        <w:tc>
          <w:tcPr>
            <w:tcW w:w="1797" w:type="pct"/>
          </w:tcPr>
          <w:p w14:paraId="4EBC0E84"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Φωτισμός 1m από το ανώτερο και το κατώτερο σημείο του φρεατίου και ενδιάμεσα σε ίσα διαστήματα</w:t>
            </w:r>
          </w:p>
        </w:tc>
        <w:tc>
          <w:tcPr>
            <w:tcW w:w="676" w:type="pct"/>
            <w:gridSpan w:val="2"/>
          </w:tcPr>
          <w:p w14:paraId="1F85B71F"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7CED994" w14:textId="77777777" w:rsidR="00143286" w:rsidRPr="00D200C7" w:rsidRDefault="00143286" w:rsidP="00BA79AD">
            <w:pPr>
              <w:spacing w:line="360" w:lineRule="auto"/>
              <w:jc w:val="center"/>
              <w:rPr>
                <w:rFonts w:ascii="Arial" w:hAnsi="Arial" w:cs="Arial"/>
                <w:lang w:val="el-GR"/>
              </w:rPr>
            </w:pPr>
          </w:p>
        </w:tc>
      </w:tr>
      <w:tr w:rsidR="00FF4A0A" w:rsidRPr="00630E68" w14:paraId="7892D1BF" w14:textId="77777777" w:rsidTr="00D840FB">
        <w:trPr>
          <w:cantSplit/>
          <w:jc w:val="center"/>
        </w:trPr>
        <w:tc>
          <w:tcPr>
            <w:tcW w:w="1728" w:type="pct"/>
          </w:tcPr>
          <w:p w14:paraId="4E0298BD"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1.2 Ύπαρξη εξαερισμού</w:t>
            </w:r>
          </w:p>
        </w:tc>
        <w:tc>
          <w:tcPr>
            <w:tcW w:w="1797" w:type="pct"/>
          </w:tcPr>
          <w:p w14:paraId="54AA761B"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Ελάχιστο </w:t>
            </w:r>
            <w:r w:rsidR="0077211C" w:rsidRPr="00D200C7">
              <w:rPr>
                <w:rFonts w:ascii="Arial" w:hAnsi="Arial" w:cs="Arial"/>
                <w:lang w:val="el-GR"/>
              </w:rPr>
              <w:t>άνοιγμα</w:t>
            </w:r>
            <w:r w:rsidRPr="00D200C7">
              <w:rPr>
                <w:rFonts w:ascii="Arial" w:hAnsi="Arial" w:cs="Arial"/>
                <w:lang w:val="el-GR"/>
              </w:rPr>
              <w:t xml:space="preserve"> διαστάσεων 1% της οριζόντιας επιφάνειας του φρεατίου στην άνω απόληξη</w:t>
            </w:r>
          </w:p>
        </w:tc>
        <w:tc>
          <w:tcPr>
            <w:tcW w:w="676" w:type="pct"/>
            <w:gridSpan w:val="2"/>
          </w:tcPr>
          <w:p w14:paraId="2A81D5C8"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1F329AE" w14:textId="77777777" w:rsidR="00143286" w:rsidRPr="00D200C7" w:rsidRDefault="00143286" w:rsidP="00BA79AD">
            <w:pPr>
              <w:spacing w:line="360" w:lineRule="auto"/>
              <w:jc w:val="center"/>
              <w:rPr>
                <w:rFonts w:ascii="Arial" w:hAnsi="Arial" w:cs="Arial"/>
                <w:lang w:val="el-GR"/>
              </w:rPr>
            </w:pPr>
          </w:p>
        </w:tc>
      </w:tr>
      <w:tr w:rsidR="00FF4A0A" w:rsidRPr="00D200C7" w14:paraId="5A83C9A2" w14:textId="77777777" w:rsidTr="00D840FB">
        <w:trPr>
          <w:cantSplit/>
          <w:jc w:val="center"/>
        </w:trPr>
        <w:tc>
          <w:tcPr>
            <w:tcW w:w="1728" w:type="pct"/>
          </w:tcPr>
          <w:p w14:paraId="33858EEA"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1.3 Τοιχώματα, δάπεδο</w:t>
            </w:r>
          </w:p>
        </w:tc>
        <w:tc>
          <w:tcPr>
            <w:tcW w:w="1797" w:type="pct"/>
          </w:tcPr>
          <w:p w14:paraId="25C86AAC"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Άκαυστα, μηχανικής αντοχής</w:t>
            </w:r>
          </w:p>
          <w:p w14:paraId="14B0FCCA"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Στεγανό δάπεδο</w:t>
            </w:r>
          </w:p>
        </w:tc>
        <w:tc>
          <w:tcPr>
            <w:tcW w:w="676" w:type="pct"/>
            <w:gridSpan w:val="2"/>
          </w:tcPr>
          <w:p w14:paraId="64DE7C9D"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65F8BD2" w14:textId="77777777" w:rsidR="00143286" w:rsidRPr="00D200C7" w:rsidRDefault="00143286" w:rsidP="00BA79AD">
            <w:pPr>
              <w:spacing w:line="360" w:lineRule="auto"/>
              <w:jc w:val="center"/>
              <w:rPr>
                <w:rFonts w:ascii="Arial" w:hAnsi="Arial" w:cs="Arial"/>
                <w:lang w:val="el-GR"/>
              </w:rPr>
            </w:pPr>
          </w:p>
        </w:tc>
      </w:tr>
      <w:tr w:rsidR="00FF4A0A" w:rsidRPr="00D200C7" w14:paraId="3474A9EA" w14:textId="77777777" w:rsidTr="00D840FB">
        <w:trPr>
          <w:cantSplit/>
          <w:jc w:val="center"/>
        </w:trPr>
        <w:tc>
          <w:tcPr>
            <w:tcW w:w="1728" w:type="pct"/>
          </w:tcPr>
          <w:p w14:paraId="0CDB3D99" w14:textId="77777777" w:rsidR="00143286" w:rsidRPr="00D200C7" w:rsidRDefault="00143286"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1.4  Ξένες εγκαταστάσεις</w:t>
            </w:r>
          </w:p>
        </w:tc>
        <w:tc>
          <w:tcPr>
            <w:tcW w:w="1797" w:type="pct"/>
          </w:tcPr>
          <w:p w14:paraId="51D6BFB8"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Σωληνώσεις, καλωδιώσεις</w:t>
            </w:r>
            <w:r w:rsidR="00D506BA" w:rsidRPr="00D200C7">
              <w:rPr>
                <w:rFonts w:ascii="Arial" w:hAnsi="Arial" w:cs="Arial"/>
                <w:lang w:val="el-GR"/>
              </w:rPr>
              <w:t>,</w:t>
            </w:r>
            <w:r w:rsidRPr="00D200C7">
              <w:rPr>
                <w:rFonts w:ascii="Arial" w:hAnsi="Arial" w:cs="Arial"/>
                <w:lang w:val="el-GR"/>
              </w:rPr>
              <w:t xml:space="preserve"> κ.λπ.</w:t>
            </w:r>
          </w:p>
        </w:tc>
        <w:tc>
          <w:tcPr>
            <w:tcW w:w="676" w:type="pct"/>
            <w:gridSpan w:val="2"/>
          </w:tcPr>
          <w:p w14:paraId="3685C4F8"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4E230BD" w14:textId="77777777" w:rsidR="00143286" w:rsidRPr="00D200C7" w:rsidRDefault="00143286" w:rsidP="00BA79AD">
            <w:pPr>
              <w:spacing w:line="360" w:lineRule="auto"/>
              <w:jc w:val="center"/>
              <w:rPr>
                <w:rFonts w:ascii="Arial" w:hAnsi="Arial" w:cs="Arial"/>
                <w:lang w:val="el-GR"/>
              </w:rPr>
            </w:pPr>
          </w:p>
        </w:tc>
      </w:tr>
      <w:tr w:rsidR="00FF4A0A" w:rsidRPr="00630E68" w14:paraId="4782B61B" w14:textId="77777777" w:rsidTr="00D840FB">
        <w:trPr>
          <w:cantSplit/>
          <w:trHeight w:val="1950"/>
          <w:jc w:val="center"/>
        </w:trPr>
        <w:tc>
          <w:tcPr>
            <w:tcW w:w="1728" w:type="pct"/>
          </w:tcPr>
          <w:p w14:paraId="7AA73505"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1.5 Ύπαρξη πλέον του ενός ανελκυστήρα σε κοινό φρεάτιο</w:t>
            </w:r>
          </w:p>
          <w:p w14:paraId="7BA9F7CD" w14:textId="77777777" w:rsidR="00143286" w:rsidRPr="00D200C7" w:rsidRDefault="00143286" w:rsidP="00BA79AD">
            <w:pPr>
              <w:spacing w:line="360" w:lineRule="auto"/>
              <w:rPr>
                <w:rFonts w:ascii="Arial" w:hAnsi="Arial" w:cs="Arial"/>
                <w:lang w:val="el-GR"/>
              </w:rPr>
            </w:pPr>
          </w:p>
          <w:p w14:paraId="42945E65" w14:textId="77777777" w:rsidR="00143286" w:rsidRPr="00D200C7" w:rsidRDefault="00143286" w:rsidP="00BA79AD">
            <w:pPr>
              <w:spacing w:line="360" w:lineRule="auto"/>
              <w:rPr>
                <w:rFonts w:ascii="Arial" w:hAnsi="Arial" w:cs="Arial"/>
                <w:lang w:val="el-GR"/>
              </w:rPr>
            </w:pPr>
          </w:p>
        </w:tc>
        <w:tc>
          <w:tcPr>
            <w:tcW w:w="1797" w:type="pct"/>
          </w:tcPr>
          <w:p w14:paraId="50F62A52"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Χώρισμα σε όλο το ύψος του φρ</w:t>
            </w:r>
            <w:r w:rsidR="008C6351" w:rsidRPr="00D200C7">
              <w:rPr>
                <w:rFonts w:ascii="Arial" w:hAnsi="Arial" w:cs="Arial"/>
                <w:lang w:val="el-GR"/>
              </w:rPr>
              <w:t>εατίου</w:t>
            </w:r>
            <w:r w:rsidRPr="00D200C7">
              <w:rPr>
                <w:rFonts w:ascii="Arial" w:hAnsi="Arial" w:cs="Arial"/>
                <w:lang w:val="el-GR"/>
              </w:rPr>
              <w:t xml:space="preserve"> όταν η απόσταση μεταξύ κινουμένων μερών γειτονικών ανελκυστήρων είναι μικρότερη από 50cm</w:t>
            </w:r>
          </w:p>
          <w:p w14:paraId="0EC27FA2"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Όταν η απόσταση είναι μεγαλύτερη από 50cm διαχωριστικό σε ύψος 2,5m πάνω από το κατώτατο σημείο διαδρομής των κινουμένων μερών</w:t>
            </w:r>
          </w:p>
        </w:tc>
        <w:tc>
          <w:tcPr>
            <w:tcW w:w="676" w:type="pct"/>
            <w:gridSpan w:val="2"/>
          </w:tcPr>
          <w:p w14:paraId="56A71648"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30EBD58" w14:textId="77777777" w:rsidR="00143286" w:rsidRPr="00D200C7" w:rsidRDefault="00143286" w:rsidP="00BA79AD">
            <w:pPr>
              <w:spacing w:line="360" w:lineRule="auto"/>
              <w:jc w:val="center"/>
              <w:rPr>
                <w:rFonts w:ascii="Arial" w:hAnsi="Arial" w:cs="Arial"/>
                <w:lang w:val="el-GR"/>
              </w:rPr>
            </w:pPr>
          </w:p>
        </w:tc>
      </w:tr>
      <w:tr w:rsidR="00FF4A0A" w:rsidRPr="00D200C7" w14:paraId="08A94960" w14:textId="77777777" w:rsidTr="00D840FB">
        <w:trPr>
          <w:cantSplit/>
          <w:jc w:val="center"/>
        </w:trPr>
        <w:tc>
          <w:tcPr>
            <w:tcW w:w="1728" w:type="pct"/>
          </w:tcPr>
          <w:p w14:paraId="7C90FB2D"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1.6 Ύπαρξη θυρίδων ελέγχου ή έκτακτης ανάγκης</w:t>
            </w:r>
          </w:p>
        </w:tc>
        <w:tc>
          <w:tcPr>
            <w:tcW w:w="1797" w:type="pct"/>
          </w:tcPr>
          <w:p w14:paraId="6100F797"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Διαστάσεις</w:t>
            </w:r>
          </w:p>
          <w:p w14:paraId="7D273AA3"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Κατάλληλη κλειδαριά (πανικού)</w:t>
            </w:r>
          </w:p>
          <w:p w14:paraId="650176CC"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Ηλεκτρική ασφάλιση</w:t>
            </w:r>
          </w:p>
        </w:tc>
        <w:tc>
          <w:tcPr>
            <w:tcW w:w="676" w:type="pct"/>
            <w:gridSpan w:val="2"/>
          </w:tcPr>
          <w:p w14:paraId="04376C6B"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D470575" w14:textId="77777777" w:rsidR="00143286" w:rsidRPr="00D200C7" w:rsidRDefault="00143286" w:rsidP="00BA79AD">
            <w:pPr>
              <w:spacing w:line="360" w:lineRule="auto"/>
              <w:jc w:val="center"/>
              <w:rPr>
                <w:rFonts w:ascii="Arial" w:hAnsi="Arial" w:cs="Arial"/>
                <w:lang w:val="el-GR"/>
              </w:rPr>
            </w:pPr>
          </w:p>
        </w:tc>
      </w:tr>
      <w:tr w:rsidR="00FF4A0A" w:rsidRPr="00D200C7" w14:paraId="235A8789" w14:textId="77777777" w:rsidTr="00D840FB">
        <w:trPr>
          <w:cantSplit/>
          <w:jc w:val="center"/>
        </w:trPr>
        <w:tc>
          <w:tcPr>
            <w:tcW w:w="1728" w:type="pct"/>
          </w:tcPr>
          <w:p w14:paraId="6170A29E" w14:textId="77777777" w:rsidR="00143286" w:rsidRPr="00D200C7" w:rsidRDefault="00143286" w:rsidP="00BA79AD">
            <w:pPr>
              <w:spacing w:line="360" w:lineRule="auto"/>
              <w:jc w:val="both"/>
              <w:rPr>
                <w:rFonts w:ascii="Arial" w:hAnsi="Arial" w:cs="Arial"/>
                <w:lang w:val="el-GR"/>
              </w:rPr>
            </w:pPr>
            <w:r w:rsidRPr="00D200C7">
              <w:rPr>
                <w:rFonts w:ascii="Arial" w:hAnsi="Arial" w:cs="Arial"/>
                <w:lang w:val="el-GR"/>
              </w:rPr>
              <w:t xml:space="preserve">1.7 Έμβολο - Κύλινδρος </w:t>
            </w:r>
          </w:p>
          <w:p w14:paraId="391B70D3" w14:textId="77777777" w:rsidR="00143286" w:rsidRPr="00D200C7" w:rsidRDefault="00143286" w:rsidP="00BA79AD">
            <w:pPr>
              <w:spacing w:line="360" w:lineRule="auto"/>
              <w:jc w:val="both"/>
              <w:rPr>
                <w:rFonts w:ascii="Arial" w:hAnsi="Arial" w:cs="Arial"/>
                <w:lang w:val="el-GR"/>
              </w:rPr>
            </w:pPr>
          </w:p>
        </w:tc>
        <w:tc>
          <w:tcPr>
            <w:tcW w:w="1797" w:type="pct"/>
          </w:tcPr>
          <w:p w14:paraId="6CC417EE"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Στήριξη</w:t>
            </w:r>
          </w:p>
          <w:p w14:paraId="39D6F807"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Έλεγχος διαρροών</w:t>
            </w:r>
          </w:p>
          <w:p w14:paraId="06F5F40C"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Διάταξη υπερχείλισης</w:t>
            </w:r>
          </w:p>
        </w:tc>
        <w:tc>
          <w:tcPr>
            <w:tcW w:w="676" w:type="pct"/>
            <w:gridSpan w:val="2"/>
          </w:tcPr>
          <w:p w14:paraId="24A0191F"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2CF08CE9" w14:textId="77777777" w:rsidR="00143286" w:rsidRPr="00D200C7" w:rsidRDefault="00143286" w:rsidP="00BA79AD">
            <w:pPr>
              <w:spacing w:line="360" w:lineRule="auto"/>
              <w:jc w:val="center"/>
              <w:rPr>
                <w:rFonts w:ascii="Arial" w:hAnsi="Arial" w:cs="Arial"/>
                <w:lang w:val="el-GR"/>
              </w:rPr>
            </w:pPr>
          </w:p>
        </w:tc>
      </w:tr>
      <w:tr w:rsidR="00FF4A0A" w:rsidRPr="00D200C7" w14:paraId="3FB767BB" w14:textId="77777777" w:rsidTr="00D840FB">
        <w:trPr>
          <w:cantSplit/>
          <w:trHeight w:val="1217"/>
          <w:jc w:val="center"/>
        </w:trPr>
        <w:tc>
          <w:tcPr>
            <w:tcW w:w="1728" w:type="pct"/>
          </w:tcPr>
          <w:p w14:paraId="630E51C8"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1.8 Εξοπλισμός στην κάτω απόληξη φρεατίου</w:t>
            </w:r>
          </w:p>
          <w:p w14:paraId="37645CA5" w14:textId="77777777" w:rsidR="00143286" w:rsidRPr="00D200C7" w:rsidRDefault="00143286" w:rsidP="00BA79AD">
            <w:pPr>
              <w:spacing w:line="360" w:lineRule="auto"/>
              <w:jc w:val="both"/>
              <w:rPr>
                <w:rFonts w:ascii="Arial" w:hAnsi="Arial" w:cs="Arial"/>
                <w:strike/>
                <w:lang w:val="el-GR"/>
              </w:rPr>
            </w:pPr>
          </w:p>
        </w:tc>
        <w:tc>
          <w:tcPr>
            <w:tcW w:w="1797" w:type="pct"/>
          </w:tcPr>
          <w:p w14:paraId="2042EA8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Ρευματοδότης</w:t>
            </w:r>
          </w:p>
          <w:p w14:paraId="422B120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Διακόπτης στάσης STOP </w:t>
            </w:r>
            <w:proofErr w:type="spellStart"/>
            <w:r w:rsidRPr="00D200C7">
              <w:rPr>
                <w:rFonts w:ascii="Arial" w:hAnsi="Arial" w:cs="Arial"/>
                <w:lang w:val="el-GR"/>
              </w:rPr>
              <w:t>προσβάσιμος</w:t>
            </w:r>
            <w:proofErr w:type="spellEnd"/>
            <w:r w:rsidRPr="00D200C7">
              <w:rPr>
                <w:rFonts w:ascii="Arial" w:hAnsi="Arial" w:cs="Arial"/>
                <w:lang w:val="el-GR"/>
              </w:rPr>
              <w:t xml:space="preserve"> (2 σταθερών θέσεων με προστασία από ακούσιο χειρισμό)</w:t>
            </w:r>
          </w:p>
          <w:p w14:paraId="09608FF6" w14:textId="77777777" w:rsidR="00143286" w:rsidRPr="00D200C7" w:rsidRDefault="00143286" w:rsidP="008C5C49">
            <w:pPr>
              <w:numPr>
                <w:ilvl w:val="0"/>
                <w:numId w:val="6"/>
              </w:numPr>
              <w:spacing w:line="360" w:lineRule="auto"/>
              <w:ind w:left="284" w:hanging="284"/>
              <w:rPr>
                <w:rFonts w:ascii="Arial" w:hAnsi="Arial" w:cs="Arial"/>
                <w:lang w:val="el-GR"/>
              </w:rPr>
            </w:pPr>
            <w:proofErr w:type="spellStart"/>
            <w:r w:rsidRPr="00D200C7">
              <w:rPr>
                <w:rFonts w:ascii="Arial" w:hAnsi="Arial" w:cs="Arial"/>
                <w:lang w:val="el-GR"/>
              </w:rPr>
              <w:t>Ελαιοσυλλέκτες</w:t>
            </w:r>
            <w:proofErr w:type="spellEnd"/>
          </w:p>
        </w:tc>
        <w:tc>
          <w:tcPr>
            <w:tcW w:w="676" w:type="pct"/>
            <w:gridSpan w:val="2"/>
          </w:tcPr>
          <w:p w14:paraId="587F80EB"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2E81AC30" w14:textId="77777777" w:rsidR="00143286" w:rsidRPr="00D200C7" w:rsidRDefault="00143286" w:rsidP="00BA79AD">
            <w:pPr>
              <w:spacing w:line="360" w:lineRule="auto"/>
              <w:jc w:val="center"/>
              <w:rPr>
                <w:rFonts w:ascii="Arial" w:hAnsi="Arial" w:cs="Arial"/>
                <w:lang w:val="el-GR"/>
              </w:rPr>
            </w:pPr>
          </w:p>
        </w:tc>
      </w:tr>
      <w:tr w:rsidR="00FF4A0A" w:rsidRPr="00D200C7" w14:paraId="756BED26" w14:textId="77777777" w:rsidTr="00D840FB">
        <w:trPr>
          <w:cantSplit/>
          <w:trHeight w:val="677"/>
          <w:jc w:val="center"/>
        </w:trPr>
        <w:tc>
          <w:tcPr>
            <w:tcW w:w="1728" w:type="pct"/>
          </w:tcPr>
          <w:p w14:paraId="7A1356E8" w14:textId="77777777" w:rsidR="00143286" w:rsidRPr="00D200C7" w:rsidRDefault="00300678"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1.9</w:t>
            </w:r>
            <w:r w:rsidR="00143286" w:rsidRPr="00D200C7">
              <w:rPr>
                <w:rFonts w:ascii="Arial" w:hAnsi="Arial" w:cs="Arial"/>
                <w:lang w:val="el-GR"/>
              </w:rPr>
              <w:t xml:space="preserve"> Θυρίδα ελέγχου ή σκάλα στην κάτω απόληξη </w:t>
            </w:r>
            <w:r w:rsidR="008C6351" w:rsidRPr="00D200C7">
              <w:rPr>
                <w:rFonts w:ascii="Arial" w:hAnsi="Arial" w:cs="Arial"/>
                <w:lang w:val="el-GR"/>
              </w:rPr>
              <w:t>του φρεατίου</w:t>
            </w:r>
          </w:p>
        </w:tc>
        <w:tc>
          <w:tcPr>
            <w:tcW w:w="1797" w:type="pct"/>
          </w:tcPr>
          <w:p w14:paraId="52FA0AA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Διαστάσεις</w:t>
            </w:r>
          </w:p>
          <w:p w14:paraId="5D77729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Ηλεκτρικά ασφαλισμένη (όταν απαιτείται)</w:t>
            </w:r>
          </w:p>
        </w:tc>
        <w:tc>
          <w:tcPr>
            <w:tcW w:w="676" w:type="pct"/>
            <w:gridSpan w:val="2"/>
          </w:tcPr>
          <w:p w14:paraId="4A752251"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0AB24E21" w14:textId="77777777" w:rsidR="00143286" w:rsidRPr="00D200C7" w:rsidRDefault="00143286" w:rsidP="00BA79AD">
            <w:pPr>
              <w:spacing w:line="360" w:lineRule="auto"/>
              <w:jc w:val="center"/>
              <w:rPr>
                <w:rFonts w:ascii="Arial" w:hAnsi="Arial" w:cs="Arial"/>
                <w:lang w:val="el-GR"/>
              </w:rPr>
            </w:pPr>
          </w:p>
        </w:tc>
      </w:tr>
      <w:tr w:rsidR="00FF4A0A" w:rsidRPr="00630E68" w14:paraId="266B0BC8" w14:textId="77777777" w:rsidTr="00D840FB">
        <w:trPr>
          <w:cantSplit/>
          <w:jc w:val="center"/>
        </w:trPr>
        <w:tc>
          <w:tcPr>
            <w:tcW w:w="1728" w:type="pct"/>
          </w:tcPr>
          <w:p w14:paraId="4875CE9A" w14:textId="77777777" w:rsidR="00143286" w:rsidRPr="00D200C7" w:rsidRDefault="00300678"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1.10</w:t>
            </w:r>
            <w:r w:rsidR="00143286" w:rsidRPr="00D200C7">
              <w:rPr>
                <w:rFonts w:ascii="Arial" w:hAnsi="Arial" w:cs="Arial"/>
                <w:lang w:val="el-GR"/>
              </w:rPr>
              <w:t xml:space="preserve"> Κατάσταση των μέσων ανάρτησης</w:t>
            </w:r>
          </w:p>
          <w:p w14:paraId="6A83D743" w14:textId="77777777" w:rsidR="00143286" w:rsidRPr="00D200C7" w:rsidRDefault="00143286" w:rsidP="00BA79AD">
            <w:pPr>
              <w:pStyle w:val="Header"/>
              <w:tabs>
                <w:tab w:val="clear" w:pos="4153"/>
                <w:tab w:val="clear" w:pos="8306"/>
              </w:tabs>
              <w:spacing w:line="360" w:lineRule="auto"/>
              <w:rPr>
                <w:rFonts w:ascii="Arial" w:hAnsi="Arial" w:cs="Arial"/>
                <w:lang w:val="el-GR"/>
              </w:rPr>
            </w:pPr>
          </w:p>
          <w:p w14:paraId="5EE62611" w14:textId="77777777" w:rsidR="00143286" w:rsidRPr="00D200C7" w:rsidRDefault="00143286" w:rsidP="008C5C49">
            <w:pPr>
              <w:pStyle w:val="Header"/>
              <w:numPr>
                <w:ilvl w:val="0"/>
                <w:numId w:val="8"/>
              </w:numPr>
              <w:tabs>
                <w:tab w:val="clear" w:pos="4153"/>
                <w:tab w:val="clear" w:pos="8306"/>
              </w:tabs>
              <w:spacing w:line="360" w:lineRule="auto"/>
              <w:ind w:left="0"/>
              <w:rPr>
                <w:rFonts w:ascii="Arial" w:hAnsi="Arial" w:cs="Arial"/>
                <w:lang w:val="el-GR"/>
              </w:rPr>
            </w:pPr>
            <w:r w:rsidRPr="00D200C7">
              <w:rPr>
                <w:rFonts w:ascii="Arial" w:hAnsi="Arial" w:cs="Arial"/>
                <w:lang w:val="el-GR"/>
              </w:rPr>
              <w:t>Συρματόσχοινα</w:t>
            </w:r>
          </w:p>
          <w:p w14:paraId="3E4F3643" w14:textId="77777777" w:rsidR="00143286" w:rsidRPr="00D200C7" w:rsidRDefault="00143286" w:rsidP="008C5C49">
            <w:pPr>
              <w:pStyle w:val="Header"/>
              <w:numPr>
                <w:ilvl w:val="0"/>
                <w:numId w:val="9"/>
              </w:numPr>
              <w:tabs>
                <w:tab w:val="clear" w:pos="4153"/>
                <w:tab w:val="clear" w:pos="8306"/>
              </w:tabs>
              <w:spacing w:line="360" w:lineRule="auto"/>
              <w:ind w:left="0"/>
              <w:rPr>
                <w:rFonts w:ascii="Arial" w:hAnsi="Arial" w:cs="Arial"/>
                <w:lang w:val="el-GR"/>
              </w:rPr>
            </w:pPr>
            <w:r w:rsidRPr="00D200C7">
              <w:rPr>
                <w:rFonts w:ascii="Arial" w:hAnsi="Arial" w:cs="Arial"/>
                <w:lang w:val="el-GR"/>
              </w:rPr>
              <w:t>Τροχαλίες</w:t>
            </w:r>
          </w:p>
        </w:tc>
        <w:tc>
          <w:tcPr>
            <w:tcW w:w="1797" w:type="pct"/>
          </w:tcPr>
          <w:p w14:paraId="7FE18B3E"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Στήριξη και ασφάλειες των συρματόσχοινων </w:t>
            </w:r>
          </w:p>
          <w:p w14:paraId="0AA7C0BD"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Αριθμός – διάμετρος συρματόσχοινων</w:t>
            </w:r>
          </w:p>
          <w:p w14:paraId="6099C5D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Προστατευτικό κάλυμμα τροχαλίας</w:t>
            </w:r>
          </w:p>
          <w:p w14:paraId="06477EE8"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Διάμετρος τροχαλίας</w:t>
            </w:r>
          </w:p>
          <w:p w14:paraId="7FDC4DCA"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Στήριξη εμβόλου με τροχαλία ή εμβόλου με θάλαμο (1:1 ανάρτηση)</w:t>
            </w:r>
          </w:p>
        </w:tc>
        <w:tc>
          <w:tcPr>
            <w:tcW w:w="676" w:type="pct"/>
            <w:gridSpan w:val="2"/>
          </w:tcPr>
          <w:p w14:paraId="41A1317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FF3C8CB" w14:textId="77777777" w:rsidR="00143286" w:rsidRPr="00D200C7" w:rsidRDefault="00143286" w:rsidP="00BA79AD">
            <w:pPr>
              <w:spacing w:line="360" w:lineRule="auto"/>
              <w:jc w:val="center"/>
              <w:rPr>
                <w:rFonts w:ascii="Arial" w:hAnsi="Arial" w:cs="Arial"/>
                <w:lang w:val="el-GR"/>
              </w:rPr>
            </w:pPr>
          </w:p>
        </w:tc>
      </w:tr>
      <w:tr w:rsidR="00FF4A0A" w:rsidRPr="00D200C7" w14:paraId="7FC3642A" w14:textId="77777777" w:rsidTr="00D840FB">
        <w:trPr>
          <w:cantSplit/>
          <w:trHeight w:val="509"/>
          <w:jc w:val="center"/>
        </w:trPr>
        <w:tc>
          <w:tcPr>
            <w:tcW w:w="1728" w:type="pct"/>
          </w:tcPr>
          <w:p w14:paraId="73AFD10B"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1.1</w:t>
            </w:r>
            <w:r w:rsidR="00300678" w:rsidRPr="00D200C7">
              <w:rPr>
                <w:rFonts w:ascii="Arial" w:hAnsi="Arial" w:cs="Arial"/>
                <w:lang w:val="el-GR"/>
              </w:rPr>
              <w:t>1</w:t>
            </w:r>
            <w:r w:rsidRPr="00D200C7">
              <w:rPr>
                <w:rFonts w:ascii="Arial" w:hAnsi="Arial" w:cs="Arial"/>
                <w:lang w:val="el-GR"/>
              </w:rPr>
              <w:t xml:space="preserve"> Οδήγηση θαλάμου - εμβόλου </w:t>
            </w:r>
          </w:p>
        </w:tc>
        <w:tc>
          <w:tcPr>
            <w:tcW w:w="1797" w:type="pct"/>
          </w:tcPr>
          <w:p w14:paraId="3AF38796"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Κατάσταση, στήριξη πέδιλων</w:t>
            </w:r>
          </w:p>
        </w:tc>
        <w:tc>
          <w:tcPr>
            <w:tcW w:w="676" w:type="pct"/>
            <w:gridSpan w:val="2"/>
          </w:tcPr>
          <w:p w14:paraId="2BA5513F"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002AA9DE" w14:textId="77777777" w:rsidR="00143286" w:rsidRPr="00D200C7" w:rsidRDefault="00143286" w:rsidP="00BA79AD">
            <w:pPr>
              <w:spacing w:line="360" w:lineRule="auto"/>
              <w:jc w:val="center"/>
              <w:rPr>
                <w:rFonts w:ascii="Arial" w:hAnsi="Arial" w:cs="Arial"/>
                <w:lang w:val="el-GR"/>
              </w:rPr>
            </w:pPr>
          </w:p>
        </w:tc>
      </w:tr>
      <w:tr w:rsidR="00FF4A0A" w:rsidRPr="00D200C7" w14:paraId="182B2396" w14:textId="77777777" w:rsidTr="00D840FB">
        <w:trPr>
          <w:cantSplit/>
          <w:trHeight w:val="561"/>
          <w:jc w:val="center"/>
        </w:trPr>
        <w:tc>
          <w:tcPr>
            <w:tcW w:w="1728" w:type="pct"/>
          </w:tcPr>
          <w:p w14:paraId="05E69A25"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1.1</w:t>
            </w:r>
            <w:r w:rsidR="00300678" w:rsidRPr="00D200C7">
              <w:rPr>
                <w:rFonts w:ascii="Arial" w:hAnsi="Arial" w:cs="Arial"/>
                <w:lang w:val="el-GR"/>
              </w:rPr>
              <w:t>2</w:t>
            </w:r>
            <w:r w:rsidRPr="00D200C7">
              <w:rPr>
                <w:rFonts w:ascii="Arial" w:hAnsi="Arial" w:cs="Arial"/>
                <w:lang w:val="el-GR"/>
              </w:rPr>
              <w:t xml:space="preserve"> Συσκευή αρπάγης (Σ1)</w:t>
            </w:r>
          </w:p>
        </w:tc>
        <w:tc>
          <w:tcPr>
            <w:tcW w:w="1797" w:type="pct"/>
          </w:tcPr>
          <w:p w14:paraId="7AB43B1B"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Διακόπτης ασφάλειας</w:t>
            </w:r>
          </w:p>
        </w:tc>
        <w:tc>
          <w:tcPr>
            <w:tcW w:w="676" w:type="pct"/>
            <w:gridSpan w:val="2"/>
          </w:tcPr>
          <w:p w14:paraId="6F4C6774"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6129B5AA" w14:textId="77777777" w:rsidR="00143286" w:rsidRPr="00D200C7" w:rsidRDefault="00143286" w:rsidP="00BA79AD">
            <w:pPr>
              <w:spacing w:line="360" w:lineRule="auto"/>
              <w:jc w:val="center"/>
              <w:rPr>
                <w:rFonts w:ascii="Arial" w:hAnsi="Arial" w:cs="Arial"/>
                <w:lang w:val="el-GR"/>
              </w:rPr>
            </w:pPr>
          </w:p>
        </w:tc>
      </w:tr>
      <w:tr w:rsidR="00FF4A0A" w:rsidRPr="00D200C7" w14:paraId="12932D95" w14:textId="77777777" w:rsidTr="00D840FB">
        <w:trPr>
          <w:cantSplit/>
          <w:jc w:val="center"/>
        </w:trPr>
        <w:tc>
          <w:tcPr>
            <w:tcW w:w="1728" w:type="pct"/>
          </w:tcPr>
          <w:p w14:paraId="4A00E963" w14:textId="77777777" w:rsidR="00143286" w:rsidRPr="00D200C7" w:rsidRDefault="00143286" w:rsidP="00BA79AD">
            <w:pPr>
              <w:spacing w:line="360" w:lineRule="auto"/>
              <w:rPr>
                <w:rFonts w:ascii="Arial" w:hAnsi="Arial" w:cs="Arial"/>
                <w:strike/>
                <w:lang w:val="el-GR"/>
              </w:rPr>
            </w:pPr>
            <w:r w:rsidRPr="00D200C7">
              <w:rPr>
                <w:rFonts w:ascii="Arial" w:hAnsi="Arial" w:cs="Arial"/>
                <w:lang w:val="el-GR"/>
              </w:rPr>
              <w:t>1.1</w:t>
            </w:r>
            <w:r w:rsidR="00300678" w:rsidRPr="00D200C7">
              <w:rPr>
                <w:rFonts w:ascii="Arial" w:hAnsi="Arial" w:cs="Arial"/>
                <w:lang w:val="el-GR"/>
              </w:rPr>
              <w:t>3</w:t>
            </w:r>
            <w:r w:rsidRPr="00D200C7">
              <w:rPr>
                <w:rFonts w:ascii="Arial" w:hAnsi="Arial" w:cs="Arial"/>
                <w:lang w:val="el-GR"/>
              </w:rPr>
              <w:t xml:space="preserve"> Διατάξεις </w:t>
            </w:r>
            <w:proofErr w:type="spellStart"/>
            <w:r w:rsidRPr="00D200C7">
              <w:rPr>
                <w:rFonts w:ascii="Arial" w:hAnsi="Arial" w:cs="Arial"/>
                <w:lang w:val="el-GR"/>
              </w:rPr>
              <w:t>μανδάλωσης</w:t>
            </w:r>
            <w:proofErr w:type="spellEnd"/>
            <w:r w:rsidRPr="00D200C7">
              <w:rPr>
                <w:rFonts w:ascii="Arial" w:hAnsi="Arial" w:cs="Arial"/>
                <w:lang w:val="el-GR"/>
              </w:rPr>
              <w:t xml:space="preserve"> θυρών ορόφου (Σ1) </w:t>
            </w:r>
          </w:p>
          <w:p w14:paraId="20066823" w14:textId="77777777" w:rsidR="00143286" w:rsidRPr="00D200C7" w:rsidRDefault="00143286" w:rsidP="00BA79AD">
            <w:pPr>
              <w:pStyle w:val="Header"/>
              <w:tabs>
                <w:tab w:val="clear" w:pos="4153"/>
                <w:tab w:val="clear" w:pos="8306"/>
              </w:tabs>
              <w:spacing w:line="360" w:lineRule="auto"/>
              <w:rPr>
                <w:rFonts w:ascii="Arial" w:hAnsi="Arial" w:cs="Arial"/>
                <w:lang w:val="el-GR"/>
              </w:rPr>
            </w:pPr>
          </w:p>
        </w:tc>
        <w:tc>
          <w:tcPr>
            <w:tcW w:w="1797" w:type="pct"/>
          </w:tcPr>
          <w:p w14:paraId="30D5D325"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Έλεγχος διακοπής κίνησης όταν ανοίγει η θύρα και επανεκκίνηση όταν ο πείρος έχει ασφαλίσει</w:t>
            </w:r>
          </w:p>
          <w:p w14:paraId="1611F069" w14:textId="6C9B0358" w:rsidR="00143286" w:rsidRPr="00D200C7" w:rsidRDefault="00CF42DC"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Έλεγχος </w:t>
            </w:r>
            <w:proofErr w:type="spellStart"/>
            <w:r w:rsidRPr="00D200C7">
              <w:rPr>
                <w:rFonts w:ascii="Arial" w:hAnsi="Arial" w:cs="Arial"/>
                <w:lang w:val="el-GR"/>
              </w:rPr>
              <w:t>π</w:t>
            </w:r>
            <w:r w:rsidR="00143286" w:rsidRPr="00D200C7">
              <w:rPr>
                <w:rFonts w:ascii="Arial" w:hAnsi="Arial" w:cs="Arial"/>
                <w:lang w:val="el-GR"/>
              </w:rPr>
              <w:t>ρομανδάλωσης</w:t>
            </w:r>
            <w:proofErr w:type="spellEnd"/>
          </w:p>
        </w:tc>
        <w:tc>
          <w:tcPr>
            <w:tcW w:w="676" w:type="pct"/>
            <w:gridSpan w:val="2"/>
          </w:tcPr>
          <w:p w14:paraId="4940A7F0"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50777A14" w14:textId="77777777" w:rsidR="00143286" w:rsidRPr="00D200C7" w:rsidRDefault="00143286" w:rsidP="00BA79AD">
            <w:pPr>
              <w:spacing w:line="360" w:lineRule="auto"/>
              <w:jc w:val="center"/>
              <w:rPr>
                <w:rFonts w:ascii="Arial" w:hAnsi="Arial" w:cs="Arial"/>
                <w:lang w:val="el-GR"/>
              </w:rPr>
            </w:pPr>
          </w:p>
        </w:tc>
      </w:tr>
      <w:tr w:rsidR="00FF4A0A" w:rsidRPr="00D200C7" w14:paraId="5B21A649" w14:textId="77777777" w:rsidTr="00D840FB">
        <w:trPr>
          <w:cantSplit/>
          <w:trHeight w:val="759"/>
          <w:jc w:val="center"/>
        </w:trPr>
        <w:tc>
          <w:tcPr>
            <w:tcW w:w="1728" w:type="pct"/>
          </w:tcPr>
          <w:p w14:paraId="33485837" w14:textId="77777777" w:rsidR="00143286" w:rsidRPr="00D200C7" w:rsidRDefault="00143286"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1.1</w:t>
            </w:r>
            <w:r w:rsidR="00300678" w:rsidRPr="00D200C7">
              <w:rPr>
                <w:rFonts w:ascii="Arial" w:hAnsi="Arial" w:cs="Arial"/>
                <w:lang w:val="el-GR"/>
              </w:rPr>
              <w:t>4</w:t>
            </w:r>
            <w:r w:rsidRPr="00D200C7">
              <w:rPr>
                <w:rFonts w:ascii="Arial" w:hAnsi="Arial" w:cs="Arial"/>
                <w:lang w:val="el-GR"/>
              </w:rPr>
              <w:t xml:space="preserve"> Τροχαλία </w:t>
            </w:r>
            <w:proofErr w:type="spellStart"/>
            <w:r w:rsidRPr="00D200C7">
              <w:rPr>
                <w:rFonts w:ascii="Arial" w:hAnsi="Arial" w:cs="Arial"/>
                <w:lang w:val="el-GR"/>
              </w:rPr>
              <w:t>τάνυσης</w:t>
            </w:r>
            <w:proofErr w:type="spellEnd"/>
            <w:r w:rsidRPr="00D200C7">
              <w:rPr>
                <w:rFonts w:ascii="Arial" w:hAnsi="Arial" w:cs="Arial"/>
                <w:lang w:val="el-GR"/>
              </w:rPr>
              <w:t xml:space="preserve"> </w:t>
            </w:r>
            <w:proofErr w:type="spellStart"/>
            <w:r w:rsidRPr="00D200C7">
              <w:rPr>
                <w:rFonts w:ascii="Arial" w:hAnsi="Arial" w:cs="Arial"/>
                <w:lang w:val="el-GR"/>
              </w:rPr>
              <w:t>περιοριστήρα</w:t>
            </w:r>
            <w:proofErr w:type="spellEnd"/>
            <w:r w:rsidRPr="00D200C7">
              <w:rPr>
                <w:rFonts w:ascii="Arial" w:hAnsi="Arial" w:cs="Arial"/>
                <w:lang w:val="el-GR"/>
              </w:rPr>
              <w:t xml:space="preserve"> (όπου υπάρχει)</w:t>
            </w:r>
          </w:p>
          <w:p w14:paraId="796CFA76" w14:textId="77777777" w:rsidR="00143286" w:rsidRPr="00D200C7" w:rsidRDefault="00143286" w:rsidP="00BA79AD">
            <w:pPr>
              <w:pStyle w:val="Header"/>
              <w:tabs>
                <w:tab w:val="clear" w:pos="4153"/>
                <w:tab w:val="clear" w:pos="8306"/>
              </w:tabs>
              <w:spacing w:line="360" w:lineRule="auto"/>
              <w:rPr>
                <w:rFonts w:ascii="Arial" w:hAnsi="Arial" w:cs="Arial"/>
                <w:lang w:val="el-GR"/>
              </w:rPr>
            </w:pPr>
          </w:p>
        </w:tc>
        <w:tc>
          <w:tcPr>
            <w:tcW w:w="1797" w:type="pct"/>
          </w:tcPr>
          <w:p w14:paraId="64D181D1"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Στήριξη</w:t>
            </w:r>
          </w:p>
          <w:p w14:paraId="546E1FFE"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Διακόπτης ελέγχου χαλάρωσης συρματόσχοινου</w:t>
            </w:r>
          </w:p>
        </w:tc>
        <w:tc>
          <w:tcPr>
            <w:tcW w:w="676" w:type="pct"/>
            <w:gridSpan w:val="2"/>
          </w:tcPr>
          <w:p w14:paraId="1FCE30C9" w14:textId="77777777" w:rsidR="00143286" w:rsidRPr="00D200C7" w:rsidRDefault="00143286" w:rsidP="00BA79AD">
            <w:pPr>
              <w:spacing w:line="360" w:lineRule="auto"/>
              <w:jc w:val="center"/>
              <w:rPr>
                <w:rFonts w:ascii="Arial" w:hAnsi="Arial" w:cs="Arial"/>
                <w:lang w:val="el-GR"/>
              </w:rPr>
            </w:pPr>
          </w:p>
        </w:tc>
        <w:tc>
          <w:tcPr>
            <w:tcW w:w="791" w:type="pct"/>
            <w:gridSpan w:val="2"/>
          </w:tcPr>
          <w:p w14:paraId="44325CDF" w14:textId="77777777" w:rsidR="00143286" w:rsidRPr="00D200C7" w:rsidRDefault="00143286" w:rsidP="00BA79AD">
            <w:pPr>
              <w:spacing w:line="360" w:lineRule="auto"/>
              <w:jc w:val="center"/>
              <w:rPr>
                <w:rFonts w:ascii="Arial" w:hAnsi="Arial" w:cs="Arial"/>
                <w:lang w:val="el-GR"/>
              </w:rPr>
            </w:pPr>
          </w:p>
        </w:tc>
      </w:tr>
      <w:tr w:rsidR="00FF4A0A" w:rsidRPr="00D200C7" w14:paraId="2745ED05" w14:textId="77777777" w:rsidTr="00D840FB">
        <w:trPr>
          <w:cantSplit/>
          <w:jc w:val="center"/>
        </w:trPr>
        <w:tc>
          <w:tcPr>
            <w:tcW w:w="1728" w:type="pct"/>
            <w:vAlign w:val="center"/>
          </w:tcPr>
          <w:p w14:paraId="34F51F1A" w14:textId="77777777" w:rsidR="00143286" w:rsidRPr="00D200C7" w:rsidRDefault="00143286" w:rsidP="00BA79AD">
            <w:pPr>
              <w:spacing w:line="360" w:lineRule="auto"/>
              <w:rPr>
                <w:rFonts w:ascii="Arial" w:hAnsi="Arial" w:cs="Arial"/>
                <w:b/>
                <w:lang w:val="el-GR"/>
              </w:rPr>
            </w:pPr>
            <w:r w:rsidRPr="00D200C7">
              <w:rPr>
                <w:rFonts w:ascii="Arial" w:hAnsi="Arial" w:cs="Arial"/>
                <w:b/>
                <w:lang w:val="el-GR"/>
              </w:rPr>
              <w:t>2. Μετρήσεις</w:t>
            </w:r>
          </w:p>
        </w:tc>
        <w:tc>
          <w:tcPr>
            <w:tcW w:w="1797" w:type="pct"/>
            <w:vAlign w:val="center"/>
          </w:tcPr>
          <w:p w14:paraId="3AB70774" w14:textId="77777777" w:rsidR="00143286" w:rsidRPr="00D200C7" w:rsidRDefault="00143286" w:rsidP="00BA79AD">
            <w:pPr>
              <w:spacing w:line="360" w:lineRule="auto"/>
              <w:jc w:val="center"/>
              <w:rPr>
                <w:rFonts w:ascii="Arial" w:hAnsi="Arial" w:cs="Arial"/>
                <w:lang w:val="el-GR"/>
              </w:rPr>
            </w:pPr>
          </w:p>
        </w:tc>
        <w:tc>
          <w:tcPr>
            <w:tcW w:w="676" w:type="pct"/>
            <w:gridSpan w:val="2"/>
            <w:vAlign w:val="center"/>
          </w:tcPr>
          <w:p w14:paraId="1AA5D345" w14:textId="77777777" w:rsidR="00143286" w:rsidRPr="00D200C7" w:rsidRDefault="00143286" w:rsidP="00BA79AD">
            <w:pPr>
              <w:spacing w:line="360" w:lineRule="auto"/>
              <w:jc w:val="both"/>
              <w:rPr>
                <w:rFonts w:ascii="Arial" w:hAnsi="Arial" w:cs="Arial"/>
                <w:lang w:val="el-GR"/>
              </w:rPr>
            </w:pPr>
          </w:p>
        </w:tc>
        <w:tc>
          <w:tcPr>
            <w:tcW w:w="791" w:type="pct"/>
            <w:gridSpan w:val="2"/>
            <w:vAlign w:val="center"/>
          </w:tcPr>
          <w:p w14:paraId="66A6C7A5" w14:textId="77777777" w:rsidR="00143286" w:rsidRPr="00D200C7" w:rsidRDefault="00143286" w:rsidP="00BA79AD">
            <w:pPr>
              <w:spacing w:line="360" w:lineRule="auto"/>
              <w:jc w:val="both"/>
              <w:rPr>
                <w:rFonts w:ascii="Arial" w:hAnsi="Arial" w:cs="Arial"/>
                <w:lang w:val="el-GR"/>
              </w:rPr>
            </w:pPr>
          </w:p>
        </w:tc>
      </w:tr>
      <w:tr w:rsidR="00FF4A0A" w:rsidRPr="00630E68" w14:paraId="787BBC62" w14:textId="77777777" w:rsidTr="00D840FB">
        <w:trPr>
          <w:cantSplit/>
          <w:jc w:val="center"/>
        </w:trPr>
        <w:tc>
          <w:tcPr>
            <w:tcW w:w="1728" w:type="pct"/>
          </w:tcPr>
          <w:p w14:paraId="40A297C2"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2.</w:t>
            </w:r>
            <w:r w:rsidR="00BE473A" w:rsidRPr="00D200C7">
              <w:rPr>
                <w:rFonts w:ascii="Arial" w:hAnsi="Arial" w:cs="Arial"/>
                <w:lang w:val="el-GR"/>
              </w:rPr>
              <w:t>1</w:t>
            </w:r>
            <w:r w:rsidRPr="00D200C7">
              <w:rPr>
                <w:rFonts w:ascii="Arial" w:hAnsi="Arial" w:cs="Arial"/>
                <w:lang w:val="el-GR"/>
              </w:rPr>
              <w:t xml:space="preserve"> Έλεγχος συνέχειας γειώσεων</w:t>
            </w:r>
          </w:p>
        </w:tc>
        <w:tc>
          <w:tcPr>
            <w:tcW w:w="1797" w:type="pct"/>
          </w:tcPr>
          <w:p w14:paraId="38A4B722"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Μεταξύ των μεταλλικών μερών της εγκατάστασης του ανελκυστήρα</w:t>
            </w:r>
          </w:p>
        </w:tc>
        <w:tc>
          <w:tcPr>
            <w:tcW w:w="676" w:type="pct"/>
            <w:gridSpan w:val="2"/>
          </w:tcPr>
          <w:p w14:paraId="22125C09" w14:textId="77777777" w:rsidR="00143286" w:rsidRPr="00D200C7" w:rsidRDefault="00143286" w:rsidP="00BA79AD">
            <w:pPr>
              <w:spacing w:line="360" w:lineRule="auto"/>
              <w:jc w:val="both"/>
              <w:rPr>
                <w:rFonts w:ascii="Arial" w:hAnsi="Arial" w:cs="Arial"/>
                <w:lang w:val="el-GR"/>
              </w:rPr>
            </w:pPr>
          </w:p>
        </w:tc>
        <w:tc>
          <w:tcPr>
            <w:tcW w:w="791" w:type="pct"/>
            <w:gridSpan w:val="2"/>
          </w:tcPr>
          <w:p w14:paraId="35618017" w14:textId="77777777" w:rsidR="00143286" w:rsidRPr="00D200C7" w:rsidRDefault="00143286" w:rsidP="00BA79AD">
            <w:pPr>
              <w:pStyle w:val="Heading7"/>
              <w:spacing w:line="360" w:lineRule="auto"/>
              <w:ind w:left="0"/>
              <w:rPr>
                <w:rFonts w:ascii="Arial" w:hAnsi="Arial" w:cs="Arial"/>
                <w:b/>
                <w:sz w:val="24"/>
                <w:lang w:val="el-GR"/>
              </w:rPr>
            </w:pPr>
          </w:p>
        </w:tc>
      </w:tr>
      <w:tr w:rsidR="00FF4A0A" w:rsidRPr="00D200C7" w14:paraId="24EBE23D" w14:textId="77777777" w:rsidTr="00D840FB">
        <w:trPr>
          <w:cantSplit/>
          <w:trHeight w:hRule="exact" w:val="340"/>
          <w:jc w:val="center"/>
        </w:trPr>
        <w:tc>
          <w:tcPr>
            <w:tcW w:w="1720" w:type="pct"/>
          </w:tcPr>
          <w:p w14:paraId="3DF6E720" w14:textId="77777777" w:rsidR="00143286" w:rsidRPr="00D200C7" w:rsidRDefault="00143286" w:rsidP="00BA79AD">
            <w:pPr>
              <w:spacing w:line="360" w:lineRule="auto"/>
              <w:jc w:val="both"/>
              <w:rPr>
                <w:rFonts w:ascii="Arial" w:hAnsi="Arial" w:cs="Arial"/>
                <w:lang w:val="el-GR"/>
              </w:rPr>
            </w:pPr>
            <w:r w:rsidRPr="00D200C7">
              <w:rPr>
                <w:rFonts w:ascii="Arial" w:hAnsi="Arial" w:cs="Arial"/>
                <w:b/>
                <w:lang w:val="el-GR"/>
              </w:rPr>
              <w:t>3. Δοκιμές λειτουργίας</w:t>
            </w:r>
          </w:p>
        </w:tc>
        <w:tc>
          <w:tcPr>
            <w:tcW w:w="1805" w:type="pct"/>
            <w:gridSpan w:val="2"/>
          </w:tcPr>
          <w:p w14:paraId="440D8347" w14:textId="384D9F23" w:rsidR="00143286" w:rsidRPr="00D200C7" w:rsidRDefault="00143286" w:rsidP="00B20044">
            <w:pPr>
              <w:pStyle w:val="Heading7"/>
              <w:numPr>
                <w:ilvl w:val="0"/>
                <w:numId w:val="0"/>
              </w:numPr>
              <w:spacing w:line="360" w:lineRule="auto"/>
              <w:rPr>
                <w:rFonts w:ascii="Arial" w:hAnsi="Arial" w:cs="Arial"/>
                <w:sz w:val="24"/>
                <w:lang w:val="el-GR"/>
              </w:rPr>
            </w:pPr>
          </w:p>
        </w:tc>
        <w:tc>
          <w:tcPr>
            <w:tcW w:w="676" w:type="pct"/>
            <w:gridSpan w:val="2"/>
          </w:tcPr>
          <w:p w14:paraId="55720DAA" w14:textId="77777777" w:rsidR="00143286" w:rsidRPr="00D200C7" w:rsidRDefault="00143286" w:rsidP="00BA79AD">
            <w:pPr>
              <w:pStyle w:val="Heading7"/>
              <w:spacing w:line="360" w:lineRule="auto"/>
              <w:ind w:left="0"/>
              <w:rPr>
                <w:rFonts w:ascii="Arial" w:hAnsi="Arial" w:cs="Arial"/>
                <w:sz w:val="24"/>
                <w:lang w:val="el-GR"/>
              </w:rPr>
            </w:pPr>
          </w:p>
        </w:tc>
        <w:tc>
          <w:tcPr>
            <w:tcW w:w="791" w:type="pct"/>
          </w:tcPr>
          <w:p w14:paraId="1383088E" w14:textId="77777777" w:rsidR="00143286" w:rsidRPr="00D200C7" w:rsidRDefault="00143286" w:rsidP="00BA79AD">
            <w:pPr>
              <w:pStyle w:val="Heading7"/>
              <w:spacing w:line="360" w:lineRule="auto"/>
              <w:ind w:left="0"/>
              <w:rPr>
                <w:rFonts w:ascii="Arial" w:hAnsi="Arial" w:cs="Arial"/>
                <w:sz w:val="24"/>
                <w:lang w:val="el-GR"/>
              </w:rPr>
            </w:pPr>
          </w:p>
        </w:tc>
      </w:tr>
      <w:tr w:rsidR="00FF4A0A" w:rsidRPr="00630E68" w14:paraId="774B897C" w14:textId="77777777" w:rsidTr="00D840FB">
        <w:trPr>
          <w:cantSplit/>
          <w:jc w:val="center"/>
        </w:trPr>
        <w:tc>
          <w:tcPr>
            <w:tcW w:w="1720" w:type="pct"/>
          </w:tcPr>
          <w:p w14:paraId="08530FE9" w14:textId="62D0CFFE" w:rsidR="00143286" w:rsidRPr="00D200C7" w:rsidRDefault="00143286"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3.1 Χειριστήριο επιθεώρησης</w:t>
            </w:r>
            <w:r w:rsidR="00CF42DC" w:rsidRPr="00D200C7">
              <w:rPr>
                <w:rFonts w:ascii="Arial" w:hAnsi="Arial" w:cs="Arial"/>
                <w:lang w:val="el-GR"/>
              </w:rPr>
              <w:t>/ελέγχου</w:t>
            </w:r>
            <w:r w:rsidRPr="00D200C7">
              <w:rPr>
                <w:rFonts w:ascii="Arial" w:hAnsi="Arial" w:cs="Arial"/>
                <w:lang w:val="el-GR"/>
              </w:rPr>
              <w:t xml:space="preserve"> επί του θαλάμου</w:t>
            </w:r>
          </w:p>
          <w:p w14:paraId="759617A3" w14:textId="77777777" w:rsidR="00143286" w:rsidRPr="00D200C7" w:rsidRDefault="00143286" w:rsidP="00BA79AD">
            <w:pPr>
              <w:pStyle w:val="Header"/>
              <w:tabs>
                <w:tab w:val="clear" w:pos="4153"/>
                <w:tab w:val="clear" w:pos="8306"/>
              </w:tabs>
              <w:spacing w:line="360" w:lineRule="auto"/>
              <w:rPr>
                <w:rFonts w:ascii="Arial" w:hAnsi="Arial" w:cs="Arial"/>
                <w:lang w:val="el-GR"/>
              </w:rPr>
            </w:pPr>
          </w:p>
          <w:p w14:paraId="1A15B8AF" w14:textId="77777777" w:rsidR="00143286" w:rsidRPr="00D200C7" w:rsidRDefault="00143286" w:rsidP="00BA79AD">
            <w:pPr>
              <w:pStyle w:val="Header"/>
              <w:tabs>
                <w:tab w:val="clear" w:pos="4153"/>
                <w:tab w:val="clear" w:pos="8306"/>
              </w:tabs>
              <w:spacing w:line="360" w:lineRule="auto"/>
              <w:rPr>
                <w:rFonts w:ascii="Arial" w:hAnsi="Arial" w:cs="Arial"/>
                <w:lang w:val="el-GR"/>
              </w:rPr>
            </w:pPr>
          </w:p>
          <w:p w14:paraId="4E5ADDC7" w14:textId="77777777" w:rsidR="00143286" w:rsidRPr="00D200C7" w:rsidRDefault="00143286" w:rsidP="00BA79AD">
            <w:pPr>
              <w:pStyle w:val="Header"/>
              <w:tabs>
                <w:tab w:val="clear" w:pos="4153"/>
                <w:tab w:val="clear" w:pos="8306"/>
              </w:tabs>
              <w:spacing w:line="360" w:lineRule="auto"/>
              <w:rPr>
                <w:rFonts w:ascii="Arial" w:hAnsi="Arial" w:cs="Arial"/>
                <w:lang w:val="el-GR"/>
              </w:rPr>
            </w:pPr>
            <w:r w:rsidRPr="00D200C7">
              <w:rPr>
                <w:rFonts w:ascii="Arial" w:hAnsi="Arial" w:cs="Arial"/>
                <w:lang w:val="el-GR"/>
              </w:rPr>
              <w:t>Αποκλεισμός άλλων χειρισμών όταν το κύκλωμα κίνησης είναι στη συντήρηση</w:t>
            </w:r>
          </w:p>
        </w:tc>
        <w:tc>
          <w:tcPr>
            <w:tcW w:w="1805" w:type="pct"/>
            <w:gridSpan w:val="2"/>
          </w:tcPr>
          <w:p w14:paraId="0EFAEAB8" w14:textId="52980749" w:rsidR="00E62EFF" w:rsidRPr="00D200C7" w:rsidRDefault="00E62EFF"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Ο διακόπτης ελέγχου (START </w:t>
            </w:r>
            <w:r w:rsidR="00CF42DC" w:rsidRPr="00D200C7">
              <w:rPr>
                <w:rFonts w:ascii="Arial" w:hAnsi="Arial" w:cs="Arial"/>
                <w:lang w:val="el-GR"/>
              </w:rPr>
              <w:t xml:space="preserve">/ </w:t>
            </w:r>
            <w:r w:rsidRPr="00D200C7">
              <w:rPr>
                <w:rFonts w:ascii="Arial" w:hAnsi="Arial" w:cs="Arial"/>
                <w:lang w:val="el-GR"/>
              </w:rPr>
              <w:t xml:space="preserve">STOP) είναι δύο σταθερών θέσεων </w:t>
            </w:r>
          </w:p>
          <w:p w14:paraId="4B0B5D00"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Τα </w:t>
            </w:r>
            <w:proofErr w:type="spellStart"/>
            <w:r w:rsidRPr="00D200C7">
              <w:rPr>
                <w:rFonts w:ascii="Arial" w:hAnsi="Arial" w:cs="Arial"/>
                <w:lang w:val="el-GR"/>
              </w:rPr>
              <w:t>κομβία</w:t>
            </w:r>
            <w:proofErr w:type="spellEnd"/>
            <w:r w:rsidRPr="00D200C7">
              <w:rPr>
                <w:rFonts w:ascii="Arial" w:hAnsi="Arial" w:cs="Arial"/>
                <w:lang w:val="el-GR"/>
              </w:rPr>
              <w:t xml:space="preserve"> κίνησης ανόδου – καθόδου είναι συνεχούς πίεσης</w:t>
            </w:r>
          </w:p>
          <w:p w14:paraId="0DFB9FC5"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 xml:space="preserve">Η λειτουργία </w:t>
            </w:r>
            <w:r w:rsidR="00D506BA" w:rsidRPr="00D200C7">
              <w:rPr>
                <w:rFonts w:ascii="Arial" w:hAnsi="Arial" w:cs="Arial"/>
                <w:lang w:val="el-GR"/>
              </w:rPr>
              <w:t xml:space="preserve">ελέγχου </w:t>
            </w:r>
            <w:r w:rsidRPr="00D200C7">
              <w:rPr>
                <w:rFonts w:ascii="Arial" w:hAnsi="Arial" w:cs="Arial"/>
                <w:lang w:val="el-GR"/>
              </w:rPr>
              <w:t>πρέπει να καθιστά ανενεργό το κύκλωμα των αυτομάτων θυρών, τις εσωτερικές και εξωτερικές κλήσεις και το κύκλωμα διόρθωσης</w:t>
            </w:r>
          </w:p>
        </w:tc>
        <w:tc>
          <w:tcPr>
            <w:tcW w:w="676" w:type="pct"/>
            <w:gridSpan w:val="2"/>
            <w:shd w:val="clear" w:color="auto" w:fill="auto"/>
          </w:tcPr>
          <w:p w14:paraId="092D0915" w14:textId="77777777" w:rsidR="00143286" w:rsidRPr="00D200C7" w:rsidRDefault="00143286" w:rsidP="00BA79AD">
            <w:pPr>
              <w:spacing w:line="360" w:lineRule="auto"/>
              <w:jc w:val="both"/>
              <w:rPr>
                <w:rFonts w:ascii="Arial" w:hAnsi="Arial" w:cs="Arial"/>
                <w:lang w:val="el-GR"/>
              </w:rPr>
            </w:pPr>
          </w:p>
        </w:tc>
        <w:tc>
          <w:tcPr>
            <w:tcW w:w="791" w:type="pct"/>
            <w:shd w:val="clear" w:color="auto" w:fill="auto"/>
          </w:tcPr>
          <w:p w14:paraId="1FC22D2B" w14:textId="77777777" w:rsidR="00143286" w:rsidRPr="00D200C7" w:rsidRDefault="00143286" w:rsidP="00BA79AD">
            <w:pPr>
              <w:spacing w:line="360" w:lineRule="auto"/>
              <w:jc w:val="both"/>
              <w:rPr>
                <w:rFonts w:ascii="Arial" w:hAnsi="Arial" w:cs="Arial"/>
                <w:lang w:val="el-GR"/>
              </w:rPr>
            </w:pPr>
          </w:p>
        </w:tc>
      </w:tr>
      <w:tr w:rsidR="00FF4A0A" w:rsidRPr="00D200C7" w14:paraId="50286855" w14:textId="77777777" w:rsidTr="00D840FB">
        <w:trPr>
          <w:cantSplit/>
          <w:jc w:val="center"/>
        </w:trPr>
        <w:tc>
          <w:tcPr>
            <w:tcW w:w="1720" w:type="pct"/>
          </w:tcPr>
          <w:p w14:paraId="27E64319"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3.2 Θύρες ορόφων</w:t>
            </w:r>
          </w:p>
        </w:tc>
        <w:tc>
          <w:tcPr>
            <w:tcW w:w="1805" w:type="pct"/>
            <w:gridSpan w:val="2"/>
          </w:tcPr>
          <w:p w14:paraId="47A8E309" w14:textId="77777777" w:rsidR="00143286" w:rsidRPr="00D200C7" w:rsidRDefault="00143286" w:rsidP="008C5C49">
            <w:pPr>
              <w:numPr>
                <w:ilvl w:val="0"/>
                <w:numId w:val="6"/>
              </w:numPr>
              <w:spacing w:line="360" w:lineRule="auto"/>
              <w:ind w:left="0" w:firstLine="0"/>
              <w:rPr>
                <w:rFonts w:ascii="Arial" w:hAnsi="Arial" w:cs="Arial"/>
                <w:lang w:val="el-GR"/>
              </w:rPr>
            </w:pPr>
            <w:r w:rsidRPr="00D200C7">
              <w:rPr>
                <w:rFonts w:ascii="Arial" w:hAnsi="Arial" w:cs="Arial"/>
                <w:lang w:val="el-GR"/>
              </w:rPr>
              <w:t>Ύψος τουλάχιστον 2m</w:t>
            </w:r>
          </w:p>
        </w:tc>
        <w:tc>
          <w:tcPr>
            <w:tcW w:w="676" w:type="pct"/>
            <w:gridSpan w:val="2"/>
            <w:shd w:val="clear" w:color="auto" w:fill="auto"/>
          </w:tcPr>
          <w:p w14:paraId="351A98A7" w14:textId="77777777" w:rsidR="00143286" w:rsidRPr="00D200C7" w:rsidRDefault="00143286" w:rsidP="00BA79AD">
            <w:pPr>
              <w:spacing w:line="360" w:lineRule="auto"/>
              <w:jc w:val="both"/>
              <w:rPr>
                <w:rFonts w:ascii="Arial" w:hAnsi="Arial" w:cs="Arial"/>
                <w:lang w:val="el-GR"/>
              </w:rPr>
            </w:pPr>
          </w:p>
        </w:tc>
        <w:tc>
          <w:tcPr>
            <w:tcW w:w="791" w:type="pct"/>
            <w:shd w:val="clear" w:color="auto" w:fill="auto"/>
          </w:tcPr>
          <w:p w14:paraId="585F03FA" w14:textId="77777777" w:rsidR="00143286" w:rsidRPr="00D200C7" w:rsidRDefault="00143286" w:rsidP="00BA79AD">
            <w:pPr>
              <w:spacing w:line="360" w:lineRule="auto"/>
              <w:jc w:val="both"/>
              <w:rPr>
                <w:rFonts w:ascii="Arial" w:hAnsi="Arial" w:cs="Arial"/>
                <w:lang w:val="el-GR"/>
              </w:rPr>
            </w:pPr>
          </w:p>
        </w:tc>
      </w:tr>
      <w:tr w:rsidR="00FF4A0A" w:rsidRPr="00D200C7" w14:paraId="4AEFA1E4" w14:textId="77777777" w:rsidTr="00D840FB">
        <w:trPr>
          <w:cantSplit/>
          <w:trHeight w:val="1247"/>
          <w:jc w:val="center"/>
        </w:trPr>
        <w:tc>
          <w:tcPr>
            <w:tcW w:w="1720" w:type="pct"/>
          </w:tcPr>
          <w:p w14:paraId="39376EE7" w14:textId="5E0015EB" w:rsidR="00143286" w:rsidRPr="00D200C7" w:rsidRDefault="00143286" w:rsidP="00603D24">
            <w:pPr>
              <w:spacing w:line="360" w:lineRule="auto"/>
              <w:jc w:val="both"/>
              <w:rPr>
                <w:rFonts w:ascii="Arial" w:hAnsi="Arial" w:cs="Arial"/>
                <w:lang w:val="el-GR"/>
              </w:rPr>
            </w:pPr>
            <w:r w:rsidRPr="00D200C7">
              <w:rPr>
                <w:rFonts w:ascii="Arial" w:hAnsi="Arial" w:cs="Arial"/>
                <w:lang w:val="el-GR"/>
              </w:rPr>
              <w:t>3.2.1</w:t>
            </w:r>
            <w:r w:rsidR="00603D24">
              <w:rPr>
                <w:rFonts w:ascii="Arial" w:hAnsi="Arial" w:cs="Arial"/>
                <w:lang w:val="el-GR"/>
              </w:rPr>
              <w:t xml:space="preserve"> </w:t>
            </w:r>
            <w:r w:rsidRPr="00D200C7">
              <w:rPr>
                <w:rFonts w:ascii="Arial" w:hAnsi="Arial" w:cs="Arial"/>
                <w:lang w:val="el-GR"/>
              </w:rPr>
              <w:t>Αυτόματες-Χειροκίνητες</w:t>
            </w:r>
          </w:p>
          <w:p w14:paraId="1EA66E95" w14:textId="77777777" w:rsidR="00143286" w:rsidRPr="00D200C7" w:rsidRDefault="00143286" w:rsidP="00BA79AD">
            <w:pPr>
              <w:spacing w:line="360" w:lineRule="auto"/>
              <w:jc w:val="both"/>
              <w:rPr>
                <w:rFonts w:ascii="Arial" w:hAnsi="Arial" w:cs="Arial"/>
                <w:lang w:val="el-GR"/>
              </w:rPr>
            </w:pPr>
          </w:p>
        </w:tc>
        <w:tc>
          <w:tcPr>
            <w:tcW w:w="1805" w:type="pct"/>
            <w:gridSpan w:val="2"/>
          </w:tcPr>
          <w:p w14:paraId="71ED1BB9"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Έλεγχος διακοπής κίνησης μέσω των επαφών των θυρών</w:t>
            </w:r>
          </w:p>
          <w:p w14:paraId="304D80FE" w14:textId="77777777" w:rsidR="00143286" w:rsidRPr="00D200C7" w:rsidRDefault="00143286" w:rsidP="008C5C49">
            <w:pPr>
              <w:numPr>
                <w:ilvl w:val="0"/>
                <w:numId w:val="6"/>
              </w:numPr>
              <w:spacing w:line="360" w:lineRule="auto"/>
              <w:ind w:left="284" w:hanging="284"/>
              <w:rPr>
                <w:rFonts w:ascii="Arial" w:hAnsi="Arial" w:cs="Arial"/>
                <w:lang w:val="el-GR"/>
              </w:rPr>
            </w:pPr>
            <w:proofErr w:type="spellStart"/>
            <w:r w:rsidRPr="00D200C7">
              <w:rPr>
                <w:rFonts w:ascii="Arial" w:hAnsi="Arial" w:cs="Arial"/>
                <w:lang w:val="el-GR"/>
              </w:rPr>
              <w:t>Απασφάλιση</w:t>
            </w:r>
            <w:proofErr w:type="spellEnd"/>
            <w:r w:rsidRPr="00D200C7">
              <w:rPr>
                <w:rFonts w:ascii="Arial" w:hAnsi="Arial" w:cs="Arial"/>
                <w:lang w:val="el-GR"/>
              </w:rPr>
              <w:t xml:space="preserve"> σε περίπτωση έκτακτης ανάγκης (τριγωνικό κλειδί)</w:t>
            </w:r>
          </w:p>
          <w:p w14:paraId="285A629F" w14:textId="77777777" w:rsidR="00143286" w:rsidRPr="00D200C7" w:rsidRDefault="00143286" w:rsidP="008C5C49">
            <w:pPr>
              <w:numPr>
                <w:ilvl w:val="0"/>
                <w:numId w:val="6"/>
              </w:numPr>
              <w:spacing w:line="360" w:lineRule="auto"/>
              <w:ind w:left="284" w:hanging="284"/>
              <w:rPr>
                <w:rFonts w:ascii="Arial" w:hAnsi="Arial" w:cs="Arial"/>
                <w:lang w:val="el-GR"/>
              </w:rPr>
            </w:pPr>
            <w:r w:rsidRPr="00D200C7">
              <w:rPr>
                <w:rFonts w:ascii="Arial" w:hAnsi="Arial" w:cs="Arial"/>
                <w:lang w:val="el-GR"/>
              </w:rPr>
              <w:t>Μέγιστο διάκενο 10mm</w:t>
            </w:r>
          </w:p>
        </w:tc>
        <w:tc>
          <w:tcPr>
            <w:tcW w:w="676" w:type="pct"/>
            <w:gridSpan w:val="2"/>
            <w:shd w:val="clear" w:color="auto" w:fill="auto"/>
          </w:tcPr>
          <w:p w14:paraId="2E863924" w14:textId="77777777" w:rsidR="00143286" w:rsidRPr="00D200C7" w:rsidRDefault="00143286" w:rsidP="00BA79AD">
            <w:pPr>
              <w:spacing w:line="360" w:lineRule="auto"/>
              <w:jc w:val="both"/>
              <w:rPr>
                <w:rFonts w:ascii="Arial" w:hAnsi="Arial" w:cs="Arial"/>
                <w:lang w:val="el-GR"/>
              </w:rPr>
            </w:pPr>
          </w:p>
        </w:tc>
        <w:tc>
          <w:tcPr>
            <w:tcW w:w="791" w:type="pct"/>
            <w:shd w:val="clear" w:color="auto" w:fill="auto"/>
          </w:tcPr>
          <w:p w14:paraId="6E4AE993" w14:textId="77777777" w:rsidR="00143286" w:rsidRPr="00D200C7" w:rsidRDefault="00143286" w:rsidP="00BA79AD">
            <w:pPr>
              <w:spacing w:line="360" w:lineRule="auto"/>
              <w:jc w:val="both"/>
              <w:rPr>
                <w:rFonts w:ascii="Arial" w:hAnsi="Arial" w:cs="Arial"/>
                <w:lang w:val="el-GR"/>
              </w:rPr>
            </w:pPr>
          </w:p>
        </w:tc>
      </w:tr>
      <w:tr w:rsidR="00FF4A0A" w:rsidRPr="00630E68" w14:paraId="7B3B34E0" w14:textId="77777777" w:rsidTr="00D840FB">
        <w:trPr>
          <w:cantSplit/>
          <w:trHeight w:val="484"/>
          <w:jc w:val="center"/>
        </w:trPr>
        <w:tc>
          <w:tcPr>
            <w:tcW w:w="1720" w:type="pct"/>
          </w:tcPr>
          <w:p w14:paraId="66227A79"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3.2.2 Έλεγχος δύναμης κλεισίματος (στις ημιαυτόματες)</w:t>
            </w:r>
          </w:p>
        </w:tc>
        <w:tc>
          <w:tcPr>
            <w:tcW w:w="1805" w:type="pct"/>
            <w:gridSpan w:val="2"/>
          </w:tcPr>
          <w:p w14:paraId="53C15B35" w14:textId="77777777" w:rsidR="00143286" w:rsidRPr="00D200C7" w:rsidRDefault="00143286" w:rsidP="00BA79AD">
            <w:pPr>
              <w:spacing w:line="360" w:lineRule="auto"/>
              <w:rPr>
                <w:rFonts w:ascii="Arial" w:hAnsi="Arial" w:cs="Arial"/>
                <w:lang w:val="el-GR"/>
              </w:rPr>
            </w:pPr>
          </w:p>
        </w:tc>
        <w:tc>
          <w:tcPr>
            <w:tcW w:w="676" w:type="pct"/>
            <w:gridSpan w:val="2"/>
            <w:shd w:val="clear" w:color="auto" w:fill="auto"/>
          </w:tcPr>
          <w:p w14:paraId="3BD4E5A2" w14:textId="77777777" w:rsidR="00143286" w:rsidRPr="00D200C7" w:rsidRDefault="00143286" w:rsidP="00BA79AD">
            <w:pPr>
              <w:spacing w:line="360" w:lineRule="auto"/>
              <w:jc w:val="both"/>
              <w:rPr>
                <w:rFonts w:ascii="Arial" w:hAnsi="Arial" w:cs="Arial"/>
                <w:lang w:val="el-GR"/>
              </w:rPr>
            </w:pPr>
          </w:p>
        </w:tc>
        <w:tc>
          <w:tcPr>
            <w:tcW w:w="791" w:type="pct"/>
            <w:shd w:val="clear" w:color="auto" w:fill="auto"/>
          </w:tcPr>
          <w:p w14:paraId="717A4879" w14:textId="77777777" w:rsidR="00143286" w:rsidRPr="00D200C7" w:rsidRDefault="00143286" w:rsidP="00BA79AD">
            <w:pPr>
              <w:spacing w:line="360" w:lineRule="auto"/>
              <w:jc w:val="both"/>
              <w:rPr>
                <w:rFonts w:ascii="Arial" w:hAnsi="Arial" w:cs="Arial"/>
                <w:lang w:val="el-GR"/>
              </w:rPr>
            </w:pPr>
          </w:p>
        </w:tc>
      </w:tr>
      <w:tr w:rsidR="00FF4A0A" w:rsidRPr="00630E68" w14:paraId="070EA71C" w14:textId="77777777" w:rsidTr="00D840FB">
        <w:trPr>
          <w:cantSplit/>
          <w:trHeight w:val="534"/>
          <w:jc w:val="center"/>
        </w:trPr>
        <w:tc>
          <w:tcPr>
            <w:tcW w:w="1720" w:type="pct"/>
          </w:tcPr>
          <w:p w14:paraId="29687D5F" w14:textId="77777777" w:rsidR="00143286" w:rsidRPr="00D200C7" w:rsidRDefault="00143286" w:rsidP="00BA79AD">
            <w:pPr>
              <w:spacing w:line="360" w:lineRule="auto"/>
              <w:rPr>
                <w:rFonts w:ascii="Arial" w:hAnsi="Arial" w:cs="Arial"/>
                <w:lang w:val="el-GR"/>
              </w:rPr>
            </w:pPr>
            <w:r w:rsidRPr="00D200C7">
              <w:rPr>
                <w:rFonts w:ascii="Arial" w:hAnsi="Arial" w:cs="Arial"/>
                <w:lang w:val="el-GR"/>
              </w:rPr>
              <w:t>3.2.3 Αναγνώριση παρουσίας θαλάμου</w:t>
            </w:r>
            <w:r w:rsidR="00D506BA" w:rsidRPr="00D200C7">
              <w:rPr>
                <w:rFonts w:ascii="Arial" w:hAnsi="Arial" w:cs="Arial"/>
                <w:lang w:val="el-GR"/>
              </w:rPr>
              <w:t xml:space="preserve"> έντασης φ</w:t>
            </w:r>
            <w:r w:rsidRPr="00D200C7">
              <w:rPr>
                <w:rFonts w:ascii="Arial" w:hAnsi="Arial" w:cs="Arial"/>
                <w:lang w:val="el-GR"/>
              </w:rPr>
              <w:t>ωτισμ</w:t>
            </w:r>
            <w:r w:rsidR="00D506BA" w:rsidRPr="00D200C7">
              <w:rPr>
                <w:rFonts w:ascii="Arial" w:hAnsi="Arial" w:cs="Arial"/>
                <w:lang w:val="el-GR"/>
              </w:rPr>
              <w:t xml:space="preserve">ού </w:t>
            </w:r>
            <w:r w:rsidRPr="00D200C7">
              <w:rPr>
                <w:rFonts w:ascii="Arial" w:hAnsi="Arial" w:cs="Arial"/>
                <w:lang w:val="el-GR"/>
              </w:rPr>
              <w:t xml:space="preserve">50 </w:t>
            </w:r>
            <w:proofErr w:type="spellStart"/>
            <w:r w:rsidRPr="00D200C7">
              <w:rPr>
                <w:rFonts w:ascii="Arial" w:hAnsi="Arial" w:cs="Arial"/>
                <w:lang w:val="el-GR"/>
              </w:rPr>
              <w:t>Lux</w:t>
            </w:r>
            <w:proofErr w:type="spellEnd"/>
          </w:p>
        </w:tc>
        <w:tc>
          <w:tcPr>
            <w:tcW w:w="1805" w:type="pct"/>
            <w:gridSpan w:val="2"/>
          </w:tcPr>
          <w:p w14:paraId="289E7310" w14:textId="77777777" w:rsidR="00143286" w:rsidRPr="00D200C7" w:rsidRDefault="00143286" w:rsidP="00BA79AD">
            <w:pPr>
              <w:spacing w:line="360" w:lineRule="auto"/>
              <w:rPr>
                <w:rFonts w:ascii="Arial" w:hAnsi="Arial" w:cs="Arial"/>
                <w:lang w:val="el-GR"/>
              </w:rPr>
            </w:pPr>
          </w:p>
        </w:tc>
        <w:tc>
          <w:tcPr>
            <w:tcW w:w="676" w:type="pct"/>
            <w:gridSpan w:val="2"/>
            <w:shd w:val="clear" w:color="auto" w:fill="auto"/>
          </w:tcPr>
          <w:p w14:paraId="61B10693" w14:textId="77777777" w:rsidR="00143286" w:rsidRPr="00D200C7" w:rsidRDefault="00143286" w:rsidP="00BA79AD">
            <w:pPr>
              <w:spacing w:line="360" w:lineRule="auto"/>
              <w:jc w:val="both"/>
              <w:rPr>
                <w:rFonts w:ascii="Arial" w:hAnsi="Arial" w:cs="Arial"/>
                <w:lang w:val="el-GR"/>
              </w:rPr>
            </w:pPr>
          </w:p>
        </w:tc>
        <w:tc>
          <w:tcPr>
            <w:tcW w:w="791" w:type="pct"/>
            <w:shd w:val="clear" w:color="auto" w:fill="auto"/>
          </w:tcPr>
          <w:p w14:paraId="5F562678" w14:textId="77777777" w:rsidR="00143286" w:rsidRPr="00D200C7" w:rsidRDefault="00143286" w:rsidP="00BA79AD">
            <w:pPr>
              <w:spacing w:line="360" w:lineRule="auto"/>
              <w:jc w:val="both"/>
              <w:rPr>
                <w:rFonts w:ascii="Arial" w:hAnsi="Arial" w:cs="Arial"/>
                <w:lang w:val="el-GR"/>
              </w:rPr>
            </w:pPr>
          </w:p>
        </w:tc>
      </w:tr>
    </w:tbl>
    <w:p w14:paraId="582D84A8" w14:textId="77777777" w:rsidR="0009137A" w:rsidRPr="00D200C7" w:rsidRDefault="0009137A" w:rsidP="00BA79AD">
      <w:pPr>
        <w:spacing w:line="360" w:lineRule="auto"/>
        <w:jc w:val="both"/>
        <w:rPr>
          <w:rFonts w:ascii="Arial" w:hAnsi="Arial" w:cs="Arial"/>
          <w:lang w:val="el-GR"/>
        </w:rPr>
      </w:pPr>
    </w:p>
    <w:p w14:paraId="654716AB" w14:textId="04975998" w:rsidR="00F1736E" w:rsidRPr="00D200C7" w:rsidRDefault="00C6201D" w:rsidP="00F86703">
      <w:pPr>
        <w:spacing w:line="360" w:lineRule="auto"/>
        <w:ind w:left="720" w:hanging="692"/>
        <w:jc w:val="both"/>
        <w:rPr>
          <w:rFonts w:ascii="Arial" w:hAnsi="Arial" w:cs="Arial"/>
          <w:lang w:val="el-GR"/>
        </w:rPr>
      </w:pPr>
      <w:r w:rsidRPr="00D200C7">
        <w:rPr>
          <w:rFonts w:ascii="Arial" w:hAnsi="Arial" w:cs="Arial"/>
          <w:b/>
          <w:lang w:val="el-GR"/>
        </w:rPr>
        <w:t>(</w:t>
      </w:r>
      <w:r w:rsidR="00F1736E" w:rsidRPr="00D200C7">
        <w:rPr>
          <w:rFonts w:ascii="Arial" w:hAnsi="Arial" w:cs="Arial"/>
          <w:b/>
          <w:lang w:val="el-GR"/>
        </w:rPr>
        <w:t>Σ1</w:t>
      </w:r>
      <w:r w:rsidR="000300F7" w:rsidRPr="00D200C7">
        <w:rPr>
          <w:rFonts w:ascii="Arial" w:hAnsi="Arial" w:cs="Arial"/>
          <w:b/>
          <w:lang w:val="el-GR"/>
        </w:rPr>
        <w:t>)</w:t>
      </w:r>
      <w:r w:rsidR="000300F7" w:rsidRPr="00D200C7">
        <w:rPr>
          <w:rFonts w:ascii="Arial" w:hAnsi="Arial" w:cs="Arial"/>
          <w:lang w:val="el-GR"/>
        </w:rPr>
        <w:tab/>
      </w:r>
      <w:r w:rsidR="00F1736E" w:rsidRPr="00D200C7">
        <w:rPr>
          <w:rFonts w:ascii="Arial" w:hAnsi="Arial" w:cs="Arial"/>
          <w:lang w:val="el-GR"/>
        </w:rPr>
        <w:t>Σε περίπτωση αντικατάστασης</w:t>
      </w:r>
      <w:r w:rsidRPr="00D200C7">
        <w:rPr>
          <w:rFonts w:ascii="Arial" w:hAnsi="Arial" w:cs="Arial"/>
          <w:lang w:val="el-GR"/>
        </w:rPr>
        <w:t>,</w:t>
      </w:r>
      <w:r w:rsidR="00F1736E" w:rsidRPr="00D200C7">
        <w:rPr>
          <w:rFonts w:ascii="Arial" w:hAnsi="Arial" w:cs="Arial"/>
          <w:lang w:val="el-GR"/>
        </w:rPr>
        <w:t xml:space="preserve"> τα κατασκευαστικά στοιχεία ασφ</w:t>
      </w:r>
      <w:r w:rsidRPr="00D200C7">
        <w:rPr>
          <w:rFonts w:ascii="Arial" w:hAnsi="Arial" w:cs="Arial"/>
          <w:lang w:val="el-GR"/>
        </w:rPr>
        <w:t>ά</w:t>
      </w:r>
      <w:r w:rsidR="00F1736E" w:rsidRPr="00D200C7">
        <w:rPr>
          <w:rFonts w:ascii="Arial" w:hAnsi="Arial" w:cs="Arial"/>
          <w:lang w:val="el-GR"/>
        </w:rPr>
        <w:t>λ</w:t>
      </w:r>
      <w:r w:rsidRPr="00D200C7">
        <w:rPr>
          <w:rFonts w:ascii="Arial" w:hAnsi="Arial" w:cs="Arial"/>
          <w:lang w:val="el-GR"/>
        </w:rPr>
        <w:t>ειας</w:t>
      </w:r>
      <w:r w:rsidR="00F1736E" w:rsidRPr="00D200C7">
        <w:rPr>
          <w:rFonts w:ascii="Arial" w:hAnsi="Arial" w:cs="Arial"/>
          <w:lang w:val="el-GR"/>
        </w:rPr>
        <w:t xml:space="preserve"> πρέπει να συμμορφώνονται με τις απαιτήσεις των περί των Βασικών Απαιτήσεων (Ανελκυστήρες</w:t>
      </w:r>
      <w:r w:rsidR="002C48F4" w:rsidRPr="00D200C7">
        <w:rPr>
          <w:rFonts w:ascii="Arial" w:hAnsi="Arial" w:cs="Arial"/>
          <w:lang w:val="el-GR"/>
        </w:rPr>
        <w:t xml:space="preserve"> και Κατασκευαστικά Στοιχεία Ασφάλειας για Ανελκυστήρες) Κανονισμών.</w:t>
      </w:r>
    </w:p>
    <w:p w14:paraId="733D7EB3" w14:textId="4B7FDDC7" w:rsidR="00F1736E" w:rsidRPr="00D200C7" w:rsidRDefault="00F1736E" w:rsidP="00F86703">
      <w:pPr>
        <w:spacing w:line="360" w:lineRule="auto"/>
        <w:ind w:left="720" w:hanging="692"/>
        <w:jc w:val="both"/>
        <w:rPr>
          <w:rFonts w:ascii="Arial" w:hAnsi="Arial" w:cs="Arial"/>
          <w:lang w:val="el-GR"/>
        </w:rPr>
      </w:pPr>
      <w:r w:rsidRPr="00D200C7">
        <w:rPr>
          <w:rFonts w:ascii="Arial" w:hAnsi="Arial" w:cs="Arial"/>
          <w:b/>
          <w:lang w:val="el-GR"/>
        </w:rPr>
        <w:t>(Σ2</w:t>
      </w:r>
      <w:r w:rsidR="000300F7" w:rsidRPr="00D200C7">
        <w:rPr>
          <w:rFonts w:ascii="Arial" w:hAnsi="Arial" w:cs="Arial"/>
          <w:b/>
          <w:lang w:val="el-GR"/>
        </w:rPr>
        <w:t>)</w:t>
      </w:r>
      <w:r w:rsidR="000300F7" w:rsidRPr="00D200C7">
        <w:rPr>
          <w:rFonts w:ascii="Arial" w:hAnsi="Arial" w:cs="Arial"/>
          <w:lang w:val="el-GR"/>
        </w:rPr>
        <w:tab/>
      </w:r>
      <w:r w:rsidRPr="00D200C7">
        <w:rPr>
          <w:rFonts w:ascii="Arial" w:hAnsi="Arial" w:cs="Arial"/>
          <w:lang w:val="el-GR"/>
        </w:rPr>
        <w:t xml:space="preserve">Σε περίπτωση αντικατάστασης των καλωδιώσεων </w:t>
      </w:r>
      <w:r w:rsidR="00C6201D" w:rsidRPr="00D200C7">
        <w:rPr>
          <w:rFonts w:ascii="Arial" w:hAnsi="Arial" w:cs="Arial"/>
          <w:lang w:val="el-GR"/>
        </w:rPr>
        <w:t>και του</w:t>
      </w:r>
      <w:r w:rsidRPr="00D200C7">
        <w:rPr>
          <w:rFonts w:ascii="Arial" w:hAnsi="Arial" w:cs="Arial"/>
          <w:lang w:val="el-GR"/>
        </w:rPr>
        <w:t xml:space="preserve"> ηλεκτρολογικο</w:t>
      </w:r>
      <w:r w:rsidR="00911C2A" w:rsidRPr="00D200C7">
        <w:rPr>
          <w:rFonts w:ascii="Arial" w:hAnsi="Arial" w:cs="Arial"/>
          <w:lang w:val="el-GR"/>
        </w:rPr>
        <w:t>ύ εξοπλισμού</w:t>
      </w:r>
      <w:r w:rsidR="00F86703">
        <w:rPr>
          <w:rFonts w:ascii="Arial" w:hAnsi="Arial" w:cs="Arial"/>
          <w:lang w:val="el-GR"/>
        </w:rPr>
        <w:t>,</w:t>
      </w:r>
      <w:r w:rsidR="00911C2A" w:rsidRPr="00D200C7">
        <w:rPr>
          <w:rFonts w:ascii="Arial" w:hAnsi="Arial" w:cs="Arial"/>
          <w:lang w:val="el-GR"/>
        </w:rPr>
        <w:t xml:space="preserve"> πρέπει να εφαρμόζε</w:t>
      </w:r>
      <w:r w:rsidRPr="00D200C7">
        <w:rPr>
          <w:rFonts w:ascii="Arial" w:hAnsi="Arial" w:cs="Arial"/>
          <w:lang w:val="el-GR"/>
        </w:rPr>
        <w:t xml:space="preserve">ται </w:t>
      </w:r>
      <w:r w:rsidR="00C6201D" w:rsidRPr="00D200C7">
        <w:rPr>
          <w:rFonts w:ascii="Arial" w:hAnsi="Arial" w:cs="Arial"/>
          <w:lang w:val="el-GR"/>
        </w:rPr>
        <w:t>ή</w:t>
      </w:r>
      <w:r w:rsidRPr="00D200C7">
        <w:rPr>
          <w:rFonts w:ascii="Arial" w:hAnsi="Arial" w:cs="Arial"/>
          <w:lang w:val="el-GR"/>
        </w:rPr>
        <w:t xml:space="preserve"> εκάστοτε ισχύο</w:t>
      </w:r>
      <w:r w:rsidR="00C6201D" w:rsidRPr="00D200C7">
        <w:rPr>
          <w:rFonts w:ascii="Arial" w:hAnsi="Arial" w:cs="Arial"/>
          <w:lang w:val="el-GR"/>
        </w:rPr>
        <w:t>υσα</w:t>
      </w:r>
      <w:r w:rsidRPr="00D200C7">
        <w:rPr>
          <w:rFonts w:ascii="Arial" w:hAnsi="Arial" w:cs="Arial"/>
          <w:lang w:val="el-GR"/>
        </w:rPr>
        <w:t xml:space="preserve"> </w:t>
      </w:r>
      <w:r w:rsidR="00C6201D" w:rsidRPr="00D200C7">
        <w:rPr>
          <w:rFonts w:ascii="Arial" w:hAnsi="Arial" w:cs="Arial"/>
          <w:lang w:val="el-GR"/>
        </w:rPr>
        <w:t xml:space="preserve">νομοθεσία </w:t>
      </w:r>
      <w:r w:rsidRPr="00D200C7">
        <w:rPr>
          <w:rFonts w:ascii="Arial" w:hAnsi="Arial" w:cs="Arial"/>
          <w:lang w:val="el-GR"/>
        </w:rPr>
        <w:t>που διέπ</w:t>
      </w:r>
      <w:r w:rsidR="00C6201D" w:rsidRPr="00D200C7">
        <w:rPr>
          <w:rFonts w:ascii="Arial" w:hAnsi="Arial" w:cs="Arial"/>
          <w:lang w:val="el-GR"/>
        </w:rPr>
        <w:t>ει</w:t>
      </w:r>
      <w:r w:rsidRPr="00D200C7">
        <w:rPr>
          <w:rFonts w:ascii="Arial" w:hAnsi="Arial" w:cs="Arial"/>
          <w:lang w:val="el-GR"/>
        </w:rPr>
        <w:t xml:space="preserve"> τέτοιες εγκαταστάσεις</w:t>
      </w:r>
      <w:r w:rsidR="00F86703">
        <w:rPr>
          <w:rFonts w:ascii="Arial" w:hAnsi="Arial" w:cs="Arial"/>
          <w:lang w:val="el-GR"/>
        </w:rPr>
        <w:t>.</w:t>
      </w:r>
    </w:p>
    <w:p w14:paraId="19329E67" w14:textId="036BE6D3" w:rsidR="003147CC" w:rsidRPr="00D200C7" w:rsidRDefault="00D17A06" w:rsidP="00F86703">
      <w:pPr>
        <w:spacing w:line="360" w:lineRule="auto"/>
        <w:ind w:firstLine="28"/>
        <w:jc w:val="both"/>
        <w:rPr>
          <w:rFonts w:ascii="Arial" w:hAnsi="Arial" w:cs="Arial"/>
          <w:b/>
          <w:lang w:val="el-GR"/>
        </w:rPr>
      </w:pPr>
      <w:r w:rsidRPr="00D200C7">
        <w:rPr>
          <w:rFonts w:ascii="Arial" w:hAnsi="Arial" w:cs="Arial"/>
          <w:b/>
          <w:lang w:val="el-GR"/>
        </w:rPr>
        <w:t>(</w:t>
      </w:r>
      <w:r w:rsidR="003147CC" w:rsidRPr="00D200C7">
        <w:rPr>
          <w:rFonts w:ascii="Arial" w:hAnsi="Arial" w:cs="Arial"/>
          <w:b/>
          <w:lang w:val="el-GR"/>
        </w:rPr>
        <w:t>Σ3)</w:t>
      </w:r>
      <w:r w:rsidR="000300F7" w:rsidRPr="00D200C7">
        <w:rPr>
          <w:rFonts w:ascii="Arial" w:hAnsi="Arial" w:cs="Arial"/>
          <w:b/>
          <w:lang w:val="el-GR"/>
        </w:rPr>
        <w:tab/>
      </w:r>
      <w:r w:rsidR="003147CC" w:rsidRPr="00D200C7">
        <w:rPr>
          <w:rFonts w:ascii="Arial" w:hAnsi="Arial" w:cs="Arial"/>
          <w:lang w:val="el-GR"/>
        </w:rPr>
        <w:t>Σημείωση για την Αξιολόγηση</w:t>
      </w:r>
      <w:r w:rsidR="00F86703">
        <w:rPr>
          <w:rFonts w:ascii="Arial" w:hAnsi="Arial" w:cs="Arial"/>
          <w:lang w:val="el-GR"/>
        </w:rPr>
        <w:t>:</w:t>
      </w:r>
    </w:p>
    <w:p w14:paraId="45F3952F" w14:textId="6155603C" w:rsidR="003147CC" w:rsidRPr="00D200C7" w:rsidRDefault="001C7172" w:rsidP="00F86703">
      <w:pPr>
        <w:spacing w:line="360" w:lineRule="auto"/>
        <w:ind w:firstLine="28"/>
        <w:jc w:val="both"/>
        <w:rPr>
          <w:rFonts w:ascii="Arial" w:hAnsi="Arial" w:cs="Arial"/>
          <w:lang w:val="el-GR"/>
        </w:rPr>
      </w:pPr>
      <w:r>
        <w:rPr>
          <w:rFonts w:ascii="Arial" w:hAnsi="Arial" w:cs="Arial"/>
          <w:lang w:val="el-GR"/>
        </w:rPr>
        <w:tab/>
      </w:r>
      <w:r w:rsidR="003147CC" w:rsidRPr="00D200C7">
        <w:rPr>
          <w:rFonts w:ascii="Arial" w:hAnsi="Arial" w:cs="Arial"/>
          <w:lang w:val="el-GR"/>
        </w:rPr>
        <w:t xml:space="preserve">1: </w:t>
      </w:r>
      <w:r w:rsidR="003D6455">
        <w:rPr>
          <w:rFonts w:ascii="Arial" w:hAnsi="Arial" w:cs="Arial"/>
          <w:lang w:val="el-GR"/>
        </w:rPr>
        <w:tab/>
      </w:r>
      <w:r w:rsidR="003147CC" w:rsidRPr="00D200C7">
        <w:rPr>
          <w:rFonts w:ascii="Arial" w:hAnsi="Arial" w:cs="Arial"/>
          <w:lang w:val="el-GR"/>
        </w:rPr>
        <w:t>Πλήρης συμμόρφωση</w:t>
      </w:r>
    </w:p>
    <w:p w14:paraId="2CAEF5A8" w14:textId="3603C7AD" w:rsidR="00F1736E" w:rsidRPr="00D200C7" w:rsidRDefault="001C7172" w:rsidP="00F86703">
      <w:pPr>
        <w:spacing w:line="360" w:lineRule="auto"/>
        <w:ind w:firstLine="28"/>
        <w:jc w:val="both"/>
        <w:rPr>
          <w:rFonts w:ascii="Arial" w:hAnsi="Arial" w:cs="Arial"/>
          <w:lang w:val="el-GR"/>
        </w:rPr>
      </w:pPr>
      <w:r>
        <w:rPr>
          <w:rFonts w:ascii="Arial" w:hAnsi="Arial" w:cs="Arial"/>
          <w:lang w:val="el-GR"/>
        </w:rPr>
        <w:tab/>
      </w:r>
      <w:r w:rsidR="003147CC" w:rsidRPr="00D200C7">
        <w:rPr>
          <w:rFonts w:ascii="Arial" w:hAnsi="Arial" w:cs="Arial"/>
          <w:lang w:val="el-GR"/>
        </w:rPr>
        <w:t xml:space="preserve">2: </w:t>
      </w:r>
      <w:r w:rsidR="003D6455">
        <w:rPr>
          <w:rFonts w:ascii="Arial" w:hAnsi="Arial" w:cs="Arial"/>
          <w:lang w:val="el-GR"/>
        </w:rPr>
        <w:tab/>
      </w:r>
      <w:r w:rsidR="003147CC" w:rsidRPr="00D200C7">
        <w:rPr>
          <w:rFonts w:ascii="Arial" w:hAnsi="Arial" w:cs="Arial"/>
          <w:lang w:val="el-GR"/>
        </w:rPr>
        <w:t>Μη συμμόρφωση (Ελλείψεις / Δυσλειτουργίες / Βλάβες)</w:t>
      </w:r>
    </w:p>
    <w:p w14:paraId="4F12EFBE" w14:textId="3B3A44BF" w:rsidR="00F90DD0" w:rsidRPr="00D200C7" w:rsidRDefault="001C7172" w:rsidP="00F86703">
      <w:pPr>
        <w:spacing w:line="360" w:lineRule="auto"/>
        <w:ind w:firstLine="28"/>
        <w:jc w:val="both"/>
        <w:rPr>
          <w:rFonts w:ascii="Arial" w:hAnsi="Arial" w:cs="Arial"/>
          <w:b/>
          <w:u w:val="single"/>
          <w:lang w:val="el-GR"/>
        </w:rPr>
      </w:pPr>
      <w:r>
        <w:rPr>
          <w:rFonts w:ascii="Arial" w:hAnsi="Arial" w:cs="Arial"/>
          <w:lang w:val="el-GR"/>
        </w:rPr>
        <w:tab/>
      </w:r>
      <w:r w:rsidR="00F90DD0" w:rsidRPr="00D200C7">
        <w:rPr>
          <w:rFonts w:ascii="Arial" w:hAnsi="Arial" w:cs="Arial"/>
          <w:lang w:val="el-GR"/>
        </w:rPr>
        <w:t xml:space="preserve">3: </w:t>
      </w:r>
      <w:r w:rsidR="003D6455">
        <w:rPr>
          <w:rFonts w:ascii="Arial" w:hAnsi="Arial" w:cs="Arial"/>
          <w:lang w:val="el-GR"/>
        </w:rPr>
        <w:tab/>
      </w:r>
      <w:r w:rsidR="00F90DD0" w:rsidRPr="00D200C7">
        <w:rPr>
          <w:rFonts w:ascii="Arial" w:hAnsi="Arial" w:cs="Arial"/>
          <w:lang w:val="el-GR"/>
        </w:rPr>
        <w:t>Δεν εφαρμόζει</w:t>
      </w:r>
    </w:p>
    <w:p w14:paraId="24843154" w14:textId="77777777" w:rsidR="00F1736E" w:rsidRPr="00D200C7" w:rsidRDefault="00F1736E" w:rsidP="00BA79AD">
      <w:pPr>
        <w:pStyle w:val="Header"/>
        <w:spacing w:line="360" w:lineRule="auto"/>
        <w:rPr>
          <w:rFonts w:ascii="Arial" w:hAnsi="Arial" w:cs="Arial"/>
          <w:b/>
          <w:lang w:val="el-GR"/>
        </w:rPr>
      </w:pPr>
    </w:p>
    <w:p w14:paraId="7E652D2B" w14:textId="77777777" w:rsidR="00F1736E" w:rsidRPr="00D200C7" w:rsidRDefault="00F1736E" w:rsidP="00BA79AD">
      <w:pPr>
        <w:pStyle w:val="Header"/>
        <w:spacing w:line="360" w:lineRule="auto"/>
        <w:rPr>
          <w:rFonts w:ascii="Arial" w:hAnsi="Arial" w:cs="Arial"/>
          <w:lang w:val="el-GR"/>
        </w:rPr>
      </w:pPr>
      <w:r w:rsidRPr="00D200C7">
        <w:rPr>
          <w:rFonts w:ascii="Arial" w:hAnsi="Arial" w:cs="Arial"/>
          <w:lang w:val="el-GR"/>
        </w:rPr>
        <w:t>Ο Εξουσ</w:t>
      </w:r>
      <w:r w:rsidR="00167065" w:rsidRPr="00D200C7">
        <w:rPr>
          <w:rFonts w:ascii="Arial" w:hAnsi="Arial" w:cs="Arial"/>
          <w:lang w:val="el-GR"/>
        </w:rPr>
        <w:t>ιοδοτημένος Ελεγκτής Ανελκυστήρων</w:t>
      </w:r>
    </w:p>
    <w:p w14:paraId="0A82B9AB" w14:textId="77777777" w:rsidR="00F1736E" w:rsidRPr="00D200C7" w:rsidRDefault="00F1736E" w:rsidP="00BA79AD">
      <w:pPr>
        <w:pStyle w:val="Heading7"/>
        <w:numPr>
          <w:ilvl w:val="0"/>
          <w:numId w:val="0"/>
        </w:numPr>
        <w:spacing w:line="360" w:lineRule="auto"/>
        <w:rPr>
          <w:rFonts w:ascii="Arial" w:hAnsi="Arial" w:cs="Arial"/>
          <w:sz w:val="24"/>
          <w:lang w:val="el-GR"/>
        </w:rPr>
      </w:pPr>
    </w:p>
    <w:p w14:paraId="54199017" w14:textId="3965D63B" w:rsidR="00F1736E" w:rsidRPr="00D200C7" w:rsidRDefault="00F1736E" w:rsidP="00BA79AD">
      <w:pPr>
        <w:spacing w:line="360" w:lineRule="auto"/>
        <w:rPr>
          <w:rFonts w:ascii="Arial" w:hAnsi="Arial" w:cs="Arial"/>
          <w:lang w:val="el-GR"/>
        </w:rPr>
      </w:pPr>
      <w:r w:rsidRPr="00D200C7">
        <w:rPr>
          <w:rFonts w:ascii="Arial" w:hAnsi="Arial" w:cs="Arial"/>
          <w:lang w:val="el-GR"/>
        </w:rPr>
        <w:t>Όνομα και υπογραφή</w:t>
      </w:r>
      <w:r w:rsidR="0056490E" w:rsidRPr="00D200C7">
        <w:rPr>
          <w:rFonts w:ascii="Arial" w:hAnsi="Arial" w:cs="Arial"/>
          <w:lang w:val="el-GR"/>
        </w:rPr>
        <w:t>……………………………………………………………………………</w:t>
      </w:r>
      <w:r w:rsidR="00C66788" w:rsidRPr="00D200C7">
        <w:rPr>
          <w:rFonts w:ascii="Arial" w:hAnsi="Arial" w:cs="Arial"/>
          <w:lang w:val="el-GR"/>
        </w:rPr>
        <w:t>».</w:t>
      </w:r>
    </w:p>
    <w:p w14:paraId="73B99A52" w14:textId="1C122914" w:rsidR="000579E9" w:rsidRPr="008C5C49" w:rsidRDefault="000579E9" w:rsidP="00BA79AD">
      <w:pPr>
        <w:spacing w:line="360" w:lineRule="auto"/>
        <w:jc w:val="center"/>
        <w:rPr>
          <w:rFonts w:ascii="Arial" w:hAnsi="Arial" w:cs="Arial"/>
          <w:lang w:val="el-GR"/>
        </w:rPr>
      </w:pPr>
    </w:p>
    <w:p w14:paraId="09929655" w14:textId="77777777" w:rsidR="009B63A8" w:rsidRDefault="009B63A8" w:rsidP="009B63A8">
      <w:pPr>
        <w:spacing w:line="360" w:lineRule="auto"/>
        <w:jc w:val="center"/>
        <w:rPr>
          <w:rFonts w:ascii="Arial" w:hAnsi="Arial" w:cs="Arial"/>
          <w:lang w:val="el-GR"/>
        </w:rPr>
      </w:pPr>
    </w:p>
    <w:p w14:paraId="60D3AA78" w14:textId="77777777" w:rsidR="009B63A8" w:rsidRDefault="009B63A8" w:rsidP="009B63A8">
      <w:pPr>
        <w:spacing w:line="360" w:lineRule="auto"/>
        <w:jc w:val="center"/>
        <w:rPr>
          <w:rFonts w:ascii="Arial" w:hAnsi="Arial" w:cs="Arial"/>
          <w:lang w:val="el-GR"/>
        </w:rPr>
      </w:pPr>
    </w:p>
    <w:p w14:paraId="414C32BB" w14:textId="77777777" w:rsidR="009B63A8" w:rsidRPr="002C1F80" w:rsidRDefault="009B63A8" w:rsidP="009B63A8">
      <w:pPr>
        <w:spacing w:line="360" w:lineRule="auto"/>
        <w:rPr>
          <w:rFonts w:ascii="Arial" w:hAnsi="Arial" w:cs="Arial"/>
          <w:sz w:val="22"/>
          <w:szCs w:val="22"/>
          <w:lang w:val="el-GR"/>
        </w:rPr>
      </w:pPr>
      <w:proofErr w:type="spellStart"/>
      <w:r w:rsidRPr="002C1F80">
        <w:rPr>
          <w:rFonts w:ascii="Arial" w:hAnsi="Arial" w:cs="Arial"/>
          <w:sz w:val="22"/>
          <w:szCs w:val="22"/>
          <w:lang w:val="el-GR"/>
        </w:rPr>
        <w:t>Αρ</w:t>
      </w:r>
      <w:proofErr w:type="spellEnd"/>
      <w:r w:rsidRPr="002C1F80">
        <w:rPr>
          <w:rFonts w:ascii="Arial" w:hAnsi="Arial" w:cs="Arial"/>
          <w:sz w:val="22"/>
          <w:szCs w:val="22"/>
          <w:lang w:val="el-GR"/>
        </w:rPr>
        <w:t xml:space="preserve">. </w:t>
      </w:r>
      <w:proofErr w:type="spellStart"/>
      <w:r w:rsidRPr="002C1F80">
        <w:rPr>
          <w:rFonts w:ascii="Arial" w:hAnsi="Arial" w:cs="Arial"/>
          <w:sz w:val="22"/>
          <w:szCs w:val="22"/>
          <w:lang w:val="el-GR"/>
        </w:rPr>
        <w:t>Φακ</w:t>
      </w:r>
      <w:proofErr w:type="spellEnd"/>
      <w:r w:rsidRPr="002C1F80">
        <w:rPr>
          <w:rFonts w:ascii="Arial" w:hAnsi="Arial" w:cs="Arial"/>
          <w:sz w:val="22"/>
          <w:szCs w:val="22"/>
          <w:lang w:val="el-GR"/>
        </w:rPr>
        <w:t>.:  23.03.059.093-2022</w:t>
      </w:r>
    </w:p>
    <w:p w14:paraId="2342F911" w14:textId="77777777" w:rsidR="009B63A8" w:rsidRPr="002C1F80" w:rsidRDefault="009B63A8" w:rsidP="009B63A8">
      <w:pPr>
        <w:spacing w:line="360" w:lineRule="auto"/>
        <w:rPr>
          <w:rFonts w:ascii="Arial" w:hAnsi="Arial" w:cs="Arial"/>
          <w:sz w:val="22"/>
          <w:szCs w:val="22"/>
          <w:lang w:val="el-GR"/>
        </w:rPr>
      </w:pPr>
    </w:p>
    <w:p w14:paraId="5B59BF71" w14:textId="77777777" w:rsidR="009B63A8" w:rsidRPr="002C1F80" w:rsidRDefault="009B63A8" w:rsidP="009B63A8">
      <w:pPr>
        <w:spacing w:line="360" w:lineRule="auto"/>
        <w:rPr>
          <w:rFonts w:ascii="Arial" w:hAnsi="Arial" w:cs="Arial"/>
          <w:sz w:val="22"/>
          <w:szCs w:val="22"/>
          <w:lang w:val="el-GR"/>
        </w:rPr>
      </w:pPr>
      <w:r w:rsidRPr="002C1F80">
        <w:rPr>
          <w:rFonts w:ascii="Arial" w:hAnsi="Arial" w:cs="Arial"/>
          <w:sz w:val="22"/>
          <w:szCs w:val="22"/>
          <w:lang w:val="el-GR"/>
        </w:rPr>
        <w:t>ΧΚ/ΠΧ΄Ν</w:t>
      </w:r>
    </w:p>
    <w:p w14:paraId="2E139BC9" w14:textId="77777777" w:rsidR="009B63A8" w:rsidRPr="00D200C7" w:rsidRDefault="009B63A8" w:rsidP="009B63A8">
      <w:pPr>
        <w:spacing w:line="360" w:lineRule="auto"/>
        <w:jc w:val="both"/>
        <w:rPr>
          <w:rFonts w:ascii="Arial" w:hAnsi="Arial" w:cs="Arial"/>
          <w:lang w:val="el-GR"/>
        </w:rPr>
      </w:pPr>
    </w:p>
    <w:sectPr w:rsidR="009B63A8" w:rsidRPr="00D200C7" w:rsidSect="001E6997">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F1C8" w14:textId="77777777" w:rsidR="008A3372" w:rsidRDefault="008A3372">
      <w:r>
        <w:separator/>
      </w:r>
    </w:p>
  </w:endnote>
  <w:endnote w:type="continuationSeparator" w:id="0">
    <w:p w14:paraId="33CF1243" w14:textId="77777777" w:rsidR="008A3372" w:rsidRDefault="008A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E21" w14:textId="77777777" w:rsidR="00EE31A0" w:rsidRDefault="00EE3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31105FD" w14:textId="77777777" w:rsidR="00EE31A0" w:rsidRDefault="00EE3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B4C8" w14:textId="2E9F7B36" w:rsidR="00EE31A0" w:rsidRPr="00BA79AD" w:rsidRDefault="00EE31A0" w:rsidP="00E7354D">
    <w:pPr>
      <w:pStyle w:val="Footer"/>
      <w:ind w:right="360"/>
      <w:rPr>
        <w:rFonts w:ascii="Arial" w:hAnsi="Arial" w:cs="Arial"/>
        <w:sz w:val="16"/>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0FA4" w14:textId="77777777" w:rsidR="008A3372" w:rsidRDefault="008A3372">
      <w:r>
        <w:separator/>
      </w:r>
    </w:p>
  </w:footnote>
  <w:footnote w:type="continuationSeparator" w:id="0">
    <w:p w14:paraId="7BE81442" w14:textId="77777777" w:rsidR="008A3372" w:rsidRDefault="008A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059647"/>
      <w:docPartObj>
        <w:docPartGallery w:val="Page Numbers (Top of Page)"/>
        <w:docPartUnique/>
      </w:docPartObj>
    </w:sdtPr>
    <w:sdtEndPr>
      <w:rPr>
        <w:rFonts w:ascii="Arial" w:hAnsi="Arial" w:cs="Arial"/>
        <w:noProof/>
      </w:rPr>
    </w:sdtEndPr>
    <w:sdtContent>
      <w:p w14:paraId="4498D467" w14:textId="3430B363" w:rsidR="00D37D4D" w:rsidRPr="00734EFA" w:rsidRDefault="00D37D4D">
        <w:pPr>
          <w:pStyle w:val="Header"/>
          <w:jc w:val="center"/>
          <w:rPr>
            <w:rFonts w:ascii="Arial" w:hAnsi="Arial" w:cs="Arial"/>
          </w:rPr>
        </w:pPr>
        <w:r w:rsidRPr="00734EFA">
          <w:rPr>
            <w:rFonts w:ascii="Arial" w:hAnsi="Arial" w:cs="Arial"/>
          </w:rPr>
          <w:fldChar w:fldCharType="begin"/>
        </w:r>
        <w:r w:rsidRPr="00734EFA">
          <w:rPr>
            <w:rFonts w:ascii="Arial" w:hAnsi="Arial" w:cs="Arial"/>
          </w:rPr>
          <w:instrText xml:space="preserve"> PAGE   \* MERGEFORMAT </w:instrText>
        </w:r>
        <w:r w:rsidRPr="00734EFA">
          <w:rPr>
            <w:rFonts w:ascii="Arial" w:hAnsi="Arial" w:cs="Arial"/>
          </w:rPr>
          <w:fldChar w:fldCharType="separate"/>
        </w:r>
        <w:r w:rsidRPr="00734EFA">
          <w:rPr>
            <w:rFonts w:ascii="Arial" w:hAnsi="Arial" w:cs="Arial"/>
            <w:noProof/>
          </w:rPr>
          <w:t>2</w:t>
        </w:r>
        <w:r w:rsidRPr="00734EFA">
          <w:rPr>
            <w:rFonts w:ascii="Arial" w:hAnsi="Arial" w:cs="Arial"/>
            <w:noProof/>
          </w:rPr>
          <w:fldChar w:fldCharType="end"/>
        </w:r>
      </w:p>
    </w:sdtContent>
  </w:sdt>
  <w:p w14:paraId="6B030A9E" w14:textId="77777777" w:rsidR="00F9291B" w:rsidRDefault="00F9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BB8B" w14:textId="75EDF1FB" w:rsidR="0043113C" w:rsidRDefault="0043113C">
    <w:pPr>
      <w:pStyle w:val="Header"/>
      <w:jc w:val="center"/>
    </w:pPr>
  </w:p>
  <w:p w14:paraId="517B72FF" w14:textId="77777777" w:rsidR="0043113C" w:rsidRDefault="0043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92290"/>
    <w:multiLevelType w:val="singleLevel"/>
    <w:tmpl w:val="08200F36"/>
    <w:lvl w:ilvl="0">
      <w:start w:val="1"/>
      <w:numFmt w:val="bullet"/>
      <w:pStyle w:val="ListBullet"/>
      <w:lvlText w:val=""/>
      <w:lvlJc w:val="left"/>
      <w:pPr>
        <w:tabs>
          <w:tab w:val="num" w:pos="360"/>
        </w:tabs>
        <w:ind w:left="357" w:hanging="357"/>
      </w:pPr>
      <w:rPr>
        <w:rFonts w:ascii="Wingdings" w:hAnsi="Wingdings" w:hint="default"/>
        <w:sz w:val="18"/>
      </w:rPr>
    </w:lvl>
  </w:abstractNum>
  <w:abstractNum w:abstractNumId="2" w15:restartNumberingAfterBreak="0">
    <w:nsid w:val="1F9976FC"/>
    <w:multiLevelType w:val="multilevel"/>
    <w:tmpl w:val="E9D411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0E54E8"/>
    <w:multiLevelType w:val="hybridMultilevel"/>
    <w:tmpl w:val="2834A4F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4911C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792E24"/>
    <w:multiLevelType w:val="multilevel"/>
    <w:tmpl w:val="D876C1E8"/>
    <w:lvl w:ilvl="0">
      <w:start w:val="1"/>
      <w:numFmt w:val="decimal"/>
      <w:lvlText w:val="%1."/>
      <w:lvlJc w:val="left"/>
      <w:pPr>
        <w:ind w:left="1070" w:hanging="71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37946DC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4C246E"/>
    <w:multiLevelType w:val="multilevel"/>
    <w:tmpl w:val="66147ECC"/>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8232B4"/>
    <w:multiLevelType w:val="hybridMultilevel"/>
    <w:tmpl w:val="A670A5BE"/>
    <w:lvl w:ilvl="0" w:tplc="E06E71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374755"/>
    <w:multiLevelType w:val="hybridMultilevel"/>
    <w:tmpl w:val="A6AED1A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F82A0E"/>
    <w:multiLevelType w:val="hybridMultilevel"/>
    <w:tmpl w:val="2E1C4E3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BF9"/>
    <w:multiLevelType w:val="hybridMultilevel"/>
    <w:tmpl w:val="024EC5BA"/>
    <w:lvl w:ilvl="0" w:tplc="A2EA7946">
      <w:start w:val="1"/>
      <w:numFmt w:val="lowerRoman"/>
      <w:lvlText w:val="(%1)"/>
      <w:lvlJc w:val="left"/>
      <w:pPr>
        <w:ind w:left="1429" w:hanging="720"/>
      </w:pPr>
      <w:rPr>
        <w:rFonts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15:restartNumberingAfterBreak="0">
    <w:nsid w:val="5E703DE2"/>
    <w:multiLevelType w:val="multilevel"/>
    <w:tmpl w:val="59ACA56E"/>
    <w:lvl w:ilvl="0">
      <w:start w:val="1"/>
      <w:numFmt w:val="decimal"/>
      <w:lvlText w:val="%1."/>
      <w:lvlJc w:val="left"/>
      <w:pPr>
        <w:ind w:left="1004" w:hanging="72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386"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2052"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718" w:hanging="1800"/>
      </w:pPr>
      <w:rPr>
        <w:rFonts w:hint="default"/>
      </w:rPr>
    </w:lvl>
    <w:lvl w:ilvl="8">
      <w:start w:val="1"/>
      <w:numFmt w:val="decimal"/>
      <w:isLgl/>
      <w:lvlText w:val="%1.%2.%3.%4.%5.%6.%7.%8.%9"/>
      <w:lvlJc w:val="left"/>
      <w:pPr>
        <w:ind w:left="2871" w:hanging="1800"/>
      </w:pPr>
      <w:rPr>
        <w:rFonts w:hint="default"/>
      </w:rPr>
    </w:lvl>
  </w:abstractNum>
  <w:abstractNum w:abstractNumId="13" w15:restartNumberingAfterBreak="0">
    <w:nsid w:val="5F1B4C1B"/>
    <w:multiLevelType w:val="hybridMultilevel"/>
    <w:tmpl w:val="4F7A6F76"/>
    <w:lvl w:ilvl="0" w:tplc="310A94E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6C85B6E"/>
    <w:multiLevelType w:val="singleLevel"/>
    <w:tmpl w:val="6CEC27B6"/>
    <w:lvl w:ilvl="0">
      <w:start w:val="1"/>
      <w:numFmt w:val="decimal"/>
      <w:lvlText w:val="Στ%1."/>
      <w:lvlJc w:val="left"/>
      <w:pPr>
        <w:tabs>
          <w:tab w:val="num" w:pos="794"/>
        </w:tabs>
        <w:ind w:left="794" w:hanging="434"/>
      </w:pPr>
      <w:rPr>
        <w:rFonts w:hint="default"/>
      </w:rPr>
    </w:lvl>
  </w:abstractNum>
  <w:abstractNum w:abstractNumId="15" w15:restartNumberingAfterBreak="0">
    <w:nsid w:val="6E8E1656"/>
    <w:multiLevelType w:val="hybridMultilevel"/>
    <w:tmpl w:val="008C651E"/>
    <w:lvl w:ilvl="0" w:tplc="FE303574">
      <w:start w:val="1"/>
      <w:numFmt w:val="lowerRoman"/>
      <w:lvlText w:val="(%1)"/>
      <w:lvlJc w:val="left"/>
      <w:pPr>
        <w:tabs>
          <w:tab w:val="num" w:pos="1332"/>
        </w:tabs>
        <w:ind w:left="1332" w:hanging="720"/>
      </w:pPr>
      <w:rPr>
        <w:rFonts w:hint="default"/>
      </w:rPr>
    </w:lvl>
    <w:lvl w:ilvl="1" w:tplc="00FABC92" w:tentative="1">
      <w:start w:val="1"/>
      <w:numFmt w:val="lowerLetter"/>
      <w:lvlText w:val="%2."/>
      <w:lvlJc w:val="left"/>
      <w:pPr>
        <w:tabs>
          <w:tab w:val="num" w:pos="1692"/>
        </w:tabs>
        <w:ind w:left="1692" w:hanging="360"/>
      </w:pPr>
    </w:lvl>
    <w:lvl w:ilvl="2" w:tplc="CA98BE98" w:tentative="1">
      <w:start w:val="1"/>
      <w:numFmt w:val="lowerRoman"/>
      <w:pStyle w:val="Heading3"/>
      <w:lvlText w:val="%3."/>
      <w:lvlJc w:val="right"/>
      <w:pPr>
        <w:tabs>
          <w:tab w:val="num" w:pos="2412"/>
        </w:tabs>
        <w:ind w:left="2412" w:hanging="180"/>
      </w:pPr>
    </w:lvl>
    <w:lvl w:ilvl="3" w:tplc="5A585C86" w:tentative="1">
      <w:start w:val="1"/>
      <w:numFmt w:val="decimal"/>
      <w:pStyle w:val="Heading4"/>
      <w:lvlText w:val="%4."/>
      <w:lvlJc w:val="left"/>
      <w:pPr>
        <w:tabs>
          <w:tab w:val="num" w:pos="3132"/>
        </w:tabs>
        <w:ind w:left="3132" w:hanging="360"/>
      </w:pPr>
    </w:lvl>
    <w:lvl w:ilvl="4" w:tplc="E3BE6D80">
      <w:start w:val="1"/>
      <w:numFmt w:val="lowerLetter"/>
      <w:pStyle w:val="Heading5"/>
      <w:lvlText w:val="%5."/>
      <w:lvlJc w:val="left"/>
      <w:pPr>
        <w:tabs>
          <w:tab w:val="num" w:pos="3852"/>
        </w:tabs>
        <w:ind w:left="3852" w:hanging="360"/>
      </w:pPr>
    </w:lvl>
    <w:lvl w:ilvl="5" w:tplc="4C8E37E6" w:tentative="1">
      <w:start w:val="1"/>
      <w:numFmt w:val="lowerRoman"/>
      <w:pStyle w:val="Heading6"/>
      <w:lvlText w:val="%6."/>
      <w:lvlJc w:val="right"/>
      <w:pPr>
        <w:tabs>
          <w:tab w:val="num" w:pos="4572"/>
        </w:tabs>
        <w:ind w:left="4572" w:hanging="180"/>
      </w:pPr>
    </w:lvl>
    <w:lvl w:ilvl="6" w:tplc="E4121ACC">
      <w:start w:val="1"/>
      <w:numFmt w:val="decimal"/>
      <w:pStyle w:val="Heading7"/>
      <w:lvlText w:val="%7."/>
      <w:lvlJc w:val="left"/>
      <w:pPr>
        <w:tabs>
          <w:tab w:val="num" w:pos="5292"/>
        </w:tabs>
        <w:ind w:left="5292" w:hanging="360"/>
      </w:pPr>
    </w:lvl>
    <w:lvl w:ilvl="7" w:tplc="779C0488" w:tentative="1">
      <w:start w:val="1"/>
      <w:numFmt w:val="lowerLetter"/>
      <w:pStyle w:val="Heading8"/>
      <w:lvlText w:val="%8."/>
      <w:lvlJc w:val="left"/>
      <w:pPr>
        <w:tabs>
          <w:tab w:val="num" w:pos="6012"/>
        </w:tabs>
        <w:ind w:left="6012" w:hanging="360"/>
      </w:pPr>
    </w:lvl>
    <w:lvl w:ilvl="8" w:tplc="4E8A8238" w:tentative="1">
      <w:start w:val="1"/>
      <w:numFmt w:val="lowerRoman"/>
      <w:pStyle w:val="Heading9"/>
      <w:lvlText w:val="%9."/>
      <w:lvlJc w:val="right"/>
      <w:pPr>
        <w:tabs>
          <w:tab w:val="num" w:pos="6732"/>
        </w:tabs>
        <w:ind w:left="6732" w:hanging="180"/>
      </w:pPr>
    </w:lvl>
  </w:abstractNum>
  <w:abstractNum w:abstractNumId="16" w15:restartNumberingAfterBreak="0">
    <w:nsid w:val="79602ACC"/>
    <w:multiLevelType w:val="multilevel"/>
    <w:tmpl w:val="6A0CC72E"/>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79885276">
    <w:abstractNumId w:val="15"/>
  </w:num>
  <w:num w:numId="2" w16cid:durableId="520582798">
    <w:abstractNumId w:val="14"/>
  </w:num>
  <w:num w:numId="3" w16cid:durableId="1067611681">
    <w:abstractNumId w:val="1"/>
  </w:num>
  <w:num w:numId="4" w16cid:durableId="533469627">
    <w:abstractNumId w:val="10"/>
  </w:num>
  <w:num w:numId="5" w16cid:durableId="1072390828">
    <w:abstractNumId w:val="3"/>
  </w:num>
  <w:num w:numId="6" w16cid:durableId="3232406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999967852">
    <w:abstractNumId w:val="9"/>
  </w:num>
  <w:num w:numId="8" w16cid:durableId="2069718295">
    <w:abstractNumId w:val="4"/>
  </w:num>
  <w:num w:numId="9" w16cid:durableId="1042947595">
    <w:abstractNumId w:val="6"/>
  </w:num>
  <w:num w:numId="10" w16cid:durableId="175120167">
    <w:abstractNumId w:val="8"/>
  </w:num>
  <w:num w:numId="11" w16cid:durableId="1012992812">
    <w:abstractNumId w:val="13"/>
  </w:num>
  <w:num w:numId="12" w16cid:durableId="785806249">
    <w:abstractNumId w:val="12"/>
  </w:num>
  <w:num w:numId="13" w16cid:durableId="776828656">
    <w:abstractNumId w:val="5"/>
  </w:num>
  <w:num w:numId="14" w16cid:durableId="169490854">
    <w:abstractNumId w:val="11"/>
  </w:num>
  <w:num w:numId="15" w16cid:durableId="1515264415">
    <w:abstractNumId w:val="2"/>
  </w:num>
  <w:num w:numId="16" w16cid:durableId="1513911622">
    <w:abstractNumId w:val="16"/>
  </w:num>
  <w:num w:numId="17" w16cid:durableId="670644902">
    <w:abstractNumId w:val="7"/>
  </w:num>
  <w:num w:numId="18" w16cid:durableId="551162492">
    <w:abstractNumId w:val="1"/>
  </w:num>
  <w:num w:numId="19" w16cid:durableId="1293248075">
    <w:abstractNumId w:val="1"/>
  </w:num>
  <w:num w:numId="20" w16cid:durableId="185754390">
    <w:abstractNumId w:val="1"/>
  </w:num>
  <w:num w:numId="21" w16cid:durableId="772171238">
    <w:abstractNumId w:val="1"/>
  </w:num>
  <w:num w:numId="22" w16cid:durableId="522476986">
    <w:abstractNumId w:val="1"/>
  </w:num>
  <w:num w:numId="23" w16cid:durableId="1525627807">
    <w:abstractNumId w:val="1"/>
  </w:num>
  <w:num w:numId="24" w16cid:durableId="1413237363">
    <w:abstractNumId w:val="1"/>
  </w:num>
  <w:num w:numId="25" w16cid:durableId="2134015001">
    <w:abstractNumId w:val="1"/>
  </w:num>
  <w:num w:numId="26" w16cid:durableId="710232390">
    <w:abstractNumId w:val="1"/>
  </w:num>
  <w:num w:numId="27" w16cid:durableId="887186207">
    <w:abstractNumId w:val="1"/>
  </w:num>
  <w:num w:numId="28" w16cid:durableId="1458521499">
    <w:abstractNumId w:val="1"/>
  </w:num>
  <w:num w:numId="29" w16cid:durableId="1988624595">
    <w:abstractNumId w:val="1"/>
  </w:num>
  <w:num w:numId="30" w16cid:durableId="396055463">
    <w:abstractNumId w:val="1"/>
  </w:num>
  <w:num w:numId="31" w16cid:durableId="1085420387">
    <w:abstractNumId w:val="1"/>
  </w:num>
  <w:num w:numId="32" w16cid:durableId="627207349">
    <w:abstractNumId w:val="1"/>
  </w:num>
  <w:num w:numId="33" w16cid:durableId="1075513674">
    <w:abstractNumId w:val="1"/>
  </w:num>
  <w:num w:numId="34" w16cid:durableId="1638418258">
    <w:abstractNumId w:val="1"/>
  </w:num>
  <w:num w:numId="35" w16cid:durableId="1238513423">
    <w:abstractNumId w:val="1"/>
  </w:num>
  <w:num w:numId="36" w16cid:durableId="98411841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868"/>
    <w:rsid w:val="00000234"/>
    <w:rsid w:val="00000B3B"/>
    <w:rsid w:val="0000347A"/>
    <w:rsid w:val="00006447"/>
    <w:rsid w:val="00006C92"/>
    <w:rsid w:val="00006CF4"/>
    <w:rsid w:val="00006E45"/>
    <w:rsid w:val="00010EF3"/>
    <w:rsid w:val="000110BB"/>
    <w:rsid w:val="00011F5A"/>
    <w:rsid w:val="000125AF"/>
    <w:rsid w:val="00013289"/>
    <w:rsid w:val="00013DCA"/>
    <w:rsid w:val="00014057"/>
    <w:rsid w:val="00014C7A"/>
    <w:rsid w:val="000153AE"/>
    <w:rsid w:val="00016934"/>
    <w:rsid w:val="000179AB"/>
    <w:rsid w:val="00017E40"/>
    <w:rsid w:val="0002084A"/>
    <w:rsid w:val="00020DA9"/>
    <w:rsid w:val="00023777"/>
    <w:rsid w:val="00023B5E"/>
    <w:rsid w:val="00024376"/>
    <w:rsid w:val="00024EFA"/>
    <w:rsid w:val="00025179"/>
    <w:rsid w:val="00025426"/>
    <w:rsid w:val="00025955"/>
    <w:rsid w:val="00026666"/>
    <w:rsid w:val="000278DA"/>
    <w:rsid w:val="00027F60"/>
    <w:rsid w:val="000300F7"/>
    <w:rsid w:val="00030ECA"/>
    <w:rsid w:val="0003109A"/>
    <w:rsid w:val="00031F75"/>
    <w:rsid w:val="0003316B"/>
    <w:rsid w:val="000343B2"/>
    <w:rsid w:val="00034F99"/>
    <w:rsid w:val="0003575A"/>
    <w:rsid w:val="0003785B"/>
    <w:rsid w:val="0004109B"/>
    <w:rsid w:val="000418A5"/>
    <w:rsid w:val="00042CD8"/>
    <w:rsid w:val="00043A62"/>
    <w:rsid w:val="00045601"/>
    <w:rsid w:val="00045F68"/>
    <w:rsid w:val="000463CB"/>
    <w:rsid w:val="0004692A"/>
    <w:rsid w:val="000470C8"/>
    <w:rsid w:val="000506DE"/>
    <w:rsid w:val="00052EBD"/>
    <w:rsid w:val="00054796"/>
    <w:rsid w:val="0005547E"/>
    <w:rsid w:val="0005551E"/>
    <w:rsid w:val="00056AC4"/>
    <w:rsid w:val="000573E1"/>
    <w:rsid w:val="00057597"/>
    <w:rsid w:val="000575E1"/>
    <w:rsid w:val="000579E9"/>
    <w:rsid w:val="000604B5"/>
    <w:rsid w:val="00061536"/>
    <w:rsid w:val="00061B2C"/>
    <w:rsid w:val="00061C43"/>
    <w:rsid w:val="0006203F"/>
    <w:rsid w:val="00062A94"/>
    <w:rsid w:val="0006467D"/>
    <w:rsid w:val="00064869"/>
    <w:rsid w:val="00065A1D"/>
    <w:rsid w:val="00065AA6"/>
    <w:rsid w:val="00065EFF"/>
    <w:rsid w:val="00071503"/>
    <w:rsid w:val="000730F3"/>
    <w:rsid w:val="00073BD7"/>
    <w:rsid w:val="00073E56"/>
    <w:rsid w:val="00074BAD"/>
    <w:rsid w:val="00075158"/>
    <w:rsid w:val="000757A3"/>
    <w:rsid w:val="000758F0"/>
    <w:rsid w:val="0007697F"/>
    <w:rsid w:val="000769E6"/>
    <w:rsid w:val="00080815"/>
    <w:rsid w:val="00081DC7"/>
    <w:rsid w:val="00083A62"/>
    <w:rsid w:val="0008445B"/>
    <w:rsid w:val="00084B04"/>
    <w:rsid w:val="00084BB2"/>
    <w:rsid w:val="00085190"/>
    <w:rsid w:val="000869B5"/>
    <w:rsid w:val="00087B67"/>
    <w:rsid w:val="0009137A"/>
    <w:rsid w:val="00091E14"/>
    <w:rsid w:val="000929A2"/>
    <w:rsid w:val="000938A8"/>
    <w:rsid w:val="0009415D"/>
    <w:rsid w:val="0009433A"/>
    <w:rsid w:val="00096DEE"/>
    <w:rsid w:val="000A3721"/>
    <w:rsid w:val="000A39B2"/>
    <w:rsid w:val="000A4B19"/>
    <w:rsid w:val="000A6207"/>
    <w:rsid w:val="000A7C08"/>
    <w:rsid w:val="000B2135"/>
    <w:rsid w:val="000B2F0F"/>
    <w:rsid w:val="000B35A8"/>
    <w:rsid w:val="000C3480"/>
    <w:rsid w:val="000C480A"/>
    <w:rsid w:val="000C4A04"/>
    <w:rsid w:val="000C4A8F"/>
    <w:rsid w:val="000C5072"/>
    <w:rsid w:val="000C5479"/>
    <w:rsid w:val="000C6504"/>
    <w:rsid w:val="000C72DB"/>
    <w:rsid w:val="000D0AD4"/>
    <w:rsid w:val="000D121C"/>
    <w:rsid w:val="000D190A"/>
    <w:rsid w:val="000D2740"/>
    <w:rsid w:val="000D3B0A"/>
    <w:rsid w:val="000D41D5"/>
    <w:rsid w:val="000D55C1"/>
    <w:rsid w:val="000D6023"/>
    <w:rsid w:val="000D6F3D"/>
    <w:rsid w:val="000E071C"/>
    <w:rsid w:val="000E0D92"/>
    <w:rsid w:val="000E26FA"/>
    <w:rsid w:val="000E3049"/>
    <w:rsid w:val="000E4B39"/>
    <w:rsid w:val="000E561F"/>
    <w:rsid w:val="000E5E2D"/>
    <w:rsid w:val="000E62FA"/>
    <w:rsid w:val="000E774B"/>
    <w:rsid w:val="000F05F3"/>
    <w:rsid w:val="000F090C"/>
    <w:rsid w:val="000F168C"/>
    <w:rsid w:val="000F1A14"/>
    <w:rsid w:val="000F2387"/>
    <w:rsid w:val="000F2B52"/>
    <w:rsid w:val="000F337B"/>
    <w:rsid w:val="000F42E2"/>
    <w:rsid w:val="000F5965"/>
    <w:rsid w:val="000F60A2"/>
    <w:rsid w:val="00100726"/>
    <w:rsid w:val="001008A6"/>
    <w:rsid w:val="00100971"/>
    <w:rsid w:val="0010098E"/>
    <w:rsid w:val="00100DC5"/>
    <w:rsid w:val="001012D5"/>
    <w:rsid w:val="00102123"/>
    <w:rsid w:val="00102DC6"/>
    <w:rsid w:val="00105738"/>
    <w:rsid w:val="0010685A"/>
    <w:rsid w:val="0010778B"/>
    <w:rsid w:val="00107E6D"/>
    <w:rsid w:val="001101EB"/>
    <w:rsid w:val="00110512"/>
    <w:rsid w:val="0011082B"/>
    <w:rsid w:val="00111089"/>
    <w:rsid w:val="001124A9"/>
    <w:rsid w:val="00114E0F"/>
    <w:rsid w:val="00115413"/>
    <w:rsid w:val="00115CAE"/>
    <w:rsid w:val="00117021"/>
    <w:rsid w:val="0011724E"/>
    <w:rsid w:val="0012078C"/>
    <w:rsid w:val="0012193B"/>
    <w:rsid w:val="00121B65"/>
    <w:rsid w:val="00122AC9"/>
    <w:rsid w:val="00123E60"/>
    <w:rsid w:val="00124F6E"/>
    <w:rsid w:val="001253B9"/>
    <w:rsid w:val="00125B66"/>
    <w:rsid w:val="001273E9"/>
    <w:rsid w:val="00130BA7"/>
    <w:rsid w:val="0013473D"/>
    <w:rsid w:val="001351B6"/>
    <w:rsid w:val="001357D4"/>
    <w:rsid w:val="00136A71"/>
    <w:rsid w:val="00137A51"/>
    <w:rsid w:val="00140546"/>
    <w:rsid w:val="001405A7"/>
    <w:rsid w:val="001405D2"/>
    <w:rsid w:val="001414CA"/>
    <w:rsid w:val="00141629"/>
    <w:rsid w:val="00141AB3"/>
    <w:rsid w:val="001428C2"/>
    <w:rsid w:val="001428C7"/>
    <w:rsid w:val="00142DEA"/>
    <w:rsid w:val="00143286"/>
    <w:rsid w:val="00144BC5"/>
    <w:rsid w:val="001460E9"/>
    <w:rsid w:val="001468EE"/>
    <w:rsid w:val="00146E9C"/>
    <w:rsid w:val="00146F75"/>
    <w:rsid w:val="00147F72"/>
    <w:rsid w:val="00150046"/>
    <w:rsid w:val="00151A41"/>
    <w:rsid w:val="0015214F"/>
    <w:rsid w:val="00153381"/>
    <w:rsid w:val="00155999"/>
    <w:rsid w:val="00156041"/>
    <w:rsid w:val="00157181"/>
    <w:rsid w:val="001574F2"/>
    <w:rsid w:val="0015793F"/>
    <w:rsid w:val="00163C1F"/>
    <w:rsid w:val="00164114"/>
    <w:rsid w:val="001645E4"/>
    <w:rsid w:val="001648A2"/>
    <w:rsid w:val="00164BEA"/>
    <w:rsid w:val="001650FA"/>
    <w:rsid w:val="00165118"/>
    <w:rsid w:val="00165284"/>
    <w:rsid w:val="00165363"/>
    <w:rsid w:val="00165688"/>
    <w:rsid w:val="001656B7"/>
    <w:rsid w:val="00165E0B"/>
    <w:rsid w:val="001668D3"/>
    <w:rsid w:val="00167065"/>
    <w:rsid w:val="00167C82"/>
    <w:rsid w:val="00171BEB"/>
    <w:rsid w:val="001737E5"/>
    <w:rsid w:val="0017539C"/>
    <w:rsid w:val="001762A4"/>
    <w:rsid w:val="0017652A"/>
    <w:rsid w:val="00176568"/>
    <w:rsid w:val="0017736D"/>
    <w:rsid w:val="0017791C"/>
    <w:rsid w:val="0018029F"/>
    <w:rsid w:val="0018116A"/>
    <w:rsid w:val="001811F8"/>
    <w:rsid w:val="001826F9"/>
    <w:rsid w:val="00183CC0"/>
    <w:rsid w:val="001851B4"/>
    <w:rsid w:val="001860BF"/>
    <w:rsid w:val="0018682F"/>
    <w:rsid w:val="00186ED8"/>
    <w:rsid w:val="001923D2"/>
    <w:rsid w:val="00192490"/>
    <w:rsid w:val="00192938"/>
    <w:rsid w:val="00194AF7"/>
    <w:rsid w:val="00197606"/>
    <w:rsid w:val="00197C0A"/>
    <w:rsid w:val="001A23CC"/>
    <w:rsid w:val="001A40CE"/>
    <w:rsid w:val="001A4468"/>
    <w:rsid w:val="001A6DDA"/>
    <w:rsid w:val="001B0BD0"/>
    <w:rsid w:val="001B1260"/>
    <w:rsid w:val="001B22A5"/>
    <w:rsid w:val="001B2FC8"/>
    <w:rsid w:val="001B3531"/>
    <w:rsid w:val="001B40D7"/>
    <w:rsid w:val="001C0659"/>
    <w:rsid w:val="001C0E3A"/>
    <w:rsid w:val="001C21A4"/>
    <w:rsid w:val="001C260E"/>
    <w:rsid w:val="001C262C"/>
    <w:rsid w:val="001C308E"/>
    <w:rsid w:val="001C4A9F"/>
    <w:rsid w:val="001C5474"/>
    <w:rsid w:val="001C6F25"/>
    <w:rsid w:val="001C7172"/>
    <w:rsid w:val="001C7BFC"/>
    <w:rsid w:val="001D05C5"/>
    <w:rsid w:val="001D078E"/>
    <w:rsid w:val="001D0791"/>
    <w:rsid w:val="001D0F21"/>
    <w:rsid w:val="001D233F"/>
    <w:rsid w:val="001D236F"/>
    <w:rsid w:val="001D2583"/>
    <w:rsid w:val="001D2E77"/>
    <w:rsid w:val="001D394C"/>
    <w:rsid w:val="001D4F00"/>
    <w:rsid w:val="001D6023"/>
    <w:rsid w:val="001E01CB"/>
    <w:rsid w:val="001E0DEC"/>
    <w:rsid w:val="001E1242"/>
    <w:rsid w:val="001E1328"/>
    <w:rsid w:val="001E25DE"/>
    <w:rsid w:val="001E3BBF"/>
    <w:rsid w:val="001E4297"/>
    <w:rsid w:val="001E5275"/>
    <w:rsid w:val="001E5A5A"/>
    <w:rsid w:val="001E5C63"/>
    <w:rsid w:val="001E5FB7"/>
    <w:rsid w:val="001E6997"/>
    <w:rsid w:val="001E7874"/>
    <w:rsid w:val="001F0122"/>
    <w:rsid w:val="001F041E"/>
    <w:rsid w:val="001F183D"/>
    <w:rsid w:val="001F1D5A"/>
    <w:rsid w:val="001F2208"/>
    <w:rsid w:val="001F2497"/>
    <w:rsid w:val="001F3830"/>
    <w:rsid w:val="001F4404"/>
    <w:rsid w:val="001F4971"/>
    <w:rsid w:val="001F6482"/>
    <w:rsid w:val="001F64E7"/>
    <w:rsid w:val="001F657F"/>
    <w:rsid w:val="00200468"/>
    <w:rsid w:val="0020198D"/>
    <w:rsid w:val="00202097"/>
    <w:rsid w:val="00204018"/>
    <w:rsid w:val="00204665"/>
    <w:rsid w:val="002048C3"/>
    <w:rsid w:val="0020706C"/>
    <w:rsid w:val="00207149"/>
    <w:rsid w:val="00207FCF"/>
    <w:rsid w:val="002101C3"/>
    <w:rsid w:val="00210DF8"/>
    <w:rsid w:val="0021100F"/>
    <w:rsid w:val="002121E2"/>
    <w:rsid w:val="00215368"/>
    <w:rsid w:val="002172CA"/>
    <w:rsid w:val="002213F8"/>
    <w:rsid w:val="00222503"/>
    <w:rsid w:val="002242C9"/>
    <w:rsid w:val="00225AC2"/>
    <w:rsid w:val="0022621C"/>
    <w:rsid w:val="00226E02"/>
    <w:rsid w:val="00226F69"/>
    <w:rsid w:val="00227C11"/>
    <w:rsid w:val="0023159C"/>
    <w:rsid w:val="0023237D"/>
    <w:rsid w:val="002324E3"/>
    <w:rsid w:val="00234AB7"/>
    <w:rsid w:val="0023549F"/>
    <w:rsid w:val="002365EF"/>
    <w:rsid w:val="002367AB"/>
    <w:rsid w:val="00236897"/>
    <w:rsid w:val="00240303"/>
    <w:rsid w:val="002405C9"/>
    <w:rsid w:val="00241F40"/>
    <w:rsid w:val="00243268"/>
    <w:rsid w:val="002441FD"/>
    <w:rsid w:val="00245AB9"/>
    <w:rsid w:val="00246C6B"/>
    <w:rsid w:val="002478FD"/>
    <w:rsid w:val="00247B94"/>
    <w:rsid w:val="00250F5F"/>
    <w:rsid w:val="00251179"/>
    <w:rsid w:val="00252638"/>
    <w:rsid w:val="00252EAC"/>
    <w:rsid w:val="00256542"/>
    <w:rsid w:val="00260A47"/>
    <w:rsid w:val="002612DA"/>
    <w:rsid w:val="002616E3"/>
    <w:rsid w:val="00265FAA"/>
    <w:rsid w:val="002719AF"/>
    <w:rsid w:val="00272C47"/>
    <w:rsid w:val="0027307C"/>
    <w:rsid w:val="00273ED7"/>
    <w:rsid w:val="00274F81"/>
    <w:rsid w:val="00275853"/>
    <w:rsid w:val="00275967"/>
    <w:rsid w:val="002766D1"/>
    <w:rsid w:val="002776B3"/>
    <w:rsid w:val="00280140"/>
    <w:rsid w:val="002808C5"/>
    <w:rsid w:val="002808EF"/>
    <w:rsid w:val="0028111C"/>
    <w:rsid w:val="00281230"/>
    <w:rsid w:val="0028143B"/>
    <w:rsid w:val="002816A9"/>
    <w:rsid w:val="002832A2"/>
    <w:rsid w:val="002832B8"/>
    <w:rsid w:val="00284220"/>
    <w:rsid w:val="00285B26"/>
    <w:rsid w:val="0028629D"/>
    <w:rsid w:val="002912D1"/>
    <w:rsid w:val="00291750"/>
    <w:rsid w:val="002920C8"/>
    <w:rsid w:val="00292168"/>
    <w:rsid w:val="00292270"/>
    <w:rsid w:val="00292CAF"/>
    <w:rsid w:val="002935CE"/>
    <w:rsid w:val="00295F0F"/>
    <w:rsid w:val="002A13B1"/>
    <w:rsid w:val="002A1E73"/>
    <w:rsid w:val="002A2697"/>
    <w:rsid w:val="002A2B84"/>
    <w:rsid w:val="002A4877"/>
    <w:rsid w:val="002A737D"/>
    <w:rsid w:val="002B2758"/>
    <w:rsid w:val="002B38FF"/>
    <w:rsid w:val="002B59DB"/>
    <w:rsid w:val="002B5D65"/>
    <w:rsid w:val="002B5FB0"/>
    <w:rsid w:val="002B7288"/>
    <w:rsid w:val="002B774B"/>
    <w:rsid w:val="002B7A2E"/>
    <w:rsid w:val="002C05BE"/>
    <w:rsid w:val="002C1AFE"/>
    <w:rsid w:val="002C1F80"/>
    <w:rsid w:val="002C26BF"/>
    <w:rsid w:val="002C38F3"/>
    <w:rsid w:val="002C3FA6"/>
    <w:rsid w:val="002C48F4"/>
    <w:rsid w:val="002C5B7F"/>
    <w:rsid w:val="002C62C6"/>
    <w:rsid w:val="002C71B1"/>
    <w:rsid w:val="002C77BD"/>
    <w:rsid w:val="002D1426"/>
    <w:rsid w:val="002D147C"/>
    <w:rsid w:val="002D2AA0"/>
    <w:rsid w:val="002D314C"/>
    <w:rsid w:val="002D6F63"/>
    <w:rsid w:val="002D72B5"/>
    <w:rsid w:val="002D77FA"/>
    <w:rsid w:val="002E0479"/>
    <w:rsid w:val="002E1E31"/>
    <w:rsid w:val="002E3635"/>
    <w:rsid w:val="002E397E"/>
    <w:rsid w:val="002E4DE2"/>
    <w:rsid w:val="002E55B4"/>
    <w:rsid w:val="002E76B3"/>
    <w:rsid w:val="002E7D13"/>
    <w:rsid w:val="002F0570"/>
    <w:rsid w:val="002F0620"/>
    <w:rsid w:val="002F0F9C"/>
    <w:rsid w:val="002F4035"/>
    <w:rsid w:val="002F540B"/>
    <w:rsid w:val="002F5B7C"/>
    <w:rsid w:val="002F6D00"/>
    <w:rsid w:val="002F79C3"/>
    <w:rsid w:val="00300678"/>
    <w:rsid w:val="003019F6"/>
    <w:rsid w:val="003021D2"/>
    <w:rsid w:val="0030331F"/>
    <w:rsid w:val="00303CB2"/>
    <w:rsid w:val="0030441E"/>
    <w:rsid w:val="003062F5"/>
    <w:rsid w:val="00311DD7"/>
    <w:rsid w:val="00311F59"/>
    <w:rsid w:val="0031397A"/>
    <w:rsid w:val="00313E76"/>
    <w:rsid w:val="00314109"/>
    <w:rsid w:val="003147CC"/>
    <w:rsid w:val="00314836"/>
    <w:rsid w:val="00315768"/>
    <w:rsid w:val="00315F45"/>
    <w:rsid w:val="003171D4"/>
    <w:rsid w:val="003173AD"/>
    <w:rsid w:val="00317C73"/>
    <w:rsid w:val="00320672"/>
    <w:rsid w:val="003233AF"/>
    <w:rsid w:val="003278A7"/>
    <w:rsid w:val="00330A61"/>
    <w:rsid w:val="00330E45"/>
    <w:rsid w:val="00331776"/>
    <w:rsid w:val="0033242E"/>
    <w:rsid w:val="003328ED"/>
    <w:rsid w:val="00332AC2"/>
    <w:rsid w:val="003332A7"/>
    <w:rsid w:val="003349F1"/>
    <w:rsid w:val="00334A46"/>
    <w:rsid w:val="00334F14"/>
    <w:rsid w:val="00335137"/>
    <w:rsid w:val="003351F2"/>
    <w:rsid w:val="00335ACC"/>
    <w:rsid w:val="00335F04"/>
    <w:rsid w:val="00336826"/>
    <w:rsid w:val="00337691"/>
    <w:rsid w:val="00342EB2"/>
    <w:rsid w:val="003458D8"/>
    <w:rsid w:val="00345987"/>
    <w:rsid w:val="0034598D"/>
    <w:rsid w:val="00346714"/>
    <w:rsid w:val="00347079"/>
    <w:rsid w:val="0034766F"/>
    <w:rsid w:val="00350937"/>
    <w:rsid w:val="00350A78"/>
    <w:rsid w:val="00351C97"/>
    <w:rsid w:val="00353B98"/>
    <w:rsid w:val="00354545"/>
    <w:rsid w:val="0035695B"/>
    <w:rsid w:val="00356C9F"/>
    <w:rsid w:val="00357A3E"/>
    <w:rsid w:val="003618FB"/>
    <w:rsid w:val="00361D25"/>
    <w:rsid w:val="00362EA8"/>
    <w:rsid w:val="00365E40"/>
    <w:rsid w:val="00366F70"/>
    <w:rsid w:val="003676B6"/>
    <w:rsid w:val="00371CFB"/>
    <w:rsid w:val="003724A1"/>
    <w:rsid w:val="00372D51"/>
    <w:rsid w:val="00373DE2"/>
    <w:rsid w:val="00374CE2"/>
    <w:rsid w:val="003757B2"/>
    <w:rsid w:val="003776BD"/>
    <w:rsid w:val="00377BDC"/>
    <w:rsid w:val="00377C85"/>
    <w:rsid w:val="003810CD"/>
    <w:rsid w:val="003820E1"/>
    <w:rsid w:val="0038266E"/>
    <w:rsid w:val="0038404C"/>
    <w:rsid w:val="003865C3"/>
    <w:rsid w:val="003870EB"/>
    <w:rsid w:val="00387D76"/>
    <w:rsid w:val="00390A94"/>
    <w:rsid w:val="0039217C"/>
    <w:rsid w:val="00393502"/>
    <w:rsid w:val="00394075"/>
    <w:rsid w:val="00396BB7"/>
    <w:rsid w:val="003A258F"/>
    <w:rsid w:val="003A40E5"/>
    <w:rsid w:val="003A45ED"/>
    <w:rsid w:val="003A528E"/>
    <w:rsid w:val="003A72A2"/>
    <w:rsid w:val="003A7DD9"/>
    <w:rsid w:val="003A7F60"/>
    <w:rsid w:val="003B0E46"/>
    <w:rsid w:val="003B5B7B"/>
    <w:rsid w:val="003C00A7"/>
    <w:rsid w:val="003C084B"/>
    <w:rsid w:val="003C0F7B"/>
    <w:rsid w:val="003C18F9"/>
    <w:rsid w:val="003C25F4"/>
    <w:rsid w:val="003C2ABE"/>
    <w:rsid w:val="003C31CA"/>
    <w:rsid w:val="003C3D53"/>
    <w:rsid w:val="003C4B56"/>
    <w:rsid w:val="003C4DFC"/>
    <w:rsid w:val="003C6F35"/>
    <w:rsid w:val="003C7847"/>
    <w:rsid w:val="003D05D3"/>
    <w:rsid w:val="003D3774"/>
    <w:rsid w:val="003D53E5"/>
    <w:rsid w:val="003D56DA"/>
    <w:rsid w:val="003D6455"/>
    <w:rsid w:val="003D7089"/>
    <w:rsid w:val="003D74F1"/>
    <w:rsid w:val="003E07DB"/>
    <w:rsid w:val="003E0DF9"/>
    <w:rsid w:val="003E1543"/>
    <w:rsid w:val="003E1A0A"/>
    <w:rsid w:val="003E4596"/>
    <w:rsid w:val="003E5FB9"/>
    <w:rsid w:val="003E63E7"/>
    <w:rsid w:val="003F00AD"/>
    <w:rsid w:val="003F1DA5"/>
    <w:rsid w:val="003F3B6A"/>
    <w:rsid w:val="003F3DA1"/>
    <w:rsid w:val="003F4EE2"/>
    <w:rsid w:val="003F685E"/>
    <w:rsid w:val="003F7E9D"/>
    <w:rsid w:val="00400475"/>
    <w:rsid w:val="00401DC5"/>
    <w:rsid w:val="004021FC"/>
    <w:rsid w:val="0040242B"/>
    <w:rsid w:val="004025DA"/>
    <w:rsid w:val="00410B17"/>
    <w:rsid w:val="00411AC3"/>
    <w:rsid w:val="0041272A"/>
    <w:rsid w:val="00412DCE"/>
    <w:rsid w:val="00413610"/>
    <w:rsid w:val="00413B91"/>
    <w:rsid w:val="00414D54"/>
    <w:rsid w:val="00415098"/>
    <w:rsid w:val="00415675"/>
    <w:rsid w:val="004157D3"/>
    <w:rsid w:val="004158B0"/>
    <w:rsid w:val="004159A5"/>
    <w:rsid w:val="004167F8"/>
    <w:rsid w:val="00420C2C"/>
    <w:rsid w:val="00423FC7"/>
    <w:rsid w:val="004265A5"/>
    <w:rsid w:val="0043113C"/>
    <w:rsid w:val="00433D87"/>
    <w:rsid w:val="00434323"/>
    <w:rsid w:val="0043493F"/>
    <w:rsid w:val="00434AC9"/>
    <w:rsid w:val="004407B6"/>
    <w:rsid w:val="00440C2B"/>
    <w:rsid w:val="00442F49"/>
    <w:rsid w:val="00443B05"/>
    <w:rsid w:val="00445287"/>
    <w:rsid w:val="00446C0A"/>
    <w:rsid w:val="00446FC7"/>
    <w:rsid w:val="00452137"/>
    <w:rsid w:val="00452CF8"/>
    <w:rsid w:val="00453BA4"/>
    <w:rsid w:val="00453EA5"/>
    <w:rsid w:val="004545F2"/>
    <w:rsid w:val="00454A17"/>
    <w:rsid w:val="00454AAC"/>
    <w:rsid w:val="00454DA0"/>
    <w:rsid w:val="00456307"/>
    <w:rsid w:val="0045689C"/>
    <w:rsid w:val="004569C1"/>
    <w:rsid w:val="00456E85"/>
    <w:rsid w:val="00457977"/>
    <w:rsid w:val="0046018E"/>
    <w:rsid w:val="004605B5"/>
    <w:rsid w:val="00461BA3"/>
    <w:rsid w:val="0046358D"/>
    <w:rsid w:val="00463BB0"/>
    <w:rsid w:val="00465100"/>
    <w:rsid w:val="00465C35"/>
    <w:rsid w:val="00466C7E"/>
    <w:rsid w:val="0046708C"/>
    <w:rsid w:val="00467706"/>
    <w:rsid w:val="00472731"/>
    <w:rsid w:val="00473F38"/>
    <w:rsid w:val="0047444B"/>
    <w:rsid w:val="00474A79"/>
    <w:rsid w:val="00474C39"/>
    <w:rsid w:val="00475520"/>
    <w:rsid w:val="00475D93"/>
    <w:rsid w:val="00476A61"/>
    <w:rsid w:val="0047756A"/>
    <w:rsid w:val="0048012D"/>
    <w:rsid w:val="004828DC"/>
    <w:rsid w:val="004838DB"/>
    <w:rsid w:val="00483EF8"/>
    <w:rsid w:val="00485251"/>
    <w:rsid w:val="00485B0B"/>
    <w:rsid w:val="00486E73"/>
    <w:rsid w:val="004870AA"/>
    <w:rsid w:val="00490624"/>
    <w:rsid w:val="00493306"/>
    <w:rsid w:val="00494248"/>
    <w:rsid w:val="00495661"/>
    <w:rsid w:val="00496066"/>
    <w:rsid w:val="00496A7E"/>
    <w:rsid w:val="004A00D9"/>
    <w:rsid w:val="004A0CAE"/>
    <w:rsid w:val="004A1D22"/>
    <w:rsid w:val="004A40BA"/>
    <w:rsid w:val="004A4C04"/>
    <w:rsid w:val="004A5D2F"/>
    <w:rsid w:val="004A7B32"/>
    <w:rsid w:val="004B045D"/>
    <w:rsid w:val="004B1AB7"/>
    <w:rsid w:val="004B21FE"/>
    <w:rsid w:val="004B2565"/>
    <w:rsid w:val="004B3A34"/>
    <w:rsid w:val="004B3DA6"/>
    <w:rsid w:val="004B56EC"/>
    <w:rsid w:val="004B57C3"/>
    <w:rsid w:val="004B76E1"/>
    <w:rsid w:val="004C00FC"/>
    <w:rsid w:val="004C2BB6"/>
    <w:rsid w:val="004C3DEA"/>
    <w:rsid w:val="004C3F83"/>
    <w:rsid w:val="004C3F88"/>
    <w:rsid w:val="004C41D4"/>
    <w:rsid w:val="004C4DDD"/>
    <w:rsid w:val="004C506D"/>
    <w:rsid w:val="004C5509"/>
    <w:rsid w:val="004C6967"/>
    <w:rsid w:val="004C7F06"/>
    <w:rsid w:val="004D0CD4"/>
    <w:rsid w:val="004D0CE0"/>
    <w:rsid w:val="004D0D8C"/>
    <w:rsid w:val="004D10AA"/>
    <w:rsid w:val="004D1421"/>
    <w:rsid w:val="004D1BB9"/>
    <w:rsid w:val="004D2E10"/>
    <w:rsid w:val="004D2E78"/>
    <w:rsid w:val="004D2E93"/>
    <w:rsid w:val="004D347C"/>
    <w:rsid w:val="004D476D"/>
    <w:rsid w:val="004D5417"/>
    <w:rsid w:val="004D5932"/>
    <w:rsid w:val="004D5EE4"/>
    <w:rsid w:val="004D67AC"/>
    <w:rsid w:val="004E00E1"/>
    <w:rsid w:val="004E0FD9"/>
    <w:rsid w:val="004E147F"/>
    <w:rsid w:val="004E1733"/>
    <w:rsid w:val="004E1998"/>
    <w:rsid w:val="004E28B8"/>
    <w:rsid w:val="004E299A"/>
    <w:rsid w:val="004E31B0"/>
    <w:rsid w:val="004E360C"/>
    <w:rsid w:val="004E5D10"/>
    <w:rsid w:val="004E7FAE"/>
    <w:rsid w:val="004E7FBC"/>
    <w:rsid w:val="004F22EA"/>
    <w:rsid w:val="004F2331"/>
    <w:rsid w:val="004F23C0"/>
    <w:rsid w:val="004F2FD6"/>
    <w:rsid w:val="004F3149"/>
    <w:rsid w:val="004F35BD"/>
    <w:rsid w:val="004F5827"/>
    <w:rsid w:val="004F7B8E"/>
    <w:rsid w:val="0050138D"/>
    <w:rsid w:val="00502165"/>
    <w:rsid w:val="00502ED7"/>
    <w:rsid w:val="00503826"/>
    <w:rsid w:val="005046C6"/>
    <w:rsid w:val="00506454"/>
    <w:rsid w:val="00506938"/>
    <w:rsid w:val="005101C1"/>
    <w:rsid w:val="005136E9"/>
    <w:rsid w:val="00513E54"/>
    <w:rsid w:val="0051613D"/>
    <w:rsid w:val="00516B3B"/>
    <w:rsid w:val="00517CB0"/>
    <w:rsid w:val="00517DFB"/>
    <w:rsid w:val="00521163"/>
    <w:rsid w:val="0052151F"/>
    <w:rsid w:val="00522158"/>
    <w:rsid w:val="005227F4"/>
    <w:rsid w:val="00522DB8"/>
    <w:rsid w:val="0052388B"/>
    <w:rsid w:val="005252A1"/>
    <w:rsid w:val="005300A0"/>
    <w:rsid w:val="00530A40"/>
    <w:rsid w:val="00531BA0"/>
    <w:rsid w:val="005338CE"/>
    <w:rsid w:val="0053414B"/>
    <w:rsid w:val="00536F17"/>
    <w:rsid w:val="00536FF7"/>
    <w:rsid w:val="00537FE0"/>
    <w:rsid w:val="00540E91"/>
    <w:rsid w:val="00541A92"/>
    <w:rsid w:val="00541F6B"/>
    <w:rsid w:val="005453D8"/>
    <w:rsid w:val="005456A0"/>
    <w:rsid w:val="00546824"/>
    <w:rsid w:val="00546959"/>
    <w:rsid w:val="00546D9B"/>
    <w:rsid w:val="00546DBF"/>
    <w:rsid w:val="00547E52"/>
    <w:rsid w:val="00551014"/>
    <w:rsid w:val="005511C7"/>
    <w:rsid w:val="00551FDA"/>
    <w:rsid w:val="005552DB"/>
    <w:rsid w:val="005561C2"/>
    <w:rsid w:val="005565EF"/>
    <w:rsid w:val="0055700F"/>
    <w:rsid w:val="00560B7F"/>
    <w:rsid w:val="005617F5"/>
    <w:rsid w:val="005622F6"/>
    <w:rsid w:val="005645AD"/>
    <w:rsid w:val="00564807"/>
    <w:rsid w:val="0056490E"/>
    <w:rsid w:val="0056539F"/>
    <w:rsid w:val="005662B3"/>
    <w:rsid w:val="0057028C"/>
    <w:rsid w:val="005702F6"/>
    <w:rsid w:val="00570B8F"/>
    <w:rsid w:val="0057163C"/>
    <w:rsid w:val="00571C70"/>
    <w:rsid w:val="0057280C"/>
    <w:rsid w:val="00575E4E"/>
    <w:rsid w:val="0057691C"/>
    <w:rsid w:val="00576ED8"/>
    <w:rsid w:val="005776B6"/>
    <w:rsid w:val="005777E3"/>
    <w:rsid w:val="00577DDC"/>
    <w:rsid w:val="00580FBF"/>
    <w:rsid w:val="005819C7"/>
    <w:rsid w:val="00582C33"/>
    <w:rsid w:val="00583C90"/>
    <w:rsid w:val="00584AEB"/>
    <w:rsid w:val="00586567"/>
    <w:rsid w:val="00586970"/>
    <w:rsid w:val="00587637"/>
    <w:rsid w:val="0059381C"/>
    <w:rsid w:val="00594785"/>
    <w:rsid w:val="00594FDC"/>
    <w:rsid w:val="005965E6"/>
    <w:rsid w:val="005970DA"/>
    <w:rsid w:val="00597650"/>
    <w:rsid w:val="005976AC"/>
    <w:rsid w:val="005978D8"/>
    <w:rsid w:val="005A124F"/>
    <w:rsid w:val="005A126E"/>
    <w:rsid w:val="005A306C"/>
    <w:rsid w:val="005A3BC2"/>
    <w:rsid w:val="005A3F4E"/>
    <w:rsid w:val="005A4461"/>
    <w:rsid w:val="005A5259"/>
    <w:rsid w:val="005A5657"/>
    <w:rsid w:val="005A6823"/>
    <w:rsid w:val="005A6AAB"/>
    <w:rsid w:val="005A7BC5"/>
    <w:rsid w:val="005A7F8A"/>
    <w:rsid w:val="005B105A"/>
    <w:rsid w:val="005B1FC8"/>
    <w:rsid w:val="005B202F"/>
    <w:rsid w:val="005B20EF"/>
    <w:rsid w:val="005B355D"/>
    <w:rsid w:val="005B48AB"/>
    <w:rsid w:val="005B4F15"/>
    <w:rsid w:val="005B68BE"/>
    <w:rsid w:val="005C05F6"/>
    <w:rsid w:val="005C0A52"/>
    <w:rsid w:val="005C1ACF"/>
    <w:rsid w:val="005C4DA0"/>
    <w:rsid w:val="005C6911"/>
    <w:rsid w:val="005C7764"/>
    <w:rsid w:val="005D3C91"/>
    <w:rsid w:val="005D45D2"/>
    <w:rsid w:val="005D4EEA"/>
    <w:rsid w:val="005D51EC"/>
    <w:rsid w:val="005D6324"/>
    <w:rsid w:val="005D6EB4"/>
    <w:rsid w:val="005D7E31"/>
    <w:rsid w:val="005E0395"/>
    <w:rsid w:val="005E039A"/>
    <w:rsid w:val="005E145C"/>
    <w:rsid w:val="005E2966"/>
    <w:rsid w:val="005F01BB"/>
    <w:rsid w:val="005F55C3"/>
    <w:rsid w:val="005F60F5"/>
    <w:rsid w:val="005F6D6B"/>
    <w:rsid w:val="00602755"/>
    <w:rsid w:val="006029BE"/>
    <w:rsid w:val="00603211"/>
    <w:rsid w:val="00603D24"/>
    <w:rsid w:val="00603FA8"/>
    <w:rsid w:val="00604C9B"/>
    <w:rsid w:val="006050B2"/>
    <w:rsid w:val="0061032F"/>
    <w:rsid w:val="0061038F"/>
    <w:rsid w:val="00610C06"/>
    <w:rsid w:val="00611590"/>
    <w:rsid w:val="00612192"/>
    <w:rsid w:val="006121F2"/>
    <w:rsid w:val="00612C04"/>
    <w:rsid w:val="00612EE9"/>
    <w:rsid w:val="006130DE"/>
    <w:rsid w:val="0061348D"/>
    <w:rsid w:val="00614A4D"/>
    <w:rsid w:val="00616D2E"/>
    <w:rsid w:val="00616D70"/>
    <w:rsid w:val="00617C29"/>
    <w:rsid w:val="006212F2"/>
    <w:rsid w:val="00622163"/>
    <w:rsid w:val="00622444"/>
    <w:rsid w:val="006256A3"/>
    <w:rsid w:val="00625721"/>
    <w:rsid w:val="00625B95"/>
    <w:rsid w:val="00625CFE"/>
    <w:rsid w:val="00625D5D"/>
    <w:rsid w:val="00627D01"/>
    <w:rsid w:val="00630A29"/>
    <w:rsid w:val="00630E68"/>
    <w:rsid w:val="00631E44"/>
    <w:rsid w:val="00633110"/>
    <w:rsid w:val="0063588E"/>
    <w:rsid w:val="006404F7"/>
    <w:rsid w:val="00640EC2"/>
    <w:rsid w:val="00641363"/>
    <w:rsid w:val="00641B30"/>
    <w:rsid w:val="00642BA6"/>
    <w:rsid w:val="00643021"/>
    <w:rsid w:val="0064432C"/>
    <w:rsid w:val="0064442C"/>
    <w:rsid w:val="00645729"/>
    <w:rsid w:val="00645BEA"/>
    <w:rsid w:val="00652868"/>
    <w:rsid w:val="00652BDD"/>
    <w:rsid w:val="00654645"/>
    <w:rsid w:val="00654D09"/>
    <w:rsid w:val="00654EE1"/>
    <w:rsid w:val="006565FF"/>
    <w:rsid w:val="006566EB"/>
    <w:rsid w:val="00656773"/>
    <w:rsid w:val="00657525"/>
    <w:rsid w:val="006608E1"/>
    <w:rsid w:val="0066125D"/>
    <w:rsid w:val="00661BD1"/>
    <w:rsid w:val="006636F8"/>
    <w:rsid w:val="00665375"/>
    <w:rsid w:val="0066679A"/>
    <w:rsid w:val="00667306"/>
    <w:rsid w:val="006677AA"/>
    <w:rsid w:val="00670304"/>
    <w:rsid w:val="006706BA"/>
    <w:rsid w:val="006715CC"/>
    <w:rsid w:val="00671C7A"/>
    <w:rsid w:val="00672C2E"/>
    <w:rsid w:val="00673B9E"/>
    <w:rsid w:val="00674255"/>
    <w:rsid w:val="00675AFC"/>
    <w:rsid w:val="00675F6E"/>
    <w:rsid w:val="00681715"/>
    <w:rsid w:val="00682081"/>
    <w:rsid w:val="006836F1"/>
    <w:rsid w:val="00683C88"/>
    <w:rsid w:val="00684A2F"/>
    <w:rsid w:val="00684D4E"/>
    <w:rsid w:val="006852A1"/>
    <w:rsid w:val="00686842"/>
    <w:rsid w:val="006870D2"/>
    <w:rsid w:val="006872A1"/>
    <w:rsid w:val="006876E7"/>
    <w:rsid w:val="00691F9F"/>
    <w:rsid w:val="0069360A"/>
    <w:rsid w:val="0069385B"/>
    <w:rsid w:val="0069646C"/>
    <w:rsid w:val="00697403"/>
    <w:rsid w:val="00697520"/>
    <w:rsid w:val="006A3686"/>
    <w:rsid w:val="006A3950"/>
    <w:rsid w:val="006A5D1F"/>
    <w:rsid w:val="006A6D7E"/>
    <w:rsid w:val="006A7037"/>
    <w:rsid w:val="006A7175"/>
    <w:rsid w:val="006A760E"/>
    <w:rsid w:val="006A7644"/>
    <w:rsid w:val="006A7E2D"/>
    <w:rsid w:val="006B020A"/>
    <w:rsid w:val="006B1988"/>
    <w:rsid w:val="006B271C"/>
    <w:rsid w:val="006B2A02"/>
    <w:rsid w:val="006B37EF"/>
    <w:rsid w:val="006B42A6"/>
    <w:rsid w:val="006B53A3"/>
    <w:rsid w:val="006B55C5"/>
    <w:rsid w:val="006B6138"/>
    <w:rsid w:val="006B6E2E"/>
    <w:rsid w:val="006B71F1"/>
    <w:rsid w:val="006C0B6E"/>
    <w:rsid w:val="006C3E7C"/>
    <w:rsid w:val="006C3EC7"/>
    <w:rsid w:val="006C4B61"/>
    <w:rsid w:val="006C51B5"/>
    <w:rsid w:val="006C6482"/>
    <w:rsid w:val="006C6523"/>
    <w:rsid w:val="006C7853"/>
    <w:rsid w:val="006C795F"/>
    <w:rsid w:val="006C7B9D"/>
    <w:rsid w:val="006D0C9F"/>
    <w:rsid w:val="006D2579"/>
    <w:rsid w:val="006D2F8B"/>
    <w:rsid w:val="006D308F"/>
    <w:rsid w:val="006D5307"/>
    <w:rsid w:val="006D5BEB"/>
    <w:rsid w:val="006D6066"/>
    <w:rsid w:val="006D6688"/>
    <w:rsid w:val="006D6709"/>
    <w:rsid w:val="006D6F76"/>
    <w:rsid w:val="006E0609"/>
    <w:rsid w:val="006E3CF7"/>
    <w:rsid w:val="006E4396"/>
    <w:rsid w:val="006E5408"/>
    <w:rsid w:val="006E57A9"/>
    <w:rsid w:val="006E6D7D"/>
    <w:rsid w:val="006E7046"/>
    <w:rsid w:val="006F1502"/>
    <w:rsid w:val="006F2907"/>
    <w:rsid w:val="006F3522"/>
    <w:rsid w:val="006F47DF"/>
    <w:rsid w:val="0070019C"/>
    <w:rsid w:val="00700A5D"/>
    <w:rsid w:val="0070165A"/>
    <w:rsid w:val="00701BC3"/>
    <w:rsid w:val="0070207F"/>
    <w:rsid w:val="00702281"/>
    <w:rsid w:val="007028AA"/>
    <w:rsid w:val="00703A09"/>
    <w:rsid w:val="00703AA5"/>
    <w:rsid w:val="00704516"/>
    <w:rsid w:val="00706762"/>
    <w:rsid w:val="00706A4E"/>
    <w:rsid w:val="00706F10"/>
    <w:rsid w:val="007106A5"/>
    <w:rsid w:val="007106BF"/>
    <w:rsid w:val="00710BEC"/>
    <w:rsid w:val="0071162A"/>
    <w:rsid w:val="00711D97"/>
    <w:rsid w:val="00712A29"/>
    <w:rsid w:val="00712A56"/>
    <w:rsid w:val="00712BB5"/>
    <w:rsid w:val="00713613"/>
    <w:rsid w:val="00720042"/>
    <w:rsid w:val="00720B58"/>
    <w:rsid w:val="007234C7"/>
    <w:rsid w:val="00723D6E"/>
    <w:rsid w:val="00724CD3"/>
    <w:rsid w:val="007267B4"/>
    <w:rsid w:val="007320D6"/>
    <w:rsid w:val="00732327"/>
    <w:rsid w:val="00732508"/>
    <w:rsid w:val="00733281"/>
    <w:rsid w:val="00733C76"/>
    <w:rsid w:val="00734EFA"/>
    <w:rsid w:val="00735D4E"/>
    <w:rsid w:val="00736E0C"/>
    <w:rsid w:val="00737E6C"/>
    <w:rsid w:val="007453D2"/>
    <w:rsid w:val="007471F0"/>
    <w:rsid w:val="00747F7D"/>
    <w:rsid w:val="00750E9C"/>
    <w:rsid w:val="00751DF1"/>
    <w:rsid w:val="007521C9"/>
    <w:rsid w:val="00752754"/>
    <w:rsid w:val="00752A07"/>
    <w:rsid w:val="00753BE1"/>
    <w:rsid w:val="00753C9B"/>
    <w:rsid w:val="00753E5F"/>
    <w:rsid w:val="007556C9"/>
    <w:rsid w:val="007557B4"/>
    <w:rsid w:val="0075601E"/>
    <w:rsid w:val="00756ADC"/>
    <w:rsid w:val="00760926"/>
    <w:rsid w:val="00762DCE"/>
    <w:rsid w:val="00765155"/>
    <w:rsid w:val="00767DB0"/>
    <w:rsid w:val="0077177B"/>
    <w:rsid w:val="0077211C"/>
    <w:rsid w:val="00772294"/>
    <w:rsid w:val="0077342C"/>
    <w:rsid w:val="007745B9"/>
    <w:rsid w:val="007749AF"/>
    <w:rsid w:val="0077557D"/>
    <w:rsid w:val="0077579A"/>
    <w:rsid w:val="00775FA2"/>
    <w:rsid w:val="00777946"/>
    <w:rsid w:val="007823E8"/>
    <w:rsid w:val="007828BC"/>
    <w:rsid w:val="0078433D"/>
    <w:rsid w:val="007862E6"/>
    <w:rsid w:val="00790E6D"/>
    <w:rsid w:val="007915E7"/>
    <w:rsid w:val="007928BE"/>
    <w:rsid w:val="00794789"/>
    <w:rsid w:val="00794AFD"/>
    <w:rsid w:val="0079534C"/>
    <w:rsid w:val="00795B52"/>
    <w:rsid w:val="00797885"/>
    <w:rsid w:val="007A05B3"/>
    <w:rsid w:val="007A0AF0"/>
    <w:rsid w:val="007A153B"/>
    <w:rsid w:val="007A438A"/>
    <w:rsid w:val="007A5B92"/>
    <w:rsid w:val="007A6072"/>
    <w:rsid w:val="007A6544"/>
    <w:rsid w:val="007A65C3"/>
    <w:rsid w:val="007A6ACF"/>
    <w:rsid w:val="007A727A"/>
    <w:rsid w:val="007B0C2A"/>
    <w:rsid w:val="007B0C4B"/>
    <w:rsid w:val="007B1119"/>
    <w:rsid w:val="007B16FD"/>
    <w:rsid w:val="007B1CFB"/>
    <w:rsid w:val="007B1E11"/>
    <w:rsid w:val="007B5064"/>
    <w:rsid w:val="007B5D15"/>
    <w:rsid w:val="007B77A3"/>
    <w:rsid w:val="007C0AA9"/>
    <w:rsid w:val="007C110C"/>
    <w:rsid w:val="007C17D6"/>
    <w:rsid w:val="007C2DAE"/>
    <w:rsid w:val="007C6035"/>
    <w:rsid w:val="007C70F1"/>
    <w:rsid w:val="007D0631"/>
    <w:rsid w:val="007D0ED3"/>
    <w:rsid w:val="007D1397"/>
    <w:rsid w:val="007D16B4"/>
    <w:rsid w:val="007D17B0"/>
    <w:rsid w:val="007D333C"/>
    <w:rsid w:val="007D3616"/>
    <w:rsid w:val="007D38F2"/>
    <w:rsid w:val="007D3DA1"/>
    <w:rsid w:val="007D3EA2"/>
    <w:rsid w:val="007D4C9D"/>
    <w:rsid w:val="007D5213"/>
    <w:rsid w:val="007D6919"/>
    <w:rsid w:val="007D79D5"/>
    <w:rsid w:val="007E1D9A"/>
    <w:rsid w:val="007E20AD"/>
    <w:rsid w:val="007E3166"/>
    <w:rsid w:val="007E5532"/>
    <w:rsid w:val="007E782F"/>
    <w:rsid w:val="007F2D36"/>
    <w:rsid w:val="007F2F6D"/>
    <w:rsid w:val="007F3080"/>
    <w:rsid w:val="007F36A8"/>
    <w:rsid w:val="007F384E"/>
    <w:rsid w:val="007F3AF6"/>
    <w:rsid w:val="007F67FD"/>
    <w:rsid w:val="007F72E8"/>
    <w:rsid w:val="007F7C46"/>
    <w:rsid w:val="008004D8"/>
    <w:rsid w:val="00802696"/>
    <w:rsid w:val="00803702"/>
    <w:rsid w:val="0080685A"/>
    <w:rsid w:val="008076D7"/>
    <w:rsid w:val="00810D5B"/>
    <w:rsid w:val="008118D0"/>
    <w:rsid w:val="008119B0"/>
    <w:rsid w:val="008126EE"/>
    <w:rsid w:val="00813AE2"/>
    <w:rsid w:val="00814473"/>
    <w:rsid w:val="00814608"/>
    <w:rsid w:val="008153E4"/>
    <w:rsid w:val="00816771"/>
    <w:rsid w:val="00820B86"/>
    <w:rsid w:val="0082132D"/>
    <w:rsid w:val="00821711"/>
    <w:rsid w:val="0082332C"/>
    <w:rsid w:val="0082375B"/>
    <w:rsid w:val="00823C55"/>
    <w:rsid w:val="00823E8D"/>
    <w:rsid w:val="008240E3"/>
    <w:rsid w:val="008249E5"/>
    <w:rsid w:val="00825ACF"/>
    <w:rsid w:val="008262F0"/>
    <w:rsid w:val="00827B13"/>
    <w:rsid w:val="00831C51"/>
    <w:rsid w:val="008325D1"/>
    <w:rsid w:val="00835972"/>
    <w:rsid w:val="00836BE2"/>
    <w:rsid w:val="00840836"/>
    <w:rsid w:val="00840EA8"/>
    <w:rsid w:val="00841FD4"/>
    <w:rsid w:val="00843656"/>
    <w:rsid w:val="00843EF1"/>
    <w:rsid w:val="00845AA4"/>
    <w:rsid w:val="00846107"/>
    <w:rsid w:val="00847BFA"/>
    <w:rsid w:val="0085014D"/>
    <w:rsid w:val="00850AFF"/>
    <w:rsid w:val="008512DE"/>
    <w:rsid w:val="00852BD7"/>
    <w:rsid w:val="00852EC7"/>
    <w:rsid w:val="00853FAC"/>
    <w:rsid w:val="008547B3"/>
    <w:rsid w:val="00854F1F"/>
    <w:rsid w:val="00856141"/>
    <w:rsid w:val="008562D5"/>
    <w:rsid w:val="00856790"/>
    <w:rsid w:val="00856CBA"/>
    <w:rsid w:val="008608B8"/>
    <w:rsid w:val="008611D6"/>
    <w:rsid w:val="00861F15"/>
    <w:rsid w:val="0086385D"/>
    <w:rsid w:val="008641E3"/>
    <w:rsid w:val="00865AD7"/>
    <w:rsid w:val="008675FD"/>
    <w:rsid w:val="0086785B"/>
    <w:rsid w:val="00867CCF"/>
    <w:rsid w:val="00867E52"/>
    <w:rsid w:val="008709F1"/>
    <w:rsid w:val="0087166E"/>
    <w:rsid w:val="0087216F"/>
    <w:rsid w:val="0087289F"/>
    <w:rsid w:val="00873951"/>
    <w:rsid w:val="0087479A"/>
    <w:rsid w:val="00876013"/>
    <w:rsid w:val="00876C01"/>
    <w:rsid w:val="008815A7"/>
    <w:rsid w:val="00883A41"/>
    <w:rsid w:val="00885BCC"/>
    <w:rsid w:val="008910C6"/>
    <w:rsid w:val="0089140C"/>
    <w:rsid w:val="008918ED"/>
    <w:rsid w:val="00892277"/>
    <w:rsid w:val="00893B42"/>
    <w:rsid w:val="00896217"/>
    <w:rsid w:val="00896326"/>
    <w:rsid w:val="00897DA5"/>
    <w:rsid w:val="008A1D33"/>
    <w:rsid w:val="008A3332"/>
    <w:rsid w:val="008A3372"/>
    <w:rsid w:val="008A42B4"/>
    <w:rsid w:val="008A507B"/>
    <w:rsid w:val="008A57D9"/>
    <w:rsid w:val="008A6AF8"/>
    <w:rsid w:val="008B056A"/>
    <w:rsid w:val="008B07B9"/>
    <w:rsid w:val="008B0B10"/>
    <w:rsid w:val="008B2D00"/>
    <w:rsid w:val="008B2E02"/>
    <w:rsid w:val="008B34D5"/>
    <w:rsid w:val="008B470E"/>
    <w:rsid w:val="008B5E24"/>
    <w:rsid w:val="008B66C2"/>
    <w:rsid w:val="008B6DC3"/>
    <w:rsid w:val="008B78F9"/>
    <w:rsid w:val="008C096E"/>
    <w:rsid w:val="008C2700"/>
    <w:rsid w:val="008C27D4"/>
    <w:rsid w:val="008C517C"/>
    <w:rsid w:val="008C5C49"/>
    <w:rsid w:val="008C6351"/>
    <w:rsid w:val="008C7251"/>
    <w:rsid w:val="008C7635"/>
    <w:rsid w:val="008C7BDC"/>
    <w:rsid w:val="008D104C"/>
    <w:rsid w:val="008D1901"/>
    <w:rsid w:val="008D3264"/>
    <w:rsid w:val="008D3A20"/>
    <w:rsid w:val="008D49C7"/>
    <w:rsid w:val="008D4D22"/>
    <w:rsid w:val="008D4F70"/>
    <w:rsid w:val="008D5AF5"/>
    <w:rsid w:val="008D5C2E"/>
    <w:rsid w:val="008D5E18"/>
    <w:rsid w:val="008D652D"/>
    <w:rsid w:val="008D6645"/>
    <w:rsid w:val="008D7851"/>
    <w:rsid w:val="008D7D83"/>
    <w:rsid w:val="008E0FD8"/>
    <w:rsid w:val="008E19CC"/>
    <w:rsid w:val="008E1B24"/>
    <w:rsid w:val="008E5931"/>
    <w:rsid w:val="008F04C6"/>
    <w:rsid w:val="008F0676"/>
    <w:rsid w:val="008F0DAB"/>
    <w:rsid w:val="008F22D6"/>
    <w:rsid w:val="008F3ED7"/>
    <w:rsid w:val="008F4740"/>
    <w:rsid w:val="008F49D1"/>
    <w:rsid w:val="008F7192"/>
    <w:rsid w:val="0090352B"/>
    <w:rsid w:val="009039A1"/>
    <w:rsid w:val="00905512"/>
    <w:rsid w:val="0090609F"/>
    <w:rsid w:val="009074AD"/>
    <w:rsid w:val="00911418"/>
    <w:rsid w:val="0091146C"/>
    <w:rsid w:val="00911C2A"/>
    <w:rsid w:val="009128E4"/>
    <w:rsid w:val="00914C64"/>
    <w:rsid w:val="00915CFA"/>
    <w:rsid w:val="009165F8"/>
    <w:rsid w:val="00920BD6"/>
    <w:rsid w:val="00922225"/>
    <w:rsid w:val="009273A9"/>
    <w:rsid w:val="00927C52"/>
    <w:rsid w:val="00927F1A"/>
    <w:rsid w:val="009312C1"/>
    <w:rsid w:val="00931D8F"/>
    <w:rsid w:val="00933583"/>
    <w:rsid w:val="00933768"/>
    <w:rsid w:val="00933ECF"/>
    <w:rsid w:val="009342D5"/>
    <w:rsid w:val="009346FE"/>
    <w:rsid w:val="00934970"/>
    <w:rsid w:val="00935CB9"/>
    <w:rsid w:val="009364B7"/>
    <w:rsid w:val="00936F4F"/>
    <w:rsid w:val="00940A24"/>
    <w:rsid w:val="00944544"/>
    <w:rsid w:val="009452F0"/>
    <w:rsid w:val="009457BF"/>
    <w:rsid w:val="0094608E"/>
    <w:rsid w:val="009461D0"/>
    <w:rsid w:val="00946392"/>
    <w:rsid w:val="00947853"/>
    <w:rsid w:val="00947866"/>
    <w:rsid w:val="00950209"/>
    <w:rsid w:val="00951997"/>
    <w:rsid w:val="00952D91"/>
    <w:rsid w:val="009540D4"/>
    <w:rsid w:val="009547AE"/>
    <w:rsid w:val="009551BD"/>
    <w:rsid w:val="0095561E"/>
    <w:rsid w:val="009559CC"/>
    <w:rsid w:val="0095709A"/>
    <w:rsid w:val="009575BF"/>
    <w:rsid w:val="00960644"/>
    <w:rsid w:val="00963593"/>
    <w:rsid w:val="0096593B"/>
    <w:rsid w:val="00965A35"/>
    <w:rsid w:val="0096624D"/>
    <w:rsid w:val="00966706"/>
    <w:rsid w:val="00967086"/>
    <w:rsid w:val="00967235"/>
    <w:rsid w:val="00971785"/>
    <w:rsid w:val="009719DC"/>
    <w:rsid w:val="00971C07"/>
    <w:rsid w:val="00973392"/>
    <w:rsid w:val="009750F9"/>
    <w:rsid w:val="009769E0"/>
    <w:rsid w:val="009775A6"/>
    <w:rsid w:val="009809BD"/>
    <w:rsid w:val="00982E7B"/>
    <w:rsid w:val="009846ED"/>
    <w:rsid w:val="00985501"/>
    <w:rsid w:val="00986EF0"/>
    <w:rsid w:val="009874E6"/>
    <w:rsid w:val="00990A6F"/>
    <w:rsid w:val="0099213C"/>
    <w:rsid w:val="009A4640"/>
    <w:rsid w:val="009A4AA3"/>
    <w:rsid w:val="009A5BC9"/>
    <w:rsid w:val="009B02A6"/>
    <w:rsid w:val="009B0564"/>
    <w:rsid w:val="009B0CDF"/>
    <w:rsid w:val="009B0D29"/>
    <w:rsid w:val="009B34C1"/>
    <w:rsid w:val="009B454B"/>
    <w:rsid w:val="009B63A8"/>
    <w:rsid w:val="009B686B"/>
    <w:rsid w:val="009B732D"/>
    <w:rsid w:val="009C2276"/>
    <w:rsid w:val="009C3892"/>
    <w:rsid w:val="009C3E1E"/>
    <w:rsid w:val="009C429B"/>
    <w:rsid w:val="009C4449"/>
    <w:rsid w:val="009C6B24"/>
    <w:rsid w:val="009C7A3B"/>
    <w:rsid w:val="009D0379"/>
    <w:rsid w:val="009D0BFB"/>
    <w:rsid w:val="009D7814"/>
    <w:rsid w:val="009E0089"/>
    <w:rsid w:val="009E07DC"/>
    <w:rsid w:val="009E17AD"/>
    <w:rsid w:val="009E2AA6"/>
    <w:rsid w:val="009E2F82"/>
    <w:rsid w:val="009E2F9C"/>
    <w:rsid w:val="009E623D"/>
    <w:rsid w:val="009E76B8"/>
    <w:rsid w:val="009F1F2D"/>
    <w:rsid w:val="009F4533"/>
    <w:rsid w:val="009F623C"/>
    <w:rsid w:val="009F728E"/>
    <w:rsid w:val="00A00FED"/>
    <w:rsid w:val="00A02894"/>
    <w:rsid w:val="00A031AF"/>
    <w:rsid w:val="00A04082"/>
    <w:rsid w:val="00A04C98"/>
    <w:rsid w:val="00A04CC4"/>
    <w:rsid w:val="00A04D2F"/>
    <w:rsid w:val="00A057DC"/>
    <w:rsid w:val="00A06352"/>
    <w:rsid w:val="00A07441"/>
    <w:rsid w:val="00A10867"/>
    <w:rsid w:val="00A11B0F"/>
    <w:rsid w:val="00A13C9D"/>
    <w:rsid w:val="00A14584"/>
    <w:rsid w:val="00A15499"/>
    <w:rsid w:val="00A16A4B"/>
    <w:rsid w:val="00A2050E"/>
    <w:rsid w:val="00A228AD"/>
    <w:rsid w:val="00A23495"/>
    <w:rsid w:val="00A234F9"/>
    <w:rsid w:val="00A254E4"/>
    <w:rsid w:val="00A265DE"/>
    <w:rsid w:val="00A26BB8"/>
    <w:rsid w:val="00A27B79"/>
    <w:rsid w:val="00A30A89"/>
    <w:rsid w:val="00A30AB4"/>
    <w:rsid w:val="00A329C1"/>
    <w:rsid w:val="00A33E62"/>
    <w:rsid w:val="00A342B2"/>
    <w:rsid w:val="00A34736"/>
    <w:rsid w:val="00A3595F"/>
    <w:rsid w:val="00A35CA2"/>
    <w:rsid w:val="00A3625A"/>
    <w:rsid w:val="00A368C5"/>
    <w:rsid w:val="00A36B13"/>
    <w:rsid w:val="00A36BF8"/>
    <w:rsid w:val="00A40401"/>
    <w:rsid w:val="00A40A08"/>
    <w:rsid w:val="00A427B5"/>
    <w:rsid w:val="00A45C3C"/>
    <w:rsid w:val="00A45FB2"/>
    <w:rsid w:val="00A4704D"/>
    <w:rsid w:val="00A47E99"/>
    <w:rsid w:val="00A47FDD"/>
    <w:rsid w:val="00A54166"/>
    <w:rsid w:val="00A542EF"/>
    <w:rsid w:val="00A55E9D"/>
    <w:rsid w:val="00A56056"/>
    <w:rsid w:val="00A561FA"/>
    <w:rsid w:val="00A60B8C"/>
    <w:rsid w:val="00A624D2"/>
    <w:rsid w:val="00A665EC"/>
    <w:rsid w:val="00A67D6B"/>
    <w:rsid w:val="00A702B3"/>
    <w:rsid w:val="00A70CEB"/>
    <w:rsid w:val="00A72F25"/>
    <w:rsid w:val="00A73051"/>
    <w:rsid w:val="00A734EC"/>
    <w:rsid w:val="00A73EFF"/>
    <w:rsid w:val="00A7401C"/>
    <w:rsid w:val="00A7424D"/>
    <w:rsid w:val="00A74DF1"/>
    <w:rsid w:val="00A74FB6"/>
    <w:rsid w:val="00A77710"/>
    <w:rsid w:val="00A81E8C"/>
    <w:rsid w:val="00A824E9"/>
    <w:rsid w:val="00A833D7"/>
    <w:rsid w:val="00A84075"/>
    <w:rsid w:val="00A84881"/>
    <w:rsid w:val="00A85CA7"/>
    <w:rsid w:val="00A861F6"/>
    <w:rsid w:val="00A902BD"/>
    <w:rsid w:val="00A904B3"/>
    <w:rsid w:val="00A90BF5"/>
    <w:rsid w:val="00A92192"/>
    <w:rsid w:val="00A922BF"/>
    <w:rsid w:val="00A933D2"/>
    <w:rsid w:val="00A94541"/>
    <w:rsid w:val="00AA0150"/>
    <w:rsid w:val="00AA2AF6"/>
    <w:rsid w:val="00AA3262"/>
    <w:rsid w:val="00AA3AA2"/>
    <w:rsid w:val="00AA5247"/>
    <w:rsid w:val="00AA5568"/>
    <w:rsid w:val="00AA6365"/>
    <w:rsid w:val="00AB0E1F"/>
    <w:rsid w:val="00AB131B"/>
    <w:rsid w:val="00AB2F8F"/>
    <w:rsid w:val="00AB3012"/>
    <w:rsid w:val="00AB3447"/>
    <w:rsid w:val="00AB410B"/>
    <w:rsid w:val="00AB476D"/>
    <w:rsid w:val="00AB7526"/>
    <w:rsid w:val="00AB7E2F"/>
    <w:rsid w:val="00AC0478"/>
    <w:rsid w:val="00AC06D9"/>
    <w:rsid w:val="00AC0E66"/>
    <w:rsid w:val="00AC5827"/>
    <w:rsid w:val="00AD02F5"/>
    <w:rsid w:val="00AD0D9F"/>
    <w:rsid w:val="00AD1900"/>
    <w:rsid w:val="00AD3D0A"/>
    <w:rsid w:val="00AD5364"/>
    <w:rsid w:val="00AD5AF3"/>
    <w:rsid w:val="00AD5B6E"/>
    <w:rsid w:val="00AD64A2"/>
    <w:rsid w:val="00AD79A7"/>
    <w:rsid w:val="00AE1C9C"/>
    <w:rsid w:val="00AE31B8"/>
    <w:rsid w:val="00AE4855"/>
    <w:rsid w:val="00AE6606"/>
    <w:rsid w:val="00AF04E0"/>
    <w:rsid w:val="00AF0C07"/>
    <w:rsid w:val="00AF3373"/>
    <w:rsid w:val="00AF4367"/>
    <w:rsid w:val="00AF4F79"/>
    <w:rsid w:val="00AF6918"/>
    <w:rsid w:val="00AF72EF"/>
    <w:rsid w:val="00B00B43"/>
    <w:rsid w:val="00B024AB"/>
    <w:rsid w:val="00B03649"/>
    <w:rsid w:val="00B03E69"/>
    <w:rsid w:val="00B0494D"/>
    <w:rsid w:val="00B04D47"/>
    <w:rsid w:val="00B067D1"/>
    <w:rsid w:val="00B07089"/>
    <w:rsid w:val="00B1084D"/>
    <w:rsid w:val="00B10C0B"/>
    <w:rsid w:val="00B10E33"/>
    <w:rsid w:val="00B12812"/>
    <w:rsid w:val="00B132A9"/>
    <w:rsid w:val="00B13A7D"/>
    <w:rsid w:val="00B14221"/>
    <w:rsid w:val="00B148ED"/>
    <w:rsid w:val="00B1508E"/>
    <w:rsid w:val="00B1529B"/>
    <w:rsid w:val="00B16078"/>
    <w:rsid w:val="00B16381"/>
    <w:rsid w:val="00B17955"/>
    <w:rsid w:val="00B20020"/>
    <w:rsid w:val="00B20044"/>
    <w:rsid w:val="00B21621"/>
    <w:rsid w:val="00B21BC9"/>
    <w:rsid w:val="00B21EBF"/>
    <w:rsid w:val="00B22AB8"/>
    <w:rsid w:val="00B2636A"/>
    <w:rsid w:val="00B30314"/>
    <w:rsid w:val="00B3044D"/>
    <w:rsid w:val="00B30907"/>
    <w:rsid w:val="00B31121"/>
    <w:rsid w:val="00B3184A"/>
    <w:rsid w:val="00B33170"/>
    <w:rsid w:val="00B3381A"/>
    <w:rsid w:val="00B37131"/>
    <w:rsid w:val="00B37C56"/>
    <w:rsid w:val="00B410D7"/>
    <w:rsid w:val="00B4386E"/>
    <w:rsid w:val="00B43D7F"/>
    <w:rsid w:val="00B45112"/>
    <w:rsid w:val="00B45117"/>
    <w:rsid w:val="00B45336"/>
    <w:rsid w:val="00B4587F"/>
    <w:rsid w:val="00B45B93"/>
    <w:rsid w:val="00B50045"/>
    <w:rsid w:val="00B516BB"/>
    <w:rsid w:val="00B52906"/>
    <w:rsid w:val="00B52D71"/>
    <w:rsid w:val="00B53A3D"/>
    <w:rsid w:val="00B55E5B"/>
    <w:rsid w:val="00B57423"/>
    <w:rsid w:val="00B574AE"/>
    <w:rsid w:val="00B57ADE"/>
    <w:rsid w:val="00B62291"/>
    <w:rsid w:val="00B63134"/>
    <w:rsid w:val="00B64C5F"/>
    <w:rsid w:val="00B65A84"/>
    <w:rsid w:val="00B65DC6"/>
    <w:rsid w:val="00B662D5"/>
    <w:rsid w:val="00B674F3"/>
    <w:rsid w:val="00B71508"/>
    <w:rsid w:val="00B7250A"/>
    <w:rsid w:val="00B72E16"/>
    <w:rsid w:val="00B7384B"/>
    <w:rsid w:val="00B745CC"/>
    <w:rsid w:val="00B74850"/>
    <w:rsid w:val="00B75B38"/>
    <w:rsid w:val="00B76FA4"/>
    <w:rsid w:val="00B77CDB"/>
    <w:rsid w:val="00B822B6"/>
    <w:rsid w:val="00B84973"/>
    <w:rsid w:val="00B85043"/>
    <w:rsid w:val="00B85333"/>
    <w:rsid w:val="00B8777D"/>
    <w:rsid w:val="00B900DB"/>
    <w:rsid w:val="00B9028D"/>
    <w:rsid w:val="00B90537"/>
    <w:rsid w:val="00B91AC4"/>
    <w:rsid w:val="00B95022"/>
    <w:rsid w:val="00B9525D"/>
    <w:rsid w:val="00B978B9"/>
    <w:rsid w:val="00BA219A"/>
    <w:rsid w:val="00BA4096"/>
    <w:rsid w:val="00BA5558"/>
    <w:rsid w:val="00BA58A6"/>
    <w:rsid w:val="00BA5F98"/>
    <w:rsid w:val="00BA73F2"/>
    <w:rsid w:val="00BA79AD"/>
    <w:rsid w:val="00BB340C"/>
    <w:rsid w:val="00BB3735"/>
    <w:rsid w:val="00BB3A52"/>
    <w:rsid w:val="00BB46EA"/>
    <w:rsid w:val="00BB660F"/>
    <w:rsid w:val="00BB681A"/>
    <w:rsid w:val="00BC1219"/>
    <w:rsid w:val="00BC3D45"/>
    <w:rsid w:val="00BC676D"/>
    <w:rsid w:val="00BC7DDB"/>
    <w:rsid w:val="00BD0FE1"/>
    <w:rsid w:val="00BD1D44"/>
    <w:rsid w:val="00BD50CE"/>
    <w:rsid w:val="00BD5129"/>
    <w:rsid w:val="00BD594B"/>
    <w:rsid w:val="00BD6681"/>
    <w:rsid w:val="00BD7591"/>
    <w:rsid w:val="00BD7D38"/>
    <w:rsid w:val="00BD7ED0"/>
    <w:rsid w:val="00BE1385"/>
    <w:rsid w:val="00BE2F6D"/>
    <w:rsid w:val="00BE473A"/>
    <w:rsid w:val="00BE536D"/>
    <w:rsid w:val="00BE5A9A"/>
    <w:rsid w:val="00BE6AE0"/>
    <w:rsid w:val="00BE6AE6"/>
    <w:rsid w:val="00BE7582"/>
    <w:rsid w:val="00BE7A80"/>
    <w:rsid w:val="00BF0288"/>
    <w:rsid w:val="00BF0582"/>
    <w:rsid w:val="00BF519D"/>
    <w:rsid w:val="00BF5287"/>
    <w:rsid w:val="00BF791D"/>
    <w:rsid w:val="00C016AD"/>
    <w:rsid w:val="00C0346F"/>
    <w:rsid w:val="00C03529"/>
    <w:rsid w:val="00C03A8B"/>
    <w:rsid w:val="00C042D0"/>
    <w:rsid w:val="00C050B2"/>
    <w:rsid w:val="00C051CF"/>
    <w:rsid w:val="00C05C94"/>
    <w:rsid w:val="00C06F86"/>
    <w:rsid w:val="00C1095B"/>
    <w:rsid w:val="00C11370"/>
    <w:rsid w:val="00C11D4C"/>
    <w:rsid w:val="00C11EDE"/>
    <w:rsid w:val="00C124E4"/>
    <w:rsid w:val="00C12F9B"/>
    <w:rsid w:val="00C13429"/>
    <w:rsid w:val="00C14E29"/>
    <w:rsid w:val="00C169F9"/>
    <w:rsid w:val="00C16C91"/>
    <w:rsid w:val="00C219FC"/>
    <w:rsid w:val="00C241A3"/>
    <w:rsid w:val="00C25741"/>
    <w:rsid w:val="00C266A7"/>
    <w:rsid w:val="00C304A1"/>
    <w:rsid w:val="00C304F6"/>
    <w:rsid w:val="00C31910"/>
    <w:rsid w:val="00C34AE2"/>
    <w:rsid w:val="00C34B43"/>
    <w:rsid w:val="00C34B46"/>
    <w:rsid w:val="00C34CAC"/>
    <w:rsid w:val="00C362F4"/>
    <w:rsid w:val="00C364EE"/>
    <w:rsid w:val="00C36CC3"/>
    <w:rsid w:val="00C372E0"/>
    <w:rsid w:val="00C37B38"/>
    <w:rsid w:val="00C401E1"/>
    <w:rsid w:val="00C41D0B"/>
    <w:rsid w:val="00C429CC"/>
    <w:rsid w:val="00C42D9B"/>
    <w:rsid w:val="00C42E90"/>
    <w:rsid w:val="00C42F7D"/>
    <w:rsid w:val="00C43C44"/>
    <w:rsid w:val="00C46521"/>
    <w:rsid w:val="00C4655A"/>
    <w:rsid w:val="00C4784A"/>
    <w:rsid w:val="00C5077F"/>
    <w:rsid w:val="00C50DCF"/>
    <w:rsid w:val="00C523AF"/>
    <w:rsid w:val="00C53B1A"/>
    <w:rsid w:val="00C53B38"/>
    <w:rsid w:val="00C57E70"/>
    <w:rsid w:val="00C6130F"/>
    <w:rsid w:val="00C6201D"/>
    <w:rsid w:val="00C6369D"/>
    <w:rsid w:val="00C63C7F"/>
    <w:rsid w:val="00C63DE6"/>
    <w:rsid w:val="00C65BB3"/>
    <w:rsid w:val="00C6655B"/>
    <w:rsid w:val="00C66788"/>
    <w:rsid w:val="00C71B68"/>
    <w:rsid w:val="00C71BE5"/>
    <w:rsid w:val="00C73E8E"/>
    <w:rsid w:val="00C765D2"/>
    <w:rsid w:val="00C76D21"/>
    <w:rsid w:val="00C77560"/>
    <w:rsid w:val="00C807FC"/>
    <w:rsid w:val="00C82E02"/>
    <w:rsid w:val="00C8341E"/>
    <w:rsid w:val="00C8483D"/>
    <w:rsid w:val="00C8706F"/>
    <w:rsid w:val="00C87B73"/>
    <w:rsid w:val="00C94628"/>
    <w:rsid w:val="00C9462B"/>
    <w:rsid w:val="00C9648C"/>
    <w:rsid w:val="00CA1128"/>
    <w:rsid w:val="00CA18C5"/>
    <w:rsid w:val="00CA198B"/>
    <w:rsid w:val="00CA22F5"/>
    <w:rsid w:val="00CA5C2A"/>
    <w:rsid w:val="00CA67C3"/>
    <w:rsid w:val="00CA69FF"/>
    <w:rsid w:val="00CB2198"/>
    <w:rsid w:val="00CB2B68"/>
    <w:rsid w:val="00CB39D7"/>
    <w:rsid w:val="00CB60A4"/>
    <w:rsid w:val="00CB66DF"/>
    <w:rsid w:val="00CB70E4"/>
    <w:rsid w:val="00CC221B"/>
    <w:rsid w:val="00CC3552"/>
    <w:rsid w:val="00CC3963"/>
    <w:rsid w:val="00CC4BEE"/>
    <w:rsid w:val="00CC4F44"/>
    <w:rsid w:val="00CC6A08"/>
    <w:rsid w:val="00CC7338"/>
    <w:rsid w:val="00CC7589"/>
    <w:rsid w:val="00CD06A4"/>
    <w:rsid w:val="00CD2E19"/>
    <w:rsid w:val="00CD3C1B"/>
    <w:rsid w:val="00CD4076"/>
    <w:rsid w:val="00CD44C7"/>
    <w:rsid w:val="00CD6EAD"/>
    <w:rsid w:val="00CD754E"/>
    <w:rsid w:val="00CD7C47"/>
    <w:rsid w:val="00CD7E17"/>
    <w:rsid w:val="00CE1638"/>
    <w:rsid w:val="00CE1AD2"/>
    <w:rsid w:val="00CE28E4"/>
    <w:rsid w:val="00CE3B61"/>
    <w:rsid w:val="00CE45BC"/>
    <w:rsid w:val="00CE6D9C"/>
    <w:rsid w:val="00CE7C20"/>
    <w:rsid w:val="00CF0386"/>
    <w:rsid w:val="00CF13BA"/>
    <w:rsid w:val="00CF42DC"/>
    <w:rsid w:val="00CF46BC"/>
    <w:rsid w:val="00CF4891"/>
    <w:rsid w:val="00CF5164"/>
    <w:rsid w:val="00CF5F76"/>
    <w:rsid w:val="00CF71E1"/>
    <w:rsid w:val="00D00105"/>
    <w:rsid w:val="00D0172C"/>
    <w:rsid w:val="00D0260F"/>
    <w:rsid w:val="00D02D96"/>
    <w:rsid w:val="00D032B4"/>
    <w:rsid w:val="00D05F7C"/>
    <w:rsid w:val="00D0777F"/>
    <w:rsid w:val="00D07800"/>
    <w:rsid w:val="00D07E84"/>
    <w:rsid w:val="00D108FA"/>
    <w:rsid w:val="00D1181F"/>
    <w:rsid w:val="00D11963"/>
    <w:rsid w:val="00D131BF"/>
    <w:rsid w:val="00D14716"/>
    <w:rsid w:val="00D15040"/>
    <w:rsid w:val="00D1535B"/>
    <w:rsid w:val="00D15EC9"/>
    <w:rsid w:val="00D16662"/>
    <w:rsid w:val="00D16EB5"/>
    <w:rsid w:val="00D170F4"/>
    <w:rsid w:val="00D17A06"/>
    <w:rsid w:val="00D200C7"/>
    <w:rsid w:val="00D20252"/>
    <w:rsid w:val="00D22561"/>
    <w:rsid w:val="00D23277"/>
    <w:rsid w:val="00D2533B"/>
    <w:rsid w:val="00D26DCD"/>
    <w:rsid w:val="00D3286C"/>
    <w:rsid w:val="00D32BD0"/>
    <w:rsid w:val="00D333F1"/>
    <w:rsid w:val="00D33459"/>
    <w:rsid w:val="00D3541E"/>
    <w:rsid w:val="00D35FE7"/>
    <w:rsid w:val="00D367B6"/>
    <w:rsid w:val="00D36D15"/>
    <w:rsid w:val="00D372DF"/>
    <w:rsid w:val="00D37D4D"/>
    <w:rsid w:val="00D40F77"/>
    <w:rsid w:val="00D43BE7"/>
    <w:rsid w:val="00D447F4"/>
    <w:rsid w:val="00D45C8B"/>
    <w:rsid w:val="00D4730D"/>
    <w:rsid w:val="00D4795B"/>
    <w:rsid w:val="00D506BA"/>
    <w:rsid w:val="00D52364"/>
    <w:rsid w:val="00D527D5"/>
    <w:rsid w:val="00D52CE6"/>
    <w:rsid w:val="00D52FA4"/>
    <w:rsid w:val="00D540A2"/>
    <w:rsid w:val="00D5436F"/>
    <w:rsid w:val="00D548E7"/>
    <w:rsid w:val="00D54E9C"/>
    <w:rsid w:val="00D5595D"/>
    <w:rsid w:val="00D565A0"/>
    <w:rsid w:val="00D568F9"/>
    <w:rsid w:val="00D57E5C"/>
    <w:rsid w:val="00D63487"/>
    <w:rsid w:val="00D63D3C"/>
    <w:rsid w:val="00D64543"/>
    <w:rsid w:val="00D656D8"/>
    <w:rsid w:val="00D67329"/>
    <w:rsid w:val="00D6754E"/>
    <w:rsid w:val="00D67B46"/>
    <w:rsid w:val="00D71770"/>
    <w:rsid w:val="00D733D9"/>
    <w:rsid w:val="00D73659"/>
    <w:rsid w:val="00D73A0D"/>
    <w:rsid w:val="00D74DD9"/>
    <w:rsid w:val="00D8000C"/>
    <w:rsid w:val="00D80505"/>
    <w:rsid w:val="00D80978"/>
    <w:rsid w:val="00D821D9"/>
    <w:rsid w:val="00D8253E"/>
    <w:rsid w:val="00D83E4A"/>
    <w:rsid w:val="00D840FB"/>
    <w:rsid w:val="00D91032"/>
    <w:rsid w:val="00D91280"/>
    <w:rsid w:val="00D91FD7"/>
    <w:rsid w:val="00D92739"/>
    <w:rsid w:val="00D92F40"/>
    <w:rsid w:val="00D93FC2"/>
    <w:rsid w:val="00D94442"/>
    <w:rsid w:val="00D94D00"/>
    <w:rsid w:val="00D960CC"/>
    <w:rsid w:val="00D96272"/>
    <w:rsid w:val="00DA0964"/>
    <w:rsid w:val="00DA28DA"/>
    <w:rsid w:val="00DA2905"/>
    <w:rsid w:val="00DA34C2"/>
    <w:rsid w:val="00DA55C0"/>
    <w:rsid w:val="00DA7A41"/>
    <w:rsid w:val="00DA7BD0"/>
    <w:rsid w:val="00DB031A"/>
    <w:rsid w:val="00DB0960"/>
    <w:rsid w:val="00DB0C5E"/>
    <w:rsid w:val="00DB15E7"/>
    <w:rsid w:val="00DB2A97"/>
    <w:rsid w:val="00DB2ED9"/>
    <w:rsid w:val="00DB39A1"/>
    <w:rsid w:val="00DB3F11"/>
    <w:rsid w:val="00DC10E0"/>
    <w:rsid w:val="00DC2778"/>
    <w:rsid w:val="00DC2912"/>
    <w:rsid w:val="00DC3B64"/>
    <w:rsid w:val="00DC5D65"/>
    <w:rsid w:val="00DC774A"/>
    <w:rsid w:val="00DC7B3E"/>
    <w:rsid w:val="00DD0587"/>
    <w:rsid w:val="00DD05DA"/>
    <w:rsid w:val="00DD2206"/>
    <w:rsid w:val="00DD2368"/>
    <w:rsid w:val="00DD29CD"/>
    <w:rsid w:val="00DD6B56"/>
    <w:rsid w:val="00DE04E5"/>
    <w:rsid w:val="00DE1718"/>
    <w:rsid w:val="00DE535F"/>
    <w:rsid w:val="00DE5B4D"/>
    <w:rsid w:val="00DE702A"/>
    <w:rsid w:val="00DE714B"/>
    <w:rsid w:val="00DF1F7E"/>
    <w:rsid w:val="00DF3A94"/>
    <w:rsid w:val="00DF3CD0"/>
    <w:rsid w:val="00DF42A4"/>
    <w:rsid w:val="00DF78D4"/>
    <w:rsid w:val="00E02180"/>
    <w:rsid w:val="00E0653D"/>
    <w:rsid w:val="00E07452"/>
    <w:rsid w:val="00E11CE6"/>
    <w:rsid w:val="00E11FF3"/>
    <w:rsid w:val="00E135CF"/>
    <w:rsid w:val="00E1441C"/>
    <w:rsid w:val="00E146E8"/>
    <w:rsid w:val="00E14A65"/>
    <w:rsid w:val="00E14F43"/>
    <w:rsid w:val="00E158DB"/>
    <w:rsid w:val="00E1604C"/>
    <w:rsid w:val="00E16839"/>
    <w:rsid w:val="00E170B9"/>
    <w:rsid w:val="00E208C6"/>
    <w:rsid w:val="00E2104F"/>
    <w:rsid w:val="00E21155"/>
    <w:rsid w:val="00E21DF0"/>
    <w:rsid w:val="00E22075"/>
    <w:rsid w:val="00E231A9"/>
    <w:rsid w:val="00E23FB0"/>
    <w:rsid w:val="00E2593B"/>
    <w:rsid w:val="00E2601A"/>
    <w:rsid w:val="00E26803"/>
    <w:rsid w:val="00E2704A"/>
    <w:rsid w:val="00E27DFB"/>
    <w:rsid w:val="00E319BC"/>
    <w:rsid w:val="00E328FE"/>
    <w:rsid w:val="00E347B4"/>
    <w:rsid w:val="00E373DD"/>
    <w:rsid w:val="00E40A96"/>
    <w:rsid w:val="00E40D5E"/>
    <w:rsid w:val="00E43C98"/>
    <w:rsid w:val="00E45E02"/>
    <w:rsid w:val="00E45EC8"/>
    <w:rsid w:val="00E461AC"/>
    <w:rsid w:val="00E50725"/>
    <w:rsid w:val="00E5321B"/>
    <w:rsid w:val="00E53251"/>
    <w:rsid w:val="00E53B16"/>
    <w:rsid w:val="00E53C40"/>
    <w:rsid w:val="00E54D34"/>
    <w:rsid w:val="00E556DB"/>
    <w:rsid w:val="00E56B9A"/>
    <w:rsid w:val="00E602BB"/>
    <w:rsid w:val="00E60573"/>
    <w:rsid w:val="00E61385"/>
    <w:rsid w:val="00E622F9"/>
    <w:rsid w:val="00E62EFF"/>
    <w:rsid w:val="00E63443"/>
    <w:rsid w:val="00E63AE9"/>
    <w:rsid w:val="00E650FC"/>
    <w:rsid w:val="00E65D7B"/>
    <w:rsid w:val="00E65F0F"/>
    <w:rsid w:val="00E666F8"/>
    <w:rsid w:val="00E67061"/>
    <w:rsid w:val="00E675AE"/>
    <w:rsid w:val="00E70787"/>
    <w:rsid w:val="00E70FE6"/>
    <w:rsid w:val="00E71059"/>
    <w:rsid w:val="00E71398"/>
    <w:rsid w:val="00E7354D"/>
    <w:rsid w:val="00E74027"/>
    <w:rsid w:val="00E74918"/>
    <w:rsid w:val="00E74A34"/>
    <w:rsid w:val="00E803B5"/>
    <w:rsid w:val="00E81623"/>
    <w:rsid w:val="00E82901"/>
    <w:rsid w:val="00E829EB"/>
    <w:rsid w:val="00E836D6"/>
    <w:rsid w:val="00E83C12"/>
    <w:rsid w:val="00E85A54"/>
    <w:rsid w:val="00E8636B"/>
    <w:rsid w:val="00E86A7E"/>
    <w:rsid w:val="00E91442"/>
    <w:rsid w:val="00E915FB"/>
    <w:rsid w:val="00E92B63"/>
    <w:rsid w:val="00E97414"/>
    <w:rsid w:val="00E97A7A"/>
    <w:rsid w:val="00EA13E9"/>
    <w:rsid w:val="00EA2EA7"/>
    <w:rsid w:val="00EA4EA3"/>
    <w:rsid w:val="00EA5529"/>
    <w:rsid w:val="00EA5F2D"/>
    <w:rsid w:val="00EB24B0"/>
    <w:rsid w:val="00EB48A6"/>
    <w:rsid w:val="00EB4A19"/>
    <w:rsid w:val="00EB6C9D"/>
    <w:rsid w:val="00EC0862"/>
    <w:rsid w:val="00EC3269"/>
    <w:rsid w:val="00EC51BB"/>
    <w:rsid w:val="00EC54F9"/>
    <w:rsid w:val="00EC7CCE"/>
    <w:rsid w:val="00EC7EE2"/>
    <w:rsid w:val="00ED0C1F"/>
    <w:rsid w:val="00ED2013"/>
    <w:rsid w:val="00ED30EF"/>
    <w:rsid w:val="00ED34E7"/>
    <w:rsid w:val="00ED3B6E"/>
    <w:rsid w:val="00ED410A"/>
    <w:rsid w:val="00ED4E25"/>
    <w:rsid w:val="00EE117A"/>
    <w:rsid w:val="00EE1438"/>
    <w:rsid w:val="00EE2419"/>
    <w:rsid w:val="00EE31A0"/>
    <w:rsid w:val="00EE3526"/>
    <w:rsid w:val="00EE5ED2"/>
    <w:rsid w:val="00EF03FB"/>
    <w:rsid w:val="00EF093D"/>
    <w:rsid w:val="00EF1703"/>
    <w:rsid w:val="00EF25F2"/>
    <w:rsid w:val="00EF2B43"/>
    <w:rsid w:val="00EF2D19"/>
    <w:rsid w:val="00EF3335"/>
    <w:rsid w:val="00EF46AF"/>
    <w:rsid w:val="00EF53F8"/>
    <w:rsid w:val="00EF58C2"/>
    <w:rsid w:val="00EF5DF1"/>
    <w:rsid w:val="00EF67A1"/>
    <w:rsid w:val="00F00170"/>
    <w:rsid w:val="00F032A7"/>
    <w:rsid w:val="00F03381"/>
    <w:rsid w:val="00F043CB"/>
    <w:rsid w:val="00F04E9F"/>
    <w:rsid w:val="00F05994"/>
    <w:rsid w:val="00F06821"/>
    <w:rsid w:val="00F11597"/>
    <w:rsid w:val="00F12981"/>
    <w:rsid w:val="00F155E2"/>
    <w:rsid w:val="00F1575B"/>
    <w:rsid w:val="00F15870"/>
    <w:rsid w:val="00F1736E"/>
    <w:rsid w:val="00F177D9"/>
    <w:rsid w:val="00F17A1C"/>
    <w:rsid w:val="00F21179"/>
    <w:rsid w:val="00F21876"/>
    <w:rsid w:val="00F21CB4"/>
    <w:rsid w:val="00F2535E"/>
    <w:rsid w:val="00F25D7E"/>
    <w:rsid w:val="00F26B38"/>
    <w:rsid w:val="00F27F49"/>
    <w:rsid w:val="00F31933"/>
    <w:rsid w:val="00F32CD4"/>
    <w:rsid w:val="00F35A1A"/>
    <w:rsid w:val="00F366BB"/>
    <w:rsid w:val="00F36DCF"/>
    <w:rsid w:val="00F37AC9"/>
    <w:rsid w:val="00F401DA"/>
    <w:rsid w:val="00F415CF"/>
    <w:rsid w:val="00F43985"/>
    <w:rsid w:val="00F441D5"/>
    <w:rsid w:val="00F44CC2"/>
    <w:rsid w:val="00F4526A"/>
    <w:rsid w:val="00F46C1D"/>
    <w:rsid w:val="00F470E3"/>
    <w:rsid w:val="00F474C0"/>
    <w:rsid w:val="00F50F0A"/>
    <w:rsid w:val="00F5160B"/>
    <w:rsid w:val="00F52854"/>
    <w:rsid w:val="00F53752"/>
    <w:rsid w:val="00F53E22"/>
    <w:rsid w:val="00F54AA1"/>
    <w:rsid w:val="00F55731"/>
    <w:rsid w:val="00F57F29"/>
    <w:rsid w:val="00F60175"/>
    <w:rsid w:val="00F60CC8"/>
    <w:rsid w:val="00F60D46"/>
    <w:rsid w:val="00F60F17"/>
    <w:rsid w:val="00F624C3"/>
    <w:rsid w:val="00F63A3C"/>
    <w:rsid w:val="00F652AA"/>
    <w:rsid w:val="00F67096"/>
    <w:rsid w:val="00F7013E"/>
    <w:rsid w:val="00F708B8"/>
    <w:rsid w:val="00F727A2"/>
    <w:rsid w:val="00F75B54"/>
    <w:rsid w:val="00F75C98"/>
    <w:rsid w:val="00F75E2C"/>
    <w:rsid w:val="00F76C7C"/>
    <w:rsid w:val="00F816F6"/>
    <w:rsid w:val="00F820BC"/>
    <w:rsid w:val="00F82476"/>
    <w:rsid w:val="00F86703"/>
    <w:rsid w:val="00F87807"/>
    <w:rsid w:val="00F900A2"/>
    <w:rsid w:val="00F9016A"/>
    <w:rsid w:val="00F90DD0"/>
    <w:rsid w:val="00F9291B"/>
    <w:rsid w:val="00F95851"/>
    <w:rsid w:val="00F9765C"/>
    <w:rsid w:val="00FA0210"/>
    <w:rsid w:val="00FA2509"/>
    <w:rsid w:val="00FA42FF"/>
    <w:rsid w:val="00FA430B"/>
    <w:rsid w:val="00FA474C"/>
    <w:rsid w:val="00FA599E"/>
    <w:rsid w:val="00FA64D1"/>
    <w:rsid w:val="00FA71AC"/>
    <w:rsid w:val="00FB0DF5"/>
    <w:rsid w:val="00FB1735"/>
    <w:rsid w:val="00FB2351"/>
    <w:rsid w:val="00FB5B11"/>
    <w:rsid w:val="00FB5FDE"/>
    <w:rsid w:val="00FB64C9"/>
    <w:rsid w:val="00FB6599"/>
    <w:rsid w:val="00FB7A8C"/>
    <w:rsid w:val="00FC0115"/>
    <w:rsid w:val="00FC04E9"/>
    <w:rsid w:val="00FC1549"/>
    <w:rsid w:val="00FC277C"/>
    <w:rsid w:val="00FC3CC1"/>
    <w:rsid w:val="00FC507A"/>
    <w:rsid w:val="00FC5197"/>
    <w:rsid w:val="00FC51F0"/>
    <w:rsid w:val="00FC5FC9"/>
    <w:rsid w:val="00FC6C57"/>
    <w:rsid w:val="00FC6F9F"/>
    <w:rsid w:val="00FC7151"/>
    <w:rsid w:val="00FD1347"/>
    <w:rsid w:val="00FD1BAA"/>
    <w:rsid w:val="00FD1CC8"/>
    <w:rsid w:val="00FD58E5"/>
    <w:rsid w:val="00FE21B8"/>
    <w:rsid w:val="00FE25D3"/>
    <w:rsid w:val="00FE3F9B"/>
    <w:rsid w:val="00FE4672"/>
    <w:rsid w:val="00FE4718"/>
    <w:rsid w:val="00FE4DEB"/>
    <w:rsid w:val="00FE5427"/>
    <w:rsid w:val="00FE6942"/>
    <w:rsid w:val="00FE7A47"/>
    <w:rsid w:val="00FF0875"/>
    <w:rsid w:val="00FF13F1"/>
    <w:rsid w:val="00FF22CD"/>
    <w:rsid w:val="00FF3379"/>
    <w:rsid w:val="00FF4420"/>
    <w:rsid w:val="00FF4A0A"/>
    <w:rsid w:val="00FF5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7D85"/>
  <w15:docId w15:val="{A0FD7781-D292-46C0-B2B8-6029247F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F83"/>
    <w:rPr>
      <w:sz w:val="24"/>
      <w:szCs w:val="24"/>
      <w:lang w:val="en-US" w:eastAsia="en-US"/>
    </w:rPr>
  </w:style>
  <w:style w:type="paragraph" w:styleId="Heading1">
    <w:name w:val="heading 1"/>
    <w:basedOn w:val="Normal"/>
    <w:next w:val="Normal"/>
    <w:qFormat/>
    <w:pPr>
      <w:keepNext/>
      <w:jc w:val="center"/>
      <w:outlineLvl w:val="0"/>
    </w:pPr>
    <w:rPr>
      <w:rFonts w:ascii="Arial" w:hAnsi="Arial" w:cs="Arial"/>
      <w:b/>
      <w:lang w:val="el-GR"/>
    </w:rPr>
  </w:style>
  <w:style w:type="paragraph" w:styleId="Heading2">
    <w:name w:val="heading 2"/>
    <w:basedOn w:val="Normal"/>
    <w:next w:val="Normal"/>
    <w:qFormat/>
    <w:pPr>
      <w:keepNext/>
      <w:jc w:val="both"/>
      <w:outlineLvl w:val="1"/>
    </w:pPr>
    <w:rPr>
      <w:rFonts w:ascii="Arial" w:hAnsi="Arial"/>
      <w:b/>
      <w:bCs/>
      <w:lang w:val="el-GR"/>
    </w:rPr>
  </w:style>
  <w:style w:type="paragraph" w:styleId="Heading3">
    <w:name w:val="heading 3"/>
    <w:basedOn w:val="Heading4"/>
    <w:next w:val="BodyText"/>
    <w:qFormat/>
    <w:pPr>
      <w:numPr>
        <w:ilvl w:val="2"/>
      </w:numPr>
      <w:outlineLvl w:val="2"/>
    </w:pPr>
    <w:rPr>
      <w:i w:val="0"/>
    </w:rPr>
  </w:style>
  <w:style w:type="paragraph" w:styleId="Heading4">
    <w:name w:val="heading 4"/>
    <w:basedOn w:val="Heading5"/>
    <w:next w:val="BodyText"/>
    <w:qFormat/>
    <w:pPr>
      <w:numPr>
        <w:ilvl w:val="3"/>
      </w:numPr>
      <w:spacing w:line="280" w:lineRule="exact"/>
      <w:ind w:hanging="964"/>
      <w:outlineLvl w:val="3"/>
    </w:pPr>
    <w:rPr>
      <w:b/>
      <w:sz w:val="24"/>
    </w:rPr>
  </w:style>
  <w:style w:type="paragraph" w:styleId="Heading5">
    <w:name w:val="heading 5"/>
    <w:basedOn w:val="BodyText"/>
    <w:next w:val="BodyText"/>
    <w:qFormat/>
    <w:pPr>
      <w:keepNext/>
      <w:numPr>
        <w:ilvl w:val="4"/>
        <w:numId w:val="1"/>
      </w:numPr>
      <w:spacing w:before="260" w:after="140" w:line="260" w:lineRule="exact"/>
      <w:jc w:val="left"/>
      <w:outlineLvl w:val="4"/>
    </w:pPr>
    <w:rPr>
      <w:rFonts w:ascii="Times New Roman" w:hAnsi="Times New Roman"/>
      <w:i/>
      <w:sz w:val="22"/>
      <w:lang w:val="en-GB"/>
    </w:rPr>
  </w:style>
  <w:style w:type="paragraph" w:styleId="Heading6">
    <w:name w:val="heading 6"/>
    <w:basedOn w:val="Normal"/>
    <w:next w:val="Normal"/>
    <w:qFormat/>
    <w:pPr>
      <w:numPr>
        <w:ilvl w:val="5"/>
        <w:numId w:val="1"/>
      </w:numPr>
      <w:spacing w:line="260" w:lineRule="atLeast"/>
      <w:outlineLvl w:val="5"/>
    </w:pPr>
    <w:rPr>
      <w:sz w:val="22"/>
      <w:lang w:val="en-GB"/>
    </w:rPr>
  </w:style>
  <w:style w:type="paragraph" w:styleId="Heading7">
    <w:name w:val="heading 7"/>
    <w:basedOn w:val="Normal"/>
    <w:next w:val="Normal"/>
    <w:qFormat/>
    <w:pPr>
      <w:numPr>
        <w:ilvl w:val="6"/>
        <w:numId w:val="1"/>
      </w:numPr>
      <w:spacing w:line="260" w:lineRule="atLeast"/>
      <w:outlineLvl w:val="6"/>
    </w:pPr>
    <w:rPr>
      <w:sz w:val="22"/>
      <w:lang w:val="en-GB"/>
    </w:rPr>
  </w:style>
  <w:style w:type="paragraph" w:styleId="Heading8">
    <w:name w:val="heading 8"/>
    <w:basedOn w:val="Normal"/>
    <w:next w:val="Normal"/>
    <w:qFormat/>
    <w:pPr>
      <w:numPr>
        <w:ilvl w:val="7"/>
        <w:numId w:val="1"/>
      </w:numPr>
      <w:spacing w:line="260" w:lineRule="atLeast"/>
      <w:outlineLvl w:val="7"/>
    </w:pPr>
    <w:rPr>
      <w:sz w:val="22"/>
      <w:lang w:val="en-GB"/>
    </w:rPr>
  </w:style>
  <w:style w:type="paragraph" w:styleId="Heading9">
    <w:name w:val="heading 9"/>
    <w:basedOn w:val="Normal"/>
    <w:next w:val="Normal"/>
    <w:qFormat/>
    <w:pPr>
      <w:numPr>
        <w:ilvl w:val="8"/>
        <w:numId w:val="1"/>
      </w:numPr>
      <w:spacing w:line="260" w:lineRule="atLeast"/>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547" w:hanging="547"/>
      <w:jc w:val="both"/>
    </w:pPr>
    <w:rPr>
      <w:rFonts w:ascii="Arial" w:hAnsi="Arial"/>
      <w:lang w:val="el-GR"/>
    </w:rPr>
  </w:style>
  <w:style w:type="paragraph" w:styleId="BalloonText">
    <w:name w:val="Balloon Text"/>
    <w:basedOn w:val="Normal"/>
    <w:semiHidden/>
    <w:rPr>
      <w:rFonts w:ascii="Tahoma" w:hAnsi="Tahoma" w:cs="Arial Black"/>
      <w:sz w:val="16"/>
      <w:szCs w:val="16"/>
    </w:rPr>
  </w:style>
  <w:style w:type="paragraph" w:styleId="BodyText">
    <w:name w:val="Body Text"/>
    <w:basedOn w:val="Normal"/>
    <w:link w:val="BodyTextChar"/>
    <w:pPr>
      <w:jc w:val="both"/>
    </w:pPr>
    <w:rPr>
      <w:rFonts w:ascii="Arial" w:hAnsi="Arial"/>
      <w:lang w:val="el-G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ListBullet">
    <w:name w:val="List Bullet"/>
    <w:basedOn w:val="BodyText"/>
    <w:pPr>
      <w:numPr>
        <w:numId w:val="3"/>
      </w:numPr>
      <w:spacing w:after="260" w:line="260" w:lineRule="exact"/>
    </w:pPr>
    <w:rPr>
      <w:rFonts w:ascii="Times New Roman" w:hAnsi="Times New Roman"/>
      <w:sz w:val="22"/>
      <w:szCs w:val="22"/>
      <w:lang w:val="en-GB"/>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Arial Black"/>
      <w:sz w:val="20"/>
      <w:szCs w:val="20"/>
    </w:rPr>
  </w:style>
  <w:style w:type="character" w:styleId="Hyperlink">
    <w:name w:val="Hyperlink"/>
    <w:rPr>
      <w:color w:val="0000FF"/>
      <w:u w:val="single"/>
    </w:rPr>
  </w:style>
  <w:style w:type="paragraph" w:styleId="Title">
    <w:name w:val="Title"/>
    <w:basedOn w:val="Normal"/>
    <w:qFormat/>
    <w:pPr>
      <w:jc w:val="center"/>
    </w:pPr>
    <w:rPr>
      <w:rFonts w:ascii="Arial" w:hAnsi="Arial"/>
      <w:u w:val="single"/>
      <w:lang w:val="el-GR"/>
    </w:rPr>
  </w:style>
  <w:style w:type="paragraph" w:styleId="ListBullet2">
    <w:name w:val="List Bullet 2"/>
    <w:basedOn w:val="ListBullet"/>
    <w:autoRedefine/>
    <w:pPr>
      <w:tabs>
        <w:tab w:val="clear" w:pos="360"/>
        <w:tab w:val="num" w:pos="717"/>
      </w:tabs>
      <w:ind w:left="714"/>
    </w:pPr>
  </w:style>
  <w:style w:type="paragraph" w:styleId="NormalWeb">
    <w:name w:val="Normal (Web)"/>
    <w:basedOn w:val="Normal"/>
    <w:pPr>
      <w:spacing w:before="100" w:after="100"/>
    </w:pPr>
    <w:rPr>
      <w:lang w:val="el-GR"/>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HeaderChar">
    <w:name w:val="Header Char"/>
    <w:link w:val="Header"/>
    <w:uiPriority w:val="99"/>
    <w:rsid w:val="00084B04"/>
    <w:rPr>
      <w:sz w:val="24"/>
      <w:szCs w:val="24"/>
      <w:lang w:val="en-US" w:eastAsia="en-US" w:bidi="ar-SA"/>
    </w:rPr>
  </w:style>
  <w:style w:type="paragraph" w:styleId="ListParagraph">
    <w:name w:val="List Paragraph"/>
    <w:basedOn w:val="Normal"/>
    <w:uiPriority w:val="34"/>
    <w:qFormat/>
    <w:rsid w:val="000B2135"/>
    <w:pPr>
      <w:ind w:left="720"/>
    </w:pPr>
  </w:style>
  <w:style w:type="paragraph" w:styleId="FootnoteText">
    <w:name w:val="footnote text"/>
    <w:basedOn w:val="Normal"/>
    <w:link w:val="FootnoteTextChar"/>
    <w:rsid w:val="003870EB"/>
    <w:rPr>
      <w:sz w:val="20"/>
      <w:szCs w:val="20"/>
    </w:rPr>
  </w:style>
  <w:style w:type="character" w:customStyle="1" w:styleId="FootnoteTextChar">
    <w:name w:val="Footnote Text Char"/>
    <w:link w:val="FootnoteText"/>
    <w:rsid w:val="003870EB"/>
    <w:rPr>
      <w:lang w:val="en-US" w:eastAsia="en-US"/>
    </w:rPr>
  </w:style>
  <w:style w:type="character" w:customStyle="1" w:styleId="st">
    <w:name w:val="st"/>
    <w:rsid w:val="003870EB"/>
  </w:style>
  <w:style w:type="character" w:styleId="Emphasis">
    <w:name w:val="Emphasis"/>
    <w:qFormat/>
    <w:rsid w:val="003870EB"/>
    <w:rPr>
      <w:i/>
      <w:iCs/>
    </w:rPr>
  </w:style>
  <w:style w:type="character" w:customStyle="1" w:styleId="text7">
    <w:name w:val="text7"/>
    <w:rsid w:val="00496066"/>
    <w:rPr>
      <w:rFonts w:ascii="Verdana" w:hAnsi="Verdana" w:hint="default"/>
      <w:b w:val="0"/>
      <w:bCs w:val="0"/>
      <w:color w:val="333333"/>
      <w:sz w:val="17"/>
      <w:szCs w:val="17"/>
    </w:rPr>
  </w:style>
  <w:style w:type="character" w:customStyle="1" w:styleId="BodyTextChar">
    <w:name w:val="Body Text Char"/>
    <w:basedOn w:val="DefaultParagraphFont"/>
    <w:link w:val="BodyText"/>
    <w:rsid w:val="004025D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5708">
      <w:bodyDiv w:val="1"/>
      <w:marLeft w:val="0"/>
      <w:marRight w:val="0"/>
      <w:marTop w:val="0"/>
      <w:marBottom w:val="0"/>
      <w:divBdr>
        <w:top w:val="none" w:sz="0" w:space="0" w:color="auto"/>
        <w:left w:val="none" w:sz="0" w:space="0" w:color="auto"/>
        <w:bottom w:val="none" w:sz="0" w:space="0" w:color="auto"/>
        <w:right w:val="none" w:sz="0" w:space="0" w:color="auto"/>
      </w:divBdr>
      <w:divsChild>
        <w:div w:id="28914376">
          <w:marLeft w:val="0"/>
          <w:marRight w:val="0"/>
          <w:marTop w:val="0"/>
          <w:marBottom w:val="0"/>
          <w:divBdr>
            <w:top w:val="none" w:sz="0" w:space="0" w:color="auto"/>
            <w:left w:val="none" w:sz="0" w:space="0" w:color="auto"/>
            <w:bottom w:val="none" w:sz="0" w:space="0" w:color="auto"/>
            <w:right w:val="none" w:sz="0" w:space="0" w:color="auto"/>
          </w:divBdr>
        </w:div>
        <w:div w:id="42561980">
          <w:marLeft w:val="0"/>
          <w:marRight w:val="0"/>
          <w:marTop w:val="0"/>
          <w:marBottom w:val="0"/>
          <w:divBdr>
            <w:top w:val="none" w:sz="0" w:space="0" w:color="auto"/>
            <w:left w:val="none" w:sz="0" w:space="0" w:color="auto"/>
            <w:bottom w:val="none" w:sz="0" w:space="0" w:color="auto"/>
            <w:right w:val="none" w:sz="0" w:space="0" w:color="auto"/>
          </w:divBdr>
        </w:div>
        <w:div w:id="59599737">
          <w:marLeft w:val="0"/>
          <w:marRight w:val="0"/>
          <w:marTop w:val="0"/>
          <w:marBottom w:val="0"/>
          <w:divBdr>
            <w:top w:val="none" w:sz="0" w:space="0" w:color="auto"/>
            <w:left w:val="none" w:sz="0" w:space="0" w:color="auto"/>
            <w:bottom w:val="none" w:sz="0" w:space="0" w:color="auto"/>
            <w:right w:val="none" w:sz="0" w:space="0" w:color="auto"/>
          </w:divBdr>
        </w:div>
        <w:div w:id="75522304">
          <w:marLeft w:val="0"/>
          <w:marRight w:val="0"/>
          <w:marTop w:val="0"/>
          <w:marBottom w:val="0"/>
          <w:divBdr>
            <w:top w:val="none" w:sz="0" w:space="0" w:color="auto"/>
            <w:left w:val="none" w:sz="0" w:space="0" w:color="auto"/>
            <w:bottom w:val="none" w:sz="0" w:space="0" w:color="auto"/>
            <w:right w:val="none" w:sz="0" w:space="0" w:color="auto"/>
          </w:divBdr>
        </w:div>
        <w:div w:id="91320332">
          <w:marLeft w:val="0"/>
          <w:marRight w:val="0"/>
          <w:marTop w:val="0"/>
          <w:marBottom w:val="0"/>
          <w:divBdr>
            <w:top w:val="none" w:sz="0" w:space="0" w:color="auto"/>
            <w:left w:val="none" w:sz="0" w:space="0" w:color="auto"/>
            <w:bottom w:val="none" w:sz="0" w:space="0" w:color="auto"/>
            <w:right w:val="none" w:sz="0" w:space="0" w:color="auto"/>
          </w:divBdr>
        </w:div>
        <w:div w:id="266892349">
          <w:marLeft w:val="0"/>
          <w:marRight w:val="0"/>
          <w:marTop w:val="0"/>
          <w:marBottom w:val="0"/>
          <w:divBdr>
            <w:top w:val="none" w:sz="0" w:space="0" w:color="auto"/>
            <w:left w:val="none" w:sz="0" w:space="0" w:color="auto"/>
            <w:bottom w:val="none" w:sz="0" w:space="0" w:color="auto"/>
            <w:right w:val="none" w:sz="0" w:space="0" w:color="auto"/>
          </w:divBdr>
        </w:div>
        <w:div w:id="461314873">
          <w:marLeft w:val="0"/>
          <w:marRight w:val="0"/>
          <w:marTop w:val="0"/>
          <w:marBottom w:val="0"/>
          <w:divBdr>
            <w:top w:val="none" w:sz="0" w:space="0" w:color="auto"/>
            <w:left w:val="none" w:sz="0" w:space="0" w:color="auto"/>
            <w:bottom w:val="none" w:sz="0" w:space="0" w:color="auto"/>
            <w:right w:val="none" w:sz="0" w:space="0" w:color="auto"/>
          </w:divBdr>
        </w:div>
        <w:div w:id="465437636">
          <w:marLeft w:val="0"/>
          <w:marRight w:val="0"/>
          <w:marTop w:val="0"/>
          <w:marBottom w:val="0"/>
          <w:divBdr>
            <w:top w:val="none" w:sz="0" w:space="0" w:color="auto"/>
            <w:left w:val="none" w:sz="0" w:space="0" w:color="auto"/>
            <w:bottom w:val="none" w:sz="0" w:space="0" w:color="auto"/>
            <w:right w:val="none" w:sz="0" w:space="0" w:color="auto"/>
          </w:divBdr>
        </w:div>
        <w:div w:id="652485656">
          <w:marLeft w:val="0"/>
          <w:marRight w:val="0"/>
          <w:marTop w:val="0"/>
          <w:marBottom w:val="0"/>
          <w:divBdr>
            <w:top w:val="none" w:sz="0" w:space="0" w:color="auto"/>
            <w:left w:val="none" w:sz="0" w:space="0" w:color="auto"/>
            <w:bottom w:val="none" w:sz="0" w:space="0" w:color="auto"/>
            <w:right w:val="none" w:sz="0" w:space="0" w:color="auto"/>
          </w:divBdr>
        </w:div>
        <w:div w:id="662855214">
          <w:marLeft w:val="0"/>
          <w:marRight w:val="0"/>
          <w:marTop w:val="0"/>
          <w:marBottom w:val="0"/>
          <w:divBdr>
            <w:top w:val="none" w:sz="0" w:space="0" w:color="auto"/>
            <w:left w:val="none" w:sz="0" w:space="0" w:color="auto"/>
            <w:bottom w:val="none" w:sz="0" w:space="0" w:color="auto"/>
            <w:right w:val="none" w:sz="0" w:space="0" w:color="auto"/>
          </w:divBdr>
        </w:div>
        <w:div w:id="673724299">
          <w:marLeft w:val="0"/>
          <w:marRight w:val="0"/>
          <w:marTop w:val="0"/>
          <w:marBottom w:val="0"/>
          <w:divBdr>
            <w:top w:val="none" w:sz="0" w:space="0" w:color="auto"/>
            <w:left w:val="none" w:sz="0" w:space="0" w:color="auto"/>
            <w:bottom w:val="none" w:sz="0" w:space="0" w:color="auto"/>
            <w:right w:val="none" w:sz="0" w:space="0" w:color="auto"/>
          </w:divBdr>
        </w:div>
        <w:div w:id="708771852">
          <w:marLeft w:val="0"/>
          <w:marRight w:val="0"/>
          <w:marTop w:val="0"/>
          <w:marBottom w:val="0"/>
          <w:divBdr>
            <w:top w:val="none" w:sz="0" w:space="0" w:color="auto"/>
            <w:left w:val="none" w:sz="0" w:space="0" w:color="auto"/>
            <w:bottom w:val="none" w:sz="0" w:space="0" w:color="auto"/>
            <w:right w:val="none" w:sz="0" w:space="0" w:color="auto"/>
          </w:divBdr>
        </w:div>
        <w:div w:id="745495675">
          <w:marLeft w:val="0"/>
          <w:marRight w:val="0"/>
          <w:marTop w:val="0"/>
          <w:marBottom w:val="0"/>
          <w:divBdr>
            <w:top w:val="none" w:sz="0" w:space="0" w:color="auto"/>
            <w:left w:val="none" w:sz="0" w:space="0" w:color="auto"/>
            <w:bottom w:val="none" w:sz="0" w:space="0" w:color="auto"/>
            <w:right w:val="none" w:sz="0" w:space="0" w:color="auto"/>
          </w:divBdr>
        </w:div>
        <w:div w:id="773017200">
          <w:marLeft w:val="0"/>
          <w:marRight w:val="0"/>
          <w:marTop w:val="0"/>
          <w:marBottom w:val="0"/>
          <w:divBdr>
            <w:top w:val="none" w:sz="0" w:space="0" w:color="auto"/>
            <w:left w:val="none" w:sz="0" w:space="0" w:color="auto"/>
            <w:bottom w:val="none" w:sz="0" w:space="0" w:color="auto"/>
            <w:right w:val="none" w:sz="0" w:space="0" w:color="auto"/>
          </w:divBdr>
        </w:div>
        <w:div w:id="783034596">
          <w:marLeft w:val="0"/>
          <w:marRight w:val="0"/>
          <w:marTop w:val="0"/>
          <w:marBottom w:val="0"/>
          <w:divBdr>
            <w:top w:val="none" w:sz="0" w:space="0" w:color="auto"/>
            <w:left w:val="none" w:sz="0" w:space="0" w:color="auto"/>
            <w:bottom w:val="none" w:sz="0" w:space="0" w:color="auto"/>
            <w:right w:val="none" w:sz="0" w:space="0" w:color="auto"/>
          </w:divBdr>
        </w:div>
        <w:div w:id="830757555">
          <w:marLeft w:val="0"/>
          <w:marRight w:val="0"/>
          <w:marTop w:val="0"/>
          <w:marBottom w:val="0"/>
          <w:divBdr>
            <w:top w:val="none" w:sz="0" w:space="0" w:color="auto"/>
            <w:left w:val="none" w:sz="0" w:space="0" w:color="auto"/>
            <w:bottom w:val="none" w:sz="0" w:space="0" w:color="auto"/>
            <w:right w:val="none" w:sz="0" w:space="0" w:color="auto"/>
          </w:divBdr>
        </w:div>
        <w:div w:id="900366269">
          <w:marLeft w:val="0"/>
          <w:marRight w:val="0"/>
          <w:marTop w:val="0"/>
          <w:marBottom w:val="0"/>
          <w:divBdr>
            <w:top w:val="none" w:sz="0" w:space="0" w:color="auto"/>
            <w:left w:val="none" w:sz="0" w:space="0" w:color="auto"/>
            <w:bottom w:val="none" w:sz="0" w:space="0" w:color="auto"/>
            <w:right w:val="none" w:sz="0" w:space="0" w:color="auto"/>
          </w:divBdr>
        </w:div>
        <w:div w:id="960452202">
          <w:marLeft w:val="0"/>
          <w:marRight w:val="0"/>
          <w:marTop w:val="0"/>
          <w:marBottom w:val="0"/>
          <w:divBdr>
            <w:top w:val="none" w:sz="0" w:space="0" w:color="auto"/>
            <w:left w:val="none" w:sz="0" w:space="0" w:color="auto"/>
            <w:bottom w:val="none" w:sz="0" w:space="0" w:color="auto"/>
            <w:right w:val="none" w:sz="0" w:space="0" w:color="auto"/>
          </w:divBdr>
        </w:div>
        <w:div w:id="988629032">
          <w:marLeft w:val="0"/>
          <w:marRight w:val="0"/>
          <w:marTop w:val="0"/>
          <w:marBottom w:val="0"/>
          <w:divBdr>
            <w:top w:val="none" w:sz="0" w:space="0" w:color="auto"/>
            <w:left w:val="none" w:sz="0" w:space="0" w:color="auto"/>
            <w:bottom w:val="none" w:sz="0" w:space="0" w:color="auto"/>
            <w:right w:val="none" w:sz="0" w:space="0" w:color="auto"/>
          </w:divBdr>
        </w:div>
        <w:div w:id="989015817">
          <w:marLeft w:val="0"/>
          <w:marRight w:val="0"/>
          <w:marTop w:val="0"/>
          <w:marBottom w:val="0"/>
          <w:divBdr>
            <w:top w:val="none" w:sz="0" w:space="0" w:color="auto"/>
            <w:left w:val="none" w:sz="0" w:space="0" w:color="auto"/>
            <w:bottom w:val="none" w:sz="0" w:space="0" w:color="auto"/>
            <w:right w:val="none" w:sz="0" w:space="0" w:color="auto"/>
          </w:divBdr>
        </w:div>
        <w:div w:id="1159492808">
          <w:marLeft w:val="0"/>
          <w:marRight w:val="0"/>
          <w:marTop w:val="0"/>
          <w:marBottom w:val="0"/>
          <w:divBdr>
            <w:top w:val="none" w:sz="0" w:space="0" w:color="auto"/>
            <w:left w:val="none" w:sz="0" w:space="0" w:color="auto"/>
            <w:bottom w:val="none" w:sz="0" w:space="0" w:color="auto"/>
            <w:right w:val="none" w:sz="0" w:space="0" w:color="auto"/>
          </w:divBdr>
        </w:div>
        <w:div w:id="1229733449">
          <w:marLeft w:val="0"/>
          <w:marRight w:val="0"/>
          <w:marTop w:val="0"/>
          <w:marBottom w:val="0"/>
          <w:divBdr>
            <w:top w:val="none" w:sz="0" w:space="0" w:color="auto"/>
            <w:left w:val="none" w:sz="0" w:space="0" w:color="auto"/>
            <w:bottom w:val="none" w:sz="0" w:space="0" w:color="auto"/>
            <w:right w:val="none" w:sz="0" w:space="0" w:color="auto"/>
          </w:divBdr>
        </w:div>
        <w:div w:id="1247610066">
          <w:marLeft w:val="0"/>
          <w:marRight w:val="0"/>
          <w:marTop w:val="0"/>
          <w:marBottom w:val="0"/>
          <w:divBdr>
            <w:top w:val="none" w:sz="0" w:space="0" w:color="auto"/>
            <w:left w:val="none" w:sz="0" w:space="0" w:color="auto"/>
            <w:bottom w:val="none" w:sz="0" w:space="0" w:color="auto"/>
            <w:right w:val="none" w:sz="0" w:space="0" w:color="auto"/>
          </w:divBdr>
        </w:div>
        <w:div w:id="1323004899">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1377196923">
          <w:marLeft w:val="0"/>
          <w:marRight w:val="0"/>
          <w:marTop w:val="0"/>
          <w:marBottom w:val="0"/>
          <w:divBdr>
            <w:top w:val="none" w:sz="0" w:space="0" w:color="auto"/>
            <w:left w:val="none" w:sz="0" w:space="0" w:color="auto"/>
            <w:bottom w:val="none" w:sz="0" w:space="0" w:color="auto"/>
            <w:right w:val="none" w:sz="0" w:space="0" w:color="auto"/>
          </w:divBdr>
        </w:div>
        <w:div w:id="1476140417">
          <w:marLeft w:val="0"/>
          <w:marRight w:val="0"/>
          <w:marTop w:val="0"/>
          <w:marBottom w:val="0"/>
          <w:divBdr>
            <w:top w:val="none" w:sz="0" w:space="0" w:color="auto"/>
            <w:left w:val="none" w:sz="0" w:space="0" w:color="auto"/>
            <w:bottom w:val="none" w:sz="0" w:space="0" w:color="auto"/>
            <w:right w:val="none" w:sz="0" w:space="0" w:color="auto"/>
          </w:divBdr>
        </w:div>
        <w:div w:id="1516843868">
          <w:marLeft w:val="0"/>
          <w:marRight w:val="0"/>
          <w:marTop w:val="0"/>
          <w:marBottom w:val="0"/>
          <w:divBdr>
            <w:top w:val="none" w:sz="0" w:space="0" w:color="auto"/>
            <w:left w:val="none" w:sz="0" w:space="0" w:color="auto"/>
            <w:bottom w:val="none" w:sz="0" w:space="0" w:color="auto"/>
            <w:right w:val="none" w:sz="0" w:space="0" w:color="auto"/>
          </w:divBdr>
        </w:div>
        <w:div w:id="1530798551">
          <w:marLeft w:val="0"/>
          <w:marRight w:val="0"/>
          <w:marTop w:val="0"/>
          <w:marBottom w:val="0"/>
          <w:divBdr>
            <w:top w:val="none" w:sz="0" w:space="0" w:color="auto"/>
            <w:left w:val="none" w:sz="0" w:space="0" w:color="auto"/>
            <w:bottom w:val="none" w:sz="0" w:space="0" w:color="auto"/>
            <w:right w:val="none" w:sz="0" w:space="0" w:color="auto"/>
          </w:divBdr>
        </w:div>
        <w:div w:id="1608660549">
          <w:marLeft w:val="0"/>
          <w:marRight w:val="0"/>
          <w:marTop w:val="0"/>
          <w:marBottom w:val="0"/>
          <w:divBdr>
            <w:top w:val="none" w:sz="0" w:space="0" w:color="auto"/>
            <w:left w:val="none" w:sz="0" w:space="0" w:color="auto"/>
            <w:bottom w:val="none" w:sz="0" w:space="0" w:color="auto"/>
            <w:right w:val="none" w:sz="0" w:space="0" w:color="auto"/>
          </w:divBdr>
        </w:div>
        <w:div w:id="1651010756">
          <w:marLeft w:val="0"/>
          <w:marRight w:val="0"/>
          <w:marTop w:val="0"/>
          <w:marBottom w:val="0"/>
          <w:divBdr>
            <w:top w:val="none" w:sz="0" w:space="0" w:color="auto"/>
            <w:left w:val="none" w:sz="0" w:space="0" w:color="auto"/>
            <w:bottom w:val="none" w:sz="0" w:space="0" w:color="auto"/>
            <w:right w:val="none" w:sz="0" w:space="0" w:color="auto"/>
          </w:divBdr>
        </w:div>
        <w:div w:id="1699890596">
          <w:marLeft w:val="0"/>
          <w:marRight w:val="0"/>
          <w:marTop w:val="0"/>
          <w:marBottom w:val="0"/>
          <w:divBdr>
            <w:top w:val="none" w:sz="0" w:space="0" w:color="auto"/>
            <w:left w:val="none" w:sz="0" w:space="0" w:color="auto"/>
            <w:bottom w:val="none" w:sz="0" w:space="0" w:color="auto"/>
            <w:right w:val="none" w:sz="0" w:space="0" w:color="auto"/>
          </w:divBdr>
        </w:div>
        <w:div w:id="1718973066">
          <w:marLeft w:val="0"/>
          <w:marRight w:val="0"/>
          <w:marTop w:val="0"/>
          <w:marBottom w:val="0"/>
          <w:divBdr>
            <w:top w:val="none" w:sz="0" w:space="0" w:color="auto"/>
            <w:left w:val="none" w:sz="0" w:space="0" w:color="auto"/>
            <w:bottom w:val="none" w:sz="0" w:space="0" w:color="auto"/>
            <w:right w:val="none" w:sz="0" w:space="0" w:color="auto"/>
          </w:divBdr>
        </w:div>
        <w:div w:id="1850414226">
          <w:marLeft w:val="0"/>
          <w:marRight w:val="0"/>
          <w:marTop w:val="0"/>
          <w:marBottom w:val="0"/>
          <w:divBdr>
            <w:top w:val="none" w:sz="0" w:space="0" w:color="auto"/>
            <w:left w:val="none" w:sz="0" w:space="0" w:color="auto"/>
            <w:bottom w:val="none" w:sz="0" w:space="0" w:color="auto"/>
            <w:right w:val="none" w:sz="0" w:space="0" w:color="auto"/>
          </w:divBdr>
        </w:div>
        <w:div w:id="1909879816">
          <w:marLeft w:val="0"/>
          <w:marRight w:val="0"/>
          <w:marTop w:val="0"/>
          <w:marBottom w:val="0"/>
          <w:divBdr>
            <w:top w:val="none" w:sz="0" w:space="0" w:color="auto"/>
            <w:left w:val="none" w:sz="0" w:space="0" w:color="auto"/>
            <w:bottom w:val="none" w:sz="0" w:space="0" w:color="auto"/>
            <w:right w:val="none" w:sz="0" w:space="0" w:color="auto"/>
          </w:divBdr>
        </w:div>
        <w:div w:id="1911377736">
          <w:marLeft w:val="0"/>
          <w:marRight w:val="0"/>
          <w:marTop w:val="0"/>
          <w:marBottom w:val="0"/>
          <w:divBdr>
            <w:top w:val="none" w:sz="0" w:space="0" w:color="auto"/>
            <w:left w:val="none" w:sz="0" w:space="0" w:color="auto"/>
            <w:bottom w:val="none" w:sz="0" w:space="0" w:color="auto"/>
            <w:right w:val="none" w:sz="0" w:space="0" w:color="auto"/>
          </w:divBdr>
        </w:div>
        <w:div w:id="2028368777">
          <w:marLeft w:val="0"/>
          <w:marRight w:val="0"/>
          <w:marTop w:val="0"/>
          <w:marBottom w:val="0"/>
          <w:divBdr>
            <w:top w:val="none" w:sz="0" w:space="0" w:color="auto"/>
            <w:left w:val="none" w:sz="0" w:space="0" w:color="auto"/>
            <w:bottom w:val="none" w:sz="0" w:space="0" w:color="auto"/>
            <w:right w:val="none" w:sz="0" w:space="0" w:color="auto"/>
          </w:divBdr>
        </w:div>
        <w:div w:id="2048556405">
          <w:marLeft w:val="0"/>
          <w:marRight w:val="0"/>
          <w:marTop w:val="0"/>
          <w:marBottom w:val="0"/>
          <w:divBdr>
            <w:top w:val="none" w:sz="0" w:space="0" w:color="auto"/>
            <w:left w:val="none" w:sz="0" w:space="0" w:color="auto"/>
            <w:bottom w:val="none" w:sz="0" w:space="0" w:color="auto"/>
            <w:right w:val="none" w:sz="0" w:space="0" w:color="auto"/>
          </w:divBdr>
        </w:div>
        <w:div w:id="2050373870">
          <w:marLeft w:val="0"/>
          <w:marRight w:val="0"/>
          <w:marTop w:val="0"/>
          <w:marBottom w:val="0"/>
          <w:divBdr>
            <w:top w:val="none" w:sz="0" w:space="0" w:color="auto"/>
            <w:left w:val="none" w:sz="0" w:space="0" w:color="auto"/>
            <w:bottom w:val="none" w:sz="0" w:space="0" w:color="auto"/>
            <w:right w:val="none" w:sz="0" w:space="0" w:color="auto"/>
          </w:divBdr>
        </w:div>
      </w:divsChild>
    </w:div>
    <w:div w:id="1034617127">
      <w:bodyDiv w:val="1"/>
      <w:marLeft w:val="0"/>
      <w:marRight w:val="0"/>
      <w:marTop w:val="0"/>
      <w:marBottom w:val="0"/>
      <w:divBdr>
        <w:top w:val="none" w:sz="0" w:space="0" w:color="auto"/>
        <w:left w:val="none" w:sz="0" w:space="0" w:color="auto"/>
        <w:bottom w:val="none" w:sz="0" w:space="0" w:color="auto"/>
        <w:right w:val="none" w:sz="0" w:space="0" w:color="auto"/>
      </w:divBdr>
      <w:divsChild>
        <w:div w:id="561912665">
          <w:marLeft w:val="0"/>
          <w:marRight w:val="0"/>
          <w:marTop w:val="0"/>
          <w:marBottom w:val="0"/>
          <w:divBdr>
            <w:top w:val="none" w:sz="0" w:space="0" w:color="auto"/>
            <w:left w:val="none" w:sz="0" w:space="0" w:color="auto"/>
            <w:bottom w:val="none" w:sz="0" w:space="0" w:color="auto"/>
            <w:right w:val="none" w:sz="0" w:space="0" w:color="auto"/>
          </w:divBdr>
        </w:div>
        <w:div w:id="829100636">
          <w:marLeft w:val="0"/>
          <w:marRight w:val="0"/>
          <w:marTop w:val="0"/>
          <w:marBottom w:val="0"/>
          <w:divBdr>
            <w:top w:val="none" w:sz="0" w:space="0" w:color="auto"/>
            <w:left w:val="none" w:sz="0" w:space="0" w:color="auto"/>
            <w:bottom w:val="none" w:sz="0" w:space="0" w:color="auto"/>
            <w:right w:val="none" w:sz="0" w:space="0" w:color="auto"/>
          </w:divBdr>
        </w:div>
        <w:div w:id="1167021067">
          <w:marLeft w:val="0"/>
          <w:marRight w:val="0"/>
          <w:marTop w:val="0"/>
          <w:marBottom w:val="0"/>
          <w:divBdr>
            <w:top w:val="none" w:sz="0" w:space="0" w:color="auto"/>
            <w:left w:val="none" w:sz="0" w:space="0" w:color="auto"/>
            <w:bottom w:val="none" w:sz="0" w:space="0" w:color="auto"/>
            <w:right w:val="none" w:sz="0" w:space="0" w:color="auto"/>
          </w:divBdr>
        </w:div>
        <w:div w:id="144168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7214-0FBD-4069-B9F8-E1B0AC15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76</Pages>
  <Words>12495</Words>
  <Characters>67479</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Ο ΠΕΡΙ ΛΕΙΤΟΥΡΓΕΙΑΣ, ΣΥΝΤΗΡΗΣΗΣ ΚΑΙ ΕΛΕΓΧΟΥ ΤΩΝ ΑΝΕΛΚΥΣΤΗΡΩΝ ΝΌΜΟΣ ΤΟΥ 2005</vt:lpstr>
    </vt:vector>
  </TitlesOfParts>
  <Company>Hewlett-Packard Company</Company>
  <LinksUpToDate>false</LinksUpToDate>
  <CharactersWithSpaces>79815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ΠΕΡΙ ΛΕΙΤΟΥΡΓΕΙΑΣ, ΣΥΝΤΗΡΗΣΗΣ ΚΑΙ ΕΛΕΓΧΟΥ ΤΩΝ ΑΝΕΛΚΥΣΤΗΡΩΝ ΝΌΜΟΣ ΤΟΥ 2005</dc:title>
  <dc:creator>user</dc:creator>
  <cp:lastModifiedBy>Maria Vakana</cp:lastModifiedBy>
  <cp:revision>316</cp:revision>
  <cp:lastPrinted>2023-07-11T07:12:00Z</cp:lastPrinted>
  <dcterms:created xsi:type="dcterms:W3CDTF">2023-05-18T04:40:00Z</dcterms:created>
  <dcterms:modified xsi:type="dcterms:W3CDTF">2023-07-12T07:39:00Z</dcterms:modified>
</cp:coreProperties>
</file>