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99E4" w14:textId="51D0D19C" w:rsidR="00E2159F" w:rsidRDefault="00E2159F" w:rsidP="00E2159F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Παιδείας και Πολιτισμού για το νομοσχέδιο «Ο Τροποποιητικός </w:t>
      </w:r>
      <w:r w:rsidR="008644BE">
        <w:rPr>
          <w:rFonts w:ascii="Arial" w:hAnsi="Arial" w:cs="Arial"/>
          <w:b/>
          <w:bCs/>
          <w:sz w:val="24"/>
          <w:szCs w:val="24"/>
          <w:lang w:val="el-GR"/>
        </w:rPr>
        <w:t xml:space="preserve">(Αρ. 1) </w:t>
      </w:r>
      <w:r>
        <w:rPr>
          <w:rFonts w:ascii="Arial" w:hAnsi="Arial" w:cs="Arial"/>
          <w:b/>
          <w:bCs/>
          <w:sz w:val="24"/>
          <w:szCs w:val="24"/>
          <w:lang w:val="el-GR"/>
        </w:rPr>
        <w:t>του περί Προϋπολογισμού του Πανεπιστημίου Κύπρου του 201</w:t>
      </w:r>
      <w:r w:rsidR="008644BE">
        <w:rPr>
          <w:rFonts w:ascii="Arial" w:hAnsi="Arial" w:cs="Arial"/>
          <w:b/>
          <w:bCs/>
          <w:sz w:val="24"/>
          <w:szCs w:val="24"/>
          <w:lang w:val="el-GR"/>
        </w:rPr>
        <w:t>9</w:t>
      </w:r>
      <w:r>
        <w:rPr>
          <w:rFonts w:ascii="Arial" w:hAnsi="Arial" w:cs="Arial"/>
          <w:b/>
          <w:bCs/>
          <w:sz w:val="24"/>
          <w:szCs w:val="24"/>
          <w:lang w:val="el-GR"/>
        </w:rPr>
        <w:t>, Νόμου του 201</w:t>
      </w:r>
      <w:r w:rsidR="008644BE">
        <w:rPr>
          <w:rFonts w:ascii="Arial" w:hAnsi="Arial" w:cs="Arial"/>
          <w:b/>
          <w:bCs/>
          <w:sz w:val="24"/>
          <w:szCs w:val="24"/>
          <w:lang w:val="el-GR"/>
        </w:rPr>
        <w:t>9</w:t>
      </w:r>
      <w:r>
        <w:rPr>
          <w:rFonts w:ascii="Arial" w:hAnsi="Arial" w:cs="Arial"/>
          <w:b/>
          <w:bCs/>
          <w:sz w:val="24"/>
          <w:szCs w:val="24"/>
          <w:lang w:val="el-GR"/>
        </w:rPr>
        <w:t>, Νόμος του 202</w:t>
      </w:r>
      <w:r w:rsidR="008644BE">
        <w:rPr>
          <w:rFonts w:ascii="Arial" w:hAnsi="Arial" w:cs="Arial"/>
          <w:b/>
          <w:bCs/>
          <w:sz w:val="24"/>
          <w:szCs w:val="24"/>
          <w:lang w:val="el-GR"/>
        </w:rPr>
        <w:t>2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» </w:t>
      </w:r>
    </w:p>
    <w:p w14:paraId="09A39686" w14:textId="77777777" w:rsidR="00E2159F" w:rsidRDefault="00E2159F" w:rsidP="00E2159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bookmarkStart w:id="0" w:name="_Hlk76641950"/>
      <w:r>
        <w:rPr>
          <w:rFonts w:ascii="Arial" w:hAnsi="Arial" w:cs="Arial"/>
          <w:b/>
          <w:bCs/>
          <w:sz w:val="24"/>
          <w:szCs w:val="24"/>
          <w:lang w:val="el-GR"/>
        </w:rPr>
        <w:t>Παρόντες:</w:t>
      </w:r>
    </w:p>
    <w:p w14:paraId="63D24C39" w14:textId="4E4B9350" w:rsidR="00E2159F" w:rsidRPr="00FC21B0" w:rsidRDefault="00E2159F" w:rsidP="00E2159F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="00AC7092" w:rsidRPr="00FC21B0">
        <w:rPr>
          <w:rFonts w:ascii="Arial" w:hAnsi="Arial" w:cs="Arial"/>
          <w:sz w:val="24"/>
          <w:szCs w:val="24"/>
          <w:lang w:val="el-GR"/>
        </w:rPr>
        <w:t xml:space="preserve">Παύλος Μυλωνάς, πρόεδρος </w:t>
      </w:r>
      <w:r w:rsidR="00AC7092" w:rsidRPr="00FC21B0">
        <w:rPr>
          <w:rFonts w:ascii="Arial" w:hAnsi="Arial" w:cs="Arial"/>
          <w:sz w:val="24"/>
          <w:szCs w:val="24"/>
          <w:lang w:val="el-GR"/>
        </w:rPr>
        <w:tab/>
        <w:t>Αντρέας Καυκαλιάς</w:t>
      </w:r>
    </w:p>
    <w:p w14:paraId="15C313BB" w14:textId="5C6CF34C" w:rsidR="00E2159F" w:rsidRPr="00FC21B0" w:rsidRDefault="00E2159F" w:rsidP="00E2159F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C21B0">
        <w:rPr>
          <w:rFonts w:ascii="Arial" w:hAnsi="Arial" w:cs="Arial"/>
          <w:sz w:val="24"/>
          <w:szCs w:val="24"/>
          <w:lang w:val="el-GR"/>
        </w:rPr>
        <w:tab/>
        <w:t>Γιώργος Κάρουλλας</w:t>
      </w:r>
      <w:r w:rsidRPr="00FC21B0">
        <w:rPr>
          <w:rFonts w:ascii="Arial" w:hAnsi="Arial" w:cs="Arial"/>
          <w:sz w:val="24"/>
          <w:szCs w:val="24"/>
          <w:lang w:val="el-GR"/>
        </w:rPr>
        <w:tab/>
      </w:r>
      <w:r w:rsidR="00AC7092" w:rsidRPr="00FC21B0">
        <w:rPr>
          <w:rFonts w:ascii="Arial" w:hAnsi="Arial" w:cs="Arial"/>
          <w:sz w:val="24"/>
          <w:szCs w:val="24"/>
          <w:lang w:val="el-GR"/>
        </w:rPr>
        <w:t>Ανδρέας Αποστόλου</w:t>
      </w:r>
    </w:p>
    <w:p w14:paraId="5299D913" w14:textId="1B819CC2" w:rsidR="00AC7092" w:rsidRPr="00FC21B0" w:rsidRDefault="00AC7092" w:rsidP="00E2159F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C21B0">
        <w:rPr>
          <w:rFonts w:ascii="Arial" w:hAnsi="Arial" w:cs="Arial"/>
          <w:sz w:val="24"/>
          <w:szCs w:val="24"/>
          <w:lang w:val="el-GR"/>
        </w:rPr>
        <w:tab/>
      </w:r>
      <w:r w:rsidR="00FC21B0" w:rsidRPr="00FC21B0">
        <w:rPr>
          <w:rFonts w:ascii="Arial" w:hAnsi="Arial" w:cs="Arial"/>
          <w:sz w:val="24"/>
          <w:szCs w:val="24"/>
          <w:lang w:val="el-GR"/>
        </w:rPr>
        <w:t>Πρόδρομος Αλαμπρίτης</w:t>
      </w:r>
      <w:r w:rsidRPr="00FC21B0">
        <w:rPr>
          <w:rFonts w:ascii="Arial" w:hAnsi="Arial" w:cs="Arial"/>
          <w:sz w:val="24"/>
          <w:szCs w:val="24"/>
          <w:lang w:val="el-GR"/>
        </w:rPr>
        <w:tab/>
        <w:t>Αλέκος Τρυφωνίδης</w:t>
      </w:r>
    </w:p>
    <w:p w14:paraId="4E353ACE" w14:textId="55FAFFB0" w:rsidR="00E2159F" w:rsidRPr="00FC21B0" w:rsidRDefault="00E2159F" w:rsidP="00E2159F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  <w:lang w:val="el-GR"/>
        </w:rPr>
      </w:pPr>
      <w:r w:rsidRPr="00FC21B0">
        <w:rPr>
          <w:rFonts w:ascii="Arial" w:hAnsi="Arial" w:cs="Arial"/>
          <w:sz w:val="24"/>
          <w:szCs w:val="24"/>
          <w:lang w:val="el-GR"/>
        </w:rPr>
        <w:tab/>
      </w:r>
      <w:r w:rsidR="00FC21B0" w:rsidRPr="00FC21B0">
        <w:rPr>
          <w:rFonts w:ascii="Arial" w:hAnsi="Arial" w:cs="Arial"/>
          <w:sz w:val="24"/>
          <w:szCs w:val="24"/>
          <w:lang w:val="el-GR"/>
        </w:rPr>
        <w:t>Χρίστος Χριστοφίδης</w:t>
      </w:r>
      <w:r w:rsidRPr="00FC21B0">
        <w:rPr>
          <w:rFonts w:ascii="Arial" w:hAnsi="Arial" w:cs="Arial"/>
          <w:sz w:val="24"/>
          <w:szCs w:val="24"/>
          <w:lang w:val="el-GR"/>
        </w:rPr>
        <w:tab/>
      </w:r>
      <w:r w:rsidR="00AC7092" w:rsidRPr="002470AB">
        <w:rPr>
          <w:rFonts w:ascii="Arial" w:hAnsi="Arial" w:cs="Arial"/>
          <w:sz w:val="24"/>
          <w:szCs w:val="24"/>
          <w:highlight w:val="yellow"/>
          <w:lang w:val="el-GR"/>
        </w:rPr>
        <w:t xml:space="preserve"> </w:t>
      </w:r>
    </w:p>
    <w:p w14:paraId="6B1DD251" w14:textId="6C9E6B44" w:rsidR="00E2159F" w:rsidRDefault="00E2159F" w:rsidP="00E2159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Κοινοβουλευτική Επιτροπή Παιδείας και Πολιτισμού μελέτησε το νομοσχέδιο σε </w:t>
      </w:r>
      <w:r w:rsidR="00AC7092">
        <w:rPr>
          <w:rFonts w:ascii="Arial" w:hAnsi="Arial" w:cs="Arial"/>
          <w:color w:val="000000" w:themeColor="text1"/>
          <w:sz w:val="24"/>
          <w:szCs w:val="24"/>
          <w:lang w:val="el-GR"/>
        </w:rPr>
        <w:t>τρεις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συνεδρίες της, που πραγματοποιήθηκαν</w:t>
      </w:r>
      <w:r w:rsidR="00AC709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στις 20 Σεπτεμβρίου 2023,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στις </w:t>
      </w:r>
      <w:r w:rsidR="00AC7092">
        <w:rPr>
          <w:rFonts w:ascii="Arial" w:hAnsi="Arial" w:cs="Arial"/>
          <w:color w:val="000000" w:themeColor="text1"/>
          <w:sz w:val="24"/>
          <w:szCs w:val="24"/>
          <w:lang w:val="el-GR"/>
        </w:rPr>
        <w:t>20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AC709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Μαρτίου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</w:t>
      </w:r>
      <w:r w:rsidR="00AC709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3 Απριλίου </w:t>
      </w:r>
      <w:r>
        <w:rPr>
          <w:rFonts w:ascii="Arial" w:hAnsi="Arial" w:cs="Arial"/>
          <w:sz w:val="24"/>
          <w:szCs w:val="24"/>
          <w:lang w:val="el-GR"/>
        </w:rPr>
        <w:t>202</w:t>
      </w:r>
      <w:r w:rsidR="00AC7092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  <w:r w:rsidR="002470AB">
        <w:rPr>
          <w:rFonts w:ascii="Arial" w:hAnsi="Arial" w:cs="Arial"/>
          <w:sz w:val="24"/>
          <w:szCs w:val="24"/>
          <w:lang w:val="el-GR"/>
        </w:rPr>
        <w:t xml:space="preserve"> </w:t>
      </w:r>
      <w:r w:rsidR="00AC7092">
        <w:rPr>
          <w:rFonts w:ascii="Arial" w:hAnsi="Arial" w:cs="Arial"/>
          <w:sz w:val="24"/>
          <w:szCs w:val="24"/>
          <w:lang w:val="el-GR"/>
        </w:rPr>
        <w:t xml:space="preserve">Στις συνεδρίες της επιτροπής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κλήθηκαν και παρευρέθηκαν ενώπι</w:t>
      </w:r>
      <w:r w:rsidR="00AC7092">
        <w:rPr>
          <w:rFonts w:ascii="Arial" w:hAnsi="Arial" w:cs="Arial"/>
          <w:color w:val="000000" w:themeColor="text1"/>
          <w:sz w:val="24"/>
          <w:szCs w:val="24"/>
          <w:lang w:val="el-GR"/>
        </w:rPr>
        <w:t>ό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 της εκπρόσωποι του </w:t>
      </w:r>
      <w:r w:rsidRPr="002470AB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Υπουργείου Παιδείας, Αθλητισμού και Νεολαίας, του Υπουργείου Οικονομικών, </w:t>
      </w:r>
      <w:r w:rsidR="00F55879">
        <w:rPr>
          <w:rFonts w:ascii="Arial" w:hAnsi="Arial" w:cs="Arial"/>
          <w:color w:val="000000" w:themeColor="text1"/>
          <w:sz w:val="24"/>
          <w:szCs w:val="24"/>
          <w:lang w:val="el-GR"/>
        </w:rPr>
        <w:t>της Ελεγκτικής Υπηρεσίας</w:t>
      </w:r>
      <w:r w:rsidRPr="002470AB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του Πανεπιστημίου Κύπρου.  </w:t>
      </w:r>
    </w:p>
    <w:p w14:paraId="6D0BE7E0" w14:textId="25C6690B" w:rsidR="002470AB" w:rsidRDefault="002470AB" w:rsidP="00E2159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 w:rsidRPr="00FC21B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Στο στάδιο της συζήτησης του νομοσχεδίου παρευρέθηκαν επίσης τα μέλη της επιτροπής κ. </w:t>
      </w:r>
      <w:r w:rsidR="00FC21B0" w:rsidRPr="00FC21B0">
        <w:rPr>
          <w:rFonts w:ascii="Arial" w:hAnsi="Arial" w:cs="Arial"/>
          <w:sz w:val="24"/>
          <w:szCs w:val="24"/>
          <w:lang w:val="el-GR"/>
        </w:rPr>
        <w:t>Χρύσανθος Σαββίδης</w:t>
      </w:r>
      <w:r w:rsidR="00FC21B0">
        <w:rPr>
          <w:rFonts w:ascii="Arial" w:hAnsi="Arial" w:cs="Arial"/>
          <w:sz w:val="24"/>
          <w:szCs w:val="24"/>
          <w:lang w:val="el-GR"/>
        </w:rPr>
        <w:t>,</w:t>
      </w:r>
      <w:r w:rsidR="00FC21B0" w:rsidRPr="00FC21B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FC21B0" w:rsidRPr="00FC21B0">
        <w:rPr>
          <w:rFonts w:ascii="Arial" w:hAnsi="Arial" w:cs="Arial"/>
          <w:sz w:val="24"/>
          <w:szCs w:val="24"/>
          <w:lang w:val="el-GR"/>
        </w:rPr>
        <w:t>Μάριος Μαυρίδης</w:t>
      </w:r>
      <w:r w:rsidR="00FC21B0">
        <w:rPr>
          <w:rFonts w:ascii="Arial" w:hAnsi="Arial" w:cs="Arial"/>
          <w:sz w:val="24"/>
          <w:szCs w:val="24"/>
          <w:lang w:val="el-GR"/>
        </w:rPr>
        <w:t>,</w:t>
      </w:r>
      <w:r w:rsidR="00FC21B0" w:rsidRPr="00FC21B0">
        <w:rPr>
          <w:rFonts w:ascii="Arial" w:hAnsi="Arial" w:cs="Arial"/>
          <w:sz w:val="24"/>
          <w:szCs w:val="24"/>
          <w:lang w:val="el-GR"/>
        </w:rPr>
        <w:t xml:space="preserve"> Χρίστος Χριστόφιας </w:t>
      </w:r>
      <w:r w:rsidR="00FC21B0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FC21B0" w:rsidRPr="00FC21B0">
        <w:rPr>
          <w:rFonts w:ascii="Arial" w:hAnsi="Arial" w:cs="Arial"/>
          <w:sz w:val="24"/>
          <w:szCs w:val="24"/>
          <w:lang w:val="el-GR"/>
        </w:rPr>
        <w:t>Ανδρέας Θεμιστοκλέους</w:t>
      </w:r>
      <w:r w:rsidR="00FC21B0">
        <w:rPr>
          <w:rFonts w:ascii="Arial" w:hAnsi="Arial" w:cs="Arial"/>
          <w:sz w:val="24"/>
          <w:szCs w:val="24"/>
          <w:lang w:val="el-GR"/>
        </w:rPr>
        <w:t>.</w:t>
      </w:r>
    </w:p>
    <w:bookmarkEnd w:id="0"/>
    <w:p w14:paraId="721A5353" w14:textId="7E487AC2" w:rsidR="00E2159F" w:rsidRDefault="00E2159F" w:rsidP="00E2159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>Σκοπός του νόμου που προτείνεται είναι η τροποποίηση του προϋπολογισμού του Πανεπιστημίου Κύπρου για το έτος 201</w:t>
      </w:r>
      <w:r w:rsidR="00AC7092">
        <w:rPr>
          <w:rFonts w:ascii="Arial" w:hAnsi="Arial" w:cs="Arial"/>
          <w:sz w:val="24"/>
          <w:szCs w:val="24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 xml:space="preserve">, ώστε </w:t>
      </w:r>
      <w:r w:rsidR="00AC7092">
        <w:rPr>
          <w:rFonts w:ascii="Arial" w:hAnsi="Arial" w:cs="Arial"/>
          <w:sz w:val="24"/>
          <w:szCs w:val="24"/>
          <w:lang w:val="el-GR"/>
        </w:rPr>
        <w:t xml:space="preserve">να αυξηθεί το εγκεκριμένο ποσό στο άρθρο 503 </w:t>
      </w:r>
      <w:r>
        <w:rPr>
          <w:rFonts w:ascii="Arial" w:hAnsi="Arial" w:cs="Arial"/>
          <w:sz w:val="24"/>
          <w:szCs w:val="24"/>
          <w:lang w:val="el-GR"/>
        </w:rPr>
        <w:t>«</w:t>
      </w:r>
      <w:r w:rsidR="00AC7092">
        <w:rPr>
          <w:rFonts w:ascii="Arial" w:hAnsi="Arial" w:cs="Arial"/>
          <w:sz w:val="24"/>
          <w:szCs w:val="24"/>
          <w:lang w:val="el-GR"/>
        </w:rPr>
        <w:t xml:space="preserve">Δαπάνες από Χρηματοδοτήσεις για Εξωτερικά </w:t>
      </w:r>
      <w:r w:rsidR="00B133AF">
        <w:rPr>
          <w:rFonts w:ascii="Arial" w:hAnsi="Arial" w:cs="Arial"/>
          <w:sz w:val="24"/>
          <w:szCs w:val="24"/>
          <w:lang w:val="el-GR"/>
        </w:rPr>
        <w:t xml:space="preserve">Ερευνητικά </w:t>
      </w:r>
      <w:r w:rsidR="00AC7092">
        <w:rPr>
          <w:rFonts w:ascii="Arial" w:hAnsi="Arial" w:cs="Arial"/>
          <w:sz w:val="24"/>
          <w:szCs w:val="24"/>
          <w:lang w:val="el-GR"/>
        </w:rPr>
        <w:t>Προγράμματα</w:t>
      </w:r>
      <w:r>
        <w:rPr>
          <w:rFonts w:ascii="Arial" w:hAnsi="Arial" w:cs="Arial"/>
          <w:sz w:val="24"/>
          <w:szCs w:val="24"/>
          <w:lang w:val="el-GR"/>
        </w:rPr>
        <w:t xml:space="preserve">» </w:t>
      </w:r>
      <w:r w:rsidR="001C2EBD">
        <w:rPr>
          <w:rFonts w:ascii="Arial" w:hAnsi="Arial" w:cs="Arial"/>
          <w:sz w:val="24"/>
          <w:szCs w:val="24"/>
          <w:lang w:val="el-GR"/>
        </w:rPr>
        <w:t xml:space="preserve">του Κεφαλαίου 5 κατά </w:t>
      </w:r>
      <w:r w:rsidR="00B133AF" w:rsidRPr="00B133AF">
        <w:rPr>
          <w:rFonts w:ascii="Arial" w:hAnsi="Arial" w:cs="Arial"/>
          <w:sz w:val="24"/>
          <w:szCs w:val="24"/>
          <w:lang w:val="el-GR"/>
        </w:rPr>
        <w:t>€</w:t>
      </w:r>
      <w:r w:rsidR="001C2EBD">
        <w:rPr>
          <w:rFonts w:ascii="Arial" w:hAnsi="Arial" w:cs="Arial"/>
          <w:sz w:val="24"/>
          <w:szCs w:val="24"/>
          <w:lang w:val="el-GR"/>
        </w:rPr>
        <w:t>5.622.568</w:t>
      </w:r>
      <w:r w:rsidR="00695F51" w:rsidRPr="00695F51">
        <w:rPr>
          <w:rFonts w:ascii="Arial" w:hAnsi="Arial" w:cs="Arial"/>
          <w:sz w:val="24"/>
          <w:szCs w:val="24"/>
          <w:lang w:val="el-GR"/>
        </w:rPr>
        <w:t>,</w:t>
      </w:r>
      <w:r w:rsidR="001C2EBD">
        <w:rPr>
          <w:rFonts w:ascii="Arial" w:hAnsi="Arial" w:cs="Arial"/>
          <w:sz w:val="24"/>
          <w:szCs w:val="24"/>
          <w:lang w:val="el-GR"/>
        </w:rPr>
        <w:t xml:space="preserve"> </w:t>
      </w:r>
      <w:r w:rsidR="00AC7092">
        <w:rPr>
          <w:rFonts w:ascii="Arial" w:hAnsi="Arial" w:cs="Arial"/>
          <w:sz w:val="24"/>
          <w:szCs w:val="24"/>
          <w:lang w:val="el-GR"/>
        </w:rPr>
        <w:t xml:space="preserve">για να καλυφθούν δαπάνες που έχουν ήδη διενεργηθεί και δεν ήταν δυνατό να καλυφθούν με τη μεταφορά περισσεύματος από άλλο άρθρο. </w:t>
      </w:r>
    </w:p>
    <w:p w14:paraId="0307421A" w14:textId="63B12003" w:rsidR="001C2EBD" w:rsidRPr="001C2EBD" w:rsidRDefault="00E2159F" w:rsidP="00E2159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Ειδικότερα, σύμφωνα με τα στοιχεία που τέθηκαν ενώπιον της επιτροπής από τους εκπροσώπους του Υπουργείου Παιδείας,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Αθλητισμού και Νεολαίας</w:t>
      </w:r>
      <w:r>
        <w:rPr>
          <w:rFonts w:ascii="Arial" w:hAnsi="Arial" w:cs="Arial"/>
          <w:sz w:val="24"/>
          <w:szCs w:val="24"/>
          <w:lang w:val="el-GR"/>
        </w:rPr>
        <w:t xml:space="preserve"> και του Πανεπιστημίου Κύπρου, οι </w:t>
      </w:r>
      <w:r w:rsidR="001C2EBD">
        <w:rPr>
          <w:rFonts w:ascii="Arial" w:hAnsi="Arial" w:cs="Arial"/>
          <w:sz w:val="24"/>
          <w:szCs w:val="24"/>
          <w:lang w:val="el-GR"/>
        </w:rPr>
        <w:t xml:space="preserve">απαιτούμενες </w:t>
      </w:r>
      <w:r>
        <w:rPr>
          <w:rFonts w:ascii="Arial" w:hAnsi="Arial" w:cs="Arial"/>
          <w:sz w:val="24"/>
          <w:szCs w:val="24"/>
          <w:lang w:val="el-GR"/>
        </w:rPr>
        <w:t xml:space="preserve">δαπάνες </w:t>
      </w:r>
      <w:r w:rsidR="00AC7092">
        <w:rPr>
          <w:rFonts w:ascii="Arial" w:hAnsi="Arial" w:cs="Arial"/>
          <w:sz w:val="24"/>
          <w:szCs w:val="24"/>
          <w:lang w:val="el-GR"/>
        </w:rPr>
        <w:t>για το άρθρο 503</w:t>
      </w:r>
      <w:r>
        <w:rPr>
          <w:rFonts w:ascii="Arial" w:hAnsi="Arial" w:cs="Arial"/>
          <w:sz w:val="24"/>
          <w:szCs w:val="24"/>
          <w:lang w:val="el-GR"/>
        </w:rPr>
        <w:t xml:space="preserve"> για το έτος 201</w:t>
      </w:r>
      <w:r w:rsidR="00AC7092">
        <w:rPr>
          <w:rFonts w:ascii="Arial" w:hAnsi="Arial" w:cs="Arial"/>
          <w:sz w:val="24"/>
          <w:szCs w:val="24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 xml:space="preserve"> ανήλθαν στα </w:t>
      </w:r>
      <w:r w:rsidR="001C2EBD">
        <w:rPr>
          <w:rFonts w:ascii="Arial" w:hAnsi="Arial" w:cs="Arial"/>
          <w:sz w:val="24"/>
          <w:szCs w:val="24"/>
          <w:lang w:val="el-GR"/>
        </w:rPr>
        <w:t>€22.183.568,</w:t>
      </w:r>
      <w:r>
        <w:rPr>
          <w:rFonts w:ascii="Arial" w:hAnsi="Arial" w:cs="Arial"/>
          <w:sz w:val="24"/>
          <w:szCs w:val="24"/>
          <w:lang w:val="el-GR"/>
        </w:rPr>
        <w:t xml:space="preserve"> ενώ </w:t>
      </w:r>
      <w:r w:rsidRPr="001C2EBD">
        <w:rPr>
          <w:rFonts w:ascii="Arial" w:hAnsi="Arial" w:cs="Arial"/>
          <w:sz w:val="24"/>
          <w:szCs w:val="24"/>
          <w:lang w:val="el-GR"/>
        </w:rPr>
        <w:t xml:space="preserve">η εγκεκριμένη πρόνοια του για τον σκοπό αυτό ανερχόταν </w:t>
      </w:r>
      <w:r w:rsidRPr="001C2EBD">
        <w:rPr>
          <w:rFonts w:ascii="Arial" w:hAnsi="Arial" w:cs="Arial"/>
          <w:sz w:val="24"/>
          <w:szCs w:val="24"/>
          <w:lang w:val="el-GR"/>
        </w:rPr>
        <w:lastRenderedPageBreak/>
        <w:t xml:space="preserve">στα </w:t>
      </w:r>
      <w:r w:rsidR="001C2EBD" w:rsidRPr="001C2EBD">
        <w:rPr>
          <w:rFonts w:ascii="Arial" w:hAnsi="Arial" w:cs="Arial"/>
          <w:sz w:val="24"/>
          <w:szCs w:val="24"/>
          <w:lang w:val="el-GR"/>
        </w:rPr>
        <w:t>€16.561.000</w:t>
      </w:r>
      <w:r w:rsidRPr="001C2EBD">
        <w:rPr>
          <w:rFonts w:ascii="Arial" w:hAnsi="Arial" w:cs="Arial"/>
          <w:sz w:val="24"/>
          <w:szCs w:val="24"/>
          <w:lang w:val="el-GR"/>
        </w:rPr>
        <w:t>.  Επισημαίνεται ότι</w:t>
      </w:r>
      <w:r w:rsidR="001C2EBD">
        <w:rPr>
          <w:rFonts w:ascii="Arial" w:hAnsi="Arial" w:cs="Arial"/>
          <w:sz w:val="24"/>
          <w:szCs w:val="24"/>
          <w:lang w:val="el-GR"/>
        </w:rPr>
        <w:t>,</w:t>
      </w:r>
      <w:r w:rsidRPr="001C2EBD">
        <w:rPr>
          <w:rFonts w:ascii="Arial" w:hAnsi="Arial" w:cs="Arial"/>
          <w:sz w:val="24"/>
          <w:szCs w:val="24"/>
          <w:lang w:val="el-GR"/>
        </w:rPr>
        <w:t xml:space="preserve"> </w:t>
      </w:r>
      <w:r w:rsidR="001C2EBD" w:rsidRPr="001C2EBD">
        <w:rPr>
          <w:rFonts w:ascii="Arial" w:hAnsi="Arial" w:cs="Arial"/>
          <w:sz w:val="24"/>
          <w:szCs w:val="24"/>
          <w:lang w:val="el-GR"/>
        </w:rPr>
        <w:t>σύμφωνα με τις διατάξεις του προϋπολογισμού του Πανεπιστημίου Κύπρου για το έτος 2019</w:t>
      </w:r>
      <w:r w:rsidR="00695F51" w:rsidRPr="00695F51">
        <w:rPr>
          <w:rFonts w:ascii="Arial" w:hAnsi="Arial" w:cs="Arial"/>
          <w:sz w:val="24"/>
          <w:szCs w:val="24"/>
          <w:lang w:val="el-GR"/>
        </w:rPr>
        <w:t>,</w:t>
      </w:r>
      <w:r w:rsidR="001C2EBD" w:rsidRPr="001C2EBD">
        <w:rPr>
          <w:rFonts w:ascii="Arial" w:hAnsi="Arial" w:cs="Arial"/>
          <w:sz w:val="24"/>
          <w:szCs w:val="24"/>
          <w:lang w:val="el-GR"/>
        </w:rPr>
        <w:t xml:space="preserve"> </w:t>
      </w:r>
      <w:r w:rsidR="001C2EBD">
        <w:rPr>
          <w:rFonts w:ascii="Arial" w:hAnsi="Arial" w:cs="Arial"/>
          <w:sz w:val="24"/>
          <w:szCs w:val="24"/>
          <w:lang w:val="el-GR"/>
        </w:rPr>
        <w:t xml:space="preserve">δεν επιτρέπεται </w:t>
      </w:r>
      <w:r w:rsidR="0047023A">
        <w:rPr>
          <w:rFonts w:ascii="Arial" w:hAnsi="Arial" w:cs="Arial"/>
          <w:sz w:val="24"/>
          <w:szCs w:val="24"/>
          <w:lang w:val="el-GR"/>
        </w:rPr>
        <w:t>καμία</w:t>
      </w:r>
      <w:r w:rsidR="001C2EBD">
        <w:rPr>
          <w:rFonts w:ascii="Arial" w:hAnsi="Arial" w:cs="Arial"/>
          <w:sz w:val="24"/>
          <w:szCs w:val="24"/>
          <w:lang w:val="el-GR"/>
        </w:rPr>
        <w:t xml:space="preserve"> μεταφορά από οποιοδήποτε άλλο άρθρο του </w:t>
      </w:r>
      <w:r w:rsidR="00F55879">
        <w:rPr>
          <w:rFonts w:ascii="Arial" w:hAnsi="Arial" w:cs="Arial"/>
          <w:sz w:val="24"/>
          <w:szCs w:val="24"/>
          <w:lang w:val="el-GR"/>
        </w:rPr>
        <w:t xml:space="preserve">δελτίου δαπανών του </w:t>
      </w:r>
      <w:r w:rsidR="001C2EBD">
        <w:rPr>
          <w:rFonts w:ascii="Arial" w:hAnsi="Arial" w:cs="Arial"/>
          <w:sz w:val="24"/>
          <w:szCs w:val="24"/>
          <w:lang w:val="el-GR"/>
        </w:rPr>
        <w:t>προϋπολογισμού</w:t>
      </w:r>
      <w:r w:rsidR="00695F51" w:rsidRPr="00695F51">
        <w:rPr>
          <w:rFonts w:ascii="Arial" w:hAnsi="Arial" w:cs="Arial"/>
          <w:sz w:val="24"/>
          <w:szCs w:val="24"/>
          <w:lang w:val="el-GR"/>
        </w:rPr>
        <w:t>,</w:t>
      </w:r>
      <w:r w:rsidR="001C2EBD">
        <w:rPr>
          <w:rFonts w:ascii="Arial" w:hAnsi="Arial" w:cs="Arial"/>
          <w:sz w:val="24"/>
          <w:szCs w:val="24"/>
          <w:lang w:val="el-GR"/>
        </w:rPr>
        <w:t xml:space="preserve"> για να καλύψει </w:t>
      </w:r>
      <w:r w:rsidR="0047023A">
        <w:rPr>
          <w:rFonts w:ascii="Arial" w:hAnsi="Arial" w:cs="Arial"/>
          <w:sz w:val="24"/>
          <w:szCs w:val="24"/>
          <w:lang w:val="el-GR"/>
        </w:rPr>
        <w:t>πρόσθετες</w:t>
      </w:r>
      <w:r w:rsidR="00E303C9" w:rsidRPr="00E303C9">
        <w:rPr>
          <w:rFonts w:ascii="Arial" w:hAnsi="Arial" w:cs="Arial"/>
          <w:sz w:val="24"/>
          <w:szCs w:val="24"/>
          <w:lang w:val="el-GR"/>
        </w:rPr>
        <w:t xml:space="preserve"> </w:t>
      </w:r>
      <w:r w:rsidR="00E303C9">
        <w:rPr>
          <w:rFonts w:ascii="Arial" w:hAnsi="Arial" w:cs="Arial"/>
          <w:sz w:val="24"/>
          <w:szCs w:val="24"/>
          <w:lang w:val="el-GR"/>
        </w:rPr>
        <w:t>ανάγκες</w:t>
      </w:r>
      <w:r w:rsidR="00FC21B0">
        <w:rPr>
          <w:rFonts w:ascii="Arial" w:hAnsi="Arial" w:cs="Arial"/>
          <w:sz w:val="24"/>
          <w:szCs w:val="24"/>
          <w:lang w:val="el-GR"/>
        </w:rPr>
        <w:t xml:space="preserve"> στο εν λόγω άρθρο</w:t>
      </w:r>
      <w:r w:rsidR="0047023A">
        <w:rPr>
          <w:rFonts w:ascii="Arial" w:hAnsi="Arial" w:cs="Arial"/>
          <w:sz w:val="24"/>
          <w:szCs w:val="24"/>
          <w:lang w:val="el-GR"/>
        </w:rPr>
        <w:t>.</w:t>
      </w:r>
    </w:p>
    <w:p w14:paraId="661549FF" w14:textId="5682EFA7" w:rsidR="0047023A" w:rsidRPr="00CE27B0" w:rsidRDefault="00E2159F" w:rsidP="00E2159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7023A">
        <w:rPr>
          <w:rFonts w:ascii="Arial" w:hAnsi="Arial" w:cs="Arial"/>
          <w:sz w:val="24"/>
          <w:szCs w:val="24"/>
          <w:lang w:val="el-GR"/>
        </w:rPr>
        <w:tab/>
        <w:t xml:space="preserve">Οι εκπρόσωποι του Πανεπιστημίου Κύπρου ανέφεραν ότι </w:t>
      </w:r>
      <w:r w:rsidR="0047023A" w:rsidRPr="0047023A">
        <w:rPr>
          <w:rFonts w:ascii="Arial" w:hAnsi="Arial" w:cs="Arial"/>
          <w:sz w:val="24"/>
          <w:szCs w:val="24"/>
          <w:lang w:val="el-GR"/>
        </w:rPr>
        <w:t>οι</w:t>
      </w:r>
      <w:r w:rsidRPr="0047023A">
        <w:rPr>
          <w:rFonts w:ascii="Arial" w:hAnsi="Arial" w:cs="Arial"/>
          <w:sz w:val="24"/>
          <w:szCs w:val="24"/>
          <w:lang w:val="el-GR"/>
        </w:rPr>
        <w:t xml:space="preserve"> επιπρόσθετ</w:t>
      </w:r>
      <w:r w:rsidR="0047023A" w:rsidRPr="0047023A">
        <w:rPr>
          <w:rFonts w:ascii="Arial" w:hAnsi="Arial" w:cs="Arial"/>
          <w:sz w:val="24"/>
          <w:szCs w:val="24"/>
          <w:lang w:val="el-GR"/>
        </w:rPr>
        <w:t>ες</w:t>
      </w:r>
      <w:r w:rsidRPr="0047023A">
        <w:rPr>
          <w:rFonts w:ascii="Arial" w:hAnsi="Arial" w:cs="Arial"/>
          <w:sz w:val="24"/>
          <w:szCs w:val="24"/>
          <w:lang w:val="el-GR"/>
        </w:rPr>
        <w:t xml:space="preserve"> δαπάν</w:t>
      </w:r>
      <w:r w:rsidR="0047023A" w:rsidRPr="0047023A">
        <w:rPr>
          <w:rFonts w:ascii="Arial" w:hAnsi="Arial" w:cs="Arial"/>
          <w:sz w:val="24"/>
          <w:szCs w:val="24"/>
          <w:lang w:val="el-GR"/>
        </w:rPr>
        <w:t>ες δεν ήταν δυνατό να προβλεφθούν έγκαιρα</w:t>
      </w:r>
      <w:r w:rsidR="00695F51" w:rsidRPr="00695F51">
        <w:rPr>
          <w:rFonts w:ascii="Arial" w:hAnsi="Arial" w:cs="Arial"/>
          <w:sz w:val="24"/>
          <w:szCs w:val="24"/>
          <w:lang w:val="el-GR"/>
        </w:rPr>
        <w:t>,</w:t>
      </w:r>
      <w:r w:rsidR="0047023A" w:rsidRPr="0047023A">
        <w:rPr>
          <w:rFonts w:ascii="Arial" w:hAnsi="Arial" w:cs="Arial"/>
          <w:sz w:val="24"/>
          <w:szCs w:val="24"/>
          <w:lang w:val="el-GR"/>
        </w:rPr>
        <w:t xml:space="preserve"> ώστε να καλυφθούν εντός του οικονομικού έτους </w:t>
      </w:r>
      <w:r w:rsidR="00E303C9" w:rsidRPr="0047023A">
        <w:rPr>
          <w:rFonts w:ascii="Arial" w:hAnsi="Arial" w:cs="Arial"/>
          <w:sz w:val="24"/>
          <w:szCs w:val="24"/>
          <w:lang w:val="el-GR"/>
        </w:rPr>
        <w:t>2019</w:t>
      </w:r>
      <w:r w:rsidR="00E303C9">
        <w:rPr>
          <w:rFonts w:ascii="Arial" w:hAnsi="Arial" w:cs="Arial"/>
          <w:sz w:val="24"/>
          <w:szCs w:val="24"/>
          <w:lang w:val="el-GR"/>
        </w:rPr>
        <w:t xml:space="preserve"> </w:t>
      </w:r>
      <w:r w:rsidR="0047023A" w:rsidRPr="0047023A">
        <w:rPr>
          <w:rFonts w:ascii="Arial" w:hAnsi="Arial" w:cs="Arial"/>
          <w:sz w:val="24"/>
          <w:szCs w:val="24"/>
          <w:lang w:val="el-GR"/>
        </w:rPr>
        <w:t>με την έγκριση συμπληρωματικού προϋπολογισμού</w:t>
      </w:r>
      <w:r w:rsidR="00695F51" w:rsidRPr="00695F51">
        <w:rPr>
          <w:rFonts w:ascii="Arial" w:hAnsi="Arial" w:cs="Arial"/>
          <w:sz w:val="24"/>
          <w:szCs w:val="24"/>
          <w:lang w:val="el-GR"/>
        </w:rPr>
        <w:t>,</w:t>
      </w:r>
      <w:r w:rsidR="0047023A" w:rsidRPr="0047023A">
        <w:rPr>
          <w:rFonts w:ascii="Arial" w:hAnsi="Arial" w:cs="Arial"/>
          <w:sz w:val="24"/>
          <w:szCs w:val="24"/>
          <w:lang w:val="el-GR"/>
        </w:rPr>
        <w:t xml:space="preserve"> </w:t>
      </w:r>
      <w:r w:rsidR="00CE27B0">
        <w:rPr>
          <w:rFonts w:ascii="Arial" w:hAnsi="Arial" w:cs="Arial"/>
          <w:sz w:val="24"/>
          <w:szCs w:val="24"/>
          <w:lang w:val="el-GR"/>
        </w:rPr>
        <w:t>λόγω αλλαγής στο σύστημα μισθοδοσίας του προσωπικού του Πανεπιστημίου Κύπρου</w:t>
      </w:r>
      <w:r w:rsidR="0047023A" w:rsidRPr="00CE27B0">
        <w:rPr>
          <w:rFonts w:ascii="Arial" w:hAnsi="Arial" w:cs="Arial"/>
          <w:sz w:val="24"/>
          <w:szCs w:val="24"/>
          <w:lang w:val="el-GR"/>
        </w:rPr>
        <w:t xml:space="preserve">. </w:t>
      </w:r>
      <w:r w:rsidRPr="00CE27B0">
        <w:rPr>
          <w:rFonts w:ascii="Arial" w:hAnsi="Arial" w:cs="Arial"/>
          <w:sz w:val="24"/>
          <w:szCs w:val="24"/>
          <w:lang w:val="el-GR"/>
        </w:rPr>
        <w:t xml:space="preserve"> </w:t>
      </w:r>
      <w:r w:rsidR="00CE27B0" w:rsidRPr="00CE27B0">
        <w:rPr>
          <w:rFonts w:ascii="Arial" w:hAnsi="Arial" w:cs="Arial"/>
          <w:sz w:val="24"/>
          <w:szCs w:val="24"/>
          <w:lang w:val="el-GR"/>
        </w:rPr>
        <w:t>Περαιτέρω</w:t>
      </w:r>
      <w:r w:rsidR="00047E2E">
        <w:rPr>
          <w:rFonts w:ascii="Arial" w:hAnsi="Arial" w:cs="Arial"/>
          <w:sz w:val="24"/>
          <w:szCs w:val="24"/>
          <w:lang w:val="el-GR"/>
        </w:rPr>
        <w:t>,</w:t>
      </w:r>
      <w:r w:rsidR="00CE27B0" w:rsidRPr="00CE27B0">
        <w:rPr>
          <w:rFonts w:ascii="Arial" w:hAnsi="Arial" w:cs="Arial"/>
          <w:sz w:val="24"/>
          <w:szCs w:val="24"/>
          <w:lang w:val="el-GR"/>
        </w:rPr>
        <w:t xml:space="preserve"> όπως ανέφεραν</w:t>
      </w:r>
      <w:r w:rsidR="00047E2E">
        <w:rPr>
          <w:rFonts w:ascii="Arial" w:hAnsi="Arial" w:cs="Arial"/>
          <w:sz w:val="24"/>
          <w:szCs w:val="24"/>
          <w:lang w:val="el-GR"/>
        </w:rPr>
        <w:t>,</w:t>
      </w:r>
      <w:r w:rsidR="00CE27B0" w:rsidRPr="00CE27B0">
        <w:rPr>
          <w:rFonts w:ascii="Arial" w:hAnsi="Arial" w:cs="Arial"/>
          <w:sz w:val="24"/>
          <w:szCs w:val="24"/>
          <w:lang w:val="el-GR"/>
        </w:rPr>
        <w:t xml:space="preserve"> οι πραγματικές δαπάνες για το οικονομικό έτος 2019 οριστικοποιήθηκαν μετά την ολοκλήρωση των οικονομικών καταστάσεων και </w:t>
      </w:r>
      <w:r w:rsidR="00CE27B0">
        <w:rPr>
          <w:rFonts w:ascii="Arial" w:hAnsi="Arial" w:cs="Arial"/>
          <w:sz w:val="24"/>
          <w:szCs w:val="24"/>
          <w:lang w:val="el-GR"/>
        </w:rPr>
        <w:t xml:space="preserve">με βάση </w:t>
      </w:r>
      <w:r w:rsidR="00CE27B0" w:rsidRPr="00CE27B0">
        <w:rPr>
          <w:rFonts w:ascii="Arial" w:hAnsi="Arial" w:cs="Arial"/>
          <w:sz w:val="24"/>
          <w:szCs w:val="24"/>
          <w:lang w:val="el-GR"/>
        </w:rPr>
        <w:t xml:space="preserve">τον οικονομικό έλεγχο </w:t>
      </w:r>
      <w:r w:rsidR="00CE27B0">
        <w:rPr>
          <w:rFonts w:ascii="Arial" w:hAnsi="Arial" w:cs="Arial"/>
          <w:sz w:val="24"/>
          <w:szCs w:val="24"/>
          <w:lang w:val="el-GR"/>
        </w:rPr>
        <w:t>ο οποίος</w:t>
      </w:r>
      <w:r w:rsidR="00CE27B0" w:rsidRPr="00CE27B0">
        <w:rPr>
          <w:rFonts w:ascii="Arial" w:hAnsi="Arial" w:cs="Arial"/>
          <w:sz w:val="24"/>
          <w:szCs w:val="24"/>
          <w:lang w:val="el-GR"/>
        </w:rPr>
        <w:t xml:space="preserve"> ανατέθηκε σε ιδιώτη ελεγκτή μέσω διαδικασίας προσφορών που προκήρυξε η Ελεγκτική Υπηρεσία.</w:t>
      </w:r>
    </w:p>
    <w:p w14:paraId="3B452250" w14:textId="5F2E3AC3" w:rsidR="00AC7092" w:rsidRPr="00AC7092" w:rsidRDefault="00AC7092" w:rsidP="00E2159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bookmarkStart w:id="1" w:name="_Hlk76642641"/>
      <w:r w:rsidRPr="00AC7092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 xml:space="preserve">Στο πλαίσιο 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συζήτησης η επιτροπή ζήτησε και έλαβε διευκρινήσεις </w:t>
      </w:r>
      <w:r w:rsidR="00F5587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σε σχέση με </w:t>
      </w:r>
      <w:r w:rsidR="001C2EBD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τις πρόνοιες του νομοσχεδίου </w:t>
      </w:r>
      <w:r w:rsidR="00965476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</w:t>
      </w:r>
      <w:r w:rsidR="00F5587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ειδικότερα όσον αφορά </w:t>
      </w:r>
      <w:r w:rsidR="00E303C9">
        <w:rPr>
          <w:rFonts w:ascii="Arial" w:hAnsi="Arial" w:cs="Arial"/>
          <w:color w:val="000000" w:themeColor="text1"/>
          <w:sz w:val="24"/>
          <w:szCs w:val="24"/>
          <w:lang w:val="el-GR"/>
        </w:rPr>
        <w:t>τους επισκέπτες καθηγητές, τους ερευνητές και τ</w:t>
      </w:r>
      <w:r w:rsidR="00965476">
        <w:rPr>
          <w:rFonts w:ascii="Arial" w:hAnsi="Arial" w:cs="Arial"/>
          <w:color w:val="000000" w:themeColor="text1"/>
          <w:sz w:val="24"/>
          <w:szCs w:val="24"/>
          <w:lang w:val="el-GR"/>
        </w:rPr>
        <w:t>α ερευνητικά προγράμματα του Πανεπιστημίου Κύπρου.</w:t>
      </w:r>
    </w:p>
    <w:p w14:paraId="186B1086" w14:textId="56CAC06E" w:rsidR="00E2159F" w:rsidRDefault="00E2159F" w:rsidP="00E2159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ab/>
      </w:r>
      <w:bookmarkEnd w:id="1"/>
      <w:r>
        <w:rPr>
          <w:rFonts w:ascii="Arial" w:hAnsi="Arial" w:cs="Arial"/>
          <w:sz w:val="24"/>
          <w:szCs w:val="24"/>
          <w:lang w:val="el-GR"/>
        </w:rPr>
        <w:t xml:space="preserve">Η Κοινοβουλευτική Επιτροπή Παιδείας και Πολιτισμού, αφού έλαβε υπόψη όλα όσα τέθηκαν ενώπιόν της, </w:t>
      </w:r>
      <w:r w:rsidR="00AC7092" w:rsidRPr="00E303C9">
        <w:rPr>
          <w:rFonts w:ascii="Arial" w:hAnsi="Arial" w:cs="Arial"/>
          <w:sz w:val="24"/>
          <w:szCs w:val="24"/>
          <w:lang w:val="el-GR"/>
        </w:rPr>
        <w:t>επιφυλάχθηκε να τοποθετηθεί επί των προνοιών του νομοσχεδίου κατά τη συζήτησή του ενώπιον της ολομέλειας του σώματος</w:t>
      </w:r>
      <w:r w:rsidRPr="00E303C9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38D4466" w14:textId="77777777" w:rsidR="00417F5F" w:rsidRPr="00695F51" w:rsidRDefault="00417F5F" w:rsidP="00E2159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3835FF1C" w14:textId="77777777" w:rsidR="00417F5F" w:rsidRPr="00695F51" w:rsidRDefault="00417F5F" w:rsidP="00E2159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68E80AD3" w14:textId="77777777" w:rsidR="00417F5F" w:rsidRPr="00695F51" w:rsidRDefault="00417F5F" w:rsidP="00E2159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5BF8DCE1" w14:textId="1DC90338" w:rsidR="00E2159F" w:rsidRPr="00695F51" w:rsidRDefault="00FC21B0" w:rsidP="00E2159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l-GR"/>
        </w:rPr>
      </w:pPr>
      <w:r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>4 Απριλίου</w:t>
      </w:r>
      <w:r w:rsidR="00AC7092"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</w:t>
      </w:r>
      <w:r w:rsidR="00E2159F"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>202</w:t>
      </w:r>
      <w:r w:rsidR="00AC7092"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>4</w:t>
      </w:r>
    </w:p>
    <w:p w14:paraId="371989FF" w14:textId="77777777" w:rsidR="00417F5F" w:rsidRPr="00695F51" w:rsidRDefault="00417F5F" w:rsidP="00417F5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l-GR"/>
        </w:rPr>
      </w:pPr>
    </w:p>
    <w:p w14:paraId="05C5A2BF" w14:textId="19939D1F" w:rsidR="00FC21B0" w:rsidRPr="00695F51" w:rsidRDefault="00E2159F" w:rsidP="00417F5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l-GR"/>
        </w:rPr>
      </w:pPr>
      <w:r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>Αρ. Φακ.:</w:t>
      </w:r>
      <w:r w:rsidR="004042E2"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</w:t>
      </w:r>
      <w:r w:rsidR="00BC09BC" w:rsidRPr="00695F51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</w:t>
      </w:r>
      <w:r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>23.01.06</w:t>
      </w:r>
      <w:r w:rsidR="00AC7092"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>3</w:t>
      </w:r>
      <w:r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>.</w:t>
      </w:r>
      <w:r w:rsidR="00AC7092"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>204</w:t>
      </w:r>
      <w:r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>-202</w:t>
      </w:r>
      <w:r w:rsidR="00AC7092" w:rsidRPr="00417F5F">
        <w:rPr>
          <w:rFonts w:ascii="Arial" w:hAnsi="Arial" w:cs="Arial"/>
          <w:color w:val="000000" w:themeColor="text1"/>
          <w:sz w:val="28"/>
          <w:szCs w:val="28"/>
          <w:lang w:val="el-GR"/>
        </w:rPr>
        <w:t>2</w:t>
      </w:r>
    </w:p>
    <w:p w14:paraId="6603D211" w14:textId="77777777" w:rsidR="00417F5F" w:rsidRPr="00695F51" w:rsidRDefault="00417F5F" w:rsidP="00417F5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l-GR"/>
        </w:rPr>
      </w:pPr>
    </w:p>
    <w:p w14:paraId="12279E84" w14:textId="2E05D193" w:rsidR="00E2159F" w:rsidRPr="00695F51" w:rsidRDefault="00E2159F" w:rsidP="00CE27B0">
      <w:pPr>
        <w:tabs>
          <w:tab w:val="left" w:pos="993"/>
        </w:tabs>
        <w:spacing w:after="0" w:line="360" w:lineRule="auto"/>
        <w:jc w:val="both"/>
        <w:rPr>
          <w:color w:val="000000" w:themeColor="text1"/>
          <w:sz w:val="20"/>
          <w:szCs w:val="20"/>
          <w:lang w:val="en-US"/>
        </w:rPr>
      </w:pPr>
      <w:r w:rsidRPr="00417F5F">
        <w:rPr>
          <w:rFonts w:ascii="Arial" w:hAnsi="Arial" w:cs="Arial"/>
          <w:color w:val="000000" w:themeColor="text1"/>
          <w:sz w:val="20"/>
          <w:szCs w:val="20"/>
          <w:lang w:val="el-GR"/>
        </w:rPr>
        <w:t>ΘΒΚ/</w:t>
      </w:r>
      <w:r w:rsidR="00417F5F" w:rsidRPr="00417F5F">
        <w:rPr>
          <w:rFonts w:ascii="Arial" w:hAnsi="Arial" w:cs="Arial"/>
          <w:color w:val="000000" w:themeColor="text1"/>
          <w:sz w:val="20"/>
          <w:szCs w:val="20"/>
          <w:lang w:val="en-US"/>
        </w:rPr>
        <w:t>MV</w:t>
      </w:r>
      <w:r w:rsidR="00695F51" w:rsidRPr="00695F51">
        <w:rPr>
          <w:rFonts w:ascii="Arial" w:hAnsi="Arial" w:cs="Arial"/>
          <w:color w:val="000000" w:themeColor="text1"/>
          <w:sz w:val="20"/>
          <w:szCs w:val="20"/>
          <w:lang w:val="el-GR"/>
        </w:rPr>
        <w:t>/</w:t>
      </w:r>
      <w:r w:rsidR="00695F51">
        <w:rPr>
          <w:rFonts w:ascii="Arial" w:hAnsi="Arial" w:cs="Arial"/>
          <w:color w:val="000000" w:themeColor="text1"/>
          <w:sz w:val="20"/>
          <w:szCs w:val="20"/>
          <w:lang w:val="en-US"/>
        </w:rPr>
        <w:t>XM</w:t>
      </w:r>
    </w:p>
    <w:sectPr w:rsidR="00E2159F" w:rsidRPr="00695F51" w:rsidSect="00E10FAE">
      <w:headerReference w:type="default" r:id="rId6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DFF6" w14:textId="77777777" w:rsidR="00E10FAE" w:rsidRDefault="00E10FAE" w:rsidP="00047E2E">
      <w:pPr>
        <w:spacing w:after="0" w:line="240" w:lineRule="auto"/>
      </w:pPr>
      <w:r>
        <w:separator/>
      </w:r>
    </w:p>
  </w:endnote>
  <w:endnote w:type="continuationSeparator" w:id="0">
    <w:p w14:paraId="7AF0AD4C" w14:textId="77777777" w:rsidR="00E10FAE" w:rsidRDefault="00E10FAE" w:rsidP="0004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CC2C" w14:textId="77777777" w:rsidR="00E10FAE" w:rsidRDefault="00E10FAE" w:rsidP="00047E2E">
      <w:pPr>
        <w:spacing w:after="0" w:line="240" w:lineRule="auto"/>
      </w:pPr>
      <w:r>
        <w:separator/>
      </w:r>
    </w:p>
  </w:footnote>
  <w:footnote w:type="continuationSeparator" w:id="0">
    <w:p w14:paraId="63E6E351" w14:textId="77777777" w:rsidR="00E10FAE" w:rsidRDefault="00E10FAE" w:rsidP="0004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294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EBDD79" w14:textId="68F65606" w:rsidR="00047E2E" w:rsidRDefault="00047E2E" w:rsidP="00047E2E">
        <w:pPr>
          <w:pStyle w:val="Header"/>
          <w:spacing w:line="480" w:lineRule="auto"/>
          <w:jc w:val="center"/>
        </w:pPr>
        <w:r w:rsidRPr="00047E2E">
          <w:rPr>
            <w:rFonts w:ascii="Arial" w:hAnsi="Arial" w:cs="Arial"/>
            <w:sz w:val="24"/>
            <w:szCs w:val="24"/>
          </w:rPr>
          <w:fldChar w:fldCharType="begin"/>
        </w:r>
        <w:r w:rsidRPr="00047E2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47E2E">
          <w:rPr>
            <w:rFonts w:ascii="Arial" w:hAnsi="Arial" w:cs="Arial"/>
            <w:sz w:val="24"/>
            <w:szCs w:val="24"/>
          </w:rPr>
          <w:fldChar w:fldCharType="separate"/>
        </w:r>
        <w:r w:rsidRPr="00047E2E">
          <w:rPr>
            <w:rFonts w:ascii="Arial" w:hAnsi="Arial" w:cs="Arial"/>
            <w:noProof/>
            <w:sz w:val="24"/>
            <w:szCs w:val="24"/>
          </w:rPr>
          <w:t>2</w:t>
        </w:r>
        <w:r w:rsidRPr="00047E2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CFA7D18" w14:textId="77777777" w:rsidR="00047E2E" w:rsidRDefault="00047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9F"/>
    <w:rsid w:val="00047E2E"/>
    <w:rsid w:val="000E1472"/>
    <w:rsid w:val="001B4E07"/>
    <w:rsid w:val="001C2EBD"/>
    <w:rsid w:val="002470AB"/>
    <w:rsid w:val="002C3327"/>
    <w:rsid w:val="002D340F"/>
    <w:rsid w:val="004042E2"/>
    <w:rsid w:val="00417F5F"/>
    <w:rsid w:val="0047023A"/>
    <w:rsid w:val="00695F51"/>
    <w:rsid w:val="008644BE"/>
    <w:rsid w:val="00965476"/>
    <w:rsid w:val="00AC7092"/>
    <w:rsid w:val="00B133AF"/>
    <w:rsid w:val="00BC09BC"/>
    <w:rsid w:val="00CE27B0"/>
    <w:rsid w:val="00E02005"/>
    <w:rsid w:val="00E10FAE"/>
    <w:rsid w:val="00E2159F"/>
    <w:rsid w:val="00E303C9"/>
    <w:rsid w:val="00F55879"/>
    <w:rsid w:val="00F715B0"/>
    <w:rsid w:val="00F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855F"/>
  <w15:chartTrackingRefBased/>
  <w15:docId w15:val="{86F559FF-426A-4C3C-AE18-15A5722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9F"/>
    <w:pPr>
      <w:spacing w:line="25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2E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2E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order 1813253</cp:lastModifiedBy>
  <cp:revision>13</cp:revision>
  <dcterms:created xsi:type="dcterms:W3CDTF">2024-03-27T12:29:00Z</dcterms:created>
  <dcterms:modified xsi:type="dcterms:W3CDTF">2024-04-05T08:15:00Z</dcterms:modified>
</cp:coreProperties>
</file>