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42E8" w14:textId="09AB1383" w:rsidR="00AC48CE" w:rsidRDefault="00AC48CE" w:rsidP="00AC48CE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Άμυνας για τους κανονισμούς «Οι περί </w:t>
      </w:r>
      <w:r w:rsidR="00973982">
        <w:rPr>
          <w:rFonts w:ascii="Arial" w:hAnsi="Arial" w:cs="Arial"/>
          <w:b/>
          <w:bCs/>
          <w:sz w:val="24"/>
          <w:szCs w:val="24"/>
        </w:rPr>
        <w:t>Διαμνημονεύσεω</w:t>
      </w:r>
      <w:r w:rsidR="00545161">
        <w:rPr>
          <w:rFonts w:ascii="Arial" w:hAnsi="Arial" w:cs="Arial"/>
          <w:b/>
          <w:bCs/>
          <w:sz w:val="24"/>
          <w:szCs w:val="24"/>
        </w:rPr>
        <w:t>ν</w:t>
      </w:r>
      <w:r w:rsidR="00973982">
        <w:rPr>
          <w:rFonts w:ascii="Arial" w:hAnsi="Arial" w:cs="Arial"/>
          <w:b/>
          <w:bCs/>
          <w:sz w:val="24"/>
          <w:szCs w:val="24"/>
        </w:rPr>
        <w:t xml:space="preserve"> της Εθνικής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3982">
        <w:rPr>
          <w:rFonts w:ascii="Arial" w:hAnsi="Arial" w:cs="Arial"/>
          <w:b/>
          <w:bCs/>
          <w:sz w:val="24"/>
          <w:szCs w:val="24"/>
        </w:rPr>
        <w:t xml:space="preserve">Φρουράς </w:t>
      </w:r>
      <w:r>
        <w:rPr>
          <w:rFonts w:ascii="Arial" w:hAnsi="Arial" w:cs="Arial"/>
          <w:b/>
          <w:bCs/>
          <w:sz w:val="24"/>
          <w:szCs w:val="24"/>
        </w:rPr>
        <w:t>(Τροποποιητικοί) Κανονισμοί του 202</w:t>
      </w:r>
      <w:r w:rsidR="0097398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1E5B835E" w14:textId="77777777" w:rsidR="00AC48CE" w:rsidRDefault="00AC48CE" w:rsidP="00AC48CE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37CB72C2" w14:textId="2F96E694" w:rsidR="00AC48CE" w:rsidRDefault="00AC48CE" w:rsidP="00AC48CE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Μαρίνος Σιζόπουλος, πρόεδρος</w:t>
      </w:r>
      <w:r>
        <w:rPr>
          <w:rFonts w:ascii="Arial" w:hAnsi="Arial" w:cs="Arial"/>
          <w:sz w:val="24"/>
          <w:szCs w:val="24"/>
        </w:rPr>
        <w:tab/>
      </w:r>
      <w:r w:rsidR="00E13A85">
        <w:rPr>
          <w:rFonts w:ascii="Arial" w:hAnsi="Arial" w:cs="Arial"/>
          <w:sz w:val="24"/>
          <w:szCs w:val="24"/>
        </w:rPr>
        <w:t>Ζαχαρίας Κουλίας</w:t>
      </w:r>
    </w:p>
    <w:p w14:paraId="12FE4C81" w14:textId="1030CDAF" w:rsidR="00AC48CE" w:rsidRDefault="00AC48CE" w:rsidP="00AC48CE">
      <w:pPr>
        <w:tabs>
          <w:tab w:val="left" w:pos="567"/>
          <w:tab w:val="left" w:pos="4962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Γιώργος Κάρουλλας </w:t>
      </w:r>
      <w:r>
        <w:rPr>
          <w:rFonts w:ascii="Arial" w:hAnsi="Arial" w:cs="Arial"/>
          <w:sz w:val="24"/>
          <w:szCs w:val="24"/>
        </w:rPr>
        <w:tab/>
      </w:r>
      <w:r w:rsidR="00E13A85">
        <w:rPr>
          <w:rFonts w:ascii="Arial" w:hAnsi="Arial" w:cs="Arial"/>
          <w:sz w:val="24"/>
          <w:szCs w:val="24"/>
        </w:rPr>
        <w:t>Παύλος Μυλωνάς</w:t>
      </w:r>
    </w:p>
    <w:p w14:paraId="40C9A40A" w14:textId="69C09A32" w:rsidR="00AC48CE" w:rsidRDefault="00AC48CE" w:rsidP="00AC48CE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Χάρης Γεωργιάδης</w:t>
      </w:r>
      <w:r>
        <w:rPr>
          <w:rFonts w:ascii="Arial" w:hAnsi="Arial" w:cs="Arial"/>
          <w:sz w:val="24"/>
          <w:szCs w:val="24"/>
        </w:rPr>
        <w:tab/>
      </w:r>
      <w:r w:rsidR="00E13A85">
        <w:rPr>
          <w:rFonts w:ascii="Arial" w:hAnsi="Arial" w:cs="Arial"/>
          <w:sz w:val="24"/>
          <w:szCs w:val="24"/>
        </w:rPr>
        <w:t>Χρίστος Χρίστου</w:t>
      </w:r>
    </w:p>
    <w:p w14:paraId="12A6EFCC" w14:textId="34B85846" w:rsidR="00AC48CE" w:rsidRDefault="00AC48CE" w:rsidP="00AC48CE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A85">
        <w:rPr>
          <w:rFonts w:ascii="Arial" w:hAnsi="Arial" w:cs="Arial"/>
          <w:sz w:val="24"/>
          <w:szCs w:val="24"/>
        </w:rPr>
        <w:t xml:space="preserve">Κώστας Κώστα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13A85">
        <w:rPr>
          <w:rFonts w:ascii="Arial" w:hAnsi="Arial" w:cs="Arial"/>
          <w:sz w:val="24"/>
          <w:szCs w:val="24"/>
        </w:rPr>
        <w:t>Αλέκος Τρυφωνίδης</w:t>
      </w:r>
    </w:p>
    <w:p w14:paraId="294A289F" w14:textId="420E2BEF" w:rsidR="00AC48CE" w:rsidRDefault="00AC48CE" w:rsidP="00AC48CE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A85">
        <w:rPr>
          <w:rFonts w:ascii="Arial" w:hAnsi="Arial" w:cs="Arial"/>
          <w:sz w:val="24"/>
          <w:szCs w:val="24"/>
        </w:rPr>
        <w:t>Βαλεντίνος Φακοντής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9EF1D3F" w14:textId="5DFBE69F" w:rsidR="00AC48CE" w:rsidRDefault="00AC48CE" w:rsidP="00AC48C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Κοινοβουλευτική Επιτροπή Άμυνας μελέτησε τους πιο πάνω κανονισμούς σε συνεδρί</w:t>
      </w:r>
      <w:r w:rsidR="00E13A85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της, </w:t>
      </w:r>
      <w:r w:rsidR="00E13A85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οποί</w:t>
      </w:r>
      <w:r w:rsidR="00E13A85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πραγματοποιήθηκ</w:t>
      </w:r>
      <w:r w:rsidR="00E13A85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στις </w:t>
      </w:r>
      <w:r w:rsidR="00E13A85">
        <w:rPr>
          <w:rFonts w:ascii="Arial" w:hAnsi="Arial" w:cs="Arial"/>
          <w:sz w:val="24"/>
          <w:szCs w:val="24"/>
        </w:rPr>
        <w:t>20 Οκτωβρίου</w:t>
      </w:r>
      <w:r>
        <w:rPr>
          <w:rFonts w:ascii="Arial" w:hAnsi="Arial" w:cs="Arial"/>
          <w:sz w:val="24"/>
          <w:szCs w:val="24"/>
        </w:rPr>
        <w:t xml:space="preserve"> 2022.  </w:t>
      </w:r>
      <w:r w:rsidR="00E13A85">
        <w:rPr>
          <w:rFonts w:ascii="Arial" w:hAnsi="Arial" w:cs="Arial"/>
          <w:sz w:val="24"/>
          <w:szCs w:val="24"/>
        </w:rPr>
        <w:t>Στη</w:t>
      </w:r>
      <w:r>
        <w:rPr>
          <w:rFonts w:ascii="Arial" w:hAnsi="Arial" w:cs="Arial"/>
          <w:sz w:val="24"/>
          <w:szCs w:val="24"/>
        </w:rPr>
        <w:t xml:space="preserve"> συνεδρ</w:t>
      </w:r>
      <w:r w:rsidR="00E13A85">
        <w:rPr>
          <w:rFonts w:ascii="Arial" w:hAnsi="Arial" w:cs="Arial"/>
          <w:sz w:val="24"/>
          <w:szCs w:val="24"/>
        </w:rPr>
        <w:t xml:space="preserve">ίαση αυτή </w:t>
      </w:r>
      <w:r>
        <w:rPr>
          <w:rFonts w:ascii="Arial" w:hAnsi="Arial" w:cs="Arial"/>
          <w:sz w:val="24"/>
          <w:szCs w:val="24"/>
        </w:rPr>
        <w:t>κλήθηκαν και παρευρέθηκαν ενώπι</w:t>
      </w:r>
      <w:r w:rsidR="00E13A85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ν της </w:t>
      </w:r>
      <w:r w:rsidR="00E13A85">
        <w:rPr>
          <w:rFonts w:ascii="Arial" w:hAnsi="Arial" w:cs="Arial"/>
          <w:sz w:val="24"/>
          <w:szCs w:val="24"/>
        </w:rPr>
        <w:t xml:space="preserve">επιτροπής </w:t>
      </w:r>
      <w:r>
        <w:rPr>
          <w:rFonts w:ascii="Arial" w:hAnsi="Arial" w:cs="Arial"/>
          <w:sz w:val="24"/>
          <w:szCs w:val="24"/>
        </w:rPr>
        <w:t>ο Υπουργός Άμυνας, ο γενικός διευθυντής του Υπουργείου Άμυνας και ο Αρχηγός Εθνικής Φρουράς, συνοδευόμενοι από υπηρεσιακούς παράγοντες</w:t>
      </w:r>
      <w:r w:rsidR="00A01DA9">
        <w:rPr>
          <w:rFonts w:ascii="Arial" w:hAnsi="Arial" w:cs="Arial"/>
          <w:sz w:val="24"/>
          <w:szCs w:val="24"/>
        </w:rPr>
        <w:t>, καθώς και εκπρόσωπος της Νομικής Υπηρεσίας της Δημοκρατίας.</w:t>
      </w:r>
    </w:p>
    <w:p w14:paraId="722D357B" w14:textId="6F1DAA67" w:rsidR="001C1441" w:rsidRDefault="00AC48CE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Σκοπός των </w:t>
      </w:r>
      <w:r w:rsidR="00D9223A">
        <w:rPr>
          <w:rFonts w:ascii="Arial" w:hAnsi="Arial" w:cs="Arial"/>
          <w:sz w:val="24"/>
          <w:szCs w:val="24"/>
        </w:rPr>
        <w:t xml:space="preserve">προτεινόμενων </w:t>
      </w:r>
      <w:r>
        <w:rPr>
          <w:rFonts w:ascii="Arial" w:hAnsi="Arial" w:cs="Arial"/>
          <w:sz w:val="24"/>
          <w:szCs w:val="24"/>
        </w:rPr>
        <w:t>κανονισμών, οι οποίοι εκδίδονται δυνάμει του άρθρου 7</w:t>
      </w:r>
      <w:r w:rsidR="00A01D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του περί </w:t>
      </w:r>
      <w:r w:rsidR="00A01DA9">
        <w:rPr>
          <w:rFonts w:ascii="Arial" w:hAnsi="Arial" w:cs="Arial"/>
          <w:sz w:val="24"/>
          <w:szCs w:val="24"/>
        </w:rPr>
        <w:t>Εθνικής Φρουράς</w:t>
      </w:r>
      <w:r>
        <w:rPr>
          <w:rFonts w:ascii="Arial" w:hAnsi="Arial" w:cs="Arial"/>
          <w:sz w:val="24"/>
          <w:szCs w:val="24"/>
        </w:rPr>
        <w:t xml:space="preserve"> Νόμου, είναι η τροποποίηση των περί</w:t>
      </w:r>
      <w:r w:rsidR="00A01DA9">
        <w:rPr>
          <w:rFonts w:ascii="Arial" w:hAnsi="Arial" w:cs="Arial"/>
          <w:sz w:val="24"/>
          <w:szCs w:val="24"/>
        </w:rPr>
        <w:t xml:space="preserve"> Διαμνημονεύσεων της Εθνικής Φρουράς Κανονισμών, ώστε το </w:t>
      </w:r>
      <w:r w:rsidR="006271F6">
        <w:rPr>
          <w:rFonts w:ascii="Arial" w:hAnsi="Arial" w:cs="Arial"/>
          <w:sz w:val="24"/>
          <w:szCs w:val="24"/>
        </w:rPr>
        <w:t xml:space="preserve">απαραίτητο </w:t>
      </w:r>
      <w:r w:rsidR="00A01DA9">
        <w:rPr>
          <w:rFonts w:ascii="Arial" w:hAnsi="Arial" w:cs="Arial"/>
          <w:sz w:val="24"/>
          <w:szCs w:val="24"/>
        </w:rPr>
        <w:t xml:space="preserve">χρονικό διάστημα υπηρεσίας </w:t>
      </w:r>
      <w:r w:rsidR="00D9223A">
        <w:rPr>
          <w:rFonts w:ascii="Arial" w:hAnsi="Arial" w:cs="Arial"/>
          <w:sz w:val="24"/>
          <w:szCs w:val="24"/>
        </w:rPr>
        <w:t xml:space="preserve">των στρατιωτικών ξένων χωρών </w:t>
      </w:r>
      <w:r w:rsidR="003D3047">
        <w:rPr>
          <w:rFonts w:ascii="Arial" w:hAnsi="Arial" w:cs="Arial"/>
          <w:sz w:val="24"/>
          <w:szCs w:val="24"/>
        </w:rPr>
        <w:t xml:space="preserve">στην Εθνική Φρουρά </w:t>
      </w:r>
      <w:r w:rsidR="00D9223A">
        <w:rPr>
          <w:rFonts w:ascii="Arial" w:hAnsi="Arial" w:cs="Arial"/>
          <w:sz w:val="24"/>
          <w:szCs w:val="24"/>
        </w:rPr>
        <w:t xml:space="preserve">για </w:t>
      </w:r>
      <w:r w:rsidR="006271F6">
        <w:rPr>
          <w:rFonts w:ascii="Arial" w:hAnsi="Arial" w:cs="Arial"/>
          <w:sz w:val="24"/>
          <w:szCs w:val="24"/>
        </w:rPr>
        <w:t>την απονομή</w:t>
      </w:r>
      <w:r w:rsidR="003D3047">
        <w:rPr>
          <w:rFonts w:ascii="Arial" w:hAnsi="Arial" w:cs="Arial"/>
          <w:sz w:val="24"/>
          <w:szCs w:val="24"/>
        </w:rPr>
        <w:t xml:space="preserve"> διαμνημόνευση</w:t>
      </w:r>
      <w:r w:rsidR="006271F6">
        <w:rPr>
          <w:rFonts w:ascii="Arial" w:hAnsi="Arial" w:cs="Arial"/>
          <w:sz w:val="24"/>
          <w:szCs w:val="24"/>
        </w:rPr>
        <w:t>ς</w:t>
      </w:r>
      <w:r w:rsidR="003D3047">
        <w:rPr>
          <w:rFonts w:ascii="Arial" w:hAnsi="Arial" w:cs="Arial"/>
          <w:sz w:val="24"/>
          <w:szCs w:val="24"/>
        </w:rPr>
        <w:t xml:space="preserve"> να μειωθεί από δεκαοκτώ (18) σε δώδεκα (12) μήνες.</w:t>
      </w:r>
    </w:p>
    <w:p w14:paraId="38BC642F" w14:textId="167C63E4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τα στοιχεία που </w:t>
      </w:r>
      <w:r w:rsidR="00CD4BEC">
        <w:rPr>
          <w:rFonts w:ascii="Arial" w:hAnsi="Arial" w:cs="Arial"/>
          <w:sz w:val="24"/>
          <w:szCs w:val="24"/>
        </w:rPr>
        <w:t>κατα</w:t>
      </w:r>
      <w:r>
        <w:rPr>
          <w:rFonts w:ascii="Arial" w:hAnsi="Arial" w:cs="Arial"/>
          <w:sz w:val="24"/>
          <w:szCs w:val="24"/>
        </w:rPr>
        <w:t xml:space="preserve">τέθηκαν </w:t>
      </w:r>
      <w:r w:rsidR="00CD4BEC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τη</w:t>
      </w:r>
      <w:r w:rsidR="00CD4BEC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επιτροπή από το Υπουργείο Άμυνας, η προτεινόμενη τροποποίηση κρίθηκε αναγκαία</w:t>
      </w:r>
      <w:r w:rsidR="005B6C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9223A">
        <w:rPr>
          <w:rFonts w:ascii="Arial" w:hAnsi="Arial" w:cs="Arial"/>
          <w:sz w:val="24"/>
          <w:szCs w:val="24"/>
        </w:rPr>
        <w:t>ύστερα από τη διαπίστωση ότι αποκλείονται από την απονομή της διαμνημόνευσης οι στρατιωτικοί ξένων χωρών που υπηρετούν στην Εθνική Φρουρά των οποίων η υπηρεσία λήγει</w:t>
      </w:r>
      <w:r w:rsidR="006271F6">
        <w:rPr>
          <w:rFonts w:ascii="Arial" w:hAnsi="Arial" w:cs="Arial"/>
          <w:sz w:val="24"/>
          <w:szCs w:val="24"/>
        </w:rPr>
        <w:t>,</w:t>
      </w:r>
      <w:r w:rsidR="00D9223A">
        <w:rPr>
          <w:rFonts w:ascii="Arial" w:hAnsi="Arial" w:cs="Arial"/>
          <w:sz w:val="24"/>
          <w:szCs w:val="24"/>
        </w:rPr>
        <w:t xml:space="preserve"> είτε </w:t>
      </w:r>
      <w:r>
        <w:rPr>
          <w:rFonts w:ascii="Arial" w:hAnsi="Arial" w:cs="Arial"/>
          <w:sz w:val="24"/>
          <w:szCs w:val="24"/>
        </w:rPr>
        <w:t>λόγω αφυπηρέτησης είτε λόγω άλλων υπηρεσιακών αναγκών</w:t>
      </w:r>
      <w:r w:rsidR="006271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πριν από τη συμπλήρωση του </w:t>
      </w:r>
      <w:r w:rsidR="00D9223A">
        <w:rPr>
          <w:rFonts w:ascii="Arial" w:hAnsi="Arial" w:cs="Arial"/>
          <w:sz w:val="24"/>
          <w:szCs w:val="24"/>
        </w:rPr>
        <w:t xml:space="preserve">εν ισχύι </w:t>
      </w:r>
      <w:r>
        <w:rPr>
          <w:rFonts w:ascii="Arial" w:hAnsi="Arial" w:cs="Arial"/>
          <w:sz w:val="24"/>
          <w:szCs w:val="24"/>
        </w:rPr>
        <w:t xml:space="preserve">ελάχιστου καθορισθέντος χρονικού διαστήματος των δεκαοκτώ (18) μηνών.  </w:t>
      </w:r>
    </w:p>
    <w:p w14:paraId="7AC097D4" w14:textId="5D913550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Η Κοινοβουλευτική Επιτροπή Άμυνας, αφού έλαβε υπόψη όλα όσα τέθηκαν ενώπιόν της, </w:t>
      </w:r>
      <w:r w:rsidR="008B0FE4">
        <w:rPr>
          <w:rFonts w:ascii="Arial" w:hAnsi="Arial" w:cs="Arial"/>
          <w:sz w:val="24"/>
          <w:szCs w:val="24"/>
        </w:rPr>
        <w:t xml:space="preserve">υιοθετεί τους σκοπούς και τις επιδιώξεις των κανονισμών και ομόφωνα εισηγείται </w:t>
      </w:r>
      <w:r w:rsidR="006271F6">
        <w:rPr>
          <w:rFonts w:ascii="Arial" w:hAnsi="Arial" w:cs="Arial"/>
          <w:sz w:val="24"/>
          <w:szCs w:val="24"/>
        </w:rPr>
        <w:t xml:space="preserve">στη Βουλή </w:t>
      </w:r>
      <w:r w:rsidR="008B0FE4">
        <w:rPr>
          <w:rFonts w:ascii="Arial" w:hAnsi="Arial" w:cs="Arial"/>
          <w:sz w:val="24"/>
          <w:szCs w:val="24"/>
        </w:rPr>
        <w:t>την έγκρισή τους</w:t>
      </w:r>
      <w:r w:rsidR="00E13A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7FF307" w14:textId="3F9B33C0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01D2F48" w14:textId="3AABB187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7C64FBF" w14:textId="3DEE4C12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9E927C7" w14:textId="00A7E3F3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3E08F0F" w14:textId="18DD0B9E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313712E" w14:textId="4BE9E82C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77CC091" w14:textId="37F459B0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42174B4" w14:textId="0286E6F9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C57A02C" w14:textId="21BF6C23" w:rsidR="003D3047" w:rsidRDefault="006271F6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271F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Νοεμβρίου</w:t>
      </w:r>
      <w:r w:rsidR="003D3047">
        <w:rPr>
          <w:rFonts w:ascii="Arial" w:hAnsi="Arial" w:cs="Arial"/>
          <w:sz w:val="24"/>
          <w:szCs w:val="24"/>
        </w:rPr>
        <w:t xml:space="preserve"> 2022</w:t>
      </w:r>
    </w:p>
    <w:p w14:paraId="776039AB" w14:textId="77777777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6FD4F65" w14:textId="5AFC63A5" w:rsidR="003D3047" w:rsidRP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23.03.058.01</w:t>
      </w:r>
      <w:r w:rsidR="00DE5C2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-2021</w:t>
      </w:r>
    </w:p>
    <w:p w14:paraId="34527C2F" w14:textId="5B72E4C6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1BF67A1" w14:textId="4F722FF6" w:rsidR="003D3047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ΟΠ/</w:t>
      </w:r>
      <w:r w:rsidR="006271F6">
        <w:rPr>
          <w:rFonts w:ascii="Arial" w:hAnsi="Arial" w:cs="Arial"/>
          <w:sz w:val="24"/>
          <w:szCs w:val="24"/>
        </w:rPr>
        <w:t>ΝΧ,ΑΓ/</w:t>
      </w:r>
      <w:r>
        <w:rPr>
          <w:rFonts w:ascii="Arial" w:hAnsi="Arial" w:cs="Arial"/>
          <w:sz w:val="24"/>
          <w:szCs w:val="24"/>
        </w:rPr>
        <w:t>ΓΧ</w:t>
      </w:r>
    </w:p>
    <w:p w14:paraId="192A4C58" w14:textId="2DCFCD3C" w:rsidR="003D3047" w:rsidRPr="008B0FE4" w:rsidRDefault="003D3047" w:rsidP="003D304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23.03.058.01</w:t>
      </w:r>
      <w:r w:rsidR="00DE5C2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-2021-</w:t>
      </w:r>
      <w:r>
        <w:rPr>
          <w:rFonts w:ascii="Arial" w:hAnsi="Arial" w:cs="Arial"/>
          <w:sz w:val="24"/>
          <w:szCs w:val="24"/>
          <w:lang w:val="en-US"/>
        </w:rPr>
        <w:t>ek</w:t>
      </w:r>
    </w:p>
    <w:sectPr w:rsidR="003D3047" w:rsidRPr="008B0FE4" w:rsidSect="00723BBC">
      <w:headerReference w:type="default" r:id="rId6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0FAC" w14:textId="77777777" w:rsidR="00A211BE" w:rsidRDefault="00A211BE" w:rsidP="00723BBC">
      <w:pPr>
        <w:spacing w:after="0" w:line="240" w:lineRule="auto"/>
      </w:pPr>
      <w:r>
        <w:separator/>
      </w:r>
    </w:p>
  </w:endnote>
  <w:endnote w:type="continuationSeparator" w:id="0">
    <w:p w14:paraId="476323DB" w14:textId="77777777" w:rsidR="00A211BE" w:rsidRDefault="00A211BE" w:rsidP="0072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C781" w14:textId="77777777" w:rsidR="00A211BE" w:rsidRDefault="00A211BE" w:rsidP="00723BBC">
      <w:pPr>
        <w:spacing w:after="0" w:line="240" w:lineRule="auto"/>
      </w:pPr>
      <w:r>
        <w:separator/>
      </w:r>
    </w:p>
  </w:footnote>
  <w:footnote w:type="continuationSeparator" w:id="0">
    <w:p w14:paraId="69C92090" w14:textId="77777777" w:rsidR="00A211BE" w:rsidRDefault="00A211BE" w:rsidP="0072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07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E14FB8" w14:textId="0F6C588A" w:rsidR="00723BBC" w:rsidRDefault="00723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24ACE" w14:textId="77777777" w:rsidR="00723BBC" w:rsidRDefault="00723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7E"/>
    <w:rsid w:val="001401FA"/>
    <w:rsid w:val="001C1441"/>
    <w:rsid w:val="00210CB9"/>
    <w:rsid w:val="00272274"/>
    <w:rsid w:val="003B47C0"/>
    <w:rsid w:val="003D3047"/>
    <w:rsid w:val="00445F9C"/>
    <w:rsid w:val="00482DA7"/>
    <w:rsid w:val="004A4B5F"/>
    <w:rsid w:val="00545161"/>
    <w:rsid w:val="005B6C26"/>
    <w:rsid w:val="006271F6"/>
    <w:rsid w:val="0069307E"/>
    <w:rsid w:val="00723BBC"/>
    <w:rsid w:val="008B0FE4"/>
    <w:rsid w:val="008C7696"/>
    <w:rsid w:val="00973982"/>
    <w:rsid w:val="00A01DA9"/>
    <w:rsid w:val="00A211BE"/>
    <w:rsid w:val="00AB0E16"/>
    <w:rsid w:val="00AC48CE"/>
    <w:rsid w:val="00AF40CC"/>
    <w:rsid w:val="00CD4BEC"/>
    <w:rsid w:val="00D9223A"/>
    <w:rsid w:val="00DA619C"/>
    <w:rsid w:val="00DE5C27"/>
    <w:rsid w:val="00E13A85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CAA3"/>
  <w15:chartTrackingRefBased/>
  <w15:docId w15:val="{2FEBABEB-1E27-468E-8EEA-1859607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BC"/>
  </w:style>
  <w:style w:type="paragraph" w:styleId="Footer">
    <w:name w:val="footer"/>
    <w:basedOn w:val="Normal"/>
    <w:link w:val="FooterChar"/>
    <w:uiPriority w:val="99"/>
    <w:unhideWhenUsed/>
    <w:rsid w:val="00723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Christoforou</dc:creator>
  <cp:keywords/>
  <dc:description/>
  <cp:lastModifiedBy>Antria Georgiou</cp:lastModifiedBy>
  <cp:revision>14</cp:revision>
  <cp:lastPrinted>2022-07-21T07:41:00Z</cp:lastPrinted>
  <dcterms:created xsi:type="dcterms:W3CDTF">2022-07-21T06:57:00Z</dcterms:created>
  <dcterms:modified xsi:type="dcterms:W3CDTF">2022-11-01T09:18:00Z</dcterms:modified>
</cp:coreProperties>
</file>