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4EA9F" w14:textId="115B0F77" w:rsidR="009770B1" w:rsidRPr="009C4C69" w:rsidRDefault="00D51F14" w:rsidP="00F418BD">
      <w:pPr>
        <w:shd w:val="clear" w:color="auto" w:fill="FFFFFF"/>
        <w:tabs>
          <w:tab w:val="left" w:pos="567"/>
          <w:tab w:val="left" w:pos="4961"/>
        </w:tabs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  <w:r w:rsidRPr="009C4C69">
        <w:rPr>
          <w:rFonts w:ascii="Arial" w:eastAsia="Arial" w:hAnsi="Arial" w:cs="Arial"/>
          <w:b/>
          <w:color w:val="000000"/>
          <w:sz w:val="24"/>
          <w:szCs w:val="24"/>
        </w:rPr>
        <w:t xml:space="preserve">Έκθεση της Κοινοβουλευτικής Επιτροπής Εργασίας, Πρόνοιας και Κοινωνικών Ασφαλίσεων για </w:t>
      </w:r>
      <w:r w:rsidR="00CD2E17" w:rsidRPr="009C4C69">
        <w:rPr>
          <w:rFonts w:ascii="Arial" w:eastAsia="Arial" w:hAnsi="Arial" w:cs="Arial"/>
          <w:b/>
          <w:color w:val="000000"/>
          <w:sz w:val="24"/>
          <w:szCs w:val="24"/>
        </w:rPr>
        <w:t>τ</w:t>
      </w:r>
      <w:r w:rsidR="002F3D5C" w:rsidRPr="009C4C69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o</w:t>
      </w:r>
      <w:r w:rsidR="00CD2E17" w:rsidRPr="009C4C69">
        <w:rPr>
          <w:rFonts w:ascii="Arial" w:eastAsia="Arial" w:hAnsi="Arial" w:cs="Arial"/>
          <w:b/>
          <w:color w:val="000000"/>
          <w:sz w:val="24"/>
          <w:szCs w:val="24"/>
        </w:rPr>
        <w:t xml:space="preserve"> νομοσχ</w:t>
      </w:r>
      <w:r w:rsidR="002F3D5C" w:rsidRPr="009C4C69">
        <w:rPr>
          <w:rFonts w:ascii="Arial" w:eastAsia="Arial" w:hAnsi="Arial" w:cs="Arial"/>
          <w:b/>
          <w:color w:val="000000"/>
          <w:sz w:val="24"/>
          <w:szCs w:val="24"/>
        </w:rPr>
        <w:t>έδιο</w:t>
      </w:r>
      <w:r w:rsidRPr="009C4C69">
        <w:rPr>
          <w:rFonts w:ascii="Arial" w:eastAsia="Arial" w:hAnsi="Arial" w:cs="Arial"/>
          <w:b/>
          <w:color w:val="000000"/>
          <w:sz w:val="24"/>
          <w:szCs w:val="24"/>
        </w:rPr>
        <w:t xml:space="preserve"> «</w:t>
      </w:r>
      <w:r w:rsidR="0036515C" w:rsidRPr="009C4C69">
        <w:rPr>
          <w:rFonts w:ascii="Arial" w:eastAsia="Times New Roman" w:hAnsi="Arial" w:cs="Arial"/>
          <w:b/>
          <w:sz w:val="24"/>
          <w:szCs w:val="24"/>
          <w:lang w:val="x-none" w:eastAsia="x-none"/>
        </w:rPr>
        <w:t>O π</w:t>
      </w:r>
      <w:proofErr w:type="spellStart"/>
      <w:r w:rsidR="0036515C" w:rsidRPr="009C4C69">
        <w:rPr>
          <w:rFonts w:ascii="Arial" w:eastAsia="Times New Roman" w:hAnsi="Arial" w:cs="Arial"/>
          <w:b/>
          <w:sz w:val="24"/>
          <w:szCs w:val="24"/>
          <w:lang w:val="x-none" w:eastAsia="x-none"/>
        </w:rPr>
        <w:t>ερί</w:t>
      </w:r>
      <w:proofErr w:type="spellEnd"/>
      <w:r w:rsidR="0036515C" w:rsidRPr="009C4C69">
        <w:rPr>
          <w:rFonts w:ascii="Arial" w:eastAsia="Times New Roman" w:hAnsi="Arial" w:cs="Arial"/>
          <w:b/>
          <w:sz w:val="24"/>
          <w:szCs w:val="24"/>
          <w:lang w:val="x-none" w:eastAsia="x-none"/>
        </w:rPr>
        <w:t xml:space="preserve"> </w:t>
      </w:r>
      <w:proofErr w:type="spellStart"/>
      <w:r w:rsidR="0036515C" w:rsidRPr="009C4C69">
        <w:rPr>
          <w:rFonts w:ascii="Arial" w:eastAsia="Times New Roman" w:hAnsi="Arial" w:cs="Arial"/>
          <w:b/>
          <w:sz w:val="24"/>
          <w:szCs w:val="24"/>
          <w:lang w:val="x-none" w:eastAsia="x-none"/>
        </w:rPr>
        <w:t>Ρύθμισης</w:t>
      </w:r>
      <w:proofErr w:type="spellEnd"/>
      <w:r w:rsidR="0036515C" w:rsidRPr="009C4C69">
        <w:rPr>
          <w:rFonts w:ascii="Arial" w:eastAsia="Times New Roman" w:hAnsi="Arial" w:cs="Arial"/>
          <w:b/>
          <w:sz w:val="24"/>
          <w:szCs w:val="24"/>
          <w:lang w:val="x-none" w:eastAsia="x-none"/>
        </w:rPr>
        <w:t xml:space="preserve"> </w:t>
      </w:r>
      <w:proofErr w:type="spellStart"/>
      <w:r w:rsidR="0036515C" w:rsidRPr="009C4C69">
        <w:rPr>
          <w:rFonts w:ascii="Arial" w:eastAsia="Times New Roman" w:hAnsi="Arial" w:cs="Arial"/>
          <w:b/>
          <w:sz w:val="24"/>
          <w:szCs w:val="24"/>
          <w:lang w:val="x-none" w:eastAsia="x-none"/>
        </w:rPr>
        <w:t>Ληξι</w:t>
      </w:r>
      <w:proofErr w:type="spellEnd"/>
      <w:r w:rsidR="0036515C" w:rsidRPr="009C4C69">
        <w:rPr>
          <w:rFonts w:ascii="Arial" w:eastAsia="Times New Roman" w:hAnsi="Arial" w:cs="Arial"/>
          <w:b/>
          <w:sz w:val="24"/>
          <w:szCs w:val="24"/>
          <w:lang w:val="x-none" w:eastAsia="x-none"/>
        </w:rPr>
        <w:t xml:space="preserve">πρόθεσμων </w:t>
      </w:r>
      <w:proofErr w:type="spellStart"/>
      <w:r w:rsidR="0036515C" w:rsidRPr="009C4C69">
        <w:rPr>
          <w:rFonts w:ascii="Arial" w:eastAsia="Times New Roman" w:hAnsi="Arial" w:cs="Arial"/>
          <w:b/>
          <w:sz w:val="24"/>
          <w:szCs w:val="24"/>
          <w:lang w:val="x-none" w:eastAsia="x-none"/>
        </w:rPr>
        <w:t>Κοινωνικών</w:t>
      </w:r>
      <w:proofErr w:type="spellEnd"/>
      <w:r w:rsidR="0036515C" w:rsidRPr="009C4C69">
        <w:rPr>
          <w:rFonts w:ascii="Arial" w:eastAsia="Times New Roman" w:hAnsi="Arial" w:cs="Arial"/>
          <w:b/>
          <w:sz w:val="24"/>
          <w:szCs w:val="24"/>
          <w:lang w:val="x-none" w:eastAsia="x-none"/>
        </w:rPr>
        <w:t xml:space="preserve"> </w:t>
      </w:r>
      <w:proofErr w:type="spellStart"/>
      <w:r w:rsidR="0036515C" w:rsidRPr="009C4C69">
        <w:rPr>
          <w:rFonts w:ascii="Arial" w:eastAsia="Times New Roman" w:hAnsi="Arial" w:cs="Arial"/>
          <w:b/>
          <w:sz w:val="24"/>
          <w:szCs w:val="24"/>
          <w:lang w:val="x-none" w:eastAsia="x-none"/>
        </w:rPr>
        <w:t>Εισφορών</w:t>
      </w:r>
      <w:proofErr w:type="spellEnd"/>
      <w:r w:rsidR="0036515C" w:rsidRPr="009C4C69">
        <w:rPr>
          <w:rFonts w:ascii="Arial" w:eastAsia="Times New Roman" w:hAnsi="Arial" w:cs="Arial"/>
          <w:b/>
          <w:sz w:val="24"/>
          <w:szCs w:val="24"/>
          <w:lang w:val="x-none" w:eastAsia="x-none"/>
        </w:rPr>
        <w:t xml:space="preserve"> (</w:t>
      </w:r>
      <w:proofErr w:type="spellStart"/>
      <w:r w:rsidR="0036515C" w:rsidRPr="009C4C69">
        <w:rPr>
          <w:rFonts w:ascii="Arial" w:eastAsia="Times New Roman" w:hAnsi="Arial" w:cs="Arial"/>
          <w:b/>
          <w:sz w:val="24"/>
          <w:szCs w:val="24"/>
          <w:lang w:val="x-none" w:eastAsia="x-none"/>
        </w:rPr>
        <w:t>Τρο</w:t>
      </w:r>
      <w:proofErr w:type="spellEnd"/>
      <w:r w:rsidR="0036515C" w:rsidRPr="009C4C69">
        <w:rPr>
          <w:rFonts w:ascii="Arial" w:eastAsia="Times New Roman" w:hAnsi="Arial" w:cs="Arial"/>
          <w:b/>
          <w:sz w:val="24"/>
          <w:szCs w:val="24"/>
          <w:lang w:val="x-none" w:eastAsia="x-none"/>
        </w:rPr>
        <w:t xml:space="preserve">ποποιητικός) </w:t>
      </w:r>
      <w:proofErr w:type="spellStart"/>
      <w:r w:rsidR="0036515C" w:rsidRPr="009C4C69">
        <w:rPr>
          <w:rFonts w:ascii="Arial" w:eastAsia="Times New Roman" w:hAnsi="Arial" w:cs="Arial"/>
          <w:b/>
          <w:sz w:val="24"/>
          <w:szCs w:val="24"/>
          <w:lang w:val="x-none" w:eastAsia="x-none"/>
        </w:rPr>
        <w:t>Νόμος</w:t>
      </w:r>
      <w:proofErr w:type="spellEnd"/>
      <w:r w:rsidR="0036515C" w:rsidRPr="009C4C69">
        <w:rPr>
          <w:rFonts w:ascii="Arial" w:eastAsia="Times New Roman" w:hAnsi="Arial" w:cs="Arial"/>
          <w:b/>
          <w:sz w:val="24"/>
          <w:szCs w:val="24"/>
          <w:lang w:val="x-none" w:eastAsia="x-none"/>
        </w:rPr>
        <w:t xml:space="preserve"> </w:t>
      </w:r>
      <w:proofErr w:type="spellStart"/>
      <w:r w:rsidR="0036515C" w:rsidRPr="009C4C69">
        <w:rPr>
          <w:rFonts w:ascii="Arial" w:eastAsia="Times New Roman" w:hAnsi="Arial" w:cs="Arial"/>
          <w:b/>
          <w:sz w:val="24"/>
          <w:szCs w:val="24"/>
          <w:lang w:val="x-none" w:eastAsia="x-none"/>
        </w:rPr>
        <w:t>του</w:t>
      </w:r>
      <w:proofErr w:type="spellEnd"/>
      <w:r w:rsidR="0036515C" w:rsidRPr="009C4C69">
        <w:rPr>
          <w:rFonts w:ascii="Arial" w:eastAsia="Times New Roman" w:hAnsi="Arial" w:cs="Arial"/>
          <w:b/>
          <w:sz w:val="24"/>
          <w:szCs w:val="24"/>
          <w:lang w:val="x-none" w:eastAsia="x-none"/>
        </w:rPr>
        <w:t xml:space="preserve"> 202</w:t>
      </w:r>
      <w:r w:rsidR="00AF538F" w:rsidRPr="009C4C69">
        <w:rPr>
          <w:rFonts w:ascii="Arial" w:eastAsia="Times New Roman" w:hAnsi="Arial" w:cs="Arial"/>
          <w:b/>
          <w:sz w:val="24"/>
          <w:szCs w:val="24"/>
          <w:lang w:eastAsia="x-none"/>
        </w:rPr>
        <w:t>2</w:t>
      </w:r>
      <w:r w:rsidR="00293E99" w:rsidRPr="009C4C69">
        <w:rPr>
          <w:rFonts w:ascii="Arial" w:eastAsia="Arial" w:hAnsi="Arial" w:cs="Arial"/>
          <w:b/>
          <w:color w:val="000000"/>
          <w:sz w:val="24"/>
          <w:szCs w:val="24"/>
        </w:rPr>
        <w:t>»</w:t>
      </w:r>
    </w:p>
    <w:p w14:paraId="42199680" w14:textId="77777777" w:rsidR="00D868CB" w:rsidRPr="009C4C69" w:rsidRDefault="00D51F14" w:rsidP="00F418BD">
      <w:pPr>
        <w:tabs>
          <w:tab w:val="left" w:pos="567"/>
          <w:tab w:val="left" w:pos="4961"/>
        </w:tabs>
        <w:spacing w:after="0" w:line="480" w:lineRule="auto"/>
        <w:rPr>
          <w:rFonts w:ascii="Arial" w:eastAsia="Arial" w:hAnsi="Arial" w:cs="Arial"/>
          <w:sz w:val="24"/>
          <w:szCs w:val="24"/>
        </w:rPr>
      </w:pPr>
      <w:r w:rsidRPr="009C4C69">
        <w:rPr>
          <w:rFonts w:ascii="Arial" w:eastAsia="Arial" w:hAnsi="Arial" w:cs="Arial"/>
          <w:b/>
          <w:sz w:val="24"/>
          <w:szCs w:val="24"/>
        </w:rPr>
        <w:t>Παρόντες:</w:t>
      </w:r>
      <w:r w:rsidRPr="009C4C69">
        <w:rPr>
          <w:rFonts w:ascii="Arial" w:eastAsia="Arial" w:hAnsi="Arial" w:cs="Arial"/>
          <w:sz w:val="24"/>
          <w:szCs w:val="24"/>
        </w:rPr>
        <w:t xml:space="preserve"> </w:t>
      </w:r>
    </w:p>
    <w:p w14:paraId="13B9FDD2" w14:textId="77777777" w:rsidR="004E2027" w:rsidRPr="009C4C69" w:rsidRDefault="00D51F14" w:rsidP="00F418BD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9C4C69">
        <w:rPr>
          <w:rFonts w:ascii="Arial" w:eastAsia="Arial" w:hAnsi="Arial" w:cs="Arial"/>
          <w:sz w:val="24"/>
          <w:szCs w:val="24"/>
        </w:rPr>
        <w:tab/>
      </w:r>
      <w:r w:rsidR="004E2027" w:rsidRPr="009C4C69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Αντρέας </w:t>
      </w:r>
      <w:proofErr w:type="spellStart"/>
      <w:r w:rsidR="004E2027" w:rsidRPr="009C4C69">
        <w:rPr>
          <w:rFonts w:ascii="Arial" w:eastAsia="Times New Roman" w:hAnsi="Arial" w:cs="Arial"/>
          <w:bCs/>
          <w:sz w:val="24"/>
          <w:szCs w:val="24"/>
          <w:lang w:eastAsia="en-GB"/>
        </w:rPr>
        <w:t>Καυκαλιάς</w:t>
      </w:r>
      <w:proofErr w:type="spellEnd"/>
      <w:r w:rsidR="004E2027" w:rsidRPr="009C4C69">
        <w:rPr>
          <w:rFonts w:ascii="Arial" w:eastAsia="Times New Roman" w:hAnsi="Arial" w:cs="Arial"/>
          <w:bCs/>
          <w:sz w:val="24"/>
          <w:szCs w:val="24"/>
          <w:lang w:eastAsia="en-GB"/>
        </w:rPr>
        <w:t>, πρόεδρος</w:t>
      </w:r>
      <w:r w:rsidR="004E2027" w:rsidRPr="009C4C69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="004E2027" w:rsidRPr="009C4C69">
        <w:rPr>
          <w:rFonts w:ascii="Arial" w:hAnsi="Arial" w:cs="Arial"/>
          <w:sz w:val="24"/>
          <w:szCs w:val="24"/>
          <w:shd w:val="clear" w:color="auto" w:fill="FFFFFF"/>
        </w:rPr>
        <w:t>Πανίκος Λεωνίδου</w:t>
      </w:r>
    </w:p>
    <w:p w14:paraId="614B15AA" w14:textId="77777777" w:rsidR="004E2027" w:rsidRPr="009C4C69" w:rsidRDefault="004E2027" w:rsidP="00F418BD">
      <w:pPr>
        <w:tabs>
          <w:tab w:val="left" w:pos="567"/>
          <w:tab w:val="left" w:pos="4961"/>
        </w:tabs>
        <w:suppressAutoHyphens/>
        <w:autoSpaceDN w:val="0"/>
        <w:spacing w:after="0" w:line="48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9C4C69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Pr="009C4C69">
        <w:rPr>
          <w:rFonts w:ascii="Arial" w:hAnsi="Arial" w:cs="Arial"/>
          <w:sz w:val="24"/>
          <w:szCs w:val="24"/>
          <w:shd w:val="clear" w:color="auto" w:fill="FFFFFF"/>
        </w:rPr>
        <w:t>Χρίστος Χριστόφιας</w:t>
      </w:r>
      <w:r w:rsidRPr="009C4C69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Pr="009C4C69">
        <w:rPr>
          <w:rFonts w:ascii="Arial" w:hAnsi="Arial" w:cs="Arial"/>
          <w:sz w:val="24"/>
          <w:szCs w:val="24"/>
          <w:shd w:val="clear" w:color="auto" w:fill="FFFFFF"/>
        </w:rPr>
        <w:t>Χρίστος Σενέκης</w:t>
      </w:r>
    </w:p>
    <w:p w14:paraId="188AF353" w14:textId="498CC3C9" w:rsidR="004E2027" w:rsidRPr="009C4C69" w:rsidRDefault="004E2027" w:rsidP="00F418BD">
      <w:pPr>
        <w:tabs>
          <w:tab w:val="left" w:pos="567"/>
          <w:tab w:val="left" w:pos="4961"/>
        </w:tabs>
        <w:suppressAutoHyphens/>
        <w:autoSpaceDN w:val="0"/>
        <w:spacing w:after="0" w:line="48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9C4C69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Pr="009C4C69">
        <w:rPr>
          <w:rFonts w:ascii="Arial" w:hAnsi="Arial" w:cs="Arial"/>
          <w:sz w:val="24"/>
          <w:szCs w:val="24"/>
          <w:shd w:val="clear" w:color="auto" w:fill="FFFFFF"/>
        </w:rPr>
        <w:t>Γιώργος Κουκουμάς</w:t>
      </w:r>
      <w:r w:rsidRPr="009C4C69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="001373E5" w:rsidRPr="009C4C69">
        <w:rPr>
          <w:rFonts w:ascii="Arial" w:hAnsi="Arial" w:cs="Arial"/>
          <w:sz w:val="24"/>
          <w:szCs w:val="24"/>
          <w:shd w:val="clear" w:color="auto" w:fill="FFFFFF"/>
        </w:rPr>
        <w:t>Ανδρέας Αποστόλου</w:t>
      </w:r>
    </w:p>
    <w:p w14:paraId="25A58574" w14:textId="67753D17" w:rsidR="004E2027" w:rsidRPr="009C4C69" w:rsidRDefault="004E2027" w:rsidP="00F418BD">
      <w:pPr>
        <w:tabs>
          <w:tab w:val="left" w:pos="567"/>
          <w:tab w:val="left" w:pos="4961"/>
        </w:tabs>
        <w:suppressAutoHyphens/>
        <w:autoSpaceDN w:val="0"/>
        <w:spacing w:after="0" w:line="48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9C4C69">
        <w:rPr>
          <w:rFonts w:ascii="Arial" w:eastAsia="Times New Roman" w:hAnsi="Arial" w:cs="Arial"/>
          <w:bCs/>
          <w:sz w:val="24"/>
          <w:szCs w:val="24"/>
          <w:lang w:eastAsia="en-GB"/>
        </w:rPr>
        <w:tab/>
        <w:t>Ονούφριος Κουλλά</w:t>
      </w:r>
      <w:r w:rsidRPr="009C4C69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="001373E5" w:rsidRPr="009C4C69">
        <w:rPr>
          <w:rFonts w:ascii="Arial" w:hAnsi="Arial" w:cs="Arial"/>
          <w:sz w:val="24"/>
          <w:szCs w:val="24"/>
          <w:shd w:val="clear" w:color="auto" w:fill="FFFFFF"/>
        </w:rPr>
        <w:t>Μαρίνος Μουσιούττας</w:t>
      </w:r>
    </w:p>
    <w:p w14:paraId="6B1F23C8" w14:textId="17B576C5" w:rsidR="004E2027" w:rsidRPr="009C4C69" w:rsidRDefault="004E2027" w:rsidP="00F418BD">
      <w:pPr>
        <w:tabs>
          <w:tab w:val="left" w:pos="567"/>
          <w:tab w:val="left" w:pos="4961"/>
        </w:tabs>
        <w:suppressAutoHyphens/>
        <w:autoSpaceDN w:val="0"/>
        <w:spacing w:after="0" w:line="480" w:lineRule="auto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9C4C69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="001373E5" w:rsidRPr="009C4C69">
        <w:rPr>
          <w:rFonts w:ascii="Arial" w:hAnsi="Arial" w:cs="Arial"/>
          <w:sz w:val="24"/>
          <w:szCs w:val="24"/>
          <w:shd w:val="clear" w:color="auto" w:fill="FFFFFF"/>
        </w:rPr>
        <w:t>Φωτεινή Τσιρίδου</w:t>
      </w:r>
      <w:r w:rsidR="001373E5" w:rsidRPr="009C4C69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</w:p>
    <w:p w14:paraId="59AA373B" w14:textId="05C0B813" w:rsidR="00CF42A0" w:rsidRPr="009C4C69" w:rsidRDefault="004E2027" w:rsidP="00F418BD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</w:pPr>
      <w:r w:rsidRPr="009C4C69">
        <w:rPr>
          <w:rFonts w:ascii="Arial" w:eastAsia="Arial" w:hAnsi="Arial" w:cs="Arial"/>
          <w:sz w:val="24"/>
          <w:szCs w:val="24"/>
        </w:rPr>
        <w:tab/>
      </w:r>
      <w:r w:rsidR="00D51F14" w:rsidRPr="009C4C69">
        <w:rPr>
          <w:rFonts w:ascii="Arial" w:eastAsia="Arial" w:hAnsi="Arial" w:cs="Arial"/>
          <w:sz w:val="24"/>
          <w:szCs w:val="24"/>
        </w:rPr>
        <w:t xml:space="preserve">Η Κοινοβουλευτική Επιτροπή </w:t>
      </w:r>
      <w:bookmarkStart w:id="0" w:name="_Hlk86346612"/>
      <w:r w:rsidR="00D51F14" w:rsidRPr="009C4C69">
        <w:rPr>
          <w:rFonts w:ascii="Arial" w:eastAsia="Arial" w:hAnsi="Arial" w:cs="Arial"/>
          <w:sz w:val="24"/>
          <w:szCs w:val="24"/>
        </w:rPr>
        <w:t xml:space="preserve">Εργασίας, Πρόνοιας και Κοινωνικών Ασφαλίσεων </w:t>
      </w:r>
      <w:bookmarkEnd w:id="0"/>
      <w:r w:rsidR="00C0741B" w:rsidRPr="009C4C69">
        <w:rPr>
          <w:rFonts w:ascii="Arial" w:eastAsia="Arial" w:hAnsi="Arial" w:cs="Arial"/>
          <w:sz w:val="24"/>
          <w:szCs w:val="24"/>
        </w:rPr>
        <w:t>μελέτησ</w:t>
      </w:r>
      <w:r w:rsidR="00293E99" w:rsidRPr="009C4C69">
        <w:rPr>
          <w:rFonts w:ascii="Arial" w:eastAsia="Arial" w:hAnsi="Arial" w:cs="Arial"/>
          <w:sz w:val="24"/>
          <w:szCs w:val="24"/>
        </w:rPr>
        <w:t>ε</w:t>
      </w:r>
      <w:r w:rsidR="00C0741B" w:rsidRPr="009C4C69">
        <w:rPr>
          <w:rFonts w:ascii="Arial" w:eastAsia="Arial" w:hAnsi="Arial" w:cs="Arial"/>
          <w:sz w:val="24"/>
          <w:szCs w:val="24"/>
        </w:rPr>
        <w:t xml:space="preserve"> τ</w:t>
      </w:r>
      <w:r w:rsidR="001F0F89" w:rsidRPr="009C4C69">
        <w:rPr>
          <w:rFonts w:ascii="Arial" w:eastAsia="Arial" w:hAnsi="Arial" w:cs="Arial"/>
          <w:sz w:val="24"/>
          <w:szCs w:val="24"/>
        </w:rPr>
        <w:t>ο</w:t>
      </w:r>
      <w:r w:rsidR="00C0741B" w:rsidRPr="009C4C69">
        <w:rPr>
          <w:rFonts w:ascii="Arial" w:eastAsia="Arial" w:hAnsi="Arial" w:cs="Arial"/>
          <w:sz w:val="24"/>
          <w:szCs w:val="24"/>
        </w:rPr>
        <w:t xml:space="preserve"> πιο πάνω</w:t>
      </w:r>
      <w:r w:rsidR="003A3DA4" w:rsidRPr="009C4C69">
        <w:rPr>
          <w:rFonts w:ascii="Arial" w:eastAsia="Arial" w:hAnsi="Arial" w:cs="Arial"/>
          <w:sz w:val="24"/>
          <w:szCs w:val="24"/>
        </w:rPr>
        <w:t xml:space="preserve"> </w:t>
      </w:r>
      <w:r w:rsidR="00CD2E17" w:rsidRPr="009C4C69">
        <w:rPr>
          <w:rFonts w:ascii="Arial" w:eastAsia="Arial" w:hAnsi="Arial" w:cs="Arial"/>
          <w:sz w:val="24"/>
          <w:szCs w:val="24"/>
        </w:rPr>
        <w:t>νομοσχέδι</w:t>
      </w:r>
      <w:r w:rsidR="001F0F89" w:rsidRPr="009C4C69">
        <w:rPr>
          <w:rFonts w:ascii="Arial" w:eastAsia="Arial" w:hAnsi="Arial" w:cs="Arial"/>
          <w:sz w:val="24"/>
          <w:szCs w:val="24"/>
        </w:rPr>
        <w:t>ο</w:t>
      </w:r>
      <w:r w:rsidR="00334C99" w:rsidRPr="009C4C69">
        <w:rPr>
          <w:rFonts w:ascii="Arial" w:eastAsia="Arial" w:hAnsi="Arial" w:cs="Arial"/>
          <w:sz w:val="24"/>
          <w:szCs w:val="24"/>
        </w:rPr>
        <w:t xml:space="preserve"> </w:t>
      </w:r>
      <w:r w:rsidR="0040491A" w:rsidRPr="009C4C69">
        <w:rPr>
          <w:rFonts w:ascii="Arial" w:eastAsia="Arial" w:hAnsi="Arial" w:cs="Arial"/>
          <w:sz w:val="24"/>
          <w:szCs w:val="24"/>
        </w:rPr>
        <w:t xml:space="preserve">σε </w:t>
      </w:r>
      <w:r w:rsidR="0036515C" w:rsidRPr="009C4C69">
        <w:rPr>
          <w:rFonts w:ascii="Arial" w:eastAsia="Arial" w:hAnsi="Arial" w:cs="Arial"/>
          <w:sz w:val="24"/>
          <w:szCs w:val="24"/>
        </w:rPr>
        <w:t>δύο</w:t>
      </w:r>
      <w:r w:rsidR="009B3F0D" w:rsidRPr="009C4C69">
        <w:rPr>
          <w:rFonts w:ascii="Arial" w:eastAsia="Arial" w:hAnsi="Arial" w:cs="Arial"/>
          <w:sz w:val="24"/>
          <w:szCs w:val="24"/>
        </w:rPr>
        <w:t xml:space="preserve"> </w:t>
      </w:r>
      <w:r w:rsidR="0040491A" w:rsidRPr="009C4C69">
        <w:rPr>
          <w:rFonts w:ascii="Arial" w:eastAsia="Arial" w:hAnsi="Arial" w:cs="Arial"/>
          <w:sz w:val="24"/>
          <w:szCs w:val="24"/>
        </w:rPr>
        <w:t xml:space="preserve">συνεδρίες </w:t>
      </w:r>
      <w:r w:rsidR="00F575B7" w:rsidRPr="009C4C69">
        <w:rPr>
          <w:rFonts w:ascii="Arial" w:eastAsia="Arial" w:hAnsi="Arial" w:cs="Arial"/>
          <w:sz w:val="24"/>
          <w:szCs w:val="24"/>
        </w:rPr>
        <w:t>της,</w:t>
      </w:r>
      <w:r w:rsidR="0040491A" w:rsidRPr="009C4C69">
        <w:rPr>
          <w:rFonts w:ascii="Arial" w:eastAsia="Arial" w:hAnsi="Arial" w:cs="Arial"/>
          <w:sz w:val="24"/>
          <w:szCs w:val="24"/>
        </w:rPr>
        <w:t xml:space="preserve"> </w:t>
      </w:r>
      <w:r w:rsidR="0040491A" w:rsidRPr="009C4C69">
        <w:rPr>
          <w:rFonts w:ascii="Arial" w:eastAsia="Times New Roman" w:hAnsi="Arial" w:cs="Arial"/>
          <w:sz w:val="24"/>
          <w:szCs w:val="24"/>
          <w:lang w:eastAsia="en-GB"/>
        </w:rPr>
        <w:t>που πραγματοποιήθηκαν</w:t>
      </w:r>
      <w:r w:rsidR="00B83DDA" w:rsidRPr="009C4C69">
        <w:rPr>
          <w:rFonts w:ascii="Arial" w:eastAsia="Times New Roman" w:hAnsi="Arial" w:cs="Arial"/>
          <w:sz w:val="24"/>
          <w:szCs w:val="24"/>
          <w:lang w:eastAsia="en-GB"/>
        </w:rPr>
        <w:t xml:space="preserve"> στις </w:t>
      </w:r>
      <w:r w:rsidRPr="009C4C69">
        <w:rPr>
          <w:rFonts w:ascii="Arial" w:eastAsia="Times New Roman" w:hAnsi="Arial" w:cs="Arial"/>
          <w:sz w:val="24"/>
          <w:szCs w:val="24"/>
          <w:lang w:eastAsia="en-GB"/>
        </w:rPr>
        <w:t>4</w:t>
      </w:r>
      <w:r w:rsidR="00716CF5" w:rsidRPr="009C4C69">
        <w:rPr>
          <w:rFonts w:ascii="Arial" w:eastAsia="Times New Roman" w:hAnsi="Arial" w:cs="Arial"/>
          <w:sz w:val="24"/>
          <w:szCs w:val="24"/>
          <w:lang w:eastAsia="en-GB"/>
        </w:rPr>
        <w:t xml:space="preserve"> και </w:t>
      </w:r>
      <w:r w:rsidRPr="009C4C69">
        <w:rPr>
          <w:rFonts w:ascii="Arial" w:eastAsia="Times New Roman" w:hAnsi="Arial" w:cs="Arial"/>
          <w:sz w:val="24"/>
          <w:szCs w:val="24"/>
          <w:lang w:eastAsia="en-GB"/>
        </w:rPr>
        <w:t>18</w:t>
      </w:r>
      <w:r w:rsidR="0051233B" w:rsidRPr="009C4C6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9C4C69">
        <w:rPr>
          <w:rFonts w:ascii="Arial" w:eastAsia="Times New Roman" w:hAnsi="Arial" w:cs="Arial"/>
          <w:sz w:val="24"/>
          <w:szCs w:val="24"/>
          <w:lang w:eastAsia="en-GB"/>
        </w:rPr>
        <w:t>Οκτωβ</w:t>
      </w:r>
      <w:r w:rsidR="0051233B" w:rsidRPr="009C4C69">
        <w:rPr>
          <w:rFonts w:ascii="Arial" w:eastAsia="Times New Roman" w:hAnsi="Arial" w:cs="Arial"/>
          <w:sz w:val="24"/>
          <w:szCs w:val="24"/>
          <w:lang w:eastAsia="en-GB"/>
        </w:rPr>
        <w:t xml:space="preserve">ρίου </w:t>
      </w:r>
      <w:r w:rsidR="0040491A" w:rsidRPr="009C4C69">
        <w:rPr>
          <w:rFonts w:ascii="Arial" w:eastAsia="Times New Roman" w:hAnsi="Arial" w:cs="Arial"/>
          <w:sz w:val="24"/>
          <w:szCs w:val="24"/>
          <w:lang w:eastAsia="en-GB"/>
        </w:rPr>
        <w:t>202</w:t>
      </w:r>
      <w:r w:rsidRPr="009C4C69">
        <w:rPr>
          <w:rFonts w:ascii="Arial" w:eastAsia="Times New Roman" w:hAnsi="Arial" w:cs="Arial"/>
          <w:sz w:val="24"/>
          <w:szCs w:val="24"/>
          <w:lang w:eastAsia="en-GB"/>
        </w:rPr>
        <w:t>2</w:t>
      </w:r>
      <w:r w:rsidR="0040491A" w:rsidRPr="009C4C69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9C4C6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F418BD" w:rsidRPr="009C4C6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0959C7" w:rsidRPr="009C4C69">
        <w:rPr>
          <w:rFonts w:ascii="Arial" w:hAnsi="Arial" w:cs="Arial"/>
          <w:sz w:val="24"/>
          <w:szCs w:val="24"/>
        </w:rPr>
        <w:t>Στη</w:t>
      </w:r>
      <w:r w:rsidR="00F575B7" w:rsidRPr="009C4C69">
        <w:rPr>
          <w:rFonts w:ascii="Arial" w:hAnsi="Arial" w:cs="Arial"/>
          <w:sz w:val="24"/>
          <w:szCs w:val="24"/>
        </w:rPr>
        <w:t>ν</w:t>
      </w:r>
      <w:r w:rsidR="000959C7" w:rsidRPr="009C4C69">
        <w:rPr>
          <w:rFonts w:ascii="Arial" w:hAnsi="Arial" w:cs="Arial"/>
          <w:sz w:val="24"/>
          <w:szCs w:val="24"/>
        </w:rPr>
        <w:t xml:space="preserve"> πρώτη συνεδρία</w:t>
      </w:r>
      <w:r w:rsidR="00AF538F" w:rsidRPr="009C4C69">
        <w:rPr>
          <w:rFonts w:ascii="Arial" w:hAnsi="Arial" w:cs="Arial"/>
          <w:sz w:val="24"/>
          <w:szCs w:val="24"/>
        </w:rPr>
        <w:t xml:space="preserve"> </w:t>
      </w:r>
      <w:r w:rsidR="000959C7" w:rsidRPr="009C4C69">
        <w:rPr>
          <w:rFonts w:ascii="Arial" w:hAnsi="Arial" w:cs="Arial"/>
          <w:sz w:val="24"/>
          <w:szCs w:val="24"/>
        </w:rPr>
        <w:t>της επιτροπής</w:t>
      </w:r>
      <w:r w:rsidR="0040491A" w:rsidRPr="009C4C69">
        <w:rPr>
          <w:rFonts w:ascii="Arial" w:hAnsi="Arial" w:cs="Arial"/>
          <w:sz w:val="24"/>
          <w:szCs w:val="24"/>
        </w:rPr>
        <w:t xml:space="preserve"> κλήθηκαν και παρευρέθηκαν ενώπι</w:t>
      </w:r>
      <w:r w:rsidR="00F575B7" w:rsidRPr="009C4C69">
        <w:rPr>
          <w:rFonts w:ascii="Arial" w:hAnsi="Arial" w:cs="Arial"/>
          <w:sz w:val="24"/>
          <w:szCs w:val="24"/>
        </w:rPr>
        <w:t>ό</w:t>
      </w:r>
      <w:r w:rsidR="0040491A" w:rsidRPr="009C4C69">
        <w:rPr>
          <w:rFonts w:ascii="Arial" w:hAnsi="Arial" w:cs="Arial"/>
          <w:sz w:val="24"/>
          <w:szCs w:val="24"/>
        </w:rPr>
        <w:t xml:space="preserve">ν της </w:t>
      </w:r>
      <w:r w:rsidR="00CF42A0" w:rsidRPr="009C4C6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η </w:t>
      </w:r>
      <w:r w:rsidR="00F66CD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δ</w:t>
      </w:r>
      <w:r w:rsidR="00CF42A0" w:rsidRPr="009C4C6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ιευθύντρια των Υπηρεσιών Κοινωνικών Ασφαλίσεων </w:t>
      </w:r>
      <w:r w:rsidR="0036515C" w:rsidRPr="009C4C6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του Υπουργείου Εργασίας και Κοινωνικών Ασφαλίσεων,</w:t>
      </w:r>
      <w:r w:rsidR="0089453C" w:rsidRPr="009C4C6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61350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καθώς και </w:t>
      </w:r>
      <w:r w:rsidR="00F66CD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εκπρόσωποι </w:t>
      </w:r>
      <w:r w:rsidR="0089453C" w:rsidRPr="009C4C6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της Νομικής Υπηρεσίας της Δημοκρατίας</w:t>
      </w:r>
      <w:r w:rsidR="0036515C" w:rsidRPr="009C4C6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0B08D3" w:rsidRPr="009C4C6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και </w:t>
      </w:r>
      <w:r w:rsidR="00F66CD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των</w:t>
      </w:r>
      <w:r w:rsidR="000B08D3" w:rsidRPr="009C4C6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36515C" w:rsidRPr="009C4C6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εργοδοτικ</w:t>
      </w:r>
      <w:r w:rsidR="00F66CD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ών</w:t>
      </w:r>
      <w:r w:rsidR="0036515C" w:rsidRPr="009C4C6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οργαν</w:t>
      </w:r>
      <w:r w:rsidR="000B08D3" w:rsidRPr="009C4C6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ώσε</w:t>
      </w:r>
      <w:r w:rsidR="00F66CD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ων</w:t>
      </w:r>
      <w:r w:rsidR="0036515C" w:rsidRPr="009C4C6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5B0F92" w:rsidRPr="009C4C69">
        <w:rPr>
          <w:rFonts w:ascii="Arial" w:eastAsia="Arial" w:hAnsi="Arial" w:cs="Arial"/>
          <w:sz w:val="24"/>
          <w:szCs w:val="24"/>
        </w:rPr>
        <w:t>ΚΕΒΕ</w:t>
      </w:r>
      <w:r w:rsidR="0089453C" w:rsidRPr="009C4C69">
        <w:rPr>
          <w:rFonts w:ascii="Arial" w:eastAsia="Arial" w:hAnsi="Arial" w:cs="Arial"/>
          <w:sz w:val="24"/>
          <w:szCs w:val="24"/>
        </w:rPr>
        <w:t xml:space="preserve"> και ΠΟΒΕΚ</w:t>
      </w:r>
      <w:r w:rsidR="005B0F92" w:rsidRPr="009C4C69">
        <w:rPr>
          <w:rFonts w:ascii="Arial" w:eastAsia="Arial" w:hAnsi="Arial" w:cs="Arial"/>
          <w:sz w:val="24"/>
          <w:szCs w:val="24"/>
        </w:rPr>
        <w:t>.</w:t>
      </w:r>
      <w:r w:rsidR="0036515C" w:rsidRPr="009C4C69">
        <w:rPr>
          <w:rFonts w:ascii="Arial" w:eastAsia="Arial" w:hAnsi="Arial" w:cs="Arial"/>
          <w:sz w:val="24"/>
          <w:szCs w:val="24"/>
        </w:rPr>
        <w:t xml:space="preserve"> </w:t>
      </w:r>
      <w:r w:rsidR="001B24E3" w:rsidRPr="009C4C69">
        <w:rPr>
          <w:rFonts w:ascii="Arial" w:eastAsia="Arial" w:hAnsi="Arial" w:cs="Arial"/>
          <w:sz w:val="24"/>
          <w:szCs w:val="24"/>
        </w:rPr>
        <w:t xml:space="preserve"> </w:t>
      </w:r>
      <w:r w:rsidR="0089453C" w:rsidRPr="009C4C69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>Οι</w:t>
      </w:r>
      <w:r w:rsidR="000531EB" w:rsidRPr="009C4C69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 xml:space="preserve"> </w:t>
      </w:r>
      <w:r w:rsidR="005B5A29" w:rsidRPr="009C4C69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>συνδικαλιστικ</w:t>
      </w:r>
      <w:r w:rsidR="0089453C" w:rsidRPr="009C4C69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>ές</w:t>
      </w:r>
      <w:r w:rsidR="00013C97" w:rsidRPr="009C4C69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 xml:space="preserve"> οργ</w:t>
      </w:r>
      <w:r w:rsidR="0089453C" w:rsidRPr="009C4C69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 xml:space="preserve">ανώσεις ΠΕΟ, </w:t>
      </w:r>
      <w:r w:rsidR="00716CF5" w:rsidRPr="009C4C69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>ΣΕΚ</w:t>
      </w:r>
      <w:r w:rsidR="0089453C" w:rsidRPr="009C4C69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 xml:space="preserve"> και ΔΕΟΚ</w:t>
      </w:r>
      <w:r w:rsidR="00F575B7" w:rsidRPr="009C4C69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>,</w:t>
      </w:r>
      <w:r w:rsidR="005B5A29" w:rsidRPr="009C4C69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 xml:space="preserve"> παρ</w:t>
      </w:r>
      <w:r w:rsidR="00F575B7" w:rsidRPr="009C4C69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 xml:space="preserve">’ </w:t>
      </w:r>
      <w:r w:rsidR="005B5A29" w:rsidRPr="009C4C69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>όλο π</w:t>
      </w:r>
      <w:r w:rsidR="009A458E" w:rsidRPr="009C4C69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>ου κλήθηκ</w:t>
      </w:r>
      <w:r w:rsidR="000531EB" w:rsidRPr="009C4C69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>αν</w:t>
      </w:r>
      <w:r w:rsidR="009A458E" w:rsidRPr="009C4C69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>, δεν εκπροσωπήθηκ</w:t>
      </w:r>
      <w:r w:rsidR="000531EB" w:rsidRPr="009C4C69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>αν</w:t>
      </w:r>
      <w:r w:rsidR="009A458E" w:rsidRPr="009C4C69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 xml:space="preserve"> στ</w:t>
      </w:r>
      <w:r w:rsidR="001F0F89" w:rsidRPr="009C4C69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 xml:space="preserve">η </w:t>
      </w:r>
      <w:r w:rsidR="009A458E" w:rsidRPr="009C4C69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>συνεδρί</w:t>
      </w:r>
      <w:r w:rsidR="00AD0E91" w:rsidRPr="009C4C69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>α</w:t>
      </w:r>
      <w:r w:rsidR="009A458E" w:rsidRPr="009C4C69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 xml:space="preserve"> της επιτροπής</w:t>
      </w:r>
      <w:r w:rsidR="000D20A3" w:rsidRPr="009C4C69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>.</w:t>
      </w:r>
    </w:p>
    <w:p w14:paraId="22F310EB" w14:textId="03D92683" w:rsidR="0036515C" w:rsidRPr="009C4C69" w:rsidRDefault="00CF42A0" w:rsidP="00F418BD">
      <w:pPr>
        <w:shd w:val="clear" w:color="auto" w:fill="FFFFFF"/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9C4C69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ab/>
      </w:r>
      <w:r w:rsidRPr="009C4C6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Η εργοδοτική οργάνωση ΟΕΒ,</w:t>
      </w:r>
      <w:r w:rsidRPr="009C4C69">
        <w:rPr>
          <w:rFonts w:ascii="Arial" w:hAnsi="Arial" w:cs="Arial"/>
          <w:color w:val="000000"/>
          <w:sz w:val="24"/>
          <w:szCs w:val="24"/>
        </w:rPr>
        <w:t xml:space="preserve"> παρ’ όλο που δεν εκπροσωπήθηκε στη συνεδρία της επιτροπής, απέστειλε γραπτή επιστολή, ημερομηνίας 30 Σεπτεμβρίου 2022, με την οποία </w:t>
      </w:r>
      <w:r w:rsidR="000B08D3" w:rsidRPr="009C4C69">
        <w:rPr>
          <w:rFonts w:ascii="Arial" w:hAnsi="Arial" w:cs="Arial"/>
          <w:color w:val="000000"/>
          <w:sz w:val="24"/>
          <w:szCs w:val="24"/>
        </w:rPr>
        <w:t xml:space="preserve">αναφέρει ότι </w:t>
      </w:r>
      <w:r w:rsidRPr="009C4C69">
        <w:rPr>
          <w:rFonts w:ascii="Arial" w:hAnsi="Arial" w:cs="Arial"/>
          <w:color w:val="000000"/>
          <w:sz w:val="24"/>
          <w:szCs w:val="24"/>
        </w:rPr>
        <w:t>δε φέρει ένσταση αναφορικά με τους σκοπούς και τις επιδιώξεις του υπό συζήτηση νομοσχεδίου.</w:t>
      </w:r>
    </w:p>
    <w:p w14:paraId="16F54F50" w14:textId="7C559B20" w:rsidR="001373E5" w:rsidRPr="009C4C69" w:rsidRDefault="00C53301" w:rsidP="00F418BD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 w:rsidRPr="009C4C69">
        <w:rPr>
          <w:rFonts w:ascii="Arial" w:eastAsia="Simsun (Founder Extended)" w:hAnsi="Arial" w:cs="Arial"/>
          <w:bCs/>
          <w:color w:val="000000"/>
          <w:sz w:val="24"/>
          <w:szCs w:val="24"/>
          <w:lang w:eastAsia="zh-CN"/>
        </w:rPr>
        <w:tab/>
      </w:r>
      <w:r w:rsidRPr="009C4C69">
        <w:rPr>
          <w:rFonts w:ascii="Arial" w:eastAsia="Times New Roman" w:hAnsi="Arial" w:cs="Arial"/>
          <w:color w:val="000000" w:themeColor="text1"/>
          <w:sz w:val="24"/>
          <w:szCs w:val="24"/>
        </w:rPr>
        <w:t>Σημειώνεται ότι στο στάδιο της εξέτασης του νομοσχεδίου παρευρέθηκε επίσης το μέλος της επιτροπής κ</w:t>
      </w:r>
      <w:r w:rsidR="001373E5" w:rsidRPr="009C4C69">
        <w:rPr>
          <w:rFonts w:ascii="Arial" w:eastAsia="Times New Roman" w:hAnsi="Arial" w:cs="Arial"/>
          <w:bCs/>
          <w:sz w:val="24"/>
          <w:szCs w:val="24"/>
          <w:lang w:eastAsia="en-GB"/>
        </w:rPr>
        <w:t>. Δημήτρης Δημητρίου</w:t>
      </w:r>
      <w:r w:rsidR="001B24E3" w:rsidRPr="009C4C69">
        <w:rPr>
          <w:rFonts w:ascii="Arial" w:eastAsia="Arial" w:hAnsi="Arial" w:cs="Arial"/>
          <w:sz w:val="24"/>
          <w:szCs w:val="24"/>
        </w:rPr>
        <w:t>.</w:t>
      </w:r>
    </w:p>
    <w:p w14:paraId="70BBB1AB" w14:textId="3CA72949" w:rsidR="00117A9B" w:rsidRPr="009C4C69" w:rsidRDefault="001373E5" w:rsidP="00F418BD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9C4C69">
        <w:rPr>
          <w:rFonts w:ascii="Arial" w:eastAsia="Arial" w:hAnsi="Arial" w:cs="Arial"/>
          <w:sz w:val="24"/>
          <w:szCs w:val="24"/>
        </w:rPr>
        <w:tab/>
      </w:r>
      <w:r w:rsidR="006B2903" w:rsidRPr="009C4C69">
        <w:rPr>
          <w:rFonts w:ascii="Arial" w:eastAsia="Arial" w:hAnsi="Arial" w:cs="Arial"/>
          <w:sz w:val="24"/>
          <w:szCs w:val="24"/>
        </w:rPr>
        <w:t>Σκοπός τ</w:t>
      </w:r>
      <w:r w:rsidR="00293E99" w:rsidRPr="009C4C69">
        <w:rPr>
          <w:rFonts w:ascii="Arial" w:eastAsia="Arial" w:hAnsi="Arial" w:cs="Arial"/>
          <w:sz w:val="24"/>
          <w:szCs w:val="24"/>
        </w:rPr>
        <w:t>ου</w:t>
      </w:r>
      <w:r w:rsidR="005C46B2" w:rsidRPr="009C4C69">
        <w:rPr>
          <w:rFonts w:ascii="Arial" w:eastAsia="Arial" w:hAnsi="Arial" w:cs="Arial"/>
          <w:sz w:val="24"/>
          <w:szCs w:val="24"/>
        </w:rPr>
        <w:t xml:space="preserve"> </w:t>
      </w:r>
      <w:r w:rsidR="001F0F89" w:rsidRPr="009C4C69">
        <w:rPr>
          <w:rFonts w:ascii="Arial" w:eastAsia="Arial" w:hAnsi="Arial" w:cs="Arial"/>
          <w:sz w:val="24"/>
          <w:szCs w:val="24"/>
        </w:rPr>
        <w:t xml:space="preserve">νόμου που προτείνεται </w:t>
      </w:r>
      <w:r w:rsidR="00C04073" w:rsidRPr="009C4C69">
        <w:rPr>
          <w:rFonts w:ascii="Arial" w:eastAsia="Arial" w:hAnsi="Arial" w:cs="Arial"/>
          <w:sz w:val="24"/>
          <w:szCs w:val="24"/>
        </w:rPr>
        <w:t>είναι η</w:t>
      </w:r>
      <w:r w:rsidR="00293E99" w:rsidRPr="009C4C69">
        <w:rPr>
          <w:rFonts w:ascii="Arial" w:eastAsia="Arial" w:hAnsi="Arial" w:cs="Arial"/>
          <w:sz w:val="24"/>
          <w:szCs w:val="24"/>
        </w:rPr>
        <w:t xml:space="preserve"> τροποποίηση του</w:t>
      </w:r>
      <w:r w:rsidR="00B83DDA" w:rsidRPr="009C4C69">
        <w:rPr>
          <w:rFonts w:ascii="Arial" w:eastAsia="Arial" w:hAnsi="Arial" w:cs="Arial"/>
          <w:sz w:val="24"/>
          <w:szCs w:val="24"/>
        </w:rPr>
        <w:t xml:space="preserve"> </w:t>
      </w:r>
      <w:r w:rsidR="005C46B2" w:rsidRPr="009C4C69">
        <w:rPr>
          <w:rFonts w:ascii="Arial" w:eastAsia="Times New Roman" w:hAnsi="Arial" w:cs="Times New Roman"/>
          <w:bCs/>
          <w:sz w:val="24"/>
          <w:szCs w:val="24"/>
          <w:lang w:val="x-none" w:eastAsia="x-none"/>
        </w:rPr>
        <w:t>π</w:t>
      </w:r>
      <w:proofErr w:type="spellStart"/>
      <w:r w:rsidR="005C46B2" w:rsidRPr="009C4C69">
        <w:rPr>
          <w:rFonts w:ascii="Arial" w:eastAsia="Times New Roman" w:hAnsi="Arial" w:cs="Times New Roman"/>
          <w:bCs/>
          <w:sz w:val="24"/>
          <w:szCs w:val="24"/>
          <w:lang w:val="x-none" w:eastAsia="x-none"/>
        </w:rPr>
        <w:t>ερί</w:t>
      </w:r>
      <w:proofErr w:type="spellEnd"/>
      <w:r w:rsidR="005C46B2" w:rsidRPr="009C4C69">
        <w:rPr>
          <w:rFonts w:ascii="Arial" w:eastAsia="Times New Roman" w:hAnsi="Arial" w:cs="Times New Roman"/>
          <w:bCs/>
          <w:sz w:val="24"/>
          <w:szCs w:val="24"/>
          <w:lang w:val="x-none" w:eastAsia="x-none"/>
        </w:rPr>
        <w:t xml:space="preserve"> </w:t>
      </w:r>
      <w:r w:rsidR="0036515C" w:rsidRPr="009C4C69">
        <w:rPr>
          <w:rFonts w:ascii="Arial" w:eastAsia="Times New Roman" w:hAnsi="Arial" w:cs="Times New Roman"/>
          <w:bCs/>
          <w:sz w:val="24"/>
          <w:szCs w:val="24"/>
          <w:lang w:eastAsia="x-none"/>
        </w:rPr>
        <w:t>Ρύθμισης Ληξιπρόθεσμων Κοινωνικών Εισφορών</w:t>
      </w:r>
      <w:r w:rsidR="005C46B2" w:rsidRPr="009C4C69">
        <w:rPr>
          <w:rFonts w:ascii="Arial" w:eastAsia="Times New Roman" w:hAnsi="Arial" w:cs="Times New Roman"/>
          <w:bCs/>
          <w:sz w:val="24"/>
          <w:szCs w:val="24"/>
          <w:lang w:val="x-none" w:eastAsia="x-none"/>
        </w:rPr>
        <w:t xml:space="preserve"> </w:t>
      </w:r>
      <w:proofErr w:type="spellStart"/>
      <w:r w:rsidR="005C46B2" w:rsidRPr="009C4C69">
        <w:rPr>
          <w:rFonts w:ascii="Arial" w:eastAsia="Times New Roman" w:hAnsi="Arial" w:cs="Times New Roman"/>
          <w:bCs/>
          <w:sz w:val="24"/>
          <w:szCs w:val="24"/>
          <w:lang w:val="x-none" w:eastAsia="x-none"/>
        </w:rPr>
        <w:t>Νόμο</w:t>
      </w:r>
      <w:r w:rsidR="00A24657" w:rsidRPr="009C4C69">
        <w:rPr>
          <w:rFonts w:ascii="Arial" w:eastAsia="Times New Roman" w:hAnsi="Arial" w:cs="Times New Roman"/>
          <w:bCs/>
          <w:sz w:val="24"/>
          <w:szCs w:val="24"/>
          <w:lang w:eastAsia="x-none"/>
        </w:rPr>
        <w:t>υ</w:t>
      </w:r>
      <w:proofErr w:type="spellEnd"/>
      <w:r w:rsidR="00B83DDA" w:rsidRPr="009C4C69">
        <w:rPr>
          <w:rFonts w:ascii="Arial" w:eastAsia="Arial" w:hAnsi="Arial" w:cs="Arial"/>
          <w:sz w:val="24"/>
          <w:szCs w:val="24"/>
        </w:rPr>
        <w:t xml:space="preserve">, </w:t>
      </w:r>
      <w:r w:rsidR="00293E99" w:rsidRPr="009C4C69">
        <w:rPr>
          <w:rFonts w:ascii="Arial" w:eastAsia="Arial" w:hAnsi="Arial" w:cs="Arial"/>
          <w:sz w:val="24"/>
          <w:szCs w:val="24"/>
        </w:rPr>
        <w:t xml:space="preserve">ώστε </w:t>
      </w:r>
      <w:r w:rsidR="00002FC2" w:rsidRPr="009C4C69">
        <w:rPr>
          <w:rFonts w:ascii="Arial" w:hAnsi="Arial" w:cs="Arial"/>
          <w:sz w:val="24"/>
          <w:szCs w:val="24"/>
        </w:rPr>
        <w:t xml:space="preserve">να </w:t>
      </w:r>
      <w:r w:rsidR="0036515C" w:rsidRPr="009C4C69">
        <w:rPr>
          <w:rFonts w:ascii="Arial" w:hAnsi="Arial" w:cs="Arial"/>
          <w:sz w:val="24"/>
          <w:szCs w:val="24"/>
        </w:rPr>
        <w:t xml:space="preserve">παραταθεί </w:t>
      </w:r>
      <w:r w:rsidR="00637CC8" w:rsidRPr="009C4C69">
        <w:rPr>
          <w:rFonts w:ascii="Arial" w:hAnsi="Arial" w:cs="Arial"/>
          <w:sz w:val="24"/>
          <w:szCs w:val="24"/>
        </w:rPr>
        <w:t>μέχρι την 1</w:t>
      </w:r>
      <w:r w:rsidR="00637CC8" w:rsidRPr="009C4C69">
        <w:rPr>
          <w:rFonts w:ascii="Arial" w:hAnsi="Arial" w:cs="Arial"/>
          <w:sz w:val="24"/>
          <w:szCs w:val="24"/>
          <w:vertAlign w:val="superscript"/>
        </w:rPr>
        <w:t>η</w:t>
      </w:r>
      <w:r w:rsidR="00637CC8" w:rsidRPr="009C4C69">
        <w:rPr>
          <w:rFonts w:ascii="Arial" w:hAnsi="Arial" w:cs="Arial"/>
          <w:sz w:val="24"/>
          <w:szCs w:val="24"/>
        </w:rPr>
        <w:t xml:space="preserve"> Ιουλίου </w:t>
      </w:r>
      <w:r w:rsidR="00637CC8" w:rsidRPr="009C4C69">
        <w:rPr>
          <w:rFonts w:ascii="Arial" w:hAnsi="Arial" w:cs="Arial"/>
          <w:sz w:val="24"/>
          <w:szCs w:val="24"/>
        </w:rPr>
        <w:lastRenderedPageBreak/>
        <w:t xml:space="preserve">2023 η πρόνοια με την οποία </w:t>
      </w:r>
      <w:r w:rsidR="00BA6771" w:rsidRPr="009C4C69">
        <w:rPr>
          <w:rFonts w:ascii="Arial" w:hAnsi="Arial" w:cs="Arial"/>
          <w:sz w:val="24"/>
          <w:szCs w:val="24"/>
        </w:rPr>
        <w:t xml:space="preserve">απαγορεύεται η έγερση πολιτικής αγωγής εναντίον προσώπου που είναι δικαιούχο </w:t>
      </w:r>
      <w:r w:rsidR="007B2DD9" w:rsidRPr="009C4C69">
        <w:rPr>
          <w:rFonts w:ascii="Arial" w:hAnsi="Arial" w:cs="Arial"/>
          <w:sz w:val="24"/>
          <w:szCs w:val="24"/>
        </w:rPr>
        <w:t>ελάχιστου εγγυημένου εισοδήματος ή δημ</w:t>
      </w:r>
      <w:r w:rsidR="00F575B7" w:rsidRPr="009C4C69">
        <w:rPr>
          <w:rFonts w:ascii="Arial" w:hAnsi="Arial" w:cs="Arial"/>
          <w:sz w:val="24"/>
          <w:szCs w:val="24"/>
        </w:rPr>
        <w:t>όσιου</w:t>
      </w:r>
      <w:r w:rsidR="007B2DD9" w:rsidRPr="009C4C69">
        <w:rPr>
          <w:rFonts w:ascii="Arial" w:hAnsi="Arial" w:cs="Arial"/>
          <w:sz w:val="24"/>
          <w:szCs w:val="24"/>
        </w:rPr>
        <w:t xml:space="preserve"> βοηθήματος για οφειλές</w:t>
      </w:r>
      <w:r w:rsidR="00F575B7" w:rsidRPr="009C4C69">
        <w:rPr>
          <w:rFonts w:ascii="Arial" w:hAnsi="Arial" w:cs="Arial"/>
          <w:sz w:val="24"/>
          <w:szCs w:val="24"/>
        </w:rPr>
        <w:t>,</w:t>
      </w:r>
      <w:r w:rsidR="007B2DD9" w:rsidRPr="009C4C69">
        <w:rPr>
          <w:rFonts w:ascii="Arial" w:hAnsi="Arial" w:cs="Arial"/>
          <w:sz w:val="24"/>
          <w:szCs w:val="24"/>
        </w:rPr>
        <w:t xml:space="preserve"> </w:t>
      </w:r>
      <w:r w:rsidR="00637CC8" w:rsidRPr="009C4C69">
        <w:rPr>
          <w:rFonts w:ascii="Arial" w:hAnsi="Arial" w:cs="Arial"/>
          <w:sz w:val="24"/>
          <w:szCs w:val="24"/>
        </w:rPr>
        <w:t>όπως αυτές</w:t>
      </w:r>
      <w:r w:rsidR="007B2DD9" w:rsidRPr="009C4C69">
        <w:rPr>
          <w:rFonts w:ascii="Arial" w:hAnsi="Arial" w:cs="Arial"/>
          <w:sz w:val="24"/>
          <w:szCs w:val="24"/>
        </w:rPr>
        <w:t xml:space="preserve"> καθορίζονται στο</w:t>
      </w:r>
      <w:r w:rsidR="00F575B7" w:rsidRPr="009C4C69">
        <w:rPr>
          <w:rFonts w:ascii="Arial" w:hAnsi="Arial" w:cs="Arial"/>
          <w:sz w:val="24"/>
          <w:szCs w:val="24"/>
        </w:rPr>
        <w:t>ν</w:t>
      </w:r>
      <w:r w:rsidR="00637CC8" w:rsidRPr="009C4C69">
        <w:rPr>
          <w:rFonts w:ascii="Arial" w:hAnsi="Arial" w:cs="Arial"/>
          <w:sz w:val="24"/>
          <w:szCs w:val="24"/>
        </w:rPr>
        <w:t xml:space="preserve"> υπό τροποποίηση</w:t>
      </w:r>
      <w:r w:rsidR="007B2DD9" w:rsidRPr="009C4C69">
        <w:rPr>
          <w:rFonts w:ascii="Arial" w:hAnsi="Arial" w:cs="Arial"/>
          <w:sz w:val="24"/>
          <w:szCs w:val="24"/>
        </w:rPr>
        <w:t xml:space="preserve"> νόμο</w:t>
      </w:r>
      <w:r w:rsidR="00002FC2" w:rsidRPr="009C4C69">
        <w:rPr>
          <w:rFonts w:ascii="Arial" w:hAnsi="Arial" w:cs="Arial"/>
          <w:sz w:val="24"/>
          <w:szCs w:val="24"/>
        </w:rPr>
        <w:t>.</w:t>
      </w:r>
    </w:p>
    <w:p w14:paraId="6B9BD7E4" w14:textId="5D9733C3" w:rsidR="00117A9B" w:rsidRPr="009C4C69" w:rsidRDefault="006A71C2" w:rsidP="00F418BD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/>
          <w:bCs/>
          <w:sz w:val="24"/>
          <w:szCs w:val="24"/>
        </w:rPr>
      </w:pPr>
      <w:r w:rsidRPr="009C4C69">
        <w:rPr>
          <w:rFonts w:ascii="Arial" w:hAnsi="Arial"/>
          <w:bCs/>
          <w:sz w:val="24"/>
          <w:szCs w:val="24"/>
        </w:rPr>
        <w:tab/>
      </w:r>
      <w:r w:rsidR="00506C53" w:rsidRPr="009C4C69">
        <w:rPr>
          <w:rFonts w:ascii="Arial" w:hAnsi="Arial"/>
          <w:bCs/>
          <w:sz w:val="24"/>
          <w:szCs w:val="24"/>
        </w:rPr>
        <w:t>Στο πλαίσιο της εξέτασης τ</w:t>
      </w:r>
      <w:r w:rsidR="008B30F2" w:rsidRPr="009C4C69">
        <w:rPr>
          <w:rFonts w:ascii="Arial" w:hAnsi="Arial"/>
          <w:bCs/>
          <w:sz w:val="24"/>
          <w:szCs w:val="24"/>
        </w:rPr>
        <w:t>ου</w:t>
      </w:r>
      <w:r w:rsidR="00506C53" w:rsidRPr="009C4C69">
        <w:rPr>
          <w:rFonts w:ascii="Arial" w:hAnsi="Arial"/>
          <w:bCs/>
          <w:sz w:val="24"/>
          <w:szCs w:val="24"/>
        </w:rPr>
        <w:t xml:space="preserve"> υπό συζήτηση νομοσχεδί</w:t>
      </w:r>
      <w:r w:rsidR="008B30F2" w:rsidRPr="009C4C69">
        <w:rPr>
          <w:rFonts w:ascii="Arial" w:hAnsi="Arial"/>
          <w:bCs/>
          <w:sz w:val="24"/>
          <w:szCs w:val="24"/>
        </w:rPr>
        <w:t>ου</w:t>
      </w:r>
      <w:r w:rsidR="00506C53" w:rsidRPr="009C4C69">
        <w:rPr>
          <w:rFonts w:ascii="Arial" w:hAnsi="Arial"/>
          <w:bCs/>
          <w:sz w:val="24"/>
          <w:szCs w:val="24"/>
        </w:rPr>
        <w:t xml:space="preserve"> στην επιτροπή</w:t>
      </w:r>
      <w:r w:rsidR="008B30F2" w:rsidRPr="009C4C69">
        <w:rPr>
          <w:rFonts w:ascii="Arial" w:hAnsi="Arial"/>
          <w:bCs/>
          <w:sz w:val="24"/>
          <w:szCs w:val="24"/>
        </w:rPr>
        <w:t xml:space="preserve"> </w:t>
      </w:r>
      <w:r w:rsidR="00253BBB" w:rsidRPr="009C4C6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η </w:t>
      </w:r>
      <w:r w:rsidR="00F66CD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δ</w:t>
      </w:r>
      <w:r w:rsidR="00253BBB" w:rsidRPr="009C4C6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ιευθύντρια των Υπηρεσιών Κοινωνικών Ασφαλίσεων</w:t>
      </w:r>
      <w:r w:rsidR="001F0F89" w:rsidRPr="009C4C6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CF42A0" w:rsidRPr="009C4C6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ανέφερε </w:t>
      </w:r>
      <w:r w:rsidR="00117A9B" w:rsidRPr="009C4C6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ότι</w:t>
      </w:r>
      <w:r w:rsidR="00207857" w:rsidRPr="009C4C69">
        <w:rPr>
          <w:rFonts w:ascii="Arial" w:hAnsi="Arial" w:cs="Arial"/>
          <w:sz w:val="24"/>
          <w:szCs w:val="24"/>
        </w:rPr>
        <w:t xml:space="preserve"> </w:t>
      </w:r>
      <w:r w:rsidR="000B08D3" w:rsidRPr="009C4C69">
        <w:rPr>
          <w:rFonts w:ascii="Arial" w:hAnsi="Arial" w:cs="Arial"/>
          <w:sz w:val="24"/>
          <w:szCs w:val="24"/>
        </w:rPr>
        <w:t>με τις προτεινόμενες τροποποιήσεις επιδιώκεται η</w:t>
      </w:r>
      <w:r w:rsidR="000B08D3" w:rsidRPr="009C4C69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παράταση</w:t>
      </w:r>
      <w:r w:rsidR="00E2061A" w:rsidRPr="009C4C69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μέχρι την 1</w:t>
      </w:r>
      <w:r w:rsidR="00E2061A" w:rsidRPr="009C4C69">
        <w:rPr>
          <w:rFonts w:ascii="Arial" w:eastAsia="Times New Roman" w:hAnsi="Arial" w:cs="Arial"/>
          <w:bCs/>
          <w:sz w:val="24"/>
          <w:szCs w:val="24"/>
          <w:vertAlign w:val="superscript"/>
          <w:lang w:eastAsia="x-none"/>
        </w:rPr>
        <w:t>η</w:t>
      </w:r>
      <w:r w:rsidR="00E2061A" w:rsidRPr="009C4C69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Ιουλίου 202</w:t>
      </w:r>
      <w:r w:rsidR="00474DD8" w:rsidRPr="009C4C69">
        <w:rPr>
          <w:rFonts w:ascii="Arial" w:eastAsia="Times New Roman" w:hAnsi="Arial" w:cs="Arial"/>
          <w:bCs/>
          <w:sz w:val="24"/>
          <w:szCs w:val="24"/>
          <w:lang w:eastAsia="x-none"/>
        </w:rPr>
        <w:t>3</w:t>
      </w:r>
      <w:r w:rsidR="001F0F89" w:rsidRPr="009C4C69">
        <w:rPr>
          <w:rFonts w:ascii="Arial" w:hAnsi="Arial" w:cs="Arial"/>
          <w:sz w:val="24"/>
          <w:szCs w:val="24"/>
        </w:rPr>
        <w:t xml:space="preserve"> </w:t>
      </w:r>
      <w:r w:rsidR="000B08D3" w:rsidRPr="009C4C69">
        <w:rPr>
          <w:rFonts w:ascii="Arial" w:hAnsi="Arial" w:cs="Arial"/>
          <w:sz w:val="24"/>
          <w:szCs w:val="24"/>
        </w:rPr>
        <w:t>τ</w:t>
      </w:r>
      <w:r w:rsidR="000109EC" w:rsidRPr="009C4C69">
        <w:rPr>
          <w:rFonts w:ascii="Arial" w:hAnsi="Arial" w:cs="Arial"/>
          <w:sz w:val="24"/>
          <w:szCs w:val="24"/>
        </w:rPr>
        <w:t>η</w:t>
      </w:r>
      <w:r w:rsidR="000B08D3" w:rsidRPr="009C4C69">
        <w:rPr>
          <w:rFonts w:ascii="Arial" w:hAnsi="Arial" w:cs="Arial"/>
          <w:sz w:val="24"/>
          <w:szCs w:val="24"/>
        </w:rPr>
        <w:t>ς</w:t>
      </w:r>
      <w:r w:rsidR="000109EC" w:rsidRPr="009C4C69">
        <w:rPr>
          <w:rFonts w:ascii="Arial" w:hAnsi="Arial" w:cs="Arial"/>
          <w:sz w:val="24"/>
          <w:szCs w:val="24"/>
        </w:rPr>
        <w:t xml:space="preserve"> </w:t>
      </w:r>
      <w:bookmarkStart w:id="1" w:name="_Hlk116039601"/>
      <w:r w:rsidR="000109EC" w:rsidRPr="009C4C69">
        <w:rPr>
          <w:rFonts w:ascii="Arial" w:hAnsi="Arial" w:cs="Arial"/>
          <w:sz w:val="24"/>
          <w:szCs w:val="24"/>
        </w:rPr>
        <w:t>προστασία</w:t>
      </w:r>
      <w:r w:rsidR="000B08D3" w:rsidRPr="009C4C69">
        <w:rPr>
          <w:rFonts w:ascii="Arial" w:hAnsi="Arial" w:cs="Arial"/>
          <w:sz w:val="24"/>
          <w:szCs w:val="24"/>
        </w:rPr>
        <w:t>ς</w:t>
      </w:r>
      <w:r w:rsidR="000109EC" w:rsidRPr="009C4C69">
        <w:rPr>
          <w:rFonts w:ascii="Arial" w:hAnsi="Arial" w:cs="Arial"/>
          <w:sz w:val="24"/>
          <w:szCs w:val="24"/>
        </w:rPr>
        <w:t xml:space="preserve"> που παρέχεται από το κράτος στους </w:t>
      </w:r>
      <w:bookmarkStart w:id="2" w:name="_Hlk116376267"/>
      <w:r w:rsidR="000109EC" w:rsidRPr="009C4C69">
        <w:rPr>
          <w:rFonts w:ascii="Arial" w:hAnsi="Arial" w:cs="Arial"/>
          <w:sz w:val="24"/>
          <w:szCs w:val="24"/>
        </w:rPr>
        <w:t>δικαιούχους ελάχιστου εγγυημένου εισοδήματος και στους λήπτες δημ</w:t>
      </w:r>
      <w:r w:rsidR="00F575B7" w:rsidRPr="009C4C69">
        <w:rPr>
          <w:rFonts w:ascii="Arial" w:hAnsi="Arial" w:cs="Arial"/>
          <w:sz w:val="24"/>
          <w:szCs w:val="24"/>
        </w:rPr>
        <w:t xml:space="preserve">όσιου </w:t>
      </w:r>
      <w:r w:rsidR="000109EC" w:rsidRPr="009C4C69">
        <w:rPr>
          <w:rFonts w:ascii="Arial" w:hAnsi="Arial" w:cs="Arial"/>
          <w:sz w:val="24"/>
          <w:szCs w:val="24"/>
        </w:rPr>
        <w:t>βοηθήματος</w:t>
      </w:r>
      <w:bookmarkEnd w:id="1"/>
      <w:bookmarkEnd w:id="2"/>
      <w:r w:rsidR="000109EC" w:rsidRPr="009C4C69">
        <w:rPr>
          <w:rFonts w:ascii="Arial" w:hAnsi="Arial" w:cs="Arial"/>
          <w:sz w:val="24"/>
          <w:szCs w:val="24"/>
        </w:rPr>
        <w:t xml:space="preserve"> με την απαγόρευση έγερσης πολιτικής αγωγής εναντίον τους για οφειλές που προβλέπονται στον υπό τροποποίηση νόμο. </w:t>
      </w:r>
      <w:r w:rsidR="001B24E3" w:rsidRPr="009C4C69">
        <w:rPr>
          <w:rFonts w:ascii="Arial" w:hAnsi="Arial" w:cs="Arial"/>
          <w:sz w:val="24"/>
          <w:szCs w:val="24"/>
        </w:rPr>
        <w:t xml:space="preserve"> </w:t>
      </w:r>
      <w:r w:rsidR="000109EC" w:rsidRPr="009C4C69">
        <w:rPr>
          <w:rFonts w:ascii="Arial" w:hAnsi="Arial" w:cs="Arial"/>
          <w:sz w:val="24"/>
          <w:szCs w:val="24"/>
        </w:rPr>
        <w:t xml:space="preserve">Με την εν λόγω προτεινόμενη ρύθμιση, όπως </w:t>
      </w:r>
      <w:r w:rsidR="00CF42A0" w:rsidRPr="009C4C69">
        <w:rPr>
          <w:rFonts w:ascii="Arial" w:hAnsi="Arial" w:cs="Arial"/>
          <w:sz w:val="24"/>
          <w:szCs w:val="24"/>
        </w:rPr>
        <w:t xml:space="preserve">η </w:t>
      </w:r>
      <w:r w:rsidR="000109EC" w:rsidRPr="009C4C69">
        <w:rPr>
          <w:rFonts w:ascii="Arial" w:hAnsi="Arial" w:cs="Arial"/>
          <w:sz w:val="24"/>
          <w:szCs w:val="24"/>
        </w:rPr>
        <w:t>ίδι</w:t>
      </w:r>
      <w:r w:rsidR="00CF42A0" w:rsidRPr="009C4C69">
        <w:rPr>
          <w:rFonts w:ascii="Arial" w:hAnsi="Arial" w:cs="Arial"/>
          <w:sz w:val="24"/>
          <w:szCs w:val="24"/>
        </w:rPr>
        <w:t>α</w:t>
      </w:r>
      <w:r w:rsidR="000109EC" w:rsidRPr="009C4C69">
        <w:rPr>
          <w:rFonts w:ascii="Arial" w:hAnsi="Arial" w:cs="Arial"/>
          <w:sz w:val="24"/>
          <w:szCs w:val="24"/>
        </w:rPr>
        <w:t xml:space="preserve"> δήλωσε, θα επωφεληθούν </w:t>
      </w:r>
      <w:r w:rsidR="00CF42A0" w:rsidRPr="009C4C69">
        <w:rPr>
          <w:rFonts w:ascii="Arial" w:hAnsi="Arial" w:cs="Arial"/>
          <w:sz w:val="24"/>
          <w:szCs w:val="24"/>
        </w:rPr>
        <w:t>229</w:t>
      </w:r>
      <w:r w:rsidR="000109EC" w:rsidRPr="009C4C69">
        <w:rPr>
          <w:rFonts w:ascii="Arial" w:hAnsi="Arial" w:cs="Arial"/>
          <w:sz w:val="24"/>
          <w:szCs w:val="24"/>
        </w:rPr>
        <w:t xml:space="preserve"> άτομα.</w:t>
      </w:r>
    </w:p>
    <w:p w14:paraId="54B63FE3" w14:textId="77777777" w:rsidR="007B17CB" w:rsidRPr="009C4C69" w:rsidRDefault="00EA141C" w:rsidP="00F418BD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9C4C69">
        <w:rPr>
          <w:rFonts w:ascii="Arial" w:hAnsi="Arial"/>
          <w:bCs/>
          <w:sz w:val="24"/>
          <w:szCs w:val="24"/>
        </w:rPr>
        <w:tab/>
      </w:r>
      <w:r w:rsidR="007B7ABB" w:rsidRPr="009C4C69">
        <w:rPr>
          <w:rFonts w:ascii="Arial" w:hAnsi="Arial" w:cs="Arial"/>
          <w:sz w:val="24"/>
          <w:szCs w:val="24"/>
          <w:lang w:eastAsia="en-US"/>
        </w:rPr>
        <w:t xml:space="preserve">Στο πλαίσιο της </w:t>
      </w:r>
      <w:r w:rsidR="007B17CB" w:rsidRPr="009C4C69">
        <w:rPr>
          <w:rFonts w:ascii="Arial" w:hAnsi="Arial" w:cs="Arial"/>
          <w:sz w:val="24"/>
          <w:szCs w:val="24"/>
          <w:lang w:eastAsia="en-US"/>
        </w:rPr>
        <w:t xml:space="preserve">περαιτέρω </w:t>
      </w:r>
      <w:r w:rsidR="007B7ABB" w:rsidRPr="009C4C69">
        <w:rPr>
          <w:rFonts w:ascii="Arial" w:hAnsi="Arial" w:cs="Arial"/>
          <w:sz w:val="24"/>
          <w:szCs w:val="24"/>
          <w:lang w:eastAsia="en-US"/>
        </w:rPr>
        <w:t>εξέτασης του υπό συζήτηση νομοσχεδίου την επιτροπή απασχόλησ</w:t>
      </w:r>
      <w:r w:rsidR="007B17CB" w:rsidRPr="009C4C69">
        <w:rPr>
          <w:rFonts w:ascii="Arial" w:hAnsi="Arial" w:cs="Arial"/>
          <w:sz w:val="24"/>
          <w:szCs w:val="24"/>
          <w:lang w:eastAsia="en-US"/>
        </w:rPr>
        <w:t>αν</w:t>
      </w:r>
      <w:r w:rsidR="007B7ABB" w:rsidRPr="009C4C69">
        <w:rPr>
          <w:rFonts w:ascii="Arial" w:hAnsi="Arial" w:cs="Arial"/>
          <w:sz w:val="24"/>
          <w:szCs w:val="24"/>
          <w:lang w:eastAsia="en-US"/>
        </w:rPr>
        <w:t xml:space="preserve"> μεταξύ άλλων </w:t>
      </w:r>
      <w:r w:rsidR="007B17CB" w:rsidRPr="009C4C69">
        <w:rPr>
          <w:rFonts w:ascii="Arial" w:hAnsi="Arial" w:cs="Arial"/>
          <w:sz w:val="24"/>
          <w:szCs w:val="24"/>
          <w:lang w:eastAsia="en-US"/>
        </w:rPr>
        <w:t>τα ακόλουθα:</w:t>
      </w:r>
    </w:p>
    <w:p w14:paraId="6EBDBD41" w14:textId="0CA99A35" w:rsidR="00F94F01" w:rsidRPr="009C4C69" w:rsidRDefault="00A36759" w:rsidP="00F418BD">
      <w:pPr>
        <w:pStyle w:val="ListParagraph"/>
        <w:numPr>
          <w:ilvl w:val="0"/>
          <w:numId w:val="31"/>
        </w:numPr>
        <w:tabs>
          <w:tab w:val="left" w:pos="567"/>
          <w:tab w:val="left" w:pos="4961"/>
        </w:tabs>
        <w:spacing w:after="0" w:line="480" w:lineRule="auto"/>
        <w:ind w:left="567" w:hanging="567"/>
        <w:contextualSpacing w:val="0"/>
        <w:jc w:val="both"/>
        <w:rPr>
          <w:rFonts w:ascii="Arial" w:hAnsi="Arial"/>
          <w:bCs/>
          <w:sz w:val="24"/>
          <w:szCs w:val="24"/>
        </w:rPr>
      </w:pPr>
      <w:r w:rsidRPr="009C4C69">
        <w:rPr>
          <w:rFonts w:ascii="Arial" w:hAnsi="Arial" w:cs="Arial"/>
          <w:sz w:val="24"/>
          <w:szCs w:val="24"/>
        </w:rPr>
        <w:t>Το ενδεχόμενο</w:t>
      </w:r>
      <w:r w:rsidR="00F9566C" w:rsidRPr="009C4C69">
        <w:rPr>
          <w:rFonts w:ascii="Arial" w:hAnsi="Arial" w:cs="Arial"/>
          <w:sz w:val="24"/>
          <w:szCs w:val="24"/>
        </w:rPr>
        <w:t xml:space="preserve"> </w:t>
      </w:r>
      <w:r w:rsidR="00895B05" w:rsidRPr="009C4C69">
        <w:rPr>
          <w:rFonts w:ascii="Arial" w:hAnsi="Arial" w:cs="Arial"/>
          <w:sz w:val="24"/>
          <w:szCs w:val="24"/>
        </w:rPr>
        <w:t>η</w:t>
      </w:r>
      <w:r w:rsidR="00F9566C" w:rsidRPr="009C4C69">
        <w:rPr>
          <w:rFonts w:ascii="Arial" w:hAnsi="Arial" w:cs="Arial"/>
          <w:sz w:val="24"/>
          <w:szCs w:val="24"/>
        </w:rPr>
        <w:t xml:space="preserve"> προτεινόμενη</w:t>
      </w:r>
      <w:r w:rsidR="00BE136F" w:rsidRPr="009C4C69">
        <w:rPr>
          <w:rFonts w:ascii="Arial" w:hAnsi="Arial" w:cs="Arial"/>
          <w:sz w:val="24"/>
          <w:szCs w:val="24"/>
        </w:rPr>
        <w:t xml:space="preserve"> ρύθμιση για</w:t>
      </w:r>
      <w:r w:rsidR="00F9566C" w:rsidRPr="009C4C69">
        <w:rPr>
          <w:rFonts w:ascii="Arial" w:hAnsi="Arial" w:cs="Arial"/>
          <w:sz w:val="24"/>
          <w:szCs w:val="24"/>
        </w:rPr>
        <w:t xml:space="preserve"> </w:t>
      </w:r>
      <w:r w:rsidR="00895B05" w:rsidRPr="009C4C69">
        <w:rPr>
          <w:rFonts w:ascii="Arial" w:hAnsi="Arial" w:cs="Arial"/>
          <w:sz w:val="24"/>
          <w:szCs w:val="24"/>
        </w:rPr>
        <w:t>απαγόρευση έγερσης πολιτικής αγωγής εναντίον δικαιούχου ελάχιστου εγγυημένου εισοδήματος ή λήπτη δημ</w:t>
      </w:r>
      <w:r w:rsidR="00F575B7" w:rsidRPr="009C4C69">
        <w:rPr>
          <w:rFonts w:ascii="Arial" w:hAnsi="Arial" w:cs="Arial"/>
          <w:sz w:val="24"/>
          <w:szCs w:val="24"/>
        </w:rPr>
        <w:t>όσιου</w:t>
      </w:r>
      <w:r w:rsidR="00895B05" w:rsidRPr="009C4C69">
        <w:rPr>
          <w:rFonts w:ascii="Arial" w:hAnsi="Arial" w:cs="Arial"/>
          <w:sz w:val="24"/>
          <w:szCs w:val="24"/>
        </w:rPr>
        <w:t xml:space="preserve"> βοηθήματος </w:t>
      </w:r>
      <w:r w:rsidR="00B96298" w:rsidRPr="009C4C69">
        <w:rPr>
          <w:rFonts w:ascii="Arial" w:hAnsi="Arial" w:cs="Arial"/>
          <w:sz w:val="24"/>
          <w:szCs w:val="24"/>
        </w:rPr>
        <w:t xml:space="preserve">να </w:t>
      </w:r>
      <w:r w:rsidR="00BE136F" w:rsidRPr="009C4C69">
        <w:rPr>
          <w:rFonts w:ascii="Arial" w:hAnsi="Arial" w:cs="Arial"/>
          <w:sz w:val="24"/>
          <w:szCs w:val="24"/>
        </w:rPr>
        <w:t>τροποποιηθεί ανάλογα</w:t>
      </w:r>
      <w:r w:rsidR="00F66CD8">
        <w:rPr>
          <w:rFonts w:ascii="Arial" w:hAnsi="Arial" w:cs="Arial"/>
          <w:sz w:val="24"/>
          <w:szCs w:val="24"/>
        </w:rPr>
        <w:t>,</w:t>
      </w:r>
      <w:r w:rsidR="00BE136F" w:rsidRPr="009C4C69">
        <w:rPr>
          <w:rFonts w:ascii="Arial" w:hAnsi="Arial" w:cs="Arial"/>
          <w:sz w:val="24"/>
          <w:szCs w:val="24"/>
        </w:rPr>
        <w:t xml:space="preserve"> ώστε να τύχει εφαρμογής </w:t>
      </w:r>
      <w:r w:rsidR="00B96298" w:rsidRPr="009C4C69">
        <w:rPr>
          <w:rFonts w:ascii="Arial" w:hAnsi="Arial" w:cs="Arial"/>
          <w:sz w:val="24"/>
          <w:szCs w:val="24"/>
        </w:rPr>
        <w:t>σε μόνιμη βάση</w:t>
      </w:r>
      <w:r w:rsidR="00A62451" w:rsidRPr="009C4C69">
        <w:rPr>
          <w:rFonts w:ascii="Arial" w:hAnsi="Arial" w:cs="Arial"/>
          <w:sz w:val="24"/>
          <w:szCs w:val="24"/>
        </w:rPr>
        <w:t xml:space="preserve"> </w:t>
      </w:r>
      <w:bookmarkStart w:id="3" w:name="_Hlk116039517"/>
      <w:r w:rsidR="00A62451" w:rsidRPr="009C4C69">
        <w:rPr>
          <w:rFonts w:ascii="Arial" w:hAnsi="Arial" w:cs="Arial"/>
          <w:sz w:val="24"/>
          <w:szCs w:val="24"/>
        </w:rPr>
        <w:t>ή για χρονικό διάστημα πέραν του ενός έτους</w:t>
      </w:r>
      <w:bookmarkEnd w:id="3"/>
      <w:r w:rsidR="00895B05" w:rsidRPr="009C4C69">
        <w:rPr>
          <w:rFonts w:ascii="Arial" w:hAnsi="Arial" w:cs="Arial"/>
          <w:sz w:val="24"/>
          <w:szCs w:val="24"/>
        </w:rPr>
        <w:t>.</w:t>
      </w:r>
    </w:p>
    <w:p w14:paraId="001265FF" w14:textId="24D9F98C" w:rsidR="006908DD" w:rsidRPr="009C4C69" w:rsidRDefault="000109EC" w:rsidP="00F418BD">
      <w:pPr>
        <w:pStyle w:val="ListParagraph"/>
        <w:numPr>
          <w:ilvl w:val="0"/>
          <w:numId w:val="31"/>
        </w:numPr>
        <w:tabs>
          <w:tab w:val="left" w:pos="567"/>
          <w:tab w:val="left" w:pos="4961"/>
        </w:tabs>
        <w:spacing w:after="0" w:line="480" w:lineRule="auto"/>
        <w:ind w:left="567" w:hanging="567"/>
        <w:contextualSpacing w:val="0"/>
        <w:jc w:val="both"/>
        <w:rPr>
          <w:rFonts w:ascii="Arial" w:hAnsi="Arial"/>
          <w:bCs/>
          <w:sz w:val="24"/>
          <w:szCs w:val="24"/>
        </w:rPr>
      </w:pPr>
      <w:r w:rsidRPr="009C4C69">
        <w:rPr>
          <w:rFonts w:ascii="Arial" w:hAnsi="Arial" w:cs="Arial"/>
          <w:sz w:val="24"/>
          <w:szCs w:val="24"/>
        </w:rPr>
        <w:t xml:space="preserve">Κατά πόσο η προτεινόμενη αναδρομική ισχύς του νόμου ενδέχεται να δημιουργήσει </w:t>
      </w:r>
      <w:r w:rsidR="007930DE" w:rsidRPr="009C4C69">
        <w:rPr>
          <w:rFonts w:ascii="Arial" w:hAnsi="Arial" w:cs="Arial"/>
          <w:sz w:val="24"/>
          <w:szCs w:val="24"/>
        </w:rPr>
        <w:t>οποιεσδήποτε επιπλοκές νομικής φύσεως.</w:t>
      </w:r>
    </w:p>
    <w:p w14:paraId="5CDF9305" w14:textId="103291BB" w:rsidR="00F94F01" w:rsidRPr="009C4C69" w:rsidRDefault="00F94F01" w:rsidP="00F418BD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9C4C69">
        <w:rPr>
          <w:rFonts w:ascii="Arial" w:hAnsi="Arial" w:cs="Arial"/>
          <w:sz w:val="24"/>
          <w:szCs w:val="24"/>
        </w:rPr>
        <w:tab/>
        <w:t xml:space="preserve">Σχολιάζοντας τους πιο πάνω προβληματισμούς και θέσεις των εμπλεκόμενων φορέων και μελών της επιτροπής, </w:t>
      </w:r>
      <w:r w:rsidR="00253BBB" w:rsidRPr="009C4C6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η </w:t>
      </w:r>
      <w:r w:rsidR="00F66CD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δ</w:t>
      </w:r>
      <w:r w:rsidR="00253BBB" w:rsidRPr="009C4C6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ιευθύντρια των Υπηρεσιών Κοινωνικών Ασφαλίσεων </w:t>
      </w:r>
      <w:r w:rsidRPr="009C4C69">
        <w:rPr>
          <w:rFonts w:ascii="Arial" w:hAnsi="Arial" w:cs="Arial"/>
          <w:sz w:val="24"/>
          <w:szCs w:val="24"/>
        </w:rPr>
        <w:t>μεταξύ άλλων ανέφερ</w:t>
      </w:r>
      <w:r w:rsidR="007930DE" w:rsidRPr="009C4C69">
        <w:rPr>
          <w:rFonts w:ascii="Arial" w:hAnsi="Arial" w:cs="Arial"/>
          <w:sz w:val="24"/>
          <w:szCs w:val="24"/>
        </w:rPr>
        <w:t>ε</w:t>
      </w:r>
      <w:r w:rsidRPr="009C4C69">
        <w:rPr>
          <w:rFonts w:ascii="Arial" w:hAnsi="Arial" w:cs="Arial"/>
          <w:sz w:val="24"/>
          <w:szCs w:val="24"/>
        </w:rPr>
        <w:t xml:space="preserve"> τα ακόλουθα:</w:t>
      </w:r>
    </w:p>
    <w:p w14:paraId="0818072E" w14:textId="3EC5AB56" w:rsidR="0085115D" w:rsidRPr="009C4C69" w:rsidRDefault="00BE136F" w:rsidP="00F418BD">
      <w:pPr>
        <w:pStyle w:val="ListParagraph"/>
        <w:widowControl w:val="0"/>
        <w:numPr>
          <w:ilvl w:val="0"/>
          <w:numId w:val="29"/>
        </w:numPr>
        <w:tabs>
          <w:tab w:val="left" w:pos="567"/>
          <w:tab w:val="left" w:pos="4961"/>
        </w:tabs>
        <w:spacing w:after="0" w:line="48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9C4C69">
        <w:rPr>
          <w:rFonts w:ascii="Arial" w:hAnsi="Arial" w:cs="Arial"/>
          <w:sz w:val="24"/>
          <w:szCs w:val="24"/>
        </w:rPr>
        <w:t>Αναφορικά με την πρώτη παρατήρηση, σ</w:t>
      </w:r>
      <w:r w:rsidR="000212EE" w:rsidRPr="009C4C69">
        <w:rPr>
          <w:rFonts w:ascii="Arial" w:hAnsi="Arial" w:cs="Arial"/>
          <w:sz w:val="24"/>
          <w:szCs w:val="24"/>
        </w:rPr>
        <w:t>ε καμιά περίπτωση η οποιαδήποτε ρύθμιση δεν πρέπει να επιφέρει</w:t>
      </w:r>
      <w:r w:rsidR="00131532" w:rsidRPr="009C4C69">
        <w:rPr>
          <w:rFonts w:ascii="Arial" w:hAnsi="Arial" w:cs="Arial"/>
          <w:sz w:val="24"/>
          <w:szCs w:val="24"/>
        </w:rPr>
        <w:t xml:space="preserve"> πλήρη</w:t>
      </w:r>
      <w:r w:rsidR="000212EE" w:rsidRPr="009C4C69">
        <w:rPr>
          <w:rFonts w:ascii="Arial" w:hAnsi="Arial" w:cs="Arial"/>
          <w:sz w:val="24"/>
          <w:szCs w:val="24"/>
        </w:rPr>
        <w:t xml:space="preserve"> αποποίηση των</w:t>
      </w:r>
      <w:r w:rsidR="00FC63FA" w:rsidRPr="009C4C69">
        <w:rPr>
          <w:rFonts w:ascii="Arial" w:hAnsi="Arial" w:cs="Arial"/>
          <w:sz w:val="24"/>
          <w:szCs w:val="24"/>
        </w:rPr>
        <w:t xml:space="preserve"> υποχρεώσε</w:t>
      </w:r>
      <w:r w:rsidR="000212EE" w:rsidRPr="009C4C69">
        <w:rPr>
          <w:rFonts w:ascii="Arial" w:hAnsi="Arial" w:cs="Arial"/>
          <w:sz w:val="24"/>
          <w:szCs w:val="24"/>
        </w:rPr>
        <w:t>ων</w:t>
      </w:r>
      <w:r w:rsidR="00FC63FA" w:rsidRPr="009C4C69">
        <w:rPr>
          <w:rFonts w:ascii="Arial" w:hAnsi="Arial" w:cs="Arial"/>
          <w:sz w:val="24"/>
          <w:szCs w:val="24"/>
        </w:rPr>
        <w:t xml:space="preserve"> των δικαιούχων ελάχιστου εγγυημένου εισοδήματος και των </w:t>
      </w:r>
      <w:r w:rsidR="000212EE" w:rsidRPr="009C4C69">
        <w:rPr>
          <w:rFonts w:ascii="Arial" w:hAnsi="Arial" w:cs="Arial"/>
          <w:sz w:val="24"/>
          <w:szCs w:val="24"/>
        </w:rPr>
        <w:t>ληπτών</w:t>
      </w:r>
      <w:r w:rsidR="00FC63FA" w:rsidRPr="009C4C69">
        <w:rPr>
          <w:rFonts w:ascii="Arial" w:hAnsi="Arial" w:cs="Arial"/>
          <w:sz w:val="24"/>
          <w:szCs w:val="24"/>
        </w:rPr>
        <w:t xml:space="preserve"> δημόσιου βοηθήματος οι οποίες απορρέουν από τις διατάξεις του υφιστάμενου νόμου</w:t>
      </w:r>
      <w:r w:rsidR="000212EE" w:rsidRPr="009C4C69">
        <w:rPr>
          <w:rFonts w:ascii="Arial" w:hAnsi="Arial" w:cs="Arial"/>
          <w:sz w:val="24"/>
          <w:szCs w:val="24"/>
        </w:rPr>
        <w:t xml:space="preserve">. </w:t>
      </w:r>
      <w:r w:rsidR="001B24E3" w:rsidRPr="009C4C69">
        <w:rPr>
          <w:rFonts w:ascii="Arial" w:hAnsi="Arial" w:cs="Arial"/>
          <w:sz w:val="24"/>
          <w:szCs w:val="24"/>
        </w:rPr>
        <w:t xml:space="preserve"> </w:t>
      </w:r>
      <w:r w:rsidR="000212EE" w:rsidRPr="009C4C69">
        <w:rPr>
          <w:rFonts w:ascii="Arial" w:hAnsi="Arial" w:cs="Arial"/>
          <w:sz w:val="24"/>
          <w:szCs w:val="24"/>
        </w:rPr>
        <w:lastRenderedPageBreak/>
        <w:t>Ωστόσο, τ</w:t>
      </w:r>
      <w:r w:rsidR="00474DD8" w:rsidRPr="009C4C69">
        <w:rPr>
          <w:rFonts w:ascii="Arial" w:hAnsi="Arial" w:cs="Arial"/>
          <w:sz w:val="24"/>
          <w:szCs w:val="24"/>
        </w:rPr>
        <w:t xml:space="preserve">ο ενδεχόμενο η προτεινόμενη προστασία του κράτους </w:t>
      </w:r>
      <w:r w:rsidR="00EB066E" w:rsidRPr="009C4C69">
        <w:rPr>
          <w:rFonts w:ascii="Arial" w:hAnsi="Arial" w:cs="Arial"/>
          <w:sz w:val="24"/>
          <w:szCs w:val="24"/>
        </w:rPr>
        <w:t xml:space="preserve">προς </w:t>
      </w:r>
      <w:r w:rsidR="00474DD8" w:rsidRPr="009C4C69">
        <w:rPr>
          <w:rFonts w:ascii="Arial" w:hAnsi="Arial" w:cs="Arial"/>
          <w:sz w:val="24"/>
          <w:szCs w:val="24"/>
        </w:rPr>
        <w:t xml:space="preserve">τους δικαιούχους ελάχιστου εγγυημένου εισοδήματος και τους λήπτες δημόσιου βοηθήματος να </w:t>
      </w:r>
      <w:r w:rsidRPr="009C4C69">
        <w:rPr>
          <w:rFonts w:ascii="Arial" w:hAnsi="Arial" w:cs="Arial"/>
          <w:sz w:val="24"/>
          <w:szCs w:val="24"/>
        </w:rPr>
        <w:t xml:space="preserve">παρασχεθεί </w:t>
      </w:r>
      <w:r w:rsidR="00474DD8" w:rsidRPr="009C4C69">
        <w:rPr>
          <w:rFonts w:ascii="Arial" w:hAnsi="Arial" w:cs="Arial"/>
          <w:sz w:val="24"/>
          <w:szCs w:val="24"/>
        </w:rPr>
        <w:t>σε μόνιμη βάση ή για χρονικό διάστημα πέραν του ενός έτους θα εξεταστεί σε μεταγενέστερο στάδιο</w:t>
      </w:r>
      <w:r w:rsidR="009D6B86" w:rsidRPr="009C4C69">
        <w:rPr>
          <w:rFonts w:ascii="Arial" w:hAnsi="Arial" w:cs="Arial"/>
          <w:sz w:val="24"/>
          <w:szCs w:val="24"/>
        </w:rPr>
        <w:t xml:space="preserve"> και μετά την ψήφιση του υπό αναφορά νομοσχεδίου σε νόμο</w:t>
      </w:r>
      <w:r w:rsidR="000B08D3" w:rsidRPr="009C4C69">
        <w:rPr>
          <w:rFonts w:ascii="Arial" w:hAnsi="Arial" w:cs="Arial"/>
          <w:sz w:val="24"/>
          <w:szCs w:val="24"/>
        </w:rPr>
        <w:t>.</w:t>
      </w:r>
    </w:p>
    <w:p w14:paraId="1CD82117" w14:textId="4009CBC3" w:rsidR="0085115D" w:rsidRPr="009C4C69" w:rsidRDefault="001A06BE" w:rsidP="00F418BD">
      <w:pPr>
        <w:pStyle w:val="ListParagraph"/>
        <w:widowControl w:val="0"/>
        <w:numPr>
          <w:ilvl w:val="0"/>
          <w:numId w:val="29"/>
        </w:numPr>
        <w:tabs>
          <w:tab w:val="left" w:pos="567"/>
          <w:tab w:val="left" w:pos="4961"/>
        </w:tabs>
        <w:spacing w:after="0" w:line="48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9C4C69">
        <w:rPr>
          <w:rFonts w:ascii="Arial" w:hAnsi="Arial" w:cs="Arial"/>
          <w:sz w:val="24"/>
          <w:szCs w:val="24"/>
        </w:rPr>
        <w:t>Αναφορικά με τη δεύτερη παρατήρηση, η</w:t>
      </w:r>
      <w:r w:rsidR="0085115D" w:rsidRPr="009C4C69">
        <w:rPr>
          <w:rFonts w:ascii="Arial" w:hAnsi="Arial" w:cs="Arial"/>
          <w:sz w:val="24"/>
          <w:szCs w:val="24"/>
        </w:rPr>
        <w:t xml:space="preserve"> ενσωμάτωση αντίστοιχης πρόνοιας με αναδρομική ισχύ</w:t>
      </w:r>
      <w:r w:rsidR="00F710D2" w:rsidRPr="009C4C69">
        <w:rPr>
          <w:rFonts w:ascii="Arial" w:hAnsi="Arial" w:cs="Arial"/>
          <w:sz w:val="24"/>
          <w:szCs w:val="24"/>
        </w:rPr>
        <w:t xml:space="preserve"> έχει ακολουθηθεί και </w:t>
      </w:r>
      <w:r w:rsidR="00BC4DC1" w:rsidRPr="009C4C69">
        <w:rPr>
          <w:rFonts w:ascii="Arial" w:hAnsi="Arial" w:cs="Arial"/>
          <w:sz w:val="24"/>
          <w:szCs w:val="24"/>
        </w:rPr>
        <w:t xml:space="preserve">στο παρελθόν </w:t>
      </w:r>
      <w:r w:rsidR="00F710D2" w:rsidRPr="009C4C69">
        <w:rPr>
          <w:rFonts w:ascii="Arial" w:hAnsi="Arial" w:cs="Arial"/>
          <w:sz w:val="24"/>
          <w:szCs w:val="24"/>
        </w:rPr>
        <w:t>σε προηγούμενες τροποποιήσεις</w:t>
      </w:r>
      <w:r w:rsidR="00960AD2" w:rsidRPr="009C4C69">
        <w:rPr>
          <w:rFonts w:ascii="Arial" w:hAnsi="Arial" w:cs="Arial"/>
          <w:sz w:val="24"/>
          <w:szCs w:val="24"/>
        </w:rPr>
        <w:t xml:space="preserve"> του σχετικού άρθρου</w:t>
      </w:r>
      <w:r w:rsidR="00BC4DC1" w:rsidRPr="009C4C69">
        <w:rPr>
          <w:rFonts w:ascii="Arial" w:hAnsi="Arial" w:cs="Arial"/>
          <w:sz w:val="24"/>
          <w:szCs w:val="24"/>
        </w:rPr>
        <w:t xml:space="preserve"> του βασικού νόμου</w:t>
      </w:r>
      <w:r w:rsidR="00960AD2" w:rsidRPr="009C4C69">
        <w:rPr>
          <w:rFonts w:ascii="Arial" w:hAnsi="Arial" w:cs="Arial"/>
          <w:sz w:val="24"/>
          <w:szCs w:val="24"/>
        </w:rPr>
        <w:t xml:space="preserve"> χωρίς οποιεσδήποτε επιπλοκές νομικής φύσεως.</w:t>
      </w:r>
    </w:p>
    <w:p w14:paraId="5FC567D8" w14:textId="77777777" w:rsidR="001373E5" w:rsidRPr="009C4C69" w:rsidRDefault="0085115D" w:rsidP="00F418BD">
      <w:pPr>
        <w:tabs>
          <w:tab w:val="left" w:pos="567"/>
          <w:tab w:val="left" w:pos="1134"/>
          <w:tab w:val="left" w:pos="4961"/>
        </w:tabs>
        <w:spacing w:after="0" w:line="480" w:lineRule="auto"/>
        <w:jc w:val="both"/>
        <w:rPr>
          <w:rFonts w:ascii="Arial" w:hAnsi="Arial" w:cs="Arial"/>
          <w:bCs/>
          <w:sz w:val="24"/>
          <w:szCs w:val="24"/>
        </w:rPr>
      </w:pPr>
      <w:r w:rsidRPr="009C4C69">
        <w:rPr>
          <w:rFonts w:ascii="Arial" w:hAnsi="Arial" w:cs="Arial"/>
          <w:sz w:val="24"/>
          <w:szCs w:val="24"/>
        </w:rPr>
        <w:tab/>
      </w:r>
      <w:r w:rsidR="001373E5" w:rsidRPr="009C4C69">
        <w:rPr>
          <w:rFonts w:ascii="Arial" w:hAnsi="Arial" w:cs="Arial"/>
          <w:bCs/>
          <w:sz w:val="24"/>
          <w:szCs w:val="24"/>
        </w:rPr>
        <w:t xml:space="preserve">Η Κοινοβουλευτική Επιτροπή </w:t>
      </w:r>
      <w:r w:rsidR="001373E5" w:rsidRPr="009C4C69">
        <w:rPr>
          <w:rFonts w:ascii="Arial" w:eastAsia="Arial" w:hAnsi="Arial" w:cs="Arial"/>
          <w:bCs/>
          <w:sz w:val="24"/>
          <w:szCs w:val="24"/>
        </w:rPr>
        <w:t>Εργασίας, Πρόνοιας και Κοινωνικών Ασφαλίσεων</w:t>
      </w:r>
      <w:r w:rsidR="001373E5" w:rsidRPr="009C4C69">
        <w:rPr>
          <w:rFonts w:ascii="Arial" w:hAnsi="Arial" w:cs="Arial"/>
          <w:bCs/>
          <w:sz w:val="24"/>
          <w:szCs w:val="24"/>
        </w:rPr>
        <w:t>, αφού έλαβε υπόψη όλα όσα τέθηκαν ενώπιόν της, επιφυλάχθηκε να τοποθετηθεί επί των προνοιών του νομοσχεδίου κατά τη συζήτησή του στην ολομέλεια του σώματος.</w:t>
      </w:r>
    </w:p>
    <w:p w14:paraId="7ABC770F" w14:textId="332DAD0D" w:rsidR="00C53301" w:rsidRPr="009C4C69" w:rsidRDefault="00C53301" w:rsidP="00F418BD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</w:p>
    <w:p w14:paraId="2B30739C" w14:textId="77777777" w:rsidR="00C371E5" w:rsidRPr="009C4C69" w:rsidRDefault="00C371E5" w:rsidP="00F418BD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</w:p>
    <w:p w14:paraId="7CCFF691" w14:textId="74B3A478" w:rsidR="004A10AC" w:rsidRPr="009C4C69" w:rsidRDefault="00DA1D21" w:rsidP="00F418BD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 w:rsidRPr="009C4C69">
        <w:rPr>
          <w:rFonts w:ascii="Arial" w:eastAsia="Arial" w:hAnsi="Arial" w:cs="Arial"/>
          <w:sz w:val="24"/>
          <w:szCs w:val="24"/>
        </w:rPr>
        <w:t>2</w:t>
      </w:r>
      <w:r w:rsidR="00F66CD8">
        <w:rPr>
          <w:rFonts w:ascii="Arial" w:eastAsia="Arial" w:hAnsi="Arial" w:cs="Arial"/>
          <w:sz w:val="24"/>
          <w:szCs w:val="24"/>
        </w:rPr>
        <w:t>5</w:t>
      </w:r>
      <w:r w:rsidR="004A10AC" w:rsidRPr="009C4C69">
        <w:rPr>
          <w:rFonts w:ascii="Arial" w:eastAsia="Arial" w:hAnsi="Arial" w:cs="Arial"/>
          <w:sz w:val="24"/>
          <w:szCs w:val="24"/>
        </w:rPr>
        <w:t xml:space="preserve"> </w:t>
      </w:r>
      <w:r w:rsidR="009D6B86" w:rsidRPr="009C4C69">
        <w:rPr>
          <w:rFonts w:ascii="Arial" w:eastAsia="Arial" w:hAnsi="Arial" w:cs="Arial"/>
          <w:sz w:val="24"/>
          <w:szCs w:val="24"/>
        </w:rPr>
        <w:t>Οκτωβ</w:t>
      </w:r>
      <w:r w:rsidR="004A10AC" w:rsidRPr="009C4C69">
        <w:rPr>
          <w:rFonts w:ascii="Arial" w:eastAsia="Arial" w:hAnsi="Arial" w:cs="Arial"/>
          <w:sz w:val="24"/>
          <w:szCs w:val="24"/>
        </w:rPr>
        <w:t>ρίου 202</w:t>
      </w:r>
      <w:r w:rsidR="009D6B86" w:rsidRPr="009C4C69">
        <w:rPr>
          <w:rFonts w:ascii="Arial" w:eastAsia="Arial" w:hAnsi="Arial" w:cs="Arial"/>
          <w:sz w:val="24"/>
          <w:szCs w:val="24"/>
        </w:rPr>
        <w:t>2</w:t>
      </w:r>
    </w:p>
    <w:p w14:paraId="51332324" w14:textId="2AC35620" w:rsidR="00C371E5" w:rsidRPr="009C4C69" w:rsidRDefault="00C371E5" w:rsidP="00F418B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961"/>
        </w:tabs>
        <w:spacing w:after="0" w:line="480" w:lineRule="auto"/>
        <w:rPr>
          <w:rFonts w:ascii="Arial" w:eastAsia="Arial" w:hAnsi="Arial" w:cs="Arial"/>
          <w:color w:val="000000"/>
          <w:sz w:val="24"/>
          <w:szCs w:val="24"/>
        </w:rPr>
      </w:pPr>
      <w:r w:rsidRPr="009C4C69">
        <w:rPr>
          <w:rFonts w:ascii="Arial" w:eastAsia="Arial" w:hAnsi="Arial" w:cs="Arial"/>
          <w:color w:val="000000"/>
          <w:sz w:val="24"/>
          <w:szCs w:val="24"/>
        </w:rPr>
        <w:t xml:space="preserve">Αρ. Φακ.:  </w:t>
      </w:r>
      <w:r w:rsidR="00EB066E" w:rsidRPr="009C4C69">
        <w:rPr>
          <w:rFonts w:ascii="Arial" w:eastAsia="Times New Roman" w:hAnsi="Arial" w:cs="Arial"/>
          <w:color w:val="000000" w:themeColor="text1"/>
          <w:sz w:val="24"/>
          <w:szCs w:val="24"/>
        </w:rPr>
        <w:t>23.01.063.156-2022</w:t>
      </w:r>
    </w:p>
    <w:p w14:paraId="31D80FB2" w14:textId="77777777" w:rsidR="00F022B6" w:rsidRPr="009C4C69" w:rsidRDefault="00F022B6" w:rsidP="00F418B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961"/>
        </w:tabs>
        <w:spacing w:after="0" w:line="48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8DEDD8E" w14:textId="7886F57D" w:rsidR="00C371E5" w:rsidRPr="009C4C69" w:rsidRDefault="00505B28" w:rsidP="00F418B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961"/>
        </w:tabs>
        <w:spacing w:after="0" w:line="480" w:lineRule="auto"/>
        <w:rPr>
          <w:rFonts w:ascii="Arial" w:eastAsia="Arial" w:hAnsi="Arial" w:cs="Arial"/>
          <w:color w:val="000000"/>
          <w:sz w:val="24"/>
          <w:szCs w:val="24"/>
        </w:rPr>
      </w:pPr>
      <w:r w:rsidRPr="009C4C69">
        <w:rPr>
          <w:rFonts w:ascii="Arial" w:eastAsia="Arial" w:hAnsi="Arial" w:cs="Arial"/>
          <w:color w:val="000000"/>
          <w:sz w:val="24"/>
          <w:szCs w:val="24"/>
        </w:rPr>
        <w:t>ΧΚ</w:t>
      </w:r>
      <w:r w:rsidR="00F66CD8">
        <w:rPr>
          <w:rFonts w:ascii="Arial" w:eastAsia="Arial" w:hAnsi="Arial" w:cs="Arial"/>
          <w:color w:val="000000"/>
          <w:sz w:val="24"/>
          <w:szCs w:val="24"/>
        </w:rPr>
        <w:t>/ΠΧ,ΓΜ</w:t>
      </w:r>
      <w:r w:rsidRPr="009C4C69">
        <w:rPr>
          <w:rFonts w:ascii="Arial" w:eastAsia="Arial" w:hAnsi="Arial" w:cs="Arial"/>
          <w:color w:val="000000"/>
          <w:sz w:val="24"/>
          <w:szCs w:val="24"/>
        </w:rPr>
        <w:t>/</w:t>
      </w:r>
      <w:r w:rsidR="00C227BE" w:rsidRPr="009C4C69">
        <w:rPr>
          <w:rFonts w:ascii="Arial" w:eastAsia="Arial" w:hAnsi="Arial" w:cs="Arial"/>
          <w:color w:val="000000"/>
          <w:sz w:val="24"/>
          <w:szCs w:val="24"/>
        </w:rPr>
        <w:t>ΧΧΡ</w:t>
      </w:r>
    </w:p>
    <w:sectPr w:rsidR="00C371E5" w:rsidRPr="009C4C69" w:rsidSect="00F418BD">
      <w:headerReference w:type="default" r:id="rId8"/>
      <w:pgSz w:w="11907" w:h="16840" w:code="9"/>
      <w:pgMar w:top="1418" w:right="1134" w:bottom="1418" w:left="1418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D2F11" w14:textId="77777777" w:rsidR="008E709B" w:rsidRDefault="008E709B">
      <w:pPr>
        <w:spacing w:after="0" w:line="240" w:lineRule="auto"/>
      </w:pPr>
      <w:r>
        <w:separator/>
      </w:r>
    </w:p>
  </w:endnote>
  <w:endnote w:type="continuationSeparator" w:id="0">
    <w:p w14:paraId="3069C6C7" w14:textId="77777777" w:rsidR="008E709B" w:rsidRDefault="008E7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 (Founder Extended)">
    <w:altName w:val="SimSun"/>
    <w:charset w:val="00"/>
    <w:family w:val="script"/>
    <w:pitch w:val="fixed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BA7E9" w14:textId="77777777" w:rsidR="008E709B" w:rsidRDefault="008E709B">
      <w:pPr>
        <w:spacing w:after="0" w:line="240" w:lineRule="auto"/>
      </w:pPr>
      <w:r>
        <w:separator/>
      </w:r>
    </w:p>
  </w:footnote>
  <w:footnote w:type="continuationSeparator" w:id="0">
    <w:p w14:paraId="5B22CA45" w14:textId="77777777" w:rsidR="008E709B" w:rsidRDefault="008E7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CD355" w14:textId="77777777" w:rsidR="00C57955" w:rsidRDefault="00DA2F8A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fldChar w:fldCharType="begin"/>
    </w:r>
    <w:r w:rsidR="00C57955">
      <w:rPr>
        <w:rFonts w:ascii="Arial" w:eastAsia="Arial" w:hAnsi="Arial" w:cs="Arial"/>
        <w:color w:val="000000"/>
        <w:sz w:val="24"/>
        <w:szCs w:val="24"/>
      </w:rPr>
      <w:instrText>PAGE</w:instrText>
    </w:r>
    <w:r>
      <w:rPr>
        <w:rFonts w:ascii="Arial" w:eastAsia="Arial" w:hAnsi="Arial" w:cs="Arial"/>
        <w:color w:val="000000"/>
        <w:sz w:val="24"/>
        <w:szCs w:val="24"/>
      </w:rPr>
      <w:fldChar w:fldCharType="separate"/>
    </w:r>
    <w:r w:rsidR="00E33F18">
      <w:rPr>
        <w:rFonts w:ascii="Arial" w:eastAsia="Arial" w:hAnsi="Arial" w:cs="Arial"/>
        <w:noProof/>
        <w:color w:val="000000"/>
        <w:sz w:val="24"/>
        <w:szCs w:val="24"/>
      </w:rPr>
      <w:t>3</w:t>
    </w:r>
    <w:r>
      <w:rPr>
        <w:rFonts w:ascii="Arial" w:eastAsia="Arial" w:hAnsi="Arial" w:cs="Arial"/>
        <w:color w:val="000000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60277"/>
    <w:multiLevelType w:val="hybridMultilevel"/>
    <w:tmpl w:val="6D0AB5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137DA"/>
    <w:multiLevelType w:val="hybridMultilevel"/>
    <w:tmpl w:val="98F0D9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B3E8B"/>
    <w:multiLevelType w:val="hybridMultilevel"/>
    <w:tmpl w:val="49A22E36"/>
    <w:lvl w:ilvl="0" w:tplc="BEDEDB1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6329D"/>
    <w:multiLevelType w:val="hybridMultilevel"/>
    <w:tmpl w:val="A35C7D78"/>
    <w:lvl w:ilvl="0" w:tplc="0C880E0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62D96"/>
    <w:multiLevelType w:val="hybridMultilevel"/>
    <w:tmpl w:val="06EE20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64C92"/>
    <w:multiLevelType w:val="hybridMultilevel"/>
    <w:tmpl w:val="8D36D6FA"/>
    <w:lvl w:ilvl="0" w:tplc="99748B1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40B40"/>
    <w:multiLevelType w:val="hybridMultilevel"/>
    <w:tmpl w:val="72268696"/>
    <w:lvl w:ilvl="0" w:tplc="00FCFD5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C47FA"/>
    <w:multiLevelType w:val="multilevel"/>
    <w:tmpl w:val="40961E4C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C0903"/>
    <w:multiLevelType w:val="hybridMultilevel"/>
    <w:tmpl w:val="29864D76"/>
    <w:lvl w:ilvl="0" w:tplc="6F220A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52ECE"/>
    <w:multiLevelType w:val="hybridMultilevel"/>
    <w:tmpl w:val="1DCC861E"/>
    <w:lvl w:ilvl="0" w:tplc="99860F6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150F6B"/>
    <w:multiLevelType w:val="hybridMultilevel"/>
    <w:tmpl w:val="6B6466B6"/>
    <w:lvl w:ilvl="0" w:tplc="CE7046F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D5744"/>
    <w:multiLevelType w:val="hybridMultilevel"/>
    <w:tmpl w:val="1CB49716"/>
    <w:lvl w:ilvl="0" w:tplc="B2FABB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6083E"/>
    <w:multiLevelType w:val="hybridMultilevel"/>
    <w:tmpl w:val="936AAF5C"/>
    <w:lvl w:ilvl="0" w:tplc="92D6BE4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BA3C12"/>
    <w:multiLevelType w:val="hybridMultilevel"/>
    <w:tmpl w:val="D4AA05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C0FFB"/>
    <w:multiLevelType w:val="hybridMultilevel"/>
    <w:tmpl w:val="EFFC36DC"/>
    <w:lvl w:ilvl="0" w:tplc="1FD4606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bCs w:val="0"/>
        <w:strike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376F7"/>
    <w:multiLevelType w:val="hybridMultilevel"/>
    <w:tmpl w:val="564AA7DE"/>
    <w:lvl w:ilvl="0" w:tplc="7C2C1FC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D768B"/>
    <w:multiLevelType w:val="hybridMultilevel"/>
    <w:tmpl w:val="90EC1A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9621F7"/>
    <w:multiLevelType w:val="hybridMultilevel"/>
    <w:tmpl w:val="04EE6032"/>
    <w:lvl w:ilvl="0" w:tplc="F56011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0103828"/>
    <w:multiLevelType w:val="hybridMultilevel"/>
    <w:tmpl w:val="7B968E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C9367B"/>
    <w:multiLevelType w:val="hybridMultilevel"/>
    <w:tmpl w:val="C700EAB4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544524"/>
    <w:multiLevelType w:val="hybridMultilevel"/>
    <w:tmpl w:val="D5DC0B18"/>
    <w:lvl w:ilvl="0" w:tplc="4D58BAF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14FDA"/>
    <w:multiLevelType w:val="hybridMultilevel"/>
    <w:tmpl w:val="66DEE5D6"/>
    <w:lvl w:ilvl="0" w:tplc="E2F4532C">
      <w:start w:val="1"/>
      <w:numFmt w:val="decimal"/>
      <w:lvlText w:val="%1."/>
      <w:lvlJc w:val="left"/>
      <w:pPr>
        <w:ind w:left="930" w:hanging="360"/>
      </w:pPr>
      <w:rPr>
        <w:rFonts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 w15:restartNumberingAfterBreak="0">
    <w:nsid w:val="59316EB4"/>
    <w:multiLevelType w:val="hybridMultilevel"/>
    <w:tmpl w:val="69F8BE90"/>
    <w:lvl w:ilvl="0" w:tplc="0408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68395C"/>
    <w:multiLevelType w:val="hybridMultilevel"/>
    <w:tmpl w:val="2B6AE64E"/>
    <w:lvl w:ilvl="0" w:tplc="E2B867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4359B7"/>
    <w:multiLevelType w:val="hybridMultilevel"/>
    <w:tmpl w:val="FAF406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27524D"/>
    <w:multiLevelType w:val="hybridMultilevel"/>
    <w:tmpl w:val="66DECC14"/>
    <w:lvl w:ilvl="0" w:tplc="784EC3C2">
      <w:numFmt w:val="bullet"/>
      <w:lvlText w:val=""/>
      <w:lvlJc w:val="left"/>
      <w:pPr>
        <w:ind w:left="420" w:hanging="360"/>
      </w:pPr>
      <w:rPr>
        <w:rFonts w:ascii="Symbol" w:eastAsia="Arial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6DE411A2"/>
    <w:multiLevelType w:val="hybridMultilevel"/>
    <w:tmpl w:val="12F836C6"/>
    <w:lvl w:ilvl="0" w:tplc="B8D69CCC">
      <w:start w:val="1"/>
      <w:numFmt w:val="decimal"/>
      <w:lvlText w:val="%1."/>
      <w:lvlJc w:val="left"/>
      <w:pPr>
        <w:ind w:left="1440" w:hanging="360"/>
      </w:pPr>
      <w:rPr>
        <w:rFonts w:ascii="Arial" w:eastAsia="Arial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EA616C9"/>
    <w:multiLevelType w:val="hybridMultilevel"/>
    <w:tmpl w:val="05888050"/>
    <w:lvl w:ilvl="0" w:tplc="57A6CF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65514F"/>
    <w:multiLevelType w:val="hybridMultilevel"/>
    <w:tmpl w:val="1CB6EC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3177BD"/>
    <w:multiLevelType w:val="hybridMultilevel"/>
    <w:tmpl w:val="328CA104"/>
    <w:lvl w:ilvl="0" w:tplc="09FC6B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9635F"/>
    <w:multiLevelType w:val="hybridMultilevel"/>
    <w:tmpl w:val="A0406280"/>
    <w:lvl w:ilvl="0" w:tplc="6A88668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AE63B0"/>
    <w:multiLevelType w:val="hybridMultilevel"/>
    <w:tmpl w:val="16480558"/>
    <w:lvl w:ilvl="0" w:tplc="63AADD4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2864610">
    <w:abstractNumId w:val="19"/>
  </w:num>
  <w:num w:numId="2" w16cid:durableId="1520007731">
    <w:abstractNumId w:val="24"/>
  </w:num>
  <w:num w:numId="3" w16cid:durableId="54091814">
    <w:abstractNumId w:val="8"/>
  </w:num>
  <w:num w:numId="4" w16cid:durableId="1643194122">
    <w:abstractNumId w:val="26"/>
  </w:num>
  <w:num w:numId="5" w16cid:durableId="1710686442">
    <w:abstractNumId w:val="25"/>
  </w:num>
  <w:num w:numId="6" w16cid:durableId="1957252320">
    <w:abstractNumId w:val="21"/>
  </w:num>
  <w:num w:numId="7" w16cid:durableId="1873108224">
    <w:abstractNumId w:val="3"/>
  </w:num>
  <w:num w:numId="8" w16cid:durableId="570694796">
    <w:abstractNumId w:val="31"/>
  </w:num>
  <w:num w:numId="9" w16cid:durableId="253901241">
    <w:abstractNumId w:val="13"/>
  </w:num>
  <w:num w:numId="10" w16cid:durableId="630983803">
    <w:abstractNumId w:val="23"/>
  </w:num>
  <w:num w:numId="11" w16cid:durableId="1612853925">
    <w:abstractNumId w:val="14"/>
  </w:num>
  <w:num w:numId="12" w16cid:durableId="381561818">
    <w:abstractNumId w:val="27"/>
  </w:num>
  <w:num w:numId="13" w16cid:durableId="5752817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23720295">
    <w:abstractNumId w:val="11"/>
  </w:num>
  <w:num w:numId="15" w16cid:durableId="1919901729">
    <w:abstractNumId w:val="16"/>
  </w:num>
  <w:num w:numId="16" w16cid:durableId="1516118984">
    <w:abstractNumId w:val="29"/>
  </w:num>
  <w:num w:numId="17" w16cid:durableId="534662264">
    <w:abstractNumId w:val="18"/>
  </w:num>
  <w:num w:numId="18" w16cid:durableId="222562744">
    <w:abstractNumId w:val="17"/>
  </w:num>
  <w:num w:numId="19" w16cid:durableId="447093348">
    <w:abstractNumId w:val="10"/>
  </w:num>
  <w:num w:numId="20" w16cid:durableId="2125347713">
    <w:abstractNumId w:val="30"/>
  </w:num>
  <w:num w:numId="21" w16cid:durableId="1920020253">
    <w:abstractNumId w:val="28"/>
  </w:num>
  <w:num w:numId="22" w16cid:durableId="1475179052">
    <w:abstractNumId w:val="2"/>
  </w:num>
  <w:num w:numId="23" w16cid:durableId="1414860187">
    <w:abstractNumId w:val="1"/>
  </w:num>
  <w:num w:numId="24" w16cid:durableId="1203055115">
    <w:abstractNumId w:val="12"/>
  </w:num>
  <w:num w:numId="25" w16cid:durableId="1899170514">
    <w:abstractNumId w:val="5"/>
  </w:num>
  <w:num w:numId="26" w16cid:durableId="1863591896">
    <w:abstractNumId w:val="4"/>
  </w:num>
  <w:num w:numId="27" w16cid:durableId="363481745">
    <w:abstractNumId w:val="22"/>
  </w:num>
  <w:num w:numId="28" w16cid:durableId="1243680768">
    <w:abstractNumId w:val="9"/>
  </w:num>
  <w:num w:numId="29" w16cid:durableId="1475219594">
    <w:abstractNumId w:val="0"/>
  </w:num>
  <w:num w:numId="30" w16cid:durableId="1875456820">
    <w:abstractNumId w:val="15"/>
  </w:num>
  <w:num w:numId="31" w16cid:durableId="1494367603">
    <w:abstractNumId w:val="6"/>
  </w:num>
  <w:num w:numId="32" w16cid:durableId="162545420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8CB"/>
    <w:rsid w:val="0000166D"/>
    <w:rsid w:val="00002FC2"/>
    <w:rsid w:val="00005A0F"/>
    <w:rsid w:val="000109EC"/>
    <w:rsid w:val="00013C97"/>
    <w:rsid w:val="000212EE"/>
    <w:rsid w:val="0002272C"/>
    <w:rsid w:val="0002360A"/>
    <w:rsid w:val="00026517"/>
    <w:rsid w:val="00030D12"/>
    <w:rsid w:val="0003242A"/>
    <w:rsid w:val="00036A89"/>
    <w:rsid w:val="00037BFF"/>
    <w:rsid w:val="00037DFB"/>
    <w:rsid w:val="00044A40"/>
    <w:rsid w:val="000531EB"/>
    <w:rsid w:val="00061842"/>
    <w:rsid w:val="00067401"/>
    <w:rsid w:val="00067B1C"/>
    <w:rsid w:val="00070B1A"/>
    <w:rsid w:val="00074894"/>
    <w:rsid w:val="00083665"/>
    <w:rsid w:val="000871B3"/>
    <w:rsid w:val="00091134"/>
    <w:rsid w:val="000945F6"/>
    <w:rsid w:val="000959C7"/>
    <w:rsid w:val="00096481"/>
    <w:rsid w:val="000A0BE5"/>
    <w:rsid w:val="000A4365"/>
    <w:rsid w:val="000A6E70"/>
    <w:rsid w:val="000B08D3"/>
    <w:rsid w:val="000B27E8"/>
    <w:rsid w:val="000B3968"/>
    <w:rsid w:val="000C54D2"/>
    <w:rsid w:val="000D04EA"/>
    <w:rsid w:val="000D20A3"/>
    <w:rsid w:val="000D2CBA"/>
    <w:rsid w:val="000D5D3F"/>
    <w:rsid w:val="000D7728"/>
    <w:rsid w:val="000E00B7"/>
    <w:rsid w:val="000E23C1"/>
    <w:rsid w:val="000E389A"/>
    <w:rsid w:val="000E5C5B"/>
    <w:rsid w:val="000F5C07"/>
    <w:rsid w:val="0010089E"/>
    <w:rsid w:val="00102ABC"/>
    <w:rsid w:val="00105FEF"/>
    <w:rsid w:val="00107089"/>
    <w:rsid w:val="00111060"/>
    <w:rsid w:val="001111AA"/>
    <w:rsid w:val="001144BF"/>
    <w:rsid w:val="00117A9B"/>
    <w:rsid w:val="00120B80"/>
    <w:rsid w:val="00121545"/>
    <w:rsid w:val="0012375B"/>
    <w:rsid w:val="00124950"/>
    <w:rsid w:val="0013119B"/>
    <w:rsid w:val="00131532"/>
    <w:rsid w:val="00131C81"/>
    <w:rsid w:val="00132704"/>
    <w:rsid w:val="00135E38"/>
    <w:rsid w:val="001373E5"/>
    <w:rsid w:val="00140C42"/>
    <w:rsid w:val="001440DF"/>
    <w:rsid w:val="00145E21"/>
    <w:rsid w:val="001521B3"/>
    <w:rsid w:val="00153B29"/>
    <w:rsid w:val="00161BA1"/>
    <w:rsid w:val="00163E64"/>
    <w:rsid w:val="00164992"/>
    <w:rsid w:val="00166E2F"/>
    <w:rsid w:val="0017298C"/>
    <w:rsid w:val="001731BD"/>
    <w:rsid w:val="00174509"/>
    <w:rsid w:val="00194B61"/>
    <w:rsid w:val="001A06BE"/>
    <w:rsid w:val="001B24E3"/>
    <w:rsid w:val="001B35E8"/>
    <w:rsid w:val="001B5DAC"/>
    <w:rsid w:val="001B6B02"/>
    <w:rsid w:val="001B716B"/>
    <w:rsid w:val="001C0AF9"/>
    <w:rsid w:val="001C1521"/>
    <w:rsid w:val="001C3F39"/>
    <w:rsid w:val="001C590D"/>
    <w:rsid w:val="001D21AD"/>
    <w:rsid w:val="001D2444"/>
    <w:rsid w:val="001D2574"/>
    <w:rsid w:val="001D33E8"/>
    <w:rsid w:val="001D4777"/>
    <w:rsid w:val="001E112E"/>
    <w:rsid w:val="001E11B7"/>
    <w:rsid w:val="001F0D1C"/>
    <w:rsid w:val="001F0F89"/>
    <w:rsid w:val="00202A8A"/>
    <w:rsid w:val="00206412"/>
    <w:rsid w:val="00206959"/>
    <w:rsid w:val="00206BD1"/>
    <w:rsid w:val="00207857"/>
    <w:rsid w:val="0021375A"/>
    <w:rsid w:val="002139DB"/>
    <w:rsid w:val="00221931"/>
    <w:rsid w:val="0022211B"/>
    <w:rsid w:val="00223FEE"/>
    <w:rsid w:val="00224B48"/>
    <w:rsid w:val="00225383"/>
    <w:rsid w:val="002340CB"/>
    <w:rsid w:val="002356BC"/>
    <w:rsid w:val="00235D0A"/>
    <w:rsid w:val="002405E6"/>
    <w:rsid w:val="00240AAC"/>
    <w:rsid w:val="00242B28"/>
    <w:rsid w:val="002449E7"/>
    <w:rsid w:val="00247E15"/>
    <w:rsid w:val="00253BBB"/>
    <w:rsid w:val="002572E2"/>
    <w:rsid w:val="002641E5"/>
    <w:rsid w:val="00265BD2"/>
    <w:rsid w:val="00274C85"/>
    <w:rsid w:val="00277C80"/>
    <w:rsid w:val="0028131F"/>
    <w:rsid w:val="00281735"/>
    <w:rsid w:val="002903E2"/>
    <w:rsid w:val="002913ED"/>
    <w:rsid w:val="002913FE"/>
    <w:rsid w:val="00293E99"/>
    <w:rsid w:val="0029484B"/>
    <w:rsid w:val="00294A78"/>
    <w:rsid w:val="0029693A"/>
    <w:rsid w:val="00296CA6"/>
    <w:rsid w:val="00297B99"/>
    <w:rsid w:val="002A5A73"/>
    <w:rsid w:val="002A6717"/>
    <w:rsid w:val="002A7D59"/>
    <w:rsid w:val="002B1830"/>
    <w:rsid w:val="002B7FE0"/>
    <w:rsid w:val="002C3CBA"/>
    <w:rsid w:val="002C4451"/>
    <w:rsid w:val="002C4843"/>
    <w:rsid w:val="002C7DA1"/>
    <w:rsid w:val="002D28E1"/>
    <w:rsid w:val="002D2E0C"/>
    <w:rsid w:val="002D315A"/>
    <w:rsid w:val="002D3E37"/>
    <w:rsid w:val="002D6513"/>
    <w:rsid w:val="002E0D46"/>
    <w:rsid w:val="002E1F06"/>
    <w:rsid w:val="002E61B4"/>
    <w:rsid w:val="002F3887"/>
    <w:rsid w:val="002F3D5C"/>
    <w:rsid w:val="002F40D6"/>
    <w:rsid w:val="002F58AE"/>
    <w:rsid w:val="002F7279"/>
    <w:rsid w:val="0030080A"/>
    <w:rsid w:val="00300832"/>
    <w:rsid w:val="00300B6B"/>
    <w:rsid w:val="003010A3"/>
    <w:rsid w:val="00306930"/>
    <w:rsid w:val="00306CE0"/>
    <w:rsid w:val="00306E82"/>
    <w:rsid w:val="00315A19"/>
    <w:rsid w:val="00316850"/>
    <w:rsid w:val="00324DAE"/>
    <w:rsid w:val="00334A4A"/>
    <w:rsid w:val="00334C99"/>
    <w:rsid w:val="0034231E"/>
    <w:rsid w:val="003433CD"/>
    <w:rsid w:val="003509B7"/>
    <w:rsid w:val="00351E5D"/>
    <w:rsid w:val="003575C6"/>
    <w:rsid w:val="00360C8B"/>
    <w:rsid w:val="003629A4"/>
    <w:rsid w:val="00363E86"/>
    <w:rsid w:val="0036515C"/>
    <w:rsid w:val="00370621"/>
    <w:rsid w:val="00375150"/>
    <w:rsid w:val="00383578"/>
    <w:rsid w:val="00385871"/>
    <w:rsid w:val="00393DC3"/>
    <w:rsid w:val="00397195"/>
    <w:rsid w:val="00397B13"/>
    <w:rsid w:val="003A3DA4"/>
    <w:rsid w:val="003A5DA1"/>
    <w:rsid w:val="003B6FF6"/>
    <w:rsid w:val="003C676E"/>
    <w:rsid w:val="003D324A"/>
    <w:rsid w:val="003D3460"/>
    <w:rsid w:val="003E0851"/>
    <w:rsid w:val="003F2964"/>
    <w:rsid w:val="004012D5"/>
    <w:rsid w:val="0040157F"/>
    <w:rsid w:val="0040491A"/>
    <w:rsid w:val="00405668"/>
    <w:rsid w:val="00405D0A"/>
    <w:rsid w:val="004067E6"/>
    <w:rsid w:val="004128D9"/>
    <w:rsid w:val="00413354"/>
    <w:rsid w:val="004133B9"/>
    <w:rsid w:val="00413AB9"/>
    <w:rsid w:val="00420B80"/>
    <w:rsid w:val="00421706"/>
    <w:rsid w:val="004230DD"/>
    <w:rsid w:val="0042520F"/>
    <w:rsid w:val="00425B22"/>
    <w:rsid w:val="004313A1"/>
    <w:rsid w:val="004424F0"/>
    <w:rsid w:val="00447F7D"/>
    <w:rsid w:val="00453144"/>
    <w:rsid w:val="00456C4B"/>
    <w:rsid w:val="00460503"/>
    <w:rsid w:val="00460771"/>
    <w:rsid w:val="004610B2"/>
    <w:rsid w:val="00474DD8"/>
    <w:rsid w:val="00484E94"/>
    <w:rsid w:val="00485870"/>
    <w:rsid w:val="00491AD0"/>
    <w:rsid w:val="0049211A"/>
    <w:rsid w:val="004A10AC"/>
    <w:rsid w:val="004B12BE"/>
    <w:rsid w:val="004B5FB6"/>
    <w:rsid w:val="004C08A3"/>
    <w:rsid w:val="004C7694"/>
    <w:rsid w:val="004D1765"/>
    <w:rsid w:val="004D7C33"/>
    <w:rsid w:val="004D7E54"/>
    <w:rsid w:val="004E14A4"/>
    <w:rsid w:val="004E1F4D"/>
    <w:rsid w:val="004E2027"/>
    <w:rsid w:val="004E23E2"/>
    <w:rsid w:val="004F2712"/>
    <w:rsid w:val="005012E4"/>
    <w:rsid w:val="00503A9D"/>
    <w:rsid w:val="00504907"/>
    <w:rsid w:val="00505A6D"/>
    <w:rsid w:val="00505B28"/>
    <w:rsid w:val="00506C53"/>
    <w:rsid w:val="00507278"/>
    <w:rsid w:val="0050736B"/>
    <w:rsid w:val="00511EF3"/>
    <w:rsid w:val="0051233B"/>
    <w:rsid w:val="005144B3"/>
    <w:rsid w:val="00515F8B"/>
    <w:rsid w:val="00517732"/>
    <w:rsid w:val="005229D9"/>
    <w:rsid w:val="00526F8B"/>
    <w:rsid w:val="00530569"/>
    <w:rsid w:val="005327D7"/>
    <w:rsid w:val="00536C3D"/>
    <w:rsid w:val="005416E5"/>
    <w:rsid w:val="00543FF6"/>
    <w:rsid w:val="00551714"/>
    <w:rsid w:val="00556B59"/>
    <w:rsid w:val="005614CD"/>
    <w:rsid w:val="00565FAA"/>
    <w:rsid w:val="005667E8"/>
    <w:rsid w:val="0057246D"/>
    <w:rsid w:val="005737AB"/>
    <w:rsid w:val="005857B5"/>
    <w:rsid w:val="0059279D"/>
    <w:rsid w:val="005A0772"/>
    <w:rsid w:val="005A22A8"/>
    <w:rsid w:val="005B0F92"/>
    <w:rsid w:val="005B5A29"/>
    <w:rsid w:val="005B60C5"/>
    <w:rsid w:val="005B6EA2"/>
    <w:rsid w:val="005B7679"/>
    <w:rsid w:val="005C0663"/>
    <w:rsid w:val="005C141A"/>
    <w:rsid w:val="005C16DF"/>
    <w:rsid w:val="005C46B2"/>
    <w:rsid w:val="005C5BA2"/>
    <w:rsid w:val="005C662A"/>
    <w:rsid w:val="005D0FF7"/>
    <w:rsid w:val="005D272E"/>
    <w:rsid w:val="005D3BCF"/>
    <w:rsid w:val="005D4A8A"/>
    <w:rsid w:val="005D65EC"/>
    <w:rsid w:val="005E087A"/>
    <w:rsid w:val="005E4101"/>
    <w:rsid w:val="005E4DA3"/>
    <w:rsid w:val="005E586B"/>
    <w:rsid w:val="005F4070"/>
    <w:rsid w:val="005F54AE"/>
    <w:rsid w:val="00604982"/>
    <w:rsid w:val="006111B9"/>
    <w:rsid w:val="0061350C"/>
    <w:rsid w:val="00613E87"/>
    <w:rsid w:val="0061528B"/>
    <w:rsid w:val="00615397"/>
    <w:rsid w:val="00616C55"/>
    <w:rsid w:val="006171FD"/>
    <w:rsid w:val="00620E00"/>
    <w:rsid w:val="00620F2F"/>
    <w:rsid w:val="00623176"/>
    <w:rsid w:val="00623623"/>
    <w:rsid w:val="0062688E"/>
    <w:rsid w:val="00637CC8"/>
    <w:rsid w:val="00637FC1"/>
    <w:rsid w:val="006408A4"/>
    <w:rsid w:val="006419FC"/>
    <w:rsid w:val="00642CD3"/>
    <w:rsid w:val="00650619"/>
    <w:rsid w:val="0065125E"/>
    <w:rsid w:val="00651D83"/>
    <w:rsid w:val="00654FE5"/>
    <w:rsid w:val="00657A7B"/>
    <w:rsid w:val="0066067C"/>
    <w:rsid w:val="0066546E"/>
    <w:rsid w:val="0067173B"/>
    <w:rsid w:val="00672216"/>
    <w:rsid w:val="0067376F"/>
    <w:rsid w:val="00674357"/>
    <w:rsid w:val="00676E5F"/>
    <w:rsid w:val="00677B4C"/>
    <w:rsid w:val="006809D5"/>
    <w:rsid w:val="006811ED"/>
    <w:rsid w:val="00682AB4"/>
    <w:rsid w:val="006832F1"/>
    <w:rsid w:val="006908DD"/>
    <w:rsid w:val="006A07F8"/>
    <w:rsid w:val="006A26A6"/>
    <w:rsid w:val="006A4C5E"/>
    <w:rsid w:val="006A5E4B"/>
    <w:rsid w:val="006A71C2"/>
    <w:rsid w:val="006B134F"/>
    <w:rsid w:val="006B2903"/>
    <w:rsid w:val="006B31D4"/>
    <w:rsid w:val="006B4CAA"/>
    <w:rsid w:val="006B50F4"/>
    <w:rsid w:val="006B51C9"/>
    <w:rsid w:val="006B5767"/>
    <w:rsid w:val="006C03CC"/>
    <w:rsid w:val="006C1D30"/>
    <w:rsid w:val="006C30B7"/>
    <w:rsid w:val="006C6EA5"/>
    <w:rsid w:val="006C6ED6"/>
    <w:rsid w:val="006D0CBF"/>
    <w:rsid w:val="006D3316"/>
    <w:rsid w:val="006D3367"/>
    <w:rsid w:val="006D5FA9"/>
    <w:rsid w:val="006D624C"/>
    <w:rsid w:val="006E065B"/>
    <w:rsid w:val="006F5CC7"/>
    <w:rsid w:val="006F71B4"/>
    <w:rsid w:val="006F7BF4"/>
    <w:rsid w:val="00707479"/>
    <w:rsid w:val="00710CDB"/>
    <w:rsid w:val="00716CF5"/>
    <w:rsid w:val="007314F2"/>
    <w:rsid w:val="00731CA9"/>
    <w:rsid w:val="0073316B"/>
    <w:rsid w:val="00743BDC"/>
    <w:rsid w:val="007448B6"/>
    <w:rsid w:val="0075299C"/>
    <w:rsid w:val="007574F7"/>
    <w:rsid w:val="00765C5B"/>
    <w:rsid w:val="0077061E"/>
    <w:rsid w:val="007712A5"/>
    <w:rsid w:val="00771D8C"/>
    <w:rsid w:val="00776E22"/>
    <w:rsid w:val="00777ABB"/>
    <w:rsid w:val="00781A14"/>
    <w:rsid w:val="007825EE"/>
    <w:rsid w:val="00785D10"/>
    <w:rsid w:val="00785FD2"/>
    <w:rsid w:val="00786F34"/>
    <w:rsid w:val="007912D3"/>
    <w:rsid w:val="007930DE"/>
    <w:rsid w:val="00795958"/>
    <w:rsid w:val="007A3A4D"/>
    <w:rsid w:val="007A5194"/>
    <w:rsid w:val="007B01A7"/>
    <w:rsid w:val="007B17CB"/>
    <w:rsid w:val="007B226C"/>
    <w:rsid w:val="007B2DD9"/>
    <w:rsid w:val="007B69FE"/>
    <w:rsid w:val="007B7ABB"/>
    <w:rsid w:val="007C0B71"/>
    <w:rsid w:val="007C24E2"/>
    <w:rsid w:val="007C5481"/>
    <w:rsid w:val="007D091A"/>
    <w:rsid w:val="007D0F04"/>
    <w:rsid w:val="007D4D2D"/>
    <w:rsid w:val="007D761C"/>
    <w:rsid w:val="007E0894"/>
    <w:rsid w:val="007E28C0"/>
    <w:rsid w:val="007E381B"/>
    <w:rsid w:val="007E425B"/>
    <w:rsid w:val="007E7A73"/>
    <w:rsid w:val="007F65EB"/>
    <w:rsid w:val="007F6EA5"/>
    <w:rsid w:val="007F71F6"/>
    <w:rsid w:val="00804540"/>
    <w:rsid w:val="00804C2F"/>
    <w:rsid w:val="00811A70"/>
    <w:rsid w:val="00812361"/>
    <w:rsid w:val="0081333C"/>
    <w:rsid w:val="0082122C"/>
    <w:rsid w:val="00833A72"/>
    <w:rsid w:val="0085115D"/>
    <w:rsid w:val="00853005"/>
    <w:rsid w:val="00853565"/>
    <w:rsid w:val="008538C6"/>
    <w:rsid w:val="0085589F"/>
    <w:rsid w:val="00855FF2"/>
    <w:rsid w:val="008570AB"/>
    <w:rsid w:val="00862B64"/>
    <w:rsid w:val="00864208"/>
    <w:rsid w:val="00864E6C"/>
    <w:rsid w:val="0086557A"/>
    <w:rsid w:val="008655CB"/>
    <w:rsid w:val="00866844"/>
    <w:rsid w:val="00867DA4"/>
    <w:rsid w:val="0087073F"/>
    <w:rsid w:val="00877068"/>
    <w:rsid w:val="008827B1"/>
    <w:rsid w:val="008840F2"/>
    <w:rsid w:val="008865C6"/>
    <w:rsid w:val="00890243"/>
    <w:rsid w:val="00892F20"/>
    <w:rsid w:val="008939E7"/>
    <w:rsid w:val="0089453C"/>
    <w:rsid w:val="00895B05"/>
    <w:rsid w:val="008A0876"/>
    <w:rsid w:val="008A2C59"/>
    <w:rsid w:val="008A335B"/>
    <w:rsid w:val="008A4C55"/>
    <w:rsid w:val="008B2420"/>
    <w:rsid w:val="008B30F2"/>
    <w:rsid w:val="008B3165"/>
    <w:rsid w:val="008B738A"/>
    <w:rsid w:val="008C2100"/>
    <w:rsid w:val="008C60D2"/>
    <w:rsid w:val="008C62BF"/>
    <w:rsid w:val="008C6724"/>
    <w:rsid w:val="008C7113"/>
    <w:rsid w:val="008D7BD7"/>
    <w:rsid w:val="008E11A4"/>
    <w:rsid w:val="008E173F"/>
    <w:rsid w:val="008E3654"/>
    <w:rsid w:val="008E4384"/>
    <w:rsid w:val="008E4717"/>
    <w:rsid w:val="008E618E"/>
    <w:rsid w:val="008E709B"/>
    <w:rsid w:val="008E70E8"/>
    <w:rsid w:val="008F21F6"/>
    <w:rsid w:val="008F34DE"/>
    <w:rsid w:val="008F72D5"/>
    <w:rsid w:val="00900928"/>
    <w:rsid w:val="00901D17"/>
    <w:rsid w:val="00906913"/>
    <w:rsid w:val="0090791D"/>
    <w:rsid w:val="00923863"/>
    <w:rsid w:val="00924AC3"/>
    <w:rsid w:val="00933E11"/>
    <w:rsid w:val="0093519C"/>
    <w:rsid w:val="009356BB"/>
    <w:rsid w:val="00936584"/>
    <w:rsid w:val="00943CBD"/>
    <w:rsid w:val="00945498"/>
    <w:rsid w:val="009513CC"/>
    <w:rsid w:val="00953C5B"/>
    <w:rsid w:val="00960AD2"/>
    <w:rsid w:val="00962504"/>
    <w:rsid w:val="0096428A"/>
    <w:rsid w:val="00965649"/>
    <w:rsid w:val="009769CB"/>
    <w:rsid w:val="009770B1"/>
    <w:rsid w:val="0098491A"/>
    <w:rsid w:val="009874CF"/>
    <w:rsid w:val="00990D07"/>
    <w:rsid w:val="00990E96"/>
    <w:rsid w:val="009919E0"/>
    <w:rsid w:val="00993FF9"/>
    <w:rsid w:val="00994A68"/>
    <w:rsid w:val="00994EB2"/>
    <w:rsid w:val="009A449B"/>
    <w:rsid w:val="009A458E"/>
    <w:rsid w:val="009A46C0"/>
    <w:rsid w:val="009A7124"/>
    <w:rsid w:val="009B0475"/>
    <w:rsid w:val="009B1BAC"/>
    <w:rsid w:val="009B1D1A"/>
    <w:rsid w:val="009B2305"/>
    <w:rsid w:val="009B3F0D"/>
    <w:rsid w:val="009B402F"/>
    <w:rsid w:val="009B6557"/>
    <w:rsid w:val="009C4C69"/>
    <w:rsid w:val="009D090B"/>
    <w:rsid w:val="009D0FCA"/>
    <w:rsid w:val="009D3627"/>
    <w:rsid w:val="009D4C15"/>
    <w:rsid w:val="009D6961"/>
    <w:rsid w:val="009D6B86"/>
    <w:rsid w:val="009E0F80"/>
    <w:rsid w:val="009E757D"/>
    <w:rsid w:val="009E7965"/>
    <w:rsid w:val="00A004C4"/>
    <w:rsid w:val="00A006E1"/>
    <w:rsid w:val="00A041A8"/>
    <w:rsid w:val="00A107CD"/>
    <w:rsid w:val="00A13A34"/>
    <w:rsid w:val="00A1561A"/>
    <w:rsid w:val="00A21ABB"/>
    <w:rsid w:val="00A23B35"/>
    <w:rsid w:val="00A24657"/>
    <w:rsid w:val="00A25383"/>
    <w:rsid w:val="00A27754"/>
    <w:rsid w:val="00A33E74"/>
    <w:rsid w:val="00A3492A"/>
    <w:rsid w:val="00A34C15"/>
    <w:rsid w:val="00A36759"/>
    <w:rsid w:val="00A37BD6"/>
    <w:rsid w:val="00A4265D"/>
    <w:rsid w:val="00A46708"/>
    <w:rsid w:val="00A51B3C"/>
    <w:rsid w:val="00A52BAF"/>
    <w:rsid w:val="00A55E27"/>
    <w:rsid w:val="00A57C04"/>
    <w:rsid w:val="00A61462"/>
    <w:rsid w:val="00A62451"/>
    <w:rsid w:val="00A62493"/>
    <w:rsid w:val="00A701C6"/>
    <w:rsid w:val="00A75901"/>
    <w:rsid w:val="00A761C2"/>
    <w:rsid w:val="00A80C71"/>
    <w:rsid w:val="00A83FCC"/>
    <w:rsid w:val="00A842E8"/>
    <w:rsid w:val="00A8554A"/>
    <w:rsid w:val="00A93282"/>
    <w:rsid w:val="00A95C1E"/>
    <w:rsid w:val="00AA2345"/>
    <w:rsid w:val="00AA3ECA"/>
    <w:rsid w:val="00AA6D92"/>
    <w:rsid w:val="00AB052E"/>
    <w:rsid w:val="00AB1273"/>
    <w:rsid w:val="00AB5188"/>
    <w:rsid w:val="00AB65DD"/>
    <w:rsid w:val="00AC045F"/>
    <w:rsid w:val="00AC0526"/>
    <w:rsid w:val="00AC0B64"/>
    <w:rsid w:val="00AD0E91"/>
    <w:rsid w:val="00AD6F58"/>
    <w:rsid w:val="00AE127B"/>
    <w:rsid w:val="00AF538F"/>
    <w:rsid w:val="00AF60EB"/>
    <w:rsid w:val="00B042CF"/>
    <w:rsid w:val="00B110FE"/>
    <w:rsid w:val="00B13712"/>
    <w:rsid w:val="00B151E6"/>
    <w:rsid w:val="00B155D6"/>
    <w:rsid w:val="00B15E16"/>
    <w:rsid w:val="00B21E49"/>
    <w:rsid w:val="00B23AFC"/>
    <w:rsid w:val="00B23D7F"/>
    <w:rsid w:val="00B24A25"/>
    <w:rsid w:val="00B26B7E"/>
    <w:rsid w:val="00B31158"/>
    <w:rsid w:val="00B3267F"/>
    <w:rsid w:val="00B42271"/>
    <w:rsid w:val="00B423C5"/>
    <w:rsid w:val="00B44C4B"/>
    <w:rsid w:val="00B46668"/>
    <w:rsid w:val="00B5171D"/>
    <w:rsid w:val="00B52169"/>
    <w:rsid w:val="00B54F1D"/>
    <w:rsid w:val="00B5610E"/>
    <w:rsid w:val="00B6723A"/>
    <w:rsid w:val="00B72EEC"/>
    <w:rsid w:val="00B73D6F"/>
    <w:rsid w:val="00B77F9B"/>
    <w:rsid w:val="00B81216"/>
    <w:rsid w:val="00B81B09"/>
    <w:rsid w:val="00B83DDA"/>
    <w:rsid w:val="00B846BA"/>
    <w:rsid w:val="00B96298"/>
    <w:rsid w:val="00B965D9"/>
    <w:rsid w:val="00B97C24"/>
    <w:rsid w:val="00BA2335"/>
    <w:rsid w:val="00BA629E"/>
    <w:rsid w:val="00BA6771"/>
    <w:rsid w:val="00BA734E"/>
    <w:rsid w:val="00BA750C"/>
    <w:rsid w:val="00BB7694"/>
    <w:rsid w:val="00BC4DC1"/>
    <w:rsid w:val="00BC4FD0"/>
    <w:rsid w:val="00BC525B"/>
    <w:rsid w:val="00BC7283"/>
    <w:rsid w:val="00BD0EBE"/>
    <w:rsid w:val="00BD119E"/>
    <w:rsid w:val="00BD2CE2"/>
    <w:rsid w:val="00BD40C5"/>
    <w:rsid w:val="00BD4BCA"/>
    <w:rsid w:val="00BE136F"/>
    <w:rsid w:val="00BE1827"/>
    <w:rsid w:val="00BE2CC5"/>
    <w:rsid w:val="00BE30D7"/>
    <w:rsid w:val="00BE4ACE"/>
    <w:rsid w:val="00BF0BCF"/>
    <w:rsid w:val="00BF228D"/>
    <w:rsid w:val="00BF2D7B"/>
    <w:rsid w:val="00BF7728"/>
    <w:rsid w:val="00C01BFA"/>
    <w:rsid w:val="00C01D6B"/>
    <w:rsid w:val="00C04073"/>
    <w:rsid w:val="00C04A1D"/>
    <w:rsid w:val="00C0741B"/>
    <w:rsid w:val="00C16A4A"/>
    <w:rsid w:val="00C1738F"/>
    <w:rsid w:val="00C20DFC"/>
    <w:rsid w:val="00C223D5"/>
    <w:rsid w:val="00C227BE"/>
    <w:rsid w:val="00C23A4E"/>
    <w:rsid w:val="00C254A0"/>
    <w:rsid w:val="00C3279F"/>
    <w:rsid w:val="00C32D90"/>
    <w:rsid w:val="00C371E5"/>
    <w:rsid w:val="00C4409E"/>
    <w:rsid w:val="00C4463E"/>
    <w:rsid w:val="00C50237"/>
    <w:rsid w:val="00C52E80"/>
    <w:rsid w:val="00C53301"/>
    <w:rsid w:val="00C5367E"/>
    <w:rsid w:val="00C57955"/>
    <w:rsid w:val="00C60540"/>
    <w:rsid w:val="00C61C8B"/>
    <w:rsid w:val="00C66E06"/>
    <w:rsid w:val="00C67CB6"/>
    <w:rsid w:val="00C721C4"/>
    <w:rsid w:val="00C72411"/>
    <w:rsid w:val="00C72550"/>
    <w:rsid w:val="00C72AC4"/>
    <w:rsid w:val="00C733D3"/>
    <w:rsid w:val="00C816F9"/>
    <w:rsid w:val="00C856E0"/>
    <w:rsid w:val="00C90119"/>
    <w:rsid w:val="00C90E83"/>
    <w:rsid w:val="00C93564"/>
    <w:rsid w:val="00C93E4B"/>
    <w:rsid w:val="00CA1D97"/>
    <w:rsid w:val="00CA26A7"/>
    <w:rsid w:val="00CA40CD"/>
    <w:rsid w:val="00CA6C38"/>
    <w:rsid w:val="00CA7C7F"/>
    <w:rsid w:val="00CB0080"/>
    <w:rsid w:val="00CB4B3F"/>
    <w:rsid w:val="00CC0FD2"/>
    <w:rsid w:val="00CC749F"/>
    <w:rsid w:val="00CC7BFF"/>
    <w:rsid w:val="00CD1725"/>
    <w:rsid w:val="00CD2E17"/>
    <w:rsid w:val="00CD7166"/>
    <w:rsid w:val="00CE46AE"/>
    <w:rsid w:val="00CE60CE"/>
    <w:rsid w:val="00CE710E"/>
    <w:rsid w:val="00CE7849"/>
    <w:rsid w:val="00CF2256"/>
    <w:rsid w:val="00CF42A0"/>
    <w:rsid w:val="00D058EC"/>
    <w:rsid w:val="00D06E81"/>
    <w:rsid w:val="00D0794F"/>
    <w:rsid w:val="00D103BF"/>
    <w:rsid w:val="00D11D3A"/>
    <w:rsid w:val="00D11F0D"/>
    <w:rsid w:val="00D16354"/>
    <w:rsid w:val="00D17DA2"/>
    <w:rsid w:val="00D20CC9"/>
    <w:rsid w:val="00D30847"/>
    <w:rsid w:val="00D311DC"/>
    <w:rsid w:val="00D32228"/>
    <w:rsid w:val="00D32FD1"/>
    <w:rsid w:val="00D341FC"/>
    <w:rsid w:val="00D40C5B"/>
    <w:rsid w:val="00D418DC"/>
    <w:rsid w:val="00D441DA"/>
    <w:rsid w:val="00D5134E"/>
    <w:rsid w:val="00D51F14"/>
    <w:rsid w:val="00D5584B"/>
    <w:rsid w:val="00D56B6F"/>
    <w:rsid w:val="00D56DFB"/>
    <w:rsid w:val="00D62900"/>
    <w:rsid w:val="00D63C2F"/>
    <w:rsid w:val="00D670CD"/>
    <w:rsid w:val="00D7715F"/>
    <w:rsid w:val="00D776D1"/>
    <w:rsid w:val="00D80297"/>
    <w:rsid w:val="00D83D5D"/>
    <w:rsid w:val="00D868CB"/>
    <w:rsid w:val="00D95EBF"/>
    <w:rsid w:val="00D97B3F"/>
    <w:rsid w:val="00DA1D21"/>
    <w:rsid w:val="00DA2BD7"/>
    <w:rsid w:val="00DA2F8A"/>
    <w:rsid w:val="00DA3D03"/>
    <w:rsid w:val="00DC1257"/>
    <w:rsid w:val="00DC21C3"/>
    <w:rsid w:val="00DC79CA"/>
    <w:rsid w:val="00DE020A"/>
    <w:rsid w:val="00DE1B1D"/>
    <w:rsid w:val="00DE48D0"/>
    <w:rsid w:val="00DE553E"/>
    <w:rsid w:val="00DE7C2A"/>
    <w:rsid w:val="00DF2CC6"/>
    <w:rsid w:val="00DF73FB"/>
    <w:rsid w:val="00E00AF5"/>
    <w:rsid w:val="00E00DD4"/>
    <w:rsid w:val="00E02CE0"/>
    <w:rsid w:val="00E04D04"/>
    <w:rsid w:val="00E10261"/>
    <w:rsid w:val="00E134CC"/>
    <w:rsid w:val="00E2061A"/>
    <w:rsid w:val="00E32EAD"/>
    <w:rsid w:val="00E33F18"/>
    <w:rsid w:val="00E34C93"/>
    <w:rsid w:val="00E353B9"/>
    <w:rsid w:val="00E436E6"/>
    <w:rsid w:val="00E51612"/>
    <w:rsid w:val="00E51E4D"/>
    <w:rsid w:val="00E55E4F"/>
    <w:rsid w:val="00E647BE"/>
    <w:rsid w:val="00E74124"/>
    <w:rsid w:val="00E82177"/>
    <w:rsid w:val="00E86B66"/>
    <w:rsid w:val="00E92C57"/>
    <w:rsid w:val="00E93A73"/>
    <w:rsid w:val="00E93EA9"/>
    <w:rsid w:val="00E96A30"/>
    <w:rsid w:val="00EA141C"/>
    <w:rsid w:val="00EB066E"/>
    <w:rsid w:val="00EB5A47"/>
    <w:rsid w:val="00EB6B5E"/>
    <w:rsid w:val="00EC2655"/>
    <w:rsid w:val="00EC3801"/>
    <w:rsid w:val="00EC445B"/>
    <w:rsid w:val="00EC7CDE"/>
    <w:rsid w:val="00EE3806"/>
    <w:rsid w:val="00EE522E"/>
    <w:rsid w:val="00EE739E"/>
    <w:rsid w:val="00EF428E"/>
    <w:rsid w:val="00EF561E"/>
    <w:rsid w:val="00EF5EDC"/>
    <w:rsid w:val="00F022B6"/>
    <w:rsid w:val="00F06703"/>
    <w:rsid w:val="00F12B63"/>
    <w:rsid w:val="00F13F30"/>
    <w:rsid w:val="00F172A8"/>
    <w:rsid w:val="00F223FD"/>
    <w:rsid w:val="00F24567"/>
    <w:rsid w:val="00F26351"/>
    <w:rsid w:val="00F3469A"/>
    <w:rsid w:val="00F418BD"/>
    <w:rsid w:val="00F420B0"/>
    <w:rsid w:val="00F4321E"/>
    <w:rsid w:val="00F452EC"/>
    <w:rsid w:val="00F473FD"/>
    <w:rsid w:val="00F4787B"/>
    <w:rsid w:val="00F575B7"/>
    <w:rsid w:val="00F66CD8"/>
    <w:rsid w:val="00F70E9F"/>
    <w:rsid w:val="00F710D2"/>
    <w:rsid w:val="00F71268"/>
    <w:rsid w:val="00F71E82"/>
    <w:rsid w:val="00F7202A"/>
    <w:rsid w:val="00F8369A"/>
    <w:rsid w:val="00F85A77"/>
    <w:rsid w:val="00F91827"/>
    <w:rsid w:val="00F94F01"/>
    <w:rsid w:val="00F9566C"/>
    <w:rsid w:val="00F97681"/>
    <w:rsid w:val="00FA18B1"/>
    <w:rsid w:val="00FA454B"/>
    <w:rsid w:val="00FA4C96"/>
    <w:rsid w:val="00FB0BA9"/>
    <w:rsid w:val="00FB1E7C"/>
    <w:rsid w:val="00FB3663"/>
    <w:rsid w:val="00FB4276"/>
    <w:rsid w:val="00FB6857"/>
    <w:rsid w:val="00FC06FD"/>
    <w:rsid w:val="00FC0C44"/>
    <w:rsid w:val="00FC3C91"/>
    <w:rsid w:val="00FC566B"/>
    <w:rsid w:val="00FC63FA"/>
    <w:rsid w:val="00FC69DB"/>
    <w:rsid w:val="00FD0530"/>
    <w:rsid w:val="00FD18CB"/>
    <w:rsid w:val="00FD2F24"/>
    <w:rsid w:val="00FE273B"/>
    <w:rsid w:val="00FF2A5D"/>
    <w:rsid w:val="00FF45F2"/>
    <w:rsid w:val="00FF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02907"/>
  <w15:docId w15:val="{9D76AC94-D994-4D86-8699-758F98E8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25383"/>
  </w:style>
  <w:style w:type="paragraph" w:styleId="Heading1">
    <w:name w:val="heading 1"/>
    <w:basedOn w:val="Normal"/>
    <w:next w:val="Normal"/>
    <w:rsid w:val="00A2538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A2538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A2538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A2538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A2538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2538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2538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A2538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058E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06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D16354"/>
    <w:pPr>
      <w:tabs>
        <w:tab w:val="left" w:pos="567"/>
        <w:tab w:val="left" w:pos="4961"/>
      </w:tabs>
      <w:spacing w:after="0" w:line="480" w:lineRule="auto"/>
      <w:jc w:val="both"/>
    </w:pPr>
    <w:rPr>
      <w:rFonts w:ascii="Arial" w:eastAsia="Times New Roman" w:hAnsi="Arial" w:cs="Times New Roman"/>
      <w:sz w:val="24"/>
      <w:szCs w:val="20"/>
      <w:lang w:eastAsia="zh-CN"/>
    </w:rPr>
  </w:style>
  <w:style w:type="character" w:customStyle="1" w:styleId="BodyText2Char">
    <w:name w:val="Body Text 2 Char"/>
    <w:basedOn w:val="DefaultParagraphFont"/>
    <w:link w:val="BodyText2"/>
    <w:rsid w:val="00D16354"/>
    <w:rPr>
      <w:rFonts w:ascii="Arial" w:eastAsia="Times New Roman" w:hAnsi="Arial" w:cs="Times New Roman"/>
      <w:sz w:val="24"/>
      <w:szCs w:val="20"/>
      <w:lang w:eastAsia="zh-CN"/>
    </w:rPr>
  </w:style>
  <w:style w:type="paragraph" w:styleId="BodyTextIndent">
    <w:name w:val="Body Text Indent"/>
    <w:basedOn w:val="Normal"/>
    <w:link w:val="BodyTextIndentChar"/>
    <w:uiPriority w:val="99"/>
    <w:unhideWhenUsed/>
    <w:rsid w:val="00CD2E1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D2E17"/>
  </w:style>
  <w:style w:type="paragraph" w:styleId="BalloonText">
    <w:name w:val="Balloon Text"/>
    <w:basedOn w:val="Normal"/>
    <w:link w:val="BalloonTextChar"/>
    <w:uiPriority w:val="99"/>
    <w:semiHidden/>
    <w:unhideWhenUsed/>
    <w:rsid w:val="00D63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C2F"/>
    <w:rPr>
      <w:rFonts w:ascii="Segoe UI" w:hAnsi="Segoe UI" w:cs="Segoe UI"/>
      <w:sz w:val="18"/>
      <w:szCs w:val="18"/>
    </w:rPr>
  </w:style>
  <w:style w:type="character" w:customStyle="1" w:styleId="2">
    <w:name w:val="Σώμα κειμένου (2)_"/>
    <w:link w:val="20"/>
    <w:rsid w:val="00BA750C"/>
    <w:rPr>
      <w:rFonts w:ascii="Arial" w:eastAsia="Arial" w:hAnsi="Arial" w:cs="Arial"/>
      <w:shd w:val="clear" w:color="auto" w:fill="FFFFFF"/>
    </w:rPr>
  </w:style>
  <w:style w:type="paragraph" w:customStyle="1" w:styleId="20">
    <w:name w:val="Σώμα κειμένου (2)"/>
    <w:basedOn w:val="Normal"/>
    <w:link w:val="2"/>
    <w:rsid w:val="00BA750C"/>
    <w:pPr>
      <w:widowControl w:val="0"/>
      <w:shd w:val="clear" w:color="auto" w:fill="FFFFFF"/>
      <w:spacing w:after="0" w:line="538" w:lineRule="exact"/>
      <w:ind w:hanging="680"/>
    </w:pPr>
    <w:rPr>
      <w:rFonts w:ascii="Arial" w:eastAsia="Arial" w:hAnsi="Arial" w:cs="Arial"/>
    </w:rPr>
  </w:style>
  <w:style w:type="paragraph" w:customStyle="1" w:styleId="21">
    <w:name w:val="Σώμα κειμένου (2)1"/>
    <w:basedOn w:val="Normal"/>
    <w:rsid w:val="00240AAC"/>
    <w:pPr>
      <w:widowControl w:val="0"/>
      <w:shd w:val="clear" w:color="auto" w:fill="FFFFFF"/>
      <w:suppressAutoHyphens/>
      <w:autoSpaceDN w:val="0"/>
      <w:spacing w:after="0" w:line="538" w:lineRule="exact"/>
      <w:ind w:hanging="680"/>
    </w:pPr>
    <w:rPr>
      <w:rFonts w:ascii="Arial" w:eastAsia="Arial" w:hAnsi="Arial" w:cs="Arial"/>
      <w:color w:val="000000"/>
      <w:lang w:bidi="el-GR"/>
    </w:rPr>
  </w:style>
  <w:style w:type="paragraph" w:styleId="Header">
    <w:name w:val="header"/>
    <w:basedOn w:val="Normal"/>
    <w:link w:val="HeaderChar"/>
    <w:uiPriority w:val="99"/>
    <w:unhideWhenUsed/>
    <w:rsid w:val="00C371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1E5"/>
  </w:style>
  <w:style w:type="paragraph" w:styleId="Footer">
    <w:name w:val="footer"/>
    <w:basedOn w:val="Normal"/>
    <w:link w:val="FooterChar"/>
    <w:uiPriority w:val="99"/>
    <w:unhideWhenUsed/>
    <w:rsid w:val="00C371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CCD74-B4B6-46E4-BEF2-66939D79B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KOLOKASIDES CHRISTOS</dc:creator>
  <cp:lastModifiedBy>Yiota Belegrati</cp:lastModifiedBy>
  <cp:revision>10</cp:revision>
  <cp:lastPrinted>2021-12-06T13:05:00Z</cp:lastPrinted>
  <dcterms:created xsi:type="dcterms:W3CDTF">2022-10-19T11:10:00Z</dcterms:created>
  <dcterms:modified xsi:type="dcterms:W3CDTF">2022-10-25T08:32:00Z</dcterms:modified>
</cp:coreProperties>
</file>