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13C91" w14:textId="24DB0DB1" w:rsidR="00157E31" w:rsidRPr="00157E31" w:rsidRDefault="00157E31" w:rsidP="003A2F7F">
      <w:pPr>
        <w:jc w:val="center"/>
        <w:rPr>
          <w:b/>
          <w:u w:val="single"/>
        </w:rPr>
      </w:pPr>
      <w:r w:rsidRPr="00157E31">
        <w:rPr>
          <w:b/>
          <w:u w:val="single"/>
        </w:rPr>
        <w:t>ΔΙΟΡΘΩΜΕΝΗ</w:t>
      </w:r>
    </w:p>
    <w:p w14:paraId="10792465" w14:textId="545C37B0" w:rsidR="003A2F7F" w:rsidRDefault="003A2F7F" w:rsidP="003A2F7F">
      <w:pPr>
        <w:jc w:val="center"/>
        <w:rPr>
          <w:b/>
        </w:rPr>
      </w:pPr>
      <w:r w:rsidRPr="003D2586">
        <w:rPr>
          <w:b/>
        </w:rPr>
        <w:t xml:space="preserve">Έκθεση της Κοινοβουλευτικής Επιτροπής </w:t>
      </w:r>
      <w:r>
        <w:rPr>
          <w:b/>
        </w:rPr>
        <w:t>Γεωργίας και Φυσικών Πόρων για το</w:t>
      </w:r>
      <w:r w:rsidRPr="000F6EB7">
        <w:rPr>
          <w:b/>
        </w:rPr>
        <w:t xml:space="preserve"> </w:t>
      </w:r>
      <w:r>
        <w:rPr>
          <w:b/>
        </w:rPr>
        <w:t xml:space="preserve">νομοσχέδιο </w:t>
      </w:r>
      <w:r w:rsidR="005A1280">
        <w:rPr>
          <w:b/>
        </w:rPr>
        <w:t>«</w:t>
      </w:r>
      <w:r w:rsidR="005A1280" w:rsidRPr="005A1280">
        <w:rPr>
          <w:b/>
        </w:rPr>
        <w:t xml:space="preserve">Ο </w:t>
      </w:r>
      <w:bookmarkStart w:id="0" w:name="_Hlk133581512"/>
      <w:r w:rsidR="00B95C13">
        <w:rPr>
          <w:b/>
        </w:rPr>
        <w:t>περί της Ίδρυσης και Λειτουργίας του Δικτύου Γεωργικής Λογιστικής Πληροφόρησης</w:t>
      </w:r>
      <w:r w:rsidR="005A1280" w:rsidRPr="005A1280">
        <w:rPr>
          <w:b/>
        </w:rPr>
        <w:t xml:space="preserve"> (Τροποποιητικός) Νόμος </w:t>
      </w:r>
      <w:bookmarkEnd w:id="0"/>
      <w:r w:rsidR="005A1280" w:rsidRPr="005A1280">
        <w:rPr>
          <w:b/>
        </w:rPr>
        <w:t>του 2022</w:t>
      </w:r>
      <w:r w:rsidR="005A1280">
        <w:rPr>
          <w:b/>
        </w:rPr>
        <w:t>»</w:t>
      </w:r>
    </w:p>
    <w:p w14:paraId="5080DC8A" w14:textId="67B6A5FA" w:rsidR="002B64DD" w:rsidRPr="00157E31" w:rsidRDefault="0048769C" w:rsidP="003A2F7F">
      <w:pPr>
        <w:rPr>
          <w:b/>
          <w:bCs/>
        </w:rPr>
      </w:pPr>
      <w:r w:rsidRPr="0048769C">
        <w:rPr>
          <w:b/>
          <w:bCs/>
        </w:rPr>
        <w:t>Παρόντες</w:t>
      </w:r>
      <w:r w:rsidRPr="00157E31">
        <w:rPr>
          <w:b/>
          <w:bCs/>
        </w:rPr>
        <w:t>:</w:t>
      </w:r>
    </w:p>
    <w:p w14:paraId="12AF5A82" w14:textId="48D04D36" w:rsidR="00775C06" w:rsidRDefault="00775C06" w:rsidP="00775C06">
      <w:pPr>
        <w:tabs>
          <w:tab w:val="clear" w:pos="4961"/>
          <w:tab w:val="left" w:pos="4536"/>
        </w:tabs>
        <w:rPr>
          <w:rFonts w:cs="Arial"/>
          <w:bCs/>
          <w:szCs w:val="24"/>
        </w:rPr>
      </w:pPr>
      <w:r w:rsidRPr="00157E31">
        <w:rPr>
          <w:b/>
          <w:bCs/>
        </w:rPr>
        <w:tab/>
      </w:r>
      <w:r w:rsidRPr="00620448">
        <w:rPr>
          <w:rFonts w:cs="Arial"/>
          <w:bCs/>
          <w:szCs w:val="24"/>
        </w:rPr>
        <w:t>Γιαννάκης Γαβριήλ, πρόεδρος</w:t>
      </w:r>
      <w:r>
        <w:rPr>
          <w:rFonts w:cs="Arial"/>
          <w:bCs/>
          <w:szCs w:val="24"/>
        </w:rPr>
        <w:tab/>
      </w:r>
      <w:r w:rsidRPr="00620448">
        <w:rPr>
          <w:rFonts w:cs="Arial"/>
          <w:bCs/>
          <w:szCs w:val="24"/>
        </w:rPr>
        <w:t xml:space="preserve">Νίκος </w:t>
      </w:r>
      <w:proofErr w:type="spellStart"/>
      <w:r w:rsidRPr="00620448">
        <w:rPr>
          <w:rFonts w:cs="Arial"/>
          <w:bCs/>
          <w:szCs w:val="24"/>
        </w:rPr>
        <w:t>Σύκας</w:t>
      </w:r>
      <w:proofErr w:type="spellEnd"/>
    </w:p>
    <w:p w14:paraId="34453FC9" w14:textId="0405E5E2" w:rsidR="00775C06" w:rsidRDefault="00775C06" w:rsidP="00775C06">
      <w:pPr>
        <w:tabs>
          <w:tab w:val="clear" w:pos="4961"/>
          <w:tab w:val="left" w:pos="4536"/>
        </w:tabs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 w:rsidRPr="00620448">
        <w:rPr>
          <w:rFonts w:cs="Arial"/>
          <w:bCs/>
          <w:szCs w:val="24"/>
        </w:rPr>
        <w:t xml:space="preserve">Ανδρέας </w:t>
      </w:r>
      <w:proofErr w:type="spellStart"/>
      <w:r w:rsidRPr="00620448">
        <w:rPr>
          <w:rFonts w:cs="Arial"/>
          <w:bCs/>
          <w:szCs w:val="24"/>
        </w:rPr>
        <w:t>Πασιουρτίδης</w:t>
      </w:r>
      <w:proofErr w:type="spellEnd"/>
      <w:r>
        <w:rPr>
          <w:rFonts w:cs="Arial"/>
          <w:bCs/>
          <w:szCs w:val="24"/>
        </w:rPr>
        <w:tab/>
      </w:r>
      <w:r w:rsidRPr="00620448">
        <w:rPr>
          <w:rFonts w:cs="Arial"/>
          <w:bCs/>
          <w:szCs w:val="24"/>
        </w:rPr>
        <w:t xml:space="preserve">Χρίστος </w:t>
      </w:r>
      <w:r>
        <w:rPr>
          <w:rFonts w:cs="Arial"/>
          <w:bCs/>
          <w:szCs w:val="24"/>
        </w:rPr>
        <w:t>Ορφανίδης</w:t>
      </w:r>
    </w:p>
    <w:p w14:paraId="7774BD69" w14:textId="55EF8871" w:rsidR="00775C06" w:rsidRDefault="00775C06" w:rsidP="00775C06">
      <w:pPr>
        <w:tabs>
          <w:tab w:val="clear" w:pos="4961"/>
          <w:tab w:val="left" w:pos="4536"/>
        </w:tabs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 w:rsidRPr="00620448">
        <w:rPr>
          <w:rFonts w:cs="Arial"/>
          <w:bCs/>
          <w:szCs w:val="24"/>
        </w:rPr>
        <w:t>Κυριάκος Χατζηγιάννης</w:t>
      </w:r>
      <w:r>
        <w:rPr>
          <w:rFonts w:cs="Arial"/>
          <w:bCs/>
          <w:szCs w:val="24"/>
        </w:rPr>
        <w:tab/>
      </w:r>
      <w:r w:rsidRPr="00620448">
        <w:rPr>
          <w:rFonts w:cs="Arial"/>
          <w:bCs/>
          <w:szCs w:val="24"/>
        </w:rPr>
        <w:t xml:space="preserve">Χαράλαμπος </w:t>
      </w:r>
      <w:proofErr w:type="spellStart"/>
      <w:r w:rsidRPr="00620448">
        <w:rPr>
          <w:rFonts w:cs="Arial"/>
          <w:bCs/>
          <w:szCs w:val="24"/>
        </w:rPr>
        <w:t>Θεοπέμπτου</w:t>
      </w:r>
      <w:proofErr w:type="spellEnd"/>
    </w:p>
    <w:p w14:paraId="5C9DDE1D" w14:textId="669E6B4F" w:rsidR="00F54925" w:rsidRPr="00F54925" w:rsidRDefault="0048769C" w:rsidP="00F54925">
      <w:r>
        <w:tab/>
      </w:r>
      <w:r w:rsidR="003A2F7F">
        <w:t xml:space="preserve">Η Κοινοβουλευτική Επιτροπή </w:t>
      </w:r>
      <w:r>
        <w:t>Γεωργίας και Φυσικών Πόρων</w:t>
      </w:r>
      <w:r w:rsidR="003A2F7F">
        <w:t xml:space="preserve"> </w:t>
      </w:r>
      <w:r w:rsidR="007A7699">
        <w:t xml:space="preserve">μελέτησε το πιο πάνω νομοσχέδιο σε </w:t>
      </w:r>
      <w:r w:rsidR="007A7699" w:rsidRPr="00F54925">
        <w:t>τρεις</w:t>
      </w:r>
      <w:r w:rsidR="007A7699">
        <w:t xml:space="preserve"> συνεδρίες της, που πραγ</w:t>
      </w:r>
      <w:r w:rsidR="007626E2">
        <w:t>ματοποιήθηκ</w:t>
      </w:r>
      <w:r w:rsidR="007A7699">
        <w:t xml:space="preserve">αν στις 4 και 25 Απριλίου και στις </w:t>
      </w:r>
      <w:r w:rsidR="00C4681D">
        <w:t>2</w:t>
      </w:r>
      <w:r w:rsidR="007A7699" w:rsidRPr="00F54925">
        <w:t xml:space="preserve"> Μαΐου 2023</w:t>
      </w:r>
      <w:r w:rsidR="007A7699" w:rsidRPr="007A7699">
        <w:t>.</w:t>
      </w:r>
      <w:r w:rsidR="007A7699" w:rsidRPr="00F54925">
        <w:t xml:space="preserve"> </w:t>
      </w:r>
      <w:r w:rsidR="003A2F7F">
        <w:t xml:space="preserve">Στο πλαίσιο των συνεδριάσεων της επιτροπής κλήθηκαν και παρευρέθηκαν </w:t>
      </w:r>
      <w:proofErr w:type="spellStart"/>
      <w:r w:rsidR="007A7699">
        <w:t>ενώπιόν</w:t>
      </w:r>
      <w:proofErr w:type="spellEnd"/>
      <w:r w:rsidR="007A7699">
        <w:t xml:space="preserve"> της </w:t>
      </w:r>
      <w:r w:rsidR="00C67F5D">
        <w:t>εκπρόσωποι</w:t>
      </w:r>
      <w:r w:rsidR="00E9238D" w:rsidRPr="00542E5F">
        <w:t xml:space="preserve"> </w:t>
      </w:r>
      <w:r w:rsidR="00F54925" w:rsidRPr="00F54925">
        <w:t xml:space="preserve">του Τμήματος Γεωργίας </w:t>
      </w:r>
      <w:r w:rsidR="008E11CE" w:rsidRPr="00F54925">
        <w:t>του Υπουργείου Γεωργίας, Αγροτικής Ανάπτυξης και Περιβάλλοντος</w:t>
      </w:r>
      <w:r w:rsidR="00F54925" w:rsidRPr="00F54925">
        <w:t xml:space="preserve">, </w:t>
      </w:r>
      <w:r w:rsidR="008E11CE" w:rsidRPr="00F54925">
        <w:t xml:space="preserve">της Νομικής Υπηρεσίας της Δημοκρατίας </w:t>
      </w:r>
      <w:r w:rsidR="005B461E" w:rsidRPr="00F54925">
        <w:t xml:space="preserve">και των αγροτικών οργανώσεων ΠΕΚ, </w:t>
      </w:r>
      <w:r w:rsidR="00775C06">
        <w:t>«</w:t>
      </w:r>
      <w:proofErr w:type="spellStart"/>
      <w:r w:rsidR="005B461E" w:rsidRPr="00F54925">
        <w:t>Παναγροτικός</w:t>
      </w:r>
      <w:proofErr w:type="spellEnd"/>
      <w:r w:rsidR="005B461E" w:rsidRPr="00F54925">
        <w:t xml:space="preserve"> Σύνδεσμος</w:t>
      </w:r>
      <w:r w:rsidR="00775C06">
        <w:t>»</w:t>
      </w:r>
      <w:r w:rsidR="005B461E" w:rsidRPr="00F54925">
        <w:t xml:space="preserve"> και </w:t>
      </w:r>
      <w:r w:rsidR="00775C06">
        <w:t>«</w:t>
      </w:r>
      <w:proofErr w:type="spellStart"/>
      <w:r w:rsidR="005B461E" w:rsidRPr="00F54925">
        <w:t>Ευρωαγροτικός</w:t>
      </w:r>
      <w:proofErr w:type="spellEnd"/>
      <w:r w:rsidR="00775C06">
        <w:t>»</w:t>
      </w:r>
      <w:r w:rsidR="005B461E" w:rsidRPr="00F54925">
        <w:t>.</w:t>
      </w:r>
      <w:r w:rsidR="005B461E">
        <w:t xml:space="preserve"> </w:t>
      </w:r>
      <w:r w:rsidR="00767358">
        <w:t>Οι</w:t>
      </w:r>
      <w:r w:rsidR="00616A34">
        <w:t xml:space="preserve"> αγροτικές οργανώσεις </w:t>
      </w:r>
      <w:r w:rsidR="005B461E" w:rsidRPr="00F54925">
        <w:t>ΕΚΑ</w:t>
      </w:r>
      <w:r w:rsidR="00616A34">
        <w:t xml:space="preserve"> και </w:t>
      </w:r>
      <w:r w:rsidR="00775C06">
        <w:t>«</w:t>
      </w:r>
      <w:r w:rsidR="00616A34" w:rsidRPr="00F54925">
        <w:t>Νέα Αγροτική Κίνηση</w:t>
      </w:r>
      <w:r w:rsidR="00775C06">
        <w:t>»</w:t>
      </w:r>
      <w:r w:rsidR="00C4681D">
        <w:t xml:space="preserve"> και η </w:t>
      </w:r>
      <w:r w:rsidR="00C4681D" w:rsidRPr="00F54925">
        <w:t xml:space="preserve">Γενική Διεύθυνση Ανάπτυξης, </w:t>
      </w:r>
      <w:bookmarkStart w:id="1" w:name="_Hlk134106253"/>
      <w:r w:rsidR="00C4681D" w:rsidRPr="00F54925">
        <w:t>Υπουργείο Οικονομικών</w:t>
      </w:r>
      <w:bookmarkEnd w:id="1"/>
      <w:r w:rsidR="00C4681D" w:rsidRPr="00F54925">
        <w:t xml:space="preserve">, </w:t>
      </w:r>
      <w:r w:rsidR="00616A34" w:rsidRPr="00F54925">
        <w:t>παρ’ όλο που κλήθηκαν, δεν εκπροσωπήθηκαν στις συνεδρίες της επιτροπής.</w:t>
      </w:r>
      <w:r w:rsidR="00616A34">
        <w:t xml:space="preserve"> </w:t>
      </w:r>
      <w:r w:rsidR="00C4681D">
        <w:t>Ωστόσο</w:t>
      </w:r>
      <w:r w:rsidR="00CF6A5A">
        <w:t>, η Γενική Διεύθυνση Ανάπτυξης,</w:t>
      </w:r>
      <w:r w:rsidR="00CF6A5A" w:rsidRPr="00CF6A5A">
        <w:t xml:space="preserve"> </w:t>
      </w:r>
      <w:r w:rsidR="00CF6A5A" w:rsidRPr="00F54925">
        <w:t>Υπουργείο Οικονομικών</w:t>
      </w:r>
      <w:r w:rsidR="00CF6A5A">
        <w:t xml:space="preserve">, </w:t>
      </w:r>
      <w:r w:rsidR="00360BFE">
        <w:t xml:space="preserve"> ενημέρωσε γραπτώς την επιτροπή ότι συμφωνεί με τις πρόνοιες του προτεινόμενου νόμου.</w:t>
      </w:r>
    </w:p>
    <w:p w14:paraId="524EB779" w14:textId="2C1E14DB" w:rsidR="00F80685" w:rsidRDefault="003A2F7F" w:rsidP="00542E5F">
      <w:r>
        <w:tab/>
        <w:t xml:space="preserve">Σημειώνεται ότι στο πλαίσιο της εξέτασης </w:t>
      </w:r>
      <w:r w:rsidR="002E2553">
        <w:t>του νομοσχεδίου</w:t>
      </w:r>
      <w:r>
        <w:t xml:space="preserve"> παρευρέθη</w:t>
      </w:r>
      <w:r w:rsidR="00775C06">
        <w:t>καν</w:t>
      </w:r>
      <w:r>
        <w:t xml:space="preserve"> </w:t>
      </w:r>
      <w:r w:rsidR="00461765">
        <w:t>επίσης τ</w:t>
      </w:r>
      <w:r w:rsidR="00775C06">
        <w:t>α</w:t>
      </w:r>
      <w:r w:rsidR="00461765">
        <w:t xml:space="preserve"> </w:t>
      </w:r>
      <w:r w:rsidR="00461765" w:rsidRPr="00360BFE">
        <w:t>μέλ</w:t>
      </w:r>
      <w:r w:rsidR="00775C06">
        <w:t>η</w:t>
      </w:r>
      <w:r w:rsidR="00461765" w:rsidRPr="00360BFE">
        <w:t xml:space="preserve"> της επιτροπής</w:t>
      </w:r>
      <w:r w:rsidR="00F80685">
        <w:t xml:space="preserve"> κ. Βαλεντίνος </w:t>
      </w:r>
      <w:proofErr w:type="spellStart"/>
      <w:r w:rsidR="00F80685">
        <w:t>Φακοντής</w:t>
      </w:r>
      <w:proofErr w:type="spellEnd"/>
      <w:r w:rsidR="00F80685">
        <w:t xml:space="preserve">, Χαράλαμπος </w:t>
      </w:r>
      <w:proofErr w:type="spellStart"/>
      <w:r w:rsidR="00F80685">
        <w:t>Πάζαρος</w:t>
      </w:r>
      <w:proofErr w:type="spellEnd"/>
      <w:r w:rsidR="00F80685">
        <w:t xml:space="preserve"> και Ηλίας </w:t>
      </w:r>
      <w:proofErr w:type="spellStart"/>
      <w:r w:rsidR="00F80685">
        <w:t>Μυριάνθους</w:t>
      </w:r>
      <w:proofErr w:type="spellEnd"/>
      <w:r w:rsidR="00F80685">
        <w:t>.</w:t>
      </w:r>
    </w:p>
    <w:p w14:paraId="70C44919" w14:textId="5E533F05" w:rsidR="0004575D" w:rsidRPr="00360BFE" w:rsidRDefault="00461765" w:rsidP="00542E5F">
      <w:pPr>
        <w:rPr>
          <w:bCs/>
        </w:rPr>
      </w:pPr>
      <w:r w:rsidRPr="0004575D">
        <w:tab/>
        <w:t xml:space="preserve">Σκοπός του </w:t>
      </w:r>
      <w:r w:rsidR="00542E5F" w:rsidRPr="0004575D">
        <w:t>νόμου που προτείνεται</w:t>
      </w:r>
      <w:r w:rsidRPr="0004575D">
        <w:t xml:space="preserve"> είναι η </w:t>
      </w:r>
      <w:r w:rsidR="00542E5F" w:rsidRPr="0004575D">
        <w:t>τροποποίηση</w:t>
      </w:r>
      <w:r w:rsidR="0004575D" w:rsidRPr="0004575D">
        <w:t xml:space="preserve"> </w:t>
      </w:r>
      <w:r w:rsidR="00542E5F" w:rsidRPr="0004575D">
        <w:t xml:space="preserve">του περί </w:t>
      </w:r>
      <w:r w:rsidR="00360BFE" w:rsidRPr="00360BFE">
        <w:rPr>
          <w:bCs/>
        </w:rPr>
        <w:t xml:space="preserve">της Ίδρυσης και Λειτουργίας του Δικτύου Γεωργικής Λογιστικής Πληροφόρησης </w:t>
      </w:r>
      <w:r w:rsidR="00360BFE" w:rsidRPr="007369D8">
        <w:rPr>
          <w:rFonts w:cs="Arial"/>
          <w:bCs/>
          <w:szCs w:val="24"/>
        </w:rPr>
        <w:t>Νόμο</w:t>
      </w:r>
      <w:r w:rsidR="00CF5CDF">
        <w:rPr>
          <w:rFonts w:cs="Arial"/>
          <w:bCs/>
          <w:szCs w:val="24"/>
        </w:rPr>
        <w:t>υ,</w:t>
      </w:r>
      <w:r w:rsidR="00767358" w:rsidRPr="007369D8">
        <w:rPr>
          <w:rFonts w:cs="Arial"/>
          <w:bCs/>
          <w:szCs w:val="24"/>
        </w:rPr>
        <w:t xml:space="preserve"> ώστε </w:t>
      </w:r>
      <w:r w:rsidR="007369D8" w:rsidRPr="007369D8">
        <w:rPr>
          <w:rFonts w:cs="Arial"/>
          <w:bCs/>
          <w:szCs w:val="24"/>
        </w:rPr>
        <w:t xml:space="preserve">να διαγραφεί </w:t>
      </w:r>
      <w:r w:rsidR="00C4681D">
        <w:rPr>
          <w:rFonts w:cs="Arial"/>
          <w:bCs/>
          <w:szCs w:val="24"/>
        </w:rPr>
        <w:t>η διάταξη η οποία προβλέπει τη συμμετοχή</w:t>
      </w:r>
      <w:r w:rsidR="007369D8" w:rsidRPr="007369D8">
        <w:rPr>
          <w:rFonts w:cs="Arial"/>
          <w:bCs/>
          <w:szCs w:val="24"/>
        </w:rPr>
        <w:t xml:space="preserve"> </w:t>
      </w:r>
      <w:r w:rsidR="00C4681D">
        <w:rPr>
          <w:rFonts w:cs="Arial"/>
          <w:bCs/>
          <w:szCs w:val="24"/>
        </w:rPr>
        <w:t>σ</w:t>
      </w:r>
      <w:r w:rsidR="00157E31">
        <w:rPr>
          <w:rFonts w:cs="Arial"/>
          <w:bCs/>
          <w:szCs w:val="24"/>
        </w:rPr>
        <w:t xml:space="preserve">την εθνική επιτροπή του δικτύου </w:t>
      </w:r>
      <w:r w:rsidR="00157E31">
        <w:rPr>
          <w:rFonts w:cs="Arial"/>
          <w:bCs/>
          <w:szCs w:val="24"/>
        </w:rPr>
        <w:lastRenderedPageBreak/>
        <w:t xml:space="preserve">πληροφόρησης του </w:t>
      </w:r>
      <w:r w:rsidR="007369D8" w:rsidRPr="007369D8">
        <w:rPr>
          <w:rFonts w:cs="Arial"/>
          <w:bCs/>
          <w:szCs w:val="24"/>
        </w:rPr>
        <w:t>μέλο</w:t>
      </w:r>
      <w:r w:rsidR="00C4681D">
        <w:rPr>
          <w:rFonts w:cs="Arial"/>
          <w:bCs/>
          <w:szCs w:val="24"/>
        </w:rPr>
        <w:t>υς</w:t>
      </w:r>
      <w:r w:rsidR="007369D8" w:rsidRPr="007369D8">
        <w:rPr>
          <w:rFonts w:cs="Arial"/>
          <w:bCs/>
          <w:szCs w:val="24"/>
        </w:rPr>
        <w:t xml:space="preserve"> που διορίζεται από τον </w:t>
      </w:r>
      <w:r w:rsidR="00775C06">
        <w:rPr>
          <w:rFonts w:cs="Arial"/>
          <w:bCs/>
          <w:szCs w:val="24"/>
        </w:rPr>
        <w:t>γ</w:t>
      </w:r>
      <w:r w:rsidR="007369D8" w:rsidRPr="007369D8">
        <w:rPr>
          <w:rFonts w:cs="Arial"/>
          <w:bCs/>
          <w:szCs w:val="24"/>
        </w:rPr>
        <w:t xml:space="preserve">ενικό </w:t>
      </w:r>
      <w:r w:rsidR="00775C06">
        <w:rPr>
          <w:rFonts w:cs="Arial"/>
          <w:bCs/>
          <w:szCs w:val="24"/>
        </w:rPr>
        <w:t>δ</w:t>
      </w:r>
      <w:r w:rsidR="007369D8" w:rsidRPr="007369D8">
        <w:rPr>
          <w:rFonts w:cs="Arial"/>
          <w:bCs/>
          <w:szCs w:val="24"/>
        </w:rPr>
        <w:t xml:space="preserve">ιευθυντή της </w:t>
      </w:r>
      <w:r w:rsidR="00CF5CDF" w:rsidRPr="00F54925">
        <w:t>Γενική</w:t>
      </w:r>
      <w:r w:rsidR="00CF5CDF">
        <w:t>ς</w:t>
      </w:r>
      <w:r w:rsidR="00CF5CDF" w:rsidRPr="00F54925">
        <w:t xml:space="preserve"> Διεύθυνσης Ανάπτυξης, Υπουργείο Οικονομικών</w:t>
      </w:r>
      <w:r w:rsidR="007369D8" w:rsidRPr="007369D8">
        <w:rPr>
          <w:rFonts w:cs="Arial"/>
          <w:bCs/>
          <w:szCs w:val="24"/>
        </w:rPr>
        <w:t>.</w:t>
      </w:r>
    </w:p>
    <w:p w14:paraId="68C2A321" w14:textId="1AB63DA6" w:rsidR="0004575D" w:rsidRPr="00D73FD5" w:rsidRDefault="0004575D" w:rsidP="00533EDD">
      <w:pPr>
        <w:rPr>
          <w:rFonts w:cs="Arial"/>
          <w:bCs/>
          <w:szCs w:val="24"/>
        </w:rPr>
      </w:pPr>
      <w:r w:rsidRPr="00D73FD5">
        <w:tab/>
      </w:r>
      <w:r w:rsidRPr="00D73FD5">
        <w:rPr>
          <w:rFonts w:cs="Arial"/>
          <w:bCs/>
          <w:szCs w:val="24"/>
        </w:rPr>
        <w:t xml:space="preserve">Σύμφωνα με τα στοιχεία που κατατέθηκαν ενώπιον της επιτροπής από τους κυβερνητικούς αρμοδίους, </w:t>
      </w:r>
      <w:r w:rsidR="00CF5CDF">
        <w:rPr>
          <w:rFonts w:cs="Arial"/>
          <w:bCs/>
          <w:szCs w:val="24"/>
        </w:rPr>
        <w:t xml:space="preserve">η Γενική Διεύθυνση </w:t>
      </w:r>
      <w:r w:rsidR="00CF5CDF" w:rsidRPr="00F54925">
        <w:t>Ανάπτυξης, Υπουργείο Οικονομικών</w:t>
      </w:r>
      <w:r w:rsidR="00175E62">
        <w:rPr>
          <w:rFonts w:cs="Arial"/>
          <w:bCs/>
          <w:szCs w:val="24"/>
        </w:rPr>
        <w:t xml:space="preserve">, από </w:t>
      </w:r>
      <w:r w:rsidR="00CF5CDF">
        <w:rPr>
          <w:rFonts w:cs="Arial"/>
          <w:bCs/>
          <w:szCs w:val="24"/>
        </w:rPr>
        <w:t xml:space="preserve">τον </w:t>
      </w:r>
      <w:r w:rsidR="00175E62">
        <w:rPr>
          <w:rFonts w:cs="Arial"/>
          <w:bCs/>
          <w:szCs w:val="24"/>
        </w:rPr>
        <w:t>Δεκέμβριο</w:t>
      </w:r>
      <w:r w:rsidR="00CF5CDF">
        <w:rPr>
          <w:rFonts w:cs="Arial"/>
          <w:bCs/>
          <w:szCs w:val="24"/>
        </w:rPr>
        <w:t xml:space="preserve"> του 2018 </w:t>
      </w:r>
      <w:r w:rsidR="00C4681D">
        <w:rPr>
          <w:rFonts w:cs="Arial"/>
          <w:bCs/>
          <w:szCs w:val="24"/>
        </w:rPr>
        <w:t xml:space="preserve">ζήτησε </w:t>
      </w:r>
      <w:r w:rsidR="00175E62">
        <w:rPr>
          <w:rFonts w:cs="Arial"/>
          <w:bCs/>
          <w:szCs w:val="24"/>
        </w:rPr>
        <w:t xml:space="preserve">να διαγραφεί </w:t>
      </w:r>
      <w:r w:rsidR="00B32AAB">
        <w:rPr>
          <w:rFonts w:cs="Arial"/>
          <w:bCs/>
          <w:szCs w:val="24"/>
        </w:rPr>
        <w:t xml:space="preserve">η σχετική διάταξη </w:t>
      </w:r>
      <w:r w:rsidR="00175E62">
        <w:rPr>
          <w:rFonts w:cs="Arial"/>
          <w:bCs/>
          <w:szCs w:val="24"/>
        </w:rPr>
        <w:t xml:space="preserve">από την </w:t>
      </w:r>
      <w:r w:rsidR="00B32AAB">
        <w:rPr>
          <w:rFonts w:cs="Arial"/>
          <w:bCs/>
          <w:szCs w:val="24"/>
        </w:rPr>
        <w:t>υπό τροποποίηση νομοθεσία</w:t>
      </w:r>
      <w:r w:rsidR="007D38ED">
        <w:rPr>
          <w:rFonts w:cs="Arial"/>
          <w:bCs/>
          <w:szCs w:val="24"/>
        </w:rPr>
        <w:t>,</w:t>
      </w:r>
      <w:r w:rsidR="00B32AAB">
        <w:rPr>
          <w:rFonts w:cs="Arial"/>
          <w:bCs/>
          <w:szCs w:val="24"/>
        </w:rPr>
        <w:t xml:space="preserve"> ώστε να μη μετέχει στην </w:t>
      </w:r>
      <w:r w:rsidR="00175E62">
        <w:rPr>
          <w:rFonts w:cs="Arial"/>
          <w:bCs/>
          <w:szCs w:val="24"/>
        </w:rPr>
        <w:t xml:space="preserve">εν λόγω επιτροπή </w:t>
      </w:r>
      <w:r w:rsidR="00B32AAB">
        <w:rPr>
          <w:rFonts w:cs="Arial"/>
          <w:bCs/>
          <w:szCs w:val="24"/>
        </w:rPr>
        <w:t xml:space="preserve">το πιο πάνω μέλος </w:t>
      </w:r>
      <w:r w:rsidR="00775C06">
        <w:rPr>
          <w:rFonts w:cs="Arial"/>
          <w:bCs/>
          <w:szCs w:val="24"/>
        </w:rPr>
        <w:t>της,</w:t>
      </w:r>
      <w:r w:rsidR="00B32AAB">
        <w:rPr>
          <w:rFonts w:cs="Arial"/>
          <w:bCs/>
          <w:szCs w:val="24"/>
        </w:rPr>
        <w:t xml:space="preserve"> </w:t>
      </w:r>
      <w:r w:rsidR="00CF5CDF">
        <w:rPr>
          <w:rFonts w:cs="Arial"/>
          <w:bCs/>
          <w:szCs w:val="24"/>
        </w:rPr>
        <w:t xml:space="preserve">αφού τα θέματα τα οποία </w:t>
      </w:r>
      <w:r w:rsidR="00175E62">
        <w:rPr>
          <w:rFonts w:cs="Arial"/>
          <w:bCs/>
          <w:szCs w:val="24"/>
        </w:rPr>
        <w:t xml:space="preserve">αυτή </w:t>
      </w:r>
      <w:r w:rsidR="00CF5CDF">
        <w:rPr>
          <w:rFonts w:cs="Arial"/>
          <w:bCs/>
          <w:szCs w:val="24"/>
        </w:rPr>
        <w:t xml:space="preserve">χειρίζεται είναι </w:t>
      </w:r>
      <w:r w:rsidR="00175E62">
        <w:rPr>
          <w:rFonts w:cs="Arial"/>
          <w:bCs/>
          <w:szCs w:val="24"/>
        </w:rPr>
        <w:t>εξειδικευμένα</w:t>
      </w:r>
      <w:r w:rsidR="00CF5CDF">
        <w:rPr>
          <w:rFonts w:cs="Arial"/>
          <w:bCs/>
          <w:szCs w:val="24"/>
        </w:rPr>
        <w:t xml:space="preserve"> και δεν εμπίπτουν </w:t>
      </w:r>
      <w:r w:rsidR="00175E62">
        <w:rPr>
          <w:rFonts w:cs="Arial"/>
          <w:bCs/>
          <w:szCs w:val="24"/>
        </w:rPr>
        <w:t>στο εύρος των αρμοδιοτήτων</w:t>
      </w:r>
      <w:r w:rsidR="00CF5CDF">
        <w:rPr>
          <w:rFonts w:cs="Arial"/>
          <w:bCs/>
          <w:szCs w:val="24"/>
        </w:rPr>
        <w:t xml:space="preserve"> της.</w:t>
      </w:r>
    </w:p>
    <w:p w14:paraId="44FB381F" w14:textId="48AE18D5" w:rsidR="00B51F3E" w:rsidRPr="00B51F3E" w:rsidRDefault="002B64DD" w:rsidP="00B51F3E">
      <w:pPr>
        <w:pStyle w:val="ListParagraph"/>
        <w:widowControl w:val="0"/>
        <w:ind w:left="0"/>
        <w:rPr>
          <w:rFonts w:eastAsia="Simsun (Founder Extended)" w:cs="Arial"/>
          <w:szCs w:val="24"/>
          <w:lang w:eastAsia="zh-CN"/>
        </w:rPr>
      </w:pPr>
      <w:r w:rsidRPr="00CF5CDF">
        <w:rPr>
          <w:rFonts w:eastAsia="Arial Unicode MS" w:cs="Arial"/>
          <w:bCs/>
        </w:rPr>
        <w:tab/>
      </w:r>
      <w:r w:rsidRPr="00CF5CDF">
        <w:t xml:space="preserve">Η Κοινοβουλευτική Επιτροπή </w:t>
      </w:r>
      <w:r w:rsidR="00AE655D" w:rsidRPr="00CF5CDF">
        <w:t>Γεωργίας και Φυσικών Πόρων</w:t>
      </w:r>
      <w:r w:rsidRPr="00CF5CDF">
        <w:t xml:space="preserve">, </w:t>
      </w:r>
      <w:r w:rsidR="00B51F3E" w:rsidRPr="00B51F3E">
        <w:rPr>
          <w:rFonts w:eastAsia="Simsun (Founder Extended)" w:cs="Arial"/>
          <w:szCs w:val="24"/>
          <w:lang w:eastAsia="zh-CN"/>
        </w:rPr>
        <w:t xml:space="preserve">αφού έλαβε υπόψη όλα όσα τέθηκαν </w:t>
      </w:r>
      <w:proofErr w:type="spellStart"/>
      <w:r w:rsidR="00B51F3E" w:rsidRPr="00B51F3E">
        <w:rPr>
          <w:rFonts w:eastAsia="Simsun (Founder Extended)" w:cs="Arial"/>
          <w:szCs w:val="24"/>
          <w:lang w:eastAsia="zh-CN"/>
        </w:rPr>
        <w:t>ενώπιόν</w:t>
      </w:r>
      <w:proofErr w:type="spellEnd"/>
      <w:r w:rsidR="00B51F3E" w:rsidRPr="00B51F3E">
        <w:rPr>
          <w:rFonts w:eastAsia="Simsun (Founder Extended)" w:cs="Arial"/>
          <w:szCs w:val="24"/>
          <w:lang w:eastAsia="zh-CN"/>
        </w:rPr>
        <w:t xml:space="preserve"> της, κατέληξε στις ακόλουθες θέσεις:</w:t>
      </w:r>
    </w:p>
    <w:p w14:paraId="7DB9D534" w14:textId="587B4E77" w:rsidR="00181E94" w:rsidRDefault="00935E10" w:rsidP="00181E94">
      <w:pPr>
        <w:pStyle w:val="ListParagraph"/>
        <w:numPr>
          <w:ilvl w:val="0"/>
          <w:numId w:val="4"/>
        </w:numPr>
        <w:ind w:left="567" w:hanging="567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Ο πρόεδρος και τα μέλη της επιτροπής βουλευτές των κοινοβουλευτικών ομάδων ΑΚΕΛ-Αριστερά-Νέες Δυνάμεις και του Δημοκρατικού Κόμματος </w:t>
      </w:r>
      <w:r w:rsidR="00181E94">
        <w:rPr>
          <w:rFonts w:eastAsia="Times New Roman" w:cs="Arial"/>
          <w:lang w:eastAsia="en-GB"/>
        </w:rPr>
        <w:t>εισηγούνται</w:t>
      </w:r>
      <w:r>
        <w:rPr>
          <w:rFonts w:eastAsia="Times New Roman" w:cs="Arial"/>
          <w:lang w:eastAsia="en-GB"/>
        </w:rPr>
        <w:t xml:space="preserve"> στη</w:t>
      </w:r>
      <w:r w:rsidR="00CF6A5A">
        <w:rPr>
          <w:rFonts w:eastAsia="Times New Roman" w:cs="Arial"/>
          <w:lang w:eastAsia="en-GB"/>
        </w:rPr>
        <w:t xml:space="preserve"> Βουλή </w:t>
      </w:r>
      <w:r>
        <w:rPr>
          <w:rFonts w:eastAsia="Times New Roman" w:cs="Arial"/>
          <w:lang w:eastAsia="en-GB"/>
        </w:rPr>
        <w:t>την ψήφιση του νομοσχεδί</w:t>
      </w:r>
      <w:r w:rsidR="00F01ADD">
        <w:rPr>
          <w:rFonts w:eastAsia="Times New Roman" w:cs="Arial"/>
          <w:lang w:eastAsia="en-GB"/>
        </w:rPr>
        <w:t>ου</w:t>
      </w:r>
      <w:r w:rsidR="00181E94">
        <w:rPr>
          <w:rFonts w:eastAsia="Times New Roman" w:cs="Arial"/>
          <w:lang w:eastAsia="en-GB"/>
        </w:rPr>
        <w:t xml:space="preserve"> σε νόμο.</w:t>
      </w:r>
    </w:p>
    <w:p w14:paraId="5DC305F7" w14:textId="02D88B82" w:rsidR="00181E94" w:rsidRPr="00181E94" w:rsidRDefault="00181E94" w:rsidP="00181E94">
      <w:pPr>
        <w:pStyle w:val="ListParagraph"/>
        <w:numPr>
          <w:ilvl w:val="0"/>
          <w:numId w:val="4"/>
        </w:numPr>
        <w:ind w:left="567" w:hanging="567"/>
        <w:rPr>
          <w:rFonts w:eastAsia="Times New Roman" w:cs="Arial"/>
          <w:lang w:eastAsia="en-GB"/>
        </w:rPr>
      </w:pPr>
      <w:r w:rsidRPr="00181E94">
        <w:rPr>
          <w:rFonts w:eastAsia="Times New Roman" w:cs="Arial"/>
          <w:lang w:eastAsia="en-GB"/>
        </w:rPr>
        <w:t>Τα μέλη της επιτροπής βουλευτές της κοινοβουλευτικής ομάδας του Δημοκρατικού Συναγερμού και το μέλος της βουλευτής του Κινήματος Οικολόγων-Συνεργασία Πολιτών επιφυλάχθηκαν να τοποθετηθούν επί των προνοιών του νομοσχεδίου κατά τη συζήτησή του ενώπιον της ολομέλειας του σώματος.</w:t>
      </w:r>
      <w:r w:rsidR="00F01ADD" w:rsidRPr="00181E94">
        <w:rPr>
          <w:rFonts w:eastAsia="Times New Roman" w:cs="Arial"/>
          <w:lang w:eastAsia="en-GB"/>
        </w:rPr>
        <w:t xml:space="preserve"> </w:t>
      </w:r>
    </w:p>
    <w:p w14:paraId="4283B4F5" w14:textId="5D5E0010" w:rsidR="00181E94" w:rsidRPr="00181E94" w:rsidRDefault="00181E94" w:rsidP="00CF6A5A">
      <w:pPr>
        <w:contextualSpacing/>
        <w:rPr>
          <w:rFonts w:eastAsia="Simsun (Founder Extended)" w:cs="Arial"/>
          <w:szCs w:val="24"/>
          <w:lang w:eastAsia="zh-CN"/>
        </w:rPr>
      </w:pPr>
      <w:r>
        <w:rPr>
          <w:rFonts w:eastAsia="Simsun (Founder Extended)" w:cs="Arial"/>
          <w:szCs w:val="24"/>
          <w:lang w:eastAsia="zh-CN"/>
        </w:rPr>
        <w:tab/>
      </w:r>
      <w:r w:rsidRPr="00181E94">
        <w:rPr>
          <w:rFonts w:eastAsia="Simsun (Founder Extended)" w:cs="Arial"/>
          <w:szCs w:val="24"/>
          <w:lang w:eastAsia="zh-CN"/>
        </w:rPr>
        <w:t xml:space="preserve">Υπό το φως των πιο πάνω, η Κοινοβουλευτική Επιτροπή </w:t>
      </w:r>
      <w:r w:rsidR="00B51F3E">
        <w:rPr>
          <w:rFonts w:eastAsia="Simsun (Founder Extended)" w:cs="Arial"/>
          <w:szCs w:val="24"/>
          <w:lang w:eastAsia="zh-CN"/>
        </w:rPr>
        <w:t xml:space="preserve">Γεωργίας και Φυσικών Πόρων </w:t>
      </w:r>
      <w:r w:rsidRPr="00181E94">
        <w:rPr>
          <w:rFonts w:eastAsia="Simsun (Founder Extended)" w:cs="Arial"/>
          <w:szCs w:val="24"/>
          <w:lang w:eastAsia="zh-CN"/>
        </w:rPr>
        <w:t xml:space="preserve">υποβάλλει την παρούσα έκθεσή της για σκοπούς λήψης τελικής απόφασης επί </w:t>
      </w:r>
      <w:r w:rsidR="00B51F3E">
        <w:rPr>
          <w:rFonts w:eastAsia="Simsun (Founder Extended)" w:cs="Arial"/>
          <w:szCs w:val="24"/>
          <w:lang w:eastAsia="zh-CN"/>
        </w:rPr>
        <w:t>του νομοσχεδίου</w:t>
      </w:r>
      <w:r w:rsidRPr="00181E94">
        <w:rPr>
          <w:rFonts w:eastAsia="Simsun (Founder Extended)" w:cs="Arial"/>
          <w:szCs w:val="24"/>
          <w:lang w:eastAsia="zh-CN"/>
        </w:rPr>
        <w:t xml:space="preserve"> </w:t>
      </w:r>
      <w:r w:rsidR="00775C06">
        <w:rPr>
          <w:rFonts w:eastAsia="Simsun (Founder Extended)" w:cs="Arial"/>
          <w:szCs w:val="24"/>
          <w:lang w:eastAsia="zh-CN"/>
        </w:rPr>
        <w:t>κατά</w:t>
      </w:r>
      <w:r w:rsidRPr="00181E94">
        <w:rPr>
          <w:rFonts w:eastAsia="Simsun (Founder Extended)" w:cs="Arial"/>
          <w:szCs w:val="24"/>
          <w:lang w:eastAsia="zh-CN"/>
        </w:rPr>
        <w:t xml:space="preserve"> τη συζήτησή του στην ολομέλεια του σώματος.</w:t>
      </w:r>
    </w:p>
    <w:p w14:paraId="5F9E3341" w14:textId="77777777" w:rsidR="006C4CCB" w:rsidRDefault="006C4CCB" w:rsidP="002B64DD">
      <w:pPr>
        <w:rPr>
          <w:rFonts w:eastAsia="Times New Roman" w:cs="Arial"/>
          <w:lang w:eastAsia="en-GB"/>
        </w:rPr>
      </w:pPr>
    </w:p>
    <w:p w14:paraId="3BB3761E" w14:textId="77777777" w:rsidR="006C4CCB" w:rsidRDefault="006C4CCB" w:rsidP="002B64DD">
      <w:pPr>
        <w:rPr>
          <w:rFonts w:eastAsia="Times New Roman" w:cs="Arial"/>
          <w:lang w:eastAsia="en-GB"/>
        </w:rPr>
      </w:pPr>
    </w:p>
    <w:p w14:paraId="3599B74F" w14:textId="2C681077" w:rsidR="00AE655D" w:rsidRDefault="00775C06" w:rsidP="002B64DD">
      <w:pPr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1</w:t>
      </w:r>
      <w:r w:rsidR="007F433A">
        <w:rPr>
          <w:rFonts w:eastAsia="Times New Roman" w:cs="Arial"/>
          <w:lang w:val="en-US" w:eastAsia="en-GB"/>
        </w:rPr>
        <w:t>6</w:t>
      </w:r>
      <w:r w:rsidR="006C4CCB">
        <w:rPr>
          <w:rFonts w:eastAsia="Times New Roman" w:cs="Arial"/>
          <w:lang w:eastAsia="en-GB"/>
        </w:rPr>
        <w:t xml:space="preserve"> </w:t>
      </w:r>
      <w:r w:rsidR="00F80685">
        <w:rPr>
          <w:rFonts w:eastAsia="Times New Roman" w:cs="Arial"/>
          <w:lang w:eastAsia="en-GB"/>
        </w:rPr>
        <w:t>Μαΐου</w:t>
      </w:r>
      <w:r w:rsidR="006C4CCB">
        <w:rPr>
          <w:rFonts w:eastAsia="Times New Roman" w:cs="Arial"/>
          <w:lang w:eastAsia="en-GB"/>
        </w:rPr>
        <w:t xml:space="preserve"> </w:t>
      </w:r>
      <w:r w:rsidR="00AE655D">
        <w:rPr>
          <w:rFonts w:eastAsia="Times New Roman" w:cs="Arial"/>
          <w:lang w:eastAsia="en-GB"/>
        </w:rPr>
        <w:t>2023</w:t>
      </w:r>
    </w:p>
    <w:p w14:paraId="2690E465" w14:textId="77777777" w:rsidR="006C4CCB" w:rsidRDefault="006C4CCB" w:rsidP="006C4CCB">
      <w:pPr>
        <w:rPr>
          <w:rFonts w:eastAsia="Times New Roman" w:cs="Arial"/>
          <w:sz w:val="20"/>
          <w:szCs w:val="20"/>
          <w:lang w:eastAsia="en-GB"/>
        </w:rPr>
      </w:pPr>
    </w:p>
    <w:p w14:paraId="5176982D" w14:textId="2E417451" w:rsidR="006C4CCB" w:rsidRDefault="00D73FD5" w:rsidP="006C4CCB">
      <w:pPr>
        <w:rPr>
          <w:rFonts w:eastAsia="Times New Roman" w:cs="Arial"/>
          <w:sz w:val="20"/>
          <w:szCs w:val="20"/>
          <w:lang w:eastAsia="en-GB"/>
        </w:rPr>
      </w:pPr>
      <w:proofErr w:type="spellStart"/>
      <w:r w:rsidRPr="00CD1E51">
        <w:rPr>
          <w:rFonts w:eastAsia="Times New Roman" w:cs="Arial"/>
          <w:sz w:val="20"/>
          <w:szCs w:val="20"/>
          <w:lang w:eastAsia="en-GB"/>
        </w:rPr>
        <w:t>Κλ.Χ</w:t>
      </w:r>
      <w:proofErr w:type="spellEnd"/>
      <w:r w:rsidR="006C4CCB">
        <w:rPr>
          <w:rFonts w:eastAsia="Times New Roman" w:cs="Arial"/>
          <w:sz w:val="20"/>
          <w:szCs w:val="20"/>
          <w:lang w:eastAsia="en-GB"/>
        </w:rPr>
        <w:t>/ΜΓ</w:t>
      </w:r>
      <w:r w:rsidR="00775C06">
        <w:rPr>
          <w:rFonts w:eastAsia="Times New Roman" w:cs="Arial"/>
          <w:sz w:val="20"/>
          <w:szCs w:val="20"/>
          <w:lang w:eastAsia="en-GB"/>
        </w:rPr>
        <w:t>/ΘΚ</w:t>
      </w:r>
    </w:p>
    <w:p w14:paraId="377D5FFE" w14:textId="2F4C6E10" w:rsidR="00260BD0" w:rsidRDefault="006C4CCB" w:rsidP="007F433A">
      <w:proofErr w:type="spellStart"/>
      <w:r w:rsidRPr="00CD1E51">
        <w:rPr>
          <w:rFonts w:eastAsia="Times New Roman" w:cs="Arial"/>
          <w:sz w:val="20"/>
          <w:szCs w:val="20"/>
          <w:lang w:eastAsia="en-GB"/>
        </w:rPr>
        <w:t>Αρ</w:t>
      </w:r>
      <w:proofErr w:type="spellEnd"/>
      <w:r w:rsidRPr="00CD1E51">
        <w:rPr>
          <w:rFonts w:eastAsia="Times New Roman" w:cs="Arial"/>
          <w:sz w:val="20"/>
          <w:szCs w:val="20"/>
          <w:lang w:eastAsia="en-GB"/>
        </w:rPr>
        <w:t xml:space="preserve">. </w:t>
      </w:r>
      <w:proofErr w:type="spellStart"/>
      <w:r w:rsidRPr="00CD1E51">
        <w:rPr>
          <w:rFonts w:eastAsia="Times New Roman" w:cs="Arial"/>
          <w:sz w:val="20"/>
          <w:szCs w:val="20"/>
          <w:lang w:eastAsia="en-GB"/>
        </w:rPr>
        <w:t>Φακ</w:t>
      </w:r>
      <w:proofErr w:type="spellEnd"/>
      <w:r w:rsidRPr="00CD1E51">
        <w:rPr>
          <w:rFonts w:eastAsia="Times New Roman" w:cs="Arial"/>
          <w:sz w:val="20"/>
          <w:szCs w:val="20"/>
          <w:lang w:eastAsia="en-GB"/>
        </w:rPr>
        <w:t>.: 23.01.063.</w:t>
      </w:r>
      <w:r>
        <w:rPr>
          <w:rFonts w:eastAsia="Times New Roman" w:cs="Arial"/>
          <w:sz w:val="20"/>
          <w:szCs w:val="20"/>
          <w:lang w:eastAsia="en-GB"/>
        </w:rPr>
        <w:t>143</w:t>
      </w:r>
      <w:r w:rsidRPr="00CD1E51">
        <w:rPr>
          <w:rFonts w:eastAsia="Times New Roman" w:cs="Arial"/>
          <w:sz w:val="20"/>
          <w:szCs w:val="20"/>
          <w:lang w:eastAsia="en-GB"/>
        </w:rPr>
        <w:t>-2022</w:t>
      </w:r>
    </w:p>
    <w:sectPr w:rsidR="00260BD0" w:rsidSect="006C4CCB">
      <w:headerReference w:type="default" r:id="rId7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27FE3" w14:textId="77777777" w:rsidR="0053697A" w:rsidRDefault="0053697A" w:rsidP="00324623">
      <w:pPr>
        <w:spacing w:line="240" w:lineRule="auto"/>
      </w:pPr>
      <w:r>
        <w:separator/>
      </w:r>
    </w:p>
  </w:endnote>
  <w:endnote w:type="continuationSeparator" w:id="0">
    <w:p w14:paraId="3B319459" w14:textId="77777777" w:rsidR="0053697A" w:rsidRDefault="0053697A" w:rsidP="003246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 (Founder Extended)">
    <w:altName w:val="SimSun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1BB5C" w14:textId="77777777" w:rsidR="0053697A" w:rsidRDefault="0053697A" w:rsidP="00324623">
      <w:pPr>
        <w:spacing w:line="240" w:lineRule="auto"/>
      </w:pPr>
      <w:r>
        <w:separator/>
      </w:r>
    </w:p>
  </w:footnote>
  <w:footnote w:type="continuationSeparator" w:id="0">
    <w:p w14:paraId="396919CD" w14:textId="77777777" w:rsidR="0053697A" w:rsidRDefault="0053697A" w:rsidP="003246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434491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58B4988" w14:textId="274146A4" w:rsidR="00324623" w:rsidRDefault="0032462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18139A" w14:textId="77777777" w:rsidR="00324623" w:rsidRDefault="003246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3F2F"/>
    <w:multiLevelType w:val="hybridMultilevel"/>
    <w:tmpl w:val="113810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43EDD"/>
    <w:multiLevelType w:val="hybridMultilevel"/>
    <w:tmpl w:val="00C8646E"/>
    <w:lvl w:ilvl="0" w:tplc="6442A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B26DA"/>
    <w:multiLevelType w:val="hybridMultilevel"/>
    <w:tmpl w:val="17C8B7B6"/>
    <w:lvl w:ilvl="0" w:tplc="5D04BB6E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360A2"/>
    <w:multiLevelType w:val="hybridMultilevel"/>
    <w:tmpl w:val="C5E445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9341056">
    <w:abstractNumId w:val="1"/>
  </w:num>
  <w:num w:numId="2" w16cid:durableId="36052804">
    <w:abstractNumId w:val="3"/>
  </w:num>
  <w:num w:numId="3" w16cid:durableId="68188305">
    <w:abstractNumId w:val="2"/>
  </w:num>
  <w:num w:numId="4" w16cid:durableId="783580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F7F"/>
    <w:rsid w:val="0004575D"/>
    <w:rsid w:val="000974FB"/>
    <w:rsid w:val="000C6B84"/>
    <w:rsid w:val="000C6E92"/>
    <w:rsid w:val="00123870"/>
    <w:rsid w:val="00156E24"/>
    <w:rsid w:val="00157E31"/>
    <w:rsid w:val="00175E62"/>
    <w:rsid w:val="00181E94"/>
    <w:rsid w:val="00186BFC"/>
    <w:rsid w:val="001B1050"/>
    <w:rsid w:val="00224E51"/>
    <w:rsid w:val="00251F65"/>
    <w:rsid w:val="00260BD0"/>
    <w:rsid w:val="00267CE6"/>
    <w:rsid w:val="002B64DD"/>
    <w:rsid w:val="002E2553"/>
    <w:rsid w:val="00324623"/>
    <w:rsid w:val="00360BFE"/>
    <w:rsid w:val="00376A6A"/>
    <w:rsid w:val="003A2F7F"/>
    <w:rsid w:val="003D7D19"/>
    <w:rsid w:val="003E1AC9"/>
    <w:rsid w:val="003E7A92"/>
    <w:rsid w:val="00461765"/>
    <w:rsid w:val="0048769C"/>
    <w:rsid w:val="00524A10"/>
    <w:rsid w:val="00533EDD"/>
    <w:rsid w:val="0053697A"/>
    <w:rsid w:val="00542E5F"/>
    <w:rsid w:val="005A1280"/>
    <w:rsid w:val="005B461E"/>
    <w:rsid w:val="00616A34"/>
    <w:rsid w:val="00617879"/>
    <w:rsid w:val="00620448"/>
    <w:rsid w:val="0068009D"/>
    <w:rsid w:val="006C4CCB"/>
    <w:rsid w:val="006D3056"/>
    <w:rsid w:val="00710BFD"/>
    <w:rsid w:val="00724801"/>
    <w:rsid w:val="007369D8"/>
    <w:rsid w:val="0074499D"/>
    <w:rsid w:val="007457C0"/>
    <w:rsid w:val="007626E2"/>
    <w:rsid w:val="00767358"/>
    <w:rsid w:val="00775C06"/>
    <w:rsid w:val="007A61FA"/>
    <w:rsid w:val="007A68E8"/>
    <w:rsid w:val="007A7699"/>
    <w:rsid w:val="007C41D4"/>
    <w:rsid w:val="007D38ED"/>
    <w:rsid w:val="007F433A"/>
    <w:rsid w:val="008963E2"/>
    <w:rsid w:val="008E11CE"/>
    <w:rsid w:val="00916783"/>
    <w:rsid w:val="00935E10"/>
    <w:rsid w:val="00A65469"/>
    <w:rsid w:val="00AC2E7E"/>
    <w:rsid w:val="00AE655D"/>
    <w:rsid w:val="00B04DAE"/>
    <w:rsid w:val="00B32AAB"/>
    <w:rsid w:val="00B421D1"/>
    <w:rsid w:val="00B51F3E"/>
    <w:rsid w:val="00B95C13"/>
    <w:rsid w:val="00BC6558"/>
    <w:rsid w:val="00BF2288"/>
    <w:rsid w:val="00C02F70"/>
    <w:rsid w:val="00C2566F"/>
    <w:rsid w:val="00C4681D"/>
    <w:rsid w:val="00C67F5D"/>
    <w:rsid w:val="00CD1E51"/>
    <w:rsid w:val="00CF5CDF"/>
    <w:rsid w:val="00CF6A5A"/>
    <w:rsid w:val="00D118FE"/>
    <w:rsid w:val="00D73FD5"/>
    <w:rsid w:val="00E15BEE"/>
    <w:rsid w:val="00E9238D"/>
    <w:rsid w:val="00E95128"/>
    <w:rsid w:val="00EA758D"/>
    <w:rsid w:val="00EB10CD"/>
    <w:rsid w:val="00F01ADD"/>
    <w:rsid w:val="00F54925"/>
    <w:rsid w:val="00F60E76"/>
    <w:rsid w:val="00F8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18E47"/>
  <w15:chartTrackingRefBased/>
  <w15:docId w15:val="{D86DCF5B-1979-42E5-A3C1-03490DDA0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F7F"/>
    <w:pPr>
      <w:tabs>
        <w:tab w:val="left" w:pos="567"/>
        <w:tab w:val="left" w:pos="4961"/>
      </w:tabs>
      <w:spacing w:after="0" w:line="480" w:lineRule="auto"/>
      <w:jc w:val="both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64D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499D"/>
    <w:pPr>
      <w:ind w:left="720"/>
      <w:contextualSpacing/>
    </w:pPr>
  </w:style>
  <w:style w:type="paragraph" w:styleId="NoSpacing">
    <w:name w:val="No Spacing"/>
    <w:uiPriority w:val="1"/>
    <w:qFormat/>
    <w:rsid w:val="007A68E8"/>
    <w:pPr>
      <w:spacing w:after="0" w:line="240" w:lineRule="auto"/>
    </w:pPr>
    <w:rPr>
      <w:rFonts w:ascii="Calibri" w:eastAsia="Calibri" w:hAnsi="Calibri" w:cs="Times New Roman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324623"/>
    <w:pPr>
      <w:tabs>
        <w:tab w:val="clear" w:pos="567"/>
        <w:tab w:val="clear" w:pos="4961"/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623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24623"/>
    <w:pPr>
      <w:tabs>
        <w:tab w:val="clear" w:pos="567"/>
        <w:tab w:val="clear" w:pos="4961"/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623"/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order 1813253</dc:creator>
  <cp:keywords/>
  <dc:description/>
  <cp:lastModifiedBy>GEORGIOU MARY</cp:lastModifiedBy>
  <cp:revision>3</cp:revision>
  <cp:lastPrinted>2023-05-03T11:35:00Z</cp:lastPrinted>
  <dcterms:created xsi:type="dcterms:W3CDTF">2023-05-16T07:17:00Z</dcterms:created>
  <dcterms:modified xsi:type="dcterms:W3CDTF">2023-05-16T07:20:00Z</dcterms:modified>
</cp:coreProperties>
</file>