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E40A" w14:textId="53A96D28" w:rsidR="00AC5743" w:rsidRPr="00446095" w:rsidRDefault="00B649D9" w:rsidP="00AF0676">
      <w:pPr>
        <w:widowControl w:val="0"/>
        <w:tabs>
          <w:tab w:val="left" w:pos="567"/>
          <w:tab w:val="left" w:pos="4961"/>
        </w:tabs>
        <w:spacing w:after="0" w:line="480" w:lineRule="auto"/>
        <w:jc w:val="center"/>
        <w:rPr>
          <w:rFonts w:ascii="Arial" w:hAnsi="Arial" w:cs="Arial"/>
          <w:b/>
          <w:bCs/>
          <w:sz w:val="24"/>
          <w:szCs w:val="24"/>
        </w:rPr>
      </w:pPr>
      <w:r w:rsidRPr="00446095">
        <w:rPr>
          <w:rFonts w:ascii="Arial" w:hAnsi="Arial" w:cs="Arial"/>
          <w:b/>
          <w:bCs/>
          <w:sz w:val="24"/>
          <w:szCs w:val="24"/>
        </w:rPr>
        <w:t xml:space="preserve">Έκθεση της </w:t>
      </w:r>
      <w:bookmarkStart w:id="0" w:name="_Hlk46989035"/>
      <w:r w:rsidRPr="00446095">
        <w:rPr>
          <w:rFonts w:ascii="Arial" w:hAnsi="Arial" w:cs="Arial"/>
          <w:b/>
          <w:bCs/>
          <w:sz w:val="24"/>
          <w:szCs w:val="24"/>
        </w:rPr>
        <w:t xml:space="preserve">Κοινοβουλευτικής Επιτροπής </w:t>
      </w:r>
      <w:bookmarkEnd w:id="0"/>
      <w:r w:rsidR="004B50A0" w:rsidRPr="004B50A0">
        <w:rPr>
          <w:rFonts w:ascii="Arial" w:hAnsi="Arial" w:cs="Arial"/>
          <w:b/>
          <w:bCs/>
          <w:sz w:val="24"/>
          <w:szCs w:val="24"/>
        </w:rPr>
        <w:t>Οικονομικών και Προϋπολογισμού</w:t>
      </w:r>
      <w:r w:rsidR="004B50A0" w:rsidRPr="000703DC">
        <w:rPr>
          <w:rFonts w:cs="Arial"/>
          <w:b/>
          <w:szCs w:val="24"/>
        </w:rPr>
        <w:t xml:space="preserve"> </w:t>
      </w:r>
      <w:r w:rsidR="00023CD7" w:rsidRPr="00446095">
        <w:rPr>
          <w:rFonts w:ascii="Arial" w:hAnsi="Arial" w:cs="Arial"/>
          <w:b/>
          <w:bCs/>
          <w:sz w:val="24"/>
          <w:szCs w:val="24"/>
        </w:rPr>
        <w:t xml:space="preserve">για </w:t>
      </w:r>
      <w:r w:rsidR="004B50A0">
        <w:rPr>
          <w:rFonts w:ascii="Arial" w:hAnsi="Arial" w:cs="Arial"/>
          <w:b/>
          <w:bCs/>
          <w:sz w:val="24"/>
          <w:szCs w:val="24"/>
        </w:rPr>
        <w:t>τ</w:t>
      </w:r>
      <w:r w:rsidR="0000188C">
        <w:rPr>
          <w:rFonts w:ascii="Arial" w:hAnsi="Arial" w:cs="Arial"/>
          <w:b/>
          <w:bCs/>
          <w:sz w:val="24"/>
          <w:szCs w:val="24"/>
        </w:rPr>
        <w:t>α</w:t>
      </w:r>
      <w:r w:rsidR="004B50A0">
        <w:rPr>
          <w:rFonts w:ascii="Arial" w:hAnsi="Arial" w:cs="Arial"/>
          <w:b/>
          <w:bCs/>
          <w:sz w:val="24"/>
          <w:szCs w:val="24"/>
        </w:rPr>
        <w:t xml:space="preserve"> νομοσχέδι</w:t>
      </w:r>
      <w:r w:rsidR="0000188C">
        <w:rPr>
          <w:rFonts w:ascii="Arial" w:hAnsi="Arial" w:cs="Arial"/>
          <w:b/>
          <w:bCs/>
          <w:sz w:val="24"/>
          <w:szCs w:val="24"/>
        </w:rPr>
        <w:t>α</w:t>
      </w:r>
      <w:r w:rsidR="004B50A0">
        <w:rPr>
          <w:rFonts w:ascii="Arial" w:hAnsi="Arial" w:cs="Arial"/>
          <w:b/>
          <w:bCs/>
          <w:sz w:val="24"/>
          <w:szCs w:val="24"/>
        </w:rPr>
        <w:t xml:space="preserve"> «Ο περί </w:t>
      </w:r>
      <w:r w:rsidR="0000188C">
        <w:rPr>
          <w:rFonts w:ascii="Arial" w:hAnsi="Arial" w:cs="Arial"/>
          <w:b/>
          <w:bCs/>
          <w:sz w:val="24"/>
          <w:szCs w:val="24"/>
        </w:rPr>
        <w:t>Ειδικής Χορηγίας</w:t>
      </w:r>
      <w:r w:rsidR="004B50A0">
        <w:rPr>
          <w:rFonts w:ascii="Arial" w:hAnsi="Arial" w:cs="Arial"/>
          <w:b/>
          <w:bCs/>
          <w:sz w:val="24"/>
          <w:szCs w:val="24"/>
        </w:rPr>
        <w:t xml:space="preserve"> </w:t>
      </w:r>
      <w:r w:rsidR="0000188C">
        <w:rPr>
          <w:rFonts w:ascii="Arial" w:hAnsi="Arial" w:cs="Arial"/>
          <w:b/>
          <w:bCs/>
          <w:sz w:val="24"/>
          <w:szCs w:val="24"/>
        </w:rPr>
        <w:t xml:space="preserve">(Αγορά ή Ανέγερση Κατοικίας) </w:t>
      </w:r>
      <w:r w:rsidR="004B50A0">
        <w:rPr>
          <w:rFonts w:ascii="Arial" w:hAnsi="Arial" w:cs="Arial"/>
          <w:b/>
          <w:bCs/>
          <w:sz w:val="24"/>
          <w:szCs w:val="24"/>
        </w:rPr>
        <w:t>(Τροποποιητικός) Νόμος του 202</w:t>
      </w:r>
      <w:r w:rsidR="0000188C">
        <w:rPr>
          <w:rFonts w:ascii="Arial" w:hAnsi="Arial" w:cs="Arial"/>
          <w:b/>
          <w:bCs/>
          <w:sz w:val="24"/>
          <w:szCs w:val="24"/>
        </w:rPr>
        <w:t>2</w:t>
      </w:r>
      <w:r w:rsidR="00BB2BEE">
        <w:rPr>
          <w:rFonts w:ascii="Arial" w:hAnsi="Arial" w:cs="Arial"/>
          <w:b/>
          <w:bCs/>
          <w:sz w:val="24"/>
          <w:szCs w:val="24"/>
        </w:rPr>
        <w:t>»</w:t>
      </w:r>
      <w:r w:rsidR="004B50A0">
        <w:rPr>
          <w:rFonts w:ascii="Arial" w:hAnsi="Arial" w:cs="Arial"/>
          <w:b/>
          <w:bCs/>
          <w:sz w:val="24"/>
          <w:szCs w:val="24"/>
        </w:rPr>
        <w:t xml:space="preserve"> και </w:t>
      </w:r>
      <w:r w:rsidR="001F20B5" w:rsidRPr="00446095">
        <w:rPr>
          <w:rFonts w:ascii="Arial" w:hAnsi="Arial" w:cs="Arial"/>
          <w:b/>
          <w:bCs/>
          <w:sz w:val="24"/>
          <w:szCs w:val="24"/>
        </w:rPr>
        <w:t>«</w:t>
      </w:r>
      <w:r w:rsidR="006C6911">
        <w:rPr>
          <w:rFonts w:ascii="Arial" w:hAnsi="Arial" w:cs="Arial"/>
          <w:b/>
          <w:bCs/>
          <w:sz w:val="24"/>
          <w:szCs w:val="24"/>
        </w:rPr>
        <w:t>Ο</w:t>
      </w:r>
      <w:r w:rsidR="006C6911" w:rsidRPr="006C6911">
        <w:rPr>
          <w:rFonts w:ascii="Arial" w:hAnsi="Arial" w:cs="Arial"/>
          <w:b/>
          <w:bCs/>
          <w:sz w:val="24"/>
          <w:szCs w:val="24"/>
        </w:rPr>
        <w:t xml:space="preserve"> περί </w:t>
      </w:r>
      <w:r w:rsidR="0000188C">
        <w:rPr>
          <w:rFonts w:ascii="Arial" w:hAnsi="Arial" w:cs="Arial"/>
          <w:b/>
          <w:bCs/>
          <w:sz w:val="24"/>
          <w:szCs w:val="24"/>
        </w:rPr>
        <w:t>Φόρου Προστιθέμενης Αξίας (Τροποποιητικός) (Αρ. 5) Νόμος</w:t>
      </w:r>
      <w:r w:rsidR="006C6911" w:rsidRPr="006C6911">
        <w:rPr>
          <w:rFonts w:ascii="Arial" w:hAnsi="Arial" w:cs="Arial"/>
          <w:b/>
          <w:bCs/>
          <w:sz w:val="24"/>
          <w:szCs w:val="24"/>
        </w:rPr>
        <w:t xml:space="preserve"> του </w:t>
      </w:r>
      <w:r w:rsidR="006C6911" w:rsidRPr="00F7244C">
        <w:rPr>
          <w:rFonts w:ascii="Arial" w:hAnsi="Arial" w:cs="Arial"/>
          <w:b/>
          <w:bCs/>
          <w:sz w:val="24"/>
          <w:szCs w:val="24"/>
        </w:rPr>
        <w:t>202</w:t>
      </w:r>
      <w:r w:rsidR="0000188C">
        <w:rPr>
          <w:rFonts w:ascii="Arial" w:hAnsi="Arial" w:cs="Arial"/>
          <w:b/>
          <w:bCs/>
          <w:sz w:val="24"/>
          <w:szCs w:val="24"/>
        </w:rPr>
        <w:t>2</w:t>
      </w:r>
      <w:r w:rsidR="001F20B5" w:rsidRPr="00446095">
        <w:rPr>
          <w:rFonts w:ascii="Arial" w:hAnsi="Arial" w:cs="Arial"/>
          <w:b/>
          <w:bCs/>
          <w:sz w:val="24"/>
          <w:szCs w:val="24"/>
        </w:rPr>
        <w:t>»</w:t>
      </w:r>
    </w:p>
    <w:p w14:paraId="3A8131F7" w14:textId="77777777" w:rsidR="004B50A0" w:rsidRPr="004B50A0" w:rsidRDefault="004B50A0" w:rsidP="004B50A0">
      <w:pPr>
        <w:tabs>
          <w:tab w:val="left" w:pos="567"/>
          <w:tab w:val="left" w:pos="4961"/>
        </w:tabs>
        <w:spacing w:after="0" w:line="480" w:lineRule="auto"/>
        <w:jc w:val="both"/>
        <w:rPr>
          <w:rFonts w:ascii="Arial" w:eastAsia="Calibri" w:hAnsi="Arial" w:cs="Arial"/>
          <w:b/>
          <w:sz w:val="24"/>
          <w:szCs w:val="24"/>
        </w:rPr>
      </w:pPr>
      <w:bookmarkStart w:id="1" w:name="_Hlk46935388"/>
      <w:r w:rsidRPr="004B50A0">
        <w:rPr>
          <w:rFonts w:ascii="Arial" w:eastAsia="Calibri" w:hAnsi="Arial" w:cs="Arial"/>
          <w:b/>
          <w:sz w:val="24"/>
          <w:szCs w:val="24"/>
        </w:rPr>
        <w:t>Παρόντες:</w:t>
      </w:r>
    </w:p>
    <w:p w14:paraId="512862B2" w14:textId="77777777" w:rsidR="00B10541" w:rsidRDefault="004B50A0" w:rsidP="00B10541">
      <w:pPr>
        <w:tabs>
          <w:tab w:val="left" w:pos="567"/>
          <w:tab w:val="left" w:pos="4961"/>
        </w:tabs>
        <w:spacing w:after="0" w:line="480" w:lineRule="auto"/>
        <w:jc w:val="both"/>
        <w:rPr>
          <w:rFonts w:ascii="Arial" w:eastAsia="Calibri" w:hAnsi="Arial" w:cs="Arial"/>
          <w:bCs/>
          <w:sz w:val="24"/>
          <w:szCs w:val="24"/>
        </w:rPr>
      </w:pPr>
      <w:r w:rsidRPr="004B50A0">
        <w:rPr>
          <w:rFonts w:ascii="Arial" w:eastAsia="Calibri" w:hAnsi="Arial" w:cs="Arial"/>
          <w:b/>
          <w:sz w:val="24"/>
          <w:szCs w:val="24"/>
        </w:rPr>
        <w:tab/>
      </w:r>
      <w:r w:rsidR="00874B43" w:rsidRPr="004B50A0">
        <w:rPr>
          <w:rFonts w:ascii="Arial" w:eastAsia="Calibri" w:hAnsi="Arial" w:cs="Arial"/>
          <w:sz w:val="24"/>
          <w:szCs w:val="24"/>
        </w:rPr>
        <w:t>Χρύσης Παντελίδης</w:t>
      </w:r>
      <w:r w:rsidRPr="004B50A0">
        <w:rPr>
          <w:rFonts w:ascii="Arial" w:eastAsia="Calibri" w:hAnsi="Arial" w:cs="Arial"/>
          <w:sz w:val="24"/>
          <w:szCs w:val="24"/>
        </w:rPr>
        <w:t xml:space="preserve">, </w:t>
      </w:r>
      <w:r w:rsidR="00874B43">
        <w:rPr>
          <w:rFonts w:ascii="Arial" w:eastAsia="Calibri" w:hAnsi="Arial" w:cs="Arial"/>
          <w:sz w:val="24"/>
          <w:szCs w:val="24"/>
        </w:rPr>
        <w:t xml:space="preserve">αναπλ. </w:t>
      </w:r>
      <w:r w:rsidRPr="004B50A0">
        <w:rPr>
          <w:rFonts w:ascii="Arial" w:eastAsia="Calibri" w:hAnsi="Arial" w:cs="Arial"/>
          <w:sz w:val="24"/>
          <w:szCs w:val="24"/>
        </w:rPr>
        <w:t xml:space="preserve">πρόεδρος </w:t>
      </w:r>
      <w:r w:rsidRPr="004B50A0">
        <w:rPr>
          <w:rFonts w:ascii="Arial" w:eastAsia="Calibri" w:hAnsi="Arial" w:cs="Arial"/>
          <w:sz w:val="24"/>
          <w:szCs w:val="24"/>
        </w:rPr>
        <w:tab/>
      </w:r>
      <w:r w:rsidR="00B10541" w:rsidRPr="004B50A0">
        <w:rPr>
          <w:rFonts w:ascii="Arial" w:eastAsia="Calibri" w:hAnsi="Arial" w:cs="Arial"/>
          <w:bCs/>
          <w:sz w:val="24"/>
          <w:szCs w:val="24"/>
        </w:rPr>
        <w:t>Χρίστος Χριστοφίδης</w:t>
      </w:r>
    </w:p>
    <w:p w14:paraId="4029718D" w14:textId="46272A79" w:rsidR="004B50A0" w:rsidRPr="004B50A0" w:rsidRDefault="004B50A0" w:rsidP="004B50A0">
      <w:pPr>
        <w:tabs>
          <w:tab w:val="left" w:pos="567"/>
          <w:tab w:val="left" w:pos="4961"/>
        </w:tabs>
        <w:spacing w:after="0" w:line="480" w:lineRule="auto"/>
        <w:jc w:val="both"/>
        <w:rPr>
          <w:rFonts w:ascii="Arial" w:eastAsia="Calibri" w:hAnsi="Arial" w:cs="Arial"/>
          <w:sz w:val="24"/>
          <w:szCs w:val="24"/>
        </w:rPr>
      </w:pPr>
      <w:r w:rsidRPr="004B50A0">
        <w:rPr>
          <w:rFonts w:ascii="Arial" w:eastAsia="Calibri" w:hAnsi="Arial" w:cs="Arial"/>
          <w:sz w:val="24"/>
          <w:szCs w:val="24"/>
        </w:rPr>
        <w:tab/>
      </w:r>
      <w:r w:rsidR="00874B43" w:rsidRPr="004B50A0">
        <w:rPr>
          <w:rFonts w:ascii="Arial" w:eastAsia="Calibri" w:hAnsi="Arial" w:cs="Arial"/>
          <w:sz w:val="24"/>
          <w:szCs w:val="24"/>
        </w:rPr>
        <w:t>Χάρης Γεωργιάδης</w:t>
      </w:r>
      <w:r w:rsidRPr="004B50A0">
        <w:rPr>
          <w:rFonts w:ascii="Arial" w:eastAsia="Calibri" w:hAnsi="Arial" w:cs="Arial"/>
          <w:sz w:val="24"/>
          <w:szCs w:val="24"/>
        </w:rPr>
        <w:tab/>
      </w:r>
      <w:r w:rsidR="00B10541">
        <w:rPr>
          <w:rFonts w:ascii="Arial" w:eastAsia="Calibri" w:hAnsi="Arial" w:cs="Arial"/>
          <w:sz w:val="24"/>
          <w:szCs w:val="24"/>
        </w:rPr>
        <w:t>Σωτήρης Ιωάννου</w:t>
      </w:r>
    </w:p>
    <w:p w14:paraId="10F605E4" w14:textId="7CD9800F" w:rsidR="004B50A0" w:rsidRPr="004B50A0" w:rsidRDefault="004B50A0" w:rsidP="004B50A0">
      <w:pPr>
        <w:tabs>
          <w:tab w:val="left" w:pos="567"/>
          <w:tab w:val="left" w:pos="4961"/>
        </w:tabs>
        <w:spacing w:after="0" w:line="480" w:lineRule="auto"/>
        <w:jc w:val="both"/>
        <w:rPr>
          <w:rFonts w:ascii="Arial" w:eastAsia="Calibri" w:hAnsi="Arial" w:cs="Arial"/>
          <w:sz w:val="24"/>
          <w:szCs w:val="24"/>
        </w:rPr>
      </w:pPr>
      <w:r w:rsidRPr="004B50A0">
        <w:rPr>
          <w:rFonts w:ascii="Arial" w:eastAsia="Calibri" w:hAnsi="Arial" w:cs="Arial"/>
          <w:sz w:val="24"/>
          <w:szCs w:val="24"/>
        </w:rPr>
        <w:tab/>
      </w:r>
      <w:r w:rsidR="00874B43" w:rsidRPr="004B50A0">
        <w:rPr>
          <w:rFonts w:ascii="Arial" w:eastAsia="Calibri" w:hAnsi="Arial" w:cs="Arial"/>
          <w:sz w:val="24"/>
          <w:szCs w:val="24"/>
        </w:rPr>
        <w:t>Ονούφριος Κουλλά</w:t>
      </w:r>
      <w:r w:rsidRPr="004B50A0">
        <w:rPr>
          <w:rFonts w:ascii="Arial" w:eastAsia="Calibri" w:hAnsi="Arial" w:cs="Arial"/>
          <w:sz w:val="24"/>
          <w:szCs w:val="24"/>
        </w:rPr>
        <w:tab/>
        <w:t>Αλέκος Τρυφωνίδης</w:t>
      </w:r>
    </w:p>
    <w:p w14:paraId="494CC33C" w14:textId="261724F8" w:rsidR="004B50A0" w:rsidRPr="004B50A0" w:rsidRDefault="004B50A0" w:rsidP="004B50A0">
      <w:pPr>
        <w:tabs>
          <w:tab w:val="left" w:pos="567"/>
          <w:tab w:val="left" w:pos="4961"/>
        </w:tabs>
        <w:spacing w:after="0" w:line="480" w:lineRule="auto"/>
        <w:jc w:val="both"/>
        <w:rPr>
          <w:rFonts w:ascii="Arial" w:eastAsia="Calibri" w:hAnsi="Arial" w:cs="Arial"/>
          <w:sz w:val="24"/>
          <w:szCs w:val="24"/>
        </w:rPr>
      </w:pPr>
      <w:r w:rsidRPr="004B50A0">
        <w:rPr>
          <w:rFonts w:ascii="Arial" w:eastAsia="Calibri" w:hAnsi="Arial" w:cs="Arial"/>
          <w:sz w:val="24"/>
          <w:szCs w:val="24"/>
        </w:rPr>
        <w:tab/>
      </w:r>
      <w:r w:rsidR="00874B43" w:rsidRPr="004B50A0">
        <w:rPr>
          <w:rFonts w:ascii="Arial" w:eastAsia="Calibri" w:hAnsi="Arial" w:cs="Arial"/>
          <w:sz w:val="24"/>
          <w:szCs w:val="24"/>
        </w:rPr>
        <w:t>Σάβια Ορφανίδου</w:t>
      </w:r>
      <w:r w:rsidRPr="004B50A0">
        <w:rPr>
          <w:rFonts w:ascii="Arial" w:eastAsia="Calibri" w:hAnsi="Arial" w:cs="Arial"/>
          <w:sz w:val="24"/>
          <w:szCs w:val="24"/>
        </w:rPr>
        <w:tab/>
      </w:r>
      <w:r w:rsidRPr="004B50A0">
        <w:rPr>
          <w:rFonts w:ascii="Arial" w:eastAsia="Calibri" w:hAnsi="Arial" w:cs="Arial"/>
          <w:b/>
          <w:bCs/>
          <w:sz w:val="24"/>
          <w:szCs w:val="24"/>
        </w:rPr>
        <w:t>Μη μέλη της επιτροπής:</w:t>
      </w:r>
    </w:p>
    <w:p w14:paraId="20EAB29C" w14:textId="6BDD3706" w:rsidR="004B50A0" w:rsidRPr="004B50A0" w:rsidRDefault="004B50A0" w:rsidP="004B50A0">
      <w:pPr>
        <w:tabs>
          <w:tab w:val="left" w:pos="567"/>
          <w:tab w:val="left" w:pos="4961"/>
        </w:tabs>
        <w:spacing w:after="0" w:line="480" w:lineRule="auto"/>
        <w:jc w:val="both"/>
        <w:rPr>
          <w:rFonts w:ascii="Arial" w:eastAsia="Calibri" w:hAnsi="Arial" w:cs="Arial"/>
          <w:b/>
          <w:bCs/>
          <w:sz w:val="24"/>
          <w:szCs w:val="24"/>
        </w:rPr>
      </w:pPr>
      <w:r w:rsidRPr="004B50A0">
        <w:rPr>
          <w:rFonts w:ascii="Arial" w:eastAsia="Calibri" w:hAnsi="Arial" w:cs="Arial"/>
          <w:sz w:val="24"/>
          <w:szCs w:val="24"/>
        </w:rPr>
        <w:tab/>
      </w:r>
      <w:r w:rsidR="00874B43" w:rsidRPr="004B50A0">
        <w:rPr>
          <w:rFonts w:ascii="Arial" w:eastAsia="Calibri" w:hAnsi="Arial" w:cs="Arial"/>
          <w:sz w:val="24"/>
          <w:szCs w:val="24"/>
        </w:rPr>
        <w:t>Αντρέας Καυκαλιάς</w:t>
      </w:r>
      <w:r w:rsidRPr="004B50A0">
        <w:rPr>
          <w:rFonts w:ascii="Arial" w:eastAsia="Calibri" w:hAnsi="Arial" w:cs="Arial"/>
          <w:sz w:val="24"/>
          <w:szCs w:val="24"/>
        </w:rPr>
        <w:tab/>
        <w:t>Σταύρος Παπαδούρης</w:t>
      </w:r>
    </w:p>
    <w:p w14:paraId="66D2CE08" w14:textId="70AC610D" w:rsidR="004B50A0" w:rsidRPr="004B50A0" w:rsidRDefault="004B50A0" w:rsidP="004B50A0">
      <w:pPr>
        <w:tabs>
          <w:tab w:val="left" w:pos="567"/>
          <w:tab w:val="left" w:pos="4961"/>
        </w:tabs>
        <w:spacing w:after="0" w:line="480" w:lineRule="auto"/>
        <w:jc w:val="both"/>
        <w:rPr>
          <w:rFonts w:ascii="Arial" w:eastAsia="Calibri" w:hAnsi="Arial" w:cs="Arial"/>
          <w:sz w:val="24"/>
          <w:szCs w:val="24"/>
        </w:rPr>
      </w:pPr>
      <w:r w:rsidRPr="004B50A0">
        <w:rPr>
          <w:rFonts w:ascii="Arial" w:eastAsia="Calibri" w:hAnsi="Arial" w:cs="Arial"/>
          <w:sz w:val="24"/>
          <w:szCs w:val="24"/>
        </w:rPr>
        <w:tab/>
      </w:r>
      <w:r w:rsidR="00B10541">
        <w:rPr>
          <w:rFonts w:ascii="Arial" w:eastAsia="Calibri" w:hAnsi="Arial" w:cs="Arial"/>
          <w:bCs/>
          <w:sz w:val="24"/>
          <w:szCs w:val="24"/>
        </w:rPr>
        <w:t>Άριστος Δαμιανού</w:t>
      </w:r>
    </w:p>
    <w:p w14:paraId="5B56C784" w14:textId="202B4394" w:rsidR="00D75DBF" w:rsidRDefault="000517ED" w:rsidP="00A1409F">
      <w:pPr>
        <w:widowControl w:val="0"/>
        <w:tabs>
          <w:tab w:val="left" w:pos="567"/>
          <w:tab w:val="left" w:pos="4961"/>
        </w:tabs>
        <w:spacing w:after="0" w:line="480" w:lineRule="auto"/>
        <w:jc w:val="both"/>
        <w:rPr>
          <w:rFonts w:ascii="Arial" w:eastAsia="Calibri" w:hAnsi="Arial" w:cs="Arial"/>
          <w:sz w:val="24"/>
          <w:szCs w:val="24"/>
        </w:rPr>
      </w:pPr>
      <w:r w:rsidRPr="00436564">
        <w:rPr>
          <w:rFonts w:ascii="Arial" w:hAnsi="Arial" w:cs="Arial"/>
          <w:sz w:val="24"/>
          <w:szCs w:val="24"/>
        </w:rPr>
        <w:tab/>
      </w:r>
      <w:r w:rsidR="002E7989" w:rsidRPr="00436564">
        <w:rPr>
          <w:rFonts w:ascii="Arial" w:hAnsi="Arial" w:cs="Arial"/>
          <w:sz w:val="24"/>
          <w:szCs w:val="24"/>
        </w:rPr>
        <w:t xml:space="preserve">Η Κοινοβουλευτική Επιτροπή </w:t>
      </w:r>
      <w:bookmarkStart w:id="2" w:name="_Hlk108180615"/>
      <w:r w:rsidR="004B50A0">
        <w:rPr>
          <w:rFonts w:ascii="Arial" w:hAnsi="Arial" w:cs="Arial"/>
          <w:sz w:val="24"/>
          <w:szCs w:val="24"/>
        </w:rPr>
        <w:t>Οικονομικών και Προϋπολογισμού</w:t>
      </w:r>
      <w:r w:rsidR="002E7989" w:rsidRPr="00436564">
        <w:rPr>
          <w:rFonts w:ascii="Arial" w:hAnsi="Arial" w:cs="Arial"/>
          <w:sz w:val="24"/>
          <w:szCs w:val="24"/>
        </w:rPr>
        <w:t xml:space="preserve"> </w:t>
      </w:r>
      <w:bookmarkEnd w:id="1"/>
      <w:bookmarkEnd w:id="2"/>
      <w:r w:rsidR="00A1409F" w:rsidRPr="00CA3B3A">
        <w:rPr>
          <w:rFonts w:ascii="Arial" w:eastAsia="Calibri" w:hAnsi="Arial" w:cs="Arial"/>
          <w:sz w:val="24"/>
          <w:szCs w:val="24"/>
        </w:rPr>
        <w:t xml:space="preserve">μελέτησε </w:t>
      </w:r>
      <w:r w:rsidR="00191806">
        <w:rPr>
          <w:rFonts w:ascii="Arial" w:eastAsia="Calibri" w:hAnsi="Arial" w:cs="Arial"/>
          <w:sz w:val="24"/>
          <w:szCs w:val="24"/>
        </w:rPr>
        <w:t>τ</w:t>
      </w:r>
      <w:r w:rsidR="00BA1EED">
        <w:rPr>
          <w:rFonts w:ascii="Arial" w:eastAsia="Calibri" w:hAnsi="Arial" w:cs="Arial"/>
          <w:sz w:val="24"/>
          <w:szCs w:val="24"/>
        </w:rPr>
        <w:t xml:space="preserve">α </w:t>
      </w:r>
      <w:r w:rsidR="00A1409F" w:rsidRPr="00CA3B3A">
        <w:rPr>
          <w:rFonts w:ascii="Arial" w:eastAsia="Calibri" w:hAnsi="Arial" w:cs="Arial"/>
          <w:sz w:val="24"/>
          <w:szCs w:val="24"/>
        </w:rPr>
        <w:t xml:space="preserve">πιο πάνω </w:t>
      </w:r>
      <w:r w:rsidR="00B10541">
        <w:rPr>
          <w:rFonts w:ascii="Arial" w:eastAsia="Calibri" w:hAnsi="Arial" w:cs="Arial"/>
          <w:sz w:val="24"/>
          <w:szCs w:val="24"/>
        </w:rPr>
        <w:t>νομοσχέδια</w:t>
      </w:r>
      <w:r w:rsidR="00A1409F" w:rsidRPr="00CA3B3A">
        <w:rPr>
          <w:rFonts w:ascii="Arial" w:eastAsia="Calibri" w:hAnsi="Arial" w:cs="Arial"/>
          <w:sz w:val="24"/>
          <w:szCs w:val="24"/>
        </w:rPr>
        <w:t xml:space="preserve"> </w:t>
      </w:r>
      <w:r w:rsidR="00D75DBF" w:rsidRPr="002E0B1B">
        <w:rPr>
          <w:rFonts w:ascii="Arial" w:eastAsia="Calibri" w:hAnsi="Arial" w:cs="Arial"/>
          <w:sz w:val="24"/>
          <w:szCs w:val="24"/>
        </w:rPr>
        <w:t xml:space="preserve">σε </w:t>
      </w:r>
      <w:r w:rsidR="00B10541">
        <w:rPr>
          <w:rFonts w:ascii="Arial" w:eastAsia="Calibri" w:hAnsi="Arial" w:cs="Arial"/>
          <w:sz w:val="24"/>
          <w:szCs w:val="24"/>
        </w:rPr>
        <w:t>τρεις</w:t>
      </w:r>
      <w:r w:rsidR="008C4294" w:rsidRPr="002E0B1B">
        <w:rPr>
          <w:rFonts w:ascii="Arial" w:eastAsia="Calibri" w:hAnsi="Arial" w:cs="Arial"/>
          <w:sz w:val="24"/>
          <w:szCs w:val="24"/>
        </w:rPr>
        <w:t xml:space="preserve"> </w:t>
      </w:r>
      <w:r w:rsidR="00D75DBF" w:rsidRPr="002E0B1B">
        <w:rPr>
          <w:rFonts w:ascii="Arial" w:eastAsia="Calibri" w:hAnsi="Arial" w:cs="Arial"/>
          <w:sz w:val="24"/>
          <w:szCs w:val="24"/>
        </w:rPr>
        <w:t>συνεδρίες της</w:t>
      </w:r>
      <w:r w:rsidR="002E7989" w:rsidRPr="002E0B1B">
        <w:rPr>
          <w:rFonts w:ascii="Arial" w:eastAsia="Calibri" w:hAnsi="Arial" w:cs="Arial"/>
          <w:sz w:val="24"/>
          <w:szCs w:val="24"/>
        </w:rPr>
        <w:t xml:space="preserve">, </w:t>
      </w:r>
      <w:r w:rsidR="00D75DBF" w:rsidRPr="002E0B1B">
        <w:rPr>
          <w:rFonts w:ascii="Arial" w:eastAsia="Calibri" w:hAnsi="Arial" w:cs="Arial"/>
          <w:sz w:val="24"/>
          <w:szCs w:val="24"/>
        </w:rPr>
        <w:t>οι οποίες</w:t>
      </w:r>
      <w:r w:rsidR="002E7989" w:rsidRPr="002E0B1B">
        <w:rPr>
          <w:rFonts w:ascii="Arial" w:eastAsia="Calibri" w:hAnsi="Arial" w:cs="Arial"/>
          <w:sz w:val="24"/>
          <w:szCs w:val="24"/>
        </w:rPr>
        <w:t xml:space="preserve"> πραγματοποι</w:t>
      </w:r>
      <w:r w:rsidR="00D75DBF" w:rsidRPr="002E0B1B">
        <w:rPr>
          <w:rFonts w:ascii="Arial" w:eastAsia="Calibri" w:hAnsi="Arial" w:cs="Arial"/>
          <w:sz w:val="24"/>
          <w:szCs w:val="24"/>
        </w:rPr>
        <w:t>ήθηκαν</w:t>
      </w:r>
      <w:r w:rsidR="002E7989" w:rsidRPr="00436564">
        <w:rPr>
          <w:rFonts w:ascii="Arial" w:hAnsi="Arial" w:cs="Arial"/>
          <w:sz w:val="24"/>
          <w:szCs w:val="24"/>
        </w:rPr>
        <w:t xml:space="preserve"> </w:t>
      </w:r>
      <w:r w:rsidR="00D75DBF" w:rsidRPr="00436564">
        <w:rPr>
          <w:rFonts w:ascii="Arial" w:hAnsi="Arial" w:cs="Arial"/>
          <w:sz w:val="24"/>
          <w:szCs w:val="24"/>
        </w:rPr>
        <w:t xml:space="preserve">στις </w:t>
      </w:r>
      <w:r w:rsidR="00B10541">
        <w:rPr>
          <w:rFonts w:ascii="Arial" w:hAnsi="Arial" w:cs="Arial"/>
          <w:sz w:val="24"/>
          <w:szCs w:val="24"/>
        </w:rPr>
        <w:t>22</w:t>
      </w:r>
      <w:r w:rsidR="005D289B">
        <w:rPr>
          <w:rFonts w:ascii="Arial" w:hAnsi="Arial" w:cs="Arial"/>
          <w:sz w:val="24"/>
          <w:szCs w:val="24"/>
        </w:rPr>
        <w:t xml:space="preserve"> </w:t>
      </w:r>
      <w:r w:rsidR="001C4F62">
        <w:rPr>
          <w:rFonts w:ascii="Arial" w:hAnsi="Arial" w:cs="Arial"/>
          <w:sz w:val="24"/>
          <w:szCs w:val="24"/>
        </w:rPr>
        <w:t>Μαΐου</w:t>
      </w:r>
      <w:r w:rsidR="00B10541">
        <w:rPr>
          <w:rFonts w:ascii="Arial" w:hAnsi="Arial" w:cs="Arial"/>
          <w:sz w:val="24"/>
          <w:szCs w:val="24"/>
        </w:rPr>
        <w:t>,</w:t>
      </w:r>
      <w:r w:rsidR="005D289B">
        <w:rPr>
          <w:rFonts w:ascii="Arial" w:hAnsi="Arial" w:cs="Arial"/>
          <w:sz w:val="24"/>
          <w:szCs w:val="24"/>
        </w:rPr>
        <w:t xml:space="preserve"> καθώς και στις 19</w:t>
      </w:r>
      <w:r w:rsidR="00B10541">
        <w:rPr>
          <w:rFonts w:ascii="Arial" w:hAnsi="Arial" w:cs="Arial"/>
          <w:sz w:val="24"/>
          <w:szCs w:val="24"/>
        </w:rPr>
        <w:t xml:space="preserve"> και 26</w:t>
      </w:r>
      <w:r w:rsidR="005D289B">
        <w:rPr>
          <w:rFonts w:ascii="Arial" w:hAnsi="Arial" w:cs="Arial"/>
          <w:sz w:val="24"/>
          <w:szCs w:val="24"/>
        </w:rPr>
        <w:t xml:space="preserve"> Ιουνίου</w:t>
      </w:r>
      <w:r w:rsidR="008F35FB">
        <w:rPr>
          <w:rFonts w:ascii="Arial" w:hAnsi="Arial" w:cs="Arial"/>
          <w:sz w:val="24"/>
          <w:szCs w:val="24"/>
        </w:rPr>
        <w:t xml:space="preserve"> </w:t>
      </w:r>
      <w:r w:rsidR="00436564" w:rsidRPr="00436564">
        <w:rPr>
          <w:rFonts w:ascii="Arial" w:hAnsi="Arial" w:cs="Arial"/>
          <w:sz w:val="24"/>
          <w:szCs w:val="24"/>
        </w:rPr>
        <w:t>202</w:t>
      </w:r>
      <w:r w:rsidR="005D289B">
        <w:rPr>
          <w:rFonts w:ascii="Arial" w:hAnsi="Arial" w:cs="Arial"/>
          <w:sz w:val="24"/>
          <w:szCs w:val="24"/>
        </w:rPr>
        <w:t>3</w:t>
      </w:r>
      <w:r w:rsidR="00D75DBF" w:rsidRPr="00436564">
        <w:rPr>
          <w:rFonts w:ascii="Arial" w:hAnsi="Arial" w:cs="Arial"/>
          <w:sz w:val="24"/>
          <w:szCs w:val="24"/>
        </w:rPr>
        <w:t xml:space="preserve">. </w:t>
      </w:r>
      <w:r w:rsidR="006A5BFB" w:rsidRPr="00436564">
        <w:rPr>
          <w:rFonts w:ascii="Arial" w:hAnsi="Arial" w:cs="Arial"/>
          <w:sz w:val="24"/>
          <w:szCs w:val="24"/>
        </w:rPr>
        <w:t xml:space="preserve"> </w:t>
      </w:r>
      <w:r w:rsidR="008F35FB">
        <w:rPr>
          <w:rFonts w:ascii="Arial" w:eastAsia="Calibri" w:hAnsi="Arial" w:cs="Arial"/>
          <w:sz w:val="24"/>
          <w:szCs w:val="24"/>
        </w:rPr>
        <w:t xml:space="preserve">Στο πλαίσιο των </w:t>
      </w:r>
      <w:r w:rsidR="005D289B">
        <w:rPr>
          <w:rFonts w:ascii="Arial" w:eastAsia="Calibri" w:hAnsi="Arial" w:cs="Arial"/>
          <w:sz w:val="24"/>
          <w:szCs w:val="24"/>
        </w:rPr>
        <w:t>συνεδριάσεων</w:t>
      </w:r>
      <w:r w:rsidR="008F35FB">
        <w:rPr>
          <w:rFonts w:ascii="Arial" w:eastAsia="Calibri" w:hAnsi="Arial" w:cs="Arial"/>
          <w:sz w:val="24"/>
          <w:szCs w:val="24"/>
        </w:rPr>
        <w:t xml:space="preserve"> της</w:t>
      </w:r>
      <w:r w:rsidR="008F35FB" w:rsidRPr="00F20F02">
        <w:rPr>
          <w:rFonts w:ascii="Arial" w:eastAsia="Calibri" w:hAnsi="Arial" w:cs="Arial"/>
          <w:sz w:val="24"/>
          <w:szCs w:val="24"/>
        </w:rPr>
        <w:t xml:space="preserve"> επιτροπής</w:t>
      </w:r>
      <w:r w:rsidR="00191806">
        <w:rPr>
          <w:rFonts w:ascii="Arial" w:eastAsia="Calibri" w:hAnsi="Arial" w:cs="Arial"/>
          <w:sz w:val="24"/>
          <w:szCs w:val="24"/>
        </w:rPr>
        <w:t xml:space="preserve"> </w:t>
      </w:r>
      <w:r w:rsidR="00B10541">
        <w:rPr>
          <w:rFonts w:ascii="Arial" w:eastAsia="Calibri" w:hAnsi="Arial" w:cs="Arial"/>
          <w:sz w:val="24"/>
          <w:szCs w:val="24"/>
        </w:rPr>
        <w:t xml:space="preserve">κλήθηκαν και </w:t>
      </w:r>
      <w:r w:rsidR="00D75DBF" w:rsidRPr="000A77E5">
        <w:rPr>
          <w:rFonts w:ascii="Arial" w:hAnsi="Arial" w:cs="Arial"/>
          <w:sz w:val="24"/>
          <w:szCs w:val="24"/>
        </w:rPr>
        <w:t xml:space="preserve">παρευρέθηκαν </w:t>
      </w:r>
      <w:r w:rsidR="00982B79">
        <w:rPr>
          <w:rFonts w:ascii="Arial" w:hAnsi="Arial" w:cs="Arial"/>
          <w:sz w:val="24"/>
          <w:szCs w:val="24"/>
        </w:rPr>
        <w:t xml:space="preserve">ενώπιόν της </w:t>
      </w:r>
      <w:r w:rsidR="00673A7A" w:rsidRPr="00191806">
        <w:rPr>
          <w:rFonts w:ascii="Arial" w:eastAsia="Calibri" w:hAnsi="Arial" w:cs="Arial"/>
          <w:sz w:val="24"/>
          <w:szCs w:val="24"/>
        </w:rPr>
        <w:t xml:space="preserve">εκπρόσωποι </w:t>
      </w:r>
      <w:r w:rsidR="005D289B">
        <w:rPr>
          <w:rFonts w:ascii="Arial" w:eastAsia="Calibri" w:hAnsi="Arial" w:cs="Arial"/>
          <w:sz w:val="24"/>
          <w:szCs w:val="24"/>
        </w:rPr>
        <w:t>του Υπουργείου Οικονομικών,</w:t>
      </w:r>
      <w:r w:rsidR="00B10541">
        <w:rPr>
          <w:rFonts w:ascii="Arial" w:eastAsia="Calibri" w:hAnsi="Arial" w:cs="Arial"/>
          <w:sz w:val="24"/>
          <w:szCs w:val="24"/>
        </w:rPr>
        <w:t xml:space="preserve"> του Τμήματος Φορολογίας του ίδιου υπουργείου και της Νομικής Υπηρεσίας της Δημοκρατίας</w:t>
      </w:r>
      <w:r w:rsidR="004D186F" w:rsidRPr="00CA27BA">
        <w:rPr>
          <w:rFonts w:ascii="Arial" w:eastAsia="Calibri" w:hAnsi="Arial" w:cs="Arial"/>
          <w:sz w:val="24"/>
          <w:szCs w:val="24"/>
        </w:rPr>
        <w:t>.</w:t>
      </w:r>
    </w:p>
    <w:p w14:paraId="4246FEFE" w14:textId="7DB85AEC" w:rsidR="00684327" w:rsidRDefault="00684327" w:rsidP="00A1409F">
      <w:pPr>
        <w:widowControl w:val="0"/>
        <w:tabs>
          <w:tab w:val="left" w:pos="567"/>
          <w:tab w:val="left" w:pos="4961"/>
        </w:tabs>
        <w:spacing w:after="0" w:line="480" w:lineRule="auto"/>
        <w:jc w:val="both"/>
        <w:rPr>
          <w:rFonts w:ascii="Arial" w:eastAsia="Calibri" w:hAnsi="Arial" w:cs="Arial"/>
          <w:sz w:val="24"/>
          <w:szCs w:val="24"/>
        </w:rPr>
      </w:pPr>
      <w:bookmarkStart w:id="3" w:name="_Hlk63269113"/>
      <w:r>
        <w:rPr>
          <w:rFonts w:ascii="Arial" w:eastAsia="Calibri" w:hAnsi="Arial" w:cs="Arial"/>
          <w:sz w:val="24"/>
          <w:szCs w:val="24"/>
        </w:rPr>
        <w:tab/>
      </w:r>
      <w:r w:rsidRPr="00CA27BA">
        <w:rPr>
          <w:rFonts w:ascii="Arial" w:eastAsia="Calibri" w:hAnsi="Arial" w:cs="Arial"/>
          <w:sz w:val="24"/>
          <w:szCs w:val="24"/>
        </w:rPr>
        <w:t xml:space="preserve">Σημειώνεται ότι στο στάδιο της συζήτησης </w:t>
      </w:r>
      <w:r>
        <w:rPr>
          <w:rFonts w:ascii="Arial" w:eastAsia="Calibri" w:hAnsi="Arial" w:cs="Arial"/>
          <w:sz w:val="24"/>
          <w:szCs w:val="24"/>
        </w:rPr>
        <w:t>των σχεδίων νόμου</w:t>
      </w:r>
      <w:r w:rsidRPr="00CA27BA">
        <w:rPr>
          <w:rFonts w:ascii="Arial" w:eastAsia="Calibri" w:hAnsi="Arial" w:cs="Arial"/>
          <w:sz w:val="24"/>
          <w:szCs w:val="24"/>
        </w:rPr>
        <w:t xml:space="preserve"> παρευρέθηκ</w:t>
      </w:r>
      <w:r>
        <w:rPr>
          <w:rFonts w:ascii="Arial" w:eastAsia="Calibri" w:hAnsi="Arial" w:cs="Arial"/>
          <w:sz w:val="24"/>
          <w:szCs w:val="24"/>
        </w:rPr>
        <w:t>ε</w:t>
      </w:r>
      <w:r w:rsidRPr="00CA27BA">
        <w:rPr>
          <w:rFonts w:ascii="Arial" w:eastAsia="Calibri" w:hAnsi="Arial" w:cs="Arial"/>
          <w:sz w:val="24"/>
          <w:szCs w:val="24"/>
        </w:rPr>
        <w:t xml:space="preserve"> </w:t>
      </w:r>
      <w:r>
        <w:rPr>
          <w:rFonts w:ascii="Arial" w:eastAsia="Calibri" w:hAnsi="Arial" w:cs="Arial"/>
          <w:sz w:val="24"/>
          <w:szCs w:val="24"/>
        </w:rPr>
        <w:t>επίσης η πρόεδρος</w:t>
      </w:r>
      <w:r w:rsidRPr="00CA27BA">
        <w:rPr>
          <w:rFonts w:ascii="Arial" w:eastAsia="Calibri" w:hAnsi="Arial" w:cs="Arial"/>
          <w:sz w:val="24"/>
          <w:szCs w:val="24"/>
        </w:rPr>
        <w:t xml:space="preserve"> της επιτροπής κ</w:t>
      </w:r>
      <w:bookmarkEnd w:id="3"/>
      <w:r>
        <w:rPr>
          <w:rFonts w:ascii="Arial" w:eastAsia="Calibri" w:hAnsi="Arial" w:cs="Arial"/>
          <w:sz w:val="24"/>
          <w:szCs w:val="24"/>
        </w:rPr>
        <w:t>.</w:t>
      </w:r>
      <w:r w:rsidRPr="00207229">
        <w:t xml:space="preserve"> </w:t>
      </w:r>
      <w:r w:rsidRPr="00207229">
        <w:rPr>
          <w:rFonts w:ascii="Arial" w:eastAsia="Calibri" w:hAnsi="Arial" w:cs="Arial"/>
          <w:sz w:val="24"/>
          <w:szCs w:val="24"/>
        </w:rPr>
        <w:t>Χριστιάνα Ερωτοκρίτου</w:t>
      </w:r>
      <w:r>
        <w:rPr>
          <w:rFonts w:ascii="Arial" w:eastAsia="Calibri" w:hAnsi="Arial" w:cs="Arial"/>
          <w:sz w:val="24"/>
          <w:szCs w:val="24"/>
        </w:rPr>
        <w:t>.</w:t>
      </w:r>
    </w:p>
    <w:p w14:paraId="0F10F1F0" w14:textId="799A8923" w:rsidR="00FD1BD7" w:rsidRDefault="002170BB" w:rsidP="00A1409F">
      <w:pPr>
        <w:widowControl w:val="0"/>
        <w:tabs>
          <w:tab w:val="left" w:pos="567"/>
          <w:tab w:val="left" w:pos="4961"/>
        </w:tabs>
        <w:spacing w:after="0" w:line="480" w:lineRule="auto"/>
        <w:jc w:val="both"/>
        <w:rPr>
          <w:rFonts w:ascii="Arial" w:hAnsi="Arial" w:cs="Arial"/>
          <w:sz w:val="24"/>
          <w:szCs w:val="24"/>
        </w:rPr>
      </w:pPr>
      <w:r>
        <w:rPr>
          <w:rFonts w:ascii="Arial" w:eastAsia="Calibri" w:hAnsi="Arial" w:cs="Arial"/>
          <w:sz w:val="24"/>
          <w:szCs w:val="24"/>
        </w:rPr>
        <w:tab/>
        <w:t xml:space="preserve">Σκοπός του πρώτου νομοσχεδίου είναι η τροποποίηση του περί </w:t>
      </w:r>
      <w:r w:rsidRPr="002170BB">
        <w:rPr>
          <w:rFonts w:ascii="Arial" w:hAnsi="Arial" w:cs="Arial"/>
          <w:sz w:val="24"/>
          <w:szCs w:val="24"/>
        </w:rPr>
        <w:t xml:space="preserve">Ειδικής Χορηγίας (Αγορά ή Ανέγερση Κατοικίας) </w:t>
      </w:r>
      <w:r>
        <w:rPr>
          <w:rFonts w:ascii="Arial" w:hAnsi="Arial" w:cs="Arial"/>
          <w:sz w:val="24"/>
          <w:szCs w:val="24"/>
        </w:rPr>
        <w:t xml:space="preserve">Νόμου, </w:t>
      </w:r>
      <w:bookmarkStart w:id="4" w:name="_Hlk138925861"/>
      <w:r w:rsidR="00FD1BD7">
        <w:rPr>
          <w:rFonts w:ascii="Arial" w:hAnsi="Arial" w:cs="Arial"/>
          <w:sz w:val="24"/>
          <w:szCs w:val="24"/>
        </w:rPr>
        <w:t xml:space="preserve">ώστε να </w:t>
      </w:r>
      <w:r w:rsidR="00184B52">
        <w:rPr>
          <w:rFonts w:ascii="Arial" w:hAnsi="Arial" w:cs="Arial"/>
          <w:sz w:val="24"/>
          <w:szCs w:val="24"/>
        </w:rPr>
        <w:t>καθορίζεται ρητά</w:t>
      </w:r>
      <w:r w:rsidR="00FD1BD7">
        <w:rPr>
          <w:rFonts w:ascii="Arial" w:hAnsi="Arial" w:cs="Arial"/>
          <w:sz w:val="24"/>
          <w:szCs w:val="24"/>
        </w:rPr>
        <w:t xml:space="preserve"> ότι υπήκοο</w:t>
      </w:r>
      <w:r w:rsidR="008E210A">
        <w:rPr>
          <w:rFonts w:ascii="Arial" w:hAnsi="Arial" w:cs="Arial"/>
          <w:sz w:val="24"/>
          <w:szCs w:val="24"/>
        </w:rPr>
        <w:t>ς</w:t>
      </w:r>
      <w:r w:rsidR="00FD1BD7">
        <w:rPr>
          <w:rFonts w:ascii="Arial" w:hAnsi="Arial" w:cs="Arial"/>
          <w:sz w:val="24"/>
          <w:szCs w:val="24"/>
        </w:rPr>
        <w:t xml:space="preserve"> του Ηνωμένου Βασιλείου </w:t>
      </w:r>
      <w:r w:rsidR="008E210A">
        <w:rPr>
          <w:rFonts w:ascii="Arial" w:hAnsi="Arial" w:cs="Arial"/>
          <w:sz w:val="24"/>
          <w:szCs w:val="24"/>
        </w:rPr>
        <w:t>ο οποίος έχει</w:t>
      </w:r>
      <w:r w:rsidR="00FD1BD7">
        <w:rPr>
          <w:rFonts w:ascii="Arial" w:hAnsi="Arial" w:cs="Arial"/>
          <w:sz w:val="24"/>
          <w:szCs w:val="24"/>
        </w:rPr>
        <w:t xml:space="preserve"> καταστεί ή και καθίστα</w:t>
      </w:r>
      <w:r w:rsidR="008E210A">
        <w:rPr>
          <w:rFonts w:ascii="Arial" w:hAnsi="Arial" w:cs="Arial"/>
          <w:sz w:val="24"/>
          <w:szCs w:val="24"/>
        </w:rPr>
        <w:t>τ</w:t>
      </w:r>
      <w:r w:rsidR="00FD1BD7">
        <w:rPr>
          <w:rFonts w:ascii="Arial" w:hAnsi="Arial" w:cs="Arial"/>
          <w:sz w:val="24"/>
          <w:szCs w:val="24"/>
        </w:rPr>
        <w:t>αι δικαιούχο</w:t>
      </w:r>
      <w:r w:rsidR="008E210A">
        <w:rPr>
          <w:rFonts w:ascii="Arial" w:hAnsi="Arial" w:cs="Arial"/>
          <w:sz w:val="24"/>
          <w:szCs w:val="24"/>
        </w:rPr>
        <w:t>ς</w:t>
      </w:r>
      <w:r w:rsidR="00FD1BD7">
        <w:rPr>
          <w:rFonts w:ascii="Arial" w:hAnsi="Arial" w:cs="Arial"/>
          <w:sz w:val="24"/>
          <w:szCs w:val="24"/>
        </w:rPr>
        <w:t xml:space="preserve"> της ειδικής χορηγίας για την αγορά ή ανέγερση κατοικίας </w:t>
      </w:r>
      <w:r w:rsidR="003C1F38">
        <w:rPr>
          <w:rFonts w:ascii="Arial" w:hAnsi="Arial" w:cs="Arial"/>
          <w:sz w:val="24"/>
          <w:szCs w:val="24"/>
        </w:rPr>
        <w:t>υπόκειται σ</w:t>
      </w:r>
      <w:r w:rsidR="00FD1BD7">
        <w:rPr>
          <w:rFonts w:ascii="Arial" w:hAnsi="Arial" w:cs="Arial"/>
          <w:sz w:val="24"/>
          <w:szCs w:val="24"/>
        </w:rPr>
        <w:t xml:space="preserve">την </w:t>
      </w:r>
      <w:r w:rsidR="003C1F38">
        <w:rPr>
          <w:rFonts w:ascii="Arial" w:hAnsi="Arial" w:cs="Arial"/>
          <w:sz w:val="24"/>
          <w:szCs w:val="24"/>
        </w:rPr>
        <w:t xml:space="preserve">προβλεπόμενη από τον </w:t>
      </w:r>
      <w:r w:rsidR="00184B52">
        <w:rPr>
          <w:rFonts w:ascii="Arial" w:hAnsi="Arial" w:cs="Arial"/>
          <w:sz w:val="24"/>
          <w:szCs w:val="24"/>
        </w:rPr>
        <w:t>βασικό</w:t>
      </w:r>
      <w:r w:rsidR="003C1F38">
        <w:rPr>
          <w:rFonts w:ascii="Arial" w:hAnsi="Arial" w:cs="Arial"/>
          <w:sz w:val="24"/>
          <w:szCs w:val="24"/>
        </w:rPr>
        <w:t xml:space="preserve"> </w:t>
      </w:r>
      <w:r w:rsidR="00184B52">
        <w:rPr>
          <w:rFonts w:ascii="Arial" w:hAnsi="Arial" w:cs="Arial"/>
          <w:sz w:val="24"/>
          <w:szCs w:val="24"/>
        </w:rPr>
        <w:t>νόμο</w:t>
      </w:r>
      <w:r w:rsidR="003C1F38">
        <w:rPr>
          <w:rFonts w:ascii="Arial" w:hAnsi="Arial" w:cs="Arial"/>
          <w:sz w:val="24"/>
          <w:szCs w:val="24"/>
        </w:rPr>
        <w:t xml:space="preserve"> </w:t>
      </w:r>
      <w:r w:rsidR="00FD1BD7">
        <w:rPr>
          <w:rFonts w:ascii="Arial" w:hAnsi="Arial" w:cs="Arial"/>
          <w:sz w:val="24"/>
          <w:szCs w:val="24"/>
        </w:rPr>
        <w:t xml:space="preserve">υποχρέωση επιστροφής του </w:t>
      </w:r>
      <w:r w:rsidR="003C1F38">
        <w:rPr>
          <w:rFonts w:ascii="Arial" w:hAnsi="Arial" w:cs="Arial"/>
          <w:sz w:val="24"/>
          <w:szCs w:val="24"/>
        </w:rPr>
        <w:t xml:space="preserve">μέρους </w:t>
      </w:r>
      <w:r w:rsidR="00FD1BD7">
        <w:rPr>
          <w:rFonts w:ascii="Arial" w:hAnsi="Arial" w:cs="Arial"/>
          <w:sz w:val="24"/>
          <w:szCs w:val="24"/>
        </w:rPr>
        <w:t xml:space="preserve">της </w:t>
      </w:r>
      <w:r w:rsidR="007D02E2">
        <w:rPr>
          <w:rFonts w:ascii="Arial" w:hAnsi="Arial" w:cs="Arial"/>
          <w:sz w:val="24"/>
          <w:szCs w:val="24"/>
        </w:rPr>
        <w:t xml:space="preserve">εν λόγω </w:t>
      </w:r>
      <w:r w:rsidR="00FD1BD7">
        <w:rPr>
          <w:rFonts w:ascii="Arial" w:hAnsi="Arial" w:cs="Arial"/>
          <w:sz w:val="24"/>
          <w:szCs w:val="24"/>
        </w:rPr>
        <w:t>ειδικής χορηγίας</w:t>
      </w:r>
      <w:r w:rsidR="0053189B">
        <w:rPr>
          <w:rFonts w:ascii="Arial" w:hAnsi="Arial" w:cs="Arial"/>
          <w:sz w:val="24"/>
          <w:szCs w:val="24"/>
        </w:rPr>
        <w:t xml:space="preserve"> που </w:t>
      </w:r>
      <w:r w:rsidR="0053189B">
        <w:rPr>
          <w:rFonts w:ascii="Arial" w:hAnsi="Arial" w:cs="Arial"/>
          <w:sz w:val="24"/>
          <w:szCs w:val="24"/>
        </w:rPr>
        <w:t>αναλογεί στη χρονική περίοδο για την οποία δεν έχει χρησιμοποιήσει την κατοικία για σκοπούς ιδιοκατοίκησης</w:t>
      </w:r>
      <w:r w:rsidR="008E210A">
        <w:rPr>
          <w:rFonts w:ascii="Arial" w:hAnsi="Arial" w:cs="Arial"/>
          <w:sz w:val="24"/>
          <w:szCs w:val="24"/>
        </w:rPr>
        <w:t>,</w:t>
      </w:r>
      <w:r w:rsidR="00FD1BD7">
        <w:rPr>
          <w:rFonts w:ascii="Arial" w:hAnsi="Arial" w:cs="Arial"/>
          <w:sz w:val="24"/>
          <w:szCs w:val="24"/>
        </w:rPr>
        <w:t xml:space="preserve"> σε περίπτωση που</w:t>
      </w:r>
      <w:r w:rsidR="008E210A">
        <w:rPr>
          <w:rFonts w:ascii="Arial" w:hAnsi="Arial" w:cs="Arial"/>
          <w:sz w:val="24"/>
          <w:szCs w:val="24"/>
        </w:rPr>
        <w:t xml:space="preserve"> αυτός</w:t>
      </w:r>
      <w:r w:rsidR="00FD1BD7">
        <w:rPr>
          <w:rFonts w:ascii="Arial" w:hAnsi="Arial" w:cs="Arial"/>
          <w:sz w:val="24"/>
          <w:szCs w:val="24"/>
        </w:rPr>
        <w:t xml:space="preserve"> παύσ</w:t>
      </w:r>
      <w:r w:rsidR="003C1F38">
        <w:rPr>
          <w:rFonts w:ascii="Arial" w:hAnsi="Arial" w:cs="Arial"/>
          <w:sz w:val="24"/>
          <w:szCs w:val="24"/>
        </w:rPr>
        <w:t>ει</w:t>
      </w:r>
      <w:r w:rsidR="00FD1BD7">
        <w:rPr>
          <w:rFonts w:ascii="Arial" w:hAnsi="Arial" w:cs="Arial"/>
          <w:sz w:val="24"/>
          <w:szCs w:val="24"/>
        </w:rPr>
        <w:t xml:space="preserve"> να χρησιμοποι</w:t>
      </w:r>
      <w:r w:rsidR="003C1F38">
        <w:rPr>
          <w:rFonts w:ascii="Arial" w:hAnsi="Arial" w:cs="Arial"/>
          <w:sz w:val="24"/>
          <w:szCs w:val="24"/>
        </w:rPr>
        <w:t>εί</w:t>
      </w:r>
      <w:r w:rsidR="00FD1BD7">
        <w:rPr>
          <w:rFonts w:ascii="Arial" w:hAnsi="Arial" w:cs="Arial"/>
          <w:sz w:val="24"/>
          <w:szCs w:val="24"/>
        </w:rPr>
        <w:t xml:space="preserve"> την κατοικία ως κύριο και μόνιμο χώρο διαμονής πριν από την πάροδο δέκα ετών</w:t>
      </w:r>
      <w:r w:rsidR="00982B79">
        <w:rPr>
          <w:rFonts w:ascii="Arial" w:hAnsi="Arial" w:cs="Arial"/>
          <w:sz w:val="24"/>
          <w:szCs w:val="24"/>
        </w:rPr>
        <w:t>.</w:t>
      </w:r>
    </w:p>
    <w:bookmarkEnd w:id="4"/>
    <w:p w14:paraId="1868479C" w14:textId="6F83E327" w:rsidR="00037D0E" w:rsidRDefault="002170BB" w:rsidP="00A1409F">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t>Σκοπός του δεύτερου νομοσχεδίου είναι η τροποποίηση του περί Φόρου Προστιθέμενης Αξίας Νόμου, ώστε</w:t>
      </w:r>
      <w:r w:rsidR="008E210A">
        <w:rPr>
          <w:rFonts w:ascii="Arial" w:hAnsi="Arial" w:cs="Arial"/>
          <w:sz w:val="24"/>
          <w:szCs w:val="24"/>
        </w:rPr>
        <w:t>:</w:t>
      </w:r>
    </w:p>
    <w:p w14:paraId="221FB839" w14:textId="23B6E810" w:rsidR="00037D0E" w:rsidRDefault="00037D0E" w:rsidP="00037D0E">
      <w:pPr>
        <w:pStyle w:val="ListParagraph"/>
        <w:widowControl w:val="0"/>
        <w:numPr>
          <w:ilvl w:val="0"/>
          <w:numId w:val="33"/>
        </w:numPr>
        <w:tabs>
          <w:tab w:val="left" w:pos="567"/>
          <w:tab w:val="left" w:pos="4961"/>
        </w:tabs>
        <w:spacing w:after="0" w:line="480" w:lineRule="auto"/>
        <w:ind w:left="567" w:hanging="567"/>
        <w:jc w:val="both"/>
        <w:rPr>
          <w:rFonts w:ascii="Arial" w:hAnsi="Arial" w:cs="Arial"/>
          <w:sz w:val="24"/>
          <w:szCs w:val="24"/>
        </w:rPr>
      </w:pPr>
      <w:r w:rsidRPr="00037D0E">
        <w:rPr>
          <w:rFonts w:ascii="Arial" w:hAnsi="Arial" w:cs="Arial"/>
          <w:sz w:val="24"/>
          <w:szCs w:val="24"/>
        </w:rPr>
        <w:t xml:space="preserve">να </w:t>
      </w:r>
      <w:r w:rsidR="001F40CC">
        <w:rPr>
          <w:rFonts w:ascii="Arial" w:hAnsi="Arial" w:cs="Arial"/>
          <w:sz w:val="24"/>
          <w:szCs w:val="24"/>
        </w:rPr>
        <w:t>καταργηθεί το δικαίωμα παροχής</w:t>
      </w:r>
      <w:r w:rsidRPr="00037D0E">
        <w:rPr>
          <w:rFonts w:ascii="Arial" w:hAnsi="Arial" w:cs="Arial"/>
          <w:sz w:val="24"/>
          <w:szCs w:val="24"/>
        </w:rPr>
        <w:t xml:space="preserve"> ειδικής χορηγίας για αγορά ή ανέγερση κατοικίας, </w:t>
      </w:r>
      <w:r w:rsidR="00FD1BD7">
        <w:rPr>
          <w:rFonts w:ascii="Arial" w:hAnsi="Arial" w:cs="Arial"/>
          <w:sz w:val="24"/>
          <w:szCs w:val="24"/>
        </w:rPr>
        <w:t>λαμβανομέν</w:t>
      </w:r>
      <w:r w:rsidR="00184B52">
        <w:rPr>
          <w:rFonts w:ascii="Arial" w:hAnsi="Arial" w:cs="Arial"/>
          <w:sz w:val="24"/>
          <w:szCs w:val="24"/>
        </w:rPr>
        <w:t>ων</w:t>
      </w:r>
      <w:r w:rsidR="00FD1BD7">
        <w:rPr>
          <w:rFonts w:ascii="Arial" w:hAnsi="Arial" w:cs="Arial"/>
          <w:sz w:val="24"/>
          <w:szCs w:val="24"/>
        </w:rPr>
        <w:t xml:space="preserve"> υπόψη</w:t>
      </w:r>
      <w:r w:rsidRPr="00037D0E">
        <w:rPr>
          <w:rFonts w:ascii="Arial" w:hAnsi="Arial" w:cs="Arial"/>
          <w:sz w:val="24"/>
          <w:szCs w:val="24"/>
        </w:rPr>
        <w:t xml:space="preserve"> </w:t>
      </w:r>
      <w:r w:rsidR="003F38EB">
        <w:rPr>
          <w:rFonts w:ascii="Arial" w:hAnsi="Arial" w:cs="Arial"/>
          <w:sz w:val="24"/>
          <w:szCs w:val="24"/>
        </w:rPr>
        <w:t xml:space="preserve">αφενός </w:t>
      </w:r>
      <w:r w:rsidRPr="00037D0E">
        <w:rPr>
          <w:rFonts w:ascii="Arial" w:hAnsi="Arial" w:cs="Arial"/>
          <w:sz w:val="24"/>
          <w:szCs w:val="24"/>
        </w:rPr>
        <w:t xml:space="preserve">του μεγάλου </w:t>
      </w:r>
      <w:r w:rsidR="00FD1BD7">
        <w:rPr>
          <w:rFonts w:ascii="Arial" w:hAnsi="Arial" w:cs="Arial"/>
          <w:sz w:val="24"/>
          <w:szCs w:val="24"/>
        </w:rPr>
        <w:t xml:space="preserve">χρονικού </w:t>
      </w:r>
      <w:r w:rsidRPr="00037D0E">
        <w:rPr>
          <w:rFonts w:ascii="Arial" w:hAnsi="Arial" w:cs="Arial"/>
          <w:sz w:val="24"/>
          <w:szCs w:val="24"/>
        </w:rPr>
        <w:t xml:space="preserve">διαστήματος που έχει </w:t>
      </w:r>
      <w:r w:rsidR="003F38EB">
        <w:rPr>
          <w:rFonts w:ascii="Arial" w:hAnsi="Arial" w:cs="Arial"/>
          <w:sz w:val="24"/>
          <w:szCs w:val="24"/>
        </w:rPr>
        <w:t>παρέλθει για την αξιοποίησ</w:t>
      </w:r>
      <w:r w:rsidR="001D54AA">
        <w:rPr>
          <w:rFonts w:ascii="Arial" w:hAnsi="Arial" w:cs="Arial"/>
          <w:sz w:val="24"/>
          <w:szCs w:val="24"/>
        </w:rPr>
        <w:t xml:space="preserve">ή του </w:t>
      </w:r>
      <w:r w:rsidRPr="00037D0E">
        <w:rPr>
          <w:rFonts w:ascii="Arial" w:hAnsi="Arial" w:cs="Arial"/>
          <w:sz w:val="24"/>
          <w:szCs w:val="24"/>
        </w:rPr>
        <w:t>από τους πολίτες</w:t>
      </w:r>
      <w:r w:rsidR="007B0CD2">
        <w:rPr>
          <w:rFonts w:ascii="Arial" w:hAnsi="Arial" w:cs="Arial"/>
          <w:sz w:val="24"/>
          <w:szCs w:val="24"/>
        </w:rPr>
        <w:t xml:space="preserve"> και</w:t>
      </w:r>
      <w:r w:rsidR="00FD1BD7">
        <w:rPr>
          <w:rFonts w:ascii="Arial" w:hAnsi="Arial" w:cs="Arial"/>
          <w:sz w:val="24"/>
          <w:szCs w:val="24"/>
        </w:rPr>
        <w:t xml:space="preserve"> </w:t>
      </w:r>
      <w:r w:rsidR="00604FBF">
        <w:rPr>
          <w:rFonts w:ascii="Arial" w:hAnsi="Arial" w:cs="Arial"/>
          <w:sz w:val="24"/>
          <w:szCs w:val="24"/>
        </w:rPr>
        <w:t>αφετέρου</w:t>
      </w:r>
      <w:r w:rsidR="00FD1BD7">
        <w:rPr>
          <w:rFonts w:ascii="Arial" w:hAnsi="Arial" w:cs="Arial"/>
          <w:sz w:val="24"/>
          <w:szCs w:val="24"/>
        </w:rPr>
        <w:t xml:space="preserve"> </w:t>
      </w:r>
      <w:r w:rsidR="00184B52">
        <w:rPr>
          <w:rFonts w:ascii="Arial" w:hAnsi="Arial" w:cs="Arial"/>
          <w:sz w:val="24"/>
          <w:szCs w:val="24"/>
        </w:rPr>
        <w:t xml:space="preserve">της νομοθετικής ρύθμισης της </w:t>
      </w:r>
      <w:r w:rsidR="00FD1BD7">
        <w:rPr>
          <w:rFonts w:ascii="Arial" w:hAnsi="Arial" w:cs="Arial"/>
          <w:sz w:val="24"/>
          <w:szCs w:val="24"/>
        </w:rPr>
        <w:t>επιβολή</w:t>
      </w:r>
      <w:r w:rsidR="00184B52">
        <w:rPr>
          <w:rFonts w:ascii="Arial" w:hAnsi="Arial" w:cs="Arial"/>
          <w:sz w:val="24"/>
          <w:szCs w:val="24"/>
        </w:rPr>
        <w:t>ς</w:t>
      </w:r>
      <w:r w:rsidR="00FD1BD7">
        <w:rPr>
          <w:rFonts w:ascii="Arial" w:hAnsi="Arial" w:cs="Arial"/>
          <w:sz w:val="24"/>
          <w:szCs w:val="24"/>
        </w:rPr>
        <w:t xml:space="preserve"> μειωμένου συντελεστή ΦΠΑ για την αγορά και απόκτηση κατοικίας </w:t>
      </w:r>
      <w:r w:rsidR="00604FBF">
        <w:rPr>
          <w:rFonts w:ascii="Arial" w:hAnsi="Arial" w:cs="Arial"/>
          <w:sz w:val="24"/>
          <w:szCs w:val="24"/>
        </w:rPr>
        <w:t>σ</w:t>
      </w:r>
      <w:r w:rsidR="00FD1BD7">
        <w:rPr>
          <w:rFonts w:ascii="Arial" w:hAnsi="Arial" w:cs="Arial"/>
          <w:sz w:val="24"/>
          <w:szCs w:val="24"/>
        </w:rPr>
        <w:t>τον περί Φόρου Προστιθέμενης Αξίας Νόμο</w:t>
      </w:r>
      <w:r w:rsidRPr="00037D0E">
        <w:rPr>
          <w:rFonts w:ascii="Arial" w:hAnsi="Arial" w:cs="Arial"/>
          <w:sz w:val="24"/>
          <w:szCs w:val="24"/>
        </w:rPr>
        <w:t>,</w:t>
      </w:r>
    </w:p>
    <w:p w14:paraId="683AA09E" w14:textId="1CA2568A" w:rsidR="00037D0E" w:rsidRDefault="00037D0E" w:rsidP="00037D0E">
      <w:pPr>
        <w:pStyle w:val="ListParagraph"/>
        <w:widowControl w:val="0"/>
        <w:numPr>
          <w:ilvl w:val="0"/>
          <w:numId w:val="33"/>
        </w:numPr>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t>να ρυθμιστούν παρεμφερή ζητήματα που αφορούν στην επανεξέταση και υποβολή ελλιπών στοιχείων σχετικά με αιτήσεις που έχουν ήδη υποβληθεί ή βρίσκονται υπό εξέταση</w:t>
      </w:r>
      <w:r w:rsidR="007B0CD2">
        <w:rPr>
          <w:rFonts w:ascii="Arial" w:hAnsi="Arial" w:cs="Arial"/>
          <w:sz w:val="24"/>
          <w:szCs w:val="24"/>
          <w:vertAlign w:val="superscript"/>
        </w:rPr>
        <w:t xml:space="preserve"> </w:t>
      </w:r>
      <w:r>
        <w:rPr>
          <w:rFonts w:ascii="Arial" w:hAnsi="Arial" w:cs="Arial"/>
          <w:sz w:val="24"/>
          <w:szCs w:val="24"/>
        </w:rPr>
        <w:t>και</w:t>
      </w:r>
    </w:p>
    <w:p w14:paraId="7ECD603B" w14:textId="0120CE32" w:rsidR="00037D0E" w:rsidRPr="001805B3" w:rsidRDefault="00FD1BD7" w:rsidP="00037D0E">
      <w:pPr>
        <w:pStyle w:val="ListParagraph"/>
        <w:widowControl w:val="0"/>
        <w:numPr>
          <w:ilvl w:val="0"/>
          <w:numId w:val="33"/>
        </w:numPr>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t xml:space="preserve">να </w:t>
      </w:r>
      <w:r w:rsidR="00604FBF">
        <w:rPr>
          <w:rFonts w:ascii="Arial" w:hAnsi="Arial" w:cs="Arial"/>
          <w:sz w:val="24"/>
          <w:szCs w:val="24"/>
        </w:rPr>
        <w:t xml:space="preserve">διασαφηνιστεί </w:t>
      </w:r>
      <w:r>
        <w:rPr>
          <w:rFonts w:ascii="Arial" w:hAnsi="Arial" w:cs="Arial"/>
          <w:sz w:val="24"/>
          <w:szCs w:val="24"/>
        </w:rPr>
        <w:t xml:space="preserve">ότι </w:t>
      </w:r>
      <w:r w:rsidR="001805B3">
        <w:rPr>
          <w:rFonts w:ascii="Arial" w:hAnsi="Arial" w:cs="Arial"/>
          <w:sz w:val="24"/>
          <w:szCs w:val="24"/>
        </w:rPr>
        <w:t xml:space="preserve">οι διατάξεις του περί </w:t>
      </w:r>
      <w:r w:rsidR="001805B3" w:rsidRPr="001805B3">
        <w:rPr>
          <w:rFonts w:ascii="Arial" w:hAnsi="Arial" w:cs="Arial"/>
          <w:sz w:val="24"/>
          <w:szCs w:val="24"/>
        </w:rPr>
        <w:t>Ειδικής Χορηγίας (Αγορά ή Ανέγερση Κατοικίας)</w:t>
      </w:r>
      <w:r w:rsidR="001805B3">
        <w:rPr>
          <w:rFonts w:ascii="Arial" w:hAnsi="Arial" w:cs="Arial"/>
          <w:sz w:val="24"/>
          <w:szCs w:val="24"/>
        </w:rPr>
        <w:t xml:space="preserve"> Νόμου που αφορούν στην επιστροφή της ειδικής χορηγίας </w:t>
      </w:r>
      <w:r>
        <w:rPr>
          <w:rFonts w:ascii="Arial" w:hAnsi="Arial" w:cs="Arial"/>
          <w:sz w:val="24"/>
          <w:szCs w:val="24"/>
        </w:rPr>
        <w:t xml:space="preserve">συνεχίζουν </w:t>
      </w:r>
      <w:r w:rsidR="001805B3">
        <w:rPr>
          <w:rFonts w:ascii="Arial" w:hAnsi="Arial" w:cs="Arial"/>
          <w:sz w:val="24"/>
          <w:szCs w:val="24"/>
        </w:rPr>
        <w:t xml:space="preserve">να ισχύουν </w:t>
      </w:r>
      <w:r w:rsidR="00654FF3">
        <w:rPr>
          <w:rFonts w:ascii="Arial" w:hAnsi="Arial" w:cs="Arial"/>
          <w:sz w:val="24"/>
          <w:szCs w:val="24"/>
        </w:rPr>
        <w:t xml:space="preserve">για πρόσωπα που έχουν λάβει ειδική χορηγία, </w:t>
      </w:r>
      <w:r w:rsidR="001805B3">
        <w:rPr>
          <w:rFonts w:ascii="Arial" w:hAnsi="Arial" w:cs="Arial"/>
          <w:sz w:val="24"/>
          <w:szCs w:val="24"/>
        </w:rPr>
        <w:t xml:space="preserve">σε περίπτωση τερματισμού της διαμονής </w:t>
      </w:r>
      <w:r w:rsidR="00654FF3">
        <w:rPr>
          <w:rFonts w:ascii="Arial" w:hAnsi="Arial" w:cs="Arial"/>
          <w:sz w:val="24"/>
          <w:szCs w:val="24"/>
        </w:rPr>
        <w:t>τους στην κατο</w:t>
      </w:r>
      <w:r w:rsidR="00512C5F">
        <w:rPr>
          <w:rFonts w:ascii="Arial" w:hAnsi="Arial" w:cs="Arial"/>
          <w:sz w:val="24"/>
          <w:szCs w:val="24"/>
        </w:rPr>
        <w:t xml:space="preserve">ικία </w:t>
      </w:r>
      <w:r w:rsidR="001805B3">
        <w:rPr>
          <w:rFonts w:ascii="Arial" w:hAnsi="Arial" w:cs="Arial"/>
          <w:sz w:val="24"/>
          <w:szCs w:val="24"/>
        </w:rPr>
        <w:t>πριν</w:t>
      </w:r>
      <w:r w:rsidR="007B0CD2">
        <w:rPr>
          <w:rFonts w:ascii="Arial" w:hAnsi="Arial" w:cs="Arial"/>
          <w:sz w:val="24"/>
          <w:szCs w:val="24"/>
        </w:rPr>
        <w:t xml:space="preserve"> από</w:t>
      </w:r>
      <w:r w:rsidR="001805B3">
        <w:rPr>
          <w:rFonts w:ascii="Arial" w:hAnsi="Arial" w:cs="Arial"/>
          <w:sz w:val="24"/>
          <w:szCs w:val="24"/>
        </w:rPr>
        <w:t xml:space="preserve"> τη συμπλήρωση δέκα ετών. </w:t>
      </w:r>
    </w:p>
    <w:p w14:paraId="14E754B7" w14:textId="3E67E6F1" w:rsidR="00184B52" w:rsidRDefault="00184B52" w:rsidP="00A1409F">
      <w:pPr>
        <w:widowControl w:val="0"/>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r>
      <w:r w:rsidR="00172344">
        <w:rPr>
          <w:rFonts w:ascii="Arial" w:eastAsia="Calibri" w:hAnsi="Arial" w:cs="Arial"/>
          <w:sz w:val="24"/>
          <w:szCs w:val="24"/>
        </w:rPr>
        <w:t>Στο πλαίσιο της εξέτασης των προτεινόμενων νόμων</w:t>
      </w:r>
      <w:r w:rsidR="00DB0889">
        <w:rPr>
          <w:rFonts w:ascii="Arial" w:eastAsia="Calibri" w:hAnsi="Arial" w:cs="Arial"/>
          <w:sz w:val="24"/>
          <w:szCs w:val="24"/>
        </w:rPr>
        <w:t xml:space="preserve"> </w:t>
      </w:r>
      <w:r w:rsidR="00172344">
        <w:rPr>
          <w:rFonts w:ascii="Arial" w:eastAsia="Calibri" w:hAnsi="Arial" w:cs="Arial"/>
          <w:sz w:val="24"/>
          <w:szCs w:val="24"/>
        </w:rPr>
        <w:t>οι</w:t>
      </w:r>
      <w:r w:rsidR="00DB0889">
        <w:rPr>
          <w:rFonts w:ascii="Arial" w:eastAsia="Calibri" w:hAnsi="Arial" w:cs="Arial"/>
          <w:sz w:val="24"/>
          <w:szCs w:val="24"/>
        </w:rPr>
        <w:t xml:space="preserve"> εκπρόσωπο</w:t>
      </w:r>
      <w:r w:rsidR="00172344">
        <w:rPr>
          <w:rFonts w:ascii="Arial" w:eastAsia="Calibri" w:hAnsi="Arial" w:cs="Arial"/>
          <w:sz w:val="24"/>
          <w:szCs w:val="24"/>
        </w:rPr>
        <w:t>ι</w:t>
      </w:r>
      <w:r w:rsidR="00DB0889">
        <w:rPr>
          <w:rFonts w:ascii="Arial" w:eastAsia="Calibri" w:hAnsi="Arial" w:cs="Arial"/>
          <w:sz w:val="24"/>
          <w:szCs w:val="24"/>
        </w:rPr>
        <w:t xml:space="preserve"> του Υπουργείου Οικονομικών</w:t>
      </w:r>
      <w:r w:rsidR="00172344">
        <w:rPr>
          <w:rFonts w:ascii="Arial" w:eastAsia="Calibri" w:hAnsi="Arial" w:cs="Arial"/>
          <w:sz w:val="24"/>
          <w:szCs w:val="24"/>
        </w:rPr>
        <w:t xml:space="preserve"> δήλωσαν ότι οι προτεινόμενες ρυθμίσεις κρίνονται αναγκαίες</w:t>
      </w:r>
      <w:r w:rsidR="007B0CD2">
        <w:rPr>
          <w:rFonts w:ascii="Arial" w:eastAsia="Calibri" w:hAnsi="Arial" w:cs="Arial"/>
          <w:sz w:val="24"/>
          <w:szCs w:val="24"/>
        </w:rPr>
        <w:t>,</w:t>
      </w:r>
      <w:r w:rsidR="00172344">
        <w:rPr>
          <w:rFonts w:ascii="Arial" w:eastAsia="Calibri" w:hAnsi="Arial" w:cs="Arial"/>
          <w:sz w:val="24"/>
          <w:szCs w:val="24"/>
        </w:rPr>
        <w:t xml:space="preserve"> καθότι, </w:t>
      </w:r>
      <w:r w:rsidR="00DB0889">
        <w:rPr>
          <w:rFonts w:ascii="Arial" w:eastAsia="Calibri" w:hAnsi="Arial" w:cs="Arial"/>
          <w:sz w:val="24"/>
          <w:szCs w:val="24"/>
        </w:rPr>
        <w:t>λόγω της εξόδου του Ηνωμένου Βασιλείου από την ΕΕ</w:t>
      </w:r>
      <w:r w:rsidR="00172344">
        <w:rPr>
          <w:rFonts w:ascii="Arial" w:eastAsia="Calibri" w:hAnsi="Arial" w:cs="Arial"/>
          <w:sz w:val="24"/>
          <w:szCs w:val="24"/>
        </w:rPr>
        <w:t xml:space="preserve">, </w:t>
      </w:r>
      <w:r w:rsidR="00DB0889">
        <w:rPr>
          <w:rFonts w:ascii="Arial" w:eastAsia="Calibri" w:hAnsi="Arial" w:cs="Arial"/>
          <w:sz w:val="24"/>
          <w:szCs w:val="24"/>
        </w:rPr>
        <w:t>οι υπήκοοι αυτού δεν θεωρούνται πλέον δικαιούχοι της ειδικής χορηγίας</w:t>
      </w:r>
      <w:r>
        <w:rPr>
          <w:rFonts w:ascii="Arial" w:eastAsia="Calibri" w:hAnsi="Arial" w:cs="Arial"/>
          <w:sz w:val="24"/>
          <w:szCs w:val="24"/>
        </w:rPr>
        <w:t xml:space="preserve"> και</w:t>
      </w:r>
      <w:r w:rsidR="00DB0889">
        <w:rPr>
          <w:rFonts w:ascii="Arial" w:eastAsia="Calibri" w:hAnsi="Arial" w:cs="Arial"/>
          <w:sz w:val="24"/>
          <w:szCs w:val="24"/>
        </w:rPr>
        <w:t xml:space="preserve"> </w:t>
      </w:r>
      <w:r w:rsidR="0050161A">
        <w:rPr>
          <w:rFonts w:ascii="Arial" w:eastAsia="Calibri" w:hAnsi="Arial" w:cs="Arial"/>
          <w:sz w:val="24"/>
          <w:szCs w:val="24"/>
        </w:rPr>
        <w:t xml:space="preserve">συνεπώς </w:t>
      </w:r>
      <w:r w:rsidR="00DB0889">
        <w:rPr>
          <w:rFonts w:ascii="Arial" w:eastAsia="Calibri" w:hAnsi="Arial" w:cs="Arial"/>
          <w:sz w:val="24"/>
          <w:szCs w:val="24"/>
        </w:rPr>
        <w:t xml:space="preserve">δεν υπόκεινται στην υποχρέωση επιστροφής της ειδικής χορηγίας, με αποτέλεσμα να υφίσταται κίνδυνος απώλειας </w:t>
      </w:r>
      <w:r>
        <w:rPr>
          <w:rFonts w:ascii="Arial" w:eastAsia="Calibri" w:hAnsi="Arial" w:cs="Arial"/>
          <w:sz w:val="24"/>
          <w:szCs w:val="24"/>
        </w:rPr>
        <w:t>δημόσιων</w:t>
      </w:r>
      <w:r w:rsidR="00DB0889">
        <w:rPr>
          <w:rFonts w:ascii="Arial" w:eastAsia="Calibri" w:hAnsi="Arial" w:cs="Arial"/>
          <w:sz w:val="24"/>
          <w:szCs w:val="24"/>
        </w:rPr>
        <w:t xml:space="preserve"> εσόδων</w:t>
      </w:r>
      <w:r>
        <w:rPr>
          <w:rFonts w:ascii="Arial" w:eastAsia="Calibri" w:hAnsi="Arial" w:cs="Arial"/>
          <w:sz w:val="24"/>
          <w:szCs w:val="24"/>
        </w:rPr>
        <w:t>.</w:t>
      </w:r>
    </w:p>
    <w:p w14:paraId="461B5109" w14:textId="3313743B" w:rsidR="00172344" w:rsidRDefault="00172344" w:rsidP="00A1409F">
      <w:pPr>
        <w:widowControl w:val="0"/>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t>Στο στάδιο της εξέτασης των νομοσχεδίων η επιτροπή ζήτησε περαιτέρω διευκρινίσεις αναφορικά με το υφιστάμενο νομοθετικό πλαίσιο που διέπει το ζήτημα, καθώς και για τις προτεινόμενες ρυθμίσεις.</w:t>
      </w:r>
    </w:p>
    <w:p w14:paraId="12724D39" w14:textId="039EECAC" w:rsidR="008F0B5E" w:rsidRDefault="008F0B5E" w:rsidP="00A1409F">
      <w:pPr>
        <w:widowControl w:val="0"/>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t xml:space="preserve">Συναφώς, οι εκπρόσωποι του Υπουργείου Οικονομικών δήλωσαν μεταξύ άλλων τα </w:t>
      </w:r>
      <w:r>
        <w:rPr>
          <w:rFonts w:ascii="Arial" w:eastAsia="Calibri" w:hAnsi="Arial" w:cs="Arial"/>
          <w:sz w:val="24"/>
          <w:szCs w:val="24"/>
        </w:rPr>
        <w:lastRenderedPageBreak/>
        <w:t>ακόλουθα:</w:t>
      </w:r>
    </w:p>
    <w:p w14:paraId="3AE10697" w14:textId="7C5525D0" w:rsidR="00172344" w:rsidRDefault="008F0B5E" w:rsidP="008F0B5E">
      <w:pPr>
        <w:pStyle w:val="ListParagraph"/>
        <w:widowControl w:val="0"/>
        <w:numPr>
          <w:ilvl w:val="0"/>
          <w:numId w:val="35"/>
        </w:numPr>
        <w:tabs>
          <w:tab w:val="left" w:pos="567"/>
          <w:tab w:val="left" w:pos="4961"/>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Ο</w:t>
      </w:r>
      <w:r w:rsidR="00172344" w:rsidRPr="008F0B5E">
        <w:rPr>
          <w:rFonts w:ascii="Arial" w:eastAsia="Calibri" w:hAnsi="Arial" w:cs="Arial"/>
          <w:sz w:val="24"/>
          <w:szCs w:val="24"/>
        </w:rPr>
        <w:t xml:space="preserve"> περί Ειδικής Χορηγίας (Αγορά ή Ανέγερση Κατοικίας) Νόμος θεσπίστηκε το 2006 ως αντιστάθμισμα της επιβολής </w:t>
      </w:r>
      <w:r w:rsidR="001347CB">
        <w:rPr>
          <w:rFonts w:ascii="Arial" w:eastAsia="Calibri" w:hAnsi="Arial" w:cs="Arial"/>
          <w:sz w:val="24"/>
          <w:szCs w:val="24"/>
        </w:rPr>
        <w:t xml:space="preserve">του </w:t>
      </w:r>
      <w:r w:rsidR="00172344" w:rsidRPr="008F0B5E">
        <w:rPr>
          <w:rFonts w:ascii="Arial" w:eastAsia="Calibri" w:hAnsi="Arial" w:cs="Arial"/>
          <w:sz w:val="24"/>
          <w:szCs w:val="24"/>
        </w:rPr>
        <w:t xml:space="preserve">Φόρου Προστιθέμενης Αξίας (ΦΠΑ),  με σκοπό την παροχή ειδικής χορηγίας σε </w:t>
      </w:r>
      <w:r w:rsidR="007B0CD2">
        <w:rPr>
          <w:rFonts w:ascii="Arial" w:eastAsia="Calibri" w:hAnsi="Arial" w:cs="Arial"/>
          <w:sz w:val="24"/>
          <w:szCs w:val="24"/>
        </w:rPr>
        <w:t>Κυπρίους</w:t>
      </w:r>
      <w:r w:rsidR="00172344" w:rsidRPr="008F0B5E">
        <w:rPr>
          <w:rFonts w:ascii="Arial" w:eastAsia="Calibri" w:hAnsi="Arial" w:cs="Arial"/>
          <w:sz w:val="24"/>
          <w:szCs w:val="24"/>
        </w:rPr>
        <w:t xml:space="preserve"> πολίτες και πολίτες κρατών μελών της ΕΕ για την αγορά ή ανέγερση κατοικίας, υπό την προϋπόθεση ότι αυτή χρησιμοποιείται ως κύριος και μόνιμος χώρος διαμονής για περίοδο δέκα ετών.  </w:t>
      </w:r>
    </w:p>
    <w:p w14:paraId="69A5043B" w14:textId="1E884E85" w:rsidR="001347CB" w:rsidRDefault="00172344" w:rsidP="008F0B5E">
      <w:pPr>
        <w:pStyle w:val="ListParagraph"/>
        <w:widowControl w:val="0"/>
        <w:numPr>
          <w:ilvl w:val="0"/>
          <w:numId w:val="35"/>
        </w:numPr>
        <w:tabs>
          <w:tab w:val="left" w:pos="567"/>
          <w:tab w:val="left" w:pos="4961"/>
        </w:tabs>
        <w:spacing w:after="0" w:line="480" w:lineRule="auto"/>
        <w:ind w:left="567" w:hanging="567"/>
        <w:jc w:val="both"/>
        <w:rPr>
          <w:rFonts w:ascii="Arial" w:eastAsia="Calibri" w:hAnsi="Arial" w:cs="Arial"/>
          <w:sz w:val="24"/>
          <w:szCs w:val="24"/>
        </w:rPr>
      </w:pPr>
      <w:r w:rsidRPr="008F0B5E">
        <w:rPr>
          <w:rFonts w:ascii="Arial" w:eastAsia="Calibri" w:hAnsi="Arial" w:cs="Arial"/>
          <w:sz w:val="24"/>
          <w:szCs w:val="24"/>
        </w:rPr>
        <w:t>Από την 1</w:t>
      </w:r>
      <w:r w:rsidRPr="001347CB">
        <w:rPr>
          <w:rFonts w:ascii="Arial" w:eastAsia="Calibri" w:hAnsi="Arial" w:cs="Arial"/>
          <w:sz w:val="24"/>
          <w:szCs w:val="24"/>
          <w:vertAlign w:val="superscript"/>
        </w:rPr>
        <w:t>η</w:t>
      </w:r>
      <w:r w:rsidRPr="008F0B5E">
        <w:rPr>
          <w:rFonts w:ascii="Arial" w:eastAsia="Calibri" w:hAnsi="Arial" w:cs="Arial"/>
          <w:sz w:val="24"/>
          <w:szCs w:val="24"/>
        </w:rPr>
        <w:t xml:space="preserve"> Οκτωβρίου 2011 ο εν λόγω νόμος καταργήθηκε από τον περί Φόρου Προστιθέμενης Αξίας (Τροποποιητικό) (Αρ. 3) Νόμο του 2011, με τον οποίο εισάχθηκε το νομοθετικό πλαίσιο για την εφαρμογή μειωμένου συντελεστή ΦΠΑ για την αγορά και ανέγερση κατοικίας, με εξαίρεση τις διατάξεις που αφορούν στην κατ’ αναλογία επιστροφή του ποσού της χορηγίας που λαμβάνει δικαιούχος, σε περίπτωση που παύσει να χρησιμοποιεί την κατοικία πριν </w:t>
      </w:r>
      <w:r w:rsidR="007B0CD2">
        <w:rPr>
          <w:rFonts w:ascii="Arial" w:eastAsia="Calibri" w:hAnsi="Arial" w:cs="Arial"/>
          <w:sz w:val="24"/>
          <w:szCs w:val="24"/>
        </w:rPr>
        <w:t xml:space="preserve">από </w:t>
      </w:r>
      <w:r w:rsidRPr="008F0B5E">
        <w:rPr>
          <w:rFonts w:ascii="Arial" w:eastAsia="Calibri" w:hAnsi="Arial" w:cs="Arial"/>
          <w:sz w:val="24"/>
          <w:szCs w:val="24"/>
        </w:rPr>
        <w:t>την πάροδο δέκα ετών</w:t>
      </w:r>
      <w:r w:rsidR="007B0CD2">
        <w:rPr>
          <w:rFonts w:ascii="Arial" w:eastAsia="Calibri" w:hAnsi="Arial" w:cs="Arial"/>
          <w:sz w:val="24"/>
          <w:szCs w:val="24"/>
        </w:rPr>
        <w:t>,</w:t>
      </w:r>
      <w:r w:rsidRPr="008F0B5E">
        <w:rPr>
          <w:rFonts w:ascii="Arial" w:eastAsia="Calibri" w:hAnsi="Arial" w:cs="Arial"/>
          <w:sz w:val="24"/>
          <w:szCs w:val="24"/>
        </w:rPr>
        <w:t xml:space="preserve"> και στο δικαίωμα συμψηφισμού του εν λόγω ποσού με οποιοδήποτε άλλο ποσό ειδικής χορηγίας δυνατό</w:t>
      </w:r>
      <w:r w:rsidR="007B0CD2">
        <w:rPr>
          <w:rFonts w:ascii="Arial" w:eastAsia="Calibri" w:hAnsi="Arial" w:cs="Arial"/>
          <w:sz w:val="24"/>
          <w:szCs w:val="24"/>
        </w:rPr>
        <w:t>ν</w:t>
      </w:r>
      <w:r w:rsidRPr="008F0B5E">
        <w:rPr>
          <w:rFonts w:ascii="Arial" w:eastAsia="Calibri" w:hAnsi="Arial" w:cs="Arial"/>
          <w:sz w:val="24"/>
          <w:szCs w:val="24"/>
        </w:rPr>
        <w:t xml:space="preserve"> να δικαιούται στη βάση της υποβολής νέας αίτησης.  </w:t>
      </w:r>
    </w:p>
    <w:p w14:paraId="1F44A98B" w14:textId="33A19038" w:rsidR="008F0B5E" w:rsidRPr="008F0B5E" w:rsidRDefault="00E14535" w:rsidP="008F0B5E">
      <w:pPr>
        <w:pStyle w:val="ListParagraph"/>
        <w:widowControl w:val="0"/>
        <w:numPr>
          <w:ilvl w:val="0"/>
          <w:numId w:val="35"/>
        </w:numPr>
        <w:tabs>
          <w:tab w:val="left" w:pos="567"/>
          <w:tab w:val="left" w:pos="4961"/>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Γ</w:t>
      </w:r>
      <w:r w:rsidR="008F0B5E">
        <w:rPr>
          <w:rFonts w:ascii="Arial" w:eastAsia="Calibri" w:hAnsi="Arial" w:cs="Arial"/>
          <w:sz w:val="24"/>
          <w:szCs w:val="24"/>
        </w:rPr>
        <w:t>ια σκοπούς</w:t>
      </w:r>
      <w:r w:rsidR="00172344" w:rsidRPr="008F0B5E">
        <w:rPr>
          <w:rFonts w:ascii="Arial" w:eastAsia="Calibri" w:hAnsi="Arial" w:cs="Arial"/>
          <w:sz w:val="24"/>
          <w:szCs w:val="24"/>
        </w:rPr>
        <w:t xml:space="preserve"> διασφάλιση</w:t>
      </w:r>
      <w:r w:rsidR="008F0B5E">
        <w:rPr>
          <w:rFonts w:ascii="Arial" w:eastAsia="Calibri" w:hAnsi="Arial" w:cs="Arial"/>
          <w:sz w:val="24"/>
          <w:szCs w:val="24"/>
        </w:rPr>
        <w:t>ς</w:t>
      </w:r>
      <w:r w:rsidR="00172344" w:rsidRPr="008F0B5E">
        <w:rPr>
          <w:rFonts w:ascii="Arial" w:eastAsia="Calibri" w:hAnsi="Arial" w:cs="Arial"/>
          <w:sz w:val="24"/>
          <w:szCs w:val="24"/>
        </w:rPr>
        <w:t xml:space="preserve"> της συνέχισης και ολοκλήρωσης της εξέτασης διαδικασιών </w:t>
      </w:r>
      <w:r w:rsidR="008F0B5E">
        <w:rPr>
          <w:rFonts w:ascii="Arial" w:eastAsia="Calibri" w:hAnsi="Arial" w:cs="Arial"/>
          <w:sz w:val="24"/>
          <w:szCs w:val="24"/>
        </w:rPr>
        <w:t>που βρίσκονταν σε εξέλιξη</w:t>
      </w:r>
      <w:r>
        <w:rPr>
          <w:rFonts w:ascii="Arial" w:eastAsia="Calibri" w:hAnsi="Arial" w:cs="Arial"/>
          <w:sz w:val="24"/>
          <w:szCs w:val="24"/>
        </w:rPr>
        <w:t>, καθώς</w:t>
      </w:r>
      <w:r w:rsidR="008F0B5E">
        <w:rPr>
          <w:rFonts w:ascii="Arial" w:eastAsia="Calibri" w:hAnsi="Arial" w:cs="Arial"/>
          <w:sz w:val="24"/>
          <w:szCs w:val="24"/>
        </w:rPr>
        <w:t xml:space="preserve"> </w:t>
      </w:r>
      <w:r w:rsidR="00172344" w:rsidRPr="008F0B5E">
        <w:rPr>
          <w:rFonts w:ascii="Arial" w:eastAsia="Calibri" w:hAnsi="Arial" w:cs="Arial"/>
          <w:sz w:val="24"/>
          <w:szCs w:val="24"/>
        </w:rPr>
        <w:t xml:space="preserve">και αιτήσεων </w:t>
      </w:r>
      <w:r>
        <w:rPr>
          <w:rFonts w:ascii="Arial" w:eastAsia="Calibri" w:hAnsi="Arial" w:cs="Arial"/>
          <w:sz w:val="24"/>
          <w:szCs w:val="24"/>
        </w:rPr>
        <w:t xml:space="preserve">για παροχή </w:t>
      </w:r>
      <w:r w:rsidR="00172344" w:rsidRPr="008F0B5E">
        <w:rPr>
          <w:rFonts w:ascii="Arial" w:eastAsia="Calibri" w:hAnsi="Arial" w:cs="Arial"/>
          <w:sz w:val="24"/>
          <w:szCs w:val="24"/>
        </w:rPr>
        <w:t>ειδικής χορηγίας</w:t>
      </w:r>
      <w:r w:rsidR="008F0B5E">
        <w:rPr>
          <w:rFonts w:ascii="Arial" w:eastAsia="Calibri" w:hAnsi="Arial" w:cs="Arial"/>
          <w:sz w:val="24"/>
          <w:szCs w:val="24"/>
        </w:rPr>
        <w:t xml:space="preserve"> που </w:t>
      </w:r>
      <w:r w:rsidR="00F503F3">
        <w:rPr>
          <w:rFonts w:ascii="Arial" w:eastAsia="Calibri" w:hAnsi="Arial" w:cs="Arial"/>
          <w:sz w:val="24"/>
          <w:szCs w:val="24"/>
        </w:rPr>
        <w:t>υποβλήθηκαν</w:t>
      </w:r>
      <w:r w:rsidR="00172344" w:rsidRPr="008F0B5E">
        <w:rPr>
          <w:rFonts w:ascii="Arial" w:eastAsia="Calibri" w:hAnsi="Arial" w:cs="Arial"/>
          <w:sz w:val="24"/>
          <w:szCs w:val="24"/>
        </w:rPr>
        <w:t xml:space="preserve"> μετά την κατάργηση του περί Ειδικής Χορηγίας (Αγορά ή Ανέγερση) Νόμου</w:t>
      </w:r>
      <w:r w:rsidR="00386F89">
        <w:rPr>
          <w:rFonts w:ascii="Arial" w:eastAsia="Calibri" w:hAnsi="Arial" w:cs="Arial"/>
          <w:sz w:val="24"/>
          <w:szCs w:val="24"/>
        </w:rPr>
        <w:t>,</w:t>
      </w:r>
      <w:r>
        <w:rPr>
          <w:rFonts w:ascii="Arial" w:eastAsia="Calibri" w:hAnsi="Arial" w:cs="Arial"/>
          <w:sz w:val="24"/>
          <w:szCs w:val="24"/>
        </w:rPr>
        <w:t xml:space="preserve"> περιλήφθηκαν</w:t>
      </w:r>
      <w:r w:rsidR="0050161A">
        <w:rPr>
          <w:rFonts w:ascii="Arial" w:eastAsia="Calibri" w:hAnsi="Arial" w:cs="Arial"/>
          <w:sz w:val="24"/>
          <w:szCs w:val="24"/>
        </w:rPr>
        <w:t xml:space="preserve"> το 2011</w:t>
      </w:r>
      <w:r>
        <w:rPr>
          <w:rFonts w:ascii="Arial" w:eastAsia="Calibri" w:hAnsi="Arial" w:cs="Arial"/>
          <w:sz w:val="24"/>
          <w:szCs w:val="24"/>
        </w:rPr>
        <w:t xml:space="preserve"> στον περί Φόρου Προστιθέμενης Αξίας Νόμο σχετικές μεταβατικές διατάξεις. </w:t>
      </w:r>
      <w:r w:rsidR="00172344" w:rsidRPr="008F0B5E">
        <w:rPr>
          <w:rFonts w:ascii="Arial" w:eastAsia="Calibri" w:hAnsi="Arial" w:cs="Arial"/>
          <w:sz w:val="24"/>
          <w:szCs w:val="24"/>
        </w:rPr>
        <w:t xml:space="preserve"> </w:t>
      </w:r>
    </w:p>
    <w:p w14:paraId="1D378CEC" w14:textId="56104C8C" w:rsidR="003E0003" w:rsidRPr="00BB6A97" w:rsidRDefault="00BB6A97" w:rsidP="003E0003">
      <w:pPr>
        <w:pStyle w:val="ListParagraph"/>
        <w:widowControl w:val="0"/>
        <w:numPr>
          <w:ilvl w:val="0"/>
          <w:numId w:val="35"/>
        </w:numPr>
        <w:tabs>
          <w:tab w:val="left" w:pos="567"/>
          <w:tab w:val="left" w:pos="4961"/>
        </w:tabs>
        <w:spacing w:after="0" w:line="480" w:lineRule="auto"/>
        <w:ind w:left="567" w:hanging="567"/>
        <w:jc w:val="both"/>
        <w:rPr>
          <w:rFonts w:ascii="Arial" w:eastAsia="Calibri" w:hAnsi="Arial" w:cs="Arial"/>
          <w:sz w:val="24"/>
          <w:szCs w:val="24"/>
        </w:rPr>
      </w:pPr>
      <w:r w:rsidRPr="00BB6A97">
        <w:rPr>
          <w:rFonts w:ascii="Arial" w:eastAsia="Calibri" w:hAnsi="Arial" w:cs="Arial"/>
          <w:sz w:val="24"/>
          <w:szCs w:val="24"/>
        </w:rPr>
        <w:t>Συνεπεία</w:t>
      </w:r>
      <w:r w:rsidR="00E14535" w:rsidRPr="00BB6A97">
        <w:rPr>
          <w:rFonts w:ascii="Arial" w:eastAsia="Calibri" w:hAnsi="Arial" w:cs="Arial"/>
          <w:sz w:val="24"/>
          <w:szCs w:val="24"/>
        </w:rPr>
        <w:t xml:space="preserve"> των υπό αναφορά μεταβατικών διατάξεων, τ</w:t>
      </w:r>
      <w:r w:rsidR="00C302A3" w:rsidRPr="00BB6A97">
        <w:rPr>
          <w:rFonts w:ascii="Arial" w:eastAsia="Calibri" w:hAnsi="Arial" w:cs="Arial"/>
          <w:sz w:val="24"/>
          <w:szCs w:val="24"/>
        </w:rPr>
        <w:t xml:space="preserve">ο Τμήμα Φορολογίας λαμβάνει </w:t>
      </w:r>
      <w:r w:rsidR="00503477">
        <w:rPr>
          <w:rFonts w:ascii="Arial" w:eastAsia="Calibri" w:hAnsi="Arial" w:cs="Arial"/>
          <w:sz w:val="24"/>
          <w:szCs w:val="24"/>
        </w:rPr>
        <w:t>περιορισμένο αριθμό</w:t>
      </w:r>
      <w:r w:rsidR="00C302A3" w:rsidRPr="00BB6A97">
        <w:rPr>
          <w:rFonts w:ascii="Arial" w:eastAsia="Calibri" w:hAnsi="Arial" w:cs="Arial"/>
          <w:sz w:val="24"/>
          <w:szCs w:val="24"/>
        </w:rPr>
        <w:t xml:space="preserve"> </w:t>
      </w:r>
      <w:r w:rsidR="00503477">
        <w:rPr>
          <w:rFonts w:ascii="Arial" w:eastAsia="Calibri" w:hAnsi="Arial" w:cs="Arial"/>
          <w:sz w:val="24"/>
          <w:szCs w:val="24"/>
        </w:rPr>
        <w:t xml:space="preserve">αιτήσεων </w:t>
      </w:r>
      <w:r w:rsidR="00C302A3" w:rsidRPr="00BB6A97">
        <w:rPr>
          <w:rFonts w:ascii="Arial" w:eastAsia="Calibri" w:hAnsi="Arial" w:cs="Arial"/>
          <w:sz w:val="24"/>
          <w:szCs w:val="24"/>
        </w:rPr>
        <w:t xml:space="preserve">για την παραχώρηση ειδικής χορηγίας </w:t>
      </w:r>
      <w:r w:rsidR="00E14535" w:rsidRPr="00BB6A97">
        <w:rPr>
          <w:rFonts w:ascii="Arial" w:eastAsia="Calibri" w:hAnsi="Arial" w:cs="Arial"/>
          <w:sz w:val="24"/>
          <w:szCs w:val="24"/>
        </w:rPr>
        <w:t>για</w:t>
      </w:r>
      <w:r w:rsidR="003E0003" w:rsidRPr="00BB6A97">
        <w:rPr>
          <w:rFonts w:ascii="Arial" w:eastAsia="Calibri" w:hAnsi="Arial" w:cs="Arial"/>
          <w:sz w:val="24"/>
          <w:szCs w:val="24"/>
        </w:rPr>
        <w:t xml:space="preserve"> περιπτώσεις </w:t>
      </w:r>
      <w:r w:rsidR="004E20D4" w:rsidRPr="00BB6A97">
        <w:rPr>
          <w:rFonts w:ascii="Arial" w:eastAsia="Calibri" w:hAnsi="Arial" w:cs="Arial"/>
          <w:sz w:val="24"/>
          <w:szCs w:val="24"/>
        </w:rPr>
        <w:t xml:space="preserve">που η </w:t>
      </w:r>
      <w:r w:rsidR="00C302A3" w:rsidRPr="00BB6A97">
        <w:rPr>
          <w:rFonts w:ascii="Arial" w:eastAsia="Calibri" w:hAnsi="Arial" w:cs="Arial"/>
          <w:sz w:val="24"/>
          <w:szCs w:val="24"/>
        </w:rPr>
        <w:t xml:space="preserve">αγορά </w:t>
      </w:r>
      <w:r w:rsidR="004E20D4" w:rsidRPr="00BB6A97">
        <w:rPr>
          <w:rFonts w:ascii="Arial" w:eastAsia="Calibri" w:hAnsi="Arial" w:cs="Arial"/>
          <w:sz w:val="24"/>
          <w:szCs w:val="24"/>
        </w:rPr>
        <w:t xml:space="preserve">ή ανέγερση </w:t>
      </w:r>
      <w:r w:rsidR="00C302A3" w:rsidRPr="00BB6A97">
        <w:rPr>
          <w:rFonts w:ascii="Arial" w:eastAsia="Calibri" w:hAnsi="Arial" w:cs="Arial"/>
          <w:sz w:val="24"/>
          <w:szCs w:val="24"/>
        </w:rPr>
        <w:t>κατοικία</w:t>
      </w:r>
      <w:r w:rsidR="003E0003" w:rsidRPr="00BB6A97">
        <w:rPr>
          <w:rFonts w:ascii="Arial" w:eastAsia="Calibri" w:hAnsi="Arial" w:cs="Arial"/>
          <w:sz w:val="24"/>
          <w:szCs w:val="24"/>
        </w:rPr>
        <w:t>ς</w:t>
      </w:r>
      <w:r w:rsidR="00C302A3" w:rsidRPr="00BB6A97">
        <w:rPr>
          <w:rFonts w:ascii="Arial" w:eastAsia="Calibri" w:hAnsi="Arial" w:cs="Arial"/>
          <w:sz w:val="24"/>
          <w:szCs w:val="24"/>
        </w:rPr>
        <w:t xml:space="preserve"> </w:t>
      </w:r>
      <w:r w:rsidR="004E20D4" w:rsidRPr="00BB6A97">
        <w:rPr>
          <w:rFonts w:ascii="Arial" w:eastAsia="Calibri" w:hAnsi="Arial" w:cs="Arial"/>
          <w:sz w:val="24"/>
          <w:szCs w:val="24"/>
        </w:rPr>
        <w:t xml:space="preserve">πραγματοποιήθηκε </w:t>
      </w:r>
      <w:r w:rsidR="00C302A3" w:rsidRPr="00BB6A97">
        <w:rPr>
          <w:rFonts w:ascii="Arial" w:eastAsia="Calibri" w:hAnsi="Arial" w:cs="Arial"/>
          <w:sz w:val="24"/>
          <w:szCs w:val="24"/>
        </w:rPr>
        <w:t>πριν από την 1</w:t>
      </w:r>
      <w:r w:rsidR="00C302A3" w:rsidRPr="00BB6A97">
        <w:rPr>
          <w:rFonts w:ascii="Arial" w:eastAsia="Calibri" w:hAnsi="Arial" w:cs="Arial"/>
          <w:sz w:val="24"/>
          <w:szCs w:val="24"/>
          <w:vertAlign w:val="superscript"/>
        </w:rPr>
        <w:t>η</w:t>
      </w:r>
      <w:r w:rsidR="00C302A3" w:rsidRPr="00BB6A97">
        <w:rPr>
          <w:rFonts w:ascii="Arial" w:eastAsia="Calibri" w:hAnsi="Arial" w:cs="Arial"/>
          <w:sz w:val="24"/>
          <w:szCs w:val="24"/>
        </w:rPr>
        <w:t xml:space="preserve"> Οκτωβρίου 2011 και για τις οποίες </w:t>
      </w:r>
      <w:r w:rsidR="003E0003" w:rsidRPr="00BB6A97">
        <w:rPr>
          <w:rFonts w:ascii="Arial" w:eastAsia="Calibri" w:hAnsi="Arial" w:cs="Arial"/>
          <w:sz w:val="24"/>
          <w:szCs w:val="24"/>
        </w:rPr>
        <w:t>η</w:t>
      </w:r>
      <w:r w:rsidR="00C302A3" w:rsidRPr="00BB6A97">
        <w:rPr>
          <w:rFonts w:ascii="Arial" w:eastAsia="Calibri" w:hAnsi="Arial" w:cs="Arial"/>
          <w:sz w:val="24"/>
          <w:szCs w:val="24"/>
        </w:rPr>
        <w:t xml:space="preserve"> σχετική αίτηση</w:t>
      </w:r>
      <w:r w:rsidR="003E0003" w:rsidRPr="00BB6A97">
        <w:rPr>
          <w:rFonts w:ascii="Arial" w:eastAsia="Calibri" w:hAnsi="Arial" w:cs="Arial"/>
          <w:sz w:val="24"/>
          <w:szCs w:val="24"/>
        </w:rPr>
        <w:t xml:space="preserve"> υποβλήθηκε με καθυστέρηση</w:t>
      </w:r>
      <w:r w:rsidR="00C302A3" w:rsidRPr="00BB6A97">
        <w:rPr>
          <w:rFonts w:ascii="Arial" w:eastAsia="Calibri" w:hAnsi="Arial" w:cs="Arial"/>
          <w:sz w:val="24"/>
          <w:szCs w:val="24"/>
        </w:rPr>
        <w:t xml:space="preserve">, λόγω κυρίως ελλιπούς πληροφόρησης των αιτητών αναφορικά με την ακολουθούμενη διαδικασία ή καθυστέρησης στην έναρξη της διαμονής τους </w:t>
      </w:r>
      <w:r w:rsidR="00C302A3" w:rsidRPr="00BB6A97">
        <w:rPr>
          <w:rFonts w:ascii="Arial" w:eastAsia="Calibri" w:hAnsi="Arial" w:cs="Arial"/>
          <w:sz w:val="24"/>
          <w:szCs w:val="24"/>
        </w:rPr>
        <w:lastRenderedPageBreak/>
        <w:t xml:space="preserve">στην κατοικία.  </w:t>
      </w:r>
    </w:p>
    <w:p w14:paraId="4846D3A7" w14:textId="7D41263F" w:rsidR="003E0003" w:rsidRDefault="003E0003" w:rsidP="003E0003">
      <w:pPr>
        <w:pStyle w:val="ListParagraph"/>
        <w:widowControl w:val="0"/>
        <w:numPr>
          <w:ilvl w:val="0"/>
          <w:numId w:val="35"/>
        </w:numPr>
        <w:tabs>
          <w:tab w:val="left" w:pos="567"/>
          <w:tab w:val="left" w:pos="4961"/>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 xml:space="preserve">Η πλήρης κατάργηση του δικαιώματος της ειδικής χορηγίας κρίνεται επιβεβλημένη, καθότι η διατήρηση της μεταβατικής ρύθμισης για </w:t>
      </w:r>
      <w:r w:rsidR="00BB6A97">
        <w:rPr>
          <w:rFonts w:ascii="Arial" w:eastAsia="Calibri" w:hAnsi="Arial" w:cs="Arial"/>
          <w:sz w:val="24"/>
          <w:szCs w:val="24"/>
        </w:rPr>
        <w:t xml:space="preserve">περίοδο </w:t>
      </w:r>
      <w:r>
        <w:rPr>
          <w:rFonts w:ascii="Arial" w:eastAsia="Calibri" w:hAnsi="Arial" w:cs="Arial"/>
          <w:sz w:val="24"/>
          <w:szCs w:val="24"/>
        </w:rPr>
        <w:t xml:space="preserve">δώδεκα </w:t>
      </w:r>
      <w:r w:rsidR="00BB6A97">
        <w:rPr>
          <w:rFonts w:ascii="Arial" w:eastAsia="Calibri" w:hAnsi="Arial" w:cs="Arial"/>
          <w:sz w:val="24"/>
          <w:szCs w:val="24"/>
        </w:rPr>
        <w:t xml:space="preserve">ετών </w:t>
      </w:r>
      <w:r>
        <w:rPr>
          <w:rFonts w:ascii="Arial" w:eastAsia="Calibri" w:hAnsi="Arial" w:cs="Arial"/>
          <w:sz w:val="24"/>
          <w:szCs w:val="24"/>
        </w:rPr>
        <w:t xml:space="preserve">δημιουργεί προβλήματα </w:t>
      </w:r>
      <w:r w:rsidR="00BB6A97">
        <w:rPr>
          <w:rFonts w:ascii="Arial" w:eastAsia="Calibri" w:hAnsi="Arial" w:cs="Arial"/>
          <w:sz w:val="24"/>
          <w:szCs w:val="24"/>
        </w:rPr>
        <w:t>στους ελέγχους</w:t>
      </w:r>
      <w:r>
        <w:rPr>
          <w:rFonts w:ascii="Arial" w:eastAsia="Calibri" w:hAnsi="Arial" w:cs="Arial"/>
          <w:sz w:val="24"/>
          <w:szCs w:val="24"/>
        </w:rPr>
        <w:t xml:space="preserve"> των αιτήσεων </w:t>
      </w:r>
      <w:r w:rsidR="00A04B70">
        <w:rPr>
          <w:rFonts w:ascii="Arial" w:eastAsia="Calibri" w:hAnsi="Arial" w:cs="Arial"/>
          <w:sz w:val="24"/>
          <w:szCs w:val="24"/>
        </w:rPr>
        <w:t>για την παροχή της ειδικής χορηγίας</w:t>
      </w:r>
      <w:r w:rsidR="00BB6A97">
        <w:rPr>
          <w:rFonts w:ascii="Arial" w:eastAsia="Calibri" w:hAnsi="Arial" w:cs="Arial"/>
          <w:sz w:val="24"/>
          <w:szCs w:val="24"/>
        </w:rPr>
        <w:t xml:space="preserve"> από το Τμήμα Φορολογίας,</w:t>
      </w:r>
      <w:r>
        <w:rPr>
          <w:rFonts w:ascii="Arial" w:eastAsia="Calibri" w:hAnsi="Arial" w:cs="Arial"/>
          <w:sz w:val="24"/>
          <w:szCs w:val="24"/>
        </w:rPr>
        <w:t xml:space="preserve"> </w:t>
      </w:r>
      <w:r w:rsidR="00A04B70">
        <w:rPr>
          <w:rFonts w:ascii="Arial" w:eastAsia="Calibri" w:hAnsi="Arial" w:cs="Arial"/>
          <w:sz w:val="24"/>
          <w:szCs w:val="24"/>
        </w:rPr>
        <w:t>αφού</w:t>
      </w:r>
      <w:r>
        <w:rPr>
          <w:rFonts w:ascii="Arial" w:eastAsia="Calibri" w:hAnsi="Arial" w:cs="Arial"/>
          <w:sz w:val="24"/>
          <w:szCs w:val="24"/>
        </w:rPr>
        <w:t xml:space="preserve"> δεν είναι δυνατ</w:t>
      </w:r>
      <w:r w:rsidR="00A04B70">
        <w:rPr>
          <w:rFonts w:ascii="Arial" w:eastAsia="Calibri" w:hAnsi="Arial" w:cs="Arial"/>
          <w:sz w:val="24"/>
          <w:szCs w:val="24"/>
        </w:rPr>
        <w:t xml:space="preserve">ό </w:t>
      </w:r>
      <w:r>
        <w:rPr>
          <w:rFonts w:ascii="Arial" w:eastAsia="Calibri" w:hAnsi="Arial" w:cs="Arial"/>
          <w:sz w:val="24"/>
          <w:szCs w:val="24"/>
        </w:rPr>
        <w:t xml:space="preserve">να ελεγχθεί αποτελεσματικά </w:t>
      </w:r>
      <w:r w:rsidR="00A04B70">
        <w:rPr>
          <w:rFonts w:ascii="Arial" w:eastAsia="Calibri" w:hAnsi="Arial" w:cs="Arial"/>
          <w:sz w:val="24"/>
          <w:szCs w:val="24"/>
        </w:rPr>
        <w:t xml:space="preserve">κατά πόσο αιτητής χρησιμοποιούσε ως κύριο και μόνιμο χώρο διαμονής την κατοικία του για την ελάχιστη προβλεπόμενη περίοδο των δέκα ετών.  </w:t>
      </w:r>
    </w:p>
    <w:p w14:paraId="08FB62C2" w14:textId="476548D4" w:rsidR="000E3BD9" w:rsidRDefault="000E3BD9" w:rsidP="00A1409F">
      <w:pPr>
        <w:widowControl w:val="0"/>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r>
      <w:r w:rsidR="00A04B70">
        <w:rPr>
          <w:rFonts w:ascii="Arial" w:eastAsia="Calibri" w:hAnsi="Arial" w:cs="Arial"/>
          <w:sz w:val="24"/>
          <w:szCs w:val="24"/>
        </w:rPr>
        <w:t xml:space="preserve">Στο πλαίσιο της περαιτέρω εξέτασης του θέματος μέλη της επιτροπής εισηγήθηκαν </w:t>
      </w:r>
      <w:r>
        <w:rPr>
          <w:rFonts w:ascii="Arial" w:eastAsia="Calibri" w:hAnsi="Arial" w:cs="Arial"/>
          <w:sz w:val="24"/>
          <w:szCs w:val="24"/>
        </w:rPr>
        <w:t xml:space="preserve">την </w:t>
      </w:r>
      <w:r w:rsidR="00503477">
        <w:rPr>
          <w:rFonts w:ascii="Arial" w:eastAsia="Calibri" w:hAnsi="Arial" w:cs="Arial"/>
          <w:sz w:val="24"/>
          <w:szCs w:val="24"/>
        </w:rPr>
        <w:t>περίληψη</w:t>
      </w:r>
      <w:r>
        <w:rPr>
          <w:rFonts w:ascii="Arial" w:eastAsia="Calibri" w:hAnsi="Arial" w:cs="Arial"/>
          <w:sz w:val="24"/>
          <w:szCs w:val="24"/>
        </w:rPr>
        <w:t xml:space="preserve"> μεταβατικ</w:t>
      </w:r>
      <w:r w:rsidR="00503477">
        <w:rPr>
          <w:rFonts w:ascii="Arial" w:eastAsia="Calibri" w:hAnsi="Arial" w:cs="Arial"/>
          <w:sz w:val="24"/>
          <w:szCs w:val="24"/>
        </w:rPr>
        <w:t>ών</w:t>
      </w:r>
      <w:r>
        <w:rPr>
          <w:rFonts w:ascii="Arial" w:eastAsia="Calibri" w:hAnsi="Arial" w:cs="Arial"/>
          <w:sz w:val="24"/>
          <w:szCs w:val="24"/>
        </w:rPr>
        <w:t xml:space="preserve"> </w:t>
      </w:r>
      <w:r w:rsidR="00503477">
        <w:rPr>
          <w:rFonts w:ascii="Arial" w:eastAsia="Calibri" w:hAnsi="Arial" w:cs="Arial"/>
          <w:sz w:val="24"/>
          <w:szCs w:val="24"/>
        </w:rPr>
        <w:t>προνοιών</w:t>
      </w:r>
      <w:r>
        <w:rPr>
          <w:rFonts w:ascii="Arial" w:eastAsia="Calibri" w:hAnsi="Arial" w:cs="Arial"/>
          <w:sz w:val="24"/>
          <w:szCs w:val="24"/>
        </w:rPr>
        <w:t xml:space="preserve">, ώστε να παρασχεθεί επαρκής χρόνος για ενημέρωση του κοινού σε σχέση με την </w:t>
      </w:r>
      <w:r w:rsidR="00F47AD7">
        <w:rPr>
          <w:rFonts w:ascii="Arial" w:eastAsia="Calibri" w:hAnsi="Arial" w:cs="Arial"/>
          <w:sz w:val="24"/>
          <w:szCs w:val="24"/>
        </w:rPr>
        <w:t xml:space="preserve">προωθούμενη </w:t>
      </w:r>
      <w:r>
        <w:rPr>
          <w:rFonts w:ascii="Arial" w:eastAsia="Calibri" w:hAnsi="Arial" w:cs="Arial"/>
          <w:sz w:val="24"/>
          <w:szCs w:val="24"/>
        </w:rPr>
        <w:t>κατάργηση του δικαιώματο</w:t>
      </w:r>
      <w:r w:rsidR="00BE29F8">
        <w:rPr>
          <w:rFonts w:ascii="Arial" w:eastAsia="Calibri" w:hAnsi="Arial" w:cs="Arial"/>
          <w:sz w:val="24"/>
          <w:szCs w:val="24"/>
        </w:rPr>
        <w:t>ς</w:t>
      </w:r>
      <w:r w:rsidR="00503477">
        <w:rPr>
          <w:rFonts w:ascii="Arial" w:eastAsia="Calibri" w:hAnsi="Arial" w:cs="Arial"/>
          <w:sz w:val="24"/>
          <w:szCs w:val="24"/>
        </w:rPr>
        <w:t xml:space="preserve"> ειδικής χορηγίας</w:t>
      </w:r>
      <w:r w:rsidR="0009735B">
        <w:rPr>
          <w:rFonts w:ascii="Arial" w:eastAsia="Calibri" w:hAnsi="Arial" w:cs="Arial"/>
          <w:sz w:val="24"/>
          <w:szCs w:val="24"/>
        </w:rPr>
        <w:t>.</w:t>
      </w:r>
      <w:r>
        <w:rPr>
          <w:rFonts w:ascii="Arial" w:eastAsia="Calibri" w:hAnsi="Arial" w:cs="Arial"/>
          <w:sz w:val="24"/>
          <w:szCs w:val="24"/>
        </w:rPr>
        <w:t xml:space="preserve"> </w:t>
      </w:r>
    </w:p>
    <w:p w14:paraId="5E28B2A5" w14:textId="0EA0115D" w:rsidR="00F2195B" w:rsidRDefault="000E3BD9" w:rsidP="00A1409F">
      <w:pPr>
        <w:widowControl w:val="0"/>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r>
      <w:r w:rsidR="00BE29F8">
        <w:rPr>
          <w:rFonts w:ascii="Arial" w:eastAsia="Calibri" w:hAnsi="Arial" w:cs="Arial"/>
          <w:sz w:val="24"/>
          <w:szCs w:val="24"/>
        </w:rPr>
        <w:t xml:space="preserve">Συναφώς, το Υπουργείο Οικονομικών, </w:t>
      </w:r>
      <w:r w:rsidR="0009735B">
        <w:rPr>
          <w:rFonts w:ascii="Arial" w:eastAsia="Calibri" w:hAnsi="Arial" w:cs="Arial"/>
          <w:sz w:val="24"/>
          <w:szCs w:val="24"/>
        </w:rPr>
        <w:t xml:space="preserve">αφού μελέτησε σε συνεργασία με τη Νομική Υπηρεσία της Δημοκρατίας την πιο πάνω εισήγηση, κατέθεσε </w:t>
      </w:r>
      <w:r w:rsidR="00BE29F8">
        <w:rPr>
          <w:rFonts w:ascii="Arial" w:eastAsia="Calibri" w:hAnsi="Arial" w:cs="Arial"/>
          <w:sz w:val="24"/>
          <w:szCs w:val="24"/>
        </w:rPr>
        <w:t>ενώπιον της επιτροπής</w:t>
      </w:r>
      <w:r w:rsidR="00BB6A97">
        <w:rPr>
          <w:rFonts w:ascii="Arial" w:eastAsia="Calibri" w:hAnsi="Arial" w:cs="Arial"/>
          <w:sz w:val="24"/>
          <w:szCs w:val="24"/>
        </w:rPr>
        <w:t xml:space="preserve"> </w:t>
      </w:r>
      <w:r w:rsidR="007B0CD2">
        <w:rPr>
          <w:rFonts w:ascii="Arial" w:eastAsia="Calibri" w:hAnsi="Arial" w:cs="Arial"/>
          <w:sz w:val="24"/>
          <w:szCs w:val="24"/>
        </w:rPr>
        <w:t>την</w:t>
      </w:r>
      <w:r w:rsidR="00BB6A97">
        <w:rPr>
          <w:rFonts w:ascii="Arial" w:eastAsia="Calibri" w:hAnsi="Arial" w:cs="Arial"/>
          <w:sz w:val="24"/>
          <w:szCs w:val="24"/>
        </w:rPr>
        <w:t xml:space="preserve"> 31</w:t>
      </w:r>
      <w:r w:rsidR="007B0CD2" w:rsidRPr="007B0CD2">
        <w:rPr>
          <w:rFonts w:ascii="Arial" w:eastAsia="Calibri" w:hAnsi="Arial" w:cs="Arial"/>
          <w:sz w:val="24"/>
          <w:szCs w:val="24"/>
          <w:vertAlign w:val="superscript"/>
        </w:rPr>
        <w:t>η</w:t>
      </w:r>
      <w:r w:rsidR="007B0CD2">
        <w:rPr>
          <w:rFonts w:ascii="Arial" w:eastAsia="Calibri" w:hAnsi="Arial" w:cs="Arial"/>
          <w:sz w:val="24"/>
          <w:szCs w:val="24"/>
        </w:rPr>
        <w:t xml:space="preserve"> </w:t>
      </w:r>
      <w:r w:rsidR="00BB6A97">
        <w:rPr>
          <w:rFonts w:ascii="Arial" w:eastAsia="Calibri" w:hAnsi="Arial" w:cs="Arial"/>
          <w:sz w:val="24"/>
          <w:szCs w:val="24"/>
        </w:rPr>
        <w:t>Μαΐου 2023</w:t>
      </w:r>
      <w:r w:rsidR="00BE29F8">
        <w:rPr>
          <w:rFonts w:ascii="Arial" w:eastAsia="Calibri" w:hAnsi="Arial" w:cs="Arial"/>
          <w:sz w:val="24"/>
          <w:szCs w:val="24"/>
        </w:rPr>
        <w:t xml:space="preserve"> αναθεωρημένο κείμενο του δεύτερου νομοσχεδίου, στο οποίο περιλήφθηκε μεταβατική πρόνοια </w:t>
      </w:r>
      <w:r w:rsidR="00684327">
        <w:rPr>
          <w:rFonts w:ascii="Arial" w:eastAsia="Calibri" w:hAnsi="Arial" w:cs="Arial"/>
          <w:sz w:val="24"/>
          <w:szCs w:val="24"/>
        </w:rPr>
        <w:t>η οποία προβλέπει τ</w:t>
      </w:r>
      <w:r w:rsidR="00BE29F8">
        <w:rPr>
          <w:rFonts w:ascii="Arial" w:eastAsia="Calibri" w:hAnsi="Arial" w:cs="Arial"/>
          <w:sz w:val="24"/>
          <w:szCs w:val="24"/>
        </w:rPr>
        <w:t>η</w:t>
      </w:r>
      <w:r w:rsidR="00684327">
        <w:rPr>
          <w:rFonts w:ascii="Arial" w:eastAsia="Calibri" w:hAnsi="Arial" w:cs="Arial"/>
          <w:sz w:val="24"/>
          <w:szCs w:val="24"/>
        </w:rPr>
        <w:t>ν</w:t>
      </w:r>
      <w:r w:rsidR="00BE29F8">
        <w:rPr>
          <w:rFonts w:ascii="Arial" w:eastAsia="Calibri" w:hAnsi="Arial" w:cs="Arial"/>
          <w:sz w:val="24"/>
          <w:szCs w:val="24"/>
        </w:rPr>
        <w:t xml:space="preserve"> κατάργηση του δικαιώματος παροχής ειδικής χορηγίας για την αγορά ή ανέγερση κατοικίας έξι μήνες μετά την ημερομηνία έναρξης της ισχύος του προτεινόμενου νόμου.  </w:t>
      </w:r>
    </w:p>
    <w:p w14:paraId="57B2A543" w14:textId="569F9CAE" w:rsidR="00207229" w:rsidRDefault="00F47AD7" w:rsidP="00684327">
      <w:pPr>
        <w:widowControl w:val="0"/>
        <w:tabs>
          <w:tab w:val="left" w:pos="567"/>
          <w:tab w:val="left" w:pos="4961"/>
        </w:tabs>
        <w:spacing w:after="0" w:line="480" w:lineRule="auto"/>
        <w:jc w:val="both"/>
        <w:rPr>
          <w:rFonts w:ascii="Arial" w:eastAsia="Times New Roman" w:hAnsi="Arial"/>
          <w:sz w:val="24"/>
          <w:szCs w:val="24"/>
          <w:lang w:eastAsia="el-GR"/>
        </w:rPr>
      </w:pPr>
      <w:r>
        <w:rPr>
          <w:rFonts w:ascii="Arial" w:eastAsia="Calibri" w:hAnsi="Arial" w:cs="Arial"/>
          <w:sz w:val="24"/>
          <w:szCs w:val="24"/>
        </w:rPr>
        <w:t xml:space="preserve"> </w:t>
      </w:r>
      <w:r w:rsidR="000E3BD9">
        <w:rPr>
          <w:rFonts w:ascii="Arial" w:eastAsia="Calibri" w:hAnsi="Arial" w:cs="Arial"/>
          <w:sz w:val="24"/>
          <w:szCs w:val="24"/>
        </w:rPr>
        <w:t xml:space="preserve"> </w:t>
      </w:r>
      <w:r w:rsidR="00E50A9A" w:rsidRPr="001B3391">
        <w:rPr>
          <w:rFonts w:ascii="Arial" w:eastAsia="Simsun (Founder Extended)" w:hAnsi="Arial" w:cs="Arial"/>
          <w:sz w:val="24"/>
          <w:szCs w:val="24"/>
          <w:lang w:eastAsia="zh-CN"/>
        </w:rPr>
        <w:tab/>
      </w:r>
      <w:r w:rsidR="002D0892" w:rsidRPr="001B3391">
        <w:rPr>
          <w:rFonts w:ascii="Arial" w:eastAsia="Simsun (Founder Extended)" w:hAnsi="Arial" w:cs="Arial"/>
          <w:sz w:val="24"/>
          <w:szCs w:val="24"/>
          <w:lang w:eastAsia="zh-CN"/>
        </w:rPr>
        <w:t xml:space="preserve">Η Κοινοβουλευτική Επιτροπή </w:t>
      </w:r>
      <w:r w:rsidR="00E863F2">
        <w:rPr>
          <w:rFonts w:ascii="Arial" w:eastAsia="Simsun (Founder Extended)" w:hAnsi="Arial" w:cs="Arial"/>
          <w:sz w:val="24"/>
          <w:szCs w:val="24"/>
          <w:lang w:eastAsia="zh-CN"/>
        </w:rPr>
        <w:t>Οικονομικών και Προϋπολογισμού</w:t>
      </w:r>
      <w:r w:rsidR="00050157">
        <w:rPr>
          <w:rFonts w:ascii="Arial" w:eastAsia="Simsun (Founder Extended)" w:hAnsi="Arial" w:cs="Arial"/>
          <w:sz w:val="24"/>
          <w:szCs w:val="24"/>
          <w:lang w:eastAsia="zh-CN"/>
        </w:rPr>
        <w:t>,</w:t>
      </w:r>
      <w:r w:rsidR="002D0892" w:rsidRPr="001B3391">
        <w:rPr>
          <w:rFonts w:ascii="Arial" w:eastAsia="Simsun (Founder Extended)" w:hAnsi="Arial" w:cs="Arial"/>
          <w:sz w:val="24"/>
          <w:szCs w:val="24"/>
          <w:lang w:eastAsia="zh-CN"/>
        </w:rPr>
        <w:t xml:space="preserve"> αφού έλαβε υπόψη όλα όσα τέθηκαν ενώπιόν της, </w:t>
      </w:r>
      <w:r w:rsidR="00E863F2">
        <w:rPr>
          <w:rFonts w:ascii="Arial" w:eastAsia="Simsun (Founder Extended)" w:hAnsi="Arial" w:cs="Arial"/>
          <w:sz w:val="24"/>
          <w:szCs w:val="24"/>
          <w:lang w:eastAsia="zh-CN"/>
        </w:rPr>
        <w:t xml:space="preserve">επιφυλάχθηκε να τοποθετηθεί επί των </w:t>
      </w:r>
      <w:r w:rsidR="00503477">
        <w:rPr>
          <w:rFonts w:ascii="Arial" w:eastAsia="Simsun (Founder Extended)" w:hAnsi="Arial" w:cs="Arial"/>
          <w:sz w:val="24"/>
          <w:szCs w:val="24"/>
          <w:lang w:eastAsia="zh-CN"/>
        </w:rPr>
        <w:t>νομοσχεδίων</w:t>
      </w:r>
      <w:r w:rsidR="00E863F2">
        <w:rPr>
          <w:rFonts w:ascii="Arial" w:eastAsia="Simsun (Founder Extended)" w:hAnsi="Arial" w:cs="Arial"/>
          <w:sz w:val="24"/>
          <w:szCs w:val="24"/>
          <w:lang w:eastAsia="zh-CN"/>
        </w:rPr>
        <w:t xml:space="preserve"> κατά τη συζήτησ</w:t>
      </w:r>
      <w:r w:rsidR="00DB1BCB">
        <w:rPr>
          <w:rFonts w:ascii="Arial" w:eastAsia="Simsun (Founder Extended)" w:hAnsi="Arial" w:cs="Arial"/>
          <w:sz w:val="24"/>
          <w:szCs w:val="24"/>
          <w:lang w:eastAsia="zh-CN"/>
        </w:rPr>
        <w:t>ή</w:t>
      </w:r>
      <w:r w:rsidR="00E863F2">
        <w:rPr>
          <w:rFonts w:ascii="Arial" w:eastAsia="Simsun (Founder Extended)" w:hAnsi="Arial" w:cs="Arial"/>
          <w:sz w:val="24"/>
          <w:szCs w:val="24"/>
          <w:lang w:eastAsia="zh-CN"/>
        </w:rPr>
        <w:t xml:space="preserve"> του</w:t>
      </w:r>
      <w:r w:rsidR="00DB1BCB">
        <w:rPr>
          <w:rFonts w:ascii="Arial" w:eastAsia="Simsun (Founder Extended)" w:hAnsi="Arial" w:cs="Arial"/>
          <w:sz w:val="24"/>
          <w:szCs w:val="24"/>
          <w:lang w:eastAsia="zh-CN"/>
        </w:rPr>
        <w:t>ς</w:t>
      </w:r>
      <w:r w:rsidR="00E863F2">
        <w:rPr>
          <w:rFonts w:ascii="Arial" w:eastAsia="Simsun (Founder Extended)" w:hAnsi="Arial" w:cs="Arial"/>
          <w:sz w:val="24"/>
          <w:szCs w:val="24"/>
          <w:lang w:eastAsia="zh-CN"/>
        </w:rPr>
        <w:t xml:space="preserve"> στην ολομέλεια του σώματος. </w:t>
      </w:r>
    </w:p>
    <w:p w14:paraId="0DA66116" w14:textId="408F1C3C" w:rsidR="000438CC" w:rsidRPr="004F49D5" w:rsidRDefault="007B0CD2" w:rsidP="00446095">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4</w:t>
      </w:r>
      <w:r w:rsidR="009D70D9">
        <w:rPr>
          <w:rFonts w:ascii="Arial" w:eastAsia="Simsun (Founder Extended)" w:hAnsi="Arial" w:cs="Arial"/>
          <w:sz w:val="24"/>
          <w:szCs w:val="24"/>
          <w:lang w:eastAsia="zh-CN"/>
        </w:rPr>
        <w:t xml:space="preserve"> Ιουλίου</w:t>
      </w:r>
      <w:r w:rsidR="004F49D5">
        <w:rPr>
          <w:rFonts w:ascii="Arial" w:eastAsia="Simsun (Founder Extended)" w:hAnsi="Arial" w:cs="Arial"/>
          <w:sz w:val="24"/>
          <w:szCs w:val="24"/>
          <w:lang w:eastAsia="zh-CN"/>
        </w:rPr>
        <w:t xml:space="preserve"> 202</w:t>
      </w:r>
      <w:r w:rsidR="00E863F2">
        <w:rPr>
          <w:rFonts w:ascii="Arial" w:eastAsia="Simsun (Founder Extended)" w:hAnsi="Arial" w:cs="Arial"/>
          <w:sz w:val="24"/>
          <w:szCs w:val="24"/>
          <w:lang w:eastAsia="zh-CN"/>
        </w:rPr>
        <w:t>3</w:t>
      </w:r>
    </w:p>
    <w:p w14:paraId="4CB83F9A" w14:textId="4448DCC5" w:rsidR="00E863F2" w:rsidRDefault="000438CC" w:rsidP="00AD42E3">
      <w:pPr>
        <w:tabs>
          <w:tab w:val="left" w:pos="567"/>
          <w:tab w:val="left" w:pos="4961"/>
        </w:tabs>
        <w:spacing w:after="0" w:line="360" w:lineRule="auto"/>
        <w:jc w:val="both"/>
        <w:rPr>
          <w:rFonts w:ascii="Arial" w:eastAsia="Simsun (Founder Extended)" w:hAnsi="Arial" w:cs="Arial"/>
          <w:sz w:val="24"/>
          <w:szCs w:val="24"/>
          <w:lang w:eastAsia="zh-CN"/>
        </w:rPr>
      </w:pPr>
      <w:r w:rsidRPr="004F49D5">
        <w:rPr>
          <w:rFonts w:ascii="Arial" w:eastAsia="Simsun (Founder Extended)" w:hAnsi="Arial" w:cs="Arial"/>
          <w:sz w:val="24"/>
          <w:szCs w:val="24"/>
          <w:lang w:eastAsia="zh-CN"/>
        </w:rPr>
        <w:t>Αρ. Φακ.:</w:t>
      </w:r>
      <w:r w:rsidR="00E863F2">
        <w:rPr>
          <w:rFonts w:ascii="Arial" w:eastAsia="Simsun (Founder Extended)" w:hAnsi="Arial" w:cs="Arial"/>
          <w:sz w:val="24"/>
          <w:szCs w:val="24"/>
          <w:lang w:eastAsia="zh-CN"/>
        </w:rPr>
        <w:t xml:space="preserve">  23.01.06</w:t>
      </w:r>
      <w:r w:rsidR="00684327">
        <w:rPr>
          <w:rFonts w:ascii="Arial" w:eastAsia="Simsun (Founder Extended)" w:hAnsi="Arial" w:cs="Arial"/>
          <w:sz w:val="24"/>
          <w:szCs w:val="24"/>
          <w:lang w:eastAsia="zh-CN"/>
        </w:rPr>
        <w:t>3</w:t>
      </w:r>
      <w:r w:rsidR="00E863F2">
        <w:rPr>
          <w:rFonts w:ascii="Arial" w:eastAsia="Simsun (Founder Extended)" w:hAnsi="Arial" w:cs="Arial"/>
          <w:sz w:val="24"/>
          <w:szCs w:val="24"/>
          <w:lang w:eastAsia="zh-CN"/>
        </w:rPr>
        <w:t>.1</w:t>
      </w:r>
      <w:r w:rsidR="00684327">
        <w:rPr>
          <w:rFonts w:ascii="Arial" w:eastAsia="Simsun (Founder Extended)" w:hAnsi="Arial" w:cs="Arial"/>
          <w:sz w:val="24"/>
          <w:szCs w:val="24"/>
          <w:lang w:eastAsia="zh-CN"/>
        </w:rPr>
        <w:t>35</w:t>
      </w:r>
      <w:r w:rsidR="00E863F2">
        <w:rPr>
          <w:rFonts w:ascii="Arial" w:eastAsia="Simsun (Founder Extended)" w:hAnsi="Arial" w:cs="Arial"/>
          <w:sz w:val="24"/>
          <w:szCs w:val="24"/>
          <w:lang w:eastAsia="zh-CN"/>
        </w:rPr>
        <w:t>-202</w:t>
      </w:r>
      <w:r w:rsidR="00684327">
        <w:rPr>
          <w:rFonts w:ascii="Arial" w:eastAsia="Simsun (Founder Extended)" w:hAnsi="Arial" w:cs="Arial"/>
          <w:sz w:val="24"/>
          <w:szCs w:val="24"/>
          <w:lang w:eastAsia="zh-CN"/>
        </w:rPr>
        <w:t>2</w:t>
      </w:r>
    </w:p>
    <w:p w14:paraId="3D53C0B1" w14:textId="50346583" w:rsidR="000438CC" w:rsidRDefault="00E863F2" w:rsidP="00AD42E3">
      <w:pPr>
        <w:tabs>
          <w:tab w:val="left" w:pos="567"/>
          <w:tab w:val="left" w:pos="4961"/>
        </w:tabs>
        <w:spacing w:after="0" w:line="36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         </w:t>
      </w:r>
      <w:r w:rsidR="004F49D5" w:rsidRPr="004F49D5">
        <w:rPr>
          <w:rFonts w:ascii="Arial" w:eastAsia="Simsun (Founder Extended)" w:hAnsi="Arial" w:cs="Arial"/>
          <w:sz w:val="24"/>
          <w:szCs w:val="24"/>
          <w:lang w:eastAsia="zh-CN"/>
        </w:rPr>
        <w:t>23.0</w:t>
      </w:r>
      <w:r w:rsidR="00684327">
        <w:rPr>
          <w:rFonts w:ascii="Arial" w:eastAsia="Simsun (Founder Extended)" w:hAnsi="Arial" w:cs="Arial"/>
          <w:sz w:val="24"/>
          <w:szCs w:val="24"/>
          <w:lang w:eastAsia="zh-CN"/>
        </w:rPr>
        <w:t>1</w:t>
      </w:r>
      <w:r w:rsidR="004F49D5" w:rsidRPr="004F49D5">
        <w:rPr>
          <w:rFonts w:ascii="Arial" w:eastAsia="Simsun (Founder Extended)" w:hAnsi="Arial" w:cs="Arial"/>
          <w:sz w:val="24"/>
          <w:szCs w:val="24"/>
          <w:lang w:eastAsia="zh-CN"/>
        </w:rPr>
        <w:t>.0</w:t>
      </w:r>
      <w:r w:rsidR="00684327">
        <w:rPr>
          <w:rFonts w:ascii="Arial" w:eastAsia="Simsun (Founder Extended)" w:hAnsi="Arial" w:cs="Arial"/>
          <w:sz w:val="24"/>
          <w:szCs w:val="24"/>
          <w:lang w:eastAsia="zh-CN"/>
        </w:rPr>
        <w:t>63</w:t>
      </w:r>
      <w:r w:rsidR="004F49D5" w:rsidRPr="004F49D5">
        <w:rPr>
          <w:rFonts w:ascii="Arial" w:eastAsia="Simsun (Founder Extended)" w:hAnsi="Arial" w:cs="Arial"/>
          <w:sz w:val="24"/>
          <w:szCs w:val="24"/>
          <w:lang w:eastAsia="zh-CN"/>
        </w:rPr>
        <w:t>.</w:t>
      </w:r>
      <w:r w:rsidR="00684327">
        <w:rPr>
          <w:rFonts w:ascii="Arial" w:eastAsia="Simsun (Founder Extended)" w:hAnsi="Arial" w:cs="Arial"/>
          <w:sz w:val="24"/>
          <w:szCs w:val="24"/>
          <w:lang w:eastAsia="zh-CN"/>
        </w:rPr>
        <w:t>136</w:t>
      </w:r>
      <w:r w:rsidR="004F49D5" w:rsidRPr="004F49D5">
        <w:rPr>
          <w:rFonts w:ascii="Arial" w:eastAsia="Simsun (Founder Extended)" w:hAnsi="Arial" w:cs="Arial"/>
          <w:sz w:val="24"/>
          <w:szCs w:val="24"/>
          <w:lang w:eastAsia="zh-CN"/>
        </w:rPr>
        <w:t>-20</w:t>
      </w:r>
      <w:r>
        <w:rPr>
          <w:rFonts w:ascii="Arial" w:eastAsia="Simsun (Founder Extended)" w:hAnsi="Arial" w:cs="Arial"/>
          <w:sz w:val="24"/>
          <w:szCs w:val="24"/>
          <w:lang w:eastAsia="zh-CN"/>
        </w:rPr>
        <w:t>2</w:t>
      </w:r>
      <w:r w:rsidR="00684327">
        <w:rPr>
          <w:rFonts w:ascii="Arial" w:eastAsia="Simsun (Founder Extended)" w:hAnsi="Arial" w:cs="Arial"/>
          <w:sz w:val="24"/>
          <w:szCs w:val="24"/>
          <w:lang w:eastAsia="zh-CN"/>
        </w:rPr>
        <w:t>2</w:t>
      </w:r>
    </w:p>
    <w:p w14:paraId="6F51923B" w14:textId="17F5ED6B" w:rsidR="00E863F2" w:rsidRPr="007B0CD2" w:rsidRDefault="00E863F2" w:rsidP="00446095">
      <w:pPr>
        <w:tabs>
          <w:tab w:val="left" w:pos="567"/>
          <w:tab w:val="left" w:pos="4961"/>
        </w:tabs>
        <w:spacing w:after="0" w:line="480" w:lineRule="auto"/>
        <w:jc w:val="both"/>
        <w:rPr>
          <w:rFonts w:ascii="Arial" w:eastAsia="Simsun (Founder Extended)" w:hAnsi="Arial" w:cs="Arial"/>
          <w:sz w:val="20"/>
          <w:szCs w:val="20"/>
          <w:lang w:eastAsia="zh-CN"/>
        </w:rPr>
      </w:pPr>
      <w:r w:rsidRPr="00E863F2">
        <w:rPr>
          <w:rFonts w:ascii="Arial" w:eastAsia="Simsun (Founder Extended)" w:hAnsi="Arial" w:cs="Arial"/>
          <w:sz w:val="20"/>
          <w:szCs w:val="20"/>
          <w:lang w:eastAsia="zh-CN"/>
        </w:rPr>
        <w:t>ΣΧΚ/</w:t>
      </w:r>
      <w:r w:rsidR="009D70D9">
        <w:rPr>
          <w:rFonts w:ascii="Arial" w:eastAsia="Simsun (Founder Extended)" w:hAnsi="Arial" w:cs="Arial"/>
          <w:sz w:val="20"/>
          <w:szCs w:val="20"/>
          <w:lang w:val="en-US" w:eastAsia="zh-CN"/>
        </w:rPr>
        <w:t>MC</w:t>
      </w:r>
      <w:r w:rsidR="007B0CD2">
        <w:rPr>
          <w:rFonts w:ascii="Arial" w:eastAsia="Simsun (Founder Extended)" w:hAnsi="Arial" w:cs="Arial"/>
          <w:sz w:val="20"/>
          <w:szCs w:val="20"/>
          <w:lang w:eastAsia="zh-CN"/>
        </w:rPr>
        <w:t>/ΜΚ</w:t>
      </w:r>
    </w:p>
    <w:sectPr w:rsidR="00E863F2" w:rsidRPr="007B0CD2" w:rsidSect="0074693D">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F6DB" w14:textId="77777777" w:rsidR="006F6951" w:rsidRDefault="006F6951" w:rsidP="00336E4E">
      <w:pPr>
        <w:spacing w:after="0" w:line="240" w:lineRule="auto"/>
      </w:pPr>
      <w:r>
        <w:separator/>
      </w:r>
    </w:p>
  </w:endnote>
  <w:endnote w:type="continuationSeparator" w:id="0">
    <w:p w14:paraId="0946B5D4" w14:textId="77777777" w:rsidR="006F6951" w:rsidRDefault="006F6951" w:rsidP="0033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Founder Extended)">
    <w:altName w:val="SimSun"/>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A3E0" w14:textId="77777777" w:rsidR="006F6951" w:rsidRDefault="006F6951" w:rsidP="00336E4E">
      <w:pPr>
        <w:spacing w:after="0" w:line="240" w:lineRule="auto"/>
      </w:pPr>
      <w:r>
        <w:separator/>
      </w:r>
    </w:p>
  </w:footnote>
  <w:footnote w:type="continuationSeparator" w:id="0">
    <w:p w14:paraId="5E742BDE" w14:textId="77777777" w:rsidR="006F6951" w:rsidRDefault="006F6951" w:rsidP="0033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F5E1EE8" w:rsidR="00A42BD2" w:rsidRPr="00A42BD2" w:rsidRDefault="00A42BD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BF684B">
          <w:rPr>
            <w:rFonts w:ascii="Arial" w:hAnsi="Arial" w:cs="Arial"/>
            <w:noProof/>
            <w:sz w:val="24"/>
            <w:szCs w:val="24"/>
          </w:rPr>
          <w:t>2</w:t>
        </w:r>
        <w:r w:rsidRPr="00A42BD2">
          <w:rPr>
            <w:rFonts w:ascii="Arial" w:hAnsi="Arial" w:cs="Arial"/>
            <w:noProof/>
            <w:sz w:val="24"/>
            <w:szCs w:val="24"/>
          </w:rPr>
          <w:fldChar w:fldCharType="end"/>
        </w:r>
      </w:p>
    </w:sdtContent>
  </w:sdt>
  <w:p w14:paraId="3A74EFF9" w14:textId="77777777" w:rsidR="00A42BD2" w:rsidRDefault="00A4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E6C"/>
    <w:multiLevelType w:val="hybridMultilevel"/>
    <w:tmpl w:val="40D8FBE0"/>
    <w:lvl w:ilvl="0" w:tplc="3FF03F0A">
      <w:start w:val="1"/>
      <w:numFmt w:val="decimal"/>
      <w:lvlText w:val="%1."/>
      <w:lvlJc w:val="left"/>
      <w:pPr>
        <w:ind w:left="720" w:hanging="360"/>
      </w:pPr>
      <w:rPr>
        <w:rFonts w:eastAsia="Simsun (Founder Extended)"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0A7FC9"/>
    <w:multiLevelType w:val="hybridMultilevel"/>
    <w:tmpl w:val="20AE1A9C"/>
    <w:lvl w:ilvl="0" w:tplc="C0168F9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BE0545E"/>
    <w:multiLevelType w:val="hybridMultilevel"/>
    <w:tmpl w:val="9FF8593A"/>
    <w:lvl w:ilvl="0" w:tplc="7852536E">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B36EEE"/>
    <w:multiLevelType w:val="hybridMultilevel"/>
    <w:tmpl w:val="33D0319A"/>
    <w:lvl w:ilvl="0" w:tplc="E870B6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46E37AD"/>
    <w:multiLevelType w:val="hybridMultilevel"/>
    <w:tmpl w:val="3A844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57958C2"/>
    <w:multiLevelType w:val="hybridMultilevel"/>
    <w:tmpl w:val="CAB407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AD16120"/>
    <w:multiLevelType w:val="hybridMultilevel"/>
    <w:tmpl w:val="78968E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15:restartNumberingAfterBreak="0">
    <w:nsid w:val="2D5F5094"/>
    <w:multiLevelType w:val="hybridMultilevel"/>
    <w:tmpl w:val="344251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18F69AA"/>
    <w:multiLevelType w:val="hybridMultilevel"/>
    <w:tmpl w:val="CBE2203E"/>
    <w:lvl w:ilvl="0" w:tplc="721CF7DC">
      <w:start w:val="1"/>
      <w:numFmt w:val="decimal"/>
      <w:lvlText w:val="%1."/>
      <w:lvlJc w:val="left"/>
      <w:pPr>
        <w:ind w:left="1920" w:hanging="360"/>
      </w:pPr>
      <w:rPr>
        <w:rFonts w:ascii="Arial" w:hAnsi="Arial" w:cs="Arial"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4831086"/>
    <w:multiLevelType w:val="hybridMultilevel"/>
    <w:tmpl w:val="B2ECA8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82F732A"/>
    <w:multiLevelType w:val="hybridMultilevel"/>
    <w:tmpl w:val="E4342C30"/>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A7A6000"/>
    <w:multiLevelType w:val="hybridMultilevel"/>
    <w:tmpl w:val="EDB288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A9E6332"/>
    <w:multiLevelType w:val="hybridMultilevel"/>
    <w:tmpl w:val="9A7633B2"/>
    <w:lvl w:ilvl="0" w:tplc="721CF7DC">
      <w:start w:val="1"/>
      <w:numFmt w:val="decimal"/>
      <w:lvlText w:val="%1."/>
      <w:lvlJc w:val="left"/>
      <w:pPr>
        <w:ind w:left="1284" w:hanging="360"/>
      </w:pPr>
      <w:rPr>
        <w:rFonts w:ascii="Arial" w:hAnsi="Arial" w:cs="Arial" w:hint="default"/>
        <w:sz w:val="24"/>
        <w:szCs w:val="24"/>
      </w:rPr>
    </w:lvl>
    <w:lvl w:ilvl="1" w:tplc="20000019" w:tentative="1">
      <w:start w:val="1"/>
      <w:numFmt w:val="lowerLetter"/>
      <w:lvlText w:val="%2."/>
      <w:lvlJc w:val="left"/>
      <w:pPr>
        <w:ind w:left="2004" w:hanging="360"/>
      </w:pPr>
    </w:lvl>
    <w:lvl w:ilvl="2" w:tplc="2000001B" w:tentative="1">
      <w:start w:val="1"/>
      <w:numFmt w:val="lowerRoman"/>
      <w:lvlText w:val="%3."/>
      <w:lvlJc w:val="right"/>
      <w:pPr>
        <w:ind w:left="2724" w:hanging="180"/>
      </w:pPr>
    </w:lvl>
    <w:lvl w:ilvl="3" w:tplc="2000000F" w:tentative="1">
      <w:start w:val="1"/>
      <w:numFmt w:val="decimal"/>
      <w:lvlText w:val="%4."/>
      <w:lvlJc w:val="left"/>
      <w:pPr>
        <w:ind w:left="3444" w:hanging="360"/>
      </w:pPr>
    </w:lvl>
    <w:lvl w:ilvl="4" w:tplc="20000019" w:tentative="1">
      <w:start w:val="1"/>
      <w:numFmt w:val="lowerLetter"/>
      <w:lvlText w:val="%5."/>
      <w:lvlJc w:val="left"/>
      <w:pPr>
        <w:ind w:left="4164" w:hanging="360"/>
      </w:pPr>
    </w:lvl>
    <w:lvl w:ilvl="5" w:tplc="2000001B" w:tentative="1">
      <w:start w:val="1"/>
      <w:numFmt w:val="lowerRoman"/>
      <w:lvlText w:val="%6."/>
      <w:lvlJc w:val="right"/>
      <w:pPr>
        <w:ind w:left="4884" w:hanging="180"/>
      </w:pPr>
    </w:lvl>
    <w:lvl w:ilvl="6" w:tplc="2000000F" w:tentative="1">
      <w:start w:val="1"/>
      <w:numFmt w:val="decimal"/>
      <w:lvlText w:val="%7."/>
      <w:lvlJc w:val="left"/>
      <w:pPr>
        <w:ind w:left="5604" w:hanging="360"/>
      </w:pPr>
    </w:lvl>
    <w:lvl w:ilvl="7" w:tplc="20000019" w:tentative="1">
      <w:start w:val="1"/>
      <w:numFmt w:val="lowerLetter"/>
      <w:lvlText w:val="%8."/>
      <w:lvlJc w:val="left"/>
      <w:pPr>
        <w:ind w:left="6324" w:hanging="360"/>
      </w:pPr>
    </w:lvl>
    <w:lvl w:ilvl="8" w:tplc="2000001B" w:tentative="1">
      <w:start w:val="1"/>
      <w:numFmt w:val="lowerRoman"/>
      <w:lvlText w:val="%9."/>
      <w:lvlJc w:val="right"/>
      <w:pPr>
        <w:ind w:left="7044" w:hanging="180"/>
      </w:pPr>
    </w:lvl>
  </w:abstractNum>
  <w:abstractNum w:abstractNumId="19" w15:restartNumberingAfterBreak="0">
    <w:nsid w:val="4AA73281"/>
    <w:multiLevelType w:val="hybridMultilevel"/>
    <w:tmpl w:val="CBE2203E"/>
    <w:lvl w:ilvl="0" w:tplc="721CF7DC">
      <w:start w:val="1"/>
      <w:numFmt w:val="decimal"/>
      <w:lvlText w:val="%1."/>
      <w:lvlJc w:val="left"/>
      <w:pPr>
        <w:ind w:left="1920" w:hanging="360"/>
      </w:pPr>
      <w:rPr>
        <w:rFonts w:ascii="Arial" w:hAnsi="Arial" w:cs="Arial"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D0B5A7C"/>
    <w:multiLevelType w:val="hybridMultilevel"/>
    <w:tmpl w:val="D69223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20B3CFB"/>
    <w:multiLevelType w:val="hybridMultilevel"/>
    <w:tmpl w:val="0DF495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34707CD"/>
    <w:multiLevelType w:val="hybridMultilevel"/>
    <w:tmpl w:val="4BF46286"/>
    <w:lvl w:ilvl="0" w:tplc="ADE820DE">
      <w:start w:val="1"/>
      <w:numFmt w:val="decimal"/>
      <w:lvlText w:val="%1."/>
      <w:lvlJc w:val="left"/>
      <w:pPr>
        <w:ind w:left="720" w:hanging="360"/>
      </w:pPr>
      <w:rPr>
        <w:rFonts w:eastAsia="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53E6F4D"/>
    <w:multiLevelType w:val="hybridMultilevel"/>
    <w:tmpl w:val="A21C89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94C7C20"/>
    <w:multiLevelType w:val="hybridMultilevel"/>
    <w:tmpl w:val="F85A3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42681"/>
    <w:multiLevelType w:val="hybridMultilevel"/>
    <w:tmpl w:val="ACE08ABA"/>
    <w:lvl w:ilvl="0" w:tplc="3FF03F0A">
      <w:start w:val="1"/>
      <w:numFmt w:val="decimal"/>
      <w:lvlText w:val="%1."/>
      <w:lvlJc w:val="left"/>
      <w:pPr>
        <w:ind w:left="720" w:hanging="360"/>
      </w:pPr>
      <w:rPr>
        <w:rFonts w:eastAsia="Simsun (Founder Extended)"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294059E"/>
    <w:multiLevelType w:val="hybridMultilevel"/>
    <w:tmpl w:val="0254AC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E9F10E1"/>
    <w:multiLevelType w:val="hybridMultilevel"/>
    <w:tmpl w:val="F8A2ED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EE63241"/>
    <w:multiLevelType w:val="hybridMultilevel"/>
    <w:tmpl w:val="B040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2" w15:restartNumberingAfterBreak="0">
    <w:nsid w:val="73D166B1"/>
    <w:multiLevelType w:val="hybridMultilevel"/>
    <w:tmpl w:val="C7942854"/>
    <w:lvl w:ilvl="0" w:tplc="8DD6D09E">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3" w15:restartNumberingAfterBreak="0">
    <w:nsid w:val="7D6C64C6"/>
    <w:multiLevelType w:val="hybridMultilevel"/>
    <w:tmpl w:val="11FE9D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52795485">
    <w:abstractNumId w:val="34"/>
  </w:num>
  <w:num w:numId="2" w16cid:durableId="105198568">
    <w:abstractNumId w:val="4"/>
  </w:num>
  <w:num w:numId="3" w16cid:durableId="1026635409">
    <w:abstractNumId w:val="5"/>
  </w:num>
  <w:num w:numId="4" w16cid:durableId="559754992">
    <w:abstractNumId w:val="14"/>
  </w:num>
  <w:num w:numId="5" w16cid:durableId="457841868">
    <w:abstractNumId w:val="28"/>
  </w:num>
  <w:num w:numId="6" w16cid:durableId="1691948628">
    <w:abstractNumId w:val="12"/>
  </w:num>
  <w:num w:numId="7" w16cid:durableId="911548792">
    <w:abstractNumId w:val="20"/>
  </w:num>
  <w:num w:numId="8" w16cid:durableId="2136287266">
    <w:abstractNumId w:val="10"/>
  </w:num>
  <w:num w:numId="9" w16cid:durableId="1171289838">
    <w:abstractNumId w:val="31"/>
  </w:num>
  <w:num w:numId="10" w16cid:durableId="1270434309">
    <w:abstractNumId w:val="6"/>
  </w:num>
  <w:num w:numId="11" w16cid:durableId="1723751651">
    <w:abstractNumId w:val="29"/>
  </w:num>
  <w:num w:numId="12" w16cid:durableId="1120993388">
    <w:abstractNumId w:val="13"/>
  </w:num>
  <w:num w:numId="13" w16cid:durableId="6758779">
    <w:abstractNumId w:val="18"/>
  </w:num>
  <w:num w:numId="14" w16cid:durableId="239021316">
    <w:abstractNumId w:val="24"/>
  </w:num>
  <w:num w:numId="15" w16cid:durableId="2051765428">
    <w:abstractNumId w:val="3"/>
  </w:num>
  <w:num w:numId="16" w16cid:durableId="85273474">
    <w:abstractNumId w:val="11"/>
  </w:num>
  <w:num w:numId="17" w16cid:durableId="1977948930">
    <w:abstractNumId w:val="2"/>
  </w:num>
  <w:num w:numId="18" w16cid:durableId="76096843">
    <w:abstractNumId w:val="22"/>
  </w:num>
  <w:num w:numId="19" w16cid:durableId="2109109630">
    <w:abstractNumId w:val="25"/>
  </w:num>
  <w:num w:numId="20" w16cid:durableId="909463409">
    <w:abstractNumId w:val="27"/>
  </w:num>
  <w:num w:numId="21" w16cid:durableId="315302098">
    <w:abstractNumId w:val="30"/>
  </w:num>
  <w:num w:numId="22" w16cid:durableId="302127888">
    <w:abstractNumId w:val="1"/>
  </w:num>
  <w:num w:numId="23" w16cid:durableId="1843468011">
    <w:abstractNumId w:val="19"/>
  </w:num>
  <w:num w:numId="24" w16cid:durableId="1363945055">
    <w:abstractNumId w:val="0"/>
  </w:num>
  <w:num w:numId="25" w16cid:durableId="563025831">
    <w:abstractNumId w:val="16"/>
  </w:num>
  <w:num w:numId="26" w16cid:durableId="539241857">
    <w:abstractNumId w:val="23"/>
  </w:num>
  <w:num w:numId="27" w16cid:durableId="998768666">
    <w:abstractNumId w:val="26"/>
  </w:num>
  <w:num w:numId="28" w16cid:durableId="2074620428">
    <w:abstractNumId w:val="9"/>
  </w:num>
  <w:num w:numId="29" w16cid:durableId="1320042733">
    <w:abstractNumId w:val="17"/>
  </w:num>
  <w:num w:numId="30" w16cid:durableId="920989190">
    <w:abstractNumId w:val="32"/>
  </w:num>
  <w:num w:numId="31" w16cid:durableId="667250487">
    <w:abstractNumId w:val="21"/>
  </w:num>
  <w:num w:numId="32" w16cid:durableId="555700529">
    <w:abstractNumId w:val="33"/>
  </w:num>
  <w:num w:numId="33" w16cid:durableId="1057171417">
    <w:abstractNumId w:val="8"/>
  </w:num>
  <w:num w:numId="34" w16cid:durableId="1489780822">
    <w:abstractNumId w:val="15"/>
  </w:num>
  <w:num w:numId="35" w16cid:durableId="17136537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188C"/>
    <w:rsid w:val="00001C80"/>
    <w:rsid w:val="00004E3D"/>
    <w:rsid w:val="0000553E"/>
    <w:rsid w:val="00006D3F"/>
    <w:rsid w:val="0000716B"/>
    <w:rsid w:val="000105BC"/>
    <w:rsid w:val="000112CA"/>
    <w:rsid w:val="000123FA"/>
    <w:rsid w:val="00012D7F"/>
    <w:rsid w:val="00017BC6"/>
    <w:rsid w:val="00017F65"/>
    <w:rsid w:val="00021492"/>
    <w:rsid w:val="00023CD7"/>
    <w:rsid w:val="000246A7"/>
    <w:rsid w:val="00025043"/>
    <w:rsid w:val="00032841"/>
    <w:rsid w:val="000331A9"/>
    <w:rsid w:val="000362BC"/>
    <w:rsid w:val="00036B07"/>
    <w:rsid w:val="00036C57"/>
    <w:rsid w:val="00037D0E"/>
    <w:rsid w:val="000412BE"/>
    <w:rsid w:val="0004130A"/>
    <w:rsid w:val="00042E19"/>
    <w:rsid w:val="000438CC"/>
    <w:rsid w:val="00045ECB"/>
    <w:rsid w:val="00050157"/>
    <w:rsid w:val="000508C4"/>
    <w:rsid w:val="000517ED"/>
    <w:rsid w:val="00052D99"/>
    <w:rsid w:val="00055722"/>
    <w:rsid w:val="0005577D"/>
    <w:rsid w:val="00063C02"/>
    <w:rsid w:val="000663E1"/>
    <w:rsid w:val="00066A98"/>
    <w:rsid w:val="000676F3"/>
    <w:rsid w:val="00073DA8"/>
    <w:rsid w:val="00076FBA"/>
    <w:rsid w:val="00086A73"/>
    <w:rsid w:val="00092C4F"/>
    <w:rsid w:val="000961C1"/>
    <w:rsid w:val="00097086"/>
    <w:rsid w:val="0009735B"/>
    <w:rsid w:val="000A4DA9"/>
    <w:rsid w:val="000A77E5"/>
    <w:rsid w:val="000B2672"/>
    <w:rsid w:val="000B5E99"/>
    <w:rsid w:val="000C07AC"/>
    <w:rsid w:val="000C12CB"/>
    <w:rsid w:val="000D0E06"/>
    <w:rsid w:val="000D38B9"/>
    <w:rsid w:val="000D51C9"/>
    <w:rsid w:val="000D5F0B"/>
    <w:rsid w:val="000D7214"/>
    <w:rsid w:val="000E0152"/>
    <w:rsid w:val="000E3BD9"/>
    <w:rsid w:val="000E3CF0"/>
    <w:rsid w:val="000E4B21"/>
    <w:rsid w:val="000E5885"/>
    <w:rsid w:val="000E6899"/>
    <w:rsid w:val="000F0108"/>
    <w:rsid w:val="000F2645"/>
    <w:rsid w:val="000F5A5F"/>
    <w:rsid w:val="000F5C8F"/>
    <w:rsid w:val="000F7BD0"/>
    <w:rsid w:val="0010268E"/>
    <w:rsid w:val="00102DED"/>
    <w:rsid w:val="00107505"/>
    <w:rsid w:val="00111676"/>
    <w:rsid w:val="00113314"/>
    <w:rsid w:val="001157B9"/>
    <w:rsid w:val="00125199"/>
    <w:rsid w:val="001265BD"/>
    <w:rsid w:val="00130523"/>
    <w:rsid w:val="00131711"/>
    <w:rsid w:val="00131CEB"/>
    <w:rsid w:val="001333DA"/>
    <w:rsid w:val="001345CB"/>
    <w:rsid w:val="001347CB"/>
    <w:rsid w:val="00137951"/>
    <w:rsid w:val="00137F35"/>
    <w:rsid w:val="00140F95"/>
    <w:rsid w:val="0015137E"/>
    <w:rsid w:val="001522C1"/>
    <w:rsid w:val="00155277"/>
    <w:rsid w:val="00155546"/>
    <w:rsid w:val="00155E1B"/>
    <w:rsid w:val="00156CC1"/>
    <w:rsid w:val="00160874"/>
    <w:rsid w:val="00160970"/>
    <w:rsid w:val="00163DB8"/>
    <w:rsid w:val="001669BD"/>
    <w:rsid w:val="00167F0B"/>
    <w:rsid w:val="00172344"/>
    <w:rsid w:val="001805B3"/>
    <w:rsid w:val="00182E5F"/>
    <w:rsid w:val="00182EAB"/>
    <w:rsid w:val="001849C9"/>
    <w:rsid w:val="00184B52"/>
    <w:rsid w:val="00185674"/>
    <w:rsid w:val="00186561"/>
    <w:rsid w:val="00191806"/>
    <w:rsid w:val="001962D4"/>
    <w:rsid w:val="001966EE"/>
    <w:rsid w:val="001A1395"/>
    <w:rsid w:val="001A1428"/>
    <w:rsid w:val="001A21B8"/>
    <w:rsid w:val="001A2C14"/>
    <w:rsid w:val="001A779C"/>
    <w:rsid w:val="001B065A"/>
    <w:rsid w:val="001B1C51"/>
    <w:rsid w:val="001B3391"/>
    <w:rsid w:val="001B4B1B"/>
    <w:rsid w:val="001B6EFF"/>
    <w:rsid w:val="001C1D58"/>
    <w:rsid w:val="001C4F62"/>
    <w:rsid w:val="001C5BAB"/>
    <w:rsid w:val="001C6D99"/>
    <w:rsid w:val="001C6FB8"/>
    <w:rsid w:val="001C7D57"/>
    <w:rsid w:val="001D0C5F"/>
    <w:rsid w:val="001D30A5"/>
    <w:rsid w:val="001D54A2"/>
    <w:rsid w:val="001D54AA"/>
    <w:rsid w:val="001D5526"/>
    <w:rsid w:val="001D7FC0"/>
    <w:rsid w:val="001E13DE"/>
    <w:rsid w:val="001F20B5"/>
    <w:rsid w:val="001F3C52"/>
    <w:rsid w:val="001F40CC"/>
    <w:rsid w:val="002011F4"/>
    <w:rsid w:val="002015C2"/>
    <w:rsid w:val="00203100"/>
    <w:rsid w:val="00207229"/>
    <w:rsid w:val="00212ADA"/>
    <w:rsid w:val="00214C62"/>
    <w:rsid w:val="00216B7F"/>
    <w:rsid w:val="002170BB"/>
    <w:rsid w:val="00222866"/>
    <w:rsid w:val="00227812"/>
    <w:rsid w:val="0023120D"/>
    <w:rsid w:val="0023251F"/>
    <w:rsid w:val="002325D7"/>
    <w:rsid w:val="00232C92"/>
    <w:rsid w:val="00235883"/>
    <w:rsid w:val="00242C17"/>
    <w:rsid w:val="002525AA"/>
    <w:rsid w:val="00252A6C"/>
    <w:rsid w:val="00252CDC"/>
    <w:rsid w:val="00254FC9"/>
    <w:rsid w:val="00255B01"/>
    <w:rsid w:val="0026014C"/>
    <w:rsid w:val="00261707"/>
    <w:rsid w:val="00262BE0"/>
    <w:rsid w:val="00262CE1"/>
    <w:rsid w:val="00270110"/>
    <w:rsid w:val="0027114B"/>
    <w:rsid w:val="00271212"/>
    <w:rsid w:val="00271E07"/>
    <w:rsid w:val="00271E4B"/>
    <w:rsid w:val="0027229B"/>
    <w:rsid w:val="00277B16"/>
    <w:rsid w:val="00280014"/>
    <w:rsid w:val="00282864"/>
    <w:rsid w:val="00287F1C"/>
    <w:rsid w:val="00290595"/>
    <w:rsid w:val="00291996"/>
    <w:rsid w:val="00292DA6"/>
    <w:rsid w:val="00292EFB"/>
    <w:rsid w:val="002A293D"/>
    <w:rsid w:val="002A3856"/>
    <w:rsid w:val="002A3AF4"/>
    <w:rsid w:val="002A61A5"/>
    <w:rsid w:val="002B103E"/>
    <w:rsid w:val="002B2155"/>
    <w:rsid w:val="002C0A6F"/>
    <w:rsid w:val="002C1FDE"/>
    <w:rsid w:val="002C4CF5"/>
    <w:rsid w:val="002D0892"/>
    <w:rsid w:val="002D2641"/>
    <w:rsid w:val="002D2B87"/>
    <w:rsid w:val="002E0B1B"/>
    <w:rsid w:val="002E1C88"/>
    <w:rsid w:val="002E4720"/>
    <w:rsid w:val="002E5785"/>
    <w:rsid w:val="002E6734"/>
    <w:rsid w:val="002E6BAA"/>
    <w:rsid w:val="002E74F4"/>
    <w:rsid w:val="002E7989"/>
    <w:rsid w:val="002F367A"/>
    <w:rsid w:val="002F3D02"/>
    <w:rsid w:val="002F43AA"/>
    <w:rsid w:val="00301A88"/>
    <w:rsid w:val="00305593"/>
    <w:rsid w:val="0030781A"/>
    <w:rsid w:val="00307F77"/>
    <w:rsid w:val="003128BA"/>
    <w:rsid w:val="00313064"/>
    <w:rsid w:val="00314B34"/>
    <w:rsid w:val="00316C96"/>
    <w:rsid w:val="00317331"/>
    <w:rsid w:val="0032008F"/>
    <w:rsid w:val="00321030"/>
    <w:rsid w:val="00322E7F"/>
    <w:rsid w:val="003242CC"/>
    <w:rsid w:val="003251AE"/>
    <w:rsid w:val="00336E4E"/>
    <w:rsid w:val="00337D36"/>
    <w:rsid w:val="00342520"/>
    <w:rsid w:val="00346B3B"/>
    <w:rsid w:val="003505D1"/>
    <w:rsid w:val="003510B8"/>
    <w:rsid w:val="00353208"/>
    <w:rsid w:val="003540CA"/>
    <w:rsid w:val="0035659E"/>
    <w:rsid w:val="00362A2A"/>
    <w:rsid w:val="003655F0"/>
    <w:rsid w:val="00371C0C"/>
    <w:rsid w:val="003755A5"/>
    <w:rsid w:val="00382107"/>
    <w:rsid w:val="00384EB9"/>
    <w:rsid w:val="00386F89"/>
    <w:rsid w:val="0039550D"/>
    <w:rsid w:val="003A04F7"/>
    <w:rsid w:val="003A2801"/>
    <w:rsid w:val="003A68A4"/>
    <w:rsid w:val="003A7087"/>
    <w:rsid w:val="003B1D15"/>
    <w:rsid w:val="003B21AF"/>
    <w:rsid w:val="003B4E66"/>
    <w:rsid w:val="003B67E3"/>
    <w:rsid w:val="003C0B64"/>
    <w:rsid w:val="003C1F38"/>
    <w:rsid w:val="003C25A7"/>
    <w:rsid w:val="003C5576"/>
    <w:rsid w:val="003C6A38"/>
    <w:rsid w:val="003C7660"/>
    <w:rsid w:val="003D041F"/>
    <w:rsid w:val="003D3FAF"/>
    <w:rsid w:val="003D440B"/>
    <w:rsid w:val="003D4842"/>
    <w:rsid w:val="003D4992"/>
    <w:rsid w:val="003D4E60"/>
    <w:rsid w:val="003D5212"/>
    <w:rsid w:val="003E0003"/>
    <w:rsid w:val="003E23BD"/>
    <w:rsid w:val="003E35D6"/>
    <w:rsid w:val="003F38EB"/>
    <w:rsid w:val="003F72AC"/>
    <w:rsid w:val="004011D5"/>
    <w:rsid w:val="0040339A"/>
    <w:rsid w:val="00404695"/>
    <w:rsid w:val="004076F9"/>
    <w:rsid w:val="00412D11"/>
    <w:rsid w:val="0041376D"/>
    <w:rsid w:val="004138E3"/>
    <w:rsid w:val="00413901"/>
    <w:rsid w:val="00416752"/>
    <w:rsid w:val="00420A5A"/>
    <w:rsid w:val="00420EEF"/>
    <w:rsid w:val="00421983"/>
    <w:rsid w:val="00422F1B"/>
    <w:rsid w:val="0042493D"/>
    <w:rsid w:val="00427100"/>
    <w:rsid w:val="00430E3C"/>
    <w:rsid w:val="00433009"/>
    <w:rsid w:val="004335E1"/>
    <w:rsid w:val="0043416C"/>
    <w:rsid w:val="00434267"/>
    <w:rsid w:val="00436564"/>
    <w:rsid w:val="00437497"/>
    <w:rsid w:val="0044417A"/>
    <w:rsid w:val="00444BDE"/>
    <w:rsid w:val="00446095"/>
    <w:rsid w:val="0045084B"/>
    <w:rsid w:val="00450A4F"/>
    <w:rsid w:val="0045276E"/>
    <w:rsid w:val="00452CE4"/>
    <w:rsid w:val="004605B9"/>
    <w:rsid w:val="004620DC"/>
    <w:rsid w:val="00462F4A"/>
    <w:rsid w:val="004635D7"/>
    <w:rsid w:val="004638E1"/>
    <w:rsid w:val="00463DC5"/>
    <w:rsid w:val="004651B5"/>
    <w:rsid w:val="0046743C"/>
    <w:rsid w:val="004678E2"/>
    <w:rsid w:val="00467E0D"/>
    <w:rsid w:val="004712C9"/>
    <w:rsid w:val="004745A7"/>
    <w:rsid w:val="00481A98"/>
    <w:rsid w:val="004834BE"/>
    <w:rsid w:val="00485360"/>
    <w:rsid w:val="00487355"/>
    <w:rsid w:val="004970E7"/>
    <w:rsid w:val="004A0362"/>
    <w:rsid w:val="004A2C1F"/>
    <w:rsid w:val="004A325B"/>
    <w:rsid w:val="004A41B9"/>
    <w:rsid w:val="004A4845"/>
    <w:rsid w:val="004A4EF6"/>
    <w:rsid w:val="004A5B61"/>
    <w:rsid w:val="004B0E64"/>
    <w:rsid w:val="004B25AA"/>
    <w:rsid w:val="004B2E97"/>
    <w:rsid w:val="004B50A0"/>
    <w:rsid w:val="004B66C4"/>
    <w:rsid w:val="004B772F"/>
    <w:rsid w:val="004C1434"/>
    <w:rsid w:val="004C2320"/>
    <w:rsid w:val="004C32BB"/>
    <w:rsid w:val="004C37B8"/>
    <w:rsid w:val="004C44A8"/>
    <w:rsid w:val="004C54D9"/>
    <w:rsid w:val="004D186F"/>
    <w:rsid w:val="004D278A"/>
    <w:rsid w:val="004D2ADC"/>
    <w:rsid w:val="004D35FF"/>
    <w:rsid w:val="004D5681"/>
    <w:rsid w:val="004D6FA9"/>
    <w:rsid w:val="004E01CB"/>
    <w:rsid w:val="004E20D4"/>
    <w:rsid w:val="004E7B92"/>
    <w:rsid w:val="004F1928"/>
    <w:rsid w:val="004F2930"/>
    <w:rsid w:val="004F383A"/>
    <w:rsid w:val="004F49D5"/>
    <w:rsid w:val="004F73E8"/>
    <w:rsid w:val="004F7D24"/>
    <w:rsid w:val="00500DAD"/>
    <w:rsid w:val="0050161A"/>
    <w:rsid w:val="00503477"/>
    <w:rsid w:val="00503CE4"/>
    <w:rsid w:val="0050796C"/>
    <w:rsid w:val="00512C5F"/>
    <w:rsid w:val="00513698"/>
    <w:rsid w:val="00514E76"/>
    <w:rsid w:val="0051749D"/>
    <w:rsid w:val="005177D8"/>
    <w:rsid w:val="0053107F"/>
    <w:rsid w:val="0053189B"/>
    <w:rsid w:val="00542952"/>
    <w:rsid w:val="00544924"/>
    <w:rsid w:val="00545EA8"/>
    <w:rsid w:val="00550D47"/>
    <w:rsid w:val="00551B3F"/>
    <w:rsid w:val="00552B68"/>
    <w:rsid w:val="0055512E"/>
    <w:rsid w:val="00560638"/>
    <w:rsid w:val="005651EC"/>
    <w:rsid w:val="00571AEC"/>
    <w:rsid w:val="00574C74"/>
    <w:rsid w:val="005755B8"/>
    <w:rsid w:val="005820B2"/>
    <w:rsid w:val="00582453"/>
    <w:rsid w:val="0058544B"/>
    <w:rsid w:val="00591C82"/>
    <w:rsid w:val="00596DC9"/>
    <w:rsid w:val="005B1A94"/>
    <w:rsid w:val="005B6A1E"/>
    <w:rsid w:val="005B72B2"/>
    <w:rsid w:val="005C31B2"/>
    <w:rsid w:val="005C3431"/>
    <w:rsid w:val="005C4A87"/>
    <w:rsid w:val="005C565A"/>
    <w:rsid w:val="005D066B"/>
    <w:rsid w:val="005D0B46"/>
    <w:rsid w:val="005D2688"/>
    <w:rsid w:val="005D289B"/>
    <w:rsid w:val="005D7F19"/>
    <w:rsid w:val="005E14D7"/>
    <w:rsid w:val="005E2938"/>
    <w:rsid w:val="005E2B82"/>
    <w:rsid w:val="005F197A"/>
    <w:rsid w:val="005F3104"/>
    <w:rsid w:val="005F493B"/>
    <w:rsid w:val="005F4DE3"/>
    <w:rsid w:val="005F5489"/>
    <w:rsid w:val="00600EA2"/>
    <w:rsid w:val="00604FBF"/>
    <w:rsid w:val="00605C30"/>
    <w:rsid w:val="00606E99"/>
    <w:rsid w:val="00607D35"/>
    <w:rsid w:val="00615DE9"/>
    <w:rsid w:val="00616052"/>
    <w:rsid w:val="00617440"/>
    <w:rsid w:val="00620A5F"/>
    <w:rsid w:val="00624E4F"/>
    <w:rsid w:val="0063043B"/>
    <w:rsid w:val="00633385"/>
    <w:rsid w:val="00633E52"/>
    <w:rsid w:val="006342EA"/>
    <w:rsid w:val="00634780"/>
    <w:rsid w:val="006353EF"/>
    <w:rsid w:val="00635F79"/>
    <w:rsid w:val="006363C5"/>
    <w:rsid w:val="00637027"/>
    <w:rsid w:val="00641F60"/>
    <w:rsid w:val="00642FAF"/>
    <w:rsid w:val="00643840"/>
    <w:rsid w:val="00645450"/>
    <w:rsid w:val="006462B1"/>
    <w:rsid w:val="00647D06"/>
    <w:rsid w:val="0065249B"/>
    <w:rsid w:val="00652B81"/>
    <w:rsid w:val="00654CDD"/>
    <w:rsid w:val="00654FF3"/>
    <w:rsid w:val="00655B78"/>
    <w:rsid w:val="006626DB"/>
    <w:rsid w:val="00662C24"/>
    <w:rsid w:val="00664206"/>
    <w:rsid w:val="00664797"/>
    <w:rsid w:val="0066522F"/>
    <w:rsid w:val="00665634"/>
    <w:rsid w:val="00667FD6"/>
    <w:rsid w:val="00673A7A"/>
    <w:rsid w:val="00680403"/>
    <w:rsid w:val="006805FA"/>
    <w:rsid w:val="00684327"/>
    <w:rsid w:val="006937F7"/>
    <w:rsid w:val="00694332"/>
    <w:rsid w:val="0069621D"/>
    <w:rsid w:val="00697809"/>
    <w:rsid w:val="00697E7C"/>
    <w:rsid w:val="006A1B34"/>
    <w:rsid w:val="006A386D"/>
    <w:rsid w:val="006A5BFB"/>
    <w:rsid w:val="006B0C70"/>
    <w:rsid w:val="006B1D20"/>
    <w:rsid w:val="006B6683"/>
    <w:rsid w:val="006C149B"/>
    <w:rsid w:val="006C1695"/>
    <w:rsid w:val="006C28F9"/>
    <w:rsid w:val="006C3160"/>
    <w:rsid w:val="006C6911"/>
    <w:rsid w:val="006C76BE"/>
    <w:rsid w:val="006D4A54"/>
    <w:rsid w:val="006D4FCA"/>
    <w:rsid w:val="006D5A56"/>
    <w:rsid w:val="006E3512"/>
    <w:rsid w:val="006E5391"/>
    <w:rsid w:val="006E5C52"/>
    <w:rsid w:val="006E77AA"/>
    <w:rsid w:val="006F067A"/>
    <w:rsid w:val="006F1747"/>
    <w:rsid w:val="006F6951"/>
    <w:rsid w:val="007006D5"/>
    <w:rsid w:val="00701842"/>
    <w:rsid w:val="00704029"/>
    <w:rsid w:val="00704891"/>
    <w:rsid w:val="00706034"/>
    <w:rsid w:val="00707125"/>
    <w:rsid w:val="007116C1"/>
    <w:rsid w:val="007128CA"/>
    <w:rsid w:val="007132C6"/>
    <w:rsid w:val="0071620C"/>
    <w:rsid w:val="00716A70"/>
    <w:rsid w:val="00725337"/>
    <w:rsid w:val="00733560"/>
    <w:rsid w:val="0073553D"/>
    <w:rsid w:val="00736A0F"/>
    <w:rsid w:val="007375CF"/>
    <w:rsid w:val="007401AD"/>
    <w:rsid w:val="00743FE2"/>
    <w:rsid w:val="0074693D"/>
    <w:rsid w:val="00747479"/>
    <w:rsid w:val="00761E7E"/>
    <w:rsid w:val="00764380"/>
    <w:rsid w:val="00767DAE"/>
    <w:rsid w:val="00770811"/>
    <w:rsid w:val="007769D5"/>
    <w:rsid w:val="00781D7C"/>
    <w:rsid w:val="00787AB8"/>
    <w:rsid w:val="007A0464"/>
    <w:rsid w:val="007A16D0"/>
    <w:rsid w:val="007A265C"/>
    <w:rsid w:val="007A325B"/>
    <w:rsid w:val="007A6D4D"/>
    <w:rsid w:val="007A6EF2"/>
    <w:rsid w:val="007B0CD2"/>
    <w:rsid w:val="007B4D0F"/>
    <w:rsid w:val="007B6575"/>
    <w:rsid w:val="007C1323"/>
    <w:rsid w:val="007C1E27"/>
    <w:rsid w:val="007C20C9"/>
    <w:rsid w:val="007C49A5"/>
    <w:rsid w:val="007C5BC2"/>
    <w:rsid w:val="007D02E2"/>
    <w:rsid w:val="007D1D4C"/>
    <w:rsid w:val="007D4B34"/>
    <w:rsid w:val="007E12D6"/>
    <w:rsid w:val="007E19DF"/>
    <w:rsid w:val="007E333C"/>
    <w:rsid w:val="007E6D61"/>
    <w:rsid w:val="007E777A"/>
    <w:rsid w:val="007E7D86"/>
    <w:rsid w:val="007F267A"/>
    <w:rsid w:val="0080078A"/>
    <w:rsid w:val="008040D9"/>
    <w:rsid w:val="00805C33"/>
    <w:rsid w:val="00806DE9"/>
    <w:rsid w:val="00806F90"/>
    <w:rsid w:val="00807241"/>
    <w:rsid w:val="0081005B"/>
    <w:rsid w:val="008140C9"/>
    <w:rsid w:val="0081694C"/>
    <w:rsid w:val="0081698E"/>
    <w:rsid w:val="008212B6"/>
    <w:rsid w:val="008220C3"/>
    <w:rsid w:val="0082290A"/>
    <w:rsid w:val="00822C99"/>
    <w:rsid w:val="00825698"/>
    <w:rsid w:val="00826C2D"/>
    <w:rsid w:val="00827FC2"/>
    <w:rsid w:val="00837308"/>
    <w:rsid w:val="0083757C"/>
    <w:rsid w:val="0084093D"/>
    <w:rsid w:val="00841370"/>
    <w:rsid w:val="00841617"/>
    <w:rsid w:val="008426C1"/>
    <w:rsid w:val="008456BD"/>
    <w:rsid w:val="00850EFF"/>
    <w:rsid w:val="008524E6"/>
    <w:rsid w:val="00855DBB"/>
    <w:rsid w:val="008659F9"/>
    <w:rsid w:val="008677A5"/>
    <w:rsid w:val="0087102C"/>
    <w:rsid w:val="00872FAF"/>
    <w:rsid w:val="00873CC3"/>
    <w:rsid w:val="00874B43"/>
    <w:rsid w:val="00877D31"/>
    <w:rsid w:val="00882009"/>
    <w:rsid w:val="00882B38"/>
    <w:rsid w:val="00882F0E"/>
    <w:rsid w:val="00883313"/>
    <w:rsid w:val="0088521E"/>
    <w:rsid w:val="00885D72"/>
    <w:rsid w:val="00887914"/>
    <w:rsid w:val="00891AF4"/>
    <w:rsid w:val="00895699"/>
    <w:rsid w:val="008A0EEB"/>
    <w:rsid w:val="008A1C03"/>
    <w:rsid w:val="008A1FCE"/>
    <w:rsid w:val="008A4ADE"/>
    <w:rsid w:val="008A5321"/>
    <w:rsid w:val="008A5E62"/>
    <w:rsid w:val="008A6FA3"/>
    <w:rsid w:val="008B22A8"/>
    <w:rsid w:val="008B2FDA"/>
    <w:rsid w:val="008B3384"/>
    <w:rsid w:val="008B3CC5"/>
    <w:rsid w:val="008B4EC0"/>
    <w:rsid w:val="008B5B37"/>
    <w:rsid w:val="008B62BF"/>
    <w:rsid w:val="008C2C51"/>
    <w:rsid w:val="008C4294"/>
    <w:rsid w:val="008C6D98"/>
    <w:rsid w:val="008D2CE6"/>
    <w:rsid w:val="008D6634"/>
    <w:rsid w:val="008E0730"/>
    <w:rsid w:val="008E210A"/>
    <w:rsid w:val="008E32E7"/>
    <w:rsid w:val="008E5BEB"/>
    <w:rsid w:val="008F0B5E"/>
    <w:rsid w:val="008F35FB"/>
    <w:rsid w:val="008F3D03"/>
    <w:rsid w:val="008F4447"/>
    <w:rsid w:val="008F4E77"/>
    <w:rsid w:val="008F6071"/>
    <w:rsid w:val="008F7CB4"/>
    <w:rsid w:val="00900B03"/>
    <w:rsid w:val="00907E65"/>
    <w:rsid w:val="00910128"/>
    <w:rsid w:val="009133CA"/>
    <w:rsid w:val="00915D03"/>
    <w:rsid w:val="00915E1C"/>
    <w:rsid w:val="00923170"/>
    <w:rsid w:val="0092388B"/>
    <w:rsid w:val="00923DBA"/>
    <w:rsid w:val="00923DFD"/>
    <w:rsid w:val="00926D0C"/>
    <w:rsid w:val="0093706F"/>
    <w:rsid w:val="0094061E"/>
    <w:rsid w:val="009406E4"/>
    <w:rsid w:val="00947142"/>
    <w:rsid w:val="00950D4B"/>
    <w:rsid w:val="00951392"/>
    <w:rsid w:val="00951F87"/>
    <w:rsid w:val="0095448E"/>
    <w:rsid w:val="00955430"/>
    <w:rsid w:val="0095591D"/>
    <w:rsid w:val="009568AA"/>
    <w:rsid w:val="0095694C"/>
    <w:rsid w:val="00957B63"/>
    <w:rsid w:val="009771AA"/>
    <w:rsid w:val="009806E2"/>
    <w:rsid w:val="00980D05"/>
    <w:rsid w:val="00982B79"/>
    <w:rsid w:val="00984DE3"/>
    <w:rsid w:val="0098645E"/>
    <w:rsid w:val="00986DF3"/>
    <w:rsid w:val="00987671"/>
    <w:rsid w:val="00994551"/>
    <w:rsid w:val="00994629"/>
    <w:rsid w:val="00994E6A"/>
    <w:rsid w:val="00994EB1"/>
    <w:rsid w:val="009A4C24"/>
    <w:rsid w:val="009A7EAC"/>
    <w:rsid w:val="009B1B7A"/>
    <w:rsid w:val="009B7174"/>
    <w:rsid w:val="009C30CA"/>
    <w:rsid w:val="009C40CC"/>
    <w:rsid w:val="009C479C"/>
    <w:rsid w:val="009C48C0"/>
    <w:rsid w:val="009C4E3D"/>
    <w:rsid w:val="009C5A57"/>
    <w:rsid w:val="009D3C33"/>
    <w:rsid w:val="009D43A0"/>
    <w:rsid w:val="009D4BC6"/>
    <w:rsid w:val="009D6152"/>
    <w:rsid w:val="009D6E29"/>
    <w:rsid w:val="009D70D9"/>
    <w:rsid w:val="009E0C87"/>
    <w:rsid w:val="009E0D31"/>
    <w:rsid w:val="009E23A4"/>
    <w:rsid w:val="009E44DA"/>
    <w:rsid w:val="009E5964"/>
    <w:rsid w:val="009E5F5E"/>
    <w:rsid w:val="009E7CCE"/>
    <w:rsid w:val="009F17EF"/>
    <w:rsid w:val="009F1C7C"/>
    <w:rsid w:val="009F2BCD"/>
    <w:rsid w:val="009F303C"/>
    <w:rsid w:val="009F4949"/>
    <w:rsid w:val="009F5294"/>
    <w:rsid w:val="009F6392"/>
    <w:rsid w:val="009F705B"/>
    <w:rsid w:val="00A025BF"/>
    <w:rsid w:val="00A04587"/>
    <w:rsid w:val="00A04B70"/>
    <w:rsid w:val="00A1001D"/>
    <w:rsid w:val="00A139E3"/>
    <w:rsid w:val="00A1409F"/>
    <w:rsid w:val="00A144C2"/>
    <w:rsid w:val="00A1525F"/>
    <w:rsid w:val="00A1703C"/>
    <w:rsid w:val="00A21059"/>
    <w:rsid w:val="00A24E60"/>
    <w:rsid w:val="00A25A2B"/>
    <w:rsid w:val="00A26011"/>
    <w:rsid w:val="00A307A6"/>
    <w:rsid w:val="00A42BD2"/>
    <w:rsid w:val="00A43616"/>
    <w:rsid w:val="00A443B9"/>
    <w:rsid w:val="00A50E7A"/>
    <w:rsid w:val="00A5438C"/>
    <w:rsid w:val="00A609B6"/>
    <w:rsid w:val="00A60D7E"/>
    <w:rsid w:val="00A62FD4"/>
    <w:rsid w:val="00A639AD"/>
    <w:rsid w:val="00A660B4"/>
    <w:rsid w:val="00A66E56"/>
    <w:rsid w:val="00A701F7"/>
    <w:rsid w:val="00A72435"/>
    <w:rsid w:val="00A73F52"/>
    <w:rsid w:val="00A76F65"/>
    <w:rsid w:val="00A76FE7"/>
    <w:rsid w:val="00A77B3C"/>
    <w:rsid w:val="00A77FF4"/>
    <w:rsid w:val="00A82E2B"/>
    <w:rsid w:val="00A84249"/>
    <w:rsid w:val="00A8460A"/>
    <w:rsid w:val="00A868B6"/>
    <w:rsid w:val="00A92DD4"/>
    <w:rsid w:val="00A931D3"/>
    <w:rsid w:val="00A96313"/>
    <w:rsid w:val="00AA1E74"/>
    <w:rsid w:val="00AA2D88"/>
    <w:rsid w:val="00AA6F20"/>
    <w:rsid w:val="00AB2FCF"/>
    <w:rsid w:val="00AB3090"/>
    <w:rsid w:val="00AC1646"/>
    <w:rsid w:val="00AC1747"/>
    <w:rsid w:val="00AC1791"/>
    <w:rsid w:val="00AC4187"/>
    <w:rsid w:val="00AC441C"/>
    <w:rsid w:val="00AC5214"/>
    <w:rsid w:val="00AC5524"/>
    <w:rsid w:val="00AC5743"/>
    <w:rsid w:val="00AD1066"/>
    <w:rsid w:val="00AD42E3"/>
    <w:rsid w:val="00AD6DA0"/>
    <w:rsid w:val="00AE2884"/>
    <w:rsid w:val="00AE4113"/>
    <w:rsid w:val="00AE4832"/>
    <w:rsid w:val="00AF0676"/>
    <w:rsid w:val="00AF3365"/>
    <w:rsid w:val="00AF7AFB"/>
    <w:rsid w:val="00B002D4"/>
    <w:rsid w:val="00B0633D"/>
    <w:rsid w:val="00B0730F"/>
    <w:rsid w:val="00B10541"/>
    <w:rsid w:val="00B1199A"/>
    <w:rsid w:val="00B13FA9"/>
    <w:rsid w:val="00B16062"/>
    <w:rsid w:val="00B1614D"/>
    <w:rsid w:val="00B1628C"/>
    <w:rsid w:val="00B22173"/>
    <w:rsid w:val="00B22F73"/>
    <w:rsid w:val="00B23065"/>
    <w:rsid w:val="00B2567D"/>
    <w:rsid w:val="00B25A13"/>
    <w:rsid w:val="00B25B6C"/>
    <w:rsid w:val="00B279F3"/>
    <w:rsid w:val="00B32640"/>
    <w:rsid w:val="00B333E3"/>
    <w:rsid w:val="00B33D8E"/>
    <w:rsid w:val="00B35BDF"/>
    <w:rsid w:val="00B41838"/>
    <w:rsid w:val="00B42165"/>
    <w:rsid w:val="00B44690"/>
    <w:rsid w:val="00B4623F"/>
    <w:rsid w:val="00B50879"/>
    <w:rsid w:val="00B512A9"/>
    <w:rsid w:val="00B53123"/>
    <w:rsid w:val="00B54BA8"/>
    <w:rsid w:val="00B55D9B"/>
    <w:rsid w:val="00B609EC"/>
    <w:rsid w:val="00B60AC9"/>
    <w:rsid w:val="00B622DB"/>
    <w:rsid w:val="00B62A96"/>
    <w:rsid w:val="00B649D9"/>
    <w:rsid w:val="00B701BA"/>
    <w:rsid w:val="00B70547"/>
    <w:rsid w:val="00B734A9"/>
    <w:rsid w:val="00B74021"/>
    <w:rsid w:val="00B74643"/>
    <w:rsid w:val="00B82087"/>
    <w:rsid w:val="00B8238E"/>
    <w:rsid w:val="00B82A3A"/>
    <w:rsid w:val="00B8405C"/>
    <w:rsid w:val="00B85843"/>
    <w:rsid w:val="00B85BF7"/>
    <w:rsid w:val="00B91CBA"/>
    <w:rsid w:val="00B929AF"/>
    <w:rsid w:val="00B92F81"/>
    <w:rsid w:val="00B97BA4"/>
    <w:rsid w:val="00BA1EED"/>
    <w:rsid w:val="00BB1A87"/>
    <w:rsid w:val="00BB2BEE"/>
    <w:rsid w:val="00BB3973"/>
    <w:rsid w:val="00BB5CBD"/>
    <w:rsid w:val="00BB665C"/>
    <w:rsid w:val="00BB6A97"/>
    <w:rsid w:val="00BC13E4"/>
    <w:rsid w:val="00BC5D68"/>
    <w:rsid w:val="00BC7FB7"/>
    <w:rsid w:val="00BD01A0"/>
    <w:rsid w:val="00BD1946"/>
    <w:rsid w:val="00BD281C"/>
    <w:rsid w:val="00BE29F8"/>
    <w:rsid w:val="00BE32AD"/>
    <w:rsid w:val="00BE6538"/>
    <w:rsid w:val="00BE6EE0"/>
    <w:rsid w:val="00BF1469"/>
    <w:rsid w:val="00BF684B"/>
    <w:rsid w:val="00C01411"/>
    <w:rsid w:val="00C01C32"/>
    <w:rsid w:val="00C03468"/>
    <w:rsid w:val="00C03C66"/>
    <w:rsid w:val="00C065D1"/>
    <w:rsid w:val="00C06646"/>
    <w:rsid w:val="00C10AB5"/>
    <w:rsid w:val="00C13FD1"/>
    <w:rsid w:val="00C15174"/>
    <w:rsid w:val="00C1600C"/>
    <w:rsid w:val="00C2656B"/>
    <w:rsid w:val="00C274A7"/>
    <w:rsid w:val="00C302A3"/>
    <w:rsid w:val="00C31223"/>
    <w:rsid w:val="00C315B8"/>
    <w:rsid w:val="00C343A7"/>
    <w:rsid w:val="00C35960"/>
    <w:rsid w:val="00C37255"/>
    <w:rsid w:val="00C3727E"/>
    <w:rsid w:val="00C44133"/>
    <w:rsid w:val="00C455DB"/>
    <w:rsid w:val="00C458DC"/>
    <w:rsid w:val="00C46404"/>
    <w:rsid w:val="00C55D54"/>
    <w:rsid w:val="00C5601A"/>
    <w:rsid w:val="00C62308"/>
    <w:rsid w:val="00C646D9"/>
    <w:rsid w:val="00C64CD0"/>
    <w:rsid w:val="00C65370"/>
    <w:rsid w:val="00C66D1D"/>
    <w:rsid w:val="00C710C3"/>
    <w:rsid w:val="00C72510"/>
    <w:rsid w:val="00C73081"/>
    <w:rsid w:val="00C74CAA"/>
    <w:rsid w:val="00C761FE"/>
    <w:rsid w:val="00C81EF0"/>
    <w:rsid w:val="00C82607"/>
    <w:rsid w:val="00C844A4"/>
    <w:rsid w:val="00C86BEE"/>
    <w:rsid w:val="00C870EF"/>
    <w:rsid w:val="00C916E1"/>
    <w:rsid w:val="00CA1859"/>
    <w:rsid w:val="00CA27BA"/>
    <w:rsid w:val="00CA2DE7"/>
    <w:rsid w:val="00CA3058"/>
    <w:rsid w:val="00CA47F2"/>
    <w:rsid w:val="00CA614D"/>
    <w:rsid w:val="00CA7008"/>
    <w:rsid w:val="00CA786D"/>
    <w:rsid w:val="00CB0747"/>
    <w:rsid w:val="00CB0A94"/>
    <w:rsid w:val="00CB1F2E"/>
    <w:rsid w:val="00CC5CB7"/>
    <w:rsid w:val="00CC6407"/>
    <w:rsid w:val="00CC6F71"/>
    <w:rsid w:val="00CD0F7A"/>
    <w:rsid w:val="00CD13D0"/>
    <w:rsid w:val="00CD33F0"/>
    <w:rsid w:val="00CD64F3"/>
    <w:rsid w:val="00CE0725"/>
    <w:rsid w:val="00CE6390"/>
    <w:rsid w:val="00CE7678"/>
    <w:rsid w:val="00CF213D"/>
    <w:rsid w:val="00CF304D"/>
    <w:rsid w:val="00CF44DA"/>
    <w:rsid w:val="00CF6189"/>
    <w:rsid w:val="00D003DF"/>
    <w:rsid w:val="00D0169E"/>
    <w:rsid w:val="00D051E0"/>
    <w:rsid w:val="00D0617C"/>
    <w:rsid w:val="00D073FC"/>
    <w:rsid w:val="00D124A1"/>
    <w:rsid w:val="00D145E7"/>
    <w:rsid w:val="00D22141"/>
    <w:rsid w:val="00D23E1C"/>
    <w:rsid w:val="00D24207"/>
    <w:rsid w:val="00D24667"/>
    <w:rsid w:val="00D26E5C"/>
    <w:rsid w:val="00D30C15"/>
    <w:rsid w:val="00D3190E"/>
    <w:rsid w:val="00D3743C"/>
    <w:rsid w:val="00D410C1"/>
    <w:rsid w:val="00D423D8"/>
    <w:rsid w:val="00D436D7"/>
    <w:rsid w:val="00D44C50"/>
    <w:rsid w:val="00D46DC4"/>
    <w:rsid w:val="00D479FE"/>
    <w:rsid w:val="00D50BB4"/>
    <w:rsid w:val="00D52CB2"/>
    <w:rsid w:val="00D52D08"/>
    <w:rsid w:val="00D5368C"/>
    <w:rsid w:val="00D54A97"/>
    <w:rsid w:val="00D5516E"/>
    <w:rsid w:val="00D56591"/>
    <w:rsid w:val="00D61127"/>
    <w:rsid w:val="00D63AC7"/>
    <w:rsid w:val="00D663BC"/>
    <w:rsid w:val="00D7207C"/>
    <w:rsid w:val="00D7517B"/>
    <w:rsid w:val="00D751B1"/>
    <w:rsid w:val="00D751DC"/>
    <w:rsid w:val="00D759D5"/>
    <w:rsid w:val="00D75DBF"/>
    <w:rsid w:val="00D7783A"/>
    <w:rsid w:val="00D805AF"/>
    <w:rsid w:val="00D82E96"/>
    <w:rsid w:val="00D85296"/>
    <w:rsid w:val="00D87901"/>
    <w:rsid w:val="00D96579"/>
    <w:rsid w:val="00DA169A"/>
    <w:rsid w:val="00DA3EB3"/>
    <w:rsid w:val="00DA4672"/>
    <w:rsid w:val="00DA52C4"/>
    <w:rsid w:val="00DA5A6C"/>
    <w:rsid w:val="00DB0889"/>
    <w:rsid w:val="00DB1BCB"/>
    <w:rsid w:val="00DB404B"/>
    <w:rsid w:val="00DB6150"/>
    <w:rsid w:val="00DD258F"/>
    <w:rsid w:val="00DD37C9"/>
    <w:rsid w:val="00DD5D16"/>
    <w:rsid w:val="00DD65A4"/>
    <w:rsid w:val="00DD79EE"/>
    <w:rsid w:val="00DE0FDF"/>
    <w:rsid w:val="00DE16A0"/>
    <w:rsid w:val="00DE35AE"/>
    <w:rsid w:val="00DF03EE"/>
    <w:rsid w:val="00DF2B00"/>
    <w:rsid w:val="00DF5AD8"/>
    <w:rsid w:val="00DF7ED1"/>
    <w:rsid w:val="00E009D0"/>
    <w:rsid w:val="00E021D1"/>
    <w:rsid w:val="00E05181"/>
    <w:rsid w:val="00E06A7F"/>
    <w:rsid w:val="00E07C42"/>
    <w:rsid w:val="00E136A0"/>
    <w:rsid w:val="00E1428B"/>
    <w:rsid w:val="00E14535"/>
    <w:rsid w:val="00E21840"/>
    <w:rsid w:val="00E2413E"/>
    <w:rsid w:val="00E24C4D"/>
    <w:rsid w:val="00E26A34"/>
    <w:rsid w:val="00E3292F"/>
    <w:rsid w:val="00E32F4A"/>
    <w:rsid w:val="00E33845"/>
    <w:rsid w:val="00E34D10"/>
    <w:rsid w:val="00E3607D"/>
    <w:rsid w:val="00E36E0E"/>
    <w:rsid w:val="00E374BC"/>
    <w:rsid w:val="00E400E2"/>
    <w:rsid w:val="00E4316C"/>
    <w:rsid w:val="00E470BF"/>
    <w:rsid w:val="00E50A9A"/>
    <w:rsid w:val="00E510F5"/>
    <w:rsid w:val="00E515D7"/>
    <w:rsid w:val="00E519B3"/>
    <w:rsid w:val="00E521BD"/>
    <w:rsid w:val="00E52F57"/>
    <w:rsid w:val="00E5628B"/>
    <w:rsid w:val="00E63247"/>
    <w:rsid w:val="00E639DD"/>
    <w:rsid w:val="00E64F81"/>
    <w:rsid w:val="00E70FCE"/>
    <w:rsid w:val="00E7390D"/>
    <w:rsid w:val="00E752CC"/>
    <w:rsid w:val="00E755F2"/>
    <w:rsid w:val="00E77328"/>
    <w:rsid w:val="00E77E7C"/>
    <w:rsid w:val="00E816F6"/>
    <w:rsid w:val="00E842F0"/>
    <w:rsid w:val="00E863F2"/>
    <w:rsid w:val="00E86D4F"/>
    <w:rsid w:val="00E9231B"/>
    <w:rsid w:val="00EA0FE7"/>
    <w:rsid w:val="00EA1A05"/>
    <w:rsid w:val="00EA2803"/>
    <w:rsid w:val="00EA6027"/>
    <w:rsid w:val="00EA7902"/>
    <w:rsid w:val="00EB2E39"/>
    <w:rsid w:val="00EB613A"/>
    <w:rsid w:val="00EC5FF4"/>
    <w:rsid w:val="00EC619E"/>
    <w:rsid w:val="00EC6224"/>
    <w:rsid w:val="00EC68CD"/>
    <w:rsid w:val="00ED0C6B"/>
    <w:rsid w:val="00ED3F05"/>
    <w:rsid w:val="00EE0258"/>
    <w:rsid w:val="00EE3046"/>
    <w:rsid w:val="00EE30C3"/>
    <w:rsid w:val="00EE4F6A"/>
    <w:rsid w:val="00EE56C1"/>
    <w:rsid w:val="00EE5964"/>
    <w:rsid w:val="00EF05FD"/>
    <w:rsid w:val="00EF137D"/>
    <w:rsid w:val="00EF5B70"/>
    <w:rsid w:val="00EF66E9"/>
    <w:rsid w:val="00EF6F05"/>
    <w:rsid w:val="00F019EC"/>
    <w:rsid w:val="00F031CE"/>
    <w:rsid w:val="00F03D50"/>
    <w:rsid w:val="00F07F24"/>
    <w:rsid w:val="00F106AC"/>
    <w:rsid w:val="00F11112"/>
    <w:rsid w:val="00F14D64"/>
    <w:rsid w:val="00F15206"/>
    <w:rsid w:val="00F158C4"/>
    <w:rsid w:val="00F209E0"/>
    <w:rsid w:val="00F20CB5"/>
    <w:rsid w:val="00F2195B"/>
    <w:rsid w:val="00F25B00"/>
    <w:rsid w:val="00F26C06"/>
    <w:rsid w:val="00F27CA4"/>
    <w:rsid w:val="00F34FB7"/>
    <w:rsid w:val="00F3679F"/>
    <w:rsid w:val="00F36F12"/>
    <w:rsid w:val="00F371A7"/>
    <w:rsid w:val="00F37B03"/>
    <w:rsid w:val="00F37DA4"/>
    <w:rsid w:val="00F44DF1"/>
    <w:rsid w:val="00F45A77"/>
    <w:rsid w:val="00F47AD7"/>
    <w:rsid w:val="00F503F3"/>
    <w:rsid w:val="00F50BD6"/>
    <w:rsid w:val="00F522C5"/>
    <w:rsid w:val="00F5614D"/>
    <w:rsid w:val="00F56366"/>
    <w:rsid w:val="00F57F40"/>
    <w:rsid w:val="00F61F97"/>
    <w:rsid w:val="00F63735"/>
    <w:rsid w:val="00F64331"/>
    <w:rsid w:val="00F6524E"/>
    <w:rsid w:val="00F6583A"/>
    <w:rsid w:val="00F70CA7"/>
    <w:rsid w:val="00F7244C"/>
    <w:rsid w:val="00F72A17"/>
    <w:rsid w:val="00F744CE"/>
    <w:rsid w:val="00F7516F"/>
    <w:rsid w:val="00F7653D"/>
    <w:rsid w:val="00F77835"/>
    <w:rsid w:val="00F8238D"/>
    <w:rsid w:val="00F871CD"/>
    <w:rsid w:val="00F95701"/>
    <w:rsid w:val="00FA185A"/>
    <w:rsid w:val="00FA43F1"/>
    <w:rsid w:val="00FA5348"/>
    <w:rsid w:val="00FA7040"/>
    <w:rsid w:val="00FB06B1"/>
    <w:rsid w:val="00FB6BB6"/>
    <w:rsid w:val="00FC0034"/>
    <w:rsid w:val="00FC0CD0"/>
    <w:rsid w:val="00FC5617"/>
    <w:rsid w:val="00FC58B4"/>
    <w:rsid w:val="00FC6661"/>
    <w:rsid w:val="00FC68D2"/>
    <w:rsid w:val="00FD05C7"/>
    <w:rsid w:val="00FD18B5"/>
    <w:rsid w:val="00FD1BD7"/>
    <w:rsid w:val="00FD44A6"/>
    <w:rsid w:val="00FD571E"/>
    <w:rsid w:val="00FD5A2D"/>
    <w:rsid w:val="00FD6E03"/>
    <w:rsid w:val="00FE0356"/>
    <w:rsid w:val="00FE0517"/>
    <w:rsid w:val="00FE15E9"/>
    <w:rsid w:val="00FF1581"/>
    <w:rsid w:val="00FF1DC8"/>
    <w:rsid w:val="00FF6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04D"/>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E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character" w:customStyle="1" w:styleId="Heading2Char">
    <w:name w:val="Heading 2 Char"/>
    <w:basedOn w:val="DefaultParagraphFont"/>
    <w:link w:val="Heading2"/>
    <w:uiPriority w:val="9"/>
    <w:rsid w:val="00545EA8"/>
    <w:rPr>
      <w:rFonts w:asciiTheme="majorHAnsi" w:eastAsiaTheme="majorEastAsia" w:hAnsiTheme="majorHAnsi" w:cstheme="majorBidi"/>
      <w:color w:val="2F5496" w:themeColor="accent1" w:themeShade="BF"/>
      <w:sz w:val="26"/>
      <w:szCs w:val="26"/>
      <w:lang w:val="el-GR"/>
    </w:rPr>
  </w:style>
  <w:style w:type="paragraph" w:customStyle="1" w:styleId="doc-ti">
    <w:name w:val="doc-ti"/>
    <w:basedOn w:val="Normal"/>
    <w:rsid w:val="00E1428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77E5"/>
    <w:rPr>
      <w:sz w:val="16"/>
      <w:szCs w:val="16"/>
    </w:rPr>
  </w:style>
  <w:style w:type="paragraph" w:styleId="CommentText">
    <w:name w:val="annotation text"/>
    <w:basedOn w:val="Normal"/>
    <w:link w:val="CommentTextChar"/>
    <w:uiPriority w:val="99"/>
    <w:semiHidden/>
    <w:unhideWhenUsed/>
    <w:rsid w:val="000A77E5"/>
    <w:pPr>
      <w:spacing w:line="240" w:lineRule="auto"/>
    </w:pPr>
    <w:rPr>
      <w:sz w:val="20"/>
      <w:szCs w:val="20"/>
    </w:rPr>
  </w:style>
  <w:style w:type="character" w:customStyle="1" w:styleId="CommentTextChar">
    <w:name w:val="Comment Text Char"/>
    <w:basedOn w:val="DefaultParagraphFont"/>
    <w:link w:val="CommentText"/>
    <w:uiPriority w:val="99"/>
    <w:semiHidden/>
    <w:rsid w:val="000A77E5"/>
    <w:rPr>
      <w:sz w:val="20"/>
      <w:szCs w:val="20"/>
      <w:lang w:val="el-GR"/>
    </w:rPr>
  </w:style>
  <w:style w:type="paragraph" w:styleId="CommentSubject">
    <w:name w:val="annotation subject"/>
    <w:basedOn w:val="CommentText"/>
    <w:next w:val="CommentText"/>
    <w:link w:val="CommentSubjectChar"/>
    <w:uiPriority w:val="99"/>
    <w:semiHidden/>
    <w:unhideWhenUsed/>
    <w:rsid w:val="000A77E5"/>
    <w:rPr>
      <w:b/>
      <w:bCs/>
    </w:rPr>
  </w:style>
  <w:style w:type="character" w:customStyle="1" w:styleId="CommentSubjectChar">
    <w:name w:val="Comment Subject Char"/>
    <w:basedOn w:val="CommentTextChar"/>
    <w:link w:val="CommentSubject"/>
    <w:uiPriority w:val="99"/>
    <w:semiHidden/>
    <w:rsid w:val="000A77E5"/>
    <w:rPr>
      <w:b/>
      <w:bCs/>
      <w:sz w:val="20"/>
      <w:szCs w:val="20"/>
      <w:lang w:val="el-GR"/>
    </w:rPr>
  </w:style>
  <w:style w:type="paragraph" w:styleId="Revision">
    <w:name w:val="Revision"/>
    <w:hidden/>
    <w:uiPriority w:val="99"/>
    <w:semiHidden/>
    <w:rsid w:val="0039550D"/>
    <w:pPr>
      <w:spacing w:after="0" w:line="240" w:lineRule="auto"/>
    </w:pPr>
    <w:rPr>
      <w:lang w:val="el-GR"/>
    </w:rPr>
  </w:style>
  <w:style w:type="paragraph" w:customStyle="1" w:styleId="a">
    <w:name w:val="Βασικό"/>
    <w:rsid w:val="00207229"/>
    <w:pPr>
      <w:suppressAutoHyphens/>
      <w:autoSpaceDN w:val="0"/>
      <w:spacing w:line="240" w:lineRule="auto"/>
      <w:textAlignment w:val="baseline"/>
    </w:pPr>
    <w:rPr>
      <w:rFonts w:ascii="Calibri" w:eastAsia="Calibri" w:hAnsi="Calibri" w:cs="Arial"/>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6703">
      <w:bodyDiv w:val="1"/>
      <w:marLeft w:val="0"/>
      <w:marRight w:val="0"/>
      <w:marTop w:val="0"/>
      <w:marBottom w:val="0"/>
      <w:divBdr>
        <w:top w:val="none" w:sz="0" w:space="0" w:color="auto"/>
        <w:left w:val="none" w:sz="0" w:space="0" w:color="auto"/>
        <w:bottom w:val="none" w:sz="0" w:space="0" w:color="auto"/>
        <w:right w:val="none" w:sz="0" w:space="0" w:color="auto"/>
      </w:divBdr>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67993814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227111470">
      <w:bodyDiv w:val="1"/>
      <w:marLeft w:val="0"/>
      <w:marRight w:val="0"/>
      <w:marTop w:val="0"/>
      <w:marBottom w:val="0"/>
      <w:divBdr>
        <w:top w:val="none" w:sz="0" w:space="0" w:color="auto"/>
        <w:left w:val="none" w:sz="0" w:space="0" w:color="auto"/>
        <w:bottom w:val="none" w:sz="0" w:space="0" w:color="auto"/>
        <w:right w:val="none" w:sz="0" w:space="0" w:color="auto"/>
      </w:divBdr>
    </w:div>
    <w:div w:id="1256749253">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655984395">
      <w:bodyDiv w:val="1"/>
      <w:marLeft w:val="0"/>
      <w:marRight w:val="0"/>
      <w:marTop w:val="0"/>
      <w:marBottom w:val="0"/>
      <w:divBdr>
        <w:top w:val="none" w:sz="0" w:space="0" w:color="auto"/>
        <w:left w:val="none" w:sz="0" w:space="0" w:color="auto"/>
        <w:bottom w:val="none" w:sz="0" w:space="0" w:color="auto"/>
        <w:right w:val="none" w:sz="0" w:space="0" w:color="auto"/>
      </w:divBdr>
    </w:div>
    <w:div w:id="1784810450">
      <w:bodyDiv w:val="1"/>
      <w:marLeft w:val="0"/>
      <w:marRight w:val="0"/>
      <w:marTop w:val="0"/>
      <w:marBottom w:val="0"/>
      <w:divBdr>
        <w:top w:val="none" w:sz="0" w:space="0" w:color="auto"/>
        <w:left w:val="none" w:sz="0" w:space="0" w:color="auto"/>
        <w:bottom w:val="none" w:sz="0" w:space="0" w:color="auto"/>
        <w:right w:val="none" w:sz="0" w:space="0" w:color="auto"/>
      </w:divBdr>
    </w:div>
    <w:div w:id="1929995073">
      <w:bodyDiv w:val="1"/>
      <w:marLeft w:val="0"/>
      <w:marRight w:val="0"/>
      <w:marTop w:val="0"/>
      <w:marBottom w:val="0"/>
      <w:divBdr>
        <w:top w:val="none" w:sz="0" w:space="0" w:color="auto"/>
        <w:left w:val="none" w:sz="0" w:space="0" w:color="auto"/>
        <w:bottom w:val="none" w:sz="0" w:space="0" w:color="auto"/>
        <w:right w:val="none" w:sz="0" w:space="0" w:color="auto"/>
      </w:divBdr>
    </w:div>
    <w:div w:id="2023168616">
      <w:bodyDiv w:val="1"/>
      <w:marLeft w:val="0"/>
      <w:marRight w:val="0"/>
      <w:marTop w:val="0"/>
      <w:marBottom w:val="0"/>
      <w:divBdr>
        <w:top w:val="none" w:sz="0" w:space="0" w:color="auto"/>
        <w:left w:val="none" w:sz="0" w:space="0" w:color="auto"/>
        <w:bottom w:val="none" w:sz="0" w:space="0" w:color="auto"/>
        <w:right w:val="none" w:sz="0" w:space="0" w:color="auto"/>
      </w:divBdr>
    </w:div>
    <w:div w:id="20299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DFE76-F20C-41B6-B1F3-DDFCC6A9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1010</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Kozis</dc:creator>
  <cp:keywords/>
  <dc:description/>
  <cp:lastModifiedBy>Mary Koromia</cp:lastModifiedBy>
  <cp:revision>13</cp:revision>
  <cp:lastPrinted>2023-07-04T10:05:00Z</cp:lastPrinted>
  <dcterms:created xsi:type="dcterms:W3CDTF">2023-07-03T11:09:00Z</dcterms:created>
  <dcterms:modified xsi:type="dcterms:W3CDTF">2023-07-04T10:43:00Z</dcterms:modified>
</cp:coreProperties>
</file>