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63352" w14:textId="6AA6F13D" w:rsidR="00360157" w:rsidRPr="00EE7B30" w:rsidRDefault="004C37E0" w:rsidP="004C37E0">
      <w:pPr>
        <w:spacing w:line="360" w:lineRule="auto"/>
        <w:jc w:val="center"/>
      </w:pPr>
      <w:r w:rsidRPr="00EE7B30">
        <w:rPr>
          <w:rFonts w:ascii="Arial" w:hAnsi="Arial"/>
        </w:rPr>
        <w:t xml:space="preserve">ΝΟΜΟΣ ΠΟΥ ΠΡΟΒΛΕΠΕΙ ΓΙΑ ΤΗ </w:t>
      </w:r>
      <w:r w:rsidR="00360157" w:rsidRPr="00EE7B30">
        <w:rPr>
          <w:rFonts w:ascii="Arial" w:hAnsi="Arial"/>
        </w:rPr>
        <w:t>ΝΑΥΤΙΛΙΑΚΗ ΕΤΑΙΡΕΙΑ ΠΕΡΙΟΡΙΣΜΕΝΗΣ ΕΥΘΥΝΗΣ (Ν.Ε.Π.Ε.)</w:t>
      </w:r>
    </w:p>
    <w:p w14:paraId="44BBAB87" w14:textId="77777777" w:rsidR="00360157" w:rsidRPr="00656FFB" w:rsidRDefault="00360157" w:rsidP="00360157">
      <w:pPr>
        <w:tabs>
          <w:tab w:val="left" w:pos="360"/>
        </w:tabs>
        <w:spacing w:line="360" w:lineRule="auto"/>
        <w:jc w:val="both"/>
        <w:rPr>
          <w:b/>
        </w:rPr>
      </w:pPr>
    </w:p>
    <w:tbl>
      <w:tblPr>
        <w:tblW w:w="5000" w:type="pct"/>
        <w:tblLook w:val="04A0" w:firstRow="1" w:lastRow="0" w:firstColumn="1" w:lastColumn="0" w:noHBand="0" w:noVBand="1"/>
      </w:tblPr>
      <w:tblGrid>
        <w:gridCol w:w="1077"/>
        <w:gridCol w:w="1201"/>
        <w:gridCol w:w="47"/>
        <w:gridCol w:w="7"/>
        <w:gridCol w:w="545"/>
        <w:gridCol w:w="38"/>
        <w:gridCol w:w="16"/>
        <w:gridCol w:w="52"/>
        <w:gridCol w:w="35"/>
        <w:gridCol w:w="241"/>
        <w:gridCol w:w="108"/>
        <w:gridCol w:w="40"/>
        <w:gridCol w:w="66"/>
        <w:gridCol w:w="25"/>
        <w:gridCol w:w="37"/>
        <w:gridCol w:w="29"/>
        <w:gridCol w:w="67"/>
        <w:gridCol w:w="17"/>
        <w:gridCol w:w="12"/>
        <w:gridCol w:w="21"/>
        <w:gridCol w:w="29"/>
        <w:gridCol w:w="8"/>
        <w:gridCol w:w="12"/>
        <w:gridCol w:w="40"/>
        <w:gridCol w:w="10"/>
        <w:gridCol w:w="25"/>
        <w:gridCol w:w="8"/>
        <w:gridCol w:w="13"/>
        <w:gridCol w:w="23"/>
        <w:gridCol w:w="37"/>
        <w:gridCol w:w="93"/>
        <w:gridCol w:w="83"/>
        <w:gridCol w:w="12"/>
        <w:gridCol w:w="353"/>
        <w:gridCol w:w="135"/>
        <w:gridCol w:w="93"/>
        <w:gridCol w:w="27"/>
        <w:gridCol w:w="102"/>
        <w:gridCol w:w="4854"/>
      </w:tblGrid>
      <w:tr w:rsidR="00360157" w:rsidRPr="004C37E0" w14:paraId="216C1B41" w14:textId="77777777" w:rsidTr="005B235F">
        <w:tc>
          <w:tcPr>
            <w:tcW w:w="559" w:type="pct"/>
          </w:tcPr>
          <w:p w14:paraId="6EB0329B"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p>
        </w:tc>
        <w:tc>
          <w:tcPr>
            <w:tcW w:w="4441" w:type="pct"/>
            <w:gridSpan w:val="38"/>
            <w:hideMark/>
          </w:tcPr>
          <w:p w14:paraId="789258F8" w14:textId="51D9B00E" w:rsidR="00360157" w:rsidRPr="004C37E0" w:rsidRDefault="004C37E0" w:rsidP="004C37E0">
            <w:pPr>
              <w:widowControl w:val="0"/>
              <w:autoSpaceDE w:val="0"/>
              <w:autoSpaceDN w:val="0"/>
              <w:adjustRightInd w:val="0"/>
              <w:spacing w:line="360" w:lineRule="auto"/>
              <w:jc w:val="center"/>
              <w:rPr>
                <w:rFonts w:ascii="Arial" w:hAnsi="Arial" w:cs="Arial"/>
                <w:bCs/>
              </w:rPr>
            </w:pPr>
            <w:r w:rsidRPr="004C37E0">
              <w:rPr>
                <w:rFonts w:ascii="Arial" w:hAnsi="Arial" w:cs="Arial"/>
                <w:bCs/>
              </w:rPr>
              <w:t>ΠΙΝΑΚΑΣ ΠΕΡΙΕΧΟΜΕΝΩΝ</w:t>
            </w:r>
            <w:r w:rsidR="00360157" w:rsidRPr="004C37E0">
              <w:rPr>
                <w:rFonts w:ascii="Arial" w:hAnsi="Arial" w:cs="Arial"/>
                <w:bCs/>
              </w:rPr>
              <w:t xml:space="preserve">  </w:t>
            </w:r>
          </w:p>
        </w:tc>
      </w:tr>
      <w:tr w:rsidR="00360157" w:rsidRPr="004C37E0" w14:paraId="04FA3DEB" w14:textId="77777777" w:rsidTr="005B235F">
        <w:tc>
          <w:tcPr>
            <w:tcW w:w="559" w:type="pct"/>
            <w:hideMark/>
          </w:tcPr>
          <w:p w14:paraId="4B5E5B83"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p>
        </w:tc>
        <w:tc>
          <w:tcPr>
            <w:tcW w:w="4441" w:type="pct"/>
            <w:gridSpan w:val="38"/>
          </w:tcPr>
          <w:p w14:paraId="7DE994B1" w14:textId="77777777" w:rsidR="00360157" w:rsidRPr="004C37E0" w:rsidRDefault="00360157" w:rsidP="004C37E0">
            <w:pPr>
              <w:widowControl w:val="0"/>
              <w:autoSpaceDE w:val="0"/>
              <w:autoSpaceDN w:val="0"/>
              <w:adjustRightInd w:val="0"/>
              <w:spacing w:line="360" w:lineRule="auto"/>
              <w:rPr>
                <w:rFonts w:ascii="Arial" w:hAnsi="Arial" w:cs="Arial"/>
                <w:bCs/>
                <w:lang w:eastAsia="en-US"/>
              </w:rPr>
            </w:pPr>
          </w:p>
        </w:tc>
      </w:tr>
      <w:tr w:rsidR="00360157" w:rsidRPr="004C37E0" w14:paraId="31CA3FF2" w14:textId="77777777" w:rsidTr="005B235F">
        <w:tc>
          <w:tcPr>
            <w:tcW w:w="559" w:type="pct"/>
          </w:tcPr>
          <w:p w14:paraId="0F261E57"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 xml:space="preserve">Άρθρο  </w:t>
            </w:r>
          </w:p>
        </w:tc>
        <w:tc>
          <w:tcPr>
            <w:tcW w:w="4441" w:type="pct"/>
            <w:gridSpan w:val="38"/>
          </w:tcPr>
          <w:p w14:paraId="4466AB66" w14:textId="77777777" w:rsidR="00360157" w:rsidRPr="004C37E0" w:rsidRDefault="00360157" w:rsidP="004C37E0">
            <w:pPr>
              <w:widowControl w:val="0"/>
              <w:autoSpaceDE w:val="0"/>
              <w:autoSpaceDN w:val="0"/>
              <w:adjustRightInd w:val="0"/>
              <w:spacing w:line="360" w:lineRule="auto"/>
              <w:rPr>
                <w:rFonts w:ascii="Arial" w:hAnsi="Arial" w:cs="Arial"/>
                <w:bCs/>
                <w:lang w:eastAsia="en-US"/>
              </w:rPr>
            </w:pPr>
          </w:p>
        </w:tc>
      </w:tr>
      <w:tr w:rsidR="00360157" w:rsidRPr="004C37E0" w14:paraId="21C15E10" w14:textId="77777777" w:rsidTr="005B235F">
        <w:tc>
          <w:tcPr>
            <w:tcW w:w="559" w:type="pct"/>
          </w:tcPr>
          <w:p w14:paraId="3704033A"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p>
        </w:tc>
        <w:tc>
          <w:tcPr>
            <w:tcW w:w="4441" w:type="pct"/>
            <w:gridSpan w:val="38"/>
          </w:tcPr>
          <w:p w14:paraId="089A47CE" w14:textId="698DCDB7" w:rsidR="00360157" w:rsidRPr="004C37E0" w:rsidRDefault="00360157" w:rsidP="004C37E0">
            <w:pPr>
              <w:widowControl w:val="0"/>
              <w:autoSpaceDE w:val="0"/>
              <w:autoSpaceDN w:val="0"/>
              <w:adjustRightInd w:val="0"/>
              <w:spacing w:line="360" w:lineRule="auto"/>
              <w:jc w:val="center"/>
              <w:rPr>
                <w:rFonts w:ascii="Arial" w:hAnsi="Arial" w:cs="Arial"/>
                <w:bCs/>
                <w:lang w:eastAsia="en-US"/>
              </w:rPr>
            </w:pPr>
            <w:r w:rsidRPr="004C37E0">
              <w:rPr>
                <w:rFonts w:ascii="Arial" w:hAnsi="Arial" w:cs="Arial"/>
                <w:bCs/>
                <w:lang w:eastAsia="en-US"/>
              </w:rPr>
              <w:t>ΜΕΡΟΣ Ι</w:t>
            </w:r>
          </w:p>
        </w:tc>
      </w:tr>
      <w:tr w:rsidR="004C37E0" w:rsidRPr="004C37E0" w14:paraId="08F7809F" w14:textId="77777777" w:rsidTr="005B235F">
        <w:tc>
          <w:tcPr>
            <w:tcW w:w="559" w:type="pct"/>
          </w:tcPr>
          <w:p w14:paraId="66CA5177" w14:textId="77777777" w:rsidR="004C37E0" w:rsidRPr="004C37E0" w:rsidRDefault="004C37E0" w:rsidP="004C37E0">
            <w:pPr>
              <w:widowControl w:val="0"/>
              <w:autoSpaceDE w:val="0"/>
              <w:autoSpaceDN w:val="0"/>
              <w:adjustRightInd w:val="0"/>
              <w:spacing w:line="360" w:lineRule="auto"/>
              <w:rPr>
                <w:rFonts w:ascii="Arial" w:hAnsi="Arial" w:cs="Arial"/>
                <w:lang w:eastAsia="en-US"/>
              </w:rPr>
            </w:pPr>
          </w:p>
        </w:tc>
        <w:tc>
          <w:tcPr>
            <w:tcW w:w="4441" w:type="pct"/>
            <w:gridSpan w:val="38"/>
          </w:tcPr>
          <w:p w14:paraId="7AA437A4" w14:textId="6A30B49D" w:rsidR="004C37E0" w:rsidRPr="004C37E0" w:rsidRDefault="004C37E0" w:rsidP="004C37E0">
            <w:pPr>
              <w:widowControl w:val="0"/>
              <w:autoSpaceDE w:val="0"/>
              <w:autoSpaceDN w:val="0"/>
              <w:adjustRightInd w:val="0"/>
              <w:spacing w:line="360" w:lineRule="auto"/>
              <w:jc w:val="center"/>
              <w:rPr>
                <w:rFonts w:ascii="Arial" w:hAnsi="Arial" w:cs="Arial"/>
                <w:bCs/>
                <w:lang w:eastAsia="en-US"/>
              </w:rPr>
            </w:pPr>
            <w:r w:rsidRPr="004C37E0">
              <w:rPr>
                <w:rFonts w:ascii="Arial" w:hAnsi="Arial" w:cs="Arial"/>
                <w:bCs/>
                <w:lang w:eastAsia="en-US"/>
              </w:rPr>
              <w:t>ΕΙΣΑΓΩΓΙΚΕΣ ΔΙΑΤΑΞΕΙΣ</w:t>
            </w:r>
          </w:p>
        </w:tc>
      </w:tr>
      <w:tr w:rsidR="00360157" w:rsidRPr="004C37E0" w14:paraId="2E44B522" w14:textId="77777777" w:rsidTr="005B235F">
        <w:tc>
          <w:tcPr>
            <w:tcW w:w="559" w:type="pct"/>
          </w:tcPr>
          <w:p w14:paraId="12425672"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1.</w:t>
            </w:r>
          </w:p>
        </w:tc>
        <w:tc>
          <w:tcPr>
            <w:tcW w:w="4441" w:type="pct"/>
            <w:gridSpan w:val="38"/>
            <w:hideMark/>
          </w:tcPr>
          <w:p w14:paraId="59C5B030" w14:textId="2528A26B" w:rsidR="00360157" w:rsidRPr="004C37E0" w:rsidRDefault="00360157" w:rsidP="004C37E0">
            <w:pPr>
              <w:widowControl w:val="0"/>
              <w:autoSpaceDE w:val="0"/>
              <w:autoSpaceDN w:val="0"/>
              <w:adjustRightInd w:val="0"/>
              <w:spacing w:line="360" w:lineRule="auto"/>
              <w:rPr>
                <w:rFonts w:ascii="Arial" w:hAnsi="Arial" w:cs="Arial"/>
              </w:rPr>
            </w:pPr>
            <w:r w:rsidRPr="004C37E0">
              <w:rPr>
                <w:rFonts w:ascii="Arial" w:hAnsi="Arial" w:cs="Arial"/>
              </w:rPr>
              <w:t>Συνοπτικός τίτλος.</w:t>
            </w:r>
          </w:p>
          <w:p w14:paraId="100516B4" w14:textId="77777777" w:rsidR="00360157" w:rsidRPr="004C37E0" w:rsidRDefault="00360157" w:rsidP="004C37E0">
            <w:pPr>
              <w:widowControl w:val="0"/>
              <w:autoSpaceDE w:val="0"/>
              <w:autoSpaceDN w:val="0"/>
              <w:adjustRightInd w:val="0"/>
              <w:spacing w:line="360" w:lineRule="auto"/>
              <w:rPr>
                <w:rFonts w:ascii="Arial" w:hAnsi="Arial" w:cs="Arial"/>
              </w:rPr>
            </w:pPr>
          </w:p>
        </w:tc>
      </w:tr>
      <w:tr w:rsidR="00360157" w:rsidRPr="004C37E0" w14:paraId="63D2EDB7" w14:textId="77777777" w:rsidTr="005B235F">
        <w:tc>
          <w:tcPr>
            <w:tcW w:w="559" w:type="pct"/>
          </w:tcPr>
          <w:p w14:paraId="1CE5A69B"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2.</w:t>
            </w:r>
          </w:p>
        </w:tc>
        <w:tc>
          <w:tcPr>
            <w:tcW w:w="4441" w:type="pct"/>
            <w:gridSpan w:val="38"/>
          </w:tcPr>
          <w:p w14:paraId="31354633"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Ερμηνεία.</w:t>
            </w:r>
          </w:p>
        </w:tc>
      </w:tr>
      <w:tr w:rsidR="004C37E0" w:rsidRPr="004C37E0" w14:paraId="39F37A40" w14:textId="77777777" w:rsidTr="005B235F">
        <w:tc>
          <w:tcPr>
            <w:tcW w:w="559" w:type="pct"/>
          </w:tcPr>
          <w:p w14:paraId="31CE579E" w14:textId="77777777" w:rsidR="004C37E0" w:rsidRPr="004C37E0" w:rsidRDefault="004C37E0" w:rsidP="004C37E0">
            <w:pPr>
              <w:widowControl w:val="0"/>
              <w:autoSpaceDE w:val="0"/>
              <w:autoSpaceDN w:val="0"/>
              <w:adjustRightInd w:val="0"/>
              <w:spacing w:line="360" w:lineRule="auto"/>
              <w:rPr>
                <w:rFonts w:ascii="Arial" w:hAnsi="Arial" w:cs="Arial"/>
                <w:lang w:eastAsia="en-US"/>
              </w:rPr>
            </w:pPr>
          </w:p>
        </w:tc>
        <w:tc>
          <w:tcPr>
            <w:tcW w:w="4441" w:type="pct"/>
            <w:gridSpan w:val="38"/>
          </w:tcPr>
          <w:p w14:paraId="540409A9" w14:textId="77777777" w:rsidR="004C37E0" w:rsidRPr="004C37E0" w:rsidRDefault="004C37E0" w:rsidP="004C37E0">
            <w:pPr>
              <w:widowControl w:val="0"/>
              <w:autoSpaceDE w:val="0"/>
              <w:autoSpaceDN w:val="0"/>
              <w:adjustRightInd w:val="0"/>
              <w:spacing w:line="360" w:lineRule="auto"/>
              <w:rPr>
                <w:rFonts w:ascii="Arial" w:hAnsi="Arial" w:cs="Arial"/>
                <w:lang w:eastAsia="en-US"/>
              </w:rPr>
            </w:pPr>
          </w:p>
        </w:tc>
      </w:tr>
      <w:tr w:rsidR="00360157" w:rsidRPr="004C37E0" w14:paraId="7EB03E14" w14:textId="77777777" w:rsidTr="005B235F">
        <w:tc>
          <w:tcPr>
            <w:tcW w:w="559" w:type="pct"/>
          </w:tcPr>
          <w:p w14:paraId="2DF6617E"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p>
        </w:tc>
        <w:tc>
          <w:tcPr>
            <w:tcW w:w="4441" w:type="pct"/>
            <w:gridSpan w:val="38"/>
          </w:tcPr>
          <w:p w14:paraId="06CCED17" w14:textId="0D77549B" w:rsidR="00360157" w:rsidRPr="004C37E0" w:rsidRDefault="00360157" w:rsidP="004C37E0">
            <w:pPr>
              <w:widowControl w:val="0"/>
              <w:autoSpaceDE w:val="0"/>
              <w:autoSpaceDN w:val="0"/>
              <w:adjustRightInd w:val="0"/>
              <w:spacing w:line="360" w:lineRule="auto"/>
              <w:jc w:val="center"/>
              <w:rPr>
                <w:rFonts w:ascii="Arial" w:hAnsi="Arial" w:cs="Arial"/>
                <w:bCs/>
                <w:lang w:eastAsia="en-US"/>
              </w:rPr>
            </w:pPr>
            <w:r w:rsidRPr="004C37E0">
              <w:rPr>
                <w:rFonts w:ascii="Arial" w:hAnsi="Arial" w:cs="Arial"/>
                <w:bCs/>
                <w:lang w:eastAsia="en-US"/>
              </w:rPr>
              <w:t>ΜΕΡΟΣ ΙΙ</w:t>
            </w:r>
          </w:p>
        </w:tc>
      </w:tr>
      <w:tr w:rsidR="004C37E0" w:rsidRPr="004C37E0" w14:paraId="43A3779E" w14:textId="77777777" w:rsidTr="005B235F">
        <w:tc>
          <w:tcPr>
            <w:tcW w:w="559" w:type="pct"/>
          </w:tcPr>
          <w:p w14:paraId="718E0BE6" w14:textId="77777777" w:rsidR="004C37E0" w:rsidRPr="004C37E0" w:rsidRDefault="004C37E0" w:rsidP="004C37E0">
            <w:pPr>
              <w:widowControl w:val="0"/>
              <w:autoSpaceDE w:val="0"/>
              <w:autoSpaceDN w:val="0"/>
              <w:adjustRightInd w:val="0"/>
              <w:spacing w:line="360" w:lineRule="auto"/>
              <w:rPr>
                <w:rFonts w:ascii="Arial" w:hAnsi="Arial" w:cs="Arial"/>
                <w:lang w:eastAsia="en-US"/>
              </w:rPr>
            </w:pPr>
          </w:p>
        </w:tc>
        <w:tc>
          <w:tcPr>
            <w:tcW w:w="4441" w:type="pct"/>
            <w:gridSpan w:val="38"/>
          </w:tcPr>
          <w:p w14:paraId="716B7CE6" w14:textId="08D278F7" w:rsidR="004C37E0" w:rsidRPr="004C37E0" w:rsidRDefault="004C37E0" w:rsidP="004C37E0">
            <w:pPr>
              <w:widowControl w:val="0"/>
              <w:autoSpaceDE w:val="0"/>
              <w:autoSpaceDN w:val="0"/>
              <w:adjustRightInd w:val="0"/>
              <w:spacing w:line="360" w:lineRule="auto"/>
              <w:jc w:val="center"/>
              <w:rPr>
                <w:rFonts w:ascii="Arial" w:hAnsi="Arial" w:cs="Arial"/>
                <w:bCs/>
                <w:lang w:eastAsia="en-US"/>
              </w:rPr>
            </w:pPr>
            <w:r w:rsidRPr="004C37E0">
              <w:rPr>
                <w:rFonts w:ascii="Arial" w:hAnsi="Arial" w:cs="Arial"/>
                <w:bCs/>
                <w:lang w:eastAsia="en-US"/>
              </w:rPr>
              <w:t>ΓΕΝΙΚΕΣ ΔΙΑΤΑΞΕΙΣ</w:t>
            </w:r>
          </w:p>
        </w:tc>
      </w:tr>
      <w:tr w:rsidR="004C37E0" w:rsidRPr="004C37E0" w14:paraId="6F26BD8A" w14:textId="77777777" w:rsidTr="005B235F">
        <w:tc>
          <w:tcPr>
            <w:tcW w:w="559" w:type="pct"/>
          </w:tcPr>
          <w:p w14:paraId="0186DC79" w14:textId="77777777" w:rsidR="004C37E0" w:rsidRPr="004C37E0" w:rsidRDefault="004C37E0" w:rsidP="004C37E0">
            <w:pPr>
              <w:widowControl w:val="0"/>
              <w:autoSpaceDE w:val="0"/>
              <w:autoSpaceDN w:val="0"/>
              <w:adjustRightInd w:val="0"/>
              <w:spacing w:line="360" w:lineRule="auto"/>
              <w:rPr>
                <w:rFonts w:ascii="Arial" w:hAnsi="Arial" w:cs="Arial"/>
                <w:lang w:eastAsia="en-US"/>
              </w:rPr>
            </w:pPr>
          </w:p>
        </w:tc>
        <w:tc>
          <w:tcPr>
            <w:tcW w:w="4441" w:type="pct"/>
            <w:gridSpan w:val="38"/>
          </w:tcPr>
          <w:p w14:paraId="2DC4BA2B" w14:textId="77777777" w:rsidR="004C37E0" w:rsidRPr="004C37E0" w:rsidRDefault="004C37E0" w:rsidP="004C37E0">
            <w:pPr>
              <w:widowControl w:val="0"/>
              <w:autoSpaceDE w:val="0"/>
              <w:autoSpaceDN w:val="0"/>
              <w:adjustRightInd w:val="0"/>
              <w:spacing w:line="360" w:lineRule="auto"/>
              <w:jc w:val="center"/>
              <w:rPr>
                <w:rFonts w:ascii="Arial" w:hAnsi="Arial" w:cs="Arial"/>
                <w:bCs/>
                <w:lang w:eastAsia="en-US"/>
              </w:rPr>
            </w:pPr>
          </w:p>
        </w:tc>
      </w:tr>
      <w:tr w:rsidR="00360157" w:rsidRPr="004C37E0" w14:paraId="7256E3E6" w14:textId="77777777" w:rsidTr="005B235F">
        <w:tc>
          <w:tcPr>
            <w:tcW w:w="559" w:type="pct"/>
          </w:tcPr>
          <w:p w14:paraId="4A4A8458" w14:textId="77777777" w:rsidR="00360157" w:rsidRPr="004C37E0" w:rsidRDefault="00360157" w:rsidP="004C37E0">
            <w:pPr>
              <w:widowControl w:val="0"/>
              <w:autoSpaceDE w:val="0"/>
              <w:autoSpaceDN w:val="0"/>
              <w:adjustRightInd w:val="0"/>
              <w:spacing w:line="360" w:lineRule="auto"/>
              <w:ind w:left="2"/>
              <w:rPr>
                <w:rFonts w:ascii="Arial" w:hAnsi="Arial" w:cs="Arial"/>
                <w:lang w:eastAsia="en-US"/>
              </w:rPr>
            </w:pPr>
            <w:r w:rsidRPr="004C37E0">
              <w:rPr>
                <w:rFonts w:ascii="Arial" w:hAnsi="Arial" w:cs="Arial"/>
                <w:lang w:eastAsia="en-US"/>
              </w:rPr>
              <w:t>3.</w:t>
            </w:r>
          </w:p>
        </w:tc>
        <w:tc>
          <w:tcPr>
            <w:tcW w:w="4441" w:type="pct"/>
            <w:gridSpan w:val="38"/>
          </w:tcPr>
          <w:p w14:paraId="2548BBBC" w14:textId="445815F8" w:rsidR="00360157" w:rsidRPr="004C37E0" w:rsidRDefault="00360157" w:rsidP="00D414E2">
            <w:pPr>
              <w:spacing w:line="360" w:lineRule="auto"/>
              <w:rPr>
                <w:rFonts w:ascii="Arial" w:hAnsi="Arial" w:cs="Arial"/>
              </w:rPr>
            </w:pPr>
            <w:r w:rsidRPr="004C37E0">
              <w:rPr>
                <w:rFonts w:ascii="Arial" w:hAnsi="Arial" w:cs="Arial"/>
              </w:rPr>
              <w:t>Άσκηση εξουσιών και εκτέλεση καθηκόντων κρατικών λειτουργών και αξιωματούχων.</w:t>
            </w:r>
          </w:p>
        </w:tc>
      </w:tr>
      <w:tr w:rsidR="00360157" w:rsidRPr="004C37E0" w14:paraId="7F520666" w14:textId="77777777" w:rsidTr="005B235F">
        <w:tc>
          <w:tcPr>
            <w:tcW w:w="559" w:type="pct"/>
          </w:tcPr>
          <w:p w14:paraId="0A71EF23"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4.</w:t>
            </w:r>
          </w:p>
        </w:tc>
        <w:tc>
          <w:tcPr>
            <w:tcW w:w="4441" w:type="pct"/>
            <w:gridSpan w:val="38"/>
          </w:tcPr>
          <w:p w14:paraId="3AAC4EA6" w14:textId="1CA604A8" w:rsidR="00360157" w:rsidRPr="004C37E0" w:rsidRDefault="00360157" w:rsidP="00D414E2">
            <w:pPr>
              <w:widowControl w:val="0"/>
              <w:shd w:val="clear" w:color="auto" w:fill="FFFFFF"/>
              <w:autoSpaceDE w:val="0"/>
              <w:autoSpaceDN w:val="0"/>
              <w:adjustRightInd w:val="0"/>
              <w:spacing w:line="360" w:lineRule="auto"/>
              <w:rPr>
                <w:rFonts w:ascii="Arial" w:eastAsia="MS Mincho" w:hAnsi="Arial" w:cs="Arial"/>
              </w:rPr>
            </w:pPr>
            <w:r w:rsidRPr="004C37E0">
              <w:rPr>
                <w:rFonts w:ascii="Arial" w:eastAsia="MS Mincho" w:hAnsi="Arial" w:cs="Arial"/>
              </w:rPr>
              <w:t>Πεδίο εφαρμογής.</w:t>
            </w:r>
          </w:p>
        </w:tc>
      </w:tr>
      <w:tr w:rsidR="00360157" w:rsidRPr="004C37E0" w14:paraId="484501EF" w14:textId="77777777" w:rsidTr="005B235F">
        <w:tc>
          <w:tcPr>
            <w:tcW w:w="559" w:type="pct"/>
            <w:hideMark/>
          </w:tcPr>
          <w:p w14:paraId="08CC7DEE"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5.</w:t>
            </w:r>
          </w:p>
        </w:tc>
        <w:tc>
          <w:tcPr>
            <w:tcW w:w="4441" w:type="pct"/>
            <w:gridSpan w:val="38"/>
          </w:tcPr>
          <w:p w14:paraId="4D22B9F6" w14:textId="70C376F0" w:rsidR="00360157" w:rsidRPr="004C37E0" w:rsidRDefault="00360157" w:rsidP="00D414E2">
            <w:pPr>
              <w:spacing w:line="360" w:lineRule="auto"/>
              <w:rPr>
                <w:rFonts w:ascii="Arial" w:eastAsia="MS Mincho" w:hAnsi="Arial" w:cs="Arial"/>
              </w:rPr>
            </w:pPr>
            <w:r w:rsidRPr="004C37E0">
              <w:rPr>
                <w:rFonts w:ascii="Arial" w:eastAsia="MS Mincho" w:hAnsi="Arial" w:cs="Arial"/>
              </w:rPr>
              <w:t xml:space="preserve">Σκοπός </w:t>
            </w:r>
            <w:r w:rsidR="0037505F">
              <w:rPr>
                <w:rFonts w:ascii="Arial" w:eastAsia="MS Mincho" w:hAnsi="Arial" w:cs="Arial"/>
              </w:rPr>
              <w:t xml:space="preserve">της </w:t>
            </w:r>
            <w:r w:rsidRPr="004C37E0">
              <w:rPr>
                <w:rFonts w:ascii="Arial" w:eastAsia="MS Mincho" w:hAnsi="Arial" w:cs="Arial"/>
              </w:rPr>
              <w:t>Ν.Ε.Π.Ε.</w:t>
            </w:r>
          </w:p>
        </w:tc>
      </w:tr>
      <w:tr w:rsidR="00360157" w:rsidRPr="004C37E0" w14:paraId="76F671F9" w14:textId="77777777" w:rsidTr="005B235F">
        <w:tc>
          <w:tcPr>
            <w:tcW w:w="559" w:type="pct"/>
          </w:tcPr>
          <w:p w14:paraId="1A68196D"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6.</w:t>
            </w:r>
          </w:p>
        </w:tc>
        <w:tc>
          <w:tcPr>
            <w:tcW w:w="4441" w:type="pct"/>
            <w:gridSpan w:val="38"/>
          </w:tcPr>
          <w:p w14:paraId="00311B71" w14:textId="5F773B91" w:rsidR="00360157" w:rsidRPr="004C37E0" w:rsidRDefault="00360157" w:rsidP="00D414E2">
            <w:pPr>
              <w:widowControl w:val="0"/>
              <w:autoSpaceDE w:val="0"/>
              <w:autoSpaceDN w:val="0"/>
              <w:adjustRightInd w:val="0"/>
              <w:spacing w:line="360" w:lineRule="auto"/>
              <w:rPr>
                <w:rFonts w:ascii="Arial" w:eastAsia="MS Mincho" w:hAnsi="Arial" w:cs="Arial"/>
              </w:rPr>
            </w:pPr>
            <w:r w:rsidRPr="004C37E0">
              <w:rPr>
                <w:rFonts w:ascii="Arial" w:eastAsia="MS Mincho" w:hAnsi="Arial" w:cs="Arial"/>
              </w:rPr>
              <w:t>Έφορος Ν.Ε.Π.Ε.</w:t>
            </w:r>
          </w:p>
        </w:tc>
      </w:tr>
      <w:tr w:rsidR="004C37E0" w:rsidRPr="004C37E0" w14:paraId="68408363" w14:textId="77777777" w:rsidTr="005B235F">
        <w:tc>
          <w:tcPr>
            <w:tcW w:w="559" w:type="pct"/>
          </w:tcPr>
          <w:p w14:paraId="18B126B5" w14:textId="77777777" w:rsidR="004C37E0" w:rsidRPr="004C37E0" w:rsidRDefault="004C37E0" w:rsidP="004C37E0">
            <w:pPr>
              <w:widowControl w:val="0"/>
              <w:autoSpaceDE w:val="0"/>
              <w:autoSpaceDN w:val="0"/>
              <w:adjustRightInd w:val="0"/>
              <w:spacing w:line="360" w:lineRule="auto"/>
              <w:rPr>
                <w:rFonts w:ascii="Arial" w:hAnsi="Arial" w:cs="Arial"/>
                <w:lang w:eastAsia="en-US"/>
              </w:rPr>
            </w:pPr>
          </w:p>
        </w:tc>
        <w:tc>
          <w:tcPr>
            <w:tcW w:w="4441" w:type="pct"/>
            <w:gridSpan w:val="38"/>
          </w:tcPr>
          <w:p w14:paraId="5F26A2CD" w14:textId="77777777" w:rsidR="004C37E0" w:rsidRPr="004C37E0" w:rsidRDefault="004C37E0" w:rsidP="004C37E0">
            <w:pPr>
              <w:widowControl w:val="0"/>
              <w:autoSpaceDE w:val="0"/>
              <w:autoSpaceDN w:val="0"/>
              <w:adjustRightInd w:val="0"/>
              <w:spacing w:line="360" w:lineRule="auto"/>
              <w:rPr>
                <w:rFonts w:ascii="Arial" w:eastAsia="MS Mincho" w:hAnsi="Arial" w:cs="Arial"/>
              </w:rPr>
            </w:pPr>
          </w:p>
        </w:tc>
      </w:tr>
      <w:tr w:rsidR="00360157" w:rsidRPr="004C37E0" w14:paraId="6028C622" w14:textId="77777777" w:rsidTr="005B235F">
        <w:tc>
          <w:tcPr>
            <w:tcW w:w="559" w:type="pct"/>
          </w:tcPr>
          <w:p w14:paraId="677F58F0"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p>
        </w:tc>
        <w:tc>
          <w:tcPr>
            <w:tcW w:w="4441" w:type="pct"/>
            <w:gridSpan w:val="38"/>
          </w:tcPr>
          <w:p w14:paraId="2DE5B3A0" w14:textId="04684549" w:rsidR="00360157" w:rsidRPr="004C37E0" w:rsidRDefault="00360157" w:rsidP="004C37E0">
            <w:pPr>
              <w:widowControl w:val="0"/>
              <w:autoSpaceDE w:val="0"/>
              <w:autoSpaceDN w:val="0"/>
              <w:adjustRightInd w:val="0"/>
              <w:spacing w:line="360" w:lineRule="auto"/>
              <w:jc w:val="center"/>
              <w:rPr>
                <w:rFonts w:ascii="Arial" w:hAnsi="Arial" w:cs="Arial"/>
                <w:bCs/>
              </w:rPr>
            </w:pPr>
            <w:r w:rsidRPr="004C37E0">
              <w:rPr>
                <w:rFonts w:ascii="Arial" w:hAnsi="Arial" w:cs="Arial"/>
                <w:bCs/>
              </w:rPr>
              <w:t>ΜΕΡΟΣ ΙΙΙ</w:t>
            </w:r>
          </w:p>
        </w:tc>
      </w:tr>
      <w:tr w:rsidR="004C37E0" w:rsidRPr="004C37E0" w14:paraId="3C9EF9CF" w14:textId="77777777" w:rsidTr="005B235F">
        <w:tc>
          <w:tcPr>
            <w:tcW w:w="559" w:type="pct"/>
          </w:tcPr>
          <w:p w14:paraId="0B5FD0F8" w14:textId="77777777" w:rsidR="004C37E0" w:rsidRPr="004C37E0" w:rsidRDefault="004C37E0" w:rsidP="004C37E0">
            <w:pPr>
              <w:widowControl w:val="0"/>
              <w:autoSpaceDE w:val="0"/>
              <w:autoSpaceDN w:val="0"/>
              <w:adjustRightInd w:val="0"/>
              <w:spacing w:line="360" w:lineRule="auto"/>
              <w:rPr>
                <w:rFonts w:ascii="Arial" w:hAnsi="Arial" w:cs="Arial"/>
                <w:lang w:eastAsia="en-US"/>
              </w:rPr>
            </w:pPr>
          </w:p>
        </w:tc>
        <w:tc>
          <w:tcPr>
            <w:tcW w:w="4441" w:type="pct"/>
            <w:gridSpan w:val="38"/>
          </w:tcPr>
          <w:p w14:paraId="75E06566" w14:textId="0020B2F3" w:rsidR="004C37E0" w:rsidRPr="004C37E0" w:rsidRDefault="00194CF5" w:rsidP="004C37E0">
            <w:pPr>
              <w:widowControl w:val="0"/>
              <w:autoSpaceDE w:val="0"/>
              <w:autoSpaceDN w:val="0"/>
              <w:adjustRightInd w:val="0"/>
              <w:spacing w:line="360" w:lineRule="auto"/>
              <w:jc w:val="center"/>
              <w:rPr>
                <w:rFonts w:ascii="Arial" w:hAnsi="Arial" w:cs="Arial"/>
                <w:b/>
              </w:rPr>
            </w:pPr>
            <w:r w:rsidRPr="004C37E0">
              <w:rPr>
                <w:rFonts w:ascii="Arial" w:hAnsi="Arial" w:cs="Arial"/>
                <w:bCs/>
              </w:rPr>
              <w:t>ΣΥΣΤΑΣΗ Ν.Ε.Π.Ε. ΚΑΙ ΣΥΝΑΦΗ ΘΕΜΑΤΑ</w:t>
            </w:r>
          </w:p>
        </w:tc>
      </w:tr>
      <w:tr w:rsidR="004C37E0" w:rsidRPr="004C37E0" w14:paraId="5C2E81BC" w14:textId="77777777" w:rsidTr="005B235F">
        <w:tc>
          <w:tcPr>
            <w:tcW w:w="559" w:type="pct"/>
          </w:tcPr>
          <w:p w14:paraId="735D0C4F" w14:textId="08F5F557" w:rsidR="004C37E0" w:rsidRPr="004C37E0" w:rsidRDefault="004C37E0" w:rsidP="004C37E0">
            <w:pPr>
              <w:widowControl w:val="0"/>
              <w:autoSpaceDE w:val="0"/>
              <w:autoSpaceDN w:val="0"/>
              <w:adjustRightInd w:val="0"/>
              <w:spacing w:line="360" w:lineRule="auto"/>
              <w:rPr>
                <w:rFonts w:ascii="Arial" w:hAnsi="Arial" w:cs="Arial"/>
                <w:lang w:eastAsia="en-US"/>
              </w:rPr>
            </w:pPr>
          </w:p>
        </w:tc>
        <w:tc>
          <w:tcPr>
            <w:tcW w:w="4441" w:type="pct"/>
            <w:gridSpan w:val="38"/>
          </w:tcPr>
          <w:p w14:paraId="53AE2E2E" w14:textId="3C2C074C" w:rsidR="004C37E0" w:rsidRPr="004C37E0" w:rsidRDefault="004C37E0" w:rsidP="004C37E0">
            <w:pPr>
              <w:widowControl w:val="0"/>
              <w:autoSpaceDE w:val="0"/>
              <w:autoSpaceDN w:val="0"/>
              <w:adjustRightInd w:val="0"/>
              <w:spacing w:line="360" w:lineRule="auto"/>
              <w:jc w:val="center"/>
              <w:rPr>
                <w:rFonts w:ascii="Arial" w:hAnsi="Arial" w:cs="Arial"/>
                <w:bCs/>
              </w:rPr>
            </w:pPr>
          </w:p>
        </w:tc>
      </w:tr>
      <w:tr w:rsidR="00360157" w:rsidRPr="004C37E0" w14:paraId="617E92EB" w14:textId="77777777" w:rsidTr="005B235F">
        <w:tc>
          <w:tcPr>
            <w:tcW w:w="559" w:type="pct"/>
          </w:tcPr>
          <w:p w14:paraId="1745EB5C"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7.</w:t>
            </w:r>
          </w:p>
        </w:tc>
        <w:tc>
          <w:tcPr>
            <w:tcW w:w="4441" w:type="pct"/>
            <w:gridSpan w:val="38"/>
          </w:tcPr>
          <w:p w14:paraId="1AC0620F" w14:textId="4DECB791" w:rsidR="00360157" w:rsidRPr="004C37E0" w:rsidRDefault="00350522" w:rsidP="004C37E0">
            <w:pPr>
              <w:spacing w:line="360" w:lineRule="auto"/>
              <w:rPr>
                <w:rFonts w:ascii="Arial" w:hAnsi="Arial" w:cs="Arial"/>
              </w:rPr>
            </w:pPr>
            <w:r>
              <w:rPr>
                <w:rFonts w:ascii="Arial" w:hAnsi="Arial" w:cs="Arial"/>
              </w:rPr>
              <w:t>Σ</w:t>
            </w:r>
            <w:r w:rsidR="00360157" w:rsidRPr="004C37E0">
              <w:rPr>
                <w:rFonts w:ascii="Arial" w:hAnsi="Arial" w:cs="Arial"/>
              </w:rPr>
              <w:t>ύσταση</w:t>
            </w:r>
            <w:r>
              <w:rPr>
                <w:rFonts w:ascii="Arial" w:hAnsi="Arial" w:cs="Arial"/>
              </w:rPr>
              <w:t xml:space="preserve"> </w:t>
            </w:r>
            <w:r w:rsidR="00360157" w:rsidRPr="004C37E0">
              <w:rPr>
                <w:rFonts w:ascii="Arial" w:hAnsi="Arial" w:cs="Arial"/>
              </w:rPr>
              <w:t>Ν.Ε.Π.Ε.</w:t>
            </w:r>
          </w:p>
        </w:tc>
      </w:tr>
      <w:tr w:rsidR="00360157" w:rsidRPr="004C37E0" w14:paraId="01BC04B6" w14:textId="77777777" w:rsidTr="005B235F">
        <w:tc>
          <w:tcPr>
            <w:tcW w:w="559" w:type="pct"/>
          </w:tcPr>
          <w:p w14:paraId="4FD7276C"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8.</w:t>
            </w:r>
          </w:p>
        </w:tc>
        <w:tc>
          <w:tcPr>
            <w:tcW w:w="4441" w:type="pct"/>
            <w:gridSpan w:val="38"/>
          </w:tcPr>
          <w:p w14:paraId="66EF3473" w14:textId="1804D91C" w:rsidR="00360157" w:rsidRPr="00194CF5" w:rsidRDefault="00350522" w:rsidP="004C37E0">
            <w:pPr>
              <w:widowControl w:val="0"/>
              <w:autoSpaceDE w:val="0"/>
              <w:autoSpaceDN w:val="0"/>
              <w:adjustRightInd w:val="0"/>
              <w:spacing w:line="360" w:lineRule="auto"/>
              <w:rPr>
                <w:rFonts w:ascii="Arial" w:hAnsi="Arial" w:cs="Arial"/>
              </w:rPr>
            </w:pPr>
            <w:r>
              <w:rPr>
                <w:rFonts w:ascii="Arial" w:hAnsi="Arial" w:cs="Arial"/>
              </w:rPr>
              <w:t>Ι</w:t>
            </w:r>
            <w:r w:rsidR="00360157" w:rsidRPr="004C37E0">
              <w:rPr>
                <w:rFonts w:ascii="Arial" w:hAnsi="Arial" w:cs="Arial"/>
              </w:rPr>
              <w:t>δρυτικό έγγραφο.</w:t>
            </w:r>
          </w:p>
        </w:tc>
      </w:tr>
      <w:tr w:rsidR="00360157" w:rsidRPr="004C37E0" w14:paraId="5768A599" w14:textId="77777777" w:rsidTr="005B235F">
        <w:tc>
          <w:tcPr>
            <w:tcW w:w="559" w:type="pct"/>
          </w:tcPr>
          <w:p w14:paraId="250D60EF"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9.</w:t>
            </w:r>
          </w:p>
        </w:tc>
        <w:tc>
          <w:tcPr>
            <w:tcW w:w="4441" w:type="pct"/>
            <w:gridSpan w:val="38"/>
          </w:tcPr>
          <w:p w14:paraId="473500B3" w14:textId="3FA1E532" w:rsidR="00360157" w:rsidRPr="004C37E0" w:rsidRDefault="00360157" w:rsidP="004C37E0">
            <w:pPr>
              <w:spacing w:line="360" w:lineRule="auto"/>
              <w:rPr>
                <w:rFonts w:ascii="Arial" w:hAnsi="Arial" w:cs="Arial"/>
              </w:rPr>
            </w:pPr>
            <w:r w:rsidRPr="004C37E0">
              <w:rPr>
                <w:rFonts w:ascii="Arial" w:hAnsi="Arial" w:cs="Arial"/>
              </w:rPr>
              <w:t>Υπογραφή ιδρυτικού εγγράφου.</w:t>
            </w:r>
          </w:p>
        </w:tc>
      </w:tr>
      <w:tr w:rsidR="00360157" w:rsidRPr="004C37E0" w14:paraId="72252725" w14:textId="77777777" w:rsidTr="005B235F">
        <w:tc>
          <w:tcPr>
            <w:tcW w:w="559" w:type="pct"/>
          </w:tcPr>
          <w:p w14:paraId="64A5BEDD" w14:textId="4ADF4AB9"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10.</w:t>
            </w:r>
          </w:p>
        </w:tc>
        <w:tc>
          <w:tcPr>
            <w:tcW w:w="4441" w:type="pct"/>
            <w:gridSpan w:val="38"/>
          </w:tcPr>
          <w:p w14:paraId="7555A844" w14:textId="40E2937E" w:rsidR="00360157" w:rsidRPr="004C37E0" w:rsidRDefault="00360157" w:rsidP="004C37E0">
            <w:pPr>
              <w:spacing w:line="360" w:lineRule="auto"/>
              <w:rPr>
                <w:rFonts w:ascii="Arial" w:hAnsi="Arial" w:cs="Arial"/>
              </w:rPr>
            </w:pPr>
            <w:r w:rsidRPr="004C37E0">
              <w:rPr>
                <w:rFonts w:ascii="Arial" w:hAnsi="Arial" w:cs="Arial"/>
              </w:rPr>
              <w:t>Περιορισμός στην τροποποίηση ιδρυτικού εγγράφου.</w:t>
            </w:r>
          </w:p>
        </w:tc>
      </w:tr>
      <w:tr w:rsidR="00360157" w:rsidRPr="004C37E0" w14:paraId="6D94C3F2" w14:textId="77777777" w:rsidTr="005B235F">
        <w:tc>
          <w:tcPr>
            <w:tcW w:w="559" w:type="pct"/>
          </w:tcPr>
          <w:p w14:paraId="165BACC2"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11.</w:t>
            </w:r>
          </w:p>
        </w:tc>
        <w:tc>
          <w:tcPr>
            <w:tcW w:w="4441" w:type="pct"/>
            <w:gridSpan w:val="38"/>
          </w:tcPr>
          <w:p w14:paraId="3B7E0BBA" w14:textId="235ACCF7" w:rsidR="00360157" w:rsidRPr="004C37E0" w:rsidRDefault="00360157" w:rsidP="004C37E0">
            <w:pPr>
              <w:spacing w:line="360" w:lineRule="auto"/>
              <w:rPr>
                <w:rFonts w:ascii="Arial" w:hAnsi="Arial" w:cs="Arial"/>
              </w:rPr>
            </w:pPr>
            <w:r w:rsidRPr="004C37E0">
              <w:rPr>
                <w:rFonts w:ascii="Arial" w:hAnsi="Arial" w:cs="Arial"/>
              </w:rPr>
              <w:t>Καταστατικό Ν.Ε.Π.Ε.</w:t>
            </w:r>
          </w:p>
        </w:tc>
      </w:tr>
      <w:tr w:rsidR="00360157" w:rsidRPr="004C37E0" w14:paraId="03558A1F" w14:textId="77777777" w:rsidTr="005B235F">
        <w:tc>
          <w:tcPr>
            <w:tcW w:w="559" w:type="pct"/>
          </w:tcPr>
          <w:p w14:paraId="7F2E11E6"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12.</w:t>
            </w:r>
          </w:p>
        </w:tc>
        <w:tc>
          <w:tcPr>
            <w:tcW w:w="4441" w:type="pct"/>
            <w:gridSpan w:val="38"/>
          </w:tcPr>
          <w:p w14:paraId="109A1CF5" w14:textId="7458AC71" w:rsidR="00360157" w:rsidRPr="004C37E0" w:rsidRDefault="00360157" w:rsidP="004C37E0">
            <w:pPr>
              <w:spacing w:line="360" w:lineRule="auto"/>
              <w:rPr>
                <w:rFonts w:ascii="Arial" w:hAnsi="Arial" w:cs="Arial"/>
              </w:rPr>
            </w:pPr>
            <w:r w:rsidRPr="004C37E0">
              <w:rPr>
                <w:rFonts w:ascii="Arial" w:hAnsi="Arial" w:cs="Arial"/>
              </w:rPr>
              <w:t>Περιεχόμεν</w:t>
            </w:r>
            <w:r w:rsidR="00194CF5">
              <w:rPr>
                <w:rFonts w:ascii="Arial" w:hAnsi="Arial" w:cs="Arial"/>
              </w:rPr>
              <w:t>ο</w:t>
            </w:r>
            <w:r w:rsidRPr="004C37E0">
              <w:rPr>
                <w:rFonts w:ascii="Arial" w:hAnsi="Arial" w:cs="Arial"/>
              </w:rPr>
              <w:t xml:space="preserve"> </w:t>
            </w:r>
            <w:r w:rsidR="00194CF5">
              <w:rPr>
                <w:rFonts w:ascii="Arial" w:hAnsi="Arial" w:cs="Arial"/>
              </w:rPr>
              <w:t>κ</w:t>
            </w:r>
            <w:r w:rsidRPr="004C37E0">
              <w:rPr>
                <w:rFonts w:ascii="Arial" w:hAnsi="Arial" w:cs="Arial"/>
              </w:rPr>
              <w:t>αταστατικού.</w:t>
            </w:r>
          </w:p>
        </w:tc>
      </w:tr>
      <w:tr w:rsidR="00360157" w:rsidRPr="004C37E0" w14:paraId="17F4D63C" w14:textId="77777777" w:rsidTr="005B235F">
        <w:tc>
          <w:tcPr>
            <w:tcW w:w="559" w:type="pct"/>
          </w:tcPr>
          <w:p w14:paraId="03A073B3"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13.</w:t>
            </w:r>
          </w:p>
        </w:tc>
        <w:tc>
          <w:tcPr>
            <w:tcW w:w="4441" w:type="pct"/>
            <w:gridSpan w:val="38"/>
          </w:tcPr>
          <w:p w14:paraId="6F9A928B" w14:textId="6D75ED81" w:rsidR="00360157" w:rsidRPr="004C37E0" w:rsidRDefault="00360157" w:rsidP="004C37E0">
            <w:pPr>
              <w:tabs>
                <w:tab w:val="left" w:pos="360"/>
                <w:tab w:val="left" w:pos="720"/>
              </w:tabs>
              <w:spacing w:line="360" w:lineRule="auto"/>
              <w:rPr>
                <w:rFonts w:ascii="Arial" w:hAnsi="Arial" w:cs="Arial"/>
              </w:rPr>
            </w:pPr>
            <w:r w:rsidRPr="004C37E0">
              <w:rPr>
                <w:rFonts w:ascii="Arial" w:hAnsi="Arial" w:cs="Arial"/>
              </w:rPr>
              <w:t xml:space="preserve">Υπογραφή καταστατικού. </w:t>
            </w:r>
          </w:p>
        </w:tc>
      </w:tr>
      <w:tr w:rsidR="00360157" w:rsidRPr="004C37E0" w14:paraId="4651B38B" w14:textId="77777777" w:rsidTr="005B235F">
        <w:tc>
          <w:tcPr>
            <w:tcW w:w="559" w:type="pct"/>
          </w:tcPr>
          <w:p w14:paraId="26CB7977"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14.</w:t>
            </w:r>
          </w:p>
        </w:tc>
        <w:tc>
          <w:tcPr>
            <w:tcW w:w="4441" w:type="pct"/>
            <w:gridSpan w:val="38"/>
          </w:tcPr>
          <w:p w14:paraId="7557D9F6" w14:textId="35E13AFD" w:rsidR="00360157" w:rsidRPr="004C37E0" w:rsidRDefault="00350522" w:rsidP="004C37E0">
            <w:pPr>
              <w:spacing w:line="360" w:lineRule="auto"/>
              <w:rPr>
                <w:rFonts w:ascii="Arial" w:hAnsi="Arial" w:cs="Arial"/>
              </w:rPr>
            </w:pPr>
            <w:r>
              <w:rPr>
                <w:rFonts w:ascii="Arial" w:hAnsi="Arial" w:cs="Arial"/>
              </w:rPr>
              <w:t>Τροποποίηση</w:t>
            </w:r>
            <w:r w:rsidR="00360157" w:rsidRPr="004C37E0">
              <w:rPr>
                <w:rFonts w:ascii="Arial" w:hAnsi="Arial" w:cs="Arial"/>
              </w:rPr>
              <w:t xml:space="preserve"> καταστατικού</w:t>
            </w:r>
            <w:r>
              <w:rPr>
                <w:rFonts w:ascii="Arial" w:hAnsi="Arial" w:cs="Arial"/>
              </w:rPr>
              <w:t>.</w:t>
            </w:r>
          </w:p>
        </w:tc>
      </w:tr>
      <w:tr w:rsidR="00360157" w:rsidRPr="004C37E0" w14:paraId="094AC5B2" w14:textId="77777777" w:rsidTr="005B235F">
        <w:tc>
          <w:tcPr>
            <w:tcW w:w="559" w:type="pct"/>
          </w:tcPr>
          <w:p w14:paraId="4761BB08"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15.</w:t>
            </w:r>
          </w:p>
        </w:tc>
        <w:tc>
          <w:tcPr>
            <w:tcW w:w="4441" w:type="pct"/>
            <w:gridSpan w:val="38"/>
          </w:tcPr>
          <w:p w14:paraId="3A7DDB17" w14:textId="6A2CE4A9" w:rsidR="00360157" w:rsidRPr="004C37E0" w:rsidRDefault="00350522" w:rsidP="004C37E0">
            <w:pPr>
              <w:spacing w:line="360" w:lineRule="auto"/>
              <w:rPr>
                <w:rFonts w:ascii="Arial" w:hAnsi="Arial" w:cs="Arial"/>
              </w:rPr>
            </w:pPr>
            <w:r>
              <w:rPr>
                <w:rFonts w:ascii="Arial" w:hAnsi="Arial" w:cs="Arial"/>
              </w:rPr>
              <w:t>Εγγραφή</w:t>
            </w:r>
            <w:r w:rsidR="00360157" w:rsidRPr="004C37E0">
              <w:rPr>
                <w:rFonts w:ascii="Arial" w:hAnsi="Arial" w:cs="Arial"/>
              </w:rPr>
              <w:t xml:space="preserve"> ιδρυτικού εγγράφου και καταστατικού.</w:t>
            </w:r>
          </w:p>
        </w:tc>
      </w:tr>
      <w:tr w:rsidR="00360157" w:rsidRPr="004C37E0" w14:paraId="1590ED9F" w14:textId="77777777" w:rsidTr="005B235F">
        <w:trPr>
          <w:trHeight w:val="367"/>
        </w:trPr>
        <w:tc>
          <w:tcPr>
            <w:tcW w:w="559" w:type="pct"/>
          </w:tcPr>
          <w:p w14:paraId="148EE3F5"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16.</w:t>
            </w:r>
          </w:p>
        </w:tc>
        <w:tc>
          <w:tcPr>
            <w:tcW w:w="4441" w:type="pct"/>
            <w:gridSpan w:val="38"/>
          </w:tcPr>
          <w:p w14:paraId="4F8AA962" w14:textId="3CF550A8" w:rsidR="00360157" w:rsidRPr="004C37E0" w:rsidRDefault="00360157" w:rsidP="004C37E0">
            <w:pPr>
              <w:tabs>
                <w:tab w:val="left" w:pos="360"/>
                <w:tab w:val="left" w:pos="720"/>
              </w:tabs>
              <w:spacing w:line="360" w:lineRule="auto"/>
              <w:jc w:val="both"/>
              <w:rPr>
                <w:rFonts w:ascii="Arial" w:hAnsi="Arial" w:cs="Arial"/>
              </w:rPr>
            </w:pPr>
            <w:r w:rsidRPr="004C37E0">
              <w:rPr>
                <w:rFonts w:ascii="Arial" w:hAnsi="Arial" w:cs="Arial"/>
              </w:rPr>
              <w:t>Αποτέλεσμα εγγραφής και πιστοποιητικ</w:t>
            </w:r>
            <w:r w:rsidR="00F02B8E">
              <w:rPr>
                <w:rFonts w:ascii="Arial" w:hAnsi="Arial" w:cs="Arial"/>
              </w:rPr>
              <w:t>ά</w:t>
            </w:r>
            <w:r w:rsidRPr="004C37E0">
              <w:rPr>
                <w:rFonts w:ascii="Arial" w:hAnsi="Arial" w:cs="Arial"/>
              </w:rPr>
              <w:t xml:space="preserve"> </w:t>
            </w:r>
            <w:r w:rsidR="00350522">
              <w:rPr>
                <w:rFonts w:ascii="Arial" w:hAnsi="Arial" w:cs="Arial"/>
              </w:rPr>
              <w:t>που αφορούν τη</w:t>
            </w:r>
            <w:r w:rsidR="00080D8B">
              <w:rPr>
                <w:rFonts w:ascii="Arial" w:hAnsi="Arial" w:cs="Arial"/>
              </w:rPr>
              <w:t xml:space="preserve"> σύσταση</w:t>
            </w:r>
            <w:r w:rsidR="00350522">
              <w:rPr>
                <w:rFonts w:ascii="Arial" w:hAnsi="Arial" w:cs="Arial"/>
              </w:rPr>
              <w:t xml:space="preserve"> Ν.Ε.Π.Ε</w:t>
            </w:r>
            <w:r w:rsidRPr="004C37E0">
              <w:rPr>
                <w:rFonts w:ascii="Arial" w:hAnsi="Arial" w:cs="Arial"/>
              </w:rPr>
              <w:t>.</w:t>
            </w:r>
          </w:p>
        </w:tc>
      </w:tr>
      <w:tr w:rsidR="00360157" w:rsidRPr="004C37E0" w14:paraId="6152EEA2" w14:textId="77777777" w:rsidTr="005B235F">
        <w:trPr>
          <w:trHeight w:val="367"/>
        </w:trPr>
        <w:tc>
          <w:tcPr>
            <w:tcW w:w="559" w:type="pct"/>
          </w:tcPr>
          <w:p w14:paraId="73F89824" w14:textId="77777777" w:rsidR="00360157" w:rsidRPr="004C37E0" w:rsidRDefault="00360157" w:rsidP="004C37E0">
            <w:pPr>
              <w:widowControl w:val="0"/>
              <w:autoSpaceDE w:val="0"/>
              <w:autoSpaceDN w:val="0"/>
              <w:adjustRightInd w:val="0"/>
              <w:spacing w:line="360" w:lineRule="auto"/>
              <w:rPr>
                <w:rFonts w:ascii="Arial" w:hAnsi="Arial" w:cs="Arial"/>
              </w:rPr>
            </w:pPr>
            <w:r w:rsidRPr="004C37E0">
              <w:rPr>
                <w:rFonts w:ascii="Arial" w:hAnsi="Arial" w:cs="Arial"/>
              </w:rPr>
              <w:t>17.</w:t>
            </w:r>
          </w:p>
        </w:tc>
        <w:tc>
          <w:tcPr>
            <w:tcW w:w="4441" w:type="pct"/>
            <w:gridSpan w:val="38"/>
          </w:tcPr>
          <w:p w14:paraId="2B25B9BA" w14:textId="017DBA92" w:rsidR="00360157" w:rsidRPr="00194CF5" w:rsidRDefault="00360157" w:rsidP="004C37E0">
            <w:pPr>
              <w:spacing w:line="360" w:lineRule="auto"/>
              <w:rPr>
                <w:rFonts w:ascii="Arial" w:hAnsi="Arial" w:cs="Arial"/>
                <w:color w:val="000000"/>
              </w:rPr>
            </w:pPr>
            <w:r w:rsidRPr="004C37E0">
              <w:rPr>
                <w:rFonts w:ascii="Arial" w:hAnsi="Arial" w:cs="Arial"/>
                <w:color w:val="000000"/>
              </w:rPr>
              <w:t>Αποτέλεσμα ιδρυτικού εγγράφου και καταστατικού.</w:t>
            </w:r>
          </w:p>
        </w:tc>
      </w:tr>
      <w:tr w:rsidR="00360157" w:rsidRPr="004C37E0" w14:paraId="6077B787" w14:textId="77777777" w:rsidTr="005B235F">
        <w:trPr>
          <w:trHeight w:val="367"/>
        </w:trPr>
        <w:tc>
          <w:tcPr>
            <w:tcW w:w="559" w:type="pct"/>
          </w:tcPr>
          <w:p w14:paraId="4599A36E"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18.</w:t>
            </w:r>
          </w:p>
        </w:tc>
        <w:tc>
          <w:tcPr>
            <w:tcW w:w="4441" w:type="pct"/>
            <w:gridSpan w:val="38"/>
          </w:tcPr>
          <w:p w14:paraId="7D7DDC41" w14:textId="4E1321E5" w:rsidR="00360157" w:rsidRPr="00194CF5" w:rsidRDefault="00350522" w:rsidP="004C37E0">
            <w:pPr>
              <w:spacing w:line="360" w:lineRule="auto"/>
              <w:rPr>
                <w:rFonts w:ascii="Arial" w:hAnsi="Arial" w:cs="Arial"/>
                <w:color w:val="000000"/>
              </w:rPr>
            </w:pPr>
            <w:r>
              <w:rPr>
                <w:rFonts w:ascii="Arial" w:hAnsi="Arial" w:cs="Arial"/>
                <w:color w:val="000000"/>
              </w:rPr>
              <w:t xml:space="preserve">Αποστολή </w:t>
            </w:r>
            <w:r w:rsidR="00F02B8E">
              <w:rPr>
                <w:rFonts w:ascii="Arial" w:hAnsi="Arial" w:cs="Arial"/>
                <w:color w:val="000000"/>
              </w:rPr>
              <w:t>αντιγράφου</w:t>
            </w:r>
            <w:r>
              <w:rPr>
                <w:rFonts w:ascii="Arial" w:hAnsi="Arial" w:cs="Arial"/>
                <w:color w:val="000000"/>
              </w:rPr>
              <w:t xml:space="preserve"> </w:t>
            </w:r>
            <w:r w:rsidR="00360157" w:rsidRPr="004C37E0">
              <w:rPr>
                <w:rFonts w:ascii="Arial" w:hAnsi="Arial" w:cs="Arial"/>
                <w:color w:val="000000"/>
              </w:rPr>
              <w:t>ιδρυτικού εγγράφου και καταστατικού</w:t>
            </w:r>
            <w:r w:rsidR="00194CF5">
              <w:rPr>
                <w:rFonts w:ascii="Arial" w:hAnsi="Arial" w:cs="Arial"/>
                <w:color w:val="000000"/>
              </w:rPr>
              <w:t xml:space="preserve"> </w:t>
            </w:r>
            <w:r w:rsidR="00360157" w:rsidRPr="004C37E0">
              <w:rPr>
                <w:rFonts w:ascii="Arial" w:hAnsi="Arial" w:cs="Arial"/>
                <w:color w:val="000000"/>
              </w:rPr>
              <w:t>στους μ</w:t>
            </w:r>
            <w:r w:rsidR="00194CF5">
              <w:rPr>
                <w:rFonts w:ascii="Arial" w:hAnsi="Arial" w:cs="Arial"/>
                <w:color w:val="000000"/>
              </w:rPr>
              <w:t>ετό</w:t>
            </w:r>
            <w:r w:rsidR="00360157" w:rsidRPr="004C37E0">
              <w:rPr>
                <w:rFonts w:ascii="Arial" w:hAnsi="Arial" w:cs="Arial"/>
                <w:color w:val="000000"/>
              </w:rPr>
              <w:t>χους.</w:t>
            </w:r>
          </w:p>
        </w:tc>
      </w:tr>
      <w:tr w:rsidR="00360157" w:rsidRPr="004C37E0" w14:paraId="05915E01" w14:textId="77777777" w:rsidTr="005B235F">
        <w:tc>
          <w:tcPr>
            <w:tcW w:w="559" w:type="pct"/>
          </w:tcPr>
          <w:p w14:paraId="6BC89114"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lastRenderedPageBreak/>
              <w:t>19.</w:t>
            </w:r>
          </w:p>
        </w:tc>
        <w:tc>
          <w:tcPr>
            <w:tcW w:w="4441" w:type="pct"/>
            <w:gridSpan w:val="38"/>
          </w:tcPr>
          <w:p w14:paraId="308BFDB9" w14:textId="4C8EAFF3" w:rsidR="00360157" w:rsidRPr="00194CF5" w:rsidRDefault="00350522" w:rsidP="004C37E0">
            <w:pPr>
              <w:spacing w:line="360" w:lineRule="auto"/>
              <w:rPr>
                <w:rFonts w:ascii="Arial" w:hAnsi="Arial" w:cs="Arial"/>
                <w:color w:val="000000"/>
              </w:rPr>
            </w:pPr>
            <w:r>
              <w:rPr>
                <w:rFonts w:ascii="Arial" w:hAnsi="Arial" w:cs="Arial"/>
                <w:color w:val="000000"/>
              </w:rPr>
              <w:t>Α</w:t>
            </w:r>
            <w:r w:rsidR="00360157" w:rsidRPr="004C37E0">
              <w:rPr>
                <w:rFonts w:ascii="Arial" w:hAnsi="Arial" w:cs="Arial"/>
                <w:color w:val="000000"/>
              </w:rPr>
              <w:t>ντίγραφα του ιδρυτικού εγγράφου και καταστατικού</w:t>
            </w:r>
            <w:r>
              <w:rPr>
                <w:rFonts w:ascii="Arial" w:hAnsi="Arial" w:cs="Arial"/>
                <w:color w:val="000000"/>
              </w:rPr>
              <w:t xml:space="preserve"> που</w:t>
            </w:r>
            <w:r w:rsidR="00360157" w:rsidRPr="004C37E0">
              <w:rPr>
                <w:rFonts w:ascii="Arial" w:hAnsi="Arial" w:cs="Arial"/>
                <w:color w:val="000000"/>
              </w:rPr>
              <w:t xml:space="preserve"> περιέχουν </w:t>
            </w:r>
            <w:r w:rsidR="00F02B8E">
              <w:rPr>
                <w:rFonts w:ascii="Arial" w:hAnsi="Arial" w:cs="Arial"/>
                <w:color w:val="000000"/>
              </w:rPr>
              <w:t>τροποποιήσεις</w:t>
            </w:r>
            <w:r w:rsidR="00360157" w:rsidRPr="004C37E0">
              <w:rPr>
                <w:rFonts w:ascii="Arial" w:hAnsi="Arial" w:cs="Arial"/>
                <w:color w:val="000000"/>
              </w:rPr>
              <w:t>.</w:t>
            </w:r>
          </w:p>
        </w:tc>
      </w:tr>
      <w:tr w:rsidR="00360157" w:rsidRPr="004C37E0" w14:paraId="7A920D86" w14:textId="77777777" w:rsidTr="005B235F">
        <w:tc>
          <w:tcPr>
            <w:tcW w:w="559" w:type="pct"/>
          </w:tcPr>
          <w:p w14:paraId="34CFFDE4"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20.</w:t>
            </w:r>
          </w:p>
        </w:tc>
        <w:tc>
          <w:tcPr>
            <w:tcW w:w="4441" w:type="pct"/>
            <w:gridSpan w:val="38"/>
          </w:tcPr>
          <w:p w14:paraId="3E486687" w14:textId="3CF7F93D" w:rsidR="00360157" w:rsidRPr="004C37E0" w:rsidRDefault="00360157" w:rsidP="004C37E0">
            <w:pPr>
              <w:widowControl w:val="0"/>
              <w:shd w:val="clear" w:color="auto" w:fill="FFFFFF"/>
              <w:autoSpaceDE w:val="0"/>
              <w:autoSpaceDN w:val="0"/>
              <w:adjustRightInd w:val="0"/>
              <w:spacing w:line="360" w:lineRule="auto"/>
              <w:jc w:val="both"/>
              <w:rPr>
                <w:rFonts w:ascii="Arial" w:hAnsi="Arial" w:cs="Arial"/>
                <w:color w:val="000000"/>
              </w:rPr>
            </w:pPr>
            <w:r w:rsidRPr="004C37E0">
              <w:rPr>
                <w:rFonts w:ascii="Arial" w:hAnsi="Arial" w:cs="Arial"/>
                <w:color w:val="000000"/>
              </w:rPr>
              <w:t>Ισχύς συμβάσεων που συνήφθησαν πριν από τη</w:t>
            </w:r>
            <w:r w:rsidR="00350522">
              <w:rPr>
                <w:rFonts w:ascii="Arial" w:hAnsi="Arial" w:cs="Arial"/>
                <w:color w:val="000000"/>
              </w:rPr>
              <w:t>ν ημερομηνία</w:t>
            </w:r>
            <w:r w:rsidRPr="004C37E0">
              <w:rPr>
                <w:rFonts w:ascii="Arial" w:hAnsi="Arial" w:cs="Arial"/>
                <w:color w:val="000000"/>
              </w:rPr>
              <w:t xml:space="preserve"> σύσταση</w:t>
            </w:r>
            <w:r w:rsidR="00350522">
              <w:rPr>
                <w:rFonts w:ascii="Arial" w:hAnsi="Arial" w:cs="Arial"/>
                <w:color w:val="000000"/>
              </w:rPr>
              <w:t>ς</w:t>
            </w:r>
            <w:r w:rsidRPr="004C37E0">
              <w:rPr>
                <w:rFonts w:ascii="Arial" w:hAnsi="Arial" w:cs="Arial"/>
                <w:color w:val="000000"/>
              </w:rPr>
              <w:t xml:space="preserve"> Ν.Ε.Π.Ε.</w:t>
            </w:r>
          </w:p>
        </w:tc>
      </w:tr>
      <w:tr w:rsidR="00360157" w:rsidRPr="004C37E0" w14:paraId="08225CF0" w14:textId="77777777" w:rsidTr="005B235F">
        <w:tc>
          <w:tcPr>
            <w:tcW w:w="559" w:type="pct"/>
          </w:tcPr>
          <w:p w14:paraId="501DCEA1"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21.</w:t>
            </w:r>
          </w:p>
        </w:tc>
        <w:tc>
          <w:tcPr>
            <w:tcW w:w="4441" w:type="pct"/>
            <w:gridSpan w:val="38"/>
          </w:tcPr>
          <w:p w14:paraId="129C1019" w14:textId="4EDF48DB" w:rsidR="00360157" w:rsidRPr="004C37E0" w:rsidRDefault="00360157" w:rsidP="004C37E0">
            <w:pPr>
              <w:tabs>
                <w:tab w:val="left" w:pos="360"/>
              </w:tabs>
              <w:spacing w:line="360" w:lineRule="auto"/>
              <w:rPr>
                <w:rFonts w:ascii="Arial" w:hAnsi="Arial" w:cs="Arial"/>
              </w:rPr>
            </w:pPr>
            <w:r w:rsidRPr="004C37E0">
              <w:rPr>
                <w:rFonts w:ascii="Arial" w:hAnsi="Arial" w:cs="Arial"/>
              </w:rPr>
              <w:t>Εγγραφή</w:t>
            </w:r>
            <w:r w:rsidR="00194CF5">
              <w:rPr>
                <w:rFonts w:ascii="Arial" w:hAnsi="Arial" w:cs="Arial"/>
              </w:rPr>
              <w:t xml:space="preserve"> και κ</w:t>
            </w:r>
            <w:r w:rsidRPr="004C37E0">
              <w:rPr>
                <w:rFonts w:ascii="Arial" w:hAnsi="Arial" w:cs="Arial"/>
              </w:rPr>
              <w:t>αταχώριση εγγράφων.</w:t>
            </w:r>
          </w:p>
        </w:tc>
      </w:tr>
      <w:tr w:rsidR="00360157" w:rsidRPr="004C37E0" w14:paraId="2B9C5055" w14:textId="77777777" w:rsidTr="005B235F">
        <w:tc>
          <w:tcPr>
            <w:tcW w:w="559" w:type="pct"/>
          </w:tcPr>
          <w:p w14:paraId="29540C1A"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22.</w:t>
            </w:r>
          </w:p>
        </w:tc>
        <w:tc>
          <w:tcPr>
            <w:tcW w:w="4441" w:type="pct"/>
            <w:gridSpan w:val="38"/>
          </w:tcPr>
          <w:p w14:paraId="5BA387C4" w14:textId="293B90EB" w:rsidR="00360157" w:rsidRPr="004C37E0" w:rsidRDefault="00360157" w:rsidP="004C37E0">
            <w:pPr>
              <w:spacing w:line="360" w:lineRule="auto"/>
              <w:rPr>
                <w:rFonts w:ascii="Arial" w:hAnsi="Arial" w:cs="Arial"/>
              </w:rPr>
            </w:pPr>
            <w:r w:rsidRPr="004C37E0">
              <w:rPr>
                <w:rFonts w:ascii="Arial" w:hAnsi="Arial" w:cs="Arial"/>
              </w:rPr>
              <w:t>Γλώσσα</w:t>
            </w:r>
            <w:r w:rsidR="00350522">
              <w:rPr>
                <w:rFonts w:ascii="Arial" w:hAnsi="Arial" w:cs="Arial"/>
              </w:rPr>
              <w:t xml:space="preserve"> πιστοποιητικών, βεβαιώσεων και άλλων εγγράφων.</w:t>
            </w:r>
          </w:p>
        </w:tc>
      </w:tr>
      <w:tr w:rsidR="00194CF5" w:rsidRPr="004C37E0" w14:paraId="326CE9A8" w14:textId="77777777" w:rsidTr="005B235F">
        <w:tc>
          <w:tcPr>
            <w:tcW w:w="559" w:type="pct"/>
          </w:tcPr>
          <w:p w14:paraId="17F8988B" w14:textId="77777777" w:rsidR="00194CF5" w:rsidRPr="004C37E0" w:rsidRDefault="00194CF5" w:rsidP="004C37E0">
            <w:pPr>
              <w:widowControl w:val="0"/>
              <w:autoSpaceDE w:val="0"/>
              <w:autoSpaceDN w:val="0"/>
              <w:adjustRightInd w:val="0"/>
              <w:spacing w:line="360" w:lineRule="auto"/>
              <w:rPr>
                <w:rFonts w:ascii="Arial" w:hAnsi="Arial" w:cs="Arial"/>
                <w:lang w:eastAsia="en-US"/>
              </w:rPr>
            </w:pPr>
          </w:p>
        </w:tc>
        <w:tc>
          <w:tcPr>
            <w:tcW w:w="4441" w:type="pct"/>
            <w:gridSpan w:val="38"/>
          </w:tcPr>
          <w:p w14:paraId="3700BD5A" w14:textId="77777777" w:rsidR="00194CF5" w:rsidRPr="004C37E0" w:rsidRDefault="00194CF5" w:rsidP="004C37E0">
            <w:pPr>
              <w:spacing w:line="360" w:lineRule="auto"/>
              <w:rPr>
                <w:rFonts w:ascii="Arial" w:hAnsi="Arial" w:cs="Arial"/>
              </w:rPr>
            </w:pPr>
          </w:p>
        </w:tc>
      </w:tr>
      <w:tr w:rsidR="00194CF5" w:rsidRPr="004C37E0" w14:paraId="7AB163FD" w14:textId="77777777" w:rsidTr="005B235F">
        <w:tc>
          <w:tcPr>
            <w:tcW w:w="559" w:type="pct"/>
          </w:tcPr>
          <w:p w14:paraId="234AE6CA" w14:textId="77777777" w:rsidR="00194CF5" w:rsidRPr="004C37E0" w:rsidRDefault="00194CF5" w:rsidP="004C37E0">
            <w:pPr>
              <w:widowControl w:val="0"/>
              <w:autoSpaceDE w:val="0"/>
              <w:autoSpaceDN w:val="0"/>
              <w:adjustRightInd w:val="0"/>
              <w:spacing w:line="360" w:lineRule="auto"/>
              <w:rPr>
                <w:rFonts w:ascii="Arial" w:hAnsi="Arial" w:cs="Arial"/>
                <w:lang w:eastAsia="en-US"/>
              </w:rPr>
            </w:pPr>
          </w:p>
        </w:tc>
        <w:tc>
          <w:tcPr>
            <w:tcW w:w="4441" w:type="pct"/>
            <w:gridSpan w:val="38"/>
          </w:tcPr>
          <w:p w14:paraId="0B84A4C2" w14:textId="1B6150A3" w:rsidR="00194CF5" w:rsidRPr="00194CF5" w:rsidRDefault="00194CF5" w:rsidP="00194CF5">
            <w:pPr>
              <w:spacing w:line="360" w:lineRule="auto"/>
              <w:jc w:val="center"/>
              <w:rPr>
                <w:rFonts w:ascii="Arial" w:hAnsi="Arial" w:cs="Arial"/>
              </w:rPr>
            </w:pPr>
            <w:r w:rsidRPr="00194CF5">
              <w:rPr>
                <w:rFonts w:ascii="Arial" w:hAnsi="Arial" w:cs="Arial"/>
                <w:lang w:eastAsia="ja-JP"/>
              </w:rPr>
              <w:t>ΜΕΡΟΣ IV</w:t>
            </w:r>
          </w:p>
        </w:tc>
      </w:tr>
      <w:tr w:rsidR="00194CF5" w:rsidRPr="004C37E0" w14:paraId="62FF5CD7" w14:textId="77777777" w:rsidTr="005B235F">
        <w:tc>
          <w:tcPr>
            <w:tcW w:w="559" w:type="pct"/>
          </w:tcPr>
          <w:p w14:paraId="59C1E79F" w14:textId="77777777" w:rsidR="00194CF5" w:rsidRPr="004C37E0" w:rsidRDefault="00194CF5" w:rsidP="004C37E0">
            <w:pPr>
              <w:widowControl w:val="0"/>
              <w:autoSpaceDE w:val="0"/>
              <w:autoSpaceDN w:val="0"/>
              <w:adjustRightInd w:val="0"/>
              <w:spacing w:line="360" w:lineRule="auto"/>
              <w:rPr>
                <w:rFonts w:ascii="Arial" w:hAnsi="Arial" w:cs="Arial"/>
                <w:lang w:eastAsia="en-US"/>
              </w:rPr>
            </w:pPr>
          </w:p>
        </w:tc>
        <w:tc>
          <w:tcPr>
            <w:tcW w:w="4441" w:type="pct"/>
            <w:gridSpan w:val="38"/>
          </w:tcPr>
          <w:p w14:paraId="7EDF990C" w14:textId="1662B5F5" w:rsidR="00194CF5" w:rsidRPr="00194CF5" w:rsidRDefault="00194CF5" w:rsidP="00194CF5">
            <w:pPr>
              <w:spacing w:line="360" w:lineRule="auto"/>
              <w:jc w:val="center"/>
              <w:rPr>
                <w:rFonts w:ascii="Arial" w:hAnsi="Arial" w:cs="Arial"/>
                <w:lang w:eastAsia="ja-JP"/>
              </w:rPr>
            </w:pPr>
            <w:r w:rsidRPr="00194CF5">
              <w:rPr>
                <w:rFonts w:ascii="Arial" w:hAnsi="Arial" w:cs="Arial"/>
                <w:lang w:eastAsia="ja-JP"/>
              </w:rPr>
              <w:t>ΔΙΑΤΑΞΕΙΣ ΣΕ ΣΧΕΣΗ ΜΕ ΟΝΟΜΑΤΑ Ν.Ε.Π.Ε.</w:t>
            </w:r>
          </w:p>
        </w:tc>
      </w:tr>
      <w:tr w:rsidR="00360157" w:rsidRPr="004C37E0" w14:paraId="68324131" w14:textId="77777777" w:rsidTr="005B235F">
        <w:tc>
          <w:tcPr>
            <w:tcW w:w="559" w:type="pct"/>
          </w:tcPr>
          <w:p w14:paraId="26C29676"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p>
        </w:tc>
        <w:tc>
          <w:tcPr>
            <w:tcW w:w="4441" w:type="pct"/>
            <w:gridSpan w:val="38"/>
          </w:tcPr>
          <w:p w14:paraId="7B578911" w14:textId="77777777" w:rsidR="00360157" w:rsidRPr="004C37E0" w:rsidRDefault="00360157" w:rsidP="00194CF5">
            <w:pPr>
              <w:spacing w:line="360" w:lineRule="auto"/>
              <w:jc w:val="center"/>
              <w:rPr>
                <w:rFonts w:ascii="Arial" w:hAnsi="Arial" w:cs="Arial"/>
              </w:rPr>
            </w:pPr>
          </w:p>
        </w:tc>
      </w:tr>
      <w:tr w:rsidR="00360157" w:rsidRPr="004C37E0" w14:paraId="50631E21" w14:textId="77777777" w:rsidTr="005B235F">
        <w:tc>
          <w:tcPr>
            <w:tcW w:w="559" w:type="pct"/>
          </w:tcPr>
          <w:p w14:paraId="6AFBE3EB"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23.</w:t>
            </w:r>
          </w:p>
        </w:tc>
        <w:tc>
          <w:tcPr>
            <w:tcW w:w="4441" w:type="pct"/>
            <w:gridSpan w:val="38"/>
          </w:tcPr>
          <w:p w14:paraId="739258BC" w14:textId="75C24E9A" w:rsidR="00360157" w:rsidRPr="004C37E0" w:rsidRDefault="00360157" w:rsidP="004C37E0">
            <w:pPr>
              <w:spacing w:line="360" w:lineRule="auto"/>
              <w:rPr>
                <w:rFonts w:ascii="Arial" w:hAnsi="Arial" w:cs="Arial"/>
              </w:rPr>
            </w:pPr>
            <w:r w:rsidRPr="004C37E0">
              <w:rPr>
                <w:rFonts w:ascii="Arial" w:hAnsi="Arial" w:cs="Arial"/>
              </w:rPr>
              <w:t>Όνομα</w:t>
            </w:r>
            <w:r w:rsidR="00350522">
              <w:rPr>
                <w:rFonts w:ascii="Arial" w:hAnsi="Arial" w:cs="Arial"/>
              </w:rPr>
              <w:t xml:space="preserve"> Ν.Ε.Π.Ε.</w:t>
            </w:r>
          </w:p>
        </w:tc>
      </w:tr>
      <w:tr w:rsidR="00360157" w:rsidRPr="004C37E0" w14:paraId="4825B93D" w14:textId="77777777" w:rsidTr="005B235F">
        <w:tc>
          <w:tcPr>
            <w:tcW w:w="559" w:type="pct"/>
          </w:tcPr>
          <w:p w14:paraId="0587BF51"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24.</w:t>
            </w:r>
          </w:p>
        </w:tc>
        <w:tc>
          <w:tcPr>
            <w:tcW w:w="4441" w:type="pct"/>
            <w:gridSpan w:val="38"/>
          </w:tcPr>
          <w:p w14:paraId="365724A6" w14:textId="5BD434F6" w:rsidR="00360157" w:rsidRPr="004C37E0" w:rsidRDefault="00F02B8E" w:rsidP="004C37E0">
            <w:pPr>
              <w:spacing w:line="360" w:lineRule="auto"/>
              <w:rPr>
                <w:rFonts w:ascii="Arial" w:hAnsi="Arial" w:cs="Arial"/>
              </w:rPr>
            </w:pPr>
            <w:r>
              <w:rPr>
                <w:rFonts w:ascii="Arial" w:hAnsi="Arial" w:cs="Arial"/>
              </w:rPr>
              <w:t>Τροποποίηση</w:t>
            </w:r>
            <w:r w:rsidR="00360157" w:rsidRPr="004C37E0">
              <w:rPr>
                <w:rFonts w:ascii="Arial" w:hAnsi="Arial" w:cs="Arial"/>
              </w:rPr>
              <w:t xml:space="preserve"> ονόματος</w:t>
            </w:r>
            <w:r w:rsidR="00350522">
              <w:rPr>
                <w:rFonts w:ascii="Arial" w:hAnsi="Arial" w:cs="Arial"/>
              </w:rPr>
              <w:t xml:space="preserve"> Ν.Ε.Π.Ε.</w:t>
            </w:r>
            <w:r w:rsidR="00360157" w:rsidRPr="004C37E0">
              <w:rPr>
                <w:rFonts w:ascii="Arial" w:hAnsi="Arial" w:cs="Arial"/>
              </w:rPr>
              <w:t xml:space="preserve"> </w:t>
            </w:r>
          </w:p>
        </w:tc>
      </w:tr>
      <w:tr w:rsidR="00194CF5" w:rsidRPr="004C37E0" w14:paraId="30D31A3C" w14:textId="77777777" w:rsidTr="005B235F">
        <w:tc>
          <w:tcPr>
            <w:tcW w:w="559" w:type="pct"/>
          </w:tcPr>
          <w:p w14:paraId="3C16509D" w14:textId="77777777" w:rsidR="00194CF5" w:rsidRPr="004C37E0" w:rsidRDefault="00194CF5" w:rsidP="004C37E0">
            <w:pPr>
              <w:widowControl w:val="0"/>
              <w:autoSpaceDE w:val="0"/>
              <w:autoSpaceDN w:val="0"/>
              <w:adjustRightInd w:val="0"/>
              <w:spacing w:line="360" w:lineRule="auto"/>
              <w:rPr>
                <w:rFonts w:ascii="Arial" w:hAnsi="Arial" w:cs="Arial"/>
                <w:lang w:eastAsia="en-US"/>
              </w:rPr>
            </w:pPr>
          </w:p>
        </w:tc>
        <w:tc>
          <w:tcPr>
            <w:tcW w:w="4441" w:type="pct"/>
            <w:gridSpan w:val="38"/>
          </w:tcPr>
          <w:p w14:paraId="3F1F5A2C" w14:textId="77777777" w:rsidR="00194CF5" w:rsidRPr="004C37E0" w:rsidRDefault="00194CF5" w:rsidP="004C37E0">
            <w:pPr>
              <w:spacing w:line="360" w:lineRule="auto"/>
              <w:rPr>
                <w:rFonts w:ascii="Arial" w:hAnsi="Arial" w:cs="Arial"/>
              </w:rPr>
            </w:pPr>
          </w:p>
        </w:tc>
      </w:tr>
      <w:tr w:rsidR="00360157" w:rsidRPr="004C37E0" w14:paraId="52F7C5F4" w14:textId="77777777" w:rsidTr="005B235F">
        <w:tc>
          <w:tcPr>
            <w:tcW w:w="559" w:type="pct"/>
          </w:tcPr>
          <w:p w14:paraId="6A403731"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p>
        </w:tc>
        <w:tc>
          <w:tcPr>
            <w:tcW w:w="4441" w:type="pct"/>
            <w:gridSpan w:val="38"/>
          </w:tcPr>
          <w:p w14:paraId="544AC1C0" w14:textId="678659B2" w:rsidR="00360157" w:rsidRPr="00194CF5" w:rsidRDefault="00360157" w:rsidP="00194CF5">
            <w:pPr>
              <w:spacing w:line="360" w:lineRule="auto"/>
              <w:jc w:val="center"/>
              <w:rPr>
                <w:rFonts w:ascii="Arial" w:hAnsi="Arial" w:cs="Arial"/>
                <w:lang w:eastAsia="ja-JP"/>
              </w:rPr>
            </w:pPr>
            <w:r w:rsidRPr="00194CF5">
              <w:rPr>
                <w:rFonts w:ascii="Arial" w:hAnsi="Arial" w:cs="Arial"/>
                <w:lang w:eastAsia="ja-JP"/>
              </w:rPr>
              <w:t>ΜΕΡΟΣ V</w:t>
            </w:r>
          </w:p>
        </w:tc>
      </w:tr>
      <w:tr w:rsidR="00194CF5" w:rsidRPr="004C37E0" w14:paraId="1E6CF67E" w14:textId="77777777" w:rsidTr="005B235F">
        <w:tc>
          <w:tcPr>
            <w:tcW w:w="559" w:type="pct"/>
          </w:tcPr>
          <w:p w14:paraId="18AD1CFF" w14:textId="77777777" w:rsidR="00194CF5" w:rsidRPr="004C37E0" w:rsidRDefault="00194CF5" w:rsidP="004C37E0">
            <w:pPr>
              <w:widowControl w:val="0"/>
              <w:autoSpaceDE w:val="0"/>
              <w:autoSpaceDN w:val="0"/>
              <w:adjustRightInd w:val="0"/>
              <w:spacing w:line="360" w:lineRule="auto"/>
              <w:rPr>
                <w:rFonts w:ascii="Arial" w:hAnsi="Arial" w:cs="Arial"/>
                <w:lang w:eastAsia="en-US"/>
              </w:rPr>
            </w:pPr>
          </w:p>
        </w:tc>
        <w:tc>
          <w:tcPr>
            <w:tcW w:w="4441" w:type="pct"/>
            <w:gridSpan w:val="38"/>
          </w:tcPr>
          <w:p w14:paraId="443E2061" w14:textId="0DA9F2E8" w:rsidR="00194CF5" w:rsidRPr="00194CF5" w:rsidRDefault="00194CF5" w:rsidP="00194CF5">
            <w:pPr>
              <w:spacing w:line="360" w:lineRule="auto"/>
              <w:jc w:val="center"/>
              <w:rPr>
                <w:rFonts w:ascii="Arial" w:hAnsi="Arial" w:cs="Arial"/>
                <w:lang w:eastAsia="ja-JP"/>
              </w:rPr>
            </w:pPr>
            <w:r w:rsidRPr="00194CF5">
              <w:rPr>
                <w:rFonts w:ascii="Arial" w:hAnsi="Arial" w:cs="Arial"/>
                <w:lang w:eastAsia="ja-JP"/>
              </w:rPr>
              <w:t>ΙΔΙΟΤΗΤΑ  ΜΕΤΟΧΩΝ Ν.Ε.Π.Ε.</w:t>
            </w:r>
          </w:p>
        </w:tc>
      </w:tr>
      <w:tr w:rsidR="00194CF5" w:rsidRPr="004C37E0" w14:paraId="32ABCC80" w14:textId="77777777" w:rsidTr="005B235F">
        <w:tc>
          <w:tcPr>
            <w:tcW w:w="559" w:type="pct"/>
          </w:tcPr>
          <w:p w14:paraId="39CEE8E4" w14:textId="77777777" w:rsidR="00194CF5" w:rsidRPr="004C37E0" w:rsidRDefault="00194CF5" w:rsidP="004C37E0">
            <w:pPr>
              <w:widowControl w:val="0"/>
              <w:autoSpaceDE w:val="0"/>
              <w:autoSpaceDN w:val="0"/>
              <w:adjustRightInd w:val="0"/>
              <w:spacing w:line="360" w:lineRule="auto"/>
              <w:rPr>
                <w:rFonts w:ascii="Arial" w:hAnsi="Arial" w:cs="Arial"/>
                <w:lang w:eastAsia="en-US"/>
              </w:rPr>
            </w:pPr>
          </w:p>
        </w:tc>
        <w:tc>
          <w:tcPr>
            <w:tcW w:w="4441" w:type="pct"/>
            <w:gridSpan w:val="38"/>
          </w:tcPr>
          <w:p w14:paraId="51C94D6A" w14:textId="77777777" w:rsidR="00194CF5" w:rsidRPr="004C37E0" w:rsidRDefault="00194CF5" w:rsidP="00194CF5">
            <w:pPr>
              <w:spacing w:line="360" w:lineRule="auto"/>
              <w:jc w:val="center"/>
              <w:rPr>
                <w:rFonts w:ascii="Arial" w:hAnsi="Arial" w:cs="Arial"/>
                <w:b/>
                <w:bCs/>
                <w:lang w:eastAsia="ja-JP"/>
              </w:rPr>
            </w:pPr>
          </w:p>
        </w:tc>
      </w:tr>
      <w:tr w:rsidR="00360157" w:rsidRPr="004C37E0" w14:paraId="4C5F3019" w14:textId="77777777" w:rsidTr="005B235F">
        <w:tc>
          <w:tcPr>
            <w:tcW w:w="559" w:type="pct"/>
          </w:tcPr>
          <w:p w14:paraId="06720E5E"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25.</w:t>
            </w:r>
          </w:p>
        </w:tc>
        <w:tc>
          <w:tcPr>
            <w:tcW w:w="4441" w:type="pct"/>
            <w:gridSpan w:val="38"/>
          </w:tcPr>
          <w:p w14:paraId="21120BE6" w14:textId="2108E8FB" w:rsidR="00360157" w:rsidRPr="004C37E0" w:rsidRDefault="00360157" w:rsidP="004C37E0">
            <w:pPr>
              <w:spacing w:line="360" w:lineRule="auto"/>
              <w:rPr>
                <w:rFonts w:ascii="Arial" w:hAnsi="Arial" w:cs="Arial"/>
                <w:lang w:eastAsia="ja-JP"/>
              </w:rPr>
            </w:pPr>
            <w:r w:rsidRPr="004C37E0">
              <w:rPr>
                <w:rFonts w:ascii="Arial" w:hAnsi="Arial" w:cs="Arial"/>
                <w:lang w:eastAsia="ja-JP"/>
              </w:rPr>
              <w:t xml:space="preserve">Ορισμός μετόχου. </w:t>
            </w:r>
          </w:p>
        </w:tc>
      </w:tr>
      <w:tr w:rsidR="00360157" w:rsidRPr="004C37E0" w14:paraId="61D8BBEF" w14:textId="77777777" w:rsidTr="005B235F">
        <w:tc>
          <w:tcPr>
            <w:tcW w:w="559" w:type="pct"/>
          </w:tcPr>
          <w:p w14:paraId="7AC51C19"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p>
        </w:tc>
        <w:tc>
          <w:tcPr>
            <w:tcW w:w="4441" w:type="pct"/>
            <w:gridSpan w:val="38"/>
          </w:tcPr>
          <w:p w14:paraId="3C9CAE55" w14:textId="6BF1EA6D" w:rsidR="00360157" w:rsidRPr="00194CF5" w:rsidRDefault="00360157" w:rsidP="00194CF5">
            <w:pPr>
              <w:spacing w:line="360" w:lineRule="auto"/>
              <w:jc w:val="center"/>
              <w:rPr>
                <w:rFonts w:ascii="Arial" w:hAnsi="Arial" w:cs="Arial"/>
                <w:lang w:eastAsia="ja-JP"/>
              </w:rPr>
            </w:pPr>
            <w:r w:rsidRPr="00194CF5">
              <w:rPr>
                <w:rFonts w:ascii="Arial" w:hAnsi="Arial" w:cs="Arial"/>
                <w:lang w:eastAsia="ja-JP"/>
              </w:rPr>
              <w:t>ΜΕΡΟΣ VΙ</w:t>
            </w:r>
          </w:p>
        </w:tc>
      </w:tr>
      <w:tr w:rsidR="00194CF5" w:rsidRPr="004C37E0" w14:paraId="4B47F082" w14:textId="77777777" w:rsidTr="005B235F">
        <w:tc>
          <w:tcPr>
            <w:tcW w:w="559" w:type="pct"/>
          </w:tcPr>
          <w:p w14:paraId="4EAB7EB5" w14:textId="77777777" w:rsidR="00194CF5" w:rsidRPr="004C37E0" w:rsidRDefault="00194CF5" w:rsidP="004C37E0">
            <w:pPr>
              <w:widowControl w:val="0"/>
              <w:autoSpaceDE w:val="0"/>
              <w:autoSpaceDN w:val="0"/>
              <w:adjustRightInd w:val="0"/>
              <w:spacing w:line="360" w:lineRule="auto"/>
              <w:rPr>
                <w:rFonts w:ascii="Arial" w:hAnsi="Arial" w:cs="Arial"/>
                <w:lang w:eastAsia="en-US"/>
              </w:rPr>
            </w:pPr>
          </w:p>
        </w:tc>
        <w:tc>
          <w:tcPr>
            <w:tcW w:w="4441" w:type="pct"/>
            <w:gridSpan w:val="38"/>
          </w:tcPr>
          <w:p w14:paraId="2428C630" w14:textId="3C1FDB2C" w:rsidR="00194CF5" w:rsidRPr="00194CF5" w:rsidRDefault="00194CF5" w:rsidP="00194CF5">
            <w:pPr>
              <w:spacing w:line="360" w:lineRule="auto"/>
              <w:jc w:val="center"/>
              <w:rPr>
                <w:rFonts w:ascii="Arial" w:hAnsi="Arial" w:cs="Arial"/>
                <w:lang w:eastAsia="ja-JP"/>
              </w:rPr>
            </w:pPr>
            <w:r w:rsidRPr="00194CF5">
              <w:rPr>
                <w:rFonts w:ascii="Arial" w:hAnsi="Arial" w:cs="Arial"/>
                <w:lang w:eastAsia="ja-JP"/>
              </w:rPr>
              <w:t>ΣΥΜΒΑΣΕΙΣ</w:t>
            </w:r>
          </w:p>
        </w:tc>
      </w:tr>
      <w:tr w:rsidR="00194CF5" w:rsidRPr="004C37E0" w14:paraId="2B12DCB6" w14:textId="77777777" w:rsidTr="005B235F">
        <w:tc>
          <w:tcPr>
            <w:tcW w:w="559" w:type="pct"/>
          </w:tcPr>
          <w:p w14:paraId="6E833E11" w14:textId="77777777" w:rsidR="00194CF5" w:rsidRPr="004C37E0" w:rsidRDefault="00194CF5" w:rsidP="004C37E0">
            <w:pPr>
              <w:widowControl w:val="0"/>
              <w:autoSpaceDE w:val="0"/>
              <w:autoSpaceDN w:val="0"/>
              <w:adjustRightInd w:val="0"/>
              <w:spacing w:line="360" w:lineRule="auto"/>
              <w:rPr>
                <w:rFonts w:ascii="Arial" w:hAnsi="Arial" w:cs="Arial"/>
                <w:lang w:eastAsia="en-US"/>
              </w:rPr>
            </w:pPr>
          </w:p>
        </w:tc>
        <w:tc>
          <w:tcPr>
            <w:tcW w:w="4441" w:type="pct"/>
            <w:gridSpan w:val="38"/>
          </w:tcPr>
          <w:p w14:paraId="3BF1172D" w14:textId="77777777" w:rsidR="00194CF5" w:rsidRPr="004C37E0" w:rsidRDefault="00194CF5" w:rsidP="00194CF5">
            <w:pPr>
              <w:spacing w:line="360" w:lineRule="auto"/>
              <w:jc w:val="center"/>
              <w:rPr>
                <w:rFonts w:ascii="Arial" w:hAnsi="Arial" w:cs="Arial"/>
                <w:b/>
                <w:bCs/>
                <w:lang w:eastAsia="ja-JP"/>
              </w:rPr>
            </w:pPr>
          </w:p>
        </w:tc>
      </w:tr>
      <w:tr w:rsidR="00360157" w:rsidRPr="004C37E0" w14:paraId="22F50643" w14:textId="77777777" w:rsidTr="005B235F">
        <w:tc>
          <w:tcPr>
            <w:tcW w:w="559" w:type="pct"/>
          </w:tcPr>
          <w:p w14:paraId="52AE9D7C"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 xml:space="preserve">26. </w:t>
            </w:r>
          </w:p>
        </w:tc>
        <w:tc>
          <w:tcPr>
            <w:tcW w:w="4441" w:type="pct"/>
            <w:gridSpan w:val="38"/>
          </w:tcPr>
          <w:p w14:paraId="183ACDC7" w14:textId="5A676A6F" w:rsidR="00360157" w:rsidRPr="004C37E0" w:rsidRDefault="00360157" w:rsidP="004C37E0">
            <w:pPr>
              <w:spacing w:line="360" w:lineRule="auto"/>
              <w:rPr>
                <w:rFonts w:ascii="Arial" w:hAnsi="Arial" w:cs="Arial"/>
              </w:rPr>
            </w:pPr>
            <w:r w:rsidRPr="004C37E0">
              <w:rPr>
                <w:rFonts w:ascii="Arial" w:hAnsi="Arial" w:cs="Arial"/>
              </w:rPr>
              <w:t xml:space="preserve">Τύπος </w:t>
            </w:r>
            <w:r w:rsidR="006A33CB">
              <w:rPr>
                <w:rFonts w:ascii="Arial" w:hAnsi="Arial" w:cs="Arial"/>
              </w:rPr>
              <w:t>σ</w:t>
            </w:r>
            <w:r w:rsidRPr="004C37E0">
              <w:rPr>
                <w:rFonts w:ascii="Arial" w:hAnsi="Arial" w:cs="Arial"/>
              </w:rPr>
              <w:t>υμβάσεων.</w:t>
            </w:r>
          </w:p>
        </w:tc>
      </w:tr>
      <w:tr w:rsidR="00360157" w:rsidRPr="004C37E0" w14:paraId="06CDB16F" w14:textId="77777777" w:rsidTr="005B235F">
        <w:tc>
          <w:tcPr>
            <w:tcW w:w="559" w:type="pct"/>
          </w:tcPr>
          <w:p w14:paraId="2CFE104F"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 xml:space="preserve">27. </w:t>
            </w:r>
          </w:p>
        </w:tc>
        <w:tc>
          <w:tcPr>
            <w:tcW w:w="4441" w:type="pct"/>
            <w:gridSpan w:val="38"/>
          </w:tcPr>
          <w:p w14:paraId="6E2E71B9" w14:textId="12AAA753" w:rsidR="00360157" w:rsidRPr="004C37E0" w:rsidRDefault="00F02B8E" w:rsidP="004C37E0">
            <w:pPr>
              <w:spacing w:line="360" w:lineRule="auto"/>
              <w:rPr>
                <w:rFonts w:ascii="Arial" w:hAnsi="Arial" w:cs="Arial"/>
              </w:rPr>
            </w:pPr>
            <w:r w:rsidRPr="00F02B8E">
              <w:rPr>
                <w:rFonts w:ascii="Arial" w:hAnsi="Arial" w:cs="Arial"/>
              </w:rPr>
              <w:t>Εγκυρότητα συναλλαγών που συνάπτονται εκ μέρους της Ν.Ε.Π.Ε.</w:t>
            </w:r>
          </w:p>
        </w:tc>
      </w:tr>
      <w:tr w:rsidR="00360157" w:rsidRPr="004C37E0" w14:paraId="16284A4F" w14:textId="77777777" w:rsidTr="005B235F">
        <w:tc>
          <w:tcPr>
            <w:tcW w:w="559" w:type="pct"/>
          </w:tcPr>
          <w:p w14:paraId="1C1CA01B"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28.</w:t>
            </w:r>
          </w:p>
        </w:tc>
        <w:tc>
          <w:tcPr>
            <w:tcW w:w="4441" w:type="pct"/>
            <w:gridSpan w:val="38"/>
          </w:tcPr>
          <w:p w14:paraId="028DD4C5" w14:textId="49584FC0" w:rsidR="00360157" w:rsidRPr="00194CF5" w:rsidRDefault="00360157" w:rsidP="004C37E0">
            <w:pPr>
              <w:spacing w:line="360" w:lineRule="auto"/>
              <w:rPr>
                <w:rFonts w:ascii="Arial" w:hAnsi="Arial" w:cs="Arial"/>
                <w:color w:val="000000"/>
              </w:rPr>
            </w:pPr>
            <w:r w:rsidRPr="004C37E0">
              <w:rPr>
                <w:rFonts w:ascii="Arial" w:hAnsi="Arial" w:cs="Arial"/>
                <w:color w:val="000000"/>
              </w:rPr>
              <w:t>Συναλλαγματικές και γραμμάτια σε διαταγή.</w:t>
            </w:r>
          </w:p>
        </w:tc>
      </w:tr>
      <w:tr w:rsidR="00194CF5" w:rsidRPr="004C37E0" w14:paraId="449D3297" w14:textId="77777777" w:rsidTr="005B235F">
        <w:tc>
          <w:tcPr>
            <w:tcW w:w="559" w:type="pct"/>
          </w:tcPr>
          <w:p w14:paraId="66CCD5CB" w14:textId="77777777" w:rsidR="00194CF5" w:rsidRPr="004C37E0" w:rsidRDefault="00194CF5" w:rsidP="004C37E0">
            <w:pPr>
              <w:widowControl w:val="0"/>
              <w:autoSpaceDE w:val="0"/>
              <w:autoSpaceDN w:val="0"/>
              <w:adjustRightInd w:val="0"/>
              <w:spacing w:line="360" w:lineRule="auto"/>
              <w:rPr>
                <w:rFonts w:ascii="Arial" w:hAnsi="Arial" w:cs="Arial"/>
                <w:lang w:eastAsia="en-US"/>
              </w:rPr>
            </w:pPr>
          </w:p>
        </w:tc>
        <w:tc>
          <w:tcPr>
            <w:tcW w:w="4441" w:type="pct"/>
            <w:gridSpan w:val="38"/>
          </w:tcPr>
          <w:p w14:paraId="5B32BD83" w14:textId="77777777" w:rsidR="00194CF5" w:rsidRPr="004C37E0" w:rsidRDefault="00194CF5" w:rsidP="004C37E0">
            <w:pPr>
              <w:spacing w:line="360" w:lineRule="auto"/>
              <w:rPr>
                <w:rFonts w:ascii="Arial" w:hAnsi="Arial" w:cs="Arial"/>
                <w:color w:val="000000"/>
              </w:rPr>
            </w:pPr>
          </w:p>
        </w:tc>
      </w:tr>
      <w:tr w:rsidR="00360157" w:rsidRPr="004C37E0" w14:paraId="6A43766C" w14:textId="77777777" w:rsidTr="005B235F">
        <w:tc>
          <w:tcPr>
            <w:tcW w:w="559" w:type="pct"/>
          </w:tcPr>
          <w:p w14:paraId="22B769C8"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p>
        </w:tc>
        <w:tc>
          <w:tcPr>
            <w:tcW w:w="4441" w:type="pct"/>
            <w:gridSpan w:val="38"/>
          </w:tcPr>
          <w:p w14:paraId="53EDF100" w14:textId="0FB61813" w:rsidR="00360157" w:rsidRPr="00194CF5" w:rsidRDefault="00360157" w:rsidP="00194CF5">
            <w:pPr>
              <w:spacing w:line="360" w:lineRule="auto"/>
              <w:jc w:val="center"/>
              <w:rPr>
                <w:rFonts w:ascii="Arial" w:hAnsi="Arial" w:cs="Arial"/>
                <w:color w:val="000000"/>
              </w:rPr>
            </w:pPr>
            <w:r w:rsidRPr="00194CF5">
              <w:rPr>
                <w:rFonts w:ascii="Arial" w:hAnsi="Arial" w:cs="Arial"/>
                <w:color w:val="000000"/>
              </w:rPr>
              <w:t>ΜΕΡΟΣ VII</w:t>
            </w:r>
          </w:p>
        </w:tc>
      </w:tr>
      <w:tr w:rsidR="00194CF5" w:rsidRPr="004C37E0" w14:paraId="48E2E6BA" w14:textId="77777777" w:rsidTr="005B235F">
        <w:tc>
          <w:tcPr>
            <w:tcW w:w="559" w:type="pct"/>
          </w:tcPr>
          <w:p w14:paraId="6507FB40" w14:textId="77777777" w:rsidR="00194CF5" w:rsidRPr="004C37E0" w:rsidRDefault="00194CF5" w:rsidP="004C37E0">
            <w:pPr>
              <w:widowControl w:val="0"/>
              <w:autoSpaceDE w:val="0"/>
              <w:autoSpaceDN w:val="0"/>
              <w:adjustRightInd w:val="0"/>
              <w:spacing w:line="360" w:lineRule="auto"/>
              <w:rPr>
                <w:rFonts w:ascii="Arial" w:hAnsi="Arial" w:cs="Arial"/>
                <w:lang w:eastAsia="en-US"/>
              </w:rPr>
            </w:pPr>
          </w:p>
        </w:tc>
        <w:tc>
          <w:tcPr>
            <w:tcW w:w="4441" w:type="pct"/>
            <w:gridSpan w:val="38"/>
          </w:tcPr>
          <w:p w14:paraId="7E3EC39A" w14:textId="7F7C9040" w:rsidR="00194CF5" w:rsidRPr="00194CF5" w:rsidRDefault="00194CF5" w:rsidP="00194CF5">
            <w:pPr>
              <w:spacing w:line="360" w:lineRule="auto"/>
              <w:jc w:val="center"/>
              <w:rPr>
                <w:rFonts w:ascii="Arial" w:hAnsi="Arial" w:cs="Arial"/>
                <w:color w:val="000000"/>
              </w:rPr>
            </w:pPr>
            <w:r w:rsidRPr="00194CF5">
              <w:rPr>
                <w:rFonts w:ascii="Arial" w:hAnsi="Arial" w:cs="Arial"/>
                <w:color w:val="000000"/>
              </w:rPr>
              <w:t>ΕΠΙΚΥΡΩΣΗ ΕΓΓΡΑΦΩΝ ΚΑΙ ΠΙΣΤΟΠΟΙΗΣΗ ΥΠΟΓΡΑΦΩΝ</w:t>
            </w:r>
          </w:p>
        </w:tc>
      </w:tr>
      <w:tr w:rsidR="00194CF5" w:rsidRPr="004C37E0" w14:paraId="000F0755" w14:textId="77777777" w:rsidTr="005B235F">
        <w:tc>
          <w:tcPr>
            <w:tcW w:w="559" w:type="pct"/>
          </w:tcPr>
          <w:p w14:paraId="25877F29" w14:textId="77777777" w:rsidR="00194CF5" w:rsidRPr="004C37E0" w:rsidRDefault="00194CF5" w:rsidP="004C37E0">
            <w:pPr>
              <w:widowControl w:val="0"/>
              <w:autoSpaceDE w:val="0"/>
              <w:autoSpaceDN w:val="0"/>
              <w:adjustRightInd w:val="0"/>
              <w:spacing w:line="360" w:lineRule="auto"/>
              <w:rPr>
                <w:rFonts w:ascii="Arial" w:hAnsi="Arial" w:cs="Arial"/>
                <w:lang w:eastAsia="en-US"/>
              </w:rPr>
            </w:pPr>
          </w:p>
        </w:tc>
        <w:tc>
          <w:tcPr>
            <w:tcW w:w="4441" w:type="pct"/>
            <w:gridSpan w:val="38"/>
          </w:tcPr>
          <w:p w14:paraId="5A260808" w14:textId="77777777" w:rsidR="00194CF5" w:rsidRPr="004C37E0" w:rsidRDefault="00194CF5" w:rsidP="00194CF5">
            <w:pPr>
              <w:spacing w:line="360" w:lineRule="auto"/>
              <w:jc w:val="center"/>
              <w:rPr>
                <w:rFonts w:ascii="Arial" w:hAnsi="Arial" w:cs="Arial"/>
                <w:b/>
                <w:bCs/>
                <w:color w:val="000000"/>
              </w:rPr>
            </w:pPr>
          </w:p>
        </w:tc>
      </w:tr>
      <w:tr w:rsidR="00360157" w:rsidRPr="004C37E0" w14:paraId="50CAC1FA" w14:textId="77777777" w:rsidTr="005B235F">
        <w:tc>
          <w:tcPr>
            <w:tcW w:w="559" w:type="pct"/>
          </w:tcPr>
          <w:p w14:paraId="3922FCE1"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29.</w:t>
            </w:r>
          </w:p>
        </w:tc>
        <w:tc>
          <w:tcPr>
            <w:tcW w:w="4441" w:type="pct"/>
            <w:gridSpan w:val="38"/>
          </w:tcPr>
          <w:p w14:paraId="170C5FFA" w14:textId="65FA0D83" w:rsidR="00360157" w:rsidRPr="00194CF5" w:rsidRDefault="00360157" w:rsidP="004C37E0">
            <w:pPr>
              <w:spacing w:line="360" w:lineRule="auto"/>
              <w:rPr>
                <w:rFonts w:ascii="Arial" w:hAnsi="Arial" w:cs="Arial"/>
                <w:color w:val="000000"/>
              </w:rPr>
            </w:pPr>
            <w:r w:rsidRPr="004C37E0">
              <w:rPr>
                <w:rFonts w:ascii="Arial" w:hAnsi="Arial" w:cs="Arial"/>
                <w:color w:val="000000"/>
              </w:rPr>
              <w:t xml:space="preserve">Επικύρωση </w:t>
            </w:r>
            <w:r w:rsidR="006A33CB">
              <w:rPr>
                <w:rFonts w:ascii="Arial" w:hAnsi="Arial" w:cs="Arial"/>
                <w:color w:val="000000"/>
              </w:rPr>
              <w:t>ε</w:t>
            </w:r>
            <w:r w:rsidRPr="004C37E0">
              <w:rPr>
                <w:rFonts w:ascii="Arial" w:hAnsi="Arial" w:cs="Arial"/>
                <w:color w:val="000000"/>
              </w:rPr>
              <w:t>γγράφων.</w:t>
            </w:r>
          </w:p>
        </w:tc>
      </w:tr>
      <w:tr w:rsidR="00360157" w:rsidRPr="004C37E0" w14:paraId="366D8F97" w14:textId="77777777" w:rsidTr="005B235F">
        <w:tc>
          <w:tcPr>
            <w:tcW w:w="559" w:type="pct"/>
          </w:tcPr>
          <w:p w14:paraId="0D806A97"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30.</w:t>
            </w:r>
          </w:p>
        </w:tc>
        <w:tc>
          <w:tcPr>
            <w:tcW w:w="4441" w:type="pct"/>
            <w:gridSpan w:val="38"/>
          </w:tcPr>
          <w:p w14:paraId="3570760D" w14:textId="78A1010C" w:rsidR="00360157" w:rsidRPr="004C37E0" w:rsidRDefault="00360157" w:rsidP="004C37E0">
            <w:pPr>
              <w:spacing w:line="360" w:lineRule="auto"/>
              <w:rPr>
                <w:rFonts w:ascii="Arial" w:hAnsi="Arial" w:cs="Arial"/>
              </w:rPr>
            </w:pPr>
            <w:r w:rsidRPr="004C37E0">
              <w:rPr>
                <w:rFonts w:ascii="Arial" w:hAnsi="Arial" w:cs="Arial"/>
              </w:rPr>
              <w:t>Πιστοποίηση υπογραφών.</w:t>
            </w:r>
          </w:p>
        </w:tc>
      </w:tr>
      <w:tr w:rsidR="00360157" w:rsidRPr="004C37E0" w14:paraId="44F1476B" w14:textId="77777777" w:rsidTr="005B235F">
        <w:tc>
          <w:tcPr>
            <w:tcW w:w="559" w:type="pct"/>
          </w:tcPr>
          <w:p w14:paraId="242A568B"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31.</w:t>
            </w:r>
          </w:p>
        </w:tc>
        <w:tc>
          <w:tcPr>
            <w:tcW w:w="4441" w:type="pct"/>
            <w:gridSpan w:val="38"/>
          </w:tcPr>
          <w:p w14:paraId="0746DF4D" w14:textId="77777777" w:rsidR="00360157" w:rsidRPr="004C37E0" w:rsidRDefault="00360157" w:rsidP="004C37E0">
            <w:pPr>
              <w:spacing w:line="360" w:lineRule="auto"/>
              <w:rPr>
                <w:rFonts w:ascii="Arial" w:hAnsi="Arial" w:cs="Arial"/>
                <w:lang w:eastAsia="ja-JP"/>
              </w:rPr>
            </w:pPr>
            <w:r w:rsidRPr="004C37E0">
              <w:rPr>
                <w:rFonts w:ascii="Arial" w:hAnsi="Arial" w:cs="Arial"/>
                <w:lang w:eastAsia="ja-JP"/>
              </w:rPr>
              <w:t xml:space="preserve">Δυνατότητα χρήσης ηλεκτρονικής μεθόδου. </w:t>
            </w:r>
          </w:p>
        </w:tc>
      </w:tr>
      <w:tr w:rsidR="00194CF5" w:rsidRPr="004C37E0" w14:paraId="00F8DF2A" w14:textId="77777777" w:rsidTr="005B235F">
        <w:tc>
          <w:tcPr>
            <w:tcW w:w="559" w:type="pct"/>
          </w:tcPr>
          <w:p w14:paraId="727E12EA" w14:textId="77777777" w:rsidR="00194CF5" w:rsidRPr="004C37E0" w:rsidRDefault="00194CF5" w:rsidP="004C37E0">
            <w:pPr>
              <w:widowControl w:val="0"/>
              <w:autoSpaceDE w:val="0"/>
              <w:autoSpaceDN w:val="0"/>
              <w:adjustRightInd w:val="0"/>
              <w:spacing w:line="360" w:lineRule="auto"/>
              <w:rPr>
                <w:rFonts w:ascii="Arial" w:hAnsi="Arial" w:cs="Arial"/>
                <w:lang w:eastAsia="en-US"/>
              </w:rPr>
            </w:pPr>
          </w:p>
        </w:tc>
        <w:tc>
          <w:tcPr>
            <w:tcW w:w="4441" w:type="pct"/>
            <w:gridSpan w:val="38"/>
          </w:tcPr>
          <w:p w14:paraId="69A884BB" w14:textId="77777777" w:rsidR="00194CF5" w:rsidRPr="004C37E0" w:rsidRDefault="00194CF5" w:rsidP="004C37E0">
            <w:pPr>
              <w:spacing w:line="360" w:lineRule="auto"/>
              <w:rPr>
                <w:rFonts w:ascii="Arial" w:hAnsi="Arial" w:cs="Arial"/>
                <w:lang w:eastAsia="ja-JP"/>
              </w:rPr>
            </w:pPr>
          </w:p>
        </w:tc>
      </w:tr>
      <w:tr w:rsidR="00360157" w:rsidRPr="004C37E0" w14:paraId="06E9156D" w14:textId="77777777" w:rsidTr="005B235F">
        <w:tc>
          <w:tcPr>
            <w:tcW w:w="559" w:type="pct"/>
          </w:tcPr>
          <w:p w14:paraId="774DA16B"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p>
        </w:tc>
        <w:tc>
          <w:tcPr>
            <w:tcW w:w="4441" w:type="pct"/>
            <w:gridSpan w:val="38"/>
          </w:tcPr>
          <w:p w14:paraId="728C2EB7" w14:textId="07CE6F7A" w:rsidR="00360157" w:rsidRPr="00194CF5" w:rsidRDefault="00360157" w:rsidP="00194CF5">
            <w:pPr>
              <w:spacing w:line="360" w:lineRule="auto"/>
              <w:jc w:val="center"/>
              <w:rPr>
                <w:rFonts w:ascii="Arial" w:hAnsi="Arial" w:cs="Arial"/>
                <w:color w:val="000000"/>
              </w:rPr>
            </w:pPr>
            <w:r w:rsidRPr="00194CF5">
              <w:rPr>
                <w:rFonts w:ascii="Arial" w:hAnsi="Arial" w:cs="Arial"/>
                <w:color w:val="000000"/>
              </w:rPr>
              <w:t>ΜΕΡΟΣ VIIΙ</w:t>
            </w:r>
          </w:p>
        </w:tc>
      </w:tr>
      <w:tr w:rsidR="00194CF5" w:rsidRPr="004C37E0" w14:paraId="5E224B37" w14:textId="77777777" w:rsidTr="005B235F">
        <w:tc>
          <w:tcPr>
            <w:tcW w:w="559" w:type="pct"/>
          </w:tcPr>
          <w:p w14:paraId="535371E7" w14:textId="77777777" w:rsidR="00194CF5" w:rsidRPr="004C37E0" w:rsidRDefault="00194CF5" w:rsidP="004C37E0">
            <w:pPr>
              <w:widowControl w:val="0"/>
              <w:autoSpaceDE w:val="0"/>
              <w:autoSpaceDN w:val="0"/>
              <w:adjustRightInd w:val="0"/>
              <w:spacing w:line="360" w:lineRule="auto"/>
              <w:rPr>
                <w:rFonts w:ascii="Arial" w:hAnsi="Arial" w:cs="Arial"/>
                <w:lang w:eastAsia="en-US"/>
              </w:rPr>
            </w:pPr>
          </w:p>
        </w:tc>
        <w:tc>
          <w:tcPr>
            <w:tcW w:w="4441" w:type="pct"/>
            <w:gridSpan w:val="38"/>
          </w:tcPr>
          <w:p w14:paraId="43458C40" w14:textId="4B8E1BD5" w:rsidR="00194CF5" w:rsidRPr="00194CF5" w:rsidRDefault="00194CF5" w:rsidP="00194CF5">
            <w:pPr>
              <w:spacing w:line="360" w:lineRule="auto"/>
              <w:jc w:val="center"/>
              <w:rPr>
                <w:rFonts w:ascii="Arial" w:hAnsi="Arial" w:cs="Arial"/>
                <w:color w:val="000000"/>
              </w:rPr>
            </w:pPr>
            <w:r w:rsidRPr="00194CF5">
              <w:rPr>
                <w:rFonts w:ascii="Arial" w:hAnsi="Arial" w:cs="Arial"/>
                <w:color w:val="000000"/>
              </w:rPr>
              <w:t>ΜΕΤΟΧΙΚΟ ΚΕΦΑΛΑΙΟ</w:t>
            </w:r>
          </w:p>
        </w:tc>
      </w:tr>
      <w:tr w:rsidR="00194CF5" w:rsidRPr="004C37E0" w14:paraId="1A9E6E5D" w14:textId="77777777" w:rsidTr="005B235F">
        <w:tc>
          <w:tcPr>
            <w:tcW w:w="559" w:type="pct"/>
          </w:tcPr>
          <w:p w14:paraId="09FDB8C1" w14:textId="77777777" w:rsidR="00194CF5" w:rsidRPr="004C37E0" w:rsidRDefault="00194CF5" w:rsidP="004C37E0">
            <w:pPr>
              <w:widowControl w:val="0"/>
              <w:autoSpaceDE w:val="0"/>
              <w:autoSpaceDN w:val="0"/>
              <w:adjustRightInd w:val="0"/>
              <w:spacing w:line="360" w:lineRule="auto"/>
              <w:rPr>
                <w:rFonts w:ascii="Arial" w:hAnsi="Arial" w:cs="Arial"/>
                <w:lang w:eastAsia="en-US"/>
              </w:rPr>
            </w:pPr>
          </w:p>
        </w:tc>
        <w:tc>
          <w:tcPr>
            <w:tcW w:w="4441" w:type="pct"/>
            <w:gridSpan w:val="38"/>
          </w:tcPr>
          <w:p w14:paraId="65A589A5" w14:textId="77777777" w:rsidR="00194CF5" w:rsidRPr="004C37E0" w:rsidRDefault="00194CF5" w:rsidP="00194CF5">
            <w:pPr>
              <w:spacing w:line="360" w:lineRule="auto"/>
              <w:jc w:val="center"/>
              <w:rPr>
                <w:rFonts w:ascii="Arial" w:hAnsi="Arial" w:cs="Arial"/>
                <w:b/>
                <w:bCs/>
                <w:color w:val="000000"/>
              </w:rPr>
            </w:pPr>
          </w:p>
        </w:tc>
      </w:tr>
      <w:tr w:rsidR="00360157" w:rsidRPr="004C37E0" w14:paraId="1861C0BD" w14:textId="77777777" w:rsidTr="005B235F">
        <w:tc>
          <w:tcPr>
            <w:tcW w:w="559" w:type="pct"/>
          </w:tcPr>
          <w:p w14:paraId="36E79C4A"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lastRenderedPageBreak/>
              <w:t>32.</w:t>
            </w:r>
          </w:p>
        </w:tc>
        <w:tc>
          <w:tcPr>
            <w:tcW w:w="4441" w:type="pct"/>
            <w:gridSpan w:val="38"/>
          </w:tcPr>
          <w:p w14:paraId="7ADA00E8" w14:textId="762A9CE3" w:rsidR="00360157" w:rsidRPr="004C37E0" w:rsidRDefault="00360157" w:rsidP="004C37E0">
            <w:pPr>
              <w:spacing w:line="360" w:lineRule="auto"/>
              <w:rPr>
                <w:rFonts w:ascii="Arial" w:hAnsi="Arial" w:cs="Arial"/>
              </w:rPr>
            </w:pPr>
            <w:r w:rsidRPr="004C37E0">
              <w:rPr>
                <w:rFonts w:ascii="Arial" w:hAnsi="Arial" w:cs="Arial"/>
              </w:rPr>
              <w:t>Εξουσία έκδοσης μετοχών.</w:t>
            </w:r>
          </w:p>
        </w:tc>
      </w:tr>
      <w:tr w:rsidR="00360157" w:rsidRPr="004C37E0" w14:paraId="0395DBB0" w14:textId="77777777" w:rsidTr="005B235F">
        <w:tc>
          <w:tcPr>
            <w:tcW w:w="559" w:type="pct"/>
          </w:tcPr>
          <w:p w14:paraId="792BE142"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33.</w:t>
            </w:r>
          </w:p>
        </w:tc>
        <w:tc>
          <w:tcPr>
            <w:tcW w:w="4441" w:type="pct"/>
            <w:gridSpan w:val="38"/>
          </w:tcPr>
          <w:p w14:paraId="3D29B1C6" w14:textId="5BD19504" w:rsidR="00360157" w:rsidRPr="00194CF5" w:rsidRDefault="00360157" w:rsidP="004C37E0">
            <w:pPr>
              <w:spacing w:line="360" w:lineRule="auto"/>
              <w:rPr>
                <w:rFonts w:ascii="Arial" w:hAnsi="Arial" w:cs="Arial"/>
                <w:color w:val="000000"/>
              </w:rPr>
            </w:pPr>
            <w:r w:rsidRPr="004C37E0">
              <w:rPr>
                <w:rFonts w:ascii="Arial" w:hAnsi="Arial" w:cs="Arial"/>
                <w:color w:val="000000"/>
              </w:rPr>
              <w:t>Εξουσία Ν.Ε.Π.Ε. για αύξηση του μετοχικού της κεφαλαίου.</w:t>
            </w:r>
          </w:p>
        </w:tc>
      </w:tr>
      <w:tr w:rsidR="00360157" w:rsidRPr="004C37E0" w14:paraId="1D56C171" w14:textId="77777777" w:rsidTr="005B235F">
        <w:tc>
          <w:tcPr>
            <w:tcW w:w="559" w:type="pct"/>
          </w:tcPr>
          <w:p w14:paraId="2719B1DA"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34.</w:t>
            </w:r>
          </w:p>
        </w:tc>
        <w:tc>
          <w:tcPr>
            <w:tcW w:w="4441" w:type="pct"/>
            <w:gridSpan w:val="38"/>
          </w:tcPr>
          <w:p w14:paraId="719C8993" w14:textId="6DE11A0E" w:rsidR="00360157" w:rsidRPr="00194CF5" w:rsidRDefault="006A33CB" w:rsidP="004C37E0">
            <w:pPr>
              <w:spacing w:line="360" w:lineRule="auto"/>
              <w:rPr>
                <w:rFonts w:ascii="Arial" w:hAnsi="Arial" w:cs="Arial"/>
                <w:color w:val="000000"/>
              </w:rPr>
            </w:pPr>
            <w:r>
              <w:rPr>
                <w:rFonts w:ascii="Arial" w:hAnsi="Arial" w:cs="Arial"/>
                <w:color w:val="000000"/>
              </w:rPr>
              <w:t>Ειδοποίηση α</w:t>
            </w:r>
            <w:r w:rsidR="00360157" w:rsidRPr="004C37E0">
              <w:rPr>
                <w:rFonts w:ascii="Arial" w:hAnsi="Arial" w:cs="Arial"/>
                <w:color w:val="000000"/>
              </w:rPr>
              <w:t>ύξηση</w:t>
            </w:r>
            <w:r>
              <w:rPr>
                <w:rFonts w:ascii="Arial" w:hAnsi="Arial" w:cs="Arial"/>
                <w:color w:val="000000"/>
              </w:rPr>
              <w:t>ς</w:t>
            </w:r>
            <w:r w:rsidR="00360157" w:rsidRPr="004C37E0">
              <w:rPr>
                <w:rFonts w:ascii="Arial" w:hAnsi="Arial" w:cs="Arial"/>
                <w:color w:val="000000"/>
              </w:rPr>
              <w:t xml:space="preserve"> μετοχικού κεφαλαίου.</w:t>
            </w:r>
          </w:p>
        </w:tc>
      </w:tr>
      <w:tr w:rsidR="00360157" w:rsidRPr="004C37E0" w14:paraId="145EFCBE" w14:textId="77777777" w:rsidTr="005B235F">
        <w:tc>
          <w:tcPr>
            <w:tcW w:w="559" w:type="pct"/>
          </w:tcPr>
          <w:p w14:paraId="2447DB67"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35.</w:t>
            </w:r>
          </w:p>
        </w:tc>
        <w:tc>
          <w:tcPr>
            <w:tcW w:w="4441" w:type="pct"/>
            <w:gridSpan w:val="38"/>
          </w:tcPr>
          <w:p w14:paraId="119B7833" w14:textId="7002A038" w:rsidR="00360157" w:rsidRPr="004C37E0" w:rsidRDefault="00360157" w:rsidP="004C37E0">
            <w:pPr>
              <w:spacing w:line="360" w:lineRule="auto"/>
              <w:rPr>
                <w:rFonts w:ascii="Arial" w:hAnsi="Arial" w:cs="Arial"/>
                <w:color w:val="000000"/>
              </w:rPr>
            </w:pPr>
            <w:r w:rsidRPr="004C37E0">
              <w:rPr>
                <w:rFonts w:ascii="Arial" w:hAnsi="Arial" w:cs="Arial"/>
                <w:color w:val="000000"/>
              </w:rPr>
              <w:t>Εξουσία Ν.Ε.Π.Ε. για μείωση του μετοχικού της κεφαλαίου.</w:t>
            </w:r>
          </w:p>
        </w:tc>
      </w:tr>
      <w:tr w:rsidR="00360157" w:rsidRPr="004C37E0" w14:paraId="73D5AB3E" w14:textId="77777777" w:rsidTr="005B235F">
        <w:tc>
          <w:tcPr>
            <w:tcW w:w="559" w:type="pct"/>
          </w:tcPr>
          <w:p w14:paraId="1B12D20D"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36.</w:t>
            </w:r>
          </w:p>
        </w:tc>
        <w:tc>
          <w:tcPr>
            <w:tcW w:w="4441" w:type="pct"/>
            <w:gridSpan w:val="38"/>
          </w:tcPr>
          <w:p w14:paraId="7508F616" w14:textId="2FC97FE7" w:rsidR="00360157" w:rsidRPr="004C37E0" w:rsidRDefault="00360157" w:rsidP="004C37E0">
            <w:pPr>
              <w:spacing w:line="360" w:lineRule="auto"/>
              <w:rPr>
                <w:rFonts w:ascii="Arial" w:hAnsi="Arial" w:cs="Arial"/>
                <w:color w:val="000000"/>
              </w:rPr>
            </w:pPr>
            <w:r w:rsidRPr="004C37E0">
              <w:rPr>
                <w:rFonts w:ascii="Arial" w:hAnsi="Arial" w:cs="Arial"/>
                <w:color w:val="000000"/>
              </w:rPr>
              <w:t xml:space="preserve">Αποτέλεσμα μείωσης μετοχικού κεφαλαίου. </w:t>
            </w:r>
          </w:p>
        </w:tc>
      </w:tr>
      <w:tr w:rsidR="00360157" w:rsidRPr="004C37E0" w14:paraId="06DCE0C8" w14:textId="77777777" w:rsidTr="005B235F">
        <w:tc>
          <w:tcPr>
            <w:tcW w:w="559" w:type="pct"/>
          </w:tcPr>
          <w:p w14:paraId="67175019"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37.</w:t>
            </w:r>
          </w:p>
        </w:tc>
        <w:tc>
          <w:tcPr>
            <w:tcW w:w="4441" w:type="pct"/>
            <w:gridSpan w:val="38"/>
          </w:tcPr>
          <w:p w14:paraId="41FC4B2D" w14:textId="603C889F" w:rsidR="00360157" w:rsidRPr="004C37E0" w:rsidRDefault="00360157" w:rsidP="004C37E0">
            <w:pPr>
              <w:spacing w:line="360" w:lineRule="auto"/>
              <w:rPr>
                <w:rFonts w:ascii="Arial" w:hAnsi="Arial" w:cs="Arial"/>
              </w:rPr>
            </w:pPr>
            <w:r w:rsidRPr="004C37E0">
              <w:rPr>
                <w:rFonts w:ascii="Arial" w:hAnsi="Arial" w:cs="Arial"/>
              </w:rPr>
              <w:t>Ποινή για απόκρυψη ένστασης εγγεγραμμένου πιστωτή ή για ψευδή δήλωση.</w:t>
            </w:r>
          </w:p>
        </w:tc>
      </w:tr>
      <w:tr w:rsidR="00360157" w:rsidRPr="004C37E0" w14:paraId="639FFC1D" w14:textId="77777777" w:rsidTr="005B235F">
        <w:trPr>
          <w:trHeight w:val="70"/>
        </w:trPr>
        <w:tc>
          <w:tcPr>
            <w:tcW w:w="559" w:type="pct"/>
          </w:tcPr>
          <w:p w14:paraId="62A80D8E"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38.</w:t>
            </w:r>
          </w:p>
        </w:tc>
        <w:tc>
          <w:tcPr>
            <w:tcW w:w="4441" w:type="pct"/>
            <w:gridSpan w:val="38"/>
          </w:tcPr>
          <w:p w14:paraId="4353097E" w14:textId="25D92FA8" w:rsidR="00360157" w:rsidRPr="004C37E0" w:rsidRDefault="00360157" w:rsidP="004C37E0">
            <w:pPr>
              <w:spacing w:line="360" w:lineRule="auto"/>
              <w:rPr>
                <w:rFonts w:ascii="Arial" w:hAnsi="Arial" w:cs="Arial"/>
                <w:lang w:eastAsia="ja-JP"/>
              </w:rPr>
            </w:pPr>
            <w:r w:rsidRPr="004C37E0">
              <w:rPr>
                <w:rFonts w:ascii="Arial" w:hAnsi="Arial" w:cs="Arial"/>
                <w:lang w:eastAsia="ja-JP"/>
              </w:rPr>
              <w:t>Μεταβίβαση και ενεχυρίαση μετοχών.</w:t>
            </w:r>
          </w:p>
        </w:tc>
      </w:tr>
      <w:tr w:rsidR="00360157" w:rsidRPr="004C37E0" w14:paraId="62A17FBB" w14:textId="77777777" w:rsidTr="005B235F">
        <w:tc>
          <w:tcPr>
            <w:tcW w:w="559" w:type="pct"/>
          </w:tcPr>
          <w:p w14:paraId="0B97E078"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39.</w:t>
            </w:r>
          </w:p>
        </w:tc>
        <w:tc>
          <w:tcPr>
            <w:tcW w:w="4441" w:type="pct"/>
            <w:gridSpan w:val="38"/>
          </w:tcPr>
          <w:p w14:paraId="604C1A80" w14:textId="5C1C3379" w:rsidR="00360157" w:rsidRPr="00194CF5" w:rsidRDefault="00350522" w:rsidP="00D414E2">
            <w:pPr>
              <w:spacing w:line="360" w:lineRule="auto"/>
              <w:rPr>
                <w:rFonts w:ascii="Arial" w:hAnsi="Arial" w:cs="Arial"/>
                <w:color w:val="000000"/>
              </w:rPr>
            </w:pPr>
            <w:r>
              <w:rPr>
                <w:rFonts w:ascii="Arial" w:hAnsi="Arial" w:cs="Arial"/>
                <w:color w:val="000000"/>
              </w:rPr>
              <w:t>Μ</w:t>
            </w:r>
            <w:r w:rsidR="00360157" w:rsidRPr="004C37E0">
              <w:rPr>
                <w:rFonts w:ascii="Arial" w:hAnsi="Arial" w:cs="Arial"/>
                <w:color w:val="000000"/>
              </w:rPr>
              <w:t xml:space="preserve">εταβίβαση </w:t>
            </w:r>
            <w:r>
              <w:rPr>
                <w:rFonts w:ascii="Arial" w:hAnsi="Arial" w:cs="Arial"/>
                <w:color w:val="000000"/>
              </w:rPr>
              <w:t xml:space="preserve">μετοχών </w:t>
            </w:r>
            <w:r w:rsidR="00360157" w:rsidRPr="004C37E0">
              <w:rPr>
                <w:rFonts w:ascii="Arial" w:hAnsi="Arial" w:cs="Arial"/>
                <w:color w:val="000000"/>
              </w:rPr>
              <w:t>με προσαγωγή μεταβιβαστικού εγγράφου.</w:t>
            </w:r>
          </w:p>
        </w:tc>
      </w:tr>
      <w:tr w:rsidR="00360157" w:rsidRPr="004C37E0" w14:paraId="19FEC34C" w14:textId="77777777" w:rsidTr="005B235F">
        <w:tc>
          <w:tcPr>
            <w:tcW w:w="559" w:type="pct"/>
          </w:tcPr>
          <w:p w14:paraId="68AE23F7"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40.</w:t>
            </w:r>
          </w:p>
        </w:tc>
        <w:tc>
          <w:tcPr>
            <w:tcW w:w="4441" w:type="pct"/>
            <w:gridSpan w:val="38"/>
          </w:tcPr>
          <w:p w14:paraId="421425E6" w14:textId="40F90CD0" w:rsidR="00360157" w:rsidRPr="00194CF5" w:rsidRDefault="00360157" w:rsidP="004C37E0">
            <w:pPr>
              <w:spacing w:line="360" w:lineRule="auto"/>
              <w:rPr>
                <w:rFonts w:ascii="Arial" w:hAnsi="Arial" w:cs="Arial"/>
                <w:color w:val="000000"/>
              </w:rPr>
            </w:pPr>
            <w:r w:rsidRPr="004C37E0">
              <w:rPr>
                <w:rFonts w:ascii="Arial" w:hAnsi="Arial" w:cs="Arial"/>
                <w:color w:val="000000"/>
              </w:rPr>
              <w:t>Μεταβίβαση από προσωπικό αντιπρόσωπο.</w:t>
            </w:r>
          </w:p>
        </w:tc>
      </w:tr>
      <w:tr w:rsidR="00360157" w:rsidRPr="004C37E0" w14:paraId="2031BE96" w14:textId="77777777" w:rsidTr="005B235F">
        <w:tc>
          <w:tcPr>
            <w:tcW w:w="559" w:type="pct"/>
          </w:tcPr>
          <w:p w14:paraId="5D96ECCF"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41.</w:t>
            </w:r>
          </w:p>
        </w:tc>
        <w:tc>
          <w:tcPr>
            <w:tcW w:w="4441" w:type="pct"/>
            <w:gridSpan w:val="38"/>
          </w:tcPr>
          <w:p w14:paraId="7CD8B201" w14:textId="549BDE1E" w:rsidR="00360157" w:rsidRPr="006A33CB" w:rsidRDefault="00360157" w:rsidP="004C37E0">
            <w:pPr>
              <w:spacing w:line="360" w:lineRule="auto"/>
              <w:rPr>
                <w:rFonts w:ascii="Arial" w:hAnsi="Arial" w:cs="Arial"/>
                <w:color w:val="000000"/>
              </w:rPr>
            </w:pPr>
            <w:r w:rsidRPr="004C37E0">
              <w:rPr>
                <w:rFonts w:ascii="Arial" w:hAnsi="Arial" w:cs="Arial"/>
                <w:color w:val="000000"/>
              </w:rPr>
              <w:t>Καταχώρ</w:t>
            </w:r>
            <w:r w:rsidR="006A33CB">
              <w:rPr>
                <w:rFonts w:ascii="Arial" w:hAnsi="Arial" w:cs="Arial"/>
                <w:color w:val="000000"/>
              </w:rPr>
              <w:t>ι</w:t>
            </w:r>
            <w:r w:rsidRPr="004C37E0">
              <w:rPr>
                <w:rFonts w:ascii="Arial" w:hAnsi="Arial" w:cs="Arial"/>
                <w:color w:val="000000"/>
              </w:rPr>
              <w:t>ση μεταβίβασης μετά από αίτηση εκχωρητή.</w:t>
            </w:r>
          </w:p>
        </w:tc>
      </w:tr>
      <w:tr w:rsidR="00360157" w:rsidRPr="004C37E0" w14:paraId="244431D8" w14:textId="77777777" w:rsidTr="005B235F">
        <w:tc>
          <w:tcPr>
            <w:tcW w:w="559" w:type="pct"/>
          </w:tcPr>
          <w:p w14:paraId="2F695264"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 xml:space="preserve">42. </w:t>
            </w:r>
          </w:p>
        </w:tc>
        <w:tc>
          <w:tcPr>
            <w:tcW w:w="4441" w:type="pct"/>
            <w:gridSpan w:val="38"/>
          </w:tcPr>
          <w:p w14:paraId="3C806234" w14:textId="7AA51669" w:rsidR="00360157" w:rsidRPr="006A33CB" w:rsidRDefault="00360157" w:rsidP="004C37E0">
            <w:pPr>
              <w:spacing w:line="360" w:lineRule="auto"/>
              <w:rPr>
                <w:rFonts w:ascii="Arial" w:hAnsi="Arial" w:cs="Arial"/>
                <w:color w:val="000000"/>
              </w:rPr>
            </w:pPr>
            <w:r w:rsidRPr="004C37E0">
              <w:rPr>
                <w:rFonts w:ascii="Arial" w:hAnsi="Arial" w:cs="Arial"/>
                <w:color w:val="000000"/>
              </w:rPr>
              <w:t>Ειδοποίηση άρνησης καταχώρ</w:t>
            </w:r>
            <w:r w:rsidR="006A33CB">
              <w:rPr>
                <w:rFonts w:ascii="Arial" w:hAnsi="Arial" w:cs="Arial"/>
                <w:color w:val="000000"/>
              </w:rPr>
              <w:t>ι</w:t>
            </w:r>
            <w:r w:rsidRPr="004C37E0">
              <w:rPr>
                <w:rFonts w:ascii="Arial" w:hAnsi="Arial" w:cs="Arial"/>
                <w:color w:val="000000"/>
              </w:rPr>
              <w:t>σης μεταβίβασης.</w:t>
            </w:r>
          </w:p>
        </w:tc>
      </w:tr>
      <w:tr w:rsidR="00360157" w:rsidRPr="004C37E0" w14:paraId="7A180EE5" w14:textId="77777777" w:rsidTr="005B235F">
        <w:tc>
          <w:tcPr>
            <w:tcW w:w="559" w:type="pct"/>
          </w:tcPr>
          <w:p w14:paraId="6738F3D9"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43.</w:t>
            </w:r>
          </w:p>
        </w:tc>
        <w:tc>
          <w:tcPr>
            <w:tcW w:w="4441" w:type="pct"/>
            <w:gridSpan w:val="38"/>
          </w:tcPr>
          <w:p w14:paraId="1D5FAA61" w14:textId="2A59C177" w:rsidR="00360157" w:rsidRPr="006A33CB" w:rsidRDefault="00360157" w:rsidP="004C37E0">
            <w:pPr>
              <w:spacing w:line="360" w:lineRule="auto"/>
              <w:rPr>
                <w:rFonts w:ascii="Arial" w:hAnsi="Arial" w:cs="Arial"/>
                <w:color w:val="000000"/>
              </w:rPr>
            </w:pPr>
            <w:r w:rsidRPr="004C37E0">
              <w:rPr>
                <w:rFonts w:ascii="Arial" w:hAnsi="Arial" w:cs="Arial"/>
                <w:color w:val="000000"/>
              </w:rPr>
              <w:t xml:space="preserve">Καθήκοντα </w:t>
            </w:r>
            <w:r w:rsidRPr="004C37E0">
              <w:rPr>
                <w:rFonts w:ascii="Arial" w:hAnsi="Arial" w:cs="Arial"/>
              </w:rPr>
              <w:t>Ν.Ε.Π.Ε.</w:t>
            </w:r>
            <w:r w:rsidRPr="004C37E0">
              <w:rPr>
                <w:rFonts w:ascii="Arial" w:hAnsi="Arial" w:cs="Arial"/>
                <w:color w:val="000000"/>
              </w:rPr>
              <w:t xml:space="preserve"> αναφορικά με την έκδοση πιστοποιητικών.</w:t>
            </w:r>
          </w:p>
        </w:tc>
      </w:tr>
      <w:tr w:rsidR="00360157" w:rsidRPr="004C37E0" w14:paraId="44096E96" w14:textId="77777777" w:rsidTr="005B235F">
        <w:tc>
          <w:tcPr>
            <w:tcW w:w="559" w:type="pct"/>
          </w:tcPr>
          <w:p w14:paraId="08006839"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44.</w:t>
            </w:r>
          </w:p>
        </w:tc>
        <w:tc>
          <w:tcPr>
            <w:tcW w:w="4441" w:type="pct"/>
            <w:gridSpan w:val="38"/>
          </w:tcPr>
          <w:p w14:paraId="44E298B7" w14:textId="52858E27" w:rsidR="00360157" w:rsidRPr="006A33CB" w:rsidRDefault="00350522" w:rsidP="004C37E0">
            <w:pPr>
              <w:spacing w:line="360" w:lineRule="auto"/>
              <w:rPr>
                <w:rFonts w:ascii="Arial" w:hAnsi="Arial" w:cs="Arial"/>
                <w:color w:val="000000"/>
              </w:rPr>
            </w:pPr>
            <w:r>
              <w:rPr>
                <w:rFonts w:ascii="Arial" w:hAnsi="Arial" w:cs="Arial"/>
                <w:color w:val="000000"/>
              </w:rPr>
              <w:t>Α</w:t>
            </w:r>
            <w:r w:rsidR="00360157" w:rsidRPr="004C37E0">
              <w:rPr>
                <w:rFonts w:ascii="Arial" w:hAnsi="Arial" w:cs="Arial"/>
                <w:color w:val="000000"/>
              </w:rPr>
              <w:t>πόδειξη του τίτλου μετοχών.</w:t>
            </w:r>
          </w:p>
        </w:tc>
      </w:tr>
      <w:tr w:rsidR="00360157" w:rsidRPr="004C37E0" w14:paraId="3136C228" w14:textId="77777777" w:rsidTr="005B235F">
        <w:tc>
          <w:tcPr>
            <w:tcW w:w="559" w:type="pct"/>
          </w:tcPr>
          <w:p w14:paraId="38E43C9F"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 xml:space="preserve">45. </w:t>
            </w:r>
          </w:p>
        </w:tc>
        <w:tc>
          <w:tcPr>
            <w:tcW w:w="4441" w:type="pct"/>
            <w:gridSpan w:val="38"/>
          </w:tcPr>
          <w:p w14:paraId="5608F89F" w14:textId="06699D1C" w:rsidR="00360157" w:rsidRPr="006A33CB" w:rsidRDefault="00360157" w:rsidP="004C37E0">
            <w:pPr>
              <w:spacing w:line="360" w:lineRule="auto"/>
              <w:rPr>
                <w:rFonts w:ascii="Arial" w:hAnsi="Arial" w:cs="Arial"/>
                <w:color w:val="000000"/>
              </w:rPr>
            </w:pPr>
            <w:r w:rsidRPr="004C37E0">
              <w:rPr>
                <w:rFonts w:ascii="Arial" w:hAnsi="Arial" w:cs="Arial"/>
                <w:color w:val="000000"/>
              </w:rPr>
              <w:t>Καταχώρ</w:t>
            </w:r>
            <w:r w:rsidR="006A33CB">
              <w:rPr>
                <w:rFonts w:ascii="Arial" w:hAnsi="Arial" w:cs="Arial"/>
                <w:color w:val="000000"/>
              </w:rPr>
              <w:t>ι</w:t>
            </w:r>
            <w:r w:rsidRPr="004C37E0">
              <w:rPr>
                <w:rFonts w:ascii="Arial" w:hAnsi="Arial" w:cs="Arial"/>
                <w:color w:val="000000"/>
              </w:rPr>
              <w:t>ση μεταβίβασης μετοχών στον Έφορο Ν.Ε.Π.Ε..</w:t>
            </w:r>
          </w:p>
        </w:tc>
      </w:tr>
      <w:tr w:rsidR="00360157" w:rsidRPr="004C37E0" w14:paraId="14D6FE49" w14:textId="77777777" w:rsidTr="005B235F">
        <w:tc>
          <w:tcPr>
            <w:tcW w:w="559" w:type="pct"/>
          </w:tcPr>
          <w:p w14:paraId="1CC33C92"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 xml:space="preserve">46. </w:t>
            </w:r>
          </w:p>
        </w:tc>
        <w:tc>
          <w:tcPr>
            <w:tcW w:w="4441" w:type="pct"/>
            <w:gridSpan w:val="38"/>
          </w:tcPr>
          <w:p w14:paraId="08F75DD2" w14:textId="77777777" w:rsidR="00360157" w:rsidRPr="004C37E0" w:rsidRDefault="00360157" w:rsidP="004C37E0">
            <w:pPr>
              <w:spacing w:line="360" w:lineRule="auto"/>
              <w:rPr>
                <w:rFonts w:ascii="Arial" w:hAnsi="Arial" w:cs="Arial"/>
                <w:lang w:eastAsia="ja-JP"/>
              </w:rPr>
            </w:pPr>
            <w:r w:rsidRPr="004C37E0">
              <w:rPr>
                <w:rFonts w:ascii="Arial" w:hAnsi="Arial" w:cs="Arial"/>
                <w:color w:val="000000"/>
              </w:rPr>
              <w:t>Ποινή για πλαστοπροσωπία μετόχου.</w:t>
            </w:r>
          </w:p>
        </w:tc>
      </w:tr>
      <w:tr w:rsidR="00360157" w:rsidRPr="004C37E0" w14:paraId="3E00ED2E" w14:textId="77777777" w:rsidTr="005B235F">
        <w:tc>
          <w:tcPr>
            <w:tcW w:w="559" w:type="pct"/>
          </w:tcPr>
          <w:p w14:paraId="16E5E474"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p>
        </w:tc>
        <w:tc>
          <w:tcPr>
            <w:tcW w:w="4441" w:type="pct"/>
            <w:gridSpan w:val="38"/>
          </w:tcPr>
          <w:p w14:paraId="0C79F6E2" w14:textId="77777777" w:rsidR="00360157" w:rsidRPr="004C37E0" w:rsidRDefault="00360157" w:rsidP="004C37E0">
            <w:pPr>
              <w:spacing w:line="360" w:lineRule="auto"/>
              <w:jc w:val="center"/>
              <w:rPr>
                <w:rFonts w:ascii="Arial" w:hAnsi="Arial" w:cs="Arial"/>
                <w:lang w:eastAsia="ja-JP"/>
              </w:rPr>
            </w:pPr>
          </w:p>
        </w:tc>
      </w:tr>
      <w:tr w:rsidR="00360157" w:rsidRPr="004C37E0" w14:paraId="67E186B7" w14:textId="77777777" w:rsidTr="005B235F">
        <w:tc>
          <w:tcPr>
            <w:tcW w:w="559" w:type="pct"/>
          </w:tcPr>
          <w:p w14:paraId="4497D693"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p>
        </w:tc>
        <w:tc>
          <w:tcPr>
            <w:tcW w:w="4441" w:type="pct"/>
            <w:gridSpan w:val="38"/>
          </w:tcPr>
          <w:p w14:paraId="44CF8301" w14:textId="2E433C95" w:rsidR="00360157" w:rsidRPr="006A33CB" w:rsidRDefault="00360157" w:rsidP="006A33CB">
            <w:pPr>
              <w:spacing w:line="360" w:lineRule="auto"/>
              <w:jc w:val="center"/>
              <w:rPr>
                <w:rFonts w:ascii="Arial" w:hAnsi="Arial" w:cs="Arial"/>
                <w:lang w:eastAsia="ja-JP"/>
              </w:rPr>
            </w:pPr>
            <w:r w:rsidRPr="006A33CB">
              <w:rPr>
                <w:rFonts w:ascii="Arial" w:hAnsi="Arial" w:cs="Arial"/>
                <w:lang w:eastAsia="ja-JP"/>
              </w:rPr>
              <w:t>ΜΕΡΟΣ ΙΧ</w:t>
            </w:r>
          </w:p>
        </w:tc>
      </w:tr>
      <w:tr w:rsidR="006A33CB" w:rsidRPr="004C37E0" w14:paraId="04A9D23C" w14:textId="77777777" w:rsidTr="005B235F">
        <w:tc>
          <w:tcPr>
            <w:tcW w:w="559" w:type="pct"/>
          </w:tcPr>
          <w:p w14:paraId="78264C3C" w14:textId="77777777" w:rsidR="006A33CB" w:rsidRPr="004C37E0" w:rsidRDefault="006A33CB" w:rsidP="004C37E0">
            <w:pPr>
              <w:widowControl w:val="0"/>
              <w:autoSpaceDE w:val="0"/>
              <w:autoSpaceDN w:val="0"/>
              <w:adjustRightInd w:val="0"/>
              <w:spacing w:line="360" w:lineRule="auto"/>
              <w:rPr>
                <w:rFonts w:ascii="Arial" w:hAnsi="Arial" w:cs="Arial"/>
                <w:lang w:eastAsia="en-US"/>
              </w:rPr>
            </w:pPr>
          </w:p>
        </w:tc>
        <w:tc>
          <w:tcPr>
            <w:tcW w:w="4441" w:type="pct"/>
            <w:gridSpan w:val="38"/>
          </w:tcPr>
          <w:p w14:paraId="7047919B" w14:textId="22CB13DC" w:rsidR="006A33CB" w:rsidRPr="006A33CB" w:rsidRDefault="006A33CB" w:rsidP="006A33CB">
            <w:pPr>
              <w:spacing w:line="360" w:lineRule="auto"/>
              <w:jc w:val="center"/>
              <w:rPr>
                <w:rFonts w:ascii="Arial" w:hAnsi="Arial" w:cs="Arial"/>
                <w:lang w:eastAsia="ja-JP"/>
              </w:rPr>
            </w:pPr>
            <w:r w:rsidRPr="006A33CB">
              <w:rPr>
                <w:rFonts w:ascii="Arial" w:hAnsi="Arial" w:cs="Arial"/>
                <w:lang w:eastAsia="ja-JP"/>
              </w:rPr>
              <w:t>ΕΠΙΒΑΡΥΝΣΕΙΣ ΚΑΙ ΥΠΟΘΗΚΕΣ</w:t>
            </w:r>
          </w:p>
        </w:tc>
      </w:tr>
      <w:tr w:rsidR="006A33CB" w:rsidRPr="004C37E0" w14:paraId="763DAF09" w14:textId="77777777" w:rsidTr="005B235F">
        <w:tc>
          <w:tcPr>
            <w:tcW w:w="559" w:type="pct"/>
          </w:tcPr>
          <w:p w14:paraId="2FBB5F6D" w14:textId="77777777" w:rsidR="006A33CB" w:rsidRPr="004C37E0" w:rsidRDefault="006A33CB" w:rsidP="004C37E0">
            <w:pPr>
              <w:widowControl w:val="0"/>
              <w:autoSpaceDE w:val="0"/>
              <w:autoSpaceDN w:val="0"/>
              <w:adjustRightInd w:val="0"/>
              <w:spacing w:line="360" w:lineRule="auto"/>
              <w:rPr>
                <w:rFonts w:ascii="Arial" w:hAnsi="Arial" w:cs="Arial"/>
                <w:lang w:eastAsia="en-US"/>
              </w:rPr>
            </w:pPr>
          </w:p>
        </w:tc>
        <w:tc>
          <w:tcPr>
            <w:tcW w:w="4441" w:type="pct"/>
            <w:gridSpan w:val="38"/>
          </w:tcPr>
          <w:p w14:paraId="424899B6" w14:textId="77777777" w:rsidR="006A33CB" w:rsidRPr="004C37E0" w:rsidRDefault="006A33CB" w:rsidP="006A33CB">
            <w:pPr>
              <w:spacing w:line="360" w:lineRule="auto"/>
              <w:jc w:val="center"/>
              <w:rPr>
                <w:rFonts w:ascii="Arial" w:hAnsi="Arial" w:cs="Arial"/>
                <w:b/>
                <w:bCs/>
                <w:lang w:eastAsia="ja-JP"/>
              </w:rPr>
            </w:pPr>
          </w:p>
        </w:tc>
      </w:tr>
      <w:tr w:rsidR="00360157" w:rsidRPr="004C37E0" w14:paraId="619D96F9" w14:textId="77777777" w:rsidTr="005B235F">
        <w:tc>
          <w:tcPr>
            <w:tcW w:w="559" w:type="pct"/>
          </w:tcPr>
          <w:p w14:paraId="51FA1403"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 xml:space="preserve">47. </w:t>
            </w:r>
          </w:p>
        </w:tc>
        <w:tc>
          <w:tcPr>
            <w:tcW w:w="4441" w:type="pct"/>
            <w:gridSpan w:val="38"/>
          </w:tcPr>
          <w:p w14:paraId="55FCE302" w14:textId="36C0F011" w:rsidR="00360157" w:rsidRPr="006A33CB" w:rsidRDefault="00360157" w:rsidP="004C37E0">
            <w:pPr>
              <w:spacing w:line="360" w:lineRule="auto"/>
              <w:rPr>
                <w:rFonts w:ascii="Arial" w:hAnsi="Arial" w:cs="Arial"/>
                <w:color w:val="000000"/>
              </w:rPr>
            </w:pPr>
            <w:r w:rsidRPr="004C37E0">
              <w:rPr>
                <w:rFonts w:ascii="Arial" w:hAnsi="Arial" w:cs="Arial"/>
                <w:color w:val="000000"/>
              </w:rPr>
              <w:t xml:space="preserve">Εγγραφή </w:t>
            </w:r>
            <w:r w:rsidR="006A33CB">
              <w:rPr>
                <w:rFonts w:ascii="Arial" w:hAnsi="Arial" w:cs="Arial"/>
                <w:color w:val="000000"/>
              </w:rPr>
              <w:t>ε</w:t>
            </w:r>
            <w:r w:rsidRPr="004C37E0">
              <w:rPr>
                <w:rFonts w:ascii="Arial" w:hAnsi="Arial" w:cs="Arial"/>
                <w:color w:val="000000"/>
              </w:rPr>
              <w:t xml:space="preserve">πιβαρύνσεων και </w:t>
            </w:r>
            <w:r w:rsidR="006A33CB">
              <w:rPr>
                <w:rFonts w:ascii="Arial" w:hAnsi="Arial" w:cs="Arial"/>
                <w:color w:val="000000"/>
              </w:rPr>
              <w:t>κ</w:t>
            </w:r>
            <w:r w:rsidRPr="004C37E0">
              <w:rPr>
                <w:rFonts w:ascii="Arial" w:hAnsi="Arial" w:cs="Arial"/>
                <w:color w:val="000000"/>
              </w:rPr>
              <w:t>αταχώρ</w:t>
            </w:r>
            <w:r w:rsidR="006A33CB">
              <w:rPr>
                <w:rFonts w:ascii="Arial" w:hAnsi="Arial" w:cs="Arial"/>
                <w:color w:val="000000"/>
              </w:rPr>
              <w:t>ι</w:t>
            </w:r>
            <w:r w:rsidRPr="004C37E0">
              <w:rPr>
                <w:rFonts w:ascii="Arial" w:hAnsi="Arial" w:cs="Arial"/>
                <w:color w:val="000000"/>
              </w:rPr>
              <w:t xml:space="preserve">ση </w:t>
            </w:r>
            <w:r w:rsidR="006A33CB">
              <w:rPr>
                <w:rFonts w:ascii="Arial" w:hAnsi="Arial" w:cs="Arial"/>
                <w:color w:val="000000"/>
              </w:rPr>
              <w:t>υ</w:t>
            </w:r>
            <w:r w:rsidRPr="004C37E0">
              <w:rPr>
                <w:rFonts w:ascii="Arial" w:hAnsi="Arial" w:cs="Arial"/>
                <w:color w:val="000000"/>
              </w:rPr>
              <w:t>ποθηκών.</w:t>
            </w:r>
          </w:p>
        </w:tc>
      </w:tr>
      <w:tr w:rsidR="00360157" w:rsidRPr="004C37E0" w14:paraId="7C416EDA" w14:textId="77777777" w:rsidTr="005B235F">
        <w:tc>
          <w:tcPr>
            <w:tcW w:w="559" w:type="pct"/>
          </w:tcPr>
          <w:p w14:paraId="75B5B7BA"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 xml:space="preserve">48. </w:t>
            </w:r>
          </w:p>
        </w:tc>
        <w:tc>
          <w:tcPr>
            <w:tcW w:w="4441" w:type="pct"/>
            <w:gridSpan w:val="38"/>
          </w:tcPr>
          <w:p w14:paraId="28130206" w14:textId="09217B93" w:rsidR="00360157" w:rsidRPr="006A33CB" w:rsidRDefault="00350522" w:rsidP="004C37E0">
            <w:pPr>
              <w:spacing w:line="360" w:lineRule="auto"/>
              <w:rPr>
                <w:rFonts w:ascii="Arial" w:hAnsi="Arial" w:cs="Arial"/>
                <w:color w:val="000000"/>
              </w:rPr>
            </w:pPr>
            <w:r>
              <w:rPr>
                <w:rFonts w:ascii="Arial" w:hAnsi="Arial" w:cs="Arial"/>
                <w:color w:val="000000"/>
              </w:rPr>
              <w:t>Τήρηση μ</w:t>
            </w:r>
            <w:r w:rsidR="00360157" w:rsidRPr="004C37E0">
              <w:rPr>
                <w:rFonts w:ascii="Arial" w:hAnsi="Arial" w:cs="Arial"/>
                <w:color w:val="000000"/>
              </w:rPr>
              <w:t>ητρώο</w:t>
            </w:r>
            <w:r>
              <w:rPr>
                <w:rFonts w:ascii="Arial" w:hAnsi="Arial" w:cs="Arial"/>
                <w:color w:val="000000"/>
              </w:rPr>
              <w:t>υ</w:t>
            </w:r>
            <w:r w:rsidR="00360157" w:rsidRPr="004C37E0">
              <w:rPr>
                <w:rFonts w:ascii="Arial" w:hAnsi="Arial" w:cs="Arial"/>
                <w:color w:val="000000"/>
              </w:rPr>
              <w:t xml:space="preserve"> επιβαρύνσεων από τον Έφορο Ν.Ε.Π.Ε.</w:t>
            </w:r>
          </w:p>
        </w:tc>
      </w:tr>
      <w:tr w:rsidR="00360157" w:rsidRPr="004C37E0" w14:paraId="37ACDF90" w14:textId="77777777" w:rsidTr="005B235F">
        <w:tc>
          <w:tcPr>
            <w:tcW w:w="559" w:type="pct"/>
          </w:tcPr>
          <w:p w14:paraId="754696C1"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 xml:space="preserve">49. </w:t>
            </w:r>
          </w:p>
        </w:tc>
        <w:tc>
          <w:tcPr>
            <w:tcW w:w="4441" w:type="pct"/>
            <w:gridSpan w:val="38"/>
          </w:tcPr>
          <w:p w14:paraId="4D7FB76E" w14:textId="6AA5226C" w:rsidR="00360157" w:rsidRPr="006A33CB" w:rsidRDefault="00360157" w:rsidP="004C37E0">
            <w:pPr>
              <w:spacing w:line="360" w:lineRule="auto"/>
              <w:rPr>
                <w:rFonts w:ascii="Arial" w:hAnsi="Arial" w:cs="Arial"/>
                <w:color w:val="000000"/>
              </w:rPr>
            </w:pPr>
            <w:r w:rsidRPr="004C37E0">
              <w:rPr>
                <w:rFonts w:ascii="Arial" w:hAnsi="Arial" w:cs="Arial"/>
                <w:color w:val="000000"/>
              </w:rPr>
              <w:t>Καταχωρ</w:t>
            </w:r>
            <w:r w:rsidR="006A33CB">
              <w:rPr>
                <w:rFonts w:ascii="Arial" w:hAnsi="Arial" w:cs="Arial"/>
                <w:color w:val="000000"/>
              </w:rPr>
              <w:t>ί</w:t>
            </w:r>
            <w:r w:rsidRPr="004C37E0">
              <w:rPr>
                <w:rFonts w:ascii="Arial" w:hAnsi="Arial" w:cs="Arial"/>
                <w:color w:val="000000"/>
              </w:rPr>
              <w:t>σεις εξόφλησης και απαλλαγή ιδιοκτησίας από επιβάρυνση.</w:t>
            </w:r>
          </w:p>
        </w:tc>
      </w:tr>
      <w:tr w:rsidR="00360157" w:rsidRPr="004C37E0" w14:paraId="6E58BC7E" w14:textId="77777777" w:rsidTr="005B235F">
        <w:tc>
          <w:tcPr>
            <w:tcW w:w="559" w:type="pct"/>
          </w:tcPr>
          <w:p w14:paraId="7E0960AA"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 xml:space="preserve">50. </w:t>
            </w:r>
          </w:p>
        </w:tc>
        <w:tc>
          <w:tcPr>
            <w:tcW w:w="4441" w:type="pct"/>
            <w:gridSpan w:val="38"/>
          </w:tcPr>
          <w:p w14:paraId="2E5E2FB3" w14:textId="0B45DC8B" w:rsidR="00360157" w:rsidRPr="006A33CB" w:rsidRDefault="00360157" w:rsidP="004C37E0">
            <w:pPr>
              <w:spacing w:line="360" w:lineRule="auto"/>
              <w:rPr>
                <w:rFonts w:ascii="Arial" w:hAnsi="Arial" w:cs="Arial"/>
                <w:color w:val="000000"/>
              </w:rPr>
            </w:pPr>
            <w:r w:rsidRPr="004C37E0">
              <w:rPr>
                <w:rFonts w:ascii="Arial" w:hAnsi="Arial" w:cs="Arial"/>
                <w:color w:val="000000"/>
              </w:rPr>
              <w:t>Διόρθωση μητρώου επιβαρύνσεων ή αρχείου υποθηκών.</w:t>
            </w:r>
          </w:p>
        </w:tc>
      </w:tr>
      <w:tr w:rsidR="00360157" w:rsidRPr="004C37E0" w14:paraId="6ABBD339" w14:textId="77777777" w:rsidTr="005B235F">
        <w:tc>
          <w:tcPr>
            <w:tcW w:w="559" w:type="pct"/>
          </w:tcPr>
          <w:p w14:paraId="5D441F23"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51.</w:t>
            </w:r>
          </w:p>
        </w:tc>
        <w:tc>
          <w:tcPr>
            <w:tcW w:w="4441" w:type="pct"/>
            <w:gridSpan w:val="38"/>
          </w:tcPr>
          <w:p w14:paraId="4B6131AF" w14:textId="4212FB6A" w:rsidR="00360157" w:rsidRPr="006A33CB" w:rsidRDefault="00350522" w:rsidP="004C37E0">
            <w:pPr>
              <w:spacing w:line="360" w:lineRule="auto"/>
              <w:rPr>
                <w:rFonts w:ascii="Arial" w:hAnsi="Arial" w:cs="Arial"/>
                <w:color w:val="000000"/>
              </w:rPr>
            </w:pPr>
            <w:r>
              <w:rPr>
                <w:rFonts w:ascii="Arial" w:hAnsi="Arial" w:cs="Arial"/>
                <w:color w:val="000000"/>
              </w:rPr>
              <w:t xml:space="preserve">Φύλαξη αντίγραφων </w:t>
            </w:r>
            <w:r w:rsidR="00360157" w:rsidRPr="004C37E0">
              <w:rPr>
                <w:rFonts w:ascii="Arial" w:hAnsi="Arial" w:cs="Arial"/>
                <w:color w:val="000000"/>
              </w:rPr>
              <w:t>που συνιστούν επιβαρύνσεις και υποθήκες.</w:t>
            </w:r>
          </w:p>
        </w:tc>
      </w:tr>
      <w:tr w:rsidR="00360157" w:rsidRPr="004C37E0" w14:paraId="7EAD1A4A" w14:textId="77777777" w:rsidTr="005B235F">
        <w:tc>
          <w:tcPr>
            <w:tcW w:w="559" w:type="pct"/>
          </w:tcPr>
          <w:p w14:paraId="42A32AF1"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 xml:space="preserve">52. </w:t>
            </w:r>
          </w:p>
        </w:tc>
        <w:tc>
          <w:tcPr>
            <w:tcW w:w="4441" w:type="pct"/>
            <w:gridSpan w:val="38"/>
          </w:tcPr>
          <w:p w14:paraId="5E1249FB" w14:textId="032E37EF" w:rsidR="00360157" w:rsidRPr="006A33CB" w:rsidRDefault="00360157" w:rsidP="004C37E0">
            <w:pPr>
              <w:spacing w:line="360" w:lineRule="auto"/>
              <w:rPr>
                <w:rFonts w:ascii="Arial" w:hAnsi="Arial" w:cs="Arial"/>
                <w:color w:val="000000"/>
              </w:rPr>
            </w:pPr>
            <w:r w:rsidRPr="004C37E0">
              <w:rPr>
                <w:rFonts w:ascii="Arial" w:hAnsi="Arial" w:cs="Arial"/>
                <w:color w:val="000000"/>
              </w:rPr>
              <w:t>Μητρώο επιβαρύνσεων.</w:t>
            </w:r>
          </w:p>
        </w:tc>
      </w:tr>
      <w:tr w:rsidR="00360157" w:rsidRPr="004C37E0" w14:paraId="0B152E75" w14:textId="77777777" w:rsidTr="005B235F">
        <w:tc>
          <w:tcPr>
            <w:tcW w:w="559" w:type="pct"/>
          </w:tcPr>
          <w:p w14:paraId="51D68F9A"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 xml:space="preserve">53. </w:t>
            </w:r>
          </w:p>
        </w:tc>
        <w:tc>
          <w:tcPr>
            <w:tcW w:w="4441" w:type="pct"/>
            <w:gridSpan w:val="38"/>
          </w:tcPr>
          <w:p w14:paraId="29D92961" w14:textId="1F2473D7" w:rsidR="00360157" w:rsidRPr="006A33CB" w:rsidRDefault="00360157" w:rsidP="004C37E0">
            <w:pPr>
              <w:spacing w:line="360" w:lineRule="auto"/>
              <w:rPr>
                <w:rFonts w:ascii="Arial" w:hAnsi="Arial" w:cs="Arial"/>
                <w:color w:val="000000"/>
              </w:rPr>
            </w:pPr>
            <w:r w:rsidRPr="004C37E0">
              <w:rPr>
                <w:rFonts w:ascii="Arial" w:hAnsi="Arial" w:cs="Arial"/>
                <w:color w:val="000000"/>
              </w:rPr>
              <w:t>Δικαίωμα επιθεώρησης.</w:t>
            </w:r>
          </w:p>
        </w:tc>
      </w:tr>
      <w:tr w:rsidR="006A33CB" w:rsidRPr="004C37E0" w14:paraId="3B045FEE" w14:textId="77777777" w:rsidTr="005B235F">
        <w:tc>
          <w:tcPr>
            <w:tcW w:w="559" w:type="pct"/>
          </w:tcPr>
          <w:p w14:paraId="1CFB44C4" w14:textId="77777777" w:rsidR="006A33CB" w:rsidRPr="004C37E0" w:rsidRDefault="006A33CB" w:rsidP="004C37E0">
            <w:pPr>
              <w:widowControl w:val="0"/>
              <w:autoSpaceDE w:val="0"/>
              <w:autoSpaceDN w:val="0"/>
              <w:adjustRightInd w:val="0"/>
              <w:spacing w:line="360" w:lineRule="auto"/>
              <w:rPr>
                <w:rFonts w:ascii="Arial" w:hAnsi="Arial" w:cs="Arial"/>
                <w:lang w:eastAsia="en-US"/>
              </w:rPr>
            </w:pPr>
          </w:p>
        </w:tc>
        <w:tc>
          <w:tcPr>
            <w:tcW w:w="4441" w:type="pct"/>
            <w:gridSpan w:val="38"/>
          </w:tcPr>
          <w:p w14:paraId="6E89E433" w14:textId="77777777" w:rsidR="006A33CB" w:rsidRPr="004C37E0" w:rsidRDefault="006A33CB" w:rsidP="004C37E0">
            <w:pPr>
              <w:spacing w:line="360" w:lineRule="auto"/>
              <w:rPr>
                <w:rFonts w:ascii="Arial" w:hAnsi="Arial" w:cs="Arial"/>
                <w:color w:val="000000"/>
              </w:rPr>
            </w:pPr>
          </w:p>
        </w:tc>
      </w:tr>
      <w:tr w:rsidR="00360157" w:rsidRPr="004C37E0" w14:paraId="4E547AD4" w14:textId="77777777" w:rsidTr="005B235F">
        <w:tc>
          <w:tcPr>
            <w:tcW w:w="559" w:type="pct"/>
          </w:tcPr>
          <w:p w14:paraId="46A3E52B"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p>
        </w:tc>
        <w:tc>
          <w:tcPr>
            <w:tcW w:w="4441" w:type="pct"/>
            <w:gridSpan w:val="38"/>
          </w:tcPr>
          <w:p w14:paraId="1E701EA6" w14:textId="675237C0" w:rsidR="00360157" w:rsidRPr="006A33CB" w:rsidRDefault="00360157" w:rsidP="006A33CB">
            <w:pPr>
              <w:spacing w:line="360" w:lineRule="auto"/>
              <w:jc w:val="center"/>
              <w:rPr>
                <w:rFonts w:ascii="Arial" w:hAnsi="Arial" w:cs="Arial"/>
                <w:lang w:eastAsia="ja-JP"/>
              </w:rPr>
            </w:pPr>
            <w:r w:rsidRPr="006A33CB">
              <w:rPr>
                <w:rFonts w:ascii="Arial" w:hAnsi="Arial" w:cs="Arial"/>
                <w:lang w:eastAsia="ja-JP"/>
              </w:rPr>
              <w:t>ΜΕΡΟΣ Χ</w:t>
            </w:r>
          </w:p>
        </w:tc>
      </w:tr>
      <w:tr w:rsidR="006A33CB" w:rsidRPr="004C37E0" w14:paraId="370A8C18" w14:textId="77777777" w:rsidTr="005B235F">
        <w:tc>
          <w:tcPr>
            <w:tcW w:w="559" w:type="pct"/>
          </w:tcPr>
          <w:p w14:paraId="7E0AFC22" w14:textId="77777777" w:rsidR="006A33CB" w:rsidRPr="004C37E0" w:rsidRDefault="006A33CB" w:rsidP="004C37E0">
            <w:pPr>
              <w:widowControl w:val="0"/>
              <w:autoSpaceDE w:val="0"/>
              <w:autoSpaceDN w:val="0"/>
              <w:adjustRightInd w:val="0"/>
              <w:spacing w:line="360" w:lineRule="auto"/>
              <w:rPr>
                <w:rFonts w:ascii="Arial" w:hAnsi="Arial" w:cs="Arial"/>
                <w:lang w:eastAsia="en-US"/>
              </w:rPr>
            </w:pPr>
          </w:p>
        </w:tc>
        <w:tc>
          <w:tcPr>
            <w:tcW w:w="4441" w:type="pct"/>
            <w:gridSpan w:val="38"/>
          </w:tcPr>
          <w:p w14:paraId="0677A53B" w14:textId="2BE3239D" w:rsidR="006A33CB" w:rsidRPr="006A33CB" w:rsidRDefault="006A33CB" w:rsidP="006A33CB">
            <w:pPr>
              <w:spacing w:line="360" w:lineRule="auto"/>
              <w:jc w:val="center"/>
              <w:rPr>
                <w:rFonts w:ascii="Arial" w:hAnsi="Arial" w:cs="Arial"/>
                <w:lang w:eastAsia="ja-JP"/>
              </w:rPr>
            </w:pPr>
            <w:r w:rsidRPr="006A33CB">
              <w:rPr>
                <w:rFonts w:ascii="Arial" w:hAnsi="Arial" w:cs="Arial"/>
                <w:lang w:eastAsia="ja-JP"/>
              </w:rPr>
              <w:t>ΔΙΟΙΚΗΣΗ ΚΑΙ ΔΙΑΧΕΙΡΙΣΗ</w:t>
            </w:r>
          </w:p>
        </w:tc>
      </w:tr>
      <w:tr w:rsidR="006A33CB" w:rsidRPr="004C37E0" w14:paraId="155DA384" w14:textId="77777777" w:rsidTr="005B235F">
        <w:tc>
          <w:tcPr>
            <w:tcW w:w="559" w:type="pct"/>
          </w:tcPr>
          <w:p w14:paraId="01C67F03" w14:textId="77777777" w:rsidR="006A33CB" w:rsidRPr="004C37E0" w:rsidRDefault="006A33CB" w:rsidP="004C37E0">
            <w:pPr>
              <w:widowControl w:val="0"/>
              <w:autoSpaceDE w:val="0"/>
              <w:autoSpaceDN w:val="0"/>
              <w:adjustRightInd w:val="0"/>
              <w:spacing w:line="360" w:lineRule="auto"/>
              <w:rPr>
                <w:rFonts w:ascii="Arial" w:hAnsi="Arial" w:cs="Arial"/>
                <w:lang w:eastAsia="en-US"/>
              </w:rPr>
            </w:pPr>
          </w:p>
        </w:tc>
        <w:tc>
          <w:tcPr>
            <w:tcW w:w="4441" w:type="pct"/>
            <w:gridSpan w:val="38"/>
          </w:tcPr>
          <w:p w14:paraId="37035195" w14:textId="77777777" w:rsidR="006A33CB" w:rsidRPr="006A33CB" w:rsidRDefault="006A33CB" w:rsidP="006A33CB">
            <w:pPr>
              <w:spacing w:line="360" w:lineRule="auto"/>
              <w:jc w:val="center"/>
              <w:rPr>
                <w:rFonts w:ascii="Arial" w:hAnsi="Arial" w:cs="Arial"/>
                <w:lang w:eastAsia="ja-JP"/>
              </w:rPr>
            </w:pPr>
          </w:p>
        </w:tc>
      </w:tr>
      <w:tr w:rsidR="00360157" w:rsidRPr="004C37E0" w14:paraId="4A16FA25" w14:textId="77777777" w:rsidTr="005B235F">
        <w:tc>
          <w:tcPr>
            <w:tcW w:w="559" w:type="pct"/>
          </w:tcPr>
          <w:p w14:paraId="19F8FD85"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 xml:space="preserve">54. </w:t>
            </w:r>
          </w:p>
        </w:tc>
        <w:tc>
          <w:tcPr>
            <w:tcW w:w="4441" w:type="pct"/>
            <w:gridSpan w:val="38"/>
          </w:tcPr>
          <w:p w14:paraId="4AFC3F58" w14:textId="4456B607" w:rsidR="00360157" w:rsidRPr="006A33CB" w:rsidRDefault="00360157" w:rsidP="004C37E0">
            <w:pPr>
              <w:spacing w:line="360" w:lineRule="auto"/>
              <w:rPr>
                <w:rFonts w:ascii="Arial" w:hAnsi="Arial" w:cs="Arial"/>
                <w:color w:val="000000"/>
              </w:rPr>
            </w:pPr>
            <w:r w:rsidRPr="004C37E0">
              <w:rPr>
                <w:rFonts w:ascii="Arial" w:hAnsi="Arial" w:cs="Arial"/>
                <w:color w:val="000000"/>
              </w:rPr>
              <w:t>Εγγεγραμμένο γραφείο Ν.Ε.Π.Ε.</w:t>
            </w:r>
          </w:p>
        </w:tc>
      </w:tr>
      <w:tr w:rsidR="00360157" w:rsidRPr="004C37E0" w14:paraId="54C7B32D" w14:textId="77777777" w:rsidTr="005B235F">
        <w:tc>
          <w:tcPr>
            <w:tcW w:w="559" w:type="pct"/>
          </w:tcPr>
          <w:p w14:paraId="6E874A3C"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55.</w:t>
            </w:r>
          </w:p>
        </w:tc>
        <w:tc>
          <w:tcPr>
            <w:tcW w:w="4441" w:type="pct"/>
            <w:gridSpan w:val="38"/>
          </w:tcPr>
          <w:p w14:paraId="141DC2D2" w14:textId="08A56962" w:rsidR="00360157" w:rsidRPr="006A33CB" w:rsidRDefault="00360157" w:rsidP="004C37E0">
            <w:pPr>
              <w:spacing w:line="360" w:lineRule="auto"/>
              <w:rPr>
                <w:rFonts w:ascii="Arial" w:hAnsi="Arial" w:cs="Arial"/>
                <w:color w:val="000000"/>
              </w:rPr>
            </w:pPr>
            <w:r w:rsidRPr="004C37E0">
              <w:rPr>
                <w:rFonts w:ascii="Arial" w:hAnsi="Arial" w:cs="Arial"/>
                <w:color w:val="000000"/>
              </w:rPr>
              <w:t>Δημοσίευση ονόματος από Ν.Ε.Π.Ε. και αναγραφή στοιχείων σε εμπορικά έγγραφα.</w:t>
            </w:r>
          </w:p>
        </w:tc>
      </w:tr>
      <w:tr w:rsidR="00360157" w:rsidRPr="004C37E0" w14:paraId="47FB16C3" w14:textId="77777777" w:rsidTr="005B235F">
        <w:tc>
          <w:tcPr>
            <w:tcW w:w="559" w:type="pct"/>
          </w:tcPr>
          <w:p w14:paraId="0C31AABB"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56.</w:t>
            </w:r>
          </w:p>
        </w:tc>
        <w:tc>
          <w:tcPr>
            <w:tcW w:w="4441" w:type="pct"/>
            <w:gridSpan w:val="38"/>
          </w:tcPr>
          <w:p w14:paraId="167CACBA" w14:textId="7AC6E1E6" w:rsidR="00360157" w:rsidRPr="004C37E0" w:rsidRDefault="00360157" w:rsidP="004C37E0">
            <w:pPr>
              <w:spacing w:line="360" w:lineRule="auto"/>
              <w:rPr>
                <w:rFonts w:ascii="Arial" w:hAnsi="Arial" w:cs="Arial"/>
                <w:lang w:eastAsia="ja-JP"/>
              </w:rPr>
            </w:pPr>
            <w:r w:rsidRPr="004C37E0">
              <w:rPr>
                <w:rFonts w:ascii="Arial" w:hAnsi="Arial" w:cs="Arial"/>
                <w:lang w:eastAsia="ja-JP"/>
              </w:rPr>
              <w:t xml:space="preserve">Μητρώο  </w:t>
            </w:r>
            <w:r w:rsidR="0098384D">
              <w:rPr>
                <w:rFonts w:ascii="Arial" w:hAnsi="Arial" w:cs="Arial"/>
                <w:lang w:eastAsia="ja-JP"/>
              </w:rPr>
              <w:t>μ</w:t>
            </w:r>
            <w:r w:rsidRPr="004C37E0">
              <w:rPr>
                <w:rFonts w:ascii="Arial" w:hAnsi="Arial" w:cs="Arial"/>
                <w:lang w:eastAsia="ja-JP"/>
              </w:rPr>
              <w:t xml:space="preserve">ετόχων. </w:t>
            </w:r>
          </w:p>
        </w:tc>
      </w:tr>
      <w:tr w:rsidR="00360157" w:rsidRPr="004C37E0" w14:paraId="19901281" w14:textId="77777777" w:rsidTr="005B235F">
        <w:tc>
          <w:tcPr>
            <w:tcW w:w="559" w:type="pct"/>
          </w:tcPr>
          <w:p w14:paraId="06A523B7"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lastRenderedPageBreak/>
              <w:t xml:space="preserve">57. </w:t>
            </w:r>
          </w:p>
        </w:tc>
        <w:tc>
          <w:tcPr>
            <w:tcW w:w="4441" w:type="pct"/>
            <w:gridSpan w:val="38"/>
          </w:tcPr>
          <w:p w14:paraId="2C6E2BB9" w14:textId="3AD51B35" w:rsidR="00360157" w:rsidRPr="004C37E0" w:rsidRDefault="00360157" w:rsidP="004C37E0">
            <w:pPr>
              <w:spacing w:line="360" w:lineRule="auto"/>
              <w:rPr>
                <w:rFonts w:ascii="Arial" w:hAnsi="Arial" w:cs="Arial"/>
                <w:lang w:eastAsia="ja-JP"/>
              </w:rPr>
            </w:pPr>
            <w:r w:rsidRPr="004C37E0">
              <w:rPr>
                <w:rFonts w:ascii="Arial" w:hAnsi="Arial" w:cs="Arial"/>
                <w:lang w:eastAsia="ja-JP"/>
              </w:rPr>
              <w:t xml:space="preserve">Επιθεώρηση μητρώου. </w:t>
            </w:r>
          </w:p>
        </w:tc>
      </w:tr>
      <w:tr w:rsidR="00360157" w:rsidRPr="004C37E0" w14:paraId="042DD027" w14:textId="77777777" w:rsidTr="005B235F">
        <w:tc>
          <w:tcPr>
            <w:tcW w:w="559" w:type="pct"/>
          </w:tcPr>
          <w:p w14:paraId="47229E7A"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 xml:space="preserve">58. </w:t>
            </w:r>
          </w:p>
        </w:tc>
        <w:tc>
          <w:tcPr>
            <w:tcW w:w="4441" w:type="pct"/>
            <w:gridSpan w:val="38"/>
          </w:tcPr>
          <w:p w14:paraId="607BB078" w14:textId="0A14AFB0" w:rsidR="00360157" w:rsidRPr="004C37E0" w:rsidRDefault="00350522" w:rsidP="004C37E0">
            <w:pPr>
              <w:spacing w:line="360" w:lineRule="auto"/>
              <w:rPr>
                <w:rFonts w:ascii="Arial" w:hAnsi="Arial" w:cs="Arial"/>
                <w:lang w:eastAsia="ja-JP"/>
              </w:rPr>
            </w:pPr>
            <w:r>
              <w:rPr>
                <w:rFonts w:ascii="Arial" w:hAnsi="Arial" w:cs="Arial"/>
                <w:lang w:eastAsia="ja-JP"/>
              </w:rPr>
              <w:t>Εκ πρώτης όψεως</w:t>
            </w:r>
            <w:r w:rsidR="00360157" w:rsidRPr="004C37E0">
              <w:rPr>
                <w:rFonts w:ascii="Arial" w:hAnsi="Arial" w:cs="Arial"/>
                <w:lang w:eastAsia="ja-JP"/>
              </w:rPr>
              <w:t xml:space="preserve"> μαρτυρία. </w:t>
            </w:r>
          </w:p>
        </w:tc>
      </w:tr>
      <w:tr w:rsidR="00360157" w:rsidRPr="004C37E0" w14:paraId="755A7528" w14:textId="77777777" w:rsidTr="005B235F">
        <w:tc>
          <w:tcPr>
            <w:tcW w:w="559" w:type="pct"/>
          </w:tcPr>
          <w:p w14:paraId="6C971280"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59.</w:t>
            </w:r>
          </w:p>
        </w:tc>
        <w:tc>
          <w:tcPr>
            <w:tcW w:w="4441" w:type="pct"/>
            <w:gridSpan w:val="38"/>
          </w:tcPr>
          <w:p w14:paraId="736E9BC3" w14:textId="5A319911" w:rsidR="00360157" w:rsidRPr="004C37E0" w:rsidRDefault="00360157" w:rsidP="004C37E0">
            <w:pPr>
              <w:spacing w:line="360" w:lineRule="auto"/>
              <w:rPr>
                <w:rFonts w:ascii="Arial" w:hAnsi="Arial" w:cs="Arial"/>
                <w:lang w:eastAsia="ja-JP"/>
              </w:rPr>
            </w:pPr>
            <w:r w:rsidRPr="004C37E0">
              <w:rPr>
                <w:rFonts w:ascii="Arial" w:hAnsi="Arial" w:cs="Arial"/>
                <w:lang w:eastAsia="ja-JP"/>
              </w:rPr>
              <w:t xml:space="preserve">Κοινοποίηση </w:t>
            </w:r>
            <w:r w:rsidR="00080D8B">
              <w:rPr>
                <w:rFonts w:ascii="Arial" w:hAnsi="Arial" w:cs="Arial"/>
                <w:lang w:eastAsia="ja-JP"/>
              </w:rPr>
              <w:t>μεταβίβασης</w:t>
            </w:r>
            <w:r w:rsidRPr="004C37E0">
              <w:rPr>
                <w:rFonts w:ascii="Arial" w:hAnsi="Arial" w:cs="Arial"/>
                <w:lang w:eastAsia="ja-JP"/>
              </w:rPr>
              <w:t xml:space="preserve"> μ</w:t>
            </w:r>
            <w:r w:rsidR="0098384D">
              <w:rPr>
                <w:rFonts w:ascii="Arial" w:hAnsi="Arial" w:cs="Arial"/>
                <w:lang w:eastAsia="ja-JP"/>
              </w:rPr>
              <w:t>ε</w:t>
            </w:r>
            <w:r w:rsidRPr="004C37E0">
              <w:rPr>
                <w:rFonts w:ascii="Arial" w:hAnsi="Arial" w:cs="Arial"/>
                <w:lang w:eastAsia="ja-JP"/>
              </w:rPr>
              <w:t>τ</w:t>
            </w:r>
            <w:r w:rsidR="0098384D">
              <w:rPr>
                <w:rFonts w:ascii="Arial" w:hAnsi="Arial" w:cs="Arial"/>
                <w:lang w:eastAsia="ja-JP"/>
              </w:rPr>
              <w:t>ό</w:t>
            </w:r>
            <w:r w:rsidRPr="004C37E0">
              <w:rPr>
                <w:rFonts w:ascii="Arial" w:hAnsi="Arial" w:cs="Arial"/>
                <w:lang w:eastAsia="ja-JP"/>
              </w:rPr>
              <w:t>χων.</w:t>
            </w:r>
          </w:p>
        </w:tc>
      </w:tr>
      <w:tr w:rsidR="00360157" w:rsidRPr="004C37E0" w14:paraId="561885EF" w14:textId="77777777" w:rsidTr="005B235F">
        <w:tc>
          <w:tcPr>
            <w:tcW w:w="559" w:type="pct"/>
          </w:tcPr>
          <w:p w14:paraId="2A4D8056"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 xml:space="preserve">60. </w:t>
            </w:r>
          </w:p>
        </w:tc>
        <w:tc>
          <w:tcPr>
            <w:tcW w:w="4441" w:type="pct"/>
            <w:gridSpan w:val="38"/>
          </w:tcPr>
          <w:p w14:paraId="2F75D27B" w14:textId="0AB78C3D" w:rsidR="00360157" w:rsidRPr="004C37E0" w:rsidRDefault="00360157" w:rsidP="004C37E0">
            <w:pPr>
              <w:spacing w:line="360" w:lineRule="auto"/>
              <w:rPr>
                <w:rFonts w:ascii="Arial" w:hAnsi="Arial" w:cs="Arial"/>
                <w:lang w:eastAsia="ja-JP"/>
              </w:rPr>
            </w:pPr>
            <w:r w:rsidRPr="004C37E0">
              <w:rPr>
                <w:rFonts w:ascii="Arial" w:hAnsi="Arial" w:cs="Arial"/>
                <w:lang w:eastAsia="ja-JP"/>
              </w:rPr>
              <w:t xml:space="preserve">Ετήσια </w:t>
            </w:r>
            <w:r w:rsidR="0098384D">
              <w:rPr>
                <w:rFonts w:ascii="Arial" w:hAnsi="Arial" w:cs="Arial"/>
                <w:lang w:eastAsia="ja-JP"/>
              </w:rPr>
              <w:t>έ</w:t>
            </w:r>
            <w:r w:rsidRPr="004C37E0">
              <w:rPr>
                <w:rFonts w:ascii="Arial" w:hAnsi="Arial" w:cs="Arial"/>
                <w:lang w:eastAsia="ja-JP"/>
              </w:rPr>
              <w:t xml:space="preserve">κθεση. </w:t>
            </w:r>
          </w:p>
        </w:tc>
      </w:tr>
      <w:tr w:rsidR="00360157" w:rsidRPr="004C37E0" w14:paraId="178A821C" w14:textId="77777777" w:rsidTr="005B235F">
        <w:tc>
          <w:tcPr>
            <w:tcW w:w="559" w:type="pct"/>
          </w:tcPr>
          <w:p w14:paraId="05D70615"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 xml:space="preserve">61. </w:t>
            </w:r>
          </w:p>
        </w:tc>
        <w:tc>
          <w:tcPr>
            <w:tcW w:w="4441" w:type="pct"/>
            <w:gridSpan w:val="38"/>
          </w:tcPr>
          <w:p w14:paraId="197E2628" w14:textId="4C382EA9" w:rsidR="00360157" w:rsidRPr="004C37E0" w:rsidRDefault="00360157" w:rsidP="004C37E0">
            <w:pPr>
              <w:spacing w:line="360" w:lineRule="auto"/>
              <w:rPr>
                <w:rFonts w:ascii="Arial" w:hAnsi="Arial" w:cs="Arial"/>
                <w:lang w:eastAsia="ja-JP"/>
              </w:rPr>
            </w:pPr>
            <w:r w:rsidRPr="004C37E0">
              <w:rPr>
                <w:rFonts w:ascii="Arial" w:hAnsi="Arial" w:cs="Arial"/>
                <w:lang w:eastAsia="ja-JP"/>
              </w:rPr>
              <w:t xml:space="preserve">Ετήσια γενική συνέλευση. </w:t>
            </w:r>
          </w:p>
        </w:tc>
      </w:tr>
      <w:tr w:rsidR="00360157" w:rsidRPr="004C37E0" w14:paraId="7CBF2CA9" w14:textId="77777777" w:rsidTr="005B235F">
        <w:tc>
          <w:tcPr>
            <w:tcW w:w="559" w:type="pct"/>
          </w:tcPr>
          <w:p w14:paraId="37AE1AC7"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 xml:space="preserve">62. </w:t>
            </w:r>
          </w:p>
        </w:tc>
        <w:tc>
          <w:tcPr>
            <w:tcW w:w="4441" w:type="pct"/>
            <w:gridSpan w:val="38"/>
          </w:tcPr>
          <w:p w14:paraId="75E21150" w14:textId="2262D440" w:rsidR="00360157" w:rsidRPr="0098384D" w:rsidRDefault="00360157" w:rsidP="004C37E0">
            <w:pPr>
              <w:spacing w:line="360" w:lineRule="auto"/>
              <w:rPr>
                <w:rFonts w:ascii="Arial" w:hAnsi="Arial" w:cs="Arial"/>
                <w:color w:val="000000"/>
              </w:rPr>
            </w:pPr>
            <w:r w:rsidRPr="004C37E0">
              <w:rPr>
                <w:rFonts w:ascii="Arial" w:hAnsi="Arial" w:cs="Arial"/>
                <w:color w:val="000000"/>
              </w:rPr>
              <w:t>Σύγκληση έκτακτης γενικής συνέλευσης μετά από αίτηση.</w:t>
            </w:r>
          </w:p>
        </w:tc>
      </w:tr>
      <w:tr w:rsidR="00360157" w:rsidRPr="004C37E0" w14:paraId="7294D21D" w14:textId="77777777" w:rsidTr="005B235F">
        <w:tc>
          <w:tcPr>
            <w:tcW w:w="559" w:type="pct"/>
          </w:tcPr>
          <w:p w14:paraId="4D214050"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 xml:space="preserve">63. </w:t>
            </w:r>
          </w:p>
        </w:tc>
        <w:tc>
          <w:tcPr>
            <w:tcW w:w="4441" w:type="pct"/>
            <w:gridSpan w:val="38"/>
          </w:tcPr>
          <w:p w14:paraId="7CCD7F2D" w14:textId="44756055" w:rsidR="00360157" w:rsidRPr="0098384D" w:rsidRDefault="00360157" w:rsidP="004C37E0">
            <w:pPr>
              <w:spacing w:line="360" w:lineRule="auto"/>
              <w:rPr>
                <w:rFonts w:ascii="Arial" w:hAnsi="Arial" w:cs="Arial"/>
                <w:color w:val="000000"/>
              </w:rPr>
            </w:pPr>
            <w:r w:rsidRPr="004C37E0">
              <w:rPr>
                <w:rFonts w:ascii="Arial" w:hAnsi="Arial" w:cs="Arial"/>
                <w:color w:val="000000"/>
              </w:rPr>
              <w:t>Διάρκεια ειδοποίησης για σύγκληση συνελεύσεων.</w:t>
            </w:r>
          </w:p>
        </w:tc>
      </w:tr>
      <w:tr w:rsidR="00360157" w:rsidRPr="004C37E0" w14:paraId="5EE599E4" w14:textId="77777777" w:rsidTr="005B235F">
        <w:tc>
          <w:tcPr>
            <w:tcW w:w="559" w:type="pct"/>
          </w:tcPr>
          <w:p w14:paraId="524D8A9C"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64.</w:t>
            </w:r>
          </w:p>
        </w:tc>
        <w:tc>
          <w:tcPr>
            <w:tcW w:w="4441" w:type="pct"/>
            <w:gridSpan w:val="38"/>
          </w:tcPr>
          <w:p w14:paraId="2D638B59" w14:textId="65FD88D9" w:rsidR="00360157" w:rsidRPr="0098384D" w:rsidRDefault="00360157" w:rsidP="004C37E0">
            <w:pPr>
              <w:spacing w:line="360" w:lineRule="auto"/>
              <w:rPr>
                <w:rFonts w:ascii="Arial" w:hAnsi="Arial" w:cs="Arial"/>
                <w:color w:val="000000"/>
              </w:rPr>
            </w:pPr>
            <w:r w:rsidRPr="004C37E0">
              <w:rPr>
                <w:rFonts w:ascii="Arial" w:hAnsi="Arial" w:cs="Arial"/>
                <w:color w:val="000000"/>
              </w:rPr>
              <w:t>Γενικές διατάξεις σχετικά με συνεδριάσεις και ψήφους.</w:t>
            </w:r>
          </w:p>
        </w:tc>
      </w:tr>
      <w:tr w:rsidR="00360157" w:rsidRPr="004C37E0" w14:paraId="446418D3" w14:textId="77777777" w:rsidTr="005B235F">
        <w:tc>
          <w:tcPr>
            <w:tcW w:w="559" w:type="pct"/>
          </w:tcPr>
          <w:p w14:paraId="294DA163"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 xml:space="preserve">65. </w:t>
            </w:r>
          </w:p>
        </w:tc>
        <w:tc>
          <w:tcPr>
            <w:tcW w:w="4441" w:type="pct"/>
            <w:gridSpan w:val="38"/>
          </w:tcPr>
          <w:p w14:paraId="6A1F0DDF" w14:textId="6D73DCFF" w:rsidR="00360157" w:rsidRPr="0098384D" w:rsidRDefault="00080D8B" w:rsidP="004C37E0">
            <w:pPr>
              <w:spacing w:line="360" w:lineRule="auto"/>
              <w:rPr>
                <w:rFonts w:ascii="Arial" w:hAnsi="Arial" w:cs="Arial"/>
                <w:color w:val="000000"/>
              </w:rPr>
            </w:pPr>
            <w:r w:rsidRPr="00080D8B">
              <w:rPr>
                <w:rFonts w:ascii="Arial" w:hAnsi="Arial" w:cs="Arial"/>
                <w:color w:val="000000"/>
              </w:rPr>
              <w:t>Συμμετοχή στη γενική συνέλευση τηλεφωνικά και/ή με ηλεκτρονικά μέσα.</w:t>
            </w:r>
            <w:r w:rsidR="00360157" w:rsidRPr="004C37E0">
              <w:rPr>
                <w:rFonts w:ascii="Arial" w:hAnsi="Arial" w:cs="Arial"/>
                <w:color w:val="000000"/>
              </w:rPr>
              <w:t>.</w:t>
            </w:r>
          </w:p>
        </w:tc>
      </w:tr>
      <w:tr w:rsidR="00360157" w:rsidRPr="004C37E0" w14:paraId="1B882084" w14:textId="77777777" w:rsidTr="005B235F">
        <w:tc>
          <w:tcPr>
            <w:tcW w:w="559" w:type="pct"/>
          </w:tcPr>
          <w:p w14:paraId="4F19374F"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 xml:space="preserve">66. </w:t>
            </w:r>
          </w:p>
        </w:tc>
        <w:tc>
          <w:tcPr>
            <w:tcW w:w="4441" w:type="pct"/>
            <w:gridSpan w:val="38"/>
          </w:tcPr>
          <w:p w14:paraId="607249DA" w14:textId="7454B4E1" w:rsidR="00360157" w:rsidRPr="0098384D" w:rsidRDefault="00360157" w:rsidP="004C37E0">
            <w:pPr>
              <w:spacing w:line="360" w:lineRule="auto"/>
              <w:rPr>
                <w:rFonts w:ascii="Arial" w:hAnsi="Arial" w:cs="Arial"/>
                <w:color w:val="000000"/>
              </w:rPr>
            </w:pPr>
            <w:r w:rsidRPr="004C37E0">
              <w:rPr>
                <w:rFonts w:ascii="Arial" w:hAnsi="Arial" w:cs="Arial"/>
                <w:color w:val="000000"/>
              </w:rPr>
              <w:t>Εξουσία Δικαστηρίου να διατάσσει συνέλευση.</w:t>
            </w:r>
          </w:p>
        </w:tc>
      </w:tr>
      <w:tr w:rsidR="00360157" w:rsidRPr="004C37E0" w14:paraId="388A81BF" w14:textId="77777777" w:rsidTr="005B235F">
        <w:tc>
          <w:tcPr>
            <w:tcW w:w="559" w:type="pct"/>
          </w:tcPr>
          <w:p w14:paraId="50542625"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 xml:space="preserve">67. </w:t>
            </w:r>
          </w:p>
        </w:tc>
        <w:tc>
          <w:tcPr>
            <w:tcW w:w="4441" w:type="pct"/>
            <w:gridSpan w:val="38"/>
          </w:tcPr>
          <w:p w14:paraId="3685729B" w14:textId="70AC1E43" w:rsidR="00360157" w:rsidRPr="004C37E0" w:rsidRDefault="00360157" w:rsidP="004C37E0">
            <w:pPr>
              <w:spacing w:line="360" w:lineRule="auto"/>
              <w:rPr>
                <w:rFonts w:ascii="Arial" w:hAnsi="Arial" w:cs="Arial"/>
                <w:lang w:eastAsia="ja-JP"/>
              </w:rPr>
            </w:pPr>
            <w:r w:rsidRPr="004C37E0">
              <w:rPr>
                <w:rFonts w:ascii="Arial" w:hAnsi="Arial" w:cs="Arial"/>
                <w:lang w:eastAsia="ja-JP"/>
              </w:rPr>
              <w:t xml:space="preserve">Αντιπρόσωποι. </w:t>
            </w:r>
          </w:p>
        </w:tc>
      </w:tr>
      <w:tr w:rsidR="00360157" w:rsidRPr="004C37E0" w14:paraId="280EF770" w14:textId="77777777" w:rsidTr="005B235F">
        <w:tc>
          <w:tcPr>
            <w:tcW w:w="559" w:type="pct"/>
          </w:tcPr>
          <w:p w14:paraId="34A04345"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68.</w:t>
            </w:r>
          </w:p>
        </w:tc>
        <w:tc>
          <w:tcPr>
            <w:tcW w:w="4441" w:type="pct"/>
            <w:gridSpan w:val="38"/>
          </w:tcPr>
          <w:p w14:paraId="03106C14" w14:textId="1611DA5E" w:rsidR="00360157" w:rsidRPr="004C37E0" w:rsidRDefault="00360157" w:rsidP="004C37E0">
            <w:pPr>
              <w:spacing w:line="360" w:lineRule="auto"/>
              <w:rPr>
                <w:rFonts w:ascii="Arial" w:hAnsi="Arial" w:cs="Arial"/>
                <w:lang w:eastAsia="ja-JP"/>
              </w:rPr>
            </w:pPr>
            <w:r w:rsidRPr="004C37E0">
              <w:rPr>
                <w:rFonts w:ascii="Arial" w:hAnsi="Arial" w:cs="Arial"/>
                <w:lang w:eastAsia="ja-JP"/>
              </w:rPr>
              <w:t>Δικαίωμα αίτησης για ψηφοφορία με βάση τον αριθμό ψήφων.</w:t>
            </w:r>
          </w:p>
        </w:tc>
      </w:tr>
      <w:tr w:rsidR="00360157" w:rsidRPr="004C37E0" w14:paraId="2DB6B8AC" w14:textId="77777777" w:rsidTr="005B235F">
        <w:tc>
          <w:tcPr>
            <w:tcW w:w="559" w:type="pct"/>
          </w:tcPr>
          <w:p w14:paraId="613748B1"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69.</w:t>
            </w:r>
          </w:p>
        </w:tc>
        <w:tc>
          <w:tcPr>
            <w:tcW w:w="4441" w:type="pct"/>
            <w:gridSpan w:val="38"/>
          </w:tcPr>
          <w:p w14:paraId="20EC8BAA" w14:textId="77777777" w:rsidR="00360157" w:rsidRPr="004C37E0" w:rsidRDefault="00360157" w:rsidP="004C37E0">
            <w:pPr>
              <w:spacing w:line="360" w:lineRule="auto"/>
              <w:rPr>
                <w:rFonts w:ascii="Arial" w:hAnsi="Arial" w:cs="Arial"/>
                <w:lang w:eastAsia="ja-JP"/>
              </w:rPr>
            </w:pPr>
            <w:r w:rsidRPr="004C37E0">
              <w:rPr>
                <w:rFonts w:ascii="Arial" w:hAnsi="Arial" w:cs="Arial"/>
                <w:color w:val="000000"/>
              </w:rPr>
              <w:t>Έκτακτα και ειδικά ψηφίσματα.</w:t>
            </w:r>
          </w:p>
        </w:tc>
      </w:tr>
      <w:tr w:rsidR="00360157" w:rsidRPr="004C37E0" w14:paraId="5F3CF390" w14:textId="77777777" w:rsidTr="005B235F">
        <w:tc>
          <w:tcPr>
            <w:tcW w:w="559" w:type="pct"/>
          </w:tcPr>
          <w:p w14:paraId="038EB6F1"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70.</w:t>
            </w:r>
          </w:p>
        </w:tc>
        <w:tc>
          <w:tcPr>
            <w:tcW w:w="4441" w:type="pct"/>
            <w:gridSpan w:val="38"/>
          </w:tcPr>
          <w:p w14:paraId="293B33BF" w14:textId="45F2FC86" w:rsidR="00360157" w:rsidRPr="0098384D" w:rsidRDefault="00360157" w:rsidP="004C37E0">
            <w:pPr>
              <w:spacing w:line="360" w:lineRule="auto"/>
              <w:rPr>
                <w:rFonts w:ascii="Arial" w:hAnsi="Arial" w:cs="Arial"/>
                <w:color w:val="000000"/>
              </w:rPr>
            </w:pPr>
            <w:r w:rsidRPr="004C37E0">
              <w:rPr>
                <w:rFonts w:ascii="Arial" w:hAnsi="Arial" w:cs="Arial"/>
                <w:color w:val="000000"/>
              </w:rPr>
              <w:t>Ψηφίσματα για τα οποία απαιτείται ειδική ειδοποίηση.</w:t>
            </w:r>
          </w:p>
        </w:tc>
      </w:tr>
      <w:tr w:rsidR="00360157" w:rsidRPr="004C37E0" w14:paraId="204AA6B1" w14:textId="77777777" w:rsidTr="005B235F">
        <w:tc>
          <w:tcPr>
            <w:tcW w:w="559" w:type="pct"/>
          </w:tcPr>
          <w:p w14:paraId="4058B899"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 xml:space="preserve">71. </w:t>
            </w:r>
          </w:p>
        </w:tc>
        <w:tc>
          <w:tcPr>
            <w:tcW w:w="4441" w:type="pct"/>
            <w:gridSpan w:val="38"/>
          </w:tcPr>
          <w:p w14:paraId="14F89A78" w14:textId="15CE793F" w:rsidR="00360157" w:rsidRPr="0098384D" w:rsidRDefault="00360157" w:rsidP="004C37E0">
            <w:pPr>
              <w:spacing w:line="360" w:lineRule="auto"/>
              <w:rPr>
                <w:rFonts w:ascii="Arial" w:hAnsi="Arial" w:cs="Arial"/>
                <w:color w:val="000000"/>
              </w:rPr>
            </w:pPr>
            <w:r w:rsidRPr="004C37E0">
              <w:rPr>
                <w:rFonts w:ascii="Arial" w:hAnsi="Arial" w:cs="Arial"/>
                <w:color w:val="000000"/>
              </w:rPr>
              <w:t>Ψηφίσματα για τα οποία απαιτείται μεγαλύτερη πλειοψηφία στο καταστατικό.</w:t>
            </w:r>
          </w:p>
        </w:tc>
      </w:tr>
      <w:tr w:rsidR="00360157" w:rsidRPr="004C37E0" w14:paraId="506F2511" w14:textId="77777777" w:rsidTr="005B235F">
        <w:tc>
          <w:tcPr>
            <w:tcW w:w="559" w:type="pct"/>
          </w:tcPr>
          <w:p w14:paraId="6AE99782"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72.</w:t>
            </w:r>
          </w:p>
        </w:tc>
        <w:tc>
          <w:tcPr>
            <w:tcW w:w="4441" w:type="pct"/>
            <w:gridSpan w:val="38"/>
          </w:tcPr>
          <w:p w14:paraId="56A9F028" w14:textId="2D0E3430" w:rsidR="00360157" w:rsidRPr="0098384D" w:rsidRDefault="00360157" w:rsidP="004C37E0">
            <w:pPr>
              <w:spacing w:line="360" w:lineRule="auto"/>
              <w:rPr>
                <w:rFonts w:ascii="Arial" w:hAnsi="Arial" w:cs="Arial"/>
                <w:color w:val="000000"/>
              </w:rPr>
            </w:pPr>
            <w:r w:rsidRPr="004C37E0">
              <w:rPr>
                <w:rFonts w:ascii="Arial" w:hAnsi="Arial" w:cs="Arial"/>
                <w:color w:val="000000"/>
              </w:rPr>
              <w:t>Εγγραφή και αντίγραφα ορισμένων ψηφισμάτων.</w:t>
            </w:r>
          </w:p>
        </w:tc>
      </w:tr>
      <w:tr w:rsidR="00360157" w:rsidRPr="004C37E0" w14:paraId="055A9396" w14:textId="77777777" w:rsidTr="005B235F">
        <w:tc>
          <w:tcPr>
            <w:tcW w:w="559" w:type="pct"/>
          </w:tcPr>
          <w:p w14:paraId="52EDE4A7"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 xml:space="preserve">73. </w:t>
            </w:r>
          </w:p>
        </w:tc>
        <w:tc>
          <w:tcPr>
            <w:tcW w:w="4441" w:type="pct"/>
            <w:gridSpan w:val="38"/>
          </w:tcPr>
          <w:p w14:paraId="705B9B1D" w14:textId="14F4E829" w:rsidR="00360157" w:rsidRPr="0098384D" w:rsidRDefault="00360157" w:rsidP="004C37E0">
            <w:pPr>
              <w:spacing w:line="360" w:lineRule="auto"/>
              <w:rPr>
                <w:rFonts w:ascii="Arial" w:hAnsi="Arial" w:cs="Arial"/>
                <w:color w:val="000000"/>
              </w:rPr>
            </w:pPr>
            <w:r w:rsidRPr="004C37E0">
              <w:rPr>
                <w:rFonts w:ascii="Arial" w:hAnsi="Arial" w:cs="Arial"/>
                <w:color w:val="000000"/>
              </w:rPr>
              <w:t>Ψηφίσματα που εγκρίνονται σε αναβληθείσα συνέλευση.</w:t>
            </w:r>
          </w:p>
        </w:tc>
      </w:tr>
      <w:tr w:rsidR="00360157" w:rsidRPr="004C37E0" w14:paraId="16905CF7" w14:textId="77777777" w:rsidTr="005B235F">
        <w:tc>
          <w:tcPr>
            <w:tcW w:w="559" w:type="pct"/>
          </w:tcPr>
          <w:p w14:paraId="7EDC9244"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74.</w:t>
            </w:r>
          </w:p>
        </w:tc>
        <w:tc>
          <w:tcPr>
            <w:tcW w:w="4441" w:type="pct"/>
            <w:gridSpan w:val="38"/>
          </w:tcPr>
          <w:p w14:paraId="4621B7AE" w14:textId="64FFBD61" w:rsidR="00360157" w:rsidRPr="0098384D" w:rsidRDefault="00360157" w:rsidP="004C37E0">
            <w:pPr>
              <w:spacing w:line="360" w:lineRule="auto"/>
              <w:rPr>
                <w:rFonts w:ascii="Arial" w:hAnsi="Arial" w:cs="Arial"/>
                <w:color w:val="000000"/>
              </w:rPr>
            </w:pPr>
            <w:r w:rsidRPr="004C37E0">
              <w:rPr>
                <w:rFonts w:ascii="Arial" w:hAnsi="Arial" w:cs="Arial"/>
                <w:color w:val="000000"/>
              </w:rPr>
              <w:t xml:space="preserve">Πρακτικά διαδικασιών συνελεύσεων Ν.Ε.Π.Ε. και </w:t>
            </w:r>
            <w:r w:rsidR="0098384D">
              <w:rPr>
                <w:rFonts w:ascii="Arial" w:hAnsi="Arial" w:cs="Arial"/>
                <w:color w:val="000000"/>
              </w:rPr>
              <w:t xml:space="preserve">συνεδριών </w:t>
            </w:r>
            <w:r w:rsidRPr="004C37E0">
              <w:rPr>
                <w:rFonts w:ascii="Arial" w:hAnsi="Arial" w:cs="Arial"/>
                <w:color w:val="000000"/>
              </w:rPr>
              <w:t>συμβούλων και</w:t>
            </w:r>
            <w:r w:rsidR="0098384D">
              <w:rPr>
                <w:rFonts w:ascii="Arial" w:hAnsi="Arial" w:cs="Arial"/>
                <w:color w:val="000000"/>
              </w:rPr>
              <w:t xml:space="preserve"> διαδικασία</w:t>
            </w:r>
            <w:r w:rsidRPr="004C37E0">
              <w:rPr>
                <w:rFonts w:ascii="Arial" w:hAnsi="Arial" w:cs="Arial"/>
                <w:color w:val="000000"/>
              </w:rPr>
              <w:t xml:space="preserve"> διαχειριστών.</w:t>
            </w:r>
          </w:p>
        </w:tc>
      </w:tr>
      <w:tr w:rsidR="00360157" w:rsidRPr="004C37E0" w14:paraId="1139F9B4" w14:textId="77777777" w:rsidTr="005B235F">
        <w:tc>
          <w:tcPr>
            <w:tcW w:w="559" w:type="pct"/>
          </w:tcPr>
          <w:p w14:paraId="3B4B1F89"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 xml:space="preserve">75. </w:t>
            </w:r>
          </w:p>
        </w:tc>
        <w:tc>
          <w:tcPr>
            <w:tcW w:w="4441" w:type="pct"/>
            <w:gridSpan w:val="38"/>
          </w:tcPr>
          <w:p w14:paraId="0EE20DD9" w14:textId="1BA38B02" w:rsidR="00360157" w:rsidRPr="0098384D" w:rsidRDefault="00360157" w:rsidP="004C37E0">
            <w:pPr>
              <w:spacing w:line="360" w:lineRule="auto"/>
              <w:rPr>
                <w:rFonts w:ascii="Arial" w:hAnsi="Arial" w:cs="Arial"/>
                <w:color w:val="000000"/>
              </w:rPr>
            </w:pPr>
            <w:r w:rsidRPr="004C37E0">
              <w:rPr>
                <w:rFonts w:ascii="Arial" w:hAnsi="Arial" w:cs="Arial"/>
                <w:color w:val="000000"/>
              </w:rPr>
              <w:t>Επιθεώρηση πρακτικών της γενικής συνέλευσης.</w:t>
            </w:r>
          </w:p>
        </w:tc>
      </w:tr>
      <w:tr w:rsidR="00360157" w:rsidRPr="004C37E0" w14:paraId="207A3278" w14:textId="77777777" w:rsidTr="005B235F">
        <w:tc>
          <w:tcPr>
            <w:tcW w:w="559" w:type="pct"/>
          </w:tcPr>
          <w:p w14:paraId="782D26E2"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 xml:space="preserve">76. </w:t>
            </w:r>
          </w:p>
        </w:tc>
        <w:tc>
          <w:tcPr>
            <w:tcW w:w="4441" w:type="pct"/>
            <w:gridSpan w:val="38"/>
          </w:tcPr>
          <w:p w14:paraId="7A54C0ED" w14:textId="269B43D0" w:rsidR="00360157" w:rsidRPr="0098384D" w:rsidRDefault="00360157" w:rsidP="004C37E0">
            <w:pPr>
              <w:spacing w:line="360" w:lineRule="auto"/>
              <w:rPr>
                <w:rFonts w:ascii="Arial" w:hAnsi="Arial" w:cs="Arial"/>
                <w:color w:val="000000"/>
              </w:rPr>
            </w:pPr>
            <w:r w:rsidRPr="004C37E0">
              <w:rPr>
                <w:rFonts w:ascii="Arial" w:hAnsi="Arial" w:cs="Arial"/>
                <w:color w:val="000000"/>
              </w:rPr>
              <w:t xml:space="preserve">Οικονομικές καταστάσεις και </w:t>
            </w:r>
            <w:r w:rsidR="0098384D">
              <w:rPr>
                <w:rFonts w:ascii="Arial" w:hAnsi="Arial" w:cs="Arial"/>
                <w:color w:val="000000"/>
              </w:rPr>
              <w:t>έ</w:t>
            </w:r>
            <w:r w:rsidRPr="004C37E0">
              <w:rPr>
                <w:rFonts w:ascii="Arial" w:hAnsi="Arial" w:cs="Arial"/>
                <w:color w:val="000000"/>
              </w:rPr>
              <w:t>λεγχος Ν.Ε.Π.Ε.</w:t>
            </w:r>
          </w:p>
        </w:tc>
      </w:tr>
      <w:tr w:rsidR="00360157" w:rsidRPr="004C37E0" w14:paraId="178522F2" w14:textId="77777777" w:rsidTr="005B235F">
        <w:tc>
          <w:tcPr>
            <w:tcW w:w="559" w:type="pct"/>
          </w:tcPr>
          <w:p w14:paraId="0AEEEE81"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77.</w:t>
            </w:r>
          </w:p>
        </w:tc>
        <w:tc>
          <w:tcPr>
            <w:tcW w:w="4441" w:type="pct"/>
            <w:gridSpan w:val="38"/>
          </w:tcPr>
          <w:p w14:paraId="42B792BD" w14:textId="2D8555CF" w:rsidR="00360157" w:rsidRPr="004C37E0" w:rsidRDefault="00360157" w:rsidP="004C37E0">
            <w:pPr>
              <w:spacing w:line="360" w:lineRule="auto"/>
              <w:rPr>
                <w:rFonts w:ascii="Arial" w:hAnsi="Arial" w:cs="Arial"/>
                <w:color w:val="000000"/>
              </w:rPr>
            </w:pPr>
            <w:r w:rsidRPr="004C37E0">
              <w:rPr>
                <w:rFonts w:ascii="Arial" w:hAnsi="Arial" w:cs="Arial"/>
                <w:color w:val="000000"/>
              </w:rPr>
              <w:t xml:space="preserve"> Μεγέθη Ν.Ε.Π.Ε. και ειδικές ρυθμίσεις για οικονομικές καταστάσεις. </w:t>
            </w:r>
          </w:p>
        </w:tc>
      </w:tr>
      <w:tr w:rsidR="0098384D" w:rsidRPr="004C37E0" w14:paraId="721524D4" w14:textId="77777777" w:rsidTr="005B235F">
        <w:tc>
          <w:tcPr>
            <w:tcW w:w="559" w:type="pct"/>
          </w:tcPr>
          <w:p w14:paraId="4F8D8BAF" w14:textId="77777777" w:rsidR="0098384D" w:rsidRPr="004C37E0" w:rsidRDefault="0098384D" w:rsidP="004C37E0">
            <w:pPr>
              <w:widowControl w:val="0"/>
              <w:autoSpaceDE w:val="0"/>
              <w:autoSpaceDN w:val="0"/>
              <w:adjustRightInd w:val="0"/>
              <w:spacing w:line="360" w:lineRule="auto"/>
              <w:rPr>
                <w:rFonts w:ascii="Arial" w:hAnsi="Arial" w:cs="Arial"/>
                <w:lang w:eastAsia="en-US"/>
              </w:rPr>
            </w:pPr>
          </w:p>
        </w:tc>
        <w:tc>
          <w:tcPr>
            <w:tcW w:w="4441" w:type="pct"/>
            <w:gridSpan w:val="38"/>
          </w:tcPr>
          <w:p w14:paraId="0434A11A" w14:textId="77777777" w:rsidR="0098384D" w:rsidRPr="004C37E0" w:rsidRDefault="0098384D" w:rsidP="004C37E0">
            <w:pPr>
              <w:spacing w:line="360" w:lineRule="auto"/>
              <w:rPr>
                <w:rFonts w:ascii="Arial" w:hAnsi="Arial" w:cs="Arial"/>
                <w:color w:val="000000"/>
              </w:rPr>
            </w:pPr>
          </w:p>
        </w:tc>
      </w:tr>
      <w:tr w:rsidR="00360157" w:rsidRPr="004C37E0" w14:paraId="3B07B9E4" w14:textId="77777777" w:rsidTr="005B235F">
        <w:tc>
          <w:tcPr>
            <w:tcW w:w="559" w:type="pct"/>
          </w:tcPr>
          <w:p w14:paraId="699A5FEC"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p>
        </w:tc>
        <w:tc>
          <w:tcPr>
            <w:tcW w:w="4441" w:type="pct"/>
            <w:gridSpan w:val="38"/>
          </w:tcPr>
          <w:p w14:paraId="6D0D872D" w14:textId="5943BB29" w:rsidR="00360157" w:rsidRPr="0098384D" w:rsidRDefault="00360157" w:rsidP="0098384D">
            <w:pPr>
              <w:spacing w:line="360" w:lineRule="auto"/>
              <w:jc w:val="center"/>
              <w:rPr>
                <w:rFonts w:ascii="Arial" w:hAnsi="Arial" w:cs="Arial"/>
                <w:lang w:eastAsia="ja-JP"/>
              </w:rPr>
            </w:pPr>
            <w:r w:rsidRPr="0098384D">
              <w:rPr>
                <w:rFonts w:ascii="Arial" w:hAnsi="Arial" w:cs="Arial"/>
                <w:lang w:eastAsia="ja-JP"/>
              </w:rPr>
              <w:t>ΜΕΡΟΣ ΧΙ</w:t>
            </w:r>
          </w:p>
        </w:tc>
      </w:tr>
      <w:tr w:rsidR="0098384D" w:rsidRPr="004C37E0" w14:paraId="55F88512" w14:textId="77777777" w:rsidTr="005B235F">
        <w:tc>
          <w:tcPr>
            <w:tcW w:w="559" w:type="pct"/>
          </w:tcPr>
          <w:p w14:paraId="007DC872" w14:textId="77777777" w:rsidR="0098384D" w:rsidRPr="004C37E0" w:rsidRDefault="0098384D" w:rsidP="004C37E0">
            <w:pPr>
              <w:widowControl w:val="0"/>
              <w:autoSpaceDE w:val="0"/>
              <w:autoSpaceDN w:val="0"/>
              <w:adjustRightInd w:val="0"/>
              <w:spacing w:line="360" w:lineRule="auto"/>
              <w:rPr>
                <w:rFonts w:ascii="Arial" w:hAnsi="Arial" w:cs="Arial"/>
                <w:lang w:eastAsia="en-US"/>
              </w:rPr>
            </w:pPr>
          </w:p>
        </w:tc>
        <w:tc>
          <w:tcPr>
            <w:tcW w:w="4441" w:type="pct"/>
            <w:gridSpan w:val="38"/>
          </w:tcPr>
          <w:p w14:paraId="747F62A7" w14:textId="2FE6F29F" w:rsidR="0098384D" w:rsidRPr="0098384D" w:rsidRDefault="0098384D" w:rsidP="0098384D">
            <w:pPr>
              <w:spacing w:line="360" w:lineRule="auto"/>
              <w:jc w:val="center"/>
              <w:rPr>
                <w:rFonts w:ascii="Arial" w:hAnsi="Arial" w:cs="Arial"/>
                <w:lang w:eastAsia="ja-JP"/>
              </w:rPr>
            </w:pPr>
            <w:r w:rsidRPr="0098384D">
              <w:rPr>
                <w:rFonts w:ascii="Arial" w:hAnsi="Arial" w:cs="Arial"/>
                <w:lang w:eastAsia="ja-JP"/>
              </w:rPr>
              <w:t>ΣΥΜΒΟΥΛΟΙ ΚΑΙ ΑΛΛΟΙ ΑΞΙΩΜΑΤΟΥΧΟΙ</w:t>
            </w:r>
          </w:p>
        </w:tc>
      </w:tr>
      <w:tr w:rsidR="0098384D" w:rsidRPr="004C37E0" w14:paraId="19102267" w14:textId="77777777" w:rsidTr="005B235F">
        <w:tc>
          <w:tcPr>
            <w:tcW w:w="559" w:type="pct"/>
          </w:tcPr>
          <w:p w14:paraId="282AFCB1" w14:textId="77777777" w:rsidR="0098384D" w:rsidRPr="004C37E0" w:rsidRDefault="0098384D" w:rsidP="004C37E0">
            <w:pPr>
              <w:widowControl w:val="0"/>
              <w:autoSpaceDE w:val="0"/>
              <w:autoSpaceDN w:val="0"/>
              <w:adjustRightInd w:val="0"/>
              <w:spacing w:line="360" w:lineRule="auto"/>
              <w:rPr>
                <w:rFonts w:ascii="Arial" w:hAnsi="Arial" w:cs="Arial"/>
                <w:lang w:eastAsia="en-US"/>
              </w:rPr>
            </w:pPr>
          </w:p>
        </w:tc>
        <w:tc>
          <w:tcPr>
            <w:tcW w:w="4441" w:type="pct"/>
            <w:gridSpan w:val="38"/>
          </w:tcPr>
          <w:p w14:paraId="142CE314" w14:textId="77777777" w:rsidR="0098384D" w:rsidRPr="004C37E0" w:rsidRDefault="0098384D" w:rsidP="004C37E0">
            <w:pPr>
              <w:spacing w:line="360" w:lineRule="auto"/>
              <w:rPr>
                <w:rFonts w:ascii="Arial" w:hAnsi="Arial" w:cs="Arial"/>
                <w:b/>
                <w:bCs/>
                <w:lang w:eastAsia="ja-JP"/>
              </w:rPr>
            </w:pPr>
          </w:p>
        </w:tc>
      </w:tr>
      <w:tr w:rsidR="00360157" w:rsidRPr="004C37E0" w14:paraId="41306219" w14:textId="77777777" w:rsidTr="005B235F">
        <w:tc>
          <w:tcPr>
            <w:tcW w:w="559" w:type="pct"/>
          </w:tcPr>
          <w:p w14:paraId="32733313"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78.</w:t>
            </w:r>
          </w:p>
        </w:tc>
        <w:tc>
          <w:tcPr>
            <w:tcW w:w="4441" w:type="pct"/>
            <w:gridSpan w:val="38"/>
          </w:tcPr>
          <w:p w14:paraId="7940ACC1" w14:textId="6F39B878" w:rsidR="00360157" w:rsidRPr="004C37E0" w:rsidRDefault="00360157" w:rsidP="004C37E0">
            <w:pPr>
              <w:spacing w:line="360" w:lineRule="auto"/>
              <w:rPr>
                <w:rFonts w:ascii="Arial" w:hAnsi="Arial" w:cs="Arial"/>
                <w:lang w:eastAsia="ja-JP"/>
              </w:rPr>
            </w:pPr>
            <w:r w:rsidRPr="004C37E0">
              <w:rPr>
                <w:rFonts w:ascii="Arial" w:hAnsi="Arial" w:cs="Arial"/>
                <w:lang w:eastAsia="ja-JP"/>
              </w:rPr>
              <w:t xml:space="preserve">Σύμβουλοι. </w:t>
            </w:r>
          </w:p>
        </w:tc>
      </w:tr>
      <w:tr w:rsidR="00360157" w:rsidRPr="004C37E0" w14:paraId="7751FBF0" w14:textId="77777777" w:rsidTr="005B235F">
        <w:tc>
          <w:tcPr>
            <w:tcW w:w="559" w:type="pct"/>
          </w:tcPr>
          <w:p w14:paraId="783027D4"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 xml:space="preserve">79. </w:t>
            </w:r>
          </w:p>
        </w:tc>
        <w:tc>
          <w:tcPr>
            <w:tcW w:w="4441" w:type="pct"/>
            <w:gridSpan w:val="38"/>
          </w:tcPr>
          <w:p w14:paraId="22A38C81" w14:textId="1466BE5F" w:rsidR="00360157" w:rsidRPr="004C37E0" w:rsidRDefault="00360157" w:rsidP="004C37E0">
            <w:pPr>
              <w:spacing w:line="360" w:lineRule="auto"/>
              <w:rPr>
                <w:rFonts w:ascii="Arial" w:hAnsi="Arial" w:cs="Arial"/>
                <w:lang w:eastAsia="ja-JP"/>
              </w:rPr>
            </w:pPr>
            <w:r w:rsidRPr="004C37E0">
              <w:rPr>
                <w:rFonts w:ascii="Arial" w:hAnsi="Arial" w:cs="Arial"/>
                <w:lang w:eastAsia="ja-JP"/>
              </w:rPr>
              <w:t xml:space="preserve">Γραμματέας. </w:t>
            </w:r>
          </w:p>
        </w:tc>
      </w:tr>
      <w:tr w:rsidR="00360157" w:rsidRPr="004C37E0" w14:paraId="719E25D9" w14:textId="77777777" w:rsidTr="005B235F">
        <w:tc>
          <w:tcPr>
            <w:tcW w:w="559" w:type="pct"/>
          </w:tcPr>
          <w:p w14:paraId="1F3B268B"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 xml:space="preserve">80. </w:t>
            </w:r>
          </w:p>
        </w:tc>
        <w:tc>
          <w:tcPr>
            <w:tcW w:w="4441" w:type="pct"/>
            <w:gridSpan w:val="38"/>
          </w:tcPr>
          <w:p w14:paraId="7BC9390A" w14:textId="44A1EFD8" w:rsidR="00360157" w:rsidRPr="0098384D" w:rsidRDefault="00360157" w:rsidP="004C37E0">
            <w:pPr>
              <w:spacing w:line="360" w:lineRule="auto"/>
              <w:rPr>
                <w:rFonts w:ascii="Arial" w:hAnsi="Arial" w:cs="Arial"/>
                <w:color w:val="000000"/>
              </w:rPr>
            </w:pPr>
            <w:r w:rsidRPr="004C37E0">
              <w:rPr>
                <w:rFonts w:ascii="Arial" w:hAnsi="Arial" w:cs="Arial"/>
                <w:color w:val="000000"/>
              </w:rPr>
              <w:t>Απαγόρευση σε ορισμένα πρόσωπα να είναι μοναδικοί σύμβουλοι ή γραμματείς.</w:t>
            </w:r>
          </w:p>
        </w:tc>
      </w:tr>
      <w:tr w:rsidR="00360157" w:rsidRPr="004C37E0" w14:paraId="636A03B4" w14:textId="77777777" w:rsidTr="005B235F">
        <w:tc>
          <w:tcPr>
            <w:tcW w:w="559" w:type="pct"/>
          </w:tcPr>
          <w:p w14:paraId="5B1EE15A"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 xml:space="preserve">81. </w:t>
            </w:r>
          </w:p>
        </w:tc>
        <w:tc>
          <w:tcPr>
            <w:tcW w:w="4441" w:type="pct"/>
            <w:gridSpan w:val="38"/>
          </w:tcPr>
          <w:p w14:paraId="169814FE" w14:textId="137B0731" w:rsidR="00360157" w:rsidRPr="0098384D" w:rsidRDefault="00360157" w:rsidP="004C37E0">
            <w:pPr>
              <w:spacing w:line="360" w:lineRule="auto"/>
              <w:rPr>
                <w:rFonts w:ascii="Arial" w:hAnsi="Arial" w:cs="Arial"/>
                <w:color w:val="000000"/>
              </w:rPr>
            </w:pPr>
            <w:r w:rsidRPr="004C37E0">
              <w:rPr>
                <w:rFonts w:ascii="Arial" w:hAnsi="Arial" w:cs="Arial"/>
                <w:color w:val="000000"/>
              </w:rPr>
              <w:t>Ακύρωση πράξεων που έγιναν από πρόσωπο με διπλή ιδιότητα συμβούλου και γραμματέα.</w:t>
            </w:r>
          </w:p>
        </w:tc>
      </w:tr>
      <w:tr w:rsidR="00360157" w:rsidRPr="004C37E0" w14:paraId="65185477" w14:textId="77777777" w:rsidTr="005B235F">
        <w:tc>
          <w:tcPr>
            <w:tcW w:w="559" w:type="pct"/>
          </w:tcPr>
          <w:p w14:paraId="751CE967"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 xml:space="preserve">82. </w:t>
            </w:r>
          </w:p>
        </w:tc>
        <w:tc>
          <w:tcPr>
            <w:tcW w:w="4441" w:type="pct"/>
            <w:gridSpan w:val="38"/>
          </w:tcPr>
          <w:p w14:paraId="4E74777A" w14:textId="71CF8E7B" w:rsidR="00360157" w:rsidRPr="004C37E0" w:rsidRDefault="00360157" w:rsidP="004C37E0">
            <w:pPr>
              <w:spacing w:line="360" w:lineRule="auto"/>
              <w:rPr>
                <w:rFonts w:ascii="Arial" w:hAnsi="Arial" w:cs="Arial"/>
              </w:rPr>
            </w:pPr>
            <w:r w:rsidRPr="004C37E0">
              <w:rPr>
                <w:rFonts w:ascii="Arial" w:hAnsi="Arial" w:cs="Arial"/>
              </w:rPr>
              <w:t>Εγκυρότητα πράξεων συμβούλων.</w:t>
            </w:r>
          </w:p>
        </w:tc>
      </w:tr>
      <w:tr w:rsidR="00360157" w:rsidRPr="004C37E0" w14:paraId="0775253E" w14:textId="77777777" w:rsidTr="005B235F">
        <w:tc>
          <w:tcPr>
            <w:tcW w:w="559" w:type="pct"/>
          </w:tcPr>
          <w:p w14:paraId="716D4E91"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 xml:space="preserve">83. </w:t>
            </w:r>
          </w:p>
        </w:tc>
        <w:tc>
          <w:tcPr>
            <w:tcW w:w="4441" w:type="pct"/>
            <w:gridSpan w:val="38"/>
          </w:tcPr>
          <w:p w14:paraId="0EA5BDF5" w14:textId="429A00EA" w:rsidR="00360157" w:rsidRPr="004C37E0" w:rsidRDefault="00360157" w:rsidP="004C37E0">
            <w:pPr>
              <w:spacing w:line="360" w:lineRule="auto"/>
              <w:rPr>
                <w:rFonts w:ascii="Arial" w:hAnsi="Arial" w:cs="Arial"/>
                <w:lang w:eastAsia="ja-JP"/>
              </w:rPr>
            </w:pPr>
            <w:r w:rsidRPr="004C37E0">
              <w:rPr>
                <w:rFonts w:ascii="Arial" w:hAnsi="Arial" w:cs="Arial"/>
                <w:lang w:eastAsia="ja-JP"/>
              </w:rPr>
              <w:t xml:space="preserve">Παύση συμβούλων. </w:t>
            </w:r>
          </w:p>
        </w:tc>
      </w:tr>
      <w:tr w:rsidR="00360157" w:rsidRPr="004C37E0" w14:paraId="29871592" w14:textId="77777777" w:rsidTr="005B235F">
        <w:tc>
          <w:tcPr>
            <w:tcW w:w="559" w:type="pct"/>
          </w:tcPr>
          <w:p w14:paraId="342268B5"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lastRenderedPageBreak/>
              <w:t xml:space="preserve">84. </w:t>
            </w:r>
          </w:p>
        </w:tc>
        <w:tc>
          <w:tcPr>
            <w:tcW w:w="4441" w:type="pct"/>
            <w:gridSpan w:val="38"/>
          </w:tcPr>
          <w:p w14:paraId="52B5F50F" w14:textId="2921F124" w:rsidR="00360157" w:rsidRPr="004C37E0" w:rsidRDefault="00360157" w:rsidP="004C37E0">
            <w:pPr>
              <w:spacing w:line="360" w:lineRule="auto"/>
              <w:rPr>
                <w:rFonts w:ascii="Arial" w:hAnsi="Arial" w:cs="Arial"/>
              </w:rPr>
            </w:pPr>
            <w:r w:rsidRPr="004C37E0">
              <w:rPr>
                <w:rFonts w:ascii="Arial" w:hAnsi="Arial" w:cs="Arial"/>
              </w:rPr>
              <w:t>Βαθμός επιμέλειας.</w:t>
            </w:r>
          </w:p>
        </w:tc>
      </w:tr>
      <w:tr w:rsidR="00360157" w:rsidRPr="004C37E0" w14:paraId="1FDF8ADE" w14:textId="77777777" w:rsidTr="005B235F">
        <w:tc>
          <w:tcPr>
            <w:tcW w:w="559" w:type="pct"/>
          </w:tcPr>
          <w:p w14:paraId="3E5342B4"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 xml:space="preserve">85. </w:t>
            </w:r>
          </w:p>
        </w:tc>
        <w:tc>
          <w:tcPr>
            <w:tcW w:w="4441" w:type="pct"/>
            <w:gridSpan w:val="38"/>
          </w:tcPr>
          <w:p w14:paraId="0590D246" w14:textId="162CCDA5" w:rsidR="00360157" w:rsidRPr="004C37E0" w:rsidRDefault="00360157" w:rsidP="004C37E0">
            <w:pPr>
              <w:tabs>
                <w:tab w:val="left" w:pos="360"/>
                <w:tab w:val="left" w:pos="720"/>
              </w:tabs>
              <w:spacing w:line="360" w:lineRule="auto"/>
              <w:rPr>
                <w:rFonts w:ascii="Arial" w:hAnsi="Arial" w:cs="Arial"/>
              </w:rPr>
            </w:pPr>
            <w:r w:rsidRPr="004C37E0">
              <w:rPr>
                <w:rFonts w:ascii="Arial" w:hAnsi="Arial" w:cs="Arial"/>
              </w:rPr>
              <w:t>Συνεδρίες και συμμετοχή στη συνεδρία των συμβούλων με ηλεκτρονικά μέσα.</w:t>
            </w:r>
          </w:p>
        </w:tc>
      </w:tr>
      <w:tr w:rsidR="00360157" w:rsidRPr="004C37E0" w14:paraId="250E2FB4" w14:textId="77777777" w:rsidTr="005B235F">
        <w:trPr>
          <w:trHeight w:val="70"/>
        </w:trPr>
        <w:tc>
          <w:tcPr>
            <w:tcW w:w="559" w:type="pct"/>
          </w:tcPr>
          <w:p w14:paraId="5DDF2C68"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86.</w:t>
            </w:r>
          </w:p>
        </w:tc>
        <w:tc>
          <w:tcPr>
            <w:tcW w:w="4441" w:type="pct"/>
            <w:gridSpan w:val="38"/>
          </w:tcPr>
          <w:p w14:paraId="79469D51" w14:textId="4FD9E511" w:rsidR="00360157" w:rsidRPr="0098384D" w:rsidRDefault="00360157" w:rsidP="004C37E0">
            <w:pPr>
              <w:spacing w:line="360" w:lineRule="auto"/>
              <w:rPr>
                <w:rFonts w:ascii="Arial" w:hAnsi="Arial" w:cs="Arial"/>
                <w:color w:val="000000"/>
              </w:rPr>
            </w:pPr>
            <w:r w:rsidRPr="004C37E0">
              <w:rPr>
                <w:rFonts w:ascii="Arial" w:hAnsi="Arial" w:cs="Arial"/>
                <w:color w:val="000000"/>
              </w:rPr>
              <w:t>Μητρώο διευθυντών και γραμματέων.</w:t>
            </w:r>
          </w:p>
        </w:tc>
      </w:tr>
      <w:tr w:rsidR="0098384D" w:rsidRPr="004C37E0" w14:paraId="5789590C" w14:textId="77777777" w:rsidTr="005B235F">
        <w:trPr>
          <w:trHeight w:val="70"/>
        </w:trPr>
        <w:tc>
          <w:tcPr>
            <w:tcW w:w="559" w:type="pct"/>
          </w:tcPr>
          <w:p w14:paraId="691554E2" w14:textId="77777777" w:rsidR="0098384D" w:rsidRPr="004C37E0" w:rsidRDefault="0098384D" w:rsidP="004C37E0">
            <w:pPr>
              <w:widowControl w:val="0"/>
              <w:autoSpaceDE w:val="0"/>
              <w:autoSpaceDN w:val="0"/>
              <w:adjustRightInd w:val="0"/>
              <w:spacing w:line="360" w:lineRule="auto"/>
              <w:rPr>
                <w:rFonts w:ascii="Arial" w:hAnsi="Arial" w:cs="Arial"/>
                <w:lang w:eastAsia="en-US"/>
              </w:rPr>
            </w:pPr>
          </w:p>
        </w:tc>
        <w:tc>
          <w:tcPr>
            <w:tcW w:w="4441" w:type="pct"/>
            <w:gridSpan w:val="38"/>
          </w:tcPr>
          <w:p w14:paraId="72663EEF" w14:textId="77777777" w:rsidR="0098384D" w:rsidRPr="004C37E0" w:rsidRDefault="0098384D" w:rsidP="004C37E0">
            <w:pPr>
              <w:spacing w:line="360" w:lineRule="auto"/>
              <w:rPr>
                <w:rFonts w:ascii="Arial" w:hAnsi="Arial" w:cs="Arial"/>
                <w:color w:val="000000"/>
              </w:rPr>
            </w:pPr>
          </w:p>
        </w:tc>
      </w:tr>
      <w:tr w:rsidR="00360157" w:rsidRPr="004C37E0" w14:paraId="213E0358" w14:textId="77777777" w:rsidTr="005B235F">
        <w:tc>
          <w:tcPr>
            <w:tcW w:w="559" w:type="pct"/>
          </w:tcPr>
          <w:p w14:paraId="2C48C8DC"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p>
        </w:tc>
        <w:tc>
          <w:tcPr>
            <w:tcW w:w="4441" w:type="pct"/>
            <w:gridSpan w:val="38"/>
          </w:tcPr>
          <w:p w14:paraId="7E3DBB0E" w14:textId="6F43275B" w:rsidR="00360157" w:rsidRPr="0098384D" w:rsidRDefault="00D414E2" w:rsidP="00D414E2">
            <w:pPr>
              <w:spacing w:line="360" w:lineRule="auto"/>
              <w:rPr>
                <w:rFonts w:ascii="Arial" w:hAnsi="Arial" w:cs="Arial"/>
                <w:color w:val="000000"/>
              </w:rPr>
            </w:pPr>
            <w:r>
              <w:rPr>
                <w:rFonts w:ascii="Arial" w:hAnsi="Arial" w:cs="Arial"/>
                <w:color w:val="000000"/>
              </w:rPr>
              <w:t xml:space="preserve">                                                   </w:t>
            </w:r>
            <w:r w:rsidR="00360157" w:rsidRPr="0098384D">
              <w:rPr>
                <w:rFonts w:ascii="Arial" w:hAnsi="Arial" w:cs="Arial"/>
                <w:color w:val="000000"/>
              </w:rPr>
              <w:t>ΜΕΡΟΣ ΧΙΙ</w:t>
            </w:r>
          </w:p>
        </w:tc>
      </w:tr>
      <w:tr w:rsidR="0098384D" w:rsidRPr="004C37E0" w14:paraId="28FC81F2" w14:textId="77777777" w:rsidTr="005B235F">
        <w:tc>
          <w:tcPr>
            <w:tcW w:w="559" w:type="pct"/>
          </w:tcPr>
          <w:p w14:paraId="024F5788" w14:textId="77777777" w:rsidR="0098384D" w:rsidRPr="004C37E0" w:rsidRDefault="0098384D" w:rsidP="004C37E0">
            <w:pPr>
              <w:widowControl w:val="0"/>
              <w:autoSpaceDE w:val="0"/>
              <w:autoSpaceDN w:val="0"/>
              <w:adjustRightInd w:val="0"/>
              <w:spacing w:line="360" w:lineRule="auto"/>
              <w:rPr>
                <w:rFonts w:ascii="Arial" w:hAnsi="Arial" w:cs="Arial"/>
                <w:lang w:eastAsia="en-US"/>
              </w:rPr>
            </w:pPr>
          </w:p>
        </w:tc>
        <w:tc>
          <w:tcPr>
            <w:tcW w:w="4441" w:type="pct"/>
            <w:gridSpan w:val="38"/>
          </w:tcPr>
          <w:p w14:paraId="38DD9DD3" w14:textId="482F3681" w:rsidR="0098384D" w:rsidRPr="0098384D" w:rsidRDefault="0098384D" w:rsidP="0098384D">
            <w:pPr>
              <w:spacing w:line="360" w:lineRule="auto"/>
              <w:ind w:left="1061"/>
              <w:jc w:val="center"/>
              <w:rPr>
                <w:rFonts w:ascii="Arial" w:hAnsi="Arial" w:cs="Arial"/>
                <w:color w:val="000000"/>
              </w:rPr>
            </w:pPr>
            <w:r w:rsidRPr="0098384D">
              <w:rPr>
                <w:rFonts w:ascii="Arial" w:hAnsi="Arial" w:cs="Arial"/>
                <w:color w:val="000000"/>
              </w:rPr>
              <w:t xml:space="preserve">ΔΙΟΡΙΣΜΟΣ ΕΞΕΤΑΣΤΗ - ΕΚΚΑΘΑΡΙΣΗ </w:t>
            </w:r>
            <w:r>
              <w:rPr>
                <w:rFonts w:ascii="Arial" w:hAnsi="Arial" w:cs="Arial"/>
                <w:color w:val="000000"/>
              </w:rPr>
              <w:t>-</w:t>
            </w:r>
            <w:r w:rsidRPr="0098384D">
              <w:rPr>
                <w:rFonts w:ascii="Arial" w:hAnsi="Arial" w:cs="Arial"/>
                <w:color w:val="000000"/>
              </w:rPr>
              <w:t xml:space="preserve">  ΠΑΡΑΛΗΠΤΕΣ ΚΑΙ ΔΙΑΧΕΙΡΙΣΤΕΣ </w:t>
            </w:r>
            <w:r>
              <w:rPr>
                <w:rFonts w:ascii="Arial" w:hAnsi="Arial" w:cs="Arial"/>
                <w:color w:val="000000"/>
              </w:rPr>
              <w:t>-</w:t>
            </w:r>
            <w:r w:rsidRPr="0098384D">
              <w:rPr>
                <w:rFonts w:ascii="Arial" w:hAnsi="Arial" w:cs="Arial"/>
                <w:color w:val="000000"/>
              </w:rPr>
              <w:t xml:space="preserve"> ΠΡΟΣΤΑΣΙΑ ΜΕΙΟΝΟΤΗΤΑΣ</w:t>
            </w:r>
          </w:p>
        </w:tc>
      </w:tr>
      <w:tr w:rsidR="0098384D" w:rsidRPr="004C37E0" w14:paraId="259201EA" w14:textId="77777777" w:rsidTr="005B235F">
        <w:tc>
          <w:tcPr>
            <w:tcW w:w="559" w:type="pct"/>
          </w:tcPr>
          <w:p w14:paraId="1F6783C9" w14:textId="77777777" w:rsidR="0098384D" w:rsidRPr="004C37E0" w:rsidRDefault="0098384D" w:rsidP="004C37E0">
            <w:pPr>
              <w:widowControl w:val="0"/>
              <w:autoSpaceDE w:val="0"/>
              <w:autoSpaceDN w:val="0"/>
              <w:adjustRightInd w:val="0"/>
              <w:spacing w:line="360" w:lineRule="auto"/>
              <w:rPr>
                <w:rFonts w:ascii="Arial" w:hAnsi="Arial" w:cs="Arial"/>
                <w:lang w:eastAsia="en-US"/>
              </w:rPr>
            </w:pPr>
          </w:p>
        </w:tc>
        <w:tc>
          <w:tcPr>
            <w:tcW w:w="4441" w:type="pct"/>
            <w:gridSpan w:val="38"/>
          </w:tcPr>
          <w:p w14:paraId="613767B2" w14:textId="77777777" w:rsidR="0098384D" w:rsidRPr="004C37E0" w:rsidRDefault="0098384D" w:rsidP="0098384D">
            <w:pPr>
              <w:spacing w:line="360" w:lineRule="auto"/>
              <w:ind w:left="1061"/>
              <w:jc w:val="center"/>
              <w:rPr>
                <w:rFonts w:ascii="Arial" w:hAnsi="Arial" w:cs="Arial"/>
                <w:b/>
                <w:bCs/>
                <w:color w:val="000000"/>
              </w:rPr>
            </w:pPr>
          </w:p>
        </w:tc>
      </w:tr>
      <w:tr w:rsidR="00360157" w:rsidRPr="004C37E0" w14:paraId="2563A30A" w14:textId="77777777" w:rsidTr="005B235F">
        <w:tc>
          <w:tcPr>
            <w:tcW w:w="559" w:type="pct"/>
          </w:tcPr>
          <w:p w14:paraId="6313192A"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 xml:space="preserve">87. </w:t>
            </w:r>
          </w:p>
        </w:tc>
        <w:tc>
          <w:tcPr>
            <w:tcW w:w="4441" w:type="pct"/>
            <w:gridSpan w:val="38"/>
          </w:tcPr>
          <w:p w14:paraId="5474F18D" w14:textId="5C26EAD6" w:rsidR="00360157" w:rsidRPr="004C37E0" w:rsidRDefault="00C416B9" w:rsidP="004C37E0">
            <w:pPr>
              <w:spacing w:line="360" w:lineRule="auto"/>
              <w:rPr>
                <w:rFonts w:ascii="Arial" w:hAnsi="Arial" w:cs="Arial"/>
              </w:rPr>
            </w:pPr>
            <w:r w:rsidRPr="00C416B9">
              <w:rPr>
                <w:rFonts w:ascii="Arial" w:hAnsi="Arial" w:cs="Arial"/>
              </w:rPr>
              <w:t>Αναλογική εφαρμογή του περί Εταιρειών Νόμου αναφορικά με το διορισμό εξεταστή, την εκκαθάριση, τους παραλήπτες και διαχειριστές και προστασία της μειονότητας.</w:t>
            </w:r>
          </w:p>
        </w:tc>
      </w:tr>
      <w:tr w:rsidR="0098384D" w:rsidRPr="004C37E0" w14:paraId="6DC236B1" w14:textId="77777777" w:rsidTr="005B235F">
        <w:tc>
          <w:tcPr>
            <w:tcW w:w="559" w:type="pct"/>
          </w:tcPr>
          <w:p w14:paraId="2828AD41" w14:textId="77777777" w:rsidR="0098384D" w:rsidRPr="004C37E0" w:rsidRDefault="0098384D" w:rsidP="004C37E0">
            <w:pPr>
              <w:widowControl w:val="0"/>
              <w:autoSpaceDE w:val="0"/>
              <w:autoSpaceDN w:val="0"/>
              <w:adjustRightInd w:val="0"/>
              <w:spacing w:line="360" w:lineRule="auto"/>
              <w:rPr>
                <w:rFonts w:ascii="Arial" w:hAnsi="Arial" w:cs="Arial"/>
                <w:lang w:eastAsia="en-US"/>
              </w:rPr>
            </w:pPr>
          </w:p>
        </w:tc>
        <w:tc>
          <w:tcPr>
            <w:tcW w:w="4441" w:type="pct"/>
            <w:gridSpan w:val="38"/>
          </w:tcPr>
          <w:p w14:paraId="3B8B6583" w14:textId="77777777" w:rsidR="0098384D" w:rsidRPr="004C37E0" w:rsidRDefault="0098384D" w:rsidP="004C37E0">
            <w:pPr>
              <w:spacing w:line="360" w:lineRule="auto"/>
              <w:rPr>
                <w:rFonts w:ascii="Arial" w:hAnsi="Arial" w:cs="Arial"/>
              </w:rPr>
            </w:pPr>
          </w:p>
        </w:tc>
      </w:tr>
      <w:tr w:rsidR="00360157" w:rsidRPr="004C37E0" w14:paraId="0E869079" w14:textId="77777777" w:rsidTr="005B235F">
        <w:tc>
          <w:tcPr>
            <w:tcW w:w="559" w:type="pct"/>
          </w:tcPr>
          <w:p w14:paraId="7A7270EC"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p>
        </w:tc>
        <w:tc>
          <w:tcPr>
            <w:tcW w:w="4441" w:type="pct"/>
            <w:gridSpan w:val="38"/>
          </w:tcPr>
          <w:p w14:paraId="5BEC2CFB" w14:textId="330EF227" w:rsidR="00360157" w:rsidRPr="0098384D" w:rsidRDefault="00360157" w:rsidP="0098384D">
            <w:pPr>
              <w:spacing w:line="360" w:lineRule="auto"/>
              <w:jc w:val="center"/>
              <w:rPr>
                <w:rFonts w:ascii="Arial" w:hAnsi="Arial" w:cs="Arial"/>
                <w:color w:val="000000"/>
              </w:rPr>
            </w:pPr>
            <w:r w:rsidRPr="0098384D">
              <w:rPr>
                <w:rFonts w:ascii="Arial" w:hAnsi="Arial" w:cs="Arial"/>
                <w:color w:val="000000"/>
              </w:rPr>
              <w:t>ΜΕΡΟΣ ΧΙΙΙ</w:t>
            </w:r>
          </w:p>
        </w:tc>
      </w:tr>
      <w:tr w:rsidR="0098384D" w:rsidRPr="004C37E0" w14:paraId="7589FD39" w14:textId="77777777" w:rsidTr="005B235F">
        <w:tc>
          <w:tcPr>
            <w:tcW w:w="559" w:type="pct"/>
          </w:tcPr>
          <w:p w14:paraId="3831D566" w14:textId="77777777" w:rsidR="0098384D" w:rsidRPr="004C37E0" w:rsidRDefault="0098384D" w:rsidP="004C37E0">
            <w:pPr>
              <w:widowControl w:val="0"/>
              <w:autoSpaceDE w:val="0"/>
              <w:autoSpaceDN w:val="0"/>
              <w:adjustRightInd w:val="0"/>
              <w:spacing w:line="360" w:lineRule="auto"/>
              <w:rPr>
                <w:rFonts w:ascii="Arial" w:hAnsi="Arial" w:cs="Arial"/>
                <w:lang w:eastAsia="en-US"/>
              </w:rPr>
            </w:pPr>
          </w:p>
        </w:tc>
        <w:tc>
          <w:tcPr>
            <w:tcW w:w="4441" w:type="pct"/>
            <w:gridSpan w:val="38"/>
          </w:tcPr>
          <w:p w14:paraId="6AD481F1" w14:textId="1805CA9E" w:rsidR="0098384D" w:rsidRPr="0098384D" w:rsidRDefault="0098384D" w:rsidP="0098384D">
            <w:pPr>
              <w:spacing w:line="360" w:lineRule="auto"/>
              <w:jc w:val="center"/>
              <w:rPr>
                <w:rFonts w:ascii="Arial" w:hAnsi="Arial" w:cs="Arial"/>
                <w:color w:val="000000"/>
              </w:rPr>
            </w:pPr>
            <w:r w:rsidRPr="0098384D">
              <w:rPr>
                <w:rFonts w:ascii="Arial" w:hAnsi="Arial" w:cs="Arial"/>
                <w:color w:val="000000"/>
              </w:rPr>
              <w:t>ΓΕΝΙΚΕΣ ΔΙΑΤΑΞΕΙΣ ΑΝΑΦΟΡΙΚΑ ΜΕ ΕΓΓΡΑΦΗ</w:t>
            </w:r>
          </w:p>
        </w:tc>
      </w:tr>
      <w:tr w:rsidR="0098384D" w:rsidRPr="004C37E0" w14:paraId="4AE7C5CC" w14:textId="77777777" w:rsidTr="005B235F">
        <w:tc>
          <w:tcPr>
            <w:tcW w:w="559" w:type="pct"/>
          </w:tcPr>
          <w:p w14:paraId="13B21FEF" w14:textId="77777777" w:rsidR="0098384D" w:rsidRPr="004C37E0" w:rsidRDefault="0098384D" w:rsidP="004C37E0">
            <w:pPr>
              <w:widowControl w:val="0"/>
              <w:autoSpaceDE w:val="0"/>
              <w:autoSpaceDN w:val="0"/>
              <w:adjustRightInd w:val="0"/>
              <w:spacing w:line="360" w:lineRule="auto"/>
              <w:rPr>
                <w:rFonts w:ascii="Arial" w:hAnsi="Arial" w:cs="Arial"/>
                <w:lang w:eastAsia="en-US"/>
              </w:rPr>
            </w:pPr>
          </w:p>
        </w:tc>
        <w:tc>
          <w:tcPr>
            <w:tcW w:w="4441" w:type="pct"/>
            <w:gridSpan w:val="38"/>
          </w:tcPr>
          <w:p w14:paraId="337FDA55" w14:textId="77777777" w:rsidR="0098384D" w:rsidRPr="004C37E0" w:rsidRDefault="0098384D" w:rsidP="0098384D">
            <w:pPr>
              <w:spacing w:line="360" w:lineRule="auto"/>
              <w:jc w:val="center"/>
              <w:rPr>
                <w:rFonts w:ascii="Arial" w:hAnsi="Arial" w:cs="Arial"/>
                <w:b/>
                <w:bCs/>
                <w:color w:val="000000"/>
              </w:rPr>
            </w:pPr>
          </w:p>
        </w:tc>
      </w:tr>
      <w:tr w:rsidR="00360157" w:rsidRPr="004C37E0" w14:paraId="655D8FCA" w14:textId="77777777" w:rsidTr="005B235F">
        <w:tc>
          <w:tcPr>
            <w:tcW w:w="559" w:type="pct"/>
          </w:tcPr>
          <w:p w14:paraId="5B612C06"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88.</w:t>
            </w:r>
          </w:p>
        </w:tc>
        <w:tc>
          <w:tcPr>
            <w:tcW w:w="4441" w:type="pct"/>
            <w:gridSpan w:val="38"/>
          </w:tcPr>
          <w:p w14:paraId="350A409D" w14:textId="55882F51" w:rsidR="00360157" w:rsidRPr="0098384D" w:rsidRDefault="00360157" w:rsidP="004C37E0">
            <w:pPr>
              <w:spacing w:line="360" w:lineRule="auto"/>
              <w:rPr>
                <w:rFonts w:ascii="Arial" w:hAnsi="Arial" w:cs="Arial"/>
                <w:color w:val="000000"/>
              </w:rPr>
            </w:pPr>
            <w:r w:rsidRPr="004C37E0">
              <w:rPr>
                <w:rFonts w:ascii="Arial" w:hAnsi="Arial" w:cs="Arial"/>
                <w:color w:val="000000"/>
              </w:rPr>
              <w:t>Γραφεία εγγραφής.</w:t>
            </w:r>
          </w:p>
        </w:tc>
      </w:tr>
      <w:tr w:rsidR="00360157" w:rsidRPr="004C37E0" w14:paraId="323EF571" w14:textId="77777777" w:rsidTr="005B235F">
        <w:tc>
          <w:tcPr>
            <w:tcW w:w="559" w:type="pct"/>
          </w:tcPr>
          <w:p w14:paraId="51622088"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 xml:space="preserve">89. </w:t>
            </w:r>
          </w:p>
        </w:tc>
        <w:tc>
          <w:tcPr>
            <w:tcW w:w="4441" w:type="pct"/>
            <w:gridSpan w:val="38"/>
          </w:tcPr>
          <w:p w14:paraId="1F58F1BF" w14:textId="4121205A" w:rsidR="00360157" w:rsidRPr="0098384D" w:rsidRDefault="00360157" w:rsidP="004C37E0">
            <w:pPr>
              <w:spacing w:line="360" w:lineRule="auto"/>
              <w:rPr>
                <w:rFonts w:ascii="Arial" w:hAnsi="Arial" w:cs="Arial"/>
                <w:color w:val="000000"/>
              </w:rPr>
            </w:pPr>
            <w:r w:rsidRPr="004C37E0">
              <w:rPr>
                <w:rFonts w:ascii="Arial" w:hAnsi="Arial" w:cs="Arial"/>
                <w:color w:val="000000"/>
              </w:rPr>
              <w:t>Τέλη και δικαιώματα που καταβάλλονται στον Έφορο Ν.Ε.Π.Ε.</w:t>
            </w:r>
          </w:p>
        </w:tc>
      </w:tr>
      <w:tr w:rsidR="00360157" w:rsidRPr="004C37E0" w14:paraId="08CD4766" w14:textId="77777777" w:rsidTr="005B235F">
        <w:tc>
          <w:tcPr>
            <w:tcW w:w="559" w:type="pct"/>
          </w:tcPr>
          <w:p w14:paraId="345ACDB6"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 xml:space="preserve">90. </w:t>
            </w:r>
          </w:p>
        </w:tc>
        <w:tc>
          <w:tcPr>
            <w:tcW w:w="4441" w:type="pct"/>
            <w:gridSpan w:val="38"/>
          </w:tcPr>
          <w:p w14:paraId="054D7D51" w14:textId="60184732" w:rsidR="00360157" w:rsidRPr="0098384D" w:rsidRDefault="00360157" w:rsidP="004C37E0">
            <w:pPr>
              <w:spacing w:line="360" w:lineRule="auto"/>
              <w:rPr>
                <w:rFonts w:ascii="Arial" w:hAnsi="Arial" w:cs="Arial"/>
                <w:color w:val="000000"/>
              </w:rPr>
            </w:pPr>
            <w:r w:rsidRPr="004C37E0">
              <w:rPr>
                <w:rFonts w:ascii="Arial" w:hAnsi="Arial" w:cs="Arial"/>
                <w:color w:val="000000"/>
              </w:rPr>
              <w:t>Επιθεώρηση, παρουσίαση και απόδειξη εγγράφων που φυλά</w:t>
            </w:r>
            <w:r w:rsidR="0098384D">
              <w:rPr>
                <w:rFonts w:ascii="Arial" w:hAnsi="Arial" w:cs="Arial"/>
                <w:color w:val="000000"/>
              </w:rPr>
              <w:t>σσ</w:t>
            </w:r>
            <w:r w:rsidRPr="004C37E0">
              <w:rPr>
                <w:rFonts w:ascii="Arial" w:hAnsi="Arial" w:cs="Arial"/>
                <w:color w:val="000000"/>
              </w:rPr>
              <w:t>ονται από τον Έφορο Ν.Ε.Π.Ε.</w:t>
            </w:r>
          </w:p>
        </w:tc>
      </w:tr>
      <w:tr w:rsidR="00360157" w:rsidRPr="004C37E0" w14:paraId="13CF8C31" w14:textId="77777777" w:rsidTr="005B235F">
        <w:tc>
          <w:tcPr>
            <w:tcW w:w="559" w:type="pct"/>
          </w:tcPr>
          <w:p w14:paraId="4638C5A8"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 xml:space="preserve">91. </w:t>
            </w:r>
          </w:p>
        </w:tc>
        <w:tc>
          <w:tcPr>
            <w:tcW w:w="4441" w:type="pct"/>
            <w:gridSpan w:val="38"/>
          </w:tcPr>
          <w:p w14:paraId="25504764" w14:textId="10F20D7D" w:rsidR="00360157" w:rsidRPr="0098384D" w:rsidRDefault="0064728E" w:rsidP="0064728E">
            <w:pPr>
              <w:tabs>
                <w:tab w:val="left" w:pos="360"/>
                <w:tab w:val="left" w:pos="720"/>
              </w:tabs>
              <w:spacing w:line="360" w:lineRule="auto"/>
              <w:rPr>
                <w:rFonts w:ascii="Arial" w:hAnsi="Arial" w:cs="Arial"/>
                <w:color w:val="000000"/>
              </w:rPr>
            </w:pPr>
            <w:r w:rsidRPr="0064728E">
              <w:rPr>
                <w:rFonts w:ascii="Arial" w:hAnsi="Arial" w:cs="Arial"/>
                <w:color w:val="000000"/>
              </w:rPr>
              <w:t xml:space="preserve">Ανακοίνωση του Εφόρου Ν.Ε.Π.Ε. περί της φυλάξεως εγγράφων και </w:t>
            </w:r>
            <w:proofErr w:type="spellStart"/>
            <w:r w:rsidRPr="0064728E">
              <w:rPr>
                <w:rFonts w:ascii="Arial" w:hAnsi="Arial" w:cs="Arial"/>
                <w:color w:val="000000"/>
              </w:rPr>
              <w:t>αντιταξιμότητα</w:t>
            </w:r>
            <w:proofErr w:type="spellEnd"/>
            <w:r w:rsidRPr="0064728E">
              <w:rPr>
                <w:rFonts w:ascii="Arial" w:hAnsi="Arial" w:cs="Arial"/>
                <w:color w:val="000000"/>
              </w:rPr>
              <w:t xml:space="preserve"> των </w:t>
            </w:r>
            <w:proofErr w:type="spellStart"/>
            <w:r w:rsidRPr="0064728E">
              <w:rPr>
                <w:rFonts w:ascii="Arial" w:hAnsi="Arial" w:cs="Arial"/>
                <w:color w:val="000000"/>
              </w:rPr>
              <w:t>καταχωρισθέντων</w:t>
            </w:r>
            <w:proofErr w:type="spellEnd"/>
            <w:r w:rsidRPr="0064728E">
              <w:rPr>
                <w:rFonts w:ascii="Arial" w:hAnsi="Arial" w:cs="Arial"/>
                <w:color w:val="000000"/>
              </w:rPr>
              <w:t xml:space="preserve"> στο Μητρώο Ν.Ε.Π.Ε. ή </w:t>
            </w:r>
            <w:r>
              <w:rPr>
                <w:rFonts w:ascii="Arial" w:hAnsi="Arial" w:cs="Arial"/>
                <w:color w:val="000000"/>
              </w:rPr>
              <w:t>δ</w:t>
            </w:r>
            <w:r w:rsidRPr="0064728E">
              <w:rPr>
                <w:rFonts w:ascii="Arial" w:hAnsi="Arial" w:cs="Arial"/>
                <w:color w:val="000000"/>
              </w:rPr>
              <w:t>ημοσιευθέντων στην Επίσημη Εφημερίδα της Δημοκρατίας στοιχείων.</w:t>
            </w:r>
          </w:p>
        </w:tc>
      </w:tr>
      <w:tr w:rsidR="00360157" w:rsidRPr="004C37E0" w14:paraId="59A3A07C" w14:textId="77777777" w:rsidTr="005B235F">
        <w:tc>
          <w:tcPr>
            <w:tcW w:w="559" w:type="pct"/>
          </w:tcPr>
          <w:p w14:paraId="1C41E482"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92.</w:t>
            </w:r>
          </w:p>
        </w:tc>
        <w:tc>
          <w:tcPr>
            <w:tcW w:w="4441" w:type="pct"/>
            <w:gridSpan w:val="38"/>
          </w:tcPr>
          <w:p w14:paraId="2E1E40AB" w14:textId="270D82BC" w:rsidR="00360157" w:rsidRPr="009407B1" w:rsidRDefault="00360157" w:rsidP="004C37E0">
            <w:pPr>
              <w:spacing w:line="360" w:lineRule="auto"/>
              <w:rPr>
                <w:rFonts w:ascii="Arial" w:hAnsi="Arial" w:cs="Arial"/>
                <w:color w:val="000000"/>
              </w:rPr>
            </w:pPr>
            <w:r w:rsidRPr="004C37E0">
              <w:rPr>
                <w:rFonts w:ascii="Arial" w:hAnsi="Arial" w:cs="Arial"/>
                <w:color w:val="000000"/>
              </w:rPr>
              <w:t>Μετατροπή και φύλαξη εγγράφων στο μητρώο  Ν.Ε.Π.Ε. σε ηλεκτρονική μορφή.</w:t>
            </w:r>
          </w:p>
        </w:tc>
      </w:tr>
      <w:tr w:rsidR="00360157" w:rsidRPr="004C37E0" w14:paraId="2AF5F0F3" w14:textId="77777777" w:rsidTr="005B235F">
        <w:tc>
          <w:tcPr>
            <w:tcW w:w="559" w:type="pct"/>
          </w:tcPr>
          <w:p w14:paraId="75509002"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 xml:space="preserve">93. </w:t>
            </w:r>
          </w:p>
        </w:tc>
        <w:tc>
          <w:tcPr>
            <w:tcW w:w="4441" w:type="pct"/>
            <w:gridSpan w:val="38"/>
          </w:tcPr>
          <w:p w14:paraId="6C0F8889" w14:textId="4C5D3772" w:rsidR="00360157" w:rsidRPr="009407B1" w:rsidRDefault="00360157" w:rsidP="004C37E0">
            <w:pPr>
              <w:spacing w:line="360" w:lineRule="auto"/>
              <w:rPr>
                <w:rFonts w:ascii="Arial" w:hAnsi="Arial" w:cs="Arial"/>
                <w:color w:val="000000"/>
              </w:rPr>
            </w:pPr>
            <w:r w:rsidRPr="004C37E0">
              <w:rPr>
                <w:rFonts w:ascii="Arial" w:hAnsi="Arial" w:cs="Arial"/>
                <w:color w:val="000000"/>
              </w:rPr>
              <w:t>Πιστοποιημένα αντίγραφα εγγράφων σε ηλεκτρονική μορφή.</w:t>
            </w:r>
          </w:p>
        </w:tc>
      </w:tr>
      <w:tr w:rsidR="00360157" w:rsidRPr="004C37E0" w14:paraId="507557C7" w14:textId="77777777" w:rsidTr="005B235F">
        <w:tc>
          <w:tcPr>
            <w:tcW w:w="559" w:type="pct"/>
          </w:tcPr>
          <w:p w14:paraId="38295373"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 xml:space="preserve">94. </w:t>
            </w:r>
          </w:p>
        </w:tc>
        <w:tc>
          <w:tcPr>
            <w:tcW w:w="4441" w:type="pct"/>
            <w:gridSpan w:val="38"/>
          </w:tcPr>
          <w:p w14:paraId="71908619" w14:textId="1BBC7EC1" w:rsidR="00360157" w:rsidRPr="009407B1" w:rsidRDefault="00360157" w:rsidP="004C37E0">
            <w:pPr>
              <w:spacing w:line="360" w:lineRule="auto"/>
              <w:rPr>
                <w:rFonts w:ascii="Arial" w:hAnsi="Arial" w:cs="Arial"/>
                <w:color w:val="000000"/>
              </w:rPr>
            </w:pPr>
            <w:r w:rsidRPr="004C37E0">
              <w:rPr>
                <w:rFonts w:ascii="Arial" w:hAnsi="Arial" w:cs="Arial"/>
                <w:color w:val="000000"/>
              </w:rPr>
              <w:t xml:space="preserve">Μοναδικός </w:t>
            </w:r>
            <w:proofErr w:type="spellStart"/>
            <w:r w:rsidRPr="004C37E0">
              <w:rPr>
                <w:rFonts w:ascii="Arial" w:hAnsi="Arial" w:cs="Arial"/>
                <w:color w:val="000000"/>
              </w:rPr>
              <w:t>ταυτοποιητής</w:t>
            </w:r>
            <w:proofErr w:type="spellEnd"/>
            <w:r w:rsidRPr="004C37E0">
              <w:rPr>
                <w:rFonts w:ascii="Arial" w:hAnsi="Arial" w:cs="Arial"/>
                <w:color w:val="000000"/>
              </w:rPr>
              <w:t xml:space="preserve"> των Ν.Ε.Π.Ε.</w:t>
            </w:r>
          </w:p>
        </w:tc>
      </w:tr>
      <w:tr w:rsidR="00360157" w:rsidRPr="004C37E0" w14:paraId="46797365" w14:textId="77777777" w:rsidTr="005B235F">
        <w:tc>
          <w:tcPr>
            <w:tcW w:w="559" w:type="pct"/>
          </w:tcPr>
          <w:p w14:paraId="40B5604F"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 xml:space="preserve">95. </w:t>
            </w:r>
          </w:p>
        </w:tc>
        <w:tc>
          <w:tcPr>
            <w:tcW w:w="4441" w:type="pct"/>
            <w:gridSpan w:val="38"/>
          </w:tcPr>
          <w:p w14:paraId="72767BD4" w14:textId="349AC40A" w:rsidR="00360157" w:rsidRPr="009407B1" w:rsidRDefault="00360157" w:rsidP="004C37E0">
            <w:pPr>
              <w:spacing w:line="360" w:lineRule="auto"/>
              <w:rPr>
                <w:rFonts w:ascii="Arial" w:hAnsi="Arial" w:cs="Arial"/>
                <w:color w:val="000000"/>
              </w:rPr>
            </w:pPr>
            <w:r w:rsidRPr="004C37E0">
              <w:rPr>
                <w:rFonts w:ascii="Arial" w:hAnsi="Arial" w:cs="Arial"/>
                <w:color w:val="000000"/>
              </w:rPr>
              <w:t>Τέλη και δωρεάν παραχώρηση στοιχείων.</w:t>
            </w:r>
          </w:p>
        </w:tc>
      </w:tr>
      <w:tr w:rsidR="00360157" w:rsidRPr="004C37E0" w14:paraId="2155775C" w14:textId="77777777" w:rsidTr="005B235F">
        <w:tc>
          <w:tcPr>
            <w:tcW w:w="559" w:type="pct"/>
          </w:tcPr>
          <w:p w14:paraId="3C4CBB70"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 xml:space="preserve">96. </w:t>
            </w:r>
          </w:p>
        </w:tc>
        <w:tc>
          <w:tcPr>
            <w:tcW w:w="4441" w:type="pct"/>
            <w:gridSpan w:val="38"/>
          </w:tcPr>
          <w:p w14:paraId="5F38CE76" w14:textId="373DB843" w:rsidR="00360157" w:rsidRPr="009407B1" w:rsidRDefault="00360157" w:rsidP="004C37E0">
            <w:pPr>
              <w:spacing w:line="360" w:lineRule="auto"/>
              <w:rPr>
                <w:rFonts w:ascii="Arial" w:hAnsi="Arial" w:cs="Arial"/>
                <w:color w:val="000000"/>
              </w:rPr>
            </w:pPr>
            <w:r w:rsidRPr="004C37E0">
              <w:rPr>
                <w:rFonts w:ascii="Arial" w:hAnsi="Arial" w:cs="Arial"/>
                <w:color w:val="000000"/>
              </w:rPr>
              <w:t>Παροχή πληροφοριών στο μητρώο σχετικά με την εκκαθάριση και την αφερεγγυότητα της Ν.Ε.Π.Ε.</w:t>
            </w:r>
          </w:p>
        </w:tc>
      </w:tr>
      <w:tr w:rsidR="00360157" w:rsidRPr="004C37E0" w14:paraId="5DF63BF1" w14:textId="77777777" w:rsidTr="005B235F">
        <w:tc>
          <w:tcPr>
            <w:tcW w:w="559" w:type="pct"/>
          </w:tcPr>
          <w:p w14:paraId="66D0CCE0"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97.</w:t>
            </w:r>
          </w:p>
        </w:tc>
        <w:tc>
          <w:tcPr>
            <w:tcW w:w="4441" w:type="pct"/>
            <w:gridSpan w:val="38"/>
          </w:tcPr>
          <w:p w14:paraId="77178FD8" w14:textId="54B57F95" w:rsidR="00360157" w:rsidRPr="009407B1" w:rsidRDefault="00360157" w:rsidP="004C37E0">
            <w:pPr>
              <w:spacing w:line="360" w:lineRule="auto"/>
              <w:rPr>
                <w:rFonts w:ascii="Arial" w:hAnsi="Arial" w:cs="Arial"/>
                <w:color w:val="000000"/>
              </w:rPr>
            </w:pPr>
            <w:r w:rsidRPr="004C37E0">
              <w:rPr>
                <w:rFonts w:ascii="Arial" w:hAnsi="Arial" w:cs="Arial"/>
                <w:color w:val="000000"/>
              </w:rPr>
              <w:t xml:space="preserve">Διασφάλιση </w:t>
            </w:r>
            <w:proofErr w:type="spellStart"/>
            <w:r w:rsidRPr="004C37E0">
              <w:rPr>
                <w:rFonts w:ascii="Arial" w:hAnsi="Arial" w:cs="Arial"/>
                <w:color w:val="000000"/>
              </w:rPr>
              <w:t>διαλειτουργικότητας</w:t>
            </w:r>
            <w:proofErr w:type="spellEnd"/>
            <w:r w:rsidRPr="004C37E0">
              <w:rPr>
                <w:rFonts w:ascii="Arial" w:hAnsi="Arial" w:cs="Arial"/>
                <w:color w:val="000000"/>
              </w:rPr>
              <w:t xml:space="preserve"> του </w:t>
            </w:r>
            <w:r w:rsidR="00080D8B">
              <w:rPr>
                <w:rFonts w:ascii="Arial" w:hAnsi="Arial" w:cs="Arial"/>
                <w:color w:val="000000"/>
              </w:rPr>
              <w:t>Μ</w:t>
            </w:r>
            <w:r w:rsidRPr="004C37E0">
              <w:rPr>
                <w:rFonts w:ascii="Arial" w:hAnsi="Arial" w:cs="Arial"/>
                <w:color w:val="000000"/>
              </w:rPr>
              <w:t>ητρώου Ν.Ε.Π.Ε.</w:t>
            </w:r>
          </w:p>
        </w:tc>
      </w:tr>
      <w:tr w:rsidR="00360157" w:rsidRPr="004C37E0" w14:paraId="1DE18751" w14:textId="77777777" w:rsidTr="005B235F">
        <w:tc>
          <w:tcPr>
            <w:tcW w:w="559" w:type="pct"/>
          </w:tcPr>
          <w:p w14:paraId="4A666ABC"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98.</w:t>
            </w:r>
          </w:p>
        </w:tc>
        <w:tc>
          <w:tcPr>
            <w:tcW w:w="4441" w:type="pct"/>
            <w:gridSpan w:val="38"/>
          </w:tcPr>
          <w:p w14:paraId="2E62C30D" w14:textId="21E081E4" w:rsidR="00360157" w:rsidRPr="009407B1" w:rsidRDefault="00360157" w:rsidP="004C37E0">
            <w:pPr>
              <w:spacing w:line="360" w:lineRule="auto"/>
              <w:rPr>
                <w:rFonts w:ascii="Arial" w:hAnsi="Arial" w:cs="Arial"/>
                <w:color w:val="000000"/>
              </w:rPr>
            </w:pPr>
            <w:r w:rsidRPr="004C37E0">
              <w:rPr>
                <w:rFonts w:ascii="Arial" w:hAnsi="Arial" w:cs="Arial"/>
                <w:color w:val="000000"/>
              </w:rPr>
              <w:t>Παράδοση, καταχώριση, κοινοποίηση και γνωστοποίηση εγγράφων στον Έφορο Ν.Ε.Π.Ε.</w:t>
            </w:r>
          </w:p>
        </w:tc>
      </w:tr>
      <w:tr w:rsidR="00360157" w:rsidRPr="004C37E0" w14:paraId="457C9D26" w14:textId="77777777" w:rsidTr="005B235F">
        <w:tc>
          <w:tcPr>
            <w:tcW w:w="559" w:type="pct"/>
          </w:tcPr>
          <w:p w14:paraId="7010EDBD"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99.</w:t>
            </w:r>
          </w:p>
        </w:tc>
        <w:tc>
          <w:tcPr>
            <w:tcW w:w="4441" w:type="pct"/>
            <w:gridSpan w:val="38"/>
          </w:tcPr>
          <w:p w14:paraId="67ABD0F8" w14:textId="0675E76C" w:rsidR="00360157" w:rsidRPr="009407B1" w:rsidRDefault="00350522" w:rsidP="004C37E0">
            <w:pPr>
              <w:spacing w:line="360" w:lineRule="auto"/>
              <w:rPr>
                <w:rFonts w:ascii="Arial" w:hAnsi="Arial" w:cs="Arial"/>
                <w:color w:val="000000"/>
              </w:rPr>
            </w:pPr>
            <w:r>
              <w:rPr>
                <w:rFonts w:ascii="Arial" w:hAnsi="Arial" w:cs="Arial"/>
                <w:color w:val="000000"/>
              </w:rPr>
              <w:t>Παράλειψη</w:t>
            </w:r>
            <w:r w:rsidR="00360157" w:rsidRPr="004C37E0">
              <w:rPr>
                <w:rFonts w:ascii="Arial" w:hAnsi="Arial" w:cs="Arial"/>
                <w:color w:val="000000"/>
              </w:rPr>
              <w:t xml:space="preserve"> καθήκοντος Ν.Ε.Π.Ε. </w:t>
            </w:r>
            <w:r>
              <w:rPr>
                <w:rFonts w:ascii="Arial" w:hAnsi="Arial" w:cs="Arial"/>
                <w:color w:val="000000"/>
              </w:rPr>
              <w:t xml:space="preserve">για υποβολή εκθέσεων </w:t>
            </w:r>
            <w:r w:rsidR="00360157" w:rsidRPr="004C37E0">
              <w:rPr>
                <w:rFonts w:ascii="Arial" w:hAnsi="Arial" w:cs="Arial"/>
                <w:color w:val="000000"/>
              </w:rPr>
              <w:t>στον Έφορο Ν.Ε.Π.Ε.</w:t>
            </w:r>
          </w:p>
        </w:tc>
      </w:tr>
      <w:tr w:rsidR="009407B1" w:rsidRPr="004C37E0" w14:paraId="4B131B3D" w14:textId="77777777" w:rsidTr="005B235F">
        <w:tc>
          <w:tcPr>
            <w:tcW w:w="559" w:type="pct"/>
          </w:tcPr>
          <w:p w14:paraId="6C4222BD" w14:textId="77777777" w:rsidR="009407B1" w:rsidRPr="004C37E0" w:rsidRDefault="009407B1" w:rsidP="004C37E0">
            <w:pPr>
              <w:widowControl w:val="0"/>
              <w:autoSpaceDE w:val="0"/>
              <w:autoSpaceDN w:val="0"/>
              <w:adjustRightInd w:val="0"/>
              <w:spacing w:line="360" w:lineRule="auto"/>
              <w:rPr>
                <w:rFonts w:ascii="Arial" w:hAnsi="Arial" w:cs="Arial"/>
                <w:lang w:eastAsia="en-US"/>
              </w:rPr>
            </w:pPr>
          </w:p>
        </w:tc>
        <w:tc>
          <w:tcPr>
            <w:tcW w:w="4441" w:type="pct"/>
            <w:gridSpan w:val="38"/>
          </w:tcPr>
          <w:p w14:paraId="403BA419" w14:textId="77777777" w:rsidR="009407B1" w:rsidRPr="004C37E0" w:rsidRDefault="009407B1" w:rsidP="004C37E0">
            <w:pPr>
              <w:spacing w:line="360" w:lineRule="auto"/>
              <w:rPr>
                <w:rFonts w:ascii="Arial" w:hAnsi="Arial" w:cs="Arial"/>
                <w:color w:val="000000"/>
              </w:rPr>
            </w:pPr>
          </w:p>
        </w:tc>
      </w:tr>
      <w:tr w:rsidR="00360157" w:rsidRPr="004C37E0" w14:paraId="0735B836" w14:textId="77777777" w:rsidTr="005B235F">
        <w:tc>
          <w:tcPr>
            <w:tcW w:w="559" w:type="pct"/>
          </w:tcPr>
          <w:p w14:paraId="58A59996"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p>
        </w:tc>
        <w:tc>
          <w:tcPr>
            <w:tcW w:w="4441" w:type="pct"/>
            <w:gridSpan w:val="38"/>
          </w:tcPr>
          <w:p w14:paraId="3CD66035" w14:textId="40D08CF6" w:rsidR="00360157" w:rsidRPr="009407B1" w:rsidRDefault="00360157" w:rsidP="009407B1">
            <w:pPr>
              <w:spacing w:line="360" w:lineRule="auto"/>
              <w:jc w:val="center"/>
              <w:rPr>
                <w:rFonts w:ascii="Arial" w:hAnsi="Arial" w:cs="Arial"/>
                <w:bCs/>
                <w:lang w:eastAsia="ja-JP"/>
              </w:rPr>
            </w:pPr>
            <w:r w:rsidRPr="009407B1">
              <w:rPr>
                <w:rFonts w:ascii="Arial" w:hAnsi="Arial" w:cs="Arial"/>
                <w:bCs/>
                <w:lang w:eastAsia="ja-JP"/>
              </w:rPr>
              <w:t>ΜΕΡΟΣ ΧIV</w:t>
            </w:r>
          </w:p>
        </w:tc>
      </w:tr>
      <w:tr w:rsidR="009407B1" w:rsidRPr="004C37E0" w14:paraId="28E3887A" w14:textId="77777777" w:rsidTr="005B235F">
        <w:tc>
          <w:tcPr>
            <w:tcW w:w="559" w:type="pct"/>
          </w:tcPr>
          <w:p w14:paraId="55AAE3CA" w14:textId="77777777" w:rsidR="009407B1" w:rsidRPr="004C37E0" w:rsidRDefault="009407B1" w:rsidP="004C37E0">
            <w:pPr>
              <w:widowControl w:val="0"/>
              <w:autoSpaceDE w:val="0"/>
              <w:autoSpaceDN w:val="0"/>
              <w:adjustRightInd w:val="0"/>
              <w:spacing w:line="360" w:lineRule="auto"/>
              <w:rPr>
                <w:rFonts w:ascii="Arial" w:hAnsi="Arial" w:cs="Arial"/>
                <w:lang w:eastAsia="en-US"/>
              </w:rPr>
            </w:pPr>
          </w:p>
        </w:tc>
        <w:tc>
          <w:tcPr>
            <w:tcW w:w="4441" w:type="pct"/>
            <w:gridSpan w:val="38"/>
          </w:tcPr>
          <w:p w14:paraId="17F18E0F" w14:textId="3D3B4A1A" w:rsidR="009407B1" w:rsidRPr="009407B1" w:rsidRDefault="009407B1" w:rsidP="009407B1">
            <w:pPr>
              <w:spacing w:line="360" w:lineRule="auto"/>
              <w:jc w:val="center"/>
              <w:rPr>
                <w:rFonts w:ascii="Arial" w:hAnsi="Arial" w:cs="Arial"/>
                <w:bCs/>
                <w:lang w:eastAsia="ja-JP"/>
              </w:rPr>
            </w:pPr>
            <w:r w:rsidRPr="009407B1">
              <w:rPr>
                <w:rFonts w:ascii="Arial" w:hAnsi="Arial" w:cs="Arial"/>
                <w:bCs/>
                <w:lang w:eastAsia="ja-JP"/>
              </w:rPr>
              <w:t>ΠΟΙΚΙΛΕΣ ΔΙΑΤΑΞΕΙΣ</w:t>
            </w:r>
          </w:p>
        </w:tc>
      </w:tr>
      <w:tr w:rsidR="009407B1" w:rsidRPr="004C37E0" w14:paraId="04AD06D8" w14:textId="77777777" w:rsidTr="005B235F">
        <w:tc>
          <w:tcPr>
            <w:tcW w:w="559" w:type="pct"/>
          </w:tcPr>
          <w:p w14:paraId="3948644A" w14:textId="77777777" w:rsidR="009407B1" w:rsidRPr="004C37E0" w:rsidRDefault="009407B1" w:rsidP="004C37E0">
            <w:pPr>
              <w:widowControl w:val="0"/>
              <w:autoSpaceDE w:val="0"/>
              <w:autoSpaceDN w:val="0"/>
              <w:adjustRightInd w:val="0"/>
              <w:spacing w:line="360" w:lineRule="auto"/>
              <w:rPr>
                <w:rFonts w:ascii="Arial" w:hAnsi="Arial" w:cs="Arial"/>
                <w:lang w:eastAsia="en-US"/>
              </w:rPr>
            </w:pPr>
          </w:p>
        </w:tc>
        <w:tc>
          <w:tcPr>
            <w:tcW w:w="4441" w:type="pct"/>
            <w:gridSpan w:val="38"/>
          </w:tcPr>
          <w:p w14:paraId="293C2D92" w14:textId="77777777" w:rsidR="009407B1" w:rsidRPr="004C37E0" w:rsidRDefault="009407B1" w:rsidP="009407B1">
            <w:pPr>
              <w:spacing w:line="360" w:lineRule="auto"/>
              <w:jc w:val="center"/>
              <w:rPr>
                <w:rFonts w:ascii="Arial" w:hAnsi="Arial" w:cs="Arial"/>
                <w:b/>
                <w:lang w:eastAsia="ja-JP"/>
              </w:rPr>
            </w:pPr>
          </w:p>
        </w:tc>
      </w:tr>
      <w:tr w:rsidR="00360157" w:rsidRPr="004C37E0" w14:paraId="51EEDEDD" w14:textId="77777777" w:rsidTr="005B235F">
        <w:tc>
          <w:tcPr>
            <w:tcW w:w="559" w:type="pct"/>
          </w:tcPr>
          <w:p w14:paraId="32E892C2"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100.</w:t>
            </w:r>
          </w:p>
        </w:tc>
        <w:tc>
          <w:tcPr>
            <w:tcW w:w="4441" w:type="pct"/>
            <w:gridSpan w:val="38"/>
          </w:tcPr>
          <w:p w14:paraId="4DD7268D" w14:textId="48C0B184" w:rsidR="00360157" w:rsidRPr="004C37E0" w:rsidRDefault="00350522" w:rsidP="004C37E0">
            <w:pPr>
              <w:spacing w:line="360" w:lineRule="auto"/>
              <w:rPr>
                <w:rFonts w:ascii="Arial" w:hAnsi="Arial" w:cs="Arial"/>
                <w:lang w:eastAsia="ja-JP"/>
              </w:rPr>
            </w:pPr>
            <w:r>
              <w:rPr>
                <w:rFonts w:ascii="Arial" w:hAnsi="Arial" w:cs="Arial"/>
                <w:lang w:eastAsia="ja-JP"/>
              </w:rPr>
              <w:t>Αναλογική ε</w:t>
            </w:r>
            <w:r w:rsidR="00360157" w:rsidRPr="004C37E0">
              <w:rPr>
                <w:rFonts w:ascii="Arial" w:hAnsi="Arial" w:cs="Arial"/>
                <w:lang w:eastAsia="ja-JP"/>
              </w:rPr>
              <w:t>φαρμογή διατάξεων του περί Εταιρειών Νόμου.</w:t>
            </w:r>
          </w:p>
        </w:tc>
      </w:tr>
      <w:tr w:rsidR="00360157" w:rsidRPr="004C37E0" w14:paraId="4A00B523" w14:textId="77777777" w:rsidTr="005B235F">
        <w:tc>
          <w:tcPr>
            <w:tcW w:w="559" w:type="pct"/>
          </w:tcPr>
          <w:p w14:paraId="53E8B6DA"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101.</w:t>
            </w:r>
          </w:p>
        </w:tc>
        <w:tc>
          <w:tcPr>
            <w:tcW w:w="4441" w:type="pct"/>
            <w:gridSpan w:val="38"/>
          </w:tcPr>
          <w:p w14:paraId="34DAD3EB" w14:textId="7281BF5B" w:rsidR="00360157" w:rsidRPr="004C37E0" w:rsidRDefault="00350522" w:rsidP="004C37E0">
            <w:pPr>
              <w:spacing w:line="360" w:lineRule="auto"/>
              <w:rPr>
                <w:rFonts w:ascii="Arial" w:hAnsi="Arial" w:cs="Arial"/>
                <w:lang w:eastAsia="ja-JP"/>
              </w:rPr>
            </w:pPr>
            <w:r>
              <w:rPr>
                <w:rFonts w:ascii="Arial" w:hAnsi="Arial" w:cs="Arial"/>
                <w:lang w:eastAsia="ja-JP"/>
              </w:rPr>
              <w:t>Ε</w:t>
            </w:r>
            <w:r w:rsidR="00360157" w:rsidRPr="004C37E0">
              <w:rPr>
                <w:rFonts w:ascii="Arial" w:hAnsi="Arial" w:cs="Arial"/>
                <w:lang w:eastAsia="ja-JP"/>
              </w:rPr>
              <w:t>ξαιρέσεις</w:t>
            </w:r>
            <w:r>
              <w:rPr>
                <w:rFonts w:ascii="Arial" w:hAnsi="Arial" w:cs="Arial"/>
                <w:lang w:eastAsia="ja-JP"/>
              </w:rPr>
              <w:t xml:space="preserve"> από την καταβολή τελών και δικαιωμάτων</w:t>
            </w:r>
          </w:p>
        </w:tc>
      </w:tr>
      <w:tr w:rsidR="009407B1" w:rsidRPr="004C37E0" w14:paraId="5FFDDDBF" w14:textId="77777777" w:rsidTr="005B235F">
        <w:tc>
          <w:tcPr>
            <w:tcW w:w="559" w:type="pct"/>
          </w:tcPr>
          <w:p w14:paraId="40398BC5" w14:textId="77777777" w:rsidR="009407B1" w:rsidRPr="004C37E0" w:rsidRDefault="009407B1" w:rsidP="004C37E0">
            <w:pPr>
              <w:widowControl w:val="0"/>
              <w:autoSpaceDE w:val="0"/>
              <w:autoSpaceDN w:val="0"/>
              <w:adjustRightInd w:val="0"/>
              <w:spacing w:line="360" w:lineRule="auto"/>
              <w:rPr>
                <w:rFonts w:ascii="Arial" w:hAnsi="Arial" w:cs="Arial"/>
                <w:lang w:eastAsia="en-US"/>
              </w:rPr>
            </w:pPr>
          </w:p>
        </w:tc>
        <w:tc>
          <w:tcPr>
            <w:tcW w:w="4441" w:type="pct"/>
            <w:gridSpan w:val="38"/>
          </w:tcPr>
          <w:p w14:paraId="7AB3D4F6" w14:textId="77777777" w:rsidR="009407B1" w:rsidRPr="004C37E0" w:rsidRDefault="009407B1" w:rsidP="004C37E0">
            <w:pPr>
              <w:spacing w:line="360" w:lineRule="auto"/>
              <w:rPr>
                <w:rFonts w:ascii="Arial" w:hAnsi="Arial" w:cs="Arial"/>
                <w:lang w:eastAsia="ja-JP"/>
              </w:rPr>
            </w:pPr>
          </w:p>
        </w:tc>
      </w:tr>
      <w:tr w:rsidR="00360157" w:rsidRPr="004C37E0" w14:paraId="7705EEA7" w14:textId="77777777" w:rsidTr="005B235F">
        <w:tc>
          <w:tcPr>
            <w:tcW w:w="559" w:type="pct"/>
          </w:tcPr>
          <w:p w14:paraId="1831E698"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p>
        </w:tc>
        <w:tc>
          <w:tcPr>
            <w:tcW w:w="4441" w:type="pct"/>
            <w:gridSpan w:val="38"/>
          </w:tcPr>
          <w:p w14:paraId="2D642C58" w14:textId="59779218" w:rsidR="00360157" w:rsidRPr="009407B1" w:rsidRDefault="00360157" w:rsidP="009407B1">
            <w:pPr>
              <w:spacing w:line="360" w:lineRule="auto"/>
              <w:jc w:val="center"/>
              <w:rPr>
                <w:rFonts w:ascii="Arial" w:hAnsi="Arial" w:cs="Arial"/>
                <w:bCs/>
                <w:lang w:eastAsia="ja-JP"/>
              </w:rPr>
            </w:pPr>
            <w:r w:rsidRPr="009407B1">
              <w:rPr>
                <w:rFonts w:ascii="Arial" w:hAnsi="Arial" w:cs="Arial"/>
                <w:bCs/>
                <w:lang w:eastAsia="ja-JP"/>
              </w:rPr>
              <w:t>ΜΕΡΟΣ ΧV</w:t>
            </w:r>
          </w:p>
        </w:tc>
      </w:tr>
      <w:tr w:rsidR="009407B1" w:rsidRPr="004C37E0" w14:paraId="2497732E" w14:textId="77777777" w:rsidTr="005B235F">
        <w:tc>
          <w:tcPr>
            <w:tcW w:w="559" w:type="pct"/>
          </w:tcPr>
          <w:p w14:paraId="0A4CBCED" w14:textId="77777777" w:rsidR="009407B1" w:rsidRPr="004C37E0" w:rsidRDefault="009407B1" w:rsidP="004C37E0">
            <w:pPr>
              <w:widowControl w:val="0"/>
              <w:autoSpaceDE w:val="0"/>
              <w:autoSpaceDN w:val="0"/>
              <w:adjustRightInd w:val="0"/>
              <w:spacing w:line="360" w:lineRule="auto"/>
              <w:rPr>
                <w:rFonts w:ascii="Arial" w:hAnsi="Arial" w:cs="Arial"/>
                <w:lang w:eastAsia="en-US"/>
              </w:rPr>
            </w:pPr>
          </w:p>
        </w:tc>
        <w:tc>
          <w:tcPr>
            <w:tcW w:w="4441" w:type="pct"/>
            <w:gridSpan w:val="38"/>
          </w:tcPr>
          <w:p w14:paraId="3CF881C7" w14:textId="7B513023" w:rsidR="009407B1" w:rsidRPr="009407B1" w:rsidRDefault="00350522" w:rsidP="009407B1">
            <w:pPr>
              <w:spacing w:line="360" w:lineRule="auto"/>
              <w:jc w:val="center"/>
              <w:rPr>
                <w:rFonts w:ascii="Arial" w:hAnsi="Arial" w:cs="Arial"/>
                <w:bCs/>
                <w:lang w:eastAsia="ja-JP"/>
              </w:rPr>
            </w:pPr>
            <w:r>
              <w:rPr>
                <w:rFonts w:ascii="Arial" w:hAnsi="Arial" w:cs="Arial"/>
                <w:bCs/>
                <w:lang w:eastAsia="ja-JP"/>
              </w:rPr>
              <w:t>ΕΓΓΡΑΦΗ</w:t>
            </w:r>
            <w:r w:rsidR="009407B1" w:rsidRPr="009407B1">
              <w:rPr>
                <w:rFonts w:ascii="Arial" w:hAnsi="Arial" w:cs="Arial"/>
                <w:bCs/>
                <w:lang w:eastAsia="ja-JP"/>
              </w:rPr>
              <w:t xml:space="preserve"> ΕΤΑΙΡΕΙΑΣ </w:t>
            </w:r>
            <w:r>
              <w:rPr>
                <w:rFonts w:ascii="Arial" w:hAnsi="Arial" w:cs="Arial"/>
                <w:bCs/>
                <w:lang w:eastAsia="ja-JP"/>
              </w:rPr>
              <w:t xml:space="preserve">ΩΣ ΣΥΝΕΧΙΖΟΥΣΑΣ </w:t>
            </w:r>
            <w:r w:rsidR="009407B1" w:rsidRPr="009407B1">
              <w:rPr>
                <w:rFonts w:ascii="Arial" w:hAnsi="Arial" w:cs="Arial"/>
                <w:bCs/>
                <w:lang w:eastAsia="ja-JP"/>
              </w:rPr>
              <w:t>ΣΤΟ ΜΗΤΡΩΟ Ν.Ε.Π.Ε.</w:t>
            </w:r>
          </w:p>
        </w:tc>
      </w:tr>
      <w:tr w:rsidR="009407B1" w:rsidRPr="004C37E0" w14:paraId="569C67B3" w14:textId="77777777" w:rsidTr="005B235F">
        <w:tc>
          <w:tcPr>
            <w:tcW w:w="559" w:type="pct"/>
          </w:tcPr>
          <w:p w14:paraId="7D904D12" w14:textId="77777777" w:rsidR="009407B1" w:rsidRPr="004C37E0" w:rsidRDefault="009407B1" w:rsidP="004C37E0">
            <w:pPr>
              <w:widowControl w:val="0"/>
              <w:autoSpaceDE w:val="0"/>
              <w:autoSpaceDN w:val="0"/>
              <w:adjustRightInd w:val="0"/>
              <w:spacing w:line="360" w:lineRule="auto"/>
              <w:rPr>
                <w:rFonts w:ascii="Arial" w:hAnsi="Arial" w:cs="Arial"/>
                <w:lang w:eastAsia="en-US"/>
              </w:rPr>
            </w:pPr>
          </w:p>
        </w:tc>
        <w:tc>
          <w:tcPr>
            <w:tcW w:w="4441" w:type="pct"/>
            <w:gridSpan w:val="38"/>
          </w:tcPr>
          <w:p w14:paraId="23E9ACF1" w14:textId="77777777" w:rsidR="009407B1" w:rsidRPr="004C37E0" w:rsidRDefault="009407B1" w:rsidP="009407B1">
            <w:pPr>
              <w:spacing w:line="360" w:lineRule="auto"/>
              <w:jc w:val="center"/>
              <w:rPr>
                <w:rFonts w:ascii="Arial" w:hAnsi="Arial" w:cs="Arial"/>
                <w:b/>
                <w:lang w:eastAsia="ja-JP"/>
              </w:rPr>
            </w:pPr>
          </w:p>
        </w:tc>
      </w:tr>
      <w:tr w:rsidR="00360157" w:rsidRPr="004C37E0" w14:paraId="3017CA91" w14:textId="77777777" w:rsidTr="005B235F">
        <w:tc>
          <w:tcPr>
            <w:tcW w:w="559" w:type="pct"/>
          </w:tcPr>
          <w:p w14:paraId="39A16FD5"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102.</w:t>
            </w:r>
          </w:p>
        </w:tc>
        <w:tc>
          <w:tcPr>
            <w:tcW w:w="4441" w:type="pct"/>
            <w:gridSpan w:val="38"/>
          </w:tcPr>
          <w:p w14:paraId="605821DB" w14:textId="5B2C8EB0" w:rsidR="00360157" w:rsidRPr="004C37E0" w:rsidRDefault="00360157" w:rsidP="004C37E0">
            <w:pPr>
              <w:spacing w:line="360" w:lineRule="auto"/>
              <w:rPr>
                <w:rFonts w:ascii="Arial" w:hAnsi="Arial" w:cs="Arial"/>
                <w:lang w:eastAsia="ja-JP"/>
              </w:rPr>
            </w:pPr>
            <w:r w:rsidRPr="004C37E0">
              <w:rPr>
                <w:rFonts w:ascii="Arial" w:hAnsi="Arial" w:cs="Arial"/>
                <w:lang w:eastAsia="ja-JP"/>
              </w:rPr>
              <w:t>Εφαρμογή των άρθρων 102 έως 110.</w:t>
            </w:r>
          </w:p>
        </w:tc>
      </w:tr>
      <w:tr w:rsidR="00360157" w:rsidRPr="004C37E0" w14:paraId="7F416341" w14:textId="77777777" w:rsidTr="005B235F">
        <w:tc>
          <w:tcPr>
            <w:tcW w:w="559" w:type="pct"/>
          </w:tcPr>
          <w:p w14:paraId="1BC2F338"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 xml:space="preserve">103. </w:t>
            </w:r>
          </w:p>
        </w:tc>
        <w:tc>
          <w:tcPr>
            <w:tcW w:w="4441" w:type="pct"/>
            <w:gridSpan w:val="38"/>
          </w:tcPr>
          <w:p w14:paraId="1E495B54" w14:textId="19D66DED" w:rsidR="00360157" w:rsidRPr="004C37E0" w:rsidRDefault="00360157" w:rsidP="004C37E0">
            <w:pPr>
              <w:spacing w:line="360" w:lineRule="auto"/>
              <w:rPr>
                <w:rFonts w:ascii="Arial" w:hAnsi="Arial" w:cs="Arial"/>
                <w:lang w:eastAsia="ja-JP"/>
              </w:rPr>
            </w:pPr>
            <w:r w:rsidRPr="004C37E0">
              <w:rPr>
                <w:rFonts w:ascii="Arial" w:hAnsi="Arial" w:cs="Arial"/>
                <w:lang w:eastAsia="ja-JP"/>
              </w:rPr>
              <w:t>Καταλληλόλητα για εγγραφή ως Ν.Ε.Π.Ε.</w:t>
            </w:r>
          </w:p>
        </w:tc>
      </w:tr>
      <w:tr w:rsidR="00360157" w:rsidRPr="004C37E0" w14:paraId="3895D382" w14:textId="77777777" w:rsidTr="005B235F">
        <w:tc>
          <w:tcPr>
            <w:tcW w:w="559" w:type="pct"/>
          </w:tcPr>
          <w:p w14:paraId="0A89A83B"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104.</w:t>
            </w:r>
          </w:p>
        </w:tc>
        <w:tc>
          <w:tcPr>
            <w:tcW w:w="4441" w:type="pct"/>
            <w:gridSpan w:val="38"/>
          </w:tcPr>
          <w:p w14:paraId="652E3435" w14:textId="3BF905B1" w:rsidR="00360157" w:rsidRPr="004C37E0" w:rsidRDefault="00360157" w:rsidP="004C37E0">
            <w:pPr>
              <w:spacing w:line="360" w:lineRule="auto"/>
              <w:rPr>
                <w:rFonts w:ascii="Arial" w:hAnsi="Arial" w:cs="Arial"/>
                <w:lang w:eastAsia="ja-JP"/>
              </w:rPr>
            </w:pPr>
            <w:r w:rsidRPr="004C37E0">
              <w:rPr>
                <w:rFonts w:ascii="Arial" w:hAnsi="Arial" w:cs="Arial"/>
                <w:lang w:eastAsia="ja-JP"/>
              </w:rPr>
              <w:t>Αίτηση για εγγραφή.</w:t>
            </w:r>
          </w:p>
        </w:tc>
      </w:tr>
      <w:tr w:rsidR="00360157" w:rsidRPr="004C37E0" w14:paraId="5053C69F" w14:textId="77777777" w:rsidTr="005B235F">
        <w:tc>
          <w:tcPr>
            <w:tcW w:w="559" w:type="pct"/>
          </w:tcPr>
          <w:p w14:paraId="66DFFE89"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 xml:space="preserve">105. </w:t>
            </w:r>
          </w:p>
        </w:tc>
        <w:tc>
          <w:tcPr>
            <w:tcW w:w="4441" w:type="pct"/>
            <w:gridSpan w:val="38"/>
          </w:tcPr>
          <w:p w14:paraId="158CA99E" w14:textId="5243EFE5" w:rsidR="00360157" w:rsidRPr="004C37E0" w:rsidRDefault="00360157" w:rsidP="004C37E0">
            <w:pPr>
              <w:spacing w:line="360" w:lineRule="auto"/>
              <w:rPr>
                <w:rFonts w:ascii="Arial" w:hAnsi="Arial" w:cs="Arial"/>
                <w:lang w:eastAsia="ja-JP"/>
              </w:rPr>
            </w:pPr>
            <w:r w:rsidRPr="004C37E0">
              <w:rPr>
                <w:rFonts w:ascii="Arial" w:hAnsi="Arial" w:cs="Arial"/>
                <w:lang w:eastAsia="ja-JP"/>
              </w:rPr>
              <w:t>Εγγραφή στο Μητρώο Ν.Ε.Π.Ε.</w:t>
            </w:r>
          </w:p>
        </w:tc>
      </w:tr>
      <w:tr w:rsidR="00360157" w:rsidRPr="004C37E0" w14:paraId="579E6443" w14:textId="77777777" w:rsidTr="005B235F">
        <w:tc>
          <w:tcPr>
            <w:tcW w:w="559" w:type="pct"/>
          </w:tcPr>
          <w:p w14:paraId="38F7B2C1"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106.</w:t>
            </w:r>
          </w:p>
        </w:tc>
        <w:tc>
          <w:tcPr>
            <w:tcW w:w="4441" w:type="pct"/>
            <w:gridSpan w:val="38"/>
          </w:tcPr>
          <w:p w14:paraId="13023B02" w14:textId="7B2F1FBD" w:rsidR="00360157" w:rsidRPr="004C37E0" w:rsidRDefault="00360157" w:rsidP="004C37E0">
            <w:pPr>
              <w:spacing w:line="360" w:lineRule="auto"/>
              <w:rPr>
                <w:rFonts w:ascii="Arial" w:hAnsi="Arial" w:cs="Arial"/>
                <w:lang w:eastAsia="ja-JP"/>
              </w:rPr>
            </w:pPr>
            <w:r w:rsidRPr="004C37E0">
              <w:rPr>
                <w:rFonts w:ascii="Arial" w:hAnsi="Arial" w:cs="Arial"/>
                <w:lang w:eastAsia="ja-JP"/>
              </w:rPr>
              <w:t>Αποτελέσματα εγγραφής.</w:t>
            </w:r>
          </w:p>
        </w:tc>
      </w:tr>
      <w:tr w:rsidR="00360157" w:rsidRPr="004C37E0" w14:paraId="00331027" w14:textId="77777777" w:rsidTr="005B235F">
        <w:tc>
          <w:tcPr>
            <w:tcW w:w="559" w:type="pct"/>
          </w:tcPr>
          <w:p w14:paraId="72794271"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107.</w:t>
            </w:r>
          </w:p>
        </w:tc>
        <w:tc>
          <w:tcPr>
            <w:tcW w:w="4441" w:type="pct"/>
            <w:gridSpan w:val="38"/>
          </w:tcPr>
          <w:p w14:paraId="097C4A17" w14:textId="59E188C0" w:rsidR="00360157" w:rsidRPr="004C37E0" w:rsidRDefault="00360157" w:rsidP="004C37E0">
            <w:pPr>
              <w:spacing w:line="360" w:lineRule="auto"/>
              <w:rPr>
                <w:rFonts w:ascii="Arial" w:hAnsi="Arial" w:cs="Arial"/>
                <w:lang w:eastAsia="ja-JP"/>
              </w:rPr>
            </w:pPr>
            <w:r w:rsidRPr="004C37E0">
              <w:rPr>
                <w:rFonts w:ascii="Arial" w:hAnsi="Arial" w:cs="Arial"/>
                <w:lang w:eastAsia="ja-JP"/>
              </w:rPr>
              <w:t>Μη αφαίρεση από το μητρώο Εφόρου Εταιρειών.</w:t>
            </w:r>
          </w:p>
        </w:tc>
      </w:tr>
      <w:tr w:rsidR="00360157" w:rsidRPr="004C37E0" w14:paraId="1129AFCC" w14:textId="77777777" w:rsidTr="005B235F">
        <w:tc>
          <w:tcPr>
            <w:tcW w:w="559" w:type="pct"/>
          </w:tcPr>
          <w:p w14:paraId="41FF59B2"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108.</w:t>
            </w:r>
          </w:p>
        </w:tc>
        <w:tc>
          <w:tcPr>
            <w:tcW w:w="4441" w:type="pct"/>
            <w:gridSpan w:val="38"/>
          </w:tcPr>
          <w:p w14:paraId="13F09FA8" w14:textId="091C63F4" w:rsidR="00360157" w:rsidRPr="004C37E0" w:rsidRDefault="00360157" w:rsidP="004C37E0">
            <w:pPr>
              <w:spacing w:line="360" w:lineRule="auto"/>
              <w:rPr>
                <w:rFonts w:ascii="Arial" w:hAnsi="Arial" w:cs="Arial"/>
                <w:lang w:eastAsia="ja-JP"/>
              </w:rPr>
            </w:pPr>
            <w:r w:rsidRPr="004C37E0">
              <w:rPr>
                <w:rFonts w:ascii="Arial" w:hAnsi="Arial" w:cs="Arial"/>
                <w:lang w:eastAsia="ja-JP"/>
              </w:rPr>
              <w:t xml:space="preserve">Πιστοποιητικό </w:t>
            </w:r>
            <w:r w:rsidR="009407B1">
              <w:rPr>
                <w:rFonts w:ascii="Arial" w:hAnsi="Arial" w:cs="Arial"/>
                <w:lang w:eastAsia="ja-JP"/>
              </w:rPr>
              <w:t>σ</w:t>
            </w:r>
            <w:r w:rsidRPr="004C37E0">
              <w:rPr>
                <w:rFonts w:ascii="Arial" w:hAnsi="Arial" w:cs="Arial"/>
                <w:lang w:eastAsia="ja-JP"/>
              </w:rPr>
              <w:t>υνέχισης.</w:t>
            </w:r>
          </w:p>
        </w:tc>
      </w:tr>
      <w:tr w:rsidR="00360157" w:rsidRPr="004C37E0" w14:paraId="0466125A" w14:textId="77777777" w:rsidTr="005B235F">
        <w:tc>
          <w:tcPr>
            <w:tcW w:w="559" w:type="pct"/>
          </w:tcPr>
          <w:p w14:paraId="0749EEB1"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 xml:space="preserve">109. </w:t>
            </w:r>
          </w:p>
        </w:tc>
        <w:tc>
          <w:tcPr>
            <w:tcW w:w="4441" w:type="pct"/>
            <w:gridSpan w:val="38"/>
          </w:tcPr>
          <w:p w14:paraId="2CC45E65" w14:textId="462A972A" w:rsidR="00360157" w:rsidRPr="004C37E0" w:rsidRDefault="00360157" w:rsidP="004C37E0">
            <w:pPr>
              <w:spacing w:line="360" w:lineRule="auto"/>
              <w:rPr>
                <w:rFonts w:ascii="Arial" w:hAnsi="Arial" w:cs="Arial"/>
                <w:lang w:eastAsia="ja-JP"/>
              </w:rPr>
            </w:pPr>
            <w:r w:rsidRPr="004C37E0">
              <w:rPr>
                <w:rFonts w:ascii="Arial" w:hAnsi="Arial" w:cs="Arial"/>
                <w:lang w:eastAsia="ja-JP"/>
              </w:rPr>
              <w:t xml:space="preserve">Περιπτώσεις </w:t>
            </w:r>
            <w:r w:rsidR="009407B1">
              <w:rPr>
                <w:rFonts w:ascii="Arial" w:hAnsi="Arial" w:cs="Arial"/>
                <w:lang w:eastAsia="ja-JP"/>
              </w:rPr>
              <w:t>α</w:t>
            </w:r>
            <w:r w:rsidRPr="004C37E0">
              <w:rPr>
                <w:rFonts w:ascii="Arial" w:hAnsi="Arial" w:cs="Arial"/>
                <w:lang w:eastAsia="ja-JP"/>
              </w:rPr>
              <w:t>πόρριψης της αίτησης.</w:t>
            </w:r>
          </w:p>
        </w:tc>
      </w:tr>
      <w:tr w:rsidR="00360157" w:rsidRPr="004C37E0" w14:paraId="0CE58008" w14:textId="77777777" w:rsidTr="005B235F">
        <w:tc>
          <w:tcPr>
            <w:tcW w:w="559" w:type="pct"/>
          </w:tcPr>
          <w:p w14:paraId="5ADAA903"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110.</w:t>
            </w:r>
          </w:p>
        </w:tc>
        <w:tc>
          <w:tcPr>
            <w:tcW w:w="4441" w:type="pct"/>
            <w:gridSpan w:val="38"/>
          </w:tcPr>
          <w:p w14:paraId="44DA7C75" w14:textId="1EF8598D" w:rsidR="00360157" w:rsidRPr="004C37E0" w:rsidRDefault="00360157" w:rsidP="004C37E0">
            <w:pPr>
              <w:spacing w:line="360" w:lineRule="auto"/>
              <w:rPr>
                <w:rFonts w:ascii="Arial" w:hAnsi="Arial" w:cs="Arial"/>
                <w:lang w:eastAsia="ja-JP"/>
              </w:rPr>
            </w:pPr>
            <w:r w:rsidRPr="004C37E0">
              <w:rPr>
                <w:rFonts w:ascii="Arial" w:hAnsi="Arial" w:cs="Arial"/>
                <w:lang w:eastAsia="ja-JP"/>
              </w:rPr>
              <w:t>Συνέχιση της Ν.Ε.Π.Ε.</w:t>
            </w:r>
          </w:p>
        </w:tc>
      </w:tr>
      <w:tr w:rsidR="009407B1" w:rsidRPr="004C37E0" w14:paraId="0A3DF265" w14:textId="77777777" w:rsidTr="005B235F">
        <w:tc>
          <w:tcPr>
            <w:tcW w:w="559" w:type="pct"/>
          </w:tcPr>
          <w:p w14:paraId="5A7975FE" w14:textId="77777777" w:rsidR="009407B1" w:rsidRPr="004C37E0" w:rsidRDefault="009407B1" w:rsidP="004C37E0">
            <w:pPr>
              <w:widowControl w:val="0"/>
              <w:autoSpaceDE w:val="0"/>
              <w:autoSpaceDN w:val="0"/>
              <w:adjustRightInd w:val="0"/>
              <w:spacing w:line="360" w:lineRule="auto"/>
              <w:rPr>
                <w:rFonts w:ascii="Arial" w:hAnsi="Arial" w:cs="Arial"/>
                <w:lang w:eastAsia="en-US"/>
              </w:rPr>
            </w:pPr>
          </w:p>
        </w:tc>
        <w:tc>
          <w:tcPr>
            <w:tcW w:w="4441" w:type="pct"/>
            <w:gridSpan w:val="38"/>
          </w:tcPr>
          <w:p w14:paraId="00B065CC" w14:textId="77777777" w:rsidR="009407B1" w:rsidRPr="004C37E0" w:rsidRDefault="009407B1" w:rsidP="004C37E0">
            <w:pPr>
              <w:spacing w:line="360" w:lineRule="auto"/>
              <w:rPr>
                <w:rFonts w:ascii="Arial" w:hAnsi="Arial" w:cs="Arial"/>
                <w:lang w:eastAsia="ja-JP"/>
              </w:rPr>
            </w:pPr>
          </w:p>
        </w:tc>
      </w:tr>
      <w:tr w:rsidR="00360157" w:rsidRPr="004C37E0" w14:paraId="4A4F57A0" w14:textId="77777777" w:rsidTr="005B235F">
        <w:tc>
          <w:tcPr>
            <w:tcW w:w="559" w:type="pct"/>
          </w:tcPr>
          <w:p w14:paraId="5B6D591E"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p>
        </w:tc>
        <w:tc>
          <w:tcPr>
            <w:tcW w:w="4441" w:type="pct"/>
            <w:gridSpan w:val="38"/>
          </w:tcPr>
          <w:p w14:paraId="71BF132B" w14:textId="348CD50F" w:rsidR="00360157" w:rsidRPr="009407B1" w:rsidRDefault="00360157" w:rsidP="009407B1">
            <w:pPr>
              <w:spacing w:line="360" w:lineRule="auto"/>
              <w:jc w:val="center"/>
              <w:rPr>
                <w:rFonts w:ascii="Arial" w:hAnsi="Arial" w:cs="Arial"/>
                <w:bCs/>
                <w:lang w:eastAsia="ja-JP"/>
              </w:rPr>
            </w:pPr>
            <w:r w:rsidRPr="009407B1">
              <w:rPr>
                <w:rFonts w:ascii="Arial" w:hAnsi="Arial" w:cs="Arial"/>
                <w:bCs/>
                <w:lang w:eastAsia="ja-JP"/>
              </w:rPr>
              <w:t>ΜΕΡΟΣ ΧVΙ</w:t>
            </w:r>
          </w:p>
        </w:tc>
      </w:tr>
      <w:tr w:rsidR="009407B1" w:rsidRPr="004C37E0" w14:paraId="45F5D809" w14:textId="77777777" w:rsidTr="005B235F">
        <w:tc>
          <w:tcPr>
            <w:tcW w:w="559" w:type="pct"/>
          </w:tcPr>
          <w:p w14:paraId="143E5853" w14:textId="77777777" w:rsidR="009407B1" w:rsidRPr="004C37E0" w:rsidRDefault="009407B1" w:rsidP="004C37E0">
            <w:pPr>
              <w:widowControl w:val="0"/>
              <w:autoSpaceDE w:val="0"/>
              <w:autoSpaceDN w:val="0"/>
              <w:adjustRightInd w:val="0"/>
              <w:spacing w:line="360" w:lineRule="auto"/>
              <w:rPr>
                <w:rFonts w:ascii="Arial" w:hAnsi="Arial" w:cs="Arial"/>
                <w:lang w:eastAsia="en-US"/>
              </w:rPr>
            </w:pPr>
          </w:p>
        </w:tc>
        <w:tc>
          <w:tcPr>
            <w:tcW w:w="4441" w:type="pct"/>
            <w:gridSpan w:val="38"/>
          </w:tcPr>
          <w:p w14:paraId="36CF3375" w14:textId="3B14EAEA" w:rsidR="009407B1" w:rsidRPr="009407B1" w:rsidRDefault="009407B1" w:rsidP="009407B1">
            <w:pPr>
              <w:spacing w:line="360" w:lineRule="auto"/>
              <w:jc w:val="center"/>
              <w:rPr>
                <w:rFonts w:ascii="Arial" w:hAnsi="Arial" w:cs="Arial"/>
                <w:bCs/>
                <w:lang w:eastAsia="ja-JP"/>
              </w:rPr>
            </w:pPr>
            <w:r w:rsidRPr="009407B1">
              <w:rPr>
                <w:rFonts w:ascii="Arial" w:hAnsi="Arial" w:cs="Arial"/>
                <w:bCs/>
                <w:lang w:eastAsia="ja-JP"/>
              </w:rPr>
              <w:t>ΤΕΛΙΚΕΣ ΔΙΑΤΑΞΕΙΣ</w:t>
            </w:r>
          </w:p>
        </w:tc>
      </w:tr>
      <w:tr w:rsidR="009407B1" w:rsidRPr="004C37E0" w14:paraId="7DEBEDE7" w14:textId="77777777" w:rsidTr="005B235F">
        <w:tc>
          <w:tcPr>
            <w:tcW w:w="559" w:type="pct"/>
          </w:tcPr>
          <w:p w14:paraId="44EA5AAD" w14:textId="77777777" w:rsidR="009407B1" w:rsidRPr="004C37E0" w:rsidRDefault="009407B1" w:rsidP="004C37E0">
            <w:pPr>
              <w:widowControl w:val="0"/>
              <w:autoSpaceDE w:val="0"/>
              <w:autoSpaceDN w:val="0"/>
              <w:adjustRightInd w:val="0"/>
              <w:spacing w:line="360" w:lineRule="auto"/>
              <w:rPr>
                <w:rFonts w:ascii="Arial" w:hAnsi="Arial" w:cs="Arial"/>
                <w:lang w:eastAsia="en-US"/>
              </w:rPr>
            </w:pPr>
          </w:p>
        </w:tc>
        <w:tc>
          <w:tcPr>
            <w:tcW w:w="4441" w:type="pct"/>
            <w:gridSpan w:val="38"/>
          </w:tcPr>
          <w:p w14:paraId="6DA56A4D" w14:textId="77777777" w:rsidR="009407B1" w:rsidRPr="004C37E0" w:rsidRDefault="009407B1" w:rsidP="004C37E0">
            <w:pPr>
              <w:spacing w:line="360" w:lineRule="auto"/>
              <w:rPr>
                <w:rFonts w:ascii="Arial" w:hAnsi="Arial" w:cs="Arial"/>
                <w:bCs/>
                <w:lang w:eastAsia="ja-JP"/>
              </w:rPr>
            </w:pPr>
          </w:p>
        </w:tc>
      </w:tr>
      <w:tr w:rsidR="00360157" w:rsidRPr="004C37E0" w14:paraId="1CF79243" w14:textId="77777777" w:rsidTr="005B235F">
        <w:tc>
          <w:tcPr>
            <w:tcW w:w="559" w:type="pct"/>
          </w:tcPr>
          <w:p w14:paraId="60E16A77"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111.</w:t>
            </w:r>
          </w:p>
        </w:tc>
        <w:tc>
          <w:tcPr>
            <w:tcW w:w="4441" w:type="pct"/>
            <w:gridSpan w:val="38"/>
          </w:tcPr>
          <w:p w14:paraId="1A89365F" w14:textId="6AF60052" w:rsidR="00360157" w:rsidRPr="004C37E0" w:rsidRDefault="00360157" w:rsidP="004C37E0">
            <w:pPr>
              <w:spacing w:line="360" w:lineRule="auto"/>
              <w:rPr>
                <w:rFonts w:ascii="Arial" w:hAnsi="Arial" w:cs="Arial"/>
              </w:rPr>
            </w:pPr>
            <w:r w:rsidRPr="004C37E0">
              <w:rPr>
                <w:rFonts w:ascii="Arial" w:hAnsi="Arial" w:cs="Arial"/>
              </w:rPr>
              <w:t>Διοικητικό πρόστιμο.</w:t>
            </w:r>
          </w:p>
        </w:tc>
      </w:tr>
      <w:tr w:rsidR="00360157" w:rsidRPr="004C37E0" w14:paraId="507FF948" w14:textId="77777777" w:rsidTr="005B235F">
        <w:tc>
          <w:tcPr>
            <w:tcW w:w="559" w:type="pct"/>
          </w:tcPr>
          <w:p w14:paraId="60B2CD35"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 xml:space="preserve">112. </w:t>
            </w:r>
          </w:p>
        </w:tc>
        <w:tc>
          <w:tcPr>
            <w:tcW w:w="4441" w:type="pct"/>
            <w:gridSpan w:val="38"/>
          </w:tcPr>
          <w:p w14:paraId="6D758519" w14:textId="7A77305D" w:rsidR="00360157" w:rsidRPr="004C37E0" w:rsidRDefault="00360157" w:rsidP="004C37E0">
            <w:pPr>
              <w:spacing w:line="360" w:lineRule="auto"/>
              <w:rPr>
                <w:rFonts w:ascii="Arial" w:hAnsi="Arial" w:cs="Arial"/>
                <w:lang w:eastAsia="ja-JP"/>
              </w:rPr>
            </w:pPr>
            <w:r w:rsidRPr="004C37E0">
              <w:rPr>
                <w:rFonts w:ascii="Arial" w:hAnsi="Arial" w:cs="Arial"/>
                <w:lang w:eastAsia="ja-JP"/>
              </w:rPr>
              <w:t xml:space="preserve">Ιεραρχική προσφυγή. </w:t>
            </w:r>
          </w:p>
        </w:tc>
      </w:tr>
      <w:tr w:rsidR="00360157" w:rsidRPr="004C37E0" w14:paraId="722CB316" w14:textId="77777777" w:rsidTr="005B235F">
        <w:tc>
          <w:tcPr>
            <w:tcW w:w="559" w:type="pct"/>
          </w:tcPr>
          <w:p w14:paraId="588B19E5"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113.</w:t>
            </w:r>
          </w:p>
        </w:tc>
        <w:tc>
          <w:tcPr>
            <w:tcW w:w="4441" w:type="pct"/>
            <w:gridSpan w:val="38"/>
          </w:tcPr>
          <w:p w14:paraId="590D66C7" w14:textId="5F18A0AD" w:rsidR="00360157" w:rsidRPr="004C37E0" w:rsidRDefault="00360157" w:rsidP="004C37E0">
            <w:pPr>
              <w:spacing w:line="360" w:lineRule="auto"/>
              <w:rPr>
                <w:rFonts w:ascii="Arial" w:hAnsi="Arial" w:cs="Arial"/>
                <w:lang w:eastAsia="ja-JP"/>
              </w:rPr>
            </w:pPr>
            <w:r w:rsidRPr="004C37E0">
              <w:rPr>
                <w:rFonts w:ascii="Arial" w:hAnsi="Arial" w:cs="Arial"/>
                <w:lang w:eastAsia="ja-JP"/>
              </w:rPr>
              <w:t xml:space="preserve">Πραγματικοί </w:t>
            </w:r>
            <w:r w:rsidR="009407B1">
              <w:rPr>
                <w:rFonts w:ascii="Arial" w:hAnsi="Arial" w:cs="Arial"/>
                <w:lang w:eastAsia="ja-JP"/>
              </w:rPr>
              <w:t>δ</w:t>
            </w:r>
            <w:r w:rsidRPr="004C37E0">
              <w:rPr>
                <w:rFonts w:ascii="Arial" w:hAnsi="Arial" w:cs="Arial"/>
                <w:lang w:eastAsia="ja-JP"/>
              </w:rPr>
              <w:t>ικαιούχοι Ν.Ε.Π.Ε.</w:t>
            </w:r>
          </w:p>
        </w:tc>
      </w:tr>
      <w:tr w:rsidR="00360157" w:rsidRPr="004C37E0" w14:paraId="6BECDDC5" w14:textId="77777777" w:rsidTr="005B235F">
        <w:tc>
          <w:tcPr>
            <w:tcW w:w="559" w:type="pct"/>
          </w:tcPr>
          <w:p w14:paraId="37DF482E"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 xml:space="preserve">114. </w:t>
            </w:r>
          </w:p>
        </w:tc>
        <w:tc>
          <w:tcPr>
            <w:tcW w:w="4441" w:type="pct"/>
            <w:gridSpan w:val="38"/>
          </w:tcPr>
          <w:p w14:paraId="4E77FB34" w14:textId="72C617B8" w:rsidR="00360157" w:rsidRPr="004C37E0" w:rsidRDefault="00360157" w:rsidP="004C37E0">
            <w:pPr>
              <w:spacing w:line="360" w:lineRule="auto"/>
              <w:rPr>
                <w:rFonts w:ascii="Arial" w:hAnsi="Arial" w:cs="Arial"/>
              </w:rPr>
            </w:pPr>
            <w:r w:rsidRPr="004C37E0">
              <w:rPr>
                <w:rFonts w:ascii="Arial" w:hAnsi="Arial" w:cs="Arial"/>
              </w:rPr>
              <w:t xml:space="preserve">Έκδοση </w:t>
            </w:r>
            <w:r w:rsidR="009407B1">
              <w:rPr>
                <w:rFonts w:ascii="Arial" w:hAnsi="Arial" w:cs="Arial"/>
              </w:rPr>
              <w:t>κ</w:t>
            </w:r>
            <w:r w:rsidRPr="004C37E0">
              <w:rPr>
                <w:rFonts w:ascii="Arial" w:hAnsi="Arial" w:cs="Arial"/>
              </w:rPr>
              <w:t>ανονισμών.</w:t>
            </w:r>
          </w:p>
        </w:tc>
      </w:tr>
      <w:tr w:rsidR="00360157" w:rsidRPr="004C37E0" w14:paraId="784A717F" w14:textId="77777777" w:rsidTr="005B235F">
        <w:tc>
          <w:tcPr>
            <w:tcW w:w="559" w:type="pct"/>
          </w:tcPr>
          <w:p w14:paraId="7904AD46" w14:textId="77777777" w:rsidR="00360157" w:rsidRPr="004C37E0" w:rsidRDefault="00360157" w:rsidP="004C37E0">
            <w:pPr>
              <w:widowControl w:val="0"/>
              <w:autoSpaceDE w:val="0"/>
              <w:autoSpaceDN w:val="0"/>
              <w:adjustRightInd w:val="0"/>
              <w:spacing w:line="360" w:lineRule="auto"/>
              <w:rPr>
                <w:rFonts w:ascii="Arial" w:hAnsi="Arial" w:cs="Arial"/>
                <w:lang w:eastAsia="en-US"/>
              </w:rPr>
            </w:pPr>
            <w:r w:rsidRPr="004C37E0">
              <w:rPr>
                <w:rFonts w:ascii="Arial" w:hAnsi="Arial" w:cs="Arial"/>
                <w:lang w:eastAsia="en-US"/>
              </w:rPr>
              <w:t xml:space="preserve">115. </w:t>
            </w:r>
          </w:p>
        </w:tc>
        <w:tc>
          <w:tcPr>
            <w:tcW w:w="4441" w:type="pct"/>
            <w:gridSpan w:val="38"/>
          </w:tcPr>
          <w:p w14:paraId="4378470C" w14:textId="4A5E8A34" w:rsidR="00360157" w:rsidRPr="004C37E0" w:rsidRDefault="00360157" w:rsidP="004C37E0">
            <w:pPr>
              <w:spacing w:line="360" w:lineRule="auto"/>
              <w:rPr>
                <w:rFonts w:ascii="Arial" w:hAnsi="Arial" w:cs="Arial"/>
                <w:lang w:eastAsia="ja-JP"/>
              </w:rPr>
            </w:pPr>
            <w:r w:rsidRPr="004C37E0">
              <w:rPr>
                <w:rFonts w:ascii="Arial" w:hAnsi="Arial" w:cs="Arial"/>
              </w:rPr>
              <w:t xml:space="preserve">Έναρξη </w:t>
            </w:r>
            <w:r w:rsidR="009407B1">
              <w:rPr>
                <w:rFonts w:ascii="Arial" w:hAnsi="Arial" w:cs="Arial"/>
              </w:rPr>
              <w:t xml:space="preserve">της </w:t>
            </w:r>
            <w:r w:rsidRPr="004C37E0">
              <w:rPr>
                <w:rFonts w:ascii="Arial" w:hAnsi="Arial" w:cs="Arial"/>
              </w:rPr>
              <w:t xml:space="preserve">ισχύος </w:t>
            </w:r>
            <w:r w:rsidR="009407B1">
              <w:rPr>
                <w:rFonts w:ascii="Arial" w:hAnsi="Arial" w:cs="Arial"/>
              </w:rPr>
              <w:t xml:space="preserve">του παρόντος </w:t>
            </w:r>
            <w:r w:rsidRPr="004C37E0">
              <w:rPr>
                <w:rFonts w:ascii="Arial" w:hAnsi="Arial" w:cs="Arial"/>
              </w:rPr>
              <w:t>Νόμου.</w:t>
            </w:r>
          </w:p>
        </w:tc>
      </w:tr>
      <w:tr w:rsidR="00B15415" w:rsidRPr="004C37E0" w14:paraId="32BF8E64" w14:textId="77777777" w:rsidTr="005B235F">
        <w:tc>
          <w:tcPr>
            <w:tcW w:w="559" w:type="pct"/>
          </w:tcPr>
          <w:p w14:paraId="3644A2BC" w14:textId="77777777" w:rsidR="00B15415" w:rsidRPr="004C37E0" w:rsidRDefault="00B15415" w:rsidP="004C37E0">
            <w:pPr>
              <w:widowControl w:val="0"/>
              <w:autoSpaceDE w:val="0"/>
              <w:autoSpaceDN w:val="0"/>
              <w:adjustRightInd w:val="0"/>
              <w:spacing w:line="360" w:lineRule="auto"/>
              <w:rPr>
                <w:rFonts w:ascii="Arial" w:hAnsi="Arial" w:cs="Arial"/>
                <w:lang w:eastAsia="en-US"/>
              </w:rPr>
            </w:pPr>
          </w:p>
        </w:tc>
        <w:tc>
          <w:tcPr>
            <w:tcW w:w="4441" w:type="pct"/>
            <w:gridSpan w:val="38"/>
          </w:tcPr>
          <w:p w14:paraId="0223CEC2" w14:textId="77777777" w:rsidR="00B15415" w:rsidRPr="004C37E0" w:rsidRDefault="00B15415" w:rsidP="004C37E0">
            <w:pPr>
              <w:spacing w:line="360" w:lineRule="auto"/>
              <w:rPr>
                <w:rFonts w:ascii="Arial" w:hAnsi="Arial" w:cs="Arial"/>
              </w:rPr>
            </w:pPr>
          </w:p>
        </w:tc>
      </w:tr>
      <w:tr w:rsidR="00350522" w:rsidRPr="004C37E0" w14:paraId="4411DCB1" w14:textId="77777777" w:rsidTr="00350522">
        <w:tc>
          <w:tcPr>
            <w:tcW w:w="5000" w:type="pct"/>
            <w:gridSpan w:val="39"/>
          </w:tcPr>
          <w:p w14:paraId="574D1B01" w14:textId="2067F751" w:rsidR="00350522" w:rsidRPr="00B15415" w:rsidRDefault="00350522" w:rsidP="00B15415">
            <w:pPr>
              <w:spacing w:line="360" w:lineRule="auto"/>
              <w:jc w:val="center"/>
            </w:pPr>
            <w:r w:rsidRPr="00EE7B30">
              <w:rPr>
                <w:rFonts w:ascii="Arial" w:hAnsi="Arial"/>
              </w:rPr>
              <w:t>ΝΟΜΟΣ ΠΟΥ ΠΡΟΒΛΕΠΕΙ ΓΙΑ ΤΗ ΝΑΥΤΙΛΙΑΚΗ ΕΤΑΙΡΕΙΑ ΠΕΡΙΟΡΙΣΜΕΝΗΣ ΕΥΘΥΝΗΣ (Ν.Ε.Π.Ε.)</w:t>
            </w:r>
          </w:p>
        </w:tc>
      </w:tr>
      <w:tr w:rsidR="0058181A" w:rsidRPr="009407B1" w14:paraId="6C155670" w14:textId="77777777" w:rsidTr="005B235F">
        <w:tblPrEx>
          <w:tblLook w:val="0000" w:firstRow="0" w:lastRow="0" w:firstColumn="0" w:lastColumn="0" w:noHBand="0" w:noVBand="0"/>
        </w:tblPrEx>
        <w:tc>
          <w:tcPr>
            <w:tcW w:w="1182" w:type="pct"/>
            <w:gridSpan w:val="2"/>
          </w:tcPr>
          <w:p w14:paraId="4EE421E3" w14:textId="77777777" w:rsidR="00360157" w:rsidRPr="009407B1" w:rsidRDefault="00360157" w:rsidP="00D414E2">
            <w:pPr>
              <w:spacing w:line="360" w:lineRule="auto"/>
              <w:jc w:val="right"/>
              <w:rPr>
                <w:rFonts w:ascii="Arial" w:hAnsi="Arial" w:cs="Arial"/>
              </w:rPr>
            </w:pPr>
          </w:p>
        </w:tc>
        <w:tc>
          <w:tcPr>
            <w:tcW w:w="3818" w:type="pct"/>
            <w:gridSpan w:val="37"/>
          </w:tcPr>
          <w:p w14:paraId="20F4D829" w14:textId="77777777" w:rsidR="00360157" w:rsidRPr="009407B1" w:rsidRDefault="00360157" w:rsidP="00D414E2">
            <w:pPr>
              <w:spacing w:line="360" w:lineRule="auto"/>
              <w:jc w:val="both"/>
              <w:rPr>
                <w:rFonts w:ascii="Arial" w:hAnsi="Arial" w:cs="Arial"/>
                <w:shd w:val="clear" w:color="auto" w:fill="FFFFFF"/>
              </w:rPr>
            </w:pPr>
            <w:r w:rsidRPr="009407B1">
              <w:rPr>
                <w:rFonts w:ascii="Arial" w:hAnsi="Arial" w:cs="Arial"/>
              </w:rPr>
              <w:t>Η Βουλή των Αντιπροσώπων ψηφίζει ως ακολούθως:</w:t>
            </w:r>
          </w:p>
        </w:tc>
      </w:tr>
      <w:tr w:rsidR="0058181A" w:rsidRPr="009407B1" w14:paraId="56D745C0" w14:textId="77777777" w:rsidTr="005B235F">
        <w:tblPrEx>
          <w:tblLook w:val="0000" w:firstRow="0" w:lastRow="0" w:firstColumn="0" w:lastColumn="0" w:noHBand="0" w:noVBand="0"/>
        </w:tblPrEx>
        <w:tc>
          <w:tcPr>
            <w:tcW w:w="1182" w:type="pct"/>
            <w:gridSpan w:val="2"/>
          </w:tcPr>
          <w:p w14:paraId="09A1F3B6" w14:textId="77777777" w:rsidR="00360157" w:rsidRPr="009407B1" w:rsidRDefault="00360157" w:rsidP="00D414E2">
            <w:pPr>
              <w:tabs>
                <w:tab w:val="left" w:pos="360"/>
              </w:tabs>
              <w:spacing w:before="20" w:line="360" w:lineRule="auto"/>
              <w:jc w:val="right"/>
              <w:rPr>
                <w:rFonts w:ascii="Arial" w:hAnsi="Arial" w:cs="Arial"/>
              </w:rPr>
            </w:pPr>
          </w:p>
        </w:tc>
        <w:tc>
          <w:tcPr>
            <w:tcW w:w="3818" w:type="pct"/>
            <w:gridSpan w:val="37"/>
          </w:tcPr>
          <w:p w14:paraId="250F4BAF" w14:textId="77777777" w:rsidR="00360157" w:rsidRPr="009407B1" w:rsidRDefault="00360157" w:rsidP="00D414E2">
            <w:pPr>
              <w:tabs>
                <w:tab w:val="left" w:pos="360"/>
              </w:tabs>
              <w:spacing w:line="360" w:lineRule="auto"/>
              <w:jc w:val="both"/>
              <w:rPr>
                <w:rFonts w:ascii="Arial" w:hAnsi="Arial" w:cs="Arial"/>
              </w:rPr>
            </w:pPr>
          </w:p>
        </w:tc>
      </w:tr>
      <w:tr w:rsidR="0058181A" w:rsidRPr="009407B1" w14:paraId="78C1B566" w14:textId="77777777" w:rsidTr="005B235F">
        <w:tblPrEx>
          <w:tblLook w:val="0000" w:firstRow="0" w:lastRow="0" w:firstColumn="0" w:lastColumn="0" w:noHBand="0" w:noVBand="0"/>
        </w:tblPrEx>
        <w:tc>
          <w:tcPr>
            <w:tcW w:w="1182" w:type="pct"/>
            <w:gridSpan w:val="2"/>
          </w:tcPr>
          <w:p w14:paraId="1B9BB40A" w14:textId="77777777" w:rsidR="00360157" w:rsidRPr="009407B1" w:rsidRDefault="00360157" w:rsidP="00D414E2">
            <w:pPr>
              <w:tabs>
                <w:tab w:val="left" w:pos="360"/>
              </w:tabs>
              <w:spacing w:before="20" w:line="360" w:lineRule="auto"/>
              <w:jc w:val="right"/>
              <w:rPr>
                <w:rFonts w:ascii="Arial" w:hAnsi="Arial" w:cs="Arial"/>
              </w:rPr>
            </w:pPr>
          </w:p>
        </w:tc>
        <w:tc>
          <w:tcPr>
            <w:tcW w:w="3818" w:type="pct"/>
            <w:gridSpan w:val="37"/>
          </w:tcPr>
          <w:p w14:paraId="3F569C94" w14:textId="7B486BE2" w:rsidR="00360157" w:rsidRPr="009407B1" w:rsidRDefault="00360157" w:rsidP="00D414E2">
            <w:pPr>
              <w:tabs>
                <w:tab w:val="left" w:pos="360"/>
              </w:tabs>
              <w:spacing w:line="360" w:lineRule="auto"/>
              <w:jc w:val="center"/>
              <w:rPr>
                <w:rFonts w:ascii="Arial" w:hAnsi="Arial" w:cs="Arial"/>
              </w:rPr>
            </w:pPr>
            <w:r w:rsidRPr="009407B1">
              <w:rPr>
                <w:rFonts w:ascii="Arial" w:hAnsi="Arial" w:cs="Arial"/>
              </w:rPr>
              <w:t>ΜΕΡΟΣ Ι</w:t>
            </w:r>
          </w:p>
        </w:tc>
      </w:tr>
      <w:tr w:rsidR="0058181A" w:rsidRPr="009407B1" w14:paraId="324975D8" w14:textId="77777777" w:rsidTr="005B235F">
        <w:tblPrEx>
          <w:tblLook w:val="0000" w:firstRow="0" w:lastRow="0" w:firstColumn="0" w:lastColumn="0" w:noHBand="0" w:noVBand="0"/>
        </w:tblPrEx>
        <w:tc>
          <w:tcPr>
            <w:tcW w:w="1182" w:type="pct"/>
            <w:gridSpan w:val="2"/>
          </w:tcPr>
          <w:p w14:paraId="6E0C436B" w14:textId="77777777" w:rsidR="00EE7B30" w:rsidRPr="009407B1" w:rsidRDefault="00EE7B30" w:rsidP="00D414E2">
            <w:pPr>
              <w:tabs>
                <w:tab w:val="left" w:pos="360"/>
              </w:tabs>
              <w:spacing w:before="20" w:line="360" w:lineRule="auto"/>
              <w:jc w:val="right"/>
              <w:rPr>
                <w:rFonts w:ascii="Arial" w:hAnsi="Arial" w:cs="Arial"/>
              </w:rPr>
            </w:pPr>
          </w:p>
        </w:tc>
        <w:tc>
          <w:tcPr>
            <w:tcW w:w="3818" w:type="pct"/>
            <w:gridSpan w:val="37"/>
          </w:tcPr>
          <w:p w14:paraId="6783470C" w14:textId="5FB4B9B3" w:rsidR="00EE7B30" w:rsidRPr="009407B1" w:rsidRDefault="00EE7B30" w:rsidP="00D414E2">
            <w:pPr>
              <w:tabs>
                <w:tab w:val="left" w:pos="360"/>
              </w:tabs>
              <w:spacing w:line="360" w:lineRule="auto"/>
              <w:jc w:val="center"/>
              <w:rPr>
                <w:rFonts w:ascii="Arial" w:hAnsi="Arial" w:cs="Arial"/>
              </w:rPr>
            </w:pPr>
            <w:r w:rsidRPr="009407B1">
              <w:rPr>
                <w:rFonts w:ascii="Arial" w:hAnsi="Arial" w:cs="Arial"/>
              </w:rPr>
              <w:t>ΕΙΣΑΓΩΓΙΚΕΣ ΔΙΑΤΑΞΕΙΣ</w:t>
            </w:r>
          </w:p>
        </w:tc>
      </w:tr>
      <w:tr w:rsidR="0058181A" w:rsidRPr="009407B1" w14:paraId="22351A3D" w14:textId="77777777" w:rsidTr="005B235F">
        <w:tblPrEx>
          <w:tblLook w:val="0000" w:firstRow="0" w:lastRow="0" w:firstColumn="0" w:lastColumn="0" w:noHBand="0" w:noVBand="0"/>
        </w:tblPrEx>
        <w:tc>
          <w:tcPr>
            <w:tcW w:w="1182" w:type="pct"/>
            <w:gridSpan w:val="2"/>
          </w:tcPr>
          <w:p w14:paraId="3A590FE1" w14:textId="77777777" w:rsidR="00360157" w:rsidRPr="009407B1" w:rsidRDefault="00360157" w:rsidP="00D414E2">
            <w:pPr>
              <w:tabs>
                <w:tab w:val="left" w:pos="360"/>
              </w:tabs>
              <w:spacing w:before="20" w:line="360" w:lineRule="auto"/>
              <w:jc w:val="right"/>
              <w:rPr>
                <w:rFonts w:ascii="Arial" w:hAnsi="Arial" w:cs="Arial"/>
              </w:rPr>
            </w:pPr>
          </w:p>
        </w:tc>
        <w:tc>
          <w:tcPr>
            <w:tcW w:w="3818" w:type="pct"/>
            <w:gridSpan w:val="37"/>
          </w:tcPr>
          <w:p w14:paraId="05C2EE1A" w14:textId="77777777" w:rsidR="00360157" w:rsidRPr="009407B1" w:rsidRDefault="00360157" w:rsidP="00D414E2">
            <w:pPr>
              <w:tabs>
                <w:tab w:val="left" w:pos="360"/>
              </w:tabs>
              <w:spacing w:line="360" w:lineRule="auto"/>
              <w:jc w:val="both"/>
              <w:rPr>
                <w:rFonts w:ascii="Arial" w:hAnsi="Arial" w:cs="Arial"/>
              </w:rPr>
            </w:pPr>
          </w:p>
        </w:tc>
      </w:tr>
      <w:tr w:rsidR="0058181A" w:rsidRPr="009407B1" w14:paraId="436634D4" w14:textId="77777777" w:rsidTr="005B235F">
        <w:tblPrEx>
          <w:tblLook w:val="0000" w:firstRow="0" w:lastRow="0" w:firstColumn="0" w:lastColumn="0" w:noHBand="0" w:noVBand="0"/>
        </w:tblPrEx>
        <w:tc>
          <w:tcPr>
            <w:tcW w:w="1182" w:type="pct"/>
            <w:gridSpan w:val="2"/>
          </w:tcPr>
          <w:p w14:paraId="7E6B44A2" w14:textId="77777777" w:rsidR="00B474C8" w:rsidRDefault="00360157" w:rsidP="00EE7B30">
            <w:pPr>
              <w:tabs>
                <w:tab w:val="left" w:pos="360"/>
              </w:tabs>
              <w:spacing w:before="20" w:line="360" w:lineRule="auto"/>
              <w:rPr>
                <w:rFonts w:ascii="Arial" w:hAnsi="Arial" w:cs="Arial"/>
              </w:rPr>
            </w:pPr>
            <w:r w:rsidRPr="009407B1">
              <w:rPr>
                <w:rFonts w:ascii="Arial" w:hAnsi="Arial" w:cs="Arial"/>
              </w:rPr>
              <w:t xml:space="preserve">Συνοπτικός </w:t>
            </w:r>
          </w:p>
          <w:p w14:paraId="6A3C51E0" w14:textId="6A3B424C" w:rsidR="00360157" w:rsidRPr="009407B1" w:rsidRDefault="00360157" w:rsidP="00EE7B30">
            <w:pPr>
              <w:tabs>
                <w:tab w:val="left" w:pos="360"/>
              </w:tabs>
              <w:spacing w:before="20" w:line="360" w:lineRule="auto"/>
              <w:rPr>
                <w:rFonts w:ascii="Arial" w:hAnsi="Arial" w:cs="Arial"/>
              </w:rPr>
            </w:pPr>
            <w:r w:rsidRPr="009407B1">
              <w:rPr>
                <w:rFonts w:ascii="Arial" w:hAnsi="Arial" w:cs="Arial"/>
              </w:rPr>
              <w:t>τίτλος.</w:t>
            </w:r>
          </w:p>
        </w:tc>
        <w:tc>
          <w:tcPr>
            <w:tcW w:w="3818" w:type="pct"/>
            <w:gridSpan w:val="37"/>
          </w:tcPr>
          <w:p w14:paraId="271DF5AA" w14:textId="77777777" w:rsidR="00360157" w:rsidRPr="009407B1" w:rsidRDefault="00360157" w:rsidP="00EE7B30">
            <w:pPr>
              <w:tabs>
                <w:tab w:val="left" w:pos="567"/>
              </w:tabs>
              <w:spacing w:line="360" w:lineRule="auto"/>
              <w:jc w:val="both"/>
              <w:rPr>
                <w:rFonts w:ascii="Arial" w:hAnsi="Arial" w:cs="Arial"/>
              </w:rPr>
            </w:pPr>
            <w:r w:rsidRPr="009407B1">
              <w:rPr>
                <w:rFonts w:ascii="Arial" w:hAnsi="Arial" w:cs="Arial"/>
              </w:rPr>
              <w:t>1.</w:t>
            </w:r>
            <w:r w:rsidRPr="009407B1">
              <w:rPr>
                <w:rFonts w:ascii="Arial" w:hAnsi="Arial" w:cs="Arial"/>
              </w:rPr>
              <w:tab/>
              <w:t>Ο παρών Νόμος θα αναφέρεται ως ο περί Ναυτιλιακής Εταιρείας Περιορισμένης Ευθύνης (Ν.Ε.Π.Ε.) Νόμος του 2022.</w:t>
            </w:r>
          </w:p>
        </w:tc>
      </w:tr>
      <w:tr w:rsidR="0058181A" w:rsidRPr="009407B1" w14:paraId="08FA949F" w14:textId="77777777" w:rsidTr="005B235F">
        <w:tblPrEx>
          <w:tblLook w:val="0000" w:firstRow="0" w:lastRow="0" w:firstColumn="0" w:lastColumn="0" w:noHBand="0" w:noVBand="0"/>
        </w:tblPrEx>
        <w:tc>
          <w:tcPr>
            <w:tcW w:w="1182" w:type="pct"/>
            <w:gridSpan w:val="2"/>
          </w:tcPr>
          <w:p w14:paraId="43057A17" w14:textId="77777777" w:rsidR="00360157" w:rsidRPr="009407B1" w:rsidRDefault="00360157" w:rsidP="00D414E2">
            <w:pPr>
              <w:tabs>
                <w:tab w:val="left" w:pos="360"/>
              </w:tabs>
              <w:spacing w:line="360" w:lineRule="auto"/>
              <w:jc w:val="right"/>
              <w:rPr>
                <w:rFonts w:ascii="Arial" w:hAnsi="Arial" w:cs="Arial"/>
              </w:rPr>
            </w:pPr>
          </w:p>
        </w:tc>
        <w:tc>
          <w:tcPr>
            <w:tcW w:w="3818" w:type="pct"/>
            <w:gridSpan w:val="37"/>
          </w:tcPr>
          <w:p w14:paraId="44298C5D" w14:textId="77777777" w:rsidR="00360157" w:rsidRPr="009407B1" w:rsidRDefault="00360157" w:rsidP="00EE7B30">
            <w:pPr>
              <w:tabs>
                <w:tab w:val="left" w:pos="567"/>
              </w:tabs>
              <w:spacing w:line="360" w:lineRule="auto"/>
              <w:jc w:val="both"/>
              <w:rPr>
                <w:rFonts w:ascii="Arial" w:hAnsi="Arial" w:cs="Arial"/>
              </w:rPr>
            </w:pPr>
          </w:p>
        </w:tc>
      </w:tr>
      <w:tr w:rsidR="0058181A" w:rsidRPr="009407B1" w14:paraId="6AAC59B2" w14:textId="77777777" w:rsidTr="005B235F">
        <w:tblPrEx>
          <w:tblLook w:val="0000" w:firstRow="0" w:lastRow="0" w:firstColumn="0" w:lastColumn="0" w:noHBand="0" w:noVBand="0"/>
        </w:tblPrEx>
        <w:tc>
          <w:tcPr>
            <w:tcW w:w="1182" w:type="pct"/>
            <w:gridSpan w:val="2"/>
          </w:tcPr>
          <w:p w14:paraId="10243A28" w14:textId="77777777" w:rsidR="00360157" w:rsidRPr="009407B1" w:rsidRDefault="00360157" w:rsidP="00EE7B30">
            <w:pPr>
              <w:tabs>
                <w:tab w:val="left" w:pos="360"/>
              </w:tabs>
              <w:spacing w:before="20" w:line="360" w:lineRule="auto"/>
              <w:rPr>
                <w:rFonts w:ascii="Arial" w:hAnsi="Arial" w:cs="Arial"/>
              </w:rPr>
            </w:pPr>
            <w:r w:rsidRPr="009407B1">
              <w:rPr>
                <w:rFonts w:ascii="Arial" w:hAnsi="Arial" w:cs="Arial"/>
              </w:rPr>
              <w:t>Ερμηνεία.</w:t>
            </w:r>
          </w:p>
        </w:tc>
        <w:tc>
          <w:tcPr>
            <w:tcW w:w="3818" w:type="pct"/>
            <w:gridSpan w:val="37"/>
          </w:tcPr>
          <w:p w14:paraId="58D7D251" w14:textId="1920FB08" w:rsidR="00360157" w:rsidRPr="009407B1" w:rsidRDefault="00360157" w:rsidP="00D777AB">
            <w:pPr>
              <w:tabs>
                <w:tab w:val="left" w:pos="335"/>
                <w:tab w:val="left" w:pos="741"/>
              </w:tabs>
              <w:spacing w:line="360" w:lineRule="auto"/>
              <w:jc w:val="both"/>
              <w:rPr>
                <w:rFonts w:ascii="Arial" w:hAnsi="Arial" w:cs="Arial"/>
              </w:rPr>
            </w:pPr>
            <w:r w:rsidRPr="000461B0">
              <w:rPr>
                <w:rFonts w:ascii="Arial" w:hAnsi="Arial" w:cs="Arial"/>
              </w:rPr>
              <w:t>2.-(1)</w:t>
            </w:r>
            <w:r w:rsidRPr="009407B1">
              <w:rPr>
                <w:rFonts w:ascii="Arial" w:hAnsi="Arial" w:cs="Arial"/>
              </w:rPr>
              <w:tab/>
              <w:t xml:space="preserve">Στον παρόντα Νόμο, εκτός </w:t>
            </w:r>
            <w:r w:rsidR="000461B0">
              <w:rPr>
                <w:rFonts w:ascii="Arial" w:hAnsi="Arial" w:cs="Arial"/>
              </w:rPr>
              <w:t>εά</w:t>
            </w:r>
            <w:r w:rsidRPr="009407B1">
              <w:rPr>
                <w:rFonts w:ascii="Arial" w:hAnsi="Arial" w:cs="Arial"/>
              </w:rPr>
              <w:t>ν από το κείμενο προκύπτει διαφορετική έννοια</w:t>
            </w:r>
            <w:r w:rsidR="000461B0">
              <w:rPr>
                <w:rFonts w:ascii="Arial" w:hAnsi="Arial" w:cs="Arial"/>
              </w:rPr>
              <w:t>-</w:t>
            </w:r>
          </w:p>
        </w:tc>
      </w:tr>
      <w:tr w:rsidR="0058181A" w:rsidRPr="009407B1" w14:paraId="1B98D1E3" w14:textId="77777777" w:rsidTr="005B235F">
        <w:tblPrEx>
          <w:tblLook w:val="0000" w:firstRow="0" w:lastRow="0" w:firstColumn="0" w:lastColumn="0" w:noHBand="0" w:noVBand="0"/>
        </w:tblPrEx>
        <w:tc>
          <w:tcPr>
            <w:tcW w:w="1182" w:type="pct"/>
            <w:gridSpan w:val="2"/>
          </w:tcPr>
          <w:p w14:paraId="70F9ED8F" w14:textId="77777777" w:rsidR="00360157" w:rsidRPr="009407B1" w:rsidRDefault="00360157" w:rsidP="00D414E2">
            <w:pPr>
              <w:tabs>
                <w:tab w:val="left" w:pos="360"/>
              </w:tabs>
              <w:spacing w:line="360" w:lineRule="auto"/>
              <w:jc w:val="right"/>
              <w:rPr>
                <w:rFonts w:ascii="Arial" w:hAnsi="Arial" w:cs="Arial"/>
              </w:rPr>
            </w:pPr>
          </w:p>
        </w:tc>
        <w:tc>
          <w:tcPr>
            <w:tcW w:w="3818" w:type="pct"/>
            <w:gridSpan w:val="37"/>
          </w:tcPr>
          <w:p w14:paraId="3F1B765E" w14:textId="77777777" w:rsidR="00360157" w:rsidRPr="009407B1" w:rsidRDefault="00360157" w:rsidP="00D414E2">
            <w:pPr>
              <w:pStyle w:val="BodyText"/>
              <w:spacing w:line="360" w:lineRule="auto"/>
              <w:rPr>
                <w:rFonts w:ascii="Arial" w:hAnsi="Arial" w:cs="Arial"/>
              </w:rPr>
            </w:pPr>
          </w:p>
        </w:tc>
      </w:tr>
      <w:tr w:rsidR="0058181A" w:rsidRPr="009407B1" w14:paraId="101E3417" w14:textId="77777777" w:rsidTr="005B235F">
        <w:tblPrEx>
          <w:tblLook w:val="0000" w:firstRow="0" w:lastRow="0" w:firstColumn="0" w:lastColumn="0" w:noHBand="0" w:noVBand="0"/>
        </w:tblPrEx>
        <w:tc>
          <w:tcPr>
            <w:tcW w:w="1182" w:type="pct"/>
            <w:gridSpan w:val="2"/>
          </w:tcPr>
          <w:p w14:paraId="50B8ADDB" w14:textId="77777777" w:rsidR="00360157" w:rsidRPr="009407B1" w:rsidRDefault="00360157" w:rsidP="00D414E2">
            <w:pPr>
              <w:tabs>
                <w:tab w:val="left" w:pos="360"/>
              </w:tabs>
              <w:spacing w:line="360" w:lineRule="auto"/>
              <w:jc w:val="right"/>
              <w:rPr>
                <w:rFonts w:ascii="Arial" w:hAnsi="Arial" w:cs="Arial"/>
              </w:rPr>
            </w:pPr>
          </w:p>
        </w:tc>
        <w:tc>
          <w:tcPr>
            <w:tcW w:w="3818" w:type="pct"/>
            <w:gridSpan w:val="37"/>
          </w:tcPr>
          <w:p w14:paraId="57F293D5" w14:textId="76FE0FE7" w:rsidR="00360157" w:rsidRPr="009407B1" w:rsidRDefault="00360157" w:rsidP="00D414E2">
            <w:pPr>
              <w:pStyle w:val="BodyText"/>
              <w:spacing w:line="360" w:lineRule="auto"/>
              <w:rPr>
                <w:rFonts w:ascii="Arial" w:hAnsi="Arial" w:cs="Arial"/>
              </w:rPr>
            </w:pPr>
            <w:r w:rsidRPr="009407B1">
              <w:rPr>
                <w:rFonts w:ascii="Arial" w:hAnsi="Arial" w:cs="Arial"/>
              </w:rPr>
              <w:t>«αντιπρόσωπος» δεν περιλαμβάνει το</w:t>
            </w:r>
            <w:r w:rsidR="00D414E2">
              <w:rPr>
                <w:rFonts w:ascii="Arial" w:hAnsi="Arial" w:cs="Arial"/>
              </w:rPr>
              <w:t>ν</w:t>
            </w:r>
            <w:r w:rsidRPr="009407B1">
              <w:rPr>
                <w:rFonts w:ascii="Arial" w:hAnsi="Arial" w:cs="Arial"/>
              </w:rPr>
              <w:t xml:space="preserve"> δικηγόρο προσώπου που ενεργεί </w:t>
            </w:r>
            <w:r w:rsidR="000C3494">
              <w:rPr>
                <w:rFonts w:ascii="Arial" w:hAnsi="Arial" w:cs="Arial"/>
              </w:rPr>
              <w:t>υπό</w:t>
            </w:r>
            <w:r w:rsidRPr="009407B1">
              <w:rPr>
                <w:rFonts w:ascii="Arial" w:hAnsi="Arial" w:cs="Arial"/>
              </w:rPr>
              <w:t xml:space="preserve"> την ιδιότητα αυτή</w:t>
            </w:r>
            <w:r w:rsidR="00C124DF">
              <w:rPr>
                <w:rFonts w:ascii="Arial" w:hAnsi="Arial" w:cs="Arial"/>
              </w:rPr>
              <w:t>·</w:t>
            </w:r>
          </w:p>
        </w:tc>
      </w:tr>
      <w:tr w:rsidR="0058181A" w:rsidRPr="009407B1" w14:paraId="07BF05E8" w14:textId="77777777" w:rsidTr="005B235F">
        <w:tblPrEx>
          <w:tblLook w:val="0000" w:firstRow="0" w:lastRow="0" w:firstColumn="0" w:lastColumn="0" w:noHBand="0" w:noVBand="0"/>
        </w:tblPrEx>
        <w:tc>
          <w:tcPr>
            <w:tcW w:w="1182" w:type="pct"/>
            <w:gridSpan w:val="2"/>
          </w:tcPr>
          <w:p w14:paraId="71C1046F" w14:textId="77777777" w:rsidR="00EE7B30" w:rsidRPr="009407B1" w:rsidRDefault="00EE7B30" w:rsidP="00D414E2">
            <w:pPr>
              <w:tabs>
                <w:tab w:val="left" w:pos="360"/>
              </w:tabs>
              <w:spacing w:line="360" w:lineRule="auto"/>
              <w:jc w:val="right"/>
              <w:rPr>
                <w:rFonts w:ascii="Arial" w:hAnsi="Arial" w:cs="Arial"/>
              </w:rPr>
            </w:pPr>
          </w:p>
        </w:tc>
        <w:tc>
          <w:tcPr>
            <w:tcW w:w="3818" w:type="pct"/>
            <w:gridSpan w:val="37"/>
          </w:tcPr>
          <w:p w14:paraId="25C4BE23" w14:textId="77777777" w:rsidR="00EE7B30" w:rsidRPr="009407B1" w:rsidRDefault="00EE7B30" w:rsidP="00D414E2">
            <w:pPr>
              <w:tabs>
                <w:tab w:val="left" w:pos="749"/>
              </w:tabs>
              <w:spacing w:line="360" w:lineRule="auto"/>
              <w:jc w:val="both"/>
              <w:rPr>
                <w:rFonts w:ascii="Arial" w:hAnsi="Arial" w:cs="Arial"/>
              </w:rPr>
            </w:pPr>
          </w:p>
        </w:tc>
      </w:tr>
      <w:tr w:rsidR="0058181A" w:rsidRPr="009407B1" w14:paraId="66BEB1A9" w14:textId="77777777" w:rsidTr="005B235F">
        <w:tblPrEx>
          <w:tblLook w:val="0000" w:firstRow="0" w:lastRow="0" w:firstColumn="0" w:lastColumn="0" w:noHBand="0" w:noVBand="0"/>
        </w:tblPrEx>
        <w:tc>
          <w:tcPr>
            <w:tcW w:w="1182" w:type="pct"/>
            <w:gridSpan w:val="2"/>
          </w:tcPr>
          <w:p w14:paraId="465249CE" w14:textId="77777777" w:rsidR="00360157" w:rsidRPr="009407B1" w:rsidRDefault="00360157" w:rsidP="00D414E2">
            <w:pPr>
              <w:tabs>
                <w:tab w:val="left" w:pos="360"/>
              </w:tabs>
              <w:spacing w:line="360" w:lineRule="auto"/>
              <w:jc w:val="right"/>
              <w:rPr>
                <w:rFonts w:ascii="Arial" w:hAnsi="Arial" w:cs="Arial"/>
              </w:rPr>
            </w:pPr>
          </w:p>
        </w:tc>
        <w:tc>
          <w:tcPr>
            <w:tcW w:w="3818" w:type="pct"/>
            <w:gridSpan w:val="37"/>
          </w:tcPr>
          <w:p w14:paraId="5DE64A56" w14:textId="245CD8CD" w:rsidR="00360157" w:rsidRPr="009407B1" w:rsidRDefault="00360157" w:rsidP="00D414E2">
            <w:pPr>
              <w:tabs>
                <w:tab w:val="left" w:pos="749"/>
              </w:tabs>
              <w:spacing w:line="360" w:lineRule="auto"/>
              <w:jc w:val="both"/>
              <w:rPr>
                <w:rFonts w:ascii="Arial" w:hAnsi="Arial" w:cs="Arial"/>
              </w:rPr>
            </w:pPr>
            <w:r w:rsidRPr="009407B1">
              <w:rPr>
                <w:rFonts w:ascii="Arial" w:hAnsi="Arial" w:cs="Arial"/>
              </w:rPr>
              <w:t>«αξιωματούχος»</w:t>
            </w:r>
            <w:r w:rsidR="00C124DF">
              <w:rPr>
                <w:rFonts w:ascii="Arial" w:hAnsi="Arial" w:cs="Arial"/>
              </w:rPr>
              <w:t>,</w:t>
            </w:r>
            <w:r w:rsidRPr="009407B1">
              <w:rPr>
                <w:rFonts w:ascii="Arial" w:hAnsi="Arial" w:cs="Arial"/>
              </w:rPr>
              <w:t xml:space="preserve"> σε σχέση με Ναυτιλιακή Εταιρεία Περιορισμένης Ευθύνης</w:t>
            </w:r>
            <w:r w:rsidR="00C124DF">
              <w:rPr>
                <w:rFonts w:ascii="Arial" w:hAnsi="Arial" w:cs="Arial"/>
              </w:rPr>
              <w:t>,</w:t>
            </w:r>
            <w:r w:rsidRPr="009407B1">
              <w:rPr>
                <w:rFonts w:ascii="Arial" w:hAnsi="Arial" w:cs="Arial"/>
              </w:rPr>
              <w:t xml:space="preserve"> </w:t>
            </w:r>
            <w:r w:rsidR="00C124DF">
              <w:rPr>
                <w:rFonts w:ascii="Arial" w:hAnsi="Arial" w:cs="Arial"/>
              </w:rPr>
              <w:t>π</w:t>
            </w:r>
            <w:r w:rsidRPr="009407B1">
              <w:rPr>
                <w:rFonts w:ascii="Arial" w:hAnsi="Arial" w:cs="Arial"/>
              </w:rPr>
              <w:t>εριλαμβάνει σύμβουλο, διευθύνοντα σύμβουλο ή γραμματέα σε Ν.Ε.Π.Ε.</w:t>
            </w:r>
            <w:r w:rsidR="00C124DF">
              <w:rPr>
                <w:rFonts w:ascii="Arial" w:hAnsi="Arial" w:cs="Arial"/>
              </w:rPr>
              <w:t>·</w:t>
            </w:r>
          </w:p>
        </w:tc>
      </w:tr>
      <w:tr w:rsidR="0058181A" w:rsidRPr="009407B1" w14:paraId="106B714D" w14:textId="77777777" w:rsidTr="005B235F">
        <w:tblPrEx>
          <w:tblLook w:val="0000" w:firstRow="0" w:lastRow="0" w:firstColumn="0" w:lastColumn="0" w:noHBand="0" w:noVBand="0"/>
        </w:tblPrEx>
        <w:tc>
          <w:tcPr>
            <w:tcW w:w="1182" w:type="pct"/>
            <w:gridSpan w:val="2"/>
          </w:tcPr>
          <w:p w14:paraId="3CB29A3A" w14:textId="77777777" w:rsidR="00360157" w:rsidRPr="009407B1" w:rsidRDefault="00360157" w:rsidP="00D414E2">
            <w:pPr>
              <w:tabs>
                <w:tab w:val="left" w:pos="360"/>
              </w:tabs>
              <w:spacing w:line="360" w:lineRule="auto"/>
              <w:jc w:val="right"/>
              <w:rPr>
                <w:rFonts w:ascii="Arial" w:hAnsi="Arial" w:cs="Arial"/>
              </w:rPr>
            </w:pPr>
          </w:p>
        </w:tc>
        <w:tc>
          <w:tcPr>
            <w:tcW w:w="3818" w:type="pct"/>
            <w:gridSpan w:val="37"/>
          </w:tcPr>
          <w:p w14:paraId="2AD38A40" w14:textId="77777777" w:rsidR="00360157" w:rsidRPr="009407B1" w:rsidRDefault="00360157" w:rsidP="00D414E2">
            <w:pPr>
              <w:tabs>
                <w:tab w:val="left" w:pos="360"/>
              </w:tabs>
              <w:spacing w:line="360" w:lineRule="auto"/>
              <w:jc w:val="both"/>
              <w:rPr>
                <w:rFonts w:ascii="Arial" w:hAnsi="Arial" w:cs="Arial"/>
              </w:rPr>
            </w:pPr>
          </w:p>
        </w:tc>
      </w:tr>
      <w:tr w:rsidR="0058181A" w:rsidRPr="009407B1" w14:paraId="33B4C79A" w14:textId="77777777" w:rsidTr="005B235F">
        <w:tblPrEx>
          <w:tblLook w:val="0000" w:firstRow="0" w:lastRow="0" w:firstColumn="0" w:lastColumn="0" w:noHBand="0" w:noVBand="0"/>
        </w:tblPrEx>
        <w:tc>
          <w:tcPr>
            <w:tcW w:w="1182" w:type="pct"/>
            <w:gridSpan w:val="2"/>
          </w:tcPr>
          <w:p w14:paraId="04E6455B" w14:textId="77777777" w:rsidR="00360157" w:rsidRPr="009407B1" w:rsidRDefault="00360157" w:rsidP="00D414E2">
            <w:pPr>
              <w:tabs>
                <w:tab w:val="left" w:pos="360"/>
              </w:tabs>
              <w:spacing w:line="360" w:lineRule="auto"/>
              <w:jc w:val="right"/>
              <w:rPr>
                <w:rFonts w:ascii="Arial" w:hAnsi="Arial" w:cs="Arial"/>
              </w:rPr>
            </w:pPr>
          </w:p>
        </w:tc>
        <w:tc>
          <w:tcPr>
            <w:tcW w:w="3818" w:type="pct"/>
            <w:gridSpan w:val="37"/>
          </w:tcPr>
          <w:p w14:paraId="10FF783F" w14:textId="18F5FC61" w:rsidR="00360157" w:rsidRPr="009407B1" w:rsidRDefault="00360157" w:rsidP="00D414E2">
            <w:pPr>
              <w:tabs>
                <w:tab w:val="left" w:pos="360"/>
              </w:tabs>
              <w:spacing w:line="360" w:lineRule="auto"/>
              <w:jc w:val="both"/>
              <w:rPr>
                <w:rFonts w:ascii="Arial" w:hAnsi="Arial" w:cs="Arial"/>
              </w:rPr>
            </w:pPr>
            <w:r w:rsidRPr="009407B1">
              <w:rPr>
                <w:rFonts w:ascii="Arial" w:hAnsi="Arial" w:cs="Arial"/>
              </w:rPr>
              <w:t>«Γενικός Διευθυντής» σημαίνει τον Γενικό Διευθυντή του Υφυπουργείου Ναυτιλίας και περιλαμβάνει τον εκτελούντα χρέη Γενικού Διευθυντή του Υφυπουργείου Ναυτιλίας και τους εξουσιοδοτημένους από το</w:t>
            </w:r>
            <w:r w:rsidR="00C124DF">
              <w:rPr>
                <w:rFonts w:ascii="Arial" w:hAnsi="Arial" w:cs="Arial"/>
              </w:rPr>
              <w:t>ν</w:t>
            </w:r>
            <w:r w:rsidRPr="009407B1">
              <w:rPr>
                <w:rFonts w:ascii="Arial" w:hAnsi="Arial" w:cs="Arial"/>
              </w:rPr>
              <w:t xml:space="preserve"> Γενικό Διευθυντή λειτουργούς του Υφυπουργείου Ναυτιλίας</w:t>
            </w:r>
            <w:r w:rsidRPr="009407B1">
              <w:rPr>
                <w:rFonts w:ascii="Arial" w:hAnsi="Arial" w:cs="Arial"/>
                <w:rtl/>
              </w:rPr>
              <w:t>﮲</w:t>
            </w:r>
          </w:p>
        </w:tc>
      </w:tr>
      <w:tr w:rsidR="0058181A" w:rsidRPr="009407B1" w14:paraId="173B8FD6" w14:textId="77777777" w:rsidTr="005B235F">
        <w:tblPrEx>
          <w:tblLook w:val="0000" w:firstRow="0" w:lastRow="0" w:firstColumn="0" w:lastColumn="0" w:noHBand="0" w:noVBand="0"/>
        </w:tblPrEx>
        <w:tc>
          <w:tcPr>
            <w:tcW w:w="1182" w:type="pct"/>
            <w:gridSpan w:val="2"/>
          </w:tcPr>
          <w:p w14:paraId="395A3A0F" w14:textId="77777777" w:rsidR="00360157" w:rsidRPr="009407B1" w:rsidRDefault="00360157" w:rsidP="00D414E2">
            <w:pPr>
              <w:tabs>
                <w:tab w:val="left" w:pos="360"/>
              </w:tabs>
              <w:spacing w:line="360" w:lineRule="auto"/>
              <w:jc w:val="right"/>
              <w:rPr>
                <w:rFonts w:ascii="Arial" w:hAnsi="Arial" w:cs="Arial"/>
              </w:rPr>
            </w:pPr>
          </w:p>
        </w:tc>
        <w:tc>
          <w:tcPr>
            <w:tcW w:w="3818" w:type="pct"/>
            <w:gridSpan w:val="37"/>
          </w:tcPr>
          <w:p w14:paraId="5572267E" w14:textId="77777777" w:rsidR="00360157" w:rsidRPr="009407B1" w:rsidRDefault="00360157" w:rsidP="00D414E2">
            <w:pPr>
              <w:tabs>
                <w:tab w:val="left" w:pos="360"/>
              </w:tabs>
              <w:spacing w:line="360" w:lineRule="auto"/>
              <w:jc w:val="both"/>
              <w:rPr>
                <w:rFonts w:ascii="Arial" w:hAnsi="Arial" w:cs="Arial"/>
              </w:rPr>
            </w:pPr>
          </w:p>
        </w:tc>
      </w:tr>
      <w:tr w:rsidR="0058181A" w:rsidRPr="009407B1" w14:paraId="27FE947F" w14:textId="77777777" w:rsidTr="005B235F">
        <w:tblPrEx>
          <w:tblLook w:val="0000" w:firstRow="0" w:lastRow="0" w:firstColumn="0" w:lastColumn="0" w:noHBand="0" w:noVBand="0"/>
        </w:tblPrEx>
        <w:tc>
          <w:tcPr>
            <w:tcW w:w="1182" w:type="pct"/>
            <w:gridSpan w:val="2"/>
          </w:tcPr>
          <w:p w14:paraId="6309B2F9" w14:textId="77777777" w:rsidR="00360157" w:rsidRPr="009407B1" w:rsidRDefault="00360157" w:rsidP="00D414E2">
            <w:pPr>
              <w:tabs>
                <w:tab w:val="left" w:pos="360"/>
              </w:tabs>
              <w:spacing w:line="360" w:lineRule="auto"/>
              <w:jc w:val="right"/>
              <w:rPr>
                <w:rFonts w:ascii="Arial" w:hAnsi="Arial" w:cs="Arial"/>
              </w:rPr>
            </w:pPr>
          </w:p>
        </w:tc>
        <w:tc>
          <w:tcPr>
            <w:tcW w:w="3818" w:type="pct"/>
            <w:gridSpan w:val="37"/>
          </w:tcPr>
          <w:p w14:paraId="0623D712" w14:textId="77777777" w:rsidR="00360157" w:rsidRPr="009407B1" w:rsidRDefault="00360157" w:rsidP="00D414E2">
            <w:pPr>
              <w:tabs>
                <w:tab w:val="left" w:pos="360"/>
              </w:tabs>
              <w:spacing w:line="360" w:lineRule="auto"/>
              <w:jc w:val="both"/>
              <w:rPr>
                <w:rFonts w:ascii="Arial" w:hAnsi="Arial" w:cs="Arial"/>
              </w:rPr>
            </w:pPr>
            <w:r w:rsidRPr="009407B1">
              <w:rPr>
                <w:rFonts w:ascii="Arial" w:hAnsi="Arial" w:cs="Arial"/>
              </w:rPr>
              <w:t>«Γνωστοποίηση» σημαίνει γνωστοποίηση που εκδίδεται από τον Έφορο Ν.Ε.Π.Ε. η οποία δημοσιεύεται στην Επίσημη Εφημερίδα της Δημοκρατίας·</w:t>
            </w:r>
          </w:p>
        </w:tc>
      </w:tr>
      <w:tr w:rsidR="0058181A" w:rsidRPr="009407B1" w14:paraId="52BE5579" w14:textId="77777777" w:rsidTr="005B235F">
        <w:tblPrEx>
          <w:tblLook w:val="0000" w:firstRow="0" w:lastRow="0" w:firstColumn="0" w:lastColumn="0" w:noHBand="0" w:noVBand="0"/>
        </w:tblPrEx>
        <w:tc>
          <w:tcPr>
            <w:tcW w:w="1182" w:type="pct"/>
            <w:gridSpan w:val="2"/>
          </w:tcPr>
          <w:p w14:paraId="6C93A67F" w14:textId="77777777" w:rsidR="00360157" w:rsidRPr="009407B1" w:rsidRDefault="00360157" w:rsidP="00D414E2">
            <w:pPr>
              <w:tabs>
                <w:tab w:val="left" w:pos="360"/>
              </w:tabs>
              <w:spacing w:line="360" w:lineRule="auto"/>
              <w:jc w:val="right"/>
              <w:rPr>
                <w:rFonts w:ascii="Arial" w:hAnsi="Arial" w:cs="Arial"/>
              </w:rPr>
            </w:pPr>
          </w:p>
        </w:tc>
        <w:tc>
          <w:tcPr>
            <w:tcW w:w="3818" w:type="pct"/>
            <w:gridSpan w:val="37"/>
          </w:tcPr>
          <w:p w14:paraId="77675895" w14:textId="77777777" w:rsidR="00360157" w:rsidRPr="009407B1" w:rsidRDefault="00360157" w:rsidP="00D414E2">
            <w:pPr>
              <w:tabs>
                <w:tab w:val="left" w:pos="360"/>
              </w:tabs>
              <w:spacing w:line="360" w:lineRule="auto"/>
              <w:jc w:val="both"/>
              <w:rPr>
                <w:rFonts w:ascii="Arial" w:hAnsi="Arial" w:cs="Arial"/>
              </w:rPr>
            </w:pPr>
          </w:p>
        </w:tc>
      </w:tr>
      <w:tr w:rsidR="0058181A" w:rsidRPr="009407B1" w14:paraId="063AC3E4" w14:textId="77777777" w:rsidTr="005B235F">
        <w:tblPrEx>
          <w:tblLook w:val="0000" w:firstRow="0" w:lastRow="0" w:firstColumn="0" w:lastColumn="0" w:noHBand="0" w:noVBand="0"/>
        </w:tblPrEx>
        <w:tc>
          <w:tcPr>
            <w:tcW w:w="1182" w:type="pct"/>
            <w:gridSpan w:val="2"/>
          </w:tcPr>
          <w:p w14:paraId="6AE1DAD8" w14:textId="77777777" w:rsidR="00360157" w:rsidRPr="009407B1" w:rsidRDefault="00360157" w:rsidP="00D414E2">
            <w:pPr>
              <w:tabs>
                <w:tab w:val="left" w:pos="360"/>
              </w:tabs>
              <w:spacing w:line="360" w:lineRule="auto"/>
              <w:jc w:val="right"/>
              <w:rPr>
                <w:rFonts w:ascii="Arial" w:hAnsi="Arial" w:cs="Arial"/>
              </w:rPr>
            </w:pPr>
          </w:p>
        </w:tc>
        <w:tc>
          <w:tcPr>
            <w:tcW w:w="3818" w:type="pct"/>
            <w:gridSpan w:val="37"/>
          </w:tcPr>
          <w:p w14:paraId="75959324" w14:textId="52A7EA5F" w:rsidR="00360157" w:rsidRPr="00C124DF" w:rsidRDefault="00360157" w:rsidP="00D414E2">
            <w:pPr>
              <w:tabs>
                <w:tab w:val="left" w:pos="360"/>
              </w:tabs>
              <w:spacing w:line="360" w:lineRule="auto"/>
              <w:jc w:val="both"/>
              <w:rPr>
                <w:rFonts w:ascii="Arial" w:hAnsi="Arial" w:cs="Arial"/>
              </w:rPr>
            </w:pPr>
            <w:r w:rsidRPr="009407B1">
              <w:rPr>
                <w:rFonts w:ascii="Arial" w:hAnsi="Arial" w:cs="Arial"/>
              </w:rPr>
              <w:t xml:space="preserve">«γραμματέας» σημαίνει πρόσωπο που διορίζεται </w:t>
            </w:r>
            <w:r w:rsidR="00C124DF">
              <w:rPr>
                <w:rFonts w:ascii="Arial" w:hAnsi="Arial" w:cs="Arial"/>
              </w:rPr>
              <w:t xml:space="preserve">δυνάμει των διατάξεων </w:t>
            </w:r>
            <w:r w:rsidRPr="009407B1">
              <w:rPr>
                <w:rFonts w:ascii="Arial" w:hAnsi="Arial" w:cs="Arial"/>
              </w:rPr>
              <w:t>του άρθρου 79</w:t>
            </w:r>
            <w:r w:rsidR="00C124DF">
              <w:rPr>
                <w:rFonts w:ascii="Arial" w:hAnsi="Arial" w:cs="Arial"/>
              </w:rPr>
              <w:t>·</w:t>
            </w:r>
          </w:p>
        </w:tc>
      </w:tr>
      <w:tr w:rsidR="0058181A" w:rsidRPr="009407B1" w14:paraId="2126CC30" w14:textId="77777777" w:rsidTr="005B235F">
        <w:tblPrEx>
          <w:tblLook w:val="0000" w:firstRow="0" w:lastRow="0" w:firstColumn="0" w:lastColumn="0" w:noHBand="0" w:noVBand="0"/>
        </w:tblPrEx>
        <w:tc>
          <w:tcPr>
            <w:tcW w:w="1182" w:type="pct"/>
            <w:gridSpan w:val="2"/>
          </w:tcPr>
          <w:p w14:paraId="1779C664" w14:textId="77777777" w:rsidR="00360157" w:rsidRPr="009407B1" w:rsidRDefault="00360157" w:rsidP="00D414E2">
            <w:pPr>
              <w:tabs>
                <w:tab w:val="left" w:pos="360"/>
              </w:tabs>
              <w:spacing w:line="360" w:lineRule="auto"/>
              <w:jc w:val="right"/>
              <w:rPr>
                <w:rFonts w:ascii="Arial" w:hAnsi="Arial" w:cs="Arial"/>
              </w:rPr>
            </w:pPr>
          </w:p>
        </w:tc>
        <w:tc>
          <w:tcPr>
            <w:tcW w:w="3818" w:type="pct"/>
            <w:gridSpan w:val="37"/>
          </w:tcPr>
          <w:p w14:paraId="35BCA586" w14:textId="77777777" w:rsidR="00360157" w:rsidRPr="009407B1" w:rsidRDefault="00360157" w:rsidP="00D414E2">
            <w:pPr>
              <w:tabs>
                <w:tab w:val="left" w:pos="360"/>
              </w:tabs>
              <w:spacing w:line="360" w:lineRule="auto"/>
              <w:jc w:val="both"/>
              <w:rPr>
                <w:rFonts w:ascii="Arial" w:hAnsi="Arial" w:cs="Arial"/>
              </w:rPr>
            </w:pPr>
          </w:p>
        </w:tc>
      </w:tr>
      <w:tr w:rsidR="0058181A" w:rsidRPr="009407B1" w14:paraId="31643555" w14:textId="77777777" w:rsidTr="005B235F">
        <w:tblPrEx>
          <w:tblLook w:val="0000" w:firstRow="0" w:lastRow="0" w:firstColumn="0" w:lastColumn="0" w:noHBand="0" w:noVBand="0"/>
        </w:tblPrEx>
        <w:tc>
          <w:tcPr>
            <w:tcW w:w="1182" w:type="pct"/>
            <w:gridSpan w:val="2"/>
          </w:tcPr>
          <w:p w14:paraId="61096A10" w14:textId="15AA5F06" w:rsidR="008D4FC5" w:rsidRPr="00C124DF" w:rsidRDefault="00C124DF" w:rsidP="008D4FC5">
            <w:pPr>
              <w:pStyle w:val="toc-instrument"/>
              <w:spacing w:before="0" w:beforeAutospacing="0" w:after="0" w:afterAutospacing="0" w:line="360" w:lineRule="auto"/>
              <w:ind w:left="284"/>
              <w:rPr>
                <w:rStyle w:val="toc-instrument-enum"/>
                <w:rFonts w:ascii="Arial" w:hAnsi="Arial" w:cs="Arial"/>
                <w:color w:val="000000"/>
              </w:rPr>
            </w:pPr>
            <w:r w:rsidRPr="00C124DF">
              <w:rPr>
                <w:rStyle w:val="toc-instrument-enum"/>
                <w:rFonts w:ascii="Arial" w:hAnsi="Arial" w:cs="Arial"/>
                <w:color w:val="000000"/>
              </w:rPr>
              <w:t>Κεφ. 113</w:t>
            </w:r>
            <w:r w:rsidR="00350522">
              <w:rPr>
                <w:rStyle w:val="toc-instrument-enum"/>
                <w:rFonts w:ascii="Arial" w:hAnsi="Arial" w:cs="Arial"/>
                <w:color w:val="000000"/>
              </w:rPr>
              <w:t>.</w:t>
            </w:r>
          </w:p>
          <w:p w14:paraId="2E19D062" w14:textId="77777777" w:rsidR="00C124DF" w:rsidRPr="00C124DF" w:rsidRDefault="00C124DF" w:rsidP="00C124DF">
            <w:pPr>
              <w:pStyle w:val="toc-instrument"/>
              <w:spacing w:before="0" w:beforeAutospacing="0" w:after="0" w:afterAutospacing="0" w:line="360" w:lineRule="auto"/>
              <w:ind w:right="113"/>
              <w:jc w:val="right"/>
              <w:rPr>
                <w:rFonts w:ascii="Arial" w:hAnsi="Arial" w:cs="Arial"/>
              </w:rPr>
            </w:pPr>
            <w:r w:rsidRPr="00C124DF">
              <w:rPr>
                <w:rStyle w:val="toc-instrument-enum"/>
                <w:rFonts w:ascii="Arial" w:hAnsi="Arial" w:cs="Arial"/>
                <w:color w:val="000000"/>
              </w:rPr>
              <w:t>9 του 1968</w:t>
            </w:r>
          </w:p>
          <w:p w14:paraId="2F5C1ACA" w14:textId="77777777" w:rsidR="00C124DF" w:rsidRPr="00C124DF" w:rsidRDefault="00C124DF" w:rsidP="00C124DF">
            <w:pPr>
              <w:pStyle w:val="toc-instrument"/>
              <w:spacing w:before="0" w:beforeAutospacing="0" w:after="0" w:afterAutospacing="0" w:line="360" w:lineRule="auto"/>
              <w:ind w:right="113"/>
              <w:jc w:val="right"/>
              <w:rPr>
                <w:rFonts w:ascii="Arial" w:hAnsi="Arial" w:cs="Arial"/>
              </w:rPr>
            </w:pPr>
            <w:r w:rsidRPr="00C124DF">
              <w:rPr>
                <w:rStyle w:val="toc-instrument-enum"/>
                <w:rFonts w:ascii="Arial" w:hAnsi="Arial" w:cs="Arial"/>
                <w:color w:val="000000"/>
              </w:rPr>
              <w:t>76 του 1977</w:t>
            </w:r>
          </w:p>
          <w:p w14:paraId="7B7C9364" w14:textId="77777777" w:rsidR="00C124DF" w:rsidRPr="00C124DF" w:rsidRDefault="00C124DF" w:rsidP="00C124DF">
            <w:pPr>
              <w:pStyle w:val="toc-instrument"/>
              <w:spacing w:before="0" w:beforeAutospacing="0" w:after="0" w:afterAutospacing="0" w:line="360" w:lineRule="auto"/>
              <w:ind w:right="113"/>
              <w:jc w:val="right"/>
              <w:rPr>
                <w:rFonts w:ascii="Arial" w:hAnsi="Arial" w:cs="Arial"/>
                <w:color w:val="000000"/>
              </w:rPr>
            </w:pPr>
            <w:r w:rsidRPr="00C124DF">
              <w:rPr>
                <w:rStyle w:val="toc-instrument-enum"/>
                <w:rFonts w:ascii="Arial" w:hAnsi="Arial" w:cs="Arial"/>
                <w:color w:val="000000"/>
              </w:rPr>
              <w:t>17 του 1979</w:t>
            </w:r>
          </w:p>
          <w:p w14:paraId="752F65A0" w14:textId="77777777" w:rsidR="00C124DF" w:rsidRPr="00C124DF" w:rsidRDefault="00C124DF" w:rsidP="00C124DF">
            <w:pPr>
              <w:pStyle w:val="toc-instrument"/>
              <w:spacing w:before="0" w:beforeAutospacing="0" w:after="0" w:afterAutospacing="0" w:line="360" w:lineRule="auto"/>
              <w:ind w:right="113"/>
              <w:jc w:val="right"/>
              <w:rPr>
                <w:rFonts w:ascii="Arial" w:hAnsi="Arial" w:cs="Arial"/>
                <w:color w:val="000000"/>
              </w:rPr>
            </w:pPr>
            <w:r w:rsidRPr="00C124DF">
              <w:rPr>
                <w:rStyle w:val="toc-instrument-enum"/>
                <w:rFonts w:ascii="Arial" w:hAnsi="Arial" w:cs="Arial"/>
                <w:color w:val="000000"/>
              </w:rPr>
              <w:t>105 του 1985</w:t>
            </w:r>
          </w:p>
          <w:p w14:paraId="365AA688" w14:textId="77777777" w:rsidR="00C124DF" w:rsidRPr="00C124DF" w:rsidRDefault="00C124DF" w:rsidP="00C124DF">
            <w:pPr>
              <w:pStyle w:val="toc-instrument"/>
              <w:spacing w:before="0" w:beforeAutospacing="0" w:after="0" w:afterAutospacing="0" w:line="360" w:lineRule="auto"/>
              <w:ind w:right="113"/>
              <w:jc w:val="right"/>
              <w:rPr>
                <w:rFonts w:ascii="Arial" w:hAnsi="Arial" w:cs="Arial"/>
                <w:color w:val="000000"/>
              </w:rPr>
            </w:pPr>
            <w:r w:rsidRPr="00C124DF">
              <w:rPr>
                <w:rStyle w:val="toc-instrument-enum"/>
                <w:rFonts w:ascii="Arial" w:hAnsi="Arial" w:cs="Arial"/>
                <w:color w:val="000000"/>
              </w:rPr>
              <w:t>198 του 1986</w:t>
            </w:r>
          </w:p>
          <w:p w14:paraId="4EB38F8A" w14:textId="77777777" w:rsidR="00C124DF" w:rsidRPr="00C124DF" w:rsidRDefault="00C124DF" w:rsidP="00C124DF">
            <w:pPr>
              <w:pStyle w:val="toc-instrument"/>
              <w:spacing w:before="0" w:beforeAutospacing="0" w:after="0" w:afterAutospacing="0" w:line="360" w:lineRule="auto"/>
              <w:ind w:right="113"/>
              <w:jc w:val="right"/>
              <w:rPr>
                <w:rFonts w:ascii="Arial" w:hAnsi="Arial" w:cs="Arial"/>
                <w:color w:val="000000"/>
              </w:rPr>
            </w:pPr>
            <w:r w:rsidRPr="00C124DF">
              <w:rPr>
                <w:rStyle w:val="toc-instrument-enum"/>
                <w:rFonts w:ascii="Arial" w:hAnsi="Arial" w:cs="Arial"/>
                <w:color w:val="000000"/>
              </w:rPr>
              <w:lastRenderedPageBreak/>
              <w:t>19 του 1990</w:t>
            </w:r>
          </w:p>
          <w:p w14:paraId="59967CB2" w14:textId="77777777" w:rsidR="00C124DF" w:rsidRPr="00C124DF" w:rsidRDefault="00C124DF" w:rsidP="00C124DF">
            <w:pPr>
              <w:pStyle w:val="toc-instrument"/>
              <w:spacing w:before="0" w:beforeAutospacing="0" w:after="0" w:afterAutospacing="0" w:line="360" w:lineRule="auto"/>
              <w:ind w:right="113"/>
              <w:jc w:val="right"/>
              <w:rPr>
                <w:rFonts w:ascii="Arial" w:hAnsi="Arial" w:cs="Arial"/>
                <w:color w:val="000000"/>
              </w:rPr>
            </w:pPr>
            <w:r w:rsidRPr="00C124DF">
              <w:rPr>
                <w:rStyle w:val="toc-instrument-enum"/>
                <w:rFonts w:ascii="Arial" w:hAnsi="Arial" w:cs="Arial"/>
                <w:color w:val="000000"/>
              </w:rPr>
              <w:t>46(I) του 1992</w:t>
            </w:r>
          </w:p>
          <w:p w14:paraId="7D3A9127" w14:textId="77777777" w:rsidR="00C124DF" w:rsidRPr="00C124DF" w:rsidRDefault="00C124DF" w:rsidP="00C124DF">
            <w:pPr>
              <w:pStyle w:val="toc-instrument"/>
              <w:spacing w:before="0" w:beforeAutospacing="0" w:after="0" w:afterAutospacing="0" w:line="360" w:lineRule="auto"/>
              <w:ind w:right="113"/>
              <w:jc w:val="right"/>
              <w:rPr>
                <w:rFonts w:ascii="Arial" w:hAnsi="Arial" w:cs="Arial"/>
                <w:color w:val="000000"/>
              </w:rPr>
            </w:pPr>
            <w:r w:rsidRPr="00C124DF">
              <w:rPr>
                <w:rStyle w:val="toc-instrument-enum"/>
                <w:rFonts w:ascii="Arial" w:hAnsi="Arial" w:cs="Arial"/>
                <w:color w:val="000000"/>
              </w:rPr>
              <w:t>96(I) του 1992</w:t>
            </w:r>
          </w:p>
          <w:p w14:paraId="4ADF72DD" w14:textId="77777777" w:rsidR="00C124DF" w:rsidRPr="00C124DF" w:rsidRDefault="00C124DF" w:rsidP="00C124DF">
            <w:pPr>
              <w:pStyle w:val="toc-instrument"/>
              <w:spacing w:before="0" w:beforeAutospacing="0" w:after="0" w:afterAutospacing="0" w:line="360" w:lineRule="auto"/>
              <w:ind w:right="113"/>
              <w:jc w:val="right"/>
              <w:rPr>
                <w:rFonts w:ascii="Arial" w:hAnsi="Arial" w:cs="Arial"/>
                <w:color w:val="000000"/>
              </w:rPr>
            </w:pPr>
            <w:r w:rsidRPr="00C124DF">
              <w:rPr>
                <w:rStyle w:val="toc-instrument-enum"/>
                <w:rFonts w:ascii="Arial" w:hAnsi="Arial" w:cs="Arial"/>
                <w:color w:val="000000"/>
              </w:rPr>
              <w:t>41(I) του 1994</w:t>
            </w:r>
          </w:p>
          <w:p w14:paraId="79465F20" w14:textId="77777777" w:rsidR="00C124DF" w:rsidRPr="00C124DF" w:rsidRDefault="00C124DF" w:rsidP="00C124DF">
            <w:pPr>
              <w:pStyle w:val="toc-instrument"/>
              <w:spacing w:before="0" w:beforeAutospacing="0" w:after="0" w:afterAutospacing="0" w:line="360" w:lineRule="auto"/>
              <w:ind w:right="113"/>
              <w:jc w:val="right"/>
              <w:rPr>
                <w:rFonts w:ascii="Arial" w:hAnsi="Arial" w:cs="Arial"/>
                <w:color w:val="000000"/>
              </w:rPr>
            </w:pPr>
            <w:r w:rsidRPr="00C124DF">
              <w:rPr>
                <w:rStyle w:val="toc-instrument-enum"/>
                <w:rFonts w:ascii="Arial" w:hAnsi="Arial" w:cs="Arial"/>
                <w:color w:val="000000"/>
              </w:rPr>
              <w:t>15(I) του 1995</w:t>
            </w:r>
          </w:p>
          <w:p w14:paraId="1F68AC86" w14:textId="78B5C7E3" w:rsidR="00C124DF" w:rsidRPr="00C124DF" w:rsidRDefault="00C124DF" w:rsidP="00C124DF">
            <w:pPr>
              <w:pStyle w:val="toc-instrument"/>
              <w:spacing w:before="0" w:beforeAutospacing="0" w:after="0" w:afterAutospacing="0" w:line="360" w:lineRule="auto"/>
              <w:ind w:right="113"/>
              <w:jc w:val="right"/>
              <w:rPr>
                <w:rFonts w:ascii="Arial" w:hAnsi="Arial" w:cs="Arial"/>
                <w:color w:val="000000"/>
              </w:rPr>
            </w:pPr>
            <w:r w:rsidRPr="00C124DF">
              <w:rPr>
                <w:rStyle w:val="toc-instrument-enum"/>
                <w:rFonts w:ascii="Arial" w:hAnsi="Arial" w:cs="Arial"/>
                <w:color w:val="000000"/>
              </w:rPr>
              <w:t>21(I) του 1997</w:t>
            </w:r>
            <w:r w:rsidRPr="00C124DF">
              <w:rPr>
                <w:rFonts w:ascii="Arial" w:hAnsi="Arial" w:cs="Arial"/>
              </w:rPr>
              <w:br/>
            </w:r>
            <w:r w:rsidRPr="00C124DF">
              <w:rPr>
                <w:rStyle w:val="toc-instrument-enum"/>
                <w:rFonts w:ascii="Arial" w:hAnsi="Arial" w:cs="Arial"/>
                <w:color w:val="000000"/>
              </w:rPr>
              <w:t>82(I) του 1999</w:t>
            </w:r>
          </w:p>
          <w:p w14:paraId="0DAF5DDC" w14:textId="77777777" w:rsidR="00C124DF" w:rsidRPr="00C124DF" w:rsidRDefault="00C124DF" w:rsidP="00C124DF">
            <w:pPr>
              <w:pStyle w:val="toc-instrument"/>
              <w:spacing w:before="0" w:beforeAutospacing="0" w:after="0" w:afterAutospacing="0" w:line="360" w:lineRule="auto"/>
              <w:ind w:right="113"/>
              <w:jc w:val="right"/>
              <w:rPr>
                <w:rFonts w:ascii="Arial" w:hAnsi="Arial" w:cs="Arial"/>
                <w:color w:val="000000"/>
              </w:rPr>
            </w:pPr>
            <w:r w:rsidRPr="00C124DF">
              <w:rPr>
                <w:rStyle w:val="toc-instrument-enum"/>
                <w:rFonts w:ascii="Arial" w:hAnsi="Arial" w:cs="Arial"/>
                <w:color w:val="000000"/>
              </w:rPr>
              <w:t>149(I) του 1999</w:t>
            </w:r>
          </w:p>
          <w:p w14:paraId="1BB077D9" w14:textId="77777777" w:rsidR="00C124DF" w:rsidRPr="00C124DF" w:rsidRDefault="00C124DF" w:rsidP="00C124DF">
            <w:pPr>
              <w:pStyle w:val="toc-instrument"/>
              <w:spacing w:before="0" w:beforeAutospacing="0" w:after="0" w:afterAutospacing="0" w:line="360" w:lineRule="auto"/>
              <w:ind w:right="113"/>
              <w:jc w:val="right"/>
              <w:rPr>
                <w:rFonts w:ascii="Arial" w:hAnsi="Arial" w:cs="Arial"/>
                <w:color w:val="000000"/>
              </w:rPr>
            </w:pPr>
            <w:r w:rsidRPr="00C124DF">
              <w:rPr>
                <w:rStyle w:val="toc-instrument-enum"/>
                <w:rFonts w:ascii="Arial" w:hAnsi="Arial" w:cs="Arial"/>
                <w:color w:val="000000"/>
              </w:rPr>
              <w:t>2(I) του 2000</w:t>
            </w:r>
          </w:p>
          <w:p w14:paraId="5BF278C7" w14:textId="77777777" w:rsidR="00C124DF" w:rsidRPr="00C124DF" w:rsidRDefault="00C124DF" w:rsidP="00C124DF">
            <w:pPr>
              <w:pStyle w:val="toc-instrument"/>
              <w:spacing w:before="0" w:beforeAutospacing="0" w:after="0" w:afterAutospacing="0" w:line="360" w:lineRule="auto"/>
              <w:ind w:right="113"/>
              <w:jc w:val="right"/>
              <w:rPr>
                <w:rFonts w:ascii="Arial" w:hAnsi="Arial" w:cs="Arial"/>
                <w:color w:val="000000"/>
              </w:rPr>
            </w:pPr>
            <w:r w:rsidRPr="00C124DF">
              <w:rPr>
                <w:rStyle w:val="toc-instrument-enum"/>
                <w:rFonts w:ascii="Arial" w:hAnsi="Arial" w:cs="Arial"/>
                <w:color w:val="000000"/>
              </w:rPr>
              <w:t>135(I) του 2000</w:t>
            </w:r>
          </w:p>
          <w:p w14:paraId="001045EF" w14:textId="77777777" w:rsidR="00C124DF" w:rsidRPr="00C124DF" w:rsidRDefault="00C124DF" w:rsidP="00C124DF">
            <w:pPr>
              <w:pStyle w:val="toc-instrument"/>
              <w:spacing w:before="0" w:beforeAutospacing="0" w:after="0" w:afterAutospacing="0" w:line="360" w:lineRule="auto"/>
              <w:ind w:right="113"/>
              <w:jc w:val="right"/>
              <w:rPr>
                <w:rFonts w:ascii="Arial" w:hAnsi="Arial" w:cs="Arial"/>
                <w:color w:val="000000"/>
              </w:rPr>
            </w:pPr>
            <w:r w:rsidRPr="00C124DF">
              <w:rPr>
                <w:rStyle w:val="toc-instrument-enum"/>
                <w:rFonts w:ascii="Arial" w:hAnsi="Arial" w:cs="Arial"/>
                <w:color w:val="000000"/>
              </w:rPr>
              <w:t>151(I) του 2000</w:t>
            </w:r>
          </w:p>
          <w:p w14:paraId="0B579AEC" w14:textId="77777777" w:rsidR="00C124DF" w:rsidRPr="00C124DF" w:rsidRDefault="00C124DF" w:rsidP="00C124DF">
            <w:pPr>
              <w:pStyle w:val="toc-instrument"/>
              <w:spacing w:before="0" w:beforeAutospacing="0" w:after="0" w:afterAutospacing="0" w:line="360" w:lineRule="auto"/>
              <w:ind w:right="113"/>
              <w:jc w:val="right"/>
              <w:rPr>
                <w:rFonts w:ascii="Arial" w:hAnsi="Arial" w:cs="Arial"/>
                <w:color w:val="000000"/>
              </w:rPr>
            </w:pPr>
            <w:r w:rsidRPr="00C124DF">
              <w:rPr>
                <w:rStyle w:val="toc-instrument-enum"/>
                <w:rFonts w:ascii="Arial" w:hAnsi="Arial" w:cs="Arial"/>
                <w:color w:val="000000"/>
              </w:rPr>
              <w:t>76(I) του 2001</w:t>
            </w:r>
          </w:p>
          <w:p w14:paraId="3ADF12F2" w14:textId="77777777" w:rsidR="00C124DF" w:rsidRPr="00C124DF" w:rsidRDefault="00C124DF" w:rsidP="00C124DF">
            <w:pPr>
              <w:pStyle w:val="toc-instrument"/>
              <w:spacing w:before="0" w:beforeAutospacing="0" w:after="0" w:afterAutospacing="0" w:line="360" w:lineRule="auto"/>
              <w:ind w:right="113"/>
              <w:jc w:val="right"/>
              <w:rPr>
                <w:rFonts w:ascii="Arial" w:hAnsi="Arial" w:cs="Arial"/>
                <w:color w:val="000000"/>
              </w:rPr>
            </w:pPr>
            <w:r w:rsidRPr="00C124DF">
              <w:rPr>
                <w:rStyle w:val="toc-instrument-enum"/>
                <w:rFonts w:ascii="Arial" w:hAnsi="Arial" w:cs="Arial"/>
                <w:color w:val="000000"/>
              </w:rPr>
              <w:t>70(I) του 2003</w:t>
            </w:r>
          </w:p>
          <w:p w14:paraId="1AE6B2CA" w14:textId="77777777" w:rsidR="00C124DF" w:rsidRPr="00C124DF" w:rsidRDefault="00C124DF" w:rsidP="00C124DF">
            <w:pPr>
              <w:pStyle w:val="toc-instrument"/>
              <w:spacing w:before="0" w:beforeAutospacing="0" w:after="0" w:afterAutospacing="0" w:line="360" w:lineRule="auto"/>
              <w:ind w:right="113"/>
              <w:jc w:val="right"/>
              <w:rPr>
                <w:rFonts w:ascii="Arial" w:hAnsi="Arial" w:cs="Arial"/>
                <w:color w:val="000000"/>
              </w:rPr>
            </w:pPr>
            <w:r w:rsidRPr="00C124DF">
              <w:rPr>
                <w:rStyle w:val="toc-instrument-enum"/>
                <w:rFonts w:ascii="Arial" w:hAnsi="Arial" w:cs="Arial"/>
                <w:color w:val="000000"/>
              </w:rPr>
              <w:t>167(I) του 2003</w:t>
            </w:r>
          </w:p>
          <w:p w14:paraId="1F65ADBA" w14:textId="77777777" w:rsidR="00C124DF" w:rsidRPr="00C124DF" w:rsidRDefault="00C124DF" w:rsidP="00C124DF">
            <w:pPr>
              <w:pStyle w:val="toc-instrument"/>
              <w:spacing w:before="0" w:beforeAutospacing="0" w:after="0" w:afterAutospacing="0" w:line="360" w:lineRule="auto"/>
              <w:ind w:right="113"/>
              <w:jc w:val="right"/>
              <w:rPr>
                <w:rFonts w:ascii="Arial" w:hAnsi="Arial" w:cs="Arial"/>
                <w:color w:val="000000"/>
              </w:rPr>
            </w:pPr>
            <w:r w:rsidRPr="00C124DF">
              <w:rPr>
                <w:rStyle w:val="toc-instrument-enum"/>
                <w:rFonts w:ascii="Arial" w:hAnsi="Arial" w:cs="Arial"/>
                <w:color w:val="000000"/>
              </w:rPr>
              <w:t>92(I) του 2004</w:t>
            </w:r>
          </w:p>
          <w:p w14:paraId="1AC670D8" w14:textId="77777777" w:rsidR="00C124DF" w:rsidRPr="00C124DF" w:rsidRDefault="00C124DF" w:rsidP="00C124DF">
            <w:pPr>
              <w:pStyle w:val="toc-instrument"/>
              <w:spacing w:before="0" w:beforeAutospacing="0" w:after="0" w:afterAutospacing="0" w:line="360" w:lineRule="auto"/>
              <w:ind w:right="113"/>
              <w:jc w:val="right"/>
              <w:rPr>
                <w:rFonts w:ascii="Arial" w:hAnsi="Arial" w:cs="Arial"/>
                <w:color w:val="000000"/>
              </w:rPr>
            </w:pPr>
            <w:r w:rsidRPr="00C124DF">
              <w:rPr>
                <w:rStyle w:val="toc-instrument-enum"/>
                <w:rFonts w:ascii="Arial" w:hAnsi="Arial" w:cs="Arial"/>
                <w:color w:val="000000"/>
              </w:rPr>
              <w:t>24(I) του 2005</w:t>
            </w:r>
          </w:p>
          <w:p w14:paraId="49E3D1C1" w14:textId="77777777" w:rsidR="00C124DF" w:rsidRPr="00C124DF" w:rsidRDefault="00C124DF" w:rsidP="00C124DF">
            <w:pPr>
              <w:pStyle w:val="toc-instrument"/>
              <w:spacing w:before="0" w:beforeAutospacing="0" w:after="0" w:afterAutospacing="0" w:line="360" w:lineRule="auto"/>
              <w:ind w:right="113"/>
              <w:jc w:val="right"/>
              <w:rPr>
                <w:rFonts w:ascii="Arial" w:hAnsi="Arial" w:cs="Arial"/>
                <w:color w:val="000000"/>
              </w:rPr>
            </w:pPr>
            <w:r w:rsidRPr="00C124DF">
              <w:rPr>
                <w:rStyle w:val="toc-instrument-enum"/>
                <w:rFonts w:ascii="Arial" w:hAnsi="Arial" w:cs="Arial"/>
                <w:color w:val="000000"/>
              </w:rPr>
              <w:t>129(I) του 2005</w:t>
            </w:r>
          </w:p>
          <w:p w14:paraId="43F2B74C" w14:textId="77777777" w:rsidR="00C124DF" w:rsidRPr="00C124DF" w:rsidRDefault="00C124DF" w:rsidP="00C124DF">
            <w:pPr>
              <w:pStyle w:val="toc-instrument"/>
              <w:spacing w:before="0" w:beforeAutospacing="0" w:after="0" w:afterAutospacing="0" w:line="360" w:lineRule="auto"/>
              <w:ind w:right="113"/>
              <w:jc w:val="right"/>
              <w:rPr>
                <w:rFonts w:ascii="Arial" w:hAnsi="Arial" w:cs="Arial"/>
                <w:color w:val="000000"/>
              </w:rPr>
            </w:pPr>
            <w:r w:rsidRPr="00C124DF">
              <w:rPr>
                <w:rStyle w:val="toc-instrument-enum"/>
                <w:rFonts w:ascii="Arial" w:hAnsi="Arial" w:cs="Arial"/>
                <w:color w:val="000000"/>
              </w:rPr>
              <w:t>130(I) του 2005</w:t>
            </w:r>
          </w:p>
          <w:p w14:paraId="516EC4D0" w14:textId="77777777" w:rsidR="00C124DF" w:rsidRPr="00C124DF" w:rsidRDefault="00C124DF" w:rsidP="00C124DF">
            <w:pPr>
              <w:pStyle w:val="toc-instrument"/>
              <w:spacing w:before="0" w:beforeAutospacing="0" w:after="0" w:afterAutospacing="0" w:line="360" w:lineRule="auto"/>
              <w:ind w:right="113"/>
              <w:jc w:val="right"/>
              <w:rPr>
                <w:rFonts w:ascii="Arial" w:hAnsi="Arial" w:cs="Arial"/>
                <w:color w:val="000000"/>
              </w:rPr>
            </w:pPr>
            <w:r w:rsidRPr="00C124DF">
              <w:rPr>
                <w:rStyle w:val="toc-instrument-enum"/>
                <w:rFonts w:ascii="Arial" w:hAnsi="Arial" w:cs="Arial"/>
                <w:color w:val="000000"/>
              </w:rPr>
              <w:t>98(I) του 2006</w:t>
            </w:r>
          </w:p>
          <w:p w14:paraId="2181301D" w14:textId="77777777" w:rsidR="00C124DF" w:rsidRPr="00C124DF" w:rsidRDefault="00C124DF" w:rsidP="00C124DF">
            <w:pPr>
              <w:pStyle w:val="toc-instrument"/>
              <w:spacing w:before="0" w:beforeAutospacing="0" w:after="0" w:afterAutospacing="0" w:line="360" w:lineRule="auto"/>
              <w:ind w:right="113"/>
              <w:jc w:val="right"/>
              <w:rPr>
                <w:rFonts w:ascii="Arial" w:hAnsi="Arial" w:cs="Arial"/>
                <w:color w:val="000000"/>
              </w:rPr>
            </w:pPr>
            <w:r w:rsidRPr="00C124DF">
              <w:rPr>
                <w:rStyle w:val="toc-instrument-enum"/>
                <w:rFonts w:ascii="Arial" w:hAnsi="Arial" w:cs="Arial"/>
                <w:color w:val="000000"/>
              </w:rPr>
              <w:t>124(I) του 2006</w:t>
            </w:r>
          </w:p>
          <w:p w14:paraId="741F8620" w14:textId="77777777" w:rsidR="00C124DF" w:rsidRPr="00C124DF" w:rsidRDefault="00C124DF" w:rsidP="00C124DF">
            <w:pPr>
              <w:pStyle w:val="toc-instrument"/>
              <w:spacing w:before="0" w:beforeAutospacing="0" w:after="0" w:afterAutospacing="0" w:line="360" w:lineRule="auto"/>
              <w:ind w:right="113"/>
              <w:jc w:val="right"/>
              <w:rPr>
                <w:rFonts w:ascii="Arial" w:hAnsi="Arial" w:cs="Arial"/>
                <w:color w:val="000000"/>
              </w:rPr>
            </w:pPr>
            <w:r w:rsidRPr="00C124DF">
              <w:rPr>
                <w:rStyle w:val="toc-instrument-enum"/>
                <w:rFonts w:ascii="Arial" w:hAnsi="Arial" w:cs="Arial"/>
                <w:color w:val="000000"/>
              </w:rPr>
              <w:t>70(I) του 2007</w:t>
            </w:r>
          </w:p>
          <w:p w14:paraId="78695F4D" w14:textId="77777777" w:rsidR="00C124DF" w:rsidRPr="00C124DF" w:rsidRDefault="00C124DF" w:rsidP="00C124DF">
            <w:pPr>
              <w:pStyle w:val="toc-instrument"/>
              <w:spacing w:before="0" w:beforeAutospacing="0" w:after="0" w:afterAutospacing="0" w:line="360" w:lineRule="auto"/>
              <w:ind w:right="113"/>
              <w:jc w:val="right"/>
              <w:rPr>
                <w:rFonts w:ascii="Arial" w:hAnsi="Arial" w:cs="Arial"/>
                <w:color w:val="000000"/>
              </w:rPr>
            </w:pPr>
            <w:r w:rsidRPr="00C124DF">
              <w:rPr>
                <w:rStyle w:val="toc-instrument-enum"/>
                <w:rFonts w:ascii="Arial" w:hAnsi="Arial" w:cs="Arial"/>
                <w:color w:val="000000"/>
              </w:rPr>
              <w:t>71(I) του 2007</w:t>
            </w:r>
          </w:p>
          <w:p w14:paraId="7D79F98A" w14:textId="77777777" w:rsidR="00C124DF" w:rsidRPr="00C124DF" w:rsidRDefault="00C124DF" w:rsidP="00C124DF">
            <w:pPr>
              <w:pStyle w:val="toc-instrument"/>
              <w:spacing w:before="0" w:beforeAutospacing="0" w:after="0" w:afterAutospacing="0" w:line="360" w:lineRule="auto"/>
              <w:ind w:right="113"/>
              <w:jc w:val="right"/>
              <w:rPr>
                <w:rFonts w:ascii="Arial" w:hAnsi="Arial" w:cs="Arial"/>
                <w:color w:val="000000"/>
              </w:rPr>
            </w:pPr>
            <w:r w:rsidRPr="00C124DF">
              <w:rPr>
                <w:rStyle w:val="toc-instrument-enum"/>
                <w:rFonts w:ascii="Arial" w:hAnsi="Arial" w:cs="Arial"/>
                <w:color w:val="000000"/>
              </w:rPr>
              <w:t>131(I) του 2007</w:t>
            </w:r>
          </w:p>
          <w:p w14:paraId="4B672AFA" w14:textId="77777777" w:rsidR="00C124DF" w:rsidRPr="00C124DF" w:rsidRDefault="00C124DF" w:rsidP="00C124DF">
            <w:pPr>
              <w:pStyle w:val="toc-instrument"/>
              <w:spacing w:before="0" w:beforeAutospacing="0" w:after="0" w:afterAutospacing="0" w:line="360" w:lineRule="auto"/>
              <w:ind w:right="113"/>
              <w:jc w:val="right"/>
              <w:rPr>
                <w:rFonts w:ascii="Arial" w:hAnsi="Arial" w:cs="Arial"/>
                <w:color w:val="000000"/>
              </w:rPr>
            </w:pPr>
            <w:r w:rsidRPr="00C124DF">
              <w:rPr>
                <w:rStyle w:val="toc-instrument-enum"/>
                <w:rFonts w:ascii="Arial" w:hAnsi="Arial" w:cs="Arial"/>
                <w:color w:val="000000"/>
              </w:rPr>
              <w:t>186(I) του 2007</w:t>
            </w:r>
          </w:p>
          <w:p w14:paraId="4FE89ECC" w14:textId="77777777" w:rsidR="00C124DF" w:rsidRPr="00C124DF" w:rsidRDefault="00C124DF" w:rsidP="00C124DF">
            <w:pPr>
              <w:pStyle w:val="toc-instrument"/>
              <w:spacing w:before="0" w:beforeAutospacing="0" w:after="0" w:afterAutospacing="0" w:line="360" w:lineRule="auto"/>
              <w:ind w:right="113"/>
              <w:jc w:val="right"/>
              <w:rPr>
                <w:rFonts w:ascii="Arial" w:hAnsi="Arial" w:cs="Arial"/>
                <w:color w:val="000000"/>
              </w:rPr>
            </w:pPr>
            <w:r w:rsidRPr="00C124DF">
              <w:rPr>
                <w:rStyle w:val="toc-instrument-enum"/>
                <w:rFonts w:ascii="Arial" w:hAnsi="Arial" w:cs="Arial"/>
                <w:color w:val="000000"/>
              </w:rPr>
              <w:t>87(I) του 2008</w:t>
            </w:r>
          </w:p>
          <w:p w14:paraId="2A20DA1E" w14:textId="77777777" w:rsidR="00C124DF" w:rsidRPr="00C124DF" w:rsidRDefault="00C124DF" w:rsidP="00C124DF">
            <w:pPr>
              <w:pStyle w:val="toc-instrument"/>
              <w:spacing w:before="0" w:beforeAutospacing="0" w:after="0" w:afterAutospacing="0" w:line="360" w:lineRule="auto"/>
              <w:ind w:right="113"/>
              <w:jc w:val="right"/>
              <w:rPr>
                <w:rFonts w:ascii="Arial" w:hAnsi="Arial" w:cs="Arial"/>
                <w:color w:val="000000"/>
              </w:rPr>
            </w:pPr>
            <w:r w:rsidRPr="00C124DF">
              <w:rPr>
                <w:rStyle w:val="toc-instrument-enum"/>
                <w:rFonts w:ascii="Arial" w:hAnsi="Arial" w:cs="Arial"/>
                <w:color w:val="000000"/>
              </w:rPr>
              <w:t>41(I) του 2009</w:t>
            </w:r>
          </w:p>
          <w:p w14:paraId="495C7ADA" w14:textId="77777777" w:rsidR="00C124DF" w:rsidRPr="00C124DF" w:rsidRDefault="00C124DF" w:rsidP="00C124DF">
            <w:pPr>
              <w:pStyle w:val="toc-instrument"/>
              <w:spacing w:before="0" w:beforeAutospacing="0" w:after="0" w:afterAutospacing="0" w:line="360" w:lineRule="auto"/>
              <w:ind w:right="113"/>
              <w:jc w:val="right"/>
              <w:rPr>
                <w:rFonts w:ascii="Arial" w:hAnsi="Arial" w:cs="Arial"/>
                <w:color w:val="000000"/>
              </w:rPr>
            </w:pPr>
            <w:r w:rsidRPr="00C124DF">
              <w:rPr>
                <w:rStyle w:val="toc-instrument-enum"/>
                <w:rFonts w:ascii="Arial" w:hAnsi="Arial" w:cs="Arial"/>
                <w:color w:val="000000"/>
              </w:rPr>
              <w:t>49(I) του 2009</w:t>
            </w:r>
          </w:p>
          <w:p w14:paraId="7BE1E1BF" w14:textId="77777777" w:rsidR="00C124DF" w:rsidRPr="00C124DF" w:rsidRDefault="00C124DF" w:rsidP="00C124DF">
            <w:pPr>
              <w:pStyle w:val="toc-instrument"/>
              <w:spacing w:before="0" w:beforeAutospacing="0" w:after="0" w:afterAutospacing="0" w:line="360" w:lineRule="auto"/>
              <w:ind w:right="113"/>
              <w:jc w:val="right"/>
              <w:rPr>
                <w:rFonts w:ascii="Arial" w:hAnsi="Arial" w:cs="Arial"/>
                <w:color w:val="000000"/>
              </w:rPr>
            </w:pPr>
            <w:r w:rsidRPr="00C124DF">
              <w:rPr>
                <w:rStyle w:val="toc-instrument-enum"/>
                <w:rFonts w:ascii="Arial" w:hAnsi="Arial" w:cs="Arial"/>
                <w:color w:val="000000"/>
              </w:rPr>
              <w:t>99(I) του 2009</w:t>
            </w:r>
          </w:p>
          <w:p w14:paraId="239E5373" w14:textId="77777777" w:rsidR="00C124DF" w:rsidRPr="00C124DF" w:rsidRDefault="00C124DF" w:rsidP="00C124DF">
            <w:pPr>
              <w:pStyle w:val="toc-instrument"/>
              <w:spacing w:before="0" w:beforeAutospacing="0" w:after="0" w:afterAutospacing="0" w:line="360" w:lineRule="auto"/>
              <w:ind w:right="113"/>
              <w:jc w:val="right"/>
              <w:rPr>
                <w:rFonts w:ascii="Arial" w:hAnsi="Arial" w:cs="Arial"/>
                <w:color w:val="000000"/>
              </w:rPr>
            </w:pPr>
            <w:r w:rsidRPr="00C124DF">
              <w:rPr>
                <w:rStyle w:val="toc-instrument-enum"/>
                <w:rFonts w:ascii="Arial" w:hAnsi="Arial" w:cs="Arial"/>
                <w:color w:val="000000"/>
              </w:rPr>
              <w:t>42(I) του 2010</w:t>
            </w:r>
          </w:p>
          <w:p w14:paraId="0BF42E62" w14:textId="77777777" w:rsidR="00C124DF" w:rsidRPr="00C124DF" w:rsidRDefault="00C124DF" w:rsidP="00C124DF">
            <w:pPr>
              <w:pStyle w:val="toc-instrument"/>
              <w:spacing w:before="0" w:beforeAutospacing="0" w:after="0" w:afterAutospacing="0" w:line="360" w:lineRule="auto"/>
              <w:ind w:right="113"/>
              <w:jc w:val="right"/>
              <w:rPr>
                <w:rFonts w:ascii="Arial" w:hAnsi="Arial" w:cs="Arial"/>
                <w:color w:val="000000"/>
              </w:rPr>
            </w:pPr>
            <w:r w:rsidRPr="00C124DF">
              <w:rPr>
                <w:rStyle w:val="toc-instrument-enum"/>
                <w:rFonts w:ascii="Arial" w:hAnsi="Arial" w:cs="Arial"/>
                <w:color w:val="000000"/>
              </w:rPr>
              <w:t>60(I) του 2010</w:t>
            </w:r>
          </w:p>
          <w:p w14:paraId="31A423A5" w14:textId="77777777" w:rsidR="00C124DF" w:rsidRPr="00C124DF" w:rsidRDefault="00C124DF" w:rsidP="00C124DF">
            <w:pPr>
              <w:pStyle w:val="toc-instrument"/>
              <w:spacing w:before="0" w:beforeAutospacing="0" w:after="0" w:afterAutospacing="0" w:line="360" w:lineRule="auto"/>
              <w:ind w:right="113"/>
              <w:jc w:val="right"/>
              <w:rPr>
                <w:rFonts w:ascii="Arial" w:hAnsi="Arial" w:cs="Arial"/>
                <w:color w:val="000000"/>
              </w:rPr>
            </w:pPr>
            <w:r w:rsidRPr="00C124DF">
              <w:rPr>
                <w:rStyle w:val="toc-instrument-enum"/>
                <w:rFonts w:ascii="Arial" w:hAnsi="Arial" w:cs="Arial"/>
                <w:color w:val="000000"/>
              </w:rPr>
              <w:t>88(I) του 2010</w:t>
            </w:r>
          </w:p>
          <w:p w14:paraId="00F833B5" w14:textId="77777777" w:rsidR="00C124DF" w:rsidRPr="00C124DF" w:rsidRDefault="00C124DF" w:rsidP="00C124DF">
            <w:pPr>
              <w:pStyle w:val="toc-instrument"/>
              <w:spacing w:before="0" w:beforeAutospacing="0" w:after="0" w:afterAutospacing="0" w:line="360" w:lineRule="auto"/>
              <w:ind w:right="113"/>
              <w:jc w:val="right"/>
              <w:rPr>
                <w:rFonts w:ascii="Arial" w:hAnsi="Arial" w:cs="Arial"/>
                <w:color w:val="000000"/>
              </w:rPr>
            </w:pPr>
            <w:r w:rsidRPr="00C124DF">
              <w:rPr>
                <w:rStyle w:val="toc-instrument-enum"/>
                <w:rFonts w:ascii="Arial" w:hAnsi="Arial" w:cs="Arial"/>
                <w:color w:val="000000"/>
              </w:rPr>
              <w:t>53(I) του 2011</w:t>
            </w:r>
          </w:p>
          <w:p w14:paraId="4CE45429" w14:textId="77777777" w:rsidR="00C124DF" w:rsidRPr="00C124DF" w:rsidRDefault="00C124DF" w:rsidP="00C124DF">
            <w:pPr>
              <w:pStyle w:val="toc-instrument"/>
              <w:spacing w:before="0" w:beforeAutospacing="0" w:after="0" w:afterAutospacing="0" w:line="360" w:lineRule="auto"/>
              <w:ind w:right="113"/>
              <w:jc w:val="right"/>
              <w:rPr>
                <w:rFonts w:ascii="Arial" w:hAnsi="Arial" w:cs="Arial"/>
                <w:color w:val="000000"/>
              </w:rPr>
            </w:pPr>
            <w:r w:rsidRPr="00C124DF">
              <w:rPr>
                <w:rStyle w:val="toc-instrument-enum"/>
                <w:rFonts w:ascii="Arial" w:hAnsi="Arial" w:cs="Arial"/>
                <w:color w:val="000000"/>
              </w:rPr>
              <w:t>117(I) του 2011</w:t>
            </w:r>
          </w:p>
          <w:p w14:paraId="6E7D8594" w14:textId="77777777" w:rsidR="00C124DF" w:rsidRPr="00C124DF" w:rsidRDefault="00C124DF" w:rsidP="00C124DF">
            <w:pPr>
              <w:pStyle w:val="toc-instrument"/>
              <w:spacing w:before="0" w:beforeAutospacing="0" w:after="0" w:afterAutospacing="0" w:line="360" w:lineRule="auto"/>
              <w:ind w:right="113"/>
              <w:jc w:val="right"/>
              <w:rPr>
                <w:rFonts w:ascii="Arial" w:hAnsi="Arial" w:cs="Arial"/>
                <w:color w:val="000000"/>
              </w:rPr>
            </w:pPr>
            <w:r w:rsidRPr="00C124DF">
              <w:rPr>
                <w:rStyle w:val="toc-instrument-enum"/>
                <w:rFonts w:ascii="Arial" w:hAnsi="Arial" w:cs="Arial"/>
                <w:color w:val="000000"/>
              </w:rPr>
              <w:t>145(I) του 2011</w:t>
            </w:r>
          </w:p>
          <w:p w14:paraId="607A7E84" w14:textId="77777777" w:rsidR="00C124DF" w:rsidRPr="00C124DF" w:rsidRDefault="00C124DF" w:rsidP="00C124DF">
            <w:pPr>
              <w:pStyle w:val="toc-instrument"/>
              <w:spacing w:before="0" w:beforeAutospacing="0" w:after="0" w:afterAutospacing="0" w:line="360" w:lineRule="auto"/>
              <w:ind w:right="113"/>
              <w:jc w:val="right"/>
              <w:rPr>
                <w:rFonts w:ascii="Arial" w:hAnsi="Arial" w:cs="Arial"/>
                <w:color w:val="000000"/>
              </w:rPr>
            </w:pPr>
            <w:r w:rsidRPr="00C124DF">
              <w:rPr>
                <w:rStyle w:val="toc-instrument-enum"/>
                <w:rFonts w:ascii="Arial" w:hAnsi="Arial" w:cs="Arial"/>
                <w:color w:val="000000"/>
              </w:rPr>
              <w:lastRenderedPageBreak/>
              <w:t>157(I) του 2011</w:t>
            </w:r>
          </w:p>
          <w:p w14:paraId="5654829E" w14:textId="77777777" w:rsidR="00C124DF" w:rsidRPr="00C124DF" w:rsidRDefault="00C124DF" w:rsidP="00C124DF">
            <w:pPr>
              <w:pStyle w:val="toc-instrument"/>
              <w:spacing w:before="0" w:beforeAutospacing="0" w:after="0" w:afterAutospacing="0" w:line="360" w:lineRule="auto"/>
              <w:ind w:right="113"/>
              <w:jc w:val="right"/>
              <w:rPr>
                <w:rFonts w:ascii="Arial" w:hAnsi="Arial" w:cs="Arial"/>
                <w:color w:val="000000"/>
              </w:rPr>
            </w:pPr>
            <w:r w:rsidRPr="00C124DF">
              <w:rPr>
                <w:rStyle w:val="toc-instrument-enum"/>
                <w:rFonts w:ascii="Arial" w:hAnsi="Arial" w:cs="Arial"/>
                <w:color w:val="000000"/>
              </w:rPr>
              <w:t>198(I) του 2011</w:t>
            </w:r>
          </w:p>
          <w:p w14:paraId="0323BA20" w14:textId="77777777" w:rsidR="00C124DF" w:rsidRPr="00C124DF" w:rsidRDefault="00C124DF" w:rsidP="00C124DF">
            <w:pPr>
              <w:pStyle w:val="toc-instrument"/>
              <w:spacing w:before="0" w:beforeAutospacing="0" w:after="0" w:afterAutospacing="0" w:line="360" w:lineRule="auto"/>
              <w:ind w:right="113"/>
              <w:jc w:val="right"/>
              <w:rPr>
                <w:rFonts w:ascii="Arial" w:hAnsi="Arial" w:cs="Arial"/>
                <w:color w:val="000000"/>
              </w:rPr>
            </w:pPr>
            <w:r w:rsidRPr="00C124DF">
              <w:rPr>
                <w:rStyle w:val="toc-instrument-enum"/>
                <w:rFonts w:ascii="Arial" w:hAnsi="Arial" w:cs="Arial"/>
                <w:color w:val="000000"/>
              </w:rPr>
              <w:t>64(I) του 2012</w:t>
            </w:r>
          </w:p>
          <w:p w14:paraId="0CA7FF1F" w14:textId="77777777" w:rsidR="00C124DF" w:rsidRPr="00C124DF" w:rsidRDefault="00C124DF" w:rsidP="00C124DF">
            <w:pPr>
              <w:pStyle w:val="toc-instrument"/>
              <w:spacing w:before="0" w:beforeAutospacing="0" w:after="0" w:afterAutospacing="0" w:line="360" w:lineRule="auto"/>
              <w:ind w:right="113"/>
              <w:jc w:val="right"/>
              <w:rPr>
                <w:rFonts w:ascii="Arial" w:hAnsi="Arial" w:cs="Arial"/>
                <w:color w:val="000000"/>
              </w:rPr>
            </w:pPr>
            <w:r w:rsidRPr="00C124DF">
              <w:rPr>
                <w:rStyle w:val="toc-instrument-enum"/>
                <w:rFonts w:ascii="Arial" w:hAnsi="Arial" w:cs="Arial"/>
                <w:color w:val="000000"/>
              </w:rPr>
              <w:t>98(I) του 2012</w:t>
            </w:r>
          </w:p>
          <w:p w14:paraId="23F30329" w14:textId="77777777" w:rsidR="00C124DF" w:rsidRPr="00C124DF" w:rsidRDefault="00C124DF" w:rsidP="00C124DF">
            <w:pPr>
              <w:pStyle w:val="toc-instrument"/>
              <w:spacing w:before="0" w:beforeAutospacing="0" w:after="0" w:afterAutospacing="0" w:line="360" w:lineRule="auto"/>
              <w:ind w:right="113"/>
              <w:jc w:val="right"/>
              <w:rPr>
                <w:rFonts w:ascii="Arial" w:hAnsi="Arial" w:cs="Arial"/>
                <w:color w:val="000000"/>
              </w:rPr>
            </w:pPr>
            <w:r w:rsidRPr="00C124DF">
              <w:rPr>
                <w:rStyle w:val="toc-instrument-enum"/>
                <w:rFonts w:ascii="Arial" w:hAnsi="Arial" w:cs="Arial"/>
                <w:color w:val="000000"/>
              </w:rPr>
              <w:t>190(Ι) του 2012</w:t>
            </w:r>
          </w:p>
          <w:p w14:paraId="3CCCFD86" w14:textId="77777777" w:rsidR="00C124DF" w:rsidRPr="00C124DF" w:rsidRDefault="00C124DF" w:rsidP="00C124DF">
            <w:pPr>
              <w:pStyle w:val="toc-instrument"/>
              <w:spacing w:before="0" w:beforeAutospacing="0" w:after="0" w:afterAutospacing="0" w:line="360" w:lineRule="auto"/>
              <w:ind w:right="113"/>
              <w:jc w:val="right"/>
              <w:rPr>
                <w:rFonts w:ascii="Arial" w:hAnsi="Arial" w:cs="Arial"/>
                <w:color w:val="000000"/>
              </w:rPr>
            </w:pPr>
            <w:r w:rsidRPr="00C124DF">
              <w:rPr>
                <w:rStyle w:val="toc-instrument-enum"/>
                <w:rFonts w:ascii="Arial" w:hAnsi="Arial" w:cs="Arial"/>
                <w:color w:val="000000"/>
              </w:rPr>
              <w:t>203(Ι) του 2012</w:t>
            </w:r>
          </w:p>
          <w:p w14:paraId="1F26CCC5" w14:textId="77777777" w:rsidR="00C124DF" w:rsidRPr="00C124DF" w:rsidRDefault="00C124DF" w:rsidP="00C124DF">
            <w:pPr>
              <w:pStyle w:val="toc-instrument"/>
              <w:spacing w:before="0" w:beforeAutospacing="0" w:after="0" w:afterAutospacing="0" w:line="360" w:lineRule="auto"/>
              <w:ind w:right="113"/>
              <w:jc w:val="right"/>
              <w:rPr>
                <w:rFonts w:ascii="Arial" w:hAnsi="Arial" w:cs="Arial"/>
                <w:color w:val="000000"/>
              </w:rPr>
            </w:pPr>
            <w:r w:rsidRPr="00C124DF">
              <w:rPr>
                <w:rStyle w:val="toc-instrument-enum"/>
                <w:rFonts w:ascii="Arial" w:hAnsi="Arial" w:cs="Arial"/>
                <w:color w:val="000000"/>
              </w:rPr>
              <w:t>6(Ι) του 2013</w:t>
            </w:r>
          </w:p>
          <w:p w14:paraId="2E8A5D83" w14:textId="77777777" w:rsidR="00C124DF" w:rsidRPr="00C124DF" w:rsidRDefault="00C124DF" w:rsidP="00C124DF">
            <w:pPr>
              <w:pStyle w:val="toc-instrument"/>
              <w:spacing w:before="0" w:beforeAutospacing="0" w:after="0" w:afterAutospacing="0" w:line="360" w:lineRule="auto"/>
              <w:ind w:right="113"/>
              <w:jc w:val="right"/>
              <w:rPr>
                <w:rFonts w:ascii="Arial" w:hAnsi="Arial" w:cs="Arial"/>
                <w:color w:val="000000"/>
              </w:rPr>
            </w:pPr>
            <w:r w:rsidRPr="00C124DF">
              <w:rPr>
                <w:rStyle w:val="toc-instrument-enum"/>
                <w:rFonts w:ascii="Arial" w:hAnsi="Arial" w:cs="Arial"/>
                <w:color w:val="000000"/>
              </w:rPr>
              <w:t>90(I) του 2013</w:t>
            </w:r>
          </w:p>
          <w:p w14:paraId="0D322A0F" w14:textId="77777777" w:rsidR="00C124DF" w:rsidRPr="00C124DF" w:rsidRDefault="00C124DF" w:rsidP="00C124DF">
            <w:pPr>
              <w:pStyle w:val="toc-instrument"/>
              <w:spacing w:before="0" w:beforeAutospacing="0" w:after="0" w:afterAutospacing="0" w:line="360" w:lineRule="auto"/>
              <w:ind w:right="113"/>
              <w:jc w:val="right"/>
              <w:rPr>
                <w:rFonts w:ascii="Arial" w:hAnsi="Arial" w:cs="Arial"/>
                <w:color w:val="000000"/>
              </w:rPr>
            </w:pPr>
            <w:r w:rsidRPr="00C124DF">
              <w:rPr>
                <w:rStyle w:val="toc-instrument-enum"/>
                <w:rFonts w:ascii="Arial" w:hAnsi="Arial" w:cs="Arial"/>
                <w:color w:val="000000"/>
              </w:rPr>
              <w:t>74(Ι) του 2014</w:t>
            </w:r>
          </w:p>
          <w:p w14:paraId="58842F28" w14:textId="77777777" w:rsidR="00C124DF" w:rsidRPr="00C124DF" w:rsidRDefault="00C124DF" w:rsidP="00C124DF">
            <w:pPr>
              <w:pStyle w:val="toc-instrument"/>
              <w:spacing w:before="0" w:beforeAutospacing="0" w:after="0" w:afterAutospacing="0" w:line="360" w:lineRule="auto"/>
              <w:ind w:right="113"/>
              <w:jc w:val="right"/>
              <w:rPr>
                <w:rFonts w:ascii="Arial" w:hAnsi="Arial" w:cs="Arial"/>
                <w:color w:val="000000"/>
              </w:rPr>
            </w:pPr>
            <w:r w:rsidRPr="00C124DF">
              <w:rPr>
                <w:rStyle w:val="toc-instrument-enum"/>
                <w:rFonts w:ascii="Arial" w:hAnsi="Arial" w:cs="Arial"/>
                <w:color w:val="000000"/>
              </w:rPr>
              <w:t>75(Ι) του 2014</w:t>
            </w:r>
          </w:p>
          <w:p w14:paraId="6211E3BA" w14:textId="77777777" w:rsidR="00C124DF" w:rsidRPr="00C124DF" w:rsidRDefault="00C124DF" w:rsidP="00C124DF">
            <w:pPr>
              <w:pStyle w:val="toc-instrument"/>
              <w:spacing w:before="0" w:beforeAutospacing="0" w:after="0" w:afterAutospacing="0" w:line="360" w:lineRule="auto"/>
              <w:ind w:right="113"/>
              <w:jc w:val="right"/>
              <w:rPr>
                <w:rFonts w:ascii="Arial" w:hAnsi="Arial" w:cs="Arial"/>
                <w:color w:val="000000"/>
              </w:rPr>
            </w:pPr>
            <w:r w:rsidRPr="00C124DF">
              <w:rPr>
                <w:rStyle w:val="toc-instrument-enum"/>
                <w:rFonts w:ascii="Arial" w:hAnsi="Arial" w:cs="Arial"/>
                <w:color w:val="000000"/>
              </w:rPr>
              <w:t>18(Ι) του 2015</w:t>
            </w:r>
          </w:p>
          <w:p w14:paraId="635A3A5F" w14:textId="77777777" w:rsidR="00C124DF" w:rsidRPr="00C124DF" w:rsidRDefault="00C124DF" w:rsidP="00C124DF">
            <w:pPr>
              <w:pStyle w:val="toc-instrument"/>
              <w:spacing w:before="0" w:beforeAutospacing="0" w:after="0" w:afterAutospacing="0" w:line="360" w:lineRule="auto"/>
              <w:ind w:right="113"/>
              <w:jc w:val="right"/>
              <w:rPr>
                <w:rFonts w:ascii="Arial" w:hAnsi="Arial" w:cs="Arial"/>
                <w:color w:val="000000"/>
              </w:rPr>
            </w:pPr>
            <w:r w:rsidRPr="00C124DF">
              <w:rPr>
                <w:rStyle w:val="toc-instrument-enum"/>
                <w:rFonts w:ascii="Arial" w:hAnsi="Arial" w:cs="Arial"/>
                <w:color w:val="000000"/>
              </w:rPr>
              <w:t>62(Ι) του 2015</w:t>
            </w:r>
          </w:p>
          <w:p w14:paraId="177E4C9E" w14:textId="77777777" w:rsidR="00C124DF" w:rsidRPr="00C124DF" w:rsidRDefault="00C124DF" w:rsidP="00C124DF">
            <w:pPr>
              <w:pStyle w:val="toc-instrument"/>
              <w:spacing w:before="0" w:beforeAutospacing="0" w:after="0" w:afterAutospacing="0" w:line="360" w:lineRule="auto"/>
              <w:ind w:right="113"/>
              <w:jc w:val="right"/>
              <w:rPr>
                <w:rFonts w:ascii="Arial" w:hAnsi="Arial" w:cs="Arial"/>
                <w:color w:val="000000"/>
              </w:rPr>
            </w:pPr>
            <w:r w:rsidRPr="00C124DF">
              <w:rPr>
                <w:rStyle w:val="toc-instrument-enum"/>
                <w:rFonts w:ascii="Arial" w:hAnsi="Arial" w:cs="Arial"/>
                <w:color w:val="000000"/>
              </w:rPr>
              <w:t>63(Ι) του 2015</w:t>
            </w:r>
          </w:p>
          <w:p w14:paraId="634E17C6" w14:textId="77777777" w:rsidR="00C124DF" w:rsidRPr="00C124DF" w:rsidRDefault="00C124DF" w:rsidP="00C124DF">
            <w:pPr>
              <w:pStyle w:val="toc-instrument"/>
              <w:spacing w:before="0" w:beforeAutospacing="0" w:after="0" w:afterAutospacing="0" w:line="360" w:lineRule="auto"/>
              <w:ind w:right="113"/>
              <w:jc w:val="right"/>
              <w:rPr>
                <w:rFonts w:ascii="Arial" w:hAnsi="Arial" w:cs="Arial"/>
                <w:color w:val="000000"/>
              </w:rPr>
            </w:pPr>
            <w:r w:rsidRPr="00C124DF">
              <w:rPr>
                <w:rStyle w:val="toc-instrument-enum"/>
                <w:rFonts w:ascii="Arial" w:hAnsi="Arial" w:cs="Arial"/>
                <w:color w:val="000000"/>
              </w:rPr>
              <w:t>89(I) του 2015</w:t>
            </w:r>
          </w:p>
          <w:p w14:paraId="45F2E09E" w14:textId="77777777" w:rsidR="00C124DF" w:rsidRPr="00C124DF" w:rsidRDefault="00C124DF" w:rsidP="00C124DF">
            <w:pPr>
              <w:pStyle w:val="toc-instrument"/>
              <w:spacing w:before="0" w:beforeAutospacing="0" w:after="0" w:afterAutospacing="0" w:line="360" w:lineRule="auto"/>
              <w:ind w:right="113"/>
              <w:jc w:val="right"/>
              <w:rPr>
                <w:rFonts w:ascii="Arial" w:hAnsi="Arial" w:cs="Arial"/>
                <w:color w:val="000000"/>
              </w:rPr>
            </w:pPr>
            <w:r w:rsidRPr="00C124DF">
              <w:rPr>
                <w:rStyle w:val="toc-instrument-enum"/>
                <w:rFonts w:ascii="Arial" w:hAnsi="Arial" w:cs="Arial"/>
                <w:color w:val="000000"/>
              </w:rPr>
              <w:t>120(I) του 2015</w:t>
            </w:r>
          </w:p>
          <w:p w14:paraId="119FF780" w14:textId="77777777" w:rsidR="00C124DF" w:rsidRPr="00C124DF" w:rsidRDefault="00C124DF" w:rsidP="00C124DF">
            <w:pPr>
              <w:pStyle w:val="toc-instrument"/>
              <w:spacing w:before="0" w:beforeAutospacing="0" w:after="0" w:afterAutospacing="0" w:line="360" w:lineRule="auto"/>
              <w:ind w:right="113"/>
              <w:jc w:val="right"/>
              <w:rPr>
                <w:rFonts w:ascii="Arial" w:hAnsi="Arial" w:cs="Arial"/>
                <w:color w:val="000000"/>
              </w:rPr>
            </w:pPr>
            <w:r w:rsidRPr="00C124DF">
              <w:rPr>
                <w:rStyle w:val="toc-instrument-enum"/>
                <w:rFonts w:ascii="Arial" w:hAnsi="Arial" w:cs="Arial"/>
                <w:color w:val="000000"/>
              </w:rPr>
              <w:t>40(I) του 2016</w:t>
            </w:r>
          </w:p>
          <w:p w14:paraId="40E6A4C5" w14:textId="77777777" w:rsidR="00C124DF" w:rsidRPr="00C124DF" w:rsidRDefault="00C124DF" w:rsidP="00C124DF">
            <w:pPr>
              <w:pStyle w:val="toc-instrument"/>
              <w:spacing w:before="0" w:beforeAutospacing="0" w:after="0" w:afterAutospacing="0" w:line="360" w:lineRule="auto"/>
              <w:ind w:right="113"/>
              <w:jc w:val="right"/>
              <w:rPr>
                <w:rFonts w:ascii="Arial" w:hAnsi="Arial" w:cs="Arial"/>
                <w:color w:val="000000"/>
              </w:rPr>
            </w:pPr>
            <w:r w:rsidRPr="00C124DF">
              <w:rPr>
                <w:rStyle w:val="toc-instrument-enum"/>
                <w:rFonts w:ascii="Arial" w:hAnsi="Arial" w:cs="Arial"/>
                <w:color w:val="000000"/>
              </w:rPr>
              <w:t>90(I) του 2016</w:t>
            </w:r>
          </w:p>
          <w:p w14:paraId="6B4BE70A" w14:textId="77777777" w:rsidR="00C124DF" w:rsidRPr="00C124DF" w:rsidRDefault="00C124DF" w:rsidP="00C124DF">
            <w:pPr>
              <w:pStyle w:val="toc-instrument"/>
              <w:spacing w:before="0" w:beforeAutospacing="0" w:after="0" w:afterAutospacing="0" w:line="360" w:lineRule="auto"/>
              <w:ind w:right="113"/>
              <w:jc w:val="right"/>
              <w:rPr>
                <w:rFonts w:ascii="Arial" w:hAnsi="Arial" w:cs="Arial"/>
                <w:color w:val="000000"/>
              </w:rPr>
            </w:pPr>
            <w:r w:rsidRPr="00C124DF">
              <w:rPr>
                <w:rStyle w:val="toc-instrument-enum"/>
                <w:rFonts w:ascii="Arial" w:hAnsi="Arial" w:cs="Arial"/>
                <w:color w:val="000000"/>
              </w:rPr>
              <w:t>97(I) του 2016</w:t>
            </w:r>
          </w:p>
          <w:p w14:paraId="59EB63CA" w14:textId="77777777" w:rsidR="00C124DF" w:rsidRPr="00C124DF" w:rsidRDefault="00C124DF" w:rsidP="00C124DF">
            <w:pPr>
              <w:pStyle w:val="toc-instrument"/>
              <w:spacing w:before="0" w:beforeAutospacing="0" w:after="0" w:afterAutospacing="0" w:line="360" w:lineRule="auto"/>
              <w:ind w:right="113"/>
              <w:jc w:val="right"/>
              <w:rPr>
                <w:rFonts w:ascii="Arial" w:hAnsi="Arial" w:cs="Arial"/>
                <w:color w:val="000000"/>
              </w:rPr>
            </w:pPr>
            <w:r w:rsidRPr="00C124DF">
              <w:rPr>
                <w:rStyle w:val="toc-instrument-enum"/>
                <w:rFonts w:ascii="Arial" w:hAnsi="Arial" w:cs="Arial"/>
                <w:color w:val="000000"/>
              </w:rPr>
              <w:t>17(I) του 2017</w:t>
            </w:r>
          </w:p>
          <w:p w14:paraId="366031A6" w14:textId="77777777" w:rsidR="00C124DF" w:rsidRPr="00C124DF" w:rsidRDefault="00C124DF" w:rsidP="00C124DF">
            <w:pPr>
              <w:pStyle w:val="toc-instrument"/>
              <w:spacing w:before="0" w:beforeAutospacing="0" w:after="0" w:afterAutospacing="0" w:line="360" w:lineRule="auto"/>
              <w:ind w:right="113"/>
              <w:jc w:val="right"/>
              <w:rPr>
                <w:rFonts w:ascii="Arial" w:hAnsi="Arial" w:cs="Arial"/>
                <w:color w:val="000000"/>
              </w:rPr>
            </w:pPr>
            <w:r w:rsidRPr="00C124DF">
              <w:rPr>
                <w:rStyle w:val="toc-instrument-enum"/>
                <w:rFonts w:ascii="Arial" w:hAnsi="Arial" w:cs="Arial"/>
                <w:color w:val="000000"/>
              </w:rPr>
              <w:t>33(I) του 2017</w:t>
            </w:r>
          </w:p>
          <w:p w14:paraId="235D6B0C" w14:textId="77777777" w:rsidR="00C124DF" w:rsidRPr="00C124DF" w:rsidRDefault="00C124DF" w:rsidP="00C124DF">
            <w:pPr>
              <w:pStyle w:val="toc-instrument"/>
              <w:spacing w:before="0" w:beforeAutospacing="0" w:after="0" w:afterAutospacing="0" w:line="360" w:lineRule="auto"/>
              <w:ind w:right="113"/>
              <w:jc w:val="right"/>
              <w:rPr>
                <w:rFonts w:ascii="Arial" w:hAnsi="Arial" w:cs="Arial"/>
                <w:color w:val="000000"/>
              </w:rPr>
            </w:pPr>
            <w:r w:rsidRPr="00C124DF">
              <w:rPr>
                <w:rStyle w:val="toc-instrument-enum"/>
                <w:rFonts w:ascii="Arial" w:hAnsi="Arial" w:cs="Arial"/>
                <w:color w:val="000000"/>
              </w:rPr>
              <w:t>51(I) του 2017</w:t>
            </w:r>
          </w:p>
          <w:p w14:paraId="51E0789C" w14:textId="77777777" w:rsidR="00C124DF" w:rsidRPr="00C124DF" w:rsidRDefault="00C124DF" w:rsidP="00C124DF">
            <w:pPr>
              <w:pStyle w:val="toc-instrument"/>
              <w:spacing w:before="0" w:beforeAutospacing="0" w:after="0" w:afterAutospacing="0" w:line="360" w:lineRule="auto"/>
              <w:ind w:right="113"/>
              <w:jc w:val="right"/>
              <w:rPr>
                <w:rFonts w:ascii="Arial" w:hAnsi="Arial" w:cs="Arial"/>
                <w:color w:val="000000"/>
              </w:rPr>
            </w:pPr>
            <w:r w:rsidRPr="00C124DF">
              <w:rPr>
                <w:rStyle w:val="toc-instrument-enum"/>
                <w:rFonts w:ascii="Arial" w:hAnsi="Arial" w:cs="Arial"/>
                <w:color w:val="000000"/>
              </w:rPr>
              <w:t>37(I) του 2018</w:t>
            </w:r>
          </w:p>
          <w:p w14:paraId="2B7FDCED" w14:textId="77777777" w:rsidR="00C124DF" w:rsidRPr="00C124DF" w:rsidRDefault="00C124DF" w:rsidP="00C124DF">
            <w:pPr>
              <w:pStyle w:val="toc-instrument"/>
              <w:spacing w:before="0" w:beforeAutospacing="0" w:after="0" w:afterAutospacing="0" w:line="360" w:lineRule="auto"/>
              <w:ind w:right="113"/>
              <w:jc w:val="right"/>
              <w:rPr>
                <w:rFonts w:ascii="Arial" w:hAnsi="Arial" w:cs="Arial"/>
                <w:color w:val="000000"/>
              </w:rPr>
            </w:pPr>
            <w:r w:rsidRPr="00C124DF">
              <w:rPr>
                <w:rStyle w:val="toc-instrument-enum"/>
                <w:rFonts w:ascii="Arial" w:hAnsi="Arial" w:cs="Arial"/>
                <w:color w:val="000000"/>
              </w:rPr>
              <w:t>83(I) του 2018</w:t>
            </w:r>
          </w:p>
          <w:p w14:paraId="634B4B49" w14:textId="77777777" w:rsidR="00C124DF" w:rsidRPr="00C124DF" w:rsidRDefault="00C124DF" w:rsidP="00C124DF">
            <w:pPr>
              <w:pStyle w:val="toc-instrument"/>
              <w:spacing w:before="0" w:beforeAutospacing="0" w:after="0" w:afterAutospacing="0" w:line="360" w:lineRule="auto"/>
              <w:ind w:right="113"/>
              <w:jc w:val="right"/>
              <w:rPr>
                <w:rFonts w:ascii="Arial" w:hAnsi="Arial" w:cs="Arial"/>
                <w:color w:val="000000"/>
              </w:rPr>
            </w:pPr>
            <w:r w:rsidRPr="00C124DF">
              <w:rPr>
                <w:rStyle w:val="toc-instrument-enum"/>
                <w:rFonts w:ascii="Arial" w:hAnsi="Arial" w:cs="Arial"/>
                <w:color w:val="000000"/>
              </w:rPr>
              <w:t>149(I) του 2018</w:t>
            </w:r>
          </w:p>
          <w:p w14:paraId="5A940B88" w14:textId="77777777" w:rsidR="00C124DF" w:rsidRPr="00C124DF" w:rsidRDefault="00C124DF" w:rsidP="00C124DF">
            <w:pPr>
              <w:pStyle w:val="toc-instrument"/>
              <w:spacing w:before="0" w:beforeAutospacing="0" w:after="0" w:afterAutospacing="0" w:line="360" w:lineRule="auto"/>
              <w:ind w:right="113"/>
              <w:jc w:val="right"/>
              <w:rPr>
                <w:rFonts w:ascii="Arial" w:hAnsi="Arial" w:cs="Arial"/>
                <w:color w:val="000000"/>
              </w:rPr>
            </w:pPr>
            <w:r w:rsidRPr="00C124DF">
              <w:rPr>
                <w:rStyle w:val="toc-instrument-enum"/>
                <w:rFonts w:ascii="Arial" w:hAnsi="Arial" w:cs="Arial"/>
                <w:color w:val="000000"/>
              </w:rPr>
              <w:t>163(I) του 2019</w:t>
            </w:r>
          </w:p>
          <w:p w14:paraId="7C8B3C57" w14:textId="77777777" w:rsidR="00C124DF" w:rsidRPr="00C124DF" w:rsidRDefault="00C124DF" w:rsidP="00C124DF">
            <w:pPr>
              <w:pStyle w:val="toc-instrument"/>
              <w:spacing w:before="0" w:beforeAutospacing="0" w:after="0" w:afterAutospacing="0" w:line="360" w:lineRule="auto"/>
              <w:ind w:right="113"/>
              <w:jc w:val="right"/>
              <w:rPr>
                <w:rFonts w:ascii="Arial" w:hAnsi="Arial" w:cs="Arial"/>
                <w:color w:val="000000"/>
              </w:rPr>
            </w:pPr>
            <w:r w:rsidRPr="00C124DF">
              <w:rPr>
                <w:rStyle w:val="toc-instrument-enum"/>
                <w:rFonts w:ascii="Arial" w:hAnsi="Arial" w:cs="Arial"/>
                <w:color w:val="000000"/>
              </w:rPr>
              <w:t>38(I) του 2020</w:t>
            </w:r>
          </w:p>
          <w:p w14:paraId="0496D0F1" w14:textId="77777777" w:rsidR="00C124DF" w:rsidRPr="00C124DF" w:rsidRDefault="00C124DF" w:rsidP="00C124DF">
            <w:pPr>
              <w:pStyle w:val="toc-instrument"/>
              <w:spacing w:before="0" w:beforeAutospacing="0" w:after="0" w:afterAutospacing="0" w:line="360" w:lineRule="auto"/>
              <w:ind w:right="113"/>
              <w:jc w:val="right"/>
              <w:rPr>
                <w:rFonts w:ascii="Arial" w:hAnsi="Arial" w:cs="Arial"/>
                <w:color w:val="000000"/>
              </w:rPr>
            </w:pPr>
            <w:r w:rsidRPr="00C124DF">
              <w:rPr>
                <w:rStyle w:val="toc-instrument-enum"/>
                <w:rFonts w:ascii="Arial" w:hAnsi="Arial" w:cs="Arial"/>
                <w:color w:val="000000"/>
              </w:rPr>
              <w:t>43(I) του 2020</w:t>
            </w:r>
          </w:p>
          <w:p w14:paraId="28DA606E" w14:textId="77777777" w:rsidR="00C124DF" w:rsidRPr="00C124DF" w:rsidRDefault="00C124DF" w:rsidP="00C124DF">
            <w:pPr>
              <w:pStyle w:val="toc-instrument"/>
              <w:spacing w:before="0" w:beforeAutospacing="0" w:after="0" w:afterAutospacing="0" w:line="360" w:lineRule="auto"/>
              <w:ind w:right="113"/>
              <w:jc w:val="right"/>
              <w:rPr>
                <w:rFonts w:ascii="Arial" w:hAnsi="Arial" w:cs="Arial"/>
                <w:color w:val="000000"/>
              </w:rPr>
            </w:pPr>
            <w:r w:rsidRPr="00C124DF">
              <w:rPr>
                <w:rStyle w:val="toc-instrument-enum"/>
                <w:rFonts w:ascii="Arial" w:hAnsi="Arial" w:cs="Arial"/>
                <w:color w:val="000000"/>
              </w:rPr>
              <w:t>191(I) του 2020</w:t>
            </w:r>
          </w:p>
          <w:p w14:paraId="5CB21C3F" w14:textId="77777777" w:rsidR="00C124DF" w:rsidRPr="00C124DF" w:rsidRDefault="00C124DF" w:rsidP="00C124DF">
            <w:pPr>
              <w:pStyle w:val="toc-instrument"/>
              <w:spacing w:before="0" w:beforeAutospacing="0" w:after="0" w:afterAutospacing="0" w:line="360" w:lineRule="auto"/>
              <w:ind w:right="113"/>
              <w:jc w:val="right"/>
              <w:rPr>
                <w:rFonts w:ascii="Arial" w:hAnsi="Arial" w:cs="Arial"/>
                <w:color w:val="000000"/>
              </w:rPr>
            </w:pPr>
            <w:r w:rsidRPr="00C124DF">
              <w:rPr>
                <w:rStyle w:val="toc-instrument-enum"/>
                <w:rFonts w:ascii="Arial" w:hAnsi="Arial" w:cs="Arial"/>
                <w:color w:val="000000"/>
              </w:rPr>
              <w:t>192(I) του 2020</w:t>
            </w:r>
          </w:p>
          <w:p w14:paraId="190DE80A" w14:textId="77777777" w:rsidR="00C124DF" w:rsidRPr="00C124DF" w:rsidRDefault="00C124DF" w:rsidP="00C124DF">
            <w:pPr>
              <w:tabs>
                <w:tab w:val="left" w:pos="360"/>
              </w:tabs>
              <w:spacing w:line="360" w:lineRule="auto"/>
              <w:ind w:right="113"/>
              <w:jc w:val="right"/>
              <w:rPr>
                <w:rStyle w:val="toc-instrument-enum"/>
                <w:rFonts w:ascii="Arial" w:hAnsi="Arial" w:cs="Arial"/>
                <w:color w:val="000000"/>
              </w:rPr>
            </w:pPr>
            <w:r w:rsidRPr="00C124DF">
              <w:rPr>
                <w:rStyle w:val="toc-instrument-enum"/>
                <w:rFonts w:ascii="Arial" w:hAnsi="Arial" w:cs="Arial"/>
                <w:color w:val="000000"/>
              </w:rPr>
              <w:t>43(I) του 2021</w:t>
            </w:r>
          </w:p>
          <w:p w14:paraId="37BF8D9F" w14:textId="77777777" w:rsidR="00C124DF" w:rsidRPr="00C124DF" w:rsidRDefault="00C124DF" w:rsidP="00C124DF">
            <w:pPr>
              <w:tabs>
                <w:tab w:val="left" w:pos="360"/>
              </w:tabs>
              <w:spacing w:line="360" w:lineRule="auto"/>
              <w:ind w:right="113"/>
              <w:jc w:val="right"/>
              <w:rPr>
                <w:rFonts w:ascii="Arial" w:hAnsi="Arial" w:cs="Arial"/>
              </w:rPr>
            </w:pPr>
            <w:r w:rsidRPr="00C124DF">
              <w:rPr>
                <w:rFonts w:ascii="Arial" w:hAnsi="Arial" w:cs="Arial"/>
                <w:color w:val="000000"/>
              </w:rPr>
              <w:t>1</w:t>
            </w:r>
            <w:r w:rsidRPr="00C124DF">
              <w:rPr>
                <w:rFonts w:ascii="Arial" w:hAnsi="Arial" w:cs="Arial"/>
              </w:rPr>
              <w:t>17(Ι) του 2021</w:t>
            </w:r>
          </w:p>
          <w:p w14:paraId="428188FD" w14:textId="77777777" w:rsidR="00C124DF" w:rsidRPr="00C124DF" w:rsidRDefault="00C124DF" w:rsidP="00C124DF">
            <w:pPr>
              <w:tabs>
                <w:tab w:val="left" w:pos="360"/>
              </w:tabs>
              <w:spacing w:line="360" w:lineRule="auto"/>
              <w:ind w:right="113"/>
              <w:jc w:val="right"/>
              <w:rPr>
                <w:rFonts w:ascii="Arial" w:hAnsi="Arial" w:cs="Arial"/>
              </w:rPr>
            </w:pPr>
            <w:r w:rsidRPr="00C124DF">
              <w:rPr>
                <w:rFonts w:ascii="Arial" w:hAnsi="Arial" w:cs="Arial"/>
              </w:rPr>
              <w:t>150(Ι) του 2021</w:t>
            </w:r>
          </w:p>
          <w:p w14:paraId="249BEFBE" w14:textId="77777777" w:rsidR="00C124DF" w:rsidRPr="00C124DF" w:rsidRDefault="00C124DF" w:rsidP="00C124DF">
            <w:pPr>
              <w:tabs>
                <w:tab w:val="left" w:pos="360"/>
              </w:tabs>
              <w:spacing w:line="360" w:lineRule="auto"/>
              <w:ind w:right="113"/>
              <w:jc w:val="right"/>
              <w:rPr>
                <w:rFonts w:ascii="Arial" w:hAnsi="Arial" w:cs="Arial"/>
              </w:rPr>
            </w:pPr>
            <w:r w:rsidRPr="00C124DF">
              <w:rPr>
                <w:rFonts w:ascii="Arial" w:hAnsi="Arial" w:cs="Arial"/>
              </w:rPr>
              <w:t>151(Ι) του 2021</w:t>
            </w:r>
          </w:p>
          <w:p w14:paraId="4B79483F" w14:textId="77777777" w:rsidR="00C124DF" w:rsidRPr="00C124DF" w:rsidRDefault="00C124DF" w:rsidP="00C124DF">
            <w:pPr>
              <w:tabs>
                <w:tab w:val="left" w:pos="360"/>
              </w:tabs>
              <w:spacing w:line="360" w:lineRule="auto"/>
              <w:ind w:right="113"/>
              <w:jc w:val="right"/>
              <w:rPr>
                <w:rFonts w:ascii="Arial" w:hAnsi="Arial" w:cs="Arial"/>
              </w:rPr>
            </w:pPr>
            <w:r w:rsidRPr="00C124DF">
              <w:rPr>
                <w:rFonts w:ascii="Arial" w:hAnsi="Arial" w:cs="Arial"/>
              </w:rPr>
              <w:t>87(Ι) του 2022</w:t>
            </w:r>
          </w:p>
          <w:p w14:paraId="36361281" w14:textId="77777777" w:rsidR="00C124DF" w:rsidRPr="00C124DF" w:rsidRDefault="00C124DF" w:rsidP="00C124DF">
            <w:pPr>
              <w:tabs>
                <w:tab w:val="left" w:pos="360"/>
              </w:tabs>
              <w:spacing w:line="360" w:lineRule="auto"/>
              <w:ind w:right="113"/>
              <w:jc w:val="right"/>
              <w:rPr>
                <w:rFonts w:ascii="Arial" w:hAnsi="Arial" w:cs="Arial"/>
              </w:rPr>
            </w:pPr>
            <w:r w:rsidRPr="00C124DF">
              <w:rPr>
                <w:rFonts w:ascii="Arial" w:hAnsi="Arial" w:cs="Arial"/>
              </w:rPr>
              <w:lastRenderedPageBreak/>
              <w:t>88(Ι) του 2022</w:t>
            </w:r>
          </w:p>
          <w:p w14:paraId="6914B20B" w14:textId="2C732825" w:rsidR="00C124DF" w:rsidRPr="00C124DF" w:rsidRDefault="00C124DF" w:rsidP="00C124DF">
            <w:pPr>
              <w:tabs>
                <w:tab w:val="left" w:pos="360"/>
              </w:tabs>
              <w:spacing w:line="360" w:lineRule="auto"/>
              <w:ind w:right="57"/>
              <w:jc w:val="right"/>
              <w:rPr>
                <w:rFonts w:ascii="Arial" w:hAnsi="Arial" w:cs="Arial"/>
                <w:color w:val="000000"/>
              </w:rPr>
            </w:pPr>
            <w:r w:rsidRPr="00C124DF">
              <w:rPr>
                <w:rFonts w:ascii="Arial" w:hAnsi="Arial" w:cs="Arial"/>
              </w:rPr>
              <w:t>96(Ι) του 2022.</w:t>
            </w:r>
          </w:p>
        </w:tc>
        <w:tc>
          <w:tcPr>
            <w:tcW w:w="3818" w:type="pct"/>
            <w:gridSpan w:val="37"/>
          </w:tcPr>
          <w:p w14:paraId="59FF476E" w14:textId="78DEFE73" w:rsidR="00C124DF" w:rsidRPr="00FF3B1B" w:rsidRDefault="00C124DF" w:rsidP="00C124DF">
            <w:pPr>
              <w:tabs>
                <w:tab w:val="left" w:pos="360"/>
              </w:tabs>
              <w:spacing w:line="360" w:lineRule="auto"/>
              <w:jc w:val="both"/>
              <w:rPr>
                <w:rFonts w:ascii="Arial" w:hAnsi="Arial" w:cs="Arial"/>
              </w:rPr>
            </w:pPr>
            <w:r w:rsidRPr="00FF3B1B">
              <w:rPr>
                <w:rFonts w:ascii="Arial" w:hAnsi="Arial" w:cs="Arial"/>
              </w:rPr>
              <w:lastRenderedPageBreak/>
              <w:t>«διαχειριστής» περιλαμβάνει και τον παραλήπτη κατά την έννοια που προκύπτει από την εφαρμογή των διατάξεων του Μέρους VI του περί Εταιρειών Νόμου∙</w:t>
            </w:r>
          </w:p>
        </w:tc>
      </w:tr>
      <w:tr w:rsidR="0058181A" w:rsidRPr="009407B1" w14:paraId="3366DF3D" w14:textId="77777777" w:rsidTr="005B235F">
        <w:tblPrEx>
          <w:tblLook w:val="0000" w:firstRow="0" w:lastRow="0" w:firstColumn="0" w:lastColumn="0" w:noHBand="0" w:noVBand="0"/>
        </w:tblPrEx>
        <w:tc>
          <w:tcPr>
            <w:tcW w:w="1182" w:type="pct"/>
            <w:gridSpan w:val="2"/>
          </w:tcPr>
          <w:p w14:paraId="6C5EC6B5"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0AF9FCE0" w14:textId="77777777" w:rsidR="00C124DF" w:rsidRPr="009407B1" w:rsidRDefault="00C124DF" w:rsidP="00C124DF">
            <w:pPr>
              <w:pStyle w:val="BodyText"/>
              <w:spacing w:line="360" w:lineRule="auto"/>
              <w:rPr>
                <w:rFonts w:ascii="Arial" w:hAnsi="Arial" w:cs="Arial"/>
              </w:rPr>
            </w:pPr>
          </w:p>
        </w:tc>
      </w:tr>
      <w:tr w:rsidR="0058181A" w:rsidRPr="009407B1" w14:paraId="7F43C6C9" w14:textId="77777777" w:rsidTr="005B235F">
        <w:tblPrEx>
          <w:tblLook w:val="0000" w:firstRow="0" w:lastRow="0" w:firstColumn="0" w:lastColumn="0" w:noHBand="0" w:noVBand="0"/>
        </w:tblPrEx>
        <w:tc>
          <w:tcPr>
            <w:tcW w:w="1182" w:type="pct"/>
            <w:gridSpan w:val="2"/>
          </w:tcPr>
          <w:p w14:paraId="0C8EF40A"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6334E50B" w14:textId="4FE9829F" w:rsidR="00C124DF" w:rsidRPr="00FF3B1B" w:rsidRDefault="00C124DF" w:rsidP="00C124DF">
            <w:pPr>
              <w:pStyle w:val="BodyText"/>
              <w:spacing w:line="360" w:lineRule="auto"/>
              <w:rPr>
                <w:rFonts w:ascii="Arial" w:hAnsi="Arial" w:cs="Arial"/>
              </w:rPr>
            </w:pPr>
            <w:r w:rsidRPr="00FF3B1B">
              <w:rPr>
                <w:rFonts w:ascii="Arial" w:hAnsi="Arial" w:cs="Arial"/>
              </w:rPr>
              <w:t xml:space="preserve">«Δικαστήριο» σημαίνει </w:t>
            </w:r>
            <w:r w:rsidR="00FF3B1B" w:rsidRPr="00FF3B1B">
              <w:rPr>
                <w:rFonts w:ascii="Arial" w:hAnsi="Arial" w:cs="Arial"/>
              </w:rPr>
              <w:t>δ</w:t>
            </w:r>
            <w:r w:rsidRPr="00FF3B1B">
              <w:rPr>
                <w:rFonts w:ascii="Arial" w:hAnsi="Arial" w:cs="Arial"/>
              </w:rPr>
              <w:t xml:space="preserve">ικαστήριο </w:t>
            </w:r>
            <w:r w:rsidR="00FF3B1B" w:rsidRPr="00FF3B1B">
              <w:rPr>
                <w:rFonts w:ascii="Arial" w:hAnsi="Arial" w:cs="Arial"/>
              </w:rPr>
              <w:t xml:space="preserve">το οποίο </w:t>
            </w:r>
            <w:r w:rsidR="00FF3B1B">
              <w:rPr>
                <w:rFonts w:ascii="Arial" w:hAnsi="Arial" w:cs="Arial"/>
              </w:rPr>
              <w:t>έ</w:t>
            </w:r>
            <w:r w:rsidRPr="00FF3B1B">
              <w:rPr>
                <w:rFonts w:ascii="Arial" w:hAnsi="Arial" w:cs="Arial"/>
              </w:rPr>
              <w:t>χει δικαιοδοσία επί οποιουδήποτε θέματος που αφορά Ν.Ε.Π.Ε.</w:t>
            </w:r>
            <w:r w:rsidR="00FF3B1B">
              <w:rPr>
                <w:rFonts w:ascii="Arial" w:hAnsi="Arial" w:cs="Arial"/>
              </w:rPr>
              <w:t>·</w:t>
            </w:r>
          </w:p>
        </w:tc>
      </w:tr>
      <w:tr w:rsidR="0058181A" w:rsidRPr="009407B1" w14:paraId="43638B10" w14:textId="77777777" w:rsidTr="005B235F">
        <w:tblPrEx>
          <w:tblLook w:val="0000" w:firstRow="0" w:lastRow="0" w:firstColumn="0" w:lastColumn="0" w:noHBand="0" w:noVBand="0"/>
        </w:tblPrEx>
        <w:tc>
          <w:tcPr>
            <w:tcW w:w="1182" w:type="pct"/>
            <w:gridSpan w:val="2"/>
          </w:tcPr>
          <w:p w14:paraId="662E0D85"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0FC994F1" w14:textId="77777777" w:rsidR="00C124DF" w:rsidRPr="009407B1" w:rsidRDefault="00C124DF" w:rsidP="00C124DF">
            <w:pPr>
              <w:pStyle w:val="BodyText"/>
              <w:spacing w:line="360" w:lineRule="auto"/>
              <w:rPr>
                <w:rFonts w:ascii="Arial" w:hAnsi="Arial" w:cs="Arial"/>
              </w:rPr>
            </w:pPr>
          </w:p>
        </w:tc>
      </w:tr>
      <w:tr w:rsidR="0058181A" w:rsidRPr="009407B1" w14:paraId="485A4F98" w14:textId="77777777" w:rsidTr="005B235F">
        <w:tblPrEx>
          <w:tblLook w:val="0000" w:firstRow="0" w:lastRow="0" w:firstColumn="0" w:lastColumn="0" w:noHBand="0" w:noVBand="0"/>
        </w:tblPrEx>
        <w:tc>
          <w:tcPr>
            <w:tcW w:w="1182" w:type="pct"/>
            <w:gridSpan w:val="2"/>
          </w:tcPr>
          <w:p w14:paraId="08C6AA99" w14:textId="77777777" w:rsidR="000E29F7" w:rsidRDefault="000E29F7" w:rsidP="00FF3B1B">
            <w:pPr>
              <w:spacing w:line="360" w:lineRule="auto"/>
              <w:ind w:left="284"/>
              <w:rPr>
                <w:rFonts w:ascii="Arial" w:hAnsi="Arial" w:cs="Arial"/>
                <w:color w:val="000000"/>
              </w:rPr>
            </w:pPr>
          </w:p>
          <w:p w14:paraId="24CEBA5C" w14:textId="77777777" w:rsidR="000E29F7" w:rsidRDefault="000E29F7" w:rsidP="00FF3B1B">
            <w:pPr>
              <w:spacing w:line="360" w:lineRule="auto"/>
              <w:ind w:left="284"/>
              <w:rPr>
                <w:rFonts w:ascii="Arial" w:hAnsi="Arial" w:cs="Arial"/>
                <w:color w:val="000000"/>
              </w:rPr>
            </w:pPr>
          </w:p>
          <w:p w14:paraId="5CDAB06A" w14:textId="440C38AE" w:rsidR="00C124DF" w:rsidRPr="009407B1" w:rsidRDefault="00C124DF" w:rsidP="00FF3B1B">
            <w:pPr>
              <w:spacing w:line="360" w:lineRule="auto"/>
              <w:ind w:left="284"/>
              <w:rPr>
                <w:rFonts w:ascii="Arial" w:hAnsi="Arial" w:cs="Arial"/>
                <w:color w:val="000000"/>
              </w:rPr>
            </w:pPr>
            <w:r w:rsidRPr="009407B1">
              <w:rPr>
                <w:rFonts w:ascii="Arial" w:hAnsi="Arial" w:cs="Arial"/>
                <w:color w:val="000000"/>
              </w:rPr>
              <w:t>Κεφ. 2</w:t>
            </w:r>
            <w:r w:rsidR="00350522">
              <w:rPr>
                <w:rFonts w:ascii="Arial" w:hAnsi="Arial" w:cs="Arial"/>
                <w:color w:val="000000"/>
              </w:rPr>
              <w:t>.</w:t>
            </w:r>
          </w:p>
          <w:p w14:paraId="4CAEB6E9" w14:textId="77777777" w:rsidR="00C124DF" w:rsidRPr="009407B1" w:rsidRDefault="00C124DF" w:rsidP="00C124DF">
            <w:pPr>
              <w:spacing w:line="360" w:lineRule="auto"/>
              <w:ind w:right="113"/>
              <w:jc w:val="right"/>
              <w:rPr>
                <w:rFonts w:ascii="Arial" w:hAnsi="Arial" w:cs="Arial"/>
                <w:color w:val="000000"/>
              </w:rPr>
            </w:pPr>
            <w:r w:rsidRPr="009407B1">
              <w:rPr>
                <w:rStyle w:val="toc-instrument-enum"/>
                <w:rFonts w:ascii="Arial" w:hAnsi="Arial" w:cs="Arial"/>
                <w:color w:val="000000"/>
              </w:rPr>
              <w:t>42 του 1961</w:t>
            </w:r>
          </w:p>
          <w:p w14:paraId="65ABF1C4" w14:textId="77777777" w:rsidR="00C124DF" w:rsidRPr="009407B1" w:rsidRDefault="00C124DF" w:rsidP="00C124DF">
            <w:pPr>
              <w:pStyle w:val="toc-instrument"/>
              <w:spacing w:before="0" w:beforeAutospacing="0" w:after="0" w:afterAutospacing="0" w:line="360" w:lineRule="auto"/>
              <w:ind w:right="113"/>
              <w:jc w:val="right"/>
              <w:rPr>
                <w:rFonts w:ascii="Arial" w:hAnsi="Arial" w:cs="Arial"/>
                <w:color w:val="000000"/>
              </w:rPr>
            </w:pPr>
            <w:r w:rsidRPr="009407B1">
              <w:rPr>
                <w:rStyle w:val="toc-instrument-enum"/>
                <w:rFonts w:ascii="Arial" w:hAnsi="Arial" w:cs="Arial"/>
                <w:color w:val="000000"/>
              </w:rPr>
              <w:t>20 του 1963</w:t>
            </w:r>
          </w:p>
          <w:p w14:paraId="1066E657" w14:textId="77777777" w:rsidR="00C124DF" w:rsidRPr="009407B1" w:rsidRDefault="00C124DF" w:rsidP="00C124DF">
            <w:pPr>
              <w:pStyle w:val="toc-instrument"/>
              <w:spacing w:before="0" w:beforeAutospacing="0" w:after="0" w:afterAutospacing="0" w:line="360" w:lineRule="auto"/>
              <w:ind w:right="113"/>
              <w:jc w:val="right"/>
              <w:rPr>
                <w:rFonts w:ascii="Arial" w:hAnsi="Arial" w:cs="Arial"/>
                <w:color w:val="000000"/>
              </w:rPr>
            </w:pPr>
            <w:r w:rsidRPr="009407B1">
              <w:rPr>
                <w:rStyle w:val="toc-instrument-enum"/>
                <w:rFonts w:ascii="Arial" w:hAnsi="Arial" w:cs="Arial"/>
                <w:color w:val="000000"/>
              </w:rPr>
              <w:t>46 του1970</w:t>
            </w:r>
          </w:p>
          <w:p w14:paraId="569F4DED" w14:textId="77777777" w:rsidR="00C124DF" w:rsidRPr="009407B1" w:rsidRDefault="00C124DF" w:rsidP="00C124DF">
            <w:pPr>
              <w:pStyle w:val="toc-instrument"/>
              <w:spacing w:before="0" w:beforeAutospacing="0" w:after="0" w:afterAutospacing="0" w:line="360" w:lineRule="auto"/>
              <w:ind w:right="113"/>
              <w:jc w:val="right"/>
              <w:rPr>
                <w:rFonts w:ascii="Arial" w:hAnsi="Arial" w:cs="Arial"/>
                <w:color w:val="000000"/>
              </w:rPr>
            </w:pPr>
            <w:r w:rsidRPr="009407B1">
              <w:rPr>
                <w:rStyle w:val="toc-instrument-enum"/>
                <w:rFonts w:ascii="Arial" w:hAnsi="Arial" w:cs="Arial"/>
                <w:color w:val="000000"/>
              </w:rPr>
              <w:t>40 του 1975</w:t>
            </w:r>
          </w:p>
          <w:p w14:paraId="387D7163" w14:textId="77777777" w:rsidR="00C124DF" w:rsidRPr="009407B1" w:rsidRDefault="00C124DF" w:rsidP="00C124DF">
            <w:pPr>
              <w:pStyle w:val="toc-instrument"/>
              <w:spacing w:before="0" w:beforeAutospacing="0" w:after="0" w:afterAutospacing="0" w:line="360" w:lineRule="auto"/>
              <w:ind w:right="113"/>
              <w:jc w:val="right"/>
              <w:rPr>
                <w:rFonts w:ascii="Arial" w:hAnsi="Arial" w:cs="Arial"/>
                <w:color w:val="000000"/>
              </w:rPr>
            </w:pPr>
            <w:r w:rsidRPr="009407B1">
              <w:rPr>
                <w:rStyle w:val="toc-instrument-enum"/>
                <w:rFonts w:ascii="Arial" w:hAnsi="Arial" w:cs="Arial"/>
                <w:color w:val="000000"/>
              </w:rPr>
              <w:t>55 του 1978</w:t>
            </w:r>
          </w:p>
          <w:p w14:paraId="3F73B935" w14:textId="77777777" w:rsidR="00C124DF" w:rsidRPr="009407B1" w:rsidRDefault="00C124DF" w:rsidP="00C124DF">
            <w:pPr>
              <w:pStyle w:val="toc-instrument"/>
              <w:spacing w:before="0" w:beforeAutospacing="0" w:after="0" w:afterAutospacing="0" w:line="360" w:lineRule="auto"/>
              <w:ind w:right="113"/>
              <w:jc w:val="right"/>
              <w:rPr>
                <w:rFonts w:ascii="Arial" w:hAnsi="Arial" w:cs="Arial"/>
                <w:color w:val="000000"/>
              </w:rPr>
            </w:pPr>
            <w:r w:rsidRPr="009407B1">
              <w:rPr>
                <w:rStyle w:val="toc-instrument-enum"/>
                <w:rFonts w:ascii="Arial" w:hAnsi="Arial" w:cs="Arial"/>
                <w:color w:val="000000"/>
              </w:rPr>
              <w:t>71 του 1981</w:t>
            </w:r>
          </w:p>
          <w:p w14:paraId="559502B7" w14:textId="77777777" w:rsidR="00C124DF" w:rsidRPr="009407B1" w:rsidRDefault="00C124DF" w:rsidP="00C124DF">
            <w:pPr>
              <w:pStyle w:val="toc-instrument"/>
              <w:spacing w:before="0" w:beforeAutospacing="0" w:after="0" w:afterAutospacing="0" w:line="360" w:lineRule="auto"/>
              <w:ind w:right="113"/>
              <w:jc w:val="right"/>
              <w:rPr>
                <w:rFonts w:ascii="Arial" w:hAnsi="Arial" w:cs="Arial"/>
                <w:color w:val="000000"/>
              </w:rPr>
            </w:pPr>
            <w:r w:rsidRPr="009407B1">
              <w:rPr>
                <w:rStyle w:val="toc-instrument-enum"/>
                <w:rFonts w:ascii="Arial" w:hAnsi="Arial" w:cs="Arial"/>
                <w:color w:val="000000"/>
              </w:rPr>
              <w:t>92 του 1983</w:t>
            </w:r>
          </w:p>
          <w:p w14:paraId="509605DD" w14:textId="77777777" w:rsidR="00C124DF" w:rsidRPr="009407B1" w:rsidRDefault="00C124DF" w:rsidP="00C124DF">
            <w:pPr>
              <w:pStyle w:val="toc-instrument"/>
              <w:spacing w:before="0" w:beforeAutospacing="0" w:after="0" w:afterAutospacing="0" w:line="360" w:lineRule="auto"/>
              <w:ind w:right="113"/>
              <w:jc w:val="right"/>
              <w:rPr>
                <w:rFonts w:ascii="Arial" w:hAnsi="Arial" w:cs="Arial"/>
                <w:color w:val="000000"/>
              </w:rPr>
            </w:pPr>
            <w:r w:rsidRPr="009407B1">
              <w:rPr>
                <w:rStyle w:val="toc-instrument-enum"/>
                <w:rFonts w:ascii="Arial" w:hAnsi="Arial" w:cs="Arial"/>
                <w:color w:val="000000"/>
              </w:rPr>
              <w:t>98 του 1984</w:t>
            </w:r>
          </w:p>
          <w:p w14:paraId="266BD1E5" w14:textId="77777777" w:rsidR="00C124DF" w:rsidRPr="009407B1" w:rsidRDefault="00C124DF" w:rsidP="00C124DF">
            <w:pPr>
              <w:pStyle w:val="toc-instrument"/>
              <w:spacing w:before="0" w:beforeAutospacing="0" w:after="0" w:afterAutospacing="0" w:line="360" w:lineRule="auto"/>
              <w:ind w:right="113"/>
              <w:jc w:val="right"/>
              <w:rPr>
                <w:rFonts w:ascii="Arial" w:hAnsi="Arial" w:cs="Arial"/>
                <w:color w:val="000000"/>
              </w:rPr>
            </w:pPr>
            <w:r w:rsidRPr="009407B1">
              <w:rPr>
                <w:rStyle w:val="toc-instrument-enum"/>
                <w:rFonts w:ascii="Arial" w:hAnsi="Arial" w:cs="Arial"/>
                <w:color w:val="000000"/>
              </w:rPr>
              <w:t>17 του 1985</w:t>
            </w:r>
          </w:p>
          <w:p w14:paraId="115FF32B" w14:textId="0775BA47" w:rsidR="00C124DF" w:rsidRPr="009407B1" w:rsidRDefault="00C124DF" w:rsidP="00C124DF">
            <w:pPr>
              <w:pStyle w:val="toc-instrument"/>
              <w:spacing w:before="0" w:beforeAutospacing="0" w:after="0" w:afterAutospacing="0" w:line="360" w:lineRule="auto"/>
              <w:ind w:right="113"/>
              <w:jc w:val="right"/>
              <w:rPr>
                <w:rFonts w:ascii="Arial" w:hAnsi="Arial" w:cs="Arial"/>
                <w:color w:val="000000"/>
              </w:rPr>
            </w:pPr>
            <w:r w:rsidRPr="009407B1">
              <w:rPr>
                <w:rStyle w:val="toc-instrument-enum"/>
                <w:rFonts w:ascii="Arial" w:hAnsi="Arial" w:cs="Arial"/>
                <w:color w:val="000000"/>
              </w:rPr>
              <w:t>52</w:t>
            </w:r>
            <w:r>
              <w:rPr>
                <w:rStyle w:val="toc-instrument-enum"/>
                <w:rFonts w:ascii="Arial" w:hAnsi="Arial" w:cs="Arial"/>
                <w:color w:val="000000"/>
              </w:rPr>
              <w:t xml:space="preserve"> του </w:t>
            </w:r>
            <w:r w:rsidRPr="009407B1">
              <w:rPr>
                <w:rStyle w:val="toc-instrument-enum"/>
                <w:rFonts w:ascii="Arial" w:hAnsi="Arial" w:cs="Arial"/>
                <w:color w:val="000000"/>
              </w:rPr>
              <w:t>1985</w:t>
            </w:r>
          </w:p>
          <w:p w14:paraId="29007C35" w14:textId="77777777" w:rsidR="00C124DF" w:rsidRPr="009407B1" w:rsidRDefault="00C124DF" w:rsidP="00C124DF">
            <w:pPr>
              <w:pStyle w:val="toc-instrument"/>
              <w:spacing w:before="0" w:beforeAutospacing="0" w:after="0" w:afterAutospacing="0" w:line="360" w:lineRule="auto"/>
              <w:ind w:right="113"/>
              <w:jc w:val="right"/>
              <w:rPr>
                <w:rFonts w:ascii="Arial" w:hAnsi="Arial" w:cs="Arial"/>
                <w:color w:val="000000"/>
              </w:rPr>
            </w:pPr>
            <w:r w:rsidRPr="009407B1">
              <w:rPr>
                <w:rStyle w:val="toc-instrument-enum"/>
                <w:rFonts w:ascii="Arial" w:hAnsi="Arial" w:cs="Arial"/>
                <w:color w:val="000000"/>
              </w:rPr>
              <w:t>9 του 1989</w:t>
            </w:r>
          </w:p>
          <w:p w14:paraId="12A9D0F4" w14:textId="77777777" w:rsidR="00C124DF" w:rsidRPr="009407B1" w:rsidRDefault="00C124DF" w:rsidP="00C124DF">
            <w:pPr>
              <w:pStyle w:val="toc-instrument"/>
              <w:spacing w:before="0" w:beforeAutospacing="0" w:after="0" w:afterAutospacing="0" w:line="360" w:lineRule="auto"/>
              <w:ind w:right="113"/>
              <w:jc w:val="right"/>
              <w:rPr>
                <w:rFonts w:ascii="Arial" w:hAnsi="Arial" w:cs="Arial"/>
                <w:color w:val="000000"/>
              </w:rPr>
            </w:pPr>
            <w:r w:rsidRPr="009407B1">
              <w:rPr>
                <w:rStyle w:val="toc-instrument-enum"/>
                <w:rFonts w:ascii="Arial" w:hAnsi="Arial" w:cs="Arial"/>
                <w:color w:val="000000"/>
              </w:rPr>
              <w:t>175 του 1991</w:t>
            </w:r>
          </w:p>
          <w:p w14:paraId="17C1D000" w14:textId="77777777" w:rsidR="00C124DF" w:rsidRPr="009407B1" w:rsidRDefault="00C124DF" w:rsidP="00C124DF">
            <w:pPr>
              <w:pStyle w:val="toc-instrument"/>
              <w:spacing w:before="0" w:beforeAutospacing="0" w:after="0" w:afterAutospacing="0" w:line="360" w:lineRule="auto"/>
              <w:ind w:right="113"/>
              <w:jc w:val="right"/>
              <w:rPr>
                <w:rFonts w:ascii="Arial" w:hAnsi="Arial" w:cs="Arial"/>
                <w:color w:val="000000"/>
              </w:rPr>
            </w:pPr>
            <w:r w:rsidRPr="009407B1">
              <w:rPr>
                <w:rStyle w:val="toc-instrument-enum"/>
                <w:rFonts w:ascii="Arial" w:hAnsi="Arial" w:cs="Arial"/>
                <w:color w:val="000000"/>
              </w:rPr>
              <w:t>212 του 1991</w:t>
            </w:r>
          </w:p>
          <w:p w14:paraId="01553BB0" w14:textId="77777777" w:rsidR="00C124DF" w:rsidRPr="009407B1" w:rsidRDefault="00C124DF" w:rsidP="00C124DF">
            <w:pPr>
              <w:pStyle w:val="toc-instrument"/>
              <w:spacing w:before="0" w:beforeAutospacing="0" w:after="0" w:afterAutospacing="0" w:line="360" w:lineRule="auto"/>
              <w:ind w:right="113"/>
              <w:jc w:val="right"/>
              <w:rPr>
                <w:rFonts w:ascii="Arial" w:hAnsi="Arial" w:cs="Arial"/>
                <w:color w:val="000000"/>
              </w:rPr>
            </w:pPr>
            <w:r w:rsidRPr="009407B1">
              <w:rPr>
                <w:rStyle w:val="toc-instrument-enum"/>
                <w:rFonts w:ascii="Arial" w:hAnsi="Arial" w:cs="Arial"/>
                <w:color w:val="000000"/>
              </w:rPr>
              <w:t>9(I) του 1993</w:t>
            </w:r>
          </w:p>
          <w:p w14:paraId="3DDF7E71" w14:textId="77777777" w:rsidR="00C124DF" w:rsidRPr="009407B1" w:rsidRDefault="00C124DF" w:rsidP="00C124DF">
            <w:pPr>
              <w:pStyle w:val="toc-instrument"/>
              <w:spacing w:before="0" w:beforeAutospacing="0" w:after="0" w:afterAutospacing="0" w:line="360" w:lineRule="auto"/>
              <w:ind w:right="113"/>
              <w:jc w:val="right"/>
              <w:rPr>
                <w:rFonts w:ascii="Arial" w:hAnsi="Arial" w:cs="Arial"/>
                <w:color w:val="000000"/>
              </w:rPr>
            </w:pPr>
            <w:r w:rsidRPr="009407B1">
              <w:rPr>
                <w:rStyle w:val="toc-instrument-enum"/>
                <w:rFonts w:ascii="Arial" w:hAnsi="Arial" w:cs="Arial"/>
                <w:color w:val="000000"/>
              </w:rPr>
              <w:t>56(I) του 1993</w:t>
            </w:r>
          </w:p>
          <w:p w14:paraId="42029509" w14:textId="77777777" w:rsidR="00C124DF" w:rsidRPr="009407B1" w:rsidRDefault="00C124DF" w:rsidP="00C124DF">
            <w:pPr>
              <w:pStyle w:val="toc-instrument"/>
              <w:spacing w:before="0" w:beforeAutospacing="0" w:after="0" w:afterAutospacing="0" w:line="360" w:lineRule="auto"/>
              <w:ind w:right="113"/>
              <w:jc w:val="right"/>
              <w:rPr>
                <w:rFonts w:ascii="Arial" w:hAnsi="Arial" w:cs="Arial"/>
                <w:color w:val="000000"/>
              </w:rPr>
            </w:pPr>
            <w:r w:rsidRPr="009407B1">
              <w:rPr>
                <w:rStyle w:val="toc-instrument-enum"/>
                <w:rFonts w:ascii="Arial" w:hAnsi="Arial" w:cs="Arial"/>
                <w:color w:val="000000"/>
              </w:rPr>
              <w:t>83(I) του 1994</w:t>
            </w:r>
          </w:p>
          <w:p w14:paraId="781C535B" w14:textId="77777777" w:rsidR="00C124DF" w:rsidRPr="009407B1" w:rsidRDefault="00C124DF" w:rsidP="00C124DF">
            <w:pPr>
              <w:pStyle w:val="toc-instrument"/>
              <w:spacing w:before="0" w:beforeAutospacing="0" w:after="0" w:afterAutospacing="0" w:line="360" w:lineRule="auto"/>
              <w:ind w:right="113"/>
              <w:jc w:val="right"/>
              <w:rPr>
                <w:rFonts w:ascii="Arial" w:hAnsi="Arial" w:cs="Arial"/>
                <w:color w:val="000000"/>
              </w:rPr>
            </w:pPr>
            <w:r w:rsidRPr="009407B1">
              <w:rPr>
                <w:rStyle w:val="toc-instrument-enum"/>
                <w:rFonts w:ascii="Arial" w:hAnsi="Arial" w:cs="Arial"/>
                <w:color w:val="000000"/>
              </w:rPr>
              <w:t>76(I) του 1995</w:t>
            </w:r>
          </w:p>
          <w:p w14:paraId="0C4F1FF4" w14:textId="77777777" w:rsidR="00C124DF" w:rsidRPr="009407B1" w:rsidRDefault="00C124DF" w:rsidP="00C124DF">
            <w:pPr>
              <w:pStyle w:val="toc-instrument"/>
              <w:spacing w:before="0" w:beforeAutospacing="0" w:after="0" w:afterAutospacing="0" w:line="360" w:lineRule="auto"/>
              <w:ind w:right="113"/>
              <w:jc w:val="right"/>
              <w:rPr>
                <w:rFonts w:ascii="Arial" w:hAnsi="Arial" w:cs="Arial"/>
                <w:color w:val="000000"/>
              </w:rPr>
            </w:pPr>
            <w:r w:rsidRPr="009407B1">
              <w:rPr>
                <w:rStyle w:val="toc-instrument-enum"/>
                <w:rFonts w:ascii="Arial" w:hAnsi="Arial" w:cs="Arial"/>
                <w:color w:val="000000"/>
              </w:rPr>
              <w:t>103(I) του 1996</w:t>
            </w:r>
          </w:p>
          <w:p w14:paraId="52899E32" w14:textId="77777777" w:rsidR="00C124DF" w:rsidRPr="009407B1" w:rsidRDefault="00C124DF" w:rsidP="00C124DF">
            <w:pPr>
              <w:pStyle w:val="toc-instrument"/>
              <w:spacing w:before="0" w:beforeAutospacing="0" w:after="0" w:afterAutospacing="0" w:line="360" w:lineRule="auto"/>
              <w:ind w:right="113"/>
              <w:jc w:val="right"/>
              <w:rPr>
                <w:rFonts w:ascii="Arial" w:hAnsi="Arial" w:cs="Arial"/>
                <w:color w:val="000000"/>
              </w:rPr>
            </w:pPr>
            <w:r w:rsidRPr="009407B1">
              <w:rPr>
                <w:rStyle w:val="toc-instrument-enum"/>
                <w:rFonts w:ascii="Arial" w:hAnsi="Arial" w:cs="Arial"/>
                <w:color w:val="000000"/>
              </w:rPr>
              <w:t>79(I) του 2000</w:t>
            </w:r>
          </w:p>
          <w:p w14:paraId="0486B3BE" w14:textId="77777777" w:rsidR="00C124DF" w:rsidRPr="009407B1" w:rsidRDefault="00C124DF" w:rsidP="00C124DF">
            <w:pPr>
              <w:pStyle w:val="toc-instrument"/>
              <w:spacing w:before="0" w:beforeAutospacing="0" w:after="0" w:afterAutospacing="0" w:line="360" w:lineRule="auto"/>
              <w:ind w:right="113"/>
              <w:jc w:val="right"/>
              <w:rPr>
                <w:rFonts w:ascii="Arial" w:hAnsi="Arial" w:cs="Arial"/>
                <w:color w:val="000000"/>
              </w:rPr>
            </w:pPr>
            <w:r w:rsidRPr="009407B1">
              <w:rPr>
                <w:rStyle w:val="toc-instrument-enum"/>
                <w:rFonts w:ascii="Arial" w:hAnsi="Arial" w:cs="Arial"/>
                <w:color w:val="000000"/>
              </w:rPr>
              <w:t>31(I) του 2001</w:t>
            </w:r>
          </w:p>
          <w:p w14:paraId="3EAA2FC1" w14:textId="77777777" w:rsidR="00C124DF" w:rsidRPr="009407B1" w:rsidRDefault="00C124DF" w:rsidP="00C124DF">
            <w:pPr>
              <w:pStyle w:val="toc-instrument"/>
              <w:spacing w:before="0" w:beforeAutospacing="0" w:after="0" w:afterAutospacing="0" w:line="360" w:lineRule="auto"/>
              <w:ind w:right="113"/>
              <w:jc w:val="right"/>
              <w:rPr>
                <w:rFonts w:ascii="Arial" w:hAnsi="Arial" w:cs="Arial"/>
                <w:color w:val="000000"/>
              </w:rPr>
            </w:pPr>
            <w:r w:rsidRPr="009407B1">
              <w:rPr>
                <w:rStyle w:val="toc-instrument-enum"/>
                <w:rFonts w:ascii="Arial" w:hAnsi="Arial" w:cs="Arial"/>
                <w:color w:val="000000"/>
              </w:rPr>
              <w:t>41(I) του 2002</w:t>
            </w:r>
          </w:p>
          <w:p w14:paraId="21F6CDA4" w14:textId="77777777" w:rsidR="00C124DF" w:rsidRPr="009407B1" w:rsidRDefault="00C124DF" w:rsidP="00C124DF">
            <w:pPr>
              <w:pStyle w:val="toc-instrument"/>
              <w:spacing w:before="0" w:beforeAutospacing="0" w:after="0" w:afterAutospacing="0" w:line="360" w:lineRule="auto"/>
              <w:ind w:right="113"/>
              <w:jc w:val="right"/>
              <w:rPr>
                <w:rFonts w:ascii="Arial" w:hAnsi="Arial" w:cs="Arial"/>
                <w:color w:val="000000"/>
              </w:rPr>
            </w:pPr>
            <w:r w:rsidRPr="009407B1">
              <w:rPr>
                <w:rStyle w:val="toc-instrument-enum"/>
                <w:rFonts w:ascii="Arial" w:hAnsi="Arial" w:cs="Arial"/>
                <w:color w:val="000000"/>
              </w:rPr>
              <w:t>180(I) του 2002</w:t>
            </w:r>
          </w:p>
          <w:p w14:paraId="143BCDD8" w14:textId="77777777" w:rsidR="00C124DF" w:rsidRPr="009407B1" w:rsidRDefault="00C124DF" w:rsidP="00C124DF">
            <w:pPr>
              <w:pStyle w:val="toc-instrument"/>
              <w:spacing w:before="0" w:beforeAutospacing="0" w:after="0" w:afterAutospacing="0" w:line="360" w:lineRule="auto"/>
              <w:ind w:right="113"/>
              <w:jc w:val="right"/>
              <w:rPr>
                <w:rFonts w:ascii="Arial" w:hAnsi="Arial" w:cs="Arial"/>
                <w:color w:val="000000"/>
              </w:rPr>
            </w:pPr>
            <w:r w:rsidRPr="009407B1">
              <w:rPr>
                <w:rStyle w:val="toc-instrument-enum"/>
                <w:rFonts w:ascii="Arial" w:hAnsi="Arial" w:cs="Arial"/>
                <w:color w:val="000000"/>
              </w:rPr>
              <w:t>117(I) του 2003</w:t>
            </w:r>
          </w:p>
          <w:p w14:paraId="555492F6" w14:textId="77777777" w:rsidR="00C124DF" w:rsidRPr="009407B1" w:rsidRDefault="00C124DF" w:rsidP="00C124DF">
            <w:pPr>
              <w:pStyle w:val="toc-instrument"/>
              <w:spacing w:before="0" w:beforeAutospacing="0" w:after="0" w:afterAutospacing="0" w:line="360" w:lineRule="auto"/>
              <w:ind w:right="113"/>
              <w:jc w:val="right"/>
              <w:rPr>
                <w:rFonts w:ascii="Arial" w:hAnsi="Arial" w:cs="Arial"/>
                <w:color w:val="000000"/>
              </w:rPr>
            </w:pPr>
            <w:r w:rsidRPr="009407B1">
              <w:rPr>
                <w:rStyle w:val="toc-instrument-enum"/>
                <w:rFonts w:ascii="Arial" w:hAnsi="Arial" w:cs="Arial"/>
                <w:color w:val="000000"/>
              </w:rPr>
              <w:t>130(I) του 2003</w:t>
            </w:r>
          </w:p>
          <w:p w14:paraId="2896C9C0" w14:textId="77777777" w:rsidR="00C124DF" w:rsidRPr="009407B1" w:rsidRDefault="00C124DF" w:rsidP="00C124DF">
            <w:pPr>
              <w:pStyle w:val="toc-instrument"/>
              <w:spacing w:before="0" w:beforeAutospacing="0" w:after="0" w:afterAutospacing="0" w:line="360" w:lineRule="auto"/>
              <w:ind w:right="113"/>
              <w:jc w:val="right"/>
              <w:rPr>
                <w:rFonts w:ascii="Arial" w:hAnsi="Arial" w:cs="Arial"/>
                <w:color w:val="000000"/>
              </w:rPr>
            </w:pPr>
            <w:r w:rsidRPr="009407B1">
              <w:rPr>
                <w:rStyle w:val="toc-instrument-enum"/>
                <w:rFonts w:ascii="Arial" w:hAnsi="Arial" w:cs="Arial"/>
                <w:color w:val="000000"/>
              </w:rPr>
              <w:t>199(I) του 2004</w:t>
            </w:r>
          </w:p>
          <w:p w14:paraId="3BC6912F" w14:textId="77777777" w:rsidR="00C124DF" w:rsidRPr="009407B1" w:rsidRDefault="00C124DF" w:rsidP="00C124DF">
            <w:pPr>
              <w:pStyle w:val="toc-instrument"/>
              <w:spacing w:before="0" w:beforeAutospacing="0" w:after="0" w:afterAutospacing="0" w:line="360" w:lineRule="auto"/>
              <w:ind w:right="113"/>
              <w:jc w:val="right"/>
              <w:rPr>
                <w:rFonts w:ascii="Arial" w:hAnsi="Arial" w:cs="Arial"/>
                <w:color w:val="000000"/>
              </w:rPr>
            </w:pPr>
            <w:r w:rsidRPr="009407B1">
              <w:rPr>
                <w:rStyle w:val="toc-instrument-enum"/>
                <w:rFonts w:ascii="Arial" w:hAnsi="Arial" w:cs="Arial"/>
                <w:color w:val="000000"/>
              </w:rPr>
              <w:lastRenderedPageBreak/>
              <w:t>264(I) του 2004</w:t>
            </w:r>
          </w:p>
          <w:p w14:paraId="4BBC8806" w14:textId="77777777" w:rsidR="00C124DF" w:rsidRPr="009407B1" w:rsidRDefault="00C124DF" w:rsidP="00C124DF">
            <w:pPr>
              <w:pStyle w:val="toc-instrument"/>
              <w:spacing w:before="0" w:beforeAutospacing="0" w:after="0" w:afterAutospacing="0" w:line="360" w:lineRule="auto"/>
              <w:ind w:right="113"/>
              <w:jc w:val="right"/>
              <w:rPr>
                <w:rFonts w:ascii="Arial" w:hAnsi="Arial" w:cs="Arial"/>
                <w:color w:val="000000"/>
              </w:rPr>
            </w:pPr>
            <w:r w:rsidRPr="009407B1">
              <w:rPr>
                <w:rStyle w:val="toc-instrument-enum"/>
                <w:rFonts w:ascii="Arial" w:hAnsi="Arial" w:cs="Arial"/>
                <w:color w:val="000000"/>
              </w:rPr>
              <w:t>21(I) του 2005</w:t>
            </w:r>
          </w:p>
          <w:p w14:paraId="1ABB20C1" w14:textId="77777777" w:rsidR="00C124DF" w:rsidRPr="009407B1" w:rsidRDefault="00C124DF" w:rsidP="00C124DF">
            <w:pPr>
              <w:pStyle w:val="toc-instrument"/>
              <w:spacing w:before="0" w:beforeAutospacing="0" w:after="0" w:afterAutospacing="0" w:line="360" w:lineRule="auto"/>
              <w:ind w:right="113"/>
              <w:jc w:val="right"/>
              <w:rPr>
                <w:rFonts w:ascii="Arial" w:hAnsi="Arial" w:cs="Arial"/>
                <w:color w:val="000000"/>
              </w:rPr>
            </w:pPr>
            <w:r w:rsidRPr="009407B1">
              <w:rPr>
                <w:rStyle w:val="toc-instrument-enum"/>
                <w:rFonts w:ascii="Arial" w:hAnsi="Arial" w:cs="Arial"/>
                <w:color w:val="000000"/>
              </w:rPr>
              <w:t>65(I) του 2005</w:t>
            </w:r>
          </w:p>
          <w:p w14:paraId="17E44609" w14:textId="77777777" w:rsidR="00C124DF" w:rsidRPr="009407B1" w:rsidRDefault="00C124DF" w:rsidP="00C124DF">
            <w:pPr>
              <w:pStyle w:val="toc-instrument"/>
              <w:spacing w:before="0" w:beforeAutospacing="0" w:after="0" w:afterAutospacing="0" w:line="360" w:lineRule="auto"/>
              <w:ind w:right="113"/>
              <w:jc w:val="right"/>
              <w:rPr>
                <w:rFonts w:ascii="Arial" w:hAnsi="Arial" w:cs="Arial"/>
                <w:color w:val="000000"/>
              </w:rPr>
            </w:pPr>
            <w:r w:rsidRPr="009407B1">
              <w:rPr>
                <w:rStyle w:val="toc-instrument-enum"/>
                <w:rFonts w:ascii="Arial" w:hAnsi="Arial" w:cs="Arial"/>
                <w:color w:val="000000"/>
              </w:rPr>
              <w:t>124(I) του 2005</w:t>
            </w:r>
          </w:p>
          <w:p w14:paraId="2B5F8A68" w14:textId="77777777" w:rsidR="00C124DF" w:rsidRPr="009407B1" w:rsidRDefault="00C124DF" w:rsidP="00C124DF">
            <w:pPr>
              <w:pStyle w:val="toc-instrument"/>
              <w:spacing w:before="0" w:beforeAutospacing="0" w:after="0" w:afterAutospacing="0" w:line="360" w:lineRule="auto"/>
              <w:ind w:right="113"/>
              <w:jc w:val="right"/>
              <w:rPr>
                <w:rFonts w:ascii="Arial" w:hAnsi="Arial" w:cs="Arial"/>
                <w:color w:val="000000"/>
              </w:rPr>
            </w:pPr>
            <w:r w:rsidRPr="009407B1">
              <w:rPr>
                <w:rStyle w:val="toc-instrument-enum"/>
                <w:rFonts w:ascii="Arial" w:hAnsi="Arial" w:cs="Arial"/>
                <w:color w:val="000000"/>
              </w:rPr>
              <w:t>158(I) του 2005</w:t>
            </w:r>
          </w:p>
          <w:p w14:paraId="0B4D8808" w14:textId="77777777" w:rsidR="00C124DF" w:rsidRPr="009407B1" w:rsidRDefault="00C124DF" w:rsidP="00C124DF">
            <w:pPr>
              <w:pStyle w:val="toc-instrument"/>
              <w:spacing w:before="0" w:beforeAutospacing="0" w:after="0" w:afterAutospacing="0" w:line="360" w:lineRule="auto"/>
              <w:ind w:right="113"/>
              <w:jc w:val="right"/>
              <w:rPr>
                <w:rFonts w:ascii="Arial" w:hAnsi="Arial" w:cs="Arial"/>
                <w:color w:val="000000"/>
              </w:rPr>
            </w:pPr>
            <w:r w:rsidRPr="009407B1">
              <w:rPr>
                <w:rStyle w:val="toc-instrument-enum"/>
                <w:rFonts w:ascii="Arial" w:hAnsi="Arial" w:cs="Arial"/>
                <w:color w:val="000000"/>
              </w:rPr>
              <w:t>175(I) του 2006</w:t>
            </w:r>
          </w:p>
          <w:p w14:paraId="386862FD" w14:textId="77777777" w:rsidR="00C124DF" w:rsidRPr="009407B1" w:rsidRDefault="00C124DF" w:rsidP="00C124DF">
            <w:pPr>
              <w:pStyle w:val="toc-instrument"/>
              <w:spacing w:before="0" w:beforeAutospacing="0" w:after="0" w:afterAutospacing="0" w:line="360" w:lineRule="auto"/>
              <w:ind w:right="113"/>
              <w:jc w:val="right"/>
              <w:rPr>
                <w:rFonts w:ascii="Arial" w:hAnsi="Arial" w:cs="Arial"/>
                <w:color w:val="000000"/>
              </w:rPr>
            </w:pPr>
            <w:r w:rsidRPr="009407B1">
              <w:rPr>
                <w:rStyle w:val="toc-instrument-enum"/>
                <w:rFonts w:ascii="Arial" w:hAnsi="Arial" w:cs="Arial"/>
                <w:color w:val="000000"/>
              </w:rPr>
              <w:t>117(I) του 2007</w:t>
            </w:r>
          </w:p>
          <w:p w14:paraId="17AA53B6" w14:textId="77777777" w:rsidR="00C124DF" w:rsidRPr="009407B1" w:rsidRDefault="00C124DF" w:rsidP="00C124DF">
            <w:pPr>
              <w:pStyle w:val="toc-instrument"/>
              <w:spacing w:before="0" w:beforeAutospacing="0" w:after="0" w:afterAutospacing="0" w:line="360" w:lineRule="auto"/>
              <w:ind w:right="113"/>
              <w:jc w:val="right"/>
              <w:rPr>
                <w:rFonts w:ascii="Arial" w:hAnsi="Arial" w:cs="Arial"/>
                <w:color w:val="000000"/>
              </w:rPr>
            </w:pPr>
            <w:r w:rsidRPr="009407B1">
              <w:rPr>
                <w:rStyle w:val="toc-instrument-enum"/>
                <w:rFonts w:ascii="Arial" w:hAnsi="Arial" w:cs="Arial"/>
                <w:color w:val="000000"/>
              </w:rPr>
              <w:t>103(I) του 2008</w:t>
            </w:r>
          </w:p>
          <w:p w14:paraId="7C5A31C0" w14:textId="77777777" w:rsidR="00C124DF" w:rsidRPr="009407B1" w:rsidRDefault="00C124DF" w:rsidP="00C124DF">
            <w:pPr>
              <w:pStyle w:val="toc-instrument"/>
              <w:spacing w:before="0" w:beforeAutospacing="0" w:after="0" w:afterAutospacing="0" w:line="360" w:lineRule="auto"/>
              <w:ind w:right="113"/>
              <w:jc w:val="right"/>
              <w:rPr>
                <w:rFonts w:ascii="Arial" w:hAnsi="Arial" w:cs="Arial"/>
                <w:color w:val="000000"/>
              </w:rPr>
            </w:pPr>
            <w:r w:rsidRPr="009407B1">
              <w:rPr>
                <w:rStyle w:val="toc-instrument-enum"/>
                <w:rFonts w:ascii="Arial" w:hAnsi="Arial" w:cs="Arial"/>
                <w:color w:val="000000"/>
              </w:rPr>
              <w:t>109(I) του 2008</w:t>
            </w:r>
          </w:p>
          <w:p w14:paraId="2B337B47" w14:textId="77777777" w:rsidR="00C124DF" w:rsidRPr="009407B1" w:rsidRDefault="00C124DF" w:rsidP="00C124DF">
            <w:pPr>
              <w:pStyle w:val="toc-instrument"/>
              <w:spacing w:before="0" w:beforeAutospacing="0" w:after="0" w:afterAutospacing="0" w:line="360" w:lineRule="auto"/>
              <w:ind w:right="113"/>
              <w:jc w:val="right"/>
              <w:rPr>
                <w:rFonts w:ascii="Arial" w:hAnsi="Arial" w:cs="Arial"/>
                <w:color w:val="000000"/>
              </w:rPr>
            </w:pPr>
            <w:r w:rsidRPr="009407B1">
              <w:rPr>
                <w:rStyle w:val="toc-instrument-enum"/>
                <w:rFonts w:ascii="Arial" w:hAnsi="Arial" w:cs="Arial"/>
                <w:color w:val="000000"/>
              </w:rPr>
              <w:t>11(I) του 2009</w:t>
            </w:r>
          </w:p>
          <w:p w14:paraId="710D1540" w14:textId="77777777" w:rsidR="00C124DF" w:rsidRPr="009407B1" w:rsidRDefault="00C124DF" w:rsidP="00C124DF">
            <w:pPr>
              <w:pStyle w:val="toc-instrument"/>
              <w:spacing w:before="0" w:beforeAutospacing="0" w:after="0" w:afterAutospacing="0" w:line="360" w:lineRule="auto"/>
              <w:ind w:right="113"/>
              <w:jc w:val="right"/>
              <w:rPr>
                <w:rFonts w:ascii="Arial" w:hAnsi="Arial" w:cs="Arial"/>
                <w:color w:val="000000"/>
              </w:rPr>
            </w:pPr>
            <w:r w:rsidRPr="009407B1">
              <w:rPr>
                <w:rStyle w:val="toc-instrument-enum"/>
                <w:rFonts w:ascii="Arial" w:hAnsi="Arial" w:cs="Arial"/>
                <w:color w:val="000000"/>
              </w:rPr>
              <w:t>130(I) του 2009</w:t>
            </w:r>
          </w:p>
          <w:p w14:paraId="1DF53CE0" w14:textId="77777777" w:rsidR="00C124DF" w:rsidRPr="009407B1" w:rsidRDefault="00C124DF" w:rsidP="00C124DF">
            <w:pPr>
              <w:pStyle w:val="toc-instrument"/>
              <w:spacing w:before="0" w:beforeAutospacing="0" w:after="0" w:afterAutospacing="0" w:line="360" w:lineRule="auto"/>
              <w:ind w:right="113"/>
              <w:jc w:val="right"/>
              <w:rPr>
                <w:rFonts w:ascii="Arial" w:hAnsi="Arial" w:cs="Arial"/>
                <w:color w:val="000000"/>
              </w:rPr>
            </w:pPr>
            <w:r w:rsidRPr="009407B1">
              <w:rPr>
                <w:rStyle w:val="toc-instrument-enum"/>
                <w:rFonts w:ascii="Arial" w:hAnsi="Arial" w:cs="Arial"/>
                <w:color w:val="000000"/>
              </w:rPr>
              <w:t>4(I) του 2010</w:t>
            </w:r>
          </w:p>
          <w:p w14:paraId="642D2455" w14:textId="77777777" w:rsidR="00C124DF" w:rsidRPr="009407B1" w:rsidRDefault="00C124DF" w:rsidP="00C124DF">
            <w:pPr>
              <w:pStyle w:val="toc-instrument"/>
              <w:spacing w:before="0" w:beforeAutospacing="0" w:after="0" w:afterAutospacing="0" w:line="360" w:lineRule="auto"/>
              <w:ind w:right="113"/>
              <w:jc w:val="right"/>
              <w:rPr>
                <w:rFonts w:ascii="Arial" w:hAnsi="Arial" w:cs="Arial"/>
                <w:color w:val="000000"/>
              </w:rPr>
            </w:pPr>
            <w:r w:rsidRPr="009407B1">
              <w:rPr>
                <w:rStyle w:val="toc-instrument-enum"/>
                <w:rFonts w:ascii="Arial" w:hAnsi="Arial" w:cs="Arial"/>
                <w:color w:val="000000"/>
              </w:rPr>
              <w:t>65(I) του 2010</w:t>
            </w:r>
          </w:p>
          <w:p w14:paraId="32D7AB3E" w14:textId="77777777" w:rsidR="00C124DF" w:rsidRPr="009407B1" w:rsidRDefault="00C124DF" w:rsidP="00C124DF">
            <w:pPr>
              <w:pStyle w:val="toc-instrument"/>
              <w:spacing w:before="0" w:beforeAutospacing="0" w:after="0" w:afterAutospacing="0" w:line="360" w:lineRule="auto"/>
              <w:ind w:right="113"/>
              <w:jc w:val="right"/>
              <w:rPr>
                <w:rFonts w:ascii="Arial" w:hAnsi="Arial" w:cs="Arial"/>
                <w:color w:val="000000"/>
              </w:rPr>
            </w:pPr>
            <w:r w:rsidRPr="009407B1">
              <w:rPr>
                <w:rStyle w:val="toc-instrument-enum"/>
                <w:rFonts w:ascii="Arial" w:hAnsi="Arial" w:cs="Arial"/>
                <w:color w:val="000000"/>
              </w:rPr>
              <w:t>14(I) του 2011</w:t>
            </w:r>
          </w:p>
          <w:p w14:paraId="16D1459D" w14:textId="77777777" w:rsidR="00C124DF" w:rsidRPr="009407B1" w:rsidRDefault="00C124DF" w:rsidP="00C124DF">
            <w:pPr>
              <w:pStyle w:val="toc-instrument"/>
              <w:spacing w:before="0" w:beforeAutospacing="0" w:after="0" w:afterAutospacing="0" w:line="360" w:lineRule="auto"/>
              <w:ind w:right="113"/>
              <w:jc w:val="right"/>
              <w:rPr>
                <w:rFonts w:ascii="Arial" w:hAnsi="Arial" w:cs="Arial"/>
                <w:color w:val="000000"/>
              </w:rPr>
            </w:pPr>
            <w:r w:rsidRPr="009407B1">
              <w:rPr>
                <w:rStyle w:val="toc-instrument-enum"/>
                <w:rFonts w:ascii="Arial" w:hAnsi="Arial" w:cs="Arial"/>
                <w:color w:val="000000"/>
              </w:rPr>
              <w:t>144(I) του 2011</w:t>
            </w:r>
          </w:p>
          <w:p w14:paraId="75685493" w14:textId="77777777" w:rsidR="00C124DF" w:rsidRPr="009407B1" w:rsidRDefault="00C124DF" w:rsidP="00C124DF">
            <w:pPr>
              <w:pStyle w:val="toc-instrument"/>
              <w:spacing w:before="0" w:beforeAutospacing="0" w:after="0" w:afterAutospacing="0" w:line="360" w:lineRule="auto"/>
              <w:ind w:right="113"/>
              <w:jc w:val="right"/>
              <w:rPr>
                <w:rFonts w:ascii="Arial" w:hAnsi="Arial" w:cs="Arial"/>
                <w:color w:val="000000"/>
              </w:rPr>
            </w:pPr>
            <w:r w:rsidRPr="009407B1">
              <w:rPr>
                <w:rStyle w:val="toc-instrument-enum"/>
                <w:rFonts w:ascii="Arial" w:hAnsi="Arial" w:cs="Arial"/>
                <w:color w:val="000000"/>
              </w:rPr>
              <w:t>116(I) του 2012</w:t>
            </w:r>
          </w:p>
          <w:p w14:paraId="3E81829D" w14:textId="77777777" w:rsidR="00C124DF" w:rsidRPr="009407B1" w:rsidRDefault="00C124DF" w:rsidP="00C124DF">
            <w:pPr>
              <w:pStyle w:val="toc-instrument"/>
              <w:spacing w:before="0" w:beforeAutospacing="0" w:after="0" w:afterAutospacing="0" w:line="360" w:lineRule="auto"/>
              <w:ind w:right="113"/>
              <w:jc w:val="right"/>
              <w:rPr>
                <w:rFonts w:ascii="Arial" w:hAnsi="Arial" w:cs="Arial"/>
                <w:color w:val="000000"/>
              </w:rPr>
            </w:pPr>
            <w:r w:rsidRPr="009407B1">
              <w:rPr>
                <w:rStyle w:val="toc-instrument-enum"/>
                <w:rFonts w:ascii="Arial" w:hAnsi="Arial" w:cs="Arial"/>
                <w:color w:val="000000"/>
              </w:rPr>
              <w:t>18(Ι) του 2013</w:t>
            </w:r>
          </w:p>
          <w:p w14:paraId="097C9A94" w14:textId="77777777" w:rsidR="00C124DF" w:rsidRPr="009407B1" w:rsidRDefault="00C124DF" w:rsidP="00C124DF">
            <w:pPr>
              <w:pStyle w:val="toc-instrument"/>
              <w:spacing w:before="0" w:beforeAutospacing="0" w:after="0" w:afterAutospacing="0" w:line="360" w:lineRule="auto"/>
              <w:ind w:right="113"/>
              <w:jc w:val="right"/>
              <w:rPr>
                <w:rFonts w:ascii="Arial" w:hAnsi="Arial" w:cs="Arial"/>
                <w:color w:val="000000"/>
              </w:rPr>
            </w:pPr>
            <w:r w:rsidRPr="009407B1">
              <w:rPr>
                <w:rStyle w:val="toc-instrument-enum"/>
                <w:rFonts w:ascii="Arial" w:hAnsi="Arial" w:cs="Arial"/>
                <w:color w:val="000000"/>
              </w:rPr>
              <w:t>84(Ι) του 2014</w:t>
            </w:r>
          </w:p>
          <w:p w14:paraId="0C42D591" w14:textId="77777777" w:rsidR="00C124DF" w:rsidRPr="009407B1" w:rsidRDefault="00C124DF" w:rsidP="00C124DF">
            <w:pPr>
              <w:pStyle w:val="toc-instrument"/>
              <w:spacing w:before="0" w:beforeAutospacing="0" w:after="0" w:afterAutospacing="0" w:line="360" w:lineRule="auto"/>
              <w:ind w:right="113"/>
              <w:jc w:val="right"/>
              <w:rPr>
                <w:rFonts w:ascii="Arial" w:hAnsi="Arial" w:cs="Arial"/>
                <w:color w:val="000000"/>
              </w:rPr>
            </w:pPr>
            <w:r w:rsidRPr="009407B1">
              <w:rPr>
                <w:rStyle w:val="toc-instrument-enum"/>
                <w:rFonts w:ascii="Arial" w:hAnsi="Arial" w:cs="Arial"/>
                <w:color w:val="000000"/>
              </w:rPr>
              <w:t>92(I) του 2017</w:t>
            </w:r>
          </w:p>
          <w:p w14:paraId="7B07DF2F" w14:textId="77777777" w:rsidR="00C124DF" w:rsidRPr="009407B1" w:rsidRDefault="00C124DF" w:rsidP="00C124DF">
            <w:pPr>
              <w:pStyle w:val="toc-instrument"/>
              <w:spacing w:before="0" w:beforeAutospacing="0" w:after="0" w:afterAutospacing="0" w:line="360" w:lineRule="auto"/>
              <w:ind w:right="113"/>
              <w:jc w:val="right"/>
              <w:rPr>
                <w:rFonts w:ascii="Arial" w:hAnsi="Arial" w:cs="Arial"/>
                <w:color w:val="000000"/>
              </w:rPr>
            </w:pPr>
            <w:r w:rsidRPr="009407B1">
              <w:rPr>
                <w:rStyle w:val="toc-instrument-enum"/>
                <w:rFonts w:ascii="Arial" w:hAnsi="Arial" w:cs="Arial"/>
                <w:color w:val="000000"/>
              </w:rPr>
              <w:t>107(I) του 2018</w:t>
            </w:r>
          </w:p>
          <w:p w14:paraId="780A0129" w14:textId="77777777" w:rsidR="00C124DF" w:rsidRPr="009407B1" w:rsidRDefault="00C124DF" w:rsidP="00C124DF">
            <w:pPr>
              <w:pStyle w:val="toc-instrument"/>
              <w:spacing w:before="0" w:beforeAutospacing="0" w:after="0" w:afterAutospacing="0" w:line="360" w:lineRule="auto"/>
              <w:ind w:right="113"/>
              <w:jc w:val="right"/>
              <w:rPr>
                <w:rFonts w:ascii="Arial" w:hAnsi="Arial" w:cs="Arial"/>
                <w:color w:val="000000"/>
              </w:rPr>
            </w:pPr>
            <w:r w:rsidRPr="009407B1">
              <w:rPr>
                <w:rStyle w:val="toc-instrument-enum"/>
                <w:rFonts w:ascii="Arial" w:hAnsi="Arial" w:cs="Arial"/>
                <w:color w:val="000000"/>
              </w:rPr>
              <w:t>6(I) του 2020</w:t>
            </w:r>
          </w:p>
          <w:p w14:paraId="32DB8219" w14:textId="77777777" w:rsidR="00C124DF" w:rsidRPr="009407B1" w:rsidRDefault="00C124DF" w:rsidP="00C124DF">
            <w:pPr>
              <w:pStyle w:val="toc-instrument"/>
              <w:spacing w:before="0" w:beforeAutospacing="0" w:after="0" w:afterAutospacing="0" w:line="360" w:lineRule="auto"/>
              <w:ind w:right="113"/>
              <w:jc w:val="right"/>
              <w:rPr>
                <w:rFonts w:ascii="Arial" w:hAnsi="Arial" w:cs="Arial"/>
                <w:color w:val="000000"/>
              </w:rPr>
            </w:pPr>
            <w:r w:rsidRPr="009407B1">
              <w:rPr>
                <w:rStyle w:val="toc-instrument-enum"/>
                <w:rFonts w:ascii="Arial" w:hAnsi="Arial" w:cs="Arial"/>
                <w:color w:val="000000"/>
              </w:rPr>
              <w:t>41(I) του 2020</w:t>
            </w:r>
          </w:p>
          <w:p w14:paraId="2A1ACAD5" w14:textId="77777777" w:rsidR="00C124DF" w:rsidRPr="009407B1" w:rsidRDefault="00C124DF" w:rsidP="00C124DF">
            <w:pPr>
              <w:pStyle w:val="toc-instrument"/>
              <w:spacing w:before="0" w:beforeAutospacing="0" w:after="0" w:afterAutospacing="0" w:line="360" w:lineRule="auto"/>
              <w:ind w:right="113"/>
              <w:jc w:val="right"/>
              <w:rPr>
                <w:rFonts w:ascii="Arial" w:hAnsi="Arial" w:cs="Arial"/>
                <w:color w:val="000000"/>
              </w:rPr>
            </w:pPr>
            <w:r w:rsidRPr="009407B1">
              <w:rPr>
                <w:rStyle w:val="toc-instrument-enum"/>
                <w:rFonts w:ascii="Arial" w:hAnsi="Arial" w:cs="Arial"/>
                <w:color w:val="000000"/>
              </w:rPr>
              <w:t>83(I) του 2020</w:t>
            </w:r>
          </w:p>
          <w:p w14:paraId="60E4075F" w14:textId="77777777" w:rsidR="00C124DF" w:rsidRPr="009407B1" w:rsidRDefault="00C124DF" w:rsidP="00C124DF">
            <w:pPr>
              <w:pStyle w:val="toc-instrument"/>
              <w:spacing w:before="0" w:beforeAutospacing="0" w:after="0" w:afterAutospacing="0" w:line="360" w:lineRule="auto"/>
              <w:ind w:right="113"/>
              <w:jc w:val="right"/>
              <w:rPr>
                <w:rFonts w:ascii="Arial" w:hAnsi="Arial" w:cs="Arial"/>
                <w:color w:val="000000"/>
              </w:rPr>
            </w:pPr>
            <w:r w:rsidRPr="009407B1">
              <w:rPr>
                <w:rStyle w:val="toc-instrument-enum"/>
                <w:rFonts w:ascii="Arial" w:hAnsi="Arial" w:cs="Arial"/>
                <w:color w:val="000000"/>
              </w:rPr>
              <w:t>139(I) του 2020</w:t>
            </w:r>
          </w:p>
          <w:p w14:paraId="26FBB7FB" w14:textId="77777777" w:rsidR="00C124DF" w:rsidRPr="009407B1" w:rsidRDefault="00C124DF" w:rsidP="00C124DF">
            <w:pPr>
              <w:pStyle w:val="toc-instrument"/>
              <w:spacing w:before="0" w:beforeAutospacing="0" w:after="0" w:afterAutospacing="0" w:line="360" w:lineRule="auto"/>
              <w:ind w:right="113"/>
              <w:jc w:val="right"/>
              <w:rPr>
                <w:rFonts w:ascii="Arial" w:hAnsi="Arial" w:cs="Arial"/>
                <w:color w:val="000000"/>
              </w:rPr>
            </w:pPr>
            <w:r w:rsidRPr="009407B1">
              <w:rPr>
                <w:rStyle w:val="toc-instrument-enum"/>
                <w:rFonts w:ascii="Arial" w:hAnsi="Arial" w:cs="Arial"/>
                <w:color w:val="000000"/>
              </w:rPr>
              <w:t>200(I) του 2020</w:t>
            </w:r>
          </w:p>
          <w:p w14:paraId="7735BF8E" w14:textId="77777777" w:rsidR="00C124DF" w:rsidRDefault="00C124DF" w:rsidP="004867CD">
            <w:pPr>
              <w:pStyle w:val="toc-instrument"/>
              <w:spacing w:before="0" w:beforeAutospacing="0" w:after="0" w:afterAutospacing="0" w:line="360" w:lineRule="auto"/>
              <w:ind w:right="113"/>
              <w:jc w:val="right"/>
              <w:rPr>
                <w:rStyle w:val="toc-instrument-enum"/>
                <w:rFonts w:ascii="Arial" w:hAnsi="Arial" w:cs="Arial"/>
                <w:color w:val="000000"/>
              </w:rPr>
            </w:pPr>
            <w:r w:rsidRPr="009407B1">
              <w:rPr>
                <w:rStyle w:val="toc-instrument-enum"/>
                <w:rFonts w:ascii="Arial" w:hAnsi="Arial" w:cs="Arial"/>
                <w:color w:val="000000"/>
              </w:rPr>
              <w:t>8(I) του 2021</w:t>
            </w:r>
          </w:p>
          <w:p w14:paraId="71DA9343" w14:textId="77777777" w:rsidR="004867CD" w:rsidRPr="004867CD" w:rsidRDefault="004867CD" w:rsidP="004867CD">
            <w:pPr>
              <w:pStyle w:val="toc-instrument"/>
              <w:spacing w:before="0" w:beforeAutospacing="0" w:after="0" w:afterAutospacing="0" w:line="360" w:lineRule="auto"/>
              <w:ind w:right="113"/>
              <w:jc w:val="right"/>
              <w:rPr>
                <w:rFonts w:ascii="Arial" w:hAnsi="Arial" w:cs="Arial"/>
              </w:rPr>
            </w:pPr>
            <w:r w:rsidRPr="004867CD">
              <w:rPr>
                <w:rFonts w:ascii="Arial" w:hAnsi="Arial" w:cs="Arial"/>
              </w:rPr>
              <w:t>145(Ι) του 2021</w:t>
            </w:r>
          </w:p>
          <w:p w14:paraId="06F9BA34" w14:textId="77777777" w:rsidR="004867CD" w:rsidRPr="004867CD" w:rsidRDefault="004867CD" w:rsidP="004867CD">
            <w:pPr>
              <w:pStyle w:val="toc-instrument"/>
              <w:spacing w:before="0" w:beforeAutospacing="0" w:after="0" w:afterAutospacing="0" w:line="360" w:lineRule="auto"/>
              <w:ind w:right="113"/>
              <w:jc w:val="right"/>
              <w:rPr>
                <w:rFonts w:ascii="Arial" w:hAnsi="Arial" w:cs="Arial"/>
              </w:rPr>
            </w:pPr>
            <w:r w:rsidRPr="004867CD">
              <w:rPr>
                <w:rFonts w:ascii="Arial" w:hAnsi="Arial" w:cs="Arial"/>
              </w:rPr>
              <w:t>38(Ι) του 2022</w:t>
            </w:r>
          </w:p>
          <w:p w14:paraId="21CDE450" w14:textId="712830CE" w:rsidR="004867CD" w:rsidRPr="009407B1" w:rsidRDefault="004867CD" w:rsidP="004867CD">
            <w:pPr>
              <w:pStyle w:val="toc-instrument"/>
              <w:spacing w:before="0" w:beforeAutospacing="0" w:after="0" w:afterAutospacing="0" w:line="360" w:lineRule="auto"/>
              <w:ind w:right="57"/>
              <w:jc w:val="right"/>
              <w:rPr>
                <w:rFonts w:ascii="Arial" w:hAnsi="Arial" w:cs="Arial"/>
              </w:rPr>
            </w:pPr>
            <w:r w:rsidRPr="004867CD">
              <w:rPr>
                <w:rFonts w:ascii="Arial" w:hAnsi="Arial" w:cs="Arial"/>
              </w:rPr>
              <w:t>65(Ι) του 2022.</w:t>
            </w:r>
          </w:p>
        </w:tc>
        <w:tc>
          <w:tcPr>
            <w:tcW w:w="3818" w:type="pct"/>
            <w:gridSpan w:val="37"/>
          </w:tcPr>
          <w:p w14:paraId="72BC9984" w14:textId="5761460F" w:rsidR="00C124DF" w:rsidRPr="009407B1" w:rsidRDefault="00C124DF" w:rsidP="00C124DF">
            <w:pPr>
              <w:pStyle w:val="BodyText"/>
              <w:spacing w:line="360" w:lineRule="auto"/>
              <w:rPr>
                <w:rFonts w:ascii="Arial" w:hAnsi="Arial" w:cs="Arial"/>
              </w:rPr>
            </w:pPr>
            <w:r w:rsidRPr="009407B1">
              <w:rPr>
                <w:rFonts w:ascii="Arial" w:hAnsi="Arial" w:cs="Arial"/>
              </w:rPr>
              <w:lastRenderedPageBreak/>
              <w:t xml:space="preserve">«δικηγόρος» </w:t>
            </w:r>
            <w:r w:rsidR="00FF3B1B">
              <w:rPr>
                <w:rFonts w:ascii="Arial" w:hAnsi="Arial" w:cs="Arial"/>
              </w:rPr>
              <w:t xml:space="preserve">σημαίνει πρόσωπο το οποίο είναι εγγεγραμμένο ως δικηγόρος, δυνάμει του </w:t>
            </w:r>
            <w:r w:rsidRPr="009407B1">
              <w:rPr>
                <w:rFonts w:ascii="Arial" w:hAnsi="Arial" w:cs="Arial"/>
              </w:rPr>
              <w:t>περί</w:t>
            </w:r>
            <w:r w:rsidR="00FF3B1B">
              <w:rPr>
                <w:rFonts w:ascii="Arial" w:hAnsi="Arial" w:cs="Arial"/>
              </w:rPr>
              <w:t xml:space="preserve"> Δικηγόρων Νόμου, </w:t>
            </w:r>
            <w:r w:rsidRPr="009407B1">
              <w:rPr>
                <w:rFonts w:ascii="Arial" w:hAnsi="Arial" w:cs="Arial"/>
              </w:rPr>
              <w:t xml:space="preserve">και περιλαμβάνει </w:t>
            </w:r>
            <w:r w:rsidR="00FF3B1B">
              <w:rPr>
                <w:rFonts w:ascii="Arial" w:hAnsi="Arial" w:cs="Arial"/>
              </w:rPr>
              <w:t>ε</w:t>
            </w:r>
            <w:r w:rsidRPr="009407B1">
              <w:rPr>
                <w:rFonts w:ascii="Arial" w:hAnsi="Arial" w:cs="Arial"/>
              </w:rPr>
              <w:t xml:space="preserve">ταιρεία </w:t>
            </w:r>
            <w:r w:rsidR="00FF3B1B">
              <w:rPr>
                <w:rFonts w:ascii="Arial" w:hAnsi="Arial" w:cs="Arial"/>
              </w:rPr>
              <w:t>δ</w:t>
            </w:r>
            <w:r w:rsidRPr="009407B1">
              <w:rPr>
                <w:rFonts w:ascii="Arial" w:hAnsi="Arial" w:cs="Arial"/>
              </w:rPr>
              <w:t xml:space="preserve">ικηγόρων της οποίας η εγγραφή έγινε δυνάμει του περί Δικηγόρων Νόμου, </w:t>
            </w:r>
            <w:r w:rsidR="00FF3B1B">
              <w:rPr>
                <w:rFonts w:ascii="Arial" w:hAnsi="Arial" w:cs="Arial"/>
              </w:rPr>
              <w:t>κ</w:t>
            </w:r>
            <w:r w:rsidRPr="009407B1">
              <w:rPr>
                <w:rFonts w:ascii="Arial" w:hAnsi="Arial" w:cs="Arial"/>
              </w:rPr>
              <w:t xml:space="preserve">αθώς και εταιρεία που έχει εγγραφεί στο Μητρώο </w:t>
            </w:r>
            <w:r w:rsidR="00FF3B1B">
              <w:rPr>
                <w:rFonts w:ascii="Arial" w:hAnsi="Arial" w:cs="Arial"/>
              </w:rPr>
              <w:t xml:space="preserve">Εταιρειών </w:t>
            </w:r>
            <w:r w:rsidRPr="009407B1">
              <w:rPr>
                <w:rFonts w:ascii="Arial" w:hAnsi="Arial" w:cs="Arial"/>
              </w:rPr>
              <w:t>Παροχής Διοικητικών Υπηρεσιών του Παγκύπριου Δικηγορικού Συλλόγου·</w:t>
            </w:r>
          </w:p>
        </w:tc>
      </w:tr>
      <w:tr w:rsidR="0058181A" w:rsidRPr="009407B1" w14:paraId="08486C77" w14:textId="77777777" w:rsidTr="005B235F">
        <w:tblPrEx>
          <w:tblLook w:val="0000" w:firstRow="0" w:lastRow="0" w:firstColumn="0" w:lastColumn="0" w:noHBand="0" w:noVBand="0"/>
        </w:tblPrEx>
        <w:tc>
          <w:tcPr>
            <w:tcW w:w="1182" w:type="pct"/>
            <w:gridSpan w:val="2"/>
          </w:tcPr>
          <w:p w14:paraId="4BAC50C3"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2CA31AD0" w14:textId="77777777" w:rsidR="00C124DF" w:rsidRPr="009407B1" w:rsidRDefault="00C124DF" w:rsidP="00C124DF">
            <w:pPr>
              <w:pStyle w:val="BodyText"/>
              <w:spacing w:line="360" w:lineRule="auto"/>
              <w:rPr>
                <w:rFonts w:ascii="Arial" w:hAnsi="Arial" w:cs="Arial"/>
              </w:rPr>
            </w:pPr>
          </w:p>
        </w:tc>
      </w:tr>
      <w:tr w:rsidR="0058181A" w:rsidRPr="009407B1" w14:paraId="793F4B01" w14:textId="77777777" w:rsidTr="005B235F">
        <w:tblPrEx>
          <w:tblLook w:val="0000" w:firstRow="0" w:lastRow="0" w:firstColumn="0" w:lastColumn="0" w:noHBand="0" w:noVBand="0"/>
        </w:tblPrEx>
        <w:tc>
          <w:tcPr>
            <w:tcW w:w="1182" w:type="pct"/>
            <w:gridSpan w:val="2"/>
          </w:tcPr>
          <w:p w14:paraId="5D75CEF8"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0B91F3B6" w14:textId="2B36E3E0" w:rsidR="00C124DF" w:rsidRPr="009407B1" w:rsidRDefault="00C124DF" w:rsidP="00C124DF">
            <w:pPr>
              <w:pStyle w:val="BodyText"/>
              <w:spacing w:line="360" w:lineRule="auto"/>
              <w:rPr>
                <w:rFonts w:ascii="Arial" w:hAnsi="Arial" w:cs="Arial"/>
              </w:rPr>
            </w:pPr>
            <w:r w:rsidRPr="009407B1">
              <w:rPr>
                <w:rFonts w:ascii="Arial" w:hAnsi="Arial" w:cs="Arial"/>
              </w:rPr>
              <w:t xml:space="preserve">«Διοικητικό Συμβούλιο» σημαίνει το εκάστοτε </w:t>
            </w:r>
            <w:r w:rsidR="004867CD" w:rsidRPr="009407B1">
              <w:rPr>
                <w:rFonts w:ascii="Arial" w:hAnsi="Arial" w:cs="Arial"/>
              </w:rPr>
              <w:t xml:space="preserve">διοικητικό συμβούλιο </w:t>
            </w:r>
            <w:r w:rsidRPr="009407B1">
              <w:rPr>
                <w:rFonts w:ascii="Arial" w:hAnsi="Arial" w:cs="Arial"/>
              </w:rPr>
              <w:t>της Ν.Ε.Π.Ε.</w:t>
            </w:r>
            <w:r w:rsidR="004867CD">
              <w:rPr>
                <w:rFonts w:ascii="Arial" w:hAnsi="Arial" w:cs="Arial"/>
              </w:rPr>
              <w:t>·</w:t>
            </w:r>
          </w:p>
        </w:tc>
      </w:tr>
      <w:tr w:rsidR="0058181A" w:rsidRPr="009407B1" w14:paraId="469AAAA0" w14:textId="77777777" w:rsidTr="005B235F">
        <w:tblPrEx>
          <w:tblLook w:val="0000" w:firstRow="0" w:lastRow="0" w:firstColumn="0" w:lastColumn="0" w:noHBand="0" w:noVBand="0"/>
        </w:tblPrEx>
        <w:tc>
          <w:tcPr>
            <w:tcW w:w="1182" w:type="pct"/>
            <w:gridSpan w:val="2"/>
          </w:tcPr>
          <w:p w14:paraId="0C2D66EB"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44D1FB18" w14:textId="77777777" w:rsidR="00C124DF" w:rsidRPr="009407B1" w:rsidRDefault="00C124DF" w:rsidP="00C124DF">
            <w:pPr>
              <w:pStyle w:val="BodyText"/>
              <w:spacing w:line="360" w:lineRule="auto"/>
              <w:rPr>
                <w:rFonts w:ascii="Arial" w:hAnsi="Arial" w:cs="Arial"/>
              </w:rPr>
            </w:pPr>
          </w:p>
        </w:tc>
      </w:tr>
      <w:tr w:rsidR="0058181A" w:rsidRPr="009407B1" w14:paraId="715903ED" w14:textId="77777777" w:rsidTr="005B235F">
        <w:tblPrEx>
          <w:tblLook w:val="0000" w:firstRow="0" w:lastRow="0" w:firstColumn="0" w:lastColumn="0" w:noHBand="0" w:noVBand="0"/>
        </w:tblPrEx>
        <w:tc>
          <w:tcPr>
            <w:tcW w:w="1182" w:type="pct"/>
            <w:gridSpan w:val="2"/>
          </w:tcPr>
          <w:p w14:paraId="36908CF9"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627D05EB" w14:textId="3E15C064" w:rsidR="00C124DF" w:rsidRPr="009407B1" w:rsidRDefault="00C124DF" w:rsidP="00C124DF">
            <w:pPr>
              <w:tabs>
                <w:tab w:val="left" w:pos="360"/>
              </w:tabs>
              <w:spacing w:line="360" w:lineRule="auto"/>
              <w:jc w:val="both"/>
              <w:rPr>
                <w:rFonts w:ascii="Arial" w:hAnsi="Arial" w:cs="Arial"/>
              </w:rPr>
            </w:pPr>
            <w:r w:rsidRPr="009407B1">
              <w:rPr>
                <w:rFonts w:ascii="Arial" w:hAnsi="Arial" w:cs="Arial"/>
              </w:rPr>
              <w:t>«εγγεγραμμένος πιστωτής» σημαίνει πιστωτή του οποίου η σχετική επιβάρυνση έχει καταχωρ</w:t>
            </w:r>
            <w:r w:rsidR="004867CD">
              <w:rPr>
                <w:rFonts w:ascii="Arial" w:hAnsi="Arial" w:cs="Arial"/>
              </w:rPr>
              <w:t>ισ</w:t>
            </w:r>
            <w:r w:rsidRPr="009407B1">
              <w:rPr>
                <w:rFonts w:ascii="Arial" w:hAnsi="Arial" w:cs="Arial"/>
              </w:rPr>
              <w:t xml:space="preserve">θεί στο μητρώο επιβαρύνσεων της Ν.Ε.Π.Ε. δυνάμει των </w:t>
            </w:r>
            <w:r w:rsidR="004867CD">
              <w:rPr>
                <w:rFonts w:ascii="Arial" w:hAnsi="Arial" w:cs="Arial"/>
              </w:rPr>
              <w:t xml:space="preserve">διατάξεων των </w:t>
            </w:r>
            <w:r w:rsidRPr="009407B1">
              <w:rPr>
                <w:rFonts w:ascii="Arial" w:hAnsi="Arial" w:cs="Arial"/>
              </w:rPr>
              <w:t>άρθρων 47 και 48</w:t>
            </w:r>
            <w:r w:rsidRPr="009407B1">
              <w:rPr>
                <w:rFonts w:ascii="Arial" w:hAnsi="Arial" w:cs="Arial"/>
                <w:rtl/>
              </w:rPr>
              <w:t>﮲</w:t>
            </w:r>
          </w:p>
        </w:tc>
      </w:tr>
      <w:tr w:rsidR="0058181A" w:rsidRPr="009407B1" w14:paraId="08E0D050" w14:textId="77777777" w:rsidTr="005B235F">
        <w:tblPrEx>
          <w:tblLook w:val="0000" w:firstRow="0" w:lastRow="0" w:firstColumn="0" w:lastColumn="0" w:noHBand="0" w:noVBand="0"/>
        </w:tblPrEx>
        <w:tc>
          <w:tcPr>
            <w:tcW w:w="1182" w:type="pct"/>
            <w:gridSpan w:val="2"/>
          </w:tcPr>
          <w:p w14:paraId="3BF511B3" w14:textId="77777777" w:rsidR="00B31AF8" w:rsidRPr="009407B1" w:rsidRDefault="00B31AF8" w:rsidP="00C124DF">
            <w:pPr>
              <w:tabs>
                <w:tab w:val="left" w:pos="360"/>
              </w:tabs>
              <w:spacing w:line="360" w:lineRule="auto"/>
              <w:jc w:val="right"/>
              <w:rPr>
                <w:rFonts w:ascii="Arial" w:hAnsi="Arial" w:cs="Arial"/>
              </w:rPr>
            </w:pPr>
          </w:p>
        </w:tc>
        <w:tc>
          <w:tcPr>
            <w:tcW w:w="3818" w:type="pct"/>
            <w:gridSpan w:val="37"/>
          </w:tcPr>
          <w:p w14:paraId="43B4C470" w14:textId="77777777" w:rsidR="00B31AF8" w:rsidRPr="009407B1" w:rsidRDefault="00B31AF8" w:rsidP="00C124DF">
            <w:pPr>
              <w:tabs>
                <w:tab w:val="left" w:pos="360"/>
              </w:tabs>
              <w:spacing w:line="360" w:lineRule="auto"/>
              <w:jc w:val="both"/>
              <w:rPr>
                <w:rFonts w:ascii="Arial" w:hAnsi="Arial" w:cs="Arial"/>
              </w:rPr>
            </w:pPr>
          </w:p>
        </w:tc>
      </w:tr>
      <w:tr w:rsidR="0058181A" w:rsidRPr="009407B1" w14:paraId="2421FF5A" w14:textId="77777777" w:rsidTr="005B235F">
        <w:tblPrEx>
          <w:tblLook w:val="0000" w:firstRow="0" w:lastRow="0" w:firstColumn="0" w:lastColumn="0" w:noHBand="0" w:noVBand="0"/>
        </w:tblPrEx>
        <w:tc>
          <w:tcPr>
            <w:tcW w:w="1182" w:type="pct"/>
            <w:gridSpan w:val="2"/>
          </w:tcPr>
          <w:p w14:paraId="20F99490" w14:textId="77777777" w:rsidR="00B31AF8" w:rsidRPr="009407B1" w:rsidRDefault="00B31AF8" w:rsidP="00C124DF">
            <w:pPr>
              <w:tabs>
                <w:tab w:val="left" w:pos="360"/>
              </w:tabs>
              <w:spacing w:line="360" w:lineRule="auto"/>
              <w:jc w:val="right"/>
              <w:rPr>
                <w:rFonts w:ascii="Arial" w:hAnsi="Arial" w:cs="Arial"/>
              </w:rPr>
            </w:pPr>
          </w:p>
        </w:tc>
        <w:tc>
          <w:tcPr>
            <w:tcW w:w="3818" w:type="pct"/>
            <w:gridSpan w:val="37"/>
          </w:tcPr>
          <w:p w14:paraId="21C52B7C" w14:textId="54375939" w:rsidR="00B31AF8" w:rsidRPr="009407B1" w:rsidRDefault="00B31AF8" w:rsidP="00C124DF">
            <w:pPr>
              <w:tabs>
                <w:tab w:val="left" w:pos="360"/>
              </w:tabs>
              <w:spacing w:line="360" w:lineRule="auto"/>
              <w:jc w:val="both"/>
              <w:rPr>
                <w:rFonts w:ascii="Arial" w:hAnsi="Arial" w:cs="Arial"/>
              </w:rPr>
            </w:pPr>
            <w:r w:rsidRPr="00B31AF8">
              <w:rPr>
                <w:rFonts w:ascii="Arial" w:hAnsi="Arial" w:cs="Arial"/>
              </w:rPr>
              <w:t xml:space="preserve">«έγγραφο» περιλαμβάνει κλήση, ειδοποίηση, διάταγμα και άλλα δικόγραφα καθώς και κάθε πράξη ή έγγραφο που κατατίθεται στον Έφορο Ν.Ε.Π.Ε., </w:t>
            </w:r>
            <w:r>
              <w:rPr>
                <w:rFonts w:ascii="Arial" w:hAnsi="Arial" w:cs="Arial"/>
              </w:rPr>
              <w:t>σύμφωνα με τις διατάξεις του παρόντος Νόμου</w:t>
            </w:r>
            <w:r w:rsidRPr="009407B1">
              <w:rPr>
                <w:rFonts w:ascii="Arial" w:hAnsi="Arial" w:cs="Arial"/>
                <w:rtl/>
              </w:rPr>
              <w:t>﮲</w:t>
            </w:r>
          </w:p>
        </w:tc>
      </w:tr>
      <w:tr w:rsidR="0058181A" w:rsidRPr="009407B1" w14:paraId="444AD1FA" w14:textId="77777777" w:rsidTr="005B235F">
        <w:tblPrEx>
          <w:tblLook w:val="0000" w:firstRow="0" w:lastRow="0" w:firstColumn="0" w:lastColumn="0" w:noHBand="0" w:noVBand="0"/>
        </w:tblPrEx>
        <w:tc>
          <w:tcPr>
            <w:tcW w:w="1182" w:type="pct"/>
            <w:gridSpan w:val="2"/>
          </w:tcPr>
          <w:p w14:paraId="7EF88917"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1FB02A13" w14:textId="77777777" w:rsidR="00C124DF" w:rsidRPr="009407B1" w:rsidRDefault="00C124DF" w:rsidP="00C124DF">
            <w:pPr>
              <w:tabs>
                <w:tab w:val="left" w:pos="360"/>
              </w:tabs>
              <w:spacing w:line="360" w:lineRule="auto"/>
              <w:jc w:val="both"/>
              <w:rPr>
                <w:rFonts w:ascii="Arial" w:hAnsi="Arial" w:cs="Arial"/>
              </w:rPr>
            </w:pPr>
          </w:p>
        </w:tc>
      </w:tr>
      <w:tr w:rsidR="0058181A" w:rsidRPr="009407B1" w14:paraId="6C77F007" w14:textId="77777777" w:rsidTr="005B235F">
        <w:tblPrEx>
          <w:tblLook w:val="0000" w:firstRow="0" w:lastRow="0" w:firstColumn="0" w:lastColumn="0" w:noHBand="0" w:noVBand="0"/>
        </w:tblPrEx>
        <w:tc>
          <w:tcPr>
            <w:tcW w:w="1182" w:type="pct"/>
            <w:gridSpan w:val="2"/>
          </w:tcPr>
          <w:p w14:paraId="563376AC"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0F5C8C1D" w14:textId="5F225D4A" w:rsidR="00C124DF" w:rsidRPr="009407B1" w:rsidRDefault="00C124DF" w:rsidP="00C124DF">
            <w:pPr>
              <w:spacing w:line="360" w:lineRule="auto"/>
              <w:jc w:val="both"/>
              <w:rPr>
                <w:rFonts w:ascii="Arial" w:hAnsi="Arial" w:cs="Arial"/>
                <w:strike/>
              </w:rPr>
            </w:pPr>
            <w:r w:rsidRPr="009407B1">
              <w:rPr>
                <w:rFonts w:ascii="Arial" w:hAnsi="Arial" w:cs="Arial"/>
              </w:rPr>
              <w:t xml:space="preserve">«ειδικό ψήφισμα» σημαίνει ψήφισμα που λαμβάνεται σύμφωνα με </w:t>
            </w:r>
            <w:r w:rsidR="00726FC9">
              <w:rPr>
                <w:rFonts w:ascii="Arial" w:hAnsi="Arial" w:cs="Arial"/>
              </w:rPr>
              <w:t xml:space="preserve">τις διατάξεις του </w:t>
            </w:r>
            <w:r w:rsidRPr="009407B1">
              <w:rPr>
                <w:rFonts w:ascii="Arial" w:hAnsi="Arial" w:cs="Arial"/>
              </w:rPr>
              <w:t>άρθρο</w:t>
            </w:r>
            <w:r w:rsidR="00726FC9">
              <w:rPr>
                <w:rFonts w:ascii="Arial" w:hAnsi="Arial" w:cs="Arial"/>
              </w:rPr>
              <w:t>υ</w:t>
            </w:r>
            <w:r w:rsidRPr="009407B1">
              <w:rPr>
                <w:rFonts w:ascii="Arial" w:hAnsi="Arial" w:cs="Arial"/>
              </w:rPr>
              <w:t xml:space="preserve"> 69·</w:t>
            </w:r>
          </w:p>
        </w:tc>
      </w:tr>
      <w:tr w:rsidR="0058181A" w:rsidRPr="009407B1" w14:paraId="61288139" w14:textId="77777777" w:rsidTr="005B235F">
        <w:tblPrEx>
          <w:tblLook w:val="0000" w:firstRow="0" w:lastRow="0" w:firstColumn="0" w:lastColumn="0" w:noHBand="0" w:noVBand="0"/>
        </w:tblPrEx>
        <w:trPr>
          <w:cantSplit/>
        </w:trPr>
        <w:tc>
          <w:tcPr>
            <w:tcW w:w="1182" w:type="pct"/>
            <w:gridSpan w:val="2"/>
          </w:tcPr>
          <w:p w14:paraId="50401EEC"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46EF309B" w14:textId="77777777" w:rsidR="00C124DF" w:rsidRPr="009407B1" w:rsidRDefault="00C124DF" w:rsidP="00C124DF">
            <w:pPr>
              <w:tabs>
                <w:tab w:val="left" w:pos="360"/>
              </w:tabs>
              <w:spacing w:line="360" w:lineRule="auto"/>
              <w:jc w:val="both"/>
              <w:rPr>
                <w:rFonts w:ascii="Arial" w:hAnsi="Arial" w:cs="Arial"/>
              </w:rPr>
            </w:pPr>
          </w:p>
        </w:tc>
      </w:tr>
      <w:tr w:rsidR="0058181A" w:rsidRPr="009407B1" w14:paraId="43BB89EF" w14:textId="77777777" w:rsidTr="005B235F">
        <w:tblPrEx>
          <w:tblLook w:val="0000" w:firstRow="0" w:lastRow="0" w:firstColumn="0" w:lastColumn="0" w:noHBand="0" w:noVBand="0"/>
        </w:tblPrEx>
        <w:trPr>
          <w:cantSplit/>
        </w:trPr>
        <w:tc>
          <w:tcPr>
            <w:tcW w:w="1182" w:type="pct"/>
            <w:gridSpan w:val="2"/>
          </w:tcPr>
          <w:p w14:paraId="11D43AFA" w14:textId="77777777" w:rsidR="00C124DF" w:rsidRPr="009407B1" w:rsidRDefault="00C124DF" w:rsidP="00C124DF">
            <w:pPr>
              <w:tabs>
                <w:tab w:val="left" w:pos="360"/>
              </w:tabs>
              <w:spacing w:line="360" w:lineRule="auto"/>
              <w:rPr>
                <w:rFonts w:ascii="Arial" w:hAnsi="Arial" w:cs="Arial"/>
                <w:color w:val="000000"/>
              </w:rPr>
            </w:pPr>
          </w:p>
          <w:p w14:paraId="15E74870" w14:textId="77777777" w:rsidR="00C124DF" w:rsidRPr="009407B1" w:rsidRDefault="00C124DF" w:rsidP="00C124DF">
            <w:pPr>
              <w:tabs>
                <w:tab w:val="left" w:pos="360"/>
              </w:tabs>
              <w:spacing w:line="360" w:lineRule="auto"/>
              <w:jc w:val="right"/>
              <w:rPr>
                <w:rFonts w:ascii="Arial" w:hAnsi="Arial" w:cs="Arial"/>
                <w:color w:val="000000"/>
              </w:rPr>
            </w:pPr>
          </w:p>
          <w:p w14:paraId="64D2AC54" w14:textId="77777777" w:rsidR="00C124DF" w:rsidRPr="009407B1" w:rsidRDefault="00C124DF" w:rsidP="00C124DF">
            <w:pPr>
              <w:tabs>
                <w:tab w:val="left" w:pos="360"/>
              </w:tabs>
              <w:spacing w:line="360" w:lineRule="auto"/>
              <w:ind w:right="57"/>
              <w:jc w:val="right"/>
              <w:rPr>
                <w:rFonts w:ascii="Arial" w:hAnsi="Arial" w:cs="Arial"/>
              </w:rPr>
            </w:pPr>
            <w:r w:rsidRPr="009407B1">
              <w:rPr>
                <w:rFonts w:ascii="Arial" w:hAnsi="Arial" w:cs="Arial"/>
                <w:color w:val="000000"/>
              </w:rPr>
              <w:t>133(I) του 2021.</w:t>
            </w:r>
          </w:p>
        </w:tc>
        <w:tc>
          <w:tcPr>
            <w:tcW w:w="3818" w:type="pct"/>
            <w:gridSpan w:val="37"/>
          </w:tcPr>
          <w:p w14:paraId="012A02D6" w14:textId="4F041D5B" w:rsidR="00C124DF" w:rsidRPr="009407B1" w:rsidRDefault="00C124DF" w:rsidP="00C124DF">
            <w:pPr>
              <w:pStyle w:val="CommentText"/>
              <w:spacing w:line="360" w:lineRule="auto"/>
              <w:jc w:val="both"/>
              <w:rPr>
                <w:rFonts w:ascii="Arial" w:hAnsi="Arial" w:cs="Arial"/>
                <w:sz w:val="24"/>
                <w:szCs w:val="24"/>
              </w:rPr>
            </w:pPr>
            <w:r w:rsidRPr="009407B1">
              <w:rPr>
                <w:rFonts w:ascii="Arial" w:hAnsi="Arial" w:cs="Arial"/>
                <w:sz w:val="24"/>
                <w:szCs w:val="24"/>
              </w:rPr>
              <w:t xml:space="preserve">«Επίσημος Παραλήπτης» έχει την έννοια που αποδίδεται στον όρο </w:t>
            </w:r>
            <w:r w:rsidR="00BB7DA0">
              <w:rPr>
                <w:rFonts w:ascii="Arial" w:hAnsi="Arial" w:cs="Arial"/>
                <w:sz w:val="24"/>
                <w:szCs w:val="24"/>
              </w:rPr>
              <w:t>«Επίσημος Παραλήπτης και Έφορος»</w:t>
            </w:r>
            <w:r w:rsidRPr="009407B1">
              <w:rPr>
                <w:rFonts w:ascii="Arial" w:hAnsi="Arial" w:cs="Arial"/>
                <w:sz w:val="24"/>
                <w:szCs w:val="24"/>
              </w:rPr>
              <w:t xml:space="preserve"> </w:t>
            </w:r>
            <w:r w:rsidR="00350522">
              <w:rPr>
                <w:rFonts w:ascii="Arial" w:hAnsi="Arial" w:cs="Arial"/>
                <w:sz w:val="24"/>
                <w:szCs w:val="24"/>
              </w:rPr>
              <w:t>από την</w:t>
            </w:r>
            <w:r w:rsidRPr="009407B1">
              <w:rPr>
                <w:rFonts w:ascii="Arial" w:hAnsi="Arial" w:cs="Arial"/>
                <w:sz w:val="24"/>
                <w:szCs w:val="24"/>
              </w:rPr>
              <w:t xml:space="preserve"> </w:t>
            </w:r>
            <w:r w:rsidR="00BB7DA0">
              <w:rPr>
                <w:rFonts w:ascii="Arial" w:hAnsi="Arial" w:cs="Arial"/>
                <w:sz w:val="24"/>
                <w:szCs w:val="24"/>
              </w:rPr>
              <w:t>υποπαράγραφο (</w:t>
            </w:r>
            <w:r w:rsidR="00BB7DA0">
              <w:rPr>
                <w:rFonts w:ascii="Arial" w:hAnsi="Arial" w:cs="Arial"/>
                <w:sz w:val="24"/>
                <w:szCs w:val="24"/>
                <w:lang w:val="en-US"/>
              </w:rPr>
              <w:t>ii</w:t>
            </w:r>
            <w:r w:rsidR="00BB7DA0" w:rsidRPr="00BB7DA0">
              <w:rPr>
                <w:rFonts w:ascii="Arial" w:hAnsi="Arial" w:cs="Arial"/>
                <w:sz w:val="24"/>
                <w:szCs w:val="24"/>
              </w:rPr>
              <w:t>)</w:t>
            </w:r>
            <w:r w:rsidR="00BB7DA0">
              <w:rPr>
                <w:rFonts w:ascii="Arial" w:hAnsi="Arial" w:cs="Arial"/>
                <w:sz w:val="24"/>
                <w:szCs w:val="24"/>
              </w:rPr>
              <w:t xml:space="preserve"> της </w:t>
            </w:r>
            <w:r w:rsidRPr="009407B1">
              <w:rPr>
                <w:rFonts w:ascii="Arial" w:hAnsi="Arial" w:cs="Arial"/>
                <w:sz w:val="24"/>
                <w:szCs w:val="24"/>
              </w:rPr>
              <w:t>παρ</w:t>
            </w:r>
            <w:r w:rsidR="00BB7DA0">
              <w:rPr>
                <w:rFonts w:ascii="Arial" w:hAnsi="Arial" w:cs="Arial"/>
                <w:sz w:val="24"/>
                <w:szCs w:val="24"/>
              </w:rPr>
              <w:t>α</w:t>
            </w:r>
            <w:r w:rsidRPr="009407B1">
              <w:rPr>
                <w:rFonts w:ascii="Arial" w:hAnsi="Arial" w:cs="Arial"/>
                <w:sz w:val="24"/>
                <w:szCs w:val="24"/>
              </w:rPr>
              <w:t>γρ</w:t>
            </w:r>
            <w:r w:rsidR="00BB7DA0">
              <w:rPr>
                <w:rFonts w:ascii="Arial" w:hAnsi="Arial" w:cs="Arial"/>
                <w:sz w:val="24"/>
                <w:szCs w:val="24"/>
              </w:rPr>
              <w:t>ά</w:t>
            </w:r>
            <w:r w:rsidRPr="009407B1">
              <w:rPr>
                <w:rFonts w:ascii="Arial" w:hAnsi="Arial" w:cs="Arial"/>
                <w:sz w:val="24"/>
                <w:szCs w:val="24"/>
              </w:rPr>
              <w:t>φο</w:t>
            </w:r>
            <w:r w:rsidR="00BB7DA0">
              <w:rPr>
                <w:rFonts w:ascii="Arial" w:hAnsi="Arial" w:cs="Arial"/>
                <w:sz w:val="24"/>
                <w:szCs w:val="24"/>
              </w:rPr>
              <w:t>υ</w:t>
            </w:r>
            <w:r w:rsidRPr="009407B1">
              <w:rPr>
                <w:rFonts w:ascii="Arial" w:hAnsi="Arial" w:cs="Arial"/>
                <w:sz w:val="24"/>
                <w:szCs w:val="24"/>
              </w:rPr>
              <w:t xml:space="preserve"> (β) του εδαφίου (1) του άρθρου 7 του περί του Τμήματος Εφόρου Εταιρειών και Διανοητικής Ιδιοκτησίας Νόμου·</w:t>
            </w:r>
          </w:p>
        </w:tc>
      </w:tr>
      <w:tr w:rsidR="0058181A" w:rsidRPr="009407B1" w14:paraId="510693B8" w14:textId="77777777" w:rsidTr="005B235F">
        <w:tblPrEx>
          <w:tblLook w:val="0000" w:firstRow="0" w:lastRow="0" w:firstColumn="0" w:lastColumn="0" w:noHBand="0" w:noVBand="0"/>
        </w:tblPrEx>
        <w:trPr>
          <w:cantSplit/>
        </w:trPr>
        <w:tc>
          <w:tcPr>
            <w:tcW w:w="1182" w:type="pct"/>
            <w:gridSpan w:val="2"/>
          </w:tcPr>
          <w:p w14:paraId="392A4312" w14:textId="77777777" w:rsidR="00C124DF" w:rsidRPr="009407B1" w:rsidRDefault="00C124DF" w:rsidP="00C124DF">
            <w:pPr>
              <w:tabs>
                <w:tab w:val="left" w:pos="360"/>
              </w:tabs>
              <w:spacing w:line="360" w:lineRule="auto"/>
              <w:jc w:val="right"/>
              <w:rPr>
                <w:rFonts w:ascii="Arial" w:hAnsi="Arial" w:cs="Arial"/>
                <w:color w:val="000000"/>
              </w:rPr>
            </w:pPr>
          </w:p>
        </w:tc>
        <w:tc>
          <w:tcPr>
            <w:tcW w:w="3818" w:type="pct"/>
            <w:gridSpan w:val="37"/>
          </w:tcPr>
          <w:p w14:paraId="255BE255" w14:textId="77777777" w:rsidR="00C124DF" w:rsidRPr="009407B1" w:rsidRDefault="00C124DF" w:rsidP="00C124DF">
            <w:pPr>
              <w:pStyle w:val="CommentText"/>
              <w:spacing w:line="360" w:lineRule="auto"/>
              <w:jc w:val="both"/>
              <w:rPr>
                <w:rFonts w:ascii="Arial" w:hAnsi="Arial" w:cs="Arial"/>
                <w:sz w:val="24"/>
                <w:szCs w:val="24"/>
              </w:rPr>
            </w:pPr>
          </w:p>
        </w:tc>
      </w:tr>
      <w:tr w:rsidR="0058181A" w:rsidRPr="009407B1" w14:paraId="2E2F5C1F" w14:textId="77777777" w:rsidTr="005B235F">
        <w:tblPrEx>
          <w:tblLook w:val="0000" w:firstRow="0" w:lastRow="0" w:firstColumn="0" w:lastColumn="0" w:noHBand="0" w:noVBand="0"/>
        </w:tblPrEx>
        <w:trPr>
          <w:trHeight w:val="393"/>
        </w:trPr>
        <w:tc>
          <w:tcPr>
            <w:tcW w:w="1182" w:type="pct"/>
            <w:gridSpan w:val="2"/>
          </w:tcPr>
          <w:p w14:paraId="35E02AFE" w14:textId="7EAD5665" w:rsidR="00C124DF" w:rsidRPr="009407B1" w:rsidRDefault="00C124DF" w:rsidP="00C124DF">
            <w:pPr>
              <w:tabs>
                <w:tab w:val="left" w:pos="360"/>
              </w:tabs>
              <w:spacing w:line="360" w:lineRule="auto"/>
              <w:ind w:right="57"/>
              <w:jc w:val="right"/>
              <w:rPr>
                <w:rFonts w:ascii="Arial" w:hAnsi="Arial" w:cs="Arial"/>
              </w:rPr>
            </w:pPr>
          </w:p>
        </w:tc>
        <w:tc>
          <w:tcPr>
            <w:tcW w:w="3818" w:type="pct"/>
            <w:gridSpan w:val="37"/>
          </w:tcPr>
          <w:p w14:paraId="73DE31F4" w14:textId="667E18B1" w:rsidR="00C124DF" w:rsidRPr="00653DC7" w:rsidRDefault="00C124DF" w:rsidP="00C124DF">
            <w:pPr>
              <w:pStyle w:val="BodyText"/>
              <w:spacing w:line="360" w:lineRule="auto"/>
              <w:rPr>
                <w:rFonts w:ascii="Arial" w:hAnsi="Arial" w:cs="Arial"/>
              </w:rPr>
            </w:pPr>
            <w:r w:rsidRPr="00653DC7">
              <w:rPr>
                <w:rFonts w:ascii="Arial" w:hAnsi="Arial" w:cs="Arial"/>
              </w:rPr>
              <w:t xml:space="preserve">«εταιρεία» σημαίνει εταιρεία που συστάθηκε και </w:t>
            </w:r>
            <w:r w:rsidR="001E2BC8" w:rsidRPr="00653DC7">
              <w:rPr>
                <w:rFonts w:ascii="Arial" w:hAnsi="Arial" w:cs="Arial"/>
              </w:rPr>
              <w:t>εγγράφηκε δυνάμει των διατάξεων του π</w:t>
            </w:r>
            <w:r w:rsidRPr="00653DC7">
              <w:rPr>
                <w:rFonts w:ascii="Arial" w:hAnsi="Arial" w:cs="Arial"/>
              </w:rPr>
              <w:t>ερί Εταιρειών Νόμου·</w:t>
            </w:r>
          </w:p>
        </w:tc>
      </w:tr>
      <w:tr w:rsidR="0058181A" w:rsidRPr="009407B1" w14:paraId="6B979C27" w14:textId="77777777" w:rsidTr="005B235F">
        <w:tblPrEx>
          <w:tblLook w:val="0000" w:firstRow="0" w:lastRow="0" w:firstColumn="0" w:lastColumn="0" w:noHBand="0" w:noVBand="0"/>
        </w:tblPrEx>
        <w:trPr>
          <w:cantSplit/>
          <w:trHeight w:val="190"/>
        </w:trPr>
        <w:tc>
          <w:tcPr>
            <w:tcW w:w="1182" w:type="pct"/>
            <w:gridSpan w:val="2"/>
          </w:tcPr>
          <w:p w14:paraId="69EDDC1D"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65222FFB" w14:textId="77777777" w:rsidR="00C124DF" w:rsidRPr="00653DC7" w:rsidRDefault="00C124DF" w:rsidP="00C124DF">
            <w:pPr>
              <w:pStyle w:val="BodyText"/>
              <w:spacing w:line="360" w:lineRule="auto"/>
              <w:rPr>
                <w:rFonts w:ascii="Arial" w:hAnsi="Arial" w:cs="Arial"/>
              </w:rPr>
            </w:pPr>
          </w:p>
        </w:tc>
      </w:tr>
      <w:tr w:rsidR="0058181A" w:rsidRPr="009407B1" w14:paraId="7D0D6EC9" w14:textId="77777777" w:rsidTr="005B235F">
        <w:tblPrEx>
          <w:tblLook w:val="0000" w:firstRow="0" w:lastRow="0" w:firstColumn="0" w:lastColumn="0" w:noHBand="0" w:noVBand="0"/>
        </w:tblPrEx>
        <w:trPr>
          <w:cantSplit/>
          <w:trHeight w:val="190"/>
        </w:trPr>
        <w:tc>
          <w:tcPr>
            <w:tcW w:w="1182" w:type="pct"/>
            <w:gridSpan w:val="2"/>
          </w:tcPr>
          <w:p w14:paraId="324E7A8E"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07C07321" w14:textId="10F8BA0F" w:rsidR="00C124DF" w:rsidRPr="00653DC7" w:rsidRDefault="00C124DF" w:rsidP="00C124DF">
            <w:pPr>
              <w:tabs>
                <w:tab w:val="left" w:pos="360"/>
              </w:tabs>
              <w:spacing w:line="360" w:lineRule="auto"/>
              <w:jc w:val="both"/>
              <w:rPr>
                <w:rFonts w:ascii="Arial" w:hAnsi="Arial" w:cs="Arial"/>
              </w:rPr>
            </w:pPr>
            <w:r w:rsidRPr="00653DC7">
              <w:rPr>
                <w:rFonts w:ascii="Arial" w:hAnsi="Arial" w:cs="Arial"/>
              </w:rPr>
              <w:t xml:space="preserve">«ετήσια έκθεση» σημαίνει την έκθεση που απαιτείται να </w:t>
            </w:r>
            <w:r w:rsidR="00653DC7">
              <w:rPr>
                <w:rFonts w:ascii="Arial" w:hAnsi="Arial" w:cs="Arial"/>
              </w:rPr>
              <w:t xml:space="preserve">καταρτιστεί δυνάμει των διατάξεων </w:t>
            </w:r>
            <w:r w:rsidRPr="00653DC7">
              <w:rPr>
                <w:rFonts w:ascii="Arial" w:hAnsi="Arial" w:cs="Arial"/>
              </w:rPr>
              <w:t>του άρθρου  60˙</w:t>
            </w:r>
          </w:p>
        </w:tc>
      </w:tr>
      <w:tr w:rsidR="0058181A" w:rsidRPr="009407B1" w14:paraId="2482E815" w14:textId="77777777" w:rsidTr="005B235F">
        <w:tblPrEx>
          <w:tblLook w:val="0000" w:firstRow="0" w:lastRow="0" w:firstColumn="0" w:lastColumn="0" w:noHBand="0" w:noVBand="0"/>
        </w:tblPrEx>
        <w:trPr>
          <w:cantSplit/>
          <w:trHeight w:val="190"/>
        </w:trPr>
        <w:tc>
          <w:tcPr>
            <w:tcW w:w="1182" w:type="pct"/>
            <w:gridSpan w:val="2"/>
          </w:tcPr>
          <w:p w14:paraId="075FFEE6"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08C263FF" w14:textId="77777777" w:rsidR="00C124DF" w:rsidRPr="009407B1" w:rsidRDefault="00C124DF" w:rsidP="00C124DF">
            <w:pPr>
              <w:tabs>
                <w:tab w:val="left" w:pos="360"/>
              </w:tabs>
              <w:spacing w:line="360" w:lineRule="auto"/>
              <w:jc w:val="both"/>
              <w:rPr>
                <w:rFonts w:ascii="Arial" w:hAnsi="Arial" w:cs="Arial"/>
              </w:rPr>
            </w:pPr>
          </w:p>
        </w:tc>
      </w:tr>
      <w:tr w:rsidR="0058181A" w:rsidRPr="009407B1" w14:paraId="6A4EFFB0" w14:textId="77777777" w:rsidTr="005B235F">
        <w:tblPrEx>
          <w:tblLook w:val="0000" w:firstRow="0" w:lastRow="0" w:firstColumn="0" w:lastColumn="0" w:noHBand="0" w:noVBand="0"/>
        </w:tblPrEx>
        <w:trPr>
          <w:cantSplit/>
          <w:trHeight w:val="190"/>
        </w:trPr>
        <w:tc>
          <w:tcPr>
            <w:tcW w:w="1182" w:type="pct"/>
            <w:gridSpan w:val="2"/>
          </w:tcPr>
          <w:p w14:paraId="4D0E3B2E" w14:textId="77777777" w:rsidR="00C124DF" w:rsidRPr="009407B1" w:rsidRDefault="00C124DF" w:rsidP="00C124DF">
            <w:pPr>
              <w:spacing w:before="100" w:beforeAutospacing="1" w:after="100" w:afterAutospacing="1"/>
              <w:jc w:val="right"/>
              <w:rPr>
                <w:rFonts w:ascii="Arial" w:hAnsi="Arial" w:cs="Arial"/>
                <w:color w:val="000000"/>
              </w:rPr>
            </w:pPr>
          </w:p>
          <w:p w14:paraId="36012D7A" w14:textId="77777777" w:rsidR="00C124DF" w:rsidRPr="009407B1" w:rsidRDefault="00C124DF" w:rsidP="00C124DF">
            <w:pPr>
              <w:spacing w:before="100" w:beforeAutospacing="1" w:after="100" w:afterAutospacing="1"/>
              <w:rPr>
                <w:rFonts w:ascii="Arial" w:hAnsi="Arial" w:cs="Arial"/>
              </w:rPr>
            </w:pPr>
          </w:p>
        </w:tc>
        <w:tc>
          <w:tcPr>
            <w:tcW w:w="3818" w:type="pct"/>
            <w:gridSpan w:val="37"/>
          </w:tcPr>
          <w:p w14:paraId="663A6C06" w14:textId="151DD5F7" w:rsidR="00C124DF" w:rsidRPr="009407B1" w:rsidRDefault="00C124DF" w:rsidP="00C124DF">
            <w:pPr>
              <w:tabs>
                <w:tab w:val="left" w:pos="360"/>
              </w:tabs>
              <w:spacing w:line="360" w:lineRule="auto"/>
              <w:jc w:val="both"/>
              <w:rPr>
                <w:rFonts w:ascii="Arial" w:hAnsi="Arial" w:cs="Arial"/>
              </w:rPr>
            </w:pPr>
            <w:r w:rsidRPr="009407B1">
              <w:rPr>
                <w:rFonts w:ascii="Arial" w:hAnsi="Arial" w:cs="Arial"/>
              </w:rPr>
              <w:t>«Έφορος Εταιρειών» σημαίνει τον έφορο εταιρειών του Τμήματος Εφόρου Εταιρειών και Διανοητικής Ιδιοκτησίας όπως ορίζεται στον περί του Τμήματος Εφόρου Εταιρειών και Διανοητικής Ιδιοκτησίας Νόμο·</w:t>
            </w:r>
          </w:p>
        </w:tc>
      </w:tr>
      <w:tr w:rsidR="0058181A" w:rsidRPr="009407B1" w14:paraId="345669C9" w14:textId="77777777" w:rsidTr="005B235F">
        <w:tblPrEx>
          <w:tblLook w:val="0000" w:firstRow="0" w:lastRow="0" w:firstColumn="0" w:lastColumn="0" w:noHBand="0" w:noVBand="0"/>
        </w:tblPrEx>
        <w:trPr>
          <w:cantSplit/>
          <w:trHeight w:val="190"/>
        </w:trPr>
        <w:tc>
          <w:tcPr>
            <w:tcW w:w="1182" w:type="pct"/>
            <w:gridSpan w:val="2"/>
          </w:tcPr>
          <w:p w14:paraId="73B3F726"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5A1D6271" w14:textId="77777777" w:rsidR="00C124DF" w:rsidRPr="009407B1" w:rsidRDefault="00C124DF" w:rsidP="00C124DF">
            <w:pPr>
              <w:tabs>
                <w:tab w:val="left" w:pos="360"/>
              </w:tabs>
              <w:spacing w:line="360" w:lineRule="auto"/>
              <w:jc w:val="both"/>
              <w:rPr>
                <w:rFonts w:ascii="Arial" w:hAnsi="Arial" w:cs="Arial"/>
              </w:rPr>
            </w:pPr>
          </w:p>
        </w:tc>
      </w:tr>
      <w:tr w:rsidR="0058181A" w:rsidRPr="009407B1" w14:paraId="3A781CC9" w14:textId="77777777" w:rsidTr="005B235F">
        <w:tblPrEx>
          <w:tblLook w:val="0000" w:firstRow="0" w:lastRow="0" w:firstColumn="0" w:lastColumn="0" w:noHBand="0" w:noVBand="0"/>
        </w:tblPrEx>
        <w:trPr>
          <w:cantSplit/>
          <w:trHeight w:val="190"/>
        </w:trPr>
        <w:tc>
          <w:tcPr>
            <w:tcW w:w="1182" w:type="pct"/>
            <w:gridSpan w:val="2"/>
          </w:tcPr>
          <w:p w14:paraId="72250A99"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121493D5" w14:textId="16AC187E" w:rsidR="00C124DF" w:rsidRPr="009407B1" w:rsidRDefault="00C124DF" w:rsidP="00C124DF">
            <w:pPr>
              <w:tabs>
                <w:tab w:val="left" w:pos="360"/>
              </w:tabs>
              <w:spacing w:line="360" w:lineRule="auto"/>
              <w:jc w:val="both"/>
              <w:rPr>
                <w:rFonts w:ascii="Arial" w:hAnsi="Arial" w:cs="Arial"/>
              </w:rPr>
            </w:pPr>
            <w:r w:rsidRPr="009407B1">
              <w:rPr>
                <w:rFonts w:ascii="Arial" w:hAnsi="Arial" w:cs="Arial"/>
              </w:rPr>
              <w:t xml:space="preserve">«Έφορος Ν.Ε.Π.Ε.» σημαίνει τον Έφορο </w:t>
            </w:r>
            <w:r w:rsidR="00653DC7">
              <w:rPr>
                <w:rFonts w:ascii="Arial" w:hAnsi="Arial" w:cs="Arial"/>
              </w:rPr>
              <w:t xml:space="preserve">Ναυτιλιακών Εταιρειών </w:t>
            </w:r>
            <w:r w:rsidR="003D02F8">
              <w:rPr>
                <w:rFonts w:ascii="Arial" w:hAnsi="Arial" w:cs="Arial"/>
              </w:rPr>
              <w:t>Π</w:t>
            </w:r>
            <w:r w:rsidR="00653DC7">
              <w:rPr>
                <w:rFonts w:ascii="Arial" w:hAnsi="Arial" w:cs="Arial"/>
              </w:rPr>
              <w:t xml:space="preserve">εριορισμένης Ευθύνης ο οποίος </w:t>
            </w:r>
            <w:r w:rsidR="00350522">
              <w:rPr>
                <w:rFonts w:ascii="Arial" w:hAnsi="Arial" w:cs="Arial"/>
              </w:rPr>
              <w:t>προβλέπεται</w:t>
            </w:r>
            <w:r w:rsidR="003D02F8">
              <w:rPr>
                <w:rFonts w:ascii="Arial" w:hAnsi="Arial" w:cs="Arial"/>
              </w:rPr>
              <w:t xml:space="preserve"> </w:t>
            </w:r>
            <w:r w:rsidR="00350522">
              <w:rPr>
                <w:rFonts w:ascii="Arial" w:hAnsi="Arial" w:cs="Arial"/>
              </w:rPr>
              <w:t xml:space="preserve">στις διατάξεις </w:t>
            </w:r>
            <w:r w:rsidR="003D02F8">
              <w:rPr>
                <w:rFonts w:ascii="Arial" w:hAnsi="Arial" w:cs="Arial"/>
              </w:rPr>
              <w:t>του ά</w:t>
            </w:r>
            <w:r w:rsidRPr="009407B1">
              <w:rPr>
                <w:rFonts w:ascii="Arial" w:hAnsi="Arial" w:cs="Arial"/>
              </w:rPr>
              <w:t>ρθρο</w:t>
            </w:r>
            <w:r w:rsidR="003D02F8">
              <w:rPr>
                <w:rFonts w:ascii="Arial" w:hAnsi="Arial" w:cs="Arial"/>
              </w:rPr>
              <w:t>υ</w:t>
            </w:r>
            <w:r w:rsidRPr="009407B1">
              <w:rPr>
                <w:rFonts w:ascii="Arial" w:hAnsi="Arial" w:cs="Arial"/>
              </w:rPr>
              <w:t xml:space="preserve"> 6∙</w:t>
            </w:r>
          </w:p>
        </w:tc>
      </w:tr>
      <w:tr w:rsidR="0058181A" w:rsidRPr="009407B1" w14:paraId="47D14EED" w14:textId="77777777" w:rsidTr="005B235F">
        <w:tblPrEx>
          <w:tblLook w:val="0000" w:firstRow="0" w:lastRow="0" w:firstColumn="0" w:lastColumn="0" w:noHBand="0" w:noVBand="0"/>
        </w:tblPrEx>
        <w:trPr>
          <w:trHeight w:val="190"/>
        </w:trPr>
        <w:tc>
          <w:tcPr>
            <w:tcW w:w="1182" w:type="pct"/>
            <w:gridSpan w:val="2"/>
          </w:tcPr>
          <w:p w14:paraId="2CF50CA9"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4FF3675E" w14:textId="77777777" w:rsidR="00C124DF" w:rsidRPr="009407B1" w:rsidRDefault="00C124DF" w:rsidP="00C124DF">
            <w:pPr>
              <w:tabs>
                <w:tab w:val="left" w:pos="360"/>
              </w:tabs>
              <w:spacing w:line="360" w:lineRule="auto"/>
              <w:jc w:val="both"/>
              <w:rPr>
                <w:rFonts w:ascii="Arial" w:hAnsi="Arial" w:cs="Arial"/>
              </w:rPr>
            </w:pPr>
          </w:p>
        </w:tc>
      </w:tr>
      <w:tr w:rsidR="0058181A" w:rsidRPr="009407B1" w14:paraId="13E239E6" w14:textId="77777777" w:rsidTr="005B235F">
        <w:tblPrEx>
          <w:tblLook w:val="0000" w:firstRow="0" w:lastRow="0" w:firstColumn="0" w:lastColumn="0" w:noHBand="0" w:noVBand="0"/>
        </w:tblPrEx>
        <w:trPr>
          <w:trHeight w:val="190"/>
        </w:trPr>
        <w:tc>
          <w:tcPr>
            <w:tcW w:w="1182" w:type="pct"/>
            <w:gridSpan w:val="2"/>
          </w:tcPr>
          <w:p w14:paraId="43CDA267"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42DC2E1F" w14:textId="307DC210" w:rsidR="00C124DF" w:rsidRPr="009407B1" w:rsidRDefault="00C124DF" w:rsidP="00C124DF">
            <w:pPr>
              <w:tabs>
                <w:tab w:val="left" w:pos="360"/>
              </w:tabs>
              <w:spacing w:line="360" w:lineRule="auto"/>
              <w:jc w:val="both"/>
              <w:rPr>
                <w:rFonts w:ascii="Arial" w:hAnsi="Arial" w:cs="Arial"/>
              </w:rPr>
            </w:pPr>
            <w:r w:rsidRPr="009407B1">
              <w:rPr>
                <w:rFonts w:ascii="Arial" w:hAnsi="Arial" w:cs="Arial"/>
              </w:rPr>
              <w:t>«ηλεκτρονικά μέσα» σημαίνει μέσα ηλεκτρονικού μηχανισμού για την επεξεργασία</w:t>
            </w:r>
            <w:r w:rsidR="003D02F8">
              <w:rPr>
                <w:rFonts w:ascii="Arial" w:hAnsi="Arial" w:cs="Arial"/>
              </w:rPr>
              <w:t>,</w:t>
            </w:r>
            <w:r w:rsidRPr="009407B1">
              <w:rPr>
                <w:rFonts w:ascii="Arial" w:hAnsi="Arial" w:cs="Arial"/>
              </w:rPr>
              <w:t xml:space="preserve"> περιλαμβανομένης ψηφιακής συμπίεσης, αποθήκευση και μετάδοση δεδομένων χρησιμοποιώντας καλώδια, </w:t>
            </w:r>
            <w:r w:rsidRPr="009407B1">
              <w:rPr>
                <w:rFonts w:ascii="Arial" w:hAnsi="Arial" w:cs="Arial"/>
              </w:rPr>
              <w:lastRenderedPageBreak/>
              <w:t xml:space="preserve">ράδιο, οπτικές τεχνολογίες ή οποιοδήποτε άλλο ηλεκτρομαγνητικό μέσο· </w:t>
            </w:r>
          </w:p>
        </w:tc>
      </w:tr>
      <w:tr w:rsidR="0058181A" w:rsidRPr="009407B1" w14:paraId="4296A216" w14:textId="77777777" w:rsidTr="005B235F">
        <w:tblPrEx>
          <w:tblLook w:val="0000" w:firstRow="0" w:lastRow="0" w:firstColumn="0" w:lastColumn="0" w:noHBand="0" w:noVBand="0"/>
        </w:tblPrEx>
        <w:trPr>
          <w:cantSplit/>
          <w:trHeight w:val="190"/>
        </w:trPr>
        <w:tc>
          <w:tcPr>
            <w:tcW w:w="1182" w:type="pct"/>
            <w:gridSpan w:val="2"/>
          </w:tcPr>
          <w:p w14:paraId="68D3EFD7"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25A4E94B" w14:textId="77777777" w:rsidR="00C124DF" w:rsidRPr="009407B1" w:rsidRDefault="00C124DF" w:rsidP="00C124DF">
            <w:pPr>
              <w:tabs>
                <w:tab w:val="left" w:pos="360"/>
              </w:tabs>
              <w:spacing w:line="360" w:lineRule="auto"/>
              <w:jc w:val="both"/>
              <w:rPr>
                <w:rFonts w:ascii="Arial" w:hAnsi="Arial" w:cs="Arial"/>
              </w:rPr>
            </w:pPr>
          </w:p>
        </w:tc>
      </w:tr>
      <w:tr w:rsidR="0058181A" w:rsidRPr="009407B1" w14:paraId="7BC161AB" w14:textId="77777777" w:rsidTr="005B235F">
        <w:tblPrEx>
          <w:tblLook w:val="0000" w:firstRow="0" w:lastRow="0" w:firstColumn="0" w:lastColumn="0" w:noHBand="0" w:noVBand="0"/>
        </w:tblPrEx>
        <w:trPr>
          <w:cantSplit/>
          <w:trHeight w:val="190"/>
        </w:trPr>
        <w:tc>
          <w:tcPr>
            <w:tcW w:w="1182" w:type="pct"/>
            <w:gridSpan w:val="2"/>
          </w:tcPr>
          <w:p w14:paraId="27D4F68B"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3002F017" w14:textId="77777777" w:rsidR="00C124DF" w:rsidRPr="009407B1" w:rsidRDefault="00C124DF" w:rsidP="00C124DF">
            <w:pPr>
              <w:tabs>
                <w:tab w:val="left" w:pos="360"/>
              </w:tabs>
              <w:spacing w:line="360" w:lineRule="auto"/>
              <w:jc w:val="both"/>
              <w:rPr>
                <w:rFonts w:ascii="Arial" w:hAnsi="Arial" w:cs="Arial"/>
              </w:rPr>
            </w:pPr>
            <w:r w:rsidRPr="009407B1">
              <w:rPr>
                <w:rFonts w:ascii="Arial" w:hAnsi="Arial" w:cs="Arial"/>
              </w:rPr>
              <w:t>«θέσμια δήλωση» σημαίνει ένορκη δήλωση ή άλλη δήλωση που γίνεται με όρκο ή με βεβαίωση˙</w:t>
            </w:r>
          </w:p>
        </w:tc>
      </w:tr>
      <w:tr w:rsidR="0058181A" w:rsidRPr="009407B1" w14:paraId="0FAAD0CD" w14:textId="77777777" w:rsidTr="005B235F">
        <w:tblPrEx>
          <w:tblLook w:val="0000" w:firstRow="0" w:lastRow="0" w:firstColumn="0" w:lastColumn="0" w:noHBand="0" w:noVBand="0"/>
        </w:tblPrEx>
        <w:trPr>
          <w:cantSplit/>
          <w:trHeight w:val="190"/>
        </w:trPr>
        <w:tc>
          <w:tcPr>
            <w:tcW w:w="1182" w:type="pct"/>
            <w:gridSpan w:val="2"/>
          </w:tcPr>
          <w:p w14:paraId="44CCC99E"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7F5F8CD5" w14:textId="77777777" w:rsidR="00C124DF" w:rsidRPr="009407B1" w:rsidRDefault="00C124DF" w:rsidP="00C124DF">
            <w:pPr>
              <w:tabs>
                <w:tab w:val="left" w:pos="360"/>
              </w:tabs>
              <w:spacing w:line="360" w:lineRule="auto"/>
              <w:jc w:val="both"/>
              <w:rPr>
                <w:rFonts w:ascii="Arial" w:hAnsi="Arial" w:cs="Arial"/>
              </w:rPr>
            </w:pPr>
          </w:p>
        </w:tc>
      </w:tr>
      <w:tr w:rsidR="0058181A" w:rsidRPr="009407B1" w14:paraId="7E75E63A" w14:textId="77777777" w:rsidTr="005B235F">
        <w:tblPrEx>
          <w:tblLook w:val="0000" w:firstRow="0" w:lastRow="0" w:firstColumn="0" w:lastColumn="0" w:noHBand="0" w:noVBand="0"/>
        </w:tblPrEx>
        <w:trPr>
          <w:cantSplit/>
          <w:trHeight w:val="190"/>
        </w:trPr>
        <w:tc>
          <w:tcPr>
            <w:tcW w:w="1182" w:type="pct"/>
            <w:gridSpan w:val="2"/>
          </w:tcPr>
          <w:p w14:paraId="2719010C"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0549E229" w14:textId="084EF2B0" w:rsidR="00C124DF" w:rsidRPr="009407B1" w:rsidRDefault="00C124DF" w:rsidP="00C124DF">
            <w:pPr>
              <w:tabs>
                <w:tab w:val="left" w:pos="360"/>
              </w:tabs>
              <w:spacing w:line="360" w:lineRule="auto"/>
              <w:jc w:val="both"/>
              <w:rPr>
                <w:rFonts w:ascii="Arial" w:hAnsi="Arial" w:cs="Arial"/>
              </w:rPr>
            </w:pPr>
            <w:r w:rsidRPr="009407B1">
              <w:rPr>
                <w:rFonts w:ascii="Arial" w:hAnsi="Arial" w:cs="Arial"/>
              </w:rPr>
              <w:t xml:space="preserve">«ιδιοκτησία» σημαίνει είτε την ιδιοκτησία μεριδίου κυπριακού πλοίου </w:t>
            </w:r>
            <w:r w:rsidR="003D02F8">
              <w:rPr>
                <w:rFonts w:ascii="Arial" w:hAnsi="Arial" w:cs="Arial"/>
              </w:rPr>
              <w:t xml:space="preserve">είτε </w:t>
            </w:r>
            <w:r w:rsidRPr="009407B1">
              <w:rPr>
                <w:rFonts w:ascii="Arial" w:hAnsi="Arial" w:cs="Arial"/>
              </w:rPr>
              <w:t xml:space="preserve">τη ναύλωση </w:t>
            </w:r>
            <w:r w:rsidR="003D02F8">
              <w:rPr>
                <w:rFonts w:ascii="Arial" w:hAnsi="Arial" w:cs="Arial"/>
              </w:rPr>
              <w:t xml:space="preserve">γυμνού </w:t>
            </w:r>
            <w:r w:rsidRPr="009407B1">
              <w:rPr>
                <w:rFonts w:ascii="Arial" w:hAnsi="Arial" w:cs="Arial"/>
              </w:rPr>
              <w:t>κυπριακού πλοίου</w:t>
            </w:r>
            <w:r w:rsidRPr="009407B1">
              <w:rPr>
                <w:rFonts w:ascii="Arial" w:hAnsi="Arial" w:cs="Arial"/>
                <w:rtl/>
              </w:rPr>
              <w:t>﮲</w:t>
            </w:r>
            <w:r w:rsidRPr="009407B1">
              <w:rPr>
                <w:rFonts w:ascii="Arial" w:hAnsi="Arial" w:cs="Arial"/>
              </w:rPr>
              <w:t xml:space="preserve"> </w:t>
            </w:r>
          </w:p>
        </w:tc>
      </w:tr>
      <w:tr w:rsidR="0058181A" w:rsidRPr="009407B1" w14:paraId="15D76E9C" w14:textId="77777777" w:rsidTr="005B235F">
        <w:tblPrEx>
          <w:tblLook w:val="0000" w:firstRow="0" w:lastRow="0" w:firstColumn="0" w:lastColumn="0" w:noHBand="0" w:noVBand="0"/>
        </w:tblPrEx>
        <w:trPr>
          <w:cantSplit/>
          <w:trHeight w:val="190"/>
        </w:trPr>
        <w:tc>
          <w:tcPr>
            <w:tcW w:w="1182" w:type="pct"/>
            <w:gridSpan w:val="2"/>
          </w:tcPr>
          <w:p w14:paraId="0C0E4D23"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1BB1FA2E" w14:textId="77777777" w:rsidR="00C124DF" w:rsidRPr="009407B1" w:rsidRDefault="00C124DF" w:rsidP="00C124DF">
            <w:pPr>
              <w:tabs>
                <w:tab w:val="left" w:pos="360"/>
              </w:tabs>
              <w:spacing w:line="360" w:lineRule="auto"/>
              <w:jc w:val="both"/>
              <w:rPr>
                <w:rFonts w:ascii="Arial" w:hAnsi="Arial" w:cs="Arial"/>
              </w:rPr>
            </w:pPr>
          </w:p>
        </w:tc>
      </w:tr>
      <w:tr w:rsidR="0058181A" w:rsidRPr="009407B1" w14:paraId="167E4A81" w14:textId="77777777" w:rsidTr="005B235F">
        <w:tblPrEx>
          <w:tblLook w:val="0000" w:firstRow="0" w:lastRow="0" w:firstColumn="0" w:lastColumn="0" w:noHBand="0" w:noVBand="0"/>
        </w:tblPrEx>
        <w:trPr>
          <w:cantSplit/>
          <w:trHeight w:val="190"/>
        </w:trPr>
        <w:tc>
          <w:tcPr>
            <w:tcW w:w="1182" w:type="pct"/>
            <w:gridSpan w:val="2"/>
          </w:tcPr>
          <w:p w14:paraId="04BB1D7C"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1966C41D" w14:textId="77777777" w:rsidR="00C124DF" w:rsidRPr="009407B1" w:rsidRDefault="00C124DF" w:rsidP="00C124DF">
            <w:pPr>
              <w:tabs>
                <w:tab w:val="left" w:pos="360"/>
              </w:tabs>
              <w:spacing w:line="360" w:lineRule="auto"/>
              <w:jc w:val="both"/>
              <w:rPr>
                <w:rFonts w:ascii="Arial" w:hAnsi="Arial" w:cs="Arial"/>
              </w:rPr>
            </w:pPr>
            <w:r w:rsidRPr="009407B1">
              <w:rPr>
                <w:rFonts w:ascii="Arial" w:hAnsi="Arial" w:cs="Arial"/>
              </w:rPr>
              <w:t>«ιδρυτικό έγγραφο» σημαίνει το ιδρυτικό έγγραφο Ν.Ε.Π.Ε.·</w:t>
            </w:r>
          </w:p>
        </w:tc>
      </w:tr>
      <w:tr w:rsidR="0058181A" w:rsidRPr="009407B1" w14:paraId="1CDBB00C" w14:textId="77777777" w:rsidTr="005B235F">
        <w:tblPrEx>
          <w:tblLook w:val="0000" w:firstRow="0" w:lastRow="0" w:firstColumn="0" w:lastColumn="0" w:noHBand="0" w:noVBand="0"/>
        </w:tblPrEx>
        <w:trPr>
          <w:cantSplit/>
          <w:trHeight w:val="190"/>
        </w:trPr>
        <w:tc>
          <w:tcPr>
            <w:tcW w:w="1182" w:type="pct"/>
            <w:gridSpan w:val="2"/>
          </w:tcPr>
          <w:p w14:paraId="05FCF2A9"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53F5EEEC" w14:textId="77777777" w:rsidR="00C124DF" w:rsidRPr="009407B1" w:rsidRDefault="00C124DF" w:rsidP="00C124DF">
            <w:pPr>
              <w:tabs>
                <w:tab w:val="left" w:pos="360"/>
              </w:tabs>
              <w:spacing w:line="360" w:lineRule="auto"/>
              <w:jc w:val="both"/>
              <w:rPr>
                <w:rFonts w:ascii="Arial" w:hAnsi="Arial" w:cs="Arial"/>
              </w:rPr>
            </w:pPr>
          </w:p>
        </w:tc>
      </w:tr>
      <w:tr w:rsidR="0058181A" w:rsidRPr="009407B1" w14:paraId="6711CE29" w14:textId="77777777" w:rsidTr="005B235F">
        <w:tblPrEx>
          <w:tblLook w:val="0000" w:firstRow="0" w:lastRow="0" w:firstColumn="0" w:lastColumn="0" w:noHBand="0" w:noVBand="0"/>
        </w:tblPrEx>
        <w:trPr>
          <w:cantSplit/>
          <w:trHeight w:val="190"/>
        </w:trPr>
        <w:tc>
          <w:tcPr>
            <w:tcW w:w="1182" w:type="pct"/>
            <w:gridSpan w:val="2"/>
          </w:tcPr>
          <w:p w14:paraId="32FD8DCF"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443602AF" w14:textId="72DD096D" w:rsidR="00C124DF" w:rsidRPr="009407B1" w:rsidRDefault="00C124DF" w:rsidP="00C124DF">
            <w:pPr>
              <w:tabs>
                <w:tab w:val="left" w:pos="360"/>
              </w:tabs>
              <w:spacing w:line="360" w:lineRule="auto"/>
              <w:jc w:val="both"/>
              <w:rPr>
                <w:rFonts w:ascii="Arial" w:hAnsi="Arial" w:cs="Arial"/>
              </w:rPr>
            </w:pPr>
            <w:r w:rsidRPr="009407B1">
              <w:rPr>
                <w:rFonts w:ascii="Arial" w:hAnsi="Arial" w:cs="Arial"/>
              </w:rPr>
              <w:t xml:space="preserve">«καταστατικό» σημαίνει το καταστατικό </w:t>
            </w:r>
            <w:r w:rsidR="00350522">
              <w:rPr>
                <w:rFonts w:ascii="Arial" w:hAnsi="Arial" w:cs="Arial"/>
              </w:rPr>
              <w:t xml:space="preserve">έγγραφο </w:t>
            </w:r>
            <w:r w:rsidRPr="009407B1">
              <w:rPr>
                <w:rFonts w:ascii="Arial" w:hAnsi="Arial" w:cs="Arial"/>
              </w:rPr>
              <w:t>Ν.Ε.Π.Ε.·</w:t>
            </w:r>
          </w:p>
        </w:tc>
      </w:tr>
      <w:tr w:rsidR="0058181A" w:rsidRPr="009407B1" w14:paraId="295A30B3" w14:textId="77777777" w:rsidTr="005B235F">
        <w:tblPrEx>
          <w:tblLook w:val="0000" w:firstRow="0" w:lastRow="0" w:firstColumn="0" w:lastColumn="0" w:noHBand="0" w:noVBand="0"/>
        </w:tblPrEx>
        <w:trPr>
          <w:cantSplit/>
          <w:trHeight w:val="190"/>
        </w:trPr>
        <w:tc>
          <w:tcPr>
            <w:tcW w:w="1182" w:type="pct"/>
            <w:gridSpan w:val="2"/>
          </w:tcPr>
          <w:p w14:paraId="311EEBE3"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0A4C3A03" w14:textId="77777777" w:rsidR="00C124DF" w:rsidRPr="009407B1" w:rsidRDefault="00C124DF" w:rsidP="00C124DF">
            <w:pPr>
              <w:tabs>
                <w:tab w:val="left" w:pos="360"/>
              </w:tabs>
              <w:spacing w:line="360" w:lineRule="auto"/>
              <w:jc w:val="both"/>
              <w:rPr>
                <w:rFonts w:ascii="Arial" w:hAnsi="Arial" w:cs="Arial"/>
              </w:rPr>
            </w:pPr>
          </w:p>
        </w:tc>
      </w:tr>
      <w:tr w:rsidR="0058181A" w:rsidRPr="009407B1" w14:paraId="0E1D772A" w14:textId="77777777" w:rsidTr="005B235F">
        <w:tblPrEx>
          <w:tblLook w:val="0000" w:firstRow="0" w:lastRow="0" w:firstColumn="0" w:lastColumn="0" w:noHBand="0" w:noVBand="0"/>
        </w:tblPrEx>
        <w:trPr>
          <w:cantSplit/>
          <w:trHeight w:val="190"/>
        </w:trPr>
        <w:tc>
          <w:tcPr>
            <w:tcW w:w="1182" w:type="pct"/>
            <w:gridSpan w:val="2"/>
          </w:tcPr>
          <w:p w14:paraId="7AA2C673" w14:textId="77777777" w:rsidR="00C124DF" w:rsidRDefault="00C124DF" w:rsidP="00C124DF">
            <w:pPr>
              <w:spacing w:line="360" w:lineRule="auto"/>
              <w:ind w:right="113"/>
              <w:jc w:val="right"/>
              <w:rPr>
                <w:rFonts w:ascii="Arial" w:hAnsi="Arial" w:cs="Arial"/>
              </w:rPr>
            </w:pPr>
          </w:p>
          <w:p w14:paraId="79095E10" w14:textId="231BC008" w:rsidR="00C124DF" w:rsidRPr="009407B1" w:rsidRDefault="00C124DF" w:rsidP="00C124DF">
            <w:pPr>
              <w:spacing w:line="360" w:lineRule="auto"/>
              <w:ind w:right="113"/>
              <w:jc w:val="right"/>
              <w:rPr>
                <w:rFonts w:ascii="Arial" w:hAnsi="Arial" w:cs="Arial"/>
              </w:rPr>
            </w:pPr>
            <w:r w:rsidRPr="009407B1">
              <w:rPr>
                <w:rFonts w:ascii="Arial" w:hAnsi="Arial" w:cs="Arial"/>
              </w:rPr>
              <w:t>45</w:t>
            </w:r>
            <w:r w:rsidRPr="009407B1">
              <w:rPr>
                <w:rStyle w:val="toc-instrument-enum"/>
                <w:rFonts w:ascii="Arial" w:hAnsi="Arial" w:cs="Arial"/>
              </w:rPr>
              <w:t xml:space="preserve"> του</w:t>
            </w:r>
            <w:r w:rsidRPr="009407B1">
              <w:rPr>
                <w:rFonts w:ascii="Arial" w:hAnsi="Arial" w:cs="Arial"/>
              </w:rPr>
              <w:t xml:space="preserve"> 1963</w:t>
            </w:r>
          </w:p>
          <w:p w14:paraId="776A8E2F" w14:textId="77777777" w:rsidR="00C124DF" w:rsidRPr="009407B1" w:rsidRDefault="00C124DF" w:rsidP="00C124DF">
            <w:pPr>
              <w:spacing w:line="360" w:lineRule="auto"/>
              <w:ind w:right="113"/>
              <w:jc w:val="right"/>
              <w:rPr>
                <w:rFonts w:ascii="Arial" w:hAnsi="Arial" w:cs="Arial"/>
              </w:rPr>
            </w:pPr>
            <w:r w:rsidRPr="009407B1">
              <w:rPr>
                <w:rStyle w:val="toc-instrument-enum"/>
                <w:rFonts w:ascii="Arial" w:hAnsi="Arial" w:cs="Arial"/>
              </w:rPr>
              <w:t>32 του 1965</w:t>
            </w:r>
          </w:p>
          <w:p w14:paraId="4DDDA360" w14:textId="77777777" w:rsidR="00C124DF" w:rsidRPr="009407B1" w:rsidRDefault="00C124DF" w:rsidP="00C124DF">
            <w:pPr>
              <w:pStyle w:val="toc-instrument"/>
              <w:spacing w:before="0" w:beforeAutospacing="0" w:after="0" w:afterAutospacing="0" w:line="360" w:lineRule="auto"/>
              <w:ind w:right="113"/>
              <w:jc w:val="right"/>
              <w:rPr>
                <w:rFonts w:ascii="Arial" w:hAnsi="Arial" w:cs="Arial"/>
              </w:rPr>
            </w:pPr>
            <w:r w:rsidRPr="009407B1">
              <w:rPr>
                <w:rStyle w:val="toc-instrument-enum"/>
                <w:rFonts w:ascii="Arial" w:hAnsi="Arial" w:cs="Arial"/>
              </w:rPr>
              <w:t>82 του 1968</w:t>
            </w:r>
          </w:p>
          <w:p w14:paraId="4AD16EEB" w14:textId="77777777" w:rsidR="00C124DF" w:rsidRPr="009407B1" w:rsidRDefault="00C124DF" w:rsidP="00C124DF">
            <w:pPr>
              <w:pStyle w:val="toc-instrument"/>
              <w:spacing w:before="0" w:beforeAutospacing="0" w:after="0" w:afterAutospacing="0" w:line="360" w:lineRule="auto"/>
              <w:ind w:right="113"/>
              <w:jc w:val="right"/>
              <w:rPr>
                <w:rFonts w:ascii="Arial" w:hAnsi="Arial" w:cs="Arial"/>
              </w:rPr>
            </w:pPr>
            <w:r w:rsidRPr="009407B1">
              <w:rPr>
                <w:rStyle w:val="toc-instrument-enum"/>
                <w:rFonts w:ascii="Arial" w:hAnsi="Arial" w:cs="Arial"/>
              </w:rPr>
              <w:t>62 του 1973</w:t>
            </w:r>
          </w:p>
          <w:p w14:paraId="5F990D6D" w14:textId="77777777" w:rsidR="00C124DF" w:rsidRPr="009407B1" w:rsidRDefault="00C124DF" w:rsidP="00C124DF">
            <w:pPr>
              <w:pStyle w:val="toc-instrument"/>
              <w:spacing w:before="0" w:beforeAutospacing="0" w:after="0" w:afterAutospacing="0" w:line="360" w:lineRule="auto"/>
              <w:ind w:right="113"/>
              <w:jc w:val="right"/>
              <w:rPr>
                <w:rFonts w:ascii="Arial" w:hAnsi="Arial" w:cs="Arial"/>
              </w:rPr>
            </w:pPr>
            <w:r w:rsidRPr="009407B1">
              <w:rPr>
                <w:rStyle w:val="toc-instrument-enum"/>
                <w:rFonts w:ascii="Arial" w:hAnsi="Arial" w:cs="Arial"/>
              </w:rPr>
              <w:t>102 του 1973</w:t>
            </w:r>
          </w:p>
          <w:p w14:paraId="0DA5098F" w14:textId="77777777" w:rsidR="00C124DF" w:rsidRPr="009407B1" w:rsidRDefault="00C124DF" w:rsidP="00C124DF">
            <w:pPr>
              <w:pStyle w:val="toc-instrument"/>
              <w:spacing w:before="0" w:beforeAutospacing="0" w:after="0" w:afterAutospacing="0" w:line="360" w:lineRule="auto"/>
              <w:ind w:right="113"/>
              <w:jc w:val="right"/>
              <w:rPr>
                <w:rFonts w:ascii="Arial" w:hAnsi="Arial" w:cs="Arial"/>
              </w:rPr>
            </w:pPr>
            <w:r w:rsidRPr="009407B1">
              <w:rPr>
                <w:rStyle w:val="toc-instrument-enum"/>
                <w:rFonts w:ascii="Arial" w:hAnsi="Arial" w:cs="Arial"/>
              </w:rPr>
              <w:t>42 του 1979</w:t>
            </w:r>
          </w:p>
          <w:p w14:paraId="0F6C6933" w14:textId="77777777" w:rsidR="00C124DF" w:rsidRPr="009407B1" w:rsidRDefault="00C124DF" w:rsidP="00C124DF">
            <w:pPr>
              <w:pStyle w:val="toc-instrument"/>
              <w:spacing w:before="0" w:beforeAutospacing="0" w:after="0" w:afterAutospacing="0" w:line="360" w:lineRule="auto"/>
              <w:ind w:right="113"/>
              <w:jc w:val="right"/>
              <w:rPr>
                <w:rFonts w:ascii="Arial" w:hAnsi="Arial" w:cs="Arial"/>
              </w:rPr>
            </w:pPr>
            <w:r w:rsidRPr="009407B1">
              <w:rPr>
                <w:rStyle w:val="toc-instrument-enum"/>
                <w:rFonts w:ascii="Arial" w:hAnsi="Arial" w:cs="Arial"/>
              </w:rPr>
              <w:t>25 του 1980</w:t>
            </w:r>
          </w:p>
          <w:p w14:paraId="4D0C907C" w14:textId="77777777" w:rsidR="00C124DF" w:rsidRPr="009407B1" w:rsidRDefault="00C124DF" w:rsidP="00C124DF">
            <w:pPr>
              <w:pStyle w:val="toc-instrument"/>
              <w:spacing w:before="0" w:beforeAutospacing="0" w:after="0" w:afterAutospacing="0" w:line="360" w:lineRule="auto"/>
              <w:ind w:right="113"/>
              <w:jc w:val="right"/>
              <w:rPr>
                <w:rFonts w:ascii="Arial" w:hAnsi="Arial" w:cs="Arial"/>
              </w:rPr>
            </w:pPr>
            <w:r w:rsidRPr="009407B1">
              <w:rPr>
                <w:rStyle w:val="toc-instrument-enum"/>
                <w:rFonts w:ascii="Arial" w:hAnsi="Arial" w:cs="Arial"/>
              </w:rPr>
              <w:t>14 του 1982</w:t>
            </w:r>
          </w:p>
          <w:p w14:paraId="760FBF68" w14:textId="77777777" w:rsidR="00C124DF" w:rsidRPr="009407B1" w:rsidRDefault="00C124DF" w:rsidP="00C124DF">
            <w:pPr>
              <w:pStyle w:val="toc-instrument"/>
              <w:spacing w:before="0" w:beforeAutospacing="0" w:after="0" w:afterAutospacing="0" w:line="360" w:lineRule="auto"/>
              <w:ind w:right="113"/>
              <w:jc w:val="right"/>
              <w:rPr>
                <w:rFonts w:ascii="Arial" w:hAnsi="Arial" w:cs="Arial"/>
              </w:rPr>
            </w:pPr>
            <w:r w:rsidRPr="009407B1">
              <w:rPr>
                <w:rStyle w:val="toc-instrument-enum"/>
                <w:rFonts w:ascii="Arial" w:hAnsi="Arial" w:cs="Arial"/>
              </w:rPr>
              <w:t>57 του 1986</w:t>
            </w:r>
          </w:p>
          <w:p w14:paraId="552EFB3B" w14:textId="77777777" w:rsidR="00C124DF" w:rsidRPr="009407B1" w:rsidRDefault="00C124DF" w:rsidP="00C124DF">
            <w:pPr>
              <w:pStyle w:val="toc-instrument"/>
              <w:spacing w:before="0" w:beforeAutospacing="0" w:after="0" w:afterAutospacing="0" w:line="360" w:lineRule="auto"/>
              <w:ind w:right="113"/>
              <w:jc w:val="right"/>
              <w:rPr>
                <w:rFonts w:ascii="Arial" w:hAnsi="Arial" w:cs="Arial"/>
              </w:rPr>
            </w:pPr>
            <w:r w:rsidRPr="009407B1">
              <w:rPr>
                <w:rStyle w:val="toc-instrument-enum"/>
                <w:rFonts w:ascii="Arial" w:hAnsi="Arial" w:cs="Arial"/>
              </w:rPr>
              <w:t>64 του 1987</w:t>
            </w:r>
          </w:p>
          <w:p w14:paraId="0668E96B" w14:textId="77777777" w:rsidR="00C124DF" w:rsidRPr="009407B1" w:rsidRDefault="00C124DF" w:rsidP="00C124DF">
            <w:pPr>
              <w:pStyle w:val="toc-instrument"/>
              <w:spacing w:before="0" w:beforeAutospacing="0" w:after="0" w:afterAutospacing="0" w:line="360" w:lineRule="auto"/>
              <w:ind w:right="113"/>
              <w:jc w:val="right"/>
              <w:rPr>
                <w:rFonts w:ascii="Arial" w:hAnsi="Arial" w:cs="Arial"/>
              </w:rPr>
            </w:pPr>
            <w:r w:rsidRPr="009407B1">
              <w:rPr>
                <w:rStyle w:val="toc-instrument-enum"/>
                <w:rFonts w:ascii="Arial" w:hAnsi="Arial" w:cs="Arial"/>
              </w:rPr>
              <w:t>28(I) του 1995</w:t>
            </w:r>
          </w:p>
          <w:p w14:paraId="01CF5F54" w14:textId="77777777" w:rsidR="00C124DF" w:rsidRPr="009407B1" w:rsidRDefault="00C124DF" w:rsidP="00C124DF">
            <w:pPr>
              <w:pStyle w:val="toc-instrument"/>
              <w:spacing w:before="0" w:beforeAutospacing="0" w:after="0" w:afterAutospacing="0" w:line="360" w:lineRule="auto"/>
              <w:ind w:right="113"/>
              <w:jc w:val="right"/>
              <w:rPr>
                <w:rFonts w:ascii="Arial" w:hAnsi="Arial" w:cs="Arial"/>
              </w:rPr>
            </w:pPr>
            <w:r w:rsidRPr="009407B1">
              <w:rPr>
                <w:rStyle w:val="toc-instrument-enum"/>
                <w:rFonts w:ascii="Arial" w:hAnsi="Arial" w:cs="Arial"/>
              </w:rPr>
              <w:t>37(I) του 1996</w:t>
            </w:r>
          </w:p>
          <w:p w14:paraId="0B88C880" w14:textId="77777777" w:rsidR="00C124DF" w:rsidRPr="009407B1" w:rsidRDefault="00C124DF" w:rsidP="00C124DF">
            <w:pPr>
              <w:pStyle w:val="toc-instrument"/>
              <w:spacing w:before="0" w:beforeAutospacing="0" w:after="0" w:afterAutospacing="0" w:line="360" w:lineRule="auto"/>
              <w:ind w:right="113"/>
              <w:jc w:val="right"/>
              <w:rPr>
                <w:rFonts w:ascii="Arial" w:hAnsi="Arial" w:cs="Arial"/>
              </w:rPr>
            </w:pPr>
            <w:r w:rsidRPr="009407B1">
              <w:rPr>
                <w:rStyle w:val="toc-instrument-enum"/>
                <w:rFonts w:ascii="Arial" w:hAnsi="Arial" w:cs="Arial"/>
              </w:rPr>
              <w:t>138(I) του 2003</w:t>
            </w:r>
          </w:p>
          <w:p w14:paraId="198085B6" w14:textId="77777777" w:rsidR="00C124DF" w:rsidRPr="009407B1" w:rsidRDefault="00C124DF" w:rsidP="00C124DF">
            <w:pPr>
              <w:pStyle w:val="toc-instrument"/>
              <w:spacing w:before="0" w:beforeAutospacing="0" w:after="0" w:afterAutospacing="0" w:line="360" w:lineRule="auto"/>
              <w:ind w:right="113"/>
              <w:jc w:val="right"/>
              <w:rPr>
                <w:rFonts w:ascii="Arial" w:hAnsi="Arial" w:cs="Arial"/>
              </w:rPr>
            </w:pPr>
            <w:r w:rsidRPr="009407B1">
              <w:rPr>
                <w:rStyle w:val="toc-instrument-enum"/>
                <w:rFonts w:ascii="Arial" w:hAnsi="Arial" w:cs="Arial"/>
              </w:rPr>
              <w:t>169(I) του 2004</w:t>
            </w:r>
          </w:p>
          <w:p w14:paraId="72964BDB" w14:textId="77777777" w:rsidR="00C124DF" w:rsidRPr="009407B1" w:rsidRDefault="00C124DF" w:rsidP="00C124DF">
            <w:pPr>
              <w:pStyle w:val="toc-instrument"/>
              <w:spacing w:before="0" w:beforeAutospacing="0" w:after="0" w:afterAutospacing="0" w:line="360" w:lineRule="auto"/>
              <w:ind w:right="113"/>
              <w:jc w:val="right"/>
              <w:rPr>
                <w:rFonts w:ascii="Arial" w:hAnsi="Arial" w:cs="Arial"/>
              </w:rPr>
            </w:pPr>
            <w:r w:rsidRPr="009407B1">
              <w:rPr>
                <w:rStyle w:val="toc-instrument-enum"/>
                <w:rFonts w:ascii="Arial" w:hAnsi="Arial" w:cs="Arial"/>
              </w:rPr>
              <w:t>108(I) του 2005</w:t>
            </w:r>
          </w:p>
          <w:p w14:paraId="0AE8FCB9" w14:textId="77777777" w:rsidR="00C124DF" w:rsidRPr="009407B1" w:rsidRDefault="00C124DF" w:rsidP="00C124DF">
            <w:pPr>
              <w:pStyle w:val="toc-instrument"/>
              <w:spacing w:before="0" w:beforeAutospacing="0" w:after="0" w:afterAutospacing="0" w:line="360" w:lineRule="auto"/>
              <w:ind w:right="57"/>
              <w:jc w:val="right"/>
              <w:rPr>
                <w:rFonts w:ascii="Arial" w:hAnsi="Arial" w:cs="Arial"/>
              </w:rPr>
            </w:pPr>
            <w:r w:rsidRPr="009407B1">
              <w:rPr>
                <w:rStyle w:val="toc-instrument-enum"/>
                <w:rFonts w:ascii="Arial" w:hAnsi="Arial" w:cs="Arial"/>
              </w:rPr>
              <w:t>186(I) του 2020.</w:t>
            </w:r>
          </w:p>
        </w:tc>
        <w:tc>
          <w:tcPr>
            <w:tcW w:w="3818" w:type="pct"/>
            <w:gridSpan w:val="37"/>
          </w:tcPr>
          <w:p w14:paraId="2733ED25" w14:textId="3500C783" w:rsidR="00C124DF" w:rsidRPr="009407B1" w:rsidRDefault="00C124DF" w:rsidP="00C124DF">
            <w:pPr>
              <w:tabs>
                <w:tab w:val="left" w:pos="360"/>
              </w:tabs>
              <w:spacing w:line="360" w:lineRule="auto"/>
              <w:jc w:val="both"/>
              <w:rPr>
                <w:rFonts w:ascii="Arial" w:hAnsi="Arial" w:cs="Arial"/>
              </w:rPr>
            </w:pPr>
            <w:r w:rsidRPr="009407B1">
              <w:rPr>
                <w:rFonts w:ascii="Arial" w:hAnsi="Arial" w:cs="Arial"/>
              </w:rPr>
              <w:t xml:space="preserve">«κυπριακό πλοίο» σημαίνει πλοίο εγγεγραμμένο στο Νηολόγιο, δυνάμει </w:t>
            </w:r>
            <w:r w:rsidR="00427F27">
              <w:rPr>
                <w:rFonts w:ascii="Arial" w:hAnsi="Arial" w:cs="Arial"/>
              </w:rPr>
              <w:t>του</w:t>
            </w:r>
            <w:r w:rsidRPr="009407B1">
              <w:rPr>
                <w:rFonts w:ascii="Arial" w:hAnsi="Arial" w:cs="Arial"/>
              </w:rPr>
              <w:t xml:space="preserve"> περί Εμπορικής Ναυτιλίας (Νηολόγηση, Πώληση και Υποθήκευση Πλοίων) Νόμ</w:t>
            </w:r>
            <w:r w:rsidR="00427F27">
              <w:rPr>
                <w:rFonts w:ascii="Arial" w:hAnsi="Arial" w:cs="Arial"/>
              </w:rPr>
              <w:t>ου</w:t>
            </w:r>
            <w:r w:rsidRPr="009407B1">
              <w:rPr>
                <w:rFonts w:ascii="Arial" w:hAnsi="Arial" w:cs="Arial"/>
              </w:rPr>
              <w:t xml:space="preserve"> και περιλαμβάνει πλοίο αλλοδαπού νηολογίου εγγεγραμμένο στο Ειδικό Βιβλίο Παράλληλης Νηολόγησης δυνάμει </w:t>
            </w:r>
            <w:r w:rsidR="00427F27">
              <w:rPr>
                <w:rFonts w:ascii="Arial" w:hAnsi="Arial" w:cs="Arial"/>
              </w:rPr>
              <w:t xml:space="preserve">των διατάξεων </w:t>
            </w:r>
            <w:r w:rsidRPr="009407B1">
              <w:rPr>
                <w:rFonts w:ascii="Arial" w:hAnsi="Arial" w:cs="Arial"/>
              </w:rPr>
              <w:t xml:space="preserve">του Μέρους VΑ του </w:t>
            </w:r>
            <w:r w:rsidR="003D02F8">
              <w:rPr>
                <w:rFonts w:ascii="Arial" w:hAnsi="Arial" w:cs="Arial"/>
              </w:rPr>
              <w:t>ί</w:t>
            </w:r>
            <w:r w:rsidRPr="009407B1">
              <w:rPr>
                <w:rFonts w:ascii="Arial" w:hAnsi="Arial" w:cs="Arial"/>
              </w:rPr>
              <w:t>δ</w:t>
            </w:r>
            <w:r w:rsidR="003D02F8">
              <w:rPr>
                <w:rFonts w:ascii="Arial" w:hAnsi="Arial" w:cs="Arial"/>
              </w:rPr>
              <w:t>ι</w:t>
            </w:r>
            <w:r w:rsidRPr="009407B1">
              <w:rPr>
                <w:rFonts w:ascii="Arial" w:hAnsi="Arial" w:cs="Arial"/>
              </w:rPr>
              <w:t xml:space="preserve">ου </w:t>
            </w:r>
            <w:r w:rsidR="003D02F8">
              <w:rPr>
                <w:rFonts w:ascii="Arial" w:hAnsi="Arial" w:cs="Arial"/>
              </w:rPr>
              <w:t>ν</w:t>
            </w:r>
            <w:r w:rsidRPr="009407B1">
              <w:rPr>
                <w:rFonts w:ascii="Arial" w:hAnsi="Arial" w:cs="Arial"/>
              </w:rPr>
              <w:t>όμου·</w:t>
            </w:r>
          </w:p>
        </w:tc>
      </w:tr>
      <w:tr w:rsidR="0058181A" w:rsidRPr="009407B1" w14:paraId="636F2FBE" w14:textId="77777777" w:rsidTr="005B235F">
        <w:tblPrEx>
          <w:tblLook w:val="0000" w:firstRow="0" w:lastRow="0" w:firstColumn="0" w:lastColumn="0" w:noHBand="0" w:noVBand="0"/>
        </w:tblPrEx>
        <w:trPr>
          <w:cantSplit/>
          <w:trHeight w:val="190"/>
        </w:trPr>
        <w:tc>
          <w:tcPr>
            <w:tcW w:w="1182" w:type="pct"/>
            <w:gridSpan w:val="2"/>
          </w:tcPr>
          <w:p w14:paraId="1B714E1E"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64CE8FCA" w14:textId="77777777" w:rsidR="00C124DF" w:rsidRPr="009407B1" w:rsidRDefault="00C124DF" w:rsidP="00C124DF">
            <w:pPr>
              <w:tabs>
                <w:tab w:val="left" w:pos="360"/>
              </w:tabs>
              <w:spacing w:line="360" w:lineRule="auto"/>
              <w:jc w:val="both"/>
              <w:rPr>
                <w:rFonts w:ascii="Arial" w:hAnsi="Arial" w:cs="Arial"/>
              </w:rPr>
            </w:pPr>
          </w:p>
        </w:tc>
      </w:tr>
      <w:tr w:rsidR="0058181A" w:rsidRPr="009407B1" w14:paraId="52038E9A" w14:textId="77777777" w:rsidTr="005B235F">
        <w:tblPrEx>
          <w:tblLook w:val="0000" w:firstRow="0" w:lastRow="0" w:firstColumn="0" w:lastColumn="0" w:noHBand="0" w:noVBand="0"/>
        </w:tblPrEx>
        <w:trPr>
          <w:cantSplit/>
          <w:trHeight w:val="190"/>
        </w:trPr>
        <w:tc>
          <w:tcPr>
            <w:tcW w:w="1182" w:type="pct"/>
            <w:gridSpan w:val="2"/>
          </w:tcPr>
          <w:p w14:paraId="3B87736D"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5663E98C" w14:textId="77777777" w:rsidR="00C124DF" w:rsidRPr="009407B1" w:rsidRDefault="00C124DF" w:rsidP="00C124DF">
            <w:pPr>
              <w:pStyle w:val="BodyText"/>
              <w:spacing w:line="360" w:lineRule="auto"/>
              <w:rPr>
                <w:rFonts w:ascii="Arial" w:hAnsi="Arial" w:cs="Arial"/>
              </w:rPr>
            </w:pPr>
            <w:r w:rsidRPr="009407B1">
              <w:rPr>
                <w:rFonts w:ascii="Arial" w:hAnsi="Arial" w:cs="Arial"/>
              </w:rPr>
              <w:t>«μετοχή» σημαίνει μετοχή στο μετοχικό κεφάλαιο Ν.Ε.Π.Ε.·</w:t>
            </w:r>
          </w:p>
        </w:tc>
      </w:tr>
      <w:tr w:rsidR="0058181A" w:rsidRPr="009407B1" w14:paraId="7206DCAA" w14:textId="77777777" w:rsidTr="005B235F">
        <w:tblPrEx>
          <w:tblLook w:val="0000" w:firstRow="0" w:lastRow="0" w:firstColumn="0" w:lastColumn="0" w:noHBand="0" w:noVBand="0"/>
        </w:tblPrEx>
        <w:trPr>
          <w:cantSplit/>
          <w:trHeight w:val="190"/>
        </w:trPr>
        <w:tc>
          <w:tcPr>
            <w:tcW w:w="1182" w:type="pct"/>
            <w:gridSpan w:val="2"/>
          </w:tcPr>
          <w:p w14:paraId="6D82959D"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45B2A8E9" w14:textId="77777777" w:rsidR="00C124DF" w:rsidRPr="009407B1" w:rsidRDefault="00C124DF" w:rsidP="00C124DF">
            <w:pPr>
              <w:pStyle w:val="BodyText"/>
              <w:spacing w:line="360" w:lineRule="auto"/>
              <w:rPr>
                <w:rFonts w:ascii="Arial" w:hAnsi="Arial" w:cs="Arial"/>
              </w:rPr>
            </w:pPr>
          </w:p>
        </w:tc>
      </w:tr>
      <w:tr w:rsidR="0058181A" w:rsidRPr="009407B1" w14:paraId="02AD8591" w14:textId="77777777" w:rsidTr="005B235F">
        <w:tblPrEx>
          <w:tblLook w:val="0000" w:firstRow="0" w:lastRow="0" w:firstColumn="0" w:lastColumn="0" w:noHBand="0" w:noVBand="0"/>
        </w:tblPrEx>
        <w:trPr>
          <w:cantSplit/>
          <w:trHeight w:val="190"/>
        </w:trPr>
        <w:tc>
          <w:tcPr>
            <w:tcW w:w="1182" w:type="pct"/>
            <w:gridSpan w:val="2"/>
          </w:tcPr>
          <w:p w14:paraId="0C4C66CA"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6A0FFEC4" w14:textId="22C26B5F" w:rsidR="00C124DF" w:rsidRPr="009407B1" w:rsidRDefault="00C124DF" w:rsidP="00C124DF">
            <w:pPr>
              <w:pStyle w:val="BodyText"/>
              <w:spacing w:line="360" w:lineRule="auto"/>
              <w:rPr>
                <w:rFonts w:ascii="Arial" w:hAnsi="Arial" w:cs="Arial"/>
              </w:rPr>
            </w:pPr>
            <w:r w:rsidRPr="009407B1">
              <w:rPr>
                <w:rFonts w:ascii="Arial" w:hAnsi="Arial" w:cs="Arial"/>
              </w:rPr>
              <w:t>«Μητρώο Ν.Ε.Π.Ε.» σημαίνει το μητρώο που προβλέπεται δυνάμει</w:t>
            </w:r>
            <w:r w:rsidR="003E1080">
              <w:rPr>
                <w:rFonts w:ascii="Arial" w:hAnsi="Arial" w:cs="Arial"/>
              </w:rPr>
              <w:t xml:space="preserve"> των διατάξεων</w:t>
            </w:r>
            <w:r w:rsidRPr="009407B1">
              <w:rPr>
                <w:rFonts w:ascii="Arial" w:hAnsi="Arial" w:cs="Arial"/>
              </w:rPr>
              <w:t xml:space="preserve"> του εδαφίου (4) του άρθρου 6 και περιλαμβάνει και ηλεκτρονικό μητρώο∙</w:t>
            </w:r>
          </w:p>
        </w:tc>
      </w:tr>
      <w:tr w:rsidR="0058181A" w:rsidRPr="009407B1" w14:paraId="47D1A775" w14:textId="77777777" w:rsidTr="005B235F">
        <w:tblPrEx>
          <w:tblLook w:val="0000" w:firstRow="0" w:lastRow="0" w:firstColumn="0" w:lastColumn="0" w:noHBand="0" w:noVBand="0"/>
        </w:tblPrEx>
        <w:trPr>
          <w:cantSplit/>
          <w:trHeight w:val="190"/>
        </w:trPr>
        <w:tc>
          <w:tcPr>
            <w:tcW w:w="1182" w:type="pct"/>
            <w:gridSpan w:val="2"/>
          </w:tcPr>
          <w:p w14:paraId="55E9AF6A"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00FB6801" w14:textId="77777777" w:rsidR="00C124DF" w:rsidRPr="009407B1" w:rsidRDefault="00C124DF" w:rsidP="00C124DF">
            <w:pPr>
              <w:pStyle w:val="BodyText"/>
              <w:spacing w:line="360" w:lineRule="auto"/>
              <w:rPr>
                <w:rFonts w:ascii="Arial" w:hAnsi="Arial" w:cs="Arial"/>
              </w:rPr>
            </w:pPr>
          </w:p>
        </w:tc>
      </w:tr>
      <w:tr w:rsidR="0058181A" w:rsidRPr="009407B1" w14:paraId="74FDA838" w14:textId="77777777" w:rsidTr="005B235F">
        <w:tblPrEx>
          <w:tblLook w:val="0000" w:firstRow="0" w:lastRow="0" w:firstColumn="0" w:lastColumn="0" w:noHBand="0" w:noVBand="0"/>
        </w:tblPrEx>
        <w:trPr>
          <w:cantSplit/>
          <w:trHeight w:val="190"/>
        </w:trPr>
        <w:tc>
          <w:tcPr>
            <w:tcW w:w="1182" w:type="pct"/>
            <w:gridSpan w:val="2"/>
          </w:tcPr>
          <w:p w14:paraId="51121D14"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3EF26AF2" w14:textId="77777777" w:rsidR="00C124DF" w:rsidRPr="009407B1" w:rsidRDefault="00C124DF" w:rsidP="00C124DF">
            <w:pPr>
              <w:pStyle w:val="BodyText"/>
              <w:spacing w:line="360" w:lineRule="auto"/>
              <w:rPr>
                <w:rFonts w:ascii="Arial" w:hAnsi="Arial" w:cs="Arial"/>
              </w:rPr>
            </w:pPr>
            <w:r w:rsidRPr="009407B1">
              <w:rPr>
                <w:rFonts w:ascii="Arial" w:hAnsi="Arial" w:cs="Arial"/>
              </w:rPr>
              <w:t xml:space="preserve">«μοναδικός </w:t>
            </w:r>
            <w:proofErr w:type="spellStart"/>
            <w:r w:rsidRPr="009407B1">
              <w:rPr>
                <w:rFonts w:ascii="Arial" w:hAnsi="Arial" w:cs="Arial"/>
              </w:rPr>
              <w:t>ταυτοποιητής</w:t>
            </w:r>
            <w:proofErr w:type="spellEnd"/>
            <w:r w:rsidRPr="009407B1">
              <w:rPr>
                <w:rFonts w:ascii="Arial" w:hAnsi="Arial" w:cs="Arial"/>
              </w:rPr>
              <w:t xml:space="preserve">» </w:t>
            </w:r>
            <w:r w:rsidRPr="009407B1">
              <w:rPr>
                <w:rFonts w:ascii="Arial" w:hAnsi="Arial" w:cs="Arial"/>
                <w:color w:val="000000"/>
              </w:rPr>
              <w:t>σημαίνει τον κωδικό/αριθμό που χρησιμοποιείται για την επικοινωνία μεταξύ των μητρώων των κρατών μελών μέσω του συστήματος διασύνδεσης των μητρώων˙</w:t>
            </w:r>
          </w:p>
        </w:tc>
      </w:tr>
      <w:tr w:rsidR="0058181A" w:rsidRPr="009407B1" w14:paraId="70B56926" w14:textId="77777777" w:rsidTr="005B235F">
        <w:tblPrEx>
          <w:tblLook w:val="0000" w:firstRow="0" w:lastRow="0" w:firstColumn="0" w:lastColumn="0" w:noHBand="0" w:noVBand="0"/>
        </w:tblPrEx>
        <w:trPr>
          <w:cantSplit/>
          <w:trHeight w:val="190"/>
        </w:trPr>
        <w:tc>
          <w:tcPr>
            <w:tcW w:w="1182" w:type="pct"/>
            <w:gridSpan w:val="2"/>
          </w:tcPr>
          <w:p w14:paraId="422B522C"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12FC3622" w14:textId="77777777" w:rsidR="00C124DF" w:rsidRPr="009407B1" w:rsidRDefault="00C124DF" w:rsidP="00C124DF">
            <w:pPr>
              <w:pStyle w:val="BodyText"/>
              <w:spacing w:line="360" w:lineRule="auto"/>
              <w:rPr>
                <w:rFonts w:ascii="Arial" w:hAnsi="Arial" w:cs="Arial"/>
              </w:rPr>
            </w:pPr>
          </w:p>
        </w:tc>
      </w:tr>
      <w:tr w:rsidR="0058181A" w:rsidRPr="009407B1" w14:paraId="5075FADC" w14:textId="77777777" w:rsidTr="005B235F">
        <w:tblPrEx>
          <w:tblLook w:val="0000" w:firstRow="0" w:lastRow="0" w:firstColumn="0" w:lastColumn="0" w:noHBand="0" w:noVBand="0"/>
        </w:tblPrEx>
        <w:trPr>
          <w:cantSplit/>
          <w:trHeight w:val="190"/>
        </w:trPr>
        <w:tc>
          <w:tcPr>
            <w:tcW w:w="1182" w:type="pct"/>
            <w:gridSpan w:val="2"/>
          </w:tcPr>
          <w:p w14:paraId="7A8FDCD9"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7C186F62" w14:textId="276A1F7C" w:rsidR="00C124DF" w:rsidRPr="009407B1" w:rsidRDefault="00C124DF" w:rsidP="00C124DF">
            <w:pPr>
              <w:pStyle w:val="BodyText"/>
              <w:spacing w:line="360" w:lineRule="auto"/>
              <w:rPr>
                <w:rFonts w:ascii="Arial" w:hAnsi="Arial" w:cs="Arial"/>
              </w:rPr>
            </w:pPr>
            <w:r w:rsidRPr="009407B1">
              <w:rPr>
                <w:rFonts w:ascii="Arial" w:hAnsi="Arial" w:cs="Arial"/>
              </w:rPr>
              <w:t>«Ναυτιλιακή Εταιρεία Περιορισμένης Ευθύνης» ή «Ν.Ε.Π.Ε.» σημαίνει την ναυτιλιακή εταιρεία περιορισμένης ευθύνης που</w:t>
            </w:r>
            <w:r w:rsidR="003E1080">
              <w:rPr>
                <w:rFonts w:ascii="Arial" w:hAnsi="Arial" w:cs="Arial"/>
              </w:rPr>
              <w:t xml:space="preserve"> συστήνεται και εγγράφεται δυνάμει </w:t>
            </w:r>
            <w:r w:rsidRPr="009407B1">
              <w:rPr>
                <w:rFonts w:ascii="Arial" w:hAnsi="Arial" w:cs="Arial"/>
              </w:rPr>
              <w:t xml:space="preserve">των διατάξεων του παρόντος Νόμου </w:t>
            </w:r>
            <w:r w:rsidRPr="009407B1">
              <w:rPr>
                <w:rFonts w:ascii="Arial" w:hAnsi="Arial" w:cs="Arial"/>
                <w:color w:val="000000" w:themeColor="text1"/>
              </w:rPr>
              <w:t xml:space="preserve">και περιλαμβάνει εταιρεία που </w:t>
            </w:r>
            <w:r w:rsidR="00350522">
              <w:rPr>
                <w:rFonts w:ascii="Arial" w:hAnsi="Arial" w:cs="Arial"/>
                <w:color w:val="000000" w:themeColor="text1"/>
              </w:rPr>
              <w:t xml:space="preserve">συστήθηκε ή εγγράφηκε δυνάμει των διατάξεων του περί Εταιρειών Νόμου και εγγράφεται ως </w:t>
            </w:r>
            <w:proofErr w:type="spellStart"/>
            <w:r w:rsidR="00350522">
              <w:rPr>
                <w:rFonts w:ascii="Arial" w:hAnsi="Arial" w:cs="Arial"/>
                <w:color w:val="000000" w:themeColor="text1"/>
              </w:rPr>
              <w:t>συνεχίζουσα</w:t>
            </w:r>
            <w:proofErr w:type="spellEnd"/>
            <w:r w:rsidRPr="009407B1">
              <w:rPr>
                <w:rFonts w:ascii="Arial" w:hAnsi="Arial" w:cs="Arial"/>
                <w:color w:val="000000" w:themeColor="text1"/>
              </w:rPr>
              <w:t xml:space="preserve"> στο Μητρώο  Ν.Ε.Π.Ε. δυνάμει των διατάξεων του Μέρους </w:t>
            </w:r>
            <w:r w:rsidRPr="009407B1">
              <w:rPr>
                <w:rFonts w:ascii="Arial" w:hAnsi="Arial" w:cs="Arial"/>
                <w:color w:val="000000" w:themeColor="text1"/>
                <w:lang w:val="en-US"/>
              </w:rPr>
              <w:t>XV</w:t>
            </w:r>
            <w:r w:rsidRPr="009407B1">
              <w:rPr>
                <w:rFonts w:ascii="Arial" w:hAnsi="Arial" w:cs="Arial"/>
              </w:rPr>
              <w:t>∙</w:t>
            </w:r>
          </w:p>
        </w:tc>
      </w:tr>
      <w:tr w:rsidR="005B235F" w:rsidRPr="009407B1" w14:paraId="21409DF8" w14:textId="77777777" w:rsidTr="005B235F">
        <w:tblPrEx>
          <w:tblLook w:val="0000" w:firstRow="0" w:lastRow="0" w:firstColumn="0" w:lastColumn="0" w:noHBand="0" w:noVBand="0"/>
        </w:tblPrEx>
        <w:trPr>
          <w:cantSplit/>
          <w:trHeight w:val="190"/>
        </w:trPr>
        <w:tc>
          <w:tcPr>
            <w:tcW w:w="1182" w:type="pct"/>
            <w:gridSpan w:val="2"/>
          </w:tcPr>
          <w:p w14:paraId="5925B84A" w14:textId="77777777" w:rsidR="00C124DF" w:rsidRPr="009407B1" w:rsidRDefault="00C124DF" w:rsidP="00C124DF">
            <w:pPr>
              <w:tabs>
                <w:tab w:val="left" w:pos="360"/>
              </w:tabs>
              <w:spacing w:line="360" w:lineRule="auto"/>
              <w:jc w:val="right"/>
              <w:rPr>
                <w:rFonts w:ascii="Arial" w:hAnsi="Arial" w:cs="Arial"/>
              </w:rPr>
            </w:pPr>
          </w:p>
        </w:tc>
        <w:tc>
          <w:tcPr>
            <w:tcW w:w="331" w:type="pct"/>
            <w:gridSpan w:val="4"/>
          </w:tcPr>
          <w:p w14:paraId="171BDE14" w14:textId="77777777" w:rsidR="00C124DF" w:rsidRPr="009407B1" w:rsidRDefault="00C124DF" w:rsidP="00C124DF">
            <w:pPr>
              <w:pStyle w:val="BodyText"/>
              <w:spacing w:line="360" w:lineRule="auto"/>
              <w:rPr>
                <w:rFonts w:ascii="Arial" w:hAnsi="Arial" w:cs="Arial"/>
              </w:rPr>
            </w:pPr>
          </w:p>
        </w:tc>
        <w:tc>
          <w:tcPr>
            <w:tcW w:w="3487" w:type="pct"/>
            <w:gridSpan w:val="33"/>
          </w:tcPr>
          <w:p w14:paraId="23236E06" w14:textId="77777777" w:rsidR="00C124DF" w:rsidRPr="009407B1" w:rsidRDefault="00C124DF" w:rsidP="00C124DF">
            <w:pPr>
              <w:pStyle w:val="BodyText"/>
              <w:tabs>
                <w:tab w:val="clear" w:pos="360"/>
                <w:tab w:val="left" w:pos="749"/>
              </w:tabs>
              <w:spacing w:line="360" w:lineRule="auto"/>
              <w:ind w:left="749" w:hanging="749"/>
              <w:rPr>
                <w:rFonts w:ascii="Arial" w:hAnsi="Arial" w:cs="Arial"/>
              </w:rPr>
            </w:pPr>
          </w:p>
        </w:tc>
      </w:tr>
      <w:tr w:rsidR="0058181A" w:rsidRPr="009407B1" w14:paraId="2A13209D" w14:textId="77777777" w:rsidTr="005B235F">
        <w:tblPrEx>
          <w:tblLook w:val="0000" w:firstRow="0" w:lastRow="0" w:firstColumn="0" w:lastColumn="0" w:noHBand="0" w:noVBand="0"/>
        </w:tblPrEx>
        <w:trPr>
          <w:cantSplit/>
          <w:trHeight w:val="190"/>
        </w:trPr>
        <w:tc>
          <w:tcPr>
            <w:tcW w:w="1182" w:type="pct"/>
            <w:gridSpan w:val="2"/>
          </w:tcPr>
          <w:p w14:paraId="46F8F900"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587560E5" w14:textId="77777777" w:rsidR="00C124DF" w:rsidRPr="009407B1" w:rsidRDefault="00C124DF" w:rsidP="00C124DF">
            <w:pPr>
              <w:pStyle w:val="BodyText"/>
              <w:tabs>
                <w:tab w:val="clear" w:pos="360"/>
              </w:tabs>
              <w:spacing w:line="360" w:lineRule="auto"/>
              <w:rPr>
                <w:rFonts w:ascii="Arial" w:hAnsi="Arial" w:cs="Arial"/>
              </w:rPr>
            </w:pPr>
            <w:r w:rsidRPr="009407B1">
              <w:rPr>
                <w:rFonts w:ascii="Arial" w:hAnsi="Arial" w:cs="Arial"/>
              </w:rPr>
              <w:t>«νομοθεσία» σημαίνει τους νόμους και κανονισμούς της Δημοκρατίας∙</w:t>
            </w:r>
          </w:p>
        </w:tc>
      </w:tr>
      <w:tr w:rsidR="005B235F" w:rsidRPr="009407B1" w14:paraId="3D42D280" w14:textId="77777777" w:rsidTr="005B235F">
        <w:tblPrEx>
          <w:tblLook w:val="0000" w:firstRow="0" w:lastRow="0" w:firstColumn="0" w:lastColumn="0" w:noHBand="0" w:noVBand="0"/>
        </w:tblPrEx>
        <w:trPr>
          <w:cantSplit/>
          <w:trHeight w:val="190"/>
        </w:trPr>
        <w:tc>
          <w:tcPr>
            <w:tcW w:w="1182" w:type="pct"/>
            <w:gridSpan w:val="2"/>
          </w:tcPr>
          <w:p w14:paraId="3AD6DE55" w14:textId="77777777" w:rsidR="00C124DF" w:rsidRPr="009407B1" w:rsidRDefault="00C124DF" w:rsidP="00C124DF">
            <w:pPr>
              <w:tabs>
                <w:tab w:val="left" w:pos="360"/>
              </w:tabs>
              <w:spacing w:line="360" w:lineRule="auto"/>
              <w:jc w:val="right"/>
              <w:rPr>
                <w:rFonts w:ascii="Arial" w:hAnsi="Arial" w:cs="Arial"/>
              </w:rPr>
            </w:pPr>
          </w:p>
        </w:tc>
        <w:tc>
          <w:tcPr>
            <w:tcW w:w="331" w:type="pct"/>
            <w:gridSpan w:val="4"/>
          </w:tcPr>
          <w:p w14:paraId="601C3EAA" w14:textId="77777777" w:rsidR="00C124DF" w:rsidRPr="009407B1" w:rsidRDefault="00C124DF" w:rsidP="00C124DF">
            <w:pPr>
              <w:pStyle w:val="BodyText"/>
              <w:spacing w:line="360" w:lineRule="auto"/>
              <w:rPr>
                <w:rFonts w:ascii="Arial" w:hAnsi="Arial" w:cs="Arial"/>
              </w:rPr>
            </w:pPr>
          </w:p>
        </w:tc>
        <w:tc>
          <w:tcPr>
            <w:tcW w:w="3487" w:type="pct"/>
            <w:gridSpan w:val="33"/>
          </w:tcPr>
          <w:p w14:paraId="369CED27" w14:textId="77777777" w:rsidR="00C124DF" w:rsidRPr="009407B1" w:rsidRDefault="00C124DF" w:rsidP="00C124DF">
            <w:pPr>
              <w:pStyle w:val="BodyText"/>
              <w:tabs>
                <w:tab w:val="clear" w:pos="360"/>
                <w:tab w:val="left" w:pos="749"/>
              </w:tabs>
              <w:spacing w:line="360" w:lineRule="auto"/>
              <w:ind w:left="749" w:hanging="749"/>
              <w:rPr>
                <w:rFonts w:ascii="Arial" w:hAnsi="Arial" w:cs="Arial"/>
              </w:rPr>
            </w:pPr>
          </w:p>
        </w:tc>
      </w:tr>
      <w:tr w:rsidR="0058181A" w:rsidRPr="009407B1" w14:paraId="2B9DFA3B" w14:textId="77777777" w:rsidTr="005B235F">
        <w:tblPrEx>
          <w:tblLook w:val="0000" w:firstRow="0" w:lastRow="0" w:firstColumn="0" w:lastColumn="0" w:noHBand="0" w:noVBand="0"/>
        </w:tblPrEx>
        <w:trPr>
          <w:cantSplit/>
          <w:trHeight w:val="190"/>
        </w:trPr>
        <w:tc>
          <w:tcPr>
            <w:tcW w:w="1182" w:type="pct"/>
            <w:gridSpan w:val="2"/>
          </w:tcPr>
          <w:p w14:paraId="47E6B72E" w14:textId="77777777" w:rsidR="005C4F29" w:rsidRPr="005C4F29" w:rsidRDefault="00C124DF" w:rsidP="005C4F29">
            <w:pPr>
              <w:pStyle w:val="NormalWeb"/>
              <w:spacing w:before="0" w:beforeAutospacing="0" w:after="0" w:afterAutospacing="0" w:line="360" w:lineRule="auto"/>
              <w:rPr>
                <w:rStyle w:val="Emphasis"/>
                <w:rFonts w:ascii="Arial" w:hAnsi="Arial" w:cs="Arial"/>
                <w:i w:val="0"/>
                <w:iCs w:val="0"/>
              </w:rPr>
            </w:pPr>
            <w:r w:rsidRPr="005C4F29">
              <w:rPr>
                <w:rStyle w:val="Emphasis"/>
                <w:rFonts w:ascii="Arial" w:hAnsi="Arial" w:cs="Arial"/>
                <w:i w:val="0"/>
                <w:iCs w:val="0"/>
              </w:rPr>
              <w:t xml:space="preserve">Επίσημη Εφημερίδα </w:t>
            </w:r>
          </w:p>
          <w:p w14:paraId="221E080E" w14:textId="77777777" w:rsidR="005C4F29" w:rsidRPr="005C4F29" w:rsidRDefault="00C124DF" w:rsidP="005C4F29">
            <w:pPr>
              <w:pStyle w:val="NormalWeb"/>
              <w:spacing w:before="0" w:beforeAutospacing="0" w:after="0" w:afterAutospacing="0" w:line="360" w:lineRule="auto"/>
              <w:rPr>
                <w:rStyle w:val="Emphasis"/>
                <w:rFonts w:ascii="Arial" w:hAnsi="Arial" w:cs="Arial"/>
                <w:i w:val="0"/>
                <w:iCs w:val="0"/>
              </w:rPr>
            </w:pPr>
            <w:r w:rsidRPr="005C4F29">
              <w:rPr>
                <w:rStyle w:val="Emphasis"/>
                <w:rFonts w:ascii="Arial" w:hAnsi="Arial" w:cs="Arial"/>
                <w:i w:val="0"/>
                <w:iCs w:val="0"/>
              </w:rPr>
              <w:t xml:space="preserve">της Ε.Ε.: </w:t>
            </w:r>
          </w:p>
          <w:p w14:paraId="7065CAA2" w14:textId="77777777" w:rsidR="00427F27" w:rsidRDefault="00C124DF" w:rsidP="005C4F29">
            <w:pPr>
              <w:pStyle w:val="NormalWeb"/>
              <w:spacing w:before="0" w:beforeAutospacing="0" w:after="0" w:afterAutospacing="0" w:line="360" w:lineRule="auto"/>
              <w:rPr>
                <w:rStyle w:val="Emphasis"/>
                <w:rFonts w:ascii="Arial" w:hAnsi="Arial" w:cs="Arial"/>
                <w:i w:val="0"/>
                <w:iCs w:val="0"/>
              </w:rPr>
            </w:pPr>
            <w:r w:rsidRPr="005C4F29">
              <w:rPr>
                <w:rStyle w:val="Emphasis"/>
                <w:rFonts w:ascii="Arial" w:hAnsi="Arial" w:cs="Arial"/>
                <w:i w:val="0"/>
                <w:iCs w:val="0"/>
              </w:rPr>
              <w:t xml:space="preserve">L 182, </w:t>
            </w:r>
          </w:p>
          <w:p w14:paraId="190C740C" w14:textId="77777777" w:rsidR="00427F27" w:rsidRDefault="00C124DF" w:rsidP="005C4F29">
            <w:pPr>
              <w:pStyle w:val="NormalWeb"/>
              <w:spacing w:before="0" w:beforeAutospacing="0" w:after="0" w:afterAutospacing="0" w:line="360" w:lineRule="auto"/>
              <w:rPr>
                <w:rStyle w:val="Emphasis"/>
                <w:rFonts w:ascii="Arial" w:hAnsi="Arial" w:cs="Arial"/>
                <w:i w:val="0"/>
                <w:iCs w:val="0"/>
              </w:rPr>
            </w:pPr>
            <w:r w:rsidRPr="005C4F29">
              <w:rPr>
                <w:rStyle w:val="Emphasis"/>
                <w:rFonts w:ascii="Arial" w:hAnsi="Arial" w:cs="Arial"/>
                <w:i w:val="0"/>
                <w:iCs w:val="0"/>
              </w:rPr>
              <w:t xml:space="preserve">29.6.2013, </w:t>
            </w:r>
          </w:p>
          <w:p w14:paraId="47925077" w14:textId="0C1B9414" w:rsidR="00C124DF" w:rsidRPr="005C4F29" w:rsidRDefault="00C124DF" w:rsidP="005C4F29">
            <w:pPr>
              <w:pStyle w:val="NormalWeb"/>
              <w:spacing w:before="0" w:beforeAutospacing="0" w:after="0" w:afterAutospacing="0" w:line="360" w:lineRule="auto"/>
              <w:rPr>
                <w:rStyle w:val="Emphasis"/>
                <w:rFonts w:ascii="Arial" w:hAnsi="Arial" w:cs="Arial"/>
                <w:i w:val="0"/>
                <w:iCs w:val="0"/>
              </w:rPr>
            </w:pPr>
            <w:r w:rsidRPr="005C4F29">
              <w:rPr>
                <w:rStyle w:val="Emphasis"/>
                <w:rFonts w:ascii="Arial" w:hAnsi="Arial" w:cs="Arial"/>
                <w:i w:val="0"/>
                <w:iCs w:val="0"/>
              </w:rPr>
              <w:t>σ. 19.</w:t>
            </w:r>
          </w:p>
          <w:p w14:paraId="5325C882" w14:textId="77777777" w:rsidR="00C124DF" w:rsidRPr="005C4F29" w:rsidRDefault="00C124DF" w:rsidP="005C4F29">
            <w:pPr>
              <w:spacing w:line="360" w:lineRule="auto"/>
              <w:jc w:val="right"/>
              <w:rPr>
                <w:rStyle w:val="Emphasis"/>
                <w:rFonts w:ascii="Arial" w:hAnsi="Arial" w:cs="Arial"/>
                <w:i w:val="0"/>
                <w:iCs w:val="0"/>
              </w:rPr>
            </w:pPr>
          </w:p>
        </w:tc>
        <w:tc>
          <w:tcPr>
            <w:tcW w:w="3818" w:type="pct"/>
            <w:gridSpan w:val="37"/>
          </w:tcPr>
          <w:p w14:paraId="6B8A16EA" w14:textId="4E4D61FC" w:rsidR="00C124DF" w:rsidRPr="009407B1" w:rsidRDefault="00C124DF" w:rsidP="005C4F29">
            <w:pPr>
              <w:pStyle w:val="NormalWeb"/>
              <w:spacing w:before="0" w:beforeAutospacing="0" w:after="0" w:afterAutospacing="0" w:line="360" w:lineRule="auto"/>
              <w:jc w:val="both"/>
              <w:rPr>
                <w:rFonts w:ascii="Arial" w:hAnsi="Arial" w:cs="Arial"/>
              </w:rPr>
            </w:pPr>
            <w:r w:rsidRPr="007055B0">
              <w:rPr>
                <w:rFonts w:ascii="Arial" w:hAnsi="Arial" w:cs="Arial"/>
              </w:rPr>
              <w:t>«</w:t>
            </w:r>
            <w:r w:rsidRPr="007055B0">
              <w:rPr>
                <w:rFonts w:ascii="Arial" w:hAnsi="Arial" w:cs="Arial"/>
                <w:shd w:val="clear" w:color="auto" w:fill="FFFFFF"/>
              </w:rPr>
              <w:t>Οδηγία 2013/34/EE</w:t>
            </w:r>
            <w:r w:rsidRPr="007055B0">
              <w:rPr>
                <w:rFonts w:ascii="Arial" w:hAnsi="Arial" w:cs="Arial"/>
              </w:rPr>
              <w:t>»</w:t>
            </w:r>
            <w:r w:rsidRPr="007055B0">
              <w:rPr>
                <w:rFonts w:ascii="Arial" w:hAnsi="Arial" w:cs="Arial"/>
                <w:shd w:val="clear" w:color="auto" w:fill="FFFFFF"/>
              </w:rPr>
              <w:t xml:space="preserve"> </w:t>
            </w:r>
            <w:r w:rsidRPr="007055B0">
              <w:rPr>
                <w:rFonts w:ascii="Arial" w:hAnsi="Arial" w:cs="Arial"/>
              </w:rPr>
              <w:t xml:space="preserve">σημαίνει την  Οδηγία </w:t>
            </w:r>
            <w:r w:rsidRPr="007055B0">
              <w:rPr>
                <w:rFonts w:ascii="Arial" w:hAnsi="Arial" w:cs="Arial"/>
                <w:shd w:val="clear" w:color="auto" w:fill="FFFFFF"/>
              </w:rPr>
              <w:t>2013/34/EE</w:t>
            </w:r>
            <w:r w:rsidRPr="007055B0">
              <w:rPr>
                <w:rFonts w:ascii="Arial" w:hAnsi="Arial" w:cs="Arial"/>
              </w:rPr>
              <w:t xml:space="preserve"> </w:t>
            </w:r>
            <w:r w:rsidRPr="007055B0">
              <w:rPr>
                <w:rFonts w:ascii="Arial" w:hAnsi="Arial" w:cs="Arial"/>
                <w:shd w:val="clear" w:color="auto" w:fill="FFFFFF"/>
              </w:rPr>
              <w:t>του Ευρωπαϊκού Κοινοβουλίου και του Συμβουλίου της 26ης Ιουνίου 2013 σχετικά με τις ετήσιες οικονομικές καταστάσεις, τις ενοποιημένες οικονομικές καταστάσεις και συναφείς εκθέσεις επιχειρήσεων ορισμένων μορφών, την τροποποίηση της οδηγίας 2006/43/ΕΚ του Ευρωπαϊκού Κοινοβουλίου και του Συμβουλίου και την κατάργηση των οδηγιών 78/660/EOK και 83/349/ΕΟΚ του Συμβουλίου</w:t>
            </w:r>
            <w:r w:rsidR="005C4F29" w:rsidRPr="007055B0">
              <w:rPr>
                <w:rFonts w:ascii="Arial" w:hAnsi="Arial" w:cs="Arial"/>
                <w:shd w:val="clear" w:color="auto" w:fill="FFFFFF"/>
              </w:rPr>
              <w:t>, όπως εκάστοτε τροποποιείται ή αντικαθίσταται·</w:t>
            </w:r>
          </w:p>
        </w:tc>
      </w:tr>
      <w:tr w:rsidR="0058181A" w:rsidRPr="009407B1" w14:paraId="107668C6" w14:textId="77777777" w:rsidTr="005B235F">
        <w:tblPrEx>
          <w:tblLook w:val="0000" w:firstRow="0" w:lastRow="0" w:firstColumn="0" w:lastColumn="0" w:noHBand="0" w:noVBand="0"/>
        </w:tblPrEx>
        <w:trPr>
          <w:cantSplit/>
          <w:trHeight w:val="190"/>
        </w:trPr>
        <w:tc>
          <w:tcPr>
            <w:tcW w:w="1182" w:type="pct"/>
            <w:gridSpan w:val="2"/>
          </w:tcPr>
          <w:p w14:paraId="66958093" w14:textId="77777777" w:rsidR="00C124DF" w:rsidRPr="005C4F29" w:rsidRDefault="00C124DF" w:rsidP="005C4F29">
            <w:pPr>
              <w:pStyle w:val="NormalWeb"/>
              <w:spacing w:before="0" w:beforeAutospacing="0" w:after="0" w:afterAutospacing="0" w:line="360" w:lineRule="auto"/>
              <w:jc w:val="right"/>
              <w:rPr>
                <w:rStyle w:val="Emphasis"/>
                <w:rFonts w:ascii="Arial" w:hAnsi="Arial" w:cs="Arial"/>
                <w:i w:val="0"/>
                <w:iCs w:val="0"/>
              </w:rPr>
            </w:pPr>
          </w:p>
        </w:tc>
        <w:tc>
          <w:tcPr>
            <w:tcW w:w="3818" w:type="pct"/>
            <w:gridSpan w:val="37"/>
          </w:tcPr>
          <w:p w14:paraId="10726AC3" w14:textId="77777777" w:rsidR="00C124DF" w:rsidRPr="009407B1" w:rsidRDefault="00C124DF" w:rsidP="005C4F29">
            <w:pPr>
              <w:pStyle w:val="NormalWeb"/>
              <w:spacing w:before="0" w:beforeAutospacing="0" w:after="0" w:afterAutospacing="0" w:line="360" w:lineRule="auto"/>
              <w:jc w:val="both"/>
              <w:rPr>
                <w:rFonts w:ascii="Arial" w:hAnsi="Arial" w:cs="Arial"/>
              </w:rPr>
            </w:pPr>
          </w:p>
        </w:tc>
      </w:tr>
      <w:tr w:rsidR="0058181A" w:rsidRPr="009407B1" w14:paraId="5788B485" w14:textId="77777777" w:rsidTr="005B235F">
        <w:tblPrEx>
          <w:tblLook w:val="0000" w:firstRow="0" w:lastRow="0" w:firstColumn="0" w:lastColumn="0" w:noHBand="0" w:noVBand="0"/>
        </w:tblPrEx>
        <w:trPr>
          <w:cantSplit/>
          <w:trHeight w:val="190"/>
        </w:trPr>
        <w:tc>
          <w:tcPr>
            <w:tcW w:w="1182" w:type="pct"/>
            <w:gridSpan w:val="2"/>
          </w:tcPr>
          <w:p w14:paraId="7A4A7836" w14:textId="77777777" w:rsidR="005C4F29" w:rsidRPr="005C4F29" w:rsidRDefault="00C124DF" w:rsidP="005C4F29">
            <w:pPr>
              <w:pStyle w:val="NormalWeb"/>
              <w:spacing w:before="0" w:beforeAutospacing="0" w:after="0" w:afterAutospacing="0" w:line="360" w:lineRule="auto"/>
              <w:rPr>
                <w:rStyle w:val="Emphasis"/>
                <w:rFonts w:ascii="Arial" w:hAnsi="Arial" w:cs="Arial"/>
                <w:i w:val="0"/>
                <w:iCs w:val="0"/>
              </w:rPr>
            </w:pPr>
            <w:r w:rsidRPr="005C4F29">
              <w:rPr>
                <w:rStyle w:val="Emphasis"/>
                <w:rFonts w:ascii="Arial" w:hAnsi="Arial" w:cs="Arial"/>
                <w:i w:val="0"/>
                <w:iCs w:val="0"/>
              </w:rPr>
              <w:t xml:space="preserve">Επίσημη Εφημερίδα </w:t>
            </w:r>
          </w:p>
          <w:p w14:paraId="0CC108B9" w14:textId="77777777" w:rsidR="005C4F29" w:rsidRDefault="00C124DF" w:rsidP="005C4F29">
            <w:pPr>
              <w:pStyle w:val="NormalWeb"/>
              <w:spacing w:before="0" w:beforeAutospacing="0" w:after="0" w:afterAutospacing="0" w:line="360" w:lineRule="auto"/>
              <w:rPr>
                <w:rStyle w:val="Emphasis"/>
                <w:rFonts w:ascii="Arial" w:hAnsi="Arial" w:cs="Arial"/>
                <w:i w:val="0"/>
                <w:iCs w:val="0"/>
              </w:rPr>
            </w:pPr>
            <w:r w:rsidRPr="005C4F29">
              <w:rPr>
                <w:rStyle w:val="Emphasis"/>
                <w:rFonts w:ascii="Arial" w:hAnsi="Arial" w:cs="Arial"/>
                <w:i w:val="0"/>
                <w:iCs w:val="0"/>
              </w:rPr>
              <w:t xml:space="preserve">της Ε.Ε.: </w:t>
            </w:r>
          </w:p>
          <w:p w14:paraId="0C69163B" w14:textId="77777777" w:rsidR="002D26A1" w:rsidRDefault="00C124DF" w:rsidP="005C4F29">
            <w:pPr>
              <w:pStyle w:val="NormalWeb"/>
              <w:spacing w:before="0" w:beforeAutospacing="0" w:after="0" w:afterAutospacing="0" w:line="360" w:lineRule="auto"/>
              <w:rPr>
                <w:rStyle w:val="Emphasis"/>
                <w:rFonts w:ascii="Arial" w:hAnsi="Arial" w:cs="Arial"/>
                <w:i w:val="0"/>
                <w:iCs w:val="0"/>
              </w:rPr>
            </w:pPr>
            <w:r w:rsidRPr="005C4F29">
              <w:rPr>
                <w:rStyle w:val="Emphasis"/>
                <w:rFonts w:ascii="Arial" w:hAnsi="Arial" w:cs="Arial"/>
                <w:i w:val="0"/>
                <w:iCs w:val="0"/>
              </w:rPr>
              <w:t xml:space="preserve">L 169, </w:t>
            </w:r>
          </w:p>
          <w:p w14:paraId="64476CE8" w14:textId="77777777" w:rsidR="002D26A1" w:rsidRDefault="00C124DF" w:rsidP="005C4F29">
            <w:pPr>
              <w:pStyle w:val="NormalWeb"/>
              <w:spacing w:before="0" w:beforeAutospacing="0" w:after="0" w:afterAutospacing="0" w:line="360" w:lineRule="auto"/>
              <w:rPr>
                <w:rStyle w:val="Emphasis"/>
                <w:rFonts w:ascii="Arial" w:hAnsi="Arial" w:cs="Arial"/>
                <w:i w:val="0"/>
                <w:iCs w:val="0"/>
              </w:rPr>
            </w:pPr>
            <w:r w:rsidRPr="005C4F29">
              <w:rPr>
                <w:rStyle w:val="Emphasis"/>
                <w:rFonts w:ascii="Arial" w:hAnsi="Arial" w:cs="Arial"/>
                <w:i w:val="0"/>
                <w:iCs w:val="0"/>
              </w:rPr>
              <w:t xml:space="preserve">30.6.2017, </w:t>
            </w:r>
          </w:p>
          <w:p w14:paraId="35575B90" w14:textId="36869679" w:rsidR="00C124DF" w:rsidRPr="005C4F29" w:rsidRDefault="00C124DF" w:rsidP="005C4F29">
            <w:pPr>
              <w:pStyle w:val="NormalWeb"/>
              <w:spacing w:before="0" w:beforeAutospacing="0" w:after="0" w:afterAutospacing="0" w:line="360" w:lineRule="auto"/>
              <w:rPr>
                <w:rFonts w:ascii="Arial" w:hAnsi="Arial" w:cs="Arial"/>
                <w:i/>
                <w:iCs/>
              </w:rPr>
            </w:pPr>
            <w:r w:rsidRPr="005C4F29">
              <w:rPr>
                <w:rStyle w:val="Emphasis"/>
                <w:rFonts w:ascii="Arial" w:hAnsi="Arial" w:cs="Arial"/>
                <w:i w:val="0"/>
                <w:iCs w:val="0"/>
              </w:rPr>
              <w:t>σ. 46.</w:t>
            </w:r>
          </w:p>
        </w:tc>
        <w:tc>
          <w:tcPr>
            <w:tcW w:w="3818" w:type="pct"/>
            <w:gridSpan w:val="37"/>
          </w:tcPr>
          <w:p w14:paraId="73607C2D" w14:textId="0800D074" w:rsidR="00C124DF" w:rsidRPr="009407B1" w:rsidRDefault="00C124DF" w:rsidP="005C4F29">
            <w:pPr>
              <w:pStyle w:val="NormalWeb"/>
              <w:spacing w:before="0" w:beforeAutospacing="0" w:after="0" w:afterAutospacing="0" w:line="360" w:lineRule="auto"/>
              <w:jc w:val="both"/>
              <w:rPr>
                <w:rFonts w:ascii="Arial" w:hAnsi="Arial" w:cs="Arial"/>
              </w:rPr>
            </w:pPr>
            <w:r w:rsidRPr="009407B1">
              <w:rPr>
                <w:rFonts w:ascii="Arial" w:hAnsi="Arial" w:cs="Arial"/>
              </w:rPr>
              <w:t>«Οδηγία (ΕΕ) 2017/1132» σημαίνει την  Οδηγία (ΕΕ) 2017/1132 του Ευρωπαϊκού Κοινοβουλίου και του Συμβουλίου της 14</w:t>
            </w:r>
            <w:r w:rsidRPr="003E60AB">
              <w:rPr>
                <w:rFonts w:ascii="Arial" w:hAnsi="Arial" w:cs="Arial"/>
              </w:rPr>
              <w:t>ης</w:t>
            </w:r>
            <w:r w:rsidRPr="009407B1">
              <w:rPr>
                <w:rFonts w:ascii="Arial" w:hAnsi="Arial" w:cs="Arial"/>
              </w:rPr>
              <w:t xml:space="preserve"> Ιουνίου 2017 σχετικά με ορισμένες πτυχές του εταιρικού δίκαιου, </w:t>
            </w:r>
            <w:r w:rsidR="005C4F29">
              <w:rPr>
                <w:rFonts w:ascii="Arial" w:hAnsi="Arial" w:cs="Arial"/>
                <w:color w:val="333333"/>
                <w:shd w:val="clear" w:color="auto" w:fill="FFFFFF"/>
              </w:rPr>
              <w:t>όπως εκάστοτε τροποποιείται ή αντικαθίσταται·</w:t>
            </w:r>
          </w:p>
        </w:tc>
      </w:tr>
      <w:tr w:rsidR="0058181A" w:rsidRPr="009407B1" w14:paraId="1CF0A6A2" w14:textId="77777777" w:rsidTr="005B235F">
        <w:tblPrEx>
          <w:tblLook w:val="0000" w:firstRow="0" w:lastRow="0" w:firstColumn="0" w:lastColumn="0" w:noHBand="0" w:noVBand="0"/>
        </w:tblPrEx>
        <w:trPr>
          <w:cantSplit/>
          <w:trHeight w:val="190"/>
        </w:trPr>
        <w:tc>
          <w:tcPr>
            <w:tcW w:w="1182" w:type="pct"/>
            <w:gridSpan w:val="2"/>
          </w:tcPr>
          <w:p w14:paraId="32823AFE"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491DF299" w14:textId="77777777" w:rsidR="00C124DF" w:rsidRPr="009407B1" w:rsidRDefault="00C124DF" w:rsidP="00C124DF">
            <w:pPr>
              <w:pStyle w:val="BodyText"/>
              <w:tabs>
                <w:tab w:val="clear" w:pos="360"/>
              </w:tabs>
              <w:spacing w:line="360" w:lineRule="auto"/>
              <w:rPr>
                <w:rFonts w:ascii="Arial" w:hAnsi="Arial" w:cs="Arial"/>
              </w:rPr>
            </w:pPr>
          </w:p>
        </w:tc>
      </w:tr>
      <w:tr w:rsidR="0058181A" w:rsidRPr="009407B1" w14:paraId="6293F582" w14:textId="77777777" w:rsidTr="005B235F">
        <w:tblPrEx>
          <w:tblLook w:val="0000" w:firstRow="0" w:lastRow="0" w:firstColumn="0" w:lastColumn="0" w:noHBand="0" w:noVBand="0"/>
        </w:tblPrEx>
        <w:trPr>
          <w:cantSplit/>
          <w:trHeight w:val="190"/>
        </w:trPr>
        <w:tc>
          <w:tcPr>
            <w:tcW w:w="1182" w:type="pct"/>
            <w:gridSpan w:val="2"/>
          </w:tcPr>
          <w:p w14:paraId="57356087"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35C5066B" w14:textId="503AE2D9" w:rsidR="00C124DF" w:rsidRPr="009407B1" w:rsidRDefault="00C124DF" w:rsidP="00C124DF">
            <w:pPr>
              <w:pStyle w:val="BodyText"/>
              <w:tabs>
                <w:tab w:val="clear" w:pos="360"/>
              </w:tabs>
              <w:spacing w:line="360" w:lineRule="auto"/>
              <w:rPr>
                <w:rFonts w:ascii="Arial" w:hAnsi="Arial" w:cs="Arial"/>
              </w:rPr>
            </w:pPr>
            <w:r w:rsidRPr="009407B1">
              <w:rPr>
                <w:rFonts w:ascii="Arial" w:hAnsi="Arial" w:cs="Arial"/>
              </w:rPr>
              <w:t xml:space="preserve">«οικονομικές καταστάσεις» σημαίνει τις οικονομικές καταστάσεις που προβλέπονται </w:t>
            </w:r>
            <w:r w:rsidR="0037505F">
              <w:rPr>
                <w:rFonts w:ascii="Arial" w:hAnsi="Arial" w:cs="Arial"/>
              </w:rPr>
              <w:t>στις διατάξεις του άρθρου</w:t>
            </w:r>
            <w:r w:rsidRPr="009407B1">
              <w:rPr>
                <w:rFonts w:ascii="Arial" w:hAnsi="Arial" w:cs="Arial"/>
              </w:rPr>
              <w:t xml:space="preserve"> 76∙</w:t>
            </w:r>
          </w:p>
        </w:tc>
      </w:tr>
      <w:tr w:rsidR="0058181A" w:rsidRPr="009407B1" w14:paraId="10EC058E" w14:textId="77777777" w:rsidTr="005B235F">
        <w:tblPrEx>
          <w:tblLook w:val="0000" w:firstRow="0" w:lastRow="0" w:firstColumn="0" w:lastColumn="0" w:noHBand="0" w:noVBand="0"/>
        </w:tblPrEx>
        <w:trPr>
          <w:cantSplit/>
          <w:trHeight w:val="190"/>
        </w:trPr>
        <w:tc>
          <w:tcPr>
            <w:tcW w:w="1182" w:type="pct"/>
            <w:gridSpan w:val="2"/>
          </w:tcPr>
          <w:p w14:paraId="613E76BC"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345DE376" w14:textId="77777777" w:rsidR="00C124DF" w:rsidRPr="009407B1" w:rsidRDefault="00C124DF" w:rsidP="00C124DF">
            <w:pPr>
              <w:pStyle w:val="BodyText"/>
              <w:tabs>
                <w:tab w:val="clear" w:pos="360"/>
              </w:tabs>
              <w:spacing w:line="360" w:lineRule="auto"/>
              <w:rPr>
                <w:rFonts w:ascii="Arial" w:hAnsi="Arial" w:cs="Arial"/>
              </w:rPr>
            </w:pPr>
          </w:p>
        </w:tc>
      </w:tr>
      <w:tr w:rsidR="0058181A" w:rsidRPr="009407B1" w14:paraId="33038340" w14:textId="77777777" w:rsidTr="005B235F">
        <w:tblPrEx>
          <w:tblLook w:val="0000" w:firstRow="0" w:lastRow="0" w:firstColumn="0" w:lastColumn="0" w:noHBand="0" w:noVBand="0"/>
        </w:tblPrEx>
        <w:trPr>
          <w:cantSplit/>
          <w:trHeight w:val="190"/>
        </w:trPr>
        <w:tc>
          <w:tcPr>
            <w:tcW w:w="1182" w:type="pct"/>
            <w:gridSpan w:val="2"/>
          </w:tcPr>
          <w:p w14:paraId="499DCA57" w14:textId="77777777" w:rsidR="00C124DF" w:rsidRPr="009407B1" w:rsidRDefault="00C124DF" w:rsidP="00C124DF">
            <w:pPr>
              <w:tabs>
                <w:tab w:val="left" w:pos="360"/>
              </w:tabs>
              <w:spacing w:line="360" w:lineRule="auto"/>
              <w:jc w:val="right"/>
              <w:rPr>
                <w:rFonts w:ascii="Arial" w:hAnsi="Arial" w:cs="Arial"/>
              </w:rPr>
            </w:pPr>
          </w:p>
          <w:p w14:paraId="45683675" w14:textId="77777777" w:rsidR="00C124DF" w:rsidRPr="009407B1" w:rsidRDefault="00C124DF" w:rsidP="00C124DF">
            <w:pPr>
              <w:tabs>
                <w:tab w:val="left" w:pos="360"/>
              </w:tabs>
              <w:spacing w:line="360" w:lineRule="auto"/>
              <w:ind w:right="57"/>
              <w:jc w:val="right"/>
              <w:rPr>
                <w:rFonts w:ascii="Arial" w:hAnsi="Arial" w:cs="Arial"/>
              </w:rPr>
            </w:pPr>
            <w:r w:rsidRPr="009407B1">
              <w:rPr>
                <w:rFonts w:ascii="Arial" w:hAnsi="Arial" w:cs="Arial"/>
              </w:rPr>
              <w:t>165(Ι) του 2012.</w:t>
            </w:r>
          </w:p>
        </w:tc>
        <w:tc>
          <w:tcPr>
            <w:tcW w:w="3818" w:type="pct"/>
            <w:gridSpan w:val="37"/>
          </w:tcPr>
          <w:p w14:paraId="49FE11F3" w14:textId="1AE44497" w:rsidR="00C124DF" w:rsidRPr="009407B1" w:rsidRDefault="00C124DF" w:rsidP="00C124DF">
            <w:pPr>
              <w:pStyle w:val="BodyText"/>
              <w:tabs>
                <w:tab w:val="clear" w:pos="360"/>
              </w:tabs>
              <w:spacing w:line="360" w:lineRule="auto"/>
              <w:rPr>
                <w:rFonts w:ascii="Arial" w:hAnsi="Arial" w:cs="Arial"/>
              </w:rPr>
            </w:pPr>
            <w:r w:rsidRPr="009407B1">
              <w:rPr>
                <w:rFonts w:ascii="Arial" w:hAnsi="Arial" w:cs="Arial"/>
              </w:rPr>
              <w:t>«πιστοποιών υπάλληλος» σημαίνει</w:t>
            </w:r>
            <w:r w:rsidR="005C4F29">
              <w:rPr>
                <w:rFonts w:ascii="Arial" w:hAnsi="Arial" w:cs="Arial"/>
              </w:rPr>
              <w:t xml:space="preserve"> πρόσωπο</w:t>
            </w:r>
            <w:r w:rsidRPr="009407B1">
              <w:rPr>
                <w:rFonts w:ascii="Arial" w:hAnsi="Arial" w:cs="Arial"/>
              </w:rPr>
              <w:t xml:space="preserve"> διορισθέν δυνάμει</w:t>
            </w:r>
            <w:r w:rsidR="002D26A1">
              <w:rPr>
                <w:rFonts w:ascii="Arial" w:hAnsi="Arial" w:cs="Arial"/>
              </w:rPr>
              <w:t xml:space="preserve"> των διατάξεων</w:t>
            </w:r>
            <w:r w:rsidRPr="009407B1">
              <w:rPr>
                <w:rFonts w:ascii="Arial" w:hAnsi="Arial" w:cs="Arial"/>
              </w:rPr>
              <w:t xml:space="preserve"> του περί Πιστοποιούντων Υπαλλήλων Νόμου∙</w:t>
            </w:r>
          </w:p>
        </w:tc>
      </w:tr>
      <w:tr w:rsidR="0058181A" w:rsidRPr="009407B1" w14:paraId="6F72517C" w14:textId="77777777" w:rsidTr="005B235F">
        <w:tblPrEx>
          <w:tblLook w:val="0000" w:firstRow="0" w:lastRow="0" w:firstColumn="0" w:lastColumn="0" w:noHBand="0" w:noVBand="0"/>
        </w:tblPrEx>
        <w:trPr>
          <w:cantSplit/>
          <w:trHeight w:val="190"/>
        </w:trPr>
        <w:tc>
          <w:tcPr>
            <w:tcW w:w="1182" w:type="pct"/>
            <w:gridSpan w:val="2"/>
          </w:tcPr>
          <w:p w14:paraId="28CEFE46" w14:textId="77777777" w:rsidR="00A5378C" w:rsidRPr="009407B1" w:rsidRDefault="00A5378C" w:rsidP="00C124DF">
            <w:pPr>
              <w:tabs>
                <w:tab w:val="left" w:pos="360"/>
              </w:tabs>
              <w:spacing w:line="360" w:lineRule="auto"/>
              <w:jc w:val="right"/>
              <w:rPr>
                <w:rFonts w:ascii="Arial" w:hAnsi="Arial" w:cs="Arial"/>
              </w:rPr>
            </w:pPr>
          </w:p>
        </w:tc>
        <w:tc>
          <w:tcPr>
            <w:tcW w:w="3818" w:type="pct"/>
            <w:gridSpan w:val="37"/>
          </w:tcPr>
          <w:p w14:paraId="477BB241" w14:textId="77777777" w:rsidR="00A5378C" w:rsidRPr="009407B1" w:rsidRDefault="00A5378C" w:rsidP="00C124DF">
            <w:pPr>
              <w:pStyle w:val="BodyText"/>
              <w:tabs>
                <w:tab w:val="clear" w:pos="360"/>
                <w:tab w:val="left" w:pos="749"/>
              </w:tabs>
              <w:spacing w:line="360" w:lineRule="auto"/>
              <w:ind w:left="749" w:hanging="749"/>
              <w:rPr>
                <w:rFonts w:ascii="Arial" w:hAnsi="Arial" w:cs="Arial"/>
              </w:rPr>
            </w:pPr>
          </w:p>
        </w:tc>
      </w:tr>
      <w:tr w:rsidR="0058181A" w:rsidRPr="009407B1" w14:paraId="6AF22E41" w14:textId="77777777" w:rsidTr="005B235F">
        <w:tblPrEx>
          <w:tblLook w:val="0000" w:firstRow="0" w:lastRow="0" w:firstColumn="0" w:lastColumn="0" w:noHBand="0" w:noVBand="0"/>
        </w:tblPrEx>
        <w:trPr>
          <w:cantSplit/>
          <w:trHeight w:val="190"/>
        </w:trPr>
        <w:tc>
          <w:tcPr>
            <w:tcW w:w="1182" w:type="pct"/>
            <w:gridSpan w:val="2"/>
          </w:tcPr>
          <w:p w14:paraId="0FACF524"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7945198D" w14:textId="40E35B4B" w:rsidR="00C124DF" w:rsidRPr="009407B1" w:rsidRDefault="00C124DF" w:rsidP="00C124DF">
            <w:pPr>
              <w:pStyle w:val="BodyText"/>
              <w:tabs>
                <w:tab w:val="clear" w:pos="360"/>
              </w:tabs>
              <w:spacing w:line="360" w:lineRule="auto"/>
              <w:rPr>
                <w:rFonts w:ascii="Arial" w:hAnsi="Arial" w:cs="Arial"/>
              </w:rPr>
            </w:pPr>
            <w:r w:rsidRPr="009407B1">
              <w:rPr>
                <w:rFonts w:ascii="Arial" w:hAnsi="Arial" w:cs="Arial"/>
              </w:rPr>
              <w:t xml:space="preserve">«πλατφόρμα» σημαίνει την </w:t>
            </w:r>
            <w:r w:rsidR="00A5378C">
              <w:rPr>
                <w:rFonts w:ascii="Arial" w:hAnsi="Arial" w:cs="Arial"/>
              </w:rPr>
              <w:t>ε</w:t>
            </w:r>
            <w:r w:rsidRPr="009407B1">
              <w:rPr>
                <w:rFonts w:ascii="Arial" w:hAnsi="Arial" w:cs="Arial"/>
              </w:rPr>
              <w:t xml:space="preserve">υρωπαϊκή κεντρική πλατφόρμα που δημιουργείται δυνάμει της παραγράφου 1 του </w:t>
            </w:r>
            <w:r w:rsidR="00A5378C">
              <w:rPr>
                <w:rFonts w:ascii="Arial" w:hAnsi="Arial" w:cs="Arial"/>
              </w:rPr>
              <w:t>Ά</w:t>
            </w:r>
            <w:r w:rsidRPr="009407B1">
              <w:rPr>
                <w:rFonts w:ascii="Arial" w:hAnsi="Arial" w:cs="Arial"/>
              </w:rPr>
              <w:t>ρθρου 22 της Οδηγίας (ΕΕ) 2017/1132∙</w:t>
            </w:r>
          </w:p>
        </w:tc>
      </w:tr>
      <w:tr w:rsidR="0058181A" w:rsidRPr="009407B1" w14:paraId="14560148" w14:textId="77777777" w:rsidTr="005B235F">
        <w:tblPrEx>
          <w:tblLook w:val="0000" w:firstRow="0" w:lastRow="0" w:firstColumn="0" w:lastColumn="0" w:noHBand="0" w:noVBand="0"/>
        </w:tblPrEx>
        <w:trPr>
          <w:cantSplit/>
          <w:trHeight w:val="190"/>
        </w:trPr>
        <w:tc>
          <w:tcPr>
            <w:tcW w:w="1182" w:type="pct"/>
            <w:gridSpan w:val="2"/>
          </w:tcPr>
          <w:p w14:paraId="67E57384"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688D6B30" w14:textId="77777777" w:rsidR="00C124DF" w:rsidRPr="009407B1" w:rsidRDefault="00C124DF" w:rsidP="00C124DF">
            <w:pPr>
              <w:pStyle w:val="BodyText"/>
              <w:tabs>
                <w:tab w:val="clear" w:pos="360"/>
                <w:tab w:val="left" w:pos="749"/>
              </w:tabs>
              <w:spacing w:line="360" w:lineRule="auto"/>
              <w:ind w:left="749" w:hanging="749"/>
              <w:rPr>
                <w:rFonts w:ascii="Arial" w:hAnsi="Arial" w:cs="Arial"/>
              </w:rPr>
            </w:pPr>
          </w:p>
        </w:tc>
      </w:tr>
      <w:tr w:rsidR="0058181A" w:rsidRPr="009407B1" w14:paraId="3BEB753D" w14:textId="77777777" w:rsidTr="005B235F">
        <w:tblPrEx>
          <w:tblLook w:val="0000" w:firstRow="0" w:lastRow="0" w:firstColumn="0" w:lastColumn="0" w:noHBand="0" w:noVBand="0"/>
        </w:tblPrEx>
        <w:trPr>
          <w:cantSplit/>
          <w:trHeight w:val="190"/>
        </w:trPr>
        <w:tc>
          <w:tcPr>
            <w:tcW w:w="1182" w:type="pct"/>
            <w:gridSpan w:val="2"/>
          </w:tcPr>
          <w:p w14:paraId="427BEFC3" w14:textId="77777777" w:rsidR="00C124DF" w:rsidRPr="009407B1" w:rsidRDefault="00C124DF" w:rsidP="00C124DF">
            <w:pPr>
              <w:pStyle w:val="toc-instrument"/>
              <w:spacing w:before="0" w:beforeAutospacing="0" w:after="0" w:afterAutospacing="0"/>
              <w:jc w:val="right"/>
              <w:rPr>
                <w:rFonts w:ascii="Arial" w:hAnsi="Arial" w:cs="Arial"/>
              </w:rPr>
            </w:pPr>
          </w:p>
        </w:tc>
        <w:tc>
          <w:tcPr>
            <w:tcW w:w="3818" w:type="pct"/>
            <w:gridSpan w:val="37"/>
          </w:tcPr>
          <w:p w14:paraId="27A9E60E" w14:textId="5F20C31C" w:rsidR="00C124DF" w:rsidRPr="009407B1" w:rsidRDefault="00C124DF" w:rsidP="00C124DF">
            <w:pPr>
              <w:pStyle w:val="BodyText"/>
              <w:tabs>
                <w:tab w:val="clear" w:pos="360"/>
              </w:tabs>
              <w:spacing w:line="360" w:lineRule="auto"/>
              <w:rPr>
                <w:rFonts w:ascii="Arial" w:hAnsi="Arial" w:cs="Arial"/>
              </w:rPr>
            </w:pPr>
            <w:r w:rsidRPr="009407B1">
              <w:rPr>
                <w:rFonts w:ascii="Arial" w:hAnsi="Arial" w:cs="Arial"/>
              </w:rPr>
              <w:t xml:space="preserve">«πλοιοκτήτης» σημαίνει τον ιδιοκτήτη </w:t>
            </w:r>
            <w:r w:rsidR="00A5378C">
              <w:rPr>
                <w:rFonts w:ascii="Arial" w:hAnsi="Arial" w:cs="Arial"/>
              </w:rPr>
              <w:t xml:space="preserve">κυπριακού </w:t>
            </w:r>
            <w:r w:rsidR="002D26A1">
              <w:rPr>
                <w:rFonts w:ascii="Arial" w:hAnsi="Arial" w:cs="Arial"/>
              </w:rPr>
              <w:t xml:space="preserve">πλοίου ή </w:t>
            </w:r>
            <w:r w:rsidRPr="009407B1">
              <w:rPr>
                <w:rFonts w:ascii="Arial" w:hAnsi="Arial" w:cs="Arial"/>
              </w:rPr>
              <w:t xml:space="preserve">μεριδίου </w:t>
            </w:r>
            <w:r w:rsidR="00A5378C">
              <w:rPr>
                <w:rFonts w:ascii="Arial" w:hAnsi="Arial" w:cs="Arial"/>
              </w:rPr>
              <w:t xml:space="preserve">αυτού </w:t>
            </w:r>
            <w:r w:rsidRPr="009407B1">
              <w:rPr>
                <w:rFonts w:ascii="Arial" w:hAnsi="Arial" w:cs="Arial"/>
              </w:rPr>
              <w:t xml:space="preserve">και περιλαμβάνει το ναυλωτή γυμνού πλοίου, παράλληλα νηολογημένου στο Νηολόγιο, κατά τα οριζόμενα στο Μέρος VΑ </w:t>
            </w:r>
            <w:r w:rsidR="00A5378C">
              <w:rPr>
                <w:rFonts w:ascii="Arial" w:hAnsi="Arial" w:cs="Arial"/>
              </w:rPr>
              <w:t xml:space="preserve">του </w:t>
            </w:r>
            <w:r w:rsidRPr="009407B1">
              <w:rPr>
                <w:rFonts w:ascii="Arial" w:hAnsi="Arial" w:cs="Arial"/>
              </w:rPr>
              <w:t>περί Εμπορικής Ναυτιλίας (Νηολόγηση, Πώληση και Υποθήκευση Πλοίων) Νόμ</w:t>
            </w:r>
            <w:r w:rsidR="00A5378C">
              <w:rPr>
                <w:rFonts w:ascii="Arial" w:hAnsi="Arial" w:cs="Arial"/>
              </w:rPr>
              <w:t>ου</w:t>
            </w:r>
            <w:r w:rsidRPr="009407B1">
              <w:rPr>
                <w:rFonts w:ascii="Arial" w:hAnsi="Arial" w:cs="Arial"/>
              </w:rPr>
              <w:t>·</w:t>
            </w:r>
          </w:p>
        </w:tc>
      </w:tr>
      <w:tr w:rsidR="0058181A" w:rsidRPr="009407B1" w14:paraId="5B560899" w14:textId="77777777" w:rsidTr="005B235F">
        <w:tblPrEx>
          <w:tblLook w:val="0000" w:firstRow="0" w:lastRow="0" w:firstColumn="0" w:lastColumn="0" w:noHBand="0" w:noVBand="0"/>
        </w:tblPrEx>
        <w:trPr>
          <w:cantSplit/>
          <w:trHeight w:val="190"/>
        </w:trPr>
        <w:tc>
          <w:tcPr>
            <w:tcW w:w="1182" w:type="pct"/>
            <w:gridSpan w:val="2"/>
          </w:tcPr>
          <w:p w14:paraId="52FD69F2" w14:textId="77777777" w:rsidR="00C124DF" w:rsidRPr="009407B1" w:rsidRDefault="00C124DF" w:rsidP="00C124DF">
            <w:pPr>
              <w:pStyle w:val="toc-instrument"/>
              <w:spacing w:before="0" w:beforeAutospacing="0" w:after="0" w:afterAutospacing="0"/>
              <w:jc w:val="right"/>
              <w:rPr>
                <w:rFonts w:ascii="Arial" w:hAnsi="Arial" w:cs="Arial"/>
              </w:rPr>
            </w:pPr>
          </w:p>
        </w:tc>
        <w:tc>
          <w:tcPr>
            <w:tcW w:w="3818" w:type="pct"/>
            <w:gridSpan w:val="37"/>
          </w:tcPr>
          <w:p w14:paraId="5ED63903" w14:textId="77777777" w:rsidR="00C124DF" w:rsidRPr="009407B1" w:rsidRDefault="00C124DF" w:rsidP="00C124DF">
            <w:pPr>
              <w:pStyle w:val="BodyText"/>
              <w:tabs>
                <w:tab w:val="clear" w:pos="360"/>
              </w:tabs>
              <w:spacing w:line="360" w:lineRule="auto"/>
              <w:ind w:left="94"/>
              <w:rPr>
                <w:rFonts w:ascii="Arial" w:hAnsi="Arial" w:cs="Arial"/>
              </w:rPr>
            </w:pPr>
          </w:p>
        </w:tc>
      </w:tr>
      <w:tr w:rsidR="0058181A" w:rsidRPr="009407B1" w14:paraId="350F174C" w14:textId="77777777" w:rsidTr="005B235F">
        <w:tblPrEx>
          <w:tblLook w:val="0000" w:firstRow="0" w:lastRow="0" w:firstColumn="0" w:lastColumn="0" w:noHBand="0" w:noVBand="0"/>
        </w:tblPrEx>
        <w:trPr>
          <w:cantSplit/>
          <w:trHeight w:val="190"/>
        </w:trPr>
        <w:tc>
          <w:tcPr>
            <w:tcW w:w="1182" w:type="pct"/>
            <w:gridSpan w:val="2"/>
          </w:tcPr>
          <w:p w14:paraId="0E94ADA0" w14:textId="77777777" w:rsidR="00C124DF" w:rsidRPr="009407B1" w:rsidRDefault="00C124DF" w:rsidP="00C124DF">
            <w:pPr>
              <w:pStyle w:val="toc-instrument"/>
              <w:spacing w:before="0" w:beforeAutospacing="0" w:after="0" w:afterAutospacing="0"/>
              <w:jc w:val="right"/>
              <w:rPr>
                <w:rFonts w:ascii="Arial" w:hAnsi="Arial" w:cs="Arial"/>
              </w:rPr>
            </w:pPr>
          </w:p>
        </w:tc>
        <w:tc>
          <w:tcPr>
            <w:tcW w:w="3818" w:type="pct"/>
            <w:gridSpan w:val="37"/>
          </w:tcPr>
          <w:p w14:paraId="78D59702" w14:textId="18E91EB4" w:rsidR="00C124DF" w:rsidRPr="009407B1" w:rsidRDefault="00C124DF" w:rsidP="00C124DF">
            <w:pPr>
              <w:pStyle w:val="BodyText"/>
              <w:tabs>
                <w:tab w:val="clear" w:pos="360"/>
              </w:tabs>
              <w:spacing w:line="360" w:lineRule="auto"/>
              <w:rPr>
                <w:rFonts w:ascii="Arial" w:hAnsi="Arial" w:cs="Arial"/>
              </w:rPr>
            </w:pPr>
            <w:r w:rsidRPr="009407B1">
              <w:rPr>
                <w:rFonts w:ascii="Arial" w:hAnsi="Arial" w:cs="Arial"/>
              </w:rPr>
              <w:t xml:space="preserve">«στον καθορισμένο τύπο» σημαίνει </w:t>
            </w:r>
            <w:r w:rsidR="00A5378C">
              <w:rPr>
                <w:rFonts w:ascii="Arial" w:hAnsi="Arial" w:cs="Arial"/>
              </w:rPr>
              <w:t>σ</w:t>
            </w:r>
            <w:r w:rsidRPr="009407B1">
              <w:rPr>
                <w:rFonts w:ascii="Arial" w:hAnsi="Arial" w:cs="Arial"/>
              </w:rPr>
              <w:t xml:space="preserve">τον τύπο που καθορίζεται εκάστοτε </w:t>
            </w:r>
            <w:r w:rsidR="00A5378C">
              <w:rPr>
                <w:rFonts w:ascii="Arial" w:hAnsi="Arial" w:cs="Arial"/>
              </w:rPr>
              <w:t>μ</w:t>
            </w:r>
            <w:r w:rsidRPr="009407B1">
              <w:rPr>
                <w:rFonts w:ascii="Arial" w:hAnsi="Arial" w:cs="Arial"/>
              </w:rPr>
              <w:t>ε Γνωστοποίηση·</w:t>
            </w:r>
          </w:p>
        </w:tc>
      </w:tr>
      <w:tr w:rsidR="0058181A" w:rsidRPr="009407B1" w14:paraId="59EDD020" w14:textId="77777777" w:rsidTr="005B235F">
        <w:tblPrEx>
          <w:tblLook w:val="0000" w:firstRow="0" w:lastRow="0" w:firstColumn="0" w:lastColumn="0" w:noHBand="0" w:noVBand="0"/>
        </w:tblPrEx>
        <w:trPr>
          <w:cantSplit/>
          <w:trHeight w:val="190"/>
        </w:trPr>
        <w:tc>
          <w:tcPr>
            <w:tcW w:w="1182" w:type="pct"/>
            <w:gridSpan w:val="2"/>
          </w:tcPr>
          <w:p w14:paraId="1EFD83EC"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7EBAA8E2" w14:textId="77777777" w:rsidR="00C124DF" w:rsidRPr="009407B1" w:rsidRDefault="00C124DF" w:rsidP="00C124DF">
            <w:pPr>
              <w:pStyle w:val="BodyText"/>
              <w:spacing w:line="360" w:lineRule="auto"/>
              <w:rPr>
                <w:rFonts w:ascii="Arial" w:hAnsi="Arial" w:cs="Arial"/>
              </w:rPr>
            </w:pPr>
          </w:p>
        </w:tc>
      </w:tr>
      <w:tr w:rsidR="0058181A" w:rsidRPr="009407B1" w14:paraId="0C135900" w14:textId="77777777" w:rsidTr="005B235F">
        <w:tblPrEx>
          <w:tblLook w:val="0000" w:firstRow="0" w:lastRow="0" w:firstColumn="0" w:lastColumn="0" w:noHBand="0" w:noVBand="0"/>
        </w:tblPrEx>
        <w:trPr>
          <w:cantSplit/>
          <w:trHeight w:val="444"/>
        </w:trPr>
        <w:tc>
          <w:tcPr>
            <w:tcW w:w="1182" w:type="pct"/>
            <w:gridSpan w:val="2"/>
            <w:tcBorders>
              <w:bottom w:val="nil"/>
            </w:tcBorders>
          </w:tcPr>
          <w:p w14:paraId="1356365E"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Borders>
              <w:bottom w:val="nil"/>
            </w:tcBorders>
          </w:tcPr>
          <w:p w14:paraId="6D706659" w14:textId="77777777" w:rsidR="00C124DF" w:rsidRPr="009407B1" w:rsidRDefault="00C124DF" w:rsidP="00C124DF">
            <w:pPr>
              <w:pStyle w:val="BodyText"/>
              <w:spacing w:line="360" w:lineRule="auto"/>
              <w:rPr>
                <w:rFonts w:ascii="Arial" w:hAnsi="Arial" w:cs="Arial"/>
              </w:rPr>
            </w:pPr>
            <w:r w:rsidRPr="009407B1">
              <w:rPr>
                <w:rFonts w:ascii="Arial" w:hAnsi="Arial" w:cs="Arial"/>
              </w:rPr>
              <w:t>«Σύμβουλος» ή «Διοικητικός Σύμβουλος» σημαίνει μέλος του Διοικητικού Συμβουλίου∙</w:t>
            </w:r>
          </w:p>
        </w:tc>
      </w:tr>
      <w:tr w:rsidR="0058181A" w:rsidRPr="009407B1" w14:paraId="746264F0" w14:textId="77777777" w:rsidTr="005B235F">
        <w:tblPrEx>
          <w:tblLook w:val="0000" w:firstRow="0" w:lastRow="0" w:firstColumn="0" w:lastColumn="0" w:noHBand="0" w:noVBand="0"/>
        </w:tblPrEx>
        <w:trPr>
          <w:cantSplit/>
          <w:trHeight w:val="444"/>
        </w:trPr>
        <w:tc>
          <w:tcPr>
            <w:tcW w:w="1182" w:type="pct"/>
            <w:gridSpan w:val="2"/>
            <w:tcBorders>
              <w:bottom w:val="nil"/>
            </w:tcBorders>
          </w:tcPr>
          <w:p w14:paraId="5D4A016E"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Borders>
              <w:bottom w:val="nil"/>
            </w:tcBorders>
          </w:tcPr>
          <w:p w14:paraId="7B25CE25" w14:textId="77777777" w:rsidR="00C124DF" w:rsidRPr="009407B1" w:rsidRDefault="00C124DF" w:rsidP="00C124DF">
            <w:pPr>
              <w:pStyle w:val="BodyText"/>
              <w:spacing w:line="360" w:lineRule="auto"/>
              <w:rPr>
                <w:rFonts w:ascii="Arial" w:hAnsi="Arial" w:cs="Arial"/>
              </w:rPr>
            </w:pPr>
          </w:p>
        </w:tc>
      </w:tr>
      <w:tr w:rsidR="0058181A" w:rsidRPr="009407B1" w14:paraId="2EC81E95" w14:textId="77777777" w:rsidTr="005B235F">
        <w:tblPrEx>
          <w:tblLook w:val="0000" w:firstRow="0" w:lastRow="0" w:firstColumn="0" w:lastColumn="0" w:noHBand="0" w:noVBand="0"/>
        </w:tblPrEx>
        <w:trPr>
          <w:cantSplit/>
          <w:trHeight w:val="444"/>
        </w:trPr>
        <w:tc>
          <w:tcPr>
            <w:tcW w:w="1182" w:type="pct"/>
            <w:gridSpan w:val="2"/>
            <w:tcBorders>
              <w:bottom w:val="nil"/>
            </w:tcBorders>
          </w:tcPr>
          <w:p w14:paraId="7DC742FF"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Borders>
              <w:bottom w:val="nil"/>
            </w:tcBorders>
          </w:tcPr>
          <w:p w14:paraId="60621B8F" w14:textId="0459518D" w:rsidR="00C124DF" w:rsidRPr="009407B1" w:rsidRDefault="00C124DF" w:rsidP="00C124DF">
            <w:pPr>
              <w:pStyle w:val="BodyText"/>
              <w:spacing w:line="360" w:lineRule="auto"/>
              <w:rPr>
                <w:rFonts w:ascii="Arial" w:hAnsi="Arial" w:cs="Arial"/>
              </w:rPr>
            </w:pPr>
            <w:r w:rsidRPr="009407B1">
              <w:rPr>
                <w:rFonts w:ascii="Arial" w:hAnsi="Arial" w:cs="Arial"/>
              </w:rPr>
              <w:t>«σύστημα διασύνδεσης των μητρώων» σημαίνει το σύστημα διασύνδεσης των κεντρικών και εμπορικών μητρώων καθώς και των μητρώων εταιρειών</w:t>
            </w:r>
            <w:r w:rsidR="00A5378C">
              <w:rPr>
                <w:rFonts w:ascii="Arial" w:hAnsi="Arial" w:cs="Arial"/>
              </w:rPr>
              <w:t>,</w:t>
            </w:r>
            <w:r w:rsidRPr="009407B1">
              <w:rPr>
                <w:rFonts w:ascii="Arial" w:hAnsi="Arial" w:cs="Arial"/>
              </w:rPr>
              <w:t xml:space="preserve"> το οποίο αποτελείται από τα μητρώα των κρατών μελών, την πλατφόρμα και την πύλη που αποτελεί το Ευρωπαϊκό σημείο ηλεκτρονικής πρόσβασης  σύμφωνα με την παράγραφο 2 του </w:t>
            </w:r>
            <w:r w:rsidR="00A5378C">
              <w:rPr>
                <w:rFonts w:ascii="Arial" w:hAnsi="Arial" w:cs="Arial"/>
              </w:rPr>
              <w:t>Ά</w:t>
            </w:r>
            <w:r w:rsidRPr="009407B1">
              <w:rPr>
                <w:rFonts w:ascii="Arial" w:hAnsi="Arial" w:cs="Arial"/>
              </w:rPr>
              <w:t xml:space="preserve">ρθρου 22 της Οδηγίας (ΕΕ) 2017/1132∙ </w:t>
            </w:r>
          </w:p>
        </w:tc>
      </w:tr>
      <w:tr w:rsidR="0058181A" w:rsidRPr="009407B1" w14:paraId="296212A3" w14:textId="77777777" w:rsidTr="005B235F">
        <w:tblPrEx>
          <w:tblLook w:val="0000" w:firstRow="0" w:lastRow="0" w:firstColumn="0" w:lastColumn="0" w:noHBand="0" w:noVBand="0"/>
        </w:tblPrEx>
        <w:trPr>
          <w:cantSplit/>
          <w:trHeight w:val="444"/>
        </w:trPr>
        <w:tc>
          <w:tcPr>
            <w:tcW w:w="1182" w:type="pct"/>
            <w:gridSpan w:val="2"/>
            <w:tcBorders>
              <w:bottom w:val="nil"/>
            </w:tcBorders>
          </w:tcPr>
          <w:p w14:paraId="4E4A079B"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Borders>
              <w:bottom w:val="nil"/>
            </w:tcBorders>
          </w:tcPr>
          <w:p w14:paraId="0912981C" w14:textId="77777777" w:rsidR="00C124DF" w:rsidRPr="009407B1" w:rsidRDefault="00C124DF" w:rsidP="00C124DF">
            <w:pPr>
              <w:pStyle w:val="BodyText"/>
              <w:spacing w:line="360" w:lineRule="auto"/>
              <w:rPr>
                <w:rFonts w:ascii="Arial" w:hAnsi="Arial" w:cs="Arial"/>
              </w:rPr>
            </w:pPr>
          </w:p>
        </w:tc>
      </w:tr>
      <w:tr w:rsidR="0058181A" w:rsidRPr="009407B1" w14:paraId="70D276C0" w14:textId="77777777" w:rsidTr="005B235F">
        <w:tblPrEx>
          <w:tblLook w:val="0000" w:firstRow="0" w:lastRow="0" w:firstColumn="0" w:lastColumn="0" w:noHBand="0" w:noVBand="0"/>
        </w:tblPrEx>
        <w:trPr>
          <w:cantSplit/>
          <w:trHeight w:val="190"/>
        </w:trPr>
        <w:tc>
          <w:tcPr>
            <w:tcW w:w="1182" w:type="pct"/>
            <w:gridSpan w:val="2"/>
          </w:tcPr>
          <w:p w14:paraId="3271ADFD" w14:textId="77777777" w:rsidR="00C124DF" w:rsidRPr="009407B1" w:rsidRDefault="00C124DF" w:rsidP="00C124DF">
            <w:pPr>
              <w:tabs>
                <w:tab w:val="left" w:pos="360"/>
              </w:tabs>
              <w:spacing w:line="360" w:lineRule="auto"/>
              <w:jc w:val="right"/>
              <w:rPr>
                <w:rFonts w:ascii="Arial" w:hAnsi="Arial" w:cs="Arial"/>
              </w:rPr>
            </w:pPr>
          </w:p>
          <w:p w14:paraId="2CC0A1FB" w14:textId="77777777" w:rsidR="00C124DF" w:rsidRPr="009407B1" w:rsidRDefault="00C124DF" w:rsidP="00C124DF">
            <w:pPr>
              <w:tabs>
                <w:tab w:val="left" w:pos="360"/>
              </w:tabs>
              <w:spacing w:line="360" w:lineRule="auto"/>
              <w:ind w:right="57"/>
              <w:jc w:val="right"/>
              <w:rPr>
                <w:rFonts w:ascii="Arial" w:hAnsi="Arial" w:cs="Arial"/>
              </w:rPr>
            </w:pPr>
            <w:r w:rsidRPr="009407B1">
              <w:rPr>
                <w:rFonts w:ascii="Arial" w:hAnsi="Arial" w:cs="Arial"/>
              </w:rPr>
              <w:t>68(Ι) του 2020.</w:t>
            </w:r>
          </w:p>
        </w:tc>
        <w:tc>
          <w:tcPr>
            <w:tcW w:w="3818" w:type="pct"/>
            <w:gridSpan w:val="37"/>
          </w:tcPr>
          <w:p w14:paraId="7512E46F" w14:textId="7D812C6F" w:rsidR="00C124DF" w:rsidRPr="009407B1" w:rsidRDefault="00C124DF" w:rsidP="00C124DF">
            <w:pPr>
              <w:pStyle w:val="CommentText"/>
              <w:spacing w:line="360" w:lineRule="auto"/>
              <w:jc w:val="both"/>
              <w:rPr>
                <w:rFonts w:ascii="Arial" w:hAnsi="Arial" w:cs="Arial"/>
                <w:sz w:val="24"/>
                <w:szCs w:val="24"/>
              </w:rPr>
            </w:pPr>
            <w:r w:rsidRPr="009407B1">
              <w:rPr>
                <w:rFonts w:ascii="Arial" w:hAnsi="Arial" w:cs="Arial"/>
                <w:sz w:val="24"/>
                <w:szCs w:val="24"/>
              </w:rPr>
              <w:t xml:space="preserve">«Τμήμα Αφερεγγυότητας» σημαίνει το Τμήμα Αφερεγγυότητας που ιδρύθηκε δυνάμει </w:t>
            </w:r>
            <w:r w:rsidR="0037505F">
              <w:rPr>
                <w:rFonts w:ascii="Arial" w:hAnsi="Arial" w:cs="Arial"/>
                <w:sz w:val="24"/>
                <w:szCs w:val="24"/>
              </w:rPr>
              <w:t xml:space="preserve">των διατάξεων </w:t>
            </w:r>
            <w:r w:rsidRPr="009407B1">
              <w:rPr>
                <w:rFonts w:ascii="Arial" w:hAnsi="Arial" w:cs="Arial"/>
                <w:sz w:val="24"/>
                <w:szCs w:val="24"/>
              </w:rPr>
              <w:t xml:space="preserve">του </w:t>
            </w:r>
            <w:r w:rsidR="00A5378C">
              <w:rPr>
                <w:rFonts w:ascii="Arial" w:hAnsi="Arial" w:cs="Arial"/>
                <w:sz w:val="24"/>
                <w:szCs w:val="24"/>
              </w:rPr>
              <w:t>άρθρου 3</w:t>
            </w:r>
            <w:r w:rsidR="0037505F">
              <w:rPr>
                <w:rFonts w:ascii="Arial" w:hAnsi="Arial" w:cs="Arial"/>
                <w:sz w:val="24"/>
                <w:szCs w:val="24"/>
              </w:rPr>
              <w:t xml:space="preserve"> του</w:t>
            </w:r>
            <w:r w:rsidR="00A5378C">
              <w:rPr>
                <w:rFonts w:ascii="Arial" w:hAnsi="Arial" w:cs="Arial"/>
                <w:sz w:val="24"/>
                <w:szCs w:val="24"/>
              </w:rPr>
              <w:t xml:space="preserve"> </w:t>
            </w:r>
            <w:r w:rsidRPr="009407B1">
              <w:rPr>
                <w:rFonts w:ascii="Arial" w:hAnsi="Arial" w:cs="Arial"/>
                <w:sz w:val="24"/>
                <w:szCs w:val="24"/>
              </w:rPr>
              <w:t>περί του Τμήματος Αφερεγγυότητας και Συναφών Θεμάτων Νόμου</w:t>
            </w:r>
            <w:r w:rsidR="00A5378C">
              <w:rPr>
                <w:rFonts w:ascii="Arial" w:hAnsi="Arial" w:cs="Arial"/>
                <w:sz w:val="24"/>
                <w:szCs w:val="24"/>
              </w:rPr>
              <w:t>·</w:t>
            </w:r>
          </w:p>
        </w:tc>
      </w:tr>
      <w:tr w:rsidR="0058181A" w:rsidRPr="009407B1" w14:paraId="629CA87F" w14:textId="77777777" w:rsidTr="005B235F">
        <w:tblPrEx>
          <w:tblLook w:val="0000" w:firstRow="0" w:lastRow="0" w:firstColumn="0" w:lastColumn="0" w:noHBand="0" w:noVBand="0"/>
        </w:tblPrEx>
        <w:trPr>
          <w:trHeight w:val="190"/>
        </w:trPr>
        <w:tc>
          <w:tcPr>
            <w:tcW w:w="1182" w:type="pct"/>
            <w:gridSpan w:val="2"/>
          </w:tcPr>
          <w:p w14:paraId="55228A7A" w14:textId="77777777" w:rsidR="00C124DF" w:rsidRPr="009407B1" w:rsidRDefault="00C124DF" w:rsidP="00C124DF">
            <w:pPr>
              <w:tabs>
                <w:tab w:val="left" w:pos="360"/>
              </w:tabs>
              <w:spacing w:line="360" w:lineRule="auto"/>
              <w:jc w:val="right"/>
              <w:rPr>
                <w:rFonts w:ascii="Arial" w:hAnsi="Arial" w:cs="Arial"/>
                <w:color w:val="000000"/>
              </w:rPr>
            </w:pPr>
          </w:p>
        </w:tc>
        <w:tc>
          <w:tcPr>
            <w:tcW w:w="3818" w:type="pct"/>
            <w:gridSpan w:val="37"/>
          </w:tcPr>
          <w:p w14:paraId="2927455C" w14:textId="77777777" w:rsidR="00C124DF" w:rsidRPr="009407B1" w:rsidRDefault="00C124DF" w:rsidP="00C124DF">
            <w:pPr>
              <w:pStyle w:val="BodyText"/>
              <w:spacing w:line="360" w:lineRule="auto"/>
              <w:rPr>
                <w:rFonts w:ascii="Arial" w:hAnsi="Arial" w:cs="Arial"/>
              </w:rPr>
            </w:pPr>
          </w:p>
        </w:tc>
      </w:tr>
      <w:tr w:rsidR="0058181A" w:rsidRPr="009407B1" w14:paraId="3DFEBAC0" w14:textId="77777777" w:rsidTr="005B235F">
        <w:tblPrEx>
          <w:tblLook w:val="0000" w:firstRow="0" w:lastRow="0" w:firstColumn="0" w:lastColumn="0" w:noHBand="0" w:noVBand="0"/>
        </w:tblPrEx>
        <w:trPr>
          <w:trHeight w:val="190"/>
        </w:trPr>
        <w:tc>
          <w:tcPr>
            <w:tcW w:w="1182" w:type="pct"/>
            <w:gridSpan w:val="2"/>
          </w:tcPr>
          <w:p w14:paraId="2EF8F451" w14:textId="77777777" w:rsidR="00C124DF" w:rsidRPr="009407B1" w:rsidRDefault="00C124DF" w:rsidP="00C124DF">
            <w:pPr>
              <w:tabs>
                <w:tab w:val="left" w:pos="360"/>
              </w:tabs>
              <w:spacing w:line="360" w:lineRule="auto"/>
              <w:jc w:val="right"/>
              <w:rPr>
                <w:rFonts w:ascii="Arial" w:hAnsi="Arial" w:cs="Arial"/>
                <w:color w:val="000000"/>
              </w:rPr>
            </w:pPr>
          </w:p>
          <w:p w14:paraId="1FC19BA6" w14:textId="77777777" w:rsidR="00C124DF" w:rsidRPr="009407B1" w:rsidRDefault="00C124DF" w:rsidP="00C124DF">
            <w:pPr>
              <w:tabs>
                <w:tab w:val="left" w:pos="360"/>
              </w:tabs>
              <w:spacing w:line="360" w:lineRule="auto"/>
              <w:jc w:val="right"/>
              <w:rPr>
                <w:rFonts w:ascii="Arial" w:hAnsi="Arial" w:cs="Arial"/>
                <w:color w:val="000000"/>
              </w:rPr>
            </w:pPr>
          </w:p>
          <w:p w14:paraId="2EAC3A8A" w14:textId="77777777" w:rsidR="00C124DF" w:rsidRPr="009407B1" w:rsidRDefault="00C124DF" w:rsidP="00C124DF">
            <w:pPr>
              <w:tabs>
                <w:tab w:val="left" w:pos="360"/>
              </w:tabs>
              <w:spacing w:line="360" w:lineRule="auto"/>
              <w:rPr>
                <w:rFonts w:ascii="Arial" w:hAnsi="Arial" w:cs="Arial"/>
                <w:color w:val="000000"/>
              </w:rPr>
            </w:pPr>
          </w:p>
          <w:p w14:paraId="204E96FA" w14:textId="77777777" w:rsidR="00C124DF" w:rsidRPr="009407B1" w:rsidRDefault="00C124DF" w:rsidP="00C124DF">
            <w:pPr>
              <w:tabs>
                <w:tab w:val="left" w:pos="360"/>
              </w:tabs>
              <w:spacing w:line="360" w:lineRule="auto"/>
              <w:ind w:right="57"/>
              <w:jc w:val="right"/>
              <w:rPr>
                <w:rFonts w:ascii="Arial" w:hAnsi="Arial" w:cs="Arial"/>
              </w:rPr>
            </w:pPr>
            <w:r w:rsidRPr="009407B1">
              <w:rPr>
                <w:rFonts w:ascii="Arial" w:hAnsi="Arial" w:cs="Arial"/>
                <w:color w:val="000000"/>
              </w:rPr>
              <w:t>123(I) του 2017</w:t>
            </w:r>
            <w:r w:rsidRPr="009407B1">
              <w:rPr>
                <w:rFonts w:ascii="Arial" w:hAnsi="Arial" w:cs="Arial"/>
              </w:rPr>
              <w:t>.</w:t>
            </w:r>
          </w:p>
        </w:tc>
        <w:tc>
          <w:tcPr>
            <w:tcW w:w="3818" w:type="pct"/>
            <w:gridSpan w:val="37"/>
          </w:tcPr>
          <w:p w14:paraId="0202BC4E" w14:textId="1BAC4854" w:rsidR="00C124DF" w:rsidRPr="009407B1" w:rsidRDefault="00C124DF" w:rsidP="00C124DF">
            <w:pPr>
              <w:pStyle w:val="BodyText"/>
              <w:spacing w:line="360" w:lineRule="auto"/>
              <w:rPr>
                <w:rFonts w:ascii="Arial" w:hAnsi="Arial" w:cs="Arial"/>
              </w:rPr>
            </w:pPr>
            <w:r w:rsidRPr="009407B1">
              <w:rPr>
                <w:rFonts w:ascii="Arial" w:hAnsi="Arial" w:cs="Arial"/>
              </w:rPr>
              <w:t xml:space="preserve">«Υφυπουργός Ναυτιλίας» ή «Υφυπουργός» σημαίνει τον Υφυπουργό Ναυτιλίας που διορίζεται και ασκεί τις εξουσίες και αρμοδιότητες που του ανατίθενται σύμφωνα με </w:t>
            </w:r>
            <w:r w:rsidR="007A40FD">
              <w:rPr>
                <w:rFonts w:ascii="Arial" w:hAnsi="Arial" w:cs="Arial"/>
              </w:rPr>
              <w:t xml:space="preserve">τις διατάξεις του </w:t>
            </w:r>
            <w:r w:rsidRPr="009407B1">
              <w:rPr>
                <w:rFonts w:ascii="Arial" w:hAnsi="Arial" w:cs="Arial"/>
              </w:rPr>
              <w:t>περί της Ίδρυσης Υφυπουργείου Ναυτιλίας και περί Διορισμού Υφυπουργού Ναυτιλίας παρά τω Προέδρω και Συναφών Θεμάτων Νόμο</w:t>
            </w:r>
            <w:r w:rsidR="007A40FD">
              <w:rPr>
                <w:rFonts w:ascii="Arial" w:hAnsi="Arial" w:cs="Arial"/>
              </w:rPr>
              <w:t>υ</w:t>
            </w:r>
            <w:r w:rsidRPr="009407B1">
              <w:rPr>
                <w:rFonts w:ascii="Arial" w:hAnsi="Arial" w:cs="Arial"/>
              </w:rPr>
              <w:t>·</w:t>
            </w:r>
          </w:p>
        </w:tc>
      </w:tr>
      <w:tr w:rsidR="0058181A" w:rsidRPr="009407B1" w14:paraId="12E960B7" w14:textId="77777777" w:rsidTr="005B235F">
        <w:tblPrEx>
          <w:tblLook w:val="0000" w:firstRow="0" w:lastRow="0" w:firstColumn="0" w:lastColumn="0" w:noHBand="0" w:noVBand="0"/>
        </w:tblPrEx>
        <w:trPr>
          <w:cantSplit/>
          <w:trHeight w:val="190"/>
        </w:trPr>
        <w:tc>
          <w:tcPr>
            <w:tcW w:w="1182" w:type="pct"/>
            <w:gridSpan w:val="2"/>
          </w:tcPr>
          <w:p w14:paraId="704F3D5A"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2AF1A23A" w14:textId="77777777" w:rsidR="00C124DF" w:rsidRPr="009407B1" w:rsidRDefault="00C124DF" w:rsidP="00C124DF">
            <w:pPr>
              <w:pStyle w:val="BodyText"/>
              <w:spacing w:line="360" w:lineRule="auto"/>
              <w:rPr>
                <w:rFonts w:ascii="Arial" w:hAnsi="Arial" w:cs="Arial"/>
              </w:rPr>
            </w:pPr>
          </w:p>
        </w:tc>
      </w:tr>
      <w:tr w:rsidR="0058181A" w:rsidRPr="009407B1" w14:paraId="6AEBB0CB" w14:textId="77777777" w:rsidTr="005B235F">
        <w:tblPrEx>
          <w:tblLook w:val="0000" w:firstRow="0" w:lastRow="0" w:firstColumn="0" w:lastColumn="0" w:noHBand="0" w:noVBand="0"/>
        </w:tblPrEx>
        <w:trPr>
          <w:cantSplit/>
          <w:trHeight w:val="190"/>
        </w:trPr>
        <w:tc>
          <w:tcPr>
            <w:tcW w:w="1182" w:type="pct"/>
            <w:gridSpan w:val="2"/>
          </w:tcPr>
          <w:p w14:paraId="1E301790"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3604A2F0" w14:textId="58AD630C" w:rsidR="00C124DF" w:rsidRPr="009407B1" w:rsidRDefault="00C124DF" w:rsidP="00C124DF">
            <w:pPr>
              <w:tabs>
                <w:tab w:val="left" w:pos="360"/>
              </w:tabs>
              <w:spacing w:line="360" w:lineRule="auto"/>
              <w:jc w:val="both"/>
              <w:rPr>
                <w:rFonts w:ascii="Arial" w:hAnsi="Arial" w:cs="Arial"/>
              </w:rPr>
            </w:pPr>
            <w:r w:rsidRPr="009407B1">
              <w:rPr>
                <w:rFonts w:ascii="Arial" w:hAnsi="Arial" w:cs="Arial"/>
              </w:rPr>
              <w:t>«Υφυπουργείο Ναυτιλίας» σημαίνει το Υφυπουργείο Ναυτιλίας που ιδρύθηκε και λειτουργεί δυνάμει των διατάξεων του περί της Ίδρυσης Υφυπουργείου Ναυτιλίας και περί Διορισμού Υφυπουργού Ναυτιλίας παρά τω Προέδρω και Συναφών Θεμάτων Νόμου·</w:t>
            </w:r>
          </w:p>
        </w:tc>
      </w:tr>
      <w:tr w:rsidR="0058181A" w:rsidRPr="009407B1" w14:paraId="53210A4B" w14:textId="77777777" w:rsidTr="005B235F">
        <w:tblPrEx>
          <w:tblLook w:val="0000" w:firstRow="0" w:lastRow="0" w:firstColumn="0" w:lastColumn="0" w:noHBand="0" w:noVBand="0"/>
        </w:tblPrEx>
        <w:trPr>
          <w:cantSplit/>
          <w:trHeight w:val="190"/>
        </w:trPr>
        <w:tc>
          <w:tcPr>
            <w:tcW w:w="1182" w:type="pct"/>
            <w:gridSpan w:val="2"/>
          </w:tcPr>
          <w:p w14:paraId="6EEA5341"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2E88DA07" w14:textId="77777777" w:rsidR="00C124DF" w:rsidRPr="009407B1" w:rsidRDefault="00C124DF" w:rsidP="00C124DF">
            <w:pPr>
              <w:tabs>
                <w:tab w:val="left" w:pos="360"/>
              </w:tabs>
              <w:spacing w:line="360" w:lineRule="auto"/>
              <w:jc w:val="both"/>
              <w:rPr>
                <w:rFonts w:ascii="Arial" w:hAnsi="Arial" w:cs="Arial"/>
              </w:rPr>
            </w:pPr>
          </w:p>
        </w:tc>
      </w:tr>
      <w:tr w:rsidR="0058181A" w:rsidRPr="009407B1" w14:paraId="159A5F66" w14:textId="77777777" w:rsidTr="005B235F">
        <w:tblPrEx>
          <w:tblLook w:val="0000" w:firstRow="0" w:lastRow="0" w:firstColumn="0" w:lastColumn="0" w:noHBand="0" w:noVBand="0"/>
        </w:tblPrEx>
        <w:trPr>
          <w:cantSplit/>
          <w:trHeight w:val="190"/>
        </w:trPr>
        <w:tc>
          <w:tcPr>
            <w:tcW w:w="1182" w:type="pct"/>
            <w:gridSpan w:val="2"/>
          </w:tcPr>
          <w:p w14:paraId="3594D196"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29394860" w14:textId="1BDFB838" w:rsidR="00C124DF" w:rsidRPr="009407B1" w:rsidRDefault="00C124DF" w:rsidP="00C124DF">
            <w:pPr>
              <w:tabs>
                <w:tab w:val="left" w:pos="335"/>
                <w:tab w:val="left" w:pos="741"/>
              </w:tabs>
              <w:spacing w:line="360" w:lineRule="auto"/>
              <w:jc w:val="both"/>
              <w:rPr>
                <w:rFonts w:ascii="Arial" w:hAnsi="Arial" w:cs="Arial"/>
              </w:rPr>
            </w:pPr>
            <w:r>
              <w:rPr>
                <w:rFonts w:ascii="Arial" w:hAnsi="Arial" w:cs="Arial"/>
              </w:rPr>
              <w:tab/>
            </w:r>
            <w:r w:rsidRPr="009407B1">
              <w:rPr>
                <w:rFonts w:ascii="Arial" w:hAnsi="Arial" w:cs="Arial"/>
              </w:rPr>
              <w:t>(2)</w:t>
            </w:r>
            <w:r>
              <w:rPr>
                <w:rFonts w:ascii="Arial" w:hAnsi="Arial" w:cs="Arial"/>
              </w:rPr>
              <w:tab/>
            </w:r>
            <w:r w:rsidRPr="009407B1">
              <w:rPr>
                <w:rFonts w:ascii="Arial" w:hAnsi="Arial" w:cs="Arial"/>
              </w:rPr>
              <w:t xml:space="preserve">Στον παρόντα Νόμο και στις δυνάμει αυτού εκδιδόμενες κανονιστικές διοικητικές πράξεις αναφορά σε πράξη Ευρωπαϊκής Κοινότητας ή/και της Ευρωπαϊκής Ένωσης ή σε εθνική νομοθεσία, σημαίνει την εν λόγω πράξη ή νομοθεσία όπως εκάστοτε τροποποιείται ή αντικαθίσταται.  </w:t>
            </w:r>
          </w:p>
        </w:tc>
      </w:tr>
      <w:tr w:rsidR="0058181A" w:rsidRPr="009407B1" w14:paraId="0D8AECC8" w14:textId="77777777" w:rsidTr="005B235F">
        <w:tblPrEx>
          <w:tblLook w:val="0000" w:firstRow="0" w:lastRow="0" w:firstColumn="0" w:lastColumn="0" w:noHBand="0" w:noVBand="0"/>
        </w:tblPrEx>
        <w:trPr>
          <w:cantSplit/>
          <w:trHeight w:val="190"/>
        </w:trPr>
        <w:tc>
          <w:tcPr>
            <w:tcW w:w="1182" w:type="pct"/>
            <w:gridSpan w:val="2"/>
          </w:tcPr>
          <w:p w14:paraId="5E4A7B55"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6A6A5D51" w14:textId="77777777" w:rsidR="00C124DF" w:rsidRPr="009407B1" w:rsidRDefault="00C124DF" w:rsidP="00C124DF">
            <w:pPr>
              <w:tabs>
                <w:tab w:val="left" w:pos="335"/>
                <w:tab w:val="left" w:pos="741"/>
              </w:tabs>
              <w:spacing w:line="360" w:lineRule="auto"/>
              <w:jc w:val="both"/>
              <w:rPr>
                <w:rFonts w:ascii="Arial" w:hAnsi="Arial" w:cs="Arial"/>
              </w:rPr>
            </w:pPr>
          </w:p>
        </w:tc>
      </w:tr>
      <w:tr w:rsidR="0058181A" w:rsidRPr="009407B1" w14:paraId="3E0D4327" w14:textId="77777777" w:rsidTr="005B235F">
        <w:tblPrEx>
          <w:tblLook w:val="0000" w:firstRow="0" w:lastRow="0" w:firstColumn="0" w:lastColumn="0" w:noHBand="0" w:noVBand="0"/>
        </w:tblPrEx>
        <w:trPr>
          <w:cantSplit/>
          <w:trHeight w:val="190"/>
        </w:trPr>
        <w:tc>
          <w:tcPr>
            <w:tcW w:w="1182" w:type="pct"/>
            <w:gridSpan w:val="2"/>
          </w:tcPr>
          <w:p w14:paraId="25AA6DE7"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16470811" w14:textId="0D200772" w:rsidR="00C124DF" w:rsidRPr="009407B1" w:rsidRDefault="00C124DF" w:rsidP="00C124DF">
            <w:pPr>
              <w:tabs>
                <w:tab w:val="left" w:pos="335"/>
                <w:tab w:val="left" w:pos="741"/>
              </w:tabs>
              <w:spacing w:line="360" w:lineRule="auto"/>
              <w:jc w:val="both"/>
              <w:rPr>
                <w:rFonts w:ascii="Arial" w:hAnsi="Arial" w:cs="Arial"/>
              </w:rPr>
            </w:pPr>
            <w:r>
              <w:rPr>
                <w:rFonts w:ascii="Arial" w:hAnsi="Arial" w:cs="Arial"/>
              </w:rPr>
              <w:tab/>
            </w:r>
            <w:r w:rsidRPr="009407B1">
              <w:rPr>
                <w:rFonts w:ascii="Arial" w:hAnsi="Arial" w:cs="Arial"/>
              </w:rPr>
              <w:t>(3)</w:t>
            </w:r>
            <w:r>
              <w:rPr>
                <w:rFonts w:ascii="Arial" w:hAnsi="Arial" w:cs="Arial"/>
              </w:rPr>
              <w:tab/>
            </w:r>
            <w:r w:rsidRPr="009407B1">
              <w:rPr>
                <w:rFonts w:ascii="Arial" w:hAnsi="Arial" w:cs="Arial"/>
              </w:rPr>
              <w:t>Εκτός αν από το κείμενο προκύπτει διαφορετική έννοια,</w:t>
            </w:r>
            <w:r w:rsidR="007A40FD">
              <w:rPr>
                <w:rFonts w:ascii="Arial" w:hAnsi="Arial" w:cs="Arial"/>
              </w:rPr>
              <w:t xml:space="preserve"> όροι που χρησιμοποιούνται στον </w:t>
            </w:r>
            <w:r w:rsidRPr="009407B1">
              <w:rPr>
                <w:rFonts w:ascii="Arial" w:hAnsi="Arial" w:cs="Arial"/>
              </w:rPr>
              <w:t>παρόντα Νόμο έχουν την έννοια που τους αποδίδει ο περί Εταιρειών Νόμος.</w:t>
            </w:r>
          </w:p>
        </w:tc>
      </w:tr>
      <w:tr w:rsidR="0058181A" w:rsidRPr="009407B1" w14:paraId="04FA9F77" w14:textId="77777777" w:rsidTr="005B235F">
        <w:tblPrEx>
          <w:tblLook w:val="0000" w:firstRow="0" w:lastRow="0" w:firstColumn="0" w:lastColumn="0" w:noHBand="0" w:noVBand="0"/>
        </w:tblPrEx>
        <w:trPr>
          <w:cantSplit/>
          <w:trHeight w:val="190"/>
        </w:trPr>
        <w:tc>
          <w:tcPr>
            <w:tcW w:w="1182" w:type="pct"/>
            <w:gridSpan w:val="2"/>
          </w:tcPr>
          <w:p w14:paraId="1DD5F3E1" w14:textId="77777777" w:rsidR="00C124DF" w:rsidRPr="009407B1" w:rsidRDefault="00C124DF" w:rsidP="00C124DF">
            <w:pPr>
              <w:spacing w:line="360" w:lineRule="auto"/>
              <w:jc w:val="right"/>
              <w:rPr>
                <w:rFonts w:ascii="Arial" w:eastAsia="Calibri" w:hAnsi="Arial" w:cs="Arial"/>
                <w:lang w:eastAsia="en-US"/>
              </w:rPr>
            </w:pPr>
          </w:p>
        </w:tc>
        <w:tc>
          <w:tcPr>
            <w:tcW w:w="3818" w:type="pct"/>
            <w:gridSpan w:val="37"/>
          </w:tcPr>
          <w:p w14:paraId="10757448" w14:textId="77777777" w:rsidR="00C124DF" w:rsidRPr="009407B1" w:rsidRDefault="00C124DF" w:rsidP="00C124DF">
            <w:pPr>
              <w:spacing w:line="360" w:lineRule="auto"/>
              <w:jc w:val="both"/>
              <w:rPr>
                <w:rFonts w:ascii="Arial" w:hAnsi="Arial" w:cs="Arial"/>
              </w:rPr>
            </w:pPr>
          </w:p>
        </w:tc>
      </w:tr>
      <w:tr w:rsidR="0058181A" w:rsidRPr="009407B1" w14:paraId="2E39DDE3" w14:textId="77777777" w:rsidTr="005B235F">
        <w:tblPrEx>
          <w:tblLook w:val="0000" w:firstRow="0" w:lastRow="0" w:firstColumn="0" w:lastColumn="0" w:noHBand="0" w:noVBand="0"/>
        </w:tblPrEx>
        <w:trPr>
          <w:cantSplit/>
          <w:trHeight w:val="190"/>
        </w:trPr>
        <w:tc>
          <w:tcPr>
            <w:tcW w:w="1182" w:type="pct"/>
            <w:gridSpan w:val="2"/>
          </w:tcPr>
          <w:p w14:paraId="1DC43947" w14:textId="77777777" w:rsidR="00C124DF" w:rsidRPr="009407B1" w:rsidRDefault="00C124DF" w:rsidP="00C124DF">
            <w:pPr>
              <w:spacing w:line="360" w:lineRule="auto"/>
              <w:jc w:val="right"/>
              <w:rPr>
                <w:rFonts w:ascii="Arial" w:eastAsia="Calibri" w:hAnsi="Arial" w:cs="Arial"/>
                <w:lang w:eastAsia="en-US"/>
              </w:rPr>
            </w:pPr>
          </w:p>
        </w:tc>
        <w:tc>
          <w:tcPr>
            <w:tcW w:w="3818" w:type="pct"/>
            <w:gridSpan w:val="37"/>
          </w:tcPr>
          <w:p w14:paraId="0BD6103E" w14:textId="7EEDD113" w:rsidR="00C124DF" w:rsidRPr="009407B1" w:rsidRDefault="00C124DF" w:rsidP="00C124DF">
            <w:pPr>
              <w:spacing w:line="360" w:lineRule="auto"/>
              <w:jc w:val="center"/>
              <w:rPr>
                <w:rFonts w:ascii="Arial" w:hAnsi="Arial" w:cs="Arial"/>
              </w:rPr>
            </w:pPr>
            <w:r w:rsidRPr="009407B1">
              <w:rPr>
                <w:rFonts w:ascii="Arial" w:hAnsi="Arial" w:cs="Arial"/>
              </w:rPr>
              <w:t>ΜΕΡΟΣ ΙΙ</w:t>
            </w:r>
          </w:p>
        </w:tc>
      </w:tr>
      <w:tr w:rsidR="0058181A" w:rsidRPr="009407B1" w14:paraId="610A6590" w14:textId="77777777" w:rsidTr="005B235F">
        <w:tblPrEx>
          <w:tblLook w:val="0000" w:firstRow="0" w:lastRow="0" w:firstColumn="0" w:lastColumn="0" w:noHBand="0" w:noVBand="0"/>
        </w:tblPrEx>
        <w:trPr>
          <w:cantSplit/>
          <w:trHeight w:val="190"/>
        </w:trPr>
        <w:tc>
          <w:tcPr>
            <w:tcW w:w="1182" w:type="pct"/>
            <w:gridSpan w:val="2"/>
          </w:tcPr>
          <w:p w14:paraId="6206E5A1" w14:textId="77777777" w:rsidR="00C124DF" w:rsidRPr="009407B1" w:rsidRDefault="00C124DF" w:rsidP="00C124DF">
            <w:pPr>
              <w:spacing w:line="360" w:lineRule="auto"/>
              <w:jc w:val="right"/>
              <w:rPr>
                <w:rFonts w:ascii="Arial" w:eastAsia="Calibri" w:hAnsi="Arial" w:cs="Arial"/>
                <w:lang w:eastAsia="en-US"/>
              </w:rPr>
            </w:pPr>
          </w:p>
        </w:tc>
        <w:tc>
          <w:tcPr>
            <w:tcW w:w="3818" w:type="pct"/>
            <w:gridSpan w:val="37"/>
          </w:tcPr>
          <w:p w14:paraId="3DA43ECF" w14:textId="2FF5A7E0" w:rsidR="00C124DF" w:rsidRPr="009407B1" w:rsidRDefault="00C124DF" w:rsidP="00C124DF">
            <w:pPr>
              <w:spacing w:line="360" w:lineRule="auto"/>
              <w:jc w:val="center"/>
              <w:rPr>
                <w:rFonts w:ascii="Arial" w:hAnsi="Arial" w:cs="Arial"/>
              </w:rPr>
            </w:pPr>
            <w:r w:rsidRPr="009407B1">
              <w:rPr>
                <w:rFonts w:ascii="Arial" w:hAnsi="Arial" w:cs="Arial"/>
              </w:rPr>
              <w:t>ΓΕΝΙΚΕΣ ΔΙΑΤΑΞΕΙΣ</w:t>
            </w:r>
          </w:p>
        </w:tc>
      </w:tr>
      <w:tr w:rsidR="0058181A" w:rsidRPr="009407B1" w14:paraId="6B70ACA9" w14:textId="77777777" w:rsidTr="005B235F">
        <w:tblPrEx>
          <w:tblLook w:val="0000" w:firstRow="0" w:lastRow="0" w:firstColumn="0" w:lastColumn="0" w:noHBand="0" w:noVBand="0"/>
        </w:tblPrEx>
        <w:trPr>
          <w:cantSplit/>
          <w:trHeight w:val="190"/>
        </w:trPr>
        <w:tc>
          <w:tcPr>
            <w:tcW w:w="1182" w:type="pct"/>
            <w:gridSpan w:val="2"/>
          </w:tcPr>
          <w:p w14:paraId="7D020C40"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529CFBB2" w14:textId="77777777" w:rsidR="00C124DF" w:rsidRPr="009407B1" w:rsidRDefault="00C124DF" w:rsidP="00C124DF">
            <w:pPr>
              <w:tabs>
                <w:tab w:val="left" w:pos="360"/>
              </w:tabs>
              <w:spacing w:line="360" w:lineRule="auto"/>
              <w:jc w:val="both"/>
              <w:rPr>
                <w:rFonts w:ascii="Arial" w:hAnsi="Arial" w:cs="Arial"/>
              </w:rPr>
            </w:pPr>
          </w:p>
        </w:tc>
      </w:tr>
      <w:tr w:rsidR="0058181A" w:rsidRPr="009407B1" w14:paraId="1D539732" w14:textId="77777777" w:rsidTr="005B235F">
        <w:tblPrEx>
          <w:tblLook w:val="0000" w:firstRow="0" w:lastRow="0" w:firstColumn="0" w:lastColumn="0" w:noHBand="0" w:noVBand="0"/>
        </w:tblPrEx>
        <w:trPr>
          <w:cantSplit/>
          <w:trHeight w:val="190"/>
        </w:trPr>
        <w:tc>
          <w:tcPr>
            <w:tcW w:w="1182" w:type="pct"/>
            <w:gridSpan w:val="2"/>
          </w:tcPr>
          <w:p w14:paraId="5C9CB6CB" w14:textId="77777777" w:rsidR="00C124DF" w:rsidRPr="009407B1" w:rsidRDefault="00C124DF" w:rsidP="00C124DF">
            <w:pPr>
              <w:tabs>
                <w:tab w:val="left" w:pos="360"/>
              </w:tabs>
              <w:spacing w:line="360" w:lineRule="auto"/>
              <w:rPr>
                <w:rFonts w:ascii="Arial" w:hAnsi="Arial" w:cs="Arial"/>
              </w:rPr>
            </w:pPr>
            <w:r w:rsidRPr="009407B1">
              <w:rPr>
                <w:rFonts w:ascii="Arial" w:hAnsi="Arial" w:cs="Arial"/>
              </w:rPr>
              <w:t>Άσκηση εξουσιών και εκτέλεση καθηκόντων κρατικών λειτουργών και αξιωματούχων.</w:t>
            </w:r>
          </w:p>
        </w:tc>
        <w:tc>
          <w:tcPr>
            <w:tcW w:w="3818" w:type="pct"/>
            <w:gridSpan w:val="37"/>
          </w:tcPr>
          <w:p w14:paraId="031D7D11" w14:textId="2325DD4A" w:rsidR="00C124DF" w:rsidRPr="009407B1" w:rsidRDefault="00C124DF" w:rsidP="00C124DF">
            <w:pPr>
              <w:tabs>
                <w:tab w:val="left" w:pos="307"/>
                <w:tab w:val="left" w:pos="587"/>
                <w:tab w:val="left" w:pos="990"/>
              </w:tabs>
              <w:spacing w:line="360" w:lineRule="auto"/>
              <w:jc w:val="both"/>
              <w:rPr>
                <w:rFonts w:ascii="Arial" w:hAnsi="Arial" w:cs="Arial"/>
              </w:rPr>
            </w:pPr>
            <w:r w:rsidRPr="009407B1">
              <w:rPr>
                <w:rFonts w:ascii="Arial" w:hAnsi="Arial" w:cs="Arial"/>
              </w:rPr>
              <w:t xml:space="preserve">3.-(1)(α)  Με εξαίρεση τις εξουσίες που προβλέπονται </w:t>
            </w:r>
            <w:r w:rsidR="0037505F">
              <w:rPr>
                <w:rFonts w:ascii="Arial" w:hAnsi="Arial" w:cs="Arial"/>
              </w:rPr>
              <w:t xml:space="preserve">στις διατάξεις των άρθρων </w:t>
            </w:r>
            <w:r w:rsidRPr="009407B1">
              <w:rPr>
                <w:rFonts w:ascii="Arial" w:hAnsi="Arial" w:cs="Arial"/>
              </w:rPr>
              <w:t>111</w:t>
            </w:r>
            <w:r w:rsidR="002D26A1">
              <w:rPr>
                <w:rFonts w:ascii="Arial" w:hAnsi="Arial" w:cs="Arial"/>
              </w:rPr>
              <w:t xml:space="preserve"> </w:t>
            </w:r>
            <w:r w:rsidRPr="009407B1">
              <w:rPr>
                <w:rFonts w:ascii="Arial" w:hAnsi="Arial" w:cs="Arial"/>
              </w:rPr>
              <w:t>και 112</w:t>
            </w:r>
            <w:r w:rsidR="007A40FD">
              <w:rPr>
                <w:rFonts w:ascii="Arial" w:hAnsi="Arial" w:cs="Arial"/>
              </w:rPr>
              <w:t>,</w:t>
            </w:r>
            <w:r w:rsidRPr="009407B1">
              <w:rPr>
                <w:rFonts w:ascii="Arial" w:hAnsi="Arial" w:cs="Arial"/>
              </w:rPr>
              <w:t xml:space="preserve"> ο Υφυπουργός δύναται να μεταβιβάζει γραπτώς την άσκηση οποιασδήποτε εξουσίας και την εκτέλεση οποιουδήποτε καθήκοντος που ο παρών Νόμος ή οι εκδιδόμενοι δυνάμει αυτού Κανονισμοί χορηγούν ή αναθέτουν, αντίστοιχα, στον ίδιο</w:t>
            </w:r>
            <w:r w:rsidR="007A40FD" w:rsidRPr="009407B1">
              <w:rPr>
                <w:rFonts w:ascii="Arial" w:hAnsi="Arial" w:cs="Arial"/>
              </w:rPr>
              <w:t xml:space="preserve"> σε οποιαδήποτε από τα ακόλουθα πρόσωπα</w:t>
            </w:r>
            <w:r w:rsidRPr="009407B1">
              <w:rPr>
                <w:rFonts w:ascii="Arial" w:hAnsi="Arial" w:cs="Arial"/>
              </w:rPr>
              <w:t>:</w:t>
            </w:r>
          </w:p>
        </w:tc>
      </w:tr>
      <w:tr w:rsidR="0058181A" w:rsidRPr="009407B1" w14:paraId="1D3477EB" w14:textId="77777777" w:rsidTr="005B235F">
        <w:tblPrEx>
          <w:tblLook w:val="0000" w:firstRow="0" w:lastRow="0" w:firstColumn="0" w:lastColumn="0" w:noHBand="0" w:noVBand="0"/>
        </w:tblPrEx>
        <w:trPr>
          <w:cantSplit/>
          <w:trHeight w:val="190"/>
        </w:trPr>
        <w:tc>
          <w:tcPr>
            <w:tcW w:w="1182" w:type="pct"/>
            <w:gridSpan w:val="2"/>
          </w:tcPr>
          <w:p w14:paraId="2ADC1E7A"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5989F979" w14:textId="77777777" w:rsidR="00C124DF" w:rsidRPr="009407B1" w:rsidRDefault="00C124DF" w:rsidP="00C124DF">
            <w:pPr>
              <w:tabs>
                <w:tab w:val="left" w:pos="360"/>
              </w:tabs>
              <w:spacing w:line="360" w:lineRule="auto"/>
              <w:jc w:val="both"/>
              <w:rPr>
                <w:rFonts w:ascii="Arial" w:hAnsi="Arial" w:cs="Arial"/>
              </w:rPr>
            </w:pPr>
          </w:p>
        </w:tc>
      </w:tr>
      <w:tr w:rsidR="005B235F" w:rsidRPr="009407B1" w14:paraId="4E11C394" w14:textId="77777777" w:rsidTr="005B235F">
        <w:tblPrEx>
          <w:tblLook w:val="0000" w:firstRow="0" w:lastRow="0" w:firstColumn="0" w:lastColumn="0" w:noHBand="0" w:noVBand="0"/>
        </w:tblPrEx>
        <w:trPr>
          <w:cantSplit/>
          <w:trHeight w:val="190"/>
        </w:trPr>
        <w:tc>
          <w:tcPr>
            <w:tcW w:w="1182" w:type="pct"/>
            <w:gridSpan w:val="2"/>
          </w:tcPr>
          <w:p w14:paraId="164002D4" w14:textId="77777777" w:rsidR="009B5CE3" w:rsidRPr="009407B1" w:rsidRDefault="009B5CE3" w:rsidP="00C124DF">
            <w:pPr>
              <w:tabs>
                <w:tab w:val="left" w:pos="360"/>
              </w:tabs>
              <w:spacing w:line="360" w:lineRule="auto"/>
              <w:jc w:val="right"/>
              <w:rPr>
                <w:rFonts w:ascii="Arial" w:hAnsi="Arial" w:cs="Arial"/>
              </w:rPr>
            </w:pPr>
          </w:p>
        </w:tc>
        <w:tc>
          <w:tcPr>
            <w:tcW w:w="510" w:type="pct"/>
            <w:gridSpan w:val="8"/>
          </w:tcPr>
          <w:p w14:paraId="79C7579A" w14:textId="23A5867A" w:rsidR="009B5CE3" w:rsidRPr="009407B1" w:rsidRDefault="009B5CE3" w:rsidP="00C124DF">
            <w:pPr>
              <w:tabs>
                <w:tab w:val="left" w:pos="360"/>
              </w:tabs>
              <w:spacing w:line="360" w:lineRule="auto"/>
              <w:jc w:val="right"/>
              <w:rPr>
                <w:rFonts w:ascii="Arial" w:hAnsi="Arial" w:cs="Arial"/>
              </w:rPr>
            </w:pPr>
          </w:p>
        </w:tc>
        <w:tc>
          <w:tcPr>
            <w:tcW w:w="294" w:type="pct"/>
            <w:gridSpan w:val="18"/>
          </w:tcPr>
          <w:p w14:paraId="10FB0C1B" w14:textId="2024BCD5" w:rsidR="009B5CE3" w:rsidRPr="009407B1" w:rsidRDefault="009B5CE3" w:rsidP="009B5CE3">
            <w:pPr>
              <w:tabs>
                <w:tab w:val="left" w:pos="360"/>
              </w:tabs>
              <w:spacing w:line="360" w:lineRule="auto"/>
              <w:rPr>
                <w:rFonts w:ascii="Arial" w:hAnsi="Arial" w:cs="Arial"/>
              </w:rPr>
            </w:pPr>
            <w:r w:rsidRPr="009407B1">
              <w:rPr>
                <w:rFonts w:ascii="Arial" w:hAnsi="Arial" w:cs="Arial"/>
              </w:rPr>
              <w:t>(</w:t>
            </w:r>
            <w:proofErr w:type="spellStart"/>
            <w:r w:rsidRPr="009407B1">
              <w:rPr>
                <w:rFonts w:ascii="Arial" w:hAnsi="Arial" w:cs="Arial"/>
                <w:lang w:val="en-US"/>
              </w:rPr>
              <w:t>i</w:t>
            </w:r>
            <w:proofErr w:type="spellEnd"/>
            <w:r w:rsidRPr="009407B1">
              <w:rPr>
                <w:rFonts w:ascii="Arial" w:hAnsi="Arial" w:cs="Arial"/>
              </w:rPr>
              <w:t>)</w:t>
            </w:r>
          </w:p>
        </w:tc>
        <w:tc>
          <w:tcPr>
            <w:tcW w:w="3014" w:type="pct"/>
            <w:gridSpan w:val="11"/>
          </w:tcPr>
          <w:p w14:paraId="30B9417A" w14:textId="6D3C43F5" w:rsidR="009B5CE3" w:rsidRPr="009407B1" w:rsidRDefault="0037505F" w:rsidP="009B5CE3">
            <w:pPr>
              <w:tabs>
                <w:tab w:val="left" w:pos="360"/>
              </w:tabs>
              <w:spacing w:line="360" w:lineRule="auto"/>
              <w:jc w:val="both"/>
              <w:rPr>
                <w:rFonts w:ascii="Arial" w:hAnsi="Arial" w:cs="Arial"/>
              </w:rPr>
            </w:pPr>
            <w:r>
              <w:rPr>
                <w:rFonts w:ascii="Arial" w:hAnsi="Arial" w:cs="Arial"/>
              </w:rPr>
              <w:t>Σ</w:t>
            </w:r>
            <w:r w:rsidR="009B5CE3">
              <w:rPr>
                <w:rFonts w:ascii="Arial" w:hAnsi="Arial" w:cs="Arial"/>
              </w:rPr>
              <w:t>τον Γενικό Διευθυντή·</w:t>
            </w:r>
          </w:p>
        </w:tc>
      </w:tr>
      <w:tr w:rsidR="005B235F" w:rsidRPr="009407B1" w14:paraId="6516D516" w14:textId="77777777" w:rsidTr="005B235F">
        <w:tblPrEx>
          <w:tblLook w:val="0000" w:firstRow="0" w:lastRow="0" w:firstColumn="0" w:lastColumn="0" w:noHBand="0" w:noVBand="0"/>
        </w:tblPrEx>
        <w:trPr>
          <w:cantSplit/>
          <w:trHeight w:val="190"/>
        </w:trPr>
        <w:tc>
          <w:tcPr>
            <w:tcW w:w="1182" w:type="pct"/>
            <w:gridSpan w:val="2"/>
          </w:tcPr>
          <w:p w14:paraId="3C63EA21" w14:textId="77777777" w:rsidR="009B5CE3" w:rsidRPr="009407B1" w:rsidRDefault="009B5CE3" w:rsidP="00C124DF">
            <w:pPr>
              <w:tabs>
                <w:tab w:val="left" w:pos="360"/>
              </w:tabs>
              <w:spacing w:line="360" w:lineRule="auto"/>
              <w:jc w:val="right"/>
              <w:rPr>
                <w:rFonts w:ascii="Arial" w:hAnsi="Arial" w:cs="Arial"/>
              </w:rPr>
            </w:pPr>
          </w:p>
        </w:tc>
        <w:tc>
          <w:tcPr>
            <w:tcW w:w="510" w:type="pct"/>
            <w:gridSpan w:val="8"/>
          </w:tcPr>
          <w:p w14:paraId="7EF00465" w14:textId="4F873870" w:rsidR="009B5CE3" w:rsidRPr="009407B1" w:rsidRDefault="009B5CE3" w:rsidP="00C124DF">
            <w:pPr>
              <w:tabs>
                <w:tab w:val="left" w:pos="360"/>
              </w:tabs>
              <w:spacing w:line="360" w:lineRule="auto"/>
              <w:jc w:val="right"/>
              <w:rPr>
                <w:rFonts w:ascii="Arial" w:hAnsi="Arial" w:cs="Arial"/>
              </w:rPr>
            </w:pPr>
          </w:p>
        </w:tc>
        <w:tc>
          <w:tcPr>
            <w:tcW w:w="294" w:type="pct"/>
            <w:gridSpan w:val="18"/>
          </w:tcPr>
          <w:p w14:paraId="6019C3B6" w14:textId="118D06E5" w:rsidR="009B5CE3" w:rsidRPr="009407B1" w:rsidRDefault="009B5CE3" w:rsidP="009B5CE3">
            <w:pPr>
              <w:tabs>
                <w:tab w:val="left" w:pos="360"/>
              </w:tabs>
              <w:spacing w:line="360" w:lineRule="auto"/>
              <w:rPr>
                <w:rFonts w:ascii="Arial" w:hAnsi="Arial" w:cs="Arial"/>
              </w:rPr>
            </w:pPr>
            <w:r w:rsidRPr="009407B1">
              <w:rPr>
                <w:rFonts w:ascii="Arial" w:hAnsi="Arial" w:cs="Arial"/>
              </w:rPr>
              <w:t>(</w:t>
            </w:r>
            <w:r w:rsidRPr="009407B1">
              <w:rPr>
                <w:rFonts w:ascii="Arial" w:hAnsi="Arial" w:cs="Arial"/>
                <w:lang w:val="en-US"/>
              </w:rPr>
              <w:t>ii</w:t>
            </w:r>
            <w:r w:rsidRPr="009407B1">
              <w:rPr>
                <w:rFonts w:ascii="Arial" w:hAnsi="Arial" w:cs="Arial"/>
              </w:rPr>
              <w:t>)</w:t>
            </w:r>
          </w:p>
        </w:tc>
        <w:tc>
          <w:tcPr>
            <w:tcW w:w="3014" w:type="pct"/>
            <w:gridSpan w:val="11"/>
          </w:tcPr>
          <w:p w14:paraId="57760125" w14:textId="17ADB546" w:rsidR="009B5CE3" w:rsidRPr="009407B1" w:rsidRDefault="009B5CE3" w:rsidP="00C124DF">
            <w:pPr>
              <w:tabs>
                <w:tab w:val="left" w:pos="360"/>
              </w:tabs>
              <w:spacing w:line="360" w:lineRule="auto"/>
              <w:jc w:val="both"/>
              <w:rPr>
                <w:rFonts w:ascii="Arial" w:hAnsi="Arial" w:cs="Arial"/>
              </w:rPr>
            </w:pPr>
            <w:r w:rsidRPr="009407B1">
              <w:rPr>
                <w:rFonts w:ascii="Arial" w:hAnsi="Arial" w:cs="Arial"/>
              </w:rPr>
              <w:t>σε οποιαδήποτε άλλα πρόσωπα υπηρετούν στο Υφυπουργείο Ναυτιλίας:</w:t>
            </w:r>
          </w:p>
        </w:tc>
      </w:tr>
      <w:tr w:rsidR="005B235F" w:rsidRPr="009407B1" w14:paraId="68770FF3" w14:textId="77777777" w:rsidTr="005B235F">
        <w:tblPrEx>
          <w:tblLook w:val="0000" w:firstRow="0" w:lastRow="0" w:firstColumn="0" w:lastColumn="0" w:noHBand="0" w:noVBand="0"/>
        </w:tblPrEx>
        <w:trPr>
          <w:cantSplit/>
          <w:trHeight w:val="190"/>
        </w:trPr>
        <w:tc>
          <w:tcPr>
            <w:tcW w:w="1182" w:type="pct"/>
            <w:gridSpan w:val="2"/>
          </w:tcPr>
          <w:p w14:paraId="68BEBE58" w14:textId="77777777" w:rsidR="009B5CE3" w:rsidRPr="009407B1" w:rsidRDefault="009B5CE3" w:rsidP="00C124DF">
            <w:pPr>
              <w:tabs>
                <w:tab w:val="left" w:pos="360"/>
              </w:tabs>
              <w:spacing w:line="360" w:lineRule="auto"/>
              <w:jc w:val="right"/>
              <w:rPr>
                <w:rFonts w:ascii="Arial" w:hAnsi="Arial" w:cs="Arial"/>
              </w:rPr>
            </w:pPr>
          </w:p>
        </w:tc>
        <w:tc>
          <w:tcPr>
            <w:tcW w:w="510" w:type="pct"/>
            <w:gridSpan w:val="8"/>
          </w:tcPr>
          <w:p w14:paraId="78992682" w14:textId="77777777" w:rsidR="009B5CE3" w:rsidRPr="009407B1" w:rsidRDefault="009B5CE3" w:rsidP="00C124DF">
            <w:pPr>
              <w:tabs>
                <w:tab w:val="left" w:pos="360"/>
              </w:tabs>
              <w:spacing w:line="360" w:lineRule="auto"/>
              <w:jc w:val="right"/>
              <w:rPr>
                <w:rFonts w:ascii="Arial" w:hAnsi="Arial" w:cs="Arial"/>
              </w:rPr>
            </w:pPr>
          </w:p>
        </w:tc>
        <w:tc>
          <w:tcPr>
            <w:tcW w:w="294" w:type="pct"/>
            <w:gridSpan w:val="18"/>
          </w:tcPr>
          <w:p w14:paraId="266742B0" w14:textId="77777777" w:rsidR="009B5CE3" w:rsidRPr="009407B1" w:rsidRDefault="009B5CE3" w:rsidP="009B5CE3">
            <w:pPr>
              <w:tabs>
                <w:tab w:val="left" w:pos="360"/>
              </w:tabs>
              <w:spacing w:line="360" w:lineRule="auto"/>
              <w:rPr>
                <w:rFonts w:ascii="Arial" w:hAnsi="Arial" w:cs="Arial"/>
              </w:rPr>
            </w:pPr>
          </w:p>
        </w:tc>
        <w:tc>
          <w:tcPr>
            <w:tcW w:w="3014" w:type="pct"/>
            <w:gridSpan w:val="11"/>
          </w:tcPr>
          <w:p w14:paraId="62761E58" w14:textId="77777777" w:rsidR="009B5CE3" w:rsidRPr="009407B1" w:rsidRDefault="009B5CE3" w:rsidP="00C124DF">
            <w:pPr>
              <w:tabs>
                <w:tab w:val="left" w:pos="360"/>
              </w:tabs>
              <w:spacing w:line="360" w:lineRule="auto"/>
              <w:jc w:val="both"/>
              <w:rPr>
                <w:rFonts w:ascii="Arial" w:hAnsi="Arial" w:cs="Arial"/>
              </w:rPr>
            </w:pPr>
          </w:p>
        </w:tc>
      </w:tr>
      <w:tr w:rsidR="005B235F" w:rsidRPr="009407B1" w14:paraId="1D509AE1" w14:textId="77777777" w:rsidTr="005B235F">
        <w:tblPrEx>
          <w:tblLook w:val="0000" w:firstRow="0" w:lastRow="0" w:firstColumn="0" w:lastColumn="0" w:noHBand="0" w:noVBand="0"/>
        </w:tblPrEx>
        <w:trPr>
          <w:cantSplit/>
          <w:trHeight w:val="190"/>
        </w:trPr>
        <w:tc>
          <w:tcPr>
            <w:tcW w:w="1182" w:type="pct"/>
            <w:gridSpan w:val="2"/>
          </w:tcPr>
          <w:p w14:paraId="23B83E67" w14:textId="77777777" w:rsidR="009B5CE3" w:rsidRPr="009407B1" w:rsidRDefault="009B5CE3" w:rsidP="00C124DF">
            <w:pPr>
              <w:tabs>
                <w:tab w:val="left" w:pos="360"/>
              </w:tabs>
              <w:spacing w:line="360" w:lineRule="auto"/>
              <w:jc w:val="right"/>
              <w:rPr>
                <w:rFonts w:ascii="Arial" w:hAnsi="Arial" w:cs="Arial"/>
              </w:rPr>
            </w:pPr>
          </w:p>
        </w:tc>
        <w:tc>
          <w:tcPr>
            <w:tcW w:w="510" w:type="pct"/>
            <w:gridSpan w:val="8"/>
          </w:tcPr>
          <w:p w14:paraId="6E3EB8C7" w14:textId="77777777" w:rsidR="009B5CE3" w:rsidRPr="009407B1" w:rsidRDefault="009B5CE3" w:rsidP="00C124DF">
            <w:pPr>
              <w:tabs>
                <w:tab w:val="left" w:pos="360"/>
              </w:tabs>
              <w:spacing w:line="360" w:lineRule="auto"/>
              <w:jc w:val="right"/>
              <w:rPr>
                <w:rFonts w:ascii="Arial" w:hAnsi="Arial" w:cs="Arial"/>
              </w:rPr>
            </w:pPr>
          </w:p>
        </w:tc>
        <w:tc>
          <w:tcPr>
            <w:tcW w:w="294" w:type="pct"/>
            <w:gridSpan w:val="18"/>
          </w:tcPr>
          <w:p w14:paraId="77438F71" w14:textId="77777777" w:rsidR="009B5CE3" w:rsidRPr="009407B1" w:rsidRDefault="009B5CE3" w:rsidP="009B5CE3">
            <w:pPr>
              <w:tabs>
                <w:tab w:val="left" w:pos="360"/>
              </w:tabs>
              <w:spacing w:line="360" w:lineRule="auto"/>
              <w:rPr>
                <w:rFonts w:ascii="Arial" w:hAnsi="Arial" w:cs="Arial"/>
              </w:rPr>
            </w:pPr>
          </w:p>
        </w:tc>
        <w:tc>
          <w:tcPr>
            <w:tcW w:w="3014" w:type="pct"/>
            <w:gridSpan w:val="11"/>
          </w:tcPr>
          <w:p w14:paraId="75E2EAA4" w14:textId="32B8CDDD" w:rsidR="009B5CE3" w:rsidRPr="009407B1" w:rsidRDefault="009B5CE3" w:rsidP="009B5CE3">
            <w:pPr>
              <w:tabs>
                <w:tab w:val="left" w:pos="567"/>
              </w:tabs>
              <w:spacing w:line="360" w:lineRule="auto"/>
              <w:jc w:val="both"/>
              <w:rPr>
                <w:rFonts w:ascii="Arial" w:hAnsi="Arial" w:cs="Arial"/>
              </w:rPr>
            </w:pPr>
            <w:r>
              <w:rPr>
                <w:rFonts w:ascii="Arial" w:hAnsi="Arial" w:cs="Arial"/>
              </w:rPr>
              <w:tab/>
            </w:r>
            <w:r w:rsidRPr="009407B1">
              <w:rPr>
                <w:rFonts w:ascii="Arial" w:hAnsi="Arial" w:cs="Arial"/>
              </w:rPr>
              <w:t xml:space="preserve">Νοείται ότι, σε περίπτωση τέτοιας μεταβίβασης, ο Υφυπουργός διατηρεί την εξουσία να ασκεί την ούτως μεταβιβαζόμενη εξουσία και να εκτελεί το ούτως μεταβιβαζόμενο καθήκον, από </w:t>
            </w:r>
            <w:r>
              <w:rPr>
                <w:rFonts w:ascii="Arial" w:hAnsi="Arial" w:cs="Arial"/>
              </w:rPr>
              <w:t xml:space="preserve">την έναρξη </w:t>
            </w:r>
            <w:r w:rsidRPr="009407B1">
              <w:rPr>
                <w:rFonts w:ascii="Arial" w:hAnsi="Arial" w:cs="Arial"/>
              </w:rPr>
              <w:t>και κατά την διάρκεια της εν λόγω μεταβίβασης.</w:t>
            </w:r>
          </w:p>
        </w:tc>
      </w:tr>
      <w:tr w:rsidR="0058181A" w:rsidRPr="009407B1" w14:paraId="5D0FD696" w14:textId="77777777" w:rsidTr="005B235F">
        <w:tblPrEx>
          <w:tblLook w:val="0000" w:firstRow="0" w:lastRow="0" w:firstColumn="0" w:lastColumn="0" w:noHBand="0" w:noVBand="0"/>
        </w:tblPrEx>
        <w:trPr>
          <w:cantSplit/>
          <w:trHeight w:val="190"/>
        </w:trPr>
        <w:tc>
          <w:tcPr>
            <w:tcW w:w="1182" w:type="pct"/>
            <w:gridSpan w:val="2"/>
          </w:tcPr>
          <w:p w14:paraId="3757F88A"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44E695DB" w14:textId="77777777" w:rsidR="00C124DF" w:rsidRPr="009407B1" w:rsidRDefault="00C124DF" w:rsidP="00C124DF">
            <w:pPr>
              <w:tabs>
                <w:tab w:val="left" w:pos="360"/>
              </w:tabs>
              <w:spacing w:line="360" w:lineRule="auto"/>
              <w:jc w:val="both"/>
              <w:rPr>
                <w:rFonts w:ascii="Arial" w:hAnsi="Arial" w:cs="Arial"/>
              </w:rPr>
            </w:pPr>
          </w:p>
        </w:tc>
      </w:tr>
      <w:tr w:rsidR="0058181A" w:rsidRPr="009407B1" w14:paraId="7FC8852A" w14:textId="77777777" w:rsidTr="005B235F">
        <w:tblPrEx>
          <w:tblLook w:val="0000" w:firstRow="0" w:lastRow="0" w:firstColumn="0" w:lastColumn="0" w:noHBand="0" w:noVBand="0"/>
        </w:tblPrEx>
        <w:trPr>
          <w:cantSplit/>
          <w:trHeight w:val="190"/>
        </w:trPr>
        <w:tc>
          <w:tcPr>
            <w:tcW w:w="1182" w:type="pct"/>
            <w:gridSpan w:val="2"/>
          </w:tcPr>
          <w:p w14:paraId="43A82523"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24A59818" w14:textId="4B41DBD6" w:rsidR="00C124DF" w:rsidRPr="000748A0" w:rsidRDefault="00C124DF" w:rsidP="000748A0">
            <w:pPr>
              <w:tabs>
                <w:tab w:val="left" w:pos="307"/>
                <w:tab w:val="left" w:pos="587"/>
                <w:tab w:val="left" w:pos="990"/>
              </w:tabs>
              <w:spacing w:line="360" w:lineRule="auto"/>
              <w:jc w:val="both"/>
              <w:rPr>
                <w:rFonts w:ascii="Arial" w:hAnsi="Arial" w:cs="Arial"/>
              </w:rPr>
            </w:pPr>
            <w:r w:rsidRPr="000748A0">
              <w:rPr>
                <w:rFonts w:ascii="Arial" w:hAnsi="Arial" w:cs="Arial"/>
              </w:rPr>
              <w:tab/>
            </w:r>
            <w:r w:rsidRPr="000748A0">
              <w:rPr>
                <w:rFonts w:ascii="Arial" w:hAnsi="Arial" w:cs="Arial"/>
              </w:rPr>
              <w:tab/>
              <w:t>(β)</w:t>
            </w:r>
            <w:r w:rsidRPr="000748A0">
              <w:rPr>
                <w:rFonts w:ascii="Arial" w:hAnsi="Arial" w:cs="Arial"/>
              </w:rPr>
              <w:tab/>
              <w:t xml:space="preserve">Ο Έφορος Ν.Ε.Π.Ε. δύναται να μεταβιβάζει γραπτώς σε οποιοδήποτε πρόσωπο υπηρετεί στο Υφυπουργείο Ναυτιλίας την άσκηση οποιασδήποτε εξουσίας και την εκτέλεση οποιουδήποτε καθήκοντος που ο παρών Νόμος ή οι εκδιδόμενοι δυνάμει αυτού κανονισμοί χορηγούν ή αναθέτουν </w:t>
            </w:r>
            <w:r w:rsidR="000748A0">
              <w:rPr>
                <w:rFonts w:ascii="Arial" w:hAnsi="Arial" w:cs="Arial"/>
              </w:rPr>
              <w:t>σε αυτόν</w:t>
            </w:r>
            <w:r w:rsidRPr="000748A0">
              <w:rPr>
                <w:rFonts w:ascii="Arial" w:hAnsi="Arial" w:cs="Arial"/>
              </w:rPr>
              <w:t>.</w:t>
            </w:r>
          </w:p>
        </w:tc>
      </w:tr>
      <w:tr w:rsidR="0058181A" w:rsidRPr="009407B1" w14:paraId="7477D315" w14:textId="77777777" w:rsidTr="005B235F">
        <w:tblPrEx>
          <w:tblLook w:val="0000" w:firstRow="0" w:lastRow="0" w:firstColumn="0" w:lastColumn="0" w:noHBand="0" w:noVBand="0"/>
        </w:tblPrEx>
        <w:trPr>
          <w:cantSplit/>
          <w:trHeight w:val="190"/>
        </w:trPr>
        <w:tc>
          <w:tcPr>
            <w:tcW w:w="1182" w:type="pct"/>
            <w:gridSpan w:val="2"/>
          </w:tcPr>
          <w:p w14:paraId="4AA9A228"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68BEA2C8" w14:textId="77777777" w:rsidR="00C124DF" w:rsidRPr="009407B1" w:rsidRDefault="00C124DF" w:rsidP="00C124DF">
            <w:pPr>
              <w:tabs>
                <w:tab w:val="left" w:pos="360"/>
              </w:tabs>
              <w:spacing w:line="360" w:lineRule="auto"/>
              <w:jc w:val="both"/>
              <w:rPr>
                <w:rFonts w:ascii="Arial" w:hAnsi="Arial" w:cs="Arial"/>
              </w:rPr>
            </w:pPr>
          </w:p>
        </w:tc>
      </w:tr>
      <w:tr w:rsidR="0058181A" w:rsidRPr="009407B1" w14:paraId="5E7C0A60" w14:textId="77777777" w:rsidTr="005B235F">
        <w:tblPrEx>
          <w:tblLook w:val="0000" w:firstRow="0" w:lastRow="0" w:firstColumn="0" w:lastColumn="0" w:noHBand="0" w:noVBand="0"/>
        </w:tblPrEx>
        <w:trPr>
          <w:cantSplit/>
          <w:trHeight w:val="190"/>
        </w:trPr>
        <w:tc>
          <w:tcPr>
            <w:tcW w:w="1182" w:type="pct"/>
            <w:gridSpan w:val="2"/>
          </w:tcPr>
          <w:p w14:paraId="33E9B335"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278CC55B" w14:textId="47FCC1BB" w:rsidR="00C124DF" w:rsidRPr="009407B1" w:rsidRDefault="00C124DF" w:rsidP="000748A0">
            <w:pPr>
              <w:tabs>
                <w:tab w:val="left" w:pos="307"/>
                <w:tab w:val="left" w:pos="567"/>
                <w:tab w:val="left" w:pos="990"/>
              </w:tabs>
              <w:spacing w:line="360" w:lineRule="auto"/>
              <w:jc w:val="both"/>
              <w:rPr>
                <w:rFonts w:ascii="Arial" w:hAnsi="Arial" w:cs="Arial"/>
              </w:rPr>
            </w:pPr>
            <w:r>
              <w:rPr>
                <w:rFonts w:ascii="Arial" w:hAnsi="Arial" w:cs="Arial"/>
              </w:rPr>
              <w:tab/>
            </w:r>
            <w:r w:rsidR="000748A0">
              <w:rPr>
                <w:rFonts w:ascii="Arial" w:hAnsi="Arial" w:cs="Arial"/>
              </w:rPr>
              <w:tab/>
            </w:r>
            <w:r w:rsidR="000748A0">
              <w:rPr>
                <w:rFonts w:ascii="Arial" w:hAnsi="Arial" w:cs="Arial"/>
              </w:rPr>
              <w:tab/>
            </w:r>
            <w:r w:rsidRPr="009407B1">
              <w:rPr>
                <w:rFonts w:ascii="Arial" w:hAnsi="Arial" w:cs="Arial"/>
              </w:rPr>
              <w:t xml:space="preserve">Νοείται ότι, σε περίπτωση τέτοιας μεταβίβασης, ο Έφορος Ν.Ε.Π.Ε. διατηρεί την εξουσία να ασκεί την ούτως μεταβιβαζόμενη εξουσία και να εκτελεί το ούτως μεταβιβαζόμενο καθήκον από </w:t>
            </w:r>
            <w:r w:rsidR="000748A0">
              <w:rPr>
                <w:rFonts w:ascii="Arial" w:hAnsi="Arial" w:cs="Arial"/>
              </w:rPr>
              <w:t xml:space="preserve">την έναρξη </w:t>
            </w:r>
            <w:r w:rsidRPr="009407B1">
              <w:rPr>
                <w:rFonts w:ascii="Arial" w:hAnsi="Arial" w:cs="Arial"/>
              </w:rPr>
              <w:t>και κατά τη διάρκεια της εν λόγω μεταβίβασης.</w:t>
            </w:r>
          </w:p>
        </w:tc>
      </w:tr>
      <w:tr w:rsidR="0058181A" w:rsidRPr="009407B1" w14:paraId="3B047790" w14:textId="77777777" w:rsidTr="005B235F">
        <w:tblPrEx>
          <w:tblLook w:val="0000" w:firstRow="0" w:lastRow="0" w:firstColumn="0" w:lastColumn="0" w:noHBand="0" w:noVBand="0"/>
        </w:tblPrEx>
        <w:trPr>
          <w:cantSplit/>
          <w:trHeight w:val="190"/>
        </w:trPr>
        <w:tc>
          <w:tcPr>
            <w:tcW w:w="1182" w:type="pct"/>
            <w:gridSpan w:val="2"/>
          </w:tcPr>
          <w:p w14:paraId="57A6E84E"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392AD399" w14:textId="77777777" w:rsidR="00C124DF" w:rsidRPr="009407B1" w:rsidRDefault="00C124DF" w:rsidP="00C124DF">
            <w:pPr>
              <w:tabs>
                <w:tab w:val="left" w:pos="360"/>
              </w:tabs>
              <w:spacing w:line="360" w:lineRule="auto"/>
              <w:jc w:val="both"/>
              <w:rPr>
                <w:rFonts w:ascii="Arial" w:hAnsi="Arial" w:cs="Arial"/>
              </w:rPr>
            </w:pPr>
          </w:p>
        </w:tc>
      </w:tr>
      <w:tr w:rsidR="0058181A" w:rsidRPr="009407B1" w14:paraId="18E9FC73" w14:textId="77777777" w:rsidTr="005B235F">
        <w:tblPrEx>
          <w:tblLook w:val="0000" w:firstRow="0" w:lastRow="0" w:firstColumn="0" w:lastColumn="0" w:noHBand="0" w:noVBand="0"/>
        </w:tblPrEx>
        <w:trPr>
          <w:cantSplit/>
          <w:trHeight w:val="190"/>
        </w:trPr>
        <w:tc>
          <w:tcPr>
            <w:tcW w:w="1182" w:type="pct"/>
            <w:gridSpan w:val="2"/>
          </w:tcPr>
          <w:p w14:paraId="356BA721"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7DF77254" w14:textId="6741BB50" w:rsidR="00C124DF" w:rsidRPr="009407B1" w:rsidRDefault="00C124DF" w:rsidP="00C124DF">
            <w:pPr>
              <w:tabs>
                <w:tab w:val="left" w:pos="307"/>
                <w:tab w:val="left" w:pos="587"/>
                <w:tab w:val="left" w:pos="990"/>
              </w:tabs>
              <w:spacing w:line="360" w:lineRule="auto"/>
              <w:jc w:val="both"/>
              <w:rPr>
                <w:rFonts w:ascii="Arial" w:hAnsi="Arial" w:cs="Arial"/>
              </w:rPr>
            </w:pPr>
            <w:r>
              <w:rPr>
                <w:rFonts w:ascii="Arial" w:hAnsi="Arial" w:cs="Arial"/>
              </w:rPr>
              <w:tab/>
            </w:r>
            <w:r w:rsidRPr="009407B1">
              <w:rPr>
                <w:rFonts w:ascii="Arial" w:hAnsi="Arial" w:cs="Arial"/>
              </w:rPr>
              <w:t>(2)</w:t>
            </w:r>
            <w:r>
              <w:rPr>
                <w:rFonts w:ascii="Arial" w:hAnsi="Arial" w:cs="Arial"/>
              </w:rPr>
              <w:tab/>
            </w:r>
            <w:r w:rsidRPr="009407B1">
              <w:rPr>
                <w:rFonts w:ascii="Arial" w:hAnsi="Arial" w:cs="Arial"/>
              </w:rPr>
              <w:t>Πρόσωπο στο οποίο μεταβιβάστηκε η άσκηση εξουσίας ή</w:t>
            </w:r>
            <w:r w:rsidR="000748A0">
              <w:rPr>
                <w:rFonts w:ascii="Arial" w:hAnsi="Arial" w:cs="Arial"/>
              </w:rPr>
              <w:t>/και</w:t>
            </w:r>
            <w:r w:rsidRPr="009407B1">
              <w:rPr>
                <w:rFonts w:ascii="Arial" w:hAnsi="Arial" w:cs="Arial"/>
              </w:rPr>
              <w:t xml:space="preserve"> η εκτέλεση καθήκοντος δυνάμει</w:t>
            </w:r>
            <w:r w:rsidR="0037505F">
              <w:rPr>
                <w:rFonts w:ascii="Arial" w:hAnsi="Arial" w:cs="Arial"/>
              </w:rPr>
              <w:t xml:space="preserve"> των διατάξεων</w:t>
            </w:r>
            <w:r w:rsidRPr="009407B1">
              <w:rPr>
                <w:rFonts w:ascii="Arial" w:hAnsi="Arial" w:cs="Arial"/>
              </w:rPr>
              <w:t xml:space="preserve"> του εδαφίου (1) ασκεί την εξουσία </w:t>
            </w:r>
            <w:r w:rsidR="000748A0">
              <w:rPr>
                <w:rFonts w:ascii="Arial" w:hAnsi="Arial" w:cs="Arial"/>
              </w:rPr>
              <w:t>ή/</w:t>
            </w:r>
            <w:r w:rsidRPr="009407B1">
              <w:rPr>
                <w:rFonts w:ascii="Arial" w:hAnsi="Arial" w:cs="Arial"/>
              </w:rPr>
              <w:t>και εκτελεί το καθήκον σύμφωνα με τις οδηγίες</w:t>
            </w:r>
            <w:r w:rsidR="000748A0">
              <w:rPr>
                <w:rFonts w:ascii="Arial" w:hAnsi="Arial" w:cs="Arial"/>
              </w:rPr>
              <w:t xml:space="preserve"> του Υφυπουργού ή του Εφόρου Ν.Ε.Π.Ε.</w:t>
            </w:r>
            <w:r w:rsidR="0037505F">
              <w:rPr>
                <w:rFonts w:ascii="Arial" w:hAnsi="Arial" w:cs="Arial"/>
              </w:rPr>
              <w:t>,</w:t>
            </w:r>
            <w:r w:rsidR="000748A0">
              <w:rPr>
                <w:rFonts w:ascii="Arial" w:hAnsi="Arial" w:cs="Arial"/>
              </w:rPr>
              <w:t xml:space="preserve"> ανάλογα με την περίπτωση.</w:t>
            </w:r>
          </w:p>
        </w:tc>
      </w:tr>
      <w:tr w:rsidR="0058181A" w:rsidRPr="009407B1" w14:paraId="7B85F76A" w14:textId="77777777" w:rsidTr="005B235F">
        <w:tblPrEx>
          <w:tblLook w:val="0000" w:firstRow="0" w:lastRow="0" w:firstColumn="0" w:lastColumn="0" w:noHBand="0" w:noVBand="0"/>
        </w:tblPrEx>
        <w:trPr>
          <w:cantSplit/>
          <w:trHeight w:val="190"/>
        </w:trPr>
        <w:tc>
          <w:tcPr>
            <w:tcW w:w="1182" w:type="pct"/>
            <w:gridSpan w:val="2"/>
          </w:tcPr>
          <w:p w14:paraId="63868C09"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3BB72151" w14:textId="77777777" w:rsidR="00C124DF" w:rsidRPr="009407B1" w:rsidRDefault="00C124DF" w:rsidP="00C124DF">
            <w:pPr>
              <w:tabs>
                <w:tab w:val="left" w:pos="307"/>
                <w:tab w:val="left" w:pos="587"/>
                <w:tab w:val="left" w:pos="990"/>
              </w:tabs>
              <w:spacing w:line="360" w:lineRule="auto"/>
              <w:jc w:val="both"/>
              <w:rPr>
                <w:rFonts w:ascii="Arial" w:hAnsi="Arial" w:cs="Arial"/>
              </w:rPr>
            </w:pPr>
          </w:p>
        </w:tc>
      </w:tr>
      <w:tr w:rsidR="0058181A" w:rsidRPr="009407B1" w14:paraId="64085739" w14:textId="77777777" w:rsidTr="005B235F">
        <w:tblPrEx>
          <w:tblLook w:val="0000" w:firstRow="0" w:lastRow="0" w:firstColumn="0" w:lastColumn="0" w:noHBand="0" w:noVBand="0"/>
        </w:tblPrEx>
        <w:trPr>
          <w:cantSplit/>
          <w:trHeight w:val="190"/>
        </w:trPr>
        <w:tc>
          <w:tcPr>
            <w:tcW w:w="1182" w:type="pct"/>
            <w:gridSpan w:val="2"/>
          </w:tcPr>
          <w:p w14:paraId="5D71994A"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6A12886B" w14:textId="78BF237B" w:rsidR="00C124DF" w:rsidRPr="009407B1" w:rsidRDefault="00C124DF" w:rsidP="00C124DF">
            <w:pPr>
              <w:tabs>
                <w:tab w:val="left" w:pos="307"/>
                <w:tab w:val="left" w:pos="587"/>
                <w:tab w:val="left" w:pos="990"/>
              </w:tabs>
              <w:spacing w:line="360" w:lineRule="auto"/>
              <w:jc w:val="both"/>
              <w:rPr>
                <w:rFonts w:ascii="Arial" w:hAnsi="Arial" w:cs="Arial"/>
              </w:rPr>
            </w:pPr>
            <w:r>
              <w:rPr>
                <w:rFonts w:ascii="Arial" w:hAnsi="Arial" w:cs="Arial"/>
              </w:rPr>
              <w:tab/>
            </w:r>
            <w:r w:rsidRPr="009407B1">
              <w:rPr>
                <w:rFonts w:ascii="Arial" w:hAnsi="Arial" w:cs="Arial"/>
              </w:rPr>
              <w:t>(3)</w:t>
            </w:r>
            <w:r>
              <w:rPr>
                <w:rFonts w:ascii="Arial" w:hAnsi="Arial" w:cs="Arial"/>
              </w:rPr>
              <w:tab/>
            </w:r>
            <w:r w:rsidRPr="009407B1">
              <w:rPr>
                <w:rFonts w:ascii="Arial" w:hAnsi="Arial" w:cs="Arial"/>
              </w:rPr>
              <w:t>Ο Υφυπουργός και ο Έφορος Ν.Ε.Π.Ε.  δύνα</w:t>
            </w:r>
            <w:r w:rsidR="000748A0">
              <w:rPr>
                <w:rFonts w:ascii="Arial" w:hAnsi="Arial" w:cs="Arial"/>
              </w:rPr>
              <w:t>ν</w:t>
            </w:r>
            <w:r w:rsidRPr="009407B1">
              <w:rPr>
                <w:rFonts w:ascii="Arial" w:hAnsi="Arial" w:cs="Arial"/>
              </w:rPr>
              <w:t xml:space="preserve">ται έκαστος να τροποποιούν και να ανακαλούν μεταβίβαση που </w:t>
            </w:r>
            <w:r w:rsidR="0037505F">
              <w:rPr>
                <w:rFonts w:ascii="Arial" w:hAnsi="Arial" w:cs="Arial"/>
              </w:rPr>
              <w:t>έγινε</w:t>
            </w:r>
            <w:r w:rsidRPr="009407B1">
              <w:rPr>
                <w:rFonts w:ascii="Arial" w:hAnsi="Arial" w:cs="Arial"/>
              </w:rPr>
              <w:t xml:space="preserve"> δυνάμει </w:t>
            </w:r>
            <w:r w:rsidR="0037505F">
              <w:rPr>
                <w:rFonts w:ascii="Arial" w:hAnsi="Arial" w:cs="Arial"/>
              </w:rPr>
              <w:t xml:space="preserve">των διατάξεων </w:t>
            </w:r>
            <w:r w:rsidRPr="009407B1">
              <w:rPr>
                <w:rFonts w:ascii="Arial" w:hAnsi="Arial" w:cs="Arial"/>
              </w:rPr>
              <w:t>του εδαφίου (1) με γραπτή ειδοποίηση προς το πρόσωπο στο οποίο έγινε η μεταβίβαση.</w:t>
            </w:r>
          </w:p>
        </w:tc>
      </w:tr>
      <w:tr w:rsidR="0058181A" w:rsidRPr="009407B1" w14:paraId="077F3305" w14:textId="77777777" w:rsidTr="005B235F">
        <w:tblPrEx>
          <w:tblLook w:val="0000" w:firstRow="0" w:lastRow="0" w:firstColumn="0" w:lastColumn="0" w:noHBand="0" w:noVBand="0"/>
        </w:tblPrEx>
        <w:trPr>
          <w:cantSplit/>
          <w:trHeight w:val="190"/>
        </w:trPr>
        <w:tc>
          <w:tcPr>
            <w:tcW w:w="1182" w:type="pct"/>
            <w:gridSpan w:val="2"/>
          </w:tcPr>
          <w:p w14:paraId="2F070431"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3B38A783" w14:textId="77777777" w:rsidR="00C124DF" w:rsidRPr="009407B1" w:rsidRDefault="00C124DF" w:rsidP="00C124DF">
            <w:pPr>
              <w:tabs>
                <w:tab w:val="left" w:pos="360"/>
              </w:tabs>
              <w:spacing w:line="360" w:lineRule="auto"/>
              <w:jc w:val="both"/>
              <w:rPr>
                <w:rFonts w:ascii="Arial" w:hAnsi="Arial" w:cs="Arial"/>
              </w:rPr>
            </w:pPr>
          </w:p>
        </w:tc>
      </w:tr>
      <w:tr w:rsidR="0058181A" w:rsidRPr="009407B1" w14:paraId="506D8DD0" w14:textId="77777777" w:rsidTr="005B235F">
        <w:tblPrEx>
          <w:tblLook w:val="0000" w:firstRow="0" w:lastRow="0" w:firstColumn="0" w:lastColumn="0" w:noHBand="0" w:noVBand="0"/>
        </w:tblPrEx>
        <w:trPr>
          <w:cantSplit/>
          <w:trHeight w:val="190"/>
        </w:trPr>
        <w:tc>
          <w:tcPr>
            <w:tcW w:w="1182" w:type="pct"/>
            <w:gridSpan w:val="2"/>
          </w:tcPr>
          <w:p w14:paraId="35D505E8"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48506CDF" w14:textId="4EA75900" w:rsidR="00C124DF" w:rsidRPr="009407B1" w:rsidRDefault="00C124DF" w:rsidP="00C124DF">
            <w:pPr>
              <w:tabs>
                <w:tab w:val="left" w:pos="307"/>
                <w:tab w:val="left" w:pos="587"/>
                <w:tab w:val="left" w:pos="990"/>
              </w:tabs>
              <w:spacing w:line="360" w:lineRule="auto"/>
              <w:jc w:val="both"/>
              <w:rPr>
                <w:rFonts w:ascii="Arial" w:hAnsi="Arial" w:cs="Arial"/>
              </w:rPr>
            </w:pPr>
            <w:r>
              <w:rPr>
                <w:rFonts w:ascii="Arial" w:hAnsi="Arial" w:cs="Arial"/>
              </w:rPr>
              <w:tab/>
            </w:r>
            <w:r w:rsidRPr="009407B1">
              <w:rPr>
                <w:rFonts w:ascii="Arial" w:hAnsi="Arial" w:cs="Arial"/>
              </w:rPr>
              <w:t>(4)</w:t>
            </w:r>
            <w:r>
              <w:rPr>
                <w:rFonts w:ascii="Arial" w:hAnsi="Arial" w:cs="Arial"/>
              </w:rPr>
              <w:tab/>
            </w:r>
            <w:r w:rsidRPr="009407B1">
              <w:rPr>
                <w:rFonts w:ascii="Arial" w:hAnsi="Arial" w:cs="Arial"/>
              </w:rPr>
              <w:t xml:space="preserve">Σε περίπτωση </w:t>
            </w:r>
            <w:r w:rsidR="007259DD">
              <w:rPr>
                <w:rFonts w:ascii="Arial" w:hAnsi="Arial" w:cs="Arial"/>
              </w:rPr>
              <w:t>κατά την οποία, δυν</w:t>
            </w:r>
            <w:r w:rsidRPr="009407B1">
              <w:rPr>
                <w:rFonts w:ascii="Arial" w:hAnsi="Arial" w:cs="Arial"/>
              </w:rPr>
              <w:t xml:space="preserve">άμει </w:t>
            </w:r>
            <w:r w:rsidR="0037505F">
              <w:rPr>
                <w:rFonts w:ascii="Arial" w:hAnsi="Arial" w:cs="Arial"/>
              </w:rPr>
              <w:t xml:space="preserve">των διατάξεων </w:t>
            </w:r>
            <w:r w:rsidRPr="009407B1">
              <w:rPr>
                <w:rFonts w:ascii="Arial" w:hAnsi="Arial" w:cs="Arial"/>
              </w:rPr>
              <w:t>του παρόντος άρθρου</w:t>
            </w:r>
            <w:r w:rsidR="007259DD">
              <w:rPr>
                <w:rFonts w:ascii="Arial" w:hAnsi="Arial" w:cs="Arial"/>
              </w:rPr>
              <w:t>,</w:t>
            </w:r>
            <w:r w:rsidRPr="009407B1">
              <w:rPr>
                <w:rFonts w:ascii="Arial" w:hAnsi="Arial" w:cs="Arial"/>
              </w:rPr>
              <w:t xml:space="preserve"> δύο </w:t>
            </w:r>
            <w:r w:rsidR="007259DD">
              <w:rPr>
                <w:rFonts w:ascii="Arial" w:hAnsi="Arial" w:cs="Arial"/>
              </w:rPr>
              <w:t xml:space="preserve">(2) </w:t>
            </w:r>
            <w:r w:rsidRPr="009407B1">
              <w:rPr>
                <w:rFonts w:ascii="Arial" w:hAnsi="Arial" w:cs="Arial"/>
              </w:rPr>
              <w:t xml:space="preserve">ή περισσότερα πρόσωπα ταυτόχρονα ασκούν την ίδια εξουσία ή εκτελούν το ίδιο καθήκον, ο ιεραρχικά υφιστάμενος </w:t>
            </w:r>
            <w:r w:rsidR="007259DD">
              <w:rPr>
                <w:rFonts w:ascii="Arial" w:hAnsi="Arial" w:cs="Arial"/>
              </w:rPr>
              <w:t xml:space="preserve">αυτών </w:t>
            </w:r>
            <w:r w:rsidRPr="009407B1">
              <w:rPr>
                <w:rFonts w:ascii="Arial" w:hAnsi="Arial" w:cs="Arial"/>
              </w:rPr>
              <w:t>λαμβάνει τα δέοντα μέτρα</w:t>
            </w:r>
            <w:r w:rsidR="00E31AB9">
              <w:rPr>
                <w:rFonts w:ascii="Arial" w:hAnsi="Arial" w:cs="Arial"/>
              </w:rPr>
              <w:t xml:space="preserve">, </w:t>
            </w:r>
            <w:r w:rsidRPr="009407B1">
              <w:rPr>
                <w:rFonts w:ascii="Arial" w:hAnsi="Arial" w:cs="Arial"/>
              </w:rPr>
              <w:t xml:space="preserve">ώστε να μην ασκεί την εξουσία ή εκτελεί το καθήκον στα ίδια πραγματικά γεγονότα με τον ιεραρχικά </w:t>
            </w:r>
            <w:proofErr w:type="spellStart"/>
            <w:r w:rsidRPr="009407B1">
              <w:rPr>
                <w:rFonts w:ascii="Arial" w:hAnsi="Arial" w:cs="Arial"/>
              </w:rPr>
              <w:t>ανώτερό</w:t>
            </w:r>
            <w:proofErr w:type="spellEnd"/>
            <w:r w:rsidRPr="009407B1">
              <w:rPr>
                <w:rFonts w:ascii="Arial" w:hAnsi="Arial" w:cs="Arial"/>
              </w:rPr>
              <w:t xml:space="preserve"> του, εκτός εάν ο τελευταίος το επιτρέπει και σύμφωνα με τυχόν οδηγίες</w:t>
            </w:r>
            <w:r w:rsidR="002D26A1">
              <w:rPr>
                <w:rFonts w:ascii="Arial" w:hAnsi="Arial" w:cs="Arial"/>
              </w:rPr>
              <w:t xml:space="preserve"> του</w:t>
            </w:r>
            <w:r w:rsidRPr="009407B1">
              <w:rPr>
                <w:rFonts w:ascii="Arial" w:hAnsi="Arial" w:cs="Arial"/>
              </w:rPr>
              <w:t>.</w:t>
            </w:r>
          </w:p>
        </w:tc>
      </w:tr>
      <w:tr w:rsidR="0058181A" w:rsidRPr="009407B1" w14:paraId="1B3B42F0" w14:textId="77777777" w:rsidTr="005B235F">
        <w:tblPrEx>
          <w:tblLook w:val="0000" w:firstRow="0" w:lastRow="0" w:firstColumn="0" w:lastColumn="0" w:noHBand="0" w:noVBand="0"/>
        </w:tblPrEx>
        <w:trPr>
          <w:trHeight w:val="190"/>
        </w:trPr>
        <w:tc>
          <w:tcPr>
            <w:tcW w:w="1182" w:type="pct"/>
            <w:gridSpan w:val="2"/>
          </w:tcPr>
          <w:p w14:paraId="15E6467F"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3E2B3920" w14:textId="77777777" w:rsidR="00C124DF" w:rsidRPr="009407B1" w:rsidRDefault="00C124DF" w:rsidP="00C124DF">
            <w:pPr>
              <w:tabs>
                <w:tab w:val="left" w:pos="307"/>
                <w:tab w:val="left" w:pos="587"/>
                <w:tab w:val="left" w:pos="990"/>
              </w:tabs>
              <w:spacing w:line="360" w:lineRule="auto"/>
              <w:jc w:val="both"/>
              <w:rPr>
                <w:rFonts w:ascii="Arial" w:hAnsi="Arial" w:cs="Arial"/>
              </w:rPr>
            </w:pPr>
          </w:p>
        </w:tc>
      </w:tr>
      <w:tr w:rsidR="0058181A" w:rsidRPr="009407B1" w14:paraId="557D9841" w14:textId="77777777" w:rsidTr="005B235F">
        <w:tblPrEx>
          <w:tblLook w:val="0000" w:firstRow="0" w:lastRow="0" w:firstColumn="0" w:lastColumn="0" w:noHBand="0" w:noVBand="0"/>
        </w:tblPrEx>
        <w:trPr>
          <w:trHeight w:val="190"/>
        </w:trPr>
        <w:tc>
          <w:tcPr>
            <w:tcW w:w="1182" w:type="pct"/>
            <w:gridSpan w:val="2"/>
          </w:tcPr>
          <w:p w14:paraId="4B83C183"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18A38DA4" w14:textId="5E07A913" w:rsidR="00C124DF" w:rsidRPr="009407B1" w:rsidRDefault="00C124DF" w:rsidP="00C124DF">
            <w:pPr>
              <w:tabs>
                <w:tab w:val="left" w:pos="307"/>
                <w:tab w:val="left" w:pos="587"/>
                <w:tab w:val="left" w:pos="990"/>
              </w:tabs>
              <w:spacing w:line="360" w:lineRule="auto"/>
              <w:jc w:val="both"/>
              <w:rPr>
                <w:rFonts w:ascii="Arial" w:hAnsi="Arial" w:cs="Arial"/>
              </w:rPr>
            </w:pPr>
            <w:r>
              <w:rPr>
                <w:rFonts w:ascii="Arial" w:hAnsi="Arial" w:cs="Arial"/>
              </w:rPr>
              <w:tab/>
            </w:r>
            <w:r w:rsidRPr="009407B1">
              <w:rPr>
                <w:rFonts w:ascii="Arial" w:hAnsi="Arial" w:cs="Arial"/>
              </w:rPr>
              <w:t>(5)</w:t>
            </w:r>
            <w:r>
              <w:rPr>
                <w:rFonts w:ascii="Arial" w:hAnsi="Arial" w:cs="Arial"/>
              </w:rPr>
              <w:tab/>
            </w:r>
            <w:r w:rsidRPr="009407B1">
              <w:rPr>
                <w:rFonts w:ascii="Arial" w:hAnsi="Arial" w:cs="Arial"/>
              </w:rPr>
              <w:t xml:space="preserve">Σε περίπτωση </w:t>
            </w:r>
            <w:r w:rsidR="00E31AB9">
              <w:rPr>
                <w:rFonts w:ascii="Arial" w:hAnsi="Arial" w:cs="Arial"/>
              </w:rPr>
              <w:t xml:space="preserve">κατά την οποία, </w:t>
            </w:r>
            <w:r w:rsidRPr="009407B1">
              <w:rPr>
                <w:rFonts w:ascii="Arial" w:hAnsi="Arial" w:cs="Arial"/>
              </w:rPr>
              <w:t xml:space="preserve">δυνάμει </w:t>
            </w:r>
            <w:r w:rsidR="0037505F">
              <w:rPr>
                <w:rFonts w:ascii="Arial" w:hAnsi="Arial" w:cs="Arial"/>
              </w:rPr>
              <w:t xml:space="preserve">των διατάξεων </w:t>
            </w:r>
            <w:r w:rsidRPr="009407B1">
              <w:rPr>
                <w:rFonts w:ascii="Arial" w:hAnsi="Arial" w:cs="Arial"/>
              </w:rPr>
              <w:t>του παρόντος άρθρου</w:t>
            </w:r>
            <w:r w:rsidR="00E31AB9">
              <w:rPr>
                <w:rFonts w:ascii="Arial" w:hAnsi="Arial" w:cs="Arial"/>
              </w:rPr>
              <w:t>,</w:t>
            </w:r>
            <w:r w:rsidRPr="009407B1">
              <w:rPr>
                <w:rFonts w:ascii="Arial" w:hAnsi="Arial" w:cs="Arial"/>
              </w:rPr>
              <w:t xml:space="preserve"> πρόσωπο ασκεί εξουσία ή εκτελεί καθήκον που ο παρών Νόμος ή οι εκδιδόμενοι δυνάμει αυτού </w:t>
            </w:r>
            <w:r w:rsidR="00E31AB9">
              <w:rPr>
                <w:rFonts w:ascii="Arial" w:hAnsi="Arial" w:cs="Arial"/>
              </w:rPr>
              <w:t>Κ</w:t>
            </w:r>
            <w:r w:rsidRPr="009407B1">
              <w:rPr>
                <w:rFonts w:ascii="Arial" w:hAnsi="Arial" w:cs="Arial"/>
              </w:rPr>
              <w:t xml:space="preserve">ανονισμοί χορηγούν ή αναθέτουν, αντίστοιχα, σε άλλο πρόσωπο, ο παρών Νόμος και οι εκδιδόμενοι δυνάμει αυτού </w:t>
            </w:r>
            <w:r w:rsidR="00E31AB9">
              <w:rPr>
                <w:rFonts w:ascii="Arial" w:hAnsi="Arial" w:cs="Arial"/>
              </w:rPr>
              <w:t>Κ</w:t>
            </w:r>
            <w:r w:rsidRPr="009407B1">
              <w:rPr>
                <w:rFonts w:ascii="Arial" w:hAnsi="Arial" w:cs="Arial"/>
              </w:rPr>
              <w:t>ανονισμοί εφαρμόζονται ως εάν είχαν χορηγήσει ρητά την εν λόγω εξουσία στο ασκ</w:t>
            </w:r>
            <w:r w:rsidR="00E31AB9">
              <w:rPr>
                <w:rFonts w:ascii="Arial" w:hAnsi="Arial" w:cs="Arial"/>
              </w:rPr>
              <w:t>ούν</w:t>
            </w:r>
            <w:r w:rsidRPr="009407B1">
              <w:rPr>
                <w:rFonts w:ascii="Arial" w:hAnsi="Arial" w:cs="Arial"/>
              </w:rPr>
              <w:t xml:space="preserve"> αυτήν πρόσωπο και είχαν αναθέσει ρητά το εν λόγω καθήκον στο εκτελ</w:t>
            </w:r>
            <w:r w:rsidR="00E31AB9">
              <w:rPr>
                <w:rFonts w:ascii="Arial" w:hAnsi="Arial" w:cs="Arial"/>
              </w:rPr>
              <w:t>ούν</w:t>
            </w:r>
            <w:r w:rsidRPr="009407B1">
              <w:rPr>
                <w:rFonts w:ascii="Arial" w:hAnsi="Arial" w:cs="Arial"/>
              </w:rPr>
              <w:t xml:space="preserve"> αυτό πρόσωπο.</w:t>
            </w:r>
          </w:p>
        </w:tc>
      </w:tr>
      <w:tr w:rsidR="0058181A" w:rsidRPr="009407B1" w14:paraId="6A7EDD5D" w14:textId="77777777" w:rsidTr="005B235F">
        <w:tblPrEx>
          <w:tblLook w:val="0000" w:firstRow="0" w:lastRow="0" w:firstColumn="0" w:lastColumn="0" w:noHBand="0" w:noVBand="0"/>
        </w:tblPrEx>
        <w:trPr>
          <w:cantSplit/>
          <w:trHeight w:val="207"/>
        </w:trPr>
        <w:tc>
          <w:tcPr>
            <w:tcW w:w="1182" w:type="pct"/>
            <w:gridSpan w:val="2"/>
          </w:tcPr>
          <w:p w14:paraId="4E46E0FC" w14:textId="77777777" w:rsidR="00C124DF" w:rsidRPr="009407B1" w:rsidRDefault="00C124DF" w:rsidP="00C124DF">
            <w:pPr>
              <w:pStyle w:val="FootnoteText"/>
              <w:tabs>
                <w:tab w:val="left" w:pos="360"/>
              </w:tabs>
              <w:spacing w:before="20" w:line="360" w:lineRule="auto"/>
              <w:jc w:val="right"/>
              <w:rPr>
                <w:rFonts w:eastAsia="MS Mincho" w:cs="Arial"/>
                <w:sz w:val="24"/>
                <w:szCs w:val="24"/>
              </w:rPr>
            </w:pPr>
          </w:p>
        </w:tc>
        <w:tc>
          <w:tcPr>
            <w:tcW w:w="3818" w:type="pct"/>
            <w:gridSpan w:val="37"/>
          </w:tcPr>
          <w:p w14:paraId="1032088E" w14:textId="77777777" w:rsidR="00C124DF" w:rsidRPr="009407B1" w:rsidRDefault="00C124DF" w:rsidP="00C124DF">
            <w:pPr>
              <w:tabs>
                <w:tab w:val="left" w:pos="360"/>
              </w:tabs>
              <w:spacing w:line="360" w:lineRule="auto"/>
              <w:jc w:val="both"/>
              <w:rPr>
                <w:rFonts w:ascii="Arial" w:hAnsi="Arial" w:cs="Arial"/>
              </w:rPr>
            </w:pPr>
          </w:p>
        </w:tc>
      </w:tr>
      <w:tr w:rsidR="0058181A" w:rsidRPr="009407B1" w14:paraId="77945B80" w14:textId="77777777" w:rsidTr="005B235F">
        <w:tblPrEx>
          <w:tblLook w:val="0000" w:firstRow="0" w:lastRow="0" w:firstColumn="0" w:lastColumn="0" w:noHBand="0" w:noVBand="0"/>
        </w:tblPrEx>
        <w:trPr>
          <w:cantSplit/>
          <w:trHeight w:val="207"/>
        </w:trPr>
        <w:tc>
          <w:tcPr>
            <w:tcW w:w="1182" w:type="pct"/>
            <w:gridSpan w:val="2"/>
          </w:tcPr>
          <w:p w14:paraId="48125795" w14:textId="77777777" w:rsidR="00C124DF" w:rsidRDefault="00C124DF" w:rsidP="00C124DF">
            <w:pPr>
              <w:pStyle w:val="FootnoteText"/>
              <w:tabs>
                <w:tab w:val="left" w:pos="360"/>
              </w:tabs>
              <w:spacing w:before="20" w:line="360" w:lineRule="auto"/>
              <w:rPr>
                <w:rFonts w:eastAsia="MS Mincho" w:cs="Arial"/>
                <w:sz w:val="24"/>
                <w:szCs w:val="24"/>
              </w:rPr>
            </w:pPr>
            <w:r w:rsidRPr="009407B1">
              <w:rPr>
                <w:rFonts w:eastAsia="MS Mincho" w:cs="Arial"/>
                <w:sz w:val="24"/>
                <w:szCs w:val="24"/>
              </w:rPr>
              <w:t xml:space="preserve">Πεδίο </w:t>
            </w:r>
          </w:p>
          <w:p w14:paraId="1FFF3851" w14:textId="270A0FF1" w:rsidR="00C124DF" w:rsidRPr="009407B1" w:rsidRDefault="00C124DF" w:rsidP="00C124DF">
            <w:pPr>
              <w:pStyle w:val="FootnoteText"/>
              <w:tabs>
                <w:tab w:val="left" w:pos="360"/>
              </w:tabs>
              <w:spacing w:before="20" w:line="360" w:lineRule="auto"/>
              <w:rPr>
                <w:rFonts w:eastAsia="MS Mincho" w:cs="Arial"/>
                <w:sz w:val="24"/>
                <w:szCs w:val="24"/>
              </w:rPr>
            </w:pPr>
            <w:r w:rsidRPr="009407B1">
              <w:rPr>
                <w:rFonts w:eastAsia="MS Mincho" w:cs="Arial"/>
                <w:sz w:val="24"/>
                <w:szCs w:val="24"/>
              </w:rPr>
              <w:t>εφαρμογής.</w:t>
            </w:r>
          </w:p>
        </w:tc>
        <w:tc>
          <w:tcPr>
            <w:tcW w:w="3818" w:type="pct"/>
            <w:gridSpan w:val="37"/>
          </w:tcPr>
          <w:p w14:paraId="1D2034C0" w14:textId="1631A099" w:rsidR="00C124DF" w:rsidRPr="009407B1" w:rsidRDefault="00C124DF" w:rsidP="00C124DF">
            <w:pPr>
              <w:tabs>
                <w:tab w:val="left" w:pos="567"/>
              </w:tabs>
              <w:spacing w:line="360" w:lineRule="auto"/>
              <w:jc w:val="both"/>
              <w:rPr>
                <w:rFonts w:ascii="Arial" w:hAnsi="Arial" w:cs="Arial"/>
              </w:rPr>
            </w:pPr>
            <w:r w:rsidRPr="009407B1">
              <w:rPr>
                <w:rFonts w:ascii="Arial" w:hAnsi="Arial" w:cs="Arial"/>
              </w:rPr>
              <w:t>4.</w:t>
            </w:r>
            <w:r>
              <w:rPr>
                <w:rFonts w:ascii="Arial" w:hAnsi="Arial" w:cs="Arial"/>
              </w:rPr>
              <w:tab/>
            </w:r>
            <w:r w:rsidRPr="009407B1">
              <w:rPr>
                <w:rFonts w:ascii="Arial" w:hAnsi="Arial" w:cs="Arial"/>
              </w:rPr>
              <w:t>Ο παρών Νόμος εφαρμόζεται</w:t>
            </w:r>
            <w:r w:rsidR="00E31AB9">
              <w:rPr>
                <w:rFonts w:ascii="Arial" w:hAnsi="Arial" w:cs="Arial"/>
              </w:rPr>
              <w:t>-</w:t>
            </w:r>
          </w:p>
        </w:tc>
      </w:tr>
      <w:tr w:rsidR="0058181A" w:rsidRPr="009407B1" w14:paraId="57DE08F0" w14:textId="77777777" w:rsidTr="005B235F">
        <w:tblPrEx>
          <w:tblLook w:val="0000" w:firstRow="0" w:lastRow="0" w:firstColumn="0" w:lastColumn="0" w:noHBand="0" w:noVBand="0"/>
        </w:tblPrEx>
        <w:trPr>
          <w:cantSplit/>
          <w:trHeight w:val="207"/>
        </w:trPr>
        <w:tc>
          <w:tcPr>
            <w:tcW w:w="1182" w:type="pct"/>
            <w:gridSpan w:val="2"/>
          </w:tcPr>
          <w:p w14:paraId="11872EB8" w14:textId="77777777" w:rsidR="00C124DF" w:rsidRPr="009407B1" w:rsidRDefault="00C124DF" w:rsidP="00C124DF">
            <w:pPr>
              <w:pStyle w:val="FootnoteText"/>
              <w:tabs>
                <w:tab w:val="left" w:pos="360"/>
              </w:tabs>
              <w:spacing w:before="20" w:line="360" w:lineRule="auto"/>
              <w:jc w:val="right"/>
              <w:rPr>
                <w:rFonts w:eastAsia="MS Mincho" w:cs="Arial"/>
                <w:sz w:val="24"/>
                <w:szCs w:val="24"/>
              </w:rPr>
            </w:pPr>
          </w:p>
        </w:tc>
        <w:tc>
          <w:tcPr>
            <w:tcW w:w="3818" w:type="pct"/>
            <w:gridSpan w:val="37"/>
          </w:tcPr>
          <w:p w14:paraId="0A180E02" w14:textId="77777777" w:rsidR="00C124DF" w:rsidRPr="009407B1" w:rsidRDefault="00C124DF" w:rsidP="00C124DF">
            <w:pPr>
              <w:tabs>
                <w:tab w:val="left" w:pos="360"/>
              </w:tabs>
              <w:spacing w:line="360" w:lineRule="auto"/>
              <w:jc w:val="both"/>
              <w:rPr>
                <w:rFonts w:ascii="Arial" w:hAnsi="Arial" w:cs="Arial"/>
              </w:rPr>
            </w:pPr>
          </w:p>
        </w:tc>
      </w:tr>
      <w:tr w:rsidR="005B235F" w:rsidRPr="009407B1" w14:paraId="046D662A" w14:textId="77777777" w:rsidTr="005B235F">
        <w:tblPrEx>
          <w:tblLook w:val="0000" w:firstRow="0" w:lastRow="0" w:firstColumn="0" w:lastColumn="0" w:noHBand="0" w:noVBand="0"/>
        </w:tblPrEx>
        <w:trPr>
          <w:cantSplit/>
          <w:trHeight w:val="207"/>
        </w:trPr>
        <w:tc>
          <w:tcPr>
            <w:tcW w:w="1182" w:type="pct"/>
            <w:gridSpan w:val="2"/>
          </w:tcPr>
          <w:p w14:paraId="57B0C25D" w14:textId="77777777" w:rsidR="00C124DF" w:rsidRPr="009407B1" w:rsidRDefault="00C124DF" w:rsidP="00C124DF">
            <w:pPr>
              <w:pStyle w:val="FootnoteText"/>
              <w:tabs>
                <w:tab w:val="left" w:pos="360"/>
              </w:tabs>
              <w:spacing w:before="20" w:line="360" w:lineRule="auto"/>
              <w:jc w:val="right"/>
              <w:rPr>
                <w:rFonts w:eastAsia="MS Mincho" w:cs="Arial"/>
                <w:sz w:val="24"/>
                <w:szCs w:val="24"/>
              </w:rPr>
            </w:pPr>
          </w:p>
        </w:tc>
        <w:tc>
          <w:tcPr>
            <w:tcW w:w="510" w:type="pct"/>
            <w:gridSpan w:val="8"/>
          </w:tcPr>
          <w:p w14:paraId="6A3629EF" w14:textId="0FBE32B2" w:rsidR="00C124DF" w:rsidRPr="009407B1" w:rsidRDefault="00C124DF" w:rsidP="00C124DF">
            <w:pPr>
              <w:tabs>
                <w:tab w:val="left" w:pos="360"/>
              </w:tabs>
              <w:spacing w:line="360" w:lineRule="auto"/>
              <w:jc w:val="right"/>
              <w:rPr>
                <w:rFonts w:ascii="Arial" w:hAnsi="Arial" w:cs="Arial"/>
              </w:rPr>
            </w:pPr>
            <w:r w:rsidRPr="009407B1">
              <w:rPr>
                <w:rFonts w:ascii="Arial" w:hAnsi="Arial" w:cs="Arial"/>
              </w:rPr>
              <w:t>(α)</w:t>
            </w:r>
          </w:p>
        </w:tc>
        <w:tc>
          <w:tcPr>
            <w:tcW w:w="3308" w:type="pct"/>
            <w:gridSpan w:val="29"/>
          </w:tcPr>
          <w:p w14:paraId="331D41AD" w14:textId="06A6AB40" w:rsidR="00C124DF" w:rsidRPr="009407B1" w:rsidRDefault="00C124DF" w:rsidP="00C124DF">
            <w:pPr>
              <w:tabs>
                <w:tab w:val="left" w:pos="360"/>
              </w:tabs>
              <w:spacing w:line="360" w:lineRule="auto"/>
              <w:jc w:val="both"/>
              <w:rPr>
                <w:rFonts w:ascii="Arial" w:hAnsi="Arial" w:cs="Arial"/>
              </w:rPr>
            </w:pPr>
            <w:r w:rsidRPr="009407B1">
              <w:rPr>
                <w:rFonts w:ascii="Arial" w:hAnsi="Arial" w:cs="Arial"/>
              </w:rPr>
              <w:t xml:space="preserve">σε όλες τις Ν.Ε.Π.Ε. οι οποίες συστάθηκαν δυνάμει του παρόντος Νόμου, </w:t>
            </w:r>
            <w:r w:rsidR="00E31AB9">
              <w:rPr>
                <w:rFonts w:ascii="Arial" w:hAnsi="Arial" w:cs="Arial"/>
              </w:rPr>
              <w:t>και</w:t>
            </w:r>
          </w:p>
        </w:tc>
      </w:tr>
      <w:tr w:rsidR="005B235F" w:rsidRPr="009407B1" w14:paraId="6589114A" w14:textId="77777777" w:rsidTr="005B235F">
        <w:tblPrEx>
          <w:tblLook w:val="0000" w:firstRow="0" w:lastRow="0" w:firstColumn="0" w:lastColumn="0" w:noHBand="0" w:noVBand="0"/>
        </w:tblPrEx>
        <w:trPr>
          <w:cantSplit/>
          <w:trHeight w:val="207"/>
        </w:trPr>
        <w:tc>
          <w:tcPr>
            <w:tcW w:w="1182" w:type="pct"/>
            <w:gridSpan w:val="2"/>
          </w:tcPr>
          <w:p w14:paraId="64F63A4F" w14:textId="77777777" w:rsidR="00C124DF" w:rsidRPr="009407B1" w:rsidRDefault="00C124DF" w:rsidP="00C124DF">
            <w:pPr>
              <w:pStyle w:val="FootnoteText"/>
              <w:tabs>
                <w:tab w:val="left" w:pos="360"/>
              </w:tabs>
              <w:spacing w:before="20" w:line="360" w:lineRule="auto"/>
              <w:jc w:val="right"/>
              <w:rPr>
                <w:rFonts w:eastAsia="MS Mincho" w:cs="Arial"/>
                <w:sz w:val="24"/>
                <w:szCs w:val="24"/>
              </w:rPr>
            </w:pPr>
          </w:p>
        </w:tc>
        <w:tc>
          <w:tcPr>
            <w:tcW w:w="510" w:type="pct"/>
            <w:gridSpan w:val="8"/>
          </w:tcPr>
          <w:p w14:paraId="5527C53C" w14:textId="77777777" w:rsidR="00C124DF" w:rsidRPr="009407B1" w:rsidRDefault="00C124DF" w:rsidP="00C124DF">
            <w:pPr>
              <w:tabs>
                <w:tab w:val="left" w:pos="360"/>
              </w:tabs>
              <w:spacing w:line="360" w:lineRule="auto"/>
              <w:jc w:val="right"/>
              <w:rPr>
                <w:rFonts w:ascii="Arial" w:hAnsi="Arial" w:cs="Arial"/>
              </w:rPr>
            </w:pPr>
          </w:p>
        </w:tc>
        <w:tc>
          <w:tcPr>
            <w:tcW w:w="3308" w:type="pct"/>
            <w:gridSpan w:val="29"/>
          </w:tcPr>
          <w:p w14:paraId="71C67525" w14:textId="77777777" w:rsidR="00C124DF" w:rsidRPr="009407B1" w:rsidRDefault="00C124DF" w:rsidP="00C124DF">
            <w:pPr>
              <w:tabs>
                <w:tab w:val="left" w:pos="360"/>
              </w:tabs>
              <w:spacing w:line="360" w:lineRule="auto"/>
              <w:jc w:val="both"/>
              <w:rPr>
                <w:rFonts w:ascii="Arial" w:hAnsi="Arial" w:cs="Arial"/>
              </w:rPr>
            </w:pPr>
          </w:p>
        </w:tc>
      </w:tr>
      <w:tr w:rsidR="005B235F" w:rsidRPr="009407B1" w14:paraId="4FEAD5F1" w14:textId="77777777" w:rsidTr="005B235F">
        <w:tblPrEx>
          <w:tblLook w:val="0000" w:firstRow="0" w:lastRow="0" w:firstColumn="0" w:lastColumn="0" w:noHBand="0" w:noVBand="0"/>
        </w:tblPrEx>
        <w:trPr>
          <w:cantSplit/>
          <w:trHeight w:val="207"/>
        </w:trPr>
        <w:tc>
          <w:tcPr>
            <w:tcW w:w="1182" w:type="pct"/>
            <w:gridSpan w:val="2"/>
          </w:tcPr>
          <w:p w14:paraId="40C59505" w14:textId="77777777" w:rsidR="00C124DF" w:rsidRPr="009407B1" w:rsidRDefault="00C124DF" w:rsidP="00C124DF">
            <w:pPr>
              <w:pStyle w:val="FootnoteText"/>
              <w:tabs>
                <w:tab w:val="left" w:pos="360"/>
              </w:tabs>
              <w:spacing w:before="20" w:line="360" w:lineRule="auto"/>
              <w:jc w:val="right"/>
              <w:rPr>
                <w:rFonts w:eastAsia="MS Mincho" w:cs="Arial"/>
                <w:sz w:val="24"/>
                <w:szCs w:val="24"/>
              </w:rPr>
            </w:pPr>
          </w:p>
        </w:tc>
        <w:tc>
          <w:tcPr>
            <w:tcW w:w="510" w:type="pct"/>
            <w:gridSpan w:val="8"/>
          </w:tcPr>
          <w:p w14:paraId="76F2C631" w14:textId="756E763A" w:rsidR="00C124DF" w:rsidRPr="009407B1" w:rsidRDefault="00C124DF" w:rsidP="00C124DF">
            <w:pPr>
              <w:tabs>
                <w:tab w:val="left" w:pos="360"/>
              </w:tabs>
              <w:spacing w:line="360" w:lineRule="auto"/>
              <w:jc w:val="right"/>
              <w:rPr>
                <w:rFonts w:ascii="Arial" w:hAnsi="Arial" w:cs="Arial"/>
              </w:rPr>
            </w:pPr>
            <w:r w:rsidRPr="009407B1">
              <w:rPr>
                <w:rFonts w:ascii="Arial" w:hAnsi="Arial" w:cs="Arial"/>
                <w:color w:val="000000" w:themeColor="text1"/>
              </w:rPr>
              <w:t>(β)</w:t>
            </w:r>
          </w:p>
        </w:tc>
        <w:tc>
          <w:tcPr>
            <w:tcW w:w="3308" w:type="pct"/>
            <w:gridSpan w:val="29"/>
          </w:tcPr>
          <w:p w14:paraId="5AAA3CC9" w14:textId="37ABB196" w:rsidR="00C124DF" w:rsidRPr="009407B1" w:rsidRDefault="00C124DF" w:rsidP="00C124DF">
            <w:pPr>
              <w:tabs>
                <w:tab w:val="left" w:pos="360"/>
              </w:tabs>
              <w:spacing w:line="360" w:lineRule="auto"/>
              <w:jc w:val="both"/>
              <w:rPr>
                <w:rFonts w:ascii="Arial" w:hAnsi="Arial" w:cs="Arial"/>
              </w:rPr>
            </w:pPr>
            <w:r w:rsidRPr="009407B1">
              <w:rPr>
                <w:rFonts w:ascii="Arial" w:hAnsi="Arial" w:cs="Arial"/>
                <w:color w:val="000000" w:themeColor="text1"/>
              </w:rPr>
              <w:t xml:space="preserve">σε κάθε εταιρεία η οποία </w:t>
            </w:r>
            <w:r w:rsidR="0037505F">
              <w:rPr>
                <w:rFonts w:ascii="Arial" w:hAnsi="Arial" w:cs="Arial"/>
                <w:color w:val="000000" w:themeColor="text1"/>
              </w:rPr>
              <w:t xml:space="preserve">συστάθηκε ή εγγράφηκε δυνάμει των διατάξεων του περί Εταιρειών Νόμου και εγγράφεται ως </w:t>
            </w:r>
            <w:proofErr w:type="spellStart"/>
            <w:r w:rsidR="0037505F">
              <w:rPr>
                <w:rFonts w:ascii="Arial" w:hAnsi="Arial" w:cs="Arial"/>
                <w:color w:val="000000" w:themeColor="text1"/>
              </w:rPr>
              <w:t>συνεχίζουσα</w:t>
            </w:r>
            <w:proofErr w:type="spellEnd"/>
            <w:r w:rsidRPr="009407B1">
              <w:rPr>
                <w:rFonts w:ascii="Arial" w:hAnsi="Arial" w:cs="Arial"/>
                <w:color w:val="000000" w:themeColor="text1"/>
              </w:rPr>
              <w:t xml:space="preserve"> στο Μητρώο Ν.Ε.Π.Ε.  δυνάμει των διατάξεων του Μέρους </w:t>
            </w:r>
            <w:r w:rsidRPr="009407B1">
              <w:rPr>
                <w:rFonts w:ascii="Arial" w:hAnsi="Arial" w:cs="Arial"/>
                <w:color w:val="000000" w:themeColor="text1"/>
                <w:lang w:val="en-US"/>
              </w:rPr>
              <w:t>XV</w:t>
            </w:r>
            <w:r w:rsidRPr="009407B1">
              <w:rPr>
                <w:rFonts w:ascii="Arial" w:hAnsi="Arial" w:cs="Arial"/>
                <w:color w:val="000000" w:themeColor="text1"/>
              </w:rPr>
              <w:t>.</w:t>
            </w:r>
          </w:p>
        </w:tc>
      </w:tr>
      <w:tr w:rsidR="0058181A" w:rsidRPr="009407B1" w14:paraId="3D12B3DE" w14:textId="77777777" w:rsidTr="005B235F">
        <w:tblPrEx>
          <w:tblLook w:val="0000" w:firstRow="0" w:lastRow="0" w:firstColumn="0" w:lastColumn="0" w:noHBand="0" w:noVBand="0"/>
        </w:tblPrEx>
        <w:trPr>
          <w:cantSplit/>
          <w:trHeight w:val="207"/>
        </w:trPr>
        <w:tc>
          <w:tcPr>
            <w:tcW w:w="1182" w:type="pct"/>
            <w:gridSpan w:val="2"/>
          </w:tcPr>
          <w:p w14:paraId="762D3813" w14:textId="77777777" w:rsidR="00C124DF" w:rsidRPr="009407B1" w:rsidRDefault="00C124DF" w:rsidP="00C124DF">
            <w:pPr>
              <w:pStyle w:val="FootnoteText"/>
              <w:tabs>
                <w:tab w:val="left" w:pos="360"/>
              </w:tabs>
              <w:spacing w:before="20" w:line="360" w:lineRule="auto"/>
              <w:jc w:val="right"/>
              <w:rPr>
                <w:rFonts w:eastAsia="MS Mincho" w:cs="Arial"/>
                <w:sz w:val="24"/>
                <w:szCs w:val="24"/>
              </w:rPr>
            </w:pPr>
          </w:p>
        </w:tc>
        <w:tc>
          <w:tcPr>
            <w:tcW w:w="3818" w:type="pct"/>
            <w:gridSpan w:val="37"/>
          </w:tcPr>
          <w:p w14:paraId="3FCD2BB6" w14:textId="77777777" w:rsidR="00C124DF" w:rsidRPr="009407B1" w:rsidRDefault="00C124DF" w:rsidP="00C124DF">
            <w:pPr>
              <w:tabs>
                <w:tab w:val="left" w:pos="360"/>
              </w:tabs>
              <w:spacing w:line="360" w:lineRule="auto"/>
              <w:jc w:val="both"/>
              <w:rPr>
                <w:rFonts w:ascii="Arial" w:hAnsi="Arial" w:cs="Arial"/>
              </w:rPr>
            </w:pPr>
          </w:p>
        </w:tc>
      </w:tr>
      <w:tr w:rsidR="0058181A" w:rsidRPr="009407B1" w14:paraId="248B0061" w14:textId="77777777" w:rsidTr="005B235F">
        <w:tblPrEx>
          <w:tblLook w:val="0000" w:firstRow="0" w:lastRow="0" w:firstColumn="0" w:lastColumn="0" w:noHBand="0" w:noVBand="0"/>
        </w:tblPrEx>
        <w:trPr>
          <w:cantSplit/>
          <w:trHeight w:val="207"/>
        </w:trPr>
        <w:tc>
          <w:tcPr>
            <w:tcW w:w="1182" w:type="pct"/>
            <w:gridSpan w:val="2"/>
          </w:tcPr>
          <w:p w14:paraId="22127159" w14:textId="518B660E" w:rsidR="00C124DF" w:rsidRDefault="00C124DF" w:rsidP="00C124DF">
            <w:pPr>
              <w:pStyle w:val="FootnoteText"/>
              <w:tabs>
                <w:tab w:val="left" w:pos="360"/>
              </w:tabs>
              <w:spacing w:before="20" w:line="360" w:lineRule="auto"/>
              <w:rPr>
                <w:rFonts w:eastAsia="MS Mincho" w:cs="Arial"/>
                <w:sz w:val="24"/>
                <w:szCs w:val="24"/>
              </w:rPr>
            </w:pPr>
            <w:r w:rsidRPr="009407B1">
              <w:rPr>
                <w:rFonts w:eastAsia="MS Mincho" w:cs="Arial"/>
                <w:sz w:val="24"/>
                <w:szCs w:val="24"/>
              </w:rPr>
              <w:t xml:space="preserve">Σκοπός </w:t>
            </w:r>
          </w:p>
          <w:p w14:paraId="118B21D2" w14:textId="3353C9DF" w:rsidR="00C124DF" w:rsidRPr="009407B1" w:rsidRDefault="0037505F" w:rsidP="00C124DF">
            <w:pPr>
              <w:pStyle w:val="FootnoteText"/>
              <w:tabs>
                <w:tab w:val="left" w:pos="360"/>
              </w:tabs>
              <w:spacing w:before="20" w:line="360" w:lineRule="auto"/>
              <w:rPr>
                <w:rFonts w:eastAsia="MS Mincho" w:cs="Arial"/>
                <w:sz w:val="24"/>
                <w:szCs w:val="24"/>
              </w:rPr>
            </w:pPr>
            <w:r>
              <w:rPr>
                <w:rFonts w:eastAsia="MS Mincho" w:cs="Arial"/>
                <w:sz w:val="24"/>
                <w:szCs w:val="24"/>
              </w:rPr>
              <w:t>της</w:t>
            </w:r>
            <w:r w:rsidRPr="009407B1">
              <w:rPr>
                <w:rFonts w:eastAsia="MS Mincho" w:cs="Arial"/>
                <w:sz w:val="24"/>
                <w:szCs w:val="24"/>
              </w:rPr>
              <w:t xml:space="preserve"> </w:t>
            </w:r>
            <w:r w:rsidR="00C124DF" w:rsidRPr="009407B1">
              <w:rPr>
                <w:rFonts w:eastAsia="MS Mincho" w:cs="Arial"/>
                <w:sz w:val="24"/>
                <w:szCs w:val="24"/>
              </w:rPr>
              <w:t>Ν.Ε.Π.Ε.</w:t>
            </w:r>
          </w:p>
        </w:tc>
        <w:tc>
          <w:tcPr>
            <w:tcW w:w="3818" w:type="pct"/>
            <w:gridSpan w:val="37"/>
          </w:tcPr>
          <w:p w14:paraId="219D246C" w14:textId="63FBCCE9" w:rsidR="00C124DF" w:rsidRPr="009407B1" w:rsidRDefault="00C124DF" w:rsidP="00C124DF">
            <w:pPr>
              <w:tabs>
                <w:tab w:val="left" w:pos="293"/>
                <w:tab w:val="left" w:pos="736"/>
              </w:tabs>
              <w:spacing w:line="360" w:lineRule="auto"/>
              <w:jc w:val="both"/>
              <w:rPr>
                <w:rFonts w:ascii="Arial" w:hAnsi="Arial" w:cs="Arial"/>
              </w:rPr>
            </w:pPr>
            <w:r w:rsidRPr="009407B1">
              <w:rPr>
                <w:rFonts w:ascii="Arial" w:hAnsi="Arial" w:cs="Arial"/>
              </w:rPr>
              <w:t>5.</w:t>
            </w:r>
            <w:r>
              <w:rPr>
                <w:rFonts w:ascii="Arial" w:hAnsi="Arial" w:cs="Arial"/>
              </w:rPr>
              <w:t>-</w:t>
            </w:r>
            <w:r w:rsidRPr="009407B1">
              <w:rPr>
                <w:rFonts w:ascii="Arial" w:hAnsi="Arial" w:cs="Arial"/>
              </w:rPr>
              <w:t xml:space="preserve">(1) </w:t>
            </w:r>
            <w:r w:rsidR="000E4380">
              <w:rPr>
                <w:rFonts w:ascii="Arial" w:hAnsi="Arial" w:cs="Arial"/>
              </w:rPr>
              <w:t>Η</w:t>
            </w:r>
            <w:r w:rsidRPr="009407B1">
              <w:rPr>
                <w:rFonts w:ascii="Arial" w:hAnsi="Arial" w:cs="Arial"/>
              </w:rPr>
              <w:t xml:space="preserve"> Ν.Ε.Π.Ε. έχει ως μοναδικό σκοπό την απόκτηση </w:t>
            </w:r>
            <w:r w:rsidR="0037505F">
              <w:rPr>
                <w:rFonts w:ascii="Arial" w:hAnsi="Arial" w:cs="Arial"/>
              </w:rPr>
              <w:t>ιδιοκτησίας επί</w:t>
            </w:r>
            <w:r w:rsidR="000E4380">
              <w:rPr>
                <w:rFonts w:ascii="Arial" w:hAnsi="Arial" w:cs="Arial"/>
              </w:rPr>
              <w:t xml:space="preserve"> κυπριακού πλοίου, την</w:t>
            </w:r>
            <w:r w:rsidR="0037505F">
              <w:rPr>
                <w:rFonts w:ascii="Arial" w:hAnsi="Arial" w:cs="Arial"/>
              </w:rPr>
              <w:t xml:space="preserve"> </w:t>
            </w:r>
            <w:r w:rsidRPr="009407B1">
              <w:rPr>
                <w:rFonts w:ascii="Arial" w:hAnsi="Arial" w:cs="Arial"/>
              </w:rPr>
              <w:t xml:space="preserve">εκμετάλλευση και διάθεση </w:t>
            </w:r>
            <w:r w:rsidR="000E4380">
              <w:rPr>
                <w:rFonts w:ascii="Arial" w:hAnsi="Arial" w:cs="Arial"/>
              </w:rPr>
              <w:t>αυτού</w:t>
            </w:r>
            <w:r w:rsidRPr="009407B1">
              <w:rPr>
                <w:rFonts w:ascii="Arial" w:hAnsi="Arial" w:cs="Arial"/>
              </w:rPr>
              <w:t xml:space="preserve"> καθώς και όλων των συναφών δικαιωμάτων επ</w:t>
            </w:r>
            <w:r w:rsidR="00E31AB9">
              <w:rPr>
                <w:rFonts w:ascii="Arial" w:hAnsi="Arial" w:cs="Arial"/>
              </w:rPr>
              <w:t>’</w:t>
            </w:r>
            <w:r w:rsidRPr="009407B1">
              <w:rPr>
                <w:rFonts w:ascii="Arial" w:hAnsi="Arial" w:cs="Arial"/>
              </w:rPr>
              <w:t xml:space="preserve"> αυτ</w:t>
            </w:r>
            <w:r w:rsidR="000E4380">
              <w:rPr>
                <w:rFonts w:ascii="Arial" w:hAnsi="Arial" w:cs="Arial"/>
              </w:rPr>
              <w:t>ού</w:t>
            </w:r>
            <w:r w:rsidRPr="009407B1">
              <w:rPr>
                <w:rFonts w:ascii="Arial" w:hAnsi="Arial" w:cs="Arial"/>
              </w:rPr>
              <w:t xml:space="preserve">. </w:t>
            </w:r>
          </w:p>
        </w:tc>
      </w:tr>
      <w:tr w:rsidR="0058181A" w:rsidRPr="009407B1" w14:paraId="77D779E2" w14:textId="77777777" w:rsidTr="005B235F">
        <w:tblPrEx>
          <w:tblLook w:val="0000" w:firstRow="0" w:lastRow="0" w:firstColumn="0" w:lastColumn="0" w:noHBand="0" w:noVBand="0"/>
        </w:tblPrEx>
        <w:trPr>
          <w:cantSplit/>
          <w:trHeight w:val="207"/>
        </w:trPr>
        <w:tc>
          <w:tcPr>
            <w:tcW w:w="1182" w:type="pct"/>
            <w:gridSpan w:val="2"/>
          </w:tcPr>
          <w:p w14:paraId="039A451C" w14:textId="77777777" w:rsidR="00C124DF" w:rsidRPr="009407B1" w:rsidRDefault="00C124DF" w:rsidP="00C124DF">
            <w:pPr>
              <w:pStyle w:val="FootnoteText"/>
              <w:tabs>
                <w:tab w:val="left" w:pos="360"/>
              </w:tabs>
              <w:spacing w:before="20" w:line="360" w:lineRule="auto"/>
              <w:jc w:val="right"/>
              <w:rPr>
                <w:rFonts w:eastAsia="MS Mincho" w:cs="Arial"/>
                <w:sz w:val="24"/>
                <w:szCs w:val="24"/>
              </w:rPr>
            </w:pPr>
          </w:p>
        </w:tc>
        <w:tc>
          <w:tcPr>
            <w:tcW w:w="3818" w:type="pct"/>
            <w:gridSpan w:val="37"/>
          </w:tcPr>
          <w:p w14:paraId="2718A750" w14:textId="77777777" w:rsidR="00C124DF" w:rsidRPr="009407B1" w:rsidRDefault="00C124DF" w:rsidP="00C124DF">
            <w:pPr>
              <w:tabs>
                <w:tab w:val="left" w:pos="360"/>
              </w:tabs>
              <w:spacing w:line="360" w:lineRule="auto"/>
              <w:jc w:val="both"/>
              <w:rPr>
                <w:rFonts w:ascii="Arial" w:hAnsi="Arial" w:cs="Arial"/>
              </w:rPr>
            </w:pPr>
          </w:p>
        </w:tc>
      </w:tr>
      <w:tr w:rsidR="0058181A" w:rsidRPr="009407B1" w14:paraId="0F61974A" w14:textId="77777777" w:rsidTr="005B235F">
        <w:tblPrEx>
          <w:tblLook w:val="0000" w:firstRow="0" w:lastRow="0" w:firstColumn="0" w:lastColumn="0" w:noHBand="0" w:noVBand="0"/>
        </w:tblPrEx>
        <w:trPr>
          <w:cantSplit/>
          <w:trHeight w:val="207"/>
        </w:trPr>
        <w:tc>
          <w:tcPr>
            <w:tcW w:w="1182" w:type="pct"/>
            <w:gridSpan w:val="2"/>
          </w:tcPr>
          <w:p w14:paraId="206BBA6E" w14:textId="77777777" w:rsidR="00C124DF" w:rsidRPr="009407B1" w:rsidRDefault="00C124DF" w:rsidP="00C124DF">
            <w:pPr>
              <w:pStyle w:val="FootnoteText"/>
              <w:tabs>
                <w:tab w:val="left" w:pos="360"/>
              </w:tabs>
              <w:spacing w:before="20" w:line="360" w:lineRule="auto"/>
              <w:jc w:val="right"/>
              <w:rPr>
                <w:rFonts w:eastAsia="MS Mincho" w:cs="Arial"/>
                <w:sz w:val="24"/>
                <w:szCs w:val="24"/>
              </w:rPr>
            </w:pPr>
          </w:p>
        </w:tc>
        <w:tc>
          <w:tcPr>
            <w:tcW w:w="3818" w:type="pct"/>
            <w:gridSpan w:val="37"/>
          </w:tcPr>
          <w:p w14:paraId="5FDBD404" w14:textId="3252E7FF" w:rsidR="00C124DF" w:rsidRPr="009407B1" w:rsidRDefault="00C124DF" w:rsidP="00C124DF">
            <w:pPr>
              <w:tabs>
                <w:tab w:val="left" w:pos="293"/>
                <w:tab w:val="left" w:pos="736"/>
              </w:tabs>
              <w:spacing w:line="360" w:lineRule="auto"/>
              <w:jc w:val="both"/>
              <w:rPr>
                <w:rFonts w:ascii="Arial" w:hAnsi="Arial" w:cs="Arial"/>
              </w:rPr>
            </w:pPr>
            <w:r>
              <w:rPr>
                <w:rFonts w:ascii="Arial" w:hAnsi="Arial" w:cs="Arial"/>
              </w:rPr>
              <w:tab/>
            </w:r>
            <w:r w:rsidRPr="009407B1">
              <w:rPr>
                <w:rFonts w:ascii="Arial" w:hAnsi="Arial" w:cs="Arial"/>
              </w:rPr>
              <w:t>(2)</w:t>
            </w:r>
            <w:r>
              <w:rPr>
                <w:rFonts w:ascii="Arial" w:hAnsi="Arial" w:cs="Arial"/>
              </w:rPr>
              <w:tab/>
            </w:r>
            <w:r w:rsidR="000E4380">
              <w:rPr>
                <w:rFonts w:ascii="Arial" w:hAnsi="Arial" w:cs="Arial"/>
              </w:rPr>
              <w:t>Η</w:t>
            </w:r>
            <w:r w:rsidRPr="009407B1">
              <w:rPr>
                <w:rFonts w:ascii="Arial" w:hAnsi="Arial" w:cs="Arial"/>
              </w:rPr>
              <w:t xml:space="preserve"> Ν.Ε.Π.Ε. δύναται να κατέχει οποιαδήποτε κινητή</w:t>
            </w:r>
            <w:r w:rsidR="00E31AB9">
              <w:rPr>
                <w:rFonts w:ascii="Arial" w:hAnsi="Arial" w:cs="Arial"/>
              </w:rPr>
              <w:t xml:space="preserve"> </w:t>
            </w:r>
            <w:r w:rsidR="00D44197">
              <w:rPr>
                <w:rFonts w:ascii="Arial" w:hAnsi="Arial" w:cs="Arial"/>
              </w:rPr>
              <w:t>περιουσία</w:t>
            </w:r>
            <w:r w:rsidR="00E31AB9">
              <w:rPr>
                <w:rFonts w:ascii="Arial" w:hAnsi="Arial" w:cs="Arial"/>
              </w:rPr>
              <w:t xml:space="preserve"> </w:t>
            </w:r>
            <w:r w:rsidRPr="009407B1">
              <w:rPr>
                <w:rFonts w:ascii="Arial" w:hAnsi="Arial" w:cs="Arial"/>
              </w:rPr>
              <w:t>για την επίτευξη του πιο πάνω σκοπού.</w:t>
            </w:r>
          </w:p>
        </w:tc>
      </w:tr>
      <w:tr w:rsidR="0058181A" w:rsidRPr="009407B1" w14:paraId="0B0D1A7E" w14:textId="77777777" w:rsidTr="005B235F">
        <w:tblPrEx>
          <w:tblLook w:val="0000" w:firstRow="0" w:lastRow="0" w:firstColumn="0" w:lastColumn="0" w:noHBand="0" w:noVBand="0"/>
        </w:tblPrEx>
        <w:trPr>
          <w:cantSplit/>
          <w:trHeight w:val="207"/>
        </w:trPr>
        <w:tc>
          <w:tcPr>
            <w:tcW w:w="1182" w:type="pct"/>
            <w:gridSpan w:val="2"/>
          </w:tcPr>
          <w:p w14:paraId="2DF5B2B2" w14:textId="77777777" w:rsidR="00C124DF" w:rsidRPr="009407B1" w:rsidRDefault="00C124DF" w:rsidP="00C124DF">
            <w:pPr>
              <w:pStyle w:val="FootnoteText"/>
              <w:tabs>
                <w:tab w:val="left" w:pos="360"/>
              </w:tabs>
              <w:spacing w:before="20" w:line="360" w:lineRule="auto"/>
              <w:jc w:val="right"/>
              <w:rPr>
                <w:rFonts w:eastAsia="MS Mincho" w:cs="Arial"/>
                <w:sz w:val="24"/>
                <w:szCs w:val="24"/>
              </w:rPr>
            </w:pPr>
          </w:p>
        </w:tc>
        <w:tc>
          <w:tcPr>
            <w:tcW w:w="3818" w:type="pct"/>
            <w:gridSpan w:val="37"/>
          </w:tcPr>
          <w:p w14:paraId="1F61EEA6" w14:textId="77777777" w:rsidR="00C124DF" w:rsidRPr="009407B1" w:rsidRDefault="00C124DF" w:rsidP="00C124DF">
            <w:pPr>
              <w:tabs>
                <w:tab w:val="left" w:pos="360"/>
              </w:tabs>
              <w:spacing w:line="360" w:lineRule="auto"/>
              <w:jc w:val="both"/>
              <w:rPr>
                <w:rFonts w:ascii="Arial" w:hAnsi="Arial" w:cs="Arial"/>
              </w:rPr>
            </w:pPr>
          </w:p>
        </w:tc>
      </w:tr>
      <w:tr w:rsidR="0058181A" w:rsidRPr="009407B1" w14:paraId="0C6489BA" w14:textId="77777777" w:rsidTr="005B235F">
        <w:tblPrEx>
          <w:tblLook w:val="0000" w:firstRow="0" w:lastRow="0" w:firstColumn="0" w:lastColumn="0" w:noHBand="0" w:noVBand="0"/>
        </w:tblPrEx>
        <w:trPr>
          <w:cantSplit/>
          <w:trHeight w:val="207"/>
        </w:trPr>
        <w:tc>
          <w:tcPr>
            <w:tcW w:w="1182" w:type="pct"/>
            <w:gridSpan w:val="2"/>
          </w:tcPr>
          <w:p w14:paraId="08C4B35D" w14:textId="77777777" w:rsidR="00C124DF" w:rsidRDefault="00C124DF" w:rsidP="00C124DF">
            <w:pPr>
              <w:pStyle w:val="FootnoteText"/>
              <w:tabs>
                <w:tab w:val="left" w:pos="360"/>
              </w:tabs>
              <w:spacing w:before="20" w:line="360" w:lineRule="auto"/>
              <w:rPr>
                <w:rFonts w:eastAsia="MS Mincho" w:cs="Arial"/>
                <w:sz w:val="24"/>
                <w:szCs w:val="24"/>
              </w:rPr>
            </w:pPr>
            <w:r w:rsidRPr="009407B1">
              <w:rPr>
                <w:rFonts w:eastAsia="MS Mincho" w:cs="Arial"/>
                <w:sz w:val="24"/>
                <w:szCs w:val="24"/>
              </w:rPr>
              <w:t xml:space="preserve">Έφορος </w:t>
            </w:r>
          </w:p>
          <w:p w14:paraId="10BE127E" w14:textId="43B819DB" w:rsidR="00C124DF" w:rsidRPr="009407B1" w:rsidRDefault="00C124DF" w:rsidP="00C124DF">
            <w:pPr>
              <w:pStyle w:val="FootnoteText"/>
              <w:tabs>
                <w:tab w:val="left" w:pos="360"/>
              </w:tabs>
              <w:spacing w:before="20" w:line="360" w:lineRule="auto"/>
              <w:rPr>
                <w:rFonts w:eastAsia="MS Mincho" w:cs="Arial"/>
                <w:sz w:val="24"/>
                <w:szCs w:val="24"/>
              </w:rPr>
            </w:pPr>
            <w:r w:rsidRPr="009407B1">
              <w:rPr>
                <w:rFonts w:eastAsia="MS Mincho" w:cs="Arial"/>
                <w:sz w:val="24"/>
                <w:szCs w:val="24"/>
              </w:rPr>
              <w:t>Ν.Ε.Π.Ε.</w:t>
            </w:r>
          </w:p>
        </w:tc>
        <w:tc>
          <w:tcPr>
            <w:tcW w:w="3818" w:type="pct"/>
            <w:gridSpan w:val="37"/>
          </w:tcPr>
          <w:p w14:paraId="66D82085" w14:textId="2E96F8BA" w:rsidR="00C124DF" w:rsidRPr="009407B1" w:rsidRDefault="00C124DF" w:rsidP="00C124DF">
            <w:pPr>
              <w:tabs>
                <w:tab w:val="left" w:pos="321"/>
                <w:tab w:val="left" w:pos="573"/>
                <w:tab w:val="left" w:pos="965"/>
              </w:tabs>
              <w:spacing w:line="360" w:lineRule="auto"/>
              <w:jc w:val="both"/>
              <w:rPr>
                <w:rFonts w:ascii="Arial" w:hAnsi="Arial" w:cs="Arial"/>
              </w:rPr>
            </w:pPr>
            <w:r w:rsidRPr="009407B1">
              <w:rPr>
                <w:rFonts w:ascii="Arial" w:hAnsi="Arial" w:cs="Arial"/>
              </w:rPr>
              <w:t>6.-(1)</w:t>
            </w:r>
            <w:r w:rsidR="000E4380" w:rsidRPr="009407B1">
              <w:rPr>
                <w:rFonts w:ascii="Arial" w:hAnsi="Arial" w:cs="Arial"/>
              </w:rPr>
              <w:t xml:space="preserve"> </w:t>
            </w:r>
            <w:r w:rsidR="000E4380">
              <w:rPr>
                <w:rFonts w:ascii="Arial" w:hAnsi="Arial" w:cs="Arial"/>
              </w:rPr>
              <w:t>Ο</w:t>
            </w:r>
            <w:r w:rsidR="000E4380" w:rsidRPr="009407B1">
              <w:rPr>
                <w:rFonts w:ascii="Arial" w:hAnsi="Arial" w:cs="Arial"/>
              </w:rPr>
              <w:t xml:space="preserve"> εκάστοτε Γενικός Διευθυντή</w:t>
            </w:r>
            <w:r w:rsidR="000E4380">
              <w:rPr>
                <w:rFonts w:ascii="Arial" w:hAnsi="Arial" w:cs="Arial"/>
              </w:rPr>
              <w:t>ς</w:t>
            </w:r>
            <w:r w:rsidR="000E4380" w:rsidRPr="009407B1">
              <w:rPr>
                <w:rFonts w:ascii="Arial" w:hAnsi="Arial" w:cs="Arial"/>
              </w:rPr>
              <w:t xml:space="preserve"> εκτελεί</w:t>
            </w:r>
            <w:r w:rsidR="000E4380">
              <w:rPr>
                <w:rFonts w:ascii="Arial" w:hAnsi="Arial" w:cs="Arial"/>
              </w:rPr>
              <w:t xml:space="preserve"> κ</w:t>
            </w:r>
            <w:r w:rsidR="000E4380" w:rsidRPr="009407B1">
              <w:rPr>
                <w:rFonts w:ascii="Arial" w:hAnsi="Arial" w:cs="Arial"/>
              </w:rPr>
              <w:t>αθήκοντα Εφόρου Ν.Ε.Π.Ε.</w:t>
            </w:r>
          </w:p>
        </w:tc>
      </w:tr>
      <w:tr w:rsidR="0058181A" w:rsidRPr="009407B1" w14:paraId="195AC532" w14:textId="77777777" w:rsidTr="005B235F">
        <w:tblPrEx>
          <w:tblLook w:val="0000" w:firstRow="0" w:lastRow="0" w:firstColumn="0" w:lastColumn="0" w:noHBand="0" w:noVBand="0"/>
        </w:tblPrEx>
        <w:trPr>
          <w:cantSplit/>
          <w:trHeight w:val="207"/>
        </w:trPr>
        <w:tc>
          <w:tcPr>
            <w:tcW w:w="1182" w:type="pct"/>
            <w:gridSpan w:val="2"/>
          </w:tcPr>
          <w:p w14:paraId="31BFAE3D" w14:textId="77777777" w:rsidR="00C124DF" w:rsidRPr="009407B1" w:rsidRDefault="00C124DF" w:rsidP="00C124DF">
            <w:pPr>
              <w:pStyle w:val="FootnoteText"/>
              <w:tabs>
                <w:tab w:val="left" w:pos="360"/>
              </w:tabs>
              <w:spacing w:before="20" w:line="360" w:lineRule="auto"/>
              <w:jc w:val="right"/>
              <w:rPr>
                <w:rFonts w:eastAsia="MS Mincho" w:cs="Arial"/>
                <w:sz w:val="24"/>
                <w:szCs w:val="24"/>
              </w:rPr>
            </w:pPr>
          </w:p>
        </w:tc>
        <w:tc>
          <w:tcPr>
            <w:tcW w:w="3818" w:type="pct"/>
            <w:gridSpan w:val="37"/>
          </w:tcPr>
          <w:p w14:paraId="218C2B03" w14:textId="77777777" w:rsidR="00C124DF" w:rsidRPr="009407B1" w:rsidRDefault="00C124DF" w:rsidP="00C124DF">
            <w:pPr>
              <w:tabs>
                <w:tab w:val="left" w:pos="321"/>
                <w:tab w:val="left" w:pos="573"/>
                <w:tab w:val="left" w:pos="965"/>
              </w:tabs>
              <w:spacing w:line="360" w:lineRule="auto"/>
              <w:jc w:val="both"/>
              <w:rPr>
                <w:rFonts w:ascii="Arial" w:hAnsi="Arial" w:cs="Arial"/>
              </w:rPr>
            </w:pPr>
          </w:p>
        </w:tc>
      </w:tr>
      <w:tr w:rsidR="0058181A" w:rsidRPr="009407B1" w14:paraId="5151CE6B" w14:textId="77777777" w:rsidTr="005B235F">
        <w:tblPrEx>
          <w:tblLook w:val="0000" w:firstRow="0" w:lastRow="0" w:firstColumn="0" w:lastColumn="0" w:noHBand="0" w:noVBand="0"/>
        </w:tblPrEx>
        <w:trPr>
          <w:cantSplit/>
          <w:trHeight w:val="207"/>
        </w:trPr>
        <w:tc>
          <w:tcPr>
            <w:tcW w:w="1182" w:type="pct"/>
            <w:gridSpan w:val="2"/>
          </w:tcPr>
          <w:p w14:paraId="4A4BBDFE" w14:textId="77777777" w:rsidR="00C124DF" w:rsidRPr="009407B1" w:rsidRDefault="00C124DF" w:rsidP="00C124DF">
            <w:pPr>
              <w:pStyle w:val="FootnoteText"/>
              <w:tabs>
                <w:tab w:val="left" w:pos="360"/>
              </w:tabs>
              <w:spacing w:before="20" w:line="360" w:lineRule="auto"/>
              <w:jc w:val="right"/>
              <w:rPr>
                <w:rFonts w:eastAsia="MS Mincho" w:cs="Arial"/>
                <w:sz w:val="24"/>
                <w:szCs w:val="24"/>
              </w:rPr>
            </w:pPr>
          </w:p>
        </w:tc>
        <w:tc>
          <w:tcPr>
            <w:tcW w:w="3818" w:type="pct"/>
            <w:gridSpan w:val="37"/>
          </w:tcPr>
          <w:p w14:paraId="56C4A744" w14:textId="0BA46D62" w:rsidR="00C124DF" w:rsidRPr="009407B1" w:rsidRDefault="00C124DF" w:rsidP="00C124DF">
            <w:pPr>
              <w:tabs>
                <w:tab w:val="left" w:pos="321"/>
                <w:tab w:val="left" w:pos="573"/>
                <w:tab w:val="left" w:pos="965"/>
              </w:tabs>
              <w:spacing w:line="360" w:lineRule="auto"/>
              <w:jc w:val="both"/>
              <w:rPr>
                <w:rFonts w:ascii="Arial" w:hAnsi="Arial" w:cs="Arial"/>
              </w:rPr>
            </w:pPr>
            <w:r>
              <w:rPr>
                <w:rFonts w:ascii="Arial" w:hAnsi="Arial" w:cs="Arial"/>
              </w:rPr>
              <w:tab/>
            </w:r>
            <w:r w:rsidRPr="009407B1">
              <w:rPr>
                <w:rFonts w:ascii="Arial" w:hAnsi="Arial" w:cs="Arial"/>
              </w:rPr>
              <w:t>(2)</w:t>
            </w:r>
            <w:r>
              <w:rPr>
                <w:rFonts w:ascii="Arial" w:hAnsi="Arial" w:cs="Arial"/>
              </w:rPr>
              <w:t xml:space="preserve"> </w:t>
            </w:r>
            <w:r w:rsidRPr="009407B1">
              <w:rPr>
                <w:rFonts w:ascii="Arial" w:hAnsi="Arial" w:cs="Arial"/>
              </w:rPr>
              <w:t>Ο Έφορος Ν.Ε.Π.Ε. έχει την εξουσία να εκδίδει Γνωστοποιήσεις σχετικά με όλα τα θέματα που αφορούν την ερμηνεία ή/και εφαρμογή οποιασδήποτε από τις διατάξεις του</w:t>
            </w:r>
            <w:r w:rsidR="000E4380">
              <w:rPr>
                <w:rFonts w:ascii="Arial" w:hAnsi="Arial" w:cs="Arial"/>
              </w:rPr>
              <w:t xml:space="preserve"> παρόντος Νόμου</w:t>
            </w:r>
            <w:r w:rsidRPr="009407B1">
              <w:rPr>
                <w:rFonts w:ascii="Arial" w:hAnsi="Arial" w:cs="Arial"/>
              </w:rPr>
              <w:t>.</w:t>
            </w:r>
          </w:p>
        </w:tc>
      </w:tr>
      <w:tr w:rsidR="0058181A" w:rsidRPr="009407B1" w14:paraId="7B8BC0AE" w14:textId="77777777" w:rsidTr="005B235F">
        <w:tblPrEx>
          <w:tblLook w:val="0000" w:firstRow="0" w:lastRow="0" w:firstColumn="0" w:lastColumn="0" w:noHBand="0" w:noVBand="0"/>
        </w:tblPrEx>
        <w:trPr>
          <w:cantSplit/>
          <w:trHeight w:val="207"/>
        </w:trPr>
        <w:tc>
          <w:tcPr>
            <w:tcW w:w="1182" w:type="pct"/>
            <w:gridSpan w:val="2"/>
          </w:tcPr>
          <w:p w14:paraId="4A68BC3B" w14:textId="77777777" w:rsidR="00C124DF" w:rsidRPr="009407B1" w:rsidRDefault="00C124DF" w:rsidP="00C124DF">
            <w:pPr>
              <w:pStyle w:val="FootnoteText"/>
              <w:tabs>
                <w:tab w:val="left" w:pos="360"/>
              </w:tabs>
              <w:spacing w:before="20" w:line="360" w:lineRule="auto"/>
              <w:jc w:val="right"/>
              <w:rPr>
                <w:rFonts w:eastAsia="MS Mincho" w:cs="Arial"/>
                <w:sz w:val="24"/>
                <w:szCs w:val="24"/>
              </w:rPr>
            </w:pPr>
          </w:p>
        </w:tc>
        <w:tc>
          <w:tcPr>
            <w:tcW w:w="3818" w:type="pct"/>
            <w:gridSpan w:val="37"/>
          </w:tcPr>
          <w:p w14:paraId="2F2362A3" w14:textId="77777777" w:rsidR="00C124DF" w:rsidRPr="009407B1" w:rsidRDefault="00C124DF" w:rsidP="00C124DF">
            <w:pPr>
              <w:tabs>
                <w:tab w:val="left" w:pos="360"/>
              </w:tabs>
              <w:spacing w:line="360" w:lineRule="auto"/>
              <w:jc w:val="both"/>
              <w:rPr>
                <w:rFonts w:ascii="Arial" w:hAnsi="Arial" w:cs="Arial"/>
              </w:rPr>
            </w:pPr>
          </w:p>
        </w:tc>
      </w:tr>
      <w:tr w:rsidR="0058181A" w:rsidRPr="009407B1" w14:paraId="1D83F906" w14:textId="77777777" w:rsidTr="005B235F">
        <w:tblPrEx>
          <w:tblLook w:val="0000" w:firstRow="0" w:lastRow="0" w:firstColumn="0" w:lastColumn="0" w:noHBand="0" w:noVBand="0"/>
        </w:tblPrEx>
        <w:trPr>
          <w:cantSplit/>
          <w:trHeight w:val="207"/>
        </w:trPr>
        <w:tc>
          <w:tcPr>
            <w:tcW w:w="1182" w:type="pct"/>
            <w:gridSpan w:val="2"/>
          </w:tcPr>
          <w:p w14:paraId="3B6BDFA1" w14:textId="77777777" w:rsidR="00C124DF" w:rsidRPr="009407B1" w:rsidRDefault="00C124DF" w:rsidP="00C124DF">
            <w:pPr>
              <w:pStyle w:val="FootnoteText"/>
              <w:tabs>
                <w:tab w:val="left" w:pos="360"/>
              </w:tabs>
              <w:spacing w:before="20" w:line="360" w:lineRule="auto"/>
              <w:jc w:val="right"/>
              <w:rPr>
                <w:rFonts w:eastAsia="MS Mincho" w:cs="Arial"/>
                <w:sz w:val="24"/>
                <w:szCs w:val="24"/>
              </w:rPr>
            </w:pPr>
          </w:p>
        </w:tc>
        <w:tc>
          <w:tcPr>
            <w:tcW w:w="3818" w:type="pct"/>
            <w:gridSpan w:val="37"/>
          </w:tcPr>
          <w:p w14:paraId="346EE640" w14:textId="635DD95F" w:rsidR="00C124DF" w:rsidRPr="009407B1" w:rsidRDefault="00C124DF" w:rsidP="00C124DF">
            <w:pPr>
              <w:tabs>
                <w:tab w:val="left" w:pos="321"/>
                <w:tab w:val="left" w:pos="573"/>
                <w:tab w:val="left" w:pos="965"/>
              </w:tabs>
              <w:spacing w:line="360" w:lineRule="auto"/>
              <w:jc w:val="both"/>
              <w:rPr>
                <w:rFonts w:ascii="Arial" w:hAnsi="Arial" w:cs="Arial"/>
              </w:rPr>
            </w:pPr>
            <w:r>
              <w:rPr>
                <w:rFonts w:ascii="Arial" w:hAnsi="Arial" w:cs="Arial"/>
              </w:rPr>
              <w:tab/>
            </w:r>
            <w:r w:rsidRPr="009407B1">
              <w:rPr>
                <w:rFonts w:ascii="Arial" w:hAnsi="Arial" w:cs="Arial"/>
              </w:rPr>
              <w:t>(3)(α)</w:t>
            </w:r>
            <w:r>
              <w:rPr>
                <w:rFonts w:ascii="Arial" w:hAnsi="Arial" w:cs="Arial"/>
              </w:rPr>
              <w:tab/>
            </w:r>
            <w:r w:rsidRPr="009407B1">
              <w:rPr>
                <w:rFonts w:ascii="Arial" w:hAnsi="Arial" w:cs="Arial"/>
              </w:rPr>
              <w:t>Ο Έφορος Ν.Ε.Π.Ε. είναι υπεύθυνος για την καταχώριση και φύλαξη όλων των εγγράφων που απαιτούνται ή επιτρέπεται να καταχωριστούν σύμφωνα με τον παρόντα Νόμο γραπτώς ή/και σε ηλεκτρονική μορφή, όπως εκάστοτε απαιτείται, καθώς και για την έκδοση πιστοποιητικών και επικυρωμένων αντ</w:t>
            </w:r>
            <w:r w:rsidR="00E31AB9">
              <w:rPr>
                <w:rFonts w:ascii="Arial" w:hAnsi="Arial" w:cs="Arial"/>
              </w:rPr>
              <w:t>ι</w:t>
            </w:r>
            <w:r w:rsidRPr="009407B1">
              <w:rPr>
                <w:rFonts w:ascii="Arial" w:hAnsi="Arial" w:cs="Arial"/>
              </w:rPr>
              <w:t>γρ</w:t>
            </w:r>
            <w:r w:rsidR="00E31AB9">
              <w:rPr>
                <w:rFonts w:ascii="Arial" w:hAnsi="Arial" w:cs="Arial"/>
              </w:rPr>
              <w:t>ά</w:t>
            </w:r>
            <w:r w:rsidRPr="009407B1">
              <w:rPr>
                <w:rFonts w:ascii="Arial" w:hAnsi="Arial" w:cs="Arial"/>
              </w:rPr>
              <w:t xml:space="preserve">φων </w:t>
            </w:r>
            <w:r w:rsidR="00E31AB9">
              <w:rPr>
                <w:rFonts w:ascii="Arial" w:hAnsi="Arial" w:cs="Arial"/>
              </w:rPr>
              <w:t xml:space="preserve">σχετικά </w:t>
            </w:r>
            <w:r w:rsidRPr="009407B1">
              <w:rPr>
                <w:rFonts w:ascii="Arial" w:hAnsi="Arial" w:cs="Arial"/>
              </w:rPr>
              <w:t>με τις εν λόγω καταχωρ</w:t>
            </w:r>
            <w:r w:rsidR="00E31AB9">
              <w:rPr>
                <w:rFonts w:ascii="Arial" w:hAnsi="Arial" w:cs="Arial"/>
              </w:rPr>
              <w:t>ί</w:t>
            </w:r>
            <w:r w:rsidRPr="009407B1">
              <w:rPr>
                <w:rFonts w:ascii="Arial" w:hAnsi="Arial" w:cs="Arial"/>
              </w:rPr>
              <w:t xml:space="preserve">σεις και αρχεία για τις Ν.Ε.Π.Ε. </w:t>
            </w:r>
          </w:p>
        </w:tc>
      </w:tr>
      <w:tr w:rsidR="0058181A" w:rsidRPr="009407B1" w14:paraId="51DACEA0" w14:textId="77777777" w:rsidTr="005B235F">
        <w:tblPrEx>
          <w:tblLook w:val="0000" w:firstRow="0" w:lastRow="0" w:firstColumn="0" w:lastColumn="0" w:noHBand="0" w:noVBand="0"/>
        </w:tblPrEx>
        <w:trPr>
          <w:cantSplit/>
          <w:trHeight w:val="207"/>
        </w:trPr>
        <w:tc>
          <w:tcPr>
            <w:tcW w:w="1182" w:type="pct"/>
            <w:gridSpan w:val="2"/>
          </w:tcPr>
          <w:p w14:paraId="6AF51180" w14:textId="77777777" w:rsidR="00C124DF" w:rsidRPr="009407B1" w:rsidRDefault="00C124DF" w:rsidP="00C124DF">
            <w:pPr>
              <w:pStyle w:val="FootnoteText"/>
              <w:tabs>
                <w:tab w:val="left" w:pos="360"/>
              </w:tabs>
              <w:spacing w:before="20" w:line="360" w:lineRule="auto"/>
              <w:jc w:val="right"/>
              <w:rPr>
                <w:rFonts w:eastAsia="MS Mincho" w:cs="Arial"/>
                <w:sz w:val="24"/>
                <w:szCs w:val="24"/>
              </w:rPr>
            </w:pPr>
          </w:p>
        </w:tc>
        <w:tc>
          <w:tcPr>
            <w:tcW w:w="3818" w:type="pct"/>
            <w:gridSpan w:val="37"/>
          </w:tcPr>
          <w:p w14:paraId="56AD4FCA" w14:textId="77777777" w:rsidR="00C124DF" w:rsidRPr="009407B1" w:rsidRDefault="00C124DF" w:rsidP="00C124DF">
            <w:pPr>
              <w:tabs>
                <w:tab w:val="left" w:pos="321"/>
                <w:tab w:val="left" w:pos="573"/>
                <w:tab w:val="left" w:pos="965"/>
              </w:tabs>
              <w:spacing w:line="360" w:lineRule="auto"/>
              <w:jc w:val="both"/>
              <w:rPr>
                <w:rFonts w:ascii="Arial" w:hAnsi="Arial" w:cs="Arial"/>
              </w:rPr>
            </w:pPr>
          </w:p>
        </w:tc>
      </w:tr>
      <w:tr w:rsidR="0058181A" w:rsidRPr="009407B1" w14:paraId="365BD4FB" w14:textId="77777777" w:rsidTr="005B235F">
        <w:tblPrEx>
          <w:tblLook w:val="0000" w:firstRow="0" w:lastRow="0" w:firstColumn="0" w:lastColumn="0" w:noHBand="0" w:noVBand="0"/>
        </w:tblPrEx>
        <w:trPr>
          <w:cantSplit/>
          <w:trHeight w:val="207"/>
        </w:trPr>
        <w:tc>
          <w:tcPr>
            <w:tcW w:w="1182" w:type="pct"/>
            <w:gridSpan w:val="2"/>
          </w:tcPr>
          <w:p w14:paraId="5235AC96" w14:textId="77777777" w:rsidR="00C124DF" w:rsidRPr="009407B1" w:rsidRDefault="00C124DF" w:rsidP="00C124DF">
            <w:pPr>
              <w:pStyle w:val="FootnoteText"/>
              <w:tabs>
                <w:tab w:val="left" w:pos="360"/>
              </w:tabs>
              <w:spacing w:before="20" w:line="360" w:lineRule="auto"/>
              <w:jc w:val="right"/>
              <w:rPr>
                <w:rFonts w:eastAsia="MS Mincho" w:cs="Arial"/>
                <w:sz w:val="24"/>
                <w:szCs w:val="24"/>
              </w:rPr>
            </w:pPr>
          </w:p>
        </w:tc>
        <w:tc>
          <w:tcPr>
            <w:tcW w:w="3818" w:type="pct"/>
            <w:gridSpan w:val="37"/>
          </w:tcPr>
          <w:p w14:paraId="702AD5E0" w14:textId="323FC863" w:rsidR="00C124DF" w:rsidRPr="009407B1" w:rsidRDefault="00C124DF" w:rsidP="00C124DF">
            <w:pPr>
              <w:tabs>
                <w:tab w:val="left" w:pos="321"/>
                <w:tab w:val="left" w:pos="573"/>
                <w:tab w:val="left" w:pos="965"/>
              </w:tabs>
              <w:spacing w:line="360" w:lineRule="auto"/>
              <w:jc w:val="both"/>
              <w:rPr>
                <w:rFonts w:ascii="Arial" w:hAnsi="Arial" w:cs="Arial"/>
              </w:rPr>
            </w:pPr>
            <w:r>
              <w:rPr>
                <w:rFonts w:ascii="Arial" w:hAnsi="Arial" w:cs="Arial"/>
              </w:rPr>
              <w:tab/>
            </w:r>
            <w:r>
              <w:rPr>
                <w:rFonts w:ascii="Arial" w:hAnsi="Arial" w:cs="Arial"/>
              </w:rPr>
              <w:tab/>
            </w:r>
            <w:r w:rsidRPr="009407B1">
              <w:rPr>
                <w:rFonts w:ascii="Arial" w:hAnsi="Arial" w:cs="Arial"/>
              </w:rPr>
              <w:t>(β)</w:t>
            </w:r>
            <w:r>
              <w:rPr>
                <w:rFonts w:ascii="Arial" w:hAnsi="Arial" w:cs="Arial"/>
              </w:rPr>
              <w:tab/>
            </w:r>
            <w:r w:rsidRPr="009407B1">
              <w:rPr>
                <w:rFonts w:ascii="Arial" w:hAnsi="Arial" w:cs="Arial"/>
              </w:rPr>
              <w:t>Οι διαδικασίες καταχώρ</w:t>
            </w:r>
            <w:r w:rsidR="00E31AB9">
              <w:rPr>
                <w:rFonts w:ascii="Arial" w:hAnsi="Arial" w:cs="Arial"/>
              </w:rPr>
              <w:t>ι</w:t>
            </w:r>
            <w:r w:rsidRPr="009407B1">
              <w:rPr>
                <w:rFonts w:ascii="Arial" w:hAnsi="Arial" w:cs="Arial"/>
              </w:rPr>
              <w:t xml:space="preserve">σης, η μορφή ή ο </w:t>
            </w:r>
            <w:proofErr w:type="spellStart"/>
            <w:r w:rsidRPr="009407B1">
              <w:rPr>
                <w:rFonts w:ascii="Arial" w:hAnsi="Arial" w:cs="Arial"/>
              </w:rPr>
              <w:t>μορφότυπος</w:t>
            </w:r>
            <w:proofErr w:type="spellEnd"/>
            <w:r w:rsidRPr="009407B1">
              <w:rPr>
                <w:rFonts w:ascii="Arial" w:hAnsi="Arial" w:cs="Arial"/>
              </w:rPr>
              <w:t xml:space="preserve"> των εν λόγω εγγράφων και πιστοποιητικών καθορίζονται από τον Έφορο Ν.Ε.Π.Ε. με Γνωστοποίηση ή με γραπτές εγκυκλίους ή με άλλο τρόπο</w:t>
            </w:r>
            <w:r w:rsidR="00E31AB9">
              <w:rPr>
                <w:rFonts w:ascii="Arial" w:hAnsi="Arial" w:cs="Arial"/>
              </w:rPr>
              <w:t xml:space="preserve">, </w:t>
            </w:r>
            <w:r w:rsidR="002D26A1">
              <w:rPr>
                <w:rFonts w:ascii="Arial" w:hAnsi="Arial" w:cs="Arial"/>
              </w:rPr>
              <w:t>όπως ο ίδιος</w:t>
            </w:r>
            <w:r w:rsidR="00E31AB9">
              <w:rPr>
                <w:rFonts w:ascii="Arial" w:hAnsi="Arial" w:cs="Arial"/>
              </w:rPr>
              <w:t xml:space="preserve"> </w:t>
            </w:r>
            <w:r w:rsidRPr="009407B1">
              <w:rPr>
                <w:rFonts w:ascii="Arial" w:hAnsi="Arial" w:cs="Arial"/>
              </w:rPr>
              <w:t>κρίνει απαραίτητο.</w:t>
            </w:r>
          </w:p>
        </w:tc>
      </w:tr>
      <w:tr w:rsidR="0058181A" w:rsidRPr="009407B1" w14:paraId="04B8D88D" w14:textId="77777777" w:rsidTr="005B235F">
        <w:tblPrEx>
          <w:tblLook w:val="0000" w:firstRow="0" w:lastRow="0" w:firstColumn="0" w:lastColumn="0" w:noHBand="0" w:noVBand="0"/>
        </w:tblPrEx>
        <w:trPr>
          <w:cantSplit/>
          <w:trHeight w:val="207"/>
        </w:trPr>
        <w:tc>
          <w:tcPr>
            <w:tcW w:w="1182" w:type="pct"/>
            <w:gridSpan w:val="2"/>
          </w:tcPr>
          <w:p w14:paraId="7C067C85" w14:textId="77777777" w:rsidR="00C124DF" w:rsidRPr="009407B1" w:rsidRDefault="00C124DF" w:rsidP="00C124DF">
            <w:pPr>
              <w:pStyle w:val="FootnoteText"/>
              <w:tabs>
                <w:tab w:val="left" w:pos="360"/>
              </w:tabs>
              <w:spacing w:before="20" w:line="360" w:lineRule="auto"/>
              <w:jc w:val="right"/>
              <w:rPr>
                <w:rFonts w:eastAsia="MS Mincho" w:cs="Arial"/>
                <w:sz w:val="24"/>
                <w:szCs w:val="24"/>
              </w:rPr>
            </w:pPr>
          </w:p>
        </w:tc>
        <w:tc>
          <w:tcPr>
            <w:tcW w:w="3818" w:type="pct"/>
            <w:gridSpan w:val="37"/>
          </w:tcPr>
          <w:p w14:paraId="1FE3E444" w14:textId="77777777" w:rsidR="00C124DF" w:rsidRPr="009407B1" w:rsidRDefault="00C124DF" w:rsidP="00C124DF">
            <w:pPr>
              <w:tabs>
                <w:tab w:val="left" w:pos="360"/>
              </w:tabs>
              <w:spacing w:line="360" w:lineRule="auto"/>
              <w:jc w:val="both"/>
              <w:rPr>
                <w:rFonts w:ascii="Arial" w:hAnsi="Arial" w:cs="Arial"/>
              </w:rPr>
            </w:pPr>
          </w:p>
        </w:tc>
      </w:tr>
      <w:tr w:rsidR="0058181A" w:rsidRPr="009407B1" w14:paraId="445E1C18" w14:textId="77777777" w:rsidTr="005B235F">
        <w:tblPrEx>
          <w:tblLook w:val="0000" w:firstRow="0" w:lastRow="0" w:firstColumn="0" w:lastColumn="0" w:noHBand="0" w:noVBand="0"/>
        </w:tblPrEx>
        <w:trPr>
          <w:cantSplit/>
          <w:trHeight w:val="207"/>
        </w:trPr>
        <w:tc>
          <w:tcPr>
            <w:tcW w:w="1182" w:type="pct"/>
            <w:gridSpan w:val="2"/>
          </w:tcPr>
          <w:p w14:paraId="42585684" w14:textId="77777777" w:rsidR="00C124DF" w:rsidRPr="009407B1" w:rsidRDefault="00C124DF" w:rsidP="00C124DF">
            <w:pPr>
              <w:pStyle w:val="FootnoteText"/>
              <w:tabs>
                <w:tab w:val="left" w:pos="360"/>
              </w:tabs>
              <w:spacing w:before="20" w:line="360" w:lineRule="auto"/>
              <w:jc w:val="right"/>
              <w:rPr>
                <w:rFonts w:eastAsia="MS Mincho" w:cs="Arial"/>
                <w:sz w:val="24"/>
                <w:szCs w:val="24"/>
              </w:rPr>
            </w:pPr>
          </w:p>
        </w:tc>
        <w:tc>
          <w:tcPr>
            <w:tcW w:w="3818" w:type="pct"/>
            <w:gridSpan w:val="37"/>
          </w:tcPr>
          <w:p w14:paraId="51FBCFC2" w14:textId="53F73CD4" w:rsidR="00C124DF" w:rsidRPr="009407B1" w:rsidRDefault="00C124DF" w:rsidP="00C124DF">
            <w:pPr>
              <w:tabs>
                <w:tab w:val="left" w:pos="321"/>
                <w:tab w:val="left" w:pos="573"/>
                <w:tab w:val="left" w:pos="965"/>
              </w:tabs>
              <w:spacing w:line="360" w:lineRule="auto"/>
              <w:jc w:val="both"/>
              <w:rPr>
                <w:rFonts w:ascii="Arial" w:hAnsi="Arial" w:cs="Arial"/>
              </w:rPr>
            </w:pPr>
            <w:r>
              <w:rPr>
                <w:rFonts w:ascii="Arial" w:hAnsi="Arial" w:cs="Arial"/>
              </w:rPr>
              <w:tab/>
            </w:r>
            <w:r w:rsidRPr="009407B1">
              <w:rPr>
                <w:rFonts w:ascii="Arial" w:hAnsi="Arial" w:cs="Arial"/>
              </w:rPr>
              <w:t>(4)(α)</w:t>
            </w:r>
            <w:r>
              <w:rPr>
                <w:rFonts w:ascii="Arial" w:hAnsi="Arial" w:cs="Arial"/>
              </w:rPr>
              <w:tab/>
            </w:r>
            <w:r w:rsidRPr="009407B1">
              <w:rPr>
                <w:rFonts w:ascii="Arial" w:hAnsi="Arial" w:cs="Arial"/>
              </w:rPr>
              <w:t>Ο Έφορος Ν.Ε.Π.Ε. τηρεί Μητρώο Ν.Ε.Π.Ε. στο οποίο, κατά τη σύσταση Ν.Ε.Π.Ε.</w:t>
            </w:r>
            <w:r w:rsidR="002D26A1">
              <w:rPr>
                <w:rFonts w:ascii="Arial" w:hAnsi="Arial" w:cs="Arial"/>
              </w:rPr>
              <w:t>,</w:t>
            </w:r>
            <w:r w:rsidRPr="009407B1">
              <w:rPr>
                <w:rFonts w:ascii="Arial" w:hAnsi="Arial" w:cs="Arial"/>
              </w:rPr>
              <w:t xml:space="preserve"> καταχωρ</w:t>
            </w:r>
            <w:r w:rsidR="003566B4">
              <w:rPr>
                <w:rFonts w:ascii="Arial" w:hAnsi="Arial" w:cs="Arial"/>
              </w:rPr>
              <w:t>ίζει</w:t>
            </w:r>
            <w:r w:rsidRPr="009407B1">
              <w:rPr>
                <w:rFonts w:ascii="Arial" w:hAnsi="Arial" w:cs="Arial"/>
              </w:rPr>
              <w:t xml:space="preserve"> το όνομα, τον αριθμό </w:t>
            </w:r>
            <w:r w:rsidR="003566B4">
              <w:rPr>
                <w:rFonts w:ascii="Arial" w:hAnsi="Arial" w:cs="Arial"/>
              </w:rPr>
              <w:t xml:space="preserve">εγγραφής </w:t>
            </w:r>
            <w:r w:rsidRPr="009407B1">
              <w:rPr>
                <w:rFonts w:ascii="Arial" w:hAnsi="Arial" w:cs="Arial"/>
              </w:rPr>
              <w:t>και την ημερομηνία σύστασής</w:t>
            </w:r>
            <w:r w:rsidR="003566B4">
              <w:rPr>
                <w:rFonts w:ascii="Arial" w:hAnsi="Arial" w:cs="Arial"/>
              </w:rPr>
              <w:t xml:space="preserve"> της</w:t>
            </w:r>
            <w:r w:rsidRPr="009407B1">
              <w:rPr>
                <w:rFonts w:ascii="Arial" w:hAnsi="Arial" w:cs="Arial"/>
              </w:rPr>
              <w:t xml:space="preserve">. </w:t>
            </w:r>
          </w:p>
        </w:tc>
      </w:tr>
      <w:tr w:rsidR="0058181A" w:rsidRPr="009407B1" w14:paraId="426CA777" w14:textId="77777777" w:rsidTr="005B235F">
        <w:tblPrEx>
          <w:tblLook w:val="0000" w:firstRow="0" w:lastRow="0" w:firstColumn="0" w:lastColumn="0" w:noHBand="0" w:noVBand="0"/>
        </w:tblPrEx>
        <w:trPr>
          <w:cantSplit/>
          <w:trHeight w:val="207"/>
        </w:trPr>
        <w:tc>
          <w:tcPr>
            <w:tcW w:w="1182" w:type="pct"/>
            <w:gridSpan w:val="2"/>
          </w:tcPr>
          <w:p w14:paraId="69689DA8" w14:textId="77777777" w:rsidR="00C124DF" w:rsidRPr="009407B1" w:rsidRDefault="00C124DF" w:rsidP="00C124DF">
            <w:pPr>
              <w:pStyle w:val="FootnoteText"/>
              <w:tabs>
                <w:tab w:val="left" w:pos="360"/>
              </w:tabs>
              <w:spacing w:before="20" w:line="360" w:lineRule="auto"/>
              <w:jc w:val="right"/>
              <w:rPr>
                <w:rFonts w:eastAsia="MS Mincho" w:cs="Arial"/>
                <w:sz w:val="24"/>
                <w:szCs w:val="24"/>
              </w:rPr>
            </w:pPr>
          </w:p>
        </w:tc>
        <w:tc>
          <w:tcPr>
            <w:tcW w:w="3818" w:type="pct"/>
            <w:gridSpan w:val="37"/>
          </w:tcPr>
          <w:p w14:paraId="6D75272C" w14:textId="77777777" w:rsidR="00C124DF" w:rsidRPr="009407B1" w:rsidRDefault="00C124DF" w:rsidP="00C124DF">
            <w:pPr>
              <w:tabs>
                <w:tab w:val="left" w:pos="321"/>
                <w:tab w:val="left" w:pos="573"/>
                <w:tab w:val="left" w:pos="965"/>
              </w:tabs>
              <w:spacing w:line="360" w:lineRule="auto"/>
              <w:jc w:val="both"/>
              <w:rPr>
                <w:rFonts w:ascii="Arial" w:hAnsi="Arial" w:cs="Arial"/>
              </w:rPr>
            </w:pPr>
          </w:p>
        </w:tc>
      </w:tr>
      <w:tr w:rsidR="0058181A" w:rsidRPr="009407B1" w14:paraId="65550A67" w14:textId="77777777" w:rsidTr="005B235F">
        <w:tblPrEx>
          <w:tblLook w:val="0000" w:firstRow="0" w:lastRow="0" w:firstColumn="0" w:lastColumn="0" w:noHBand="0" w:noVBand="0"/>
        </w:tblPrEx>
        <w:trPr>
          <w:cantSplit/>
          <w:trHeight w:val="207"/>
        </w:trPr>
        <w:tc>
          <w:tcPr>
            <w:tcW w:w="1182" w:type="pct"/>
            <w:gridSpan w:val="2"/>
          </w:tcPr>
          <w:p w14:paraId="5D614A09" w14:textId="77777777" w:rsidR="00C124DF" w:rsidRPr="009407B1" w:rsidRDefault="00C124DF" w:rsidP="00C124DF">
            <w:pPr>
              <w:pStyle w:val="FootnoteText"/>
              <w:tabs>
                <w:tab w:val="left" w:pos="360"/>
              </w:tabs>
              <w:spacing w:before="20" w:line="360" w:lineRule="auto"/>
              <w:jc w:val="right"/>
              <w:rPr>
                <w:rFonts w:eastAsia="MS Mincho" w:cs="Arial"/>
                <w:sz w:val="24"/>
                <w:szCs w:val="24"/>
              </w:rPr>
            </w:pPr>
          </w:p>
        </w:tc>
        <w:tc>
          <w:tcPr>
            <w:tcW w:w="3818" w:type="pct"/>
            <w:gridSpan w:val="37"/>
          </w:tcPr>
          <w:p w14:paraId="786211E2" w14:textId="433C3730" w:rsidR="00C124DF" w:rsidRPr="009407B1" w:rsidRDefault="00C124DF" w:rsidP="00C124DF">
            <w:pPr>
              <w:tabs>
                <w:tab w:val="left" w:pos="321"/>
                <w:tab w:val="left" w:pos="573"/>
                <w:tab w:val="left" w:pos="965"/>
              </w:tabs>
              <w:spacing w:line="360" w:lineRule="auto"/>
              <w:jc w:val="both"/>
              <w:rPr>
                <w:rFonts w:ascii="Arial" w:hAnsi="Arial" w:cs="Arial"/>
              </w:rPr>
            </w:pPr>
            <w:r>
              <w:rPr>
                <w:rFonts w:ascii="Arial" w:hAnsi="Arial" w:cs="Arial"/>
              </w:rPr>
              <w:tab/>
            </w:r>
            <w:r>
              <w:rPr>
                <w:rFonts w:ascii="Arial" w:hAnsi="Arial" w:cs="Arial"/>
              </w:rPr>
              <w:tab/>
            </w:r>
            <w:r w:rsidRPr="009407B1">
              <w:rPr>
                <w:rFonts w:ascii="Arial" w:hAnsi="Arial" w:cs="Arial"/>
              </w:rPr>
              <w:t>(β)</w:t>
            </w:r>
            <w:r>
              <w:rPr>
                <w:rFonts w:ascii="Arial" w:hAnsi="Arial" w:cs="Arial"/>
              </w:rPr>
              <w:tab/>
            </w:r>
            <w:r w:rsidRPr="009407B1">
              <w:rPr>
                <w:rFonts w:ascii="Arial" w:hAnsi="Arial" w:cs="Arial"/>
              </w:rPr>
              <w:t>Το Μητρώο Ν.Ε.Π.Ε. τηρείται σε ηλεκτρονική μορφή και είναι συνδεδεμένο με το σύστημα διασύνδεσης των μητρώων.</w:t>
            </w:r>
          </w:p>
        </w:tc>
      </w:tr>
      <w:tr w:rsidR="0058181A" w:rsidRPr="009407B1" w14:paraId="01A80B96" w14:textId="77777777" w:rsidTr="005B235F">
        <w:tblPrEx>
          <w:tblLook w:val="0000" w:firstRow="0" w:lastRow="0" w:firstColumn="0" w:lastColumn="0" w:noHBand="0" w:noVBand="0"/>
        </w:tblPrEx>
        <w:trPr>
          <w:cantSplit/>
          <w:trHeight w:val="207"/>
        </w:trPr>
        <w:tc>
          <w:tcPr>
            <w:tcW w:w="1182" w:type="pct"/>
            <w:gridSpan w:val="2"/>
          </w:tcPr>
          <w:p w14:paraId="0A7D02A3" w14:textId="77777777" w:rsidR="00C124DF" w:rsidRPr="009407B1" w:rsidRDefault="00C124DF" w:rsidP="00C124DF">
            <w:pPr>
              <w:pStyle w:val="FootnoteText"/>
              <w:tabs>
                <w:tab w:val="left" w:pos="360"/>
              </w:tabs>
              <w:spacing w:before="20" w:line="360" w:lineRule="auto"/>
              <w:jc w:val="right"/>
              <w:rPr>
                <w:rFonts w:eastAsia="MS Mincho" w:cs="Arial"/>
                <w:sz w:val="24"/>
                <w:szCs w:val="24"/>
              </w:rPr>
            </w:pPr>
          </w:p>
        </w:tc>
        <w:tc>
          <w:tcPr>
            <w:tcW w:w="3818" w:type="pct"/>
            <w:gridSpan w:val="37"/>
          </w:tcPr>
          <w:p w14:paraId="78DAEC4C" w14:textId="6A097065" w:rsidR="002D26A1" w:rsidRPr="009407B1" w:rsidRDefault="002D26A1" w:rsidP="00C124DF">
            <w:pPr>
              <w:tabs>
                <w:tab w:val="left" w:pos="360"/>
              </w:tabs>
              <w:spacing w:line="360" w:lineRule="auto"/>
              <w:jc w:val="both"/>
              <w:rPr>
                <w:rFonts w:ascii="Arial" w:hAnsi="Arial" w:cs="Arial"/>
              </w:rPr>
            </w:pPr>
          </w:p>
        </w:tc>
      </w:tr>
      <w:tr w:rsidR="0058181A" w:rsidRPr="009407B1" w14:paraId="238A394F" w14:textId="77777777" w:rsidTr="005B235F">
        <w:tblPrEx>
          <w:tblLook w:val="0000" w:firstRow="0" w:lastRow="0" w:firstColumn="0" w:lastColumn="0" w:noHBand="0" w:noVBand="0"/>
        </w:tblPrEx>
        <w:trPr>
          <w:cantSplit/>
          <w:trHeight w:val="207"/>
        </w:trPr>
        <w:tc>
          <w:tcPr>
            <w:tcW w:w="1182" w:type="pct"/>
            <w:gridSpan w:val="2"/>
          </w:tcPr>
          <w:p w14:paraId="26D1233B"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40414894" w14:textId="136A62FF" w:rsidR="00C124DF" w:rsidRPr="009407B1" w:rsidRDefault="00C124DF" w:rsidP="00C124DF">
            <w:pPr>
              <w:tabs>
                <w:tab w:val="left" w:pos="360"/>
              </w:tabs>
              <w:spacing w:line="360" w:lineRule="auto"/>
              <w:jc w:val="center"/>
              <w:rPr>
                <w:rFonts w:ascii="Arial" w:hAnsi="Arial" w:cs="Arial"/>
              </w:rPr>
            </w:pPr>
            <w:r w:rsidRPr="009407B1">
              <w:rPr>
                <w:rFonts w:ascii="Arial" w:hAnsi="Arial" w:cs="Arial"/>
              </w:rPr>
              <w:t>ΜΕΡΟΣ ΙΙΙ</w:t>
            </w:r>
          </w:p>
        </w:tc>
      </w:tr>
      <w:tr w:rsidR="0058181A" w:rsidRPr="009407B1" w14:paraId="364AD372" w14:textId="77777777" w:rsidTr="005B235F">
        <w:tblPrEx>
          <w:tblLook w:val="0000" w:firstRow="0" w:lastRow="0" w:firstColumn="0" w:lastColumn="0" w:noHBand="0" w:noVBand="0"/>
        </w:tblPrEx>
        <w:trPr>
          <w:cantSplit/>
          <w:trHeight w:val="207"/>
        </w:trPr>
        <w:tc>
          <w:tcPr>
            <w:tcW w:w="1182" w:type="pct"/>
            <w:gridSpan w:val="2"/>
          </w:tcPr>
          <w:p w14:paraId="6202E5C5"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243592BB" w14:textId="73072D96" w:rsidR="00C124DF" w:rsidRPr="009407B1" w:rsidRDefault="00C124DF" w:rsidP="00C124DF">
            <w:pPr>
              <w:tabs>
                <w:tab w:val="left" w:pos="360"/>
              </w:tabs>
              <w:spacing w:line="360" w:lineRule="auto"/>
              <w:jc w:val="center"/>
              <w:rPr>
                <w:rFonts w:ascii="Arial" w:hAnsi="Arial" w:cs="Arial"/>
              </w:rPr>
            </w:pPr>
            <w:r w:rsidRPr="009407B1">
              <w:rPr>
                <w:rFonts w:ascii="Arial" w:hAnsi="Arial" w:cs="Arial"/>
              </w:rPr>
              <w:t>ΣΥΣΤΑΣΗ Ν.Ε.Π.Ε. ΚΑΙ ΣΥΝΑΦΗ ΘΕΜΑΤΑ</w:t>
            </w:r>
          </w:p>
        </w:tc>
      </w:tr>
      <w:tr w:rsidR="0058181A" w:rsidRPr="009407B1" w14:paraId="201008D5" w14:textId="77777777" w:rsidTr="005B235F">
        <w:tblPrEx>
          <w:tblLook w:val="0000" w:firstRow="0" w:lastRow="0" w:firstColumn="0" w:lastColumn="0" w:noHBand="0" w:noVBand="0"/>
        </w:tblPrEx>
        <w:trPr>
          <w:trHeight w:val="207"/>
        </w:trPr>
        <w:tc>
          <w:tcPr>
            <w:tcW w:w="1182" w:type="pct"/>
            <w:gridSpan w:val="2"/>
          </w:tcPr>
          <w:p w14:paraId="08C55E46"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16BE5D5A" w14:textId="77777777" w:rsidR="00C124DF" w:rsidRPr="009407B1" w:rsidRDefault="00C124DF" w:rsidP="00C124DF">
            <w:pPr>
              <w:tabs>
                <w:tab w:val="left" w:pos="360"/>
              </w:tabs>
              <w:spacing w:line="360" w:lineRule="auto"/>
              <w:jc w:val="both"/>
              <w:rPr>
                <w:rFonts w:ascii="Arial" w:hAnsi="Arial" w:cs="Arial"/>
              </w:rPr>
            </w:pPr>
          </w:p>
        </w:tc>
      </w:tr>
      <w:tr w:rsidR="0058181A" w:rsidRPr="009407B1" w14:paraId="11B8F3D7" w14:textId="77777777" w:rsidTr="005B235F">
        <w:tblPrEx>
          <w:tblLook w:val="0000" w:firstRow="0" w:lastRow="0" w:firstColumn="0" w:lastColumn="0" w:noHBand="0" w:noVBand="0"/>
        </w:tblPrEx>
        <w:trPr>
          <w:trHeight w:val="207"/>
        </w:trPr>
        <w:tc>
          <w:tcPr>
            <w:tcW w:w="1182" w:type="pct"/>
            <w:gridSpan w:val="2"/>
          </w:tcPr>
          <w:p w14:paraId="222FA3A1" w14:textId="118021EC" w:rsidR="00C124DF" w:rsidRPr="009407B1" w:rsidRDefault="000E4380" w:rsidP="00C124DF">
            <w:pPr>
              <w:tabs>
                <w:tab w:val="left" w:pos="360"/>
              </w:tabs>
              <w:spacing w:line="360" w:lineRule="auto"/>
              <w:rPr>
                <w:rFonts w:ascii="Arial" w:hAnsi="Arial" w:cs="Arial"/>
              </w:rPr>
            </w:pPr>
            <w:r>
              <w:rPr>
                <w:rFonts w:ascii="Arial" w:hAnsi="Arial" w:cs="Arial"/>
              </w:rPr>
              <w:t>Σ</w:t>
            </w:r>
            <w:r w:rsidR="00C124DF" w:rsidRPr="009407B1">
              <w:rPr>
                <w:rFonts w:ascii="Arial" w:hAnsi="Arial" w:cs="Arial"/>
              </w:rPr>
              <w:t>ύσταση Ν.Ε.Π.Ε.</w:t>
            </w:r>
          </w:p>
        </w:tc>
        <w:tc>
          <w:tcPr>
            <w:tcW w:w="3818" w:type="pct"/>
            <w:gridSpan w:val="37"/>
          </w:tcPr>
          <w:p w14:paraId="18A51F92" w14:textId="026BFEF0" w:rsidR="00C124DF" w:rsidRPr="009407B1" w:rsidRDefault="00C124DF" w:rsidP="00C124DF">
            <w:pPr>
              <w:tabs>
                <w:tab w:val="left" w:pos="293"/>
                <w:tab w:val="left" w:pos="741"/>
              </w:tabs>
              <w:spacing w:line="360" w:lineRule="auto"/>
              <w:jc w:val="both"/>
              <w:rPr>
                <w:rFonts w:ascii="Arial" w:hAnsi="Arial" w:cs="Arial"/>
              </w:rPr>
            </w:pPr>
            <w:r w:rsidRPr="009407B1">
              <w:rPr>
                <w:rFonts w:ascii="Arial" w:hAnsi="Arial" w:cs="Arial"/>
              </w:rPr>
              <w:t>7.-(1)</w:t>
            </w:r>
            <w:r w:rsidRPr="009407B1">
              <w:rPr>
                <w:rFonts w:ascii="Arial" w:hAnsi="Arial" w:cs="Arial"/>
              </w:rPr>
              <w:tab/>
              <w:t xml:space="preserve">Οποιοδήποτε ένα </w:t>
            </w:r>
            <w:r w:rsidR="003566B4">
              <w:rPr>
                <w:rFonts w:ascii="Arial" w:hAnsi="Arial" w:cs="Arial"/>
              </w:rPr>
              <w:t xml:space="preserve">(1) </w:t>
            </w:r>
            <w:r w:rsidRPr="009407B1">
              <w:rPr>
                <w:rFonts w:ascii="Arial" w:hAnsi="Arial" w:cs="Arial"/>
              </w:rPr>
              <w:t>ή περισσότερα πρόσωπα</w:t>
            </w:r>
            <w:r w:rsidR="002D26A1">
              <w:rPr>
                <w:rFonts w:ascii="Arial" w:hAnsi="Arial" w:cs="Arial"/>
              </w:rPr>
              <w:t xml:space="preserve"> τα οποία</w:t>
            </w:r>
            <w:r w:rsidRPr="009407B1">
              <w:rPr>
                <w:rFonts w:ascii="Arial" w:hAnsi="Arial" w:cs="Arial"/>
              </w:rPr>
              <w:t xml:space="preserve"> συνεργάζονται</w:t>
            </w:r>
            <w:r w:rsidR="003566B4">
              <w:rPr>
                <w:rFonts w:ascii="Arial" w:hAnsi="Arial" w:cs="Arial"/>
              </w:rPr>
              <w:t xml:space="preserve"> για οποιοδήποτε σκ</w:t>
            </w:r>
            <w:r w:rsidRPr="009407B1">
              <w:rPr>
                <w:rFonts w:ascii="Arial" w:hAnsi="Arial" w:cs="Arial"/>
              </w:rPr>
              <w:t>οπό</w:t>
            </w:r>
            <w:r w:rsidR="000E4380">
              <w:rPr>
                <w:rFonts w:ascii="Arial" w:hAnsi="Arial" w:cs="Arial"/>
              </w:rPr>
              <w:t xml:space="preserve"> ως</w:t>
            </w:r>
            <w:r w:rsidRPr="009407B1">
              <w:rPr>
                <w:rFonts w:ascii="Arial" w:hAnsi="Arial" w:cs="Arial"/>
              </w:rPr>
              <w:t xml:space="preserve"> </w:t>
            </w:r>
            <w:r w:rsidR="003566B4">
              <w:rPr>
                <w:rFonts w:ascii="Arial" w:hAnsi="Arial" w:cs="Arial"/>
              </w:rPr>
              <w:t xml:space="preserve">προβλέπεται </w:t>
            </w:r>
            <w:r w:rsidR="000E4380">
              <w:rPr>
                <w:rFonts w:ascii="Arial" w:hAnsi="Arial" w:cs="Arial"/>
              </w:rPr>
              <w:t>στις διατάξεις του άρθρου</w:t>
            </w:r>
            <w:r w:rsidR="003566B4">
              <w:rPr>
                <w:rFonts w:ascii="Arial" w:hAnsi="Arial" w:cs="Arial"/>
              </w:rPr>
              <w:t xml:space="preserve"> 5 </w:t>
            </w:r>
            <w:r w:rsidRPr="009407B1">
              <w:rPr>
                <w:rFonts w:ascii="Arial" w:hAnsi="Arial" w:cs="Arial"/>
              </w:rPr>
              <w:t xml:space="preserve">δύνανται, με την υπογραφή των ονομάτων </w:t>
            </w:r>
            <w:r w:rsidRPr="009407B1">
              <w:rPr>
                <w:rFonts w:ascii="Arial" w:hAnsi="Arial" w:cs="Arial"/>
              </w:rPr>
              <w:lastRenderedPageBreak/>
              <w:t>τους στο ιδρυτικό έγγραφο και αφού</w:t>
            </w:r>
            <w:r w:rsidR="00EE75AE">
              <w:rPr>
                <w:rFonts w:ascii="Arial" w:hAnsi="Arial" w:cs="Arial"/>
              </w:rPr>
              <w:t xml:space="preserve"> </w:t>
            </w:r>
            <w:r w:rsidRPr="009407B1">
              <w:rPr>
                <w:rFonts w:ascii="Arial" w:hAnsi="Arial" w:cs="Arial"/>
              </w:rPr>
              <w:t xml:space="preserve">συμμορφωθούν με τις απαιτήσεις </w:t>
            </w:r>
            <w:r w:rsidR="00EE75AE">
              <w:rPr>
                <w:rFonts w:ascii="Arial" w:hAnsi="Arial" w:cs="Arial"/>
              </w:rPr>
              <w:t xml:space="preserve">του παρόντος Νόμου αναφορικά με </w:t>
            </w:r>
            <w:r w:rsidRPr="009407B1">
              <w:rPr>
                <w:rFonts w:ascii="Arial" w:hAnsi="Arial" w:cs="Arial"/>
              </w:rPr>
              <w:t xml:space="preserve">την εγγραφή, να συστήσουν Ν.Ε.Π.Ε. </w:t>
            </w:r>
          </w:p>
        </w:tc>
      </w:tr>
      <w:tr w:rsidR="0058181A" w:rsidRPr="009407B1" w14:paraId="47A2FDE6" w14:textId="77777777" w:rsidTr="005B235F">
        <w:tblPrEx>
          <w:tblLook w:val="0000" w:firstRow="0" w:lastRow="0" w:firstColumn="0" w:lastColumn="0" w:noHBand="0" w:noVBand="0"/>
        </w:tblPrEx>
        <w:trPr>
          <w:cantSplit/>
          <w:trHeight w:val="207"/>
        </w:trPr>
        <w:tc>
          <w:tcPr>
            <w:tcW w:w="1182" w:type="pct"/>
            <w:gridSpan w:val="2"/>
          </w:tcPr>
          <w:p w14:paraId="7F6F43BC"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6A86922F" w14:textId="77777777" w:rsidR="00C124DF" w:rsidRPr="00B31AF8" w:rsidRDefault="00C124DF" w:rsidP="00C124DF">
            <w:pPr>
              <w:tabs>
                <w:tab w:val="left" w:pos="360"/>
              </w:tabs>
              <w:spacing w:line="360" w:lineRule="auto"/>
              <w:jc w:val="both"/>
              <w:rPr>
                <w:rFonts w:ascii="Arial" w:hAnsi="Arial" w:cs="Arial"/>
              </w:rPr>
            </w:pPr>
          </w:p>
        </w:tc>
      </w:tr>
      <w:tr w:rsidR="0058181A" w:rsidRPr="009407B1" w14:paraId="7D7F5EB8" w14:textId="77777777" w:rsidTr="005B235F">
        <w:tblPrEx>
          <w:tblLook w:val="0000" w:firstRow="0" w:lastRow="0" w:firstColumn="0" w:lastColumn="0" w:noHBand="0" w:noVBand="0"/>
        </w:tblPrEx>
        <w:trPr>
          <w:cantSplit/>
          <w:trHeight w:val="207"/>
        </w:trPr>
        <w:tc>
          <w:tcPr>
            <w:tcW w:w="1182" w:type="pct"/>
            <w:gridSpan w:val="2"/>
          </w:tcPr>
          <w:p w14:paraId="52F33ED0"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58BD9EBB" w14:textId="6285786B" w:rsidR="00C124DF" w:rsidRPr="009407B1" w:rsidRDefault="00C124DF" w:rsidP="00C124DF">
            <w:pPr>
              <w:tabs>
                <w:tab w:val="left" w:pos="293"/>
                <w:tab w:val="left" w:pos="741"/>
              </w:tabs>
              <w:spacing w:line="360" w:lineRule="auto"/>
              <w:jc w:val="both"/>
              <w:rPr>
                <w:rFonts w:ascii="Arial" w:hAnsi="Arial" w:cs="Arial"/>
              </w:rPr>
            </w:pPr>
            <w:r>
              <w:rPr>
                <w:rFonts w:ascii="Arial" w:hAnsi="Arial" w:cs="Arial"/>
              </w:rPr>
              <w:tab/>
            </w:r>
            <w:r w:rsidRPr="009407B1">
              <w:rPr>
                <w:rFonts w:ascii="Arial" w:hAnsi="Arial" w:cs="Arial"/>
              </w:rPr>
              <w:t>(2)</w:t>
            </w:r>
            <w:r>
              <w:rPr>
                <w:rFonts w:ascii="Arial" w:hAnsi="Arial" w:cs="Arial"/>
              </w:rPr>
              <w:tab/>
            </w:r>
            <w:r w:rsidRPr="009407B1">
              <w:rPr>
                <w:rFonts w:ascii="Arial" w:hAnsi="Arial" w:cs="Arial"/>
              </w:rPr>
              <w:t xml:space="preserve">Η ευθύνη των μετόχων της Ν.Ε.Π.Ε. περιορίζεται από το ιδρυτικό έγγραφο στο ποσό, αν υπάρχει, που δεν πληρώθηκε για τις μετοχές που κατέχουν </w:t>
            </w:r>
            <w:r w:rsidR="000E4380">
              <w:rPr>
                <w:rFonts w:ascii="Arial" w:hAnsi="Arial" w:cs="Arial"/>
              </w:rPr>
              <w:t>έκαστος</w:t>
            </w:r>
            <w:r w:rsidRPr="009407B1">
              <w:rPr>
                <w:rFonts w:ascii="Arial" w:hAnsi="Arial" w:cs="Arial"/>
              </w:rPr>
              <w:t xml:space="preserve">. </w:t>
            </w:r>
          </w:p>
        </w:tc>
      </w:tr>
      <w:tr w:rsidR="0058181A" w:rsidRPr="009407B1" w14:paraId="4CA57BDC" w14:textId="77777777" w:rsidTr="005B235F">
        <w:tblPrEx>
          <w:tblLook w:val="0000" w:firstRow="0" w:lastRow="0" w:firstColumn="0" w:lastColumn="0" w:noHBand="0" w:noVBand="0"/>
        </w:tblPrEx>
        <w:trPr>
          <w:cantSplit/>
          <w:trHeight w:val="207"/>
        </w:trPr>
        <w:tc>
          <w:tcPr>
            <w:tcW w:w="1182" w:type="pct"/>
            <w:gridSpan w:val="2"/>
          </w:tcPr>
          <w:p w14:paraId="1A61C38A"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33974100" w14:textId="77777777" w:rsidR="00C124DF" w:rsidRPr="009407B1" w:rsidRDefault="00C124DF" w:rsidP="00C124DF">
            <w:pPr>
              <w:tabs>
                <w:tab w:val="left" w:pos="360"/>
              </w:tabs>
              <w:spacing w:line="360" w:lineRule="auto"/>
              <w:jc w:val="both"/>
              <w:rPr>
                <w:rFonts w:ascii="Arial" w:hAnsi="Arial" w:cs="Arial"/>
              </w:rPr>
            </w:pPr>
          </w:p>
        </w:tc>
      </w:tr>
      <w:tr w:rsidR="0058181A" w:rsidRPr="009407B1" w14:paraId="7E6E8362" w14:textId="77777777" w:rsidTr="005B235F">
        <w:tblPrEx>
          <w:tblLook w:val="0000" w:firstRow="0" w:lastRow="0" w:firstColumn="0" w:lastColumn="0" w:noHBand="0" w:noVBand="0"/>
        </w:tblPrEx>
        <w:trPr>
          <w:cantSplit/>
          <w:trHeight w:val="207"/>
        </w:trPr>
        <w:tc>
          <w:tcPr>
            <w:tcW w:w="1182" w:type="pct"/>
            <w:gridSpan w:val="2"/>
          </w:tcPr>
          <w:p w14:paraId="5C93345D" w14:textId="469DD2DB" w:rsidR="00C124DF" w:rsidRDefault="000E4380" w:rsidP="00C124DF">
            <w:pPr>
              <w:tabs>
                <w:tab w:val="left" w:pos="360"/>
              </w:tabs>
              <w:spacing w:line="360" w:lineRule="auto"/>
              <w:rPr>
                <w:rFonts w:ascii="Arial" w:hAnsi="Arial" w:cs="Arial"/>
              </w:rPr>
            </w:pPr>
            <w:r>
              <w:rPr>
                <w:rFonts w:ascii="Arial" w:hAnsi="Arial" w:cs="Arial"/>
              </w:rPr>
              <w:t>Ι</w:t>
            </w:r>
            <w:r w:rsidR="00C124DF" w:rsidRPr="009407B1">
              <w:rPr>
                <w:rFonts w:ascii="Arial" w:hAnsi="Arial" w:cs="Arial"/>
              </w:rPr>
              <w:t xml:space="preserve">δρυτικό </w:t>
            </w:r>
          </w:p>
          <w:p w14:paraId="038D7F1E" w14:textId="03974087" w:rsidR="00C124DF" w:rsidRPr="009407B1" w:rsidRDefault="00C124DF" w:rsidP="00C124DF">
            <w:pPr>
              <w:tabs>
                <w:tab w:val="left" w:pos="360"/>
              </w:tabs>
              <w:spacing w:line="360" w:lineRule="auto"/>
              <w:rPr>
                <w:rFonts w:ascii="Arial" w:hAnsi="Arial" w:cs="Arial"/>
              </w:rPr>
            </w:pPr>
            <w:r w:rsidRPr="009407B1">
              <w:rPr>
                <w:rFonts w:ascii="Arial" w:hAnsi="Arial" w:cs="Arial"/>
              </w:rPr>
              <w:t>έγγραφο.</w:t>
            </w:r>
          </w:p>
        </w:tc>
        <w:tc>
          <w:tcPr>
            <w:tcW w:w="3818" w:type="pct"/>
            <w:gridSpan w:val="37"/>
          </w:tcPr>
          <w:p w14:paraId="66524D5B" w14:textId="529CBF26" w:rsidR="00C124DF" w:rsidRPr="009407B1" w:rsidRDefault="00C124DF" w:rsidP="00C124DF">
            <w:pPr>
              <w:tabs>
                <w:tab w:val="left" w:pos="293"/>
                <w:tab w:val="left" w:pos="741"/>
              </w:tabs>
              <w:spacing w:line="360" w:lineRule="auto"/>
              <w:jc w:val="both"/>
              <w:rPr>
                <w:rFonts w:ascii="Arial" w:hAnsi="Arial" w:cs="Arial"/>
              </w:rPr>
            </w:pPr>
            <w:r w:rsidRPr="009407B1">
              <w:rPr>
                <w:rFonts w:ascii="Arial" w:hAnsi="Arial" w:cs="Arial"/>
              </w:rPr>
              <w:t>8.-(1)</w:t>
            </w:r>
            <w:r>
              <w:rPr>
                <w:rFonts w:ascii="Arial" w:hAnsi="Arial" w:cs="Arial"/>
              </w:rPr>
              <w:tab/>
            </w:r>
            <w:r w:rsidRPr="009407B1">
              <w:rPr>
                <w:rFonts w:ascii="Arial" w:hAnsi="Arial" w:cs="Arial"/>
              </w:rPr>
              <w:t>Το ιδρυτικό έγγραφο Ν.Ε.Π.Ε.</w:t>
            </w:r>
            <w:r w:rsidR="007A2DD7">
              <w:rPr>
                <w:rFonts w:ascii="Arial" w:hAnsi="Arial" w:cs="Arial"/>
              </w:rPr>
              <w:t>, συντάσσεται στη βάση προτύπου όπως αυτό καθορίζεται με Γνωστοποίηση και α</w:t>
            </w:r>
            <w:r w:rsidRPr="009407B1">
              <w:rPr>
                <w:rFonts w:ascii="Arial" w:hAnsi="Arial" w:cs="Arial"/>
              </w:rPr>
              <w:t>ναφέρει-</w:t>
            </w:r>
          </w:p>
        </w:tc>
      </w:tr>
      <w:tr w:rsidR="0058181A" w:rsidRPr="009407B1" w14:paraId="60B15D68" w14:textId="77777777" w:rsidTr="005B235F">
        <w:tblPrEx>
          <w:tblLook w:val="0000" w:firstRow="0" w:lastRow="0" w:firstColumn="0" w:lastColumn="0" w:noHBand="0" w:noVBand="0"/>
        </w:tblPrEx>
        <w:trPr>
          <w:cantSplit/>
          <w:trHeight w:val="207"/>
        </w:trPr>
        <w:tc>
          <w:tcPr>
            <w:tcW w:w="1182" w:type="pct"/>
            <w:gridSpan w:val="2"/>
          </w:tcPr>
          <w:p w14:paraId="70B332F2"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25B660EE" w14:textId="77777777" w:rsidR="00C124DF" w:rsidRPr="009407B1" w:rsidRDefault="00C124DF" w:rsidP="00C124DF">
            <w:pPr>
              <w:tabs>
                <w:tab w:val="left" w:pos="360"/>
              </w:tabs>
              <w:spacing w:line="360" w:lineRule="auto"/>
              <w:jc w:val="both"/>
              <w:rPr>
                <w:rFonts w:ascii="Arial" w:hAnsi="Arial" w:cs="Arial"/>
              </w:rPr>
            </w:pPr>
          </w:p>
        </w:tc>
      </w:tr>
      <w:tr w:rsidR="005B235F" w:rsidRPr="009407B1" w14:paraId="76D4C69C" w14:textId="77777777" w:rsidTr="005B235F">
        <w:tblPrEx>
          <w:tblLook w:val="0000" w:firstRow="0" w:lastRow="0" w:firstColumn="0" w:lastColumn="0" w:noHBand="0" w:noVBand="0"/>
        </w:tblPrEx>
        <w:trPr>
          <w:cantSplit/>
          <w:trHeight w:val="207"/>
        </w:trPr>
        <w:tc>
          <w:tcPr>
            <w:tcW w:w="1182" w:type="pct"/>
            <w:gridSpan w:val="2"/>
          </w:tcPr>
          <w:p w14:paraId="0F593B8C" w14:textId="77777777" w:rsidR="00C124DF" w:rsidRPr="009407B1" w:rsidRDefault="00C124DF" w:rsidP="00C124DF">
            <w:pPr>
              <w:tabs>
                <w:tab w:val="left" w:pos="360"/>
              </w:tabs>
              <w:spacing w:line="360" w:lineRule="auto"/>
              <w:jc w:val="right"/>
              <w:rPr>
                <w:rFonts w:ascii="Arial" w:hAnsi="Arial" w:cs="Arial"/>
              </w:rPr>
            </w:pPr>
          </w:p>
        </w:tc>
        <w:tc>
          <w:tcPr>
            <w:tcW w:w="621" w:type="pct"/>
            <w:gridSpan w:val="11"/>
          </w:tcPr>
          <w:p w14:paraId="6D4E1863" w14:textId="77777777" w:rsidR="00C124DF" w:rsidRPr="009407B1" w:rsidRDefault="00C124DF" w:rsidP="00C124DF">
            <w:pPr>
              <w:tabs>
                <w:tab w:val="left" w:pos="360"/>
              </w:tabs>
              <w:spacing w:line="360" w:lineRule="auto"/>
              <w:jc w:val="right"/>
              <w:rPr>
                <w:rFonts w:ascii="Arial" w:hAnsi="Arial" w:cs="Arial"/>
              </w:rPr>
            </w:pPr>
            <w:r w:rsidRPr="009407B1">
              <w:rPr>
                <w:rFonts w:ascii="Arial" w:hAnsi="Arial" w:cs="Arial"/>
              </w:rPr>
              <w:t>(α)</w:t>
            </w:r>
          </w:p>
        </w:tc>
        <w:tc>
          <w:tcPr>
            <w:tcW w:w="3197" w:type="pct"/>
            <w:gridSpan w:val="26"/>
          </w:tcPr>
          <w:p w14:paraId="680A8673" w14:textId="3507AA2B" w:rsidR="00C124DF" w:rsidRPr="009407B1" w:rsidRDefault="00C124DF" w:rsidP="00C124DF">
            <w:pPr>
              <w:tabs>
                <w:tab w:val="left" w:pos="360"/>
              </w:tabs>
              <w:spacing w:line="360" w:lineRule="auto"/>
              <w:jc w:val="both"/>
              <w:rPr>
                <w:rFonts w:ascii="Arial" w:hAnsi="Arial" w:cs="Arial"/>
              </w:rPr>
            </w:pPr>
            <w:r w:rsidRPr="009407B1">
              <w:rPr>
                <w:rFonts w:ascii="Arial" w:hAnsi="Arial" w:cs="Arial"/>
              </w:rPr>
              <w:t xml:space="preserve">το όνομα της Ν.Ε.Π.Ε. </w:t>
            </w:r>
            <w:r w:rsidR="00902159">
              <w:rPr>
                <w:rFonts w:ascii="Arial" w:hAnsi="Arial" w:cs="Arial"/>
              </w:rPr>
              <w:t xml:space="preserve">το οποίο περιλαμβάνει τον όρο </w:t>
            </w:r>
            <w:r w:rsidRPr="009407B1">
              <w:rPr>
                <w:rFonts w:ascii="Arial" w:hAnsi="Arial" w:cs="Arial"/>
              </w:rPr>
              <w:t>«Ναυτιλιακή Εταιρεία Περιορισμένης Ευθύνης» ή «Ν.Ε.Π.Ε.» ή</w:t>
            </w:r>
            <w:r w:rsidR="00902159">
              <w:rPr>
                <w:rFonts w:ascii="Arial" w:hAnsi="Arial" w:cs="Arial"/>
              </w:rPr>
              <w:t xml:space="preserve">, σε </w:t>
            </w:r>
            <w:r w:rsidRPr="009407B1">
              <w:rPr>
                <w:rFonts w:ascii="Arial" w:hAnsi="Arial" w:cs="Arial"/>
              </w:rPr>
              <w:t>περίπτωση</w:t>
            </w:r>
            <w:r w:rsidR="00902159">
              <w:rPr>
                <w:rFonts w:ascii="Arial" w:hAnsi="Arial" w:cs="Arial"/>
              </w:rPr>
              <w:t xml:space="preserve"> κατά την οποία </w:t>
            </w:r>
            <w:r w:rsidRPr="009407B1">
              <w:rPr>
                <w:rFonts w:ascii="Arial" w:hAnsi="Arial" w:cs="Arial"/>
              </w:rPr>
              <w:t xml:space="preserve">το όνομα της Ν.Ε.Π.Ε.  αναγράφεται με λατινικούς χαρακτήρες, </w:t>
            </w:r>
            <w:r w:rsidR="00902159">
              <w:rPr>
                <w:rFonts w:ascii="Arial" w:hAnsi="Arial" w:cs="Arial"/>
              </w:rPr>
              <w:t>τον όρο «</w:t>
            </w:r>
            <w:r w:rsidRPr="009407B1">
              <w:rPr>
                <w:rFonts w:ascii="Arial" w:hAnsi="Arial" w:cs="Arial"/>
              </w:rPr>
              <w:t xml:space="preserve">Shipping </w:t>
            </w:r>
            <w:proofErr w:type="spellStart"/>
            <w:r w:rsidRPr="009407B1">
              <w:rPr>
                <w:rFonts w:ascii="Arial" w:hAnsi="Arial" w:cs="Arial"/>
              </w:rPr>
              <w:t>Limited</w:t>
            </w:r>
            <w:proofErr w:type="spellEnd"/>
            <w:r w:rsidRPr="009407B1">
              <w:rPr>
                <w:rFonts w:ascii="Arial" w:hAnsi="Arial" w:cs="Arial"/>
              </w:rPr>
              <w:t xml:space="preserve"> </w:t>
            </w:r>
            <w:proofErr w:type="spellStart"/>
            <w:r w:rsidRPr="009407B1">
              <w:rPr>
                <w:rFonts w:ascii="Arial" w:hAnsi="Arial" w:cs="Arial"/>
              </w:rPr>
              <w:t>Liability</w:t>
            </w:r>
            <w:proofErr w:type="spellEnd"/>
            <w:r w:rsidRPr="009407B1">
              <w:rPr>
                <w:rFonts w:ascii="Arial" w:hAnsi="Arial" w:cs="Arial"/>
              </w:rPr>
              <w:t xml:space="preserve"> </w:t>
            </w:r>
            <w:proofErr w:type="spellStart"/>
            <w:r w:rsidRPr="009407B1">
              <w:rPr>
                <w:rFonts w:ascii="Arial" w:hAnsi="Arial" w:cs="Arial"/>
              </w:rPr>
              <w:t>Company</w:t>
            </w:r>
            <w:proofErr w:type="spellEnd"/>
            <w:r w:rsidRPr="009407B1">
              <w:rPr>
                <w:rFonts w:ascii="Arial" w:hAnsi="Arial" w:cs="Arial"/>
              </w:rPr>
              <w:t>» ή  «S.L.L.C.», ως τ</w:t>
            </w:r>
            <w:r w:rsidR="00902159">
              <w:rPr>
                <w:rFonts w:ascii="Arial" w:hAnsi="Arial" w:cs="Arial"/>
              </w:rPr>
              <w:t>ις</w:t>
            </w:r>
            <w:r w:rsidRPr="009407B1">
              <w:rPr>
                <w:rFonts w:ascii="Arial" w:hAnsi="Arial" w:cs="Arial"/>
              </w:rPr>
              <w:t xml:space="preserve"> τελευταί</w:t>
            </w:r>
            <w:r w:rsidR="00902159">
              <w:rPr>
                <w:rFonts w:ascii="Arial" w:hAnsi="Arial" w:cs="Arial"/>
              </w:rPr>
              <w:t>ες</w:t>
            </w:r>
            <w:r w:rsidRPr="009407B1">
              <w:rPr>
                <w:rFonts w:ascii="Arial" w:hAnsi="Arial" w:cs="Arial"/>
              </w:rPr>
              <w:t xml:space="preserve"> λέξ</w:t>
            </w:r>
            <w:r w:rsidR="00902159">
              <w:rPr>
                <w:rFonts w:ascii="Arial" w:hAnsi="Arial" w:cs="Arial"/>
              </w:rPr>
              <w:t>εις</w:t>
            </w:r>
            <w:r w:rsidRPr="009407B1">
              <w:rPr>
                <w:rFonts w:ascii="Arial" w:hAnsi="Arial" w:cs="Arial"/>
              </w:rPr>
              <w:t xml:space="preserve"> του  ονόματος∙</w:t>
            </w:r>
          </w:p>
        </w:tc>
      </w:tr>
      <w:tr w:rsidR="005B235F" w:rsidRPr="009407B1" w14:paraId="372B0F62" w14:textId="77777777" w:rsidTr="005B235F">
        <w:tblPrEx>
          <w:tblLook w:val="0000" w:firstRow="0" w:lastRow="0" w:firstColumn="0" w:lastColumn="0" w:noHBand="0" w:noVBand="0"/>
        </w:tblPrEx>
        <w:trPr>
          <w:cantSplit/>
          <w:trHeight w:val="207"/>
        </w:trPr>
        <w:tc>
          <w:tcPr>
            <w:tcW w:w="1182" w:type="pct"/>
            <w:gridSpan w:val="2"/>
          </w:tcPr>
          <w:p w14:paraId="5BD450E5" w14:textId="77777777" w:rsidR="00C124DF" w:rsidRPr="009407B1" w:rsidRDefault="00C124DF" w:rsidP="00C124DF">
            <w:pPr>
              <w:tabs>
                <w:tab w:val="left" w:pos="360"/>
              </w:tabs>
              <w:spacing w:line="360" w:lineRule="auto"/>
              <w:jc w:val="right"/>
              <w:rPr>
                <w:rFonts w:ascii="Arial" w:hAnsi="Arial" w:cs="Arial"/>
              </w:rPr>
            </w:pPr>
          </w:p>
        </w:tc>
        <w:tc>
          <w:tcPr>
            <w:tcW w:w="621" w:type="pct"/>
            <w:gridSpan w:val="11"/>
          </w:tcPr>
          <w:p w14:paraId="7B3055B4" w14:textId="77777777" w:rsidR="00C124DF" w:rsidRPr="009407B1" w:rsidRDefault="00C124DF" w:rsidP="00C124DF">
            <w:pPr>
              <w:tabs>
                <w:tab w:val="left" w:pos="360"/>
              </w:tabs>
              <w:spacing w:line="360" w:lineRule="auto"/>
              <w:jc w:val="right"/>
              <w:rPr>
                <w:rFonts w:ascii="Arial" w:hAnsi="Arial" w:cs="Arial"/>
              </w:rPr>
            </w:pPr>
          </w:p>
        </w:tc>
        <w:tc>
          <w:tcPr>
            <w:tcW w:w="3197" w:type="pct"/>
            <w:gridSpan w:val="26"/>
          </w:tcPr>
          <w:p w14:paraId="0854C58B" w14:textId="77777777" w:rsidR="00C124DF" w:rsidRPr="009407B1" w:rsidRDefault="00C124DF" w:rsidP="00C124DF">
            <w:pPr>
              <w:tabs>
                <w:tab w:val="left" w:pos="360"/>
              </w:tabs>
              <w:spacing w:line="360" w:lineRule="auto"/>
              <w:jc w:val="both"/>
              <w:rPr>
                <w:rFonts w:ascii="Arial" w:hAnsi="Arial" w:cs="Arial"/>
              </w:rPr>
            </w:pPr>
          </w:p>
        </w:tc>
      </w:tr>
      <w:tr w:rsidR="005B235F" w:rsidRPr="009407B1" w14:paraId="24C431C1" w14:textId="77777777" w:rsidTr="005B235F">
        <w:tblPrEx>
          <w:tblLook w:val="0000" w:firstRow="0" w:lastRow="0" w:firstColumn="0" w:lastColumn="0" w:noHBand="0" w:noVBand="0"/>
        </w:tblPrEx>
        <w:trPr>
          <w:cantSplit/>
          <w:trHeight w:val="207"/>
        </w:trPr>
        <w:tc>
          <w:tcPr>
            <w:tcW w:w="1182" w:type="pct"/>
            <w:gridSpan w:val="2"/>
          </w:tcPr>
          <w:p w14:paraId="09F9EAB0" w14:textId="77777777" w:rsidR="00C124DF" w:rsidRPr="009407B1" w:rsidRDefault="00C124DF" w:rsidP="00C124DF">
            <w:pPr>
              <w:tabs>
                <w:tab w:val="left" w:pos="360"/>
              </w:tabs>
              <w:spacing w:line="360" w:lineRule="auto"/>
              <w:jc w:val="right"/>
              <w:rPr>
                <w:rFonts w:ascii="Arial" w:hAnsi="Arial" w:cs="Arial"/>
              </w:rPr>
            </w:pPr>
          </w:p>
        </w:tc>
        <w:tc>
          <w:tcPr>
            <w:tcW w:w="621" w:type="pct"/>
            <w:gridSpan w:val="11"/>
          </w:tcPr>
          <w:p w14:paraId="53AD0B5F" w14:textId="77777777" w:rsidR="00C124DF" w:rsidRPr="009407B1" w:rsidRDefault="00C124DF" w:rsidP="00C124DF">
            <w:pPr>
              <w:tabs>
                <w:tab w:val="left" w:pos="360"/>
              </w:tabs>
              <w:spacing w:line="360" w:lineRule="auto"/>
              <w:jc w:val="right"/>
              <w:rPr>
                <w:rFonts w:ascii="Arial" w:hAnsi="Arial" w:cs="Arial"/>
              </w:rPr>
            </w:pPr>
            <w:r w:rsidRPr="009407B1">
              <w:rPr>
                <w:rFonts w:ascii="Arial" w:hAnsi="Arial" w:cs="Arial"/>
              </w:rPr>
              <w:t>(β)</w:t>
            </w:r>
          </w:p>
        </w:tc>
        <w:tc>
          <w:tcPr>
            <w:tcW w:w="3197" w:type="pct"/>
            <w:gridSpan w:val="26"/>
          </w:tcPr>
          <w:p w14:paraId="309A2683" w14:textId="0C67BEBE" w:rsidR="00C124DF" w:rsidRPr="009407B1" w:rsidRDefault="00C124DF" w:rsidP="00C124DF">
            <w:pPr>
              <w:tabs>
                <w:tab w:val="left" w:pos="360"/>
              </w:tabs>
              <w:spacing w:line="360" w:lineRule="auto"/>
              <w:jc w:val="both"/>
              <w:rPr>
                <w:rFonts w:ascii="Arial" w:hAnsi="Arial" w:cs="Arial"/>
              </w:rPr>
            </w:pPr>
            <w:r w:rsidRPr="009407B1">
              <w:rPr>
                <w:rFonts w:ascii="Arial" w:hAnsi="Arial" w:cs="Arial"/>
              </w:rPr>
              <w:t>τους σκοπούς της Ν.Ε.Π.Ε.</w:t>
            </w:r>
            <w:r w:rsidR="000E4380" w:rsidRPr="009407B1">
              <w:rPr>
                <w:rFonts w:ascii="Arial" w:hAnsi="Arial" w:cs="Arial"/>
              </w:rPr>
              <w:t>∙</w:t>
            </w:r>
          </w:p>
        </w:tc>
      </w:tr>
      <w:tr w:rsidR="005B235F" w:rsidRPr="009407B1" w14:paraId="2455AAE7" w14:textId="77777777" w:rsidTr="005B235F">
        <w:tblPrEx>
          <w:tblLook w:val="0000" w:firstRow="0" w:lastRow="0" w:firstColumn="0" w:lastColumn="0" w:noHBand="0" w:noVBand="0"/>
        </w:tblPrEx>
        <w:trPr>
          <w:cantSplit/>
          <w:trHeight w:val="207"/>
        </w:trPr>
        <w:tc>
          <w:tcPr>
            <w:tcW w:w="1182" w:type="pct"/>
            <w:gridSpan w:val="2"/>
          </w:tcPr>
          <w:p w14:paraId="15B57B81" w14:textId="77777777" w:rsidR="00C124DF" w:rsidRPr="009407B1" w:rsidRDefault="00C124DF" w:rsidP="00C124DF">
            <w:pPr>
              <w:tabs>
                <w:tab w:val="left" w:pos="360"/>
              </w:tabs>
              <w:spacing w:line="360" w:lineRule="auto"/>
              <w:jc w:val="right"/>
              <w:rPr>
                <w:rFonts w:ascii="Arial" w:hAnsi="Arial" w:cs="Arial"/>
              </w:rPr>
            </w:pPr>
          </w:p>
        </w:tc>
        <w:tc>
          <w:tcPr>
            <w:tcW w:w="621" w:type="pct"/>
            <w:gridSpan w:val="11"/>
          </w:tcPr>
          <w:p w14:paraId="6E4FB4CA" w14:textId="77777777" w:rsidR="00C124DF" w:rsidRPr="009407B1" w:rsidRDefault="00C124DF" w:rsidP="00C124DF">
            <w:pPr>
              <w:tabs>
                <w:tab w:val="left" w:pos="360"/>
              </w:tabs>
              <w:spacing w:line="360" w:lineRule="auto"/>
              <w:jc w:val="right"/>
              <w:rPr>
                <w:rFonts w:ascii="Arial" w:hAnsi="Arial" w:cs="Arial"/>
              </w:rPr>
            </w:pPr>
          </w:p>
        </w:tc>
        <w:tc>
          <w:tcPr>
            <w:tcW w:w="3197" w:type="pct"/>
            <w:gridSpan w:val="26"/>
          </w:tcPr>
          <w:p w14:paraId="02D79AAE" w14:textId="77777777" w:rsidR="00C124DF" w:rsidRPr="009407B1" w:rsidRDefault="00C124DF" w:rsidP="00C124DF">
            <w:pPr>
              <w:tabs>
                <w:tab w:val="left" w:pos="360"/>
              </w:tabs>
              <w:spacing w:line="360" w:lineRule="auto"/>
              <w:jc w:val="both"/>
              <w:rPr>
                <w:rFonts w:ascii="Arial" w:hAnsi="Arial" w:cs="Arial"/>
              </w:rPr>
            </w:pPr>
          </w:p>
        </w:tc>
      </w:tr>
      <w:tr w:rsidR="005B235F" w:rsidRPr="009407B1" w14:paraId="307516ED" w14:textId="77777777" w:rsidTr="005B235F">
        <w:tblPrEx>
          <w:tblLook w:val="0000" w:firstRow="0" w:lastRow="0" w:firstColumn="0" w:lastColumn="0" w:noHBand="0" w:noVBand="0"/>
        </w:tblPrEx>
        <w:trPr>
          <w:cantSplit/>
          <w:trHeight w:val="207"/>
        </w:trPr>
        <w:tc>
          <w:tcPr>
            <w:tcW w:w="1182" w:type="pct"/>
            <w:gridSpan w:val="2"/>
          </w:tcPr>
          <w:p w14:paraId="058A2169" w14:textId="77777777" w:rsidR="00C124DF" w:rsidRPr="009407B1" w:rsidRDefault="00C124DF" w:rsidP="00C124DF">
            <w:pPr>
              <w:tabs>
                <w:tab w:val="left" w:pos="360"/>
              </w:tabs>
              <w:spacing w:line="360" w:lineRule="auto"/>
              <w:jc w:val="right"/>
              <w:rPr>
                <w:rFonts w:ascii="Arial" w:hAnsi="Arial" w:cs="Arial"/>
              </w:rPr>
            </w:pPr>
          </w:p>
        </w:tc>
        <w:tc>
          <w:tcPr>
            <w:tcW w:w="621" w:type="pct"/>
            <w:gridSpan w:val="11"/>
          </w:tcPr>
          <w:p w14:paraId="1F307A2F" w14:textId="77777777" w:rsidR="00C124DF" w:rsidRPr="009407B1" w:rsidRDefault="00C124DF" w:rsidP="00C124DF">
            <w:pPr>
              <w:tabs>
                <w:tab w:val="left" w:pos="360"/>
              </w:tabs>
              <w:spacing w:line="360" w:lineRule="auto"/>
              <w:jc w:val="right"/>
              <w:rPr>
                <w:rFonts w:ascii="Arial" w:hAnsi="Arial" w:cs="Arial"/>
              </w:rPr>
            </w:pPr>
            <w:r w:rsidRPr="009407B1">
              <w:rPr>
                <w:rFonts w:ascii="Arial" w:hAnsi="Arial" w:cs="Arial"/>
              </w:rPr>
              <w:t>(γ)</w:t>
            </w:r>
          </w:p>
        </w:tc>
        <w:tc>
          <w:tcPr>
            <w:tcW w:w="3197" w:type="pct"/>
            <w:gridSpan w:val="26"/>
          </w:tcPr>
          <w:p w14:paraId="21CC2A07" w14:textId="2EF7CBE9" w:rsidR="00C124DF" w:rsidRPr="009407B1" w:rsidRDefault="00C124DF" w:rsidP="00C124DF">
            <w:pPr>
              <w:tabs>
                <w:tab w:val="left" w:pos="360"/>
              </w:tabs>
              <w:spacing w:line="360" w:lineRule="auto"/>
              <w:jc w:val="both"/>
              <w:rPr>
                <w:rFonts w:ascii="Arial" w:hAnsi="Arial" w:cs="Arial"/>
              </w:rPr>
            </w:pPr>
            <w:r w:rsidRPr="009407B1">
              <w:rPr>
                <w:rFonts w:ascii="Arial" w:hAnsi="Arial" w:cs="Arial"/>
                <w:shd w:val="clear" w:color="auto" w:fill="FFFFFF"/>
              </w:rPr>
              <w:t xml:space="preserve">το ύψος του εγκεκριμένου κεφαλαίου και το ύψος του </w:t>
            </w:r>
            <w:proofErr w:type="spellStart"/>
            <w:r w:rsidR="00614B5D">
              <w:rPr>
                <w:rFonts w:ascii="Arial" w:hAnsi="Arial" w:cs="Arial"/>
                <w:shd w:val="clear" w:color="auto" w:fill="FFFFFF"/>
              </w:rPr>
              <w:t>εκδοθέντος</w:t>
            </w:r>
            <w:proofErr w:type="spellEnd"/>
            <w:r w:rsidRPr="009407B1">
              <w:rPr>
                <w:rFonts w:ascii="Arial" w:hAnsi="Arial" w:cs="Arial"/>
                <w:shd w:val="clear" w:color="auto" w:fill="FFFFFF"/>
              </w:rPr>
              <w:t xml:space="preserve"> κεφαλαίου κατά τον χρόνο της σύστασης της Ν.Ε.Π.Ε., καθώς επίσης </w:t>
            </w:r>
            <w:r w:rsidR="00902159">
              <w:rPr>
                <w:rFonts w:ascii="Arial" w:hAnsi="Arial" w:cs="Arial"/>
                <w:shd w:val="clear" w:color="auto" w:fill="FFFFFF"/>
              </w:rPr>
              <w:t xml:space="preserve">και </w:t>
            </w:r>
            <w:r w:rsidRPr="009407B1">
              <w:rPr>
                <w:rFonts w:ascii="Arial" w:hAnsi="Arial" w:cs="Arial"/>
                <w:shd w:val="clear" w:color="auto" w:fill="FFFFFF"/>
              </w:rPr>
              <w:t>κάθε μεταβολή του εγκεκριμένου κεφαλαίου</w:t>
            </w:r>
            <w:r w:rsidR="000E4380">
              <w:rPr>
                <w:rFonts w:ascii="Arial" w:hAnsi="Arial" w:cs="Arial"/>
                <w:shd w:val="clear" w:color="auto" w:fill="FFFFFF"/>
              </w:rPr>
              <w:t>.</w:t>
            </w:r>
          </w:p>
        </w:tc>
      </w:tr>
      <w:tr w:rsidR="005B235F" w:rsidRPr="009407B1" w14:paraId="3815AFBB" w14:textId="77777777" w:rsidTr="005B235F">
        <w:tblPrEx>
          <w:tblLook w:val="0000" w:firstRow="0" w:lastRow="0" w:firstColumn="0" w:lastColumn="0" w:noHBand="0" w:noVBand="0"/>
        </w:tblPrEx>
        <w:trPr>
          <w:cantSplit/>
          <w:trHeight w:val="207"/>
        </w:trPr>
        <w:tc>
          <w:tcPr>
            <w:tcW w:w="1182" w:type="pct"/>
            <w:gridSpan w:val="2"/>
          </w:tcPr>
          <w:p w14:paraId="16FD4769" w14:textId="77777777" w:rsidR="00C124DF" w:rsidRPr="009407B1" w:rsidRDefault="00C124DF" w:rsidP="00C124DF">
            <w:pPr>
              <w:tabs>
                <w:tab w:val="left" w:pos="360"/>
              </w:tabs>
              <w:spacing w:line="360" w:lineRule="auto"/>
              <w:jc w:val="right"/>
              <w:rPr>
                <w:rFonts w:ascii="Arial" w:hAnsi="Arial" w:cs="Arial"/>
              </w:rPr>
            </w:pPr>
          </w:p>
        </w:tc>
        <w:tc>
          <w:tcPr>
            <w:tcW w:w="621" w:type="pct"/>
            <w:gridSpan w:val="11"/>
          </w:tcPr>
          <w:p w14:paraId="0DA93B4C" w14:textId="77777777" w:rsidR="00C124DF" w:rsidRPr="009407B1" w:rsidRDefault="00C124DF" w:rsidP="00C124DF">
            <w:pPr>
              <w:tabs>
                <w:tab w:val="left" w:pos="360"/>
              </w:tabs>
              <w:spacing w:line="360" w:lineRule="auto"/>
              <w:jc w:val="both"/>
              <w:rPr>
                <w:rFonts w:ascii="Arial" w:hAnsi="Arial" w:cs="Arial"/>
              </w:rPr>
            </w:pPr>
          </w:p>
        </w:tc>
        <w:tc>
          <w:tcPr>
            <w:tcW w:w="3197" w:type="pct"/>
            <w:gridSpan w:val="26"/>
          </w:tcPr>
          <w:p w14:paraId="30549645" w14:textId="77777777" w:rsidR="00C124DF" w:rsidRPr="009407B1" w:rsidRDefault="00C124DF" w:rsidP="00C124DF">
            <w:pPr>
              <w:tabs>
                <w:tab w:val="left" w:pos="360"/>
              </w:tabs>
              <w:spacing w:line="360" w:lineRule="auto"/>
              <w:jc w:val="both"/>
              <w:rPr>
                <w:rFonts w:ascii="Arial" w:hAnsi="Arial" w:cs="Arial"/>
              </w:rPr>
            </w:pPr>
          </w:p>
        </w:tc>
      </w:tr>
      <w:tr w:rsidR="0058181A" w:rsidRPr="009407B1" w14:paraId="0CBE585E" w14:textId="77777777" w:rsidTr="005B235F">
        <w:tblPrEx>
          <w:tblLook w:val="0000" w:firstRow="0" w:lastRow="0" w:firstColumn="0" w:lastColumn="0" w:noHBand="0" w:noVBand="0"/>
        </w:tblPrEx>
        <w:trPr>
          <w:cantSplit/>
          <w:trHeight w:val="207"/>
        </w:trPr>
        <w:tc>
          <w:tcPr>
            <w:tcW w:w="1182" w:type="pct"/>
            <w:gridSpan w:val="2"/>
          </w:tcPr>
          <w:p w14:paraId="33036A88"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251AB5D4" w14:textId="6DF5E84A" w:rsidR="00C124DF" w:rsidRPr="009407B1" w:rsidRDefault="00C124DF" w:rsidP="00C124DF">
            <w:pPr>
              <w:tabs>
                <w:tab w:val="left" w:pos="293"/>
                <w:tab w:val="left" w:pos="741"/>
              </w:tabs>
              <w:spacing w:line="360" w:lineRule="auto"/>
              <w:jc w:val="both"/>
              <w:rPr>
                <w:rFonts w:ascii="Arial" w:hAnsi="Arial" w:cs="Arial"/>
              </w:rPr>
            </w:pPr>
            <w:r>
              <w:rPr>
                <w:rFonts w:ascii="Arial" w:hAnsi="Arial" w:cs="Arial"/>
              </w:rPr>
              <w:tab/>
            </w:r>
            <w:r w:rsidRPr="009407B1">
              <w:rPr>
                <w:rFonts w:ascii="Arial" w:hAnsi="Arial" w:cs="Arial"/>
              </w:rPr>
              <w:t>(2)</w:t>
            </w:r>
            <w:r>
              <w:rPr>
                <w:rFonts w:ascii="Arial" w:hAnsi="Arial" w:cs="Arial"/>
              </w:rPr>
              <w:tab/>
            </w:r>
            <w:r w:rsidRPr="009407B1">
              <w:rPr>
                <w:rFonts w:ascii="Arial" w:hAnsi="Arial" w:cs="Arial"/>
              </w:rPr>
              <w:t>Το ιδρυτικό έγγραφο Ν.Ε.Π.Ε. πρέπει να δηλώνει ότι η ευθύνη των μετόχων  της είναι περιορισμένη.</w:t>
            </w:r>
          </w:p>
        </w:tc>
      </w:tr>
      <w:tr w:rsidR="0058181A" w:rsidRPr="009407B1" w14:paraId="4C79DEAD" w14:textId="77777777" w:rsidTr="005B235F">
        <w:tblPrEx>
          <w:tblLook w:val="0000" w:firstRow="0" w:lastRow="0" w:firstColumn="0" w:lastColumn="0" w:noHBand="0" w:noVBand="0"/>
        </w:tblPrEx>
        <w:trPr>
          <w:cantSplit/>
          <w:trHeight w:val="207"/>
        </w:trPr>
        <w:tc>
          <w:tcPr>
            <w:tcW w:w="1182" w:type="pct"/>
            <w:gridSpan w:val="2"/>
          </w:tcPr>
          <w:p w14:paraId="7D50B329"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1BF621C2" w14:textId="77777777" w:rsidR="00C124DF" w:rsidRPr="009407B1" w:rsidRDefault="00C124DF" w:rsidP="00C124DF">
            <w:pPr>
              <w:tabs>
                <w:tab w:val="left" w:pos="293"/>
                <w:tab w:val="left" w:pos="741"/>
              </w:tabs>
              <w:spacing w:line="360" w:lineRule="auto"/>
              <w:jc w:val="both"/>
              <w:rPr>
                <w:rFonts w:ascii="Arial" w:hAnsi="Arial" w:cs="Arial"/>
              </w:rPr>
            </w:pPr>
          </w:p>
        </w:tc>
      </w:tr>
      <w:tr w:rsidR="0058181A" w:rsidRPr="009407B1" w14:paraId="58449577" w14:textId="77777777" w:rsidTr="005B235F">
        <w:tblPrEx>
          <w:tblLook w:val="0000" w:firstRow="0" w:lastRow="0" w:firstColumn="0" w:lastColumn="0" w:noHBand="0" w:noVBand="0"/>
        </w:tblPrEx>
        <w:trPr>
          <w:cantSplit/>
          <w:trHeight w:val="207"/>
        </w:trPr>
        <w:tc>
          <w:tcPr>
            <w:tcW w:w="1182" w:type="pct"/>
            <w:gridSpan w:val="2"/>
          </w:tcPr>
          <w:p w14:paraId="7A606C75"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602DCDFF" w14:textId="0FA731DE" w:rsidR="00C124DF" w:rsidRPr="009407B1" w:rsidRDefault="00C124DF" w:rsidP="00C124DF">
            <w:pPr>
              <w:tabs>
                <w:tab w:val="left" w:pos="293"/>
                <w:tab w:val="left" w:pos="741"/>
              </w:tabs>
              <w:spacing w:line="360" w:lineRule="auto"/>
              <w:jc w:val="both"/>
              <w:rPr>
                <w:rFonts w:ascii="Arial" w:hAnsi="Arial" w:cs="Arial"/>
              </w:rPr>
            </w:pPr>
            <w:r>
              <w:rPr>
                <w:rFonts w:ascii="Arial" w:hAnsi="Arial" w:cs="Arial"/>
              </w:rPr>
              <w:tab/>
            </w:r>
            <w:r w:rsidRPr="009407B1">
              <w:rPr>
                <w:rFonts w:ascii="Arial" w:hAnsi="Arial" w:cs="Arial"/>
              </w:rPr>
              <w:t>(3)</w:t>
            </w:r>
            <w:r>
              <w:rPr>
                <w:rFonts w:ascii="Arial" w:hAnsi="Arial" w:cs="Arial"/>
              </w:rPr>
              <w:tab/>
            </w:r>
            <w:r w:rsidRPr="009407B1">
              <w:rPr>
                <w:rFonts w:ascii="Arial" w:hAnsi="Arial" w:cs="Arial"/>
              </w:rPr>
              <w:t>Το ιδρυτικό έγγραφο Ν.Ε.Π.Ε. δηλώνει το ποσό του μετοχικού κεφαλαίου με το οποίο η Ν.Ε.Π.Ε. προτίθεται να εγγραφεί, τη διαίρεση του σε μετοχές καθορισμένου ποσού και αν είναι αριθμημένες ή μη.</w:t>
            </w:r>
          </w:p>
        </w:tc>
      </w:tr>
      <w:tr w:rsidR="0058181A" w:rsidRPr="009407B1" w14:paraId="445F3C57" w14:textId="77777777" w:rsidTr="005B235F">
        <w:tblPrEx>
          <w:tblLook w:val="0000" w:firstRow="0" w:lastRow="0" w:firstColumn="0" w:lastColumn="0" w:noHBand="0" w:noVBand="0"/>
        </w:tblPrEx>
        <w:trPr>
          <w:cantSplit/>
          <w:trHeight w:val="207"/>
        </w:trPr>
        <w:tc>
          <w:tcPr>
            <w:tcW w:w="1182" w:type="pct"/>
            <w:gridSpan w:val="2"/>
          </w:tcPr>
          <w:p w14:paraId="5A26CA4C"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322B5B6D" w14:textId="77777777" w:rsidR="00C124DF" w:rsidRPr="009407B1" w:rsidRDefault="00C124DF" w:rsidP="00C124DF">
            <w:pPr>
              <w:tabs>
                <w:tab w:val="left" w:pos="293"/>
                <w:tab w:val="left" w:pos="741"/>
              </w:tabs>
              <w:spacing w:line="360" w:lineRule="auto"/>
              <w:ind w:left="720" w:hanging="720"/>
              <w:jc w:val="both"/>
              <w:rPr>
                <w:rFonts w:ascii="Arial" w:hAnsi="Arial" w:cs="Arial"/>
              </w:rPr>
            </w:pPr>
          </w:p>
        </w:tc>
      </w:tr>
      <w:tr w:rsidR="0058181A" w:rsidRPr="009407B1" w14:paraId="6EC82E1C" w14:textId="77777777" w:rsidTr="005B235F">
        <w:tblPrEx>
          <w:tblLook w:val="0000" w:firstRow="0" w:lastRow="0" w:firstColumn="0" w:lastColumn="0" w:noHBand="0" w:noVBand="0"/>
        </w:tblPrEx>
        <w:trPr>
          <w:cantSplit/>
          <w:trHeight w:val="207"/>
        </w:trPr>
        <w:tc>
          <w:tcPr>
            <w:tcW w:w="1182" w:type="pct"/>
            <w:gridSpan w:val="2"/>
          </w:tcPr>
          <w:p w14:paraId="149AA3FC"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0B91ADE0" w14:textId="6EDE7129" w:rsidR="00C124DF" w:rsidRPr="009407B1" w:rsidRDefault="00C124DF" w:rsidP="00C124DF">
            <w:pPr>
              <w:tabs>
                <w:tab w:val="left" w:pos="293"/>
                <w:tab w:val="left" w:pos="741"/>
              </w:tabs>
              <w:spacing w:line="360" w:lineRule="auto"/>
              <w:jc w:val="both"/>
              <w:rPr>
                <w:rFonts w:ascii="Arial" w:hAnsi="Arial" w:cs="Arial"/>
              </w:rPr>
            </w:pPr>
            <w:r>
              <w:rPr>
                <w:rFonts w:ascii="Arial" w:hAnsi="Arial" w:cs="Arial"/>
              </w:rPr>
              <w:tab/>
            </w:r>
            <w:r w:rsidRPr="009407B1">
              <w:rPr>
                <w:rFonts w:ascii="Arial" w:hAnsi="Arial" w:cs="Arial"/>
              </w:rPr>
              <w:t>(4)</w:t>
            </w:r>
            <w:r>
              <w:rPr>
                <w:rFonts w:ascii="Arial" w:hAnsi="Arial" w:cs="Arial"/>
              </w:rPr>
              <w:tab/>
            </w:r>
            <w:r w:rsidR="000E4380">
              <w:rPr>
                <w:rFonts w:ascii="Arial" w:hAnsi="Arial" w:cs="Arial"/>
              </w:rPr>
              <w:t>Π</w:t>
            </w:r>
            <w:r w:rsidRPr="009407B1">
              <w:rPr>
                <w:rFonts w:ascii="Arial" w:hAnsi="Arial" w:cs="Arial"/>
              </w:rPr>
              <w:t>ρόσωπο που υπέγραψ</w:t>
            </w:r>
            <w:r w:rsidR="000E4380">
              <w:rPr>
                <w:rFonts w:ascii="Arial" w:hAnsi="Arial" w:cs="Arial"/>
              </w:rPr>
              <w:t>ε</w:t>
            </w:r>
            <w:r w:rsidRPr="009407B1">
              <w:rPr>
                <w:rFonts w:ascii="Arial" w:hAnsi="Arial" w:cs="Arial"/>
              </w:rPr>
              <w:t xml:space="preserve"> το ιδρυτικό έγγραφο </w:t>
            </w:r>
            <w:r w:rsidR="000E4380">
              <w:rPr>
                <w:rFonts w:ascii="Arial" w:hAnsi="Arial" w:cs="Arial"/>
              </w:rPr>
              <w:t xml:space="preserve">λαμβάνει τουλάχιστον </w:t>
            </w:r>
            <w:r w:rsidRPr="009407B1">
              <w:rPr>
                <w:rFonts w:ascii="Arial" w:hAnsi="Arial" w:cs="Arial"/>
              </w:rPr>
              <w:t>μ</w:t>
            </w:r>
            <w:r w:rsidR="000E4380">
              <w:rPr>
                <w:rFonts w:ascii="Arial" w:hAnsi="Arial" w:cs="Arial"/>
              </w:rPr>
              <w:t>ί</w:t>
            </w:r>
            <w:r w:rsidRPr="009407B1">
              <w:rPr>
                <w:rFonts w:ascii="Arial" w:hAnsi="Arial" w:cs="Arial"/>
              </w:rPr>
              <w:t xml:space="preserve">α </w:t>
            </w:r>
            <w:r w:rsidR="00380643">
              <w:rPr>
                <w:rFonts w:ascii="Arial" w:hAnsi="Arial" w:cs="Arial"/>
              </w:rPr>
              <w:t xml:space="preserve">(1) </w:t>
            </w:r>
            <w:r w:rsidRPr="009407B1">
              <w:rPr>
                <w:rFonts w:ascii="Arial" w:hAnsi="Arial" w:cs="Arial"/>
              </w:rPr>
              <w:t>μετοχή.</w:t>
            </w:r>
          </w:p>
        </w:tc>
      </w:tr>
      <w:tr w:rsidR="0058181A" w:rsidRPr="009407B1" w14:paraId="3A945CA3" w14:textId="77777777" w:rsidTr="005B235F">
        <w:tblPrEx>
          <w:tblLook w:val="0000" w:firstRow="0" w:lastRow="0" w:firstColumn="0" w:lastColumn="0" w:noHBand="0" w:noVBand="0"/>
        </w:tblPrEx>
        <w:trPr>
          <w:cantSplit/>
          <w:trHeight w:val="207"/>
        </w:trPr>
        <w:tc>
          <w:tcPr>
            <w:tcW w:w="1182" w:type="pct"/>
            <w:gridSpan w:val="2"/>
          </w:tcPr>
          <w:p w14:paraId="109DC9CF"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75C8FCBA" w14:textId="77777777" w:rsidR="00C124DF" w:rsidRPr="009407B1" w:rsidRDefault="00C124DF" w:rsidP="00C124DF">
            <w:pPr>
              <w:tabs>
                <w:tab w:val="left" w:pos="293"/>
                <w:tab w:val="left" w:pos="741"/>
              </w:tabs>
              <w:spacing w:line="360" w:lineRule="auto"/>
              <w:ind w:left="720" w:hanging="720"/>
              <w:jc w:val="both"/>
              <w:rPr>
                <w:rFonts w:ascii="Arial" w:hAnsi="Arial" w:cs="Arial"/>
              </w:rPr>
            </w:pPr>
          </w:p>
        </w:tc>
      </w:tr>
      <w:tr w:rsidR="0058181A" w:rsidRPr="009407B1" w14:paraId="5F872766" w14:textId="77777777" w:rsidTr="005B235F">
        <w:tblPrEx>
          <w:tblLook w:val="0000" w:firstRow="0" w:lastRow="0" w:firstColumn="0" w:lastColumn="0" w:noHBand="0" w:noVBand="0"/>
        </w:tblPrEx>
        <w:trPr>
          <w:cantSplit/>
          <w:trHeight w:val="207"/>
        </w:trPr>
        <w:tc>
          <w:tcPr>
            <w:tcW w:w="1182" w:type="pct"/>
            <w:gridSpan w:val="2"/>
          </w:tcPr>
          <w:p w14:paraId="68B2B6CC"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2B1BAB4B" w14:textId="6098C334" w:rsidR="00C124DF" w:rsidRPr="009407B1" w:rsidRDefault="00C124DF" w:rsidP="00C124DF">
            <w:pPr>
              <w:tabs>
                <w:tab w:val="left" w:pos="293"/>
                <w:tab w:val="left" w:pos="741"/>
              </w:tabs>
              <w:spacing w:line="360" w:lineRule="auto"/>
              <w:jc w:val="both"/>
              <w:rPr>
                <w:rFonts w:ascii="Arial" w:hAnsi="Arial" w:cs="Arial"/>
              </w:rPr>
            </w:pPr>
            <w:r>
              <w:rPr>
                <w:rFonts w:ascii="Arial" w:hAnsi="Arial" w:cs="Arial"/>
              </w:rPr>
              <w:tab/>
            </w:r>
            <w:r w:rsidRPr="009407B1">
              <w:rPr>
                <w:rFonts w:ascii="Arial" w:hAnsi="Arial" w:cs="Arial"/>
              </w:rPr>
              <w:t>(5)</w:t>
            </w:r>
            <w:r>
              <w:rPr>
                <w:rFonts w:ascii="Arial" w:hAnsi="Arial" w:cs="Arial"/>
              </w:rPr>
              <w:tab/>
            </w:r>
            <w:r w:rsidR="00380643">
              <w:rPr>
                <w:rFonts w:ascii="Arial" w:hAnsi="Arial" w:cs="Arial"/>
              </w:rPr>
              <w:t>Π</w:t>
            </w:r>
            <w:r w:rsidRPr="009407B1">
              <w:rPr>
                <w:rFonts w:ascii="Arial" w:hAnsi="Arial" w:cs="Arial"/>
              </w:rPr>
              <w:t>ρόσωπο που υπέγραψε το ιδρυτικό έγγραφο</w:t>
            </w:r>
            <w:r w:rsidR="00380643">
              <w:rPr>
                <w:rFonts w:ascii="Arial" w:hAnsi="Arial" w:cs="Arial"/>
              </w:rPr>
              <w:t xml:space="preserve"> </w:t>
            </w:r>
            <w:r w:rsidR="000E4380">
              <w:rPr>
                <w:rFonts w:ascii="Arial" w:hAnsi="Arial" w:cs="Arial"/>
              </w:rPr>
              <w:t>σημειώνει</w:t>
            </w:r>
            <w:r w:rsidRPr="009407B1">
              <w:rPr>
                <w:rFonts w:ascii="Arial" w:hAnsi="Arial" w:cs="Arial"/>
              </w:rPr>
              <w:t xml:space="preserve"> απέναντι από το όνομα του τον αριθμό των μετοχών που λαμβάνει.</w:t>
            </w:r>
          </w:p>
        </w:tc>
      </w:tr>
      <w:tr w:rsidR="0058181A" w:rsidRPr="009407B1" w14:paraId="6BC71249" w14:textId="77777777" w:rsidTr="005B235F">
        <w:tblPrEx>
          <w:tblLook w:val="0000" w:firstRow="0" w:lastRow="0" w:firstColumn="0" w:lastColumn="0" w:noHBand="0" w:noVBand="0"/>
        </w:tblPrEx>
        <w:trPr>
          <w:cantSplit/>
          <w:trHeight w:val="207"/>
        </w:trPr>
        <w:tc>
          <w:tcPr>
            <w:tcW w:w="1182" w:type="pct"/>
            <w:gridSpan w:val="2"/>
          </w:tcPr>
          <w:p w14:paraId="5EFF5503"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046D2F95" w14:textId="77777777" w:rsidR="00C124DF" w:rsidRPr="009407B1" w:rsidRDefault="00C124DF" w:rsidP="00C124DF">
            <w:pPr>
              <w:tabs>
                <w:tab w:val="left" w:pos="360"/>
              </w:tabs>
              <w:spacing w:line="360" w:lineRule="auto"/>
              <w:jc w:val="both"/>
              <w:rPr>
                <w:rFonts w:ascii="Arial" w:hAnsi="Arial" w:cs="Arial"/>
              </w:rPr>
            </w:pPr>
          </w:p>
        </w:tc>
      </w:tr>
      <w:tr w:rsidR="0058181A" w:rsidRPr="009407B1" w14:paraId="4186F1FE" w14:textId="77777777" w:rsidTr="005B235F">
        <w:tblPrEx>
          <w:tblLook w:val="0000" w:firstRow="0" w:lastRow="0" w:firstColumn="0" w:lastColumn="0" w:noHBand="0" w:noVBand="0"/>
        </w:tblPrEx>
        <w:trPr>
          <w:cantSplit/>
          <w:trHeight w:val="207"/>
        </w:trPr>
        <w:tc>
          <w:tcPr>
            <w:tcW w:w="1182" w:type="pct"/>
            <w:gridSpan w:val="2"/>
          </w:tcPr>
          <w:p w14:paraId="4F156C56" w14:textId="77777777" w:rsidR="00C124DF" w:rsidRPr="009407B1" w:rsidRDefault="00C124DF" w:rsidP="00C124DF">
            <w:pPr>
              <w:tabs>
                <w:tab w:val="left" w:pos="360"/>
              </w:tabs>
              <w:spacing w:before="20" w:line="360" w:lineRule="auto"/>
              <w:rPr>
                <w:rFonts w:ascii="Arial" w:hAnsi="Arial" w:cs="Arial"/>
              </w:rPr>
            </w:pPr>
            <w:r w:rsidRPr="009407B1">
              <w:rPr>
                <w:rFonts w:ascii="Arial" w:hAnsi="Arial" w:cs="Arial"/>
              </w:rPr>
              <w:t>Υπογραφή ιδρυτικού εγγράφου.</w:t>
            </w:r>
          </w:p>
        </w:tc>
        <w:tc>
          <w:tcPr>
            <w:tcW w:w="3818" w:type="pct"/>
            <w:gridSpan w:val="37"/>
          </w:tcPr>
          <w:p w14:paraId="03E9F5CA" w14:textId="72720955" w:rsidR="00C124DF" w:rsidRPr="009407B1" w:rsidRDefault="00C124DF" w:rsidP="00C124DF">
            <w:pPr>
              <w:tabs>
                <w:tab w:val="left" w:pos="567"/>
              </w:tabs>
              <w:spacing w:line="360" w:lineRule="auto"/>
              <w:jc w:val="both"/>
              <w:rPr>
                <w:rFonts w:ascii="Arial" w:hAnsi="Arial" w:cs="Arial"/>
              </w:rPr>
            </w:pPr>
            <w:r w:rsidRPr="009407B1">
              <w:rPr>
                <w:rFonts w:ascii="Arial" w:hAnsi="Arial" w:cs="Arial"/>
              </w:rPr>
              <w:t>9.</w:t>
            </w:r>
            <w:r>
              <w:rPr>
                <w:rFonts w:ascii="Arial" w:hAnsi="Arial" w:cs="Arial"/>
              </w:rPr>
              <w:tab/>
            </w:r>
            <w:r w:rsidRPr="009407B1">
              <w:rPr>
                <w:rFonts w:ascii="Arial" w:hAnsi="Arial" w:cs="Arial"/>
              </w:rPr>
              <w:t xml:space="preserve">Το ιδρυτικό έγγραφο υπογράφεται στην παρουσία δικηγόρου ο οποίος βεβαιώνει </w:t>
            </w:r>
            <w:r w:rsidR="00380643">
              <w:rPr>
                <w:rFonts w:ascii="Arial" w:hAnsi="Arial" w:cs="Arial"/>
              </w:rPr>
              <w:t>τ</w:t>
            </w:r>
            <w:r w:rsidR="000E4380">
              <w:rPr>
                <w:rFonts w:ascii="Arial" w:hAnsi="Arial" w:cs="Arial"/>
              </w:rPr>
              <w:t xml:space="preserve">η γνησιότητα </w:t>
            </w:r>
            <w:r w:rsidR="00380643">
              <w:rPr>
                <w:rFonts w:ascii="Arial" w:hAnsi="Arial" w:cs="Arial"/>
              </w:rPr>
              <w:t xml:space="preserve">της </w:t>
            </w:r>
            <w:r w:rsidRPr="009407B1">
              <w:rPr>
                <w:rFonts w:ascii="Arial" w:hAnsi="Arial" w:cs="Arial"/>
              </w:rPr>
              <w:t>υπογραφή</w:t>
            </w:r>
            <w:r w:rsidR="00380643">
              <w:rPr>
                <w:rFonts w:ascii="Arial" w:hAnsi="Arial" w:cs="Arial"/>
              </w:rPr>
              <w:t>ς</w:t>
            </w:r>
            <w:r w:rsidRPr="009407B1">
              <w:rPr>
                <w:rFonts w:ascii="Arial" w:hAnsi="Arial" w:cs="Arial"/>
              </w:rPr>
              <w:t>.</w:t>
            </w:r>
          </w:p>
        </w:tc>
      </w:tr>
      <w:tr w:rsidR="00C124DF" w:rsidRPr="009407B1" w14:paraId="6B88B816" w14:textId="77777777" w:rsidTr="009407B1">
        <w:tblPrEx>
          <w:tblLook w:val="0000" w:firstRow="0" w:lastRow="0" w:firstColumn="0" w:lastColumn="0" w:noHBand="0" w:noVBand="0"/>
        </w:tblPrEx>
        <w:trPr>
          <w:cantSplit/>
          <w:trHeight w:val="207"/>
        </w:trPr>
        <w:tc>
          <w:tcPr>
            <w:tcW w:w="5000" w:type="pct"/>
            <w:gridSpan w:val="39"/>
          </w:tcPr>
          <w:p w14:paraId="70FE6C2C" w14:textId="77777777" w:rsidR="00C124DF" w:rsidRPr="009407B1" w:rsidRDefault="00C124DF" w:rsidP="00C124DF">
            <w:pPr>
              <w:tabs>
                <w:tab w:val="left" w:pos="567"/>
              </w:tabs>
              <w:spacing w:line="360" w:lineRule="auto"/>
              <w:rPr>
                <w:rFonts w:ascii="Arial" w:hAnsi="Arial" w:cs="Arial"/>
              </w:rPr>
            </w:pPr>
          </w:p>
        </w:tc>
      </w:tr>
      <w:tr w:rsidR="0058181A" w:rsidRPr="009407B1" w14:paraId="24684473" w14:textId="77777777" w:rsidTr="005B235F">
        <w:tblPrEx>
          <w:tblLook w:val="0000" w:firstRow="0" w:lastRow="0" w:firstColumn="0" w:lastColumn="0" w:noHBand="0" w:noVBand="0"/>
        </w:tblPrEx>
        <w:trPr>
          <w:cantSplit/>
          <w:trHeight w:val="207"/>
        </w:trPr>
        <w:tc>
          <w:tcPr>
            <w:tcW w:w="1182" w:type="pct"/>
            <w:gridSpan w:val="2"/>
          </w:tcPr>
          <w:p w14:paraId="54ED668F" w14:textId="77777777" w:rsidR="00C124DF" w:rsidRDefault="00C124DF" w:rsidP="00C124DF">
            <w:pPr>
              <w:tabs>
                <w:tab w:val="left" w:pos="360"/>
              </w:tabs>
              <w:spacing w:before="20" w:line="360" w:lineRule="auto"/>
              <w:rPr>
                <w:rFonts w:ascii="Arial" w:hAnsi="Arial" w:cs="Arial"/>
              </w:rPr>
            </w:pPr>
            <w:r w:rsidRPr="009407B1">
              <w:rPr>
                <w:rFonts w:ascii="Arial" w:hAnsi="Arial" w:cs="Arial"/>
              </w:rPr>
              <w:t xml:space="preserve">Περιορισμός </w:t>
            </w:r>
          </w:p>
          <w:p w14:paraId="770B179A" w14:textId="19F7DD31" w:rsidR="00C124DF" w:rsidRPr="009407B1" w:rsidRDefault="00C124DF" w:rsidP="00C124DF">
            <w:pPr>
              <w:tabs>
                <w:tab w:val="left" w:pos="360"/>
              </w:tabs>
              <w:spacing w:before="20" w:line="360" w:lineRule="auto"/>
              <w:rPr>
                <w:rFonts w:ascii="Arial" w:hAnsi="Arial" w:cs="Arial"/>
              </w:rPr>
            </w:pPr>
            <w:r w:rsidRPr="009407B1">
              <w:rPr>
                <w:rFonts w:ascii="Arial" w:hAnsi="Arial" w:cs="Arial"/>
              </w:rPr>
              <w:t>στην τροποποίηση ιδρυτικού εγγράφου.</w:t>
            </w:r>
          </w:p>
        </w:tc>
        <w:tc>
          <w:tcPr>
            <w:tcW w:w="3818" w:type="pct"/>
            <w:gridSpan w:val="37"/>
          </w:tcPr>
          <w:p w14:paraId="7F9579A2" w14:textId="3257043E" w:rsidR="00C124DF" w:rsidRPr="009407B1" w:rsidRDefault="00C124DF" w:rsidP="00C124DF">
            <w:pPr>
              <w:tabs>
                <w:tab w:val="left" w:pos="567"/>
              </w:tabs>
              <w:spacing w:line="360" w:lineRule="auto"/>
              <w:jc w:val="both"/>
              <w:rPr>
                <w:rFonts w:ascii="Arial" w:hAnsi="Arial" w:cs="Arial"/>
              </w:rPr>
            </w:pPr>
            <w:r w:rsidRPr="009407B1">
              <w:rPr>
                <w:rFonts w:ascii="Arial" w:hAnsi="Arial" w:cs="Arial"/>
              </w:rPr>
              <w:t>10.</w:t>
            </w:r>
            <w:r>
              <w:rPr>
                <w:rFonts w:ascii="Arial" w:hAnsi="Arial" w:cs="Arial"/>
              </w:rPr>
              <w:tab/>
            </w:r>
            <w:r w:rsidRPr="009407B1">
              <w:rPr>
                <w:rFonts w:ascii="Arial" w:hAnsi="Arial" w:cs="Arial"/>
              </w:rPr>
              <w:t>Ν.Ε.Π.Ε. δε</w:t>
            </w:r>
            <w:r w:rsidR="00380643">
              <w:rPr>
                <w:rFonts w:ascii="Arial" w:hAnsi="Arial" w:cs="Arial"/>
              </w:rPr>
              <w:t xml:space="preserve"> δύναται να </w:t>
            </w:r>
            <w:r w:rsidRPr="009407B1">
              <w:rPr>
                <w:rFonts w:ascii="Arial" w:hAnsi="Arial" w:cs="Arial"/>
              </w:rPr>
              <w:t xml:space="preserve">τροποποιεί τους όρους που περιέχονται στο ιδρυτικό της έγγραφο εκτός στις περιπτώσεις, με τον τρόπο και στην έκταση που ρητά </w:t>
            </w:r>
            <w:r w:rsidR="000E4380">
              <w:rPr>
                <w:rFonts w:ascii="Arial" w:hAnsi="Arial" w:cs="Arial"/>
              </w:rPr>
              <w:t>προβλέπεται σ</w:t>
            </w:r>
            <w:r w:rsidRPr="009407B1">
              <w:rPr>
                <w:rFonts w:ascii="Arial" w:hAnsi="Arial" w:cs="Arial"/>
              </w:rPr>
              <w:t xml:space="preserve">τον παρόντα Νόμο. </w:t>
            </w:r>
          </w:p>
        </w:tc>
      </w:tr>
      <w:tr w:rsidR="0058181A" w:rsidRPr="009407B1" w14:paraId="0254D87A" w14:textId="77777777" w:rsidTr="005B235F">
        <w:tblPrEx>
          <w:tblLook w:val="0000" w:firstRow="0" w:lastRow="0" w:firstColumn="0" w:lastColumn="0" w:noHBand="0" w:noVBand="0"/>
        </w:tblPrEx>
        <w:trPr>
          <w:cantSplit/>
          <w:trHeight w:val="207"/>
        </w:trPr>
        <w:tc>
          <w:tcPr>
            <w:tcW w:w="1182" w:type="pct"/>
            <w:gridSpan w:val="2"/>
          </w:tcPr>
          <w:p w14:paraId="4F16A859" w14:textId="77777777" w:rsidR="00C124DF" w:rsidRPr="009407B1" w:rsidRDefault="00C124DF" w:rsidP="00C124DF">
            <w:pPr>
              <w:tabs>
                <w:tab w:val="left" w:pos="360"/>
              </w:tabs>
              <w:spacing w:before="20" w:line="360" w:lineRule="auto"/>
              <w:rPr>
                <w:rFonts w:ascii="Arial" w:hAnsi="Arial" w:cs="Arial"/>
              </w:rPr>
            </w:pPr>
          </w:p>
        </w:tc>
        <w:tc>
          <w:tcPr>
            <w:tcW w:w="3818" w:type="pct"/>
            <w:gridSpan w:val="37"/>
          </w:tcPr>
          <w:p w14:paraId="33453D7E" w14:textId="77777777" w:rsidR="00C124DF" w:rsidRPr="009407B1" w:rsidRDefault="00C124DF" w:rsidP="00C124DF">
            <w:pPr>
              <w:tabs>
                <w:tab w:val="left" w:pos="567"/>
              </w:tabs>
              <w:spacing w:line="360" w:lineRule="auto"/>
              <w:jc w:val="both"/>
              <w:rPr>
                <w:rFonts w:ascii="Arial" w:hAnsi="Arial" w:cs="Arial"/>
              </w:rPr>
            </w:pPr>
          </w:p>
        </w:tc>
      </w:tr>
      <w:tr w:rsidR="0058181A" w:rsidRPr="009407B1" w14:paraId="678CB0CF" w14:textId="77777777" w:rsidTr="005B235F">
        <w:tblPrEx>
          <w:tblLook w:val="0000" w:firstRow="0" w:lastRow="0" w:firstColumn="0" w:lastColumn="0" w:noHBand="0" w:noVBand="0"/>
        </w:tblPrEx>
        <w:trPr>
          <w:cantSplit/>
          <w:trHeight w:val="207"/>
        </w:trPr>
        <w:tc>
          <w:tcPr>
            <w:tcW w:w="1182" w:type="pct"/>
            <w:gridSpan w:val="2"/>
          </w:tcPr>
          <w:p w14:paraId="0C0181A9" w14:textId="4F4A8927" w:rsidR="00C124DF" w:rsidRPr="009407B1" w:rsidRDefault="00C124DF" w:rsidP="00C124DF">
            <w:pPr>
              <w:tabs>
                <w:tab w:val="left" w:pos="360"/>
              </w:tabs>
              <w:spacing w:before="20" w:line="360" w:lineRule="auto"/>
              <w:rPr>
                <w:rFonts w:ascii="Arial" w:hAnsi="Arial" w:cs="Arial"/>
              </w:rPr>
            </w:pPr>
            <w:r w:rsidRPr="009407B1">
              <w:rPr>
                <w:rFonts w:ascii="Arial" w:hAnsi="Arial" w:cs="Arial"/>
              </w:rPr>
              <w:t>Καταστατικό Ν.Ε.Π.Ε..</w:t>
            </w:r>
          </w:p>
        </w:tc>
        <w:tc>
          <w:tcPr>
            <w:tcW w:w="3818" w:type="pct"/>
            <w:gridSpan w:val="37"/>
          </w:tcPr>
          <w:p w14:paraId="30D7F2DC" w14:textId="657ADA7F" w:rsidR="00C124DF" w:rsidRPr="009407B1" w:rsidRDefault="00C124DF" w:rsidP="00C124DF">
            <w:pPr>
              <w:tabs>
                <w:tab w:val="left" w:pos="567"/>
              </w:tabs>
              <w:spacing w:line="360" w:lineRule="auto"/>
              <w:jc w:val="both"/>
              <w:rPr>
                <w:rFonts w:ascii="Arial" w:hAnsi="Arial" w:cs="Arial"/>
              </w:rPr>
            </w:pPr>
            <w:r w:rsidRPr="009407B1">
              <w:rPr>
                <w:rFonts w:ascii="Arial" w:hAnsi="Arial" w:cs="Arial"/>
              </w:rPr>
              <w:t>11.</w:t>
            </w:r>
            <w:r>
              <w:rPr>
                <w:rFonts w:ascii="Arial" w:hAnsi="Arial" w:cs="Arial"/>
              </w:rPr>
              <w:tab/>
            </w:r>
            <w:r w:rsidRPr="009407B1">
              <w:rPr>
                <w:rFonts w:ascii="Arial" w:hAnsi="Arial" w:cs="Arial"/>
              </w:rPr>
              <w:t xml:space="preserve">Μαζί με το ιδρυτικό έγγραφο εγγράφεται και καταστατικό </w:t>
            </w:r>
            <w:r w:rsidR="00380643">
              <w:rPr>
                <w:rFonts w:ascii="Arial" w:hAnsi="Arial" w:cs="Arial"/>
              </w:rPr>
              <w:t xml:space="preserve">το οποίο </w:t>
            </w:r>
            <w:r w:rsidRPr="009407B1">
              <w:rPr>
                <w:rFonts w:ascii="Arial" w:hAnsi="Arial" w:cs="Arial"/>
              </w:rPr>
              <w:t>καθορίζει κανονισμούς για την Ν.Ε.Π.Ε.  υπογεγραμμένο από τα πρόσωπα που υπέγραψαν το ιδρυτικό έγγραφο.</w:t>
            </w:r>
          </w:p>
        </w:tc>
      </w:tr>
      <w:tr w:rsidR="0058181A" w:rsidRPr="009407B1" w14:paraId="103133F4" w14:textId="77777777" w:rsidTr="005B235F">
        <w:tblPrEx>
          <w:tblLook w:val="0000" w:firstRow="0" w:lastRow="0" w:firstColumn="0" w:lastColumn="0" w:noHBand="0" w:noVBand="0"/>
        </w:tblPrEx>
        <w:trPr>
          <w:cantSplit/>
          <w:trHeight w:val="207"/>
        </w:trPr>
        <w:tc>
          <w:tcPr>
            <w:tcW w:w="1182" w:type="pct"/>
            <w:gridSpan w:val="2"/>
          </w:tcPr>
          <w:p w14:paraId="1B67F06C" w14:textId="77777777" w:rsidR="00C124DF" w:rsidRPr="009407B1" w:rsidRDefault="00C124DF" w:rsidP="00C124DF">
            <w:pPr>
              <w:tabs>
                <w:tab w:val="left" w:pos="360"/>
              </w:tabs>
              <w:spacing w:before="20" w:line="360" w:lineRule="auto"/>
              <w:jc w:val="right"/>
              <w:rPr>
                <w:rFonts w:ascii="Arial" w:hAnsi="Arial" w:cs="Arial"/>
              </w:rPr>
            </w:pPr>
          </w:p>
        </w:tc>
        <w:tc>
          <w:tcPr>
            <w:tcW w:w="3818" w:type="pct"/>
            <w:gridSpan w:val="37"/>
          </w:tcPr>
          <w:p w14:paraId="7D7F1AB9" w14:textId="77777777" w:rsidR="00C124DF" w:rsidRPr="009407B1" w:rsidRDefault="00C124DF" w:rsidP="00C124DF">
            <w:pPr>
              <w:tabs>
                <w:tab w:val="left" w:pos="567"/>
              </w:tabs>
              <w:spacing w:line="360" w:lineRule="auto"/>
              <w:jc w:val="both"/>
              <w:rPr>
                <w:rFonts w:ascii="Arial" w:hAnsi="Arial" w:cs="Arial"/>
              </w:rPr>
            </w:pPr>
            <w:r w:rsidRPr="009407B1">
              <w:rPr>
                <w:rFonts w:ascii="Arial" w:hAnsi="Arial" w:cs="Arial"/>
              </w:rPr>
              <w:t xml:space="preserve"> </w:t>
            </w:r>
          </w:p>
        </w:tc>
      </w:tr>
      <w:tr w:rsidR="0058181A" w:rsidRPr="009407B1" w14:paraId="2ADA3DA9" w14:textId="77777777" w:rsidTr="005B235F">
        <w:tblPrEx>
          <w:tblLook w:val="0000" w:firstRow="0" w:lastRow="0" w:firstColumn="0" w:lastColumn="0" w:noHBand="0" w:noVBand="0"/>
        </w:tblPrEx>
        <w:trPr>
          <w:cantSplit/>
          <w:trHeight w:val="207"/>
        </w:trPr>
        <w:tc>
          <w:tcPr>
            <w:tcW w:w="1182" w:type="pct"/>
            <w:gridSpan w:val="2"/>
          </w:tcPr>
          <w:p w14:paraId="4AA2DE26" w14:textId="67EFCB84" w:rsidR="00C124DF" w:rsidRPr="009407B1" w:rsidRDefault="00C124DF" w:rsidP="00C124DF">
            <w:pPr>
              <w:tabs>
                <w:tab w:val="left" w:pos="360"/>
              </w:tabs>
              <w:spacing w:before="20" w:line="360" w:lineRule="auto"/>
              <w:rPr>
                <w:rFonts w:ascii="Arial" w:hAnsi="Arial" w:cs="Arial"/>
              </w:rPr>
            </w:pPr>
            <w:r w:rsidRPr="009407B1">
              <w:rPr>
                <w:rFonts w:ascii="Arial" w:hAnsi="Arial" w:cs="Arial"/>
              </w:rPr>
              <w:t>Περιεχόμεν</w:t>
            </w:r>
            <w:r w:rsidR="000E4380">
              <w:rPr>
                <w:rFonts w:ascii="Arial" w:hAnsi="Arial" w:cs="Arial"/>
              </w:rPr>
              <w:t>ο</w:t>
            </w:r>
            <w:r w:rsidRPr="009407B1">
              <w:rPr>
                <w:rFonts w:ascii="Arial" w:hAnsi="Arial" w:cs="Arial"/>
              </w:rPr>
              <w:t xml:space="preserve"> </w:t>
            </w:r>
            <w:r w:rsidR="00F02B8E">
              <w:rPr>
                <w:rFonts w:ascii="Arial" w:hAnsi="Arial" w:cs="Arial"/>
              </w:rPr>
              <w:t>κ</w:t>
            </w:r>
            <w:r w:rsidRPr="009407B1">
              <w:rPr>
                <w:rFonts w:ascii="Arial" w:hAnsi="Arial" w:cs="Arial"/>
              </w:rPr>
              <w:t>αταστατικού.</w:t>
            </w:r>
          </w:p>
        </w:tc>
        <w:tc>
          <w:tcPr>
            <w:tcW w:w="3818" w:type="pct"/>
            <w:gridSpan w:val="37"/>
          </w:tcPr>
          <w:p w14:paraId="65312EB8" w14:textId="28A3EF09" w:rsidR="00C124DF" w:rsidRPr="009407B1" w:rsidRDefault="00C124DF" w:rsidP="00C124DF">
            <w:pPr>
              <w:tabs>
                <w:tab w:val="left" w:pos="567"/>
              </w:tabs>
              <w:spacing w:line="360" w:lineRule="auto"/>
              <w:jc w:val="both"/>
              <w:rPr>
                <w:rFonts w:ascii="Arial" w:hAnsi="Arial" w:cs="Arial"/>
              </w:rPr>
            </w:pPr>
            <w:r w:rsidRPr="009407B1">
              <w:rPr>
                <w:rFonts w:ascii="Arial" w:hAnsi="Arial" w:cs="Arial"/>
              </w:rPr>
              <w:t>12.</w:t>
            </w:r>
            <w:r>
              <w:rPr>
                <w:rFonts w:ascii="Arial" w:hAnsi="Arial" w:cs="Arial"/>
              </w:rPr>
              <w:tab/>
            </w:r>
            <w:r w:rsidRPr="009407B1">
              <w:rPr>
                <w:rFonts w:ascii="Arial" w:hAnsi="Arial" w:cs="Arial"/>
              </w:rPr>
              <w:t xml:space="preserve">Το καταστατικό υιοθετεί όλους τους κανονισμούς που καθορίζονται εκάστοτε </w:t>
            </w:r>
            <w:r w:rsidR="00FE5898">
              <w:rPr>
                <w:rFonts w:ascii="Arial" w:hAnsi="Arial" w:cs="Arial"/>
              </w:rPr>
              <w:t>μ</w:t>
            </w:r>
            <w:r w:rsidRPr="009407B1">
              <w:rPr>
                <w:rFonts w:ascii="Arial" w:hAnsi="Arial" w:cs="Arial"/>
              </w:rPr>
              <w:t xml:space="preserve">ε Γνωστοποίηση και το οποίο περιλαμβάνει τουλάχιστον τα στοιχεία που προβλέπονται στα </w:t>
            </w:r>
            <w:r w:rsidR="00FE5898">
              <w:rPr>
                <w:rFonts w:ascii="Arial" w:hAnsi="Arial" w:cs="Arial"/>
              </w:rPr>
              <w:t>Ά</w:t>
            </w:r>
            <w:r w:rsidRPr="009407B1">
              <w:rPr>
                <w:rFonts w:ascii="Arial" w:hAnsi="Arial" w:cs="Arial"/>
              </w:rPr>
              <w:t>ρθρα 3(ε) και 4 της Οδηγίας (ΕΕ) 2017/1132.</w:t>
            </w:r>
          </w:p>
        </w:tc>
      </w:tr>
      <w:tr w:rsidR="0058181A" w:rsidRPr="009407B1" w14:paraId="05166A05" w14:textId="77777777" w:rsidTr="005B235F">
        <w:tblPrEx>
          <w:tblLook w:val="0000" w:firstRow="0" w:lastRow="0" w:firstColumn="0" w:lastColumn="0" w:noHBand="0" w:noVBand="0"/>
        </w:tblPrEx>
        <w:trPr>
          <w:cantSplit/>
          <w:trHeight w:val="207"/>
        </w:trPr>
        <w:tc>
          <w:tcPr>
            <w:tcW w:w="1182" w:type="pct"/>
            <w:gridSpan w:val="2"/>
          </w:tcPr>
          <w:p w14:paraId="117C36B1" w14:textId="77777777" w:rsidR="00C124DF" w:rsidRPr="009407B1" w:rsidRDefault="00C124DF" w:rsidP="00C124DF">
            <w:pPr>
              <w:tabs>
                <w:tab w:val="left" w:pos="360"/>
              </w:tabs>
              <w:spacing w:before="20" w:line="360" w:lineRule="auto"/>
              <w:jc w:val="right"/>
              <w:rPr>
                <w:rFonts w:ascii="Arial" w:hAnsi="Arial" w:cs="Arial"/>
              </w:rPr>
            </w:pPr>
          </w:p>
        </w:tc>
        <w:tc>
          <w:tcPr>
            <w:tcW w:w="3818" w:type="pct"/>
            <w:gridSpan w:val="37"/>
          </w:tcPr>
          <w:p w14:paraId="654AE3EA" w14:textId="77777777" w:rsidR="00C124DF" w:rsidRPr="009407B1" w:rsidRDefault="00C124DF" w:rsidP="00C124DF">
            <w:pPr>
              <w:tabs>
                <w:tab w:val="left" w:pos="360"/>
              </w:tabs>
              <w:spacing w:line="360" w:lineRule="auto"/>
              <w:jc w:val="both"/>
              <w:rPr>
                <w:rFonts w:ascii="Arial" w:hAnsi="Arial" w:cs="Arial"/>
              </w:rPr>
            </w:pPr>
          </w:p>
        </w:tc>
      </w:tr>
      <w:tr w:rsidR="0058181A" w:rsidRPr="009407B1" w14:paraId="2567D2F1" w14:textId="77777777" w:rsidTr="005B235F">
        <w:tblPrEx>
          <w:tblLook w:val="0000" w:firstRow="0" w:lastRow="0" w:firstColumn="0" w:lastColumn="0" w:noHBand="0" w:noVBand="0"/>
        </w:tblPrEx>
        <w:trPr>
          <w:cantSplit/>
          <w:trHeight w:val="207"/>
        </w:trPr>
        <w:tc>
          <w:tcPr>
            <w:tcW w:w="1182" w:type="pct"/>
            <w:gridSpan w:val="2"/>
          </w:tcPr>
          <w:p w14:paraId="47EDE568" w14:textId="7CCE4467" w:rsidR="00C124DF" w:rsidRPr="009407B1" w:rsidRDefault="00C124DF" w:rsidP="00C124DF">
            <w:pPr>
              <w:tabs>
                <w:tab w:val="left" w:pos="360"/>
              </w:tabs>
              <w:spacing w:before="20" w:line="360" w:lineRule="auto"/>
              <w:rPr>
                <w:rFonts w:ascii="Arial" w:hAnsi="Arial" w:cs="Arial"/>
              </w:rPr>
            </w:pPr>
            <w:r w:rsidRPr="009407B1">
              <w:rPr>
                <w:rFonts w:ascii="Arial" w:hAnsi="Arial" w:cs="Arial"/>
              </w:rPr>
              <w:t xml:space="preserve">Υπογραφή καταστατικού. </w:t>
            </w:r>
          </w:p>
        </w:tc>
        <w:tc>
          <w:tcPr>
            <w:tcW w:w="3818" w:type="pct"/>
            <w:gridSpan w:val="37"/>
          </w:tcPr>
          <w:p w14:paraId="0C86AB57" w14:textId="1D455687" w:rsidR="00C124DF" w:rsidRPr="009407B1" w:rsidRDefault="00C124DF" w:rsidP="00C124DF">
            <w:pPr>
              <w:tabs>
                <w:tab w:val="left" w:pos="567"/>
              </w:tabs>
              <w:spacing w:line="360" w:lineRule="auto"/>
              <w:jc w:val="both"/>
              <w:rPr>
                <w:rFonts w:ascii="Arial" w:hAnsi="Arial" w:cs="Arial"/>
              </w:rPr>
            </w:pPr>
            <w:r w:rsidRPr="009407B1">
              <w:rPr>
                <w:rFonts w:ascii="Arial" w:hAnsi="Arial" w:cs="Arial"/>
              </w:rPr>
              <w:t>13.</w:t>
            </w:r>
            <w:r>
              <w:rPr>
                <w:rFonts w:ascii="Arial" w:hAnsi="Arial" w:cs="Arial"/>
              </w:rPr>
              <w:tab/>
            </w:r>
            <w:r w:rsidRPr="009407B1">
              <w:rPr>
                <w:rFonts w:ascii="Arial" w:hAnsi="Arial" w:cs="Arial"/>
              </w:rPr>
              <w:t xml:space="preserve">Το καταστατικό </w:t>
            </w:r>
            <w:r w:rsidR="00FE5898">
              <w:rPr>
                <w:rFonts w:ascii="Arial" w:hAnsi="Arial" w:cs="Arial"/>
              </w:rPr>
              <w:t>υπογράφεται α</w:t>
            </w:r>
            <w:r w:rsidRPr="009407B1">
              <w:rPr>
                <w:rFonts w:ascii="Arial" w:hAnsi="Arial" w:cs="Arial"/>
              </w:rPr>
              <w:t xml:space="preserve">πό κάθε πρόσωπο </w:t>
            </w:r>
            <w:r w:rsidR="00FE5898">
              <w:rPr>
                <w:rFonts w:ascii="Arial" w:hAnsi="Arial" w:cs="Arial"/>
              </w:rPr>
              <w:t xml:space="preserve">το οποίο </w:t>
            </w:r>
            <w:r w:rsidRPr="009407B1">
              <w:rPr>
                <w:rFonts w:ascii="Arial" w:hAnsi="Arial" w:cs="Arial"/>
              </w:rPr>
              <w:t>προσυπ</w:t>
            </w:r>
            <w:r w:rsidR="00FE5898">
              <w:rPr>
                <w:rFonts w:ascii="Arial" w:hAnsi="Arial" w:cs="Arial"/>
              </w:rPr>
              <w:t>έ</w:t>
            </w:r>
            <w:r w:rsidRPr="009407B1">
              <w:rPr>
                <w:rFonts w:ascii="Arial" w:hAnsi="Arial" w:cs="Arial"/>
              </w:rPr>
              <w:t>γραψε το ιδρυτικό έγγραφο στην παρουσία δικηγόρου</w:t>
            </w:r>
            <w:r w:rsidR="00FE5898">
              <w:rPr>
                <w:rFonts w:ascii="Arial" w:hAnsi="Arial" w:cs="Arial"/>
              </w:rPr>
              <w:t xml:space="preserve"> ο οποίος </w:t>
            </w:r>
            <w:r w:rsidRPr="009407B1">
              <w:rPr>
                <w:rFonts w:ascii="Arial" w:hAnsi="Arial" w:cs="Arial"/>
              </w:rPr>
              <w:t>βεβαιώ</w:t>
            </w:r>
            <w:r w:rsidR="00FE5898">
              <w:rPr>
                <w:rFonts w:ascii="Arial" w:hAnsi="Arial" w:cs="Arial"/>
              </w:rPr>
              <w:t>ν</w:t>
            </w:r>
            <w:r w:rsidRPr="009407B1">
              <w:rPr>
                <w:rFonts w:ascii="Arial" w:hAnsi="Arial" w:cs="Arial"/>
              </w:rPr>
              <w:t>ει</w:t>
            </w:r>
            <w:r w:rsidR="00FE5898">
              <w:rPr>
                <w:rFonts w:ascii="Arial" w:hAnsi="Arial" w:cs="Arial"/>
              </w:rPr>
              <w:t xml:space="preserve"> τ</w:t>
            </w:r>
            <w:r w:rsidR="000E4380">
              <w:rPr>
                <w:rFonts w:ascii="Arial" w:hAnsi="Arial" w:cs="Arial"/>
              </w:rPr>
              <w:t xml:space="preserve">η γνησιότητα </w:t>
            </w:r>
            <w:r w:rsidR="00FE5898">
              <w:rPr>
                <w:rFonts w:ascii="Arial" w:hAnsi="Arial" w:cs="Arial"/>
              </w:rPr>
              <w:t xml:space="preserve">της </w:t>
            </w:r>
            <w:r w:rsidRPr="009407B1">
              <w:rPr>
                <w:rFonts w:ascii="Arial" w:hAnsi="Arial" w:cs="Arial"/>
              </w:rPr>
              <w:t>υπογραφή</w:t>
            </w:r>
            <w:r w:rsidR="00FE5898">
              <w:rPr>
                <w:rFonts w:ascii="Arial" w:hAnsi="Arial" w:cs="Arial"/>
              </w:rPr>
              <w:t>ς</w:t>
            </w:r>
            <w:r w:rsidRPr="009407B1">
              <w:rPr>
                <w:rFonts w:ascii="Arial" w:hAnsi="Arial" w:cs="Arial"/>
              </w:rPr>
              <w:t>.</w:t>
            </w:r>
          </w:p>
        </w:tc>
      </w:tr>
      <w:tr w:rsidR="0058181A" w:rsidRPr="009407B1" w14:paraId="0415B747" w14:textId="77777777" w:rsidTr="005B235F">
        <w:tblPrEx>
          <w:tblLook w:val="0000" w:firstRow="0" w:lastRow="0" w:firstColumn="0" w:lastColumn="0" w:noHBand="0" w:noVBand="0"/>
        </w:tblPrEx>
        <w:trPr>
          <w:cantSplit/>
          <w:trHeight w:val="207"/>
        </w:trPr>
        <w:tc>
          <w:tcPr>
            <w:tcW w:w="1182" w:type="pct"/>
            <w:gridSpan w:val="2"/>
          </w:tcPr>
          <w:p w14:paraId="1B143315" w14:textId="77777777" w:rsidR="00C124DF" w:rsidRPr="009407B1" w:rsidRDefault="00C124DF" w:rsidP="00C124DF">
            <w:pPr>
              <w:tabs>
                <w:tab w:val="left" w:pos="360"/>
              </w:tabs>
              <w:spacing w:before="20" w:line="360" w:lineRule="auto"/>
              <w:rPr>
                <w:rFonts w:ascii="Arial" w:hAnsi="Arial" w:cs="Arial"/>
              </w:rPr>
            </w:pPr>
          </w:p>
        </w:tc>
        <w:tc>
          <w:tcPr>
            <w:tcW w:w="3818" w:type="pct"/>
            <w:gridSpan w:val="37"/>
          </w:tcPr>
          <w:p w14:paraId="70F863B3" w14:textId="77777777" w:rsidR="00C124DF" w:rsidRPr="009407B1" w:rsidRDefault="00C124DF" w:rsidP="00C124DF">
            <w:pPr>
              <w:tabs>
                <w:tab w:val="left" w:pos="567"/>
              </w:tabs>
              <w:spacing w:line="360" w:lineRule="auto"/>
              <w:jc w:val="both"/>
              <w:rPr>
                <w:rFonts w:ascii="Arial" w:hAnsi="Arial" w:cs="Arial"/>
              </w:rPr>
            </w:pPr>
          </w:p>
        </w:tc>
      </w:tr>
      <w:tr w:rsidR="0058181A" w:rsidRPr="009407B1" w14:paraId="7D5AD73B" w14:textId="77777777" w:rsidTr="005B235F">
        <w:tblPrEx>
          <w:tblLook w:val="0000" w:firstRow="0" w:lastRow="0" w:firstColumn="0" w:lastColumn="0" w:noHBand="0" w:noVBand="0"/>
        </w:tblPrEx>
        <w:trPr>
          <w:cantSplit/>
          <w:trHeight w:val="207"/>
        </w:trPr>
        <w:tc>
          <w:tcPr>
            <w:tcW w:w="1182" w:type="pct"/>
            <w:gridSpan w:val="2"/>
          </w:tcPr>
          <w:p w14:paraId="5024CBF9" w14:textId="24E6019C" w:rsidR="00C124DF" w:rsidRPr="009407B1" w:rsidRDefault="00D9322D" w:rsidP="00C124DF">
            <w:pPr>
              <w:tabs>
                <w:tab w:val="left" w:pos="360"/>
              </w:tabs>
              <w:spacing w:before="20" w:line="360" w:lineRule="auto"/>
              <w:rPr>
                <w:rFonts w:ascii="Arial" w:hAnsi="Arial" w:cs="Arial"/>
              </w:rPr>
            </w:pPr>
            <w:r>
              <w:rPr>
                <w:rFonts w:ascii="Arial" w:hAnsi="Arial" w:cs="Arial"/>
              </w:rPr>
              <w:t xml:space="preserve">Τροποποίηση </w:t>
            </w:r>
            <w:r w:rsidR="00C124DF" w:rsidRPr="009407B1">
              <w:rPr>
                <w:rFonts w:ascii="Arial" w:hAnsi="Arial" w:cs="Arial"/>
              </w:rPr>
              <w:t>καταστατικού</w:t>
            </w:r>
            <w:r w:rsidR="000E4380">
              <w:rPr>
                <w:rFonts w:ascii="Arial" w:hAnsi="Arial" w:cs="Arial"/>
              </w:rPr>
              <w:t>.</w:t>
            </w:r>
          </w:p>
        </w:tc>
        <w:tc>
          <w:tcPr>
            <w:tcW w:w="3818" w:type="pct"/>
            <w:gridSpan w:val="37"/>
          </w:tcPr>
          <w:p w14:paraId="2EB1FD9A" w14:textId="20BE1D20" w:rsidR="00C124DF" w:rsidRPr="009407B1" w:rsidRDefault="00C124DF" w:rsidP="00C124DF">
            <w:pPr>
              <w:tabs>
                <w:tab w:val="left" w:pos="567"/>
              </w:tabs>
              <w:spacing w:line="360" w:lineRule="auto"/>
              <w:jc w:val="both"/>
              <w:rPr>
                <w:rFonts w:ascii="Arial" w:hAnsi="Arial" w:cs="Arial"/>
              </w:rPr>
            </w:pPr>
            <w:r w:rsidRPr="009407B1">
              <w:rPr>
                <w:rFonts w:ascii="Arial" w:hAnsi="Arial" w:cs="Arial"/>
              </w:rPr>
              <w:t>14.</w:t>
            </w:r>
            <w:r>
              <w:rPr>
                <w:rFonts w:ascii="Arial" w:hAnsi="Arial" w:cs="Arial"/>
              </w:rPr>
              <w:tab/>
            </w:r>
            <w:r w:rsidRPr="009407B1">
              <w:rPr>
                <w:rFonts w:ascii="Arial" w:hAnsi="Arial" w:cs="Arial"/>
              </w:rPr>
              <w:t xml:space="preserve">Τηρουμένων των διατάξεων του </w:t>
            </w:r>
            <w:r w:rsidR="00D9322D">
              <w:rPr>
                <w:rFonts w:ascii="Arial" w:hAnsi="Arial" w:cs="Arial"/>
              </w:rPr>
              <w:t xml:space="preserve">παρόντος </w:t>
            </w:r>
            <w:r w:rsidRPr="009407B1">
              <w:rPr>
                <w:rFonts w:ascii="Arial" w:hAnsi="Arial" w:cs="Arial"/>
              </w:rPr>
              <w:t xml:space="preserve">Νόμου και των όρων που περιέχονται στο ιδρυτικό έγγραφο, Ν.Ε.Π.Ε. δύναται με ειδικό ψήφισμα </w:t>
            </w:r>
            <w:r w:rsidR="000E4380">
              <w:rPr>
                <w:rFonts w:ascii="Arial" w:hAnsi="Arial" w:cs="Arial"/>
              </w:rPr>
              <w:t xml:space="preserve">της γενικής συνέλευσης </w:t>
            </w:r>
            <w:r w:rsidRPr="009407B1">
              <w:rPr>
                <w:rFonts w:ascii="Arial" w:hAnsi="Arial" w:cs="Arial"/>
              </w:rPr>
              <w:t xml:space="preserve">να </w:t>
            </w:r>
            <w:r w:rsidR="00D9322D">
              <w:rPr>
                <w:rFonts w:ascii="Arial" w:hAnsi="Arial" w:cs="Arial"/>
              </w:rPr>
              <w:t xml:space="preserve">τροποποιεί </w:t>
            </w:r>
            <w:r w:rsidRPr="009407B1">
              <w:rPr>
                <w:rFonts w:ascii="Arial" w:hAnsi="Arial" w:cs="Arial"/>
              </w:rPr>
              <w:t>το καταστατικό της.</w:t>
            </w:r>
          </w:p>
        </w:tc>
      </w:tr>
      <w:tr w:rsidR="0058181A" w:rsidRPr="009407B1" w14:paraId="483556BE" w14:textId="77777777" w:rsidTr="005B235F">
        <w:tblPrEx>
          <w:tblLook w:val="0000" w:firstRow="0" w:lastRow="0" w:firstColumn="0" w:lastColumn="0" w:noHBand="0" w:noVBand="0"/>
        </w:tblPrEx>
        <w:trPr>
          <w:trHeight w:val="207"/>
        </w:trPr>
        <w:tc>
          <w:tcPr>
            <w:tcW w:w="1182" w:type="pct"/>
            <w:gridSpan w:val="2"/>
          </w:tcPr>
          <w:p w14:paraId="20FFEDEB" w14:textId="77777777" w:rsidR="00C124DF" w:rsidRPr="009407B1" w:rsidRDefault="00C124DF" w:rsidP="00C124DF">
            <w:pPr>
              <w:tabs>
                <w:tab w:val="left" w:pos="360"/>
              </w:tabs>
              <w:spacing w:before="20" w:line="360" w:lineRule="auto"/>
              <w:rPr>
                <w:rFonts w:ascii="Arial" w:hAnsi="Arial" w:cs="Arial"/>
                <w:color w:val="000000"/>
              </w:rPr>
            </w:pPr>
          </w:p>
        </w:tc>
        <w:tc>
          <w:tcPr>
            <w:tcW w:w="3818" w:type="pct"/>
            <w:gridSpan w:val="37"/>
          </w:tcPr>
          <w:p w14:paraId="1557110A" w14:textId="77777777" w:rsidR="00C124DF" w:rsidRPr="009407B1" w:rsidRDefault="00C124DF" w:rsidP="00C124DF">
            <w:pPr>
              <w:pStyle w:val="NormalWeb"/>
              <w:tabs>
                <w:tab w:val="left" w:pos="567"/>
              </w:tabs>
              <w:spacing w:before="0" w:beforeAutospacing="0" w:after="0" w:afterAutospacing="0" w:line="360" w:lineRule="auto"/>
              <w:jc w:val="both"/>
              <w:rPr>
                <w:rFonts w:ascii="Arial" w:hAnsi="Arial" w:cs="Arial"/>
              </w:rPr>
            </w:pPr>
          </w:p>
        </w:tc>
      </w:tr>
      <w:tr w:rsidR="0058181A" w:rsidRPr="009407B1" w14:paraId="5D1ED2CD" w14:textId="77777777" w:rsidTr="005B235F">
        <w:tblPrEx>
          <w:tblLook w:val="0000" w:firstRow="0" w:lastRow="0" w:firstColumn="0" w:lastColumn="0" w:noHBand="0" w:noVBand="0"/>
        </w:tblPrEx>
        <w:trPr>
          <w:trHeight w:val="207"/>
        </w:trPr>
        <w:tc>
          <w:tcPr>
            <w:tcW w:w="1182" w:type="pct"/>
            <w:gridSpan w:val="2"/>
          </w:tcPr>
          <w:p w14:paraId="1D6A786C" w14:textId="0B678EB0" w:rsidR="00191F42" w:rsidRDefault="000E4380" w:rsidP="00191F42">
            <w:pPr>
              <w:tabs>
                <w:tab w:val="left" w:pos="360"/>
              </w:tabs>
              <w:spacing w:line="360" w:lineRule="auto"/>
              <w:rPr>
                <w:rFonts w:ascii="Arial" w:hAnsi="Arial" w:cs="Arial"/>
              </w:rPr>
            </w:pPr>
            <w:r>
              <w:rPr>
                <w:rFonts w:ascii="Arial" w:hAnsi="Arial" w:cs="Arial"/>
              </w:rPr>
              <w:lastRenderedPageBreak/>
              <w:t>Εγγραφή</w:t>
            </w:r>
          </w:p>
          <w:p w14:paraId="414D9402" w14:textId="6A280C3D" w:rsidR="00C124DF" w:rsidRPr="009407B1" w:rsidRDefault="00C124DF" w:rsidP="00191F42">
            <w:pPr>
              <w:tabs>
                <w:tab w:val="left" w:pos="360"/>
              </w:tabs>
              <w:spacing w:line="360" w:lineRule="auto"/>
              <w:rPr>
                <w:rFonts w:ascii="Arial" w:hAnsi="Arial" w:cs="Arial"/>
              </w:rPr>
            </w:pPr>
            <w:r w:rsidRPr="009407B1">
              <w:rPr>
                <w:rFonts w:ascii="Arial" w:hAnsi="Arial" w:cs="Arial"/>
              </w:rPr>
              <w:t>ιδρυτικού εγγράφου και καταστατικού.</w:t>
            </w:r>
          </w:p>
        </w:tc>
        <w:tc>
          <w:tcPr>
            <w:tcW w:w="3818" w:type="pct"/>
            <w:gridSpan w:val="37"/>
          </w:tcPr>
          <w:p w14:paraId="5833FA86" w14:textId="2A2E86FE" w:rsidR="00C124DF" w:rsidRPr="009407B1" w:rsidRDefault="00C124DF" w:rsidP="00C124DF">
            <w:pPr>
              <w:tabs>
                <w:tab w:val="left" w:pos="567"/>
              </w:tabs>
              <w:spacing w:line="360" w:lineRule="auto"/>
              <w:jc w:val="both"/>
              <w:rPr>
                <w:rFonts w:ascii="Arial" w:hAnsi="Arial" w:cs="Arial"/>
              </w:rPr>
            </w:pPr>
            <w:r w:rsidRPr="009407B1">
              <w:rPr>
                <w:rFonts w:ascii="Arial" w:hAnsi="Arial" w:cs="Arial"/>
              </w:rPr>
              <w:t>15.</w:t>
            </w:r>
            <w:r>
              <w:rPr>
                <w:rFonts w:ascii="Arial" w:hAnsi="Arial" w:cs="Arial"/>
              </w:rPr>
              <w:tab/>
            </w:r>
            <w:r w:rsidRPr="009407B1">
              <w:rPr>
                <w:rFonts w:ascii="Arial" w:hAnsi="Arial" w:cs="Arial"/>
              </w:rPr>
              <w:t>Το ιδρυτικό έγγραφο και καταστατικό κατατίθεται στον Έφορο Ν.Ε.Π.Ε. από δικηγόρο και ακολούθως ο Έφορος Ν.Ε.Π.Ε.</w:t>
            </w:r>
            <w:r w:rsidR="00D9322D">
              <w:rPr>
                <w:rFonts w:ascii="Arial" w:hAnsi="Arial" w:cs="Arial"/>
              </w:rPr>
              <w:t>,</w:t>
            </w:r>
            <w:r w:rsidRPr="009407B1">
              <w:rPr>
                <w:rFonts w:ascii="Arial" w:hAnsi="Arial" w:cs="Arial"/>
              </w:rPr>
              <w:t xml:space="preserve">  αφού πρώτα επιβεβαιώσει την ορθότητα του περιεχομένου </w:t>
            </w:r>
            <w:r w:rsidR="00D9322D">
              <w:rPr>
                <w:rFonts w:ascii="Arial" w:hAnsi="Arial" w:cs="Arial"/>
              </w:rPr>
              <w:t>τους,</w:t>
            </w:r>
            <w:r w:rsidRPr="009407B1">
              <w:rPr>
                <w:rFonts w:ascii="Arial" w:hAnsi="Arial" w:cs="Arial"/>
              </w:rPr>
              <w:t xml:space="preserve"> προβαίνει στην εγγραφή τους.</w:t>
            </w:r>
          </w:p>
        </w:tc>
      </w:tr>
      <w:tr w:rsidR="0058181A" w:rsidRPr="009407B1" w14:paraId="22525B65" w14:textId="77777777" w:rsidTr="005B235F">
        <w:tblPrEx>
          <w:tblLook w:val="0000" w:firstRow="0" w:lastRow="0" w:firstColumn="0" w:lastColumn="0" w:noHBand="0" w:noVBand="0"/>
        </w:tblPrEx>
        <w:trPr>
          <w:cantSplit/>
          <w:trHeight w:val="207"/>
        </w:trPr>
        <w:tc>
          <w:tcPr>
            <w:tcW w:w="1182" w:type="pct"/>
            <w:gridSpan w:val="2"/>
          </w:tcPr>
          <w:p w14:paraId="0289E070" w14:textId="77777777" w:rsidR="00C124DF" w:rsidRPr="009407B1" w:rsidRDefault="00C124DF" w:rsidP="00C124DF">
            <w:pPr>
              <w:tabs>
                <w:tab w:val="left" w:pos="360"/>
              </w:tabs>
              <w:spacing w:before="20" w:line="360" w:lineRule="auto"/>
              <w:jc w:val="right"/>
              <w:rPr>
                <w:rFonts w:ascii="Arial" w:hAnsi="Arial" w:cs="Arial"/>
              </w:rPr>
            </w:pPr>
          </w:p>
        </w:tc>
        <w:tc>
          <w:tcPr>
            <w:tcW w:w="3818" w:type="pct"/>
            <w:gridSpan w:val="37"/>
          </w:tcPr>
          <w:p w14:paraId="3C8A57AD" w14:textId="77777777" w:rsidR="00C124DF" w:rsidRPr="009407B1" w:rsidRDefault="00C124DF" w:rsidP="00C124DF">
            <w:pPr>
              <w:tabs>
                <w:tab w:val="left" w:pos="360"/>
                <w:tab w:val="left" w:pos="720"/>
              </w:tabs>
              <w:spacing w:line="360" w:lineRule="auto"/>
              <w:ind w:left="720" w:hanging="720"/>
              <w:jc w:val="both"/>
              <w:rPr>
                <w:rFonts w:ascii="Arial" w:hAnsi="Arial" w:cs="Arial"/>
              </w:rPr>
            </w:pPr>
          </w:p>
        </w:tc>
      </w:tr>
      <w:tr w:rsidR="0058181A" w:rsidRPr="009407B1" w14:paraId="0D205302" w14:textId="77777777" w:rsidTr="005B235F">
        <w:tblPrEx>
          <w:tblLook w:val="0000" w:firstRow="0" w:lastRow="0" w:firstColumn="0" w:lastColumn="0" w:noHBand="0" w:noVBand="0"/>
        </w:tblPrEx>
        <w:trPr>
          <w:cantSplit/>
          <w:trHeight w:val="207"/>
        </w:trPr>
        <w:tc>
          <w:tcPr>
            <w:tcW w:w="1182" w:type="pct"/>
            <w:gridSpan w:val="2"/>
          </w:tcPr>
          <w:p w14:paraId="4C88F979" w14:textId="57B03AD4" w:rsidR="00C124DF" w:rsidRPr="009407B1" w:rsidRDefault="00C124DF" w:rsidP="00C124DF">
            <w:pPr>
              <w:tabs>
                <w:tab w:val="left" w:pos="360"/>
              </w:tabs>
              <w:spacing w:before="20" w:line="360" w:lineRule="auto"/>
              <w:rPr>
                <w:rFonts w:ascii="Arial" w:hAnsi="Arial" w:cs="Arial"/>
              </w:rPr>
            </w:pPr>
            <w:r w:rsidRPr="009407B1">
              <w:rPr>
                <w:rFonts w:ascii="Arial" w:hAnsi="Arial" w:cs="Arial"/>
              </w:rPr>
              <w:t>Αποτέλεσμα εγγραφής και πιστοποιητικ</w:t>
            </w:r>
            <w:r w:rsidR="000E4380">
              <w:rPr>
                <w:rFonts w:ascii="Arial" w:hAnsi="Arial" w:cs="Arial"/>
              </w:rPr>
              <w:t xml:space="preserve">ά που αφορούν τη </w:t>
            </w:r>
            <w:r w:rsidRPr="009407B1">
              <w:rPr>
                <w:rFonts w:ascii="Arial" w:hAnsi="Arial" w:cs="Arial"/>
              </w:rPr>
              <w:t>σύσταση</w:t>
            </w:r>
            <w:r w:rsidR="000E4380">
              <w:rPr>
                <w:rFonts w:ascii="Arial" w:hAnsi="Arial" w:cs="Arial"/>
              </w:rPr>
              <w:t xml:space="preserve"> Ν.Ε.Π.Ε.</w:t>
            </w:r>
          </w:p>
        </w:tc>
        <w:tc>
          <w:tcPr>
            <w:tcW w:w="3818" w:type="pct"/>
            <w:gridSpan w:val="37"/>
          </w:tcPr>
          <w:p w14:paraId="3DD7713F" w14:textId="3BC90FE5" w:rsidR="00C124DF" w:rsidRPr="009407B1" w:rsidRDefault="00C124DF" w:rsidP="00C124DF">
            <w:pPr>
              <w:tabs>
                <w:tab w:val="left" w:pos="419"/>
                <w:tab w:val="left" w:pos="811"/>
              </w:tabs>
              <w:spacing w:line="360" w:lineRule="auto"/>
              <w:jc w:val="both"/>
              <w:rPr>
                <w:rFonts w:ascii="Arial" w:hAnsi="Arial" w:cs="Arial"/>
              </w:rPr>
            </w:pPr>
            <w:r w:rsidRPr="009407B1">
              <w:rPr>
                <w:rFonts w:ascii="Arial" w:hAnsi="Arial" w:cs="Arial"/>
              </w:rPr>
              <w:t xml:space="preserve">16.-(1) Με την εγγραφή του ιδρυτικού εγγράφου και καταστατικού, ο Έφορος Ν.Ε.Π.Ε. πιστοποιεί ότι συστάθηκε </w:t>
            </w:r>
            <w:r w:rsidR="000E4380" w:rsidRPr="009407B1">
              <w:rPr>
                <w:rFonts w:ascii="Arial" w:hAnsi="Arial" w:cs="Arial"/>
              </w:rPr>
              <w:t>Ναυτιλιακή Εταιρεία Περιορισμένης Ευθύνης</w:t>
            </w:r>
            <w:r w:rsidR="000E4380">
              <w:rPr>
                <w:rFonts w:ascii="Arial" w:hAnsi="Arial" w:cs="Arial"/>
              </w:rPr>
              <w:t xml:space="preserve">, </w:t>
            </w:r>
            <w:r w:rsidRPr="009407B1">
              <w:rPr>
                <w:rFonts w:ascii="Arial" w:hAnsi="Arial" w:cs="Arial"/>
              </w:rPr>
              <w:t xml:space="preserve">εκδίδει τα πιστοποιητικά που αφορούν στη σύσταση και καταχωρεί τα στοιχεία της Ν.Ε.Π.Ε. στο Μητρώο Ν.Ε.Π.Ε. </w:t>
            </w:r>
            <w:r w:rsidR="00D9322D">
              <w:rPr>
                <w:rFonts w:ascii="Arial" w:hAnsi="Arial" w:cs="Arial"/>
              </w:rPr>
              <w:t>το οποίο</w:t>
            </w:r>
            <w:r w:rsidRPr="009407B1">
              <w:rPr>
                <w:rFonts w:ascii="Arial" w:hAnsi="Arial" w:cs="Arial"/>
              </w:rPr>
              <w:t xml:space="preserve"> τηρεί ο </w:t>
            </w:r>
            <w:r w:rsidR="000E4380">
              <w:rPr>
                <w:rFonts w:ascii="Arial" w:hAnsi="Arial" w:cs="Arial"/>
              </w:rPr>
              <w:t>ίδιος.</w:t>
            </w:r>
          </w:p>
        </w:tc>
      </w:tr>
      <w:tr w:rsidR="0058181A" w:rsidRPr="009407B1" w14:paraId="7DB2C360" w14:textId="77777777" w:rsidTr="005B235F">
        <w:tblPrEx>
          <w:tblLook w:val="0000" w:firstRow="0" w:lastRow="0" w:firstColumn="0" w:lastColumn="0" w:noHBand="0" w:noVBand="0"/>
        </w:tblPrEx>
        <w:trPr>
          <w:cantSplit/>
          <w:trHeight w:val="70"/>
        </w:trPr>
        <w:tc>
          <w:tcPr>
            <w:tcW w:w="1182" w:type="pct"/>
            <w:gridSpan w:val="2"/>
          </w:tcPr>
          <w:p w14:paraId="2C1D3464" w14:textId="77777777" w:rsidR="00C124DF" w:rsidRPr="009407B1" w:rsidRDefault="00C124DF" w:rsidP="00C124DF">
            <w:pPr>
              <w:tabs>
                <w:tab w:val="left" w:pos="360"/>
              </w:tabs>
              <w:spacing w:line="360" w:lineRule="auto"/>
              <w:jc w:val="right"/>
              <w:rPr>
                <w:rFonts w:ascii="Arial" w:hAnsi="Arial" w:cs="Arial"/>
              </w:rPr>
            </w:pPr>
          </w:p>
        </w:tc>
        <w:tc>
          <w:tcPr>
            <w:tcW w:w="3818" w:type="pct"/>
            <w:gridSpan w:val="37"/>
          </w:tcPr>
          <w:p w14:paraId="12DE8576" w14:textId="77777777" w:rsidR="00C124DF" w:rsidRPr="009407B1" w:rsidRDefault="00C124DF" w:rsidP="00C124DF">
            <w:pPr>
              <w:tabs>
                <w:tab w:val="left" w:pos="360"/>
                <w:tab w:val="left" w:pos="720"/>
              </w:tabs>
              <w:spacing w:line="360" w:lineRule="auto"/>
              <w:ind w:left="720" w:hanging="720"/>
              <w:jc w:val="both"/>
              <w:rPr>
                <w:rFonts w:ascii="Arial" w:hAnsi="Arial" w:cs="Arial"/>
              </w:rPr>
            </w:pPr>
          </w:p>
        </w:tc>
      </w:tr>
      <w:tr w:rsidR="0058181A" w:rsidRPr="009407B1" w14:paraId="1A1A87B7" w14:textId="77777777" w:rsidTr="005B235F">
        <w:tblPrEx>
          <w:tblLook w:val="0000" w:firstRow="0" w:lastRow="0" w:firstColumn="0" w:lastColumn="0" w:noHBand="0" w:noVBand="0"/>
        </w:tblPrEx>
        <w:trPr>
          <w:cantSplit/>
          <w:trHeight w:val="207"/>
        </w:trPr>
        <w:tc>
          <w:tcPr>
            <w:tcW w:w="1182" w:type="pct"/>
            <w:gridSpan w:val="2"/>
          </w:tcPr>
          <w:p w14:paraId="4DFE2CF7" w14:textId="77777777" w:rsidR="00C124DF" w:rsidRPr="009407B1" w:rsidRDefault="00C124DF" w:rsidP="00C124DF">
            <w:pPr>
              <w:tabs>
                <w:tab w:val="left" w:pos="360"/>
              </w:tabs>
              <w:spacing w:before="20" w:line="360" w:lineRule="auto"/>
              <w:jc w:val="right"/>
              <w:rPr>
                <w:rFonts w:ascii="Arial" w:hAnsi="Arial" w:cs="Arial"/>
              </w:rPr>
            </w:pPr>
          </w:p>
        </w:tc>
        <w:tc>
          <w:tcPr>
            <w:tcW w:w="3818" w:type="pct"/>
            <w:gridSpan w:val="37"/>
          </w:tcPr>
          <w:p w14:paraId="2B0FD992" w14:textId="651271D0" w:rsidR="00C124DF" w:rsidRPr="009407B1" w:rsidRDefault="00C124DF" w:rsidP="00C124DF">
            <w:pPr>
              <w:tabs>
                <w:tab w:val="left" w:pos="419"/>
                <w:tab w:val="left" w:pos="811"/>
              </w:tabs>
              <w:spacing w:line="360" w:lineRule="auto"/>
              <w:jc w:val="both"/>
              <w:rPr>
                <w:rFonts w:ascii="Arial" w:hAnsi="Arial" w:cs="Arial"/>
              </w:rPr>
            </w:pPr>
            <w:r>
              <w:rPr>
                <w:rFonts w:ascii="Arial" w:hAnsi="Arial" w:cs="Arial"/>
              </w:rPr>
              <w:tab/>
            </w:r>
            <w:r w:rsidRPr="009407B1">
              <w:rPr>
                <w:rFonts w:ascii="Arial" w:hAnsi="Arial" w:cs="Arial"/>
              </w:rPr>
              <w:t>(2)</w:t>
            </w:r>
            <w:r>
              <w:rPr>
                <w:rFonts w:ascii="Arial" w:hAnsi="Arial" w:cs="Arial"/>
              </w:rPr>
              <w:tab/>
            </w:r>
            <w:r w:rsidRPr="009407B1">
              <w:rPr>
                <w:rFonts w:ascii="Arial" w:hAnsi="Arial" w:cs="Arial"/>
              </w:rPr>
              <w:t>Από την ημερομηνία σύστασης που αναφέρεται στο πιστοποιητικό σύστασης, όσοι προσυπ</w:t>
            </w:r>
            <w:r w:rsidR="00D9322D">
              <w:rPr>
                <w:rFonts w:ascii="Arial" w:hAnsi="Arial" w:cs="Arial"/>
              </w:rPr>
              <w:t>έ</w:t>
            </w:r>
            <w:r w:rsidRPr="009407B1">
              <w:rPr>
                <w:rFonts w:ascii="Arial" w:hAnsi="Arial" w:cs="Arial"/>
              </w:rPr>
              <w:t xml:space="preserve">γραψαν το ιδρυτικό έγγραφο μαζί με οποιαδήποτε άλλα πρόσωπα που από καιρό σε καιρό </w:t>
            </w:r>
            <w:r w:rsidR="000E4380">
              <w:rPr>
                <w:rFonts w:ascii="Arial" w:hAnsi="Arial" w:cs="Arial"/>
              </w:rPr>
              <w:t>καθίστανται</w:t>
            </w:r>
            <w:r w:rsidRPr="009407B1">
              <w:rPr>
                <w:rFonts w:ascii="Arial" w:hAnsi="Arial" w:cs="Arial"/>
              </w:rPr>
              <w:t xml:space="preserve"> μέτοχοι της Ν.Ε.Π.Ε., αποτελούν νομικό πρόσωπο με το όνομα που περιλαμβάνεται στο ιδρυτικό έγγραφο ικανό να ασκήσει αμέσως όλες τις </w:t>
            </w:r>
            <w:r w:rsidR="000E4380">
              <w:rPr>
                <w:rFonts w:ascii="Arial" w:hAnsi="Arial" w:cs="Arial"/>
              </w:rPr>
              <w:t>δραστηριότητες</w:t>
            </w:r>
            <w:r w:rsidRPr="009407B1">
              <w:rPr>
                <w:rFonts w:ascii="Arial" w:hAnsi="Arial" w:cs="Arial"/>
              </w:rPr>
              <w:t xml:space="preserve"> μια </w:t>
            </w:r>
            <w:proofErr w:type="spellStart"/>
            <w:r w:rsidRPr="009407B1">
              <w:rPr>
                <w:rFonts w:ascii="Arial" w:hAnsi="Arial" w:cs="Arial"/>
              </w:rPr>
              <w:t>συσταθείσας</w:t>
            </w:r>
            <w:proofErr w:type="spellEnd"/>
            <w:r w:rsidRPr="009407B1">
              <w:rPr>
                <w:rFonts w:ascii="Arial" w:hAnsi="Arial" w:cs="Arial"/>
              </w:rPr>
              <w:t xml:space="preserve"> Ν.Ε.Π.Ε., και </w:t>
            </w:r>
            <w:r w:rsidR="00D9322D">
              <w:rPr>
                <w:rFonts w:ascii="Arial" w:hAnsi="Arial" w:cs="Arial"/>
              </w:rPr>
              <w:t>με</w:t>
            </w:r>
            <w:r w:rsidRPr="009407B1">
              <w:rPr>
                <w:rFonts w:ascii="Arial" w:hAnsi="Arial" w:cs="Arial"/>
              </w:rPr>
              <w:t xml:space="preserve"> διηνεκή διαδοχή. </w:t>
            </w:r>
          </w:p>
        </w:tc>
      </w:tr>
      <w:tr w:rsidR="0058181A" w:rsidRPr="009407B1" w14:paraId="540EACE4" w14:textId="77777777" w:rsidTr="005B235F">
        <w:tblPrEx>
          <w:tblLook w:val="0000" w:firstRow="0" w:lastRow="0" w:firstColumn="0" w:lastColumn="0" w:noHBand="0" w:noVBand="0"/>
        </w:tblPrEx>
        <w:trPr>
          <w:cantSplit/>
          <w:trHeight w:val="207"/>
        </w:trPr>
        <w:tc>
          <w:tcPr>
            <w:tcW w:w="1182" w:type="pct"/>
            <w:gridSpan w:val="2"/>
          </w:tcPr>
          <w:p w14:paraId="06D52A83" w14:textId="77777777" w:rsidR="00C124DF" w:rsidRPr="009407B1" w:rsidRDefault="00C124DF" w:rsidP="00C124DF">
            <w:pPr>
              <w:tabs>
                <w:tab w:val="left" w:pos="360"/>
              </w:tabs>
              <w:spacing w:before="20" w:line="360" w:lineRule="auto"/>
              <w:jc w:val="right"/>
              <w:rPr>
                <w:rFonts w:ascii="Arial" w:hAnsi="Arial" w:cs="Arial"/>
              </w:rPr>
            </w:pPr>
          </w:p>
        </w:tc>
        <w:tc>
          <w:tcPr>
            <w:tcW w:w="3818" w:type="pct"/>
            <w:gridSpan w:val="37"/>
          </w:tcPr>
          <w:p w14:paraId="3ACC8B74" w14:textId="77777777" w:rsidR="00C124DF" w:rsidRPr="009407B1" w:rsidRDefault="00C124DF" w:rsidP="00C124DF">
            <w:pPr>
              <w:tabs>
                <w:tab w:val="left" w:pos="419"/>
                <w:tab w:val="left" w:pos="811"/>
              </w:tabs>
              <w:spacing w:line="360" w:lineRule="auto"/>
              <w:jc w:val="both"/>
              <w:rPr>
                <w:rFonts w:ascii="Arial" w:hAnsi="Arial" w:cs="Arial"/>
              </w:rPr>
            </w:pPr>
          </w:p>
        </w:tc>
      </w:tr>
      <w:tr w:rsidR="0058181A" w:rsidRPr="009407B1" w14:paraId="71611461" w14:textId="77777777" w:rsidTr="005B235F">
        <w:tblPrEx>
          <w:tblLook w:val="0000" w:firstRow="0" w:lastRow="0" w:firstColumn="0" w:lastColumn="0" w:noHBand="0" w:noVBand="0"/>
        </w:tblPrEx>
        <w:trPr>
          <w:cantSplit/>
          <w:trHeight w:val="207"/>
        </w:trPr>
        <w:tc>
          <w:tcPr>
            <w:tcW w:w="1182" w:type="pct"/>
            <w:gridSpan w:val="2"/>
          </w:tcPr>
          <w:p w14:paraId="520B992B" w14:textId="77777777" w:rsidR="00C124DF" w:rsidRPr="009407B1" w:rsidRDefault="00C124DF" w:rsidP="00C124DF">
            <w:pPr>
              <w:tabs>
                <w:tab w:val="left" w:pos="360"/>
              </w:tabs>
              <w:spacing w:before="20" w:line="360" w:lineRule="auto"/>
              <w:jc w:val="right"/>
              <w:rPr>
                <w:rFonts w:ascii="Arial" w:hAnsi="Arial" w:cs="Arial"/>
              </w:rPr>
            </w:pPr>
          </w:p>
        </w:tc>
        <w:tc>
          <w:tcPr>
            <w:tcW w:w="3818" w:type="pct"/>
            <w:gridSpan w:val="37"/>
          </w:tcPr>
          <w:p w14:paraId="21FFE781" w14:textId="41778920" w:rsidR="00C124DF" w:rsidRPr="009407B1" w:rsidRDefault="00C124DF" w:rsidP="00C124DF">
            <w:pPr>
              <w:tabs>
                <w:tab w:val="left" w:pos="419"/>
                <w:tab w:val="left" w:pos="811"/>
              </w:tabs>
              <w:spacing w:line="360" w:lineRule="auto"/>
              <w:jc w:val="both"/>
              <w:rPr>
                <w:rFonts w:ascii="Arial" w:hAnsi="Arial" w:cs="Arial"/>
              </w:rPr>
            </w:pPr>
            <w:r>
              <w:rPr>
                <w:rFonts w:ascii="Arial" w:hAnsi="Arial" w:cs="Arial"/>
              </w:rPr>
              <w:tab/>
            </w:r>
            <w:r w:rsidRPr="009407B1">
              <w:rPr>
                <w:rFonts w:ascii="Arial" w:hAnsi="Arial" w:cs="Arial"/>
              </w:rPr>
              <w:t>(3)</w:t>
            </w:r>
            <w:r>
              <w:rPr>
                <w:rFonts w:ascii="Arial" w:hAnsi="Arial" w:cs="Arial"/>
              </w:rPr>
              <w:tab/>
            </w:r>
            <w:r w:rsidRPr="009407B1">
              <w:rPr>
                <w:rFonts w:ascii="Arial" w:hAnsi="Arial" w:cs="Arial"/>
              </w:rPr>
              <w:t xml:space="preserve">Το πιστοποιητικό σύστασης </w:t>
            </w:r>
            <w:r w:rsidR="00D9322D">
              <w:rPr>
                <w:rFonts w:ascii="Arial" w:hAnsi="Arial" w:cs="Arial"/>
              </w:rPr>
              <w:t xml:space="preserve">το οποίο </w:t>
            </w:r>
            <w:r w:rsidR="000E4380">
              <w:rPr>
                <w:rFonts w:ascii="Arial" w:hAnsi="Arial" w:cs="Arial"/>
              </w:rPr>
              <w:t>εκδίδεται</w:t>
            </w:r>
            <w:r w:rsidRPr="009407B1">
              <w:rPr>
                <w:rFonts w:ascii="Arial" w:hAnsi="Arial" w:cs="Arial"/>
              </w:rPr>
              <w:t xml:space="preserve"> από τον Έφορο Ν.Ε.Π.Ε. αποτελεί αναμφισβήτητη μαρτυρία ότι όλες οι απαιτήσεις του παρόντος Νόμου </w:t>
            </w:r>
            <w:r w:rsidR="00D9322D">
              <w:rPr>
                <w:rFonts w:ascii="Arial" w:hAnsi="Arial" w:cs="Arial"/>
              </w:rPr>
              <w:t xml:space="preserve">αναφορικά με την </w:t>
            </w:r>
            <w:r w:rsidRPr="009407B1">
              <w:rPr>
                <w:rFonts w:ascii="Arial" w:hAnsi="Arial" w:cs="Arial"/>
              </w:rPr>
              <w:t>εγγραφή και στα προηγούμενα με την εγγραφή συναφή θέματα έχουν τηρηθεί και ότι</w:t>
            </w:r>
            <w:r w:rsidR="00D9322D">
              <w:rPr>
                <w:rFonts w:ascii="Arial" w:hAnsi="Arial" w:cs="Arial"/>
              </w:rPr>
              <w:t xml:space="preserve"> η Ν.Ε.Π.Ε.</w:t>
            </w:r>
            <w:r w:rsidRPr="009407B1">
              <w:rPr>
                <w:rFonts w:ascii="Arial" w:hAnsi="Arial" w:cs="Arial"/>
              </w:rPr>
              <w:t xml:space="preserve"> εγγράφηκε δεόντως με βάση τον παρόντα Νόμο.</w:t>
            </w:r>
          </w:p>
        </w:tc>
      </w:tr>
      <w:tr w:rsidR="0058181A" w:rsidRPr="009407B1" w14:paraId="1E5BFD98" w14:textId="77777777" w:rsidTr="005B235F">
        <w:tblPrEx>
          <w:tblLook w:val="0000" w:firstRow="0" w:lastRow="0" w:firstColumn="0" w:lastColumn="0" w:noHBand="0" w:noVBand="0"/>
        </w:tblPrEx>
        <w:trPr>
          <w:cantSplit/>
          <w:trHeight w:val="207"/>
        </w:trPr>
        <w:tc>
          <w:tcPr>
            <w:tcW w:w="1182" w:type="pct"/>
            <w:gridSpan w:val="2"/>
          </w:tcPr>
          <w:p w14:paraId="3457C93F" w14:textId="77777777" w:rsidR="00C124DF" w:rsidRPr="009407B1" w:rsidRDefault="00C124DF" w:rsidP="00C124DF">
            <w:pPr>
              <w:tabs>
                <w:tab w:val="left" w:pos="360"/>
              </w:tabs>
              <w:spacing w:before="20" w:line="360" w:lineRule="auto"/>
              <w:jc w:val="right"/>
              <w:rPr>
                <w:rFonts w:ascii="Arial" w:hAnsi="Arial" w:cs="Arial"/>
              </w:rPr>
            </w:pPr>
          </w:p>
        </w:tc>
        <w:tc>
          <w:tcPr>
            <w:tcW w:w="3818" w:type="pct"/>
            <w:gridSpan w:val="37"/>
          </w:tcPr>
          <w:p w14:paraId="26D0410B" w14:textId="77777777" w:rsidR="00C124DF" w:rsidRPr="009407B1" w:rsidRDefault="00C124DF" w:rsidP="00C124DF">
            <w:pPr>
              <w:tabs>
                <w:tab w:val="left" w:pos="419"/>
                <w:tab w:val="left" w:pos="811"/>
              </w:tabs>
              <w:spacing w:line="360" w:lineRule="auto"/>
              <w:jc w:val="both"/>
              <w:rPr>
                <w:rFonts w:ascii="Arial" w:hAnsi="Arial" w:cs="Arial"/>
              </w:rPr>
            </w:pPr>
          </w:p>
        </w:tc>
      </w:tr>
      <w:tr w:rsidR="0058181A" w:rsidRPr="009407B1" w14:paraId="5194573A" w14:textId="77777777" w:rsidTr="005B235F">
        <w:tblPrEx>
          <w:tblLook w:val="0000" w:firstRow="0" w:lastRow="0" w:firstColumn="0" w:lastColumn="0" w:noHBand="0" w:noVBand="0"/>
        </w:tblPrEx>
        <w:trPr>
          <w:cantSplit/>
          <w:trHeight w:val="207"/>
        </w:trPr>
        <w:tc>
          <w:tcPr>
            <w:tcW w:w="1182" w:type="pct"/>
            <w:gridSpan w:val="2"/>
          </w:tcPr>
          <w:p w14:paraId="4A1C6558" w14:textId="77777777" w:rsidR="00C124DF" w:rsidRPr="009407B1" w:rsidRDefault="00C124DF" w:rsidP="00C124DF">
            <w:pPr>
              <w:tabs>
                <w:tab w:val="left" w:pos="360"/>
              </w:tabs>
              <w:spacing w:before="20" w:line="360" w:lineRule="auto"/>
              <w:jc w:val="right"/>
              <w:rPr>
                <w:rFonts w:ascii="Arial" w:hAnsi="Arial" w:cs="Arial"/>
              </w:rPr>
            </w:pPr>
          </w:p>
        </w:tc>
        <w:tc>
          <w:tcPr>
            <w:tcW w:w="3818" w:type="pct"/>
            <w:gridSpan w:val="37"/>
          </w:tcPr>
          <w:p w14:paraId="3E68B27E" w14:textId="602A5C7A" w:rsidR="00C124DF" w:rsidRPr="009407B1" w:rsidRDefault="00C124DF" w:rsidP="00C124DF">
            <w:pPr>
              <w:tabs>
                <w:tab w:val="left" w:pos="419"/>
                <w:tab w:val="left" w:pos="811"/>
              </w:tabs>
              <w:spacing w:line="360" w:lineRule="auto"/>
              <w:jc w:val="both"/>
              <w:rPr>
                <w:rFonts w:ascii="Arial" w:hAnsi="Arial" w:cs="Arial"/>
              </w:rPr>
            </w:pPr>
            <w:r>
              <w:rPr>
                <w:rFonts w:ascii="Arial" w:hAnsi="Arial" w:cs="Arial"/>
              </w:rPr>
              <w:tab/>
            </w:r>
            <w:r w:rsidRPr="009407B1">
              <w:rPr>
                <w:rFonts w:ascii="Arial" w:hAnsi="Arial" w:cs="Arial"/>
              </w:rPr>
              <w:t>(4)</w:t>
            </w:r>
            <w:r>
              <w:rPr>
                <w:rFonts w:ascii="Arial" w:hAnsi="Arial" w:cs="Arial"/>
              </w:rPr>
              <w:tab/>
            </w:r>
            <w:r w:rsidRPr="009407B1">
              <w:rPr>
                <w:rFonts w:ascii="Arial" w:hAnsi="Arial" w:cs="Arial"/>
              </w:rPr>
              <w:t>Θέσμια δήλωση συμμόρφωσης προς όλες ή οποιεσδήποτε από τις πιο πάνω απαιτήσεις από δικηγόρο που ανέλαβε τη σύσταση της εταιρείας ή από πρόσωπο που κατονομάζεται στο καταστατικό ως σύμβουλος ή γραμματέας της Ν.Ε.Π.Ε. παραδί</w:t>
            </w:r>
            <w:r w:rsidR="00D9322D">
              <w:rPr>
                <w:rFonts w:ascii="Arial" w:hAnsi="Arial" w:cs="Arial"/>
              </w:rPr>
              <w:t>δ</w:t>
            </w:r>
            <w:r w:rsidRPr="009407B1">
              <w:rPr>
                <w:rFonts w:ascii="Arial" w:hAnsi="Arial" w:cs="Arial"/>
              </w:rPr>
              <w:t>εται στον Έφορο Ν.Ε.Π.Ε.</w:t>
            </w:r>
            <w:r w:rsidR="00C335CF">
              <w:rPr>
                <w:rFonts w:ascii="Arial" w:hAnsi="Arial" w:cs="Arial"/>
              </w:rPr>
              <w:t>,</w:t>
            </w:r>
            <w:r w:rsidRPr="009407B1">
              <w:rPr>
                <w:rFonts w:ascii="Arial" w:hAnsi="Arial" w:cs="Arial"/>
              </w:rPr>
              <w:t xml:space="preserve"> ο </w:t>
            </w:r>
            <w:r w:rsidR="000E4380">
              <w:rPr>
                <w:rFonts w:ascii="Arial" w:hAnsi="Arial" w:cs="Arial"/>
              </w:rPr>
              <w:t>οποίος</w:t>
            </w:r>
            <w:r w:rsidRPr="009407B1">
              <w:rPr>
                <w:rFonts w:ascii="Arial" w:hAnsi="Arial" w:cs="Arial"/>
              </w:rPr>
              <w:t xml:space="preserve"> δύναται να αποδέχεται τη δήλωση αυτή ως ικανοποιητική μαρτυρία συμμόρφωσης.</w:t>
            </w:r>
          </w:p>
        </w:tc>
      </w:tr>
      <w:tr w:rsidR="0058181A" w:rsidRPr="00527EB4" w14:paraId="286C4EE4" w14:textId="77777777" w:rsidTr="005B235F">
        <w:trPr>
          <w:trHeight w:val="207"/>
        </w:trPr>
        <w:tc>
          <w:tcPr>
            <w:tcW w:w="1210" w:type="pct"/>
            <w:gridSpan w:val="4"/>
          </w:tcPr>
          <w:p w14:paraId="60453389" w14:textId="77777777" w:rsidR="00527EB4" w:rsidRPr="00527EB4" w:rsidRDefault="00527EB4" w:rsidP="00527EB4">
            <w:pPr>
              <w:widowControl w:val="0"/>
              <w:tabs>
                <w:tab w:val="left" w:pos="284"/>
                <w:tab w:val="left" w:pos="360"/>
                <w:tab w:val="left" w:pos="397"/>
                <w:tab w:val="left" w:pos="567"/>
                <w:tab w:val="left" w:pos="851"/>
                <w:tab w:val="left" w:pos="4961"/>
              </w:tabs>
              <w:spacing w:line="360" w:lineRule="auto"/>
              <w:jc w:val="right"/>
              <w:rPr>
                <w:rFonts w:ascii="Arial" w:hAnsi="Arial" w:cs="Arial"/>
              </w:rPr>
            </w:pPr>
          </w:p>
        </w:tc>
        <w:tc>
          <w:tcPr>
            <w:tcW w:w="3790" w:type="pct"/>
            <w:gridSpan w:val="35"/>
          </w:tcPr>
          <w:p w14:paraId="59D701C9"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8181A" w:rsidRPr="00527EB4" w14:paraId="24F9A60B" w14:textId="77777777" w:rsidTr="005B235F">
        <w:trPr>
          <w:trHeight w:val="207"/>
        </w:trPr>
        <w:tc>
          <w:tcPr>
            <w:tcW w:w="1210" w:type="pct"/>
            <w:gridSpan w:val="4"/>
            <w:hideMark/>
          </w:tcPr>
          <w:p w14:paraId="5E1B569F" w14:textId="77777777" w:rsidR="00527EB4" w:rsidRPr="00527EB4" w:rsidRDefault="00527EB4" w:rsidP="00527EB4">
            <w:pPr>
              <w:widowControl w:val="0"/>
              <w:tabs>
                <w:tab w:val="left" w:pos="284"/>
                <w:tab w:val="left" w:pos="360"/>
                <w:tab w:val="left" w:pos="397"/>
                <w:tab w:val="left" w:pos="567"/>
                <w:tab w:val="left" w:pos="851"/>
                <w:tab w:val="left" w:pos="4961"/>
              </w:tabs>
              <w:spacing w:line="360" w:lineRule="auto"/>
              <w:rPr>
                <w:rFonts w:ascii="Arial" w:hAnsi="Arial" w:cs="Arial"/>
              </w:rPr>
            </w:pPr>
            <w:r w:rsidRPr="00527EB4">
              <w:rPr>
                <w:rFonts w:ascii="Arial" w:hAnsi="Arial" w:cs="Arial"/>
                <w:color w:val="000000"/>
              </w:rPr>
              <w:t xml:space="preserve">Αποτέλεσμα ιδρυτικού εγγράφου </w:t>
            </w:r>
            <w:r w:rsidRPr="00527EB4">
              <w:rPr>
                <w:rFonts w:ascii="Arial" w:hAnsi="Arial" w:cs="Arial"/>
                <w:color w:val="000000"/>
              </w:rPr>
              <w:lastRenderedPageBreak/>
              <w:t>και καταστατικού.</w:t>
            </w:r>
          </w:p>
        </w:tc>
        <w:tc>
          <w:tcPr>
            <w:tcW w:w="3790" w:type="pct"/>
            <w:gridSpan w:val="35"/>
            <w:hideMark/>
          </w:tcPr>
          <w:p w14:paraId="59D6EAC6" w14:textId="734FF80F" w:rsidR="00527EB4" w:rsidRPr="00527EB4" w:rsidRDefault="00527EB4" w:rsidP="00527EB4">
            <w:pPr>
              <w:widowControl w:val="0"/>
              <w:tabs>
                <w:tab w:val="left" w:pos="284"/>
                <w:tab w:val="left" w:pos="397"/>
                <w:tab w:val="left" w:pos="567"/>
                <w:tab w:val="left" w:pos="851"/>
                <w:tab w:val="left" w:pos="4961"/>
              </w:tabs>
              <w:spacing w:line="360" w:lineRule="auto"/>
              <w:jc w:val="both"/>
              <w:rPr>
                <w:rFonts w:ascii="Arial" w:hAnsi="Arial" w:cs="Arial"/>
              </w:rPr>
            </w:pPr>
            <w:r w:rsidRPr="00527EB4">
              <w:rPr>
                <w:rFonts w:ascii="Arial" w:hAnsi="Arial" w:cs="Arial"/>
                <w:lang w:eastAsia="en-US"/>
              </w:rPr>
              <w:lastRenderedPageBreak/>
              <w:t>17.-(1)</w:t>
            </w:r>
            <w:r w:rsidRPr="00527EB4">
              <w:rPr>
                <w:rFonts w:ascii="Arial" w:hAnsi="Arial" w:cs="Arial"/>
              </w:rPr>
              <w:tab/>
              <w:t xml:space="preserve">Τηρουμένων των διατάξεων του παρόντος Νόμου το ιδρυτικό έγγραφο και καταστατικό, όταν εγγραφούν, δεσμεύουν τη </w:t>
            </w:r>
            <w:r w:rsidRPr="00527EB4">
              <w:rPr>
                <w:rFonts w:ascii="Arial" w:hAnsi="Arial" w:cs="Arial"/>
              </w:rPr>
              <w:lastRenderedPageBreak/>
              <w:t xml:space="preserve">Ν.Ε.Π.Ε. και τους μετόχους της στην ίδια έκταση όπως αν είχαν υπογραφεί  από κάθε μέτοχο ξεχωριστά και περιλαμβάνουν </w:t>
            </w:r>
            <w:r w:rsidR="000E4380">
              <w:rPr>
                <w:rFonts w:ascii="Arial" w:hAnsi="Arial" w:cs="Arial"/>
              </w:rPr>
              <w:t>συναίνεση εκάστου</w:t>
            </w:r>
            <w:r w:rsidRPr="00527EB4">
              <w:rPr>
                <w:rFonts w:ascii="Arial" w:hAnsi="Arial" w:cs="Arial"/>
              </w:rPr>
              <w:t xml:space="preserve"> μετόχου να τηρεί όλες τις πρόνοιές τους.</w:t>
            </w:r>
          </w:p>
        </w:tc>
      </w:tr>
      <w:tr w:rsidR="0058181A" w:rsidRPr="00527EB4" w14:paraId="58EC5C5D" w14:textId="77777777" w:rsidTr="005B235F">
        <w:trPr>
          <w:cantSplit/>
          <w:trHeight w:val="207"/>
        </w:trPr>
        <w:tc>
          <w:tcPr>
            <w:tcW w:w="1210" w:type="pct"/>
            <w:gridSpan w:val="4"/>
          </w:tcPr>
          <w:p w14:paraId="1863ADFE" w14:textId="77777777" w:rsidR="00527EB4" w:rsidRPr="00527EB4" w:rsidRDefault="00527EB4" w:rsidP="00527EB4">
            <w:pPr>
              <w:widowControl w:val="0"/>
              <w:tabs>
                <w:tab w:val="left" w:pos="284"/>
                <w:tab w:val="left" w:pos="360"/>
                <w:tab w:val="left" w:pos="397"/>
                <w:tab w:val="left" w:pos="567"/>
                <w:tab w:val="left" w:pos="851"/>
                <w:tab w:val="left" w:pos="4961"/>
              </w:tabs>
              <w:spacing w:line="360" w:lineRule="auto"/>
              <w:jc w:val="right"/>
              <w:rPr>
                <w:rFonts w:ascii="Arial" w:hAnsi="Arial" w:cs="Arial"/>
                <w:color w:val="000000"/>
              </w:rPr>
            </w:pPr>
          </w:p>
        </w:tc>
        <w:tc>
          <w:tcPr>
            <w:tcW w:w="3790" w:type="pct"/>
            <w:gridSpan w:val="35"/>
          </w:tcPr>
          <w:p w14:paraId="4316B361"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8181A" w:rsidRPr="00527EB4" w14:paraId="48999909" w14:textId="77777777" w:rsidTr="005B235F">
        <w:trPr>
          <w:cantSplit/>
          <w:trHeight w:val="207"/>
        </w:trPr>
        <w:tc>
          <w:tcPr>
            <w:tcW w:w="1210" w:type="pct"/>
            <w:gridSpan w:val="4"/>
          </w:tcPr>
          <w:p w14:paraId="7EA04A9A" w14:textId="77777777" w:rsidR="00527EB4" w:rsidRPr="00527EB4" w:rsidRDefault="00527EB4" w:rsidP="00527EB4">
            <w:pPr>
              <w:widowControl w:val="0"/>
              <w:tabs>
                <w:tab w:val="left" w:pos="284"/>
                <w:tab w:val="left" w:pos="360"/>
                <w:tab w:val="left" w:pos="397"/>
                <w:tab w:val="left" w:pos="567"/>
                <w:tab w:val="left" w:pos="851"/>
                <w:tab w:val="left" w:pos="4961"/>
              </w:tabs>
              <w:spacing w:line="360" w:lineRule="auto"/>
              <w:jc w:val="right"/>
              <w:rPr>
                <w:rFonts w:ascii="Arial" w:hAnsi="Arial" w:cs="Arial"/>
                <w:color w:val="000000"/>
              </w:rPr>
            </w:pPr>
          </w:p>
        </w:tc>
        <w:tc>
          <w:tcPr>
            <w:tcW w:w="3790" w:type="pct"/>
            <w:gridSpan w:val="35"/>
            <w:hideMark/>
          </w:tcPr>
          <w:p w14:paraId="665AE895" w14:textId="3D66F289" w:rsidR="00527EB4" w:rsidRPr="00527EB4" w:rsidRDefault="00527EB4" w:rsidP="00527EB4">
            <w:pPr>
              <w:widowControl w:val="0"/>
              <w:tabs>
                <w:tab w:val="left" w:pos="397"/>
                <w:tab w:val="left" w:pos="851"/>
                <w:tab w:val="left" w:pos="4961"/>
              </w:tabs>
              <w:spacing w:line="360" w:lineRule="auto"/>
              <w:jc w:val="both"/>
              <w:rPr>
                <w:rFonts w:ascii="Arial" w:hAnsi="Arial" w:cs="Arial"/>
              </w:rPr>
            </w:pPr>
            <w:r w:rsidRPr="00527EB4">
              <w:rPr>
                <w:rFonts w:ascii="Arial" w:hAnsi="Arial" w:cs="Arial"/>
              </w:rPr>
              <w:tab/>
              <w:t>(</w:t>
            </w:r>
            <w:r w:rsidRPr="00527EB4">
              <w:rPr>
                <w:rFonts w:ascii="Arial" w:hAnsi="Arial" w:cs="Arial"/>
                <w:lang w:eastAsia="en-US"/>
              </w:rPr>
              <w:t>2)</w:t>
            </w:r>
            <w:r w:rsidRPr="00527EB4">
              <w:rPr>
                <w:rFonts w:ascii="Arial" w:hAnsi="Arial" w:cs="Arial"/>
                <w:lang w:eastAsia="en-US"/>
              </w:rPr>
              <w:tab/>
              <w:t>Οποιαδήποτε ποσά</w:t>
            </w:r>
            <w:r w:rsidRPr="00527EB4">
              <w:rPr>
                <w:rFonts w:ascii="Arial" w:hAnsi="Arial" w:cs="Arial"/>
              </w:rPr>
              <w:t xml:space="preserve"> είναι πληρωτέα από οποιο</w:t>
            </w:r>
            <w:r w:rsidR="000E4380">
              <w:rPr>
                <w:rFonts w:ascii="Arial" w:hAnsi="Arial" w:cs="Arial"/>
              </w:rPr>
              <w:t>ν</w:t>
            </w:r>
            <w:r w:rsidRPr="00527EB4">
              <w:rPr>
                <w:rFonts w:ascii="Arial" w:hAnsi="Arial" w:cs="Arial"/>
              </w:rPr>
              <w:t xml:space="preserve">δήποτε μέτοχο στη Ν.Ε.Π.Ε. με βάση το ιδρυτικό έγγραφο ή </w:t>
            </w:r>
            <w:r w:rsidR="000E4380">
              <w:rPr>
                <w:rFonts w:ascii="Arial" w:hAnsi="Arial" w:cs="Arial"/>
              </w:rPr>
              <w:t xml:space="preserve">το </w:t>
            </w:r>
            <w:r w:rsidRPr="00527EB4">
              <w:rPr>
                <w:rFonts w:ascii="Arial" w:hAnsi="Arial" w:cs="Arial"/>
              </w:rPr>
              <w:t>καταστατικό αποτελούν οφειλόμενο χρέος από αυτόν προς τη Ν.Ε.Π.Ε.</w:t>
            </w:r>
          </w:p>
        </w:tc>
      </w:tr>
      <w:tr w:rsidR="0058181A" w:rsidRPr="00527EB4" w14:paraId="0840E858" w14:textId="77777777" w:rsidTr="005B235F">
        <w:trPr>
          <w:cantSplit/>
          <w:trHeight w:val="207"/>
        </w:trPr>
        <w:tc>
          <w:tcPr>
            <w:tcW w:w="1210" w:type="pct"/>
            <w:gridSpan w:val="4"/>
          </w:tcPr>
          <w:p w14:paraId="4790C03E" w14:textId="77777777" w:rsidR="00527EB4" w:rsidRPr="00527EB4" w:rsidRDefault="00527EB4" w:rsidP="00527EB4">
            <w:pPr>
              <w:widowControl w:val="0"/>
              <w:tabs>
                <w:tab w:val="left" w:pos="284"/>
                <w:tab w:val="left" w:pos="360"/>
                <w:tab w:val="left" w:pos="397"/>
                <w:tab w:val="left" w:pos="567"/>
                <w:tab w:val="left" w:pos="851"/>
                <w:tab w:val="left" w:pos="4961"/>
              </w:tabs>
              <w:spacing w:line="360" w:lineRule="auto"/>
              <w:jc w:val="right"/>
              <w:rPr>
                <w:rFonts w:ascii="Arial" w:hAnsi="Arial" w:cs="Arial"/>
                <w:color w:val="000000"/>
              </w:rPr>
            </w:pPr>
          </w:p>
        </w:tc>
        <w:tc>
          <w:tcPr>
            <w:tcW w:w="3790" w:type="pct"/>
            <w:gridSpan w:val="35"/>
          </w:tcPr>
          <w:p w14:paraId="172BD96D"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8181A" w:rsidRPr="00527EB4" w14:paraId="5E7055C0" w14:textId="77777777" w:rsidTr="005B235F">
        <w:trPr>
          <w:cantSplit/>
          <w:trHeight w:val="207"/>
        </w:trPr>
        <w:tc>
          <w:tcPr>
            <w:tcW w:w="1210" w:type="pct"/>
            <w:gridSpan w:val="4"/>
            <w:hideMark/>
          </w:tcPr>
          <w:p w14:paraId="3D1E1EDB" w14:textId="5791D5BC" w:rsidR="00527EB4" w:rsidRPr="00527EB4" w:rsidRDefault="000E4380" w:rsidP="00527EB4">
            <w:pPr>
              <w:widowControl w:val="0"/>
              <w:tabs>
                <w:tab w:val="left" w:pos="284"/>
                <w:tab w:val="left" w:pos="360"/>
                <w:tab w:val="left" w:pos="397"/>
                <w:tab w:val="left" w:pos="567"/>
                <w:tab w:val="left" w:pos="851"/>
                <w:tab w:val="left" w:pos="4961"/>
              </w:tabs>
              <w:spacing w:line="360" w:lineRule="auto"/>
              <w:rPr>
                <w:rFonts w:ascii="Arial" w:hAnsi="Arial" w:cs="Arial"/>
                <w:color w:val="000000"/>
              </w:rPr>
            </w:pPr>
            <w:r>
              <w:rPr>
                <w:rFonts w:ascii="Arial" w:hAnsi="Arial" w:cs="Arial"/>
                <w:color w:val="000000"/>
              </w:rPr>
              <w:t xml:space="preserve">Αποστολή </w:t>
            </w:r>
            <w:r w:rsidR="00F02B8E">
              <w:rPr>
                <w:rFonts w:ascii="Arial" w:hAnsi="Arial" w:cs="Arial"/>
                <w:color w:val="000000"/>
              </w:rPr>
              <w:t>αντιγράφου</w:t>
            </w:r>
            <w:r>
              <w:rPr>
                <w:rFonts w:ascii="Arial" w:hAnsi="Arial" w:cs="Arial"/>
                <w:color w:val="000000"/>
              </w:rPr>
              <w:t xml:space="preserve"> </w:t>
            </w:r>
            <w:r w:rsidR="00527EB4" w:rsidRPr="00527EB4">
              <w:rPr>
                <w:rFonts w:ascii="Arial" w:hAnsi="Arial" w:cs="Arial"/>
                <w:color w:val="000000"/>
              </w:rPr>
              <w:t>ιδρυτικού εγγράφου και καταστατικού στους μέτοχους.</w:t>
            </w:r>
          </w:p>
        </w:tc>
        <w:tc>
          <w:tcPr>
            <w:tcW w:w="3790" w:type="pct"/>
            <w:gridSpan w:val="35"/>
            <w:hideMark/>
          </w:tcPr>
          <w:p w14:paraId="47929BD0" w14:textId="77703D6B" w:rsidR="00527EB4" w:rsidRPr="00527EB4" w:rsidRDefault="00527EB4" w:rsidP="00527EB4">
            <w:pPr>
              <w:widowControl w:val="0"/>
              <w:tabs>
                <w:tab w:val="left" w:pos="284"/>
                <w:tab w:val="left" w:pos="397"/>
                <w:tab w:val="left" w:pos="567"/>
                <w:tab w:val="left" w:pos="851"/>
                <w:tab w:val="left" w:pos="4961"/>
              </w:tabs>
              <w:spacing w:line="360" w:lineRule="auto"/>
              <w:jc w:val="both"/>
              <w:rPr>
                <w:rFonts w:ascii="Arial" w:hAnsi="Arial" w:cs="Arial"/>
              </w:rPr>
            </w:pPr>
            <w:r w:rsidRPr="00527EB4">
              <w:rPr>
                <w:rFonts w:ascii="Arial" w:hAnsi="Arial" w:cs="Arial"/>
                <w:lang w:eastAsia="en-US"/>
              </w:rPr>
              <w:t>18.-(1)</w:t>
            </w:r>
            <w:r w:rsidRPr="00527EB4">
              <w:rPr>
                <w:rFonts w:ascii="Arial" w:hAnsi="Arial" w:cs="Arial"/>
                <w:lang w:eastAsia="en-US"/>
              </w:rPr>
              <w:tab/>
            </w:r>
            <w:r w:rsidR="000E4380">
              <w:rPr>
                <w:rFonts w:ascii="Arial" w:hAnsi="Arial" w:cs="Arial"/>
              </w:rPr>
              <w:t>Η</w:t>
            </w:r>
            <w:r w:rsidR="000E4380" w:rsidRPr="00527EB4">
              <w:rPr>
                <w:rFonts w:ascii="Arial" w:hAnsi="Arial" w:cs="Arial"/>
              </w:rPr>
              <w:t xml:space="preserve"> Ν.Ε.Π.Ε. αποστέλλει</w:t>
            </w:r>
            <w:r w:rsidR="000E4380" w:rsidRPr="00527EB4">
              <w:rPr>
                <w:rFonts w:ascii="Arial" w:hAnsi="Arial" w:cs="Arial"/>
                <w:lang w:eastAsia="en-US"/>
              </w:rPr>
              <w:t xml:space="preserve"> </w:t>
            </w:r>
            <w:r w:rsidRPr="00527EB4">
              <w:rPr>
                <w:rFonts w:ascii="Arial" w:hAnsi="Arial" w:cs="Arial"/>
              </w:rPr>
              <w:t>αντίγραφο του ιδρυτικού εγγράφου και καταστατικού</w:t>
            </w:r>
            <w:r w:rsidR="000E4380">
              <w:rPr>
                <w:rFonts w:ascii="Arial" w:hAnsi="Arial" w:cs="Arial"/>
              </w:rPr>
              <w:t xml:space="preserve">, </w:t>
            </w:r>
            <w:r w:rsidR="000E4380">
              <w:rPr>
                <w:rFonts w:ascii="Arial" w:hAnsi="Arial" w:cs="Arial"/>
                <w:lang w:eastAsia="en-US"/>
              </w:rPr>
              <w:t>όταν ζητηθεί από μέτοχο.</w:t>
            </w:r>
          </w:p>
        </w:tc>
      </w:tr>
      <w:tr w:rsidR="0058181A" w:rsidRPr="00527EB4" w14:paraId="1091FD44" w14:textId="77777777" w:rsidTr="005B235F">
        <w:trPr>
          <w:cantSplit/>
          <w:trHeight w:val="207"/>
        </w:trPr>
        <w:tc>
          <w:tcPr>
            <w:tcW w:w="1210" w:type="pct"/>
            <w:gridSpan w:val="4"/>
          </w:tcPr>
          <w:p w14:paraId="169682C4" w14:textId="77777777" w:rsidR="00527EB4" w:rsidRPr="00527EB4" w:rsidRDefault="00527EB4" w:rsidP="00527EB4">
            <w:pPr>
              <w:widowControl w:val="0"/>
              <w:tabs>
                <w:tab w:val="left" w:pos="284"/>
                <w:tab w:val="left" w:pos="360"/>
                <w:tab w:val="left" w:pos="397"/>
                <w:tab w:val="left" w:pos="567"/>
                <w:tab w:val="left" w:pos="851"/>
                <w:tab w:val="left" w:pos="4961"/>
              </w:tabs>
              <w:spacing w:line="360" w:lineRule="auto"/>
              <w:jc w:val="right"/>
              <w:rPr>
                <w:rFonts w:ascii="Arial" w:hAnsi="Arial" w:cs="Arial"/>
                <w:color w:val="000000"/>
              </w:rPr>
            </w:pPr>
          </w:p>
        </w:tc>
        <w:tc>
          <w:tcPr>
            <w:tcW w:w="3790" w:type="pct"/>
            <w:gridSpan w:val="35"/>
          </w:tcPr>
          <w:p w14:paraId="27234EC7"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8181A" w:rsidRPr="00527EB4" w14:paraId="3E577916" w14:textId="77777777" w:rsidTr="005B235F">
        <w:trPr>
          <w:cantSplit/>
          <w:trHeight w:val="207"/>
        </w:trPr>
        <w:tc>
          <w:tcPr>
            <w:tcW w:w="1210" w:type="pct"/>
            <w:gridSpan w:val="4"/>
          </w:tcPr>
          <w:p w14:paraId="4BADCC6E" w14:textId="77777777" w:rsidR="00527EB4" w:rsidRPr="00527EB4" w:rsidRDefault="00527EB4" w:rsidP="00527EB4">
            <w:pPr>
              <w:widowControl w:val="0"/>
              <w:tabs>
                <w:tab w:val="left" w:pos="284"/>
                <w:tab w:val="left" w:pos="360"/>
                <w:tab w:val="left" w:pos="397"/>
                <w:tab w:val="left" w:pos="567"/>
                <w:tab w:val="left" w:pos="851"/>
                <w:tab w:val="left" w:pos="4961"/>
              </w:tabs>
              <w:spacing w:line="360" w:lineRule="auto"/>
              <w:jc w:val="right"/>
              <w:rPr>
                <w:rFonts w:ascii="Arial" w:hAnsi="Arial" w:cs="Arial"/>
                <w:color w:val="000000"/>
              </w:rPr>
            </w:pPr>
          </w:p>
        </w:tc>
        <w:tc>
          <w:tcPr>
            <w:tcW w:w="3790" w:type="pct"/>
            <w:gridSpan w:val="35"/>
            <w:hideMark/>
          </w:tcPr>
          <w:p w14:paraId="658870AD" w14:textId="6B1635B0" w:rsidR="00527EB4" w:rsidRPr="00527EB4" w:rsidRDefault="00527EB4" w:rsidP="00527EB4">
            <w:pPr>
              <w:widowControl w:val="0"/>
              <w:tabs>
                <w:tab w:val="left" w:pos="397"/>
                <w:tab w:val="left" w:pos="851"/>
                <w:tab w:val="left" w:pos="4961"/>
              </w:tabs>
              <w:spacing w:line="360" w:lineRule="auto"/>
              <w:jc w:val="both"/>
              <w:rPr>
                <w:rFonts w:ascii="Arial" w:hAnsi="Arial" w:cs="Arial"/>
              </w:rPr>
            </w:pPr>
            <w:r w:rsidRPr="00527EB4">
              <w:rPr>
                <w:rFonts w:ascii="Arial" w:hAnsi="Arial" w:cs="Arial"/>
              </w:rPr>
              <w:tab/>
              <w:t>(2)</w:t>
            </w:r>
            <w:r w:rsidRPr="00527EB4">
              <w:rPr>
                <w:rFonts w:ascii="Arial" w:hAnsi="Arial" w:cs="Arial"/>
              </w:rPr>
              <w:tab/>
              <w:t xml:space="preserve">Σε περίπτωση παράλειψης συμμόρφωσης με </w:t>
            </w:r>
            <w:r w:rsidR="00806AFE">
              <w:rPr>
                <w:rFonts w:ascii="Arial" w:hAnsi="Arial" w:cs="Arial"/>
              </w:rPr>
              <w:t xml:space="preserve">τις διατάξεις του </w:t>
            </w:r>
            <w:r w:rsidR="00A5270B">
              <w:rPr>
                <w:rFonts w:ascii="Arial" w:hAnsi="Arial" w:cs="Arial"/>
              </w:rPr>
              <w:t xml:space="preserve">παρόντος </w:t>
            </w:r>
            <w:r w:rsidRPr="00527EB4">
              <w:rPr>
                <w:rFonts w:ascii="Arial" w:hAnsi="Arial" w:cs="Arial"/>
              </w:rPr>
              <w:t>άρθρο</w:t>
            </w:r>
            <w:r w:rsidR="00806AFE">
              <w:rPr>
                <w:rFonts w:ascii="Arial" w:hAnsi="Arial" w:cs="Arial"/>
              </w:rPr>
              <w:t>υ</w:t>
            </w:r>
            <w:r w:rsidRPr="00527EB4">
              <w:rPr>
                <w:rFonts w:ascii="Arial" w:hAnsi="Arial" w:cs="Arial"/>
              </w:rPr>
              <w:t xml:space="preserve">, η Ν.Ε.Π.Ε. και κάθε αξιωματούχος της που ευθύνεται για την παράλειψη υπόκεινται σε διοικητικό πρόστιμο. </w:t>
            </w:r>
          </w:p>
        </w:tc>
      </w:tr>
      <w:tr w:rsidR="0058181A" w:rsidRPr="00527EB4" w14:paraId="5F361386" w14:textId="77777777" w:rsidTr="005B235F">
        <w:trPr>
          <w:cantSplit/>
          <w:trHeight w:val="207"/>
        </w:trPr>
        <w:tc>
          <w:tcPr>
            <w:tcW w:w="1210" w:type="pct"/>
            <w:gridSpan w:val="4"/>
          </w:tcPr>
          <w:p w14:paraId="3CCD0B79" w14:textId="77777777" w:rsidR="00527EB4" w:rsidRPr="00527EB4" w:rsidRDefault="00527EB4" w:rsidP="00527EB4">
            <w:pPr>
              <w:widowControl w:val="0"/>
              <w:tabs>
                <w:tab w:val="left" w:pos="284"/>
                <w:tab w:val="left" w:pos="360"/>
                <w:tab w:val="left" w:pos="397"/>
                <w:tab w:val="left" w:pos="567"/>
                <w:tab w:val="left" w:pos="851"/>
                <w:tab w:val="left" w:pos="4961"/>
              </w:tabs>
              <w:spacing w:line="360" w:lineRule="auto"/>
              <w:jc w:val="right"/>
              <w:rPr>
                <w:rFonts w:ascii="Arial" w:hAnsi="Arial" w:cs="Arial"/>
                <w:color w:val="000000"/>
              </w:rPr>
            </w:pPr>
          </w:p>
        </w:tc>
        <w:tc>
          <w:tcPr>
            <w:tcW w:w="3790" w:type="pct"/>
            <w:gridSpan w:val="35"/>
          </w:tcPr>
          <w:p w14:paraId="213DE991"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8181A" w:rsidRPr="00527EB4" w14:paraId="1ED4A461" w14:textId="77777777" w:rsidTr="005B235F">
        <w:trPr>
          <w:cantSplit/>
          <w:trHeight w:val="207"/>
        </w:trPr>
        <w:tc>
          <w:tcPr>
            <w:tcW w:w="1210" w:type="pct"/>
            <w:gridSpan w:val="4"/>
            <w:hideMark/>
          </w:tcPr>
          <w:p w14:paraId="3897F032" w14:textId="5711653C" w:rsidR="00527EB4" w:rsidRPr="00527EB4" w:rsidRDefault="00806AFE" w:rsidP="00527EB4">
            <w:pPr>
              <w:widowControl w:val="0"/>
              <w:tabs>
                <w:tab w:val="left" w:pos="284"/>
                <w:tab w:val="left" w:pos="360"/>
                <w:tab w:val="left" w:pos="397"/>
                <w:tab w:val="left" w:pos="567"/>
                <w:tab w:val="left" w:pos="851"/>
                <w:tab w:val="left" w:pos="4961"/>
              </w:tabs>
              <w:spacing w:line="360" w:lineRule="auto"/>
              <w:rPr>
                <w:rFonts w:ascii="Arial" w:hAnsi="Arial" w:cs="Arial"/>
                <w:color w:val="000000"/>
              </w:rPr>
            </w:pPr>
            <w:r>
              <w:rPr>
                <w:rFonts w:ascii="Arial" w:hAnsi="Arial" w:cs="Arial"/>
                <w:color w:val="000000"/>
              </w:rPr>
              <w:t>Α</w:t>
            </w:r>
            <w:r w:rsidR="00527EB4" w:rsidRPr="00527EB4">
              <w:rPr>
                <w:rFonts w:ascii="Arial" w:hAnsi="Arial" w:cs="Arial"/>
                <w:color w:val="000000"/>
              </w:rPr>
              <w:t xml:space="preserve">ντίγραφα </w:t>
            </w:r>
            <w:r w:rsidR="006A3181">
              <w:rPr>
                <w:rFonts w:ascii="Arial" w:hAnsi="Arial" w:cs="Arial"/>
                <w:color w:val="000000"/>
              </w:rPr>
              <w:t xml:space="preserve">του </w:t>
            </w:r>
            <w:r w:rsidR="00527EB4" w:rsidRPr="00527EB4">
              <w:rPr>
                <w:rFonts w:ascii="Arial" w:hAnsi="Arial" w:cs="Arial"/>
                <w:color w:val="000000"/>
              </w:rPr>
              <w:t xml:space="preserve">ιδρυτικού εγγράφου και καταστατικού </w:t>
            </w:r>
            <w:r>
              <w:rPr>
                <w:rFonts w:ascii="Arial" w:hAnsi="Arial" w:cs="Arial"/>
                <w:color w:val="000000"/>
              </w:rPr>
              <w:t xml:space="preserve">που </w:t>
            </w:r>
            <w:r w:rsidR="00527EB4" w:rsidRPr="00527EB4">
              <w:rPr>
                <w:rFonts w:ascii="Arial" w:hAnsi="Arial" w:cs="Arial"/>
                <w:color w:val="000000"/>
              </w:rPr>
              <w:t xml:space="preserve">περιέχουν </w:t>
            </w:r>
            <w:r>
              <w:rPr>
                <w:rFonts w:ascii="Arial" w:hAnsi="Arial" w:cs="Arial"/>
              </w:rPr>
              <w:t>τροποποιήσεις</w:t>
            </w:r>
            <w:r w:rsidR="00527EB4" w:rsidRPr="00527EB4">
              <w:rPr>
                <w:rFonts w:ascii="Arial" w:hAnsi="Arial" w:cs="Arial"/>
                <w:color w:val="000000"/>
              </w:rPr>
              <w:t>.</w:t>
            </w:r>
          </w:p>
        </w:tc>
        <w:tc>
          <w:tcPr>
            <w:tcW w:w="3790" w:type="pct"/>
            <w:gridSpan w:val="35"/>
            <w:hideMark/>
          </w:tcPr>
          <w:p w14:paraId="37E672F3" w14:textId="64FF66FD" w:rsidR="00527EB4" w:rsidRPr="00527EB4" w:rsidRDefault="00527EB4" w:rsidP="00527EB4">
            <w:pPr>
              <w:widowControl w:val="0"/>
              <w:tabs>
                <w:tab w:val="left" w:pos="851"/>
                <w:tab w:val="left" w:pos="4961"/>
              </w:tabs>
              <w:spacing w:line="360" w:lineRule="auto"/>
              <w:jc w:val="both"/>
              <w:rPr>
                <w:rFonts w:ascii="Arial" w:hAnsi="Arial" w:cs="Arial"/>
              </w:rPr>
            </w:pPr>
            <w:r w:rsidRPr="00527EB4">
              <w:rPr>
                <w:rFonts w:ascii="Arial" w:hAnsi="Arial" w:cs="Arial"/>
              </w:rPr>
              <w:t>19.-(1)</w:t>
            </w:r>
            <w:r w:rsidRPr="00527EB4">
              <w:rPr>
                <w:rFonts w:ascii="Arial" w:hAnsi="Arial" w:cs="Arial"/>
              </w:rPr>
              <w:tab/>
              <w:t xml:space="preserve">Όταν γίνεται </w:t>
            </w:r>
            <w:r w:rsidR="00806AFE">
              <w:rPr>
                <w:rFonts w:ascii="Arial" w:hAnsi="Arial" w:cs="Arial"/>
              </w:rPr>
              <w:t>τροποποίηση</w:t>
            </w:r>
            <w:r w:rsidRPr="00527EB4">
              <w:rPr>
                <w:rFonts w:ascii="Arial" w:hAnsi="Arial" w:cs="Arial"/>
              </w:rPr>
              <w:t xml:space="preserve"> </w:t>
            </w:r>
            <w:r w:rsidR="00806AFE">
              <w:rPr>
                <w:rFonts w:ascii="Arial" w:hAnsi="Arial" w:cs="Arial"/>
              </w:rPr>
              <w:t>του</w:t>
            </w:r>
            <w:r w:rsidRPr="00527EB4">
              <w:rPr>
                <w:rFonts w:ascii="Arial" w:hAnsi="Arial" w:cs="Arial"/>
              </w:rPr>
              <w:t xml:space="preserve"> ιδρυτικ</w:t>
            </w:r>
            <w:r w:rsidR="00806AFE">
              <w:rPr>
                <w:rFonts w:ascii="Arial" w:hAnsi="Arial" w:cs="Arial"/>
              </w:rPr>
              <w:t xml:space="preserve">ού εγγράφου </w:t>
            </w:r>
            <w:r w:rsidRPr="00527EB4">
              <w:rPr>
                <w:rFonts w:ascii="Arial" w:hAnsi="Arial" w:cs="Arial"/>
              </w:rPr>
              <w:t xml:space="preserve">και </w:t>
            </w:r>
            <w:proofErr w:type="spellStart"/>
            <w:r w:rsidR="00806AFE">
              <w:rPr>
                <w:rFonts w:ascii="Arial" w:hAnsi="Arial" w:cs="Arial"/>
              </w:rPr>
              <w:t>κατασταστικού</w:t>
            </w:r>
            <w:proofErr w:type="spellEnd"/>
            <w:r w:rsidRPr="00527EB4">
              <w:rPr>
                <w:rFonts w:ascii="Arial" w:hAnsi="Arial" w:cs="Arial"/>
              </w:rPr>
              <w:t xml:space="preserve"> της Ν.Ε.Π.Ε., κάθε αντίγραφ</w:t>
            </w:r>
            <w:r w:rsidR="00806AFE">
              <w:rPr>
                <w:rFonts w:ascii="Arial" w:hAnsi="Arial" w:cs="Arial"/>
              </w:rPr>
              <w:t>ό</w:t>
            </w:r>
            <w:r w:rsidRPr="00527EB4">
              <w:rPr>
                <w:rFonts w:ascii="Arial" w:hAnsi="Arial" w:cs="Arial"/>
              </w:rPr>
              <w:t xml:space="preserve"> του</w:t>
            </w:r>
            <w:r w:rsidR="00806AFE">
              <w:rPr>
                <w:rFonts w:ascii="Arial" w:hAnsi="Arial" w:cs="Arial"/>
              </w:rPr>
              <w:t>ς</w:t>
            </w:r>
            <w:r w:rsidRPr="00527EB4">
              <w:rPr>
                <w:rFonts w:ascii="Arial" w:hAnsi="Arial" w:cs="Arial"/>
              </w:rPr>
              <w:t xml:space="preserve"> που εκδίδεται μετά την ημερομηνία της </w:t>
            </w:r>
            <w:r w:rsidR="00806AFE">
              <w:rPr>
                <w:rFonts w:ascii="Arial" w:hAnsi="Arial" w:cs="Arial"/>
              </w:rPr>
              <w:t>τροποποίησης</w:t>
            </w:r>
            <w:r w:rsidR="00806AFE" w:rsidRPr="00527EB4">
              <w:rPr>
                <w:rFonts w:ascii="Arial" w:hAnsi="Arial" w:cs="Arial"/>
              </w:rPr>
              <w:t xml:space="preserve"> </w:t>
            </w:r>
            <w:r w:rsidRPr="00527EB4">
              <w:rPr>
                <w:rFonts w:ascii="Arial" w:hAnsi="Arial" w:cs="Arial"/>
              </w:rPr>
              <w:t xml:space="preserve">περιέχει την εν λόγω </w:t>
            </w:r>
            <w:r w:rsidR="00806AFE">
              <w:rPr>
                <w:rFonts w:ascii="Arial" w:hAnsi="Arial" w:cs="Arial"/>
              </w:rPr>
              <w:t>τροποποίηση</w:t>
            </w:r>
            <w:r w:rsidRPr="00527EB4">
              <w:rPr>
                <w:rFonts w:ascii="Arial" w:hAnsi="Arial" w:cs="Arial"/>
              </w:rPr>
              <w:t>.</w:t>
            </w:r>
          </w:p>
        </w:tc>
      </w:tr>
      <w:tr w:rsidR="0058181A" w:rsidRPr="00527EB4" w14:paraId="565557D3" w14:textId="77777777" w:rsidTr="005B235F">
        <w:trPr>
          <w:trHeight w:val="207"/>
        </w:trPr>
        <w:tc>
          <w:tcPr>
            <w:tcW w:w="1210" w:type="pct"/>
            <w:gridSpan w:val="4"/>
          </w:tcPr>
          <w:p w14:paraId="5EB2D762" w14:textId="77777777" w:rsidR="00527EB4" w:rsidRPr="00527EB4" w:rsidRDefault="00527EB4" w:rsidP="00527EB4">
            <w:pPr>
              <w:widowControl w:val="0"/>
              <w:tabs>
                <w:tab w:val="left" w:pos="284"/>
                <w:tab w:val="left" w:pos="360"/>
                <w:tab w:val="left" w:pos="397"/>
                <w:tab w:val="left" w:pos="567"/>
                <w:tab w:val="left" w:pos="851"/>
                <w:tab w:val="left" w:pos="4961"/>
              </w:tabs>
              <w:spacing w:line="360" w:lineRule="auto"/>
              <w:jc w:val="right"/>
              <w:rPr>
                <w:rFonts w:ascii="Arial" w:hAnsi="Arial" w:cs="Arial"/>
                <w:color w:val="000000"/>
              </w:rPr>
            </w:pPr>
          </w:p>
        </w:tc>
        <w:tc>
          <w:tcPr>
            <w:tcW w:w="3790" w:type="pct"/>
            <w:gridSpan w:val="35"/>
          </w:tcPr>
          <w:p w14:paraId="0DFDA2A5"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8181A" w:rsidRPr="00527EB4" w14:paraId="591CD518" w14:textId="77777777" w:rsidTr="005B235F">
        <w:trPr>
          <w:trHeight w:val="207"/>
        </w:trPr>
        <w:tc>
          <w:tcPr>
            <w:tcW w:w="1210" w:type="pct"/>
            <w:gridSpan w:val="4"/>
          </w:tcPr>
          <w:p w14:paraId="23172939" w14:textId="77777777" w:rsidR="00527EB4" w:rsidRPr="00527EB4" w:rsidRDefault="00527EB4" w:rsidP="00527EB4">
            <w:pPr>
              <w:widowControl w:val="0"/>
              <w:tabs>
                <w:tab w:val="left" w:pos="284"/>
                <w:tab w:val="left" w:pos="360"/>
                <w:tab w:val="left" w:pos="397"/>
                <w:tab w:val="left" w:pos="567"/>
                <w:tab w:val="left" w:pos="851"/>
                <w:tab w:val="left" w:pos="4961"/>
              </w:tabs>
              <w:spacing w:line="360" w:lineRule="auto"/>
              <w:jc w:val="right"/>
              <w:rPr>
                <w:rFonts w:ascii="Arial" w:hAnsi="Arial" w:cs="Arial"/>
                <w:color w:val="000000"/>
              </w:rPr>
            </w:pPr>
          </w:p>
        </w:tc>
        <w:tc>
          <w:tcPr>
            <w:tcW w:w="3790" w:type="pct"/>
            <w:gridSpan w:val="35"/>
            <w:hideMark/>
          </w:tcPr>
          <w:p w14:paraId="4A9534F1" w14:textId="6BC27DA4" w:rsidR="00527EB4" w:rsidRPr="00527EB4" w:rsidRDefault="00527EB4" w:rsidP="00527EB4">
            <w:pPr>
              <w:widowControl w:val="0"/>
              <w:tabs>
                <w:tab w:val="left" w:pos="397"/>
                <w:tab w:val="left" w:pos="851"/>
                <w:tab w:val="left" w:pos="4961"/>
              </w:tabs>
              <w:spacing w:line="360" w:lineRule="auto"/>
              <w:jc w:val="both"/>
              <w:rPr>
                <w:rFonts w:ascii="Arial" w:hAnsi="Arial" w:cs="Arial"/>
              </w:rPr>
            </w:pPr>
            <w:r w:rsidRPr="00527EB4">
              <w:rPr>
                <w:rFonts w:ascii="Arial" w:hAnsi="Arial" w:cs="Arial"/>
              </w:rPr>
              <w:tab/>
              <w:t>(2)</w:t>
            </w:r>
            <w:r w:rsidRPr="00527EB4">
              <w:rPr>
                <w:rFonts w:ascii="Arial" w:hAnsi="Arial" w:cs="Arial"/>
              </w:rPr>
              <w:tab/>
              <w:t xml:space="preserve">Όταν η Ν.Ε.Π.Ε. σε οποιοδήποτε χρόνο μετά την ημερομηνία τέτοιας </w:t>
            </w:r>
            <w:r w:rsidR="00806AFE">
              <w:rPr>
                <w:rFonts w:ascii="Arial" w:hAnsi="Arial" w:cs="Arial"/>
              </w:rPr>
              <w:t>τροποποίησης</w:t>
            </w:r>
            <w:r w:rsidR="00806AFE" w:rsidRPr="00527EB4">
              <w:rPr>
                <w:rFonts w:ascii="Arial" w:hAnsi="Arial" w:cs="Arial"/>
              </w:rPr>
              <w:t xml:space="preserve"> </w:t>
            </w:r>
            <w:r w:rsidRPr="00527EB4">
              <w:rPr>
                <w:rFonts w:ascii="Arial" w:hAnsi="Arial" w:cs="Arial"/>
              </w:rPr>
              <w:t xml:space="preserve">εκδίδει αντίγραφα του ιδρυτικού εγγράφου </w:t>
            </w:r>
            <w:r w:rsidR="00806AFE">
              <w:rPr>
                <w:rFonts w:ascii="Arial" w:hAnsi="Arial" w:cs="Arial"/>
              </w:rPr>
              <w:t xml:space="preserve">ή </w:t>
            </w:r>
            <w:r w:rsidRPr="00527EB4">
              <w:rPr>
                <w:rFonts w:ascii="Arial" w:hAnsi="Arial" w:cs="Arial"/>
              </w:rPr>
              <w:t xml:space="preserve">του καταστατικού τα οποία δεν συμφωνούν με την </w:t>
            </w:r>
            <w:r w:rsidR="00806AFE">
              <w:rPr>
                <w:rFonts w:ascii="Arial" w:hAnsi="Arial" w:cs="Arial"/>
              </w:rPr>
              <w:t>τροποποίηση</w:t>
            </w:r>
            <w:r w:rsidRPr="00527EB4">
              <w:rPr>
                <w:rFonts w:ascii="Arial" w:hAnsi="Arial" w:cs="Arial"/>
              </w:rPr>
              <w:t xml:space="preserve">, η Ν.Ε.Π.Ε. και κάθε αξιωματούχος της που ευθύνεται για την </w:t>
            </w:r>
            <w:r w:rsidR="00806AFE">
              <w:rPr>
                <w:rFonts w:ascii="Arial" w:hAnsi="Arial" w:cs="Arial"/>
              </w:rPr>
              <w:t>εν λόγω έκδοση</w:t>
            </w:r>
            <w:r w:rsidRPr="00527EB4">
              <w:rPr>
                <w:rFonts w:ascii="Arial" w:hAnsi="Arial" w:cs="Arial"/>
              </w:rPr>
              <w:t xml:space="preserve"> υπόκεινται σε διοικητικό πρόστιμο για κάθε αντίγραφο που εκδίδεται με τον τρόπο αυτό.</w:t>
            </w:r>
          </w:p>
        </w:tc>
      </w:tr>
      <w:tr w:rsidR="0058181A" w:rsidRPr="00527EB4" w14:paraId="0D855386" w14:textId="77777777" w:rsidTr="005B235F">
        <w:trPr>
          <w:trHeight w:val="207"/>
        </w:trPr>
        <w:tc>
          <w:tcPr>
            <w:tcW w:w="1210" w:type="pct"/>
            <w:gridSpan w:val="4"/>
          </w:tcPr>
          <w:p w14:paraId="4227E7DD" w14:textId="77777777" w:rsidR="00527EB4" w:rsidRPr="00527EB4" w:rsidRDefault="00527EB4" w:rsidP="00527EB4">
            <w:pPr>
              <w:widowControl w:val="0"/>
              <w:tabs>
                <w:tab w:val="left" w:pos="284"/>
                <w:tab w:val="left" w:pos="360"/>
                <w:tab w:val="left" w:pos="397"/>
                <w:tab w:val="left" w:pos="567"/>
                <w:tab w:val="left" w:pos="851"/>
                <w:tab w:val="left" w:pos="4961"/>
              </w:tabs>
              <w:spacing w:line="360" w:lineRule="auto"/>
              <w:jc w:val="right"/>
              <w:rPr>
                <w:rFonts w:ascii="Arial" w:hAnsi="Arial" w:cs="Arial"/>
                <w:color w:val="000000"/>
              </w:rPr>
            </w:pPr>
          </w:p>
        </w:tc>
        <w:tc>
          <w:tcPr>
            <w:tcW w:w="3790" w:type="pct"/>
            <w:gridSpan w:val="35"/>
          </w:tcPr>
          <w:p w14:paraId="0FF6E394"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8181A" w:rsidRPr="00527EB4" w14:paraId="1A0AA80A" w14:textId="77777777" w:rsidTr="005B235F">
        <w:trPr>
          <w:trHeight w:val="207"/>
        </w:trPr>
        <w:tc>
          <w:tcPr>
            <w:tcW w:w="1210" w:type="pct"/>
            <w:gridSpan w:val="4"/>
            <w:hideMark/>
          </w:tcPr>
          <w:p w14:paraId="4EE1FC58" w14:textId="78F259ED" w:rsidR="00527EB4" w:rsidRPr="00527EB4" w:rsidRDefault="00527EB4" w:rsidP="00527EB4">
            <w:pPr>
              <w:widowControl w:val="0"/>
              <w:tabs>
                <w:tab w:val="left" w:pos="284"/>
                <w:tab w:val="left" w:pos="360"/>
                <w:tab w:val="left" w:pos="397"/>
                <w:tab w:val="left" w:pos="567"/>
                <w:tab w:val="left" w:pos="851"/>
                <w:tab w:val="left" w:pos="4961"/>
              </w:tabs>
              <w:spacing w:line="360" w:lineRule="auto"/>
              <w:rPr>
                <w:rFonts w:ascii="Arial" w:hAnsi="Arial" w:cs="Arial"/>
              </w:rPr>
            </w:pPr>
            <w:r w:rsidRPr="00527EB4">
              <w:rPr>
                <w:rFonts w:ascii="Arial" w:hAnsi="Arial" w:cs="Arial"/>
                <w:color w:val="000000"/>
              </w:rPr>
              <w:t xml:space="preserve">Ισχύς συμβάσεων που συνήφθησαν πριν από την </w:t>
            </w:r>
            <w:r w:rsidR="00806AFE">
              <w:rPr>
                <w:rFonts w:ascii="Arial" w:hAnsi="Arial" w:cs="Arial"/>
                <w:color w:val="000000"/>
              </w:rPr>
              <w:lastRenderedPageBreak/>
              <w:t xml:space="preserve">ημερομηνία </w:t>
            </w:r>
            <w:r w:rsidRPr="00527EB4">
              <w:rPr>
                <w:rFonts w:ascii="Arial" w:hAnsi="Arial" w:cs="Arial"/>
                <w:color w:val="000000"/>
              </w:rPr>
              <w:t>σύσταση</w:t>
            </w:r>
            <w:r w:rsidR="00806AFE">
              <w:rPr>
                <w:rFonts w:ascii="Arial" w:hAnsi="Arial" w:cs="Arial"/>
                <w:color w:val="000000"/>
              </w:rPr>
              <w:t>ς</w:t>
            </w:r>
            <w:r w:rsidRPr="00527EB4">
              <w:rPr>
                <w:rFonts w:ascii="Arial" w:hAnsi="Arial" w:cs="Arial"/>
                <w:color w:val="000000"/>
              </w:rPr>
              <w:t xml:space="preserve"> Ν.Ε.Π.Ε.</w:t>
            </w:r>
          </w:p>
        </w:tc>
        <w:tc>
          <w:tcPr>
            <w:tcW w:w="3790" w:type="pct"/>
            <w:gridSpan w:val="35"/>
            <w:hideMark/>
          </w:tcPr>
          <w:p w14:paraId="4E9A8C71" w14:textId="0E442E27" w:rsidR="00527EB4" w:rsidRPr="00527EB4" w:rsidRDefault="00527EB4" w:rsidP="00527EB4">
            <w:pPr>
              <w:widowControl w:val="0"/>
              <w:tabs>
                <w:tab w:val="left" w:pos="397"/>
                <w:tab w:val="left" w:pos="851"/>
                <w:tab w:val="left" w:pos="4961"/>
              </w:tabs>
              <w:spacing w:line="360" w:lineRule="auto"/>
              <w:jc w:val="both"/>
              <w:rPr>
                <w:rFonts w:ascii="Arial" w:hAnsi="Arial" w:cs="Arial"/>
              </w:rPr>
            </w:pPr>
            <w:r w:rsidRPr="00527EB4">
              <w:rPr>
                <w:rFonts w:ascii="Arial" w:hAnsi="Arial" w:cs="Arial"/>
              </w:rPr>
              <w:lastRenderedPageBreak/>
              <w:t>20.-(1)</w:t>
            </w:r>
            <w:r w:rsidRPr="00527EB4">
              <w:rPr>
                <w:rFonts w:ascii="Arial" w:hAnsi="Arial" w:cs="Arial"/>
              </w:rPr>
              <w:tab/>
              <w:t xml:space="preserve">Οποιαδήποτε σύμβαση συνάπτεται πριν από την σύσταση Ν.Ε.Π.Ε. από τα πρόσωπα που υπέγραψαν το ιδρυτικό έγγραφο ή από εξουσιοδοτημένα από αυτά πρόσωπα επ’ </w:t>
            </w:r>
            <w:proofErr w:type="spellStart"/>
            <w:r w:rsidRPr="00527EB4">
              <w:rPr>
                <w:rFonts w:ascii="Arial" w:hAnsi="Arial" w:cs="Arial"/>
              </w:rPr>
              <w:t>ονόματι</w:t>
            </w:r>
            <w:proofErr w:type="spellEnd"/>
            <w:r w:rsidRPr="00527EB4">
              <w:rPr>
                <w:rFonts w:ascii="Arial" w:hAnsi="Arial" w:cs="Arial"/>
              </w:rPr>
              <w:t xml:space="preserve"> ή για </w:t>
            </w:r>
            <w:r w:rsidRPr="00527EB4">
              <w:rPr>
                <w:rFonts w:ascii="Arial" w:hAnsi="Arial" w:cs="Arial"/>
              </w:rPr>
              <w:lastRenderedPageBreak/>
              <w:t xml:space="preserve">λογαριασμό της υπό σύσταση Ν.Ε.Π.Ε. είναι προσωρινή και δεν τη δεσμεύει μέχρι την ημερομηνία της συστάσεως της.  Μετά την πάροδο της ημερομηνίας </w:t>
            </w:r>
            <w:r w:rsidR="00806AFE">
              <w:rPr>
                <w:rFonts w:ascii="Arial" w:hAnsi="Arial" w:cs="Arial"/>
              </w:rPr>
              <w:t>σύστασης αυτής</w:t>
            </w:r>
            <w:r w:rsidRPr="00527EB4">
              <w:rPr>
                <w:rFonts w:ascii="Arial" w:hAnsi="Arial" w:cs="Arial"/>
              </w:rPr>
              <w:t xml:space="preserve"> η σύμβαση καθίσταται αυτοδικαίως δεσμευτική για την Ν.Ε.Π.Ε και λογίζεται ότι έγινε από τη Ν.Ε.Π.Ε.</w:t>
            </w:r>
          </w:p>
        </w:tc>
      </w:tr>
      <w:tr w:rsidR="0058181A" w:rsidRPr="00527EB4" w14:paraId="4BA5BC92" w14:textId="77777777" w:rsidTr="005B235F">
        <w:trPr>
          <w:cantSplit/>
          <w:trHeight w:val="207"/>
        </w:trPr>
        <w:tc>
          <w:tcPr>
            <w:tcW w:w="1210" w:type="pct"/>
            <w:gridSpan w:val="4"/>
          </w:tcPr>
          <w:p w14:paraId="25DD4B12" w14:textId="77777777" w:rsidR="00527EB4" w:rsidRPr="00527EB4" w:rsidRDefault="00527EB4" w:rsidP="00527EB4">
            <w:pPr>
              <w:widowControl w:val="0"/>
              <w:tabs>
                <w:tab w:val="left" w:pos="284"/>
                <w:tab w:val="left" w:pos="360"/>
                <w:tab w:val="left" w:pos="397"/>
                <w:tab w:val="left" w:pos="567"/>
                <w:tab w:val="left" w:pos="851"/>
                <w:tab w:val="left" w:pos="4961"/>
              </w:tabs>
              <w:spacing w:line="360" w:lineRule="auto"/>
              <w:jc w:val="right"/>
              <w:rPr>
                <w:rFonts w:ascii="Arial" w:hAnsi="Arial" w:cs="Arial"/>
                <w:color w:val="000000"/>
              </w:rPr>
            </w:pPr>
          </w:p>
        </w:tc>
        <w:tc>
          <w:tcPr>
            <w:tcW w:w="3790" w:type="pct"/>
            <w:gridSpan w:val="35"/>
          </w:tcPr>
          <w:p w14:paraId="3595B74C"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8181A" w:rsidRPr="00527EB4" w14:paraId="68B1E8FF" w14:textId="77777777" w:rsidTr="005B235F">
        <w:trPr>
          <w:cantSplit/>
          <w:trHeight w:val="207"/>
        </w:trPr>
        <w:tc>
          <w:tcPr>
            <w:tcW w:w="1210" w:type="pct"/>
            <w:gridSpan w:val="4"/>
          </w:tcPr>
          <w:p w14:paraId="303FFE56" w14:textId="77777777" w:rsidR="00527EB4" w:rsidRPr="00527EB4" w:rsidRDefault="00527EB4" w:rsidP="00527EB4">
            <w:pPr>
              <w:widowControl w:val="0"/>
              <w:tabs>
                <w:tab w:val="left" w:pos="284"/>
                <w:tab w:val="left" w:pos="360"/>
                <w:tab w:val="left" w:pos="397"/>
                <w:tab w:val="left" w:pos="567"/>
                <w:tab w:val="left" w:pos="851"/>
                <w:tab w:val="left" w:pos="4961"/>
              </w:tabs>
              <w:spacing w:line="360" w:lineRule="auto"/>
              <w:jc w:val="right"/>
              <w:rPr>
                <w:rFonts w:ascii="Arial" w:hAnsi="Arial" w:cs="Arial"/>
                <w:color w:val="000000"/>
              </w:rPr>
            </w:pPr>
          </w:p>
        </w:tc>
        <w:tc>
          <w:tcPr>
            <w:tcW w:w="3790" w:type="pct"/>
            <w:gridSpan w:val="35"/>
            <w:hideMark/>
          </w:tcPr>
          <w:p w14:paraId="220D0628" w14:textId="77777777" w:rsidR="00527EB4" w:rsidRPr="00527EB4" w:rsidRDefault="00527EB4" w:rsidP="00527EB4">
            <w:pPr>
              <w:widowControl w:val="0"/>
              <w:tabs>
                <w:tab w:val="left" w:pos="397"/>
                <w:tab w:val="left" w:pos="851"/>
                <w:tab w:val="left" w:pos="4961"/>
              </w:tabs>
              <w:spacing w:line="360" w:lineRule="auto"/>
              <w:jc w:val="both"/>
              <w:rPr>
                <w:rFonts w:ascii="Arial" w:hAnsi="Arial" w:cs="Arial"/>
              </w:rPr>
            </w:pPr>
            <w:r w:rsidRPr="00527EB4">
              <w:rPr>
                <w:rFonts w:ascii="Arial" w:hAnsi="Arial" w:cs="Arial"/>
              </w:rPr>
              <w:tab/>
              <w:t>(2)</w:t>
            </w:r>
            <w:r w:rsidRPr="00527EB4">
              <w:rPr>
                <w:rFonts w:ascii="Arial" w:hAnsi="Arial" w:cs="Arial"/>
              </w:rPr>
              <w:tab/>
              <w:t xml:space="preserve">Σε περίπτωση κατά την οποία τελικά η Ν.Ε.Π.Ε. δε συσταθεί, οι υποχρεώσεις που ανελήφθησαν από οποιοδήποτε πρόσωπο επ’ </w:t>
            </w:r>
            <w:proofErr w:type="spellStart"/>
            <w:r w:rsidRPr="00527EB4">
              <w:rPr>
                <w:rFonts w:ascii="Arial" w:hAnsi="Arial" w:cs="Arial"/>
              </w:rPr>
              <w:t>ονόματι</w:t>
            </w:r>
            <w:proofErr w:type="spellEnd"/>
            <w:r w:rsidRPr="00527EB4">
              <w:rPr>
                <w:rFonts w:ascii="Arial" w:hAnsi="Arial" w:cs="Arial"/>
              </w:rPr>
              <w:t xml:space="preserve"> ή για λογαριασμό της, ισχύουν μόνον ως υποχρεώσεις των προσώπων αυτών, η δε ευθύνη των προσώπων αυτών είναι απεριόριστη από κοινού και κεχωρισμένως.</w:t>
            </w:r>
          </w:p>
        </w:tc>
      </w:tr>
      <w:tr w:rsidR="0058181A" w:rsidRPr="00527EB4" w14:paraId="1E13C3F9" w14:textId="77777777" w:rsidTr="005B235F">
        <w:trPr>
          <w:cantSplit/>
          <w:trHeight w:val="207"/>
        </w:trPr>
        <w:tc>
          <w:tcPr>
            <w:tcW w:w="1210" w:type="pct"/>
            <w:gridSpan w:val="4"/>
          </w:tcPr>
          <w:p w14:paraId="0C446EE2" w14:textId="77777777" w:rsidR="00527EB4" w:rsidRPr="00527EB4" w:rsidRDefault="00527EB4" w:rsidP="00527EB4">
            <w:pPr>
              <w:widowControl w:val="0"/>
              <w:tabs>
                <w:tab w:val="left" w:pos="284"/>
                <w:tab w:val="left" w:pos="360"/>
                <w:tab w:val="left" w:pos="397"/>
                <w:tab w:val="left" w:pos="567"/>
                <w:tab w:val="left" w:pos="851"/>
                <w:tab w:val="left" w:pos="4961"/>
              </w:tabs>
              <w:spacing w:line="360" w:lineRule="auto"/>
              <w:jc w:val="right"/>
              <w:rPr>
                <w:rFonts w:ascii="Arial" w:hAnsi="Arial" w:cs="Arial"/>
                <w:color w:val="000000"/>
              </w:rPr>
            </w:pPr>
          </w:p>
        </w:tc>
        <w:tc>
          <w:tcPr>
            <w:tcW w:w="3790" w:type="pct"/>
            <w:gridSpan w:val="35"/>
          </w:tcPr>
          <w:p w14:paraId="385E8B53"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8181A" w:rsidRPr="00527EB4" w14:paraId="15F79B21" w14:textId="77777777" w:rsidTr="005B235F">
        <w:trPr>
          <w:cantSplit/>
          <w:trHeight w:val="207"/>
        </w:trPr>
        <w:tc>
          <w:tcPr>
            <w:tcW w:w="1210" w:type="pct"/>
            <w:gridSpan w:val="4"/>
          </w:tcPr>
          <w:p w14:paraId="7751F29B" w14:textId="77777777" w:rsidR="00527EB4" w:rsidRPr="00527EB4" w:rsidRDefault="00527EB4" w:rsidP="00527EB4">
            <w:pPr>
              <w:widowControl w:val="0"/>
              <w:tabs>
                <w:tab w:val="left" w:pos="284"/>
                <w:tab w:val="left" w:pos="360"/>
                <w:tab w:val="left" w:pos="397"/>
                <w:tab w:val="left" w:pos="567"/>
                <w:tab w:val="left" w:pos="851"/>
                <w:tab w:val="left" w:pos="4961"/>
              </w:tabs>
              <w:spacing w:line="360" w:lineRule="auto"/>
              <w:jc w:val="right"/>
              <w:rPr>
                <w:rFonts w:ascii="Arial" w:hAnsi="Arial" w:cs="Arial"/>
                <w:color w:val="000000"/>
              </w:rPr>
            </w:pPr>
          </w:p>
        </w:tc>
        <w:tc>
          <w:tcPr>
            <w:tcW w:w="3790" w:type="pct"/>
            <w:gridSpan w:val="35"/>
            <w:hideMark/>
          </w:tcPr>
          <w:p w14:paraId="1DD52BA2" w14:textId="77777777" w:rsidR="00527EB4" w:rsidRPr="00527EB4" w:rsidRDefault="00527EB4" w:rsidP="00527EB4">
            <w:pPr>
              <w:widowControl w:val="0"/>
              <w:tabs>
                <w:tab w:val="left" w:pos="397"/>
                <w:tab w:val="left" w:pos="851"/>
                <w:tab w:val="left" w:pos="4961"/>
              </w:tabs>
              <w:spacing w:line="360" w:lineRule="auto"/>
              <w:jc w:val="both"/>
              <w:rPr>
                <w:rFonts w:ascii="Arial" w:hAnsi="Arial" w:cs="Arial"/>
              </w:rPr>
            </w:pPr>
            <w:r w:rsidRPr="00527EB4">
              <w:rPr>
                <w:rFonts w:ascii="Arial" w:hAnsi="Arial" w:cs="Arial"/>
              </w:rPr>
              <w:tab/>
              <w:t>(3)</w:t>
            </w:r>
            <w:r w:rsidRPr="00527EB4">
              <w:rPr>
                <w:rFonts w:ascii="Arial" w:hAnsi="Arial" w:cs="Arial"/>
              </w:rPr>
              <w:tab/>
              <w:t>Η κατά το εδάφιο (2) ευθύνη δεν υφίσταται σε περίπτωση που οι υποχρεώσεις ρητώς ανελήφθησαν υπό την αίρεση της συστάσεως της Ν.Ε.Π.Ε.</w:t>
            </w:r>
          </w:p>
        </w:tc>
      </w:tr>
      <w:tr w:rsidR="005B235F" w:rsidRPr="00527EB4" w14:paraId="01BD7923" w14:textId="77777777" w:rsidTr="005B235F">
        <w:trPr>
          <w:cantSplit/>
          <w:trHeight w:val="207"/>
        </w:trPr>
        <w:tc>
          <w:tcPr>
            <w:tcW w:w="1210" w:type="pct"/>
            <w:gridSpan w:val="4"/>
          </w:tcPr>
          <w:p w14:paraId="5706FA15" w14:textId="77777777" w:rsidR="00527EB4" w:rsidRPr="00527EB4" w:rsidRDefault="00527EB4" w:rsidP="00527EB4">
            <w:pPr>
              <w:widowControl w:val="0"/>
              <w:tabs>
                <w:tab w:val="left" w:pos="284"/>
                <w:tab w:val="left" w:pos="360"/>
                <w:tab w:val="left" w:pos="397"/>
                <w:tab w:val="left" w:pos="567"/>
                <w:tab w:val="left" w:pos="851"/>
                <w:tab w:val="left" w:pos="4961"/>
              </w:tabs>
              <w:spacing w:line="360" w:lineRule="auto"/>
              <w:jc w:val="right"/>
              <w:rPr>
                <w:rFonts w:ascii="Arial" w:hAnsi="Arial" w:cs="Arial"/>
              </w:rPr>
            </w:pPr>
          </w:p>
        </w:tc>
        <w:tc>
          <w:tcPr>
            <w:tcW w:w="339" w:type="pct"/>
            <w:gridSpan w:val="4"/>
          </w:tcPr>
          <w:p w14:paraId="41B4E134" w14:textId="77777777" w:rsidR="00527EB4" w:rsidRPr="00527EB4" w:rsidRDefault="00527EB4" w:rsidP="00527EB4">
            <w:pPr>
              <w:widowControl w:val="0"/>
              <w:tabs>
                <w:tab w:val="left" w:pos="284"/>
                <w:tab w:val="left" w:pos="360"/>
                <w:tab w:val="left" w:pos="397"/>
                <w:tab w:val="left" w:pos="567"/>
                <w:tab w:val="left" w:pos="851"/>
                <w:tab w:val="left" w:pos="4961"/>
              </w:tabs>
              <w:spacing w:line="360" w:lineRule="auto"/>
              <w:jc w:val="both"/>
              <w:rPr>
                <w:rFonts w:ascii="Arial" w:hAnsi="Arial" w:cs="Arial"/>
              </w:rPr>
            </w:pPr>
          </w:p>
        </w:tc>
        <w:tc>
          <w:tcPr>
            <w:tcW w:w="3451" w:type="pct"/>
            <w:gridSpan w:val="31"/>
          </w:tcPr>
          <w:p w14:paraId="53305F1B"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ind w:left="692" w:hanging="692"/>
              <w:jc w:val="both"/>
              <w:rPr>
                <w:rFonts w:ascii="Arial" w:hAnsi="Arial" w:cs="Arial"/>
              </w:rPr>
            </w:pPr>
          </w:p>
        </w:tc>
      </w:tr>
      <w:tr w:rsidR="0058181A" w:rsidRPr="00527EB4" w14:paraId="6E7D15B2" w14:textId="77777777" w:rsidTr="005B235F">
        <w:trPr>
          <w:cantSplit/>
          <w:trHeight w:val="207"/>
        </w:trPr>
        <w:tc>
          <w:tcPr>
            <w:tcW w:w="1210" w:type="pct"/>
            <w:gridSpan w:val="4"/>
            <w:hideMark/>
          </w:tcPr>
          <w:p w14:paraId="5CDCDD86" w14:textId="77777777" w:rsidR="00527EB4" w:rsidRPr="00527EB4" w:rsidRDefault="00527EB4" w:rsidP="00527EB4">
            <w:pPr>
              <w:widowControl w:val="0"/>
              <w:tabs>
                <w:tab w:val="left" w:pos="284"/>
                <w:tab w:val="left" w:pos="360"/>
                <w:tab w:val="left" w:pos="397"/>
                <w:tab w:val="left" w:pos="567"/>
                <w:tab w:val="left" w:pos="851"/>
                <w:tab w:val="left" w:pos="4961"/>
              </w:tabs>
              <w:spacing w:line="360" w:lineRule="auto"/>
              <w:rPr>
                <w:rFonts w:ascii="Arial" w:hAnsi="Arial" w:cs="Arial"/>
              </w:rPr>
            </w:pPr>
            <w:r w:rsidRPr="00527EB4">
              <w:rPr>
                <w:rFonts w:ascii="Arial" w:hAnsi="Arial" w:cs="Arial"/>
              </w:rPr>
              <w:t>Εγγραφή</w:t>
            </w:r>
          </w:p>
          <w:p w14:paraId="202B4529" w14:textId="77777777" w:rsidR="00527EB4" w:rsidRPr="00527EB4" w:rsidRDefault="00527EB4" w:rsidP="00527EB4">
            <w:pPr>
              <w:widowControl w:val="0"/>
              <w:tabs>
                <w:tab w:val="left" w:pos="284"/>
                <w:tab w:val="left" w:pos="360"/>
                <w:tab w:val="left" w:pos="397"/>
                <w:tab w:val="left" w:pos="567"/>
                <w:tab w:val="left" w:pos="851"/>
                <w:tab w:val="left" w:pos="4961"/>
              </w:tabs>
              <w:spacing w:line="360" w:lineRule="auto"/>
              <w:rPr>
                <w:rFonts w:ascii="Arial" w:hAnsi="Arial" w:cs="Arial"/>
              </w:rPr>
            </w:pPr>
            <w:r w:rsidRPr="00527EB4">
              <w:rPr>
                <w:rFonts w:ascii="Arial" w:hAnsi="Arial" w:cs="Arial"/>
              </w:rPr>
              <w:t>και καταχώριση εγγράφων.</w:t>
            </w:r>
          </w:p>
        </w:tc>
        <w:tc>
          <w:tcPr>
            <w:tcW w:w="3790" w:type="pct"/>
            <w:gridSpan w:val="35"/>
            <w:hideMark/>
          </w:tcPr>
          <w:p w14:paraId="3708FA74" w14:textId="44A4725E" w:rsidR="00527EB4" w:rsidRPr="00527EB4" w:rsidRDefault="00527EB4" w:rsidP="00527EB4">
            <w:pPr>
              <w:widowControl w:val="0"/>
              <w:tabs>
                <w:tab w:val="left" w:pos="567"/>
              </w:tabs>
              <w:spacing w:line="360" w:lineRule="auto"/>
              <w:jc w:val="both"/>
              <w:rPr>
                <w:rFonts w:ascii="Arial" w:hAnsi="Arial" w:cs="Arial"/>
              </w:rPr>
            </w:pPr>
            <w:r w:rsidRPr="00527EB4">
              <w:rPr>
                <w:rFonts w:ascii="Arial" w:hAnsi="Arial" w:cs="Arial"/>
              </w:rPr>
              <w:t>21.</w:t>
            </w:r>
            <w:r w:rsidRPr="00527EB4">
              <w:rPr>
                <w:rFonts w:ascii="Arial" w:hAnsi="Arial" w:cs="Arial"/>
              </w:rPr>
              <w:tab/>
            </w:r>
            <w:r w:rsidRPr="00527EB4">
              <w:rPr>
                <w:rFonts w:ascii="Arial" w:hAnsi="Arial" w:cs="Arial"/>
              </w:rPr>
              <w:tab/>
              <w:t>Οποιαδήποτε έντυπα, οδηγίες και/ή έγγραφα που απαιτείται να καταχωρ</w:t>
            </w:r>
            <w:r w:rsidR="00614B5D">
              <w:rPr>
                <w:rFonts w:ascii="Arial" w:hAnsi="Arial" w:cs="Arial"/>
              </w:rPr>
              <w:t>ισ</w:t>
            </w:r>
            <w:r w:rsidRPr="00527EB4">
              <w:rPr>
                <w:rFonts w:ascii="Arial" w:hAnsi="Arial" w:cs="Arial"/>
              </w:rPr>
              <w:t xml:space="preserve">θούν </w:t>
            </w:r>
            <w:r w:rsidR="00614B5D">
              <w:rPr>
                <w:rFonts w:ascii="Arial" w:hAnsi="Arial" w:cs="Arial"/>
              </w:rPr>
              <w:t xml:space="preserve">στον Έφορο Ν.Ε.Π.Ε. </w:t>
            </w:r>
            <w:r w:rsidRPr="00527EB4">
              <w:rPr>
                <w:rFonts w:ascii="Arial" w:hAnsi="Arial" w:cs="Arial"/>
              </w:rPr>
              <w:t xml:space="preserve">δυνάμει του παρόντος Νόμου, και ο τύπος των οποίων καθορίζεται εκάστοτε με Γνωστοποίηση, υπογράφονται και καταχωρούνται στον Έφορο Ν.Ε.Π.Ε. </w:t>
            </w:r>
            <w:r w:rsidRPr="00527EB4">
              <w:rPr>
                <w:rFonts w:ascii="Arial" w:hAnsi="Arial" w:cs="Arial"/>
                <w:lang w:eastAsia="ja-JP"/>
              </w:rPr>
              <w:t xml:space="preserve">από </w:t>
            </w:r>
            <w:r w:rsidRPr="00527EB4">
              <w:rPr>
                <w:rFonts w:ascii="Arial" w:hAnsi="Arial" w:cs="Arial"/>
              </w:rPr>
              <w:t>οποιοδήποτε αξιωματούχο</w:t>
            </w:r>
            <w:r w:rsidRPr="00527EB4">
              <w:rPr>
                <w:rFonts w:ascii="Arial" w:hAnsi="Arial" w:cs="Arial"/>
                <w:lang w:eastAsia="ja-JP"/>
              </w:rPr>
              <w:t xml:space="preserve"> </w:t>
            </w:r>
            <w:r w:rsidRPr="00527EB4">
              <w:rPr>
                <w:rFonts w:ascii="Arial" w:hAnsi="Arial" w:cs="Arial"/>
              </w:rPr>
              <w:t>της Ν.Ε.Π.Ε. σύμφωνα με τις διατάξεις του παρόντος Νόμου.</w:t>
            </w:r>
          </w:p>
        </w:tc>
      </w:tr>
      <w:tr w:rsidR="0058181A" w:rsidRPr="00527EB4" w14:paraId="4F22BE42" w14:textId="77777777" w:rsidTr="005B235F">
        <w:trPr>
          <w:cantSplit/>
          <w:trHeight w:val="207"/>
        </w:trPr>
        <w:tc>
          <w:tcPr>
            <w:tcW w:w="1210" w:type="pct"/>
            <w:gridSpan w:val="4"/>
          </w:tcPr>
          <w:p w14:paraId="4FB63A89" w14:textId="77777777" w:rsidR="00527EB4" w:rsidRPr="00527EB4" w:rsidRDefault="00527EB4" w:rsidP="00527EB4">
            <w:pPr>
              <w:widowControl w:val="0"/>
              <w:tabs>
                <w:tab w:val="left" w:pos="284"/>
                <w:tab w:val="left" w:pos="360"/>
                <w:tab w:val="left" w:pos="397"/>
                <w:tab w:val="left" w:pos="567"/>
                <w:tab w:val="left" w:pos="851"/>
                <w:tab w:val="left" w:pos="4961"/>
              </w:tabs>
              <w:spacing w:line="360" w:lineRule="auto"/>
              <w:jc w:val="right"/>
              <w:rPr>
                <w:rFonts w:ascii="Arial" w:hAnsi="Arial" w:cs="Arial"/>
              </w:rPr>
            </w:pPr>
          </w:p>
        </w:tc>
        <w:tc>
          <w:tcPr>
            <w:tcW w:w="3790" w:type="pct"/>
            <w:gridSpan w:val="35"/>
          </w:tcPr>
          <w:p w14:paraId="1CF070C4" w14:textId="77777777" w:rsidR="00527EB4" w:rsidRPr="00527EB4" w:rsidRDefault="00527EB4" w:rsidP="00527EB4">
            <w:pPr>
              <w:widowControl w:val="0"/>
              <w:tabs>
                <w:tab w:val="left" w:pos="-150"/>
                <w:tab w:val="left" w:pos="284"/>
                <w:tab w:val="left" w:pos="397"/>
                <w:tab w:val="left" w:pos="567"/>
                <w:tab w:val="left" w:pos="851"/>
                <w:tab w:val="left" w:pos="4961"/>
              </w:tabs>
              <w:spacing w:line="360" w:lineRule="auto"/>
              <w:ind w:left="-30" w:firstLine="30"/>
              <w:jc w:val="both"/>
              <w:rPr>
                <w:rFonts w:ascii="Arial" w:hAnsi="Arial" w:cs="Arial"/>
              </w:rPr>
            </w:pPr>
          </w:p>
        </w:tc>
      </w:tr>
      <w:tr w:rsidR="0058181A" w:rsidRPr="00527EB4" w14:paraId="64C67D09" w14:textId="77777777" w:rsidTr="005B235F">
        <w:trPr>
          <w:cantSplit/>
          <w:trHeight w:val="207"/>
        </w:trPr>
        <w:tc>
          <w:tcPr>
            <w:tcW w:w="1210" w:type="pct"/>
            <w:gridSpan w:val="4"/>
            <w:hideMark/>
          </w:tcPr>
          <w:p w14:paraId="02E9C684" w14:textId="34C44B1F"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rPr>
                <w:rFonts w:ascii="Arial" w:hAnsi="Arial" w:cs="Arial"/>
              </w:rPr>
            </w:pPr>
            <w:r w:rsidRPr="00527EB4">
              <w:rPr>
                <w:rFonts w:ascii="Arial" w:hAnsi="Arial" w:cs="Arial"/>
              </w:rPr>
              <w:t>Γλώσσα</w:t>
            </w:r>
            <w:r w:rsidR="00806AFE">
              <w:rPr>
                <w:rFonts w:ascii="Arial" w:hAnsi="Arial" w:cs="Arial"/>
              </w:rPr>
              <w:t xml:space="preserve"> πιστοποιητικών, βεβαιώσεων και άλλων εγγράφων.</w:t>
            </w:r>
          </w:p>
        </w:tc>
        <w:tc>
          <w:tcPr>
            <w:tcW w:w="3790" w:type="pct"/>
            <w:gridSpan w:val="35"/>
            <w:hideMark/>
          </w:tcPr>
          <w:p w14:paraId="5D7175F1" w14:textId="08148893" w:rsidR="00527EB4" w:rsidRPr="00527EB4" w:rsidRDefault="00527EB4" w:rsidP="00527EB4">
            <w:pPr>
              <w:widowControl w:val="0"/>
              <w:tabs>
                <w:tab w:val="left" w:pos="567"/>
              </w:tabs>
              <w:spacing w:line="360" w:lineRule="auto"/>
              <w:jc w:val="both"/>
              <w:rPr>
                <w:rFonts w:ascii="Arial" w:hAnsi="Arial" w:cs="Arial"/>
                <w:lang w:eastAsia="ja-JP"/>
              </w:rPr>
            </w:pPr>
            <w:r w:rsidRPr="00527EB4">
              <w:rPr>
                <w:rFonts w:ascii="Arial" w:hAnsi="Arial" w:cs="Arial"/>
              </w:rPr>
              <w:t>22.</w:t>
            </w:r>
            <w:r w:rsidRPr="00527EB4">
              <w:rPr>
                <w:rFonts w:ascii="Arial" w:hAnsi="Arial" w:cs="Arial"/>
              </w:rPr>
              <w:tab/>
            </w:r>
            <w:r w:rsidRPr="00527EB4">
              <w:rPr>
                <w:rFonts w:ascii="Arial" w:hAnsi="Arial" w:cs="Arial"/>
              </w:rPr>
              <w:tab/>
              <w:t>Όλα</w:t>
            </w:r>
            <w:r w:rsidRPr="00527EB4">
              <w:rPr>
                <w:rFonts w:ascii="Arial" w:hAnsi="Arial" w:cs="Arial"/>
                <w:lang w:eastAsia="ja-JP"/>
              </w:rPr>
              <w:t xml:space="preserve"> τα πιστοποιητικά, βεβαιώσεις και άλλα έγραφα τα οποία εκδίδονται από τον Έφορο Ν.Ε.Π.Ε. είναι δίγλωσσα, στην </w:t>
            </w:r>
            <w:r w:rsidR="00806AFE">
              <w:rPr>
                <w:rFonts w:ascii="Arial" w:hAnsi="Arial" w:cs="Arial"/>
                <w:lang w:eastAsia="ja-JP"/>
              </w:rPr>
              <w:t>ε</w:t>
            </w:r>
            <w:r w:rsidRPr="00527EB4">
              <w:rPr>
                <w:rFonts w:ascii="Arial" w:hAnsi="Arial" w:cs="Arial"/>
                <w:lang w:eastAsia="ja-JP"/>
              </w:rPr>
              <w:t xml:space="preserve">λληνική και </w:t>
            </w:r>
            <w:r w:rsidR="00806AFE">
              <w:rPr>
                <w:rFonts w:ascii="Arial" w:hAnsi="Arial" w:cs="Arial"/>
                <w:lang w:eastAsia="ja-JP"/>
              </w:rPr>
              <w:t>α</w:t>
            </w:r>
            <w:r w:rsidRPr="00527EB4">
              <w:rPr>
                <w:rFonts w:ascii="Arial" w:hAnsi="Arial" w:cs="Arial"/>
                <w:lang w:eastAsia="ja-JP"/>
              </w:rPr>
              <w:t xml:space="preserve">γγλική γλώσσα ή στην </w:t>
            </w:r>
            <w:r w:rsidR="00806AFE">
              <w:rPr>
                <w:rFonts w:ascii="Arial" w:hAnsi="Arial" w:cs="Arial"/>
                <w:lang w:eastAsia="ja-JP"/>
              </w:rPr>
              <w:t>τ</w:t>
            </w:r>
            <w:r w:rsidRPr="00527EB4">
              <w:rPr>
                <w:rFonts w:ascii="Arial" w:hAnsi="Arial" w:cs="Arial"/>
                <w:lang w:eastAsia="ja-JP"/>
              </w:rPr>
              <w:t xml:space="preserve">ουρκική και </w:t>
            </w:r>
            <w:r w:rsidR="00806AFE">
              <w:rPr>
                <w:rFonts w:ascii="Arial" w:hAnsi="Arial" w:cs="Arial"/>
                <w:lang w:eastAsia="ja-JP"/>
              </w:rPr>
              <w:t>α</w:t>
            </w:r>
            <w:r w:rsidRPr="00527EB4">
              <w:rPr>
                <w:rFonts w:ascii="Arial" w:hAnsi="Arial" w:cs="Arial"/>
                <w:lang w:eastAsia="ja-JP"/>
              </w:rPr>
              <w:t>γγλική γλώσσα</w:t>
            </w:r>
            <w:r w:rsidR="00806AFE">
              <w:rPr>
                <w:rFonts w:ascii="Arial" w:hAnsi="Arial" w:cs="Arial"/>
                <w:lang w:eastAsia="ja-JP"/>
              </w:rPr>
              <w:t>:</w:t>
            </w:r>
          </w:p>
        </w:tc>
      </w:tr>
      <w:tr w:rsidR="0058181A" w:rsidRPr="00527EB4" w14:paraId="51741E8F" w14:textId="77777777" w:rsidTr="005B235F">
        <w:trPr>
          <w:cantSplit/>
          <w:trHeight w:val="207"/>
        </w:trPr>
        <w:tc>
          <w:tcPr>
            <w:tcW w:w="1210" w:type="pct"/>
            <w:gridSpan w:val="4"/>
          </w:tcPr>
          <w:p w14:paraId="2DB7B4FC"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tcPr>
          <w:p w14:paraId="7BA704E7" w14:textId="77777777" w:rsidR="00527EB4" w:rsidRPr="00527EB4" w:rsidRDefault="00527EB4" w:rsidP="00527EB4">
            <w:pPr>
              <w:widowControl w:val="0"/>
              <w:tabs>
                <w:tab w:val="left" w:pos="397"/>
                <w:tab w:val="left" w:pos="851"/>
                <w:tab w:val="left" w:pos="4961"/>
              </w:tabs>
              <w:spacing w:line="360" w:lineRule="auto"/>
              <w:jc w:val="both"/>
              <w:rPr>
                <w:rFonts w:ascii="Arial" w:hAnsi="Arial" w:cs="Arial"/>
                <w:lang w:eastAsia="ja-JP"/>
              </w:rPr>
            </w:pPr>
          </w:p>
        </w:tc>
      </w:tr>
      <w:tr w:rsidR="0058181A" w:rsidRPr="00527EB4" w14:paraId="10E939C2" w14:textId="77777777" w:rsidTr="005B235F">
        <w:trPr>
          <w:cantSplit/>
          <w:trHeight w:val="207"/>
        </w:trPr>
        <w:tc>
          <w:tcPr>
            <w:tcW w:w="1210" w:type="pct"/>
            <w:gridSpan w:val="4"/>
          </w:tcPr>
          <w:p w14:paraId="6EC52B8A"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hideMark/>
          </w:tcPr>
          <w:p w14:paraId="1D2433F0" w14:textId="249C994A" w:rsidR="00527EB4" w:rsidRPr="00527EB4" w:rsidRDefault="00527EB4" w:rsidP="00527EB4">
            <w:pPr>
              <w:widowControl w:val="0"/>
              <w:spacing w:line="360" w:lineRule="auto"/>
              <w:jc w:val="both"/>
              <w:rPr>
                <w:rFonts w:ascii="Arial" w:hAnsi="Arial" w:cs="Arial"/>
                <w:lang w:eastAsia="ja-JP"/>
              </w:rPr>
            </w:pPr>
            <w:r w:rsidRPr="00527EB4">
              <w:rPr>
                <w:rFonts w:ascii="Arial" w:hAnsi="Arial" w:cs="Arial"/>
                <w:lang w:eastAsia="ja-JP"/>
              </w:rPr>
              <w:tab/>
              <w:t>Νοείται ότι</w:t>
            </w:r>
            <w:r w:rsidR="00806AFE">
              <w:rPr>
                <w:rFonts w:ascii="Arial" w:hAnsi="Arial" w:cs="Arial"/>
                <w:lang w:eastAsia="ja-JP"/>
              </w:rPr>
              <w:t>,</w:t>
            </w:r>
            <w:r w:rsidRPr="00527EB4">
              <w:rPr>
                <w:rFonts w:ascii="Arial" w:hAnsi="Arial" w:cs="Arial"/>
                <w:lang w:eastAsia="ja-JP"/>
              </w:rPr>
              <w:t xml:space="preserve"> σε περίπτωση διαφοράς </w:t>
            </w:r>
            <w:r w:rsidR="00806AFE">
              <w:rPr>
                <w:rFonts w:ascii="Arial" w:hAnsi="Arial" w:cs="Arial"/>
                <w:lang w:eastAsia="ja-JP"/>
              </w:rPr>
              <w:t>μεταξύ των κειμένων</w:t>
            </w:r>
            <w:r w:rsidRPr="00527EB4">
              <w:rPr>
                <w:rFonts w:ascii="Arial" w:hAnsi="Arial" w:cs="Arial"/>
                <w:lang w:eastAsia="ja-JP"/>
              </w:rPr>
              <w:t>, υπερισχύει το</w:t>
            </w:r>
            <w:r w:rsidR="00806AFE">
              <w:rPr>
                <w:rFonts w:ascii="Arial" w:hAnsi="Arial" w:cs="Arial"/>
                <w:lang w:eastAsia="ja-JP"/>
              </w:rPr>
              <w:t xml:space="preserve"> κείμενο στην ελληνική ή τουρκική γλώσσα</w:t>
            </w:r>
            <w:r w:rsidRPr="00527EB4">
              <w:rPr>
                <w:rFonts w:ascii="Arial" w:hAnsi="Arial" w:cs="Arial"/>
                <w:lang w:eastAsia="ja-JP"/>
              </w:rPr>
              <w:t>, αντίστοιχα.</w:t>
            </w:r>
          </w:p>
        </w:tc>
      </w:tr>
      <w:tr w:rsidR="005B235F" w:rsidRPr="00527EB4" w14:paraId="07CC1C58" w14:textId="77777777" w:rsidTr="005B235F">
        <w:trPr>
          <w:cantSplit/>
          <w:trHeight w:val="207"/>
        </w:trPr>
        <w:tc>
          <w:tcPr>
            <w:tcW w:w="1210" w:type="pct"/>
            <w:gridSpan w:val="4"/>
          </w:tcPr>
          <w:p w14:paraId="5E598A76"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39" w:type="pct"/>
            <w:gridSpan w:val="4"/>
          </w:tcPr>
          <w:p w14:paraId="2C21B98B"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lang w:eastAsia="ja-JP"/>
              </w:rPr>
            </w:pPr>
          </w:p>
        </w:tc>
        <w:tc>
          <w:tcPr>
            <w:tcW w:w="3451" w:type="pct"/>
            <w:gridSpan w:val="31"/>
          </w:tcPr>
          <w:p w14:paraId="4BAC5C3F" w14:textId="77777777" w:rsid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lang w:eastAsia="ja-JP"/>
              </w:rPr>
            </w:pPr>
          </w:p>
          <w:p w14:paraId="0DBD636C" w14:textId="77777777" w:rsidR="00B15415" w:rsidRDefault="00B15415"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lang w:eastAsia="ja-JP"/>
              </w:rPr>
            </w:pPr>
          </w:p>
          <w:p w14:paraId="24D7D9D2" w14:textId="2E5BAB0A" w:rsidR="00B15415" w:rsidRPr="00527EB4" w:rsidRDefault="00B15415"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lang w:eastAsia="ja-JP"/>
              </w:rPr>
            </w:pPr>
          </w:p>
        </w:tc>
      </w:tr>
      <w:tr w:rsidR="0058181A" w:rsidRPr="00527EB4" w14:paraId="73E56280" w14:textId="77777777" w:rsidTr="005B235F">
        <w:trPr>
          <w:cantSplit/>
          <w:trHeight w:val="207"/>
        </w:trPr>
        <w:tc>
          <w:tcPr>
            <w:tcW w:w="1210" w:type="pct"/>
            <w:gridSpan w:val="4"/>
          </w:tcPr>
          <w:p w14:paraId="3C680149"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hideMark/>
          </w:tcPr>
          <w:p w14:paraId="7D061286"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center"/>
              <w:rPr>
                <w:rFonts w:ascii="Arial" w:hAnsi="Arial" w:cs="Arial"/>
                <w:lang w:eastAsia="ja-JP"/>
              </w:rPr>
            </w:pPr>
            <w:r w:rsidRPr="00527EB4">
              <w:rPr>
                <w:rFonts w:ascii="Arial" w:hAnsi="Arial" w:cs="Arial"/>
                <w:lang w:eastAsia="ja-JP"/>
              </w:rPr>
              <w:t>ΜΕΡΟΣ IV</w:t>
            </w:r>
          </w:p>
          <w:p w14:paraId="6D01AA0B" w14:textId="3AD233F9"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center"/>
              <w:rPr>
                <w:rFonts w:ascii="Arial" w:hAnsi="Arial" w:cs="Arial"/>
                <w:b/>
                <w:bCs/>
                <w:lang w:eastAsia="ja-JP"/>
              </w:rPr>
            </w:pPr>
          </w:p>
        </w:tc>
      </w:tr>
      <w:tr w:rsidR="0058181A" w:rsidRPr="00527EB4" w14:paraId="0E2671BF" w14:textId="77777777" w:rsidTr="005B235F">
        <w:trPr>
          <w:cantSplit/>
          <w:trHeight w:val="207"/>
        </w:trPr>
        <w:tc>
          <w:tcPr>
            <w:tcW w:w="1210" w:type="pct"/>
            <w:gridSpan w:val="4"/>
          </w:tcPr>
          <w:p w14:paraId="64CB06BB"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tcPr>
          <w:p w14:paraId="5BCE2320" w14:textId="2D20A396"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center"/>
              <w:rPr>
                <w:rFonts w:ascii="Arial" w:hAnsi="Arial" w:cs="Arial"/>
                <w:lang w:eastAsia="ja-JP"/>
              </w:rPr>
            </w:pPr>
            <w:r w:rsidRPr="00527EB4">
              <w:rPr>
                <w:rFonts w:ascii="Arial" w:hAnsi="Arial" w:cs="Arial"/>
                <w:lang w:eastAsia="ja-JP"/>
              </w:rPr>
              <w:t>ΔΙΑΤΑΞΕΙΣ ΣΕ ΣΧΕΣΗ ΜΕ ΟΝΟΜΑΤΑ Ν.Ε.Π.Ε.</w:t>
            </w:r>
          </w:p>
        </w:tc>
      </w:tr>
      <w:tr w:rsidR="0058181A" w:rsidRPr="00527EB4" w14:paraId="0CBA96F3" w14:textId="77777777" w:rsidTr="005B235F">
        <w:trPr>
          <w:trHeight w:val="207"/>
        </w:trPr>
        <w:tc>
          <w:tcPr>
            <w:tcW w:w="1210" w:type="pct"/>
            <w:gridSpan w:val="4"/>
          </w:tcPr>
          <w:p w14:paraId="4200C81A"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tcPr>
          <w:p w14:paraId="3309742C" w14:textId="77777777" w:rsidR="00527EB4" w:rsidRPr="00527EB4" w:rsidRDefault="00527EB4" w:rsidP="00527EB4">
            <w:pPr>
              <w:widowControl w:val="0"/>
              <w:tabs>
                <w:tab w:val="left" w:pos="284"/>
                <w:tab w:val="left" w:pos="360"/>
                <w:tab w:val="left" w:pos="397"/>
                <w:tab w:val="left" w:pos="567"/>
                <w:tab w:val="left" w:pos="851"/>
                <w:tab w:val="left" w:pos="4961"/>
              </w:tabs>
              <w:spacing w:line="360" w:lineRule="auto"/>
              <w:ind w:left="720"/>
              <w:jc w:val="both"/>
              <w:rPr>
                <w:rFonts w:ascii="Arial" w:hAnsi="Arial" w:cs="Arial"/>
                <w:lang w:eastAsia="ja-JP"/>
              </w:rPr>
            </w:pPr>
          </w:p>
        </w:tc>
      </w:tr>
      <w:tr w:rsidR="0058181A" w:rsidRPr="00527EB4" w14:paraId="6D40B3C3" w14:textId="77777777" w:rsidTr="005B235F">
        <w:trPr>
          <w:trHeight w:val="207"/>
        </w:trPr>
        <w:tc>
          <w:tcPr>
            <w:tcW w:w="1210" w:type="pct"/>
            <w:gridSpan w:val="4"/>
            <w:hideMark/>
          </w:tcPr>
          <w:p w14:paraId="6D3DAF62" w14:textId="59F6D8C8"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rPr>
                <w:rFonts w:ascii="Arial" w:hAnsi="Arial" w:cs="Arial"/>
              </w:rPr>
            </w:pPr>
            <w:r w:rsidRPr="00527EB4">
              <w:rPr>
                <w:rFonts w:ascii="Arial" w:hAnsi="Arial" w:cs="Arial"/>
              </w:rPr>
              <w:t>Όνομα.</w:t>
            </w:r>
            <w:r w:rsidR="00806AFE" w:rsidRPr="00527EB4">
              <w:rPr>
                <w:rFonts w:ascii="Arial" w:hAnsi="Arial" w:cs="Arial"/>
                <w:lang w:eastAsia="ja-JP"/>
              </w:rPr>
              <w:t xml:space="preserve"> Ν.Ε.Π.Ε.</w:t>
            </w:r>
          </w:p>
        </w:tc>
        <w:tc>
          <w:tcPr>
            <w:tcW w:w="3790" w:type="pct"/>
            <w:gridSpan w:val="35"/>
            <w:hideMark/>
          </w:tcPr>
          <w:p w14:paraId="727E2AE6" w14:textId="223D2FA4" w:rsidR="00527EB4" w:rsidRPr="00527EB4" w:rsidRDefault="00527EB4" w:rsidP="00527EB4">
            <w:pPr>
              <w:widowControl w:val="0"/>
              <w:tabs>
                <w:tab w:val="left" w:pos="851"/>
                <w:tab w:val="left" w:pos="4961"/>
              </w:tabs>
              <w:spacing w:line="360" w:lineRule="auto"/>
              <w:jc w:val="both"/>
              <w:rPr>
                <w:rFonts w:ascii="Arial" w:hAnsi="Arial" w:cs="Arial"/>
                <w:lang w:eastAsia="ja-JP"/>
              </w:rPr>
            </w:pPr>
            <w:r w:rsidRPr="00527EB4">
              <w:rPr>
                <w:rFonts w:ascii="Arial" w:hAnsi="Arial" w:cs="Arial"/>
                <w:lang w:eastAsia="ja-JP"/>
              </w:rPr>
              <w:t>23.-(1)</w:t>
            </w:r>
            <w:r w:rsidRPr="00527EB4">
              <w:rPr>
                <w:rFonts w:ascii="Arial" w:hAnsi="Arial" w:cs="Arial"/>
                <w:lang w:eastAsia="ja-JP"/>
              </w:rPr>
              <w:tab/>
              <w:t xml:space="preserve">Ο Έφορος Ν.Ε.Π.Ε. έχει εξουσία να αρνηθεί την εγγραφή Ν.Ε.Π.Ε. με οποιοδήποτε όνομα ή την </w:t>
            </w:r>
            <w:r w:rsidR="00806AFE">
              <w:rPr>
                <w:rFonts w:ascii="Arial" w:hAnsi="Arial" w:cs="Arial"/>
                <w:lang w:eastAsia="ja-JP"/>
              </w:rPr>
              <w:t>τροποποίηση</w:t>
            </w:r>
            <w:r w:rsidRPr="00527EB4">
              <w:rPr>
                <w:rFonts w:ascii="Arial" w:hAnsi="Arial" w:cs="Arial"/>
                <w:lang w:eastAsia="ja-JP"/>
              </w:rPr>
              <w:t xml:space="preserve"> του ονόματος οποιασδήποτε Ν.Ε.Π.Ε. σε άλλο όνομα στις ακόλουθες περιπτώσεις:  </w:t>
            </w:r>
          </w:p>
        </w:tc>
      </w:tr>
      <w:tr w:rsidR="005B235F" w:rsidRPr="00527EB4" w14:paraId="057870A9" w14:textId="77777777" w:rsidTr="005B235F">
        <w:trPr>
          <w:cantSplit/>
          <w:trHeight w:val="207"/>
        </w:trPr>
        <w:tc>
          <w:tcPr>
            <w:tcW w:w="1210" w:type="pct"/>
            <w:gridSpan w:val="4"/>
          </w:tcPr>
          <w:p w14:paraId="663D2391"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39" w:type="pct"/>
            <w:gridSpan w:val="4"/>
          </w:tcPr>
          <w:p w14:paraId="528A68E3"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lang w:eastAsia="ja-JP"/>
              </w:rPr>
            </w:pPr>
          </w:p>
        </w:tc>
        <w:tc>
          <w:tcPr>
            <w:tcW w:w="3451" w:type="pct"/>
            <w:gridSpan w:val="31"/>
          </w:tcPr>
          <w:p w14:paraId="22E6A5EE" w14:textId="77777777" w:rsidR="00527EB4" w:rsidRPr="00527EB4" w:rsidRDefault="00527EB4" w:rsidP="00527EB4">
            <w:pPr>
              <w:widowControl w:val="0"/>
              <w:tabs>
                <w:tab w:val="left" w:pos="284"/>
                <w:tab w:val="left" w:pos="360"/>
                <w:tab w:val="left" w:pos="397"/>
                <w:tab w:val="left" w:pos="567"/>
                <w:tab w:val="left" w:pos="851"/>
                <w:tab w:val="left" w:pos="4961"/>
              </w:tabs>
              <w:spacing w:line="360" w:lineRule="auto"/>
              <w:ind w:left="720"/>
              <w:jc w:val="both"/>
              <w:rPr>
                <w:rFonts w:ascii="Arial" w:hAnsi="Arial" w:cs="Arial"/>
                <w:lang w:eastAsia="ja-JP"/>
              </w:rPr>
            </w:pPr>
          </w:p>
        </w:tc>
      </w:tr>
      <w:tr w:rsidR="005B235F" w:rsidRPr="00527EB4" w14:paraId="7C0CC48D" w14:textId="77777777" w:rsidTr="005B235F">
        <w:trPr>
          <w:cantSplit/>
          <w:trHeight w:val="207"/>
        </w:trPr>
        <w:tc>
          <w:tcPr>
            <w:tcW w:w="1210" w:type="pct"/>
            <w:gridSpan w:val="4"/>
          </w:tcPr>
          <w:p w14:paraId="7886A4A9"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675" w:type="pct"/>
            <w:gridSpan w:val="13"/>
            <w:hideMark/>
          </w:tcPr>
          <w:p w14:paraId="6067DA1C"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lang w:eastAsia="ja-JP"/>
              </w:rPr>
            </w:pPr>
            <w:r w:rsidRPr="00527EB4">
              <w:rPr>
                <w:rFonts w:ascii="Arial" w:hAnsi="Arial" w:cs="Arial"/>
                <w:lang w:eastAsia="ja-JP"/>
              </w:rPr>
              <w:t>(α)</w:t>
            </w:r>
          </w:p>
        </w:tc>
        <w:tc>
          <w:tcPr>
            <w:tcW w:w="3115" w:type="pct"/>
            <w:gridSpan w:val="22"/>
            <w:hideMark/>
          </w:tcPr>
          <w:p w14:paraId="0B27419C" w14:textId="77777777" w:rsidR="00527EB4" w:rsidRPr="00527EB4" w:rsidRDefault="00527EB4" w:rsidP="00527EB4">
            <w:pPr>
              <w:widowControl w:val="0"/>
              <w:tabs>
                <w:tab w:val="left" w:pos="284"/>
                <w:tab w:val="left" w:pos="360"/>
                <w:tab w:val="left" w:pos="397"/>
                <w:tab w:val="left" w:pos="567"/>
                <w:tab w:val="left" w:pos="851"/>
                <w:tab w:val="left" w:pos="4961"/>
              </w:tabs>
              <w:spacing w:line="360" w:lineRule="auto"/>
              <w:jc w:val="both"/>
              <w:rPr>
                <w:rFonts w:ascii="Arial" w:hAnsi="Arial" w:cs="Arial"/>
                <w:lang w:eastAsia="ja-JP"/>
              </w:rPr>
            </w:pPr>
            <w:r w:rsidRPr="00527EB4">
              <w:rPr>
                <w:rFonts w:ascii="Arial" w:hAnsi="Arial" w:cs="Arial"/>
                <w:lang w:eastAsia="ja-JP"/>
              </w:rPr>
              <w:t xml:space="preserve">Εάν το όνομα αυτό κατέχεται ή μοιάζει με το όνομα άλλης Ν.Ε.Π.Ε., ώστε να δημιουργείται πιθανότητα τα δύο ονόματα να εκλαμβάνονται ως το ίδιο </w:t>
            </w:r>
            <w:proofErr w:type="spellStart"/>
            <w:r w:rsidRPr="00527EB4">
              <w:rPr>
                <w:rFonts w:ascii="Arial" w:hAnsi="Arial" w:cs="Arial"/>
                <w:lang w:eastAsia="ja-JP"/>
              </w:rPr>
              <w:t>όνομα∙ή</w:t>
            </w:r>
            <w:proofErr w:type="spellEnd"/>
          </w:p>
        </w:tc>
      </w:tr>
      <w:tr w:rsidR="005B235F" w:rsidRPr="00527EB4" w14:paraId="6CB7872E" w14:textId="77777777" w:rsidTr="005B235F">
        <w:trPr>
          <w:cantSplit/>
          <w:trHeight w:val="207"/>
        </w:trPr>
        <w:tc>
          <w:tcPr>
            <w:tcW w:w="1210" w:type="pct"/>
            <w:gridSpan w:val="4"/>
          </w:tcPr>
          <w:p w14:paraId="10DD4EFC"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675" w:type="pct"/>
            <w:gridSpan w:val="13"/>
          </w:tcPr>
          <w:p w14:paraId="152BD378"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lang w:eastAsia="ja-JP"/>
              </w:rPr>
            </w:pPr>
          </w:p>
        </w:tc>
        <w:tc>
          <w:tcPr>
            <w:tcW w:w="3115" w:type="pct"/>
            <w:gridSpan w:val="22"/>
          </w:tcPr>
          <w:p w14:paraId="4D5C65BB"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ind w:left="720" w:hanging="720"/>
              <w:jc w:val="both"/>
              <w:rPr>
                <w:rFonts w:ascii="Arial" w:hAnsi="Arial" w:cs="Arial"/>
                <w:lang w:eastAsia="ja-JP"/>
              </w:rPr>
            </w:pPr>
          </w:p>
        </w:tc>
      </w:tr>
      <w:tr w:rsidR="005B235F" w:rsidRPr="00527EB4" w14:paraId="55524F0C" w14:textId="77777777" w:rsidTr="005B235F">
        <w:trPr>
          <w:cantSplit/>
          <w:trHeight w:val="207"/>
        </w:trPr>
        <w:tc>
          <w:tcPr>
            <w:tcW w:w="1210" w:type="pct"/>
            <w:gridSpan w:val="4"/>
          </w:tcPr>
          <w:p w14:paraId="57C9DE27"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675" w:type="pct"/>
            <w:gridSpan w:val="13"/>
            <w:hideMark/>
          </w:tcPr>
          <w:p w14:paraId="765C747A"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lang w:eastAsia="ja-JP"/>
              </w:rPr>
            </w:pPr>
            <w:r w:rsidRPr="00527EB4">
              <w:rPr>
                <w:rFonts w:ascii="Arial" w:hAnsi="Arial" w:cs="Arial"/>
                <w:lang w:eastAsia="ja-JP"/>
              </w:rPr>
              <w:t>(β)</w:t>
            </w:r>
          </w:p>
        </w:tc>
        <w:tc>
          <w:tcPr>
            <w:tcW w:w="3115" w:type="pct"/>
            <w:gridSpan w:val="22"/>
            <w:hideMark/>
          </w:tcPr>
          <w:p w14:paraId="53ED6541"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lang w:eastAsia="ja-JP"/>
              </w:rPr>
            </w:pPr>
            <w:r w:rsidRPr="00527EB4">
              <w:rPr>
                <w:rFonts w:ascii="Arial" w:hAnsi="Arial" w:cs="Arial"/>
                <w:lang w:eastAsia="ja-JP"/>
              </w:rPr>
              <w:t>εάν κατά τη γνώμη του Εφόρου Ν.Ε.Π.Ε. το προτεινόμενο όνομα είναι ανεπιθύμητο.</w:t>
            </w:r>
          </w:p>
        </w:tc>
      </w:tr>
      <w:tr w:rsidR="005B235F" w:rsidRPr="00527EB4" w14:paraId="537229DF" w14:textId="77777777" w:rsidTr="005B235F">
        <w:trPr>
          <w:cantSplit/>
          <w:trHeight w:val="90"/>
        </w:trPr>
        <w:tc>
          <w:tcPr>
            <w:tcW w:w="1210" w:type="pct"/>
            <w:gridSpan w:val="4"/>
          </w:tcPr>
          <w:p w14:paraId="51AF506E"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39" w:type="pct"/>
            <w:gridSpan w:val="4"/>
          </w:tcPr>
          <w:p w14:paraId="4DAD7A54"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lang w:eastAsia="ja-JP"/>
              </w:rPr>
            </w:pPr>
          </w:p>
        </w:tc>
        <w:tc>
          <w:tcPr>
            <w:tcW w:w="3451" w:type="pct"/>
            <w:gridSpan w:val="31"/>
          </w:tcPr>
          <w:p w14:paraId="133AD7B6"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ind w:left="720" w:hanging="720"/>
              <w:jc w:val="both"/>
              <w:rPr>
                <w:rFonts w:ascii="Arial" w:hAnsi="Arial" w:cs="Arial"/>
              </w:rPr>
            </w:pPr>
          </w:p>
        </w:tc>
      </w:tr>
      <w:tr w:rsidR="0058181A" w:rsidRPr="00527EB4" w14:paraId="596F5C27" w14:textId="77777777" w:rsidTr="005B235F">
        <w:trPr>
          <w:cantSplit/>
          <w:trHeight w:val="207"/>
        </w:trPr>
        <w:tc>
          <w:tcPr>
            <w:tcW w:w="1210" w:type="pct"/>
            <w:gridSpan w:val="4"/>
          </w:tcPr>
          <w:p w14:paraId="5DBD3829"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hideMark/>
          </w:tcPr>
          <w:p w14:paraId="3F20692B" w14:textId="77777777" w:rsidR="00527EB4" w:rsidRPr="00527EB4" w:rsidRDefault="00527EB4" w:rsidP="00527EB4">
            <w:pPr>
              <w:widowControl w:val="0"/>
              <w:tabs>
                <w:tab w:val="left" w:pos="397"/>
                <w:tab w:val="left" w:pos="851"/>
                <w:tab w:val="left" w:pos="4961"/>
              </w:tabs>
              <w:spacing w:line="360" w:lineRule="auto"/>
              <w:jc w:val="both"/>
              <w:rPr>
                <w:rFonts w:ascii="Arial" w:hAnsi="Arial" w:cs="Arial"/>
                <w:lang w:eastAsia="ja-JP"/>
              </w:rPr>
            </w:pPr>
            <w:r w:rsidRPr="00527EB4">
              <w:rPr>
                <w:rFonts w:ascii="Arial" w:hAnsi="Arial" w:cs="Arial"/>
                <w:lang w:eastAsia="ja-JP"/>
              </w:rPr>
              <w:tab/>
              <w:t>(2)</w:t>
            </w:r>
            <w:r w:rsidRPr="00527EB4">
              <w:rPr>
                <w:rFonts w:ascii="Arial" w:hAnsi="Arial" w:cs="Arial"/>
                <w:lang w:eastAsia="ja-JP"/>
              </w:rPr>
              <w:tab/>
              <w:t>Η διαδικασία προσωρινής δέσμευσης ονόματος καθορίζεται εκάστοτε με Γνωστοποίηση.</w:t>
            </w:r>
          </w:p>
        </w:tc>
      </w:tr>
      <w:tr w:rsidR="005B235F" w:rsidRPr="00527EB4" w14:paraId="500A9C09" w14:textId="77777777" w:rsidTr="005B235F">
        <w:trPr>
          <w:cantSplit/>
          <w:trHeight w:val="207"/>
        </w:trPr>
        <w:tc>
          <w:tcPr>
            <w:tcW w:w="1210" w:type="pct"/>
            <w:gridSpan w:val="4"/>
          </w:tcPr>
          <w:p w14:paraId="202F3397"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39" w:type="pct"/>
            <w:gridSpan w:val="4"/>
          </w:tcPr>
          <w:p w14:paraId="4DDADF27"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lang w:eastAsia="ja-JP"/>
              </w:rPr>
            </w:pPr>
          </w:p>
        </w:tc>
        <w:tc>
          <w:tcPr>
            <w:tcW w:w="3451" w:type="pct"/>
            <w:gridSpan w:val="31"/>
          </w:tcPr>
          <w:p w14:paraId="60AFB6F4"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ind w:left="720" w:hanging="720"/>
              <w:jc w:val="both"/>
              <w:rPr>
                <w:rFonts w:ascii="Arial" w:hAnsi="Arial" w:cs="Arial"/>
                <w:lang w:eastAsia="ja-JP"/>
              </w:rPr>
            </w:pPr>
          </w:p>
        </w:tc>
      </w:tr>
      <w:tr w:rsidR="0058181A" w:rsidRPr="00527EB4" w14:paraId="3F30C2ED" w14:textId="77777777" w:rsidTr="005B235F">
        <w:trPr>
          <w:cantSplit/>
          <w:trHeight w:val="207"/>
        </w:trPr>
        <w:tc>
          <w:tcPr>
            <w:tcW w:w="1210" w:type="pct"/>
            <w:gridSpan w:val="4"/>
            <w:hideMark/>
          </w:tcPr>
          <w:p w14:paraId="4210E69A" w14:textId="3FC2FAEB" w:rsidR="00527EB4" w:rsidRPr="00527EB4" w:rsidRDefault="00F02B8E" w:rsidP="00527EB4">
            <w:pPr>
              <w:widowControl w:val="0"/>
              <w:tabs>
                <w:tab w:val="left" w:pos="284"/>
                <w:tab w:val="left" w:pos="360"/>
                <w:tab w:val="left" w:pos="397"/>
                <w:tab w:val="left" w:pos="567"/>
                <w:tab w:val="left" w:pos="720"/>
                <w:tab w:val="left" w:pos="851"/>
                <w:tab w:val="left" w:pos="4961"/>
              </w:tabs>
              <w:spacing w:line="360" w:lineRule="auto"/>
              <w:rPr>
                <w:rFonts w:ascii="Arial" w:hAnsi="Arial" w:cs="Arial"/>
              </w:rPr>
            </w:pPr>
            <w:r>
              <w:rPr>
                <w:rFonts w:ascii="Arial" w:hAnsi="Arial" w:cs="Arial"/>
              </w:rPr>
              <w:t>Τροποποίηση</w:t>
            </w:r>
            <w:r w:rsidR="00527EB4" w:rsidRPr="00527EB4">
              <w:rPr>
                <w:rFonts w:ascii="Arial" w:hAnsi="Arial" w:cs="Arial"/>
              </w:rPr>
              <w:t xml:space="preserve"> ονόματος</w:t>
            </w:r>
            <w:r>
              <w:rPr>
                <w:rFonts w:ascii="Arial" w:hAnsi="Arial" w:cs="Arial"/>
              </w:rPr>
              <w:t xml:space="preserve"> Ν.Ε.Π.Ε.</w:t>
            </w:r>
          </w:p>
        </w:tc>
        <w:tc>
          <w:tcPr>
            <w:tcW w:w="3790" w:type="pct"/>
            <w:gridSpan w:val="35"/>
            <w:hideMark/>
          </w:tcPr>
          <w:p w14:paraId="1D6B79EA" w14:textId="2B09DDE8" w:rsidR="00527EB4" w:rsidRPr="00527EB4" w:rsidRDefault="00527EB4" w:rsidP="00527EB4">
            <w:pPr>
              <w:widowControl w:val="0"/>
              <w:tabs>
                <w:tab w:val="left" w:pos="851"/>
                <w:tab w:val="left" w:pos="4961"/>
              </w:tabs>
              <w:spacing w:line="360" w:lineRule="auto"/>
              <w:jc w:val="both"/>
              <w:rPr>
                <w:rFonts w:ascii="Arial" w:hAnsi="Arial" w:cs="Arial"/>
              </w:rPr>
            </w:pPr>
            <w:r w:rsidRPr="00527EB4">
              <w:rPr>
                <w:rFonts w:ascii="Arial" w:hAnsi="Arial" w:cs="Arial"/>
              </w:rPr>
              <w:t>24.-(1)</w:t>
            </w:r>
            <w:r w:rsidRPr="00527EB4">
              <w:rPr>
                <w:rFonts w:ascii="Arial" w:hAnsi="Arial" w:cs="Arial"/>
              </w:rPr>
              <w:tab/>
            </w:r>
            <w:r w:rsidRPr="00527EB4">
              <w:rPr>
                <w:rFonts w:ascii="Arial" w:hAnsi="Arial" w:cs="Arial"/>
                <w:lang w:eastAsia="ja-JP"/>
              </w:rPr>
              <w:t xml:space="preserve">Ν.Ε.Π.Ε. </w:t>
            </w:r>
            <w:r w:rsidRPr="00527EB4">
              <w:rPr>
                <w:rFonts w:ascii="Arial" w:hAnsi="Arial" w:cs="Arial"/>
              </w:rPr>
              <w:t xml:space="preserve"> δύναται </w:t>
            </w:r>
            <w:r w:rsidR="00806AFE">
              <w:rPr>
                <w:rFonts w:ascii="Arial" w:hAnsi="Arial" w:cs="Arial"/>
              </w:rPr>
              <w:t>με</w:t>
            </w:r>
            <w:r w:rsidRPr="00527EB4">
              <w:rPr>
                <w:rFonts w:ascii="Arial" w:hAnsi="Arial" w:cs="Arial"/>
              </w:rPr>
              <w:t xml:space="preserve"> ειδικό ψήφισμα να </w:t>
            </w:r>
            <w:r w:rsidR="00806AFE">
              <w:rPr>
                <w:rFonts w:ascii="Arial" w:hAnsi="Arial" w:cs="Arial"/>
              </w:rPr>
              <w:t>τροποποιήσει</w:t>
            </w:r>
            <w:r w:rsidRPr="00527EB4">
              <w:rPr>
                <w:rFonts w:ascii="Arial" w:hAnsi="Arial" w:cs="Arial"/>
              </w:rPr>
              <w:t xml:space="preserve"> το όνομα της και μέσα σε δεκαπέντε (15) ημέρες από την υιοθέτηση του ψηφίσματος, δίδει στον Έφορο Ν.Ε.Π.Ε. ειδοποίηση στον καθορισμένο τύπο.</w:t>
            </w:r>
          </w:p>
        </w:tc>
      </w:tr>
      <w:tr w:rsidR="0058181A" w:rsidRPr="00527EB4" w14:paraId="73CD3491" w14:textId="77777777" w:rsidTr="005B235F">
        <w:trPr>
          <w:cantSplit/>
          <w:trHeight w:val="207"/>
        </w:trPr>
        <w:tc>
          <w:tcPr>
            <w:tcW w:w="1210" w:type="pct"/>
            <w:gridSpan w:val="4"/>
          </w:tcPr>
          <w:p w14:paraId="4CB2CB6C"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tcPr>
          <w:p w14:paraId="0232D976"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8181A" w:rsidRPr="00527EB4" w14:paraId="335EF11D" w14:textId="77777777" w:rsidTr="005B235F">
        <w:trPr>
          <w:cantSplit/>
          <w:trHeight w:val="207"/>
        </w:trPr>
        <w:tc>
          <w:tcPr>
            <w:tcW w:w="1210" w:type="pct"/>
            <w:gridSpan w:val="4"/>
          </w:tcPr>
          <w:p w14:paraId="2266A16E"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hideMark/>
          </w:tcPr>
          <w:p w14:paraId="564BC204" w14:textId="66224F57" w:rsidR="00527EB4" w:rsidRPr="00527EB4" w:rsidRDefault="00527EB4" w:rsidP="00527EB4">
            <w:pPr>
              <w:widowControl w:val="0"/>
              <w:tabs>
                <w:tab w:val="left" w:pos="397"/>
                <w:tab w:val="left" w:pos="851"/>
                <w:tab w:val="left" w:pos="4961"/>
              </w:tabs>
              <w:spacing w:line="360" w:lineRule="auto"/>
              <w:jc w:val="both"/>
              <w:rPr>
                <w:rFonts w:ascii="Arial" w:hAnsi="Arial" w:cs="Arial"/>
              </w:rPr>
            </w:pPr>
            <w:r w:rsidRPr="00527EB4">
              <w:rPr>
                <w:rFonts w:ascii="Arial" w:hAnsi="Arial" w:cs="Arial"/>
              </w:rPr>
              <w:tab/>
              <w:t>(2)</w:t>
            </w:r>
            <w:r w:rsidRPr="00527EB4">
              <w:rPr>
                <w:rFonts w:ascii="Arial" w:hAnsi="Arial" w:cs="Arial"/>
              </w:rPr>
              <w:tab/>
              <w:t xml:space="preserve">Όταν </w:t>
            </w:r>
            <w:r w:rsidRPr="00527EB4">
              <w:rPr>
                <w:rFonts w:ascii="Arial" w:hAnsi="Arial" w:cs="Arial"/>
                <w:lang w:eastAsia="ja-JP"/>
              </w:rPr>
              <w:t xml:space="preserve">Ν.Ε.Π.Ε. </w:t>
            </w:r>
            <w:r w:rsidRPr="00527EB4">
              <w:rPr>
                <w:rFonts w:ascii="Arial" w:hAnsi="Arial" w:cs="Arial"/>
              </w:rPr>
              <w:t xml:space="preserve"> </w:t>
            </w:r>
            <w:r w:rsidR="00806AFE">
              <w:rPr>
                <w:rFonts w:ascii="Arial" w:hAnsi="Arial" w:cs="Arial"/>
              </w:rPr>
              <w:t>τροποποιεί</w:t>
            </w:r>
            <w:r w:rsidRPr="00527EB4">
              <w:rPr>
                <w:rFonts w:ascii="Arial" w:hAnsi="Arial" w:cs="Arial"/>
              </w:rPr>
              <w:t xml:space="preserve"> το όνομα της δυνάμει του παρόντος άρθρου ο Έφορος Ν.Ε.Π.Ε. καταχωρεί στο μητρώο, στη θέση του προηγούμενου ονόματος το νέο όνομα, νοουμένου ότι έχει εγκριθεί σύμφωνα με </w:t>
            </w:r>
            <w:r w:rsidR="00806AFE">
              <w:rPr>
                <w:rFonts w:ascii="Arial" w:hAnsi="Arial" w:cs="Arial"/>
              </w:rPr>
              <w:t>τις διατάξεις του άρθρου</w:t>
            </w:r>
            <w:r w:rsidRPr="00527EB4">
              <w:rPr>
                <w:rFonts w:ascii="Arial" w:hAnsi="Arial" w:cs="Arial"/>
              </w:rPr>
              <w:t xml:space="preserve"> 23 και εκδίδει </w:t>
            </w:r>
            <w:r w:rsidR="007B1C68">
              <w:rPr>
                <w:rFonts w:ascii="Arial" w:hAnsi="Arial" w:cs="Arial"/>
              </w:rPr>
              <w:t xml:space="preserve">συναφές </w:t>
            </w:r>
            <w:r w:rsidRPr="00527EB4">
              <w:rPr>
                <w:rFonts w:ascii="Arial" w:hAnsi="Arial" w:cs="Arial"/>
              </w:rPr>
              <w:t>πιστοποιητικό για να αντιμετωπίσει τις περιστάσεις της υπόθεσης.</w:t>
            </w:r>
          </w:p>
        </w:tc>
      </w:tr>
      <w:tr w:rsidR="0058181A" w:rsidRPr="00527EB4" w14:paraId="416F7068" w14:textId="77777777" w:rsidTr="005B235F">
        <w:trPr>
          <w:trHeight w:val="207"/>
        </w:trPr>
        <w:tc>
          <w:tcPr>
            <w:tcW w:w="1210" w:type="pct"/>
            <w:gridSpan w:val="4"/>
          </w:tcPr>
          <w:p w14:paraId="5C54C152"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tcPr>
          <w:p w14:paraId="3A89542F" w14:textId="77777777" w:rsidR="00527EB4" w:rsidRPr="00527EB4" w:rsidRDefault="00527EB4" w:rsidP="00527EB4">
            <w:pPr>
              <w:widowControl w:val="0"/>
              <w:tabs>
                <w:tab w:val="left" w:pos="284"/>
                <w:tab w:val="left" w:pos="397"/>
                <w:tab w:val="left" w:pos="567"/>
                <w:tab w:val="left" w:pos="851"/>
                <w:tab w:val="left" w:pos="4961"/>
              </w:tabs>
              <w:spacing w:line="360" w:lineRule="auto"/>
              <w:jc w:val="both"/>
              <w:rPr>
                <w:rFonts w:ascii="Arial" w:hAnsi="Arial" w:cs="Arial"/>
              </w:rPr>
            </w:pPr>
          </w:p>
        </w:tc>
      </w:tr>
      <w:tr w:rsidR="0058181A" w:rsidRPr="00527EB4" w14:paraId="61FE6C85" w14:textId="77777777" w:rsidTr="005B235F">
        <w:trPr>
          <w:trHeight w:val="207"/>
        </w:trPr>
        <w:tc>
          <w:tcPr>
            <w:tcW w:w="1210" w:type="pct"/>
            <w:gridSpan w:val="4"/>
          </w:tcPr>
          <w:p w14:paraId="6B381DBF"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hideMark/>
          </w:tcPr>
          <w:p w14:paraId="62DA0BAA" w14:textId="5AF84DE5" w:rsidR="00527EB4" w:rsidRPr="00527EB4" w:rsidRDefault="00527EB4" w:rsidP="00527EB4">
            <w:pPr>
              <w:widowControl w:val="0"/>
              <w:tabs>
                <w:tab w:val="left" w:pos="397"/>
                <w:tab w:val="left" w:pos="851"/>
                <w:tab w:val="left" w:pos="4961"/>
              </w:tabs>
              <w:spacing w:line="360" w:lineRule="auto"/>
              <w:jc w:val="both"/>
              <w:rPr>
                <w:rFonts w:ascii="Arial" w:hAnsi="Arial" w:cs="Arial"/>
              </w:rPr>
            </w:pPr>
            <w:r w:rsidRPr="00527EB4">
              <w:rPr>
                <w:rFonts w:ascii="Arial" w:hAnsi="Arial" w:cs="Arial"/>
              </w:rPr>
              <w:tab/>
              <w:t>(3)</w:t>
            </w:r>
            <w:r w:rsidRPr="00527EB4">
              <w:rPr>
                <w:rFonts w:ascii="Arial" w:hAnsi="Arial" w:cs="Arial"/>
              </w:rPr>
              <w:tab/>
            </w:r>
            <w:r w:rsidR="00806AFE">
              <w:rPr>
                <w:rFonts w:ascii="Arial" w:hAnsi="Arial" w:cs="Arial"/>
              </w:rPr>
              <w:t>Τροποποίηση</w:t>
            </w:r>
            <w:r w:rsidRPr="00527EB4">
              <w:rPr>
                <w:rFonts w:ascii="Arial" w:hAnsi="Arial" w:cs="Arial"/>
              </w:rPr>
              <w:t xml:space="preserve"> ονόματος από </w:t>
            </w:r>
            <w:r w:rsidRPr="00527EB4">
              <w:rPr>
                <w:rFonts w:ascii="Arial" w:hAnsi="Arial" w:cs="Arial"/>
                <w:lang w:eastAsia="ja-JP"/>
              </w:rPr>
              <w:t>Ν.Ε.Π.Ε.</w:t>
            </w:r>
            <w:r w:rsidRPr="00527EB4">
              <w:rPr>
                <w:rFonts w:ascii="Arial" w:hAnsi="Arial" w:cs="Arial"/>
              </w:rPr>
              <w:t xml:space="preserve"> που έγινε βάσει του άρθρου αυτού δεν επηρεάζει οποιαδήποτε δικαιώματα ή υποχρεώσεις της </w:t>
            </w:r>
            <w:r w:rsidRPr="00527EB4">
              <w:rPr>
                <w:rFonts w:ascii="Arial" w:hAnsi="Arial" w:cs="Arial"/>
                <w:lang w:eastAsia="ja-JP"/>
              </w:rPr>
              <w:t>Ν.Ε.Π.Ε.</w:t>
            </w:r>
            <w:r w:rsidRPr="00527EB4">
              <w:rPr>
                <w:rFonts w:ascii="Arial" w:hAnsi="Arial" w:cs="Arial"/>
              </w:rPr>
              <w:t xml:space="preserve"> ούτε καθιστά ελαττωματική οποιαδήποτε δε νομική διαδικασία από ή εναντίον της,</w:t>
            </w:r>
            <w:r w:rsidR="004D2A38">
              <w:rPr>
                <w:rFonts w:ascii="Arial" w:hAnsi="Arial" w:cs="Arial"/>
              </w:rPr>
              <w:t xml:space="preserve"> </w:t>
            </w:r>
            <w:r w:rsidRPr="00527EB4">
              <w:rPr>
                <w:rFonts w:ascii="Arial" w:hAnsi="Arial" w:cs="Arial"/>
              </w:rPr>
              <w:lastRenderedPageBreak/>
              <w:t xml:space="preserve">οποιαδήποτε </w:t>
            </w:r>
            <w:r w:rsidR="004D2A38">
              <w:rPr>
                <w:rFonts w:ascii="Arial" w:hAnsi="Arial" w:cs="Arial"/>
              </w:rPr>
              <w:t xml:space="preserve">δε </w:t>
            </w:r>
            <w:r w:rsidRPr="00527EB4">
              <w:rPr>
                <w:rFonts w:ascii="Arial" w:hAnsi="Arial" w:cs="Arial"/>
              </w:rPr>
              <w:t>νομική διαδικασία που τυχόν να συνεχίστηκε ή άρχισε εναντίον της υπό το προηγούμενο της όνομα, δύναται να συνεχίζεται εναντίον της με το νέο της όνομα.</w:t>
            </w:r>
          </w:p>
        </w:tc>
      </w:tr>
      <w:tr w:rsidR="0058181A" w:rsidRPr="00527EB4" w14:paraId="25EBC6D3" w14:textId="77777777" w:rsidTr="005B235F">
        <w:trPr>
          <w:cantSplit/>
          <w:trHeight w:val="207"/>
        </w:trPr>
        <w:tc>
          <w:tcPr>
            <w:tcW w:w="1210" w:type="pct"/>
            <w:gridSpan w:val="4"/>
          </w:tcPr>
          <w:p w14:paraId="78961C81"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tcPr>
          <w:p w14:paraId="31D07A2C" w14:textId="598A6C8D" w:rsidR="001E67B0" w:rsidRPr="00527EB4" w:rsidRDefault="001E67B0"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8181A" w:rsidRPr="00527EB4" w14:paraId="269AB9B9" w14:textId="77777777" w:rsidTr="005B235F">
        <w:trPr>
          <w:cantSplit/>
          <w:trHeight w:val="207"/>
        </w:trPr>
        <w:tc>
          <w:tcPr>
            <w:tcW w:w="1210" w:type="pct"/>
            <w:gridSpan w:val="4"/>
          </w:tcPr>
          <w:p w14:paraId="61374226"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hideMark/>
          </w:tcPr>
          <w:p w14:paraId="1FF1A02C"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center"/>
              <w:rPr>
                <w:rFonts w:ascii="Arial" w:hAnsi="Arial" w:cs="Arial"/>
              </w:rPr>
            </w:pPr>
            <w:r w:rsidRPr="00527EB4">
              <w:rPr>
                <w:rFonts w:ascii="Arial" w:hAnsi="Arial" w:cs="Arial"/>
              </w:rPr>
              <w:t>ΜΕΡΟΣ V</w:t>
            </w:r>
          </w:p>
          <w:p w14:paraId="139A6ED6" w14:textId="5FD5B0EA"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center"/>
              <w:rPr>
                <w:rFonts w:ascii="Arial" w:hAnsi="Arial" w:cs="Arial"/>
                <w:b/>
                <w:bCs/>
                <w:shd w:val="clear" w:color="auto" w:fill="FFFFFF"/>
              </w:rPr>
            </w:pPr>
          </w:p>
        </w:tc>
      </w:tr>
      <w:tr w:rsidR="0058181A" w:rsidRPr="00527EB4" w14:paraId="3362147D" w14:textId="77777777" w:rsidTr="005B235F">
        <w:trPr>
          <w:cantSplit/>
          <w:trHeight w:val="207"/>
        </w:trPr>
        <w:tc>
          <w:tcPr>
            <w:tcW w:w="1210" w:type="pct"/>
            <w:gridSpan w:val="4"/>
          </w:tcPr>
          <w:p w14:paraId="186ABCFB"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tcPr>
          <w:p w14:paraId="51E0AD38" w14:textId="23F0F0F4"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center"/>
              <w:rPr>
                <w:rFonts w:ascii="Arial" w:hAnsi="Arial" w:cs="Arial"/>
              </w:rPr>
            </w:pPr>
            <w:r w:rsidRPr="00527EB4">
              <w:rPr>
                <w:rFonts w:ascii="Arial" w:hAnsi="Arial" w:cs="Arial"/>
              </w:rPr>
              <w:t>ΙΔΙΟΤΗΤΑ ΜΕΤΟΧΩΝ Ν.Ε.Π.Ε.</w:t>
            </w:r>
          </w:p>
        </w:tc>
      </w:tr>
      <w:tr w:rsidR="0058181A" w:rsidRPr="00527EB4" w14:paraId="26A85FA4" w14:textId="77777777" w:rsidTr="005B235F">
        <w:trPr>
          <w:cantSplit/>
          <w:trHeight w:val="207"/>
        </w:trPr>
        <w:tc>
          <w:tcPr>
            <w:tcW w:w="1210" w:type="pct"/>
            <w:gridSpan w:val="4"/>
          </w:tcPr>
          <w:p w14:paraId="18D3A79B"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tcPr>
          <w:p w14:paraId="0AD19E08"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ind w:left="483"/>
              <w:jc w:val="both"/>
              <w:rPr>
                <w:rFonts w:ascii="Arial" w:hAnsi="Arial" w:cs="Arial"/>
              </w:rPr>
            </w:pPr>
          </w:p>
        </w:tc>
      </w:tr>
      <w:tr w:rsidR="0058181A" w:rsidRPr="00527EB4" w14:paraId="7B2E4E89" w14:textId="77777777" w:rsidTr="005B235F">
        <w:trPr>
          <w:cantSplit/>
          <w:trHeight w:val="207"/>
        </w:trPr>
        <w:tc>
          <w:tcPr>
            <w:tcW w:w="1210" w:type="pct"/>
            <w:gridSpan w:val="4"/>
            <w:hideMark/>
          </w:tcPr>
          <w:p w14:paraId="2469DC0A"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rPr>
                <w:rFonts w:ascii="Arial" w:hAnsi="Arial" w:cs="Arial"/>
                <w:color w:val="000000"/>
              </w:rPr>
            </w:pPr>
            <w:r w:rsidRPr="00527EB4">
              <w:rPr>
                <w:rFonts w:ascii="Arial" w:hAnsi="Arial" w:cs="Arial"/>
                <w:color w:val="000000"/>
              </w:rPr>
              <w:t xml:space="preserve">Ορισμός </w:t>
            </w:r>
          </w:p>
          <w:p w14:paraId="0C2B2DB9"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rPr>
                <w:rFonts w:ascii="Arial" w:hAnsi="Arial" w:cs="Arial"/>
              </w:rPr>
            </w:pPr>
            <w:r w:rsidRPr="00527EB4">
              <w:rPr>
                <w:rFonts w:ascii="Arial" w:hAnsi="Arial" w:cs="Arial"/>
                <w:color w:val="000000"/>
              </w:rPr>
              <w:t>μετόχου.</w:t>
            </w:r>
          </w:p>
        </w:tc>
        <w:tc>
          <w:tcPr>
            <w:tcW w:w="3790" w:type="pct"/>
            <w:gridSpan w:val="35"/>
            <w:hideMark/>
          </w:tcPr>
          <w:p w14:paraId="6F85CD9F" w14:textId="6C6A3F36" w:rsidR="00527EB4" w:rsidRPr="00527EB4" w:rsidRDefault="00527EB4" w:rsidP="00527EB4">
            <w:pPr>
              <w:widowControl w:val="0"/>
              <w:tabs>
                <w:tab w:val="left" w:pos="851"/>
                <w:tab w:val="left" w:pos="4961"/>
              </w:tabs>
              <w:spacing w:line="360" w:lineRule="auto"/>
              <w:jc w:val="both"/>
              <w:rPr>
                <w:rFonts w:ascii="Arial" w:hAnsi="Arial" w:cs="Arial"/>
              </w:rPr>
            </w:pPr>
            <w:r w:rsidRPr="00527EB4">
              <w:rPr>
                <w:rFonts w:ascii="Arial" w:hAnsi="Arial" w:cs="Arial"/>
              </w:rPr>
              <w:t>25.-(1)</w:t>
            </w:r>
            <w:r w:rsidRPr="00527EB4">
              <w:rPr>
                <w:rFonts w:ascii="Arial" w:hAnsi="Arial" w:cs="Arial"/>
              </w:rPr>
              <w:tab/>
              <w:t xml:space="preserve">Τα πρόσωπα που προσυπέγραψαν το ιδρυτικό έγγραφο </w:t>
            </w:r>
            <w:r w:rsidRPr="00527EB4">
              <w:rPr>
                <w:rFonts w:ascii="Arial" w:hAnsi="Arial" w:cs="Arial"/>
                <w:lang w:eastAsia="ja-JP"/>
              </w:rPr>
              <w:t>Ν.Ε.Π.Ε.</w:t>
            </w:r>
            <w:r w:rsidRPr="00527EB4">
              <w:rPr>
                <w:rFonts w:ascii="Arial" w:hAnsi="Arial" w:cs="Arial"/>
              </w:rPr>
              <w:t xml:space="preserve"> θεωρείται ότι έχουν συμφωνήσει να γίνουν μέτοχοι της </w:t>
            </w:r>
            <w:r w:rsidRPr="00527EB4">
              <w:rPr>
                <w:rFonts w:ascii="Arial" w:hAnsi="Arial" w:cs="Arial"/>
                <w:lang w:eastAsia="ja-JP"/>
              </w:rPr>
              <w:t>Ν.Ε.Π.Ε.</w:t>
            </w:r>
            <w:r w:rsidRPr="00527EB4">
              <w:rPr>
                <w:rFonts w:ascii="Arial" w:hAnsi="Arial" w:cs="Arial"/>
              </w:rPr>
              <w:t xml:space="preserve"> και με την εγγραφή της καταχωρίζονται ως μέτοχοι στο μητρώο μετόχων που προβλέπεται </w:t>
            </w:r>
            <w:r w:rsidR="001E67B0">
              <w:rPr>
                <w:rFonts w:ascii="Arial" w:hAnsi="Arial" w:cs="Arial"/>
              </w:rPr>
              <w:t>στις διατάξεις του άρθρου</w:t>
            </w:r>
            <w:r w:rsidRPr="00527EB4">
              <w:rPr>
                <w:rFonts w:ascii="Arial" w:hAnsi="Arial" w:cs="Arial"/>
              </w:rPr>
              <w:t xml:space="preserve"> 56.</w:t>
            </w:r>
          </w:p>
        </w:tc>
      </w:tr>
      <w:tr w:rsidR="0058181A" w:rsidRPr="00527EB4" w14:paraId="3310288E" w14:textId="77777777" w:rsidTr="005B235F">
        <w:trPr>
          <w:cantSplit/>
          <w:trHeight w:val="207"/>
        </w:trPr>
        <w:tc>
          <w:tcPr>
            <w:tcW w:w="1210" w:type="pct"/>
            <w:gridSpan w:val="4"/>
          </w:tcPr>
          <w:p w14:paraId="3A87CEB0"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tcPr>
          <w:p w14:paraId="07110597"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ind w:left="483"/>
              <w:jc w:val="both"/>
              <w:rPr>
                <w:rFonts w:ascii="Arial" w:hAnsi="Arial" w:cs="Arial"/>
              </w:rPr>
            </w:pPr>
          </w:p>
        </w:tc>
      </w:tr>
      <w:tr w:rsidR="0058181A" w:rsidRPr="00527EB4" w14:paraId="4188D6FB" w14:textId="77777777" w:rsidTr="005B235F">
        <w:trPr>
          <w:cantSplit/>
          <w:trHeight w:val="207"/>
        </w:trPr>
        <w:tc>
          <w:tcPr>
            <w:tcW w:w="1210" w:type="pct"/>
            <w:gridSpan w:val="4"/>
          </w:tcPr>
          <w:p w14:paraId="0DF099FE"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hideMark/>
          </w:tcPr>
          <w:p w14:paraId="625066E9" w14:textId="521045F3" w:rsidR="00527EB4" w:rsidRPr="00527EB4" w:rsidRDefault="00527EB4" w:rsidP="00527EB4">
            <w:pPr>
              <w:widowControl w:val="0"/>
              <w:tabs>
                <w:tab w:val="left" w:pos="397"/>
                <w:tab w:val="left" w:pos="851"/>
                <w:tab w:val="left" w:pos="4961"/>
              </w:tabs>
              <w:spacing w:line="360" w:lineRule="auto"/>
              <w:jc w:val="both"/>
              <w:rPr>
                <w:rFonts w:ascii="Arial" w:hAnsi="Arial" w:cs="Arial"/>
              </w:rPr>
            </w:pPr>
            <w:r w:rsidRPr="00527EB4">
              <w:rPr>
                <w:rFonts w:ascii="Arial" w:hAnsi="Arial" w:cs="Arial"/>
              </w:rPr>
              <w:tab/>
              <w:t>(2)</w:t>
            </w:r>
            <w:r w:rsidRPr="00527EB4">
              <w:rPr>
                <w:rFonts w:ascii="Arial" w:hAnsi="Arial" w:cs="Arial"/>
              </w:rPr>
              <w:tab/>
              <w:t xml:space="preserve">Οποιοδήποτε άλλο πρόσωπο συμφωνεί να γίνει μέτοχος </w:t>
            </w:r>
            <w:r w:rsidRPr="00527EB4">
              <w:rPr>
                <w:rFonts w:ascii="Arial" w:hAnsi="Arial" w:cs="Arial"/>
                <w:lang w:eastAsia="ja-JP"/>
              </w:rPr>
              <w:t>Ν.Ε.Π.Ε.</w:t>
            </w:r>
            <w:r w:rsidRPr="00527EB4">
              <w:rPr>
                <w:rFonts w:ascii="Arial" w:hAnsi="Arial" w:cs="Arial"/>
              </w:rPr>
              <w:t xml:space="preserve"> και το όνομά του καταχωρίζεται στο μητρώο των μετόχων της είναι μέτοχος της </w:t>
            </w:r>
            <w:r w:rsidRPr="00527EB4">
              <w:rPr>
                <w:rFonts w:ascii="Arial" w:hAnsi="Arial" w:cs="Arial"/>
                <w:lang w:eastAsia="ja-JP"/>
              </w:rPr>
              <w:t>Ν.Ε.Π.Ε και έχει τις ίδιες υποχρεώσεις και δικαιώματα με τους υφιστάμενους μετόχους της Ν.Ε.Π.Ε.</w:t>
            </w:r>
          </w:p>
        </w:tc>
      </w:tr>
      <w:tr w:rsidR="0058181A" w:rsidRPr="00527EB4" w14:paraId="14610431" w14:textId="77777777" w:rsidTr="005B235F">
        <w:trPr>
          <w:cantSplit/>
          <w:trHeight w:val="207"/>
        </w:trPr>
        <w:tc>
          <w:tcPr>
            <w:tcW w:w="1210" w:type="pct"/>
            <w:gridSpan w:val="4"/>
          </w:tcPr>
          <w:p w14:paraId="39AC28F6"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tcPr>
          <w:p w14:paraId="1CAC2DAD"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shd w:val="clear" w:color="auto" w:fill="FFFFFF"/>
              </w:rPr>
            </w:pPr>
          </w:p>
        </w:tc>
      </w:tr>
      <w:tr w:rsidR="0058181A" w:rsidRPr="00527EB4" w14:paraId="24CA3CF7" w14:textId="77777777" w:rsidTr="005B235F">
        <w:trPr>
          <w:cantSplit/>
          <w:trHeight w:val="207"/>
        </w:trPr>
        <w:tc>
          <w:tcPr>
            <w:tcW w:w="1210" w:type="pct"/>
            <w:gridSpan w:val="4"/>
          </w:tcPr>
          <w:p w14:paraId="68EA8412"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hideMark/>
          </w:tcPr>
          <w:p w14:paraId="07D99031"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center"/>
              <w:rPr>
                <w:rFonts w:ascii="Arial" w:hAnsi="Arial" w:cs="Arial"/>
                <w:shd w:val="clear" w:color="auto" w:fill="FFFFFF"/>
              </w:rPr>
            </w:pPr>
            <w:r w:rsidRPr="00527EB4">
              <w:rPr>
                <w:rFonts w:ascii="Arial" w:hAnsi="Arial" w:cs="Arial"/>
                <w:shd w:val="clear" w:color="auto" w:fill="FFFFFF"/>
              </w:rPr>
              <w:t>ΜΕΡΟΣ VI</w:t>
            </w:r>
          </w:p>
          <w:p w14:paraId="407D5F9F" w14:textId="731F213A"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center"/>
              <w:rPr>
                <w:rFonts w:ascii="Arial" w:hAnsi="Arial" w:cs="Arial"/>
                <w:b/>
                <w:bCs/>
                <w:shd w:val="clear" w:color="auto" w:fill="FFFFFF"/>
              </w:rPr>
            </w:pPr>
          </w:p>
        </w:tc>
      </w:tr>
      <w:tr w:rsidR="0058181A" w:rsidRPr="00527EB4" w14:paraId="6B363036" w14:textId="77777777" w:rsidTr="005B235F">
        <w:trPr>
          <w:cantSplit/>
          <w:trHeight w:val="207"/>
        </w:trPr>
        <w:tc>
          <w:tcPr>
            <w:tcW w:w="1210" w:type="pct"/>
            <w:gridSpan w:val="4"/>
          </w:tcPr>
          <w:p w14:paraId="7D91A046"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tcPr>
          <w:p w14:paraId="56BEA7BF" w14:textId="0C4AB5C5"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center"/>
              <w:rPr>
                <w:rFonts w:ascii="Arial" w:hAnsi="Arial" w:cs="Arial"/>
              </w:rPr>
            </w:pPr>
            <w:r w:rsidRPr="00527EB4">
              <w:rPr>
                <w:rFonts w:ascii="Arial" w:hAnsi="Arial" w:cs="Arial"/>
                <w:shd w:val="clear" w:color="auto" w:fill="FFFFFF"/>
              </w:rPr>
              <w:t>ΣΥΜΒΑΣΕΙΣ</w:t>
            </w:r>
          </w:p>
        </w:tc>
      </w:tr>
      <w:tr w:rsidR="0058181A" w:rsidRPr="00527EB4" w14:paraId="1EA1ADD3" w14:textId="77777777" w:rsidTr="005B235F">
        <w:trPr>
          <w:cantSplit/>
          <w:trHeight w:val="207"/>
        </w:trPr>
        <w:tc>
          <w:tcPr>
            <w:tcW w:w="1210" w:type="pct"/>
            <w:gridSpan w:val="4"/>
          </w:tcPr>
          <w:p w14:paraId="0F911123"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tcPr>
          <w:p w14:paraId="4B4B30F3"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center"/>
              <w:rPr>
                <w:rFonts w:ascii="Arial" w:hAnsi="Arial" w:cs="Arial"/>
                <w:shd w:val="clear" w:color="auto" w:fill="FFFFFF"/>
              </w:rPr>
            </w:pPr>
          </w:p>
        </w:tc>
      </w:tr>
      <w:tr w:rsidR="0058181A" w:rsidRPr="00527EB4" w14:paraId="5E0F20EA" w14:textId="77777777" w:rsidTr="005B235F">
        <w:trPr>
          <w:cantSplit/>
          <w:trHeight w:val="207"/>
        </w:trPr>
        <w:tc>
          <w:tcPr>
            <w:tcW w:w="1210" w:type="pct"/>
            <w:gridSpan w:val="4"/>
            <w:hideMark/>
          </w:tcPr>
          <w:p w14:paraId="18E4820E"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rPr>
                <w:rFonts w:ascii="Arial" w:hAnsi="Arial" w:cs="Arial"/>
              </w:rPr>
            </w:pPr>
            <w:r w:rsidRPr="00527EB4">
              <w:rPr>
                <w:rFonts w:ascii="Arial" w:hAnsi="Arial" w:cs="Arial"/>
              </w:rPr>
              <w:t>Τύπος συμβάσεων.</w:t>
            </w:r>
          </w:p>
        </w:tc>
        <w:tc>
          <w:tcPr>
            <w:tcW w:w="3790" w:type="pct"/>
            <w:gridSpan w:val="35"/>
            <w:hideMark/>
          </w:tcPr>
          <w:p w14:paraId="115DFF12" w14:textId="1F6E32AB" w:rsidR="00527EB4" w:rsidRPr="00527EB4" w:rsidRDefault="00527EB4" w:rsidP="00527EB4">
            <w:pPr>
              <w:widowControl w:val="0"/>
              <w:tabs>
                <w:tab w:val="left" w:pos="851"/>
                <w:tab w:val="left" w:pos="4961"/>
              </w:tabs>
              <w:spacing w:line="360" w:lineRule="auto"/>
              <w:jc w:val="both"/>
              <w:rPr>
                <w:rFonts w:ascii="Arial" w:hAnsi="Arial" w:cs="Arial"/>
              </w:rPr>
            </w:pPr>
            <w:r w:rsidRPr="00527EB4">
              <w:rPr>
                <w:rFonts w:ascii="Arial" w:hAnsi="Arial" w:cs="Arial"/>
              </w:rPr>
              <w:t>26.-(1)</w:t>
            </w:r>
            <w:r w:rsidRPr="00527EB4">
              <w:rPr>
                <w:rFonts w:ascii="Arial" w:hAnsi="Arial" w:cs="Arial"/>
              </w:rPr>
              <w:tab/>
              <w:t xml:space="preserve">Συμβάσεις εκ μέρους της </w:t>
            </w:r>
            <w:r w:rsidRPr="00527EB4">
              <w:rPr>
                <w:rFonts w:ascii="Arial" w:hAnsi="Arial" w:cs="Arial"/>
                <w:lang w:eastAsia="ja-JP"/>
              </w:rPr>
              <w:t>Ν.Ε.Π.Ε.</w:t>
            </w:r>
            <w:r w:rsidRPr="00527EB4">
              <w:rPr>
                <w:rFonts w:ascii="Arial" w:hAnsi="Arial" w:cs="Arial"/>
              </w:rPr>
              <w:t xml:space="preserve"> συνάπτονται προφορικώς ή γραπτώς ή ηλεκτρονικά</w:t>
            </w:r>
            <w:r w:rsidR="001E67B0">
              <w:rPr>
                <w:rFonts w:ascii="Arial" w:hAnsi="Arial" w:cs="Arial"/>
              </w:rPr>
              <w:t>:</w:t>
            </w:r>
          </w:p>
        </w:tc>
      </w:tr>
      <w:tr w:rsidR="0058181A" w:rsidRPr="00527EB4" w14:paraId="25E7795D" w14:textId="77777777" w:rsidTr="005B235F">
        <w:trPr>
          <w:cantSplit/>
          <w:trHeight w:val="207"/>
        </w:trPr>
        <w:tc>
          <w:tcPr>
            <w:tcW w:w="1210" w:type="pct"/>
            <w:gridSpan w:val="4"/>
          </w:tcPr>
          <w:p w14:paraId="056EA6E0"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tcPr>
          <w:p w14:paraId="01048824"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8181A" w:rsidRPr="00527EB4" w14:paraId="5246D718" w14:textId="77777777" w:rsidTr="005B235F">
        <w:trPr>
          <w:cantSplit/>
          <w:trHeight w:val="207"/>
        </w:trPr>
        <w:tc>
          <w:tcPr>
            <w:tcW w:w="1210" w:type="pct"/>
            <w:gridSpan w:val="4"/>
          </w:tcPr>
          <w:p w14:paraId="3C27A5AD"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hideMark/>
          </w:tcPr>
          <w:p w14:paraId="580BA85D" w14:textId="77777777" w:rsidR="00527EB4" w:rsidRPr="00527EB4" w:rsidRDefault="00527EB4" w:rsidP="00527EB4">
            <w:pPr>
              <w:widowControl w:val="0"/>
              <w:tabs>
                <w:tab w:val="left" w:pos="851"/>
                <w:tab w:val="left" w:pos="4961"/>
              </w:tabs>
              <w:spacing w:line="360" w:lineRule="auto"/>
              <w:jc w:val="both"/>
              <w:rPr>
                <w:rFonts w:ascii="Arial" w:hAnsi="Arial" w:cs="Arial"/>
              </w:rPr>
            </w:pPr>
            <w:r w:rsidRPr="00527EB4">
              <w:rPr>
                <w:rFonts w:ascii="Arial" w:hAnsi="Arial" w:cs="Arial"/>
              </w:rPr>
              <w:tab/>
            </w:r>
            <w:proofErr w:type="spellStart"/>
            <w:r w:rsidRPr="00527EB4">
              <w:rPr>
                <w:rFonts w:ascii="Arial" w:hAnsi="Arial" w:cs="Arial"/>
              </w:rPr>
              <w:t>Νοείται</w:t>
            </w:r>
            <w:proofErr w:type="spellEnd"/>
            <w:r w:rsidRPr="00527EB4">
              <w:rPr>
                <w:rFonts w:ascii="Arial" w:hAnsi="Arial" w:cs="Arial"/>
              </w:rPr>
              <w:t xml:space="preserve"> </w:t>
            </w:r>
            <w:proofErr w:type="spellStart"/>
            <w:r w:rsidRPr="00527EB4">
              <w:rPr>
                <w:rFonts w:ascii="Arial" w:hAnsi="Arial" w:cs="Arial"/>
              </w:rPr>
              <w:t>ότι</w:t>
            </w:r>
            <w:proofErr w:type="spellEnd"/>
            <w:r w:rsidRPr="00527EB4">
              <w:rPr>
                <w:rFonts w:ascii="Arial" w:hAnsi="Arial" w:cs="Arial"/>
              </w:rPr>
              <w:t xml:space="preserve">, σε </w:t>
            </w:r>
            <w:proofErr w:type="spellStart"/>
            <w:r w:rsidRPr="00527EB4">
              <w:rPr>
                <w:rFonts w:ascii="Arial" w:hAnsi="Arial" w:cs="Arial"/>
              </w:rPr>
              <w:t>περίπτωση</w:t>
            </w:r>
            <w:proofErr w:type="spellEnd"/>
            <w:r w:rsidRPr="00527EB4">
              <w:rPr>
                <w:rFonts w:ascii="Arial" w:hAnsi="Arial" w:cs="Arial"/>
              </w:rPr>
              <w:t xml:space="preserve"> Ν.Ε.Π.Ε. με </w:t>
            </w:r>
            <w:proofErr w:type="spellStart"/>
            <w:r w:rsidRPr="00527EB4">
              <w:rPr>
                <w:rFonts w:ascii="Arial" w:hAnsi="Arial" w:cs="Arial"/>
              </w:rPr>
              <w:t>ένα</w:t>
            </w:r>
            <w:proofErr w:type="spellEnd"/>
            <w:r w:rsidRPr="00527EB4">
              <w:rPr>
                <w:rFonts w:ascii="Arial" w:hAnsi="Arial" w:cs="Arial"/>
              </w:rPr>
              <w:t xml:space="preserve"> και </w:t>
            </w:r>
            <w:proofErr w:type="spellStart"/>
            <w:r w:rsidRPr="00527EB4">
              <w:rPr>
                <w:rFonts w:ascii="Arial" w:hAnsi="Arial" w:cs="Arial"/>
              </w:rPr>
              <w:t>μοναδικο</w:t>
            </w:r>
            <w:proofErr w:type="spellEnd"/>
            <w:r w:rsidRPr="00527EB4">
              <w:rPr>
                <w:rFonts w:ascii="Arial" w:hAnsi="Arial" w:cs="Arial"/>
              </w:rPr>
              <w:t xml:space="preserve">́ μέτοχο, οι </w:t>
            </w:r>
            <w:proofErr w:type="spellStart"/>
            <w:r w:rsidRPr="00527EB4">
              <w:rPr>
                <w:rFonts w:ascii="Arial" w:hAnsi="Arial" w:cs="Arial"/>
              </w:rPr>
              <w:t>συμβάσεις</w:t>
            </w:r>
            <w:proofErr w:type="spellEnd"/>
            <w:r w:rsidRPr="00527EB4">
              <w:rPr>
                <w:rFonts w:ascii="Arial" w:hAnsi="Arial" w:cs="Arial"/>
              </w:rPr>
              <w:t xml:space="preserve"> που </w:t>
            </w:r>
            <w:proofErr w:type="spellStart"/>
            <w:r w:rsidRPr="00527EB4">
              <w:rPr>
                <w:rFonts w:ascii="Arial" w:hAnsi="Arial" w:cs="Arial"/>
              </w:rPr>
              <w:t>συνάπτονται</w:t>
            </w:r>
            <w:proofErr w:type="spellEnd"/>
            <w:r w:rsidRPr="00527EB4">
              <w:rPr>
                <w:rFonts w:ascii="Arial" w:hAnsi="Arial" w:cs="Arial"/>
              </w:rPr>
              <w:t xml:space="preserve"> </w:t>
            </w:r>
            <w:proofErr w:type="spellStart"/>
            <w:r w:rsidRPr="00527EB4">
              <w:rPr>
                <w:rFonts w:ascii="Arial" w:hAnsi="Arial" w:cs="Arial"/>
              </w:rPr>
              <w:t>μεταξυ</w:t>
            </w:r>
            <w:proofErr w:type="spellEnd"/>
            <w:r w:rsidRPr="00527EB4">
              <w:rPr>
                <w:rFonts w:ascii="Arial" w:hAnsi="Arial" w:cs="Arial"/>
              </w:rPr>
              <w:t xml:space="preserve">́ του μετόχου </w:t>
            </w:r>
            <w:proofErr w:type="spellStart"/>
            <w:r w:rsidRPr="00527EB4">
              <w:rPr>
                <w:rFonts w:ascii="Arial" w:hAnsi="Arial" w:cs="Arial"/>
              </w:rPr>
              <w:t>αυτου</w:t>
            </w:r>
            <w:proofErr w:type="spellEnd"/>
            <w:r w:rsidRPr="00527EB4">
              <w:rPr>
                <w:rFonts w:ascii="Arial" w:hAnsi="Arial" w:cs="Arial"/>
              </w:rPr>
              <w:t xml:space="preserve">́ και της εν λόγω Ν.Ε.Π.Ε. </w:t>
            </w:r>
            <w:proofErr w:type="spellStart"/>
            <w:r w:rsidRPr="00527EB4">
              <w:rPr>
                <w:rFonts w:ascii="Arial" w:hAnsi="Arial" w:cs="Arial"/>
              </w:rPr>
              <w:t>καταγράφονται</w:t>
            </w:r>
            <w:proofErr w:type="spellEnd"/>
            <w:r w:rsidRPr="00527EB4">
              <w:rPr>
                <w:rFonts w:ascii="Arial" w:hAnsi="Arial" w:cs="Arial"/>
              </w:rPr>
              <w:t xml:space="preserve"> σε </w:t>
            </w:r>
            <w:proofErr w:type="spellStart"/>
            <w:r w:rsidRPr="00527EB4">
              <w:rPr>
                <w:rFonts w:ascii="Arial" w:hAnsi="Arial" w:cs="Arial"/>
              </w:rPr>
              <w:t>πρακτικα</w:t>
            </w:r>
            <w:proofErr w:type="spellEnd"/>
            <w:r w:rsidRPr="00527EB4">
              <w:rPr>
                <w:rFonts w:ascii="Arial" w:hAnsi="Arial" w:cs="Arial"/>
              </w:rPr>
              <w:t xml:space="preserve">́ ή </w:t>
            </w:r>
            <w:proofErr w:type="spellStart"/>
            <w:r w:rsidRPr="00527EB4">
              <w:rPr>
                <w:rFonts w:ascii="Arial" w:hAnsi="Arial" w:cs="Arial"/>
              </w:rPr>
              <w:t>καταρτίζονται</w:t>
            </w:r>
            <w:proofErr w:type="spellEnd"/>
            <w:r w:rsidRPr="00527EB4">
              <w:rPr>
                <w:rFonts w:ascii="Arial" w:hAnsi="Arial" w:cs="Arial"/>
              </w:rPr>
              <w:t xml:space="preserve"> </w:t>
            </w:r>
            <w:proofErr w:type="spellStart"/>
            <w:r w:rsidRPr="00527EB4">
              <w:rPr>
                <w:rFonts w:ascii="Arial" w:hAnsi="Arial" w:cs="Arial"/>
              </w:rPr>
              <w:t>γραπτώς</w:t>
            </w:r>
            <w:proofErr w:type="spellEnd"/>
            <w:r w:rsidRPr="00527EB4">
              <w:rPr>
                <w:rFonts w:ascii="Arial" w:hAnsi="Arial" w:cs="Arial"/>
              </w:rPr>
              <w:t xml:space="preserve">, </w:t>
            </w:r>
            <w:proofErr w:type="spellStart"/>
            <w:r w:rsidRPr="00527EB4">
              <w:rPr>
                <w:rFonts w:ascii="Arial" w:hAnsi="Arial" w:cs="Arial"/>
              </w:rPr>
              <w:t>εκτός</w:t>
            </w:r>
            <w:proofErr w:type="spellEnd"/>
            <w:r w:rsidRPr="00527EB4">
              <w:rPr>
                <w:rFonts w:ascii="Arial" w:hAnsi="Arial" w:cs="Arial"/>
              </w:rPr>
              <w:t xml:space="preserve"> </w:t>
            </w:r>
            <w:proofErr w:type="spellStart"/>
            <w:r w:rsidRPr="00527EB4">
              <w:rPr>
                <w:rFonts w:ascii="Arial" w:hAnsi="Arial" w:cs="Arial"/>
              </w:rPr>
              <w:t>εάν</w:t>
            </w:r>
            <w:proofErr w:type="spellEnd"/>
            <w:r w:rsidRPr="00527EB4">
              <w:rPr>
                <w:rFonts w:ascii="Arial" w:hAnsi="Arial" w:cs="Arial"/>
              </w:rPr>
              <w:t xml:space="preserve"> </w:t>
            </w:r>
            <w:proofErr w:type="spellStart"/>
            <w:r w:rsidRPr="00527EB4">
              <w:rPr>
                <w:rFonts w:ascii="Arial" w:hAnsi="Arial" w:cs="Arial"/>
              </w:rPr>
              <w:t>αφορούν</w:t>
            </w:r>
            <w:proofErr w:type="spellEnd"/>
            <w:r w:rsidRPr="00527EB4">
              <w:rPr>
                <w:rFonts w:ascii="Arial" w:hAnsi="Arial" w:cs="Arial"/>
              </w:rPr>
              <w:t xml:space="preserve"> τις </w:t>
            </w:r>
            <w:proofErr w:type="spellStart"/>
            <w:r w:rsidRPr="00527EB4">
              <w:rPr>
                <w:rFonts w:ascii="Arial" w:hAnsi="Arial" w:cs="Arial"/>
              </w:rPr>
              <w:t>τρέχουσες</w:t>
            </w:r>
            <w:proofErr w:type="spellEnd"/>
            <w:r w:rsidRPr="00527EB4">
              <w:rPr>
                <w:rFonts w:ascii="Arial" w:hAnsi="Arial" w:cs="Arial"/>
              </w:rPr>
              <w:t xml:space="preserve"> </w:t>
            </w:r>
            <w:proofErr w:type="spellStart"/>
            <w:r w:rsidRPr="00527EB4">
              <w:rPr>
                <w:rFonts w:ascii="Arial" w:hAnsi="Arial" w:cs="Arial"/>
              </w:rPr>
              <w:t>πράξεις</w:t>
            </w:r>
            <w:proofErr w:type="spellEnd"/>
            <w:r w:rsidRPr="00527EB4">
              <w:rPr>
                <w:rFonts w:ascii="Arial" w:hAnsi="Arial" w:cs="Arial"/>
              </w:rPr>
              <w:t xml:space="preserve"> της Ν.Ε.Π.Ε. που </w:t>
            </w:r>
            <w:proofErr w:type="spellStart"/>
            <w:r w:rsidRPr="00527EB4">
              <w:rPr>
                <w:rFonts w:ascii="Arial" w:hAnsi="Arial" w:cs="Arial"/>
              </w:rPr>
              <w:t>συνάπτονται</w:t>
            </w:r>
            <w:proofErr w:type="spellEnd"/>
            <w:r w:rsidRPr="00527EB4">
              <w:rPr>
                <w:rFonts w:ascii="Arial" w:hAnsi="Arial" w:cs="Arial"/>
              </w:rPr>
              <w:t xml:space="preserve"> </w:t>
            </w:r>
            <w:proofErr w:type="spellStart"/>
            <w:r w:rsidRPr="00527EB4">
              <w:rPr>
                <w:rFonts w:ascii="Arial" w:hAnsi="Arial" w:cs="Arial"/>
              </w:rPr>
              <w:t>υπο</w:t>
            </w:r>
            <w:proofErr w:type="spellEnd"/>
            <w:r w:rsidRPr="00527EB4">
              <w:rPr>
                <w:rFonts w:ascii="Arial" w:hAnsi="Arial" w:cs="Arial"/>
              </w:rPr>
              <w:t xml:space="preserve">́ </w:t>
            </w:r>
            <w:proofErr w:type="spellStart"/>
            <w:r w:rsidRPr="00527EB4">
              <w:rPr>
                <w:rFonts w:ascii="Arial" w:hAnsi="Arial" w:cs="Arial"/>
              </w:rPr>
              <w:t>κανονικές</w:t>
            </w:r>
            <w:proofErr w:type="spellEnd"/>
            <w:r w:rsidRPr="00527EB4">
              <w:rPr>
                <w:rFonts w:ascii="Arial" w:hAnsi="Arial" w:cs="Arial"/>
              </w:rPr>
              <w:t xml:space="preserve"> </w:t>
            </w:r>
            <w:proofErr w:type="spellStart"/>
            <w:r w:rsidRPr="00527EB4">
              <w:rPr>
                <w:rFonts w:ascii="Arial" w:hAnsi="Arial" w:cs="Arial"/>
              </w:rPr>
              <w:t>συνθήκες</w:t>
            </w:r>
            <w:proofErr w:type="spellEnd"/>
            <w:r w:rsidRPr="00527EB4">
              <w:rPr>
                <w:rFonts w:ascii="Arial" w:hAnsi="Arial" w:cs="Arial"/>
              </w:rPr>
              <w:t>.</w:t>
            </w:r>
          </w:p>
        </w:tc>
      </w:tr>
      <w:tr w:rsidR="0058181A" w:rsidRPr="00527EB4" w14:paraId="7CF73287" w14:textId="77777777" w:rsidTr="005B235F">
        <w:trPr>
          <w:cantSplit/>
          <w:trHeight w:val="207"/>
        </w:trPr>
        <w:tc>
          <w:tcPr>
            <w:tcW w:w="1210" w:type="pct"/>
            <w:gridSpan w:val="4"/>
          </w:tcPr>
          <w:p w14:paraId="02B68F5C"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tcPr>
          <w:p w14:paraId="30A67585"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8181A" w:rsidRPr="00527EB4" w14:paraId="7E8E2872" w14:textId="77777777" w:rsidTr="005B235F">
        <w:trPr>
          <w:cantSplit/>
          <w:trHeight w:val="207"/>
        </w:trPr>
        <w:tc>
          <w:tcPr>
            <w:tcW w:w="1210" w:type="pct"/>
            <w:gridSpan w:val="4"/>
          </w:tcPr>
          <w:p w14:paraId="325A5343"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hideMark/>
          </w:tcPr>
          <w:p w14:paraId="4E3912AC" w14:textId="5940AA84" w:rsidR="00527EB4" w:rsidRPr="00527EB4" w:rsidRDefault="00527EB4" w:rsidP="00527EB4">
            <w:pPr>
              <w:widowControl w:val="0"/>
              <w:tabs>
                <w:tab w:val="left" w:pos="397"/>
                <w:tab w:val="left" w:pos="851"/>
                <w:tab w:val="left" w:pos="4961"/>
              </w:tabs>
              <w:spacing w:line="360" w:lineRule="auto"/>
              <w:jc w:val="both"/>
              <w:rPr>
                <w:rFonts w:ascii="Arial" w:hAnsi="Arial" w:cs="Arial"/>
              </w:rPr>
            </w:pPr>
            <w:r w:rsidRPr="00527EB4">
              <w:rPr>
                <w:rFonts w:ascii="Arial" w:hAnsi="Arial" w:cs="Arial"/>
              </w:rPr>
              <w:tab/>
              <w:t>(2)</w:t>
            </w:r>
            <w:r w:rsidRPr="00527EB4">
              <w:rPr>
                <w:rFonts w:ascii="Arial" w:hAnsi="Arial" w:cs="Arial"/>
              </w:rPr>
              <w:tab/>
              <w:t xml:space="preserve">Σύμβαση η οποία συνάπτεται σύμφωνα με </w:t>
            </w:r>
            <w:r w:rsidR="001E67B0">
              <w:rPr>
                <w:rFonts w:ascii="Arial" w:hAnsi="Arial" w:cs="Arial"/>
              </w:rPr>
              <w:t xml:space="preserve">τις διατάξεις </w:t>
            </w:r>
            <w:r w:rsidRPr="00527EB4">
              <w:rPr>
                <w:rFonts w:ascii="Arial" w:hAnsi="Arial" w:cs="Arial"/>
              </w:rPr>
              <w:t>το</w:t>
            </w:r>
            <w:r w:rsidR="001E67B0">
              <w:rPr>
                <w:rFonts w:ascii="Arial" w:hAnsi="Arial" w:cs="Arial"/>
              </w:rPr>
              <w:t>υ</w:t>
            </w:r>
            <w:r w:rsidRPr="00527EB4">
              <w:rPr>
                <w:rFonts w:ascii="Arial" w:hAnsi="Arial" w:cs="Arial"/>
              </w:rPr>
              <w:t xml:space="preserve"> </w:t>
            </w:r>
            <w:r w:rsidR="001E67B0">
              <w:rPr>
                <w:rFonts w:ascii="Arial" w:hAnsi="Arial" w:cs="Arial"/>
              </w:rPr>
              <w:t xml:space="preserve">παρόντος </w:t>
            </w:r>
            <w:r w:rsidRPr="00527EB4">
              <w:rPr>
                <w:rFonts w:ascii="Arial" w:hAnsi="Arial" w:cs="Arial"/>
              </w:rPr>
              <w:t>άρθρο</w:t>
            </w:r>
            <w:r w:rsidR="001E67B0">
              <w:rPr>
                <w:rFonts w:ascii="Arial" w:hAnsi="Arial" w:cs="Arial"/>
              </w:rPr>
              <w:t>υ</w:t>
            </w:r>
            <w:r w:rsidRPr="00527EB4">
              <w:rPr>
                <w:rFonts w:ascii="Arial" w:hAnsi="Arial" w:cs="Arial"/>
              </w:rPr>
              <w:t xml:space="preserve"> έχει νομικό αποτέλεσμα και δεσμεύει τη </w:t>
            </w:r>
            <w:r w:rsidRPr="00527EB4">
              <w:rPr>
                <w:rFonts w:ascii="Arial" w:hAnsi="Arial" w:cs="Arial"/>
                <w:lang w:eastAsia="ja-JP"/>
              </w:rPr>
              <w:t>Ν.Ε.Π.Ε.,</w:t>
            </w:r>
            <w:r w:rsidRPr="00527EB4">
              <w:rPr>
                <w:rFonts w:ascii="Arial" w:hAnsi="Arial" w:cs="Arial"/>
              </w:rPr>
              <w:t xml:space="preserve"> τους διαδόχους της και όλα τα άλλα μέρη της.</w:t>
            </w:r>
          </w:p>
        </w:tc>
      </w:tr>
      <w:tr w:rsidR="0058181A" w:rsidRPr="00527EB4" w14:paraId="53FCF206" w14:textId="77777777" w:rsidTr="005B235F">
        <w:trPr>
          <w:cantSplit/>
          <w:trHeight w:val="207"/>
        </w:trPr>
        <w:tc>
          <w:tcPr>
            <w:tcW w:w="1210" w:type="pct"/>
            <w:gridSpan w:val="4"/>
          </w:tcPr>
          <w:p w14:paraId="2EB2A70F"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tcPr>
          <w:p w14:paraId="16BFB7DA"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8181A" w:rsidRPr="00527EB4" w14:paraId="2CD1ADDC" w14:textId="77777777" w:rsidTr="005B235F">
        <w:trPr>
          <w:cantSplit/>
          <w:trHeight w:val="207"/>
        </w:trPr>
        <w:tc>
          <w:tcPr>
            <w:tcW w:w="1210" w:type="pct"/>
            <w:gridSpan w:val="4"/>
          </w:tcPr>
          <w:p w14:paraId="29DDA321"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hideMark/>
          </w:tcPr>
          <w:p w14:paraId="36C7DF63" w14:textId="3A7640BC" w:rsidR="00527EB4" w:rsidRPr="00527EB4" w:rsidRDefault="00527EB4" w:rsidP="00527EB4">
            <w:pPr>
              <w:widowControl w:val="0"/>
              <w:tabs>
                <w:tab w:val="left" w:pos="397"/>
                <w:tab w:val="left" w:pos="851"/>
                <w:tab w:val="left" w:pos="4961"/>
              </w:tabs>
              <w:spacing w:line="360" w:lineRule="auto"/>
              <w:jc w:val="both"/>
              <w:rPr>
                <w:rFonts w:ascii="Arial" w:hAnsi="Arial" w:cs="Arial"/>
              </w:rPr>
            </w:pPr>
            <w:r w:rsidRPr="00527EB4">
              <w:rPr>
                <w:rFonts w:ascii="Arial" w:hAnsi="Arial" w:cs="Arial"/>
              </w:rPr>
              <w:tab/>
              <w:t>(3)</w:t>
            </w:r>
            <w:r w:rsidRPr="00527EB4">
              <w:rPr>
                <w:rFonts w:ascii="Arial" w:hAnsi="Arial" w:cs="Arial"/>
              </w:rPr>
              <w:tab/>
              <w:t xml:space="preserve">Σύμβαση η οποία </w:t>
            </w:r>
            <w:proofErr w:type="spellStart"/>
            <w:r w:rsidR="001E67B0">
              <w:rPr>
                <w:rFonts w:ascii="Arial" w:hAnsi="Arial" w:cs="Arial"/>
              </w:rPr>
              <w:t>συνομολογήθηκε</w:t>
            </w:r>
            <w:proofErr w:type="spellEnd"/>
            <w:r w:rsidRPr="00527EB4">
              <w:rPr>
                <w:rFonts w:ascii="Arial" w:hAnsi="Arial" w:cs="Arial"/>
              </w:rPr>
              <w:t xml:space="preserve"> σύμφωνα με </w:t>
            </w:r>
            <w:r w:rsidR="001E67B0">
              <w:rPr>
                <w:rFonts w:ascii="Arial" w:hAnsi="Arial" w:cs="Arial"/>
              </w:rPr>
              <w:t>τις διατάξεις του παρόντος άρθρου</w:t>
            </w:r>
            <w:r w:rsidRPr="00527EB4">
              <w:rPr>
                <w:rFonts w:ascii="Arial" w:hAnsi="Arial" w:cs="Arial"/>
              </w:rPr>
              <w:t xml:space="preserve"> δυνατόν να μεταβληθεί ή ακυρωθεί με τον ίδιο τρόπο κατά τον οποίο  η σύμβαση εξουσιοδοτήθηκε να γίνει σύμφωνα με το παρόν άρθρο.</w:t>
            </w:r>
          </w:p>
        </w:tc>
      </w:tr>
      <w:tr w:rsidR="0058181A" w:rsidRPr="00527EB4" w14:paraId="3813FC3F" w14:textId="77777777" w:rsidTr="005B235F">
        <w:trPr>
          <w:trHeight w:val="207"/>
        </w:trPr>
        <w:tc>
          <w:tcPr>
            <w:tcW w:w="1210" w:type="pct"/>
            <w:gridSpan w:val="4"/>
          </w:tcPr>
          <w:p w14:paraId="0307A30C"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tcPr>
          <w:p w14:paraId="5706B9D5"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8181A" w:rsidRPr="00527EB4" w14:paraId="7DB250AC" w14:textId="77777777" w:rsidTr="005B235F">
        <w:trPr>
          <w:trHeight w:val="207"/>
        </w:trPr>
        <w:tc>
          <w:tcPr>
            <w:tcW w:w="1210" w:type="pct"/>
            <w:gridSpan w:val="4"/>
            <w:hideMark/>
          </w:tcPr>
          <w:p w14:paraId="71C0BB86"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rPr>
                <w:rFonts w:ascii="Arial" w:hAnsi="Arial" w:cs="Arial"/>
              </w:rPr>
            </w:pPr>
            <w:r w:rsidRPr="00527EB4">
              <w:rPr>
                <w:rFonts w:ascii="Arial" w:hAnsi="Arial" w:cs="Arial"/>
              </w:rPr>
              <w:t>Εγκυρότητα συναλλαγών που συνάπτονται εκ μέρους της Ν.Ε.Π.Ε.</w:t>
            </w:r>
          </w:p>
        </w:tc>
        <w:tc>
          <w:tcPr>
            <w:tcW w:w="3790" w:type="pct"/>
            <w:gridSpan w:val="35"/>
            <w:hideMark/>
          </w:tcPr>
          <w:p w14:paraId="09E6FE31" w14:textId="77777777" w:rsidR="00527EB4" w:rsidRPr="00527EB4" w:rsidRDefault="00527EB4" w:rsidP="00527EB4">
            <w:pPr>
              <w:widowControl w:val="0"/>
              <w:tabs>
                <w:tab w:val="left" w:pos="284"/>
                <w:tab w:val="left" w:pos="397"/>
                <w:tab w:val="left" w:pos="567"/>
                <w:tab w:val="left" w:pos="851"/>
                <w:tab w:val="left" w:pos="4961"/>
              </w:tabs>
              <w:spacing w:line="360" w:lineRule="auto"/>
              <w:jc w:val="both"/>
              <w:rPr>
                <w:rFonts w:ascii="Arial" w:hAnsi="Arial" w:cs="Arial"/>
              </w:rPr>
            </w:pPr>
            <w:r w:rsidRPr="00527EB4">
              <w:rPr>
                <w:rFonts w:ascii="Arial" w:hAnsi="Arial" w:cs="Arial"/>
              </w:rPr>
              <w:t>27.-(1)</w:t>
            </w:r>
            <w:r w:rsidRPr="00527EB4">
              <w:rPr>
                <w:rFonts w:ascii="Arial" w:hAnsi="Arial" w:cs="Arial"/>
              </w:rPr>
              <w:tab/>
              <w:t xml:space="preserve">Η </w:t>
            </w:r>
            <w:r w:rsidRPr="00527EB4">
              <w:rPr>
                <w:rFonts w:ascii="Arial" w:hAnsi="Arial" w:cs="Arial"/>
                <w:lang w:eastAsia="ja-JP"/>
              </w:rPr>
              <w:t>Ν.Ε.Π.Ε.</w:t>
            </w:r>
            <w:r w:rsidRPr="00527EB4">
              <w:rPr>
                <w:rFonts w:ascii="Arial" w:hAnsi="Arial" w:cs="Arial"/>
              </w:rPr>
              <w:t xml:space="preserve"> δεσμεύεται έναντι τρίτων από πράξεις ή συναλλαγές των αξιωματούχων της, έστω και εάν τέτοιες πράξεις ή συναλλαγές δεν εμπίπτουν στους σκοπούς της </w:t>
            </w:r>
            <w:r w:rsidRPr="00527EB4">
              <w:rPr>
                <w:rFonts w:ascii="Arial" w:hAnsi="Arial" w:cs="Arial"/>
                <w:lang w:eastAsia="ja-JP"/>
              </w:rPr>
              <w:t>Ν.Ε.Π.Ε.</w:t>
            </w:r>
            <w:r w:rsidRPr="00527EB4">
              <w:rPr>
                <w:rFonts w:ascii="Arial" w:hAnsi="Arial" w:cs="Arial"/>
              </w:rPr>
              <w:t>, εκτός εάν τέτοιες πράξεις ή συναλλαγές τελούνται καθ' υπέρβαση των εξουσιών που ο νόμος παρέχει ή επιτρέπει να παρέχονται στους συγκεκριμένους αξιωματούχους:</w:t>
            </w:r>
          </w:p>
        </w:tc>
      </w:tr>
      <w:tr w:rsidR="0058181A" w:rsidRPr="00527EB4" w14:paraId="5150881B" w14:textId="77777777" w:rsidTr="005B235F">
        <w:trPr>
          <w:cantSplit/>
          <w:trHeight w:val="207"/>
        </w:trPr>
        <w:tc>
          <w:tcPr>
            <w:tcW w:w="1210" w:type="pct"/>
            <w:gridSpan w:val="4"/>
          </w:tcPr>
          <w:p w14:paraId="3CCDE380"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tcPr>
          <w:p w14:paraId="419D79A5"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8181A" w:rsidRPr="00527EB4" w14:paraId="56C555AE" w14:textId="77777777" w:rsidTr="005B235F">
        <w:trPr>
          <w:cantSplit/>
          <w:trHeight w:val="207"/>
        </w:trPr>
        <w:tc>
          <w:tcPr>
            <w:tcW w:w="1210" w:type="pct"/>
            <w:gridSpan w:val="4"/>
          </w:tcPr>
          <w:p w14:paraId="1982537F"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hideMark/>
          </w:tcPr>
          <w:p w14:paraId="37C9E0E4" w14:textId="3B6F72EC" w:rsidR="00527EB4" w:rsidRPr="00527EB4" w:rsidRDefault="00527EB4" w:rsidP="00527EB4">
            <w:pPr>
              <w:widowControl w:val="0"/>
              <w:tabs>
                <w:tab w:val="left" w:pos="851"/>
                <w:tab w:val="left" w:pos="4961"/>
              </w:tabs>
              <w:spacing w:line="360" w:lineRule="auto"/>
              <w:jc w:val="both"/>
              <w:rPr>
                <w:rFonts w:ascii="Arial" w:hAnsi="Arial" w:cs="Arial"/>
              </w:rPr>
            </w:pPr>
            <w:r w:rsidRPr="00527EB4">
              <w:rPr>
                <w:rFonts w:ascii="Arial" w:hAnsi="Arial" w:cs="Arial"/>
              </w:rPr>
              <w:tab/>
              <w:t xml:space="preserve">Νοείται ότι, η </w:t>
            </w:r>
            <w:r w:rsidRPr="00527EB4">
              <w:rPr>
                <w:rFonts w:ascii="Arial" w:hAnsi="Arial" w:cs="Arial"/>
                <w:lang w:eastAsia="ja-JP"/>
              </w:rPr>
              <w:t>Ν.Ε.Π.Ε.</w:t>
            </w:r>
            <w:r w:rsidRPr="00527EB4">
              <w:rPr>
                <w:rFonts w:ascii="Arial" w:hAnsi="Arial" w:cs="Arial"/>
              </w:rPr>
              <w:t xml:space="preserve"> δε δεσμεύεται έναντι τρίτων, σε περίπτωση κατά την οποία τέτοιες πράξεις ή συναλλαγές δεν εμπίπτουν στους σκοπούς της </w:t>
            </w:r>
            <w:r w:rsidRPr="00527EB4">
              <w:rPr>
                <w:rFonts w:ascii="Arial" w:hAnsi="Arial" w:cs="Arial"/>
                <w:lang w:eastAsia="ja-JP"/>
              </w:rPr>
              <w:t>Ν.Ε.Π.Ε.</w:t>
            </w:r>
            <w:r w:rsidRPr="00527EB4">
              <w:rPr>
                <w:rFonts w:ascii="Arial" w:hAnsi="Arial" w:cs="Arial"/>
              </w:rPr>
              <w:t xml:space="preserve">, εάν και εφόσον η </w:t>
            </w:r>
            <w:r w:rsidRPr="00527EB4">
              <w:rPr>
                <w:rFonts w:ascii="Arial" w:hAnsi="Arial" w:cs="Arial"/>
                <w:lang w:eastAsia="ja-JP"/>
              </w:rPr>
              <w:t>Ν.Ε.Π.Ε.</w:t>
            </w:r>
            <w:r w:rsidRPr="00527EB4">
              <w:rPr>
                <w:rFonts w:ascii="Arial" w:hAnsi="Arial" w:cs="Arial"/>
              </w:rPr>
              <w:t xml:space="preserve"> αποδείξει ότι το τρίτο πρόσωπο γνώριζε ότι οι πράξεις ή συναλλαγές δεν εμπίπτουν στους σκοπούς της </w:t>
            </w:r>
            <w:r w:rsidRPr="00527EB4">
              <w:rPr>
                <w:rFonts w:ascii="Arial" w:hAnsi="Arial" w:cs="Arial"/>
                <w:lang w:eastAsia="ja-JP"/>
              </w:rPr>
              <w:t>Ν.Ε.Π.Ε.</w:t>
            </w:r>
            <w:r w:rsidRPr="00527EB4">
              <w:rPr>
                <w:rFonts w:ascii="Arial" w:hAnsi="Arial" w:cs="Arial"/>
              </w:rPr>
              <w:t xml:space="preserve"> ή δεν ήταν δυνατόν</w:t>
            </w:r>
            <w:r w:rsidR="004D2A38">
              <w:rPr>
                <w:rFonts w:ascii="Arial" w:hAnsi="Arial" w:cs="Arial"/>
              </w:rPr>
              <w:t>,</w:t>
            </w:r>
            <w:r w:rsidRPr="00527EB4">
              <w:rPr>
                <w:rFonts w:ascii="Arial" w:hAnsi="Arial" w:cs="Arial"/>
              </w:rPr>
              <w:t xml:space="preserve"> λαμβανομένων υπόψη των περιστάσεων, να το αγνοεί:</w:t>
            </w:r>
          </w:p>
        </w:tc>
      </w:tr>
      <w:tr w:rsidR="0058181A" w:rsidRPr="00527EB4" w14:paraId="28002277" w14:textId="77777777" w:rsidTr="005B235F">
        <w:trPr>
          <w:cantSplit/>
          <w:trHeight w:val="207"/>
        </w:trPr>
        <w:tc>
          <w:tcPr>
            <w:tcW w:w="1210" w:type="pct"/>
            <w:gridSpan w:val="4"/>
          </w:tcPr>
          <w:p w14:paraId="6B74DFA8"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tcPr>
          <w:p w14:paraId="7DB51C00"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8181A" w:rsidRPr="00527EB4" w14:paraId="61186825" w14:textId="77777777" w:rsidTr="005B235F">
        <w:trPr>
          <w:cantSplit/>
          <w:trHeight w:val="207"/>
        </w:trPr>
        <w:tc>
          <w:tcPr>
            <w:tcW w:w="1210" w:type="pct"/>
            <w:gridSpan w:val="4"/>
          </w:tcPr>
          <w:p w14:paraId="2836E974"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hideMark/>
          </w:tcPr>
          <w:p w14:paraId="5DA6BFC9" w14:textId="77777777" w:rsidR="00527EB4" w:rsidRPr="00527EB4" w:rsidRDefault="00527EB4" w:rsidP="00527EB4">
            <w:pPr>
              <w:widowControl w:val="0"/>
              <w:tabs>
                <w:tab w:val="left" w:pos="851"/>
                <w:tab w:val="left" w:pos="4961"/>
              </w:tabs>
              <w:spacing w:line="360" w:lineRule="auto"/>
              <w:jc w:val="both"/>
              <w:rPr>
                <w:rFonts w:ascii="Arial" w:hAnsi="Arial" w:cs="Arial"/>
              </w:rPr>
            </w:pPr>
            <w:r w:rsidRPr="00527EB4">
              <w:rPr>
                <w:rFonts w:ascii="Arial" w:hAnsi="Arial" w:cs="Arial"/>
              </w:rPr>
              <w:tab/>
              <w:t xml:space="preserve">Νοείται περαιτέρω ότι, η δημοσίευση του ιδρυτικού εγγράφου και καταστατικού της </w:t>
            </w:r>
            <w:r w:rsidRPr="00527EB4">
              <w:rPr>
                <w:rFonts w:ascii="Arial" w:hAnsi="Arial" w:cs="Arial"/>
                <w:lang w:eastAsia="ja-JP"/>
              </w:rPr>
              <w:t>Ν.Ε.Π.Ε.</w:t>
            </w:r>
            <w:r w:rsidRPr="00527EB4">
              <w:rPr>
                <w:rFonts w:ascii="Arial" w:hAnsi="Arial" w:cs="Arial"/>
              </w:rPr>
              <w:t xml:space="preserve"> δεν αποτελεί από μόνη της επαρκή απόδειξη γνώσης από μέρους του τρίτου προσώπου.</w:t>
            </w:r>
          </w:p>
        </w:tc>
      </w:tr>
      <w:tr w:rsidR="0058181A" w:rsidRPr="00527EB4" w14:paraId="66A24826" w14:textId="77777777" w:rsidTr="005B235F">
        <w:trPr>
          <w:cantSplit/>
          <w:trHeight w:val="207"/>
        </w:trPr>
        <w:tc>
          <w:tcPr>
            <w:tcW w:w="1210" w:type="pct"/>
            <w:gridSpan w:val="4"/>
          </w:tcPr>
          <w:p w14:paraId="00604363"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tcPr>
          <w:p w14:paraId="0805EEAE"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8181A" w:rsidRPr="00527EB4" w14:paraId="7B736407" w14:textId="77777777" w:rsidTr="005B235F">
        <w:trPr>
          <w:cantSplit/>
          <w:trHeight w:val="207"/>
        </w:trPr>
        <w:tc>
          <w:tcPr>
            <w:tcW w:w="1210" w:type="pct"/>
            <w:gridSpan w:val="4"/>
          </w:tcPr>
          <w:p w14:paraId="7AB6D832"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hideMark/>
          </w:tcPr>
          <w:p w14:paraId="5390F77D" w14:textId="77777777" w:rsidR="00527EB4" w:rsidRPr="00527EB4" w:rsidRDefault="00527EB4" w:rsidP="00527EB4">
            <w:pPr>
              <w:widowControl w:val="0"/>
              <w:tabs>
                <w:tab w:val="left" w:pos="397"/>
                <w:tab w:val="left" w:pos="851"/>
                <w:tab w:val="left" w:pos="4961"/>
              </w:tabs>
              <w:spacing w:line="360" w:lineRule="auto"/>
              <w:jc w:val="both"/>
              <w:rPr>
                <w:rFonts w:ascii="Arial" w:hAnsi="Arial" w:cs="Arial"/>
              </w:rPr>
            </w:pPr>
            <w:r w:rsidRPr="00527EB4">
              <w:rPr>
                <w:rFonts w:ascii="Arial" w:hAnsi="Arial" w:cs="Arial"/>
              </w:rPr>
              <w:tab/>
              <w:t>(2)</w:t>
            </w:r>
            <w:r w:rsidRPr="00527EB4">
              <w:rPr>
                <w:rFonts w:ascii="Arial" w:hAnsi="Arial" w:cs="Arial"/>
              </w:rPr>
              <w:tab/>
              <w:t xml:space="preserve">Οι εκ του ιδρυτικού εγγράφου και καταστατικού ή οι εξ αποφάσεως των συμβούλων ή της γενικής συνέλευσης της </w:t>
            </w:r>
            <w:r w:rsidRPr="00527EB4">
              <w:rPr>
                <w:rFonts w:ascii="Arial" w:hAnsi="Arial" w:cs="Arial"/>
                <w:lang w:eastAsia="ja-JP"/>
              </w:rPr>
              <w:t>Ν.Ε.Π.Ε.</w:t>
            </w:r>
            <w:r w:rsidRPr="00527EB4">
              <w:rPr>
                <w:rFonts w:ascii="Arial" w:hAnsi="Arial" w:cs="Arial"/>
              </w:rPr>
              <w:t xml:space="preserve"> περιορισμοί στις εξουσίες των αξιωματούχων της δεν δύναται να αντιταχθούν έναντι τρίτων προσώπων, ακόμα και εάν έχουν δημοσιευτεί.</w:t>
            </w:r>
          </w:p>
        </w:tc>
      </w:tr>
      <w:tr w:rsidR="0058181A" w:rsidRPr="00527EB4" w14:paraId="6198421F" w14:textId="77777777" w:rsidTr="005B235F">
        <w:trPr>
          <w:cantSplit/>
          <w:trHeight w:val="207"/>
        </w:trPr>
        <w:tc>
          <w:tcPr>
            <w:tcW w:w="1210" w:type="pct"/>
            <w:gridSpan w:val="4"/>
          </w:tcPr>
          <w:p w14:paraId="14D156C8"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tcPr>
          <w:p w14:paraId="3DFB0269"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8181A" w:rsidRPr="00527EB4" w14:paraId="1731B603" w14:textId="77777777" w:rsidTr="005B235F">
        <w:trPr>
          <w:cantSplit/>
          <w:trHeight w:val="207"/>
        </w:trPr>
        <w:tc>
          <w:tcPr>
            <w:tcW w:w="1210" w:type="pct"/>
            <w:gridSpan w:val="4"/>
            <w:hideMark/>
          </w:tcPr>
          <w:p w14:paraId="292D8025"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rPr>
                <w:rFonts w:ascii="Arial" w:hAnsi="Arial" w:cs="Arial"/>
              </w:rPr>
            </w:pPr>
            <w:r w:rsidRPr="00527EB4">
              <w:rPr>
                <w:rFonts w:ascii="Arial" w:hAnsi="Arial" w:cs="Arial"/>
                <w:color w:val="000000"/>
              </w:rPr>
              <w:t>Συναλλαγματικές και γραμμάτια σε διαταγή.</w:t>
            </w:r>
          </w:p>
        </w:tc>
        <w:tc>
          <w:tcPr>
            <w:tcW w:w="3790" w:type="pct"/>
            <w:gridSpan w:val="35"/>
            <w:hideMark/>
          </w:tcPr>
          <w:p w14:paraId="5199DFF6" w14:textId="77777777" w:rsidR="00527EB4" w:rsidRPr="00527EB4" w:rsidRDefault="00527EB4" w:rsidP="00B15415">
            <w:pPr>
              <w:widowControl w:val="0"/>
              <w:tabs>
                <w:tab w:val="left" w:pos="567"/>
              </w:tabs>
              <w:spacing w:line="360" w:lineRule="auto"/>
              <w:jc w:val="both"/>
              <w:rPr>
                <w:rFonts w:ascii="Arial" w:hAnsi="Arial" w:cs="Arial"/>
              </w:rPr>
            </w:pPr>
            <w:r w:rsidRPr="00527EB4">
              <w:rPr>
                <w:rFonts w:ascii="Arial" w:hAnsi="Arial" w:cs="Arial"/>
              </w:rPr>
              <w:t>28.</w:t>
            </w:r>
            <w:r w:rsidRPr="00527EB4">
              <w:rPr>
                <w:rFonts w:ascii="Arial" w:hAnsi="Arial" w:cs="Arial"/>
              </w:rPr>
              <w:tab/>
              <w:t xml:space="preserve">Συναλλαγματική ή γραμμάτιο σε διαταγή θεωρείται ότι έγινε αποδεκτό ή </w:t>
            </w:r>
            <w:proofErr w:type="spellStart"/>
            <w:r w:rsidRPr="00527EB4">
              <w:rPr>
                <w:rFonts w:ascii="Arial" w:hAnsi="Arial" w:cs="Arial"/>
              </w:rPr>
              <w:t>οπισθογραφήθηκε</w:t>
            </w:r>
            <w:proofErr w:type="spellEnd"/>
            <w:r w:rsidRPr="00527EB4">
              <w:rPr>
                <w:rFonts w:ascii="Arial" w:hAnsi="Arial" w:cs="Arial"/>
              </w:rPr>
              <w:t xml:space="preserve"> εκ μέρους </w:t>
            </w:r>
            <w:r w:rsidRPr="00527EB4">
              <w:rPr>
                <w:rFonts w:ascii="Arial" w:hAnsi="Arial" w:cs="Arial"/>
                <w:lang w:eastAsia="ja-JP"/>
              </w:rPr>
              <w:t>Ν.Ε.Π.Ε.</w:t>
            </w:r>
            <w:r w:rsidRPr="00527EB4">
              <w:rPr>
                <w:rFonts w:ascii="Arial" w:hAnsi="Arial" w:cs="Arial"/>
              </w:rPr>
              <w:t xml:space="preserve"> ή έγινε αποδεκτό ή </w:t>
            </w:r>
            <w:proofErr w:type="spellStart"/>
            <w:r w:rsidRPr="00527EB4">
              <w:rPr>
                <w:rFonts w:ascii="Arial" w:hAnsi="Arial" w:cs="Arial"/>
              </w:rPr>
              <w:t>οπισθογραφήθηκε</w:t>
            </w:r>
            <w:proofErr w:type="spellEnd"/>
            <w:r w:rsidRPr="00527EB4">
              <w:rPr>
                <w:rFonts w:ascii="Arial" w:hAnsi="Arial" w:cs="Arial"/>
              </w:rPr>
              <w:t xml:space="preserve"> στο όνομα ή υπό ή για λογαριασμό της </w:t>
            </w:r>
            <w:r w:rsidRPr="00527EB4">
              <w:rPr>
                <w:rFonts w:ascii="Arial" w:hAnsi="Arial" w:cs="Arial"/>
                <w:lang w:eastAsia="ja-JP"/>
              </w:rPr>
              <w:t>Ν.Ε.Π.Ε.</w:t>
            </w:r>
            <w:r w:rsidRPr="00527EB4">
              <w:rPr>
                <w:rFonts w:ascii="Arial" w:hAnsi="Arial" w:cs="Arial"/>
              </w:rPr>
              <w:t xml:space="preserve"> από οποιοδήποτε πρόσωπο που ενεργεί με εξουσιοδότησή της.</w:t>
            </w:r>
          </w:p>
        </w:tc>
      </w:tr>
      <w:tr w:rsidR="0058181A" w:rsidRPr="00527EB4" w14:paraId="609CBB47" w14:textId="77777777" w:rsidTr="005B235F">
        <w:trPr>
          <w:cantSplit/>
          <w:trHeight w:val="207"/>
        </w:trPr>
        <w:tc>
          <w:tcPr>
            <w:tcW w:w="1210" w:type="pct"/>
            <w:gridSpan w:val="4"/>
          </w:tcPr>
          <w:p w14:paraId="69205C2A"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tcPr>
          <w:p w14:paraId="197CB79D"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8181A" w:rsidRPr="00527EB4" w14:paraId="4592BACD" w14:textId="77777777" w:rsidTr="005B235F">
        <w:trPr>
          <w:cantSplit/>
          <w:trHeight w:val="207"/>
        </w:trPr>
        <w:tc>
          <w:tcPr>
            <w:tcW w:w="1210" w:type="pct"/>
            <w:gridSpan w:val="4"/>
          </w:tcPr>
          <w:p w14:paraId="77C98A4D"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hideMark/>
          </w:tcPr>
          <w:p w14:paraId="09CBA150"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ind w:left="720" w:hanging="720"/>
              <w:jc w:val="center"/>
              <w:rPr>
                <w:rFonts w:ascii="Arial" w:hAnsi="Arial" w:cs="Arial"/>
              </w:rPr>
            </w:pPr>
            <w:r w:rsidRPr="00527EB4">
              <w:rPr>
                <w:rFonts w:ascii="Arial" w:hAnsi="Arial" w:cs="Arial"/>
              </w:rPr>
              <w:t>ΜΕΡΟΣ VII</w:t>
            </w:r>
          </w:p>
          <w:p w14:paraId="63F83EEB" w14:textId="754E6A82"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ind w:left="720" w:hanging="720"/>
              <w:jc w:val="center"/>
              <w:rPr>
                <w:rFonts w:ascii="Arial" w:hAnsi="Arial" w:cs="Arial"/>
                <w:b/>
                <w:bCs/>
              </w:rPr>
            </w:pPr>
          </w:p>
        </w:tc>
      </w:tr>
      <w:tr w:rsidR="0058181A" w:rsidRPr="00527EB4" w14:paraId="46DCD9A3" w14:textId="77777777" w:rsidTr="005B235F">
        <w:trPr>
          <w:cantSplit/>
          <w:trHeight w:val="207"/>
        </w:trPr>
        <w:tc>
          <w:tcPr>
            <w:tcW w:w="1210" w:type="pct"/>
            <w:gridSpan w:val="4"/>
          </w:tcPr>
          <w:p w14:paraId="2BFDCE94"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tcPr>
          <w:p w14:paraId="42EADAE8" w14:textId="5C58F110"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ind w:left="720" w:hanging="720"/>
              <w:jc w:val="center"/>
              <w:rPr>
                <w:rFonts w:ascii="Arial" w:hAnsi="Arial" w:cs="Arial"/>
              </w:rPr>
            </w:pPr>
            <w:r w:rsidRPr="00527EB4">
              <w:rPr>
                <w:rFonts w:ascii="Arial" w:hAnsi="Arial" w:cs="Arial"/>
              </w:rPr>
              <w:t>ΕΠΙΚΥΡΩΣΗ ΕΓΓΡΑΦΩΝ ΚΑΙ ΠΙΣΤΟΠΟΙΗΣΗ ΥΠΟΓΡΑΦΩΝ</w:t>
            </w:r>
          </w:p>
        </w:tc>
      </w:tr>
      <w:tr w:rsidR="00527EB4" w:rsidRPr="00527EB4" w14:paraId="2B809E57" w14:textId="77777777" w:rsidTr="00527EB4">
        <w:trPr>
          <w:cantSplit/>
          <w:trHeight w:val="207"/>
        </w:trPr>
        <w:tc>
          <w:tcPr>
            <w:tcW w:w="5000" w:type="pct"/>
            <w:gridSpan w:val="39"/>
          </w:tcPr>
          <w:p w14:paraId="291526DC"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r>
      <w:tr w:rsidR="0058181A" w:rsidRPr="00527EB4" w14:paraId="3F8FBE8F" w14:textId="77777777" w:rsidTr="005B235F">
        <w:trPr>
          <w:cantSplit/>
          <w:trHeight w:val="207"/>
        </w:trPr>
        <w:tc>
          <w:tcPr>
            <w:tcW w:w="1210" w:type="pct"/>
            <w:gridSpan w:val="4"/>
            <w:hideMark/>
          </w:tcPr>
          <w:p w14:paraId="00472FF9"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rPr>
                <w:rFonts w:ascii="Arial" w:hAnsi="Arial" w:cs="Arial"/>
              </w:rPr>
            </w:pPr>
            <w:r w:rsidRPr="00527EB4">
              <w:rPr>
                <w:rFonts w:ascii="Arial" w:hAnsi="Arial" w:cs="Arial"/>
                <w:color w:val="000000"/>
              </w:rPr>
              <w:t>Επικύρωση Εγγράφων.</w:t>
            </w:r>
          </w:p>
        </w:tc>
        <w:tc>
          <w:tcPr>
            <w:tcW w:w="3790" w:type="pct"/>
            <w:gridSpan w:val="35"/>
            <w:hideMark/>
          </w:tcPr>
          <w:p w14:paraId="4608180F" w14:textId="77777777" w:rsidR="00527EB4" w:rsidRPr="00527EB4" w:rsidRDefault="00527EB4" w:rsidP="00527EB4">
            <w:pPr>
              <w:widowControl w:val="0"/>
              <w:tabs>
                <w:tab w:val="left" w:pos="567"/>
              </w:tabs>
              <w:spacing w:line="360" w:lineRule="auto"/>
              <w:jc w:val="both"/>
              <w:rPr>
                <w:rFonts w:ascii="Arial" w:hAnsi="Arial" w:cs="Arial"/>
              </w:rPr>
            </w:pPr>
            <w:r w:rsidRPr="00527EB4">
              <w:rPr>
                <w:rFonts w:ascii="Arial" w:hAnsi="Arial" w:cs="Arial"/>
              </w:rPr>
              <w:t>29.</w:t>
            </w:r>
            <w:r w:rsidRPr="00527EB4">
              <w:rPr>
                <w:rFonts w:ascii="Arial" w:hAnsi="Arial" w:cs="Arial"/>
              </w:rPr>
              <w:tab/>
              <w:t xml:space="preserve">Έγγραφο ή πρακτικό που χρειάζεται επικύρωση ή βεβαίωση από </w:t>
            </w:r>
            <w:r w:rsidRPr="00527EB4">
              <w:rPr>
                <w:rFonts w:ascii="Arial" w:hAnsi="Arial" w:cs="Arial"/>
                <w:lang w:eastAsia="ja-JP"/>
              </w:rPr>
              <w:t>Ν.Ε.Π.Ε.</w:t>
            </w:r>
            <w:r w:rsidRPr="00527EB4">
              <w:rPr>
                <w:rFonts w:ascii="Arial" w:hAnsi="Arial" w:cs="Arial"/>
              </w:rPr>
              <w:t>, δυνατόν να υπογράφεται από οποιοδήποτε αξιωματούχο της.</w:t>
            </w:r>
          </w:p>
        </w:tc>
      </w:tr>
      <w:tr w:rsidR="0058181A" w:rsidRPr="00527EB4" w14:paraId="205CC6CC" w14:textId="77777777" w:rsidTr="005B235F">
        <w:trPr>
          <w:cantSplit/>
          <w:trHeight w:val="207"/>
        </w:trPr>
        <w:tc>
          <w:tcPr>
            <w:tcW w:w="1210" w:type="pct"/>
            <w:gridSpan w:val="4"/>
          </w:tcPr>
          <w:p w14:paraId="088E4447"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tcPr>
          <w:p w14:paraId="63C53A5C" w14:textId="77777777" w:rsidR="00527EB4" w:rsidRPr="00527EB4" w:rsidRDefault="00527EB4" w:rsidP="00527EB4">
            <w:pPr>
              <w:widowControl w:val="0"/>
              <w:tabs>
                <w:tab w:val="left" w:pos="567"/>
              </w:tabs>
              <w:spacing w:line="360" w:lineRule="auto"/>
              <w:jc w:val="both"/>
              <w:rPr>
                <w:rFonts w:ascii="Arial" w:hAnsi="Arial" w:cs="Arial"/>
              </w:rPr>
            </w:pPr>
          </w:p>
        </w:tc>
      </w:tr>
      <w:tr w:rsidR="0058181A" w:rsidRPr="00527EB4" w14:paraId="73936D5A" w14:textId="77777777" w:rsidTr="005B235F">
        <w:trPr>
          <w:cantSplit/>
          <w:trHeight w:val="730"/>
        </w:trPr>
        <w:tc>
          <w:tcPr>
            <w:tcW w:w="1210" w:type="pct"/>
            <w:gridSpan w:val="4"/>
            <w:hideMark/>
          </w:tcPr>
          <w:p w14:paraId="22433EC0"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rPr>
                <w:rFonts w:ascii="Arial" w:hAnsi="Arial" w:cs="Arial"/>
              </w:rPr>
            </w:pPr>
            <w:r w:rsidRPr="00527EB4">
              <w:rPr>
                <w:rFonts w:ascii="Arial" w:hAnsi="Arial" w:cs="Arial"/>
              </w:rPr>
              <w:t>Πιστοποίηση υπογραφών.</w:t>
            </w:r>
          </w:p>
        </w:tc>
        <w:tc>
          <w:tcPr>
            <w:tcW w:w="3790" w:type="pct"/>
            <w:gridSpan w:val="35"/>
            <w:hideMark/>
          </w:tcPr>
          <w:p w14:paraId="08CB1FE6" w14:textId="4F5ED39C" w:rsidR="00527EB4" w:rsidRPr="00527EB4" w:rsidRDefault="00527EB4" w:rsidP="00527EB4">
            <w:pPr>
              <w:widowControl w:val="0"/>
              <w:tabs>
                <w:tab w:val="left" w:pos="567"/>
              </w:tabs>
              <w:spacing w:line="360" w:lineRule="auto"/>
              <w:jc w:val="both"/>
              <w:rPr>
                <w:rFonts w:ascii="Arial" w:hAnsi="Arial" w:cs="Arial"/>
              </w:rPr>
            </w:pPr>
            <w:r w:rsidRPr="00527EB4">
              <w:rPr>
                <w:rFonts w:ascii="Arial" w:hAnsi="Arial" w:cs="Arial"/>
              </w:rPr>
              <w:t>30.</w:t>
            </w:r>
            <w:r w:rsidRPr="00527EB4">
              <w:rPr>
                <w:rFonts w:ascii="Arial" w:hAnsi="Arial" w:cs="Arial"/>
              </w:rPr>
              <w:tab/>
              <w:t>Σε περίπτωση κατά την οποία απαιτείται πιστοποίηση υπογραφής σε οποιοδήποτε έγγραφο από τον παρόντα Νόμο, η πιστοποίηση γίνεται ως ακολούθως:</w:t>
            </w:r>
            <w:r w:rsidRPr="00527EB4">
              <w:rPr>
                <w:rFonts w:ascii="Arial" w:hAnsi="Arial" w:cs="Arial"/>
                <w:shd w:val="clear" w:color="auto" w:fill="F5F5F5"/>
              </w:rPr>
              <w:t xml:space="preserve"> </w:t>
            </w:r>
          </w:p>
        </w:tc>
      </w:tr>
      <w:tr w:rsidR="0058181A" w:rsidRPr="00527EB4" w14:paraId="049812AC" w14:textId="77777777" w:rsidTr="005B235F">
        <w:trPr>
          <w:cantSplit/>
          <w:trHeight w:val="207"/>
        </w:trPr>
        <w:tc>
          <w:tcPr>
            <w:tcW w:w="1210" w:type="pct"/>
            <w:gridSpan w:val="4"/>
          </w:tcPr>
          <w:p w14:paraId="79D71BBD"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tcPr>
          <w:p w14:paraId="38F0AFE1"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B235F" w:rsidRPr="00527EB4" w14:paraId="2398A66A" w14:textId="77777777" w:rsidTr="005B235F">
        <w:trPr>
          <w:cantSplit/>
          <w:trHeight w:val="207"/>
        </w:trPr>
        <w:tc>
          <w:tcPr>
            <w:tcW w:w="1210" w:type="pct"/>
            <w:gridSpan w:val="4"/>
          </w:tcPr>
          <w:p w14:paraId="59111258"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559" w:type="pct"/>
            <w:gridSpan w:val="8"/>
            <w:shd w:val="clear" w:color="auto" w:fill="auto"/>
            <w:hideMark/>
          </w:tcPr>
          <w:p w14:paraId="7EF9AD34" w14:textId="77777777" w:rsidR="00527EB4" w:rsidRPr="00245CAA" w:rsidRDefault="00527EB4" w:rsidP="00527EB4">
            <w:pPr>
              <w:widowControl w:val="0"/>
              <w:tabs>
                <w:tab w:val="left" w:pos="284"/>
                <w:tab w:val="left" w:pos="360"/>
                <w:tab w:val="left" w:pos="397"/>
                <w:tab w:val="left" w:pos="567"/>
                <w:tab w:val="left" w:pos="720"/>
                <w:tab w:val="left" w:pos="1007"/>
                <w:tab w:val="left" w:pos="4961"/>
              </w:tabs>
              <w:spacing w:line="360" w:lineRule="auto"/>
              <w:jc w:val="right"/>
              <w:rPr>
                <w:rFonts w:ascii="Arial" w:hAnsi="Arial" w:cs="Arial"/>
              </w:rPr>
            </w:pPr>
            <w:r w:rsidRPr="00245CAA">
              <w:rPr>
                <w:rFonts w:ascii="Arial" w:hAnsi="Arial" w:cs="Arial"/>
              </w:rPr>
              <w:t>(α)</w:t>
            </w:r>
          </w:p>
        </w:tc>
        <w:tc>
          <w:tcPr>
            <w:tcW w:w="3231" w:type="pct"/>
            <w:gridSpan w:val="27"/>
            <w:shd w:val="clear" w:color="auto" w:fill="auto"/>
            <w:hideMark/>
          </w:tcPr>
          <w:p w14:paraId="4B76B207" w14:textId="77777777" w:rsidR="00527EB4" w:rsidRPr="00245CAA" w:rsidRDefault="00527EB4" w:rsidP="00527EB4">
            <w:pPr>
              <w:widowControl w:val="0"/>
              <w:tabs>
                <w:tab w:val="left" w:pos="284"/>
                <w:tab w:val="left" w:pos="397"/>
                <w:tab w:val="left" w:pos="567"/>
                <w:tab w:val="left" w:pos="851"/>
                <w:tab w:val="left" w:pos="4961"/>
              </w:tabs>
              <w:spacing w:line="360" w:lineRule="auto"/>
              <w:jc w:val="both"/>
              <w:rPr>
                <w:rFonts w:ascii="Arial" w:hAnsi="Arial" w:cs="Arial"/>
              </w:rPr>
            </w:pPr>
            <w:r w:rsidRPr="00245CAA">
              <w:rPr>
                <w:rFonts w:ascii="Arial" w:hAnsi="Arial" w:cs="Arial"/>
              </w:rPr>
              <w:t>Επίσημη πιστοποίηση της υπογραφής από πιστοποιών υπάλληλο ή δικηγόρο ή πρόσωπο ή αρχή που εξουσιοδοτείται προς το σκοπό αυτό από το δίκαιο της χώρας στην οποία πιστοποιείται το έγγραφο αυτό,</w:t>
            </w:r>
          </w:p>
        </w:tc>
      </w:tr>
      <w:tr w:rsidR="005B235F" w:rsidRPr="00527EB4" w14:paraId="1BF0F331" w14:textId="77777777" w:rsidTr="005B235F">
        <w:trPr>
          <w:cantSplit/>
          <w:trHeight w:val="207"/>
        </w:trPr>
        <w:tc>
          <w:tcPr>
            <w:tcW w:w="1210" w:type="pct"/>
            <w:gridSpan w:val="4"/>
          </w:tcPr>
          <w:p w14:paraId="3234EB41"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559" w:type="pct"/>
            <w:gridSpan w:val="8"/>
            <w:shd w:val="clear" w:color="auto" w:fill="auto"/>
          </w:tcPr>
          <w:p w14:paraId="3331DFAD" w14:textId="77777777" w:rsidR="00527EB4" w:rsidRPr="00245CAA"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231" w:type="pct"/>
            <w:gridSpan w:val="27"/>
            <w:shd w:val="clear" w:color="auto" w:fill="auto"/>
          </w:tcPr>
          <w:p w14:paraId="1B5EB921" w14:textId="77777777" w:rsidR="00527EB4" w:rsidRPr="00245CAA" w:rsidRDefault="00527EB4" w:rsidP="00527EB4">
            <w:pPr>
              <w:widowControl w:val="0"/>
              <w:tabs>
                <w:tab w:val="left" w:pos="284"/>
                <w:tab w:val="left" w:pos="360"/>
                <w:tab w:val="left" w:pos="397"/>
                <w:tab w:val="left" w:pos="567"/>
                <w:tab w:val="left" w:pos="720"/>
                <w:tab w:val="left" w:pos="851"/>
                <w:tab w:val="left" w:pos="4961"/>
              </w:tabs>
              <w:spacing w:line="360" w:lineRule="auto"/>
              <w:ind w:hanging="720"/>
              <w:jc w:val="both"/>
              <w:rPr>
                <w:rFonts w:ascii="Arial" w:hAnsi="Arial" w:cs="Arial"/>
              </w:rPr>
            </w:pPr>
          </w:p>
        </w:tc>
      </w:tr>
      <w:tr w:rsidR="005B235F" w:rsidRPr="00527EB4" w14:paraId="15922A9F" w14:textId="77777777" w:rsidTr="005B235F">
        <w:trPr>
          <w:cantSplit/>
          <w:trHeight w:val="207"/>
        </w:trPr>
        <w:tc>
          <w:tcPr>
            <w:tcW w:w="1210" w:type="pct"/>
            <w:gridSpan w:val="4"/>
          </w:tcPr>
          <w:p w14:paraId="05AE6E3B"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559" w:type="pct"/>
            <w:gridSpan w:val="8"/>
            <w:shd w:val="clear" w:color="auto" w:fill="auto"/>
            <w:hideMark/>
          </w:tcPr>
          <w:p w14:paraId="0FC76F3B" w14:textId="77777777" w:rsidR="00527EB4" w:rsidRPr="00245CAA"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r w:rsidRPr="00245CAA">
              <w:rPr>
                <w:rFonts w:ascii="Arial" w:hAnsi="Arial" w:cs="Arial"/>
              </w:rPr>
              <w:t>(β)</w:t>
            </w:r>
          </w:p>
        </w:tc>
        <w:tc>
          <w:tcPr>
            <w:tcW w:w="3231" w:type="pct"/>
            <w:gridSpan w:val="27"/>
            <w:shd w:val="clear" w:color="auto" w:fill="auto"/>
            <w:hideMark/>
          </w:tcPr>
          <w:p w14:paraId="7102DAD6" w14:textId="77777777" w:rsidR="00527EB4" w:rsidRPr="00245CAA" w:rsidRDefault="00527EB4" w:rsidP="00527EB4">
            <w:pPr>
              <w:widowControl w:val="0"/>
              <w:tabs>
                <w:tab w:val="left" w:pos="284"/>
                <w:tab w:val="left" w:pos="397"/>
                <w:tab w:val="left" w:pos="567"/>
                <w:tab w:val="left" w:pos="851"/>
                <w:tab w:val="left" w:pos="4961"/>
              </w:tabs>
              <w:spacing w:line="360" w:lineRule="auto"/>
              <w:jc w:val="both"/>
              <w:rPr>
                <w:rFonts w:ascii="Arial" w:hAnsi="Arial" w:cs="Arial"/>
              </w:rPr>
            </w:pPr>
            <w:r w:rsidRPr="00245CAA">
              <w:rPr>
                <w:rFonts w:ascii="Arial" w:hAnsi="Arial" w:cs="Arial"/>
              </w:rPr>
              <w:t>η υπογραφή του προσώπου ή των προσώπων που υπογράφουν ένα έγγραφο αποτελεί την επιβεβαίωση ή την αναγνώριση του υπογράφοντος ότι το έγγραφο είναι πράξη της Ν.Ε.Π.Ε. και ότι τα γεγονότα που αναφέρονται σε αυτό είναι αληθή.</w:t>
            </w:r>
          </w:p>
        </w:tc>
      </w:tr>
      <w:tr w:rsidR="0058181A" w:rsidRPr="00527EB4" w14:paraId="00441AC1" w14:textId="77777777" w:rsidTr="005B235F">
        <w:trPr>
          <w:cantSplit/>
          <w:trHeight w:val="207"/>
        </w:trPr>
        <w:tc>
          <w:tcPr>
            <w:tcW w:w="1210" w:type="pct"/>
            <w:gridSpan w:val="4"/>
          </w:tcPr>
          <w:p w14:paraId="2379D860"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shd w:val="clear" w:color="auto" w:fill="auto"/>
          </w:tcPr>
          <w:p w14:paraId="731824AE" w14:textId="77777777" w:rsidR="00527EB4" w:rsidRPr="00245CAA" w:rsidRDefault="00527EB4" w:rsidP="00527EB4">
            <w:pPr>
              <w:widowControl w:val="0"/>
              <w:tabs>
                <w:tab w:val="left" w:pos="284"/>
                <w:tab w:val="left" w:pos="360"/>
                <w:tab w:val="left" w:pos="397"/>
                <w:tab w:val="left" w:pos="567"/>
                <w:tab w:val="left" w:pos="720"/>
                <w:tab w:val="left" w:pos="851"/>
                <w:tab w:val="left" w:pos="4961"/>
              </w:tabs>
              <w:spacing w:line="360" w:lineRule="auto"/>
              <w:ind w:left="720" w:hanging="720"/>
              <w:jc w:val="both"/>
              <w:rPr>
                <w:rFonts w:ascii="Arial" w:hAnsi="Arial" w:cs="Arial"/>
              </w:rPr>
            </w:pPr>
          </w:p>
        </w:tc>
      </w:tr>
      <w:tr w:rsidR="0058181A" w:rsidRPr="00527EB4" w14:paraId="39D6C092" w14:textId="77777777" w:rsidTr="005B235F">
        <w:trPr>
          <w:cantSplit/>
          <w:trHeight w:val="207"/>
        </w:trPr>
        <w:tc>
          <w:tcPr>
            <w:tcW w:w="1210" w:type="pct"/>
            <w:gridSpan w:val="4"/>
            <w:hideMark/>
          </w:tcPr>
          <w:p w14:paraId="4FC3152F"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rPr>
                <w:rFonts w:ascii="Arial" w:hAnsi="Arial" w:cs="Arial"/>
              </w:rPr>
            </w:pPr>
            <w:r w:rsidRPr="00527EB4">
              <w:rPr>
                <w:rFonts w:ascii="Arial" w:hAnsi="Arial" w:cs="Arial"/>
                <w:color w:val="000000"/>
              </w:rPr>
              <w:t>Δυνατότητα χρήσης ηλεκτρονικής μεθόδου.</w:t>
            </w:r>
          </w:p>
        </w:tc>
        <w:tc>
          <w:tcPr>
            <w:tcW w:w="3790" w:type="pct"/>
            <w:gridSpan w:val="35"/>
            <w:hideMark/>
          </w:tcPr>
          <w:p w14:paraId="0A109953" w14:textId="77777777" w:rsidR="00527EB4" w:rsidRPr="00527EB4" w:rsidRDefault="00527EB4" w:rsidP="00527EB4">
            <w:pPr>
              <w:widowControl w:val="0"/>
              <w:tabs>
                <w:tab w:val="left" w:pos="851"/>
                <w:tab w:val="left" w:pos="4961"/>
              </w:tabs>
              <w:spacing w:line="360" w:lineRule="auto"/>
              <w:jc w:val="both"/>
              <w:rPr>
                <w:rFonts w:ascii="Arial" w:hAnsi="Arial" w:cs="Arial"/>
              </w:rPr>
            </w:pPr>
            <w:r w:rsidRPr="00527EB4">
              <w:rPr>
                <w:rFonts w:ascii="Arial" w:hAnsi="Arial" w:cs="Arial"/>
              </w:rPr>
              <w:t>31.-(1)</w:t>
            </w:r>
            <w:r w:rsidRPr="00527EB4">
              <w:rPr>
                <w:rFonts w:ascii="Arial" w:hAnsi="Arial" w:cs="Arial"/>
              </w:rPr>
              <w:tab/>
              <w:t>Κάθε έντυπο, πιστοποιητικό, πρακτικό ή άλλο έγγραφο που παραδίδεται ή αποστέλλεται στον Έφορο Ν.Ε.Π.Ε. για καταχώριση ή που εκδίδεται από τον Έφορο Ν.Ε.Π.Ε., αναλόγως με την περίπτωση, για το οποίο απαιτείται βάσει του παρόντος Νόμου βεβαίωση, πιστοποίηση ή υπογραφή υπογράφεται και/ή πιστοποιείται και/ή επικυρώνεται με ηλεκτρονική μέθοδο, εφόσον ο Έφορος Ν.Ε.Π.Ε. εγκρίνει τη χρήση τέτοιας μεθόδου με  Γνωστοποίηση που εκδίδει δυνάμει του εδαφίου (2):</w:t>
            </w:r>
          </w:p>
        </w:tc>
      </w:tr>
      <w:tr w:rsidR="0058181A" w:rsidRPr="00527EB4" w14:paraId="4DE8D450" w14:textId="77777777" w:rsidTr="005B235F">
        <w:trPr>
          <w:trHeight w:val="207"/>
        </w:trPr>
        <w:tc>
          <w:tcPr>
            <w:tcW w:w="1210" w:type="pct"/>
            <w:gridSpan w:val="4"/>
          </w:tcPr>
          <w:p w14:paraId="7EA67C73"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tcPr>
          <w:p w14:paraId="540138B2"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ind w:left="720" w:hanging="720"/>
              <w:jc w:val="both"/>
              <w:rPr>
                <w:rFonts w:ascii="Arial" w:hAnsi="Arial" w:cs="Arial"/>
              </w:rPr>
            </w:pPr>
          </w:p>
        </w:tc>
      </w:tr>
      <w:tr w:rsidR="0058181A" w:rsidRPr="00527EB4" w14:paraId="71179071" w14:textId="77777777" w:rsidTr="005B235F">
        <w:trPr>
          <w:trHeight w:val="207"/>
        </w:trPr>
        <w:tc>
          <w:tcPr>
            <w:tcW w:w="1210" w:type="pct"/>
            <w:gridSpan w:val="4"/>
          </w:tcPr>
          <w:p w14:paraId="7825DE1F"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p w14:paraId="5FC73C07"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p w14:paraId="7956C09D"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p w14:paraId="102852B4"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p w14:paraId="75F98D0B"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p w14:paraId="01A4CE0B"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ind w:right="113"/>
              <w:jc w:val="right"/>
              <w:rPr>
                <w:rFonts w:ascii="Arial" w:hAnsi="Arial" w:cs="Arial"/>
                <w:color w:val="000000"/>
              </w:rPr>
            </w:pPr>
            <w:r w:rsidRPr="00527EB4">
              <w:rPr>
                <w:rFonts w:ascii="Arial" w:hAnsi="Arial" w:cs="Arial"/>
                <w:color w:val="000000"/>
              </w:rPr>
              <w:t>55 (Ι) του 2018</w:t>
            </w:r>
          </w:p>
          <w:p w14:paraId="2A8136F7"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ind w:right="57"/>
              <w:jc w:val="right"/>
              <w:rPr>
                <w:rFonts w:ascii="Arial" w:hAnsi="Arial" w:cs="Arial"/>
              </w:rPr>
            </w:pPr>
            <w:r w:rsidRPr="00527EB4">
              <w:rPr>
                <w:rFonts w:ascii="Arial" w:hAnsi="Arial" w:cs="Arial"/>
                <w:color w:val="000000"/>
              </w:rPr>
              <w:t>60(Ι) του 2021.</w:t>
            </w:r>
          </w:p>
        </w:tc>
        <w:tc>
          <w:tcPr>
            <w:tcW w:w="3790" w:type="pct"/>
            <w:gridSpan w:val="35"/>
            <w:hideMark/>
          </w:tcPr>
          <w:p w14:paraId="3A2679B3" w14:textId="77777777" w:rsidR="00527EB4" w:rsidRPr="00527EB4" w:rsidRDefault="00527EB4" w:rsidP="00527EB4">
            <w:pPr>
              <w:widowControl w:val="0"/>
              <w:tabs>
                <w:tab w:val="left" w:pos="851"/>
                <w:tab w:val="left" w:pos="4961"/>
              </w:tabs>
              <w:spacing w:line="360" w:lineRule="auto"/>
              <w:jc w:val="both"/>
              <w:rPr>
                <w:rFonts w:ascii="Arial" w:hAnsi="Arial" w:cs="Arial"/>
              </w:rPr>
            </w:pPr>
            <w:r w:rsidRPr="00527EB4">
              <w:rPr>
                <w:rFonts w:ascii="Arial" w:hAnsi="Arial" w:cs="Arial"/>
              </w:rPr>
              <w:lastRenderedPageBreak/>
              <w:tab/>
              <w:t xml:space="preserve">Νοείται ότι, το Υπουργικό Συμβούλιο δύναται, με απόφασή του που δημοσιεύεται στην Επίσημη Εφημερίδα της Δημοκρατίας, </w:t>
            </w:r>
            <w:r w:rsidRPr="00527EB4">
              <w:rPr>
                <w:rFonts w:ascii="Arial" w:hAnsi="Arial" w:cs="Arial"/>
              </w:rPr>
              <w:lastRenderedPageBreak/>
              <w:t>να αποφασίσει ότι, από μεταγενέστερη ημερομηνία την οποία θα καθορίσει στην απόφασή του, δύναται να χρησιμοποιείται η προηγμένη ηλεκτρονική υπογραφή, κατά την έννοια που αποδίδεται στον όρο αυτό από τις διατάξεις του περί της Εφαρμογής του Κανονισμού (ΕΕ) αριθ. 910/2014 σχετικά με την Ηλεκτρονική Ταυτοποίηση για τις Ηλεκτρονικές Συναλλαγές στην Εσωτερική Αγορά Νόμου, συμπληρωματικά προς την αναφερθείσα στο παρόν εδάφιο ηλεκτρονική μέθοδο ή σε αντικατάσταση αυτής.</w:t>
            </w:r>
          </w:p>
        </w:tc>
      </w:tr>
      <w:tr w:rsidR="0058181A" w:rsidRPr="00527EB4" w14:paraId="2E1255C0" w14:textId="77777777" w:rsidTr="005B235F">
        <w:trPr>
          <w:cantSplit/>
          <w:trHeight w:val="207"/>
        </w:trPr>
        <w:tc>
          <w:tcPr>
            <w:tcW w:w="1210" w:type="pct"/>
            <w:gridSpan w:val="4"/>
          </w:tcPr>
          <w:p w14:paraId="300D416D"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283" w:type="pct"/>
          </w:tcPr>
          <w:p w14:paraId="0793CE8A"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c>
          <w:tcPr>
            <w:tcW w:w="3507" w:type="pct"/>
            <w:gridSpan w:val="34"/>
          </w:tcPr>
          <w:p w14:paraId="4C6732BD"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ind w:left="720" w:hanging="720"/>
              <w:jc w:val="both"/>
              <w:rPr>
                <w:rFonts w:ascii="Arial" w:hAnsi="Arial" w:cs="Arial"/>
              </w:rPr>
            </w:pPr>
          </w:p>
        </w:tc>
      </w:tr>
      <w:tr w:rsidR="0058181A" w:rsidRPr="00527EB4" w14:paraId="3AA1CA13" w14:textId="77777777" w:rsidTr="005B235F">
        <w:trPr>
          <w:cantSplit/>
          <w:trHeight w:val="207"/>
        </w:trPr>
        <w:tc>
          <w:tcPr>
            <w:tcW w:w="1210" w:type="pct"/>
            <w:gridSpan w:val="4"/>
          </w:tcPr>
          <w:p w14:paraId="10707F78"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hideMark/>
          </w:tcPr>
          <w:p w14:paraId="46D6D478" w14:textId="77777777" w:rsidR="00527EB4" w:rsidRPr="00527EB4" w:rsidRDefault="00527EB4" w:rsidP="00EC62DE">
            <w:pPr>
              <w:widowControl w:val="0"/>
              <w:tabs>
                <w:tab w:val="left" w:pos="361"/>
                <w:tab w:val="left" w:pos="693"/>
                <w:tab w:val="left" w:pos="1140"/>
                <w:tab w:val="left" w:pos="4961"/>
              </w:tabs>
              <w:spacing w:line="360" w:lineRule="auto"/>
              <w:jc w:val="both"/>
              <w:rPr>
                <w:rFonts w:ascii="Arial" w:hAnsi="Arial" w:cs="Arial"/>
              </w:rPr>
            </w:pPr>
            <w:r w:rsidRPr="00527EB4">
              <w:rPr>
                <w:rFonts w:ascii="Arial" w:hAnsi="Arial" w:cs="Arial"/>
              </w:rPr>
              <w:tab/>
              <w:t>(2)(α)</w:t>
            </w:r>
            <w:r w:rsidRPr="00527EB4">
              <w:rPr>
                <w:rFonts w:ascii="Arial" w:hAnsi="Arial" w:cs="Arial"/>
              </w:rPr>
              <w:tab/>
              <w:t>Ο Έφορος Ν.Ε.Π.Ε. εκδίδει Γνωστοποίηση, με την οποία καθορίζει-</w:t>
            </w:r>
          </w:p>
        </w:tc>
      </w:tr>
      <w:tr w:rsidR="0058181A" w:rsidRPr="00527EB4" w14:paraId="3395F934" w14:textId="77777777" w:rsidTr="005B235F">
        <w:trPr>
          <w:cantSplit/>
          <w:trHeight w:val="207"/>
        </w:trPr>
        <w:tc>
          <w:tcPr>
            <w:tcW w:w="1210" w:type="pct"/>
            <w:gridSpan w:val="4"/>
          </w:tcPr>
          <w:p w14:paraId="6BD20381"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tcPr>
          <w:p w14:paraId="72DD6C70" w14:textId="77777777" w:rsidR="00527EB4" w:rsidRPr="00527EB4" w:rsidRDefault="00527EB4" w:rsidP="00527EB4">
            <w:pPr>
              <w:widowControl w:val="0"/>
              <w:tabs>
                <w:tab w:val="left" w:pos="397"/>
                <w:tab w:val="left" w:pos="510"/>
                <w:tab w:val="left" w:pos="851"/>
                <w:tab w:val="left" w:pos="4961"/>
              </w:tabs>
              <w:spacing w:line="360" w:lineRule="auto"/>
              <w:jc w:val="both"/>
              <w:rPr>
                <w:rFonts w:ascii="Arial" w:hAnsi="Arial" w:cs="Arial"/>
              </w:rPr>
            </w:pPr>
          </w:p>
        </w:tc>
      </w:tr>
      <w:tr w:rsidR="005B235F" w:rsidRPr="00527EB4" w14:paraId="6A20DDEA" w14:textId="77777777" w:rsidTr="005B235F">
        <w:trPr>
          <w:cantSplit/>
          <w:trHeight w:val="207"/>
        </w:trPr>
        <w:tc>
          <w:tcPr>
            <w:tcW w:w="1210" w:type="pct"/>
            <w:gridSpan w:val="4"/>
          </w:tcPr>
          <w:p w14:paraId="1B8604C1"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538" w:type="pct"/>
            <w:gridSpan w:val="7"/>
          </w:tcPr>
          <w:p w14:paraId="7F7110D0"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c>
          <w:tcPr>
            <w:tcW w:w="317" w:type="pct"/>
            <w:gridSpan w:val="20"/>
            <w:hideMark/>
          </w:tcPr>
          <w:p w14:paraId="2F9EFE50" w14:textId="77777777" w:rsidR="00527EB4" w:rsidRPr="00527EB4" w:rsidRDefault="00527EB4" w:rsidP="00C0741F">
            <w:pPr>
              <w:widowControl w:val="0"/>
              <w:tabs>
                <w:tab w:val="left" w:pos="317"/>
                <w:tab w:val="left" w:pos="360"/>
                <w:tab w:val="left" w:pos="397"/>
                <w:tab w:val="left" w:pos="567"/>
                <w:tab w:val="left" w:pos="720"/>
                <w:tab w:val="left" w:pos="851"/>
                <w:tab w:val="left" w:pos="4961"/>
              </w:tabs>
              <w:spacing w:line="360" w:lineRule="auto"/>
              <w:rPr>
                <w:rFonts w:ascii="Arial" w:hAnsi="Arial" w:cs="Arial"/>
              </w:rPr>
            </w:pPr>
            <w:r w:rsidRPr="00527EB4">
              <w:rPr>
                <w:rFonts w:ascii="Arial" w:hAnsi="Arial" w:cs="Arial"/>
              </w:rPr>
              <w:t>(i)</w:t>
            </w:r>
          </w:p>
        </w:tc>
        <w:tc>
          <w:tcPr>
            <w:tcW w:w="2935" w:type="pct"/>
            <w:gridSpan w:val="8"/>
            <w:hideMark/>
          </w:tcPr>
          <w:p w14:paraId="018F1B8F"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ind w:left="60"/>
              <w:jc w:val="both"/>
              <w:rPr>
                <w:rFonts w:ascii="Arial" w:hAnsi="Arial" w:cs="Arial"/>
              </w:rPr>
            </w:pPr>
            <w:r w:rsidRPr="00527EB4">
              <w:rPr>
                <w:rFonts w:ascii="Arial" w:hAnsi="Arial" w:cs="Arial"/>
              </w:rPr>
              <w:t>τη διαδικασία εφαρμογής των διατάξεων του παρόντος άρθρου·</w:t>
            </w:r>
          </w:p>
        </w:tc>
      </w:tr>
      <w:tr w:rsidR="005B235F" w:rsidRPr="00527EB4" w14:paraId="0371F70D" w14:textId="77777777" w:rsidTr="005B235F">
        <w:trPr>
          <w:cantSplit/>
          <w:trHeight w:val="207"/>
        </w:trPr>
        <w:tc>
          <w:tcPr>
            <w:tcW w:w="1210" w:type="pct"/>
            <w:gridSpan w:val="4"/>
          </w:tcPr>
          <w:p w14:paraId="09EE5738"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538" w:type="pct"/>
            <w:gridSpan w:val="7"/>
          </w:tcPr>
          <w:p w14:paraId="1794ABEE"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c>
          <w:tcPr>
            <w:tcW w:w="317" w:type="pct"/>
            <w:gridSpan w:val="20"/>
            <w:hideMark/>
          </w:tcPr>
          <w:p w14:paraId="3D947FDC" w14:textId="77777777" w:rsidR="00527EB4" w:rsidRPr="00527EB4" w:rsidRDefault="00527EB4" w:rsidP="00C0741F">
            <w:pPr>
              <w:widowControl w:val="0"/>
              <w:tabs>
                <w:tab w:val="left" w:pos="284"/>
                <w:tab w:val="left" w:pos="360"/>
                <w:tab w:val="left" w:pos="397"/>
                <w:tab w:val="left" w:pos="567"/>
                <w:tab w:val="left" w:pos="720"/>
                <w:tab w:val="left" w:pos="851"/>
                <w:tab w:val="left" w:pos="4961"/>
              </w:tabs>
              <w:spacing w:line="360" w:lineRule="auto"/>
              <w:rPr>
                <w:rFonts w:ascii="Arial" w:hAnsi="Arial" w:cs="Arial"/>
              </w:rPr>
            </w:pPr>
            <w:r w:rsidRPr="00527EB4">
              <w:rPr>
                <w:rFonts w:ascii="Arial" w:hAnsi="Arial" w:cs="Arial"/>
              </w:rPr>
              <w:t>(</w:t>
            </w:r>
            <w:proofErr w:type="spellStart"/>
            <w:r w:rsidRPr="00527EB4">
              <w:rPr>
                <w:rFonts w:ascii="Arial" w:hAnsi="Arial" w:cs="Arial"/>
              </w:rPr>
              <w:t>ii</w:t>
            </w:r>
            <w:proofErr w:type="spellEnd"/>
            <w:r w:rsidRPr="00527EB4">
              <w:rPr>
                <w:rFonts w:ascii="Arial" w:hAnsi="Arial" w:cs="Arial"/>
              </w:rPr>
              <w:t>)</w:t>
            </w:r>
          </w:p>
        </w:tc>
        <w:tc>
          <w:tcPr>
            <w:tcW w:w="2935" w:type="pct"/>
            <w:gridSpan w:val="8"/>
            <w:hideMark/>
          </w:tcPr>
          <w:p w14:paraId="04F9EFD2"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ind w:left="60"/>
              <w:jc w:val="both"/>
              <w:rPr>
                <w:rFonts w:ascii="Arial" w:hAnsi="Arial" w:cs="Arial"/>
              </w:rPr>
            </w:pPr>
            <w:r w:rsidRPr="00527EB4">
              <w:rPr>
                <w:rFonts w:ascii="Arial" w:hAnsi="Arial" w:cs="Arial"/>
              </w:rPr>
              <w:t>την ερμηνεία των όρων «έντυπο», «πιστοποιητικό», «πρακτικό» ή «άλλο έγγραφο» για τους σκοπούς του παρόντος άρθρου· και</w:t>
            </w:r>
          </w:p>
        </w:tc>
      </w:tr>
      <w:tr w:rsidR="005B235F" w:rsidRPr="00527EB4" w14:paraId="110FD519" w14:textId="77777777" w:rsidTr="005B235F">
        <w:trPr>
          <w:cantSplit/>
          <w:trHeight w:val="207"/>
        </w:trPr>
        <w:tc>
          <w:tcPr>
            <w:tcW w:w="1210" w:type="pct"/>
            <w:gridSpan w:val="4"/>
          </w:tcPr>
          <w:p w14:paraId="461F6432"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538" w:type="pct"/>
            <w:gridSpan w:val="7"/>
          </w:tcPr>
          <w:p w14:paraId="3D53AE07"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c>
          <w:tcPr>
            <w:tcW w:w="317" w:type="pct"/>
            <w:gridSpan w:val="20"/>
            <w:hideMark/>
          </w:tcPr>
          <w:p w14:paraId="4E48108B" w14:textId="77777777" w:rsidR="00527EB4" w:rsidRPr="00527EB4" w:rsidRDefault="00527EB4" w:rsidP="00C0741F">
            <w:pPr>
              <w:widowControl w:val="0"/>
              <w:tabs>
                <w:tab w:val="left" w:pos="284"/>
                <w:tab w:val="left" w:pos="360"/>
                <w:tab w:val="left" w:pos="397"/>
                <w:tab w:val="left" w:pos="567"/>
                <w:tab w:val="left" w:pos="720"/>
                <w:tab w:val="left" w:pos="851"/>
                <w:tab w:val="left" w:pos="4961"/>
              </w:tabs>
              <w:spacing w:line="360" w:lineRule="auto"/>
              <w:rPr>
                <w:rFonts w:ascii="Arial" w:hAnsi="Arial" w:cs="Arial"/>
              </w:rPr>
            </w:pPr>
            <w:r w:rsidRPr="00527EB4">
              <w:rPr>
                <w:rFonts w:ascii="Arial" w:hAnsi="Arial" w:cs="Arial"/>
              </w:rPr>
              <w:t>(</w:t>
            </w:r>
            <w:proofErr w:type="spellStart"/>
            <w:r w:rsidRPr="00527EB4">
              <w:rPr>
                <w:rFonts w:ascii="Arial" w:hAnsi="Arial" w:cs="Arial"/>
              </w:rPr>
              <w:t>iii</w:t>
            </w:r>
            <w:proofErr w:type="spellEnd"/>
            <w:r w:rsidRPr="00527EB4">
              <w:rPr>
                <w:rFonts w:ascii="Arial" w:hAnsi="Arial" w:cs="Arial"/>
              </w:rPr>
              <w:t>)</w:t>
            </w:r>
          </w:p>
        </w:tc>
        <w:tc>
          <w:tcPr>
            <w:tcW w:w="2935" w:type="pct"/>
            <w:gridSpan w:val="8"/>
            <w:hideMark/>
          </w:tcPr>
          <w:p w14:paraId="3DAF81B5"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ind w:left="60"/>
              <w:jc w:val="both"/>
              <w:rPr>
                <w:rFonts w:ascii="Arial" w:hAnsi="Arial" w:cs="Arial"/>
              </w:rPr>
            </w:pPr>
            <w:r w:rsidRPr="00527EB4">
              <w:rPr>
                <w:rFonts w:ascii="Arial" w:hAnsi="Arial" w:cs="Arial"/>
              </w:rPr>
              <w:t>τις λεπτομέρειες της ηλεκτρονικής μεθόδου που θα χρησιμοποιείται σε κάθε περίπτωση.</w:t>
            </w:r>
          </w:p>
        </w:tc>
      </w:tr>
      <w:tr w:rsidR="0058181A" w:rsidRPr="00527EB4" w14:paraId="4808D569" w14:textId="77777777" w:rsidTr="005B235F">
        <w:trPr>
          <w:cantSplit/>
          <w:trHeight w:val="207"/>
        </w:trPr>
        <w:tc>
          <w:tcPr>
            <w:tcW w:w="1210" w:type="pct"/>
            <w:gridSpan w:val="4"/>
          </w:tcPr>
          <w:p w14:paraId="276ED97B" w14:textId="77777777" w:rsidR="00C0741F" w:rsidRPr="00527EB4" w:rsidRDefault="00C0741F"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tcPr>
          <w:p w14:paraId="4874E883" w14:textId="77777777" w:rsidR="00C0741F" w:rsidRPr="00527EB4" w:rsidRDefault="00C0741F" w:rsidP="00527EB4">
            <w:pPr>
              <w:widowControl w:val="0"/>
              <w:tabs>
                <w:tab w:val="left" w:pos="284"/>
                <w:tab w:val="left" w:pos="360"/>
                <w:tab w:val="left" w:pos="397"/>
                <w:tab w:val="left" w:pos="567"/>
                <w:tab w:val="left" w:pos="720"/>
                <w:tab w:val="left" w:pos="851"/>
                <w:tab w:val="left" w:pos="4961"/>
              </w:tabs>
              <w:spacing w:line="360" w:lineRule="auto"/>
              <w:ind w:left="60"/>
              <w:jc w:val="both"/>
              <w:rPr>
                <w:rFonts w:ascii="Arial" w:hAnsi="Arial" w:cs="Arial"/>
              </w:rPr>
            </w:pPr>
          </w:p>
        </w:tc>
      </w:tr>
      <w:tr w:rsidR="0058181A" w:rsidRPr="00527EB4" w14:paraId="6A3C2D69" w14:textId="77777777" w:rsidTr="005B235F">
        <w:trPr>
          <w:cantSplit/>
          <w:trHeight w:val="207"/>
        </w:trPr>
        <w:tc>
          <w:tcPr>
            <w:tcW w:w="1210" w:type="pct"/>
            <w:gridSpan w:val="4"/>
          </w:tcPr>
          <w:p w14:paraId="15F00599"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hideMark/>
          </w:tcPr>
          <w:p w14:paraId="34137A00" w14:textId="0A97A2F6" w:rsidR="00527EB4" w:rsidRPr="00527EB4" w:rsidRDefault="00EC62DE" w:rsidP="00EC62DE">
            <w:pPr>
              <w:widowControl w:val="0"/>
              <w:tabs>
                <w:tab w:val="left" w:pos="361"/>
                <w:tab w:val="left" w:pos="693"/>
                <w:tab w:val="left" w:pos="1140"/>
                <w:tab w:val="left" w:pos="4961"/>
              </w:tabs>
              <w:spacing w:line="360" w:lineRule="auto"/>
              <w:jc w:val="both"/>
              <w:rPr>
                <w:rFonts w:ascii="Arial" w:hAnsi="Arial" w:cs="Arial"/>
              </w:rPr>
            </w:pPr>
            <w:r>
              <w:rPr>
                <w:rFonts w:ascii="Arial" w:hAnsi="Arial" w:cs="Arial"/>
              </w:rPr>
              <w:tab/>
            </w:r>
            <w:r>
              <w:rPr>
                <w:rFonts w:ascii="Arial" w:hAnsi="Arial" w:cs="Arial"/>
              </w:rPr>
              <w:tab/>
            </w:r>
            <w:r w:rsidR="00527EB4" w:rsidRPr="00527EB4">
              <w:rPr>
                <w:rFonts w:ascii="Arial" w:hAnsi="Arial" w:cs="Arial"/>
              </w:rPr>
              <w:t>(β)</w:t>
            </w:r>
            <w:r w:rsidR="00C0741F">
              <w:rPr>
                <w:rFonts w:ascii="Arial" w:hAnsi="Arial" w:cs="Arial"/>
              </w:rPr>
              <w:tab/>
            </w:r>
            <w:r w:rsidR="00527EB4" w:rsidRPr="00527EB4">
              <w:rPr>
                <w:rFonts w:ascii="Arial" w:hAnsi="Arial" w:cs="Arial"/>
              </w:rPr>
              <w:t>Η αναφερόμενη στην παράγραφο (α) Γνωστοποίηση του Εφόρου Ν.Ε.Π.Ε. δημοσιεύεται στην ιστοσελίδα που διατηρεί το γραφείο του στο διαδίκτυο.</w:t>
            </w:r>
          </w:p>
        </w:tc>
      </w:tr>
      <w:tr w:rsidR="0058181A" w:rsidRPr="00527EB4" w14:paraId="2AA944FA" w14:textId="77777777" w:rsidTr="005B235F">
        <w:trPr>
          <w:cantSplit/>
          <w:trHeight w:val="207"/>
        </w:trPr>
        <w:tc>
          <w:tcPr>
            <w:tcW w:w="1210" w:type="pct"/>
            <w:gridSpan w:val="4"/>
          </w:tcPr>
          <w:p w14:paraId="21A70610" w14:textId="77777777" w:rsidR="00C0741F" w:rsidRPr="00527EB4" w:rsidRDefault="00C0741F"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tcPr>
          <w:p w14:paraId="6711A30E" w14:textId="77777777" w:rsidR="00C0741F" w:rsidRPr="00527EB4" w:rsidRDefault="00C0741F" w:rsidP="00B15415">
            <w:pPr>
              <w:widowControl w:val="0"/>
              <w:tabs>
                <w:tab w:val="left" w:pos="360"/>
                <w:tab w:val="left" w:pos="693"/>
                <w:tab w:val="left" w:pos="1140"/>
                <w:tab w:val="left" w:pos="4961"/>
              </w:tabs>
              <w:spacing w:line="360" w:lineRule="auto"/>
              <w:jc w:val="both"/>
              <w:rPr>
                <w:rFonts w:ascii="Arial" w:hAnsi="Arial" w:cs="Arial"/>
              </w:rPr>
            </w:pPr>
          </w:p>
        </w:tc>
      </w:tr>
      <w:tr w:rsidR="0058181A" w:rsidRPr="00527EB4" w14:paraId="25304E6E" w14:textId="77777777" w:rsidTr="005B235F">
        <w:trPr>
          <w:cantSplit/>
          <w:trHeight w:val="207"/>
        </w:trPr>
        <w:tc>
          <w:tcPr>
            <w:tcW w:w="1210" w:type="pct"/>
            <w:gridSpan w:val="4"/>
          </w:tcPr>
          <w:p w14:paraId="3AC7EC15"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hideMark/>
          </w:tcPr>
          <w:p w14:paraId="22B8C37D" w14:textId="3E7333C2" w:rsidR="00527EB4" w:rsidRPr="00527EB4" w:rsidRDefault="00527EB4" w:rsidP="00C0741F">
            <w:pPr>
              <w:widowControl w:val="0"/>
              <w:tabs>
                <w:tab w:val="left" w:pos="361"/>
                <w:tab w:val="left" w:pos="693"/>
                <w:tab w:val="left" w:pos="1140"/>
                <w:tab w:val="left" w:pos="4961"/>
              </w:tabs>
              <w:spacing w:line="360" w:lineRule="auto"/>
              <w:jc w:val="both"/>
              <w:rPr>
                <w:rFonts w:ascii="Arial" w:hAnsi="Arial" w:cs="Arial"/>
              </w:rPr>
            </w:pPr>
            <w:r w:rsidRPr="00527EB4">
              <w:rPr>
                <w:rFonts w:ascii="Arial" w:hAnsi="Arial" w:cs="Arial"/>
              </w:rPr>
              <w:tab/>
              <w:t>(3)</w:t>
            </w:r>
            <w:r w:rsidR="00C0741F">
              <w:rPr>
                <w:rFonts w:ascii="Arial" w:hAnsi="Arial" w:cs="Arial"/>
              </w:rPr>
              <w:tab/>
            </w:r>
            <w:r w:rsidR="00C0741F">
              <w:rPr>
                <w:rFonts w:ascii="Arial" w:hAnsi="Arial" w:cs="Arial"/>
              </w:rPr>
              <w:tab/>
            </w:r>
            <w:r w:rsidRPr="00527EB4">
              <w:rPr>
                <w:rFonts w:ascii="Arial" w:hAnsi="Arial" w:cs="Arial"/>
              </w:rPr>
              <w:t>Όπου γίνεται χρήση υπογραφής με ηλεκτρονική μέθοδο, αυτή θεωρείται ότι υπέχει την ίδια θέση με ιδιόχειρη υπογραφή, για τους σκοπούς οποιασδήποτε ποινικής ή πολιτικής διαδικασίας και το πρόσωπο που κάνει χρήση τέτοιας υπογραφής θεωρείται ότι έχει γνώση του περιεχομένου του εγγράφου που υπογράφει.</w:t>
            </w:r>
          </w:p>
        </w:tc>
      </w:tr>
      <w:tr w:rsidR="0058181A" w:rsidRPr="00527EB4" w14:paraId="525B9A16" w14:textId="77777777" w:rsidTr="005B235F">
        <w:trPr>
          <w:cantSplit/>
          <w:trHeight w:val="207"/>
        </w:trPr>
        <w:tc>
          <w:tcPr>
            <w:tcW w:w="1210" w:type="pct"/>
            <w:gridSpan w:val="4"/>
          </w:tcPr>
          <w:p w14:paraId="493D9865" w14:textId="77777777" w:rsidR="00C0741F" w:rsidRPr="00527EB4" w:rsidRDefault="00C0741F"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tcPr>
          <w:p w14:paraId="7CCCA825" w14:textId="77777777" w:rsidR="00C0741F" w:rsidRPr="00527EB4" w:rsidRDefault="00C0741F" w:rsidP="00B15415">
            <w:pPr>
              <w:widowControl w:val="0"/>
              <w:tabs>
                <w:tab w:val="left" w:pos="360"/>
                <w:tab w:val="left" w:pos="693"/>
                <w:tab w:val="left" w:pos="1140"/>
                <w:tab w:val="left" w:pos="4961"/>
              </w:tabs>
              <w:spacing w:line="360" w:lineRule="auto"/>
              <w:jc w:val="both"/>
              <w:rPr>
                <w:rFonts w:ascii="Arial" w:hAnsi="Arial" w:cs="Arial"/>
              </w:rPr>
            </w:pPr>
          </w:p>
        </w:tc>
      </w:tr>
      <w:tr w:rsidR="0058181A" w:rsidRPr="00527EB4" w14:paraId="74386126" w14:textId="77777777" w:rsidTr="005B235F">
        <w:trPr>
          <w:cantSplit/>
          <w:trHeight w:val="207"/>
        </w:trPr>
        <w:tc>
          <w:tcPr>
            <w:tcW w:w="1210" w:type="pct"/>
            <w:gridSpan w:val="4"/>
          </w:tcPr>
          <w:p w14:paraId="1F332792"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hideMark/>
          </w:tcPr>
          <w:p w14:paraId="0881BCE5" w14:textId="6D27E906" w:rsidR="00527EB4" w:rsidRPr="00527EB4" w:rsidRDefault="00527EB4" w:rsidP="00C0741F">
            <w:pPr>
              <w:widowControl w:val="0"/>
              <w:tabs>
                <w:tab w:val="left" w:pos="361"/>
                <w:tab w:val="left" w:pos="693"/>
                <w:tab w:val="left" w:pos="1140"/>
                <w:tab w:val="left" w:pos="4961"/>
              </w:tabs>
              <w:spacing w:line="360" w:lineRule="auto"/>
              <w:jc w:val="both"/>
              <w:rPr>
                <w:rFonts w:ascii="Arial" w:hAnsi="Arial" w:cs="Arial"/>
              </w:rPr>
            </w:pPr>
            <w:r w:rsidRPr="00527EB4">
              <w:rPr>
                <w:rFonts w:ascii="Arial" w:hAnsi="Arial" w:cs="Arial"/>
              </w:rPr>
              <w:tab/>
              <w:t>(4)(α)</w:t>
            </w:r>
            <w:r w:rsidR="00C0741F">
              <w:rPr>
                <w:rFonts w:ascii="Arial" w:hAnsi="Arial" w:cs="Arial"/>
              </w:rPr>
              <w:tab/>
            </w:r>
            <w:r w:rsidRPr="00527EB4">
              <w:rPr>
                <w:rFonts w:ascii="Arial" w:hAnsi="Arial" w:cs="Arial"/>
              </w:rPr>
              <w:t>Άνευ επηρεασμού της γενικότητας του εδαφίου (1), η αναφερόμενη στο εδάφιο (4) του άρθρου 16 θέσμια δήλωση δύναται να υποβάλλεται με ηλεκτρονική μέθοδο στον Έφορο Ν.Ε.Π.Ε.</w:t>
            </w:r>
          </w:p>
        </w:tc>
      </w:tr>
      <w:tr w:rsidR="0058181A" w:rsidRPr="00527EB4" w14:paraId="70D8134A" w14:textId="77777777" w:rsidTr="005B235F">
        <w:trPr>
          <w:trHeight w:val="207"/>
        </w:trPr>
        <w:tc>
          <w:tcPr>
            <w:tcW w:w="1210" w:type="pct"/>
            <w:gridSpan w:val="4"/>
          </w:tcPr>
          <w:p w14:paraId="31F3E558"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tcPr>
          <w:p w14:paraId="74B2223A" w14:textId="77777777" w:rsidR="00527EB4" w:rsidRPr="00527EB4" w:rsidRDefault="00527EB4" w:rsidP="00EC62DE">
            <w:pPr>
              <w:widowControl w:val="0"/>
              <w:tabs>
                <w:tab w:val="left" w:pos="360"/>
                <w:tab w:val="left" w:pos="693"/>
                <w:tab w:val="left" w:pos="1140"/>
                <w:tab w:val="left" w:pos="4961"/>
              </w:tabs>
              <w:spacing w:line="360" w:lineRule="auto"/>
              <w:jc w:val="both"/>
              <w:rPr>
                <w:rFonts w:ascii="Arial" w:hAnsi="Arial" w:cs="Arial"/>
              </w:rPr>
            </w:pPr>
          </w:p>
        </w:tc>
      </w:tr>
      <w:tr w:rsidR="0058181A" w:rsidRPr="00527EB4" w14:paraId="235B5D51" w14:textId="77777777" w:rsidTr="005B235F">
        <w:trPr>
          <w:trHeight w:val="207"/>
        </w:trPr>
        <w:tc>
          <w:tcPr>
            <w:tcW w:w="1210" w:type="pct"/>
            <w:gridSpan w:val="4"/>
          </w:tcPr>
          <w:p w14:paraId="2C68E06A"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hideMark/>
          </w:tcPr>
          <w:p w14:paraId="4E7616F4" w14:textId="540B5266" w:rsidR="00527EB4" w:rsidRPr="00527EB4" w:rsidRDefault="00C0741F" w:rsidP="00C0741F">
            <w:pPr>
              <w:widowControl w:val="0"/>
              <w:tabs>
                <w:tab w:val="left" w:pos="361"/>
                <w:tab w:val="left" w:pos="693"/>
                <w:tab w:val="left" w:pos="1140"/>
                <w:tab w:val="left" w:pos="4961"/>
              </w:tabs>
              <w:spacing w:line="360" w:lineRule="auto"/>
              <w:jc w:val="both"/>
              <w:rPr>
                <w:rFonts w:ascii="Arial" w:hAnsi="Arial" w:cs="Arial"/>
              </w:rPr>
            </w:pPr>
            <w:r>
              <w:rPr>
                <w:rFonts w:ascii="Arial" w:hAnsi="Arial" w:cs="Arial"/>
              </w:rPr>
              <w:tab/>
            </w:r>
            <w:r>
              <w:rPr>
                <w:rFonts w:ascii="Arial" w:hAnsi="Arial" w:cs="Arial"/>
              </w:rPr>
              <w:tab/>
            </w:r>
            <w:r w:rsidR="00527EB4" w:rsidRPr="00527EB4">
              <w:rPr>
                <w:rFonts w:ascii="Arial" w:hAnsi="Arial" w:cs="Arial"/>
              </w:rPr>
              <w:t>(β)</w:t>
            </w:r>
            <w:r>
              <w:rPr>
                <w:rFonts w:ascii="Arial" w:hAnsi="Arial" w:cs="Arial"/>
              </w:rPr>
              <w:tab/>
            </w:r>
            <w:r w:rsidR="00527EB4" w:rsidRPr="00527EB4">
              <w:rPr>
                <w:rFonts w:ascii="Arial" w:hAnsi="Arial" w:cs="Arial"/>
              </w:rPr>
              <w:t>Σε περίπτωση κατά την οποία θέσμια δήλωση η οποία υποβάλλεται σύμφωνα με τα διαλαμβανόμενα στην παράγραφο (α) δεν είναι αληθής, ο δηλών υπέχει την ίδια ποινική και αστική ευθύνη που θα είχε εάν είχε προβεί σε ψευδή ένορκο δήλωση.</w:t>
            </w:r>
          </w:p>
        </w:tc>
      </w:tr>
      <w:tr w:rsidR="0058181A" w:rsidRPr="00527EB4" w14:paraId="668CAFCA" w14:textId="77777777" w:rsidTr="005B235F">
        <w:trPr>
          <w:cantSplit/>
          <w:trHeight w:val="207"/>
        </w:trPr>
        <w:tc>
          <w:tcPr>
            <w:tcW w:w="1210" w:type="pct"/>
            <w:gridSpan w:val="4"/>
          </w:tcPr>
          <w:p w14:paraId="0317BBA1"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tcPr>
          <w:p w14:paraId="4085C2BD" w14:textId="77777777" w:rsidR="00527EB4" w:rsidRPr="00527EB4" w:rsidRDefault="00527EB4" w:rsidP="00527EB4">
            <w:pPr>
              <w:widowControl w:val="0"/>
              <w:tabs>
                <w:tab w:val="left" w:pos="284"/>
                <w:tab w:val="left" w:pos="397"/>
                <w:tab w:val="left" w:pos="567"/>
                <w:tab w:val="left" w:pos="851"/>
                <w:tab w:val="left" w:pos="4961"/>
              </w:tabs>
              <w:spacing w:line="360" w:lineRule="auto"/>
              <w:jc w:val="both"/>
              <w:rPr>
                <w:rFonts w:ascii="Arial" w:hAnsi="Arial" w:cs="Arial"/>
              </w:rPr>
            </w:pPr>
          </w:p>
        </w:tc>
      </w:tr>
      <w:tr w:rsidR="0058181A" w:rsidRPr="00527EB4" w14:paraId="2A923D34" w14:textId="77777777" w:rsidTr="005B235F">
        <w:trPr>
          <w:cantSplit/>
          <w:trHeight w:val="207"/>
        </w:trPr>
        <w:tc>
          <w:tcPr>
            <w:tcW w:w="1210" w:type="pct"/>
            <w:gridSpan w:val="4"/>
          </w:tcPr>
          <w:p w14:paraId="3E40D524"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hideMark/>
          </w:tcPr>
          <w:p w14:paraId="583D8A1D"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center"/>
              <w:rPr>
                <w:rFonts w:ascii="Arial" w:hAnsi="Arial" w:cs="Arial"/>
              </w:rPr>
            </w:pPr>
            <w:r w:rsidRPr="00527EB4">
              <w:rPr>
                <w:rFonts w:ascii="Arial" w:hAnsi="Arial" w:cs="Arial"/>
              </w:rPr>
              <w:t>ΜΕΡΟΣ VIII</w:t>
            </w:r>
          </w:p>
          <w:p w14:paraId="4BE851AD" w14:textId="74D1B1A0"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center"/>
              <w:rPr>
                <w:rFonts w:ascii="Arial" w:hAnsi="Arial" w:cs="Arial"/>
                <w:b/>
                <w:bCs/>
              </w:rPr>
            </w:pPr>
          </w:p>
        </w:tc>
      </w:tr>
      <w:tr w:rsidR="0058181A" w:rsidRPr="00527EB4" w14:paraId="6B022123" w14:textId="77777777" w:rsidTr="005B235F">
        <w:trPr>
          <w:cantSplit/>
          <w:trHeight w:val="207"/>
        </w:trPr>
        <w:tc>
          <w:tcPr>
            <w:tcW w:w="1210" w:type="pct"/>
            <w:gridSpan w:val="4"/>
          </w:tcPr>
          <w:p w14:paraId="453F0AD2" w14:textId="77777777" w:rsidR="00191F42" w:rsidRPr="00527EB4" w:rsidRDefault="00191F42"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tcPr>
          <w:p w14:paraId="1E8EE55F" w14:textId="2B98302D" w:rsidR="00191F42" w:rsidRPr="00527EB4" w:rsidRDefault="00191F42" w:rsidP="00527EB4">
            <w:pPr>
              <w:widowControl w:val="0"/>
              <w:tabs>
                <w:tab w:val="left" w:pos="284"/>
                <w:tab w:val="left" w:pos="360"/>
                <w:tab w:val="left" w:pos="397"/>
                <w:tab w:val="left" w:pos="567"/>
                <w:tab w:val="left" w:pos="720"/>
                <w:tab w:val="left" w:pos="851"/>
                <w:tab w:val="left" w:pos="4961"/>
              </w:tabs>
              <w:spacing w:line="360" w:lineRule="auto"/>
              <w:jc w:val="center"/>
              <w:rPr>
                <w:rFonts w:ascii="Arial" w:hAnsi="Arial" w:cs="Arial"/>
              </w:rPr>
            </w:pPr>
            <w:r w:rsidRPr="00527EB4">
              <w:rPr>
                <w:rFonts w:ascii="Arial" w:hAnsi="Arial" w:cs="Arial"/>
              </w:rPr>
              <w:t>ΜΕΤΟΧΙΚΟ ΚΕΦΑΛΑΙΟ</w:t>
            </w:r>
          </w:p>
        </w:tc>
      </w:tr>
      <w:tr w:rsidR="0058181A" w:rsidRPr="00527EB4" w14:paraId="605587CA" w14:textId="77777777" w:rsidTr="005B235F">
        <w:trPr>
          <w:cantSplit/>
          <w:trHeight w:val="207"/>
        </w:trPr>
        <w:tc>
          <w:tcPr>
            <w:tcW w:w="1210" w:type="pct"/>
            <w:gridSpan w:val="4"/>
          </w:tcPr>
          <w:p w14:paraId="4742C82F"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tcPr>
          <w:p w14:paraId="68069A2C"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8181A" w:rsidRPr="00527EB4" w14:paraId="47D4680D" w14:textId="77777777" w:rsidTr="005B235F">
        <w:trPr>
          <w:cantSplit/>
          <w:trHeight w:val="207"/>
        </w:trPr>
        <w:tc>
          <w:tcPr>
            <w:tcW w:w="1210" w:type="pct"/>
            <w:gridSpan w:val="4"/>
            <w:hideMark/>
          </w:tcPr>
          <w:p w14:paraId="4C47293F"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rPr>
                <w:rFonts w:ascii="Arial" w:hAnsi="Arial" w:cs="Arial"/>
              </w:rPr>
            </w:pPr>
            <w:r w:rsidRPr="00527EB4">
              <w:rPr>
                <w:rFonts w:ascii="Arial" w:hAnsi="Arial" w:cs="Arial"/>
              </w:rPr>
              <w:t>Εξουσία έκδοσης μετοχών.</w:t>
            </w:r>
          </w:p>
        </w:tc>
        <w:tc>
          <w:tcPr>
            <w:tcW w:w="3790" w:type="pct"/>
            <w:gridSpan w:val="35"/>
            <w:hideMark/>
          </w:tcPr>
          <w:p w14:paraId="6106400F" w14:textId="77777777" w:rsidR="00527EB4" w:rsidRPr="00527EB4" w:rsidRDefault="00527EB4" w:rsidP="00C0741F">
            <w:pPr>
              <w:widowControl w:val="0"/>
              <w:tabs>
                <w:tab w:val="left" w:pos="567"/>
              </w:tabs>
              <w:spacing w:line="360" w:lineRule="auto"/>
              <w:jc w:val="both"/>
              <w:rPr>
                <w:rFonts w:ascii="Arial" w:hAnsi="Arial" w:cs="Arial"/>
              </w:rPr>
            </w:pPr>
            <w:r w:rsidRPr="00527EB4">
              <w:rPr>
                <w:rFonts w:ascii="Arial" w:hAnsi="Arial" w:cs="Arial"/>
              </w:rPr>
              <w:t>32.</w:t>
            </w:r>
            <w:r w:rsidRPr="00527EB4">
              <w:rPr>
                <w:rFonts w:ascii="Arial" w:hAnsi="Arial" w:cs="Arial"/>
              </w:rPr>
              <w:tab/>
            </w:r>
            <w:r w:rsidRPr="00527EB4">
              <w:rPr>
                <w:rFonts w:ascii="Arial" w:hAnsi="Arial" w:cs="Arial"/>
              </w:rPr>
              <w:tab/>
              <w:t>Κάθε Ν.Ε.Π.Ε. έχει εξουσία να εκδίδει τον αριθμό των μετοχών που αναγράφεται στο Ιδρυτικό Έγγραφο και Καταστατικό της.</w:t>
            </w:r>
          </w:p>
        </w:tc>
      </w:tr>
      <w:tr w:rsidR="0058181A" w:rsidRPr="00527EB4" w14:paraId="3CCC81FE" w14:textId="77777777" w:rsidTr="005B235F">
        <w:trPr>
          <w:cantSplit/>
          <w:trHeight w:val="207"/>
        </w:trPr>
        <w:tc>
          <w:tcPr>
            <w:tcW w:w="1210" w:type="pct"/>
            <w:gridSpan w:val="4"/>
          </w:tcPr>
          <w:p w14:paraId="3AA88414"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tcPr>
          <w:p w14:paraId="6DDFC66F"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8181A" w:rsidRPr="00527EB4" w14:paraId="38CC28CB" w14:textId="77777777" w:rsidTr="005B235F">
        <w:trPr>
          <w:cantSplit/>
          <w:trHeight w:val="207"/>
        </w:trPr>
        <w:tc>
          <w:tcPr>
            <w:tcW w:w="1210" w:type="pct"/>
            <w:gridSpan w:val="4"/>
            <w:hideMark/>
          </w:tcPr>
          <w:p w14:paraId="0CA3B5E2"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rPr>
                <w:rFonts w:ascii="Arial" w:hAnsi="Arial" w:cs="Arial"/>
                <w:color w:val="000000"/>
              </w:rPr>
            </w:pPr>
            <w:r w:rsidRPr="00527EB4">
              <w:rPr>
                <w:rFonts w:ascii="Arial" w:hAnsi="Arial" w:cs="Arial"/>
                <w:color w:val="000000"/>
              </w:rPr>
              <w:t>Εξουσία Ν.Ε.Π.Ε. για αύξηση του μετοχικού της κεφαλαίου.</w:t>
            </w:r>
          </w:p>
        </w:tc>
        <w:tc>
          <w:tcPr>
            <w:tcW w:w="3790" w:type="pct"/>
            <w:gridSpan w:val="35"/>
            <w:hideMark/>
          </w:tcPr>
          <w:p w14:paraId="7F8552F3" w14:textId="7CF6DE75" w:rsidR="00527EB4" w:rsidRPr="00527EB4" w:rsidRDefault="00527EB4" w:rsidP="00527EB4">
            <w:pPr>
              <w:widowControl w:val="0"/>
              <w:tabs>
                <w:tab w:val="left" w:pos="851"/>
                <w:tab w:val="left" w:pos="4961"/>
              </w:tabs>
              <w:spacing w:line="360" w:lineRule="auto"/>
              <w:jc w:val="both"/>
              <w:rPr>
                <w:rFonts w:ascii="Arial" w:hAnsi="Arial" w:cs="Arial"/>
              </w:rPr>
            </w:pPr>
            <w:r w:rsidRPr="00527EB4">
              <w:rPr>
                <w:rFonts w:ascii="Arial" w:hAnsi="Arial" w:cs="Arial"/>
              </w:rPr>
              <w:t>33.-(1)</w:t>
            </w:r>
            <w:r w:rsidRPr="00527EB4">
              <w:rPr>
                <w:rFonts w:ascii="Arial" w:hAnsi="Arial" w:cs="Arial"/>
              </w:rPr>
              <w:tab/>
              <w:t>Κάθε Ν.Ε.Π.Ε. δύναται</w:t>
            </w:r>
            <w:r w:rsidR="00245CAA">
              <w:rPr>
                <w:rFonts w:ascii="Arial" w:hAnsi="Arial" w:cs="Arial"/>
              </w:rPr>
              <w:t>,</w:t>
            </w:r>
            <w:r w:rsidRPr="00527EB4">
              <w:rPr>
                <w:rFonts w:ascii="Arial" w:hAnsi="Arial" w:cs="Arial"/>
              </w:rPr>
              <w:t xml:space="preserve"> δυνάμει του καταστατικού </w:t>
            </w:r>
            <w:r w:rsidR="00245CAA">
              <w:rPr>
                <w:rFonts w:ascii="Arial" w:hAnsi="Arial" w:cs="Arial"/>
              </w:rPr>
              <w:t>της,</w:t>
            </w:r>
            <w:r w:rsidRPr="00527EB4">
              <w:rPr>
                <w:rFonts w:ascii="Arial" w:hAnsi="Arial" w:cs="Arial"/>
              </w:rPr>
              <w:t xml:space="preserve"> να </w:t>
            </w:r>
            <w:r w:rsidR="00245CAA">
              <w:rPr>
                <w:rFonts w:ascii="Arial" w:hAnsi="Arial" w:cs="Arial"/>
              </w:rPr>
              <w:t>τροποποιήσει</w:t>
            </w:r>
            <w:r w:rsidRPr="00527EB4">
              <w:rPr>
                <w:rFonts w:ascii="Arial" w:hAnsi="Arial" w:cs="Arial"/>
              </w:rPr>
              <w:t xml:space="preserve"> τους όρους του ιδρυτικού εγγράφου για σκοπούς αύξησης του μετοχικού της κεφαλαίου με νέες μετοχές, με τέτοιο ποσό όπως ήθελε κρίνει σκόπιμο.</w:t>
            </w:r>
          </w:p>
        </w:tc>
      </w:tr>
      <w:tr w:rsidR="0058181A" w:rsidRPr="00527EB4" w14:paraId="6C50E442" w14:textId="77777777" w:rsidTr="005B235F">
        <w:trPr>
          <w:cantSplit/>
          <w:trHeight w:val="207"/>
        </w:trPr>
        <w:tc>
          <w:tcPr>
            <w:tcW w:w="1210" w:type="pct"/>
            <w:gridSpan w:val="4"/>
          </w:tcPr>
          <w:p w14:paraId="0B45B89C"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tcPr>
          <w:p w14:paraId="0CC7E961"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8181A" w:rsidRPr="00527EB4" w14:paraId="32104325" w14:textId="77777777" w:rsidTr="005B235F">
        <w:trPr>
          <w:cantSplit/>
          <w:trHeight w:val="207"/>
        </w:trPr>
        <w:tc>
          <w:tcPr>
            <w:tcW w:w="1210" w:type="pct"/>
            <w:gridSpan w:val="4"/>
          </w:tcPr>
          <w:p w14:paraId="7651B6C1"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hideMark/>
          </w:tcPr>
          <w:p w14:paraId="37DCF0D7" w14:textId="07F186AC" w:rsidR="00527EB4" w:rsidRPr="00527EB4" w:rsidRDefault="00527EB4" w:rsidP="00527EB4">
            <w:pPr>
              <w:widowControl w:val="0"/>
              <w:tabs>
                <w:tab w:val="left" w:pos="397"/>
                <w:tab w:val="left" w:pos="851"/>
                <w:tab w:val="left" w:pos="4961"/>
              </w:tabs>
              <w:spacing w:line="360" w:lineRule="auto"/>
              <w:jc w:val="both"/>
              <w:rPr>
                <w:rFonts w:ascii="Arial" w:hAnsi="Arial" w:cs="Arial"/>
              </w:rPr>
            </w:pPr>
            <w:r w:rsidRPr="00527EB4">
              <w:rPr>
                <w:rFonts w:ascii="Arial" w:hAnsi="Arial" w:cs="Arial"/>
              </w:rPr>
              <w:tab/>
              <w:t>(2)</w:t>
            </w:r>
            <w:r w:rsidRPr="00527EB4">
              <w:rPr>
                <w:rFonts w:ascii="Arial" w:hAnsi="Arial" w:cs="Arial"/>
              </w:rPr>
              <w:tab/>
              <w:t>Οι εξουσίες που παρέχονται από το άρθρο αυτό ασκούνται από τη Ν.Ε.Π.Ε. σε γενική συνέλευση.</w:t>
            </w:r>
          </w:p>
        </w:tc>
      </w:tr>
      <w:tr w:rsidR="0058181A" w:rsidRPr="00527EB4" w14:paraId="6B3E9892" w14:textId="77777777" w:rsidTr="005B235F">
        <w:trPr>
          <w:cantSplit/>
          <w:trHeight w:val="207"/>
        </w:trPr>
        <w:tc>
          <w:tcPr>
            <w:tcW w:w="1210" w:type="pct"/>
            <w:gridSpan w:val="4"/>
          </w:tcPr>
          <w:p w14:paraId="34ECB085"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tcPr>
          <w:p w14:paraId="773C9C21"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8181A" w:rsidRPr="00527EB4" w14:paraId="1106FB39" w14:textId="77777777" w:rsidTr="005B235F">
        <w:trPr>
          <w:cantSplit/>
          <w:trHeight w:val="207"/>
        </w:trPr>
        <w:tc>
          <w:tcPr>
            <w:tcW w:w="1210" w:type="pct"/>
            <w:gridSpan w:val="4"/>
          </w:tcPr>
          <w:p w14:paraId="5B6FF92C"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hideMark/>
          </w:tcPr>
          <w:p w14:paraId="71B6E89E" w14:textId="25F44793" w:rsidR="00527EB4" w:rsidRPr="00527EB4" w:rsidRDefault="00527EB4" w:rsidP="00527EB4">
            <w:pPr>
              <w:widowControl w:val="0"/>
              <w:tabs>
                <w:tab w:val="left" w:pos="397"/>
                <w:tab w:val="left" w:pos="851"/>
                <w:tab w:val="left" w:pos="4961"/>
              </w:tabs>
              <w:spacing w:line="360" w:lineRule="auto"/>
              <w:jc w:val="both"/>
              <w:rPr>
                <w:rFonts w:ascii="Arial" w:hAnsi="Arial" w:cs="Arial"/>
              </w:rPr>
            </w:pPr>
            <w:r w:rsidRPr="00527EB4">
              <w:rPr>
                <w:rFonts w:ascii="Arial" w:hAnsi="Arial" w:cs="Arial"/>
              </w:rPr>
              <w:tab/>
              <w:t>(3)</w:t>
            </w:r>
            <w:r w:rsidRPr="00527EB4">
              <w:rPr>
                <w:rFonts w:ascii="Arial" w:hAnsi="Arial" w:cs="Arial"/>
              </w:rPr>
              <w:tab/>
              <w:t>Για την αύξηση του κεφαλαίου απαιτείται στην κατά το εδάφιο (2) γενική συνέλευση</w:t>
            </w:r>
            <w:r w:rsidR="00245CAA">
              <w:rPr>
                <w:rFonts w:ascii="Arial" w:hAnsi="Arial" w:cs="Arial"/>
              </w:rPr>
              <w:t xml:space="preserve"> η έγκριση ψηφίσματος με</w:t>
            </w:r>
            <w:r w:rsidRPr="00527EB4">
              <w:rPr>
                <w:rFonts w:ascii="Arial" w:hAnsi="Arial" w:cs="Arial"/>
              </w:rPr>
              <w:t xml:space="preserve"> απλή πλειοψηφία.</w:t>
            </w:r>
          </w:p>
        </w:tc>
      </w:tr>
      <w:tr w:rsidR="0058181A" w:rsidRPr="00527EB4" w14:paraId="1506AA9A" w14:textId="77777777" w:rsidTr="005B235F">
        <w:trPr>
          <w:cantSplit/>
          <w:trHeight w:val="207"/>
        </w:trPr>
        <w:tc>
          <w:tcPr>
            <w:tcW w:w="1210" w:type="pct"/>
            <w:gridSpan w:val="4"/>
          </w:tcPr>
          <w:p w14:paraId="53E07D11"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tcPr>
          <w:p w14:paraId="662ADA54" w14:textId="77777777" w:rsidR="00527EB4" w:rsidRPr="00527EB4" w:rsidRDefault="00527EB4" w:rsidP="00527EB4">
            <w:pPr>
              <w:widowControl w:val="0"/>
              <w:tabs>
                <w:tab w:val="left" w:pos="284"/>
                <w:tab w:val="left" w:pos="397"/>
                <w:tab w:val="left" w:pos="567"/>
                <w:tab w:val="left" w:pos="851"/>
                <w:tab w:val="left" w:pos="4961"/>
              </w:tabs>
              <w:spacing w:line="360" w:lineRule="auto"/>
              <w:jc w:val="both"/>
              <w:rPr>
                <w:rFonts w:ascii="Arial" w:hAnsi="Arial" w:cs="Arial"/>
              </w:rPr>
            </w:pPr>
          </w:p>
        </w:tc>
      </w:tr>
      <w:tr w:rsidR="0058181A" w:rsidRPr="00527EB4" w14:paraId="6DF0F5AE" w14:textId="77777777" w:rsidTr="005B235F">
        <w:trPr>
          <w:cantSplit/>
          <w:trHeight w:val="207"/>
        </w:trPr>
        <w:tc>
          <w:tcPr>
            <w:tcW w:w="1210" w:type="pct"/>
            <w:gridSpan w:val="4"/>
          </w:tcPr>
          <w:p w14:paraId="3BCB8081"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hideMark/>
          </w:tcPr>
          <w:p w14:paraId="090DB54D" w14:textId="50966A95" w:rsidR="00527EB4" w:rsidRPr="00527EB4" w:rsidRDefault="00527EB4" w:rsidP="00527EB4">
            <w:pPr>
              <w:widowControl w:val="0"/>
              <w:tabs>
                <w:tab w:val="left" w:pos="397"/>
                <w:tab w:val="left" w:pos="851"/>
                <w:tab w:val="left" w:pos="4961"/>
              </w:tabs>
              <w:spacing w:line="360" w:lineRule="auto"/>
              <w:jc w:val="both"/>
              <w:rPr>
                <w:rFonts w:ascii="Arial" w:hAnsi="Arial" w:cs="Arial"/>
              </w:rPr>
            </w:pPr>
            <w:r w:rsidRPr="00527EB4">
              <w:rPr>
                <w:rFonts w:ascii="Arial" w:hAnsi="Arial" w:cs="Arial"/>
              </w:rPr>
              <w:tab/>
              <w:t>(4)</w:t>
            </w:r>
            <w:r w:rsidRPr="00527EB4">
              <w:rPr>
                <w:rFonts w:ascii="Arial" w:hAnsi="Arial" w:cs="Arial"/>
              </w:rPr>
              <w:tab/>
              <w:t xml:space="preserve">Κατά τη γενική συνέλευση </w:t>
            </w:r>
            <w:proofErr w:type="spellStart"/>
            <w:r w:rsidRPr="00527EB4">
              <w:rPr>
                <w:rFonts w:ascii="Arial" w:hAnsi="Arial" w:cs="Arial"/>
              </w:rPr>
              <w:t>αποφασιζεται</w:t>
            </w:r>
            <w:proofErr w:type="spellEnd"/>
            <w:r w:rsidRPr="00527EB4">
              <w:rPr>
                <w:rFonts w:ascii="Arial" w:hAnsi="Arial" w:cs="Arial"/>
              </w:rPr>
              <w:t xml:space="preserve"> </w:t>
            </w:r>
            <w:proofErr w:type="spellStart"/>
            <w:r w:rsidRPr="00527EB4">
              <w:rPr>
                <w:rFonts w:ascii="Arial" w:hAnsi="Arial" w:cs="Arial"/>
              </w:rPr>
              <w:t>κατα</w:t>
            </w:r>
            <w:proofErr w:type="spellEnd"/>
            <w:r w:rsidRPr="00527EB4">
              <w:rPr>
                <w:rFonts w:ascii="Arial" w:hAnsi="Arial" w:cs="Arial"/>
              </w:rPr>
              <w:t xml:space="preserve">́ </w:t>
            </w:r>
            <w:proofErr w:type="spellStart"/>
            <w:r w:rsidRPr="00527EB4">
              <w:rPr>
                <w:rFonts w:ascii="Arial" w:hAnsi="Arial" w:cs="Arial"/>
              </w:rPr>
              <w:t>περίπτωση</w:t>
            </w:r>
            <w:proofErr w:type="spellEnd"/>
            <w:r w:rsidRPr="00527EB4">
              <w:rPr>
                <w:rFonts w:ascii="Arial" w:hAnsi="Arial" w:cs="Arial"/>
              </w:rPr>
              <w:t xml:space="preserve">, να αυξηθεί το </w:t>
            </w:r>
            <w:proofErr w:type="spellStart"/>
            <w:r w:rsidRPr="00527EB4">
              <w:rPr>
                <w:rFonts w:ascii="Arial" w:hAnsi="Arial" w:cs="Arial"/>
              </w:rPr>
              <w:t>κεφάλαιο</w:t>
            </w:r>
            <w:proofErr w:type="spellEnd"/>
            <w:r w:rsidRPr="00527EB4">
              <w:rPr>
                <w:rFonts w:ascii="Arial" w:hAnsi="Arial" w:cs="Arial"/>
              </w:rPr>
              <w:t xml:space="preserve"> στα </w:t>
            </w:r>
            <w:proofErr w:type="spellStart"/>
            <w:r w:rsidRPr="00527EB4">
              <w:rPr>
                <w:rFonts w:ascii="Arial" w:hAnsi="Arial" w:cs="Arial"/>
              </w:rPr>
              <w:t>όρια</w:t>
            </w:r>
            <w:proofErr w:type="spellEnd"/>
            <w:r w:rsidRPr="00527EB4">
              <w:rPr>
                <w:rFonts w:ascii="Arial" w:hAnsi="Arial" w:cs="Arial"/>
              </w:rPr>
              <w:t xml:space="preserve"> </w:t>
            </w:r>
            <w:r w:rsidR="009D68CC">
              <w:rPr>
                <w:rFonts w:ascii="Arial" w:hAnsi="Arial" w:cs="Arial"/>
              </w:rPr>
              <w:t>που</w:t>
            </w:r>
            <w:r w:rsidR="00C5273E">
              <w:rPr>
                <w:rFonts w:ascii="Arial" w:hAnsi="Arial" w:cs="Arial"/>
              </w:rPr>
              <w:t xml:space="preserve"> η γενική συνέλευση</w:t>
            </w:r>
            <w:r w:rsidR="009D68CC">
              <w:rPr>
                <w:rFonts w:ascii="Arial" w:hAnsi="Arial" w:cs="Arial"/>
              </w:rPr>
              <w:t xml:space="preserve"> ήθελε κρίνει σκόπιμο</w:t>
            </w:r>
            <w:r w:rsidRPr="00527EB4">
              <w:rPr>
                <w:rFonts w:ascii="Arial" w:hAnsi="Arial" w:cs="Arial"/>
              </w:rPr>
              <w:t xml:space="preserve">.  </w:t>
            </w:r>
          </w:p>
        </w:tc>
      </w:tr>
      <w:tr w:rsidR="0058181A" w:rsidRPr="00527EB4" w14:paraId="5D9743FE" w14:textId="77777777" w:rsidTr="005B235F">
        <w:trPr>
          <w:trHeight w:val="207"/>
        </w:trPr>
        <w:tc>
          <w:tcPr>
            <w:tcW w:w="1210" w:type="pct"/>
            <w:gridSpan w:val="4"/>
          </w:tcPr>
          <w:p w14:paraId="500E0294"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tcPr>
          <w:p w14:paraId="4485D709" w14:textId="77777777" w:rsidR="00527EB4" w:rsidRPr="00527EB4" w:rsidRDefault="00527EB4" w:rsidP="00527EB4">
            <w:pPr>
              <w:widowControl w:val="0"/>
              <w:tabs>
                <w:tab w:val="left" w:pos="284"/>
                <w:tab w:val="left" w:pos="397"/>
                <w:tab w:val="left" w:pos="567"/>
                <w:tab w:val="left" w:pos="851"/>
                <w:tab w:val="left" w:pos="4961"/>
              </w:tabs>
              <w:spacing w:line="360" w:lineRule="auto"/>
              <w:jc w:val="both"/>
              <w:rPr>
                <w:rFonts w:ascii="Arial" w:hAnsi="Arial" w:cs="Arial"/>
              </w:rPr>
            </w:pPr>
          </w:p>
        </w:tc>
      </w:tr>
      <w:tr w:rsidR="0058181A" w:rsidRPr="00527EB4" w14:paraId="52FD56C6" w14:textId="77777777" w:rsidTr="005B235F">
        <w:trPr>
          <w:trHeight w:val="207"/>
        </w:trPr>
        <w:tc>
          <w:tcPr>
            <w:tcW w:w="1210" w:type="pct"/>
            <w:gridSpan w:val="4"/>
            <w:hideMark/>
          </w:tcPr>
          <w:p w14:paraId="0F184B4E" w14:textId="6D75E003"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rPr>
                <w:rFonts w:ascii="Arial" w:hAnsi="Arial" w:cs="Arial"/>
                <w:color w:val="000000"/>
              </w:rPr>
            </w:pPr>
            <w:r w:rsidRPr="00527EB4">
              <w:rPr>
                <w:rFonts w:ascii="Arial" w:hAnsi="Arial" w:cs="Arial"/>
                <w:color w:val="000000"/>
              </w:rPr>
              <w:t xml:space="preserve">Ειδοποίηση </w:t>
            </w:r>
            <w:r w:rsidR="00F02B8E">
              <w:rPr>
                <w:rFonts w:ascii="Arial" w:hAnsi="Arial" w:cs="Arial"/>
                <w:color w:val="000000"/>
              </w:rPr>
              <w:t>α</w:t>
            </w:r>
            <w:r w:rsidRPr="00527EB4">
              <w:rPr>
                <w:rFonts w:ascii="Arial" w:hAnsi="Arial" w:cs="Arial"/>
                <w:color w:val="000000"/>
              </w:rPr>
              <w:t>ύξησης μετοχικού κεφαλαίου.</w:t>
            </w:r>
          </w:p>
        </w:tc>
        <w:tc>
          <w:tcPr>
            <w:tcW w:w="3790" w:type="pct"/>
            <w:gridSpan w:val="35"/>
            <w:hideMark/>
          </w:tcPr>
          <w:p w14:paraId="320DB59F" w14:textId="0A25A32B" w:rsidR="00527EB4" w:rsidRPr="00527EB4" w:rsidRDefault="00527EB4" w:rsidP="00527EB4">
            <w:pPr>
              <w:widowControl w:val="0"/>
              <w:tabs>
                <w:tab w:val="left" w:pos="851"/>
                <w:tab w:val="left" w:pos="4961"/>
              </w:tabs>
              <w:spacing w:line="360" w:lineRule="auto"/>
              <w:jc w:val="both"/>
              <w:rPr>
                <w:rFonts w:ascii="Arial" w:hAnsi="Arial" w:cs="Arial"/>
              </w:rPr>
            </w:pPr>
            <w:r w:rsidRPr="00527EB4">
              <w:rPr>
                <w:rFonts w:ascii="Arial" w:hAnsi="Arial" w:cs="Arial"/>
              </w:rPr>
              <w:t>34.-(1)</w:t>
            </w:r>
            <w:r w:rsidRPr="00527EB4">
              <w:rPr>
                <w:rFonts w:ascii="Arial" w:hAnsi="Arial" w:cs="Arial"/>
              </w:rPr>
              <w:tab/>
              <w:t xml:space="preserve">Όταν Ν.Ε.Π.Ε. αυξάνει το μετοχικό της κεφάλαιο πέρα από το εγγεγραμμένο κεφάλαιο, είτε οι μετοχές αυτές μετατρέπονται σε ποσοστό κεφαλαίου είτε όχι, μέσα σε δεκαπέντε (15) ημέρες από την έγκριση ψηφίσματος που εξουσιοδοτεί την αύξηση </w:t>
            </w:r>
            <w:r w:rsidR="009D68CC">
              <w:rPr>
                <w:rFonts w:ascii="Arial" w:hAnsi="Arial" w:cs="Arial"/>
              </w:rPr>
              <w:t>δίδει</w:t>
            </w:r>
            <w:r w:rsidRPr="00527EB4">
              <w:rPr>
                <w:rFonts w:ascii="Arial" w:hAnsi="Arial" w:cs="Arial"/>
              </w:rPr>
              <w:t xml:space="preserve"> στον Έφορο Ν.Ε.Π.Ε. ειδοποίηση στον καθορισμένο τύπο και ο Έφορος </w:t>
            </w:r>
            <w:r w:rsidRPr="00527EB4">
              <w:rPr>
                <w:rFonts w:ascii="Arial" w:hAnsi="Arial" w:cs="Arial"/>
              </w:rPr>
              <w:lastRenderedPageBreak/>
              <w:t>Ν.Ε.Π.Ε. καταχωρί</w:t>
            </w:r>
            <w:r w:rsidR="009D68CC">
              <w:rPr>
                <w:rFonts w:ascii="Arial" w:hAnsi="Arial" w:cs="Arial"/>
              </w:rPr>
              <w:t>ζ</w:t>
            </w:r>
            <w:r w:rsidRPr="00527EB4">
              <w:rPr>
                <w:rFonts w:ascii="Arial" w:hAnsi="Arial" w:cs="Arial"/>
              </w:rPr>
              <w:t>ει την αύξηση.</w:t>
            </w:r>
          </w:p>
        </w:tc>
      </w:tr>
      <w:tr w:rsidR="0058181A" w:rsidRPr="00527EB4" w14:paraId="3BAB1421" w14:textId="77777777" w:rsidTr="005B235F">
        <w:trPr>
          <w:trHeight w:val="207"/>
        </w:trPr>
        <w:tc>
          <w:tcPr>
            <w:tcW w:w="1210" w:type="pct"/>
            <w:gridSpan w:val="4"/>
          </w:tcPr>
          <w:p w14:paraId="5BF6C4BE"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tcPr>
          <w:p w14:paraId="24E68C8F"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8181A" w:rsidRPr="00527EB4" w14:paraId="7AAB442A" w14:textId="77777777" w:rsidTr="005B235F">
        <w:trPr>
          <w:trHeight w:val="207"/>
        </w:trPr>
        <w:tc>
          <w:tcPr>
            <w:tcW w:w="1210" w:type="pct"/>
            <w:gridSpan w:val="4"/>
          </w:tcPr>
          <w:p w14:paraId="2D300916"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hideMark/>
          </w:tcPr>
          <w:p w14:paraId="26D95554" w14:textId="77777777" w:rsidR="00527EB4" w:rsidRPr="00527EB4" w:rsidRDefault="00527EB4" w:rsidP="00527EB4">
            <w:pPr>
              <w:widowControl w:val="0"/>
              <w:tabs>
                <w:tab w:val="left" w:pos="397"/>
                <w:tab w:val="left" w:pos="851"/>
                <w:tab w:val="left" w:pos="4961"/>
              </w:tabs>
              <w:spacing w:line="360" w:lineRule="auto"/>
              <w:jc w:val="both"/>
              <w:rPr>
                <w:rFonts w:ascii="Arial" w:hAnsi="Arial" w:cs="Arial"/>
              </w:rPr>
            </w:pPr>
            <w:r w:rsidRPr="00527EB4">
              <w:rPr>
                <w:rFonts w:ascii="Arial" w:hAnsi="Arial" w:cs="Arial"/>
              </w:rPr>
              <w:tab/>
              <w:t>(2)</w:t>
            </w:r>
            <w:r w:rsidRPr="00527EB4">
              <w:rPr>
                <w:rFonts w:ascii="Arial" w:hAnsi="Arial" w:cs="Arial"/>
              </w:rPr>
              <w:tab/>
              <w:t>Αντίγραφο του ψηφίσματος που εξουσιοδοτεί την αύξηση μαζί με την προβλεπόμενη στο εδάφιο (1) ειδοποίηση παραδίδεται στον Έφορο Ν.Ε.Π.Ε. και λογίζεται ότι αντικαθιστά το αντίστοιχο μέρος του ιδρυτικού εγγράφου, το δε ιδρυτικό έγγραφο είναι έγκυρο και δύναται να αλλαχθεί ωσάν να περιλαμβανόταν εξαρχής το ψήφισμα σε αυτό.</w:t>
            </w:r>
          </w:p>
        </w:tc>
      </w:tr>
      <w:tr w:rsidR="0058181A" w:rsidRPr="00527EB4" w14:paraId="20A4866F" w14:textId="77777777" w:rsidTr="005B235F">
        <w:trPr>
          <w:cantSplit/>
          <w:trHeight w:val="207"/>
        </w:trPr>
        <w:tc>
          <w:tcPr>
            <w:tcW w:w="1210" w:type="pct"/>
            <w:gridSpan w:val="4"/>
          </w:tcPr>
          <w:p w14:paraId="1762F87F"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tcPr>
          <w:p w14:paraId="4AE3CFB7"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8181A" w:rsidRPr="00527EB4" w14:paraId="0FEC7DB0" w14:textId="77777777" w:rsidTr="005B235F">
        <w:trPr>
          <w:cantSplit/>
          <w:trHeight w:val="207"/>
        </w:trPr>
        <w:tc>
          <w:tcPr>
            <w:tcW w:w="1210" w:type="pct"/>
            <w:gridSpan w:val="4"/>
          </w:tcPr>
          <w:p w14:paraId="62C619D4"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hideMark/>
          </w:tcPr>
          <w:p w14:paraId="64D9BB1F" w14:textId="46F59514" w:rsidR="00527EB4" w:rsidRPr="00527EB4" w:rsidRDefault="00527EB4" w:rsidP="00527EB4">
            <w:pPr>
              <w:widowControl w:val="0"/>
              <w:tabs>
                <w:tab w:val="left" w:pos="397"/>
                <w:tab w:val="left" w:pos="851"/>
                <w:tab w:val="left" w:pos="4961"/>
              </w:tabs>
              <w:spacing w:line="360" w:lineRule="auto"/>
              <w:jc w:val="both"/>
              <w:rPr>
                <w:rFonts w:ascii="Arial" w:hAnsi="Arial" w:cs="Arial"/>
              </w:rPr>
            </w:pPr>
            <w:r w:rsidRPr="00527EB4">
              <w:rPr>
                <w:rFonts w:ascii="Arial" w:hAnsi="Arial" w:cs="Arial"/>
              </w:rPr>
              <w:tab/>
              <w:t>(3)</w:t>
            </w:r>
            <w:r w:rsidRPr="00527EB4">
              <w:rPr>
                <w:rFonts w:ascii="Arial" w:hAnsi="Arial" w:cs="Arial"/>
              </w:rPr>
              <w:tab/>
              <w:t xml:space="preserve">Σε περίπτωση παράλειψης συμμόρφωσης με </w:t>
            </w:r>
            <w:r w:rsidR="009D68CC">
              <w:rPr>
                <w:rFonts w:ascii="Arial" w:hAnsi="Arial" w:cs="Arial"/>
              </w:rPr>
              <w:t>τις διατάξεις του παρόντος άρθρου</w:t>
            </w:r>
            <w:r w:rsidR="004D2A38">
              <w:rPr>
                <w:rFonts w:ascii="Arial" w:hAnsi="Arial" w:cs="Arial"/>
              </w:rPr>
              <w:t>,</w:t>
            </w:r>
            <w:r w:rsidRPr="00527EB4">
              <w:rPr>
                <w:rFonts w:ascii="Arial" w:hAnsi="Arial" w:cs="Arial"/>
              </w:rPr>
              <w:t xml:space="preserve"> η Ν.Ε.Π.Ε. και κάθε αξιωματούχος της που ευθύνεται για την παράλειψη υπόκειται σε διοικητικό πρόστιμο.</w:t>
            </w:r>
          </w:p>
        </w:tc>
      </w:tr>
      <w:tr w:rsidR="0058181A" w:rsidRPr="00527EB4" w14:paraId="013EDC5D" w14:textId="77777777" w:rsidTr="005B235F">
        <w:trPr>
          <w:cantSplit/>
          <w:trHeight w:val="207"/>
        </w:trPr>
        <w:tc>
          <w:tcPr>
            <w:tcW w:w="1210" w:type="pct"/>
            <w:gridSpan w:val="4"/>
          </w:tcPr>
          <w:p w14:paraId="7E9E9237"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tcPr>
          <w:p w14:paraId="245C3A8C"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8181A" w:rsidRPr="00527EB4" w14:paraId="43096494" w14:textId="77777777" w:rsidTr="005B235F">
        <w:trPr>
          <w:cantSplit/>
          <w:trHeight w:val="207"/>
        </w:trPr>
        <w:tc>
          <w:tcPr>
            <w:tcW w:w="1210" w:type="pct"/>
            <w:gridSpan w:val="4"/>
            <w:hideMark/>
          </w:tcPr>
          <w:p w14:paraId="6398848B"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rPr>
                <w:rFonts w:ascii="Arial" w:hAnsi="Arial" w:cs="Arial"/>
                <w:color w:val="000000"/>
              </w:rPr>
            </w:pPr>
            <w:r w:rsidRPr="00527EB4">
              <w:rPr>
                <w:rFonts w:ascii="Arial" w:hAnsi="Arial" w:cs="Arial"/>
                <w:color w:val="000000"/>
              </w:rPr>
              <w:t>Εξουσία Ν.Ε.Π.Ε. για μείωση του μετοχικού της κεφαλαίου.</w:t>
            </w:r>
          </w:p>
        </w:tc>
        <w:tc>
          <w:tcPr>
            <w:tcW w:w="3790" w:type="pct"/>
            <w:gridSpan w:val="35"/>
            <w:hideMark/>
          </w:tcPr>
          <w:p w14:paraId="6D21C181" w14:textId="1283EEA7" w:rsidR="00527EB4" w:rsidRPr="00527EB4" w:rsidRDefault="00527EB4" w:rsidP="00527EB4">
            <w:pPr>
              <w:widowControl w:val="0"/>
              <w:tabs>
                <w:tab w:val="left" w:pos="851"/>
                <w:tab w:val="left" w:pos="4961"/>
              </w:tabs>
              <w:spacing w:line="360" w:lineRule="auto"/>
              <w:jc w:val="both"/>
              <w:rPr>
                <w:rFonts w:ascii="Arial" w:hAnsi="Arial" w:cs="Arial"/>
              </w:rPr>
            </w:pPr>
            <w:r w:rsidRPr="00527EB4">
              <w:rPr>
                <w:rFonts w:ascii="Arial" w:hAnsi="Arial" w:cs="Arial"/>
              </w:rPr>
              <w:t>35.-(1)</w:t>
            </w:r>
            <w:r w:rsidRPr="00527EB4">
              <w:rPr>
                <w:rFonts w:ascii="Arial" w:hAnsi="Arial" w:cs="Arial"/>
              </w:rPr>
              <w:tab/>
            </w:r>
            <w:r w:rsidR="009D68CC">
              <w:rPr>
                <w:rFonts w:ascii="Arial" w:hAnsi="Arial" w:cs="Arial"/>
              </w:rPr>
              <w:t xml:space="preserve">Η </w:t>
            </w:r>
            <w:r w:rsidRPr="00527EB4">
              <w:rPr>
                <w:rFonts w:ascii="Arial" w:hAnsi="Arial" w:cs="Arial"/>
              </w:rPr>
              <w:t>Ν.Ε.Π.Ε.</w:t>
            </w:r>
            <w:r w:rsidR="009D68CC">
              <w:rPr>
                <w:rFonts w:ascii="Arial" w:hAnsi="Arial" w:cs="Arial"/>
              </w:rPr>
              <w:t>,</w:t>
            </w:r>
            <w:r w:rsidRPr="00527EB4">
              <w:rPr>
                <w:rFonts w:ascii="Arial" w:hAnsi="Arial" w:cs="Arial"/>
              </w:rPr>
              <w:t xml:space="preserve"> </w:t>
            </w:r>
            <w:r w:rsidR="009D68CC">
              <w:rPr>
                <w:rFonts w:ascii="Arial" w:hAnsi="Arial" w:cs="Arial"/>
              </w:rPr>
              <w:t>α</w:t>
            </w:r>
            <w:r w:rsidR="009D68CC" w:rsidRPr="00527EB4">
              <w:rPr>
                <w:rFonts w:ascii="Arial" w:hAnsi="Arial" w:cs="Arial"/>
              </w:rPr>
              <w:t xml:space="preserve">ν εξουσιοδοτείται από το καταστατικό της, </w:t>
            </w:r>
            <w:r w:rsidRPr="00527EB4">
              <w:rPr>
                <w:rFonts w:ascii="Arial" w:hAnsi="Arial" w:cs="Arial"/>
              </w:rPr>
              <w:t xml:space="preserve">δύναται να μειώσει το μετοχικό της κεφάλαιο, εφόσον δώσει </w:t>
            </w:r>
            <w:r w:rsidR="004D2A38">
              <w:rPr>
                <w:rFonts w:ascii="Arial" w:hAnsi="Arial" w:cs="Arial"/>
              </w:rPr>
              <w:t>σ</w:t>
            </w:r>
            <w:r w:rsidR="004D2A38" w:rsidRPr="00527EB4">
              <w:rPr>
                <w:rFonts w:ascii="Arial" w:hAnsi="Arial" w:cs="Arial"/>
              </w:rPr>
              <w:t xml:space="preserve">τους εγγεγραμμένους πιστωτές </w:t>
            </w:r>
            <w:r w:rsidR="004D2A38">
              <w:rPr>
                <w:rFonts w:ascii="Arial" w:hAnsi="Arial" w:cs="Arial"/>
              </w:rPr>
              <w:t xml:space="preserve">της </w:t>
            </w:r>
            <w:r w:rsidRPr="00527EB4">
              <w:rPr>
                <w:rFonts w:ascii="Arial" w:hAnsi="Arial" w:cs="Arial"/>
              </w:rPr>
              <w:t xml:space="preserve">ειδοποίηση </w:t>
            </w:r>
            <w:r w:rsidR="004D2A38" w:rsidRPr="00527EB4">
              <w:rPr>
                <w:rFonts w:ascii="Arial" w:hAnsi="Arial" w:cs="Arial"/>
              </w:rPr>
              <w:t xml:space="preserve">δεκαπέντε (15) </w:t>
            </w:r>
            <w:r w:rsidR="004D2A38">
              <w:rPr>
                <w:rFonts w:ascii="Arial" w:hAnsi="Arial" w:cs="Arial"/>
              </w:rPr>
              <w:t xml:space="preserve">ημερών </w:t>
            </w:r>
            <w:r w:rsidRPr="00527EB4">
              <w:rPr>
                <w:rFonts w:ascii="Arial" w:hAnsi="Arial" w:cs="Arial"/>
              </w:rPr>
              <w:t>για τη γενική της συνέλευση, και νοουμένου ότι δεν έχει λάβει στο διάστημα αυτό οποιαδήποτε ένσταση από τους εγγεγραμμένους πιστωτές ως προς τη μείωση του μετοχικού της κεφαλαίου ή λάβει συγκατάθεση για την προτεινόμενη μείωση από κάθε εγγεγραμμένο πιστωτή.</w:t>
            </w:r>
          </w:p>
        </w:tc>
      </w:tr>
      <w:tr w:rsidR="0058181A" w:rsidRPr="00527EB4" w14:paraId="731AC352" w14:textId="77777777" w:rsidTr="005B235F">
        <w:trPr>
          <w:cantSplit/>
          <w:trHeight w:val="207"/>
        </w:trPr>
        <w:tc>
          <w:tcPr>
            <w:tcW w:w="1210" w:type="pct"/>
            <w:gridSpan w:val="4"/>
          </w:tcPr>
          <w:p w14:paraId="5A645F33"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tcPr>
          <w:p w14:paraId="57A514C6"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8181A" w:rsidRPr="00527EB4" w14:paraId="71112302" w14:textId="77777777" w:rsidTr="005B235F">
        <w:trPr>
          <w:cantSplit/>
          <w:trHeight w:val="207"/>
        </w:trPr>
        <w:tc>
          <w:tcPr>
            <w:tcW w:w="1210" w:type="pct"/>
            <w:gridSpan w:val="4"/>
          </w:tcPr>
          <w:p w14:paraId="64C4275C"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hideMark/>
          </w:tcPr>
          <w:p w14:paraId="5426D6F4" w14:textId="2F6F1A9A" w:rsidR="00527EB4" w:rsidRPr="00527EB4" w:rsidRDefault="00527EB4" w:rsidP="00527EB4">
            <w:pPr>
              <w:widowControl w:val="0"/>
              <w:tabs>
                <w:tab w:val="left" w:pos="397"/>
                <w:tab w:val="left" w:pos="851"/>
                <w:tab w:val="left" w:pos="4961"/>
              </w:tabs>
              <w:spacing w:line="360" w:lineRule="auto"/>
              <w:jc w:val="both"/>
              <w:rPr>
                <w:rFonts w:ascii="Arial" w:hAnsi="Arial" w:cs="Arial"/>
              </w:rPr>
            </w:pPr>
            <w:r w:rsidRPr="00527EB4">
              <w:rPr>
                <w:rFonts w:ascii="Arial" w:hAnsi="Arial" w:cs="Arial"/>
              </w:rPr>
              <w:tab/>
              <w:t>(2)</w:t>
            </w:r>
            <w:r w:rsidRPr="00527EB4">
              <w:rPr>
                <w:rFonts w:ascii="Arial" w:hAnsi="Arial" w:cs="Arial"/>
              </w:rPr>
              <w:tab/>
              <w:t xml:space="preserve">Η απόφαση </w:t>
            </w:r>
            <w:r w:rsidR="009D68CC">
              <w:rPr>
                <w:rFonts w:ascii="Arial" w:hAnsi="Arial" w:cs="Arial"/>
              </w:rPr>
              <w:t xml:space="preserve">της γενικής συνέλευσης </w:t>
            </w:r>
            <w:r w:rsidRPr="00527EB4">
              <w:rPr>
                <w:rFonts w:ascii="Arial" w:hAnsi="Arial" w:cs="Arial"/>
              </w:rPr>
              <w:t xml:space="preserve">για τη μείωση του μετοχικού κεφαλαίου λαμβάνεται με ειδικό ψήφισμα. </w:t>
            </w:r>
          </w:p>
        </w:tc>
      </w:tr>
      <w:tr w:rsidR="0058181A" w:rsidRPr="00527EB4" w14:paraId="23C41F13" w14:textId="77777777" w:rsidTr="005B235F">
        <w:trPr>
          <w:cantSplit/>
          <w:trHeight w:val="207"/>
        </w:trPr>
        <w:tc>
          <w:tcPr>
            <w:tcW w:w="1210" w:type="pct"/>
            <w:gridSpan w:val="4"/>
          </w:tcPr>
          <w:p w14:paraId="3978F1CC"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tcPr>
          <w:p w14:paraId="6FE0F281"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8181A" w:rsidRPr="00527EB4" w14:paraId="2100F85A" w14:textId="77777777" w:rsidTr="005B235F">
        <w:trPr>
          <w:cantSplit/>
          <w:trHeight w:val="207"/>
        </w:trPr>
        <w:tc>
          <w:tcPr>
            <w:tcW w:w="1210" w:type="pct"/>
            <w:gridSpan w:val="4"/>
          </w:tcPr>
          <w:p w14:paraId="35E8D812"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hideMark/>
          </w:tcPr>
          <w:p w14:paraId="40B5FEE9" w14:textId="54524F7D" w:rsidR="00527EB4" w:rsidRPr="00527EB4" w:rsidRDefault="00527EB4" w:rsidP="00527EB4">
            <w:pPr>
              <w:widowControl w:val="0"/>
              <w:tabs>
                <w:tab w:val="left" w:pos="397"/>
                <w:tab w:val="left" w:pos="851"/>
                <w:tab w:val="left" w:pos="4961"/>
              </w:tabs>
              <w:spacing w:line="360" w:lineRule="auto"/>
              <w:jc w:val="both"/>
              <w:rPr>
                <w:rFonts w:ascii="Arial" w:hAnsi="Arial" w:cs="Arial"/>
              </w:rPr>
            </w:pPr>
            <w:r w:rsidRPr="00527EB4">
              <w:rPr>
                <w:rFonts w:ascii="Arial" w:hAnsi="Arial" w:cs="Arial"/>
              </w:rPr>
              <w:tab/>
              <w:t>(3)</w:t>
            </w:r>
            <w:r w:rsidRPr="00527EB4">
              <w:rPr>
                <w:rFonts w:ascii="Arial" w:hAnsi="Arial" w:cs="Arial"/>
              </w:rPr>
              <w:tab/>
              <w:t xml:space="preserve">Η Ν.Ε.Π.Ε. μέσα σε δεκαπέντε (15) ημέρες από την έγκριση του ειδικού ψηφίσματος που εξουσιοδοτεί τη μείωση </w:t>
            </w:r>
            <w:r w:rsidR="009D68CC">
              <w:rPr>
                <w:rFonts w:ascii="Arial" w:hAnsi="Arial" w:cs="Arial"/>
              </w:rPr>
              <w:t>δίδει</w:t>
            </w:r>
            <w:r w:rsidRPr="00527EB4">
              <w:rPr>
                <w:rFonts w:ascii="Arial" w:hAnsi="Arial" w:cs="Arial"/>
              </w:rPr>
              <w:t xml:space="preserve"> στον Έφορο Ν.Ε.Π.Ε.  ειδοποίηση στον καθορισμένο τύπο και ο Έφορος Ν.Ε.Π.Ε. καταχωρίζει τη μείωση. </w:t>
            </w:r>
          </w:p>
        </w:tc>
      </w:tr>
      <w:tr w:rsidR="0058181A" w:rsidRPr="00527EB4" w14:paraId="21737EF4" w14:textId="77777777" w:rsidTr="005B235F">
        <w:trPr>
          <w:cantSplit/>
          <w:trHeight w:val="207"/>
        </w:trPr>
        <w:tc>
          <w:tcPr>
            <w:tcW w:w="1210" w:type="pct"/>
            <w:gridSpan w:val="4"/>
          </w:tcPr>
          <w:p w14:paraId="3D446804"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tcPr>
          <w:p w14:paraId="04573AB2"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8181A" w:rsidRPr="00527EB4" w14:paraId="264028FA" w14:textId="77777777" w:rsidTr="005B235F">
        <w:trPr>
          <w:cantSplit/>
          <w:trHeight w:val="207"/>
        </w:trPr>
        <w:tc>
          <w:tcPr>
            <w:tcW w:w="1210" w:type="pct"/>
            <w:gridSpan w:val="4"/>
          </w:tcPr>
          <w:p w14:paraId="66DA2AA2"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hideMark/>
          </w:tcPr>
          <w:p w14:paraId="5AA27A71" w14:textId="3F703439" w:rsidR="00527EB4" w:rsidRPr="00527EB4" w:rsidRDefault="00527EB4" w:rsidP="00C0741F">
            <w:pPr>
              <w:widowControl w:val="0"/>
              <w:tabs>
                <w:tab w:val="left" w:pos="397"/>
                <w:tab w:val="left" w:pos="851"/>
                <w:tab w:val="left" w:pos="4961"/>
              </w:tabs>
              <w:spacing w:line="360" w:lineRule="auto"/>
              <w:jc w:val="both"/>
              <w:rPr>
                <w:rFonts w:ascii="Arial" w:hAnsi="Arial" w:cs="Arial"/>
              </w:rPr>
            </w:pPr>
            <w:r w:rsidRPr="00527EB4">
              <w:rPr>
                <w:rFonts w:ascii="Arial" w:hAnsi="Arial" w:cs="Arial"/>
              </w:rPr>
              <w:tab/>
              <w:t>(4)</w:t>
            </w:r>
            <w:r w:rsidRPr="00527EB4">
              <w:rPr>
                <w:rFonts w:ascii="Arial" w:hAnsi="Arial" w:cs="Arial"/>
              </w:rPr>
              <w:tab/>
              <w:t>Με την προβλεπόμενη στο εδάφιο (3) ειδοποίηση, παραδίδονται</w:t>
            </w:r>
            <w:r w:rsidR="009D68CC">
              <w:rPr>
                <w:rFonts w:ascii="Arial" w:hAnsi="Arial" w:cs="Arial"/>
              </w:rPr>
              <w:t xml:space="preserve"> για καταχώριση</w:t>
            </w:r>
            <w:r w:rsidRPr="00527EB4">
              <w:rPr>
                <w:rFonts w:ascii="Arial" w:hAnsi="Arial" w:cs="Arial"/>
              </w:rPr>
              <w:t xml:space="preserve"> στον Έφορο Ν.Ε.Π.Ε.-</w:t>
            </w:r>
          </w:p>
        </w:tc>
      </w:tr>
      <w:tr w:rsidR="0058181A" w:rsidRPr="00527EB4" w14:paraId="7066C82C" w14:textId="77777777" w:rsidTr="005B235F">
        <w:trPr>
          <w:trHeight w:val="207"/>
        </w:trPr>
        <w:tc>
          <w:tcPr>
            <w:tcW w:w="1210" w:type="pct"/>
            <w:gridSpan w:val="4"/>
          </w:tcPr>
          <w:p w14:paraId="0670D631"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tcPr>
          <w:p w14:paraId="31D5C156"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B235F" w:rsidRPr="00527EB4" w14:paraId="4948258B" w14:textId="77777777" w:rsidTr="005B235F">
        <w:trPr>
          <w:trHeight w:val="207"/>
        </w:trPr>
        <w:tc>
          <w:tcPr>
            <w:tcW w:w="1210" w:type="pct"/>
            <w:gridSpan w:val="4"/>
          </w:tcPr>
          <w:p w14:paraId="321A2836"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807" w:type="pct"/>
            <w:gridSpan w:val="26"/>
            <w:hideMark/>
          </w:tcPr>
          <w:p w14:paraId="30856C92"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r w:rsidRPr="00527EB4">
              <w:rPr>
                <w:rFonts w:ascii="Arial" w:hAnsi="Arial" w:cs="Arial"/>
              </w:rPr>
              <w:t>(α)</w:t>
            </w:r>
          </w:p>
        </w:tc>
        <w:tc>
          <w:tcPr>
            <w:tcW w:w="2983" w:type="pct"/>
            <w:gridSpan w:val="9"/>
            <w:hideMark/>
          </w:tcPr>
          <w:p w14:paraId="09A2E56C" w14:textId="39449BA3"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r w:rsidRPr="00527EB4">
              <w:rPr>
                <w:rFonts w:ascii="Arial" w:hAnsi="Arial" w:cs="Arial"/>
              </w:rPr>
              <w:t xml:space="preserve">υπεύθυνη δήλωση από αξιωματούχο της Ν.Ε.Π.Ε., </w:t>
            </w:r>
            <w:r w:rsidRPr="00527EB4">
              <w:rPr>
                <w:rFonts w:ascii="Arial" w:hAnsi="Arial" w:cs="Arial"/>
              </w:rPr>
              <w:lastRenderedPageBreak/>
              <w:t xml:space="preserve">ότι με την μείωση του κεφαλαίου δεν </w:t>
            </w:r>
            <w:r w:rsidR="009D68CC">
              <w:rPr>
                <w:rFonts w:ascii="Arial" w:hAnsi="Arial" w:cs="Arial"/>
              </w:rPr>
              <w:t>φέρουν</w:t>
            </w:r>
            <w:r w:rsidRPr="00527EB4">
              <w:rPr>
                <w:rFonts w:ascii="Arial" w:hAnsi="Arial" w:cs="Arial"/>
              </w:rPr>
              <w:t xml:space="preserve"> ένσταση οποιοιδήποτε εγγεγραμμένοι πιστωτές∙ και</w:t>
            </w:r>
          </w:p>
        </w:tc>
      </w:tr>
      <w:tr w:rsidR="005B235F" w:rsidRPr="00527EB4" w14:paraId="7F65B9F9" w14:textId="77777777" w:rsidTr="005B235F">
        <w:trPr>
          <w:trHeight w:val="207"/>
        </w:trPr>
        <w:tc>
          <w:tcPr>
            <w:tcW w:w="1210" w:type="pct"/>
            <w:gridSpan w:val="4"/>
          </w:tcPr>
          <w:p w14:paraId="6FD52002"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807" w:type="pct"/>
            <w:gridSpan w:val="26"/>
          </w:tcPr>
          <w:p w14:paraId="5E39D6C0"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2983" w:type="pct"/>
            <w:gridSpan w:val="9"/>
          </w:tcPr>
          <w:p w14:paraId="6BF05E7C"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B235F" w:rsidRPr="00527EB4" w14:paraId="1CEC8AD8" w14:textId="77777777" w:rsidTr="005B235F">
        <w:trPr>
          <w:trHeight w:val="207"/>
        </w:trPr>
        <w:tc>
          <w:tcPr>
            <w:tcW w:w="1210" w:type="pct"/>
            <w:gridSpan w:val="4"/>
          </w:tcPr>
          <w:p w14:paraId="7C9C7A44"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807" w:type="pct"/>
            <w:gridSpan w:val="26"/>
            <w:hideMark/>
          </w:tcPr>
          <w:p w14:paraId="1A0B89CD"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r w:rsidRPr="00527EB4">
              <w:rPr>
                <w:rFonts w:ascii="Arial" w:hAnsi="Arial" w:cs="Arial"/>
              </w:rPr>
              <w:t>(β)</w:t>
            </w:r>
          </w:p>
        </w:tc>
        <w:tc>
          <w:tcPr>
            <w:tcW w:w="2983" w:type="pct"/>
            <w:gridSpan w:val="9"/>
            <w:hideMark/>
          </w:tcPr>
          <w:p w14:paraId="47B24421" w14:textId="597262B8"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r w:rsidRPr="00527EB4">
              <w:rPr>
                <w:rFonts w:ascii="Arial" w:hAnsi="Arial" w:cs="Arial"/>
              </w:rPr>
              <w:t>πιστό αντίγραφο του ειδικού  ψηφίσματος που εξουσιοδοτεί τη μείωση, το οποίο λογίζεται ότι αντικαθιστά το αντίστοιχο μέρος του ιδρυτικού εγγράφου</w:t>
            </w:r>
            <w:r w:rsidR="0068224A">
              <w:rPr>
                <w:rFonts w:ascii="Arial" w:hAnsi="Arial" w:cs="Arial"/>
              </w:rPr>
              <w:t>,</w:t>
            </w:r>
            <w:r w:rsidRPr="00527EB4">
              <w:rPr>
                <w:rFonts w:ascii="Arial" w:hAnsi="Arial" w:cs="Arial"/>
              </w:rPr>
              <w:t xml:space="preserve"> το δε ιδρυτικό έγγραφο</w:t>
            </w:r>
            <w:r w:rsidR="004D2A38">
              <w:rPr>
                <w:rFonts w:ascii="Arial" w:hAnsi="Arial" w:cs="Arial"/>
              </w:rPr>
              <w:t xml:space="preserve"> είναι</w:t>
            </w:r>
            <w:r w:rsidRPr="00527EB4">
              <w:rPr>
                <w:rFonts w:ascii="Arial" w:hAnsi="Arial" w:cs="Arial"/>
              </w:rPr>
              <w:t xml:space="preserve"> έγκυρο και δύναται να </w:t>
            </w:r>
            <w:r w:rsidR="009D68CC">
              <w:rPr>
                <w:rFonts w:ascii="Arial" w:hAnsi="Arial" w:cs="Arial"/>
              </w:rPr>
              <w:t>τροποποιηθεί</w:t>
            </w:r>
            <w:r w:rsidRPr="00527EB4">
              <w:rPr>
                <w:rFonts w:ascii="Arial" w:hAnsi="Arial" w:cs="Arial"/>
              </w:rPr>
              <w:t xml:space="preserve"> ωσάν να περιλαμβανόταν το ψήφισμα εξαρχής σε αυτό.</w:t>
            </w:r>
          </w:p>
        </w:tc>
      </w:tr>
      <w:tr w:rsidR="005B235F" w:rsidRPr="00527EB4" w14:paraId="77B2A217" w14:textId="77777777" w:rsidTr="005B235F">
        <w:trPr>
          <w:cantSplit/>
          <w:trHeight w:val="207"/>
        </w:trPr>
        <w:tc>
          <w:tcPr>
            <w:tcW w:w="1210" w:type="pct"/>
            <w:gridSpan w:val="4"/>
          </w:tcPr>
          <w:p w14:paraId="399746AD"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776" w:type="pct"/>
            <w:gridSpan w:val="24"/>
          </w:tcPr>
          <w:p w14:paraId="7B7F3C40"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014" w:type="pct"/>
            <w:gridSpan w:val="11"/>
          </w:tcPr>
          <w:p w14:paraId="5B37688C"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8181A" w:rsidRPr="00527EB4" w14:paraId="301B7170" w14:textId="77777777" w:rsidTr="005B235F">
        <w:trPr>
          <w:cantSplit/>
          <w:trHeight w:val="207"/>
        </w:trPr>
        <w:tc>
          <w:tcPr>
            <w:tcW w:w="1210" w:type="pct"/>
            <w:gridSpan w:val="4"/>
          </w:tcPr>
          <w:p w14:paraId="1B014764"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hideMark/>
          </w:tcPr>
          <w:p w14:paraId="1B1C84B2" w14:textId="1F9B5C81" w:rsidR="00527EB4" w:rsidRPr="00527EB4" w:rsidRDefault="00527EB4" w:rsidP="00527EB4">
            <w:pPr>
              <w:widowControl w:val="0"/>
              <w:tabs>
                <w:tab w:val="left" w:pos="397"/>
                <w:tab w:val="left" w:pos="851"/>
                <w:tab w:val="left" w:pos="4961"/>
              </w:tabs>
              <w:spacing w:line="360" w:lineRule="auto"/>
              <w:jc w:val="both"/>
              <w:rPr>
                <w:rFonts w:ascii="Arial" w:hAnsi="Arial" w:cs="Arial"/>
              </w:rPr>
            </w:pPr>
            <w:r w:rsidRPr="00527EB4">
              <w:rPr>
                <w:rFonts w:ascii="Arial" w:hAnsi="Arial" w:cs="Arial"/>
              </w:rPr>
              <w:tab/>
              <w:t>(5)</w:t>
            </w:r>
            <w:r w:rsidRPr="00527EB4">
              <w:rPr>
                <w:rFonts w:ascii="Arial" w:hAnsi="Arial" w:cs="Arial"/>
              </w:rPr>
              <w:tab/>
              <w:t xml:space="preserve">Σε περίπτωση παράλειψης συμμόρφωσης με </w:t>
            </w:r>
            <w:r w:rsidR="009D68CC">
              <w:rPr>
                <w:rFonts w:ascii="Arial" w:hAnsi="Arial" w:cs="Arial"/>
              </w:rPr>
              <w:t>τις διατάξεις του παρόντος άρθρου</w:t>
            </w:r>
            <w:r w:rsidRPr="00527EB4">
              <w:rPr>
                <w:rFonts w:ascii="Arial" w:hAnsi="Arial" w:cs="Arial"/>
              </w:rPr>
              <w:t>, η Ν.Ε.Π.Ε. και κάθε αξιωματούχος της που ευθύνεται για την παράλειψη υπόκειται σε διοικητικό πρόστιμο.</w:t>
            </w:r>
          </w:p>
        </w:tc>
      </w:tr>
      <w:tr w:rsidR="0058181A" w:rsidRPr="00527EB4" w14:paraId="33AC7F96" w14:textId="77777777" w:rsidTr="005B235F">
        <w:trPr>
          <w:cantSplit/>
          <w:trHeight w:val="207"/>
        </w:trPr>
        <w:tc>
          <w:tcPr>
            <w:tcW w:w="1210" w:type="pct"/>
            <w:gridSpan w:val="4"/>
          </w:tcPr>
          <w:p w14:paraId="27DBA82F" w14:textId="77777777" w:rsidR="00527EB4" w:rsidRPr="00527EB4" w:rsidRDefault="00527EB4" w:rsidP="00527EB4">
            <w:pPr>
              <w:widowControl w:val="0"/>
              <w:tabs>
                <w:tab w:val="left" w:pos="284"/>
                <w:tab w:val="left" w:pos="397"/>
                <w:tab w:val="left" w:pos="567"/>
                <w:tab w:val="left" w:pos="851"/>
                <w:tab w:val="left" w:pos="4961"/>
              </w:tabs>
              <w:spacing w:line="360" w:lineRule="auto"/>
              <w:jc w:val="right"/>
              <w:rPr>
                <w:rFonts w:ascii="Arial" w:hAnsi="Arial" w:cs="Arial"/>
              </w:rPr>
            </w:pPr>
          </w:p>
        </w:tc>
        <w:tc>
          <w:tcPr>
            <w:tcW w:w="3790" w:type="pct"/>
            <w:gridSpan w:val="35"/>
          </w:tcPr>
          <w:p w14:paraId="30CFEC64" w14:textId="77777777" w:rsidR="00527EB4" w:rsidRPr="00527EB4" w:rsidRDefault="00527EB4" w:rsidP="00527EB4">
            <w:pPr>
              <w:widowControl w:val="0"/>
              <w:tabs>
                <w:tab w:val="left" w:pos="284"/>
                <w:tab w:val="left" w:pos="397"/>
                <w:tab w:val="left" w:pos="567"/>
                <w:tab w:val="left" w:pos="851"/>
                <w:tab w:val="left" w:pos="4961"/>
              </w:tabs>
              <w:spacing w:line="360" w:lineRule="auto"/>
              <w:jc w:val="both"/>
              <w:rPr>
                <w:rFonts w:ascii="Arial" w:hAnsi="Arial" w:cs="Arial"/>
              </w:rPr>
            </w:pPr>
          </w:p>
        </w:tc>
      </w:tr>
      <w:tr w:rsidR="0058181A" w:rsidRPr="00527EB4" w14:paraId="7640FC3A" w14:textId="77777777" w:rsidTr="005B235F">
        <w:trPr>
          <w:cantSplit/>
          <w:trHeight w:val="207"/>
        </w:trPr>
        <w:tc>
          <w:tcPr>
            <w:tcW w:w="1210" w:type="pct"/>
            <w:gridSpan w:val="4"/>
            <w:hideMark/>
          </w:tcPr>
          <w:p w14:paraId="7BA76D5D" w14:textId="77777777" w:rsidR="00527EB4" w:rsidRPr="00527EB4" w:rsidRDefault="00527EB4" w:rsidP="00527EB4">
            <w:pPr>
              <w:widowControl w:val="0"/>
              <w:tabs>
                <w:tab w:val="left" w:pos="284"/>
                <w:tab w:val="left" w:pos="397"/>
                <w:tab w:val="left" w:pos="567"/>
                <w:tab w:val="left" w:pos="851"/>
                <w:tab w:val="left" w:pos="4961"/>
              </w:tabs>
              <w:spacing w:line="360" w:lineRule="auto"/>
              <w:rPr>
                <w:rFonts w:ascii="Arial" w:hAnsi="Arial" w:cs="Arial"/>
              </w:rPr>
            </w:pPr>
            <w:r w:rsidRPr="00527EB4">
              <w:rPr>
                <w:rFonts w:ascii="Arial" w:hAnsi="Arial" w:cs="Arial"/>
              </w:rPr>
              <w:t>Αποτέλεσμα μείωσης μετοχικού κεφαλαίου.</w:t>
            </w:r>
          </w:p>
        </w:tc>
        <w:tc>
          <w:tcPr>
            <w:tcW w:w="3790" w:type="pct"/>
            <w:gridSpan w:val="35"/>
            <w:hideMark/>
          </w:tcPr>
          <w:p w14:paraId="611B7AC0" w14:textId="064D1046" w:rsidR="00527EB4" w:rsidRPr="00527EB4" w:rsidRDefault="00527EB4" w:rsidP="00527EB4">
            <w:pPr>
              <w:widowControl w:val="0"/>
              <w:tabs>
                <w:tab w:val="left" w:pos="851"/>
                <w:tab w:val="left" w:pos="4961"/>
              </w:tabs>
              <w:spacing w:line="360" w:lineRule="auto"/>
              <w:jc w:val="both"/>
              <w:rPr>
                <w:rFonts w:ascii="Arial" w:hAnsi="Arial" w:cs="Arial"/>
              </w:rPr>
            </w:pPr>
            <w:r w:rsidRPr="00527EB4">
              <w:rPr>
                <w:rFonts w:ascii="Arial" w:hAnsi="Arial" w:cs="Arial"/>
              </w:rPr>
              <w:t>36.-(1)</w:t>
            </w:r>
            <w:r w:rsidRPr="00527EB4">
              <w:rPr>
                <w:rFonts w:ascii="Arial" w:hAnsi="Arial" w:cs="Arial"/>
              </w:rPr>
              <w:tab/>
              <w:t>Το ειδικό</w:t>
            </w:r>
            <w:r w:rsidR="00C0741F">
              <w:rPr>
                <w:rFonts w:ascii="Arial" w:hAnsi="Arial" w:cs="Arial"/>
              </w:rPr>
              <w:t xml:space="preserve"> ψήφισμα για τη μείωση του μετοχικού κεφαλαίου </w:t>
            </w:r>
            <w:r w:rsidR="00C741C4">
              <w:rPr>
                <w:rFonts w:ascii="Arial" w:hAnsi="Arial" w:cs="Arial"/>
              </w:rPr>
              <w:t>έχει εφαρμογή κατά την καταχώ</w:t>
            </w:r>
            <w:r w:rsidRPr="00527EB4">
              <w:rPr>
                <w:rFonts w:ascii="Arial" w:hAnsi="Arial" w:cs="Arial"/>
              </w:rPr>
              <w:t>ρ</w:t>
            </w:r>
            <w:r w:rsidR="004D2A38">
              <w:rPr>
                <w:rFonts w:ascii="Arial" w:hAnsi="Arial" w:cs="Arial"/>
              </w:rPr>
              <w:t>ι</w:t>
            </w:r>
            <w:r w:rsidRPr="00527EB4">
              <w:rPr>
                <w:rFonts w:ascii="Arial" w:hAnsi="Arial" w:cs="Arial"/>
              </w:rPr>
              <w:t>σή του</w:t>
            </w:r>
            <w:r w:rsidR="009D68CC">
              <w:rPr>
                <w:rFonts w:ascii="Arial" w:hAnsi="Arial" w:cs="Arial"/>
              </w:rPr>
              <w:t xml:space="preserve"> στον Έφορο Ν.Ε.Π.Ε.</w:t>
            </w:r>
            <w:r w:rsidRPr="00527EB4">
              <w:rPr>
                <w:rFonts w:ascii="Arial" w:hAnsi="Arial" w:cs="Arial"/>
              </w:rPr>
              <w:t xml:space="preserve"> και</w:t>
            </w:r>
            <w:r w:rsidR="00C741C4">
              <w:rPr>
                <w:rFonts w:ascii="Arial" w:hAnsi="Arial" w:cs="Arial"/>
              </w:rPr>
              <w:t xml:space="preserve"> όχι προηγουμένως.</w:t>
            </w:r>
          </w:p>
        </w:tc>
      </w:tr>
      <w:tr w:rsidR="0058181A" w:rsidRPr="00527EB4" w14:paraId="69F96857" w14:textId="77777777" w:rsidTr="005B235F">
        <w:trPr>
          <w:cantSplit/>
          <w:trHeight w:val="207"/>
        </w:trPr>
        <w:tc>
          <w:tcPr>
            <w:tcW w:w="1210" w:type="pct"/>
            <w:gridSpan w:val="4"/>
          </w:tcPr>
          <w:p w14:paraId="36192D2A" w14:textId="77777777" w:rsidR="00527EB4" w:rsidRPr="00527EB4" w:rsidRDefault="00527EB4" w:rsidP="00527EB4">
            <w:pPr>
              <w:widowControl w:val="0"/>
              <w:tabs>
                <w:tab w:val="left" w:pos="284"/>
                <w:tab w:val="left" w:pos="397"/>
                <w:tab w:val="left" w:pos="567"/>
                <w:tab w:val="left" w:pos="851"/>
                <w:tab w:val="left" w:pos="4961"/>
              </w:tabs>
              <w:spacing w:line="360" w:lineRule="auto"/>
              <w:jc w:val="right"/>
              <w:rPr>
                <w:rFonts w:ascii="Arial" w:hAnsi="Arial" w:cs="Arial"/>
              </w:rPr>
            </w:pPr>
          </w:p>
        </w:tc>
        <w:tc>
          <w:tcPr>
            <w:tcW w:w="3790" w:type="pct"/>
            <w:gridSpan w:val="35"/>
          </w:tcPr>
          <w:p w14:paraId="7EE673E7" w14:textId="77777777" w:rsidR="00527EB4" w:rsidRPr="00527EB4" w:rsidRDefault="00527EB4" w:rsidP="00527EB4">
            <w:pPr>
              <w:widowControl w:val="0"/>
              <w:tabs>
                <w:tab w:val="left" w:pos="284"/>
                <w:tab w:val="left" w:pos="397"/>
                <w:tab w:val="left" w:pos="567"/>
                <w:tab w:val="left" w:pos="851"/>
                <w:tab w:val="left" w:pos="4961"/>
              </w:tabs>
              <w:spacing w:line="360" w:lineRule="auto"/>
              <w:jc w:val="both"/>
              <w:rPr>
                <w:rFonts w:ascii="Arial" w:hAnsi="Arial" w:cs="Arial"/>
              </w:rPr>
            </w:pPr>
          </w:p>
        </w:tc>
      </w:tr>
      <w:tr w:rsidR="0058181A" w:rsidRPr="00527EB4" w14:paraId="75F7B9B4" w14:textId="77777777" w:rsidTr="005B235F">
        <w:trPr>
          <w:cantSplit/>
          <w:trHeight w:val="207"/>
        </w:trPr>
        <w:tc>
          <w:tcPr>
            <w:tcW w:w="1210" w:type="pct"/>
            <w:gridSpan w:val="4"/>
          </w:tcPr>
          <w:p w14:paraId="2024C286" w14:textId="77777777" w:rsidR="00527EB4" w:rsidRPr="00527EB4" w:rsidRDefault="00527EB4" w:rsidP="00527EB4">
            <w:pPr>
              <w:widowControl w:val="0"/>
              <w:tabs>
                <w:tab w:val="left" w:pos="284"/>
                <w:tab w:val="left" w:pos="397"/>
                <w:tab w:val="left" w:pos="567"/>
                <w:tab w:val="left" w:pos="851"/>
                <w:tab w:val="left" w:pos="4961"/>
              </w:tabs>
              <w:spacing w:line="360" w:lineRule="auto"/>
              <w:jc w:val="right"/>
              <w:rPr>
                <w:rFonts w:ascii="Arial" w:hAnsi="Arial" w:cs="Arial"/>
              </w:rPr>
            </w:pPr>
          </w:p>
        </w:tc>
        <w:tc>
          <w:tcPr>
            <w:tcW w:w="3790" w:type="pct"/>
            <w:gridSpan w:val="35"/>
            <w:hideMark/>
          </w:tcPr>
          <w:p w14:paraId="3D475E41" w14:textId="35618AFD" w:rsidR="00527EB4" w:rsidRPr="00527EB4" w:rsidRDefault="00527EB4" w:rsidP="00527EB4">
            <w:pPr>
              <w:widowControl w:val="0"/>
              <w:tabs>
                <w:tab w:val="left" w:pos="397"/>
                <w:tab w:val="left" w:pos="851"/>
                <w:tab w:val="left" w:pos="4961"/>
              </w:tabs>
              <w:spacing w:line="360" w:lineRule="auto"/>
              <w:jc w:val="both"/>
              <w:rPr>
                <w:rFonts w:ascii="Arial" w:hAnsi="Arial" w:cs="Arial"/>
              </w:rPr>
            </w:pPr>
            <w:r w:rsidRPr="00527EB4">
              <w:rPr>
                <w:rFonts w:ascii="Arial" w:hAnsi="Arial" w:cs="Arial"/>
              </w:rPr>
              <w:tab/>
              <w:t>(2)</w:t>
            </w:r>
            <w:r w:rsidRPr="00527EB4">
              <w:rPr>
                <w:rFonts w:ascii="Arial" w:hAnsi="Arial" w:cs="Arial"/>
              </w:rPr>
              <w:tab/>
              <w:t xml:space="preserve">Ο Έφορος Ν.Ε.Π.Ε. </w:t>
            </w:r>
            <w:r w:rsidR="00C741C4">
              <w:rPr>
                <w:rFonts w:ascii="Arial" w:hAnsi="Arial" w:cs="Arial"/>
              </w:rPr>
              <w:t>πιστοποιεί</w:t>
            </w:r>
            <w:r w:rsidRPr="00527EB4">
              <w:rPr>
                <w:rFonts w:ascii="Arial" w:hAnsi="Arial" w:cs="Arial"/>
              </w:rPr>
              <w:t xml:space="preserve"> την </w:t>
            </w:r>
            <w:r w:rsidR="00C741C4">
              <w:rPr>
                <w:rFonts w:ascii="Arial" w:hAnsi="Arial" w:cs="Arial"/>
              </w:rPr>
              <w:t>καταχώριση</w:t>
            </w:r>
            <w:r w:rsidRPr="00527EB4">
              <w:rPr>
                <w:rFonts w:ascii="Arial" w:hAnsi="Arial" w:cs="Arial"/>
              </w:rPr>
              <w:t xml:space="preserve"> του ειδικού ψηφίσματος</w:t>
            </w:r>
            <w:r w:rsidR="0068224A">
              <w:rPr>
                <w:rFonts w:ascii="Arial" w:hAnsi="Arial" w:cs="Arial"/>
              </w:rPr>
              <w:t xml:space="preserve">, </w:t>
            </w:r>
            <w:r w:rsidRPr="00527EB4">
              <w:rPr>
                <w:rFonts w:ascii="Arial" w:hAnsi="Arial" w:cs="Arial"/>
              </w:rPr>
              <w:t>το δε</w:t>
            </w:r>
            <w:r w:rsidR="00C741C4">
              <w:rPr>
                <w:rFonts w:ascii="Arial" w:hAnsi="Arial" w:cs="Arial"/>
              </w:rPr>
              <w:t xml:space="preserve"> πιστοποιητικό </w:t>
            </w:r>
            <w:r w:rsidRPr="00527EB4">
              <w:rPr>
                <w:rFonts w:ascii="Arial" w:hAnsi="Arial" w:cs="Arial"/>
              </w:rPr>
              <w:t>του</w:t>
            </w:r>
            <w:r w:rsidR="00C741C4">
              <w:rPr>
                <w:rFonts w:ascii="Arial" w:hAnsi="Arial" w:cs="Arial"/>
              </w:rPr>
              <w:t xml:space="preserve"> αποτελεί αμάχητη απόδειξη ότι υπήρξε συμμόρφωση </w:t>
            </w:r>
            <w:r w:rsidRPr="00527EB4">
              <w:rPr>
                <w:rFonts w:ascii="Arial" w:hAnsi="Arial" w:cs="Arial"/>
              </w:rPr>
              <w:t>με</w:t>
            </w:r>
            <w:r w:rsidR="00C741C4">
              <w:rPr>
                <w:rFonts w:ascii="Arial" w:hAnsi="Arial" w:cs="Arial"/>
              </w:rPr>
              <w:t xml:space="preserve"> όλες τις απαιτήσεις </w:t>
            </w:r>
            <w:r w:rsidRPr="00527EB4">
              <w:rPr>
                <w:rFonts w:ascii="Arial" w:hAnsi="Arial" w:cs="Arial"/>
              </w:rPr>
              <w:t>του παρόντος</w:t>
            </w:r>
            <w:r w:rsidR="00C741C4">
              <w:rPr>
                <w:rFonts w:ascii="Arial" w:hAnsi="Arial" w:cs="Arial"/>
              </w:rPr>
              <w:t xml:space="preserve"> Νόμου, αναφορικά </w:t>
            </w:r>
            <w:r w:rsidRPr="00527EB4">
              <w:rPr>
                <w:rFonts w:ascii="Arial" w:hAnsi="Arial" w:cs="Arial"/>
              </w:rPr>
              <w:t>με τη</w:t>
            </w:r>
            <w:r w:rsidR="00C741C4">
              <w:rPr>
                <w:rFonts w:ascii="Arial" w:hAnsi="Arial" w:cs="Arial"/>
              </w:rPr>
              <w:t xml:space="preserve"> μείωση </w:t>
            </w:r>
            <w:r w:rsidRPr="00527EB4">
              <w:rPr>
                <w:rFonts w:ascii="Arial" w:hAnsi="Arial" w:cs="Arial"/>
              </w:rPr>
              <w:t>του</w:t>
            </w:r>
            <w:r w:rsidR="00C741C4">
              <w:rPr>
                <w:rFonts w:ascii="Arial" w:hAnsi="Arial" w:cs="Arial"/>
              </w:rPr>
              <w:t xml:space="preserve"> μετοχικού κεφαλαίου, </w:t>
            </w:r>
            <w:r w:rsidRPr="00527EB4">
              <w:rPr>
                <w:rFonts w:ascii="Arial" w:hAnsi="Arial" w:cs="Arial"/>
              </w:rPr>
              <w:t>και</w:t>
            </w:r>
            <w:r w:rsidR="00C741C4">
              <w:rPr>
                <w:rFonts w:ascii="Arial" w:hAnsi="Arial" w:cs="Arial"/>
              </w:rPr>
              <w:t xml:space="preserve"> ότι </w:t>
            </w:r>
            <w:r w:rsidRPr="00527EB4">
              <w:rPr>
                <w:rFonts w:ascii="Arial" w:hAnsi="Arial" w:cs="Arial"/>
              </w:rPr>
              <w:t>το</w:t>
            </w:r>
            <w:r w:rsidR="00C741C4">
              <w:rPr>
                <w:rFonts w:ascii="Arial" w:hAnsi="Arial" w:cs="Arial"/>
              </w:rPr>
              <w:t xml:space="preserve"> μετοχικό κεφάλαιο </w:t>
            </w:r>
            <w:r w:rsidRPr="00527EB4">
              <w:rPr>
                <w:rFonts w:ascii="Arial" w:hAnsi="Arial" w:cs="Arial"/>
              </w:rPr>
              <w:t xml:space="preserve">της Ν.Ε.Π.Ε. </w:t>
            </w:r>
            <w:r w:rsidR="00C741C4">
              <w:rPr>
                <w:rFonts w:ascii="Arial" w:hAnsi="Arial" w:cs="Arial"/>
              </w:rPr>
              <w:t xml:space="preserve">είναι όπως αναφέρεται </w:t>
            </w:r>
            <w:r w:rsidRPr="00527EB4">
              <w:rPr>
                <w:rFonts w:ascii="Arial" w:hAnsi="Arial" w:cs="Arial"/>
              </w:rPr>
              <w:t xml:space="preserve">στο ειδικό ψήφισμα. </w:t>
            </w:r>
          </w:p>
        </w:tc>
      </w:tr>
      <w:tr w:rsidR="0058181A" w:rsidRPr="00527EB4" w14:paraId="21BAE4BB" w14:textId="77777777" w:rsidTr="005B235F">
        <w:trPr>
          <w:cantSplit/>
          <w:trHeight w:val="207"/>
        </w:trPr>
        <w:tc>
          <w:tcPr>
            <w:tcW w:w="1210" w:type="pct"/>
            <w:gridSpan w:val="4"/>
          </w:tcPr>
          <w:p w14:paraId="3B9C2348" w14:textId="77777777" w:rsidR="00527EB4" w:rsidRPr="00527EB4" w:rsidRDefault="00527EB4" w:rsidP="00527EB4">
            <w:pPr>
              <w:widowControl w:val="0"/>
              <w:tabs>
                <w:tab w:val="left" w:pos="284"/>
                <w:tab w:val="left" w:pos="397"/>
                <w:tab w:val="left" w:pos="567"/>
                <w:tab w:val="left" w:pos="851"/>
                <w:tab w:val="left" w:pos="4961"/>
              </w:tabs>
              <w:spacing w:line="360" w:lineRule="auto"/>
              <w:jc w:val="right"/>
              <w:rPr>
                <w:rFonts w:ascii="Arial" w:hAnsi="Arial" w:cs="Arial"/>
              </w:rPr>
            </w:pPr>
          </w:p>
        </w:tc>
        <w:tc>
          <w:tcPr>
            <w:tcW w:w="3790" w:type="pct"/>
            <w:gridSpan w:val="35"/>
          </w:tcPr>
          <w:p w14:paraId="7002426B" w14:textId="77777777" w:rsidR="00527EB4" w:rsidRPr="00527EB4" w:rsidRDefault="00527EB4" w:rsidP="00527EB4">
            <w:pPr>
              <w:widowControl w:val="0"/>
              <w:tabs>
                <w:tab w:val="left" w:pos="284"/>
                <w:tab w:val="left" w:pos="397"/>
                <w:tab w:val="left" w:pos="567"/>
                <w:tab w:val="left" w:pos="851"/>
                <w:tab w:val="left" w:pos="4961"/>
              </w:tabs>
              <w:spacing w:line="360" w:lineRule="auto"/>
              <w:jc w:val="both"/>
              <w:rPr>
                <w:rFonts w:ascii="Arial" w:hAnsi="Arial" w:cs="Arial"/>
              </w:rPr>
            </w:pPr>
          </w:p>
        </w:tc>
      </w:tr>
      <w:tr w:rsidR="0058181A" w:rsidRPr="00527EB4" w14:paraId="2AB614A2" w14:textId="77777777" w:rsidTr="005B235F">
        <w:trPr>
          <w:cantSplit/>
          <w:trHeight w:val="207"/>
        </w:trPr>
        <w:tc>
          <w:tcPr>
            <w:tcW w:w="1210" w:type="pct"/>
            <w:gridSpan w:val="4"/>
          </w:tcPr>
          <w:p w14:paraId="19E5961B" w14:textId="77777777" w:rsidR="00527EB4" w:rsidRPr="00527EB4" w:rsidRDefault="00527EB4" w:rsidP="00527EB4">
            <w:pPr>
              <w:widowControl w:val="0"/>
              <w:tabs>
                <w:tab w:val="left" w:pos="284"/>
                <w:tab w:val="left" w:pos="397"/>
                <w:tab w:val="left" w:pos="567"/>
                <w:tab w:val="left" w:pos="851"/>
                <w:tab w:val="left" w:pos="4961"/>
              </w:tabs>
              <w:spacing w:line="360" w:lineRule="auto"/>
              <w:jc w:val="right"/>
              <w:rPr>
                <w:rFonts w:ascii="Arial" w:hAnsi="Arial" w:cs="Arial"/>
              </w:rPr>
            </w:pPr>
          </w:p>
        </w:tc>
        <w:tc>
          <w:tcPr>
            <w:tcW w:w="3790" w:type="pct"/>
            <w:gridSpan w:val="35"/>
            <w:hideMark/>
          </w:tcPr>
          <w:p w14:paraId="17BC37D1" w14:textId="564B87C3" w:rsidR="00527EB4" w:rsidRPr="00527EB4" w:rsidRDefault="00527EB4" w:rsidP="00527EB4">
            <w:pPr>
              <w:widowControl w:val="0"/>
              <w:tabs>
                <w:tab w:val="left" w:pos="397"/>
                <w:tab w:val="left" w:pos="851"/>
                <w:tab w:val="left" w:pos="4961"/>
              </w:tabs>
              <w:spacing w:line="360" w:lineRule="auto"/>
              <w:jc w:val="both"/>
              <w:rPr>
                <w:rFonts w:ascii="Arial" w:hAnsi="Arial" w:cs="Arial"/>
              </w:rPr>
            </w:pPr>
            <w:r w:rsidRPr="00527EB4">
              <w:rPr>
                <w:rFonts w:ascii="Arial" w:hAnsi="Arial" w:cs="Arial"/>
              </w:rPr>
              <w:tab/>
              <w:t>(3)</w:t>
            </w:r>
            <w:r w:rsidRPr="00527EB4">
              <w:rPr>
                <w:rFonts w:ascii="Arial" w:hAnsi="Arial" w:cs="Arial"/>
              </w:rPr>
              <w:tab/>
              <w:t xml:space="preserve">Το ειδικό ψήφισμα </w:t>
            </w:r>
            <w:proofErr w:type="spellStart"/>
            <w:r w:rsidRPr="00527EB4">
              <w:rPr>
                <w:rFonts w:ascii="Arial" w:hAnsi="Arial" w:cs="Arial"/>
              </w:rPr>
              <w:t>όταν</w:t>
            </w:r>
            <w:proofErr w:type="spellEnd"/>
            <w:r w:rsidRPr="00527EB4">
              <w:rPr>
                <w:rFonts w:ascii="Arial" w:hAnsi="Arial" w:cs="Arial"/>
              </w:rPr>
              <w:t xml:space="preserve"> </w:t>
            </w:r>
            <w:proofErr w:type="spellStart"/>
            <w:r w:rsidRPr="00527EB4">
              <w:rPr>
                <w:rFonts w:ascii="Arial" w:hAnsi="Arial" w:cs="Arial"/>
              </w:rPr>
              <w:t>καταχωρ</w:t>
            </w:r>
            <w:r w:rsidR="0068224A">
              <w:rPr>
                <w:rFonts w:ascii="Arial" w:hAnsi="Arial" w:cs="Arial"/>
              </w:rPr>
              <w:t>ισ</w:t>
            </w:r>
            <w:r w:rsidRPr="00527EB4">
              <w:rPr>
                <w:rFonts w:ascii="Arial" w:hAnsi="Arial" w:cs="Arial"/>
              </w:rPr>
              <w:t>θει</w:t>
            </w:r>
            <w:proofErr w:type="spellEnd"/>
            <w:r w:rsidRPr="00527EB4">
              <w:rPr>
                <w:rFonts w:ascii="Arial" w:hAnsi="Arial" w:cs="Arial"/>
              </w:rPr>
              <w:t>́</w:t>
            </w:r>
            <w:r w:rsidR="009D68CC">
              <w:rPr>
                <w:rFonts w:ascii="Arial" w:hAnsi="Arial" w:cs="Arial"/>
              </w:rPr>
              <w:t xml:space="preserve"> στον Έφορο Ν.Ε.Π.Ε.</w:t>
            </w:r>
            <w:r w:rsidRPr="00527EB4">
              <w:rPr>
                <w:rFonts w:ascii="Arial" w:hAnsi="Arial" w:cs="Arial"/>
              </w:rPr>
              <w:t xml:space="preserve">, </w:t>
            </w:r>
            <w:proofErr w:type="spellStart"/>
            <w:r w:rsidRPr="00527EB4">
              <w:rPr>
                <w:rFonts w:ascii="Arial" w:hAnsi="Arial" w:cs="Arial"/>
              </w:rPr>
              <w:t>λογίζεται</w:t>
            </w:r>
            <w:proofErr w:type="spellEnd"/>
            <w:r w:rsidRPr="00527EB4">
              <w:rPr>
                <w:rFonts w:ascii="Arial" w:hAnsi="Arial" w:cs="Arial"/>
              </w:rPr>
              <w:t xml:space="preserve"> </w:t>
            </w:r>
            <w:proofErr w:type="spellStart"/>
            <w:r w:rsidRPr="00527EB4">
              <w:rPr>
                <w:rFonts w:ascii="Arial" w:hAnsi="Arial" w:cs="Arial"/>
              </w:rPr>
              <w:t>ότι</w:t>
            </w:r>
            <w:proofErr w:type="spellEnd"/>
            <w:r w:rsidRPr="00527EB4">
              <w:rPr>
                <w:rFonts w:ascii="Arial" w:hAnsi="Arial" w:cs="Arial"/>
              </w:rPr>
              <w:t xml:space="preserve"> </w:t>
            </w:r>
            <w:proofErr w:type="spellStart"/>
            <w:r w:rsidRPr="00527EB4">
              <w:rPr>
                <w:rFonts w:ascii="Arial" w:hAnsi="Arial" w:cs="Arial"/>
              </w:rPr>
              <w:t>αντικαθιστα</w:t>
            </w:r>
            <w:proofErr w:type="spellEnd"/>
            <w:r w:rsidRPr="00527EB4">
              <w:rPr>
                <w:rFonts w:ascii="Arial" w:hAnsi="Arial" w:cs="Arial"/>
              </w:rPr>
              <w:t xml:space="preserve">́ το </w:t>
            </w:r>
            <w:proofErr w:type="spellStart"/>
            <w:r w:rsidRPr="00527EB4">
              <w:rPr>
                <w:rFonts w:ascii="Arial" w:hAnsi="Arial" w:cs="Arial"/>
              </w:rPr>
              <w:t>αντίστοιχο</w:t>
            </w:r>
            <w:proofErr w:type="spellEnd"/>
            <w:r w:rsidRPr="00527EB4">
              <w:rPr>
                <w:rFonts w:ascii="Arial" w:hAnsi="Arial" w:cs="Arial"/>
              </w:rPr>
              <w:t xml:space="preserve"> </w:t>
            </w:r>
            <w:proofErr w:type="spellStart"/>
            <w:r w:rsidRPr="00527EB4">
              <w:rPr>
                <w:rFonts w:ascii="Arial" w:hAnsi="Arial" w:cs="Arial"/>
              </w:rPr>
              <w:t>μέρος</w:t>
            </w:r>
            <w:proofErr w:type="spellEnd"/>
            <w:r w:rsidRPr="00527EB4">
              <w:rPr>
                <w:rFonts w:ascii="Arial" w:hAnsi="Arial" w:cs="Arial"/>
              </w:rPr>
              <w:t xml:space="preserve"> του </w:t>
            </w:r>
            <w:proofErr w:type="spellStart"/>
            <w:r w:rsidRPr="00527EB4">
              <w:rPr>
                <w:rFonts w:ascii="Arial" w:hAnsi="Arial" w:cs="Arial"/>
              </w:rPr>
              <w:t>ιδρυτικου</w:t>
            </w:r>
            <w:proofErr w:type="spellEnd"/>
            <w:r w:rsidRPr="00527EB4">
              <w:rPr>
                <w:rFonts w:ascii="Arial" w:hAnsi="Arial" w:cs="Arial"/>
              </w:rPr>
              <w:t xml:space="preserve">́ </w:t>
            </w:r>
            <w:proofErr w:type="spellStart"/>
            <w:r w:rsidRPr="00527EB4">
              <w:rPr>
                <w:rFonts w:ascii="Arial" w:hAnsi="Arial" w:cs="Arial"/>
              </w:rPr>
              <w:t>εγγράφου</w:t>
            </w:r>
            <w:proofErr w:type="spellEnd"/>
            <w:r w:rsidRPr="00527EB4">
              <w:rPr>
                <w:rFonts w:ascii="Arial" w:hAnsi="Arial" w:cs="Arial"/>
              </w:rPr>
              <w:t xml:space="preserve">, </w:t>
            </w:r>
            <w:r w:rsidR="0068224A" w:rsidRPr="00527EB4">
              <w:rPr>
                <w:rFonts w:ascii="Arial" w:hAnsi="Arial" w:cs="Arial"/>
              </w:rPr>
              <w:t>το δε ιδρυτικό έγγραφο</w:t>
            </w:r>
            <w:r w:rsidR="0068224A">
              <w:rPr>
                <w:rFonts w:ascii="Arial" w:hAnsi="Arial" w:cs="Arial"/>
              </w:rPr>
              <w:t xml:space="preserve"> είναι</w:t>
            </w:r>
            <w:r w:rsidR="0068224A" w:rsidRPr="00527EB4">
              <w:rPr>
                <w:rFonts w:ascii="Arial" w:hAnsi="Arial" w:cs="Arial"/>
              </w:rPr>
              <w:t xml:space="preserve"> έγκυρο και δύναται να </w:t>
            </w:r>
            <w:r w:rsidR="007313A8">
              <w:rPr>
                <w:rFonts w:ascii="Arial" w:hAnsi="Arial" w:cs="Arial"/>
              </w:rPr>
              <w:t>τροποποιηθεί</w:t>
            </w:r>
            <w:r w:rsidR="0068224A" w:rsidRPr="00527EB4">
              <w:rPr>
                <w:rFonts w:ascii="Arial" w:hAnsi="Arial" w:cs="Arial"/>
              </w:rPr>
              <w:t xml:space="preserve"> ωσάν να περιλαμβανόταν το ψήφισμα εξαρχής σε αυτό</w:t>
            </w:r>
            <w:r w:rsidRPr="00527EB4">
              <w:rPr>
                <w:rFonts w:ascii="Arial" w:hAnsi="Arial" w:cs="Arial"/>
              </w:rPr>
              <w:t>.</w:t>
            </w:r>
          </w:p>
        </w:tc>
      </w:tr>
      <w:tr w:rsidR="0058181A" w:rsidRPr="00527EB4" w14:paraId="7F6D4C5B" w14:textId="77777777" w:rsidTr="005B235F">
        <w:trPr>
          <w:cantSplit/>
          <w:trHeight w:val="207"/>
        </w:trPr>
        <w:tc>
          <w:tcPr>
            <w:tcW w:w="1210" w:type="pct"/>
            <w:gridSpan w:val="4"/>
          </w:tcPr>
          <w:p w14:paraId="26425E2C" w14:textId="77777777" w:rsidR="00527EB4" w:rsidRPr="00527EB4" w:rsidRDefault="00527EB4" w:rsidP="00527EB4">
            <w:pPr>
              <w:widowControl w:val="0"/>
              <w:tabs>
                <w:tab w:val="left" w:pos="284"/>
                <w:tab w:val="left" w:pos="397"/>
                <w:tab w:val="left" w:pos="567"/>
                <w:tab w:val="left" w:pos="851"/>
                <w:tab w:val="left" w:pos="4961"/>
              </w:tabs>
              <w:spacing w:line="360" w:lineRule="auto"/>
              <w:jc w:val="right"/>
              <w:rPr>
                <w:rFonts w:ascii="Arial" w:hAnsi="Arial" w:cs="Arial"/>
              </w:rPr>
            </w:pPr>
          </w:p>
        </w:tc>
        <w:tc>
          <w:tcPr>
            <w:tcW w:w="3790" w:type="pct"/>
            <w:gridSpan w:val="35"/>
          </w:tcPr>
          <w:p w14:paraId="5B239739" w14:textId="77777777" w:rsidR="00527EB4" w:rsidRPr="00527EB4" w:rsidRDefault="00527EB4" w:rsidP="00527EB4">
            <w:pPr>
              <w:widowControl w:val="0"/>
              <w:tabs>
                <w:tab w:val="left" w:pos="284"/>
                <w:tab w:val="left" w:pos="397"/>
                <w:tab w:val="left" w:pos="567"/>
                <w:tab w:val="left" w:pos="851"/>
                <w:tab w:val="left" w:pos="4961"/>
              </w:tabs>
              <w:spacing w:line="360" w:lineRule="auto"/>
              <w:jc w:val="both"/>
              <w:rPr>
                <w:rFonts w:ascii="Arial" w:hAnsi="Arial" w:cs="Arial"/>
              </w:rPr>
            </w:pPr>
          </w:p>
        </w:tc>
      </w:tr>
      <w:tr w:rsidR="0058181A" w:rsidRPr="00527EB4" w14:paraId="51554BE1" w14:textId="77777777" w:rsidTr="005B235F">
        <w:trPr>
          <w:cantSplit/>
          <w:trHeight w:val="207"/>
        </w:trPr>
        <w:tc>
          <w:tcPr>
            <w:tcW w:w="1210" w:type="pct"/>
            <w:gridSpan w:val="4"/>
          </w:tcPr>
          <w:p w14:paraId="1F17396B" w14:textId="77777777" w:rsidR="00527EB4" w:rsidRPr="00527EB4" w:rsidRDefault="00527EB4" w:rsidP="00527EB4">
            <w:pPr>
              <w:widowControl w:val="0"/>
              <w:tabs>
                <w:tab w:val="left" w:pos="284"/>
                <w:tab w:val="left" w:pos="397"/>
                <w:tab w:val="left" w:pos="567"/>
                <w:tab w:val="left" w:pos="851"/>
                <w:tab w:val="left" w:pos="4961"/>
              </w:tabs>
              <w:spacing w:line="360" w:lineRule="auto"/>
              <w:jc w:val="right"/>
              <w:rPr>
                <w:rFonts w:ascii="Arial" w:hAnsi="Arial" w:cs="Arial"/>
              </w:rPr>
            </w:pPr>
          </w:p>
        </w:tc>
        <w:tc>
          <w:tcPr>
            <w:tcW w:w="3790" w:type="pct"/>
            <w:gridSpan w:val="35"/>
            <w:hideMark/>
          </w:tcPr>
          <w:p w14:paraId="5902892C" w14:textId="65E4FD33" w:rsidR="00527EB4" w:rsidRPr="00527EB4" w:rsidRDefault="00527EB4" w:rsidP="00527EB4">
            <w:pPr>
              <w:widowControl w:val="0"/>
              <w:tabs>
                <w:tab w:val="left" w:pos="397"/>
                <w:tab w:val="left" w:pos="851"/>
                <w:tab w:val="left" w:pos="4961"/>
              </w:tabs>
              <w:spacing w:line="360" w:lineRule="auto"/>
              <w:jc w:val="both"/>
              <w:rPr>
                <w:rFonts w:ascii="Arial" w:hAnsi="Arial" w:cs="Arial"/>
              </w:rPr>
            </w:pPr>
            <w:r w:rsidRPr="00527EB4">
              <w:rPr>
                <w:rFonts w:ascii="Arial" w:hAnsi="Arial" w:cs="Arial"/>
              </w:rPr>
              <w:tab/>
              <w:t>(4)</w:t>
            </w:r>
            <w:r w:rsidRPr="00527EB4">
              <w:rPr>
                <w:rFonts w:ascii="Arial" w:hAnsi="Arial" w:cs="Arial"/>
              </w:rPr>
              <w:tab/>
              <w:t xml:space="preserve">Η </w:t>
            </w:r>
            <w:proofErr w:type="spellStart"/>
            <w:r w:rsidRPr="00527EB4">
              <w:rPr>
                <w:rFonts w:ascii="Arial" w:hAnsi="Arial" w:cs="Arial"/>
              </w:rPr>
              <w:t>αντικατάσταση</w:t>
            </w:r>
            <w:proofErr w:type="spellEnd"/>
            <w:r w:rsidRPr="00527EB4">
              <w:rPr>
                <w:rFonts w:ascii="Arial" w:hAnsi="Arial" w:cs="Arial"/>
              </w:rPr>
              <w:t xml:space="preserve"> </w:t>
            </w:r>
            <w:proofErr w:type="spellStart"/>
            <w:r w:rsidRPr="00527EB4">
              <w:rPr>
                <w:rFonts w:ascii="Arial" w:hAnsi="Arial" w:cs="Arial"/>
              </w:rPr>
              <w:t>μέρους</w:t>
            </w:r>
            <w:proofErr w:type="spellEnd"/>
            <w:r w:rsidRPr="00527EB4">
              <w:rPr>
                <w:rFonts w:ascii="Arial" w:hAnsi="Arial" w:cs="Arial"/>
              </w:rPr>
              <w:t xml:space="preserve"> του </w:t>
            </w:r>
            <w:proofErr w:type="spellStart"/>
            <w:r w:rsidRPr="00527EB4">
              <w:rPr>
                <w:rFonts w:ascii="Arial" w:hAnsi="Arial" w:cs="Arial"/>
              </w:rPr>
              <w:t>ιδρυτικου</w:t>
            </w:r>
            <w:proofErr w:type="spellEnd"/>
            <w:r w:rsidRPr="00527EB4">
              <w:rPr>
                <w:rFonts w:ascii="Arial" w:hAnsi="Arial" w:cs="Arial"/>
              </w:rPr>
              <w:t xml:space="preserve">́ </w:t>
            </w:r>
            <w:proofErr w:type="spellStart"/>
            <w:r w:rsidRPr="00527EB4">
              <w:rPr>
                <w:rFonts w:ascii="Arial" w:hAnsi="Arial" w:cs="Arial"/>
              </w:rPr>
              <w:t>εγγράφου</w:t>
            </w:r>
            <w:proofErr w:type="spellEnd"/>
            <w:r w:rsidRPr="00527EB4">
              <w:rPr>
                <w:rFonts w:ascii="Arial" w:hAnsi="Arial" w:cs="Arial"/>
              </w:rPr>
              <w:t xml:space="preserve"> της Ν.Ε.Π.Ε.  με </w:t>
            </w:r>
            <w:proofErr w:type="spellStart"/>
            <w:r w:rsidRPr="00527EB4">
              <w:rPr>
                <w:rFonts w:ascii="Arial" w:hAnsi="Arial" w:cs="Arial"/>
              </w:rPr>
              <w:t>οποιοδήποτε</w:t>
            </w:r>
            <w:proofErr w:type="spellEnd"/>
            <w:r w:rsidRPr="00527EB4">
              <w:rPr>
                <w:rFonts w:ascii="Arial" w:hAnsi="Arial" w:cs="Arial"/>
              </w:rPr>
              <w:t xml:space="preserve"> </w:t>
            </w:r>
            <w:proofErr w:type="spellStart"/>
            <w:r w:rsidRPr="00527EB4">
              <w:rPr>
                <w:rFonts w:ascii="Arial" w:hAnsi="Arial" w:cs="Arial"/>
              </w:rPr>
              <w:t>τέτοιο</w:t>
            </w:r>
            <w:proofErr w:type="spellEnd"/>
            <w:r w:rsidRPr="00527EB4">
              <w:rPr>
                <w:rFonts w:ascii="Arial" w:hAnsi="Arial" w:cs="Arial"/>
              </w:rPr>
              <w:t xml:space="preserve"> ειδικό ψήφισμα </w:t>
            </w:r>
            <w:proofErr w:type="spellStart"/>
            <w:r w:rsidRPr="00527EB4">
              <w:rPr>
                <w:rFonts w:ascii="Arial" w:hAnsi="Arial" w:cs="Arial"/>
              </w:rPr>
              <w:t>λογίζεται</w:t>
            </w:r>
            <w:proofErr w:type="spellEnd"/>
            <w:r w:rsidRPr="00527EB4">
              <w:rPr>
                <w:rFonts w:ascii="Arial" w:hAnsi="Arial" w:cs="Arial"/>
              </w:rPr>
              <w:t xml:space="preserve"> </w:t>
            </w:r>
            <w:r w:rsidR="00576EBC">
              <w:rPr>
                <w:rFonts w:ascii="Arial" w:hAnsi="Arial" w:cs="Arial"/>
              </w:rPr>
              <w:t>τροποποίηση</w:t>
            </w:r>
            <w:r w:rsidRPr="00527EB4">
              <w:rPr>
                <w:rFonts w:ascii="Arial" w:hAnsi="Arial" w:cs="Arial"/>
              </w:rPr>
              <w:t xml:space="preserve"> του </w:t>
            </w:r>
            <w:proofErr w:type="spellStart"/>
            <w:r w:rsidRPr="00527EB4">
              <w:rPr>
                <w:rFonts w:ascii="Arial" w:hAnsi="Arial" w:cs="Arial"/>
              </w:rPr>
              <w:t>ιδρυτικου</w:t>
            </w:r>
            <w:proofErr w:type="spellEnd"/>
            <w:r w:rsidRPr="00527EB4">
              <w:rPr>
                <w:rFonts w:ascii="Arial" w:hAnsi="Arial" w:cs="Arial"/>
              </w:rPr>
              <w:t xml:space="preserve">́ </w:t>
            </w:r>
            <w:proofErr w:type="spellStart"/>
            <w:r w:rsidRPr="00527EB4">
              <w:rPr>
                <w:rFonts w:ascii="Arial" w:hAnsi="Arial" w:cs="Arial"/>
              </w:rPr>
              <w:t>εγγράφου</w:t>
            </w:r>
            <w:proofErr w:type="spellEnd"/>
            <w:r w:rsidRPr="00527EB4">
              <w:rPr>
                <w:rFonts w:ascii="Arial" w:hAnsi="Arial" w:cs="Arial"/>
              </w:rPr>
              <w:t xml:space="preserve"> με την </w:t>
            </w:r>
            <w:proofErr w:type="spellStart"/>
            <w:r w:rsidRPr="00527EB4">
              <w:rPr>
                <w:rFonts w:ascii="Arial" w:hAnsi="Arial" w:cs="Arial"/>
              </w:rPr>
              <w:t>έννοια</w:t>
            </w:r>
            <w:proofErr w:type="spellEnd"/>
            <w:r w:rsidRPr="00527EB4">
              <w:rPr>
                <w:rFonts w:ascii="Arial" w:hAnsi="Arial" w:cs="Arial"/>
              </w:rPr>
              <w:t xml:space="preserve"> του </w:t>
            </w:r>
            <w:proofErr w:type="spellStart"/>
            <w:r w:rsidRPr="00527EB4">
              <w:rPr>
                <w:rFonts w:ascii="Arial" w:hAnsi="Arial" w:cs="Arial"/>
              </w:rPr>
              <w:t>άρθρου</w:t>
            </w:r>
            <w:proofErr w:type="spellEnd"/>
            <w:r w:rsidRPr="00527EB4">
              <w:rPr>
                <w:rFonts w:ascii="Arial" w:hAnsi="Arial" w:cs="Arial"/>
              </w:rPr>
              <w:t xml:space="preserve"> 19. </w:t>
            </w:r>
          </w:p>
        </w:tc>
      </w:tr>
      <w:tr w:rsidR="0058181A" w:rsidRPr="00527EB4" w14:paraId="32592EB3" w14:textId="77777777" w:rsidTr="005B235F">
        <w:trPr>
          <w:trHeight w:val="207"/>
        </w:trPr>
        <w:tc>
          <w:tcPr>
            <w:tcW w:w="1210" w:type="pct"/>
            <w:gridSpan w:val="4"/>
          </w:tcPr>
          <w:p w14:paraId="504CC9FC"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tcPr>
          <w:p w14:paraId="2CED9AD2"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8181A" w:rsidRPr="00527EB4" w14:paraId="6A8D991B" w14:textId="77777777" w:rsidTr="005B235F">
        <w:trPr>
          <w:trHeight w:val="207"/>
        </w:trPr>
        <w:tc>
          <w:tcPr>
            <w:tcW w:w="1210" w:type="pct"/>
            <w:gridSpan w:val="4"/>
            <w:hideMark/>
          </w:tcPr>
          <w:p w14:paraId="22615CA6"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rPr>
                <w:rFonts w:ascii="Arial" w:hAnsi="Arial" w:cs="Arial"/>
                <w:color w:val="000000"/>
              </w:rPr>
            </w:pPr>
            <w:r w:rsidRPr="00527EB4">
              <w:rPr>
                <w:rFonts w:ascii="Arial" w:hAnsi="Arial" w:cs="Arial"/>
              </w:rPr>
              <w:t>Ποινή για απόκρυψη ένστασης εγγεγραμμένου πιστωτή ή για ψευδή δήλωση.</w:t>
            </w:r>
          </w:p>
        </w:tc>
        <w:tc>
          <w:tcPr>
            <w:tcW w:w="3790" w:type="pct"/>
            <w:gridSpan w:val="35"/>
          </w:tcPr>
          <w:p w14:paraId="0C2C1B0F" w14:textId="77777777" w:rsidR="00527EB4" w:rsidRPr="00527EB4" w:rsidRDefault="00527EB4" w:rsidP="00EC62DE">
            <w:pPr>
              <w:widowControl w:val="0"/>
              <w:tabs>
                <w:tab w:val="left" w:pos="567"/>
              </w:tabs>
              <w:spacing w:line="360" w:lineRule="auto"/>
              <w:jc w:val="both"/>
              <w:rPr>
                <w:rFonts w:ascii="Arial" w:hAnsi="Arial" w:cs="Arial"/>
              </w:rPr>
            </w:pPr>
            <w:r w:rsidRPr="00527EB4">
              <w:rPr>
                <w:rFonts w:ascii="Arial" w:hAnsi="Arial" w:cs="Arial"/>
              </w:rPr>
              <w:t>37.</w:t>
            </w:r>
            <w:r w:rsidRPr="00527EB4">
              <w:rPr>
                <w:rFonts w:ascii="Arial" w:hAnsi="Arial" w:cs="Arial"/>
              </w:rPr>
              <w:tab/>
              <w:t>Αξιωματούχος της Ν.Ε.Π.Ε. ο οποίος-</w:t>
            </w:r>
          </w:p>
          <w:p w14:paraId="1316BE42" w14:textId="77777777" w:rsidR="00527EB4" w:rsidRPr="00527EB4" w:rsidRDefault="00527EB4" w:rsidP="00527EB4">
            <w:pPr>
              <w:widowControl w:val="0"/>
              <w:tabs>
                <w:tab w:val="left" w:pos="284"/>
                <w:tab w:val="left" w:pos="397"/>
                <w:tab w:val="left" w:pos="567"/>
                <w:tab w:val="left" w:pos="851"/>
                <w:tab w:val="left" w:pos="4961"/>
              </w:tabs>
              <w:spacing w:line="360" w:lineRule="auto"/>
              <w:jc w:val="both"/>
              <w:rPr>
                <w:rFonts w:ascii="Arial" w:hAnsi="Arial" w:cs="Arial"/>
              </w:rPr>
            </w:pPr>
          </w:p>
        </w:tc>
      </w:tr>
      <w:tr w:rsidR="0058181A" w:rsidRPr="00527EB4" w14:paraId="0545C31C" w14:textId="77777777" w:rsidTr="005B235F">
        <w:trPr>
          <w:cantSplit/>
          <w:trHeight w:val="207"/>
        </w:trPr>
        <w:tc>
          <w:tcPr>
            <w:tcW w:w="1210" w:type="pct"/>
            <w:gridSpan w:val="4"/>
          </w:tcPr>
          <w:p w14:paraId="55378450"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4472C4" w:themeColor="accent1"/>
              </w:rPr>
            </w:pPr>
          </w:p>
        </w:tc>
        <w:tc>
          <w:tcPr>
            <w:tcW w:w="3790" w:type="pct"/>
            <w:gridSpan w:val="35"/>
          </w:tcPr>
          <w:p w14:paraId="4DDBD34B"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B235F" w:rsidRPr="00527EB4" w14:paraId="1797B662" w14:textId="77777777" w:rsidTr="005B235F">
        <w:trPr>
          <w:cantSplit/>
          <w:trHeight w:val="207"/>
        </w:trPr>
        <w:tc>
          <w:tcPr>
            <w:tcW w:w="1210" w:type="pct"/>
            <w:gridSpan w:val="4"/>
          </w:tcPr>
          <w:p w14:paraId="605ABAFF"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4472C4" w:themeColor="accent1"/>
              </w:rPr>
            </w:pPr>
          </w:p>
        </w:tc>
        <w:tc>
          <w:tcPr>
            <w:tcW w:w="606" w:type="pct"/>
            <w:gridSpan w:val="10"/>
            <w:hideMark/>
          </w:tcPr>
          <w:p w14:paraId="13C4C0D3"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r w:rsidRPr="00527EB4">
              <w:rPr>
                <w:rFonts w:ascii="Arial" w:hAnsi="Arial" w:cs="Arial"/>
              </w:rPr>
              <w:t>(α)</w:t>
            </w:r>
          </w:p>
        </w:tc>
        <w:tc>
          <w:tcPr>
            <w:tcW w:w="3184" w:type="pct"/>
            <w:gridSpan w:val="25"/>
            <w:hideMark/>
          </w:tcPr>
          <w:p w14:paraId="7E261F9D"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r w:rsidRPr="00527EB4">
              <w:rPr>
                <w:rFonts w:ascii="Arial" w:hAnsi="Arial" w:cs="Arial"/>
              </w:rPr>
              <w:t>αποκρύπτει εσκεμμένα το όνομα εγγεγραμμένου πιστωτή ο οποίος δικαιούται να φέρει ή έφερε ένσταση στη μείωση· ή</w:t>
            </w:r>
          </w:p>
        </w:tc>
      </w:tr>
      <w:tr w:rsidR="005B235F" w:rsidRPr="00527EB4" w14:paraId="3DD8A51F" w14:textId="77777777" w:rsidTr="005B235F">
        <w:trPr>
          <w:cantSplit/>
          <w:trHeight w:val="207"/>
        </w:trPr>
        <w:tc>
          <w:tcPr>
            <w:tcW w:w="1210" w:type="pct"/>
            <w:gridSpan w:val="4"/>
          </w:tcPr>
          <w:p w14:paraId="323C9A41"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4472C4" w:themeColor="accent1"/>
              </w:rPr>
            </w:pPr>
          </w:p>
        </w:tc>
        <w:tc>
          <w:tcPr>
            <w:tcW w:w="606" w:type="pct"/>
            <w:gridSpan w:val="10"/>
          </w:tcPr>
          <w:p w14:paraId="59F6827C"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184" w:type="pct"/>
            <w:gridSpan w:val="25"/>
          </w:tcPr>
          <w:p w14:paraId="60F8A4D7"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B235F" w:rsidRPr="00527EB4" w14:paraId="674EE635" w14:textId="77777777" w:rsidTr="005B235F">
        <w:trPr>
          <w:cantSplit/>
          <w:trHeight w:val="207"/>
        </w:trPr>
        <w:tc>
          <w:tcPr>
            <w:tcW w:w="1210" w:type="pct"/>
            <w:gridSpan w:val="4"/>
          </w:tcPr>
          <w:p w14:paraId="3B436802"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4472C4" w:themeColor="accent1"/>
              </w:rPr>
            </w:pPr>
          </w:p>
        </w:tc>
        <w:tc>
          <w:tcPr>
            <w:tcW w:w="606" w:type="pct"/>
            <w:gridSpan w:val="10"/>
            <w:hideMark/>
          </w:tcPr>
          <w:p w14:paraId="23F9F516"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r w:rsidRPr="00527EB4">
              <w:rPr>
                <w:rFonts w:ascii="Arial" w:hAnsi="Arial" w:cs="Arial"/>
              </w:rPr>
              <w:t>(β)</w:t>
            </w:r>
          </w:p>
        </w:tc>
        <w:tc>
          <w:tcPr>
            <w:tcW w:w="3184" w:type="pct"/>
            <w:gridSpan w:val="25"/>
            <w:hideMark/>
          </w:tcPr>
          <w:p w14:paraId="473C1719"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r w:rsidRPr="00527EB4">
              <w:rPr>
                <w:rFonts w:ascii="Arial" w:hAnsi="Arial" w:cs="Arial"/>
              </w:rPr>
              <w:t>παραποιεί εσκεμμένα τη φύση ή το ποσό του χρέους ή τις απαιτήσεις οποιουδήποτε εγγεγραμμένου πιστωτή· ή</w:t>
            </w:r>
          </w:p>
        </w:tc>
      </w:tr>
      <w:tr w:rsidR="005B235F" w:rsidRPr="00527EB4" w14:paraId="127371D9" w14:textId="77777777" w:rsidTr="005B235F">
        <w:trPr>
          <w:cantSplit/>
          <w:trHeight w:val="207"/>
        </w:trPr>
        <w:tc>
          <w:tcPr>
            <w:tcW w:w="1210" w:type="pct"/>
            <w:gridSpan w:val="4"/>
          </w:tcPr>
          <w:p w14:paraId="58E26E12"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4472C4" w:themeColor="accent1"/>
              </w:rPr>
            </w:pPr>
          </w:p>
        </w:tc>
        <w:tc>
          <w:tcPr>
            <w:tcW w:w="606" w:type="pct"/>
            <w:gridSpan w:val="10"/>
          </w:tcPr>
          <w:p w14:paraId="01A59B2F"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184" w:type="pct"/>
            <w:gridSpan w:val="25"/>
          </w:tcPr>
          <w:p w14:paraId="493F0A1A"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B235F" w:rsidRPr="00527EB4" w14:paraId="73C3D5BC" w14:textId="77777777" w:rsidTr="005B235F">
        <w:trPr>
          <w:cantSplit/>
          <w:trHeight w:val="207"/>
        </w:trPr>
        <w:tc>
          <w:tcPr>
            <w:tcW w:w="1210" w:type="pct"/>
            <w:gridSpan w:val="4"/>
          </w:tcPr>
          <w:p w14:paraId="71E34E12"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4472C4" w:themeColor="accent1"/>
              </w:rPr>
            </w:pPr>
          </w:p>
        </w:tc>
        <w:tc>
          <w:tcPr>
            <w:tcW w:w="606" w:type="pct"/>
            <w:gridSpan w:val="10"/>
            <w:hideMark/>
          </w:tcPr>
          <w:p w14:paraId="38370A3E"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r w:rsidRPr="00527EB4">
              <w:rPr>
                <w:rFonts w:ascii="Arial" w:hAnsi="Arial" w:cs="Arial"/>
              </w:rPr>
              <w:t>(γ)</w:t>
            </w:r>
          </w:p>
        </w:tc>
        <w:tc>
          <w:tcPr>
            <w:tcW w:w="3184" w:type="pct"/>
            <w:gridSpan w:val="25"/>
            <w:hideMark/>
          </w:tcPr>
          <w:p w14:paraId="3290B02F"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r w:rsidRPr="00527EB4">
              <w:rPr>
                <w:rFonts w:ascii="Arial" w:hAnsi="Arial" w:cs="Arial"/>
              </w:rPr>
              <w:t>βοηθά, παρακινεί ή γνωρίζει οποιαδήποτε τέτοια απόκρυψη ή παραποίηση κατά τα προβλεπόμενα εδάφια (α) και (β).</w:t>
            </w:r>
          </w:p>
        </w:tc>
      </w:tr>
      <w:tr w:rsidR="005B235F" w:rsidRPr="00527EB4" w14:paraId="274EF2B0" w14:textId="77777777" w:rsidTr="005B235F">
        <w:trPr>
          <w:cantSplit/>
          <w:trHeight w:val="207"/>
        </w:trPr>
        <w:tc>
          <w:tcPr>
            <w:tcW w:w="1210" w:type="pct"/>
            <w:gridSpan w:val="4"/>
          </w:tcPr>
          <w:p w14:paraId="3AEB8542"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4472C4" w:themeColor="accent1"/>
              </w:rPr>
            </w:pPr>
          </w:p>
        </w:tc>
        <w:tc>
          <w:tcPr>
            <w:tcW w:w="606" w:type="pct"/>
            <w:gridSpan w:val="10"/>
          </w:tcPr>
          <w:p w14:paraId="78640778"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184" w:type="pct"/>
            <w:gridSpan w:val="25"/>
          </w:tcPr>
          <w:p w14:paraId="307F8646"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B235F" w:rsidRPr="00527EB4" w14:paraId="5A45BB85" w14:textId="77777777" w:rsidTr="005B235F">
        <w:trPr>
          <w:cantSplit/>
          <w:trHeight w:val="207"/>
        </w:trPr>
        <w:tc>
          <w:tcPr>
            <w:tcW w:w="1210" w:type="pct"/>
            <w:gridSpan w:val="4"/>
          </w:tcPr>
          <w:p w14:paraId="1AC119D0"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4472C4" w:themeColor="accent1"/>
              </w:rPr>
            </w:pPr>
          </w:p>
        </w:tc>
        <w:tc>
          <w:tcPr>
            <w:tcW w:w="606" w:type="pct"/>
            <w:gridSpan w:val="10"/>
          </w:tcPr>
          <w:p w14:paraId="7D080C29"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184" w:type="pct"/>
            <w:gridSpan w:val="25"/>
            <w:hideMark/>
          </w:tcPr>
          <w:p w14:paraId="38C78BAA"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r w:rsidRPr="00527EB4">
              <w:rPr>
                <w:rFonts w:ascii="Arial" w:hAnsi="Arial" w:cs="Arial"/>
              </w:rPr>
              <w:t>είναι ένοχος αδικήματος και υπόκειται σε περίπτωση καταδίκης σε φυλάκιση που δεν υπερβαίνει τα δύο έτη ή σε πρόστιμο που δεν υπερβαίνει τα δύο χιλιάδες εξακόσια ευρώ (€2,600) ή και στις δύο αυτές ποινές.</w:t>
            </w:r>
          </w:p>
        </w:tc>
      </w:tr>
      <w:tr w:rsidR="0058181A" w:rsidRPr="00527EB4" w14:paraId="6E5C6222" w14:textId="77777777" w:rsidTr="005B235F">
        <w:trPr>
          <w:cantSplit/>
          <w:trHeight w:val="207"/>
        </w:trPr>
        <w:tc>
          <w:tcPr>
            <w:tcW w:w="1210" w:type="pct"/>
            <w:gridSpan w:val="4"/>
          </w:tcPr>
          <w:p w14:paraId="4037B116"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4472C4" w:themeColor="accent1"/>
              </w:rPr>
            </w:pPr>
          </w:p>
        </w:tc>
        <w:tc>
          <w:tcPr>
            <w:tcW w:w="3790" w:type="pct"/>
            <w:gridSpan w:val="35"/>
          </w:tcPr>
          <w:p w14:paraId="339175AE"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8181A" w:rsidRPr="00527EB4" w14:paraId="7849997B" w14:textId="77777777" w:rsidTr="005B235F">
        <w:trPr>
          <w:cantSplit/>
          <w:trHeight w:val="207"/>
        </w:trPr>
        <w:tc>
          <w:tcPr>
            <w:tcW w:w="1210" w:type="pct"/>
            <w:gridSpan w:val="4"/>
            <w:hideMark/>
          </w:tcPr>
          <w:p w14:paraId="692DAEF5"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rPr>
                <w:rFonts w:ascii="Arial" w:hAnsi="Arial" w:cs="Arial"/>
                <w:color w:val="4472C4" w:themeColor="accent1"/>
              </w:rPr>
            </w:pPr>
            <w:r w:rsidRPr="00527EB4">
              <w:rPr>
                <w:rFonts w:ascii="Arial" w:hAnsi="Arial" w:cs="Arial"/>
                <w:color w:val="000000"/>
              </w:rPr>
              <w:t>Μεταβίβαση και ενεχυρίαση μετοχών.</w:t>
            </w:r>
          </w:p>
        </w:tc>
        <w:tc>
          <w:tcPr>
            <w:tcW w:w="3790" w:type="pct"/>
            <w:gridSpan w:val="35"/>
            <w:hideMark/>
          </w:tcPr>
          <w:p w14:paraId="189DC98B" w14:textId="773A682E" w:rsidR="00527EB4" w:rsidRPr="00527EB4" w:rsidRDefault="00527EB4" w:rsidP="00527EB4">
            <w:pPr>
              <w:widowControl w:val="0"/>
              <w:tabs>
                <w:tab w:val="left" w:pos="851"/>
                <w:tab w:val="left" w:pos="4961"/>
              </w:tabs>
              <w:spacing w:line="360" w:lineRule="auto"/>
              <w:jc w:val="both"/>
              <w:rPr>
                <w:rFonts w:ascii="Arial" w:hAnsi="Arial" w:cs="Arial"/>
              </w:rPr>
            </w:pPr>
            <w:r w:rsidRPr="00527EB4">
              <w:rPr>
                <w:rFonts w:ascii="Arial" w:hAnsi="Arial" w:cs="Arial"/>
              </w:rPr>
              <w:t>38.-(1)</w:t>
            </w:r>
            <w:r w:rsidRPr="00527EB4">
              <w:rPr>
                <w:rFonts w:ascii="Arial" w:hAnsi="Arial" w:cs="Arial"/>
              </w:rPr>
              <w:tab/>
              <w:t xml:space="preserve">Οι μετοχές οποιουδήποτε μέτοχου </w:t>
            </w:r>
            <w:r w:rsidR="0068224A">
              <w:rPr>
                <w:rFonts w:ascii="Arial" w:hAnsi="Arial" w:cs="Arial"/>
              </w:rPr>
              <w:t>στη</w:t>
            </w:r>
            <w:r w:rsidRPr="00527EB4">
              <w:rPr>
                <w:rFonts w:ascii="Arial" w:hAnsi="Arial" w:cs="Arial"/>
              </w:rPr>
              <w:t xml:space="preserve"> Ν.Ε.Π.Ε. είναι προσωπική ιδιοκτησία, η οποία δυνατόν να μεταβιβαστεί ή να ενεχυριαστεί με τον τρόπο που προβλέπει το καταστατικό της Ν.Ε.Π.Ε.</w:t>
            </w:r>
          </w:p>
        </w:tc>
      </w:tr>
      <w:tr w:rsidR="0058181A" w:rsidRPr="00527EB4" w14:paraId="29C5B633" w14:textId="77777777" w:rsidTr="005B235F">
        <w:trPr>
          <w:cantSplit/>
          <w:trHeight w:val="207"/>
        </w:trPr>
        <w:tc>
          <w:tcPr>
            <w:tcW w:w="1210" w:type="pct"/>
            <w:gridSpan w:val="4"/>
          </w:tcPr>
          <w:p w14:paraId="3A920888"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4472C4" w:themeColor="accent1"/>
              </w:rPr>
            </w:pPr>
          </w:p>
        </w:tc>
        <w:tc>
          <w:tcPr>
            <w:tcW w:w="3790" w:type="pct"/>
            <w:gridSpan w:val="35"/>
          </w:tcPr>
          <w:p w14:paraId="0F5E2532"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8181A" w:rsidRPr="00527EB4" w14:paraId="28134DBA" w14:textId="77777777" w:rsidTr="005B235F">
        <w:trPr>
          <w:cantSplit/>
          <w:trHeight w:val="207"/>
        </w:trPr>
        <w:tc>
          <w:tcPr>
            <w:tcW w:w="1210" w:type="pct"/>
            <w:gridSpan w:val="4"/>
          </w:tcPr>
          <w:p w14:paraId="20EB7D80"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4472C4" w:themeColor="accent1"/>
              </w:rPr>
            </w:pPr>
          </w:p>
        </w:tc>
        <w:tc>
          <w:tcPr>
            <w:tcW w:w="3790" w:type="pct"/>
            <w:gridSpan w:val="35"/>
            <w:hideMark/>
          </w:tcPr>
          <w:p w14:paraId="053A491B" w14:textId="77777777" w:rsidR="00527EB4" w:rsidRPr="00527EB4" w:rsidRDefault="00527EB4" w:rsidP="00527EB4">
            <w:pPr>
              <w:widowControl w:val="0"/>
              <w:tabs>
                <w:tab w:val="left" w:pos="397"/>
                <w:tab w:val="left" w:pos="851"/>
                <w:tab w:val="left" w:pos="4961"/>
              </w:tabs>
              <w:spacing w:line="360" w:lineRule="auto"/>
              <w:jc w:val="both"/>
              <w:rPr>
                <w:rFonts w:ascii="Arial" w:hAnsi="Arial" w:cs="Arial"/>
              </w:rPr>
            </w:pPr>
            <w:r w:rsidRPr="00527EB4">
              <w:rPr>
                <w:rFonts w:ascii="Arial" w:hAnsi="Arial" w:cs="Arial"/>
              </w:rPr>
              <w:tab/>
              <w:t>(2)</w:t>
            </w:r>
            <w:r w:rsidRPr="00527EB4">
              <w:rPr>
                <w:rFonts w:ascii="Arial" w:hAnsi="Arial" w:cs="Arial"/>
              </w:rPr>
              <w:tab/>
              <w:t>Οι μετοχές οποιουδήποτε μέτοχου στη Ν.Ε.Π.Ε. δεν αποτελούν ακίνητη ιδιοκτησία.</w:t>
            </w:r>
          </w:p>
        </w:tc>
      </w:tr>
      <w:tr w:rsidR="0058181A" w:rsidRPr="00527EB4" w14:paraId="7FA11292" w14:textId="77777777" w:rsidTr="005B235F">
        <w:trPr>
          <w:trHeight w:val="207"/>
        </w:trPr>
        <w:tc>
          <w:tcPr>
            <w:tcW w:w="1210" w:type="pct"/>
            <w:gridSpan w:val="4"/>
          </w:tcPr>
          <w:p w14:paraId="0799A5E6"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4472C4" w:themeColor="accent1"/>
              </w:rPr>
            </w:pPr>
          </w:p>
        </w:tc>
        <w:tc>
          <w:tcPr>
            <w:tcW w:w="3790" w:type="pct"/>
            <w:gridSpan w:val="35"/>
          </w:tcPr>
          <w:p w14:paraId="2C7E2D6A"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8181A" w:rsidRPr="00527EB4" w14:paraId="43C75F76" w14:textId="77777777" w:rsidTr="005B235F">
        <w:trPr>
          <w:trHeight w:val="207"/>
        </w:trPr>
        <w:tc>
          <w:tcPr>
            <w:tcW w:w="1210" w:type="pct"/>
            <w:gridSpan w:val="4"/>
            <w:hideMark/>
          </w:tcPr>
          <w:p w14:paraId="61526DCA" w14:textId="596A0EA9" w:rsidR="00527EB4" w:rsidRPr="00527EB4" w:rsidRDefault="00A5270B" w:rsidP="00527EB4">
            <w:pPr>
              <w:widowControl w:val="0"/>
              <w:tabs>
                <w:tab w:val="left" w:pos="284"/>
                <w:tab w:val="left" w:pos="360"/>
                <w:tab w:val="left" w:pos="397"/>
                <w:tab w:val="left" w:pos="567"/>
                <w:tab w:val="left" w:pos="720"/>
                <w:tab w:val="left" w:pos="851"/>
                <w:tab w:val="left" w:pos="4961"/>
              </w:tabs>
              <w:spacing w:line="360" w:lineRule="auto"/>
              <w:rPr>
                <w:rFonts w:ascii="Arial" w:hAnsi="Arial" w:cs="Arial"/>
                <w:color w:val="4472C4" w:themeColor="accent1"/>
              </w:rPr>
            </w:pPr>
            <w:r>
              <w:rPr>
                <w:rFonts w:ascii="Arial" w:hAnsi="Arial" w:cs="Arial"/>
                <w:color w:val="000000"/>
              </w:rPr>
              <w:t>Μ</w:t>
            </w:r>
            <w:r w:rsidR="00527EB4" w:rsidRPr="00527EB4">
              <w:rPr>
                <w:rFonts w:ascii="Arial" w:hAnsi="Arial" w:cs="Arial"/>
                <w:color w:val="000000"/>
              </w:rPr>
              <w:t xml:space="preserve">εταβίβαση </w:t>
            </w:r>
            <w:r>
              <w:rPr>
                <w:rFonts w:ascii="Arial" w:hAnsi="Arial" w:cs="Arial"/>
                <w:color w:val="000000"/>
              </w:rPr>
              <w:t xml:space="preserve">μετοχών </w:t>
            </w:r>
            <w:r w:rsidR="00527EB4" w:rsidRPr="00527EB4">
              <w:rPr>
                <w:rFonts w:ascii="Arial" w:hAnsi="Arial" w:cs="Arial"/>
                <w:color w:val="000000"/>
              </w:rPr>
              <w:t xml:space="preserve">με </w:t>
            </w:r>
            <w:r w:rsidR="00527EB4" w:rsidRPr="00527EB4">
              <w:rPr>
                <w:rFonts w:ascii="Arial" w:hAnsi="Arial" w:cs="Arial"/>
                <w:color w:val="000000"/>
              </w:rPr>
              <w:lastRenderedPageBreak/>
              <w:t>προσαγωγή μεταβιβαστικού εγγράφου.</w:t>
            </w:r>
          </w:p>
        </w:tc>
        <w:tc>
          <w:tcPr>
            <w:tcW w:w="3790" w:type="pct"/>
            <w:gridSpan w:val="35"/>
          </w:tcPr>
          <w:p w14:paraId="324AB6E0" w14:textId="77777777" w:rsidR="00527EB4" w:rsidRPr="00527EB4" w:rsidRDefault="00527EB4" w:rsidP="00EC62DE">
            <w:pPr>
              <w:widowControl w:val="0"/>
              <w:tabs>
                <w:tab w:val="left" w:pos="567"/>
              </w:tabs>
              <w:spacing w:line="360" w:lineRule="auto"/>
              <w:jc w:val="both"/>
              <w:rPr>
                <w:rFonts w:ascii="Arial" w:hAnsi="Arial" w:cs="Arial"/>
              </w:rPr>
            </w:pPr>
            <w:r w:rsidRPr="00527EB4">
              <w:rPr>
                <w:rFonts w:ascii="Arial" w:hAnsi="Arial" w:cs="Arial"/>
              </w:rPr>
              <w:lastRenderedPageBreak/>
              <w:t>39.</w:t>
            </w:r>
            <w:r w:rsidRPr="00527EB4">
              <w:rPr>
                <w:rFonts w:ascii="Arial" w:hAnsi="Arial" w:cs="Arial"/>
              </w:rPr>
              <w:tab/>
              <w:t>Ανεξάρτητα από οτιδήποτε περιέχεται στο καταστατικό της Ν.Ε.Π.Ε.-</w:t>
            </w:r>
          </w:p>
          <w:p w14:paraId="775676B4"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p w14:paraId="4B14D498"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p w14:paraId="792CB923"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8181A" w:rsidRPr="00527EB4" w14:paraId="627E639D" w14:textId="77777777" w:rsidTr="005B235F">
        <w:trPr>
          <w:cantSplit/>
          <w:trHeight w:val="207"/>
        </w:trPr>
        <w:tc>
          <w:tcPr>
            <w:tcW w:w="1210" w:type="pct"/>
            <w:gridSpan w:val="4"/>
          </w:tcPr>
          <w:p w14:paraId="52A6137F"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4472C4" w:themeColor="accent1"/>
              </w:rPr>
            </w:pPr>
          </w:p>
        </w:tc>
        <w:tc>
          <w:tcPr>
            <w:tcW w:w="3790" w:type="pct"/>
            <w:gridSpan w:val="35"/>
          </w:tcPr>
          <w:p w14:paraId="4846E2FA"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B235F" w:rsidRPr="00527EB4" w14:paraId="79044CFB" w14:textId="77777777" w:rsidTr="005B235F">
        <w:trPr>
          <w:cantSplit/>
          <w:trHeight w:val="207"/>
        </w:trPr>
        <w:tc>
          <w:tcPr>
            <w:tcW w:w="1210" w:type="pct"/>
            <w:gridSpan w:val="4"/>
          </w:tcPr>
          <w:p w14:paraId="25C0733A"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4472C4" w:themeColor="accent1"/>
              </w:rPr>
            </w:pPr>
          </w:p>
        </w:tc>
        <w:tc>
          <w:tcPr>
            <w:tcW w:w="625" w:type="pct"/>
            <w:gridSpan w:val="11"/>
            <w:hideMark/>
          </w:tcPr>
          <w:p w14:paraId="63112ED7"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r w:rsidRPr="00527EB4">
              <w:rPr>
                <w:rFonts w:ascii="Arial" w:hAnsi="Arial" w:cs="Arial"/>
              </w:rPr>
              <w:t>(α)</w:t>
            </w:r>
          </w:p>
        </w:tc>
        <w:tc>
          <w:tcPr>
            <w:tcW w:w="3166" w:type="pct"/>
            <w:gridSpan w:val="24"/>
            <w:hideMark/>
          </w:tcPr>
          <w:p w14:paraId="253EE5D8"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r w:rsidRPr="00527EB4">
              <w:rPr>
                <w:rFonts w:ascii="Arial" w:hAnsi="Arial" w:cs="Arial"/>
              </w:rPr>
              <w:t>η μεταβίβαση μετοχών της Ν.Ε.Π.Ε. δεν είναι νόμιμη, εκτός εάν παραδοθεί κατάλληλο μεταβιβαστικό έγγραφο σε αξιωματούχο της  Ν.Ε.Π.Ε.· και</w:t>
            </w:r>
          </w:p>
        </w:tc>
      </w:tr>
      <w:tr w:rsidR="005B235F" w:rsidRPr="00527EB4" w14:paraId="232F0FB7" w14:textId="77777777" w:rsidTr="005B235F">
        <w:trPr>
          <w:cantSplit/>
          <w:trHeight w:val="207"/>
        </w:trPr>
        <w:tc>
          <w:tcPr>
            <w:tcW w:w="1210" w:type="pct"/>
            <w:gridSpan w:val="4"/>
          </w:tcPr>
          <w:p w14:paraId="350A3E42"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4472C4" w:themeColor="accent1"/>
              </w:rPr>
            </w:pPr>
          </w:p>
        </w:tc>
        <w:tc>
          <w:tcPr>
            <w:tcW w:w="625" w:type="pct"/>
            <w:gridSpan w:val="11"/>
          </w:tcPr>
          <w:p w14:paraId="6503343B"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166" w:type="pct"/>
            <w:gridSpan w:val="24"/>
          </w:tcPr>
          <w:p w14:paraId="46F7957F"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B235F" w:rsidRPr="00527EB4" w14:paraId="76F75787" w14:textId="77777777" w:rsidTr="005B235F">
        <w:trPr>
          <w:cantSplit/>
          <w:trHeight w:val="207"/>
        </w:trPr>
        <w:tc>
          <w:tcPr>
            <w:tcW w:w="1210" w:type="pct"/>
            <w:gridSpan w:val="4"/>
          </w:tcPr>
          <w:p w14:paraId="5F7AAC81"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4472C4" w:themeColor="accent1"/>
              </w:rPr>
            </w:pPr>
          </w:p>
        </w:tc>
        <w:tc>
          <w:tcPr>
            <w:tcW w:w="625" w:type="pct"/>
            <w:gridSpan w:val="11"/>
            <w:hideMark/>
          </w:tcPr>
          <w:p w14:paraId="0038C694"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r w:rsidRPr="00527EB4">
              <w:rPr>
                <w:rFonts w:ascii="Arial" w:hAnsi="Arial" w:cs="Arial"/>
              </w:rPr>
              <w:t>(β)</w:t>
            </w:r>
          </w:p>
        </w:tc>
        <w:tc>
          <w:tcPr>
            <w:tcW w:w="3166" w:type="pct"/>
            <w:gridSpan w:val="24"/>
            <w:hideMark/>
          </w:tcPr>
          <w:p w14:paraId="1D26DCF5" w14:textId="162BBBBD"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r w:rsidRPr="00527EB4">
              <w:rPr>
                <w:rFonts w:ascii="Arial" w:hAnsi="Arial" w:cs="Arial"/>
              </w:rPr>
              <w:t>η ενεχυρίαση μετοχών της Ν.Ε.Π.Ε. δεν είναι νόμιμη, εκτός εάν εγγραφεί στο μητρώο μετόχων της Ν.Ε.Π.Ε.</w:t>
            </w:r>
            <w:r w:rsidR="00A5270B">
              <w:rPr>
                <w:rFonts w:ascii="Arial" w:hAnsi="Arial" w:cs="Arial"/>
              </w:rPr>
              <w:t>:</w:t>
            </w:r>
          </w:p>
        </w:tc>
      </w:tr>
      <w:tr w:rsidR="005B235F" w:rsidRPr="00527EB4" w14:paraId="2EF55437" w14:textId="77777777" w:rsidTr="005B235F">
        <w:trPr>
          <w:cantSplit/>
          <w:trHeight w:val="207"/>
        </w:trPr>
        <w:tc>
          <w:tcPr>
            <w:tcW w:w="1210" w:type="pct"/>
            <w:gridSpan w:val="4"/>
          </w:tcPr>
          <w:p w14:paraId="09E5CAEF"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4472C4" w:themeColor="accent1"/>
              </w:rPr>
            </w:pPr>
          </w:p>
        </w:tc>
        <w:tc>
          <w:tcPr>
            <w:tcW w:w="625" w:type="pct"/>
            <w:gridSpan w:val="11"/>
          </w:tcPr>
          <w:p w14:paraId="4FA6F416"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166" w:type="pct"/>
            <w:gridSpan w:val="24"/>
          </w:tcPr>
          <w:p w14:paraId="52EED1D9"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B235F" w:rsidRPr="00527EB4" w14:paraId="07293230" w14:textId="77777777" w:rsidTr="005B235F">
        <w:trPr>
          <w:cantSplit/>
          <w:trHeight w:val="207"/>
        </w:trPr>
        <w:tc>
          <w:tcPr>
            <w:tcW w:w="1210" w:type="pct"/>
            <w:gridSpan w:val="4"/>
          </w:tcPr>
          <w:p w14:paraId="14AC886B"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4472C4" w:themeColor="accent1"/>
              </w:rPr>
            </w:pPr>
          </w:p>
        </w:tc>
        <w:tc>
          <w:tcPr>
            <w:tcW w:w="625" w:type="pct"/>
            <w:gridSpan w:val="11"/>
          </w:tcPr>
          <w:p w14:paraId="39FA1A75"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166" w:type="pct"/>
            <w:gridSpan w:val="24"/>
            <w:hideMark/>
          </w:tcPr>
          <w:p w14:paraId="4AD5CD13" w14:textId="77777777" w:rsidR="00527EB4" w:rsidRPr="00527EB4" w:rsidRDefault="00527EB4" w:rsidP="00527EB4">
            <w:pPr>
              <w:widowControl w:val="0"/>
              <w:tabs>
                <w:tab w:val="left" w:pos="567"/>
                <w:tab w:val="left" w:pos="4961"/>
              </w:tabs>
              <w:spacing w:line="360" w:lineRule="auto"/>
              <w:jc w:val="both"/>
              <w:rPr>
                <w:rFonts w:ascii="Arial" w:hAnsi="Arial" w:cs="Arial"/>
              </w:rPr>
            </w:pPr>
            <w:r w:rsidRPr="00527EB4">
              <w:rPr>
                <w:rFonts w:ascii="Arial" w:hAnsi="Arial" w:cs="Arial"/>
              </w:rPr>
              <w:tab/>
              <w:t>Νοείται ότι καμιά διάταξη στο άρθρο αυτό δεν επηρεάζει οποιαδήποτε εξουσία της Ν.Ε.Π.Ε. να εγγράψει ως μέτοχο οποιοδήποτε πρόσωπο στο οποίο μεταβιβάστηκε το δικαίωμα για μετοχές της Ν.Ε.Π.Ε. ως αποτέλεσμα νόμου ή συμφωνίας των ενδιαφερόμενων μερών.</w:t>
            </w:r>
          </w:p>
        </w:tc>
      </w:tr>
      <w:tr w:rsidR="0058181A" w:rsidRPr="00527EB4" w14:paraId="356477C0" w14:textId="77777777" w:rsidTr="005B235F">
        <w:trPr>
          <w:cantSplit/>
          <w:trHeight w:val="207"/>
        </w:trPr>
        <w:tc>
          <w:tcPr>
            <w:tcW w:w="1210" w:type="pct"/>
            <w:gridSpan w:val="4"/>
          </w:tcPr>
          <w:p w14:paraId="52771E93"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4472C4" w:themeColor="accent1"/>
              </w:rPr>
            </w:pPr>
          </w:p>
        </w:tc>
        <w:tc>
          <w:tcPr>
            <w:tcW w:w="3790" w:type="pct"/>
            <w:gridSpan w:val="35"/>
          </w:tcPr>
          <w:p w14:paraId="3EDCBDA7"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8181A" w:rsidRPr="00527EB4" w14:paraId="4D113B15" w14:textId="77777777" w:rsidTr="005B235F">
        <w:trPr>
          <w:cantSplit/>
          <w:trHeight w:val="207"/>
        </w:trPr>
        <w:tc>
          <w:tcPr>
            <w:tcW w:w="1210" w:type="pct"/>
            <w:gridSpan w:val="4"/>
            <w:hideMark/>
          </w:tcPr>
          <w:p w14:paraId="6A52D08C"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rPr>
                <w:rFonts w:ascii="Arial" w:hAnsi="Arial" w:cs="Arial"/>
                <w:color w:val="4472C4" w:themeColor="accent1"/>
              </w:rPr>
            </w:pPr>
            <w:r w:rsidRPr="00527EB4">
              <w:rPr>
                <w:rFonts w:ascii="Arial" w:hAnsi="Arial" w:cs="Arial"/>
                <w:color w:val="000000"/>
              </w:rPr>
              <w:t>Μεταβίβαση από προσωπικό αντιπρόσωπο.</w:t>
            </w:r>
          </w:p>
        </w:tc>
        <w:tc>
          <w:tcPr>
            <w:tcW w:w="3790" w:type="pct"/>
            <w:gridSpan w:val="35"/>
            <w:hideMark/>
          </w:tcPr>
          <w:p w14:paraId="061775DC" w14:textId="77777777" w:rsidR="00527EB4" w:rsidRPr="00527EB4" w:rsidRDefault="00527EB4" w:rsidP="00C741C4">
            <w:pPr>
              <w:widowControl w:val="0"/>
              <w:tabs>
                <w:tab w:val="left" w:pos="567"/>
              </w:tabs>
              <w:spacing w:line="360" w:lineRule="auto"/>
              <w:jc w:val="both"/>
              <w:rPr>
                <w:rFonts w:ascii="Arial" w:hAnsi="Arial" w:cs="Arial"/>
              </w:rPr>
            </w:pPr>
            <w:r w:rsidRPr="00527EB4">
              <w:rPr>
                <w:rFonts w:ascii="Arial" w:hAnsi="Arial" w:cs="Arial"/>
              </w:rPr>
              <w:t>40.</w:t>
            </w:r>
            <w:r w:rsidRPr="00527EB4">
              <w:rPr>
                <w:rFonts w:ascii="Arial" w:hAnsi="Arial" w:cs="Arial"/>
              </w:rPr>
              <w:tab/>
              <w:t>Μεταβίβαση μετοχής ή άλλου συμφέροντος από προσωπικό αντιπρόσωπο μετόχου της Ν.Ε.Π.Ε. που απεβίωσε, παρόλο που ο προσωπικός αντιπρόσωπος δεν είναι και ο ίδιος μέτοχος της Ν.Ε.Π.Ε.,  είναι έγκυρη ως να έγινε από τον μέτοχο κατά το χρόνο της κατάρτισης του μεταβιβαστικού εγγράφου.</w:t>
            </w:r>
          </w:p>
        </w:tc>
      </w:tr>
      <w:tr w:rsidR="0058181A" w:rsidRPr="00527EB4" w14:paraId="28B23156" w14:textId="77777777" w:rsidTr="005B235F">
        <w:trPr>
          <w:cantSplit/>
          <w:trHeight w:val="207"/>
        </w:trPr>
        <w:tc>
          <w:tcPr>
            <w:tcW w:w="1210" w:type="pct"/>
            <w:gridSpan w:val="4"/>
          </w:tcPr>
          <w:p w14:paraId="29147D61"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4472C4" w:themeColor="accent1"/>
              </w:rPr>
            </w:pPr>
          </w:p>
        </w:tc>
        <w:tc>
          <w:tcPr>
            <w:tcW w:w="3790" w:type="pct"/>
            <w:gridSpan w:val="35"/>
          </w:tcPr>
          <w:p w14:paraId="121AC988" w14:textId="77777777" w:rsidR="00527EB4" w:rsidRPr="00527EB4" w:rsidRDefault="00527EB4" w:rsidP="00C741C4">
            <w:pPr>
              <w:widowControl w:val="0"/>
              <w:tabs>
                <w:tab w:val="left" w:pos="567"/>
              </w:tabs>
              <w:spacing w:line="360" w:lineRule="auto"/>
              <w:jc w:val="both"/>
              <w:rPr>
                <w:rFonts w:ascii="Arial" w:hAnsi="Arial" w:cs="Arial"/>
              </w:rPr>
            </w:pPr>
          </w:p>
        </w:tc>
      </w:tr>
      <w:tr w:rsidR="0058181A" w:rsidRPr="00527EB4" w14:paraId="3B745C7B" w14:textId="77777777" w:rsidTr="005B235F">
        <w:trPr>
          <w:cantSplit/>
          <w:trHeight w:val="207"/>
        </w:trPr>
        <w:tc>
          <w:tcPr>
            <w:tcW w:w="1210" w:type="pct"/>
            <w:gridSpan w:val="4"/>
            <w:hideMark/>
          </w:tcPr>
          <w:p w14:paraId="571B7C4B"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rPr>
                <w:rFonts w:ascii="Arial" w:hAnsi="Arial" w:cs="Arial"/>
                <w:color w:val="4472C4" w:themeColor="accent1"/>
              </w:rPr>
            </w:pPr>
            <w:r w:rsidRPr="00527EB4">
              <w:rPr>
                <w:rFonts w:ascii="Arial" w:hAnsi="Arial" w:cs="Arial"/>
                <w:color w:val="000000"/>
              </w:rPr>
              <w:t>Καταχώρηση μεταβίβασης μετά από αίτηση εκχωρητή.</w:t>
            </w:r>
          </w:p>
        </w:tc>
        <w:tc>
          <w:tcPr>
            <w:tcW w:w="3790" w:type="pct"/>
            <w:gridSpan w:val="35"/>
            <w:hideMark/>
          </w:tcPr>
          <w:p w14:paraId="547C3119" w14:textId="77777777" w:rsidR="00527EB4" w:rsidRPr="00527EB4" w:rsidRDefault="00527EB4" w:rsidP="00C741C4">
            <w:pPr>
              <w:widowControl w:val="0"/>
              <w:tabs>
                <w:tab w:val="left" w:pos="567"/>
              </w:tabs>
              <w:spacing w:line="360" w:lineRule="auto"/>
              <w:jc w:val="both"/>
              <w:rPr>
                <w:rFonts w:ascii="Arial" w:hAnsi="Arial" w:cs="Arial"/>
              </w:rPr>
            </w:pPr>
            <w:r w:rsidRPr="00527EB4">
              <w:rPr>
                <w:rFonts w:ascii="Arial" w:hAnsi="Arial" w:cs="Arial"/>
              </w:rPr>
              <w:t>41.</w:t>
            </w:r>
            <w:r w:rsidRPr="00527EB4">
              <w:rPr>
                <w:rFonts w:ascii="Arial" w:hAnsi="Arial" w:cs="Arial"/>
              </w:rPr>
              <w:tab/>
              <w:t>Με την αίτηση του εκχωρητή οποιασδήποτε μετοχής ή συμφέροντος στη Ν.Ε.Π.Ε. ο γραμματέας της Ν.Ε.Π.Ε. καταχωρίζει στο μητρώο μετόχων της το όνομα του εκδοχέα με τον ίδιο τρόπο και υπό τους ίδιους όρους ωσάν η καταχώριση της αίτησης γινόταν από τον εκδοχέα.</w:t>
            </w:r>
          </w:p>
        </w:tc>
      </w:tr>
      <w:tr w:rsidR="0058181A" w:rsidRPr="00527EB4" w14:paraId="61081FBC" w14:textId="77777777" w:rsidTr="005B235F">
        <w:trPr>
          <w:cantSplit/>
          <w:trHeight w:val="207"/>
        </w:trPr>
        <w:tc>
          <w:tcPr>
            <w:tcW w:w="1210" w:type="pct"/>
            <w:gridSpan w:val="4"/>
          </w:tcPr>
          <w:p w14:paraId="7A0CB0B3"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4472C4" w:themeColor="accent1"/>
              </w:rPr>
            </w:pPr>
          </w:p>
        </w:tc>
        <w:tc>
          <w:tcPr>
            <w:tcW w:w="3790" w:type="pct"/>
            <w:gridSpan w:val="35"/>
          </w:tcPr>
          <w:p w14:paraId="53E3B0F2"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8181A" w:rsidRPr="00527EB4" w14:paraId="7FB27908" w14:textId="77777777" w:rsidTr="005B235F">
        <w:trPr>
          <w:cantSplit/>
          <w:trHeight w:val="207"/>
        </w:trPr>
        <w:tc>
          <w:tcPr>
            <w:tcW w:w="1210" w:type="pct"/>
            <w:gridSpan w:val="4"/>
            <w:hideMark/>
          </w:tcPr>
          <w:p w14:paraId="0FB657C0"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rPr>
                <w:rFonts w:ascii="Arial" w:hAnsi="Arial" w:cs="Arial"/>
                <w:color w:val="4472C4" w:themeColor="accent1"/>
              </w:rPr>
            </w:pPr>
            <w:r w:rsidRPr="00527EB4">
              <w:rPr>
                <w:rFonts w:ascii="Arial" w:hAnsi="Arial" w:cs="Arial"/>
                <w:color w:val="000000"/>
              </w:rPr>
              <w:t>Ειδοποίηση άρνησης καταχώρισης μεταβίβασης.</w:t>
            </w:r>
          </w:p>
        </w:tc>
        <w:tc>
          <w:tcPr>
            <w:tcW w:w="3790" w:type="pct"/>
            <w:gridSpan w:val="35"/>
            <w:hideMark/>
          </w:tcPr>
          <w:p w14:paraId="61511C2B" w14:textId="26CDF7E9" w:rsidR="00527EB4" w:rsidRPr="00527EB4" w:rsidRDefault="00527EB4" w:rsidP="00527EB4">
            <w:pPr>
              <w:widowControl w:val="0"/>
              <w:tabs>
                <w:tab w:val="left" w:pos="851"/>
                <w:tab w:val="left" w:pos="4961"/>
              </w:tabs>
              <w:spacing w:line="360" w:lineRule="auto"/>
              <w:jc w:val="both"/>
              <w:rPr>
                <w:rFonts w:ascii="Arial" w:hAnsi="Arial" w:cs="Arial"/>
              </w:rPr>
            </w:pPr>
            <w:r w:rsidRPr="00527EB4">
              <w:rPr>
                <w:rFonts w:ascii="Arial" w:hAnsi="Arial" w:cs="Arial"/>
              </w:rPr>
              <w:t>42.-(1)</w:t>
            </w:r>
            <w:r w:rsidRPr="00527EB4">
              <w:rPr>
                <w:rFonts w:ascii="Arial" w:hAnsi="Arial" w:cs="Arial"/>
              </w:rPr>
              <w:tab/>
              <w:t>Στην περίπτωση κατά την οποία Ν.Ε.Π.Ε. αρνηθεί να καταχωρίσει μεταβίβαση μετοχών, η Ν.Ε.Π.Ε. αποστέλλει στον εκδοχέα ειδοποίηση για την άρνηση μέσα σε δύο (2) μήνες από την ημερομηνία που κατατέθηκε η μεταβίβαση στη Ν.Ε.Π.Ε.</w:t>
            </w:r>
          </w:p>
        </w:tc>
      </w:tr>
      <w:tr w:rsidR="0058181A" w:rsidRPr="00527EB4" w14:paraId="0585351D" w14:textId="77777777" w:rsidTr="005B235F">
        <w:trPr>
          <w:cantSplit/>
          <w:trHeight w:val="207"/>
        </w:trPr>
        <w:tc>
          <w:tcPr>
            <w:tcW w:w="1210" w:type="pct"/>
            <w:gridSpan w:val="4"/>
          </w:tcPr>
          <w:p w14:paraId="7CDA18D2"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4472C4" w:themeColor="accent1"/>
              </w:rPr>
            </w:pPr>
          </w:p>
        </w:tc>
        <w:tc>
          <w:tcPr>
            <w:tcW w:w="3790" w:type="pct"/>
            <w:gridSpan w:val="35"/>
          </w:tcPr>
          <w:p w14:paraId="55F7264D"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8181A" w:rsidRPr="00527EB4" w14:paraId="603F7D95" w14:textId="77777777" w:rsidTr="005B235F">
        <w:trPr>
          <w:cantSplit/>
          <w:trHeight w:val="207"/>
        </w:trPr>
        <w:tc>
          <w:tcPr>
            <w:tcW w:w="1210" w:type="pct"/>
            <w:gridSpan w:val="4"/>
          </w:tcPr>
          <w:p w14:paraId="6253448B"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4472C4" w:themeColor="accent1"/>
              </w:rPr>
            </w:pPr>
          </w:p>
        </w:tc>
        <w:tc>
          <w:tcPr>
            <w:tcW w:w="3790" w:type="pct"/>
            <w:gridSpan w:val="35"/>
            <w:hideMark/>
          </w:tcPr>
          <w:p w14:paraId="2F796C60" w14:textId="134D8AF2" w:rsidR="00527EB4" w:rsidRPr="00527EB4" w:rsidRDefault="00527EB4" w:rsidP="00527EB4">
            <w:pPr>
              <w:widowControl w:val="0"/>
              <w:tabs>
                <w:tab w:val="left" w:pos="397"/>
                <w:tab w:val="left" w:pos="851"/>
                <w:tab w:val="left" w:pos="4961"/>
              </w:tabs>
              <w:spacing w:line="360" w:lineRule="auto"/>
              <w:jc w:val="both"/>
              <w:rPr>
                <w:rFonts w:ascii="Arial" w:hAnsi="Arial" w:cs="Arial"/>
              </w:rPr>
            </w:pPr>
            <w:r w:rsidRPr="00527EB4">
              <w:rPr>
                <w:rFonts w:ascii="Arial" w:hAnsi="Arial" w:cs="Arial"/>
              </w:rPr>
              <w:tab/>
              <w:t>(2)</w:t>
            </w:r>
            <w:r w:rsidRPr="00527EB4">
              <w:rPr>
                <w:rFonts w:ascii="Arial" w:hAnsi="Arial" w:cs="Arial"/>
              </w:rPr>
              <w:tab/>
              <w:t xml:space="preserve">Σε περίπτωση παράλειψης συμμόρφωσης με </w:t>
            </w:r>
            <w:r w:rsidR="00A5270B">
              <w:rPr>
                <w:rFonts w:ascii="Arial" w:hAnsi="Arial" w:cs="Arial"/>
              </w:rPr>
              <w:t>τις διατάξεις του παρόντος άρθρου</w:t>
            </w:r>
            <w:r w:rsidRPr="00527EB4">
              <w:rPr>
                <w:rFonts w:ascii="Arial" w:hAnsi="Arial" w:cs="Arial"/>
              </w:rPr>
              <w:t>, η Ν.Ε.Π.Ε.,  και κάθε αξιωματούχος της που ευθύνεται για την παράλειψη υπόκειται σε διοικητικό πρόστιμο.</w:t>
            </w:r>
          </w:p>
        </w:tc>
      </w:tr>
      <w:tr w:rsidR="0058181A" w:rsidRPr="00527EB4" w14:paraId="36EEEC81" w14:textId="77777777" w:rsidTr="005B235F">
        <w:trPr>
          <w:cantSplit/>
          <w:trHeight w:val="207"/>
        </w:trPr>
        <w:tc>
          <w:tcPr>
            <w:tcW w:w="1210" w:type="pct"/>
            <w:gridSpan w:val="4"/>
          </w:tcPr>
          <w:p w14:paraId="7EC1ADBE"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4472C4" w:themeColor="accent1"/>
              </w:rPr>
            </w:pPr>
          </w:p>
        </w:tc>
        <w:tc>
          <w:tcPr>
            <w:tcW w:w="3790" w:type="pct"/>
            <w:gridSpan w:val="35"/>
          </w:tcPr>
          <w:p w14:paraId="67335273"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8181A" w:rsidRPr="00527EB4" w14:paraId="760AEC8F" w14:textId="77777777" w:rsidTr="005B235F">
        <w:trPr>
          <w:cantSplit/>
          <w:trHeight w:val="207"/>
        </w:trPr>
        <w:tc>
          <w:tcPr>
            <w:tcW w:w="1210" w:type="pct"/>
            <w:gridSpan w:val="4"/>
            <w:hideMark/>
          </w:tcPr>
          <w:p w14:paraId="06F3EBD4"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rPr>
                <w:rFonts w:ascii="Arial" w:hAnsi="Arial" w:cs="Arial"/>
                <w:color w:val="4472C4" w:themeColor="accent1"/>
              </w:rPr>
            </w:pPr>
            <w:r w:rsidRPr="00527EB4">
              <w:rPr>
                <w:rFonts w:ascii="Arial" w:hAnsi="Arial" w:cs="Arial"/>
                <w:color w:val="000000"/>
              </w:rPr>
              <w:t xml:space="preserve">Καθήκοντα </w:t>
            </w:r>
            <w:r w:rsidRPr="00527EB4">
              <w:rPr>
                <w:rFonts w:ascii="Arial" w:hAnsi="Arial" w:cs="Arial"/>
              </w:rPr>
              <w:t>Ν.Ε.Π.Ε.</w:t>
            </w:r>
            <w:r w:rsidRPr="00527EB4">
              <w:rPr>
                <w:rFonts w:ascii="Arial" w:hAnsi="Arial" w:cs="Arial"/>
                <w:color w:val="000000"/>
              </w:rPr>
              <w:t xml:space="preserve"> αναφορικά με την έκδοση πιστοποιητικών.</w:t>
            </w:r>
          </w:p>
        </w:tc>
        <w:tc>
          <w:tcPr>
            <w:tcW w:w="3790" w:type="pct"/>
            <w:gridSpan w:val="35"/>
            <w:hideMark/>
          </w:tcPr>
          <w:p w14:paraId="56AAEB1F" w14:textId="1BD77413" w:rsidR="00527EB4" w:rsidRPr="00527EB4" w:rsidRDefault="00527EB4" w:rsidP="00527EB4">
            <w:pPr>
              <w:widowControl w:val="0"/>
              <w:tabs>
                <w:tab w:val="left" w:pos="851"/>
                <w:tab w:val="left" w:pos="4961"/>
              </w:tabs>
              <w:spacing w:line="360" w:lineRule="auto"/>
              <w:jc w:val="both"/>
              <w:rPr>
                <w:rFonts w:ascii="Arial" w:hAnsi="Arial" w:cs="Arial"/>
              </w:rPr>
            </w:pPr>
            <w:r w:rsidRPr="00527EB4">
              <w:rPr>
                <w:rFonts w:ascii="Arial" w:hAnsi="Arial" w:cs="Arial"/>
              </w:rPr>
              <w:t>43.-(1)</w:t>
            </w:r>
            <w:r w:rsidRPr="00527EB4">
              <w:rPr>
                <w:rFonts w:ascii="Arial" w:hAnsi="Arial" w:cs="Arial"/>
              </w:rPr>
              <w:tab/>
            </w:r>
            <w:r w:rsidR="00A5270B">
              <w:rPr>
                <w:rFonts w:ascii="Arial" w:hAnsi="Arial" w:cs="Arial"/>
              </w:rPr>
              <w:t xml:space="preserve">Η </w:t>
            </w:r>
            <w:r w:rsidRPr="00527EB4">
              <w:rPr>
                <w:rFonts w:ascii="Arial" w:hAnsi="Arial" w:cs="Arial"/>
              </w:rPr>
              <w:t xml:space="preserve">Ν.Ε.Π.Ε., μέσα σε δύο (2) μήνες από την ημερομηνία που η μεταβίβαση οποιωνδήποτε μετοχών κατατέθηκε σε αυτή συμπληρώνει και ετοιμάζει για παράδοση τα πιστοποιητικά όλων των μετοχών που παραχωρήθηκαν ή μεταβιβάστηκαν, εκτός εάν οι όροι έκδοσης των μετοχών προνοούν διαφορετικά. </w:t>
            </w:r>
          </w:p>
        </w:tc>
      </w:tr>
      <w:tr w:rsidR="0058181A" w:rsidRPr="00527EB4" w14:paraId="65E1391C" w14:textId="77777777" w:rsidTr="005B235F">
        <w:trPr>
          <w:cantSplit/>
          <w:trHeight w:val="207"/>
        </w:trPr>
        <w:tc>
          <w:tcPr>
            <w:tcW w:w="1210" w:type="pct"/>
            <w:gridSpan w:val="4"/>
          </w:tcPr>
          <w:p w14:paraId="1C222429"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tcPr>
          <w:p w14:paraId="64D1F642"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8181A" w:rsidRPr="00527EB4" w14:paraId="741F8DF6" w14:textId="77777777" w:rsidTr="005B235F">
        <w:trPr>
          <w:cantSplit/>
          <w:trHeight w:val="207"/>
        </w:trPr>
        <w:tc>
          <w:tcPr>
            <w:tcW w:w="1210" w:type="pct"/>
            <w:gridSpan w:val="4"/>
          </w:tcPr>
          <w:p w14:paraId="0C58E009"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hideMark/>
          </w:tcPr>
          <w:p w14:paraId="48976C38" w14:textId="77777777" w:rsidR="00527EB4" w:rsidRPr="00527EB4" w:rsidRDefault="00527EB4" w:rsidP="00527EB4">
            <w:pPr>
              <w:widowControl w:val="0"/>
              <w:tabs>
                <w:tab w:val="left" w:pos="851"/>
                <w:tab w:val="left" w:pos="4961"/>
              </w:tabs>
              <w:spacing w:line="360" w:lineRule="auto"/>
              <w:jc w:val="both"/>
              <w:rPr>
                <w:rFonts w:ascii="Arial" w:hAnsi="Arial" w:cs="Arial"/>
              </w:rPr>
            </w:pPr>
            <w:r w:rsidRPr="00527EB4">
              <w:rPr>
                <w:rFonts w:ascii="Arial" w:hAnsi="Arial" w:cs="Arial"/>
              </w:rPr>
              <w:tab/>
              <w:t>Νοείται ότι, η Ν.Ε.Π.Ε. δύναται να εκδίδει έγγραφα και πιστοποιητικά σε ηλεκτρονική μορφή.</w:t>
            </w:r>
          </w:p>
        </w:tc>
      </w:tr>
      <w:tr w:rsidR="0058181A" w:rsidRPr="00527EB4" w14:paraId="01B4CBDE" w14:textId="77777777" w:rsidTr="005B235F">
        <w:trPr>
          <w:cantSplit/>
          <w:trHeight w:val="207"/>
        </w:trPr>
        <w:tc>
          <w:tcPr>
            <w:tcW w:w="1210" w:type="pct"/>
            <w:gridSpan w:val="4"/>
          </w:tcPr>
          <w:p w14:paraId="79960C9A"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tcPr>
          <w:p w14:paraId="0C6E6211"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8181A" w:rsidRPr="00527EB4" w14:paraId="028B658F" w14:textId="77777777" w:rsidTr="005B235F">
        <w:trPr>
          <w:cantSplit/>
          <w:trHeight w:val="207"/>
        </w:trPr>
        <w:tc>
          <w:tcPr>
            <w:tcW w:w="1210" w:type="pct"/>
            <w:gridSpan w:val="4"/>
          </w:tcPr>
          <w:p w14:paraId="0FFDC524"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hideMark/>
          </w:tcPr>
          <w:p w14:paraId="1580A01E" w14:textId="156C84E4" w:rsidR="00527EB4" w:rsidRPr="00527EB4" w:rsidRDefault="00527EB4" w:rsidP="00527EB4">
            <w:pPr>
              <w:widowControl w:val="0"/>
              <w:tabs>
                <w:tab w:val="left" w:pos="397"/>
                <w:tab w:val="left" w:pos="851"/>
                <w:tab w:val="left" w:pos="4961"/>
              </w:tabs>
              <w:spacing w:line="360" w:lineRule="auto"/>
              <w:jc w:val="both"/>
              <w:rPr>
                <w:rFonts w:ascii="Arial" w:hAnsi="Arial" w:cs="Arial"/>
              </w:rPr>
            </w:pPr>
            <w:r w:rsidRPr="00527EB4">
              <w:rPr>
                <w:rFonts w:ascii="Arial" w:hAnsi="Arial" w:cs="Arial"/>
              </w:rPr>
              <w:tab/>
              <w:t>(2)</w:t>
            </w:r>
            <w:r w:rsidRPr="00527EB4">
              <w:rPr>
                <w:rFonts w:ascii="Arial" w:hAnsi="Arial" w:cs="Arial"/>
              </w:rPr>
              <w:tab/>
              <w:t xml:space="preserve">Σε περίπτωση παράλειψης συμμόρφωσης </w:t>
            </w:r>
            <w:r w:rsidR="00A5270B">
              <w:rPr>
                <w:rFonts w:ascii="Arial" w:hAnsi="Arial" w:cs="Arial"/>
              </w:rPr>
              <w:t>με τις διατάξεις του παρόντος άρθρου</w:t>
            </w:r>
            <w:r w:rsidRPr="00527EB4">
              <w:rPr>
                <w:rFonts w:ascii="Arial" w:hAnsi="Arial" w:cs="Arial"/>
              </w:rPr>
              <w:t xml:space="preserve"> η Ν.Ε.Π.Ε. και κάθε αξιωματούχος της που ευθύνεται για την παράλειψη υπόκειται σε διοικητικό πρόστιμο. </w:t>
            </w:r>
          </w:p>
        </w:tc>
      </w:tr>
      <w:tr w:rsidR="0058181A" w:rsidRPr="00527EB4" w14:paraId="6CB12262" w14:textId="77777777" w:rsidTr="005B235F">
        <w:trPr>
          <w:cantSplit/>
          <w:trHeight w:val="207"/>
        </w:trPr>
        <w:tc>
          <w:tcPr>
            <w:tcW w:w="1210" w:type="pct"/>
            <w:gridSpan w:val="4"/>
          </w:tcPr>
          <w:p w14:paraId="38C3DD71"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tcPr>
          <w:p w14:paraId="4D12FE43"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8181A" w:rsidRPr="00527EB4" w14:paraId="73862926" w14:textId="77777777" w:rsidTr="005B235F">
        <w:trPr>
          <w:cantSplit/>
          <w:trHeight w:val="207"/>
        </w:trPr>
        <w:tc>
          <w:tcPr>
            <w:tcW w:w="1210" w:type="pct"/>
            <w:gridSpan w:val="4"/>
          </w:tcPr>
          <w:p w14:paraId="628105D5"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hideMark/>
          </w:tcPr>
          <w:p w14:paraId="0AC99C84" w14:textId="3A621CF1" w:rsidR="00527EB4" w:rsidRPr="00527EB4" w:rsidRDefault="00527EB4" w:rsidP="00527EB4">
            <w:pPr>
              <w:widowControl w:val="0"/>
              <w:tabs>
                <w:tab w:val="left" w:pos="397"/>
                <w:tab w:val="left" w:pos="851"/>
                <w:tab w:val="left" w:pos="4961"/>
              </w:tabs>
              <w:spacing w:line="360" w:lineRule="auto"/>
              <w:jc w:val="both"/>
              <w:rPr>
                <w:rFonts w:ascii="Arial" w:hAnsi="Arial" w:cs="Arial"/>
              </w:rPr>
            </w:pPr>
            <w:r w:rsidRPr="00527EB4">
              <w:rPr>
                <w:rFonts w:ascii="Arial" w:hAnsi="Arial" w:cs="Arial"/>
              </w:rPr>
              <w:tab/>
              <w:t>(3)</w:t>
            </w:r>
            <w:r w:rsidRPr="00527EB4">
              <w:rPr>
                <w:rFonts w:ascii="Arial" w:hAnsi="Arial" w:cs="Arial"/>
              </w:rPr>
              <w:tab/>
              <w:t>Σε περίπτωση κατά την οποία Ν.Ε.Π.Ε. στην οποία επιδόθηκε ειδοποίηση που την καλεί να επανορθώσει την παράλειψη συμμόρφωσης με τις διατάξεις του εδαφίου (1) δεν επανορθώνει, μέσα σε δέκα (10) ημέρες από την επίδοση της ειδοποίησης, το Δικαστήριο δύναται, μετά από αίτηση του προσώπου στο οποίο πρέπει να παραδοθούν τα πιστοποιητικά, να εκδώσει διάταγμα με το οποίο να διατάσσει τη Ν.Ε.Π.Ε.  και οποιοδήποτε αξιωματούχο της να επανορθώσ</w:t>
            </w:r>
            <w:r w:rsidR="0068224A">
              <w:rPr>
                <w:rFonts w:ascii="Arial" w:hAnsi="Arial" w:cs="Arial"/>
              </w:rPr>
              <w:t>ουν</w:t>
            </w:r>
            <w:r w:rsidRPr="00527EB4">
              <w:rPr>
                <w:rFonts w:ascii="Arial" w:hAnsi="Arial" w:cs="Arial"/>
              </w:rPr>
              <w:t xml:space="preserve"> την παράλειψη μέσα σε τέτοιο χρονικό διάστημα που δυνατό να οριστεί στο διάταγμα, κάθε τέτοιο δε διάταγμα δύναται να προνοεί ότι η Ν.Ε.Π.Ε. ή κάθε αξιωματούχος της που ευθύνεται για την παράλειψη επιβαρύνονται με όλα τα </w:t>
            </w:r>
            <w:r w:rsidR="0068224A">
              <w:rPr>
                <w:rFonts w:ascii="Arial" w:hAnsi="Arial" w:cs="Arial"/>
              </w:rPr>
              <w:t xml:space="preserve">συναφή με την αίτηση </w:t>
            </w:r>
            <w:r w:rsidRPr="00527EB4">
              <w:rPr>
                <w:rFonts w:ascii="Arial" w:hAnsi="Arial" w:cs="Arial"/>
              </w:rPr>
              <w:t>έξοδα.</w:t>
            </w:r>
          </w:p>
        </w:tc>
      </w:tr>
      <w:tr w:rsidR="0058181A" w:rsidRPr="00527EB4" w14:paraId="5A22055B" w14:textId="77777777" w:rsidTr="005B235F">
        <w:trPr>
          <w:cantSplit/>
          <w:trHeight w:val="207"/>
        </w:trPr>
        <w:tc>
          <w:tcPr>
            <w:tcW w:w="1210" w:type="pct"/>
            <w:gridSpan w:val="4"/>
          </w:tcPr>
          <w:p w14:paraId="7CE595A8"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tcPr>
          <w:p w14:paraId="0EAB3BCE"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8181A" w:rsidRPr="00527EB4" w14:paraId="30E6AD1D" w14:textId="77777777" w:rsidTr="005B235F">
        <w:trPr>
          <w:cantSplit/>
          <w:trHeight w:val="207"/>
        </w:trPr>
        <w:tc>
          <w:tcPr>
            <w:tcW w:w="1210" w:type="pct"/>
            <w:gridSpan w:val="4"/>
            <w:hideMark/>
          </w:tcPr>
          <w:p w14:paraId="663464C0"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rPr>
                <w:rFonts w:ascii="Arial" w:hAnsi="Arial" w:cs="Arial"/>
                <w:color w:val="000000"/>
              </w:rPr>
            </w:pPr>
            <w:r w:rsidRPr="00527EB4">
              <w:rPr>
                <w:rFonts w:ascii="Arial" w:hAnsi="Arial" w:cs="Arial"/>
                <w:color w:val="000000"/>
              </w:rPr>
              <w:t xml:space="preserve">Απόδειξη του τίτλου </w:t>
            </w:r>
            <w:proofErr w:type="spellStart"/>
            <w:r w:rsidRPr="00527EB4">
              <w:rPr>
                <w:rFonts w:ascii="Arial" w:hAnsi="Arial" w:cs="Arial"/>
                <w:color w:val="000000"/>
              </w:rPr>
              <w:t>μετοχὠν</w:t>
            </w:r>
            <w:proofErr w:type="spellEnd"/>
            <w:r w:rsidRPr="00527EB4">
              <w:rPr>
                <w:rFonts w:ascii="Arial" w:hAnsi="Arial" w:cs="Arial"/>
                <w:color w:val="000000"/>
              </w:rPr>
              <w:t>.</w:t>
            </w:r>
          </w:p>
        </w:tc>
        <w:tc>
          <w:tcPr>
            <w:tcW w:w="3790" w:type="pct"/>
            <w:gridSpan w:val="35"/>
            <w:hideMark/>
          </w:tcPr>
          <w:p w14:paraId="0309FAC9" w14:textId="77777777" w:rsidR="00527EB4" w:rsidRPr="00527EB4" w:rsidRDefault="00527EB4" w:rsidP="00C741C4">
            <w:pPr>
              <w:widowControl w:val="0"/>
              <w:tabs>
                <w:tab w:val="left" w:pos="567"/>
              </w:tabs>
              <w:spacing w:line="360" w:lineRule="auto"/>
              <w:jc w:val="both"/>
              <w:rPr>
                <w:rFonts w:ascii="Arial" w:hAnsi="Arial" w:cs="Arial"/>
              </w:rPr>
            </w:pPr>
            <w:r w:rsidRPr="00527EB4">
              <w:rPr>
                <w:rFonts w:ascii="Arial" w:hAnsi="Arial" w:cs="Arial"/>
              </w:rPr>
              <w:t>44.</w:t>
            </w:r>
            <w:r w:rsidRPr="00527EB4">
              <w:rPr>
                <w:rFonts w:ascii="Arial" w:hAnsi="Arial" w:cs="Arial"/>
              </w:rPr>
              <w:tab/>
              <w:t>Πιστοποιητικό μετοχών που εκδίδεται από Ν.Ε.Π.Ε. και ορίζει οποιεσδήποτε μετοχές κατέχονται από μέτοχο αποτελεί εκ πρώτης όψεως απόδειξη του τίτλου του μετόχου για τις μετοχές.</w:t>
            </w:r>
          </w:p>
        </w:tc>
      </w:tr>
      <w:tr w:rsidR="0058181A" w:rsidRPr="00527EB4" w14:paraId="029929B3" w14:textId="77777777" w:rsidTr="005B235F">
        <w:trPr>
          <w:trHeight w:val="207"/>
        </w:trPr>
        <w:tc>
          <w:tcPr>
            <w:tcW w:w="1210" w:type="pct"/>
            <w:gridSpan w:val="4"/>
          </w:tcPr>
          <w:p w14:paraId="1C8BFEF1"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tcPr>
          <w:p w14:paraId="41C02005" w14:textId="77777777" w:rsidR="00527EB4" w:rsidRPr="00527EB4" w:rsidRDefault="00527EB4" w:rsidP="00C741C4">
            <w:pPr>
              <w:widowControl w:val="0"/>
              <w:tabs>
                <w:tab w:val="left" w:pos="567"/>
              </w:tabs>
              <w:spacing w:line="360" w:lineRule="auto"/>
              <w:jc w:val="both"/>
              <w:rPr>
                <w:rFonts w:ascii="Arial" w:hAnsi="Arial" w:cs="Arial"/>
              </w:rPr>
            </w:pPr>
          </w:p>
        </w:tc>
      </w:tr>
      <w:tr w:rsidR="0058181A" w:rsidRPr="00527EB4" w14:paraId="3F2FF7B2" w14:textId="77777777" w:rsidTr="005B235F">
        <w:trPr>
          <w:trHeight w:val="207"/>
        </w:trPr>
        <w:tc>
          <w:tcPr>
            <w:tcW w:w="1210" w:type="pct"/>
            <w:gridSpan w:val="4"/>
            <w:hideMark/>
          </w:tcPr>
          <w:p w14:paraId="48E16F40"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rPr>
                <w:rFonts w:ascii="Arial" w:hAnsi="Arial" w:cs="Arial"/>
                <w:color w:val="000000"/>
              </w:rPr>
            </w:pPr>
            <w:r w:rsidRPr="00527EB4">
              <w:rPr>
                <w:rFonts w:ascii="Arial" w:hAnsi="Arial" w:cs="Arial"/>
                <w:color w:val="000000"/>
              </w:rPr>
              <w:t>Καταχώριση μεταβίβασης μετοχών στον Έφορο Ν.Ε.Π.Ε..</w:t>
            </w:r>
          </w:p>
        </w:tc>
        <w:tc>
          <w:tcPr>
            <w:tcW w:w="3790" w:type="pct"/>
            <w:gridSpan w:val="35"/>
            <w:hideMark/>
          </w:tcPr>
          <w:p w14:paraId="0B75BF13" w14:textId="7434A3AD" w:rsidR="00527EB4" w:rsidRPr="00527EB4" w:rsidRDefault="00527EB4" w:rsidP="00C741C4">
            <w:pPr>
              <w:widowControl w:val="0"/>
              <w:tabs>
                <w:tab w:val="left" w:pos="567"/>
              </w:tabs>
              <w:spacing w:line="360" w:lineRule="auto"/>
              <w:jc w:val="both"/>
              <w:rPr>
                <w:rFonts w:ascii="Arial" w:hAnsi="Arial" w:cs="Arial"/>
              </w:rPr>
            </w:pPr>
            <w:r w:rsidRPr="00527EB4">
              <w:rPr>
                <w:rFonts w:ascii="Arial" w:hAnsi="Arial" w:cs="Arial"/>
              </w:rPr>
              <w:t>45.</w:t>
            </w:r>
            <w:r w:rsidRPr="00527EB4">
              <w:rPr>
                <w:rFonts w:ascii="Arial" w:hAnsi="Arial" w:cs="Arial"/>
              </w:rPr>
              <w:tab/>
              <w:t>Ο γραμματέας της Ν.Ε.Π.Ε.</w:t>
            </w:r>
            <w:r w:rsidR="00A5270B">
              <w:rPr>
                <w:rFonts w:ascii="Arial" w:hAnsi="Arial" w:cs="Arial"/>
              </w:rPr>
              <w:t xml:space="preserve">, εντός </w:t>
            </w:r>
            <w:r w:rsidRPr="00527EB4">
              <w:rPr>
                <w:rFonts w:ascii="Arial" w:hAnsi="Arial" w:cs="Arial"/>
              </w:rPr>
              <w:t xml:space="preserve">δεκαπέντε </w:t>
            </w:r>
            <w:r w:rsidR="0068224A">
              <w:rPr>
                <w:rFonts w:ascii="Arial" w:hAnsi="Arial" w:cs="Arial"/>
              </w:rPr>
              <w:t xml:space="preserve">(15) </w:t>
            </w:r>
            <w:r w:rsidRPr="00527EB4">
              <w:rPr>
                <w:rFonts w:ascii="Arial" w:hAnsi="Arial" w:cs="Arial"/>
              </w:rPr>
              <w:t>ημ</w:t>
            </w:r>
            <w:r w:rsidR="00A5270B">
              <w:rPr>
                <w:rFonts w:ascii="Arial" w:hAnsi="Arial" w:cs="Arial"/>
              </w:rPr>
              <w:t>ερών</w:t>
            </w:r>
            <w:r w:rsidRPr="00527EB4">
              <w:rPr>
                <w:rFonts w:ascii="Arial" w:hAnsi="Arial" w:cs="Arial"/>
              </w:rPr>
              <w:t xml:space="preserve"> από την ημερομηνία της μεταβίβασης οποιωνδήποτε μετοχών</w:t>
            </w:r>
            <w:r w:rsidR="00A5270B">
              <w:rPr>
                <w:rFonts w:ascii="Arial" w:hAnsi="Arial" w:cs="Arial"/>
              </w:rPr>
              <w:t>,</w:t>
            </w:r>
            <w:r w:rsidRPr="00527EB4">
              <w:rPr>
                <w:rFonts w:ascii="Arial" w:hAnsi="Arial" w:cs="Arial"/>
              </w:rPr>
              <w:t xml:space="preserve"> </w:t>
            </w:r>
            <w:r w:rsidR="00A5270B">
              <w:rPr>
                <w:rFonts w:ascii="Arial" w:hAnsi="Arial" w:cs="Arial"/>
              </w:rPr>
              <w:t xml:space="preserve">δίδει </w:t>
            </w:r>
            <w:r w:rsidRPr="00527EB4">
              <w:rPr>
                <w:rFonts w:ascii="Arial" w:hAnsi="Arial" w:cs="Arial"/>
              </w:rPr>
              <w:t>στον Έφορο Ν.Ε.Π.Ε. ειδοποίηση στον καθορισμένο τύπο σύμφωνα με Γνωστοποίηση</w:t>
            </w:r>
            <w:r w:rsidR="0068224A">
              <w:rPr>
                <w:rFonts w:ascii="Arial" w:hAnsi="Arial" w:cs="Arial"/>
              </w:rPr>
              <w:t>,</w:t>
            </w:r>
            <w:r w:rsidRPr="00527EB4">
              <w:rPr>
                <w:rFonts w:ascii="Arial" w:hAnsi="Arial" w:cs="Arial"/>
              </w:rPr>
              <w:t xml:space="preserve"> ο δε Έφορος Ν.Ε.Π.Ε. καταχωρίζει τη μεταβίβαση των μετόχων και εκδίδει σχετικό πιστοποιητικό μετοχών ο τύπος του οποίου, καθώς και το σχετικό τέλος που καταβάλλεται καθορίζονται με  Γνωστοποίηση.</w:t>
            </w:r>
          </w:p>
        </w:tc>
      </w:tr>
      <w:tr w:rsidR="0058181A" w:rsidRPr="00527EB4" w14:paraId="4C2A7700" w14:textId="77777777" w:rsidTr="005B235F">
        <w:trPr>
          <w:cantSplit/>
          <w:trHeight w:val="207"/>
        </w:trPr>
        <w:tc>
          <w:tcPr>
            <w:tcW w:w="1210" w:type="pct"/>
            <w:gridSpan w:val="4"/>
          </w:tcPr>
          <w:p w14:paraId="2E3E3F8E"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tcPr>
          <w:p w14:paraId="251906E6"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8181A" w:rsidRPr="00527EB4" w14:paraId="516489DD" w14:textId="77777777" w:rsidTr="005B235F">
        <w:trPr>
          <w:cantSplit/>
          <w:trHeight w:val="207"/>
        </w:trPr>
        <w:tc>
          <w:tcPr>
            <w:tcW w:w="1210" w:type="pct"/>
            <w:gridSpan w:val="4"/>
            <w:hideMark/>
          </w:tcPr>
          <w:p w14:paraId="142425DA"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rPr>
                <w:rFonts w:ascii="Arial" w:hAnsi="Arial" w:cs="Arial"/>
                <w:color w:val="000000"/>
              </w:rPr>
            </w:pPr>
            <w:r w:rsidRPr="00527EB4">
              <w:rPr>
                <w:rFonts w:ascii="Arial" w:hAnsi="Arial" w:cs="Arial"/>
                <w:color w:val="000000"/>
              </w:rPr>
              <w:t>Ποινή για πλαστοπροσωπία μετόχου.</w:t>
            </w:r>
          </w:p>
        </w:tc>
        <w:tc>
          <w:tcPr>
            <w:tcW w:w="3790" w:type="pct"/>
            <w:gridSpan w:val="35"/>
            <w:hideMark/>
          </w:tcPr>
          <w:p w14:paraId="49CCD06C" w14:textId="40AE5BE7" w:rsidR="00527EB4" w:rsidRPr="00527EB4" w:rsidRDefault="00527EB4" w:rsidP="00C741C4">
            <w:pPr>
              <w:widowControl w:val="0"/>
              <w:tabs>
                <w:tab w:val="left" w:pos="567"/>
              </w:tabs>
              <w:spacing w:line="360" w:lineRule="auto"/>
              <w:jc w:val="both"/>
              <w:rPr>
                <w:rFonts w:ascii="Arial" w:hAnsi="Arial" w:cs="Arial"/>
              </w:rPr>
            </w:pPr>
            <w:r w:rsidRPr="00527EB4">
              <w:rPr>
                <w:rFonts w:ascii="Arial" w:hAnsi="Arial" w:cs="Arial"/>
              </w:rPr>
              <w:t>46.</w:t>
            </w:r>
            <w:r w:rsidRPr="00527EB4">
              <w:rPr>
                <w:rFonts w:ascii="Arial" w:hAnsi="Arial" w:cs="Arial"/>
              </w:rPr>
              <w:tab/>
              <w:t xml:space="preserve">Σε περίπτωση κατά την οποία οποιοδήποτε πρόσωπο πλαστοπροσωπεί ψευδώς και δολίως οποιοδήποτε ιδιοκτήτη μετοχών οι οποίες </w:t>
            </w:r>
            <w:r w:rsidR="0068224A">
              <w:rPr>
                <w:rFonts w:ascii="Arial" w:hAnsi="Arial" w:cs="Arial"/>
              </w:rPr>
              <w:t>εκδίδονται</w:t>
            </w:r>
            <w:r w:rsidRPr="00527EB4">
              <w:rPr>
                <w:rFonts w:ascii="Arial" w:hAnsi="Arial" w:cs="Arial"/>
              </w:rPr>
              <w:t xml:space="preserve"> σύμφωνα με τις διατάξεις του παρόντος Νόμου και με αυτό τον τρόπο αποκτά ή αποπειράται να αποκτήσει οποιαδήποτε τέτοια μετοχή ή λαμβάνει ή αποπειράται να λάβει χρήματα οφειλόμενα σε οποιονδήποτε τέτοιο ιδιοκτήτη, ωσάν ο παραβάτης ήταν ο πραγματικός και νόμιμος ιδιοκτήτης, είναι ένοχο αδικήματος και σε περίπτωση καταδίκης του υπόκειται σε φυλάκιση για χρονικό διάστημα που δεν υπερβαίνει τα πέντε (5) χρόνια.</w:t>
            </w:r>
          </w:p>
        </w:tc>
      </w:tr>
      <w:tr w:rsidR="0058181A" w:rsidRPr="00527EB4" w14:paraId="75E077CF" w14:textId="77777777" w:rsidTr="005B235F">
        <w:trPr>
          <w:cantSplit/>
          <w:trHeight w:val="207"/>
        </w:trPr>
        <w:tc>
          <w:tcPr>
            <w:tcW w:w="1210" w:type="pct"/>
            <w:gridSpan w:val="4"/>
          </w:tcPr>
          <w:p w14:paraId="1909B9D4"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tcPr>
          <w:p w14:paraId="252ACBFD"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8181A" w:rsidRPr="00527EB4" w14:paraId="217F7994" w14:textId="77777777" w:rsidTr="005B235F">
        <w:trPr>
          <w:cantSplit/>
          <w:trHeight w:val="207"/>
        </w:trPr>
        <w:tc>
          <w:tcPr>
            <w:tcW w:w="1210" w:type="pct"/>
            <w:gridSpan w:val="4"/>
          </w:tcPr>
          <w:p w14:paraId="3F61244E"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hideMark/>
          </w:tcPr>
          <w:p w14:paraId="0CBA9197"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center"/>
              <w:rPr>
                <w:rFonts w:ascii="Arial" w:hAnsi="Arial" w:cs="Arial"/>
              </w:rPr>
            </w:pPr>
            <w:r w:rsidRPr="00527EB4">
              <w:rPr>
                <w:rFonts w:ascii="Arial" w:hAnsi="Arial" w:cs="Arial"/>
              </w:rPr>
              <w:t>ΜΕΡΟΣ IX</w:t>
            </w:r>
          </w:p>
          <w:p w14:paraId="6C700BBE"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center"/>
              <w:rPr>
                <w:rFonts w:ascii="Arial" w:hAnsi="Arial" w:cs="Arial"/>
                <w:b/>
                <w:bCs/>
              </w:rPr>
            </w:pPr>
            <w:r w:rsidRPr="00527EB4">
              <w:rPr>
                <w:rFonts w:ascii="Arial" w:hAnsi="Arial" w:cs="Arial"/>
              </w:rPr>
              <w:t>ΕΠΙΒΑΡΥΝΣΕΙΣ ΚΑΙ ΥΠΟΘΗΚΕΣ</w:t>
            </w:r>
          </w:p>
        </w:tc>
      </w:tr>
      <w:tr w:rsidR="0058181A" w:rsidRPr="00527EB4" w14:paraId="0D09F247" w14:textId="77777777" w:rsidTr="005B235F">
        <w:trPr>
          <w:cantSplit/>
          <w:trHeight w:val="207"/>
        </w:trPr>
        <w:tc>
          <w:tcPr>
            <w:tcW w:w="1210" w:type="pct"/>
            <w:gridSpan w:val="4"/>
          </w:tcPr>
          <w:p w14:paraId="3267D87E"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tcPr>
          <w:p w14:paraId="54E91651"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8181A" w:rsidRPr="00527EB4" w14:paraId="20F2AB99" w14:textId="77777777" w:rsidTr="005B235F">
        <w:trPr>
          <w:cantSplit/>
          <w:trHeight w:val="207"/>
        </w:trPr>
        <w:tc>
          <w:tcPr>
            <w:tcW w:w="1210" w:type="pct"/>
            <w:gridSpan w:val="4"/>
            <w:hideMark/>
          </w:tcPr>
          <w:p w14:paraId="51A040E5"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rPr>
                <w:rFonts w:ascii="Arial" w:hAnsi="Arial" w:cs="Arial"/>
                <w:color w:val="000000"/>
              </w:rPr>
            </w:pPr>
            <w:r w:rsidRPr="00527EB4">
              <w:rPr>
                <w:rFonts w:ascii="Arial" w:hAnsi="Arial" w:cs="Arial"/>
                <w:color w:val="000000"/>
              </w:rPr>
              <w:t>Εγγραφή επιβαρύνσεων και καταχώριση υποθηκών.</w:t>
            </w:r>
          </w:p>
        </w:tc>
        <w:tc>
          <w:tcPr>
            <w:tcW w:w="3790" w:type="pct"/>
            <w:gridSpan w:val="35"/>
            <w:hideMark/>
          </w:tcPr>
          <w:p w14:paraId="0BE66663" w14:textId="33B68FDE" w:rsidR="00527EB4" w:rsidRPr="00527EB4" w:rsidRDefault="00527EB4" w:rsidP="00527EB4">
            <w:pPr>
              <w:widowControl w:val="0"/>
              <w:tabs>
                <w:tab w:val="left" w:pos="851"/>
                <w:tab w:val="left" w:pos="4961"/>
              </w:tabs>
              <w:spacing w:line="360" w:lineRule="auto"/>
              <w:jc w:val="both"/>
              <w:rPr>
                <w:rFonts w:ascii="Arial" w:hAnsi="Arial" w:cs="Arial"/>
              </w:rPr>
            </w:pPr>
            <w:r w:rsidRPr="00527EB4">
              <w:rPr>
                <w:rFonts w:ascii="Arial" w:hAnsi="Arial" w:cs="Arial"/>
              </w:rPr>
              <w:t>47.-(1)</w:t>
            </w:r>
            <w:r w:rsidRPr="00527EB4">
              <w:rPr>
                <w:rFonts w:ascii="Arial" w:hAnsi="Arial" w:cs="Arial"/>
              </w:rPr>
              <w:tab/>
              <w:t xml:space="preserve">Τηρουμένων των διατάξεων των εδαφίων (2) και (3), κάθε υποθήκη και κάθε εκχώρηση αυτής, πάνω σε κυπριακό πλοίο ή σε μερίδιο κυπριακού πλοίου που καταχωρίζεται στο Νηολόγιο δυνάμει του άρθρου 31 των περί Εμπορικής Ναυτιλίας (Νηολόγηση, Πώληση και Υποθήκευση Πλοίων) Νόμου ή/και κάθε επιβάρυνση σε οποιαδήποτε άλλη κινητή </w:t>
            </w:r>
            <w:r w:rsidR="007B1C68">
              <w:rPr>
                <w:rFonts w:ascii="Arial" w:hAnsi="Arial" w:cs="Arial"/>
              </w:rPr>
              <w:t>περιουσία</w:t>
            </w:r>
            <w:r w:rsidRPr="00527EB4">
              <w:rPr>
                <w:rFonts w:ascii="Arial" w:hAnsi="Arial" w:cs="Arial"/>
              </w:rPr>
              <w:t xml:space="preserve"> της Ν.Ε.Π.Ε., καταχωρείται ως επιβάρυνση σε Ν.Ε.Π.Ε. και θα παρέχει ασφάλεια πάνω στην </w:t>
            </w:r>
            <w:r w:rsidR="00D44197">
              <w:rPr>
                <w:rFonts w:ascii="Arial" w:hAnsi="Arial" w:cs="Arial"/>
              </w:rPr>
              <w:t>περιουσία</w:t>
            </w:r>
            <w:r w:rsidRPr="00527EB4">
              <w:rPr>
                <w:rFonts w:ascii="Arial" w:hAnsi="Arial" w:cs="Arial"/>
              </w:rPr>
              <w:t xml:space="preserve"> της Ν.Ε.Π.Ε..</w:t>
            </w:r>
          </w:p>
        </w:tc>
      </w:tr>
      <w:tr w:rsidR="0058181A" w:rsidRPr="00527EB4" w14:paraId="168DBF5B" w14:textId="77777777" w:rsidTr="005B235F">
        <w:trPr>
          <w:trHeight w:val="207"/>
        </w:trPr>
        <w:tc>
          <w:tcPr>
            <w:tcW w:w="1210" w:type="pct"/>
            <w:gridSpan w:val="4"/>
          </w:tcPr>
          <w:p w14:paraId="18ADD8F0"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tcPr>
          <w:p w14:paraId="6068262F"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8181A" w:rsidRPr="00527EB4" w14:paraId="0D128BD5" w14:textId="77777777" w:rsidTr="005B235F">
        <w:trPr>
          <w:trHeight w:val="207"/>
        </w:trPr>
        <w:tc>
          <w:tcPr>
            <w:tcW w:w="1210" w:type="pct"/>
            <w:gridSpan w:val="4"/>
          </w:tcPr>
          <w:p w14:paraId="56F2B736"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hideMark/>
          </w:tcPr>
          <w:p w14:paraId="386B7274" w14:textId="756ADFB5" w:rsidR="00527EB4" w:rsidRPr="00527EB4" w:rsidRDefault="00527EB4" w:rsidP="00527EB4">
            <w:pPr>
              <w:widowControl w:val="0"/>
              <w:tabs>
                <w:tab w:val="left" w:pos="397"/>
                <w:tab w:val="left" w:pos="851"/>
                <w:tab w:val="left" w:pos="4961"/>
              </w:tabs>
              <w:spacing w:line="360" w:lineRule="auto"/>
              <w:jc w:val="both"/>
              <w:rPr>
                <w:rFonts w:ascii="Arial" w:hAnsi="Arial" w:cs="Arial"/>
              </w:rPr>
            </w:pPr>
            <w:r w:rsidRPr="00527EB4">
              <w:rPr>
                <w:rFonts w:ascii="Arial" w:hAnsi="Arial" w:cs="Arial"/>
              </w:rPr>
              <w:tab/>
              <w:t>(2)</w:t>
            </w:r>
            <w:r w:rsidRPr="00527EB4">
              <w:rPr>
                <w:rFonts w:ascii="Arial" w:hAnsi="Arial" w:cs="Arial"/>
              </w:rPr>
              <w:tab/>
              <w:t xml:space="preserve">Τα καθορισμένα στοιχεία κάθε υποθήκης και κάθε εκχώρησης αυτής πάνω σε κυπριακό πλοίο ή σε μερίδιο κυπριακού </w:t>
            </w:r>
            <w:r w:rsidRPr="00527EB4">
              <w:rPr>
                <w:rFonts w:ascii="Arial" w:hAnsi="Arial" w:cs="Arial"/>
              </w:rPr>
              <w:lastRenderedPageBreak/>
              <w:t>πλοίου, που είναι εγγεγραμμένο στην ιδιοκτησία Ν.Ε.Π.Ε., παραδίδονται στον Έφορο Ν.Ε.Π.Ε. από τη Νηολογούσα Αρχή για σχετική καταχώρ</w:t>
            </w:r>
            <w:r w:rsidR="00A5270B">
              <w:rPr>
                <w:rFonts w:ascii="Arial" w:hAnsi="Arial" w:cs="Arial"/>
              </w:rPr>
              <w:t>ι</w:t>
            </w:r>
            <w:r w:rsidRPr="00527EB4">
              <w:rPr>
                <w:rFonts w:ascii="Arial" w:hAnsi="Arial" w:cs="Arial"/>
              </w:rPr>
              <w:t xml:space="preserve">ση. </w:t>
            </w:r>
          </w:p>
        </w:tc>
      </w:tr>
      <w:tr w:rsidR="0058181A" w:rsidRPr="00527EB4" w14:paraId="3C0E3ABD" w14:textId="77777777" w:rsidTr="005B235F">
        <w:trPr>
          <w:cantSplit/>
          <w:trHeight w:val="207"/>
        </w:trPr>
        <w:tc>
          <w:tcPr>
            <w:tcW w:w="1210" w:type="pct"/>
            <w:gridSpan w:val="4"/>
          </w:tcPr>
          <w:p w14:paraId="1B8B2CFE"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tcPr>
          <w:p w14:paraId="4549D21B"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8181A" w:rsidRPr="00527EB4" w14:paraId="0D9E37DB" w14:textId="77777777" w:rsidTr="005B235F">
        <w:trPr>
          <w:cantSplit/>
          <w:trHeight w:val="207"/>
        </w:trPr>
        <w:tc>
          <w:tcPr>
            <w:tcW w:w="1210" w:type="pct"/>
            <w:gridSpan w:val="4"/>
          </w:tcPr>
          <w:p w14:paraId="08F031D7"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hideMark/>
          </w:tcPr>
          <w:p w14:paraId="01B4BC08" w14:textId="4DF961F7" w:rsidR="00527EB4" w:rsidRPr="00527EB4" w:rsidRDefault="00527EB4" w:rsidP="00527EB4">
            <w:pPr>
              <w:widowControl w:val="0"/>
              <w:tabs>
                <w:tab w:val="left" w:pos="397"/>
                <w:tab w:val="left" w:pos="851"/>
                <w:tab w:val="left" w:pos="4961"/>
              </w:tabs>
              <w:spacing w:line="360" w:lineRule="auto"/>
              <w:jc w:val="both"/>
              <w:rPr>
                <w:rFonts w:ascii="Arial" w:hAnsi="Arial" w:cs="Arial"/>
              </w:rPr>
            </w:pPr>
            <w:r w:rsidRPr="00527EB4">
              <w:rPr>
                <w:rFonts w:ascii="Arial" w:hAnsi="Arial" w:cs="Arial"/>
              </w:rPr>
              <w:tab/>
              <w:t>(3)</w:t>
            </w:r>
            <w:r w:rsidRPr="00527EB4">
              <w:rPr>
                <w:rFonts w:ascii="Arial" w:hAnsi="Arial" w:cs="Arial"/>
              </w:rPr>
              <w:tab/>
              <w:t xml:space="preserve">Τα καθορισμένα στοιχεία κάθε επιβάρυνσης και κάθε εκχώρησης αυτής πάνω σε οποιαδήποτε άλλη κινητή </w:t>
            </w:r>
            <w:r w:rsidR="007B1C68">
              <w:rPr>
                <w:rFonts w:ascii="Arial" w:hAnsi="Arial" w:cs="Arial"/>
              </w:rPr>
              <w:t>περιουσία</w:t>
            </w:r>
            <w:r w:rsidRPr="00527EB4">
              <w:rPr>
                <w:rFonts w:ascii="Arial" w:hAnsi="Arial" w:cs="Arial"/>
              </w:rPr>
              <w:t xml:space="preserve"> της Ν.Ε.Π.Ε., εκτός από την περίπτωση κυπριακού πλοίου σύμφωνα με το εδάφιο (2) καταχωρίζονται στον Έφορο Ν.Ε.Π.Ε. από τον Γραμματέα εντός τριάντα (30) ημερών από την ημερομηνία της σύστασης της επιβάρυνσης ή της εκχώρησης αυτής.</w:t>
            </w:r>
          </w:p>
        </w:tc>
      </w:tr>
      <w:tr w:rsidR="0058181A" w:rsidRPr="00527EB4" w14:paraId="449C1E9D" w14:textId="77777777" w:rsidTr="005B235F">
        <w:trPr>
          <w:cantSplit/>
          <w:trHeight w:val="207"/>
        </w:trPr>
        <w:tc>
          <w:tcPr>
            <w:tcW w:w="1210" w:type="pct"/>
            <w:gridSpan w:val="4"/>
          </w:tcPr>
          <w:p w14:paraId="09D181D7"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tcPr>
          <w:p w14:paraId="456EBED7"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8181A" w:rsidRPr="00527EB4" w14:paraId="59ECA55F" w14:textId="77777777" w:rsidTr="005B235F">
        <w:trPr>
          <w:cantSplit/>
          <w:trHeight w:val="207"/>
        </w:trPr>
        <w:tc>
          <w:tcPr>
            <w:tcW w:w="1210" w:type="pct"/>
            <w:gridSpan w:val="4"/>
            <w:hideMark/>
          </w:tcPr>
          <w:p w14:paraId="344F4514" w14:textId="59F19021" w:rsidR="00527EB4" w:rsidRPr="00527EB4" w:rsidRDefault="00A5270B" w:rsidP="00527EB4">
            <w:pPr>
              <w:widowControl w:val="0"/>
              <w:tabs>
                <w:tab w:val="left" w:pos="284"/>
                <w:tab w:val="left" w:pos="360"/>
                <w:tab w:val="left" w:pos="397"/>
                <w:tab w:val="left" w:pos="567"/>
                <w:tab w:val="left" w:pos="720"/>
                <w:tab w:val="left" w:pos="851"/>
                <w:tab w:val="left" w:pos="4961"/>
              </w:tabs>
              <w:spacing w:line="360" w:lineRule="auto"/>
              <w:rPr>
                <w:rFonts w:ascii="Arial" w:hAnsi="Arial" w:cs="Arial"/>
                <w:color w:val="000000"/>
              </w:rPr>
            </w:pPr>
            <w:r>
              <w:rPr>
                <w:rFonts w:ascii="Arial" w:hAnsi="Arial" w:cs="Arial"/>
                <w:color w:val="000000"/>
              </w:rPr>
              <w:t>Τήρηση μητρώου</w:t>
            </w:r>
            <w:r w:rsidR="00527EB4" w:rsidRPr="00527EB4">
              <w:rPr>
                <w:rFonts w:ascii="Arial" w:hAnsi="Arial" w:cs="Arial"/>
                <w:color w:val="000000"/>
              </w:rPr>
              <w:t xml:space="preserve"> επιβαρύνσεων</w:t>
            </w:r>
            <w:r w:rsidR="009211B4" w:rsidRPr="004C37E0">
              <w:rPr>
                <w:rFonts w:ascii="Arial" w:hAnsi="Arial" w:cs="Arial"/>
                <w:color w:val="000000"/>
              </w:rPr>
              <w:t xml:space="preserve"> από τον Έφορο Ν.Ε.Π.Ε.</w:t>
            </w:r>
          </w:p>
        </w:tc>
        <w:tc>
          <w:tcPr>
            <w:tcW w:w="3790" w:type="pct"/>
            <w:gridSpan w:val="35"/>
            <w:hideMark/>
          </w:tcPr>
          <w:p w14:paraId="6019D426" w14:textId="7C8A9BE3" w:rsidR="00527EB4" w:rsidRPr="00527EB4" w:rsidRDefault="00527EB4" w:rsidP="00EC62DE">
            <w:pPr>
              <w:widowControl w:val="0"/>
              <w:tabs>
                <w:tab w:val="left" w:pos="851"/>
                <w:tab w:val="left" w:pos="4961"/>
              </w:tabs>
              <w:spacing w:line="360" w:lineRule="auto"/>
              <w:jc w:val="both"/>
              <w:rPr>
                <w:rFonts w:ascii="Arial" w:hAnsi="Arial" w:cs="Arial"/>
              </w:rPr>
            </w:pPr>
            <w:r w:rsidRPr="00527EB4">
              <w:rPr>
                <w:rFonts w:ascii="Arial" w:hAnsi="Arial" w:cs="Arial"/>
              </w:rPr>
              <w:t>48.-(1)</w:t>
            </w:r>
            <w:r w:rsidRPr="00527EB4">
              <w:rPr>
                <w:rFonts w:ascii="Arial" w:hAnsi="Arial" w:cs="Arial"/>
              </w:rPr>
              <w:tab/>
              <w:t xml:space="preserve">Ο Έφορος Ν.Ε.Π.Ε., τηρεί αναφορικά με κάθε Ν.Ε.Π.Ε., μητρώο και αρχείο με τον καθορισμένο τύπο, όλων των επιβαρύνσεων που καταχωρούνται δυνάμει </w:t>
            </w:r>
            <w:r w:rsidR="00A5270B">
              <w:rPr>
                <w:rFonts w:ascii="Arial" w:hAnsi="Arial" w:cs="Arial"/>
              </w:rPr>
              <w:t xml:space="preserve">των διατάξεων </w:t>
            </w:r>
            <w:r w:rsidRPr="00527EB4">
              <w:rPr>
                <w:rFonts w:ascii="Arial" w:hAnsi="Arial" w:cs="Arial"/>
              </w:rPr>
              <w:t>του άρθρου 47, και με την πληρωμή τέτοιου δικαιώματος όπως ήθελε οριστεί με Γνωστοποίηση, εγγράφει στο μητρώο και καταχωρεί στο αρχείο τα ακόλουθα στοιχεία αναφορικά με τις εν λόγω επιβαρύνσεις:</w:t>
            </w:r>
          </w:p>
        </w:tc>
      </w:tr>
      <w:tr w:rsidR="0058181A" w:rsidRPr="00527EB4" w14:paraId="4576CCA0" w14:textId="77777777" w:rsidTr="005B235F">
        <w:trPr>
          <w:cantSplit/>
          <w:trHeight w:val="207"/>
        </w:trPr>
        <w:tc>
          <w:tcPr>
            <w:tcW w:w="1210" w:type="pct"/>
            <w:gridSpan w:val="4"/>
          </w:tcPr>
          <w:p w14:paraId="6691191B"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tcPr>
          <w:p w14:paraId="677D1AB7" w14:textId="77777777" w:rsidR="00527EB4" w:rsidRPr="00527EB4" w:rsidRDefault="00527EB4" w:rsidP="00527EB4">
            <w:pPr>
              <w:widowControl w:val="0"/>
              <w:tabs>
                <w:tab w:val="left" w:pos="284"/>
                <w:tab w:val="left" w:pos="397"/>
                <w:tab w:val="left" w:pos="567"/>
                <w:tab w:val="left" w:pos="851"/>
                <w:tab w:val="left" w:pos="4961"/>
              </w:tabs>
              <w:spacing w:line="360" w:lineRule="auto"/>
              <w:ind w:left="900"/>
              <w:jc w:val="both"/>
              <w:rPr>
                <w:rFonts w:ascii="Arial" w:hAnsi="Arial" w:cs="Arial"/>
              </w:rPr>
            </w:pPr>
          </w:p>
        </w:tc>
      </w:tr>
      <w:tr w:rsidR="005B235F" w:rsidRPr="00527EB4" w14:paraId="01EDC4A5" w14:textId="77777777" w:rsidTr="005B235F">
        <w:trPr>
          <w:cantSplit/>
          <w:trHeight w:val="207"/>
        </w:trPr>
        <w:tc>
          <w:tcPr>
            <w:tcW w:w="1210" w:type="pct"/>
            <w:gridSpan w:val="4"/>
          </w:tcPr>
          <w:p w14:paraId="7994F069"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720" w:type="pct"/>
            <w:gridSpan w:val="18"/>
            <w:hideMark/>
          </w:tcPr>
          <w:p w14:paraId="61D7E7A0" w14:textId="77777777" w:rsidR="00527EB4" w:rsidRPr="00527EB4" w:rsidRDefault="00527EB4" w:rsidP="00527EB4">
            <w:pPr>
              <w:widowControl w:val="0"/>
              <w:tabs>
                <w:tab w:val="left" w:pos="284"/>
                <w:tab w:val="left" w:pos="360"/>
                <w:tab w:val="left" w:pos="397"/>
                <w:tab w:val="left" w:pos="567"/>
                <w:tab w:val="left" w:pos="720"/>
                <w:tab w:val="left" w:pos="865"/>
                <w:tab w:val="left" w:pos="1007"/>
                <w:tab w:val="left" w:pos="4961"/>
              </w:tabs>
              <w:spacing w:line="360" w:lineRule="auto"/>
              <w:jc w:val="right"/>
              <w:rPr>
                <w:rFonts w:ascii="Arial" w:hAnsi="Arial" w:cs="Arial"/>
              </w:rPr>
            </w:pPr>
            <w:r w:rsidRPr="00527EB4">
              <w:rPr>
                <w:rFonts w:ascii="Arial" w:hAnsi="Arial" w:cs="Arial"/>
              </w:rPr>
              <w:t>(α)</w:t>
            </w:r>
          </w:p>
        </w:tc>
        <w:tc>
          <w:tcPr>
            <w:tcW w:w="3070" w:type="pct"/>
            <w:gridSpan w:val="17"/>
            <w:hideMark/>
          </w:tcPr>
          <w:p w14:paraId="32DDCC27" w14:textId="34BA1F76" w:rsidR="00527EB4" w:rsidRPr="00527EB4" w:rsidRDefault="00A5270B" w:rsidP="00527EB4">
            <w:pPr>
              <w:widowControl w:val="0"/>
              <w:tabs>
                <w:tab w:val="left" w:pos="284"/>
                <w:tab w:val="left" w:pos="397"/>
                <w:tab w:val="left" w:pos="567"/>
                <w:tab w:val="left" w:pos="851"/>
                <w:tab w:val="left" w:pos="4961"/>
              </w:tabs>
              <w:spacing w:line="360" w:lineRule="auto"/>
              <w:jc w:val="both"/>
              <w:rPr>
                <w:rFonts w:ascii="Arial" w:hAnsi="Arial" w:cs="Arial"/>
              </w:rPr>
            </w:pPr>
            <w:r>
              <w:rPr>
                <w:rFonts w:ascii="Arial" w:hAnsi="Arial" w:cs="Arial"/>
              </w:rPr>
              <w:t>Τ</w:t>
            </w:r>
            <w:r w:rsidR="00527EB4" w:rsidRPr="00527EB4">
              <w:rPr>
                <w:rFonts w:ascii="Arial" w:hAnsi="Arial" w:cs="Arial"/>
              </w:rPr>
              <w:t>ην ημερομηνία και περιγραφή του εγγράφου το οποίο συστήνει ή αποδεικνύει την επιβάρυνση·</w:t>
            </w:r>
          </w:p>
        </w:tc>
      </w:tr>
      <w:tr w:rsidR="005B235F" w:rsidRPr="00527EB4" w14:paraId="19859B81" w14:textId="77777777" w:rsidTr="005B235F">
        <w:trPr>
          <w:cantSplit/>
          <w:trHeight w:val="207"/>
        </w:trPr>
        <w:tc>
          <w:tcPr>
            <w:tcW w:w="1210" w:type="pct"/>
            <w:gridSpan w:val="4"/>
          </w:tcPr>
          <w:p w14:paraId="199DA491"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720" w:type="pct"/>
            <w:gridSpan w:val="18"/>
          </w:tcPr>
          <w:p w14:paraId="4FBF121D"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c>
          <w:tcPr>
            <w:tcW w:w="3070" w:type="pct"/>
            <w:gridSpan w:val="17"/>
          </w:tcPr>
          <w:p w14:paraId="7026BF4B" w14:textId="77777777" w:rsidR="00527EB4" w:rsidRPr="00527EB4" w:rsidRDefault="00527EB4" w:rsidP="00527EB4">
            <w:pPr>
              <w:widowControl w:val="0"/>
              <w:tabs>
                <w:tab w:val="left" w:pos="284"/>
                <w:tab w:val="left" w:pos="397"/>
                <w:tab w:val="left" w:pos="567"/>
                <w:tab w:val="left" w:pos="851"/>
                <w:tab w:val="left" w:pos="4961"/>
              </w:tabs>
              <w:spacing w:line="360" w:lineRule="auto"/>
              <w:jc w:val="both"/>
              <w:rPr>
                <w:rFonts w:ascii="Arial" w:hAnsi="Arial" w:cs="Arial"/>
              </w:rPr>
            </w:pPr>
          </w:p>
        </w:tc>
      </w:tr>
      <w:tr w:rsidR="005B235F" w:rsidRPr="00527EB4" w14:paraId="17AF5B70" w14:textId="77777777" w:rsidTr="005B235F">
        <w:trPr>
          <w:cantSplit/>
          <w:trHeight w:val="207"/>
        </w:trPr>
        <w:tc>
          <w:tcPr>
            <w:tcW w:w="1210" w:type="pct"/>
            <w:gridSpan w:val="4"/>
          </w:tcPr>
          <w:p w14:paraId="35AB7610"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720" w:type="pct"/>
            <w:gridSpan w:val="18"/>
            <w:hideMark/>
          </w:tcPr>
          <w:p w14:paraId="0DDD0142"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r w:rsidRPr="00527EB4">
              <w:rPr>
                <w:rFonts w:ascii="Arial" w:hAnsi="Arial" w:cs="Arial"/>
              </w:rPr>
              <w:t>(β)</w:t>
            </w:r>
          </w:p>
        </w:tc>
        <w:tc>
          <w:tcPr>
            <w:tcW w:w="3070" w:type="pct"/>
            <w:gridSpan w:val="17"/>
            <w:hideMark/>
          </w:tcPr>
          <w:p w14:paraId="7285F25A" w14:textId="77777777" w:rsidR="00527EB4" w:rsidRPr="00527EB4" w:rsidRDefault="00527EB4" w:rsidP="00527EB4">
            <w:pPr>
              <w:widowControl w:val="0"/>
              <w:tabs>
                <w:tab w:val="left" w:pos="284"/>
                <w:tab w:val="left" w:pos="397"/>
                <w:tab w:val="left" w:pos="567"/>
                <w:tab w:val="left" w:pos="851"/>
                <w:tab w:val="left" w:pos="4961"/>
              </w:tabs>
              <w:spacing w:line="360" w:lineRule="auto"/>
              <w:jc w:val="both"/>
              <w:rPr>
                <w:rFonts w:ascii="Arial" w:hAnsi="Arial" w:cs="Arial"/>
              </w:rPr>
            </w:pPr>
            <w:r w:rsidRPr="00527EB4">
              <w:rPr>
                <w:rFonts w:ascii="Arial" w:hAnsi="Arial" w:cs="Arial"/>
              </w:rPr>
              <w:t>τον αριθμό και ημερομηνία του πιστοποιητικού επιβάρυνσης·</w:t>
            </w:r>
          </w:p>
        </w:tc>
      </w:tr>
      <w:tr w:rsidR="005B235F" w:rsidRPr="00527EB4" w14:paraId="7925C36B" w14:textId="77777777" w:rsidTr="005B235F">
        <w:trPr>
          <w:cantSplit/>
          <w:trHeight w:val="207"/>
        </w:trPr>
        <w:tc>
          <w:tcPr>
            <w:tcW w:w="1210" w:type="pct"/>
            <w:gridSpan w:val="4"/>
          </w:tcPr>
          <w:p w14:paraId="3D538B2A"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720" w:type="pct"/>
            <w:gridSpan w:val="18"/>
          </w:tcPr>
          <w:p w14:paraId="490E9BEE"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c>
          <w:tcPr>
            <w:tcW w:w="3070" w:type="pct"/>
            <w:gridSpan w:val="17"/>
          </w:tcPr>
          <w:p w14:paraId="5080D2DA" w14:textId="77777777" w:rsidR="00527EB4" w:rsidRPr="00527EB4" w:rsidRDefault="00527EB4" w:rsidP="00527EB4">
            <w:pPr>
              <w:widowControl w:val="0"/>
              <w:tabs>
                <w:tab w:val="left" w:pos="284"/>
                <w:tab w:val="left" w:pos="397"/>
                <w:tab w:val="left" w:pos="567"/>
                <w:tab w:val="left" w:pos="851"/>
                <w:tab w:val="left" w:pos="4961"/>
              </w:tabs>
              <w:spacing w:line="360" w:lineRule="auto"/>
              <w:jc w:val="both"/>
              <w:rPr>
                <w:rFonts w:ascii="Arial" w:hAnsi="Arial" w:cs="Arial"/>
              </w:rPr>
            </w:pPr>
          </w:p>
        </w:tc>
      </w:tr>
      <w:tr w:rsidR="005B235F" w:rsidRPr="00527EB4" w14:paraId="6702F7BD" w14:textId="77777777" w:rsidTr="005B235F">
        <w:trPr>
          <w:cantSplit/>
          <w:trHeight w:val="207"/>
        </w:trPr>
        <w:tc>
          <w:tcPr>
            <w:tcW w:w="1210" w:type="pct"/>
            <w:gridSpan w:val="4"/>
          </w:tcPr>
          <w:p w14:paraId="38C6D1FD"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720" w:type="pct"/>
            <w:gridSpan w:val="18"/>
            <w:hideMark/>
          </w:tcPr>
          <w:p w14:paraId="3E72A2F6"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r w:rsidRPr="00527EB4">
              <w:rPr>
                <w:rFonts w:ascii="Arial" w:hAnsi="Arial" w:cs="Arial"/>
              </w:rPr>
              <w:t>(γ)</w:t>
            </w:r>
          </w:p>
        </w:tc>
        <w:tc>
          <w:tcPr>
            <w:tcW w:w="3070" w:type="pct"/>
            <w:gridSpan w:val="17"/>
            <w:hideMark/>
          </w:tcPr>
          <w:p w14:paraId="4EE29F38" w14:textId="68E02990" w:rsidR="00527EB4" w:rsidRPr="00527EB4" w:rsidRDefault="00A5270B" w:rsidP="00527EB4">
            <w:pPr>
              <w:widowControl w:val="0"/>
              <w:tabs>
                <w:tab w:val="left" w:pos="284"/>
                <w:tab w:val="left" w:pos="397"/>
                <w:tab w:val="left" w:pos="567"/>
                <w:tab w:val="left" w:pos="851"/>
                <w:tab w:val="left" w:pos="4961"/>
              </w:tabs>
              <w:spacing w:line="360" w:lineRule="auto"/>
              <w:jc w:val="both"/>
              <w:rPr>
                <w:rFonts w:ascii="Arial" w:hAnsi="Arial" w:cs="Arial"/>
              </w:rPr>
            </w:pPr>
            <w:r>
              <w:rPr>
                <w:rFonts w:ascii="Arial" w:hAnsi="Arial" w:cs="Arial"/>
              </w:rPr>
              <w:t>τ</w:t>
            </w:r>
            <w:r w:rsidR="00527EB4" w:rsidRPr="00527EB4">
              <w:rPr>
                <w:rFonts w:ascii="Arial" w:hAnsi="Arial" w:cs="Arial"/>
              </w:rPr>
              <w:t>ο ποσό ή υποχρέωση που εξασφαλίζεται με την επιβάρυνση·</w:t>
            </w:r>
          </w:p>
        </w:tc>
      </w:tr>
      <w:tr w:rsidR="005B235F" w:rsidRPr="00527EB4" w14:paraId="517B0E85" w14:textId="77777777" w:rsidTr="005B235F">
        <w:trPr>
          <w:cantSplit/>
          <w:trHeight w:val="207"/>
        </w:trPr>
        <w:tc>
          <w:tcPr>
            <w:tcW w:w="1210" w:type="pct"/>
            <w:gridSpan w:val="4"/>
          </w:tcPr>
          <w:p w14:paraId="77E70A0A"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720" w:type="pct"/>
            <w:gridSpan w:val="18"/>
          </w:tcPr>
          <w:p w14:paraId="75790F8D"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c>
          <w:tcPr>
            <w:tcW w:w="3070" w:type="pct"/>
            <w:gridSpan w:val="17"/>
          </w:tcPr>
          <w:p w14:paraId="4056800B"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B235F" w:rsidRPr="00527EB4" w14:paraId="2B960A9B" w14:textId="77777777" w:rsidTr="005B235F">
        <w:trPr>
          <w:cantSplit/>
          <w:trHeight w:val="207"/>
        </w:trPr>
        <w:tc>
          <w:tcPr>
            <w:tcW w:w="1210" w:type="pct"/>
            <w:gridSpan w:val="4"/>
          </w:tcPr>
          <w:p w14:paraId="78E8ED10"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720" w:type="pct"/>
            <w:gridSpan w:val="18"/>
            <w:hideMark/>
          </w:tcPr>
          <w:p w14:paraId="1ADB7C78"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r w:rsidRPr="00527EB4">
              <w:rPr>
                <w:rFonts w:ascii="Arial" w:hAnsi="Arial" w:cs="Arial"/>
              </w:rPr>
              <w:t>(δ)</w:t>
            </w:r>
          </w:p>
        </w:tc>
        <w:tc>
          <w:tcPr>
            <w:tcW w:w="3070" w:type="pct"/>
            <w:gridSpan w:val="17"/>
            <w:hideMark/>
          </w:tcPr>
          <w:p w14:paraId="7142D298" w14:textId="77777777" w:rsidR="00527EB4" w:rsidRPr="00527EB4" w:rsidRDefault="00527EB4" w:rsidP="00527EB4">
            <w:pPr>
              <w:widowControl w:val="0"/>
              <w:tabs>
                <w:tab w:val="left" w:pos="284"/>
                <w:tab w:val="left" w:pos="397"/>
                <w:tab w:val="left" w:pos="567"/>
                <w:tab w:val="left" w:pos="851"/>
                <w:tab w:val="left" w:pos="4961"/>
              </w:tabs>
              <w:spacing w:line="360" w:lineRule="auto"/>
              <w:jc w:val="both"/>
              <w:rPr>
                <w:rFonts w:ascii="Arial" w:hAnsi="Arial" w:cs="Arial"/>
              </w:rPr>
            </w:pPr>
            <w:r w:rsidRPr="00527EB4">
              <w:rPr>
                <w:rFonts w:ascii="Arial" w:hAnsi="Arial" w:cs="Arial"/>
              </w:rPr>
              <w:t>περιληπτικά στοιχεία της επιβαρυνθείσας ιδιοκτησίας·</w:t>
            </w:r>
          </w:p>
        </w:tc>
      </w:tr>
      <w:tr w:rsidR="005B235F" w:rsidRPr="00527EB4" w14:paraId="3F2E6D4B" w14:textId="77777777" w:rsidTr="005B235F">
        <w:trPr>
          <w:cantSplit/>
          <w:trHeight w:val="207"/>
        </w:trPr>
        <w:tc>
          <w:tcPr>
            <w:tcW w:w="1210" w:type="pct"/>
            <w:gridSpan w:val="4"/>
          </w:tcPr>
          <w:p w14:paraId="362199AD"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720" w:type="pct"/>
            <w:gridSpan w:val="18"/>
          </w:tcPr>
          <w:p w14:paraId="4211529F"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c>
          <w:tcPr>
            <w:tcW w:w="3070" w:type="pct"/>
            <w:gridSpan w:val="17"/>
          </w:tcPr>
          <w:p w14:paraId="2D9B7042"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B235F" w:rsidRPr="00527EB4" w14:paraId="6FAAE97C" w14:textId="77777777" w:rsidTr="005B235F">
        <w:trPr>
          <w:cantSplit/>
          <w:trHeight w:val="207"/>
        </w:trPr>
        <w:tc>
          <w:tcPr>
            <w:tcW w:w="1210" w:type="pct"/>
            <w:gridSpan w:val="4"/>
          </w:tcPr>
          <w:p w14:paraId="73239D80"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720" w:type="pct"/>
            <w:gridSpan w:val="18"/>
            <w:hideMark/>
          </w:tcPr>
          <w:p w14:paraId="385E2DBD"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r w:rsidRPr="00527EB4">
              <w:rPr>
                <w:rFonts w:ascii="Arial" w:hAnsi="Arial" w:cs="Arial"/>
              </w:rPr>
              <w:t>(ε)</w:t>
            </w:r>
          </w:p>
        </w:tc>
        <w:tc>
          <w:tcPr>
            <w:tcW w:w="3070" w:type="pct"/>
            <w:gridSpan w:val="17"/>
            <w:hideMark/>
          </w:tcPr>
          <w:p w14:paraId="100D776A"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r w:rsidRPr="00527EB4">
              <w:rPr>
                <w:rFonts w:ascii="Arial" w:hAnsi="Arial" w:cs="Arial"/>
              </w:rPr>
              <w:t>τα πρόσωπα που δικαιούνται στην επιβάρυνση.</w:t>
            </w:r>
          </w:p>
        </w:tc>
      </w:tr>
      <w:tr w:rsidR="005B235F" w:rsidRPr="00527EB4" w14:paraId="2817D3FC" w14:textId="77777777" w:rsidTr="005B235F">
        <w:trPr>
          <w:trHeight w:val="207"/>
        </w:trPr>
        <w:tc>
          <w:tcPr>
            <w:tcW w:w="1210" w:type="pct"/>
            <w:gridSpan w:val="4"/>
          </w:tcPr>
          <w:p w14:paraId="0ACC1AEF"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559" w:type="pct"/>
            <w:gridSpan w:val="8"/>
          </w:tcPr>
          <w:p w14:paraId="5331F10E"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c>
          <w:tcPr>
            <w:tcW w:w="3231" w:type="pct"/>
            <w:gridSpan w:val="27"/>
          </w:tcPr>
          <w:p w14:paraId="3DF982B3"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8181A" w:rsidRPr="00527EB4" w14:paraId="3CDD3AD7" w14:textId="77777777" w:rsidTr="005B235F">
        <w:trPr>
          <w:trHeight w:val="207"/>
        </w:trPr>
        <w:tc>
          <w:tcPr>
            <w:tcW w:w="1210" w:type="pct"/>
            <w:gridSpan w:val="4"/>
          </w:tcPr>
          <w:p w14:paraId="352C44E9"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hideMark/>
          </w:tcPr>
          <w:p w14:paraId="7E5C7ABA" w14:textId="05372DF8" w:rsidR="00527EB4" w:rsidRPr="00527EB4" w:rsidRDefault="00527EB4" w:rsidP="00527EB4">
            <w:pPr>
              <w:widowControl w:val="0"/>
              <w:tabs>
                <w:tab w:val="left" w:pos="397"/>
                <w:tab w:val="left" w:pos="851"/>
                <w:tab w:val="left" w:pos="4961"/>
              </w:tabs>
              <w:spacing w:line="360" w:lineRule="auto"/>
              <w:jc w:val="both"/>
              <w:rPr>
                <w:rFonts w:ascii="Arial" w:hAnsi="Arial" w:cs="Arial"/>
              </w:rPr>
            </w:pPr>
            <w:r w:rsidRPr="00527EB4">
              <w:rPr>
                <w:rFonts w:ascii="Arial" w:hAnsi="Arial" w:cs="Arial"/>
              </w:rPr>
              <w:tab/>
              <w:t>(2)</w:t>
            </w:r>
            <w:r w:rsidRPr="00527EB4">
              <w:rPr>
                <w:rFonts w:ascii="Arial" w:hAnsi="Arial" w:cs="Arial"/>
              </w:rPr>
              <w:tab/>
              <w:t xml:space="preserve">Ο Έφορος Ν.Ε.Π.Ε. χορηγεί πιστοποιητικό εγγραφής της επιβάρυνσης που καταχωρίστηκε σύμφωνα με </w:t>
            </w:r>
            <w:r w:rsidR="00A5270B">
              <w:rPr>
                <w:rFonts w:ascii="Arial" w:hAnsi="Arial" w:cs="Arial"/>
              </w:rPr>
              <w:t xml:space="preserve">τις διατάξεις </w:t>
            </w:r>
            <w:r w:rsidRPr="00527EB4">
              <w:rPr>
                <w:rFonts w:ascii="Arial" w:hAnsi="Arial" w:cs="Arial"/>
              </w:rPr>
              <w:t>το</w:t>
            </w:r>
            <w:r w:rsidR="00A5270B">
              <w:rPr>
                <w:rFonts w:ascii="Arial" w:hAnsi="Arial" w:cs="Arial"/>
              </w:rPr>
              <w:t>υ</w:t>
            </w:r>
            <w:r w:rsidRPr="00527EB4">
              <w:rPr>
                <w:rFonts w:ascii="Arial" w:hAnsi="Arial" w:cs="Arial"/>
              </w:rPr>
              <w:t xml:space="preserve"> </w:t>
            </w:r>
            <w:r w:rsidRPr="00527EB4">
              <w:rPr>
                <w:rFonts w:ascii="Arial" w:hAnsi="Arial" w:cs="Arial"/>
              </w:rPr>
              <w:lastRenderedPageBreak/>
              <w:t>άρθρο</w:t>
            </w:r>
            <w:r w:rsidR="00A5270B">
              <w:rPr>
                <w:rFonts w:ascii="Arial" w:hAnsi="Arial" w:cs="Arial"/>
              </w:rPr>
              <w:t>υ</w:t>
            </w:r>
            <w:r w:rsidRPr="00527EB4">
              <w:rPr>
                <w:rFonts w:ascii="Arial" w:hAnsi="Arial" w:cs="Arial"/>
              </w:rPr>
              <w:t xml:space="preserve"> 47, στο οποίο αναγράφεται το ποσό που εξασφαλίστηκε από αυτή και αποτελεί αμάχητη απόδειξη ότι υπήρξε συμμόρφωση με τις απαιτήσεις του παρόντος Μέρους αναφορικά με την καταχώρ</w:t>
            </w:r>
            <w:r w:rsidR="00A5270B">
              <w:rPr>
                <w:rFonts w:ascii="Arial" w:hAnsi="Arial" w:cs="Arial"/>
              </w:rPr>
              <w:t>ι</w:t>
            </w:r>
            <w:r w:rsidRPr="00527EB4">
              <w:rPr>
                <w:rFonts w:ascii="Arial" w:hAnsi="Arial" w:cs="Arial"/>
              </w:rPr>
              <w:t>ση.</w:t>
            </w:r>
          </w:p>
        </w:tc>
      </w:tr>
      <w:tr w:rsidR="0058181A" w:rsidRPr="00527EB4" w14:paraId="32A5CD01" w14:textId="77777777" w:rsidTr="005B235F">
        <w:trPr>
          <w:cantSplit/>
          <w:trHeight w:val="207"/>
        </w:trPr>
        <w:tc>
          <w:tcPr>
            <w:tcW w:w="1210" w:type="pct"/>
            <w:gridSpan w:val="4"/>
          </w:tcPr>
          <w:p w14:paraId="0E271AF5"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tcPr>
          <w:p w14:paraId="0D41DC1C" w14:textId="77777777" w:rsidR="00527EB4" w:rsidRPr="00527EB4" w:rsidRDefault="00527EB4" w:rsidP="00527EB4">
            <w:pPr>
              <w:widowControl w:val="0"/>
              <w:tabs>
                <w:tab w:val="left" w:pos="397"/>
                <w:tab w:val="left" w:pos="851"/>
                <w:tab w:val="left" w:pos="4961"/>
              </w:tabs>
              <w:spacing w:line="360" w:lineRule="auto"/>
              <w:jc w:val="both"/>
              <w:rPr>
                <w:rFonts w:ascii="Arial" w:hAnsi="Arial" w:cs="Arial"/>
              </w:rPr>
            </w:pPr>
          </w:p>
        </w:tc>
      </w:tr>
      <w:tr w:rsidR="0058181A" w:rsidRPr="00527EB4" w14:paraId="268A9746" w14:textId="77777777" w:rsidTr="005B235F">
        <w:trPr>
          <w:cantSplit/>
          <w:trHeight w:val="207"/>
        </w:trPr>
        <w:tc>
          <w:tcPr>
            <w:tcW w:w="1210" w:type="pct"/>
            <w:gridSpan w:val="4"/>
          </w:tcPr>
          <w:p w14:paraId="1DB666FF"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hideMark/>
          </w:tcPr>
          <w:p w14:paraId="799A10FC" w14:textId="77777777" w:rsidR="00527EB4" w:rsidRPr="00527EB4" w:rsidRDefault="00527EB4" w:rsidP="00527EB4">
            <w:pPr>
              <w:widowControl w:val="0"/>
              <w:tabs>
                <w:tab w:val="left" w:pos="397"/>
                <w:tab w:val="left" w:pos="851"/>
                <w:tab w:val="left" w:pos="4961"/>
              </w:tabs>
              <w:spacing w:line="360" w:lineRule="auto"/>
              <w:jc w:val="both"/>
              <w:rPr>
                <w:rFonts w:ascii="Arial" w:hAnsi="Arial" w:cs="Arial"/>
              </w:rPr>
            </w:pPr>
            <w:r w:rsidRPr="00527EB4">
              <w:rPr>
                <w:rFonts w:ascii="Arial" w:hAnsi="Arial" w:cs="Arial"/>
              </w:rPr>
              <w:tab/>
              <w:t>(3)</w:t>
            </w:r>
            <w:r w:rsidRPr="00527EB4">
              <w:rPr>
                <w:rFonts w:ascii="Arial" w:hAnsi="Arial" w:cs="Arial"/>
              </w:rPr>
              <w:tab/>
              <w:t>Το μητρώο και το αρχείο που τηρούνται δυνάμει του παρόντος άρθρου υπόκεινται σε επιθεώρηση από οποιοδήποτε πρόσωπο.</w:t>
            </w:r>
          </w:p>
        </w:tc>
      </w:tr>
      <w:tr w:rsidR="0058181A" w:rsidRPr="00527EB4" w14:paraId="191FABAA" w14:textId="77777777" w:rsidTr="005B235F">
        <w:trPr>
          <w:cantSplit/>
          <w:trHeight w:val="207"/>
        </w:trPr>
        <w:tc>
          <w:tcPr>
            <w:tcW w:w="1210" w:type="pct"/>
            <w:gridSpan w:val="4"/>
          </w:tcPr>
          <w:p w14:paraId="2DDA187F"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tcPr>
          <w:p w14:paraId="22EA7F3A"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8181A" w:rsidRPr="00527EB4" w14:paraId="73C34324" w14:textId="77777777" w:rsidTr="005B235F">
        <w:trPr>
          <w:cantSplit/>
          <w:trHeight w:val="207"/>
        </w:trPr>
        <w:tc>
          <w:tcPr>
            <w:tcW w:w="1210" w:type="pct"/>
            <w:gridSpan w:val="4"/>
            <w:hideMark/>
          </w:tcPr>
          <w:p w14:paraId="6F095932"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rPr>
                <w:rFonts w:ascii="Arial" w:hAnsi="Arial" w:cs="Arial"/>
                <w:color w:val="000000"/>
              </w:rPr>
            </w:pPr>
            <w:r w:rsidRPr="00527EB4">
              <w:rPr>
                <w:rFonts w:ascii="Arial" w:hAnsi="Arial" w:cs="Arial"/>
                <w:color w:val="000000"/>
              </w:rPr>
              <w:t>Καταχωρίσεις εξόφλησης και απαλλαγή ιδιοκτησίας από επιβάρυνση.</w:t>
            </w:r>
          </w:p>
        </w:tc>
        <w:tc>
          <w:tcPr>
            <w:tcW w:w="3790" w:type="pct"/>
            <w:gridSpan w:val="35"/>
            <w:hideMark/>
          </w:tcPr>
          <w:p w14:paraId="54AFB518" w14:textId="77777777" w:rsidR="00527EB4" w:rsidRPr="00527EB4" w:rsidRDefault="00527EB4" w:rsidP="00527EB4">
            <w:pPr>
              <w:widowControl w:val="0"/>
              <w:tabs>
                <w:tab w:val="left" w:pos="851"/>
                <w:tab w:val="left" w:pos="4961"/>
              </w:tabs>
              <w:spacing w:line="360" w:lineRule="auto"/>
              <w:jc w:val="both"/>
              <w:rPr>
                <w:rFonts w:ascii="Arial" w:hAnsi="Arial" w:cs="Arial"/>
              </w:rPr>
            </w:pPr>
            <w:r w:rsidRPr="00527EB4">
              <w:rPr>
                <w:rFonts w:ascii="Arial" w:hAnsi="Arial" w:cs="Arial"/>
              </w:rPr>
              <w:t>49.-(1)</w:t>
            </w:r>
            <w:r w:rsidRPr="00527EB4">
              <w:rPr>
                <w:rFonts w:ascii="Arial" w:hAnsi="Arial" w:cs="Arial"/>
              </w:rPr>
              <w:tab/>
              <w:t>Ο Έφορος Ν.Ε.Π.Ε. όταν δίνεται απόδειξη εξάλειψης εγγεγραμμένης υποθήκης δυνάμει του άρθρου 32 των περί Εμπορικής Ναυτιλίας (Νηολόγηση, Πώληση και Υποθήκευση Πλοίων) Νόμου σύμφωνα με τον καθορισμένο τύπο, αναφορικά με επιβάρυνση εγγεγραμμένη δυνάμει των διατάξεων του άρθρου 47, καταχωρίζει μνημόνιο εξόφλησης και παρέχει στη Ν.Ε.Π.Ε. αντίγραφο αυτού.</w:t>
            </w:r>
          </w:p>
        </w:tc>
      </w:tr>
      <w:tr w:rsidR="0058181A" w:rsidRPr="00527EB4" w14:paraId="7A28DF4F" w14:textId="77777777" w:rsidTr="005B235F">
        <w:trPr>
          <w:cantSplit/>
          <w:trHeight w:val="207"/>
        </w:trPr>
        <w:tc>
          <w:tcPr>
            <w:tcW w:w="1210" w:type="pct"/>
            <w:gridSpan w:val="4"/>
          </w:tcPr>
          <w:p w14:paraId="24F3ABB9"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rPr>
                <w:rFonts w:ascii="Arial" w:hAnsi="Arial" w:cs="Arial"/>
                <w:color w:val="000000"/>
              </w:rPr>
            </w:pPr>
          </w:p>
        </w:tc>
        <w:tc>
          <w:tcPr>
            <w:tcW w:w="3790" w:type="pct"/>
            <w:gridSpan w:val="35"/>
          </w:tcPr>
          <w:p w14:paraId="330FA48F" w14:textId="77777777" w:rsidR="00527EB4" w:rsidRPr="00527EB4" w:rsidRDefault="00527EB4" w:rsidP="00527EB4">
            <w:pPr>
              <w:widowControl w:val="0"/>
              <w:tabs>
                <w:tab w:val="left" w:pos="851"/>
                <w:tab w:val="left" w:pos="4961"/>
              </w:tabs>
              <w:spacing w:line="360" w:lineRule="auto"/>
              <w:jc w:val="both"/>
              <w:rPr>
                <w:rFonts w:ascii="Arial" w:hAnsi="Arial" w:cs="Arial"/>
              </w:rPr>
            </w:pPr>
          </w:p>
        </w:tc>
      </w:tr>
      <w:tr w:rsidR="0058181A" w:rsidRPr="00527EB4" w14:paraId="5F32EFF2" w14:textId="77777777" w:rsidTr="005B235F">
        <w:trPr>
          <w:cantSplit/>
          <w:trHeight w:val="207"/>
        </w:trPr>
        <w:tc>
          <w:tcPr>
            <w:tcW w:w="1210" w:type="pct"/>
            <w:gridSpan w:val="4"/>
          </w:tcPr>
          <w:p w14:paraId="0D0BBFFB"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rPr>
                <w:rFonts w:ascii="Arial" w:hAnsi="Arial" w:cs="Arial"/>
                <w:color w:val="000000"/>
              </w:rPr>
            </w:pPr>
          </w:p>
        </w:tc>
        <w:tc>
          <w:tcPr>
            <w:tcW w:w="3790" w:type="pct"/>
            <w:gridSpan w:val="35"/>
            <w:hideMark/>
          </w:tcPr>
          <w:p w14:paraId="16D0B16A" w14:textId="519A1D8D" w:rsidR="00527EB4" w:rsidRPr="00527EB4" w:rsidRDefault="00527EB4" w:rsidP="00527EB4">
            <w:pPr>
              <w:widowControl w:val="0"/>
              <w:tabs>
                <w:tab w:val="left" w:pos="397"/>
                <w:tab w:val="left" w:pos="851"/>
                <w:tab w:val="left" w:pos="4961"/>
              </w:tabs>
              <w:spacing w:line="360" w:lineRule="auto"/>
              <w:jc w:val="both"/>
              <w:rPr>
                <w:rFonts w:ascii="Arial" w:hAnsi="Arial" w:cs="Arial"/>
              </w:rPr>
            </w:pPr>
            <w:r w:rsidRPr="00527EB4">
              <w:rPr>
                <w:rFonts w:ascii="Arial" w:hAnsi="Arial" w:cs="Arial"/>
              </w:rPr>
              <w:tab/>
              <w:t>(2)</w:t>
            </w:r>
            <w:r w:rsidRPr="00527EB4">
              <w:rPr>
                <w:rFonts w:ascii="Arial" w:hAnsi="Arial" w:cs="Arial"/>
              </w:rPr>
              <w:tab/>
              <w:t>Ο Έφορος Ν.Ε.Π.Ε. όταν δίνεται απόδειξη εξάλειψης, σύμφωνα με τον καθορισμένο τύπο, αναφορικά με επιβάρυνση</w:t>
            </w:r>
            <w:r w:rsidR="007B1C68">
              <w:rPr>
                <w:rFonts w:ascii="Arial" w:hAnsi="Arial" w:cs="Arial"/>
              </w:rPr>
              <w:t xml:space="preserve"> επί κινητής περιουσίας</w:t>
            </w:r>
            <w:r w:rsidRPr="00527EB4">
              <w:rPr>
                <w:rFonts w:ascii="Arial" w:hAnsi="Arial" w:cs="Arial"/>
              </w:rPr>
              <w:t xml:space="preserve"> εγγεγραμμένη δυνάμει των διατάξεων του άρθρου 47, καταχωρίζει μνημόνιο εξόφλησης και παρέχει στη Ν.Ε.Π.Ε. αντίγραφο αυτού.</w:t>
            </w:r>
          </w:p>
        </w:tc>
      </w:tr>
      <w:tr w:rsidR="0058181A" w:rsidRPr="00527EB4" w14:paraId="13C6BD9B" w14:textId="77777777" w:rsidTr="005B235F">
        <w:trPr>
          <w:trHeight w:val="207"/>
        </w:trPr>
        <w:tc>
          <w:tcPr>
            <w:tcW w:w="1210" w:type="pct"/>
            <w:gridSpan w:val="4"/>
          </w:tcPr>
          <w:p w14:paraId="402BF8D8"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tcPr>
          <w:p w14:paraId="71F65FD1"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8181A" w:rsidRPr="00527EB4" w14:paraId="28703778" w14:textId="77777777" w:rsidTr="005B235F">
        <w:trPr>
          <w:trHeight w:val="207"/>
        </w:trPr>
        <w:tc>
          <w:tcPr>
            <w:tcW w:w="1210" w:type="pct"/>
            <w:gridSpan w:val="4"/>
            <w:hideMark/>
          </w:tcPr>
          <w:p w14:paraId="4A648D58"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rPr>
                <w:rFonts w:ascii="Arial" w:hAnsi="Arial" w:cs="Arial"/>
                <w:color w:val="000000"/>
              </w:rPr>
            </w:pPr>
            <w:r w:rsidRPr="00527EB4">
              <w:rPr>
                <w:rFonts w:ascii="Arial" w:hAnsi="Arial" w:cs="Arial"/>
                <w:color w:val="000000"/>
              </w:rPr>
              <w:t>Διόρθωση μητρώου επιβαρύνσεων ή αρχείου υποθηκών.</w:t>
            </w:r>
          </w:p>
        </w:tc>
        <w:tc>
          <w:tcPr>
            <w:tcW w:w="3790" w:type="pct"/>
            <w:gridSpan w:val="35"/>
            <w:hideMark/>
          </w:tcPr>
          <w:p w14:paraId="0E8F3EFD" w14:textId="16BA2F40" w:rsidR="00527EB4" w:rsidRPr="00527EB4" w:rsidRDefault="00527EB4" w:rsidP="00527EB4">
            <w:pPr>
              <w:widowControl w:val="0"/>
              <w:tabs>
                <w:tab w:val="left" w:pos="851"/>
                <w:tab w:val="left" w:pos="4961"/>
              </w:tabs>
              <w:spacing w:line="360" w:lineRule="auto"/>
              <w:jc w:val="both"/>
              <w:rPr>
                <w:rFonts w:ascii="Arial" w:hAnsi="Arial" w:cs="Arial"/>
              </w:rPr>
            </w:pPr>
            <w:r w:rsidRPr="00527EB4">
              <w:rPr>
                <w:rFonts w:ascii="Arial" w:hAnsi="Arial" w:cs="Arial"/>
              </w:rPr>
              <w:t>50.-(1)</w:t>
            </w:r>
            <w:r w:rsidRPr="00527EB4">
              <w:rPr>
                <w:rFonts w:ascii="Arial" w:hAnsi="Arial" w:cs="Arial"/>
              </w:rPr>
              <w:tab/>
              <w:t>Το Δικαστήριο, αφού ικανοποιηθεί ότι η παράλειψη εγγραφής επιβαρύνσεως ή καταγραφής υποθήκης μέσα στην περίοδο που απαιτεί ο παρών Νόμος ή ότι η παράλειψη ή ανακριβής δήλωση στοιχείου αναφορικά με οποιαδήποτε τέτοια επιβάρυνση ή υποθήκη ή μνημόνιο εξόφλησης ή ακύρωσης υποθήκης, ήταν τυχαία ή οφειλόταν σε παραδρομή ή άλλη ικανοποιητική αιτία ή δεν είναι τέτοιας φύσης, ώστε να επηρεάζει τη θέση των πιστωτών ή μετόχων της Ν.Ε.Π.Ε., ή ότι για άλλους λόγους η παροχή ανακούφισης είναι δίκαιη και σύμφωνη με τους κανόνες της φυσικής δικαιοσύνης, δυνατόν</w:t>
            </w:r>
            <w:r w:rsidR="00A5530B">
              <w:rPr>
                <w:rFonts w:ascii="Arial" w:hAnsi="Arial" w:cs="Arial"/>
              </w:rPr>
              <w:t>,</w:t>
            </w:r>
            <w:r w:rsidRPr="00527EB4">
              <w:rPr>
                <w:rFonts w:ascii="Arial" w:hAnsi="Arial" w:cs="Arial"/>
              </w:rPr>
              <w:t xml:space="preserve"> με αίτηση της Ν.Ε.Π.Ε. ή οποιουδήποτε ενδιαφερόμενου προσώπου, και με τέτοιους όρους </w:t>
            </w:r>
            <w:r w:rsidRPr="00527EB4">
              <w:rPr>
                <w:rFonts w:ascii="Arial" w:hAnsi="Arial" w:cs="Arial"/>
              </w:rPr>
              <w:lastRenderedPageBreak/>
              <w:t>που φαίνονται στο Δικαστήριο δίκαιοι και σκόπιμοι να διατάξει ώστε η περίοδος για εγγραφή ή καταχώριση να επεκταθεί, ή, ανάλογα με την περίπτωση, η παράλειψη ή η ανακριβής δήλωση να διορθωθεί.</w:t>
            </w:r>
          </w:p>
        </w:tc>
      </w:tr>
      <w:tr w:rsidR="0058181A" w:rsidRPr="00527EB4" w14:paraId="7E803AF2" w14:textId="77777777" w:rsidTr="005B235F">
        <w:trPr>
          <w:cantSplit/>
          <w:trHeight w:val="207"/>
        </w:trPr>
        <w:tc>
          <w:tcPr>
            <w:tcW w:w="1210" w:type="pct"/>
            <w:gridSpan w:val="4"/>
          </w:tcPr>
          <w:p w14:paraId="740CBBF9"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tcPr>
          <w:p w14:paraId="2794474E"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8181A" w:rsidRPr="00527EB4" w14:paraId="5EFB6682" w14:textId="77777777" w:rsidTr="005B235F">
        <w:trPr>
          <w:cantSplit/>
          <w:trHeight w:val="207"/>
        </w:trPr>
        <w:tc>
          <w:tcPr>
            <w:tcW w:w="1210" w:type="pct"/>
            <w:gridSpan w:val="4"/>
          </w:tcPr>
          <w:p w14:paraId="18625E49"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hideMark/>
          </w:tcPr>
          <w:p w14:paraId="10C7E07A" w14:textId="77777777" w:rsidR="00527EB4" w:rsidRPr="00527EB4" w:rsidRDefault="00527EB4" w:rsidP="00527EB4">
            <w:pPr>
              <w:widowControl w:val="0"/>
              <w:tabs>
                <w:tab w:val="left" w:pos="397"/>
                <w:tab w:val="left" w:pos="851"/>
                <w:tab w:val="left" w:pos="4961"/>
              </w:tabs>
              <w:spacing w:line="360" w:lineRule="auto"/>
              <w:jc w:val="both"/>
              <w:rPr>
                <w:rFonts w:ascii="Arial" w:hAnsi="Arial" w:cs="Arial"/>
              </w:rPr>
            </w:pPr>
            <w:r w:rsidRPr="00527EB4">
              <w:rPr>
                <w:rFonts w:ascii="Arial" w:hAnsi="Arial" w:cs="Arial"/>
              </w:rPr>
              <w:tab/>
              <w:t>(2)</w:t>
            </w:r>
            <w:r w:rsidRPr="00527EB4">
              <w:rPr>
                <w:rFonts w:ascii="Arial" w:hAnsi="Arial" w:cs="Arial"/>
              </w:rPr>
              <w:tab/>
              <w:t>Αντίγραφο του διατάγματος του Δικαστηρίου που εκδίδεται σύμφωνα με τις διατάξεις του εδαφίου (1) το οποίο αφορά επέκταση χρόνου εγγραφής επιβάρυνσης ή καταγραφής υποθήκης παραδίδεται από την Ν.Ε.Π.Ε. ή τον αιτητή στον Έφορο Ν.Ε.Π.Ε. μαζί με τον καθορισμένο τύπο καταχώρισης της επιβάρυνσης ή καταγραφής της υποθήκης, ο δε Έφορος Ν.Ε.Π.Ε. εγγράφει την επιβάρυνση ή καταγράφει την υποθήκη, ανάλογα με την περίπτωση.</w:t>
            </w:r>
          </w:p>
        </w:tc>
      </w:tr>
      <w:tr w:rsidR="0058181A" w:rsidRPr="00527EB4" w14:paraId="21923395" w14:textId="77777777" w:rsidTr="005B235F">
        <w:trPr>
          <w:cantSplit/>
          <w:trHeight w:val="207"/>
        </w:trPr>
        <w:tc>
          <w:tcPr>
            <w:tcW w:w="1210" w:type="pct"/>
            <w:gridSpan w:val="4"/>
          </w:tcPr>
          <w:p w14:paraId="6D988049"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tcPr>
          <w:p w14:paraId="0E7E626A" w14:textId="77777777" w:rsidR="00527EB4" w:rsidRPr="00527EB4" w:rsidRDefault="00527EB4" w:rsidP="00527EB4">
            <w:pPr>
              <w:widowControl w:val="0"/>
              <w:tabs>
                <w:tab w:val="left" w:pos="397"/>
                <w:tab w:val="left" w:pos="851"/>
                <w:tab w:val="left" w:pos="4961"/>
              </w:tabs>
              <w:spacing w:line="360" w:lineRule="auto"/>
              <w:jc w:val="both"/>
              <w:rPr>
                <w:rFonts w:ascii="Arial" w:hAnsi="Arial" w:cs="Arial"/>
              </w:rPr>
            </w:pPr>
          </w:p>
        </w:tc>
      </w:tr>
      <w:tr w:rsidR="0058181A" w:rsidRPr="00527EB4" w14:paraId="2E881542" w14:textId="77777777" w:rsidTr="005B235F">
        <w:trPr>
          <w:cantSplit/>
          <w:trHeight w:val="207"/>
        </w:trPr>
        <w:tc>
          <w:tcPr>
            <w:tcW w:w="1210" w:type="pct"/>
            <w:gridSpan w:val="4"/>
          </w:tcPr>
          <w:p w14:paraId="00D1A204"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hideMark/>
          </w:tcPr>
          <w:p w14:paraId="0541207D" w14:textId="7018E7D3" w:rsidR="00527EB4" w:rsidRPr="00527EB4" w:rsidRDefault="00527EB4" w:rsidP="00527EB4">
            <w:pPr>
              <w:widowControl w:val="0"/>
              <w:tabs>
                <w:tab w:val="left" w:pos="397"/>
                <w:tab w:val="left" w:pos="851"/>
                <w:tab w:val="left" w:pos="4961"/>
              </w:tabs>
              <w:spacing w:line="360" w:lineRule="auto"/>
              <w:jc w:val="both"/>
              <w:rPr>
                <w:rFonts w:ascii="Arial" w:hAnsi="Arial" w:cs="Arial"/>
              </w:rPr>
            </w:pPr>
            <w:r w:rsidRPr="00527EB4">
              <w:rPr>
                <w:rFonts w:ascii="Arial" w:hAnsi="Arial" w:cs="Arial"/>
              </w:rPr>
              <w:tab/>
              <w:t>(3)</w:t>
            </w:r>
            <w:r w:rsidRPr="00527EB4">
              <w:rPr>
                <w:rFonts w:ascii="Arial" w:hAnsi="Arial" w:cs="Arial"/>
              </w:rPr>
              <w:tab/>
              <w:t>Αντίγραφο του διατάγματος του Δικαστηρίου που εκδίδεται σύμφωνα με τις διατάξεις του εδαφίου (1) το οποίο αφορά διόρθωση παράλειψης ή ανακριβούς δήλωσης παραδίδεται από την Ν.Ε.Π.Ε.</w:t>
            </w:r>
            <w:r w:rsidR="00A5530B">
              <w:rPr>
                <w:rFonts w:ascii="Arial" w:hAnsi="Arial" w:cs="Arial"/>
              </w:rPr>
              <w:t xml:space="preserve"> </w:t>
            </w:r>
            <w:r w:rsidRPr="00527EB4">
              <w:rPr>
                <w:rFonts w:ascii="Arial" w:hAnsi="Arial" w:cs="Arial"/>
              </w:rPr>
              <w:t>ή τον αιτητή στον Έφορο Ν.Ε.Π.Ε. μαζί με τον καθορισμένο τύπο, ο δε  Έφορος Ν.Ε.Π.Ε. τροποποιεί το μητρώο επιβαρύνσεων ανάλογα.</w:t>
            </w:r>
          </w:p>
        </w:tc>
      </w:tr>
      <w:tr w:rsidR="0058181A" w:rsidRPr="00527EB4" w14:paraId="243A0CDB" w14:textId="77777777" w:rsidTr="005B235F">
        <w:trPr>
          <w:cantSplit/>
          <w:trHeight w:val="207"/>
        </w:trPr>
        <w:tc>
          <w:tcPr>
            <w:tcW w:w="1210" w:type="pct"/>
            <w:gridSpan w:val="4"/>
          </w:tcPr>
          <w:p w14:paraId="35A44CA4"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tcPr>
          <w:p w14:paraId="7B1D0AF3"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8181A" w:rsidRPr="00527EB4" w14:paraId="02EE2305" w14:textId="77777777" w:rsidTr="005B235F">
        <w:trPr>
          <w:cantSplit/>
          <w:trHeight w:val="207"/>
        </w:trPr>
        <w:tc>
          <w:tcPr>
            <w:tcW w:w="1210" w:type="pct"/>
            <w:gridSpan w:val="4"/>
            <w:hideMark/>
          </w:tcPr>
          <w:p w14:paraId="620BFBB5"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rPr>
                <w:rFonts w:ascii="Arial" w:hAnsi="Arial" w:cs="Arial"/>
                <w:color w:val="000000"/>
              </w:rPr>
            </w:pPr>
            <w:r w:rsidRPr="00527EB4">
              <w:rPr>
                <w:rFonts w:ascii="Arial" w:hAnsi="Arial" w:cs="Arial"/>
                <w:color w:val="000000"/>
              </w:rPr>
              <w:t>Φύλαξη αντιγράφων εγγράφων που συνιστούν επιβαρύνσεις και υποθήκες.</w:t>
            </w:r>
          </w:p>
        </w:tc>
        <w:tc>
          <w:tcPr>
            <w:tcW w:w="3790" w:type="pct"/>
            <w:gridSpan w:val="35"/>
            <w:hideMark/>
          </w:tcPr>
          <w:p w14:paraId="00C439E8" w14:textId="170F5F14" w:rsidR="00527EB4" w:rsidRPr="00527EB4" w:rsidRDefault="00527EB4" w:rsidP="00C741C4">
            <w:pPr>
              <w:widowControl w:val="0"/>
              <w:tabs>
                <w:tab w:val="left" w:pos="567"/>
              </w:tabs>
              <w:spacing w:line="360" w:lineRule="auto"/>
              <w:jc w:val="both"/>
              <w:rPr>
                <w:rFonts w:ascii="Arial" w:hAnsi="Arial" w:cs="Arial"/>
              </w:rPr>
            </w:pPr>
            <w:r w:rsidRPr="00527EB4">
              <w:rPr>
                <w:rFonts w:ascii="Arial" w:hAnsi="Arial" w:cs="Arial"/>
              </w:rPr>
              <w:t>51.</w:t>
            </w:r>
            <w:r w:rsidRPr="00527EB4">
              <w:rPr>
                <w:rFonts w:ascii="Arial" w:hAnsi="Arial" w:cs="Arial"/>
              </w:rPr>
              <w:tab/>
            </w:r>
            <w:r w:rsidR="00A5270B">
              <w:rPr>
                <w:rFonts w:ascii="Arial" w:hAnsi="Arial" w:cs="Arial"/>
              </w:rPr>
              <w:t>Η</w:t>
            </w:r>
            <w:r w:rsidRPr="00527EB4">
              <w:rPr>
                <w:rFonts w:ascii="Arial" w:hAnsi="Arial" w:cs="Arial"/>
              </w:rPr>
              <w:t xml:space="preserve"> Ν.Ε.Π.Ε. μεριμνά όπως αντίγραφο οποιασδήποτε επιβάρυνση</w:t>
            </w:r>
            <w:r w:rsidR="00A5270B">
              <w:rPr>
                <w:rFonts w:ascii="Arial" w:hAnsi="Arial" w:cs="Arial"/>
              </w:rPr>
              <w:t>ς</w:t>
            </w:r>
            <w:r w:rsidRPr="00527EB4">
              <w:rPr>
                <w:rFonts w:ascii="Arial" w:hAnsi="Arial" w:cs="Arial"/>
              </w:rPr>
              <w:t xml:space="preserve"> και υποθήκης για την οποία απαιτείται καταχώριση με βάση </w:t>
            </w:r>
            <w:r w:rsidR="00A5270B">
              <w:rPr>
                <w:rFonts w:ascii="Arial" w:hAnsi="Arial" w:cs="Arial"/>
              </w:rPr>
              <w:t>τις διατάξεις του παρόντος</w:t>
            </w:r>
            <w:r w:rsidRPr="00527EB4">
              <w:rPr>
                <w:rFonts w:ascii="Arial" w:hAnsi="Arial" w:cs="Arial"/>
              </w:rPr>
              <w:t xml:space="preserve"> Μέρο</w:t>
            </w:r>
            <w:r w:rsidR="00A5270B">
              <w:rPr>
                <w:rFonts w:ascii="Arial" w:hAnsi="Arial" w:cs="Arial"/>
              </w:rPr>
              <w:t>υ</w:t>
            </w:r>
            <w:r w:rsidRPr="00527EB4">
              <w:rPr>
                <w:rFonts w:ascii="Arial" w:hAnsi="Arial" w:cs="Arial"/>
              </w:rPr>
              <w:t xml:space="preserve">ς φυλάσσεται στο εγγεγραμμένο γραφείο της Ν.Ε.Π.Ε. </w:t>
            </w:r>
          </w:p>
        </w:tc>
      </w:tr>
      <w:tr w:rsidR="0058181A" w:rsidRPr="00527EB4" w14:paraId="48AA162F" w14:textId="77777777" w:rsidTr="005B235F">
        <w:trPr>
          <w:cantSplit/>
          <w:trHeight w:val="207"/>
        </w:trPr>
        <w:tc>
          <w:tcPr>
            <w:tcW w:w="1210" w:type="pct"/>
            <w:gridSpan w:val="4"/>
          </w:tcPr>
          <w:p w14:paraId="04C230F7"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tcPr>
          <w:p w14:paraId="28DD30E9"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8181A" w:rsidRPr="00527EB4" w14:paraId="194124CB" w14:textId="77777777" w:rsidTr="005B235F">
        <w:trPr>
          <w:cantSplit/>
          <w:trHeight w:val="207"/>
        </w:trPr>
        <w:tc>
          <w:tcPr>
            <w:tcW w:w="1210" w:type="pct"/>
            <w:gridSpan w:val="4"/>
            <w:hideMark/>
          </w:tcPr>
          <w:p w14:paraId="4021EB01"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rPr>
                <w:rFonts w:ascii="Arial" w:hAnsi="Arial" w:cs="Arial"/>
                <w:color w:val="000000"/>
              </w:rPr>
            </w:pPr>
            <w:r w:rsidRPr="00527EB4">
              <w:rPr>
                <w:rFonts w:ascii="Arial" w:hAnsi="Arial" w:cs="Arial"/>
                <w:color w:val="000000"/>
              </w:rPr>
              <w:t xml:space="preserve">Μητρώο επιβαρύνσεων. </w:t>
            </w:r>
          </w:p>
        </w:tc>
        <w:tc>
          <w:tcPr>
            <w:tcW w:w="3790" w:type="pct"/>
            <w:gridSpan w:val="35"/>
            <w:hideMark/>
          </w:tcPr>
          <w:p w14:paraId="70416EB6" w14:textId="1AA59E61" w:rsidR="00527EB4" w:rsidRPr="00527EB4" w:rsidRDefault="00527EB4" w:rsidP="00527EB4">
            <w:pPr>
              <w:widowControl w:val="0"/>
              <w:tabs>
                <w:tab w:val="left" w:pos="851"/>
                <w:tab w:val="left" w:pos="4961"/>
              </w:tabs>
              <w:spacing w:line="360" w:lineRule="auto"/>
              <w:jc w:val="both"/>
              <w:rPr>
                <w:rFonts w:ascii="Arial" w:hAnsi="Arial" w:cs="Arial"/>
              </w:rPr>
            </w:pPr>
            <w:r w:rsidRPr="00527EB4">
              <w:rPr>
                <w:rFonts w:ascii="Arial" w:hAnsi="Arial" w:cs="Arial"/>
              </w:rPr>
              <w:t>52.-(1)</w:t>
            </w:r>
            <w:r w:rsidRPr="00527EB4">
              <w:rPr>
                <w:rFonts w:ascii="Arial" w:hAnsi="Arial" w:cs="Arial"/>
              </w:rPr>
              <w:tab/>
            </w:r>
            <w:r w:rsidR="00A5270B">
              <w:rPr>
                <w:rFonts w:ascii="Arial" w:hAnsi="Arial" w:cs="Arial"/>
              </w:rPr>
              <w:t xml:space="preserve">Η </w:t>
            </w:r>
            <w:r w:rsidRPr="00527EB4">
              <w:rPr>
                <w:rFonts w:ascii="Arial" w:hAnsi="Arial" w:cs="Arial"/>
              </w:rPr>
              <w:t>Ν.Ε.Π.Ε. φυλάσσει στο εγγεγραμμένο γραφείο της μητρώο επιβαρύνσεων και καταχωρίζει σε αυτό όλες τις επιβαρύνσεις της δίδοντας σύντομη περιληπτική περιγραφή της επιβάρυνσης, του ποσού της επιβάρυνσης, καθώς και τα ονόματα των προσώπων που δικαιούνται σε αυτήν.</w:t>
            </w:r>
          </w:p>
        </w:tc>
      </w:tr>
      <w:tr w:rsidR="0058181A" w:rsidRPr="00527EB4" w14:paraId="3DD5836D" w14:textId="77777777" w:rsidTr="005B235F">
        <w:trPr>
          <w:cantSplit/>
          <w:trHeight w:val="207"/>
        </w:trPr>
        <w:tc>
          <w:tcPr>
            <w:tcW w:w="1210" w:type="pct"/>
            <w:gridSpan w:val="4"/>
          </w:tcPr>
          <w:p w14:paraId="732D5024"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tcPr>
          <w:p w14:paraId="2C687176"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8181A" w:rsidRPr="00527EB4" w14:paraId="23C11EAA" w14:textId="77777777" w:rsidTr="005B235F">
        <w:trPr>
          <w:cantSplit/>
          <w:trHeight w:val="207"/>
        </w:trPr>
        <w:tc>
          <w:tcPr>
            <w:tcW w:w="1210" w:type="pct"/>
            <w:gridSpan w:val="4"/>
          </w:tcPr>
          <w:p w14:paraId="431FB1FB"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hideMark/>
          </w:tcPr>
          <w:p w14:paraId="31FBCBAB" w14:textId="3B0C1039" w:rsidR="00527EB4" w:rsidRPr="00527EB4" w:rsidRDefault="00527EB4" w:rsidP="00527EB4">
            <w:pPr>
              <w:widowControl w:val="0"/>
              <w:tabs>
                <w:tab w:val="left" w:pos="397"/>
                <w:tab w:val="left" w:pos="851"/>
                <w:tab w:val="left" w:pos="4961"/>
              </w:tabs>
              <w:spacing w:line="360" w:lineRule="auto"/>
              <w:jc w:val="both"/>
              <w:rPr>
                <w:rFonts w:ascii="Arial" w:hAnsi="Arial" w:cs="Arial"/>
              </w:rPr>
            </w:pPr>
            <w:r w:rsidRPr="00527EB4">
              <w:rPr>
                <w:rFonts w:ascii="Arial" w:hAnsi="Arial" w:cs="Arial"/>
              </w:rPr>
              <w:tab/>
              <w:t>(2)</w:t>
            </w:r>
            <w:r w:rsidRPr="00527EB4">
              <w:rPr>
                <w:rFonts w:ascii="Arial" w:hAnsi="Arial" w:cs="Arial"/>
              </w:rPr>
              <w:tab/>
              <w:t xml:space="preserve">Αν οποιοσδήποτε αξιωματούχος της Ν.Ε.Π.Ε. εν γνώσει του και εσκεμμένα εξουσιοδοτεί ή επιτρέπει την παράλειψη καταχώρισης που απαιτείται σύμφωνα με </w:t>
            </w:r>
            <w:r w:rsidR="00CF1CF6">
              <w:rPr>
                <w:rFonts w:ascii="Arial" w:hAnsi="Arial" w:cs="Arial"/>
              </w:rPr>
              <w:t>τις διατάξεις του παρόντος άρθρου</w:t>
            </w:r>
            <w:r w:rsidRPr="00527EB4">
              <w:rPr>
                <w:rFonts w:ascii="Arial" w:hAnsi="Arial" w:cs="Arial"/>
              </w:rPr>
              <w:t xml:space="preserve"> υπόκειται σε διοικητικό πρόστιμο.</w:t>
            </w:r>
          </w:p>
        </w:tc>
      </w:tr>
      <w:tr w:rsidR="0058181A" w:rsidRPr="00527EB4" w14:paraId="7293913B" w14:textId="77777777" w:rsidTr="005B235F">
        <w:trPr>
          <w:cantSplit/>
          <w:trHeight w:val="207"/>
        </w:trPr>
        <w:tc>
          <w:tcPr>
            <w:tcW w:w="1210" w:type="pct"/>
            <w:gridSpan w:val="4"/>
          </w:tcPr>
          <w:p w14:paraId="42C2146F"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tcPr>
          <w:p w14:paraId="2A96B467"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8181A" w:rsidRPr="00527EB4" w14:paraId="0654020F" w14:textId="77777777" w:rsidTr="005B235F">
        <w:trPr>
          <w:cantSplit/>
          <w:trHeight w:val="207"/>
        </w:trPr>
        <w:tc>
          <w:tcPr>
            <w:tcW w:w="1210" w:type="pct"/>
            <w:gridSpan w:val="4"/>
            <w:hideMark/>
          </w:tcPr>
          <w:p w14:paraId="22377F05"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rPr>
                <w:rFonts w:ascii="Arial" w:hAnsi="Arial" w:cs="Arial"/>
                <w:color w:val="000000"/>
              </w:rPr>
            </w:pPr>
            <w:r w:rsidRPr="00527EB4">
              <w:rPr>
                <w:rFonts w:ascii="Arial" w:hAnsi="Arial" w:cs="Arial"/>
                <w:color w:val="000000"/>
              </w:rPr>
              <w:t>Δικαίωμα επιθεώρησης.</w:t>
            </w:r>
          </w:p>
        </w:tc>
        <w:tc>
          <w:tcPr>
            <w:tcW w:w="3790" w:type="pct"/>
            <w:gridSpan w:val="35"/>
            <w:hideMark/>
          </w:tcPr>
          <w:p w14:paraId="46109C96" w14:textId="51A01133" w:rsidR="00527EB4" w:rsidRPr="00527EB4" w:rsidRDefault="00527EB4" w:rsidP="00527EB4">
            <w:pPr>
              <w:widowControl w:val="0"/>
              <w:tabs>
                <w:tab w:val="left" w:pos="851"/>
                <w:tab w:val="left" w:pos="4961"/>
              </w:tabs>
              <w:spacing w:line="360" w:lineRule="auto"/>
              <w:jc w:val="both"/>
              <w:rPr>
                <w:rFonts w:ascii="Arial" w:hAnsi="Arial" w:cs="Arial"/>
              </w:rPr>
            </w:pPr>
            <w:r w:rsidRPr="00527EB4">
              <w:rPr>
                <w:rFonts w:ascii="Arial" w:hAnsi="Arial" w:cs="Arial"/>
              </w:rPr>
              <w:t>53.-(1)</w:t>
            </w:r>
            <w:r w:rsidRPr="00527EB4">
              <w:rPr>
                <w:rFonts w:ascii="Arial" w:hAnsi="Arial" w:cs="Arial"/>
              </w:rPr>
              <w:tab/>
              <w:t xml:space="preserve">Τα αντίγραφα εγγράφων τα οποία συνιστούν οποιαδήποτε επιβάρυνση </w:t>
            </w:r>
            <w:r w:rsidR="00A5530B">
              <w:rPr>
                <w:rFonts w:ascii="Arial" w:hAnsi="Arial" w:cs="Arial"/>
              </w:rPr>
              <w:t>η οποία χρειάζεται</w:t>
            </w:r>
            <w:r w:rsidRPr="00527EB4">
              <w:rPr>
                <w:rFonts w:ascii="Arial" w:hAnsi="Arial" w:cs="Arial"/>
              </w:rPr>
              <w:t xml:space="preserve"> εγγραφή, τα στοιχεία υποθηκών οι οποίες χρειάζονται καταχώριση από τον Έφορο Ν.Ε.Π.Ε. με βάση </w:t>
            </w:r>
            <w:r w:rsidR="00CF1CF6">
              <w:rPr>
                <w:rFonts w:ascii="Arial" w:hAnsi="Arial" w:cs="Arial"/>
              </w:rPr>
              <w:t>τις διατάξεις του παρόντος Μέρους</w:t>
            </w:r>
            <w:r w:rsidRPr="00527EB4">
              <w:rPr>
                <w:rFonts w:ascii="Arial" w:hAnsi="Arial" w:cs="Arial"/>
              </w:rPr>
              <w:t xml:space="preserve"> καθώς και το μητρώο επιβαρύνσεων που τηρείται σύμφωνα με </w:t>
            </w:r>
            <w:r w:rsidR="00CF1CF6">
              <w:rPr>
                <w:rFonts w:ascii="Arial" w:hAnsi="Arial" w:cs="Arial"/>
              </w:rPr>
              <w:t>τις διατάξεις του άρθρου</w:t>
            </w:r>
            <w:r w:rsidRPr="00527EB4">
              <w:rPr>
                <w:rFonts w:ascii="Arial" w:hAnsi="Arial" w:cs="Arial"/>
              </w:rPr>
              <w:t xml:space="preserve"> 52 είναι </w:t>
            </w:r>
            <w:r w:rsidR="00CF1CF6">
              <w:rPr>
                <w:rFonts w:ascii="Arial" w:hAnsi="Arial" w:cs="Arial"/>
              </w:rPr>
              <w:t>διαθέσιμα</w:t>
            </w:r>
            <w:r w:rsidRPr="00527EB4">
              <w:rPr>
                <w:rFonts w:ascii="Arial" w:hAnsi="Arial" w:cs="Arial"/>
              </w:rPr>
              <w:t xml:space="preserve"> για επιθεώρηση κατά τη διάρκεια ωρών εργασίας από οποιοδήποτε πιστωτή ή μέτοχο της Ν.Ε.Π.Ε. χωρίς πληρωμή δικαιώματος, τηρουμένων τέτοιων εύλογων περιορισμών όπως η Ν.Ε.Π.Ε. δυνατό</w:t>
            </w:r>
            <w:r w:rsidR="00A5530B">
              <w:rPr>
                <w:rFonts w:ascii="Arial" w:hAnsi="Arial" w:cs="Arial"/>
              </w:rPr>
              <w:t>ν</w:t>
            </w:r>
            <w:r w:rsidRPr="00527EB4">
              <w:rPr>
                <w:rFonts w:ascii="Arial" w:hAnsi="Arial" w:cs="Arial"/>
              </w:rPr>
              <w:t xml:space="preserve"> να επιβάλει σε γενική συνέλευση, ώστε να επιτρέπονται για επιθεώρηση για όχι λιγότερες από δύο (2) ώρες την ημέρα, το δε μητρώο επιβαρύνσεων είναι επίσης </w:t>
            </w:r>
            <w:r w:rsidR="00CF1CF6">
              <w:rPr>
                <w:rFonts w:ascii="Arial" w:hAnsi="Arial" w:cs="Arial"/>
              </w:rPr>
              <w:t>διαθέσιμο</w:t>
            </w:r>
            <w:r w:rsidRPr="00527EB4">
              <w:rPr>
                <w:rFonts w:ascii="Arial" w:hAnsi="Arial" w:cs="Arial"/>
              </w:rPr>
              <w:t xml:space="preserve"> για επιθεώρηση από οποιοδήποτε πρόσωπο με πληρωμή δικαιώματος που δεν υπερβαίνει τα δέκα ευρώ (€10) για κάθε επιθεώρηση, όπως ήθελε καθορίσει η Ν.Ε.Π.Ε.</w:t>
            </w:r>
          </w:p>
        </w:tc>
      </w:tr>
      <w:tr w:rsidR="0058181A" w:rsidRPr="00527EB4" w14:paraId="23FDD9ED" w14:textId="77777777" w:rsidTr="005B235F">
        <w:trPr>
          <w:cantSplit/>
          <w:trHeight w:val="207"/>
        </w:trPr>
        <w:tc>
          <w:tcPr>
            <w:tcW w:w="1210" w:type="pct"/>
            <w:gridSpan w:val="4"/>
          </w:tcPr>
          <w:p w14:paraId="5FDFAB93"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tcPr>
          <w:p w14:paraId="22C61419"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8181A" w:rsidRPr="00527EB4" w14:paraId="0152641A" w14:textId="77777777" w:rsidTr="005B235F">
        <w:trPr>
          <w:cantSplit/>
          <w:trHeight w:val="207"/>
        </w:trPr>
        <w:tc>
          <w:tcPr>
            <w:tcW w:w="1210" w:type="pct"/>
            <w:gridSpan w:val="4"/>
          </w:tcPr>
          <w:p w14:paraId="5C9E2094"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hideMark/>
          </w:tcPr>
          <w:p w14:paraId="3954B28B" w14:textId="3E84F297" w:rsidR="00527EB4" w:rsidRPr="00527EB4" w:rsidRDefault="00527EB4" w:rsidP="00527EB4">
            <w:pPr>
              <w:widowControl w:val="0"/>
              <w:tabs>
                <w:tab w:val="left" w:pos="397"/>
                <w:tab w:val="left" w:pos="851"/>
                <w:tab w:val="left" w:pos="4961"/>
              </w:tabs>
              <w:spacing w:line="360" w:lineRule="auto"/>
              <w:jc w:val="both"/>
              <w:rPr>
                <w:rFonts w:ascii="Arial" w:hAnsi="Arial" w:cs="Arial"/>
              </w:rPr>
            </w:pPr>
            <w:r w:rsidRPr="00527EB4">
              <w:rPr>
                <w:rFonts w:ascii="Arial" w:hAnsi="Arial" w:cs="Arial"/>
              </w:rPr>
              <w:tab/>
              <w:t>(2)</w:t>
            </w:r>
            <w:r w:rsidRPr="00527EB4">
              <w:rPr>
                <w:rFonts w:ascii="Arial" w:hAnsi="Arial" w:cs="Arial"/>
              </w:rPr>
              <w:tab/>
              <w:t xml:space="preserve">Σε περίπτωση </w:t>
            </w:r>
            <w:r w:rsidR="00A5530B">
              <w:rPr>
                <w:rFonts w:ascii="Arial" w:hAnsi="Arial" w:cs="Arial"/>
              </w:rPr>
              <w:t xml:space="preserve">κατά </w:t>
            </w:r>
            <w:r w:rsidRPr="00527EB4">
              <w:rPr>
                <w:rFonts w:ascii="Arial" w:hAnsi="Arial" w:cs="Arial"/>
              </w:rPr>
              <w:t xml:space="preserve">την οποία δεν επιτραπεί η  επιθεώρηση των πιο πάνω αντιγράφων ή μητρώου, η Ν.Ε.Π.Ε. και κάθε αξιωματούχος της που ευθύνεται για την παράλειψη υπόκειται σε διοικητικό πρόστιμο και σε περαιτέρω πρόστιμο για κάθε ημέρα κατά την οποία συνεχίζεται η άρνηση, το δε ύψος του αρχικού προστίμου και του περαιτέρω προστίμου καθορίζονται </w:t>
            </w:r>
            <w:r w:rsidR="00CF1CF6">
              <w:rPr>
                <w:rFonts w:ascii="Arial" w:hAnsi="Arial" w:cs="Arial"/>
              </w:rPr>
              <w:t>στ</w:t>
            </w:r>
            <w:r w:rsidRPr="00527EB4">
              <w:rPr>
                <w:rFonts w:ascii="Arial" w:hAnsi="Arial" w:cs="Arial"/>
              </w:rPr>
              <w:t xml:space="preserve">ις διατάξεις του </w:t>
            </w:r>
            <w:r w:rsidR="00CF1CF6">
              <w:rPr>
                <w:rFonts w:ascii="Arial" w:hAnsi="Arial" w:cs="Arial"/>
              </w:rPr>
              <w:t>άρθρου</w:t>
            </w:r>
            <w:r w:rsidRPr="00527EB4">
              <w:rPr>
                <w:rFonts w:ascii="Arial" w:hAnsi="Arial" w:cs="Arial"/>
              </w:rPr>
              <w:t xml:space="preserve"> 111.</w:t>
            </w:r>
          </w:p>
        </w:tc>
      </w:tr>
      <w:tr w:rsidR="0058181A" w:rsidRPr="00527EB4" w14:paraId="0E7B6095" w14:textId="77777777" w:rsidTr="005B235F">
        <w:trPr>
          <w:cantSplit/>
          <w:trHeight w:val="207"/>
        </w:trPr>
        <w:tc>
          <w:tcPr>
            <w:tcW w:w="1210" w:type="pct"/>
            <w:gridSpan w:val="4"/>
          </w:tcPr>
          <w:p w14:paraId="50D6F89C"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tcPr>
          <w:p w14:paraId="620C573B" w14:textId="77777777" w:rsidR="00527EB4" w:rsidRPr="00527EB4" w:rsidRDefault="00527EB4" w:rsidP="00527EB4">
            <w:pPr>
              <w:widowControl w:val="0"/>
              <w:tabs>
                <w:tab w:val="left" w:pos="397"/>
                <w:tab w:val="left" w:pos="851"/>
                <w:tab w:val="left" w:pos="4961"/>
              </w:tabs>
              <w:spacing w:line="360" w:lineRule="auto"/>
              <w:jc w:val="both"/>
              <w:rPr>
                <w:rFonts w:ascii="Arial" w:hAnsi="Arial" w:cs="Arial"/>
              </w:rPr>
            </w:pPr>
          </w:p>
        </w:tc>
      </w:tr>
      <w:tr w:rsidR="0058181A" w:rsidRPr="00527EB4" w14:paraId="15A74FEC" w14:textId="77777777" w:rsidTr="005B235F">
        <w:trPr>
          <w:cantSplit/>
          <w:trHeight w:val="207"/>
        </w:trPr>
        <w:tc>
          <w:tcPr>
            <w:tcW w:w="1210" w:type="pct"/>
            <w:gridSpan w:val="4"/>
          </w:tcPr>
          <w:p w14:paraId="2E34E80E"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hideMark/>
          </w:tcPr>
          <w:p w14:paraId="3EB73634" w14:textId="477F5B0F" w:rsidR="00527EB4" w:rsidRPr="00527EB4" w:rsidRDefault="00527EB4" w:rsidP="00527EB4">
            <w:pPr>
              <w:widowControl w:val="0"/>
              <w:tabs>
                <w:tab w:val="left" w:pos="397"/>
                <w:tab w:val="left" w:pos="851"/>
                <w:tab w:val="left" w:pos="4961"/>
              </w:tabs>
              <w:spacing w:line="360" w:lineRule="auto"/>
              <w:jc w:val="both"/>
              <w:rPr>
                <w:rFonts w:ascii="Arial" w:hAnsi="Arial" w:cs="Arial"/>
              </w:rPr>
            </w:pPr>
            <w:r w:rsidRPr="00527EB4">
              <w:rPr>
                <w:rFonts w:ascii="Arial" w:hAnsi="Arial" w:cs="Arial"/>
              </w:rPr>
              <w:tab/>
              <w:t>(3)</w:t>
            </w:r>
            <w:r w:rsidRPr="00527EB4">
              <w:rPr>
                <w:rFonts w:ascii="Arial" w:hAnsi="Arial" w:cs="Arial"/>
              </w:rPr>
              <w:tab/>
            </w:r>
            <w:r w:rsidR="00CF1CF6">
              <w:rPr>
                <w:rFonts w:ascii="Arial" w:hAnsi="Arial" w:cs="Arial"/>
              </w:rPr>
              <w:t>Σε περίπτωση που</w:t>
            </w:r>
            <w:r w:rsidRPr="00527EB4">
              <w:rPr>
                <w:rFonts w:ascii="Arial" w:hAnsi="Arial" w:cs="Arial"/>
              </w:rPr>
              <w:t xml:space="preserve"> σημειωθεί οποιαδήποτε τέτοια άρνηση σχετικά με Ν.Ε.Π.Ε. το Δικαστήριο δύναται με διάταγμα να επιβάλει άμεση επιθεώρηση των αντιγράφων του μητρώου</w:t>
            </w:r>
            <w:r w:rsidR="00A5530B">
              <w:rPr>
                <w:rFonts w:ascii="Arial" w:hAnsi="Arial" w:cs="Arial"/>
              </w:rPr>
              <w:t xml:space="preserve"> ή βιβλίου</w:t>
            </w:r>
            <w:r w:rsidRPr="00527EB4">
              <w:rPr>
                <w:rFonts w:ascii="Arial" w:hAnsi="Arial" w:cs="Arial"/>
              </w:rPr>
              <w:t>.</w:t>
            </w:r>
          </w:p>
        </w:tc>
      </w:tr>
      <w:tr w:rsidR="0058181A" w:rsidRPr="00527EB4" w14:paraId="772BC4F0" w14:textId="77777777" w:rsidTr="005B235F">
        <w:trPr>
          <w:cantSplit/>
          <w:trHeight w:val="207"/>
        </w:trPr>
        <w:tc>
          <w:tcPr>
            <w:tcW w:w="1210" w:type="pct"/>
            <w:gridSpan w:val="4"/>
          </w:tcPr>
          <w:p w14:paraId="4EB1BAD8"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tcPr>
          <w:p w14:paraId="3D51BB37" w14:textId="5E2834E1" w:rsid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p w14:paraId="47818F81" w14:textId="77777777" w:rsidR="0058181A" w:rsidRDefault="0058181A"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p w14:paraId="1359CD75" w14:textId="7BD534A6" w:rsidR="00CF1CF6" w:rsidRPr="00527EB4" w:rsidRDefault="00CF1CF6"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8181A" w:rsidRPr="00527EB4" w14:paraId="17CDA81B" w14:textId="77777777" w:rsidTr="005B235F">
        <w:trPr>
          <w:cantSplit/>
          <w:trHeight w:val="207"/>
        </w:trPr>
        <w:tc>
          <w:tcPr>
            <w:tcW w:w="1210" w:type="pct"/>
            <w:gridSpan w:val="4"/>
          </w:tcPr>
          <w:p w14:paraId="652F174F"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hideMark/>
          </w:tcPr>
          <w:p w14:paraId="5A9E0FBC"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center"/>
              <w:rPr>
                <w:rFonts w:ascii="Arial" w:hAnsi="Arial" w:cs="Arial"/>
              </w:rPr>
            </w:pPr>
            <w:r w:rsidRPr="00527EB4">
              <w:rPr>
                <w:rFonts w:ascii="Arial" w:hAnsi="Arial" w:cs="Arial"/>
              </w:rPr>
              <w:t>ΜΕΡΟΣ Χ</w:t>
            </w:r>
          </w:p>
          <w:p w14:paraId="7CCE778F" w14:textId="79591EA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center"/>
              <w:rPr>
                <w:rFonts w:ascii="Arial" w:hAnsi="Arial" w:cs="Arial"/>
                <w:b/>
                <w:bCs/>
              </w:rPr>
            </w:pPr>
          </w:p>
        </w:tc>
      </w:tr>
      <w:tr w:rsidR="0058181A" w:rsidRPr="00527EB4" w14:paraId="78970869" w14:textId="77777777" w:rsidTr="005B235F">
        <w:trPr>
          <w:cantSplit/>
          <w:trHeight w:val="207"/>
        </w:trPr>
        <w:tc>
          <w:tcPr>
            <w:tcW w:w="1210" w:type="pct"/>
            <w:gridSpan w:val="4"/>
          </w:tcPr>
          <w:p w14:paraId="47B6D0BA"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tcPr>
          <w:p w14:paraId="4B723CE5" w14:textId="6AF9DD35" w:rsidR="00527EB4" w:rsidRPr="00527EB4" w:rsidRDefault="00C741C4" w:rsidP="00C741C4">
            <w:pPr>
              <w:widowControl w:val="0"/>
              <w:tabs>
                <w:tab w:val="left" w:pos="284"/>
                <w:tab w:val="left" w:pos="360"/>
                <w:tab w:val="left" w:pos="397"/>
                <w:tab w:val="left" w:pos="567"/>
                <w:tab w:val="left" w:pos="720"/>
                <w:tab w:val="left" w:pos="851"/>
                <w:tab w:val="left" w:pos="4961"/>
              </w:tabs>
              <w:spacing w:line="360" w:lineRule="auto"/>
              <w:jc w:val="center"/>
              <w:rPr>
                <w:rFonts w:ascii="Arial" w:hAnsi="Arial" w:cs="Arial"/>
              </w:rPr>
            </w:pPr>
            <w:r w:rsidRPr="00527EB4">
              <w:rPr>
                <w:rFonts w:ascii="Arial" w:hAnsi="Arial" w:cs="Arial"/>
              </w:rPr>
              <w:t>ΔIOIKHΣΗ ΚΑΙ ΔΙΑΧΕΙΡΙΣΗ</w:t>
            </w:r>
          </w:p>
        </w:tc>
      </w:tr>
      <w:tr w:rsidR="0058181A" w:rsidRPr="00527EB4" w14:paraId="24D42C3A" w14:textId="77777777" w:rsidTr="005B235F">
        <w:trPr>
          <w:cantSplit/>
          <w:trHeight w:val="207"/>
        </w:trPr>
        <w:tc>
          <w:tcPr>
            <w:tcW w:w="1210" w:type="pct"/>
            <w:gridSpan w:val="4"/>
          </w:tcPr>
          <w:p w14:paraId="6095E356" w14:textId="77777777" w:rsidR="00C741C4" w:rsidRPr="00527EB4" w:rsidRDefault="00C741C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tcPr>
          <w:p w14:paraId="713F4F5A" w14:textId="77777777" w:rsidR="00C741C4" w:rsidRPr="00527EB4" w:rsidRDefault="00C741C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8181A" w:rsidRPr="00527EB4" w14:paraId="1AE4BD8B" w14:textId="77777777" w:rsidTr="005B235F">
        <w:trPr>
          <w:cantSplit/>
          <w:trHeight w:val="207"/>
        </w:trPr>
        <w:tc>
          <w:tcPr>
            <w:tcW w:w="1210" w:type="pct"/>
            <w:gridSpan w:val="4"/>
            <w:hideMark/>
          </w:tcPr>
          <w:p w14:paraId="552AA193"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rPr>
                <w:rFonts w:ascii="Arial" w:hAnsi="Arial" w:cs="Arial"/>
                <w:color w:val="000000"/>
              </w:rPr>
            </w:pPr>
            <w:r w:rsidRPr="00527EB4">
              <w:rPr>
                <w:rFonts w:ascii="Arial" w:hAnsi="Arial" w:cs="Arial"/>
                <w:color w:val="000000"/>
              </w:rPr>
              <w:t>Εγγεγραμμένο γραφείο Ν.Ε.Π.Ε..</w:t>
            </w:r>
          </w:p>
        </w:tc>
        <w:tc>
          <w:tcPr>
            <w:tcW w:w="3790" w:type="pct"/>
            <w:gridSpan w:val="35"/>
            <w:hideMark/>
          </w:tcPr>
          <w:p w14:paraId="5F8560F0" w14:textId="513EA709" w:rsidR="00527EB4" w:rsidRPr="00527EB4" w:rsidRDefault="00527EB4" w:rsidP="00527EB4">
            <w:pPr>
              <w:widowControl w:val="0"/>
              <w:tabs>
                <w:tab w:val="left" w:pos="851"/>
                <w:tab w:val="left" w:pos="4961"/>
              </w:tabs>
              <w:spacing w:line="360" w:lineRule="auto"/>
              <w:jc w:val="both"/>
              <w:rPr>
                <w:rFonts w:ascii="Arial" w:hAnsi="Arial" w:cs="Arial"/>
              </w:rPr>
            </w:pPr>
            <w:r w:rsidRPr="00527EB4">
              <w:rPr>
                <w:rFonts w:ascii="Arial" w:hAnsi="Arial" w:cs="Arial"/>
              </w:rPr>
              <w:t>54.-(1)</w:t>
            </w:r>
            <w:r w:rsidRPr="00527EB4">
              <w:rPr>
                <w:rFonts w:ascii="Arial" w:hAnsi="Arial" w:cs="Arial"/>
              </w:rPr>
              <w:tab/>
            </w:r>
            <w:r w:rsidR="00CF1CF6">
              <w:rPr>
                <w:rFonts w:ascii="Arial" w:hAnsi="Arial" w:cs="Arial"/>
              </w:rPr>
              <w:t xml:space="preserve">Η </w:t>
            </w:r>
            <w:r w:rsidRPr="00527EB4">
              <w:rPr>
                <w:rFonts w:ascii="Arial" w:hAnsi="Arial" w:cs="Arial"/>
              </w:rPr>
              <w:t xml:space="preserve">Ν.Ε.Π.Ε., από την ημέρα έκδοσης του πιστοποιητικού που αναφέρεται </w:t>
            </w:r>
            <w:r w:rsidR="00CF1CF6">
              <w:rPr>
                <w:rFonts w:ascii="Arial" w:hAnsi="Arial" w:cs="Arial"/>
              </w:rPr>
              <w:t>στις διατάξεις του άρθρου</w:t>
            </w:r>
            <w:r w:rsidRPr="00527EB4">
              <w:rPr>
                <w:rFonts w:ascii="Arial" w:hAnsi="Arial" w:cs="Arial"/>
              </w:rPr>
              <w:t xml:space="preserve"> 16, διατηρεί εγγεγραμμένο γραφείο στη Δημοκρατία στο οποίο δύναται να απευθύνονται όλες οι κοινοποιήσεις και ειδοποιήσεις.</w:t>
            </w:r>
          </w:p>
        </w:tc>
      </w:tr>
      <w:tr w:rsidR="005B235F" w:rsidRPr="00527EB4" w14:paraId="378F251C" w14:textId="77777777" w:rsidTr="005B235F">
        <w:trPr>
          <w:cantSplit/>
          <w:trHeight w:val="207"/>
        </w:trPr>
        <w:tc>
          <w:tcPr>
            <w:tcW w:w="1210" w:type="pct"/>
            <w:gridSpan w:val="4"/>
          </w:tcPr>
          <w:p w14:paraId="5448359E"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559" w:type="pct"/>
            <w:gridSpan w:val="8"/>
          </w:tcPr>
          <w:p w14:paraId="713DCA1C"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c>
          <w:tcPr>
            <w:tcW w:w="3231" w:type="pct"/>
            <w:gridSpan w:val="27"/>
          </w:tcPr>
          <w:p w14:paraId="6A7F7A99"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8181A" w:rsidRPr="00527EB4" w14:paraId="3E59FA57" w14:textId="77777777" w:rsidTr="005B235F">
        <w:trPr>
          <w:cantSplit/>
          <w:trHeight w:val="207"/>
        </w:trPr>
        <w:tc>
          <w:tcPr>
            <w:tcW w:w="1210" w:type="pct"/>
            <w:gridSpan w:val="4"/>
          </w:tcPr>
          <w:p w14:paraId="098F81BC"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hideMark/>
          </w:tcPr>
          <w:p w14:paraId="6170C59D" w14:textId="77777777" w:rsidR="00527EB4" w:rsidRPr="00527EB4" w:rsidRDefault="00527EB4" w:rsidP="00527EB4">
            <w:pPr>
              <w:widowControl w:val="0"/>
              <w:tabs>
                <w:tab w:val="left" w:pos="284"/>
                <w:tab w:val="left" w:pos="397"/>
                <w:tab w:val="left" w:pos="851"/>
                <w:tab w:val="left" w:pos="4961"/>
              </w:tabs>
              <w:spacing w:line="360" w:lineRule="auto"/>
              <w:jc w:val="both"/>
              <w:rPr>
                <w:rFonts w:ascii="Arial" w:hAnsi="Arial" w:cs="Arial"/>
              </w:rPr>
            </w:pPr>
            <w:r w:rsidRPr="00527EB4">
              <w:rPr>
                <w:rFonts w:ascii="Arial" w:hAnsi="Arial" w:cs="Arial"/>
              </w:rPr>
              <w:tab/>
              <w:t>(2)(α) Ειδοποίηση στον καθορισμένο τύπο για τη διεύθυνση του εγγεγραμμένου γραφείου και οποιαδήποτε αλλαγή του, παραδίδεται για εγγραφή στον Έφορο Ν.Ε.Π.Ε. ταυτόχρονα με την καταχώριση του ιδρυτικού εγγράφου σύμφωνα με τις διατάξεις του άρθρου 15 ή μέσα σε δεκατέσσερις (14) ημέρες από την αλλαγή του, ανάλογα με την περίπτωση.</w:t>
            </w:r>
          </w:p>
        </w:tc>
      </w:tr>
      <w:tr w:rsidR="0058181A" w:rsidRPr="00527EB4" w14:paraId="23355BE4" w14:textId="77777777" w:rsidTr="005B235F">
        <w:trPr>
          <w:cantSplit/>
          <w:trHeight w:val="207"/>
        </w:trPr>
        <w:tc>
          <w:tcPr>
            <w:tcW w:w="1210" w:type="pct"/>
            <w:gridSpan w:val="4"/>
          </w:tcPr>
          <w:p w14:paraId="1CE5C16F"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tcPr>
          <w:p w14:paraId="353A9365" w14:textId="77777777" w:rsidR="00527EB4" w:rsidRPr="00527EB4" w:rsidRDefault="00527EB4" w:rsidP="00527EB4">
            <w:pPr>
              <w:widowControl w:val="0"/>
              <w:tabs>
                <w:tab w:val="left" w:pos="284"/>
                <w:tab w:val="left" w:pos="397"/>
                <w:tab w:val="left" w:pos="567"/>
                <w:tab w:val="left" w:pos="851"/>
                <w:tab w:val="left" w:pos="4961"/>
              </w:tabs>
              <w:spacing w:line="360" w:lineRule="auto"/>
              <w:ind w:left="28"/>
              <w:jc w:val="both"/>
              <w:rPr>
                <w:rFonts w:ascii="Arial" w:hAnsi="Arial" w:cs="Arial"/>
              </w:rPr>
            </w:pPr>
          </w:p>
        </w:tc>
      </w:tr>
      <w:tr w:rsidR="0058181A" w:rsidRPr="00527EB4" w14:paraId="54AA7893" w14:textId="77777777" w:rsidTr="005B235F">
        <w:trPr>
          <w:cantSplit/>
          <w:trHeight w:val="207"/>
        </w:trPr>
        <w:tc>
          <w:tcPr>
            <w:tcW w:w="1210" w:type="pct"/>
            <w:gridSpan w:val="4"/>
          </w:tcPr>
          <w:p w14:paraId="5112F745"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hideMark/>
          </w:tcPr>
          <w:p w14:paraId="5FA4E9CE" w14:textId="77777777" w:rsidR="00527EB4" w:rsidRPr="00527EB4" w:rsidRDefault="00527EB4" w:rsidP="00527EB4">
            <w:pPr>
              <w:widowControl w:val="0"/>
              <w:tabs>
                <w:tab w:val="left" w:pos="284"/>
                <w:tab w:val="left" w:pos="397"/>
                <w:tab w:val="left" w:pos="510"/>
                <w:tab w:val="left" w:pos="851"/>
                <w:tab w:val="left" w:pos="4961"/>
              </w:tabs>
              <w:spacing w:line="360" w:lineRule="auto"/>
              <w:jc w:val="both"/>
              <w:rPr>
                <w:rFonts w:ascii="Arial" w:hAnsi="Arial" w:cs="Arial"/>
              </w:rPr>
            </w:pPr>
            <w:r w:rsidRPr="00527EB4">
              <w:rPr>
                <w:rFonts w:ascii="Arial" w:hAnsi="Arial" w:cs="Arial"/>
              </w:rPr>
              <w:tab/>
            </w:r>
            <w:r w:rsidRPr="00527EB4">
              <w:rPr>
                <w:rFonts w:ascii="Arial" w:hAnsi="Arial" w:cs="Arial"/>
              </w:rPr>
              <w:tab/>
            </w:r>
            <w:r w:rsidRPr="00527EB4">
              <w:rPr>
                <w:rFonts w:ascii="Arial" w:hAnsi="Arial" w:cs="Arial"/>
              </w:rPr>
              <w:tab/>
              <w:t>(β)</w:t>
            </w:r>
            <w:r w:rsidRPr="00527EB4">
              <w:rPr>
                <w:rFonts w:ascii="Arial" w:hAnsi="Arial" w:cs="Arial"/>
              </w:rPr>
              <w:tab/>
              <w:t>Η περίληψη δήλωσης στην ετήσια έκθεση της Ν.Ε.Π.Ε. ως προς τη διεύθυνση του εγγεγραμμένου της γραφείου, δεν θεωρείται ότι ικανοποιεί την υποχρέωση που προβλέπεται από τις διατάξεις του της παραγράφου (α).</w:t>
            </w:r>
          </w:p>
        </w:tc>
      </w:tr>
      <w:tr w:rsidR="0058181A" w:rsidRPr="00527EB4" w14:paraId="084BB0C7" w14:textId="77777777" w:rsidTr="005B235F">
        <w:trPr>
          <w:cantSplit/>
          <w:trHeight w:val="207"/>
        </w:trPr>
        <w:tc>
          <w:tcPr>
            <w:tcW w:w="1210" w:type="pct"/>
            <w:gridSpan w:val="4"/>
          </w:tcPr>
          <w:p w14:paraId="2AE07918"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tcPr>
          <w:p w14:paraId="00925175"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8181A" w:rsidRPr="00527EB4" w14:paraId="7F4671C6" w14:textId="77777777" w:rsidTr="005B235F">
        <w:trPr>
          <w:cantSplit/>
          <w:trHeight w:val="207"/>
        </w:trPr>
        <w:tc>
          <w:tcPr>
            <w:tcW w:w="1210" w:type="pct"/>
            <w:gridSpan w:val="4"/>
          </w:tcPr>
          <w:p w14:paraId="5AC96968"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hideMark/>
          </w:tcPr>
          <w:p w14:paraId="7BDD9913" w14:textId="460D55DE" w:rsidR="00527EB4" w:rsidRPr="00527EB4" w:rsidRDefault="00527EB4" w:rsidP="00527EB4">
            <w:pPr>
              <w:widowControl w:val="0"/>
              <w:tabs>
                <w:tab w:val="left" w:pos="397"/>
                <w:tab w:val="left" w:pos="851"/>
                <w:tab w:val="left" w:pos="4961"/>
              </w:tabs>
              <w:spacing w:line="360" w:lineRule="auto"/>
              <w:jc w:val="both"/>
              <w:rPr>
                <w:rFonts w:ascii="Arial" w:hAnsi="Arial" w:cs="Arial"/>
              </w:rPr>
            </w:pPr>
            <w:r w:rsidRPr="00527EB4">
              <w:rPr>
                <w:rFonts w:ascii="Arial" w:hAnsi="Arial" w:cs="Arial"/>
              </w:rPr>
              <w:tab/>
              <w:t>(3)</w:t>
            </w:r>
            <w:r w:rsidRPr="00527EB4">
              <w:rPr>
                <w:rFonts w:ascii="Arial" w:hAnsi="Arial" w:cs="Arial"/>
              </w:rPr>
              <w:tab/>
              <w:t xml:space="preserve">Σε περίπτωση αλλαγής του εγγεγραμμένου γραφείου Ν.Ε.Π.Ε., έγγραφα δυνατόν να επιδίδονται, παραδίδονται και αποστέλλονται στην Ν.Ε.Π.Ε., ανάλογα με την περίπτωση, και στον τόπο του προηγούμενου εγγεγραμμένου γραφείου </w:t>
            </w:r>
            <w:r w:rsidR="00A5530B">
              <w:rPr>
                <w:rFonts w:ascii="Arial" w:hAnsi="Arial" w:cs="Arial"/>
              </w:rPr>
              <w:t>της,</w:t>
            </w:r>
            <w:r w:rsidRPr="00527EB4">
              <w:rPr>
                <w:rFonts w:ascii="Arial" w:hAnsi="Arial" w:cs="Arial"/>
              </w:rPr>
              <w:t xml:space="preserve"> για περίοδο είκοσι μίας (21) ημερών από την ημερομηνία εγγραφής της </w:t>
            </w:r>
            <w:r w:rsidR="00CF1CF6">
              <w:rPr>
                <w:rFonts w:ascii="Arial" w:hAnsi="Arial" w:cs="Arial"/>
              </w:rPr>
              <w:t xml:space="preserve">εν λόγω </w:t>
            </w:r>
            <w:r w:rsidRPr="00527EB4">
              <w:rPr>
                <w:rFonts w:ascii="Arial" w:hAnsi="Arial" w:cs="Arial"/>
              </w:rPr>
              <w:t xml:space="preserve">αλλαγής από τον Έφορο Ν.Ε.Π.Ε. </w:t>
            </w:r>
          </w:p>
        </w:tc>
      </w:tr>
      <w:tr w:rsidR="0058181A" w:rsidRPr="00527EB4" w14:paraId="7E71B3EE" w14:textId="77777777" w:rsidTr="005B235F">
        <w:trPr>
          <w:cantSplit/>
          <w:trHeight w:val="207"/>
        </w:trPr>
        <w:tc>
          <w:tcPr>
            <w:tcW w:w="1210" w:type="pct"/>
            <w:gridSpan w:val="4"/>
          </w:tcPr>
          <w:p w14:paraId="4C87AD25"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tcPr>
          <w:p w14:paraId="0C0A33CB"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8181A" w:rsidRPr="00527EB4" w14:paraId="20CD37C4" w14:textId="77777777" w:rsidTr="005B235F">
        <w:trPr>
          <w:cantSplit/>
          <w:trHeight w:val="207"/>
        </w:trPr>
        <w:tc>
          <w:tcPr>
            <w:tcW w:w="1210" w:type="pct"/>
            <w:gridSpan w:val="4"/>
          </w:tcPr>
          <w:p w14:paraId="6B10B2B6"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hideMark/>
          </w:tcPr>
          <w:p w14:paraId="7AA4D6B1" w14:textId="77777777" w:rsidR="00527EB4" w:rsidRPr="00527EB4" w:rsidRDefault="00527EB4" w:rsidP="00527EB4">
            <w:pPr>
              <w:widowControl w:val="0"/>
              <w:tabs>
                <w:tab w:val="left" w:pos="397"/>
                <w:tab w:val="left" w:pos="851"/>
                <w:tab w:val="left" w:pos="4961"/>
              </w:tabs>
              <w:spacing w:line="360" w:lineRule="auto"/>
              <w:jc w:val="both"/>
              <w:rPr>
                <w:rFonts w:ascii="Arial" w:hAnsi="Arial" w:cs="Arial"/>
              </w:rPr>
            </w:pPr>
            <w:r w:rsidRPr="00527EB4">
              <w:rPr>
                <w:rFonts w:ascii="Arial" w:hAnsi="Arial" w:cs="Arial"/>
              </w:rPr>
              <w:tab/>
              <w:t>(4)</w:t>
            </w:r>
            <w:r w:rsidRPr="00527EB4">
              <w:rPr>
                <w:rFonts w:ascii="Arial" w:hAnsi="Arial" w:cs="Arial"/>
              </w:rPr>
              <w:tab/>
              <w:t>Σε περίπτωση παράλειψης συμμόρφωσης με το άρθρο αυτό, Ν.Ε.Π.Ε. και κάθε αξιωματούχος της που ευθύνεται για την παράλειψη υπόκειται σε διοικητικό πρόστιμο.</w:t>
            </w:r>
          </w:p>
        </w:tc>
      </w:tr>
      <w:tr w:rsidR="0058181A" w:rsidRPr="00527EB4" w14:paraId="17A0818B" w14:textId="77777777" w:rsidTr="005B235F">
        <w:trPr>
          <w:trHeight w:val="207"/>
        </w:trPr>
        <w:tc>
          <w:tcPr>
            <w:tcW w:w="1210" w:type="pct"/>
            <w:gridSpan w:val="4"/>
          </w:tcPr>
          <w:p w14:paraId="7BE13098"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tcPr>
          <w:p w14:paraId="0912219F" w14:textId="77777777" w:rsidR="00527EB4" w:rsidRPr="00527EB4" w:rsidRDefault="00527EB4" w:rsidP="00527EB4">
            <w:pPr>
              <w:widowControl w:val="0"/>
              <w:tabs>
                <w:tab w:val="left" w:pos="397"/>
                <w:tab w:val="left" w:pos="851"/>
                <w:tab w:val="left" w:pos="4961"/>
              </w:tabs>
              <w:spacing w:line="360" w:lineRule="auto"/>
              <w:jc w:val="both"/>
              <w:rPr>
                <w:rFonts w:ascii="Arial" w:hAnsi="Arial" w:cs="Arial"/>
              </w:rPr>
            </w:pPr>
          </w:p>
        </w:tc>
      </w:tr>
      <w:tr w:rsidR="0058181A" w:rsidRPr="00527EB4" w14:paraId="172B317F" w14:textId="77777777" w:rsidTr="005B235F">
        <w:trPr>
          <w:trHeight w:val="207"/>
        </w:trPr>
        <w:tc>
          <w:tcPr>
            <w:tcW w:w="1210" w:type="pct"/>
            <w:gridSpan w:val="4"/>
          </w:tcPr>
          <w:p w14:paraId="03966E7E"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hideMark/>
          </w:tcPr>
          <w:p w14:paraId="3D1985B4" w14:textId="1D681A90" w:rsidR="00527EB4" w:rsidRPr="00527EB4" w:rsidRDefault="00527EB4" w:rsidP="00527EB4">
            <w:pPr>
              <w:widowControl w:val="0"/>
              <w:tabs>
                <w:tab w:val="left" w:pos="397"/>
                <w:tab w:val="left" w:pos="851"/>
                <w:tab w:val="left" w:pos="4961"/>
              </w:tabs>
              <w:spacing w:line="360" w:lineRule="auto"/>
              <w:jc w:val="both"/>
              <w:rPr>
                <w:rFonts w:ascii="Arial" w:hAnsi="Arial" w:cs="Arial"/>
              </w:rPr>
            </w:pPr>
            <w:r w:rsidRPr="00527EB4">
              <w:rPr>
                <w:rFonts w:ascii="Arial" w:hAnsi="Arial" w:cs="Arial"/>
              </w:rPr>
              <w:tab/>
              <w:t>(5)</w:t>
            </w:r>
            <w:r w:rsidRPr="00527EB4">
              <w:rPr>
                <w:rFonts w:ascii="Arial" w:hAnsi="Arial" w:cs="Arial"/>
              </w:rPr>
              <w:tab/>
              <w:t xml:space="preserve">Ο Έφορος Ν.Ε.Π.Ε. επιβάλλει σε Ν.Ε.Π.Ε. που παραλείπει να παραδώσει ειδοποίηση σύμφωνα με τις </w:t>
            </w:r>
            <w:r w:rsidR="00CF1CF6">
              <w:rPr>
                <w:rFonts w:ascii="Arial" w:hAnsi="Arial" w:cs="Arial"/>
              </w:rPr>
              <w:t>διατάξεις</w:t>
            </w:r>
            <w:r w:rsidRPr="00527EB4">
              <w:rPr>
                <w:rFonts w:ascii="Arial" w:hAnsi="Arial" w:cs="Arial"/>
              </w:rPr>
              <w:t xml:space="preserve"> του παρόντος άρθρου εντός της χρονικής προθεσμίας που προβλέπεται στο </w:t>
            </w:r>
            <w:r w:rsidRPr="00527EB4">
              <w:rPr>
                <w:rFonts w:ascii="Arial" w:hAnsi="Arial" w:cs="Arial"/>
              </w:rPr>
              <w:lastRenderedPageBreak/>
              <w:t>εδάφιο (2) χρηματική επιβάρυνση με τη μορφή διοικητικού προστίμου ύψους πενήντα ευρώ (€50)</w:t>
            </w:r>
            <w:r w:rsidR="00A5530B">
              <w:rPr>
                <w:rFonts w:ascii="Arial" w:hAnsi="Arial" w:cs="Arial"/>
              </w:rPr>
              <w:t>,</w:t>
            </w:r>
            <w:r w:rsidRPr="00527EB4">
              <w:rPr>
                <w:rFonts w:ascii="Arial" w:hAnsi="Arial" w:cs="Arial"/>
              </w:rPr>
              <w:t xml:space="preserve"> καθώς και περαιτέρω χρηματική επιβάρυνση  </w:t>
            </w:r>
            <w:r w:rsidR="00A5530B">
              <w:rPr>
                <w:rFonts w:ascii="Arial" w:hAnsi="Arial" w:cs="Arial"/>
              </w:rPr>
              <w:t xml:space="preserve">ύψους </w:t>
            </w:r>
            <w:r w:rsidRPr="00527EB4">
              <w:rPr>
                <w:rFonts w:ascii="Arial" w:hAnsi="Arial" w:cs="Arial"/>
              </w:rPr>
              <w:t>ενός ευρώ (€1) για κάθε ημέρα συνέχισης της παράβασης</w:t>
            </w:r>
            <w:r w:rsidR="00A5530B">
              <w:rPr>
                <w:rFonts w:ascii="Arial" w:hAnsi="Arial" w:cs="Arial"/>
              </w:rPr>
              <w:t>,</w:t>
            </w:r>
            <w:r w:rsidRPr="00527EB4">
              <w:rPr>
                <w:rFonts w:ascii="Arial" w:hAnsi="Arial" w:cs="Arial"/>
              </w:rPr>
              <w:t xml:space="preserve"> με ανώτατο όριο συνολικής επιβάρυνσης </w:t>
            </w:r>
            <w:r w:rsidR="00A5530B">
              <w:rPr>
                <w:rFonts w:ascii="Arial" w:hAnsi="Arial" w:cs="Arial"/>
              </w:rPr>
              <w:t xml:space="preserve">ύψους διακοσίων πενήντα ευρώ (€250) </w:t>
            </w:r>
            <w:r w:rsidRPr="00527EB4">
              <w:rPr>
                <w:rFonts w:ascii="Arial" w:hAnsi="Arial" w:cs="Arial"/>
              </w:rPr>
              <w:t>για κάθε παράβαση.</w:t>
            </w:r>
          </w:p>
        </w:tc>
      </w:tr>
      <w:tr w:rsidR="0058181A" w:rsidRPr="00527EB4" w14:paraId="66B77CCA" w14:textId="77777777" w:rsidTr="005B235F">
        <w:trPr>
          <w:trHeight w:val="207"/>
        </w:trPr>
        <w:tc>
          <w:tcPr>
            <w:tcW w:w="1210" w:type="pct"/>
            <w:gridSpan w:val="4"/>
          </w:tcPr>
          <w:p w14:paraId="6F168636"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tcPr>
          <w:p w14:paraId="4E27C4D8"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8181A" w:rsidRPr="00527EB4" w14:paraId="7311FDC0" w14:textId="77777777" w:rsidTr="005B235F">
        <w:trPr>
          <w:trHeight w:val="207"/>
        </w:trPr>
        <w:tc>
          <w:tcPr>
            <w:tcW w:w="1210" w:type="pct"/>
            <w:gridSpan w:val="4"/>
            <w:hideMark/>
          </w:tcPr>
          <w:p w14:paraId="283B47EC"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rPr>
                <w:rFonts w:ascii="Arial" w:hAnsi="Arial" w:cs="Arial"/>
                <w:color w:val="000000"/>
              </w:rPr>
            </w:pPr>
            <w:r w:rsidRPr="00527EB4">
              <w:rPr>
                <w:rFonts w:ascii="Arial" w:hAnsi="Arial" w:cs="Arial"/>
                <w:color w:val="000000"/>
              </w:rPr>
              <w:t>Δημοσίευση ονόματος από Ν.Ε.Π.Ε. και αναγραφή στοιχείων σε εμπορικά έγγραφα.</w:t>
            </w:r>
          </w:p>
        </w:tc>
        <w:tc>
          <w:tcPr>
            <w:tcW w:w="3790" w:type="pct"/>
            <w:gridSpan w:val="35"/>
            <w:hideMark/>
          </w:tcPr>
          <w:p w14:paraId="0542E9DA" w14:textId="65B844CF" w:rsidR="00527EB4" w:rsidRPr="00527EB4" w:rsidRDefault="00527EB4" w:rsidP="0058181A">
            <w:pPr>
              <w:widowControl w:val="0"/>
              <w:tabs>
                <w:tab w:val="left" w:pos="472"/>
                <w:tab w:val="left" w:pos="851"/>
                <w:tab w:val="left" w:pos="4961"/>
              </w:tabs>
              <w:spacing w:line="360" w:lineRule="auto"/>
              <w:jc w:val="both"/>
              <w:rPr>
                <w:rFonts w:ascii="Arial" w:hAnsi="Arial" w:cs="Arial"/>
              </w:rPr>
            </w:pPr>
            <w:r w:rsidRPr="00527EB4">
              <w:rPr>
                <w:rFonts w:ascii="Arial" w:hAnsi="Arial" w:cs="Arial"/>
              </w:rPr>
              <w:t>55.-(1)</w:t>
            </w:r>
            <w:r w:rsidRPr="00527EB4">
              <w:rPr>
                <w:rFonts w:ascii="Arial" w:hAnsi="Arial" w:cs="Arial"/>
              </w:rPr>
              <w:tab/>
            </w:r>
            <w:r w:rsidR="00CF1CF6">
              <w:rPr>
                <w:rFonts w:ascii="Arial" w:hAnsi="Arial" w:cs="Arial"/>
              </w:rPr>
              <w:t xml:space="preserve">Η </w:t>
            </w:r>
            <w:r w:rsidRPr="00527EB4">
              <w:rPr>
                <w:rFonts w:ascii="Arial" w:hAnsi="Arial" w:cs="Arial"/>
              </w:rPr>
              <w:t>Ν.Ε.Π.Ε. έχει γραμμένα με ευανάγνωστους χαρακτήρες πάνω σε όλες τις εμπορικές επιστολές της και όλες τις ειδοποιήσεις και άλλες επίσημες δημοσιεύσεις της και επί όλων των συναλλαγματικών, γραμματίων σε διαταγή, οπισθογραφήσεων, επιταγών και εντολών για χρήματα ή αγαθά που φέρονται ότι υπογράφηκαν από ή εκ μέρους της και πάνω σε όλα τα δέματα, τιμολόγια, αποδείξεις και εγγυητικές επιστολές της τα ακόλουθα:</w:t>
            </w:r>
          </w:p>
        </w:tc>
      </w:tr>
      <w:tr w:rsidR="0058181A" w:rsidRPr="00527EB4" w14:paraId="3A9FCDD0" w14:textId="77777777" w:rsidTr="005B235F">
        <w:trPr>
          <w:cantSplit/>
          <w:trHeight w:val="207"/>
        </w:trPr>
        <w:tc>
          <w:tcPr>
            <w:tcW w:w="1210" w:type="pct"/>
            <w:gridSpan w:val="4"/>
          </w:tcPr>
          <w:p w14:paraId="14409960"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tcPr>
          <w:p w14:paraId="0D48BDA3"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B235F" w:rsidRPr="00527EB4" w14:paraId="5A1C7492" w14:textId="77777777" w:rsidTr="005B235F">
        <w:trPr>
          <w:cantSplit/>
          <w:trHeight w:val="207"/>
        </w:trPr>
        <w:tc>
          <w:tcPr>
            <w:tcW w:w="1210" w:type="pct"/>
            <w:gridSpan w:val="4"/>
          </w:tcPr>
          <w:p w14:paraId="1FA775DD"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690" w:type="pct"/>
            <w:gridSpan w:val="15"/>
            <w:hideMark/>
          </w:tcPr>
          <w:p w14:paraId="766155D4" w14:textId="77777777" w:rsidR="00527EB4" w:rsidRPr="00527EB4" w:rsidRDefault="00527EB4" w:rsidP="00527EB4">
            <w:pPr>
              <w:widowControl w:val="0"/>
              <w:tabs>
                <w:tab w:val="left" w:pos="284"/>
                <w:tab w:val="left" w:pos="360"/>
                <w:tab w:val="left" w:pos="397"/>
                <w:tab w:val="left" w:pos="567"/>
                <w:tab w:val="left" w:pos="851"/>
                <w:tab w:val="left" w:pos="1002"/>
                <w:tab w:val="left" w:pos="4961"/>
              </w:tabs>
              <w:spacing w:line="360" w:lineRule="auto"/>
              <w:jc w:val="right"/>
              <w:rPr>
                <w:rFonts w:ascii="Arial" w:hAnsi="Arial" w:cs="Arial"/>
              </w:rPr>
            </w:pPr>
            <w:r w:rsidRPr="00527EB4">
              <w:rPr>
                <w:rFonts w:ascii="Arial" w:hAnsi="Arial" w:cs="Arial"/>
              </w:rPr>
              <w:t>(α)</w:t>
            </w:r>
          </w:p>
        </w:tc>
        <w:tc>
          <w:tcPr>
            <w:tcW w:w="3100" w:type="pct"/>
            <w:gridSpan w:val="20"/>
            <w:hideMark/>
          </w:tcPr>
          <w:p w14:paraId="0F26AF36" w14:textId="269137E7" w:rsidR="00527EB4" w:rsidRPr="00527EB4" w:rsidRDefault="00CF1CF6"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r>
              <w:rPr>
                <w:rFonts w:ascii="Arial" w:hAnsi="Arial" w:cs="Arial"/>
              </w:rPr>
              <w:t>Τ</w:t>
            </w:r>
            <w:r w:rsidR="00527EB4" w:rsidRPr="00527EB4">
              <w:rPr>
                <w:rFonts w:ascii="Arial" w:hAnsi="Arial" w:cs="Arial"/>
              </w:rPr>
              <w:t>ο όνομα της Ν.Ε.Π.Ε.·</w:t>
            </w:r>
          </w:p>
        </w:tc>
      </w:tr>
      <w:tr w:rsidR="005B235F" w:rsidRPr="00527EB4" w14:paraId="6ED52AFD" w14:textId="77777777" w:rsidTr="005B235F">
        <w:trPr>
          <w:cantSplit/>
          <w:trHeight w:val="207"/>
        </w:trPr>
        <w:tc>
          <w:tcPr>
            <w:tcW w:w="1210" w:type="pct"/>
            <w:gridSpan w:val="4"/>
          </w:tcPr>
          <w:p w14:paraId="10B0E999"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690" w:type="pct"/>
            <w:gridSpan w:val="15"/>
          </w:tcPr>
          <w:p w14:paraId="6DFE3CEA" w14:textId="77777777" w:rsidR="00527EB4" w:rsidRPr="00527EB4" w:rsidRDefault="00527EB4" w:rsidP="00527EB4">
            <w:pPr>
              <w:widowControl w:val="0"/>
              <w:tabs>
                <w:tab w:val="left" w:pos="284"/>
                <w:tab w:val="left" w:pos="360"/>
                <w:tab w:val="left" w:pos="397"/>
                <w:tab w:val="left" w:pos="567"/>
                <w:tab w:val="left" w:pos="851"/>
                <w:tab w:val="left" w:pos="1002"/>
                <w:tab w:val="left" w:pos="4961"/>
              </w:tabs>
              <w:spacing w:line="360" w:lineRule="auto"/>
              <w:jc w:val="right"/>
              <w:rPr>
                <w:rFonts w:ascii="Arial" w:hAnsi="Arial" w:cs="Arial"/>
              </w:rPr>
            </w:pPr>
          </w:p>
        </w:tc>
        <w:tc>
          <w:tcPr>
            <w:tcW w:w="3100" w:type="pct"/>
            <w:gridSpan w:val="20"/>
          </w:tcPr>
          <w:p w14:paraId="4D73CEE6"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B235F" w:rsidRPr="00527EB4" w14:paraId="110867A7" w14:textId="77777777" w:rsidTr="005B235F">
        <w:trPr>
          <w:cantSplit/>
          <w:trHeight w:val="207"/>
        </w:trPr>
        <w:tc>
          <w:tcPr>
            <w:tcW w:w="1210" w:type="pct"/>
            <w:gridSpan w:val="4"/>
          </w:tcPr>
          <w:p w14:paraId="02DF1929"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690" w:type="pct"/>
            <w:gridSpan w:val="15"/>
            <w:hideMark/>
          </w:tcPr>
          <w:p w14:paraId="43D4E714" w14:textId="77777777" w:rsidR="00527EB4" w:rsidRPr="00527EB4" w:rsidRDefault="00527EB4" w:rsidP="00527EB4">
            <w:pPr>
              <w:widowControl w:val="0"/>
              <w:tabs>
                <w:tab w:val="left" w:pos="284"/>
                <w:tab w:val="left" w:pos="360"/>
                <w:tab w:val="left" w:pos="397"/>
                <w:tab w:val="left" w:pos="567"/>
                <w:tab w:val="left" w:pos="851"/>
                <w:tab w:val="left" w:pos="1002"/>
                <w:tab w:val="left" w:pos="4961"/>
              </w:tabs>
              <w:spacing w:line="360" w:lineRule="auto"/>
              <w:jc w:val="right"/>
              <w:rPr>
                <w:rFonts w:ascii="Arial" w:hAnsi="Arial" w:cs="Arial"/>
              </w:rPr>
            </w:pPr>
            <w:r w:rsidRPr="00527EB4">
              <w:rPr>
                <w:rFonts w:ascii="Arial" w:hAnsi="Arial" w:cs="Arial"/>
              </w:rPr>
              <w:t>(β)</w:t>
            </w:r>
          </w:p>
        </w:tc>
        <w:tc>
          <w:tcPr>
            <w:tcW w:w="3100" w:type="pct"/>
            <w:gridSpan w:val="20"/>
            <w:hideMark/>
          </w:tcPr>
          <w:p w14:paraId="59B1B20C"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r w:rsidRPr="00527EB4">
              <w:rPr>
                <w:rFonts w:ascii="Arial" w:hAnsi="Arial" w:cs="Arial"/>
              </w:rPr>
              <w:t>τον αριθμό εγγραφής της Ν.Ε.Π.Ε.·</w:t>
            </w:r>
          </w:p>
        </w:tc>
      </w:tr>
      <w:tr w:rsidR="005B235F" w:rsidRPr="00527EB4" w14:paraId="62E99FD5" w14:textId="77777777" w:rsidTr="005B235F">
        <w:trPr>
          <w:cantSplit/>
          <w:trHeight w:val="207"/>
        </w:trPr>
        <w:tc>
          <w:tcPr>
            <w:tcW w:w="1210" w:type="pct"/>
            <w:gridSpan w:val="4"/>
          </w:tcPr>
          <w:p w14:paraId="0A7D3DB9"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690" w:type="pct"/>
            <w:gridSpan w:val="15"/>
          </w:tcPr>
          <w:p w14:paraId="01B5A3B3" w14:textId="77777777" w:rsidR="00527EB4" w:rsidRPr="00527EB4" w:rsidRDefault="00527EB4" w:rsidP="00527EB4">
            <w:pPr>
              <w:widowControl w:val="0"/>
              <w:tabs>
                <w:tab w:val="left" w:pos="284"/>
                <w:tab w:val="left" w:pos="360"/>
                <w:tab w:val="left" w:pos="397"/>
                <w:tab w:val="left" w:pos="567"/>
                <w:tab w:val="left" w:pos="851"/>
                <w:tab w:val="left" w:pos="1002"/>
                <w:tab w:val="left" w:pos="4961"/>
              </w:tabs>
              <w:spacing w:line="360" w:lineRule="auto"/>
              <w:jc w:val="right"/>
              <w:rPr>
                <w:rFonts w:ascii="Arial" w:hAnsi="Arial" w:cs="Arial"/>
              </w:rPr>
            </w:pPr>
          </w:p>
        </w:tc>
        <w:tc>
          <w:tcPr>
            <w:tcW w:w="3100" w:type="pct"/>
            <w:gridSpan w:val="20"/>
          </w:tcPr>
          <w:p w14:paraId="3055B410"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B235F" w:rsidRPr="00527EB4" w14:paraId="74C46177" w14:textId="77777777" w:rsidTr="005B235F">
        <w:trPr>
          <w:cantSplit/>
          <w:trHeight w:val="207"/>
        </w:trPr>
        <w:tc>
          <w:tcPr>
            <w:tcW w:w="1210" w:type="pct"/>
            <w:gridSpan w:val="4"/>
          </w:tcPr>
          <w:p w14:paraId="37A58CF0"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690" w:type="pct"/>
            <w:gridSpan w:val="15"/>
            <w:hideMark/>
          </w:tcPr>
          <w:p w14:paraId="651CB5DE" w14:textId="77777777" w:rsidR="00527EB4" w:rsidRPr="00527EB4" w:rsidRDefault="00527EB4" w:rsidP="00527EB4">
            <w:pPr>
              <w:widowControl w:val="0"/>
              <w:tabs>
                <w:tab w:val="left" w:pos="284"/>
                <w:tab w:val="left" w:pos="360"/>
                <w:tab w:val="left" w:pos="397"/>
                <w:tab w:val="left" w:pos="567"/>
                <w:tab w:val="left" w:pos="851"/>
                <w:tab w:val="left" w:pos="1002"/>
                <w:tab w:val="left" w:pos="4961"/>
              </w:tabs>
              <w:spacing w:line="360" w:lineRule="auto"/>
              <w:jc w:val="right"/>
              <w:rPr>
                <w:rFonts w:ascii="Arial" w:hAnsi="Arial" w:cs="Arial"/>
              </w:rPr>
            </w:pPr>
            <w:r w:rsidRPr="00527EB4">
              <w:rPr>
                <w:rFonts w:ascii="Arial" w:hAnsi="Arial" w:cs="Arial"/>
              </w:rPr>
              <w:t>(γ)</w:t>
            </w:r>
          </w:p>
        </w:tc>
        <w:tc>
          <w:tcPr>
            <w:tcW w:w="3100" w:type="pct"/>
            <w:gridSpan w:val="20"/>
            <w:hideMark/>
          </w:tcPr>
          <w:p w14:paraId="1979E7F5"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r w:rsidRPr="00527EB4">
              <w:rPr>
                <w:rFonts w:ascii="Arial" w:hAnsi="Arial" w:cs="Arial"/>
              </w:rPr>
              <w:t>το εγγεγραμμένο γραφείο της Ν.Ε.Π.Ε.·</w:t>
            </w:r>
          </w:p>
        </w:tc>
      </w:tr>
      <w:tr w:rsidR="005B235F" w:rsidRPr="00527EB4" w14:paraId="68F603EF" w14:textId="77777777" w:rsidTr="005B235F">
        <w:trPr>
          <w:cantSplit/>
          <w:trHeight w:val="207"/>
        </w:trPr>
        <w:tc>
          <w:tcPr>
            <w:tcW w:w="1210" w:type="pct"/>
            <w:gridSpan w:val="4"/>
          </w:tcPr>
          <w:p w14:paraId="2CDC0CAA"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690" w:type="pct"/>
            <w:gridSpan w:val="15"/>
          </w:tcPr>
          <w:p w14:paraId="10DEA81B" w14:textId="77777777" w:rsidR="00527EB4" w:rsidRPr="00527EB4" w:rsidRDefault="00527EB4" w:rsidP="00527EB4">
            <w:pPr>
              <w:widowControl w:val="0"/>
              <w:tabs>
                <w:tab w:val="left" w:pos="284"/>
                <w:tab w:val="left" w:pos="360"/>
                <w:tab w:val="left" w:pos="397"/>
                <w:tab w:val="left" w:pos="567"/>
                <w:tab w:val="left" w:pos="851"/>
                <w:tab w:val="left" w:pos="1002"/>
                <w:tab w:val="left" w:pos="4961"/>
              </w:tabs>
              <w:spacing w:line="360" w:lineRule="auto"/>
              <w:jc w:val="right"/>
              <w:rPr>
                <w:rFonts w:ascii="Arial" w:hAnsi="Arial" w:cs="Arial"/>
              </w:rPr>
            </w:pPr>
          </w:p>
        </w:tc>
        <w:tc>
          <w:tcPr>
            <w:tcW w:w="3100" w:type="pct"/>
            <w:gridSpan w:val="20"/>
          </w:tcPr>
          <w:p w14:paraId="48E3DF30"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B235F" w:rsidRPr="00527EB4" w14:paraId="52A06EE4" w14:textId="77777777" w:rsidTr="005B235F">
        <w:trPr>
          <w:cantSplit/>
          <w:trHeight w:val="207"/>
        </w:trPr>
        <w:tc>
          <w:tcPr>
            <w:tcW w:w="1210" w:type="pct"/>
            <w:gridSpan w:val="4"/>
          </w:tcPr>
          <w:p w14:paraId="4101DD50"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690" w:type="pct"/>
            <w:gridSpan w:val="15"/>
            <w:hideMark/>
          </w:tcPr>
          <w:p w14:paraId="7F9418B4" w14:textId="77777777" w:rsidR="00527EB4" w:rsidRPr="00527EB4" w:rsidRDefault="00527EB4" w:rsidP="00527EB4">
            <w:pPr>
              <w:widowControl w:val="0"/>
              <w:tabs>
                <w:tab w:val="left" w:pos="284"/>
                <w:tab w:val="left" w:pos="360"/>
                <w:tab w:val="left" w:pos="397"/>
                <w:tab w:val="left" w:pos="567"/>
                <w:tab w:val="left" w:pos="851"/>
                <w:tab w:val="left" w:pos="1002"/>
                <w:tab w:val="left" w:pos="4961"/>
              </w:tabs>
              <w:spacing w:line="360" w:lineRule="auto"/>
              <w:jc w:val="right"/>
              <w:rPr>
                <w:rFonts w:ascii="Arial" w:hAnsi="Arial" w:cs="Arial"/>
              </w:rPr>
            </w:pPr>
            <w:r w:rsidRPr="00527EB4">
              <w:rPr>
                <w:rFonts w:ascii="Arial" w:hAnsi="Arial" w:cs="Arial"/>
              </w:rPr>
              <w:t>(δ)</w:t>
            </w:r>
          </w:p>
        </w:tc>
        <w:tc>
          <w:tcPr>
            <w:tcW w:w="3100" w:type="pct"/>
            <w:gridSpan w:val="20"/>
            <w:hideMark/>
          </w:tcPr>
          <w:p w14:paraId="6F84BF01" w14:textId="71C18FE4" w:rsidR="00527EB4" w:rsidRPr="00527EB4" w:rsidRDefault="00CF1CF6"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r>
              <w:rPr>
                <w:rFonts w:ascii="Arial" w:hAnsi="Arial" w:cs="Arial"/>
              </w:rPr>
              <w:t>σε περίπτωση που</w:t>
            </w:r>
            <w:r w:rsidR="00527EB4" w:rsidRPr="00527EB4">
              <w:rPr>
                <w:rFonts w:ascii="Arial" w:hAnsi="Arial" w:cs="Arial"/>
              </w:rPr>
              <w:t xml:space="preserve"> συντρέχει λόγος, την κατάσταση εκκαθαρίσεως στην οποία ευρίσκεται η Ν.Ε.Π.Ε.</w:t>
            </w:r>
          </w:p>
        </w:tc>
      </w:tr>
      <w:tr w:rsidR="0058181A" w:rsidRPr="00527EB4" w14:paraId="65731549" w14:textId="77777777" w:rsidTr="005B235F">
        <w:trPr>
          <w:cantSplit/>
          <w:trHeight w:val="207"/>
        </w:trPr>
        <w:tc>
          <w:tcPr>
            <w:tcW w:w="1210" w:type="pct"/>
            <w:gridSpan w:val="4"/>
          </w:tcPr>
          <w:p w14:paraId="6FCAFF76"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tcPr>
          <w:p w14:paraId="59B73B84"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8181A" w:rsidRPr="00527EB4" w14:paraId="57BEF3BB" w14:textId="77777777" w:rsidTr="005B235F">
        <w:trPr>
          <w:cantSplit/>
          <w:trHeight w:val="207"/>
        </w:trPr>
        <w:tc>
          <w:tcPr>
            <w:tcW w:w="1210" w:type="pct"/>
            <w:gridSpan w:val="4"/>
          </w:tcPr>
          <w:p w14:paraId="0B0485A9"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hideMark/>
          </w:tcPr>
          <w:p w14:paraId="47886CB3" w14:textId="59B81EE3" w:rsidR="00527EB4" w:rsidRPr="00527EB4" w:rsidRDefault="00527EB4" w:rsidP="00527EB4">
            <w:pPr>
              <w:widowControl w:val="0"/>
              <w:tabs>
                <w:tab w:val="left" w:pos="397"/>
                <w:tab w:val="left" w:pos="851"/>
                <w:tab w:val="left" w:pos="4961"/>
              </w:tabs>
              <w:spacing w:line="360" w:lineRule="auto"/>
              <w:jc w:val="both"/>
              <w:rPr>
                <w:rFonts w:ascii="Arial" w:hAnsi="Arial" w:cs="Arial"/>
              </w:rPr>
            </w:pPr>
            <w:r w:rsidRPr="00527EB4">
              <w:rPr>
                <w:rFonts w:ascii="Arial" w:hAnsi="Arial" w:cs="Arial"/>
              </w:rPr>
              <w:tab/>
              <w:t>(2)</w:t>
            </w:r>
            <w:r w:rsidRPr="00527EB4">
              <w:rPr>
                <w:rFonts w:ascii="Arial" w:hAnsi="Arial" w:cs="Arial"/>
              </w:rPr>
              <w:tab/>
              <w:t xml:space="preserve">Σε περίπτωση κατά την οποία Ν.Ε.Π.Ε. διαθέτει δικό της διαδικτυακό τόπο, ο εν λόγω διαδικτυακός τόπος περιλαμβάνει στοιχεία </w:t>
            </w:r>
            <w:r w:rsidR="00CF1CF6">
              <w:rPr>
                <w:rFonts w:ascii="Arial" w:hAnsi="Arial" w:cs="Arial"/>
              </w:rPr>
              <w:t>που προβλέπονται στις παραγράφους</w:t>
            </w:r>
            <w:r w:rsidRPr="00527EB4">
              <w:rPr>
                <w:rFonts w:ascii="Arial" w:hAnsi="Arial" w:cs="Arial"/>
              </w:rPr>
              <w:t xml:space="preserve"> (α) μέχρι (δ) του εδαφίου (1).</w:t>
            </w:r>
          </w:p>
        </w:tc>
      </w:tr>
      <w:tr w:rsidR="005B235F" w:rsidRPr="00527EB4" w14:paraId="2EBBBA72" w14:textId="77777777" w:rsidTr="005B235F">
        <w:trPr>
          <w:cantSplit/>
          <w:trHeight w:val="207"/>
        </w:trPr>
        <w:tc>
          <w:tcPr>
            <w:tcW w:w="1210" w:type="pct"/>
            <w:gridSpan w:val="4"/>
          </w:tcPr>
          <w:p w14:paraId="53992B91"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559" w:type="pct"/>
            <w:gridSpan w:val="8"/>
          </w:tcPr>
          <w:p w14:paraId="36294353" w14:textId="77777777" w:rsidR="00527EB4" w:rsidRPr="00527EB4" w:rsidRDefault="00527EB4" w:rsidP="00527EB4">
            <w:pPr>
              <w:widowControl w:val="0"/>
              <w:tabs>
                <w:tab w:val="left" w:pos="397"/>
                <w:tab w:val="left" w:pos="851"/>
                <w:tab w:val="left" w:pos="4961"/>
              </w:tabs>
              <w:spacing w:line="360" w:lineRule="auto"/>
              <w:jc w:val="both"/>
              <w:rPr>
                <w:rFonts w:ascii="Arial" w:hAnsi="Arial" w:cs="Arial"/>
              </w:rPr>
            </w:pPr>
          </w:p>
        </w:tc>
        <w:tc>
          <w:tcPr>
            <w:tcW w:w="3231" w:type="pct"/>
            <w:gridSpan w:val="27"/>
          </w:tcPr>
          <w:p w14:paraId="6808A556" w14:textId="77777777" w:rsidR="00527EB4" w:rsidRPr="00527EB4" w:rsidRDefault="00527EB4" w:rsidP="00527EB4">
            <w:pPr>
              <w:widowControl w:val="0"/>
              <w:tabs>
                <w:tab w:val="left" w:pos="397"/>
                <w:tab w:val="left" w:pos="851"/>
                <w:tab w:val="left" w:pos="4961"/>
              </w:tabs>
              <w:spacing w:line="360" w:lineRule="auto"/>
              <w:jc w:val="both"/>
              <w:rPr>
                <w:rFonts w:ascii="Arial" w:hAnsi="Arial" w:cs="Arial"/>
              </w:rPr>
            </w:pPr>
          </w:p>
        </w:tc>
      </w:tr>
      <w:tr w:rsidR="0058181A" w:rsidRPr="00527EB4" w14:paraId="7756BB9D" w14:textId="77777777" w:rsidTr="005B235F">
        <w:trPr>
          <w:cantSplit/>
          <w:trHeight w:val="207"/>
        </w:trPr>
        <w:tc>
          <w:tcPr>
            <w:tcW w:w="1210" w:type="pct"/>
            <w:gridSpan w:val="4"/>
          </w:tcPr>
          <w:p w14:paraId="72EC77F6"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hideMark/>
          </w:tcPr>
          <w:p w14:paraId="74C2FC52" w14:textId="04B374FC" w:rsidR="00527EB4" w:rsidRPr="00527EB4" w:rsidRDefault="00527EB4" w:rsidP="00527EB4">
            <w:pPr>
              <w:widowControl w:val="0"/>
              <w:tabs>
                <w:tab w:val="left" w:pos="397"/>
                <w:tab w:val="left" w:pos="851"/>
                <w:tab w:val="left" w:pos="4961"/>
              </w:tabs>
              <w:spacing w:line="360" w:lineRule="auto"/>
              <w:jc w:val="both"/>
              <w:rPr>
                <w:rFonts w:ascii="Arial" w:hAnsi="Arial" w:cs="Arial"/>
              </w:rPr>
            </w:pPr>
            <w:r w:rsidRPr="00527EB4">
              <w:rPr>
                <w:rFonts w:ascii="Arial" w:hAnsi="Arial" w:cs="Arial"/>
              </w:rPr>
              <w:tab/>
              <w:t>(3)</w:t>
            </w:r>
            <w:r w:rsidRPr="00527EB4">
              <w:rPr>
                <w:rFonts w:ascii="Arial" w:hAnsi="Arial" w:cs="Arial"/>
              </w:rPr>
              <w:tab/>
            </w:r>
            <w:r w:rsidR="00CF1CF6">
              <w:rPr>
                <w:rFonts w:ascii="Arial" w:hAnsi="Arial" w:cs="Arial"/>
              </w:rPr>
              <w:t xml:space="preserve">Σε περίπτωση που </w:t>
            </w:r>
            <w:r w:rsidRPr="00527EB4">
              <w:rPr>
                <w:rFonts w:ascii="Arial" w:hAnsi="Arial" w:cs="Arial"/>
              </w:rPr>
              <w:t xml:space="preserve">Ν.Ε.Π.Ε. ή αξιωματούχος </w:t>
            </w:r>
            <w:r w:rsidR="00CF1CF6">
              <w:rPr>
                <w:rFonts w:ascii="Arial" w:hAnsi="Arial" w:cs="Arial"/>
              </w:rPr>
              <w:t xml:space="preserve">της </w:t>
            </w:r>
            <w:r w:rsidRPr="00527EB4">
              <w:rPr>
                <w:rFonts w:ascii="Arial" w:hAnsi="Arial" w:cs="Arial"/>
              </w:rPr>
              <w:t xml:space="preserve">Ν.Ε.Π.Ε. ή οποιοδήποτε πρόσωπο ενεργεί εκ μέρους της παραλείπει να συμμορφωθεί με οποιαδήποτε </w:t>
            </w:r>
            <w:r w:rsidR="00CF1CF6">
              <w:rPr>
                <w:rFonts w:ascii="Arial" w:hAnsi="Arial" w:cs="Arial"/>
              </w:rPr>
              <w:t>διάταξη</w:t>
            </w:r>
            <w:r w:rsidRPr="00527EB4">
              <w:rPr>
                <w:rFonts w:ascii="Arial" w:hAnsi="Arial" w:cs="Arial"/>
              </w:rPr>
              <w:t xml:space="preserve"> του εδάφιου (1), υπόκειται σε διοικητικό πρόστιμο. </w:t>
            </w:r>
          </w:p>
        </w:tc>
      </w:tr>
      <w:tr w:rsidR="005B235F" w:rsidRPr="00527EB4" w14:paraId="617CCD45" w14:textId="77777777" w:rsidTr="005B235F">
        <w:trPr>
          <w:trHeight w:val="207"/>
        </w:trPr>
        <w:tc>
          <w:tcPr>
            <w:tcW w:w="1210" w:type="pct"/>
            <w:gridSpan w:val="4"/>
          </w:tcPr>
          <w:p w14:paraId="5568708B"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559" w:type="pct"/>
            <w:gridSpan w:val="8"/>
          </w:tcPr>
          <w:p w14:paraId="22B25DBD" w14:textId="77777777" w:rsidR="00527EB4" w:rsidRPr="00527EB4" w:rsidRDefault="00527EB4" w:rsidP="00527EB4">
            <w:pPr>
              <w:widowControl w:val="0"/>
              <w:tabs>
                <w:tab w:val="left" w:pos="397"/>
                <w:tab w:val="left" w:pos="851"/>
                <w:tab w:val="left" w:pos="4961"/>
              </w:tabs>
              <w:spacing w:line="360" w:lineRule="auto"/>
              <w:jc w:val="both"/>
              <w:rPr>
                <w:rFonts w:ascii="Arial" w:hAnsi="Arial" w:cs="Arial"/>
              </w:rPr>
            </w:pPr>
          </w:p>
        </w:tc>
        <w:tc>
          <w:tcPr>
            <w:tcW w:w="3231" w:type="pct"/>
            <w:gridSpan w:val="27"/>
          </w:tcPr>
          <w:p w14:paraId="2FC2DBF3" w14:textId="77777777" w:rsidR="00527EB4" w:rsidRPr="00527EB4" w:rsidRDefault="00527EB4" w:rsidP="00527EB4">
            <w:pPr>
              <w:widowControl w:val="0"/>
              <w:tabs>
                <w:tab w:val="left" w:pos="397"/>
                <w:tab w:val="left" w:pos="851"/>
                <w:tab w:val="left" w:pos="4961"/>
              </w:tabs>
              <w:spacing w:line="360" w:lineRule="auto"/>
              <w:jc w:val="both"/>
              <w:rPr>
                <w:rFonts w:ascii="Arial" w:hAnsi="Arial" w:cs="Arial"/>
              </w:rPr>
            </w:pPr>
          </w:p>
        </w:tc>
      </w:tr>
      <w:tr w:rsidR="0058181A" w:rsidRPr="00527EB4" w14:paraId="2B065B5F" w14:textId="77777777" w:rsidTr="005B235F">
        <w:trPr>
          <w:trHeight w:val="207"/>
        </w:trPr>
        <w:tc>
          <w:tcPr>
            <w:tcW w:w="1210" w:type="pct"/>
            <w:gridSpan w:val="4"/>
          </w:tcPr>
          <w:p w14:paraId="0BDBC1A9"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hideMark/>
          </w:tcPr>
          <w:p w14:paraId="08A131F6" w14:textId="1F0BDAE6" w:rsidR="00527EB4" w:rsidRPr="00527EB4" w:rsidRDefault="00527EB4" w:rsidP="00527EB4">
            <w:pPr>
              <w:widowControl w:val="0"/>
              <w:tabs>
                <w:tab w:val="left" w:pos="397"/>
                <w:tab w:val="left" w:pos="851"/>
                <w:tab w:val="left" w:pos="4961"/>
              </w:tabs>
              <w:spacing w:line="360" w:lineRule="auto"/>
              <w:jc w:val="both"/>
              <w:rPr>
                <w:rFonts w:ascii="Arial" w:hAnsi="Arial" w:cs="Arial"/>
              </w:rPr>
            </w:pPr>
            <w:r w:rsidRPr="00527EB4">
              <w:rPr>
                <w:rFonts w:ascii="Arial" w:hAnsi="Arial" w:cs="Arial"/>
              </w:rPr>
              <w:tab/>
              <w:t>(4)</w:t>
            </w:r>
            <w:r w:rsidRPr="00527EB4">
              <w:rPr>
                <w:rFonts w:ascii="Arial" w:hAnsi="Arial" w:cs="Arial"/>
              </w:rPr>
              <w:tab/>
              <w:t>Ανεξάρτητα από τις διατάξεις του εδαφίου (3), σε περίπτωση που αξιωματούχος ή οποιοδήποτε πρόσωπο εκ μέρους της Ν.Ε.Π.Ε., παραλείπει να συμμορφωθεί με την απαιτούμενη από τις διατάξεις της παραγράφου (α) του εδαφίου (1) αναγραφή του ονόματος της Ν.Ε.Π.Ε., έκαστος έχει επιπρόσθετα προσωπική ευθύνη έναντι του κατόχου της συναλλαγματικής, γραμματίου σε διαταγή, επιταγής ή εντολής για χρήματα ή αγαθά για το ποσό αυτών, ανάλογα με την περίπτωση, εκτός εάν το ποσό αυτό πληρωθεί κατάλληλα από την Ν.Ε.Π.Ε..</w:t>
            </w:r>
          </w:p>
        </w:tc>
      </w:tr>
      <w:tr w:rsidR="0058181A" w:rsidRPr="00527EB4" w14:paraId="32CF7A21" w14:textId="77777777" w:rsidTr="005B235F">
        <w:trPr>
          <w:cantSplit/>
          <w:trHeight w:val="207"/>
        </w:trPr>
        <w:tc>
          <w:tcPr>
            <w:tcW w:w="1210" w:type="pct"/>
            <w:gridSpan w:val="4"/>
          </w:tcPr>
          <w:p w14:paraId="2DEC1D69"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tcPr>
          <w:p w14:paraId="56310D13"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8181A" w:rsidRPr="00527EB4" w14:paraId="0F3CED3F" w14:textId="77777777" w:rsidTr="005B235F">
        <w:trPr>
          <w:cantSplit/>
          <w:trHeight w:val="207"/>
        </w:trPr>
        <w:tc>
          <w:tcPr>
            <w:tcW w:w="1210" w:type="pct"/>
            <w:gridSpan w:val="4"/>
          </w:tcPr>
          <w:p w14:paraId="5C8D10DD"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hideMark/>
          </w:tcPr>
          <w:p w14:paraId="2ACCD610" w14:textId="6A6115C2" w:rsidR="00527EB4" w:rsidRPr="00527EB4" w:rsidRDefault="00527EB4" w:rsidP="00527EB4">
            <w:pPr>
              <w:widowControl w:val="0"/>
              <w:tabs>
                <w:tab w:val="left" w:pos="397"/>
                <w:tab w:val="left" w:pos="851"/>
                <w:tab w:val="left" w:pos="4961"/>
              </w:tabs>
              <w:spacing w:line="360" w:lineRule="auto"/>
              <w:jc w:val="both"/>
              <w:rPr>
                <w:rFonts w:ascii="Arial" w:hAnsi="Arial" w:cs="Arial"/>
              </w:rPr>
            </w:pPr>
            <w:r w:rsidRPr="00527EB4">
              <w:rPr>
                <w:rFonts w:ascii="Arial" w:hAnsi="Arial" w:cs="Arial"/>
              </w:rPr>
              <w:tab/>
              <w:t>(5)</w:t>
            </w:r>
            <w:r w:rsidRPr="00527EB4">
              <w:rPr>
                <w:rFonts w:ascii="Arial" w:hAnsi="Arial" w:cs="Arial"/>
              </w:rPr>
              <w:tab/>
              <w:t xml:space="preserve">Σε περίπτωση που ο διαδικτυακός τόπος της ίδιας της Ν.Ε.Π.Ε.  δεν περιλαμβάνει τα στοιχεία </w:t>
            </w:r>
            <w:r w:rsidR="00CF1CF6">
              <w:rPr>
                <w:rFonts w:ascii="Arial" w:hAnsi="Arial" w:cs="Arial"/>
              </w:rPr>
              <w:t>που προβλέπονται στις παραγράφους</w:t>
            </w:r>
            <w:r w:rsidRPr="00527EB4">
              <w:rPr>
                <w:rFonts w:ascii="Arial" w:hAnsi="Arial" w:cs="Arial"/>
              </w:rPr>
              <w:t xml:space="preserve"> (α) μέχρι (δ) του εδαφίου (1), η εν λόγω Ν.Ε.Π.Ε. και κάθε αξιωματούχος που ευθύνεται για παράλειψη υπόκειται σε διοικητικό πρόστιμο. </w:t>
            </w:r>
          </w:p>
        </w:tc>
      </w:tr>
      <w:tr w:rsidR="0058181A" w:rsidRPr="00527EB4" w14:paraId="5AE50B74" w14:textId="77777777" w:rsidTr="005B235F">
        <w:trPr>
          <w:cantSplit/>
          <w:trHeight w:val="207"/>
        </w:trPr>
        <w:tc>
          <w:tcPr>
            <w:tcW w:w="1210" w:type="pct"/>
            <w:gridSpan w:val="4"/>
          </w:tcPr>
          <w:p w14:paraId="2F663DAA"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tcPr>
          <w:p w14:paraId="005869F2"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8181A" w:rsidRPr="00527EB4" w14:paraId="4A0A02E6" w14:textId="77777777" w:rsidTr="005B235F">
        <w:trPr>
          <w:cantSplit/>
          <w:trHeight w:val="207"/>
        </w:trPr>
        <w:tc>
          <w:tcPr>
            <w:tcW w:w="1210" w:type="pct"/>
            <w:gridSpan w:val="4"/>
            <w:hideMark/>
          </w:tcPr>
          <w:p w14:paraId="72280BC5" w14:textId="77777777" w:rsidR="0058181A" w:rsidRDefault="00527EB4" w:rsidP="00527EB4">
            <w:pPr>
              <w:widowControl w:val="0"/>
              <w:tabs>
                <w:tab w:val="left" w:pos="284"/>
                <w:tab w:val="left" w:pos="360"/>
                <w:tab w:val="left" w:pos="397"/>
                <w:tab w:val="left" w:pos="567"/>
                <w:tab w:val="left" w:pos="720"/>
                <w:tab w:val="left" w:pos="851"/>
                <w:tab w:val="left" w:pos="4961"/>
              </w:tabs>
              <w:spacing w:line="360" w:lineRule="auto"/>
              <w:rPr>
                <w:rFonts w:ascii="Arial" w:hAnsi="Arial" w:cs="Arial"/>
              </w:rPr>
            </w:pPr>
            <w:r w:rsidRPr="00527EB4">
              <w:rPr>
                <w:rFonts w:ascii="Arial" w:hAnsi="Arial" w:cs="Arial"/>
              </w:rPr>
              <w:t xml:space="preserve">Μητρώο </w:t>
            </w:r>
          </w:p>
          <w:p w14:paraId="1FF5573B" w14:textId="641E1C14" w:rsidR="00527EB4" w:rsidRPr="00527EB4" w:rsidRDefault="00CF1CF6" w:rsidP="00527EB4">
            <w:pPr>
              <w:widowControl w:val="0"/>
              <w:tabs>
                <w:tab w:val="left" w:pos="284"/>
                <w:tab w:val="left" w:pos="360"/>
                <w:tab w:val="left" w:pos="397"/>
                <w:tab w:val="left" w:pos="567"/>
                <w:tab w:val="left" w:pos="720"/>
                <w:tab w:val="left" w:pos="851"/>
                <w:tab w:val="left" w:pos="4961"/>
              </w:tabs>
              <w:spacing w:line="360" w:lineRule="auto"/>
              <w:rPr>
                <w:rFonts w:ascii="Arial" w:hAnsi="Arial" w:cs="Arial"/>
              </w:rPr>
            </w:pPr>
            <w:r>
              <w:rPr>
                <w:rFonts w:ascii="Arial" w:hAnsi="Arial" w:cs="Arial"/>
              </w:rPr>
              <w:t>μ</w:t>
            </w:r>
            <w:r w:rsidR="00527EB4" w:rsidRPr="00527EB4">
              <w:rPr>
                <w:rFonts w:ascii="Arial" w:hAnsi="Arial" w:cs="Arial"/>
              </w:rPr>
              <w:t>ετόχων.</w:t>
            </w:r>
          </w:p>
        </w:tc>
        <w:tc>
          <w:tcPr>
            <w:tcW w:w="3790" w:type="pct"/>
            <w:gridSpan w:val="35"/>
            <w:hideMark/>
          </w:tcPr>
          <w:p w14:paraId="22203E7D" w14:textId="77777777" w:rsidR="00527EB4" w:rsidRPr="00527EB4" w:rsidRDefault="00527EB4" w:rsidP="00527EB4">
            <w:pPr>
              <w:widowControl w:val="0"/>
              <w:tabs>
                <w:tab w:val="left" w:pos="851"/>
                <w:tab w:val="left" w:pos="4961"/>
              </w:tabs>
              <w:spacing w:line="360" w:lineRule="auto"/>
              <w:jc w:val="both"/>
              <w:rPr>
                <w:rFonts w:ascii="Arial" w:hAnsi="Arial" w:cs="Arial"/>
              </w:rPr>
            </w:pPr>
            <w:r w:rsidRPr="00527EB4">
              <w:rPr>
                <w:rFonts w:ascii="Arial" w:hAnsi="Arial" w:cs="Arial"/>
              </w:rPr>
              <w:t>56.-(1)</w:t>
            </w:r>
            <w:r w:rsidRPr="00527EB4">
              <w:rPr>
                <w:rFonts w:ascii="Arial" w:hAnsi="Arial" w:cs="Arial"/>
              </w:rPr>
              <w:tab/>
              <w:t>Ο γραμματέας της Ν.Ε.Π.Ε. τηρεί μητρώο των μετόχων της και καταγράφει σε αυτό τα ακόλουθα στοιχεία:</w:t>
            </w:r>
          </w:p>
        </w:tc>
      </w:tr>
      <w:tr w:rsidR="0058181A" w:rsidRPr="00527EB4" w14:paraId="7387F1F3" w14:textId="77777777" w:rsidTr="005B235F">
        <w:trPr>
          <w:cantSplit/>
          <w:trHeight w:val="207"/>
        </w:trPr>
        <w:tc>
          <w:tcPr>
            <w:tcW w:w="1210" w:type="pct"/>
            <w:gridSpan w:val="4"/>
          </w:tcPr>
          <w:p w14:paraId="7D1E01F3"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tcPr>
          <w:p w14:paraId="033DC3AA"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r>
      <w:tr w:rsidR="005B235F" w:rsidRPr="00527EB4" w14:paraId="4CFE07F9" w14:textId="77777777" w:rsidTr="005B235F">
        <w:trPr>
          <w:cantSplit/>
          <w:trHeight w:val="207"/>
        </w:trPr>
        <w:tc>
          <w:tcPr>
            <w:tcW w:w="1210" w:type="pct"/>
            <w:gridSpan w:val="4"/>
          </w:tcPr>
          <w:p w14:paraId="4159E307"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752" w:type="pct"/>
            <w:gridSpan w:val="21"/>
            <w:hideMark/>
          </w:tcPr>
          <w:p w14:paraId="306755BE" w14:textId="77777777" w:rsidR="00527EB4" w:rsidRPr="00527EB4" w:rsidRDefault="00527EB4" w:rsidP="00527EB4">
            <w:pPr>
              <w:widowControl w:val="0"/>
              <w:tabs>
                <w:tab w:val="left" w:pos="284"/>
                <w:tab w:val="left" w:pos="360"/>
                <w:tab w:val="left" w:pos="397"/>
                <w:tab w:val="left" w:pos="567"/>
                <w:tab w:val="left" w:pos="720"/>
                <w:tab w:val="left" w:pos="902"/>
                <w:tab w:val="left" w:pos="4961"/>
              </w:tabs>
              <w:spacing w:line="360" w:lineRule="auto"/>
              <w:jc w:val="right"/>
              <w:rPr>
                <w:rFonts w:ascii="Arial" w:hAnsi="Arial" w:cs="Arial"/>
              </w:rPr>
            </w:pPr>
            <w:r w:rsidRPr="00527EB4">
              <w:rPr>
                <w:rFonts w:ascii="Arial" w:hAnsi="Arial" w:cs="Arial"/>
              </w:rPr>
              <w:t>(α)</w:t>
            </w:r>
          </w:p>
        </w:tc>
        <w:tc>
          <w:tcPr>
            <w:tcW w:w="3038" w:type="pct"/>
            <w:gridSpan w:val="14"/>
            <w:hideMark/>
          </w:tcPr>
          <w:p w14:paraId="07511778" w14:textId="206C8E67" w:rsidR="00527EB4" w:rsidRPr="00527EB4" w:rsidRDefault="00527EB4" w:rsidP="00527EB4">
            <w:pPr>
              <w:widowControl w:val="0"/>
              <w:tabs>
                <w:tab w:val="left" w:pos="284"/>
                <w:tab w:val="left" w:pos="397"/>
                <w:tab w:val="left" w:pos="567"/>
                <w:tab w:val="left" w:pos="851"/>
                <w:tab w:val="left" w:pos="4961"/>
              </w:tabs>
              <w:spacing w:line="360" w:lineRule="auto"/>
              <w:jc w:val="both"/>
              <w:rPr>
                <w:rFonts w:ascii="Arial" w:hAnsi="Arial" w:cs="Arial"/>
              </w:rPr>
            </w:pPr>
            <w:r w:rsidRPr="00527EB4">
              <w:rPr>
                <w:rFonts w:ascii="Arial" w:hAnsi="Arial" w:cs="Arial"/>
              </w:rPr>
              <w:t>Τα ονόματα και τις διευθύνσεις των μετόχων</w:t>
            </w:r>
            <w:r w:rsidR="00A5530B">
              <w:rPr>
                <w:rFonts w:ascii="Arial" w:hAnsi="Arial" w:cs="Arial"/>
              </w:rPr>
              <w:t xml:space="preserve">, </w:t>
            </w:r>
            <w:r w:rsidRPr="00527EB4">
              <w:rPr>
                <w:rFonts w:ascii="Arial" w:hAnsi="Arial" w:cs="Arial"/>
              </w:rPr>
              <w:t>καθώς και κατάσταση των μετοχών που κατέχει κάθε μέτοχος</w:t>
            </w:r>
            <w:r w:rsidR="00A5530B">
              <w:rPr>
                <w:rFonts w:ascii="Arial" w:hAnsi="Arial" w:cs="Arial"/>
              </w:rPr>
              <w:t>,</w:t>
            </w:r>
            <w:r w:rsidRPr="00527EB4">
              <w:rPr>
                <w:rFonts w:ascii="Arial" w:hAnsi="Arial" w:cs="Arial"/>
              </w:rPr>
              <w:t xml:space="preserve"> διακρίνοντας κάθε μετοχή με τον αριθμό της εφόσον η μετοχή φέρει αριθμό</w:t>
            </w:r>
            <w:r w:rsidR="00A5530B">
              <w:rPr>
                <w:rFonts w:ascii="Arial" w:hAnsi="Arial" w:cs="Arial"/>
              </w:rPr>
              <w:t>,</w:t>
            </w:r>
            <w:r w:rsidRPr="00527EB4">
              <w:rPr>
                <w:rFonts w:ascii="Arial" w:hAnsi="Arial" w:cs="Arial"/>
              </w:rPr>
              <w:t xml:space="preserve"> και του ποσού που καταβλήθηκε ή συμφωνήθηκε να υπολογιστεί ότι καταβλήθηκε επί των μετοχών κάθε μέτοχου∙</w:t>
            </w:r>
          </w:p>
        </w:tc>
      </w:tr>
      <w:tr w:rsidR="005B235F" w:rsidRPr="00527EB4" w14:paraId="7370370F" w14:textId="77777777" w:rsidTr="005B235F">
        <w:trPr>
          <w:cantSplit/>
          <w:trHeight w:val="207"/>
        </w:trPr>
        <w:tc>
          <w:tcPr>
            <w:tcW w:w="1210" w:type="pct"/>
            <w:gridSpan w:val="4"/>
          </w:tcPr>
          <w:p w14:paraId="4884A9D5"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752" w:type="pct"/>
            <w:gridSpan w:val="21"/>
          </w:tcPr>
          <w:p w14:paraId="24742A12"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038" w:type="pct"/>
            <w:gridSpan w:val="14"/>
          </w:tcPr>
          <w:p w14:paraId="177EB847"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ind w:hanging="720"/>
              <w:jc w:val="both"/>
              <w:rPr>
                <w:rFonts w:ascii="Arial" w:hAnsi="Arial" w:cs="Arial"/>
              </w:rPr>
            </w:pPr>
          </w:p>
        </w:tc>
      </w:tr>
      <w:tr w:rsidR="005B235F" w:rsidRPr="00527EB4" w14:paraId="12F3FB31" w14:textId="77777777" w:rsidTr="005B235F">
        <w:trPr>
          <w:cantSplit/>
          <w:trHeight w:val="207"/>
        </w:trPr>
        <w:tc>
          <w:tcPr>
            <w:tcW w:w="1210" w:type="pct"/>
            <w:gridSpan w:val="4"/>
          </w:tcPr>
          <w:p w14:paraId="32FD2E4A"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752" w:type="pct"/>
            <w:gridSpan w:val="21"/>
            <w:hideMark/>
          </w:tcPr>
          <w:p w14:paraId="35E59FD4"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r w:rsidRPr="00527EB4">
              <w:rPr>
                <w:rFonts w:ascii="Arial" w:hAnsi="Arial" w:cs="Arial"/>
              </w:rPr>
              <w:t>(β)</w:t>
            </w:r>
          </w:p>
        </w:tc>
        <w:tc>
          <w:tcPr>
            <w:tcW w:w="3038" w:type="pct"/>
            <w:gridSpan w:val="14"/>
            <w:hideMark/>
          </w:tcPr>
          <w:p w14:paraId="453164C7" w14:textId="77777777" w:rsidR="00527EB4" w:rsidRPr="00527EB4" w:rsidRDefault="00527EB4" w:rsidP="00527EB4">
            <w:pPr>
              <w:widowControl w:val="0"/>
              <w:tabs>
                <w:tab w:val="left" w:pos="284"/>
                <w:tab w:val="left" w:pos="397"/>
                <w:tab w:val="left" w:pos="567"/>
                <w:tab w:val="left" w:pos="851"/>
                <w:tab w:val="left" w:pos="4961"/>
              </w:tabs>
              <w:spacing w:line="360" w:lineRule="auto"/>
              <w:ind w:hanging="28"/>
              <w:jc w:val="both"/>
              <w:rPr>
                <w:rFonts w:ascii="Arial" w:hAnsi="Arial" w:cs="Arial"/>
              </w:rPr>
            </w:pPr>
            <w:r w:rsidRPr="00527EB4">
              <w:rPr>
                <w:rFonts w:ascii="Arial" w:hAnsi="Arial" w:cs="Arial"/>
              </w:rPr>
              <w:t> την ημερομηνία κατά την οποία κάθε πρόσωπο καταγράφηκε ως μέτοχος στο μητρώο∙</w:t>
            </w:r>
          </w:p>
        </w:tc>
      </w:tr>
      <w:tr w:rsidR="005B235F" w:rsidRPr="00527EB4" w14:paraId="555E921A" w14:textId="77777777" w:rsidTr="005B235F">
        <w:trPr>
          <w:cantSplit/>
          <w:trHeight w:val="207"/>
        </w:trPr>
        <w:tc>
          <w:tcPr>
            <w:tcW w:w="1210" w:type="pct"/>
            <w:gridSpan w:val="4"/>
          </w:tcPr>
          <w:p w14:paraId="34F8328F"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752" w:type="pct"/>
            <w:gridSpan w:val="21"/>
          </w:tcPr>
          <w:p w14:paraId="30B874C9"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038" w:type="pct"/>
            <w:gridSpan w:val="14"/>
          </w:tcPr>
          <w:p w14:paraId="2F651EE2"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ind w:hanging="720"/>
              <w:jc w:val="both"/>
              <w:rPr>
                <w:rFonts w:ascii="Arial" w:hAnsi="Arial" w:cs="Arial"/>
              </w:rPr>
            </w:pPr>
          </w:p>
        </w:tc>
      </w:tr>
      <w:tr w:rsidR="005B235F" w:rsidRPr="00527EB4" w14:paraId="1B7A4B27" w14:textId="77777777" w:rsidTr="005B235F">
        <w:trPr>
          <w:cantSplit/>
          <w:trHeight w:val="207"/>
        </w:trPr>
        <w:tc>
          <w:tcPr>
            <w:tcW w:w="1210" w:type="pct"/>
            <w:gridSpan w:val="4"/>
          </w:tcPr>
          <w:p w14:paraId="2817CCA8"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752" w:type="pct"/>
            <w:gridSpan w:val="21"/>
            <w:hideMark/>
          </w:tcPr>
          <w:p w14:paraId="3413215F"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r w:rsidRPr="00527EB4">
              <w:rPr>
                <w:rFonts w:ascii="Arial" w:hAnsi="Arial" w:cs="Arial"/>
              </w:rPr>
              <w:t>(γ)</w:t>
            </w:r>
          </w:p>
        </w:tc>
        <w:tc>
          <w:tcPr>
            <w:tcW w:w="3038" w:type="pct"/>
            <w:gridSpan w:val="14"/>
            <w:hideMark/>
          </w:tcPr>
          <w:p w14:paraId="5CF41945" w14:textId="77777777" w:rsidR="00527EB4" w:rsidRPr="00527EB4" w:rsidRDefault="00527EB4" w:rsidP="00527EB4">
            <w:pPr>
              <w:widowControl w:val="0"/>
              <w:tabs>
                <w:tab w:val="left" w:pos="284"/>
                <w:tab w:val="left" w:pos="397"/>
                <w:tab w:val="left" w:pos="567"/>
                <w:tab w:val="left" w:pos="851"/>
                <w:tab w:val="left" w:pos="4961"/>
              </w:tabs>
              <w:spacing w:line="360" w:lineRule="auto"/>
              <w:ind w:hanging="28"/>
              <w:jc w:val="both"/>
              <w:rPr>
                <w:rFonts w:ascii="Arial" w:hAnsi="Arial" w:cs="Arial"/>
              </w:rPr>
            </w:pPr>
            <w:r w:rsidRPr="00527EB4">
              <w:rPr>
                <w:rFonts w:ascii="Arial" w:hAnsi="Arial" w:cs="Arial"/>
              </w:rPr>
              <w:t>την ημερομηνία κατά την οποία οποιοδήποτε πρόσωπο έπαυσε να είναι μέτοχος.</w:t>
            </w:r>
          </w:p>
        </w:tc>
      </w:tr>
      <w:tr w:rsidR="005B235F" w:rsidRPr="00527EB4" w14:paraId="02429CF0" w14:textId="77777777" w:rsidTr="005B235F">
        <w:trPr>
          <w:cantSplit/>
          <w:trHeight w:val="207"/>
        </w:trPr>
        <w:tc>
          <w:tcPr>
            <w:tcW w:w="1210" w:type="pct"/>
            <w:gridSpan w:val="4"/>
          </w:tcPr>
          <w:p w14:paraId="3DA1DDE7"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752" w:type="pct"/>
            <w:gridSpan w:val="21"/>
          </w:tcPr>
          <w:p w14:paraId="05CAAC61"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038" w:type="pct"/>
            <w:gridSpan w:val="14"/>
          </w:tcPr>
          <w:p w14:paraId="4B43C753"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ind w:hanging="720"/>
              <w:jc w:val="both"/>
              <w:rPr>
                <w:rFonts w:ascii="Arial" w:hAnsi="Arial" w:cs="Arial"/>
              </w:rPr>
            </w:pPr>
          </w:p>
        </w:tc>
      </w:tr>
      <w:tr w:rsidR="005B235F" w:rsidRPr="00527EB4" w14:paraId="736DC979" w14:textId="77777777" w:rsidTr="005B235F">
        <w:trPr>
          <w:cantSplit/>
          <w:trHeight w:val="207"/>
        </w:trPr>
        <w:tc>
          <w:tcPr>
            <w:tcW w:w="1210" w:type="pct"/>
            <w:gridSpan w:val="4"/>
          </w:tcPr>
          <w:p w14:paraId="508B583C"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752" w:type="pct"/>
            <w:gridSpan w:val="21"/>
            <w:hideMark/>
          </w:tcPr>
          <w:p w14:paraId="0CC4E6B8"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r w:rsidRPr="00527EB4">
              <w:rPr>
                <w:rFonts w:ascii="Arial" w:hAnsi="Arial" w:cs="Arial"/>
              </w:rPr>
              <w:t>(δ)</w:t>
            </w:r>
          </w:p>
        </w:tc>
        <w:tc>
          <w:tcPr>
            <w:tcW w:w="3038" w:type="pct"/>
            <w:gridSpan w:val="14"/>
            <w:hideMark/>
          </w:tcPr>
          <w:p w14:paraId="78D3E10E" w14:textId="77777777" w:rsidR="00527EB4" w:rsidRPr="00527EB4" w:rsidRDefault="00527EB4" w:rsidP="00527EB4">
            <w:pPr>
              <w:widowControl w:val="0"/>
              <w:tabs>
                <w:tab w:val="left" w:pos="284"/>
                <w:tab w:val="left" w:pos="397"/>
                <w:tab w:val="left" w:pos="567"/>
                <w:tab w:val="left" w:pos="851"/>
                <w:tab w:val="left" w:pos="4961"/>
              </w:tabs>
              <w:spacing w:line="360" w:lineRule="auto"/>
              <w:jc w:val="both"/>
              <w:rPr>
                <w:rFonts w:ascii="Arial" w:hAnsi="Arial" w:cs="Arial"/>
              </w:rPr>
            </w:pPr>
            <w:r w:rsidRPr="00527EB4">
              <w:rPr>
                <w:rFonts w:ascii="Arial" w:hAnsi="Arial" w:cs="Arial"/>
              </w:rPr>
              <w:t>την ημερομηνία σύστασης και τα στοιχεία οποιασδήποτε ενεχυρίασης μετοχών Ν.Ε.Π.Ε.</w:t>
            </w:r>
          </w:p>
        </w:tc>
      </w:tr>
      <w:tr w:rsidR="005B235F" w:rsidRPr="00527EB4" w14:paraId="6D4E94E7" w14:textId="77777777" w:rsidTr="005B235F">
        <w:trPr>
          <w:cantSplit/>
          <w:trHeight w:val="207"/>
        </w:trPr>
        <w:tc>
          <w:tcPr>
            <w:tcW w:w="1210" w:type="pct"/>
            <w:gridSpan w:val="4"/>
          </w:tcPr>
          <w:p w14:paraId="55D71CAB"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559" w:type="pct"/>
            <w:gridSpan w:val="8"/>
          </w:tcPr>
          <w:p w14:paraId="3873B3BF"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c>
          <w:tcPr>
            <w:tcW w:w="3231" w:type="pct"/>
            <w:gridSpan w:val="27"/>
          </w:tcPr>
          <w:p w14:paraId="49C3883E"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ind w:left="720" w:hanging="720"/>
              <w:jc w:val="both"/>
              <w:rPr>
                <w:rFonts w:ascii="Arial" w:hAnsi="Arial" w:cs="Arial"/>
              </w:rPr>
            </w:pPr>
          </w:p>
        </w:tc>
      </w:tr>
      <w:tr w:rsidR="0058181A" w:rsidRPr="00527EB4" w14:paraId="5B01589B" w14:textId="77777777" w:rsidTr="005B235F">
        <w:trPr>
          <w:cantSplit/>
          <w:trHeight w:val="207"/>
        </w:trPr>
        <w:tc>
          <w:tcPr>
            <w:tcW w:w="1210" w:type="pct"/>
            <w:gridSpan w:val="4"/>
          </w:tcPr>
          <w:p w14:paraId="7AB34EB6"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hideMark/>
          </w:tcPr>
          <w:p w14:paraId="14AC017B" w14:textId="77777777" w:rsidR="00527EB4" w:rsidRDefault="00527EB4" w:rsidP="00527EB4">
            <w:pPr>
              <w:widowControl w:val="0"/>
              <w:tabs>
                <w:tab w:val="left" w:pos="397"/>
                <w:tab w:val="left" w:pos="851"/>
                <w:tab w:val="left" w:pos="4961"/>
              </w:tabs>
              <w:spacing w:line="360" w:lineRule="auto"/>
              <w:jc w:val="both"/>
              <w:rPr>
                <w:rFonts w:ascii="Arial" w:hAnsi="Arial" w:cs="Arial"/>
              </w:rPr>
            </w:pPr>
            <w:r w:rsidRPr="00527EB4">
              <w:rPr>
                <w:rFonts w:ascii="Arial" w:hAnsi="Arial" w:cs="Arial"/>
              </w:rPr>
              <w:tab/>
              <w:t>(2)</w:t>
            </w:r>
            <w:r w:rsidRPr="00527EB4">
              <w:rPr>
                <w:rFonts w:ascii="Arial" w:hAnsi="Arial" w:cs="Arial"/>
              </w:rPr>
              <w:tab/>
              <w:t xml:space="preserve">Το μητρώο μετόχων φυλάγεται στο εγγεγραμμένο γραφείο της Ν.Ε.Π.Ε.. </w:t>
            </w:r>
          </w:p>
          <w:p w14:paraId="4BDF926E" w14:textId="3A84D354" w:rsidR="007B1C68" w:rsidRPr="00527EB4" w:rsidRDefault="007B1C68" w:rsidP="00527EB4">
            <w:pPr>
              <w:widowControl w:val="0"/>
              <w:tabs>
                <w:tab w:val="left" w:pos="397"/>
                <w:tab w:val="left" w:pos="851"/>
                <w:tab w:val="left" w:pos="4961"/>
              </w:tabs>
              <w:spacing w:line="360" w:lineRule="auto"/>
              <w:jc w:val="both"/>
              <w:rPr>
                <w:rFonts w:ascii="Arial" w:hAnsi="Arial" w:cs="Arial"/>
              </w:rPr>
            </w:pPr>
          </w:p>
        </w:tc>
      </w:tr>
      <w:tr w:rsidR="0058181A" w:rsidRPr="00527EB4" w14:paraId="7E3A908E" w14:textId="77777777" w:rsidTr="005B235F">
        <w:trPr>
          <w:cantSplit/>
          <w:trHeight w:val="207"/>
        </w:trPr>
        <w:tc>
          <w:tcPr>
            <w:tcW w:w="1210" w:type="pct"/>
            <w:gridSpan w:val="4"/>
          </w:tcPr>
          <w:p w14:paraId="4A1BAB84" w14:textId="77777777" w:rsidR="00CF1CF6" w:rsidRPr="00527EB4" w:rsidRDefault="00CF1CF6"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tcPr>
          <w:p w14:paraId="228FB5B4" w14:textId="77777777" w:rsidR="00CF1CF6" w:rsidRDefault="00CF1CF6" w:rsidP="00527EB4">
            <w:pPr>
              <w:widowControl w:val="0"/>
              <w:tabs>
                <w:tab w:val="left" w:pos="397"/>
                <w:tab w:val="left" w:pos="851"/>
                <w:tab w:val="left" w:pos="4961"/>
              </w:tabs>
              <w:spacing w:line="360" w:lineRule="auto"/>
              <w:jc w:val="both"/>
              <w:rPr>
                <w:rFonts w:ascii="Arial" w:hAnsi="Arial" w:cs="Arial"/>
              </w:rPr>
            </w:pPr>
          </w:p>
        </w:tc>
      </w:tr>
      <w:tr w:rsidR="0058181A" w:rsidRPr="00527EB4" w14:paraId="5B1472CC" w14:textId="77777777" w:rsidTr="005B235F">
        <w:trPr>
          <w:cantSplit/>
          <w:trHeight w:val="207"/>
        </w:trPr>
        <w:tc>
          <w:tcPr>
            <w:tcW w:w="1210" w:type="pct"/>
            <w:gridSpan w:val="4"/>
          </w:tcPr>
          <w:p w14:paraId="1FCB8BF9" w14:textId="77777777" w:rsidR="007B1C68" w:rsidRPr="00527EB4" w:rsidRDefault="007B1C68"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tcPr>
          <w:p w14:paraId="5EC5888D" w14:textId="3CC38997" w:rsidR="007B1C68" w:rsidRPr="00527EB4" w:rsidRDefault="007B1C68" w:rsidP="00527EB4">
            <w:pPr>
              <w:widowControl w:val="0"/>
              <w:tabs>
                <w:tab w:val="left" w:pos="397"/>
                <w:tab w:val="left" w:pos="851"/>
                <w:tab w:val="left" w:pos="4961"/>
              </w:tabs>
              <w:spacing w:line="360" w:lineRule="auto"/>
              <w:jc w:val="both"/>
              <w:rPr>
                <w:rFonts w:ascii="Arial" w:hAnsi="Arial" w:cs="Arial"/>
              </w:rPr>
            </w:pPr>
            <w:r>
              <w:rPr>
                <w:rFonts w:ascii="Arial" w:hAnsi="Arial" w:cs="Arial"/>
              </w:rPr>
              <w:t xml:space="preserve">      (3) Σε περίπτωση παράλειψης συμμόρφωσης με οποιαδήποτε </w:t>
            </w:r>
            <w:r w:rsidR="00CF1CF6">
              <w:rPr>
                <w:rFonts w:ascii="Arial" w:hAnsi="Arial" w:cs="Arial"/>
              </w:rPr>
              <w:t>διάταξη</w:t>
            </w:r>
            <w:r>
              <w:rPr>
                <w:rFonts w:ascii="Arial" w:hAnsi="Arial" w:cs="Arial"/>
              </w:rPr>
              <w:t xml:space="preserve"> των εδαφίων (1) και (2), ο γραμματέας Ν.Ε.Π.Ε. υπόκειται σε διοικητικό πρόστιμο. </w:t>
            </w:r>
          </w:p>
        </w:tc>
      </w:tr>
      <w:tr w:rsidR="0058181A" w:rsidRPr="00527EB4" w14:paraId="05652F24" w14:textId="77777777" w:rsidTr="005B235F">
        <w:trPr>
          <w:trHeight w:val="207"/>
        </w:trPr>
        <w:tc>
          <w:tcPr>
            <w:tcW w:w="1210" w:type="pct"/>
            <w:gridSpan w:val="4"/>
          </w:tcPr>
          <w:p w14:paraId="5DB1198F"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tcPr>
          <w:p w14:paraId="6E2E6853" w14:textId="77777777" w:rsidR="00527EB4" w:rsidRPr="00527EB4" w:rsidRDefault="00527EB4" w:rsidP="00527EB4">
            <w:pPr>
              <w:widowControl w:val="0"/>
              <w:tabs>
                <w:tab w:val="left" w:pos="284"/>
                <w:tab w:val="left" w:pos="397"/>
                <w:tab w:val="left" w:pos="567"/>
                <w:tab w:val="left" w:pos="851"/>
                <w:tab w:val="left" w:pos="4961"/>
              </w:tabs>
              <w:spacing w:line="360" w:lineRule="auto"/>
              <w:jc w:val="both"/>
              <w:rPr>
                <w:rFonts w:ascii="Arial" w:hAnsi="Arial" w:cs="Arial"/>
              </w:rPr>
            </w:pPr>
          </w:p>
        </w:tc>
      </w:tr>
      <w:tr w:rsidR="0058181A" w:rsidRPr="00527EB4" w14:paraId="2684E470" w14:textId="77777777" w:rsidTr="005B235F">
        <w:trPr>
          <w:trHeight w:val="207"/>
        </w:trPr>
        <w:tc>
          <w:tcPr>
            <w:tcW w:w="1210" w:type="pct"/>
            <w:gridSpan w:val="4"/>
            <w:hideMark/>
          </w:tcPr>
          <w:p w14:paraId="15CE3CA4"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rPr>
                <w:rFonts w:ascii="Arial" w:hAnsi="Arial" w:cs="Arial"/>
              </w:rPr>
            </w:pPr>
            <w:r w:rsidRPr="00527EB4">
              <w:rPr>
                <w:rFonts w:ascii="Arial" w:hAnsi="Arial" w:cs="Arial"/>
                <w:color w:val="000000"/>
              </w:rPr>
              <w:t>Επιθεώρηση μητρώου.</w:t>
            </w:r>
          </w:p>
        </w:tc>
        <w:tc>
          <w:tcPr>
            <w:tcW w:w="3790" w:type="pct"/>
            <w:gridSpan w:val="35"/>
            <w:hideMark/>
          </w:tcPr>
          <w:p w14:paraId="23F91AC6" w14:textId="2CFB81DC" w:rsidR="00527EB4" w:rsidRPr="00527EB4" w:rsidRDefault="00527EB4" w:rsidP="00C741C4">
            <w:pPr>
              <w:widowControl w:val="0"/>
              <w:tabs>
                <w:tab w:val="left" w:pos="420"/>
                <w:tab w:val="left" w:pos="714"/>
                <w:tab w:val="left" w:pos="1218"/>
                <w:tab w:val="left" w:pos="4961"/>
              </w:tabs>
              <w:spacing w:line="360" w:lineRule="auto"/>
              <w:jc w:val="both"/>
              <w:rPr>
                <w:rFonts w:ascii="Arial" w:hAnsi="Arial" w:cs="Arial"/>
              </w:rPr>
            </w:pPr>
            <w:r w:rsidRPr="00527EB4">
              <w:rPr>
                <w:rFonts w:ascii="Arial" w:hAnsi="Arial" w:cs="Arial"/>
              </w:rPr>
              <w:t>57.-(1)(α)</w:t>
            </w:r>
            <w:r w:rsidR="00C741C4">
              <w:rPr>
                <w:rFonts w:ascii="Arial" w:hAnsi="Arial" w:cs="Arial"/>
              </w:rPr>
              <w:tab/>
            </w:r>
            <w:r w:rsidRPr="00527EB4">
              <w:rPr>
                <w:rFonts w:ascii="Arial" w:hAnsi="Arial" w:cs="Arial"/>
              </w:rPr>
              <w:t xml:space="preserve">Το μητρώο μετόχων της Ν.Ε.Π.Ε. κατά τις ώρες εργασίας, τηρουμένων τέτοιων εύλογων περιορισμών που η Ν.Ε.Π.Ε. ήθελε να επιβάλει σε γενική συνέλευση ή στο καταστατικό της Ν.Ε.Π.Ε. έτσι που να επιτρέπεται η επιθεώρηση για όχι λιγότερο από δύο (2) ώρες κάθε ημέρα, είναι </w:t>
            </w:r>
            <w:r w:rsidR="00CF1CF6">
              <w:rPr>
                <w:rFonts w:ascii="Arial" w:hAnsi="Arial" w:cs="Arial"/>
              </w:rPr>
              <w:t>διαθέσιμο</w:t>
            </w:r>
            <w:r w:rsidRPr="00527EB4">
              <w:rPr>
                <w:rFonts w:ascii="Arial" w:hAnsi="Arial" w:cs="Arial"/>
              </w:rPr>
              <w:t xml:space="preserve"> για επιθεώρηση από οποιονδήποτε μέτοχο χωρίς επιβάρυνση και από οποιοδήποτε άλλο πρόσωπο με την πληρωμή ποσού δέκα ευρώ (€10) για κάθε επιθεώρηση. </w:t>
            </w:r>
          </w:p>
        </w:tc>
      </w:tr>
      <w:tr w:rsidR="0058181A" w:rsidRPr="00527EB4" w14:paraId="18CE2623" w14:textId="77777777" w:rsidTr="005B235F">
        <w:trPr>
          <w:cantSplit/>
          <w:trHeight w:val="207"/>
        </w:trPr>
        <w:tc>
          <w:tcPr>
            <w:tcW w:w="1210" w:type="pct"/>
            <w:gridSpan w:val="4"/>
          </w:tcPr>
          <w:p w14:paraId="533C739A"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tcPr>
          <w:p w14:paraId="512BCFC2" w14:textId="77777777" w:rsidR="00527EB4" w:rsidRPr="00527EB4" w:rsidRDefault="00527EB4" w:rsidP="00527EB4">
            <w:pPr>
              <w:widowControl w:val="0"/>
              <w:tabs>
                <w:tab w:val="left" w:pos="284"/>
                <w:tab w:val="left" w:pos="397"/>
                <w:tab w:val="left" w:pos="567"/>
                <w:tab w:val="left" w:pos="851"/>
                <w:tab w:val="left" w:pos="4961"/>
              </w:tabs>
              <w:spacing w:line="360" w:lineRule="auto"/>
              <w:jc w:val="both"/>
              <w:rPr>
                <w:rFonts w:ascii="Arial" w:hAnsi="Arial" w:cs="Arial"/>
              </w:rPr>
            </w:pPr>
          </w:p>
        </w:tc>
      </w:tr>
      <w:tr w:rsidR="0058181A" w:rsidRPr="00527EB4" w14:paraId="228EA2A3" w14:textId="77777777" w:rsidTr="005B235F">
        <w:trPr>
          <w:cantSplit/>
          <w:trHeight w:val="207"/>
        </w:trPr>
        <w:tc>
          <w:tcPr>
            <w:tcW w:w="1210" w:type="pct"/>
            <w:gridSpan w:val="4"/>
          </w:tcPr>
          <w:p w14:paraId="3799CC54"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hideMark/>
          </w:tcPr>
          <w:p w14:paraId="22409486" w14:textId="6B0A8B76" w:rsidR="00527EB4" w:rsidRPr="00527EB4" w:rsidRDefault="00527EB4" w:rsidP="00C741C4">
            <w:pPr>
              <w:widowControl w:val="0"/>
              <w:tabs>
                <w:tab w:val="left" w:pos="420"/>
                <w:tab w:val="left" w:pos="714"/>
                <w:tab w:val="left" w:pos="1218"/>
                <w:tab w:val="left" w:pos="4961"/>
              </w:tabs>
              <w:spacing w:line="360" w:lineRule="auto"/>
              <w:jc w:val="both"/>
              <w:rPr>
                <w:rFonts w:ascii="Arial" w:hAnsi="Arial" w:cs="Arial"/>
              </w:rPr>
            </w:pPr>
            <w:r w:rsidRPr="00527EB4">
              <w:rPr>
                <w:rFonts w:ascii="Arial" w:hAnsi="Arial" w:cs="Arial"/>
              </w:rPr>
              <w:tab/>
            </w:r>
            <w:r w:rsidR="00C741C4">
              <w:rPr>
                <w:rFonts w:ascii="Arial" w:hAnsi="Arial" w:cs="Arial"/>
              </w:rPr>
              <w:tab/>
            </w:r>
            <w:r w:rsidRPr="00527EB4">
              <w:rPr>
                <w:rFonts w:ascii="Arial" w:hAnsi="Arial" w:cs="Arial"/>
              </w:rPr>
              <w:t>(β)</w:t>
            </w:r>
            <w:r w:rsidR="00C741C4">
              <w:rPr>
                <w:rFonts w:ascii="Arial" w:hAnsi="Arial" w:cs="Arial"/>
              </w:rPr>
              <w:tab/>
            </w:r>
            <w:r w:rsidRPr="00527EB4">
              <w:rPr>
                <w:rFonts w:ascii="Arial" w:hAnsi="Arial" w:cs="Arial"/>
              </w:rPr>
              <w:t>Σε περίπτωση κατά την οποία το μητρώο μετόχων της Ν.Ε.Π.Ε. τηρείται ηλεκτρονικά, τότε η επιθεώρηση γίνεται μέσω πρόσβασης σε ηλεκτρονικό μέσο του Γραμματέα ή με αποστολή από τον Γραμματέα ενός ηλεκτρονικού πιστοποιητικού μετόχων.</w:t>
            </w:r>
          </w:p>
        </w:tc>
      </w:tr>
      <w:tr w:rsidR="0058181A" w:rsidRPr="00527EB4" w14:paraId="22DB3537" w14:textId="77777777" w:rsidTr="005B235F">
        <w:trPr>
          <w:cantSplit/>
          <w:trHeight w:val="207"/>
        </w:trPr>
        <w:tc>
          <w:tcPr>
            <w:tcW w:w="1210" w:type="pct"/>
            <w:gridSpan w:val="4"/>
          </w:tcPr>
          <w:p w14:paraId="55020568"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tcPr>
          <w:p w14:paraId="4996377B" w14:textId="77777777" w:rsidR="00527EB4" w:rsidRPr="00527EB4" w:rsidRDefault="00527EB4" w:rsidP="00C741C4">
            <w:pPr>
              <w:widowControl w:val="0"/>
              <w:tabs>
                <w:tab w:val="left" w:pos="397"/>
                <w:tab w:val="left" w:pos="714"/>
                <w:tab w:val="left" w:pos="1218"/>
                <w:tab w:val="left" w:pos="4961"/>
              </w:tabs>
              <w:spacing w:line="360" w:lineRule="auto"/>
              <w:jc w:val="both"/>
              <w:rPr>
                <w:rFonts w:ascii="Arial" w:hAnsi="Arial" w:cs="Arial"/>
              </w:rPr>
            </w:pPr>
          </w:p>
        </w:tc>
      </w:tr>
      <w:tr w:rsidR="0058181A" w:rsidRPr="00527EB4" w14:paraId="4AB8667D" w14:textId="77777777" w:rsidTr="005B235F">
        <w:trPr>
          <w:cantSplit/>
          <w:trHeight w:val="207"/>
        </w:trPr>
        <w:tc>
          <w:tcPr>
            <w:tcW w:w="1210" w:type="pct"/>
            <w:gridSpan w:val="4"/>
          </w:tcPr>
          <w:p w14:paraId="4E95360D"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hideMark/>
          </w:tcPr>
          <w:p w14:paraId="4D477DF8" w14:textId="521BED9F" w:rsidR="00527EB4" w:rsidRPr="00527EB4" w:rsidRDefault="00527EB4" w:rsidP="00C741C4">
            <w:pPr>
              <w:widowControl w:val="0"/>
              <w:tabs>
                <w:tab w:val="left" w:pos="397"/>
                <w:tab w:val="left" w:pos="714"/>
                <w:tab w:val="left" w:pos="1218"/>
                <w:tab w:val="left" w:pos="4961"/>
              </w:tabs>
              <w:spacing w:line="360" w:lineRule="auto"/>
              <w:jc w:val="both"/>
              <w:rPr>
                <w:rFonts w:ascii="Arial" w:hAnsi="Arial" w:cs="Arial"/>
              </w:rPr>
            </w:pPr>
            <w:r w:rsidRPr="00527EB4">
              <w:rPr>
                <w:rFonts w:ascii="Arial" w:hAnsi="Arial" w:cs="Arial"/>
              </w:rPr>
              <w:tab/>
              <w:t>(2)</w:t>
            </w:r>
            <w:r w:rsidRPr="00527EB4">
              <w:rPr>
                <w:rFonts w:ascii="Arial" w:hAnsi="Arial" w:cs="Arial"/>
              </w:rPr>
              <w:tab/>
            </w:r>
            <w:r w:rsidR="00952F3C">
              <w:rPr>
                <w:rFonts w:ascii="Arial" w:hAnsi="Arial" w:cs="Arial"/>
              </w:rPr>
              <w:t xml:space="preserve">  </w:t>
            </w:r>
            <w:r w:rsidRPr="00527EB4">
              <w:rPr>
                <w:rFonts w:ascii="Arial" w:hAnsi="Arial" w:cs="Arial"/>
              </w:rPr>
              <w:t xml:space="preserve">Μέτοχος ή οποιοδήποτε άλλο πρόσωπο δύναται να αιτηθεί αντίγραφο του μητρώου ή μέρους του. </w:t>
            </w:r>
          </w:p>
        </w:tc>
      </w:tr>
      <w:tr w:rsidR="0058181A" w:rsidRPr="00527EB4" w14:paraId="423C22D5" w14:textId="77777777" w:rsidTr="005B235F">
        <w:trPr>
          <w:cantSplit/>
          <w:trHeight w:val="207"/>
        </w:trPr>
        <w:tc>
          <w:tcPr>
            <w:tcW w:w="1210" w:type="pct"/>
            <w:gridSpan w:val="4"/>
          </w:tcPr>
          <w:p w14:paraId="1F40A99F"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tcPr>
          <w:p w14:paraId="0EB7F4EF" w14:textId="77777777" w:rsidR="00527EB4" w:rsidRPr="00527EB4" w:rsidRDefault="00527EB4" w:rsidP="00C741C4">
            <w:pPr>
              <w:widowControl w:val="0"/>
              <w:tabs>
                <w:tab w:val="left" w:pos="397"/>
                <w:tab w:val="left" w:pos="714"/>
                <w:tab w:val="left" w:pos="1218"/>
                <w:tab w:val="left" w:pos="4961"/>
              </w:tabs>
              <w:spacing w:line="360" w:lineRule="auto"/>
              <w:jc w:val="both"/>
              <w:rPr>
                <w:rFonts w:ascii="Arial" w:hAnsi="Arial" w:cs="Arial"/>
              </w:rPr>
            </w:pPr>
          </w:p>
        </w:tc>
      </w:tr>
      <w:tr w:rsidR="0058181A" w:rsidRPr="00527EB4" w14:paraId="038A4E4E" w14:textId="77777777" w:rsidTr="005B235F">
        <w:trPr>
          <w:cantSplit/>
          <w:trHeight w:val="207"/>
        </w:trPr>
        <w:tc>
          <w:tcPr>
            <w:tcW w:w="1210" w:type="pct"/>
            <w:gridSpan w:val="4"/>
          </w:tcPr>
          <w:p w14:paraId="18110D17"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hideMark/>
          </w:tcPr>
          <w:p w14:paraId="612FD850" w14:textId="38F65E95" w:rsidR="00527EB4" w:rsidRPr="00527EB4" w:rsidRDefault="00527EB4" w:rsidP="00C741C4">
            <w:pPr>
              <w:widowControl w:val="0"/>
              <w:tabs>
                <w:tab w:val="left" w:pos="397"/>
                <w:tab w:val="left" w:pos="714"/>
                <w:tab w:val="left" w:pos="1218"/>
                <w:tab w:val="left" w:pos="4961"/>
              </w:tabs>
              <w:spacing w:line="360" w:lineRule="auto"/>
              <w:jc w:val="both"/>
              <w:rPr>
                <w:rFonts w:ascii="Arial" w:hAnsi="Arial" w:cs="Arial"/>
              </w:rPr>
            </w:pPr>
            <w:r w:rsidRPr="00527EB4">
              <w:rPr>
                <w:rFonts w:ascii="Arial" w:hAnsi="Arial" w:cs="Arial"/>
              </w:rPr>
              <w:tab/>
              <w:t>(3)</w:t>
            </w:r>
            <w:r w:rsidRPr="00527EB4">
              <w:rPr>
                <w:rFonts w:ascii="Arial" w:hAnsi="Arial" w:cs="Arial"/>
              </w:rPr>
              <w:tab/>
            </w:r>
            <w:r w:rsidR="00952F3C">
              <w:rPr>
                <w:rFonts w:ascii="Arial" w:hAnsi="Arial" w:cs="Arial"/>
              </w:rPr>
              <w:t xml:space="preserve">  </w:t>
            </w:r>
            <w:r w:rsidRPr="00527EB4">
              <w:rPr>
                <w:rFonts w:ascii="Arial" w:hAnsi="Arial" w:cs="Arial"/>
              </w:rPr>
              <w:t>Η Ν.Ε.Π.Ε. μεριμνά, ώστε αντίγραφο για το οποίο έγινε αίτηση με τον τρόπο αυτό από οποιοδήποτε πρόσωπο να του αποσταλεί μέσα σε δέκα (10) ημέρες από την επόμενη ημέρα της ημέρας κατά την οποία η απαίτηση λήφθηκε από τη Ν.Ε.Π.Ε.</w:t>
            </w:r>
          </w:p>
        </w:tc>
      </w:tr>
      <w:tr w:rsidR="0058181A" w:rsidRPr="00527EB4" w14:paraId="3787BC91" w14:textId="77777777" w:rsidTr="005B235F">
        <w:trPr>
          <w:trHeight w:val="207"/>
        </w:trPr>
        <w:tc>
          <w:tcPr>
            <w:tcW w:w="1210" w:type="pct"/>
            <w:gridSpan w:val="4"/>
          </w:tcPr>
          <w:p w14:paraId="6BEAC69F"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tcPr>
          <w:p w14:paraId="28D2BC1F" w14:textId="77777777" w:rsidR="00527EB4" w:rsidRPr="00527EB4" w:rsidRDefault="00527EB4" w:rsidP="00C741C4">
            <w:pPr>
              <w:widowControl w:val="0"/>
              <w:tabs>
                <w:tab w:val="left" w:pos="397"/>
                <w:tab w:val="left" w:pos="714"/>
                <w:tab w:val="left" w:pos="1218"/>
                <w:tab w:val="left" w:pos="4961"/>
              </w:tabs>
              <w:spacing w:line="360" w:lineRule="auto"/>
              <w:jc w:val="both"/>
              <w:rPr>
                <w:rFonts w:ascii="Arial" w:hAnsi="Arial" w:cs="Arial"/>
              </w:rPr>
            </w:pPr>
          </w:p>
        </w:tc>
      </w:tr>
      <w:tr w:rsidR="0058181A" w:rsidRPr="00527EB4" w14:paraId="2119BBD9" w14:textId="77777777" w:rsidTr="005B235F">
        <w:trPr>
          <w:trHeight w:val="207"/>
        </w:trPr>
        <w:tc>
          <w:tcPr>
            <w:tcW w:w="1210" w:type="pct"/>
            <w:gridSpan w:val="4"/>
          </w:tcPr>
          <w:p w14:paraId="6D59CF34"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hideMark/>
          </w:tcPr>
          <w:p w14:paraId="296EF780" w14:textId="7A573CD4" w:rsidR="00527EB4" w:rsidRPr="00527EB4" w:rsidRDefault="00527EB4" w:rsidP="00C741C4">
            <w:pPr>
              <w:widowControl w:val="0"/>
              <w:tabs>
                <w:tab w:val="left" w:pos="397"/>
                <w:tab w:val="left" w:pos="714"/>
                <w:tab w:val="left" w:pos="1218"/>
                <w:tab w:val="left" w:pos="4961"/>
              </w:tabs>
              <w:spacing w:line="360" w:lineRule="auto"/>
              <w:jc w:val="both"/>
              <w:rPr>
                <w:rFonts w:ascii="Arial" w:hAnsi="Arial" w:cs="Arial"/>
              </w:rPr>
            </w:pPr>
            <w:r w:rsidRPr="00527EB4">
              <w:rPr>
                <w:rFonts w:ascii="Arial" w:hAnsi="Arial" w:cs="Arial"/>
              </w:rPr>
              <w:tab/>
              <w:t>(4)</w:t>
            </w:r>
            <w:r w:rsidRPr="00527EB4">
              <w:rPr>
                <w:rFonts w:ascii="Arial" w:hAnsi="Arial" w:cs="Arial"/>
              </w:rPr>
              <w:tab/>
            </w:r>
            <w:r w:rsidR="00952F3C">
              <w:rPr>
                <w:rFonts w:ascii="Arial" w:hAnsi="Arial" w:cs="Arial"/>
              </w:rPr>
              <w:t xml:space="preserve">  </w:t>
            </w:r>
            <w:r w:rsidR="00CF1CF6">
              <w:rPr>
                <w:rFonts w:ascii="Arial" w:hAnsi="Arial" w:cs="Arial"/>
              </w:rPr>
              <w:t>Σε περίπτωση που</w:t>
            </w:r>
            <w:r w:rsidRPr="00527EB4">
              <w:rPr>
                <w:rFonts w:ascii="Arial" w:hAnsi="Arial" w:cs="Arial"/>
              </w:rPr>
              <w:t xml:space="preserve"> δεν ήθελε επιτραπεί επιθεώρηση </w:t>
            </w:r>
            <w:r w:rsidR="00A5530B">
              <w:rPr>
                <w:rFonts w:ascii="Arial" w:hAnsi="Arial" w:cs="Arial"/>
              </w:rPr>
              <w:t xml:space="preserve">ή </w:t>
            </w:r>
            <w:r w:rsidRPr="00527EB4">
              <w:rPr>
                <w:rFonts w:ascii="Arial" w:hAnsi="Arial" w:cs="Arial"/>
              </w:rPr>
              <w:t xml:space="preserve">η παράδοση αντιγράφου που ζητήθηκε με βάση </w:t>
            </w:r>
            <w:r w:rsidR="00CF1CF6">
              <w:rPr>
                <w:rFonts w:ascii="Arial" w:hAnsi="Arial" w:cs="Arial"/>
              </w:rPr>
              <w:t>τις διατάξεις του παρόντος άρθρου</w:t>
            </w:r>
            <w:r w:rsidRPr="00527EB4">
              <w:rPr>
                <w:rFonts w:ascii="Arial" w:hAnsi="Arial" w:cs="Arial"/>
              </w:rPr>
              <w:t xml:space="preserve"> ή τέτοιο αντίγραφο δεν αποσταλεί μέσα στην κατάλληλη περίοδο, η Ν.Ε.Π.Ε. και κάθε αξιωματούχος της που </w:t>
            </w:r>
            <w:r w:rsidRPr="00527EB4">
              <w:rPr>
                <w:rFonts w:ascii="Arial" w:hAnsi="Arial" w:cs="Arial"/>
              </w:rPr>
              <w:lastRenderedPageBreak/>
              <w:t>ευθύνεται για παράλειψη υπόκειται, για κάθε παράλειψη</w:t>
            </w:r>
            <w:r w:rsidR="00A5530B">
              <w:rPr>
                <w:rFonts w:ascii="Arial" w:hAnsi="Arial" w:cs="Arial"/>
              </w:rPr>
              <w:t>,</w:t>
            </w:r>
            <w:r w:rsidRPr="00527EB4">
              <w:rPr>
                <w:rFonts w:ascii="Arial" w:hAnsi="Arial" w:cs="Arial"/>
              </w:rPr>
              <w:t xml:space="preserve"> σε διοικητικό πρόστιμο. </w:t>
            </w:r>
          </w:p>
        </w:tc>
      </w:tr>
      <w:tr w:rsidR="0058181A" w:rsidRPr="00527EB4" w14:paraId="672FB018" w14:textId="77777777" w:rsidTr="005B235F">
        <w:trPr>
          <w:cantSplit/>
          <w:trHeight w:val="207"/>
        </w:trPr>
        <w:tc>
          <w:tcPr>
            <w:tcW w:w="1210" w:type="pct"/>
            <w:gridSpan w:val="4"/>
          </w:tcPr>
          <w:p w14:paraId="73483F35"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tcPr>
          <w:p w14:paraId="35ADCA1E" w14:textId="77777777" w:rsidR="00527EB4" w:rsidRPr="00527EB4" w:rsidRDefault="00527EB4" w:rsidP="00527EB4">
            <w:pPr>
              <w:widowControl w:val="0"/>
              <w:tabs>
                <w:tab w:val="left" w:pos="397"/>
                <w:tab w:val="left" w:pos="851"/>
                <w:tab w:val="left" w:pos="4961"/>
              </w:tabs>
              <w:spacing w:line="360" w:lineRule="auto"/>
              <w:jc w:val="both"/>
              <w:rPr>
                <w:rFonts w:ascii="Arial" w:hAnsi="Arial" w:cs="Arial"/>
              </w:rPr>
            </w:pPr>
          </w:p>
        </w:tc>
      </w:tr>
      <w:tr w:rsidR="0058181A" w:rsidRPr="00527EB4" w14:paraId="15720C80" w14:textId="77777777" w:rsidTr="005B235F">
        <w:trPr>
          <w:cantSplit/>
          <w:trHeight w:val="207"/>
        </w:trPr>
        <w:tc>
          <w:tcPr>
            <w:tcW w:w="1210" w:type="pct"/>
            <w:gridSpan w:val="4"/>
          </w:tcPr>
          <w:p w14:paraId="2B8388B3"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hideMark/>
          </w:tcPr>
          <w:p w14:paraId="701FF7CB" w14:textId="5350081D" w:rsidR="00527EB4" w:rsidRPr="00527EB4" w:rsidRDefault="00527EB4" w:rsidP="00952F3C">
            <w:pPr>
              <w:widowControl w:val="0"/>
              <w:tabs>
                <w:tab w:val="left" w:pos="397"/>
                <w:tab w:val="left" w:pos="714"/>
                <w:tab w:val="left" w:pos="1218"/>
                <w:tab w:val="left" w:pos="4961"/>
              </w:tabs>
              <w:spacing w:line="360" w:lineRule="auto"/>
              <w:jc w:val="both"/>
              <w:rPr>
                <w:rFonts w:ascii="Arial" w:hAnsi="Arial" w:cs="Arial"/>
              </w:rPr>
            </w:pPr>
            <w:r w:rsidRPr="00527EB4">
              <w:rPr>
                <w:rFonts w:ascii="Arial" w:hAnsi="Arial" w:cs="Arial"/>
              </w:rPr>
              <w:tab/>
              <w:t>(5)</w:t>
            </w:r>
            <w:r w:rsidRPr="00527EB4">
              <w:rPr>
                <w:rFonts w:ascii="Arial" w:hAnsi="Arial" w:cs="Arial"/>
              </w:rPr>
              <w:tab/>
            </w:r>
            <w:r w:rsidR="00952F3C">
              <w:rPr>
                <w:rFonts w:ascii="Arial" w:hAnsi="Arial" w:cs="Arial"/>
              </w:rPr>
              <w:t xml:space="preserve">  </w:t>
            </w:r>
            <w:r w:rsidRPr="00527EB4">
              <w:rPr>
                <w:rFonts w:ascii="Arial" w:hAnsi="Arial" w:cs="Arial"/>
              </w:rPr>
              <w:t>Σε περίπτωση τέτοιας άρνησης ή παράλειψης το Δικαστήριο δύναται με διάταγμα να επιβάλει άμεση επιθεώρηση του μητρώου ή να διατάξει τα αιτούμενα αντίγραφα να αποσταλούν στα πρόσωπα που τα ζήτησαν.</w:t>
            </w:r>
          </w:p>
        </w:tc>
      </w:tr>
      <w:tr w:rsidR="0058181A" w:rsidRPr="00527EB4" w14:paraId="3E71128D" w14:textId="77777777" w:rsidTr="005B235F">
        <w:trPr>
          <w:cantSplit/>
          <w:trHeight w:val="207"/>
        </w:trPr>
        <w:tc>
          <w:tcPr>
            <w:tcW w:w="1210" w:type="pct"/>
            <w:gridSpan w:val="4"/>
          </w:tcPr>
          <w:p w14:paraId="535657C0"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color w:val="000000"/>
              </w:rPr>
            </w:pPr>
          </w:p>
        </w:tc>
        <w:tc>
          <w:tcPr>
            <w:tcW w:w="3790" w:type="pct"/>
            <w:gridSpan w:val="35"/>
          </w:tcPr>
          <w:p w14:paraId="32714501" w14:textId="77777777" w:rsidR="00527EB4" w:rsidRPr="00527EB4" w:rsidRDefault="00527EB4" w:rsidP="00527EB4">
            <w:pPr>
              <w:widowControl w:val="0"/>
              <w:tabs>
                <w:tab w:val="left" w:pos="284"/>
                <w:tab w:val="left" w:pos="397"/>
                <w:tab w:val="left" w:pos="567"/>
                <w:tab w:val="left" w:pos="851"/>
                <w:tab w:val="left" w:pos="4961"/>
              </w:tabs>
              <w:spacing w:line="360" w:lineRule="auto"/>
              <w:jc w:val="both"/>
              <w:rPr>
                <w:rFonts w:ascii="Arial" w:hAnsi="Arial" w:cs="Arial"/>
              </w:rPr>
            </w:pPr>
          </w:p>
        </w:tc>
      </w:tr>
      <w:tr w:rsidR="0058181A" w:rsidRPr="00527EB4" w14:paraId="3D0CD544" w14:textId="77777777" w:rsidTr="005B235F">
        <w:trPr>
          <w:cantSplit/>
          <w:trHeight w:val="207"/>
        </w:trPr>
        <w:tc>
          <w:tcPr>
            <w:tcW w:w="1210" w:type="pct"/>
            <w:gridSpan w:val="4"/>
            <w:hideMark/>
          </w:tcPr>
          <w:p w14:paraId="59B4197B" w14:textId="77777777" w:rsidR="00CF1CF6" w:rsidRDefault="00CF1CF6" w:rsidP="00527EB4">
            <w:pPr>
              <w:widowControl w:val="0"/>
              <w:tabs>
                <w:tab w:val="left" w:pos="284"/>
                <w:tab w:val="left" w:pos="360"/>
                <w:tab w:val="left" w:pos="397"/>
                <w:tab w:val="left" w:pos="567"/>
                <w:tab w:val="left" w:pos="720"/>
                <w:tab w:val="left" w:pos="851"/>
                <w:tab w:val="left" w:pos="4961"/>
              </w:tabs>
              <w:spacing w:line="360" w:lineRule="auto"/>
              <w:rPr>
                <w:rFonts w:ascii="Arial" w:hAnsi="Arial" w:cs="Arial"/>
                <w:color w:val="000000"/>
              </w:rPr>
            </w:pPr>
            <w:r>
              <w:rPr>
                <w:rFonts w:ascii="Arial" w:hAnsi="Arial" w:cs="Arial"/>
                <w:color w:val="000000"/>
              </w:rPr>
              <w:t xml:space="preserve">Εκ πρώτης </w:t>
            </w:r>
          </w:p>
          <w:p w14:paraId="2994269E" w14:textId="77777777" w:rsidR="00CF1CF6" w:rsidRDefault="00CF1CF6" w:rsidP="00527EB4">
            <w:pPr>
              <w:widowControl w:val="0"/>
              <w:tabs>
                <w:tab w:val="left" w:pos="284"/>
                <w:tab w:val="left" w:pos="360"/>
                <w:tab w:val="left" w:pos="397"/>
                <w:tab w:val="left" w:pos="567"/>
                <w:tab w:val="left" w:pos="720"/>
                <w:tab w:val="left" w:pos="851"/>
                <w:tab w:val="left" w:pos="4961"/>
              </w:tabs>
              <w:spacing w:line="360" w:lineRule="auto"/>
              <w:rPr>
                <w:rFonts w:ascii="Arial" w:hAnsi="Arial" w:cs="Arial"/>
                <w:color w:val="000000"/>
              </w:rPr>
            </w:pPr>
            <w:r>
              <w:rPr>
                <w:rFonts w:ascii="Arial" w:hAnsi="Arial" w:cs="Arial"/>
                <w:color w:val="000000"/>
              </w:rPr>
              <w:t>όψεως</w:t>
            </w:r>
            <w:r w:rsidR="00527EB4" w:rsidRPr="00527EB4">
              <w:rPr>
                <w:rFonts w:ascii="Arial" w:hAnsi="Arial" w:cs="Arial"/>
                <w:color w:val="000000"/>
              </w:rPr>
              <w:t xml:space="preserve"> </w:t>
            </w:r>
          </w:p>
          <w:p w14:paraId="12E1873D" w14:textId="6D42751F"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rPr>
                <w:rFonts w:ascii="Arial" w:hAnsi="Arial" w:cs="Arial"/>
                <w:color w:val="000000"/>
              </w:rPr>
            </w:pPr>
            <w:r w:rsidRPr="00527EB4">
              <w:rPr>
                <w:rFonts w:ascii="Arial" w:hAnsi="Arial" w:cs="Arial"/>
                <w:color w:val="000000"/>
              </w:rPr>
              <w:t>μαρτυρία.</w:t>
            </w:r>
          </w:p>
        </w:tc>
        <w:tc>
          <w:tcPr>
            <w:tcW w:w="3790" w:type="pct"/>
            <w:gridSpan w:val="35"/>
            <w:hideMark/>
          </w:tcPr>
          <w:p w14:paraId="710DE4BB" w14:textId="282752E3" w:rsidR="00527EB4" w:rsidRPr="00527EB4" w:rsidRDefault="00527EB4" w:rsidP="00952F3C">
            <w:pPr>
              <w:widowControl w:val="0"/>
              <w:tabs>
                <w:tab w:val="left" w:pos="567"/>
              </w:tabs>
              <w:spacing w:line="360" w:lineRule="auto"/>
              <w:jc w:val="both"/>
              <w:rPr>
                <w:rFonts w:ascii="Arial" w:hAnsi="Arial" w:cs="Arial"/>
              </w:rPr>
            </w:pPr>
            <w:r w:rsidRPr="00527EB4">
              <w:rPr>
                <w:rFonts w:ascii="Arial" w:hAnsi="Arial" w:cs="Arial"/>
              </w:rPr>
              <w:t>58.</w:t>
            </w:r>
            <w:r w:rsidRPr="00527EB4">
              <w:rPr>
                <w:rFonts w:ascii="Arial" w:hAnsi="Arial" w:cs="Arial"/>
              </w:rPr>
              <w:tab/>
              <w:t xml:space="preserve">Το μητρώο μετόχων αποτελεί εκ πρώτης όψεως μαρτυρία οποιωνδήποτε θεμάτων </w:t>
            </w:r>
            <w:r w:rsidR="00CF1CF6">
              <w:rPr>
                <w:rFonts w:ascii="Arial" w:hAnsi="Arial" w:cs="Arial"/>
              </w:rPr>
              <w:t>απαιτούνται</w:t>
            </w:r>
            <w:r w:rsidRPr="00527EB4">
              <w:rPr>
                <w:rFonts w:ascii="Arial" w:hAnsi="Arial" w:cs="Arial"/>
              </w:rPr>
              <w:t xml:space="preserve"> από τον παρόντα Νόμο να καταχωρίζονται ή </w:t>
            </w:r>
            <w:r w:rsidR="00CF1CF6">
              <w:rPr>
                <w:rFonts w:ascii="Arial" w:hAnsi="Arial" w:cs="Arial"/>
              </w:rPr>
              <w:t xml:space="preserve">απαιτούνται </w:t>
            </w:r>
            <w:r w:rsidRPr="00527EB4">
              <w:rPr>
                <w:rFonts w:ascii="Arial" w:hAnsi="Arial" w:cs="Arial"/>
              </w:rPr>
              <w:t>κα</w:t>
            </w:r>
            <w:r w:rsidR="00CF1CF6">
              <w:rPr>
                <w:rFonts w:ascii="Arial" w:hAnsi="Arial" w:cs="Arial"/>
              </w:rPr>
              <w:t>τ’</w:t>
            </w:r>
            <w:r w:rsidRPr="00527EB4">
              <w:rPr>
                <w:rFonts w:ascii="Arial" w:hAnsi="Arial" w:cs="Arial"/>
              </w:rPr>
              <w:t xml:space="preserve"> εξουσιοδότηση του παρόντος Νόμου </w:t>
            </w:r>
            <w:r w:rsidR="00CF1CF6">
              <w:rPr>
                <w:rFonts w:ascii="Arial" w:hAnsi="Arial" w:cs="Arial"/>
              </w:rPr>
              <w:t xml:space="preserve">να </w:t>
            </w:r>
            <w:r w:rsidRPr="00527EB4">
              <w:rPr>
                <w:rFonts w:ascii="Arial" w:hAnsi="Arial" w:cs="Arial"/>
              </w:rPr>
              <w:t>καταχωρίζονται σε αυτό.</w:t>
            </w:r>
          </w:p>
        </w:tc>
      </w:tr>
      <w:tr w:rsidR="0058181A" w:rsidRPr="00527EB4" w14:paraId="06DE4CE4" w14:textId="77777777" w:rsidTr="005B235F">
        <w:trPr>
          <w:trHeight w:val="207"/>
        </w:trPr>
        <w:tc>
          <w:tcPr>
            <w:tcW w:w="1210" w:type="pct"/>
            <w:gridSpan w:val="4"/>
          </w:tcPr>
          <w:p w14:paraId="305E6AF2"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tcPr>
          <w:p w14:paraId="31398634" w14:textId="77777777" w:rsidR="00527EB4" w:rsidRPr="00527EB4" w:rsidRDefault="00527EB4" w:rsidP="00527EB4">
            <w:pPr>
              <w:widowControl w:val="0"/>
              <w:tabs>
                <w:tab w:val="left" w:pos="284"/>
                <w:tab w:val="left" w:pos="397"/>
                <w:tab w:val="left" w:pos="567"/>
                <w:tab w:val="left" w:pos="851"/>
                <w:tab w:val="left" w:pos="4961"/>
              </w:tabs>
              <w:spacing w:line="360" w:lineRule="auto"/>
              <w:jc w:val="both"/>
              <w:rPr>
                <w:rFonts w:ascii="Arial" w:hAnsi="Arial" w:cs="Arial"/>
              </w:rPr>
            </w:pPr>
          </w:p>
        </w:tc>
      </w:tr>
      <w:tr w:rsidR="0058181A" w:rsidRPr="00527EB4" w14:paraId="1C078170" w14:textId="77777777" w:rsidTr="005B235F">
        <w:trPr>
          <w:trHeight w:val="207"/>
        </w:trPr>
        <w:tc>
          <w:tcPr>
            <w:tcW w:w="1210" w:type="pct"/>
            <w:gridSpan w:val="4"/>
            <w:hideMark/>
          </w:tcPr>
          <w:p w14:paraId="19386BB2"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rPr>
                <w:rFonts w:ascii="Arial" w:hAnsi="Arial" w:cs="Arial"/>
              </w:rPr>
            </w:pPr>
            <w:r w:rsidRPr="00527EB4">
              <w:rPr>
                <w:rFonts w:ascii="Arial" w:hAnsi="Arial" w:cs="Arial"/>
                <w:color w:val="000000"/>
              </w:rPr>
              <w:t>Κοινοποίηση μεταβίβασης μετόχων.</w:t>
            </w:r>
          </w:p>
        </w:tc>
        <w:tc>
          <w:tcPr>
            <w:tcW w:w="3790" w:type="pct"/>
            <w:gridSpan w:val="35"/>
            <w:hideMark/>
          </w:tcPr>
          <w:p w14:paraId="24884D3A" w14:textId="77777777" w:rsidR="00527EB4" w:rsidRPr="00527EB4" w:rsidRDefault="00527EB4" w:rsidP="00527EB4">
            <w:pPr>
              <w:widowControl w:val="0"/>
              <w:tabs>
                <w:tab w:val="left" w:pos="851"/>
                <w:tab w:val="left" w:pos="4961"/>
              </w:tabs>
              <w:spacing w:line="360" w:lineRule="auto"/>
              <w:jc w:val="both"/>
              <w:rPr>
                <w:rFonts w:ascii="Arial" w:hAnsi="Arial" w:cs="Arial"/>
              </w:rPr>
            </w:pPr>
            <w:r w:rsidRPr="00527EB4">
              <w:rPr>
                <w:rFonts w:ascii="Arial" w:hAnsi="Arial" w:cs="Arial"/>
              </w:rPr>
              <w:t>59.-(1)</w:t>
            </w:r>
            <w:r w:rsidRPr="00527EB4">
              <w:rPr>
                <w:rFonts w:ascii="Arial" w:hAnsi="Arial" w:cs="Arial"/>
              </w:rPr>
              <w:tab/>
              <w:t>Κάθε μεταβίβαση μετοχών κοινοποιείται στον Έφορο Ν.Ε.Π.Ε. για εγγραφή, κατά τον καθοριζόμενο τύπο, μέσα σε δεκατέσσερις (14) ημέρες από την εγγραφή της μεταβίβασης αυτής στο μητρώο των μετόχων της:</w:t>
            </w:r>
          </w:p>
        </w:tc>
      </w:tr>
      <w:tr w:rsidR="0058181A" w:rsidRPr="00527EB4" w14:paraId="79958075" w14:textId="77777777" w:rsidTr="005B235F">
        <w:trPr>
          <w:cantSplit/>
          <w:trHeight w:val="207"/>
        </w:trPr>
        <w:tc>
          <w:tcPr>
            <w:tcW w:w="1210" w:type="pct"/>
            <w:gridSpan w:val="4"/>
          </w:tcPr>
          <w:p w14:paraId="66FD7795"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tcPr>
          <w:p w14:paraId="24E17D6D" w14:textId="77777777" w:rsidR="00527EB4" w:rsidRPr="00527EB4" w:rsidRDefault="00527EB4" w:rsidP="00527EB4">
            <w:pPr>
              <w:widowControl w:val="0"/>
              <w:tabs>
                <w:tab w:val="left" w:pos="284"/>
                <w:tab w:val="left" w:pos="397"/>
                <w:tab w:val="left" w:pos="567"/>
                <w:tab w:val="left" w:pos="851"/>
                <w:tab w:val="left" w:pos="4961"/>
              </w:tabs>
              <w:spacing w:line="360" w:lineRule="auto"/>
              <w:jc w:val="both"/>
              <w:rPr>
                <w:rFonts w:ascii="Arial" w:hAnsi="Arial" w:cs="Arial"/>
              </w:rPr>
            </w:pPr>
          </w:p>
        </w:tc>
      </w:tr>
      <w:tr w:rsidR="0058181A" w:rsidRPr="00527EB4" w14:paraId="5A2234B8" w14:textId="77777777" w:rsidTr="005B235F">
        <w:trPr>
          <w:cantSplit/>
          <w:trHeight w:val="207"/>
        </w:trPr>
        <w:tc>
          <w:tcPr>
            <w:tcW w:w="1210" w:type="pct"/>
            <w:gridSpan w:val="4"/>
          </w:tcPr>
          <w:p w14:paraId="776DFBBE"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hideMark/>
          </w:tcPr>
          <w:p w14:paraId="515F8FF3" w14:textId="69F49A88" w:rsidR="00527EB4" w:rsidRPr="00527EB4" w:rsidRDefault="00527EB4" w:rsidP="00527EB4">
            <w:pPr>
              <w:widowControl w:val="0"/>
              <w:tabs>
                <w:tab w:val="left" w:pos="851"/>
                <w:tab w:val="left" w:pos="4961"/>
              </w:tabs>
              <w:spacing w:line="360" w:lineRule="auto"/>
              <w:jc w:val="both"/>
              <w:rPr>
                <w:rFonts w:ascii="Arial" w:hAnsi="Arial" w:cs="Arial"/>
              </w:rPr>
            </w:pPr>
            <w:r w:rsidRPr="00527EB4">
              <w:rPr>
                <w:rFonts w:ascii="Arial" w:hAnsi="Arial" w:cs="Arial"/>
              </w:rPr>
              <w:tab/>
              <w:t xml:space="preserve">Νοείται ότι, η περίληψη στην ετήσια έκθεση </w:t>
            </w:r>
            <w:r w:rsidR="00A23F7D">
              <w:rPr>
                <w:rFonts w:ascii="Arial" w:hAnsi="Arial" w:cs="Arial"/>
              </w:rPr>
              <w:t xml:space="preserve">Ν.Ε.Π.Ε. </w:t>
            </w:r>
            <w:r w:rsidRPr="00527EB4">
              <w:rPr>
                <w:rFonts w:ascii="Arial" w:hAnsi="Arial" w:cs="Arial"/>
              </w:rPr>
              <w:t>λεπτομερειών ως προς τους μετόχους, δεν  θεωρείται ότι ικανοποιεί την υποχρέωση που προβλέπεται από τις διατάξεις του παρόντος εδαφίου.</w:t>
            </w:r>
          </w:p>
        </w:tc>
      </w:tr>
      <w:tr w:rsidR="0058181A" w:rsidRPr="00527EB4" w14:paraId="4017B8C6" w14:textId="77777777" w:rsidTr="005B235F">
        <w:trPr>
          <w:cantSplit/>
          <w:trHeight w:val="207"/>
        </w:trPr>
        <w:tc>
          <w:tcPr>
            <w:tcW w:w="1210" w:type="pct"/>
            <w:gridSpan w:val="4"/>
          </w:tcPr>
          <w:p w14:paraId="6D4D4FB5"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tcPr>
          <w:p w14:paraId="49F7BCED" w14:textId="77777777" w:rsidR="00527EB4" w:rsidRPr="00527EB4" w:rsidRDefault="00527EB4" w:rsidP="00527EB4">
            <w:pPr>
              <w:widowControl w:val="0"/>
              <w:tabs>
                <w:tab w:val="left" w:pos="284"/>
                <w:tab w:val="left" w:pos="397"/>
                <w:tab w:val="left" w:pos="567"/>
                <w:tab w:val="left" w:pos="851"/>
                <w:tab w:val="left" w:pos="4961"/>
              </w:tabs>
              <w:spacing w:line="360" w:lineRule="auto"/>
              <w:jc w:val="both"/>
              <w:rPr>
                <w:rFonts w:ascii="Arial" w:hAnsi="Arial" w:cs="Arial"/>
              </w:rPr>
            </w:pPr>
          </w:p>
        </w:tc>
      </w:tr>
      <w:tr w:rsidR="0058181A" w:rsidRPr="00527EB4" w14:paraId="713D156F" w14:textId="77777777" w:rsidTr="005B235F">
        <w:trPr>
          <w:cantSplit/>
          <w:trHeight w:val="207"/>
        </w:trPr>
        <w:tc>
          <w:tcPr>
            <w:tcW w:w="1210" w:type="pct"/>
            <w:gridSpan w:val="4"/>
          </w:tcPr>
          <w:p w14:paraId="69185440"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hideMark/>
          </w:tcPr>
          <w:p w14:paraId="656510A9" w14:textId="77777777" w:rsidR="00527EB4" w:rsidRPr="00527EB4" w:rsidRDefault="00527EB4" w:rsidP="00527EB4">
            <w:pPr>
              <w:widowControl w:val="0"/>
              <w:tabs>
                <w:tab w:val="left" w:pos="397"/>
                <w:tab w:val="left" w:pos="851"/>
                <w:tab w:val="left" w:pos="4961"/>
              </w:tabs>
              <w:spacing w:line="360" w:lineRule="auto"/>
              <w:jc w:val="both"/>
              <w:rPr>
                <w:rFonts w:ascii="Arial" w:hAnsi="Arial" w:cs="Arial"/>
              </w:rPr>
            </w:pPr>
            <w:r w:rsidRPr="00527EB4">
              <w:rPr>
                <w:rFonts w:ascii="Arial" w:hAnsi="Arial" w:cs="Arial"/>
              </w:rPr>
              <w:tab/>
              <w:t>(2)</w:t>
            </w:r>
            <w:r w:rsidRPr="00527EB4">
              <w:rPr>
                <w:rFonts w:ascii="Arial" w:hAnsi="Arial" w:cs="Arial"/>
              </w:rPr>
              <w:tab/>
              <w:t>Ο τύπος που αναφέρεται στο εδάφιο (1) περιλαμβάνει τα ακόλουθα στοιχεία:</w:t>
            </w:r>
          </w:p>
        </w:tc>
      </w:tr>
      <w:tr w:rsidR="0058181A" w:rsidRPr="00527EB4" w14:paraId="63F51F22" w14:textId="77777777" w:rsidTr="005B235F">
        <w:trPr>
          <w:cantSplit/>
          <w:trHeight w:val="207"/>
        </w:trPr>
        <w:tc>
          <w:tcPr>
            <w:tcW w:w="1210" w:type="pct"/>
            <w:gridSpan w:val="4"/>
          </w:tcPr>
          <w:p w14:paraId="4F6C2EB2"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tcPr>
          <w:p w14:paraId="044847BF" w14:textId="77777777" w:rsidR="00527EB4" w:rsidRPr="00527EB4" w:rsidRDefault="00527EB4" w:rsidP="00527EB4">
            <w:pPr>
              <w:widowControl w:val="0"/>
              <w:tabs>
                <w:tab w:val="left" w:pos="284"/>
                <w:tab w:val="left" w:pos="397"/>
                <w:tab w:val="left" w:pos="567"/>
                <w:tab w:val="left" w:pos="851"/>
                <w:tab w:val="left" w:pos="4961"/>
              </w:tabs>
              <w:spacing w:line="360" w:lineRule="auto"/>
              <w:jc w:val="both"/>
              <w:rPr>
                <w:rFonts w:ascii="Arial" w:hAnsi="Arial" w:cs="Arial"/>
              </w:rPr>
            </w:pPr>
          </w:p>
        </w:tc>
      </w:tr>
      <w:tr w:rsidR="005B235F" w:rsidRPr="00527EB4" w14:paraId="2D43E866" w14:textId="77777777" w:rsidTr="005B235F">
        <w:trPr>
          <w:cantSplit/>
          <w:trHeight w:val="207"/>
        </w:trPr>
        <w:tc>
          <w:tcPr>
            <w:tcW w:w="1210" w:type="pct"/>
            <w:gridSpan w:val="4"/>
          </w:tcPr>
          <w:p w14:paraId="4DB856C2"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701" w:type="pct"/>
            <w:gridSpan w:val="16"/>
            <w:hideMark/>
          </w:tcPr>
          <w:p w14:paraId="33E53089" w14:textId="77777777" w:rsidR="00527EB4" w:rsidRPr="00527EB4" w:rsidRDefault="00527EB4" w:rsidP="00527EB4">
            <w:pPr>
              <w:widowControl w:val="0"/>
              <w:tabs>
                <w:tab w:val="left" w:pos="284"/>
                <w:tab w:val="left" w:pos="360"/>
                <w:tab w:val="left" w:pos="397"/>
                <w:tab w:val="left" w:pos="567"/>
                <w:tab w:val="left" w:pos="720"/>
                <w:tab w:val="left" w:pos="865"/>
                <w:tab w:val="left" w:pos="4961"/>
              </w:tabs>
              <w:spacing w:line="360" w:lineRule="auto"/>
              <w:jc w:val="right"/>
              <w:rPr>
                <w:rFonts w:ascii="Arial" w:hAnsi="Arial" w:cs="Arial"/>
              </w:rPr>
            </w:pPr>
            <w:r w:rsidRPr="00527EB4">
              <w:rPr>
                <w:rFonts w:ascii="Arial" w:hAnsi="Arial" w:cs="Arial"/>
              </w:rPr>
              <w:t>(α)</w:t>
            </w:r>
          </w:p>
        </w:tc>
        <w:tc>
          <w:tcPr>
            <w:tcW w:w="3089" w:type="pct"/>
            <w:gridSpan w:val="19"/>
            <w:hideMark/>
          </w:tcPr>
          <w:p w14:paraId="7A83CC5C" w14:textId="77777777" w:rsidR="00527EB4" w:rsidRPr="00527EB4" w:rsidRDefault="00527EB4" w:rsidP="00527EB4">
            <w:pPr>
              <w:widowControl w:val="0"/>
              <w:tabs>
                <w:tab w:val="left" w:pos="284"/>
                <w:tab w:val="left" w:pos="397"/>
                <w:tab w:val="left" w:pos="567"/>
                <w:tab w:val="left" w:pos="851"/>
                <w:tab w:val="left" w:pos="4961"/>
              </w:tabs>
              <w:spacing w:line="360" w:lineRule="auto"/>
              <w:ind w:left="28"/>
              <w:jc w:val="both"/>
              <w:rPr>
                <w:rFonts w:ascii="Arial" w:hAnsi="Arial" w:cs="Arial"/>
              </w:rPr>
            </w:pPr>
            <w:r w:rsidRPr="00527EB4">
              <w:rPr>
                <w:rFonts w:ascii="Arial" w:hAnsi="Arial" w:cs="Arial"/>
              </w:rPr>
              <w:t>Το όνομα και τον αριθμό ταυτότητας/διαβατηρίου/εγγραφής κάθε μεταβιβάζοντος και κάθε εκδοχέα·</w:t>
            </w:r>
          </w:p>
        </w:tc>
      </w:tr>
      <w:tr w:rsidR="005B235F" w:rsidRPr="00527EB4" w14:paraId="5F6546F9" w14:textId="77777777" w:rsidTr="005B235F">
        <w:trPr>
          <w:cantSplit/>
          <w:trHeight w:val="207"/>
        </w:trPr>
        <w:tc>
          <w:tcPr>
            <w:tcW w:w="1210" w:type="pct"/>
            <w:gridSpan w:val="4"/>
          </w:tcPr>
          <w:p w14:paraId="21375804"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701" w:type="pct"/>
            <w:gridSpan w:val="16"/>
          </w:tcPr>
          <w:p w14:paraId="63384574"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c>
          <w:tcPr>
            <w:tcW w:w="3089" w:type="pct"/>
            <w:gridSpan w:val="19"/>
          </w:tcPr>
          <w:p w14:paraId="00CD4F3B"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ind w:left="720" w:hanging="720"/>
              <w:jc w:val="both"/>
              <w:rPr>
                <w:rFonts w:ascii="Arial" w:hAnsi="Arial" w:cs="Arial"/>
              </w:rPr>
            </w:pPr>
          </w:p>
        </w:tc>
      </w:tr>
      <w:tr w:rsidR="005B235F" w:rsidRPr="00527EB4" w14:paraId="519FADD7" w14:textId="77777777" w:rsidTr="005B235F">
        <w:trPr>
          <w:cantSplit/>
          <w:trHeight w:val="207"/>
        </w:trPr>
        <w:tc>
          <w:tcPr>
            <w:tcW w:w="1210" w:type="pct"/>
            <w:gridSpan w:val="4"/>
          </w:tcPr>
          <w:p w14:paraId="4B60B5AB"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701" w:type="pct"/>
            <w:gridSpan w:val="16"/>
            <w:hideMark/>
          </w:tcPr>
          <w:p w14:paraId="5826460C"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r w:rsidRPr="00527EB4">
              <w:rPr>
                <w:rFonts w:ascii="Arial" w:hAnsi="Arial" w:cs="Arial"/>
              </w:rPr>
              <w:t>(β)</w:t>
            </w:r>
          </w:p>
        </w:tc>
        <w:tc>
          <w:tcPr>
            <w:tcW w:w="3089" w:type="pct"/>
            <w:gridSpan w:val="19"/>
            <w:hideMark/>
          </w:tcPr>
          <w:p w14:paraId="4F5A2DE6" w14:textId="77777777" w:rsidR="00527EB4" w:rsidRPr="00527EB4" w:rsidRDefault="00527EB4" w:rsidP="00527EB4">
            <w:pPr>
              <w:widowControl w:val="0"/>
              <w:tabs>
                <w:tab w:val="left" w:pos="284"/>
                <w:tab w:val="left" w:pos="397"/>
                <w:tab w:val="left" w:pos="567"/>
                <w:tab w:val="left" w:pos="851"/>
                <w:tab w:val="left" w:pos="4961"/>
              </w:tabs>
              <w:spacing w:line="360" w:lineRule="auto"/>
              <w:ind w:left="28" w:hanging="28"/>
              <w:jc w:val="both"/>
              <w:rPr>
                <w:rFonts w:ascii="Arial" w:hAnsi="Arial" w:cs="Arial"/>
              </w:rPr>
            </w:pPr>
            <w:r w:rsidRPr="00527EB4">
              <w:rPr>
                <w:rFonts w:ascii="Arial" w:hAnsi="Arial" w:cs="Arial"/>
              </w:rPr>
              <w:t>τον αριθμό των μετοχών που μεταβιβάζονται και την ημερομηνία της μεταβίβασης.</w:t>
            </w:r>
          </w:p>
        </w:tc>
      </w:tr>
      <w:tr w:rsidR="005B235F" w:rsidRPr="00527EB4" w14:paraId="2946A100" w14:textId="77777777" w:rsidTr="005B235F">
        <w:trPr>
          <w:cantSplit/>
          <w:trHeight w:val="207"/>
        </w:trPr>
        <w:tc>
          <w:tcPr>
            <w:tcW w:w="1210" w:type="pct"/>
            <w:gridSpan w:val="4"/>
          </w:tcPr>
          <w:p w14:paraId="75DCF069"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559" w:type="pct"/>
            <w:gridSpan w:val="8"/>
          </w:tcPr>
          <w:p w14:paraId="37FFEE25"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both"/>
              <w:rPr>
                <w:rFonts w:ascii="Arial" w:hAnsi="Arial" w:cs="Arial"/>
              </w:rPr>
            </w:pPr>
          </w:p>
        </w:tc>
        <w:tc>
          <w:tcPr>
            <w:tcW w:w="3231" w:type="pct"/>
            <w:gridSpan w:val="27"/>
          </w:tcPr>
          <w:p w14:paraId="705FE0F9" w14:textId="77777777" w:rsidR="00527EB4" w:rsidRPr="00527EB4" w:rsidRDefault="00527EB4" w:rsidP="00527EB4">
            <w:pPr>
              <w:widowControl w:val="0"/>
              <w:tabs>
                <w:tab w:val="left" w:pos="284"/>
                <w:tab w:val="left" w:pos="397"/>
                <w:tab w:val="left" w:pos="567"/>
                <w:tab w:val="left" w:pos="851"/>
                <w:tab w:val="left" w:pos="4961"/>
              </w:tabs>
              <w:spacing w:line="360" w:lineRule="auto"/>
              <w:ind w:left="28" w:hanging="28"/>
              <w:jc w:val="both"/>
              <w:rPr>
                <w:rFonts w:ascii="Arial" w:hAnsi="Arial" w:cs="Arial"/>
              </w:rPr>
            </w:pPr>
          </w:p>
        </w:tc>
      </w:tr>
      <w:tr w:rsidR="0058181A" w:rsidRPr="00527EB4" w14:paraId="111D104F" w14:textId="77777777" w:rsidTr="005B235F">
        <w:trPr>
          <w:cantSplit/>
          <w:trHeight w:val="207"/>
        </w:trPr>
        <w:tc>
          <w:tcPr>
            <w:tcW w:w="1210" w:type="pct"/>
            <w:gridSpan w:val="4"/>
          </w:tcPr>
          <w:p w14:paraId="159B5040"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hideMark/>
          </w:tcPr>
          <w:p w14:paraId="02625329" w14:textId="77777777" w:rsidR="00527EB4" w:rsidRPr="00527EB4" w:rsidRDefault="00527EB4" w:rsidP="00527EB4">
            <w:pPr>
              <w:widowControl w:val="0"/>
              <w:tabs>
                <w:tab w:val="left" w:pos="397"/>
                <w:tab w:val="left" w:pos="851"/>
                <w:tab w:val="left" w:pos="4961"/>
              </w:tabs>
              <w:spacing w:line="360" w:lineRule="auto"/>
              <w:jc w:val="both"/>
              <w:rPr>
                <w:rFonts w:ascii="Arial" w:hAnsi="Arial" w:cs="Arial"/>
              </w:rPr>
            </w:pPr>
            <w:r w:rsidRPr="00527EB4">
              <w:rPr>
                <w:rFonts w:ascii="Arial" w:hAnsi="Arial" w:cs="Arial"/>
              </w:rPr>
              <w:tab/>
              <w:t>(3)</w:t>
            </w:r>
            <w:r w:rsidRPr="00527EB4">
              <w:rPr>
                <w:rFonts w:ascii="Arial" w:hAnsi="Arial" w:cs="Arial"/>
              </w:rPr>
              <w:tab/>
              <w:t>Οποιαδήποτε αλλαγή στα στοιχεία που βρίσκονται καταχωρισμένα στο μητρώο μετόχων Ν.Ε.Π.Ε. η οποία διέπεται από τις διατάξεις του παρόντος άρθρου, κοινοποιείται στον Έφορο Ν.Ε.Π.Ε. για εγγραφή, σύμφωνα με τον καθορισμένο τύπο, μέσα σε δεκατέσσερις (14) ημέρες από την εγγραφή της αλλαγής αυτής στο μητρώο μετόχων.</w:t>
            </w:r>
          </w:p>
        </w:tc>
      </w:tr>
      <w:tr w:rsidR="0058181A" w:rsidRPr="00527EB4" w14:paraId="2F5EB694" w14:textId="77777777" w:rsidTr="005B235F">
        <w:trPr>
          <w:cantSplit/>
          <w:trHeight w:val="207"/>
        </w:trPr>
        <w:tc>
          <w:tcPr>
            <w:tcW w:w="1210" w:type="pct"/>
            <w:gridSpan w:val="4"/>
          </w:tcPr>
          <w:p w14:paraId="230753F6"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tcPr>
          <w:p w14:paraId="6B2CC3C1" w14:textId="77777777" w:rsidR="00527EB4" w:rsidRPr="00527EB4" w:rsidRDefault="00527EB4" w:rsidP="00527EB4">
            <w:pPr>
              <w:widowControl w:val="0"/>
              <w:tabs>
                <w:tab w:val="left" w:pos="284"/>
                <w:tab w:val="left" w:pos="397"/>
                <w:tab w:val="left" w:pos="567"/>
                <w:tab w:val="left" w:pos="851"/>
                <w:tab w:val="left" w:pos="4961"/>
              </w:tabs>
              <w:spacing w:line="360" w:lineRule="auto"/>
              <w:ind w:left="28" w:hanging="28"/>
              <w:jc w:val="both"/>
              <w:rPr>
                <w:rFonts w:ascii="Arial" w:hAnsi="Arial" w:cs="Arial"/>
              </w:rPr>
            </w:pPr>
          </w:p>
        </w:tc>
      </w:tr>
      <w:tr w:rsidR="0058181A" w:rsidRPr="00527EB4" w14:paraId="50FA7B9A" w14:textId="77777777" w:rsidTr="005B235F">
        <w:trPr>
          <w:cantSplit/>
          <w:trHeight w:val="207"/>
        </w:trPr>
        <w:tc>
          <w:tcPr>
            <w:tcW w:w="1210" w:type="pct"/>
            <w:gridSpan w:val="4"/>
          </w:tcPr>
          <w:p w14:paraId="5F8F2228"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hideMark/>
          </w:tcPr>
          <w:p w14:paraId="111E42EF" w14:textId="79371E32" w:rsidR="00527EB4" w:rsidRPr="00527EB4" w:rsidRDefault="00527EB4" w:rsidP="00527EB4">
            <w:pPr>
              <w:widowControl w:val="0"/>
              <w:tabs>
                <w:tab w:val="left" w:pos="397"/>
                <w:tab w:val="left" w:pos="851"/>
                <w:tab w:val="left" w:pos="4961"/>
              </w:tabs>
              <w:spacing w:line="360" w:lineRule="auto"/>
              <w:jc w:val="both"/>
              <w:rPr>
                <w:rFonts w:ascii="Arial" w:hAnsi="Arial" w:cs="Arial"/>
              </w:rPr>
            </w:pPr>
            <w:r w:rsidRPr="00527EB4">
              <w:rPr>
                <w:rFonts w:ascii="Arial" w:hAnsi="Arial" w:cs="Arial"/>
              </w:rPr>
              <w:tab/>
              <w:t>(4)</w:t>
            </w:r>
            <w:r w:rsidRPr="00527EB4">
              <w:rPr>
                <w:rFonts w:ascii="Arial" w:hAnsi="Arial" w:cs="Arial"/>
              </w:rPr>
              <w:tab/>
              <w:t xml:space="preserve">Ο Έφορος Ν.Ε.Π.Ε. επιβάλλει σε Ν.Ε.Π.Ε.  που παραλείπει να παραδώσει οποιοδήποτε έγγραφο σύμφωνα με τις </w:t>
            </w:r>
            <w:r w:rsidR="00CF1CF6">
              <w:rPr>
                <w:rFonts w:ascii="Arial" w:hAnsi="Arial" w:cs="Arial"/>
              </w:rPr>
              <w:t>διατάξεις</w:t>
            </w:r>
            <w:r w:rsidRPr="00527EB4">
              <w:rPr>
                <w:rFonts w:ascii="Arial" w:hAnsi="Arial" w:cs="Arial"/>
              </w:rPr>
              <w:t xml:space="preserve"> του παρόντος άρθρου εντός της χρονικής προθεσμίας που προβλέπεται στο παρόν άρθρο, χρηματική επιβάρυνση με τη μορφή διοικητικού προστίμου </w:t>
            </w:r>
            <w:r w:rsidR="007B1C68" w:rsidRPr="00527EB4">
              <w:rPr>
                <w:rFonts w:ascii="Arial" w:hAnsi="Arial" w:cs="Arial"/>
              </w:rPr>
              <w:t xml:space="preserve">ύψους πενήντα ευρώ (€50) </w:t>
            </w:r>
            <w:r w:rsidRPr="00527EB4">
              <w:rPr>
                <w:rFonts w:ascii="Arial" w:hAnsi="Arial" w:cs="Arial"/>
              </w:rPr>
              <w:t xml:space="preserve">και περαιτέρω χρηματική επιβάρυνση ύψους ενός ευρώ (€1) για κάθε ημέρα συνέχισης της παράβασης με ανώτατο όριο συνολικής επιβάρυνσης </w:t>
            </w:r>
            <w:r w:rsidR="00A23F7D">
              <w:rPr>
                <w:rFonts w:ascii="Arial" w:hAnsi="Arial" w:cs="Arial"/>
              </w:rPr>
              <w:t xml:space="preserve">ύψους διακοσίων </w:t>
            </w:r>
            <w:r w:rsidRPr="00527EB4">
              <w:rPr>
                <w:rFonts w:ascii="Arial" w:hAnsi="Arial" w:cs="Arial"/>
              </w:rPr>
              <w:t>πενήντα ευρώ (€250) για κάθε παράβαση.</w:t>
            </w:r>
          </w:p>
        </w:tc>
      </w:tr>
      <w:tr w:rsidR="0058181A" w:rsidRPr="00527EB4" w14:paraId="5C7993CE" w14:textId="77777777" w:rsidTr="005B235F">
        <w:trPr>
          <w:cantSplit/>
          <w:trHeight w:val="207"/>
        </w:trPr>
        <w:tc>
          <w:tcPr>
            <w:tcW w:w="1210" w:type="pct"/>
            <w:gridSpan w:val="4"/>
          </w:tcPr>
          <w:p w14:paraId="3464A64D"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tcPr>
          <w:p w14:paraId="144CAC45" w14:textId="77777777" w:rsidR="00527EB4" w:rsidRPr="00527EB4" w:rsidRDefault="00527EB4" w:rsidP="00527EB4">
            <w:pPr>
              <w:widowControl w:val="0"/>
              <w:tabs>
                <w:tab w:val="left" w:pos="284"/>
                <w:tab w:val="left" w:pos="397"/>
                <w:tab w:val="left" w:pos="567"/>
                <w:tab w:val="left" w:pos="851"/>
                <w:tab w:val="left" w:pos="4961"/>
              </w:tabs>
              <w:spacing w:line="360" w:lineRule="auto"/>
              <w:ind w:left="28" w:hanging="28"/>
              <w:jc w:val="both"/>
              <w:rPr>
                <w:rFonts w:ascii="Arial" w:hAnsi="Arial" w:cs="Arial"/>
              </w:rPr>
            </w:pPr>
          </w:p>
        </w:tc>
      </w:tr>
      <w:tr w:rsidR="0058181A" w:rsidRPr="00527EB4" w14:paraId="38C1FB7E" w14:textId="77777777" w:rsidTr="005B235F">
        <w:trPr>
          <w:cantSplit/>
          <w:trHeight w:val="207"/>
        </w:trPr>
        <w:tc>
          <w:tcPr>
            <w:tcW w:w="1210" w:type="pct"/>
            <w:gridSpan w:val="4"/>
          </w:tcPr>
          <w:p w14:paraId="3F281D47" w14:textId="6C03EEFC"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rPr>
                <w:rFonts w:ascii="Arial" w:hAnsi="Arial" w:cs="Arial"/>
              </w:rPr>
            </w:pPr>
            <w:r w:rsidRPr="00527EB4">
              <w:rPr>
                <w:rFonts w:ascii="Arial" w:hAnsi="Arial" w:cs="Arial"/>
              </w:rPr>
              <w:t xml:space="preserve">Ετήσια </w:t>
            </w:r>
            <w:r w:rsidR="005100BC">
              <w:rPr>
                <w:rFonts w:ascii="Arial" w:hAnsi="Arial" w:cs="Arial"/>
              </w:rPr>
              <w:t>έ</w:t>
            </w:r>
            <w:r w:rsidRPr="00527EB4">
              <w:rPr>
                <w:rFonts w:ascii="Arial" w:hAnsi="Arial" w:cs="Arial"/>
              </w:rPr>
              <w:t>κθεση.</w:t>
            </w:r>
          </w:p>
          <w:p w14:paraId="00F805A9"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hideMark/>
          </w:tcPr>
          <w:p w14:paraId="45FDE834" w14:textId="4AFBE684" w:rsidR="00527EB4" w:rsidRPr="00527EB4" w:rsidRDefault="00527EB4" w:rsidP="00527EB4">
            <w:pPr>
              <w:widowControl w:val="0"/>
              <w:tabs>
                <w:tab w:val="left" w:pos="851"/>
                <w:tab w:val="left" w:pos="4961"/>
              </w:tabs>
              <w:spacing w:line="360" w:lineRule="auto"/>
              <w:ind w:left="28" w:hanging="28"/>
              <w:jc w:val="both"/>
              <w:rPr>
                <w:rFonts w:ascii="Arial" w:hAnsi="Arial" w:cs="Arial"/>
              </w:rPr>
            </w:pPr>
            <w:r w:rsidRPr="00527EB4">
              <w:rPr>
                <w:rFonts w:ascii="Arial" w:hAnsi="Arial" w:cs="Arial"/>
              </w:rPr>
              <w:t>60.-(1)</w:t>
            </w:r>
            <w:r w:rsidRPr="00527EB4">
              <w:rPr>
                <w:rFonts w:ascii="Arial" w:hAnsi="Arial" w:cs="Arial"/>
              </w:rPr>
              <w:tab/>
            </w:r>
            <w:r w:rsidR="00CF1CF6">
              <w:rPr>
                <w:rFonts w:ascii="Arial" w:hAnsi="Arial" w:cs="Arial"/>
              </w:rPr>
              <w:t>Η</w:t>
            </w:r>
            <w:r w:rsidRPr="00527EB4">
              <w:rPr>
                <w:rFonts w:ascii="Arial" w:hAnsi="Arial" w:cs="Arial"/>
              </w:rPr>
              <w:t xml:space="preserve"> Ν.Ε.Π.Ε. καταρτίζει μία φορά ανά ημερολογιακό έτος</w:t>
            </w:r>
            <w:r w:rsidR="00CF1CF6">
              <w:rPr>
                <w:rFonts w:ascii="Arial" w:hAnsi="Arial" w:cs="Arial"/>
              </w:rPr>
              <w:t xml:space="preserve"> </w:t>
            </w:r>
            <w:r w:rsidRPr="00527EB4">
              <w:rPr>
                <w:rFonts w:ascii="Arial" w:hAnsi="Arial" w:cs="Arial"/>
              </w:rPr>
              <w:t xml:space="preserve">ετήσια έκθεση η οποία </w:t>
            </w:r>
            <w:proofErr w:type="spellStart"/>
            <w:r w:rsidRPr="00527EB4">
              <w:rPr>
                <w:rFonts w:ascii="Arial" w:hAnsi="Arial" w:cs="Arial"/>
              </w:rPr>
              <w:t>περιλαμβάνε</w:t>
            </w:r>
            <w:r w:rsidR="00CF1CF6">
              <w:rPr>
                <w:rFonts w:ascii="Arial" w:hAnsi="Arial" w:cs="Arial"/>
              </w:rPr>
              <w:t>,</w:t>
            </w:r>
            <w:r w:rsidRPr="00527EB4">
              <w:rPr>
                <w:rFonts w:ascii="Arial" w:hAnsi="Arial" w:cs="Arial"/>
              </w:rPr>
              <w:t>ι</w:t>
            </w:r>
            <w:proofErr w:type="spellEnd"/>
            <w:r w:rsidRPr="00527EB4">
              <w:rPr>
                <w:rFonts w:ascii="Arial" w:hAnsi="Arial" w:cs="Arial"/>
              </w:rPr>
              <w:t xml:space="preserve"> τηρουμένων των αναλογιών</w:t>
            </w:r>
            <w:r w:rsidR="00CF1CF6">
              <w:rPr>
                <w:rFonts w:ascii="Arial" w:hAnsi="Arial" w:cs="Arial"/>
              </w:rPr>
              <w:t>,</w:t>
            </w:r>
            <w:r w:rsidRPr="00527EB4">
              <w:rPr>
                <w:rFonts w:ascii="Arial" w:hAnsi="Arial" w:cs="Arial"/>
              </w:rPr>
              <w:t xml:space="preserve"> τα στοιχεία και έγγραφα που προβλέπονται στις διατάξεις των άρθρων 118 μέχρι 122 του περί Εταιρειών Νόμου, και τα οποία καθορίζονται με Γνωστοποίηση.</w:t>
            </w:r>
          </w:p>
        </w:tc>
      </w:tr>
      <w:tr w:rsidR="0058181A" w:rsidRPr="00527EB4" w14:paraId="46D8F478" w14:textId="77777777" w:rsidTr="005B235F">
        <w:trPr>
          <w:cantSplit/>
          <w:trHeight w:val="207"/>
        </w:trPr>
        <w:tc>
          <w:tcPr>
            <w:tcW w:w="1210" w:type="pct"/>
            <w:gridSpan w:val="4"/>
          </w:tcPr>
          <w:p w14:paraId="04D9E599"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tcPr>
          <w:p w14:paraId="3649C35F" w14:textId="77777777" w:rsidR="00527EB4" w:rsidRPr="00527EB4" w:rsidRDefault="00527EB4" w:rsidP="00527EB4">
            <w:pPr>
              <w:widowControl w:val="0"/>
              <w:tabs>
                <w:tab w:val="left" w:pos="284"/>
                <w:tab w:val="left" w:pos="397"/>
                <w:tab w:val="left" w:pos="567"/>
                <w:tab w:val="left" w:pos="851"/>
                <w:tab w:val="left" w:pos="4961"/>
              </w:tabs>
              <w:spacing w:line="360" w:lineRule="auto"/>
              <w:ind w:left="28" w:hanging="28"/>
              <w:jc w:val="both"/>
              <w:rPr>
                <w:rFonts w:ascii="Arial" w:hAnsi="Arial" w:cs="Arial"/>
              </w:rPr>
            </w:pPr>
          </w:p>
        </w:tc>
      </w:tr>
      <w:tr w:rsidR="0058181A" w:rsidRPr="00527EB4" w14:paraId="4457F19F" w14:textId="77777777" w:rsidTr="005B235F">
        <w:trPr>
          <w:cantSplit/>
          <w:trHeight w:val="207"/>
        </w:trPr>
        <w:tc>
          <w:tcPr>
            <w:tcW w:w="1210" w:type="pct"/>
            <w:gridSpan w:val="4"/>
          </w:tcPr>
          <w:p w14:paraId="0C277B16"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hideMark/>
          </w:tcPr>
          <w:p w14:paraId="61A9A626" w14:textId="0B7C14FA" w:rsidR="00527EB4" w:rsidRPr="00527EB4" w:rsidRDefault="00527EB4" w:rsidP="00527EB4">
            <w:pPr>
              <w:widowControl w:val="0"/>
              <w:tabs>
                <w:tab w:val="left" w:pos="397"/>
                <w:tab w:val="left" w:pos="851"/>
                <w:tab w:val="left" w:pos="4961"/>
              </w:tabs>
              <w:spacing w:line="360" w:lineRule="auto"/>
              <w:jc w:val="both"/>
              <w:rPr>
                <w:rFonts w:ascii="Arial" w:hAnsi="Arial" w:cs="Arial"/>
              </w:rPr>
            </w:pPr>
            <w:r w:rsidRPr="00527EB4">
              <w:rPr>
                <w:rFonts w:ascii="Arial" w:hAnsi="Arial" w:cs="Arial"/>
              </w:rPr>
              <w:tab/>
              <w:t>(2)</w:t>
            </w:r>
            <w:r w:rsidRPr="00527EB4">
              <w:rPr>
                <w:rFonts w:ascii="Arial" w:hAnsi="Arial" w:cs="Arial"/>
              </w:rPr>
              <w:tab/>
            </w:r>
            <w:r w:rsidR="00CF1CF6">
              <w:rPr>
                <w:rFonts w:ascii="Arial" w:hAnsi="Arial" w:cs="Arial"/>
              </w:rPr>
              <w:t>Σε περίπτωση που</w:t>
            </w:r>
            <w:r w:rsidRPr="00527EB4">
              <w:rPr>
                <w:rFonts w:ascii="Arial" w:hAnsi="Arial" w:cs="Arial"/>
              </w:rPr>
              <w:t xml:space="preserve"> Ν.Ε.Π.Ε. παραλείπει να συμμορφωθεί με τις διατάξεις του παρόντος άρθρου, η Ν.Ε.Π.Ε. και κάθε αξιωματούχος της υπόκειται σε διοικητικό πρόστιμο:</w:t>
            </w:r>
          </w:p>
        </w:tc>
      </w:tr>
      <w:tr w:rsidR="0058181A" w:rsidRPr="00527EB4" w14:paraId="0C50A4C9" w14:textId="77777777" w:rsidTr="005B235F">
        <w:trPr>
          <w:cantSplit/>
          <w:trHeight w:val="207"/>
        </w:trPr>
        <w:tc>
          <w:tcPr>
            <w:tcW w:w="1210" w:type="pct"/>
            <w:gridSpan w:val="4"/>
          </w:tcPr>
          <w:p w14:paraId="7CDD373A"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tcPr>
          <w:p w14:paraId="4D9C9D70" w14:textId="77777777" w:rsidR="00527EB4" w:rsidRPr="00527EB4" w:rsidRDefault="00527EB4" w:rsidP="00527EB4">
            <w:pPr>
              <w:widowControl w:val="0"/>
              <w:tabs>
                <w:tab w:val="left" w:pos="284"/>
                <w:tab w:val="left" w:pos="397"/>
                <w:tab w:val="left" w:pos="567"/>
                <w:tab w:val="left" w:pos="851"/>
                <w:tab w:val="left" w:pos="4961"/>
              </w:tabs>
              <w:spacing w:line="360" w:lineRule="auto"/>
              <w:ind w:left="28" w:hanging="28"/>
              <w:jc w:val="both"/>
              <w:rPr>
                <w:rFonts w:ascii="Arial" w:hAnsi="Arial" w:cs="Arial"/>
              </w:rPr>
            </w:pPr>
          </w:p>
        </w:tc>
      </w:tr>
      <w:tr w:rsidR="0058181A" w:rsidRPr="00527EB4" w14:paraId="2532DAFD" w14:textId="77777777" w:rsidTr="005B235F">
        <w:trPr>
          <w:cantSplit/>
          <w:trHeight w:val="207"/>
        </w:trPr>
        <w:tc>
          <w:tcPr>
            <w:tcW w:w="1210" w:type="pct"/>
            <w:gridSpan w:val="4"/>
          </w:tcPr>
          <w:p w14:paraId="0CCE775C"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hideMark/>
          </w:tcPr>
          <w:p w14:paraId="67C5AAB5" w14:textId="77777777" w:rsidR="00527EB4" w:rsidRPr="00527EB4" w:rsidRDefault="00527EB4" w:rsidP="00527EB4">
            <w:pPr>
              <w:widowControl w:val="0"/>
              <w:tabs>
                <w:tab w:val="left" w:pos="851"/>
                <w:tab w:val="left" w:pos="4961"/>
              </w:tabs>
              <w:spacing w:line="360" w:lineRule="auto"/>
              <w:jc w:val="both"/>
              <w:rPr>
                <w:rFonts w:ascii="Arial" w:hAnsi="Arial" w:cs="Arial"/>
              </w:rPr>
            </w:pPr>
            <w:r w:rsidRPr="00527EB4">
              <w:rPr>
                <w:rFonts w:ascii="Arial" w:hAnsi="Arial" w:cs="Arial"/>
              </w:rPr>
              <w:tab/>
              <w:t xml:space="preserve">Νοείται ότι, για τους σκοπούς του εδαφίου (2) ο όρος «αξιωματούχος» περιλαμβάνει οποιοδήποτε πρόσωπο σύμφωνα με τις οδηγίες ή εντολές του οποίου οι σύμβουλοι της Ν.Ε.Π.Ε. συνήθως ενεργούν. </w:t>
            </w:r>
          </w:p>
        </w:tc>
      </w:tr>
      <w:tr w:rsidR="0058181A" w:rsidRPr="00527EB4" w14:paraId="56E8EA87" w14:textId="77777777" w:rsidTr="005B235F">
        <w:trPr>
          <w:cantSplit/>
          <w:trHeight w:val="207"/>
        </w:trPr>
        <w:tc>
          <w:tcPr>
            <w:tcW w:w="1210" w:type="pct"/>
            <w:gridSpan w:val="4"/>
          </w:tcPr>
          <w:p w14:paraId="2B07F1B4"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tcPr>
          <w:p w14:paraId="6AD05F67"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ind w:left="720" w:hanging="720"/>
              <w:jc w:val="both"/>
              <w:rPr>
                <w:rFonts w:ascii="Arial" w:hAnsi="Arial" w:cs="Arial"/>
              </w:rPr>
            </w:pPr>
          </w:p>
        </w:tc>
      </w:tr>
      <w:tr w:rsidR="0058181A" w:rsidRPr="00527EB4" w14:paraId="7D67C4B2" w14:textId="77777777" w:rsidTr="005B235F">
        <w:trPr>
          <w:cantSplit/>
          <w:trHeight w:val="207"/>
        </w:trPr>
        <w:tc>
          <w:tcPr>
            <w:tcW w:w="1210" w:type="pct"/>
            <w:gridSpan w:val="4"/>
            <w:hideMark/>
          </w:tcPr>
          <w:p w14:paraId="407A1D7A"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rPr>
                <w:rFonts w:ascii="Arial" w:hAnsi="Arial" w:cs="Arial"/>
              </w:rPr>
            </w:pPr>
            <w:r w:rsidRPr="00527EB4">
              <w:rPr>
                <w:rFonts w:ascii="Arial" w:hAnsi="Arial" w:cs="Arial"/>
                <w:color w:val="000000"/>
              </w:rPr>
              <w:lastRenderedPageBreak/>
              <w:t>Ετήσια γενική συνέλευση.</w:t>
            </w:r>
          </w:p>
        </w:tc>
        <w:tc>
          <w:tcPr>
            <w:tcW w:w="3790" w:type="pct"/>
            <w:gridSpan w:val="35"/>
            <w:hideMark/>
          </w:tcPr>
          <w:p w14:paraId="27C9A265" w14:textId="30976455" w:rsidR="00527EB4" w:rsidRPr="00527EB4" w:rsidRDefault="00527EB4" w:rsidP="00527EB4">
            <w:pPr>
              <w:widowControl w:val="0"/>
              <w:tabs>
                <w:tab w:val="left" w:pos="851"/>
                <w:tab w:val="left" w:pos="4961"/>
              </w:tabs>
              <w:spacing w:line="360" w:lineRule="auto"/>
              <w:jc w:val="both"/>
              <w:rPr>
                <w:rFonts w:ascii="Arial" w:hAnsi="Arial" w:cs="Arial"/>
              </w:rPr>
            </w:pPr>
            <w:r w:rsidRPr="00527EB4">
              <w:rPr>
                <w:rFonts w:ascii="Arial" w:hAnsi="Arial" w:cs="Arial"/>
              </w:rPr>
              <w:t>61.-(1)</w:t>
            </w:r>
            <w:r w:rsidRPr="00527EB4">
              <w:rPr>
                <w:rFonts w:ascii="Arial" w:hAnsi="Arial" w:cs="Arial"/>
              </w:rPr>
              <w:tab/>
            </w:r>
            <w:r w:rsidR="00CF1CF6">
              <w:rPr>
                <w:rFonts w:ascii="Arial" w:hAnsi="Arial" w:cs="Arial"/>
              </w:rPr>
              <w:t xml:space="preserve">Η </w:t>
            </w:r>
            <w:r w:rsidRPr="00527EB4">
              <w:rPr>
                <w:rFonts w:ascii="Arial" w:hAnsi="Arial" w:cs="Arial"/>
              </w:rPr>
              <w:t>Ν.Ε.Π.Ε. συγκαλεί κάθε χρόνο γενική συνέλευση ως την ετήσια της συνέλευση επιπρόσθετα προς οποιεσδήποτε άλλες συνελεύσεις κατά τον χρόνο εκείνο και ορίζει τη συνέλευση ως τέτοια στις ειδοποιήσεις που τη συγκαλούν</w:t>
            </w:r>
            <w:r w:rsidR="00A23F7D">
              <w:rPr>
                <w:rFonts w:ascii="Arial" w:hAnsi="Arial" w:cs="Arial"/>
              </w:rPr>
              <w:t xml:space="preserve"> και </w:t>
            </w:r>
            <w:r w:rsidRPr="00527EB4">
              <w:rPr>
                <w:rFonts w:ascii="Arial" w:hAnsi="Arial" w:cs="Arial"/>
              </w:rPr>
              <w:t>δε</w:t>
            </w:r>
            <w:r w:rsidR="00CF1CF6">
              <w:rPr>
                <w:rFonts w:ascii="Arial" w:hAnsi="Arial" w:cs="Arial"/>
              </w:rPr>
              <w:t>ν</w:t>
            </w:r>
            <w:r w:rsidRPr="00527EB4">
              <w:rPr>
                <w:rFonts w:ascii="Arial" w:hAnsi="Arial" w:cs="Arial"/>
              </w:rPr>
              <w:t xml:space="preserve"> μεσολαβούν περισσότεροι από δεκαπέντε (15) μήνες μεταξύ μιας (1) ετήσιας γενικής συνέλευσης Ν.Ε.Π.Ε.  και της επόμενης, και εφαρμόζονται,  τηρουμένων των αναλογιών, οι διατάξεις της παραγράφου (α) του εδαφίου (2) του άρθρου 142 του περί Εταιρειών Νόμου</w:t>
            </w:r>
            <w:r w:rsidR="00CF1CF6">
              <w:rPr>
                <w:rFonts w:ascii="Arial" w:hAnsi="Arial" w:cs="Arial"/>
              </w:rPr>
              <w:t>:</w:t>
            </w:r>
          </w:p>
        </w:tc>
      </w:tr>
      <w:tr w:rsidR="0058181A" w:rsidRPr="00527EB4" w14:paraId="09F41C00" w14:textId="77777777" w:rsidTr="005B235F">
        <w:trPr>
          <w:cantSplit/>
          <w:trHeight w:val="207"/>
        </w:trPr>
        <w:tc>
          <w:tcPr>
            <w:tcW w:w="1210" w:type="pct"/>
            <w:gridSpan w:val="4"/>
          </w:tcPr>
          <w:p w14:paraId="10F1CFDC"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tcPr>
          <w:p w14:paraId="27BFF3AE"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ind w:left="720" w:hanging="720"/>
              <w:jc w:val="both"/>
              <w:rPr>
                <w:rFonts w:ascii="Arial" w:hAnsi="Arial" w:cs="Arial"/>
              </w:rPr>
            </w:pPr>
          </w:p>
        </w:tc>
      </w:tr>
      <w:tr w:rsidR="0058181A" w:rsidRPr="00527EB4" w14:paraId="30A2D6C4" w14:textId="77777777" w:rsidTr="005B235F">
        <w:trPr>
          <w:cantSplit/>
          <w:trHeight w:val="207"/>
        </w:trPr>
        <w:tc>
          <w:tcPr>
            <w:tcW w:w="1210" w:type="pct"/>
            <w:gridSpan w:val="4"/>
          </w:tcPr>
          <w:p w14:paraId="74E2F1E8"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hideMark/>
          </w:tcPr>
          <w:p w14:paraId="41673D2E" w14:textId="46AE8EEC" w:rsidR="00527EB4" w:rsidRPr="00527EB4" w:rsidRDefault="00527EB4" w:rsidP="00527EB4">
            <w:pPr>
              <w:widowControl w:val="0"/>
              <w:tabs>
                <w:tab w:val="left" w:pos="851"/>
                <w:tab w:val="left" w:pos="4961"/>
              </w:tabs>
              <w:spacing w:line="360" w:lineRule="auto"/>
              <w:jc w:val="both"/>
              <w:rPr>
                <w:rFonts w:ascii="Arial" w:hAnsi="Arial" w:cs="Arial"/>
              </w:rPr>
            </w:pPr>
            <w:r w:rsidRPr="00527EB4">
              <w:rPr>
                <w:rFonts w:ascii="Arial" w:hAnsi="Arial" w:cs="Arial"/>
              </w:rPr>
              <w:tab/>
              <w:t>Νοείται ότι, εφόσον Ν.Ε.Π.Ε. συγκροτεί την πρώτη ετήσια συνέλευσή της μέσα σε δεκαοκτώ (18) μήνες από τη σύστασή της, δεν είναι αναγκαίο να τη συγκροτήσει κατά το χρόνο της σύστασης της ή τον επόμενο χρόνο</w:t>
            </w:r>
            <w:r w:rsidR="00CF1CF6">
              <w:rPr>
                <w:rFonts w:ascii="Arial" w:hAnsi="Arial" w:cs="Arial"/>
              </w:rPr>
              <w:t>:</w:t>
            </w:r>
          </w:p>
        </w:tc>
      </w:tr>
      <w:tr w:rsidR="0058181A" w:rsidRPr="00527EB4" w14:paraId="20B2BC03" w14:textId="77777777" w:rsidTr="005B235F">
        <w:trPr>
          <w:cantSplit/>
          <w:trHeight w:val="207"/>
        </w:trPr>
        <w:tc>
          <w:tcPr>
            <w:tcW w:w="1210" w:type="pct"/>
            <w:gridSpan w:val="4"/>
          </w:tcPr>
          <w:p w14:paraId="7215FADC"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tcPr>
          <w:p w14:paraId="5045CC12"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ind w:left="720" w:hanging="720"/>
              <w:jc w:val="both"/>
              <w:rPr>
                <w:rFonts w:ascii="Arial" w:hAnsi="Arial" w:cs="Arial"/>
              </w:rPr>
            </w:pPr>
          </w:p>
        </w:tc>
      </w:tr>
      <w:tr w:rsidR="0058181A" w:rsidRPr="00527EB4" w14:paraId="4143629F" w14:textId="77777777" w:rsidTr="005B235F">
        <w:trPr>
          <w:cantSplit/>
          <w:trHeight w:val="207"/>
        </w:trPr>
        <w:tc>
          <w:tcPr>
            <w:tcW w:w="1210" w:type="pct"/>
            <w:gridSpan w:val="4"/>
          </w:tcPr>
          <w:p w14:paraId="03E38108"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hideMark/>
          </w:tcPr>
          <w:p w14:paraId="49D9BD63" w14:textId="7D6869FD" w:rsidR="00527EB4" w:rsidRPr="00527EB4" w:rsidRDefault="00527EB4" w:rsidP="00527EB4">
            <w:pPr>
              <w:widowControl w:val="0"/>
              <w:tabs>
                <w:tab w:val="left" w:pos="851"/>
                <w:tab w:val="left" w:pos="4961"/>
              </w:tabs>
              <w:spacing w:line="360" w:lineRule="auto"/>
              <w:jc w:val="both"/>
              <w:rPr>
                <w:rFonts w:ascii="Arial" w:hAnsi="Arial" w:cs="Arial"/>
              </w:rPr>
            </w:pPr>
            <w:r w:rsidRPr="00527EB4">
              <w:rPr>
                <w:rFonts w:ascii="Arial" w:hAnsi="Arial" w:cs="Arial"/>
              </w:rPr>
              <w:tab/>
              <w:t>Νοείται περαιτέρω ότι, εναλλακτικά</w:t>
            </w:r>
            <w:r w:rsidR="00CF1CF6">
              <w:rPr>
                <w:rFonts w:ascii="Arial" w:hAnsi="Arial" w:cs="Arial"/>
              </w:rPr>
              <w:t>, η</w:t>
            </w:r>
            <w:r w:rsidRPr="00527EB4">
              <w:rPr>
                <w:rFonts w:ascii="Arial" w:hAnsi="Arial" w:cs="Arial"/>
              </w:rPr>
              <w:t xml:space="preserve"> ετήσια γενική συνέλευση δύναται να λαμβάνει χώρα δια μέσω </w:t>
            </w:r>
            <w:r w:rsidR="007B1C68">
              <w:rPr>
                <w:rFonts w:ascii="Arial" w:hAnsi="Arial" w:cs="Arial"/>
              </w:rPr>
              <w:t>ψηφίσματος</w:t>
            </w:r>
            <w:r w:rsidRPr="00527EB4">
              <w:rPr>
                <w:rFonts w:ascii="Arial" w:hAnsi="Arial" w:cs="Arial"/>
              </w:rPr>
              <w:t xml:space="preserve"> υπογεγραμμένου με οποιονδήποτε τρόπο από όλους τους μετόχους και αξιωματούχους της Ν.Ε.Π.Ε.</w:t>
            </w:r>
          </w:p>
        </w:tc>
      </w:tr>
      <w:tr w:rsidR="0058181A" w:rsidRPr="00527EB4" w14:paraId="43B5F230" w14:textId="77777777" w:rsidTr="005B235F">
        <w:trPr>
          <w:cantSplit/>
          <w:trHeight w:val="207"/>
        </w:trPr>
        <w:tc>
          <w:tcPr>
            <w:tcW w:w="1210" w:type="pct"/>
            <w:gridSpan w:val="4"/>
          </w:tcPr>
          <w:p w14:paraId="512B3791"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tcPr>
          <w:p w14:paraId="01FF8C4C"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ind w:left="720" w:hanging="720"/>
              <w:jc w:val="both"/>
              <w:rPr>
                <w:rFonts w:ascii="Arial" w:hAnsi="Arial" w:cs="Arial"/>
              </w:rPr>
            </w:pPr>
          </w:p>
        </w:tc>
      </w:tr>
      <w:tr w:rsidR="0058181A" w:rsidRPr="00527EB4" w14:paraId="0DA4E0E6" w14:textId="77777777" w:rsidTr="005B235F">
        <w:trPr>
          <w:cantSplit/>
          <w:trHeight w:val="207"/>
        </w:trPr>
        <w:tc>
          <w:tcPr>
            <w:tcW w:w="1210" w:type="pct"/>
            <w:gridSpan w:val="4"/>
          </w:tcPr>
          <w:p w14:paraId="3618E638"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hideMark/>
          </w:tcPr>
          <w:p w14:paraId="7444C776" w14:textId="6D4C109D" w:rsidR="00527EB4" w:rsidRPr="00527EB4" w:rsidRDefault="00527EB4" w:rsidP="00527EB4">
            <w:pPr>
              <w:widowControl w:val="0"/>
              <w:tabs>
                <w:tab w:val="left" w:pos="397"/>
                <w:tab w:val="left" w:pos="851"/>
                <w:tab w:val="left" w:pos="4961"/>
              </w:tabs>
              <w:spacing w:line="360" w:lineRule="auto"/>
              <w:jc w:val="both"/>
              <w:rPr>
                <w:rFonts w:ascii="Arial" w:hAnsi="Arial" w:cs="Arial"/>
              </w:rPr>
            </w:pPr>
            <w:r w:rsidRPr="00527EB4">
              <w:rPr>
                <w:rFonts w:ascii="Arial" w:hAnsi="Arial" w:cs="Arial"/>
              </w:rPr>
              <w:tab/>
              <w:t>(2)</w:t>
            </w:r>
            <w:r w:rsidRPr="00527EB4">
              <w:rPr>
                <w:rFonts w:ascii="Arial" w:hAnsi="Arial" w:cs="Arial"/>
              </w:rPr>
              <w:tab/>
            </w:r>
            <w:r w:rsidR="00CF1CF6">
              <w:rPr>
                <w:rFonts w:ascii="Arial" w:hAnsi="Arial" w:cs="Arial"/>
              </w:rPr>
              <w:t>Σε περίπτωση που</w:t>
            </w:r>
            <w:r w:rsidRPr="00527EB4">
              <w:rPr>
                <w:rFonts w:ascii="Arial" w:hAnsi="Arial" w:cs="Arial"/>
              </w:rPr>
              <w:t xml:space="preserve"> παραλειφθεί να </w:t>
            </w:r>
            <w:proofErr w:type="spellStart"/>
            <w:r w:rsidRPr="00527EB4">
              <w:rPr>
                <w:rFonts w:ascii="Arial" w:hAnsi="Arial" w:cs="Arial"/>
              </w:rPr>
              <w:t>συγκλ</w:t>
            </w:r>
            <w:r w:rsidR="00A23F7D">
              <w:rPr>
                <w:rFonts w:ascii="Arial" w:hAnsi="Arial" w:cs="Arial"/>
              </w:rPr>
              <w:t>η</w:t>
            </w:r>
            <w:r w:rsidRPr="00527EB4">
              <w:rPr>
                <w:rFonts w:ascii="Arial" w:hAnsi="Arial" w:cs="Arial"/>
              </w:rPr>
              <w:t>θεί</w:t>
            </w:r>
            <w:proofErr w:type="spellEnd"/>
            <w:r w:rsidRPr="00527EB4">
              <w:rPr>
                <w:rFonts w:ascii="Arial" w:hAnsi="Arial" w:cs="Arial"/>
              </w:rPr>
              <w:t xml:space="preserve"> γενική συνέλευση της Ν.Ε.Π.Ε. σύμφωνα με το εδάφιο (1), ο Έφορος Ν.Ε.Π.Ε. δύναται, με αίτηση οποιουδήποτε μέτοχου της Ν.Ε.Π.Ε., να δώσει οδηγίες για σύγκληση γενικής συνέλευσης της Ν.Ε.Π.Ε. και να δώσει τέτοιες βοηθητικές ή παρεμφερείς ή ακόλουθες οδηγίες, όπως Έφορος Ν.Ε.Π.Ε. θεωρεί σκόπιμο, περιλαμβανομένων οδηγιών οι οποίες μετατρέπουν ή συμπληρώνουν </w:t>
            </w:r>
            <w:r w:rsidR="00A23F7D">
              <w:rPr>
                <w:rFonts w:ascii="Arial" w:hAnsi="Arial" w:cs="Arial"/>
              </w:rPr>
              <w:t xml:space="preserve">τα </w:t>
            </w:r>
            <w:r w:rsidRPr="00527EB4">
              <w:rPr>
                <w:rFonts w:ascii="Arial" w:hAnsi="Arial" w:cs="Arial"/>
              </w:rPr>
              <w:t xml:space="preserve">σχετικά με τη </w:t>
            </w:r>
            <w:r w:rsidR="00CF1CF6" w:rsidRPr="00527EB4">
              <w:rPr>
                <w:rFonts w:ascii="Arial" w:hAnsi="Arial" w:cs="Arial"/>
              </w:rPr>
              <w:t>συγκρότηση</w:t>
            </w:r>
            <w:r w:rsidR="00CF1CF6">
              <w:rPr>
                <w:rFonts w:ascii="Arial" w:hAnsi="Arial" w:cs="Arial"/>
              </w:rPr>
              <w:t>,</w:t>
            </w:r>
            <w:r w:rsidR="00CF1CF6" w:rsidRPr="00527EB4">
              <w:rPr>
                <w:rFonts w:ascii="Arial" w:hAnsi="Arial" w:cs="Arial"/>
              </w:rPr>
              <w:t xml:space="preserve"> </w:t>
            </w:r>
            <w:r w:rsidRPr="00527EB4">
              <w:rPr>
                <w:rFonts w:ascii="Arial" w:hAnsi="Arial" w:cs="Arial"/>
              </w:rPr>
              <w:t>σύγκληση και διεξαγωγή της γενικής συνέλευσης, την εφαρμογή του καταστατικού της Ν.Ε.Π.Ε. περιλαμβανομένων οδηγιών ότι ένας μέτοχος της Ν.Ε.Π.Ε. που παρίσταται προσωπικά ή με αντιπρόσωπο λογίζεται ότι αποτελεί συνέλευση.</w:t>
            </w:r>
          </w:p>
        </w:tc>
      </w:tr>
      <w:tr w:rsidR="0058181A" w:rsidRPr="00527EB4" w14:paraId="0CB753B7" w14:textId="77777777" w:rsidTr="005B235F">
        <w:trPr>
          <w:cantSplit/>
          <w:trHeight w:val="207"/>
        </w:trPr>
        <w:tc>
          <w:tcPr>
            <w:tcW w:w="1210" w:type="pct"/>
            <w:gridSpan w:val="4"/>
          </w:tcPr>
          <w:p w14:paraId="095481BE"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tcPr>
          <w:p w14:paraId="0A02139E"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ind w:left="720" w:hanging="720"/>
              <w:jc w:val="both"/>
              <w:rPr>
                <w:rFonts w:ascii="Arial" w:hAnsi="Arial" w:cs="Arial"/>
              </w:rPr>
            </w:pPr>
          </w:p>
        </w:tc>
      </w:tr>
      <w:tr w:rsidR="0058181A" w:rsidRPr="00527EB4" w14:paraId="0CA22317" w14:textId="77777777" w:rsidTr="005B235F">
        <w:trPr>
          <w:cantSplit/>
          <w:trHeight w:val="207"/>
        </w:trPr>
        <w:tc>
          <w:tcPr>
            <w:tcW w:w="1210" w:type="pct"/>
            <w:gridSpan w:val="4"/>
          </w:tcPr>
          <w:p w14:paraId="7013599C"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hideMark/>
          </w:tcPr>
          <w:p w14:paraId="3161B67A" w14:textId="4AA8BF98" w:rsidR="00527EB4" w:rsidRPr="00527EB4" w:rsidRDefault="00527EB4" w:rsidP="00527EB4">
            <w:pPr>
              <w:widowControl w:val="0"/>
              <w:tabs>
                <w:tab w:val="left" w:pos="397"/>
                <w:tab w:val="left" w:pos="851"/>
                <w:tab w:val="left" w:pos="4961"/>
              </w:tabs>
              <w:spacing w:line="360" w:lineRule="auto"/>
              <w:jc w:val="both"/>
              <w:rPr>
                <w:rFonts w:ascii="Arial" w:hAnsi="Arial" w:cs="Arial"/>
              </w:rPr>
            </w:pPr>
            <w:r w:rsidRPr="00527EB4">
              <w:rPr>
                <w:rFonts w:ascii="Arial" w:hAnsi="Arial" w:cs="Arial"/>
              </w:rPr>
              <w:tab/>
              <w:t>(3)</w:t>
            </w:r>
            <w:r w:rsidRPr="00527EB4">
              <w:rPr>
                <w:rFonts w:ascii="Arial" w:hAnsi="Arial" w:cs="Arial"/>
              </w:rPr>
              <w:tab/>
              <w:t xml:space="preserve">Γενική συνέλευση που συγκαλείται σύμφωνα με το εδάφιο (2), με την επιφύλαξη οποιωνδήποτε οδηγιών του Εφόρου Ν.Ε.Π.Ε., θεωρείται ετήσια γενική συνέλευση της Ν.Ε.Π.Ε., αλλά όταν </w:t>
            </w:r>
            <w:r w:rsidR="00CF1CF6">
              <w:rPr>
                <w:rFonts w:ascii="Arial" w:hAnsi="Arial" w:cs="Arial"/>
              </w:rPr>
              <w:t xml:space="preserve">η </w:t>
            </w:r>
            <w:r w:rsidRPr="00527EB4">
              <w:rPr>
                <w:rFonts w:ascii="Arial" w:hAnsi="Arial" w:cs="Arial"/>
              </w:rPr>
              <w:t xml:space="preserve">συνέλευση που συγκαλείται με τον τρόπο αυτό, δεν συγκαλείται μέσα στο έτος που σημειώθηκε η παράλειψη της σύγκλησης της ετήσιας γενικής συνέλευσης της Ν.Ε.Π.Ε., η συνέλευση που </w:t>
            </w:r>
            <w:proofErr w:type="spellStart"/>
            <w:r w:rsidRPr="00527EB4">
              <w:rPr>
                <w:rFonts w:ascii="Arial" w:hAnsi="Arial" w:cs="Arial"/>
              </w:rPr>
              <w:t>συγκλήθηκε</w:t>
            </w:r>
            <w:proofErr w:type="spellEnd"/>
            <w:r w:rsidRPr="00527EB4">
              <w:rPr>
                <w:rFonts w:ascii="Arial" w:hAnsi="Arial" w:cs="Arial"/>
              </w:rPr>
              <w:t xml:space="preserve"> με τον τρόπο αυτό δεν θεωρείται ως η ετήσια γενική συνέλευση για το έτος που </w:t>
            </w:r>
            <w:proofErr w:type="spellStart"/>
            <w:r w:rsidRPr="00527EB4">
              <w:rPr>
                <w:rFonts w:ascii="Arial" w:hAnsi="Arial" w:cs="Arial"/>
              </w:rPr>
              <w:t>συγκλήθηκε</w:t>
            </w:r>
            <w:proofErr w:type="spellEnd"/>
            <w:r w:rsidRPr="00527EB4">
              <w:rPr>
                <w:rFonts w:ascii="Arial" w:hAnsi="Arial" w:cs="Arial"/>
              </w:rPr>
              <w:t>, εκτός αν κατά τη συνέλευση αυτή η Ν.Ε.Π.Ε.  αποφασίσει ότι θεωρείται τέτοια.</w:t>
            </w:r>
          </w:p>
        </w:tc>
      </w:tr>
      <w:tr w:rsidR="0058181A" w:rsidRPr="00527EB4" w14:paraId="2599F5BB" w14:textId="77777777" w:rsidTr="005B235F">
        <w:trPr>
          <w:cantSplit/>
          <w:trHeight w:val="207"/>
        </w:trPr>
        <w:tc>
          <w:tcPr>
            <w:tcW w:w="1210" w:type="pct"/>
            <w:gridSpan w:val="4"/>
          </w:tcPr>
          <w:p w14:paraId="4328E8BF"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tcPr>
          <w:p w14:paraId="1375B47E"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ind w:left="720" w:hanging="720"/>
              <w:jc w:val="both"/>
              <w:rPr>
                <w:rFonts w:ascii="Arial" w:hAnsi="Arial" w:cs="Arial"/>
              </w:rPr>
            </w:pPr>
          </w:p>
        </w:tc>
      </w:tr>
      <w:tr w:rsidR="0058181A" w:rsidRPr="00527EB4" w14:paraId="31A66052" w14:textId="77777777" w:rsidTr="005B235F">
        <w:trPr>
          <w:cantSplit/>
          <w:trHeight w:val="207"/>
        </w:trPr>
        <w:tc>
          <w:tcPr>
            <w:tcW w:w="1210" w:type="pct"/>
            <w:gridSpan w:val="4"/>
          </w:tcPr>
          <w:p w14:paraId="1E74C401"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hideMark/>
          </w:tcPr>
          <w:p w14:paraId="00900F44" w14:textId="45217881" w:rsidR="00527EB4" w:rsidRPr="00527EB4" w:rsidRDefault="00527EB4" w:rsidP="00527EB4">
            <w:pPr>
              <w:widowControl w:val="0"/>
              <w:tabs>
                <w:tab w:val="left" w:pos="397"/>
                <w:tab w:val="left" w:pos="851"/>
                <w:tab w:val="left" w:pos="4961"/>
              </w:tabs>
              <w:spacing w:line="360" w:lineRule="auto"/>
              <w:jc w:val="both"/>
              <w:rPr>
                <w:rFonts w:ascii="Arial" w:hAnsi="Arial" w:cs="Arial"/>
              </w:rPr>
            </w:pPr>
            <w:r w:rsidRPr="00527EB4">
              <w:rPr>
                <w:rFonts w:ascii="Arial" w:hAnsi="Arial" w:cs="Arial"/>
              </w:rPr>
              <w:tab/>
              <w:t>(4)</w:t>
            </w:r>
            <w:r w:rsidRPr="00527EB4">
              <w:rPr>
                <w:rFonts w:ascii="Arial" w:hAnsi="Arial" w:cs="Arial"/>
              </w:rPr>
              <w:tab/>
              <w:t>Σε περίπτωση κατά την οποία Ν.Ε.Π.Ε. αποφασίσει ότι συνέλευση θεωρείται με τον τρόπο αυτό ετήσια γενική συνέλευση, αντίγραφο του ψηφίσματος παραδίδεται στον Έφορο Ν.Ε.Π.Ε. μέσα σε δεκαπέντε</w:t>
            </w:r>
            <w:r w:rsidR="00A23F7D">
              <w:rPr>
                <w:rFonts w:ascii="Arial" w:hAnsi="Arial" w:cs="Arial"/>
              </w:rPr>
              <w:t xml:space="preserve"> (15)</w:t>
            </w:r>
            <w:r w:rsidRPr="00527EB4">
              <w:rPr>
                <w:rFonts w:ascii="Arial" w:hAnsi="Arial" w:cs="Arial"/>
              </w:rPr>
              <w:t xml:space="preserve"> ημέρες από την έγκριση του και καταχωρίζεται από αυτόν.</w:t>
            </w:r>
          </w:p>
        </w:tc>
      </w:tr>
      <w:tr w:rsidR="0058181A" w:rsidRPr="00527EB4" w14:paraId="2AD58E6C" w14:textId="77777777" w:rsidTr="005B235F">
        <w:trPr>
          <w:trHeight w:val="207"/>
        </w:trPr>
        <w:tc>
          <w:tcPr>
            <w:tcW w:w="1210" w:type="pct"/>
            <w:gridSpan w:val="4"/>
          </w:tcPr>
          <w:p w14:paraId="56CA019B" w14:textId="77777777" w:rsidR="00952F3C" w:rsidRPr="00527EB4" w:rsidRDefault="00952F3C"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tcPr>
          <w:p w14:paraId="598A546C" w14:textId="77777777" w:rsidR="00952F3C" w:rsidRPr="00527EB4" w:rsidRDefault="00952F3C" w:rsidP="00527EB4">
            <w:pPr>
              <w:widowControl w:val="0"/>
              <w:tabs>
                <w:tab w:val="left" w:pos="284"/>
                <w:tab w:val="left" w:pos="397"/>
                <w:tab w:val="left" w:pos="567"/>
                <w:tab w:val="left" w:pos="851"/>
                <w:tab w:val="left" w:pos="4961"/>
              </w:tabs>
              <w:spacing w:line="360" w:lineRule="auto"/>
              <w:ind w:left="28"/>
              <w:jc w:val="both"/>
              <w:rPr>
                <w:rFonts w:ascii="Arial" w:hAnsi="Arial" w:cs="Arial"/>
              </w:rPr>
            </w:pPr>
          </w:p>
        </w:tc>
      </w:tr>
      <w:tr w:rsidR="0058181A" w:rsidRPr="00527EB4" w14:paraId="6896789E" w14:textId="77777777" w:rsidTr="005B235F">
        <w:trPr>
          <w:trHeight w:val="207"/>
        </w:trPr>
        <w:tc>
          <w:tcPr>
            <w:tcW w:w="1210" w:type="pct"/>
            <w:gridSpan w:val="4"/>
          </w:tcPr>
          <w:p w14:paraId="5DC5A13F"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hideMark/>
          </w:tcPr>
          <w:p w14:paraId="01C7C9D4" w14:textId="55F508AC" w:rsidR="00527EB4" w:rsidRPr="00527EB4" w:rsidRDefault="00527EB4" w:rsidP="00527EB4">
            <w:pPr>
              <w:widowControl w:val="0"/>
              <w:tabs>
                <w:tab w:val="left" w:pos="397"/>
                <w:tab w:val="left" w:pos="851"/>
                <w:tab w:val="left" w:pos="4961"/>
              </w:tabs>
              <w:spacing w:line="360" w:lineRule="auto"/>
              <w:jc w:val="both"/>
              <w:rPr>
                <w:rFonts w:ascii="Arial" w:hAnsi="Arial" w:cs="Arial"/>
              </w:rPr>
            </w:pPr>
            <w:r w:rsidRPr="00527EB4">
              <w:rPr>
                <w:rFonts w:ascii="Arial" w:hAnsi="Arial" w:cs="Arial"/>
              </w:rPr>
              <w:tab/>
              <w:t>(5)</w:t>
            </w:r>
            <w:r w:rsidRPr="00527EB4">
              <w:rPr>
                <w:rFonts w:ascii="Arial" w:hAnsi="Arial" w:cs="Arial"/>
              </w:rPr>
              <w:tab/>
            </w:r>
            <w:r w:rsidR="00CF1CF6">
              <w:rPr>
                <w:rFonts w:ascii="Arial" w:hAnsi="Arial" w:cs="Arial"/>
              </w:rPr>
              <w:t>Σε περίπτωση που</w:t>
            </w:r>
            <w:r w:rsidRPr="00527EB4">
              <w:rPr>
                <w:rFonts w:ascii="Arial" w:hAnsi="Arial" w:cs="Arial"/>
              </w:rPr>
              <w:t xml:space="preserve"> παραλειφθεί να </w:t>
            </w:r>
            <w:proofErr w:type="spellStart"/>
            <w:r w:rsidRPr="00527EB4">
              <w:rPr>
                <w:rFonts w:ascii="Arial" w:hAnsi="Arial" w:cs="Arial"/>
              </w:rPr>
              <w:t>συγκληθεί</w:t>
            </w:r>
            <w:proofErr w:type="spellEnd"/>
            <w:r w:rsidRPr="00527EB4">
              <w:rPr>
                <w:rFonts w:ascii="Arial" w:hAnsi="Arial" w:cs="Arial"/>
              </w:rPr>
              <w:t xml:space="preserve"> και/ή συγκροτηθεί γενική συνέλευση της Ν.Ε.Π.Ε. σύμφωνα με το εδάφιο (1) ή να υπάρξει συμμόρφωση με οποιεσδήποτε οδηγίες του Εφόρου Ν.Ε.Π.Ε. </w:t>
            </w:r>
            <w:r w:rsidR="00CF1CF6">
              <w:rPr>
                <w:rFonts w:ascii="Arial" w:hAnsi="Arial" w:cs="Arial"/>
              </w:rPr>
              <w:t>με βάσει το εδάφιο</w:t>
            </w:r>
            <w:r w:rsidRPr="00527EB4">
              <w:rPr>
                <w:rFonts w:ascii="Arial" w:hAnsi="Arial" w:cs="Arial"/>
              </w:rPr>
              <w:t xml:space="preserve"> (2), η Ν.Ε.Π.Ε και κάθε αξιωματούχος της Ν.Ε.Π.Ε. που ευθύνεται για παράλειψη υπόκειται σε διοικητικό πρόστιμο και αν υπάρξει παράλειψη συμμόρφωσης με το εδάφιο (4), η Ν.Ε.Π.Ε. και κάθε αξιωματούχος της Ν.Ε.Π.Ε. που ευθύνεται για παράλειψη υπόκεινται σε διοικητικό πρόστιμο. </w:t>
            </w:r>
          </w:p>
        </w:tc>
      </w:tr>
      <w:tr w:rsidR="0058181A" w:rsidRPr="00527EB4" w14:paraId="5E0BA1E2" w14:textId="77777777" w:rsidTr="005B235F">
        <w:trPr>
          <w:cantSplit/>
          <w:trHeight w:val="207"/>
        </w:trPr>
        <w:tc>
          <w:tcPr>
            <w:tcW w:w="1210" w:type="pct"/>
            <w:gridSpan w:val="4"/>
          </w:tcPr>
          <w:p w14:paraId="6F9E44DA" w14:textId="77777777" w:rsidR="00952F3C" w:rsidRPr="00527EB4" w:rsidRDefault="00952F3C"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tcPr>
          <w:p w14:paraId="77143A40" w14:textId="77777777" w:rsidR="00952F3C" w:rsidRPr="00527EB4" w:rsidRDefault="00952F3C" w:rsidP="00527EB4">
            <w:pPr>
              <w:widowControl w:val="0"/>
              <w:tabs>
                <w:tab w:val="left" w:pos="284"/>
                <w:tab w:val="left" w:pos="397"/>
                <w:tab w:val="left" w:pos="567"/>
                <w:tab w:val="left" w:pos="851"/>
                <w:tab w:val="left" w:pos="4961"/>
              </w:tabs>
              <w:spacing w:line="360" w:lineRule="auto"/>
              <w:ind w:left="28"/>
              <w:jc w:val="both"/>
              <w:rPr>
                <w:rFonts w:ascii="Arial" w:hAnsi="Arial" w:cs="Arial"/>
              </w:rPr>
            </w:pPr>
          </w:p>
        </w:tc>
      </w:tr>
      <w:tr w:rsidR="0058181A" w:rsidRPr="00527EB4" w14:paraId="72D75A51" w14:textId="77777777" w:rsidTr="005B235F">
        <w:trPr>
          <w:cantSplit/>
          <w:trHeight w:val="207"/>
        </w:trPr>
        <w:tc>
          <w:tcPr>
            <w:tcW w:w="1210" w:type="pct"/>
            <w:gridSpan w:val="4"/>
            <w:hideMark/>
          </w:tcPr>
          <w:p w14:paraId="7F4E4605"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rPr>
                <w:rFonts w:ascii="Arial" w:hAnsi="Arial" w:cs="Arial"/>
              </w:rPr>
            </w:pPr>
            <w:r w:rsidRPr="00527EB4">
              <w:rPr>
                <w:rFonts w:ascii="Arial" w:hAnsi="Arial" w:cs="Arial"/>
                <w:color w:val="000000"/>
              </w:rPr>
              <w:t>Σύγκληση έκτακτης γενικής συνέλευσης μετά από αίτηση.</w:t>
            </w:r>
          </w:p>
        </w:tc>
        <w:tc>
          <w:tcPr>
            <w:tcW w:w="3790" w:type="pct"/>
            <w:gridSpan w:val="35"/>
            <w:hideMark/>
          </w:tcPr>
          <w:p w14:paraId="78E135BC" w14:textId="345A8075" w:rsidR="00527EB4" w:rsidRPr="00527EB4" w:rsidRDefault="00527EB4" w:rsidP="00527EB4">
            <w:pPr>
              <w:widowControl w:val="0"/>
              <w:tabs>
                <w:tab w:val="left" w:pos="851"/>
                <w:tab w:val="left" w:pos="4961"/>
              </w:tabs>
              <w:spacing w:line="360" w:lineRule="auto"/>
              <w:jc w:val="both"/>
              <w:rPr>
                <w:rFonts w:ascii="Arial" w:hAnsi="Arial" w:cs="Arial"/>
              </w:rPr>
            </w:pPr>
            <w:r w:rsidRPr="00527EB4">
              <w:rPr>
                <w:rFonts w:ascii="Arial" w:hAnsi="Arial" w:cs="Arial"/>
              </w:rPr>
              <w:t>62.-(1)</w:t>
            </w:r>
            <w:r w:rsidRPr="00527EB4">
              <w:rPr>
                <w:rFonts w:ascii="Arial" w:hAnsi="Arial" w:cs="Arial"/>
              </w:rPr>
              <w:tab/>
              <w:t>Οι σύμβουλοι Ν.Ε.Π.Ε., ανεξάρτητα από οτιδήποτε περιλαμβάνεται στο καταστατικό της, μετά από αίτηση μετόχων της Ν.Ε.Π.Ε. που κατέχουν μετοχές κατά την ημερομηνία κατάθεσης της αίτησης όχι λιγότερες από το ένα δέκατο (1/10) του πληρωμένου κεφαλαίου της Ν.Ε.Π.Ε. και που έχουν δικαίωμα ψήφου σε γενικές συνελεύσεις της Ν.Ε.Π.Ε. κατά την ημερομηνία της κατάθεσης</w:t>
            </w:r>
            <w:r w:rsidR="00CF1CF6">
              <w:rPr>
                <w:rFonts w:ascii="Arial" w:hAnsi="Arial" w:cs="Arial"/>
              </w:rPr>
              <w:t>,</w:t>
            </w:r>
            <w:r w:rsidRPr="00527EB4">
              <w:rPr>
                <w:rFonts w:ascii="Arial" w:hAnsi="Arial" w:cs="Arial"/>
              </w:rPr>
              <w:t xml:space="preserve"> προχωρούν αμέσως στη σύγκληση έκτακτης γενικής συνέλευσής της.</w:t>
            </w:r>
          </w:p>
        </w:tc>
      </w:tr>
      <w:tr w:rsidR="0058181A" w:rsidRPr="00527EB4" w14:paraId="446774F4" w14:textId="77777777" w:rsidTr="005B235F">
        <w:trPr>
          <w:cantSplit/>
          <w:trHeight w:val="207"/>
        </w:trPr>
        <w:tc>
          <w:tcPr>
            <w:tcW w:w="1210" w:type="pct"/>
            <w:gridSpan w:val="4"/>
          </w:tcPr>
          <w:p w14:paraId="4AB0BA5B"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tcPr>
          <w:p w14:paraId="78EA024E"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ind w:left="720" w:hanging="720"/>
              <w:jc w:val="both"/>
              <w:rPr>
                <w:rFonts w:ascii="Arial" w:hAnsi="Arial" w:cs="Arial"/>
              </w:rPr>
            </w:pPr>
          </w:p>
        </w:tc>
      </w:tr>
      <w:tr w:rsidR="0058181A" w:rsidRPr="00527EB4" w14:paraId="66288042" w14:textId="77777777" w:rsidTr="005B235F">
        <w:trPr>
          <w:cantSplit/>
          <w:trHeight w:val="207"/>
        </w:trPr>
        <w:tc>
          <w:tcPr>
            <w:tcW w:w="1210" w:type="pct"/>
            <w:gridSpan w:val="4"/>
          </w:tcPr>
          <w:p w14:paraId="4FFE8FFA"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hideMark/>
          </w:tcPr>
          <w:p w14:paraId="73E653C4" w14:textId="77777777" w:rsidR="00527EB4" w:rsidRPr="00527EB4" w:rsidRDefault="00527EB4" w:rsidP="00527EB4">
            <w:pPr>
              <w:widowControl w:val="0"/>
              <w:tabs>
                <w:tab w:val="left" w:pos="397"/>
                <w:tab w:val="left" w:pos="851"/>
                <w:tab w:val="left" w:pos="4961"/>
              </w:tabs>
              <w:spacing w:line="360" w:lineRule="auto"/>
              <w:jc w:val="both"/>
              <w:rPr>
                <w:rFonts w:ascii="Arial" w:hAnsi="Arial" w:cs="Arial"/>
              </w:rPr>
            </w:pPr>
            <w:r w:rsidRPr="00527EB4">
              <w:rPr>
                <w:rFonts w:ascii="Arial" w:hAnsi="Arial" w:cs="Arial"/>
              </w:rPr>
              <w:tab/>
              <w:t>(2)</w:t>
            </w:r>
            <w:r w:rsidRPr="00527EB4">
              <w:rPr>
                <w:rFonts w:ascii="Arial" w:hAnsi="Arial" w:cs="Arial"/>
              </w:rPr>
              <w:tab/>
              <w:t>Η αίτηση δηλώνει τους σκοπούς της συνέλευσης, υπογράφεται από τους αιτητές και κατατίθεται στο εγγεγραμμένο γραφείο της Ν.Ε.Π.Ε., δυνατόν δε να αποτελείται από διάφορα έγγραφα παρόμοιου τύπου καθενός υπογραμμένου από έναν (1) ή περισσότερους αιτητές.</w:t>
            </w:r>
          </w:p>
        </w:tc>
      </w:tr>
      <w:tr w:rsidR="0058181A" w:rsidRPr="00527EB4" w14:paraId="0585D4E6" w14:textId="77777777" w:rsidTr="005B235F">
        <w:trPr>
          <w:cantSplit/>
          <w:trHeight w:val="207"/>
        </w:trPr>
        <w:tc>
          <w:tcPr>
            <w:tcW w:w="1210" w:type="pct"/>
            <w:gridSpan w:val="4"/>
          </w:tcPr>
          <w:p w14:paraId="3ACD6022"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tcPr>
          <w:p w14:paraId="73EDD15D"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ind w:left="720" w:hanging="720"/>
              <w:jc w:val="both"/>
              <w:rPr>
                <w:rFonts w:ascii="Arial" w:hAnsi="Arial" w:cs="Arial"/>
              </w:rPr>
            </w:pPr>
          </w:p>
        </w:tc>
      </w:tr>
      <w:tr w:rsidR="0058181A" w:rsidRPr="00527EB4" w14:paraId="110BC8B0" w14:textId="77777777" w:rsidTr="005B235F">
        <w:trPr>
          <w:cantSplit/>
          <w:trHeight w:val="207"/>
        </w:trPr>
        <w:tc>
          <w:tcPr>
            <w:tcW w:w="1210" w:type="pct"/>
            <w:gridSpan w:val="4"/>
          </w:tcPr>
          <w:p w14:paraId="7A45359F" w14:textId="77777777" w:rsidR="00527EB4" w:rsidRPr="00527EB4" w:rsidRDefault="00527EB4" w:rsidP="00527EB4">
            <w:pPr>
              <w:widowControl w:val="0"/>
              <w:tabs>
                <w:tab w:val="left" w:pos="284"/>
                <w:tab w:val="left" w:pos="360"/>
                <w:tab w:val="left" w:pos="397"/>
                <w:tab w:val="left" w:pos="567"/>
                <w:tab w:val="left" w:pos="720"/>
                <w:tab w:val="left" w:pos="851"/>
                <w:tab w:val="left" w:pos="4961"/>
              </w:tabs>
              <w:spacing w:line="360" w:lineRule="auto"/>
              <w:jc w:val="right"/>
              <w:rPr>
                <w:rFonts w:ascii="Arial" w:hAnsi="Arial" w:cs="Arial"/>
              </w:rPr>
            </w:pPr>
          </w:p>
        </w:tc>
        <w:tc>
          <w:tcPr>
            <w:tcW w:w="3790" w:type="pct"/>
            <w:gridSpan w:val="35"/>
            <w:hideMark/>
          </w:tcPr>
          <w:p w14:paraId="4C270C32" w14:textId="5DB4A4C5" w:rsidR="00527EB4" w:rsidRPr="00527EB4" w:rsidRDefault="00527EB4" w:rsidP="00527EB4">
            <w:pPr>
              <w:widowControl w:val="0"/>
              <w:tabs>
                <w:tab w:val="left" w:pos="397"/>
                <w:tab w:val="left" w:pos="851"/>
                <w:tab w:val="left" w:pos="4961"/>
              </w:tabs>
              <w:spacing w:line="360" w:lineRule="auto"/>
              <w:jc w:val="both"/>
              <w:rPr>
                <w:rFonts w:ascii="Arial" w:hAnsi="Arial" w:cs="Arial"/>
              </w:rPr>
            </w:pPr>
            <w:r w:rsidRPr="00527EB4">
              <w:rPr>
                <w:rFonts w:ascii="Arial" w:hAnsi="Arial" w:cs="Arial"/>
              </w:rPr>
              <w:tab/>
              <w:t>(3)</w:t>
            </w:r>
            <w:r w:rsidRPr="00527EB4">
              <w:rPr>
                <w:rFonts w:ascii="Arial" w:hAnsi="Arial" w:cs="Arial"/>
              </w:rPr>
              <w:tab/>
            </w:r>
            <w:r w:rsidR="00CF1CF6">
              <w:rPr>
                <w:rFonts w:ascii="Arial" w:hAnsi="Arial" w:cs="Arial"/>
              </w:rPr>
              <w:t>Σε περίπτωση που</w:t>
            </w:r>
            <w:r w:rsidRPr="00527EB4">
              <w:rPr>
                <w:rFonts w:ascii="Arial" w:hAnsi="Arial" w:cs="Arial"/>
              </w:rPr>
              <w:t xml:space="preserve"> οι σύμβουλοι </w:t>
            </w:r>
            <w:r w:rsidR="00CF1CF6">
              <w:rPr>
                <w:rFonts w:ascii="Arial" w:hAnsi="Arial" w:cs="Arial"/>
              </w:rPr>
              <w:t>εντός</w:t>
            </w:r>
            <w:r w:rsidRPr="00527EB4">
              <w:rPr>
                <w:rFonts w:ascii="Arial" w:hAnsi="Arial" w:cs="Arial"/>
              </w:rPr>
              <w:t xml:space="preserve"> είκοσι μ</w:t>
            </w:r>
            <w:r w:rsidR="00CF1CF6">
              <w:rPr>
                <w:rFonts w:ascii="Arial" w:hAnsi="Arial" w:cs="Arial"/>
              </w:rPr>
              <w:t>ί</w:t>
            </w:r>
            <w:r w:rsidRPr="00527EB4">
              <w:rPr>
                <w:rFonts w:ascii="Arial" w:hAnsi="Arial" w:cs="Arial"/>
              </w:rPr>
              <w:t>α</w:t>
            </w:r>
            <w:r w:rsidR="00CF1CF6">
              <w:rPr>
                <w:rFonts w:ascii="Arial" w:hAnsi="Arial" w:cs="Arial"/>
              </w:rPr>
              <w:t>ς</w:t>
            </w:r>
            <w:r w:rsidRPr="00527EB4">
              <w:rPr>
                <w:rFonts w:ascii="Arial" w:hAnsi="Arial" w:cs="Arial"/>
              </w:rPr>
              <w:t xml:space="preserve"> (21) </w:t>
            </w:r>
            <w:r w:rsidR="00CF1CF6">
              <w:rPr>
                <w:rFonts w:ascii="Arial" w:hAnsi="Arial" w:cs="Arial"/>
              </w:rPr>
              <w:t>ημερών</w:t>
            </w:r>
            <w:r w:rsidRPr="00527EB4">
              <w:rPr>
                <w:rFonts w:ascii="Arial" w:hAnsi="Arial" w:cs="Arial"/>
              </w:rPr>
              <w:t xml:space="preserve"> από την ημερομηνία της κατάθεσης της αίτησης</w:t>
            </w:r>
            <w:r w:rsidR="00A23F7D">
              <w:rPr>
                <w:rFonts w:ascii="Arial" w:hAnsi="Arial" w:cs="Arial"/>
              </w:rPr>
              <w:t xml:space="preserve"> </w:t>
            </w:r>
            <w:r w:rsidRPr="00527EB4">
              <w:rPr>
                <w:rFonts w:ascii="Arial" w:hAnsi="Arial" w:cs="Arial"/>
              </w:rPr>
              <w:t>δεν προχωρούν κατάλληλα στη σύγκληση της συνέλευσης, οι αιτητές ή οποιοιδήποτε από αυτούς που αντιπροσωπεύουν περισσότερο από το ένα δεύτερο (1/2) του συνολικού αριθμού αυτών που έχουν δικαίωμα ψήφου δύνανται οι ίδιοι να συγκαλέσουν συνέλευση, οποιαδήποτε δε συνέλευση συγκαλείται με τον τρόπο αυτό συνέρχεται μετά την εκπνοή τριών (3) μηνών από την αναφερόμενη ημερομηνία.</w:t>
            </w:r>
          </w:p>
        </w:tc>
      </w:tr>
      <w:tr w:rsidR="0058181A" w:rsidRPr="00991248" w14:paraId="6094479A" w14:textId="77777777" w:rsidTr="005B235F">
        <w:tblPrEx>
          <w:tblLook w:val="0000" w:firstRow="0" w:lastRow="0" w:firstColumn="0" w:lastColumn="0" w:noHBand="0" w:noVBand="0"/>
        </w:tblPrEx>
        <w:trPr>
          <w:cantSplit/>
          <w:trHeight w:val="207"/>
        </w:trPr>
        <w:tc>
          <w:tcPr>
            <w:tcW w:w="1210" w:type="pct"/>
            <w:gridSpan w:val="4"/>
          </w:tcPr>
          <w:p w14:paraId="335EAF7A"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527EABDE" w14:textId="77777777" w:rsidR="00B36226" w:rsidRPr="00991248" w:rsidRDefault="00B36226" w:rsidP="00D414E2">
            <w:pPr>
              <w:tabs>
                <w:tab w:val="left" w:pos="360"/>
                <w:tab w:val="left" w:pos="720"/>
              </w:tabs>
              <w:spacing w:line="360" w:lineRule="auto"/>
              <w:ind w:left="720" w:hanging="720"/>
              <w:jc w:val="both"/>
              <w:rPr>
                <w:rFonts w:ascii="Arial" w:hAnsi="Arial" w:cs="Arial"/>
              </w:rPr>
            </w:pPr>
          </w:p>
        </w:tc>
      </w:tr>
      <w:tr w:rsidR="0058181A" w:rsidRPr="00991248" w14:paraId="5061626A" w14:textId="77777777" w:rsidTr="005B235F">
        <w:tblPrEx>
          <w:tblLook w:val="0000" w:firstRow="0" w:lastRow="0" w:firstColumn="0" w:lastColumn="0" w:noHBand="0" w:noVBand="0"/>
        </w:tblPrEx>
        <w:trPr>
          <w:cantSplit/>
          <w:trHeight w:val="207"/>
        </w:trPr>
        <w:tc>
          <w:tcPr>
            <w:tcW w:w="1210" w:type="pct"/>
            <w:gridSpan w:val="4"/>
          </w:tcPr>
          <w:p w14:paraId="338BC4A0"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1402F443" w14:textId="77777777" w:rsidR="00B36226" w:rsidRPr="00991248" w:rsidRDefault="00B36226" w:rsidP="00B36226">
            <w:pPr>
              <w:widowControl w:val="0"/>
              <w:tabs>
                <w:tab w:val="left" w:pos="397"/>
                <w:tab w:val="left" w:pos="851"/>
                <w:tab w:val="left" w:pos="4961"/>
              </w:tabs>
              <w:spacing w:line="360" w:lineRule="auto"/>
              <w:jc w:val="both"/>
              <w:rPr>
                <w:rFonts w:ascii="Arial" w:hAnsi="Arial" w:cs="Arial"/>
              </w:rPr>
            </w:pPr>
            <w:r>
              <w:rPr>
                <w:rFonts w:ascii="Arial" w:hAnsi="Arial" w:cs="Arial"/>
              </w:rPr>
              <w:tab/>
            </w:r>
            <w:r w:rsidRPr="00991248">
              <w:rPr>
                <w:rFonts w:ascii="Arial" w:hAnsi="Arial" w:cs="Arial"/>
              </w:rPr>
              <w:t>(4)</w:t>
            </w:r>
            <w:r>
              <w:rPr>
                <w:rFonts w:ascii="Arial" w:hAnsi="Arial" w:cs="Arial"/>
              </w:rPr>
              <w:tab/>
            </w:r>
            <w:r w:rsidRPr="00991248">
              <w:rPr>
                <w:rFonts w:ascii="Arial" w:hAnsi="Arial" w:cs="Arial"/>
              </w:rPr>
              <w:t xml:space="preserve">Συνέλευση που συγκαλείται σύμφωνα με τις διατάξεις του εδαφίου (3), συγκαλείται με τον κατά το μέτρο του δυνατού πλησιέστερο τρόπο που </w:t>
            </w:r>
            <w:proofErr w:type="spellStart"/>
            <w:r w:rsidRPr="00991248">
              <w:rPr>
                <w:rFonts w:ascii="Arial" w:hAnsi="Arial" w:cs="Arial"/>
              </w:rPr>
              <w:t>συγκαλούνται</w:t>
            </w:r>
            <w:proofErr w:type="spellEnd"/>
            <w:r w:rsidRPr="00991248">
              <w:rPr>
                <w:rFonts w:ascii="Arial" w:hAnsi="Arial" w:cs="Arial"/>
              </w:rPr>
              <w:t xml:space="preserve"> οι συνελεύσεις από τους συμβούλους.</w:t>
            </w:r>
          </w:p>
        </w:tc>
      </w:tr>
      <w:tr w:rsidR="0058181A" w:rsidRPr="00991248" w14:paraId="0224EE4F" w14:textId="77777777" w:rsidTr="005B235F">
        <w:tblPrEx>
          <w:tblLook w:val="0000" w:firstRow="0" w:lastRow="0" w:firstColumn="0" w:lastColumn="0" w:noHBand="0" w:noVBand="0"/>
        </w:tblPrEx>
        <w:trPr>
          <w:trHeight w:val="207"/>
        </w:trPr>
        <w:tc>
          <w:tcPr>
            <w:tcW w:w="1210" w:type="pct"/>
            <w:gridSpan w:val="4"/>
          </w:tcPr>
          <w:p w14:paraId="43095F90"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59A3F618" w14:textId="77777777" w:rsidR="00B36226" w:rsidRPr="00991248" w:rsidRDefault="00B36226" w:rsidP="00D414E2">
            <w:pPr>
              <w:tabs>
                <w:tab w:val="left" w:pos="360"/>
                <w:tab w:val="left" w:pos="720"/>
              </w:tabs>
              <w:spacing w:line="360" w:lineRule="auto"/>
              <w:ind w:left="720" w:hanging="720"/>
              <w:jc w:val="both"/>
              <w:rPr>
                <w:rFonts w:ascii="Arial" w:hAnsi="Arial" w:cs="Arial"/>
              </w:rPr>
            </w:pPr>
          </w:p>
        </w:tc>
      </w:tr>
      <w:tr w:rsidR="0058181A" w:rsidRPr="00991248" w14:paraId="5B0A7DE5" w14:textId="77777777" w:rsidTr="005B235F">
        <w:tblPrEx>
          <w:tblLook w:val="0000" w:firstRow="0" w:lastRow="0" w:firstColumn="0" w:lastColumn="0" w:noHBand="0" w:noVBand="0"/>
        </w:tblPrEx>
        <w:trPr>
          <w:trHeight w:val="207"/>
        </w:trPr>
        <w:tc>
          <w:tcPr>
            <w:tcW w:w="1210" w:type="pct"/>
            <w:gridSpan w:val="4"/>
          </w:tcPr>
          <w:p w14:paraId="5DD6FC47"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1B9916C0" w14:textId="5EB062EF" w:rsidR="00B36226" w:rsidRPr="00991248" w:rsidRDefault="00B36226" w:rsidP="00B36226">
            <w:pPr>
              <w:widowControl w:val="0"/>
              <w:tabs>
                <w:tab w:val="left" w:pos="397"/>
                <w:tab w:val="left" w:pos="851"/>
                <w:tab w:val="left" w:pos="4961"/>
              </w:tabs>
              <w:spacing w:line="360" w:lineRule="auto"/>
              <w:jc w:val="both"/>
              <w:rPr>
                <w:rFonts w:ascii="Arial" w:hAnsi="Arial" w:cs="Arial"/>
              </w:rPr>
            </w:pPr>
            <w:r>
              <w:rPr>
                <w:rFonts w:ascii="Arial" w:hAnsi="Arial" w:cs="Arial"/>
              </w:rPr>
              <w:tab/>
            </w:r>
            <w:r w:rsidRPr="00991248">
              <w:rPr>
                <w:rFonts w:ascii="Arial" w:hAnsi="Arial" w:cs="Arial"/>
              </w:rPr>
              <w:t>(5)</w:t>
            </w:r>
            <w:r>
              <w:rPr>
                <w:rFonts w:ascii="Arial" w:hAnsi="Arial" w:cs="Arial"/>
              </w:rPr>
              <w:tab/>
            </w:r>
            <w:r w:rsidRPr="00991248">
              <w:rPr>
                <w:rFonts w:ascii="Arial" w:hAnsi="Arial" w:cs="Arial"/>
              </w:rPr>
              <w:t>Οποιεσδήποτε εύλογες δαπάνες γίνονται από τους αιτητές λόγω της παράλειψης των συμβούλων να συγκαλέσουν συνέλευση καταβάλλονται στους αιτητές από τη Ν.Ε.Π.Ε. και οποιοδήποτε ποσό πληρώθηκε με τον τρόπο αυτό κρατείται από την Ν.Ε.Π.Ε. από τα ποσά που είναι οφειλόμενα ή</w:t>
            </w:r>
            <w:r w:rsidR="00A23F7D">
              <w:rPr>
                <w:rFonts w:ascii="Arial" w:hAnsi="Arial" w:cs="Arial"/>
              </w:rPr>
              <w:t xml:space="preserve"> </w:t>
            </w:r>
            <w:r w:rsidRPr="00991248">
              <w:rPr>
                <w:rFonts w:ascii="Arial" w:hAnsi="Arial" w:cs="Arial"/>
              </w:rPr>
              <w:t xml:space="preserve">θα καταστούν </w:t>
            </w:r>
            <w:r w:rsidR="00A23F7D">
              <w:rPr>
                <w:rFonts w:ascii="Arial" w:hAnsi="Arial" w:cs="Arial"/>
              </w:rPr>
              <w:t xml:space="preserve">οφειλόμενα </w:t>
            </w:r>
            <w:r w:rsidRPr="00991248">
              <w:rPr>
                <w:rFonts w:ascii="Arial" w:hAnsi="Arial" w:cs="Arial"/>
              </w:rPr>
              <w:t>από τη Ν.Ε.Π.Ε. υπό τύπο δικαιωμάτων ή άλλης αμοιβής σχετικά με τις υπηρεσίες των συμβούλων που ευθύνονται για την παράλειψη.</w:t>
            </w:r>
          </w:p>
        </w:tc>
      </w:tr>
      <w:tr w:rsidR="0058181A" w:rsidRPr="00991248" w14:paraId="6CDCC1C7" w14:textId="77777777" w:rsidTr="005B235F">
        <w:tblPrEx>
          <w:tblLook w:val="0000" w:firstRow="0" w:lastRow="0" w:firstColumn="0" w:lastColumn="0" w:noHBand="0" w:noVBand="0"/>
        </w:tblPrEx>
        <w:trPr>
          <w:cantSplit/>
          <w:trHeight w:val="207"/>
        </w:trPr>
        <w:tc>
          <w:tcPr>
            <w:tcW w:w="1210" w:type="pct"/>
            <w:gridSpan w:val="4"/>
          </w:tcPr>
          <w:p w14:paraId="3C8C923C"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77D2CBAE" w14:textId="77777777" w:rsidR="00B36226" w:rsidRPr="00991248" w:rsidRDefault="00B36226" w:rsidP="00B36226">
            <w:pPr>
              <w:widowControl w:val="0"/>
              <w:tabs>
                <w:tab w:val="left" w:pos="397"/>
                <w:tab w:val="left" w:pos="851"/>
                <w:tab w:val="left" w:pos="4961"/>
              </w:tabs>
              <w:spacing w:line="360" w:lineRule="auto"/>
              <w:jc w:val="both"/>
              <w:rPr>
                <w:rFonts w:ascii="Arial" w:hAnsi="Arial" w:cs="Arial"/>
              </w:rPr>
            </w:pPr>
          </w:p>
        </w:tc>
      </w:tr>
      <w:tr w:rsidR="0058181A" w:rsidRPr="00991248" w14:paraId="7259E47D" w14:textId="77777777" w:rsidTr="005B235F">
        <w:tblPrEx>
          <w:tblLook w:val="0000" w:firstRow="0" w:lastRow="0" w:firstColumn="0" w:lastColumn="0" w:noHBand="0" w:noVBand="0"/>
        </w:tblPrEx>
        <w:trPr>
          <w:cantSplit/>
          <w:trHeight w:val="207"/>
        </w:trPr>
        <w:tc>
          <w:tcPr>
            <w:tcW w:w="1210" w:type="pct"/>
            <w:gridSpan w:val="4"/>
          </w:tcPr>
          <w:p w14:paraId="6C02DAF6"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44971052" w14:textId="77777777" w:rsidR="00B36226" w:rsidRPr="00991248" w:rsidRDefault="00B36226" w:rsidP="00B36226">
            <w:pPr>
              <w:widowControl w:val="0"/>
              <w:tabs>
                <w:tab w:val="left" w:pos="397"/>
                <w:tab w:val="left" w:pos="851"/>
                <w:tab w:val="left" w:pos="4961"/>
              </w:tabs>
              <w:spacing w:line="360" w:lineRule="auto"/>
              <w:jc w:val="both"/>
              <w:rPr>
                <w:rFonts w:ascii="Arial" w:hAnsi="Arial" w:cs="Arial"/>
              </w:rPr>
            </w:pPr>
            <w:r>
              <w:rPr>
                <w:rFonts w:ascii="Arial" w:hAnsi="Arial" w:cs="Arial"/>
              </w:rPr>
              <w:tab/>
            </w:r>
            <w:r w:rsidRPr="00991248">
              <w:rPr>
                <w:rFonts w:ascii="Arial" w:hAnsi="Arial" w:cs="Arial"/>
              </w:rPr>
              <w:t>(6)</w:t>
            </w:r>
            <w:r>
              <w:rPr>
                <w:rFonts w:ascii="Arial" w:hAnsi="Arial" w:cs="Arial"/>
              </w:rPr>
              <w:tab/>
            </w:r>
            <w:r w:rsidRPr="00991248">
              <w:rPr>
                <w:rFonts w:ascii="Arial" w:hAnsi="Arial" w:cs="Arial"/>
              </w:rPr>
              <w:t>Για τους σκοπούς του παρόντος άρθρου, σε περίπτωση συνέλευσης στην οποία προτείνεται ψήφισμα ως ειδικό ψήφισμα, οι σύμβουλοι θεωρείται ότι δε συγκάλεσαν κατάλληλα τη συνέλευση, εάν δεν δώσουν ειδοποίηση για το ψήφισμα σύμφωνα με τις διατάξεις του άρθρου 70.</w:t>
            </w:r>
          </w:p>
        </w:tc>
      </w:tr>
      <w:tr w:rsidR="0058181A" w:rsidRPr="00991248" w14:paraId="17C07CDD" w14:textId="77777777" w:rsidTr="005B235F">
        <w:tblPrEx>
          <w:tblLook w:val="0000" w:firstRow="0" w:lastRow="0" w:firstColumn="0" w:lastColumn="0" w:noHBand="0" w:noVBand="0"/>
        </w:tblPrEx>
        <w:trPr>
          <w:cantSplit/>
          <w:trHeight w:val="207"/>
        </w:trPr>
        <w:tc>
          <w:tcPr>
            <w:tcW w:w="1210" w:type="pct"/>
            <w:gridSpan w:val="4"/>
          </w:tcPr>
          <w:p w14:paraId="7D9F9348"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6DE2255E" w14:textId="77777777" w:rsidR="00B36226" w:rsidRPr="00991248" w:rsidRDefault="00B36226" w:rsidP="00D414E2">
            <w:pPr>
              <w:tabs>
                <w:tab w:val="left" w:pos="360"/>
                <w:tab w:val="left" w:pos="720"/>
              </w:tabs>
              <w:spacing w:line="360" w:lineRule="auto"/>
              <w:ind w:left="720" w:hanging="720"/>
              <w:jc w:val="both"/>
              <w:rPr>
                <w:rFonts w:ascii="Arial" w:hAnsi="Arial" w:cs="Arial"/>
              </w:rPr>
            </w:pPr>
          </w:p>
        </w:tc>
      </w:tr>
      <w:tr w:rsidR="0058181A" w:rsidRPr="00991248" w14:paraId="1E66BDDD" w14:textId="77777777" w:rsidTr="005B235F">
        <w:tblPrEx>
          <w:tblLook w:val="0000" w:firstRow="0" w:lastRow="0" w:firstColumn="0" w:lastColumn="0" w:noHBand="0" w:noVBand="0"/>
        </w:tblPrEx>
        <w:trPr>
          <w:cantSplit/>
          <w:trHeight w:val="207"/>
        </w:trPr>
        <w:tc>
          <w:tcPr>
            <w:tcW w:w="1210" w:type="pct"/>
            <w:gridSpan w:val="4"/>
          </w:tcPr>
          <w:p w14:paraId="4E82EB8C" w14:textId="77777777" w:rsidR="00B36226" w:rsidRPr="00991248" w:rsidRDefault="00B36226" w:rsidP="00D414E2">
            <w:pPr>
              <w:tabs>
                <w:tab w:val="left" w:pos="360"/>
                <w:tab w:val="left" w:pos="720"/>
              </w:tabs>
              <w:spacing w:before="20" w:line="360" w:lineRule="auto"/>
              <w:rPr>
                <w:rFonts w:ascii="Arial" w:hAnsi="Arial" w:cs="Arial"/>
              </w:rPr>
            </w:pPr>
            <w:r w:rsidRPr="00991248">
              <w:rPr>
                <w:rFonts w:ascii="Arial" w:hAnsi="Arial" w:cs="Arial"/>
                <w:color w:val="000000"/>
              </w:rPr>
              <w:t>Διάρκεια ειδοποίησης για σύγκληση συνελεύσεων.</w:t>
            </w:r>
          </w:p>
        </w:tc>
        <w:tc>
          <w:tcPr>
            <w:tcW w:w="3790" w:type="pct"/>
            <w:gridSpan w:val="35"/>
          </w:tcPr>
          <w:p w14:paraId="0F933BB8" w14:textId="77777777" w:rsidR="00B36226" w:rsidRPr="00991248" w:rsidRDefault="00B36226" w:rsidP="00D414E2">
            <w:pPr>
              <w:tabs>
                <w:tab w:val="left" w:pos="284"/>
                <w:tab w:val="left" w:pos="567"/>
                <w:tab w:val="left" w:pos="851"/>
                <w:tab w:val="left" w:pos="1134"/>
              </w:tabs>
              <w:spacing w:line="360" w:lineRule="auto"/>
              <w:jc w:val="both"/>
              <w:rPr>
                <w:rFonts w:ascii="Arial" w:hAnsi="Arial" w:cs="Arial"/>
              </w:rPr>
            </w:pPr>
            <w:r w:rsidRPr="00991248">
              <w:rPr>
                <w:rFonts w:ascii="Arial" w:hAnsi="Arial" w:cs="Arial"/>
              </w:rPr>
              <w:t>63.</w:t>
            </w:r>
            <w:r w:rsidRPr="00C010D3">
              <w:rPr>
                <w:rFonts w:ascii="Arial" w:hAnsi="Arial" w:cs="Arial"/>
              </w:rPr>
              <w:t>-</w:t>
            </w:r>
            <w:r w:rsidRPr="00991248">
              <w:rPr>
                <w:rFonts w:ascii="Arial" w:hAnsi="Arial" w:cs="Arial"/>
              </w:rPr>
              <w:t>(1)</w:t>
            </w:r>
            <w:r>
              <w:rPr>
                <w:rFonts w:ascii="Arial" w:hAnsi="Arial" w:cs="Arial"/>
              </w:rPr>
              <w:tab/>
            </w:r>
            <w:r w:rsidRPr="00991248">
              <w:rPr>
                <w:rFonts w:ascii="Arial" w:hAnsi="Arial" w:cs="Arial"/>
              </w:rPr>
              <w:t>Οποιαδήποτε διάταξη στο καταστατικό Ν.Ε.Π.Ε. είναι άκυρη κατά την έκταση που προνοεί τη σύγκληση συνέλευσής της, άλλης από συνέλευση που αναβλήθηκε, με ειδοποίηση συντομότερης από-</w:t>
            </w:r>
          </w:p>
        </w:tc>
      </w:tr>
      <w:tr w:rsidR="0058181A" w:rsidRPr="00991248" w14:paraId="6E688D51" w14:textId="77777777" w:rsidTr="005B235F">
        <w:tblPrEx>
          <w:tblLook w:val="0000" w:firstRow="0" w:lastRow="0" w:firstColumn="0" w:lastColumn="0" w:noHBand="0" w:noVBand="0"/>
        </w:tblPrEx>
        <w:trPr>
          <w:cantSplit/>
          <w:trHeight w:val="207"/>
        </w:trPr>
        <w:tc>
          <w:tcPr>
            <w:tcW w:w="1210" w:type="pct"/>
            <w:gridSpan w:val="4"/>
          </w:tcPr>
          <w:p w14:paraId="668E8DB7"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05DF9BCC" w14:textId="77777777" w:rsidR="00B36226" w:rsidRPr="00991248" w:rsidRDefault="00B36226" w:rsidP="00D414E2">
            <w:pPr>
              <w:tabs>
                <w:tab w:val="left" w:pos="360"/>
                <w:tab w:val="left" w:pos="720"/>
              </w:tabs>
              <w:spacing w:line="360" w:lineRule="auto"/>
              <w:ind w:left="720" w:hanging="720"/>
              <w:jc w:val="both"/>
              <w:rPr>
                <w:rFonts w:ascii="Arial" w:hAnsi="Arial" w:cs="Arial"/>
              </w:rPr>
            </w:pPr>
          </w:p>
        </w:tc>
      </w:tr>
      <w:tr w:rsidR="005B235F" w:rsidRPr="00991248" w14:paraId="3092C642" w14:textId="77777777" w:rsidTr="005B235F">
        <w:tblPrEx>
          <w:tblLook w:val="0000" w:firstRow="0" w:lastRow="0" w:firstColumn="0" w:lastColumn="0" w:noHBand="0" w:noVBand="0"/>
        </w:tblPrEx>
        <w:trPr>
          <w:cantSplit/>
          <w:trHeight w:val="207"/>
        </w:trPr>
        <w:tc>
          <w:tcPr>
            <w:tcW w:w="1210" w:type="pct"/>
            <w:gridSpan w:val="4"/>
          </w:tcPr>
          <w:p w14:paraId="3C023CB6"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52" w:type="pct"/>
            <w:gridSpan w:val="21"/>
          </w:tcPr>
          <w:p w14:paraId="3CDFD554" w14:textId="77777777" w:rsidR="00B36226" w:rsidRPr="00991248" w:rsidRDefault="00B36226" w:rsidP="00D414E2">
            <w:pPr>
              <w:tabs>
                <w:tab w:val="left" w:pos="360"/>
                <w:tab w:val="left" w:pos="905"/>
              </w:tabs>
              <w:spacing w:line="360" w:lineRule="auto"/>
              <w:ind w:left="720" w:hanging="720"/>
              <w:jc w:val="right"/>
              <w:rPr>
                <w:rFonts w:ascii="Arial" w:hAnsi="Arial" w:cs="Arial"/>
              </w:rPr>
            </w:pPr>
            <w:r w:rsidRPr="00991248">
              <w:rPr>
                <w:rFonts w:ascii="Arial" w:hAnsi="Arial" w:cs="Arial"/>
              </w:rPr>
              <w:t>(α)</w:t>
            </w:r>
          </w:p>
        </w:tc>
        <w:tc>
          <w:tcPr>
            <w:tcW w:w="3038" w:type="pct"/>
            <w:gridSpan w:val="14"/>
          </w:tcPr>
          <w:p w14:paraId="7207CEBB" w14:textId="77777777" w:rsidR="00B36226" w:rsidRPr="00991248" w:rsidRDefault="00B36226" w:rsidP="00D414E2">
            <w:pPr>
              <w:tabs>
                <w:tab w:val="left" w:pos="905"/>
              </w:tabs>
              <w:spacing w:line="360" w:lineRule="auto"/>
              <w:jc w:val="both"/>
              <w:rPr>
                <w:rFonts w:ascii="Arial" w:hAnsi="Arial" w:cs="Arial"/>
              </w:rPr>
            </w:pPr>
            <w:r w:rsidRPr="00991248">
              <w:rPr>
                <w:rFonts w:ascii="Arial" w:hAnsi="Arial" w:cs="Arial"/>
              </w:rPr>
              <w:t>γραπτή ειδοποίηση είκοσι μιας (21) ημερών σε περίπτωση ετήσιας γενικής συνέλευσης ή συνέλευσης για την ψήφιση ειδικού ψηφίσματος· και</w:t>
            </w:r>
          </w:p>
        </w:tc>
      </w:tr>
      <w:tr w:rsidR="005B235F" w:rsidRPr="00991248" w14:paraId="3082C4BB" w14:textId="77777777" w:rsidTr="005B235F">
        <w:tblPrEx>
          <w:tblLook w:val="0000" w:firstRow="0" w:lastRow="0" w:firstColumn="0" w:lastColumn="0" w:noHBand="0" w:noVBand="0"/>
        </w:tblPrEx>
        <w:trPr>
          <w:cantSplit/>
          <w:trHeight w:val="207"/>
        </w:trPr>
        <w:tc>
          <w:tcPr>
            <w:tcW w:w="1210" w:type="pct"/>
            <w:gridSpan w:val="4"/>
          </w:tcPr>
          <w:p w14:paraId="09CCA23A"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52" w:type="pct"/>
            <w:gridSpan w:val="21"/>
          </w:tcPr>
          <w:p w14:paraId="0A785328" w14:textId="77777777" w:rsidR="00B36226" w:rsidRPr="00991248" w:rsidRDefault="00B36226" w:rsidP="00D414E2">
            <w:pPr>
              <w:tabs>
                <w:tab w:val="left" w:pos="360"/>
                <w:tab w:val="left" w:pos="905"/>
              </w:tabs>
              <w:spacing w:line="360" w:lineRule="auto"/>
              <w:ind w:left="720" w:hanging="720"/>
              <w:jc w:val="both"/>
              <w:rPr>
                <w:rFonts w:ascii="Arial" w:hAnsi="Arial" w:cs="Arial"/>
              </w:rPr>
            </w:pPr>
          </w:p>
        </w:tc>
        <w:tc>
          <w:tcPr>
            <w:tcW w:w="3038" w:type="pct"/>
            <w:gridSpan w:val="14"/>
          </w:tcPr>
          <w:p w14:paraId="451ACEF7" w14:textId="77777777" w:rsidR="00B36226" w:rsidRPr="00991248" w:rsidRDefault="00B36226" w:rsidP="00D414E2">
            <w:pPr>
              <w:tabs>
                <w:tab w:val="left" w:pos="905"/>
              </w:tabs>
              <w:spacing w:line="360" w:lineRule="auto"/>
              <w:jc w:val="both"/>
              <w:rPr>
                <w:rFonts w:ascii="Arial" w:hAnsi="Arial" w:cs="Arial"/>
              </w:rPr>
            </w:pPr>
          </w:p>
        </w:tc>
      </w:tr>
      <w:tr w:rsidR="005B235F" w:rsidRPr="00991248" w14:paraId="2A694E65" w14:textId="77777777" w:rsidTr="005B235F">
        <w:tblPrEx>
          <w:tblLook w:val="0000" w:firstRow="0" w:lastRow="0" w:firstColumn="0" w:lastColumn="0" w:noHBand="0" w:noVBand="0"/>
        </w:tblPrEx>
        <w:trPr>
          <w:cantSplit/>
          <w:trHeight w:val="207"/>
        </w:trPr>
        <w:tc>
          <w:tcPr>
            <w:tcW w:w="1210" w:type="pct"/>
            <w:gridSpan w:val="4"/>
          </w:tcPr>
          <w:p w14:paraId="23C1FC19"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52" w:type="pct"/>
            <w:gridSpan w:val="21"/>
          </w:tcPr>
          <w:p w14:paraId="63F10D77" w14:textId="77777777" w:rsidR="00B36226" w:rsidRPr="00991248" w:rsidRDefault="00B36226" w:rsidP="00D414E2">
            <w:pPr>
              <w:tabs>
                <w:tab w:val="left" w:pos="360"/>
                <w:tab w:val="left" w:pos="905"/>
              </w:tabs>
              <w:spacing w:line="360" w:lineRule="auto"/>
              <w:ind w:left="720" w:hanging="720"/>
              <w:jc w:val="right"/>
              <w:rPr>
                <w:rFonts w:ascii="Arial" w:hAnsi="Arial" w:cs="Arial"/>
              </w:rPr>
            </w:pPr>
            <w:r w:rsidRPr="00991248">
              <w:rPr>
                <w:rFonts w:ascii="Arial" w:hAnsi="Arial" w:cs="Arial"/>
              </w:rPr>
              <w:t>(β)</w:t>
            </w:r>
          </w:p>
        </w:tc>
        <w:tc>
          <w:tcPr>
            <w:tcW w:w="3038" w:type="pct"/>
            <w:gridSpan w:val="14"/>
          </w:tcPr>
          <w:p w14:paraId="319E8BE3" w14:textId="77777777" w:rsidR="00B36226" w:rsidRPr="00991248" w:rsidRDefault="00B36226" w:rsidP="00D414E2">
            <w:pPr>
              <w:tabs>
                <w:tab w:val="left" w:pos="905"/>
              </w:tabs>
              <w:spacing w:line="360" w:lineRule="auto"/>
              <w:jc w:val="both"/>
              <w:rPr>
                <w:rFonts w:ascii="Arial" w:hAnsi="Arial" w:cs="Arial"/>
              </w:rPr>
            </w:pPr>
            <w:r w:rsidRPr="00991248">
              <w:rPr>
                <w:rFonts w:ascii="Arial" w:hAnsi="Arial" w:cs="Arial"/>
              </w:rPr>
              <w:t xml:space="preserve">γραπτή ειδοποίηση δεκατεσσάρων (14) ημερών σε περίπτωση άλλης συνέλευσης από την ετήσια γενική συνέλευση, ή συνέλευση για την ψήφιση ειδικού ψηφίσματος. </w:t>
            </w:r>
          </w:p>
        </w:tc>
      </w:tr>
      <w:tr w:rsidR="005B235F" w:rsidRPr="00991248" w14:paraId="1E9C72F3" w14:textId="77777777" w:rsidTr="005B235F">
        <w:tblPrEx>
          <w:tblLook w:val="0000" w:firstRow="0" w:lastRow="0" w:firstColumn="0" w:lastColumn="0" w:noHBand="0" w:noVBand="0"/>
        </w:tblPrEx>
        <w:trPr>
          <w:cantSplit/>
          <w:trHeight w:val="207"/>
        </w:trPr>
        <w:tc>
          <w:tcPr>
            <w:tcW w:w="1210" w:type="pct"/>
            <w:gridSpan w:val="4"/>
          </w:tcPr>
          <w:p w14:paraId="24F144BF"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57" w:type="pct"/>
            <w:gridSpan w:val="5"/>
          </w:tcPr>
          <w:p w14:paraId="56E714DF" w14:textId="77777777" w:rsidR="00B36226" w:rsidRPr="00991248" w:rsidRDefault="00B36226" w:rsidP="00D414E2">
            <w:pPr>
              <w:tabs>
                <w:tab w:val="left" w:pos="360"/>
                <w:tab w:val="left" w:pos="720"/>
              </w:tabs>
              <w:spacing w:line="360" w:lineRule="auto"/>
              <w:ind w:left="720" w:hanging="720"/>
              <w:jc w:val="both"/>
              <w:rPr>
                <w:rFonts w:ascii="Arial" w:hAnsi="Arial" w:cs="Arial"/>
              </w:rPr>
            </w:pPr>
          </w:p>
        </w:tc>
        <w:tc>
          <w:tcPr>
            <w:tcW w:w="3433" w:type="pct"/>
            <w:gridSpan w:val="30"/>
          </w:tcPr>
          <w:p w14:paraId="7A18A5C5" w14:textId="77777777" w:rsidR="00B36226" w:rsidRPr="00991248" w:rsidRDefault="00B36226" w:rsidP="00D414E2">
            <w:pPr>
              <w:spacing w:line="360" w:lineRule="auto"/>
              <w:jc w:val="both"/>
              <w:rPr>
                <w:rFonts w:ascii="Arial" w:hAnsi="Arial" w:cs="Arial"/>
              </w:rPr>
            </w:pPr>
          </w:p>
        </w:tc>
      </w:tr>
      <w:tr w:rsidR="0058181A" w:rsidRPr="00991248" w14:paraId="24307B42" w14:textId="77777777" w:rsidTr="005B235F">
        <w:tblPrEx>
          <w:tblLook w:val="0000" w:firstRow="0" w:lastRow="0" w:firstColumn="0" w:lastColumn="0" w:noHBand="0" w:noVBand="0"/>
        </w:tblPrEx>
        <w:trPr>
          <w:cantSplit/>
          <w:trHeight w:val="207"/>
        </w:trPr>
        <w:tc>
          <w:tcPr>
            <w:tcW w:w="1210" w:type="pct"/>
            <w:gridSpan w:val="4"/>
          </w:tcPr>
          <w:p w14:paraId="72F29BD5"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60512620" w14:textId="77777777" w:rsidR="00B36226" w:rsidRPr="00991248" w:rsidRDefault="00B36226" w:rsidP="00D414E2">
            <w:pPr>
              <w:tabs>
                <w:tab w:val="left" w:pos="284"/>
                <w:tab w:val="left" w:pos="567"/>
                <w:tab w:val="left" w:pos="851"/>
                <w:tab w:val="left" w:pos="1134"/>
              </w:tabs>
              <w:spacing w:line="360" w:lineRule="auto"/>
              <w:jc w:val="both"/>
              <w:rPr>
                <w:rFonts w:ascii="Arial" w:hAnsi="Arial" w:cs="Arial"/>
              </w:rPr>
            </w:pPr>
            <w:r>
              <w:rPr>
                <w:rFonts w:ascii="Arial" w:hAnsi="Arial" w:cs="Arial"/>
              </w:rPr>
              <w:tab/>
            </w:r>
            <w:r w:rsidRPr="00991248">
              <w:rPr>
                <w:rFonts w:ascii="Arial" w:hAnsi="Arial" w:cs="Arial"/>
              </w:rPr>
              <w:t>(2)</w:t>
            </w:r>
            <w:r>
              <w:rPr>
                <w:rFonts w:ascii="Arial" w:hAnsi="Arial" w:cs="Arial"/>
              </w:rPr>
              <w:tab/>
            </w:r>
            <w:r w:rsidRPr="00991248">
              <w:rPr>
                <w:rFonts w:ascii="Arial" w:hAnsi="Arial" w:cs="Arial"/>
              </w:rPr>
              <w:t xml:space="preserve">Συνέλευση Ν.Ε.Π.Ε. άλλη από τη συνέλευση που αναβλήθηκε δυνατόν να </w:t>
            </w:r>
            <w:proofErr w:type="spellStart"/>
            <w:r w:rsidRPr="00991248">
              <w:rPr>
                <w:rFonts w:ascii="Arial" w:hAnsi="Arial" w:cs="Arial"/>
              </w:rPr>
              <w:t>συγκληθεί</w:t>
            </w:r>
            <w:proofErr w:type="spellEnd"/>
            <w:r w:rsidRPr="00991248">
              <w:rPr>
                <w:rFonts w:ascii="Arial" w:hAnsi="Arial" w:cs="Arial"/>
              </w:rPr>
              <w:t>, εκτός, κατά την έκταση που το καταστατικό της Ν.Ε.Π.Ε. προνοεί για αυτό διαφορετικά, και η πρόνοια αυτή δεν ακυρώνεται από το εδάφιο (1) στις περιπτώσεις-</w:t>
            </w:r>
          </w:p>
        </w:tc>
      </w:tr>
      <w:tr w:rsidR="005B235F" w:rsidRPr="00991248" w14:paraId="2E11D219" w14:textId="77777777" w:rsidTr="005B235F">
        <w:tblPrEx>
          <w:tblLook w:val="0000" w:firstRow="0" w:lastRow="0" w:firstColumn="0" w:lastColumn="0" w:noHBand="0" w:noVBand="0"/>
        </w:tblPrEx>
        <w:trPr>
          <w:cantSplit/>
          <w:trHeight w:val="77"/>
        </w:trPr>
        <w:tc>
          <w:tcPr>
            <w:tcW w:w="1210" w:type="pct"/>
            <w:gridSpan w:val="4"/>
          </w:tcPr>
          <w:p w14:paraId="72F56073"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52" w:type="pct"/>
            <w:gridSpan w:val="21"/>
          </w:tcPr>
          <w:p w14:paraId="4A8214F0" w14:textId="77777777" w:rsidR="00B36226" w:rsidRPr="00991248" w:rsidRDefault="00B36226" w:rsidP="00D414E2">
            <w:pPr>
              <w:tabs>
                <w:tab w:val="left" w:pos="360"/>
                <w:tab w:val="left" w:pos="720"/>
              </w:tabs>
              <w:spacing w:line="360" w:lineRule="auto"/>
              <w:ind w:left="720" w:hanging="720"/>
              <w:jc w:val="both"/>
              <w:rPr>
                <w:rFonts w:ascii="Arial" w:hAnsi="Arial" w:cs="Arial"/>
              </w:rPr>
            </w:pPr>
          </w:p>
        </w:tc>
        <w:tc>
          <w:tcPr>
            <w:tcW w:w="3038" w:type="pct"/>
            <w:gridSpan w:val="14"/>
          </w:tcPr>
          <w:p w14:paraId="7B6A0A15" w14:textId="77777777" w:rsidR="00B36226" w:rsidRPr="00991248" w:rsidRDefault="00B36226" w:rsidP="00D414E2">
            <w:pPr>
              <w:spacing w:line="360" w:lineRule="auto"/>
              <w:jc w:val="both"/>
              <w:rPr>
                <w:rFonts w:ascii="Arial" w:hAnsi="Arial" w:cs="Arial"/>
              </w:rPr>
            </w:pPr>
          </w:p>
        </w:tc>
      </w:tr>
      <w:tr w:rsidR="005B235F" w:rsidRPr="00991248" w14:paraId="4D7827E3" w14:textId="77777777" w:rsidTr="005B235F">
        <w:tblPrEx>
          <w:tblLook w:val="0000" w:firstRow="0" w:lastRow="0" w:firstColumn="0" w:lastColumn="0" w:noHBand="0" w:noVBand="0"/>
        </w:tblPrEx>
        <w:trPr>
          <w:cantSplit/>
          <w:trHeight w:val="207"/>
        </w:trPr>
        <w:tc>
          <w:tcPr>
            <w:tcW w:w="1210" w:type="pct"/>
            <w:gridSpan w:val="4"/>
          </w:tcPr>
          <w:p w14:paraId="7CB5D654"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52" w:type="pct"/>
            <w:gridSpan w:val="21"/>
          </w:tcPr>
          <w:p w14:paraId="66EC5F22" w14:textId="77777777" w:rsidR="00B36226" w:rsidRPr="00991248" w:rsidRDefault="00B36226" w:rsidP="00D414E2">
            <w:pPr>
              <w:tabs>
                <w:tab w:val="left" w:pos="360"/>
                <w:tab w:val="left" w:pos="905"/>
              </w:tabs>
              <w:spacing w:line="360" w:lineRule="auto"/>
              <w:ind w:left="720" w:hanging="720"/>
              <w:jc w:val="right"/>
              <w:rPr>
                <w:rFonts w:ascii="Arial" w:hAnsi="Arial" w:cs="Arial"/>
              </w:rPr>
            </w:pPr>
            <w:r w:rsidRPr="00991248">
              <w:rPr>
                <w:rFonts w:ascii="Arial" w:hAnsi="Arial" w:cs="Arial"/>
              </w:rPr>
              <w:t>(α)</w:t>
            </w:r>
          </w:p>
        </w:tc>
        <w:tc>
          <w:tcPr>
            <w:tcW w:w="3038" w:type="pct"/>
            <w:gridSpan w:val="14"/>
          </w:tcPr>
          <w:p w14:paraId="150A76B1" w14:textId="77777777" w:rsidR="00B36226" w:rsidRPr="00991248" w:rsidRDefault="00B36226" w:rsidP="00D414E2">
            <w:pPr>
              <w:tabs>
                <w:tab w:val="left" w:pos="905"/>
              </w:tabs>
              <w:spacing w:line="360" w:lineRule="auto"/>
              <w:jc w:val="both"/>
              <w:rPr>
                <w:rFonts w:ascii="Arial" w:hAnsi="Arial" w:cs="Arial"/>
              </w:rPr>
            </w:pPr>
            <w:r w:rsidRPr="00991248">
              <w:rPr>
                <w:rFonts w:ascii="Arial" w:hAnsi="Arial" w:cs="Arial"/>
              </w:rPr>
              <w:t>ετήσιας γενικής συνέλευσης και συνέλευσης για ψήφιση ειδικού ψηφίσματος με γραπτή ειδοποίηση είκοσι μιας (21) ημερών· και</w:t>
            </w:r>
          </w:p>
        </w:tc>
      </w:tr>
      <w:tr w:rsidR="005B235F" w:rsidRPr="00991248" w14:paraId="4665A97F" w14:textId="77777777" w:rsidTr="005B235F">
        <w:tblPrEx>
          <w:tblLook w:val="0000" w:firstRow="0" w:lastRow="0" w:firstColumn="0" w:lastColumn="0" w:noHBand="0" w:noVBand="0"/>
        </w:tblPrEx>
        <w:trPr>
          <w:cantSplit/>
          <w:trHeight w:val="207"/>
        </w:trPr>
        <w:tc>
          <w:tcPr>
            <w:tcW w:w="1210" w:type="pct"/>
            <w:gridSpan w:val="4"/>
          </w:tcPr>
          <w:p w14:paraId="159F032A"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52" w:type="pct"/>
            <w:gridSpan w:val="21"/>
          </w:tcPr>
          <w:p w14:paraId="1049119E" w14:textId="77777777" w:rsidR="00B36226" w:rsidRPr="00991248" w:rsidRDefault="00B36226" w:rsidP="00D414E2">
            <w:pPr>
              <w:tabs>
                <w:tab w:val="left" w:pos="360"/>
                <w:tab w:val="left" w:pos="720"/>
              </w:tabs>
              <w:spacing w:line="360" w:lineRule="auto"/>
              <w:ind w:left="720" w:hanging="720"/>
              <w:jc w:val="right"/>
              <w:rPr>
                <w:rFonts w:ascii="Arial" w:hAnsi="Arial" w:cs="Arial"/>
              </w:rPr>
            </w:pPr>
          </w:p>
        </w:tc>
        <w:tc>
          <w:tcPr>
            <w:tcW w:w="3038" w:type="pct"/>
            <w:gridSpan w:val="14"/>
          </w:tcPr>
          <w:p w14:paraId="5E358615" w14:textId="77777777" w:rsidR="00B36226" w:rsidRPr="00991248" w:rsidRDefault="00B36226" w:rsidP="00D414E2">
            <w:pPr>
              <w:spacing w:line="360" w:lineRule="auto"/>
              <w:jc w:val="both"/>
              <w:rPr>
                <w:rFonts w:ascii="Arial" w:hAnsi="Arial" w:cs="Arial"/>
              </w:rPr>
            </w:pPr>
          </w:p>
        </w:tc>
      </w:tr>
      <w:tr w:rsidR="005B235F" w:rsidRPr="00991248" w14:paraId="4DD59F1C" w14:textId="77777777" w:rsidTr="005B235F">
        <w:tblPrEx>
          <w:tblLook w:val="0000" w:firstRow="0" w:lastRow="0" w:firstColumn="0" w:lastColumn="0" w:noHBand="0" w:noVBand="0"/>
        </w:tblPrEx>
        <w:trPr>
          <w:cantSplit/>
          <w:trHeight w:val="207"/>
        </w:trPr>
        <w:tc>
          <w:tcPr>
            <w:tcW w:w="1210" w:type="pct"/>
            <w:gridSpan w:val="4"/>
          </w:tcPr>
          <w:p w14:paraId="45244D1F"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52" w:type="pct"/>
            <w:gridSpan w:val="21"/>
          </w:tcPr>
          <w:p w14:paraId="1CAF6BE4" w14:textId="77777777" w:rsidR="00B36226" w:rsidRPr="00991248" w:rsidRDefault="00B36226" w:rsidP="00D414E2">
            <w:pPr>
              <w:tabs>
                <w:tab w:val="left" w:pos="360"/>
                <w:tab w:val="left" w:pos="720"/>
              </w:tabs>
              <w:spacing w:line="360" w:lineRule="auto"/>
              <w:ind w:left="720" w:hanging="720"/>
              <w:jc w:val="right"/>
              <w:rPr>
                <w:rFonts w:ascii="Arial" w:hAnsi="Arial" w:cs="Arial"/>
              </w:rPr>
            </w:pPr>
            <w:r w:rsidRPr="00991248">
              <w:rPr>
                <w:rFonts w:ascii="Arial" w:hAnsi="Arial" w:cs="Arial"/>
              </w:rPr>
              <w:t>(β)</w:t>
            </w:r>
          </w:p>
        </w:tc>
        <w:tc>
          <w:tcPr>
            <w:tcW w:w="3038" w:type="pct"/>
            <w:gridSpan w:val="14"/>
          </w:tcPr>
          <w:p w14:paraId="10CAC433" w14:textId="77777777" w:rsidR="00B36226" w:rsidRPr="00991248" w:rsidRDefault="00B36226" w:rsidP="00D414E2">
            <w:pPr>
              <w:spacing w:line="360" w:lineRule="auto"/>
              <w:jc w:val="both"/>
              <w:rPr>
                <w:rFonts w:ascii="Arial" w:hAnsi="Arial" w:cs="Arial"/>
              </w:rPr>
            </w:pPr>
            <w:r w:rsidRPr="00991248">
              <w:rPr>
                <w:rFonts w:ascii="Arial" w:hAnsi="Arial" w:cs="Arial"/>
              </w:rPr>
              <w:t>συνέλευσης άλλης από ετήσια γενική συνέλευση ή συνέλευση για την ψήφιση ειδικού ψηφίσματος με γραπτή ειδοποίηση δεκατεσσάρων (14) ημερών.</w:t>
            </w:r>
          </w:p>
        </w:tc>
      </w:tr>
      <w:tr w:rsidR="005B235F" w:rsidRPr="00991248" w14:paraId="49D689AF" w14:textId="77777777" w:rsidTr="005B235F">
        <w:tblPrEx>
          <w:tblLook w:val="0000" w:firstRow="0" w:lastRow="0" w:firstColumn="0" w:lastColumn="0" w:noHBand="0" w:noVBand="0"/>
        </w:tblPrEx>
        <w:trPr>
          <w:cantSplit/>
          <w:trHeight w:val="207"/>
        </w:trPr>
        <w:tc>
          <w:tcPr>
            <w:tcW w:w="1210" w:type="pct"/>
            <w:gridSpan w:val="4"/>
          </w:tcPr>
          <w:p w14:paraId="1745D30F"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57" w:type="pct"/>
            <w:gridSpan w:val="5"/>
          </w:tcPr>
          <w:p w14:paraId="6CBEB0C7" w14:textId="77777777" w:rsidR="00B36226" w:rsidRPr="00991248" w:rsidRDefault="00B36226" w:rsidP="00D414E2">
            <w:pPr>
              <w:tabs>
                <w:tab w:val="left" w:pos="360"/>
                <w:tab w:val="left" w:pos="720"/>
              </w:tabs>
              <w:spacing w:line="360" w:lineRule="auto"/>
              <w:ind w:left="720" w:hanging="720"/>
              <w:jc w:val="both"/>
              <w:rPr>
                <w:rFonts w:ascii="Arial" w:hAnsi="Arial" w:cs="Arial"/>
              </w:rPr>
            </w:pPr>
          </w:p>
        </w:tc>
        <w:tc>
          <w:tcPr>
            <w:tcW w:w="3433" w:type="pct"/>
            <w:gridSpan w:val="30"/>
          </w:tcPr>
          <w:p w14:paraId="6A90A353" w14:textId="77777777" w:rsidR="00B36226" w:rsidRPr="00991248" w:rsidRDefault="00B36226" w:rsidP="00D414E2">
            <w:pPr>
              <w:spacing w:line="360" w:lineRule="auto"/>
              <w:jc w:val="both"/>
              <w:rPr>
                <w:rFonts w:ascii="Arial" w:hAnsi="Arial" w:cs="Arial"/>
              </w:rPr>
            </w:pPr>
          </w:p>
        </w:tc>
      </w:tr>
      <w:tr w:rsidR="0058181A" w:rsidRPr="00991248" w14:paraId="14128816" w14:textId="77777777" w:rsidTr="005B235F">
        <w:tblPrEx>
          <w:tblLook w:val="0000" w:firstRow="0" w:lastRow="0" w:firstColumn="0" w:lastColumn="0" w:noHBand="0" w:noVBand="0"/>
        </w:tblPrEx>
        <w:trPr>
          <w:cantSplit/>
          <w:trHeight w:val="207"/>
        </w:trPr>
        <w:tc>
          <w:tcPr>
            <w:tcW w:w="1210" w:type="pct"/>
            <w:gridSpan w:val="4"/>
          </w:tcPr>
          <w:p w14:paraId="466CD2F2"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57E5559F" w14:textId="78E5813C" w:rsidR="00B36226" w:rsidRPr="00991248" w:rsidRDefault="00B36226" w:rsidP="0058181A">
            <w:pPr>
              <w:tabs>
                <w:tab w:val="left" w:pos="284"/>
                <w:tab w:val="left" w:pos="567"/>
                <w:tab w:val="left" w:pos="851"/>
                <w:tab w:val="left" w:pos="1134"/>
              </w:tabs>
              <w:spacing w:line="360" w:lineRule="auto"/>
              <w:jc w:val="both"/>
              <w:rPr>
                <w:rFonts w:ascii="Arial" w:hAnsi="Arial" w:cs="Arial"/>
              </w:rPr>
            </w:pPr>
            <w:r>
              <w:rPr>
                <w:rFonts w:ascii="Arial" w:hAnsi="Arial" w:cs="Arial"/>
              </w:rPr>
              <w:tab/>
            </w:r>
            <w:r w:rsidRPr="00991248">
              <w:rPr>
                <w:rFonts w:ascii="Arial" w:hAnsi="Arial" w:cs="Arial"/>
              </w:rPr>
              <w:t>(3)</w:t>
            </w:r>
            <w:r>
              <w:rPr>
                <w:rFonts w:ascii="Arial" w:hAnsi="Arial" w:cs="Arial"/>
              </w:rPr>
              <w:tab/>
            </w:r>
            <w:r w:rsidRPr="00991248">
              <w:rPr>
                <w:rFonts w:ascii="Arial" w:hAnsi="Arial" w:cs="Arial"/>
              </w:rPr>
              <w:t xml:space="preserve">Ανεξάρτητα από το </w:t>
            </w:r>
            <w:r w:rsidR="00CF1CF6">
              <w:rPr>
                <w:rFonts w:ascii="Arial" w:hAnsi="Arial" w:cs="Arial"/>
              </w:rPr>
              <w:t>εάν</w:t>
            </w:r>
            <w:r w:rsidRPr="00991248">
              <w:rPr>
                <w:rFonts w:ascii="Arial" w:hAnsi="Arial" w:cs="Arial"/>
              </w:rPr>
              <w:t xml:space="preserve"> συνέλευση Ν.Ε.Π.Ε. συγκαλείται με ειδοποίηση συντομότερη από αυτή που ορίζεται στο εδάφιο (2) ή στο καταστατικό της, ανάλογα με την περίπτωση, συνέλευση θεωρείται ότι </w:t>
            </w:r>
            <w:proofErr w:type="spellStart"/>
            <w:r w:rsidRPr="00991248">
              <w:rPr>
                <w:rFonts w:ascii="Arial" w:hAnsi="Arial" w:cs="Arial"/>
              </w:rPr>
              <w:t>συγκλήθηκε</w:t>
            </w:r>
            <w:proofErr w:type="spellEnd"/>
            <w:r w:rsidRPr="00991248">
              <w:rPr>
                <w:rFonts w:ascii="Arial" w:hAnsi="Arial" w:cs="Arial"/>
              </w:rPr>
              <w:t xml:space="preserve"> κατάλληλα, εάν συμφωνήθηκε-</w:t>
            </w:r>
          </w:p>
        </w:tc>
      </w:tr>
      <w:tr w:rsidR="005B235F" w:rsidRPr="00991248" w14:paraId="4A717F52" w14:textId="77777777" w:rsidTr="005B235F">
        <w:tblPrEx>
          <w:tblLook w:val="0000" w:firstRow="0" w:lastRow="0" w:firstColumn="0" w:lastColumn="0" w:noHBand="0" w:noVBand="0"/>
        </w:tblPrEx>
        <w:trPr>
          <w:cantSplit/>
          <w:trHeight w:val="207"/>
        </w:trPr>
        <w:tc>
          <w:tcPr>
            <w:tcW w:w="1210" w:type="pct"/>
            <w:gridSpan w:val="4"/>
          </w:tcPr>
          <w:p w14:paraId="25FB66DF"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65" w:type="pct"/>
            <w:gridSpan w:val="22"/>
          </w:tcPr>
          <w:p w14:paraId="38A6394D" w14:textId="77777777" w:rsidR="00B36226" w:rsidRPr="00991248" w:rsidRDefault="00B36226" w:rsidP="00D414E2">
            <w:pPr>
              <w:tabs>
                <w:tab w:val="left" w:pos="360"/>
                <w:tab w:val="left" w:pos="720"/>
              </w:tabs>
              <w:spacing w:line="360" w:lineRule="auto"/>
              <w:ind w:left="720" w:hanging="720"/>
              <w:jc w:val="both"/>
              <w:rPr>
                <w:rFonts w:ascii="Arial" w:hAnsi="Arial" w:cs="Arial"/>
              </w:rPr>
            </w:pPr>
          </w:p>
        </w:tc>
        <w:tc>
          <w:tcPr>
            <w:tcW w:w="3025" w:type="pct"/>
            <w:gridSpan w:val="13"/>
          </w:tcPr>
          <w:p w14:paraId="5BF112F7" w14:textId="77777777" w:rsidR="00B36226" w:rsidRPr="00991248" w:rsidRDefault="00B36226" w:rsidP="00D414E2">
            <w:pPr>
              <w:spacing w:line="360" w:lineRule="auto"/>
              <w:jc w:val="both"/>
              <w:rPr>
                <w:rFonts w:ascii="Arial" w:hAnsi="Arial" w:cs="Arial"/>
              </w:rPr>
            </w:pPr>
          </w:p>
        </w:tc>
      </w:tr>
      <w:tr w:rsidR="005B235F" w:rsidRPr="00991248" w14:paraId="28060A9C" w14:textId="77777777" w:rsidTr="005B235F">
        <w:tblPrEx>
          <w:tblLook w:val="0000" w:firstRow="0" w:lastRow="0" w:firstColumn="0" w:lastColumn="0" w:noHBand="0" w:noVBand="0"/>
        </w:tblPrEx>
        <w:trPr>
          <w:cantSplit/>
          <w:trHeight w:val="207"/>
        </w:trPr>
        <w:tc>
          <w:tcPr>
            <w:tcW w:w="1210" w:type="pct"/>
            <w:gridSpan w:val="4"/>
          </w:tcPr>
          <w:p w14:paraId="7F2E54B6"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65" w:type="pct"/>
            <w:gridSpan w:val="22"/>
          </w:tcPr>
          <w:p w14:paraId="2F74C7D9" w14:textId="77777777" w:rsidR="00B36226" w:rsidRPr="00991248" w:rsidRDefault="00B36226" w:rsidP="00D414E2">
            <w:pPr>
              <w:tabs>
                <w:tab w:val="left" w:pos="360"/>
                <w:tab w:val="left" w:pos="720"/>
              </w:tabs>
              <w:spacing w:line="360" w:lineRule="auto"/>
              <w:ind w:left="720" w:hanging="720"/>
              <w:jc w:val="right"/>
              <w:rPr>
                <w:rFonts w:ascii="Arial" w:hAnsi="Arial" w:cs="Arial"/>
              </w:rPr>
            </w:pPr>
            <w:r w:rsidRPr="00991248">
              <w:rPr>
                <w:rFonts w:ascii="Arial" w:hAnsi="Arial" w:cs="Arial"/>
              </w:rPr>
              <w:t>(α)</w:t>
            </w:r>
          </w:p>
        </w:tc>
        <w:tc>
          <w:tcPr>
            <w:tcW w:w="3025" w:type="pct"/>
            <w:gridSpan w:val="13"/>
          </w:tcPr>
          <w:p w14:paraId="2E23A1E1" w14:textId="77777777" w:rsidR="00B36226" w:rsidRPr="00991248" w:rsidRDefault="00B36226" w:rsidP="00D414E2">
            <w:pPr>
              <w:spacing w:line="360" w:lineRule="auto"/>
              <w:jc w:val="both"/>
              <w:rPr>
                <w:rFonts w:ascii="Arial" w:hAnsi="Arial" w:cs="Arial"/>
              </w:rPr>
            </w:pPr>
            <w:r w:rsidRPr="00991248">
              <w:rPr>
                <w:rFonts w:ascii="Arial" w:hAnsi="Arial" w:cs="Arial"/>
              </w:rPr>
              <w:t xml:space="preserve">από όλους τους μέτοχους που δικαιούνται να παραστούν και να ψηφίσουν σε αυτήν, σε περίπτωση συνέλευσης που </w:t>
            </w:r>
            <w:proofErr w:type="spellStart"/>
            <w:r w:rsidRPr="00991248">
              <w:rPr>
                <w:rFonts w:ascii="Arial" w:hAnsi="Arial" w:cs="Arial"/>
              </w:rPr>
              <w:t>συγκλήθηκε</w:t>
            </w:r>
            <w:proofErr w:type="spellEnd"/>
            <w:r w:rsidRPr="00991248">
              <w:rPr>
                <w:rFonts w:ascii="Arial" w:hAnsi="Arial" w:cs="Arial"/>
              </w:rPr>
              <w:t xml:space="preserve"> ως η ετήσια γενική συνέλευση, και</w:t>
            </w:r>
          </w:p>
        </w:tc>
      </w:tr>
      <w:tr w:rsidR="005B235F" w:rsidRPr="00991248" w14:paraId="5A572AF8" w14:textId="77777777" w:rsidTr="005B235F">
        <w:tblPrEx>
          <w:tblLook w:val="0000" w:firstRow="0" w:lastRow="0" w:firstColumn="0" w:lastColumn="0" w:noHBand="0" w:noVBand="0"/>
        </w:tblPrEx>
        <w:trPr>
          <w:cantSplit/>
          <w:trHeight w:val="207"/>
        </w:trPr>
        <w:tc>
          <w:tcPr>
            <w:tcW w:w="1210" w:type="pct"/>
            <w:gridSpan w:val="4"/>
          </w:tcPr>
          <w:p w14:paraId="0AD1BC4C"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65" w:type="pct"/>
            <w:gridSpan w:val="22"/>
          </w:tcPr>
          <w:p w14:paraId="2B3156E0" w14:textId="77777777" w:rsidR="00B36226" w:rsidRPr="00991248" w:rsidRDefault="00B36226" w:rsidP="00D414E2">
            <w:pPr>
              <w:tabs>
                <w:tab w:val="left" w:pos="360"/>
                <w:tab w:val="left" w:pos="720"/>
              </w:tabs>
              <w:spacing w:line="360" w:lineRule="auto"/>
              <w:ind w:left="720" w:hanging="720"/>
              <w:jc w:val="right"/>
              <w:rPr>
                <w:rFonts w:ascii="Arial" w:hAnsi="Arial" w:cs="Arial"/>
              </w:rPr>
            </w:pPr>
          </w:p>
        </w:tc>
        <w:tc>
          <w:tcPr>
            <w:tcW w:w="3025" w:type="pct"/>
            <w:gridSpan w:val="13"/>
          </w:tcPr>
          <w:p w14:paraId="1EDE89BF" w14:textId="77777777" w:rsidR="00B36226" w:rsidRPr="00991248" w:rsidRDefault="00B36226" w:rsidP="00D414E2">
            <w:pPr>
              <w:spacing w:line="360" w:lineRule="auto"/>
              <w:jc w:val="both"/>
              <w:rPr>
                <w:rFonts w:ascii="Arial" w:hAnsi="Arial" w:cs="Arial"/>
              </w:rPr>
            </w:pPr>
          </w:p>
        </w:tc>
      </w:tr>
      <w:tr w:rsidR="005B235F" w:rsidRPr="00991248" w14:paraId="285F3C38" w14:textId="77777777" w:rsidTr="005B235F">
        <w:tblPrEx>
          <w:tblLook w:val="0000" w:firstRow="0" w:lastRow="0" w:firstColumn="0" w:lastColumn="0" w:noHBand="0" w:noVBand="0"/>
        </w:tblPrEx>
        <w:trPr>
          <w:cantSplit/>
          <w:trHeight w:val="207"/>
        </w:trPr>
        <w:tc>
          <w:tcPr>
            <w:tcW w:w="1210" w:type="pct"/>
            <w:gridSpan w:val="4"/>
          </w:tcPr>
          <w:p w14:paraId="5D1849FA"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65" w:type="pct"/>
            <w:gridSpan w:val="22"/>
          </w:tcPr>
          <w:p w14:paraId="07DAEC84" w14:textId="77777777" w:rsidR="00B36226" w:rsidRPr="00991248" w:rsidRDefault="00B36226" w:rsidP="00D414E2">
            <w:pPr>
              <w:tabs>
                <w:tab w:val="left" w:pos="360"/>
                <w:tab w:val="left" w:pos="720"/>
              </w:tabs>
              <w:spacing w:line="360" w:lineRule="auto"/>
              <w:ind w:left="720" w:hanging="720"/>
              <w:jc w:val="right"/>
              <w:rPr>
                <w:rFonts w:ascii="Arial" w:hAnsi="Arial" w:cs="Arial"/>
              </w:rPr>
            </w:pPr>
            <w:r w:rsidRPr="00991248">
              <w:rPr>
                <w:rFonts w:ascii="Arial" w:hAnsi="Arial" w:cs="Arial"/>
              </w:rPr>
              <w:t>(β)</w:t>
            </w:r>
          </w:p>
        </w:tc>
        <w:tc>
          <w:tcPr>
            <w:tcW w:w="3025" w:type="pct"/>
            <w:gridSpan w:val="13"/>
          </w:tcPr>
          <w:p w14:paraId="74B03E9E" w14:textId="5DD6914B" w:rsidR="00B36226" w:rsidRPr="00991248" w:rsidRDefault="00CF1CF6" w:rsidP="00D414E2">
            <w:pPr>
              <w:spacing w:line="360" w:lineRule="auto"/>
              <w:jc w:val="both"/>
              <w:rPr>
                <w:rFonts w:ascii="Arial" w:hAnsi="Arial" w:cs="Arial"/>
              </w:rPr>
            </w:pPr>
            <w:r w:rsidRPr="00991248">
              <w:rPr>
                <w:rFonts w:ascii="Arial" w:hAnsi="Arial" w:cs="Arial"/>
              </w:rPr>
              <w:t>σε περίπτωση οποιασδήποτε άλλης συνέλευσης</w:t>
            </w:r>
            <w:r>
              <w:rPr>
                <w:rFonts w:ascii="Arial" w:hAnsi="Arial" w:cs="Arial"/>
              </w:rPr>
              <w:t>,</w:t>
            </w:r>
            <w:r w:rsidRPr="00991248">
              <w:rPr>
                <w:rFonts w:ascii="Arial" w:hAnsi="Arial" w:cs="Arial"/>
              </w:rPr>
              <w:t xml:space="preserve"> </w:t>
            </w:r>
            <w:r w:rsidR="00B36226" w:rsidRPr="00991248">
              <w:rPr>
                <w:rFonts w:ascii="Arial" w:hAnsi="Arial" w:cs="Arial"/>
              </w:rPr>
              <w:t>με πλειοψηφία του αριθμού των μετόχων  που έχουν δικαίωμα να παραστούν και να ψηφίσουν σε αυτή και που είναι πλειοψηφία που κατέχει συνολικά όχι λιγότερο από ενενήντα πέντε τοις εκατό (95%) πάνω στην ονομαστική αξία των μετοχών που παρέχουν δικαίωμα παράστασης και ψήφου κατά τη συνέλευση:</w:t>
            </w:r>
          </w:p>
        </w:tc>
      </w:tr>
      <w:tr w:rsidR="005B235F" w:rsidRPr="00991248" w14:paraId="14E9C544" w14:textId="77777777" w:rsidTr="005B235F">
        <w:tblPrEx>
          <w:tblLook w:val="0000" w:firstRow="0" w:lastRow="0" w:firstColumn="0" w:lastColumn="0" w:noHBand="0" w:noVBand="0"/>
        </w:tblPrEx>
        <w:trPr>
          <w:trHeight w:val="207"/>
        </w:trPr>
        <w:tc>
          <w:tcPr>
            <w:tcW w:w="1210" w:type="pct"/>
            <w:gridSpan w:val="4"/>
          </w:tcPr>
          <w:p w14:paraId="6895FDE4"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87" w:type="pct"/>
            <w:gridSpan w:val="25"/>
          </w:tcPr>
          <w:p w14:paraId="5D3A13F4" w14:textId="77777777" w:rsidR="00B36226" w:rsidRPr="00991248" w:rsidRDefault="00B36226" w:rsidP="00D414E2">
            <w:pPr>
              <w:tabs>
                <w:tab w:val="left" w:pos="360"/>
                <w:tab w:val="left" w:pos="720"/>
              </w:tabs>
              <w:spacing w:line="360" w:lineRule="auto"/>
              <w:ind w:left="720" w:hanging="720"/>
              <w:jc w:val="right"/>
              <w:rPr>
                <w:rFonts w:ascii="Arial" w:hAnsi="Arial" w:cs="Arial"/>
              </w:rPr>
            </w:pPr>
          </w:p>
        </w:tc>
        <w:tc>
          <w:tcPr>
            <w:tcW w:w="3003" w:type="pct"/>
            <w:gridSpan w:val="10"/>
          </w:tcPr>
          <w:p w14:paraId="181C68B6" w14:textId="77777777" w:rsidR="00B36226" w:rsidRPr="00991248" w:rsidRDefault="00B36226" w:rsidP="00D414E2">
            <w:pPr>
              <w:spacing w:line="360" w:lineRule="auto"/>
              <w:jc w:val="both"/>
              <w:rPr>
                <w:rFonts w:ascii="Arial" w:hAnsi="Arial" w:cs="Arial"/>
              </w:rPr>
            </w:pPr>
          </w:p>
        </w:tc>
      </w:tr>
      <w:tr w:rsidR="005B235F" w:rsidRPr="00991248" w14:paraId="43D8BCDF" w14:textId="77777777" w:rsidTr="005B235F">
        <w:tblPrEx>
          <w:tblLook w:val="0000" w:firstRow="0" w:lastRow="0" w:firstColumn="0" w:lastColumn="0" w:noHBand="0" w:noVBand="0"/>
        </w:tblPrEx>
        <w:trPr>
          <w:trHeight w:val="207"/>
        </w:trPr>
        <w:tc>
          <w:tcPr>
            <w:tcW w:w="1210" w:type="pct"/>
            <w:gridSpan w:val="4"/>
          </w:tcPr>
          <w:p w14:paraId="67418F8D"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87" w:type="pct"/>
            <w:gridSpan w:val="25"/>
          </w:tcPr>
          <w:p w14:paraId="592D09DC" w14:textId="77777777" w:rsidR="00B36226" w:rsidRPr="00991248" w:rsidRDefault="00B36226" w:rsidP="00D414E2">
            <w:pPr>
              <w:tabs>
                <w:tab w:val="left" w:pos="360"/>
                <w:tab w:val="left" w:pos="720"/>
              </w:tabs>
              <w:spacing w:line="360" w:lineRule="auto"/>
              <w:ind w:left="720" w:hanging="720"/>
              <w:jc w:val="right"/>
              <w:rPr>
                <w:rFonts w:ascii="Arial" w:hAnsi="Arial" w:cs="Arial"/>
              </w:rPr>
            </w:pPr>
          </w:p>
        </w:tc>
        <w:tc>
          <w:tcPr>
            <w:tcW w:w="3003" w:type="pct"/>
            <w:gridSpan w:val="10"/>
          </w:tcPr>
          <w:p w14:paraId="2FE01D81" w14:textId="39B13EE9" w:rsidR="00B36226" w:rsidRPr="00991248" w:rsidRDefault="00B36226" w:rsidP="00D414E2">
            <w:pPr>
              <w:spacing w:line="360" w:lineRule="auto"/>
              <w:jc w:val="both"/>
              <w:rPr>
                <w:rFonts w:ascii="Arial" w:hAnsi="Arial" w:cs="Arial"/>
              </w:rPr>
            </w:pPr>
            <w:r>
              <w:rPr>
                <w:rFonts w:ascii="Arial" w:hAnsi="Arial" w:cs="Arial"/>
              </w:rPr>
              <w:tab/>
            </w:r>
            <w:r w:rsidRPr="00991248">
              <w:rPr>
                <w:rFonts w:ascii="Arial" w:hAnsi="Arial" w:cs="Arial"/>
              </w:rPr>
              <w:t xml:space="preserve">Νοείται ότι, συνέλευση δυνατόν να λαμβάνει χώρα διά </w:t>
            </w:r>
            <w:r w:rsidR="00974D41">
              <w:rPr>
                <w:rFonts w:ascii="Arial" w:hAnsi="Arial" w:cs="Arial"/>
              </w:rPr>
              <w:t xml:space="preserve">μέσω ψηφίσματος </w:t>
            </w:r>
            <w:r w:rsidRPr="00991248">
              <w:rPr>
                <w:rFonts w:ascii="Arial" w:hAnsi="Arial" w:cs="Arial"/>
              </w:rPr>
              <w:t>υπογεγραμμένου με οποιοδήποτε τρόπο από τα άτομα που θα ήταν προσωπικά παρόντα σε αυτή.</w:t>
            </w:r>
          </w:p>
        </w:tc>
      </w:tr>
      <w:tr w:rsidR="0058181A" w:rsidRPr="00991248" w14:paraId="35DB1042" w14:textId="77777777" w:rsidTr="005B235F">
        <w:tblPrEx>
          <w:tblLook w:val="0000" w:firstRow="0" w:lastRow="0" w:firstColumn="0" w:lastColumn="0" w:noHBand="0" w:noVBand="0"/>
        </w:tblPrEx>
        <w:trPr>
          <w:cantSplit/>
          <w:trHeight w:val="207"/>
        </w:trPr>
        <w:tc>
          <w:tcPr>
            <w:tcW w:w="1210" w:type="pct"/>
            <w:gridSpan w:val="4"/>
          </w:tcPr>
          <w:p w14:paraId="6CD29D23"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66E337A8" w14:textId="77777777" w:rsidR="00B36226" w:rsidRPr="00991248" w:rsidRDefault="00B36226" w:rsidP="00D414E2">
            <w:pPr>
              <w:tabs>
                <w:tab w:val="left" w:pos="360"/>
                <w:tab w:val="left" w:pos="720"/>
              </w:tabs>
              <w:spacing w:line="360" w:lineRule="auto"/>
              <w:ind w:left="720" w:hanging="720"/>
              <w:jc w:val="both"/>
              <w:rPr>
                <w:rFonts w:ascii="Arial" w:hAnsi="Arial" w:cs="Arial"/>
              </w:rPr>
            </w:pPr>
          </w:p>
        </w:tc>
      </w:tr>
      <w:tr w:rsidR="0058181A" w:rsidRPr="00991248" w14:paraId="74F3A3E2" w14:textId="77777777" w:rsidTr="005B235F">
        <w:tblPrEx>
          <w:tblLook w:val="0000" w:firstRow="0" w:lastRow="0" w:firstColumn="0" w:lastColumn="0" w:noHBand="0" w:noVBand="0"/>
        </w:tblPrEx>
        <w:trPr>
          <w:cantSplit/>
          <w:trHeight w:val="207"/>
        </w:trPr>
        <w:tc>
          <w:tcPr>
            <w:tcW w:w="1210" w:type="pct"/>
            <w:gridSpan w:val="4"/>
          </w:tcPr>
          <w:p w14:paraId="300B80DB" w14:textId="77777777" w:rsidR="00B36226" w:rsidRPr="00991248" w:rsidRDefault="00B36226" w:rsidP="00D414E2">
            <w:pPr>
              <w:tabs>
                <w:tab w:val="left" w:pos="360"/>
                <w:tab w:val="left" w:pos="720"/>
              </w:tabs>
              <w:spacing w:before="20" w:line="360" w:lineRule="auto"/>
              <w:rPr>
                <w:rFonts w:ascii="Arial" w:hAnsi="Arial" w:cs="Arial"/>
                <w:color w:val="000000"/>
              </w:rPr>
            </w:pPr>
            <w:r w:rsidRPr="00991248">
              <w:rPr>
                <w:rFonts w:ascii="Arial" w:hAnsi="Arial" w:cs="Arial"/>
                <w:color w:val="000000"/>
              </w:rPr>
              <w:t>Γενικές διατάξεις σχετικά με συνεδριάσεις και ψήφους.</w:t>
            </w:r>
          </w:p>
        </w:tc>
        <w:tc>
          <w:tcPr>
            <w:tcW w:w="3790" w:type="pct"/>
            <w:gridSpan w:val="35"/>
          </w:tcPr>
          <w:p w14:paraId="445B12F9" w14:textId="77777777" w:rsidR="00B36226" w:rsidRPr="00991248" w:rsidRDefault="00B36226" w:rsidP="00D414E2">
            <w:pPr>
              <w:tabs>
                <w:tab w:val="left" w:pos="284"/>
                <w:tab w:val="left" w:pos="567"/>
                <w:tab w:val="left" w:pos="851"/>
                <w:tab w:val="left" w:pos="1134"/>
              </w:tabs>
              <w:spacing w:line="360" w:lineRule="auto"/>
              <w:jc w:val="both"/>
              <w:rPr>
                <w:rFonts w:ascii="Arial" w:hAnsi="Arial" w:cs="Arial"/>
              </w:rPr>
            </w:pPr>
            <w:r w:rsidRPr="00991248">
              <w:rPr>
                <w:rFonts w:ascii="Arial" w:hAnsi="Arial" w:cs="Arial"/>
              </w:rPr>
              <w:t>64.</w:t>
            </w:r>
            <w:r w:rsidRPr="000E370D">
              <w:rPr>
                <w:rFonts w:ascii="Arial" w:hAnsi="Arial" w:cs="Arial"/>
              </w:rPr>
              <w:t>-</w:t>
            </w:r>
            <w:r w:rsidRPr="00991248">
              <w:rPr>
                <w:rFonts w:ascii="Arial" w:hAnsi="Arial" w:cs="Arial"/>
              </w:rPr>
              <w:t>(1)</w:t>
            </w:r>
            <w:r>
              <w:rPr>
                <w:rFonts w:ascii="Arial" w:hAnsi="Arial" w:cs="Arial"/>
              </w:rPr>
              <w:tab/>
            </w:r>
            <w:r w:rsidRPr="00991248">
              <w:rPr>
                <w:rFonts w:ascii="Arial" w:hAnsi="Arial" w:cs="Arial"/>
              </w:rPr>
              <w:t>Τηρουμένων των διατάξεων του εδαφίου (2), οι ακόλουθες διατάξεις ισχύουν κατά την έκταση που δεν υπάρχει άλλη σχετική διάταξη στο καταστατικό της Ν.Ε.Π.Ε.:</w:t>
            </w:r>
          </w:p>
        </w:tc>
      </w:tr>
      <w:tr w:rsidR="0058181A" w:rsidRPr="00991248" w14:paraId="5C29648C" w14:textId="77777777" w:rsidTr="005B235F">
        <w:tblPrEx>
          <w:tblLook w:val="0000" w:firstRow="0" w:lastRow="0" w:firstColumn="0" w:lastColumn="0" w:noHBand="0" w:noVBand="0"/>
        </w:tblPrEx>
        <w:trPr>
          <w:cantSplit/>
          <w:trHeight w:val="207"/>
        </w:trPr>
        <w:tc>
          <w:tcPr>
            <w:tcW w:w="1210" w:type="pct"/>
            <w:gridSpan w:val="4"/>
          </w:tcPr>
          <w:p w14:paraId="41E3159B"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3FC0A291" w14:textId="77777777" w:rsidR="00B36226" w:rsidRPr="00991248" w:rsidRDefault="00B36226" w:rsidP="00D414E2">
            <w:pPr>
              <w:tabs>
                <w:tab w:val="left" w:pos="360"/>
                <w:tab w:val="left" w:pos="720"/>
              </w:tabs>
              <w:spacing w:line="360" w:lineRule="auto"/>
              <w:ind w:left="720" w:hanging="720"/>
              <w:jc w:val="both"/>
              <w:rPr>
                <w:rFonts w:ascii="Arial" w:hAnsi="Arial" w:cs="Arial"/>
              </w:rPr>
            </w:pPr>
          </w:p>
        </w:tc>
      </w:tr>
      <w:tr w:rsidR="0058181A" w:rsidRPr="00991248" w14:paraId="0A8EC064" w14:textId="77777777" w:rsidTr="005B235F">
        <w:tblPrEx>
          <w:tblLook w:val="0000" w:firstRow="0" w:lastRow="0" w:firstColumn="0" w:lastColumn="0" w:noHBand="0" w:noVBand="0"/>
        </w:tblPrEx>
        <w:trPr>
          <w:cantSplit/>
          <w:trHeight w:val="207"/>
        </w:trPr>
        <w:tc>
          <w:tcPr>
            <w:tcW w:w="1210" w:type="pct"/>
            <w:gridSpan w:val="4"/>
          </w:tcPr>
          <w:p w14:paraId="3B0340D3"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47" w:type="pct"/>
            <w:gridSpan w:val="20"/>
          </w:tcPr>
          <w:p w14:paraId="06DAC30F" w14:textId="77777777" w:rsidR="00B36226" w:rsidRPr="00991248" w:rsidRDefault="00B36226" w:rsidP="00D414E2">
            <w:pPr>
              <w:tabs>
                <w:tab w:val="left" w:pos="360"/>
                <w:tab w:val="left" w:pos="720"/>
              </w:tabs>
              <w:spacing w:line="360" w:lineRule="auto"/>
              <w:ind w:left="720" w:hanging="720"/>
              <w:jc w:val="right"/>
              <w:rPr>
                <w:rFonts w:ascii="Arial" w:hAnsi="Arial" w:cs="Arial"/>
              </w:rPr>
            </w:pPr>
            <w:r w:rsidRPr="00991248">
              <w:rPr>
                <w:rFonts w:ascii="Arial" w:hAnsi="Arial" w:cs="Arial"/>
              </w:rPr>
              <w:t>(α)</w:t>
            </w:r>
          </w:p>
        </w:tc>
        <w:tc>
          <w:tcPr>
            <w:tcW w:w="3043" w:type="pct"/>
            <w:gridSpan w:val="15"/>
          </w:tcPr>
          <w:p w14:paraId="1179D937" w14:textId="77777777" w:rsidR="00B36226" w:rsidRPr="00991248" w:rsidRDefault="00B36226" w:rsidP="00D414E2">
            <w:pPr>
              <w:spacing w:line="360" w:lineRule="auto"/>
              <w:jc w:val="both"/>
              <w:rPr>
                <w:rFonts w:ascii="Arial" w:hAnsi="Arial" w:cs="Arial"/>
              </w:rPr>
            </w:pPr>
            <w:r w:rsidRPr="00991248">
              <w:rPr>
                <w:rFonts w:ascii="Arial" w:hAnsi="Arial" w:cs="Arial"/>
              </w:rPr>
              <w:t>Ειδοποίηση για τη συνέλευση Ν.Ε.Π.Ε. επιδίδεται σε κάθε μέτοχο της Ν.Ε.Π.Ε. με τον τρόπο που καθορίζεται εκάστοτε με Γνωστοποίηση.</w:t>
            </w:r>
          </w:p>
        </w:tc>
      </w:tr>
      <w:tr w:rsidR="0058181A" w:rsidRPr="00991248" w14:paraId="194C2377" w14:textId="77777777" w:rsidTr="005B235F">
        <w:tblPrEx>
          <w:tblLook w:val="0000" w:firstRow="0" w:lastRow="0" w:firstColumn="0" w:lastColumn="0" w:noHBand="0" w:noVBand="0"/>
        </w:tblPrEx>
        <w:trPr>
          <w:cantSplit/>
          <w:trHeight w:val="207"/>
        </w:trPr>
        <w:tc>
          <w:tcPr>
            <w:tcW w:w="1210" w:type="pct"/>
            <w:gridSpan w:val="4"/>
          </w:tcPr>
          <w:p w14:paraId="217772A7"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7E763E97" w14:textId="77777777" w:rsidR="00B36226" w:rsidRPr="00991248" w:rsidRDefault="00B36226" w:rsidP="00D414E2">
            <w:pPr>
              <w:tabs>
                <w:tab w:val="left" w:pos="360"/>
                <w:tab w:val="left" w:pos="720"/>
              </w:tabs>
              <w:spacing w:line="360" w:lineRule="auto"/>
              <w:ind w:left="720" w:hanging="720"/>
              <w:jc w:val="both"/>
              <w:rPr>
                <w:rFonts w:ascii="Arial" w:hAnsi="Arial" w:cs="Arial"/>
              </w:rPr>
            </w:pPr>
          </w:p>
        </w:tc>
      </w:tr>
      <w:tr w:rsidR="0058181A" w:rsidRPr="00991248" w14:paraId="01BB2970" w14:textId="77777777" w:rsidTr="005B235F">
        <w:tblPrEx>
          <w:tblLook w:val="0000" w:firstRow="0" w:lastRow="0" w:firstColumn="0" w:lastColumn="0" w:noHBand="0" w:noVBand="0"/>
        </w:tblPrEx>
        <w:trPr>
          <w:cantSplit/>
          <w:trHeight w:val="207"/>
        </w:trPr>
        <w:tc>
          <w:tcPr>
            <w:tcW w:w="1210" w:type="pct"/>
            <w:gridSpan w:val="4"/>
          </w:tcPr>
          <w:p w14:paraId="18F94268"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47" w:type="pct"/>
            <w:gridSpan w:val="20"/>
          </w:tcPr>
          <w:p w14:paraId="2D754FC5" w14:textId="77777777" w:rsidR="00B36226" w:rsidRPr="00991248" w:rsidRDefault="00B36226" w:rsidP="00D414E2">
            <w:pPr>
              <w:tabs>
                <w:tab w:val="left" w:pos="360"/>
                <w:tab w:val="left" w:pos="720"/>
              </w:tabs>
              <w:spacing w:line="360" w:lineRule="auto"/>
              <w:ind w:left="720" w:hanging="720"/>
              <w:jc w:val="right"/>
              <w:rPr>
                <w:rFonts w:ascii="Arial" w:hAnsi="Arial" w:cs="Arial"/>
              </w:rPr>
            </w:pPr>
            <w:r w:rsidRPr="00991248">
              <w:rPr>
                <w:rFonts w:ascii="Arial" w:hAnsi="Arial" w:cs="Arial"/>
              </w:rPr>
              <w:t>(β)</w:t>
            </w:r>
          </w:p>
        </w:tc>
        <w:tc>
          <w:tcPr>
            <w:tcW w:w="3043" w:type="pct"/>
            <w:gridSpan w:val="15"/>
          </w:tcPr>
          <w:p w14:paraId="0882170E" w14:textId="77777777" w:rsidR="00B36226" w:rsidRPr="00991248" w:rsidRDefault="00B36226" w:rsidP="00D414E2">
            <w:pPr>
              <w:spacing w:line="360" w:lineRule="auto"/>
              <w:jc w:val="both"/>
              <w:rPr>
                <w:rFonts w:ascii="Arial" w:hAnsi="Arial" w:cs="Arial"/>
              </w:rPr>
            </w:pPr>
            <w:r w:rsidRPr="00991248">
              <w:rPr>
                <w:rFonts w:ascii="Arial" w:hAnsi="Arial" w:cs="Arial"/>
              </w:rPr>
              <w:t xml:space="preserve">οποιοσδήποτε μέτοχος που κατέχει όχι λιγότερο από το ένα δέκατο (1/10) του </w:t>
            </w:r>
            <w:proofErr w:type="spellStart"/>
            <w:r w:rsidRPr="00991248">
              <w:rPr>
                <w:rFonts w:ascii="Arial" w:hAnsi="Arial" w:cs="Arial"/>
              </w:rPr>
              <w:t>εκδοθέντος</w:t>
            </w:r>
            <w:proofErr w:type="spellEnd"/>
            <w:r w:rsidRPr="00991248">
              <w:rPr>
                <w:rFonts w:ascii="Arial" w:hAnsi="Arial" w:cs="Arial"/>
              </w:rPr>
              <w:t xml:space="preserve"> μετοχικού κεφαλαίου δύναται να συγκαλέσει συνέλευση·</w:t>
            </w:r>
          </w:p>
        </w:tc>
      </w:tr>
      <w:tr w:rsidR="0058181A" w:rsidRPr="00991248" w14:paraId="3A31AFEC" w14:textId="77777777" w:rsidTr="005B235F">
        <w:tblPrEx>
          <w:tblLook w:val="0000" w:firstRow="0" w:lastRow="0" w:firstColumn="0" w:lastColumn="0" w:noHBand="0" w:noVBand="0"/>
        </w:tblPrEx>
        <w:trPr>
          <w:cantSplit/>
          <w:trHeight w:val="207"/>
        </w:trPr>
        <w:tc>
          <w:tcPr>
            <w:tcW w:w="1210" w:type="pct"/>
            <w:gridSpan w:val="4"/>
          </w:tcPr>
          <w:p w14:paraId="04316DC1"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47" w:type="pct"/>
            <w:gridSpan w:val="20"/>
          </w:tcPr>
          <w:p w14:paraId="774C4434" w14:textId="77777777" w:rsidR="00B36226" w:rsidRPr="00991248" w:rsidRDefault="00B36226" w:rsidP="00D414E2">
            <w:pPr>
              <w:tabs>
                <w:tab w:val="left" w:pos="360"/>
                <w:tab w:val="left" w:pos="720"/>
              </w:tabs>
              <w:spacing w:line="360" w:lineRule="auto"/>
              <w:ind w:left="720" w:hanging="720"/>
              <w:jc w:val="right"/>
              <w:rPr>
                <w:rFonts w:ascii="Arial" w:hAnsi="Arial" w:cs="Arial"/>
              </w:rPr>
            </w:pPr>
          </w:p>
        </w:tc>
        <w:tc>
          <w:tcPr>
            <w:tcW w:w="3043" w:type="pct"/>
            <w:gridSpan w:val="15"/>
          </w:tcPr>
          <w:p w14:paraId="43E16D7A" w14:textId="77777777" w:rsidR="00B36226" w:rsidRPr="00991248" w:rsidRDefault="00B36226" w:rsidP="00D414E2">
            <w:pPr>
              <w:spacing w:line="360" w:lineRule="auto"/>
              <w:ind w:left="28" w:hanging="28"/>
              <w:jc w:val="both"/>
              <w:rPr>
                <w:rFonts w:ascii="Arial" w:hAnsi="Arial" w:cs="Arial"/>
              </w:rPr>
            </w:pPr>
          </w:p>
        </w:tc>
      </w:tr>
      <w:tr w:rsidR="0058181A" w:rsidRPr="00991248" w14:paraId="149D68D3" w14:textId="77777777" w:rsidTr="005B235F">
        <w:tblPrEx>
          <w:tblLook w:val="0000" w:firstRow="0" w:lastRow="0" w:firstColumn="0" w:lastColumn="0" w:noHBand="0" w:noVBand="0"/>
        </w:tblPrEx>
        <w:trPr>
          <w:cantSplit/>
          <w:trHeight w:val="207"/>
        </w:trPr>
        <w:tc>
          <w:tcPr>
            <w:tcW w:w="1210" w:type="pct"/>
            <w:gridSpan w:val="4"/>
          </w:tcPr>
          <w:p w14:paraId="1F36B8F8"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47" w:type="pct"/>
            <w:gridSpan w:val="20"/>
          </w:tcPr>
          <w:p w14:paraId="1162B978" w14:textId="77777777" w:rsidR="00B36226" w:rsidRPr="00991248" w:rsidRDefault="00B36226" w:rsidP="00D414E2">
            <w:pPr>
              <w:tabs>
                <w:tab w:val="left" w:pos="360"/>
                <w:tab w:val="left" w:pos="720"/>
              </w:tabs>
              <w:spacing w:line="360" w:lineRule="auto"/>
              <w:ind w:left="720" w:hanging="720"/>
              <w:jc w:val="right"/>
              <w:rPr>
                <w:rFonts w:ascii="Arial" w:hAnsi="Arial" w:cs="Arial"/>
              </w:rPr>
            </w:pPr>
            <w:r w:rsidRPr="00991248">
              <w:rPr>
                <w:rFonts w:ascii="Arial" w:hAnsi="Arial" w:cs="Arial"/>
              </w:rPr>
              <w:t>(γ)</w:t>
            </w:r>
          </w:p>
        </w:tc>
        <w:tc>
          <w:tcPr>
            <w:tcW w:w="3043" w:type="pct"/>
            <w:gridSpan w:val="15"/>
          </w:tcPr>
          <w:p w14:paraId="1371ECFD" w14:textId="68C0F020" w:rsidR="00B36226" w:rsidRPr="00991248" w:rsidRDefault="00B36226" w:rsidP="00D414E2">
            <w:pPr>
              <w:spacing w:line="360" w:lineRule="auto"/>
              <w:jc w:val="both"/>
              <w:rPr>
                <w:rFonts w:ascii="Arial" w:hAnsi="Arial" w:cs="Arial"/>
              </w:rPr>
            </w:pPr>
            <w:r w:rsidRPr="00991248">
              <w:rPr>
                <w:rFonts w:ascii="Arial" w:hAnsi="Arial" w:cs="Arial"/>
              </w:rPr>
              <w:t xml:space="preserve">απαρτία θεωρείται η παρουσία μετόχων που κατέχουν </w:t>
            </w:r>
            <w:r w:rsidR="0083350B">
              <w:rPr>
                <w:rFonts w:ascii="Arial" w:hAnsi="Arial" w:cs="Arial"/>
              </w:rPr>
              <w:t>πενήντα</w:t>
            </w:r>
            <w:r w:rsidRPr="00991248">
              <w:rPr>
                <w:rFonts w:ascii="Arial" w:hAnsi="Arial" w:cs="Arial"/>
              </w:rPr>
              <w:t xml:space="preserve"> συν </w:t>
            </w:r>
            <w:r w:rsidR="0083350B">
              <w:rPr>
                <w:rFonts w:ascii="Arial" w:hAnsi="Arial" w:cs="Arial"/>
              </w:rPr>
              <w:t>ένα</w:t>
            </w:r>
            <w:r w:rsidRPr="00991248">
              <w:rPr>
                <w:rFonts w:ascii="Arial" w:hAnsi="Arial" w:cs="Arial"/>
              </w:rPr>
              <w:t xml:space="preserve"> τοις εκατό </w:t>
            </w:r>
            <w:r w:rsidR="0083350B">
              <w:rPr>
                <w:rFonts w:ascii="Arial" w:hAnsi="Arial" w:cs="Arial"/>
              </w:rPr>
              <w:t xml:space="preserve">(50+1%) </w:t>
            </w:r>
            <w:r w:rsidRPr="00991248">
              <w:rPr>
                <w:rFonts w:ascii="Arial" w:hAnsi="Arial" w:cs="Arial"/>
              </w:rPr>
              <w:t xml:space="preserve">του </w:t>
            </w:r>
            <w:proofErr w:type="spellStart"/>
            <w:r w:rsidRPr="00991248">
              <w:rPr>
                <w:rFonts w:ascii="Arial" w:hAnsi="Arial" w:cs="Arial"/>
              </w:rPr>
              <w:t>εκδοθέντος</w:t>
            </w:r>
            <w:proofErr w:type="spellEnd"/>
            <w:r w:rsidRPr="00991248">
              <w:rPr>
                <w:rFonts w:ascii="Arial" w:hAnsi="Arial" w:cs="Arial"/>
              </w:rPr>
              <w:t xml:space="preserve"> μετοχικού κεφαλαίου της Ν.Ε.Π.Ε.·</w:t>
            </w:r>
          </w:p>
        </w:tc>
      </w:tr>
      <w:tr w:rsidR="0058181A" w:rsidRPr="00991248" w14:paraId="3F114B68" w14:textId="77777777" w:rsidTr="005B235F">
        <w:tblPrEx>
          <w:tblLook w:val="0000" w:firstRow="0" w:lastRow="0" w:firstColumn="0" w:lastColumn="0" w:noHBand="0" w:noVBand="0"/>
        </w:tblPrEx>
        <w:trPr>
          <w:cantSplit/>
          <w:trHeight w:val="207"/>
        </w:trPr>
        <w:tc>
          <w:tcPr>
            <w:tcW w:w="1210" w:type="pct"/>
            <w:gridSpan w:val="4"/>
          </w:tcPr>
          <w:p w14:paraId="75CB21FE"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47" w:type="pct"/>
            <w:gridSpan w:val="20"/>
          </w:tcPr>
          <w:p w14:paraId="0CE40816" w14:textId="77777777" w:rsidR="00B36226" w:rsidRPr="00991248" w:rsidRDefault="00B36226" w:rsidP="00D414E2">
            <w:pPr>
              <w:tabs>
                <w:tab w:val="left" w:pos="360"/>
                <w:tab w:val="left" w:pos="720"/>
              </w:tabs>
              <w:spacing w:line="360" w:lineRule="auto"/>
              <w:ind w:left="720" w:hanging="720"/>
              <w:jc w:val="right"/>
              <w:rPr>
                <w:rFonts w:ascii="Arial" w:hAnsi="Arial" w:cs="Arial"/>
              </w:rPr>
            </w:pPr>
          </w:p>
        </w:tc>
        <w:tc>
          <w:tcPr>
            <w:tcW w:w="3043" w:type="pct"/>
            <w:gridSpan w:val="15"/>
          </w:tcPr>
          <w:p w14:paraId="2316DC61" w14:textId="77777777" w:rsidR="00B36226" w:rsidRPr="00991248" w:rsidRDefault="00B36226" w:rsidP="00D414E2">
            <w:pPr>
              <w:spacing w:line="360" w:lineRule="auto"/>
              <w:ind w:left="28" w:hanging="28"/>
              <w:jc w:val="both"/>
              <w:rPr>
                <w:rFonts w:ascii="Arial" w:hAnsi="Arial" w:cs="Arial"/>
              </w:rPr>
            </w:pPr>
          </w:p>
        </w:tc>
      </w:tr>
      <w:tr w:rsidR="0058181A" w:rsidRPr="00991248" w14:paraId="1BFDB0F3" w14:textId="77777777" w:rsidTr="005B235F">
        <w:tblPrEx>
          <w:tblLook w:val="0000" w:firstRow="0" w:lastRow="0" w:firstColumn="0" w:lastColumn="0" w:noHBand="0" w:noVBand="0"/>
        </w:tblPrEx>
        <w:trPr>
          <w:cantSplit/>
          <w:trHeight w:val="207"/>
        </w:trPr>
        <w:tc>
          <w:tcPr>
            <w:tcW w:w="1210" w:type="pct"/>
            <w:gridSpan w:val="4"/>
          </w:tcPr>
          <w:p w14:paraId="1586AA47"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47" w:type="pct"/>
            <w:gridSpan w:val="20"/>
          </w:tcPr>
          <w:p w14:paraId="6A3F22EF" w14:textId="77777777" w:rsidR="00B36226" w:rsidRPr="00991248" w:rsidRDefault="00B36226" w:rsidP="00D414E2">
            <w:pPr>
              <w:tabs>
                <w:tab w:val="left" w:pos="360"/>
                <w:tab w:val="left" w:pos="720"/>
              </w:tabs>
              <w:spacing w:line="360" w:lineRule="auto"/>
              <w:ind w:left="720" w:hanging="720"/>
              <w:jc w:val="right"/>
              <w:rPr>
                <w:rFonts w:ascii="Arial" w:hAnsi="Arial" w:cs="Arial"/>
              </w:rPr>
            </w:pPr>
            <w:r w:rsidRPr="00991248">
              <w:rPr>
                <w:rFonts w:ascii="Arial" w:hAnsi="Arial" w:cs="Arial"/>
              </w:rPr>
              <w:t>(δ)</w:t>
            </w:r>
          </w:p>
        </w:tc>
        <w:tc>
          <w:tcPr>
            <w:tcW w:w="3043" w:type="pct"/>
            <w:gridSpan w:val="15"/>
          </w:tcPr>
          <w:p w14:paraId="132C0D0F" w14:textId="77777777" w:rsidR="00B36226" w:rsidRPr="00991248" w:rsidRDefault="00B36226" w:rsidP="00D414E2">
            <w:pPr>
              <w:spacing w:line="360" w:lineRule="auto"/>
              <w:ind w:left="28" w:hanging="28"/>
              <w:jc w:val="both"/>
              <w:rPr>
                <w:rFonts w:ascii="Arial" w:hAnsi="Arial" w:cs="Arial"/>
              </w:rPr>
            </w:pPr>
            <w:r w:rsidRPr="00991248">
              <w:rPr>
                <w:rFonts w:ascii="Arial" w:hAnsi="Arial" w:cs="Arial"/>
              </w:rPr>
              <w:t>οποιοσδήποτε μέτοχος εκλέγεται από τους υπόλοιπους μέτοχους που είναι παρόντες στη συνέλευση δύναται να είναι πρόεδρος της·</w:t>
            </w:r>
          </w:p>
        </w:tc>
      </w:tr>
      <w:tr w:rsidR="0058181A" w:rsidRPr="00991248" w14:paraId="72D263E8" w14:textId="77777777" w:rsidTr="005B235F">
        <w:tblPrEx>
          <w:tblLook w:val="0000" w:firstRow="0" w:lastRow="0" w:firstColumn="0" w:lastColumn="0" w:noHBand="0" w:noVBand="0"/>
        </w:tblPrEx>
        <w:trPr>
          <w:cantSplit/>
          <w:trHeight w:val="207"/>
        </w:trPr>
        <w:tc>
          <w:tcPr>
            <w:tcW w:w="1210" w:type="pct"/>
            <w:gridSpan w:val="4"/>
          </w:tcPr>
          <w:p w14:paraId="6E7A0C1A"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47" w:type="pct"/>
            <w:gridSpan w:val="20"/>
          </w:tcPr>
          <w:p w14:paraId="5B2F39A1" w14:textId="77777777" w:rsidR="00B36226" w:rsidRPr="00991248" w:rsidRDefault="00B36226" w:rsidP="00D414E2">
            <w:pPr>
              <w:tabs>
                <w:tab w:val="left" w:pos="360"/>
                <w:tab w:val="left" w:pos="720"/>
              </w:tabs>
              <w:spacing w:line="360" w:lineRule="auto"/>
              <w:ind w:left="720" w:hanging="720"/>
              <w:jc w:val="right"/>
              <w:rPr>
                <w:rFonts w:ascii="Arial" w:hAnsi="Arial" w:cs="Arial"/>
              </w:rPr>
            </w:pPr>
          </w:p>
        </w:tc>
        <w:tc>
          <w:tcPr>
            <w:tcW w:w="3043" w:type="pct"/>
            <w:gridSpan w:val="15"/>
          </w:tcPr>
          <w:p w14:paraId="3DC2BCD1" w14:textId="77777777" w:rsidR="00B36226" w:rsidRPr="00991248" w:rsidRDefault="00B36226" w:rsidP="00D414E2">
            <w:pPr>
              <w:spacing w:line="360" w:lineRule="auto"/>
              <w:ind w:left="28" w:hanging="28"/>
              <w:jc w:val="both"/>
              <w:rPr>
                <w:rFonts w:ascii="Arial" w:hAnsi="Arial" w:cs="Arial"/>
              </w:rPr>
            </w:pPr>
          </w:p>
        </w:tc>
      </w:tr>
      <w:tr w:rsidR="0058181A" w:rsidRPr="00991248" w14:paraId="589F6AD2" w14:textId="77777777" w:rsidTr="005B235F">
        <w:tblPrEx>
          <w:tblLook w:val="0000" w:firstRow="0" w:lastRow="0" w:firstColumn="0" w:lastColumn="0" w:noHBand="0" w:noVBand="0"/>
        </w:tblPrEx>
        <w:trPr>
          <w:cantSplit/>
          <w:trHeight w:val="207"/>
        </w:trPr>
        <w:tc>
          <w:tcPr>
            <w:tcW w:w="1210" w:type="pct"/>
            <w:gridSpan w:val="4"/>
          </w:tcPr>
          <w:p w14:paraId="0C4FAE26"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47" w:type="pct"/>
            <w:gridSpan w:val="20"/>
          </w:tcPr>
          <w:p w14:paraId="67D8ACD0" w14:textId="77777777" w:rsidR="00B36226" w:rsidRPr="00991248" w:rsidRDefault="00B36226" w:rsidP="00D414E2">
            <w:pPr>
              <w:tabs>
                <w:tab w:val="left" w:pos="360"/>
                <w:tab w:val="left" w:pos="720"/>
              </w:tabs>
              <w:spacing w:line="360" w:lineRule="auto"/>
              <w:ind w:left="720" w:hanging="720"/>
              <w:jc w:val="right"/>
              <w:rPr>
                <w:rFonts w:ascii="Arial" w:hAnsi="Arial" w:cs="Arial"/>
              </w:rPr>
            </w:pPr>
            <w:r w:rsidRPr="00991248">
              <w:rPr>
                <w:rFonts w:ascii="Arial" w:hAnsi="Arial" w:cs="Arial"/>
              </w:rPr>
              <w:t>(ε)</w:t>
            </w:r>
          </w:p>
        </w:tc>
        <w:tc>
          <w:tcPr>
            <w:tcW w:w="3043" w:type="pct"/>
            <w:gridSpan w:val="15"/>
          </w:tcPr>
          <w:p w14:paraId="7E6A8C90" w14:textId="77777777" w:rsidR="00B36226" w:rsidRPr="00991248" w:rsidRDefault="00B36226" w:rsidP="00D414E2">
            <w:pPr>
              <w:spacing w:line="360" w:lineRule="auto"/>
              <w:ind w:left="28" w:hanging="28"/>
              <w:jc w:val="both"/>
              <w:rPr>
                <w:rStyle w:val="CommentReference"/>
                <w:rFonts w:ascii="Arial" w:hAnsi="Arial" w:cs="Arial"/>
                <w:sz w:val="24"/>
                <w:szCs w:val="24"/>
              </w:rPr>
            </w:pPr>
            <w:r w:rsidRPr="00991248">
              <w:rPr>
                <w:rFonts w:ascii="Arial" w:hAnsi="Arial" w:cs="Arial"/>
              </w:rPr>
              <w:t>κάθε μέτοχος θεωρείται ότι κατέχει μια (1) ψήφο για κάθε μετοχή που κατέχει.</w:t>
            </w:r>
          </w:p>
        </w:tc>
      </w:tr>
      <w:tr w:rsidR="0058181A" w:rsidRPr="00991248" w14:paraId="019C28D0" w14:textId="77777777" w:rsidTr="005B235F">
        <w:tblPrEx>
          <w:tblLook w:val="0000" w:firstRow="0" w:lastRow="0" w:firstColumn="0" w:lastColumn="0" w:noHBand="0" w:noVBand="0"/>
        </w:tblPrEx>
        <w:trPr>
          <w:cantSplit/>
          <w:trHeight w:val="207"/>
        </w:trPr>
        <w:tc>
          <w:tcPr>
            <w:tcW w:w="1210" w:type="pct"/>
            <w:gridSpan w:val="4"/>
          </w:tcPr>
          <w:p w14:paraId="76D1D387"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6AACC8B1" w14:textId="77777777" w:rsidR="00B36226" w:rsidRPr="00991248" w:rsidRDefault="00B36226" w:rsidP="00D414E2">
            <w:pPr>
              <w:tabs>
                <w:tab w:val="left" w:pos="360"/>
                <w:tab w:val="left" w:pos="720"/>
              </w:tabs>
              <w:spacing w:line="360" w:lineRule="auto"/>
              <w:ind w:left="720" w:hanging="720"/>
              <w:jc w:val="both"/>
              <w:rPr>
                <w:rFonts w:ascii="Arial" w:hAnsi="Arial" w:cs="Arial"/>
              </w:rPr>
            </w:pPr>
          </w:p>
        </w:tc>
      </w:tr>
      <w:tr w:rsidR="0058181A" w:rsidRPr="00991248" w14:paraId="483A282C" w14:textId="77777777" w:rsidTr="005B235F">
        <w:tblPrEx>
          <w:tblLook w:val="0000" w:firstRow="0" w:lastRow="0" w:firstColumn="0" w:lastColumn="0" w:noHBand="0" w:noVBand="0"/>
        </w:tblPrEx>
        <w:trPr>
          <w:cantSplit/>
          <w:trHeight w:val="207"/>
        </w:trPr>
        <w:tc>
          <w:tcPr>
            <w:tcW w:w="1210" w:type="pct"/>
            <w:gridSpan w:val="4"/>
          </w:tcPr>
          <w:p w14:paraId="5ED6665D"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6221DD78" w14:textId="5E8202BF" w:rsidR="00B36226" w:rsidRPr="00991248" w:rsidRDefault="00B36226" w:rsidP="00D414E2">
            <w:pPr>
              <w:tabs>
                <w:tab w:val="left" w:pos="284"/>
                <w:tab w:val="left" w:pos="567"/>
                <w:tab w:val="left" w:pos="851"/>
                <w:tab w:val="left" w:pos="1134"/>
              </w:tabs>
              <w:spacing w:line="360" w:lineRule="auto"/>
              <w:jc w:val="both"/>
              <w:rPr>
                <w:rFonts w:ascii="Arial" w:hAnsi="Arial" w:cs="Arial"/>
              </w:rPr>
            </w:pPr>
            <w:r>
              <w:rPr>
                <w:rFonts w:ascii="Arial" w:hAnsi="Arial" w:cs="Arial"/>
              </w:rPr>
              <w:tab/>
            </w:r>
            <w:r w:rsidRPr="00991248">
              <w:rPr>
                <w:rFonts w:ascii="Arial" w:hAnsi="Arial" w:cs="Arial"/>
              </w:rPr>
              <w:t>(2)</w:t>
            </w:r>
            <w:r>
              <w:rPr>
                <w:rFonts w:ascii="Arial" w:hAnsi="Arial" w:cs="Arial"/>
              </w:rPr>
              <w:tab/>
            </w:r>
            <w:r w:rsidRPr="00991248">
              <w:rPr>
                <w:rFonts w:ascii="Arial" w:hAnsi="Arial" w:cs="Arial"/>
              </w:rPr>
              <w:t>Σε περίπτωση Ν.Ε.Π.Ε.  με ένα</w:t>
            </w:r>
            <w:r w:rsidR="0083350B">
              <w:rPr>
                <w:rFonts w:ascii="Arial" w:hAnsi="Arial" w:cs="Arial"/>
              </w:rPr>
              <w:t>ν</w:t>
            </w:r>
            <w:r w:rsidRPr="00991248">
              <w:rPr>
                <w:rFonts w:ascii="Arial" w:hAnsi="Arial" w:cs="Arial"/>
              </w:rPr>
              <w:t xml:space="preserve"> και μοναδικό μέτοχο, ο μέτοχος αυτός ασκεί όλες τις εξουσίες της γενικής συνέλευσης, δυνάμει </w:t>
            </w:r>
            <w:r w:rsidR="0083350B">
              <w:rPr>
                <w:rFonts w:ascii="Arial" w:hAnsi="Arial" w:cs="Arial"/>
              </w:rPr>
              <w:t xml:space="preserve">των διατάξεων </w:t>
            </w:r>
            <w:r w:rsidRPr="00991248">
              <w:rPr>
                <w:rFonts w:ascii="Arial" w:hAnsi="Arial" w:cs="Arial"/>
              </w:rPr>
              <w:t>του παρόντος Νόμου, νοουμένου πάντοτε ότι οι αποφάσεις που λαμβάνονται από το μέτοχο αυτό σε γενικές συνελεύσεις καταγράφονται σε πρακτικά ή καταρτίζονται γραπτώς.</w:t>
            </w:r>
          </w:p>
        </w:tc>
      </w:tr>
      <w:tr w:rsidR="0058181A" w:rsidRPr="00991248" w14:paraId="1D544635" w14:textId="77777777" w:rsidTr="005B235F">
        <w:tblPrEx>
          <w:tblLook w:val="0000" w:firstRow="0" w:lastRow="0" w:firstColumn="0" w:lastColumn="0" w:noHBand="0" w:noVBand="0"/>
        </w:tblPrEx>
        <w:trPr>
          <w:trHeight w:val="207"/>
        </w:trPr>
        <w:tc>
          <w:tcPr>
            <w:tcW w:w="1210" w:type="pct"/>
            <w:gridSpan w:val="4"/>
          </w:tcPr>
          <w:p w14:paraId="7A24092E"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53812AD0" w14:textId="77777777" w:rsidR="00B36226" w:rsidRPr="00991248" w:rsidRDefault="00B36226" w:rsidP="00D414E2">
            <w:pPr>
              <w:tabs>
                <w:tab w:val="left" w:pos="360"/>
                <w:tab w:val="left" w:pos="720"/>
              </w:tabs>
              <w:spacing w:line="360" w:lineRule="auto"/>
              <w:ind w:left="720" w:hanging="720"/>
              <w:jc w:val="both"/>
              <w:rPr>
                <w:rFonts w:ascii="Arial" w:hAnsi="Arial" w:cs="Arial"/>
              </w:rPr>
            </w:pPr>
          </w:p>
        </w:tc>
      </w:tr>
      <w:tr w:rsidR="0058181A" w:rsidRPr="00991248" w14:paraId="39BB155E" w14:textId="77777777" w:rsidTr="005B235F">
        <w:tblPrEx>
          <w:tblLook w:val="0000" w:firstRow="0" w:lastRow="0" w:firstColumn="0" w:lastColumn="0" w:noHBand="0" w:noVBand="0"/>
        </w:tblPrEx>
        <w:trPr>
          <w:trHeight w:val="207"/>
        </w:trPr>
        <w:tc>
          <w:tcPr>
            <w:tcW w:w="1210" w:type="pct"/>
            <w:gridSpan w:val="4"/>
          </w:tcPr>
          <w:p w14:paraId="45160E29" w14:textId="77777777" w:rsidR="00B36226" w:rsidRPr="00991248" w:rsidRDefault="00B36226" w:rsidP="00D414E2">
            <w:pPr>
              <w:tabs>
                <w:tab w:val="left" w:pos="360"/>
                <w:tab w:val="left" w:pos="720"/>
              </w:tabs>
              <w:spacing w:before="20" w:line="360" w:lineRule="auto"/>
              <w:rPr>
                <w:rFonts w:ascii="Arial" w:hAnsi="Arial" w:cs="Arial"/>
                <w:color w:val="000000"/>
              </w:rPr>
            </w:pPr>
            <w:r w:rsidRPr="00991248">
              <w:rPr>
                <w:rFonts w:ascii="Arial" w:hAnsi="Arial" w:cs="Arial"/>
                <w:color w:val="000000"/>
              </w:rPr>
              <w:t>Συμμετοχή στη γενική συνέλευση τηλεφωνικά και/ή με ηλεκτρονικά μέσα.</w:t>
            </w:r>
          </w:p>
        </w:tc>
        <w:tc>
          <w:tcPr>
            <w:tcW w:w="3790" w:type="pct"/>
            <w:gridSpan w:val="35"/>
          </w:tcPr>
          <w:p w14:paraId="7A2A097E" w14:textId="292E9D57" w:rsidR="008E24D3" w:rsidRPr="00991248" w:rsidRDefault="00B36226" w:rsidP="00D414E2">
            <w:pPr>
              <w:tabs>
                <w:tab w:val="left" w:pos="284"/>
                <w:tab w:val="left" w:pos="567"/>
                <w:tab w:val="left" w:pos="851"/>
                <w:tab w:val="left" w:pos="1134"/>
              </w:tabs>
              <w:spacing w:line="360" w:lineRule="auto"/>
              <w:jc w:val="both"/>
              <w:rPr>
                <w:rFonts w:ascii="Arial" w:hAnsi="Arial" w:cs="Arial"/>
              </w:rPr>
            </w:pPr>
            <w:r w:rsidRPr="00991248">
              <w:rPr>
                <w:rFonts w:ascii="Arial" w:hAnsi="Arial" w:cs="Arial"/>
              </w:rPr>
              <w:t>65.</w:t>
            </w:r>
            <w:r w:rsidRPr="00013C72">
              <w:rPr>
                <w:rFonts w:ascii="Arial" w:hAnsi="Arial" w:cs="Arial"/>
              </w:rPr>
              <w:tab/>
            </w:r>
            <w:r>
              <w:rPr>
                <w:rFonts w:ascii="Arial" w:hAnsi="Arial" w:cs="Arial"/>
              </w:rPr>
              <w:tab/>
            </w:r>
            <w:r w:rsidRPr="00013C72">
              <w:rPr>
                <w:rFonts w:ascii="Arial" w:hAnsi="Arial" w:cs="Arial"/>
              </w:rPr>
              <w:t xml:space="preserve">Εκτός εάν προβλέπεται ρητώς διαφορετικά στο καταστατικό Ν.Ε.Π.Ε., γενική συνέλευση Ν.Ε.Π.Ε., δυνατόν να πραγματοποιείται </w:t>
            </w:r>
            <w:r w:rsidR="008E24D3" w:rsidRPr="00991248">
              <w:rPr>
                <w:rFonts w:ascii="Arial" w:hAnsi="Arial" w:cs="Arial"/>
              </w:rPr>
              <w:t xml:space="preserve">τηλεφωνικώς ή διαδικτυακά με οποιαδήποτε άλλα μέσα </w:t>
            </w:r>
            <w:r w:rsidR="00A23F7D">
              <w:rPr>
                <w:rFonts w:ascii="Arial" w:hAnsi="Arial" w:cs="Arial"/>
              </w:rPr>
              <w:t>με</w:t>
            </w:r>
            <w:r w:rsidRPr="00013C72">
              <w:rPr>
                <w:rFonts w:ascii="Arial" w:hAnsi="Arial" w:cs="Arial"/>
              </w:rPr>
              <w:t xml:space="preserve"> τα οποία πρόσωπα που συμμετέχουν σε αυτήν</w:t>
            </w:r>
            <w:r w:rsidR="0083350B">
              <w:rPr>
                <w:rFonts w:ascii="Arial" w:hAnsi="Arial" w:cs="Arial"/>
              </w:rPr>
              <w:t>,</w:t>
            </w:r>
            <w:r w:rsidRPr="00013C72">
              <w:rPr>
                <w:rFonts w:ascii="Arial" w:hAnsi="Arial" w:cs="Arial"/>
              </w:rPr>
              <w:t xml:space="preserve"> μπορούν παράλληλα να ακούσουν και να ακούγονται από όλα τα άλλα πρόσωπα που συμμετέχουν σε αυτήν και, τα δε πρόσωπα που  συμμετέχουν σε αυτήν με τον τρόπο αυτό συνυπολογίζονται για σκοπούς διαπίστωσης απαρτίας και για κάθε άλλο σκοπό ως παρόντα στη γενική συνέλευση:</w:t>
            </w:r>
          </w:p>
        </w:tc>
      </w:tr>
      <w:tr w:rsidR="0058181A" w:rsidRPr="00991248" w14:paraId="7E48AED4" w14:textId="77777777" w:rsidTr="005B235F">
        <w:tblPrEx>
          <w:tblLook w:val="0000" w:firstRow="0" w:lastRow="0" w:firstColumn="0" w:lastColumn="0" w:noHBand="0" w:noVBand="0"/>
        </w:tblPrEx>
        <w:trPr>
          <w:cantSplit/>
          <w:trHeight w:val="207"/>
        </w:trPr>
        <w:tc>
          <w:tcPr>
            <w:tcW w:w="1210" w:type="pct"/>
            <w:gridSpan w:val="4"/>
          </w:tcPr>
          <w:p w14:paraId="592F94E2"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116F84DC" w14:textId="77777777" w:rsidR="00B36226" w:rsidRPr="00991248" w:rsidRDefault="00B36226" w:rsidP="00D414E2">
            <w:pPr>
              <w:tabs>
                <w:tab w:val="left" w:pos="284"/>
                <w:tab w:val="left" w:pos="567"/>
                <w:tab w:val="left" w:pos="851"/>
                <w:tab w:val="left" w:pos="1134"/>
              </w:tabs>
              <w:spacing w:line="360" w:lineRule="auto"/>
              <w:jc w:val="both"/>
              <w:rPr>
                <w:rFonts w:ascii="Arial" w:hAnsi="Arial" w:cs="Arial"/>
              </w:rPr>
            </w:pPr>
          </w:p>
        </w:tc>
      </w:tr>
      <w:tr w:rsidR="0058181A" w:rsidRPr="00991248" w14:paraId="5A9A925C" w14:textId="77777777" w:rsidTr="005B235F">
        <w:tblPrEx>
          <w:tblLook w:val="0000" w:firstRow="0" w:lastRow="0" w:firstColumn="0" w:lastColumn="0" w:noHBand="0" w:noVBand="0"/>
        </w:tblPrEx>
        <w:trPr>
          <w:cantSplit/>
          <w:trHeight w:val="207"/>
        </w:trPr>
        <w:tc>
          <w:tcPr>
            <w:tcW w:w="1210" w:type="pct"/>
            <w:gridSpan w:val="4"/>
          </w:tcPr>
          <w:p w14:paraId="45680316"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424B3770" w14:textId="77F30611" w:rsidR="00B36226" w:rsidRPr="00991248" w:rsidRDefault="00B36226" w:rsidP="00D414E2">
            <w:pPr>
              <w:tabs>
                <w:tab w:val="left" w:pos="284"/>
                <w:tab w:val="left" w:pos="567"/>
                <w:tab w:val="left" w:pos="851"/>
                <w:tab w:val="left" w:pos="1134"/>
              </w:tabs>
              <w:spacing w:line="360" w:lineRule="auto"/>
              <w:jc w:val="both"/>
              <w:rPr>
                <w:rFonts w:ascii="Arial" w:hAnsi="Arial" w:cs="Arial"/>
              </w:rPr>
            </w:pPr>
            <w:r>
              <w:rPr>
                <w:rFonts w:ascii="Arial" w:hAnsi="Arial" w:cs="Arial"/>
                <w:color w:val="000000"/>
              </w:rPr>
              <w:tab/>
            </w:r>
            <w:r>
              <w:rPr>
                <w:rFonts w:ascii="Arial" w:hAnsi="Arial" w:cs="Arial"/>
                <w:color w:val="000000"/>
              </w:rPr>
              <w:tab/>
            </w:r>
            <w:r>
              <w:rPr>
                <w:rFonts w:ascii="Arial" w:hAnsi="Arial" w:cs="Arial"/>
                <w:color w:val="000000"/>
              </w:rPr>
              <w:tab/>
            </w:r>
            <w:r w:rsidRPr="00991248">
              <w:rPr>
                <w:rFonts w:ascii="Arial" w:hAnsi="Arial" w:cs="Arial"/>
                <w:color w:val="000000"/>
              </w:rPr>
              <w:t xml:space="preserve">Νοείται ότι, στην πιο πάνω περίπτωση η γενική συνέλευση θεωρείται ότι </w:t>
            </w:r>
            <w:r w:rsidR="0083350B">
              <w:rPr>
                <w:rFonts w:ascii="Arial" w:hAnsi="Arial" w:cs="Arial"/>
                <w:color w:val="000000"/>
              </w:rPr>
              <w:t>πραγματοποιείται</w:t>
            </w:r>
            <w:r w:rsidRPr="00991248">
              <w:rPr>
                <w:rFonts w:ascii="Arial" w:hAnsi="Arial" w:cs="Arial"/>
                <w:color w:val="000000"/>
              </w:rPr>
              <w:t xml:space="preserve"> εκεί όπου ευρίσκεται το πρόσωπο το οποίο </w:t>
            </w:r>
            <w:r w:rsidR="0083350B">
              <w:rPr>
                <w:rFonts w:ascii="Arial" w:hAnsi="Arial" w:cs="Arial"/>
                <w:color w:val="000000"/>
              </w:rPr>
              <w:t>τηρεί</w:t>
            </w:r>
            <w:r w:rsidRPr="00991248">
              <w:rPr>
                <w:rFonts w:ascii="Arial" w:hAnsi="Arial" w:cs="Arial"/>
                <w:color w:val="000000"/>
              </w:rPr>
              <w:t xml:space="preserve"> τα πρακτικά της.</w:t>
            </w:r>
          </w:p>
        </w:tc>
      </w:tr>
      <w:tr w:rsidR="0058181A" w:rsidRPr="00991248" w14:paraId="251E1907" w14:textId="77777777" w:rsidTr="005B235F">
        <w:tblPrEx>
          <w:tblLook w:val="0000" w:firstRow="0" w:lastRow="0" w:firstColumn="0" w:lastColumn="0" w:noHBand="0" w:noVBand="0"/>
        </w:tblPrEx>
        <w:trPr>
          <w:trHeight w:val="207"/>
        </w:trPr>
        <w:tc>
          <w:tcPr>
            <w:tcW w:w="1210" w:type="pct"/>
            <w:gridSpan w:val="4"/>
          </w:tcPr>
          <w:p w14:paraId="76EDC8FB"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1B44452A" w14:textId="77777777" w:rsidR="00B36226" w:rsidRPr="00991248" w:rsidRDefault="00B36226" w:rsidP="00D414E2">
            <w:pPr>
              <w:pStyle w:val="indent1"/>
              <w:tabs>
                <w:tab w:val="left" w:pos="720"/>
              </w:tabs>
              <w:spacing w:line="360" w:lineRule="auto"/>
              <w:ind w:left="450"/>
              <w:jc w:val="both"/>
              <w:rPr>
                <w:rFonts w:ascii="Arial" w:hAnsi="Arial" w:cs="Arial"/>
                <w:color w:val="000000"/>
              </w:rPr>
            </w:pPr>
          </w:p>
        </w:tc>
      </w:tr>
      <w:tr w:rsidR="0058181A" w:rsidRPr="00991248" w14:paraId="6CF9436A" w14:textId="77777777" w:rsidTr="005B235F">
        <w:tblPrEx>
          <w:tblLook w:val="0000" w:firstRow="0" w:lastRow="0" w:firstColumn="0" w:lastColumn="0" w:noHBand="0" w:noVBand="0"/>
        </w:tblPrEx>
        <w:trPr>
          <w:trHeight w:val="207"/>
        </w:trPr>
        <w:tc>
          <w:tcPr>
            <w:tcW w:w="1210" w:type="pct"/>
            <w:gridSpan w:val="4"/>
          </w:tcPr>
          <w:p w14:paraId="0EB2E0F0" w14:textId="77777777" w:rsidR="00B36226" w:rsidRPr="00991248" w:rsidRDefault="00B36226" w:rsidP="00D414E2">
            <w:pPr>
              <w:tabs>
                <w:tab w:val="left" w:pos="360"/>
                <w:tab w:val="left" w:pos="720"/>
              </w:tabs>
              <w:spacing w:before="20" w:line="360" w:lineRule="auto"/>
              <w:rPr>
                <w:rFonts w:ascii="Arial" w:hAnsi="Arial" w:cs="Arial"/>
                <w:color w:val="000000"/>
              </w:rPr>
            </w:pPr>
            <w:r w:rsidRPr="00991248">
              <w:rPr>
                <w:rFonts w:ascii="Arial" w:hAnsi="Arial" w:cs="Arial"/>
                <w:color w:val="000000"/>
              </w:rPr>
              <w:t>Εξουσία Δικαστηρίου να διατάσσει συνέλευση.</w:t>
            </w:r>
          </w:p>
        </w:tc>
        <w:tc>
          <w:tcPr>
            <w:tcW w:w="3790" w:type="pct"/>
            <w:gridSpan w:val="35"/>
          </w:tcPr>
          <w:p w14:paraId="7F6BFDEC" w14:textId="68FA68AD" w:rsidR="00B36226" w:rsidRPr="00991248" w:rsidRDefault="00B36226" w:rsidP="00D414E2">
            <w:pPr>
              <w:tabs>
                <w:tab w:val="left" w:pos="284"/>
                <w:tab w:val="left" w:pos="567"/>
                <w:tab w:val="left" w:pos="851"/>
                <w:tab w:val="left" w:pos="1134"/>
              </w:tabs>
              <w:spacing w:line="360" w:lineRule="auto"/>
              <w:jc w:val="both"/>
              <w:rPr>
                <w:rFonts w:ascii="Arial" w:hAnsi="Arial" w:cs="Arial"/>
              </w:rPr>
            </w:pPr>
            <w:r w:rsidRPr="00991248">
              <w:rPr>
                <w:rFonts w:ascii="Arial" w:hAnsi="Arial" w:cs="Arial"/>
              </w:rPr>
              <w:t>66.</w:t>
            </w:r>
            <w:r w:rsidRPr="000E370D">
              <w:rPr>
                <w:rFonts w:ascii="Arial" w:hAnsi="Arial" w:cs="Arial"/>
              </w:rPr>
              <w:t>-</w:t>
            </w:r>
            <w:r w:rsidRPr="00991248">
              <w:rPr>
                <w:rFonts w:ascii="Arial" w:hAnsi="Arial" w:cs="Arial"/>
              </w:rPr>
              <w:t>(1)</w:t>
            </w:r>
            <w:r>
              <w:rPr>
                <w:rFonts w:ascii="Arial" w:hAnsi="Arial" w:cs="Arial"/>
              </w:rPr>
              <w:tab/>
            </w:r>
            <w:r w:rsidRPr="00991248">
              <w:rPr>
                <w:rFonts w:ascii="Arial" w:hAnsi="Arial" w:cs="Arial"/>
              </w:rPr>
              <w:t xml:space="preserve">Σε περίπτωση που για οποιοδήποτε λόγο δεν είναι πρακτικό να </w:t>
            </w:r>
            <w:proofErr w:type="spellStart"/>
            <w:r w:rsidRPr="00991248">
              <w:rPr>
                <w:rFonts w:ascii="Arial" w:hAnsi="Arial" w:cs="Arial"/>
              </w:rPr>
              <w:t>συγκληθεί</w:t>
            </w:r>
            <w:proofErr w:type="spellEnd"/>
            <w:r w:rsidRPr="00991248">
              <w:rPr>
                <w:rFonts w:ascii="Arial" w:hAnsi="Arial" w:cs="Arial"/>
              </w:rPr>
              <w:t xml:space="preserve"> συνέλευση Ν.Ε.Π.Ε. με οποιοδήποτε τρόπο</w:t>
            </w:r>
            <w:r w:rsidR="0083350B">
              <w:rPr>
                <w:rFonts w:ascii="Arial" w:hAnsi="Arial" w:cs="Arial"/>
              </w:rPr>
              <w:t xml:space="preserve"> που</w:t>
            </w:r>
            <w:r w:rsidRPr="00991248">
              <w:rPr>
                <w:rFonts w:ascii="Arial" w:hAnsi="Arial" w:cs="Arial"/>
              </w:rPr>
              <w:t xml:space="preserve"> συνελεύσεις της Ν.Ε.Π.Ε. δυνατόν να </w:t>
            </w:r>
            <w:proofErr w:type="spellStart"/>
            <w:r w:rsidRPr="00991248">
              <w:rPr>
                <w:rFonts w:ascii="Arial" w:hAnsi="Arial" w:cs="Arial"/>
              </w:rPr>
              <w:t>συγκαλούνται</w:t>
            </w:r>
            <w:proofErr w:type="spellEnd"/>
            <w:r w:rsidRPr="00991248">
              <w:rPr>
                <w:rFonts w:ascii="Arial" w:hAnsi="Arial" w:cs="Arial"/>
              </w:rPr>
              <w:t xml:space="preserve">, ή να διεξαχθεί η συνέλευση της Ν.Ε.Π.Ε. κατά τον καθορισμένο από το καταστατικό ή τις διατάξεις του παρόντος Νόμου τρόπο, το Δικαστήριο δύναται με αίτηση οποιουδήποτε συμβούλου ή μετόχου </w:t>
            </w:r>
            <w:r w:rsidRPr="00991248">
              <w:rPr>
                <w:rFonts w:ascii="Arial" w:hAnsi="Arial" w:cs="Arial"/>
              </w:rPr>
              <w:lastRenderedPageBreak/>
              <w:t xml:space="preserve">της Ν.Ε.Π.Ε. ο οποίος θα είχε δικαίωμα να ψηφίσει στη συνέλευση, να διατάξει όπως συνέλευση της εταιρείας </w:t>
            </w:r>
            <w:proofErr w:type="spellStart"/>
            <w:r w:rsidRPr="00991248">
              <w:rPr>
                <w:rFonts w:ascii="Arial" w:hAnsi="Arial" w:cs="Arial"/>
              </w:rPr>
              <w:t>συγκληθεί</w:t>
            </w:r>
            <w:proofErr w:type="spellEnd"/>
            <w:r w:rsidRPr="00991248">
              <w:rPr>
                <w:rFonts w:ascii="Arial" w:hAnsi="Arial" w:cs="Arial"/>
              </w:rPr>
              <w:t>, συγκροτηθεί και διεξαχθεί με τέτοιο τρόπο που το Δικαστήριο ήθελε κρίνει ορθό, όταν δε εκδίδεται οποιοδήποτε τέτοιο διάταγμα, το Δικαστήριο δύναται να δώσει τέτοιες παρεμφερείς ή επακόλουθες οδηγίες, όπως ήθελε θεωρήσει σκόπιμο, περιλαμβανομένων οδηγιών ότι ένας (1) μέτοχος της Ν.Ε.Π.Ε. που είναι παρ</w:t>
            </w:r>
            <w:r w:rsidR="0083350B">
              <w:rPr>
                <w:rFonts w:ascii="Arial" w:hAnsi="Arial" w:cs="Arial"/>
              </w:rPr>
              <w:t>ώ</w:t>
            </w:r>
            <w:r w:rsidRPr="00991248">
              <w:rPr>
                <w:rFonts w:ascii="Arial" w:hAnsi="Arial" w:cs="Arial"/>
              </w:rPr>
              <w:t>ν προσωπικά ή με αντιπρόσωπο θεωρείται ότι αποτελεί συνέλευση.</w:t>
            </w:r>
          </w:p>
        </w:tc>
      </w:tr>
      <w:tr w:rsidR="0058181A" w:rsidRPr="00991248" w14:paraId="534744A1" w14:textId="77777777" w:rsidTr="005B235F">
        <w:tblPrEx>
          <w:tblLook w:val="0000" w:firstRow="0" w:lastRow="0" w:firstColumn="0" w:lastColumn="0" w:noHBand="0" w:noVBand="0"/>
        </w:tblPrEx>
        <w:trPr>
          <w:cantSplit/>
          <w:trHeight w:val="207"/>
        </w:trPr>
        <w:tc>
          <w:tcPr>
            <w:tcW w:w="1210" w:type="pct"/>
            <w:gridSpan w:val="4"/>
          </w:tcPr>
          <w:p w14:paraId="319C1CF0"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4D0EFE86" w14:textId="77777777" w:rsidR="00B36226" w:rsidRPr="00991248" w:rsidRDefault="00B36226" w:rsidP="00D414E2">
            <w:pPr>
              <w:pStyle w:val="indent1"/>
              <w:tabs>
                <w:tab w:val="left" w:pos="720"/>
              </w:tabs>
              <w:spacing w:line="360" w:lineRule="auto"/>
              <w:ind w:left="450"/>
              <w:jc w:val="both"/>
              <w:rPr>
                <w:rFonts w:ascii="Arial" w:hAnsi="Arial" w:cs="Arial"/>
              </w:rPr>
            </w:pPr>
          </w:p>
        </w:tc>
      </w:tr>
      <w:tr w:rsidR="0058181A" w:rsidRPr="00991248" w14:paraId="624F85CA" w14:textId="77777777" w:rsidTr="005B235F">
        <w:tblPrEx>
          <w:tblLook w:val="0000" w:firstRow="0" w:lastRow="0" w:firstColumn="0" w:lastColumn="0" w:noHBand="0" w:noVBand="0"/>
        </w:tblPrEx>
        <w:trPr>
          <w:cantSplit/>
          <w:trHeight w:val="207"/>
        </w:trPr>
        <w:tc>
          <w:tcPr>
            <w:tcW w:w="1210" w:type="pct"/>
            <w:gridSpan w:val="4"/>
          </w:tcPr>
          <w:p w14:paraId="7020A82E"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2FE0E8CB" w14:textId="1E215ACF" w:rsidR="00B36226" w:rsidRPr="00991248" w:rsidRDefault="00B36226" w:rsidP="00D414E2">
            <w:pPr>
              <w:tabs>
                <w:tab w:val="left" w:pos="284"/>
                <w:tab w:val="left" w:pos="567"/>
                <w:tab w:val="left" w:pos="851"/>
                <w:tab w:val="left" w:pos="1134"/>
              </w:tabs>
              <w:spacing w:line="360" w:lineRule="auto"/>
              <w:jc w:val="both"/>
              <w:rPr>
                <w:rFonts w:ascii="Arial" w:hAnsi="Arial" w:cs="Arial"/>
              </w:rPr>
            </w:pPr>
            <w:r>
              <w:rPr>
                <w:rFonts w:ascii="Arial" w:hAnsi="Arial" w:cs="Arial"/>
              </w:rPr>
              <w:tab/>
            </w:r>
            <w:r w:rsidRPr="00991248">
              <w:rPr>
                <w:rFonts w:ascii="Arial" w:hAnsi="Arial" w:cs="Arial"/>
              </w:rPr>
              <w:t>(2)</w:t>
            </w:r>
            <w:r>
              <w:rPr>
                <w:rFonts w:ascii="Arial" w:hAnsi="Arial" w:cs="Arial"/>
              </w:rPr>
              <w:tab/>
            </w:r>
            <w:r w:rsidRPr="00991248">
              <w:rPr>
                <w:rFonts w:ascii="Arial" w:hAnsi="Arial" w:cs="Arial"/>
              </w:rPr>
              <w:t>Οποιαδήποτε συνέλευση συγκαλείται, συγκροτείται και διεξάγεται σύμφωνα με διάταγμα δυνάμει των διατάξεων του εδαφίου (1) λογίζεται</w:t>
            </w:r>
            <w:r w:rsidR="0083350B">
              <w:rPr>
                <w:rFonts w:ascii="Arial" w:hAnsi="Arial" w:cs="Arial"/>
              </w:rPr>
              <w:t>,</w:t>
            </w:r>
            <w:r w:rsidRPr="00991248">
              <w:rPr>
                <w:rFonts w:ascii="Arial" w:hAnsi="Arial" w:cs="Arial"/>
              </w:rPr>
              <w:t xml:space="preserve"> για όλους τους σκοπούς</w:t>
            </w:r>
            <w:r w:rsidR="0083350B">
              <w:rPr>
                <w:rFonts w:ascii="Arial" w:hAnsi="Arial" w:cs="Arial"/>
              </w:rPr>
              <w:t>,</w:t>
            </w:r>
            <w:r w:rsidRPr="00991248">
              <w:rPr>
                <w:rFonts w:ascii="Arial" w:hAnsi="Arial" w:cs="Arial"/>
              </w:rPr>
              <w:t xml:space="preserve"> ως συνέλευση της Ν.Ε.Π.Ε.  που </w:t>
            </w:r>
            <w:proofErr w:type="spellStart"/>
            <w:r w:rsidRPr="00991248">
              <w:rPr>
                <w:rFonts w:ascii="Arial" w:hAnsi="Arial" w:cs="Arial"/>
              </w:rPr>
              <w:t>συγκλήθηκε</w:t>
            </w:r>
            <w:proofErr w:type="spellEnd"/>
            <w:r w:rsidRPr="00991248">
              <w:rPr>
                <w:rFonts w:ascii="Arial" w:hAnsi="Arial" w:cs="Arial"/>
              </w:rPr>
              <w:t xml:space="preserve"> κατάλληλα, συγκροτήθηκε και διεξήχθη.</w:t>
            </w:r>
          </w:p>
        </w:tc>
      </w:tr>
      <w:tr w:rsidR="0058181A" w:rsidRPr="00991248" w14:paraId="4BF99A71" w14:textId="77777777" w:rsidTr="005B235F">
        <w:tblPrEx>
          <w:tblLook w:val="0000" w:firstRow="0" w:lastRow="0" w:firstColumn="0" w:lastColumn="0" w:noHBand="0" w:noVBand="0"/>
        </w:tblPrEx>
        <w:trPr>
          <w:cantSplit/>
          <w:trHeight w:val="207"/>
        </w:trPr>
        <w:tc>
          <w:tcPr>
            <w:tcW w:w="1210" w:type="pct"/>
            <w:gridSpan w:val="4"/>
          </w:tcPr>
          <w:p w14:paraId="1FCC929E"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06217106" w14:textId="77777777" w:rsidR="00B36226" w:rsidRPr="00991248" w:rsidRDefault="00B36226" w:rsidP="00D414E2">
            <w:pPr>
              <w:pStyle w:val="indent1"/>
              <w:tabs>
                <w:tab w:val="left" w:pos="720"/>
              </w:tabs>
              <w:spacing w:line="360" w:lineRule="auto"/>
              <w:jc w:val="both"/>
              <w:rPr>
                <w:rFonts w:ascii="Arial" w:hAnsi="Arial" w:cs="Arial"/>
              </w:rPr>
            </w:pPr>
          </w:p>
        </w:tc>
      </w:tr>
      <w:tr w:rsidR="0058181A" w:rsidRPr="00991248" w14:paraId="7F21ABD4" w14:textId="77777777" w:rsidTr="005B235F">
        <w:tblPrEx>
          <w:tblLook w:val="0000" w:firstRow="0" w:lastRow="0" w:firstColumn="0" w:lastColumn="0" w:noHBand="0" w:noVBand="0"/>
        </w:tblPrEx>
        <w:trPr>
          <w:cantSplit/>
          <w:trHeight w:val="207"/>
        </w:trPr>
        <w:tc>
          <w:tcPr>
            <w:tcW w:w="1210" w:type="pct"/>
            <w:gridSpan w:val="4"/>
          </w:tcPr>
          <w:p w14:paraId="41A6C1C9" w14:textId="77777777" w:rsidR="00B36226" w:rsidRPr="00991248" w:rsidRDefault="00B36226" w:rsidP="00D414E2">
            <w:pPr>
              <w:tabs>
                <w:tab w:val="left" w:pos="360"/>
                <w:tab w:val="left" w:pos="720"/>
              </w:tabs>
              <w:spacing w:before="20" w:line="360" w:lineRule="auto"/>
              <w:rPr>
                <w:rFonts w:ascii="Arial" w:hAnsi="Arial" w:cs="Arial"/>
                <w:color w:val="000000"/>
              </w:rPr>
            </w:pPr>
            <w:r w:rsidRPr="00991248">
              <w:rPr>
                <w:rFonts w:ascii="Arial" w:hAnsi="Arial" w:cs="Arial"/>
                <w:color w:val="000000"/>
              </w:rPr>
              <w:t>Αντιπρόσωποι.</w:t>
            </w:r>
          </w:p>
        </w:tc>
        <w:tc>
          <w:tcPr>
            <w:tcW w:w="3790" w:type="pct"/>
            <w:gridSpan w:val="35"/>
          </w:tcPr>
          <w:p w14:paraId="3565029A" w14:textId="028E8CDE" w:rsidR="00B36226" w:rsidRPr="00991248" w:rsidRDefault="00B36226" w:rsidP="00D414E2">
            <w:pPr>
              <w:tabs>
                <w:tab w:val="left" w:pos="284"/>
                <w:tab w:val="left" w:pos="567"/>
                <w:tab w:val="left" w:pos="851"/>
                <w:tab w:val="left" w:pos="1134"/>
              </w:tabs>
              <w:spacing w:line="360" w:lineRule="auto"/>
              <w:jc w:val="both"/>
              <w:rPr>
                <w:rFonts w:ascii="Arial" w:hAnsi="Arial" w:cs="Arial"/>
              </w:rPr>
            </w:pPr>
            <w:r w:rsidRPr="00991248">
              <w:rPr>
                <w:rFonts w:ascii="Arial" w:hAnsi="Arial" w:cs="Arial"/>
              </w:rPr>
              <w:t>67.</w:t>
            </w:r>
            <w:r w:rsidRPr="000E370D">
              <w:rPr>
                <w:rFonts w:ascii="Arial" w:hAnsi="Arial" w:cs="Arial"/>
              </w:rPr>
              <w:t>-</w:t>
            </w:r>
            <w:r w:rsidRPr="00991248">
              <w:rPr>
                <w:rFonts w:ascii="Arial" w:hAnsi="Arial" w:cs="Arial"/>
              </w:rPr>
              <w:t>(1)</w:t>
            </w:r>
            <w:r>
              <w:rPr>
                <w:rFonts w:ascii="Arial" w:hAnsi="Arial" w:cs="Arial"/>
              </w:rPr>
              <w:tab/>
            </w:r>
            <w:r w:rsidRPr="00991248">
              <w:rPr>
                <w:rFonts w:ascii="Arial" w:hAnsi="Arial" w:cs="Arial"/>
              </w:rPr>
              <w:t>Οποιοσδήποτε μέτοχος Ν.Ε.Π.Ε.</w:t>
            </w:r>
            <w:r w:rsidR="0083350B">
              <w:rPr>
                <w:rFonts w:ascii="Arial" w:hAnsi="Arial" w:cs="Arial"/>
              </w:rPr>
              <w:t>, ο οποίος</w:t>
            </w:r>
            <w:r w:rsidRPr="00991248">
              <w:rPr>
                <w:rFonts w:ascii="Arial" w:hAnsi="Arial" w:cs="Arial"/>
              </w:rPr>
              <w:t xml:space="preserve"> δικαιούται να παραστεί και να ψηφίσει σε συνέλευση της Ν.Ε.Π.Ε.</w:t>
            </w:r>
            <w:r w:rsidR="0083350B">
              <w:rPr>
                <w:rFonts w:ascii="Arial" w:hAnsi="Arial" w:cs="Arial"/>
              </w:rPr>
              <w:t>,</w:t>
            </w:r>
            <w:r w:rsidRPr="00991248">
              <w:rPr>
                <w:rFonts w:ascii="Arial" w:hAnsi="Arial" w:cs="Arial"/>
              </w:rPr>
              <w:t xml:space="preserve">  δικαιούται να διορίσει αντιπρόσωπό του για να παραστεί, να μιλήσει και να ψηφίσει αντί αυτού: </w:t>
            </w:r>
          </w:p>
        </w:tc>
      </w:tr>
      <w:tr w:rsidR="0058181A" w:rsidRPr="00991248" w14:paraId="05AE757B" w14:textId="77777777" w:rsidTr="005B235F">
        <w:tblPrEx>
          <w:tblLook w:val="0000" w:firstRow="0" w:lastRow="0" w:firstColumn="0" w:lastColumn="0" w:noHBand="0" w:noVBand="0"/>
        </w:tblPrEx>
        <w:trPr>
          <w:cantSplit/>
          <w:trHeight w:val="207"/>
        </w:trPr>
        <w:tc>
          <w:tcPr>
            <w:tcW w:w="1210" w:type="pct"/>
            <w:gridSpan w:val="4"/>
          </w:tcPr>
          <w:p w14:paraId="49C9D4B5"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5EF204C9" w14:textId="77777777" w:rsidR="00B36226" w:rsidRPr="00991248" w:rsidRDefault="00B36226" w:rsidP="00D414E2">
            <w:pPr>
              <w:tabs>
                <w:tab w:val="left" w:pos="284"/>
                <w:tab w:val="left" w:pos="567"/>
                <w:tab w:val="left" w:pos="851"/>
                <w:tab w:val="left" w:pos="1134"/>
              </w:tabs>
              <w:spacing w:line="360" w:lineRule="auto"/>
              <w:jc w:val="both"/>
              <w:rPr>
                <w:rFonts w:ascii="Arial" w:hAnsi="Arial" w:cs="Arial"/>
              </w:rPr>
            </w:pPr>
          </w:p>
        </w:tc>
      </w:tr>
      <w:tr w:rsidR="0058181A" w:rsidRPr="00991248" w14:paraId="3C3D4337" w14:textId="77777777" w:rsidTr="005B235F">
        <w:tblPrEx>
          <w:tblLook w:val="0000" w:firstRow="0" w:lastRow="0" w:firstColumn="0" w:lastColumn="0" w:noHBand="0" w:noVBand="0"/>
        </w:tblPrEx>
        <w:trPr>
          <w:cantSplit/>
          <w:trHeight w:val="207"/>
        </w:trPr>
        <w:tc>
          <w:tcPr>
            <w:tcW w:w="1210" w:type="pct"/>
            <w:gridSpan w:val="4"/>
          </w:tcPr>
          <w:p w14:paraId="10DD96B9"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1FEC0309" w14:textId="77777777" w:rsidR="00B36226" w:rsidRPr="00991248" w:rsidRDefault="00B36226" w:rsidP="0058181A">
            <w:pPr>
              <w:tabs>
                <w:tab w:val="left" w:pos="284"/>
                <w:tab w:val="left" w:pos="567"/>
                <w:tab w:val="left" w:pos="851"/>
                <w:tab w:val="left" w:pos="1134"/>
              </w:tabs>
              <w:spacing w:line="360" w:lineRule="auto"/>
              <w:jc w:val="both"/>
              <w:rPr>
                <w:rFonts w:ascii="Arial" w:hAnsi="Arial" w:cs="Arial"/>
              </w:rPr>
            </w:pPr>
            <w:r w:rsidRPr="00991248">
              <w:rPr>
                <w:rFonts w:ascii="Arial" w:hAnsi="Arial" w:cs="Arial"/>
              </w:rPr>
              <w:tab/>
            </w:r>
            <w:r>
              <w:rPr>
                <w:rFonts w:ascii="Arial" w:hAnsi="Arial" w:cs="Arial"/>
              </w:rPr>
              <w:tab/>
            </w:r>
            <w:r>
              <w:rPr>
                <w:rFonts w:ascii="Arial" w:hAnsi="Arial" w:cs="Arial"/>
              </w:rPr>
              <w:tab/>
            </w:r>
            <w:r w:rsidRPr="00991248">
              <w:rPr>
                <w:rFonts w:ascii="Arial" w:hAnsi="Arial" w:cs="Arial"/>
              </w:rPr>
              <w:t>Νοείται ότι-</w:t>
            </w:r>
          </w:p>
        </w:tc>
      </w:tr>
      <w:tr w:rsidR="0058181A" w:rsidRPr="00991248" w14:paraId="1AECBB7F" w14:textId="77777777" w:rsidTr="005B235F">
        <w:tblPrEx>
          <w:tblLook w:val="0000" w:firstRow="0" w:lastRow="0" w:firstColumn="0" w:lastColumn="0" w:noHBand="0" w:noVBand="0"/>
        </w:tblPrEx>
        <w:trPr>
          <w:cantSplit/>
          <w:trHeight w:val="207"/>
        </w:trPr>
        <w:tc>
          <w:tcPr>
            <w:tcW w:w="1210" w:type="pct"/>
            <w:gridSpan w:val="4"/>
          </w:tcPr>
          <w:p w14:paraId="154871BF"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17405AEC" w14:textId="77777777" w:rsidR="00B36226" w:rsidRPr="00991248" w:rsidRDefault="00B36226" w:rsidP="00D414E2">
            <w:pPr>
              <w:pStyle w:val="indent1"/>
              <w:tabs>
                <w:tab w:val="left" w:pos="720"/>
              </w:tabs>
              <w:spacing w:line="360" w:lineRule="auto"/>
              <w:jc w:val="both"/>
              <w:rPr>
                <w:rFonts w:ascii="Arial" w:hAnsi="Arial" w:cs="Arial"/>
              </w:rPr>
            </w:pPr>
          </w:p>
        </w:tc>
      </w:tr>
      <w:tr w:rsidR="0058181A" w:rsidRPr="00991248" w14:paraId="4533C0C7" w14:textId="77777777" w:rsidTr="005B235F">
        <w:tblPrEx>
          <w:tblLook w:val="0000" w:firstRow="0" w:lastRow="0" w:firstColumn="0" w:lastColumn="0" w:noHBand="0" w:noVBand="0"/>
        </w:tblPrEx>
        <w:trPr>
          <w:cantSplit/>
          <w:trHeight w:val="207"/>
        </w:trPr>
        <w:tc>
          <w:tcPr>
            <w:tcW w:w="1210" w:type="pct"/>
            <w:gridSpan w:val="4"/>
          </w:tcPr>
          <w:p w14:paraId="06E1AD9D"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26" w:type="pct"/>
            <w:gridSpan w:val="19"/>
          </w:tcPr>
          <w:p w14:paraId="1ACE1589" w14:textId="77777777" w:rsidR="00B36226" w:rsidRPr="00991248" w:rsidRDefault="00B36226" w:rsidP="00D414E2">
            <w:pPr>
              <w:pStyle w:val="indent1"/>
              <w:tabs>
                <w:tab w:val="left" w:pos="305"/>
                <w:tab w:val="left" w:pos="720"/>
              </w:tabs>
              <w:spacing w:line="360" w:lineRule="auto"/>
              <w:jc w:val="right"/>
              <w:rPr>
                <w:rFonts w:ascii="Arial" w:hAnsi="Arial" w:cs="Arial"/>
              </w:rPr>
            </w:pPr>
            <w:r w:rsidRPr="00991248">
              <w:rPr>
                <w:rFonts w:ascii="Arial" w:hAnsi="Arial" w:cs="Arial"/>
              </w:rPr>
              <w:t>(α)</w:t>
            </w:r>
          </w:p>
        </w:tc>
        <w:tc>
          <w:tcPr>
            <w:tcW w:w="3064" w:type="pct"/>
            <w:gridSpan w:val="16"/>
          </w:tcPr>
          <w:p w14:paraId="6F1CF6C4" w14:textId="693C8BFD" w:rsidR="00B36226" w:rsidRPr="00991248" w:rsidRDefault="00B36226" w:rsidP="00D414E2">
            <w:pPr>
              <w:spacing w:line="360" w:lineRule="auto"/>
              <w:ind w:left="32"/>
              <w:jc w:val="both"/>
              <w:rPr>
                <w:rFonts w:ascii="Arial" w:hAnsi="Arial" w:cs="Arial"/>
              </w:rPr>
            </w:pPr>
            <w:r w:rsidRPr="00991248">
              <w:rPr>
                <w:rFonts w:ascii="Arial" w:hAnsi="Arial" w:cs="Arial"/>
              </w:rPr>
              <w:t>μέτοχος δε</w:t>
            </w:r>
            <w:r w:rsidR="0083350B">
              <w:rPr>
                <w:rFonts w:ascii="Arial" w:hAnsi="Arial" w:cs="Arial"/>
              </w:rPr>
              <w:t>ν</w:t>
            </w:r>
            <w:r w:rsidRPr="00991248">
              <w:rPr>
                <w:rFonts w:ascii="Arial" w:hAnsi="Arial" w:cs="Arial"/>
              </w:rPr>
              <w:t xml:space="preserve"> δικαιούται να διορίσει περισσότερους από έναν (1) αντιπρόσωπο για να παραστούν στην ίδια </w:t>
            </w:r>
            <w:r w:rsidR="0083350B">
              <w:rPr>
                <w:rFonts w:ascii="Arial" w:hAnsi="Arial" w:cs="Arial"/>
              </w:rPr>
              <w:t>συνέλευση</w:t>
            </w:r>
            <w:r w:rsidRPr="00991248">
              <w:rPr>
                <w:rFonts w:ascii="Arial" w:hAnsi="Arial" w:cs="Arial"/>
              </w:rPr>
              <w:t>, και</w:t>
            </w:r>
          </w:p>
        </w:tc>
      </w:tr>
      <w:tr w:rsidR="0058181A" w:rsidRPr="00991248" w14:paraId="3C1263F3" w14:textId="77777777" w:rsidTr="005B235F">
        <w:tblPrEx>
          <w:tblLook w:val="0000" w:firstRow="0" w:lastRow="0" w:firstColumn="0" w:lastColumn="0" w:noHBand="0" w:noVBand="0"/>
        </w:tblPrEx>
        <w:trPr>
          <w:cantSplit/>
          <w:trHeight w:val="207"/>
        </w:trPr>
        <w:tc>
          <w:tcPr>
            <w:tcW w:w="1210" w:type="pct"/>
            <w:gridSpan w:val="4"/>
          </w:tcPr>
          <w:p w14:paraId="6D776AA2"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26" w:type="pct"/>
            <w:gridSpan w:val="19"/>
          </w:tcPr>
          <w:p w14:paraId="1942A89D" w14:textId="77777777" w:rsidR="00B36226" w:rsidRPr="00991248" w:rsidRDefault="00B36226" w:rsidP="00D414E2">
            <w:pPr>
              <w:pStyle w:val="indent1"/>
              <w:tabs>
                <w:tab w:val="left" w:pos="305"/>
                <w:tab w:val="left" w:pos="720"/>
              </w:tabs>
              <w:spacing w:line="360" w:lineRule="auto"/>
              <w:jc w:val="right"/>
              <w:rPr>
                <w:rFonts w:ascii="Arial" w:hAnsi="Arial" w:cs="Arial"/>
              </w:rPr>
            </w:pPr>
          </w:p>
        </w:tc>
        <w:tc>
          <w:tcPr>
            <w:tcW w:w="3064" w:type="pct"/>
            <w:gridSpan w:val="16"/>
          </w:tcPr>
          <w:p w14:paraId="2D4B47E8" w14:textId="77777777" w:rsidR="00B36226" w:rsidRPr="00991248" w:rsidRDefault="00B36226" w:rsidP="00D414E2">
            <w:pPr>
              <w:pStyle w:val="indent1"/>
              <w:tabs>
                <w:tab w:val="left" w:pos="720"/>
              </w:tabs>
              <w:spacing w:line="360" w:lineRule="auto"/>
              <w:ind w:left="32"/>
              <w:jc w:val="both"/>
              <w:rPr>
                <w:rFonts w:ascii="Arial" w:hAnsi="Arial" w:cs="Arial"/>
              </w:rPr>
            </w:pPr>
          </w:p>
        </w:tc>
      </w:tr>
      <w:tr w:rsidR="0058181A" w:rsidRPr="00991248" w14:paraId="65AD8D8B" w14:textId="77777777" w:rsidTr="005B235F">
        <w:tblPrEx>
          <w:tblLook w:val="0000" w:firstRow="0" w:lastRow="0" w:firstColumn="0" w:lastColumn="0" w:noHBand="0" w:noVBand="0"/>
        </w:tblPrEx>
        <w:trPr>
          <w:cantSplit/>
          <w:trHeight w:val="207"/>
        </w:trPr>
        <w:tc>
          <w:tcPr>
            <w:tcW w:w="1210" w:type="pct"/>
            <w:gridSpan w:val="4"/>
          </w:tcPr>
          <w:p w14:paraId="289144DC"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26" w:type="pct"/>
            <w:gridSpan w:val="19"/>
          </w:tcPr>
          <w:p w14:paraId="680B6EC1" w14:textId="77777777" w:rsidR="00B36226" w:rsidRPr="00991248" w:rsidRDefault="00B36226" w:rsidP="00D414E2">
            <w:pPr>
              <w:pStyle w:val="indent1"/>
              <w:tabs>
                <w:tab w:val="left" w:pos="305"/>
                <w:tab w:val="left" w:pos="720"/>
              </w:tabs>
              <w:spacing w:line="360" w:lineRule="auto"/>
              <w:jc w:val="right"/>
              <w:rPr>
                <w:rFonts w:ascii="Arial" w:hAnsi="Arial" w:cs="Arial"/>
              </w:rPr>
            </w:pPr>
            <w:r w:rsidRPr="00991248">
              <w:rPr>
                <w:rFonts w:ascii="Arial" w:hAnsi="Arial" w:cs="Arial"/>
              </w:rPr>
              <w:t>(β)</w:t>
            </w:r>
          </w:p>
        </w:tc>
        <w:tc>
          <w:tcPr>
            <w:tcW w:w="3064" w:type="pct"/>
            <w:gridSpan w:val="16"/>
          </w:tcPr>
          <w:p w14:paraId="19A4E338" w14:textId="52D34E10" w:rsidR="00B36226" w:rsidRPr="00991248" w:rsidRDefault="00B36226" w:rsidP="00D414E2">
            <w:pPr>
              <w:spacing w:line="360" w:lineRule="auto"/>
              <w:ind w:left="32"/>
              <w:jc w:val="both"/>
              <w:rPr>
                <w:rFonts w:ascii="Arial" w:hAnsi="Arial" w:cs="Arial"/>
              </w:rPr>
            </w:pPr>
            <w:r w:rsidRPr="00991248">
              <w:rPr>
                <w:rFonts w:ascii="Arial" w:hAnsi="Arial" w:cs="Arial"/>
              </w:rPr>
              <w:t>αντιπρόσωπος δε</w:t>
            </w:r>
            <w:r w:rsidR="0083350B">
              <w:rPr>
                <w:rFonts w:ascii="Arial" w:hAnsi="Arial" w:cs="Arial"/>
              </w:rPr>
              <w:t>ν</w:t>
            </w:r>
            <w:r w:rsidRPr="00991248">
              <w:rPr>
                <w:rFonts w:ascii="Arial" w:hAnsi="Arial" w:cs="Arial"/>
              </w:rPr>
              <w:t xml:space="preserve"> δύναται να ψηφίσει εκτός σε ψηφοφορία με βάση τον αριθμό ψήφων.</w:t>
            </w:r>
          </w:p>
        </w:tc>
      </w:tr>
      <w:tr w:rsidR="005B235F" w:rsidRPr="00991248" w14:paraId="7A0E18DE" w14:textId="77777777" w:rsidTr="005B235F">
        <w:tblPrEx>
          <w:tblLook w:val="0000" w:firstRow="0" w:lastRow="0" w:firstColumn="0" w:lastColumn="0" w:noHBand="0" w:noVBand="0"/>
        </w:tblPrEx>
        <w:trPr>
          <w:cantSplit/>
          <w:trHeight w:val="207"/>
        </w:trPr>
        <w:tc>
          <w:tcPr>
            <w:tcW w:w="1210" w:type="pct"/>
            <w:gridSpan w:val="4"/>
          </w:tcPr>
          <w:p w14:paraId="4E1C0229"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57" w:type="pct"/>
            <w:gridSpan w:val="5"/>
          </w:tcPr>
          <w:p w14:paraId="238BB19E" w14:textId="77777777" w:rsidR="00B36226" w:rsidRPr="00991248" w:rsidRDefault="00B36226" w:rsidP="00D414E2">
            <w:pPr>
              <w:pStyle w:val="indent1"/>
              <w:tabs>
                <w:tab w:val="left" w:pos="305"/>
                <w:tab w:val="left" w:pos="720"/>
              </w:tabs>
              <w:spacing w:line="360" w:lineRule="auto"/>
              <w:jc w:val="right"/>
              <w:rPr>
                <w:rFonts w:ascii="Arial" w:hAnsi="Arial" w:cs="Arial"/>
              </w:rPr>
            </w:pPr>
          </w:p>
        </w:tc>
        <w:tc>
          <w:tcPr>
            <w:tcW w:w="3433" w:type="pct"/>
            <w:gridSpan w:val="30"/>
          </w:tcPr>
          <w:p w14:paraId="4129C241" w14:textId="77777777" w:rsidR="00B36226" w:rsidRPr="00991248" w:rsidRDefault="00B36226" w:rsidP="00D414E2">
            <w:pPr>
              <w:spacing w:line="360" w:lineRule="auto"/>
              <w:ind w:left="32"/>
              <w:jc w:val="both"/>
              <w:rPr>
                <w:rFonts w:ascii="Arial" w:hAnsi="Arial" w:cs="Arial"/>
              </w:rPr>
            </w:pPr>
          </w:p>
        </w:tc>
      </w:tr>
      <w:tr w:rsidR="0058181A" w:rsidRPr="00991248" w14:paraId="4F3816CF" w14:textId="77777777" w:rsidTr="005B235F">
        <w:tblPrEx>
          <w:tblLook w:val="0000" w:firstRow="0" w:lastRow="0" w:firstColumn="0" w:lastColumn="0" w:noHBand="0" w:noVBand="0"/>
        </w:tblPrEx>
        <w:trPr>
          <w:cantSplit/>
          <w:trHeight w:val="207"/>
        </w:trPr>
        <w:tc>
          <w:tcPr>
            <w:tcW w:w="1210" w:type="pct"/>
            <w:gridSpan w:val="4"/>
          </w:tcPr>
          <w:p w14:paraId="09DCF403"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7C89D833" w14:textId="76B6D7F7" w:rsidR="00B36226" w:rsidRPr="00991248" w:rsidRDefault="00B36226" w:rsidP="00D414E2">
            <w:pPr>
              <w:tabs>
                <w:tab w:val="left" w:pos="284"/>
                <w:tab w:val="left" w:pos="567"/>
                <w:tab w:val="left" w:pos="851"/>
              </w:tabs>
              <w:spacing w:line="360" w:lineRule="auto"/>
              <w:jc w:val="both"/>
              <w:rPr>
                <w:rFonts w:ascii="Arial" w:hAnsi="Arial" w:cs="Arial"/>
              </w:rPr>
            </w:pPr>
            <w:r w:rsidRPr="00991248">
              <w:rPr>
                <w:rFonts w:ascii="Arial" w:hAnsi="Arial" w:cs="Arial"/>
              </w:rPr>
              <w:tab/>
              <w:t>(2)</w:t>
            </w:r>
            <w:r w:rsidRPr="00991248">
              <w:rPr>
                <w:rFonts w:ascii="Arial" w:hAnsi="Arial" w:cs="Arial"/>
              </w:rPr>
              <w:tab/>
              <w:t>Σε κάθε ειδοποίηση σύγκλησης συνέλευσης Ν.Ε.Π.Ε.  παρουσιάζεται ευδιάκριτα</w:t>
            </w:r>
            <w:r w:rsidR="0083350B">
              <w:rPr>
                <w:rFonts w:ascii="Arial" w:hAnsi="Arial" w:cs="Arial"/>
              </w:rPr>
              <w:t xml:space="preserve"> </w:t>
            </w:r>
            <w:r w:rsidRPr="00991248">
              <w:rPr>
                <w:rFonts w:ascii="Arial" w:hAnsi="Arial" w:cs="Arial"/>
              </w:rPr>
              <w:t>δήλωση ότι ο μέτοχος που δικαιούται να παραστεί και να ψηφίσει δικαιούται να διορίσει αντιπρόσωπο να παραστεί και να ψηφίσει αντί αυτού και ότι δεν είναι απαραίτητο ο αντιπρόσωπος αυτός να είναι επίσης μέτοχος.</w:t>
            </w:r>
          </w:p>
        </w:tc>
      </w:tr>
      <w:tr w:rsidR="0058181A" w:rsidRPr="00991248" w14:paraId="264C233C" w14:textId="77777777" w:rsidTr="005B235F">
        <w:tblPrEx>
          <w:tblLook w:val="0000" w:firstRow="0" w:lastRow="0" w:firstColumn="0" w:lastColumn="0" w:noHBand="0" w:noVBand="0"/>
        </w:tblPrEx>
        <w:trPr>
          <w:cantSplit/>
          <w:trHeight w:val="207"/>
        </w:trPr>
        <w:tc>
          <w:tcPr>
            <w:tcW w:w="1210" w:type="pct"/>
            <w:gridSpan w:val="4"/>
          </w:tcPr>
          <w:p w14:paraId="35CFEDD3"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04E37D57" w14:textId="77777777" w:rsidR="00B36226" w:rsidRPr="00991248" w:rsidRDefault="00B36226" w:rsidP="00D414E2">
            <w:pPr>
              <w:pStyle w:val="indent1"/>
              <w:tabs>
                <w:tab w:val="left" w:pos="720"/>
              </w:tabs>
              <w:spacing w:line="360" w:lineRule="auto"/>
              <w:jc w:val="both"/>
              <w:rPr>
                <w:rFonts w:ascii="Arial" w:hAnsi="Arial" w:cs="Arial"/>
              </w:rPr>
            </w:pPr>
          </w:p>
        </w:tc>
      </w:tr>
      <w:tr w:rsidR="0058181A" w:rsidRPr="00991248" w14:paraId="75657A4D" w14:textId="77777777" w:rsidTr="005B235F">
        <w:tblPrEx>
          <w:tblLook w:val="0000" w:firstRow="0" w:lastRow="0" w:firstColumn="0" w:lastColumn="0" w:noHBand="0" w:noVBand="0"/>
        </w:tblPrEx>
        <w:trPr>
          <w:cantSplit/>
          <w:trHeight w:val="207"/>
        </w:trPr>
        <w:tc>
          <w:tcPr>
            <w:tcW w:w="1210" w:type="pct"/>
            <w:gridSpan w:val="4"/>
          </w:tcPr>
          <w:p w14:paraId="51F08A37"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13F33C85" w14:textId="77777777" w:rsidR="00B36226" w:rsidRPr="00991248" w:rsidRDefault="00B36226" w:rsidP="00D414E2">
            <w:pPr>
              <w:tabs>
                <w:tab w:val="left" w:pos="284"/>
                <w:tab w:val="left" w:pos="567"/>
                <w:tab w:val="left" w:pos="851"/>
              </w:tabs>
              <w:spacing w:line="360" w:lineRule="auto"/>
              <w:jc w:val="both"/>
              <w:rPr>
                <w:rFonts w:ascii="Arial" w:hAnsi="Arial" w:cs="Arial"/>
              </w:rPr>
            </w:pPr>
            <w:r w:rsidRPr="00991248">
              <w:rPr>
                <w:rFonts w:ascii="Arial" w:hAnsi="Arial" w:cs="Arial"/>
              </w:rPr>
              <w:tab/>
              <w:t>(3)</w:t>
            </w:r>
            <w:r w:rsidRPr="00991248">
              <w:rPr>
                <w:rFonts w:ascii="Arial" w:hAnsi="Arial" w:cs="Arial"/>
              </w:rPr>
              <w:tab/>
              <w:t xml:space="preserve">Σε περίπτωση παράλειψης συμμόρφωσης με το εδάφιο (2) αναφορικά με οποιαδήποτε συνέλευση, κάθε αξιωματούχος της Ν.Ε.Π.Ε. που ευθύνεται για παράλειψη υπόκειται σε διοικητικό πρόστιμο που δεν υπερβαίνει τα τετρακόσια πενήντα ευρώ (€450). </w:t>
            </w:r>
          </w:p>
        </w:tc>
      </w:tr>
      <w:tr w:rsidR="0058181A" w:rsidRPr="00991248" w14:paraId="080B2A4D" w14:textId="77777777" w:rsidTr="005B235F">
        <w:tblPrEx>
          <w:tblLook w:val="0000" w:firstRow="0" w:lastRow="0" w:firstColumn="0" w:lastColumn="0" w:noHBand="0" w:noVBand="0"/>
        </w:tblPrEx>
        <w:trPr>
          <w:trHeight w:val="207"/>
        </w:trPr>
        <w:tc>
          <w:tcPr>
            <w:tcW w:w="1210" w:type="pct"/>
            <w:gridSpan w:val="4"/>
          </w:tcPr>
          <w:p w14:paraId="5111E0D2"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35EAB414" w14:textId="77777777" w:rsidR="00B36226" w:rsidRPr="00991248" w:rsidRDefault="00B36226" w:rsidP="00D414E2">
            <w:pPr>
              <w:pStyle w:val="indent1"/>
              <w:tabs>
                <w:tab w:val="left" w:pos="720"/>
              </w:tabs>
              <w:spacing w:line="360" w:lineRule="auto"/>
              <w:jc w:val="both"/>
              <w:rPr>
                <w:rFonts w:ascii="Arial" w:hAnsi="Arial" w:cs="Arial"/>
              </w:rPr>
            </w:pPr>
          </w:p>
        </w:tc>
      </w:tr>
      <w:tr w:rsidR="0058181A" w:rsidRPr="00991248" w14:paraId="2B90E23C" w14:textId="77777777" w:rsidTr="005B235F">
        <w:tblPrEx>
          <w:tblLook w:val="0000" w:firstRow="0" w:lastRow="0" w:firstColumn="0" w:lastColumn="0" w:noHBand="0" w:noVBand="0"/>
        </w:tblPrEx>
        <w:trPr>
          <w:trHeight w:val="207"/>
        </w:trPr>
        <w:tc>
          <w:tcPr>
            <w:tcW w:w="1210" w:type="pct"/>
            <w:gridSpan w:val="4"/>
          </w:tcPr>
          <w:p w14:paraId="2F6286F1"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71DFA384" w14:textId="6A95540E" w:rsidR="00B36226" w:rsidRPr="00991248" w:rsidRDefault="00B36226" w:rsidP="00D414E2">
            <w:pPr>
              <w:tabs>
                <w:tab w:val="left" w:pos="284"/>
                <w:tab w:val="left" w:pos="567"/>
                <w:tab w:val="left" w:pos="851"/>
              </w:tabs>
              <w:spacing w:line="360" w:lineRule="auto"/>
              <w:jc w:val="both"/>
              <w:rPr>
                <w:rFonts w:ascii="Arial" w:hAnsi="Arial" w:cs="Arial"/>
              </w:rPr>
            </w:pPr>
            <w:r>
              <w:rPr>
                <w:rFonts w:ascii="Arial" w:hAnsi="Arial" w:cs="Arial"/>
              </w:rPr>
              <w:tab/>
            </w:r>
            <w:r w:rsidRPr="00991248">
              <w:rPr>
                <w:rFonts w:ascii="Arial" w:hAnsi="Arial" w:cs="Arial"/>
              </w:rPr>
              <w:t>(</w:t>
            </w:r>
            <w:r w:rsidRPr="00675EBF">
              <w:rPr>
                <w:rFonts w:ascii="Arial" w:hAnsi="Arial" w:cs="Arial"/>
              </w:rPr>
              <w:t>4</w:t>
            </w:r>
            <w:r w:rsidRPr="00991248">
              <w:rPr>
                <w:rFonts w:ascii="Arial" w:hAnsi="Arial" w:cs="Arial"/>
              </w:rPr>
              <w:t>)</w:t>
            </w:r>
            <w:r>
              <w:rPr>
                <w:rFonts w:ascii="Arial" w:hAnsi="Arial" w:cs="Arial"/>
              </w:rPr>
              <w:tab/>
            </w:r>
            <w:r w:rsidR="0083350B">
              <w:rPr>
                <w:rFonts w:ascii="Arial" w:hAnsi="Arial" w:cs="Arial"/>
              </w:rPr>
              <w:t>Εάν</w:t>
            </w:r>
            <w:r w:rsidRPr="00991248">
              <w:rPr>
                <w:rFonts w:ascii="Arial" w:hAnsi="Arial" w:cs="Arial"/>
              </w:rPr>
              <w:t xml:space="preserve"> για τον σκοπό οποιασδήποτε συνέλευσης Ν.Ε.Π.Ε.  εκδίδονται</w:t>
            </w:r>
            <w:r w:rsidR="0083350B">
              <w:rPr>
                <w:rFonts w:ascii="Arial" w:hAnsi="Arial" w:cs="Arial"/>
              </w:rPr>
              <w:t>,</w:t>
            </w:r>
            <w:r w:rsidRPr="00991248">
              <w:rPr>
                <w:rFonts w:ascii="Arial" w:hAnsi="Arial" w:cs="Arial"/>
              </w:rPr>
              <w:t xml:space="preserve"> με έξοδα της Ν.Ε.Π.Ε.</w:t>
            </w:r>
            <w:r w:rsidR="0083350B">
              <w:rPr>
                <w:rFonts w:ascii="Arial" w:hAnsi="Arial" w:cs="Arial"/>
              </w:rPr>
              <w:t>,</w:t>
            </w:r>
            <w:r w:rsidRPr="00991248">
              <w:rPr>
                <w:rFonts w:ascii="Arial" w:hAnsi="Arial" w:cs="Arial"/>
              </w:rPr>
              <w:t xml:space="preserve"> προσκλήσεις για τον διορισμό ως αντιπροσώπου προσώπου ή ενός από αριθμό προσώπων που ορίζονται στις προσκλήσεις, προς μερικούς μόνο από τους μετόχους που δικαιούνται να λάβουν ειδοποίηση για τη συνέλευση και να ψηφίσουν σε αυτήν με αντιπρόσωπο, κάθε αξιωματούχος της Ν.Ε.Π.Ε.  ο οποίος εν γνώσει του και εσκεμμένα εξουσιοδοτεί ή επιτρέπει την έκδοση </w:t>
            </w:r>
            <w:r w:rsidR="0083350B">
              <w:rPr>
                <w:rFonts w:ascii="Arial" w:hAnsi="Arial" w:cs="Arial"/>
              </w:rPr>
              <w:t xml:space="preserve">των εν λόγω </w:t>
            </w:r>
            <w:r w:rsidRPr="00991248">
              <w:rPr>
                <w:rFonts w:ascii="Arial" w:hAnsi="Arial" w:cs="Arial"/>
              </w:rPr>
              <w:t>προσκλήσεων υπόκειται σε διοικητικό πρόστιμο που δεν υπερβαίνει τα τετρακόσια πενήντα ευρώ (€450)</w:t>
            </w:r>
            <w:r w:rsidR="0083350B">
              <w:rPr>
                <w:rFonts w:ascii="Arial" w:hAnsi="Arial" w:cs="Arial"/>
              </w:rPr>
              <w:t>:</w:t>
            </w:r>
          </w:p>
        </w:tc>
      </w:tr>
      <w:tr w:rsidR="0058181A" w:rsidRPr="00991248" w14:paraId="1A86F302" w14:textId="77777777" w:rsidTr="005B235F">
        <w:tblPrEx>
          <w:tblLook w:val="0000" w:firstRow="0" w:lastRow="0" w:firstColumn="0" w:lastColumn="0" w:noHBand="0" w:noVBand="0"/>
        </w:tblPrEx>
        <w:trPr>
          <w:trHeight w:val="207"/>
        </w:trPr>
        <w:tc>
          <w:tcPr>
            <w:tcW w:w="1210" w:type="pct"/>
            <w:gridSpan w:val="4"/>
          </w:tcPr>
          <w:p w14:paraId="7043E532"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77BCA15A" w14:textId="77777777" w:rsidR="00B36226" w:rsidRPr="00991248" w:rsidRDefault="00B36226" w:rsidP="00D414E2">
            <w:pPr>
              <w:pStyle w:val="indent1"/>
              <w:tabs>
                <w:tab w:val="left" w:pos="720"/>
              </w:tabs>
              <w:spacing w:line="360" w:lineRule="auto"/>
              <w:jc w:val="both"/>
              <w:rPr>
                <w:rFonts w:ascii="Arial" w:hAnsi="Arial" w:cs="Arial"/>
              </w:rPr>
            </w:pPr>
          </w:p>
        </w:tc>
      </w:tr>
      <w:tr w:rsidR="0058181A" w:rsidRPr="00991248" w14:paraId="4D776454" w14:textId="77777777" w:rsidTr="005B235F">
        <w:tblPrEx>
          <w:tblLook w:val="0000" w:firstRow="0" w:lastRow="0" w:firstColumn="0" w:lastColumn="0" w:noHBand="0" w:noVBand="0"/>
        </w:tblPrEx>
        <w:trPr>
          <w:trHeight w:val="207"/>
        </w:trPr>
        <w:tc>
          <w:tcPr>
            <w:tcW w:w="1210" w:type="pct"/>
            <w:gridSpan w:val="4"/>
          </w:tcPr>
          <w:p w14:paraId="46254A33"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1F9C6264" w14:textId="56CF1A79" w:rsidR="00B36226" w:rsidRPr="00991248" w:rsidRDefault="00B36226" w:rsidP="00D414E2">
            <w:pPr>
              <w:tabs>
                <w:tab w:val="left" w:pos="284"/>
                <w:tab w:val="left" w:pos="567"/>
                <w:tab w:val="left" w:pos="851"/>
              </w:tabs>
              <w:spacing w:line="360" w:lineRule="auto"/>
              <w:jc w:val="both"/>
              <w:rPr>
                <w:rFonts w:ascii="Arial" w:hAnsi="Arial" w:cs="Arial"/>
              </w:rPr>
            </w:pPr>
            <w:r>
              <w:rPr>
                <w:rFonts w:ascii="Arial" w:hAnsi="Arial" w:cs="Arial"/>
              </w:rPr>
              <w:tab/>
            </w:r>
            <w:r>
              <w:rPr>
                <w:rFonts w:ascii="Arial" w:hAnsi="Arial" w:cs="Arial"/>
              </w:rPr>
              <w:tab/>
            </w:r>
            <w:r w:rsidRPr="00991248">
              <w:rPr>
                <w:rFonts w:ascii="Arial" w:hAnsi="Arial" w:cs="Arial"/>
              </w:rPr>
              <w:t xml:space="preserve">Νοείται ότι, αξιωματούχος δεν ευθύνεται </w:t>
            </w:r>
            <w:r w:rsidR="0083350B">
              <w:rPr>
                <w:rFonts w:ascii="Arial" w:hAnsi="Arial" w:cs="Arial"/>
              </w:rPr>
              <w:t>δυνάμει</w:t>
            </w:r>
            <w:r w:rsidRPr="00991248">
              <w:rPr>
                <w:rFonts w:ascii="Arial" w:hAnsi="Arial" w:cs="Arial"/>
              </w:rPr>
              <w:t xml:space="preserve"> του παρόντος εδαφίου με μόνο λόγο την έκδοση σε μέτοχο, κατόπιν γραπτής παράκλησής του, του τύπου διορισμού που κατονομάζει τον αντιπρόσωπο ή κατάλογο προσώπων που είναι πρόθυμοι να ενεργήσουν ως αντιπρόσωποι, εάν ο τύπος ή κατάλογος είναι διαθέσιμος κατόπιν γραπτής παράκλησης σε κάθε μέλος που δικαιούται να ψηφίσει με αντιπρόσωπο στη συνέλευση.</w:t>
            </w:r>
          </w:p>
        </w:tc>
      </w:tr>
      <w:tr w:rsidR="0058181A" w:rsidRPr="00991248" w14:paraId="177B847B" w14:textId="77777777" w:rsidTr="005B235F">
        <w:tblPrEx>
          <w:tblLook w:val="0000" w:firstRow="0" w:lastRow="0" w:firstColumn="0" w:lastColumn="0" w:noHBand="0" w:noVBand="0"/>
        </w:tblPrEx>
        <w:trPr>
          <w:cantSplit/>
          <w:trHeight w:val="207"/>
        </w:trPr>
        <w:tc>
          <w:tcPr>
            <w:tcW w:w="1210" w:type="pct"/>
            <w:gridSpan w:val="4"/>
          </w:tcPr>
          <w:p w14:paraId="7850C7B9"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4E0B02E9" w14:textId="77777777" w:rsidR="00B36226" w:rsidRPr="00991248" w:rsidRDefault="00B36226" w:rsidP="00D414E2">
            <w:pPr>
              <w:spacing w:line="360" w:lineRule="auto"/>
              <w:ind w:left="89"/>
              <w:jc w:val="both"/>
              <w:rPr>
                <w:rFonts w:ascii="Arial" w:hAnsi="Arial" w:cs="Arial"/>
              </w:rPr>
            </w:pPr>
          </w:p>
        </w:tc>
      </w:tr>
      <w:tr w:rsidR="0058181A" w:rsidRPr="00991248" w14:paraId="5E74A451" w14:textId="77777777" w:rsidTr="005B235F">
        <w:tblPrEx>
          <w:tblLook w:val="0000" w:firstRow="0" w:lastRow="0" w:firstColumn="0" w:lastColumn="0" w:noHBand="0" w:noVBand="0"/>
        </w:tblPrEx>
        <w:trPr>
          <w:cantSplit/>
          <w:trHeight w:val="207"/>
        </w:trPr>
        <w:tc>
          <w:tcPr>
            <w:tcW w:w="1210" w:type="pct"/>
            <w:gridSpan w:val="4"/>
          </w:tcPr>
          <w:p w14:paraId="7896225F" w14:textId="77777777" w:rsidR="00B36226" w:rsidRPr="00991248" w:rsidRDefault="00B36226" w:rsidP="00D414E2">
            <w:pPr>
              <w:tabs>
                <w:tab w:val="left" w:pos="360"/>
                <w:tab w:val="left" w:pos="720"/>
              </w:tabs>
              <w:spacing w:before="20" w:line="360" w:lineRule="auto"/>
              <w:rPr>
                <w:rFonts w:ascii="Arial" w:hAnsi="Arial" w:cs="Arial"/>
                <w:color w:val="000000"/>
              </w:rPr>
            </w:pPr>
            <w:r w:rsidRPr="00991248">
              <w:rPr>
                <w:rFonts w:ascii="Arial" w:hAnsi="Arial" w:cs="Arial"/>
                <w:color w:val="000000"/>
              </w:rPr>
              <w:t>Δικαίωμα αίτησης για ψηφοφορία με βάση τον αριθμό ψήφων.</w:t>
            </w:r>
          </w:p>
        </w:tc>
        <w:tc>
          <w:tcPr>
            <w:tcW w:w="3790" w:type="pct"/>
            <w:gridSpan w:val="35"/>
          </w:tcPr>
          <w:p w14:paraId="32B17F7D" w14:textId="26875866" w:rsidR="00B36226" w:rsidRPr="00991248" w:rsidRDefault="00B36226" w:rsidP="0058181A">
            <w:pPr>
              <w:tabs>
                <w:tab w:val="left" w:pos="284"/>
                <w:tab w:val="left" w:pos="567"/>
                <w:tab w:val="left" w:pos="851"/>
                <w:tab w:val="left" w:pos="1134"/>
              </w:tabs>
              <w:spacing w:line="360" w:lineRule="auto"/>
              <w:jc w:val="both"/>
              <w:rPr>
                <w:rFonts w:ascii="Arial" w:hAnsi="Arial" w:cs="Arial"/>
              </w:rPr>
            </w:pPr>
            <w:r w:rsidRPr="00991248">
              <w:rPr>
                <w:rFonts w:ascii="Arial" w:hAnsi="Arial" w:cs="Arial"/>
              </w:rPr>
              <w:t>68.</w:t>
            </w:r>
            <w:r w:rsidRPr="000E370D">
              <w:rPr>
                <w:rFonts w:ascii="Arial" w:hAnsi="Arial" w:cs="Arial"/>
              </w:rPr>
              <w:t>-</w:t>
            </w:r>
            <w:r w:rsidRPr="00991248">
              <w:rPr>
                <w:rFonts w:ascii="Arial" w:hAnsi="Arial" w:cs="Arial"/>
              </w:rPr>
              <w:t>(1)</w:t>
            </w:r>
            <w:r>
              <w:rPr>
                <w:rFonts w:ascii="Arial" w:hAnsi="Arial" w:cs="Arial"/>
              </w:rPr>
              <w:tab/>
            </w:r>
            <w:r w:rsidRPr="00991248">
              <w:rPr>
                <w:rFonts w:ascii="Arial" w:hAnsi="Arial" w:cs="Arial"/>
              </w:rPr>
              <w:t xml:space="preserve">Οποιαδήποτε </w:t>
            </w:r>
            <w:r w:rsidR="0083350B">
              <w:rPr>
                <w:rFonts w:ascii="Arial" w:hAnsi="Arial" w:cs="Arial"/>
              </w:rPr>
              <w:t xml:space="preserve">πρόνοια περιλαμβάνεται </w:t>
            </w:r>
            <w:r w:rsidRPr="00991248">
              <w:rPr>
                <w:rFonts w:ascii="Arial" w:hAnsi="Arial" w:cs="Arial"/>
              </w:rPr>
              <w:t>στο καταστατικό Ν.Ε.Π.Ε. είναι άκυρη κατά την έκταση που θα είχε ως αποτέλεσμα-</w:t>
            </w:r>
          </w:p>
        </w:tc>
      </w:tr>
      <w:tr w:rsidR="0058181A" w:rsidRPr="00991248" w14:paraId="4DDB7EEA" w14:textId="77777777" w:rsidTr="005B235F">
        <w:tblPrEx>
          <w:tblLook w:val="0000" w:firstRow="0" w:lastRow="0" w:firstColumn="0" w:lastColumn="0" w:noHBand="0" w:noVBand="0"/>
        </w:tblPrEx>
        <w:trPr>
          <w:cantSplit/>
          <w:trHeight w:val="207"/>
        </w:trPr>
        <w:tc>
          <w:tcPr>
            <w:tcW w:w="1210" w:type="pct"/>
            <w:gridSpan w:val="4"/>
          </w:tcPr>
          <w:p w14:paraId="3BD0A353"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4E167035" w14:textId="77777777" w:rsidR="00B36226" w:rsidRPr="00991248" w:rsidRDefault="00B36226" w:rsidP="00D414E2">
            <w:pPr>
              <w:tabs>
                <w:tab w:val="left" w:pos="284"/>
                <w:tab w:val="left" w:pos="567"/>
                <w:tab w:val="left" w:pos="851"/>
                <w:tab w:val="left" w:pos="1134"/>
              </w:tabs>
              <w:spacing w:line="360" w:lineRule="auto"/>
              <w:jc w:val="both"/>
              <w:rPr>
                <w:rFonts w:ascii="Arial" w:hAnsi="Arial" w:cs="Arial"/>
              </w:rPr>
            </w:pPr>
          </w:p>
        </w:tc>
      </w:tr>
      <w:tr w:rsidR="005B235F" w:rsidRPr="00991248" w14:paraId="00155D1D" w14:textId="77777777" w:rsidTr="005B235F">
        <w:tblPrEx>
          <w:tblLook w:val="0000" w:firstRow="0" w:lastRow="0" w:firstColumn="0" w:lastColumn="0" w:noHBand="0" w:noVBand="0"/>
        </w:tblPrEx>
        <w:trPr>
          <w:cantSplit/>
          <w:trHeight w:val="207"/>
        </w:trPr>
        <w:tc>
          <w:tcPr>
            <w:tcW w:w="1210" w:type="pct"/>
            <w:gridSpan w:val="4"/>
          </w:tcPr>
          <w:p w14:paraId="78A0B2CB"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01" w:type="pct"/>
            <w:gridSpan w:val="16"/>
          </w:tcPr>
          <w:p w14:paraId="47F80324" w14:textId="77777777" w:rsidR="00B36226" w:rsidRPr="00991248" w:rsidRDefault="00B36226" w:rsidP="00D414E2">
            <w:pPr>
              <w:spacing w:line="360" w:lineRule="auto"/>
              <w:ind w:left="89"/>
              <w:jc w:val="right"/>
              <w:rPr>
                <w:rFonts w:ascii="Arial" w:hAnsi="Arial" w:cs="Arial"/>
              </w:rPr>
            </w:pPr>
            <w:r w:rsidRPr="00991248">
              <w:rPr>
                <w:rFonts w:ascii="Arial" w:hAnsi="Arial" w:cs="Arial"/>
              </w:rPr>
              <w:t>(α)</w:t>
            </w:r>
          </w:p>
        </w:tc>
        <w:tc>
          <w:tcPr>
            <w:tcW w:w="3089" w:type="pct"/>
            <w:gridSpan w:val="19"/>
          </w:tcPr>
          <w:p w14:paraId="109D5D6A" w14:textId="11D60F54" w:rsidR="00B36226" w:rsidRPr="00991248" w:rsidRDefault="00B36226" w:rsidP="00D414E2">
            <w:pPr>
              <w:spacing w:line="360" w:lineRule="auto"/>
              <w:ind w:left="89"/>
              <w:jc w:val="both"/>
              <w:rPr>
                <w:rFonts w:ascii="Arial" w:hAnsi="Arial" w:cs="Arial"/>
              </w:rPr>
            </w:pPr>
            <w:r w:rsidRPr="00991248">
              <w:rPr>
                <w:rFonts w:ascii="Arial" w:hAnsi="Arial" w:cs="Arial"/>
              </w:rPr>
              <w:t xml:space="preserve">τον αποκλεισμό του δικαιώματος για αίτημα για ψηφοφορία με βάση τον αριθμό ψήφων σε γενική συνέλευση </w:t>
            </w:r>
            <w:r w:rsidR="0083350B">
              <w:rPr>
                <w:rFonts w:ascii="Arial" w:hAnsi="Arial" w:cs="Arial"/>
              </w:rPr>
              <w:t>για</w:t>
            </w:r>
            <w:r w:rsidRPr="00991248">
              <w:rPr>
                <w:rFonts w:ascii="Arial" w:hAnsi="Arial" w:cs="Arial"/>
              </w:rPr>
              <w:t xml:space="preserve"> οποιοδήποτε θέμα</w:t>
            </w:r>
            <w:r w:rsidR="00A733EC">
              <w:rPr>
                <w:rFonts w:ascii="Arial" w:hAnsi="Arial" w:cs="Arial"/>
              </w:rPr>
              <w:t>,</w:t>
            </w:r>
            <w:r w:rsidRPr="00991248">
              <w:rPr>
                <w:rFonts w:ascii="Arial" w:hAnsi="Arial" w:cs="Arial"/>
              </w:rPr>
              <w:t xml:space="preserve"> άλλο από την εκλογή προέδρου της συνέλευσης ή την αναβολή της συνέλευσης, ή</w:t>
            </w:r>
          </w:p>
        </w:tc>
      </w:tr>
      <w:tr w:rsidR="005B235F" w:rsidRPr="00991248" w14:paraId="24D45EAC" w14:textId="77777777" w:rsidTr="005B235F">
        <w:tblPrEx>
          <w:tblLook w:val="0000" w:firstRow="0" w:lastRow="0" w:firstColumn="0" w:lastColumn="0" w:noHBand="0" w:noVBand="0"/>
        </w:tblPrEx>
        <w:trPr>
          <w:cantSplit/>
          <w:trHeight w:val="207"/>
        </w:trPr>
        <w:tc>
          <w:tcPr>
            <w:tcW w:w="1210" w:type="pct"/>
            <w:gridSpan w:val="4"/>
          </w:tcPr>
          <w:p w14:paraId="4EA1DE74"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01" w:type="pct"/>
            <w:gridSpan w:val="16"/>
          </w:tcPr>
          <w:p w14:paraId="32DFD578" w14:textId="77777777" w:rsidR="00B36226" w:rsidRPr="00991248" w:rsidRDefault="00B36226" w:rsidP="00D414E2">
            <w:pPr>
              <w:spacing w:line="360" w:lineRule="auto"/>
              <w:ind w:left="89"/>
              <w:jc w:val="right"/>
              <w:rPr>
                <w:rFonts w:ascii="Arial" w:hAnsi="Arial" w:cs="Arial"/>
              </w:rPr>
            </w:pPr>
          </w:p>
        </w:tc>
        <w:tc>
          <w:tcPr>
            <w:tcW w:w="3089" w:type="pct"/>
            <w:gridSpan w:val="19"/>
          </w:tcPr>
          <w:p w14:paraId="500D2F17" w14:textId="77777777" w:rsidR="00B36226" w:rsidRPr="00991248" w:rsidRDefault="00B36226" w:rsidP="00D414E2">
            <w:pPr>
              <w:spacing w:line="360" w:lineRule="auto"/>
              <w:ind w:left="89"/>
              <w:jc w:val="both"/>
              <w:rPr>
                <w:rFonts w:ascii="Arial" w:hAnsi="Arial" w:cs="Arial"/>
              </w:rPr>
            </w:pPr>
          </w:p>
        </w:tc>
      </w:tr>
      <w:tr w:rsidR="005B235F" w:rsidRPr="00991248" w14:paraId="24DD57EE" w14:textId="77777777" w:rsidTr="005B235F">
        <w:tblPrEx>
          <w:tblLook w:val="0000" w:firstRow="0" w:lastRow="0" w:firstColumn="0" w:lastColumn="0" w:noHBand="0" w:noVBand="0"/>
        </w:tblPrEx>
        <w:trPr>
          <w:cantSplit/>
          <w:trHeight w:val="207"/>
        </w:trPr>
        <w:tc>
          <w:tcPr>
            <w:tcW w:w="1210" w:type="pct"/>
            <w:gridSpan w:val="4"/>
          </w:tcPr>
          <w:p w14:paraId="0240B3BF"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01" w:type="pct"/>
            <w:gridSpan w:val="16"/>
          </w:tcPr>
          <w:p w14:paraId="073C4FE7" w14:textId="77777777" w:rsidR="00B36226" w:rsidRPr="00991248" w:rsidRDefault="00B36226" w:rsidP="00D414E2">
            <w:pPr>
              <w:spacing w:line="360" w:lineRule="auto"/>
              <w:ind w:left="89"/>
              <w:jc w:val="right"/>
              <w:rPr>
                <w:rFonts w:ascii="Arial" w:hAnsi="Arial" w:cs="Arial"/>
              </w:rPr>
            </w:pPr>
            <w:r w:rsidRPr="00991248">
              <w:rPr>
                <w:rFonts w:ascii="Arial" w:hAnsi="Arial" w:cs="Arial"/>
              </w:rPr>
              <w:t>(β)</w:t>
            </w:r>
          </w:p>
        </w:tc>
        <w:tc>
          <w:tcPr>
            <w:tcW w:w="3089" w:type="pct"/>
            <w:gridSpan w:val="19"/>
          </w:tcPr>
          <w:p w14:paraId="2FD1F629" w14:textId="3E46E8BF" w:rsidR="00B36226" w:rsidRPr="00991248" w:rsidRDefault="00B36226" w:rsidP="00D414E2">
            <w:pPr>
              <w:spacing w:line="360" w:lineRule="auto"/>
              <w:ind w:left="89"/>
              <w:jc w:val="both"/>
              <w:rPr>
                <w:rFonts w:ascii="Arial" w:hAnsi="Arial" w:cs="Arial"/>
              </w:rPr>
            </w:pPr>
            <w:r w:rsidRPr="00991248">
              <w:rPr>
                <w:rFonts w:ascii="Arial" w:hAnsi="Arial" w:cs="Arial"/>
              </w:rPr>
              <w:t xml:space="preserve">να καταστήσει χωρίς αποτέλεσμα αίτημα που υποβάλλεται για ψηφοφορία με βάση τον αριθμό ψήφων </w:t>
            </w:r>
            <w:r w:rsidR="0083350B">
              <w:rPr>
                <w:rFonts w:ascii="Arial" w:hAnsi="Arial" w:cs="Arial"/>
              </w:rPr>
              <w:t>για</w:t>
            </w:r>
            <w:r w:rsidRPr="00991248">
              <w:rPr>
                <w:rFonts w:ascii="Arial" w:hAnsi="Arial" w:cs="Arial"/>
              </w:rPr>
              <w:t xml:space="preserve"> οποιοδήποτε θέμα </w:t>
            </w:r>
            <w:r w:rsidR="0083350B">
              <w:rPr>
                <w:rFonts w:ascii="Arial" w:hAnsi="Arial" w:cs="Arial"/>
              </w:rPr>
              <w:t>το οποίο</w:t>
            </w:r>
            <w:r w:rsidRPr="00991248">
              <w:rPr>
                <w:rFonts w:ascii="Arial" w:hAnsi="Arial" w:cs="Arial"/>
              </w:rPr>
              <w:t xml:space="preserve"> γίνεται-</w:t>
            </w:r>
          </w:p>
        </w:tc>
      </w:tr>
      <w:tr w:rsidR="005B235F" w:rsidRPr="00991248" w14:paraId="263ACFBD" w14:textId="77777777" w:rsidTr="005B235F">
        <w:tblPrEx>
          <w:tblLook w:val="0000" w:firstRow="0" w:lastRow="0" w:firstColumn="0" w:lastColumn="0" w:noHBand="0" w:noVBand="0"/>
        </w:tblPrEx>
        <w:trPr>
          <w:cantSplit/>
          <w:trHeight w:val="207"/>
        </w:trPr>
        <w:tc>
          <w:tcPr>
            <w:tcW w:w="1210" w:type="pct"/>
            <w:gridSpan w:val="4"/>
          </w:tcPr>
          <w:p w14:paraId="5A831645"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01" w:type="pct"/>
            <w:gridSpan w:val="16"/>
          </w:tcPr>
          <w:p w14:paraId="71FA3E3A" w14:textId="77777777" w:rsidR="00B36226" w:rsidRPr="00991248" w:rsidRDefault="00B36226" w:rsidP="00D414E2">
            <w:pPr>
              <w:spacing w:line="360" w:lineRule="auto"/>
              <w:ind w:left="89"/>
              <w:jc w:val="right"/>
              <w:rPr>
                <w:rFonts w:ascii="Arial" w:hAnsi="Arial" w:cs="Arial"/>
              </w:rPr>
            </w:pPr>
          </w:p>
        </w:tc>
        <w:tc>
          <w:tcPr>
            <w:tcW w:w="3089" w:type="pct"/>
            <w:gridSpan w:val="19"/>
          </w:tcPr>
          <w:p w14:paraId="28322178" w14:textId="77777777" w:rsidR="00B36226" w:rsidRPr="00991248" w:rsidRDefault="00B36226" w:rsidP="00D414E2">
            <w:pPr>
              <w:spacing w:line="360" w:lineRule="auto"/>
              <w:ind w:left="89"/>
              <w:jc w:val="both"/>
              <w:rPr>
                <w:rFonts w:ascii="Arial" w:hAnsi="Arial" w:cs="Arial"/>
              </w:rPr>
            </w:pPr>
          </w:p>
        </w:tc>
      </w:tr>
      <w:tr w:rsidR="0058181A" w:rsidRPr="00991248" w14:paraId="7C6AE122" w14:textId="77777777" w:rsidTr="005B235F">
        <w:tblPrEx>
          <w:tblLook w:val="0000" w:firstRow="0" w:lastRow="0" w:firstColumn="0" w:lastColumn="0" w:noHBand="0" w:noVBand="0"/>
        </w:tblPrEx>
        <w:trPr>
          <w:cantSplit/>
          <w:trHeight w:val="207"/>
        </w:trPr>
        <w:tc>
          <w:tcPr>
            <w:tcW w:w="1210" w:type="pct"/>
            <w:gridSpan w:val="4"/>
          </w:tcPr>
          <w:p w14:paraId="394042A7"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01" w:type="pct"/>
            <w:gridSpan w:val="16"/>
          </w:tcPr>
          <w:p w14:paraId="7149D4F6" w14:textId="77777777" w:rsidR="00B36226" w:rsidRPr="00991248" w:rsidRDefault="00B36226" w:rsidP="00D414E2">
            <w:pPr>
              <w:spacing w:line="360" w:lineRule="auto"/>
              <w:ind w:left="89"/>
              <w:jc w:val="right"/>
              <w:rPr>
                <w:rFonts w:ascii="Arial" w:hAnsi="Arial" w:cs="Arial"/>
              </w:rPr>
            </w:pPr>
          </w:p>
        </w:tc>
        <w:tc>
          <w:tcPr>
            <w:tcW w:w="456" w:type="pct"/>
            <w:gridSpan w:val="15"/>
          </w:tcPr>
          <w:p w14:paraId="387BC878" w14:textId="77777777" w:rsidR="00B36226" w:rsidRPr="00991248" w:rsidRDefault="00B36226" w:rsidP="00D414E2">
            <w:pPr>
              <w:spacing w:line="360" w:lineRule="auto"/>
              <w:ind w:left="89"/>
              <w:rPr>
                <w:rFonts w:ascii="Arial" w:hAnsi="Arial" w:cs="Arial"/>
              </w:rPr>
            </w:pPr>
            <w:r w:rsidRPr="00991248">
              <w:rPr>
                <w:rFonts w:ascii="Arial" w:hAnsi="Arial" w:cs="Arial"/>
              </w:rPr>
              <w:t>(i)</w:t>
            </w:r>
          </w:p>
        </w:tc>
        <w:tc>
          <w:tcPr>
            <w:tcW w:w="2633" w:type="pct"/>
            <w:gridSpan w:val="4"/>
          </w:tcPr>
          <w:p w14:paraId="7FC67B08" w14:textId="79699038" w:rsidR="00B36226" w:rsidRPr="00991248" w:rsidRDefault="00B36226" w:rsidP="00D414E2">
            <w:pPr>
              <w:spacing w:line="360" w:lineRule="auto"/>
              <w:ind w:left="89"/>
              <w:jc w:val="both"/>
              <w:rPr>
                <w:rFonts w:ascii="Arial" w:hAnsi="Arial" w:cs="Arial"/>
              </w:rPr>
            </w:pPr>
            <w:r w:rsidRPr="00991248">
              <w:rPr>
                <w:rFonts w:ascii="Arial" w:hAnsi="Arial" w:cs="Arial"/>
              </w:rPr>
              <w:t>από πέντε (5) τουλάχιστο μετόχους που έχουν δικαίωμα ψήφου στη συνέλευση</w:t>
            </w:r>
            <w:r w:rsidR="0083350B">
              <w:rPr>
                <w:rFonts w:ascii="Arial" w:hAnsi="Arial" w:cs="Arial"/>
              </w:rPr>
              <w:t>∙</w:t>
            </w:r>
            <w:r w:rsidRPr="00991248">
              <w:rPr>
                <w:rFonts w:ascii="Arial" w:hAnsi="Arial" w:cs="Arial"/>
              </w:rPr>
              <w:t xml:space="preserve"> ή</w:t>
            </w:r>
          </w:p>
        </w:tc>
      </w:tr>
      <w:tr w:rsidR="0058181A" w:rsidRPr="00991248" w14:paraId="38C07216" w14:textId="77777777" w:rsidTr="005B235F">
        <w:tblPrEx>
          <w:tblLook w:val="0000" w:firstRow="0" w:lastRow="0" w:firstColumn="0" w:lastColumn="0" w:noHBand="0" w:noVBand="0"/>
        </w:tblPrEx>
        <w:trPr>
          <w:cantSplit/>
          <w:trHeight w:val="207"/>
        </w:trPr>
        <w:tc>
          <w:tcPr>
            <w:tcW w:w="1210" w:type="pct"/>
            <w:gridSpan w:val="4"/>
          </w:tcPr>
          <w:p w14:paraId="2B4BBFAD"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01" w:type="pct"/>
            <w:gridSpan w:val="16"/>
          </w:tcPr>
          <w:p w14:paraId="14052019" w14:textId="77777777" w:rsidR="00B36226" w:rsidRPr="00991248" w:rsidRDefault="00B36226" w:rsidP="00D414E2">
            <w:pPr>
              <w:spacing w:line="360" w:lineRule="auto"/>
              <w:ind w:left="89"/>
              <w:jc w:val="right"/>
              <w:rPr>
                <w:rFonts w:ascii="Arial" w:hAnsi="Arial" w:cs="Arial"/>
              </w:rPr>
            </w:pPr>
          </w:p>
        </w:tc>
        <w:tc>
          <w:tcPr>
            <w:tcW w:w="456" w:type="pct"/>
            <w:gridSpan w:val="15"/>
          </w:tcPr>
          <w:p w14:paraId="23AD272A" w14:textId="77777777" w:rsidR="00B36226" w:rsidRPr="00991248" w:rsidRDefault="00B36226" w:rsidP="00D414E2">
            <w:pPr>
              <w:spacing w:line="360" w:lineRule="auto"/>
              <w:ind w:left="89"/>
              <w:rPr>
                <w:rFonts w:ascii="Arial" w:hAnsi="Arial" w:cs="Arial"/>
              </w:rPr>
            </w:pPr>
            <w:r w:rsidRPr="00991248">
              <w:rPr>
                <w:rFonts w:ascii="Arial" w:hAnsi="Arial" w:cs="Arial"/>
              </w:rPr>
              <w:t>(</w:t>
            </w:r>
            <w:proofErr w:type="spellStart"/>
            <w:r w:rsidRPr="00991248">
              <w:rPr>
                <w:rFonts w:ascii="Arial" w:hAnsi="Arial" w:cs="Arial"/>
              </w:rPr>
              <w:t>ii</w:t>
            </w:r>
            <w:proofErr w:type="spellEnd"/>
            <w:r w:rsidRPr="00991248">
              <w:rPr>
                <w:rFonts w:ascii="Arial" w:hAnsi="Arial" w:cs="Arial"/>
              </w:rPr>
              <w:t>)</w:t>
            </w:r>
          </w:p>
        </w:tc>
        <w:tc>
          <w:tcPr>
            <w:tcW w:w="2633" w:type="pct"/>
            <w:gridSpan w:val="4"/>
          </w:tcPr>
          <w:p w14:paraId="44C4460E" w14:textId="2ED6365D" w:rsidR="00B36226" w:rsidRPr="00991248" w:rsidRDefault="00B36226" w:rsidP="00D414E2">
            <w:pPr>
              <w:spacing w:line="360" w:lineRule="auto"/>
              <w:ind w:left="89"/>
              <w:jc w:val="both"/>
              <w:rPr>
                <w:rFonts w:ascii="Arial" w:hAnsi="Arial" w:cs="Arial"/>
              </w:rPr>
            </w:pPr>
            <w:r w:rsidRPr="00991248">
              <w:rPr>
                <w:rFonts w:ascii="Arial" w:hAnsi="Arial" w:cs="Arial"/>
              </w:rPr>
              <w:t>από μέτοχο ή μετόχους που αντιπροσωπεύουν το ένα δέκατο (1/10) τουλάχιστο του συνόλου των δικαιωμάτων ψήφου όλων των μετόχων που δικαιούνται ψήφο στη συνέλευση</w:t>
            </w:r>
            <w:r w:rsidR="0083350B">
              <w:rPr>
                <w:rFonts w:ascii="Arial" w:hAnsi="Arial" w:cs="Arial"/>
              </w:rPr>
              <w:t>∙</w:t>
            </w:r>
            <w:r w:rsidRPr="00991248">
              <w:rPr>
                <w:rFonts w:ascii="Arial" w:hAnsi="Arial" w:cs="Arial"/>
              </w:rPr>
              <w:t xml:space="preserve"> ή</w:t>
            </w:r>
          </w:p>
        </w:tc>
      </w:tr>
      <w:tr w:rsidR="0058181A" w:rsidRPr="00991248" w14:paraId="0033ACFF" w14:textId="77777777" w:rsidTr="005B235F">
        <w:tblPrEx>
          <w:tblLook w:val="0000" w:firstRow="0" w:lastRow="0" w:firstColumn="0" w:lastColumn="0" w:noHBand="0" w:noVBand="0"/>
        </w:tblPrEx>
        <w:trPr>
          <w:cantSplit/>
          <w:trHeight w:val="207"/>
        </w:trPr>
        <w:tc>
          <w:tcPr>
            <w:tcW w:w="1210" w:type="pct"/>
            <w:gridSpan w:val="4"/>
          </w:tcPr>
          <w:p w14:paraId="49E57827"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01" w:type="pct"/>
            <w:gridSpan w:val="16"/>
          </w:tcPr>
          <w:p w14:paraId="033F58EC" w14:textId="77777777" w:rsidR="00B36226" w:rsidRPr="00991248" w:rsidRDefault="00B36226" w:rsidP="00D414E2">
            <w:pPr>
              <w:spacing w:line="360" w:lineRule="auto"/>
              <w:ind w:left="89"/>
              <w:jc w:val="right"/>
              <w:rPr>
                <w:rFonts w:ascii="Arial" w:hAnsi="Arial" w:cs="Arial"/>
              </w:rPr>
            </w:pPr>
          </w:p>
        </w:tc>
        <w:tc>
          <w:tcPr>
            <w:tcW w:w="456" w:type="pct"/>
            <w:gridSpan w:val="15"/>
          </w:tcPr>
          <w:p w14:paraId="304306AA" w14:textId="77777777" w:rsidR="00B36226" w:rsidRPr="00991248" w:rsidRDefault="00B36226" w:rsidP="00D414E2">
            <w:pPr>
              <w:spacing w:line="360" w:lineRule="auto"/>
              <w:ind w:left="89"/>
              <w:rPr>
                <w:rFonts w:ascii="Arial" w:hAnsi="Arial" w:cs="Arial"/>
              </w:rPr>
            </w:pPr>
            <w:r w:rsidRPr="00991248">
              <w:rPr>
                <w:rFonts w:ascii="Arial" w:hAnsi="Arial" w:cs="Arial"/>
              </w:rPr>
              <w:t>(</w:t>
            </w:r>
            <w:proofErr w:type="spellStart"/>
            <w:r w:rsidRPr="00991248">
              <w:rPr>
                <w:rFonts w:ascii="Arial" w:hAnsi="Arial" w:cs="Arial"/>
              </w:rPr>
              <w:t>iii</w:t>
            </w:r>
            <w:proofErr w:type="spellEnd"/>
            <w:r w:rsidRPr="00991248">
              <w:rPr>
                <w:rFonts w:ascii="Arial" w:hAnsi="Arial" w:cs="Arial"/>
              </w:rPr>
              <w:t>)</w:t>
            </w:r>
          </w:p>
        </w:tc>
        <w:tc>
          <w:tcPr>
            <w:tcW w:w="2633" w:type="pct"/>
            <w:gridSpan w:val="4"/>
          </w:tcPr>
          <w:p w14:paraId="166372B1" w14:textId="77777777" w:rsidR="00B36226" w:rsidRPr="00991248" w:rsidRDefault="00B36226" w:rsidP="00D414E2">
            <w:pPr>
              <w:spacing w:line="360" w:lineRule="auto"/>
              <w:ind w:left="89"/>
              <w:jc w:val="both"/>
              <w:rPr>
                <w:rFonts w:ascii="Arial" w:hAnsi="Arial" w:cs="Arial"/>
              </w:rPr>
            </w:pPr>
            <w:r w:rsidRPr="00991248">
              <w:rPr>
                <w:rFonts w:ascii="Arial" w:hAnsi="Arial" w:cs="Arial"/>
              </w:rPr>
              <w:t>από μέτοχο ή μετόχους που κατέχουν μετοχές της Ν.Ε.Π.Ε.  που παρέχουν δικαίωμα ψήφου στη συνέλευση, οι οποίες είναι μετοχές για τις οποίες καταβλήθηκε συνολικό ποσό ίσο με το ένα δέκατο (1/10) τουλάχιστο του συνολικού ποσού που καταβλήθηκε για όλες τις μετοχές που παρέχουν εκείνο το δικαίωμα.</w:t>
            </w:r>
          </w:p>
        </w:tc>
      </w:tr>
      <w:tr w:rsidR="0058181A" w:rsidRPr="00991248" w14:paraId="15D27DD1" w14:textId="77777777" w:rsidTr="005B235F">
        <w:tblPrEx>
          <w:tblLook w:val="0000" w:firstRow="0" w:lastRow="0" w:firstColumn="0" w:lastColumn="0" w:noHBand="0" w:noVBand="0"/>
        </w:tblPrEx>
        <w:trPr>
          <w:trHeight w:val="207"/>
        </w:trPr>
        <w:tc>
          <w:tcPr>
            <w:tcW w:w="1210" w:type="pct"/>
            <w:gridSpan w:val="4"/>
          </w:tcPr>
          <w:p w14:paraId="59806B0E"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2E97EFAD" w14:textId="77777777" w:rsidR="00B36226" w:rsidRPr="00991248" w:rsidRDefault="00B36226" w:rsidP="00D414E2">
            <w:pPr>
              <w:spacing w:line="360" w:lineRule="auto"/>
              <w:ind w:left="89"/>
              <w:jc w:val="both"/>
              <w:rPr>
                <w:rFonts w:ascii="Arial" w:hAnsi="Arial" w:cs="Arial"/>
              </w:rPr>
            </w:pPr>
          </w:p>
        </w:tc>
      </w:tr>
      <w:tr w:rsidR="0058181A" w:rsidRPr="00991248" w14:paraId="6C87309B" w14:textId="77777777" w:rsidTr="005B235F">
        <w:tblPrEx>
          <w:tblLook w:val="0000" w:firstRow="0" w:lastRow="0" w:firstColumn="0" w:lastColumn="0" w:noHBand="0" w:noVBand="0"/>
        </w:tblPrEx>
        <w:trPr>
          <w:trHeight w:val="207"/>
        </w:trPr>
        <w:tc>
          <w:tcPr>
            <w:tcW w:w="1210" w:type="pct"/>
            <w:gridSpan w:val="4"/>
          </w:tcPr>
          <w:p w14:paraId="473176B8"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4FA448BC" w14:textId="77777777" w:rsidR="00B36226" w:rsidRPr="00991248" w:rsidRDefault="00B36226" w:rsidP="00D414E2">
            <w:pPr>
              <w:tabs>
                <w:tab w:val="left" w:pos="284"/>
                <w:tab w:val="left" w:pos="567"/>
                <w:tab w:val="left" w:pos="851"/>
                <w:tab w:val="left" w:pos="1134"/>
              </w:tabs>
              <w:spacing w:line="360" w:lineRule="auto"/>
              <w:jc w:val="both"/>
              <w:rPr>
                <w:rFonts w:ascii="Arial" w:hAnsi="Arial" w:cs="Arial"/>
              </w:rPr>
            </w:pPr>
            <w:r>
              <w:rPr>
                <w:rFonts w:ascii="Arial" w:hAnsi="Arial" w:cs="Arial"/>
              </w:rPr>
              <w:tab/>
            </w:r>
            <w:r w:rsidRPr="00991248">
              <w:rPr>
                <w:rFonts w:ascii="Arial" w:hAnsi="Arial" w:cs="Arial"/>
              </w:rPr>
              <w:t>(2)</w:t>
            </w:r>
            <w:r>
              <w:rPr>
                <w:rFonts w:ascii="Arial" w:hAnsi="Arial" w:cs="Arial"/>
              </w:rPr>
              <w:tab/>
            </w:r>
            <w:r w:rsidRPr="00991248">
              <w:rPr>
                <w:rFonts w:ascii="Arial" w:hAnsi="Arial" w:cs="Arial"/>
              </w:rPr>
              <w:t>Το έγγραφο που διορίζει πληρεξούσιο αντιπρόσωπο για να ψηφίσει σε συνέλευση Ν.Ε.Π.Ε. λογίζεται επίσης ότι παρέχει στον αντιπρόσωπο την εξουσία να αιτηθεί να συμμετάσχει σε αίτηση για τη διεξαγωγή ψηφοφορίας με βάση τον αριθμό ψήφων, για τους σκοπούς δε του εδαφίου (1) αίτηση από αντιπρόσωπο μετόχου λογίζεται ωσάν αίτηση από μέτοχο.</w:t>
            </w:r>
          </w:p>
        </w:tc>
      </w:tr>
      <w:tr w:rsidR="0058181A" w:rsidRPr="00991248" w14:paraId="288EB0D9" w14:textId="77777777" w:rsidTr="005B235F">
        <w:tblPrEx>
          <w:tblLook w:val="0000" w:firstRow="0" w:lastRow="0" w:firstColumn="0" w:lastColumn="0" w:noHBand="0" w:noVBand="0"/>
        </w:tblPrEx>
        <w:trPr>
          <w:cantSplit/>
          <w:trHeight w:val="207"/>
        </w:trPr>
        <w:tc>
          <w:tcPr>
            <w:tcW w:w="1210" w:type="pct"/>
            <w:gridSpan w:val="4"/>
          </w:tcPr>
          <w:p w14:paraId="1960A21F"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2B3843D3" w14:textId="77777777" w:rsidR="00B36226" w:rsidRPr="00991248" w:rsidRDefault="00B36226" w:rsidP="00D414E2">
            <w:pPr>
              <w:spacing w:line="360" w:lineRule="auto"/>
              <w:ind w:left="89"/>
              <w:jc w:val="both"/>
              <w:rPr>
                <w:rFonts w:ascii="Arial" w:hAnsi="Arial" w:cs="Arial"/>
              </w:rPr>
            </w:pPr>
          </w:p>
        </w:tc>
      </w:tr>
      <w:tr w:rsidR="0058181A" w:rsidRPr="00991248" w14:paraId="5AFF9621" w14:textId="77777777" w:rsidTr="005B235F">
        <w:tblPrEx>
          <w:tblLook w:val="0000" w:firstRow="0" w:lastRow="0" w:firstColumn="0" w:lastColumn="0" w:noHBand="0" w:noVBand="0"/>
        </w:tblPrEx>
        <w:trPr>
          <w:cantSplit/>
          <w:trHeight w:val="207"/>
        </w:trPr>
        <w:tc>
          <w:tcPr>
            <w:tcW w:w="1210" w:type="pct"/>
            <w:gridSpan w:val="4"/>
          </w:tcPr>
          <w:p w14:paraId="05233B58" w14:textId="77777777" w:rsidR="00B36226" w:rsidRPr="00991248" w:rsidRDefault="00B36226" w:rsidP="00D414E2">
            <w:pPr>
              <w:tabs>
                <w:tab w:val="left" w:pos="360"/>
                <w:tab w:val="left" w:pos="720"/>
              </w:tabs>
              <w:spacing w:before="20" w:line="360" w:lineRule="auto"/>
              <w:rPr>
                <w:rFonts w:ascii="Arial" w:hAnsi="Arial" w:cs="Arial"/>
                <w:color w:val="000000"/>
              </w:rPr>
            </w:pPr>
            <w:r w:rsidRPr="00991248">
              <w:rPr>
                <w:rFonts w:ascii="Arial" w:hAnsi="Arial" w:cs="Arial"/>
                <w:color w:val="000000"/>
              </w:rPr>
              <w:t>Έκτακτα και ειδικά ψηφίσματα.</w:t>
            </w:r>
          </w:p>
        </w:tc>
        <w:tc>
          <w:tcPr>
            <w:tcW w:w="3790" w:type="pct"/>
            <w:gridSpan w:val="35"/>
          </w:tcPr>
          <w:p w14:paraId="33A84F86" w14:textId="77777777" w:rsidR="00B36226" w:rsidRPr="00991248" w:rsidRDefault="00B36226" w:rsidP="00D414E2">
            <w:pPr>
              <w:tabs>
                <w:tab w:val="left" w:pos="284"/>
                <w:tab w:val="left" w:pos="567"/>
                <w:tab w:val="left" w:pos="851"/>
                <w:tab w:val="left" w:pos="1134"/>
              </w:tabs>
              <w:spacing w:line="360" w:lineRule="auto"/>
              <w:jc w:val="both"/>
              <w:rPr>
                <w:rFonts w:ascii="Arial" w:hAnsi="Arial" w:cs="Arial"/>
              </w:rPr>
            </w:pPr>
            <w:r w:rsidRPr="00991248">
              <w:rPr>
                <w:rFonts w:ascii="Arial" w:hAnsi="Arial" w:cs="Arial"/>
              </w:rPr>
              <w:t>69.</w:t>
            </w:r>
            <w:r w:rsidRPr="000E370D">
              <w:rPr>
                <w:rFonts w:ascii="Arial" w:hAnsi="Arial" w:cs="Arial"/>
              </w:rPr>
              <w:t>-</w:t>
            </w:r>
            <w:r w:rsidRPr="00991248">
              <w:rPr>
                <w:rFonts w:ascii="Arial" w:hAnsi="Arial" w:cs="Arial"/>
              </w:rPr>
              <w:t>(1)</w:t>
            </w:r>
            <w:r>
              <w:rPr>
                <w:rFonts w:ascii="Arial" w:hAnsi="Arial" w:cs="Arial"/>
              </w:rPr>
              <w:tab/>
            </w:r>
            <w:r w:rsidRPr="00991248">
              <w:rPr>
                <w:rFonts w:ascii="Arial" w:hAnsi="Arial" w:cs="Arial"/>
              </w:rPr>
              <w:t>Έκτακτο ψήφισμα είναι το ψήφισμα που εγκρίθηκε με πλειοψηφία όχι λιγότερη των τριών τετάρτων (3/4) των μετόχων που δικαιούνται να ψηφίσουν είτε προσωπικά, ή όταν επιτρέπονται αντιπρόσωποι, διά αντιπροσώπου, σε γενική συνέλευση, για την οποία δόθηκε κατάλληλη ειδοποίηση, στην οποία ορίζεται η πρόθεση όπως το ψήφισμα προταθεί ως έκτακτο ψήφισμα.</w:t>
            </w:r>
          </w:p>
        </w:tc>
      </w:tr>
      <w:tr w:rsidR="0058181A" w:rsidRPr="00991248" w14:paraId="3AAAAC61" w14:textId="77777777" w:rsidTr="005B235F">
        <w:tblPrEx>
          <w:tblLook w:val="0000" w:firstRow="0" w:lastRow="0" w:firstColumn="0" w:lastColumn="0" w:noHBand="0" w:noVBand="0"/>
        </w:tblPrEx>
        <w:trPr>
          <w:cantSplit/>
          <w:trHeight w:val="207"/>
        </w:trPr>
        <w:tc>
          <w:tcPr>
            <w:tcW w:w="1210" w:type="pct"/>
            <w:gridSpan w:val="4"/>
          </w:tcPr>
          <w:p w14:paraId="1A2F50A6"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2435AFEC" w14:textId="77777777" w:rsidR="00B36226" w:rsidRPr="00991248" w:rsidRDefault="00B36226" w:rsidP="00D414E2">
            <w:pPr>
              <w:pStyle w:val="indent1"/>
              <w:tabs>
                <w:tab w:val="left" w:pos="720"/>
              </w:tabs>
              <w:spacing w:line="360" w:lineRule="auto"/>
              <w:jc w:val="both"/>
              <w:rPr>
                <w:rFonts w:ascii="Arial" w:hAnsi="Arial" w:cs="Arial"/>
              </w:rPr>
            </w:pPr>
          </w:p>
        </w:tc>
      </w:tr>
      <w:tr w:rsidR="0058181A" w:rsidRPr="00991248" w14:paraId="13CCC6C2" w14:textId="77777777" w:rsidTr="005B235F">
        <w:tblPrEx>
          <w:tblLook w:val="0000" w:firstRow="0" w:lastRow="0" w:firstColumn="0" w:lastColumn="0" w:noHBand="0" w:noVBand="0"/>
        </w:tblPrEx>
        <w:trPr>
          <w:cantSplit/>
          <w:trHeight w:val="207"/>
        </w:trPr>
        <w:tc>
          <w:tcPr>
            <w:tcW w:w="1210" w:type="pct"/>
            <w:gridSpan w:val="4"/>
          </w:tcPr>
          <w:p w14:paraId="40A3CF31"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67506F5A" w14:textId="77777777" w:rsidR="00B36226" w:rsidRPr="00991248" w:rsidRDefault="00B36226" w:rsidP="00D414E2">
            <w:pPr>
              <w:tabs>
                <w:tab w:val="left" w:pos="284"/>
                <w:tab w:val="left" w:pos="567"/>
                <w:tab w:val="left" w:pos="851"/>
                <w:tab w:val="left" w:pos="1134"/>
              </w:tabs>
              <w:spacing w:line="360" w:lineRule="auto"/>
              <w:jc w:val="both"/>
              <w:rPr>
                <w:rFonts w:ascii="Arial" w:hAnsi="Arial" w:cs="Arial"/>
              </w:rPr>
            </w:pPr>
            <w:r>
              <w:rPr>
                <w:rFonts w:ascii="Arial" w:hAnsi="Arial" w:cs="Arial"/>
              </w:rPr>
              <w:tab/>
            </w:r>
            <w:r w:rsidRPr="00991248">
              <w:rPr>
                <w:rFonts w:ascii="Arial" w:hAnsi="Arial" w:cs="Arial"/>
              </w:rPr>
              <w:t>(2)</w:t>
            </w:r>
            <w:r>
              <w:rPr>
                <w:rFonts w:ascii="Arial" w:hAnsi="Arial" w:cs="Arial"/>
              </w:rPr>
              <w:tab/>
            </w:r>
            <w:r w:rsidRPr="00991248">
              <w:rPr>
                <w:rFonts w:ascii="Arial" w:hAnsi="Arial" w:cs="Arial"/>
              </w:rPr>
              <w:t>Ειδικό ψήφισμα είναι το ψήφισμα που εγκρίθηκε με πλειοψηφία που απαιτείται για τη λήψη έκτακτου ψηφίσματος, σε γενική συνέλευση για την οποία έχει δοθεί κατάλληλη ειδοποίηση είκοσι μίας (21) τουλάχιστον ημερών στην οποία ορίζεται η πρόθεση όπως το ψήφισμα προταθεί ως ειδικό ψήφισμα:</w:t>
            </w:r>
          </w:p>
        </w:tc>
      </w:tr>
      <w:tr w:rsidR="0058181A" w:rsidRPr="00991248" w14:paraId="4BCCC25B" w14:textId="77777777" w:rsidTr="005B235F">
        <w:tblPrEx>
          <w:tblLook w:val="0000" w:firstRow="0" w:lastRow="0" w:firstColumn="0" w:lastColumn="0" w:noHBand="0" w:noVBand="0"/>
        </w:tblPrEx>
        <w:trPr>
          <w:trHeight w:val="207"/>
        </w:trPr>
        <w:tc>
          <w:tcPr>
            <w:tcW w:w="1210" w:type="pct"/>
            <w:gridSpan w:val="4"/>
          </w:tcPr>
          <w:p w14:paraId="31F1CC01"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242C1FCD" w14:textId="77777777" w:rsidR="00B36226" w:rsidRPr="00991248" w:rsidRDefault="00B36226" w:rsidP="00D414E2">
            <w:pPr>
              <w:pStyle w:val="indent1"/>
              <w:tabs>
                <w:tab w:val="left" w:pos="720"/>
              </w:tabs>
              <w:spacing w:line="360" w:lineRule="auto"/>
              <w:jc w:val="both"/>
              <w:rPr>
                <w:rFonts w:ascii="Arial" w:hAnsi="Arial" w:cs="Arial"/>
              </w:rPr>
            </w:pPr>
          </w:p>
        </w:tc>
      </w:tr>
      <w:tr w:rsidR="0058181A" w:rsidRPr="00991248" w14:paraId="2658A2DD" w14:textId="77777777" w:rsidTr="005B235F">
        <w:tblPrEx>
          <w:tblLook w:val="0000" w:firstRow="0" w:lastRow="0" w:firstColumn="0" w:lastColumn="0" w:noHBand="0" w:noVBand="0"/>
        </w:tblPrEx>
        <w:trPr>
          <w:trHeight w:val="207"/>
        </w:trPr>
        <w:tc>
          <w:tcPr>
            <w:tcW w:w="1210" w:type="pct"/>
            <w:gridSpan w:val="4"/>
          </w:tcPr>
          <w:p w14:paraId="0948F075"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4E3D7259" w14:textId="77777777" w:rsidR="00B36226" w:rsidRPr="00991248" w:rsidRDefault="00B36226" w:rsidP="00D414E2">
            <w:pPr>
              <w:tabs>
                <w:tab w:val="left" w:pos="284"/>
                <w:tab w:val="left" w:pos="567"/>
                <w:tab w:val="left" w:pos="851"/>
                <w:tab w:val="left" w:pos="1134"/>
              </w:tabs>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sidRPr="00991248">
              <w:rPr>
                <w:rFonts w:ascii="Arial" w:hAnsi="Arial" w:cs="Arial"/>
              </w:rPr>
              <w:t>Νοείται ότι, ψήφισμα δυνατόν να προταθεί και εγκριθεί ως ειδικό σε συνέλευση για την οποία δόθηκε ειδοποίηση συντομότερη των είκοσι μια (21) ημερών, εάν έτσι συμφωνήθηκε από την πλειοψηφία του αριθμού των μετόχων  που έχουν δικαίωμα να παραστούν και να ψηφίσουν σε οποιαδήποτε τέτοια συνέλευση, η οποία κατέχει συνολικά όχι λιγότερο από το ενενήντα πέντε τοις εκατό (95%) της ονομαστικής αξίας των μετοχών που παρέχουν το προαναφερθέν δικαίωμα.</w:t>
            </w:r>
          </w:p>
        </w:tc>
      </w:tr>
      <w:tr w:rsidR="0058181A" w:rsidRPr="00991248" w14:paraId="6F32F5FA" w14:textId="77777777" w:rsidTr="005B235F">
        <w:tblPrEx>
          <w:tblLook w:val="0000" w:firstRow="0" w:lastRow="0" w:firstColumn="0" w:lastColumn="0" w:noHBand="0" w:noVBand="0"/>
        </w:tblPrEx>
        <w:trPr>
          <w:trHeight w:val="207"/>
        </w:trPr>
        <w:tc>
          <w:tcPr>
            <w:tcW w:w="1210" w:type="pct"/>
            <w:gridSpan w:val="4"/>
          </w:tcPr>
          <w:p w14:paraId="316CCCA8"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35F410BD" w14:textId="77777777" w:rsidR="00B36226" w:rsidRPr="00991248" w:rsidRDefault="00B36226" w:rsidP="00D414E2">
            <w:pPr>
              <w:pStyle w:val="indent1"/>
              <w:tabs>
                <w:tab w:val="left" w:pos="720"/>
              </w:tabs>
              <w:spacing w:line="360" w:lineRule="auto"/>
              <w:jc w:val="both"/>
              <w:rPr>
                <w:rFonts w:ascii="Arial" w:hAnsi="Arial" w:cs="Arial"/>
              </w:rPr>
            </w:pPr>
          </w:p>
        </w:tc>
      </w:tr>
      <w:tr w:rsidR="0058181A" w:rsidRPr="00991248" w14:paraId="5603C854" w14:textId="77777777" w:rsidTr="005B235F">
        <w:tblPrEx>
          <w:tblLook w:val="0000" w:firstRow="0" w:lastRow="0" w:firstColumn="0" w:lastColumn="0" w:noHBand="0" w:noVBand="0"/>
        </w:tblPrEx>
        <w:trPr>
          <w:trHeight w:val="207"/>
        </w:trPr>
        <w:tc>
          <w:tcPr>
            <w:tcW w:w="1210" w:type="pct"/>
            <w:gridSpan w:val="4"/>
          </w:tcPr>
          <w:p w14:paraId="1113776D"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32D950F6" w14:textId="77777777" w:rsidR="00B36226" w:rsidRPr="00991248" w:rsidRDefault="00B36226" w:rsidP="00D414E2">
            <w:pPr>
              <w:tabs>
                <w:tab w:val="left" w:pos="284"/>
                <w:tab w:val="left" w:pos="567"/>
                <w:tab w:val="left" w:pos="851"/>
                <w:tab w:val="left" w:pos="1134"/>
              </w:tabs>
              <w:spacing w:line="360" w:lineRule="auto"/>
              <w:jc w:val="both"/>
              <w:rPr>
                <w:rFonts w:ascii="Arial" w:hAnsi="Arial" w:cs="Arial"/>
              </w:rPr>
            </w:pPr>
            <w:r>
              <w:rPr>
                <w:rFonts w:ascii="Arial" w:hAnsi="Arial" w:cs="Arial"/>
              </w:rPr>
              <w:tab/>
            </w:r>
            <w:r w:rsidRPr="00991248">
              <w:rPr>
                <w:rFonts w:ascii="Arial" w:hAnsi="Arial" w:cs="Arial"/>
              </w:rPr>
              <w:t>(3</w:t>
            </w:r>
            <w:r w:rsidRPr="00FF0699">
              <w:rPr>
                <w:rFonts w:ascii="Arial" w:hAnsi="Arial" w:cs="Arial"/>
              </w:rPr>
              <w:t>)</w:t>
            </w:r>
            <w:r>
              <w:rPr>
                <w:rFonts w:ascii="Arial" w:hAnsi="Arial" w:cs="Arial"/>
              </w:rPr>
              <w:tab/>
            </w:r>
            <w:r w:rsidRPr="00991248">
              <w:rPr>
                <w:rFonts w:ascii="Arial" w:hAnsi="Arial" w:cs="Arial"/>
              </w:rPr>
              <w:t>Σε οποιαδήποτε συνέλευση στην οποία υποβάλλεται για έγκριση έκτακτο ή ειδικό ψήφισμα, δήλωση του προέδρου ότι το ψήφισμα εγκρίθηκε αποτελεί αμάχητη μαρτυρία για το γεγονός χωρίς απόδειξη του αριθμού ή της αναλογίας των ψήφων που καταγράφονται υπέρ ή κατά του ψηφίσματος, εκτός εάν ήθελε ζητηθεί ψηφοφορία με βάση τον αριθμό ψήφων.</w:t>
            </w:r>
          </w:p>
        </w:tc>
      </w:tr>
      <w:tr w:rsidR="0058181A" w:rsidRPr="00991248" w14:paraId="56093AAD" w14:textId="77777777" w:rsidTr="005B235F">
        <w:tblPrEx>
          <w:tblLook w:val="0000" w:firstRow="0" w:lastRow="0" w:firstColumn="0" w:lastColumn="0" w:noHBand="0" w:noVBand="0"/>
        </w:tblPrEx>
        <w:trPr>
          <w:trHeight w:val="207"/>
        </w:trPr>
        <w:tc>
          <w:tcPr>
            <w:tcW w:w="1210" w:type="pct"/>
            <w:gridSpan w:val="4"/>
          </w:tcPr>
          <w:p w14:paraId="6A292BFC"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48894AD9" w14:textId="77777777" w:rsidR="00B36226" w:rsidRPr="00991248" w:rsidRDefault="00B36226" w:rsidP="00D414E2">
            <w:pPr>
              <w:pStyle w:val="indent1"/>
              <w:tabs>
                <w:tab w:val="left" w:pos="720"/>
              </w:tabs>
              <w:spacing w:line="360" w:lineRule="auto"/>
              <w:jc w:val="both"/>
              <w:rPr>
                <w:rFonts w:ascii="Arial" w:hAnsi="Arial" w:cs="Arial"/>
              </w:rPr>
            </w:pPr>
          </w:p>
        </w:tc>
      </w:tr>
      <w:tr w:rsidR="0058181A" w:rsidRPr="00991248" w14:paraId="14CCCEBE" w14:textId="77777777" w:rsidTr="005B235F">
        <w:tblPrEx>
          <w:tblLook w:val="0000" w:firstRow="0" w:lastRow="0" w:firstColumn="0" w:lastColumn="0" w:noHBand="0" w:noVBand="0"/>
        </w:tblPrEx>
        <w:trPr>
          <w:trHeight w:val="207"/>
        </w:trPr>
        <w:tc>
          <w:tcPr>
            <w:tcW w:w="1210" w:type="pct"/>
            <w:gridSpan w:val="4"/>
          </w:tcPr>
          <w:p w14:paraId="3B1CE281"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5E2A38AB" w14:textId="77777777" w:rsidR="00B36226" w:rsidRPr="00991248" w:rsidRDefault="00B36226" w:rsidP="00D414E2">
            <w:pPr>
              <w:tabs>
                <w:tab w:val="left" w:pos="284"/>
                <w:tab w:val="left" w:pos="567"/>
                <w:tab w:val="left" w:pos="851"/>
                <w:tab w:val="left" w:pos="1134"/>
              </w:tabs>
              <w:spacing w:line="360" w:lineRule="auto"/>
              <w:jc w:val="both"/>
              <w:rPr>
                <w:rFonts w:ascii="Arial" w:hAnsi="Arial" w:cs="Arial"/>
              </w:rPr>
            </w:pPr>
            <w:r>
              <w:rPr>
                <w:rFonts w:ascii="Arial" w:hAnsi="Arial" w:cs="Arial"/>
              </w:rPr>
              <w:tab/>
            </w:r>
            <w:r w:rsidRPr="00991248">
              <w:rPr>
                <w:rFonts w:ascii="Arial" w:hAnsi="Arial" w:cs="Arial"/>
              </w:rPr>
              <w:t>(4)</w:t>
            </w:r>
            <w:r>
              <w:rPr>
                <w:rFonts w:ascii="Arial" w:hAnsi="Arial" w:cs="Arial"/>
              </w:rPr>
              <w:tab/>
            </w:r>
            <w:r w:rsidRPr="00991248">
              <w:rPr>
                <w:rFonts w:ascii="Arial" w:hAnsi="Arial" w:cs="Arial"/>
              </w:rPr>
              <w:t>Κατά τον υπολογισμό της πλειοψηφίας στην ψηφοφορία με βάση τον αριθμό ψήφων που ζητήθηκε  για το σκοπό έγκρισης έκτακτου ή ειδικού ψηφίσματος αναφέρεται ο αριθμός αυτών που ψήφισαν υπέρ και κατά του ψηφίσματος.</w:t>
            </w:r>
          </w:p>
        </w:tc>
      </w:tr>
      <w:tr w:rsidR="0058181A" w:rsidRPr="00991248" w14:paraId="4A260CB0" w14:textId="77777777" w:rsidTr="005B235F">
        <w:tblPrEx>
          <w:tblLook w:val="0000" w:firstRow="0" w:lastRow="0" w:firstColumn="0" w:lastColumn="0" w:noHBand="0" w:noVBand="0"/>
        </w:tblPrEx>
        <w:trPr>
          <w:cantSplit/>
          <w:trHeight w:val="207"/>
        </w:trPr>
        <w:tc>
          <w:tcPr>
            <w:tcW w:w="1210" w:type="pct"/>
            <w:gridSpan w:val="4"/>
          </w:tcPr>
          <w:p w14:paraId="1024019A"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505E3BB9" w14:textId="77777777" w:rsidR="00B36226" w:rsidRPr="00991248" w:rsidRDefault="00B36226" w:rsidP="00D414E2">
            <w:pPr>
              <w:pStyle w:val="indent1"/>
              <w:tabs>
                <w:tab w:val="left" w:pos="720"/>
              </w:tabs>
              <w:spacing w:line="360" w:lineRule="auto"/>
              <w:jc w:val="both"/>
              <w:rPr>
                <w:rFonts w:ascii="Arial" w:hAnsi="Arial" w:cs="Arial"/>
              </w:rPr>
            </w:pPr>
          </w:p>
        </w:tc>
      </w:tr>
      <w:tr w:rsidR="0058181A" w:rsidRPr="00991248" w14:paraId="0EBD22A1" w14:textId="77777777" w:rsidTr="005B235F">
        <w:tblPrEx>
          <w:tblLook w:val="0000" w:firstRow="0" w:lastRow="0" w:firstColumn="0" w:lastColumn="0" w:noHBand="0" w:noVBand="0"/>
        </w:tblPrEx>
        <w:trPr>
          <w:cantSplit/>
          <w:trHeight w:val="207"/>
        </w:trPr>
        <w:tc>
          <w:tcPr>
            <w:tcW w:w="1210" w:type="pct"/>
            <w:gridSpan w:val="4"/>
          </w:tcPr>
          <w:p w14:paraId="30C185AB"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0B31C0C6" w14:textId="77777777" w:rsidR="00B36226" w:rsidRPr="00991248" w:rsidRDefault="00B36226" w:rsidP="00D414E2">
            <w:pPr>
              <w:tabs>
                <w:tab w:val="left" w:pos="284"/>
                <w:tab w:val="left" w:pos="567"/>
                <w:tab w:val="left" w:pos="851"/>
                <w:tab w:val="left" w:pos="1134"/>
              </w:tabs>
              <w:spacing w:line="360" w:lineRule="auto"/>
              <w:jc w:val="both"/>
              <w:rPr>
                <w:rFonts w:ascii="Arial" w:hAnsi="Arial" w:cs="Arial"/>
              </w:rPr>
            </w:pPr>
            <w:r>
              <w:rPr>
                <w:rFonts w:ascii="Arial" w:hAnsi="Arial" w:cs="Arial"/>
              </w:rPr>
              <w:tab/>
            </w:r>
            <w:r w:rsidRPr="00991248">
              <w:rPr>
                <w:rFonts w:ascii="Arial" w:hAnsi="Arial" w:cs="Arial"/>
              </w:rPr>
              <w:t>(5)</w:t>
            </w:r>
            <w:r>
              <w:rPr>
                <w:rFonts w:ascii="Arial" w:hAnsi="Arial" w:cs="Arial"/>
              </w:rPr>
              <w:tab/>
            </w:r>
            <w:r w:rsidRPr="00991248">
              <w:rPr>
                <w:rFonts w:ascii="Arial" w:hAnsi="Arial" w:cs="Arial"/>
              </w:rPr>
              <w:t>Για τους σκοπούς του άρθρου αυτού, ειδοποίηση συνέλευσης λογίζεται ότι δόθηκε κατάλληλα και ότι η συνέλευση έλαβε χώρα δεόντως, όταν η ειδοποίηση δόθηκε και η συνέλευση έγινε με τον τρόπο που προνοεί ο παρών Νόμος ή το καταστατικό της Ν.Ε.Π.Ε.</w:t>
            </w:r>
          </w:p>
        </w:tc>
      </w:tr>
      <w:tr w:rsidR="0058181A" w:rsidRPr="00991248" w14:paraId="30F1915A" w14:textId="77777777" w:rsidTr="005B235F">
        <w:tblPrEx>
          <w:tblLook w:val="0000" w:firstRow="0" w:lastRow="0" w:firstColumn="0" w:lastColumn="0" w:noHBand="0" w:noVBand="0"/>
        </w:tblPrEx>
        <w:trPr>
          <w:cantSplit/>
          <w:trHeight w:val="207"/>
        </w:trPr>
        <w:tc>
          <w:tcPr>
            <w:tcW w:w="1210" w:type="pct"/>
            <w:gridSpan w:val="4"/>
          </w:tcPr>
          <w:p w14:paraId="08E644E5"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04EDC6D5" w14:textId="77777777" w:rsidR="00B36226" w:rsidRPr="00991248" w:rsidRDefault="00B36226" w:rsidP="00D414E2">
            <w:pPr>
              <w:pStyle w:val="indent1"/>
              <w:tabs>
                <w:tab w:val="left" w:pos="720"/>
              </w:tabs>
              <w:spacing w:line="360" w:lineRule="auto"/>
              <w:jc w:val="both"/>
              <w:rPr>
                <w:rFonts w:ascii="Arial" w:hAnsi="Arial" w:cs="Arial"/>
              </w:rPr>
            </w:pPr>
          </w:p>
        </w:tc>
      </w:tr>
      <w:tr w:rsidR="0058181A" w:rsidRPr="00991248" w14:paraId="2353E00C" w14:textId="77777777" w:rsidTr="005B235F">
        <w:tblPrEx>
          <w:tblLook w:val="0000" w:firstRow="0" w:lastRow="0" w:firstColumn="0" w:lastColumn="0" w:noHBand="0" w:noVBand="0"/>
        </w:tblPrEx>
        <w:trPr>
          <w:cantSplit/>
          <w:trHeight w:val="207"/>
        </w:trPr>
        <w:tc>
          <w:tcPr>
            <w:tcW w:w="1210" w:type="pct"/>
            <w:gridSpan w:val="4"/>
          </w:tcPr>
          <w:p w14:paraId="3E61F779" w14:textId="77777777" w:rsidR="00B36226" w:rsidRPr="00991248" w:rsidRDefault="00B36226" w:rsidP="00D414E2">
            <w:pPr>
              <w:tabs>
                <w:tab w:val="left" w:pos="360"/>
                <w:tab w:val="left" w:pos="720"/>
              </w:tabs>
              <w:spacing w:before="20" w:line="360" w:lineRule="auto"/>
              <w:rPr>
                <w:rFonts w:ascii="Arial" w:hAnsi="Arial" w:cs="Arial"/>
                <w:color w:val="000000"/>
              </w:rPr>
            </w:pPr>
            <w:r w:rsidRPr="00991248">
              <w:rPr>
                <w:rFonts w:ascii="Arial" w:hAnsi="Arial" w:cs="Arial"/>
                <w:color w:val="000000"/>
              </w:rPr>
              <w:lastRenderedPageBreak/>
              <w:t>Ψηφίσματα για τα οποία απαιτείται ειδική ειδοποίηση.</w:t>
            </w:r>
          </w:p>
        </w:tc>
        <w:tc>
          <w:tcPr>
            <w:tcW w:w="3790" w:type="pct"/>
            <w:gridSpan w:val="35"/>
          </w:tcPr>
          <w:p w14:paraId="4F5FA543" w14:textId="58B1B08E" w:rsidR="00B36226" w:rsidRPr="00991248" w:rsidRDefault="00B36226" w:rsidP="00D414E2">
            <w:pPr>
              <w:tabs>
                <w:tab w:val="left" w:pos="284"/>
                <w:tab w:val="left" w:pos="567"/>
                <w:tab w:val="left" w:pos="851"/>
                <w:tab w:val="left" w:pos="1134"/>
              </w:tabs>
              <w:spacing w:line="360" w:lineRule="auto"/>
              <w:jc w:val="both"/>
              <w:rPr>
                <w:rFonts w:ascii="Arial" w:hAnsi="Arial" w:cs="Arial"/>
              </w:rPr>
            </w:pPr>
            <w:r w:rsidRPr="00991248">
              <w:rPr>
                <w:rFonts w:ascii="Arial" w:hAnsi="Arial" w:cs="Arial"/>
              </w:rPr>
              <w:t>70.</w:t>
            </w:r>
            <w:r>
              <w:rPr>
                <w:rFonts w:ascii="Arial" w:hAnsi="Arial" w:cs="Arial"/>
              </w:rPr>
              <w:tab/>
            </w:r>
            <w:r>
              <w:rPr>
                <w:rFonts w:ascii="Arial" w:hAnsi="Arial" w:cs="Arial"/>
              </w:rPr>
              <w:tab/>
            </w:r>
            <w:r w:rsidR="0083350B">
              <w:rPr>
                <w:rFonts w:ascii="Arial" w:hAnsi="Arial" w:cs="Arial"/>
              </w:rPr>
              <w:t>Σε περίπτωση που</w:t>
            </w:r>
            <w:r w:rsidRPr="00991248">
              <w:rPr>
                <w:rFonts w:ascii="Arial" w:hAnsi="Arial" w:cs="Arial"/>
              </w:rPr>
              <w:t xml:space="preserve"> διάταξη </w:t>
            </w:r>
            <w:r>
              <w:rPr>
                <w:rFonts w:ascii="Arial" w:hAnsi="Arial" w:cs="Arial"/>
              </w:rPr>
              <w:t>του παρόντος</w:t>
            </w:r>
            <w:r w:rsidRPr="00991248">
              <w:rPr>
                <w:rFonts w:ascii="Arial" w:hAnsi="Arial" w:cs="Arial"/>
              </w:rPr>
              <w:t xml:space="preserve"> Νόμου απαιτεί ειδική ειδοποίηση ψηφίσματος, το ψήφισμα δεν αποκτά αποτέλεσμα, εκτός εάν ειδοποίηση για την πρόθεση να προταθεί έχει δοθεί στη Ν.Ε.Π.Ε. τουλάχιστον είκοσι οκτώ (28) ημέρες πριν από τη συνέλευση στην οποία προτείνεται και η Ν.Ε.Π.Ε. δίνει στους μετόχους της ειδοποίηση για οποιοδήποτε τέτοιο ψήφισμα κατά τον ίδιο χρόνο και τρόπο όπως η ειδοποίηση για τη συνέλευση, ή εάν αυτό δεν είναι πρακτικά δυνατό, δίνει ειδοποίηση για αυτό τουλάχιστον είκοσι μία (21) ημέρες πριν από τη συνέλευση, είτε με δημοσίευμα σε εφημερίδα που έχει ικανοποιητική κυκλοφορία ή με οποιοδήποτε άλλο τρόπο επιτρέπει το καταστατικό</w:t>
            </w:r>
            <w:r w:rsidR="0083350B">
              <w:rPr>
                <w:rFonts w:ascii="Arial" w:hAnsi="Arial" w:cs="Arial"/>
              </w:rPr>
              <w:t>:</w:t>
            </w:r>
          </w:p>
        </w:tc>
      </w:tr>
      <w:tr w:rsidR="0058181A" w:rsidRPr="00991248" w14:paraId="407FC2E6" w14:textId="77777777" w:rsidTr="005B235F">
        <w:tblPrEx>
          <w:tblLook w:val="0000" w:firstRow="0" w:lastRow="0" w:firstColumn="0" w:lastColumn="0" w:noHBand="0" w:noVBand="0"/>
        </w:tblPrEx>
        <w:trPr>
          <w:cantSplit/>
          <w:trHeight w:val="207"/>
        </w:trPr>
        <w:tc>
          <w:tcPr>
            <w:tcW w:w="1210" w:type="pct"/>
            <w:gridSpan w:val="4"/>
          </w:tcPr>
          <w:p w14:paraId="63C6E4A1"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603DDE23" w14:textId="77777777" w:rsidR="00B36226" w:rsidRPr="00991248" w:rsidRDefault="00B36226" w:rsidP="00D414E2">
            <w:pPr>
              <w:pStyle w:val="indent1"/>
              <w:tabs>
                <w:tab w:val="left" w:pos="720"/>
              </w:tabs>
              <w:spacing w:line="360" w:lineRule="auto"/>
              <w:jc w:val="both"/>
              <w:rPr>
                <w:rFonts w:ascii="Arial" w:hAnsi="Arial" w:cs="Arial"/>
              </w:rPr>
            </w:pPr>
          </w:p>
        </w:tc>
      </w:tr>
      <w:tr w:rsidR="0058181A" w:rsidRPr="00991248" w14:paraId="5BDF1022" w14:textId="77777777" w:rsidTr="005B235F">
        <w:tblPrEx>
          <w:tblLook w:val="0000" w:firstRow="0" w:lastRow="0" w:firstColumn="0" w:lastColumn="0" w:noHBand="0" w:noVBand="0"/>
        </w:tblPrEx>
        <w:trPr>
          <w:cantSplit/>
          <w:trHeight w:val="207"/>
        </w:trPr>
        <w:tc>
          <w:tcPr>
            <w:tcW w:w="1210" w:type="pct"/>
            <w:gridSpan w:val="4"/>
          </w:tcPr>
          <w:p w14:paraId="0064D7C3"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37B5FE06" w14:textId="33CF2D86" w:rsidR="00B36226" w:rsidRPr="00991248" w:rsidRDefault="00B36226" w:rsidP="00D414E2">
            <w:pPr>
              <w:spacing w:line="360" w:lineRule="auto"/>
              <w:ind w:left="89"/>
              <w:jc w:val="both"/>
              <w:rPr>
                <w:rFonts w:ascii="Arial" w:hAnsi="Arial" w:cs="Arial"/>
              </w:rPr>
            </w:pPr>
            <w:r w:rsidRPr="00991248">
              <w:rPr>
                <w:rFonts w:ascii="Arial" w:hAnsi="Arial" w:cs="Arial"/>
              </w:rPr>
              <w:tab/>
              <w:t xml:space="preserve">Νοείται ότι, εάν μετά την επίδοση στη Ν.Ε.Π.Ε. ειδοποίησης για την πρόθεση το ψήφισμα αυτό να προταθεί, </w:t>
            </w:r>
            <w:proofErr w:type="spellStart"/>
            <w:r w:rsidRPr="00991248">
              <w:rPr>
                <w:rFonts w:ascii="Arial" w:hAnsi="Arial" w:cs="Arial"/>
              </w:rPr>
              <w:t>συγκληθεί</w:t>
            </w:r>
            <w:proofErr w:type="spellEnd"/>
            <w:r w:rsidRPr="00991248">
              <w:rPr>
                <w:rFonts w:ascii="Arial" w:hAnsi="Arial" w:cs="Arial"/>
              </w:rPr>
              <w:t xml:space="preserve"> συνέλευση εντός είκοσι οκτώ (28) ή λιγότερων ημερών από την επίδοση της ειδοποίησης, η ειδοποίηση λογίζεται ότι δόθηκε κατάλληλα για τους σκοπούς της παρότι δεν δόθηκε μέσα στον απαιτούμενο από το άρθρο αυτό χρόνο. </w:t>
            </w:r>
          </w:p>
        </w:tc>
      </w:tr>
      <w:tr w:rsidR="0058181A" w:rsidRPr="00991248" w14:paraId="0268F815" w14:textId="77777777" w:rsidTr="005B235F">
        <w:tblPrEx>
          <w:tblLook w:val="0000" w:firstRow="0" w:lastRow="0" w:firstColumn="0" w:lastColumn="0" w:noHBand="0" w:noVBand="0"/>
        </w:tblPrEx>
        <w:trPr>
          <w:trHeight w:val="207"/>
        </w:trPr>
        <w:tc>
          <w:tcPr>
            <w:tcW w:w="1210" w:type="pct"/>
            <w:gridSpan w:val="4"/>
          </w:tcPr>
          <w:p w14:paraId="177ADC6B"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5F66B635" w14:textId="77777777" w:rsidR="00B36226" w:rsidRPr="00991248" w:rsidRDefault="00B36226" w:rsidP="00D414E2">
            <w:pPr>
              <w:pStyle w:val="indent1"/>
              <w:tabs>
                <w:tab w:val="left" w:pos="720"/>
              </w:tabs>
              <w:spacing w:line="360" w:lineRule="auto"/>
              <w:jc w:val="both"/>
              <w:rPr>
                <w:rFonts w:ascii="Arial" w:hAnsi="Arial" w:cs="Arial"/>
              </w:rPr>
            </w:pPr>
          </w:p>
        </w:tc>
      </w:tr>
      <w:tr w:rsidR="0058181A" w:rsidRPr="00991248" w14:paraId="2ABB48A0" w14:textId="77777777" w:rsidTr="005B235F">
        <w:tblPrEx>
          <w:tblLook w:val="0000" w:firstRow="0" w:lastRow="0" w:firstColumn="0" w:lastColumn="0" w:noHBand="0" w:noVBand="0"/>
        </w:tblPrEx>
        <w:trPr>
          <w:trHeight w:val="207"/>
        </w:trPr>
        <w:tc>
          <w:tcPr>
            <w:tcW w:w="1210" w:type="pct"/>
            <w:gridSpan w:val="4"/>
          </w:tcPr>
          <w:p w14:paraId="1001F587" w14:textId="77777777" w:rsidR="00B36226" w:rsidRPr="00991248" w:rsidRDefault="00B36226" w:rsidP="00D414E2">
            <w:pPr>
              <w:tabs>
                <w:tab w:val="left" w:pos="360"/>
                <w:tab w:val="left" w:pos="720"/>
              </w:tabs>
              <w:spacing w:before="20" w:line="360" w:lineRule="auto"/>
              <w:rPr>
                <w:rFonts w:ascii="Arial" w:hAnsi="Arial" w:cs="Arial"/>
                <w:color w:val="000000"/>
              </w:rPr>
            </w:pPr>
            <w:r w:rsidRPr="00991248">
              <w:rPr>
                <w:rFonts w:ascii="Arial" w:hAnsi="Arial" w:cs="Arial"/>
                <w:color w:val="000000"/>
              </w:rPr>
              <w:t>Ψηφίσματα για τα οποία απαιτείται μεγαλύτερη πλειοψηφία στο καταστατικό.</w:t>
            </w:r>
          </w:p>
        </w:tc>
        <w:tc>
          <w:tcPr>
            <w:tcW w:w="3790" w:type="pct"/>
            <w:gridSpan w:val="35"/>
          </w:tcPr>
          <w:p w14:paraId="363502DA" w14:textId="71762ECE" w:rsidR="00B36226" w:rsidRPr="00991248" w:rsidRDefault="00B36226" w:rsidP="00D414E2">
            <w:pPr>
              <w:tabs>
                <w:tab w:val="left" w:pos="284"/>
                <w:tab w:val="left" w:pos="567"/>
                <w:tab w:val="left" w:pos="851"/>
                <w:tab w:val="left" w:pos="1134"/>
              </w:tabs>
              <w:spacing w:line="360" w:lineRule="auto"/>
              <w:jc w:val="both"/>
              <w:rPr>
                <w:rFonts w:ascii="Arial" w:hAnsi="Arial" w:cs="Arial"/>
              </w:rPr>
            </w:pPr>
            <w:r w:rsidRPr="00991248">
              <w:rPr>
                <w:rFonts w:ascii="Arial" w:hAnsi="Arial" w:cs="Arial"/>
              </w:rPr>
              <w:t>71</w:t>
            </w:r>
            <w:r w:rsidRPr="000D6482">
              <w:rPr>
                <w:rFonts w:ascii="Arial" w:hAnsi="Arial" w:cs="Arial"/>
              </w:rPr>
              <w:t>.</w:t>
            </w:r>
            <w:r w:rsidRPr="000D6482">
              <w:rPr>
                <w:rFonts w:ascii="Arial" w:hAnsi="Arial" w:cs="Arial"/>
              </w:rPr>
              <w:tab/>
            </w:r>
            <w:r>
              <w:rPr>
                <w:rFonts w:ascii="Arial" w:hAnsi="Arial" w:cs="Arial"/>
              </w:rPr>
              <w:tab/>
            </w:r>
            <w:r w:rsidRPr="00991248">
              <w:rPr>
                <w:rFonts w:ascii="Arial" w:hAnsi="Arial" w:cs="Arial"/>
              </w:rPr>
              <w:t xml:space="preserve">Ανεξαρτήτως οποιασδήποτε διάταξης του παρόντος Νόμου δυνάμει της οποίας επιτρέπεται σε Ν.Ε.Π.Ε. να λαμβάνει απόφαση με ψήφισμα της γενικής συνέλευσης που εγκρίνεται με συγκεκριμένη πλειοψηφία, καταστατικό Ν.Ε.Π.Ε. δυνατόν να </w:t>
            </w:r>
            <w:r w:rsidR="0083350B">
              <w:rPr>
                <w:rFonts w:ascii="Arial" w:hAnsi="Arial" w:cs="Arial"/>
              </w:rPr>
              <w:t>προβλέπει</w:t>
            </w:r>
            <w:r w:rsidRPr="00991248">
              <w:rPr>
                <w:rFonts w:ascii="Arial" w:hAnsi="Arial" w:cs="Arial"/>
              </w:rPr>
              <w:t xml:space="preserve"> όπως σχετικό ψήφισμα της γενικής συνέλευσης της Ν.Ε.Π.Ε. εγκρίνεται με πλειοψηφία μεγαλύτερη από αυτήν που προβλέπεται από τις διατάξεις του παρόντος Νόμου:</w:t>
            </w:r>
          </w:p>
        </w:tc>
      </w:tr>
      <w:tr w:rsidR="0058181A" w:rsidRPr="00991248" w14:paraId="7BA798CD" w14:textId="77777777" w:rsidTr="005B235F">
        <w:tblPrEx>
          <w:tblLook w:val="0000" w:firstRow="0" w:lastRow="0" w:firstColumn="0" w:lastColumn="0" w:noHBand="0" w:noVBand="0"/>
        </w:tblPrEx>
        <w:trPr>
          <w:cantSplit/>
          <w:trHeight w:val="207"/>
        </w:trPr>
        <w:tc>
          <w:tcPr>
            <w:tcW w:w="1210" w:type="pct"/>
            <w:gridSpan w:val="4"/>
          </w:tcPr>
          <w:p w14:paraId="6DDDFD63"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784EA1F1" w14:textId="77777777" w:rsidR="00B36226" w:rsidRPr="00991248" w:rsidRDefault="00B36226" w:rsidP="00D414E2">
            <w:pPr>
              <w:pStyle w:val="indent1"/>
              <w:tabs>
                <w:tab w:val="left" w:pos="720"/>
              </w:tabs>
              <w:spacing w:line="360" w:lineRule="auto"/>
              <w:jc w:val="both"/>
              <w:rPr>
                <w:rFonts w:ascii="Arial" w:hAnsi="Arial" w:cs="Arial"/>
              </w:rPr>
            </w:pPr>
          </w:p>
        </w:tc>
      </w:tr>
      <w:tr w:rsidR="0058181A" w:rsidRPr="00991248" w14:paraId="62F62DDB" w14:textId="77777777" w:rsidTr="005B235F">
        <w:tblPrEx>
          <w:tblLook w:val="0000" w:firstRow="0" w:lastRow="0" w:firstColumn="0" w:lastColumn="0" w:noHBand="0" w:noVBand="0"/>
        </w:tblPrEx>
        <w:trPr>
          <w:cantSplit/>
          <w:trHeight w:val="207"/>
        </w:trPr>
        <w:tc>
          <w:tcPr>
            <w:tcW w:w="1210" w:type="pct"/>
            <w:gridSpan w:val="4"/>
          </w:tcPr>
          <w:p w14:paraId="679DF338"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3188AA33" w14:textId="77777777" w:rsidR="00B36226" w:rsidRPr="00991248" w:rsidRDefault="00B36226" w:rsidP="00D414E2">
            <w:pPr>
              <w:tabs>
                <w:tab w:val="left" w:pos="284"/>
                <w:tab w:val="left" w:pos="567"/>
                <w:tab w:val="left" w:pos="851"/>
                <w:tab w:val="left" w:pos="1134"/>
              </w:tabs>
              <w:spacing w:line="360" w:lineRule="auto"/>
              <w:jc w:val="both"/>
              <w:rPr>
                <w:rFonts w:ascii="Arial" w:hAnsi="Arial" w:cs="Arial"/>
              </w:rPr>
            </w:pPr>
            <w:r>
              <w:rPr>
                <w:rFonts w:ascii="Arial" w:hAnsi="Arial" w:cs="Arial"/>
              </w:rPr>
              <w:tab/>
            </w:r>
            <w:r>
              <w:rPr>
                <w:rFonts w:ascii="Arial" w:hAnsi="Arial" w:cs="Arial"/>
              </w:rPr>
              <w:tab/>
            </w:r>
            <w:r w:rsidRPr="00991248">
              <w:rPr>
                <w:rFonts w:ascii="Arial" w:hAnsi="Arial" w:cs="Arial"/>
              </w:rPr>
              <w:t>Νοείται ότι, οι διατάξεις του παρόντος άρθρου δεν εφαρμόζονται αναφορικά με τις περιπτώσεις που προβλέπονται στο άρθρο 79 του παρόντος Νόμου.</w:t>
            </w:r>
          </w:p>
        </w:tc>
      </w:tr>
      <w:tr w:rsidR="0058181A" w:rsidRPr="00991248" w14:paraId="6E1E8B5A" w14:textId="77777777" w:rsidTr="005B235F">
        <w:tblPrEx>
          <w:tblLook w:val="0000" w:firstRow="0" w:lastRow="0" w:firstColumn="0" w:lastColumn="0" w:noHBand="0" w:noVBand="0"/>
        </w:tblPrEx>
        <w:trPr>
          <w:cantSplit/>
          <w:trHeight w:val="207"/>
        </w:trPr>
        <w:tc>
          <w:tcPr>
            <w:tcW w:w="1210" w:type="pct"/>
            <w:gridSpan w:val="4"/>
          </w:tcPr>
          <w:p w14:paraId="194A27C4"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4CE451AF" w14:textId="77777777" w:rsidR="00B36226" w:rsidRPr="00991248" w:rsidRDefault="00B36226" w:rsidP="00D414E2">
            <w:pPr>
              <w:pStyle w:val="indent1"/>
              <w:tabs>
                <w:tab w:val="left" w:pos="720"/>
              </w:tabs>
              <w:spacing w:line="360" w:lineRule="auto"/>
              <w:jc w:val="both"/>
              <w:rPr>
                <w:rFonts w:ascii="Arial" w:hAnsi="Arial" w:cs="Arial"/>
              </w:rPr>
            </w:pPr>
          </w:p>
        </w:tc>
      </w:tr>
      <w:tr w:rsidR="0058181A" w:rsidRPr="00991248" w14:paraId="46E09F1C" w14:textId="77777777" w:rsidTr="005B235F">
        <w:tblPrEx>
          <w:tblLook w:val="0000" w:firstRow="0" w:lastRow="0" w:firstColumn="0" w:lastColumn="0" w:noHBand="0" w:noVBand="0"/>
        </w:tblPrEx>
        <w:trPr>
          <w:cantSplit/>
          <w:trHeight w:val="207"/>
        </w:trPr>
        <w:tc>
          <w:tcPr>
            <w:tcW w:w="1210" w:type="pct"/>
            <w:gridSpan w:val="4"/>
          </w:tcPr>
          <w:p w14:paraId="24D4E14D" w14:textId="77777777" w:rsidR="00B36226" w:rsidRPr="00991248" w:rsidRDefault="00B36226" w:rsidP="00D414E2">
            <w:pPr>
              <w:tabs>
                <w:tab w:val="left" w:pos="360"/>
                <w:tab w:val="left" w:pos="720"/>
              </w:tabs>
              <w:spacing w:before="20" w:line="360" w:lineRule="auto"/>
              <w:rPr>
                <w:rFonts w:ascii="Arial" w:hAnsi="Arial" w:cs="Arial"/>
                <w:color w:val="000000"/>
              </w:rPr>
            </w:pPr>
            <w:r w:rsidRPr="00991248">
              <w:rPr>
                <w:rFonts w:ascii="Arial" w:hAnsi="Arial" w:cs="Arial"/>
                <w:color w:val="000000"/>
              </w:rPr>
              <w:lastRenderedPageBreak/>
              <w:t>Εγγραφή και αντίγραφα ορισμένων ψηφισμάτων.</w:t>
            </w:r>
          </w:p>
        </w:tc>
        <w:tc>
          <w:tcPr>
            <w:tcW w:w="3790" w:type="pct"/>
            <w:gridSpan w:val="35"/>
          </w:tcPr>
          <w:p w14:paraId="01FC4B47" w14:textId="5DEE800F" w:rsidR="00B36226" w:rsidRPr="00991248" w:rsidRDefault="00B36226" w:rsidP="0058181A">
            <w:pPr>
              <w:tabs>
                <w:tab w:val="left" w:pos="284"/>
                <w:tab w:val="left" w:pos="441"/>
                <w:tab w:val="left" w:pos="851"/>
                <w:tab w:val="left" w:pos="1134"/>
              </w:tabs>
              <w:spacing w:line="360" w:lineRule="auto"/>
              <w:jc w:val="both"/>
              <w:rPr>
                <w:rFonts w:ascii="Arial" w:hAnsi="Arial" w:cs="Arial"/>
              </w:rPr>
            </w:pPr>
            <w:r w:rsidRPr="00991248">
              <w:rPr>
                <w:rFonts w:ascii="Arial" w:hAnsi="Arial" w:cs="Arial"/>
              </w:rPr>
              <w:t>72.</w:t>
            </w:r>
            <w:r w:rsidRPr="000E370D">
              <w:rPr>
                <w:rFonts w:ascii="Arial" w:hAnsi="Arial" w:cs="Arial"/>
              </w:rPr>
              <w:t>-</w:t>
            </w:r>
            <w:r w:rsidRPr="00991248">
              <w:rPr>
                <w:rFonts w:ascii="Arial" w:hAnsi="Arial" w:cs="Arial"/>
              </w:rPr>
              <w:t>(1)</w:t>
            </w:r>
            <w:r>
              <w:rPr>
                <w:rFonts w:ascii="Arial" w:hAnsi="Arial" w:cs="Arial"/>
              </w:rPr>
              <w:tab/>
            </w:r>
            <w:r w:rsidRPr="00991248">
              <w:rPr>
                <w:rFonts w:ascii="Arial" w:hAnsi="Arial" w:cs="Arial"/>
              </w:rPr>
              <w:t>Αντίγραφο κάθε ψηφίσματος που υπόκειται στις διατάξεις του παρόντος άρθρου παραδίδεται στον Έφορο Ν.Ε.Π.Ε. για εγγραφή μέσα σε δεκαπέντε (15) ημέρες από την έγκρισή του.</w:t>
            </w:r>
          </w:p>
        </w:tc>
      </w:tr>
      <w:tr w:rsidR="0058181A" w:rsidRPr="00991248" w14:paraId="4D74832C" w14:textId="77777777" w:rsidTr="005B235F">
        <w:tblPrEx>
          <w:tblLook w:val="0000" w:firstRow="0" w:lastRow="0" w:firstColumn="0" w:lastColumn="0" w:noHBand="0" w:noVBand="0"/>
        </w:tblPrEx>
        <w:trPr>
          <w:cantSplit/>
          <w:trHeight w:val="207"/>
        </w:trPr>
        <w:tc>
          <w:tcPr>
            <w:tcW w:w="1210" w:type="pct"/>
            <w:gridSpan w:val="4"/>
          </w:tcPr>
          <w:p w14:paraId="3244D77B"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160B6027" w14:textId="77777777" w:rsidR="00B36226" w:rsidRPr="00991248" w:rsidRDefault="00B36226" w:rsidP="00D414E2">
            <w:pPr>
              <w:pStyle w:val="indent1"/>
              <w:tabs>
                <w:tab w:val="left" w:pos="720"/>
              </w:tabs>
              <w:spacing w:line="360" w:lineRule="auto"/>
              <w:jc w:val="both"/>
              <w:rPr>
                <w:rFonts w:ascii="Arial" w:hAnsi="Arial" w:cs="Arial"/>
              </w:rPr>
            </w:pPr>
          </w:p>
        </w:tc>
      </w:tr>
      <w:tr w:rsidR="0058181A" w:rsidRPr="00991248" w14:paraId="4E259D7E" w14:textId="77777777" w:rsidTr="005B235F">
        <w:tblPrEx>
          <w:tblLook w:val="0000" w:firstRow="0" w:lastRow="0" w:firstColumn="0" w:lastColumn="0" w:noHBand="0" w:noVBand="0"/>
        </w:tblPrEx>
        <w:trPr>
          <w:cantSplit/>
          <w:trHeight w:val="207"/>
        </w:trPr>
        <w:tc>
          <w:tcPr>
            <w:tcW w:w="1210" w:type="pct"/>
            <w:gridSpan w:val="4"/>
          </w:tcPr>
          <w:p w14:paraId="09D90202"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652EC417" w14:textId="160410B9" w:rsidR="00B36226" w:rsidRPr="00991248" w:rsidRDefault="0058181A" w:rsidP="0058181A">
            <w:pPr>
              <w:tabs>
                <w:tab w:val="left" w:pos="284"/>
                <w:tab w:val="left" w:pos="441"/>
                <w:tab w:val="left" w:pos="851"/>
                <w:tab w:val="left" w:pos="1134"/>
              </w:tabs>
              <w:spacing w:line="360" w:lineRule="auto"/>
              <w:jc w:val="both"/>
              <w:rPr>
                <w:rFonts w:ascii="Arial" w:hAnsi="Arial" w:cs="Arial"/>
              </w:rPr>
            </w:pPr>
            <w:r>
              <w:rPr>
                <w:rFonts w:ascii="Arial" w:hAnsi="Arial" w:cs="Arial"/>
              </w:rPr>
              <w:tab/>
            </w:r>
            <w:r>
              <w:rPr>
                <w:rFonts w:ascii="Arial" w:hAnsi="Arial" w:cs="Arial"/>
              </w:rPr>
              <w:tab/>
            </w:r>
            <w:r w:rsidR="00B36226" w:rsidRPr="00991248">
              <w:rPr>
                <w:rFonts w:ascii="Arial" w:hAnsi="Arial" w:cs="Arial"/>
              </w:rPr>
              <w:t>(2)</w:t>
            </w:r>
            <w:r w:rsidR="00B36226" w:rsidRPr="00991248">
              <w:rPr>
                <w:rFonts w:ascii="Arial" w:hAnsi="Arial" w:cs="Arial"/>
              </w:rPr>
              <w:tab/>
            </w:r>
            <w:r w:rsidR="0083350B">
              <w:rPr>
                <w:rFonts w:ascii="Arial" w:hAnsi="Arial" w:cs="Arial"/>
              </w:rPr>
              <w:t>Σε περίπτωση που</w:t>
            </w:r>
            <w:r w:rsidR="00B36226" w:rsidRPr="00991248">
              <w:rPr>
                <w:rFonts w:ascii="Arial" w:hAnsi="Arial" w:cs="Arial"/>
              </w:rPr>
              <w:t xml:space="preserve"> το ψήφισμα τροποποιεί το καταστατικό, </w:t>
            </w:r>
            <w:r w:rsidR="0083350B">
              <w:rPr>
                <w:rFonts w:ascii="Arial" w:hAnsi="Arial" w:cs="Arial"/>
              </w:rPr>
              <w:t xml:space="preserve">αντίγραφο του ψηφίσματος και του καταστατικού στο οποίο είναι ενσωματωμένη η τροποποίηση παραδίδονται στον Έφορο Ν.Ε.Π.Ε. για εγγραφή. </w:t>
            </w:r>
          </w:p>
        </w:tc>
      </w:tr>
      <w:tr w:rsidR="0058181A" w:rsidRPr="00991248" w14:paraId="33D44BDC" w14:textId="77777777" w:rsidTr="005B235F">
        <w:tblPrEx>
          <w:tblLook w:val="0000" w:firstRow="0" w:lastRow="0" w:firstColumn="0" w:lastColumn="0" w:noHBand="0" w:noVBand="0"/>
        </w:tblPrEx>
        <w:trPr>
          <w:cantSplit/>
          <w:trHeight w:val="207"/>
        </w:trPr>
        <w:tc>
          <w:tcPr>
            <w:tcW w:w="1210" w:type="pct"/>
            <w:gridSpan w:val="4"/>
          </w:tcPr>
          <w:p w14:paraId="1417BD46"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6DC4D961" w14:textId="77777777" w:rsidR="00B36226" w:rsidRPr="00991248" w:rsidRDefault="00B36226" w:rsidP="0058181A">
            <w:pPr>
              <w:tabs>
                <w:tab w:val="left" w:pos="284"/>
                <w:tab w:val="left" w:pos="441"/>
                <w:tab w:val="left" w:pos="851"/>
                <w:tab w:val="left" w:pos="1134"/>
              </w:tabs>
              <w:spacing w:line="360" w:lineRule="auto"/>
              <w:jc w:val="both"/>
              <w:rPr>
                <w:rFonts w:ascii="Arial" w:hAnsi="Arial" w:cs="Arial"/>
              </w:rPr>
            </w:pPr>
          </w:p>
        </w:tc>
      </w:tr>
      <w:tr w:rsidR="0058181A" w:rsidRPr="00991248" w14:paraId="22971390" w14:textId="77777777" w:rsidTr="005B235F">
        <w:tblPrEx>
          <w:tblLook w:val="0000" w:firstRow="0" w:lastRow="0" w:firstColumn="0" w:lastColumn="0" w:noHBand="0" w:noVBand="0"/>
        </w:tblPrEx>
        <w:trPr>
          <w:cantSplit/>
          <w:trHeight w:val="207"/>
        </w:trPr>
        <w:tc>
          <w:tcPr>
            <w:tcW w:w="1210" w:type="pct"/>
            <w:gridSpan w:val="4"/>
          </w:tcPr>
          <w:p w14:paraId="726F06DE"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28676B96" w14:textId="3CC45BE9" w:rsidR="00B36226" w:rsidRPr="00991248" w:rsidRDefault="0058181A" w:rsidP="0058181A">
            <w:pPr>
              <w:tabs>
                <w:tab w:val="left" w:pos="284"/>
                <w:tab w:val="left" w:pos="441"/>
                <w:tab w:val="left" w:pos="851"/>
                <w:tab w:val="left" w:pos="1134"/>
              </w:tabs>
              <w:spacing w:line="360" w:lineRule="auto"/>
              <w:jc w:val="both"/>
              <w:rPr>
                <w:rFonts w:ascii="Arial" w:hAnsi="Arial" w:cs="Arial"/>
              </w:rPr>
            </w:pPr>
            <w:r>
              <w:rPr>
                <w:rFonts w:ascii="Arial" w:hAnsi="Arial" w:cs="Arial"/>
              </w:rPr>
              <w:tab/>
            </w:r>
            <w:r>
              <w:rPr>
                <w:rFonts w:ascii="Arial" w:hAnsi="Arial" w:cs="Arial"/>
              </w:rPr>
              <w:tab/>
            </w:r>
            <w:r w:rsidR="00B36226" w:rsidRPr="00991248">
              <w:rPr>
                <w:rFonts w:ascii="Arial" w:hAnsi="Arial" w:cs="Arial"/>
              </w:rPr>
              <w:t>(3)</w:t>
            </w:r>
            <w:r w:rsidR="00B36226" w:rsidRPr="00991248">
              <w:rPr>
                <w:rFonts w:ascii="Arial" w:hAnsi="Arial" w:cs="Arial"/>
              </w:rPr>
              <w:tab/>
              <w:t>Αντίγραφο κάθε εκάστοτε εν ισχύι ψηφίσματος το οποίο τροποποιεί το καταστατικό ενσωματώνεται ή επισυνάπτεται σε κάθε αντίγραφο του καταστατικού που εκδίδεται μετά την έγκριση του ψηφίσματος.</w:t>
            </w:r>
          </w:p>
        </w:tc>
      </w:tr>
      <w:tr w:rsidR="0058181A" w:rsidRPr="00991248" w14:paraId="77E5CE49" w14:textId="77777777" w:rsidTr="005B235F">
        <w:tblPrEx>
          <w:tblLook w:val="0000" w:firstRow="0" w:lastRow="0" w:firstColumn="0" w:lastColumn="0" w:noHBand="0" w:noVBand="0"/>
        </w:tblPrEx>
        <w:trPr>
          <w:cantSplit/>
          <w:trHeight w:val="207"/>
        </w:trPr>
        <w:tc>
          <w:tcPr>
            <w:tcW w:w="1210" w:type="pct"/>
            <w:gridSpan w:val="4"/>
          </w:tcPr>
          <w:p w14:paraId="18D64C63"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703D39F8" w14:textId="77777777" w:rsidR="00B36226" w:rsidRPr="00991248" w:rsidRDefault="00B36226" w:rsidP="0058181A">
            <w:pPr>
              <w:tabs>
                <w:tab w:val="left" w:pos="284"/>
                <w:tab w:val="left" w:pos="441"/>
                <w:tab w:val="left" w:pos="851"/>
                <w:tab w:val="left" w:pos="1134"/>
              </w:tabs>
              <w:spacing w:line="360" w:lineRule="auto"/>
              <w:jc w:val="both"/>
              <w:rPr>
                <w:rFonts w:ascii="Arial" w:hAnsi="Arial" w:cs="Arial"/>
              </w:rPr>
            </w:pPr>
          </w:p>
        </w:tc>
      </w:tr>
      <w:tr w:rsidR="0058181A" w:rsidRPr="00991248" w14:paraId="7319B9ED" w14:textId="77777777" w:rsidTr="005B235F">
        <w:tblPrEx>
          <w:tblLook w:val="0000" w:firstRow="0" w:lastRow="0" w:firstColumn="0" w:lastColumn="0" w:noHBand="0" w:noVBand="0"/>
        </w:tblPrEx>
        <w:trPr>
          <w:cantSplit/>
          <w:trHeight w:val="207"/>
        </w:trPr>
        <w:tc>
          <w:tcPr>
            <w:tcW w:w="1210" w:type="pct"/>
            <w:gridSpan w:val="4"/>
          </w:tcPr>
          <w:p w14:paraId="4627B5A3"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7C701670" w14:textId="5F9D494F" w:rsidR="00B36226" w:rsidRPr="00991248" w:rsidRDefault="0058181A" w:rsidP="0058181A">
            <w:pPr>
              <w:tabs>
                <w:tab w:val="left" w:pos="284"/>
                <w:tab w:val="left" w:pos="441"/>
                <w:tab w:val="left" w:pos="851"/>
                <w:tab w:val="left" w:pos="1134"/>
              </w:tabs>
              <w:spacing w:line="360" w:lineRule="auto"/>
              <w:jc w:val="both"/>
              <w:rPr>
                <w:rFonts w:ascii="Arial" w:hAnsi="Arial" w:cs="Arial"/>
              </w:rPr>
            </w:pPr>
            <w:r>
              <w:rPr>
                <w:rFonts w:ascii="Arial" w:hAnsi="Arial" w:cs="Arial"/>
              </w:rPr>
              <w:tab/>
            </w:r>
            <w:r>
              <w:rPr>
                <w:rFonts w:ascii="Arial" w:hAnsi="Arial" w:cs="Arial"/>
              </w:rPr>
              <w:tab/>
            </w:r>
            <w:r w:rsidR="00B36226" w:rsidRPr="00991248">
              <w:rPr>
                <w:rFonts w:ascii="Arial" w:hAnsi="Arial" w:cs="Arial"/>
              </w:rPr>
              <w:t>(4)</w:t>
            </w:r>
            <w:r w:rsidR="00B36226" w:rsidRPr="00991248">
              <w:rPr>
                <w:rFonts w:ascii="Arial" w:hAnsi="Arial" w:cs="Arial"/>
              </w:rPr>
              <w:tab/>
              <w:t>Οι διατάξεις του παρόντος άρθρου τυγχάνουν εφαρμογής στις περιπτώσεις-</w:t>
            </w:r>
          </w:p>
        </w:tc>
      </w:tr>
      <w:tr w:rsidR="0058181A" w:rsidRPr="00991248" w14:paraId="78F9BEA0" w14:textId="77777777" w:rsidTr="005B235F">
        <w:tblPrEx>
          <w:tblLook w:val="0000" w:firstRow="0" w:lastRow="0" w:firstColumn="0" w:lastColumn="0" w:noHBand="0" w:noVBand="0"/>
        </w:tblPrEx>
        <w:trPr>
          <w:cantSplit/>
          <w:trHeight w:val="207"/>
        </w:trPr>
        <w:tc>
          <w:tcPr>
            <w:tcW w:w="1210" w:type="pct"/>
            <w:gridSpan w:val="4"/>
          </w:tcPr>
          <w:p w14:paraId="3CFEA106"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0F743AA0" w14:textId="77777777" w:rsidR="00B36226" w:rsidRPr="00991248" w:rsidRDefault="00B36226" w:rsidP="00D414E2">
            <w:pPr>
              <w:pStyle w:val="indent1"/>
              <w:tabs>
                <w:tab w:val="left" w:pos="720"/>
              </w:tabs>
              <w:spacing w:line="360" w:lineRule="auto"/>
              <w:jc w:val="both"/>
              <w:rPr>
                <w:rFonts w:ascii="Arial" w:hAnsi="Arial" w:cs="Arial"/>
              </w:rPr>
            </w:pPr>
          </w:p>
        </w:tc>
      </w:tr>
      <w:tr w:rsidR="005B235F" w:rsidRPr="00991248" w14:paraId="28AC2B85" w14:textId="77777777" w:rsidTr="005B235F">
        <w:tblPrEx>
          <w:tblLook w:val="0000" w:firstRow="0" w:lastRow="0" w:firstColumn="0" w:lastColumn="0" w:noHBand="0" w:noVBand="0"/>
        </w:tblPrEx>
        <w:trPr>
          <w:cantSplit/>
          <w:trHeight w:val="207"/>
        </w:trPr>
        <w:tc>
          <w:tcPr>
            <w:tcW w:w="1210" w:type="pct"/>
            <w:gridSpan w:val="4"/>
          </w:tcPr>
          <w:p w14:paraId="2012EA4D"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87" w:type="pct"/>
            <w:gridSpan w:val="25"/>
          </w:tcPr>
          <w:p w14:paraId="10B34E4A" w14:textId="77777777" w:rsidR="00B36226" w:rsidRPr="00991248" w:rsidRDefault="00B36226" w:rsidP="00D414E2">
            <w:pPr>
              <w:pStyle w:val="indent1"/>
              <w:tabs>
                <w:tab w:val="left" w:pos="720"/>
              </w:tabs>
              <w:spacing w:line="360" w:lineRule="auto"/>
              <w:ind w:right="-68"/>
              <w:jc w:val="right"/>
              <w:rPr>
                <w:rFonts w:ascii="Arial" w:hAnsi="Arial" w:cs="Arial"/>
              </w:rPr>
            </w:pPr>
            <w:r w:rsidRPr="00991248">
              <w:rPr>
                <w:rFonts w:ascii="Arial" w:hAnsi="Arial" w:cs="Arial"/>
              </w:rPr>
              <w:t>(α)</w:t>
            </w:r>
          </w:p>
        </w:tc>
        <w:tc>
          <w:tcPr>
            <w:tcW w:w="3003" w:type="pct"/>
            <w:gridSpan w:val="10"/>
          </w:tcPr>
          <w:p w14:paraId="49CF16D8" w14:textId="1CF7CE9D" w:rsidR="00B36226" w:rsidRPr="00991248" w:rsidRDefault="00B36226" w:rsidP="00D414E2">
            <w:pPr>
              <w:pStyle w:val="indent1"/>
              <w:tabs>
                <w:tab w:val="left" w:pos="720"/>
              </w:tabs>
              <w:spacing w:line="360" w:lineRule="auto"/>
              <w:jc w:val="both"/>
              <w:rPr>
                <w:rFonts w:ascii="Arial" w:hAnsi="Arial" w:cs="Arial"/>
              </w:rPr>
            </w:pPr>
            <w:r w:rsidRPr="00991248">
              <w:rPr>
                <w:rFonts w:ascii="Arial" w:hAnsi="Arial" w:cs="Arial"/>
              </w:rPr>
              <w:t>ειδικών ψηφισμάτων</w:t>
            </w:r>
            <w:r w:rsidR="0083350B">
              <w:rPr>
                <w:rFonts w:ascii="Arial" w:hAnsi="Arial" w:cs="Arial"/>
              </w:rPr>
              <w:t>∙</w:t>
            </w:r>
          </w:p>
        </w:tc>
      </w:tr>
      <w:tr w:rsidR="005B235F" w:rsidRPr="00991248" w14:paraId="3DB02901" w14:textId="77777777" w:rsidTr="005B235F">
        <w:tblPrEx>
          <w:tblLook w:val="0000" w:firstRow="0" w:lastRow="0" w:firstColumn="0" w:lastColumn="0" w:noHBand="0" w:noVBand="0"/>
        </w:tblPrEx>
        <w:trPr>
          <w:cantSplit/>
          <w:trHeight w:val="207"/>
        </w:trPr>
        <w:tc>
          <w:tcPr>
            <w:tcW w:w="1210" w:type="pct"/>
            <w:gridSpan w:val="4"/>
          </w:tcPr>
          <w:p w14:paraId="700E58FE"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87" w:type="pct"/>
            <w:gridSpan w:val="25"/>
          </w:tcPr>
          <w:p w14:paraId="7178F3A5" w14:textId="77777777" w:rsidR="00B36226" w:rsidRPr="00991248" w:rsidRDefault="00B36226" w:rsidP="00D414E2">
            <w:pPr>
              <w:pStyle w:val="indent1"/>
              <w:tabs>
                <w:tab w:val="left" w:pos="720"/>
              </w:tabs>
              <w:spacing w:line="360" w:lineRule="auto"/>
              <w:ind w:right="-68"/>
              <w:jc w:val="right"/>
              <w:rPr>
                <w:rFonts w:ascii="Arial" w:hAnsi="Arial" w:cs="Arial"/>
              </w:rPr>
            </w:pPr>
          </w:p>
        </w:tc>
        <w:tc>
          <w:tcPr>
            <w:tcW w:w="3003" w:type="pct"/>
            <w:gridSpan w:val="10"/>
          </w:tcPr>
          <w:p w14:paraId="4827E605" w14:textId="77777777" w:rsidR="00B36226" w:rsidRPr="00991248" w:rsidRDefault="00B36226" w:rsidP="00D414E2">
            <w:pPr>
              <w:pStyle w:val="indent1"/>
              <w:tabs>
                <w:tab w:val="left" w:pos="720"/>
              </w:tabs>
              <w:spacing w:line="360" w:lineRule="auto"/>
              <w:jc w:val="both"/>
              <w:rPr>
                <w:rFonts w:ascii="Arial" w:hAnsi="Arial" w:cs="Arial"/>
              </w:rPr>
            </w:pPr>
          </w:p>
        </w:tc>
      </w:tr>
      <w:tr w:rsidR="005B235F" w:rsidRPr="00991248" w14:paraId="5D686BA5" w14:textId="77777777" w:rsidTr="005B235F">
        <w:tblPrEx>
          <w:tblLook w:val="0000" w:firstRow="0" w:lastRow="0" w:firstColumn="0" w:lastColumn="0" w:noHBand="0" w:noVBand="0"/>
        </w:tblPrEx>
        <w:trPr>
          <w:cantSplit/>
          <w:trHeight w:val="207"/>
        </w:trPr>
        <w:tc>
          <w:tcPr>
            <w:tcW w:w="1210" w:type="pct"/>
            <w:gridSpan w:val="4"/>
          </w:tcPr>
          <w:p w14:paraId="2A21E760"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87" w:type="pct"/>
            <w:gridSpan w:val="25"/>
          </w:tcPr>
          <w:p w14:paraId="71B629CF" w14:textId="77777777" w:rsidR="00B36226" w:rsidRPr="00991248" w:rsidRDefault="00B36226" w:rsidP="00D414E2">
            <w:pPr>
              <w:pStyle w:val="indent1"/>
              <w:tabs>
                <w:tab w:val="left" w:pos="720"/>
              </w:tabs>
              <w:spacing w:line="360" w:lineRule="auto"/>
              <w:ind w:right="-68"/>
              <w:jc w:val="right"/>
              <w:rPr>
                <w:rFonts w:ascii="Arial" w:hAnsi="Arial" w:cs="Arial"/>
              </w:rPr>
            </w:pPr>
            <w:r w:rsidRPr="00991248">
              <w:rPr>
                <w:rFonts w:ascii="Arial" w:hAnsi="Arial" w:cs="Arial"/>
              </w:rPr>
              <w:t>(β)</w:t>
            </w:r>
          </w:p>
        </w:tc>
        <w:tc>
          <w:tcPr>
            <w:tcW w:w="3003" w:type="pct"/>
            <w:gridSpan w:val="10"/>
          </w:tcPr>
          <w:p w14:paraId="746EE587" w14:textId="1C5ED52F" w:rsidR="00B36226" w:rsidRPr="00991248" w:rsidRDefault="00B36226" w:rsidP="00D414E2">
            <w:pPr>
              <w:pStyle w:val="indent1"/>
              <w:tabs>
                <w:tab w:val="left" w:pos="720"/>
              </w:tabs>
              <w:spacing w:line="360" w:lineRule="auto"/>
              <w:jc w:val="both"/>
              <w:rPr>
                <w:rFonts w:ascii="Arial" w:hAnsi="Arial" w:cs="Arial"/>
              </w:rPr>
            </w:pPr>
            <w:r w:rsidRPr="00991248">
              <w:rPr>
                <w:rFonts w:ascii="Arial" w:hAnsi="Arial" w:cs="Arial"/>
              </w:rPr>
              <w:t>έκτακτων ψηφισμάτων</w:t>
            </w:r>
            <w:r w:rsidR="0083350B">
              <w:rPr>
                <w:rFonts w:ascii="Arial" w:hAnsi="Arial" w:cs="Arial"/>
              </w:rPr>
              <w:t>∙</w:t>
            </w:r>
          </w:p>
        </w:tc>
      </w:tr>
      <w:tr w:rsidR="005B235F" w:rsidRPr="00991248" w14:paraId="43C79C62" w14:textId="77777777" w:rsidTr="005B235F">
        <w:tblPrEx>
          <w:tblLook w:val="0000" w:firstRow="0" w:lastRow="0" w:firstColumn="0" w:lastColumn="0" w:noHBand="0" w:noVBand="0"/>
        </w:tblPrEx>
        <w:trPr>
          <w:trHeight w:val="207"/>
        </w:trPr>
        <w:tc>
          <w:tcPr>
            <w:tcW w:w="1210" w:type="pct"/>
            <w:gridSpan w:val="4"/>
          </w:tcPr>
          <w:p w14:paraId="09F67FAC"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87" w:type="pct"/>
            <w:gridSpan w:val="25"/>
          </w:tcPr>
          <w:p w14:paraId="508C9E15" w14:textId="77777777" w:rsidR="00B36226" w:rsidRPr="00991248" w:rsidRDefault="00B36226" w:rsidP="00D414E2">
            <w:pPr>
              <w:pStyle w:val="indent1"/>
              <w:tabs>
                <w:tab w:val="left" w:pos="720"/>
              </w:tabs>
              <w:spacing w:line="360" w:lineRule="auto"/>
              <w:ind w:right="-68"/>
              <w:jc w:val="right"/>
              <w:rPr>
                <w:rFonts w:ascii="Arial" w:hAnsi="Arial" w:cs="Arial"/>
              </w:rPr>
            </w:pPr>
          </w:p>
        </w:tc>
        <w:tc>
          <w:tcPr>
            <w:tcW w:w="3003" w:type="pct"/>
            <w:gridSpan w:val="10"/>
          </w:tcPr>
          <w:p w14:paraId="3D99791A" w14:textId="77777777" w:rsidR="00B36226" w:rsidRPr="00991248" w:rsidRDefault="00B36226" w:rsidP="00D414E2">
            <w:pPr>
              <w:pStyle w:val="indent1"/>
              <w:tabs>
                <w:tab w:val="left" w:pos="720"/>
              </w:tabs>
              <w:spacing w:line="360" w:lineRule="auto"/>
              <w:jc w:val="both"/>
              <w:rPr>
                <w:rFonts w:ascii="Arial" w:hAnsi="Arial" w:cs="Arial"/>
              </w:rPr>
            </w:pPr>
          </w:p>
        </w:tc>
      </w:tr>
      <w:tr w:rsidR="005B235F" w:rsidRPr="00991248" w14:paraId="131B7E97" w14:textId="77777777" w:rsidTr="005B235F">
        <w:tblPrEx>
          <w:tblLook w:val="0000" w:firstRow="0" w:lastRow="0" w:firstColumn="0" w:lastColumn="0" w:noHBand="0" w:noVBand="0"/>
        </w:tblPrEx>
        <w:trPr>
          <w:trHeight w:val="207"/>
        </w:trPr>
        <w:tc>
          <w:tcPr>
            <w:tcW w:w="1210" w:type="pct"/>
            <w:gridSpan w:val="4"/>
          </w:tcPr>
          <w:p w14:paraId="5BC72F72"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87" w:type="pct"/>
            <w:gridSpan w:val="25"/>
          </w:tcPr>
          <w:p w14:paraId="03740C13" w14:textId="77777777" w:rsidR="00B36226" w:rsidRPr="00991248" w:rsidRDefault="00B36226" w:rsidP="00D414E2">
            <w:pPr>
              <w:pStyle w:val="indent1"/>
              <w:tabs>
                <w:tab w:val="left" w:pos="720"/>
              </w:tabs>
              <w:spacing w:line="360" w:lineRule="auto"/>
              <w:ind w:right="-68"/>
              <w:jc w:val="right"/>
              <w:rPr>
                <w:rFonts w:ascii="Arial" w:hAnsi="Arial" w:cs="Arial"/>
              </w:rPr>
            </w:pPr>
            <w:r w:rsidRPr="00991248">
              <w:rPr>
                <w:rFonts w:ascii="Arial" w:hAnsi="Arial" w:cs="Arial"/>
              </w:rPr>
              <w:t>(γ)</w:t>
            </w:r>
          </w:p>
        </w:tc>
        <w:tc>
          <w:tcPr>
            <w:tcW w:w="3003" w:type="pct"/>
            <w:gridSpan w:val="10"/>
          </w:tcPr>
          <w:p w14:paraId="15FFD859" w14:textId="179C4ED7" w:rsidR="00B36226" w:rsidRPr="00991248" w:rsidRDefault="00B36226" w:rsidP="00D414E2">
            <w:pPr>
              <w:spacing w:line="360" w:lineRule="auto"/>
              <w:ind w:left="89"/>
              <w:jc w:val="both"/>
              <w:rPr>
                <w:rFonts w:ascii="Arial" w:hAnsi="Arial" w:cs="Arial"/>
              </w:rPr>
            </w:pPr>
            <w:r w:rsidRPr="00991248">
              <w:rPr>
                <w:rFonts w:ascii="Arial" w:hAnsi="Arial" w:cs="Arial"/>
              </w:rPr>
              <w:t>ψηφισμάτων που εγκρίθηκαν ομόφωνα από όλους τους μετόχους της Ν.Ε.Π.Ε., αλλά των οποίων ο σκοπός δε θα είχε αποτέλεσμα, εάν αυτά δεν εγκρίνονταν ομόφωνα, εκτός εάν ψηφίζονταν ως ειδικά ή έκτακτα ψηφίσματα, ανάλογα με την περίπτωση</w:t>
            </w:r>
            <w:r w:rsidR="0083350B">
              <w:rPr>
                <w:rFonts w:ascii="Arial" w:hAnsi="Arial" w:cs="Arial"/>
              </w:rPr>
              <w:t>∙</w:t>
            </w:r>
          </w:p>
        </w:tc>
      </w:tr>
      <w:tr w:rsidR="005B235F" w:rsidRPr="00991248" w14:paraId="375F64D4" w14:textId="77777777" w:rsidTr="005B235F">
        <w:tblPrEx>
          <w:tblLook w:val="0000" w:firstRow="0" w:lastRow="0" w:firstColumn="0" w:lastColumn="0" w:noHBand="0" w:noVBand="0"/>
        </w:tblPrEx>
        <w:trPr>
          <w:cantSplit/>
          <w:trHeight w:val="207"/>
        </w:trPr>
        <w:tc>
          <w:tcPr>
            <w:tcW w:w="1210" w:type="pct"/>
            <w:gridSpan w:val="4"/>
          </w:tcPr>
          <w:p w14:paraId="20D4196F"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87" w:type="pct"/>
            <w:gridSpan w:val="25"/>
          </w:tcPr>
          <w:p w14:paraId="03E0821B" w14:textId="77777777" w:rsidR="00B36226" w:rsidRPr="00991248" w:rsidRDefault="00B36226" w:rsidP="00D414E2">
            <w:pPr>
              <w:pStyle w:val="indent1"/>
              <w:tabs>
                <w:tab w:val="left" w:pos="720"/>
              </w:tabs>
              <w:spacing w:line="360" w:lineRule="auto"/>
              <w:ind w:right="-68"/>
              <w:jc w:val="right"/>
              <w:rPr>
                <w:rFonts w:ascii="Arial" w:hAnsi="Arial" w:cs="Arial"/>
              </w:rPr>
            </w:pPr>
          </w:p>
        </w:tc>
        <w:tc>
          <w:tcPr>
            <w:tcW w:w="3003" w:type="pct"/>
            <w:gridSpan w:val="10"/>
          </w:tcPr>
          <w:p w14:paraId="56EC03EC" w14:textId="77777777" w:rsidR="00B36226" w:rsidRPr="00991248" w:rsidRDefault="00B36226" w:rsidP="00D414E2">
            <w:pPr>
              <w:pStyle w:val="indent1"/>
              <w:tabs>
                <w:tab w:val="left" w:pos="720"/>
              </w:tabs>
              <w:spacing w:line="360" w:lineRule="auto"/>
              <w:jc w:val="both"/>
              <w:rPr>
                <w:rFonts w:ascii="Arial" w:hAnsi="Arial" w:cs="Arial"/>
              </w:rPr>
            </w:pPr>
          </w:p>
        </w:tc>
      </w:tr>
      <w:tr w:rsidR="005B235F" w:rsidRPr="00991248" w14:paraId="423A764D" w14:textId="77777777" w:rsidTr="005B235F">
        <w:tblPrEx>
          <w:tblLook w:val="0000" w:firstRow="0" w:lastRow="0" w:firstColumn="0" w:lastColumn="0" w:noHBand="0" w:noVBand="0"/>
        </w:tblPrEx>
        <w:trPr>
          <w:cantSplit/>
          <w:trHeight w:val="207"/>
        </w:trPr>
        <w:tc>
          <w:tcPr>
            <w:tcW w:w="1210" w:type="pct"/>
            <w:gridSpan w:val="4"/>
          </w:tcPr>
          <w:p w14:paraId="61ABE8AA"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87" w:type="pct"/>
            <w:gridSpan w:val="25"/>
          </w:tcPr>
          <w:p w14:paraId="1B099ED2" w14:textId="77777777" w:rsidR="00B36226" w:rsidRPr="00991248" w:rsidRDefault="00B36226" w:rsidP="00D414E2">
            <w:pPr>
              <w:pStyle w:val="indent1"/>
              <w:tabs>
                <w:tab w:val="left" w:pos="720"/>
              </w:tabs>
              <w:spacing w:line="360" w:lineRule="auto"/>
              <w:ind w:right="-68"/>
              <w:jc w:val="right"/>
              <w:rPr>
                <w:rFonts w:ascii="Arial" w:hAnsi="Arial" w:cs="Arial"/>
              </w:rPr>
            </w:pPr>
            <w:r w:rsidRPr="00991248">
              <w:rPr>
                <w:rFonts w:ascii="Arial" w:hAnsi="Arial" w:cs="Arial"/>
              </w:rPr>
              <w:t>(δ)</w:t>
            </w:r>
          </w:p>
        </w:tc>
        <w:tc>
          <w:tcPr>
            <w:tcW w:w="3003" w:type="pct"/>
            <w:gridSpan w:val="10"/>
          </w:tcPr>
          <w:p w14:paraId="5B1EA8B1" w14:textId="77777777" w:rsidR="00B36226" w:rsidRPr="00991248" w:rsidRDefault="00B36226" w:rsidP="00D414E2">
            <w:pPr>
              <w:spacing w:line="360" w:lineRule="auto"/>
              <w:ind w:left="89"/>
              <w:jc w:val="both"/>
              <w:rPr>
                <w:rFonts w:ascii="Arial" w:hAnsi="Arial" w:cs="Arial"/>
              </w:rPr>
            </w:pPr>
            <w:r w:rsidRPr="00991248">
              <w:rPr>
                <w:rFonts w:ascii="Arial" w:hAnsi="Arial" w:cs="Arial"/>
              </w:rPr>
              <w:t>ψηφισμάτων που απαιτούν εκούσια εκκαθάριση  Ν.Ε.Π.Ε. τα οποία ψηφίστηκαν ως αποτέλεσμα της εφαρμογής, τηρουμένων των αναλογιών, των διατάξεων της παραγράφου (α) του εδαφίου (1) του άρθρου 261 του περί Εταιρειών Νόμου, Κεφ.113.</w:t>
            </w:r>
          </w:p>
        </w:tc>
      </w:tr>
      <w:tr w:rsidR="0058181A" w:rsidRPr="00991248" w14:paraId="37B09AA0" w14:textId="77777777" w:rsidTr="005B235F">
        <w:tblPrEx>
          <w:tblLook w:val="0000" w:firstRow="0" w:lastRow="0" w:firstColumn="0" w:lastColumn="0" w:noHBand="0" w:noVBand="0"/>
        </w:tblPrEx>
        <w:trPr>
          <w:cantSplit/>
          <w:trHeight w:val="207"/>
        </w:trPr>
        <w:tc>
          <w:tcPr>
            <w:tcW w:w="1210" w:type="pct"/>
            <w:gridSpan w:val="4"/>
          </w:tcPr>
          <w:p w14:paraId="57D9464E"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456B127A" w14:textId="77777777" w:rsidR="00B36226" w:rsidRPr="00991248" w:rsidRDefault="00B36226" w:rsidP="00D414E2">
            <w:pPr>
              <w:pStyle w:val="indent1"/>
              <w:tabs>
                <w:tab w:val="left" w:pos="720"/>
              </w:tabs>
              <w:spacing w:line="360" w:lineRule="auto"/>
              <w:jc w:val="both"/>
              <w:rPr>
                <w:rFonts w:ascii="Arial" w:hAnsi="Arial" w:cs="Arial"/>
              </w:rPr>
            </w:pPr>
          </w:p>
        </w:tc>
      </w:tr>
      <w:tr w:rsidR="0058181A" w:rsidRPr="00991248" w14:paraId="412A50F4" w14:textId="77777777" w:rsidTr="005B235F">
        <w:tblPrEx>
          <w:tblLook w:val="0000" w:firstRow="0" w:lastRow="0" w:firstColumn="0" w:lastColumn="0" w:noHBand="0" w:noVBand="0"/>
        </w:tblPrEx>
        <w:trPr>
          <w:cantSplit/>
          <w:trHeight w:val="207"/>
        </w:trPr>
        <w:tc>
          <w:tcPr>
            <w:tcW w:w="1210" w:type="pct"/>
            <w:gridSpan w:val="4"/>
          </w:tcPr>
          <w:p w14:paraId="0D28D0D5"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71E033A6" w14:textId="753DF719" w:rsidR="00B36226" w:rsidRPr="00991248" w:rsidRDefault="00B36226" w:rsidP="00D414E2">
            <w:pPr>
              <w:tabs>
                <w:tab w:val="left" w:pos="284"/>
                <w:tab w:val="left" w:pos="567"/>
                <w:tab w:val="left" w:pos="851"/>
                <w:tab w:val="left" w:pos="1134"/>
              </w:tabs>
              <w:spacing w:line="360" w:lineRule="auto"/>
              <w:jc w:val="both"/>
              <w:rPr>
                <w:rFonts w:ascii="Arial" w:hAnsi="Arial" w:cs="Arial"/>
              </w:rPr>
            </w:pPr>
            <w:r>
              <w:rPr>
                <w:rFonts w:ascii="Arial" w:hAnsi="Arial" w:cs="Arial"/>
              </w:rPr>
              <w:tab/>
            </w:r>
            <w:r w:rsidRPr="00991248">
              <w:rPr>
                <w:rFonts w:ascii="Arial" w:hAnsi="Arial" w:cs="Arial"/>
              </w:rPr>
              <w:t>(5)</w:t>
            </w:r>
            <w:r>
              <w:rPr>
                <w:rFonts w:ascii="Arial" w:hAnsi="Arial" w:cs="Arial"/>
              </w:rPr>
              <w:tab/>
            </w:r>
            <w:r w:rsidRPr="00991248">
              <w:rPr>
                <w:rFonts w:ascii="Arial" w:hAnsi="Arial" w:cs="Arial"/>
              </w:rPr>
              <w:t>Σε περίπτωση παράλειψης συμμόρφωσης με τ</w:t>
            </w:r>
            <w:r w:rsidR="0083350B">
              <w:rPr>
                <w:rFonts w:ascii="Arial" w:hAnsi="Arial" w:cs="Arial"/>
              </w:rPr>
              <w:t>α προβλεπόμενα στο</w:t>
            </w:r>
            <w:r w:rsidRPr="00991248">
              <w:rPr>
                <w:rFonts w:ascii="Arial" w:hAnsi="Arial" w:cs="Arial"/>
              </w:rPr>
              <w:t xml:space="preserve"> εδάφιο (1), η Ν.Ε.Π.Ε. και κάθε αξιωματούχος της που ευθύνεται για την παράλειψη υπόκειται σε διοικητικό πρόστιμο.</w:t>
            </w:r>
          </w:p>
        </w:tc>
      </w:tr>
      <w:tr w:rsidR="0058181A" w:rsidRPr="00991248" w14:paraId="20D757E4" w14:textId="77777777" w:rsidTr="005B235F">
        <w:tblPrEx>
          <w:tblLook w:val="0000" w:firstRow="0" w:lastRow="0" w:firstColumn="0" w:lastColumn="0" w:noHBand="0" w:noVBand="0"/>
        </w:tblPrEx>
        <w:trPr>
          <w:cantSplit/>
          <w:trHeight w:val="207"/>
        </w:trPr>
        <w:tc>
          <w:tcPr>
            <w:tcW w:w="1210" w:type="pct"/>
            <w:gridSpan w:val="4"/>
          </w:tcPr>
          <w:p w14:paraId="0F707EFB"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69C40A98" w14:textId="77777777" w:rsidR="00B36226" w:rsidRPr="00991248" w:rsidRDefault="00B36226" w:rsidP="00D414E2">
            <w:pPr>
              <w:pStyle w:val="indent1"/>
              <w:tabs>
                <w:tab w:val="left" w:pos="720"/>
              </w:tabs>
              <w:spacing w:line="360" w:lineRule="auto"/>
              <w:jc w:val="both"/>
              <w:rPr>
                <w:rFonts w:ascii="Arial" w:hAnsi="Arial" w:cs="Arial"/>
              </w:rPr>
            </w:pPr>
          </w:p>
        </w:tc>
      </w:tr>
      <w:tr w:rsidR="0058181A" w:rsidRPr="00991248" w14:paraId="35015B44" w14:textId="77777777" w:rsidTr="005B235F">
        <w:tblPrEx>
          <w:tblLook w:val="0000" w:firstRow="0" w:lastRow="0" w:firstColumn="0" w:lastColumn="0" w:noHBand="0" w:noVBand="0"/>
        </w:tblPrEx>
        <w:trPr>
          <w:cantSplit/>
          <w:trHeight w:val="207"/>
        </w:trPr>
        <w:tc>
          <w:tcPr>
            <w:tcW w:w="1210" w:type="pct"/>
            <w:gridSpan w:val="4"/>
          </w:tcPr>
          <w:p w14:paraId="0053842C"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1F024442" w14:textId="05CB0249" w:rsidR="00B36226" w:rsidRPr="00991248" w:rsidRDefault="00B36226" w:rsidP="00D414E2">
            <w:pPr>
              <w:tabs>
                <w:tab w:val="left" w:pos="284"/>
                <w:tab w:val="left" w:pos="567"/>
                <w:tab w:val="left" w:pos="851"/>
                <w:tab w:val="left" w:pos="1134"/>
              </w:tabs>
              <w:spacing w:line="360" w:lineRule="auto"/>
              <w:jc w:val="both"/>
              <w:rPr>
                <w:rFonts w:ascii="Arial" w:hAnsi="Arial" w:cs="Arial"/>
              </w:rPr>
            </w:pPr>
            <w:r>
              <w:rPr>
                <w:rFonts w:ascii="Arial" w:hAnsi="Arial" w:cs="Arial"/>
              </w:rPr>
              <w:tab/>
            </w:r>
            <w:r w:rsidRPr="00991248">
              <w:rPr>
                <w:rFonts w:ascii="Arial" w:hAnsi="Arial" w:cs="Arial"/>
              </w:rPr>
              <w:t>(6)</w:t>
            </w:r>
            <w:r>
              <w:rPr>
                <w:rFonts w:ascii="Arial" w:hAnsi="Arial" w:cs="Arial"/>
              </w:rPr>
              <w:tab/>
            </w:r>
            <w:r w:rsidRPr="00991248">
              <w:rPr>
                <w:rFonts w:ascii="Arial" w:hAnsi="Arial" w:cs="Arial"/>
              </w:rPr>
              <w:t xml:space="preserve">Σε περίπτωση παράλειψης συμμόρφωσης </w:t>
            </w:r>
            <w:r w:rsidR="0083350B" w:rsidRPr="00991248">
              <w:rPr>
                <w:rFonts w:ascii="Arial" w:hAnsi="Arial" w:cs="Arial"/>
              </w:rPr>
              <w:t>με τ</w:t>
            </w:r>
            <w:r w:rsidR="0083350B">
              <w:rPr>
                <w:rFonts w:ascii="Arial" w:hAnsi="Arial" w:cs="Arial"/>
              </w:rPr>
              <w:t>α προβλεπόμενα στο</w:t>
            </w:r>
            <w:r w:rsidR="0083350B" w:rsidRPr="00991248">
              <w:rPr>
                <w:rFonts w:ascii="Arial" w:hAnsi="Arial" w:cs="Arial"/>
              </w:rPr>
              <w:t xml:space="preserve"> εδάφιο </w:t>
            </w:r>
            <w:r w:rsidRPr="00991248">
              <w:rPr>
                <w:rFonts w:ascii="Arial" w:hAnsi="Arial" w:cs="Arial"/>
              </w:rPr>
              <w:t xml:space="preserve">(2) ή (3), η Ν.Ε.Π.Ε. και </w:t>
            </w:r>
            <w:proofErr w:type="spellStart"/>
            <w:r w:rsidRPr="00991248">
              <w:rPr>
                <w:rFonts w:ascii="Arial" w:hAnsi="Arial" w:cs="Arial"/>
              </w:rPr>
              <w:t>καθέ</w:t>
            </w:r>
            <w:proofErr w:type="spellEnd"/>
            <w:r w:rsidRPr="00991248">
              <w:rPr>
                <w:rFonts w:ascii="Arial" w:hAnsi="Arial" w:cs="Arial"/>
              </w:rPr>
              <w:t xml:space="preserve"> αξιωματούχος της που ευθύνεται για την παράλειψη υπόκειται σε διοικητικό πρόστιμο. για κάθε αντίγραφο αναφορικά με το οποίο γίνεται η παράλειψη.</w:t>
            </w:r>
          </w:p>
        </w:tc>
      </w:tr>
      <w:tr w:rsidR="0058181A" w:rsidRPr="00991248" w14:paraId="6F77DAA7" w14:textId="77777777" w:rsidTr="005B235F">
        <w:tblPrEx>
          <w:tblLook w:val="0000" w:firstRow="0" w:lastRow="0" w:firstColumn="0" w:lastColumn="0" w:noHBand="0" w:noVBand="0"/>
        </w:tblPrEx>
        <w:trPr>
          <w:cantSplit/>
          <w:trHeight w:val="207"/>
        </w:trPr>
        <w:tc>
          <w:tcPr>
            <w:tcW w:w="1210" w:type="pct"/>
            <w:gridSpan w:val="4"/>
          </w:tcPr>
          <w:p w14:paraId="101705EA"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5E4A9D0D" w14:textId="77777777" w:rsidR="00B36226" w:rsidRPr="00991248" w:rsidRDefault="00B36226" w:rsidP="00D414E2">
            <w:pPr>
              <w:pStyle w:val="indent1"/>
              <w:tabs>
                <w:tab w:val="left" w:pos="720"/>
              </w:tabs>
              <w:spacing w:line="360" w:lineRule="auto"/>
              <w:jc w:val="both"/>
              <w:rPr>
                <w:rFonts w:ascii="Arial" w:hAnsi="Arial" w:cs="Arial"/>
              </w:rPr>
            </w:pPr>
          </w:p>
        </w:tc>
      </w:tr>
      <w:tr w:rsidR="0058181A" w:rsidRPr="00991248" w14:paraId="4857F4F1" w14:textId="77777777" w:rsidTr="005B235F">
        <w:tblPrEx>
          <w:tblLook w:val="0000" w:firstRow="0" w:lastRow="0" w:firstColumn="0" w:lastColumn="0" w:noHBand="0" w:noVBand="0"/>
        </w:tblPrEx>
        <w:trPr>
          <w:cantSplit/>
          <w:trHeight w:val="207"/>
        </w:trPr>
        <w:tc>
          <w:tcPr>
            <w:tcW w:w="1210" w:type="pct"/>
            <w:gridSpan w:val="4"/>
          </w:tcPr>
          <w:p w14:paraId="640C3E30"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44BAABA7" w14:textId="77777777" w:rsidR="00B36226" w:rsidRPr="00752D05" w:rsidRDefault="00B36226" w:rsidP="00D414E2">
            <w:pPr>
              <w:tabs>
                <w:tab w:val="left" w:pos="284"/>
                <w:tab w:val="left" w:pos="567"/>
                <w:tab w:val="left" w:pos="851"/>
                <w:tab w:val="left" w:pos="1134"/>
              </w:tabs>
              <w:spacing w:line="360" w:lineRule="auto"/>
              <w:jc w:val="both"/>
              <w:rPr>
                <w:rFonts w:ascii="Arial" w:hAnsi="Arial" w:cs="Arial"/>
              </w:rPr>
            </w:pPr>
            <w:r>
              <w:rPr>
                <w:rFonts w:ascii="Arial" w:hAnsi="Arial" w:cs="Arial"/>
              </w:rPr>
              <w:tab/>
            </w:r>
            <w:r w:rsidRPr="00991248">
              <w:rPr>
                <w:rFonts w:ascii="Arial" w:hAnsi="Arial" w:cs="Arial"/>
              </w:rPr>
              <w:t>(7)</w:t>
            </w:r>
            <w:r>
              <w:rPr>
                <w:rFonts w:ascii="Arial" w:hAnsi="Arial" w:cs="Arial"/>
              </w:rPr>
              <w:tab/>
            </w:r>
            <w:r w:rsidRPr="00991248">
              <w:rPr>
                <w:rFonts w:ascii="Arial" w:hAnsi="Arial" w:cs="Arial"/>
              </w:rPr>
              <w:t>Για τους σκοπούς των εδαφίων (5) και (6) εκκαθαριστής της Ν.Ε.Π.Ε. λογίζεται ως αξιωματούχος της Ν.Ε.Π.Ε.</w:t>
            </w:r>
          </w:p>
        </w:tc>
      </w:tr>
      <w:tr w:rsidR="0058181A" w:rsidRPr="00991248" w14:paraId="5EA09C8C" w14:textId="77777777" w:rsidTr="005B235F">
        <w:tblPrEx>
          <w:tblLook w:val="0000" w:firstRow="0" w:lastRow="0" w:firstColumn="0" w:lastColumn="0" w:noHBand="0" w:noVBand="0"/>
        </w:tblPrEx>
        <w:trPr>
          <w:cantSplit/>
          <w:trHeight w:val="207"/>
        </w:trPr>
        <w:tc>
          <w:tcPr>
            <w:tcW w:w="1210" w:type="pct"/>
            <w:gridSpan w:val="4"/>
          </w:tcPr>
          <w:p w14:paraId="715CA221"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09C4D15D" w14:textId="77777777" w:rsidR="00B36226" w:rsidRPr="00991248" w:rsidRDefault="00B36226" w:rsidP="00D414E2">
            <w:pPr>
              <w:pStyle w:val="indent1"/>
              <w:tabs>
                <w:tab w:val="left" w:pos="720"/>
              </w:tabs>
              <w:spacing w:line="360" w:lineRule="auto"/>
              <w:jc w:val="both"/>
              <w:rPr>
                <w:rFonts w:ascii="Arial" w:hAnsi="Arial" w:cs="Arial"/>
              </w:rPr>
            </w:pPr>
          </w:p>
        </w:tc>
      </w:tr>
      <w:tr w:rsidR="0058181A" w:rsidRPr="00991248" w14:paraId="2C5F02EA" w14:textId="77777777" w:rsidTr="005B235F">
        <w:tblPrEx>
          <w:tblLook w:val="0000" w:firstRow="0" w:lastRow="0" w:firstColumn="0" w:lastColumn="0" w:noHBand="0" w:noVBand="0"/>
        </w:tblPrEx>
        <w:trPr>
          <w:cantSplit/>
          <w:trHeight w:val="207"/>
        </w:trPr>
        <w:tc>
          <w:tcPr>
            <w:tcW w:w="1210" w:type="pct"/>
            <w:gridSpan w:val="4"/>
          </w:tcPr>
          <w:p w14:paraId="52A296CD" w14:textId="77777777" w:rsidR="00B36226" w:rsidRPr="00991248" w:rsidRDefault="00B36226" w:rsidP="00D414E2">
            <w:pPr>
              <w:tabs>
                <w:tab w:val="left" w:pos="360"/>
                <w:tab w:val="left" w:pos="720"/>
              </w:tabs>
              <w:spacing w:before="20" w:line="360" w:lineRule="auto"/>
              <w:rPr>
                <w:rFonts w:ascii="Arial" w:hAnsi="Arial" w:cs="Arial"/>
                <w:color w:val="000000"/>
              </w:rPr>
            </w:pPr>
            <w:r w:rsidRPr="00991248">
              <w:rPr>
                <w:rFonts w:ascii="Arial" w:hAnsi="Arial" w:cs="Arial"/>
                <w:color w:val="000000"/>
              </w:rPr>
              <w:t>Ψηφίσματα που εγκρίνονται σε αναβληθείσα συνέλευση.</w:t>
            </w:r>
          </w:p>
        </w:tc>
        <w:tc>
          <w:tcPr>
            <w:tcW w:w="3790" w:type="pct"/>
            <w:gridSpan w:val="35"/>
          </w:tcPr>
          <w:p w14:paraId="42801E8C" w14:textId="793643E2" w:rsidR="00B36226" w:rsidRPr="00991248" w:rsidRDefault="00B36226" w:rsidP="0058181A">
            <w:pPr>
              <w:tabs>
                <w:tab w:val="left" w:pos="567"/>
              </w:tabs>
              <w:spacing w:line="360" w:lineRule="auto"/>
              <w:jc w:val="both"/>
              <w:rPr>
                <w:rFonts w:ascii="Arial" w:hAnsi="Arial" w:cs="Arial"/>
              </w:rPr>
            </w:pPr>
            <w:r w:rsidRPr="00991248">
              <w:rPr>
                <w:rFonts w:ascii="Arial" w:hAnsi="Arial" w:cs="Arial"/>
              </w:rPr>
              <w:t>73.</w:t>
            </w:r>
            <w:r>
              <w:rPr>
                <w:rFonts w:ascii="Arial" w:hAnsi="Arial" w:cs="Arial"/>
              </w:rPr>
              <w:tab/>
            </w:r>
            <w:r w:rsidRPr="00991248">
              <w:rPr>
                <w:rFonts w:ascii="Arial" w:hAnsi="Arial" w:cs="Arial"/>
              </w:rPr>
              <w:t>Όταν ψήφισμα εγκρίνεται σε αναβληθείσα συνέλευση-</w:t>
            </w:r>
          </w:p>
          <w:p w14:paraId="4820C62A" w14:textId="77777777" w:rsidR="00B36226" w:rsidRPr="00991248" w:rsidRDefault="00B36226" w:rsidP="00D414E2">
            <w:pPr>
              <w:tabs>
                <w:tab w:val="left" w:pos="284"/>
                <w:tab w:val="left" w:pos="567"/>
                <w:tab w:val="left" w:pos="851"/>
                <w:tab w:val="left" w:pos="1134"/>
              </w:tabs>
              <w:spacing w:line="360" w:lineRule="auto"/>
              <w:jc w:val="both"/>
              <w:rPr>
                <w:rFonts w:ascii="Arial" w:hAnsi="Arial" w:cs="Arial"/>
              </w:rPr>
            </w:pPr>
          </w:p>
        </w:tc>
      </w:tr>
      <w:tr w:rsidR="0058181A" w:rsidRPr="00991248" w14:paraId="1C2B774B" w14:textId="77777777" w:rsidTr="005B235F">
        <w:tblPrEx>
          <w:tblLook w:val="0000" w:firstRow="0" w:lastRow="0" w:firstColumn="0" w:lastColumn="0" w:noHBand="0" w:noVBand="0"/>
        </w:tblPrEx>
        <w:trPr>
          <w:cantSplit/>
          <w:trHeight w:val="207"/>
        </w:trPr>
        <w:tc>
          <w:tcPr>
            <w:tcW w:w="1210" w:type="pct"/>
            <w:gridSpan w:val="4"/>
          </w:tcPr>
          <w:p w14:paraId="53FF93B0"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0ED1A81F" w14:textId="77777777" w:rsidR="00B36226" w:rsidRPr="00991248" w:rsidRDefault="00B36226" w:rsidP="00D414E2">
            <w:pPr>
              <w:tabs>
                <w:tab w:val="left" w:pos="284"/>
                <w:tab w:val="left" w:pos="567"/>
                <w:tab w:val="left" w:pos="851"/>
                <w:tab w:val="left" w:pos="1134"/>
              </w:tabs>
              <w:spacing w:line="360" w:lineRule="auto"/>
              <w:jc w:val="both"/>
              <w:rPr>
                <w:rFonts w:ascii="Arial" w:hAnsi="Arial" w:cs="Arial"/>
              </w:rPr>
            </w:pPr>
          </w:p>
        </w:tc>
      </w:tr>
      <w:tr w:rsidR="0058181A" w:rsidRPr="00991248" w14:paraId="0CE78E12" w14:textId="77777777" w:rsidTr="005B235F">
        <w:tblPrEx>
          <w:tblLook w:val="0000" w:firstRow="0" w:lastRow="0" w:firstColumn="0" w:lastColumn="0" w:noHBand="0" w:noVBand="0"/>
        </w:tblPrEx>
        <w:trPr>
          <w:cantSplit/>
          <w:trHeight w:val="207"/>
        </w:trPr>
        <w:tc>
          <w:tcPr>
            <w:tcW w:w="1210" w:type="pct"/>
            <w:gridSpan w:val="4"/>
          </w:tcPr>
          <w:p w14:paraId="4A8C3D68"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625" w:type="pct"/>
            <w:gridSpan w:val="11"/>
          </w:tcPr>
          <w:p w14:paraId="011C8B5D" w14:textId="77777777" w:rsidR="00B36226" w:rsidRPr="00991248" w:rsidRDefault="00B36226" w:rsidP="00D414E2">
            <w:pPr>
              <w:tabs>
                <w:tab w:val="left" w:pos="284"/>
                <w:tab w:val="left" w:pos="567"/>
                <w:tab w:val="left" w:pos="851"/>
                <w:tab w:val="left" w:pos="1134"/>
              </w:tabs>
              <w:spacing w:line="360" w:lineRule="auto"/>
              <w:jc w:val="right"/>
              <w:rPr>
                <w:rFonts w:ascii="Arial" w:hAnsi="Arial" w:cs="Arial"/>
              </w:rPr>
            </w:pPr>
            <w:r w:rsidRPr="00991248">
              <w:rPr>
                <w:rFonts w:ascii="Arial" w:hAnsi="Arial" w:cs="Arial"/>
              </w:rPr>
              <w:t>(α)</w:t>
            </w:r>
          </w:p>
        </w:tc>
        <w:tc>
          <w:tcPr>
            <w:tcW w:w="3166" w:type="pct"/>
            <w:gridSpan w:val="24"/>
          </w:tcPr>
          <w:p w14:paraId="3F1B1453" w14:textId="77777777" w:rsidR="00B36226" w:rsidRPr="00991248" w:rsidRDefault="00B36226" w:rsidP="00D414E2">
            <w:pPr>
              <w:tabs>
                <w:tab w:val="left" w:pos="284"/>
                <w:tab w:val="left" w:pos="567"/>
                <w:tab w:val="left" w:pos="851"/>
                <w:tab w:val="left" w:pos="1134"/>
              </w:tabs>
              <w:spacing w:line="360" w:lineRule="auto"/>
              <w:jc w:val="both"/>
              <w:rPr>
                <w:rFonts w:ascii="Arial" w:hAnsi="Arial" w:cs="Arial"/>
              </w:rPr>
            </w:pPr>
            <w:r w:rsidRPr="00991248">
              <w:rPr>
                <w:rFonts w:ascii="Arial" w:hAnsi="Arial" w:cs="Arial"/>
              </w:rPr>
              <w:t>Ν.Ε.Π.Ε.· ή</w:t>
            </w:r>
          </w:p>
        </w:tc>
      </w:tr>
      <w:tr w:rsidR="0058181A" w:rsidRPr="00991248" w14:paraId="617D3375" w14:textId="77777777" w:rsidTr="005B235F">
        <w:tblPrEx>
          <w:tblLook w:val="0000" w:firstRow="0" w:lastRow="0" w:firstColumn="0" w:lastColumn="0" w:noHBand="0" w:noVBand="0"/>
        </w:tblPrEx>
        <w:trPr>
          <w:cantSplit/>
          <w:trHeight w:val="207"/>
        </w:trPr>
        <w:tc>
          <w:tcPr>
            <w:tcW w:w="1210" w:type="pct"/>
            <w:gridSpan w:val="4"/>
          </w:tcPr>
          <w:p w14:paraId="2A420648"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625" w:type="pct"/>
            <w:gridSpan w:val="11"/>
          </w:tcPr>
          <w:p w14:paraId="41F7C568" w14:textId="77777777" w:rsidR="00B36226" w:rsidRPr="00991248" w:rsidRDefault="00B36226" w:rsidP="00D414E2">
            <w:pPr>
              <w:tabs>
                <w:tab w:val="left" w:pos="284"/>
                <w:tab w:val="left" w:pos="567"/>
                <w:tab w:val="left" w:pos="851"/>
                <w:tab w:val="left" w:pos="1134"/>
              </w:tabs>
              <w:spacing w:line="360" w:lineRule="auto"/>
              <w:jc w:val="right"/>
              <w:rPr>
                <w:rFonts w:ascii="Arial" w:hAnsi="Arial" w:cs="Arial"/>
              </w:rPr>
            </w:pPr>
          </w:p>
        </w:tc>
        <w:tc>
          <w:tcPr>
            <w:tcW w:w="3166" w:type="pct"/>
            <w:gridSpan w:val="24"/>
          </w:tcPr>
          <w:p w14:paraId="595D0B09" w14:textId="77777777" w:rsidR="00B36226" w:rsidRPr="00991248" w:rsidRDefault="00B36226" w:rsidP="00D414E2">
            <w:pPr>
              <w:tabs>
                <w:tab w:val="left" w:pos="284"/>
                <w:tab w:val="left" w:pos="567"/>
                <w:tab w:val="left" w:pos="851"/>
                <w:tab w:val="left" w:pos="1134"/>
              </w:tabs>
              <w:spacing w:line="360" w:lineRule="auto"/>
              <w:jc w:val="both"/>
              <w:rPr>
                <w:rFonts w:ascii="Arial" w:hAnsi="Arial" w:cs="Arial"/>
              </w:rPr>
            </w:pPr>
          </w:p>
        </w:tc>
      </w:tr>
      <w:tr w:rsidR="0058181A" w:rsidRPr="00991248" w14:paraId="7F82A058" w14:textId="77777777" w:rsidTr="005B235F">
        <w:tblPrEx>
          <w:tblLook w:val="0000" w:firstRow="0" w:lastRow="0" w:firstColumn="0" w:lastColumn="0" w:noHBand="0" w:noVBand="0"/>
        </w:tblPrEx>
        <w:trPr>
          <w:cantSplit/>
          <w:trHeight w:val="207"/>
        </w:trPr>
        <w:tc>
          <w:tcPr>
            <w:tcW w:w="1210" w:type="pct"/>
            <w:gridSpan w:val="4"/>
          </w:tcPr>
          <w:p w14:paraId="1B2BEB85"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625" w:type="pct"/>
            <w:gridSpan w:val="11"/>
          </w:tcPr>
          <w:p w14:paraId="7EF702E3" w14:textId="77777777" w:rsidR="00B36226" w:rsidRPr="00991248" w:rsidRDefault="00B36226" w:rsidP="00D414E2">
            <w:pPr>
              <w:tabs>
                <w:tab w:val="left" w:pos="284"/>
                <w:tab w:val="left" w:pos="567"/>
                <w:tab w:val="left" w:pos="851"/>
                <w:tab w:val="left" w:pos="1134"/>
              </w:tabs>
              <w:spacing w:line="360" w:lineRule="auto"/>
              <w:jc w:val="right"/>
              <w:rPr>
                <w:rFonts w:ascii="Arial" w:hAnsi="Arial" w:cs="Arial"/>
              </w:rPr>
            </w:pPr>
            <w:r w:rsidRPr="00991248">
              <w:rPr>
                <w:rFonts w:ascii="Arial" w:hAnsi="Arial" w:cs="Arial"/>
              </w:rPr>
              <w:t>(β)</w:t>
            </w:r>
          </w:p>
        </w:tc>
        <w:tc>
          <w:tcPr>
            <w:tcW w:w="3166" w:type="pct"/>
            <w:gridSpan w:val="24"/>
          </w:tcPr>
          <w:p w14:paraId="6536B9CB" w14:textId="77777777" w:rsidR="00B36226" w:rsidRPr="00991248" w:rsidRDefault="00B36226" w:rsidP="00D414E2">
            <w:pPr>
              <w:tabs>
                <w:tab w:val="left" w:pos="284"/>
                <w:tab w:val="left" w:pos="567"/>
                <w:tab w:val="left" w:pos="851"/>
                <w:tab w:val="left" w:pos="1134"/>
              </w:tabs>
              <w:spacing w:line="360" w:lineRule="auto"/>
              <w:jc w:val="both"/>
              <w:rPr>
                <w:rFonts w:ascii="Arial" w:hAnsi="Arial" w:cs="Arial"/>
              </w:rPr>
            </w:pPr>
            <w:r w:rsidRPr="00991248">
              <w:rPr>
                <w:rFonts w:ascii="Arial" w:hAnsi="Arial" w:cs="Arial"/>
              </w:rPr>
              <w:t>των συμβούλων Ν.Ε.Π.Ε.·</w:t>
            </w:r>
          </w:p>
        </w:tc>
      </w:tr>
      <w:tr w:rsidR="0058181A" w:rsidRPr="00991248" w14:paraId="502192EA" w14:textId="77777777" w:rsidTr="005B235F">
        <w:tblPrEx>
          <w:tblLook w:val="0000" w:firstRow="0" w:lastRow="0" w:firstColumn="0" w:lastColumn="0" w:noHBand="0" w:noVBand="0"/>
        </w:tblPrEx>
        <w:trPr>
          <w:cantSplit/>
          <w:trHeight w:val="207"/>
        </w:trPr>
        <w:tc>
          <w:tcPr>
            <w:tcW w:w="1210" w:type="pct"/>
            <w:gridSpan w:val="4"/>
          </w:tcPr>
          <w:p w14:paraId="514E5CFC"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87" w:type="pct"/>
            <w:gridSpan w:val="25"/>
          </w:tcPr>
          <w:p w14:paraId="465203B1" w14:textId="77777777" w:rsidR="00B36226" w:rsidRPr="00991248" w:rsidRDefault="00B36226" w:rsidP="00D414E2">
            <w:pPr>
              <w:tabs>
                <w:tab w:val="left" w:pos="284"/>
                <w:tab w:val="left" w:pos="567"/>
                <w:tab w:val="left" w:pos="851"/>
                <w:tab w:val="left" w:pos="1134"/>
              </w:tabs>
              <w:spacing w:line="360" w:lineRule="auto"/>
              <w:jc w:val="right"/>
              <w:rPr>
                <w:rFonts w:ascii="Arial" w:hAnsi="Arial" w:cs="Arial"/>
              </w:rPr>
            </w:pPr>
          </w:p>
        </w:tc>
        <w:tc>
          <w:tcPr>
            <w:tcW w:w="3003" w:type="pct"/>
            <w:gridSpan w:val="10"/>
          </w:tcPr>
          <w:p w14:paraId="53647677" w14:textId="77777777" w:rsidR="00B36226" w:rsidRPr="00991248" w:rsidRDefault="00B36226" w:rsidP="00D414E2">
            <w:pPr>
              <w:tabs>
                <w:tab w:val="left" w:pos="284"/>
                <w:tab w:val="left" w:pos="567"/>
                <w:tab w:val="left" w:pos="851"/>
                <w:tab w:val="left" w:pos="1134"/>
              </w:tabs>
              <w:spacing w:line="360" w:lineRule="auto"/>
              <w:jc w:val="both"/>
              <w:rPr>
                <w:rFonts w:ascii="Arial" w:hAnsi="Arial" w:cs="Arial"/>
              </w:rPr>
            </w:pPr>
          </w:p>
        </w:tc>
      </w:tr>
      <w:tr w:rsidR="0058181A" w:rsidRPr="00991248" w14:paraId="3C217CC5" w14:textId="77777777" w:rsidTr="005B235F">
        <w:tblPrEx>
          <w:tblLook w:val="0000" w:firstRow="0" w:lastRow="0" w:firstColumn="0" w:lastColumn="0" w:noHBand="0" w:noVBand="0"/>
        </w:tblPrEx>
        <w:trPr>
          <w:cantSplit/>
          <w:trHeight w:val="207"/>
        </w:trPr>
        <w:tc>
          <w:tcPr>
            <w:tcW w:w="1210" w:type="pct"/>
            <w:gridSpan w:val="4"/>
          </w:tcPr>
          <w:p w14:paraId="330DF320"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3934DD7B" w14:textId="4C9A067D" w:rsidR="00B36226" w:rsidRPr="00991248" w:rsidRDefault="0058181A" w:rsidP="00D414E2">
            <w:pPr>
              <w:tabs>
                <w:tab w:val="left" w:pos="284"/>
                <w:tab w:val="left" w:pos="567"/>
                <w:tab w:val="left" w:pos="851"/>
                <w:tab w:val="left" w:pos="1134"/>
              </w:tabs>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sidR="00B36226" w:rsidRPr="00991248">
              <w:rPr>
                <w:rFonts w:ascii="Arial" w:hAnsi="Arial" w:cs="Arial"/>
              </w:rPr>
              <w:t>το ψήφισμα λογίζεται για όλους τους σκοπούς ότι εγκρίθηκε την ημερομηνία κατά την οποία εγκρίθηκε στην πραγματικότητα και δε λογίζεται ότι εγκρίθηκε σε οποιαδήποτε προηγούμενη ημερομηνία.</w:t>
            </w:r>
          </w:p>
        </w:tc>
      </w:tr>
      <w:tr w:rsidR="0058181A" w:rsidRPr="00991248" w14:paraId="6464FB0D" w14:textId="77777777" w:rsidTr="005B235F">
        <w:tblPrEx>
          <w:tblLook w:val="0000" w:firstRow="0" w:lastRow="0" w:firstColumn="0" w:lastColumn="0" w:noHBand="0" w:noVBand="0"/>
        </w:tblPrEx>
        <w:trPr>
          <w:trHeight w:val="207"/>
        </w:trPr>
        <w:tc>
          <w:tcPr>
            <w:tcW w:w="1210" w:type="pct"/>
            <w:gridSpan w:val="4"/>
          </w:tcPr>
          <w:p w14:paraId="6BBC572C"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3369295F" w14:textId="77777777" w:rsidR="00B36226" w:rsidRPr="00991248" w:rsidRDefault="00B36226" w:rsidP="00D414E2">
            <w:pPr>
              <w:pStyle w:val="indent1"/>
              <w:tabs>
                <w:tab w:val="left" w:pos="720"/>
              </w:tabs>
              <w:spacing w:line="360" w:lineRule="auto"/>
              <w:jc w:val="both"/>
              <w:rPr>
                <w:rFonts w:ascii="Arial" w:hAnsi="Arial" w:cs="Arial"/>
              </w:rPr>
            </w:pPr>
          </w:p>
        </w:tc>
      </w:tr>
      <w:tr w:rsidR="0058181A" w:rsidRPr="00991248" w14:paraId="0681338D" w14:textId="77777777" w:rsidTr="005B235F">
        <w:tblPrEx>
          <w:tblLook w:val="0000" w:firstRow="0" w:lastRow="0" w:firstColumn="0" w:lastColumn="0" w:noHBand="0" w:noVBand="0"/>
        </w:tblPrEx>
        <w:trPr>
          <w:trHeight w:val="207"/>
        </w:trPr>
        <w:tc>
          <w:tcPr>
            <w:tcW w:w="1210" w:type="pct"/>
            <w:gridSpan w:val="4"/>
          </w:tcPr>
          <w:p w14:paraId="10FFFDE3" w14:textId="77777777" w:rsidR="00B36226" w:rsidRPr="00991248" w:rsidRDefault="00B36226" w:rsidP="00D414E2">
            <w:pPr>
              <w:tabs>
                <w:tab w:val="left" w:pos="360"/>
                <w:tab w:val="left" w:pos="720"/>
              </w:tabs>
              <w:spacing w:before="20" w:line="360" w:lineRule="auto"/>
              <w:rPr>
                <w:rFonts w:ascii="Arial" w:hAnsi="Arial" w:cs="Arial"/>
                <w:color w:val="000000"/>
              </w:rPr>
            </w:pPr>
            <w:r w:rsidRPr="00991248">
              <w:rPr>
                <w:rFonts w:ascii="Arial" w:hAnsi="Arial" w:cs="Arial"/>
                <w:color w:val="000000"/>
              </w:rPr>
              <w:t xml:space="preserve">Πρακτικά διαδικασιών γενικών συνελεύσεων Ν.Ε.Π.Ε. και </w:t>
            </w:r>
            <w:r w:rsidRPr="00991248">
              <w:rPr>
                <w:rFonts w:ascii="Arial" w:hAnsi="Arial" w:cs="Arial"/>
                <w:color w:val="000000"/>
              </w:rPr>
              <w:lastRenderedPageBreak/>
              <w:t>συνεδριών συμβούλων και διαδικασιών διαχειριστών.</w:t>
            </w:r>
          </w:p>
        </w:tc>
        <w:tc>
          <w:tcPr>
            <w:tcW w:w="3790" w:type="pct"/>
            <w:gridSpan w:val="35"/>
          </w:tcPr>
          <w:p w14:paraId="47BBB0FA" w14:textId="73FF9E4D" w:rsidR="00B36226" w:rsidRPr="00991248" w:rsidRDefault="00B36226" w:rsidP="00D414E2">
            <w:pPr>
              <w:tabs>
                <w:tab w:val="left" w:pos="284"/>
                <w:tab w:val="left" w:pos="567"/>
                <w:tab w:val="left" w:pos="851"/>
                <w:tab w:val="left" w:pos="1134"/>
              </w:tabs>
              <w:spacing w:line="360" w:lineRule="auto"/>
              <w:jc w:val="both"/>
              <w:rPr>
                <w:rFonts w:ascii="Arial" w:hAnsi="Arial" w:cs="Arial"/>
              </w:rPr>
            </w:pPr>
            <w:r w:rsidRPr="00991248">
              <w:rPr>
                <w:rFonts w:ascii="Arial" w:hAnsi="Arial" w:cs="Arial"/>
              </w:rPr>
              <w:lastRenderedPageBreak/>
              <w:t>74.</w:t>
            </w:r>
            <w:r w:rsidRPr="000E370D">
              <w:rPr>
                <w:rFonts w:ascii="Arial" w:hAnsi="Arial" w:cs="Arial"/>
              </w:rPr>
              <w:t>-</w:t>
            </w:r>
            <w:r w:rsidRPr="00991248">
              <w:rPr>
                <w:rFonts w:ascii="Arial" w:hAnsi="Arial" w:cs="Arial"/>
              </w:rPr>
              <w:t>(1)</w:t>
            </w:r>
            <w:r w:rsidRPr="00991248">
              <w:rPr>
                <w:rFonts w:ascii="Arial" w:hAnsi="Arial" w:cs="Arial"/>
              </w:rPr>
              <w:tab/>
            </w:r>
            <w:r w:rsidR="0083350B">
              <w:rPr>
                <w:rFonts w:ascii="Arial" w:hAnsi="Arial" w:cs="Arial"/>
              </w:rPr>
              <w:t xml:space="preserve">Η </w:t>
            </w:r>
            <w:r w:rsidRPr="00991248">
              <w:rPr>
                <w:rFonts w:ascii="Arial" w:hAnsi="Arial" w:cs="Arial"/>
              </w:rPr>
              <w:t xml:space="preserve">Ν.Ε.Π.Ε. μεριμνά </w:t>
            </w:r>
            <w:r w:rsidR="0083350B">
              <w:rPr>
                <w:rFonts w:ascii="Arial" w:hAnsi="Arial" w:cs="Arial"/>
              </w:rPr>
              <w:t>ώστε</w:t>
            </w:r>
            <w:r w:rsidRPr="00991248">
              <w:rPr>
                <w:rFonts w:ascii="Arial" w:hAnsi="Arial" w:cs="Arial"/>
              </w:rPr>
              <w:t xml:space="preserve"> να καταχωρίζονται σε βιβλία που τηρούνται για τον σκοπό αυτό τα πρακτικά των διαδικασιών γενικών συνελεύσεων, όλων των διαδικασιών των συνελεύσεων των συμβούλων της και, όταν υπάρχουν διαχειριστές, όλων των διαδικασιών των διαχειριστών της.</w:t>
            </w:r>
          </w:p>
        </w:tc>
      </w:tr>
      <w:tr w:rsidR="0058181A" w:rsidRPr="00991248" w14:paraId="6757B36A" w14:textId="77777777" w:rsidTr="005B235F">
        <w:tblPrEx>
          <w:tblLook w:val="0000" w:firstRow="0" w:lastRow="0" w:firstColumn="0" w:lastColumn="0" w:noHBand="0" w:noVBand="0"/>
        </w:tblPrEx>
        <w:trPr>
          <w:cantSplit/>
          <w:trHeight w:val="207"/>
        </w:trPr>
        <w:tc>
          <w:tcPr>
            <w:tcW w:w="1210" w:type="pct"/>
            <w:gridSpan w:val="4"/>
          </w:tcPr>
          <w:p w14:paraId="25A35BB3"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0701B3B4" w14:textId="77777777" w:rsidR="00B36226" w:rsidRPr="00991248" w:rsidRDefault="00B36226" w:rsidP="00D414E2">
            <w:pPr>
              <w:pStyle w:val="indent1"/>
              <w:tabs>
                <w:tab w:val="left" w:pos="720"/>
              </w:tabs>
              <w:spacing w:line="360" w:lineRule="auto"/>
              <w:jc w:val="both"/>
              <w:rPr>
                <w:rFonts w:ascii="Arial" w:hAnsi="Arial" w:cs="Arial"/>
              </w:rPr>
            </w:pPr>
          </w:p>
        </w:tc>
      </w:tr>
      <w:tr w:rsidR="0058181A" w:rsidRPr="00991248" w14:paraId="73994DB7" w14:textId="77777777" w:rsidTr="005B235F">
        <w:tblPrEx>
          <w:tblLook w:val="0000" w:firstRow="0" w:lastRow="0" w:firstColumn="0" w:lastColumn="0" w:noHBand="0" w:noVBand="0"/>
        </w:tblPrEx>
        <w:trPr>
          <w:cantSplit/>
          <w:trHeight w:val="207"/>
        </w:trPr>
        <w:tc>
          <w:tcPr>
            <w:tcW w:w="1210" w:type="pct"/>
            <w:gridSpan w:val="4"/>
          </w:tcPr>
          <w:p w14:paraId="2A8ADE19"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2C7730D6" w14:textId="77777777" w:rsidR="00B36226" w:rsidRPr="00991248" w:rsidRDefault="00B36226" w:rsidP="00D414E2">
            <w:pPr>
              <w:tabs>
                <w:tab w:val="left" w:pos="284"/>
                <w:tab w:val="left" w:pos="567"/>
                <w:tab w:val="left" w:pos="851"/>
                <w:tab w:val="left" w:pos="1134"/>
              </w:tabs>
              <w:spacing w:line="360" w:lineRule="auto"/>
              <w:jc w:val="both"/>
              <w:rPr>
                <w:rFonts w:ascii="Arial" w:hAnsi="Arial" w:cs="Arial"/>
              </w:rPr>
            </w:pPr>
            <w:r w:rsidRPr="00991248">
              <w:rPr>
                <w:rFonts w:ascii="Arial" w:hAnsi="Arial" w:cs="Arial"/>
              </w:rPr>
              <w:tab/>
              <w:t>(2)</w:t>
            </w:r>
            <w:r w:rsidRPr="00991248">
              <w:rPr>
                <w:rFonts w:ascii="Arial" w:hAnsi="Arial" w:cs="Arial"/>
              </w:rPr>
              <w:tab/>
              <w:t>Κάθε τέτοιο πρακτικό αποτελεί απόδειξη της διαδικασίας, εάν φέρει υπογραφή του προέδρου της συνέλευσης στην οποία έγινε η διαδικασία ή του προέδρου της επόμενης συνέλευσης.</w:t>
            </w:r>
          </w:p>
        </w:tc>
      </w:tr>
      <w:tr w:rsidR="0058181A" w:rsidRPr="00991248" w14:paraId="7D6457DE" w14:textId="77777777" w:rsidTr="005B235F">
        <w:tblPrEx>
          <w:tblLook w:val="0000" w:firstRow="0" w:lastRow="0" w:firstColumn="0" w:lastColumn="0" w:noHBand="0" w:noVBand="0"/>
        </w:tblPrEx>
        <w:trPr>
          <w:cantSplit/>
          <w:trHeight w:val="207"/>
        </w:trPr>
        <w:tc>
          <w:tcPr>
            <w:tcW w:w="1210" w:type="pct"/>
            <w:gridSpan w:val="4"/>
          </w:tcPr>
          <w:p w14:paraId="5B476CBA"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5E22F02A" w14:textId="77777777" w:rsidR="00B36226" w:rsidRPr="00991248" w:rsidRDefault="00B36226" w:rsidP="00D414E2">
            <w:pPr>
              <w:pStyle w:val="indent1"/>
              <w:tabs>
                <w:tab w:val="left" w:pos="338"/>
                <w:tab w:val="left" w:pos="720"/>
                <w:tab w:val="left" w:pos="763"/>
              </w:tabs>
              <w:spacing w:line="360" w:lineRule="auto"/>
              <w:jc w:val="both"/>
              <w:rPr>
                <w:rFonts w:ascii="Arial" w:hAnsi="Arial" w:cs="Arial"/>
              </w:rPr>
            </w:pPr>
          </w:p>
        </w:tc>
      </w:tr>
      <w:tr w:rsidR="0058181A" w:rsidRPr="00991248" w14:paraId="7543E475" w14:textId="77777777" w:rsidTr="005B235F">
        <w:tblPrEx>
          <w:tblLook w:val="0000" w:firstRow="0" w:lastRow="0" w:firstColumn="0" w:lastColumn="0" w:noHBand="0" w:noVBand="0"/>
        </w:tblPrEx>
        <w:trPr>
          <w:cantSplit/>
          <w:trHeight w:val="207"/>
        </w:trPr>
        <w:tc>
          <w:tcPr>
            <w:tcW w:w="1210" w:type="pct"/>
            <w:gridSpan w:val="4"/>
          </w:tcPr>
          <w:p w14:paraId="0D8BCCF9"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47432088" w14:textId="4741A980" w:rsidR="00B36226" w:rsidRPr="00991248" w:rsidRDefault="00B36226" w:rsidP="00D414E2">
            <w:pPr>
              <w:tabs>
                <w:tab w:val="left" w:pos="284"/>
                <w:tab w:val="left" w:pos="567"/>
                <w:tab w:val="left" w:pos="851"/>
                <w:tab w:val="left" w:pos="1134"/>
              </w:tabs>
              <w:spacing w:line="360" w:lineRule="auto"/>
              <w:jc w:val="both"/>
              <w:rPr>
                <w:rFonts w:ascii="Arial" w:hAnsi="Arial" w:cs="Arial"/>
              </w:rPr>
            </w:pPr>
            <w:r w:rsidRPr="00991248">
              <w:rPr>
                <w:rFonts w:ascii="Arial" w:hAnsi="Arial" w:cs="Arial"/>
              </w:rPr>
              <w:tab/>
              <w:t>(3)</w:t>
            </w:r>
            <w:r w:rsidRPr="00991248">
              <w:rPr>
                <w:rFonts w:ascii="Arial" w:hAnsi="Arial" w:cs="Arial"/>
              </w:rPr>
              <w:tab/>
              <w:t xml:space="preserve">Σε περίπτωση κατά την οποία τηρήθηκαν πρακτικά της γενικής συνέλευσης της Ν.Ε.Π.Ε.  ή συνεδρίας των συμβούλων ή διαδικασίας των διαχειριστών, σύμφωνα με τις διατάξεις του παρόντος άρθρου, η συνέλευση λογίζεται ότι </w:t>
            </w:r>
            <w:proofErr w:type="spellStart"/>
            <w:r w:rsidRPr="00991248">
              <w:rPr>
                <w:rFonts w:ascii="Arial" w:hAnsi="Arial" w:cs="Arial"/>
              </w:rPr>
              <w:t>συγκλήθηκε</w:t>
            </w:r>
            <w:proofErr w:type="spellEnd"/>
            <w:r w:rsidRPr="00991248">
              <w:rPr>
                <w:rFonts w:ascii="Arial" w:hAnsi="Arial" w:cs="Arial"/>
              </w:rPr>
              <w:t xml:space="preserve"> και έγινε κατάλληλα, ότι η διαδικασία σε αυτή έγινε κατάλληλα και όλοι οι διορισμοί συμβούλων, διαχειριστών ή εκκαθαριστών λογίζονται έγκυροι</w:t>
            </w:r>
            <w:r w:rsidR="005D7D3C">
              <w:rPr>
                <w:rFonts w:ascii="Arial" w:hAnsi="Arial" w:cs="Arial"/>
              </w:rPr>
              <w:t>,</w:t>
            </w:r>
            <w:r w:rsidRPr="00991248">
              <w:rPr>
                <w:rFonts w:ascii="Arial" w:hAnsi="Arial" w:cs="Arial"/>
              </w:rPr>
              <w:t xml:space="preserve"> μέχρι να αποδειχτεί το αντίθετο.</w:t>
            </w:r>
          </w:p>
        </w:tc>
      </w:tr>
      <w:tr w:rsidR="0058181A" w:rsidRPr="00991248" w14:paraId="626424A4" w14:textId="77777777" w:rsidTr="005B235F">
        <w:tblPrEx>
          <w:tblLook w:val="0000" w:firstRow="0" w:lastRow="0" w:firstColumn="0" w:lastColumn="0" w:noHBand="0" w:noVBand="0"/>
        </w:tblPrEx>
        <w:trPr>
          <w:cantSplit/>
          <w:trHeight w:val="207"/>
        </w:trPr>
        <w:tc>
          <w:tcPr>
            <w:tcW w:w="1210" w:type="pct"/>
            <w:gridSpan w:val="4"/>
          </w:tcPr>
          <w:p w14:paraId="48A061A7"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4BCF14F7" w14:textId="77777777" w:rsidR="00B36226" w:rsidRPr="00991248" w:rsidRDefault="00B36226" w:rsidP="00D414E2">
            <w:pPr>
              <w:pStyle w:val="indent1"/>
              <w:tabs>
                <w:tab w:val="left" w:pos="338"/>
                <w:tab w:val="left" w:pos="720"/>
                <w:tab w:val="left" w:pos="763"/>
              </w:tabs>
              <w:spacing w:line="360" w:lineRule="auto"/>
              <w:jc w:val="both"/>
              <w:rPr>
                <w:rFonts w:ascii="Arial" w:hAnsi="Arial" w:cs="Arial"/>
              </w:rPr>
            </w:pPr>
          </w:p>
        </w:tc>
      </w:tr>
      <w:tr w:rsidR="0058181A" w:rsidRPr="00991248" w14:paraId="06EACBC5" w14:textId="77777777" w:rsidTr="005B235F">
        <w:tblPrEx>
          <w:tblLook w:val="0000" w:firstRow="0" w:lastRow="0" w:firstColumn="0" w:lastColumn="0" w:noHBand="0" w:noVBand="0"/>
        </w:tblPrEx>
        <w:trPr>
          <w:cantSplit/>
          <w:trHeight w:val="207"/>
        </w:trPr>
        <w:tc>
          <w:tcPr>
            <w:tcW w:w="1210" w:type="pct"/>
            <w:gridSpan w:val="4"/>
          </w:tcPr>
          <w:p w14:paraId="36DE8A69"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1270A807" w14:textId="03ED51C4" w:rsidR="00B36226" w:rsidRPr="00991248" w:rsidRDefault="00B36226" w:rsidP="00D414E2">
            <w:pPr>
              <w:tabs>
                <w:tab w:val="left" w:pos="284"/>
                <w:tab w:val="left" w:pos="567"/>
                <w:tab w:val="left" w:pos="851"/>
                <w:tab w:val="left" w:pos="1134"/>
              </w:tabs>
              <w:spacing w:line="360" w:lineRule="auto"/>
              <w:jc w:val="both"/>
              <w:rPr>
                <w:rFonts w:ascii="Arial" w:hAnsi="Arial" w:cs="Arial"/>
              </w:rPr>
            </w:pPr>
            <w:r w:rsidRPr="00991248">
              <w:rPr>
                <w:rFonts w:ascii="Arial" w:hAnsi="Arial" w:cs="Arial"/>
              </w:rPr>
              <w:tab/>
              <w:t>(4)</w:t>
            </w:r>
            <w:r w:rsidRPr="00991248">
              <w:rPr>
                <w:rFonts w:ascii="Arial" w:hAnsi="Arial" w:cs="Arial"/>
              </w:rPr>
              <w:tab/>
              <w:t xml:space="preserve">Σε περίπτωση παράλειψης συμμόρφωσης με </w:t>
            </w:r>
            <w:r w:rsidR="0083350B">
              <w:rPr>
                <w:rFonts w:ascii="Arial" w:hAnsi="Arial" w:cs="Arial"/>
              </w:rPr>
              <w:t>τα προβλεπόμενα σ</w:t>
            </w:r>
            <w:r w:rsidRPr="00991248">
              <w:rPr>
                <w:rFonts w:ascii="Arial" w:hAnsi="Arial" w:cs="Arial"/>
              </w:rPr>
              <w:t xml:space="preserve">το εδάφιο (1) η Ν.Ε.Π.Ε.  και κάθε αξιωματούχος της που ευθύνεται για την παράλειψη υπόκειται σε διοικητικό πρόστιμο. </w:t>
            </w:r>
          </w:p>
        </w:tc>
      </w:tr>
      <w:tr w:rsidR="0058181A" w:rsidRPr="00991248" w14:paraId="220DB5EA" w14:textId="77777777" w:rsidTr="005B235F">
        <w:tblPrEx>
          <w:tblLook w:val="0000" w:firstRow="0" w:lastRow="0" w:firstColumn="0" w:lastColumn="0" w:noHBand="0" w:noVBand="0"/>
        </w:tblPrEx>
        <w:trPr>
          <w:trHeight w:val="207"/>
        </w:trPr>
        <w:tc>
          <w:tcPr>
            <w:tcW w:w="1210" w:type="pct"/>
            <w:gridSpan w:val="4"/>
          </w:tcPr>
          <w:p w14:paraId="7897F305"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7852F854" w14:textId="77777777" w:rsidR="00B36226" w:rsidRPr="00991248" w:rsidRDefault="00B36226" w:rsidP="00D414E2">
            <w:pPr>
              <w:pStyle w:val="indent1"/>
              <w:tabs>
                <w:tab w:val="left" w:pos="720"/>
              </w:tabs>
              <w:spacing w:line="360" w:lineRule="auto"/>
              <w:jc w:val="both"/>
              <w:rPr>
                <w:rFonts w:ascii="Arial" w:hAnsi="Arial" w:cs="Arial"/>
              </w:rPr>
            </w:pPr>
          </w:p>
        </w:tc>
      </w:tr>
      <w:tr w:rsidR="0058181A" w:rsidRPr="00991248" w14:paraId="7D7DE28D" w14:textId="77777777" w:rsidTr="005B235F">
        <w:tblPrEx>
          <w:tblLook w:val="0000" w:firstRow="0" w:lastRow="0" w:firstColumn="0" w:lastColumn="0" w:noHBand="0" w:noVBand="0"/>
        </w:tblPrEx>
        <w:trPr>
          <w:trHeight w:val="207"/>
        </w:trPr>
        <w:tc>
          <w:tcPr>
            <w:tcW w:w="1210" w:type="pct"/>
            <w:gridSpan w:val="4"/>
          </w:tcPr>
          <w:p w14:paraId="03088E2E" w14:textId="77777777" w:rsidR="00B36226" w:rsidRPr="00991248" w:rsidRDefault="00B36226" w:rsidP="00D414E2">
            <w:pPr>
              <w:tabs>
                <w:tab w:val="left" w:pos="360"/>
                <w:tab w:val="left" w:pos="720"/>
              </w:tabs>
              <w:spacing w:before="20" w:line="360" w:lineRule="auto"/>
              <w:rPr>
                <w:rFonts w:ascii="Arial" w:hAnsi="Arial" w:cs="Arial"/>
                <w:color w:val="000000"/>
              </w:rPr>
            </w:pPr>
            <w:r w:rsidRPr="00991248">
              <w:rPr>
                <w:rFonts w:ascii="Arial" w:hAnsi="Arial" w:cs="Arial"/>
                <w:color w:val="000000"/>
              </w:rPr>
              <w:t>Επιθεώρηση  πρακτικών της γενικής συνέλευσης.</w:t>
            </w:r>
          </w:p>
        </w:tc>
        <w:tc>
          <w:tcPr>
            <w:tcW w:w="3790" w:type="pct"/>
            <w:gridSpan w:val="35"/>
          </w:tcPr>
          <w:p w14:paraId="7A4328B7" w14:textId="77777777" w:rsidR="00B36226" w:rsidRPr="00991248" w:rsidRDefault="00B36226" w:rsidP="00D414E2">
            <w:pPr>
              <w:tabs>
                <w:tab w:val="left" w:pos="284"/>
                <w:tab w:val="left" w:pos="567"/>
                <w:tab w:val="left" w:pos="851"/>
                <w:tab w:val="left" w:pos="1134"/>
              </w:tabs>
              <w:spacing w:line="360" w:lineRule="auto"/>
              <w:jc w:val="both"/>
              <w:rPr>
                <w:rFonts w:ascii="Arial" w:hAnsi="Arial" w:cs="Arial"/>
              </w:rPr>
            </w:pPr>
            <w:r w:rsidRPr="00991248">
              <w:rPr>
                <w:rFonts w:ascii="Arial" w:hAnsi="Arial" w:cs="Arial"/>
              </w:rPr>
              <w:t>75.</w:t>
            </w:r>
            <w:r w:rsidRPr="000E370D">
              <w:rPr>
                <w:rFonts w:ascii="Arial" w:hAnsi="Arial" w:cs="Arial"/>
              </w:rPr>
              <w:t>-</w:t>
            </w:r>
            <w:r w:rsidRPr="00991248">
              <w:rPr>
                <w:rFonts w:ascii="Arial" w:hAnsi="Arial" w:cs="Arial"/>
              </w:rPr>
              <w:t>(1)</w:t>
            </w:r>
            <w:r>
              <w:rPr>
                <w:rFonts w:ascii="Arial" w:hAnsi="Arial" w:cs="Arial"/>
              </w:rPr>
              <w:tab/>
            </w:r>
            <w:r w:rsidRPr="00991248">
              <w:rPr>
                <w:rFonts w:ascii="Arial" w:hAnsi="Arial" w:cs="Arial"/>
              </w:rPr>
              <w:t xml:space="preserve">Τα βιβλία, σε έντυπη ή ηλεκτρονική  μορφή, που περιέχουν τα πρακτικά διαδικασίας γενικής συνέλευσης Ν.Ε.Π.Ε., φυλάσσονται από τον Γραμματέα στο εγγεγραμμένο γραφείο της Ν.Ε.Π.Ε. και είναι διαθέσιμα για επιθεώρηση από οποιοδήποτε μέτοχο χωρίς πληρωμή δικαιώματος κατά τη διάρκεια των εργάσιμων ωρών, με την επιφύλαξη τέτοιων εύλογων περιορισμών που η Ν.Ε.Π.Ε. δυνατό να επιβάλει με το καταστατικό της ή σε γενική συνέλευση με τρόπο ώστε η επιθεώρηση να επιτρέπεται τουλάχιστο δύο (2) ώρες για κάθε ημέρα. </w:t>
            </w:r>
          </w:p>
        </w:tc>
      </w:tr>
      <w:tr w:rsidR="0058181A" w:rsidRPr="00991248" w14:paraId="3158C641" w14:textId="77777777" w:rsidTr="005B235F">
        <w:tblPrEx>
          <w:tblLook w:val="0000" w:firstRow="0" w:lastRow="0" w:firstColumn="0" w:lastColumn="0" w:noHBand="0" w:noVBand="0"/>
        </w:tblPrEx>
        <w:trPr>
          <w:cantSplit/>
          <w:trHeight w:val="207"/>
        </w:trPr>
        <w:tc>
          <w:tcPr>
            <w:tcW w:w="1210" w:type="pct"/>
            <w:gridSpan w:val="4"/>
          </w:tcPr>
          <w:p w14:paraId="6169258B"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19D23C1C" w14:textId="77777777" w:rsidR="00B36226" w:rsidRPr="00991248" w:rsidRDefault="00B36226" w:rsidP="00D414E2">
            <w:pPr>
              <w:pStyle w:val="indent1"/>
              <w:tabs>
                <w:tab w:val="left" w:pos="720"/>
              </w:tabs>
              <w:spacing w:line="360" w:lineRule="auto"/>
              <w:jc w:val="both"/>
              <w:rPr>
                <w:rFonts w:ascii="Arial" w:hAnsi="Arial" w:cs="Arial"/>
              </w:rPr>
            </w:pPr>
          </w:p>
        </w:tc>
      </w:tr>
      <w:tr w:rsidR="0058181A" w:rsidRPr="00991248" w14:paraId="567E8B9A" w14:textId="77777777" w:rsidTr="005B235F">
        <w:tblPrEx>
          <w:tblLook w:val="0000" w:firstRow="0" w:lastRow="0" w:firstColumn="0" w:lastColumn="0" w:noHBand="0" w:noVBand="0"/>
        </w:tblPrEx>
        <w:trPr>
          <w:cantSplit/>
          <w:trHeight w:val="207"/>
        </w:trPr>
        <w:tc>
          <w:tcPr>
            <w:tcW w:w="1210" w:type="pct"/>
            <w:gridSpan w:val="4"/>
          </w:tcPr>
          <w:p w14:paraId="35BA7B6A"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4E1D5624" w14:textId="15078538" w:rsidR="00B36226" w:rsidRPr="00991248" w:rsidRDefault="00B36226" w:rsidP="00D414E2">
            <w:pPr>
              <w:tabs>
                <w:tab w:val="left" w:pos="284"/>
                <w:tab w:val="left" w:pos="567"/>
                <w:tab w:val="left" w:pos="851"/>
                <w:tab w:val="left" w:pos="1134"/>
              </w:tabs>
              <w:spacing w:line="360" w:lineRule="auto"/>
              <w:jc w:val="both"/>
              <w:rPr>
                <w:rFonts w:ascii="Arial" w:hAnsi="Arial" w:cs="Arial"/>
              </w:rPr>
            </w:pPr>
            <w:r>
              <w:rPr>
                <w:rFonts w:ascii="Arial" w:hAnsi="Arial" w:cs="Arial"/>
              </w:rPr>
              <w:tab/>
            </w:r>
            <w:r w:rsidRPr="00991248">
              <w:rPr>
                <w:rFonts w:ascii="Arial" w:hAnsi="Arial" w:cs="Arial"/>
              </w:rPr>
              <w:t>(2)</w:t>
            </w:r>
            <w:r>
              <w:rPr>
                <w:rFonts w:ascii="Arial" w:hAnsi="Arial" w:cs="Arial"/>
              </w:rPr>
              <w:tab/>
            </w:r>
            <w:r w:rsidRPr="00991248">
              <w:rPr>
                <w:rFonts w:ascii="Arial" w:hAnsi="Arial" w:cs="Arial"/>
              </w:rPr>
              <w:t xml:space="preserve">Μέτοχος δικαιούται </w:t>
            </w:r>
            <w:r w:rsidR="00566875" w:rsidRPr="00991248">
              <w:rPr>
                <w:rFonts w:ascii="Arial" w:hAnsi="Arial" w:cs="Arial"/>
              </w:rPr>
              <w:t xml:space="preserve">να λάβει αντίγραφο οποιωνδήποτε πρακτικών </w:t>
            </w:r>
            <w:r w:rsidR="00566875">
              <w:rPr>
                <w:rFonts w:ascii="Arial" w:hAnsi="Arial" w:cs="Arial"/>
              </w:rPr>
              <w:t xml:space="preserve">προβλέπονται στις διατάξεις του εδαφίου (1) εντός επτά </w:t>
            </w:r>
            <w:r w:rsidRPr="00991248">
              <w:rPr>
                <w:rFonts w:ascii="Arial" w:hAnsi="Arial" w:cs="Arial"/>
              </w:rPr>
              <w:t xml:space="preserve">(7) </w:t>
            </w:r>
            <w:r w:rsidR="00566875">
              <w:rPr>
                <w:rFonts w:ascii="Arial" w:hAnsi="Arial" w:cs="Arial"/>
              </w:rPr>
              <w:t xml:space="preserve">ημερών </w:t>
            </w:r>
            <w:r w:rsidRPr="00991248">
              <w:rPr>
                <w:rFonts w:ascii="Arial" w:hAnsi="Arial" w:cs="Arial"/>
              </w:rPr>
              <w:t xml:space="preserve">από την ημέρα που υπέβαλε </w:t>
            </w:r>
            <w:r w:rsidR="00566875">
              <w:rPr>
                <w:rFonts w:ascii="Arial" w:hAnsi="Arial" w:cs="Arial"/>
              </w:rPr>
              <w:t xml:space="preserve">σχετική </w:t>
            </w:r>
            <w:r w:rsidRPr="00991248">
              <w:rPr>
                <w:rFonts w:ascii="Arial" w:hAnsi="Arial" w:cs="Arial"/>
              </w:rPr>
              <w:t xml:space="preserve">αίτηση στη Ν.Ε.Π.Ε. </w:t>
            </w:r>
          </w:p>
        </w:tc>
      </w:tr>
      <w:tr w:rsidR="0058181A" w:rsidRPr="00991248" w14:paraId="585BABEE" w14:textId="77777777" w:rsidTr="005B235F">
        <w:tblPrEx>
          <w:tblLook w:val="0000" w:firstRow="0" w:lastRow="0" w:firstColumn="0" w:lastColumn="0" w:noHBand="0" w:noVBand="0"/>
        </w:tblPrEx>
        <w:trPr>
          <w:cantSplit/>
          <w:trHeight w:val="207"/>
        </w:trPr>
        <w:tc>
          <w:tcPr>
            <w:tcW w:w="1210" w:type="pct"/>
            <w:gridSpan w:val="4"/>
          </w:tcPr>
          <w:p w14:paraId="4FBE7BB2"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599C32F4" w14:textId="77777777" w:rsidR="00B36226" w:rsidRPr="00991248" w:rsidRDefault="00B36226" w:rsidP="00D414E2">
            <w:pPr>
              <w:pStyle w:val="indent1"/>
              <w:tabs>
                <w:tab w:val="left" w:pos="720"/>
              </w:tabs>
              <w:spacing w:line="360" w:lineRule="auto"/>
              <w:jc w:val="both"/>
              <w:rPr>
                <w:rFonts w:ascii="Arial" w:hAnsi="Arial" w:cs="Arial"/>
              </w:rPr>
            </w:pPr>
          </w:p>
        </w:tc>
      </w:tr>
      <w:tr w:rsidR="0058181A" w:rsidRPr="00991248" w14:paraId="49A64978" w14:textId="77777777" w:rsidTr="005B235F">
        <w:tblPrEx>
          <w:tblLook w:val="0000" w:firstRow="0" w:lastRow="0" w:firstColumn="0" w:lastColumn="0" w:noHBand="0" w:noVBand="0"/>
        </w:tblPrEx>
        <w:trPr>
          <w:cantSplit/>
          <w:trHeight w:val="207"/>
        </w:trPr>
        <w:tc>
          <w:tcPr>
            <w:tcW w:w="1210" w:type="pct"/>
            <w:gridSpan w:val="4"/>
          </w:tcPr>
          <w:p w14:paraId="4FDFBBE0"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5537683A" w14:textId="3CE3E303" w:rsidR="00B36226" w:rsidRPr="00991248" w:rsidRDefault="00B36226" w:rsidP="00D414E2">
            <w:pPr>
              <w:tabs>
                <w:tab w:val="left" w:pos="284"/>
                <w:tab w:val="left" w:pos="567"/>
                <w:tab w:val="left" w:pos="851"/>
                <w:tab w:val="left" w:pos="1134"/>
              </w:tabs>
              <w:spacing w:line="360" w:lineRule="auto"/>
              <w:jc w:val="both"/>
              <w:rPr>
                <w:rFonts w:ascii="Arial" w:hAnsi="Arial" w:cs="Arial"/>
              </w:rPr>
            </w:pPr>
            <w:r>
              <w:rPr>
                <w:rFonts w:ascii="Arial" w:hAnsi="Arial" w:cs="Arial"/>
              </w:rPr>
              <w:tab/>
            </w:r>
            <w:r w:rsidRPr="00991248">
              <w:rPr>
                <w:rFonts w:ascii="Arial" w:hAnsi="Arial" w:cs="Arial"/>
              </w:rPr>
              <w:t>(3)</w:t>
            </w:r>
            <w:r>
              <w:rPr>
                <w:rFonts w:ascii="Arial" w:hAnsi="Arial" w:cs="Arial"/>
              </w:rPr>
              <w:tab/>
            </w:r>
            <w:r w:rsidRPr="00991248">
              <w:rPr>
                <w:rFonts w:ascii="Arial" w:hAnsi="Arial" w:cs="Arial"/>
              </w:rPr>
              <w:t>Σε περίπτωση άρνησης επιθεώρησης με βάση το παρόν άρθρο ή παράδοσης αντιγράφου που ζητήθηκε σύμφωνα με τη διάταξη του παρόντος άρθρου</w:t>
            </w:r>
            <w:r w:rsidR="00566875">
              <w:rPr>
                <w:rFonts w:ascii="Arial" w:hAnsi="Arial" w:cs="Arial"/>
              </w:rPr>
              <w:t>,</w:t>
            </w:r>
            <w:r w:rsidRPr="00991248">
              <w:rPr>
                <w:rFonts w:ascii="Arial" w:hAnsi="Arial" w:cs="Arial"/>
              </w:rPr>
              <w:t xml:space="preserve"> δεν αποσταλεί </w:t>
            </w:r>
            <w:r w:rsidR="00566875">
              <w:rPr>
                <w:rFonts w:ascii="Arial" w:hAnsi="Arial" w:cs="Arial"/>
              </w:rPr>
              <w:t>εντός καταλλήλου χρόνου</w:t>
            </w:r>
            <w:r w:rsidRPr="00991248">
              <w:rPr>
                <w:rFonts w:ascii="Arial" w:hAnsi="Arial" w:cs="Arial"/>
              </w:rPr>
              <w:t xml:space="preserve">, η Ν.Ε.Π.Ε. και κάθε αξιωματούχος της Ν.Ε.Π.Ε. που ευθύνεται για την παράλειψη υπόκειται σε διοικητικό πρόστιμο για κάθε παράλειψη. </w:t>
            </w:r>
          </w:p>
        </w:tc>
      </w:tr>
      <w:tr w:rsidR="0058181A" w:rsidRPr="00991248" w14:paraId="59AE689A" w14:textId="77777777" w:rsidTr="005B235F">
        <w:tblPrEx>
          <w:tblLook w:val="0000" w:firstRow="0" w:lastRow="0" w:firstColumn="0" w:lastColumn="0" w:noHBand="0" w:noVBand="0"/>
        </w:tblPrEx>
        <w:trPr>
          <w:cantSplit/>
          <w:trHeight w:val="207"/>
        </w:trPr>
        <w:tc>
          <w:tcPr>
            <w:tcW w:w="1210" w:type="pct"/>
            <w:gridSpan w:val="4"/>
          </w:tcPr>
          <w:p w14:paraId="0B5D569D"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16D08C98" w14:textId="77777777" w:rsidR="00B36226" w:rsidRPr="00991248" w:rsidRDefault="00B36226" w:rsidP="00D414E2">
            <w:pPr>
              <w:pStyle w:val="indent1"/>
              <w:tabs>
                <w:tab w:val="left" w:pos="720"/>
              </w:tabs>
              <w:spacing w:line="360" w:lineRule="auto"/>
              <w:jc w:val="both"/>
              <w:rPr>
                <w:rFonts w:ascii="Arial" w:hAnsi="Arial" w:cs="Arial"/>
              </w:rPr>
            </w:pPr>
          </w:p>
        </w:tc>
      </w:tr>
      <w:tr w:rsidR="0058181A" w:rsidRPr="00991248" w14:paraId="2B44DD8A" w14:textId="77777777" w:rsidTr="005B235F">
        <w:tblPrEx>
          <w:tblLook w:val="0000" w:firstRow="0" w:lastRow="0" w:firstColumn="0" w:lastColumn="0" w:noHBand="0" w:noVBand="0"/>
        </w:tblPrEx>
        <w:trPr>
          <w:cantSplit/>
          <w:trHeight w:val="207"/>
        </w:trPr>
        <w:tc>
          <w:tcPr>
            <w:tcW w:w="1210" w:type="pct"/>
            <w:gridSpan w:val="4"/>
          </w:tcPr>
          <w:p w14:paraId="12EFBD6E"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1242E481" w14:textId="595DFA69" w:rsidR="00B36226" w:rsidRPr="00991248" w:rsidRDefault="00B36226" w:rsidP="00D414E2">
            <w:pPr>
              <w:tabs>
                <w:tab w:val="left" w:pos="284"/>
                <w:tab w:val="left" w:pos="567"/>
                <w:tab w:val="left" w:pos="851"/>
                <w:tab w:val="left" w:pos="1134"/>
              </w:tabs>
              <w:spacing w:line="360" w:lineRule="auto"/>
              <w:jc w:val="both"/>
              <w:rPr>
                <w:rFonts w:ascii="Arial" w:hAnsi="Arial" w:cs="Arial"/>
              </w:rPr>
            </w:pPr>
            <w:r>
              <w:rPr>
                <w:rFonts w:ascii="Arial" w:hAnsi="Arial" w:cs="Arial"/>
              </w:rPr>
              <w:tab/>
            </w:r>
            <w:r w:rsidRPr="00991248">
              <w:rPr>
                <w:rFonts w:ascii="Arial" w:hAnsi="Arial" w:cs="Arial"/>
              </w:rPr>
              <w:t>(4)</w:t>
            </w:r>
            <w:r>
              <w:rPr>
                <w:rFonts w:ascii="Arial" w:hAnsi="Arial" w:cs="Arial"/>
              </w:rPr>
              <w:tab/>
            </w:r>
            <w:r w:rsidRPr="00991248">
              <w:rPr>
                <w:rFonts w:ascii="Arial" w:hAnsi="Arial" w:cs="Arial"/>
              </w:rPr>
              <w:t>Σε περίπτωση τέτοιας άρνησης ή παράλειψης, το Δικαστήριο δύναται με διάταγμα να επιβάλει άμεση επιθεώρηση των βιβλίων σχετικά με κάθε διαδικασία γενικών συνελεύσεων ή να διατάξει όπως τα αιτούμενα αντίγραφα αποσταλούν στα πρόσωπα που τα ζητήσουν.</w:t>
            </w:r>
          </w:p>
        </w:tc>
      </w:tr>
      <w:tr w:rsidR="0058181A" w:rsidRPr="00991248" w14:paraId="5F23848B" w14:textId="77777777" w:rsidTr="005B235F">
        <w:tblPrEx>
          <w:tblLook w:val="0000" w:firstRow="0" w:lastRow="0" w:firstColumn="0" w:lastColumn="0" w:noHBand="0" w:noVBand="0"/>
        </w:tblPrEx>
        <w:trPr>
          <w:cantSplit/>
          <w:trHeight w:val="207"/>
        </w:trPr>
        <w:tc>
          <w:tcPr>
            <w:tcW w:w="1210" w:type="pct"/>
            <w:gridSpan w:val="4"/>
          </w:tcPr>
          <w:p w14:paraId="0BF3C536"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21E1666F" w14:textId="77777777" w:rsidR="00B36226" w:rsidRPr="00991248" w:rsidRDefault="00B36226" w:rsidP="00D414E2">
            <w:pPr>
              <w:pStyle w:val="indent1"/>
              <w:tabs>
                <w:tab w:val="left" w:pos="720"/>
              </w:tabs>
              <w:spacing w:line="360" w:lineRule="auto"/>
              <w:jc w:val="both"/>
              <w:rPr>
                <w:rFonts w:ascii="Arial" w:hAnsi="Arial" w:cs="Arial"/>
              </w:rPr>
            </w:pPr>
          </w:p>
        </w:tc>
      </w:tr>
      <w:tr w:rsidR="0058181A" w:rsidRPr="00991248" w14:paraId="57123F5D" w14:textId="77777777" w:rsidTr="005B235F">
        <w:tblPrEx>
          <w:tblLook w:val="0000" w:firstRow="0" w:lastRow="0" w:firstColumn="0" w:lastColumn="0" w:noHBand="0" w:noVBand="0"/>
        </w:tblPrEx>
        <w:trPr>
          <w:cantSplit/>
          <w:trHeight w:val="207"/>
        </w:trPr>
        <w:tc>
          <w:tcPr>
            <w:tcW w:w="1210" w:type="pct"/>
            <w:gridSpan w:val="4"/>
          </w:tcPr>
          <w:p w14:paraId="70A0A8A0" w14:textId="77777777" w:rsidR="00B36226" w:rsidRPr="00991248" w:rsidRDefault="00B36226" w:rsidP="00D414E2">
            <w:pPr>
              <w:tabs>
                <w:tab w:val="left" w:pos="360"/>
                <w:tab w:val="left" w:pos="720"/>
              </w:tabs>
              <w:spacing w:before="20" w:line="360" w:lineRule="auto"/>
              <w:rPr>
                <w:rFonts w:ascii="Arial" w:hAnsi="Arial" w:cs="Arial"/>
                <w:color w:val="000000"/>
              </w:rPr>
            </w:pPr>
            <w:r w:rsidRPr="00991248">
              <w:rPr>
                <w:rFonts w:ascii="Arial" w:hAnsi="Arial" w:cs="Arial"/>
                <w:color w:val="000000"/>
              </w:rPr>
              <w:t>Οικονομικές καταστάσεις και Έλεγχος N.E.Π.Ε.</w:t>
            </w:r>
          </w:p>
        </w:tc>
        <w:tc>
          <w:tcPr>
            <w:tcW w:w="3790" w:type="pct"/>
            <w:gridSpan w:val="35"/>
          </w:tcPr>
          <w:p w14:paraId="5E72040D" w14:textId="64CBF251" w:rsidR="00B36226" w:rsidRPr="00991248" w:rsidRDefault="00B36226" w:rsidP="0058181A">
            <w:pPr>
              <w:tabs>
                <w:tab w:val="left" w:pos="567"/>
              </w:tabs>
              <w:spacing w:line="360" w:lineRule="auto"/>
              <w:jc w:val="both"/>
              <w:rPr>
                <w:rFonts w:ascii="Arial" w:hAnsi="Arial" w:cs="Arial"/>
              </w:rPr>
            </w:pPr>
            <w:r w:rsidRPr="00991248">
              <w:rPr>
                <w:rFonts w:ascii="Arial" w:hAnsi="Arial" w:cs="Arial"/>
              </w:rPr>
              <w:t>76.</w:t>
            </w:r>
            <w:r>
              <w:rPr>
                <w:rFonts w:ascii="Arial" w:hAnsi="Arial" w:cs="Arial"/>
              </w:rPr>
              <w:tab/>
            </w:r>
            <w:r>
              <w:rPr>
                <w:rFonts w:ascii="Arial" w:hAnsi="Arial" w:cs="Arial"/>
              </w:rPr>
              <w:tab/>
            </w:r>
            <w:r w:rsidRPr="00991248">
              <w:rPr>
                <w:rFonts w:ascii="Arial" w:hAnsi="Arial" w:cs="Arial"/>
              </w:rPr>
              <w:t xml:space="preserve">Τηρουμένων των διατάξεων του άρθρου 77, οι οικονομικές καταστάσεις της Ν.Ε.Π.Ε. καταχωρίζονται στον Έφορο Ν.Ε.Π.Ε. και οι  </w:t>
            </w:r>
            <w:r w:rsidR="0074215B">
              <w:rPr>
                <w:rFonts w:ascii="Arial" w:hAnsi="Arial" w:cs="Arial"/>
              </w:rPr>
              <w:t>διατάξεις</w:t>
            </w:r>
            <w:r w:rsidRPr="00991248">
              <w:rPr>
                <w:rFonts w:ascii="Arial" w:hAnsi="Arial" w:cs="Arial"/>
              </w:rPr>
              <w:t xml:space="preserve"> των άρθρων 141, 142, 143, 148, 149, 151, 151Α, 151Β, 152, 152Α, 153, 154 και 155 του περί Εταιρειών Νόμου εφαρμόζονται, τηρουμένων των αναλογιών, σε Ν.Ε.Π.Ε. </w:t>
            </w:r>
          </w:p>
        </w:tc>
      </w:tr>
      <w:tr w:rsidR="0058181A" w:rsidRPr="00991248" w14:paraId="0DE3FB3F" w14:textId="77777777" w:rsidTr="005B235F">
        <w:tblPrEx>
          <w:tblLook w:val="0000" w:firstRow="0" w:lastRow="0" w:firstColumn="0" w:lastColumn="0" w:noHBand="0" w:noVBand="0"/>
        </w:tblPrEx>
        <w:trPr>
          <w:trHeight w:val="207"/>
        </w:trPr>
        <w:tc>
          <w:tcPr>
            <w:tcW w:w="1210" w:type="pct"/>
            <w:gridSpan w:val="4"/>
          </w:tcPr>
          <w:p w14:paraId="7215A80D"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43DCEFB0" w14:textId="77777777" w:rsidR="00B36226" w:rsidRPr="00991248" w:rsidRDefault="00B36226" w:rsidP="00D414E2">
            <w:pPr>
              <w:spacing w:line="360" w:lineRule="auto"/>
              <w:ind w:left="89"/>
              <w:jc w:val="both"/>
              <w:rPr>
                <w:rFonts w:ascii="Arial" w:hAnsi="Arial" w:cs="Arial"/>
                <w:b/>
                <w:bCs/>
              </w:rPr>
            </w:pPr>
          </w:p>
        </w:tc>
      </w:tr>
      <w:tr w:rsidR="0058181A" w:rsidRPr="00991248" w14:paraId="1DE0A41E" w14:textId="77777777" w:rsidTr="005B235F">
        <w:tblPrEx>
          <w:tblLook w:val="0000" w:firstRow="0" w:lastRow="0" w:firstColumn="0" w:lastColumn="0" w:noHBand="0" w:noVBand="0"/>
        </w:tblPrEx>
        <w:trPr>
          <w:trHeight w:val="207"/>
        </w:trPr>
        <w:tc>
          <w:tcPr>
            <w:tcW w:w="1210" w:type="pct"/>
            <w:gridSpan w:val="4"/>
          </w:tcPr>
          <w:p w14:paraId="7E2A5E39" w14:textId="77777777" w:rsidR="00B36226" w:rsidRPr="00991248" w:rsidRDefault="00B36226" w:rsidP="00D414E2">
            <w:pPr>
              <w:tabs>
                <w:tab w:val="left" w:pos="360"/>
                <w:tab w:val="left" w:pos="720"/>
              </w:tabs>
              <w:spacing w:before="20" w:line="360" w:lineRule="auto"/>
              <w:rPr>
                <w:rFonts w:ascii="Arial" w:hAnsi="Arial" w:cs="Arial"/>
                <w:color w:val="000000"/>
              </w:rPr>
            </w:pPr>
            <w:r w:rsidRPr="00991248">
              <w:rPr>
                <w:rFonts w:ascii="Arial" w:hAnsi="Arial" w:cs="Arial"/>
                <w:color w:val="000000"/>
              </w:rPr>
              <w:t>Μεγέθη Ν.Ε.Π.Ε. και ειδικές ρυθμίσεις για οικονομικές καταστάσεις.</w:t>
            </w:r>
          </w:p>
        </w:tc>
        <w:tc>
          <w:tcPr>
            <w:tcW w:w="3790" w:type="pct"/>
            <w:gridSpan w:val="35"/>
          </w:tcPr>
          <w:p w14:paraId="3A6DB5B5" w14:textId="77777777" w:rsidR="00B36226" w:rsidRPr="00991248" w:rsidRDefault="00B36226" w:rsidP="00B36226">
            <w:pPr>
              <w:tabs>
                <w:tab w:val="left" w:pos="284"/>
                <w:tab w:val="left" w:pos="567"/>
                <w:tab w:val="left" w:pos="851"/>
                <w:tab w:val="left" w:pos="1134"/>
              </w:tabs>
              <w:spacing w:line="360" w:lineRule="auto"/>
              <w:jc w:val="both"/>
              <w:rPr>
                <w:rFonts w:ascii="Arial" w:hAnsi="Arial" w:cs="Arial"/>
              </w:rPr>
            </w:pPr>
            <w:r w:rsidRPr="00991248">
              <w:rPr>
                <w:rFonts w:ascii="Arial" w:hAnsi="Arial" w:cs="Arial"/>
              </w:rPr>
              <w:t>77.</w:t>
            </w:r>
            <w:r w:rsidRPr="000E370D">
              <w:rPr>
                <w:rFonts w:ascii="Arial" w:hAnsi="Arial" w:cs="Arial"/>
              </w:rPr>
              <w:t>-</w:t>
            </w:r>
            <w:r w:rsidRPr="00991248">
              <w:rPr>
                <w:rFonts w:ascii="Arial" w:hAnsi="Arial" w:cs="Arial"/>
              </w:rPr>
              <w:t>(1)</w:t>
            </w:r>
            <w:r>
              <w:rPr>
                <w:rFonts w:ascii="Arial" w:hAnsi="Arial" w:cs="Arial"/>
              </w:rPr>
              <w:tab/>
            </w:r>
            <w:r w:rsidRPr="00991248">
              <w:rPr>
                <w:rFonts w:ascii="Arial" w:hAnsi="Arial" w:cs="Arial"/>
              </w:rPr>
              <w:t xml:space="preserve">Για σκοπούς κατάρτισης των οικονομικών καταστάσεων Ν.Ε.Π.Ε. εφαρμόζονται, τηρουμένων των αναλογιών, οι διατάξεις των άρθρων του περί Εταιρειών Νόμου ως προβλέπονται στο άρθρο 76 και στα ακόλουθα μεγέθη Ν.Ε.Π.Ε.: </w:t>
            </w:r>
          </w:p>
        </w:tc>
      </w:tr>
      <w:tr w:rsidR="0058181A" w:rsidRPr="00991248" w14:paraId="0B31A3BE" w14:textId="77777777" w:rsidTr="005B235F">
        <w:tblPrEx>
          <w:tblLook w:val="0000" w:firstRow="0" w:lastRow="0" w:firstColumn="0" w:lastColumn="0" w:noHBand="0" w:noVBand="0"/>
        </w:tblPrEx>
        <w:trPr>
          <w:trHeight w:val="207"/>
        </w:trPr>
        <w:tc>
          <w:tcPr>
            <w:tcW w:w="1210" w:type="pct"/>
            <w:gridSpan w:val="4"/>
          </w:tcPr>
          <w:p w14:paraId="4E04D1B0"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29ED2F05" w14:textId="77777777" w:rsidR="00B36226" w:rsidRPr="00991248" w:rsidRDefault="00B36226" w:rsidP="00D414E2">
            <w:pPr>
              <w:tabs>
                <w:tab w:val="left" w:pos="284"/>
                <w:tab w:val="left" w:pos="567"/>
                <w:tab w:val="left" w:pos="851"/>
                <w:tab w:val="left" w:pos="1134"/>
              </w:tabs>
              <w:spacing w:line="360" w:lineRule="auto"/>
              <w:jc w:val="both"/>
              <w:rPr>
                <w:rFonts w:ascii="Arial" w:hAnsi="Arial" w:cs="Arial"/>
              </w:rPr>
            </w:pPr>
          </w:p>
        </w:tc>
      </w:tr>
      <w:tr w:rsidR="0058181A" w:rsidRPr="00991248" w14:paraId="5495BEF1" w14:textId="77777777" w:rsidTr="005B235F">
        <w:tblPrEx>
          <w:tblLook w:val="0000" w:firstRow="0" w:lastRow="0" w:firstColumn="0" w:lastColumn="0" w:noHBand="0" w:noVBand="0"/>
        </w:tblPrEx>
        <w:trPr>
          <w:trHeight w:val="207"/>
        </w:trPr>
        <w:tc>
          <w:tcPr>
            <w:tcW w:w="1210" w:type="pct"/>
            <w:gridSpan w:val="4"/>
          </w:tcPr>
          <w:p w14:paraId="0A636A19"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87" w:type="pct"/>
            <w:gridSpan w:val="25"/>
          </w:tcPr>
          <w:p w14:paraId="22E9EBCB" w14:textId="77777777" w:rsidR="00B36226" w:rsidRPr="00991248" w:rsidRDefault="00B36226" w:rsidP="00D414E2">
            <w:pPr>
              <w:pStyle w:val="indent1"/>
              <w:tabs>
                <w:tab w:val="left" w:pos="720"/>
              </w:tabs>
              <w:spacing w:line="360" w:lineRule="auto"/>
              <w:ind w:left="30" w:hanging="30"/>
              <w:jc w:val="right"/>
              <w:rPr>
                <w:rFonts w:ascii="Arial" w:hAnsi="Arial" w:cs="Arial"/>
              </w:rPr>
            </w:pPr>
            <w:r w:rsidRPr="00991248">
              <w:rPr>
                <w:rFonts w:ascii="Arial" w:hAnsi="Arial" w:cs="Arial"/>
                <w:color w:val="000000"/>
              </w:rPr>
              <w:t>(α)</w:t>
            </w:r>
          </w:p>
        </w:tc>
        <w:tc>
          <w:tcPr>
            <w:tcW w:w="3003" w:type="pct"/>
            <w:gridSpan w:val="10"/>
          </w:tcPr>
          <w:p w14:paraId="030792C2" w14:textId="77777777" w:rsidR="00B36226" w:rsidRPr="00991248" w:rsidRDefault="00B36226" w:rsidP="00D414E2">
            <w:pPr>
              <w:pStyle w:val="indent1"/>
              <w:tabs>
                <w:tab w:val="left" w:pos="720"/>
              </w:tabs>
              <w:spacing w:line="360" w:lineRule="auto"/>
              <w:jc w:val="both"/>
              <w:rPr>
                <w:rFonts w:ascii="Arial" w:hAnsi="Arial" w:cs="Arial"/>
              </w:rPr>
            </w:pPr>
            <w:r w:rsidRPr="00991248">
              <w:rPr>
                <w:rFonts w:ascii="Arial" w:hAnsi="Arial" w:cs="Arial"/>
                <w:color w:val="000000"/>
              </w:rPr>
              <w:t xml:space="preserve">«Ν.Ε.Π.Ε. πολύ μικρού μεγέθους» είναι οι Ν.Ε.Π.Ε. οι οποίες κατά την ημερομηνία κλεισίματος του ισολογισμού τους δεν υπερβαίνουν τα όρια </w:t>
            </w:r>
            <w:r w:rsidRPr="00991248">
              <w:rPr>
                <w:rFonts w:ascii="Arial" w:hAnsi="Arial" w:cs="Arial"/>
                <w:color w:val="000000"/>
              </w:rPr>
              <w:lastRenderedPageBreak/>
              <w:t>τουλάχιστον δύο (2) από τα ακόλουθα τρία (3) κριτήρια:</w:t>
            </w:r>
          </w:p>
        </w:tc>
      </w:tr>
      <w:tr w:rsidR="005B235F" w:rsidRPr="00991248" w14:paraId="3E738475" w14:textId="77777777" w:rsidTr="005B235F">
        <w:tblPrEx>
          <w:tblLook w:val="0000" w:firstRow="0" w:lastRow="0" w:firstColumn="0" w:lastColumn="0" w:noHBand="0" w:noVBand="0"/>
        </w:tblPrEx>
        <w:trPr>
          <w:cantSplit/>
          <w:trHeight w:val="207"/>
        </w:trPr>
        <w:tc>
          <w:tcPr>
            <w:tcW w:w="1210" w:type="pct"/>
            <w:gridSpan w:val="4"/>
          </w:tcPr>
          <w:p w14:paraId="0FCB12AD"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87" w:type="pct"/>
            <w:gridSpan w:val="25"/>
          </w:tcPr>
          <w:p w14:paraId="7C982945" w14:textId="77777777" w:rsidR="00B36226" w:rsidRPr="00991248" w:rsidRDefault="00B36226" w:rsidP="00D414E2">
            <w:pPr>
              <w:pStyle w:val="indent1"/>
              <w:tabs>
                <w:tab w:val="left" w:pos="720"/>
              </w:tabs>
              <w:spacing w:line="360" w:lineRule="auto"/>
              <w:ind w:left="30" w:hanging="30"/>
              <w:jc w:val="right"/>
              <w:rPr>
                <w:rFonts w:ascii="Arial" w:hAnsi="Arial" w:cs="Arial"/>
                <w:color w:val="000000"/>
              </w:rPr>
            </w:pPr>
          </w:p>
        </w:tc>
        <w:tc>
          <w:tcPr>
            <w:tcW w:w="299" w:type="pct"/>
            <w:gridSpan w:val="5"/>
          </w:tcPr>
          <w:p w14:paraId="747445A2" w14:textId="77777777" w:rsidR="00B36226" w:rsidRPr="00991248" w:rsidRDefault="00B36226" w:rsidP="00D414E2">
            <w:pPr>
              <w:pStyle w:val="indent1"/>
              <w:tabs>
                <w:tab w:val="left" w:pos="720"/>
              </w:tabs>
              <w:spacing w:line="360" w:lineRule="auto"/>
              <w:jc w:val="right"/>
              <w:rPr>
                <w:rFonts w:ascii="Arial" w:hAnsi="Arial" w:cs="Arial"/>
                <w:color w:val="000000"/>
              </w:rPr>
            </w:pPr>
          </w:p>
        </w:tc>
        <w:tc>
          <w:tcPr>
            <w:tcW w:w="2704" w:type="pct"/>
            <w:gridSpan w:val="5"/>
          </w:tcPr>
          <w:p w14:paraId="2BA04493" w14:textId="77777777" w:rsidR="00B36226" w:rsidRPr="00991248" w:rsidRDefault="00B36226" w:rsidP="00D414E2">
            <w:pPr>
              <w:pStyle w:val="indent1"/>
              <w:tabs>
                <w:tab w:val="left" w:pos="720"/>
              </w:tabs>
              <w:spacing w:line="360" w:lineRule="auto"/>
              <w:jc w:val="both"/>
              <w:rPr>
                <w:rFonts w:ascii="Arial" w:hAnsi="Arial" w:cs="Arial"/>
                <w:color w:val="000000"/>
              </w:rPr>
            </w:pPr>
          </w:p>
        </w:tc>
      </w:tr>
      <w:tr w:rsidR="005B235F" w:rsidRPr="00991248" w14:paraId="52E68640" w14:textId="77777777" w:rsidTr="005B235F">
        <w:tblPrEx>
          <w:tblLook w:val="0000" w:firstRow="0" w:lastRow="0" w:firstColumn="0" w:lastColumn="0" w:noHBand="0" w:noVBand="0"/>
        </w:tblPrEx>
        <w:trPr>
          <w:cantSplit/>
          <w:trHeight w:val="207"/>
        </w:trPr>
        <w:tc>
          <w:tcPr>
            <w:tcW w:w="1210" w:type="pct"/>
            <w:gridSpan w:val="4"/>
          </w:tcPr>
          <w:p w14:paraId="70AD5A29"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87" w:type="pct"/>
            <w:gridSpan w:val="25"/>
          </w:tcPr>
          <w:p w14:paraId="4568D90C" w14:textId="77777777" w:rsidR="00B36226" w:rsidRPr="00991248" w:rsidRDefault="00B36226" w:rsidP="00D414E2">
            <w:pPr>
              <w:pStyle w:val="indent1"/>
              <w:tabs>
                <w:tab w:val="left" w:pos="720"/>
              </w:tabs>
              <w:spacing w:line="360" w:lineRule="auto"/>
              <w:ind w:left="30" w:hanging="30"/>
              <w:jc w:val="right"/>
              <w:rPr>
                <w:rFonts w:ascii="Arial" w:hAnsi="Arial" w:cs="Arial"/>
                <w:color w:val="000000"/>
              </w:rPr>
            </w:pPr>
          </w:p>
        </w:tc>
        <w:tc>
          <w:tcPr>
            <w:tcW w:w="299" w:type="pct"/>
            <w:gridSpan w:val="5"/>
          </w:tcPr>
          <w:p w14:paraId="625B6877" w14:textId="77777777" w:rsidR="00B36226" w:rsidRPr="00991248" w:rsidRDefault="00B36226" w:rsidP="00D414E2">
            <w:pPr>
              <w:pStyle w:val="indent1"/>
              <w:tabs>
                <w:tab w:val="left" w:pos="720"/>
              </w:tabs>
              <w:spacing w:line="360" w:lineRule="auto"/>
              <w:rPr>
                <w:rFonts w:ascii="Arial" w:hAnsi="Arial" w:cs="Arial"/>
                <w:color w:val="000000"/>
              </w:rPr>
            </w:pPr>
            <w:r w:rsidRPr="00991248">
              <w:rPr>
                <w:rFonts w:ascii="Arial" w:hAnsi="Arial" w:cs="Arial"/>
                <w:color w:val="000000"/>
              </w:rPr>
              <w:t>(i)</w:t>
            </w:r>
          </w:p>
        </w:tc>
        <w:tc>
          <w:tcPr>
            <w:tcW w:w="2704" w:type="pct"/>
            <w:gridSpan w:val="5"/>
          </w:tcPr>
          <w:p w14:paraId="67C38587" w14:textId="77777777" w:rsidR="00B36226" w:rsidRPr="00991248" w:rsidRDefault="00B36226" w:rsidP="00D414E2">
            <w:pPr>
              <w:pStyle w:val="indent1"/>
              <w:tabs>
                <w:tab w:val="left" w:pos="720"/>
              </w:tabs>
              <w:spacing w:line="360" w:lineRule="auto"/>
              <w:jc w:val="both"/>
              <w:rPr>
                <w:rFonts w:ascii="Arial" w:hAnsi="Arial" w:cs="Arial"/>
                <w:color w:val="000000"/>
              </w:rPr>
            </w:pPr>
            <w:r w:rsidRPr="00991248">
              <w:rPr>
                <w:rFonts w:ascii="Arial" w:hAnsi="Arial" w:cs="Arial"/>
                <w:color w:val="000000"/>
              </w:rPr>
              <w:t>Σύνολο ισολογισμού: €350,000·</w:t>
            </w:r>
          </w:p>
        </w:tc>
      </w:tr>
      <w:tr w:rsidR="005B235F" w:rsidRPr="00991248" w14:paraId="0BED90B5" w14:textId="77777777" w:rsidTr="005B235F">
        <w:tblPrEx>
          <w:tblLook w:val="0000" w:firstRow="0" w:lastRow="0" w:firstColumn="0" w:lastColumn="0" w:noHBand="0" w:noVBand="0"/>
        </w:tblPrEx>
        <w:trPr>
          <w:cantSplit/>
          <w:trHeight w:val="207"/>
        </w:trPr>
        <w:tc>
          <w:tcPr>
            <w:tcW w:w="1210" w:type="pct"/>
            <w:gridSpan w:val="4"/>
          </w:tcPr>
          <w:p w14:paraId="70B928E7"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87" w:type="pct"/>
            <w:gridSpan w:val="25"/>
          </w:tcPr>
          <w:p w14:paraId="0A631617" w14:textId="77777777" w:rsidR="00B36226" w:rsidRPr="00991248" w:rsidRDefault="00B36226" w:rsidP="00D414E2">
            <w:pPr>
              <w:pStyle w:val="indent1"/>
              <w:tabs>
                <w:tab w:val="left" w:pos="720"/>
              </w:tabs>
              <w:spacing w:line="360" w:lineRule="auto"/>
              <w:ind w:left="30" w:hanging="30"/>
              <w:jc w:val="right"/>
              <w:rPr>
                <w:rFonts w:ascii="Arial" w:hAnsi="Arial" w:cs="Arial"/>
                <w:color w:val="000000"/>
              </w:rPr>
            </w:pPr>
          </w:p>
        </w:tc>
        <w:tc>
          <w:tcPr>
            <w:tcW w:w="299" w:type="pct"/>
            <w:gridSpan w:val="5"/>
          </w:tcPr>
          <w:p w14:paraId="165320B0" w14:textId="77777777" w:rsidR="00B36226" w:rsidRPr="00991248" w:rsidRDefault="00B36226" w:rsidP="00D414E2">
            <w:pPr>
              <w:pStyle w:val="indent1"/>
              <w:tabs>
                <w:tab w:val="left" w:pos="720"/>
              </w:tabs>
              <w:spacing w:line="360" w:lineRule="auto"/>
              <w:rPr>
                <w:rFonts w:ascii="Arial" w:hAnsi="Arial" w:cs="Arial"/>
                <w:color w:val="000000"/>
              </w:rPr>
            </w:pPr>
            <w:r w:rsidRPr="00991248">
              <w:rPr>
                <w:rFonts w:ascii="Arial" w:hAnsi="Arial" w:cs="Arial"/>
                <w:color w:val="000000"/>
              </w:rPr>
              <w:t>(</w:t>
            </w:r>
            <w:proofErr w:type="spellStart"/>
            <w:r w:rsidRPr="00991248">
              <w:rPr>
                <w:rFonts w:ascii="Arial" w:hAnsi="Arial" w:cs="Arial"/>
                <w:color w:val="000000"/>
              </w:rPr>
              <w:t>ii</w:t>
            </w:r>
            <w:proofErr w:type="spellEnd"/>
            <w:r w:rsidRPr="00991248">
              <w:rPr>
                <w:rFonts w:ascii="Arial" w:hAnsi="Arial" w:cs="Arial"/>
                <w:color w:val="000000"/>
              </w:rPr>
              <w:t>)</w:t>
            </w:r>
          </w:p>
        </w:tc>
        <w:tc>
          <w:tcPr>
            <w:tcW w:w="2704" w:type="pct"/>
            <w:gridSpan w:val="5"/>
          </w:tcPr>
          <w:p w14:paraId="0E19B97C" w14:textId="77777777" w:rsidR="00B36226" w:rsidRPr="00991248" w:rsidRDefault="00B36226" w:rsidP="00D414E2">
            <w:pPr>
              <w:pStyle w:val="indent1"/>
              <w:tabs>
                <w:tab w:val="left" w:pos="720"/>
              </w:tabs>
              <w:spacing w:line="360" w:lineRule="auto"/>
              <w:jc w:val="both"/>
              <w:rPr>
                <w:rFonts w:ascii="Arial" w:hAnsi="Arial" w:cs="Arial"/>
                <w:color w:val="000000"/>
              </w:rPr>
            </w:pPr>
            <w:r w:rsidRPr="00991248">
              <w:rPr>
                <w:rFonts w:ascii="Arial" w:hAnsi="Arial" w:cs="Arial"/>
                <w:color w:val="000000"/>
              </w:rPr>
              <w:t>καθαρό ύψος κύκλου εργασιών: €750,000·</w:t>
            </w:r>
          </w:p>
        </w:tc>
      </w:tr>
      <w:tr w:rsidR="005B235F" w:rsidRPr="00991248" w14:paraId="0DBE7A1D" w14:textId="77777777" w:rsidTr="005B235F">
        <w:tblPrEx>
          <w:tblLook w:val="0000" w:firstRow="0" w:lastRow="0" w:firstColumn="0" w:lastColumn="0" w:noHBand="0" w:noVBand="0"/>
        </w:tblPrEx>
        <w:trPr>
          <w:cantSplit/>
          <w:trHeight w:val="207"/>
        </w:trPr>
        <w:tc>
          <w:tcPr>
            <w:tcW w:w="1210" w:type="pct"/>
            <w:gridSpan w:val="4"/>
          </w:tcPr>
          <w:p w14:paraId="33D52E3F"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87" w:type="pct"/>
            <w:gridSpan w:val="25"/>
          </w:tcPr>
          <w:p w14:paraId="145BED19" w14:textId="77777777" w:rsidR="00B36226" w:rsidRPr="00991248" w:rsidRDefault="00B36226" w:rsidP="00D414E2">
            <w:pPr>
              <w:pStyle w:val="indent1"/>
              <w:tabs>
                <w:tab w:val="left" w:pos="720"/>
              </w:tabs>
              <w:spacing w:line="360" w:lineRule="auto"/>
              <w:ind w:left="30" w:hanging="30"/>
              <w:jc w:val="right"/>
              <w:rPr>
                <w:rFonts w:ascii="Arial" w:hAnsi="Arial" w:cs="Arial"/>
                <w:color w:val="000000"/>
              </w:rPr>
            </w:pPr>
          </w:p>
        </w:tc>
        <w:tc>
          <w:tcPr>
            <w:tcW w:w="299" w:type="pct"/>
            <w:gridSpan w:val="5"/>
          </w:tcPr>
          <w:p w14:paraId="25A39321" w14:textId="77777777" w:rsidR="00B36226" w:rsidRPr="00991248" w:rsidRDefault="00B36226" w:rsidP="00D414E2">
            <w:pPr>
              <w:pStyle w:val="indent1"/>
              <w:tabs>
                <w:tab w:val="left" w:pos="720"/>
              </w:tabs>
              <w:spacing w:line="360" w:lineRule="auto"/>
              <w:rPr>
                <w:rFonts w:ascii="Arial" w:hAnsi="Arial" w:cs="Arial"/>
                <w:color w:val="000000"/>
              </w:rPr>
            </w:pPr>
            <w:r w:rsidRPr="00991248">
              <w:rPr>
                <w:rFonts w:ascii="Arial" w:hAnsi="Arial" w:cs="Arial"/>
                <w:color w:val="000000"/>
              </w:rPr>
              <w:t>(</w:t>
            </w:r>
            <w:proofErr w:type="spellStart"/>
            <w:r w:rsidRPr="00991248">
              <w:rPr>
                <w:rFonts w:ascii="Arial" w:hAnsi="Arial" w:cs="Arial"/>
                <w:color w:val="000000"/>
              </w:rPr>
              <w:t>iii</w:t>
            </w:r>
            <w:proofErr w:type="spellEnd"/>
            <w:r w:rsidRPr="00991248">
              <w:rPr>
                <w:rFonts w:ascii="Arial" w:hAnsi="Arial" w:cs="Arial"/>
                <w:color w:val="000000"/>
              </w:rPr>
              <w:t>)</w:t>
            </w:r>
          </w:p>
        </w:tc>
        <w:tc>
          <w:tcPr>
            <w:tcW w:w="2704" w:type="pct"/>
            <w:gridSpan w:val="5"/>
          </w:tcPr>
          <w:p w14:paraId="0F501190" w14:textId="71077962" w:rsidR="00B36226" w:rsidRPr="00991248" w:rsidRDefault="00B36226" w:rsidP="00D414E2">
            <w:pPr>
              <w:pStyle w:val="indent1"/>
              <w:tabs>
                <w:tab w:val="left" w:pos="720"/>
              </w:tabs>
              <w:spacing w:line="360" w:lineRule="auto"/>
              <w:jc w:val="both"/>
              <w:rPr>
                <w:rFonts w:ascii="Arial" w:hAnsi="Arial" w:cs="Arial"/>
                <w:color w:val="000000"/>
              </w:rPr>
            </w:pPr>
            <w:r w:rsidRPr="00991248">
              <w:rPr>
                <w:rFonts w:ascii="Arial" w:hAnsi="Arial" w:cs="Arial"/>
                <w:color w:val="000000"/>
              </w:rPr>
              <w:t>μέσος όρος απασχολουμένων κατά τη διάρκεια της χρήσης: 10·</w:t>
            </w:r>
          </w:p>
        </w:tc>
      </w:tr>
      <w:tr w:rsidR="005B235F" w:rsidRPr="00991248" w14:paraId="341AFA5F" w14:textId="77777777" w:rsidTr="005B235F">
        <w:tblPrEx>
          <w:tblLook w:val="0000" w:firstRow="0" w:lastRow="0" w:firstColumn="0" w:lastColumn="0" w:noHBand="0" w:noVBand="0"/>
        </w:tblPrEx>
        <w:trPr>
          <w:cantSplit/>
          <w:trHeight w:val="207"/>
        </w:trPr>
        <w:tc>
          <w:tcPr>
            <w:tcW w:w="1210" w:type="pct"/>
            <w:gridSpan w:val="4"/>
          </w:tcPr>
          <w:p w14:paraId="5F5F51DF"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87" w:type="pct"/>
            <w:gridSpan w:val="25"/>
          </w:tcPr>
          <w:p w14:paraId="66D4BFB6" w14:textId="77777777" w:rsidR="00B36226" w:rsidRPr="00991248" w:rsidRDefault="00B36226" w:rsidP="00D414E2">
            <w:pPr>
              <w:pStyle w:val="indent1"/>
              <w:tabs>
                <w:tab w:val="left" w:pos="720"/>
              </w:tabs>
              <w:spacing w:line="360" w:lineRule="auto"/>
              <w:ind w:left="30" w:hanging="30"/>
              <w:jc w:val="right"/>
              <w:rPr>
                <w:rFonts w:ascii="Arial" w:hAnsi="Arial" w:cs="Arial"/>
                <w:color w:val="000000"/>
              </w:rPr>
            </w:pPr>
          </w:p>
        </w:tc>
        <w:tc>
          <w:tcPr>
            <w:tcW w:w="299" w:type="pct"/>
            <w:gridSpan w:val="5"/>
          </w:tcPr>
          <w:p w14:paraId="0ACB91F2" w14:textId="77777777" w:rsidR="00B36226" w:rsidRPr="00991248" w:rsidRDefault="00B36226" w:rsidP="00D414E2">
            <w:pPr>
              <w:pStyle w:val="indent1"/>
              <w:tabs>
                <w:tab w:val="left" w:pos="720"/>
              </w:tabs>
              <w:spacing w:line="360" w:lineRule="auto"/>
              <w:jc w:val="right"/>
              <w:rPr>
                <w:rFonts w:ascii="Arial" w:hAnsi="Arial" w:cs="Arial"/>
                <w:color w:val="000000"/>
              </w:rPr>
            </w:pPr>
          </w:p>
        </w:tc>
        <w:tc>
          <w:tcPr>
            <w:tcW w:w="2704" w:type="pct"/>
            <w:gridSpan w:val="5"/>
          </w:tcPr>
          <w:p w14:paraId="3EAAA8D0" w14:textId="77777777" w:rsidR="00B36226" w:rsidRPr="00991248" w:rsidRDefault="00B36226" w:rsidP="00D414E2">
            <w:pPr>
              <w:pStyle w:val="indent1"/>
              <w:tabs>
                <w:tab w:val="left" w:pos="720"/>
              </w:tabs>
              <w:spacing w:line="360" w:lineRule="auto"/>
              <w:jc w:val="both"/>
              <w:rPr>
                <w:rFonts w:ascii="Arial" w:hAnsi="Arial" w:cs="Arial"/>
                <w:color w:val="000000"/>
              </w:rPr>
            </w:pPr>
          </w:p>
        </w:tc>
      </w:tr>
      <w:tr w:rsidR="005B235F" w:rsidRPr="00991248" w14:paraId="01990111" w14:textId="77777777" w:rsidTr="005B235F">
        <w:tblPrEx>
          <w:tblLook w:val="0000" w:firstRow="0" w:lastRow="0" w:firstColumn="0" w:lastColumn="0" w:noHBand="0" w:noVBand="0"/>
        </w:tblPrEx>
        <w:trPr>
          <w:cantSplit/>
          <w:trHeight w:val="207"/>
        </w:trPr>
        <w:tc>
          <w:tcPr>
            <w:tcW w:w="1210" w:type="pct"/>
            <w:gridSpan w:val="4"/>
          </w:tcPr>
          <w:p w14:paraId="0A03DAF1"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87" w:type="pct"/>
            <w:gridSpan w:val="25"/>
          </w:tcPr>
          <w:p w14:paraId="50F30D84" w14:textId="77777777" w:rsidR="00B36226" w:rsidRPr="00991248" w:rsidRDefault="00B36226" w:rsidP="00D414E2">
            <w:pPr>
              <w:pStyle w:val="indent1"/>
              <w:tabs>
                <w:tab w:val="left" w:pos="720"/>
              </w:tabs>
              <w:spacing w:line="360" w:lineRule="auto"/>
              <w:ind w:left="30" w:hanging="30"/>
              <w:jc w:val="right"/>
              <w:rPr>
                <w:rFonts w:ascii="Arial" w:hAnsi="Arial" w:cs="Arial"/>
                <w:color w:val="000000"/>
              </w:rPr>
            </w:pPr>
            <w:r w:rsidRPr="00991248">
              <w:rPr>
                <w:rFonts w:ascii="Arial" w:hAnsi="Arial" w:cs="Arial"/>
                <w:color w:val="000000"/>
              </w:rPr>
              <w:t>(β)</w:t>
            </w:r>
          </w:p>
        </w:tc>
        <w:tc>
          <w:tcPr>
            <w:tcW w:w="3003" w:type="pct"/>
            <w:gridSpan w:val="10"/>
          </w:tcPr>
          <w:p w14:paraId="175A631D" w14:textId="77777777" w:rsidR="00B36226" w:rsidRPr="00991248" w:rsidRDefault="00B36226" w:rsidP="00D414E2">
            <w:pPr>
              <w:pStyle w:val="indent1"/>
              <w:tabs>
                <w:tab w:val="left" w:pos="720"/>
              </w:tabs>
              <w:spacing w:line="360" w:lineRule="auto"/>
              <w:jc w:val="both"/>
              <w:rPr>
                <w:rFonts w:ascii="Arial" w:hAnsi="Arial" w:cs="Arial"/>
                <w:color w:val="000000"/>
              </w:rPr>
            </w:pPr>
            <w:r w:rsidRPr="00991248">
              <w:rPr>
                <w:rFonts w:ascii="Arial" w:hAnsi="Arial" w:cs="Arial"/>
                <w:color w:val="000000"/>
              </w:rPr>
              <w:t>«Ν.Ε.Π.Ε. μικρού μεγέθους» είναι οι Ν.Ε.Π.Ε. οι οποίες κατά την ημερομηνία κλεισίματος του ισολογισμού δεν υπερβαίνουν τα όρια τουλάχιστον δύο (2) από τα ακόλουθα τρία (3) κριτήρια:</w:t>
            </w:r>
          </w:p>
        </w:tc>
      </w:tr>
      <w:tr w:rsidR="005B235F" w:rsidRPr="00991248" w14:paraId="7DB7E5C3" w14:textId="77777777" w:rsidTr="005B235F">
        <w:tblPrEx>
          <w:tblLook w:val="0000" w:firstRow="0" w:lastRow="0" w:firstColumn="0" w:lastColumn="0" w:noHBand="0" w:noVBand="0"/>
        </w:tblPrEx>
        <w:trPr>
          <w:cantSplit/>
          <w:trHeight w:val="207"/>
        </w:trPr>
        <w:tc>
          <w:tcPr>
            <w:tcW w:w="1210" w:type="pct"/>
            <w:gridSpan w:val="4"/>
          </w:tcPr>
          <w:p w14:paraId="65CA9F1F"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87" w:type="pct"/>
            <w:gridSpan w:val="25"/>
          </w:tcPr>
          <w:p w14:paraId="29476013" w14:textId="77777777" w:rsidR="00B36226" w:rsidRPr="00991248" w:rsidRDefault="00B36226" w:rsidP="00D414E2">
            <w:pPr>
              <w:pStyle w:val="indent1"/>
              <w:tabs>
                <w:tab w:val="left" w:pos="720"/>
              </w:tabs>
              <w:spacing w:line="360" w:lineRule="auto"/>
              <w:ind w:left="30" w:hanging="30"/>
              <w:jc w:val="right"/>
              <w:rPr>
                <w:rFonts w:ascii="Arial" w:hAnsi="Arial" w:cs="Arial"/>
                <w:color w:val="000000"/>
              </w:rPr>
            </w:pPr>
          </w:p>
        </w:tc>
        <w:tc>
          <w:tcPr>
            <w:tcW w:w="3003" w:type="pct"/>
            <w:gridSpan w:val="10"/>
          </w:tcPr>
          <w:p w14:paraId="323D88DA" w14:textId="77777777" w:rsidR="00B36226" w:rsidRPr="00991248" w:rsidRDefault="00B36226" w:rsidP="00D414E2">
            <w:pPr>
              <w:pStyle w:val="indent1"/>
              <w:tabs>
                <w:tab w:val="left" w:pos="720"/>
              </w:tabs>
              <w:spacing w:line="360" w:lineRule="auto"/>
              <w:jc w:val="both"/>
              <w:rPr>
                <w:rFonts w:ascii="Arial" w:hAnsi="Arial" w:cs="Arial"/>
                <w:color w:val="000000"/>
              </w:rPr>
            </w:pPr>
          </w:p>
        </w:tc>
      </w:tr>
      <w:tr w:rsidR="005B235F" w:rsidRPr="00991248" w14:paraId="4C5FF89D" w14:textId="77777777" w:rsidTr="005B235F">
        <w:tblPrEx>
          <w:tblLook w:val="0000" w:firstRow="0" w:lastRow="0" w:firstColumn="0" w:lastColumn="0" w:noHBand="0" w:noVBand="0"/>
        </w:tblPrEx>
        <w:trPr>
          <w:cantSplit/>
          <w:trHeight w:val="207"/>
        </w:trPr>
        <w:tc>
          <w:tcPr>
            <w:tcW w:w="1210" w:type="pct"/>
            <w:gridSpan w:val="4"/>
          </w:tcPr>
          <w:p w14:paraId="12F6707D"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87" w:type="pct"/>
            <w:gridSpan w:val="25"/>
          </w:tcPr>
          <w:p w14:paraId="13462EA0" w14:textId="77777777" w:rsidR="00B36226" w:rsidRPr="00991248" w:rsidRDefault="00B36226" w:rsidP="00D414E2">
            <w:pPr>
              <w:pStyle w:val="indent1"/>
              <w:tabs>
                <w:tab w:val="left" w:pos="720"/>
              </w:tabs>
              <w:spacing w:line="360" w:lineRule="auto"/>
              <w:ind w:left="30" w:hanging="30"/>
              <w:jc w:val="right"/>
              <w:rPr>
                <w:rFonts w:ascii="Arial" w:hAnsi="Arial" w:cs="Arial"/>
                <w:color w:val="000000"/>
              </w:rPr>
            </w:pPr>
          </w:p>
        </w:tc>
        <w:tc>
          <w:tcPr>
            <w:tcW w:w="299" w:type="pct"/>
            <w:gridSpan w:val="5"/>
          </w:tcPr>
          <w:p w14:paraId="067760FB" w14:textId="77777777" w:rsidR="00B36226" w:rsidRPr="00991248" w:rsidRDefault="00B36226" w:rsidP="00D414E2">
            <w:pPr>
              <w:pStyle w:val="indent1"/>
              <w:tabs>
                <w:tab w:val="left" w:pos="720"/>
              </w:tabs>
              <w:spacing w:line="360" w:lineRule="auto"/>
              <w:rPr>
                <w:rFonts w:ascii="Arial" w:hAnsi="Arial" w:cs="Arial"/>
                <w:color w:val="000000"/>
              </w:rPr>
            </w:pPr>
            <w:r w:rsidRPr="00991248">
              <w:rPr>
                <w:rFonts w:ascii="Arial" w:hAnsi="Arial" w:cs="Arial"/>
                <w:color w:val="000000"/>
              </w:rPr>
              <w:t>(i)</w:t>
            </w:r>
          </w:p>
        </w:tc>
        <w:tc>
          <w:tcPr>
            <w:tcW w:w="2704" w:type="pct"/>
            <w:gridSpan w:val="5"/>
          </w:tcPr>
          <w:p w14:paraId="2CD04125" w14:textId="77777777" w:rsidR="00B36226" w:rsidRPr="00991248" w:rsidRDefault="00B36226" w:rsidP="00D414E2">
            <w:pPr>
              <w:pStyle w:val="indent1"/>
              <w:tabs>
                <w:tab w:val="left" w:pos="720"/>
              </w:tabs>
              <w:spacing w:line="360" w:lineRule="auto"/>
              <w:jc w:val="both"/>
              <w:rPr>
                <w:rFonts w:ascii="Arial" w:hAnsi="Arial" w:cs="Arial"/>
                <w:color w:val="000000"/>
              </w:rPr>
            </w:pPr>
            <w:r w:rsidRPr="00991248">
              <w:rPr>
                <w:rFonts w:ascii="Arial" w:hAnsi="Arial" w:cs="Arial"/>
                <w:color w:val="000000"/>
              </w:rPr>
              <w:t>Σύνολο ισολογισμού: €6,000,000·</w:t>
            </w:r>
          </w:p>
        </w:tc>
      </w:tr>
      <w:tr w:rsidR="005B235F" w:rsidRPr="00991248" w14:paraId="6D533AE1" w14:textId="77777777" w:rsidTr="005B235F">
        <w:tblPrEx>
          <w:tblLook w:val="0000" w:firstRow="0" w:lastRow="0" w:firstColumn="0" w:lastColumn="0" w:noHBand="0" w:noVBand="0"/>
        </w:tblPrEx>
        <w:trPr>
          <w:cantSplit/>
          <w:trHeight w:val="207"/>
        </w:trPr>
        <w:tc>
          <w:tcPr>
            <w:tcW w:w="1210" w:type="pct"/>
            <w:gridSpan w:val="4"/>
          </w:tcPr>
          <w:p w14:paraId="18D18684"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87" w:type="pct"/>
            <w:gridSpan w:val="25"/>
          </w:tcPr>
          <w:p w14:paraId="39222383" w14:textId="77777777" w:rsidR="00B36226" w:rsidRPr="00991248" w:rsidRDefault="00B36226" w:rsidP="00D414E2">
            <w:pPr>
              <w:pStyle w:val="indent1"/>
              <w:tabs>
                <w:tab w:val="left" w:pos="720"/>
              </w:tabs>
              <w:spacing w:line="360" w:lineRule="auto"/>
              <w:ind w:left="30" w:hanging="30"/>
              <w:jc w:val="right"/>
              <w:rPr>
                <w:rFonts w:ascii="Arial" w:hAnsi="Arial" w:cs="Arial"/>
                <w:color w:val="000000"/>
              </w:rPr>
            </w:pPr>
          </w:p>
        </w:tc>
        <w:tc>
          <w:tcPr>
            <w:tcW w:w="299" w:type="pct"/>
            <w:gridSpan w:val="5"/>
          </w:tcPr>
          <w:p w14:paraId="6DB91CD9" w14:textId="77777777" w:rsidR="00B36226" w:rsidRPr="00991248" w:rsidRDefault="00B36226" w:rsidP="00D414E2">
            <w:pPr>
              <w:pStyle w:val="indent1"/>
              <w:tabs>
                <w:tab w:val="left" w:pos="720"/>
              </w:tabs>
              <w:spacing w:line="360" w:lineRule="auto"/>
              <w:rPr>
                <w:rFonts w:ascii="Arial" w:hAnsi="Arial" w:cs="Arial"/>
                <w:color w:val="000000"/>
              </w:rPr>
            </w:pPr>
            <w:r w:rsidRPr="00991248">
              <w:rPr>
                <w:rFonts w:ascii="Arial" w:hAnsi="Arial" w:cs="Arial"/>
                <w:color w:val="000000"/>
              </w:rPr>
              <w:t>(</w:t>
            </w:r>
            <w:proofErr w:type="spellStart"/>
            <w:r w:rsidRPr="00991248">
              <w:rPr>
                <w:rFonts w:ascii="Arial" w:hAnsi="Arial" w:cs="Arial"/>
                <w:color w:val="000000"/>
              </w:rPr>
              <w:t>ii</w:t>
            </w:r>
            <w:proofErr w:type="spellEnd"/>
            <w:r w:rsidRPr="00991248">
              <w:rPr>
                <w:rFonts w:ascii="Arial" w:hAnsi="Arial" w:cs="Arial"/>
                <w:color w:val="000000"/>
              </w:rPr>
              <w:t>)</w:t>
            </w:r>
          </w:p>
        </w:tc>
        <w:tc>
          <w:tcPr>
            <w:tcW w:w="2704" w:type="pct"/>
            <w:gridSpan w:val="5"/>
          </w:tcPr>
          <w:p w14:paraId="71949CE0" w14:textId="77777777" w:rsidR="00B36226" w:rsidRPr="00991248" w:rsidRDefault="00B36226" w:rsidP="00D414E2">
            <w:pPr>
              <w:pStyle w:val="indent1"/>
              <w:tabs>
                <w:tab w:val="left" w:pos="720"/>
              </w:tabs>
              <w:spacing w:line="360" w:lineRule="auto"/>
              <w:jc w:val="both"/>
              <w:rPr>
                <w:rFonts w:ascii="Arial" w:hAnsi="Arial" w:cs="Arial"/>
                <w:color w:val="000000"/>
              </w:rPr>
            </w:pPr>
            <w:r w:rsidRPr="00991248">
              <w:rPr>
                <w:rFonts w:ascii="Arial" w:hAnsi="Arial" w:cs="Arial"/>
                <w:color w:val="000000"/>
              </w:rPr>
              <w:t>καθαρό ύψος κύκλου εργασιών: €12,000,000·και</w:t>
            </w:r>
          </w:p>
        </w:tc>
      </w:tr>
      <w:tr w:rsidR="005B235F" w:rsidRPr="00991248" w14:paraId="7ECE25B3" w14:textId="77777777" w:rsidTr="005B235F">
        <w:tblPrEx>
          <w:tblLook w:val="0000" w:firstRow="0" w:lastRow="0" w:firstColumn="0" w:lastColumn="0" w:noHBand="0" w:noVBand="0"/>
        </w:tblPrEx>
        <w:trPr>
          <w:cantSplit/>
          <w:trHeight w:val="207"/>
        </w:trPr>
        <w:tc>
          <w:tcPr>
            <w:tcW w:w="1210" w:type="pct"/>
            <w:gridSpan w:val="4"/>
          </w:tcPr>
          <w:p w14:paraId="2D06AD2B"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87" w:type="pct"/>
            <w:gridSpan w:val="25"/>
          </w:tcPr>
          <w:p w14:paraId="742E25F5" w14:textId="77777777" w:rsidR="00B36226" w:rsidRPr="00991248" w:rsidRDefault="00B36226" w:rsidP="00D414E2">
            <w:pPr>
              <w:pStyle w:val="indent1"/>
              <w:tabs>
                <w:tab w:val="left" w:pos="720"/>
              </w:tabs>
              <w:spacing w:line="360" w:lineRule="auto"/>
              <w:ind w:left="30" w:hanging="30"/>
              <w:jc w:val="right"/>
              <w:rPr>
                <w:rFonts w:ascii="Arial" w:hAnsi="Arial" w:cs="Arial"/>
                <w:color w:val="000000"/>
              </w:rPr>
            </w:pPr>
          </w:p>
        </w:tc>
        <w:tc>
          <w:tcPr>
            <w:tcW w:w="299" w:type="pct"/>
            <w:gridSpan w:val="5"/>
          </w:tcPr>
          <w:p w14:paraId="297311F4" w14:textId="77777777" w:rsidR="00B36226" w:rsidRPr="00991248" w:rsidRDefault="00B36226" w:rsidP="00D414E2">
            <w:pPr>
              <w:pStyle w:val="indent1"/>
              <w:tabs>
                <w:tab w:val="left" w:pos="720"/>
              </w:tabs>
              <w:spacing w:line="360" w:lineRule="auto"/>
              <w:rPr>
                <w:rFonts w:ascii="Arial" w:hAnsi="Arial" w:cs="Arial"/>
                <w:color w:val="000000"/>
              </w:rPr>
            </w:pPr>
            <w:r w:rsidRPr="00991248">
              <w:rPr>
                <w:rFonts w:ascii="Arial" w:hAnsi="Arial" w:cs="Arial"/>
                <w:color w:val="000000"/>
              </w:rPr>
              <w:t>(</w:t>
            </w:r>
            <w:proofErr w:type="spellStart"/>
            <w:r w:rsidRPr="00991248">
              <w:rPr>
                <w:rFonts w:ascii="Arial" w:hAnsi="Arial" w:cs="Arial"/>
                <w:color w:val="000000"/>
              </w:rPr>
              <w:t>iii</w:t>
            </w:r>
            <w:proofErr w:type="spellEnd"/>
            <w:r w:rsidRPr="00991248">
              <w:rPr>
                <w:rFonts w:ascii="Arial" w:hAnsi="Arial" w:cs="Arial"/>
                <w:color w:val="000000"/>
              </w:rPr>
              <w:t>)</w:t>
            </w:r>
          </w:p>
        </w:tc>
        <w:tc>
          <w:tcPr>
            <w:tcW w:w="2704" w:type="pct"/>
            <w:gridSpan w:val="5"/>
          </w:tcPr>
          <w:p w14:paraId="3E84917C" w14:textId="4ED96450" w:rsidR="00B36226" w:rsidRPr="00991248" w:rsidRDefault="00B36226" w:rsidP="00D414E2">
            <w:pPr>
              <w:pStyle w:val="indent1"/>
              <w:tabs>
                <w:tab w:val="left" w:pos="720"/>
              </w:tabs>
              <w:spacing w:line="360" w:lineRule="auto"/>
              <w:jc w:val="both"/>
              <w:rPr>
                <w:rFonts w:ascii="Arial" w:hAnsi="Arial" w:cs="Arial"/>
                <w:color w:val="000000"/>
              </w:rPr>
            </w:pPr>
            <w:r w:rsidRPr="00991248">
              <w:rPr>
                <w:rFonts w:ascii="Arial" w:hAnsi="Arial" w:cs="Arial"/>
                <w:color w:val="000000"/>
              </w:rPr>
              <w:t>μέσος όρος απασχολουμένων κατά τη διάρκεια της χρήσης: 50·</w:t>
            </w:r>
          </w:p>
        </w:tc>
      </w:tr>
      <w:tr w:rsidR="005B235F" w:rsidRPr="00991248" w14:paraId="4591071A" w14:textId="77777777" w:rsidTr="005B235F">
        <w:tblPrEx>
          <w:tblLook w:val="0000" w:firstRow="0" w:lastRow="0" w:firstColumn="0" w:lastColumn="0" w:noHBand="0" w:noVBand="0"/>
        </w:tblPrEx>
        <w:trPr>
          <w:cantSplit/>
          <w:trHeight w:val="207"/>
        </w:trPr>
        <w:tc>
          <w:tcPr>
            <w:tcW w:w="1210" w:type="pct"/>
            <w:gridSpan w:val="4"/>
          </w:tcPr>
          <w:p w14:paraId="45893432"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87" w:type="pct"/>
            <w:gridSpan w:val="25"/>
          </w:tcPr>
          <w:p w14:paraId="3BA438DB" w14:textId="77777777" w:rsidR="00B36226" w:rsidRPr="00991248" w:rsidRDefault="00B36226" w:rsidP="00D414E2">
            <w:pPr>
              <w:pStyle w:val="indent1"/>
              <w:tabs>
                <w:tab w:val="left" w:pos="720"/>
              </w:tabs>
              <w:spacing w:line="360" w:lineRule="auto"/>
              <w:ind w:left="30" w:hanging="30"/>
              <w:jc w:val="right"/>
              <w:rPr>
                <w:rFonts w:ascii="Arial" w:hAnsi="Arial" w:cs="Arial"/>
                <w:color w:val="000000"/>
              </w:rPr>
            </w:pPr>
          </w:p>
        </w:tc>
        <w:tc>
          <w:tcPr>
            <w:tcW w:w="299" w:type="pct"/>
            <w:gridSpan w:val="5"/>
          </w:tcPr>
          <w:p w14:paraId="26260978" w14:textId="77777777" w:rsidR="00B36226" w:rsidRPr="00991248" w:rsidRDefault="00B36226" w:rsidP="00D414E2">
            <w:pPr>
              <w:pStyle w:val="indent1"/>
              <w:tabs>
                <w:tab w:val="left" w:pos="720"/>
              </w:tabs>
              <w:spacing w:line="360" w:lineRule="auto"/>
              <w:jc w:val="right"/>
              <w:rPr>
                <w:rFonts w:ascii="Arial" w:hAnsi="Arial" w:cs="Arial"/>
                <w:color w:val="000000"/>
              </w:rPr>
            </w:pPr>
          </w:p>
        </w:tc>
        <w:tc>
          <w:tcPr>
            <w:tcW w:w="2704" w:type="pct"/>
            <w:gridSpan w:val="5"/>
          </w:tcPr>
          <w:p w14:paraId="1C460741" w14:textId="77777777" w:rsidR="00B36226" w:rsidRPr="00991248" w:rsidRDefault="00B36226" w:rsidP="00D414E2">
            <w:pPr>
              <w:pStyle w:val="indent1"/>
              <w:tabs>
                <w:tab w:val="left" w:pos="720"/>
              </w:tabs>
              <w:spacing w:line="360" w:lineRule="auto"/>
              <w:jc w:val="both"/>
              <w:rPr>
                <w:rFonts w:ascii="Arial" w:hAnsi="Arial" w:cs="Arial"/>
                <w:color w:val="000000"/>
              </w:rPr>
            </w:pPr>
          </w:p>
        </w:tc>
      </w:tr>
      <w:tr w:rsidR="005B235F" w:rsidRPr="00991248" w14:paraId="45DB09B8" w14:textId="77777777" w:rsidTr="005B235F">
        <w:tblPrEx>
          <w:tblLook w:val="0000" w:firstRow="0" w:lastRow="0" w:firstColumn="0" w:lastColumn="0" w:noHBand="0" w:noVBand="0"/>
        </w:tblPrEx>
        <w:trPr>
          <w:cantSplit/>
          <w:trHeight w:val="207"/>
        </w:trPr>
        <w:tc>
          <w:tcPr>
            <w:tcW w:w="1210" w:type="pct"/>
            <w:gridSpan w:val="4"/>
          </w:tcPr>
          <w:p w14:paraId="67CA5D04"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87" w:type="pct"/>
            <w:gridSpan w:val="25"/>
          </w:tcPr>
          <w:p w14:paraId="595F43DC" w14:textId="77777777" w:rsidR="00B36226" w:rsidRPr="00991248" w:rsidRDefault="00B36226" w:rsidP="00D414E2">
            <w:pPr>
              <w:pStyle w:val="indent1"/>
              <w:tabs>
                <w:tab w:val="left" w:pos="720"/>
              </w:tabs>
              <w:spacing w:line="360" w:lineRule="auto"/>
              <w:ind w:left="30" w:hanging="30"/>
              <w:jc w:val="right"/>
              <w:rPr>
                <w:rFonts w:ascii="Arial" w:hAnsi="Arial" w:cs="Arial"/>
                <w:color w:val="000000"/>
              </w:rPr>
            </w:pPr>
            <w:r w:rsidRPr="00991248">
              <w:rPr>
                <w:rFonts w:ascii="Arial" w:hAnsi="Arial" w:cs="Arial"/>
                <w:color w:val="000000"/>
              </w:rPr>
              <w:t>(γ)</w:t>
            </w:r>
          </w:p>
        </w:tc>
        <w:tc>
          <w:tcPr>
            <w:tcW w:w="3003" w:type="pct"/>
            <w:gridSpan w:val="10"/>
          </w:tcPr>
          <w:p w14:paraId="36BB2DDB" w14:textId="77777777" w:rsidR="00B36226" w:rsidRPr="00991248" w:rsidRDefault="00B36226" w:rsidP="00D414E2">
            <w:pPr>
              <w:pStyle w:val="indent1"/>
              <w:tabs>
                <w:tab w:val="left" w:pos="720"/>
              </w:tabs>
              <w:spacing w:line="360" w:lineRule="auto"/>
              <w:jc w:val="both"/>
              <w:rPr>
                <w:rFonts w:ascii="Arial" w:hAnsi="Arial" w:cs="Arial"/>
                <w:color w:val="000000"/>
              </w:rPr>
            </w:pPr>
            <w:r w:rsidRPr="00991248">
              <w:rPr>
                <w:rFonts w:ascii="Arial" w:hAnsi="Arial" w:cs="Arial"/>
                <w:color w:val="000000"/>
              </w:rPr>
              <w:t xml:space="preserve"> «Ν.Ε.Π.Ε. μεσαίου μεγέθους» είναι οι Ν.Ε.Π.Ε. οι οποίες κατά την ημερομηνία κλεισίματος του ισολογισμού δεν υπερβαίνουν τα όρια τουλάχιστον δύο (2) από τα ακόλουθα τρία (3) κριτήρια:</w:t>
            </w:r>
          </w:p>
        </w:tc>
      </w:tr>
      <w:tr w:rsidR="005B235F" w:rsidRPr="00991248" w14:paraId="580A7DCA" w14:textId="77777777" w:rsidTr="005B235F">
        <w:tblPrEx>
          <w:tblLook w:val="0000" w:firstRow="0" w:lastRow="0" w:firstColumn="0" w:lastColumn="0" w:noHBand="0" w:noVBand="0"/>
        </w:tblPrEx>
        <w:trPr>
          <w:cantSplit/>
          <w:trHeight w:val="207"/>
        </w:trPr>
        <w:tc>
          <w:tcPr>
            <w:tcW w:w="1210" w:type="pct"/>
            <w:gridSpan w:val="4"/>
          </w:tcPr>
          <w:p w14:paraId="7F10A58A"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87" w:type="pct"/>
            <w:gridSpan w:val="25"/>
          </w:tcPr>
          <w:p w14:paraId="3CABAD33" w14:textId="77777777" w:rsidR="00B36226" w:rsidRPr="00991248" w:rsidRDefault="00B36226" w:rsidP="00D414E2">
            <w:pPr>
              <w:pStyle w:val="indent1"/>
              <w:tabs>
                <w:tab w:val="left" w:pos="720"/>
              </w:tabs>
              <w:spacing w:line="360" w:lineRule="auto"/>
              <w:ind w:left="30" w:hanging="30"/>
              <w:jc w:val="right"/>
              <w:rPr>
                <w:rFonts w:ascii="Arial" w:hAnsi="Arial" w:cs="Arial"/>
                <w:color w:val="000000"/>
              </w:rPr>
            </w:pPr>
          </w:p>
        </w:tc>
        <w:tc>
          <w:tcPr>
            <w:tcW w:w="299" w:type="pct"/>
            <w:gridSpan w:val="5"/>
          </w:tcPr>
          <w:p w14:paraId="21203FFE" w14:textId="77777777" w:rsidR="00B36226" w:rsidRPr="00991248" w:rsidRDefault="00B36226" w:rsidP="00D414E2">
            <w:pPr>
              <w:pStyle w:val="indent1"/>
              <w:tabs>
                <w:tab w:val="left" w:pos="720"/>
              </w:tabs>
              <w:spacing w:line="360" w:lineRule="auto"/>
              <w:rPr>
                <w:rFonts w:ascii="Arial" w:hAnsi="Arial" w:cs="Arial"/>
                <w:color w:val="000000"/>
              </w:rPr>
            </w:pPr>
          </w:p>
        </w:tc>
        <w:tc>
          <w:tcPr>
            <w:tcW w:w="2704" w:type="pct"/>
            <w:gridSpan w:val="5"/>
          </w:tcPr>
          <w:p w14:paraId="6D43AB2B" w14:textId="77777777" w:rsidR="00B36226" w:rsidRPr="00991248" w:rsidRDefault="00B36226" w:rsidP="00D414E2">
            <w:pPr>
              <w:pStyle w:val="indent1"/>
              <w:tabs>
                <w:tab w:val="left" w:pos="720"/>
              </w:tabs>
              <w:spacing w:line="360" w:lineRule="auto"/>
              <w:jc w:val="both"/>
              <w:rPr>
                <w:rFonts w:ascii="Arial" w:hAnsi="Arial" w:cs="Arial"/>
                <w:color w:val="000000"/>
              </w:rPr>
            </w:pPr>
          </w:p>
        </w:tc>
      </w:tr>
      <w:tr w:rsidR="005B235F" w:rsidRPr="00991248" w14:paraId="5513717A" w14:textId="77777777" w:rsidTr="005B235F">
        <w:tblPrEx>
          <w:tblLook w:val="0000" w:firstRow="0" w:lastRow="0" w:firstColumn="0" w:lastColumn="0" w:noHBand="0" w:noVBand="0"/>
        </w:tblPrEx>
        <w:trPr>
          <w:cantSplit/>
          <w:trHeight w:val="207"/>
        </w:trPr>
        <w:tc>
          <w:tcPr>
            <w:tcW w:w="1210" w:type="pct"/>
            <w:gridSpan w:val="4"/>
          </w:tcPr>
          <w:p w14:paraId="2588A140"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87" w:type="pct"/>
            <w:gridSpan w:val="25"/>
          </w:tcPr>
          <w:p w14:paraId="059ED930" w14:textId="77777777" w:rsidR="00B36226" w:rsidRPr="00991248" w:rsidRDefault="00B36226" w:rsidP="00D414E2">
            <w:pPr>
              <w:pStyle w:val="indent1"/>
              <w:tabs>
                <w:tab w:val="left" w:pos="720"/>
              </w:tabs>
              <w:spacing w:line="360" w:lineRule="auto"/>
              <w:ind w:left="30" w:hanging="30"/>
              <w:jc w:val="right"/>
              <w:rPr>
                <w:rFonts w:ascii="Arial" w:hAnsi="Arial" w:cs="Arial"/>
                <w:color w:val="000000"/>
              </w:rPr>
            </w:pPr>
          </w:p>
        </w:tc>
        <w:tc>
          <w:tcPr>
            <w:tcW w:w="299" w:type="pct"/>
            <w:gridSpan w:val="5"/>
          </w:tcPr>
          <w:p w14:paraId="39FEBE1C" w14:textId="77777777" w:rsidR="00B36226" w:rsidRPr="00991248" w:rsidRDefault="00B36226" w:rsidP="00D414E2">
            <w:pPr>
              <w:pStyle w:val="indent1"/>
              <w:tabs>
                <w:tab w:val="left" w:pos="720"/>
              </w:tabs>
              <w:spacing w:line="360" w:lineRule="auto"/>
              <w:rPr>
                <w:rFonts w:ascii="Arial" w:hAnsi="Arial" w:cs="Arial"/>
                <w:color w:val="000000"/>
              </w:rPr>
            </w:pPr>
            <w:r w:rsidRPr="00991248">
              <w:rPr>
                <w:rFonts w:ascii="Arial" w:hAnsi="Arial" w:cs="Arial"/>
                <w:color w:val="000000"/>
              </w:rPr>
              <w:t>(i)</w:t>
            </w:r>
          </w:p>
        </w:tc>
        <w:tc>
          <w:tcPr>
            <w:tcW w:w="2704" w:type="pct"/>
            <w:gridSpan w:val="5"/>
          </w:tcPr>
          <w:p w14:paraId="7CD0106F" w14:textId="77777777" w:rsidR="00B36226" w:rsidRPr="00991248" w:rsidRDefault="00B36226" w:rsidP="00D414E2">
            <w:pPr>
              <w:pStyle w:val="indent1"/>
              <w:tabs>
                <w:tab w:val="left" w:pos="720"/>
              </w:tabs>
              <w:spacing w:line="360" w:lineRule="auto"/>
              <w:jc w:val="both"/>
              <w:rPr>
                <w:rFonts w:ascii="Arial" w:hAnsi="Arial" w:cs="Arial"/>
                <w:color w:val="000000"/>
              </w:rPr>
            </w:pPr>
            <w:r w:rsidRPr="00991248">
              <w:rPr>
                <w:rFonts w:ascii="Arial" w:hAnsi="Arial" w:cs="Arial"/>
                <w:color w:val="000000"/>
              </w:rPr>
              <w:t>Σύνολο ισολογισμού: €20,000,000·</w:t>
            </w:r>
          </w:p>
        </w:tc>
      </w:tr>
      <w:tr w:rsidR="005B235F" w:rsidRPr="00991248" w14:paraId="18434EAB" w14:textId="77777777" w:rsidTr="005B235F">
        <w:tblPrEx>
          <w:tblLook w:val="0000" w:firstRow="0" w:lastRow="0" w:firstColumn="0" w:lastColumn="0" w:noHBand="0" w:noVBand="0"/>
        </w:tblPrEx>
        <w:trPr>
          <w:cantSplit/>
          <w:trHeight w:val="207"/>
        </w:trPr>
        <w:tc>
          <w:tcPr>
            <w:tcW w:w="1210" w:type="pct"/>
            <w:gridSpan w:val="4"/>
          </w:tcPr>
          <w:p w14:paraId="65F53899"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87" w:type="pct"/>
            <w:gridSpan w:val="25"/>
          </w:tcPr>
          <w:p w14:paraId="0B893946" w14:textId="77777777" w:rsidR="00B36226" w:rsidRPr="00991248" w:rsidRDefault="00B36226" w:rsidP="00D414E2">
            <w:pPr>
              <w:pStyle w:val="indent1"/>
              <w:tabs>
                <w:tab w:val="left" w:pos="720"/>
              </w:tabs>
              <w:spacing w:line="360" w:lineRule="auto"/>
              <w:ind w:left="30" w:hanging="30"/>
              <w:jc w:val="right"/>
              <w:rPr>
                <w:rFonts w:ascii="Arial" w:hAnsi="Arial" w:cs="Arial"/>
                <w:color w:val="000000"/>
              </w:rPr>
            </w:pPr>
          </w:p>
        </w:tc>
        <w:tc>
          <w:tcPr>
            <w:tcW w:w="299" w:type="pct"/>
            <w:gridSpan w:val="5"/>
          </w:tcPr>
          <w:p w14:paraId="2A66F74A" w14:textId="77777777" w:rsidR="00B36226" w:rsidRPr="00991248" w:rsidRDefault="00B36226" w:rsidP="00D414E2">
            <w:pPr>
              <w:pStyle w:val="indent1"/>
              <w:tabs>
                <w:tab w:val="left" w:pos="720"/>
              </w:tabs>
              <w:spacing w:line="360" w:lineRule="auto"/>
              <w:rPr>
                <w:rFonts w:ascii="Arial" w:hAnsi="Arial" w:cs="Arial"/>
                <w:color w:val="000000"/>
              </w:rPr>
            </w:pPr>
            <w:r w:rsidRPr="00991248">
              <w:rPr>
                <w:rFonts w:ascii="Arial" w:hAnsi="Arial" w:cs="Arial"/>
                <w:color w:val="000000"/>
              </w:rPr>
              <w:t>(</w:t>
            </w:r>
            <w:proofErr w:type="spellStart"/>
            <w:r w:rsidRPr="00991248">
              <w:rPr>
                <w:rFonts w:ascii="Arial" w:hAnsi="Arial" w:cs="Arial"/>
                <w:color w:val="000000"/>
              </w:rPr>
              <w:t>ii</w:t>
            </w:r>
            <w:proofErr w:type="spellEnd"/>
            <w:r w:rsidRPr="00991248">
              <w:rPr>
                <w:rFonts w:ascii="Arial" w:hAnsi="Arial" w:cs="Arial"/>
                <w:color w:val="000000"/>
              </w:rPr>
              <w:t>)</w:t>
            </w:r>
          </w:p>
        </w:tc>
        <w:tc>
          <w:tcPr>
            <w:tcW w:w="2704" w:type="pct"/>
            <w:gridSpan w:val="5"/>
          </w:tcPr>
          <w:p w14:paraId="4B29A8F3" w14:textId="77777777" w:rsidR="00B36226" w:rsidRPr="00991248" w:rsidRDefault="00B36226" w:rsidP="00D414E2">
            <w:pPr>
              <w:pStyle w:val="indent1"/>
              <w:tabs>
                <w:tab w:val="left" w:pos="720"/>
              </w:tabs>
              <w:spacing w:line="360" w:lineRule="auto"/>
              <w:jc w:val="both"/>
              <w:rPr>
                <w:rFonts w:ascii="Arial" w:hAnsi="Arial" w:cs="Arial"/>
                <w:color w:val="000000"/>
              </w:rPr>
            </w:pPr>
            <w:r w:rsidRPr="00991248">
              <w:rPr>
                <w:rFonts w:ascii="Arial" w:hAnsi="Arial" w:cs="Arial"/>
                <w:color w:val="000000"/>
              </w:rPr>
              <w:t>καθαρό ύψος κύκλου εργασιών: €40,000,000·</w:t>
            </w:r>
            <w:r w:rsidRPr="005E5DE3">
              <w:rPr>
                <w:rFonts w:ascii="Arial" w:hAnsi="Arial" w:cs="Arial"/>
                <w:color w:val="000000"/>
              </w:rPr>
              <w:t xml:space="preserve"> </w:t>
            </w:r>
            <w:r w:rsidRPr="00991248">
              <w:rPr>
                <w:rFonts w:ascii="Arial" w:hAnsi="Arial" w:cs="Arial"/>
                <w:color w:val="000000"/>
              </w:rPr>
              <w:t>και</w:t>
            </w:r>
          </w:p>
        </w:tc>
      </w:tr>
      <w:tr w:rsidR="005B235F" w:rsidRPr="00991248" w14:paraId="378857AC" w14:textId="77777777" w:rsidTr="005B235F">
        <w:tblPrEx>
          <w:tblLook w:val="0000" w:firstRow="0" w:lastRow="0" w:firstColumn="0" w:lastColumn="0" w:noHBand="0" w:noVBand="0"/>
        </w:tblPrEx>
        <w:trPr>
          <w:cantSplit/>
          <w:trHeight w:val="207"/>
        </w:trPr>
        <w:tc>
          <w:tcPr>
            <w:tcW w:w="1210" w:type="pct"/>
            <w:gridSpan w:val="4"/>
          </w:tcPr>
          <w:p w14:paraId="692DA82C"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87" w:type="pct"/>
            <w:gridSpan w:val="25"/>
          </w:tcPr>
          <w:p w14:paraId="179986B7" w14:textId="77777777" w:rsidR="00B36226" w:rsidRPr="00991248" w:rsidRDefault="00B36226" w:rsidP="00D414E2">
            <w:pPr>
              <w:pStyle w:val="indent1"/>
              <w:tabs>
                <w:tab w:val="left" w:pos="720"/>
              </w:tabs>
              <w:spacing w:line="360" w:lineRule="auto"/>
              <w:ind w:left="30" w:hanging="30"/>
              <w:jc w:val="right"/>
              <w:rPr>
                <w:rFonts w:ascii="Arial" w:hAnsi="Arial" w:cs="Arial"/>
                <w:color w:val="000000"/>
              </w:rPr>
            </w:pPr>
          </w:p>
        </w:tc>
        <w:tc>
          <w:tcPr>
            <w:tcW w:w="299" w:type="pct"/>
            <w:gridSpan w:val="5"/>
          </w:tcPr>
          <w:p w14:paraId="77D1CF14" w14:textId="77777777" w:rsidR="00B36226" w:rsidRPr="00991248" w:rsidRDefault="00B36226" w:rsidP="00D414E2">
            <w:pPr>
              <w:pStyle w:val="indent1"/>
              <w:tabs>
                <w:tab w:val="left" w:pos="720"/>
              </w:tabs>
              <w:spacing w:line="360" w:lineRule="auto"/>
              <w:rPr>
                <w:rFonts w:ascii="Arial" w:hAnsi="Arial" w:cs="Arial"/>
                <w:color w:val="000000"/>
              </w:rPr>
            </w:pPr>
            <w:r w:rsidRPr="00991248">
              <w:rPr>
                <w:rFonts w:ascii="Arial" w:hAnsi="Arial" w:cs="Arial"/>
                <w:color w:val="000000"/>
              </w:rPr>
              <w:t>(</w:t>
            </w:r>
            <w:proofErr w:type="spellStart"/>
            <w:r w:rsidRPr="00991248">
              <w:rPr>
                <w:rFonts w:ascii="Arial" w:hAnsi="Arial" w:cs="Arial"/>
                <w:color w:val="000000"/>
              </w:rPr>
              <w:t>iii</w:t>
            </w:r>
            <w:proofErr w:type="spellEnd"/>
            <w:r w:rsidRPr="00991248">
              <w:rPr>
                <w:rFonts w:ascii="Arial" w:hAnsi="Arial" w:cs="Arial"/>
                <w:color w:val="000000"/>
              </w:rPr>
              <w:t>)</w:t>
            </w:r>
          </w:p>
        </w:tc>
        <w:tc>
          <w:tcPr>
            <w:tcW w:w="2704" w:type="pct"/>
            <w:gridSpan w:val="5"/>
          </w:tcPr>
          <w:p w14:paraId="47021FBC" w14:textId="2482C85A" w:rsidR="00B36226" w:rsidRPr="00991248" w:rsidRDefault="00B36226" w:rsidP="00D414E2">
            <w:pPr>
              <w:pStyle w:val="indent1"/>
              <w:tabs>
                <w:tab w:val="left" w:pos="720"/>
              </w:tabs>
              <w:spacing w:line="360" w:lineRule="auto"/>
              <w:jc w:val="both"/>
              <w:rPr>
                <w:rFonts w:ascii="Arial" w:hAnsi="Arial" w:cs="Arial"/>
                <w:color w:val="000000"/>
              </w:rPr>
            </w:pPr>
            <w:r w:rsidRPr="00991248">
              <w:rPr>
                <w:rFonts w:ascii="Arial" w:hAnsi="Arial" w:cs="Arial"/>
                <w:color w:val="000000"/>
              </w:rPr>
              <w:t xml:space="preserve">μέσος όρος απασχολουμένων κατά τη διάρκεια της χρήσης: </w:t>
            </w:r>
            <w:r w:rsidRPr="00FC6CE0">
              <w:rPr>
                <w:rFonts w:ascii="Arial" w:hAnsi="Arial" w:cs="Arial"/>
                <w:color w:val="000000"/>
              </w:rPr>
              <w:t>2</w:t>
            </w:r>
            <w:r w:rsidRPr="00991248">
              <w:rPr>
                <w:rFonts w:ascii="Arial" w:hAnsi="Arial" w:cs="Arial"/>
                <w:color w:val="000000"/>
              </w:rPr>
              <w:t>50·</w:t>
            </w:r>
          </w:p>
        </w:tc>
      </w:tr>
      <w:tr w:rsidR="005B235F" w:rsidRPr="00991248" w14:paraId="4FC84EDB" w14:textId="77777777" w:rsidTr="005B235F">
        <w:tblPrEx>
          <w:tblLook w:val="0000" w:firstRow="0" w:lastRow="0" w:firstColumn="0" w:lastColumn="0" w:noHBand="0" w:noVBand="0"/>
        </w:tblPrEx>
        <w:trPr>
          <w:cantSplit/>
          <w:trHeight w:val="207"/>
        </w:trPr>
        <w:tc>
          <w:tcPr>
            <w:tcW w:w="1210" w:type="pct"/>
            <w:gridSpan w:val="4"/>
          </w:tcPr>
          <w:p w14:paraId="04983C4D"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87" w:type="pct"/>
            <w:gridSpan w:val="25"/>
          </w:tcPr>
          <w:p w14:paraId="5F4E0F24" w14:textId="77777777" w:rsidR="00B36226" w:rsidRPr="00991248" w:rsidRDefault="00B36226" w:rsidP="00D414E2">
            <w:pPr>
              <w:pStyle w:val="indent1"/>
              <w:tabs>
                <w:tab w:val="left" w:pos="720"/>
              </w:tabs>
              <w:spacing w:line="360" w:lineRule="auto"/>
              <w:ind w:left="30" w:hanging="30"/>
              <w:jc w:val="right"/>
              <w:rPr>
                <w:rFonts w:ascii="Arial" w:hAnsi="Arial" w:cs="Arial"/>
                <w:color w:val="000000"/>
              </w:rPr>
            </w:pPr>
          </w:p>
        </w:tc>
        <w:tc>
          <w:tcPr>
            <w:tcW w:w="3003" w:type="pct"/>
            <w:gridSpan w:val="10"/>
          </w:tcPr>
          <w:p w14:paraId="50A7C89F" w14:textId="77777777" w:rsidR="00B36226" w:rsidRPr="00991248" w:rsidRDefault="00B36226" w:rsidP="00D414E2">
            <w:pPr>
              <w:pStyle w:val="indent1"/>
              <w:tabs>
                <w:tab w:val="left" w:pos="720"/>
              </w:tabs>
              <w:spacing w:line="360" w:lineRule="auto"/>
              <w:jc w:val="both"/>
              <w:rPr>
                <w:rFonts w:ascii="Arial" w:hAnsi="Arial" w:cs="Arial"/>
                <w:color w:val="000000"/>
              </w:rPr>
            </w:pPr>
          </w:p>
        </w:tc>
      </w:tr>
      <w:tr w:rsidR="005B235F" w:rsidRPr="00991248" w14:paraId="7907705D" w14:textId="77777777" w:rsidTr="005B235F">
        <w:tblPrEx>
          <w:tblLook w:val="0000" w:firstRow="0" w:lastRow="0" w:firstColumn="0" w:lastColumn="0" w:noHBand="0" w:noVBand="0"/>
        </w:tblPrEx>
        <w:trPr>
          <w:cantSplit/>
          <w:trHeight w:val="207"/>
        </w:trPr>
        <w:tc>
          <w:tcPr>
            <w:tcW w:w="1210" w:type="pct"/>
            <w:gridSpan w:val="4"/>
          </w:tcPr>
          <w:p w14:paraId="52861241"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87" w:type="pct"/>
            <w:gridSpan w:val="25"/>
          </w:tcPr>
          <w:p w14:paraId="7C773AA0" w14:textId="77777777" w:rsidR="00B36226" w:rsidRPr="00991248" w:rsidRDefault="00B36226" w:rsidP="00D414E2">
            <w:pPr>
              <w:pStyle w:val="indent1"/>
              <w:tabs>
                <w:tab w:val="left" w:pos="720"/>
              </w:tabs>
              <w:spacing w:line="360" w:lineRule="auto"/>
              <w:ind w:left="30" w:hanging="30"/>
              <w:jc w:val="right"/>
              <w:rPr>
                <w:rFonts w:ascii="Arial" w:hAnsi="Arial" w:cs="Arial"/>
                <w:color w:val="000000"/>
              </w:rPr>
            </w:pPr>
            <w:r w:rsidRPr="00991248">
              <w:rPr>
                <w:rFonts w:ascii="Arial" w:hAnsi="Arial" w:cs="Arial"/>
                <w:color w:val="000000"/>
              </w:rPr>
              <w:t>(δ)</w:t>
            </w:r>
          </w:p>
        </w:tc>
        <w:tc>
          <w:tcPr>
            <w:tcW w:w="3003" w:type="pct"/>
            <w:gridSpan w:val="10"/>
          </w:tcPr>
          <w:p w14:paraId="0511055D" w14:textId="77777777" w:rsidR="00B36226" w:rsidRPr="00991248" w:rsidRDefault="00B36226" w:rsidP="00D414E2">
            <w:pPr>
              <w:pStyle w:val="indent1"/>
              <w:tabs>
                <w:tab w:val="left" w:pos="720"/>
              </w:tabs>
              <w:spacing w:line="360" w:lineRule="auto"/>
              <w:jc w:val="both"/>
              <w:rPr>
                <w:rFonts w:ascii="Arial" w:hAnsi="Arial" w:cs="Arial"/>
                <w:color w:val="000000"/>
              </w:rPr>
            </w:pPr>
            <w:r w:rsidRPr="00991248">
              <w:rPr>
                <w:rFonts w:ascii="Arial" w:hAnsi="Arial" w:cs="Arial"/>
                <w:color w:val="000000"/>
              </w:rPr>
              <w:t xml:space="preserve"> «Ν.Ε.Π.Ε. μεγάλου μεγέθους» είναι οι Ν.Ε.Π.Ε. οι οποίες κατά την ημερομηνία κλεισίματος του ισολογισμού υπερβαίνουν τα όρια τουλάχιστον δύο (2) από τα ακόλουθα τρία (3) κριτήρια:</w:t>
            </w:r>
          </w:p>
        </w:tc>
      </w:tr>
      <w:tr w:rsidR="005B235F" w:rsidRPr="00991248" w14:paraId="64F242FD" w14:textId="77777777" w:rsidTr="005B235F">
        <w:tblPrEx>
          <w:tblLook w:val="0000" w:firstRow="0" w:lastRow="0" w:firstColumn="0" w:lastColumn="0" w:noHBand="0" w:noVBand="0"/>
        </w:tblPrEx>
        <w:trPr>
          <w:cantSplit/>
          <w:trHeight w:val="207"/>
        </w:trPr>
        <w:tc>
          <w:tcPr>
            <w:tcW w:w="1210" w:type="pct"/>
            <w:gridSpan w:val="4"/>
          </w:tcPr>
          <w:p w14:paraId="2D6E86BD"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87" w:type="pct"/>
            <w:gridSpan w:val="25"/>
          </w:tcPr>
          <w:p w14:paraId="0433CA52" w14:textId="77777777" w:rsidR="00B36226" w:rsidRPr="00991248" w:rsidRDefault="00B36226" w:rsidP="00D414E2">
            <w:pPr>
              <w:pStyle w:val="indent1"/>
              <w:tabs>
                <w:tab w:val="left" w:pos="720"/>
              </w:tabs>
              <w:spacing w:line="360" w:lineRule="auto"/>
              <w:ind w:left="30" w:hanging="30"/>
              <w:jc w:val="right"/>
              <w:rPr>
                <w:rFonts w:ascii="Arial" w:hAnsi="Arial" w:cs="Arial"/>
                <w:color w:val="000000"/>
              </w:rPr>
            </w:pPr>
          </w:p>
        </w:tc>
        <w:tc>
          <w:tcPr>
            <w:tcW w:w="3003" w:type="pct"/>
            <w:gridSpan w:val="10"/>
          </w:tcPr>
          <w:p w14:paraId="51E54E1B" w14:textId="77777777" w:rsidR="00B36226" w:rsidRPr="00991248" w:rsidRDefault="00B36226" w:rsidP="00D414E2">
            <w:pPr>
              <w:pStyle w:val="indent1"/>
              <w:tabs>
                <w:tab w:val="left" w:pos="720"/>
              </w:tabs>
              <w:spacing w:line="360" w:lineRule="auto"/>
              <w:jc w:val="both"/>
              <w:rPr>
                <w:rFonts w:ascii="Arial" w:hAnsi="Arial" w:cs="Arial"/>
                <w:color w:val="000000"/>
              </w:rPr>
            </w:pPr>
          </w:p>
        </w:tc>
      </w:tr>
      <w:tr w:rsidR="005B235F" w:rsidRPr="00991248" w14:paraId="1D64B285" w14:textId="77777777" w:rsidTr="005B235F">
        <w:tblPrEx>
          <w:tblLook w:val="0000" w:firstRow="0" w:lastRow="0" w:firstColumn="0" w:lastColumn="0" w:noHBand="0" w:noVBand="0"/>
        </w:tblPrEx>
        <w:trPr>
          <w:cantSplit/>
          <w:trHeight w:val="207"/>
        </w:trPr>
        <w:tc>
          <w:tcPr>
            <w:tcW w:w="1210" w:type="pct"/>
            <w:gridSpan w:val="4"/>
          </w:tcPr>
          <w:p w14:paraId="3D00D44E"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87" w:type="pct"/>
            <w:gridSpan w:val="25"/>
          </w:tcPr>
          <w:p w14:paraId="63DD797E" w14:textId="77777777" w:rsidR="00B36226" w:rsidRPr="00991248" w:rsidRDefault="00B36226" w:rsidP="00D414E2">
            <w:pPr>
              <w:pStyle w:val="indent1"/>
              <w:tabs>
                <w:tab w:val="left" w:pos="720"/>
              </w:tabs>
              <w:spacing w:line="360" w:lineRule="auto"/>
              <w:ind w:left="30" w:hanging="30"/>
              <w:jc w:val="right"/>
              <w:rPr>
                <w:rFonts w:ascii="Arial" w:hAnsi="Arial" w:cs="Arial"/>
                <w:color w:val="000000"/>
              </w:rPr>
            </w:pPr>
          </w:p>
        </w:tc>
        <w:tc>
          <w:tcPr>
            <w:tcW w:w="299" w:type="pct"/>
            <w:gridSpan w:val="5"/>
          </w:tcPr>
          <w:p w14:paraId="428AC9B7" w14:textId="77777777" w:rsidR="00B36226" w:rsidRPr="00991248" w:rsidRDefault="00B36226" w:rsidP="00D414E2">
            <w:pPr>
              <w:pStyle w:val="indent1"/>
              <w:tabs>
                <w:tab w:val="left" w:pos="720"/>
              </w:tabs>
              <w:spacing w:line="360" w:lineRule="auto"/>
              <w:rPr>
                <w:rFonts w:ascii="Arial" w:hAnsi="Arial" w:cs="Arial"/>
                <w:color w:val="000000"/>
              </w:rPr>
            </w:pPr>
            <w:r w:rsidRPr="00991248">
              <w:rPr>
                <w:rFonts w:ascii="Arial" w:hAnsi="Arial" w:cs="Arial"/>
                <w:color w:val="000000"/>
              </w:rPr>
              <w:t>(i)</w:t>
            </w:r>
          </w:p>
        </w:tc>
        <w:tc>
          <w:tcPr>
            <w:tcW w:w="2704" w:type="pct"/>
            <w:gridSpan w:val="5"/>
          </w:tcPr>
          <w:p w14:paraId="61693D62" w14:textId="77777777" w:rsidR="00B36226" w:rsidRPr="00991248" w:rsidRDefault="00B36226" w:rsidP="00D414E2">
            <w:pPr>
              <w:pStyle w:val="indent1"/>
              <w:tabs>
                <w:tab w:val="left" w:pos="720"/>
              </w:tabs>
              <w:spacing w:line="360" w:lineRule="auto"/>
              <w:jc w:val="both"/>
              <w:rPr>
                <w:rFonts w:ascii="Arial" w:hAnsi="Arial" w:cs="Arial"/>
                <w:color w:val="000000"/>
              </w:rPr>
            </w:pPr>
            <w:r w:rsidRPr="00991248">
              <w:rPr>
                <w:rFonts w:ascii="Arial" w:hAnsi="Arial" w:cs="Arial"/>
                <w:color w:val="000000"/>
              </w:rPr>
              <w:t>Σύνολο ισολογισμού: €20,000,000·</w:t>
            </w:r>
          </w:p>
        </w:tc>
      </w:tr>
      <w:tr w:rsidR="005B235F" w:rsidRPr="00991248" w14:paraId="48D46686" w14:textId="77777777" w:rsidTr="005B235F">
        <w:tblPrEx>
          <w:tblLook w:val="0000" w:firstRow="0" w:lastRow="0" w:firstColumn="0" w:lastColumn="0" w:noHBand="0" w:noVBand="0"/>
        </w:tblPrEx>
        <w:trPr>
          <w:cantSplit/>
          <w:trHeight w:val="207"/>
        </w:trPr>
        <w:tc>
          <w:tcPr>
            <w:tcW w:w="1210" w:type="pct"/>
            <w:gridSpan w:val="4"/>
          </w:tcPr>
          <w:p w14:paraId="3B214A98"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87" w:type="pct"/>
            <w:gridSpan w:val="25"/>
          </w:tcPr>
          <w:p w14:paraId="07377E7E" w14:textId="77777777" w:rsidR="00B36226" w:rsidRPr="00991248" w:rsidRDefault="00B36226" w:rsidP="00D414E2">
            <w:pPr>
              <w:pStyle w:val="indent1"/>
              <w:tabs>
                <w:tab w:val="left" w:pos="720"/>
              </w:tabs>
              <w:spacing w:line="360" w:lineRule="auto"/>
              <w:ind w:left="30" w:hanging="30"/>
              <w:jc w:val="right"/>
              <w:rPr>
                <w:rFonts w:ascii="Arial" w:hAnsi="Arial" w:cs="Arial"/>
                <w:color w:val="000000"/>
              </w:rPr>
            </w:pPr>
          </w:p>
        </w:tc>
        <w:tc>
          <w:tcPr>
            <w:tcW w:w="299" w:type="pct"/>
            <w:gridSpan w:val="5"/>
          </w:tcPr>
          <w:p w14:paraId="76FC5002" w14:textId="77777777" w:rsidR="00B36226" w:rsidRPr="00991248" w:rsidRDefault="00B36226" w:rsidP="00D414E2">
            <w:pPr>
              <w:pStyle w:val="indent1"/>
              <w:tabs>
                <w:tab w:val="left" w:pos="720"/>
              </w:tabs>
              <w:spacing w:line="360" w:lineRule="auto"/>
              <w:rPr>
                <w:rFonts w:ascii="Arial" w:hAnsi="Arial" w:cs="Arial"/>
                <w:color w:val="000000"/>
              </w:rPr>
            </w:pPr>
            <w:r w:rsidRPr="00991248">
              <w:rPr>
                <w:rFonts w:ascii="Arial" w:hAnsi="Arial" w:cs="Arial"/>
                <w:color w:val="000000"/>
              </w:rPr>
              <w:t>(</w:t>
            </w:r>
            <w:proofErr w:type="spellStart"/>
            <w:r w:rsidRPr="00991248">
              <w:rPr>
                <w:rFonts w:ascii="Arial" w:hAnsi="Arial" w:cs="Arial"/>
                <w:color w:val="000000"/>
              </w:rPr>
              <w:t>ii</w:t>
            </w:r>
            <w:proofErr w:type="spellEnd"/>
            <w:r w:rsidRPr="00991248">
              <w:rPr>
                <w:rFonts w:ascii="Arial" w:hAnsi="Arial" w:cs="Arial"/>
                <w:color w:val="000000"/>
              </w:rPr>
              <w:t>)</w:t>
            </w:r>
          </w:p>
        </w:tc>
        <w:tc>
          <w:tcPr>
            <w:tcW w:w="2704" w:type="pct"/>
            <w:gridSpan w:val="5"/>
          </w:tcPr>
          <w:p w14:paraId="48964B52" w14:textId="77777777" w:rsidR="00B36226" w:rsidRPr="00991248" w:rsidRDefault="00B36226" w:rsidP="00D414E2">
            <w:pPr>
              <w:pStyle w:val="indent1"/>
              <w:tabs>
                <w:tab w:val="left" w:pos="720"/>
              </w:tabs>
              <w:spacing w:line="360" w:lineRule="auto"/>
              <w:jc w:val="both"/>
              <w:rPr>
                <w:rFonts w:ascii="Arial" w:hAnsi="Arial" w:cs="Arial"/>
                <w:color w:val="000000"/>
              </w:rPr>
            </w:pPr>
            <w:r w:rsidRPr="00991248">
              <w:rPr>
                <w:rFonts w:ascii="Arial" w:hAnsi="Arial" w:cs="Arial"/>
                <w:color w:val="000000"/>
              </w:rPr>
              <w:t>καθαρό ύψος κύκλου εργασιών: €40,000,000·και</w:t>
            </w:r>
          </w:p>
        </w:tc>
      </w:tr>
      <w:tr w:rsidR="005B235F" w:rsidRPr="00991248" w14:paraId="619D1730" w14:textId="77777777" w:rsidTr="005B235F">
        <w:tblPrEx>
          <w:tblLook w:val="0000" w:firstRow="0" w:lastRow="0" w:firstColumn="0" w:lastColumn="0" w:noHBand="0" w:noVBand="0"/>
        </w:tblPrEx>
        <w:trPr>
          <w:cantSplit/>
          <w:trHeight w:val="207"/>
        </w:trPr>
        <w:tc>
          <w:tcPr>
            <w:tcW w:w="1210" w:type="pct"/>
            <w:gridSpan w:val="4"/>
          </w:tcPr>
          <w:p w14:paraId="176E0570"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87" w:type="pct"/>
            <w:gridSpan w:val="25"/>
          </w:tcPr>
          <w:p w14:paraId="72D35C98" w14:textId="77777777" w:rsidR="00B36226" w:rsidRPr="00991248" w:rsidRDefault="00B36226" w:rsidP="00D414E2">
            <w:pPr>
              <w:pStyle w:val="indent1"/>
              <w:tabs>
                <w:tab w:val="left" w:pos="720"/>
              </w:tabs>
              <w:spacing w:line="360" w:lineRule="auto"/>
              <w:ind w:left="30" w:hanging="30"/>
              <w:jc w:val="right"/>
              <w:rPr>
                <w:rFonts w:ascii="Arial" w:hAnsi="Arial" w:cs="Arial"/>
                <w:color w:val="000000"/>
              </w:rPr>
            </w:pPr>
          </w:p>
        </w:tc>
        <w:tc>
          <w:tcPr>
            <w:tcW w:w="299" w:type="pct"/>
            <w:gridSpan w:val="5"/>
          </w:tcPr>
          <w:p w14:paraId="31943B4A" w14:textId="77777777" w:rsidR="00B36226" w:rsidRPr="00991248" w:rsidRDefault="00B36226" w:rsidP="00D414E2">
            <w:pPr>
              <w:pStyle w:val="indent1"/>
              <w:tabs>
                <w:tab w:val="left" w:pos="720"/>
              </w:tabs>
              <w:spacing w:line="360" w:lineRule="auto"/>
              <w:rPr>
                <w:rFonts w:ascii="Arial" w:hAnsi="Arial" w:cs="Arial"/>
                <w:color w:val="000000"/>
              </w:rPr>
            </w:pPr>
            <w:r w:rsidRPr="00991248">
              <w:rPr>
                <w:rFonts w:ascii="Arial" w:hAnsi="Arial" w:cs="Arial"/>
                <w:color w:val="000000"/>
              </w:rPr>
              <w:t>(</w:t>
            </w:r>
            <w:proofErr w:type="spellStart"/>
            <w:r w:rsidRPr="00991248">
              <w:rPr>
                <w:rFonts w:ascii="Arial" w:hAnsi="Arial" w:cs="Arial"/>
                <w:color w:val="000000"/>
              </w:rPr>
              <w:t>iii</w:t>
            </w:r>
            <w:proofErr w:type="spellEnd"/>
            <w:r w:rsidRPr="00991248">
              <w:rPr>
                <w:rFonts w:ascii="Arial" w:hAnsi="Arial" w:cs="Arial"/>
                <w:color w:val="000000"/>
              </w:rPr>
              <w:t>)</w:t>
            </w:r>
          </w:p>
        </w:tc>
        <w:tc>
          <w:tcPr>
            <w:tcW w:w="2704" w:type="pct"/>
            <w:gridSpan w:val="5"/>
          </w:tcPr>
          <w:p w14:paraId="1EB35A54" w14:textId="3F98FE6E" w:rsidR="00B36226" w:rsidRPr="00991248" w:rsidRDefault="00B36226" w:rsidP="00D414E2">
            <w:pPr>
              <w:pStyle w:val="indent1"/>
              <w:tabs>
                <w:tab w:val="left" w:pos="720"/>
              </w:tabs>
              <w:spacing w:line="360" w:lineRule="auto"/>
              <w:jc w:val="both"/>
              <w:rPr>
                <w:rFonts w:ascii="Arial" w:hAnsi="Arial" w:cs="Arial"/>
                <w:color w:val="000000"/>
              </w:rPr>
            </w:pPr>
            <w:r w:rsidRPr="00991248">
              <w:rPr>
                <w:rFonts w:ascii="Arial" w:hAnsi="Arial" w:cs="Arial"/>
                <w:color w:val="000000"/>
              </w:rPr>
              <w:t xml:space="preserve">μέσος όρος απασχολουμένων κατά τη διάρκεια της χρήσης: </w:t>
            </w:r>
            <w:r w:rsidRPr="00FC6CE0">
              <w:rPr>
                <w:rFonts w:ascii="Arial" w:hAnsi="Arial" w:cs="Arial"/>
                <w:color w:val="000000"/>
              </w:rPr>
              <w:t>2</w:t>
            </w:r>
            <w:r w:rsidRPr="00991248">
              <w:rPr>
                <w:rFonts w:ascii="Arial" w:hAnsi="Arial" w:cs="Arial"/>
                <w:color w:val="000000"/>
              </w:rPr>
              <w:t>50·</w:t>
            </w:r>
          </w:p>
        </w:tc>
      </w:tr>
      <w:tr w:rsidR="005B235F" w:rsidRPr="00991248" w14:paraId="7264A630" w14:textId="77777777" w:rsidTr="005B235F">
        <w:tblPrEx>
          <w:tblLook w:val="0000" w:firstRow="0" w:lastRow="0" w:firstColumn="0" w:lastColumn="0" w:noHBand="0" w:noVBand="0"/>
        </w:tblPrEx>
        <w:trPr>
          <w:cantSplit/>
          <w:trHeight w:val="207"/>
        </w:trPr>
        <w:tc>
          <w:tcPr>
            <w:tcW w:w="1210" w:type="pct"/>
            <w:gridSpan w:val="4"/>
          </w:tcPr>
          <w:p w14:paraId="628F8200"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87" w:type="pct"/>
            <w:gridSpan w:val="25"/>
          </w:tcPr>
          <w:p w14:paraId="367B139D" w14:textId="77777777" w:rsidR="00B36226" w:rsidRPr="00991248" w:rsidRDefault="00B36226" w:rsidP="00D414E2">
            <w:pPr>
              <w:pStyle w:val="indent1"/>
              <w:tabs>
                <w:tab w:val="left" w:pos="720"/>
              </w:tabs>
              <w:spacing w:line="360" w:lineRule="auto"/>
              <w:ind w:left="30" w:hanging="30"/>
              <w:jc w:val="right"/>
              <w:rPr>
                <w:rFonts w:ascii="Arial" w:hAnsi="Arial" w:cs="Arial"/>
                <w:color w:val="000000"/>
              </w:rPr>
            </w:pPr>
          </w:p>
        </w:tc>
        <w:tc>
          <w:tcPr>
            <w:tcW w:w="299" w:type="pct"/>
            <w:gridSpan w:val="5"/>
          </w:tcPr>
          <w:p w14:paraId="2AAC512B" w14:textId="77777777" w:rsidR="00B36226" w:rsidRPr="00991248" w:rsidRDefault="00B36226" w:rsidP="00D414E2">
            <w:pPr>
              <w:pStyle w:val="indent1"/>
              <w:tabs>
                <w:tab w:val="left" w:pos="720"/>
              </w:tabs>
              <w:spacing w:line="360" w:lineRule="auto"/>
              <w:rPr>
                <w:rFonts w:ascii="Arial" w:hAnsi="Arial" w:cs="Arial"/>
                <w:color w:val="000000"/>
              </w:rPr>
            </w:pPr>
          </w:p>
        </w:tc>
        <w:tc>
          <w:tcPr>
            <w:tcW w:w="2704" w:type="pct"/>
            <w:gridSpan w:val="5"/>
          </w:tcPr>
          <w:p w14:paraId="2FB29E03" w14:textId="77777777" w:rsidR="00B36226" w:rsidRPr="00991248" w:rsidRDefault="00B36226" w:rsidP="00D414E2">
            <w:pPr>
              <w:pStyle w:val="indent1"/>
              <w:tabs>
                <w:tab w:val="left" w:pos="720"/>
              </w:tabs>
              <w:spacing w:line="360" w:lineRule="auto"/>
              <w:jc w:val="both"/>
              <w:rPr>
                <w:rFonts w:ascii="Arial" w:hAnsi="Arial" w:cs="Arial"/>
                <w:color w:val="000000"/>
              </w:rPr>
            </w:pPr>
          </w:p>
        </w:tc>
      </w:tr>
      <w:tr w:rsidR="0058181A" w:rsidRPr="00991248" w14:paraId="2F6B67C8" w14:textId="77777777" w:rsidTr="005B235F">
        <w:tblPrEx>
          <w:tblLook w:val="0000" w:firstRow="0" w:lastRow="0" w:firstColumn="0" w:lastColumn="0" w:noHBand="0" w:noVBand="0"/>
        </w:tblPrEx>
        <w:trPr>
          <w:cantSplit/>
          <w:trHeight w:val="207"/>
        </w:trPr>
        <w:tc>
          <w:tcPr>
            <w:tcW w:w="1210" w:type="pct"/>
            <w:gridSpan w:val="4"/>
          </w:tcPr>
          <w:p w14:paraId="1A487C1F"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69CE6E53" w14:textId="69FC0DC0" w:rsidR="00B36226" w:rsidRPr="00991248" w:rsidRDefault="00B36226" w:rsidP="00D414E2">
            <w:pPr>
              <w:tabs>
                <w:tab w:val="left" w:pos="284"/>
                <w:tab w:val="left" w:pos="567"/>
                <w:tab w:val="left" w:pos="851"/>
                <w:tab w:val="left" w:pos="1134"/>
              </w:tabs>
              <w:spacing w:line="360" w:lineRule="auto"/>
              <w:jc w:val="both"/>
              <w:rPr>
                <w:rFonts w:ascii="Arial" w:hAnsi="Arial" w:cs="Arial"/>
              </w:rPr>
            </w:pPr>
            <w:r>
              <w:rPr>
                <w:rFonts w:ascii="Arial" w:hAnsi="Arial" w:cs="Arial"/>
              </w:rPr>
              <w:tab/>
            </w:r>
            <w:r w:rsidRPr="00991248">
              <w:rPr>
                <w:rFonts w:ascii="Arial" w:hAnsi="Arial" w:cs="Arial"/>
              </w:rPr>
              <w:t>(2)(α)</w:t>
            </w:r>
            <w:r>
              <w:rPr>
                <w:rFonts w:ascii="Arial" w:hAnsi="Arial" w:cs="Arial"/>
              </w:rPr>
              <w:tab/>
            </w:r>
            <w:r w:rsidR="00571C9C">
              <w:rPr>
                <w:rFonts w:ascii="Arial" w:hAnsi="Arial" w:cs="Arial"/>
              </w:rPr>
              <w:t xml:space="preserve">Οι </w:t>
            </w:r>
            <w:r w:rsidRPr="00991248">
              <w:rPr>
                <w:rFonts w:ascii="Arial" w:hAnsi="Arial" w:cs="Arial"/>
              </w:rPr>
              <w:t>Ν.Ε.Π.Ε. πολύ μικρού μεγέθους απαλλάσσονται από την υποχρέωση δημοσίευσης των οικονομικών τους καταστάσεων κατά τα προβλεπόμενα στις διατάξεις του άρθρου  92 του παρόντος Νόμου και του άρθρου 36 της Οδηγίας 2013/34/EE.</w:t>
            </w:r>
            <w:r w:rsidRPr="00285298">
              <w:rPr>
                <w:rFonts w:ascii="Arial" w:hAnsi="Arial" w:cs="Arial"/>
              </w:rPr>
              <w:t xml:space="preserve"> </w:t>
            </w:r>
          </w:p>
        </w:tc>
      </w:tr>
      <w:tr w:rsidR="0058181A" w:rsidRPr="00991248" w14:paraId="0AE8473C" w14:textId="77777777" w:rsidTr="005B235F">
        <w:tblPrEx>
          <w:tblLook w:val="0000" w:firstRow="0" w:lastRow="0" w:firstColumn="0" w:lastColumn="0" w:noHBand="0" w:noVBand="0"/>
        </w:tblPrEx>
        <w:trPr>
          <w:cantSplit/>
          <w:trHeight w:val="207"/>
        </w:trPr>
        <w:tc>
          <w:tcPr>
            <w:tcW w:w="1210" w:type="pct"/>
            <w:gridSpan w:val="4"/>
          </w:tcPr>
          <w:p w14:paraId="46792046"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2FD7F53F" w14:textId="77777777" w:rsidR="00B36226" w:rsidRPr="00991248" w:rsidRDefault="00B36226" w:rsidP="00D414E2">
            <w:pPr>
              <w:pStyle w:val="indent1"/>
              <w:tabs>
                <w:tab w:val="left" w:pos="720"/>
              </w:tabs>
              <w:spacing w:line="360" w:lineRule="auto"/>
              <w:jc w:val="both"/>
              <w:rPr>
                <w:rFonts w:ascii="Arial" w:hAnsi="Arial" w:cs="Arial"/>
              </w:rPr>
            </w:pPr>
          </w:p>
        </w:tc>
      </w:tr>
      <w:tr w:rsidR="0058181A" w:rsidRPr="00991248" w14:paraId="644B3A11" w14:textId="77777777" w:rsidTr="005B235F">
        <w:tblPrEx>
          <w:tblLook w:val="0000" w:firstRow="0" w:lastRow="0" w:firstColumn="0" w:lastColumn="0" w:noHBand="0" w:noVBand="0"/>
        </w:tblPrEx>
        <w:trPr>
          <w:cantSplit/>
          <w:trHeight w:val="207"/>
        </w:trPr>
        <w:tc>
          <w:tcPr>
            <w:tcW w:w="1210" w:type="pct"/>
            <w:gridSpan w:val="4"/>
          </w:tcPr>
          <w:p w14:paraId="0C017801"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2F658279" w14:textId="53DD1B5B" w:rsidR="00B36226" w:rsidRPr="00991248" w:rsidRDefault="00B36226" w:rsidP="00D414E2">
            <w:pPr>
              <w:tabs>
                <w:tab w:val="left" w:pos="284"/>
                <w:tab w:val="left" w:pos="567"/>
                <w:tab w:val="left" w:pos="851"/>
                <w:tab w:val="left" w:pos="1134"/>
              </w:tabs>
              <w:spacing w:line="360" w:lineRule="auto"/>
              <w:jc w:val="both"/>
              <w:rPr>
                <w:rFonts w:ascii="Arial" w:hAnsi="Arial" w:cs="Arial"/>
              </w:rPr>
            </w:pPr>
            <w:r>
              <w:rPr>
                <w:rFonts w:ascii="Arial" w:hAnsi="Arial" w:cs="Arial"/>
              </w:rPr>
              <w:tab/>
            </w:r>
            <w:r>
              <w:rPr>
                <w:rFonts w:ascii="Arial" w:hAnsi="Arial" w:cs="Arial"/>
              </w:rPr>
              <w:tab/>
            </w:r>
            <w:r w:rsidRPr="00991248">
              <w:rPr>
                <w:rFonts w:ascii="Arial" w:hAnsi="Arial" w:cs="Arial"/>
              </w:rPr>
              <w:t xml:space="preserve">(β) </w:t>
            </w:r>
            <w:r>
              <w:rPr>
                <w:rFonts w:ascii="Arial" w:hAnsi="Arial" w:cs="Arial"/>
              </w:rPr>
              <w:tab/>
            </w:r>
            <w:r w:rsidR="00571C9C">
              <w:rPr>
                <w:rFonts w:ascii="Arial" w:hAnsi="Arial" w:cs="Arial"/>
              </w:rPr>
              <w:t xml:space="preserve">Οι </w:t>
            </w:r>
            <w:r w:rsidRPr="00991248">
              <w:rPr>
                <w:rFonts w:ascii="Arial" w:hAnsi="Arial" w:cs="Arial"/>
              </w:rPr>
              <w:t xml:space="preserve">Ν.Ε.Π.Ε. πολύ μικρού μεγέθους δύνανται να συντάσσουν συνοπτικό μόνο ισολογισμό και να καταρτίζουν συνοπτικά μόνο αποτελέσματα χρήσεως. </w:t>
            </w:r>
          </w:p>
        </w:tc>
      </w:tr>
      <w:tr w:rsidR="0058181A" w:rsidRPr="00991248" w14:paraId="30CE8425" w14:textId="77777777" w:rsidTr="005B235F">
        <w:tblPrEx>
          <w:tblLook w:val="0000" w:firstRow="0" w:lastRow="0" w:firstColumn="0" w:lastColumn="0" w:noHBand="0" w:noVBand="0"/>
        </w:tblPrEx>
        <w:trPr>
          <w:cantSplit/>
          <w:trHeight w:val="207"/>
        </w:trPr>
        <w:tc>
          <w:tcPr>
            <w:tcW w:w="1210" w:type="pct"/>
            <w:gridSpan w:val="4"/>
          </w:tcPr>
          <w:p w14:paraId="34FF7D69"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487AF9D0" w14:textId="77777777" w:rsidR="00B36226" w:rsidRPr="00991248" w:rsidRDefault="00B36226" w:rsidP="00D414E2">
            <w:pPr>
              <w:pStyle w:val="indent1"/>
              <w:tabs>
                <w:tab w:val="left" w:pos="720"/>
              </w:tabs>
              <w:spacing w:line="360" w:lineRule="auto"/>
              <w:jc w:val="both"/>
              <w:rPr>
                <w:rFonts w:ascii="Arial" w:hAnsi="Arial" w:cs="Arial"/>
              </w:rPr>
            </w:pPr>
          </w:p>
        </w:tc>
      </w:tr>
      <w:tr w:rsidR="0058181A" w:rsidRPr="00991248" w14:paraId="7D7BD20B" w14:textId="77777777" w:rsidTr="005B235F">
        <w:tblPrEx>
          <w:tblLook w:val="0000" w:firstRow="0" w:lastRow="0" w:firstColumn="0" w:lastColumn="0" w:noHBand="0" w:noVBand="0"/>
        </w:tblPrEx>
        <w:trPr>
          <w:cantSplit/>
          <w:trHeight w:val="207"/>
        </w:trPr>
        <w:tc>
          <w:tcPr>
            <w:tcW w:w="1210" w:type="pct"/>
            <w:gridSpan w:val="4"/>
          </w:tcPr>
          <w:p w14:paraId="7DB04246"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6DEB7887" w14:textId="76D4252A" w:rsidR="00B36226" w:rsidRPr="00991248" w:rsidRDefault="00B36226" w:rsidP="00D414E2">
            <w:pPr>
              <w:tabs>
                <w:tab w:val="left" w:pos="284"/>
                <w:tab w:val="left" w:pos="567"/>
                <w:tab w:val="left" w:pos="851"/>
                <w:tab w:val="left" w:pos="1134"/>
              </w:tabs>
              <w:spacing w:line="360" w:lineRule="auto"/>
              <w:jc w:val="both"/>
              <w:rPr>
                <w:rFonts w:ascii="Arial" w:hAnsi="Arial" w:cs="Arial"/>
              </w:rPr>
            </w:pPr>
            <w:r>
              <w:rPr>
                <w:rFonts w:ascii="Arial" w:hAnsi="Arial" w:cs="Arial"/>
              </w:rPr>
              <w:tab/>
            </w:r>
            <w:r w:rsidRPr="00991248">
              <w:rPr>
                <w:rFonts w:ascii="Arial" w:hAnsi="Arial" w:cs="Arial"/>
              </w:rPr>
              <w:t>(3)(α)</w:t>
            </w:r>
            <w:r>
              <w:rPr>
                <w:rFonts w:ascii="Arial" w:hAnsi="Arial" w:cs="Arial"/>
              </w:rPr>
              <w:tab/>
            </w:r>
            <w:r w:rsidR="00571C9C">
              <w:rPr>
                <w:rFonts w:ascii="Arial" w:hAnsi="Arial" w:cs="Arial"/>
              </w:rPr>
              <w:t>Οι</w:t>
            </w:r>
            <w:r w:rsidR="00571C9C" w:rsidRPr="00991248">
              <w:rPr>
                <w:rFonts w:ascii="Arial" w:hAnsi="Arial" w:cs="Arial"/>
              </w:rPr>
              <w:t xml:space="preserve"> </w:t>
            </w:r>
            <w:r w:rsidRPr="00991248">
              <w:rPr>
                <w:rFonts w:ascii="Arial" w:hAnsi="Arial" w:cs="Arial"/>
              </w:rPr>
              <w:t xml:space="preserve">Ν.Ε.Π.Ε. μικρού μεγέθους δημοσιεύουν μόνο τον ισολογισμό τους. </w:t>
            </w:r>
          </w:p>
        </w:tc>
      </w:tr>
      <w:tr w:rsidR="0058181A" w:rsidRPr="00991248" w14:paraId="5112DA59" w14:textId="77777777" w:rsidTr="005B235F">
        <w:tblPrEx>
          <w:tblLook w:val="0000" w:firstRow="0" w:lastRow="0" w:firstColumn="0" w:lastColumn="0" w:noHBand="0" w:noVBand="0"/>
        </w:tblPrEx>
        <w:trPr>
          <w:cantSplit/>
          <w:trHeight w:val="207"/>
        </w:trPr>
        <w:tc>
          <w:tcPr>
            <w:tcW w:w="1210" w:type="pct"/>
            <w:gridSpan w:val="4"/>
          </w:tcPr>
          <w:p w14:paraId="1235EBB5"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39A02E09" w14:textId="77777777" w:rsidR="00B36226" w:rsidRPr="00991248" w:rsidRDefault="00B36226" w:rsidP="00D414E2">
            <w:pPr>
              <w:pStyle w:val="indent1"/>
              <w:tabs>
                <w:tab w:val="left" w:pos="720"/>
              </w:tabs>
              <w:spacing w:line="360" w:lineRule="auto"/>
              <w:jc w:val="both"/>
              <w:rPr>
                <w:rFonts w:ascii="Arial" w:hAnsi="Arial" w:cs="Arial"/>
              </w:rPr>
            </w:pPr>
          </w:p>
        </w:tc>
      </w:tr>
      <w:tr w:rsidR="0058181A" w:rsidRPr="00991248" w14:paraId="1A03F134" w14:textId="77777777" w:rsidTr="005B235F">
        <w:tblPrEx>
          <w:tblLook w:val="0000" w:firstRow="0" w:lastRow="0" w:firstColumn="0" w:lastColumn="0" w:noHBand="0" w:noVBand="0"/>
        </w:tblPrEx>
        <w:trPr>
          <w:cantSplit/>
          <w:trHeight w:val="207"/>
        </w:trPr>
        <w:tc>
          <w:tcPr>
            <w:tcW w:w="1210" w:type="pct"/>
            <w:gridSpan w:val="4"/>
          </w:tcPr>
          <w:p w14:paraId="5B4F6252"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0F7BC367" w14:textId="1F23CCAF" w:rsidR="00B36226" w:rsidRPr="00991248" w:rsidRDefault="00B36226" w:rsidP="00D414E2">
            <w:pPr>
              <w:tabs>
                <w:tab w:val="left" w:pos="284"/>
                <w:tab w:val="left" w:pos="567"/>
                <w:tab w:val="left" w:pos="851"/>
                <w:tab w:val="left" w:pos="1134"/>
              </w:tabs>
              <w:spacing w:line="360" w:lineRule="auto"/>
              <w:jc w:val="both"/>
              <w:rPr>
                <w:rFonts w:ascii="Arial" w:hAnsi="Arial" w:cs="Arial"/>
              </w:rPr>
            </w:pPr>
            <w:r>
              <w:rPr>
                <w:rFonts w:ascii="Arial" w:hAnsi="Arial" w:cs="Arial"/>
              </w:rPr>
              <w:tab/>
            </w:r>
            <w:r w:rsidRPr="004E4893">
              <w:rPr>
                <w:rFonts w:ascii="Arial" w:hAnsi="Arial" w:cs="Arial"/>
              </w:rPr>
              <w:t xml:space="preserve">    </w:t>
            </w:r>
            <w:r w:rsidRPr="00991248">
              <w:rPr>
                <w:rFonts w:ascii="Arial" w:hAnsi="Arial" w:cs="Arial"/>
              </w:rPr>
              <w:t>(β)</w:t>
            </w:r>
            <w:r>
              <w:rPr>
                <w:rFonts w:ascii="Arial" w:hAnsi="Arial" w:cs="Arial"/>
              </w:rPr>
              <w:tab/>
            </w:r>
            <w:r>
              <w:rPr>
                <w:rFonts w:ascii="Arial" w:hAnsi="Arial" w:cs="Arial"/>
              </w:rPr>
              <w:tab/>
            </w:r>
            <w:r w:rsidR="00571C9C">
              <w:rPr>
                <w:rFonts w:ascii="Arial" w:hAnsi="Arial" w:cs="Arial"/>
              </w:rPr>
              <w:t>Οι</w:t>
            </w:r>
            <w:r w:rsidR="00571C9C" w:rsidRPr="00991248">
              <w:rPr>
                <w:rFonts w:ascii="Arial" w:hAnsi="Arial" w:cs="Arial"/>
              </w:rPr>
              <w:t xml:space="preserve"> </w:t>
            </w:r>
            <w:r w:rsidRPr="00991248">
              <w:rPr>
                <w:rFonts w:ascii="Arial" w:hAnsi="Arial" w:cs="Arial"/>
              </w:rPr>
              <w:t>Ν.Ε.Π.Ε. μικρού μεγέθους δύνανται να συντάσσουν συνοπτικό μόνο ισολογισμό και να καταρτίζουν συνοπτικά μόνο αποτελέσματα.</w:t>
            </w:r>
          </w:p>
        </w:tc>
      </w:tr>
      <w:tr w:rsidR="0058181A" w:rsidRPr="00991248" w14:paraId="28A6AD8E" w14:textId="77777777" w:rsidTr="005B235F">
        <w:tblPrEx>
          <w:tblLook w:val="0000" w:firstRow="0" w:lastRow="0" w:firstColumn="0" w:lastColumn="0" w:noHBand="0" w:noVBand="0"/>
        </w:tblPrEx>
        <w:trPr>
          <w:cantSplit/>
          <w:trHeight w:val="207"/>
        </w:trPr>
        <w:tc>
          <w:tcPr>
            <w:tcW w:w="1210" w:type="pct"/>
            <w:gridSpan w:val="4"/>
          </w:tcPr>
          <w:p w14:paraId="244926DE"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2564D75C" w14:textId="77777777" w:rsidR="00B36226" w:rsidRPr="00991248" w:rsidRDefault="00B36226" w:rsidP="00D414E2">
            <w:pPr>
              <w:pStyle w:val="indent1"/>
              <w:tabs>
                <w:tab w:val="left" w:pos="720"/>
              </w:tabs>
              <w:spacing w:line="360" w:lineRule="auto"/>
              <w:jc w:val="both"/>
              <w:rPr>
                <w:rFonts w:ascii="Arial" w:hAnsi="Arial" w:cs="Arial"/>
              </w:rPr>
            </w:pPr>
          </w:p>
        </w:tc>
      </w:tr>
      <w:tr w:rsidR="0058181A" w:rsidRPr="00991248" w14:paraId="7BD26DB0" w14:textId="77777777" w:rsidTr="005B235F">
        <w:tblPrEx>
          <w:tblLook w:val="0000" w:firstRow="0" w:lastRow="0" w:firstColumn="0" w:lastColumn="0" w:noHBand="0" w:noVBand="0"/>
        </w:tblPrEx>
        <w:trPr>
          <w:cantSplit/>
          <w:trHeight w:val="207"/>
        </w:trPr>
        <w:tc>
          <w:tcPr>
            <w:tcW w:w="1210" w:type="pct"/>
            <w:gridSpan w:val="4"/>
          </w:tcPr>
          <w:p w14:paraId="1D5CDEDB"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0EDE28DD" w14:textId="4D8BCC01" w:rsidR="00B36226" w:rsidRPr="00991248" w:rsidRDefault="00B36226" w:rsidP="00D414E2">
            <w:pPr>
              <w:tabs>
                <w:tab w:val="left" w:pos="284"/>
                <w:tab w:val="left" w:pos="567"/>
                <w:tab w:val="left" w:pos="851"/>
                <w:tab w:val="left" w:pos="1134"/>
              </w:tabs>
              <w:spacing w:line="360" w:lineRule="auto"/>
              <w:jc w:val="both"/>
              <w:rPr>
                <w:rFonts w:ascii="Arial" w:hAnsi="Arial" w:cs="Arial"/>
              </w:rPr>
            </w:pPr>
            <w:r>
              <w:rPr>
                <w:rFonts w:ascii="Arial" w:hAnsi="Arial" w:cs="Arial"/>
              </w:rPr>
              <w:tab/>
            </w:r>
            <w:r w:rsidRPr="00991248">
              <w:rPr>
                <w:rFonts w:ascii="Arial" w:hAnsi="Arial" w:cs="Arial"/>
              </w:rPr>
              <w:t>(4)</w:t>
            </w:r>
            <w:r>
              <w:rPr>
                <w:rFonts w:ascii="Arial" w:hAnsi="Arial" w:cs="Arial"/>
              </w:rPr>
              <w:tab/>
            </w:r>
            <w:r>
              <w:rPr>
                <w:rFonts w:ascii="Arial" w:hAnsi="Arial" w:cs="Arial"/>
              </w:rPr>
              <w:tab/>
            </w:r>
            <w:r w:rsidR="00571C9C">
              <w:rPr>
                <w:rFonts w:ascii="Arial" w:hAnsi="Arial" w:cs="Arial"/>
              </w:rPr>
              <w:t>Οι</w:t>
            </w:r>
            <w:r w:rsidR="00571C9C" w:rsidRPr="00991248">
              <w:rPr>
                <w:rFonts w:ascii="Arial" w:hAnsi="Arial" w:cs="Arial"/>
              </w:rPr>
              <w:t xml:space="preserve"> </w:t>
            </w:r>
            <w:r w:rsidRPr="00991248">
              <w:rPr>
                <w:rFonts w:ascii="Arial" w:hAnsi="Arial" w:cs="Arial"/>
              </w:rPr>
              <w:t>Ν.Ε.Π.Ε. μεσαίου μεγέθους δύνανται να καταρτίζουν συνοπτικό μόνο ισολογισμό και συνοπτικά μόνο αποτελέσματα</w:t>
            </w:r>
            <w:r w:rsidR="00571C9C">
              <w:rPr>
                <w:rFonts w:ascii="Arial" w:hAnsi="Arial" w:cs="Arial"/>
              </w:rPr>
              <w:t>:</w:t>
            </w:r>
          </w:p>
        </w:tc>
      </w:tr>
      <w:tr w:rsidR="0058181A" w:rsidRPr="00991248" w14:paraId="246DAA59" w14:textId="77777777" w:rsidTr="005B235F">
        <w:tblPrEx>
          <w:tblLook w:val="0000" w:firstRow="0" w:lastRow="0" w:firstColumn="0" w:lastColumn="0" w:noHBand="0" w:noVBand="0"/>
        </w:tblPrEx>
        <w:trPr>
          <w:cantSplit/>
          <w:trHeight w:val="207"/>
        </w:trPr>
        <w:tc>
          <w:tcPr>
            <w:tcW w:w="1210" w:type="pct"/>
            <w:gridSpan w:val="4"/>
          </w:tcPr>
          <w:p w14:paraId="52C6FD1C"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3790" w:type="pct"/>
            <w:gridSpan w:val="35"/>
          </w:tcPr>
          <w:p w14:paraId="36E904E6" w14:textId="77777777" w:rsidR="00B36226" w:rsidRPr="00991248" w:rsidRDefault="00B36226" w:rsidP="00D414E2">
            <w:pPr>
              <w:pStyle w:val="indent1"/>
              <w:tabs>
                <w:tab w:val="left" w:pos="720"/>
              </w:tabs>
              <w:spacing w:line="360" w:lineRule="auto"/>
              <w:jc w:val="both"/>
              <w:rPr>
                <w:rFonts w:ascii="Arial" w:hAnsi="Arial" w:cs="Arial"/>
              </w:rPr>
            </w:pPr>
          </w:p>
        </w:tc>
      </w:tr>
      <w:tr w:rsidR="0058181A" w:rsidRPr="00991248" w14:paraId="162AE561" w14:textId="77777777" w:rsidTr="005B235F">
        <w:tblPrEx>
          <w:tblLook w:val="0000" w:firstRow="0" w:lastRow="0" w:firstColumn="0" w:lastColumn="0" w:noHBand="0" w:noVBand="0"/>
        </w:tblPrEx>
        <w:trPr>
          <w:cantSplit/>
          <w:trHeight w:val="207"/>
        </w:trPr>
        <w:tc>
          <w:tcPr>
            <w:tcW w:w="1210" w:type="pct"/>
            <w:gridSpan w:val="4"/>
          </w:tcPr>
          <w:p w14:paraId="1E2CD40D"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38CFC7A5" w14:textId="59C9D6D2" w:rsidR="00B36226" w:rsidRPr="00991248" w:rsidRDefault="00B36226" w:rsidP="00D414E2">
            <w:pPr>
              <w:tabs>
                <w:tab w:val="left" w:pos="284"/>
                <w:tab w:val="left" w:pos="567"/>
                <w:tab w:val="left" w:pos="851"/>
                <w:tab w:val="left" w:pos="1134"/>
              </w:tabs>
              <w:spacing w:line="360" w:lineRule="auto"/>
              <w:jc w:val="both"/>
              <w:rPr>
                <w:rFonts w:ascii="Arial" w:hAnsi="Arial" w:cs="Arial"/>
              </w:rPr>
            </w:pPr>
            <w:r>
              <w:rPr>
                <w:rFonts w:ascii="Arial" w:hAnsi="Arial" w:cs="Arial"/>
              </w:rPr>
              <w:tab/>
            </w:r>
            <w:r w:rsidRPr="00991248">
              <w:rPr>
                <w:rFonts w:ascii="Arial" w:hAnsi="Arial" w:cs="Arial"/>
              </w:rPr>
              <w:t>(5)</w:t>
            </w:r>
            <w:r>
              <w:rPr>
                <w:rFonts w:ascii="Arial" w:hAnsi="Arial" w:cs="Arial"/>
              </w:rPr>
              <w:tab/>
            </w:r>
            <w:r>
              <w:rPr>
                <w:rFonts w:ascii="Arial" w:hAnsi="Arial" w:cs="Arial"/>
              </w:rPr>
              <w:tab/>
            </w:r>
            <w:r w:rsidR="00571C9C">
              <w:rPr>
                <w:rFonts w:ascii="Arial" w:hAnsi="Arial" w:cs="Arial"/>
              </w:rPr>
              <w:t>Σε περίπτωση που</w:t>
            </w:r>
            <w:r w:rsidRPr="00991248">
              <w:rPr>
                <w:rFonts w:ascii="Arial" w:hAnsi="Arial" w:cs="Arial"/>
              </w:rPr>
              <w:t xml:space="preserve"> Ν.Ε.Π.Ε., κατά την ημερομηνία κλεισίματος του ισολογισμού, υπερβαίνει ή παύει να υπερβαίνει τα όρια που καθορίζονται στο εδάφιο (1) επί δύο </w:t>
            </w:r>
            <w:r w:rsidR="005D7D3C">
              <w:rPr>
                <w:rFonts w:ascii="Arial" w:hAnsi="Arial" w:cs="Arial"/>
              </w:rPr>
              <w:t xml:space="preserve">(2) </w:t>
            </w:r>
            <w:r w:rsidRPr="00991248">
              <w:rPr>
                <w:rFonts w:ascii="Arial" w:hAnsi="Arial" w:cs="Arial"/>
              </w:rPr>
              <w:t>τουλάχιστον συνεχείς χρήσεις, το γεγονός αυτό συνεπάγεται την μη εφαρμογή των παρεκκλίσεων που προβλέπονται στο παρόν άρθρο.</w:t>
            </w:r>
          </w:p>
        </w:tc>
      </w:tr>
      <w:tr w:rsidR="0058181A" w:rsidRPr="00991248" w14:paraId="64236759" w14:textId="77777777" w:rsidTr="005B235F">
        <w:tblPrEx>
          <w:tblLook w:val="0000" w:firstRow="0" w:lastRow="0" w:firstColumn="0" w:lastColumn="0" w:noHBand="0" w:noVBand="0"/>
        </w:tblPrEx>
        <w:trPr>
          <w:cantSplit/>
          <w:trHeight w:val="207"/>
        </w:trPr>
        <w:tc>
          <w:tcPr>
            <w:tcW w:w="1210" w:type="pct"/>
            <w:gridSpan w:val="4"/>
          </w:tcPr>
          <w:p w14:paraId="06AE64F4"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6B638648" w14:textId="77777777" w:rsidR="00B36226" w:rsidRPr="00991248" w:rsidRDefault="00B36226" w:rsidP="00D414E2">
            <w:pPr>
              <w:pStyle w:val="indent1"/>
              <w:tabs>
                <w:tab w:val="left" w:pos="720"/>
              </w:tabs>
              <w:spacing w:line="360" w:lineRule="auto"/>
              <w:jc w:val="both"/>
              <w:rPr>
                <w:rFonts w:ascii="Arial" w:hAnsi="Arial" w:cs="Arial"/>
              </w:rPr>
            </w:pPr>
          </w:p>
        </w:tc>
      </w:tr>
      <w:tr w:rsidR="0058181A" w:rsidRPr="00991248" w14:paraId="180F575F" w14:textId="77777777" w:rsidTr="005B235F">
        <w:tblPrEx>
          <w:tblLook w:val="0000" w:firstRow="0" w:lastRow="0" w:firstColumn="0" w:lastColumn="0" w:noHBand="0" w:noVBand="0"/>
        </w:tblPrEx>
        <w:trPr>
          <w:cantSplit/>
          <w:trHeight w:val="207"/>
        </w:trPr>
        <w:tc>
          <w:tcPr>
            <w:tcW w:w="1210" w:type="pct"/>
            <w:gridSpan w:val="4"/>
          </w:tcPr>
          <w:p w14:paraId="3D40B074"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75BE13ED" w14:textId="7AB25207" w:rsidR="00B36226" w:rsidRPr="00991248" w:rsidRDefault="00B36226" w:rsidP="00D414E2">
            <w:pPr>
              <w:tabs>
                <w:tab w:val="left" w:pos="284"/>
                <w:tab w:val="left" w:pos="567"/>
                <w:tab w:val="left" w:pos="851"/>
                <w:tab w:val="left" w:pos="1134"/>
              </w:tabs>
              <w:spacing w:line="360" w:lineRule="auto"/>
              <w:jc w:val="both"/>
              <w:rPr>
                <w:rFonts w:ascii="Arial" w:hAnsi="Arial" w:cs="Arial"/>
              </w:rPr>
            </w:pPr>
            <w:r>
              <w:rPr>
                <w:rFonts w:ascii="Arial" w:hAnsi="Arial" w:cs="Arial"/>
              </w:rPr>
              <w:tab/>
            </w:r>
            <w:r w:rsidRPr="00991248">
              <w:rPr>
                <w:rFonts w:ascii="Arial" w:hAnsi="Arial" w:cs="Arial"/>
              </w:rPr>
              <w:t>(6)</w:t>
            </w:r>
            <w:r>
              <w:rPr>
                <w:rFonts w:ascii="Arial" w:hAnsi="Arial" w:cs="Arial"/>
              </w:rPr>
              <w:tab/>
            </w:r>
            <w:r>
              <w:rPr>
                <w:rFonts w:ascii="Arial" w:hAnsi="Arial" w:cs="Arial"/>
              </w:rPr>
              <w:tab/>
            </w:r>
            <w:r w:rsidRPr="00991248">
              <w:rPr>
                <w:rFonts w:ascii="Arial" w:hAnsi="Arial" w:cs="Arial"/>
              </w:rPr>
              <w:t xml:space="preserve">Λεπτομέρειες ως προς την εφαρμογή των διατάξεων του παρόντος άρθρου καθορίζονται με </w:t>
            </w:r>
            <w:r w:rsidR="00974D41">
              <w:rPr>
                <w:rFonts w:ascii="Arial" w:hAnsi="Arial" w:cs="Arial"/>
              </w:rPr>
              <w:t>Γ</w:t>
            </w:r>
            <w:r w:rsidRPr="00991248">
              <w:rPr>
                <w:rFonts w:ascii="Arial" w:hAnsi="Arial" w:cs="Arial"/>
              </w:rPr>
              <w:t>νωστοποίηση.</w:t>
            </w:r>
          </w:p>
        </w:tc>
      </w:tr>
      <w:tr w:rsidR="0058181A" w:rsidRPr="00991248" w14:paraId="67C0900F" w14:textId="77777777" w:rsidTr="005B235F">
        <w:tblPrEx>
          <w:tblLook w:val="0000" w:firstRow="0" w:lastRow="0" w:firstColumn="0" w:lastColumn="0" w:noHBand="0" w:noVBand="0"/>
        </w:tblPrEx>
        <w:trPr>
          <w:cantSplit/>
          <w:trHeight w:val="207"/>
        </w:trPr>
        <w:tc>
          <w:tcPr>
            <w:tcW w:w="1210" w:type="pct"/>
            <w:gridSpan w:val="4"/>
          </w:tcPr>
          <w:p w14:paraId="1F979D1F"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16737E4A" w14:textId="77777777" w:rsidR="00B36226" w:rsidRPr="00991248" w:rsidRDefault="00B36226" w:rsidP="00D414E2">
            <w:pPr>
              <w:tabs>
                <w:tab w:val="left" w:pos="360"/>
                <w:tab w:val="left" w:pos="720"/>
              </w:tabs>
              <w:spacing w:line="360" w:lineRule="auto"/>
              <w:ind w:left="720" w:hanging="720"/>
              <w:jc w:val="center"/>
              <w:rPr>
                <w:rFonts w:ascii="Arial" w:hAnsi="Arial" w:cs="Arial"/>
                <w:b/>
                <w:bCs/>
              </w:rPr>
            </w:pPr>
          </w:p>
        </w:tc>
      </w:tr>
      <w:tr w:rsidR="0058181A" w:rsidRPr="00991248" w14:paraId="0C5AAC97" w14:textId="77777777" w:rsidTr="005B235F">
        <w:tblPrEx>
          <w:tblLook w:val="0000" w:firstRow="0" w:lastRow="0" w:firstColumn="0" w:lastColumn="0" w:noHBand="0" w:noVBand="0"/>
        </w:tblPrEx>
        <w:trPr>
          <w:cantSplit/>
          <w:trHeight w:val="207"/>
        </w:trPr>
        <w:tc>
          <w:tcPr>
            <w:tcW w:w="1210" w:type="pct"/>
            <w:gridSpan w:val="4"/>
          </w:tcPr>
          <w:p w14:paraId="61636B9C"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3E24298C" w14:textId="46C19C71" w:rsidR="00B36226" w:rsidRPr="00207F99" w:rsidRDefault="00B36226" w:rsidP="00D414E2">
            <w:pPr>
              <w:tabs>
                <w:tab w:val="left" w:pos="360"/>
                <w:tab w:val="left" w:pos="720"/>
              </w:tabs>
              <w:spacing w:line="360" w:lineRule="auto"/>
              <w:ind w:left="720" w:hanging="720"/>
              <w:jc w:val="center"/>
              <w:rPr>
                <w:rFonts w:ascii="Arial" w:hAnsi="Arial" w:cs="Arial"/>
              </w:rPr>
            </w:pPr>
            <w:r w:rsidRPr="00207F99">
              <w:rPr>
                <w:rFonts w:ascii="Arial" w:hAnsi="Arial" w:cs="Arial"/>
              </w:rPr>
              <w:t>ΜΕΡΟΣ Χ</w:t>
            </w:r>
            <w:r w:rsidR="008E24D3">
              <w:rPr>
                <w:rFonts w:ascii="Arial" w:hAnsi="Arial" w:cs="Arial"/>
              </w:rPr>
              <w:t>Ι</w:t>
            </w:r>
          </w:p>
        </w:tc>
      </w:tr>
      <w:tr w:rsidR="0058181A" w:rsidRPr="00991248" w14:paraId="2664E09D" w14:textId="77777777" w:rsidTr="005B235F">
        <w:tblPrEx>
          <w:tblLook w:val="0000" w:firstRow="0" w:lastRow="0" w:firstColumn="0" w:lastColumn="0" w:noHBand="0" w:noVBand="0"/>
        </w:tblPrEx>
        <w:trPr>
          <w:cantSplit/>
          <w:trHeight w:val="207"/>
        </w:trPr>
        <w:tc>
          <w:tcPr>
            <w:tcW w:w="1210" w:type="pct"/>
            <w:gridSpan w:val="4"/>
          </w:tcPr>
          <w:p w14:paraId="0D9BD056"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2D941E8D" w14:textId="77777777" w:rsidR="00B36226" w:rsidRPr="00207F99" w:rsidRDefault="00B36226" w:rsidP="00D414E2">
            <w:pPr>
              <w:tabs>
                <w:tab w:val="left" w:pos="360"/>
                <w:tab w:val="left" w:pos="720"/>
              </w:tabs>
              <w:spacing w:line="360" w:lineRule="auto"/>
              <w:ind w:left="720" w:hanging="720"/>
              <w:jc w:val="center"/>
              <w:rPr>
                <w:rFonts w:ascii="Arial" w:hAnsi="Arial" w:cs="Arial"/>
              </w:rPr>
            </w:pPr>
            <w:r w:rsidRPr="00207F99">
              <w:rPr>
                <w:rFonts w:ascii="Arial" w:hAnsi="Arial" w:cs="Arial"/>
              </w:rPr>
              <w:t>ΣΥΜΒΟΥΛΟΙ ΚΑΙ ΑΛΛΟΙ ΑΞΙΩΜΑΤΟΥΧΟΙ</w:t>
            </w:r>
          </w:p>
        </w:tc>
      </w:tr>
      <w:tr w:rsidR="0058181A" w:rsidRPr="00991248" w14:paraId="12603FB3" w14:textId="77777777" w:rsidTr="005B235F">
        <w:tblPrEx>
          <w:tblLook w:val="0000" w:firstRow="0" w:lastRow="0" w:firstColumn="0" w:lastColumn="0" w:noHBand="0" w:noVBand="0"/>
        </w:tblPrEx>
        <w:trPr>
          <w:cantSplit/>
          <w:trHeight w:val="207"/>
        </w:trPr>
        <w:tc>
          <w:tcPr>
            <w:tcW w:w="1210" w:type="pct"/>
            <w:gridSpan w:val="4"/>
          </w:tcPr>
          <w:p w14:paraId="0709B544"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1A7B9718" w14:textId="77777777" w:rsidR="00B36226" w:rsidRPr="00207F99" w:rsidRDefault="00B36226" w:rsidP="00D414E2">
            <w:pPr>
              <w:tabs>
                <w:tab w:val="left" w:pos="360"/>
                <w:tab w:val="left" w:pos="720"/>
              </w:tabs>
              <w:spacing w:line="360" w:lineRule="auto"/>
              <w:ind w:left="720" w:hanging="720"/>
              <w:jc w:val="center"/>
              <w:rPr>
                <w:rFonts w:ascii="Arial" w:hAnsi="Arial" w:cs="Arial"/>
              </w:rPr>
            </w:pPr>
          </w:p>
        </w:tc>
      </w:tr>
      <w:tr w:rsidR="0058181A" w:rsidRPr="00991248" w14:paraId="2D5D81E2" w14:textId="77777777" w:rsidTr="005B235F">
        <w:tblPrEx>
          <w:tblLook w:val="0000" w:firstRow="0" w:lastRow="0" w:firstColumn="0" w:lastColumn="0" w:noHBand="0" w:noVBand="0"/>
        </w:tblPrEx>
        <w:trPr>
          <w:cantSplit/>
          <w:trHeight w:val="207"/>
        </w:trPr>
        <w:tc>
          <w:tcPr>
            <w:tcW w:w="1210" w:type="pct"/>
            <w:gridSpan w:val="4"/>
          </w:tcPr>
          <w:p w14:paraId="1178708D" w14:textId="77777777" w:rsidR="00B36226" w:rsidRPr="00991248" w:rsidRDefault="00B36226" w:rsidP="00D414E2">
            <w:pPr>
              <w:tabs>
                <w:tab w:val="left" w:pos="360"/>
                <w:tab w:val="left" w:pos="720"/>
              </w:tabs>
              <w:spacing w:before="20" w:line="360" w:lineRule="auto"/>
              <w:rPr>
                <w:rFonts w:ascii="Arial" w:hAnsi="Arial" w:cs="Arial"/>
              </w:rPr>
            </w:pPr>
            <w:r w:rsidRPr="00991248">
              <w:rPr>
                <w:rFonts w:ascii="Arial" w:hAnsi="Arial" w:cs="Arial"/>
              </w:rPr>
              <w:t>Σύμβουλοι.</w:t>
            </w:r>
          </w:p>
        </w:tc>
        <w:tc>
          <w:tcPr>
            <w:tcW w:w="3790" w:type="pct"/>
            <w:gridSpan w:val="35"/>
          </w:tcPr>
          <w:p w14:paraId="54827F61" w14:textId="6003FE73" w:rsidR="00B36226" w:rsidRPr="00991248" w:rsidRDefault="00B36226" w:rsidP="00D414E2">
            <w:pPr>
              <w:tabs>
                <w:tab w:val="left" w:pos="284"/>
                <w:tab w:val="left" w:pos="420"/>
                <w:tab w:val="left" w:pos="851"/>
                <w:tab w:val="left" w:pos="1134"/>
              </w:tabs>
              <w:spacing w:line="360" w:lineRule="auto"/>
              <w:jc w:val="both"/>
              <w:rPr>
                <w:rFonts w:ascii="Arial" w:hAnsi="Arial" w:cs="Arial"/>
              </w:rPr>
            </w:pPr>
            <w:r w:rsidRPr="00991248">
              <w:rPr>
                <w:rFonts w:ascii="Arial" w:hAnsi="Arial" w:cs="Arial"/>
              </w:rPr>
              <w:t>78.</w:t>
            </w:r>
            <w:r w:rsidRPr="000E370D">
              <w:rPr>
                <w:rFonts w:ascii="Arial" w:hAnsi="Arial" w:cs="Arial"/>
              </w:rPr>
              <w:t>-</w:t>
            </w:r>
            <w:r w:rsidRPr="00991248">
              <w:rPr>
                <w:rFonts w:ascii="Arial" w:hAnsi="Arial" w:cs="Arial"/>
              </w:rPr>
              <w:t>(1)</w:t>
            </w:r>
            <w:r>
              <w:rPr>
                <w:rFonts w:ascii="Arial" w:hAnsi="Arial" w:cs="Arial"/>
              </w:rPr>
              <w:tab/>
            </w:r>
            <w:r w:rsidR="008E24D3">
              <w:rPr>
                <w:rFonts w:ascii="Arial" w:hAnsi="Arial" w:cs="Arial"/>
              </w:rPr>
              <w:t xml:space="preserve">Η </w:t>
            </w:r>
            <w:r w:rsidRPr="00991248">
              <w:rPr>
                <w:rFonts w:ascii="Arial" w:hAnsi="Arial" w:cs="Arial"/>
              </w:rPr>
              <w:t>Ν.Ε.Π.Ε. έχει τουλάχιστον ένα (1) σύμβουλο.</w:t>
            </w:r>
          </w:p>
        </w:tc>
      </w:tr>
      <w:tr w:rsidR="0058181A" w:rsidRPr="00991248" w14:paraId="038AEEB7" w14:textId="77777777" w:rsidTr="005B235F">
        <w:tblPrEx>
          <w:tblLook w:val="0000" w:firstRow="0" w:lastRow="0" w:firstColumn="0" w:lastColumn="0" w:noHBand="0" w:noVBand="0"/>
        </w:tblPrEx>
        <w:trPr>
          <w:cantSplit/>
          <w:trHeight w:val="207"/>
        </w:trPr>
        <w:tc>
          <w:tcPr>
            <w:tcW w:w="1210" w:type="pct"/>
            <w:gridSpan w:val="4"/>
          </w:tcPr>
          <w:p w14:paraId="774C862D"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4DC46CB3" w14:textId="77777777" w:rsidR="00B36226" w:rsidRPr="00991248" w:rsidRDefault="00B36226" w:rsidP="00D414E2">
            <w:pPr>
              <w:tabs>
                <w:tab w:val="left" w:pos="360"/>
              </w:tabs>
              <w:spacing w:line="360" w:lineRule="auto"/>
              <w:ind w:left="94"/>
              <w:jc w:val="both"/>
              <w:rPr>
                <w:rFonts w:ascii="Arial" w:hAnsi="Arial" w:cs="Arial"/>
              </w:rPr>
            </w:pPr>
          </w:p>
        </w:tc>
      </w:tr>
      <w:tr w:rsidR="0058181A" w:rsidRPr="00991248" w14:paraId="460BA7C0" w14:textId="77777777" w:rsidTr="005B235F">
        <w:tblPrEx>
          <w:tblLook w:val="0000" w:firstRow="0" w:lastRow="0" w:firstColumn="0" w:lastColumn="0" w:noHBand="0" w:noVBand="0"/>
        </w:tblPrEx>
        <w:trPr>
          <w:cantSplit/>
          <w:trHeight w:val="207"/>
        </w:trPr>
        <w:tc>
          <w:tcPr>
            <w:tcW w:w="1210" w:type="pct"/>
            <w:gridSpan w:val="4"/>
          </w:tcPr>
          <w:p w14:paraId="03F4943D"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58E78CA6" w14:textId="21A2097A" w:rsidR="00B36226" w:rsidRPr="00991248" w:rsidRDefault="00B36226" w:rsidP="00D414E2">
            <w:pPr>
              <w:tabs>
                <w:tab w:val="left" w:pos="284"/>
                <w:tab w:val="left" w:pos="420"/>
                <w:tab w:val="left" w:pos="851"/>
                <w:tab w:val="left" w:pos="1134"/>
              </w:tabs>
              <w:spacing w:line="360" w:lineRule="auto"/>
              <w:jc w:val="both"/>
              <w:rPr>
                <w:rFonts w:ascii="Arial" w:hAnsi="Arial" w:cs="Arial"/>
              </w:rPr>
            </w:pPr>
            <w:r>
              <w:rPr>
                <w:rFonts w:ascii="Arial" w:hAnsi="Arial" w:cs="Arial"/>
              </w:rPr>
              <w:tab/>
            </w:r>
            <w:r>
              <w:rPr>
                <w:rFonts w:ascii="Arial" w:hAnsi="Arial" w:cs="Arial"/>
              </w:rPr>
              <w:tab/>
            </w:r>
            <w:r w:rsidRPr="00991248">
              <w:rPr>
                <w:rFonts w:ascii="Arial" w:hAnsi="Arial" w:cs="Arial"/>
              </w:rPr>
              <w:t>(2)</w:t>
            </w:r>
            <w:r>
              <w:rPr>
                <w:rFonts w:ascii="Arial" w:hAnsi="Arial" w:cs="Arial"/>
              </w:rPr>
              <w:tab/>
            </w:r>
            <w:r w:rsidRPr="00991248">
              <w:rPr>
                <w:rFonts w:ascii="Arial" w:hAnsi="Arial" w:cs="Arial"/>
              </w:rPr>
              <w:t>Απαγορεύεται να διορίζεται ή να ενεργεί ως σύμβουλος Ν.Ε.Π.Ε.</w:t>
            </w:r>
            <w:r w:rsidR="005D7D3C">
              <w:rPr>
                <w:rFonts w:ascii="Arial" w:hAnsi="Arial" w:cs="Arial"/>
              </w:rPr>
              <w:t>-</w:t>
            </w:r>
          </w:p>
        </w:tc>
      </w:tr>
      <w:tr w:rsidR="0058181A" w:rsidRPr="00991248" w14:paraId="4540B1F9" w14:textId="77777777" w:rsidTr="005B235F">
        <w:tblPrEx>
          <w:tblLook w:val="0000" w:firstRow="0" w:lastRow="0" w:firstColumn="0" w:lastColumn="0" w:noHBand="0" w:noVBand="0"/>
        </w:tblPrEx>
        <w:trPr>
          <w:cantSplit/>
          <w:trHeight w:val="207"/>
        </w:trPr>
        <w:tc>
          <w:tcPr>
            <w:tcW w:w="1210" w:type="pct"/>
            <w:gridSpan w:val="4"/>
          </w:tcPr>
          <w:p w14:paraId="482F5CB9"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5C04F53B" w14:textId="77777777" w:rsidR="00B36226" w:rsidRDefault="00B36226" w:rsidP="00D414E2">
            <w:pPr>
              <w:tabs>
                <w:tab w:val="left" w:pos="284"/>
                <w:tab w:val="left" w:pos="567"/>
                <w:tab w:val="left" w:pos="851"/>
                <w:tab w:val="left" w:pos="1134"/>
              </w:tabs>
              <w:spacing w:line="360" w:lineRule="auto"/>
              <w:jc w:val="both"/>
              <w:rPr>
                <w:rFonts w:ascii="Arial" w:hAnsi="Arial" w:cs="Arial"/>
              </w:rPr>
            </w:pPr>
          </w:p>
        </w:tc>
      </w:tr>
      <w:tr w:rsidR="005B235F" w:rsidRPr="00991248" w14:paraId="131CA660" w14:textId="77777777" w:rsidTr="005B235F">
        <w:tblPrEx>
          <w:tblLook w:val="0000" w:firstRow="0" w:lastRow="0" w:firstColumn="0" w:lastColumn="0" w:noHBand="0" w:noVBand="0"/>
        </w:tblPrEx>
        <w:trPr>
          <w:cantSplit/>
          <w:trHeight w:val="207"/>
        </w:trPr>
        <w:tc>
          <w:tcPr>
            <w:tcW w:w="1210" w:type="pct"/>
            <w:gridSpan w:val="4"/>
          </w:tcPr>
          <w:p w14:paraId="5DF8799E"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87" w:type="pct"/>
            <w:gridSpan w:val="25"/>
          </w:tcPr>
          <w:p w14:paraId="205E8C46" w14:textId="77777777" w:rsidR="00B36226" w:rsidRPr="00991248" w:rsidRDefault="00B36226" w:rsidP="00D414E2">
            <w:pPr>
              <w:pStyle w:val="indent1"/>
              <w:tabs>
                <w:tab w:val="left" w:pos="720"/>
              </w:tabs>
              <w:spacing w:line="360" w:lineRule="auto"/>
              <w:ind w:left="30" w:hanging="30"/>
              <w:jc w:val="right"/>
              <w:rPr>
                <w:rFonts w:ascii="Arial" w:hAnsi="Arial" w:cs="Arial"/>
                <w:color w:val="000000"/>
              </w:rPr>
            </w:pPr>
            <w:r w:rsidRPr="00991248">
              <w:rPr>
                <w:rFonts w:ascii="Arial" w:hAnsi="Arial" w:cs="Arial"/>
              </w:rPr>
              <w:t>(α)</w:t>
            </w:r>
          </w:p>
        </w:tc>
        <w:tc>
          <w:tcPr>
            <w:tcW w:w="3003" w:type="pct"/>
            <w:gridSpan w:val="10"/>
          </w:tcPr>
          <w:p w14:paraId="66382627" w14:textId="478D2365" w:rsidR="00B36226" w:rsidRPr="00991248" w:rsidRDefault="00B36226" w:rsidP="00D414E2">
            <w:pPr>
              <w:pStyle w:val="indent1"/>
              <w:tabs>
                <w:tab w:val="left" w:pos="720"/>
              </w:tabs>
              <w:spacing w:line="360" w:lineRule="auto"/>
              <w:jc w:val="both"/>
              <w:rPr>
                <w:rFonts w:ascii="Arial" w:hAnsi="Arial" w:cs="Arial"/>
                <w:color w:val="000000"/>
              </w:rPr>
            </w:pPr>
            <w:r w:rsidRPr="00991248">
              <w:rPr>
                <w:rFonts w:ascii="Arial" w:hAnsi="Arial" w:cs="Arial"/>
              </w:rPr>
              <w:t xml:space="preserve">μη </w:t>
            </w:r>
            <w:proofErr w:type="spellStart"/>
            <w:r w:rsidRPr="00991248">
              <w:rPr>
                <w:rFonts w:ascii="Arial" w:hAnsi="Arial" w:cs="Arial"/>
              </w:rPr>
              <w:t>αποκατασταθέν</w:t>
            </w:r>
            <w:proofErr w:type="spellEnd"/>
            <w:r w:rsidRPr="00991248">
              <w:rPr>
                <w:rFonts w:ascii="Arial" w:hAnsi="Arial" w:cs="Arial"/>
              </w:rPr>
              <w:t xml:space="preserve"> πτωχεύσαν πρόσωπο</w:t>
            </w:r>
            <w:r w:rsidR="008E24D3">
              <w:rPr>
                <w:rFonts w:ascii="Arial" w:hAnsi="Arial" w:cs="Arial"/>
              </w:rPr>
              <w:t>∙</w:t>
            </w:r>
            <w:r w:rsidRPr="00991248">
              <w:rPr>
                <w:rFonts w:ascii="Arial" w:hAnsi="Arial" w:cs="Arial"/>
              </w:rPr>
              <w:t xml:space="preserve"> ή</w:t>
            </w:r>
          </w:p>
        </w:tc>
      </w:tr>
      <w:tr w:rsidR="005B235F" w:rsidRPr="00991248" w14:paraId="25085B42" w14:textId="77777777" w:rsidTr="005B235F">
        <w:tblPrEx>
          <w:tblLook w:val="0000" w:firstRow="0" w:lastRow="0" w:firstColumn="0" w:lastColumn="0" w:noHBand="0" w:noVBand="0"/>
        </w:tblPrEx>
        <w:trPr>
          <w:cantSplit/>
          <w:trHeight w:val="207"/>
        </w:trPr>
        <w:tc>
          <w:tcPr>
            <w:tcW w:w="1210" w:type="pct"/>
            <w:gridSpan w:val="4"/>
          </w:tcPr>
          <w:p w14:paraId="4D275C2F"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87" w:type="pct"/>
            <w:gridSpan w:val="25"/>
          </w:tcPr>
          <w:p w14:paraId="7A085076" w14:textId="77777777" w:rsidR="00B36226" w:rsidRPr="00991248" w:rsidRDefault="00B36226" w:rsidP="00D414E2">
            <w:pPr>
              <w:pStyle w:val="indent1"/>
              <w:tabs>
                <w:tab w:val="left" w:pos="720"/>
              </w:tabs>
              <w:spacing w:line="360" w:lineRule="auto"/>
              <w:ind w:left="30" w:hanging="30"/>
              <w:jc w:val="right"/>
              <w:rPr>
                <w:rFonts w:ascii="Arial" w:hAnsi="Arial" w:cs="Arial"/>
              </w:rPr>
            </w:pPr>
          </w:p>
        </w:tc>
        <w:tc>
          <w:tcPr>
            <w:tcW w:w="3003" w:type="pct"/>
            <w:gridSpan w:val="10"/>
          </w:tcPr>
          <w:p w14:paraId="2C03B375" w14:textId="77777777" w:rsidR="00B36226" w:rsidRPr="00991248" w:rsidRDefault="00B36226" w:rsidP="00D414E2">
            <w:pPr>
              <w:pStyle w:val="indent1"/>
              <w:tabs>
                <w:tab w:val="left" w:pos="720"/>
              </w:tabs>
              <w:spacing w:line="360" w:lineRule="auto"/>
              <w:jc w:val="both"/>
              <w:rPr>
                <w:rFonts w:ascii="Arial" w:hAnsi="Arial" w:cs="Arial"/>
              </w:rPr>
            </w:pPr>
          </w:p>
        </w:tc>
      </w:tr>
      <w:tr w:rsidR="005B235F" w:rsidRPr="00991248" w14:paraId="77768E2B" w14:textId="77777777" w:rsidTr="005B235F">
        <w:tblPrEx>
          <w:tblLook w:val="0000" w:firstRow="0" w:lastRow="0" w:firstColumn="0" w:lastColumn="0" w:noHBand="0" w:noVBand="0"/>
        </w:tblPrEx>
        <w:trPr>
          <w:cantSplit/>
          <w:trHeight w:val="207"/>
        </w:trPr>
        <w:tc>
          <w:tcPr>
            <w:tcW w:w="1210" w:type="pct"/>
            <w:gridSpan w:val="4"/>
          </w:tcPr>
          <w:p w14:paraId="4CA1BEF4"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87" w:type="pct"/>
            <w:gridSpan w:val="25"/>
          </w:tcPr>
          <w:p w14:paraId="74277785" w14:textId="77777777" w:rsidR="00B36226" w:rsidRPr="00991248" w:rsidRDefault="00B36226" w:rsidP="00D414E2">
            <w:pPr>
              <w:pStyle w:val="indent1"/>
              <w:tabs>
                <w:tab w:val="left" w:pos="720"/>
              </w:tabs>
              <w:spacing w:line="360" w:lineRule="auto"/>
              <w:ind w:left="30" w:hanging="30"/>
              <w:jc w:val="right"/>
              <w:rPr>
                <w:rFonts w:ascii="Arial" w:hAnsi="Arial" w:cs="Arial"/>
              </w:rPr>
            </w:pPr>
            <w:r w:rsidRPr="00991248">
              <w:rPr>
                <w:rFonts w:ascii="Arial" w:hAnsi="Arial" w:cs="Arial"/>
              </w:rPr>
              <w:t>(β)</w:t>
            </w:r>
          </w:p>
        </w:tc>
        <w:tc>
          <w:tcPr>
            <w:tcW w:w="3003" w:type="pct"/>
            <w:gridSpan w:val="10"/>
          </w:tcPr>
          <w:p w14:paraId="29212433" w14:textId="48100D67" w:rsidR="00B36226" w:rsidRPr="00991248" w:rsidRDefault="00B36226" w:rsidP="00D414E2">
            <w:pPr>
              <w:pStyle w:val="indent1"/>
              <w:tabs>
                <w:tab w:val="left" w:pos="720"/>
              </w:tabs>
              <w:spacing w:line="360" w:lineRule="auto"/>
              <w:jc w:val="both"/>
              <w:rPr>
                <w:rFonts w:ascii="Arial" w:hAnsi="Arial" w:cs="Arial"/>
              </w:rPr>
            </w:pPr>
            <w:r w:rsidRPr="00991248">
              <w:rPr>
                <w:rFonts w:ascii="Arial" w:hAnsi="Arial" w:cs="Arial"/>
              </w:rPr>
              <w:t>πρόσωπο που καταδικάζεται ή υπήρξε ένοχο για αδίκημα σε σχέση με την προαγωγή, σύσταση ή διαχείριση εταιρείας</w:t>
            </w:r>
            <w:r w:rsidR="008E24D3">
              <w:rPr>
                <w:rFonts w:ascii="Arial" w:hAnsi="Arial" w:cs="Arial"/>
              </w:rPr>
              <w:t>∙</w:t>
            </w:r>
            <w:r w:rsidRPr="00991248">
              <w:rPr>
                <w:rFonts w:ascii="Arial" w:hAnsi="Arial" w:cs="Arial"/>
              </w:rPr>
              <w:t xml:space="preserve"> ή</w:t>
            </w:r>
          </w:p>
        </w:tc>
      </w:tr>
      <w:tr w:rsidR="005B235F" w:rsidRPr="00991248" w14:paraId="11235690" w14:textId="77777777" w:rsidTr="005B235F">
        <w:tblPrEx>
          <w:tblLook w:val="0000" w:firstRow="0" w:lastRow="0" w:firstColumn="0" w:lastColumn="0" w:noHBand="0" w:noVBand="0"/>
        </w:tblPrEx>
        <w:trPr>
          <w:cantSplit/>
          <w:trHeight w:val="207"/>
        </w:trPr>
        <w:tc>
          <w:tcPr>
            <w:tcW w:w="1210" w:type="pct"/>
            <w:gridSpan w:val="4"/>
          </w:tcPr>
          <w:p w14:paraId="1A38F911"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87" w:type="pct"/>
            <w:gridSpan w:val="25"/>
          </w:tcPr>
          <w:p w14:paraId="16B7B4F4" w14:textId="77777777" w:rsidR="00B36226" w:rsidRPr="00991248" w:rsidRDefault="00B36226" w:rsidP="00D414E2">
            <w:pPr>
              <w:pStyle w:val="indent1"/>
              <w:tabs>
                <w:tab w:val="left" w:pos="720"/>
              </w:tabs>
              <w:spacing w:line="360" w:lineRule="auto"/>
              <w:ind w:left="30" w:hanging="30"/>
              <w:jc w:val="right"/>
              <w:rPr>
                <w:rFonts w:ascii="Arial" w:hAnsi="Arial" w:cs="Arial"/>
              </w:rPr>
            </w:pPr>
          </w:p>
        </w:tc>
        <w:tc>
          <w:tcPr>
            <w:tcW w:w="3003" w:type="pct"/>
            <w:gridSpan w:val="10"/>
          </w:tcPr>
          <w:p w14:paraId="20A5BBD3" w14:textId="77777777" w:rsidR="00B36226" w:rsidRPr="00991248" w:rsidRDefault="00B36226" w:rsidP="00D414E2">
            <w:pPr>
              <w:pStyle w:val="indent1"/>
              <w:tabs>
                <w:tab w:val="left" w:pos="720"/>
              </w:tabs>
              <w:spacing w:line="360" w:lineRule="auto"/>
              <w:jc w:val="both"/>
              <w:rPr>
                <w:rFonts w:ascii="Arial" w:hAnsi="Arial" w:cs="Arial"/>
              </w:rPr>
            </w:pPr>
          </w:p>
        </w:tc>
      </w:tr>
      <w:tr w:rsidR="005B235F" w:rsidRPr="00991248" w14:paraId="01A15D2D" w14:textId="77777777" w:rsidTr="005B235F">
        <w:tblPrEx>
          <w:tblLook w:val="0000" w:firstRow="0" w:lastRow="0" w:firstColumn="0" w:lastColumn="0" w:noHBand="0" w:noVBand="0"/>
        </w:tblPrEx>
        <w:trPr>
          <w:cantSplit/>
          <w:trHeight w:val="207"/>
        </w:trPr>
        <w:tc>
          <w:tcPr>
            <w:tcW w:w="1210" w:type="pct"/>
            <w:gridSpan w:val="4"/>
          </w:tcPr>
          <w:p w14:paraId="13BC7BAD"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87" w:type="pct"/>
            <w:gridSpan w:val="25"/>
          </w:tcPr>
          <w:p w14:paraId="40E15984" w14:textId="77777777" w:rsidR="00B36226" w:rsidRPr="00991248" w:rsidRDefault="00B36226" w:rsidP="00D414E2">
            <w:pPr>
              <w:pStyle w:val="indent1"/>
              <w:tabs>
                <w:tab w:val="left" w:pos="720"/>
              </w:tabs>
              <w:spacing w:line="360" w:lineRule="auto"/>
              <w:ind w:left="30" w:hanging="30"/>
              <w:jc w:val="right"/>
              <w:rPr>
                <w:rFonts w:ascii="Arial" w:hAnsi="Arial" w:cs="Arial"/>
              </w:rPr>
            </w:pPr>
            <w:r w:rsidRPr="00991248">
              <w:rPr>
                <w:rFonts w:ascii="Arial" w:hAnsi="Arial" w:cs="Arial"/>
              </w:rPr>
              <w:t>(γ)</w:t>
            </w:r>
          </w:p>
        </w:tc>
        <w:tc>
          <w:tcPr>
            <w:tcW w:w="3003" w:type="pct"/>
            <w:gridSpan w:val="10"/>
          </w:tcPr>
          <w:p w14:paraId="2033E33D" w14:textId="630D94AB" w:rsidR="00B36226" w:rsidRPr="00991248" w:rsidRDefault="00B36226" w:rsidP="00D414E2">
            <w:pPr>
              <w:pStyle w:val="indent1"/>
              <w:tabs>
                <w:tab w:val="left" w:pos="720"/>
              </w:tabs>
              <w:spacing w:line="360" w:lineRule="auto"/>
              <w:jc w:val="both"/>
              <w:rPr>
                <w:rFonts w:ascii="Arial" w:hAnsi="Arial" w:cs="Arial"/>
              </w:rPr>
            </w:pPr>
            <w:r w:rsidRPr="00991248">
              <w:rPr>
                <w:rFonts w:ascii="Arial" w:hAnsi="Arial" w:cs="Arial"/>
              </w:rPr>
              <w:t>πρόσωπο που υπήρξε ένοχο οποιασδήποτε απάτης σε σχέση με εταιρεία ή Ν.Ε.Π.Ε. ή για παράβαση του καθήκοντ</w:t>
            </w:r>
            <w:r w:rsidR="008E24D3">
              <w:rPr>
                <w:rFonts w:ascii="Arial" w:hAnsi="Arial" w:cs="Arial"/>
              </w:rPr>
              <w:t>ό</w:t>
            </w:r>
            <w:r w:rsidRPr="00991248">
              <w:rPr>
                <w:rFonts w:ascii="Arial" w:hAnsi="Arial" w:cs="Arial"/>
              </w:rPr>
              <w:t xml:space="preserve">ς του προς εταιρεία ή Ν.Ε.Π.Ε. </w:t>
            </w:r>
          </w:p>
        </w:tc>
      </w:tr>
      <w:tr w:rsidR="005B235F" w:rsidRPr="00991248" w14:paraId="51258881" w14:textId="77777777" w:rsidTr="005B235F">
        <w:tblPrEx>
          <w:tblLook w:val="0000" w:firstRow="0" w:lastRow="0" w:firstColumn="0" w:lastColumn="0" w:noHBand="0" w:noVBand="0"/>
        </w:tblPrEx>
        <w:trPr>
          <w:cantSplit/>
          <w:trHeight w:val="207"/>
        </w:trPr>
        <w:tc>
          <w:tcPr>
            <w:tcW w:w="1210" w:type="pct"/>
            <w:gridSpan w:val="4"/>
          </w:tcPr>
          <w:p w14:paraId="26803BCD"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87" w:type="pct"/>
            <w:gridSpan w:val="25"/>
          </w:tcPr>
          <w:p w14:paraId="2082E0A5" w14:textId="77777777" w:rsidR="00B36226" w:rsidRPr="00991248" w:rsidRDefault="00B36226" w:rsidP="00D414E2">
            <w:pPr>
              <w:pStyle w:val="indent1"/>
              <w:tabs>
                <w:tab w:val="left" w:pos="720"/>
              </w:tabs>
              <w:spacing w:line="360" w:lineRule="auto"/>
              <w:ind w:left="30" w:hanging="30"/>
              <w:jc w:val="right"/>
              <w:rPr>
                <w:rFonts w:ascii="Arial" w:hAnsi="Arial" w:cs="Arial"/>
              </w:rPr>
            </w:pPr>
          </w:p>
        </w:tc>
        <w:tc>
          <w:tcPr>
            <w:tcW w:w="3003" w:type="pct"/>
            <w:gridSpan w:val="10"/>
          </w:tcPr>
          <w:p w14:paraId="57F0EF9F" w14:textId="77777777" w:rsidR="00B36226" w:rsidRPr="00991248" w:rsidRDefault="00B36226" w:rsidP="00D414E2">
            <w:pPr>
              <w:pStyle w:val="indent1"/>
              <w:tabs>
                <w:tab w:val="left" w:pos="720"/>
              </w:tabs>
              <w:spacing w:line="360" w:lineRule="auto"/>
              <w:jc w:val="both"/>
              <w:rPr>
                <w:rFonts w:ascii="Arial" w:hAnsi="Arial" w:cs="Arial"/>
              </w:rPr>
            </w:pPr>
          </w:p>
        </w:tc>
      </w:tr>
      <w:tr w:rsidR="0058181A" w:rsidRPr="00991248" w14:paraId="426550F2" w14:textId="77777777" w:rsidTr="005B235F">
        <w:tblPrEx>
          <w:tblLook w:val="0000" w:firstRow="0" w:lastRow="0" w:firstColumn="0" w:lastColumn="0" w:noHBand="0" w:noVBand="0"/>
        </w:tblPrEx>
        <w:trPr>
          <w:cantSplit/>
          <w:trHeight w:val="207"/>
        </w:trPr>
        <w:tc>
          <w:tcPr>
            <w:tcW w:w="1210" w:type="pct"/>
            <w:gridSpan w:val="4"/>
          </w:tcPr>
          <w:p w14:paraId="27F2A803"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23244B31" w14:textId="77777777" w:rsidR="00B36226" w:rsidRPr="00991248" w:rsidRDefault="00B36226" w:rsidP="00D414E2">
            <w:pPr>
              <w:tabs>
                <w:tab w:val="left" w:pos="284"/>
                <w:tab w:val="left" w:pos="567"/>
                <w:tab w:val="left" w:pos="851"/>
                <w:tab w:val="left" w:pos="1134"/>
              </w:tabs>
              <w:spacing w:line="360" w:lineRule="auto"/>
              <w:jc w:val="both"/>
              <w:rPr>
                <w:rFonts w:ascii="Arial" w:hAnsi="Arial" w:cs="Arial"/>
              </w:rPr>
            </w:pPr>
            <w:r>
              <w:rPr>
                <w:rFonts w:ascii="Arial" w:hAnsi="Arial" w:cs="Arial"/>
              </w:rPr>
              <w:tab/>
            </w:r>
            <w:r w:rsidRPr="00991248">
              <w:rPr>
                <w:rFonts w:ascii="Arial" w:hAnsi="Arial" w:cs="Arial"/>
              </w:rPr>
              <w:t>(3)</w:t>
            </w:r>
            <w:r>
              <w:rPr>
                <w:rFonts w:ascii="Arial" w:hAnsi="Arial" w:cs="Arial"/>
              </w:rPr>
              <w:tab/>
            </w:r>
            <w:r w:rsidRPr="00991248">
              <w:rPr>
                <w:rFonts w:ascii="Arial" w:hAnsi="Arial" w:cs="Arial"/>
              </w:rPr>
              <w:t>Πρόσωπο το οποίο ενεργεί κατά παράβαση του εδαφίου (2) είναι ένοχο αδικήματος και σε περίπτωση καταδίκης του υπόκειται σε ποινή φυλάκισης που δεν υπερβαίνει τα δύο (2) έτη ή σε χρηματική ποινή που δεν υπερβαίνει τα δύο χιλιάδες εξακόσια ευρώ (€2,600) ή και στις δύο αυτές ποινές.</w:t>
            </w:r>
          </w:p>
        </w:tc>
      </w:tr>
      <w:tr w:rsidR="0058181A" w:rsidRPr="00991248" w14:paraId="763C0908" w14:textId="77777777" w:rsidTr="005B235F">
        <w:tblPrEx>
          <w:tblLook w:val="0000" w:firstRow="0" w:lastRow="0" w:firstColumn="0" w:lastColumn="0" w:noHBand="0" w:noVBand="0"/>
        </w:tblPrEx>
        <w:trPr>
          <w:cantSplit/>
          <w:trHeight w:val="207"/>
        </w:trPr>
        <w:tc>
          <w:tcPr>
            <w:tcW w:w="1210" w:type="pct"/>
            <w:gridSpan w:val="4"/>
          </w:tcPr>
          <w:p w14:paraId="43DF2BF4"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63A619E3" w14:textId="77777777" w:rsidR="00B36226" w:rsidRDefault="00B36226" w:rsidP="00D414E2">
            <w:pPr>
              <w:tabs>
                <w:tab w:val="left" w:pos="284"/>
                <w:tab w:val="left" w:pos="567"/>
                <w:tab w:val="left" w:pos="851"/>
                <w:tab w:val="left" w:pos="1134"/>
              </w:tabs>
              <w:spacing w:line="360" w:lineRule="auto"/>
              <w:jc w:val="both"/>
              <w:rPr>
                <w:rFonts w:ascii="Arial" w:hAnsi="Arial" w:cs="Arial"/>
              </w:rPr>
            </w:pPr>
          </w:p>
        </w:tc>
      </w:tr>
      <w:tr w:rsidR="0058181A" w:rsidRPr="00991248" w14:paraId="692AC700" w14:textId="77777777" w:rsidTr="005B235F">
        <w:tblPrEx>
          <w:tblLook w:val="0000" w:firstRow="0" w:lastRow="0" w:firstColumn="0" w:lastColumn="0" w:noHBand="0" w:noVBand="0"/>
        </w:tblPrEx>
        <w:trPr>
          <w:cantSplit/>
          <w:trHeight w:val="207"/>
        </w:trPr>
        <w:tc>
          <w:tcPr>
            <w:tcW w:w="1210" w:type="pct"/>
            <w:gridSpan w:val="4"/>
          </w:tcPr>
          <w:p w14:paraId="78336380" w14:textId="77777777" w:rsidR="00B36226" w:rsidRPr="00991248" w:rsidRDefault="00B36226" w:rsidP="00D414E2">
            <w:pPr>
              <w:tabs>
                <w:tab w:val="left" w:pos="360"/>
                <w:tab w:val="left" w:pos="720"/>
              </w:tabs>
              <w:spacing w:before="20" w:line="360" w:lineRule="auto"/>
              <w:rPr>
                <w:rFonts w:ascii="Arial" w:hAnsi="Arial" w:cs="Arial"/>
              </w:rPr>
            </w:pPr>
            <w:r w:rsidRPr="00991248">
              <w:rPr>
                <w:rFonts w:ascii="Arial" w:hAnsi="Arial" w:cs="Arial"/>
              </w:rPr>
              <w:t>Γραμματέας.</w:t>
            </w:r>
          </w:p>
        </w:tc>
        <w:tc>
          <w:tcPr>
            <w:tcW w:w="3790" w:type="pct"/>
            <w:gridSpan w:val="35"/>
          </w:tcPr>
          <w:p w14:paraId="667D1F68" w14:textId="655AE87F" w:rsidR="00B36226" w:rsidRPr="00991248" w:rsidRDefault="00B36226" w:rsidP="00D414E2">
            <w:pPr>
              <w:tabs>
                <w:tab w:val="left" w:pos="420"/>
                <w:tab w:val="left" w:pos="896"/>
              </w:tabs>
              <w:spacing w:line="360" w:lineRule="auto"/>
              <w:jc w:val="both"/>
              <w:rPr>
                <w:rFonts w:ascii="Arial" w:hAnsi="Arial" w:cs="Arial"/>
              </w:rPr>
            </w:pPr>
            <w:r w:rsidRPr="00991248">
              <w:rPr>
                <w:rFonts w:ascii="Arial" w:hAnsi="Arial" w:cs="Arial"/>
              </w:rPr>
              <w:t>79.</w:t>
            </w:r>
            <w:r w:rsidRPr="000E370D">
              <w:rPr>
                <w:rFonts w:ascii="Arial" w:hAnsi="Arial" w:cs="Arial"/>
              </w:rPr>
              <w:t>-</w:t>
            </w:r>
            <w:r w:rsidRPr="00991248">
              <w:rPr>
                <w:rFonts w:ascii="Arial" w:hAnsi="Arial" w:cs="Arial"/>
              </w:rPr>
              <w:t xml:space="preserve">(1) </w:t>
            </w:r>
            <w:r w:rsidR="008E24D3">
              <w:rPr>
                <w:rFonts w:ascii="Arial" w:hAnsi="Arial" w:cs="Arial"/>
              </w:rPr>
              <w:t>Η</w:t>
            </w:r>
            <w:r w:rsidRPr="00991248">
              <w:rPr>
                <w:rFonts w:ascii="Arial" w:hAnsi="Arial" w:cs="Arial"/>
              </w:rPr>
              <w:t xml:space="preserve"> Ν.Ε.Π.Ε. έχει ένα (1) γραμματέα, ο οποίος είναι δικηγόρος και εκτελεί τα προβλεπόμενα </w:t>
            </w:r>
            <w:r w:rsidR="008E24D3">
              <w:rPr>
                <w:rFonts w:ascii="Arial" w:hAnsi="Arial" w:cs="Arial"/>
              </w:rPr>
              <w:t>από τις διατάξεις του παρόντος</w:t>
            </w:r>
            <w:r w:rsidRPr="00991248">
              <w:rPr>
                <w:rFonts w:ascii="Arial" w:hAnsi="Arial" w:cs="Arial"/>
              </w:rPr>
              <w:t xml:space="preserve"> Νόμο</w:t>
            </w:r>
            <w:r w:rsidR="008E24D3">
              <w:rPr>
                <w:rFonts w:ascii="Arial" w:hAnsi="Arial" w:cs="Arial"/>
              </w:rPr>
              <w:t>υ</w:t>
            </w:r>
            <w:r w:rsidRPr="00991248">
              <w:rPr>
                <w:rFonts w:ascii="Arial" w:hAnsi="Arial" w:cs="Arial"/>
              </w:rPr>
              <w:t xml:space="preserve"> καθήκοντα αποτελεσματικά, ο δε μόνος σύμβουλος δεν δύναται να είναι επίσης γραμματέας:</w:t>
            </w:r>
          </w:p>
        </w:tc>
      </w:tr>
      <w:tr w:rsidR="0058181A" w:rsidRPr="00991248" w14:paraId="4052EFE0" w14:textId="77777777" w:rsidTr="005B235F">
        <w:tblPrEx>
          <w:tblLook w:val="0000" w:firstRow="0" w:lastRow="0" w:firstColumn="0" w:lastColumn="0" w:noHBand="0" w:noVBand="0"/>
        </w:tblPrEx>
        <w:trPr>
          <w:cantSplit/>
          <w:trHeight w:val="207"/>
        </w:trPr>
        <w:tc>
          <w:tcPr>
            <w:tcW w:w="1210" w:type="pct"/>
            <w:gridSpan w:val="4"/>
          </w:tcPr>
          <w:p w14:paraId="29212C42" w14:textId="77777777" w:rsidR="00B36226" w:rsidRPr="00991248" w:rsidRDefault="00B36226" w:rsidP="00D414E2">
            <w:pPr>
              <w:tabs>
                <w:tab w:val="left" w:pos="360"/>
                <w:tab w:val="left" w:pos="720"/>
              </w:tabs>
              <w:spacing w:before="20" w:line="360" w:lineRule="auto"/>
              <w:rPr>
                <w:rFonts w:ascii="Arial" w:hAnsi="Arial" w:cs="Arial"/>
              </w:rPr>
            </w:pPr>
          </w:p>
        </w:tc>
        <w:tc>
          <w:tcPr>
            <w:tcW w:w="357" w:type="pct"/>
            <w:gridSpan w:val="5"/>
          </w:tcPr>
          <w:p w14:paraId="78ABB0F9" w14:textId="77777777" w:rsidR="00B36226" w:rsidRPr="00991248" w:rsidRDefault="00B36226" w:rsidP="00D414E2">
            <w:pPr>
              <w:tabs>
                <w:tab w:val="left" w:pos="360"/>
                <w:tab w:val="left" w:pos="720"/>
              </w:tabs>
              <w:spacing w:line="360" w:lineRule="auto"/>
              <w:jc w:val="both"/>
              <w:rPr>
                <w:rFonts w:ascii="Arial" w:hAnsi="Arial" w:cs="Arial"/>
              </w:rPr>
            </w:pPr>
          </w:p>
        </w:tc>
        <w:tc>
          <w:tcPr>
            <w:tcW w:w="3433" w:type="pct"/>
            <w:gridSpan w:val="30"/>
            <w:tcBorders>
              <w:left w:val="nil"/>
            </w:tcBorders>
          </w:tcPr>
          <w:p w14:paraId="6DB127DB" w14:textId="77777777" w:rsidR="00B36226" w:rsidRPr="00991248" w:rsidRDefault="00B36226" w:rsidP="00D414E2">
            <w:pPr>
              <w:tabs>
                <w:tab w:val="left" w:pos="360"/>
                <w:tab w:val="left" w:pos="720"/>
              </w:tabs>
              <w:spacing w:line="360" w:lineRule="auto"/>
              <w:ind w:left="720" w:hanging="720"/>
              <w:jc w:val="both"/>
              <w:rPr>
                <w:rFonts w:ascii="Arial" w:hAnsi="Arial" w:cs="Arial"/>
              </w:rPr>
            </w:pPr>
          </w:p>
        </w:tc>
      </w:tr>
      <w:tr w:rsidR="0058181A" w:rsidRPr="00991248" w14:paraId="1CFE0A6D" w14:textId="77777777" w:rsidTr="005B235F">
        <w:tblPrEx>
          <w:tblLook w:val="0000" w:firstRow="0" w:lastRow="0" w:firstColumn="0" w:lastColumn="0" w:noHBand="0" w:noVBand="0"/>
        </w:tblPrEx>
        <w:trPr>
          <w:cantSplit/>
          <w:trHeight w:val="207"/>
        </w:trPr>
        <w:tc>
          <w:tcPr>
            <w:tcW w:w="1210" w:type="pct"/>
            <w:gridSpan w:val="4"/>
          </w:tcPr>
          <w:p w14:paraId="48C92CD5"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68C9B3A7" w14:textId="77777777" w:rsidR="00B36226" w:rsidRPr="00991248" w:rsidRDefault="00B36226" w:rsidP="00D414E2">
            <w:pPr>
              <w:spacing w:line="360" w:lineRule="auto"/>
              <w:ind w:left="-48"/>
              <w:jc w:val="both"/>
              <w:rPr>
                <w:rFonts w:ascii="Arial" w:hAnsi="Arial" w:cs="Arial"/>
              </w:rPr>
            </w:pPr>
            <w:r w:rsidRPr="00991248">
              <w:rPr>
                <w:rFonts w:ascii="Arial" w:hAnsi="Arial" w:cs="Arial"/>
              </w:rPr>
              <w:tab/>
            </w:r>
            <w:r w:rsidRPr="00991248">
              <w:rPr>
                <w:rFonts w:ascii="Arial" w:hAnsi="Arial" w:cs="Arial"/>
              </w:rPr>
              <w:tab/>
              <w:t>Νοείται ότι σε περίπτωση Ν.Ε.Π.Ε. με ένα και μοναδικό μέτοχο, ο μόνος σύμβουλος δύναται να είναι επίσης γραμματέας.</w:t>
            </w:r>
          </w:p>
        </w:tc>
      </w:tr>
      <w:tr w:rsidR="0058181A" w:rsidRPr="00991248" w14:paraId="65CBA7C8" w14:textId="77777777" w:rsidTr="005B235F">
        <w:tblPrEx>
          <w:tblLook w:val="0000" w:firstRow="0" w:lastRow="0" w:firstColumn="0" w:lastColumn="0" w:noHBand="0" w:noVBand="0"/>
        </w:tblPrEx>
        <w:trPr>
          <w:cantSplit/>
          <w:trHeight w:val="207"/>
        </w:trPr>
        <w:tc>
          <w:tcPr>
            <w:tcW w:w="1210" w:type="pct"/>
            <w:gridSpan w:val="4"/>
          </w:tcPr>
          <w:p w14:paraId="58E2BBA2" w14:textId="77777777" w:rsidR="00B36226" w:rsidRPr="00991248" w:rsidRDefault="00B36226" w:rsidP="00D414E2">
            <w:pPr>
              <w:tabs>
                <w:tab w:val="left" w:pos="360"/>
                <w:tab w:val="left" w:pos="720"/>
              </w:tabs>
              <w:spacing w:before="20" w:line="360" w:lineRule="auto"/>
              <w:rPr>
                <w:rFonts w:ascii="Arial" w:hAnsi="Arial" w:cs="Arial"/>
              </w:rPr>
            </w:pPr>
          </w:p>
        </w:tc>
        <w:tc>
          <w:tcPr>
            <w:tcW w:w="357" w:type="pct"/>
            <w:gridSpan w:val="5"/>
          </w:tcPr>
          <w:p w14:paraId="0D450CFF" w14:textId="77777777" w:rsidR="00B36226" w:rsidRPr="00991248" w:rsidRDefault="00B36226" w:rsidP="00D414E2">
            <w:pPr>
              <w:tabs>
                <w:tab w:val="left" w:pos="360"/>
                <w:tab w:val="left" w:pos="720"/>
              </w:tabs>
              <w:spacing w:line="360" w:lineRule="auto"/>
              <w:jc w:val="both"/>
              <w:rPr>
                <w:rFonts w:ascii="Arial" w:hAnsi="Arial" w:cs="Arial"/>
              </w:rPr>
            </w:pPr>
          </w:p>
        </w:tc>
        <w:tc>
          <w:tcPr>
            <w:tcW w:w="3433" w:type="pct"/>
            <w:gridSpan w:val="30"/>
            <w:tcBorders>
              <w:left w:val="nil"/>
            </w:tcBorders>
          </w:tcPr>
          <w:p w14:paraId="2D104FA1" w14:textId="77777777" w:rsidR="00B36226" w:rsidRPr="00991248" w:rsidRDefault="00B36226" w:rsidP="00D414E2">
            <w:pPr>
              <w:tabs>
                <w:tab w:val="left" w:pos="360"/>
                <w:tab w:val="left" w:pos="720"/>
              </w:tabs>
              <w:spacing w:line="360" w:lineRule="auto"/>
              <w:ind w:left="720" w:hanging="720"/>
              <w:jc w:val="both"/>
              <w:rPr>
                <w:rFonts w:ascii="Arial" w:hAnsi="Arial" w:cs="Arial"/>
              </w:rPr>
            </w:pPr>
          </w:p>
        </w:tc>
      </w:tr>
      <w:tr w:rsidR="0058181A" w:rsidRPr="00991248" w14:paraId="4ABE0F3C" w14:textId="77777777" w:rsidTr="005B235F">
        <w:tblPrEx>
          <w:tblLook w:val="0000" w:firstRow="0" w:lastRow="0" w:firstColumn="0" w:lastColumn="0" w:noHBand="0" w:noVBand="0"/>
        </w:tblPrEx>
        <w:trPr>
          <w:cantSplit/>
          <w:trHeight w:val="207"/>
        </w:trPr>
        <w:tc>
          <w:tcPr>
            <w:tcW w:w="1210" w:type="pct"/>
            <w:gridSpan w:val="4"/>
          </w:tcPr>
          <w:p w14:paraId="50F08AC2"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37080BEB" w14:textId="77777777" w:rsidR="00B36226" w:rsidRPr="00991248" w:rsidRDefault="00B36226" w:rsidP="00D414E2">
            <w:pPr>
              <w:tabs>
                <w:tab w:val="left" w:pos="420"/>
                <w:tab w:val="left" w:pos="896"/>
              </w:tabs>
              <w:spacing w:line="360" w:lineRule="auto"/>
              <w:jc w:val="both"/>
              <w:rPr>
                <w:rFonts w:ascii="Arial" w:hAnsi="Arial" w:cs="Arial"/>
              </w:rPr>
            </w:pPr>
            <w:r>
              <w:rPr>
                <w:rFonts w:ascii="Arial" w:hAnsi="Arial" w:cs="Arial"/>
              </w:rPr>
              <w:tab/>
            </w:r>
            <w:r w:rsidRPr="00991248">
              <w:rPr>
                <w:rFonts w:ascii="Arial" w:hAnsi="Arial" w:cs="Arial"/>
              </w:rPr>
              <w:t>(2)</w:t>
            </w:r>
            <w:r>
              <w:rPr>
                <w:rFonts w:ascii="Arial" w:hAnsi="Arial" w:cs="Arial"/>
              </w:rPr>
              <w:tab/>
            </w:r>
            <w:r w:rsidRPr="00991248">
              <w:rPr>
                <w:rFonts w:ascii="Arial" w:hAnsi="Arial" w:cs="Arial"/>
              </w:rPr>
              <w:t>Απαγορεύεται σε-</w:t>
            </w:r>
          </w:p>
        </w:tc>
      </w:tr>
      <w:tr w:rsidR="0058181A" w:rsidRPr="00991248" w14:paraId="022FAA06" w14:textId="77777777" w:rsidTr="005B235F">
        <w:tblPrEx>
          <w:tblLook w:val="0000" w:firstRow="0" w:lastRow="0" w:firstColumn="0" w:lastColumn="0" w:noHBand="0" w:noVBand="0"/>
        </w:tblPrEx>
        <w:trPr>
          <w:cantSplit/>
          <w:trHeight w:val="207"/>
        </w:trPr>
        <w:tc>
          <w:tcPr>
            <w:tcW w:w="1210" w:type="pct"/>
            <w:gridSpan w:val="4"/>
          </w:tcPr>
          <w:p w14:paraId="785B5AF8"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63BDC4B1" w14:textId="77777777" w:rsidR="00B36226" w:rsidRDefault="00B36226" w:rsidP="00D414E2">
            <w:pPr>
              <w:tabs>
                <w:tab w:val="left" w:pos="360"/>
              </w:tabs>
              <w:spacing w:line="360" w:lineRule="auto"/>
              <w:jc w:val="both"/>
              <w:rPr>
                <w:rFonts w:ascii="Arial" w:hAnsi="Arial" w:cs="Arial"/>
              </w:rPr>
            </w:pPr>
          </w:p>
        </w:tc>
      </w:tr>
      <w:tr w:rsidR="005B235F" w:rsidRPr="00991248" w14:paraId="172EDC23" w14:textId="77777777" w:rsidTr="005B235F">
        <w:tblPrEx>
          <w:tblLook w:val="0000" w:firstRow="0" w:lastRow="0" w:firstColumn="0" w:lastColumn="0" w:noHBand="0" w:noVBand="0"/>
        </w:tblPrEx>
        <w:trPr>
          <w:cantSplit/>
          <w:trHeight w:val="207"/>
        </w:trPr>
        <w:tc>
          <w:tcPr>
            <w:tcW w:w="1210" w:type="pct"/>
            <w:gridSpan w:val="4"/>
          </w:tcPr>
          <w:p w14:paraId="799A54FC"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87" w:type="pct"/>
            <w:gridSpan w:val="25"/>
          </w:tcPr>
          <w:p w14:paraId="30BB3937" w14:textId="77777777" w:rsidR="00B36226" w:rsidRPr="00991248" w:rsidRDefault="00B36226" w:rsidP="00D414E2">
            <w:pPr>
              <w:pStyle w:val="indent1"/>
              <w:tabs>
                <w:tab w:val="left" w:pos="720"/>
              </w:tabs>
              <w:spacing w:line="360" w:lineRule="auto"/>
              <w:ind w:left="30" w:hanging="30"/>
              <w:jc w:val="right"/>
              <w:rPr>
                <w:rFonts w:ascii="Arial" w:hAnsi="Arial" w:cs="Arial"/>
                <w:color w:val="000000"/>
              </w:rPr>
            </w:pPr>
            <w:r w:rsidRPr="00991248">
              <w:rPr>
                <w:rFonts w:ascii="Arial" w:hAnsi="Arial" w:cs="Arial"/>
              </w:rPr>
              <w:t>(α)</w:t>
            </w:r>
          </w:p>
        </w:tc>
        <w:tc>
          <w:tcPr>
            <w:tcW w:w="3003" w:type="pct"/>
            <w:gridSpan w:val="10"/>
          </w:tcPr>
          <w:p w14:paraId="198ED284" w14:textId="7EA0C1C7" w:rsidR="00B36226" w:rsidRPr="00991248" w:rsidRDefault="00B36226" w:rsidP="00D414E2">
            <w:pPr>
              <w:pStyle w:val="indent1"/>
              <w:tabs>
                <w:tab w:val="left" w:pos="720"/>
              </w:tabs>
              <w:spacing w:line="360" w:lineRule="auto"/>
              <w:jc w:val="both"/>
              <w:rPr>
                <w:rFonts w:ascii="Arial" w:hAnsi="Arial" w:cs="Arial"/>
                <w:color w:val="000000"/>
              </w:rPr>
            </w:pPr>
            <w:r w:rsidRPr="00991248">
              <w:rPr>
                <w:rFonts w:ascii="Arial" w:hAnsi="Arial" w:cs="Arial"/>
              </w:rPr>
              <w:t xml:space="preserve">μη </w:t>
            </w:r>
            <w:proofErr w:type="spellStart"/>
            <w:r w:rsidRPr="00991248">
              <w:rPr>
                <w:rFonts w:ascii="Arial" w:hAnsi="Arial" w:cs="Arial"/>
              </w:rPr>
              <w:t>αποκατασταθέν</w:t>
            </w:r>
            <w:proofErr w:type="spellEnd"/>
            <w:r w:rsidRPr="00991248">
              <w:rPr>
                <w:rFonts w:ascii="Arial" w:hAnsi="Arial" w:cs="Arial"/>
              </w:rPr>
              <w:t xml:space="preserve"> πτωχεύσαν πρόσωπο</w:t>
            </w:r>
            <w:r w:rsidR="008E24D3">
              <w:rPr>
                <w:rFonts w:ascii="Arial" w:hAnsi="Arial" w:cs="Arial"/>
              </w:rPr>
              <w:t>∙</w:t>
            </w:r>
            <w:r w:rsidRPr="00991248">
              <w:rPr>
                <w:rFonts w:ascii="Arial" w:hAnsi="Arial" w:cs="Arial"/>
              </w:rPr>
              <w:t xml:space="preserve"> ή</w:t>
            </w:r>
          </w:p>
        </w:tc>
      </w:tr>
      <w:tr w:rsidR="005B235F" w:rsidRPr="00991248" w14:paraId="6C11A84E" w14:textId="77777777" w:rsidTr="005B235F">
        <w:tblPrEx>
          <w:tblLook w:val="0000" w:firstRow="0" w:lastRow="0" w:firstColumn="0" w:lastColumn="0" w:noHBand="0" w:noVBand="0"/>
        </w:tblPrEx>
        <w:trPr>
          <w:cantSplit/>
          <w:trHeight w:val="207"/>
        </w:trPr>
        <w:tc>
          <w:tcPr>
            <w:tcW w:w="1210" w:type="pct"/>
            <w:gridSpan w:val="4"/>
          </w:tcPr>
          <w:p w14:paraId="7BBFD772"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87" w:type="pct"/>
            <w:gridSpan w:val="25"/>
          </w:tcPr>
          <w:p w14:paraId="09B91B1E" w14:textId="77777777" w:rsidR="00B36226" w:rsidRPr="00991248" w:rsidRDefault="00B36226" w:rsidP="00D414E2">
            <w:pPr>
              <w:pStyle w:val="indent1"/>
              <w:tabs>
                <w:tab w:val="left" w:pos="720"/>
              </w:tabs>
              <w:spacing w:line="360" w:lineRule="auto"/>
              <w:ind w:left="30" w:hanging="30"/>
              <w:jc w:val="right"/>
              <w:rPr>
                <w:rFonts w:ascii="Arial" w:hAnsi="Arial" w:cs="Arial"/>
              </w:rPr>
            </w:pPr>
          </w:p>
        </w:tc>
        <w:tc>
          <w:tcPr>
            <w:tcW w:w="3003" w:type="pct"/>
            <w:gridSpan w:val="10"/>
          </w:tcPr>
          <w:p w14:paraId="1D51F430" w14:textId="77777777" w:rsidR="00B36226" w:rsidRPr="00991248" w:rsidRDefault="00B36226" w:rsidP="00D414E2">
            <w:pPr>
              <w:pStyle w:val="indent1"/>
              <w:tabs>
                <w:tab w:val="left" w:pos="720"/>
              </w:tabs>
              <w:spacing w:line="360" w:lineRule="auto"/>
              <w:jc w:val="both"/>
              <w:rPr>
                <w:rFonts w:ascii="Arial" w:hAnsi="Arial" w:cs="Arial"/>
              </w:rPr>
            </w:pPr>
          </w:p>
        </w:tc>
      </w:tr>
      <w:tr w:rsidR="005B235F" w:rsidRPr="00991248" w14:paraId="3285051C" w14:textId="77777777" w:rsidTr="005B235F">
        <w:tblPrEx>
          <w:tblLook w:val="0000" w:firstRow="0" w:lastRow="0" w:firstColumn="0" w:lastColumn="0" w:noHBand="0" w:noVBand="0"/>
        </w:tblPrEx>
        <w:trPr>
          <w:cantSplit/>
          <w:trHeight w:val="207"/>
        </w:trPr>
        <w:tc>
          <w:tcPr>
            <w:tcW w:w="1210" w:type="pct"/>
            <w:gridSpan w:val="4"/>
          </w:tcPr>
          <w:p w14:paraId="7C72B47D"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87" w:type="pct"/>
            <w:gridSpan w:val="25"/>
          </w:tcPr>
          <w:p w14:paraId="57831EDD" w14:textId="77777777" w:rsidR="00B36226" w:rsidRPr="00991248" w:rsidRDefault="00B36226" w:rsidP="00D414E2">
            <w:pPr>
              <w:pStyle w:val="indent1"/>
              <w:tabs>
                <w:tab w:val="left" w:pos="720"/>
              </w:tabs>
              <w:spacing w:line="360" w:lineRule="auto"/>
              <w:ind w:left="30" w:hanging="30"/>
              <w:jc w:val="right"/>
              <w:rPr>
                <w:rFonts w:ascii="Arial" w:hAnsi="Arial" w:cs="Arial"/>
              </w:rPr>
            </w:pPr>
            <w:r w:rsidRPr="00991248">
              <w:rPr>
                <w:rFonts w:ascii="Arial" w:hAnsi="Arial" w:cs="Arial"/>
              </w:rPr>
              <w:t>(β)</w:t>
            </w:r>
          </w:p>
        </w:tc>
        <w:tc>
          <w:tcPr>
            <w:tcW w:w="3003" w:type="pct"/>
            <w:gridSpan w:val="10"/>
          </w:tcPr>
          <w:p w14:paraId="5C43DD13" w14:textId="1E1BA663" w:rsidR="00B36226" w:rsidRPr="00991248" w:rsidRDefault="00B36226" w:rsidP="00D414E2">
            <w:pPr>
              <w:pStyle w:val="indent1"/>
              <w:tabs>
                <w:tab w:val="left" w:pos="720"/>
              </w:tabs>
              <w:spacing w:line="360" w:lineRule="auto"/>
              <w:jc w:val="both"/>
              <w:rPr>
                <w:rFonts w:ascii="Arial" w:hAnsi="Arial" w:cs="Arial"/>
              </w:rPr>
            </w:pPr>
            <w:r w:rsidRPr="00991248">
              <w:rPr>
                <w:rFonts w:ascii="Arial" w:hAnsi="Arial" w:cs="Arial"/>
              </w:rPr>
              <w:t>πρόσωπο που καταδικάζεται ή υπήρξε ένοχο για αδίκημα σε σχέση με την προαγωγή, σύσταση ή διαχείριση εταιρείας ή Ν.Ε.Π.Ε.</w:t>
            </w:r>
            <w:r w:rsidR="008E24D3">
              <w:rPr>
                <w:rFonts w:ascii="Arial" w:hAnsi="Arial" w:cs="Arial"/>
              </w:rPr>
              <w:t>∙</w:t>
            </w:r>
            <w:r w:rsidRPr="00991248">
              <w:rPr>
                <w:rFonts w:ascii="Arial" w:hAnsi="Arial" w:cs="Arial"/>
              </w:rPr>
              <w:t xml:space="preserve"> ή</w:t>
            </w:r>
          </w:p>
        </w:tc>
      </w:tr>
      <w:tr w:rsidR="005B235F" w:rsidRPr="00991248" w14:paraId="43786FF1" w14:textId="77777777" w:rsidTr="005B235F">
        <w:tblPrEx>
          <w:tblLook w:val="0000" w:firstRow="0" w:lastRow="0" w:firstColumn="0" w:lastColumn="0" w:noHBand="0" w:noVBand="0"/>
        </w:tblPrEx>
        <w:trPr>
          <w:cantSplit/>
          <w:trHeight w:val="207"/>
        </w:trPr>
        <w:tc>
          <w:tcPr>
            <w:tcW w:w="1210" w:type="pct"/>
            <w:gridSpan w:val="4"/>
          </w:tcPr>
          <w:p w14:paraId="3421C988"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87" w:type="pct"/>
            <w:gridSpan w:val="25"/>
          </w:tcPr>
          <w:p w14:paraId="0F3D2F64" w14:textId="77777777" w:rsidR="00B36226" w:rsidRPr="00991248" w:rsidRDefault="00B36226" w:rsidP="00D414E2">
            <w:pPr>
              <w:pStyle w:val="indent1"/>
              <w:tabs>
                <w:tab w:val="left" w:pos="720"/>
              </w:tabs>
              <w:spacing w:line="360" w:lineRule="auto"/>
              <w:ind w:left="30" w:hanging="30"/>
              <w:jc w:val="right"/>
              <w:rPr>
                <w:rFonts w:ascii="Arial" w:hAnsi="Arial" w:cs="Arial"/>
              </w:rPr>
            </w:pPr>
          </w:p>
        </w:tc>
        <w:tc>
          <w:tcPr>
            <w:tcW w:w="3003" w:type="pct"/>
            <w:gridSpan w:val="10"/>
          </w:tcPr>
          <w:p w14:paraId="394FBFA8" w14:textId="77777777" w:rsidR="00B36226" w:rsidRPr="00991248" w:rsidRDefault="00B36226" w:rsidP="00D414E2">
            <w:pPr>
              <w:pStyle w:val="indent1"/>
              <w:tabs>
                <w:tab w:val="left" w:pos="720"/>
              </w:tabs>
              <w:spacing w:line="360" w:lineRule="auto"/>
              <w:jc w:val="both"/>
              <w:rPr>
                <w:rFonts w:ascii="Arial" w:hAnsi="Arial" w:cs="Arial"/>
              </w:rPr>
            </w:pPr>
          </w:p>
        </w:tc>
      </w:tr>
      <w:tr w:rsidR="005B235F" w:rsidRPr="00991248" w14:paraId="54855B76" w14:textId="77777777" w:rsidTr="005B235F">
        <w:tblPrEx>
          <w:tblLook w:val="0000" w:firstRow="0" w:lastRow="0" w:firstColumn="0" w:lastColumn="0" w:noHBand="0" w:noVBand="0"/>
        </w:tblPrEx>
        <w:trPr>
          <w:cantSplit/>
          <w:trHeight w:val="207"/>
        </w:trPr>
        <w:tc>
          <w:tcPr>
            <w:tcW w:w="1210" w:type="pct"/>
            <w:gridSpan w:val="4"/>
          </w:tcPr>
          <w:p w14:paraId="7E6B3734"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87" w:type="pct"/>
            <w:gridSpan w:val="25"/>
          </w:tcPr>
          <w:p w14:paraId="7231D11B" w14:textId="77777777" w:rsidR="00B36226" w:rsidRPr="00991248" w:rsidRDefault="00B36226" w:rsidP="00D414E2">
            <w:pPr>
              <w:pStyle w:val="indent1"/>
              <w:tabs>
                <w:tab w:val="left" w:pos="720"/>
              </w:tabs>
              <w:spacing w:line="360" w:lineRule="auto"/>
              <w:ind w:left="30" w:hanging="30"/>
              <w:jc w:val="right"/>
              <w:rPr>
                <w:rFonts w:ascii="Arial" w:hAnsi="Arial" w:cs="Arial"/>
              </w:rPr>
            </w:pPr>
            <w:r w:rsidRPr="00991248">
              <w:rPr>
                <w:rFonts w:ascii="Arial" w:hAnsi="Arial" w:cs="Arial"/>
              </w:rPr>
              <w:t>(γ)</w:t>
            </w:r>
          </w:p>
        </w:tc>
        <w:tc>
          <w:tcPr>
            <w:tcW w:w="3003" w:type="pct"/>
            <w:gridSpan w:val="10"/>
          </w:tcPr>
          <w:p w14:paraId="7C2FE587" w14:textId="25CAECCC" w:rsidR="00B36226" w:rsidRPr="00991248" w:rsidRDefault="00B36226" w:rsidP="00D414E2">
            <w:pPr>
              <w:pStyle w:val="indent1"/>
              <w:tabs>
                <w:tab w:val="left" w:pos="720"/>
              </w:tabs>
              <w:spacing w:line="360" w:lineRule="auto"/>
              <w:jc w:val="both"/>
              <w:rPr>
                <w:rFonts w:ascii="Arial" w:hAnsi="Arial" w:cs="Arial"/>
              </w:rPr>
            </w:pPr>
            <w:r w:rsidRPr="00991248">
              <w:rPr>
                <w:rFonts w:ascii="Arial" w:hAnsi="Arial" w:cs="Arial"/>
              </w:rPr>
              <w:t>πρόσωπο που υπήρξε ένοχο οποιασδήποτε απάτης σε σχέση με εταιρεία ή Ν.Ε.Π.Ε. ή για παράβαση του καθήκοντος του προς εταιρεία ή Ν.Ε.Π.Ε.</w:t>
            </w:r>
          </w:p>
        </w:tc>
      </w:tr>
      <w:tr w:rsidR="005B235F" w:rsidRPr="00991248" w14:paraId="15BEE4AF" w14:textId="77777777" w:rsidTr="005B235F">
        <w:tblPrEx>
          <w:tblLook w:val="0000" w:firstRow="0" w:lastRow="0" w:firstColumn="0" w:lastColumn="0" w:noHBand="0" w:noVBand="0"/>
        </w:tblPrEx>
        <w:trPr>
          <w:cantSplit/>
          <w:trHeight w:val="207"/>
        </w:trPr>
        <w:tc>
          <w:tcPr>
            <w:tcW w:w="1210" w:type="pct"/>
            <w:gridSpan w:val="4"/>
          </w:tcPr>
          <w:p w14:paraId="1B129B9B" w14:textId="77777777" w:rsidR="00B36226" w:rsidRPr="00991248" w:rsidRDefault="00B36226" w:rsidP="00D414E2">
            <w:pPr>
              <w:tabs>
                <w:tab w:val="left" w:pos="360"/>
                <w:tab w:val="left" w:pos="720"/>
              </w:tabs>
              <w:spacing w:before="20" w:line="360" w:lineRule="auto"/>
              <w:rPr>
                <w:rFonts w:ascii="Arial" w:hAnsi="Arial" w:cs="Arial"/>
                <w:color w:val="000000"/>
              </w:rPr>
            </w:pPr>
          </w:p>
        </w:tc>
        <w:tc>
          <w:tcPr>
            <w:tcW w:w="787" w:type="pct"/>
            <w:gridSpan w:val="25"/>
          </w:tcPr>
          <w:p w14:paraId="33E845B4" w14:textId="77777777" w:rsidR="00B36226" w:rsidRPr="00991248" w:rsidRDefault="00B36226" w:rsidP="00D414E2">
            <w:pPr>
              <w:pStyle w:val="indent1"/>
              <w:tabs>
                <w:tab w:val="left" w:pos="720"/>
              </w:tabs>
              <w:spacing w:line="360" w:lineRule="auto"/>
              <w:ind w:left="30" w:hanging="30"/>
              <w:jc w:val="right"/>
              <w:rPr>
                <w:rFonts w:ascii="Arial" w:hAnsi="Arial" w:cs="Arial"/>
              </w:rPr>
            </w:pPr>
          </w:p>
        </w:tc>
        <w:tc>
          <w:tcPr>
            <w:tcW w:w="3003" w:type="pct"/>
            <w:gridSpan w:val="10"/>
          </w:tcPr>
          <w:p w14:paraId="70C6CD4D" w14:textId="77777777" w:rsidR="00B36226" w:rsidRPr="00991248" w:rsidRDefault="00B36226" w:rsidP="00D414E2">
            <w:pPr>
              <w:pStyle w:val="indent1"/>
              <w:tabs>
                <w:tab w:val="left" w:pos="720"/>
              </w:tabs>
              <w:spacing w:line="360" w:lineRule="auto"/>
              <w:jc w:val="both"/>
              <w:rPr>
                <w:rFonts w:ascii="Arial" w:hAnsi="Arial" w:cs="Arial"/>
              </w:rPr>
            </w:pPr>
          </w:p>
        </w:tc>
      </w:tr>
      <w:tr w:rsidR="0058181A" w:rsidRPr="00991248" w14:paraId="7926F0F3" w14:textId="77777777" w:rsidTr="005B235F">
        <w:tblPrEx>
          <w:tblLook w:val="0000" w:firstRow="0" w:lastRow="0" w:firstColumn="0" w:lastColumn="0" w:noHBand="0" w:noVBand="0"/>
        </w:tblPrEx>
        <w:trPr>
          <w:cantSplit/>
          <w:trHeight w:val="207"/>
        </w:trPr>
        <w:tc>
          <w:tcPr>
            <w:tcW w:w="1210" w:type="pct"/>
            <w:gridSpan w:val="4"/>
          </w:tcPr>
          <w:p w14:paraId="5757BBA7"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5BC6EAB4" w14:textId="77777777" w:rsidR="00B36226" w:rsidRPr="00991248" w:rsidRDefault="00B36226" w:rsidP="00D414E2">
            <w:pPr>
              <w:tabs>
                <w:tab w:val="left" w:pos="420"/>
                <w:tab w:val="left" w:pos="896"/>
              </w:tabs>
              <w:spacing w:line="360" w:lineRule="auto"/>
              <w:jc w:val="both"/>
              <w:rPr>
                <w:rFonts w:ascii="Arial" w:hAnsi="Arial" w:cs="Arial"/>
              </w:rPr>
            </w:pPr>
            <w:r>
              <w:rPr>
                <w:rFonts w:ascii="Arial" w:hAnsi="Arial" w:cs="Arial"/>
              </w:rPr>
              <w:tab/>
            </w:r>
            <w:r>
              <w:rPr>
                <w:rFonts w:ascii="Arial" w:hAnsi="Arial" w:cs="Arial"/>
              </w:rPr>
              <w:tab/>
            </w:r>
            <w:r w:rsidRPr="00991248">
              <w:rPr>
                <w:rFonts w:ascii="Arial" w:hAnsi="Arial" w:cs="Arial"/>
              </w:rPr>
              <w:t>να διορίζεται ή να ενεργεί ως γραμματέας Ν.Ε.Π.Ε.</w:t>
            </w:r>
          </w:p>
        </w:tc>
      </w:tr>
      <w:tr w:rsidR="0058181A" w:rsidRPr="00991248" w14:paraId="0A2A6766" w14:textId="77777777" w:rsidTr="005B235F">
        <w:tblPrEx>
          <w:tblLook w:val="0000" w:firstRow="0" w:lastRow="0" w:firstColumn="0" w:lastColumn="0" w:noHBand="0" w:noVBand="0"/>
        </w:tblPrEx>
        <w:trPr>
          <w:cantSplit/>
          <w:trHeight w:val="207"/>
        </w:trPr>
        <w:tc>
          <w:tcPr>
            <w:tcW w:w="1210" w:type="pct"/>
            <w:gridSpan w:val="4"/>
          </w:tcPr>
          <w:p w14:paraId="65F69A41" w14:textId="77777777" w:rsidR="00B36226" w:rsidRPr="00991248" w:rsidRDefault="00B36226" w:rsidP="00D414E2">
            <w:pPr>
              <w:tabs>
                <w:tab w:val="left" w:pos="360"/>
                <w:tab w:val="left" w:pos="720"/>
              </w:tabs>
              <w:spacing w:before="20" w:line="360" w:lineRule="auto"/>
              <w:rPr>
                <w:rFonts w:ascii="Arial" w:hAnsi="Arial" w:cs="Arial"/>
              </w:rPr>
            </w:pPr>
          </w:p>
        </w:tc>
        <w:tc>
          <w:tcPr>
            <w:tcW w:w="357" w:type="pct"/>
            <w:gridSpan w:val="5"/>
          </w:tcPr>
          <w:p w14:paraId="408892BE" w14:textId="77777777" w:rsidR="00B36226" w:rsidRPr="00991248" w:rsidRDefault="00B36226" w:rsidP="00D414E2">
            <w:pPr>
              <w:tabs>
                <w:tab w:val="left" w:pos="360"/>
                <w:tab w:val="left" w:pos="720"/>
              </w:tabs>
              <w:spacing w:line="360" w:lineRule="auto"/>
              <w:jc w:val="both"/>
              <w:rPr>
                <w:rFonts w:ascii="Arial" w:hAnsi="Arial" w:cs="Arial"/>
              </w:rPr>
            </w:pPr>
          </w:p>
        </w:tc>
        <w:tc>
          <w:tcPr>
            <w:tcW w:w="3433" w:type="pct"/>
            <w:gridSpan w:val="30"/>
            <w:tcBorders>
              <w:left w:val="nil"/>
            </w:tcBorders>
          </w:tcPr>
          <w:p w14:paraId="527268C6" w14:textId="77777777" w:rsidR="00B36226" w:rsidRPr="00991248" w:rsidRDefault="00B36226" w:rsidP="00D414E2">
            <w:pPr>
              <w:tabs>
                <w:tab w:val="left" w:pos="360"/>
                <w:tab w:val="left" w:pos="720"/>
              </w:tabs>
              <w:spacing w:line="360" w:lineRule="auto"/>
              <w:ind w:left="720" w:hanging="720"/>
              <w:jc w:val="both"/>
              <w:rPr>
                <w:rFonts w:ascii="Arial" w:hAnsi="Arial" w:cs="Arial"/>
              </w:rPr>
            </w:pPr>
          </w:p>
        </w:tc>
      </w:tr>
      <w:tr w:rsidR="0058181A" w:rsidRPr="00991248" w14:paraId="5314CDCB" w14:textId="77777777" w:rsidTr="005B235F">
        <w:tblPrEx>
          <w:tblLook w:val="0000" w:firstRow="0" w:lastRow="0" w:firstColumn="0" w:lastColumn="0" w:noHBand="0" w:noVBand="0"/>
        </w:tblPrEx>
        <w:trPr>
          <w:cantSplit/>
          <w:trHeight w:val="207"/>
        </w:trPr>
        <w:tc>
          <w:tcPr>
            <w:tcW w:w="1210" w:type="pct"/>
            <w:gridSpan w:val="4"/>
          </w:tcPr>
          <w:p w14:paraId="17CD6403"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3D828428" w14:textId="74EB16DD" w:rsidR="00B36226" w:rsidRPr="00991248" w:rsidRDefault="00B36226" w:rsidP="00D414E2">
            <w:pPr>
              <w:tabs>
                <w:tab w:val="left" w:pos="284"/>
                <w:tab w:val="left" w:pos="567"/>
                <w:tab w:val="left" w:pos="851"/>
                <w:tab w:val="left" w:pos="1134"/>
              </w:tabs>
              <w:spacing w:line="360" w:lineRule="auto"/>
              <w:jc w:val="both"/>
              <w:rPr>
                <w:rFonts w:ascii="Arial" w:hAnsi="Arial" w:cs="Arial"/>
              </w:rPr>
            </w:pPr>
            <w:r>
              <w:rPr>
                <w:rFonts w:ascii="Arial" w:hAnsi="Arial" w:cs="Arial"/>
              </w:rPr>
              <w:tab/>
            </w:r>
            <w:r w:rsidRPr="00991248">
              <w:rPr>
                <w:rFonts w:ascii="Arial" w:hAnsi="Arial" w:cs="Arial"/>
              </w:rPr>
              <w:t>(3)</w:t>
            </w:r>
            <w:r>
              <w:rPr>
                <w:rFonts w:ascii="Arial" w:hAnsi="Arial" w:cs="Arial"/>
              </w:rPr>
              <w:tab/>
            </w:r>
            <w:r w:rsidRPr="00991248">
              <w:rPr>
                <w:rFonts w:ascii="Arial" w:hAnsi="Arial" w:cs="Arial"/>
              </w:rPr>
              <w:t>Πρόσωπο το οποίο ενεργεί κατά παράβαση του εδαφίου (2) είναι ένοχο αδικήματος και σε περίπτωση καταδίκης του υπόκειται σε ποινή φυλάκισης που δεν υπερβαίνει τα δύο (2) έτη ή σε χρηματική ποινή που δεν υπερβαίνει τα δύο χιλιάδες εξακόσια ευρώ (€2,600) ή και στις δύο αυτές ποινές.</w:t>
            </w:r>
          </w:p>
        </w:tc>
      </w:tr>
      <w:tr w:rsidR="0058181A" w:rsidRPr="00991248" w14:paraId="73D95D57" w14:textId="77777777" w:rsidTr="005B235F">
        <w:tblPrEx>
          <w:tblLook w:val="0000" w:firstRow="0" w:lastRow="0" w:firstColumn="0" w:lastColumn="0" w:noHBand="0" w:noVBand="0"/>
        </w:tblPrEx>
        <w:trPr>
          <w:cantSplit/>
          <w:trHeight w:val="207"/>
        </w:trPr>
        <w:tc>
          <w:tcPr>
            <w:tcW w:w="1210" w:type="pct"/>
            <w:gridSpan w:val="4"/>
          </w:tcPr>
          <w:p w14:paraId="6027C7BA" w14:textId="77777777" w:rsidR="00B36226" w:rsidRPr="00991248" w:rsidRDefault="00B36226" w:rsidP="00D414E2">
            <w:pPr>
              <w:tabs>
                <w:tab w:val="left" w:pos="360"/>
                <w:tab w:val="left" w:pos="720"/>
              </w:tabs>
              <w:spacing w:before="20" w:line="360" w:lineRule="auto"/>
              <w:rPr>
                <w:rFonts w:ascii="Arial" w:hAnsi="Arial" w:cs="Arial"/>
              </w:rPr>
            </w:pPr>
          </w:p>
        </w:tc>
        <w:tc>
          <w:tcPr>
            <w:tcW w:w="357" w:type="pct"/>
            <w:gridSpan w:val="5"/>
          </w:tcPr>
          <w:p w14:paraId="71260262" w14:textId="77777777" w:rsidR="00B36226" w:rsidRPr="00991248" w:rsidRDefault="00B36226" w:rsidP="00D414E2">
            <w:pPr>
              <w:tabs>
                <w:tab w:val="left" w:pos="360"/>
                <w:tab w:val="left" w:pos="720"/>
              </w:tabs>
              <w:spacing w:line="360" w:lineRule="auto"/>
              <w:jc w:val="both"/>
              <w:rPr>
                <w:rFonts w:ascii="Arial" w:hAnsi="Arial" w:cs="Arial"/>
              </w:rPr>
            </w:pPr>
          </w:p>
        </w:tc>
        <w:tc>
          <w:tcPr>
            <w:tcW w:w="3433" w:type="pct"/>
            <w:gridSpan w:val="30"/>
            <w:tcBorders>
              <w:left w:val="nil"/>
            </w:tcBorders>
          </w:tcPr>
          <w:p w14:paraId="5A36654F" w14:textId="77777777" w:rsidR="00B36226" w:rsidRPr="00991248" w:rsidRDefault="00B36226" w:rsidP="00D414E2">
            <w:pPr>
              <w:tabs>
                <w:tab w:val="left" w:pos="360"/>
                <w:tab w:val="left" w:pos="720"/>
              </w:tabs>
              <w:spacing w:line="360" w:lineRule="auto"/>
              <w:ind w:left="720" w:hanging="720"/>
              <w:jc w:val="both"/>
              <w:rPr>
                <w:rFonts w:ascii="Arial" w:hAnsi="Arial" w:cs="Arial"/>
              </w:rPr>
            </w:pPr>
          </w:p>
        </w:tc>
      </w:tr>
      <w:tr w:rsidR="0058181A" w:rsidRPr="00991248" w14:paraId="11B227C3" w14:textId="77777777" w:rsidTr="005B235F">
        <w:tblPrEx>
          <w:tblLook w:val="0000" w:firstRow="0" w:lastRow="0" w:firstColumn="0" w:lastColumn="0" w:noHBand="0" w:noVBand="0"/>
        </w:tblPrEx>
        <w:trPr>
          <w:cantSplit/>
          <w:trHeight w:val="207"/>
        </w:trPr>
        <w:tc>
          <w:tcPr>
            <w:tcW w:w="1210" w:type="pct"/>
            <w:gridSpan w:val="4"/>
          </w:tcPr>
          <w:p w14:paraId="74DEC40B"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2113DA80" w14:textId="775A41E4" w:rsidR="00B36226" w:rsidRPr="00991248" w:rsidRDefault="00B36226" w:rsidP="00D414E2">
            <w:pPr>
              <w:tabs>
                <w:tab w:val="left" w:pos="284"/>
                <w:tab w:val="left" w:pos="567"/>
                <w:tab w:val="left" w:pos="851"/>
                <w:tab w:val="left" w:pos="1134"/>
              </w:tabs>
              <w:spacing w:line="360" w:lineRule="auto"/>
              <w:jc w:val="both"/>
              <w:rPr>
                <w:rFonts w:ascii="Arial" w:hAnsi="Arial" w:cs="Arial"/>
              </w:rPr>
            </w:pPr>
            <w:r>
              <w:rPr>
                <w:rFonts w:ascii="Arial" w:hAnsi="Arial" w:cs="Arial"/>
              </w:rPr>
              <w:tab/>
            </w:r>
            <w:r w:rsidRPr="00991248">
              <w:rPr>
                <w:rFonts w:ascii="Arial" w:hAnsi="Arial" w:cs="Arial"/>
              </w:rPr>
              <w:t>(4)</w:t>
            </w:r>
            <w:r>
              <w:rPr>
                <w:rFonts w:ascii="Arial" w:hAnsi="Arial" w:cs="Arial"/>
              </w:rPr>
              <w:tab/>
            </w:r>
            <w:r w:rsidRPr="00991248">
              <w:rPr>
                <w:rFonts w:ascii="Arial" w:hAnsi="Arial" w:cs="Arial"/>
              </w:rPr>
              <w:t>Οτιδήποτε απαιτείται ή εξουσιοδοτείται να γίνει από ή στο γραμματέα δύναται, αν η θέση είναι κενή ή για οποιοδήποτε λόγο δεν υπάρχει γραμματέας αρμόδιος να ενεργεί, να γίνει από ή σε οποιοδήποτε βοηθό ή αναπληρωτή γραμματέα ή, αν δεν υπάρχει βοηθός ή αναπληρωτής γραμματέας ικανός να ενεργεί, από ή σε οποιοδήποτε αξιωματούχο της Ν.Ε.Π.Ε. που είναι εξουσιοδοτημένος γενικά ή ειδικά για αυτό από τους συμβούλους ή από το σύμβουλο τον ίδιο</w:t>
            </w:r>
            <w:r w:rsidR="005D7D3C">
              <w:rPr>
                <w:rFonts w:ascii="Arial" w:hAnsi="Arial" w:cs="Arial"/>
              </w:rPr>
              <w:t>, σε περίπτωση</w:t>
            </w:r>
            <w:r w:rsidR="00974D41">
              <w:rPr>
                <w:rFonts w:ascii="Arial" w:hAnsi="Arial" w:cs="Arial"/>
              </w:rPr>
              <w:t xml:space="preserve"> μονοπρόσωπης</w:t>
            </w:r>
            <w:r w:rsidR="005D7D3C">
              <w:rPr>
                <w:rFonts w:ascii="Arial" w:hAnsi="Arial" w:cs="Arial"/>
              </w:rPr>
              <w:t xml:space="preserve"> Ν.Ε.Π.Ε. με έναν (1) και μοναδικό μέτοχο</w:t>
            </w:r>
            <w:r w:rsidRPr="00991248">
              <w:rPr>
                <w:rFonts w:ascii="Arial" w:hAnsi="Arial" w:cs="Arial"/>
              </w:rPr>
              <w:t xml:space="preserve"> εντός περιόδου δεκαπέντε (15) ημερών.</w:t>
            </w:r>
          </w:p>
        </w:tc>
      </w:tr>
      <w:tr w:rsidR="0058181A" w:rsidRPr="00991248" w14:paraId="6403A516" w14:textId="77777777" w:rsidTr="005B235F">
        <w:tblPrEx>
          <w:tblLook w:val="0000" w:firstRow="0" w:lastRow="0" w:firstColumn="0" w:lastColumn="0" w:noHBand="0" w:noVBand="0"/>
        </w:tblPrEx>
        <w:trPr>
          <w:trHeight w:val="207"/>
        </w:trPr>
        <w:tc>
          <w:tcPr>
            <w:tcW w:w="1210" w:type="pct"/>
            <w:gridSpan w:val="4"/>
          </w:tcPr>
          <w:p w14:paraId="7AAC0D59"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3589014D" w14:textId="77777777" w:rsidR="00B36226" w:rsidRPr="00991248" w:rsidRDefault="00B36226" w:rsidP="00D414E2">
            <w:pPr>
              <w:pStyle w:val="BodyText"/>
              <w:tabs>
                <w:tab w:val="left" w:pos="720"/>
              </w:tabs>
              <w:spacing w:line="360" w:lineRule="auto"/>
              <w:rPr>
                <w:rFonts w:ascii="Arial" w:hAnsi="Arial" w:cs="Arial"/>
              </w:rPr>
            </w:pPr>
          </w:p>
        </w:tc>
      </w:tr>
      <w:tr w:rsidR="0058181A" w:rsidRPr="00991248" w14:paraId="200694B7" w14:textId="77777777" w:rsidTr="005B235F">
        <w:tblPrEx>
          <w:tblLook w:val="0000" w:firstRow="0" w:lastRow="0" w:firstColumn="0" w:lastColumn="0" w:noHBand="0" w:noVBand="0"/>
        </w:tblPrEx>
        <w:trPr>
          <w:trHeight w:val="207"/>
        </w:trPr>
        <w:tc>
          <w:tcPr>
            <w:tcW w:w="1210" w:type="pct"/>
            <w:gridSpan w:val="4"/>
          </w:tcPr>
          <w:p w14:paraId="7AE12D15" w14:textId="77777777" w:rsidR="00B36226" w:rsidRPr="00991248" w:rsidRDefault="00B36226" w:rsidP="00D414E2">
            <w:pPr>
              <w:tabs>
                <w:tab w:val="left" w:pos="360"/>
                <w:tab w:val="left" w:pos="720"/>
              </w:tabs>
              <w:spacing w:line="360" w:lineRule="auto"/>
              <w:rPr>
                <w:rFonts w:ascii="Arial" w:hAnsi="Arial" w:cs="Arial"/>
              </w:rPr>
            </w:pPr>
            <w:r w:rsidRPr="00991248">
              <w:rPr>
                <w:rFonts w:ascii="Arial" w:hAnsi="Arial" w:cs="Arial"/>
                <w:color w:val="000000"/>
              </w:rPr>
              <w:t xml:space="preserve">Απαγόρευση σε ορισμένα πρόσωπα να είναι μοναδικοί </w:t>
            </w:r>
            <w:r w:rsidRPr="00991248">
              <w:rPr>
                <w:rFonts w:ascii="Arial" w:hAnsi="Arial" w:cs="Arial"/>
                <w:color w:val="000000"/>
              </w:rPr>
              <w:lastRenderedPageBreak/>
              <w:t>σύμβουλοι ή γραμματείς.</w:t>
            </w:r>
          </w:p>
        </w:tc>
        <w:tc>
          <w:tcPr>
            <w:tcW w:w="3790" w:type="pct"/>
            <w:gridSpan w:val="35"/>
          </w:tcPr>
          <w:p w14:paraId="2B8B74A4" w14:textId="7E913AB2" w:rsidR="00B36226" w:rsidRPr="00991248" w:rsidRDefault="00B36226" w:rsidP="00D414E2">
            <w:pPr>
              <w:tabs>
                <w:tab w:val="left" w:pos="360"/>
              </w:tabs>
              <w:spacing w:line="360" w:lineRule="auto"/>
              <w:jc w:val="both"/>
              <w:rPr>
                <w:rFonts w:ascii="Arial" w:hAnsi="Arial" w:cs="Arial"/>
              </w:rPr>
            </w:pPr>
            <w:r w:rsidRPr="005507C5">
              <w:rPr>
                <w:rFonts w:ascii="Arial" w:hAnsi="Arial" w:cs="Arial"/>
              </w:rPr>
              <w:lastRenderedPageBreak/>
              <w:t xml:space="preserve"> </w:t>
            </w:r>
            <w:r w:rsidRPr="00991248">
              <w:rPr>
                <w:rFonts w:ascii="Arial" w:hAnsi="Arial" w:cs="Arial"/>
              </w:rPr>
              <w:t>80.</w:t>
            </w:r>
            <w:r>
              <w:rPr>
                <w:rFonts w:ascii="Arial" w:hAnsi="Arial" w:cs="Arial"/>
              </w:rPr>
              <w:tab/>
            </w:r>
            <w:r w:rsidR="008E24D3">
              <w:rPr>
                <w:rFonts w:ascii="Arial" w:hAnsi="Arial" w:cs="Arial"/>
              </w:rPr>
              <w:t xml:space="preserve">Καμία </w:t>
            </w:r>
            <w:r w:rsidRPr="00991248">
              <w:rPr>
                <w:rFonts w:ascii="Arial" w:hAnsi="Arial" w:cs="Arial"/>
              </w:rPr>
              <w:t>Ν.Ε.Π.Ε.-</w:t>
            </w:r>
          </w:p>
        </w:tc>
      </w:tr>
      <w:tr w:rsidR="0058181A" w:rsidRPr="00991248" w14:paraId="07C09EC3" w14:textId="77777777" w:rsidTr="005B235F">
        <w:tblPrEx>
          <w:tblLook w:val="0000" w:firstRow="0" w:lastRow="0" w:firstColumn="0" w:lastColumn="0" w:noHBand="0" w:noVBand="0"/>
        </w:tblPrEx>
        <w:trPr>
          <w:cantSplit/>
          <w:trHeight w:val="207"/>
        </w:trPr>
        <w:tc>
          <w:tcPr>
            <w:tcW w:w="1210" w:type="pct"/>
            <w:gridSpan w:val="4"/>
          </w:tcPr>
          <w:p w14:paraId="753D9585" w14:textId="77777777" w:rsidR="00B36226" w:rsidRPr="00991248" w:rsidRDefault="00B36226" w:rsidP="00D414E2">
            <w:pPr>
              <w:tabs>
                <w:tab w:val="left" w:pos="360"/>
                <w:tab w:val="left" w:pos="720"/>
              </w:tabs>
              <w:spacing w:line="360" w:lineRule="auto"/>
              <w:rPr>
                <w:rFonts w:ascii="Arial" w:hAnsi="Arial" w:cs="Arial"/>
                <w:color w:val="000000"/>
              </w:rPr>
            </w:pPr>
          </w:p>
        </w:tc>
        <w:tc>
          <w:tcPr>
            <w:tcW w:w="3790" w:type="pct"/>
            <w:gridSpan w:val="35"/>
          </w:tcPr>
          <w:p w14:paraId="569E08B3" w14:textId="77777777" w:rsidR="00B36226" w:rsidRPr="005507C5" w:rsidRDefault="00B36226" w:rsidP="00D414E2">
            <w:pPr>
              <w:tabs>
                <w:tab w:val="left" w:pos="360"/>
              </w:tabs>
              <w:spacing w:line="360" w:lineRule="auto"/>
              <w:jc w:val="both"/>
              <w:rPr>
                <w:rFonts w:ascii="Arial" w:hAnsi="Arial" w:cs="Arial"/>
              </w:rPr>
            </w:pPr>
          </w:p>
        </w:tc>
      </w:tr>
      <w:tr w:rsidR="0058181A" w:rsidRPr="00991248" w14:paraId="78B81849" w14:textId="77777777" w:rsidTr="005B235F">
        <w:tblPrEx>
          <w:tblLook w:val="0000" w:firstRow="0" w:lastRow="0" w:firstColumn="0" w:lastColumn="0" w:noHBand="0" w:noVBand="0"/>
        </w:tblPrEx>
        <w:trPr>
          <w:cantSplit/>
          <w:trHeight w:val="207"/>
        </w:trPr>
        <w:tc>
          <w:tcPr>
            <w:tcW w:w="1210" w:type="pct"/>
            <w:gridSpan w:val="4"/>
          </w:tcPr>
          <w:p w14:paraId="378401DA" w14:textId="77777777" w:rsidR="00B36226" w:rsidRPr="00991248" w:rsidRDefault="00B36226" w:rsidP="00D414E2">
            <w:pPr>
              <w:tabs>
                <w:tab w:val="left" w:pos="360"/>
                <w:tab w:val="left" w:pos="720"/>
              </w:tabs>
              <w:spacing w:before="20" w:line="360" w:lineRule="auto"/>
              <w:rPr>
                <w:rFonts w:ascii="Arial" w:hAnsi="Arial" w:cs="Arial"/>
              </w:rPr>
            </w:pPr>
          </w:p>
        </w:tc>
        <w:tc>
          <w:tcPr>
            <w:tcW w:w="752" w:type="pct"/>
            <w:gridSpan w:val="21"/>
          </w:tcPr>
          <w:p w14:paraId="5E47EC13" w14:textId="77777777" w:rsidR="00B36226" w:rsidRPr="00991248" w:rsidRDefault="00B36226" w:rsidP="00D414E2">
            <w:pPr>
              <w:tabs>
                <w:tab w:val="left" w:pos="360"/>
              </w:tabs>
              <w:spacing w:line="360" w:lineRule="auto"/>
              <w:jc w:val="right"/>
              <w:rPr>
                <w:rFonts w:ascii="Arial" w:hAnsi="Arial" w:cs="Arial"/>
              </w:rPr>
            </w:pPr>
            <w:r w:rsidRPr="00991248">
              <w:rPr>
                <w:rFonts w:ascii="Arial" w:hAnsi="Arial" w:cs="Arial"/>
              </w:rPr>
              <w:t>(α)</w:t>
            </w:r>
          </w:p>
        </w:tc>
        <w:tc>
          <w:tcPr>
            <w:tcW w:w="3038" w:type="pct"/>
            <w:gridSpan w:val="14"/>
            <w:tcBorders>
              <w:left w:val="nil"/>
            </w:tcBorders>
          </w:tcPr>
          <w:p w14:paraId="0838739E" w14:textId="3B22A660" w:rsidR="00B36226" w:rsidRPr="00991248" w:rsidRDefault="00B36226" w:rsidP="00D414E2">
            <w:pPr>
              <w:spacing w:line="360" w:lineRule="auto"/>
              <w:ind w:left="40"/>
              <w:jc w:val="both"/>
              <w:rPr>
                <w:rFonts w:ascii="Arial" w:hAnsi="Arial" w:cs="Arial"/>
              </w:rPr>
            </w:pPr>
            <w:r w:rsidRPr="00991248">
              <w:rPr>
                <w:rFonts w:ascii="Arial" w:hAnsi="Arial" w:cs="Arial"/>
              </w:rPr>
              <w:t>δεν έχει ως γραμματέα της οργανισμό ο μοναδικός σύμβουλος του οποίου είναι ο μοναδικός σύμβουλος της Ν.Ε.Π.Ε.</w:t>
            </w:r>
            <w:r w:rsidR="008E24D3">
              <w:rPr>
                <w:rFonts w:ascii="Arial" w:hAnsi="Arial" w:cs="Arial"/>
              </w:rPr>
              <w:t>∙</w:t>
            </w:r>
            <w:r w:rsidRPr="00991248">
              <w:rPr>
                <w:rFonts w:ascii="Arial" w:hAnsi="Arial" w:cs="Arial"/>
              </w:rPr>
              <w:t xml:space="preserve"> ή</w:t>
            </w:r>
          </w:p>
        </w:tc>
      </w:tr>
      <w:tr w:rsidR="0058181A" w:rsidRPr="00991248" w14:paraId="2C95D39B" w14:textId="77777777" w:rsidTr="005B235F">
        <w:tblPrEx>
          <w:tblLook w:val="0000" w:firstRow="0" w:lastRow="0" w:firstColumn="0" w:lastColumn="0" w:noHBand="0" w:noVBand="0"/>
        </w:tblPrEx>
        <w:trPr>
          <w:cantSplit/>
          <w:trHeight w:val="207"/>
        </w:trPr>
        <w:tc>
          <w:tcPr>
            <w:tcW w:w="1210" w:type="pct"/>
            <w:gridSpan w:val="4"/>
          </w:tcPr>
          <w:p w14:paraId="4988A8F2" w14:textId="77777777" w:rsidR="00B36226" w:rsidRPr="00991248" w:rsidRDefault="00B36226" w:rsidP="00D414E2">
            <w:pPr>
              <w:tabs>
                <w:tab w:val="left" w:pos="360"/>
                <w:tab w:val="left" w:pos="720"/>
              </w:tabs>
              <w:spacing w:before="20" w:line="360" w:lineRule="auto"/>
              <w:rPr>
                <w:rFonts w:ascii="Arial" w:hAnsi="Arial" w:cs="Arial"/>
              </w:rPr>
            </w:pPr>
          </w:p>
        </w:tc>
        <w:tc>
          <w:tcPr>
            <w:tcW w:w="752" w:type="pct"/>
            <w:gridSpan w:val="21"/>
          </w:tcPr>
          <w:p w14:paraId="1AC632A5" w14:textId="77777777" w:rsidR="00B36226" w:rsidRPr="00991248" w:rsidRDefault="00B36226" w:rsidP="00D414E2">
            <w:pPr>
              <w:tabs>
                <w:tab w:val="left" w:pos="360"/>
              </w:tabs>
              <w:spacing w:line="360" w:lineRule="auto"/>
              <w:jc w:val="right"/>
              <w:rPr>
                <w:rFonts w:ascii="Arial" w:hAnsi="Arial" w:cs="Arial"/>
              </w:rPr>
            </w:pPr>
          </w:p>
        </w:tc>
        <w:tc>
          <w:tcPr>
            <w:tcW w:w="3038" w:type="pct"/>
            <w:gridSpan w:val="14"/>
            <w:tcBorders>
              <w:left w:val="nil"/>
            </w:tcBorders>
          </w:tcPr>
          <w:p w14:paraId="4091988B" w14:textId="77777777" w:rsidR="00B36226" w:rsidRPr="00991248" w:rsidRDefault="00B36226" w:rsidP="00D414E2">
            <w:pPr>
              <w:spacing w:line="360" w:lineRule="auto"/>
              <w:ind w:left="40"/>
              <w:jc w:val="both"/>
              <w:rPr>
                <w:rFonts w:ascii="Arial" w:hAnsi="Arial" w:cs="Arial"/>
              </w:rPr>
            </w:pPr>
          </w:p>
        </w:tc>
      </w:tr>
      <w:tr w:rsidR="0058181A" w:rsidRPr="00991248" w14:paraId="630FA2A8" w14:textId="77777777" w:rsidTr="005B235F">
        <w:tblPrEx>
          <w:tblLook w:val="0000" w:firstRow="0" w:lastRow="0" w:firstColumn="0" w:lastColumn="0" w:noHBand="0" w:noVBand="0"/>
        </w:tblPrEx>
        <w:trPr>
          <w:cantSplit/>
          <w:trHeight w:val="207"/>
        </w:trPr>
        <w:tc>
          <w:tcPr>
            <w:tcW w:w="1210" w:type="pct"/>
            <w:gridSpan w:val="4"/>
          </w:tcPr>
          <w:p w14:paraId="0AE3A340" w14:textId="77777777" w:rsidR="00B36226" w:rsidRPr="00991248" w:rsidRDefault="00B36226" w:rsidP="00D414E2">
            <w:pPr>
              <w:tabs>
                <w:tab w:val="left" w:pos="360"/>
                <w:tab w:val="left" w:pos="720"/>
              </w:tabs>
              <w:spacing w:before="20" w:line="360" w:lineRule="auto"/>
              <w:rPr>
                <w:rFonts w:ascii="Arial" w:hAnsi="Arial" w:cs="Arial"/>
              </w:rPr>
            </w:pPr>
          </w:p>
        </w:tc>
        <w:tc>
          <w:tcPr>
            <w:tcW w:w="752" w:type="pct"/>
            <w:gridSpan w:val="21"/>
          </w:tcPr>
          <w:p w14:paraId="59FA7BBB" w14:textId="77777777" w:rsidR="00B36226" w:rsidRPr="00991248" w:rsidRDefault="00B36226" w:rsidP="00D414E2">
            <w:pPr>
              <w:tabs>
                <w:tab w:val="left" w:pos="360"/>
              </w:tabs>
              <w:spacing w:line="360" w:lineRule="auto"/>
              <w:jc w:val="right"/>
              <w:rPr>
                <w:rFonts w:ascii="Arial" w:hAnsi="Arial" w:cs="Arial"/>
              </w:rPr>
            </w:pPr>
            <w:r w:rsidRPr="00991248">
              <w:rPr>
                <w:rFonts w:ascii="Arial" w:hAnsi="Arial" w:cs="Arial"/>
              </w:rPr>
              <w:t>(β)</w:t>
            </w:r>
          </w:p>
        </w:tc>
        <w:tc>
          <w:tcPr>
            <w:tcW w:w="3038" w:type="pct"/>
            <w:gridSpan w:val="14"/>
            <w:tcBorders>
              <w:left w:val="nil"/>
            </w:tcBorders>
          </w:tcPr>
          <w:p w14:paraId="79699896" w14:textId="77777777" w:rsidR="00B36226" w:rsidRPr="00991248" w:rsidRDefault="00B36226" w:rsidP="00D414E2">
            <w:pPr>
              <w:spacing w:line="360" w:lineRule="auto"/>
              <w:ind w:left="40"/>
              <w:jc w:val="both"/>
              <w:rPr>
                <w:rFonts w:ascii="Arial" w:hAnsi="Arial" w:cs="Arial"/>
              </w:rPr>
            </w:pPr>
            <w:r w:rsidRPr="00991248">
              <w:rPr>
                <w:rFonts w:ascii="Arial" w:hAnsi="Arial" w:cs="Arial"/>
              </w:rPr>
              <w:t>δεν έχει ως μοναδικό σύμβουλο της οργανισμό ο μοναδικός σύμβουλος του οποίου είναι γραμματέας της Ν.Ε.Π.Ε.:</w:t>
            </w:r>
          </w:p>
        </w:tc>
      </w:tr>
      <w:tr w:rsidR="0058181A" w:rsidRPr="00991248" w14:paraId="29231742" w14:textId="77777777" w:rsidTr="005B235F">
        <w:tblPrEx>
          <w:tblLook w:val="0000" w:firstRow="0" w:lastRow="0" w:firstColumn="0" w:lastColumn="0" w:noHBand="0" w:noVBand="0"/>
        </w:tblPrEx>
        <w:trPr>
          <w:cantSplit/>
          <w:trHeight w:val="207"/>
        </w:trPr>
        <w:tc>
          <w:tcPr>
            <w:tcW w:w="1210" w:type="pct"/>
            <w:gridSpan w:val="4"/>
          </w:tcPr>
          <w:p w14:paraId="69E00416" w14:textId="77777777" w:rsidR="00B36226" w:rsidRPr="00991248" w:rsidRDefault="00B36226" w:rsidP="00D414E2">
            <w:pPr>
              <w:tabs>
                <w:tab w:val="left" w:pos="360"/>
                <w:tab w:val="left" w:pos="720"/>
              </w:tabs>
              <w:spacing w:before="20" w:line="360" w:lineRule="auto"/>
              <w:rPr>
                <w:rFonts w:ascii="Arial" w:hAnsi="Arial" w:cs="Arial"/>
              </w:rPr>
            </w:pPr>
          </w:p>
        </w:tc>
        <w:tc>
          <w:tcPr>
            <w:tcW w:w="752" w:type="pct"/>
            <w:gridSpan w:val="21"/>
          </w:tcPr>
          <w:p w14:paraId="52099FE6" w14:textId="77777777" w:rsidR="00B36226" w:rsidRPr="00991248" w:rsidRDefault="00B36226" w:rsidP="00D414E2">
            <w:pPr>
              <w:tabs>
                <w:tab w:val="left" w:pos="360"/>
              </w:tabs>
              <w:spacing w:line="360" w:lineRule="auto"/>
              <w:jc w:val="right"/>
              <w:rPr>
                <w:rFonts w:ascii="Arial" w:hAnsi="Arial" w:cs="Arial"/>
              </w:rPr>
            </w:pPr>
          </w:p>
        </w:tc>
        <w:tc>
          <w:tcPr>
            <w:tcW w:w="3038" w:type="pct"/>
            <w:gridSpan w:val="14"/>
            <w:tcBorders>
              <w:left w:val="nil"/>
            </w:tcBorders>
          </w:tcPr>
          <w:p w14:paraId="56482793" w14:textId="77777777" w:rsidR="00B36226" w:rsidRPr="00991248" w:rsidRDefault="00B36226" w:rsidP="00D414E2">
            <w:pPr>
              <w:spacing w:line="360" w:lineRule="auto"/>
              <w:ind w:left="40"/>
              <w:jc w:val="both"/>
              <w:rPr>
                <w:rFonts w:ascii="Arial" w:hAnsi="Arial" w:cs="Arial"/>
              </w:rPr>
            </w:pPr>
          </w:p>
        </w:tc>
      </w:tr>
      <w:tr w:rsidR="0058181A" w:rsidRPr="00991248" w14:paraId="14F9EA8F" w14:textId="77777777" w:rsidTr="005B235F">
        <w:tblPrEx>
          <w:tblLook w:val="0000" w:firstRow="0" w:lastRow="0" w:firstColumn="0" w:lastColumn="0" w:noHBand="0" w:noVBand="0"/>
        </w:tblPrEx>
        <w:trPr>
          <w:cantSplit/>
          <w:trHeight w:val="207"/>
        </w:trPr>
        <w:tc>
          <w:tcPr>
            <w:tcW w:w="1210" w:type="pct"/>
            <w:gridSpan w:val="4"/>
          </w:tcPr>
          <w:p w14:paraId="4240052F" w14:textId="77777777" w:rsidR="00B36226" w:rsidRPr="00991248" w:rsidRDefault="00B36226" w:rsidP="00D414E2">
            <w:pPr>
              <w:tabs>
                <w:tab w:val="left" w:pos="360"/>
                <w:tab w:val="left" w:pos="720"/>
              </w:tabs>
              <w:spacing w:before="20" w:line="360" w:lineRule="auto"/>
              <w:rPr>
                <w:rFonts w:ascii="Arial" w:hAnsi="Arial" w:cs="Arial"/>
              </w:rPr>
            </w:pPr>
          </w:p>
        </w:tc>
        <w:tc>
          <w:tcPr>
            <w:tcW w:w="752" w:type="pct"/>
            <w:gridSpan w:val="21"/>
          </w:tcPr>
          <w:p w14:paraId="2D13BD7C" w14:textId="77777777" w:rsidR="00B36226" w:rsidRPr="00991248" w:rsidRDefault="00B36226" w:rsidP="00D414E2">
            <w:pPr>
              <w:tabs>
                <w:tab w:val="left" w:pos="360"/>
              </w:tabs>
              <w:spacing w:line="360" w:lineRule="auto"/>
              <w:jc w:val="right"/>
              <w:rPr>
                <w:rFonts w:ascii="Arial" w:hAnsi="Arial" w:cs="Arial"/>
              </w:rPr>
            </w:pPr>
          </w:p>
        </w:tc>
        <w:tc>
          <w:tcPr>
            <w:tcW w:w="3038" w:type="pct"/>
            <w:gridSpan w:val="14"/>
            <w:tcBorders>
              <w:left w:val="nil"/>
            </w:tcBorders>
          </w:tcPr>
          <w:p w14:paraId="6958F69E" w14:textId="77777777" w:rsidR="00B36226" w:rsidRPr="00991248" w:rsidRDefault="00B36226" w:rsidP="00D414E2">
            <w:pPr>
              <w:spacing w:line="360" w:lineRule="auto"/>
              <w:ind w:left="40"/>
              <w:jc w:val="both"/>
              <w:rPr>
                <w:rFonts w:ascii="Arial" w:hAnsi="Arial" w:cs="Arial"/>
              </w:rPr>
            </w:pPr>
            <w:r>
              <w:rPr>
                <w:rFonts w:ascii="Arial" w:hAnsi="Arial" w:cs="Arial"/>
              </w:rPr>
              <w:tab/>
            </w:r>
            <w:r w:rsidRPr="00991248">
              <w:rPr>
                <w:rFonts w:ascii="Arial" w:hAnsi="Arial" w:cs="Arial"/>
              </w:rPr>
              <w:t>Νοείται ότι, οι διατάξεις του παρόντος άρθρου δεν εφαρμόζονται επί Ν.Ε.Π.Ε. με ένα και μοναδικό μέτοχο.</w:t>
            </w:r>
          </w:p>
        </w:tc>
      </w:tr>
      <w:tr w:rsidR="0058181A" w:rsidRPr="00991248" w14:paraId="31979C30" w14:textId="77777777" w:rsidTr="005B235F">
        <w:tblPrEx>
          <w:tblLook w:val="0000" w:firstRow="0" w:lastRow="0" w:firstColumn="0" w:lastColumn="0" w:noHBand="0" w:noVBand="0"/>
        </w:tblPrEx>
        <w:trPr>
          <w:cantSplit/>
          <w:trHeight w:val="207"/>
        </w:trPr>
        <w:tc>
          <w:tcPr>
            <w:tcW w:w="1210" w:type="pct"/>
            <w:gridSpan w:val="4"/>
          </w:tcPr>
          <w:p w14:paraId="52A83DA6"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1B51F102" w14:textId="77777777" w:rsidR="00B36226" w:rsidRPr="00991248" w:rsidRDefault="00B36226" w:rsidP="00D414E2">
            <w:pPr>
              <w:pStyle w:val="BodyText"/>
              <w:tabs>
                <w:tab w:val="left" w:pos="720"/>
              </w:tabs>
              <w:spacing w:line="360" w:lineRule="auto"/>
              <w:rPr>
                <w:rFonts w:ascii="Arial" w:hAnsi="Arial" w:cs="Arial"/>
              </w:rPr>
            </w:pPr>
            <w:r w:rsidRPr="00991248">
              <w:rPr>
                <w:rFonts w:ascii="Arial" w:hAnsi="Arial" w:cs="Arial"/>
              </w:rPr>
              <w:tab/>
            </w:r>
          </w:p>
        </w:tc>
      </w:tr>
      <w:tr w:rsidR="0058181A" w:rsidRPr="00991248" w14:paraId="19EE462C" w14:textId="77777777" w:rsidTr="005B235F">
        <w:tblPrEx>
          <w:tblLook w:val="0000" w:firstRow="0" w:lastRow="0" w:firstColumn="0" w:lastColumn="0" w:noHBand="0" w:noVBand="0"/>
        </w:tblPrEx>
        <w:trPr>
          <w:cantSplit/>
          <w:trHeight w:val="207"/>
        </w:trPr>
        <w:tc>
          <w:tcPr>
            <w:tcW w:w="1210" w:type="pct"/>
            <w:gridSpan w:val="4"/>
          </w:tcPr>
          <w:p w14:paraId="204FBBB3" w14:textId="77777777" w:rsidR="00B36226" w:rsidRPr="00991248" w:rsidRDefault="00B36226" w:rsidP="00D414E2">
            <w:pPr>
              <w:tabs>
                <w:tab w:val="left" w:pos="360"/>
                <w:tab w:val="left" w:pos="720"/>
              </w:tabs>
              <w:spacing w:line="360" w:lineRule="auto"/>
              <w:rPr>
                <w:rFonts w:ascii="Arial" w:hAnsi="Arial" w:cs="Arial"/>
              </w:rPr>
            </w:pPr>
            <w:r w:rsidRPr="00991248">
              <w:rPr>
                <w:rFonts w:ascii="Arial" w:hAnsi="Arial" w:cs="Arial"/>
                <w:color w:val="000000"/>
              </w:rPr>
              <w:t>Ακύρωση πράξεων που έγιναν από πρόσωπο υπό διπλή ιδιότητα συμβούλου και γραμματέα.</w:t>
            </w:r>
          </w:p>
        </w:tc>
        <w:tc>
          <w:tcPr>
            <w:tcW w:w="3790" w:type="pct"/>
            <w:gridSpan w:val="35"/>
          </w:tcPr>
          <w:p w14:paraId="2DE088D6" w14:textId="5A9ACCF4" w:rsidR="00B36226" w:rsidRPr="00991248" w:rsidRDefault="00B36226" w:rsidP="00D414E2">
            <w:pPr>
              <w:tabs>
                <w:tab w:val="left" w:pos="360"/>
              </w:tabs>
              <w:spacing w:line="360" w:lineRule="auto"/>
              <w:jc w:val="both"/>
              <w:rPr>
                <w:rFonts w:ascii="Arial" w:hAnsi="Arial" w:cs="Arial"/>
              </w:rPr>
            </w:pPr>
            <w:r w:rsidRPr="00991248">
              <w:rPr>
                <w:rFonts w:ascii="Arial" w:hAnsi="Arial" w:cs="Arial"/>
              </w:rPr>
              <w:t>81.</w:t>
            </w:r>
            <w:r>
              <w:rPr>
                <w:rFonts w:ascii="Arial" w:hAnsi="Arial" w:cs="Arial"/>
              </w:rPr>
              <w:tab/>
            </w:r>
            <w:r>
              <w:rPr>
                <w:rFonts w:ascii="Arial" w:hAnsi="Arial" w:cs="Arial"/>
              </w:rPr>
              <w:tab/>
            </w:r>
            <w:r w:rsidRPr="00991248">
              <w:rPr>
                <w:rFonts w:ascii="Arial" w:hAnsi="Arial" w:cs="Arial"/>
              </w:rPr>
              <w:t>Διάταξη που απαιτεί ή εξουσιοδοτεί να γίνει κάτι από ή σε σύμβουλο και τον γραμματέα δεν εκπληρώνεται, εάν αυτό εκτελεστεί από ή στο ίδιο πρόσωπο που ενεργεί τόσο ως σύμβουλος όσο και ως ή στη θέση του γραμματέα</w:t>
            </w:r>
            <w:r w:rsidR="008E24D3">
              <w:rPr>
                <w:rFonts w:ascii="Arial" w:hAnsi="Arial" w:cs="Arial"/>
              </w:rPr>
              <w:t>:</w:t>
            </w:r>
          </w:p>
        </w:tc>
      </w:tr>
      <w:tr w:rsidR="0058181A" w:rsidRPr="00991248" w14:paraId="4230E74B" w14:textId="77777777" w:rsidTr="005B235F">
        <w:tblPrEx>
          <w:tblLook w:val="0000" w:firstRow="0" w:lastRow="0" w:firstColumn="0" w:lastColumn="0" w:noHBand="0" w:noVBand="0"/>
        </w:tblPrEx>
        <w:trPr>
          <w:cantSplit/>
          <w:trHeight w:val="207"/>
        </w:trPr>
        <w:tc>
          <w:tcPr>
            <w:tcW w:w="1210" w:type="pct"/>
            <w:gridSpan w:val="4"/>
          </w:tcPr>
          <w:p w14:paraId="6506C3F3" w14:textId="77777777" w:rsidR="00B36226" w:rsidRPr="00991248" w:rsidRDefault="00B36226" w:rsidP="00D414E2">
            <w:pPr>
              <w:tabs>
                <w:tab w:val="left" w:pos="360"/>
                <w:tab w:val="left" w:pos="720"/>
              </w:tabs>
              <w:spacing w:before="20" w:line="360" w:lineRule="auto"/>
              <w:rPr>
                <w:rFonts w:ascii="Arial" w:hAnsi="Arial" w:cs="Arial"/>
              </w:rPr>
            </w:pPr>
          </w:p>
        </w:tc>
        <w:tc>
          <w:tcPr>
            <w:tcW w:w="559" w:type="pct"/>
            <w:gridSpan w:val="8"/>
          </w:tcPr>
          <w:p w14:paraId="4F98236F" w14:textId="77777777" w:rsidR="00B36226" w:rsidRPr="00991248" w:rsidRDefault="00B36226" w:rsidP="00D414E2">
            <w:pPr>
              <w:tabs>
                <w:tab w:val="left" w:pos="360"/>
                <w:tab w:val="left" w:pos="720"/>
              </w:tabs>
              <w:spacing w:line="360" w:lineRule="auto"/>
              <w:jc w:val="both"/>
              <w:rPr>
                <w:rFonts w:ascii="Arial" w:hAnsi="Arial" w:cs="Arial"/>
              </w:rPr>
            </w:pPr>
          </w:p>
        </w:tc>
        <w:tc>
          <w:tcPr>
            <w:tcW w:w="3231" w:type="pct"/>
            <w:gridSpan w:val="27"/>
            <w:tcBorders>
              <w:left w:val="nil"/>
            </w:tcBorders>
          </w:tcPr>
          <w:p w14:paraId="1A943138" w14:textId="77777777" w:rsidR="00B36226" w:rsidRPr="00991248" w:rsidRDefault="00B36226" w:rsidP="00D414E2">
            <w:pPr>
              <w:tabs>
                <w:tab w:val="left" w:pos="360"/>
                <w:tab w:val="left" w:pos="720"/>
              </w:tabs>
              <w:spacing w:line="360" w:lineRule="auto"/>
              <w:ind w:left="720" w:hanging="720"/>
              <w:jc w:val="both"/>
              <w:rPr>
                <w:rFonts w:ascii="Arial" w:hAnsi="Arial" w:cs="Arial"/>
                <w:lang w:eastAsia="ja-JP"/>
              </w:rPr>
            </w:pPr>
          </w:p>
        </w:tc>
      </w:tr>
      <w:tr w:rsidR="0058181A" w:rsidRPr="00991248" w14:paraId="31D21A65" w14:textId="77777777" w:rsidTr="005B235F">
        <w:tblPrEx>
          <w:tblLook w:val="0000" w:firstRow="0" w:lastRow="0" w:firstColumn="0" w:lastColumn="0" w:noHBand="0" w:noVBand="0"/>
        </w:tblPrEx>
        <w:trPr>
          <w:cantSplit/>
          <w:trHeight w:val="207"/>
        </w:trPr>
        <w:tc>
          <w:tcPr>
            <w:tcW w:w="1210" w:type="pct"/>
            <w:gridSpan w:val="4"/>
          </w:tcPr>
          <w:p w14:paraId="6925F9B1"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70E8E625" w14:textId="77777777" w:rsidR="00B36226" w:rsidRPr="00991248" w:rsidRDefault="00B36226" w:rsidP="00D414E2">
            <w:pPr>
              <w:tabs>
                <w:tab w:val="left" w:pos="360"/>
                <w:tab w:val="left" w:pos="720"/>
              </w:tabs>
              <w:spacing w:line="360" w:lineRule="auto"/>
              <w:jc w:val="both"/>
              <w:rPr>
                <w:rFonts w:ascii="Arial" w:hAnsi="Arial" w:cs="Arial"/>
                <w:lang w:eastAsia="ja-JP"/>
              </w:rPr>
            </w:pPr>
            <w:r>
              <w:rPr>
                <w:rFonts w:ascii="Arial" w:hAnsi="Arial" w:cs="Arial"/>
              </w:rPr>
              <w:tab/>
            </w:r>
            <w:r>
              <w:rPr>
                <w:rFonts w:ascii="Arial" w:hAnsi="Arial" w:cs="Arial"/>
              </w:rPr>
              <w:tab/>
            </w:r>
            <w:r w:rsidRPr="00991248">
              <w:rPr>
                <w:rFonts w:ascii="Arial" w:hAnsi="Arial" w:cs="Arial"/>
              </w:rPr>
              <w:t>Νοείται ότι, οι διατάξεις του παρόντος άρθρου δεν εφαρμόζονται σε Ν.Ε.Π.Ε. με έναν και μοναδικό μέτοχο.</w:t>
            </w:r>
          </w:p>
        </w:tc>
      </w:tr>
      <w:tr w:rsidR="0058181A" w:rsidRPr="00991248" w14:paraId="19E15B4D" w14:textId="77777777" w:rsidTr="005B235F">
        <w:tblPrEx>
          <w:tblLook w:val="0000" w:firstRow="0" w:lastRow="0" w:firstColumn="0" w:lastColumn="0" w:noHBand="0" w:noVBand="0"/>
        </w:tblPrEx>
        <w:trPr>
          <w:cantSplit/>
          <w:trHeight w:val="207"/>
        </w:trPr>
        <w:tc>
          <w:tcPr>
            <w:tcW w:w="1210" w:type="pct"/>
            <w:gridSpan w:val="4"/>
          </w:tcPr>
          <w:p w14:paraId="644B5F65" w14:textId="77777777" w:rsidR="00B36226" w:rsidRPr="00991248" w:rsidRDefault="00B36226" w:rsidP="00D414E2">
            <w:pPr>
              <w:tabs>
                <w:tab w:val="left" w:pos="360"/>
                <w:tab w:val="left" w:pos="720"/>
              </w:tabs>
              <w:spacing w:before="20" w:line="360" w:lineRule="auto"/>
              <w:rPr>
                <w:rFonts w:ascii="Arial" w:hAnsi="Arial" w:cs="Arial"/>
              </w:rPr>
            </w:pPr>
          </w:p>
        </w:tc>
        <w:tc>
          <w:tcPr>
            <w:tcW w:w="559" w:type="pct"/>
            <w:gridSpan w:val="8"/>
          </w:tcPr>
          <w:p w14:paraId="3A978334" w14:textId="77777777" w:rsidR="00B36226" w:rsidRPr="00991248" w:rsidRDefault="00B36226" w:rsidP="00D414E2">
            <w:pPr>
              <w:tabs>
                <w:tab w:val="left" w:pos="360"/>
                <w:tab w:val="left" w:pos="720"/>
              </w:tabs>
              <w:spacing w:line="360" w:lineRule="auto"/>
              <w:jc w:val="both"/>
              <w:rPr>
                <w:rFonts w:ascii="Arial" w:hAnsi="Arial" w:cs="Arial"/>
              </w:rPr>
            </w:pPr>
          </w:p>
        </w:tc>
        <w:tc>
          <w:tcPr>
            <w:tcW w:w="3231" w:type="pct"/>
            <w:gridSpan w:val="27"/>
            <w:tcBorders>
              <w:left w:val="nil"/>
            </w:tcBorders>
          </w:tcPr>
          <w:p w14:paraId="61912FBD" w14:textId="77777777" w:rsidR="00B36226" w:rsidRPr="00991248" w:rsidRDefault="00B36226" w:rsidP="00D414E2">
            <w:pPr>
              <w:tabs>
                <w:tab w:val="left" w:pos="360"/>
                <w:tab w:val="left" w:pos="720"/>
              </w:tabs>
              <w:spacing w:line="360" w:lineRule="auto"/>
              <w:ind w:left="720" w:hanging="720"/>
              <w:jc w:val="both"/>
              <w:rPr>
                <w:rFonts w:ascii="Arial" w:hAnsi="Arial" w:cs="Arial"/>
                <w:lang w:eastAsia="ja-JP"/>
              </w:rPr>
            </w:pPr>
          </w:p>
        </w:tc>
      </w:tr>
      <w:tr w:rsidR="0058181A" w:rsidRPr="00991248" w14:paraId="6F47B453" w14:textId="77777777" w:rsidTr="005B235F">
        <w:tblPrEx>
          <w:tblLook w:val="0000" w:firstRow="0" w:lastRow="0" w:firstColumn="0" w:lastColumn="0" w:noHBand="0" w:noVBand="0"/>
        </w:tblPrEx>
        <w:trPr>
          <w:cantSplit/>
          <w:trHeight w:val="207"/>
        </w:trPr>
        <w:tc>
          <w:tcPr>
            <w:tcW w:w="1210" w:type="pct"/>
            <w:gridSpan w:val="4"/>
          </w:tcPr>
          <w:p w14:paraId="75785330" w14:textId="77777777" w:rsidR="00B36226" w:rsidRPr="00991248" w:rsidRDefault="00B36226" w:rsidP="00D414E2">
            <w:pPr>
              <w:tabs>
                <w:tab w:val="left" w:pos="360"/>
                <w:tab w:val="left" w:pos="720"/>
              </w:tabs>
              <w:spacing w:before="20" w:line="360" w:lineRule="auto"/>
              <w:rPr>
                <w:rFonts w:ascii="Arial" w:hAnsi="Arial" w:cs="Arial"/>
              </w:rPr>
            </w:pPr>
            <w:r w:rsidRPr="00991248">
              <w:rPr>
                <w:rFonts w:ascii="Arial" w:hAnsi="Arial" w:cs="Arial"/>
                <w:color w:val="000000"/>
              </w:rPr>
              <w:t>Εγκυρότητα πράξεων συμβούλων.</w:t>
            </w:r>
          </w:p>
        </w:tc>
        <w:tc>
          <w:tcPr>
            <w:tcW w:w="3790" w:type="pct"/>
            <w:gridSpan w:val="35"/>
          </w:tcPr>
          <w:p w14:paraId="241C5DD0" w14:textId="5D44C4A1" w:rsidR="00B36226" w:rsidRPr="00991248" w:rsidRDefault="00B36226" w:rsidP="00D414E2">
            <w:pPr>
              <w:tabs>
                <w:tab w:val="left" w:pos="360"/>
              </w:tabs>
              <w:spacing w:line="360" w:lineRule="auto"/>
              <w:jc w:val="both"/>
              <w:rPr>
                <w:rFonts w:ascii="Arial" w:hAnsi="Arial" w:cs="Arial"/>
              </w:rPr>
            </w:pPr>
            <w:r w:rsidRPr="00991248">
              <w:rPr>
                <w:rFonts w:ascii="Arial" w:hAnsi="Arial" w:cs="Arial"/>
              </w:rPr>
              <w:t>82.</w:t>
            </w:r>
            <w:r>
              <w:rPr>
                <w:rFonts w:ascii="Arial" w:hAnsi="Arial" w:cs="Arial"/>
              </w:rPr>
              <w:tab/>
            </w:r>
            <w:r>
              <w:rPr>
                <w:rFonts w:ascii="Arial" w:hAnsi="Arial" w:cs="Arial"/>
              </w:rPr>
              <w:tab/>
            </w:r>
            <w:r w:rsidRPr="00991248">
              <w:rPr>
                <w:rFonts w:ascii="Arial" w:hAnsi="Arial" w:cs="Arial"/>
              </w:rPr>
              <w:t xml:space="preserve">Οι πράξεις συμβούλου ή διαχειριστή είναι έγκυρες ανεξάρτητα από οποιαδήποτε έλλειψη αποκαλυφθεί αργότερα στο διορισμό ή </w:t>
            </w:r>
            <w:r w:rsidR="008E24D3">
              <w:rPr>
                <w:rFonts w:ascii="Arial" w:hAnsi="Arial" w:cs="Arial"/>
              </w:rPr>
              <w:t xml:space="preserve">στα </w:t>
            </w:r>
            <w:r w:rsidRPr="00991248">
              <w:rPr>
                <w:rFonts w:ascii="Arial" w:hAnsi="Arial" w:cs="Arial"/>
              </w:rPr>
              <w:t>προσόντα του.</w:t>
            </w:r>
          </w:p>
        </w:tc>
      </w:tr>
      <w:tr w:rsidR="0058181A" w:rsidRPr="00991248" w14:paraId="130274CB" w14:textId="77777777" w:rsidTr="005B235F">
        <w:tblPrEx>
          <w:tblLook w:val="0000" w:firstRow="0" w:lastRow="0" w:firstColumn="0" w:lastColumn="0" w:noHBand="0" w:noVBand="0"/>
        </w:tblPrEx>
        <w:trPr>
          <w:cantSplit/>
          <w:trHeight w:val="207"/>
        </w:trPr>
        <w:tc>
          <w:tcPr>
            <w:tcW w:w="1210" w:type="pct"/>
            <w:gridSpan w:val="4"/>
          </w:tcPr>
          <w:p w14:paraId="2CDDC419"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52B8B4F1" w14:textId="77777777" w:rsidR="00B36226" w:rsidRPr="00991248" w:rsidRDefault="00B36226" w:rsidP="00D414E2">
            <w:pPr>
              <w:pStyle w:val="NormalWeb"/>
              <w:spacing w:line="360" w:lineRule="auto"/>
              <w:jc w:val="both"/>
              <w:rPr>
                <w:rFonts w:ascii="Arial" w:hAnsi="Arial" w:cs="Arial"/>
              </w:rPr>
            </w:pPr>
          </w:p>
        </w:tc>
      </w:tr>
      <w:tr w:rsidR="0058181A" w:rsidRPr="00991248" w14:paraId="6E19594A" w14:textId="77777777" w:rsidTr="005B235F">
        <w:tblPrEx>
          <w:tblLook w:val="0000" w:firstRow="0" w:lastRow="0" w:firstColumn="0" w:lastColumn="0" w:noHBand="0" w:noVBand="0"/>
        </w:tblPrEx>
        <w:trPr>
          <w:cantSplit/>
          <w:trHeight w:val="207"/>
        </w:trPr>
        <w:tc>
          <w:tcPr>
            <w:tcW w:w="1210" w:type="pct"/>
            <w:gridSpan w:val="4"/>
          </w:tcPr>
          <w:p w14:paraId="60475128" w14:textId="77777777" w:rsidR="00B36226" w:rsidRPr="00991248" w:rsidRDefault="00B36226" w:rsidP="00D414E2">
            <w:pPr>
              <w:tabs>
                <w:tab w:val="left" w:pos="360"/>
                <w:tab w:val="left" w:pos="720"/>
              </w:tabs>
              <w:spacing w:before="20" w:line="360" w:lineRule="auto"/>
              <w:rPr>
                <w:rFonts w:ascii="Arial" w:hAnsi="Arial" w:cs="Arial"/>
              </w:rPr>
            </w:pPr>
            <w:r w:rsidRPr="00991248">
              <w:rPr>
                <w:rFonts w:ascii="Arial" w:hAnsi="Arial" w:cs="Arial"/>
                <w:color w:val="000000"/>
              </w:rPr>
              <w:t>Παύση συμβούλων.</w:t>
            </w:r>
          </w:p>
        </w:tc>
        <w:tc>
          <w:tcPr>
            <w:tcW w:w="3790" w:type="pct"/>
            <w:gridSpan w:val="35"/>
          </w:tcPr>
          <w:p w14:paraId="2B015B53" w14:textId="2063BF3E" w:rsidR="00B36226" w:rsidRPr="00991248" w:rsidRDefault="00B36226" w:rsidP="00C17ED7">
            <w:pPr>
              <w:tabs>
                <w:tab w:val="left" w:pos="476"/>
                <w:tab w:val="left" w:pos="852"/>
              </w:tabs>
              <w:spacing w:line="360" w:lineRule="auto"/>
              <w:jc w:val="both"/>
              <w:rPr>
                <w:rFonts w:ascii="Arial" w:hAnsi="Arial" w:cs="Arial"/>
              </w:rPr>
            </w:pPr>
            <w:r w:rsidRPr="00B453D7">
              <w:rPr>
                <w:rFonts w:ascii="Arial" w:hAnsi="Arial" w:cs="Arial"/>
              </w:rPr>
              <w:t xml:space="preserve"> </w:t>
            </w:r>
            <w:r w:rsidRPr="00991248">
              <w:rPr>
                <w:rFonts w:ascii="Arial" w:hAnsi="Arial" w:cs="Arial"/>
              </w:rPr>
              <w:t>83.</w:t>
            </w:r>
            <w:r w:rsidRPr="000E370D">
              <w:rPr>
                <w:rFonts w:ascii="Arial" w:hAnsi="Arial" w:cs="Arial"/>
              </w:rPr>
              <w:t>-</w:t>
            </w:r>
            <w:r w:rsidRPr="00991248">
              <w:rPr>
                <w:rFonts w:ascii="Arial" w:hAnsi="Arial" w:cs="Arial"/>
              </w:rPr>
              <w:t>(1)</w:t>
            </w:r>
            <w:r w:rsidR="008E24D3">
              <w:rPr>
                <w:rFonts w:ascii="Arial" w:hAnsi="Arial" w:cs="Arial"/>
              </w:rPr>
              <w:t xml:space="preserve"> Η</w:t>
            </w:r>
            <w:r w:rsidRPr="00B453D7">
              <w:rPr>
                <w:rFonts w:ascii="Arial" w:hAnsi="Arial" w:cs="Arial"/>
              </w:rPr>
              <w:t xml:space="preserve"> </w:t>
            </w:r>
            <w:r w:rsidRPr="00991248">
              <w:rPr>
                <w:rFonts w:ascii="Arial" w:hAnsi="Arial" w:cs="Arial"/>
              </w:rPr>
              <w:t xml:space="preserve">Ν.Ε.Π.Ε. δύναται με σύνηθες ψήφισμα να παύσει σύμβουλο πριν από τη λήξη της θητείας του ανεξάρτητα από οτιδήποτε περιλαμβάνεται στο καταστατικό της ή σε οποιαδήποτε συμφωνία μεταξύ της Ν.Ε.Π.Ε. και αυτού. </w:t>
            </w:r>
          </w:p>
        </w:tc>
      </w:tr>
      <w:tr w:rsidR="0058181A" w:rsidRPr="00991248" w14:paraId="18C3691E" w14:textId="77777777" w:rsidTr="005B235F">
        <w:tblPrEx>
          <w:tblLook w:val="0000" w:firstRow="0" w:lastRow="0" w:firstColumn="0" w:lastColumn="0" w:noHBand="0" w:noVBand="0"/>
        </w:tblPrEx>
        <w:trPr>
          <w:cantSplit/>
          <w:trHeight w:val="207"/>
        </w:trPr>
        <w:tc>
          <w:tcPr>
            <w:tcW w:w="1210" w:type="pct"/>
            <w:gridSpan w:val="4"/>
          </w:tcPr>
          <w:p w14:paraId="5D83596D"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130A9A05" w14:textId="77777777" w:rsidR="00B36226" w:rsidRPr="00991248" w:rsidRDefault="00B36226" w:rsidP="00D414E2">
            <w:pPr>
              <w:pStyle w:val="NormalWeb"/>
              <w:spacing w:line="360" w:lineRule="auto"/>
              <w:jc w:val="both"/>
              <w:rPr>
                <w:rFonts w:ascii="Arial" w:hAnsi="Arial" w:cs="Arial"/>
              </w:rPr>
            </w:pPr>
          </w:p>
        </w:tc>
      </w:tr>
      <w:tr w:rsidR="0058181A" w:rsidRPr="00991248" w14:paraId="2225C869" w14:textId="77777777" w:rsidTr="005B235F">
        <w:tblPrEx>
          <w:tblLook w:val="0000" w:firstRow="0" w:lastRow="0" w:firstColumn="0" w:lastColumn="0" w:noHBand="0" w:noVBand="0"/>
        </w:tblPrEx>
        <w:trPr>
          <w:cantSplit/>
          <w:trHeight w:val="207"/>
        </w:trPr>
        <w:tc>
          <w:tcPr>
            <w:tcW w:w="1210" w:type="pct"/>
            <w:gridSpan w:val="4"/>
          </w:tcPr>
          <w:p w14:paraId="1BA45953"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0B038C30" w14:textId="77777777" w:rsidR="00B36226" w:rsidRPr="00991248" w:rsidRDefault="00B36226" w:rsidP="00C17ED7">
            <w:pPr>
              <w:tabs>
                <w:tab w:val="left" w:pos="476"/>
                <w:tab w:val="left" w:pos="851"/>
              </w:tabs>
              <w:spacing w:line="360" w:lineRule="auto"/>
              <w:jc w:val="both"/>
              <w:rPr>
                <w:rFonts w:ascii="Arial" w:hAnsi="Arial" w:cs="Arial"/>
              </w:rPr>
            </w:pPr>
            <w:r>
              <w:rPr>
                <w:rFonts w:ascii="Arial" w:hAnsi="Arial" w:cs="Arial"/>
              </w:rPr>
              <w:tab/>
            </w:r>
            <w:r w:rsidRPr="00991248">
              <w:rPr>
                <w:rFonts w:ascii="Arial" w:hAnsi="Arial" w:cs="Arial"/>
              </w:rPr>
              <w:t>(2)</w:t>
            </w:r>
            <w:r>
              <w:rPr>
                <w:rFonts w:ascii="Arial" w:hAnsi="Arial" w:cs="Arial"/>
              </w:rPr>
              <w:tab/>
            </w:r>
            <w:r w:rsidRPr="00991248">
              <w:rPr>
                <w:rFonts w:ascii="Arial" w:hAnsi="Arial" w:cs="Arial"/>
              </w:rPr>
              <w:t xml:space="preserve">Απαιτείται ειδική ειδοποίηση δεκαπέντε (15) ημερών για οποιοδήποτε ψήφισμα για παύση συμβούλου δυνάμει του παρόντος άρθρου ή για τον διορισμό κάποιου στη θέση συμβούλου που </w:t>
            </w:r>
            <w:proofErr w:type="spellStart"/>
            <w:r w:rsidRPr="00991248">
              <w:rPr>
                <w:rFonts w:ascii="Arial" w:hAnsi="Arial" w:cs="Arial"/>
              </w:rPr>
              <w:t>παύθηκε</w:t>
            </w:r>
            <w:proofErr w:type="spellEnd"/>
            <w:r w:rsidRPr="00991248">
              <w:rPr>
                <w:rFonts w:ascii="Arial" w:hAnsi="Arial" w:cs="Arial"/>
              </w:rPr>
              <w:t xml:space="preserve"> με τον τρόπο αυτό στη συνέλευση που αυτός παύεται και με την παραλαβή ειδοποίησης του προτεινόμενου ψηφίσματος για την παύση συμβούλου με βάση το άρθρο αυτό η Ν.Ε.Π.Ε. αποστέλλει αμέσως στον ενδιαφερόμενο σύμβουλο αντίγραφό της και ο σύμβουλος δικαιούται να ακουστεί στη συνέλευση για το ψήφισμα είτε αυτός είναι μέτοχος της Ν.Ε.Π.Ε. είτε όχι.</w:t>
            </w:r>
          </w:p>
        </w:tc>
      </w:tr>
      <w:tr w:rsidR="0058181A" w:rsidRPr="00991248" w14:paraId="424E2473" w14:textId="77777777" w:rsidTr="005B235F">
        <w:tblPrEx>
          <w:tblLook w:val="0000" w:firstRow="0" w:lastRow="0" w:firstColumn="0" w:lastColumn="0" w:noHBand="0" w:noVBand="0"/>
        </w:tblPrEx>
        <w:trPr>
          <w:cantSplit/>
          <w:trHeight w:val="207"/>
        </w:trPr>
        <w:tc>
          <w:tcPr>
            <w:tcW w:w="1210" w:type="pct"/>
            <w:gridSpan w:val="4"/>
          </w:tcPr>
          <w:p w14:paraId="1E8615C0"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18FD23AB" w14:textId="77777777" w:rsidR="00B36226" w:rsidRPr="00991248" w:rsidRDefault="00B36226" w:rsidP="00C17ED7">
            <w:pPr>
              <w:tabs>
                <w:tab w:val="left" w:pos="476"/>
                <w:tab w:val="left" w:pos="852"/>
              </w:tabs>
              <w:spacing w:line="360" w:lineRule="auto"/>
              <w:jc w:val="both"/>
              <w:rPr>
                <w:rFonts w:ascii="Arial" w:hAnsi="Arial" w:cs="Arial"/>
              </w:rPr>
            </w:pPr>
          </w:p>
        </w:tc>
      </w:tr>
      <w:tr w:rsidR="0058181A" w:rsidRPr="00991248" w14:paraId="73EE0E8A" w14:textId="77777777" w:rsidTr="005B235F">
        <w:tblPrEx>
          <w:tblLook w:val="0000" w:firstRow="0" w:lastRow="0" w:firstColumn="0" w:lastColumn="0" w:noHBand="0" w:noVBand="0"/>
        </w:tblPrEx>
        <w:trPr>
          <w:cantSplit/>
          <w:trHeight w:val="207"/>
        </w:trPr>
        <w:tc>
          <w:tcPr>
            <w:tcW w:w="1210" w:type="pct"/>
            <w:gridSpan w:val="4"/>
          </w:tcPr>
          <w:p w14:paraId="4AD914A3"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04F98849" w14:textId="4D2E1F57" w:rsidR="00B36226" w:rsidRPr="00991248" w:rsidRDefault="00B36226" w:rsidP="00C17ED7">
            <w:pPr>
              <w:tabs>
                <w:tab w:val="left" w:pos="476"/>
                <w:tab w:val="left" w:pos="851"/>
              </w:tabs>
              <w:spacing w:line="360" w:lineRule="auto"/>
              <w:jc w:val="both"/>
              <w:rPr>
                <w:rFonts w:ascii="Arial" w:hAnsi="Arial" w:cs="Arial"/>
              </w:rPr>
            </w:pPr>
            <w:r>
              <w:rPr>
                <w:rFonts w:ascii="Arial" w:hAnsi="Arial" w:cs="Arial"/>
              </w:rPr>
              <w:tab/>
            </w:r>
            <w:r w:rsidRPr="00991248">
              <w:rPr>
                <w:rFonts w:ascii="Arial" w:hAnsi="Arial" w:cs="Arial"/>
              </w:rPr>
              <w:t>(3)</w:t>
            </w:r>
            <w:r>
              <w:rPr>
                <w:rFonts w:ascii="Arial" w:hAnsi="Arial" w:cs="Arial"/>
              </w:rPr>
              <w:tab/>
            </w:r>
            <w:r w:rsidRPr="00991248">
              <w:rPr>
                <w:rFonts w:ascii="Arial" w:hAnsi="Arial" w:cs="Arial"/>
              </w:rPr>
              <w:t>Όταν δίνεται ειδοποίηση προτεινόμενου ψηφίσματος για την παύση συμβούλου δυνάμει του παρόντος άρθρου και ο ενδιαφερόμενος σύμβουλος κάνει γραπτές παραστάσεις εύλογης διάρκειας προς τη Ν.Ε.Π.Ε. σχετικά με αυτήν και ζητά την  κοινοποίησ</w:t>
            </w:r>
            <w:r w:rsidR="008E24D3">
              <w:rPr>
                <w:rFonts w:ascii="Arial" w:hAnsi="Arial" w:cs="Arial"/>
              </w:rPr>
              <w:t>ή</w:t>
            </w:r>
            <w:r w:rsidRPr="00991248">
              <w:rPr>
                <w:rFonts w:ascii="Arial" w:hAnsi="Arial" w:cs="Arial"/>
              </w:rPr>
              <w:t xml:space="preserve"> τους στα μέλη της, η Ν.Ε.Π.Ε., εκτός αν οι παραστάσεις λήφθηκαν αργά-</w:t>
            </w:r>
          </w:p>
        </w:tc>
      </w:tr>
      <w:tr w:rsidR="0058181A" w:rsidRPr="00991248" w14:paraId="5A825679" w14:textId="77777777" w:rsidTr="005B235F">
        <w:tblPrEx>
          <w:tblLook w:val="0000" w:firstRow="0" w:lastRow="0" w:firstColumn="0" w:lastColumn="0" w:noHBand="0" w:noVBand="0"/>
        </w:tblPrEx>
        <w:trPr>
          <w:cantSplit/>
          <w:trHeight w:val="207"/>
        </w:trPr>
        <w:tc>
          <w:tcPr>
            <w:tcW w:w="1210" w:type="pct"/>
            <w:gridSpan w:val="4"/>
          </w:tcPr>
          <w:p w14:paraId="0EB0C2EA"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2E324B5F" w14:textId="77777777" w:rsidR="00B36226" w:rsidRDefault="00B36226" w:rsidP="00D414E2">
            <w:pPr>
              <w:tabs>
                <w:tab w:val="left" w:pos="284"/>
                <w:tab w:val="left" w:pos="567"/>
                <w:tab w:val="left" w:pos="851"/>
                <w:tab w:val="left" w:pos="1134"/>
              </w:tabs>
              <w:spacing w:line="360" w:lineRule="auto"/>
              <w:jc w:val="both"/>
              <w:rPr>
                <w:rFonts w:ascii="Arial" w:hAnsi="Arial" w:cs="Arial"/>
              </w:rPr>
            </w:pPr>
          </w:p>
        </w:tc>
      </w:tr>
      <w:tr w:rsidR="005B235F" w:rsidRPr="00991248" w14:paraId="20BFD1B6" w14:textId="77777777" w:rsidTr="005B235F">
        <w:tblPrEx>
          <w:tblLook w:val="0000" w:firstRow="0" w:lastRow="0" w:firstColumn="0" w:lastColumn="0" w:noHBand="0" w:noVBand="0"/>
        </w:tblPrEx>
        <w:trPr>
          <w:cantSplit/>
          <w:trHeight w:val="207"/>
        </w:trPr>
        <w:tc>
          <w:tcPr>
            <w:tcW w:w="1210" w:type="pct"/>
            <w:gridSpan w:val="4"/>
          </w:tcPr>
          <w:p w14:paraId="553C4D6D" w14:textId="77777777" w:rsidR="00B36226" w:rsidRPr="00991248" w:rsidRDefault="00B36226" w:rsidP="00D414E2">
            <w:pPr>
              <w:tabs>
                <w:tab w:val="left" w:pos="360"/>
                <w:tab w:val="left" w:pos="720"/>
              </w:tabs>
              <w:spacing w:before="20" w:line="360" w:lineRule="auto"/>
              <w:rPr>
                <w:rFonts w:ascii="Arial" w:hAnsi="Arial" w:cs="Arial"/>
              </w:rPr>
            </w:pPr>
          </w:p>
        </w:tc>
        <w:tc>
          <w:tcPr>
            <w:tcW w:w="787" w:type="pct"/>
            <w:gridSpan w:val="25"/>
          </w:tcPr>
          <w:p w14:paraId="057336E7" w14:textId="77777777" w:rsidR="00B36226" w:rsidRDefault="00B36226" w:rsidP="00D414E2">
            <w:pPr>
              <w:tabs>
                <w:tab w:val="left" w:pos="284"/>
                <w:tab w:val="left" w:pos="567"/>
                <w:tab w:val="left" w:pos="851"/>
                <w:tab w:val="left" w:pos="1134"/>
              </w:tabs>
              <w:spacing w:line="360" w:lineRule="auto"/>
              <w:jc w:val="right"/>
              <w:rPr>
                <w:rFonts w:ascii="Arial" w:hAnsi="Arial" w:cs="Arial"/>
              </w:rPr>
            </w:pPr>
            <w:r w:rsidRPr="00991248">
              <w:rPr>
                <w:rFonts w:ascii="Arial" w:hAnsi="Arial" w:cs="Arial"/>
              </w:rPr>
              <w:t>(α)</w:t>
            </w:r>
          </w:p>
        </w:tc>
        <w:tc>
          <w:tcPr>
            <w:tcW w:w="3003" w:type="pct"/>
            <w:gridSpan w:val="10"/>
          </w:tcPr>
          <w:p w14:paraId="300DE967" w14:textId="77777777" w:rsidR="00B36226" w:rsidRDefault="00B36226" w:rsidP="00D414E2">
            <w:pPr>
              <w:tabs>
                <w:tab w:val="left" w:pos="284"/>
                <w:tab w:val="left" w:pos="567"/>
                <w:tab w:val="left" w:pos="851"/>
                <w:tab w:val="left" w:pos="1134"/>
              </w:tabs>
              <w:spacing w:line="360" w:lineRule="auto"/>
              <w:jc w:val="both"/>
              <w:rPr>
                <w:rFonts w:ascii="Arial" w:hAnsi="Arial" w:cs="Arial"/>
              </w:rPr>
            </w:pPr>
            <w:r w:rsidRPr="00991248">
              <w:rPr>
                <w:rFonts w:ascii="Arial" w:hAnsi="Arial" w:cs="Arial"/>
              </w:rPr>
              <w:t>δηλώνει το γεγονός ότι έγιναν οι παραστάσεις σε οποιαδήποτε ειδοποίηση για το ψήφισμα που δόθηκε στους μετόχους της Ν.Ε.Π.Ε.</w:t>
            </w:r>
            <w:r w:rsidRPr="00991248">
              <w:rPr>
                <w:rFonts w:ascii="Arial" w:hAnsi="Arial" w:cs="Arial"/>
                <w:color w:val="000000"/>
              </w:rPr>
              <w:t>·</w:t>
            </w:r>
            <w:r w:rsidRPr="00991248">
              <w:rPr>
                <w:rFonts w:ascii="Arial" w:hAnsi="Arial" w:cs="Arial"/>
              </w:rPr>
              <w:t xml:space="preserve">  και</w:t>
            </w:r>
          </w:p>
        </w:tc>
      </w:tr>
      <w:tr w:rsidR="005B235F" w:rsidRPr="00991248" w14:paraId="51C1D8FE" w14:textId="77777777" w:rsidTr="005B235F">
        <w:tblPrEx>
          <w:tblLook w:val="0000" w:firstRow="0" w:lastRow="0" w:firstColumn="0" w:lastColumn="0" w:noHBand="0" w:noVBand="0"/>
        </w:tblPrEx>
        <w:trPr>
          <w:cantSplit/>
          <w:trHeight w:val="207"/>
        </w:trPr>
        <w:tc>
          <w:tcPr>
            <w:tcW w:w="1210" w:type="pct"/>
            <w:gridSpan w:val="4"/>
          </w:tcPr>
          <w:p w14:paraId="79DCFCEB" w14:textId="77777777" w:rsidR="00B36226" w:rsidRPr="00991248" w:rsidRDefault="00B36226" w:rsidP="00D414E2">
            <w:pPr>
              <w:tabs>
                <w:tab w:val="left" w:pos="360"/>
                <w:tab w:val="left" w:pos="720"/>
              </w:tabs>
              <w:spacing w:before="20" w:line="360" w:lineRule="auto"/>
              <w:rPr>
                <w:rFonts w:ascii="Arial" w:hAnsi="Arial" w:cs="Arial"/>
              </w:rPr>
            </w:pPr>
          </w:p>
        </w:tc>
        <w:tc>
          <w:tcPr>
            <w:tcW w:w="787" w:type="pct"/>
            <w:gridSpan w:val="25"/>
          </w:tcPr>
          <w:p w14:paraId="2DDFC05A" w14:textId="77777777" w:rsidR="00B36226" w:rsidRPr="00991248" w:rsidRDefault="00B36226" w:rsidP="00D414E2">
            <w:pPr>
              <w:tabs>
                <w:tab w:val="left" w:pos="284"/>
                <w:tab w:val="left" w:pos="567"/>
                <w:tab w:val="left" w:pos="851"/>
                <w:tab w:val="left" w:pos="1134"/>
              </w:tabs>
              <w:spacing w:line="360" w:lineRule="auto"/>
              <w:jc w:val="right"/>
              <w:rPr>
                <w:rFonts w:ascii="Arial" w:hAnsi="Arial" w:cs="Arial"/>
              </w:rPr>
            </w:pPr>
          </w:p>
        </w:tc>
        <w:tc>
          <w:tcPr>
            <w:tcW w:w="3003" w:type="pct"/>
            <w:gridSpan w:val="10"/>
          </w:tcPr>
          <w:p w14:paraId="7BE315A2" w14:textId="77777777" w:rsidR="00B36226" w:rsidRPr="00991248" w:rsidRDefault="00B36226" w:rsidP="00D414E2">
            <w:pPr>
              <w:tabs>
                <w:tab w:val="left" w:pos="284"/>
                <w:tab w:val="left" w:pos="567"/>
                <w:tab w:val="left" w:pos="851"/>
                <w:tab w:val="left" w:pos="1134"/>
              </w:tabs>
              <w:spacing w:line="360" w:lineRule="auto"/>
              <w:jc w:val="both"/>
              <w:rPr>
                <w:rFonts w:ascii="Arial" w:hAnsi="Arial" w:cs="Arial"/>
              </w:rPr>
            </w:pPr>
          </w:p>
        </w:tc>
      </w:tr>
      <w:tr w:rsidR="005B235F" w:rsidRPr="00991248" w14:paraId="0F0FEB5F" w14:textId="77777777" w:rsidTr="005B235F">
        <w:tblPrEx>
          <w:tblLook w:val="0000" w:firstRow="0" w:lastRow="0" w:firstColumn="0" w:lastColumn="0" w:noHBand="0" w:noVBand="0"/>
        </w:tblPrEx>
        <w:trPr>
          <w:cantSplit/>
          <w:trHeight w:val="207"/>
        </w:trPr>
        <w:tc>
          <w:tcPr>
            <w:tcW w:w="1210" w:type="pct"/>
            <w:gridSpan w:val="4"/>
          </w:tcPr>
          <w:p w14:paraId="14AE6CE8" w14:textId="77777777" w:rsidR="00B36226" w:rsidRPr="00991248" w:rsidRDefault="00B36226" w:rsidP="00D414E2">
            <w:pPr>
              <w:tabs>
                <w:tab w:val="left" w:pos="360"/>
                <w:tab w:val="left" w:pos="720"/>
              </w:tabs>
              <w:spacing w:before="20" w:line="360" w:lineRule="auto"/>
              <w:rPr>
                <w:rFonts w:ascii="Arial" w:hAnsi="Arial" w:cs="Arial"/>
              </w:rPr>
            </w:pPr>
          </w:p>
        </w:tc>
        <w:tc>
          <w:tcPr>
            <w:tcW w:w="787" w:type="pct"/>
            <w:gridSpan w:val="25"/>
          </w:tcPr>
          <w:p w14:paraId="0294B197" w14:textId="77777777" w:rsidR="00B36226" w:rsidRPr="00991248" w:rsidRDefault="00B36226" w:rsidP="00D414E2">
            <w:pPr>
              <w:tabs>
                <w:tab w:val="left" w:pos="284"/>
                <w:tab w:val="left" w:pos="567"/>
                <w:tab w:val="left" w:pos="851"/>
                <w:tab w:val="left" w:pos="1134"/>
              </w:tabs>
              <w:spacing w:line="360" w:lineRule="auto"/>
              <w:jc w:val="right"/>
              <w:rPr>
                <w:rFonts w:ascii="Arial" w:hAnsi="Arial" w:cs="Arial"/>
              </w:rPr>
            </w:pPr>
            <w:r w:rsidRPr="00991248">
              <w:rPr>
                <w:rFonts w:ascii="Arial" w:hAnsi="Arial" w:cs="Arial"/>
              </w:rPr>
              <w:t>(β)</w:t>
            </w:r>
          </w:p>
        </w:tc>
        <w:tc>
          <w:tcPr>
            <w:tcW w:w="3003" w:type="pct"/>
            <w:gridSpan w:val="10"/>
          </w:tcPr>
          <w:p w14:paraId="1D6D8EE7" w14:textId="106DCAD1" w:rsidR="00B36226" w:rsidRPr="00991248" w:rsidRDefault="00B36226" w:rsidP="00D414E2">
            <w:pPr>
              <w:tabs>
                <w:tab w:val="left" w:pos="284"/>
                <w:tab w:val="left" w:pos="567"/>
                <w:tab w:val="left" w:pos="851"/>
                <w:tab w:val="left" w:pos="1134"/>
              </w:tabs>
              <w:spacing w:line="360" w:lineRule="auto"/>
              <w:jc w:val="both"/>
              <w:rPr>
                <w:rFonts w:ascii="Arial" w:hAnsi="Arial" w:cs="Arial"/>
              </w:rPr>
            </w:pPr>
            <w:r w:rsidRPr="00991248">
              <w:rPr>
                <w:rFonts w:ascii="Arial" w:hAnsi="Arial" w:cs="Arial"/>
              </w:rPr>
              <w:t>αποστέλλει αντίγραφο των παραστάσεων σε κάθε μέτοχό της  στο</w:t>
            </w:r>
            <w:r w:rsidR="008E24D3">
              <w:rPr>
                <w:rFonts w:ascii="Arial" w:hAnsi="Arial" w:cs="Arial"/>
              </w:rPr>
              <w:t>ν</w:t>
            </w:r>
            <w:r w:rsidRPr="00991248">
              <w:rPr>
                <w:rFonts w:ascii="Arial" w:hAnsi="Arial" w:cs="Arial"/>
              </w:rPr>
              <w:t xml:space="preserve"> οποίο αποστέλλεται ειδοποίηση της συνέλευσης, πριν από ή μετά τη λήψη των παραστάσεων από την Ν.Ε.Π.Ε.</w:t>
            </w:r>
            <w:r w:rsidRPr="00991248">
              <w:rPr>
                <w:rFonts w:ascii="Arial" w:hAnsi="Arial" w:cs="Arial"/>
                <w:color w:val="000000"/>
              </w:rPr>
              <w:t>·</w:t>
            </w:r>
          </w:p>
        </w:tc>
      </w:tr>
      <w:tr w:rsidR="005B235F" w:rsidRPr="00991248" w14:paraId="3D5D7FD5" w14:textId="77777777" w:rsidTr="005B235F">
        <w:tblPrEx>
          <w:tblLook w:val="0000" w:firstRow="0" w:lastRow="0" w:firstColumn="0" w:lastColumn="0" w:noHBand="0" w:noVBand="0"/>
        </w:tblPrEx>
        <w:trPr>
          <w:trHeight w:val="207"/>
        </w:trPr>
        <w:tc>
          <w:tcPr>
            <w:tcW w:w="1210" w:type="pct"/>
            <w:gridSpan w:val="4"/>
          </w:tcPr>
          <w:p w14:paraId="70C54F82" w14:textId="77777777" w:rsidR="00B36226" w:rsidRPr="00991248" w:rsidRDefault="00B36226" w:rsidP="00D414E2">
            <w:pPr>
              <w:tabs>
                <w:tab w:val="left" w:pos="360"/>
                <w:tab w:val="left" w:pos="720"/>
              </w:tabs>
              <w:spacing w:before="20" w:line="360" w:lineRule="auto"/>
              <w:rPr>
                <w:rFonts w:ascii="Arial" w:hAnsi="Arial" w:cs="Arial"/>
              </w:rPr>
            </w:pPr>
          </w:p>
        </w:tc>
        <w:tc>
          <w:tcPr>
            <w:tcW w:w="787" w:type="pct"/>
            <w:gridSpan w:val="25"/>
          </w:tcPr>
          <w:p w14:paraId="5C8830AD" w14:textId="77777777" w:rsidR="00B36226" w:rsidRPr="00991248" w:rsidRDefault="00B36226" w:rsidP="00D414E2">
            <w:pPr>
              <w:tabs>
                <w:tab w:val="left" w:pos="284"/>
                <w:tab w:val="left" w:pos="567"/>
                <w:tab w:val="left" w:pos="851"/>
                <w:tab w:val="left" w:pos="1134"/>
              </w:tabs>
              <w:spacing w:line="360" w:lineRule="auto"/>
              <w:jc w:val="right"/>
              <w:rPr>
                <w:rFonts w:ascii="Arial" w:hAnsi="Arial" w:cs="Arial"/>
              </w:rPr>
            </w:pPr>
          </w:p>
        </w:tc>
        <w:tc>
          <w:tcPr>
            <w:tcW w:w="3003" w:type="pct"/>
            <w:gridSpan w:val="10"/>
          </w:tcPr>
          <w:p w14:paraId="6FC03FD3" w14:textId="77777777" w:rsidR="00B36226" w:rsidRPr="00991248" w:rsidRDefault="00B36226" w:rsidP="00D414E2">
            <w:pPr>
              <w:tabs>
                <w:tab w:val="left" w:pos="284"/>
                <w:tab w:val="left" w:pos="567"/>
                <w:tab w:val="left" w:pos="851"/>
                <w:tab w:val="left" w:pos="1134"/>
              </w:tabs>
              <w:spacing w:line="360" w:lineRule="auto"/>
              <w:jc w:val="both"/>
              <w:rPr>
                <w:rFonts w:ascii="Arial" w:hAnsi="Arial" w:cs="Arial"/>
              </w:rPr>
            </w:pPr>
          </w:p>
        </w:tc>
      </w:tr>
      <w:tr w:rsidR="005B235F" w:rsidRPr="00991248" w14:paraId="56D3B887" w14:textId="77777777" w:rsidTr="005B235F">
        <w:tblPrEx>
          <w:tblLook w:val="0000" w:firstRow="0" w:lastRow="0" w:firstColumn="0" w:lastColumn="0" w:noHBand="0" w:noVBand="0"/>
        </w:tblPrEx>
        <w:trPr>
          <w:trHeight w:val="207"/>
        </w:trPr>
        <w:tc>
          <w:tcPr>
            <w:tcW w:w="1210" w:type="pct"/>
            <w:gridSpan w:val="4"/>
          </w:tcPr>
          <w:p w14:paraId="46FDE3B9" w14:textId="77777777" w:rsidR="00B36226" w:rsidRPr="00991248" w:rsidRDefault="00B36226" w:rsidP="00D414E2">
            <w:pPr>
              <w:tabs>
                <w:tab w:val="left" w:pos="360"/>
                <w:tab w:val="left" w:pos="720"/>
              </w:tabs>
              <w:spacing w:before="20" w:line="360" w:lineRule="auto"/>
              <w:rPr>
                <w:rFonts w:ascii="Arial" w:hAnsi="Arial" w:cs="Arial"/>
              </w:rPr>
            </w:pPr>
          </w:p>
        </w:tc>
        <w:tc>
          <w:tcPr>
            <w:tcW w:w="787" w:type="pct"/>
            <w:gridSpan w:val="25"/>
          </w:tcPr>
          <w:p w14:paraId="151605C7" w14:textId="77777777" w:rsidR="00B36226" w:rsidRPr="00991248" w:rsidRDefault="00B36226" w:rsidP="00D414E2">
            <w:pPr>
              <w:tabs>
                <w:tab w:val="left" w:pos="284"/>
                <w:tab w:val="left" w:pos="567"/>
                <w:tab w:val="left" w:pos="851"/>
                <w:tab w:val="left" w:pos="1134"/>
              </w:tabs>
              <w:spacing w:line="360" w:lineRule="auto"/>
              <w:jc w:val="right"/>
              <w:rPr>
                <w:rFonts w:ascii="Arial" w:hAnsi="Arial" w:cs="Arial"/>
              </w:rPr>
            </w:pPr>
          </w:p>
        </w:tc>
        <w:tc>
          <w:tcPr>
            <w:tcW w:w="3003" w:type="pct"/>
            <w:gridSpan w:val="10"/>
          </w:tcPr>
          <w:p w14:paraId="08E86768" w14:textId="2204FCAB" w:rsidR="00B36226" w:rsidRPr="00991248" w:rsidRDefault="008E24D3" w:rsidP="00D414E2">
            <w:pPr>
              <w:tabs>
                <w:tab w:val="left" w:pos="284"/>
                <w:tab w:val="left" w:pos="567"/>
                <w:tab w:val="left" w:pos="851"/>
                <w:tab w:val="left" w:pos="1134"/>
              </w:tabs>
              <w:spacing w:line="360" w:lineRule="auto"/>
              <w:jc w:val="both"/>
              <w:rPr>
                <w:rFonts w:ascii="Arial" w:hAnsi="Arial" w:cs="Arial"/>
              </w:rPr>
            </w:pPr>
            <w:r>
              <w:rPr>
                <w:rFonts w:ascii="Arial" w:hAnsi="Arial" w:cs="Arial"/>
              </w:rPr>
              <w:t>κ</w:t>
            </w:r>
            <w:r w:rsidR="00B36226" w:rsidRPr="00991248">
              <w:rPr>
                <w:rFonts w:ascii="Arial" w:hAnsi="Arial" w:cs="Arial"/>
              </w:rPr>
              <w:t>αι</w:t>
            </w:r>
            <w:r w:rsidR="005D7D3C">
              <w:rPr>
                <w:rFonts w:ascii="Arial" w:hAnsi="Arial" w:cs="Arial"/>
              </w:rPr>
              <w:t>,</w:t>
            </w:r>
            <w:r w:rsidR="00B36226" w:rsidRPr="00991248">
              <w:rPr>
                <w:rFonts w:ascii="Arial" w:hAnsi="Arial" w:cs="Arial"/>
              </w:rPr>
              <w:t xml:space="preserve"> εάν δεν αποσταλεί αντίγραφο των παραστάσεων όπως προαναφέρθηκε λόγω της καθυστέρησης της παραλαβής τους ή λόγω παράλειψης από την Ν.Ε.Π.Ε., ο σύμβουλος δύναται, άνευ βλάβης του δικαιώματός του να ακουστεί προφορικά, να απαιτήσει να αναγνωστούν στη συνέλευση οι παραστάσεις:</w:t>
            </w:r>
          </w:p>
        </w:tc>
      </w:tr>
      <w:tr w:rsidR="005B235F" w:rsidRPr="00991248" w14:paraId="03C0FA9E" w14:textId="77777777" w:rsidTr="005B235F">
        <w:tblPrEx>
          <w:tblLook w:val="0000" w:firstRow="0" w:lastRow="0" w:firstColumn="0" w:lastColumn="0" w:noHBand="0" w:noVBand="0"/>
        </w:tblPrEx>
        <w:trPr>
          <w:cantSplit/>
          <w:trHeight w:val="207"/>
        </w:trPr>
        <w:tc>
          <w:tcPr>
            <w:tcW w:w="1210" w:type="pct"/>
            <w:gridSpan w:val="4"/>
          </w:tcPr>
          <w:p w14:paraId="135AF248" w14:textId="77777777" w:rsidR="00B36226" w:rsidRPr="00991248" w:rsidRDefault="00B36226" w:rsidP="00D414E2">
            <w:pPr>
              <w:tabs>
                <w:tab w:val="left" w:pos="360"/>
                <w:tab w:val="left" w:pos="720"/>
              </w:tabs>
              <w:spacing w:before="20" w:line="360" w:lineRule="auto"/>
              <w:rPr>
                <w:rFonts w:ascii="Arial" w:hAnsi="Arial" w:cs="Arial"/>
              </w:rPr>
            </w:pPr>
          </w:p>
        </w:tc>
        <w:tc>
          <w:tcPr>
            <w:tcW w:w="787" w:type="pct"/>
            <w:gridSpan w:val="25"/>
          </w:tcPr>
          <w:p w14:paraId="230D6277" w14:textId="77777777" w:rsidR="00B36226" w:rsidRPr="00991248" w:rsidRDefault="00B36226" w:rsidP="00D414E2">
            <w:pPr>
              <w:tabs>
                <w:tab w:val="left" w:pos="284"/>
                <w:tab w:val="left" w:pos="567"/>
                <w:tab w:val="left" w:pos="851"/>
                <w:tab w:val="left" w:pos="1134"/>
              </w:tabs>
              <w:spacing w:line="360" w:lineRule="auto"/>
              <w:jc w:val="right"/>
              <w:rPr>
                <w:rFonts w:ascii="Arial" w:hAnsi="Arial" w:cs="Arial"/>
              </w:rPr>
            </w:pPr>
          </w:p>
        </w:tc>
        <w:tc>
          <w:tcPr>
            <w:tcW w:w="3003" w:type="pct"/>
            <w:gridSpan w:val="10"/>
          </w:tcPr>
          <w:p w14:paraId="53872C72" w14:textId="77777777" w:rsidR="00B36226" w:rsidRPr="00991248" w:rsidRDefault="00B36226" w:rsidP="00D414E2">
            <w:pPr>
              <w:tabs>
                <w:tab w:val="left" w:pos="284"/>
                <w:tab w:val="left" w:pos="567"/>
                <w:tab w:val="left" w:pos="851"/>
                <w:tab w:val="left" w:pos="1134"/>
              </w:tabs>
              <w:spacing w:line="360" w:lineRule="auto"/>
              <w:jc w:val="both"/>
              <w:rPr>
                <w:rFonts w:ascii="Arial" w:hAnsi="Arial" w:cs="Arial"/>
              </w:rPr>
            </w:pPr>
          </w:p>
        </w:tc>
      </w:tr>
      <w:tr w:rsidR="005B235F" w:rsidRPr="00991248" w14:paraId="3EE7FC69" w14:textId="77777777" w:rsidTr="005B235F">
        <w:tblPrEx>
          <w:tblLook w:val="0000" w:firstRow="0" w:lastRow="0" w:firstColumn="0" w:lastColumn="0" w:noHBand="0" w:noVBand="0"/>
        </w:tblPrEx>
        <w:trPr>
          <w:cantSplit/>
          <w:trHeight w:val="207"/>
        </w:trPr>
        <w:tc>
          <w:tcPr>
            <w:tcW w:w="1210" w:type="pct"/>
            <w:gridSpan w:val="4"/>
          </w:tcPr>
          <w:p w14:paraId="1D5B33C7" w14:textId="77777777" w:rsidR="00B36226" w:rsidRPr="00991248" w:rsidRDefault="00B36226" w:rsidP="00D414E2">
            <w:pPr>
              <w:tabs>
                <w:tab w:val="left" w:pos="360"/>
                <w:tab w:val="left" w:pos="720"/>
              </w:tabs>
              <w:spacing w:before="20" w:line="360" w:lineRule="auto"/>
              <w:rPr>
                <w:rFonts w:ascii="Arial" w:hAnsi="Arial" w:cs="Arial"/>
              </w:rPr>
            </w:pPr>
          </w:p>
        </w:tc>
        <w:tc>
          <w:tcPr>
            <w:tcW w:w="787" w:type="pct"/>
            <w:gridSpan w:val="25"/>
          </w:tcPr>
          <w:p w14:paraId="4EDE0B7F" w14:textId="77777777" w:rsidR="00B36226" w:rsidRPr="00991248" w:rsidRDefault="00B36226" w:rsidP="00D414E2">
            <w:pPr>
              <w:tabs>
                <w:tab w:val="left" w:pos="284"/>
                <w:tab w:val="left" w:pos="567"/>
                <w:tab w:val="left" w:pos="851"/>
                <w:tab w:val="left" w:pos="1134"/>
              </w:tabs>
              <w:spacing w:line="360" w:lineRule="auto"/>
              <w:jc w:val="right"/>
              <w:rPr>
                <w:rFonts w:ascii="Arial" w:hAnsi="Arial" w:cs="Arial"/>
              </w:rPr>
            </w:pPr>
          </w:p>
        </w:tc>
        <w:tc>
          <w:tcPr>
            <w:tcW w:w="3003" w:type="pct"/>
            <w:gridSpan w:val="10"/>
          </w:tcPr>
          <w:p w14:paraId="376BD570" w14:textId="345DFE2B" w:rsidR="00B36226" w:rsidRPr="00991248" w:rsidRDefault="00B36226" w:rsidP="00D414E2">
            <w:pPr>
              <w:tabs>
                <w:tab w:val="left" w:pos="567"/>
              </w:tabs>
              <w:spacing w:line="360" w:lineRule="auto"/>
              <w:jc w:val="both"/>
              <w:rPr>
                <w:rFonts w:ascii="Arial" w:hAnsi="Arial" w:cs="Arial"/>
              </w:rPr>
            </w:pPr>
            <w:r w:rsidRPr="00991248">
              <w:rPr>
                <w:rFonts w:ascii="Arial" w:hAnsi="Arial" w:cs="Arial"/>
              </w:rPr>
              <w:tab/>
              <w:t xml:space="preserve">Νοείται ότι, δεν αποστέλλονται αντίγραφα των παραστάσεων και δεν </w:t>
            </w:r>
            <w:proofErr w:type="spellStart"/>
            <w:r w:rsidRPr="00991248">
              <w:rPr>
                <w:rFonts w:ascii="Arial" w:hAnsi="Arial" w:cs="Arial"/>
              </w:rPr>
              <w:t>αναγνώσκονται</w:t>
            </w:r>
            <w:proofErr w:type="spellEnd"/>
            <w:r w:rsidRPr="00991248">
              <w:rPr>
                <w:rFonts w:ascii="Arial" w:hAnsi="Arial" w:cs="Arial"/>
              </w:rPr>
              <w:t xml:space="preserve"> οι παραστάσεις κατά τη συνέλευση, εάν με αίτηση της Ν.Ε.Π.Ε. ή οποιουδήποτε άλλου προσώπου ισχυρίζεται ότι είναι δυσαρεστημένο, το Δικαστήριο ικανοποιηθεί ότι έγινε κατάχρηση των δικαιωμάτων που χορηγούνται δυνάμει των διατάξεων του παρόντος άρθρου για την εξασφάλιση περιττής δημοσιότητας σε δυσφημιστικό θέμα, το δε Δικαστήριο δύναται να διατάξει να καταβληθούν από το σύμβουλο τα έξοδα της Ν.Ε.Π.Ε. εξολοκλήρου ή μερικώς σε αίτηση δυνάμει του παρόντος άρθρου</w:t>
            </w:r>
            <w:r w:rsidR="008E24D3">
              <w:rPr>
                <w:rFonts w:ascii="Arial" w:hAnsi="Arial" w:cs="Arial"/>
              </w:rPr>
              <w:t>,</w:t>
            </w:r>
            <w:r w:rsidRPr="00991248">
              <w:rPr>
                <w:rFonts w:ascii="Arial" w:hAnsi="Arial" w:cs="Arial"/>
              </w:rPr>
              <w:t xml:space="preserve"> ανεξάρτητα από το γεγονός ότι αυτός δεν είναι μέρος στην αίτηση.</w:t>
            </w:r>
          </w:p>
        </w:tc>
      </w:tr>
      <w:tr w:rsidR="0058181A" w:rsidRPr="00991248" w14:paraId="566A01F9" w14:textId="77777777" w:rsidTr="005B235F">
        <w:tblPrEx>
          <w:tblLook w:val="0000" w:firstRow="0" w:lastRow="0" w:firstColumn="0" w:lastColumn="0" w:noHBand="0" w:noVBand="0"/>
        </w:tblPrEx>
        <w:trPr>
          <w:cantSplit/>
          <w:trHeight w:val="207"/>
        </w:trPr>
        <w:tc>
          <w:tcPr>
            <w:tcW w:w="1210" w:type="pct"/>
            <w:gridSpan w:val="4"/>
          </w:tcPr>
          <w:p w14:paraId="64CB1000"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5D31B141" w14:textId="77777777" w:rsidR="00B36226" w:rsidRPr="00991248" w:rsidRDefault="00B36226" w:rsidP="00D414E2">
            <w:pPr>
              <w:pStyle w:val="NormalWeb"/>
              <w:spacing w:line="360" w:lineRule="auto"/>
              <w:jc w:val="both"/>
              <w:rPr>
                <w:rFonts w:ascii="Arial" w:hAnsi="Arial" w:cs="Arial"/>
              </w:rPr>
            </w:pPr>
          </w:p>
        </w:tc>
      </w:tr>
      <w:tr w:rsidR="0058181A" w:rsidRPr="00991248" w14:paraId="0FC8C1C2" w14:textId="77777777" w:rsidTr="005B235F">
        <w:tblPrEx>
          <w:tblLook w:val="0000" w:firstRow="0" w:lastRow="0" w:firstColumn="0" w:lastColumn="0" w:noHBand="0" w:noVBand="0"/>
        </w:tblPrEx>
        <w:trPr>
          <w:cantSplit/>
          <w:trHeight w:val="207"/>
        </w:trPr>
        <w:tc>
          <w:tcPr>
            <w:tcW w:w="1210" w:type="pct"/>
            <w:gridSpan w:val="4"/>
          </w:tcPr>
          <w:p w14:paraId="3BDA94DC"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4B8D88DF" w14:textId="77777777" w:rsidR="00B36226" w:rsidRPr="00991248" w:rsidRDefault="00B36226" w:rsidP="00C17ED7">
            <w:pPr>
              <w:tabs>
                <w:tab w:val="left" w:pos="476"/>
                <w:tab w:val="left" w:pos="851"/>
              </w:tabs>
              <w:spacing w:line="360" w:lineRule="auto"/>
              <w:jc w:val="both"/>
              <w:rPr>
                <w:rFonts w:ascii="Arial" w:hAnsi="Arial" w:cs="Arial"/>
              </w:rPr>
            </w:pPr>
            <w:r>
              <w:rPr>
                <w:rFonts w:ascii="Arial" w:hAnsi="Arial" w:cs="Arial"/>
              </w:rPr>
              <w:tab/>
            </w:r>
            <w:r w:rsidRPr="00991248">
              <w:rPr>
                <w:rFonts w:ascii="Arial" w:hAnsi="Arial" w:cs="Arial"/>
              </w:rPr>
              <w:t>(4)</w:t>
            </w:r>
            <w:r>
              <w:rPr>
                <w:rFonts w:ascii="Arial" w:hAnsi="Arial" w:cs="Arial"/>
              </w:rPr>
              <w:tab/>
            </w:r>
            <w:r w:rsidRPr="00991248">
              <w:rPr>
                <w:rFonts w:ascii="Arial" w:hAnsi="Arial" w:cs="Arial"/>
              </w:rPr>
              <w:t xml:space="preserve">Στην περίπτωση Ν.Ε.Π.Ε. με ένα (1) και μόνο σύμβουλο, το ψήφισμα διορίζει πάρα ταύτα νέο σύμβουλο στη θέση του συμβούλου που έχει </w:t>
            </w:r>
            <w:proofErr w:type="spellStart"/>
            <w:r w:rsidRPr="00991248">
              <w:rPr>
                <w:rFonts w:ascii="Arial" w:hAnsi="Arial" w:cs="Arial"/>
              </w:rPr>
              <w:t>παυθεί</w:t>
            </w:r>
            <w:proofErr w:type="spellEnd"/>
            <w:r w:rsidRPr="00991248">
              <w:rPr>
                <w:rFonts w:ascii="Arial" w:hAnsi="Arial" w:cs="Arial"/>
              </w:rPr>
              <w:t xml:space="preserve">.   </w:t>
            </w:r>
          </w:p>
        </w:tc>
      </w:tr>
      <w:tr w:rsidR="0058181A" w:rsidRPr="00991248" w14:paraId="33FC546E" w14:textId="77777777" w:rsidTr="005B235F">
        <w:tblPrEx>
          <w:tblLook w:val="0000" w:firstRow="0" w:lastRow="0" w:firstColumn="0" w:lastColumn="0" w:noHBand="0" w:noVBand="0"/>
        </w:tblPrEx>
        <w:trPr>
          <w:trHeight w:val="207"/>
        </w:trPr>
        <w:tc>
          <w:tcPr>
            <w:tcW w:w="1210" w:type="pct"/>
            <w:gridSpan w:val="4"/>
          </w:tcPr>
          <w:p w14:paraId="23BDF4CA"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49649D88" w14:textId="77777777" w:rsidR="00B36226" w:rsidRPr="00991248" w:rsidRDefault="00B36226" w:rsidP="00C17ED7">
            <w:pPr>
              <w:tabs>
                <w:tab w:val="left" w:pos="476"/>
                <w:tab w:val="left" w:pos="851"/>
              </w:tabs>
              <w:spacing w:line="360" w:lineRule="auto"/>
              <w:jc w:val="both"/>
              <w:rPr>
                <w:rFonts w:ascii="Arial" w:hAnsi="Arial" w:cs="Arial"/>
              </w:rPr>
            </w:pPr>
          </w:p>
        </w:tc>
      </w:tr>
      <w:tr w:rsidR="0058181A" w:rsidRPr="00991248" w14:paraId="6BBC74B3" w14:textId="77777777" w:rsidTr="005B235F">
        <w:tblPrEx>
          <w:tblLook w:val="0000" w:firstRow="0" w:lastRow="0" w:firstColumn="0" w:lastColumn="0" w:noHBand="0" w:noVBand="0"/>
        </w:tblPrEx>
        <w:trPr>
          <w:trHeight w:val="207"/>
        </w:trPr>
        <w:tc>
          <w:tcPr>
            <w:tcW w:w="1210" w:type="pct"/>
            <w:gridSpan w:val="4"/>
          </w:tcPr>
          <w:p w14:paraId="723FDA9F"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16B2FDBA" w14:textId="77777777" w:rsidR="00B36226" w:rsidRPr="00991248" w:rsidRDefault="00B36226" w:rsidP="00C17ED7">
            <w:pPr>
              <w:tabs>
                <w:tab w:val="left" w:pos="476"/>
                <w:tab w:val="left" w:pos="851"/>
              </w:tabs>
              <w:spacing w:line="360" w:lineRule="auto"/>
              <w:jc w:val="both"/>
              <w:rPr>
                <w:rFonts w:ascii="Arial" w:hAnsi="Arial" w:cs="Arial"/>
              </w:rPr>
            </w:pPr>
            <w:r>
              <w:rPr>
                <w:rFonts w:ascii="Arial" w:hAnsi="Arial" w:cs="Arial"/>
              </w:rPr>
              <w:tab/>
            </w:r>
            <w:r w:rsidRPr="00991248">
              <w:rPr>
                <w:rFonts w:ascii="Arial" w:hAnsi="Arial" w:cs="Arial"/>
              </w:rPr>
              <w:t>(5)</w:t>
            </w:r>
            <w:r>
              <w:rPr>
                <w:rFonts w:ascii="Arial" w:hAnsi="Arial" w:cs="Arial"/>
              </w:rPr>
              <w:tab/>
            </w:r>
            <w:r w:rsidRPr="00991248">
              <w:rPr>
                <w:rFonts w:ascii="Arial" w:hAnsi="Arial" w:cs="Arial"/>
              </w:rPr>
              <w:t xml:space="preserve">Πρόσωπο το οποίο διορίστηκε σύμβουλος στη θέση προσώπου που </w:t>
            </w:r>
            <w:proofErr w:type="spellStart"/>
            <w:r w:rsidRPr="00991248">
              <w:rPr>
                <w:rFonts w:ascii="Arial" w:hAnsi="Arial" w:cs="Arial"/>
              </w:rPr>
              <w:t>παύθηκε</w:t>
            </w:r>
            <w:proofErr w:type="spellEnd"/>
            <w:r w:rsidRPr="00991248">
              <w:rPr>
                <w:rFonts w:ascii="Arial" w:hAnsi="Arial" w:cs="Arial"/>
              </w:rPr>
              <w:t xml:space="preserve"> δυνάμει του παρόντος άρθρου, για το σκοπό προσδιορισμού του χρόνου που αυτός ή οποιοσδήποτε άλλος σύμβουλος θα αποχωρήσει, θεωρείται ότι έγινε σύμβουλος την ημέρα που το πρόσωπο στη θέση του οποίου διορίζεται, διορίστηκε ως σύμβουλος για τελευταία φορά.</w:t>
            </w:r>
          </w:p>
        </w:tc>
      </w:tr>
      <w:tr w:rsidR="0058181A" w:rsidRPr="00991248" w14:paraId="3C7253F7" w14:textId="77777777" w:rsidTr="005B235F">
        <w:tblPrEx>
          <w:tblLook w:val="0000" w:firstRow="0" w:lastRow="0" w:firstColumn="0" w:lastColumn="0" w:noHBand="0" w:noVBand="0"/>
        </w:tblPrEx>
        <w:trPr>
          <w:trHeight w:val="207"/>
        </w:trPr>
        <w:tc>
          <w:tcPr>
            <w:tcW w:w="1210" w:type="pct"/>
            <w:gridSpan w:val="4"/>
          </w:tcPr>
          <w:p w14:paraId="37D5F6B5"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26664503" w14:textId="77777777" w:rsidR="00B36226" w:rsidRPr="00991248" w:rsidRDefault="00B36226" w:rsidP="00D414E2">
            <w:pPr>
              <w:pStyle w:val="NormalWeb"/>
              <w:spacing w:line="360" w:lineRule="auto"/>
              <w:jc w:val="both"/>
              <w:rPr>
                <w:rFonts w:ascii="Arial" w:hAnsi="Arial" w:cs="Arial"/>
              </w:rPr>
            </w:pPr>
          </w:p>
        </w:tc>
      </w:tr>
      <w:tr w:rsidR="0058181A" w:rsidRPr="00991248" w14:paraId="3A4F5648" w14:textId="77777777" w:rsidTr="005B235F">
        <w:tblPrEx>
          <w:tblLook w:val="0000" w:firstRow="0" w:lastRow="0" w:firstColumn="0" w:lastColumn="0" w:noHBand="0" w:noVBand="0"/>
        </w:tblPrEx>
        <w:trPr>
          <w:trHeight w:val="207"/>
        </w:trPr>
        <w:tc>
          <w:tcPr>
            <w:tcW w:w="1210" w:type="pct"/>
            <w:gridSpan w:val="4"/>
          </w:tcPr>
          <w:p w14:paraId="090BF656" w14:textId="77777777" w:rsidR="00B36226" w:rsidRPr="00991248" w:rsidRDefault="00B36226" w:rsidP="00D414E2">
            <w:pPr>
              <w:tabs>
                <w:tab w:val="left" w:pos="360"/>
                <w:tab w:val="left" w:pos="720"/>
              </w:tabs>
              <w:spacing w:before="20" w:line="360" w:lineRule="auto"/>
              <w:rPr>
                <w:rFonts w:ascii="Arial" w:hAnsi="Arial" w:cs="Arial"/>
                <w:color w:val="FF0000"/>
              </w:rPr>
            </w:pPr>
            <w:r w:rsidRPr="00991248">
              <w:rPr>
                <w:rFonts w:ascii="Arial" w:hAnsi="Arial" w:cs="Arial"/>
              </w:rPr>
              <w:t>Βαθμός επιμέλειας.</w:t>
            </w:r>
          </w:p>
        </w:tc>
        <w:tc>
          <w:tcPr>
            <w:tcW w:w="3790" w:type="pct"/>
            <w:gridSpan w:val="35"/>
          </w:tcPr>
          <w:p w14:paraId="2AF5FF49" w14:textId="7F0FCB94" w:rsidR="00B36226" w:rsidRPr="00991248" w:rsidRDefault="00B36226" w:rsidP="00D414E2">
            <w:pPr>
              <w:pStyle w:val="NormalWeb"/>
              <w:spacing w:line="360" w:lineRule="auto"/>
              <w:jc w:val="both"/>
              <w:rPr>
                <w:rFonts w:ascii="Arial" w:hAnsi="Arial" w:cs="Arial"/>
              </w:rPr>
            </w:pPr>
            <w:r w:rsidRPr="00991248">
              <w:rPr>
                <w:rFonts w:ascii="Arial" w:hAnsi="Arial" w:cs="Arial"/>
              </w:rPr>
              <w:t>84.</w:t>
            </w:r>
            <w:r w:rsidRPr="000E370D">
              <w:rPr>
                <w:rFonts w:ascii="Arial" w:hAnsi="Arial" w:cs="Arial"/>
              </w:rPr>
              <w:t>-</w:t>
            </w:r>
            <w:r w:rsidRPr="00991248">
              <w:rPr>
                <w:rFonts w:ascii="Arial" w:hAnsi="Arial" w:cs="Arial"/>
              </w:rPr>
              <w:t xml:space="preserve">(1) Οι αξιωματούχοι της Ν.Ε.Π.Ε. έχουν υποχρέωση να εκπληρώνουν τα καθήκοντα των αντίστοιχων θέσεων τους με καλή πίστη και στο βαθμό επιμέλειας, φροντίδας και δεξιοτήτων που συνήθως ασκούν τα καθήκοντα αυτά συνετά άτομα υπό παρόμοιες συνθήκες σε παρόμοιες θέσεις. </w:t>
            </w:r>
          </w:p>
        </w:tc>
      </w:tr>
      <w:tr w:rsidR="0058181A" w:rsidRPr="00991248" w14:paraId="7D221D79" w14:textId="77777777" w:rsidTr="005B235F">
        <w:tblPrEx>
          <w:tblLook w:val="0000" w:firstRow="0" w:lastRow="0" w:firstColumn="0" w:lastColumn="0" w:noHBand="0" w:noVBand="0"/>
        </w:tblPrEx>
        <w:trPr>
          <w:trHeight w:val="207"/>
        </w:trPr>
        <w:tc>
          <w:tcPr>
            <w:tcW w:w="1210" w:type="pct"/>
            <w:gridSpan w:val="4"/>
          </w:tcPr>
          <w:p w14:paraId="21C502D2" w14:textId="77777777" w:rsidR="0058181A" w:rsidRPr="00991248" w:rsidRDefault="0058181A" w:rsidP="00D414E2">
            <w:pPr>
              <w:tabs>
                <w:tab w:val="left" w:pos="360"/>
                <w:tab w:val="left" w:pos="720"/>
              </w:tabs>
              <w:spacing w:before="20" w:line="360" w:lineRule="auto"/>
              <w:rPr>
                <w:rFonts w:ascii="Arial" w:hAnsi="Arial" w:cs="Arial"/>
              </w:rPr>
            </w:pPr>
          </w:p>
        </w:tc>
        <w:tc>
          <w:tcPr>
            <w:tcW w:w="3790" w:type="pct"/>
            <w:gridSpan w:val="35"/>
          </w:tcPr>
          <w:p w14:paraId="1E09E851" w14:textId="77777777" w:rsidR="0058181A" w:rsidRPr="00991248" w:rsidRDefault="0058181A" w:rsidP="00D414E2">
            <w:pPr>
              <w:pStyle w:val="NormalWeb"/>
              <w:spacing w:line="360" w:lineRule="auto"/>
              <w:jc w:val="both"/>
              <w:rPr>
                <w:rFonts w:ascii="Arial" w:hAnsi="Arial" w:cs="Arial"/>
              </w:rPr>
            </w:pPr>
          </w:p>
        </w:tc>
      </w:tr>
      <w:tr w:rsidR="0058181A" w:rsidRPr="00991248" w14:paraId="5D14B926" w14:textId="77777777" w:rsidTr="005B235F">
        <w:tblPrEx>
          <w:tblLook w:val="0000" w:firstRow="0" w:lastRow="0" w:firstColumn="0" w:lastColumn="0" w:noHBand="0" w:noVBand="0"/>
        </w:tblPrEx>
        <w:trPr>
          <w:trHeight w:val="207"/>
        </w:trPr>
        <w:tc>
          <w:tcPr>
            <w:tcW w:w="1210" w:type="pct"/>
            <w:gridSpan w:val="4"/>
          </w:tcPr>
          <w:p w14:paraId="2C4EC91B" w14:textId="77777777" w:rsidR="008E24D3" w:rsidRPr="00991248" w:rsidRDefault="008E24D3" w:rsidP="00D414E2">
            <w:pPr>
              <w:tabs>
                <w:tab w:val="left" w:pos="360"/>
                <w:tab w:val="left" w:pos="720"/>
              </w:tabs>
              <w:spacing w:before="20" w:line="360" w:lineRule="auto"/>
              <w:rPr>
                <w:rFonts w:ascii="Arial" w:hAnsi="Arial" w:cs="Arial"/>
              </w:rPr>
            </w:pPr>
          </w:p>
        </w:tc>
        <w:tc>
          <w:tcPr>
            <w:tcW w:w="3790" w:type="pct"/>
            <w:gridSpan w:val="35"/>
          </w:tcPr>
          <w:p w14:paraId="6585E7A6" w14:textId="28673B38" w:rsidR="008E24D3" w:rsidRPr="00991248" w:rsidRDefault="008E24D3" w:rsidP="008E24D3">
            <w:pPr>
              <w:pStyle w:val="NormalWeb"/>
              <w:spacing w:line="360" w:lineRule="auto"/>
              <w:ind w:firstLine="266"/>
              <w:jc w:val="both"/>
              <w:rPr>
                <w:rFonts w:ascii="Arial" w:hAnsi="Arial" w:cs="Arial"/>
              </w:rPr>
            </w:pPr>
            <w:r>
              <w:rPr>
                <w:rFonts w:ascii="Arial" w:hAnsi="Arial" w:cs="Arial"/>
              </w:rPr>
              <w:t>(2) Οι αξιωματούχοι, κ</w:t>
            </w:r>
            <w:r w:rsidRPr="00991248">
              <w:rPr>
                <w:rFonts w:ascii="Arial" w:hAnsi="Arial" w:cs="Arial"/>
              </w:rPr>
              <w:t xml:space="preserve">ατά την εκπλήρωση των καθηκόντων τους, όταν ενεργούν με καλή πίστη, μπορούν να βασίζονται ότι οι </w:t>
            </w:r>
            <w:r w:rsidRPr="00991248">
              <w:rPr>
                <w:rFonts w:ascii="Arial" w:hAnsi="Arial" w:cs="Arial"/>
              </w:rPr>
              <w:lastRenderedPageBreak/>
              <w:t>οικονομικές καταστάσεις της Ν.Ε.Π.Ε. είναι ορθές και ετοιμάστηκαν από το υπεύθυνο πρόσωπο της Ν.Ε.Π.Ε.  που έχει την ευθύνη των βιβλίων ή των λογαριασμών της, ή που αναφέρεται σε γραπτή έκθεση από πιστοποιημένο λογιστή ή εταιρεία τέτοιων λογιστών, ώστε να αντικατοπτρίζει την οικονομική κατάσταση μιας τέτοιας Ν.Ε.Π.Ε..</w:t>
            </w:r>
          </w:p>
        </w:tc>
      </w:tr>
      <w:tr w:rsidR="0058181A" w:rsidRPr="00991248" w14:paraId="022DBFF3" w14:textId="77777777" w:rsidTr="005B235F">
        <w:tblPrEx>
          <w:tblLook w:val="0000" w:firstRow="0" w:lastRow="0" w:firstColumn="0" w:lastColumn="0" w:noHBand="0" w:noVBand="0"/>
        </w:tblPrEx>
        <w:trPr>
          <w:cantSplit/>
          <w:trHeight w:val="207"/>
        </w:trPr>
        <w:tc>
          <w:tcPr>
            <w:tcW w:w="1210" w:type="pct"/>
            <w:gridSpan w:val="4"/>
          </w:tcPr>
          <w:p w14:paraId="10ADDBEE"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78DAEFC8" w14:textId="77777777" w:rsidR="00B36226" w:rsidRPr="00991248" w:rsidRDefault="00B36226" w:rsidP="00D414E2">
            <w:pPr>
              <w:pStyle w:val="NormalWeb"/>
              <w:spacing w:line="360" w:lineRule="auto"/>
              <w:jc w:val="both"/>
              <w:rPr>
                <w:rFonts w:ascii="Arial" w:hAnsi="Arial" w:cs="Arial"/>
              </w:rPr>
            </w:pPr>
          </w:p>
        </w:tc>
      </w:tr>
      <w:tr w:rsidR="0058181A" w:rsidRPr="00991248" w14:paraId="72445DA8" w14:textId="77777777" w:rsidTr="005B235F">
        <w:tblPrEx>
          <w:tblLook w:val="0000" w:firstRow="0" w:lastRow="0" w:firstColumn="0" w:lastColumn="0" w:noHBand="0" w:noVBand="0"/>
        </w:tblPrEx>
        <w:trPr>
          <w:cantSplit/>
          <w:trHeight w:val="207"/>
        </w:trPr>
        <w:tc>
          <w:tcPr>
            <w:tcW w:w="1210" w:type="pct"/>
            <w:gridSpan w:val="4"/>
          </w:tcPr>
          <w:p w14:paraId="30297D28"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42B343FF" w14:textId="3AE10D0D" w:rsidR="00B36226" w:rsidRPr="00991248" w:rsidRDefault="00B36226" w:rsidP="00D414E2">
            <w:pPr>
              <w:tabs>
                <w:tab w:val="left" w:pos="284"/>
                <w:tab w:val="left" w:pos="567"/>
                <w:tab w:val="left" w:pos="851"/>
                <w:tab w:val="left" w:pos="1134"/>
              </w:tabs>
              <w:spacing w:line="360" w:lineRule="auto"/>
              <w:jc w:val="both"/>
              <w:rPr>
                <w:rFonts w:ascii="Arial" w:hAnsi="Arial" w:cs="Arial"/>
              </w:rPr>
            </w:pPr>
            <w:r>
              <w:rPr>
                <w:rFonts w:ascii="Arial" w:hAnsi="Arial" w:cs="Arial"/>
              </w:rPr>
              <w:tab/>
            </w:r>
            <w:r w:rsidRPr="00991248">
              <w:rPr>
                <w:rFonts w:ascii="Arial" w:hAnsi="Arial" w:cs="Arial"/>
              </w:rPr>
              <w:t>(</w:t>
            </w:r>
            <w:r w:rsidR="008E24D3">
              <w:rPr>
                <w:rFonts w:ascii="Arial" w:hAnsi="Arial" w:cs="Arial"/>
              </w:rPr>
              <w:t>3</w:t>
            </w:r>
            <w:r w:rsidRPr="00991248">
              <w:rPr>
                <w:rFonts w:ascii="Arial" w:hAnsi="Arial" w:cs="Arial"/>
              </w:rPr>
              <w:t>)</w:t>
            </w:r>
            <w:r>
              <w:rPr>
                <w:rFonts w:ascii="Arial" w:hAnsi="Arial" w:cs="Arial"/>
              </w:rPr>
              <w:tab/>
            </w:r>
            <w:r w:rsidRPr="00991248">
              <w:rPr>
                <w:rFonts w:ascii="Arial" w:hAnsi="Arial" w:cs="Arial"/>
              </w:rPr>
              <w:t>Αναφορικά με την ευθύνη και τα καθήκοντα των αξιωματούχων της Ν.Ε.Π.Ε. έναντι αυτής και έναντι τρίτων εφαρμόζονται</w:t>
            </w:r>
            <w:r w:rsidR="008E24D3">
              <w:rPr>
                <w:rFonts w:ascii="Arial" w:hAnsi="Arial" w:cs="Arial"/>
              </w:rPr>
              <w:t>,</w:t>
            </w:r>
            <w:r w:rsidRPr="00991248">
              <w:rPr>
                <w:rFonts w:ascii="Arial" w:hAnsi="Arial" w:cs="Arial"/>
              </w:rPr>
              <w:t xml:space="preserve"> τηρουμένων των αναλογιών </w:t>
            </w:r>
            <w:r w:rsidR="008E24D3">
              <w:rPr>
                <w:rFonts w:ascii="Arial" w:hAnsi="Arial" w:cs="Arial"/>
              </w:rPr>
              <w:t>οι διατάξεις των άρθρων</w:t>
            </w:r>
            <w:r w:rsidRPr="00991248">
              <w:rPr>
                <w:rFonts w:ascii="Arial" w:hAnsi="Arial" w:cs="Arial"/>
              </w:rPr>
              <w:t xml:space="preserve"> 180 μέχρι 191 και </w:t>
            </w:r>
            <w:r w:rsidR="008E24D3">
              <w:rPr>
                <w:rFonts w:ascii="Arial" w:hAnsi="Arial" w:cs="Arial"/>
              </w:rPr>
              <w:t>των άρθρων</w:t>
            </w:r>
            <w:r w:rsidR="008E24D3" w:rsidRPr="00991248">
              <w:rPr>
                <w:rFonts w:ascii="Arial" w:hAnsi="Arial" w:cs="Arial"/>
              </w:rPr>
              <w:t xml:space="preserve"> </w:t>
            </w:r>
            <w:r w:rsidRPr="00991248">
              <w:rPr>
                <w:rFonts w:ascii="Arial" w:hAnsi="Arial" w:cs="Arial"/>
              </w:rPr>
              <w:t>193 μέχρι 198 του περί Εταιρειών Νόμου.</w:t>
            </w:r>
          </w:p>
        </w:tc>
      </w:tr>
      <w:tr w:rsidR="0058181A" w:rsidRPr="00991248" w14:paraId="53DE664A" w14:textId="77777777" w:rsidTr="005B235F">
        <w:tblPrEx>
          <w:tblLook w:val="0000" w:firstRow="0" w:lastRow="0" w:firstColumn="0" w:lastColumn="0" w:noHBand="0" w:noVBand="0"/>
        </w:tblPrEx>
        <w:trPr>
          <w:cantSplit/>
          <w:trHeight w:val="207"/>
        </w:trPr>
        <w:tc>
          <w:tcPr>
            <w:tcW w:w="1210" w:type="pct"/>
            <w:gridSpan w:val="4"/>
          </w:tcPr>
          <w:p w14:paraId="43C9F5EF"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35ECAE10" w14:textId="77777777" w:rsidR="00B36226" w:rsidRPr="00991248" w:rsidRDefault="00B36226" w:rsidP="00D414E2">
            <w:pPr>
              <w:pStyle w:val="NormalWeb"/>
              <w:spacing w:line="360" w:lineRule="auto"/>
              <w:jc w:val="both"/>
              <w:rPr>
                <w:rFonts w:ascii="Arial" w:hAnsi="Arial" w:cs="Arial"/>
              </w:rPr>
            </w:pPr>
          </w:p>
        </w:tc>
      </w:tr>
      <w:tr w:rsidR="0058181A" w:rsidRPr="00991248" w14:paraId="7BDC1664" w14:textId="77777777" w:rsidTr="005B235F">
        <w:tblPrEx>
          <w:tblLook w:val="0000" w:firstRow="0" w:lastRow="0" w:firstColumn="0" w:lastColumn="0" w:noHBand="0" w:noVBand="0"/>
        </w:tblPrEx>
        <w:trPr>
          <w:cantSplit/>
          <w:trHeight w:val="207"/>
        </w:trPr>
        <w:tc>
          <w:tcPr>
            <w:tcW w:w="1210" w:type="pct"/>
            <w:gridSpan w:val="4"/>
          </w:tcPr>
          <w:p w14:paraId="160713DB" w14:textId="77777777" w:rsidR="00B36226" w:rsidRPr="00991248" w:rsidRDefault="00B36226" w:rsidP="00D414E2">
            <w:pPr>
              <w:tabs>
                <w:tab w:val="left" w:pos="360"/>
                <w:tab w:val="left" w:pos="720"/>
              </w:tabs>
              <w:spacing w:before="20" w:line="360" w:lineRule="auto"/>
              <w:rPr>
                <w:rFonts w:ascii="Arial" w:hAnsi="Arial" w:cs="Arial"/>
              </w:rPr>
            </w:pPr>
            <w:r w:rsidRPr="00991248">
              <w:rPr>
                <w:rFonts w:ascii="Arial" w:hAnsi="Arial" w:cs="Arial"/>
              </w:rPr>
              <w:t>Συνεδρίες</w:t>
            </w:r>
          </w:p>
          <w:p w14:paraId="28916C69" w14:textId="77777777" w:rsidR="00B36226" w:rsidRPr="00991248" w:rsidRDefault="00B36226" w:rsidP="00D414E2">
            <w:pPr>
              <w:tabs>
                <w:tab w:val="left" w:pos="360"/>
                <w:tab w:val="left" w:pos="720"/>
              </w:tabs>
              <w:spacing w:before="20" w:line="360" w:lineRule="auto"/>
              <w:rPr>
                <w:rFonts w:ascii="Arial" w:hAnsi="Arial" w:cs="Arial"/>
              </w:rPr>
            </w:pPr>
            <w:r w:rsidRPr="00991248">
              <w:rPr>
                <w:rFonts w:ascii="Arial" w:hAnsi="Arial" w:cs="Arial"/>
              </w:rPr>
              <w:t>και συμμετοχή στη συνεδρία των συμβούλων με ηλεκτρονικά μέσα.</w:t>
            </w:r>
          </w:p>
        </w:tc>
        <w:tc>
          <w:tcPr>
            <w:tcW w:w="3790" w:type="pct"/>
            <w:gridSpan w:val="35"/>
          </w:tcPr>
          <w:p w14:paraId="6DF8C64B" w14:textId="474B9FCF" w:rsidR="00B36226" w:rsidRPr="00991248" w:rsidRDefault="00B36226" w:rsidP="00C17ED7">
            <w:pPr>
              <w:pStyle w:val="NormalWeb"/>
              <w:tabs>
                <w:tab w:val="left" w:pos="420"/>
                <w:tab w:val="left" w:pos="798"/>
              </w:tabs>
              <w:spacing w:line="360" w:lineRule="auto"/>
              <w:jc w:val="both"/>
              <w:rPr>
                <w:rFonts w:ascii="Arial" w:hAnsi="Arial" w:cs="Arial"/>
              </w:rPr>
            </w:pPr>
            <w:r w:rsidRPr="00991248">
              <w:rPr>
                <w:rFonts w:ascii="Arial" w:hAnsi="Arial" w:cs="Arial"/>
              </w:rPr>
              <w:t>85.</w:t>
            </w:r>
            <w:r w:rsidRPr="000E370D">
              <w:rPr>
                <w:rFonts w:ascii="Arial" w:hAnsi="Arial" w:cs="Arial"/>
              </w:rPr>
              <w:t>-</w:t>
            </w:r>
            <w:r w:rsidRPr="00991248">
              <w:rPr>
                <w:rFonts w:ascii="Arial" w:hAnsi="Arial" w:cs="Arial"/>
              </w:rPr>
              <w:t>(1)</w:t>
            </w:r>
            <w:r w:rsidR="00C17ED7">
              <w:rPr>
                <w:rFonts w:ascii="Arial" w:hAnsi="Arial" w:cs="Arial"/>
              </w:rPr>
              <w:tab/>
            </w:r>
            <w:r w:rsidRPr="00991248">
              <w:rPr>
                <w:rFonts w:ascii="Arial" w:hAnsi="Arial" w:cs="Arial"/>
              </w:rPr>
              <w:t xml:space="preserve">Οι συνεδρίες των συμβούλων της Ν.Ε.Π.Ε. γίνονται σύμφωνα με το καταστατικό της. </w:t>
            </w:r>
          </w:p>
        </w:tc>
      </w:tr>
      <w:tr w:rsidR="0058181A" w:rsidRPr="00991248" w14:paraId="35009786" w14:textId="77777777" w:rsidTr="005B235F">
        <w:tblPrEx>
          <w:tblLook w:val="0000" w:firstRow="0" w:lastRow="0" w:firstColumn="0" w:lastColumn="0" w:noHBand="0" w:noVBand="0"/>
        </w:tblPrEx>
        <w:trPr>
          <w:trHeight w:val="207"/>
        </w:trPr>
        <w:tc>
          <w:tcPr>
            <w:tcW w:w="1210" w:type="pct"/>
            <w:gridSpan w:val="4"/>
          </w:tcPr>
          <w:p w14:paraId="4553F0F1"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404F15B5" w14:textId="77777777" w:rsidR="00B36226" w:rsidRPr="00991248" w:rsidRDefault="00B36226" w:rsidP="00D414E2">
            <w:pPr>
              <w:pStyle w:val="NormalWeb"/>
              <w:spacing w:line="360" w:lineRule="auto"/>
              <w:jc w:val="both"/>
              <w:rPr>
                <w:rFonts w:ascii="Arial" w:hAnsi="Arial" w:cs="Arial"/>
              </w:rPr>
            </w:pPr>
            <w:r w:rsidRPr="00991248">
              <w:rPr>
                <w:rFonts w:ascii="Arial" w:hAnsi="Arial" w:cs="Arial"/>
              </w:rPr>
              <w:t xml:space="preserve"> </w:t>
            </w:r>
          </w:p>
        </w:tc>
      </w:tr>
      <w:tr w:rsidR="0058181A" w:rsidRPr="00991248" w14:paraId="5C062841" w14:textId="77777777" w:rsidTr="005B235F">
        <w:tblPrEx>
          <w:tblLook w:val="0000" w:firstRow="0" w:lastRow="0" w:firstColumn="0" w:lastColumn="0" w:noHBand="0" w:noVBand="0"/>
        </w:tblPrEx>
        <w:trPr>
          <w:trHeight w:val="207"/>
        </w:trPr>
        <w:tc>
          <w:tcPr>
            <w:tcW w:w="1210" w:type="pct"/>
            <w:gridSpan w:val="4"/>
          </w:tcPr>
          <w:p w14:paraId="72C1B031"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0B9130B4" w14:textId="148543F9" w:rsidR="00B36226" w:rsidRPr="00991248" w:rsidRDefault="00B36226" w:rsidP="00C17ED7">
            <w:pPr>
              <w:pStyle w:val="NormalWeb"/>
              <w:tabs>
                <w:tab w:val="left" w:pos="420"/>
                <w:tab w:val="left" w:pos="798"/>
              </w:tabs>
              <w:spacing w:line="360" w:lineRule="auto"/>
              <w:jc w:val="both"/>
              <w:rPr>
                <w:rFonts w:ascii="Arial" w:hAnsi="Arial" w:cs="Arial"/>
              </w:rPr>
            </w:pPr>
            <w:r>
              <w:rPr>
                <w:rFonts w:ascii="Arial" w:hAnsi="Arial" w:cs="Arial"/>
              </w:rPr>
              <w:tab/>
            </w:r>
            <w:r w:rsidRPr="00991248">
              <w:rPr>
                <w:rFonts w:ascii="Arial" w:hAnsi="Arial" w:cs="Arial"/>
              </w:rPr>
              <w:t>(2)</w:t>
            </w:r>
            <w:r>
              <w:rPr>
                <w:rFonts w:ascii="Arial" w:hAnsi="Arial" w:cs="Arial"/>
              </w:rPr>
              <w:tab/>
            </w:r>
            <w:r w:rsidRPr="00991248">
              <w:rPr>
                <w:rFonts w:ascii="Arial" w:hAnsi="Arial" w:cs="Arial"/>
              </w:rPr>
              <w:t>Οι συνεδρίες των συμβούλων της Ν.Ε.Π.Ε. δυνατόν να πραγματοποιούνται τηλεφωνικώς ή διαδικτυακά με οποιαδήποτε άλλα μέσα με τα οποία πρόσωπα που συμμετέχουν σε αυτές μπορούν παράλληλα να ακούσουν και να ακούγονται από όλα τα άλλα πρόσωπα που συμμετέχουν σε αυτές</w:t>
            </w:r>
            <w:r w:rsidR="00063BDF">
              <w:rPr>
                <w:rFonts w:ascii="Arial" w:hAnsi="Arial" w:cs="Arial"/>
              </w:rPr>
              <w:t>,</w:t>
            </w:r>
            <w:r w:rsidRPr="00991248">
              <w:rPr>
                <w:rFonts w:ascii="Arial" w:hAnsi="Arial" w:cs="Arial"/>
              </w:rPr>
              <w:t xml:space="preserve"> και τα πρόσωπα που συμμετέχουν με τον τρόπο αυτό συνυπολογίζονται για σκοπούς διαπίστωσης απαρτίας και για κάθε άλλο σκοπό ως παρόντα στη συνεδρίαση των συμβούλων:</w:t>
            </w:r>
            <w:r w:rsidRPr="00991248" w:rsidDel="00047D6E">
              <w:rPr>
                <w:rFonts w:ascii="Arial" w:hAnsi="Arial" w:cs="Arial"/>
              </w:rPr>
              <w:t xml:space="preserve"> </w:t>
            </w:r>
          </w:p>
        </w:tc>
      </w:tr>
      <w:tr w:rsidR="0058181A" w:rsidRPr="00991248" w14:paraId="1122DAD6" w14:textId="77777777" w:rsidTr="005B235F">
        <w:tblPrEx>
          <w:tblLook w:val="0000" w:firstRow="0" w:lastRow="0" w:firstColumn="0" w:lastColumn="0" w:noHBand="0" w:noVBand="0"/>
        </w:tblPrEx>
        <w:trPr>
          <w:cantSplit/>
          <w:trHeight w:val="207"/>
        </w:trPr>
        <w:tc>
          <w:tcPr>
            <w:tcW w:w="1210" w:type="pct"/>
            <w:gridSpan w:val="4"/>
          </w:tcPr>
          <w:p w14:paraId="73432EA9"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7361FC8E" w14:textId="77777777" w:rsidR="00B36226" w:rsidRPr="00991248" w:rsidRDefault="00B36226" w:rsidP="00D414E2">
            <w:pPr>
              <w:pStyle w:val="NormalWeb"/>
              <w:spacing w:line="360" w:lineRule="auto"/>
              <w:jc w:val="both"/>
              <w:rPr>
                <w:rFonts w:ascii="Arial" w:hAnsi="Arial" w:cs="Arial"/>
              </w:rPr>
            </w:pPr>
          </w:p>
        </w:tc>
      </w:tr>
      <w:tr w:rsidR="0058181A" w:rsidRPr="00991248" w14:paraId="0D1B0B80" w14:textId="77777777" w:rsidTr="005B235F">
        <w:tblPrEx>
          <w:tblLook w:val="0000" w:firstRow="0" w:lastRow="0" w:firstColumn="0" w:lastColumn="0" w:noHBand="0" w:noVBand="0"/>
        </w:tblPrEx>
        <w:trPr>
          <w:cantSplit/>
          <w:trHeight w:val="207"/>
        </w:trPr>
        <w:tc>
          <w:tcPr>
            <w:tcW w:w="1210" w:type="pct"/>
            <w:gridSpan w:val="4"/>
          </w:tcPr>
          <w:p w14:paraId="0131F1FA"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741CBA11" w14:textId="1F9A8DD3" w:rsidR="00B36226" w:rsidRPr="00991248" w:rsidRDefault="00C17ED7" w:rsidP="00C17ED7">
            <w:pPr>
              <w:pStyle w:val="NormalWeb"/>
              <w:tabs>
                <w:tab w:val="left" w:pos="420"/>
                <w:tab w:val="left" w:pos="798"/>
              </w:tabs>
              <w:spacing w:line="360" w:lineRule="auto"/>
              <w:jc w:val="both"/>
              <w:rPr>
                <w:rFonts w:ascii="Arial" w:hAnsi="Arial" w:cs="Arial"/>
              </w:rPr>
            </w:pPr>
            <w:r>
              <w:rPr>
                <w:rFonts w:ascii="Arial" w:hAnsi="Arial" w:cs="Arial"/>
              </w:rPr>
              <w:tab/>
            </w:r>
            <w:r>
              <w:rPr>
                <w:rFonts w:ascii="Arial" w:hAnsi="Arial" w:cs="Arial"/>
              </w:rPr>
              <w:tab/>
            </w:r>
            <w:r w:rsidR="00B36226" w:rsidRPr="00991248">
              <w:rPr>
                <w:rFonts w:ascii="Arial" w:hAnsi="Arial" w:cs="Arial"/>
              </w:rPr>
              <w:t xml:space="preserve">Νοείται ότι, στην πιο πάνω περίπτωση η συνεδρίαση των συμβούλων θεωρείται ότι </w:t>
            </w:r>
            <w:r w:rsidR="008E24D3">
              <w:rPr>
                <w:rFonts w:ascii="Arial" w:hAnsi="Arial" w:cs="Arial"/>
              </w:rPr>
              <w:t>πραγματοποιείται</w:t>
            </w:r>
            <w:r w:rsidR="00B36226" w:rsidRPr="00991248">
              <w:rPr>
                <w:rFonts w:ascii="Arial" w:hAnsi="Arial" w:cs="Arial"/>
              </w:rPr>
              <w:t xml:space="preserve"> εκεί όπου ευρίσκεται το πρόσωπο το οποίο </w:t>
            </w:r>
            <w:r w:rsidR="008E24D3">
              <w:rPr>
                <w:rFonts w:ascii="Arial" w:hAnsi="Arial" w:cs="Arial"/>
              </w:rPr>
              <w:t>τηρεί</w:t>
            </w:r>
            <w:r w:rsidR="00B36226" w:rsidRPr="00991248">
              <w:rPr>
                <w:rFonts w:ascii="Arial" w:hAnsi="Arial" w:cs="Arial"/>
              </w:rPr>
              <w:t xml:space="preserve"> τα πρακτικά της σχετικής συνεδρίασης των συμβούλων.</w:t>
            </w:r>
          </w:p>
        </w:tc>
      </w:tr>
      <w:tr w:rsidR="0058181A" w:rsidRPr="00991248" w14:paraId="62E6C573" w14:textId="77777777" w:rsidTr="005B235F">
        <w:tblPrEx>
          <w:tblLook w:val="0000" w:firstRow="0" w:lastRow="0" w:firstColumn="0" w:lastColumn="0" w:noHBand="0" w:noVBand="0"/>
        </w:tblPrEx>
        <w:trPr>
          <w:cantSplit/>
          <w:trHeight w:val="207"/>
        </w:trPr>
        <w:tc>
          <w:tcPr>
            <w:tcW w:w="1210" w:type="pct"/>
            <w:gridSpan w:val="4"/>
          </w:tcPr>
          <w:p w14:paraId="6194ED1D"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2959538B" w14:textId="77777777" w:rsidR="00B36226" w:rsidRPr="00991248" w:rsidRDefault="00B36226" w:rsidP="00D414E2">
            <w:pPr>
              <w:pStyle w:val="NormalWeb"/>
              <w:spacing w:line="360" w:lineRule="auto"/>
              <w:jc w:val="both"/>
              <w:rPr>
                <w:rFonts w:ascii="Arial" w:hAnsi="Arial" w:cs="Arial"/>
              </w:rPr>
            </w:pPr>
          </w:p>
        </w:tc>
      </w:tr>
      <w:tr w:rsidR="0058181A" w:rsidRPr="00991248" w14:paraId="3E0A2B4B" w14:textId="77777777" w:rsidTr="005B235F">
        <w:tblPrEx>
          <w:tblLook w:val="0000" w:firstRow="0" w:lastRow="0" w:firstColumn="0" w:lastColumn="0" w:noHBand="0" w:noVBand="0"/>
        </w:tblPrEx>
        <w:trPr>
          <w:cantSplit/>
          <w:trHeight w:val="207"/>
        </w:trPr>
        <w:tc>
          <w:tcPr>
            <w:tcW w:w="1210" w:type="pct"/>
            <w:gridSpan w:val="4"/>
          </w:tcPr>
          <w:p w14:paraId="4A31B155" w14:textId="77777777" w:rsidR="00B36226" w:rsidRPr="00991248" w:rsidRDefault="00B36226" w:rsidP="00D414E2">
            <w:pPr>
              <w:tabs>
                <w:tab w:val="left" w:pos="360"/>
                <w:tab w:val="left" w:pos="720"/>
              </w:tabs>
              <w:spacing w:before="20" w:line="360" w:lineRule="auto"/>
              <w:rPr>
                <w:rFonts w:ascii="Arial" w:hAnsi="Arial" w:cs="Arial"/>
              </w:rPr>
            </w:pPr>
            <w:r w:rsidRPr="00991248">
              <w:rPr>
                <w:rFonts w:ascii="Arial" w:hAnsi="Arial" w:cs="Arial"/>
                <w:color w:val="000000"/>
              </w:rPr>
              <w:lastRenderedPageBreak/>
              <w:t>Μητρώο διευθυντών και γραμματέων.</w:t>
            </w:r>
          </w:p>
        </w:tc>
        <w:tc>
          <w:tcPr>
            <w:tcW w:w="3790" w:type="pct"/>
            <w:gridSpan w:val="35"/>
          </w:tcPr>
          <w:p w14:paraId="6F6CDA93" w14:textId="7C541D14" w:rsidR="00B36226" w:rsidRPr="00991248" w:rsidRDefault="00B36226" w:rsidP="00D414E2">
            <w:pPr>
              <w:pStyle w:val="NormalWeb"/>
              <w:tabs>
                <w:tab w:val="left" w:pos="475"/>
                <w:tab w:val="left" w:pos="923"/>
              </w:tabs>
              <w:spacing w:line="360" w:lineRule="auto"/>
              <w:jc w:val="both"/>
              <w:rPr>
                <w:rFonts w:ascii="Arial" w:hAnsi="Arial" w:cs="Arial"/>
              </w:rPr>
            </w:pPr>
            <w:r w:rsidRPr="00991248">
              <w:rPr>
                <w:rFonts w:ascii="Arial" w:hAnsi="Arial" w:cs="Arial"/>
                <w:b/>
                <w:bCs/>
              </w:rPr>
              <w:t xml:space="preserve"> </w:t>
            </w:r>
            <w:r w:rsidRPr="00991248">
              <w:rPr>
                <w:rFonts w:ascii="Arial" w:hAnsi="Arial" w:cs="Arial"/>
              </w:rPr>
              <w:t>86.</w:t>
            </w:r>
            <w:r w:rsidRPr="000E370D">
              <w:rPr>
                <w:rFonts w:ascii="Arial" w:hAnsi="Arial" w:cs="Arial"/>
              </w:rPr>
              <w:t>-</w:t>
            </w:r>
            <w:r w:rsidRPr="00991248">
              <w:rPr>
                <w:rFonts w:ascii="Arial" w:hAnsi="Arial" w:cs="Arial"/>
              </w:rPr>
              <w:t>(1)</w:t>
            </w:r>
            <w:r>
              <w:rPr>
                <w:rFonts w:ascii="Arial" w:hAnsi="Arial" w:cs="Arial"/>
              </w:rPr>
              <w:tab/>
            </w:r>
            <w:r w:rsidR="008E24D3">
              <w:rPr>
                <w:rFonts w:ascii="Arial" w:hAnsi="Arial" w:cs="Arial"/>
              </w:rPr>
              <w:t xml:space="preserve">Η </w:t>
            </w:r>
            <w:r w:rsidRPr="00991248">
              <w:rPr>
                <w:rFonts w:ascii="Arial" w:hAnsi="Arial" w:cs="Arial"/>
              </w:rPr>
              <w:t>Ν.Ε.Π.Ε.  τηρεί στο εγγεγραμμένο γραφείο της μητρώο των συμβούλων και γραμματέων της.</w:t>
            </w:r>
          </w:p>
        </w:tc>
      </w:tr>
      <w:tr w:rsidR="0058181A" w:rsidRPr="00991248" w14:paraId="52329CE6" w14:textId="77777777" w:rsidTr="005B235F">
        <w:tblPrEx>
          <w:tblLook w:val="0000" w:firstRow="0" w:lastRow="0" w:firstColumn="0" w:lastColumn="0" w:noHBand="0" w:noVBand="0"/>
        </w:tblPrEx>
        <w:trPr>
          <w:cantSplit/>
          <w:trHeight w:val="207"/>
        </w:trPr>
        <w:tc>
          <w:tcPr>
            <w:tcW w:w="1210" w:type="pct"/>
            <w:gridSpan w:val="4"/>
          </w:tcPr>
          <w:p w14:paraId="272BB9AF"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537F3575" w14:textId="77777777" w:rsidR="00B36226" w:rsidRPr="00991248" w:rsidRDefault="00B36226" w:rsidP="00D414E2">
            <w:pPr>
              <w:pStyle w:val="NormalWeb"/>
              <w:spacing w:line="360" w:lineRule="auto"/>
              <w:jc w:val="both"/>
              <w:rPr>
                <w:rFonts w:ascii="Arial" w:hAnsi="Arial" w:cs="Arial"/>
              </w:rPr>
            </w:pPr>
          </w:p>
        </w:tc>
      </w:tr>
      <w:tr w:rsidR="0058181A" w:rsidRPr="00991248" w14:paraId="26AC3AF5" w14:textId="77777777" w:rsidTr="005B235F">
        <w:tblPrEx>
          <w:tblLook w:val="0000" w:firstRow="0" w:lastRow="0" w:firstColumn="0" w:lastColumn="0" w:noHBand="0" w:noVBand="0"/>
        </w:tblPrEx>
        <w:trPr>
          <w:cantSplit/>
          <w:trHeight w:val="207"/>
        </w:trPr>
        <w:tc>
          <w:tcPr>
            <w:tcW w:w="1210" w:type="pct"/>
            <w:gridSpan w:val="4"/>
          </w:tcPr>
          <w:p w14:paraId="7ABA03C2"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4D2F325F" w14:textId="77777777" w:rsidR="00B36226" w:rsidRPr="00F30C05" w:rsidRDefault="00B36226" w:rsidP="00D414E2">
            <w:pPr>
              <w:pStyle w:val="NormalWeb"/>
              <w:tabs>
                <w:tab w:val="left" w:pos="475"/>
                <w:tab w:val="left" w:pos="923"/>
              </w:tabs>
              <w:spacing w:line="360" w:lineRule="auto"/>
              <w:jc w:val="both"/>
              <w:rPr>
                <w:rFonts w:ascii="Arial" w:hAnsi="Arial" w:cs="Arial"/>
              </w:rPr>
            </w:pPr>
            <w:r w:rsidRPr="00F30C05">
              <w:rPr>
                <w:rFonts w:ascii="Arial" w:hAnsi="Arial" w:cs="Arial"/>
              </w:rPr>
              <w:tab/>
              <w:t>(2)</w:t>
            </w:r>
            <w:r w:rsidRPr="00F30C05">
              <w:rPr>
                <w:rFonts w:ascii="Arial" w:hAnsi="Arial" w:cs="Arial"/>
              </w:rPr>
              <w:tab/>
              <w:t>Το αναφερόμενο μητρώο περιέχει τις ακόλουθες λεπτομέρειες αναφορικά με κάθε σύμβουλο:</w:t>
            </w:r>
          </w:p>
        </w:tc>
      </w:tr>
      <w:tr w:rsidR="0058181A" w:rsidRPr="00991248" w14:paraId="7E883EC1" w14:textId="77777777" w:rsidTr="005B235F">
        <w:tblPrEx>
          <w:tblLook w:val="0000" w:firstRow="0" w:lastRow="0" w:firstColumn="0" w:lastColumn="0" w:noHBand="0" w:noVBand="0"/>
        </w:tblPrEx>
        <w:trPr>
          <w:cantSplit/>
          <w:trHeight w:val="207"/>
        </w:trPr>
        <w:tc>
          <w:tcPr>
            <w:tcW w:w="1210" w:type="pct"/>
            <w:gridSpan w:val="4"/>
          </w:tcPr>
          <w:p w14:paraId="385E97AE"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1FEDBD6A" w14:textId="77777777" w:rsidR="00B36226" w:rsidRDefault="00B36226" w:rsidP="00D414E2">
            <w:pPr>
              <w:tabs>
                <w:tab w:val="left" w:pos="284"/>
                <w:tab w:val="left" w:pos="567"/>
                <w:tab w:val="left" w:pos="851"/>
                <w:tab w:val="left" w:pos="1134"/>
              </w:tabs>
              <w:spacing w:line="360" w:lineRule="auto"/>
              <w:jc w:val="both"/>
              <w:rPr>
                <w:rFonts w:ascii="Arial" w:hAnsi="Arial" w:cs="Arial"/>
              </w:rPr>
            </w:pPr>
          </w:p>
        </w:tc>
      </w:tr>
      <w:tr w:rsidR="005B235F" w:rsidRPr="00991248" w14:paraId="16CB0238" w14:textId="77777777" w:rsidTr="005B235F">
        <w:tblPrEx>
          <w:tblLook w:val="0000" w:firstRow="0" w:lastRow="0" w:firstColumn="0" w:lastColumn="0" w:noHBand="0" w:noVBand="0"/>
        </w:tblPrEx>
        <w:trPr>
          <w:cantSplit/>
          <w:trHeight w:val="207"/>
        </w:trPr>
        <w:tc>
          <w:tcPr>
            <w:tcW w:w="1210" w:type="pct"/>
            <w:gridSpan w:val="4"/>
          </w:tcPr>
          <w:p w14:paraId="4BDC7B9B" w14:textId="77777777" w:rsidR="00B36226" w:rsidRPr="00991248" w:rsidRDefault="00B36226" w:rsidP="00D414E2">
            <w:pPr>
              <w:tabs>
                <w:tab w:val="left" w:pos="360"/>
                <w:tab w:val="left" w:pos="720"/>
              </w:tabs>
              <w:spacing w:before="20" w:line="360" w:lineRule="auto"/>
              <w:rPr>
                <w:rFonts w:ascii="Arial" w:hAnsi="Arial" w:cs="Arial"/>
              </w:rPr>
            </w:pPr>
          </w:p>
        </w:tc>
        <w:tc>
          <w:tcPr>
            <w:tcW w:w="787" w:type="pct"/>
            <w:gridSpan w:val="25"/>
          </w:tcPr>
          <w:p w14:paraId="647ECF22" w14:textId="77777777" w:rsidR="00B36226" w:rsidRDefault="00B36226" w:rsidP="00D414E2">
            <w:pPr>
              <w:tabs>
                <w:tab w:val="left" w:pos="284"/>
                <w:tab w:val="left" w:pos="567"/>
                <w:tab w:val="left" w:pos="851"/>
                <w:tab w:val="left" w:pos="1134"/>
              </w:tabs>
              <w:spacing w:line="360" w:lineRule="auto"/>
              <w:jc w:val="right"/>
              <w:rPr>
                <w:rFonts w:ascii="Arial" w:hAnsi="Arial" w:cs="Arial"/>
              </w:rPr>
            </w:pPr>
            <w:r w:rsidRPr="00991248">
              <w:rPr>
                <w:rFonts w:ascii="Arial" w:hAnsi="Arial" w:cs="Arial"/>
              </w:rPr>
              <w:t>(α)</w:t>
            </w:r>
          </w:p>
        </w:tc>
        <w:tc>
          <w:tcPr>
            <w:tcW w:w="3003" w:type="pct"/>
            <w:gridSpan w:val="10"/>
          </w:tcPr>
          <w:p w14:paraId="6FDD45C8" w14:textId="77777777" w:rsidR="00B36226" w:rsidRDefault="00B36226" w:rsidP="00D414E2">
            <w:pPr>
              <w:tabs>
                <w:tab w:val="left" w:pos="284"/>
                <w:tab w:val="left" w:pos="567"/>
                <w:tab w:val="left" w:pos="851"/>
                <w:tab w:val="left" w:pos="1134"/>
              </w:tabs>
              <w:spacing w:line="360" w:lineRule="auto"/>
              <w:jc w:val="both"/>
              <w:rPr>
                <w:rFonts w:ascii="Arial" w:hAnsi="Arial" w:cs="Arial"/>
              </w:rPr>
            </w:pPr>
            <w:r w:rsidRPr="00991248">
              <w:rPr>
                <w:rFonts w:ascii="Arial" w:hAnsi="Arial" w:cs="Arial"/>
              </w:rPr>
              <w:t>Σε περίπτωση φυσικού προσώπου, το όνομα και επίθετό του, τη συνήθη διεύθυνση διαμονής του και την υπηκοότητά του·</w:t>
            </w:r>
          </w:p>
        </w:tc>
      </w:tr>
      <w:tr w:rsidR="005B235F" w:rsidRPr="00991248" w14:paraId="15C55FE0" w14:textId="77777777" w:rsidTr="005B235F">
        <w:tblPrEx>
          <w:tblLook w:val="0000" w:firstRow="0" w:lastRow="0" w:firstColumn="0" w:lastColumn="0" w:noHBand="0" w:noVBand="0"/>
        </w:tblPrEx>
        <w:trPr>
          <w:cantSplit/>
          <w:trHeight w:val="207"/>
        </w:trPr>
        <w:tc>
          <w:tcPr>
            <w:tcW w:w="1210" w:type="pct"/>
            <w:gridSpan w:val="4"/>
          </w:tcPr>
          <w:p w14:paraId="0520DBDD" w14:textId="77777777" w:rsidR="00B36226" w:rsidRPr="00991248" w:rsidRDefault="00B36226" w:rsidP="00D414E2">
            <w:pPr>
              <w:tabs>
                <w:tab w:val="left" w:pos="360"/>
                <w:tab w:val="left" w:pos="720"/>
              </w:tabs>
              <w:spacing w:before="20" w:line="360" w:lineRule="auto"/>
              <w:rPr>
                <w:rFonts w:ascii="Arial" w:hAnsi="Arial" w:cs="Arial"/>
              </w:rPr>
            </w:pPr>
          </w:p>
        </w:tc>
        <w:tc>
          <w:tcPr>
            <w:tcW w:w="787" w:type="pct"/>
            <w:gridSpan w:val="25"/>
          </w:tcPr>
          <w:p w14:paraId="589F65A1" w14:textId="77777777" w:rsidR="00B36226" w:rsidRPr="00991248" w:rsidRDefault="00B36226" w:rsidP="00D414E2">
            <w:pPr>
              <w:tabs>
                <w:tab w:val="left" w:pos="284"/>
                <w:tab w:val="left" w:pos="567"/>
                <w:tab w:val="left" w:pos="851"/>
                <w:tab w:val="left" w:pos="1134"/>
              </w:tabs>
              <w:spacing w:line="360" w:lineRule="auto"/>
              <w:jc w:val="right"/>
              <w:rPr>
                <w:rFonts w:ascii="Arial" w:hAnsi="Arial" w:cs="Arial"/>
              </w:rPr>
            </w:pPr>
          </w:p>
        </w:tc>
        <w:tc>
          <w:tcPr>
            <w:tcW w:w="3003" w:type="pct"/>
            <w:gridSpan w:val="10"/>
          </w:tcPr>
          <w:p w14:paraId="760AC21A" w14:textId="77777777" w:rsidR="00B36226" w:rsidRPr="00991248" w:rsidRDefault="00B36226" w:rsidP="00D414E2">
            <w:pPr>
              <w:tabs>
                <w:tab w:val="left" w:pos="284"/>
                <w:tab w:val="left" w:pos="567"/>
                <w:tab w:val="left" w:pos="851"/>
                <w:tab w:val="left" w:pos="1134"/>
              </w:tabs>
              <w:spacing w:line="360" w:lineRule="auto"/>
              <w:jc w:val="both"/>
              <w:rPr>
                <w:rFonts w:ascii="Arial" w:hAnsi="Arial" w:cs="Arial"/>
              </w:rPr>
            </w:pPr>
          </w:p>
        </w:tc>
      </w:tr>
      <w:tr w:rsidR="005B235F" w:rsidRPr="00991248" w14:paraId="422E55BC" w14:textId="77777777" w:rsidTr="005B235F">
        <w:tblPrEx>
          <w:tblLook w:val="0000" w:firstRow="0" w:lastRow="0" w:firstColumn="0" w:lastColumn="0" w:noHBand="0" w:noVBand="0"/>
        </w:tblPrEx>
        <w:trPr>
          <w:cantSplit/>
          <w:trHeight w:val="207"/>
        </w:trPr>
        <w:tc>
          <w:tcPr>
            <w:tcW w:w="1210" w:type="pct"/>
            <w:gridSpan w:val="4"/>
          </w:tcPr>
          <w:p w14:paraId="4FFBD4BD" w14:textId="77777777" w:rsidR="00B36226" w:rsidRPr="00991248" w:rsidRDefault="00B36226" w:rsidP="00D414E2">
            <w:pPr>
              <w:tabs>
                <w:tab w:val="left" w:pos="360"/>
                <w:tab w:val="left" w:pos="720"/>
              </w:tabs>
              <w:spacing w:before="20" w:line="360" w:lineRule="auto"/>
              <w:rPr>
                <w:rFonts w:ascii="Arial" w:hAnsi="Arial" w:cs="Arial"/>
              </w:rPr>
            </w:pPr>
          </w:p>
        </w:tc>
        <w:tc>
          <w:tcPr>
            <w:tcW w:w="787" w:type="pct"/>
            <w:gridSpan w:val="25"/>
          </w:tcPr>
          <w:p w14:paraId="0B1D31A0" w14:textId="77777777" w:rsidR="00B36226" w:rsidRPr="00991248" w:rsidRDefault="00B36226" w:rsidP="00D414E2">
            <w:pPr>
              <w:tabs>
                <w:tab w:val="left" w:pos="284"/>
                <w:tab w:val="left" w:pos="567"/>
                <w:tab w:val="left" w:pos="851"/>
                <w:tab w:val="left" w:pos="1134"/>
              </w:tabs>
              <w:spacing w:line="360" w:lineRule="auto"/>
              <w:jc w:val="right"/>
              <w:rPr>
                <w:rFonts w:ascii="Arial" w:hAnsi="Arial" w:cs="Arial"/>
              </w:rPr>
            </w:pPr>
            <w:r w:rsidRPr="00991248">
              <w:rPr>
                <w:rFonts w:ascii="Arial" w:hAnsi="Arial" w:cs="Arial"/>
              </w:rPr>
              <w:t>(β)</w:t>
            </w:r>
          </w:p>
        </w:tc>
        <w:tc>
          <w:tcPr>
            <w:tcW w:w="3003" w:type="pct"/>
            <w:gridSpan w:val="10"/>
          </w:tcPr>
          <w:p w14:paraId="7A058E3B" w14:textId="77777777" w:rsidR="00B36226" w:rsidRPr="00991248" w:rsidRDefault="00B36226" w:rsidP="00D414E2">
            <w:pPr>
              <w:tabs>
                <w:tab w:val="left" w:pos="284"/>
                <w:tab w:val="left" w:pos="567"/>
                <w:tab w:val="left" w:pos="851"/>
                <w:tab w:val="left" w:pos="1134"/>
              </w:tabs>
              <w:spacing w:line="360" w:lineRule="auto"/>
              <w:jc w:val="both"/>
              <w:rPr>
                <w:rFonts w:ascii="Arial" w:hAnsi="Arial" w:cs="Arial"/>
              </w:rPr>
            </w:pPr>
            <w:r w:rsidRPr="00991248">
              <w:rPr>
                <w:rFonts w:ascii="Arial" w:hAnsi="Arial" w:cs="Arial"/>
              </w:rPr>
              <w:t>σε περίπτωση νομικού προσώπου, την εταιρική επωνυμία και το εγγεγραμμένο ή κεντρικό γραφείο του·</w:t>
            </w:r>
          </w:p>
        </w:tc>
      </w:tr>
      <w:tr w:rsidR="005B235F" w:rsidRPr="00991248" w14:paraId="61CC0710" w14:textId="77777777" w:rsidTr="005B235F">
        <w:tblPrEx>
          <w:tblLook w:val="0000" w:firstRow="0" w:lastRow="0" w:firstColumn="0" w:lastColumn="0" w:noHBand="0" w:noVBand="0"/>
        </w:tblPrEx>
        <w:trPr>
          <w:cantSplit/>
          <w:trHeight w:val="207"/>
        </w:trPr>
        <w:tc>
          <w:tcPr>
            <w:tcW w:w="1210" w:type="pct"/>
            <w:gridSpan w:val="4"/>
          </w:tcPr>
          <w:p w14:paraId="069BE125" w14:textId="77777777" w:rsidR="00B36226" w:rsidRPr="00991248" w:rsidRDefault="00B36226" w:rsidP="00D414E2">
            <w:pPr>
              <w:tabs>
                <w:tab w:val="left" w:pos="360"/>
                <w:tab w:val="left" w:pos="720"/>
              </w:tabs>
              <w:spacing w:before="20" w:line="360" w:lineRule="auto"/>
              <w:rPr>
                <w:rFonts w:ascii="Arial" w:hAnsi="Arial" w:cs="Arial"/>
              </w:rPr>
            </w:pPr>
          </w:p>
        </w:tc>
        <w:tc>
          <w:tcPr>
            <w:tcW w:w="787" w:type="pct"/>
            <w:gridSpan w:val="25"/>
          </w:tcPr>
          <w:p w14:paraId="251905BC" w14:textId="77777777" w:rsidR="00B36226" w:rsidRPr="00991248" w:rsidRDefault="00B36226" w:rsidP="00D414E2">
            <w:pPr>
              <w:tabs>
                <w:tab w:val="left" w:pos="284"/>
                <w:tab w:val="left" w:pos="567"/>
                <w:tab w:val="left" w:pos="851"/>
                <w:tab w:val="left" w:pos="1134"/>
              </w:tabs>
              <w:spacing w:line="360" w:lineRule="auto"/>
              <w:jc w:val="right"/>
              <w:rPr>
                <w:rFonts w:ascii="Arial" w:hAnsi="Arial" w:cs="Arial"/>
              </w:rPr>
            </w:pPr>
          </w:p>
        </w:tc>
        <w:tc>
          <w:tcPr>
            <w:tcW w:w="3003" w:type="pct"/>
            <w:gridSpan w:val="10"/>
          </w:tcPr>
          <w:p w14:paraId="4BFDC71A" w14:textId="77777777" w:rsidR="00B36226" w:rsidRPr="00991248" w:rsidRDefault="00B36226" w:rsidP="00D414E2">
            <w:pPr>
              <w:tabs>
                <w:tab w:val="left" w:pos="284"/>
                <w:tab w:val="left" w:pos="567"/>
                <w:tab w:val="left" w:pos="851"/>
                <w:tab w:val="left" w:pos="1134"/>
              </w:tabs>
              <w:spacing w:line="360" w:lineRule="auto"/>
              <w:jc w:val="both"/>
              <w:rPr>
                <w:rFonts w:ascii="Arial" w:hAnsi="Arial" w:cs="Arial"/>
              </w:rPr>
            </w:pPr>
          </w:p>
        </w:tc>
      </w:tr>
      <w:tr w:rsidR="005B235F" w:rsidRPr="00991248" w14:paraId="38ADA62C" w14:textId="77777777" w:rsidTr="005B235F">
        <w:tblPrEx>
          <w:tblLook w:val="0000" w:firstRow="0" w:lastRow="0" w:firstColumn="0" w:lastColumn="0" w:noHBand="0" w:noVBand="0"/>
        </w:tblPrEx>
        <w:trPr>
          <w:cantSplit/>
          <w:trHeight w:val="207"/>
        </w:trPr>
        <w:tc>
          <w:tcPr>
            <w:tcW w:w="1210" w:type="pct"/>
            <w:gridSpan w:val="4"/>
          </w:tcPr>
          <w:p w14:paraId="6B37C9C0" w14:textId="77777777" w:rsidR="00B36226" w:rsidRPr="00991248" w:rsidRDefault="00B36226" w:rsidP="00D414E2">
            <w:pPr>
              <w:tabs>
                <w:tab w:val="left" w:pos="360"/>
                <w:tab w:val="left" w:pos="720"/>
              </w:tabs>
              <w:spacing w:before="20" w:line="360" w:lineRule="auto"/>
              <w:rPr>
                <w:rFonts w:ascii="Arial" w:hAnsi="Arial" w:cs="Arial"/>
              </w:rPr>
            </w:pPr>
          </w:p>
        </w:tc>
        <w:tc>
          <w:tcPr>
            <w:tcW w:w="787" w:type="pct"/>
            <w:gridSpan w:val="25"/>
          </w:tcPr>
          <w:p w14:paraId="5643BBE4" w14:textId="77777777" w:rsidR="00B36226" w:rsidRPr="00991248" w:rsidRDefault="00B36226" w:rsidP="00D414E2">
            <w:pPr>
              <w:tabs>
                <w:tab w:val="left" w:pos="284"/>
                <w:tab w:val="left" w:pos="567"/>
                <w:tab w:val="left" w:pos="851"/>
                <w:tab w:val="left" w:pos="1134"/>
              </w:tabs>
              <w:spacing w:line="360" w:lineRule="auto"/>
              <w:jc w:val="right"/>
              <w:rPr>
                <w:rFonts w:ascii="Arial" w:hAnsi="Arial" w:cs="Arial"/>
              </w:rPr>
            </w:pPr>
            <w:r w:rsidRPr="00991248">
              <w:rPr>
                <w:rFonts w:ascii="Arial" w:hAnsi="Arial" w:cs="Arial"/>
              </w:rPr>
              <w:t>(γ)</w:t>
            </w:r>
          </w:p>
        </w:tc>
        <w:tc>
          <w:tcPr>
            <w:tcW w:w="3003" w:type="pct"/>
            <w:gridSpan w:val="10"/>
          </w:tcPr>
          <w:p w14:paraId="7F8BFE74" w14:textId="77777777" w:rsidR="00B36226" w:rsidRPr="00991248" w:rsidRDefault="00B36226" w:rsidP="00D414E2">
            <w:pPr>
              <w:tabs>
                <w:tab w:val="left" w:pos="284"/>
                <w:tab w:val="left" w:pos="567"/>
                <w:tab w:val="left" w:pos="851"/>
                <w:tab w:val="left" w:pos="1134"/>
              </w:tabs>
              <w:spacing w:line="360" w:lineRule="auto"/>
              <w:jc w:val="both"/>
              <w:rPr>
                <w:rFonts w:ascii="Arial" w:hAnsi="Arial" w:cs="Arial"/>
              </w:rPr>
            </w:pPr>
            <w:r w:rsidRPr="00991248">
              <w:rPr>
                <w:rFonts w:ascii="Arial" w:hAnsi="Arial" w:cs="Arial"/>
              </w:rPr>
              <w:t>κατά πόσο δύναται να ενεργεί εκ μέρους της Ν.Ε.Π.Ε.  από μόνος του ή οφείλει να ενεργεί από κοινού με τους άλλους συμβούλους.</w:t>
            </w:r>
          </w:p>
        </w:tc>
      </w:tr>
      <w:tr w:rsidR="0058181A" w:rsidRPr="00991248" w14:paraId="7A86035E" w14:textId="77777777" w:rsidTr="005B235F">
        <w:tblPrEx>
          <w:tblLook w:val="0000" w:firstRow="0" w:lastRow="0" w:firstColumn="0" w:lastColumn="0" w:noHBand="0" w:noVBand="0"/>
        </w:tblPrEx>
        <w:trPr>
          <w:cantSplit/>
          <w:trHeight w:val="207"/>
        </w:trPr>
        <w:tc>
          <w:tcPr>
            <w:tcW w:w="1210" w:type="pct"/>
            <w:gridSpan w:val="4"/>
          </w:tcPr>
          <w:p w14:paraId="78CCAD8A"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5F2A72E1" w14:textId="77777777" w:rsidR="00B36226" w:rsidRPr="00991248" w:rsidRDefault="00B36226" w:rsidP="00D414E2">
            <w:pPr>
              <w:pStyle w:val="NormalWeb"/>
              <w:spacing w:line="360" w:lineRule="auto"/>
              <w:ind w:firstLine="720"/>
              <w:jc w:val="both"/>
              <w:rPr>
                <w:rFonts w:ascii="Arial" w:hAnsi="Arial" w:cs="Arial"/>
              </w:rPr>
            </w:pPr>
          </w:p>
        </w:tc>
      </w:tr>
      <w:tr w:rsidR="0058181A" w:rsidRPr="00991248" w14:paraId="09591A53" w14:textId="77777777" w:rsidTr="005B235F">
        <w:tblPrEx>
          <w:tblLook w:val="0000" w:firstRow="0" w:lastRow="0" w:firstColumn="0" w:lastColumn="0" w:noHBand="0" w:noVBand="0"/>
        </w:tblPrEx>
        <w:trPr>
          <w:cantSplit/>
          <w:trHeight w:val="207"/>
        </w:trPr>
        <w:tc>
          <w:tcPr>
            <w:tcW w:w="1210" w:type="pct"/>
            <w:gridSpan w:val="4"/>
          </w:tcPr>
          <w:p w14:paraId="023C20FE"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57CA5CDB" w14:textId="77777777" w:rsidR="00B36226" w:rsidRPr="00991248" w:rsidRDefault="00B36226" w:rsidP="00D414E2">
            <w:pPr>
              <w:pStyle w:val="NormalWeb"/>
              <w:tabs>
                <w:tab w:val="left" w:pos="475"/>
                <w:tab w:val="left" w:pos="923"/>
              </w:tabs>
              <w:spacing w:line="360" w:lineRule="auto"/>
              <w:jc w:val="both"/>
              <w:rPr>
                <w:rFonts w:ascii="Arial" w:hAnsi="Arial" w:cs="Arial"/>
              </w:rPr>
            </w:pPr>
            <w:r>
              <w:rPr>
                <w:rFonts w:ascii="Arial" w:hAnsi="Arial" w:cs="Arial"/>
              </w:rPr>
              <w:tab/>
            </w:r>
            <w:r w:rsidRPr="00991248">
              <w:rPr>
                <w:rFonts w:ascii="Arial" w:hAnsi="Arial" w:cs="Arial"/>
              </w:rPr>
              <w:t>(3)</w:t>
            </w:r>
            <w:r>
              <w:rPr>
                <w:rFonts w:ascii="Arial" w:hAnsi="Arial" w:cs="Arial"/>
              </w:rPr>
              <w:tab/>
            </w:r>
            <w:r w:rsidRPr="00991248">
              <w:rPr>
                <w:rFonts w:ascii="Arial" w:hAnsi="Arial" w:cs="Arial"/>
              </w:rPr>
              <w:t>Το αναφερόμενο μητρώο περιέχει τις ακόλουθες λεπτομέρειες αναφορικά με το γραμματέα:</w:t>
            </w:r>
          </w:p>
        </w:tc>
      </w:tr>
      <w:tr w:rsidR="0058181A" w:rsidRPr="00991248" w14:paraId="6F5594EE" w14:textId="77777777" w:rsidTr="005B235F">
        <w:tblPrEx>
          <w:tblLook w:val="0000" w:firstRow="0" w:lastRow="0" w:firstColumn="0" w:lastColumn="0" w:noHBand="0" w:noVBand="0"/>
        </w:tblPrEx>
        <w:trPr>
          <w:cantSplit/>
          <w:trHeight w:val="207"/>
        </w:trPr>
        <w:tc>
          <w:tcPr>
            <w:tcW w:w="1210" w:type="pct"/>
            <w:gridSpan w:val="4"/>
          </w:tcPr>
          <w:p w14:paraId="3A53A7B0"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3654D3FE" w14:textId="77777777" w:rsidR="00B36226" w:rsidRDefault="00B36226" w:rsidP="00D414E2">
            <w:pPr>
              <w:tabs>
                <w:tab w:val="left" w:pos="284"/>
                <w:tab w:val="left" w:pos="567"/>
                <w:tab w:val="left" w:pos="851"/>
                <w:tab w:val="left" w:pos="1134"/>
              </w:tabs>
              <w:spacing w:line="360" w:lineRule="auto"/>
              <w:jc w:val="both"/>
              <w:rPr>
                <w:rFonts w:ascii="Arial" w:hAnsi="Arial" w:cs="Arial"/>
              </w:rPr>
            </w:pPr>
          </w:p>
        </w:tc>
      </w:tr>
      <w:tr w:rsidR="0058181A" w:rsidRPr="00991248" w14:paraId="1D03C416" w14:textId="77777777" w:rsidTr="005B235F">
        <w:tblPrEx>
          <w:tblLook w:val="0000" w:firstRow="0" w:lastRow="0" w:firstColumn="0" w:lastColumn="0" w:noHBand="0" w:noVBand="0"/>
        </w:tblPrEx>
        <w:trPr>
          <w:cantSplit/>
          <w:trHeight w:val="207"/>
        </w:trPr>
        <w:tc>
          <w:tcPr>
            <w:tcW w:w="1210" w:type="pct"/>
            <w:gridSpan w:val="4"/>
          </w:tcPr>
          <w:p w14:paraId="413F709D" w14:textId="77777777" w:rsidR="00B36226" w:rsidRPr="00991248" w:rsidRDefault="00B36226" w:rsidP="00D414E2">
            <w:pPr>
              <w:tabs>
                <w:tab w:val="left" w:pos="360"/>
                <w:tab w:val="left" w:pos="720"/>
              </w:tabs>
              <w:spacing w:before="20" w:line="360" w:lineRule="auto"/>
              <w:rPr>
                <w:rFonts w:ascii="Arial" w:hAnsi="Arial" w:cs="Arial"/>
              </w:rPr>
            </w:pPr>
          </w:p>
        </w:tc>
        <w:tc>
          <w:tcPr>
            <w:tcW w:w="787" w:type="pct"/>
            <w:gridSpan w:val="25"/>
          </w:tcPr>
          <w:p w14:paraId="39CFFE25" w14:textId="77777777" w:rsidR="00B36226" w:rsidRDefault="00B36226" w:rsidP="00D414E2">
            <w:pPr>
              <w:tabs>
                <w:tab w:val="left" w:pos="284"/>
                <w:tab w:val="left" w:pos="567"/>
                <w:tab w:val="left" w:pos="851"/>
                <w:tab w:val="left" w:pos="1134"/>
              </w:tabs>
              <w:spacing w:line="360" w:lineRule="auto"/>
              <w:jc w:val="right"/>
              <w:rPr>
                <w:rFonts w:ascii="Arial" w:hAnsi="Arial" w:cs="Arial"/>
              </w:rPr>
            </w:pPr>
            <w:r w:rsidRPr="00991248">
              <w:rPr>
                <w:rFonts w:ascii="Arial" w:hAnsi="Arial" w:cs="Arial"/>
              </w:rPr>
              <w:t>(α)</w:t>
            </w:r>
          </w:p>
        </w:tc>
        <w:tc>
          <w:tcPr>
            <w:tcW w:w="3003" w:type="pct"/>
            <w:gridSpan w:val="10"/>
          </w:tcPr>
          <w:p w14:paraId="7B559360" w14:textId="77777777" w:rsidR="00B36226" w:rsidRDefault="00B36226" w:rsidP="00D414E2">
            <w:pPr>
              <w:tabs>
                <w:tab w:val="left" w:pos="284"/>
                <w:tab w:val="left" w:pos="567"/>
                <w:tab w:val="left" w:pos="851"/>
                <w:tab w:val="left" w:pos="1134"/>
              </w:tabs>
              <w:spacing w:line="360" w:lineRule="auto"/>
              <w:jc w:val="both"/>
              <w:rPr>
                <w:rFonts w:ascii="Arial" w:hAnsi="Arial" w:cs="Arial"/>
              </w:rPr>
            </w:pPr>
            <w:r w:rsidRPr="00991248">
              <w:rPr>
                <w:rFonts w:ascii="Arial" w:hAnsi="Arial" w:cs="Arial"/>
              </w:rPr>
              <w:t>στην περίπτωση φυσικού προσώπου, το όνομα και επίθετό του και τη συνήθη διεύθυνση διαμονής του· και</w:t>
            </w:r>
          </w:p>
        </w:tc>
      </w:tr>
      <w:tr w:rsidR="0058181A" w:rsidRPr="00991248" w14:paraId="744357B5" w14:textId="77777777" w:rsidTr="005B235F">
        <w:tblPrEx>
          <w:tblLook w:val="0000" w:firstRow="0" w:lastRow="0" w:firstColumn="0" w:lastColumn="0" w:noHBand="0" w:noVBand="0"/>
        </w:tblPrEx>
        <w:trPr>
          <w:cantSplit/>
          <w:trHeight w:val="207"/>
        </w:trPr>
        <w:tc>
          <w:tcPr>
            <w:tcW w:w="1210" w:type="pct"/>
            <w:gridSpan w:val="4"/>
          </w:tcPr>
          <w:p w14:paraId="34863D5C" w14:textId="77777777" w:rsidR="00B36226" w:rsidRPr="00991248" w:rsidRDefault="00B36226" w:rsidP="00D414E2">
            <w:pPr>
              <w:tabs>
                <w:tab w:val="left" w:pos="360"/>
                <w:tab w:val="left" w:pos="720"/>
              </w:tabs>
              <w:spacing w:before="20" w:line="360" w:lineRule="auto"/>
              <w:rPr>
                <w:rFonts w:ascii="Arial" w:hAnsi="Arial" w:cs="Arial"/>
              </w:rPr>
            </w:pPr>
          </w:p>
        </w:tc>
        <w:tc>
          <w:tcPr>
            <w:tcW w:w="787" w:type="pct"/>
            <w:gridSpan w:val="25"/>
          </w:tcPr>
          <w:p w14:paraId="1CECC332" w14:textId="77777777" w:rsidR="00B36226" w:rsidRPr="00991248" w:rsidRDefault="00B36226" w:rsidP="00D414E2">
            <w:pPr>
              <w:tabs>
                <w:tab w:val="left" w:pos="284"/>
                <w:tab w:val="left" w:pos="567"/>
                <w:tab w:val="left" w:pos="851"/>
                <w:tab w:val="left" w:pos="1134"/>
              </w:tabs>
              <w:spacing w:line="360" w:lineRule="auto"/>
              <w:jc w:val="right"/>
              <w:rPr>
                <w:rFonts w:ascii="Arial" w:hAnsi="Arial" w:cs="Arial"/>
              </w:rPr>
            </w:pPr>
          </w:p>
        </w:tc>
        <w:tc>
          <w:tcPr>
            <w:tcW w:w="3003" w:type="pct"/>
            <w:gridSpan w:val="10"/>
          </w:tcPr>
          <w:p w14:paraId="420927A9" w14:textId="77777777" w:rsidR="00B36226" w:rsidRPr="00991248" w:rsidRDefault="00B36226" w:rsidP="00D414E2">
            <w:pPr>
              <w:tabs>
                <w:tab w:val="left" w:pos="284"/>
                <w:tab w:val="left" w:pos="567"/>
                <w:tab w:val="left" w:pos="851"/>
                <w:tab w:val="left" w:pos="1134"/>
              </w:tabs>
              <w:spacing w:line="360" w:lineRule="auto"/>
              <w:jc w:val="both"/>
              <w:rPr>
                <w:rFonts w:ascii="Arial" w:hAnsi="Arial" w:cs="Arial"/>
              </w:rPr>
            </w:pPr>
          </w:p>
        </w:tc>
      </w:tr>
      <w:tr w:rsidR="0058181A" w:rsidRPr="00991248" w14:paraId="293001FE" w14:textId="77777777" w:rsidTr="005B235F">
        <w:tblPrEx>
          <w:tblLook w:val="0000" w:firstRow="0" w:lastRow="0" w:firstColumn="0" w:lastColumn="0" w:noHBand="0" w:noVBand="0"/>
        </w:tblPrEx>
        <w:trPr>
          <w:cantSplit/>
          <w:trHeight w:val="207"/>
        </w:trPr>
        <w:tc>
          <w:tcPr>
            <w:tcW w:w="1210" w:type="pct"/>
            <w:gridSpan w:val="4"/>
          </w:tcPr>
          <w:p w14:paraId="5688A85F" w14:textId="77777777" w:rsidR="00B36226" w:rsidRPr="00991248" w:rsidRDefault="00B36226" w:rsidP="00D414E2">
            <w:pPr>
              <w:tabs>
                <w:tab w:val="left" w:pos="360"/>
                <w:tab w:val="left" w:pos="720"/>
              </w:tabs>
              <w:spacing w:before="20" w:line="360" w:lineRule="auto"/>
              <w:rPr>
                <w:rFonts w:ascii="Arial" w:hAnsi="Arial" w:cs="Arial"/>
              </w:rPr>
            </w:pPr>
          </w:p>
        </w:tc>
        <w:tc>
          <w:tcPr>
            <w:tcW w:w="787" w:type="pct"/>
            <w:gridSpan w:val="25"/>
          </w:tcPr>
          <w:p w14:paraId="53B03AD3" w14:textId="77777777" w:rsidR="00B36226" w:rsidRPr="00991248" w:rsidRDefault="00B36226" w:rsidP="00D414E2">
            <w:pPr>
              <w:tabs>
                <w:tab w:val="left" w:pos="284"/>
                <w:tab w:val="left" w:pos="567"/>
                <w:tab w:val="left" w:pos="851"/>
                <w:tab w:val="left" w:pos="1134"/>
              </w:tabs>
              <w:spacing w:line="360" w:lineRule="auto"/>
              <w:jc w:val="right"/>
              <w:rPr>
                <w:rFonts w:ascii="Arial" w:hAnsi="Arial" w:cs="Arial"/>
              </w:rPr>
            </w:pPr>
            <w:r w:rsidRPr="00991248">
              <w:rPr>
                <w:rFonts w:ascii="Arial" w:hAnsi="Arial" w:cs="Arial"/>
              </w:rPr>
              <w:t>(β)</w:t>
            </w:r>
          </w:p>
        </w:tc>
        <w:tc>
          <w:tcPr>
            <w:tcW w:w="3003" w:type="pct"/>
            <w:gridSpan w:val="10"/>
          </w:tcPr>
          <w:p w14:paraId="2ACD833A" w14:textId="77777777" w:rsidR="00B36226" w:rsidRPr="00991248" w:rsidRDefault="00B36226" w:rsidP="00D414E2">
            <w:pPr>
              <w:tabs>
                <w:tab w:val="left" w:pos="284"/>
                <w:tab w:val="left" w:pos="567"/>
                <w:tab w:val="left" w:pos="851"/>
                <w:tab w:val="left" w:pos="1134"/>
              </w:tabs>
              <w:spacing w:line="360" w:lineRule="auto"/>
              <w:jc w:val="both"/>
              <w:rPr>
                <w:rFonts w:ascii="Arial" w:hAnsi="Arial" w:cs="Arial"/>
              </w:rPr>
            </w:pPr>
            <w:r w:rsidRPr="00991248">
              <w:rPr>
                <w:rFonts w:ascii="Arial" w:hAnsi="Arial" w:cs="Arial"/>
              </w:rPr>
              <w:t>στην περίπτωση νομικού προσώπου, την εταιρική επωνυμία και το εγγεγραμμένο γραφείο του.</w:t>
            </w:r>
          </w:p>
        </w:tc>
      </w:tr>
      <w:tr w:rsidR="0058181A" w:rsidRPr="00991248" w14:paraId="203E59BB" w14:textId="77777777" w:rsidTr="005B235F">
        <w:tblPrEx>
          <w:tblLook w:val="0000" w:firstRow="0" w:lastRow="0" w:firstColumn="0" w:lastColumn="0" w:noHBand="0" w:noVBand="0"/>
        </w:tblPrEx>
        <w:trPr>
          <w:trHeight w:val="207"/>
        </w:trPr>
        <w:tc>
          <w:tcPr>
            <w:tcW w:w="1210" w:type="pct"/>
            <w:gridSpan w:val="4"/>
          </w:tcPr>
          <w:p w14:paraId="31C93069" w14:textId="77777777" w:rsidR="00B36226" w:rsidRPr="00991248" w:rsidRDefault="00B36226" w:rsidP="00D414E2">
            <w:pPr>
              <w:tabs>
                <w:tab w:val="left" w:pos="360"/>
                <w:tab w:val="left" w:pos="720"/>
              </w:tabs>
              <w:spacing w:before="20" w:line="360" w:lineRule="auto"/>
              <w:rPr>
                <w:rFonts w:ascii="Arial" w:hAnsi="Arial" w:cs="Arial"/>
              </w:rPr>
            </w:pPr>
          </w:p>
        </w:tc>
        <w:tc>
          <w:tcPr>
            <w:tcW w:w="807" w:type="pct"/>
            <w:gridSpan w:val="26"/>
          </w:tcPr>
          <w:p w14:paraId="0E52FC65" w14:textId="77777777" w:rsidR="00B36226" w:rsidRPr="00991248" w:rsidRDefault="00B36226" w:rsidP="00D414E2">
            <w:pPr>
              <w:tabs>
                <w:tab w:val="left" w:pos="284"/>
                <w:tab w:val="left" w:pos="567"/>
                <w:tab w:val="left" w:pos="851"/>
                <w:tab w:val="left" w:pos="1134"/>
              </w:tabs>
              <w:spacing w:line="360" w:lineRule="auto"/>
              <w:jc w:val="right"/>
              <w:rPr>
                <w:rFonts w:ascii="Arial" w:hAnsi="Arial" w:cs="Arial"/>
              </w:rPr>
            </w:pPr>
          </w:p>
        </w:tc>
        <w:tc>
          <w:tcPr>
            <w:tcW w:w="2983" w:type="pct"/>
            <w:gridSpan w:val="9"/>
          </w:tcPr>
          <w:p w14:paraId="20A976C6" w14:textId="77777777" w:rsidR="00B36226" w:rsidRPr="00991248" w:rsidRDefault="00B36226" w:rsidP="00D414E2">
            <w:pPr>
              <w:tabs>
                <w:tab w:val="left" w:pos="284"/>
                <w:tab w:val="left" w:pos="567"/>
                <w:tab w:val="left" w:pos="851"/>
                <w:tab w:val="left" w:pos="1134"/>
              </w:tabs>
              <w:spacing w:line="360" w:lineRule="auto"/>
              <w:jc w:val="both"/>
              <w:rPr>
                <w:rFonts w:ascii="Arial" w:hAnsi="Arial" w:cs="Arial"/>
              </w:rPr>
            </w:pPr>
          </w:p>
        </w:tc>
      </w:tr>
      <w:tr w:rsidR="0058181A" w:rsidRPr="00991248" w14:paraId="72C41B46" w14:textId="77777777" w:rsidTr="005B235F">
        <w:tblPrEx>
          <w:tblLook w:val="0000" w:firstRow="0" w:lastRow="0" w:firstColumn="0" w:lastColumn="0" w:noHBand="0" w:noVBand="0"/>
        </w:tblPrEx>
        <w:trPr>
          <w:trHeight w:val="207"/>
        </w:trPr>
        <w:tc>
          <w:tcPr>
            <w:tcW w:w="1210" w:type="pct"/>
            <w:gridSpan w:val="4"/>
          </w:tcPr>
          <w:p w14:paraId="13051F92"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4698E633" w14:textId="07D9FD73" w:rsidR="00B36226" w:rsidRPr="00991248" w:rsidRDefault="00B36226" w:rsidP="00C17ED7">
            <w:pPr>
              <w:pStyle w:val="NormalWeb"/>
              <w:tabs>
                <w:tab w:val="left" w:pos="475"/>
                <w:tab w:val="left" w:pos="923"/>
              </w:tabs>
              <w:spacing w:line="360" w:lineRule="auto"/>
              <w:jc w:val="both"/>
              <w:rPr>
                <w:rFonts w:ascii="Arial" w:hAnsi="Arial" w:cs="Arial"/>
              </w:rPr>
            </w:pPr>
            <w:r>
              <w:rPr>
                <w:rFonts w:ascii="Arial" w:hAnsi="Arial" w:cs="Arial"/>
              </w:rPr>
              <w:tab/>
            </w:r>
            <w:r w:rsidRPr="00991248">
              <w:rPr>
                <w:rFonts w:ascii="Arial" w:hAnsi="Arial" w:cs="Arial"/>
              </w:rPr>
              <w:t>(4)</w:t>
            </w:r>
            <w:r>
              <w:rPr>
                <w:rFonts w:ascii="Arial" w:hAnsi="Arial" w:cs="Arial"/>
              </w:rPr>
              <w:tab/>
            </w:r>
            <w:r w:rsidRPr="00991248">
              <w:rPr>
                <w:rFonts w:ascii="Arial" w:hAnsi="Arial" w:cs="Arial"/>
              </w:rPr>
              <w:t xml:space="preserve">Η Ν.Ε.Π.Ε. παραδίδει στον Έφορο Ν.Ε.Π.Ε. έκθεση στον </w:t>
            </w:r>
            <w:proofErr w:type="spellStart"/>
            <w:r w:rsidRPr="00991248">
              <w:rPr>
                <w:rFonts w:ascii="Arial" w:hAnsi="Arial" w:cs="Arial"/>
              </w:rPr>
              <w:t>καθορισµένο</w:t>
            </w:r>
            <w:proofErr w:type="spellEnd"/>
            <w:r w:rsidRPr="00991248">
              <w:rPr>
                <w:rFonts w:ascii="Arial" w:hAnsi="Arial" w:cs="Arial"/>
              </w:rPr>
              <w:t xml:space="preserve"> τύπο που </w:t>
            </w:r>
            <w:proofErr w:type="spellStart"/>
            <w:r w:rsidRPr="00991248">
              <w:rPr>
                <w:rFonts w:ascii="Arial" w:hAnsi="Arial" w:cs="Arial"/>
              </w:rPr>
              <w:t>περιλαµβάνει</w:t>
            </w:r>
            <w:proofErr w:type="spellEnd"/>
            <w:r w:rsidRPr="00991248">
              <w:rPr>
                <w:rFonts w:ascii="Arial" w:hAnsi="Arial" w:cs="Arial"/>
              </w:rPr>
              <w:t xml:space="preserve"> τις περιλαμβανόμενες στο µ</w:t>
            </w:r>
            <w:proofErr w:type="spellStart"/>
            <w:r w:rsidRPr="00991248">
              <w:rPr>
                <w:rFonts w:ascii="Arial" w:hAnsi="Arial" w:cs="Arial"/>
              </w:rPr>
              <w:t>ητρώο</w:t>
            </w:r>
            <w:proofErr w:type="spellEnd"/>
            <w:r w:rsidRPr="00991248">
              <w:rPr>
                <w:rFonts w:ascii="Arial" w:hAnsi="Arial" w:cs="Arial"/>
              </w:rPr>
              <w:t xml:space="preserve"> που </w:t>
            </w:r>
            <w:r w:rsidR="008E24D3">
              <w:rPr>
                <w:rFonts w:ascii="Arial" w:hAnsi="Arial" w:cs="Arial"/>
              </w:rPr>
              <w:t>προβλέπεται</w:t>
            </w:r>
            <w:r w:rsidRPr="00991248">
              <w:rPr>
                <w:rFonts w:ascii="Arial" w:hAnsi="Arial" w:cs="Arial"/>
              </w:rPr>
              <w:t xml:space="preserve"> στο εδάφιο (1) </w:t>
            </w:r>
            <w:proofErr w:type="spellStart"/>
            <w:r w:rsidRPr="00991248">
              <w:rPr>
                <w:rFonts w:ascii="Arial" w:hAnsi="Arial" w:cs="Arial"/>
              </w:rPr>
              <w:t>λεπτοµέρειες</w:t>
            </w:r>
            <w:proofErr w:type="spellEnd"/>
            <w:r w:rsidRPr="00991248">
              <w:rPr>
                <w:rFonts w:ascii="Arial" w:hAnsi="Arial" w:cs="Arial"/>
              </w:rPr>
              <w:t xml:space="preserve">, καθώς και γνωστοποίηση στον </w:t>
            </w:r>
            <w:proofErr w:type="spellStart"/>
            <w:r w:rsidRPr="00991248">
              <w:rPr>
                <w:rFonts w:ascii="Arial" w:hAnsi="Arial" w:cs="Arial"/>
              </w:rPr>
              <w:t>καθορισµένο</w:t>
            </w:r>
            <w:proofErr w:type="spellEnd"/>
            <w:r w:rsidRPr="00991248">
              <w:rPr>
                <w:rFonts w:ascii="Arial" w:hAnsi="Arial" w:cs="Arial"/>
              </w:rPr>
              <w:t xml:space="preserve"> τύπο οποιασδήποτε αλλαγής στους συμβούλους ή στο </w:t>
            </w:r>
            <w:proofErr w:type="spellStart"/>
            <w:r w:rsidRPr="00991248">
              <w:rPr>
                <w:rFonts w:ascii="Arial" w:hAnsi="Arial" w:cs="Arial"/>
              </w:rPr>
              <w:t>γρα</w:t>
            </w:r>
            <w:proofErr w:type="spellEnd"/>
            <w:r w:rsidRPr="00991248">
              <w:rPr>
                <w:rFonts w:ascii="Arial" w:hAnsi="Arial" w:cs="Arial"/>
              </w:rPr>
              <w:t>µµ</w:t>
            </w:r>
            <w:proofErr w:type="spellStart"/>
            <w:r w:rsidRPr="00991248">
              <w:rPr>
                <w:rFonts w:ascii="Arial" w:hAnsi="Arial" w:cs="Arial"/>
              </w:rPr>
              <w:t>ατέα</w:t>
            </w:r>
            <w:proofErr w:type="spellEnd"/>
            <w:r w:rsidRPr="00991248">
              <w:rPr>
                <w:rFonts w:ascii="Arial" w:hAnsi="Arial" w:cs="Arial"/>
              </w:rPr>
              <w:t xml:space="preserve"> της ή σε οποιεσδήποτε </w:t>
            </w:r>
            <w:proofErr w:type="spellStart"/>
            <w:r w:rsidRPr="00991248">
              <w:rPr>
                <w:rFonts w:ascii="Arial" w:hAnsi="Arial" w:cs="Arial"/>
              </w:rPr>
              <w:lastRenderedPageBreak/>
              <w:t>λεπτοµέρειες</w:t>
            </w:r>
            <w:proofErr w:type="spellEnd"/>
            <w:r w:rsidRPr="00991248">
              <w:rPr>
                <w:rFonts w:ascii="Arial" w:hAnsi="Arial" w:cs="Arial"/>
              </w:rPr>
              <w:t xml:space="preserve"> </w:t>
            </w:r>
            <w:proofErr w:type="spellStart"/>
            <w:r w:rsidRPr="00991248">
              <w:rPr>
                <w:rFonts w:ascii="Arial" w:hAnsi="Arial" w:cs="Arial"/>
              </w:rPr>
              <w:t>περιλαµβάνονται</w:t>
            </w:r>
            <w:proofErr w:type="spellEnd"/>
            <w:r w:rsidRPr="00991248">
              <w:rPr>
                <w:rFonts w:ascii="Arial" w:hAnsi="Arial" w:cs="Arial"/>
              </w:rPr>
              <w:t xml:space="preserve"> στο µ</w:t>
            </w:r>
            <w:proofErr w:type="spellStart"/>
            <w:r w:rsidRPr="00991248">
              <w:rPr>
                <w:rFonts w:ascii="Arial" w:hAnsi="Arial" w:cs="Arial"/>
              </w:rPr>
              <w:t>ητρώο</w:t>
            </w:r>
            <w:proofErr w:type="spellEnd"/>
            <w:r w:rsidRPr="00991248">
              <w:rPr>
                <w:rFonts w:ascii="Arial" w:hAnsi="Arial" w:cs="Arial"/>
              </w:rPr>
              <w:t xml:space="preserve"> εντός των προβλεπόμενων στο εδάφιο (5) προθεσμιών, αντίστοιχα, ο δε Έφορος Ν.Ε.Π.Ε. προβαίνει στην εγγραφή των λεπτομερειών και/ή της γνωστοποίησης, ανάλογα με την περίπτωση, ορίζοντας την </w:t>
            </w:r>
            <w:proofErr w:type="spellStart"/>
            <w:r w:rsidRPr="00991248">
              <w:rPr>
                <w:rFonts w:ascii="Arial" w:hAnsi="Arial" w:cs="Arial"/>
              </w:rPr>
              <w:t>ηµεροµηνία</w:t>
            </w:r>
            <w:proofErr w:type="spellEnd"/>
            <w:r w:rsidRPr="00991248">
              <w:rPr>
                <w:rFonts w:ascii="Arial" w:hAnsi="Arial" w:cs="Arial"/>
              </w:rPr>
              <w:t xml:space="preserve"> της αλλαγής: </w:t>
            </w:r>
          </w:p>
        </w:tc>
      </w:tr>
      <w:tr w:rsidR="0058181A" w:rsidRPr="00991248" w14:paraId="677A21A8" w14:textId="77777777" w:rsidTr="005B235F">
        <w:tblPrEx>
          <w:tblLook w:val="0000" w:firstRow="0" w:lastRow="0" w:firstColumn="0" w:lastColumn="0" w:noHBand="0" w:noVBand="0"/>
        </w:tblPrEx>
        <w:trPr>
          <w:cantSplit/>
          <w:trHeight w:val="207"/>
        </w:trPr>
        <w:tc>
          <w:tcPr>
            <w:tcW w:w="1210" w:type="pct"/>
            <w:gridSpan w:val="4"/>
          </w:tcPr>
          <w:p w14:paraId="68574A15"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77C1F8FE" w14:textId="77777777" w:rsidR="00B36226" w:rsidRPr="00991248" w:rsidRDefault="00B36226" w:rsidP="00D414E2">
            <w:pPr>
              <w:pStyle w:val="NormalWeb"/>
              <w:tabs>
                <w:tab w:val="left" w:pos="475"/>
                <w:tab w:val="left" w:pos="923"/>
              </w:tabs>
              <w:spacing w:line="360" w:lineRule="auto"/>
              <w:jc w:val="both"/>
              <w:rPr>
                <w:rFonts w:ascii="Arial" w:hAnsi="Arial" w:cs="Arial"/>
              </w:rPr>
            </w:pPr>
          </w:p>
        </w:tc>
      </w:tr>
      <w:tr w:rsidR="0058181A" w:rsidRPr="00991248" w14:paraId="339CD388" w14:textId="77777777" w:rsidTr="005B235F">
        <w:tblPrEx>
          <w:tblLook w:val="0000" w:firstRow="0" w:lastRow="0" w:firstColumn="0" w:lastColumn="0" w:noHBand="0" w:noVBand="0"/>
        </w:tblPrEx>
        <w:trPr>
          <w:cantSplit/>
          <w:trHeight w:val="207"/>
        </w:trPr>
        <w:tc>
          <w:tcPr>
            <w:tcW w:w="1210" w:type="pct"/>
            <w:gridSpan w:val="4"/>
          </w:tcPr>
          <w:p w14:paraId="536A0DC3"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269EC29D" w14:textId="77777777" w:rsidR="00B36226" w:rsidRPr="00991248" w:rsidRDefault="00B36226" w:rsidP="00D414E2">
            <w:pPr>
              <w:pStyle w:val="NormalWeb"/>
              <w:tabs>
                <w:tab w:val="left" w:pos="475"/>
                <w:tab w:val="left" w:pos="923"/>
              </w:tabs>
              <w:spacing w:line="360" w:lineRule="auto"/>
              <w:jc w:val="both"/>
              <w:rPr>
                <w:rFonts w:ascii="Arial" w:hAnsi="Arial" w:cs="Arial"/>
              </w:rPr>
            </w:pPr>
            <w:r>
              <w:rPr>
                <w:rFonts w:ascii="Arial" w:hAnsi="Arial" w:cs="Arial"/>
              </w:rPr>
              <w:tab/>
            </w:r>
            <w:r>
              <w:rPr>
                <w:rFonts w:ascii="Arial" w:hAnsi="Arial" w:cs="Arial"/>
              </w:rPr>
              <w:tab/>
            </w:r>
            <w:r w:rsidRPr="00991248">
              <w:rPr>
                <w:rFonts w:ascii="Arial" w:hAnsi="Arial" w:cs="Arial"/>
              </w:rPr>
              <w:t>Νοείται ότι, η περίληψη στην ετήσια έκθεση Ν.Ε.Π.Ε. λεπτομερειών σχετικά με τους συμβούλους ή τον γραμματέα, δε θεωρείται ως συμμόρφωση προς την υποχρέωση που προβλέπεται από τις διατάξεις του παρόντος εδαφίου.</w:t>
            </w:r>
          </w:p>
        </w:tc>
      </w:tr>
      <w:tr w:rsidR="0058181A" w:rsidRPr="00991248" w14:paraId="06A5CE1C" w14:textId="77777777" w:rsidTr="005B235F">
        <w:tblPrEx>
          <w:tblLook w:val="0000" w:firstRow="0" w:lastRow="0" w:firstColumn="0" w:lastColumn="0" w:noHBand="0" w:noVBand="0"/>
        </w:tblPrEx>
        <w:trPr>
          <w:cantSplit/>
          <w:trHeight w:val="207"/>
        </w:trPr>
        <w:tc>
          <w:tcPr>
            <w:tcW w:w="1210" w:type="pct"/>
            <w:gridSpan w:val="4"/>
          </w:tcPr>
          <w:p w14:paraId="226BE1B9"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1FBF3D77" w14:textId="77777777" w:rsidR="00B36226" w:rsidRPr="00991248" w:rsidRDefault="00B36226" w:rsidP="00D414E2">
            <w:pPr>
              <w:pStyle w:val="NormalWeb"/>
              <w:tabs>
                <w:tab w:val="left" w:pos="475"/>
                <w:tab w:val="left" w:pos="923"/>
              </w:tabs>
              <w:spacing w:line="360" w:lineRule="auto"/>
              <w:jc w:val="both"/>
              <w:rPr>
                <w:rFonts w:ascii="Arial" w:hAnsi="Arial" w:cs="Arial"/>
              </w:rPr>
            </w:pPr>
          </w:p>
        </w:tc>
      </w:tr>
      <w:tr w:rsidR="0058181A" w:rsidRPr="00991248" w14:paraId="4068D8FC" w14:textId="77777777" w:rsidTr="005B235F">
        <w:tblPrEx>
          <w:tblLook w:val="0000" w:firstRow="0" w:lastRow="0" w:firstColumn="0" w:lastColumn="0" w:noHBand="0" w:noVBand="0"/>
        </w:tblPrEx>
        <w:trPr>
          <w:cantSplit/>
          <w:trHeight w:val="207"/>
        </w:trPr>
        <w:tc>
          <w:tcPr>
            <w:tcW w:w="1210" w:type="pct"/>
            <w:gridSpan w:val="4"/>
          </w:tcPr>
          <w:p w14:paraId="21E0AD6A"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4369798C" w14:textId="77777777" w:rsidR="00B36226" w:rsidRPr="00991248" w:rsidRDefault="00B36226" w:rsidP="00D414E2">
            <w:pPr>
              <w:pStyle w:val="NormalWeb"/>
              <w:tabs>
                <w:tab w:val="left" w:pos="475"/>
                <w:tab w:val="left" w:pos="923"/>
              </w:tabs>
              <w:spacing w:line="360" w:lineRule="auto"/>
              <w:jc w:val="both"/>
              <w:rPr>
                <w:rFonts w:ascii="Arial" w:hAnsi="Arial" w:cs="Arial"/>
              </w:rPr>
            </w:pPr>
            <w:r>
              <w:rPr>
                <w:rFonts w:ascii="Arial" w:hAnsi="Arial" w:cs="Arial"/>
              </w:rPr>
              <w:tab/>
            </w:r>
            <w:r w:rsidRPr="00991248">
              <w:rPr>
                <w:rFonts w:ascii="Arial" w:hAnsi="Arial" w:cs="Arial"/>
              </w:rPr>
              <w:t>(5)</w:t>
            </w:r>
            <w:r>
              <w:rPr>
                <w:rFonts w:ascii="Arial" w:hAnsi="Arial" w:cs="Arial"/>
              </w:rPr>
              <w:tab/>
            </w:r>
            <w:r w:rsidRPr="00991248">
              <w:rPr>
                <w:rFonts w:ascii="Arial" w:hAnsi="Arial" w:cs="Arial"/>
              </w:rPr>
              <w:t>Οι προθεσμίες που αναφέρονται στο εδάφιο (4) είναι οι ακόλουθες:</w:t>
            </w:r>
          </w:p>
        </w:tc>
      </w:tr>
      <w:tr w:rsidR="0058181A" w:rsidRPr="00991248" w14:paraId="3925ED76" w14:textId="77777777" w:rsidTr="005B235F">
        <w:tblPrEx>
          <w:tblLook w:val="0000" w:firstRow="0" w:lastRow="0" w:firstColumn="0" w:lastColumn="0" w:noHBand="0" w:noVBand="0"/>
        </w:tblPrEx>
        <w:trPr>
          <w:cantSplit/>
          <w:trHeight w:val="207"/>
        </w:trPr>
        <w:tc>
          <w:tcPr>
            <w:tcW w:w="1210" w:type="pct"/>
            <w:gridSpan w:val="4"/>
          </w:tcPr>
          <w:p w14:paraId="11590F52"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20AD731D" w14:textId="77777777" w:rsidR="00B36226" w:rsidRDefault="00B36226" w:rsidP="00D414E2">
            <w:pPr>
              <w:tabs>
                <w:tab w:val="left" w:pos="284"/>
                <w:tab w:val="left" w:pos="567"/>
                <w:tab w:val="left" w:pos="851"/>
                <w:tab w:val="left" w:pos="1134"/>
              </w:tabs>
              <w:spacing w:line="360" w:lineRule="auto"/>
              <w:jc w:val="both"/>
              <w:rPr>
                <w:rFonts w:ascii="Arial" w:hAnsi="Arial" w:cs="Arial"/>
              </w:rPr>
            </w:pPr>
          </w:p>
        </w:tc>
      </w:tr>
      <w:tr w:rsidR="0058181A" w:rsidRPr="00991248" w14:paraId="4DCA8225" w14:textId="77777777" w:rsidTr="005B235F">
        <w:tblPrEx>
          <w:tblLook w:val="0000" w:firstRow="0" w:lastRow="0" w:firstColumn="0" w:lastColumn="0" w:noHBand="0" w:noVBand="0"/>
        </w:tblPrEx>
        <w:trPr>
          <w:cantSplit/>
          <w:trHeight w:val="207"/>
        </w:trPr>
        <w:tc>
          <w:tcPr>
            <w:tcW w:w="1210" w:type="pct"/>
            <w:gridSpan w:val="4"/>
          </w:tcPr>
          <w:p w14:paraId="7F139E1B" w14:textId="77777777" w:rsidR="00B36226" w:rsidRPr="00991248" w:rsidRDefault="00B36226" w:rsidP="00D414E2">
            <w:pPr>
              <w:tabs>
                <w:tab w:val="left" w:pos="360"/>
                <w:tab w:val="left" w:pos="720"/>
              </w:tabs>
              <w:spacing w:before="20" w:line="360" w:lineRule="auto"/>
              <w:rPr>
                <w:rFonts w:ascii="Arial" w:hAnsi="Arial" w:cs="Arial"/>
              </w:rPr>
            </w:pPr>
          </w:p>
        </w:tc>
        <w:tc>
          <w:tcPr>
            <w:tcW w:w="807" w:type="pct"/>
            <w:gridSpan w:val="26"/>
          </w:tcPr>
          <w:p w14:paraId="2EA574A3" w14:textId="77777777" w:rsidR="00B36226" w:rsidRDefault="00B36226" w:rsidP="00D414E2">
            <w:pPr>
              <w:tabs>
                <w:tab w:val="left" w:pos="284"/>
                <w:tab w:val="left" w:pos="567"/>
                <w:tab w:val="left" w:pos="851"/>
                <w:tab w:val="left" w:pos="1134"/>
              </w:tabs>
              <w:spacing w:line="360" w:lineRule="auto"/>
              <w:jc w:val="right"/>
              <w:rPr>
                <w:rFonts w:ascii="Arial" w:hAnsi="Arial" w:cs="Arial"/>
              </w:rPr>
            </w:pPr>
            <w:r w:rsidRPr="00991248">
              <w:rPr>
                <w:rFonts w:ascii="Arial" w:hAnsi="Arial" w:cs="Arial"/>
              </w:rPr>
              <w:t>(α)</w:t>
            </w:r>
          </w:p>
        </w:tc>
        <w:tc>
          <w:tcPr>
            <w:tcW w:w="2983" w:type="pct"/>
            <w:gridSpan w:val="9"/>
          </w:tcPr>
          <w:p w14:paraId="1C784A63" w14:textId="3CB95411" w:rsidR="00B36226" w:rsidRDefault="008E24D3" w:rsidP="00D414E2">
            <w:pPr>
              <w:tabs>
                <w:tab w:val="left" w:pos="284"/>
                <w:tab w:val="left" w:pos="567"/>
                <w:tab w:val="left" w:pos="851"/>
                <w:tab w:val="left" w:pos="1134"/>
              </w:tabs>
              <w:spacing w:line="360" w:lineRule="auto"/>
              <w:jc w:val="both"/>
              <w:rPr>
                <w:rFonts w:ascii="Arial" w:hAnsi="Arial" w:cs="Arial"/>
              </w:rPr>
            </w:pPr>
            <w:r>
              <w:rPr>
                <w:rFonts w:ascii="Arial" w:hAnsi="Arial" w:cs="Arial"/>
              </w:rPr>
              <w:t>Η</w:t>
            </w:r>
            <w:r w:rsidR="00B36226" w:rsidRPr="00991248">
              <w:rPr>
                <w:rFonts w:ascii="Arial" w:hAnsi="Arial" w:cs="Arial"/>
              </w:rPr>
              <w:t xml:space="preserve"> έκθεση σε σχέση με το διορισμό των πρώτων συμβούλων της Ν.Ε.Π.Ε. παραδίδεται στον  Έφορο Ν.Ε.Π.Ε. εντός δεκατεσσάρων (14) ημερών από την </w:t>
            </w:r>
            <w:r w:rsidR="00C416B9">
              <w:rPr>
                <w:rFonts w:ascii="Arial" w:hAnsi="Arial" w:cs="Arial"/>
              </w:rPr>
              <w:t>ημέρα που θα καθοριστεί με Γνωστοποίηση</w:t>
            </w:r>
            <w:r w:rsidR="00B36226" w:rsidRPr="00991248">
              <w:rPr>
                <w:rFonts w:ascii="Arial" w:hAnsi="Arial" w:cs="Arial"/>
              </w:rPr>
              <w:t>· και</w:t>
            </w:r>
          </w:p>
        </w:tc>
      </w:tr>
      <w:tr w:rsidR="0058181A" w:rsidRPr="00991248" w14:paraId="2ACF65C2" w14:textId="77777777" w:rsidTr="005B235F">
        <w:tblPrEx>
          <w:tblLook w:val="0000" w:firstRow="0" w:lastRow="0" w:firstColumn="0" w:lastColumn="0" w:noHBand="0" w:noVBand="0"/>
        </w:tblPrEx>
        <w:trPr>
          <w:cantSplit/>
          <w:trHeight w:val="207"/>
        </w:trPr>
        <w:tc>
          <w:tcPr>
            <w:tcW w:w="1210" w:type="pct"/>
            <w:gridSpan w:val="4"/>
          </w:tcPr>
          <w:p w14:paraId="6CEF9889" w14:textId="77777777" w:rsidR="00B36226" w:rsidRPr="00991248" w:rsidRDefault="00B36226" w:rsidP="00D414E2">
            <w:pPr>
              <w:tabs>
                <w:tab w:val="left" w:pos="360"/>
                <w:tab w:val="left" w:pos="720"/>
              </w:tabs>
              <w:spacing w:before="20" w:line="360" w:lineRule="auto"/>
              <w:rPr>
                <w:rFonts w:ascii="Arial" w:hAnsi="Arial" w:cs="Arial"/>
              </w:rPr>
            </w:pPr>
          </w:p>
        </w:tc>
        <w:tc>
          <w:tcPr>
            <w:tcW w:w="807" w:type="pct"/>
            <w:gridSpan w:val="26"/>
          </w:tcPr>
          <w:p w14:paraId="3EBBAA78" w14:textId="77777777" w:rsidR="00B36226" w:rsidRPr="00991248" w:rsidRDefault="00B36226" w:rsidP="00D414E2">
            <w:pPr>
              <w:tabs>
                <w:tab w:val="left" w:pos="284"/>
                <w:tab w:val="left" w:pos="567"/>
                <w:tab w:val="left" w:pos="851"/>
                <w:tab w:val="left" w:pos="1134"/>
              </w:tabs>
              <w:spacing w:line="360" w:lineRule="auto"/>
              <w:jc w:val="right"/>
              <w:rPr>
                <w:rFonts w:ascii="Arial" w:hAnsi="Arial" w:cs="Arial"/>
              </w:rPr>
            </w:pPr>
          </w:p>
        </w:tc>
        <w:tc>
          <w:tcPr>
            <w:tcW w:w="2983" w:type="pct"/>
            <w:gridSpan w:val="9"/>
          </w:tcPr>
          <w:p w14:paraId="40878A3F" w14:textId="77777777" w:rsidR="00B36226" w:rsidRPr="00991248" w:rsidRDefault="00B36226" w:rsidP="00D414E2">
            <w:pPr>
              <w:tabs>
                <w:tab w:val="left" w:pos="284"/>
                <w:tab w:val="left" w:pos="567"/>
                <w:tab w:val="left" w:pos="851"/>
                <w:tab w:val="left" w:pos="1134"/>
              </w:tabs>
              <w:spacing w:line="360" w:lineRule="auto"/>
              <w:jc w:val="both"/>
              <w:rPr>
                <w:rFonts w:ascii="Arial" w:hAnsi="Arial" w:cs="Arial"/>
              </w:rPr>
            </w:pPr>
          </w:p>
        </w:tc>
      </w:tr>
      <w:tr w:rsidR="0058181A" w:rsidRPr="00991248" w14:paraId="043CAB3D" w14:textId="77777777" w:rsidTr="005B235F">
        <w:tblPrEx>
          <w:tblLook w:val="0000" w:firstRow="0" w:lastRow="0" w:firstColumn="0" w:lastColumn="0" w:noHBand="0" w:noVBand="0"/>
        </w:tblPrEx>
        <w:trPr>
          <w:cantSplit/>
          <w:trHeight w:val="207"/>
        </w:trPr>
        <w:tc>
          <w:tcPr>
            <w:tcW w:w="1210" w:type="pct"/>
            <w:gridSpan w:val="4"/>
          </w:tcPr>
          <w:p w14:paraId="717F9944" w14:textId="77777777" w:rsidR="00B36226" w:rsidRPr="00991248" w:rsidRDefault="00B36226" w:rsidP="00D414E2">
            <w:pPr>
              <w:tabs>
                <w:tab w:val="left" w:pos="360"/>
                <w:tab w:val="left" w:pos="720"/>
              </w:tabs>
              <w:spacing w:before="20" w:line="360" w:lineRule="auto"/>
              <w:rPr>
                <w:rFonts w:ascii="Arial" w:hAnsi="Arial" w:cs="Arial"/>
              </w:rPr>
            </w:pPr>
          </w:p>
        </w:tc>
        <w:tc>
          <w:tcPr>
            <w:tcW w:w="807" w:type="pct"/>
            <w:gridSpan w:val="26"/>
          </w:tcPr>
          <w:p w14:paraId="4727C515" w14:textId="77777777" w:rsidR="00B36226" w:rsidRPr="00991248" w:rsidRDefault="00B36226" w:rsidP="00D414E2">
            <w:pPr>
              <w:tabs>
                <w:tab w:val="left" w:pos="284"/>
                <w:tab w:val="left" w:pos="567"/>
                <w:tab w:val="left" w:pos="851"/>
                <w:tab w:val="left" w:pos="1134"/>
              </w:tabs>
              <w:spacing w:line="360" w:lineRule="auto"/>
              <w:jc w:val="right"/>
              <w:rPr>
                <w:rFonts w:ascii="Arial" w:hAnsi="Arial" w:cs="Arial"/>
              </w:rPr>
            </w:pPr>
            <w:r w:rsidRPr="00991248">
              <w:rPr>
                <w:rFonts w:ascii="Arial" w:hAnsi="Arial" w:cs="Arial"/>
              </w:rPr>
              <w:t>(β)</w:t>
            </w:r>
          </w:p>
        </w:tc>
        <w:tc>
          <w:tcPr>
            <w:tcW w:w="2983" w:type="pct"/>
            <w:gridSpan w:val="9"/>
          </w:tcPr>
          <w:p w14:paraId="5BC08860" w14:textId="77777777" w:rsidR="00B36226" w:rsidRPr="00991248" w:rsidRDefault="00B36226" w:rsidP="00D414E2">
            <w:pPr>
              <w:tabs>
                <w:tab w:val="left" w:pos="284"/>
                <w:tab w:val="left" w:pos="567"/>
                <w:tab w:val="left" w:pos="851"/>
                <w:tab w:val="left" w:pos="1134"/>
              </w:tabs>
              <w:spacing w:line="360" w:lineRule="auto"/>
              <w:jc w:val="both"/>
              <w:rPr>
                <w:rFonts w:ascii="Arial" w:hAnsi="Arial" w:cs="Arial"/>
              </w:rPr>
            </w:pPr>
            <w:r w:rsidRPr="00991248">
              <w:rPr>
                <w:rFonts w:ascii="Arial" w:hAnsi="Arial" w:cs="Arial"/>
              </w:rPr>
              <w:t>η προθεσμία εντός της οποίας πρέπει να παραδοθεί η γνωστοποίηση αλλαγής που προβλέπεται στο εδάφιο (4) ορίζεται σε δεκατέσσερις (14) ημέρες από την ημέρα της αλλαγής.</w:t>
            </w:r>
          </w:p>
        </w:tc>
      </w:tr>
      <w:tr w:rsidR="0058181A" w:rsidRPr="00991248" w14:paraId="57259A34" w14:textId="77777777" w:rsidTr="005B235F">
        <w:tblPrEx>
          <w:tblLook w:val="0000" w:firstRow="0" w:lastRow="0" w:firstColumn="0" w:lastColumn="0" w:noHBand="0" w:noVBand="0"/>
        </w:tblPrEx>
        <w:trPr>
          <w:trHeight w:val="207"/>
        </w:trPr>
        <w:tc>
          <w:tcPr>
            <w:tcW w:w="1210" w:type="pct"/>
            <w:gridSpan w:val="4"/>
          </w:tcPr>
          <w:p w14:paraId="2681E6E7" w14:textId="77777777" w:rsidR="00B36226" w:rsidRPr="00991248" w:rsidRDefault="00B36226" w:rsidP="00D414E2">
            <w:pPr>
              <w:tabs>
                <w:tab w:val="left" w:pos="360"/>
                <w:tab w:val="left" w:pos="720"/>
              </w:tabs>
              <w:spacing w:before="20" w:line="360" w:lineRule="auto"/>
              <w:rPr>
                <w:rFonts w:ascii="Arial" w:hAnsi="Arial" w:cs="Arial"/>
              </w:rPr>
            </w:pPr>
          </w:p>
        </w:tc>
        <w:tc>
          <w:tcPr>
            <w:tcW w:w="807" w:type="pct"/>
            <w:gridSpan w:val="26"/>
          </w:tcPr>
          <w:p w14:paraId="6083F80B" w14:textId="77777777" w:rsidR="00B36226" w:rsidRPr="00991248" w:rsidRDefault="00B36226" w:rsidP="00D414E2">
            <w:pPr>
              <w:tabs>
                <w:tab w:val="left" w:pos="284"/>
                <w:tab w:val="left" w:pos="567"/>
                <w:tab w:val="left" w:pos="851"/>
                <w:tab w:val="left" w:pos="1134"/>
              </w:tabs>
              <w:spacing w:line="360" w:lineRule="auto"/>
              <w:jc w:val="right"/>
              <w:rPr>
                <w:rFonts w:ascii="Arial" w:hAnsi="Arial" w:cs="Arial"/>
              </w:rPr>
            </w:pPr>
          </w:p>
        </w:tc>
        <w:tc>
          <w:tcPr>
            <w:tcW w:w="2983" w:type="pct"/>
            <w:gridSpan w:val="9"/>
          </w:tcPr>
          <w:p w14:paraId="41CFACD1" w14:textId="77777777" w:rsidR="00B36226" w:rsidRPr="00991248" w:rsidRDefault="00B36226" w:rsidP="00D414E2">
            <w:pPr>
              <w:tabs>
                <w:tab w:val="left" w:pos="284"/>
                <w:tab w:val="left" w:pos="567"/>
                <w:tab w:val="left" w:pos="851"/>
                <w:tab w:val="left" w:pos="1134"/>
              </w:tabs>
              <w:spacing w:line="360" w:lineRule="auto"/>
              <w:jc w:val="both"/>
              <w:rPr>
                <w:rFonts w:ascii="Arial" w:hAnsi="Arial" w:cs="Arial"/>
              </w:rPr>
            </w:pPr>
          </w:p>
        </w:tc>
      </w:tr>
      <w:tr w:rsidR="0058181A" w:rsidRPr="00991248" w14:paraId="1691EDBB" w14:textId="77777777" w:rsidTr="005B235F">
        <w:tblPrEx>
          <w:tblLook w:val="0000" w:firstRow="0" w:lastRow="0" w:firstColumn="0" w:lastColumn="0" w:noHBand="0" w:noVBand="0"/>
        </w:tblPrEx>
        <w:trPr>
          <w:trHeight w:val="207"/>
        </w:trPr>
        <w:tc>
          <w:tcPr>
            <w:tcW w:w="1210" w:type="pct"/>
            <w:gridSpan w:val="4"/>
          </w:tcPr>
          <w:p w14:paraId="58999348"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16B41B8F" w14:textId="370345CB" w:rsidR="00B36226" w:rsidRPr="00991248" w:rsidRDefault="00B36226" w:rsidP="00D414E2">
            <w:pPr>
              <w:pStyle w:val="NormalWeb"/>
              <w:tabs>
                <w:tab w:val="left" w:pos="475"/>
                <w:tab w:val="left" w:pos="923"/>
              </w:tabs>
              <w:spacing w:line="360" w:lineRule="auto"/>
              <w:jc w:val="both"/>
              <w:rPr>
                <w:rFonts w:ascii="Arial" w:hAnsi="Arial" w:cs="Arial"/>
              </w:rPr>
            </w:pPr>
            <w:r>
              <w:rPr>
                <w:rFonts w:ascii="Arial" w:hAnsi="Arial" w:cs="Arial"/>
              </w:rPr>
              <w:tab/>
            </w:r>
            <w:r w:rsidRPr="00991248">
              <w:rPr>
                <w:rFonts w:ascii="Arial" w:hAnsi="Arial" w:cs="Arial"/>
              </w:rPr>
              <w:t>(6</w:t>
            </w:r>
            <w:r w:rsidRPr="000C4A0C">
              <w:rPr>
                <w:rFonts w:ascii="Arial" w:hAnsi="Arial" w:cs="Arial"/>
              </w:rPr>
              <w:t>)</w:t>
            </w:r>
            <w:r>
              <w:rPr>
                <w:rFonts w:ascii="Arial" w:hAnsi="Arial" w:cs="Arial"/>
              </w:rPr>
              <w:tab/>
            </w:r>
            <w:r w:rsidRPr="00991248">
              <w:rPr>
                <w:rFonts w:ascii="Arial" w:hAnsi="Arial" w:cs="Arial"/>
              </w:rPr>
              <w:t xml:space="preserve">Σε περίπτωση κατά την οποία μετά </w:t>
            </w:r>
            <w:r w:rsidR="008E24D3">
              <w:rPr>
                <w:rFonts w:ascii="Arial" w:hAnsi="Arial" w:cs="Arial"/>
              </w:rPr>
              <w:t>που κενούται</w:t>
            </w:r>
            <w:r w:rsidRPr="00991248">
              <w:rPr>
                <w:rFonts w:ascii="Arial" w:hAnsi="Arial" w:cs="Arial"/>
              </w:rPr>
              <w:t xml:space="preserve"> θέση</w:t>
            </w:r>
            <w:r w:rsidR="008E24D3">
              <w:rPr>
                <w:rFonts w:ascii="Arial" w:hAnsi="Arial" w:cs="Arial"/>
              </w:rPr>
              <w:t xml:space="preserve"> </w:t>
            </w:r>
            <w:r w:rsidRPr="00991248">
              <w:rPr>
                <w:rFonts w:ascii="Arial" w:hAnsi="Arial" w:cs="Arial"/>
              </w:rPr>
              <w:t>αξιωματούχου για οποιοδήποτε λόγο, η Ν.Ε.Π.Ε. παραλείπει να παραδώσει στον Έφορο Ν.Ε.Π.Ε. τη γνωστοποίηση που προβλέπεται στο εδάφιο (4) εντός της προθεσμίας που προβλέπεται στο εδάφιο (5), ο αξιωματούχος του οποίου η θέση κενώθηκε ή, σε περίπτωση θανάτου του, ο προσωπικός του αντιπρόσωπος δύναται να παραδώσει στον Έφορο Ν.Ε.Π.Ε. τη σχετική γνωστοποίηση στον καθορισμένο τύπο μαζί με ένορκη δήλωση που βεβαιώνει το ακριβές της έκθεσης, ο δε Έφορος Ν.Ε.Π.Ε. προβαίνει στην εγγραφή της γνωστοποίησης.</w:t>
            </w:r>
          </w:p>
        </w:tc>
      </w:tr>
      <w:tr w:rsidR="0058181A" w:rsidRPr="00991248" w14:paraId="19F7CE82" w14:textId="77777777" w:rsidTr="005B235F">
        <w:tblPrEx>
          <w:tblLook w:val="0000" w:firstRow="0" w:lastRow="0" w:firstColumn="0" w:lastColumn="0" w:noHBand="0" w:noVBand="0"/>
        </w:tblPrEx>
        <w:trPr>
          <w:cantSplit/>
          <w:trHeight w:val="207"/>
        </w:trPr>
        <w:tc>
          <w:tcPr>
            <w:tcW w:w="1210" w:type="pct"/>
            <w:gridSpan w:val="4"/>
          </w:tcPr>
          <w:p w14:paraId="7759DBEC"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4D56E764" w14:textId="77777777" w:rsidR="00B36226" w:rsidRPr="00991248" w:rsidRDefault="00B36226" w:rsidP="00D414E2">
            <w:pPr>
              <w:pStyle w:val="NormalWeb"/>
              <w:tabs>
                <w:tab w:val="left" w:pos="475"/>
                <w:tab w:val="left" w:pos="923"/>
              </w:tabs>
              <w:spacing w:line="360" w:lineRule="auto"/>
              <w:jc w:val="both"/>
              <w:rPr>
                <w:rFonts w:ascii="Arial" w:hAnsi="Arial" w:cs="Arial"/>
              </w:rPr>
            </w:pPr>
          </w:p>
        </w:tc>
      </w:tr>
      <w:tr w:rsidR="0058181A" w:rsidRPr="00991248" w14:paraId="6C6E5D88" w14:textId="77777777" w:rsidTr="005B235F">
        <w:tblPrEx>
          <w:tblLook w:val="0000" w:firstRow="0" w:lastRow="0" w:firstColumn="0" w:lastColumn="0" w:noHBand="0" w:noVBand="0"/>
        </w:tblPrEx>
        <w:trPr>
          <w:cantSplit/>
          <w:trHeight w:val="207"/>
        </w:trPr>
        <w:tc>
          <w:tcPr>
            <w:tcW w:w="1210" w:type="pct"/>
            <w:gridSpan w:val="4"/>
          </w:tcPr>
          <w:p w14:paraId="52BA0946"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4602972C" w14:textId="255D60A5" w:rsidR="00B36226" w:rsidRPr="00991248" w:rsidRDefault="00B36226" w:rsidP="00D414E2">
            <w:pPr>
              <w:pStyle w:val="NormalWeb"/>
              <w:tabs>
                <w:tab w:val="left" w:pos="475"/>
                <w:tab w:val="left" w:pos="923"/>
              </w:tabs>
              <w:spacing w:line="360" w:lineRule="auto"/>
              <w:jc w:val="both"/>
              <w:rPr>
                <w:rFonts w:ascii="Arial" w:hAnsi="Arial" w:cs="Arial"/>
              </w:rPr>
            </w:pPr>
            <w:r>
              <w:rPr>
                <w:rFonts w:ascii="Arial" w:hAnsi="Arial" w:cs="Arial"/>
              </w:rPr>
              <w:tab/>
            </w:r>
            <w:r w:rsidRPr="00991248">
              <w:rPr>
                <w:rFonts w:ascii="Arial" w:hAnsi="Arial" w:cs="Arial"/>
              </w:rPr>
              <w:t>(7)</w:t>
            </w:r>
            <w:r>
              <w:rPr>
                <w:rFonts w:ascii="Arial" w:hAnsi="Arial" w:cs="Arial"/>
              </w:rPr>
              <w:tab/>
            </w:r>
            <w:r w:rsidRPr="00991248">
              <w:rPr>
                <w:rFonts w:ascii="Arial" w:hAnsi="Arial" w:cs="Arial"/>
              </w:rPr>
              <w:t xml:space="preserve">Το μητρώο </w:t>
            </w:r>
            <w:r w:rsidR="008E24D3">
              <w:rPr>
                <w:rFonts w:ascii="Arial" w:hAnsi="Arial" w:cs="Arial"/>
              </w:rPr>
              <w:t xml:space="preserve">που </w:t>
            </w:r>
            <w:r w:rsidRPr="00991248">
              <w:rPr>
                <w:rFonts w:ascii="Arial" w:hAnsi="Arial" w:cs="Arial"/>
              </w:rPr>
              <w:t xml:space="preserve">τηρείται με βάση το άρθρο αυτό είναι </w:t>
            </w:r>
            <w:r w:rsidR="008E24D3">
              <w:rPr>
                <w:rFonts w:ascii="Arial" w:hAnsi="Arial" w:cs="Arial"/>
              </w:rPr>
              <w:t>διαθέσιμο</w:t>
            </w:r>
            <w:r w:rsidRPr="00991248">
              <w:rPr>
                <w:rFonts w:ascii="Arial" w:hAnsi="Arial" w:cs="Arial"/>
              </w:rPr>
              <w:t xml:space="preserve"> για επιθεώρηση από οποιοδήποτε μέτοχο της Ν.Ε.Π.Ε. χωρίς επιβάρυνση, κατά τη διάρκεια των εργάσιμων ωρών, με την επιφύλαξη τέτοιων εύλογων περιορισμών που η Ν.Ε.Π.Ε. δυνατό να επιβάλει σύμφωνα με το καταστατικό της ή σε γενική συνέλευση, με τρόπο ώστε να επιτρέπεται η επιθεώρηση για δύο </w:t>
            </w:r>
            <w:r w:rsidR="00063BDF">
              <w:rPr>
                <w:rFonts w:ascii="Arial" w:hAnsi="Arial" w:cs="Arial"/>
              </w:rPr>
              <w:t xml:space="preserve">(2) </w:t>
            </w:r>
            <w:r w:rsidRPr="00991248">
              <w:rPr>
                <w:rFonts w:ascii="Arial" w:hAnsi="Arial" w:cs="Arial"/>
              </w:rPr>
              <w:t>τουλάχιστον ώρες κάθε ημέρα.</w:t>
            </w:r>
          </w:p>
        </w:tc>
      </w:tr>
      <w:tr w:rsidR="0058181A" w:rsidRPr="00991248" w14:paraId="35BF50CF" w14:textId="77777777" w:rsidTr="005B235F">
        <w:tblPrEx>
          <w:tblLook w:val="0000" w:firstRow="0" w:lastRow="0" w:firstColumn="0" w:lastColumn="0" w:noHBand="0" w:noVBand="0"/>
        </w:tblPrEx>
        <w:trPr>
          <w:cantSplit/>
          <w:trHeight w:val="207"/>
        </w:trPr>
        <w:tc>
          <w:tcPr>
            <w:tcW w:w="1210" w:type="pct"/>
            <w:gridSpan w:val="4"/>
          </w:tcPr>
          <w:p w14:paraId="61070F7C"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66E9E33C" w14:textId="77777777" w:rsidR="00B36226" w:rsidRPr="00991248" w:rsidRDefault="00B36226" w:rsidP="00D414E2">
            <w:pPr>
              <w:pStyle w:val="NormalWeb"/>
              <w:spacing w:line="360" w:lineRule="auto"/>
              <w:jc w:val="both"/>
              <w:rPr>
                <w:rFonts w:ascii="Arial" w:hAnsi="Arial" w:cs="Arial"/>
              </w:rPr>
            </w:pPr>
          </w:p>
        </w:tc>
      </w:tr>
      <w:tr w:rsidR="0058181A" w:rsidRPr="00991248" w14:paraId="2C5732AA" w14:textId="77777777" w:rsidTr="005B235F">
        <w:tblPrEx>
          <w:tblLook w:val="0000" w:firstRow="0" w:lastRow="0" w:firstColumn="0" w:lastColumn="0" w:noHBand="0" w:noVBand="0"/>
        </w:tblPrEx>
        <w:trPr>
          <w:cantSplit/>
          <w:trHeight w:val="207"/>
        </w:trPr>
        <w:tc>
          <w:tcPr>
            <w:tcW w:w="1210" w:type="pct"/>
            <w:gridSpan w:val="4"/>
          </w:tcPr>
          <w:p w14:paraId="078BF124"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1EAEA0B0" w14:textId="5DBFC500" w:rsidR="00B36226" w:rsidRPr="00991248" w:rsidRDefault="00B36226" w:rsidP="00D414E2">
            <w:pPr>
              <w:pStyle w:val="NormalWeb"/>
              <w:tabs>
                <w:tab w:val="left" w:pos="475"/>
                <w:tab w:val="left" w:pos="923"/>
              </w:tabs>
              <w:spacing w:line="360" w:lineRule="auto"/>
              <w:jc w:val="both"/>
              <w:rPr>
                <w:rFonts w:ascii="Arial" w:hAnsi="Arial" w:cs="Arial"/>
              </w:rPr>
            </w:pPr>
            <w:r>
              <w:rPr>
                <w:rFonts w:ascii="Arial" w:hAnsi="Arial" w:cs="Arial"/>
              </w:rPr>
              <w:tab/>
            </w:r>
            <w:r w:rsidRPr="00991248">
              <w:rPr>
                <w:rFonts w:ascii="Arial" w:hAnsi="Arial" w:cs="Arial"/>
              </w:rPr>
              <w:t>(8)</w:t>
            </w:r>
            <w:r>
              <w:rPr>
                <w:rFonts w:ascii="Arial" w:hAnsi="Arial" w:cs="Arial"/>
              </w:rPr>
              <w:tab/>
            </w:r>
            <w:r w:rsidRPr="00991248">
              <w:rPr>
                <w:rFonts w:ascii="Arial" w:hAnsi="Arial" w:cs="Arial"/>
              </w:rPr>
              <w:t xml:space="preserve">Σε περίπτωση άρνησης της επιθεώρησης που απαιτείται σύμφωνα με τις διατάξεις του παρόντος άρθρου ή εάν σημειωθεί παράλειψη συμμόρφωσης με τα </w:t>
            </w:r>
            <w:r w:rsidR="00C416B9">
              <w:rPr>
                <w:rFonts w:ascii="Arial" w:hAnsi="Arial" w:cs="Arial"/>
              </w:rPr>
              <w:t xml:space="preserve">προβλεπόμενα στα </w:t>
            </w:r>
            <w:r w:rsidRPr="00991248">
              <w:rPr>
                <w:rFonts w:ascii="Arial" w:hAnsi="Arial" w:cs="Arial"/>
              </w:rPr>
              <w:t>εδάφια (1), (2), (3) ή (4), η Ν.Ε.Π.Ε. και κάθε αξιωματούχος της Ν.Ε.Π.Ε. που ευθύνεται για την παράλειψη υπόκειται σε διοικητικό πρόστιμο.</w:t>
            </w:r>
          </w:p>
        </w:tc>
      </w:tr>
      <w:tr w:rsidR="0058181A" w:rsidRPr="00991248" w14:paraId="0B6EEAA5" w14:textId="77777777" w:rsidTr="005B235F">
        <w:tblPrEx>
          <w:tblLook w:val="0000" w:firstRow="0" w:lastRow="0" w:firstColumn="0" w:lastColumn="0" w:noHBand="0" w:noVBand="0"/>
        </w:tblPrEx>
        <w:trPr>
          <w:cantSplit/>
          <w:trHeight w:val="207"/>
        </w:trPr>
        <w:tc>
          <w:tcPr>
            <w:tcW w:w="1210" w:type="pct"/>
            <w:gridSpan w:val="4"/>
          </w:tcPr>
          <w:p w14:paraId="283F7C7A"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26970A32" w14:textId="77777777" w:rsidR="00B36226" w:rsidRPr="00991248" w:rsidRDefault="00B36226" w:rsidP="00D414E2">
            <w:pPr>
              <w:pStyle w:val="NormalWeb"/>
              <w:tabs>
                <w:tab w:val="left" w:pos="475"/>
                <w:tab w:val="left" w:pos="923"/>
              </w:tabs>
              <w:spacing w:line="360" w:lineRule="auto"/>
              <w:jc w:val="both"/>
              <w:rPr>
                <w:rFonts w:ascii="Arial" w:hAnsi="Arial" w:cs="Arial"/>
              </w:rPr>
            </w:pPr>
          </w:p>
        </w:tc>
      </w:tr>
      <w:tr w:rsidR="0058181A" w:rsidRPr="00991248" w14:paraId="395FAC0E" w14:textId="77777777" w:rsidTr="005B235F">
        <w:tblPrEx>
          <w:tblLook w:val="0000" w:firstRow="0" w:lastRow="0" w:firstColumn="0" w:lastColumn="0" w:noHBand="0" w:noVBand="0"/>
        </w:tblPrEx>
        <w:trPr>
          <w:cantSplit/>
          <w:trHeight w:val="207"/>
        </w:trPr>
        <w:tc>
          <w:tcPr>
            <w:tcW w:w="1210" w:type="pct"/>
            <w:gridSpan w:val="4"/>
          </w:tcPr>
          <w:p w14:paraId="392C848C"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7BE5C912" w14:textId="77777777" w:rsidR="00B36226" w:rsidRPr="00991248" w:rsidRDefault="00B36226" w:rsidP="00D414E2">
            <w:pPr>
              <w:pStyle w:val="NormalWeb"/>
              <w:tabs>
                <w:tab w:val="left" w:pos="475"/>
                <w:tab w:val="left" w:pos="923"/>
              </w:tabs>
              <w:spacing w:line="360" w:lineRule="auto"/>
              <w:jc w:val="both"/>
              <w:rPr>
                <w:rFonts w:ascii="Arial" w:hAnsi="Arial" w:cs="Arial"/>
              </w:rPr>
            </w:pPr>
            <w:r>
              <w:rPr>
                <w:rFonts w:ascii="Arial" w:hAnsi="Arial" w:cs="Arial"/>
              </w:rPr>
              <w:tab/>
            </w:r>
            <w:r w:rsidRPr="00991248">
              <w:rPr>
                <w:rFonts w:ascii="Arial" w:hAnsi="Arial" w:cs="Arial"/>
              </w:rPr>
              <w:t>(9)</w:t>
            </w:r>
            <w:r>
              <w:rPr>
                <w:rFonts w:ascii="Arial" w:hAnsi="Arial" w:cs="Arial"/>
              </w:rPr>
              <w:tab/>
            </w:r>
            <w:r w:rsidRPr="00991248">
              <w:rPr>
                <w:rFonts w:ascii="Arial" w:hAnsi="Arial" w:cs="Arial"/>
              </w:rPr>
              <w:t>Σε περίπτωση οποιασδήποτε τέτοιας άρνησης το Δικαστήριο δύναται με διάταγμα να διατάξει την άμεση επιθεώρηση του μητρώου.</w:t>
            </w:r>
          </w:p>
        </w:tc>
      </w:tr>
      <w:tr w:rsidR="0058181A" w:rsidRPr="00991248" w14:paraId="01F7CC93" w14:textId="77777777" w:rsidTr="005B235F">
        <w:tblPrEx>
          <w:tblLook w:val="0000" w:firstRow="0" w:lastRow="0" w:firstColumn="0" w:lastColumn="0" w:noHBand="0" w:noVBand="0"/>
        </w:tblPrEx>
        <w:trPr>
          <w:cantSplit/>
          <w:trHeight w:val="207"/>
        </w:trPr>
        <w:tc>
          <w:tcPr>
            <w:tcW w:w="1210" w:type="pct"/>
            <w:gridSpan w:val="4"/>
          </w:tcPr>
          <w:p w14:paraId="265859F2"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267F6FFC" w14:textId="77777777" w:rsidR="00B36226" w:rsidRPr="00991248" w:rsidRDefault="00B36226" w:rsidP="00D414E2">
            <w:pPr>
              <w:pStyle w:val="NormalWeb"/>
              <w:spacing w:line="360" w:lineRule="auto"/>
              <w:jc w:val="both"/>
              <w:rPr>
                <w:rFonts w:ascii="Arial" w:hAnsi="Arial" w:cs="Arial"/>
              </w:rPr>
            </w:pPr>
          </w:p>
        </w:tc>
      </w:tr>
      <w:tr w:rsidR="0058181A" w:rsidRPr="00991248" w14:paraId="30ED9B9E" w14:textId="77777777" w:rsidTr="005B235F">
        <w:tblPrEx>
          <w:tblLook w:val="0000" w:firstRow="0" w:lastRow="0" w:firstColumn="0" w:lastColumn="0" w:noHBand="0" w:noVBand="0"/>
        </w:tblPrEx>
        <w:trPr>
          <w:cantSplit/>
          <w:trHeight w:val="207"/>
        </w:trPr>
        <w:tc>
          <w:tcPr>
            <w:tcW w:w="1210" w:type="pct"/>
            <w:gridSpan w:val="4"/>
          </w:tcPr>
          <w:p w14:paraId="1A6FD575"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4F5CA9DE" w14:textId="51C446E4" w:rsidR="00B36226" w:rsidRPr="00991248" w:rsidRDefault="00B36226" w:rsidP="00D414E2">
            <w:pPr>
              <w:pStyle w:val="NormalWeb"/>
              <w:tabs>
                <w:tab w:val="left" w:pos="475"/>
                <w:tab w:val="left" w:pos="923"/>
              </w:tabs>
              <w:spacing w:line="360" w:lineRule="auto"/>
              <w:jc w:val="both"/>
              <w:rPr>
                <w:rFonts w:ascii="Arial" w:hAnsi="Arial" w:cs="Arial"/>
              </w:rPr>
            </w:pPr>
            <w:r>
              <w:rPr>
                <w:rFonts w:ascii="Arial" w:hAnsi="Arial" w:cs="Arial"/>
              </w:rPr>
              <w:tab/>
            </w:r>
            <w:r w:rsidRPr="00991248">
              <w:rPr>
                <w:rFonts w:ascii="Arial" w:hAnsi="Arial" w:cs="Arial"/>
              </w:rPr>
              <w:t>(10)</w:t>
            </w:r>
            <w:r>
              <w:rPr>
                <w:rFonts w:ascii="Arial" w:hAnsi="Arial" w:cs="Arial"/>
              </w:rPr>
              <w:tab/>
            </w:r>
            <w:r w:rsidR="00063BDF">
              <w:rPr>
                <w:rFonts w:ascii="Arial" w:hAnsi="Arial" w:cs="Arial"/>
              </w:rPr>
              <w:t xml:space="preserve"> </w:t>
            </w:r>
            <w:r w:rsidRPr="00991248">
              <w:rPr>
                <w:rFonts w:ascii="Arial" w:hAnsi="Arial" w:cs="Arial"/>
              </w:rPr>
              <w:t xml:space="preserve">Για τους σκοπούς του άρθρου αυτού- </w:t>
            </w:r>
          </w:p>
        </w:tc>
      </w:tr>
      <w:tr w:rsidR="0058181A" w:rsidRPr="00991248" w14:paraId="3B8E5655" w14:textId="77777777" w:rsidTr="005B235F">
        <w:tblPrEx>
          <w:tblLook w:val="0000" w:firstRow="0" w:lastRow="0" w:firstColumn="0" w:lastColumn="0" w:noHBand="0" w:noVBand="0"/>
        </w:tblPrEx>
        <w:trPr>
          <w:cantSplit/>
          <w:trHeight w:val="207"/>
        </w:trPr>
        <w:tc>
          <w:tcPr>
            <w:tcW w:w="1210" w:type="pct"/>
            <w:gridSpan w:val="4"/>
          </w:tcPr>
          <w:p w14:paraId="2677BA71"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5A3843D0" w14:textId="77777777" w:rsidR="00B36226" w:rsidRDefault="00B36226" w:rsidP="00D414E2">
            <w:pPr>
              <w:tabs>
                <w:tab w:val="left" w:pos="284"/>
                <w:tab w:val="left" w:pos="567"/>
                <w:tab w:val="left" w:pos="851"/>
                <w:tab w:val="left" w:pos="1134"/>
              </w:tabs>
              <w:spacing w:line="360" w:lineRule="auto"/>
              <w:jc w:val="both"/>
              <w:rPr>
                <w:rFonts w:ascii="Arial" w:hAnsi="Arial" w:cs="Arial"/>
              </w:rPr>
            </w:pPr>
          </w:p>
        </w:tc>
      </w:tr>
      <w:tr w:rsidR="0058181A" w:rsidRPr="00991248" w14:paraId="56370AE6" w14:textId="77777777" w:rsidTr="005B235F">
        <w:tblPrEx>
          <w:tblLook w:val="0000" w:firstRow="0" w:lastRow="0" w:firstColumn="0" w:lastColumn="0" w:noHBand="0" w:noVBand="0"/>
        </w:tblPrEx>
        <w:trPr>
          <w:cantSplit/>
          <w:trHeight w:val="207"/>
        </w:trPr>
        <w:tc>
          <w:tcPr>
            <w:tcW w:w="1210" w:type="pct"/>
            <w:gridSpan w:val="4"/>
          </w:tcPr>
          <w:p w14:paraId="5E92D790" w14:textId="77777777" w:rsidR="00B36226" w:rsidRPr="00991248" w:rsidRDefault="00B36226" w:rsidP="00D414E2">
            <w:pPr>
              <w:tabs>
                <w:tab w:val="left" w:pos="360"/>
                <w:tab w:val="left" w:pos="720"/>
              </w:tabs>
              <w:spacing w:before="20" w:line="360" w:lineRule="auto"/>
              <w:rPr>
                <w:rFonts w:ascii="Arial" w:hAnsi="Arial" w:cs="Arial"/>
              </w:rPr>
            </w:pPr>
          </w:p>
        </w:tc>
        <w:tc>
          <w:tcPr>
            <w:tcW w:w="807" w:type="pct"/>
            <w:gridSpan w:val="26"/>
          </w:tcPr>
          <w:p w14:paraId="4264A39A" w14:textId="77777777" w:rsidR="00B36226" w:rsidRDefault="00B36226" w:rsidP="00D414E2">
            <w:pPr>
              <w:tabs>
                <w:tab w:val="left" w:pos="284"/>
                <w:tab w:val="left" w:pos="567"/>
                <w:tab w:val="left" w:pos="851"/>
                <w:tab w:val="left" w:pos="1134"/>
              </w:tabs>
              <w:spacing w:line="360" w:lineRule="auto"/>
              <w:jc w:val="right"/>
              <w:rPr>
                <w:rFonts w:ascii="Arial" w:hAnsi="Arial" w:cs="Arial"/>
              </w:rPr>
            </w:pPr>
            <w:r w:rsidRPr="00991248">
              <w:rPr>
                <w:rFonts w:ascii="Arial" w:hAnsi="Arial" w:cs="Arial"/>
              </w:rPr>
              <w:t>(α)</w:t>
            </w:r>
          </w:p>
        </w:tc>
        <w:tc>
          <w:tcPr>
            <w:tcW w:w="2983" w:type="pct"/>
            <w:gridSpan w:val="9"/>
          </w:tcPr>
          <w:p w14:paraId="29E52130" w14:textId="0377DB9E" w:rsidR="00B36226" w:rsidRDefault="00B36226" w:rsidP="00D414E2">
            <w:pPr>
              <w:tabs>
                <w:tab w:val="left" w:pos="284"/>
                <w:tab w:val="left" w:pos="567"/>
                <w:tab w:val="left" w:pos="851"/>
                <w:tab w:val="left" w:pos="1134"/>
              </w:tabs>
              <w:spacing w:line="360" w:lineRule="auto"/>
              <w:jc w:val="both"/>
              <w:rPr>
                <w:rFonts w:ascii="Arial" w:hAnsi="Arial" w:cs="Arial"/>
              </w:rPr>
            </w:pPr>
            <w:r w:rsidRPr="00991248">
              <w:rPr>
                <w:rFonts w:ascii="Arial" w:hAnsi="Arial" w:cs="Arial"/>
              </w:rPr>
              <w:t>πρόσωπο, σύμφωνα με τις οδηγίες ή εντολές του οποίου, ενεργούν οι σύμβουλοι Ν.Ε.Π.Ε. λογίζεται ως σύμβουλος και αξιωματούχος της Ν.Ε.Π.Ε.</w:t>
            </w:r>
            <w:r w:rsidR="00C416B9">
              <w:rPr>
                <w:rFonts w:ascii="Arial" w:hAnsi="Arial" w:cs="Arial"/>
              </w:rPr>
              <w:t>∙</w:t>
            </w:r>
          </w:p>
        </w:tc>
      </w:tr>
      <w:tr w:rsidR="0058181A" w:rsidRPr="00991248" w14:paraId="63F41393" w14:textId="77777777" w:rsidTr="005B235F">
        <w:tblPrEx>
          <w:tblLook w:val="0000" w:firstRow="0" w:lastRow="0" w:firstColumn="0" w:lastColumn="0" w:noHBand="0" w:noVBand="0"/>
        </w:tblPrEx>
        <w:trPr>
          <w:cantSplit/>
          <w:trHeight w:val="207"/>
        </w:trPr>
        <w:tc>
          <w:tcPr>
            <w:tcW w:w="1210" w:type="pct"/>
            <w:gridSpan w:val="4"/>
          </w:tcPr>
          <w:p w14:paraId="18A9F8F1" w14:textId="77777777" w:rsidR="00B36226" w:rsidRPr="00991248" w:rsidRDefault="00B36226" w:rsidP="00D414E2">
            <w:pPr>
              <w:tabs>
                <w:tab w:val="left" w:pos="360"/>
                <w:tab w:val="left" w:pos="720"/>
              </w:tabs>
              <w:spacing w:before="20" w:line="360" w:lineRule="auto"/>
              <w:rPr>
                <w:rFonts w:ascii="Arial" w:hAnsi="Arial" w:cs="Arial"/>
              </w:rPr>
            </w:pPr>
          </w:p>
        </w:tc>
        <w:tc>
          <w:tcPr>
            <w:tcW w:w="807" w:type="pct"/>
            <w:gridSpan w:val="26"/>
          </w:tcPr>
          <w:p w14:paraId="4BBFF1CB" w14:textId="77777777" w:rsidR="00B36226" w:rsidRPr="00991248" w:rsidRDefault="00B36226" w:rsidP="00D414E2">
            <w:pPr>
              <w:tabs>
                <w:tab w:val="left" w:pos="284"/>
                <w:tab w:val="left" w:pos="567"/>
                <w:tab w:val="left" w:pos="851"/>
                <w:tab w:val="left" w:pos="1134"/>
              </w:tabs>
              <w:spacing w:line="360" w:lineRule="auto"/>
              <w:jc w:val="right"/>
              <w:rPr>
                <w:rFonts w:ascii="Arial" w:hAnsi="Arial" w:cs="Arial"/>
              </w:rPr>
            </w:pPr>
          </w:p>
        </w:tc>
        <w:tc>
          <w:tcPr>
            <w:tcW w:w="2983" w:type="pct"/>
            <w:gridSpan w:val="9"/>
          </w:tcPr>
          <w:p w14:paraId="1DABD416" w14:textId="77777777" w:rsidR="00B36226" w:rsidRPr="00991248" w:rsidRDefault="00B36226" w:rsidP="00D414E2">
            <w:pPr>
              <w:tabs>
                <w:tab w:val="left" w:pos="284"/>
                <w:tab w:val="left" w:pos="567"/>
                <w:tab w:val="left" w:pos="851"/>
                <w:tab w:val="left" w:pos="1134"/>
              </w:tabs>
              <w:spacing w:line="360" w:lineRule="auto"/>
              <w:jc w:val="both"/>
              <w:rPr>
                <w:rFonts w:ascii="Arial" w:hAnsi="Arial" w:cs="Arial"/>
              </w:rPr>
            </w:pPr>
          </w:p>
        </w:tc>
      </w:tr>
      <w:tr w:rsidR="0058181A" w:rsidRPr="00991248" w14:paraId="64054C00" w14:textId="77777777" w:rsidTr="005B235F">
        <w:tblPrEx>
          <w:tblLook w:val="0000" w:firstRow="0" w:lastRow="0" w:firstColumn="0" w:lastColumn="0" w:noHBand="0" w:noVBand="0"/>
        </w:tblPrEx>
        <w:trPr>
          <w:cantSplit/>
          <w:trHeight w:val="207"/>
        </w:trPr>
        <w:tc>
          <w:tcPr>
            <w:tcW w:w="1210" w:type="pct"/>
            <w:gridSpan w:val="4"/>
          </w:tcPr>
          <w:p w14:paraId="259FE876" w14:textId="77777777" w:rsidR="00B36226" w:rsidRPr="00991248" w:rsidRDefault="00B36226" w:rsidP="00D414E2">
            <w:pPr>
              <w:tabs>
                <w:tab w:val="left" w:pos="360"/>
                <w:tab w:val="left" w:pos="720"/>
              </w:tabs>
              <w:spacing w:before="20" w:line="360" w:lineRule="auto"/>
              <w:rPr>
                <w:rFonts w:ascii="Arial" w:hAnsi="Arial" w:cs="Arial"/>
              </w:rPr>
            </w:pPr>
          </w:p>
        </w:tc>
        <w:tc>
          <w:tcPr>
            <w:tcW w:w="807" w:type="pct"/>
            <w:gridSpan w:val="26"/>
          </w:tcPr>
          <w:p w14:paraId="02A5CC97" w14:textId="77777777" w:rsidR="00B36226" w:rsidRPr="00991248" w:rsidRDefault="00B36226" w:rsidP="00D414E2">
            <w:pPr>
              <w:tabs>
                <w:tab w:val="left" w:pos="284"/>
                <w:tab w:val="left" w:pos="567"/>
                <w:tab w:val="left" w:pos="851"/>
                <w:tab w:val="left" w:pos="1134"/>
              </w:tabs>
              <w:spacing w:line="360" w:lineRule="auto"/>
              <w:jc w:val="right"/>
              <w:rPr>
                <w:rFonts w:ascii="Arial" w:hAnsi="Arial" w:cs="Arial"/>
              </w:rPr>
            </w:pPr>
            <w:r w:rsidRPr="00991248">
              <w:rPr>
                <w:rFonts w:ascii="Arial" w:hAnsi="Arial" w:cs="Arial"/>
              </w:rPr>
              <w:t>(β)</w:t>
            </w:r>
          </w:p>
        </w:tc>
        <w:tc>
          <w:tcPr>
            <w:tcW w:w="2983" w:type="pct"/>
            <w:gridSpan w:val="9"/>
          </w:tcPr>
          <w:p w14:paraId="2DA6688A" w14:textId="77777777" w:rsidR="00B36226" w:rsidRPr="00991248" w:rsidRDefault="00B36226" w:rsidP="00D414E2">
            <w:pPr>
              <w:tabs>
                <w:tab w:val="left" w:pos="284"/>
                <w:tab w:val="left" w:pos="567"/>
                <w:tab w:val="left" w:pos="851"/>
                <w:tab w:val="left" w:pos="1134"/>
              </w:tabs>
              <w:spacing w:line="360" w:lineRule="auto"/>
              <w:jc w:val="both"/>
              <w:rPr>
                <w:rFonts w:ascii="Arial" w:hAnsi="Arial" w:cs="Arial"/>
              </w:rPr>
            </w:pPr>
            <w:r w:rsidRPr="00991248">
              <w:rPr>
                <w:rFonts w:ascii="Arial" w:hAnsi="Arial" w:cs="Arial"/>
              </w:rPr>
              <w:t>ο όρος «όνομα» περιλαμβάνει κύριο όνομα.</w:t>
            </w:r>
          </w:p>
        </w:tc>
      </w:tr>
      <w:tr w:rsidR="0058181A" w:rsidRPr="00991248" w14:paraId="54AF5FAD" w14:textId="77777777" w:rsidTr="005B235F">
        <w:tblPrEx>
          <w:tblLook w:val="0000" w:firstRow="0" w:lastRow="0" w:firstColumn="0" w:lastColumn="0" w:noHBand="0" w:noVBand="0"/>
        </w:tblPrEx>
        <w:trPr>
          <w:trHeight w:val="207"/>
        </w:trPr>
        <w:tc>
          <w:tcPr>
            <w:tcW w:w="1210" w:type="pct"/>
            <w:gridSpan w:val="4"/>
          </w:tcPr>
          <w:p w14:paraId="3A4192FD" w14:textId="77777777" w:rsidR="00B36226" w:rsidRPr="00991248" w:rsidRDefault="00B36226" w:rsidP="00D414E2">
            <w:pPr>
              <w:tabs>
                <w:tab w:val="left" w:pos="360"/>
                <w:tab w:val="left" w:pos="720"/>
              </w:tabs>
              <w:spacing w:before="20" w:line="360" w:lineRule="auto"/>
              <w:rPr>
                <w:rFonts w:ascii="Arial" w:hAnsi="Arial" w:cs="Arial"/>
              </w:rPr>
            </w:pPr>
          </w:p>
        </w:tc>
        <w:tc>
          <w:tcPr>
            <w:tcW w:w="807" w:type="pct"/>
            <w:gridSpan w:val="26"/>
          </w:tcPr>
          <w:p w14:paraId="00B0B879" w14:textId="77777777" w:rsidR="00B36226" w:rsidRPr="00991248" w:rsidRDefault="00B36226" w:rsidP="00D414E2">
            <w:pPr>
              <w:tabs>
                <w:tab w:val="left" w:pos="284"/>
                <w:tab w:val="left" w:pos="567"/>
                <w:tab w:val="left" w:pos="851"/>
                <w:tab w:val="left" w:pos="1134"/>
              </w:tabs>
              <w:spacing w:line="360" w:lineRule="auto"/>
              <w:jc w:val="right"/>
              <w:rPr>
                <w:rFonts w:ascii="Arial" w:hAnsi="Arial" w:cs="Arial"/>
              </w:rPr>
            </w:pPr>
          </w:p>
        </w:tc>
        <w:tc>
          <w:tcPr>
            <w:tcW w:w="2983" w:type="pct"/>
            <w:gridSpan w:val="9"/>
          </w:tcPr>
          <w:p w14:paraId="16A1B527" w14:textId="77777777" w:rsidR="00B36226" w:rsidRPr="00991248" w:rsidRDefault="00B36226" w:rsidP="00D414E2">
            <w:pPr>
              <w:tabs>
                <w:tab w:val="left" w:pos="284"/>
                <w:tab w:val="left" w:pos="567"/>
                <w:tab w:val="left" w:pos="851"/>
                <w:tab w:val="left" w:pos="1134"/>
              </w:tabs>
              <w:spacing w:line="360" w:lineRule="auto"/>
              <w:jc w:val="both"/>
              <w:rPr>
                <w:rFonts w:ascii="Arial" w:hAnsi="Arial" w:cs="Arial"/>
              </w:rPr>
            </w:pPr>
          </w:p>
        </w:tc>
      </w:tr>
      <w:tr w:rsidR="0058181A" w:rsidRPr="00991248" w14:paraId="3E68449B" w14:textId="77777777" w:rsidTr="005B235F">
        <w:tblPrEx>
          <w:tblLook w:val="0000" w:firstRow="0" w:lastRow="0" w:firstColumn="0" w:lastColumn="0" w:noHBand="0" w:noVBand="0"/>
        </w:tblPrEx>
        <w:trPr>
          <w:trHeight w:val="207"/>
        </w:trPr>
        <w:tc>
          <w:tcPr>
            <w:tcW w:w="1210" w:type="pct"/>
            <w:gridSpan w:val="4"/>
          </w:tcPr>
          <w:p w14:paraId="66F65244"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12BED7C4" w14:textId="5BED4A8E" w:rsidR="00B36226" w:rsidRPr="00991248" w:rsidRDefault="00B36226" w:rsidP="00D414E2">
            <w:pPr>
              <w:tabs>
                <w:tab w:val="left" w:pos="284"/>
                <w:tab w:val="left" w:pos="567"/>
                <w:tab w:val="left" w:pos="851"/>
                <w:tab w:val="left" w:pos="1134"/>
              </w:tabs>
              <w:spacing w:line="360" w:lineRule="auto"/>
              <w:jc w:val="both"/>
              <w:rPr>
                <w:rFonts w:ascii="Arial" w:hAnsi="Arial" w:cs="Arial"/>
              </w:rPr>
            </w:pPr>
            <w:r>
              <w:rPr>
                <w:rFonts w:ascii="Arial" w:hAnsi="Arial" w:cs="Arial"/>
              </w:rPr>
              <w:tab/>
            </w:r>
            <w:r w:rsidRPr="00991248">
              <w:rPr>
                <w:rFonts w:ascii="Arial" w:hAnsi="Arial" w:cs="Arial"/>
              </w:rPr>
              <w:t>(11)</w:t>
            </w:r>
            <w:r>
              <w:rPr>
                <w:rFonts w:ascii="Arial" w:hAnsi="Arial" w:cs="Arial"/>
              </w:rPr>
              <w:tab/>
            </w:r>
            <w:r w:rsidRPr="00991248">
              <w:rPr>
                <w:rFonts w:ascii="Arial" w:hAnsi="Arial" w:cs="Arial"/>
              </w:rPr>
              <w:t xml:space="preserve">Ο Έφορος Ν.Ε.Π.Ε. επιβάλλει στη Ν.Ε.Π.Ε. η οποία παραλείπει να παραδώσει έκθεση σύμφωνα με τις </w:t>
            </w:r>
            <w:r w:rsidR="00C416B9">
              <w:rPr>
                <w:rFonts w:ascii="Arial" w:hAnsi="Arial" w:cs="Arial"/>
              </w:rPr>
              <w:t>διατάξεις</w:t>
            </w:r>
            <w:r w:rsidRPr="00991248">
              <w:rPr>
                <w:rFonts w:ascii="Arial" w:hAnsi="Arial" w:cs="Arial"/>
              </w:rPr>
              <w:t xml:space="preserve"> του εδαφίου (4) εντός της χρονικής προθεσμίας που προβλέπεται </w:t>
            </w:r>
            <w:r w:rsidR="00C416B9">
              <w:rPr>
                <w:rFonts w:ascii="Arial" w:hAnsi="Arial" w:cs="Arial"/>
              </w:rPr>
              <w:t>στην παράγραφο (β) του εδαφίου (5)</w:t>
            </w:r>
            <w:r w:rsidRPr="00991248">
              <w:rPr>
                <w:rFonts w:ascii="Arial" w:hAnsi="Arial" w:cs="Arial"/>
              </w:rPr>
              <w:t xml:space="preserve">, χρηματική επιβάρυνση με τη μορφή διοικητικού προστίμου ύψους πενήντα ευρώ (€50) και περαιτέρω χρηματική επιβάρυνση </w:t>
            </w:r>
            <w:r w:rsidR="00063BDF">
              <w:rPr>
                <w:rFonts w:ascii="Arial" w:hAnsi="Arial" w:cs="Arial"/>
              </w:rPr>
              <w:t xml:space="preserve">ύψους ενός ευρώ </w:t>
            </w:r>
            <w:r w:rsidR="00063BDF" w:rsidRPr="00063BDF">
              <w:rPr>
                <w:rFonts w:ascii="Arial" w:hAnsi="Arial" w:cs="Arial"/>
              </w:rPr>
              <w:t>(</w:t>
            </w:r>
            <w:r w:rsidR="00063BDF">
              <w:rPr>
                <w:rFonts w:ascii="Arial" w:hAnsi="Arial" w:cs="Arial"/>
              </w:rPr>
              <w:t>€</w:t>
            </w:r>
            <w:r w:rsidR="00063BDF" w:rsidRPr="00063BDF">
              <w:rPr>
                <w:rFonts w:ascii="Arial" w:hAnsi="Arial" w:cs="Arial"/>
              </w:rPr>
              <w:t xml:space="preserve">1) </w:t>
            </w:r>
            <w:r w:rsidRPr="00991248">
              <w:rPr>
                <w:rFonts w:ascii="Arial" w:hAnsi="Arial" w:cs="Arial"/>
              </w:rPr>
              <w:t xml:space="preserve">για κάθε ημέρα συνέχισης της παράβασης, με ανώτατο όριο συνολικής </w:t>
            </w:r>
            <w:r w:rsidRPr="00991248">
              <w:rPr>
                <w:rFonts w:ascii="Arial" w:hAnsi="Arial" w:cs="Arial"/>
              </w:rPr>
              <w:lastRenderedPageBreak/>
              <w:t xml:space="preserve">επιβάρυνσης ύψους </w:t>
            </w:r>
            <w:r w:rsidR="00C416B9">
              <w:rPr>
                <w:rFonts w:ascii="Arial" w:hAnsi="Arial" w:cs="Arial"/>
              </w:rPr>
              <w:t>διακοσίων</w:t>
            </w:r>
            <w:r w:rsidRPr="00991248">
              <w:rPr>
                <w:rFonts w:ascii="Arial" w:hAnsi="Arial" w:cs="Arial"/>
              </w:rPr>
              <w:t xml:space="preserve"> πενήντα ευρώ (€250) για κάθε παράβαση:</w:t>
            </w:r>
          </w:p>
        </w:tc>
      </w:tr>
      <w:tr w:rsidR="0058181A" w:rsidRPr="00991248" w14:paraId="3187EE0C" w14:textId="77777777" w:rsidTr="005B235F">
        <w:tblPrEx>
          <w:tblLook w:val="0000" w:firstRow="0" w:lastRow="0" w:firstColumn="0" w:lastColumn="0" w:noHBand="0" w:noVBand="0"/>
        </w:tblPrEx>
        <w:trPr>
          <w:cantSplit/>
          <w:trHeight w:val="207"/>
        </w:trPr>
        <w:tc>
          <w:tcPr>
            <w:tcW w:w="1210" w:type="pct"/>
            <w:gridSpan w:val="4"/>
          </w:tcPr>
          <w:p w14:paraId="411CD64F"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0A56730A" w14:textId="77777777" w:rsidR="00B36226" w:rsidRPr="00991248" w:rsidRDefault="00B36226" w:rsidP="00D414E2">
            <w:pPr>
              <w:pStyle w:val="NormalWeb"/>
              <w:spacing w:line="360" w:lineRule="auto"/>
              <w:jc w:val="both"/>
              <w:rPr>
                <w:rFonts w:ascii="Arial" w:hAnsi="Arial" w:cs="Arial"/>
              </w:rPr>
            </w:pPr>
          </w:p>
        </w:tc>
      </w:tr>
      <w:tr w:rsidR="0058181A" w:rsidRPr="00991248" w14:paraId="6B508D80" w14:textId="77777777" w:rsidTr="005B235F">
        <w:tblPrEx>
          <w:tblLook w:val="0000" w:firstRow="0" w:lastRow="0" w:firstColumn="0" w:lastColumn="0" w:noHBand="0" w:noVBand="0"/>
        </w:tblPrEx>
        <w:trPr>
          <w:cantSplit/>
          <w:trHeight w:val="207"/>
        </w:trPr>
        <w:tc>
          <w:tcPr>
            <w:tcW w:w="1210" w:type="pct"/>
            <w:gridSpan w:val="4"/>
          </w:tcPr>
          <w:p w14:paraId="46C40AAA"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69DA0076" w14:textId="19E46393" w:rsidR="00B36226" w:rsidRPr="00991248" w:rsidRDefault="00B36226" w:rsidP="00D414E2">
            <w:pPr>
              <w:tabs>
                <w:tab w:val="left" w:pos="284"/>
                <w:tab w:val="left" w:pos="567"/>
                <w:tab w:val="left" w:pos="851"/>
                <w:tab w:val="left" w:pos="1134"/>
              </w:tabs>
              <w:spacing w:line="360" w:lineRule="auto"/>
              <w:jc w:val="both"/>
              <w:rPr>
                <w:rFonts w:ascii="Arial" w:hAnsi="Arial" w:cs="Arial"/>
              </w:rPr>
            </w:pPr>
            <w:r w:rsidRPr="00991248">
              <w:rPr>
                <w:rFonts w:ascii="Arial" w:hAnsi="Arial" w:cs="Arial"/>
              </w:rPr>
              <w:tab/>
            </w:r>
            <w:r>
              <w:rPr>
                <w:rFonts w:ascii="Arial" w:hAnsi="Arial" w:cs="Arial"/>
              </w:rPr>
              <w:tab/>
            </w:r>
            <w:r>
              <w:rPr>
                <w:rFonts w:ascii="Arial" w:hAnsi="Arial" w:cs="Arial"/>
              </w:rPr>
              <w:tab/>
            </w:r>
            <w:r w:rsidRPr="00991248">
              <w:rPr>
                <w:rFonts w:ascii="Arial" w:hAnsi="Arial" w:cs="Arial"/>
              </w:rPr>
              <w:t xml:space="preserve">Νοείται ότι, η χρηματική επιβάρυνση που προβλέπεται </w:t>
            </w:r>
            <w:r w:rsidR="00C416B9">
              <w:rPr>
                <w:rFonts w:ascii="Arial" w:hAnsi="Arial" w:cs="Arial"/>
              </w:rPr>
              <w:t>σ</w:t>
            </w:r>
            <w:r w:rsidRPr="00991248">
              <w:rPr>
                <w:rFonts w:ascii="Arial" w:hAnsi="Arial" w:cs="Arial"/>
              </w:rPr>
              <w:t>το παρόν εδάφιο δεν εισπράττεται από αξιωματούχο ή προσωπικό αντιπρόσωπο αυτού που παραδίδει στον Έφορο Ν.Ε.Π.Ε. γνωστοποίηση σύμφωνα με το εδάφιο (6).</w:t>
            </w:r>
          </w:p>
        </w:tc>
      </w:tr>
      <w:tr w:rsidR="0058181A" w:rsidRPr="00991248" w14:paraId="55D61BDA" w14:textId="77777777" w:rsidTr="005B235F">
        <w:tblPrEx>
          <w:tblLook w:val="0000" w:firstRow="0" w:lastRow="0" w:firstColumn="0" w:lastColumn="0" w:noHBand="0" w:noVBand="0"/>
        </w:tblPrEx>
        <w:trPr>
          <w:cantSplit/>
          <w:trHeight w:val="207"/>
        </w:trPr>
        <w:tc>
          <w:tcPr>
            <w:tcW w:w="1210" w:type="pct"/>
            <w:gridSpan w:val="4"/>
          </w:tcPr>
          <w:p w14:paraId="0C515127"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26A2FD24" w14:textId="77777777" w:rsidR="00B36226" w:rsidRPr="00991248" w:rsidRDefault="00B36226" w:rsidP="00D414E2">
            <w:pPr>
              <w:pStyle w:val="NormalWeb"/>
              <w:spacing w:line="360" w:lineRule="auto"/>
              <w:jc w:val="center"/>
              <w:rPr>
                <w:rFonts w:ascii="Arial" w:hAnsi="Arial" w:cs="Arial"/>
              </w:rPr>
            </w:pPr>
          </w:p>
        </w:tc>
      </w:tr>
      <w:tr w:rsidR="0058181A" w:rsidRPr="00991248" w14:paraId="2A3E2A8C" w14:textId="77777777" w:rsidTr="005B235F">
        <w:tblPrEx>
          <w:tblLook w:val="0000" w:firstRow="0" w:lastRow="0" w:firstColumn="0" w:lastColumn="0" w:noHBand="0" w:noVBand="0"/>
        </w:tblPrEx>
        <w:trPr>
          <w:cantSplit/>
          <w:trHeight w:val="207"/>
        </w:trPr>
        <w:tc>
          <w:tcPr>
            <w:tcW w:w="1210" w:type="pct"/>
            <w:gridSpan w:val="4"/>
          </w:tcPr>
          <w:p w14:paraId="11F768DE"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5B7ECAFD" w14:textId="77777777" w:rsidR="00B36226" w:rsidRPr="00991248" w:rsidRDefault="00B36226" w:rsidP="00D414E2">
            <w:pPr>
              <w:pStyle w:val="NormalWeb"/>
              <w:spacing w:line="360" w:lineRule="auto"/>
              <w:jc w:val="center"/>
              <w:rPr>
                <w:rFonts w:ascii="Arial" w:hAnsi="Arial" w:cs="Arial"/>
              </w:rPr>
            </w:pPr>
            <w:r w:rsidRPr="00991248">
              <w:rPr>
                <w:rFonts w:ascii="Arial" w:hAnsi="Arial" w:cs="Arial"/>
              </w:rPr>
              <w:t xml:space="preserve">ΜΕΡΟΣ ΧΙΙ </w:t>
            </w:r>
          </w:p>
        </w:tc>
      </w:tr>
      <w:tr w:rsidR="0058181A" w:rsidRPr="00991248" w14:paraId="27360554" w14:textId="77777777" w:rsidTr="005B235F">
        <w:tblPrEx>
          <w:tblLook w:val="0000" w:firstRow="0" w:lastRow="0" w:firstColumn="0" w:lastColumn="0" w:noHBand="0" w:noVBand="0"/>
        </w:tblPrEx>
        <w:trPr>
          <w:cantSplit/>
          <w:trHeight w:val="207"/>
        </w:trPr>
        <w:tc>
          <w:tcPr>
            <w:tcW w:w="1210" w:type="pct"/>
            <w:gridSpan w:val="4"/>
          </w:tcPr>
          <w:p w14:paraId="2DF30025"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5E5969A0" w14:textId="77777777" w:rsidR="00B36226" w:rsidRPr="00991248" w:rsidRDefault="00B36226" w:rsidP="00D414E2">
            <w:pPr>
              <w:pStyle w:val="NormalWeb"/>
              <w:spacing w:line="360" w:lineRule="auto"/>
              <w:jc w:val="center"/>
              <w:rPr>
                <w:rFonts w:ascii="Arial" w:hAnsi="Arial" w:cs="Arial"/>
                <w:b/>
                <w:bCs/>
              </w:rPr>
            </w:pPr>
            <w:r w:rsidRPr="00991248">
              <w:rPr>
                <w:rFonts w:ascii="Arial" w:hAnsi="Arial" w:cs="Arial"/>
              </w:rPr>
              <w:t xml:space="preserve">ΔΙΟΡΙΣΜΟΣ ΕΞΕΤΑΣΤΗ - ΕΚΚΑΘΑΡΙΣΗ </w:t>
            </w:r>
            <w:r>
              <w:rPr>
                <w:rFonts w:ascii="Arial" w:hAnsi="Arial" w:cs="Arial"/>
              </w:rPr>
              <w:t>-</w:t>
            </w:r>
            <w:r w:rsidRPr="00991248">
              <w:rPr>
                <w:rFonts w:ascii="Arial" w:hAnsi="Arial" w:cs="Arial"/>
              </w:rPr>
              <w:t xml:space="preserve"> ΠΑΡΑΛΗΠΤΕΣ ΚΑΙ ΔΙΑΧΕΙΡΙΣΤΕΣ </w:t>
            </w:r>
            <w:r>
              <w:rPr>
                <w:rFonts w:ascii="Arial" w:hAnsi="Arial" w:cs="Arial"/>
              </w:rPr>
              <w:t>-</w:t>
            </w:r>
            <w:r w:rsidRPr="00991248">
              <w:rPr>
                <w:rFonts w:ascii="Arial" w:hAnsi="Arial" w:cs="Arial"/>
              </w:rPr>
              <w:t xml:space="preserve"> ΠΡΟΣΤΑΣΙΑ ΜΕΙΟΝΟΤΗΤΑΣ</w:t>
            </w:r>
          </w:p>
        </w:tc>
      </w:tr>
      <w:tr w:rsidR="0058181A" w:rsidRPr="00991248" w14:paraId="2C80C1E2" w14:textId="77777777" w:rsidTr="005B235F">
        <w:tblPrEx>
          <w:tblLook w:val="0000" w:firstRow="0" w:lastRow="0" w:firstColumn="0" w:lastColumn="0" w:noHBand="0" w:noVBand="0"/>
        </w:tblPrEx>
        <w:trPr>
          <w:cantSplit/>
          <w:trHeight w:val="207"/>
        </w:trPr>
        <w:tc>
          <w:tcPr>
            <w:tcW w:w="1210" w:type="pct"/>
            <w:gridSpan w:val="4"/>
          </w:tcPr>
          <w:p w14:paraId="5E773810"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1EAEA1C5" w14:textId="77777777" w:rsidR="00B36226" w:rsidRPr="00991248" w:rsidRDefault="00B36226" w:rsidP="00D414E2">
            <w:pPr>
              <w:pStyle w:val="NormalWeb"/>
              <w:spacing w:line="360" w:lineRule="auto"/>
              <w:jc w:val="both"/>
              <w:rPr>
                <w:rFonts w:ascii="Arial" w:hAnsi="Arial" w:cs="Arial"/>
              </w:rPr>
            </w:pPr>
          </w:p>
        </w:tc>
      </w:tr>
      <w:tr w:rsidR="0058181A" w:rsidRPr="00991248" w14:paraId="5B13E1DA" w14:textId="77777777" w:rsidTr="005B235F">
        <w:tblPrEx>
          <w:tblLook w:val="0000" w:firstRow="0" w:lastRow="0" w:firstColumn="0" w:lastColumn="0" w:noHBand="0" w:noVBand="0"/>
        </w:tblPrEx>
        <w:trPr>
          <w:cantSplit/>
          <w:trHeight w:val="207"/>
        </w:trPr>
        <w:tc>
          <w:tcPr>
            <w:tcW w:w="1210" w:type="pct"/>
            <w:gridSpan w:val="4"/>
          </w:tcPr>
          <w:p w14:paraId="629AC13C" w14:textId="22DE50C9" w:rsidR="00B36226" w:rsidRPr="00991248" w:rsidRDefault="00C416B9" w:rsidP="00D414E2">
            <w:pPr>
              <w:tabs>
                <w:tab w:val="left" w:pos="360"/>
                <w:tab w:val="left" w:pos="720"/>
              </w:tabs>
              <w:spacing w:before="20" w:line="360" w:lineRule="auto"/>
              <w:rPr>
                <w:rFonts w:ascii="Arial" w:hAnsi="Arial" w:cs="Arial"/>
              </w:rPr>
            </w:pPr>
            <w:r>
              <w:rPr>
                <w:rFonts w:ascii="Arial" w:hAnsi="Arial" w:cs="Arial"/>
              </w:rPr>
              <w:t>Αναλογική εφαρμογή του περί Εταιρειών Νόμου αναφορικά με το δ</w:t>
            </w:r>
            <w:r w:rsidR="00B36226" w:rsidRPr="00991248">
              <w:rPr>
                <w:rFonts w:ascii="Arial" w:hAnsi="Arial" w:cs="Arial"/>
              </w:rPr>
              <w:t>ιορισμό</w:t>
            </w:r>
            <w:r>
              <w:rPr>
                <w:rFonts w:ascii="Arial" w:hAnsi="Arial" w:cs="Arial"/>
              </w:rPr>
              <w:t xml:space="preserve"> </w:t>
            </w:r>
            <w:r w:rsidR="00B36226" w:rsidRPr="00991248">
              <w:rPr>
                <w:rFonts w:ascii="Arial" w:hAnsi="Arial" w:cs="Arial"/>
              </w:rPr>
              <w:t xml:space="preserve">εξεταστή, </w:t>
            </w:r>
            <w:r>
              <w:rPr>
                <w:rFonts w:ascii="Arial" w:hAnsi="Arial" w:cs="Arial"/>
              </w:rPr>
              <w:t xml:space="preserve">την </w:t>
            </w:r>
            <w:r w:rsidR="00B36226" w:rsidRPr="00991248">
              <w:rPr>
                <w:rFonts w:ascii="Arial" w:hAnsi="Arial" w:cs="Arial"/>
              </w:rPr>
              <w:t xml:space="preserve">εκκαθάριση, </w:t>
            </w:r>
            <w:r>
              <w:rPr>
                <w:rFonts w:ascii="Arial" w:hAnsi="Arial" w:cs="Arial"/>
              </w:rPr>
              <w:t xml:space="preserve">τους </w:t>
            </w:r>
            <w:r w:rsidR="00B36226" w:rsidRPr="00991248">
              <w:rPr>
                <w:rFonts w:ascii="Arial" w:hAnsi="Arial" w:cs="Arial"/>
              </w:rPr>
              <w:t>παραλήπτες και διαχειριστές</w:t>
            </w:r>
            <w:r>
              <w:rPr>
                <w:rFonts w:ascii="Arial" w:hAnsi="Arial" w:cs="Arial"/>
              </w:rPr>
              <w:t xml:space="preserve"> και</w:t>
            </w:r>
            <w:r w:rsidR="00B36226" w:rsidRPr="00991248">
              <w:rPr>
                <w:rFonts w:ascii="Arial" w:hAnsi="Arial" w:cs="Arial"/>
              </w:rPr>
              <w:t xml:space="preserve"> προστασία </w:t>
            </w:r>
            <w:r>
              <w:rPr>
                <w:rFonts w:ascii="Arial" w:hAnsi="Arial" w:cs="Arial"/>
              </w:rPr>
              <w:t xml:space="preserve">της </w:t>
            </w:r>
            <w:r w:rsidR="00B36226" w:rsidRPr="00991248">
              <w:rPr>
                <w:rFonts w:ascii="Arial" w:hAnsi="Arial" w:cs="Arial"/>
              </w:rPr>
              <w:t>μειονότητας.</w:t>
            </w:r>
          </w:p>
        </w:tc>
        <w:tc>
          <w:tcPr>
            <w:tcW w:w="3790" w:type="pct"/>
            <w:gridSpan w:val="35"/>
          </w:tcPr>
          <w:p w14:paraId="65F3F53C" w14:textId="5125A70D" w:rsidR="00B36226" w:rsidRPr="00991248" w:rsidRDefault="00B36226" w:rsidP="00D414E2">
            <w:pPr>
              <w:tabs>
                <w:tab w:val="left" w:pos="360"/>
              </w:tabs>
              <w:spacing w:line="360" w:lineRule="auto"/>
              <w:jc w:val="both"/>
              <w:rPr>
                <w:rFonts w:ascii="Arial" w:hAnsi="Arial" w:cs="Arial"/>
              </w:rPr>
            </w:pPr>
            <w:r w:rsidRPr="00A060AB">
              <w:rPr>
                <w:rFonts w:ascii="Arial" w:hAnsi="Arial" w:cs="Arial"/>
              </w:rPr>
              <w:t xml:space="preserve"> </w:t>
            </w:r>
            <w:r w:rsidRPr="00991248">
              <w:rPr>
                <w:rFonts w:ascii="Arial" w:hAnsi="Arial" w:cs="Arial"/>
              </w:rPr>
              <w:t xml:space="preserve">87. </w:t>
            </w:r>
            <w:r>
              <w:rPr>
                <w:rFonts w:ascii="Arial" w:hAnsi="Arial" w:cs="Arial"/>
              </w:rPr>
              <w:tab/>
            </w:r>
            <w:r w:rsidRPr="00991248">
              <w:rPr>
                <w:rFonts w:ascii="Arial" w:hAnsi="Arial" w:cs="Arial"/>
              </w:rPr>
              <w:t xml:space="preserve">Οι </w:t>
            </w:r>
            <w:r w:rsidR="00C416B9">
              <w:rPr>
                <w:rFonts w:ascii="Arial" w:hAnsi="Arial" w:cs="Arial"/>
              </w:rPr>
              <w:t>διατάξεις του Μέρους</w:t>
            </w:r>
            <w:r w:rsidRPr="00991248">
              <w:rPr>
                <w:rFonts w:ascii="Arial" w:hAnsi="Arial" w:cs="Arial"/>
              </w:rPr>
              <w:t xml:space="preserve"> IVA</w:t>
            </w:r>
            <w:r w:rsidR="00C416B9">
              <w:rPr>
                <w:rFonts w:ascii="Arial" w:hAnsi="Arial" w:cs="Arial"/>
              </w:rPr>
              <w:t xml:space="preserve"> </w:t>
            </w:r>
            <w:r w:rsidR="00C416B9" w:rsidRPr="00991248">
              <w:rPr>
                <w:rFonts w:ascii="Arial" w:hAnsi="Arial" w:cs="Arial"/>
              </w:rPr>
              <w:t>του περί Εταιρειών Νόμου</w:t>
            </w:r>
            <w:r w:rsidR="00C416B9">
              <w:rPr>
                <w:rFonts w:ascii="Arial" w:hAnsi="Arial" w:cs="Arial"/>
              </w:rPr>
              <w:t xml:space="preserve"> που αφορά τον δ</w:t>
            </w:r>
            <w:r w:rsidRPr="00991248">
              <w:rPr>
                <w:rFonts w:ascii="Arial" w:hAnsi="Arial" w:cs="Arial"/>
              </w:rPr>
              <w:t>ιορισμό εξεταστή,</w:t>
            </w:r>
            <w:r w:rsidR="00C416B9">
              <w:rPr>
                <w:rFonts w:ascii="Arial" w:hAnsi="Arial" w:cs="Arial"/>
              </w:rPr>
              <w:t xml:space="preserve"> του Μέρους</w:t>
            </w:r>
            <w:r w:rsidRPr="00991248">
              <w:rPr>
                <w:rFonts w:ascii="Arial" w:hAnsi="Arial" w:cs="Arial"/>
              </w:rPr>
              <w:t xml:space="preserve"> V</w:t>
            </w:r>
            <w:r w:rsidRPr="00FD4C1D">
              <w:rPr>
                <w:rFonts w:ascii="Arial" w:hAnsi="Arial" w:cs="Arial"/>
              </w:rPr>
              <w:t xml:space="preserve"> </w:t>
            </w:r>
            <w:r w:rsidR="00C416B9">
              <w:rPr>
                <w:rFonts w:ascii="Arial" w:hAnsi="Arial" w:cs="Arial"/>
              </w:rPr>
              <w:t>αυτού που αφορά την ε</w:t>
            </w:r>
            <w:r w:rsidRPr="00991248">
              <w:rPr>
                <w:rFonts w:ascii="Arial" w:hAnsi="Arial" w:cs="Arial"/>
              </w:rPr>
              <w:t xml:space="preserve">κκαθάριση, </w:t>
            </w:r>
            <w:r w:rsidR="00C416B9">
              <w:rPr>
                <w:rFonts w:ascii="Arial" w:hAnsi="Arial" w:cs="Arial"/>
              </w:rPr>
              <w:t xml:space="preserve">του Μέρους </w:t>
            </w:r>
            <w:r w:rsidRPr="00991248">
              <w:rPr>
                <w:rFonts w:ascii="Arial" w:hAnsi="Arial" w:cs="Arial"/>
              </w:rPr>
              <w:t xml:space="preserve">VI </w:t>
            </w:r>
            <w:r w:rsidR="00C416B9">
              <w:rPr>
                <w:rFonts w:ascii="Arial" w:hAnsi="Arial" w:cs="Arial"/>
              </w:rPr>
              <w:t>αυτού που αφορά τους π</w:t>
            </w:r>
            <w:r w:rsidRPr="00991248">
              <w:rPr>
                <w:rFonts w:ascii="Arial" w:hAnsi="Arial" w:cs="Arial"/>
              </w:rPr>
              <w:t xml:space="preserve">αραλήπτες και διαχειριστές, καθώς και του άρθρου 202 </w:t>
            </w:r>
            <w:r w:rsidR="00C416B9">
              <w:rPr>
                <w:rFonts w:ascii="Arial" w:hAnsi="Arial" w:cs="Arial"/>
              </w:rPr>
              <w:t xml:space="preserve">αυτού που αφορά την </w:t>
            </w:r>
            <w:r w:rsidRPr="00991248">
              <w:rPr>
                <w:rFonts w:ascii="Arial" w:hAnsi="Arial" w:cs="Arial"/>
              </w:rPr>
              <w:t>προστασία της μειονότητας εφαρμόζονται, τηρουμένων των αναλογιών, σε Ν.Ε.Π.Ε.</w:t>
            </w:r>
          </w:p>
        </w:tc>
      </w:tr>
      <w:tr w:rsidR="0058181A" w:rsidRPr="00991248" w14:paraId="66D357B9" w14:textId="77777777" w:rsidTr="005B235F">
        <w:tblPrEx>
          <w:tblLook w:val="0000" w:firstRow="0" w:lastRow="0" w:firstColumn="0" w:lastColumn="0" w:noHBand="0" w:noVBand="0"/>
        </w:tblPrEx>
        <w:trPr>
          <w:cantSplit/>
          <w:trHeight w:val="207"/>
        </w:trPr>
        <w:tc>
          <w:tcPr>
            <w:tcW w:w="1210" w:type="pct"/>
            <w:gridSpan w:val="4"/>
          </w:tcPr>
          <w:p w14:paraId="24CC46FB"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4BCBDC68" w14:textId="77777777" w:rsidR="00B36226" w:rsidRPr="00991248" w:rsidRDefault="00B36226" w:rsidP="00D414E2">
            <w:pPr>
              <w:pStyle w:val="NormalWeb"/>
              <w:spacing w:line="360" w:lineRule="auto"/>
              <w:jc w:val="both"/>
              <w:rPr>
                <w:rFonts w:ascii="Arial" w:hAnsi="Arial" w:cs="Arial"/>
              </w:rPr>
            </w:pPr>
          </w:p>
        </w:tc>
      </w:tr>
      <w:tr w:rsidR="0058181A" w:rsidRPr="00991248" w14:paraId="446EF329" w14:textId="77777777" w:rsidTr="005B235F">
        <w:tblPrEx>
          <w:tblLook w:val="0000" w:firstRow="0" w:lastRow="0" w:firstColumn="0" w:lastColumn="0" w:noHBand="0" w:noVBand="0"/>
        </w:tblPrEx>
        <w:trPr>
          <w:cantSplit/>
          <w:trHeight w:val="207"/>
        </w:trPr>
        <w:tc>
          <w:tcPr>
            <w:tcW w:w="1210" w:type="pct"/>
            <w:gridSpan w:val="4"/>
          </w:tcPr>
          <w:p w14:paraId="54D93B28"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2CBF5D67" w14:textId="15340D5A" w:rsidR="00B36226" w:rsidRPr="00207F99" w:rsidRDefault="00B36226" w:rsidP="00D414E2">
            <w:pPr>
              <w:pStyle w:val="NormalWeb"/>
              <w:spacing w:line="360" w:lineRule="auto"/>
              <w:jc w:val="center"/>
              <w:rPr>
                <w:rFonts w:ascii="Arial" w:hAnsi="Arial" w:cs="Arial"/>
                <w:lang w:val="en-US"/>
              </w:rPr>
            </w:pPr>
            <w:r w:rsidRPr="00991248">
              <w:rPr>
                <w:rFonts w:ascii="Arial" w:hAnsi="Arial" w:cs="Arial"/>
              </w:rPr>
              <w:t>ΜΕΡΟΣ ΧΙΙ</w:t>
            </w:r>
          </w:p>
        </w:tc>
      </w:tr>
      <w:tr w:rsidR="0058181A" w:rsidRPr="00991248" w14:paraId="3E4C22E4" w14:textId="77777777" w:rsidTr="005B235F">
        <w:tblPrEx>
          <w:tblLook w:val="0000" w:firstRow="0" w:lastRow="0" w:firstColumn="0" w:lastColumn="0" w:noHBand="0" w:noVBand="0"/>
        </w:tblPrEx>
        <w:trPr>
          <w:cantSplit/>
          <w:trHeight w:val="207"/>
        </w:trPr>
        <w:tc>
          <w:tcPr>
            <w:tcW w:w="1210" w:type="pct"/>
            <w:gridSpan w:val="4"/>
          </w:tcPr>
          <w:p w14:paraId="6F735551"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369CF412" w14:textId="77777777" w:rsidR="00B36226" w:rsidRPr="00991248" w:rsidRDefault="00B36226" w:rsidP="00D414E2">
            <w:pPr>
              <w:pStyle w:val="NormalWeb"/>
              <w:spacing w:line="360" w:lineRule="auto"/>
              <w:jc w:val="center"/>
              <w:rPr>
                <w:rFonts w:ascii="Arial" w:hAnsi="Arial" w:cs="Arial"/>
              </w:rPr>
            </w:pPr>
            <w:r w:rsidRPr="00991248">
              <w:rPr>
                <w:rFonts w:ascii="Arial" w:hAnsi="Arial" w:cs="Arial"/>
              </w:rPr>
              <w:t>ΓΕΝΙΚΕΣ ΔΙΑΤΑΞΕΙΣ ΑΝΑΦΟΡΙΚΑ ΜΕ ΕΓΓΡΑΦΗ</w:t>
            </w:r>
          </w:p>
        </w:tc>
      </w:tr>
      <w:tr w:rsidR="0058181A" w:rsidRPr="00991248" w14:paraId="2DC09100" w14:textId="77777777" w:rsidTr="005B235F">
        <w:tblPrEx>
          <w:tblLook w:val="0000" w:firstRow="0" w:lastRow="0" w:firstColumn="0" w:lastColumn="0" w:noHBand="0" w:noVBand="0"/>
        </w:tblPrEx>
        <w:trPr>
          <w:cantSplit/>
          <w:trHeight w:val="207"/>
        </w:trPr>
        <w:tc>
          <w:tcPr>
            <w:tcW w:w="1210" w:type="pct"/>
            <w:gridSpan w:val="4"/>
          </w:tcPr>
          <w:p w14:paraId="09E36231"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733AB1B6" w14:textId="77777777" w:rsidR="00B36226" w:rsidRPr="00991248" w:rsidRDefault="00B36226" w:rsidP="00D414E2">
            <w:pPr>
              <w:pStyle w:val="NormalWeb"/>
              <w:spacing w:line="360" w:lineRule="auto"/>
              <w:jc w:val="both"/>
              <w:rPr>
                <w:rFonts w:ascii="Arial" w:hAnsi="Arial" w:cs="Arial"/>
              </w:rPr>
            </w:pPr>
          </w:p>
        </w:tc>
      </w:tr>
      <w:tr w:rsidR="0058181A" w:rsidRPr="00991248" w14:paraId="542E75D1" w14:textId="77777777" w:rsidTr="005B235F">
        <w:tblPrEx>
          <w:tblLook w:val="0000" w:firstRow="0" w:lastRow="0" w:firstColumn="0" w:lastColumn="0" w:noHBand="0" w:noVBand="0"/>
        </w:tblPrEx>
        <w:trPr>
          <w:cantSplit/>
          <w:trHeight w:val="207"/>
        </w:trPr>
        <w:tc>
          <w:tcPr>
            <w:tcW w:w="1210" w:type="pct"/>
            <w:gridSpan w:val="4"/>
          </w:tcPr>
          <w:p w14:paraId="4F876678" w14:textId="77777777" w:rsidR="00B36226" w:rsidRPr="00991248" w:rsidRDefault="00B36226" w:rsidP="00D414E2">
            <w:pPr>
              <w:tabs>
                <w:tab w:val="left" w:pos="360"/>
                <w:tab w:val="left" w:pos="720"/>
              </w:tabs>
              <w:spacing w:before="20" w:line="360" w:lineRule="auto"/>
              <w:rPr>
                <w:rFonts w:ascii="Arial" w:hAnsi="Arial" w:cs="Arial"/>
                <w:color w:val="000000"/>
              </w:rPr>
            </w:pPr>
            <w:bookmarkStart w:id="0" w:name="scf4f799c0-af38-4c39-8c5b-150edb121d84"/>
            <w:bookmarkEnd w:id="0"/>
            <w:r w:rsidRPr="00991248">
              <w:rPr>
                <w:rFonts w:ascii="Arial" w:hAnsi="Arial" w:cs="Arial"/>
                <w:color w:val="000000"/>
              </w:rPr>
              <w:t xml:space="preserve">Γραφεία </w:t>
            </w:r>
          </w:p>
          <w:p w14:paraId="1872EFA6" w14:textId="77777777" w:rsidR="00B36226" w:rsidRPr="00991248" w:rsidRDefault="00B36226" w:rsidP="00D414E2">
            <w:pPr>
              <w:spacing w:line="360" w:lineRule="auto"/>
              <w:rPr>
                <w:rFonts w:ascii="Arial" w:hAnsi="Arial" w:cs="Arial"/>
                <w:color w:val="000000"/>
                <w:u w:val="single"/>
              </w:rPr>
            </w:pPr>
            <w:r w:rsidRPr="00991248">
              <w:rPr>
                <w:rFonts w:ascii="Arial" w:hAnsi="Arial" w:cs="Arial"/>
                <w:color w:val="000000"/>
              </w:rPr>
              <w:t>εγγραφής.</w:t>
            </w:r>
          </w:p>
          <w:p w14:paraId="0C6075EB" w14:textId="77777777" w:rsidR="00B36226" w:rsidRPr="00991248" w:rsidRDefault="00B36226" w:rsidP="00D414E2">
            <w:pPr>
              <w:tabs>
                <w:tab w:val="left" w:pos="360"/>
                <w:tab w:val="left" w:pos="720"/>
              </w:tabs>
              <w:spacing w:before="20" w:line="360" w:lineRule="auto"/>
              <w:rPr>
                <w:rFonts w:ascii="Arial" w:hAnsi="Arial" w:cs="Arial"/>
              </w:rPr>
            </w:pPr>
          </w:p>
        </w:tc>
        <w:tc>
          <w:tcPr>
            <w:tcW w:w="3790" w:type="pct"/>
            <w:gridSpan w:val="35"/>
          </w:tcPr>
          <w:p w14:paraId="6B987E34" w14:textId="0A434851" w:rsidR="00B36226" w:rsidRPr="00991248" w:rsidRDefault="00B36226" w:rsidP="00D414E2">
            <w:pPr>
              <w:pStyle w:val="NormalWeb"/>
              <w:spacing w:line="360" w:lineRule="auto"/>
              <w:jc w:val="both"/>
              <w:rPr>
                <w:rFonts w:ascii="Arial" w:hAnsi="Arial" w:cs="Arial"/>
              </w:rPr>
            </w:pPr>
            <w:r w:rsidRPr="00991248">
              <w:rPr>
                <w:rFonts w:ascii="Arial" w:hAnsi="Arial" w:cs="Arial"/>
              </w:rPr>
              <w:t xml:space="preserve"> 88.</w:t>
            </w:r>
            <w:r w:rsidRPr="00C85A8E">
              <w:rPr>
                <w:rFonts w:ascii="Arial" w:hAnsi="Arial" w:cs="Arial"/>
              </w:rPr>
              <w:t>-</w:t>
            </w:r>
            <w:r w:rsidRPr="00991248">
              <w:rPr>
                <w:rFonts w:ascii="Arial" w:hAnsi="Arial" w:cs="Arial"/>
              </w:rPr>
              <w:t>(1)</w:t>
            </w:r>
            <w:r>
              <w:rPr>
                <w:rFonts w:ascii="Arial" w:hAnsi="Arial" w:cs="Arial"/>
              </w:rPr>
              <w:t xml:space="preserve"> </w:t>
            </w:r>
            <w:r w:rsidRPr="00991248">
              <w:rPr>
                <w:rFonts w:ascii="Arial" w:hAnsi="Arial" w:cs="Arial"/>
              </w:rPr>
              <w:t>Για τους σκοπούς εγγραφής Ν.Ε.Π.Ε. δυνάμει των διατάξεων του παρόντος Νόμου, λειτουργεί  γραφείο εντός της Δημοκρατίας σε τέτοιο μέρος που το Υπουργικό Συμβούλιο θεωρεί πρέπον.</w:t>
            </w:r>
          </w:p>
        </w:tc>
      </w:tr>
      <w:tr w:rsidR="0058181A" w:rsidRPr="008C3427" w14:paraId="1CFC5F0F" w14:textId="77777777" w:rsidTr="005B235F">
        <w:tblPrEx>
          <w:tblLook w:val="0000" w:firstRow="0" w:lastRow="0" w:firstColumn="0" w:lastColumn="0" w:noHBand="0" w:noVBand="0"/>
        </w:tblPrEx>
        <w:trPr>
          <w:trHeight w:val="207"/>
        </w:trPr>
        <w:tc>
          <w:tcPr>
            <w:tcW w:w="1210" w:type="pct"/>
            <w:gridSpan w:val="4"/>
          </w:tcPr>
          <w:p w14:paraId="0595B0B6"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0" w:type="pct"/>
            <w:gridSpan w:val="35"/>
          </w:tcPr>
          <w:p w14:paraId="5AA8E8EB" w14:textId="77777777" w:rsidR="008C3427" w:rsidRPr="008C3427" w:rsidRDefault="008C3427" w:rsidP="008C3427">
            <w:pPr>
              <w:spacing w:before="100" w:beforeAutospacing="1" w:after="100" w:afterAutospacing="1" w:line="360" w:lineRule="auto"/>
              <w:jc w:val="both"/>
              <w:rPr>
                <w:rFonts w:ascii="Arial" w:hAnsi="Arial" w:cs="Arial"/>
              </w:rPr>
            </w:pPr>
          </w:p>
        </w:tc>
      </w:tr>
      <w:tr w:rsidR="0058181A" w:rsidRPr="008C3427" w14:paraId="1D8F9979" w14:textId="77777777" w:rsidTr="005B235F">
        <w:tblPrEx>
          <w:tblLook w:val="0000" w:firstRow="0" w:lastRow="0" w:firstColumn="0" w:lastColumn="0" w:noHBand="0" w:noVBand="0"/>
        </w:tblPrEx>
        <w:trPr>
          <w:trHeight w:val="207"/>
        </w:trPr>
        <w:tc>
          <w:tcPr>
            <w:tcW w:w="1210" w:type="pct"/>
            <w:gridSpan w:val="4"/>
          </w:tcPr>
          <w:p w14:paraId="18D77434"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0" w:type="pct"/>
            <w:gridSpan w:val="35"/>
          </w:tcPr>
          <w:p w14:paraId="1C91B9BF" w14:textId="1F190EE0" w:rsidR="008C3427" w:rsidRPr="008C3427" w:rsidRDefault="008C3427" w:rsidP="008C3427">
            <w:pPr>
              <w:tabs>
                <w:tab w:val="left" w:pos="406"/>
                <w:tab w:val="left" w:pos="832"/>
              </w:tabs>
              <w:spacing w:before="100" w:beforeAutospacing="1" w:after="100" w:afterAutospacing="1" w:line="360" w:lineRule="auto"/>
              <w:jc w:val="both"/>
              <w:rPr>
                <w:rFonts w:ascii="Arial" w:hAnsi="Arial" w:cs="Arial"/>
              </w:rPr>
            </w:pPr>
            <w:r w:rsidRPr="008C3427">
              <w:rPr>
                <w:rFonts w:ascii="Arial" w:hAnsi="Arial" w:cs="Arial"/>
              </w:rPr>
              <w:tab/>
              <w:t>(2)</w:t>
            </w:r>
            <w:r w:rsidRPr="008C3427">
              <w:rPr>
                <w:rFonts w:ascii="Arial" w:hAnsi="Arial" w:cs="Arial"/>
              </w:rPr>
              <w:tab/>
              <w:t xml:space="preserve">Το Υπουργικό Συμβούλιο δύναται να διορίσει βοηθούς εφόρους Ν.Ε.Π.Ε και υπαλλήλους που το Υπουργικό Συμβούλιο θεωρεί αναγκαίους για την εγγραφή Ν.Ε.Π.Ε. με βάση τον παρόντα </w:t>
            </w:r>
            <w:r w:rsidRPr="008C3427">
              <w:rPr>
                <w:rFonts w:ascii="Arial" w:hAnsi="Arial" w:cs="Arial"/>
              </w:rPr>
              <w:lastRenderedPageBreak/>
              <w:t>Νόμο</w:t>
            </w:r>
            <w:r w:rsidR="00C416B9">
              <w:rPr>
                <w:rFonts w:ascii="Arial" w:hAnsi="Arial" w:cs="Arial"/>
              </w:rPr>
              <w:t xml:space="preserve">, να </w:t>
            </w:r>
            <w:r w:rsidRPr="008C3427">
              <w:rPr>
                <w:rFonts w:ascii="Arial" w:hAnsi="Arial" w:cs="Arial"/>
              </w:rPr>
              <w:t>εκδίδει κανονισμούς σχετικά με τα καθήκοντα τους και να παύει οποιαδήποτε πρόσωπα διορίστηκαν με τον τρόπο αυτό.</w:t>
            </w:r>
          </w:p>
        </w:tc>
      </w:tr>
      <w:tr w:rsidR="0058181A" w:rsidRPr="008C3427" w14:paraId="6A542A90" w14:textId="77777777" w:rsidTr="005B235F">
        <w:tblPrEx>
          <w:tblLook w:val="0000" w:firstRow="0" w:lastRow="0" w:firstColumn="0" w:lastColumn="0" w:noHBand="0" w:noVBand="0"/>
        </w:tblPrEx>
        <w:trPr>
          <w:trHeight w:val="207"/>
        </w:trPr>
        <w:tc>
          <w:tcPr>
            <w:tcW w:w="1210" w:type="pct"/>
            <w:gridSpan w:val="4"/>
          </w:tcPr>
          <w:p w14:paraId="28FF7C91"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0" w:type="pct"/>
            <w:gridSpan w:val="35"/>
          </w:tcPr>
          <w:p w14:paraId="6C5A96B2" w14:textId="77777777" w:rsidR="008C3427" w:rsidRPr="008C3427" w:rsidRDefault="008C3427" w:rsidP="008C3427">
            <w:pPr>
              <w:spacing w:before="100" w:beforeAutospacing="1" w:after="100" w:afterAutospacing="1" w:line="360" w:lineRule="auto"/>
              <w:jc w:val="both"/>
              <w:rPr>
                <w:rFonts w:ascii="Arial" w:hAnsi="Arial" w:cs="Arial"/>
              </w:rPr>
            </w:pPr>
          </w:p>
        </w:tc>
      </w:tr>
      <w:tr w:rsidR="0058181A" w:rsidRPr="008C3427" w14:paraId="495EAB04" w14:textId="77777777" w:rsidTr="005B235F">
        <w:tblPrEx>
          <w:tblLook w:val="0000" w:firstRow="0" w:lastRow="0" w:firstColumn="0" w:lastColumn="0" w:noHBand="0" w:noVBand="0"/>
        </w:tblPrEx>
        <w:trPr>
          <w:trHeight w:val="207"/>
        </w:trPr>
        <w:tc>
          <w:tcPr>
            <w:tcW w:w="1210" w:type="pct"/>
            <w:gridSpan w:val="4"/>
          </w:tcPr>
          <w:p w14:paraId="39F1D8EA"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0" w:type="pct"/>
            <w:gridSpan w:val="35"/>
          </w:tcPr>
          <w:p w14:paraId="0E1B537D" w14:textId="77777777" w:rsidR="008C3427" w:rsidRPr="008C3427" w:rsidRDefault="008C3427" w:rsidP="008C3427">
            <w:pPr>
              <w:tabs>
                <w:tab w:val="left" w:pos="406"/>
                <w:tab w:val="left" w:pos="832"/>
              </w:tabs>
              <w:spacing w:before="100" w:beforeAutospacing="1" w:after="100" w:afterAutospacing="1" w:line="360" w:lineRule="auto"/>
              <w:jc w:val="both"/>
              <w:rPr>
                <w:rFonts w:ascii="Arial" w:hAnsi="Arial" w:cs="Arial"/>
              </w:rPr>
            </w:pPr>
            <w:r w:rsidRPr="008C3427">
              <w:rPr>
                <w:rFonts w:ascii="Arial" w:hAnsi="Arial" w:cs="Arial"/>
              </w:rPr>
              <w:tab/>
              <w:t>(3)</w:t>
            </w:r>
            <w:r w:rsidRPr="008C3427">
              <w:rPr>
                <w:rFonts w:ascii="Arial" w:hAnsi="Arial" w:cs="Arial"/>
              </w:rPr>
              <w:tab/>
              <w:t>Το Υπουργικό Συμβούλιο δύναται να αποφασίζει την ετοιμασία σφραγίδας ή σφραγίδων για την επικύρωση εγγράφων που απαιτούνται για ή συνδέονται µε την εγγραφή Ν.Ε.Π.Ε. ή οποιωνδήποτε άλλων εγγράφων χορηγούνται από τον Έφορο Ν.Ε.Π.Ε. σύμφωνα με τις διατάξεις του παρόντος Νόμου.</w:t>
            </w:r>
          </w:p>
        </w:tc>
      </w:tr>
      <w:tr w:rsidR="0058181A" w:rsidRPr="008C3427" w14:paraId="7A48DA36" w14:textId="77777777" w:rsidTr="005B235F">
        <w:tblPrEx>
          <w:tblLook w:val="0000" w:firstRow="0" w:lastRow="0" w:firstColumn="0" w:lastColumn="0" w:noHBand="0" w:noVBand="0"/>
        </w:tblPrEx>
        <w:trPr>
          <w:cantSplit/>
          <w:trHeight w:val="207"/>
        </w:trPr>
        <w:tc>
          <w:tcPr>
            <w:tcW w:w="1210" w:type="pct"/>
            <w:gridSpan w:val="4"/>
          </w:tcPr>
          <w:p w14:paraId="4FD392AB"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0" w:type="pct"/>
            <w:gridSpan w:val="35"/>
          </w:tcPr>
          <w:p w14:paraId="02AE7846" w14:textId="77777777" w:rsidR="008C3427" w:rsidRPr="008C3427" w:rsidRDefault="008C3427" w:rsidP="008C3427">
            <w:pPr>
              <w:spacing w:before="100" w:beforeAutospacing="1" w:after="100" w:afterAutospacing="1" w:line="360" w:lineRule="auto"/>
              <w:jc w:val="both"/>
              <w:rPr>
                <w:rFonts w:ascii="Arial" w:hAnsi="Arial" w:cs="Arial"/>
              </w:rPr>
            </w:pPr>
          </w:p>
        </w:tc>
      </w:tr>
      <w:tr w:rsidR="0058181A" w:rsidRPr="008C3427" w14:paraId="0B153F45" w14:textId="77777777" w:rsidTr="005B235F">
        <w:tblPrEx>
          <w:tblLook w:val="0000" w:firstRow="0" w:lastRow="0" w:firstColumn="0" w:lastColumn="0" w:noHBand="0" w:noVBand="0"/>
        </w:tblPrEx>
        <w:trPr>
          <w:cantSplit/>
          <w:trHeight w:val="207"/>
        </w:trPr>
        <w:tc>
          <w:tcPr>
            <w:tcW w:w="1210" w:type="pct"/>
            <w:gridSpan w:val="4"/>
          </w:tcPr>
          <w:p w14:paraId="57E84014" w14:textId="77777777" w:rsidR="008C3427" w:rsidRPr="008C3427" w:rsidRDefault="008C3427" w:rsidP="008C3427">
            <w:pPr>
              <w:tabs>
                <w:tab w:val="left" w:pos="360"/>
                <w:tab w:val="left" w:pos="720"/>
              </w:tabs>
              <w:spacing w:before="20" w:line="360" w:lineRule="auto"/>
              <w:rPr>
                <w:rFonts w:ascii="Arial" w:hAnsi="Arial" w:cs="Arial"/>
              </w:rPr>
            </w:pPr>
            <w:r w:rsidRPr="008C3427">
              <w:rPr>
                <w:rFonts w:ascii="Arial" w:hAnsi="Arial" w:cs="Arial"/>
                <w:color w:val="000000"/>
              </w:rPr>
              <w:t>Τέλη και δικαιώματα που καταβάλλονται στον Έφορο Ν.Ε.Π.Ε.</w:t>
            </w:r>
          </w:p>
        </w:tc>
        <w:tc>
          <w:tcPr>
            <w:tcW w:w="3790" w:type="pct"/>
            <w:gridSpan w:val="35"/>
          </w:tcPr>
          <w:p w14:paraId="03EF36C8" w14:textId="77777777" w:rsidR="008C3427" w:rsidRPr="008C3427" w:rsidRDefault="008C3427" w:rsidP="00191F42">
            <w:pPr>
              <w:tabs>
                <w:tab w:val="left" w:pos="567"/>
              </w:tabs>
              <w:spacing w:before="100" w:beforeAutospacing="1" w:after="100" w:afterAutospacing="1" w:line="360" w:lineRule="auto"/>
              <w:jc w:val="both"/>
              <w:rPr>
                <w:rFonts w:ascii="Arial" w:hAnsi="Arial" w:cs="Arial"/>
              </w:rPr>
            </w:pPr>
            <w:r w:rsidRPr="008C3427">
              <w:rPr>
                <w:rFonts w:ascii="Arial" w:hAnsi="Arial" w:cs="Arial"/>
              </w:rPr>
              <w:t>89.</w:t>
            </w:r>
            <w:r w:rsidRPr="008C3427">
              <w:rPr>
                <w:rFonts w:ascii="Arial" w:hAnsi="Arial" w:cs="Arial"/>
              </w:rPr>
              <w:tab/>
              <w:t>Όλα τα τέλη και δικαιώματα που καταβάλλονται στον Έφορο Ν.Ε.Π.Ε καθορίζονται εκάστοτε με Γνωστοποίηση.</w:t>
            </w:r>
          </w:p>
        </w:tc>
      </w:tr>
      <w:tr w:rsidR="0058181A" w:rsidRPr="008C3427" w14:paraId="034ED0DE" w14:textId="77777777" w:rsidTr="005B235F">
        <w:tblPrEx>
          <w:tblLook w:val="0000" w:firstRow="0" w:lastRow="0" w:firstColumn="0" w:lastColumn="0" w:noHBand="0" w:noVBand="0"/>
        </w:tblPrEx>
        <w:trPr>
          <w:cantSplit/>
          <w:trHeight w:val="207"/>
        </w:trPr>
        <w:tc>
          <w:tcPr>
            <w:tcW w:w="1210" w:type="pct"/>
            <w:gridSpan w:val="4"/>
          </w:tcPr>
          <w:p w14:paraId="4928FEC7"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0" w:type="pct"/>
            <w:gridSpan w:val="35"/>
          </w:tcPr>
          <w:p w14:paraId="44C2E16C" w14:textId="77777777" w:rsidR="008C3427" w:rsidRPr="008C3427" w:rsidRDefault="008C3427" w:rsidP="008C3427">
            <w:pPr>
              <w:spacing w:before="100" w:beforeAutospacing="1" w:after="100" w:afterAutospacing="1" w:line="360" w:lineRule="auto"/>
              <w:jc w:val="both"/>
              <w:rPr>
                <w:rFonts w:ascii="Arial" w:hAnsi="Arial" w:cs="Arial"/>
              </w:rPr>
            </w:pPr>
          </w:p>
        </w:tc>
      </w:tr>
      <w:tr w:rsidR="0058181A" w:rsidRPr="008C3427" w14:paraId="720C262A" w14:textId="77777777" w:rsidTr="005B235F">
        <w:tblPrEx>
          <w:tblLook w:val="0000" w:firstRow="0" w:lastRow="0" w:firstColumn="0" w:lastColumn="0" w:noHBand="0" w:noVBand="0"/>
        </w:tblPrEx>
        <w:trPr>
          <w:cantSplit/>
          <w:trHeight w:val="207"/>
        </w:trPr>
        <w:tc>
          <w:tcPr>
            <w:tcW w:w="1210" w:type="pct"/>
            <w:gridSpan w:val="4"/>
          </w:tcPr>
          <w:p w14:paraId="01AF85F5" w14:textId="10CF2DCC" w:rsidR="008C3427" w:rsidRPr="008C3427" w:rsidRDefault="008C3427" w:rsidP="008C3427">
            <w:pPr>
              <w:tabs>
                <w:tab w:val="left" w:pos="360"/>
                <w:tab w:val="left" w:pos="720"/>
              </w:tabs>
              <w:spacing w:before="20" w:line="360" w:lineRule="auto"/>
              <w:rPr>
                <w:rFonts w:ascii="Arial" w:hAnsi="Arial" w:cs="Arial"/>
              </w:rPr>
            </w:pPr>
            <w:r w:rsidRPr="008C3427">
              <w:rPr>
                <w:rFonts w:ascii="Arial" w:hAnsi="Arial" w:cs="Arial"/>
                <w:color w:val="000000"/>
              </w:rPr>
              <w:t>Επιθεώρηση, παρουσίαση και απόδειξη εγγράφων που φυλά</w:t>
            </w:r>
            <w:r w:rsidR="005100BC">
              <w:rPr>
                <w:rFonts w:ascii="Arial" w:hAnsi="Arial" w:cs="Arial"/>
                <w:color w:val="000000"/>
              </w:rPr>
              <w:t>σσ</w:t>
            </w:r>
            <w:r w:rsidRPr="008C3427">
              <w:rPr>
                <w:rFonts w:ascii="Arial" w:hAnsi="Arial" w:cs="Arial"/>
                <w:color w:val="000000"/>
              </w:rPr>
              <w:t>ονται από τον Έφορο Ν.Ε.Π.Ε.</w:t>
            </w:r>
          </w:p>
        </w:tc>
        <w:tc>
          <w:tcPr>
            <w:tcW w:w="3790" w:type="pct"/>
            <w:gridSpan w:val="35"/>
          </w:tcPr>
          <w:p w14:paraId="45B2A90D" w14:textId="77777777" w:rsidR="008C3427" w:rsidRPr="008C3427" w:rsidRDefault="008C3427" w:rsidP="005B235F">
            <w:pPr>
              <w:tabs>
                <w:tab w:val="left" w:pos="406"/>
                <w:tab w:val="left" w:pos="790"/>
              </w:tabs>
              <w:spacing w:before="100" w:beforeAutospacing="1" w:after="100" w:afterAutospacing="1" w:line="360" w:lineRule="auto"/>
              <w:jc w:val="both"/>
              <w:rPr>
                <w:rFonts w:ascii="Arial" w:hAnsi="Arial" w:cs="Arial"/>
              </w:rPr>
            </w:pPr>
            <w:r w:rsidRPr="008C3427">
              <w:rPr>
                <w:rFonts w:ascii="Arial" w:hAnsi="Arial" w:cs="Arial"/>
              </w:rPr>
              <w:t>90.-(1)</w:t>
            </w:r>
            <w:r w:rsidRPr="008C3427">
              <w:rPr>
                <w:rFonts w:ascii="Arial" w:hAnsi="Arial" w:cs="Arial"/>
              </w:rPr>
              <w:tab/>
              <w:t>Οποιοδήποτε πρόσωπο δύναται-</w:t>
            </w:r>
          </w:p>
        </w:tc>
      </w:tr>
      <w:tr w:rsidR="0058181A" w:rsidRPr="008C3427" w14:paraId="3EA11BBA" w14:textId="77777777" w:rsidTr="005B235F">
        <w:tblPrEx>
          <w:tblLook w:val="0000" w:firstRow="0" w:lastRow="0" w:firstColumn="0" w:lastColumn="0" w:noHBand="0" w:noVBand="0"/>
        </w:tblPrEx>
        <w:trPr>
          <w:cantSplit/>
          <w:trHeight w:val="207"/>
        </w:trPr>
        <w:tc>
          <w:tcPr>
            <w:tcW w:w="1210" w:type="pct"/>
            <w:gridSpan w:val="4"/>
          </w:tcPr>
          <w:p w14:paraId="572118A3"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0" w:type="pct"/>
            <w:gridSpan w:val="35"/>
          </w:tcPr>
          <w:p w14:paraId="2BBAF6F7" w14:textId="77777777" w:rsidR="008C3427" w:rsidRPr="008C3427" w:rsidRDefault="008C3427" w:rsidP="008C3427">
            <w:pPr>
              <w:spacing w:before="100" w:beforeAutospacing="1" w:after="100" w:afterAutospacing="1" w:line="360" w:lineRule="auto"/>
              <w:jc w:val="both"/>
              <w:rPr>
                <w:rFonts w:ascii="Arial" w:hAnsi="Arial" w:cs="Arial"/>
              </w:rPr>
            </w:pPr>
          </w:p>
        </w:tc>
      </w:tr>
      <w:tr w:rsidR="005B235F" w:rsidRPr="008C3427" w14:paraId="0B282313" w14:textId="77777777" w:rsidTr="005B235F">
        <w:tblPrEx>
          <w:tblLook w:val="0000" w:firstRow="0" w:lastRow="0" w:firstColumn="0" w:lastColumn="0" w:noHBand="0" w:noVBand="0"/>
        </w:tblPrEx>
        <w:trPr>
          <w:cantSplit/>
          <w:trHeight w:val="207"/>
        </w:trPr>
        <w:tc>
          <w:tcPr>
            <w:tcW w:w="1210" w:type="pct"/>
            <w:gridSpan w:val="4"/>
          </w:tcPr>
          <w:p w14:paraId="45B178AD"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16" w:type="pct"/>
            <w:gridSpan w:val="17"/>
          </w:tcPr>
          <w:p w14:paraId="446F50FA" w14:textId="77777777" w:rsidR="008C3427" w:rsidRPr="008C3427" w:rsidRDefault="008C3427" w:rsidP="008C3427">
            <w:pPr>
              <w:tabs>
                <w:tab w:val="left" w:pos="832"/>
                <w:tab w:val="left" w:pos="977"/>
              </w:tabs>
              <w:spacing w:before="100" w:beforeAutospacing="1" w:after="100" w:afterAutospacing="1" w:line="360" w:lineRule="auto"/>
              <w:jc w:val="right"/>
              <w:rPr>
                <w:rFonts w:ascii="Arial" w:hAnsi="Arial" w:cs="Arial"/>
              </w:rPr>
            </w:pPr>
            <w:r w:rsidRPr="008C3427">
              <w:rPr>
                <w:rFonts w:ascii="Arial" w:hAnsi="Arial" w:cs="Arial"/>
              </w:rPr>
              <w:t>(α)</w:t>
            </w:r>
          </w:p>
        </w:tc>
        <w:tc>
          <w:tcPr>
            <w:tcW w:w="3074" w:type="pct"/>
            <w:gridSpan w:val="18"/>
          </w:tcPr>
          <w:p w14:paraId="7D824F46" w14:textId="77777777" w:rsidR="008C3427" w:rsidRPr="008C3427" w:rsidRDefault="008C3427" w:rsidP="008C3427">
            <w:pPr>
              <w:tabs>
                <w:tab w:val="left" w:pos="690"/>
              </w:tabs>
              <w:spacing w:before="100" w:beforeAutospacing="1" w:after="100" w:afterAutospacing="1" w:line="360" w:lineRule="auto"/>
              <w:jc w:val="both"/>
              <w:rPr>
                <w:rFonts w:ascii="Arial" w:hAnsi="Arial" w:cs="Arial"/>
              </w:rPr>
            </w:pPr>
            <w:r w:rsidRPr="008C3427">
              <w:rPr>
                <w:rFonts w:ascii="Arial" w:hAnsi="Arial" w:cs="Arial"/>
              </w:rPr>
              <w:t>να επιθεωρήσει τα έγγραφα που φυλάσσονται από τον Έφορο Ν.Ε.Π.Ε. με πληρωμή τέτοιου δικαιώματος που ήθελε οριστεί με Γνωστοποίηση·</w:t>
            </w:r>
          </w:p>
        </w:tc>
      </w:tr>
      <w:tr w:rsidR="005B235F" w:rsidRPr="008C3427" w14:paraId="53D58B92" w14:textId="77777777" w:rsidTr="005B235F">
        <w:tblPrEx>
          <w:tblLook w:val="0000" w:firstRow="0" w:lastRow="0" w:firstColumn="0" w:lastColumn="0" w:noHBand="0" w:noVBand="0"/>
        </w:tblPrEx>
        <w:trPr>
          <w:cantSplit/>
          <w:trHeight w:val="207"/>
        </w:trPr>
        <w:tc>
          <w:tcPr>
            <w:tcW w:w="1210" w:type="pct"/>
            <w:gridSpan w:val="4"/>
          </w:tcPr>
          <w:p w14:paraId="1DD64015"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16" w:type="pct"/>
            <w:gridSpan w:val="17"/>
          </w:tcPr>
          <w:p w14:paraId="3F65379A" w14:textId="77777777" w:rsidR="008C3427" w:rsidRPr="008C3427" w:rsidRDefault="008C3427" w:rsidP="008C3427">
            <w:pPr>
              <w:spacing w:before="100" w:beforeAutospacing="1" w:after="100" w:afterAutospacing="1" w:line="360" w:lineRule="auto"/>
              <w:jc w:val="both"/>
              <w:rPr>
                <w:rFonts w:ascii="Arial" w:hAnsi="Arial" w:cs="Arial"/>
              </w:rPr>
            </w:pPr>
          </w:p>
        </w:tc>
        <w:tc>
          <w:tcPr>
            <w:tcW w:w="3074" w:type="pct"/>
            <w:gridSpan w:val="18"/>
          </w:tcPr>
          <w:p w14:paraId="2912DDD9" w14:textId="77777777" w:rsidR="008C3427" w:rsidRPr="008C3427" w:rsidRDefault="008C3427" w:rsidP="008C3427">
            <w:pPr>
              <w:spacing w:before="100" w:beforeAutospacing="1" w:after="100" w:afterAutospacing="1" w:line="360" w:lineRule="auto"/>
              <w:jc w:val="both"/>
              <w:rPr>
                <w:rFonts w:ascii="Arial" w:hAnsi="Arial" w:cs="Arial"/>
              </w:rPr>
            </w:pPr>
          </w:p>
        </w:tc>
      </w:tr>
      <w:tr w:rsidR="005B235F" w:rsidRPr="008C3427" w14:paraId="3E1CEABF" w14:textId="77777777" w:rsidTr="005B235F">
        <w:tblPrEx>
          <w:tblLook w:val="0000" w:firstRow="0" w:lastRow="0" w:firstColumn="0" w:lastColumn="0" w:noHBand="0" w:noVBand="0"/>
        </w:tblPrEx>
        <w:trPr>
          <w:cantSplit/>
          <w:trHeight w:val="207"/>
        </w:trPr>
        <w:tc>
          <w:tcPr>
            <w:tcW w:w="1210" w:type="pct"/>
            <w:gridSpan w:val="4"/>
          </w:tcPr>
          <w:p w14:paraId="425853A7"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16" w:type="pct"/>
            <w:gridSpan w:val="17"/>
          </w:tcPr>
          <w:p w14:paraId="518E11EC" w14:textId="77777777" w:rsidR="008C3427" w:rsidRPr="008C3427" w:rsidRDefault="008C3427" w:rsidP="008C3427">
            <w:pPr>
              <w:tabs>
                <w:tab w:val="left" w:pos="564"/>
              </w:tabs>
              <w:spacing w:before="100" w:beforeAutospacing="1" w:after="100" w:afterAutospacing="1" w:line="360" w:lineRule="auto"/>
              <w:jc w:val="right"/>
              <w:rPr>
                <w:rFonts w:ascii="Arial" w:hAnsi="Arial" w:cs="Arial"/>
              </w:rPr>
            </w:pPr>
            <w:r w:rsidRPr="008C3427">
              <w:rPr>
                <w:rFonts w:ascii="Arial" w:hAnsi="Arial" w:cs="Arial"/>
              </w:rPr>
              <w:t>(β)</w:t>
            </w:r>
          </w:p>
        </w:tc>
        <w:tc>
          <w:tcPr>
            <w:tcW w:w="3074" w:type="pct"/>
            <w:gridSpan w:val="18"/>
          </w:tcPr>
          <w:p w14:paraId="525265EC" w14:textId="409CC23B" w:rsidR="008C3427" w:rsidRPr="008C3427" w:rsidRDefault="008C3427" w:rsidP="008C3427">
            <w:pPr>
              <w:spacing w:before="100" w:beforeAutospacing="1" w:after="100" w:afterAutospacing="1" w:line="360" w:lineRule="auto"/>
              <w:jc w:val="both"/>
              <w:rPr>
                <w:rFonts w:ascii="Arial" w:hAnsi="Arial" w:cs="Arial"/>
              </w:rPr>
            </w:pPr>
            <w:r w:rsidRPr="008C3427">
              <w:rPr>
                <w:rFonts w:ascii="Arial" w:hAnsi="Arial" w:cs="Arial"/>
              </w:rPr>
              <w:t>να ζητήσει πιστοποιητικό σύστασης οποιασδήποτε Ν.Ε.Π.Ε, ή αντίγραφο ή απόσπασμα οποιουδήποτε άλλου εγγράφου πιστοποιημένο από τον Έφορο Ν.Ε.Π.Ε, με πληρωμή, τέτοιων δικαιωμάτων που ήθελαν οριστεί με Γνωστοποίηση·</w:t>
            </w:r>
          </w:p>
        </w:tc>
      </w:tr>
      <w:tr w:rsidR="005B235F" w:rsidRPr="008C3427" w14:paraId="5B9F7927" w14:textId="77777777" w:rsidTr="005B235F">
        <w:tblPrEx>
          <w:tblLook w:val="0000" w:firstRow="0" w:lastRow="0" w:firstColumn="0" w:lastColumn="0" w:noHBand="0" w:noVBand="0"/>
        </w:tblPrEx>
        <w:trPr>
          <w:trHeight w:val="207"/>
        </w:trPr>
        <w:tc>
          <w:tcPr>
            <w:tcW w:w="1210" w:type="pct"/>
            <w:gridSpan w:val="4"/>
          </w:tcPr>
          <w:p w14:paraId="76667D52"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16" w:type="pct"/>
            <w:gridSpan w:val="17"/>
          </w:tcPr>
          <w:p w14:paraId="54E2AE1F" w14:textId="77777777" w:rsidR="008C3427" w:rsidRPr="008C3427" w:rsidRDefault="008C3427" w:rsidP="008C3427">
            <w:pPr>
              <w:spacing w:before="100" w:beforeAutospacing="1" w:after="100" w:afterAutospacing="1" w:line="360" w:lineRule="auto"/>
              <w:jc w:val="both"/>
              <w:rPr>
                <w:rFonts w:ascii="Arial" w:hAnsi="Arial" w:cs="Arial"/>
              </w:rPr>
            </w:pPr>
          </w:p>
        </w:tc>
        <w:tc>
          <w:tcPr>
            <w:tcW w:w="3074" w:type="pct"/>
            <w:gridSpan w:val="18"/>
          </w:tcPr>
          <w:p w14:paraId="173EB481" w14:textId="77777777" w:rsidR="008C3427" w:rsidRPr="008C3427" w:rsidRDefault="008C3427" w:rsidP="008C3427">
            <w:pPr>
              <w:spacing w:before="100" w:beforeAutospacing="1" w:after="100" w:afterAutospacing="1" w:line="360" w:lineRule="auto"/>
              <w:jc w:val="both"/>
              <w:rPr>
                <w:rFonts w:ascii="Arial" w:hAnsi="Arial" w:cs="Arial"/>
              </w:rPr>
            </w:pPr>
          </w:p>
        </w:tc>
      </w:tr>
      <w:tr w:rsidR="005B235F" w:rsidRPr="008C3427" w14:paraId="5DE29ED2" w14:textId="77777777" w:rsidTr="005B235F">
        <w:tblPrEx>
          <w:tblLook w:val="0000" w:firstRow="0" w:lastRow="0" w:firstColumn="0" w:lastColumn="0" w:noHBand="0" w:noVBand="0"/>
        </w:tblPrEx>
        <w:trPr>
          <w:trHeight w:val="207"/>
        </w:trPr>
        <w:tc>
          <w:tcPr>
            <w:tcW w:w="1210" w:type="pct"/>
            <w:gridSpan w:val="4"/>
          </w:tcPr>
          <w:p w14:paraId="0FF7A12A"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16" w:type="pct"/>
            <w:gridSpan w:val="17"/>
          </w:tcPr>
          <w:p w14:paraId="29EE937D" w14:textId="77777777" w:rsidR="008C3427" w:rsidRPr="008C3427" w:rsidRDefault="008C3427" w:rsidP="008C3427">
            <w:pPr>
              <w:spacing w:before="100" w:beforeAutospacing="1" w:after="100" w:afterAutospacing="1" w:line="360" w:lineRule="auto"/>
              <w:jc w:val="right"/>
              <w:rPr>
                <w:rFonts w:ascii="Arial" w:hAnsi="Arial" w:cs="Arial"/>
              </w:rPr>
            </w:pPr>
            <w:r w:rsidRPr="008C3427">
              <w:rPr>
                <w:rFonts w:ascii="Arial" w:hAnsi="Arial" w:cs="Arial"/>
              </w:rPr>
              <w:t>(γ)</w:t>
            </w:r>
          </w:p>
        </w:tc>
        <w:tc>
          <w:tcPr>
            <w:tcW w:w="3074" w:type="pct"/>
            <w:gridSpan w:val="18"/>
          </w:tcPr>
          <w:p w14:paraId="409CE3F9" w14:textId="1C40F5CE" w:rsidR="008C3427" w:rsidRPr="008C3427" w:rsidRDefault="008C3427" w:rsidP="008C3427">
            <w:pPr>
              <w:spacing w:before="100" w:beforeAutospacing="1" w:after="100" w:afterAutospacing="1" w:line="360" w:lineRule="auto"/>
              <w:jc w:val="both"/>
              <w:rPr>
                <w:rFonts w:ascii="Arial" w:hAnsi="Arial" w:cs="Arial"/>
              </w:rPr>
            </w:pPr>
            <w:r w:rsidRPr="008C3427">
              <w:rPr>
                <w:rFonts w:ascii="Arial" w:hAnsi="Arial" w:cs="Arial"/>
              </w:rPr>
              <w:t xml:space="preserve">τηρουμένων των </w:t>
            </w:r>
            <w:r w:rsidR="00C416B9">
              <w:rPr>
                <w:rFonts w:ascii="Arial" w:hAnsi="Arial" w:cs="Arial"/>
              </w:rPr>
              <w:t>διατάξεων</w:t>
            </w:r>
            <w:r w:rsidRPr="008C3427">
              <w:rPr>
                <w:rFonts w:ascii="Arial" w:hAnsi="Arial" w:cs="Arial"/>
              </w:rPr>
              <w:t xml:space="preserve"> του εδαφίου (3), να ζητήσει όπως τα αντίγραφα τα οποία </w:t>
            </w:r>
            <w:r w:rsidR="00C416B9">
              <w:rPr>
                <w:rFonts w:ascii="Arial" w:hAnsi="Arial" w:cs="Arial"/>
              </w:rPr>
              <w:t>προβλέπονται</w:t>
            </w:r>
            <w:r w:rsidRPr="008C3427">
              <w:rPr>
                <w:rFonts w:ascii="Arial" w:hAnsi="Arial" w:cs="Arial"/>
              </w:rPr>
              <w:t xml:space="preserve"> </w:t>
            </w:r>
            <w:r w:rsidRPr="008C3427">
              <w:rPr>
                <w:rFonts w:ascii="Arial" w:hAnsi="Arial" w:cs="Arial"/>
              </w:rPr>
              <w:lastRenderedPageBreak/>
              <w:t>στην παράγραφο (β) εκδοθούν χωρίς πιστοποίηση από τον Έφορο Ν.Ε.Π.Ε.</w:t>
            </w:r>
          </w:p>
        </w:tc>
      </w:tr>
      <w:tr w:rsidR="0058181A" w:rsidRPr="008C3427" w14:paraId="4E6B6B65" w14:textId="77777777" w:rsidTr="005B235F">
        <w:tblPrEx>
          <w:tblLook w:val="0000" w:firstRow="0" w:lastRow="0" w:firstColumn="0" w:lastColumn="0" w:noHBand="0" w:noVBand="0"/>
        </w:tblPrEx>
        <w:trPr>
          <w:cantSplit/>
          <w:trHeight w:val="207"/>
        </w:trPr>
        <w:tc>
          <w:tcPr>
            <w:tcW w:w="1210" w:type="pct"/>
            <w:gridSpan w:val="4"/>
          </w:tcPr>
          <w:p w14:paraId="59F3D68C"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0" w:type="pct"/>
            <w:gridSpan w:val="35"/>
          </w:tcPr>
          <w:p w14:paraId="7A7AA727" w14:textId="77777777" w:rsidR="008C3427" w:rsidRPr="008C3427" w:rsidRDefault="008C3427" w:rsidP="008C3427">
            <w:pPr>
              <w:spacing w:before="100" w:beforeAutospacing="1" w:after="100" w:afterAutospacing="1" w:line="360" w:lineRule="auto"/>
              <w:jc w:val="both"/>
              <w:rPr>
                <w:rFonts w:ascii="Arial" w:hAnsi="Arial" w:cs="Arial"/>
              </w:rPr>
            </w:pPr>
          </w:p>
        </w:tc>
      </w:tr>
      <w:tr w:rsidR="0058181A" w:rsidRPr="008C3427" w14:paraId="67182D75" w14:textId="77777777" w:rsidTr="005B235F">
        <w:tblPrEx>
          <w:tblLook w:val="0000" w:firstRow="0" w:lastRow="0" w:firstColumn="0" w:lastColumn="0" w:noHBand="0" w:noVBand="0"/>
        </w:tblPrEx>
        <w:trPr>
          <w:cantSplit/>
          <w:trHeight w:val="207"/>
        </w:trPr>
        <w:tc>
          <w:tcPr>
            <w:tcW w:w="1210" w:type="pct"/>
            <w:gridSpan w:val="4"/>
          </w:tcPr>
          <w:p w14:paraId="0A03CEA5"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0" w:type="pct"/>
            <w:gridSpan w:val="35"/>
          </w:tcPr>
          <w:p w14:paraId="4F1B5852" w14:textId="4D474B77" w:rsidR="008C3427" w:rsidRPr="008C3427" w:rsidRDefault="008C3427" w:rsidP="008C3427">
            <w:pPr>
              <w:tabs>
                <w:tab w:val="left" w:pos="406"/>
                <w:tab w:val="left" w:pos="1134"/>
              </w:tabs>
              <w:spacing w:before="100" w:beforeAutospacing="1" w:after="100" w:afterAutospacing="1" w:line="360" w:lineRule="auto"/>
              <w:jc w:val="both"/>
              <w:rPr>
                <w:rFonts w:ascii="Arial" w:hAnsi="Arial" w:cs="Arial"/>
              </w:rPr>
            </w:pPr>
            <w:r w:rsidRPr="008C3427">
              <w:rPr>
                <w:rFonts w:ascii="Arial" w:hAnsi="Arial" w:cs="Arial"/>
              </w:rPr>
              <w:tab/>
              <w:t>(2)</w:t>
            </w:r>
            <w:r w:rsidRPr="008C3427">
              <w:rPr>
                <w:rFonts w:ascii="Arial" w:hAnsi="Arial" w:cs="Arial"/>
              </w:rPr>
              <w:tab/>
              <w:t xml:space="preserve">Κανένα ένταλμα που εξαναγκάζει την παρουσίαση οποιουδήποτε εγγράφου </w:t>
            </w:r>
            <w:r w:rsidR="0064728E">
              <w:rPr>
                <w:rFonts w:ascii="Arial" w:hAnsi="Arial" w:cs="Arial"/>
              </w:rPr>
              <w:t xml:space="preserve">το οποίο </w:t>
            </w:r>
            <w:r w:rsidRPr="008C3427">
              <w:rPr>
                <w:rFonts w:ascii="Arial" w:hAnsi="Arial" w:cs="Arial"/>
              </w:rPr>
              <w:t xml:space="preserve">φυλάσσεται από τον Έφορο Ν.Ε.Π.Ε. δεν εκδίδεται από οποιοδήποτε Δικαστήριο, εκτός μετά από άδεια του </w:t>
            </w:r>
            <w:r w:rsidR="0064728E">
              <w:rPr>
                <w:rFonts w:ascii="Arial" w:hAnsi="Arial" w:cs="Arial"/>
              </w:rPr>
              <w:t xml:space="preserve">ίδιου του </w:t>
            </w:r>
            <w:r w:rsidRPr="008C3427">
              <w:rPr>
                <w:rFonts w:ascii="Arial" w:hAnsi="Arial" w:cs="Arial"/>
              </w:rPr>
              <w:t>Δικαστηρίου, οποιοδήποτε δε τέτοιο ένταλμα εκδοθεί φέρει δήλωση ότι εκδόθηκε μετά από άδεια του Δικαστηρίου.</w:t>
            </w:r>
          </w:p>
        </w:tc>
      </w:tr>
      <w:tr w:rsidR="0058181A" w:rsidRPr="008C3427" w14:paraId="11E11E02" w14:textId="77777777" w:rsidTr="005B235F">
        <w:tblPrEx>
          <w:tblLook w:val="0000" w:firstRow="0" w:lastRow="0" w:firstColumn="0" w:lastColumn="0" w:noHBand="0" w:noVBand="0"/>
        </w:tblPrEx>
        <w:trPr>
          <w:cantSplit/>
          <w:trHeight w:val="207"/>
        </w:trPr>
        <w:tc>
          <w:tcPr>
            <w:tcW w:w="1210" w:type="pct"/>
            <w:gridSpan w:val="4"/>
          </w:tcPr>
          <w:p w14:paraId="2594E262"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0" w:type="pct"/>
            <w:gridSpan w:val="35"/>
          </w:tcPr>
          <w:p w14:paraId="5BBD8D43" w14:textId="77777777" w:rsidR="008C3427" w:rsidRPr="008C3427" w:rsidRDefault="008C3427" w:rsidP="008C3427">
            <w:pPr>
              <w:spacing w:before="100" w:beforeAutospacing="1" w:after="100" w:afterAutospacing="1" w:line="360" w:lineRule="auto"/>
              <w:jc w:val="both"/>
              <w:rPr>
                <w:rFonts w:ascii="Arial" w:hAnsi="Arial" w:cs="Arial"/>
              </w:rPr>
            </w:pPr>
          </w:p>
        </w:tc>
      </w:tr>
      <w:tr w:rsidR="0058181A" w:rsidRPr="008C3427" w14:paraId="67902FBA" w14:textId="77777777" w:rsidTr="005B235F">
        <w:tblPrEx>
          <w:tblLook w:val="0000" w:firstRow="0" w:lastRow="0" w:firstColumn="0" w:lastColumn="0" w:noHBand="0" w:noVBand="0"/>
        </w:tblPrEx>
        <w:trPr>
          <w:cantSplit/>
          <w:trHeight w:val="207"/>
        </w:trPr>
        <w:tc>
          <w:tcPr>
            <w:tcW w:w="1210" w:type="pct"/>
            <w:gridSpan w:val="4"/>
          </w:tcPr>
          <w:p w14:paraId="0448DDF7"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0" w:type="pct"/>
            <w:gridSpan w:val="35"/>
          </w:tcPr>
          <w:p w14:paraId="7A77F8C9" w14:textId="1F1A1AE6" w:rsidR="008C3427" w:rsidRPr="008C3427" w:rsidRDefault="008C3427" w:rsidP="008C3427">
            <w:pPr>
              <w:tabs>
                <w:tab w:val="left" w:pos="406"/>
                <w:tab w:val="left" w:pos="1115"/>
              </w:tabs>
              <w:spacing w:before="100" w:beforeAutospacing="1" w:after="100" w:afterAutospacing="1" w:line="360" w:lineRule="auto"/>
              <w:jc w:val="both"/>
              <w:rPr>
                <w:rFonts w:ascii="Arial" w:hAnsi="Arial" w:cs="Arial"/>
              </w:rPr>
            </w:pPr>
            <w:r w:rsidRPr="008C3427">
              <w:rPr>
                <w:rFonts w:ascii="Arial" w:hAnsi="Arial" w:cs="Arial"/>
              </w:rPr>
              <w:tab/>
              <w:t>(3)</w:t>
            </w:r>
            <w:r w:rsidRPr="008C3427">
              <w:rPr>
                <w:rFonts w:ascii="Arial" w:hAnsi="Arial" w:cs="Arial"/>
              </w:rPr>
              <w:tab/>
              <w:t xml:space="preserve">Αντίγραφο ή απόσπασμα από οποιοδήποτε έγγραφο που φυλάσσεται και εγγράφηκε στο γραφείο εγγραφής Ν.Ε.Π.Ε., </w:t>
            </w:r>
            <w:r w:rsidR="0064728E">
              <w:rPr>
                <w:rFonts w:ascii="Arial" w:hAnsi="Arial" w:cs="Arial"/>
              </w:rPr>
              <w:t xml:space="preserve">το οποίο είναι </w:t>
            </w:r>
            <w:r w:rsidRPr="008C3427">
              <w:rPr>
                <w:rFonts w:ascii="Arial" w:hAnsi="Arial" w:cs="Arial"/>
              </w:rPr>
              <w:t xml:space="preserve">πιστοποιημένο </w:t>
            </w:r>
            <w:r w:rsidR="0064728E">
              <w:rPr>
                <w:rFonts w:ascii="Arial" w:hAnsi="Arial" w:cs="Arial"/>
              </w:rPr>
              <w:t xml:space="preserve">ως </w:t>
            </w:r>
            <w:r w:rsidRPr="008C3427">
              <w:rPr>
                <w:rFonts w:ascii="Arial" w:hAnsi="Arial" w:cs="Arial"/>
              </w:rPr>
              <w:t>πιστό αντίγραφο από τον Έφορο Ν.Ε.Π.Ε. ή άλλο λειτουργό κατάλληλα εξουσιοδοτημένο από αυτόν, η επίσημη θέση του οποίου δεν χρειάζεται απόδειξη, ή από το γραμματέα της Ν.Ε.Π.Ε., είναι αποδεκτό ως μαρτυρία σε οποιαδήποτε νομική διαδικασία ότι έχει ισάξια εγκυρότητα με το πρωτότυπο έγγραφο.</w:t>
            </w:r>
          </w:p>
        </w:tc>
      </w:tr>
      <w:tr w:rsidR="0058181A" w:rsidRPr="008C3427" w14:paraId="5B94ED53" w14:textId="77777777" w:rsidTr="005B235F">
        <w:tblPrEx>
          <w:tblLook w:val="0000" w:firstRow="0" w:lastRow="0" w:firstColumn="0" w:lastColumn="0" w:noHBand="0" w:noVBand="0"/>
        </w:tblPrEx>
        <w:trPr>
          <w:cantSplit/>
          <w:trHeight w:val="207"/>
        </w:trPr>
        <w:tc>
          <w:tcPr>
            <w:tcW w:w="1210" w:type="pct"/>
            <w:gridSpan w:val="4"/>
          </w:tcPr>
          <w:p w14:paraId="2183E463"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0" w:type="pct"/>
            <w:gridSpan w:val="35"/>
          </w:tcPr>
          <w:p w14:paraId="5BDD806E" w14:textId="77777777" w:rsidR="008C3427" w:rsidRPr="008C3427" w:rsidRDefault="008C3427" w:rsidP="008C3427">
            <w:pPr>
              <w:spacing w:before="100" w:beforeAutospacing="1" w:after="100" w:afterAutospacing="1" w:line="360" w:lineRule="auto"/>
              <w:jc w:val="both"/>
              <w:rPr>
                <w:rFonts w:ascii="Arial" w:hAnsi="Arial" w:cs="Arial"/>
              </w:rPr>
            </w:pPr>
          </w:p>
        </w:tc>
      </w:tr>
      <w:tr w:rsidR="0058181A" w:rsidRPr="008C3427" w14:paraId="46AEF059" w14:textId="77777777" w:rsidTr="005B235F">
        <w:tblPrEx>
          <w:tblLook w:val="0000" w:firstRow="0" w:lastRow="0" w:firstColumn="0" w:lastColumn="0" w:noHBand="0" w:noVBand="0"/>
        </w:tblPrEx>
        <w:trPr>
          <w:cantSplit/>
          <w:trHeight w:val="207"/>
        </w:trPr>
        <w:tc>
          <w:tcPr>
            <w:tcW w:w="1210" w:type="pct"/>
            <w:gridSpan w:val="4"/>
          </w:tcPr>
          <w:p w14:paraId="7B618288"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0" w:type="pct"/>
            <w:gridSpan w:val="35"/>
          </w:tcPr>
          <w:p w14:paraId="66D9A57F" w14:textId="77777777" w:rsidR="008C3427" w:rsidRPr="008C3427" w:rsidRDefault="008C3427" w:rsidP="008C3427">
            <w:pPr>
              <w:tabs>
                <w:tab w:val="left" w:pos="406"/>
                <w:tab w:val="left" w:pos="1115"/>
              </w:tabs>
              <w:spacing w:before="100" w:beforeAutospacing="1" w:after="100" w:afterAutospacing="1" w:line="360" w:lineRule="auto"/>
              <w:jc w:val="both"/>
              <w:rPr>
                <w:rFonts w:ascii="Arial" w:hAnsi="Arial" w:cs="Arial"/>
              </w:rPr>
            </w:pPr>
            <w:r w:rsidRPr="008C3427">
              <w:rPr>
                <w:rFonts w:ascii="Arial" w:hAnsi="Arial" w:cs="Arial"/>
              </w:rPr>
              <w:tab/>
              <w:t>(4)</w:t>
            </w:r>
            <w:r w:rsidRPr="008C3427">
              <w:rPr>
                <w:rFonts w:ascii="Arial" w:hAnsi="Arial" w:cs="Arial"/>
              </w:rPr>
              <w:tab/>
              <w:t>Τηρουμένων των διατάξεων του άρθρου 30, οποιαδήποτε αναφορά στον παρόντα Νόμο σε πιστοποίηση από τον Έφορο Ν.Ε.Π.Ε. περιλαμβάνει και αναφορά σε οποιοδήποτε άλλο λειτουργό κατάλληλα εξουσιοδοτημένο από τον Έφορο Ν.Ε.Π.Ε.</w:t>
            </w:r>
          </w:p>
        </w:tc>
      </w:tr>
      <w:tr w:rsidR="0058181A" w:rsidRPr="008C3427" w14:paraId="755379F7" w14:textId="77777777" w:rsidTr="005B235F">
        <w:tblPrEx>
          <w:tblLook w:val="0000" w:firstRow="0" w:lastRow="0" w:firstColumn="0" w:lastColumn="0" w:noHBand="0" w:noVBand="0"/>
        </w:tblPrEx>
        <w:trPr>
          <w:trHeight w:val="207"/>
        </w:trPr>
        <w:tc>
          <w:tcPr>
            <w:tcW w:w="1210" w:type="pct"/>
            <w:gridSpan w:val="4"/>
          </w:tcPr>
          <w:p w14:paraId="40475FCC"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0" w:type="pct"/>
            <w:gridSpan w:val="35"/>
          </w:tcPr>
          <w:p w14:paraId="0D32EA4E" w14:textId="77777777" w:rsidR="008C3427" w:rsidRPr="008C3427" w:rsidRDefault="008C3427" w:rsidP="008C3427">
            <w:pPr>
              <w:spacing w:before="100" w:beforeAutospacing="1" w:after="100" w:afterAutospacing="1" w:line="360" w:lineRule="auto"/>
              <w:jc w:val="both"/>
              <w:rPr>
                <w:rFonts w:ascii="Arial" w:hAnsi="Arial" w:cs="Arial"/>
              </w:rPr>
            </w:pPr>
          </w:p>
        </w:tc>
      </w:tr>
      <w:tr w:rsidR="0058181A" w:rsidRPr="008C3427" w14:paraId="7EA9D5CF" w14:textId="77777777" w:rsidTr="005B235F">
        <w:tblPrEx>
          <w:tblLook w:val="0000" w:firstRow="0" w:lastRow="0" w:firstColumn="0" w:lastColumn="0" w:noHBand="0" w:noVBand="0"/>
        </w:tblPrEx>
        <w:trPr>
          <w:trHeight w:val="207"/>
        </w:trPr>
        <w:tc>
          <w:tcPr>
            <w:tcW w:w="1210" w:type="pct"/>
            <w:gridSpan w:val="4"/>
          </w:tcPr>
          <w:p w14:paraId="1E7AEB73" w14:textId="771C9C1C" w:rsidR="008C3427" w:rsidRPr="008C3427" w:rsidRDefault="0064728E" w:rsidP="008C3427">
            <w:pPr>
              <w:tabs>
                <w:tab w:val="left" w:pos="360"/>
                <w:tab w:val="left" w:pos="720"/>
              </w:tabs>
              <w:spacing w:before="20" w:line="360" w:lineRule="auto"/>
              <w:rPr>
                <w:rFonts w:ascii="Arial" w:hAnsi="Arial" w:cs="Arial"/>
                <w:color w:val="000000"/>
              </w:rPr>
            </w:pPr>
            <w:r>
              <w:rPr>
                <w:rFonts w:ascii="Arial" w:hAnsi="Arial" w:cs="Arial"/>
                <w:color w:val="000000"/>
              </w:rPr>
              <w:t>Ανακοίνωση</w:t>
            </w:r>
            <w:r w:rsidR="008C3427" w:rsidRPr="008C3427">
              <w:rPr>
                <w:rFonts w:ascii="Arial" w:hAnsi="Arial" w:cs="Arial"/>
                <w:color w:val="000000"/>
              </w:rPr>
              <w:t xml:space="preserve"> το</w:t>
            </w:r>
            <w:r>
              <w:rPr>
                <w:rFonts w:ascii="Arial" w:hAnsi="Arial" w:cs="Arial"/>
                <w:color w:val="000000"/>
              </w:rPr>
              <w:t>υ</w:t>
            </w:r>
            <w:r w:rsidR="008C3427" w:rsidRPr="008C3427">
              <w:rPr>
                <w:rFonts w:ascii="Arial" w:hAnsi="Arial" w:cs="Arial"/>
                <w:color w:val="000000"/>
              </w:rPr>
              <w:t xml:space="preserve"> </w:t>
            </w:r>
            <w:r>
              <w:rPr>
                <w:rFonts w:ascii="Arial" w:hAnsi="Arial" w:cs="Arial"/>
                <w:color w:val="000000"/>
              </w:rPr>
              <w:t>Εφόρου</w:t>
            </w:r>
            <w:r w:rsidR="008C3427" w:rsidRPr="008C3427">
              <w:rPr>
                <w:rFonts w:ascii="Arial" w:hAnsi="Arial" w:cs="Arial"/>
                <w:color w:val="000000"/>
              </w:rPr>
              <w:t xml:space="preserve"> Ν.Ε.Π.Ε. περί </w:t>
            </w:r>
          </w:p>
          <w:p w14:paraId="6CA751D9" w14:textId="04F82AE6" w:rsidR="008C3427" w:rsidRPr="008C3427" w:rsidRDefault="008C3427" w:rsidP="008C3427">
            <w:pPr>
              <w:tabs>
                <w:tab w:val="left" w:pos="360"/>
                <w:tab w:val="left" w:pos="720"/>
              </w:tabs>
              <w:spacing w:before="20" w:line="360" w:lineRule="auto"/>
              <w:rPr>
                <w:rFonts w:ascii="Arial" w:hAnsi="Arial" w:cs="Arial"/>
              </w:rPr>
            </w:pPr>
            <w:r w:rsidRPr="008C3427">
              <w:rPr>
                <w:rFonts w:ascii="Arial" w:hAnsi="Arial" w:cs="Arial"/>
                <w:color w:val="000000"/>
              </w:rPr>
              <w:t xml:space="preserve">της φυλάξεως εγγράφων </w:t>
            </w:r>
            <w:r w:rsidR="0064728E">
              <w:rPr>
                <w:rFonts w:ascii="Arial" w:hAnsi="Arial" w:cs="Arial"/>
                <w:color w:val="000000"/>
              </w:rPr>
              <w:t xml:space="preserve">και </w:t>
            </w:r>
            <w:proofErr w:type="spellStart"/>
            <w:r w:rsidR="0064728E">
              <w:rPr>
                <w:rFonts w:ascii="Arial" w:hAnsi="Arial" w:cs="Arial"/>
                <w:color w:val="000000"/>
              </w:rPr>
              <w:t>α</w:t>
            </w:r>
            <w:r w:rsidRPr="008C3427">
              <w:rPr>
                <w:rFonts w:ascii="Arial" w:hAnsi="Arial" w:cs="Arial"/>
                <w:color w:val="000000"/>
              </w:rPr>
              <w:t>ντιταξιμότητα</w:t>
            </w:r>
            <w:proofErr w:type="spellEnd"/>
            <w:r w:rsidRPr="008C3427">
              <w:rPr>
                <w:rFonts w:ascii="Arial" w:hAnsi="Arial" w:cs="Arial"/>
                <w:color w:val="000000"/>
              </w:rPr>
              <w:t xml:space="preserve"> των </w:t>
            </w:r>
            <w:proofErr w:type="spellStart"/>
            <w:r w:rsidRPr="008C3427">
              <w:rPr>
                <w:rFonts w:ascii="Arial" w:hAnsi="Arial" w:cs="Arial"/>
                <w:color w:val="000000"/>
              </w:rPr>
              <w:t>καταχωρισθέντων</w:t>
            </w:r>
            <w:proofErr w:type="spellEnd"/>
            <w:r w:rsidRPr="008C3427">
              <w:rPr>
                <w:rFonts w:ascii="Arial" w:hAnsi="Arial" w:cs="Arial"/>
                <w:color w:val="000000"/>
              </w:rPr>
              <w:t xml:space="preserve"> στο Μητρώο Ν.Ε.Π.Ε. ή </w:t>
            </w:r>
            <w:r w:rsidRPr="008C3427">
              <w:rPr>
                <w:rFonts w:ascii="Arial" w:hAnsi="Arial" w:cs="Arial"/>
                <w:color w:val="000000"/>
              </w:rPr>
              <w:lastRenderedPageBreak/>
              <w:t>δημοσιευθέντων στην Επίσημη Εφημερίδα της Δημοκρατίας στοιχείων.</w:t>
            </w:r>
          </w:p>
        </w:tc>
        <w:tc>
          <w:tcPr>
            <w:tcW w:w="3790" w:type="pct"/>
            <w:gridSpan w:val="35"/>
          </w:tcPr>
          <w:p w14:paraId="69FBDF13" w14:textId="5A013538" w:rsidR="008C3427" w:rsidRPr="008C3427" w:rsidRDefault="008C3427" w:rsidP="008C3427">
            <w:pPr>
              <w:tabs>
                <w:tab w:val="left" w:pos="652"/>
                <w:tab w:val="left" w:pos="852"/>
              </w:tabs>
              <w:spacing w:before="100" w:beforeAutospacing="1" w:after="100" w:afterAutospacing="1" w:line="360" w:lineRule="auto"/>
              <w:jc w:val="both"/>
              <w:rPr>
                <w:rFonts w:ascii="Arial" w:hAnsi="Arial" w:cs="Arial"/>
              </w:rPr>
            </w:pPr>
            <w:r w:rsidRPr="008C3427">
              <w:rPr>
                <w:rFonts w:ascii="Arial" w:hAnsi="Arial" w:cs="Arial"/>
              </w:rPr>
              <w:lastRenderedPageBreak/>
              <w:t>91.-(1)</w:t>
            </w:r>
            <w:r w:rsidRPr="008C3427">
              <w:rPr>
                <w:rFonts w:ascii="Arial" w:hAnsi="Arial" w:cs="Arial"/>
              </w:rPr>
              <w:tab/>
              <w:t xml:space="preserve">Με επιμέλεια του Εφόρου Ν.Ε.Π.Ε. δημοσιεύεται στην Επίσημη Εφημερίδα της Δημοκρατίας ανακοίνωση περί της αναλήψεως από αυτόν προς φύλαξη και παρουσίαση ως </w:t>
            </w:r>
            <w:r w:rsidR="0064728E">
              <w:rPr>
                <w:rFonts w:ascii="Arial" w:hAnsi="Arial" w:cs="Arial"/>
              </w:rPr>
              <w:t>προβλέπεται στις διατάξεις του άρθρου</w:t>
            </w:r>
            <w:r w:rsidRPr="008C3427">
              <w:rPr>
                <w:rFonts w:ascii="Arial" w:hAnsi="Arial" w:cs="Arial"/>
              </w:rPr>
              <w:t xml:space="preserve"> 90, όλων των εγγράφων τα οποία παραδίδονται προς αυτόν από τις Ν.Ε.Π.Ε. κατ’ επιταγήν των διατάξεων του παρόντος Νόμου.</w:t>
            </w:r>
          </w:p>
        </w:tc>
      </w:tr>
      <w:tr w:rsidR="0058181A" w:rsidRPr="008C3427" w14:paraId="1CB00ED7" w14:textId="77777777" w:rsidTr="005B235F">
        <w:tblPrEx>
          <w:tblLook w:val="0000" w:firstRow="0" w:lastRow="0" w:firstColumn="0" w:lastColumn="0" w:noHBand="0" w:noVBand="0"/>
        </w:tblPrEx>
        <w:trPr>
          <w:cantSplit/>
          <w:trHeight w:val="207"/>
        </w:trPr>
        <w:tc>
          <w:tcPr>
            <w:tcW w:w="1210" w:type="pct"/>
            <w:gridSpan w:val="4"/>
          </w:tcPr>
          <w:p w14:paraId="547C5458"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0" w:type="pct"/>
            <w:gridSpan w:val="35"/>
          </w:tcPr>
          <w:p w14:paraId="40BC8E68" w14:textId="77777777" w:rsidR="008C3427" w:rsidRPr="008C3427" w:rsidRDefault="008C3427" w:rsidP="008C3427">
            <w:pPr>
              <w:spacing w:before="100" w:beforeAutospacing="1" w:after="100" w:afterAutospacing="1" w:line="360" w:lineRule="auto"/>
              <w:jc w:val="both"/>
              <w:rPr>
                <w:rFonts w:ascii="Arial" w:hAnsi="Arial" w:cs="Arial"/>
              </w:rPr>
            </w:pPr>
          </w:p>
        </w:tc>
      </w:tr>
      <w:tr w:rsidR="0058181A" w:rsidRPr="008C3427" w14:paraId="15B918A6" w14:textId="77777777" w:rsidTr="005B235F">
        <w:tblPrEx>
          <w:tblLook w:val="0000" w:firstRow="0" w:lastRow="0" w:firstColumn="0" w:lastColumn="0" w:noHBand="0" w:noVBand="0"/>
        </w:tblPrEx>
        <w:trPr>
          <w:cantSplit/>
          <w:trHeight w:val="207"/>
        </w:trPr>
        <w:tc>
          <w:tcPr>
            <w:tcW w:w="1210" w:type="pct"/>
            <w:gridSpan w:val="4"/>
          </w:tcPr>
          <w:p w14:paraId="29360687"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0" w:type="pct"/>
            <w:gridSpan w:val="35"/>
          </w:tcPr>
          <w:p w14:paraId="18A53A45" w14:textId="77777777" w:rsidR="008C3427" w:rsidRPr="008C3427" w:rsidRDefault="008C3427" w:rsidP="008C3427">
            <w:pPr>
              <w:tabs>
                <w:tab w:val="left" w:pos="406"/>
                <w:tab w:val="left" w:pos="827"/>
              </w:tabs>
              <w:spacing w:before="100" w:beforeAutospacing="1" w:after="100" w:afterAutospacing="1" w:line="360" w:lineRule="auto"/>
              <w:jc w:val="both"/>
              <w:rPr>
                <w:rFonts w:ascii="Arial" w:hAnsi="Arial" w:cs="Arial"/>
              </w:rPr>
            </w:pPr>
            <w:r w:rsidRPr="008C3427">
              <w:rPr>
                <w:rFonts w:ascii="Arial" w:hAnsi="Arial" w:cs="Arial"/>
              </w:rPr>
              <w:tab/>
              <w:t>(2)</w:t>
            </w:r>
            <w:r w:rsidRPr="008C3427">
              <w:rPr>
                <w:rFonts w:ascii="Arial" w:hAnsi="Arial" w:cs="Arial"/>
              </w:rPr>
              <w:tab/>
              <w:t>Η ανακοίνωση περιέχει υποχρεωτικώς-</w:t>
            </w:r>
          </w:p>
        </w:tc>
      </w:tr>
      <w:tr w:rsidR="0058181A" w:rsidRPr="008C3427" w14:paraId="402817D9" w14:textId="77777777" w:rsidTr="005B235F">
        <w:tblPrEx>
          <w:tblLook w:val="0000" w:firstRow="0" w:lastRow="0" w:firstColumn="0" w:lastColumn="0" w:noHBand="0" w:noVBand="0"/>
        </w:tblPrEx>
        <w:trPr>
          <w:cantSplit/>
          <w:trHeight w:val="207"/>
        </w:trPr>
        <w:tc>
          <w:tcPr>
            <w:tcW w:w="1210" w:type="pct"/>
            <w:gridSpan w:val="4"/>
          </w:tcPr>
          <w:p w14:paraId="78F358E4"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0" w:type="pct"/>
            <w:gridSpan w:val="35"/>
          </w:tcPr>
          <w:p w14:paraId="2AA612B3" w14:textId="77777777" w:rsidR="008C3427" w:rsidRPr="008C3427" w:rsidRDefault="008C3427" w:rsidP="008C3427">
            <w:pPr>
              <w:spacing w:before="100" w:beforeAutospacing="1" w:after="100" w:afterAutospacing="1" w:line="360" w:lineRule="auto"/>
              <w:jc w:val="both"/>
              <w:rPr>
                <w:rFonts w:ascii="Arial" w:hAnsi="Arial" w:cs="Arial"/>
              </w:rPr>
            </w:pPr>
          </w:p>
        </w:tc>
      </w:tr>
      <w:tr w:rsidR="005B235F" w:rsidRPr="008C3427" w14:paraId="11E0212E" w14:textId="77777777" w:rsidTr="005B235F">
        <w:tblPrEx>
          <w:tblLook w:val="0000" w:firstRow="0" w:lastRow="0" w:firstColumn="0" w:lastColumn="0" w:noHBand="0" w:noVBand="0"/>
        </w:tblPrEx>
        <w:trPr>
          <w:cantSplit/>
          <w:trHeight w:val="207"/>
        </w:trPr>
        <w:tc>
          <w:tcPr>
            <w:tcW w:w="1210" w:type="pct"/>
            <w:gridSpan w:val="4"/>
          </w:tcPr>
          <w:p w14:paraId="5D27A9DC"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684" w:type="pct"/>
            <w:gridSpan w:val="14"/>
          </w:tcPr>
          <w:p w14:paraId="55AC4871" w14:textId="77777777" w:rsidR="008C3427" w:rsidRPr="008C3427" w:rsidRDefault="008C3427" w:rsidP="008C3427">
            <w:pPr>
              <w:tabs>
                <w:tab w:val="left" w:pos="777"/>
              </w:tabs>
              <w:spacing w:before="100" w:beforeAutospacing="1" w:after="100" w:afterAutospacing="1" w:line="360" w:lineRule="auto"/>
              <w:jc w:val="right"/>
              <w:rPr>
                <w:rFonts w:ascii="Arial" w:hAnsi="Arial" w:cs="Arial"/>
              </w:rPr>
            </w:pPr>
            <w:r w:rsidRPr="008C3427">
              <w:rPr>
                <w:rFonts w:ascii="Arial" w:hAnsi="Arial" w:cs="Arial"/>
              </w:rPr>
              <w:t>(α)</w:t>
            </w:r>
          </w:p>
        </w:tc>
        <w:tc>
          <w:tcPr>
            <w:tcW w:w="3106" w:type="pct"/>
            <w:gridSpan w:val="21"/>
          </w:tcPr>
          <w:p w14:paraId="4D6409FE" w14:textId="735D0CAD" w:rsidR="008C3427" w:rsidRPr="008C3427" w:rsidRDefault="008C3427" w:rsidP="008C3427">
            <w:pPr>
              <w:spacing w:before="100" w:beforeAutospacing="1" w:after="100" w:afterAutospacing="1" w:line="360" w:lineRule="auto"/>
              <w:jc w:val="both"/>
              <w:rPr>
                <w:rFonts w:ascii="Arial" w:hAnsi="Arial" w:cs="Arial"/>
              </w:rPr>
            </w:pPr>
            <w:r w:rsidRPr="008C3427">
              <w:rPr>
                <w:rFonts w:ascii="Arial" w:hAnsi="Arial" w:cs="Arial"/>
              </w:rPr>
              <w:t>το όνομα της Ν.Ε.Π.Ε.</w:t>
            </w:r>
            <w:r w:rsidR="0064728E">
              <w:rPr>
                <w:rFonts w:ascii="Arial" w:hAnsi="Arial" w:cs="Arial"/>
              </w:rPr>
              <w:t>∙</w:t>
            </w:r>
          </w:p>
        </w:tc>
      </w:tr>
      <w:tr w:rsidR="005B235F" w:rsidRPr="008C3427" w14:paraId="4492F5E4" w14:textId="77777777" w:rsidTr="005B235F">
        <w:tblPrEx>
          <w:tblLook w:val="0000" w:firstRow="0" w:lastRow="0" w:firstColumn="0" w:lastColumn="0" w:noHBand="0" w:noVBand="0"/>
        </w:tblPrEx>
        <w:trPr>
          <w:cantSplit/>
          <w:trHeight w:val="207"/>
        </w:trPr>
        <w:tc>
          <w:tcPr>
            <w:tcW w:w="1210" w:type="pct"/>
            <w:gridSpan w:val="4"/>
          </w:tcPr>
          <w:p w14:paraId="5E659543"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684" w:type="pct"/>
            <w:gridSpan w:val="14"/>
          </w:tcPr>
          <w:p w14:paraId="7A1C03FA" w14:textId="77777777" w:rsidR="008C3427" w:rsidRPr="008C3427" w:rsidRDefault="008C3427" w:rsidP="008C3427">
            <w:pPr>
              <w:spacing w:before="100" w:beforeAutospacing="1" w:after="100" w:afterAutospacing="1" w:line="360" w:lineRule="auto"/>
              <w:jc w:val="right"/>
              <w:rPr>
                <w:rFonts w:ascii="Arial" w:hAnsi="Arial" w:cs="Arial"/>
              </w:rPr>
            </w:pPr>
          </w:p>
        </w:tc>
        <w:tc>
          <w:tcPr>
            <w:tcW w:w="3106" w:type="pct"/>
            <w:gridSpan w:val="21"/>
          </w:tcPr>
          <w:p w14:paraId="1FD18974" w14:textId="77777777" w:rsidR="008C3427" w:rsidRPr="008C3427" w:rsidRDefault="008C3427" w:rsidP="008C3427">
            <w:pPr>
              <w:spacing w:before="100" w:beforeAutospacing="1" w:after="100" w:afterAutospacing="1" w:line="360" w:lineRule="auto"/>
              <w:jc w:val="both"/>
              <w:rPr>
                <w:rFonts w:ascii="Arial" w:hAnsi="Arial" w:cs="Arial"/>
              </w:rPr>
            </w:pPr>
          </w:p>
        </w:tc>
      </w:tr>
      <w:tr w:rsidR="005B235F" w:rsidRPr="008C3427" w14:paraId="11A09602" w14:textId="77777777" w:rsidTr="005B235F">
        <w:tblPrEx>
          <w:tblLook w:val="0000" w:firstRow="0" w:lastRow="0" w:firstColumn="0" w:lastColumn="0" w:noHBand="0" w:noVBand="0"/>
        </w:tblPrEx>
        <w:trPr>
          <w:cantSplit/>
          <w:trHeight w:val="207"/>
        </w:trPr>
        <w:tc>
          <w:tcPr>
            <w:tcW w:w="1210" w:type="pct"/>
            <w:gridSpan w:val="4"/>
          </w:tcPr>
          <w:p w14:paraId="54F001FF"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684" w:type="pct"/>
            <w:gridSpan w:val="14"/>
          </w:tcPr>
          <w:p w14:paraId="16896922" w14:textId="77777777" w:rsidR="008C3427" w:rsidRPr="008C3427" w:rsidRDefault="008C3427" w:rsidP="008C3427">
            <w:pPr>
              <w:spacing w:before="100" w:beforeAutospacing="1" w:after="100" w:afterAutospacing="1" w:line="360" w:lineRule="auto"/>
              <w:jc w:val="right"/>
              <w:rPr>
                <w:rFonts w:ascii="Arial" w:hAnsi="Arial" w:cs="Arial"/>
              </w:rPr>
            </w:pPr>
            <w:r w:rsidRPr="008C3427">
              <w:rPr>
                <w:rFonts w:ascii="Arial" w:hAnsi="Arial" w:cs="Arial"/>
              </w:rPr>
              <w:t>(β)</w:t>
            </w:r>
          </w:p>
        </w:tc>
        <w:tc>
          <w:tcPr>
            <w:tcW w:w="3106" w:type="pct"/>
            <w:gridSpan w:val="21"/>
          </w:tcPr>
          <w:p w14:paraId="3092FA7F" w14:textId="378C23FE" w:rsidR="008C3427" w:rsidRPr="008C3427" w:rsidRDefault="008C3427" w:rsidP="008C3427">
            <w:pPr>
              <w:spacing w:before="100" w:beforeAutospacing="1" w:after="100" w:afterAutospacing="1" w:line="360" w:lineRule="auto"/>
              <w:jc w:val="both"/>
              <w:rPr>
                <w:rFonts w:ascii="Arial" w:hAnsi="Arial" w:cs="Arial"/>
              </w:rPr>
            </w:pPr>
            <w:r w:rsidRPr="008C3427">
              <w:rPr>
                <w:rFonts w:ascii="Arial" w:hAnsi="Arial" w:cs="Arial"/>
              </w:rPr>
              <w:t>την αναφορά του είδους του εγγράφου και του θέματος στο οποίο αναφέρεται</w:t>
            </w:r>
            <w:r w:rsidR="0064728E">
              <w:rPr>
                <w:rFonts w:ascii="Arial" w:hAnsi="Arial" w:cs="Arial"/>
              </w:rPr>
              <w:t>∙</w:t>
            </w:r>
          </w:p>
        </w:tc>
      </w:tr>
      <w:tr w:rsidR="005B235F" w:rsidRPr="008C3427" w14:paraId="3DE05034" w14:textId="77777777" w:rsidTr="005B235F">
        <w:tblPrEx>
          <w:tblLook w:val="0000" w:firstRow="0" w:lastRow="0" w:firstColumn="0" w:lastColumn="0" w:noHBand="0" w:noVBand="0"/>
        </w:tblPrEx>
        <w:trPr>
          <w:cantSplit/>
          <w:trHeight w:val="207"/>
        </w:trPr>
        <w:tc>
          <w:tcPr>
            <w:tcW w:w="1210" w:type="pct"/>
            <w:gridSpan w:val="4"/>
          </w:tcPr>
          <w:p w14:paraId="58A78339"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684" w:type="pct"/>
            <w:gridSpan w:val="14"/>
          </w:tcPr>
          <w:p w14:paraId="2D61F9E6" w14:textId="77777777" w:rsidR="008C3427" w:rsidRPr="008C3427" w:rsidRDefault="008C3427" w:rsidP="008C3427">
            <w:pPr>
              <w:spacing w:before="100" w:beforeAutospacing="1" w:after="100" w:afterAutospacing="1" w:line="360" w:lineRule="auto"/>
              <w:jc w:val="right"/>
              <w:rPr>
                <w:rFonts w:ascii="Arial" w:hAnsi="Arial" w:cs="Arial"/>
              </w:rPr>
            </w:pPr>
          </w:p>
        </w:tc>
        <w:tc>
          <w:tcPr>
            <w:tcW w:w="3106" w:type="pct"/>
            <w:gridSpan w:val="21"/>
          </w:tcPr>
          <w:p w14:paraId="22BCBE61" w14:textId="77777777" w:rsidR="008C3427" w:rsidRPr="008C3427" w:rsidRDefault="008C3427" w:rsidP="008C3427">
            <w:pPr>
              <w:spacing w:before="100" w:beforeAutospacing="1" w:after="100" w:afterAutospacing="1" w:line="360" w:lineRule="auto"/>
              <w:jc w:val="both"/>
              <w:rPr>
                <w:rFonts w:ascii="Arial" w:hAnsi="Arial" w:cs="Arial"/>
              </w:rPr>
            </w:pPr>
          </w:p>
        </w:tc>
      </w:tr>
      <w:tr w:rsidR="005B235F" w:rsidRPr="008C3427" w14:paraId="62B9D585" w14:textId="77777777" w:rsidTr="005B235F">
        <w:tblPrEx>
          <w:tblLook w:val="0000" w:firstRow="0" w:lastRow="0" w:firstColumn="0" w:lastColumn="0" w:noHBand="0" w:noVBand="0"/>
        </w:tblPrEx>
        <w:trPr>
          <w:cantSplit/>
          <w:trHeight w:val="207"/>
        </w:trPr>
        <w:tc>
          <w:tcPr>
            <w:tcW w:w="1210" w:type="pct"/>
            <w:gridSpan w:val="4"/>
          </w:tcPr>
          <w:p w14:paraId="6171A0DF"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684" w:type="pct"/>
            <w:gridSpan w:val="14"/>
          </w:tcPr>
          <w:p w14:paraId="5F357DE0" w14:textId="77777777" w:rsidR="008C3427" w:rsidRPr="008C3427" w:rsidRDefault="008C3427" w:rsidP="008C3427">
            <w:pPr>
              <w:spacing w:before="100" w:beforeAutospacing="1" w:after="100" w:afterAutospacing="1" w:line="360" w:lineRule="auto"/>
              <w:jc w:val="right"/>
              <w:rPr>
                <w:rFonts w:ascii="Arial" w:hAnsi="Arial" w:cs="Arial"/>
              </w:rPr>
            </w:pPr>
            <w:r w:rsidRPr="008C3427">
              <w:rPr>
                <w:rFonts w:ascii="Arial" w:hAnsi="Arial" w:cs="Arial"/>
              </w:rPr>
              <w:t>(γ)</w:t>
            </w:r>
          </w:p>
        </w:tc>
        <w:tc>
          <w:tcPr>
            <w:tcW w:w="3106" w:type="pct"/>
            <w:gridSpan w:val="21"/>
          </w:tcPr>
          <w:p w14:paraId="222AE5AD" w14:textId="77777777" w:rsidR="008C3427" w:rsidRPr="008C3427" w:rsidRDefault="008C3427" w:rsidP="008C3427">
            <w:pPr>
              <w:spacing w:before="100" w:beforeAutospacing="1" w:after="100" w:afterAutospacing="1" w:line="360" w:lineRule="auto"/>
              <w:jc w:val="both"/>
              <w:rPr>
                <w:rFonts w:ascii="Arial" w:hAnsi="Arial" w:cs="Arial"/>
              </w:rPr>
            </w:pPr>
            <w:r w:rsidRPr="008C3427">
              <w:rPr>
                <w:rFonts w:ascii="Arial" w:hAnsi="Arial" w:cs="Arial"/>
              </w:rPr>
              <w:t>την ημερομηνία της καταθέσεως.</w:t>
            </w:r>
          </w:p>
        </w:tc>
      </w:tr>
      <w:tr w:rsidR="0058181A" w:rsidRPr="008C3427" w14:paraId="1371B594" w14:textId="77777777" w:rsidTr="005B235F">
        <w:tblPrEx>
          <w:tblLook w:val="0000" w:firstRow="0" w:lastRow="0" w:firstColumn="0" w:lastColumn="0" w:noHBand="0" w:noVBand="0"/>
        </w:tblPrEx>
        <w:trPr>
          <w:cantSplit/>
          <w:trHeight w:val="207"/>
        </w:trPr>
        <w:tc>
          <w:tcPr>
            <w:tcW w:w="1210" w:type="pct"/>
            <w:gridSpan w:val="4"/>
          </w:tcPr>
          <w:p w14:paraId="0E412796"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0" w:type="pct"/>
            <w:gridSpan w:val="35"/>
          </w:tcPr>
          <w:p w14:paraId="749857EB" w14:textId="77777777" w:rsidR="008C3427" w:rsidRPr="008C3427" w:rsidRDefault="008C3427" w:rsidP="008C3427">
            <w:pPr>
              <w:spacing w:before="100" w:beforeAutospacing="1" w:after="100" w:afterAutospacing="1" w:line="360" w:lineRule="auto"/>
              <w:jc w:val="both"/>
              <w:rPr>
                <w:rFonts w:ascii="Arial" w:hAnsi="Arial" w:cs="Arial"/>
              </w:rPr>
            </w:pPr>
          </w:p>
        </w:tc>
      </w:tr>
      <w:tr w:rsidR="0058181A" w:rsidRPr="008C3427" w14:paraId="1AB4F201" w14:textId="77777777" w:rsidTr="005B235F">
        <w:tblPrEx>
          <w:tblLook w:val="0000" w:firstRow="0" w:lastRow="0" w:firstColumn="0" w:lastColumn="0" w:noHBand="0" w:noVBand="0"/>
        </w:tblPrEx>
        <w:trPr>
          <w:cantSplit/>
          <w:trHeight w:val="207"/>
        </w:trPr>
        <w:tc>
          <w:tcPr>
            <w:tcW w:w="1210" w:type="pct"/>
            <w:gridSpan w:val="4"/>
          </w:tcPr>
          <w:p w14:paraId="0C4FB520"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0" w:type="pct"/>
            <w:gridSpan w:val="35"/>
          </w:tcPr>
          <w:p w14:paraId="68E4559A" w14:textId="73CD080E" w:rsidR="008C3427" w:rsidRPr="008C3427" w:rsidRDefault="008C3427" w:rsidP="008C3427">
            <w:pPr>
              <w:tabs>
                <w:tab w:val="left" w:pos="406"/>
                <w:tab w:val="left" w:pos="690"/>
                <w:tab w:val="left" w:pos="832"/>
              </w:tabs>
              <w:spacing w:before="100" w:beforeAutospacing="1" w:after="100" w:afterAutospacing="1" w:line="360" w:lineRule="auto"/>
              <w:jc w:val="both"/>
              <w:rPr>
                <w:rFonts w:ascii="Arial" w:hAnsi="Arial" w:cs="Arial"/>
              </w:rPr>
            </w:pPr>
            <w:r w:rsidRPr="008C3427">
              <w:rPr>
                <w:rFonts w:ascii="Arial" w:hAnsi="Arial" w:cs="Arial"/>
              </w:rPr>
              <w:tab/>
              <w:t>(3)</w:t>
            </w:r>
            <w:r w:rsidRPr="008C3427">
              <w:rPr>
                <w:rFonts w:ascii="Arial" w:hAnsi="Arial" w:cs="Arial"/>
              </w:rPr>
              <w:tab/>
              <w:t xml:space="preserve">Η ανακοίνωση συντάσσεται με επιμέλεια της </w:t>
            </w:r>
            <w:proofErr w:type="spellStart"/>
            <w:r w:rsidRPr="008C3427">
              <w:rPr>
                <w:rFonts w:ascii="Arial" w:hAnsi="Arial" w:cs="Arial"/>
              </w:rPr>
              <w:t>καταθέτουσας</w:t>
            </w:r>
            <w:proofErr w:type="spellEnd"/>
            <w:r w:rsidRPr="008C3427">
              <w:rPr>
                <w:rFonts w:ascii="Arial" w:hAnsi="Arial" w:cs="Arial"/>
              </w:rPr>
              <w:t xml:space="preserve"> Ν.Ε.Π.Ε. και </w:t>
            </w:r>
            <w:r w:rsidR="00063BDF">
              <w:rPr>
                <w:rFonts w:ascii="Arial" w:hAnsi="Arial" w:cs="Arial"/>
              </w:rPr>
              <w:t>σ</w:t>
            </w:r>
            <w:r w:rsidRPr="008C3427">
              <w:rPr>
                <w:rFonts w:ascii="Arial" w:hAnsi="Arial" w:cs="Arial"/>
              </w:rPr>
              <w:t>την περίπτωση αυτή, ελέγχεται από τον Έφορο Ν.Ε.Π.Ε. για την πληρότητα και ακρίβειά της.</w:t>
            </w:r>
          </w:p>
        </w:tc>
      </w:tr>
      <w:tr w:rsidR="0058181A" w:rsidRPr="008C3427" w14:paraId="07088CD4" w14:textId="77777777" w:rsidTr="005B235F">
        <w:tblPrEx>
          <w:tblLook w:val="0000" w:firstRow="0" w:lastRow="0" w:firstColumn="0" w:lastColumn="0" w:noHBand="0" w:noVBand="0"/>
        </w:tblPrEx>
        <w:trPr>
          <w:cantSplit/>
          <w:trHeight w:val="207"/>
        </w:trPr>
        <w:tc>
          <w:tcPr>
            <w:tcW w:w="1210" w:type="pct"/>
            <w:gridSpan w:val="4"/>
          </w:tcPr>
          <w:p w14:paraId="2AB4C9E9"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0" w:type="pct"/>
            <w:gridSpan w:val="35"/>
          </w:tcPr>
          <w:p w14:paraId="74B2B64D" w14:textId="77777777" w:rsidR="008C3427" w:rsidRPr="008C3427" w:rsidRDefault="008C3427" w:rsidP="008C3427">
            <w:pPr>
              <w:spacing w:before="100" w:beforeAutospacing="1" w:after="100" w:afterAutospacing="1" w:line="360" w:lineRule="auto"/>
              <w:jc w:val="both"/>
              <w:rPr>
                <w:rFonts w:ascii="Arial" w:hAnsi="Arial" w:cs="Arial"/>
              </w:rPr>
            </w:pPr>
          </w:p>
        </w:tc>
      </w:tr>
      <w:tr w:rsidR="0058181A" w:rsidRPr="008C3427" w14:paraId="1E912667" w14:textId="77777777" w:rsidTr="005B235F">
        <w:tblPrEx>
          <w:tblLook w:val="0000" w:firstRow="0" w:lastRow="0" w:firstColumn="0" w:lastColumn="0" w:noHBand="0" w:noVBand="0"/>
        </w:tblPrEx>
        <w:trPr>
          <w:cantSplit/>
          <w:trHeight w:val="207"/>
        </w:trPr>
        <w:tc>
          <w:tcPr>
            <w:tcW w:w="1210" w:type="pct"/>
            <w:gridSpan w:val="4"/>
          </w:tcPr>
          <w:p w14:paraId="6E0F675F"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0" w:type="pct"/>
            <w:gridSpan w:val="35"/>
          </w:tcPr>
          <w:p w14:paraId="5FFD96DB" w14:textId="6BF7560D" w:rsidR="008C3427" w:rsidRPr="008C3427" w:rsidRDefault="008C3427" w:rsidP="008C3427">
            <w:pPr>
              <w:tabs>
                <w:tab w:val="left" w:pos="464"/>
                <w:tab w:val="left" w:pos="690"/>
                <w:tab w:val="left" w:pos="832"/>
              </w:tabs>
              <w:spacing w:before="100" w:beforeAutospacing="1" w:after="100" w:afterAutospacing="1" w:line="360" w:lineRule="auto"/>
              <w:jc w:val="both"/>
              <w:rPr>
                <w:rFonts w:ascii="Arial" w:hAnsi="Arial" w:cs="Arial"/>
              </w:rPr>
            </w:pPr>
            <w:r w:rsidRPr="008C3427">
              <w:rPr>
                <w:rFonts w:ascii="Arial" w:hAnsi="Arial" w:cs="Arial"/>
              </w:rPr>
              <w:tab/>
              <w:t>(4)</w:t>
            </w:r>
            <w:r w:rsidRPr="008C3427">
              <w:rPr>
                <w:rFonts w:ascii="Arial" w:hAnsi="Arial" w:cs="Arial"/>
              </w:rPr>
              <w:tab/>
              <w:t>Σε περίπτωση ασυμφωνίας μεταξύ της καταχωρίσεως στο Μητρώο Ν.Ε.Π.Ε. και της δημοσιεύσεως σύμφωνα με το εδάφιο (1), το δημοσιευθέν κείμενο δε δύναται να αντιταχθεί κατά τρίτων από την Ν.Ε.Π.Ε.,</w:t>
            </w:r>
            <w:r w:rsidR="00063BDF">
              <w:rPr>
                <w:rFonts w:ascii="Arial" w:hAnsi="Arial" w:cs="Arial"/>
              </w:rPr>
              <w:t xml:space="preserve"> </w:t>
            </w:r>
            <w:r w:rsidRPr="008C3427">
              <w:rPr>
                <w:rFonts w:ascii="Arial" w:hAnsi="Arial" w:cs="Arial"/>
              </w:rPr>
              <w:t xml:space="preserve">οι τρίτοι ωστόσο δύνανται να το </w:t>
            </w:r>
            <w:proofErr w:type="spellStart"/>
            <w:r w:rsidRPr="008C3427">
              <w:rPr>
                <w:rFonts w:ascii="Arial" w:hAnsi="Arial" w:cs="Arial"/>
              </w:rPr>
              <w:t>επικαλεσθούν</w:t>
            </w:r>
            <w:proofErr w:type="spellEnd"/>
            <w:r w:rsidRPr="008C3427">
              <w:rPr>
                <w:rFonts w:ascii="Arial" w:hAnsi="Arial" w:cs="Arial"/>
              </w:rPr>
              <w:t>, εκτός εάν η Ν.Ε.Π.Ε. αποδείξει ότι οι τρίτοι γνώριζαν το κείμενο που καταχωρίσθηκε στο Μητρώο Ν.Ε.Π.Ε.</w:t>
            </w:r>
          </w:p>
        </w:tc>
      </w:tr>
      <w:tr w:rsidR="0058181A" w:rsidRPr="008C3427" w14:paraId="3A80327B" w14:textId="77777777" w:rsidTr="005B235F">
        <w:tblPrEx>
          <w:tblLook w:val="0000" w:firstRow="0" w:lastRow="0" w:firstColumn="0" w:lastColumn="0" w:noHBand="0" w:noVBand="0"/>
        </w:tblPrEx>
        <w:trPr>
          <w:cantSplit/>
          <w:trHeight w:val="207"/>
        </w:trPr>
        <w:tc>
          <w:tcPr>
            <w:tcW w:w="1210" w:type="pct"/>
            <w:gridSpan w:val="4"/>
          </w:tcPr>
          <w:p w14:paraId="417B04E6"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0" w:type="pct"/>
            <w:gridSpan w:val="35"/>
          </w:tcPr>
          <w:p w14:paraId="2777D056" w14:textId="77777777" w:rsidR="008C3427" w:rsidRPr="008C3427" w:rsidRDefault="008C3427" w:rsidP="008C3427">
            <w:pPr>
              <w:tabs>
                <w:tab w:val="left" w:pos="464"/>
                <w:tab w:val="left" w:pos="690"/>
                <w:tab w:val="left" w:pos="832"/>
              </w:tabs>
              <w:spacing w:before="100" w:beforeAutospacing="1" w:after="100" w:afterAutospacing="1" w:line="360" w:lineRule="auto"/>
              <w:jc w:val="both"/>
              <w:rPr>
                <w:rFonts w:ascii="Arial" w:hAnsi="Arial" w:cs="Arial"/>
              </w:rPr>
            </w:pPr>
          </w:p>
        </w:tc>
      </w:tr>
      <w:tr w:rsidR="0058181A" w:rsidRPr="008C3427" w14:paraId="2862ED08" w14:textId="77777777" w:rsidTr="005B235F">
        <w:tblPrEx>
          <w:tblLook w:val="0000" w:firstRow="0" w:lastRow="0" w:firstColumn="0" w:lastColumn="0" w:noHBand="0" w:noVBand="0"/>
        </w:tblPrEx>
        <w:trPr>
          <w:cantSplit/>
          <w:trHeight w:val="207"/>
        </w:trPr>
        <w:tc>
          <w:tcPr>
            <w:tcW w:w="1210" w:type="pct"/>
            <w:gridSpan w:val="4"/>
          </w:tcPr>
          <w:p w14:paraId="631D7E36"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0" w:type="pct"/>
            <w:gridSpan w:val="35"/>
          </w:tcPr>
          <w:p w14:paraId="7D7FBC2C" w14:textId="00C6B76A" w:rsidR="008C3427" w:rsidRPr="008C3427" w:rsidRDefault="008C3427" w:rsidP="008C3427">
            <w:pPr>
              <w:tabs>
                <w:tab w:val="left" w:pos="406"/>
                <w:tab w:val="left" w:pos="690"/>
                <w:tab w:val="left" w:pos="832"/>
              </w:tabs>
              <w:spacing w:before="100" w:beforeAutospacing="1" w:after="100" w:afterAutospacing="1" w:line="360" w:lineRule="auto"/>
              <w:jc w:val="both"/>
              <w:rPr>
                <w:rFonts w:ascii="Arial" w:hAnsi="Arial" w:cs="Arial"/>
              </w:rPr>
            </w:pPr>
            <w:r w:rsidRPr="008C3427">
              <w:rPr>
                <w:rFonts w:ascii="Arial" w:hAnsi="Arial" w:cs="Arial"/>
              </w:rPr>
              <w:tab/>
              <w:t>(5)</w:t>
            </w:r>
            <w:r w:rsidRPr="008C3427">
              <w:rPr>
                <w:rFonts w:ascii="Arial" w:hAnsi="Arial" w:cs="Arial"/>
              </w:rPr>
              <w:tab/>
              <w:t>Όλες οι πράξεις και όλα τα στοιχεία που κατ' επιταγήν των διατάξεων του παρόντος Νόμου παραδίδονται από Ν.Ε.Π.Ε. στον Έφορο Ν.Ε.Π.Ε. και καταχωρούνται στο Μητρώο Ν.Ε.Π.Ε. αντιτάσσονται κατά τρίτων από την εταιρεία μόνο μετά την</w:t>
            </w:r>
            <w:r w:rsidR="0064728E">
              <w:rPr>
                <w:rFonts w:ascii="Arial" w:hAnsi="Arial" w:cs="Arial"/>
              </w:rPr>
              <w:t xml:space="preserve"> προβλεπόμενη</w:t>
            </w:r>
            <w:r w:rsidRPr="008C3427">
              <w:rPr>
                <w:rFonts w:ascii="Arial" w:hAnsi="Arial" w:cs="Arial"/>
              </w:rPr>
              <w:t xml:space="preserve"> στο εδάφιο (1) δημοσίευση, εκτός εάν η εταιρεία αποδείξει ότι οι εν λόγω τρίτοι ήταν εν γνώσει αυτών των καταχωρισμένων πράξεων ή στοιχείων:</w:t>
            </w:r>
          </w:p>
        </w:tc>
      </w:tr>
      <w:tr w:rsidR="0058181A" w:rsidRPr="008C3427" w14:paraId="2964925B" w14:textId="77777777" w:rsidTr="005B235F">
        <w:tblPrEx>
          <w:tblLook w:val="0000" w:firstRow="0" w:lastRow="0" w:firstColumn="0" w:lastColumn="0" w:noHBand="0" w:noVBand="0"/>
        </w:tblPrEx>
        <w:trPr>
          <w:cantSplit/>
          <w:trHeight w:val="207"/>
        </w:trPr>
        <w:tc>
          <w:tcPr>
            <w:tcW w:w="1210" w:type="pct"/>
            <w:gridSpan w:val="4"/>
          </w:tcPr>
          <w:p w14:paraId="762C07EC"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0" w:type="pct"/>
            <w:gridSpan w:val="35"/>
          </w:tcPr>
          <w:p w14:paraId="1238D589" w14:textId="77777777" w:rsidR="008C3427" w:rsidRPr="008C3427" w:rsidRDefault="008C3427" w:rsidP="008C3427">
            <w:pPr>
              <w:spacing w:before="100" w:beforeAutospacing="1" w:after="100" w:afterAutospacing="1" w:line="360" w:lineRule="auto"/>
              <w:jc w:val="both"/>
              <w:rPr>
                <w:rFonts w:ascii="Arial" w:hAnsi="Arial" w:cs="Arial"/>
              </w:rPr>
            </w:pPr>
          </w:p>
        </w:tc>
      </w:tr>
      <w:tr w:rsidR="0058181A" w:rsidRPr="008C3427" w14:paraId="47C92611" w14:textId="77777777" w:rsidTr="005B235F">
        <w:tblPrEx>
          <w:tblLook w:val="0000" w:firstRow="0" w:lastRow="0" w:firstColumn="0" w:lastColumn="0" w:noHBand="0" w:noVBand="0"/>
        </w:tblPrEx>
        <w:trPr>
          <w:cantSplit/>
          <w:trHeight w:val="207"/>
        </w:trPr>
        <w:tc>
          <w:tcPr>
            <w:tcW w:w="1210" w:type="pct"/>
            <w:gridSpan w:val="4"/>
          </w:tcPr>
          <w:p w14:paraId="124F7FA2"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0" w:type="pct"/>
            <w:gridSpan w:val="35"/>
          </w:tcPr>
          <w:p w14:paraId="0EE023C6" w14:textId="6F5ED975" w:rsidR="008C3427" w:rsidRPr="008C3427" w:rsidRDefault="008C3427" w:rsidP="008C3427">
            <w:pPr>
              <w:tabs>
                <w:tab w:val="left" w:pos="832"/>
              </w:tabs>
              <w:spacing w:before="100" w:beforeAutospacing="1" w:after="100" w:afterAutospacing="1" w:line="360" w:lineRule="auto"/>
              <w:jc w:val="both"/>
              <w:rPr>
                <w:rFonts w:ascii="Arial" w:hAnsi="Arial" w:cs="Arial"/>
              </w:rPr>
            </w:pPr>
            <w:r w:rsidRPr="008C3427">
              <w:rPr>
                <w:rFonts w:ascii="Arial" w:hAnsi="Arial" w:cs="Arial"/>
              </w:rPr>
              <w:tab/>
              <w:t>Νοείται ότι, για τις ενέργειες που συντελούνται πριν από την δέκατη έκτη (16</w:t>
            </w:r>
            <w:r w:rsidR="0064728E" w:rsidRPr="0064728E">
              <w:rPr>
                <w:rFonts w:ascii="Arial" w:hAnsi="Arial" w:cs="Arial"/>
                <w:vertAlign w:val="superscript"/>
              </w:rPr>
              <w:t>η</w:t>
            </w:r>
            <w:r w:rsidRPr="008C3427">
              <w:rPr>
                <w:rFonts w:ascii="Arial" w:hAnsi="Arial" w:cs="Arial"/>
              </w:rPr>
              <w:t>) ημέρα μετά τη δημοσίευση, οι εν λόγω πράξεις και τα εν λόγω στοιχεία δεν αντιτάσσονται κατά τρίτων οι οποίοι αποδεικνύουν ότι δεν ήταν δυνατό να είναι εν γνώσει αυτών των καταχωρισμένων πράξεων ή στοιχείων.</w:t>
            </w:r>
          </w:p>
        </w:tc>
      </w:tr>
      <w:tr w:rsidR="0058181A" w:rsidRPr="008C3427" w14:paraId="5FA16602" w14:textId="77777777" w:rsidTr="005B235F">
        <w:tblPrEx>
          <w:tblLook w:val="0000" w:firstRow="0" w:lastRow="0" w:firstColumn="0" w:lastColumn="0" w:noHBand="0" w:noVBand="0"/>
        </w:tblPrEx>
        <w:trPr>
          <w:cantSplit/>
          <w:trHeight w:val="207"/>
        </w:trPr>
        <w:tc>
          <w:tcPr>
            <w:tcW w:w="1210" w:type="pct"/>
            <w:gridSpan w:val="4"/>
          </w:tcPr>
          <w:p w14:paraId="0AC62A6D"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0" w:type="pct"/>
            <w:gridSpan w:val="35"/>
          </w:tcPr>
          <w:p w14:paraId="6F565FAD" w14:textId="77777777" w:rsidR="008C3427" w:rsidRPr="008C3427" w:rsidRDefault="008C3427" w:rsidP="008C3427">
            <w:pPr>
              <w:spacing w:before="100" w:beforeAutospacing="1" w:after="100" w:afterAutospacing="1" w:line="360" w:lineRule="auto"/>
              <w:jc w:val="both"/>
              <w:rPr>
                <w:rFonts w:ascii="Arial" w:hAnsi="Arial" w:cs="Arial"/>
              </w:rPr>
            </w:pPr>
          </w:p>
        </w:tc>
      </w:tr>
      <w:tr w:rsidR="0058181A" w:rsidRPr="008C3427" w14:paraId="7EEA0292" w14:textId="77777777" w:rsidTr="005B235F">
        <w:tblPrEx>
          <w:tblLook w:val="0000" w:firstRow="0" w:lastRow="0" w:firstColumn="0" w:lastColumn="0" w:noHBand="0" w:noVBand="0"/>
        </w:tblPrEx>
        <w:trPr>
          <w:cantSplit/>
          <w:trHeight w:val="207"/>
        </w:trPr>
        <w:tc>
          <w:tcPr>
            <w:tcW w:w="1210" w:type="pct"/>
            <w:gridSpan w:val="4"/>
          </w:tcPr>
          <w:p w14:paraId="4DD345CC"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0" w:type="pct"/>
            <w:gridSpan w:val="35"/>
          </w:tcPr>
          <w:p w14:paraId="3D29929A" w14:textId="77777777" w:rsidR="008C3427" w:rsidRPr="008C3427" w:rsidRDefault="008C3427" w:rsidP="008C3427">
            <w:pPr>
              <w:tabs>
                <w:tab w:val="left" w:pos="406"/>
                <w:tab w:val="left" w:pos="832"/>
              </w:tabs>
              <w:spacing w:before="100" w:beforeAutospacing="1" w:after="100" w:afterAutospacing="1" w:line="360" w:lineRule="auto"/>
              <w:jc w:val="both"/>
              <w:rPr>
                <w:rFonts w:ascii="Arial" w:hAnsi="Arial" w:cs="Arial"/>
              </w:rPr>
            </w:pPr>
            <w:r w:rsidRPr="008C3427">
              <w:rPr>
                <w:rFonts w:ascii="Arial" w:hAnsi="Arial" w:cs="Arial"/>
              </w:rPr>
              <w:tab/>
              <w:t>(6)</w:t>
            </w:r>
            <w:r w:rsidRPr="008C3427">
              <w:rPr>
                <w:rFonts w:ascii="Arial" w:hAnsi="Arial" w:cs="Arial"/>
              </w:rPr>
              <w:tab/>
              <w:t>Οι τρίτοι δύνανται να επικαλούνται σε κάθε περίπτωση πράξεις και στοιχεία για τα οποία δεν έχουν ακόμη τηρηθεί οι διατυπώσεις δημοσιότητας στο Μητρώο Ν.Ε.Π.Ε. και στην Επίσημη Εφημερίδα της Δημοκρατίας, εκτός εάν λόγω ελλείψεως δημοσιότητας οι πράξεις και τα στοιχεία στερούνται ισχύος.</w:t>
            </w:r>
          </w:p>
        </w:tc>
      </w:tr>
      <w:tr w:rsidR="0058181A" w:rsidRPr="008C3427" w14:paraId="1BF1F78B" w14:textId="77777777" w:rsidTr="005B235F">
        <w:tblPrEx>
          <w:tblLook w:val="0000" w:firstRow="0" w:lastRow="0" w:firstColumn="0" w:lastColumn="0" w:noHBand="0" w:noVBand="0"/>
        </w:tblPrEx>
        <w:trPr>
          <w:cantSplit/>
          <w:trHeight w:val="207"/>
        </w:trPr>
        <w:tc>
          <w:tcPr>
            <w:tcW w:w="1210" w:type="pct"/>
            <w:gridSpan w:val="4"/>
          </w:tcPr>
          <w:p w14:paraId="72719911"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0" w:type="pct"/>
            <w:gridSpan w:val="35"/>
          </w:tcPr>
          <w:p w14:paraId="0B0A0F19" w14:textId="77777777" w:rsidR="008C3427" w:rsidRPr="008C3427" w:rsidRDefault="008C3427" w:rsidP="008C3427">
            <w:pPr>
              <w:spacing w:before="100" w:beforeAutospacing="1" w:after="100" w:afterAutospacing="1" w:line="360" w:lineRule="auto"/>
              <w:jc w:val="both"/>
              <w:rPr>
                <w:rFonts w:ascii="Arial" w:hAnsi="Arial" w:cs="Arial"/>
              </w:rPr>
            </w:pPr>
          </w:p>
        </w:tc>
      </w:tr>
      <w:tr w:rsidR="0058181A" w:rsidRPr="008C3427" w14:paraId="5DA6A00E" w14:textId="77777777" w:rsidTr="005B235F">
        <w:tblPrEx>
          <w:tblLook w:val="0000" w:firstRow="0" w:lastRow="0" w:firstColumn="0" w:lastColumn="0" w:noHBand="0" w:noVBand="0"/>
        </w:tblPrEx>
        <w:trPr>
          <w:cantSplit/>
          <w:trHeight w:val="207"/>
        </w:trPr>
        <w:tc>
          <w:tcPr>
            <w:tcW w:w="1210" w:type="pct"/>
            <w:gridSpan w:val="4"/>
          </w:tcPr>
          <w:p w14:paraId="2CB25196"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0" w:type="pct"/>
            <w:gridSpan w:val="35"/>
          </w:tcPr>
          <w:p w14:paraId="4FF0A2E9" w14:textId="57E9AADE" w:rsidR="008C3427" w:rsidRPr="008C3427" w:rsidRDefault="008C3427" w:rsidP="008C3427">
            <w:pPr>
              <w:tabs>
                <w:tab w:val="left" w:pos="406"/>
                <w:tab w:val="left" w:pos="832"/>
              </w:tabs>
              <w:spacing w:before="100" w:beforeAutospacing="1" w:after="100" w:afterAutospacing="1" w:line="360" w:lineRule="auto"/>
              <w:jc w:val="both"/>
              <w:rPr>
                <w:rFonts w:ascii="Arial" w:hAnsi="Arial" w:cs="Arial"/>
              </w:rPr>
            </w:pPr>
            <w:r w:rsidRPr="008C3427">
              <w:rPr>
                <w:rFonts w:ascii="Arial" w:hAnsi="Arial" w:cs="Arial"/>
              </w:rPr>
              <w:tab/>
              <w:t>(7)</w:t>
            </w:r>
            <w:r w:rsidRPr="008C3427">
              <w:rPr>
                <w:rFonts w:ascii="Arial" w:hAnsi="Arial" w:cs="Arial"/>
              </w:rPr>
              <w:tab/>
              <w:t xml:space="preserve">Ανεξάρτητα από τις διατάξεις του παρόντος άρθρου ο Έφορος Ν.Ε.Π.Ε. δύναται κατόπιν απόφασης του Υπουργικού Συμβουλίου, που δημοσιεύεται στην Επίσημη Εφημερίδα της Δημοκρατίας, να αντικαταστήσει τη δημοσίευση στην Επίσημη Εφημερίδα της Δημοκρατίας που προβλέπεται </w:t>
            </w:r>
            <w:r w:rsidR="0064728E">
              <w:rPr>
                <w:rFonts w:ascii="Arial" w:hAnsi="Arial" w:cs="Arial"/>
              </w:rPr>
              <w:t>σ</w:t>
            </w:r>
            <w:r w:rsidRPr="008C3427">
              <w:rPr>
                <w:rFonts w:ascii="Arial" w:hAnsi="Arial" w:cs="Arial"/>
              </w:rPr>
              <w:t>το εδάφιο (1) με δημοσίευση σε ηλεκτρονική εφημερίδα την οποία διατηρεί και διαχειρίζεται ο Έφορος Ν.Ε.Π.Ε. η οποία επιτρέπει στο κοινό την πρόσβαση και τη διαδικτυακή περιήγηση στις δημοσιευμένες πληροφορίες κατά χρονολογική σειρά μέσω της ιστοσελίδας του Εφόρου Ν.Ε.Π.Ε.</w:t>
            </w:r>
            <w:r w:rsidR="00063BDF">
              <w:rPr>
                <w:rFonts w:ascii="Arial" w:hAnsi="Arial" w:cs="Arial"/>
              </w:rPr>
              <w:t>,</w:t>
            </w:r>
            <w:r w:rsidRPr="008C3427">
              <w:rPr>
                <w:rFonts w:ascii="Arial" w:hAnsi="Arial" w:cs="Arial"/>
              </w:rPr>
              <w:t xml:space="preserve"> σε τέτοια δε περίπτωση κάθε αναφορά στο παρόν άρθρο στην Επίσημη Εφημερίδα της Δημοκρατίας θα νοείται ότι αποτελεί αναφορά στην εν λόγω ηλεκτρονική εφημερίδα.</w:t>
            </w:r>
          </w:p>
        </w:tc>
      </w:tr>
      <w:tr w:rsidR="0058181A" w:rsidRPr="008C3427" w14:paraId="0BB5C849" w14:textId="77777777" w:rsidTr="005B235F">
        <w:tblPrEx>
          <w:tblLook w:val="0000" w:firstRow="0" w:lastRow="0" w:firstColumn="0" w:lastColumn="0" w:noHBand="0" w:noVBand="0"/>
        </w:tblPrEx>
        <w:trPr>
          <w:cantSplit/>
          <w:trHeight w:val="207"/>
        </w:trPr>
        <w:tc>
          <w:tcPr>
            <w:tcW w:w="1210" w:type="pct"/>
            <w:gridSpan w:val="4"/>
          </w:tcPr>
          <w:p w14:paraId="5C572A00"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0" w:type="pct"/>
            <w:gridSpan w:val="35"/>
          </w:tcPr>
          <w:p w14:paraId="16F337F1" w14:textId="77777777" w:rsidR="008C3427" w:rsidRPr="008C3427" w:rsidRDefault="008C3427" w:rsidP="008C3427">
            <w:pPr>
              <w:spacing w:before="100" w:beforeAutospacing="1" w:after="100" w:afterAutospacing="1" w:line="360" w:lineRule="auto"/>
              <w:jc w:val="both"/>
              <w:rPr>
                <w:rFonts w:ascii="Arial" w:hAnsi="Arial" w:cs="Arial"/>
              </w:rPr>
            </w:pPr>
          </w:p>
        </w:tc>
      </w:tr>
      <w:tr w:rsidR="0058181A" w:rsidRPr="008C3427" w14:paraId="70FD0599" w14:textId="77777777" w:rsidTr="005B235F">
        <w:tblPrEx>
          <w:tblLook w:val="0000" w:firstRow="0" w:lastRow="0" w:firstColumn="0" w:lastColumn="0" w:noHBand="0" w:noVBand="0"/>
        </w:tblPrEx>
        <w:trPr>
          <w:cantSplit/>
          <w:trHeight w:val="207"/>
        </w:trPr>
        <w:tc>
          <w:tcPr>
            <w:tcW w:w="1210" w:type="pct"/>
            <w:gridSpan w:val="4"/>
          </w:tcPr>
          <w:p w14:paraId="57D140AE" w14:textId="77777777" w:rsidR="008C3427" w:rsidRPr="008C3427" w:rsidRDefault="008C3427" w:rsidP="008C3427">
            <w:pPr>
              <w:tabs>
                <w:tab w:val="left" w:pos="360"/>
                <w:tab w:val="left" w:pos="720"/>
              </w:tabs>
              <w:spacing w:before="20" w:line="360" w:lineRule="auto"/>
              <w:rPr>
                <w:rFonts w:ascii="Arial" w:hAnsi="Arial" w:cs="Arial"/>
              </w:rPr>
            </w:pPr>
            <w:r w:rsidRPr="008C3427">
              <w:rPr>
                <w:rFonts w:ascii="Arial" w:hAnsi="Arial" w:cs="Arial"/>
                <w:color w:val="000000"/>
              </w:rPr>
              <w:t>Μετατροπή και φύλαξη εγγράφων στο Μητρώο Ν.Ε.Π.Ε., σε ηλεκτρονική μορφή.</w:t>
            </w:r>
          </w:p>
        </w:tc>
        <w:tc>
          <w:tcPr>
            <w:tcW w:w="3790" w:type="pct"/>
            <w:gridSpan w:val="35"/>
          </w:tcPr>
          <w:p w14:paraId="11AB3AD7" w14:textId="77777777" w:rsidR="008C3427" w:rsidRPr="008C3427" w:rsidRDefault="008C3427" w:rsidP="008C3427">
            <w:pPr>
              <w:tabs>
                <w:tab w:val="left" w:pos="652"/>
                <w:tab w:val="left" w:pos="852"/>
              </w:tabs>
              <w:spacing w:before="100" w:beforeAutospacing="1" w:after="100" w:afterAutospacing="1" w:line="360" w:lineRule="auto"/>
              <w:jc w:val="both"/>
              <w:rPr>
                <w:rFonts w:ascii="Arial" w:hAnsi="Arial" w:cs="Arial"/>
              </w:rPr>
            </w:pPr>
            <w:r w:rsidRPr="008C3427">
              <w:rPr>
                <w:rFonts w:ascii="Arial" w:hAnsi="Arial" w:cs="Arial"/>
              </w:rPr>
              <w:t>92.-(1)</w:t>
            </w:r>
            <w:r w:rsidRPr="008C3427">
              <w:rPr>
                <w:rFonts w:ascii="Arial" w:hAnsi="Arial" w:cs="Arial"/>
              </w:rPr>
              <w:tab/>
              <w:t>Τα έγγραφα που παραδίδονται από τις Ν.Ε.Π.Ε. στον Έφορο Ν.Ε.Π.Ε. καταχωρίζονται στο Μητρώο Ν.Ε.Π.Ε. σε ηλεκτρονική μορφή.</w:t>
            </w:r>
          </w:p>
        </w:tc>
      </w:tr>
      <w:tr w:rsidR="0058181A" w:rsidRPr="008C3427" w14:paraId="0FF1FD15" w14:textId="77777777" w:rsidTr="005B235F">
        <w:tblPrEx>
          <w:tblLook w:val="0000" w:firstRow="0" w:lastRow="0" w:firstColumn="0" w:lastColumn="0" w:noHBand="0" w:noVBand="0"/>
        </w:tblPrEx>
        <w:trPr>
          <w:trHeight w:val="207"/>
        </w:trPr>
        <w:tc>
          <w:tcPr>
            <w:tcW w:w="1210" w:type="pct"/>
            <w:gridSpan w:val="4"/>
          </w:tcPr>
          <w:p w14:paraId="35CCA0F7"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0" w:type="pct"/>
            <w:gridSpan w:val="35"/>
          </w:tcPr>
          <w:p w14:paraId="0647EA3E" w14:textId="77777777" w:rsidR="008C3427" w:rsidRPr="008C3427" w:rsidRDefault="008C3427" w:rsidP="008C3427">
            <w:pPr>
              <w:spacing w:before="100" w:beforeAutospacing="1" w:after="100" w:afterAutospacing="1" w:line="360" w:lineRule="auto"/>
              <w:jc w:val="both"/>
              <w:rPr>
                <w:rFonts w:ascii="Arial" w:hAnsi="Arial" w:cs="Arial"/>
              </w:rPr>
            </w:pPr>
          </w:p>
        </w:tc>
      </w:tr>
      <w:tr w:rsidR="0058181A" w:rsidRPr="008C3427" w14:paraId="354703B1" w14:textId="77777777" w:rsidTr="005B235F">
        <w:tblPrEx>
          <w:tblLook w:val="0000" w:firstRow="0" w:lastRow="0" w:firstColumn="0" w:lastColumn="0" w:noHBand="0" w:noVBand="0"/>
        </w:tblPrEx>
        <w:trPr>
          <w:trHeight w:val="207"/>
        </w:trPr>
        <w:tc>
          <w:tcPr>
            <w:tcW w:w="1210" w:type="pct"/>
            <w:gridSpan w:val="4"/>
          </w:tcPr>
          <w:p w14:paraId="5186B6B7"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0" w:type="pct"/>
            <w:gridSpan w:val="35"/>
          </w:tcPr>
          <w:p w14:paraId="381C6B24" w14:textId="77777777" w:rsidR="008C3427" w:rsidRPr="008C3427" w:rsidRDefault="008C3427" w:rsidP="008C3427">
            <w:pPr>
              <w:tabs>
                <w:tab w:val="left" w:pos="464"/>
                <w:tab w:val="left" w:pos="973"/>
              </w:tabs>
              <w:spacing w:before="100" w:beforeAutospacing="1" w:after="100" w:afterAutospacing="1" w:line="360" w:lineRule="auto"/>
              <w:jc w:val="both"/>
              <w:rPr>
                <w:rFonts w:ascii="Arial" w:hAnsi="Arial" w:cs="Arial"/>
              </w:rPr>
            </w:pPr>
            <w:r w:rsidRPr="008C3427">
              <w:rPr>
                <w:rFonts w:ascii="Arial" w:hAnsi="Arial" w:cs="Arial"/>
              </w:rPr>
              <w:tab/>
              <w:t>(2)</w:t>
            </w:r>
            <w:r w:rsidRPr="008C3427">
              <w:rPr>
                <w:rFonts w:ascii="Arial" w:hAnsi="Arial" w:cs="Arial"/>
              </w:rPr>
              <w:tab/>
              <w:t xml:space="preserve">Στις περιπτώσεις που τα έγγραφα που αναφέρονται στο εδάφιο (1) παραδίδονται στον Έφορο Ν.Ε.Π.Ε. σε έγγραφη μορφή </w:t>
            </w:r>
            <w:r w:rsidRPr="008C3427">
              <w:rPr>
                <w:rFonts w:ascii="Arial" w:hAnsi="Arial" w:cs="Arial"/>
              </w:rPr>
              <w:lastRenderedPageBreak/>
              <w:t>ο Έφορος Ν.Ε.Π.Ε. τα μετατρέπει σε ηλεκτρονική μορφή με την καταβολή σχετικού τέλους.</w:t>
            </w:r>
          </w:p>
        </w:tc>
      </w:tr>
      <w:tr w:rsidR="0058181A" w:rsidRPr="008C3427" w14:paraId="1A4BC23A" w14:textId="77777777" w:rsidTr="005B235F">
        <w:tblPrEx>
          <w:tblLook w:val="0000" w:firstRow="0" w:lastRow="0" w:firstColumn="0" w:lastColumn="0" w:noHBand="0" w:noVBand="0"/>
        </w:tblPrEx>
        <w:trPr>
          <w:cantSplit/>
          <w:trHeight w:val="207"/>
        </w:trPr>
        <w:tc>
          <w:tcPr>
            <w:tcW w:w="1210" w:type="pct"/>
            <w:gridSpan w:val="4"/>
          </w:tcPr>
          <w:p w14:paraId="00657F50"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0" w:type="pct"/>
            <w:gridSpan w:val="35"/>
          </w:tcPr>
          <w:p w14:paraId="50D1C3A7" w14:textId="77777777" w:rsidR="008C3427" w:rsidRPr="008C3427" w:rsidRDefault="008C3427" w:rsidP="008C3427">
            <w:pPr>
              <w:tabs>
                <w:tab w:val="left" w:pos="464"/>
                <w:tab w:val="left" w:pos="690"/>
                <w:tab w:val="left" w:pos="832"/>
              </w:tabs>
              <w:spacing w:before="100" w:beforeAutospacing="1" w:after="100" w:afterAutospacing="1" w:line="360" w:lineRule="auto"/>
              <w:jc w:val="both"/>
              <w:rPr>
                <w:rFonts w:ascii="Arial" w:hAnsi="Arial" w:cs="Arial"/>
              </w:rPr>
            </w:pPr>
          </w:p>
        </w:tc>
      </w:tr>
      <w:tr w:rsidR="0058181A" w:rsidRPr="008C3427" w14:paraId="659B9924" w14:textId="77777777" w:rsidTr="005B235F">
        <w:tblPrEx>
          <w:tblLook w:val="0000" w:firstRow="0" w:lastRow="0" w:firstColumn="0" w:lastColumn="0" w:noHBand="0" w:noVBand="0"/>
        </w:tblPrEx>
        <w:trPr>
          <w:cantSplit/>
          <w:trHeight w:val="207"/>
        </w:trPr>
        <w:tc>
          <w:tcPr>
            <w:tcW w:w="1210" w:type="pct"/>
            <w:gridSpan w:val="4"/>
          </w:tcPr>
          <w:p w14:paraId="6766E3CA"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0" w:type="pct"/>
            <w:gridSpan w:val="35"/>
          </w:tcPr>
          <w:p w14:paraId="713DA97A" w14:textId="77777777" w:rsidR="008C3427" w:rsidRPr="008C3427" w:rsidRDefault="008C3427" w:rsidP="005B235F">
            <w:pPr>
              <w:tabs>
                <w:tab w:val="left" w:pos="464"/>
                <w:tab w:val="left" w:pos="690"/>
                <w:tab w:val="left" w:pos="973"/>
              </w:tabs>
              <w:spacing w:before="100" w:beforeAutospacing="1" w:after="100" w:afterAutospacing="1" w:line="360" w:lineRule="auto"/>
              <w:jc w:val="both"/>
              <w:rPr>
                <w:rFonts w:ascii="Arial" w:hAnsi="Arial" w:cs="Arial"/>
              </w:rPr>
            </w:pPr>
            <w:r w:rsidRPr="008C3427">
              <w:rPr>
                <w:rFonts w:ascii="Arial" w:hAnsi="Arial" w:cs="Arial"/>
              </w:rPr>
              <w:tab/>
              <w:t>(3)</w:t>
            </w:r>
            <w:r w:rsidRPr="008C3427">
              <w:rPr>
                <w:rFonts w:ascii="Arial" w:hAnsi="Arial" w:cs="Arial"/>
              </w:rPr>
              <w:tab/>
              <w:t>Στο Μητρώο Ν.Ε.Π.Ε. που τηρείται δυνάμει των διατάξεων του εδαφίου (1) δημοσιεύονται σε ηλεκτρονική μορφή τα ακόλουθα έγγραφα και/ή στοιχεία που παραδίδονται ή καταχωρίζονται στον Έφορο Ν.Ε.Π.Ε. σύμφωνα με τις διατάξεις του παρόντος Νόμου, τα οποία στο εξής θα αναφέρονται ως «στοιχεία υποχρεωτικής δημοσιότητας»:</w:t>
            </w:r>
          </w:p>
        </w:tc>
      </w:tr>
      <w:tr w:rsidR="0058181A" w:rsidRPr="008C3427" w14:paraId="2C6B81F5" w14:textId="77777777" w:rsidTr="005B235F">
        <w:tblPrEx>
          <w:tblLook w:val="0000" w:firstRow="0" w:lastRow="0" w:firstColumn="0" w:lastColumn="0" w:noHBand="0" w:noVBand="0"/>
        </w:tblPrEx>
        <w:trPr>
          <w:cantSplit/>
          <w:trHeight w:val="207"/>
        </w:trPr>
        <w:tc>
          <w:tcPr>
            <w:tcW w:w="1206" w:type="pct"/>
            <w:gridSpan w:val="3"/>
          </w:tcPr>
          <w:p w14:paraId="1D4EE29B"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765816B1" w14:textId="77777777" w:rsidR="008C3427" w:rsidRPr="008C3427" w:rsidRDefault="008C3427" w:rsidP="008C3427">
            <w:pPr>
              <w:spacing w:before="100" w:beforeAutospacing="1" w:after="100" w:afterAutospacing="1" w:line="360" w:lineRule="auto"/>
              <w:jc w:val="both"/>
              <w:rPr>
                <w:rFonts w:ascii="Arial" w:hAnsi="Arial" w:cs="Arial"/>
              </w:rPr>
            </w:pPr>
          </w:p>
        </w:tc>
      </w:tr>
      <w:tr w:rsidR="005B235F" w:rsidRPr="008C3427" w14:paraId="30FB18AC" w14:textId="77777777" w:rsidTr="005B235F">
        <w:tblPrEx>
          <w:tblLook w:val="0000" w:firstRow="0" w:lastRow="0" w:firstColumn="0" w:lastColumn="0" w:noHBand="0" w:noVBand="0"/>
        </w:tblPrEx>
        <w:trPr>
          <w:cantSplit/>
          <w:trHeight w:val="207"/>
        </w:trPr>
        <w:tc>
          <w:tcPr>
            <w:tcW w:w="1206" w:type="pct"/>
            <w:gridSpan w:val="3"/>
          </w:tcPr>
          <w:p w14:paraId="33655F02"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91" w:type="pct"/>
            <w:gridSpan w:val="26"/>
          </w:tcPr>
          <w:p w14:paraId="52FAA2BF" w14:textId="77777777" w:rsidR="008C3427" w:rsidRPr="008C3427" w:rsidRDefault="008C3427" w:rsidP="008C3427">
            <w:pPr>
              <w:tabs>
                <w:tab w:val="left" w:pos="973"/>
              </w:tabs>
              <w:spacing w:before="100" w:beforeAutospacing="1" w:after="100" w:afterAutospacing="1" w:line="360" w:lineRule="auto"/>
              <w:jc w:val="right"/>
              <w:rPr>
                <w:rFonts w:ascii="Arial" w:hAnsi="Arial" w:cs="Arial"/>
              </w:rPr>
            </w:pPr>
            <w:r w:rsidRPr="008C3427">
              <w:rPr>
                <w:rFonts w:ascii="Arial" w:hAnsi="Arial" w:cs="Arial"/>
              </w:rPr>
              <w:t>(α)</w:t>
            </w:r>
          </w:p>
        </w:tc>
        <w:tc>
          <w:tcPr>
            <w:tcW w:w="3003" w:type="pct"/>
            <w:gridSpan w:val="10"/>
          </w:tcPr>
          <w:p w14:paraId="74425D1D" w14:textId="77777777" w:rsidR="008C3427" w:rsidRPr="008C3427" w:rsidRDefault="008C3427" w:rsidP="008C3427">
            <w:pPr>
              <w:spacing w:before="100" w:beforeAutospacing="1" w:after="100" w:afterAutospacing="1" w:line="360" w:lineRule="auto"/>
              <w:jc w:val="both"/>
              <w:rPr>
                <w:rFonts w:ascii="Arial" w:hAnsi="Arial" w:cs="Arial"/>
              </w:rPr>
            </w:pPr>
            <w:r w:rsidRPr="008C3427">
              <w:rPr>
                <w:rFonts w:ascii="Arial" w:hAnsi="Arial" w:cs="Arial"/>
              </w:rPr>
              <w:t>Το ιδρυτικό έγγραφο·</w:t>
            </w:r>
          </w:p>
        </w:tc>
      </w:tr>
      <w:tr w:rsidR="005B235F" w:rsidRPr="008C3427" w14:paraId="5AA0B9D4" w14:textId="77777777" w:rsidTr="005B235F">
        <w:tblPrEx>
          <w:tblLook w:val="0000" w:firstRow="0" w:lastRow="0" w:firstColumn="0" w:lastColumn="0" w:noHBand="0" w:noVBand="0"/>
        </w:tblPrEx>
        <w:trPr>
          <w:cantSplit/>
          <w:trHeight w:val="207"/>
        </w:trPr>
        <w:tc>
          <w:tcPr>
            <w:tcW w:w="1206" w:type="pct"/>
            <w:gridSpan w:val="3"/>
          </w:tcPr>
          <w:p w14:paraId="2BEE5122"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91" w:type="pct"/>
            <w:gridSpan w:val="26"/>
          </w:tcPr>
          <w:p w14:paraId="70AB463D" w14:textId="77777777" w:rsidR="008C3427" w:rsidRPr="008C3427" w:rsidRDefault="008C3427" w:rsidP="008C3427">
            <w:pPr>
              <w:spacing w:before="100" w:beforeAutospacing="1" w:after="100" w:afterAutospacing="1" w:line="360" w:lineRule="auto"/>
              <w:jc w:val="both"/>
              <w:rPr>
                <w:rFonts w:ascii="Arial" w:hAnsi="Arial" w:cs="Arial"/>
              </w:rPr>
            </w:pPr>
          </w:p>
        </w:tc>
        <w:tc>
          <w:tcPr>
            <w:tcW w:w="3003" w:type="pct"/>
            <w:gridSpan w:val="10"/>
          </w:tcPr>
          <w:p w14:paraId="75B27789" w14:textId="77777777" w:rsidR="008C3427" w:rsidRPr="008C3427" w:rsidRDefault="008C3427" w:rsidP="008C3427">
            <w:pPr>
              <w:spacing w:before="100" w:beforeAutospacing="1" w:after="100" w:afterAutospacing="1" w:line="360" w:lineRule="auto"/>
              <w:jc w:val="both"/>
              <w:rPr>
                <w:rFonts w:ascii="Arial" w:hAnsi="Arial" w:cs="Arial"/>
              </w:rPr>
            </w:pPr>
          </w:p>
        </w:tc>
      </w:tr>
      <w:tr w:rsidR="005B235F" w:rsidRPr="008C3427" w14:paraId="5A4B583E" w14:textId="77777777" w:rsidTr="005B235F">
        <w:tblPrEx>
          <w:tblLook w:val="0000" w:firstRow="0" w:lastRow="0" w:firstColumn="0" w:lastColumn="0" w:noHBand="0" w:noVBand="0"/>
        </w:tblPrEx>
        <w:trPr>
          <w:cantSplit/>
          <w:trHeight w:val="207"/>
        </w:trPr>
        <w:tc>
          <w:tcPr>
            <w:tcW w:w="1206" w:type="pct"/>
            <w:gridSpan w:val="3"/>
          </w:tcPr>
          <w:p w14:paraId="6305EBFB"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91" w:type="pct"/>
            <w:gridSpan w:val="26"/>
          </w:tcPr>
          <w:p w14:paraId="753AE096" w14:textId="77777777" w:rsidR="008C3427" w:rsidRPr="008C3427" w:rsidRDefault="008C3427" w:rsidP="008C3427">
            <w:pPr>
              <w:spacing w:before="100" w:beforeAutospacing="1" w:after="100" w:afterAutospacing="1" w:line="360" w:lineRule="auto"/>
              <w:jc w:val="right"/>
              <w:rPr>
                <w:rFonts w:ascii="Arial" w:hAnsi="Arial" w:cs="Arial"/>
              </w:rPr>
            </w:pPr>
            <w:r w:rsidRPr="008C3427">
              <w:rPr>
                <w:rFonts w:ascii="Arial" w:hAnsi="Arial" w:cs="Arial"/>
              </w:rPr>
              <w:t>(β)</w:t>
            </w:r>
          </w:p>
        </w:tc>
        <w:tc>
          <w:tcPr>
            <w:tcW w:w="3003" w:type="pct"/>
            <w:gridSpan w:val="10"/>
          </w:tcPr>
          <w:p w14:paraId="6EC6C39D" w14:textId="77777777" w:rsidR="008C3427" w:rsidRPr="008C3427" w:rsidRDefault="008C3427" w:rsidP="008C3427">
            <w:pPr>
              <w:spacing w:before="100" w:beforeAutospacing="1" w:after="100" w:afterAutospacing="1" w:line="360" w:lineRule="auto"/>
              <w:jc w:val="both"/>
              <w:rPr>
                <w:rFonts w:ascii="Arial" w:hAnsi="Arial" w:cs="Arial"/>
              </w:rPr>
            </w:pPr>
            <w:r w:rsidRPr="008C3427">
              <w:rPr>
                <w:rFonts w:ascii="Arial" w:hAnsi="Arial" w:cs="Arial"/>
              </w:rPr>
              <w:t>το καταστατικό, εφόσον αποτελεί αντικείμενο ιδιαιτέρας πράξεως·</w:t>
            </w:r>
          </w:p>
        </w:tc>
      </w:tr>
      <w:tr w:rsidR="005B235F" w:rsidRPr="008C3427" w14:paraId="39EFCC2F" w14:textId="77777777" w:rsidTr="005B235F">
        <w:tblPrEx>
          <w:tblLook w:val="0000" w:firstRow="0" w:lastRow="0" w:firstColumn="0" w:lastColumn="0" w:noHBand="0" w:noVBand="0"/>
        </w:tblPrEx>
        <w:trPr>
          <w:cantSplit/>
          <w:trHeight w:val="207"/>
        </w:trPr>
        <w:tc>
          <w:tcPr>
            <w:tcW w:w="1206" w:type="pct"/>
            <w:gridSpan w:val="3"/>
          </w:tcPr>
          <w:p w14:paraId="17852641"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91" w:type="pct"/>
            <w:gridSpan w:val="26"/>
          </w:tcPr>
          <w:p w14:paraId="6A195C62" w14:textId="77777777" w:rsidR="008C3427" w:rsidRPr="008C3427" w:rsidRDefault="008C3427" w:rsidP="008C3427">
            <w:pPr>
              <w:spacing w:before="100" w:beforeAutospacing="1" w:after="100" w:afterAutospacing="1" w:line="360" w:lineRule="auto"/>
              <w:jc w:val="right"/>
              <w:rPr>
                <w:rFonts w:ascii="Arial" w:hAnsi="Arial" w:cs="Arial"/>
              </w:rPr>
            </w:pPr>
          </w:p>
        </w:tc>
        <w:tc>
          <w:tcPr>
            <w:tcW w:w="3003" w:type="pct"/>
            <w:gridSpan w:val="10"/>
          </w:tcPr>
          <w:p w14:paraId="69FA1475" w14:textId="77777777" w:rsidR="008C3427" w:rsidRPr="008C3427" w:rsidRDefault="008C3427" w:rsidP="008C3427">
            <w:pPr>
              <w:spacing w:before="100" w:beforeAutospacing="1" w:after="100" w:afterAutospacing="1" w:line="360" w:lineRule="auto"/>
              <w:jc w:val="both"/>
              <w:rPr>
                <w:rFonts w:ascii="Arial" w:hAnsi="Arial" w:cs="Arial"/>
              </w:rPr>
            </w:pPr>
          </w:p>
        </w:tc>
      </w:tr>
      <w:tr w:rsidR="005B235F" w:rsidRPr="008C3427" w14:paraId="23315DE3" w14:textId="77777777" w:rsidTr="005B235F">
        <w:tblPrEx>
          <w:tblLook w:val="0000" w:firstRow="0" w:lastRow="0" w:firstColumn="0" w:lastColumn="0" w:noHBand="0" w:noVBand="0"/>
        </w:tblPrEx>
        <w:trPr>
          <w:cantSplit/>
          <w:trHeight w:val="207"/>
        </w:trPr>
        <w:tc>
          <w:tcPr>
            <w:tcW w:w="1206" w:type="pct"/>
            <w:gridSpan w:val="3"/>
          </w:tcPr>
          <w:p w14:paraId="3F78EE55"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91" w:type="pct"/>
            <w:gridSpan w:val="26"/>
          </w:tcPr>
          <w:p w14:paraId="1D5C02C1" w14:textId="77777777" w:rsidR="008C3427" w:rsidRPr="008C3427" w:rsidRDefault="008C3427" w:rsidP="008C3427">
            <w:pPr>
              <w:spacing w:before="100" w:beforeAutospacing="1" w:after="100" w:afterAutospacing="1" w:line="360" w:lineRule="auto"/>
              <w:jc w:val="right"/>
              <w:rPr>
                <w:rFonts w:ascii="Arial" w:hAnsi="Arial" w:cs="Arial"/>
              </w:rPr>
            </w:pPr>
            <w:r w:rsidRPr="008C3427">
              <w:rPr>
                <w:rFonts w:ascii="Arial" w:hAnsi="Arial" w:cs="Arial"/>
              </w:rPr>
              <w:t>(γ)</w:t>
            </w:r>
          </w:p>
        </w:tc>
        <w:tc>
          <w:tcPr>
            <w:tcW w:w="3003" w:type="pct"/>
            <w:gridSpan w:val="10"/>
          </w:tcPr>
          <w:p w14:paraId="6DE271B7" w14:textId="77777777" w:rsidR="008C3427" w:rsidRPr="008C3427" w:rsidRDefault="008C3427" w:rsidP="008C3427">
            <w:pPr>
              <w:tabs>
                <w:tab w:val="left" w:pos="1190"/>
              </w:tabs>
              <w:spacing w:before="100" w:beforeAutospacing="1" w:after="100" w:afterAutospacing="1" w:line="360" w:lineRule="auto"/>
              <w:jc w:val="both"/>
              <w:rPr>
                <w:rFonts w:ascii="Arial" w:hAnsi="Arial" w:cs="Arial"/>
              </w:rPr>
            </w:pPr>
            <w:r w:rsidRPr="008C3427">
              <w:rPr>
                <w:rFonts w:ascii="Arial" w:hAnsi="Arial" w:cs="Arial"/>
              </w:rPr>
              <w:t>οποιαδήποτε τροποποίηση στο ιδρυτικό έγγραφο·</w:t>
            </w:r>
          </w:p>
        </w:tc>
      </w:tr>
      <w:tr w:rsidR="005B235F" w:rsidRPr="008C3427" w14:paraId="1DF5F1AD" w14:textId="77777777" w:rsidTr="005B235F">
        <w:tblPrEx>
          <w:tblLook w:val="0000" w:firstRow="0" w:lastRow="0" w:firstColumn="0" w:lastColumn="0" w:noHBand="0" w:noVBand="0"/>
        </w:tblPrEx>
        <w:trPr>
          <w:cantSplit/>
          <w:trHeight w:val="207"/>
        </w:trPr>
        <w:tc>
          <w:tcPr>
            <w:tcW w:w="1206" w:type="pct"/>
            <w:gridSpan w:val="3"/>
          </w:tcPr>
          <w:p w14:paraId="37EB903A"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91" w:type="pct"/>
            <w:gridSpan w:val="26"/>
          </w:tcPr>
          <w:p w14:paraId="6308D4D7" w14:textId="77777777" w:rsidR="008C3427" w:rsidRPr="008C3427" w:rsidRDefault="008C3427" w:rsidP="008C3427">
            <w:pPr>
              <w:spacing w:before="100" w:beforeAutospacing="1" w:after="100" w:afterAutospacing="1" w:line="360" w:lineRule="auto"/>
              <w:jc w:val="right"/>
              <w:rPr>
                <w:rFonts w:ascii="Arial" w:hAnsi="Arial" w:cs="Arial"/>
              </w:rPr>
            </w:pPr>
          </w:p>
        </w:tc>
        <w:tc>
          <w:tcPr>
            <w:tcW w:w="3003" w:type="pct"/>
            <w:gridSpan w:val="10"/>
          </w:tcPr>
          <w:p w14:paraId="64DA18CA" w14:textId="77777777" w:rsidR="008C3427" w:rsidRPr="008C3427" w:rsidRDefault="008C3427" w:rsidP="008C3427">
            <w:pPr>
              <w:tabs>
                <w:tab w:val="left" w:pos="1190"/>
              </w:tabs>
              <w:spacing w:before="100" w:beforeAutospacing="1" w:after="100" w:afterAutospacing="1" w:line="360" w:lineRule="auto"/>
              <w:jc w:val="both"/>
              <w:rPr>
                <w:rFonts w:ascii="Arial" w:hAnsi="Arial" w:cs="Arial"/>
              </w:rPr>
            </w:pPr>
          </w:p>
        </w:tc>
      </w:tr>
      <w:tr w:rsidR="005B235F" w:rsidRPr="008C3427" w14:paraId="7F0FAC3A" w14:textId="77777777" w:rsidTr="005B235F">
        <w:tblPrEx>
          <w:tblLook w:val="0000" w:firstRow="0" w:lastRow="0" w:firstColumn="0" w:lastColumn="0" w:noHBand="0" w:noVBand="0"/>
        </w:tblPrEx>
        <w:trPr>
          <w:cantSplit/>
          <w:trHeight w:val="207"/>
        </w:trPr>
        <w:tc>
          <w:tcPr>
            <w:tcW w:w="1206" w:type="pct"/>
            <w:gridSpan w:val="3"/>
          </w:tcPr>
          <w:p w14:paraId="7F4529B9"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91" w:type="pct"/>
            <w:gridSpan w:val="26"/>
          </w:tcPr>
          <w:p w14:paraId="1B5EA109" w14:textId="77777777" w:rsidR="008C3427" w:rsidRPr="008C3427" w:rsidRDefault="008C3427" w:rsidP="008C3427">
            <w:pPr>
              <w:spacing w:before="100" w:beforeAutospacing="1" w:after="100" w:afterAutospacing="1" w:line="360" w:lineRule="auto"/>
              <w:jc w:val="right"/>
              <w:rPr>
                <w:rFonts w:ascii="Arial" w:hAnsi="Arial" w:cs="Arial"/>
              </w:rPr>
            </w:pPr>
            <w:r w:rsidRPr="008C3427">
              <w:rPr>
                <w:rFonts w:ascii="Arial" w:hAnsi="Arial" w:cs="Arial"/>
              </w:rPr>
              <w:t>(δ)</w:t>
            </w:r>
          </w:p>
        </w:tc>
        <w:tc>
          <w:tcPr>
            <w:tcW w:w="3003" w:type="pct"/>
            <w:gridSpan w:val="10"/>
          </w:tcPr>
          <w:p w14:paraId="18548F71" w14:textId="77777777" w:rsidR="008C3427" w:rsidRPr="008C3427" w:rsidRDefault="008C3427" w:rsidP="008C3427">
            <w:pPr>
              <w:spacing w:before="100" w:beforeAutospacing="1" w:after="100" w:afterAutospacing="1" w:line="360" w:lineRule="auto"/>
              <w:jc w:val="both"/>
              <w:rPr>
                <w:rFonts w:ascii="Arial" w:hAnsi="Arial" w:cs="Arial"/>
              </w:rPr>
            </w:pPr>
            <w:r w:rsidRPr="008C3427">
              <w:rPr>
                <w:rFonts w:ascii="Arial" w:hAnsi="Arial" w:cs="Arial"/>
              </w:rPr>
              <w:t>οποιαδήποτε τροποποίηση στο καταστατικό, περιλαμβανομένου κάθε ψηφίσματος που απαιτείται από τις διατάξεις του παρόντος Νόμου να ενσωματωθεί ή να επισυναφθεί στο καταστατικό·</w:t>
            </w:r>
          </w:p>
        </w:tc>
      </w:tr>
      <w:tr w:rsidR="005B235F" w:rsidRPr="008C3427" w14:paraId="043C059D" w14:textId="77777777" w:rsidTr="005B235F">
        <w:tblPrEx>
          <w:tblLook w:val="0000" w:firstRow="0" w:lastRow="0" w:firstColumn="0" w:lastColumn="0" w:noHBand="0" w:noVBand="0"/>
        </w:tblPrEx>
        <w:trPr>
          <w:cantSplit/>
          <w:trHeight w:val="207"/>
        </w:trPr>
        <w:tc>
          <w:tcPr>
            <w:tcW w:w="1206" w:type="pct"/>
            <w:gridSpan w:val="3"/>
          </w:tcPr>
          <w:p w14:paraId="174F2688"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91" w:type="pct"/>
            <w:gridSpan w:val="26"/>
          </w:tcPr>
          <w:p w14:paraId="5285F3D1" w14:textId="77777777" w:rsidR="008C3427" w:rsidRPr="008C3427" w:rsidRDefault="008C3427" w:rsidP="008C3427">
            <w:pPr>
              <w:spacing w:before="100" w:beforeAutospacing="1" w:after="100" w:afterAutospacing="1" w:line="360" w:lineRule="auto"/>
              <w:jc w:val="right"/>
              <w:rPr>
                <w:rFonts w:ascii="Arial" w:hAnsi="Arial" w:cs="Arial"/>
              </w:rPr>
            </w:pPr>
          </w:p>
        </w:tc>
        <w:tc>
          <w:tcPr>
            <w:tcW w:w="3003" w:type="pct"/>
            <w:gridSpan w:val="10"/>
          </w:tcPr>
          <w:p w14:paraId="77E76C8B" w14:textId="77777777" w:rsidR="008C3427" w:rsidRPr="008C3427" w:rsidRDefault="008C3427" w:rsidP="008C3427">
            <w:pPr>
              <w:spacing w:before="100" w:beforeAutospacing="1" w:after="100" w:afterAutospacing="1" w:line="360" w:lineRule="auto"/>
              <w:jc w:val="both"/>
              <w:rPr>
                <w:rFonts w:ascii="Arial" w:hAnsi="Arial" w:cs="Arial"/>
              </w:rPr>
            </w:pPr>
          </w:p>
        </w:tc>
      </w:tr>
      <w:tr w:rsidR="005B235F" w:rsidRPr="008C3427" w14:paraId="2645C36E" w14:textId="77777777" w:rsidTr="005B235F">
        <w:tblPrEx>
          <w:tblLook w:val="0000" w:firstRow="0" w:lastRow="0" w:firstColumn="0" w:lastColumn="0" w:noHBand="0" w:noVBand="0"/>
        </w:tblPrEx>
        <w:trPr>
          <w:cantSplit/>
          <w:trHeight w:val="207"/>
        </w:trPr>
        <w:tc>
          <w:tcPr>
            <w:tcW w:w="1206" w:type="pct"/>
            <w:gridSpan w:val="3"/>
          </w:tcPr>
          <w:p w14:paraId="0DB007EB"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91" w:type="pct"/>
            <w:gridSpan w:val="26"/>
          </w:tcPr>
          <w:p w14:paraId="352C7878" w14:textId="77777777" w:rsidR="008C3427" w:rsidRPr="008C3427" w:rsidRDefault="008C3427" w:rsidP="008C3427">
            <w:pPr>
              <w:spacing w:before="100" w:beforeAutospacing="1" w:after="100" w:afterAutospacing="1" w:line="360" w:lineRule="auto"/>
              <w:jc w:val="right"/>
              <w:rPr>
                <w:rFonts w:ascii="Arial" w:hAnsi="Arial" w:cs="Arial"/>
              </w:rPr>
            </w:pPr>
            <w:r w:rsidRPr="008C3427">
              <w:rPr>
                <w:rFonts w:ascii="Arial" w:hAnsi="Arial" w:cs="Arial"/>
              </w:rPr>
              <w:t>(ε)</w:t>
            </w:r>
          </w:p>
        </w:tc>
        <w:tc>
          <w:tcPr>
            <w:tcW w:w="3003" w:type="pct"/>
            <w:gridSpan w:val="10"/>
          </w:tcPr>
          <w:p w14:paraId="061672FB" w14:textId="77777777" w:rsidR="008C3427" w:rsidRPr="008C3427" w:rsidRDefault="008C3427" w:rsidP="008C3427">
            <w:pPr>
              <w:spacing w:before="100" w:beforeAutospacing="1" w:after="100" w:afterAutospacing="1" w:line="360" w:lineRule="auto"/>
              <w:jc w:val="both"/>
              <w:rPr>
                <w:rFonts w:ascii="Arial" w:hAnsi="Arial" w:cs="Arial"/>
              </w:rPr>
            </w:pPr>
            <w:r w:rsidRPr="008C3427">
              <w:rPr>
                <w:rFonts w:ascii="Arial" w:hAnsi="Arial" w:cs="Arial"/>
              </w:rPr>
              <w:t>κατόπιν τροποποίησης του ιδρυτικού εγγράφου ή καταστατικού, το κείμενο του τροποποιημένου εγγράφου στη νέα διατύπωσή του·</w:t>
            </w:r>
          </w:p>
        </w:tc>
      </w:tr>
      <w:tr w:rsidR="005B235F" w:rsidRPr="008C3427" w14:paraId="767E1FD7" w14:textId="77777777" w:rsidTr="005B235F">
        <w:tblPrEx>
          <w:tblLook w:val="0000" w:firstRow="0" w:lastRow="0" w:firstColumn="0" w:lastColumn="0" w:noHBand="0" w:noVBand="0"/>
        </w:tblPrEx>
        <w:trPr>
          <w:cantSplit/>
          <w:trHeight w:val="207"/>
        </w:trPr>
        <w:tc>
          <w:tcPr>
            <w:tcW w:w="1206" w:type="pct"/>
            <w:gridSpan w:val="3"/>
          </w:tcPr>
          <w:p w14:paraId="5D6707EF"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91" w:type="pct"/>
            <w:gridSpan w:val="26"/>
          </w:tcPr>
          <w:p w14:paraId="54A845C6" w14:textId="77777777" w:rsidR="008C3427" w:rsidRPr="008C3427" w:rsidRDefault="008C3427" w:rsidP="008C3427">
            <w:pPr>
              <w:spacing w:before="100" w:beforeAutospacing="1" w:after="100" w:afterAutospacing="1" w:line="360" w:lineRule="auto"/>
              <w:jc w:val="both"/>
              <w:rPr>
                <w:rFonts w:ascii="Arial" w:hAnsi="Arial" w:cs="Arial"/>
              </w:rPr>
            </w:pPr>
          </w:p>
        </w:tc>
        <w:tc>
          <w:tcPr>
            <w:tcW w:w="3003" w:type="pct"/>
            <w:gridSpan w:val="10"/>
          </w:tcPr>
          <w:p w14:paraId="568990A0" w14:textId="77777777" w:rsidR="008C3427" w:rsidRPr="008C3427" w:rsidRDefault="008C3427" w:rsidP="008C3427">
            <w:pPr>
              <w:spacing w:before="100" w:beforeAutospacing="1" w:after="100" w:afterAutospacing="1" w:line="360" w:lineRule="auto"/>
              <w:jc w:val="both"/>
              <w:rPr>
                <w:rFonts w:ascii="Arial" w:hAnsi="Arial" w:cs="Arial"/>
              </w:rPr>
            </w:pPr>
          </w:p>
        </w:tc>
      </w:tr>
      <w:tr w:rsidR="005B235F" w:rsidRPr="008C3427" w14:paraId="41E03119" w14:textId="77777777" w:rsidTr="005B235F">
        <w:tblPrEx>
          <w:tblLook w:val="0000" w:firstRow="0" w:lastRow="0" w:firstColumn="0" w:lastColumn="0" w:noHBand="0" w:noVBand="0"/>
        </w:tblPrEx>
        <w:trPr>
          <w:cantSplit/>
          <w:trHeight w:val="207"/>
        </w:trPr>
        <w:tc>
          <w:tcPr>
            <w:tcW w:w="1206" w:type="pct"/>
            <w:gridSpan w:val="3"/>
          </w:tcPr>
          <w:p w14:paraId="5F987383"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91" w:type="pct"/>
            <w:gridSpan w:val="26"/>
          </w:tcPr>
          <w:p w14:paraId="769464E5" w14:textId="77777777" w:rsidR="008C3427" w:rsidRPr="008C3427" w:rsidRDefault="008C3427" w:rsidP="008C3427">
            <w:pPr>
              <w:spacing w:before="100" w:beforeAutospacing="1" w:after="100" w:afterAutospacing="1" w:line="360" w:lineRule="auto"/>
              <w:jc w:val="right"/>
              <w:rPr>
                <w:rFonts w:ascii="Arial" w:hAnsi="Arial" w:cs="Arial"/>
              </w:rPr>
            </w:pPr>
            <w:r w:rsidRPr="008C3427">
              <w:rPr>
                <w:rFonts w:ascii="Arial" w:hAnsi="Arial" w:cs="Arial"/>
              </w:rPr>
              <w:t>(</w:t>
            </w:r>
            <w:proofErr w:type="spellStart"/>
            <w:r w:rsidRPr="008C3427">
              <w:rPr>
                <w:rFonts w:ascii="Arial" w:hAnsi="Arial" w:cs="Arial"/>
              </w:rPr>
              <w:t>στ</w:t>
            </w:r>
            <w:proofErr w:type="spellEnd"/>
            <w:r w:rsidRPr="008C3427">
              <w:rPr>
                <w:rFonts w:ascii="Arial" w:hAnsi="Arial" w:cs="Arial"/>
              </w:rPr>
              <w:t>)</w:t>
            </w:r>
          </w:p>
        </w:tc>
        <w:tc>
          <w:tcPr>
            <w:tcW w:w="3003" w:type="pct"/>
            <w:gridSpan w:val="10"/>
          </w:tcPr>
          <w:p w14:paraId="35EF8C25" w14:textId="77777777" w:rsidR="008C3427" w:rsidRPr="008C3427" w:rsidRDefault="008C3427" w:rsidP="008C3427">
            <w:pPr>
              <w:spacing w:before="100" w:beforeAutospacing="1" w:after="100" w:afterAutospacing="1" w:line="360" w:lineRule="auto"/>
              <w:jc w:val="both"/>
              <w:rPr>
                <w:rFonts w:ascii="Arial" w:hAnsi="Arial" w:cs="Arial"/>
              </w:rPr>
            </w:pPr>
            <w:r w:rsidRPr="008C3427">
              <w:rPr>
                <w:rFonts w:ascii="Arial" w:hAnsi="Arial" w:cs="Arial"/>
              </w:rPr>
              <w:t>το πιστοποιητικό σύστασης και κάθε αλλαγής ονόματος·</w:t>
            </w:r>
          </w:p>
        </w:tc>
      </w:tr>
      <w:tr w:rsidR="005B235F" w:rsidRPr="008C3427" w14:paraId="17F7DAC7" w14:textId="77777777" w:rsidTr="005B235F">
        <w:tblPrEx>
          <w:tblLook w:val="0000" w:firstRow="0" w:lastRow="0" w:firstColumn="0" w:lastColumn="0" w:noHBand="0" w:noVBand="0"/>
        </w:tblPrEx>
        <w:trPr>
          <w:trHeight w:val="207"/>
        </w:trPr>
        <w:tc>
          <w:tcPr>
            <w:tcW w:w="1206" w:type="pct"/>
            <w:gridSpan w:val="3"/>
          </w:tcPr>
          <w:p w14:paraId="50C854C3"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91" w:type="pct"/>
            <w:gridSpan w:val="26"/>
          </w:tcPr>
          <w:p w14:paraId="30689E06" w14:textId="77777777" w:rsidR="008C3427" w:rsidRPr="008C3427" w:rsidRDefault="008C3427" w:rsidP="008C3427">
            <w:pPr>
              <w:spacing w:before="100" w:beforeAutospacing="1" w:after="100" w:afterAutospacing="1" w:line="360" w:lineRule="auto"/>
              <w:jc w:val="right"/>
              <w:rPr>
                <w:rFonts w:ascii="Arial" w:hAnsi="Arial" w:cs="Arial"/>
              </w:rPr>
            </w:pPr>
          </w:p>
        </w:tc>
        <w:tc>
          <w:tcPr>
            <w:tcW w:w="3003" w:type="pct"/>
            <w:gridSpan w:val="10"/>
          </w:tcPr>
          <w:p w14:paraId="38831636" w14:textId="77777777" w:rsidR="008C3427" w:rsidRPr="008C3427" w:rsidRDefault="008C3427" w:rsidP="008C3427">
            <w:pPr>
              <w:spacing w:before="100" w:beforeAutospacing="1" w:after="100" w:afterAutospacing="1" w:line="360" w:lineRule="auto"/>
              <w:jc w:val="both"/>
              <w:rPr>
                <w:rFonts w:ascii="Arial" w:hAnsi="Arial" w:cs="Arial"/>
              </w:rPr>
            </w:pPr>
          </w:p>
        </w:tc>
      </w:tr>
      <w:tr w:rsidR="005B235F" w:rsidRPr="008C3427" w14:paraId="6ECEAE5F" w14:textId="77777777" w:rsidTr="005B235F">
        <w:tblPrEx>
          <w:tblLook w:val="0000" w:firstRow="0" w:lastRow="0" w:firstColumn="0" w:lastColumn="0" w:noHBand="0" w:noVBand="0"/>
        </w:tblPrEx>
        <w:trPr>
          <w:trHeight w:val="207"/>
        </w:trPr>
        <w:tc>
          <w:tcPr>
            <w:tcW w:w="1206" w:type="pct"/>
            <w:gridSpan w:val="3"/>
          </w:tcPr>
          <w:p w14:paraId="1A90D0DF"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91" w:type="pct"/>
            <w:gridSpan w:val="26"/>
          </w:tcPr>
          <w:p w14:paraId="40A9C6EA" w14:textId="77777777" w:rsidR="008C3427" w:rsidRPr="008C3427" w:rsidRDefault="008C3427" w:rsidP="008C3427">
            <w:pPr>
              <w:spacing w:before="100" w:beforeAutospacing="1" w:after="100" w:afterAutospacing="1" w:line="360" w:lineRule="auto"/>
              <w:jc w:val="right"/>
              <w:rPr>
                <w:rFonts w:ascii="Arial" w:hAnsi="Arial" w:cs="Arial"/>
              </w:rPr>
            </w:pPr>
            <w:r w:rsidRPr="008C3427">
              <w:rPr>
                <w:rFonts w:ascii="Arial" w:hAnsi="Arial" w:cs="Arial"/>
              </w:rPr>
              <w:t>(ζ)</w:t>
            </w:r>
          </w:p>
        </w:tc>
        <w:tc>
          <w:tcPr>
            <w:tcW w:w="3003" w:type="pct"/>
            <w:gridSpan w:val="10"/>
          </w:tcPr>
          <w:p w14:paraId="4C40D8EC" w14:textId="77777777" w:rsidR="008C3427" w:rsidRPr="008C3427" w:rsidRDefault="008C3427" w:rsidP="008C3427">
            <w:pPr>
              <w:spacing w:before="100" w:beforeAutospacing="1" w:after="100" w:afterAutospacing="1" w:line="360" w:lineRule="auto"/>
              <w:jc w:val="both"/>
              <w:rPr>
                <w:rFonts w:ascii="Arial" w:hAnsi="Arial" w:cs="Arial"/>
              </w:rPr>
            </w:pPr>
            <w:r w:rsidRPr="008C3427">
              <w:rPr>
                <w:rFonts w:ascii="Arial" w:hAnsi="Arial" w:cs="Arial"/>
              </w:rPr>
              <w:t>ο διορισμός, η αποχώρηση, καθώς και τα ατομικά στοιχεία, περιλαμβανομένης οποιασδήποτε αλλαγής των στοιχείων αυτών, των προσώπων τα οποία είτε ως όργανο προβλεπόμενο από τον Νόμο είτε ως μέτοχοι τέτοιου οργάνου-</w:t>
            </w:r>
          </w:p>
        </w:tc>
      </w:tr>
      <w:tr w:rsidR="005B235F" w:rsidRPr="008C3427" w14:paraId="36152896" w14:textId="77777777" w:rsidTr="005B235F">
        <w:tblPrEx>
          <w:tblLook w:val="0000" w:firstRow="0" w:lastRow="0" w:firstColumn="0" w:lastColumn="0" w:noHBand="0" w:noVBand="0"/>
        </w:tblPrEx>
        <w:trPr>
          <w:cantSplit/>
          <w:trHeight w:val="207"/>
        </w:trPr>
        <w:tc>
          <w:tcPr>
            <w:tcW w:w="1206" w:type="pct"/>
            <w:gridSpan w:val="3"/>
          </w:tcPr>
          <w:p w14:paraId="0A046E26"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91" w:type="pct"/>
            <w:gridSpan w:val="26"/>
          </w:tcPr>
          <w:p w14:paraId="67025030" w14:textId="77777777" w:rsidR="008C3427" w:rsidRPr="008C3427" w:rsidRDefault="008C3427" w:rsidP="008C3427">
            <w:pPr>
              <w:spacing w:before="100" w:beforeAutospacing="1" w:after="100" w:afterAutospacing="1" w:line="360" w:lineRule="auto"/>
              <w:jc w:val="right"/>
              <w:rPr>
                <w:rFonts w:ascii="Arial" w:hAnsi="Arial" w:cs="Arial"/>
              </w:rPr>
            </w:pPr>
          </w:p>
        </w:tc>
        <w:tc>
          <w:tcPr>
            <w:tcW w:w="3003" w:type="pct"/>
            <w:gridSpan w:val="10"/>
          </w:tcPr>
          <w:p w14:paraId="5ECB3DF7" w14:textId="77777777" w:rsidR="008C3427" w:rsidRPr="008C3427" w:rsidRDefault="008C3427" w:rsidP="008C3427">
            <w:pPr>
              <w:spacing w:before="100" w:beforeAutospacing="1" w:after="100" w:afterAutospacing="1" w:line="360" w:lineRule="auto"/>
              <w:jc w:val="both"/>
              <w:rPr>
                <w:rFonts w:ascii="Arial" w:hAnsi="Arial" w:cs="Arial"/>
              </w:rPr>
            </w:pPr>
          </w:p>
        </w:tc>
      </w:tr>
      <w:tr w:rsidR="005B235F" w:rsidRPr="008C3427" w14:paraId="4E3CE9C4" w14:textId="77777777" w:rsidTr="005B235F">
        <w:tblPrEx>
          <w:tblLook w:val="0000" w:firstRow="0" w:lastRow="0" w:firstColumn="0" w:lastColumn="0" w:noHBand="0" w:noVBand="0"/>
        </w:tblPrEx>
        <w:trPr>
          <w:cantSplit/>
          <w:trHeight w:val="207"/>
        </w:trPr>
        <w:tc>
          <w:tcPr>
            <w:tcW w:w="1206" w:type="pct"/>
            <w:gridSpan w:val="3"/>
          </w:tcPr>
          <w:p w14:paraId="64C2E5FF"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91" w:type="pct"/>
            <w:gridSpan w:val="26"/>
          </w:tcPr>
          <w:p w14:paraId="23FE49DF" w14:textId="77777777" w:rsidR="008C3427" w:rsidRPr="008C3427" w:rsidRDefault="008C3427" w:rsidP="008C3427">
            <w:pPr>
              <w:spacing w:before="100" w:beforeAutospacing="1" w:after="100" w:afterAutospacing="1" w:line="360" w:lineRule="auto"/>
              <w:jc w:val="right"/>
              <w:rPr>
                <w:rFonts w:ascii="Arial" w:hAnsi="Arial" w:cs="Arial"/>
              </w:rPr>
            </w:pPr>
          </w:p>
        </w:tc>
        <w:tc>
          <w:tcPr>
            <w:tcW w:w="484" w:type="pct"/>
            <w:gridSpan w:val="9"/>
          </w:tcPr>
          <w:p w14:paraId="6D64A881" w14:textId="77777777" w:rsidR="008C3427" w:rsidRPr="008C3427" w:rsidRDefault="008C3427" w:rsidP="008C3427">
            <w:pPr>
              <w:tabs>
                <w:tab w:val="left" w:pos="463"/>
              </w:tabs>
              <w:spacing w:before="100" w:beforeAutospacing="1" w:after="100" w:afterAutospacing="1" w:line="360" w:lineRule="auto"/>
              <w:jc w:val="both"/>
              <w:rPr>
                <w:rFonts w:ascii="Arial" w:hAnsi="Arial" w:cs="Arial"/>
              </w:rPr>
            </w:pPr>
            <w:r w:rsidRPr="008C3427">
              <w:rPr>
                <w:rFonts w:ascii="Arial" w:hAnsi="Arial" w:cs="Arial"/>
              </w:rPr>
              <w:t>(i)</w:t>
            </w:r>
            <w:r w:rsidRPr="008C3427">
              <w:rPr>
                <w:rFonts w:ascii="Arial" w:hAnsi="Arial" w:cs="Arial"/>
              </w:rPr>
              <w:tab/>
            </w:r>
          </w:p>
        </w:tc>
        <w:tc>
          <w:tcPr>
            <w:tcW w:w="2519" w:type="pct"/>
          </w:tcPr>
          <w:p w14:paraId="49A15B6B" w14:textId="7528ABC4" w:rsidR="008C3427" w:rsidRPr="008C3427" w:rsidRDefault="008C3427" w:rsidP="008C3427">
            <w:pPr>
              <w:tabs>
                <w:tab w:val="left" w:pos="463"/>
              </w:tabs>
              <w:spacing w:before="100" w:beforeAutospacing="1" w:after="100" w:afterAutospacing="1" w:line="360" w:lineRule="auto"/>
              <w:jc w:val="both"/>
              <w:rPr>
                <w:rFonts w:ascii="Arial" w:hAnsi="Arial" w:cs="Arial"/>
              </w:rPr>
            </w:pPr>
            <w:r w:rsidRPr="008C3427">
              <w:rPr>
                <w:rFonts w:ascii="Arial" w:hAnsi="Arial" w:cs="Arial"/>
              </w:rPr>
              <w:t>έχουν την εξουσία να δεσμεύουν την Ν.Ε.Π.Ε. έναντι τρίτων και να την εκπροσωπούν ενώπιον Δικαστηρίου, τα δε αναφερόμενα στη δημοσιότητα στοιχεία διευκρινίζουν κατά πόσο τα πρόσωπα που έχουν την εξουσία να δεσμεύουν την Ν.Ε.Π.Ε., δύνανται να ενεργούν μόνα τους ή αν οφείλουν να ενεργούν από κοινού</w:t>
            </w:r>
            <w:r w:rsidR="000D7A32" w:rsidRPr="008C3427">
              <w:rPr>
                <w:rFonts w:ascii="Arial" w:hAnsi="Arial" w:cs="Arial"/>
              </w:rPr>
              <w:t>·</w:t>
            </w:r>
          </w:p>
        </w:tc>
      </w:tr>
      <w:tr w:rsidR="005B235F" w:rsidRPr="008C3427" w14:paraId="12AB6E29" w14:textId="77777777" w:rsidTr="005B235F">
        <w:tblPrEx>
          <w:tblLook w:val="0000" w:firstRow="0" w:lastRow="0" w:firstColumn="0" w:lastColumn="0" w:noHBand="0" w:noVBand="0"/>
        </w:tblPrEx>
        <w:trPr>
          <w:cantSplit/>
          <w:trHeight w:val="207"/>
        </w:trPr>
        <w:tc>
          <w:tcPr>
            <w:tcW w:w="1206" w:type="pct"/>
            <w:gridSpan w:val="3"/>
          </w:tcPr>
          <w:p w14:paraId="11E0F280"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91" w:type="pct"/>
            <w:gridSpan w:val="26"/>
          </w:tcPr>
          <w:p w14:paraId="7DC3DA5C" w14:textId="77777777" w:rsidR="008C3427" w:rsidRPr="008C3427" w:rsidRDefault="008C3427" w:rsidP="008C3427">
            <w:pPr>
              <w:spacing w:before="100" w:beforeAutospacing="1" w:after="100" w:afterAutospacing="1" w:line="360" w:lineRule="auto"/>
              <w:jc w:val="right"/>
              <w:rPr>
                <w:rFonts w:ascii="Arial" w:hAnsi="Arial" w:cs="Arial"/>
              </w:rPr>
            </w:pPr>
          </w:p>
        </w:tc>
        <w:tc>
          <w:tcPr>
            <w:tcW w:w="484" w:type="pct"/>
            <w:gridSpan w:val="9"/>
          </w:tcPr>
          <w:p w14:paraId="5D9CEEA9" w14:textId="77777777" w:rsidR="008C3427" w:rsidRPr="008C3427" w:rsidRDefault="008C3427" w:rsidP="008C3427">
            <w:pPr>
              <w:tabs>
                <w:tab w:val="left" w:pos="463"/>
              </w:tabs>
              <w:spacing w:before="100" w:beforeAutospacing="1" w:after="100" w:afterAutospacing="1" w:line="360" w:lineRule="auto"/>
              <w:jc w:val="both"/>
              <w:rPr>
                <w:rFonts w:ascii="Arial" w:hAnsi="Arial" w:cs="Arial"/>
              </w:rPr>
            </w:pPr>
            <w:r w:rsidRPr="008C3427">
              <w:rPr>
                <w:rFonts w:ascii="Arial" w:hAnsi="Arial" w:cs="Arial"/>
              </w:rPr>
              <w:t>(</w:t>
            </w:r>
            <w:proofErr w:type="spellStart"/>
            <w:r w:rsidRPr="008C3427">
              <w:rPr>
                <w:rFonts w:ascii="Arial" w:hAnsi="Arial" w:cs="Arial"/>
              </w:rPr>
              <w:t>ii</w:t>
            </w:r>
            <w:proofErr w:type="spellEnd"/>
            <w:r w:rsidRPr="008C3427">
              <w:rPr>
                <w:rFonts w:ascii="Arial" w:hAnsi="Arial" w:cs="Arial"/>
              </w:rPr>
              <w:t>)</w:t>
            </w:r>
          </w:p>
        </w:tc>
        <w:tc>
          <w:tcPr>
            <w:tcW w:w="2519" w:type="pct"/>
          </w:tcPr>
          <w:p w14:paraId="687CB151" w14:textId="77777777" w:rsidR="008C3427" w:rsidRPr="008C3427" w:rsidRDefault="008C3427" w:rsidP="008C3427">
            <w:pPr>
              <w:tabs>
                <w:tab w:val="left" w:pos="463"/>
              </w:tabs>
              <w:spacing w:before="100" w:beforeAutospacing="1" w:after="100" w:afterAutospacing="1" w:line="360" w:lineRule="auto"/>
              <w:jc w:val="both"/>
              <w:rPr>
                <w:rFonts w:ascii="Arial" w:hAnsi="Arial" w:cs="Arial"/>
              </w:rPr>
            </w:pPr>
            <w:r w:rsidRPr="008C3427">
              <w:rPr>
                <w:rFonts w:ascii="Arial" w:hAnsi="Arial" w:cs="Arial"/>
              </w:rPr>
              <w:t>συμμετέχουν στη διοίκηση, στην εποπτεία ή στον έλεγχο της Ν.Ε.Π.Ε.·</w:t>
            </w:r>
          </w:p>
        </w:tc>
      </w:tr>
      <w:tr w:rsidR="005B235F" w:rsidRPr="008C3427" w14:paraId="7A8045F6" w14:textId="77777777" w:rsidTr="005B235F">
        <w:tblPrEx>
          <w:tblLook w:val="0000" w:firstRow="0" w:lastRow="0" w:firstColumn="0" w:lastColumn="0" w:noHBand="0" w:noVBand="0"/>
        </w:tblPrEx>
        <w:trPr>
          <w:cantSplit/>
          <w:trHeight w:val="207"/>
        </w:trPr>
        <w:tc>
          <w:tcPr>
            <w:tcW w:w="1206" w:type="pct"/>
            <w:gridSpan w:val="3"/>
          </w:tcPr>
          <w:p w14:paraId="55ADC66D"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91" w:type="pct"/>
            <w:gridSpan w:val="26"/>
          </w:tcPr>
          <w:p w14:paraId="06A231E5" w14:textId="77777777" w:rsidR="008C3427" w:rsidRPr="008C3427" w:rsidRDefault="008C3427" w:rsidP="008C3427">
            <w:pPr>
              <w:spacing w:before="100" w:beforeAutospacing="1" w:after="100" w:afterAutospacing="1" w:line="360" w:lineRule="auto"/>
              <w:jc w:val="right"/>
              <w:rPr>
                <w:rFonts w:ascii="Arial" w:hAnsi="Arial" w:cs="Arial"/>
              </w:rPr>
            </w:pPr>
          </w:p>
        </w:tc>
        <w:tc>
          <w:tcPr>
            <w:tcW w:w="3003" w:type="pct"/>
            <w:gridSpan w:val="10"/>
          </w:tcPr>
          <w:p w14:paraId="1760E00E" w14:textId="77777777" w:rsidR="008C3427" w:rsidRPr="008C3427" w:rsidRDefault="008C3427" w:rsidP="008C3427">
            <w:pPr>
              <w:spacing w:before="100" w:beforeAutospacing="1" w:after="100" w:afterAutospacing="1" w:line="360" w:lineRule="auto"/>
              <w:jc w:val="both"/>
              <w:rPr>
                <w:rFonts w:ascii="Arial" w:hAnsi="Arial" w:cs="Arial"/>
              </w:rPr>
            </w:pPr>
          </w:p>
        </w:tc>
      </w:tr>
      <w:tr w:rsidR="005B235F" w:rsidRPr="008C3427" w14:paraId="442A3C3E" w14:textId="77777777" w:rsidTr="005B235F">
        <w:tblPrEx>
          <w:tblLook w:val="0000" w:firstRow="0" w:lastRow="0" w:firstColumn="0" w:lastColumn="0" w:noHBand="0" w:noVBand="0"/>
        </w:tblPrEx>
        <w:trPr>
          <w:cantSplit/>
          <w:trHeight w:val="207"/>
        </w:trPr>
        <w:tc>
          <w:tcPr>
            <w:tcW w:w="1206" w:type="pct"/>
            <w:gridSpan w:val="3"/>
          </w:tcPr>
          <w:p w14:paraId="2608D625"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91" w:type="pct"/>
            <w:gridSpan w:val="26"/>
          </w:tcPr>
          <w:p w14:paraId="3C0C12F2" w14:textId="77777777" w:rsidR="008C3427" w:rsidRPr="008C3427" w:rsidRDefault="008C3427" w:rsidP="008C3427">
            <w:pPr>
              <w:spacing w:before="100" w:beforeAutospacing="1" w:after="100" w:afterAutospacing="1" w:line="360" w:lineRule="auto"/>
              <w:jc w:val="right"/>
              <w:rPr>
                <w:rFonts w:ascii="Arial" w:hAnsi="Arial" w:cs="Arial"/>
              </w:rPr>
            </w:pPr>
            <w:r w:rsidRPr="008C3427">
              <w:rPr>
                <w:rFonts w:ascii="Arial" w:hAnsi="Arial" w:cs="Arial"/>
              </w:rPr>
              <w:t>(η)</w:t>
            </w:r>
          </w:p>
        </w:tc>
        <w:tc>
          <w:tcPr>
            <w:tcW w:w="3003" w:type="pct"/>
            <w:gridSpan w:val="10"/>
          </w:tcPr>
          <w:p w14:paraId="363FAF06" w14:textId="77777777" w:rsidR="008C3427" w:rsidRPr="008C3427" w:rsidRDefault="008C3427" w:rsidP="008C3427">
            <w:pPr>
              <w:spacing w:before="100" w:beforeAutospacing="1" w:after="100" w:afterAutospacing="1" w:line="360" w:lineRule="auto"/>
              <w:jc w:val="both"/>
              <w:rPr>
                <w:rFonts w:ascii="Arial" w:hAnsi="Arial" w:cs="Arial"/>
              </w:rPr>
            </w:pPr>
            <w:r w:rsidRPr="008C3427">
              <w:rPr>
                <w:rFonts w:ascii="Arial" w:hAnsi="Arial" w:cs="Arial"/>
              </w:rPr>
              <w:t>οι οικονομικές καταστάσεις·</w:t>
            </w:r>
          </w:p>
        </w:tc>
      </w:tr>
      <w:tr w:rsidR="005B235F" w:rsidRPr="008C3427" w14:paraId="4A69589B" w14:textId="77777777" w:rsidTr="005B235F">
        <w:tblPrEx>
          <w:tblLook w:val="0000" w:firstRow="0" w:lastRow="0" w:firstColumn="0" w:lastColumn="0" w:noHBand="0" w:noVBand="0"/>
        </w:tblPrEx>
        <w:trPr>
          <w:cantSplit/>
          <w:trHeight w:val="207"/>
        </w:trPr>
        <w:tc>
          <w:tcPr>
            <w:tcW w:w="1206" w:type="pct"/>
            <w:gridSpan w:val="3"/>
          </w:tcPr>
          <w:p w14:paraId="2355DFCE"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91" w:type="pct"/>
            <w:gridSpan w:val="26"/>
          </w:tcPr>
          <w:p w14:paraId="3077AE0A" w14:textId="77777777" w:rsidR="008C3427" w:rsidRPr="008C3427" w:rsidRDefault="008C3427" w:rsidP="008C3427">
            <w:pPr>
              <w:spacing w:before="100" w:beforeAutospacing="1" w:after="100" w:afterAutospacing="1" w:line="360" w:lineRule="auto"/>
              <w:jc w:val="right"/>
              <w:rPr>
                <w:rFonts w:ascii="Arial" w:hAnsi="Arial" w:cs="Arial"/>
              </w:rPr>
            </w:pPr>
          </w:p>
        </w:tc>
        <w:tc>
          <w:tcPr>
            <w:tcW w:w="3003" w:type="pct"/>
            <w:gridSpan w:val="10"/>
          </w:tcPr>
          <w:p w14:paraId="7A5C850E" w14:textId="77777777" w:rsidR="008C3427" w:rsidRPr="008C3427" w:rsidRDefault="008C3427" w:rsidP="008C3427">
            <w:pPr>
              <w:spacing w:before="100" w:beforeAutospacing="1" w:after="100" w:afterAutospacing="1" w:line="360" w:lineRule="auto"/>
              <w:jc w:val="both"/>
              <w:rPr>
                <w:rFonts w:ascii="Arial" w:hAnsi="Arial" w:cs="Arial"/>
              </w:rPr>
            </w:pPr>
          </w:p>
        </w:tc>
      </w:tr>
      <w:tr w:rsidR="005B235F" w:rsidRPr="008C3427" w14:paraId="0F6DA03C" w14:textId="77777777" w:rsidTr="005B235F">
        <w:tblPrEx>
          <w:tblLook w:val="0000" w:firstRow="0" w:lastRow="0" w:firstColumn="0" w:lastColumn="0" w:noHBand="0" w:noVBand="0"/>
        </w:tblPrEx>
        <w:trPr>
          <w:cantSplit/>
          <w:trHeight w:val="207"/>
        </w:trPr>
        <w:tc>
          <w:tcPr>
            <w:tcW w:w="1206" w:type="pct"/>
            <w:gridSpan w:val="3"/>
          </w:tcPr>
          <w:p w14:paraId="46790927"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91" w:type="pct"/>
            <w:gridSpan w:val="26"/>
          </w:tcPr>
          <w:p w14:paraId="2C60E4A7" w14:textId="77777777" w:rsidR="008C3427" w:rsidRPr="008C3427" w:rsidRDefault="008C3427" w:rsidP="008C3427">
            <w:pPr>
              <w:spacing w:before="100" w:beforeAutospacing="1" w:after="100" w:afterAutospacing="1" w:line="360" w:lineRule="auto"/>
              <w:jc w:val="right"/>
              <w:rPr>
                <w:rFonts w:ascii="Arial" w:hAnsi="Arial" w:cs="Arial"/>
              </w:rPr>
            </w:pPr>
            <w:r w:rsidRPr="008C3427">
              <w:rPr>
                <w:rFonts w:ascii="Arial" w:hAnsi="Arial" w:cs="Arial"/>
              </w:rPr>
              <w:t>(θ)</w:t>
            </w:r>
          </w:p>
        </w:tc>
        <w:tc>
          <w:tcPr>
            <w:tcW w:w="3003" w:type="pct"/>
            <w:gridSpan w:val="10"/>
          </w:tcPr>
          <w:p w14:paraId="1C309916" w14:textId="049B42E6" w:rsidR="008C3427" w:rsidRPr="008C3427" w:rsidRDefault="008C3427" w:rsidP="008C3427">
            <w:pPr>
              <w:spacing w:before="100" w:beforeAutospacing="1" w:after="100" w:afterAutospacing="1" w:line="360" w:lineRule="auto"/>
              <w:jc w:val="both"/>
              <w:rPr>
                <w:rFonts w:ascii="Arial" w:hAnsi="Arial" w:cs="Arial"/>
              </w:rPr>
            </w:pPr>
            <w:r w:rsidRPr="008C3427">
              <w:rPr>
                <w:rFonts w:ascii="Arial" w:hAnsi="Arial" w:cs="Arial"/>
              </w:rPr>
              <w:t>η ετήσια έκθεση που καταχωρίζεται δυνάμει</w:t>
            </w:r>
            <w:r w:rsidR="000D7A32">
              <w:rPr>
                <w:rFonts w:ascii="Arial" w:hAnsi="Arial" w:cs="Arial"/>
              </w:rPr>
              <w:t xml:space="preserve"> των διατάξεων</w:t>
            </w:r>
            <w:r w:rsidRPr="008C3427">
              <w:rPr>
                <w:rFonts w:ascii="Arial" w:hAnsi="Arial" w:cs="Arial"/>
              </w:rPr>
              <w:t xml:space="preserve"> του άρθρου 60·</w:t>
            </w:r>
          </w:p>
        </w:tc>
      </w:tr>
      <w:tr w:rsidR="005B235F" w:rsidRPr="008C3427" w14:paraId="6B30A157" w14:textId="77777777" w:rsidTr="005B235F">
        <w:tblPrEx>
          <w:tblLook w:val="0000" w:firstRow="0" w:lastRow="0" w:firstColumn="0" w:lastColumn="0" w:noHBand="0" w:noVBand="0"/>
        </w:tblPrEx>
        <w:trPr>
          <w:cantSplit/>
          <w:trHeight w:val="207"/>
        </w:trPr>
        <w:tc>
          <w:tcPr>
            <w:tcW w:w="1206" w:type="pct"/>
            <w:gridSpan w:val="3"/>
          </w:tcPr>
          <w:p w14:paraId="7BA8DCF5"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91" w:type="pct"/>
            <w:gridSpan w:val="26"/>
          </w:tcPr>
          <w:p w14:paraId="1831A7EE" w14:textId="77777777" w:rsidR="008C3427" w:rsidRPr="008C3427" w:rsidRDefault="008C3427" w:rsidP="008C3427">
            <w:pPr>
              <w:spacing w:before="100" w:beforeAutospacing="1" w:after="100" w:afterAutospacing="1" w:line="360" w:lineRule="auto"/>
              <w:jc w:val="right"/>
              <w:rPr>
                <w:rFonts w:ascii="Arial" w:hAnsi="Arial" w:cs="Arial"/>
              </w:rPr>
            </w:pPr>
          </w:p>
        </w:tc>
        <w:tc>
          <w:tcPr>
            <w:tcW w:w="3003" w:type="pct"/>
            <w:gridSpan w:val="10"/>
          </w:tcPr>
          <w:p w14:paraId="440411EE" w14:textId="77777777" w:rsidR="008C3427" w:rsidRPr="008C3427" w:rsidRDefault="008C3427" w:rsidP="008C3427">
            <w:pPr>
              <w:spacing w:before="100" w:beforeAutospacing="1" w:after="100" w:afterAutospacing="1" w:line="360" w:lineRule="auto"/>
              <w:jc w:val="both"/>
              <w:rPr>
                <w:rFonts w:ascii="Arial" w:hAnsi="Arial" w:cs="Arial"/>
              </w:rPr>
            </w:pPr>
          </w:p>
        </w:tc>
      </w:tr>
      <w:tr w:rsidR="005B235F" w:rsidRPr="008C3427" w14:paraId="2CFE41DB" w14:textId="77777777" w:rsidTr="005B235F">
        <w:tblPrEx>
          <w:tblLook w:val="0000" w:firstRow="0" w:lastRow="0" w:firstColumn="0" w:lastColumn="0" w:noHBand="0" w:noVBand="0"/>
        </w:tblPrEx>
        <w:trPr>
          <w:cantSplit/>
          <w:trHeight w:val="207"/>
        </w:trPr>
        <w:tc>
          <w:tcPr>
            <w:tcW w:w="1206" w:type="pct"/>
            <w:gridSpan w:val="3"/>
          </w:tcPr>
          <w:p w14:paraId="43AA6431"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91" w:type="pct"/>
            <w:gridSpan w:val="26"/>
          </w:tcPr>
          <w:p w14:paraId="7AD280B1" w14:textId="77777777" w:rsidR="008C3427" w:rsidRPr="008C3427" w:rsidRDefault="008C3427" w:rsidP="008C3427">
            <w:pPr>
              <w:spacing w:before="100" w:beforeAutospacing="1" w:after="100" w:afterAutospacing="1" w:line="360" w:lineRule="auto"/>
              <w:jc w:val="right"/>
              <w:rPr>
                <w:rFonts w:ascii="Arial" w:hAnsi="Arial" w:cs="Arial"/>
              </w:rPr>
            </w:pPr>
            <w:r w:rsidRPr="008C3427">
              <w:rPr>
                <w:rFonts w:ascii="Arial" w:hAnsi="Arial" w:cs="Arial"/>
              </w:rPr>
              <w:t>(ι)</w:t>
            </w:r>
          </w:p>
        </w:tc>
        <w:tc>
          <w:tcPr>
            <w:tcW w:w="3003" w:type="pct"/>
            <w:gridSpan w:val="10"/>
          </w:tcPr>
          <w:p w14:paraId="789FFEC8" w14:textId="77777777" w:rsidR="008C3427" w:rsidRPr="008C3427" w:rsidRDefault="008C3427" w:rsidP="008C3427">
            <w:pPr>
              <w:spacing w:before="100" w:beforeAutospacing="1" w:after="100" w:afterAutospacing="1" w:line="360" w:lineRule="auto"/>
              <w:jc w:val="both"/>
              <w:rPr>
                <w:rFonts w:ascii="Arial" w:hAnsi="Arial" w:cs="Arial"/>
              </w:rPr>
            </w:pPr>
            <w:r w:rsidRPr="008C3427">
              <w:rPr>
                <w:rFonts w:ascii="Arial" w:hAnsi="Arial" w:cs="Arial"/>
              </w:rPr>
              <w:t>λεπτομέρειες για το εγγεγραμμένο γραφείο της Ν.Ε.Π.Ε.  και οποιασδήποτε αλλαγής αυτού·</w:t>
            </w:r>
          </w:p>
        </w:tc>
      </w:tr>
      <w:tr w:rsidR="005B235F" w:rsidRPr="008C3427" w14:paraId="1D1E1B46" w14:textId="77777777" w:rsidTr="005B235F">
        <w:tblPrEx>
          <w:tblLook w:val="0000" w:firstRow="0" w:lastRow="0" w:firstColumn="0" w:lastColumn="0" w:noHBand="0" w:noVBand="0"/>
        </w:tblPrEx>
        <w:trPr>
          <w:cantSplit/>
          <w:trHeight w:val="207"/>
        </w:trPr>
        <w:tc>
          <w:tcPr>
            <w:tcW w:w="1206" w:type="pct"/>
            <w:gridSpan w:val="3"/>
          </w:tcPr>
          <w:p w14:paraId="31314A7F"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91" w:type="pct"/>
            <w:gridSpan w:val="26"/>
          </w:tcPr>
          <w:p w14:paraId="4B03BF1B" w14:textId="77777777" w:rsidR="008C3427" w:rsidRPr="008C3427" w:rsidRDefault="008C3427" w:rsidP="008C3427">
            <w:pPr>
              <w:spacing w:before="100" w:beforeAutospacing="1" w:after="100" w:afterAutospacing="1" w:line="360" w:lineRule="auto"/>
              <w:jc w:val="right"/>
              <w:rPr>
                <w:rFonts w:ascii="Arial" w:hAnsi="Arial" w:cs="Arial"/>
              </w:rPr>
            </w:pPr>
          </w:p>
        </w:tc>
        <w:tc>
          <w:tcPr>
            <w:tcW w:w="3003" w:type="pct"/>
            <w:gridSpan w:val="10"/>
          </w:tcPr>
          <w:p w14:paraId="69C747E5" w14:textId="77777777" w:rsidR="008C3427" w:rsidRPr="008C3427" w:rsidRDefault="008C3427" w:rsidP="008C3427">
            <w:pPr>
              <w:spacing w:before="100" w:beforeAutospacing="1" w:after="100" w:afterAutospacing="1" w:line="360" w:lineRule="auto"/>
              <w:jc w:val="both"/>
              <w:rPr>
                <w:rFonts w:ascii="Arial" w:hAnsi="Arial" w:cs="Arial"/>
              </w:rPr>
            </w:pPr>
          </w:p>
        </w:tc>
      </w:tr>
      <w:tr w:rsidR="005B235F" w:rsidRPr="008C3427" w14:paraId="5709819E" w14:textId="77777777" w:rsidTr="005B235F">
        <w:tblPrEx>
          <w:tblLook w:val="0000" w:firstRow="0" w:lastRow="0" w:firstColumn="0" w:lastColumn="0" w:noHBand="0" w:noVBand="0"/>
        </w:tblPrEx>
        <w:trPr>
          <w:cantSplit/>
          <w:trHeight w:val="207"/>
        </w:trPr>
        <w:tc>
          <w:tcPr>
            <w:tcW w:w="1206" w:type="pct"/>
            <w:gridSpan w:val="3"/>
          </w:tcPr>
          <w:p w14:paraId="2709024E"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91" w:type="pct"/>
            <w:gridSpan w:val="26"/>
          </w:tcPr>
          <w:p w14:paraId="1FAA34D1" w14:textId="77777777" w:rsidR="008C3427" w:rsidRPr="008C3427" w:rsidRDefault="008C3427" w:rsidP="008C3427">
            <w:pPr>
              <w:spacing w:before="100" w:beforeAutospacing="1" w:after="100" w:afterAutospacing="1" w:line="360" w:lineRule="auto"/>
              <w:jc w:val="right"/>
              <w:rPr>
                <w:rFonts w:ascii="Arial" w:hAnsi="Arial" w:cs="Arial"/>
              </w:rPr>
            </w:pPr>
            <w:r w:rsidRPr="008C3427">
              <w:rPr>
                <w:rFonts w:ascii="Arial" w:hAnsi="Arial" w:cs="Arial"/>
              </w:rPr>
              <w:t>(</w:t>
            </w:r>
            <w:proofErr w:type="spellStart"/>
            <w:r w:rsidRPr="008C3427">
              <w:rPr>
                <w:rFonts w:ascii="Arial" w:hAnsi="Arial" w:cs="Arial"/>
              </w:rPr>
              <w:t>ια</w:t>
            </w:r>
            <w:proofErr w:type="spellEnd"/>
            <w:r w:rsidRPr="008C3427">
              <w:rPr>
                <w:rFonts w:ascii="Arial" w:hAnsi="Arial" w:cs="Arial"/>
              </w:rPr>
              <w:t>)</w:t>
            </w:r>
          </w:p>
        </w:tc>
        <w:tc>
          <w:tcPr>
            <w:tcW w:w="3003" w:type="pct"/>
            <w:gridSpan w:val="10"/>
          </w:tcPr>
          <w:p w14:paraId="5FB8FE88" w14:textId="77777777" w:rsidR="008C3427" w:rsidRPr="008C3427" w:rsidRDefault="008C3427" w:rsidP="008C3427">
            <w:pPr>
              <w:spacing w:before="100" w:beforeAutospacing="1" w:after="100" w:afterAutospacing="1" w:line="360" w:lineRule="auto"/>
              <w:jc w:val="both"/>
              <w:rPr>
                <w:rFonts w:ascii="Arial" w:hAnsi="Arial" w:cs="Arial"/>
              </w:rPr>
            </w:pPr>
            <w:r w:rsidRPr="008C3427">
              <w:rPr>
                <w:rFonts w:ascii="Arial" w:hAnsi="Arial" w:cs="Arial"/>
              </w:rPr>
              <w:t>οποιαδήποτε μεταφορά της έδρας της Ν.Ε.Π.Ε.·</w:t>
            </w:r>
          </w:p>
        </w:tc>
      </w:tr>
      <w:tr w:rsidR="005B235F" w:rsidRPr="008C3427" w14:paraId="529B60FA" w14:textId="77777777" w:rsidTr="005B235F">
        <w:tblPrEx>
          <w:tblLook w:val="0000" w:firstRow="0" w:lastRow="0" w:firstColumn="0" w:lastColumn="0" w:noHBand="0" w:noVBand="0"/>
        </w:tblPrEx>
        <w:trPr>
          <w:cantSplit/>
          <w:trHeight w:val="207"/>
        </w:trPr>
        <w:tc>
          <w:tcPr>
            <w:tcW w:w="1206" w:type="pct"/>
            <w:gridSpan w:val="3"/>
          </w:tcPr>
          <w:p w14:paraId="22BE7EEA"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91" w:type="pct"/>
            <w:gridSpan w:val="26"/>
          </w:tcPr>
          <w:p w14:paraId="01179BCC" w14:textId="77777777" w:rsidR="008C3427" w:rsidRPr="008C3427" w:rsidRDefault="008C3427" w:rsidP="008C3427">
            <w:pPr>
              <w:spacing w:before="100" w:beforeAutospacing="1" w:after="100" w:afterAutospacing="1" w:line="360" w:lineRule="auto"/>
              <w:jc w:val="right"/>
              <w:rPr>
                <w:rFonts w:ascii="Arial" w:hAnsi="Arial" w:cs="Arial"/>
              </w:rPr>
            </w:pPr>
          </w:p>
        </w:tc>
        <w:tc>
          <w:tcPr>
            <w:tcW w:w="3003" w:type="pct"/>
            <w:gridSpan w:val="10"/>
          </w:tcPr>
          <w:p w14:paraId="01C08AD9" w14:textId="77777777" w:rsidR="008C3427" w:rsidRPr="008C3427" w:rsidRDefault="008C3427" w:rsidP="008C3427">
            <w:pPr>
              <w:spacing w:before="100" w:beforeAutospacing="1" w:after="100" w:afterAutospacing="1" w:line="360" w:lineRule="auto"/>
              <w:jc w:val="both"/>
              <w:rPr>
                <w:rFonts w:ascii="Arial" w:hAnsi="Arial" w:cs="Arial"/>
              </w:rPr>
            </w:pPr>
          </w:p>
        </w:tc>
      </w:tr>
      <w:tr w:rsidR="005B235F" w:rsidRPr="008C3427" w14:paraId="6CBE01AB" w14:textId="77777777" w:rsidTr="005B235F">
        <w:tblPrEx>
          <w:tblLook w:val="0000" w:firstRow="0" w:lastRow="0" w:firstColumn="0" w:lastColumn="0" w:noHBand="0" w:noVBand="0"/>
        </w:tblPrEx>
        <w:trPr>
          <w:cantSplit/>
          <w:trHeight w:val="207"/>
        </w:trPr>
        <w:tc>
          <w:tcPr>
            <w:tcW w:w="1206" w:type="pct"/>
            <w:gridSpan w:val="3"/>
          </w:tcPr>
          <w:p w14:paraId="2DE43A5D"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91" w:type="pct"/>
            <w:gridSpan w:val="26"/>
          </w:tcPr>
          <w:p w14:paraId="279FBD5B" w14:textId="77777777" w:rsidR="008C3427" w:rsidRPr="008C3427" w:rsidRDefault="008C3427" w:rsidP="008C3427">
            <w:pPr>
              <w:spacing w:before="100" w:beforeAutospacing="1" w:after="100" w:afterAutospacing="1" w:line="360" w:lineRule="auto"/>
              <w:jc w:val="right"/>
              <w:rPr>
                <w:rFonts w:ascii="Arial" w:hAnsi="Arial" w:cs="Arial"/>
              </w:rPr>
            </w:pPr>
            <w:r w:rsidRPr="008C3427">
              <w:rPr>
                <w:rFonts w:ascii="Arial" w:hAnsi="Arial" w:cs="Arial"/>
              </w:rPr>
              <w:t>(</w:t>
            </w:r>
            <w:proofErr w:type="spellStart"/>
            <w:r w:rsidRPr="008C3427">
              <w:rPr>
                <w:rFonts w:ascii="Arial" w:hAnsi="Arial" w:cs="Arial"/>
              </w:rPr>
              <w:t>ιβ</w:t>
            </w:r>
            <w:proofErr w:type="spellEnd"/>
            <w:r w:rsidRPr="008C3427">
              <w:rPr>
                <w:rFonts w:ascii="Arial" w:hAnsi="Arial" w:cs="Arial"/>
              </w:rPr>
              <w:t>)</w:t>
            </w:r>
          </w:p>
        </w:tc>
        <w:tc>
          <w:tcPr>
            <w:tcW w:w="3003" w:type="pct"/>
            <w:gridSpan w:val="10"/>
          </w:tcPr>
          <w:p w14:paraId="36300F0C" w14:textId="77777777" w:rsidR="008C3427" w:rsidRPr="008C3427" w:rsidRDefault="008C3427" w:rsidP="008C3427">
            <w:pPr>
              <w:spacing w:before="100" w:beforeAutospacing="1" w:after="100" w:afterAutospacing="1" w:line="360" w:lineRule="auto"/>
              <w:jc w:val="both"/>
              <w:rPr>
                <w:rFonts w:ascii="Arial" w:hAnsi="Arial" w:cs="Arial"/>
              </w:rPr>
            </w:pPr>
            <w:r w:rsidRPr="008C3427">
              <w:rPr>
                <w:rFonts w:ascii="Arial" w:hAnsi="Arial" w:cs="Arial"/>
              </w:rPr>
              <w:t>κάθε διάταγμα εκκαθάρισης, συνέχισης εκκαθάρισης υπό την εποπτεία του Δικαστηρίου ή αναστολής εκκαθάρισης·</w:t>
            </w:r>
          </w:p>
        </w:tc>
      </w:tr>
      <w:tr w:rsidR="005B235F" w:rsidRPr="008C3427" w14:paraId="4A423C78" w14:textId="77777777" w:rsidTr="005B235F">
        <w:tblPrEx>
          <w:tblLook w:val="0000" w:firstRow="0" w:lastRow="0" w:firstColumn="0" w:lastColumn="0" w:noHBand="0" w:noVBand="0"/>
        </w:tblPrEx>
        <w:trPr>
          <w:cantSplit/>
          <w:trHeight w:val="207"/>
        </w:trPr>
        <w:tc>
          <w:tcPr>
            <w:tcW w:w="1206" w:type="pct"/>
            <w:gridSpan w:val="3"/>
          </w:tcPr>
          <w:p w14:paraId="5052F3CF"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91" w:type="pct"/>
            <w:gridSpan w:val="26"/>
          </w:tcPr>
          <w:p w14:paraId="19601B40" w14:textId="77777777" w:rsidR="008C3427" w:rsidRPr="008C3427" w:rsidRDefault="008C3427" w:rsidP="008C3427">
            <w:pPr>
              <w:spacing w:before="100" w:beforeAutospacing="1" w:after="100" w:afterAutospacing="1" w:line="360" w:lineRule="auto"/>
              <w:jc w:val="right"/>
              <w:rPr>
                <w:rFonts w:ascii="Arial" w:hAnsi="Arial" w:cs="Arial"/>
              </w:rPr>
            </w:pPr>
          </w:p>
        </w:tc>
        <w:tc>
          <w:tcPr>
            <w:tcW w:w="3003" w:type="pct"/>
            <w:gridSpan w:val="10"/>
          </w:tcPr>
          <w:p w14:paraId="170231EE" w14:textId="77777777" w:rsidR="008C3427" w:rsidRPr="008C3427" w:rsidRDefault="008C3427" w:rsidP="008C3427">
            <w:pPr>
              <w:spacing w:before="100" w:beforeAutospacing="1" w:after="100" w:afterAutospacing="1" w:line="360" w:lineRule="auto"/>
              <w:jc w:val="both"/>
              <w:rPr>
                <w:rFonts w:ascii="Arial" w:hAnsi="Arial" w:cs="Arial"/>
              </w:rPr>
            </w:pPr>
          </w:p>
        </w:tc>
      </w:tr>
      <w:tr w:rsidR="005B235F" w:rsidRPr="008C3427" w14:paraId="44A4C8FC" w14:textId="77777777" w:rsidTr="005B235F">
        <w:tblPrEx>
          <w:tblLook w:val="0000" w:firstRow="0" w:lastRow="0" w:firstColumn="0" w:lastColumn="0" w:noHBand="0" w:noVBand="0"/>
        </w:tblPrEx>
        <w:trPr>
          <w:cantSplit/>
          <w:trHeight w:val="207"/>
        </w:trPr>
        <w:tc>
          <w:tcPr>
            <w:tcW w:w="1206" w:type="pct"/>
            <w:gridSpan w:val="3"/>
          </w:tcPr>
          <w:p w14:paraId="6A16AC98"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91" w:type="pct"/>
            <w:gridSpan w:val="26"/>
          </w:tcPr>
          <w:p w14:paraId="02E83DBB" w14:textId="77777777" w:rsidR="008C3427" w:rsidRPr="008C3427" w:rsidRDefault="008C3427" w:rsidP="008C3427">
            <w:pPr>
              <w:spacing w:before="100" w:beforeAutospacing="1" w:after="100" w:afterAutospacing="1" w:line="360" w:lineRule="auto"/>
              <w:jc w:val="right"/>
              <w:rPr>
                <w:rFonts w:ascii="Arial" w:hAnsi="Arial" w:cs="Arial"/>
              </w:rPr>
            </w:pPr>
            <w:r w:rsidRPr="008C3427">
              <w:rPr>
                <w:rFonts w:ascii="Arial" w:hAnsi="Arial" w:cs="Arial"/>
              </w:rPr>
              <w:t>(</w:t>
            </w:r>
            <w:proofErr w:type="spellStart"/>
            <w:r w:rsidRPr="008C3427">
              <w:rPr>
                <w:rFonts w:ascii="Arial" w:hAnsi="Arial" w:cs="Arial"/>
              </w:rPr>
              <w:t>ιγ</w:t>
            </w:r>
            <w:proofErr w:type="spellEnd"/>
            <w:r w:rsidRPr="008C3427">
              <w:rPr>
                <w:rFonts w:ascii="Arial" w:hAnsi="Arial" w:cs="Arial"/>
              </w:rPr>
              <w:t>)</w:t>
            </w:r>
          </w:p>
        </w:tc>
        <w:tc>
          <w:tcPr>
            <w:tcW w:w="3003" w:type="pct"/>
            <w:gridSpan w:val="10"/>
          </w:tcPr>
          <w:p w14:paraId="2294E1BD" w14:textId="6DF87F0C" w:rsidR="008C3427" w:rsidRPr="008C3427" w:rsidRDefault="00063BDF" w:rsidP="008C3427">
            <w:pPr>
              <w:spacing w:before="100" w:beforeAutospacing="1" w:after="100" w:afterAutospacing="1" w:line="360" w:lineRule="auto"/>
              <w:jc w:val="both"/>
              <w:rPr>
                <w:rFonts w:ascii="Arial" w:hAnsi="Arial" w:cs="Arial"/>
              </w:rPr>
            </w:pPr>
            <w:r>
              <w:rPr>
                <w:rFonts w:ascii="Arial" w:hAnsi="Arial" w:cs="Arial"/>
              </w:rPr>
              <w:t xml:space="preserve">οι </w:t>
            </w:r>
            <w:r w:rsidR="008C3427" w:rsidRPr="008C3427">
              <w:rPr>
                <w:rFonts w:ascii="Arial" w:hAnsi="Arial" w:cs="Arial"/>
              </w:rPr>
              <w:t>γνωστοποιήσεις διορισμού εκκαθαριστή και τα ατομικά στοιχεία αυτού·</w:t>
            </w:r>
          </w:p>
        </w:tc>
      </w:tr>
      <w:tr w:rsidR="005B235F" w:rsidRPr="008C3427" w14:paraId="2CC08BC5" w14:textId="77777777" w:rsidTr="005B235F">
        <w:tblPrEx>
          <w:tblLook w:val="0000" w:firstRow="0" w:lastRow="0" w:firstColumn="0" w:lastColumn="0" w:noHBand="0" w:noVBand="0"/>
        </w:tblPrEx>
        <w:trPr>
          <w:cantSplit/>
          <w:trHeight w:val="207"/>
        </w:trPr>
        <w:tc>
          <w:tcPr>
            <w:tcW w:w="1206" w:type="pct"/>
            <w:gridSpan w:val="3"/>
          </w:tcPr>
          <w:p w14:paraId="00BF344E"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91" w:type="pct"/>
            <w:gridSpan w:val="26"/>
          </w:tcPr>
          <w:p w14:paraId="42465620" w14:textId="77777777" w:rsidR="008C3427" w:rsidRPr="008C3427" w:rsidRDefault="008C3427" w:rsidP="008C3427">
            <w:pPr>
              <w:spacing w:before="100" w:beforeAutospacing="1" w:after="100" w:afterAutospacing="1" w:line="360" w:lineRule="auto"/>
              <w:jc w:val="right"/>
              <w:rPr>
                <w:rFonts w:ascii="Arial" w:hAnsi="Arial" w:cs="Arial"/>
              </w:rPr>
            </w:pPr>
          </w:p>
        </w:tc>
        <w:tc>
          <w:tcPr>
            <w:tcW w:w="3003" w:type="pct"/>
            <w:gridSpan w:val="10"/>
          </w:tcPr>
          <w:p w14:paraId="1F62CF89" w14:textId="77777777" w:rsidR="008C3427" w:rsidRPr="008C3427" w:rsidRDefault="008C3427" w:rsidP="008C3427">
            <w:pPr>
              <w:spacing w:before="100" w:beforeAutospacing="1" w:after="100" w:afterAutospacing="1" w:line="360" w:lineRule="auto"/>
              <w:jc w:val="both"/>
              <w:rPr>
                <w:rFonts w:ascii="Arial" w:hAnsi="Arial" w:cs="Arial"/>
              </w:rPr>
            </w:pPr>
          </w:p>
        </w:tc>
      </w:tr>
      <w:tr w:rsidR="005B235F" w:rsidRPr="008C3427" w14:paraId="18B80064" w14:textId="77777777" w:rsidTr="005B235F">
        <w:tblPrEx>
          <w:tblLook w:val="0000" w:firstRow="0" w:lastRow="0" w:firstColumn="0" w:lastColumn="0" w:noHBand="0" w:noVBand="0"/>
        </w:tblPrEx>
        <w:trPr>
          <w:cantSplit/>
          <w:trHeight w:val="207"/>
        </w:trPr>
        <w:tc>
          <w:tcPr>
            <w:tcW w:w="1206" w:type="pct"/>
            <w:gridSpan w:val="3"/>
          </w:tcPr>
          <w:p w14:paraId="71BEC59A"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91" w:type="pct"/>
            <w:gridSpan w:val="26"/>
          </w:tcPr>
          <w:p w14:paraId="3EAF9843" w14:textId="77777777" w:rsidR="008C3427" w:rsidRPr="008C3427" w:rsidRDefault="008C3427" w:rsidP="008C3427">
            <w:pPr>
              <w:spacing w:before="100" w:beforeAutospacing="1" w:after="100" w:afterAutospacing="1" w:line="360" w:lineRule="auto"/>
              <w:jc w:val="right"/>
              <w:rPr>
                <w:rFonts w:ascii="Arial" w:hAnsi="Arial" w:cs="Arial"/>
              </w:rPr>
            </w:pPr>
            <w:r w:rsidRPr="008C3427">
              <w:rPr>
                <w:rFonts w:ascii="Arial" w:hAnsi="Arial" w:cs="Arial"/>
              </w:rPr>
              <w:t>(</w:t>
            </w:r>
            <w:proofErr w:type="spellStart"/>
            <w:r w:rsidRPr="008C3427">
              <w:rPr>
                <w:rFonts w:ascii="Arial" w:hAnsi="Arial" w:cs="Arial"/>
              </w:rPr>
              <w:t>ιδ</w:t>
            </w:r>
            <w:proofErr w:type="spellEnd"/>
            <w:r w:rsidRPr="008C3427">
              <w:rPr>
                <w:rFonts w:ascii="Arial" w:hAnsi="Arial" w:cs="Arial"/>
              </w:rPr>
              <w:t>)</w:t>
            </w:r>
          </w:p>
        </w:tc>
        <w:tc>
          <w:tcPr>
            <w:tcW w:w="3003" w:type="pct"/>
            <w:gridSpan w:val="10"/>
          </w:tcPr>
          <w:p w14:paraId="71710ACB" w14:textId="77777777" w:rsidR="008C3427" w:rsidRPr="008C3427" w:rsidRDefault="008C3427" w:rsidP="008C3427">
            <w:pPr>
              <w:spacing w:before="100" w:beforeAutospacing="1" w:after="100" w:afterAutospacing="1" w:line="360" w:lineRule="auto"/>
              <w:jc w:val="both"/>
              <w:rPr>
                <w:rFonts w:ascii="Arial" w:hAnsi="Arial" w:cs="Arial"/>
              </w:rPr>
            </w:pPr>
            <w:r w:rsidRPr="008C3427">
              <w:rPr>
                <w:rFonts w:ascii="Arial" w:hAnsi="Arial" w:cs="Arial"/>
              </w:rPr>
              <w:t>η διάλυση και κάθε διάταγμα διάλυσης Ν.Ε.Π.Ε.·</w:t>
            </w:r>
          </w:p>
        </w:tc>
      </w:tr>
      <w:tr w:rsidR="005B235F" w:rsidRPr="008C3427" w14:paraId="32F4D1B4" w14:textId="77777777" w:rsidTr="005B235F">
        <w:tblPrEx>
          <w:tblLook w:val="0000" w:firstRow="0" w:lastRow="0" w:firstColumn="0" w:lastColumn="0" w:noHBand="0" w:noVBand="0"/>
        </w:tblPrEx>
        <w:trPr>
          <w:cantSplit/>
          <w:trHeight w:val="207"/>
        </w:trPr>
        <w:tc>
          <w:tcPr>
            <w:tcW w:w="1206" w:type="pct"/>
            <w:gridSpan w:val="3"/>
          </w:tcPr>
          <w:p w14:paraId="65F3AC81"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91" w:type="pct"/>
            <w:gridSpan w:val="26"/>
          </w:tcPr>
          <w:p w14:paraId="502DC933" w14:textId="77777777" w:rsidR="008C3427" w:rsidRPr="008C3427" w:rsidRDefault="008C3427" w:rsidP="008C3427">
            <w:pPr>
              <w:spacing w:before="100" w:beforeAutospacing="1" w:after="100" w:afterAutospacing="1" w:line="360" w:lineRule="auto"/>
              <w:jc w:val="right"/>
              <w:rPr>
                <w:rFonts w:ascii="Arial" w:hAnsi="Arial" w:cs="Arial"/>
              </w:rPr>
            </w:pPr>
          </w:p>
        </w:tc>
        <w:tc>
          <w:tcPr>
            <w:tcW w:w="3003" w:type="pct"/>
            <w:gridSpan w:val="10"/>
          </w:tcPr>
          <w:p w14:paraId="078C786E" w14:textId="77777777" w:rsidR="008C3427" w:rsidRPr="008C3427" w:rsidRDefault="008C3427" w:rsidP="008C3427">
            <w:pPr>
              <w:spacing w:before="100" w:beforeAutospacing="1" w:after="100" w:afterAutospacing="1" w:line="360" w:lineRule="auto"/>
              <w:jc w:val="both"/>
              <w:rPr>
                <w:rFonts w:ascii="Arial" w:hAnsi="Arial" w:cs="Arial"/>
              </w:rPr>
            </w:pPr>
          </w:p>
        </w:tc>
      </w:tr>
      <w:tr w:rsidR="005B235F" w:rsidRPr="008C3427" w14:paraId="6882326D" w14:textId="77777777" w:rsidTr="005B235F">
        <w:tblPrEx>
          <w:tblLook w:val="0000" w:firstRow="0" w:lastRow="0" w:firstColumn="0" w:lastColumn="0" w:noHBand="0" w:noVBand="0"/>
        </w:tblPrEx>
        <w:trPr>
          <w:cantSplit/>
          <w:trHeight w:val="207"/>
        </w:trPr>
        <w:tc>
          <w:tcPr>
            <w:tcW w:w="1206" w:type="pct"/>
            <w:gridSpan w:val="3"/>
          </w:tcPr>
          <w:p w14:paraId="751DB3A4"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91" w:type="pct"/>
            <w:gridSpan w:val="26"/>
          </w:tcPr>
          <w:p w14:paraId="0F817ED6" w14:textId="77777777" w:rsidR="008C3427" w:rsidRPr="008C3427" w:rsidRDefault="008C3427" w:rsidP="008C3427">
            <w:pPr>
              <w:spacing w:before="100" w:beforeAutospacing="1" w:after="100" w:afterAutospacing="1" w:line="360" w:lineRule="auto"/>
              <w:jc w:val="right"/>
              <w:rPr>
                <w:rFonts w:ascii="Arial" w:hAnsi="Arial" w:cs="Arial"/>
              </w:rPr>
            </w:pPr>
            <w:r w:rsidRPr="008C3427">
              <w:rPr>
                <w:rFonts w:ascii="Arial" w:hAnsi="Arial" w:cs="Arial"/>
              </w:rPr>
              <w:t>(</w:t>
            </w:r>
            <w:proofErr w:type="spellStart"/>
            <w:r w:rsidRPr="008C3427">
              <w:rPr>
                <w:rFonts w:ascii="Arial" w:hAnsi="Arial" w:cs="Arial"/>
              </w:rPr>
              <w:t>ιε</w:t>
            </w:r>
            <w:proofErr w:type="spellEnd"/>
            <w:r w:rsidRPr="008C3427">
              <w:rPr>
                <w:rFonts w:ascii="Arial" w:hAnsi="Arial" w:cs="Arial"/>
              </w:rPr>
              <w:t>) </w:t>
            </w:r>
          </w:p>
        </w:tc>
        <w:tc>
          <w:tcPr>
            <w:tcW w:w="3003" w:type="pct"/>
            <w:gridSpan w:val="10"/>
          </w:tcPr>
          <w:p w14:paraId="75EB8CB7" w14:textId="77777777" w:rsidR="008C3427" w:rsidRPr="008C3427" w:rsidRDefault="008C3427" w:rsidP="008C3427">
            <w:pPr>
              <w:spacing w:before="100" w:beforeAutospacing="1" w:after="100" w:afterAutospacing="1" w:line="360" w:lineRule="auto"/>
              <w:jc w:val="both"/>
              <w:rPr>
                <w:rFonts w:ascii="Arial" w:hAnsi="Arial" w:cs="Arial"/>
              </w:rPr>
            </w:pPr>
            <w:r w:rsidRPr="008C3427">
              <w:rPr>
                <w:rFonts w:ascii="Arial" w:hAnsi="Arial" w:cs="Arial"/>
              </w:rPr>
              <w:t>κάθε ψήφισμα εκούσιας εκκαθάρισης·</w:t>
            </w:r>
          </w:p>
        </w:tc>
      </w:tr>
      <w:tr w:rsidR="005B235F" w:rsidRPr="008C3427" w14:paraId="094ED263" w14:textId="77777777" w:rsidTr="005B235F">
        <w:tblPrEx>
          <w:tblLook w:val="0000" w:firstRow="0" w:lastRow="0" w:firstColumn="0" w:lastColumn="0" w:noHBand="0" w:noVBand="0"/>
        </w:tblPrEx>
        <w:trPr>
          <w:cantSplit/>
          <w:trHeight w:val="207"/>
        </w:trPr>
        <w:tc>
          <w:tcPr>
            <w:tcW w:w="1206" w:type="pct"/>
            <w:gridSpan w:val="3"/>
          </w:tcPr>
          <w:p w14:paraId="65D579CE"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91" w:type="pct"/>
            <w:gridSpan w:val="26"/>
          </w:tcPr>
          <w:p w14:paraId="49AEB77E" w14:textId="77777777" w:rsidR="008C3427" w:rsidRPr="008C3427" w:rsidRDefault="008C3427" w:rsidP="008C3427">
            <w:pPr>
              <w:spacing w:before="100" w:beforeAutospacing="1" w:after="100" w:afterAutospacing="1" w:line="360" w:lineRule="auto"/>
              <w:jc w:val="right"/>
              <w:rPr>
                <w:rFonts w:ascii="Arial" w:hAnsi="Arial" w:cs="Arial"/>
              </w:rPr>
            </w:pPr>
          </w:p>
        </w:tc>
        <w:tc>
          <w:tcPr>
            <w:tcW w:w="3003" w:type="pct"/>
            <w:gridSpan w:val="10"/>
          </w:tcPr>
          <w:p w14:paraId="4EC22694" w14:textId="77777777" w:rsidR="008C3427" w:rsidRPr="008C3427" w:rsidRDefault="008C3427" w:rsidP="008C3427">
            <w:pPr>
              <w:spacing w:before="100" w:beforeAutospacing="1" w:after="100" w:afterAutospacing="1" w:line="360" w:lineRule="auto"/>
              <w:jc w:val="both"/>
              <w:rPr>
                <w:rFonts w:ascii="Arial" w:hAnsi="Arial" w:cs="Arial"/>
              </w:rPr>
            </w:pPr>
          </w:p>
        </w:tc>
      </w:tr>
      <w:tr w:rsidR="005B235F" w:rsidRPr="008C3427" w14:paraId="5D7DE25F" w14:textId="77777777" w:rsidTr="005B235F">
        <w:tblPrEx>
          <w:tblLook w:val="0000" w:firstRow="0" w:lastRow="0" w:firstColumn="0" w:lastColumn="0" w:noHBand="0" w:noVBand="0"/>
        </w:tblPrEx>
        <w:trPr>
          <w:cantSplit/>
          <w:trHeight w:val="207"/>
        </w:trPr>
        <w:tc>
          <w:tcPr>
            <w:tcW w:w="1206" w:type="pct"/>
            <w:gridSpan w:val="3"/>
          </w:tcPr>
          <w:p w14:paraId="2FE9D28B"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91" w:type="pct"/>
            <w:gridSpan w:val="26"/>
          </w:tcPr>
          <w:p w14:paraId="383EE946" w14:textId="77777777" w:rsidR="008C3427" w:rsidRPr="008C3427" w:rsidRDefault="008C3427" w:rsidP="008C3427">
            <w:pPr>
              <w:spacing w:before="100" w:beforeAutospacing="1" w:after="100" w:afterAutospacing="1" w:line="360" w:lineRule="auto"/>
              <w:jc w:val="right"/>
              <w:rPr>
                <w:rFonts w:ascii="Arial" w:hAnsi="Arial" w:cs="Arial"/>
              </w:rPr>
            </w:pPr>
            <w:r w:rsidRPr="008C3427">
              <w:rPr>
                <w:rFonts w:ascii="Arial" w:hAnsi="Arial" w:cs="Arial"/>
              </w:rPr>
              <w:t>(</w:t>
            </w:r>
            <w:proofErr w:type="spellStart"/>
            <w:r w:rsidRPr="008C3427">
              <w:rPr>
                <w:rFonts w:ascii="Arial" w:hAnsi="Arial" w:cs="Arial"/>
              </w:rPr>
              <w:t>ιστ</w:t>
            </w:r>
            <w:proofErr w:type="spellEnd"/>
            <w:r w:rsidRPr="008C3427">
              <w:rPr>
                <w:rFonts w:ascii="Arial" w:hAnsi="Arial" w:cs="Arial"/>
              </w:rPr>
              <w:t>)</w:t>
            </w:r>
          </w:p>
        </w:tc>
        <w:tc>
          <w:tcPr>
            <w:tcW w:w="3003" w:type="pct"/>
            <w:gridSpan w:val="10"/>
          </w:tcPr>
          <w:p w14:paraId="608806E8" w14:textId="77777777" w:rsidR="008C3427" w:rsidRPr="008C3427" w:rsidRDefault="008C3427" w:rsidP="008C3427">
            <w:pPr>
              <w:spacing w:before="100" w:beforeAutospacing="1" w:after="100" w:afterAutospacing="1" w:line="360" w:lineRule="auto"/>
              <w:jc w:val="both"/>
              <w:rPr>
                <w:rFonts w:ascii="Arial" w:hAnsi="Arial" w:cs="Arial"/>
              </w:rPr>
            </w:pPr>
            <w:r w:rsidRPr="008C3427">
              <w:rPr>
                <w:rFonts w:ascii="Arial" w:hAnsi="Arial" w:cs="Arial"/>
              </w:rPr>
              <w:t>η έκθεση εκκαθαριστή μετά από τελική συνέλευση·</w:t>
            </w:r>
          </w:p>
        </w:tc>
      </w:tr>
      <w:tr w:rsidR="005B235F" w:rsidRPr="008C3427" w14:paraId="3D2249AC" w14:textId="77777777" w:rsidTr="005B235F">
        <w:tblPrEx>
          <w:tblLook w:val="0000" w:firstRow="0" w:lastRow="0" w:firstColumn="0" w:lastColumn="0" w:noHBand="0" w:noVBand="0"/>
        </w:tblPrEx>
        <w:trPr>
          <w:cantSplit/>
          <w:trHeight w:val="207"/>
        </w:trPr>
        <w:tc>
          <w:tcPr>
            <w:tcW w:w="1206" w:type="pct"/>
            <w:gridSpan w:val="3"/>
          </w:tcPr>
          <w:p w14:paraId="41624C86"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91" w:type="pct"/>
            <w:gridSpan w:val="26"/>
          </w:tcPr>
          <w:p w14:paraId="731E8DBD" w14:textId="77777777" w:rsidR="008C3427" w:rsidRPr="008C3427" w:rsidRDefault="008C3427" w:rsidP="008C3427">
            <w:pPr>
              <w:spacing w:before="100" w:beforeAutospacing="1" w:after="100" w:afterAutospacing="1" w:line="360" w:lineRule="auto"/>
              <w:jc w:val="right"/>
              <w:rPr>
                <w:rFonts w:ascii="Arial" w:hAnsi="Arial" w:cs="Arial"/>
              </w:rPr>
            </w:pPr>
          </w:p>
        </w:tc>
        <w:tc>
          <w:tcPr>
            <w:tcW w:w="3003" w:type="pct"/>
            <w:gridSpan w:val="10"/>
          </w:tcPr>
          <w:p w14:paraId="76307C6D" w14:textId="77777777" w:rsidR="008C3427" w:rsidRPr="008C3427" w:rsidRDefault="008C3427" w:rsidP="008C3427">
            <w:pPr>
              <w:spacing w:before="100" w:beforeAutospacing="1" w:after="100" w:afterAutospacing="1" w:line="360" w:lineRule="auto"/>
              <w:jc w:val="both"/>
              <w:rPr>
                <w:rFonts w:ascii="Arial" w:hAnsi="Arial" w:cs="Arial"/>
              </w:rPr>
            </w:pPr>
          </w:p>
        </w:tc>
      </w:tr>
      <w:tr w:rsidR="005B235F" w:rsidRPr="008C3427" w14:paraId="63DD0D85" w14:textId="77777777" w:rsidTr="005B235F">
        <w:tblPrEx>
          <w:tblLook w:val="0000" w:firstRow="0" w:lastRow="0" w:firstColumn="0" w:lastColumn="0" w:noHBand="0" w:noVBand="0"/>
        </w:tblPrEx>
        <w:trPr>
          <w:cantSplit/>
          <w:trHeight w:val="207"/>
        </w:trPr>
        <w:tc>
          <w:tcPr>
            <w:tcW w:w="1206" w:type="pct"/>
            <w:gridSpan w:val="3"/>
          </w:tcPr>
          <w:p w14:paraId="677130DC"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91" w:type="pct"/>
            <w:gridSpan w:val="26"/>
          </w:tcPr>
          <w:p w14:paraId="7C6C5EE8" w14:textId="77777777" w:rsidR="008C3427" w:rsidRPr="008C3427" w:rsidRDefault="008C3427" w:rsidP="008C3427">
            <w:pPr>
              <w:spacing w:before="100" w:beforeAutospacing="1" w:after="100" w:afterAutospacing="1" w:line="360" w:lineRule="auto"/>
              <w:jc w:val="right"/>
              <w:rPr>
                <w:rFonts w:ascii="Arial" w:hAnsi="Arial" w:cs="Arial"/>
              </w:rPr>
            </w:pPr>
            <w:r w:rsidRPr="008C3427">
              <w:rPr>
                <w:rFonts w:ascii="Arial" w:hAnsi="Arial" w:cs="Arial"/>
              </w:rPr>
              <w:t>(</w:t>
            </w:r>
            <w:proofErr w:type="spellStart"/>
            <w:r w:rsidRPr="008C3427">
              <w:rPr>
                <w:rFonts w:ascii="Arial" w:hAnsi="Arial" w:cs="Arial"/>
              </w:rPr>
              <w:t>ιζ</w:t>
            </w:r>
            <w:proofErr w:type="spellEnd"/>
            <w:r w:rsidRPr="008C3427">
              <w:rPr>
                <w:rFonts w:ascii="Arial" w:hAnsi="Arial" w:cs="Arial"/>
              </w:rPr>
              <w:t>)</w:t>
            </w:r>
          </w:p>
        </w:tc>
        <w:tc>
          <w:tcPr>
            <w:tcW w:w="3003" w:type="pct"/>
            <w:gridSpan w:val="10"/>
          </w:tcPr>
          <w:p w14:paraId="6481D534" w14:textId="77777777" w:rsidR="008C3427" w:rsidRPr="008C3427" w:rsidRDefault="008C3427" w:rsidP="008C3427">
            <w:pPr>
              <w:spacing w:before="100" w:beforeAutospacing="1" w:after="100" w:afterAutospacing="1" w:line="360" w:lineRule="auto"/>
              <w:jc w:val="both"/>
              <w:rPr>
                <w:rFonts w:ascii="Arial" w:hAnsi="Arial" w:cs="Arial"/>
              </w:rPr>
            </w:pPr>
            <w:r w:rsidRPr="008C3427">
              <w:rPr>
                <w:rFonts w:ascii="Arial" w:hAnsi="Arial" w:cs="Arial"/>
              </w:rPr>
              <w:t>η διαγραφή Ν.Ε.Π.Ε. από το Μητρώο Ν.Ε.Π.Ε.·</w:t>
            </w:r>
          </w:p>
        </w:tc>
      </w:tr>
      <w:tr w:rsidR="005B235F" w:rsidRPr="008C3427" w14:paraId="634BB7BD" w14:textId="77777777" w:rsidTr="005B235F">
        <w:tblPrEx>
          <w:tblLook w:val="0000" w:firstRow="0" w:lastRow="0" w:firstColumn="0" w:lastColumn="0" w:noHBand="0" w:noVBand="0"/>
        </w:tblPrEx>
        <w:trPr>
          <w:cantSplit/>
          <w:trHeight w:val="207"/>
        </w:trPr>
        <w:tc>
          <w:tcPr>
            <w:tcW w:w="1206" w:type="pct"/>
            <w:gridSpan w:val="3"/>
          </w:tcPr>
          <w:p w14:paraId="325C9B28"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91" w:type="pct"/>
            <w:gridSpan w:val="26"/>
          </w:tcPr>
          <w:p w14:paraId="25B92054" w14:textId="77777777" w:rsidR="008C3427" w:rsidRPr="008C3427" w:rsidRDefault="008C3427" w:rsidP="008C3427">
            <w:pPr>
              <w:spacing w:before="100" w:beforeAutospacing="1" w:after="100" w:afterAutospacing="1" w:line="360" w:lineRule="auto"/>
              <w:jc w:val="right"/>
              <w:rPr>
                <w:rFonts w:ascii="Arial" w:hAnsi="Arial" w:cs="Arial"/>
              </w:rPr>
            </w:pPr>
          </w:p>
        </w:tc>
        <w:tc>
          <w:tcPr>
            <w:tcW w:w="3003" w:type="pct"/>
            <w:gridSpan w:val="10"/>
          </w:tcPr>
          <w:p w14:paraId="4A1A0557" w14:textId="77777777" w:rsidR="008C3427" w:rsidRPr="008C3427" w:rsidRDefault="008C3427" w:rsidP="008C3427">
            <w:pPr>
              <w:spacing w:before="100" w:beforeAutospacing="1" w:after="100" w:afterAutospacing="1" w:line="360" w:lineRule="auto"/>
              <w:jc w:val="both"/>
              <w:rPr>
                <w:rFonts w:ascii="Arial" w:hAnsi="Arial" w:cs="Arial"/>
              </w:rPr>
            </w:pPr>
          </w:p>
        </w:tc>
      </w:tr>
      <w:tr w:rsidR="005B235F" w:rsidRPr="008C3427" w14:paraId="41A461F3" w14:textId="77777777" w:rsidTr="005B235F">
        <w:tblPrEx>
          <w:tblLook w:val="0000" w:firstRow="0" w:lastRow="0" w:firstColumn="0" w:lastColumn="0" w:noHBand="0" w:noVBand="0"/>
        </w:tblPrEx>
        <w:trPr>
          <w:cantSplit/>
          <w:trHeight w:val="207"/>
        </w:trPr>
        <w:tc>
          <w:tcPr>
            <w:tcW w:w="1206" w:type="pct"/>
            <w:gridSpan w:val="3"/>
          </w:tcPr>
          <w:p w14:paraId="6AD4C565"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91" w:type="pct"/>
            <w:gridSpan w:val="26"/>
          </w:tcPr>
          <w:p w14:paraId="7FA59791" w14:textId="77777777" w:rsidR="008C3427" w:rsidRPr="008C3427" w:rsidRDefault="008C3427" w:rsidP="008C3427">
            <w:pPr>
              <w:spacing w:before="100" w:beforeAutospacing="1" w:after="100" w:afterAutospacing="1" w:line="360" w:lineRule="auto"/>
              <w:jc w:val="right"/>
              <w:rPr>
                <w:rFonts w:ascii="Arial" w:hAnsi="Arial" w:cs="Arial"/>
              </w:rPr>
            </w:pPr>
            <w:r w:rsidRPr="008C3427">
              <w:rPr>
                <w:rFonts w:ascii="Arial" w:hAnsi="Arial" w:cs="Arial"/>
              </w:rPr>
              <w:t>(</w:t>
            </w:r>
            <w:proofErr w:type="spellStart"/>
            <w:r w:rsidRPr="008C3427">
              <w:rPr>
                <w:rFonts w:ascii="Arial" w:hAnsi="Arial" w:cs="Arial"/>
              </w:rPr>
              <w:t>ιη</w:t>
            </w:r>
            <w:proofErr w:type="spellEnd"/>
            <w:r w:rsidRPr="008C3427">
              <w:rPr>
                <w:rFonts w:ascii="Arial" w:hAnsi="Arial" w:cs="Arial"/>
              </w:rPr>
              <w:t>)</w:t>
            </w:r>
          </w:p>
        </w:tc>
        <w:tc>
          <w:tcPr>
            <w:tcW w:w="3003" w:type="pct"/>
            <w:gridSpan w:val="10"/>
          </w:tcPr>
          <w:p w14:paraId="0EB49AD4" w14:textId="77777777" w:rsidR="008C3427" w:rsidRPr="008C3427" w:rsidRDefault="008C3427" w:rsidP="008C3427">
            <w:pPr>
              <w:spacing w:before="100" w:beforeAutospacing="1" w:after="100" w:afterAutospacing="1" w:line="360" w:lineRule="auto"/>
              <w:jc w:val="both"/>
              <w:rPr>
                <w:rFonts w:ascii="Arial" w:hAnsi="Arial" w:cs="Arial"/>
              </w:rPr>
            </w:pPr>
            <w:r w:rsidRPr="008C3427">
              <w:rPr>
                <w:rFonts w:ascii="Arial" w:hAnsi="Arial" w:cs="Arial"/>
              </w:rPr>
              <w:t>οποιαδήποτε έκθεση ή πιστοποιητικό κεφαλαίου·</w:t>
            </w:r>
          </w:p>
        </w:tc>
      </w:tr>
      <w:tr w:rsidR="005B235F" w:rsidRPr="008C3427" w14:paraId="49880980" w14:textId="77777777" w:rsidTr="005B235F">
        <w:tblPrEx>
          <w:tblLook w:val="0000" w:firstRow="0" w:lastRow="0" w:firstColumn="0" w:lastColumn="0" w:noHBand="0" w:noVBand="0"/>
        </w:tblPrEx>
        <w:trPr>
          <w:cantSplit/>
          <w:trHeight w:val="207"/>
        </w:trPr>
        <w:tc>
          <w:tcPr>
            <w:tcW w:w="1206" w:type="pct"/>
            <w:gridSpan w:val="3"/>
          </w:tcPr>
          <w:p w14:paraId="5A4E8430"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91" w:type="pct"/>
            <w:gridSpan w:val="26"/>
          </w:tcPr>
          <w:p w14:paraId="11320845" w14:textId="77777777" w:rsidR="008C3427" w:rsidRPr="008C3427" w:rsidRDefault="008C3427" w:rsidP="008C3427">
            <w:pPr>
              <w:spacing w:before="100" w:beforeAutospacing="1" w:after="100" w:afterAutospacing="1" w:line="360" w:lineRule="auto"/>
              <w:jc w:val="right"/>
              <w:rPr>
                <w:rFonts w:ascii="Arial" w:hAnsi="Arial" w:cs="Arial"/>
              </w:rPr>
            </w:pPr>
          </w:p>
        </w:tc>
        <w:tc>
          <w:tcPr>
            <w:tcW w:w="3003" w:type="pct"/>
            <w:gridSpan w:val="10"/>
          </w:tcPr>
          <w:p w14:paraId="477408F2" w14:textId="77777777" w:rsidR="008C3427" w:rsidRPr="008C3427" w:rsidRDefault="008C3427" w:rsidP="008C3427">
            <w:pPr>
              <w:spacing w:before="100" w:beforeAutospacing="1" w:after="100" w:afterAutospacing="1" w:line="360" w:lineRule="auto"/>
              <w:jc w:val="both"/>
              <w:rPr>
                <w:rFonts w:ascii="Arial" w:hAnsi="Arial" w:cs="Arial"/>
              </w:rPr>
            </w:pPr>
          </w:p>
        </w:tc>
      </w:tr>
      <w:tr w:rsidR="005B235F" w:rsidRPr="008C3427" w14:paraId="5EBBCFB7" w14:textId="77777777" w:rsidTr="005B235F">
        <w:tblPrEx>
          <w:tblLook w:val="0000" w:firstRow="0" w:lastRow="0" w:firstColumn="0" w:lastColumn="0" w:noHBand="0" w:noVBand="0"/>
        </w:tblPrEx>
        <w:trPr>
          <w:cantSplit/>
          <w:trHeight w:val="207"/>
        </w:trPr>
        <w:tc>
          <w:tcPr>
            <w:tcW w:w="1206" w:type="pct"/>
            <w:gridSpan w:val="3"/>
          </w:tcPr>
          <w:p w14:paraId="02E14853"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91" w:type="pct"/>
            <w:gridSpan w:val="26"/>
          </w:tcPr>
          <w:p w14:paraId="17A03CF2" w14:textId="77777777" w:rsidR="008C3427" w:rsidRPr="008C3427" w:rsidRDefault="008C3427" w:rsidP="008C3427">
            <w:pPr>
              <w:spacing w:before="100" w:beforeAutospacing="1" w:after="100" w:afterAutospacing="1" w:line="360" w:lineRule="auto"/>
              <w:jc w:val="right"/>
              <w:rPr>
                <w:rFonts w:ascii="Arial" w:hAnsi="Arial" w:cs="Arial"/>
              </w:rPr>
            </w:pPr>
            <w:r w:rsidRPr="008C3427">
              <w:rPr>
                <w:rFonts w:ascii="Arial" w:hAnsi="Arial" w:cs="Arial"/>
              </w:rPr>
              <w:t>(</w:t>
            </w:r>
            <w:proofErr w:type="spellStart"/>
            <w:r w:rsidRPr="008C3427">
              <w:rPr>
                <w:rFonts w:ascii="Arial" w:hAnsi="Arial" w:cs="Arial"/>
              </w:rPr>
              <w:t>ιθ</w:t>
            </w:r>
            <w:proofErr w:type="spellEnd"/>
            <w:r w:rsidRPr="008C3427">
              <w:rPr>
                <w:rFonts w:ascii="Arial" w:hAnsi="Arial" w:cs="Arial"/>
              </w:rPr>
              <w:t>)</w:t>
            </w:r>
          </w:p>
        </w:tc>
        <w:tc>
          <w:tcPr>
            <w:tcW w:w="3003" w:type="pct"/>
            <w:gridSpan w:val="10"/>
          </w:tcPr>
          <w:p w14:paraId="794ECA82" w14:textId="77777777" w:rsidR="008C3427" w:rsidRPr="008C3427" w:rsidRDefault="008C3427" w:rsidP="008C3427">
            <w:pPr>
              <w:spacing w:before="100" w:beforeAutospacing="1" w:after="100" w:afterAutospacing="1" w:line="360" w:lineRule="auto"/>
              <w:jc w:val="both"/>
              <w:rPr>
                <w:rFonts w:ascii="Arial" w:hAnsi="Arial" w:cs="Arial"/>
              </w:rPr>
            </w:pPr>
            <w:r w:rsidRPr="008C3427">
              <w:rPr>
                <w:rFonts w:ascii="Arial" w:hAnsi="Arial" w:cs="Arial"/>
              </w:rPr>
              <w:t>οποιαδήποτε έκθεση παραχώρησης μετοχών·</w:t>
            </w:r>
          </w:p>
        </w:tc>
      </w:tr>
      <w:tr w:rsidR="005B235F" w:rsidRPr="008C3427" w14:paraId="0591630E" w14:textId="77777777" w:rsidTr="005B235F">
        <w:tblPrEx>
          <w:tblLook w:val="0000" w:firstRow="0" w:lastRow="0" w:firstColumn="0" w:lastColumn="0" w:noHBand="0" w:noVBand="0"/>
        </w:tblPrEx>
        <w:trPr>
          <w:cantSplit/>
          <w:trHeight w:val="207"/>
        </w:trPr>
        <w:tc>
          <w:tcPr>
            <w:tcW w:w="1206" w:type="pct"/>
            <w:gridSpan w:val="3"/>
          </w:tcPr>
          <w:p w14:paraId="661C8E4C"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91" w:type="pct"/>
            <w:gridSpan w:val="26"/>
          </w:tcPr>
          <w:p w14:paraId="708BEC3F" w14:textId="77777777" w:rsidR="008C3427" w:rsidRPr="008C3427" w:rsidRDefault="008C3427" w:rsidP="008C3427">
            <w:pPr>
              <w:spacing w:before="100" w:beforeAutospacing="1" w:after="100" w:afterAutospacing="1" w:line="360" w:lineRule="auto"/>
              <w:jc w:val="right"/>
              <w:rPr>
                <w:rFonts w:ascii="Arial" w:hAnsi="Arial" w:cs="Arial"/>
              </w:rPr>
            </w:pPr>
          </w:p>
        </w:tc>
        <w:tc>
          <w:tcPr>
            <w:tcW w:w="3003" w:type="pct"/>
            <w:gridSpan w:val="10"/>
          </w:tcPr>
          <w:p w14:paraId="42F329A4" w14:textId="77777777" w:rsidR="008C3427" w:rsidRPr="008C3427" w:rsidRDefault="008C3427" w:rsidP="008C3427">
            <w:pPr>
              <w:spacing w:before="100" w:beforeAutospacing="1" w:after="100" w:afterAutospacing="1" w:line="360" w:lineRule="auto"/>
              <w:jc w:val="both"/>
              <w:rPr>
                <w:rFonts w:ascii="Arial" w:hAnsi="Arial" w:cs="Arial"/>
              </w:rPr>
            </w:pPr>
          </w:p>
        </w:tc>
      </w:tr>
      <w:tr w:rsidR="005B235F" w:rsidRPr="008C3427" w14:paraId="6E7C68F8" w14:textId="77777777" w:rsidTr="005B235F">
        <w:tblPrEx>
          <w:tblLook w:val="0000" w:firstRow="0" w:lastRow="0" w:firstColumn="0" w:lastColumn="0" w:noHBand="0" w:noVBand="0"/>
        </w:tblPrEx>
        <w:trPr>
          <w:cantSplit/>
          <w:trHeight w:val="207"/>
        </w:trPr>
        <w:tc>
          <w:tcPr>
            <w:tcW w:w="1206" w:type="pct"/>
            <w:gridSpan w:val="3"/>
          </w:tcPr>
          <w:p w14:paraId="3591C7D5"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91" w:type="pct"/>
            <w:gridSpan w:val="26"/>
          </w:tcPr>
          <w:p w14:paraId="34AC159D" w14:textId="77777777" w:rsidR="008C3427" w:rsidRPr="008C3427" w:rsidRDefault="008C3427" w:rsidP="008C3427">
            <w:pPr>
              <w:spacing w:before="100" w:beforeAutospacing="1" w:after="100" w:afterAutospacing="1" w:line="360" w:lineRule="auto"/>
              <w:jc w:val="right"/>
              <w:rPr>
                <w:rFonts w:ascii="Arial" w:hAnsi="Arial" w:cs="Arial"/>
              </w:rPr>
            </w:pPr>
            <w:r w:rsidRPr="008C3427">
              <w:rPr>
                <w:rFonts w:ascii="Arial" w:hAnsi="Arial" w:cs="Arial"/>
              </w:rPr>
              <w:t>(κ)</w:t>
            </w:r>
          </w:p>
        </w:tc>
        <w:tc>
          <w:tcPr>
            <w:tcW w:w="3003" w:type="pct"/>
            <w:gridSpan w:val="10"/>
          </w:tcPr>
          <w:p w14:paraId="48C5FCB4" w14:textId="77777777" w:rsidR="008C3427" w:rsidRPr="008C3427" w:rsidRDefault="008C3427" w:rsidP="008C3427">
            <w:pPr>
              <w:spacing w:before="100" w:beforeAutospacing="1" w:after="100" w:afterAutospacing="1" w:line="360" w:lineRule="auto"/>
              <w:jc w:val="both"/>
              <w:rPr>
                <w:rFonts w:ascii="Arial" w:hAnsi="Arial" w:cs="Arial"/>
              </w:rPr>
            </w:pPr>
            <w:r w:rsidRPr="008C3427">
              <w:rPr>
                <w:rFonts w:ascii="Arial" w:hAnsi="Arial" w:cs="Arial"/>
              </w:rPr>
              <w:t>αντίγραφο ψηφίσματος για αύξηση ή μείωση του κεφαλαίου Ν.Ε.Π.Ε.</w:t>
            </w:r>
          </w:p>
        </w:tc>
      </w:tr>
      <w:tr w:rsidR="005B235F" w:rsidRPr="008C3427" w14:paraId="48BC28D6" w14:textId="77777777" w:rsidTr="005B235F">
        <w:tblPrEx>
          <w:tblLook w:val="0000" w:firstRow="0" w:lastRow="0" w:firstColumn="0" w:lastColumn="0" w:noHBand="0" w:noVBand="0"/>
        </w:tblPrEx>
        <w:trPr>
          <w:cantSplit/>
          <w:trHeight w:val="207"/>
        </w:trPr>
        <w:tc>
          <w:tcPr>
            <w:tcW w:w="1206" w:type="pct"/>
            <w:gridSpan w:val="3"/>
          </w:tcPr>
          <w:p w14:paraId="35D3DB4B"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91" w:type="pct"/>
            <w:gridSpan w:val="26"/>
          </w:tcPr>
          <w:p w14:paraId="1B90A6FD" w14:textId="77777777" w:rsidR="008C3427" w:rsidRPr="008C3427" w:rsidRDefault="008C3427" w:rsidP="008C3427">
            <w:pPr>
              <w:spacing w:before="100" w:beforeAutospacing="1" w:after="100" w:afterAutospacing="1" w:line="360" w:lineRule="auto"/>
              <w:jc w:val="both"/>
              <w:rPr>
                <w:rFonts w:ascii="Arial" w:hAnsi="Arial" w:cs="Arial"/>
              </w:rPr>
            </w:pPr>
          </w:p>
        </w:tc>
        <w:tc>
          <w:tcPr>
            <w:tcW w:w="3003" w:type="pct"/>
            <w:gridSpan w:val="10"/>
          </w:tcPr>
          <w:p w14:paraId="1762EA1D" w14:textId="77777777" w:rsidR="008C3427" w:rsidRPr="008C3427" w:rsidRDefault="008C3427" w:rsidP="008C3427">
            <w:pPr>
              <w:spacing w:before="100" w:beforeAutospacing="1" w:after="100" w:afterAutospacing="1" w:line="360" w:lineRule="auto"/>
              <w:jc w:val="both"/>
              <w:rPr>
                <w:rFonts w:ascii="Arial" w:hAnsi="Arial" w:cs="Arial"/>
              </w:rPr>
            </w:pPr>
          </w:p>
        </w:tc>
      </w:tr>
      <w:tr w:rsidR="0058181A" w:rsidRPr="008C3427" w14:paraId="79FD0252" w14:textId="77777777" w:rsidTr="005B235F">
        <w:tblPrEx>
          <w:tblLook w:val="0000" w:firstRow="0" w:lastRow="0" w:firstColumn="0" w:lastColumn="0" w:noHBand="0" w:noVBand="0"/>
        </w:tblPrEx>
        <w:trPr>
          <w:cantSplit/>
          <w:trHeight w:val="207"/>
        </w:trPr>
        <w:tc>
          <w:tcPr>
            <w:tcW w:w="1206" w:type="pct"/>
            <w:gridSpan w:val="3"/>
          </w:tcPr>
          <w:p w14:paraId="75776C76"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0188D917" w14:textId="3D150DEE" w:rsidR="008C3427" w:rsidRPr="008C3427" w:rsidRDefault="008C3427" w:rsidP="008C3427">
            <w:pPr>
              <w:tabs>
                <w:tab w:val="left" w:pos="451"/>
                <w:tab w:val="left" w:pos="977"/>
              </w:tabs>
              <w:spacing w:before="100" w:beforeAutospacing="1" w:after="100" w:afterAutospacing="1" w:line="360" w:lineRule="auto"/>
              <w:jc w:val="both"/>
              <w:rPr>
                <w:rFonts w:ascii="Arial" w:hAnsi="Arial" w:cs="Arial"/>
              </w:rPr>
            </w:pPr>
            <w:r w:rsidRPr="008C3427">
              <w:rPr>
                <w:rFonts w:ascii="Arial" w:hAnsi="Arial" w:cs="Arial"/>
              </w:rPr>
              <w:tab/>
              <w:t>(4)</w:t>
            </w:r>
            <w:r w:rsidRPr="008C3427">
              <w:rPr>
                <w:rFonts w:ascii="Arial" w:hAnsi="Arial" w:cs="Arial"/>
              </w:rPr>
              <w:tab/>
              <w:t xml:space="preserve">Τυχόν αλλαγές στις πράξεις και στα στοιχεία που αναφέρονται στο εδάφιο (2) εγγράφονται με ευθύνη των αξιωματούχων της Ν.Ε.Π.Ε. στο Μητρώο </w:t>
            </w:r>
            <w:r w:rsidR="000D7A32" w:rsidRPr="008C3427">
              <w:rPr>
                <w:rFonts w:ascii="Arial" w:hAnsi="Arial" w:cs="Arial"/>
              </w:rPr>
              <w:t xml:space="preserve">Ν.Ε.Π.Ε. </w:t>
            </w:r>
            <w:r w:rsidRPr="008C3427">
              <w:rPr>
                <w:rFonts w:ascii="Arial" w:hAnsi="Arial" w:cs="Arial"/>
              </w:rPr>
              <w:t>και δημοσιοποιούνται σύμφωνα με τις διατάξεις του εδαφίου (1) του άρθρου  91, υπό κανονικές συνθήκες, εντός είκοσι μιας (21) ημερών από την παραλαβή της πλήρους τεκμηρίωσης για τις εν λόγω αλλαγές:</w:t>
            </w:r>
          </w:p>
        </w:tc>
      </w:tr>
      <w:tr w:rsidR="0058181A" w:rsidRPr="008C3427" w14:paraId="612D8A32" w14:textId="77777777" w:rsidTr="005B235F">
        <w:tblPrEx>
          <w:tblLook w:val="0000" w:firstRow="0" w:lastRow="0" w:firstColumn="0" w:lastColumn="0" w:noHBand="0" w:noVBand="0"/>
        </w:tblPrEx>
        <w:trPr>
          <w:cantSplit/>
          <w:trHeight w:val="207"/>
        </w:trPr>
        <w:tc>
          <w:tcPr>
            <w:tcW w:w="1206" w:type="pct"/>
            <w:gridSpan w:val="3"/>
          </w:tcPr>
          <w:p w14:paraId="7A4F021E"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441127B8" w14:textId="77777777" w:rsidR="008C3427" w:rsidRPr="008C3427" w:rsidRDefault="008C3427" w:rsidP="008C3427">
            <w:pPr>
              <w:spacing w:before="100" w:beforeAutospacing="1" w:after="100" w:afterAutospacing="1" w:line="360" w:lineRule="auto"/>
              <w:jc w:val="both"/>
              <w:rPr>
                <w:rFonts w:ascii="Arial" w:hAnsi="Arial" w:cs="Arial"/>
              </w:rPr>
            </w:pPr>
          </w:p>
        </w:tc>
      </w:tr>
      <w:tr w:rsidR="0058181A" w:rsidRPr="008C3427" w14:paraId="42268585" w14:textId="77777777" w:rsidTr="005B235F">
        <w:tblPrEx>
          <w:tblLook w:val="0000" w:firstRow="0" w:lastRow="0" w:firstColumn="0" w:lastColumn="0" w:noHBand="0" w:noVBand="0"/>
        </w:tblPrEx>
        <w:trPr>
          <w:cantSplit/>
          <w:trHeight w:val="207"/>
        </w:trPr>
        <w:tc>
          <w:tcPr>
            <w:tcW w:w="1206" w:type="pct"/>
            <w:gridSpan w:val="3"/>
          </w:tcPr>
          <w:p w14:paraId="2B1B7D87"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58AB63F5" w14:textId="4EDAD52A" w:rsidR="008C3427" w:rsidRPr="008C3427" w:rsidRDefault="008C3427" w:rsidP="008C3427">
            <w:pPr>
              <w:tabs>
                <w:tab w:val="left" w:pos="973"/>
              </w:tabs>
              <w:spacing w:before="100" w:beforeAutospacing="1" w:after="100" w:afterAutospacing="1" w:line="360" w:lineRule="auto"/>
              <w:jc w:val="both"/>
              <w:rPr>
                <w:rFonts w:ascii="Arial" w:hAnsi="Arial" w:cs="Arial"/>
              </w:rPr>
            </w:pPr>
            <w:r w:rsidRPr="008C3427">
              <w:rPr>
                <w:rFonts w:ascii="Arial" w:hAnsi="Arial" w:cs="Arial"/>
              </w:rPr>
              <w:tab/>
              <w:t xml:space="preserve">Νοείται ότι, τα ανωτέρω δεν ισχύουν για τα λογιστικά έγγραφα κάθε χρήσεως, των οποίων η δημοσίευση είναι υποχρεωτική </w:t>
            </w:r>
            <w:r w:rsidR="000D7A32">
              <w:rPr>
                <w:rFonts w:ascii="Arial" w:hAnsi="Arial" w:cs="Arial"/>
              </w:rPr>
              <w:t>δυνάμει των διατάξεων</w:t>
            </w:r>
            <w:r w:rsidRPr="008C3427">
              <w:rPr>
                <w:rFonts w:ascii="Arial" w:hAnsi="Arial" w:cs="Arial"/>
              </w:rPr>
              <w:t xml:space="preserve"> του παρόντος Νόμου.</w:t>
            </w:r>
          </w:p>
        </w:tc>
      </w:tr>
      <w:tr w:rsidR="0058181A" w:rsidRPr="008C3427" w14:paraId="6BD8EC88" w14:textId="77777777" w:rsidTr="005B235F">
        <w:tblPrEx>
          <w:tblLook w:val="0000" w:firstRow="0" w:lastRow="0" w:firstColumn="0" w:lastColumn="0" w:noHBand="0" w:noVBand="0"/>
        </w:tblPrEx>
        <w:trPr>
          <w:trHeight w:val="207"/>
        </w:trPr>
        <w:tc>
          <w:tcPr>
            <w:tcW w:w="1206" w:type="pct"/>
            <w:gridSpan w:val="3"/>
          </w:tcPr>
          <w:p w14:paraId="5ADD1F26"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7000DADB" w14:textId="77777777" w:rsidR="008C3427" w:rsidRPr="008C3427" w:rsidRDefault="008C3427" w:rsidP="008C3427">
            <w:pPr>
              <w:spacing w:before="100" w:beforeAutospacing="1" w:after="100" w:afterAutospacing="1" w:line="360" w:lineRule="auto"/>
              <w:jc w:val="both"/>
              <w:rPr>
                <w:rFonts w:ascii="Arial" w:hAnsi="Arial" w:cs="Arial"/>
              </w:rPr>
            </w:pPr>
          </w:p>
        </w:tc>
      </w:tr>
      <w:tr w:rsidR="0058181A" w:rsidRPr="008C3427" w14:paraId="29F3D164" w14:textId="77777777" w:rsidTr="005B235F">
        <w:tblPrEx>
          <w:tblLook w:val="0000" w:firstRow="0" w:lastRow="0" w:firstColumn="0" w:lastColumn="0" w:noHBand="0" w:noVBand="0"/>
        </w:tblPrEx>
        <w:trPr>
          <w:trHeight w:val="207"/>
        </w:trPr>
        <w:tc>
          <w:tcPr>
            <w:tcW w:w="1206" w:type="pct"/>
            <w:gridSpan w:val="3"/>
          </w:tcPr>
          <w:p w14:paraId="7BF709AD"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4F3B1DD2" w14:textId="2D42FBB0" w:rsidR="008C3427" w:rsidRPr="008C3427" w:rsidRDefault="008C3427" w:rsidP="008C3427">
            <w:pPr>
              <w:tabs>
                <w:tab w:val="left" w:pos="451"/>
                <w:tab w:val="left" w:pos="977"/>
              </w:tabs>
              <w:spacing w:before="100" w:beforeAutospacing="1" w:after="100" w:afterAutospacing="1" w:line="360" w:lineRule="auto"/>
              <w:jc w:val="both"/>
              <w:rPr>
                <w:rFonts w:ascii="Arial" w:hAnsi="Arial" w:cs="Arial"/>
              </w:rPr>
            </w:pPr>
            <w:r w:rsidRPr="008C3427">
              <w:rPr>
                <w:rFonts w:ascii="Arial" w:hAnsi="Arial" w:cs="Arial"/>
              </w:rPr>
              <w:tab/>
              <w:t>(5)</w:t>
            </w:r>
            <w:r w:rsidRPr="008C3427">
              <w:rPr>
                <w:rFonts w:ascii="Arial" w:hAnsi="Arial" w:cs="Arial"/>
              </w:rPr>
              <w:tab/>
              <w:t xml:space="preserve">Σε περίπτωση κατά την οποία οι αξιωματούχοι της Ν.Ε.Π.Ε. παραλείπουν να συμμορφωθούν με την υποχρέωση που </w:t>
            </w:r>
            <w:r w:rsidR="000D7A32">
              <w:rPr>
                <w:rFonts w:ascii="Arial" w:hAnsi="Arial" w:cs="Arial"/>
              </w:rPr>
              <w:t>προβλέπεται</w:t>
            </w:r>
            <w:r w:rsidRPr="008C3427">
              <w:rPr>
                <w:rFonts w:ascii="Arial" w:hAnsi="Arial" w:cs="Arial"/>
              </w:rPr>
              <w:t xml:space="preserve"> στο εδάφιο (3), οι αξιωματούχοι της που ευθύνονται για την παράλειψη είναι ένοχοι αδικήματος και σε περίπτωση καταδίκης τους υπόκεινται σε χρηματική ποινή που δεν υπερβαίνει τις τρεις χιλιάδες (€3.000) ευρώ.</w:t>
            </w:r>
          </w:p>
        </w:tc>
      </w:tr>
      <w:tr w:rsidR="0058181A" w:rsidRPr="008C3427" w14:paraId="269490E3" w14:textId="77777777" w:rsidTr="005B235F">
        <w:tblPrEx>
          <w:tblLook w:val="0000" w:firstRow="0" w:lastRow="0" w:firstColumn="0" w:lastColumn="0" w:noHBand="0" w:noVBand="0"/>
        </w:tblPrEx>
        <w:trPr>
          <w:trHeight w:val="207"/>
        </w:trPr>
        <w:tc>
          <w:tcPr>
            <w:tcW w:w="1206" w:type="pct"/>
            <w:gridSpan w:val="3"/>
          </w:tcPr>
          <w:p w14:paraId="09B4A37A"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71F030FF" w14:textId="77777777" w:rsidR="008C3427" w:rsidRPr="008C3427" w:rsidRDefault="008C3427" w:rsidP="008C3427">
            <w:pPr>
              <w:tabs>
                <w:tab w:val="left" w:pos="451"/>
                <w:tab w:val="left" w:pos="977"/>
              </w:tabs>
              <w:spacing w:before="100" w:beforeAutospacing="1" w:after="100" w:afterAutospacing="1" w:line="360" w:lineRule="auto"/>
              <w:jc w:val="both"/>
              <w:rPr>
                <w:rFonts w:ascii="Arial" w:hAnsi="Arial" w:cs="Arial"/>
              </w:rPr>
            </w:pPr>
          </w:p>
        </w:tc>
      </w:tr>
      <w:tr w:rsidR="0058181A" w:rsidRPr="008C3427" w14:paraId="66D67E2B" w14:textId="77777777" w:rsidTr="005B235F">
        <w:tblPrEx>
          <w:tblLook w:val="0000" w:firstRow="0" w:lastRow="0" w:firstColumn="0" w:lastColumn="0" w:noHBand="0" w:noVBand="0"/>
        </w:tblPrEx>
        <w:trPr>
          <w:trHeight w:val="207"/>
        </w:trPr>
        <w:tc>
          <w:tcPr>
            <w:tcW w:w="1206" w:type="pct"/>
            <w:gridSpan w:val="3"/>
          </w:tcPr>
          <w:p w14:paraId="2C871DD2"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568FD475" w14:textId="37180A8E" w:rsidR="008C3427" w:rsidRPr="008C3427" w:rsidRDefault="008C3427" w:rsidP="008C3427">
            <w:pPr>
              <w:tabs>
                <w:tab w:val="left" w:pos="451"/>
                <w:tab w:val="left" w:pos="977"/>
              </w:tabs>
              <w:spacing w:before="100" w:beforeAutospacing="1" w:after="100" w:afterAutospacing="1" w:line="360" w:lineRule="auto"/>
              <w:jc w:val="both"/>
              <w:rPr>
                <w:rFonts w:ascii="Arial" w:hAnsi="Arial" w:cs="Arial"/>
              </w:rPr>
            </w:pPr>
            <w:r w:rsidRPr="008C3427">
              <w:rPr>
                <w:rFonts w:ascii="Arial" w:hAnsi="Arial" w:cs="Arial"/>
              </w:rPr>
              <w:tab/>
              <w:t>(6)</w:t>
            </w:r>
            <w:r w:rsidRPr="008C3427">
              <w:rPr>
                <w:rFonts w:ascii="Arial" w:hAnsi="Arial" w:cs="Arial"/>
              </w:rPr>
              <w:tab/>
              <w:t>Ο Έφορος Ν.Ε.Π.Ε. αναρτά στο Μητρώο Ν.Ε.Π.Ε.</w:t>
            </w:r>
            <w:r w:rsidR="00D2569F">
              <w:rPr>
                <w:rFonts w:ascii="Arial" w:hAnsi="Arial" w:cs="Arial"/>
              </w:rPr>
              <w:t>,</w:t>
            </w:r>
            <w:r w:rsidRPr="008C3427">
              <w:rPr>
                <w:rFonts w:ascii="Arial" w:hAnsi="Arial" w:cs="Arial"/>
              </w:rPr>
              <w:t xml:space="preserve"> το οποίο διασυνδέεται με την πλατφόρμα</w:t>
            </w:r>
            <w:r w:rsidR="00D2569F">
              <w:rPr>
                <w:rFonts w:ascii="Arial" w:hAnsi="Arial" w:cs="Arial"/>
              </w:rPr>
              <w:t>,</w:t>
            </w:r>
            <w:r w:rsidRPr="008C3427">
              <w:rPr>
                <w:rFonts w:ascii="Arial" w:hAnsi="Arial" w:cs="Arial"/>
              </w:rPr>
              <w:t xml:space="preserve"> σε ηλεκτρονική μορφή όλες τις </w:t>
            </w:r>
            <w:proofErr w:type="spellStart"/>
            <w:r w:rsidRPr="008C3427">
              <w:rPr>
                <w:rFonts w:ascii="Arial" w:hAnsi="Arial" w:cs="Arial"/>
              </w:rPr>
              <w:t>επικαιροποιημένες</w:t>
            </w:r>
            <w:proofErr w:type="spellEnd"/>
            <w:r w:rsidRPr="008C3427">
              <w:rPr>
                <w:rFonts w:ascii="Arial" w:hAnsi="Arial" w:cs="Arial"/>
              </w:rPr>
              <w:t xml:space="preserve"> πληροφορίες που επεξηγούν τις διατάξεις της νομοθεσίας με βάση τις οποίες τρίτα μέρη μπορούν να </w:t>
            </w:r>
            <w:r w:rsidRPr="008C3427">
              <w:rPr>
                <w:rFonts w:ascii="Arial" w:hAnsi="Arial" w:cs="Arial"/>
              </w:rPr>
              <w:lastRenderedPageBreak/>
              <w:t>εμπιστεύονται στοιχεία και παντός είδους πράξεις που αναφέρονται στο εδάφιο (2).</w:t>
            </w:r>
          </w:p>
        </w:tc>
      </w:tr>
      <w:tr w:rsidR="0058181A" w:rsidRPr="008C3427" w14:paraId="6BA59BCC" w14:textId="77777777" w:rsidTr="005B235F">
        <w:tblPrEx>
          <w:tblLook w:val="0000" w:firstRow="0" w:lastRow="0" w:firstColumn="0" w:lastColumn="0" w:noHBand="0" w:noVBand="0"/>
        </w:tblPrEx>
        <w:trPr>
          <w:cantSplit/>
          <w:trHeight w:val="207"/>
        </w:trPr>
        <w:tc>
          <w:tcPr>
            <w:tcW w:w="1206" w:type="pct"/>
            <w:gridSpan w:val="3"/>
          </w:tcPr>
          <w:p w14:paraId="4DB32684"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6CD96932" w14:textId="77777777" w:rsidR="008C3427" w:rsidRPr="008C3427" w:rsidRDefault="008C3427" w:rsidP="008C3427">
            <w:pPr>
              <w:tabs>
                <w:tab w:val="left" w:pos="451"/>
                <w:tab w:val="left" w:pos="977"/>
              </w:tabs>
              <w:spacing w:before="100" w:beforeAutospacing="1" w:after="100" w:afterAutospacing="1" w:line="360" w:lineRule="auto"/>
              <w:jc w:val="both"/>
              <w:rPr>
                <w:rFonts w:ascii="Arial" w:hAnsi="Arial" w:cs="Arial"/>
              </w:rPr>
            </w:pPr>
          </w:p>
        </w:tc>
      </w:tr>
      <w:tr w:rsidR="0058181A" w:rsidRPr="008C3427" w14:paraId="75F8EB9B" w14:textId="77777777" w:rsidTr="005B235F">
        <w:tblPrEx>
          <w:tblLook w:val="0000" w:firstRow="0" w:lastRow="0" w:firstColumn="0" w:lastColumn="0" w:noHBand="0" w:noVBand="0"/>
        </w:tblPrEx>
        <w:trPr>
          <w:cantSplit/>
          <w:trHeight w:val="207"/>
        </w:trPr>
        <w:tc>
          <w:tcPr>
            <w:tcW w:w="1206" w:type="pct"/>
            <w:gridSpan w:val="3"/>
          </w:tcPr>
          <w:p w14:paraId="4B56CC08"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5BDE3089" w14:textId="77777777" w:rsidR="008C3427" w:rsidRPr="008C3427" w:rsidRDefault="008C3427" w:rsidP="008C3427">
            <w:pPr>
              <w:tabs>
                <w:tab w:val="left" w:pos="451"/>
                <w:tab w:val="left" w:pos="977"/>
              </w:tabs>
              <w:spacing w:before="100" w:beforeAutospacing="1" w:after="100" w:afterAutospacing="1" w:line="360" w:lineRule="auto"/>
              <w:jc w:val="both"/>
              <w:rPr>
                <w:rFonts w:ascii="Arial" w:hAnsi="Arial" w:cs="Arial"/>
              </w:rPr>
            </w:pPr>
            <w:r w:rsidRPr="008C3427">
              <w:rPr>
                <w:rFonts w:ascii="Arial" w:hAnsi="Arial" w:cs="Arial"/>
              </w:rPr>
              <w:tab/>
              <w:t>(7)</w:t>
            </w:r>
            <w:r w:rsidRPr="008C3427">
              <w:rPr>
                <w:rFonts w:ascii="Arial" w:hAnsi="Arial" w:cs="Arial"/>
              </w:rPr>
              <w:tab/>
              <w:t>Τα ηλεκτρονικά αντίγραφα των πράξεων και των στοιχείων που αναφέρονται στο εδάφιο (2) διατίθενται δημοσίως μέσω του συστήματος διασύνδεσης των μητρώων.</w:t>
            </w:r>
          </w:p>
        </w:tc>
      </w:tr>
      <w:tr w:rsidR="0058181A" w:rsidRPr="008C3427" w14:paraId="13D2C9E1" w14:textId="77777777" w:rsidTr="005B235F">
        <w:tblPrEx>
          <w:tblLook w:val="0000" w:firstRow="0" w:lastRow="0" w:firstColumn="0" w:lastColumn="0" w:noHBand="0" w:noVBand="0"/>
        </w:tblPrEx>
        <w:trPr>
          <w:cantSplit/>
          <w:trHeight w:val="207"/>
        </w:trPr>
        <w:tc>
          <w:tcPr>
            <w:tcW w:w="1206" w:type="pct"/>
            <w:gridSpan w:val="3"/>
          </w:tcPr>
          <w:p w14:paraId="69739277"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11C6D47F" w14:textId="77777777" w:rsidR="008C3427" w:rsidRPr="008C3427" w:rsidRDefault="008C3427" w:rsidP="008C3427">
            <w:pPr>
              <w:tabs>
                <w:tab w:val="left" w:pos="451"/>
                <w:tab w:val="left" w:pos="977"/>
              </w:tabs>
              <w:spacing w:before="100" w:beforeAutospacing="1" w:after="100" w:afterAutospacing="1" w:line="360" w:lineRule="auto"/>
              <w:jc w:val="both"/>
              <w:rPr>
                <w:rFonts w:ascii="Arial" w:hAnsi="Arial" w:cs="Arial"/>
              </w:rPr>
            </w:pPr>
          </w:p>
        </w:tc>
      </w:tr>
      <w:tr w:rsidR="0058181A" w:rsidRPr="008C3427" w14:paraId="6D3B8D71" w14:textId="77777777" w:rsidTr="005B235F">
        <w:tblPrEx>
          <w:tblLook w:val="0000" w:firstRow="0" w:lastRow="0" w:firstColumn="0" w:lastColumn="0" w:noHBand="0" w:noVBand="0"/>
        </w:tblPrEx>
        <w:trPr>
          <w:cantSplit/>
          <w:trHeight w:val="207"/>
        </w:trPr>
        <w:tc>
          <w:tcPr>
            <w:tcW w:w="1206" w:type="pct"/>
            <w:gridSpan w:val="3"/>
          </w:tcPr>
          <w:p w14:paraId="189789FE"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0895932B" w14:textId="77777777" w:rsidR="008C3427" w:rsidRPr="008C3427" w:rsidRDefault="008C3427" w:rsidP="008C3427">
            <w:pPr>
              <w:tabs>
                <w:tab w:val="left" w:pos="451"/>
                <w:tab w:val="left" w:pos="977"/>
              </w:tabs>
              <w:spacing w:before="100" w:beforeAutospacing="1" w:after="100" w:afterAutospacing="1" w:line="360" w:lineRule="auto"/>
              <w:jc w:val="both"/>
              <w:rPr>
                <w:rFonts w:ascii="Arial" w:hAnsi="Arial" w:cs="Arial"/>
              </w:rPr>
            </w:pPr>
            <w:r w:rsidRPr="008C3427">
              <w:rPr>
                <w:rFonts w:ascii="Arial" w:hAnsi="Arial" w:cs="Arial"/>
              </w:rPr>
              <w:tab/>
              <w:t>(8)</w:t>
            </w:r>
            <w:r w:rsidRPr="008C3427">
              <w:rPr>
                <w:rFonts w:ascii="Arial" w:hAnsi="Arial" w:cs="Arial"/>
              </w:rPr>
              <w:tab/>
              <w:t xml:space="preserve">Ο Έφορος Ν.Ε.Π.Ε. διασφαλίζει ότι οι πράξεις και τα στοιχεία που αναφέρονται στο εδάφιο (2) είναι διαθέσιμα μέσω του συστήματος διασύνδεσης των μητρώων σε τυποποιημένο </w:t>
            </w:r>
            <w:proofErr w:type="spellStart"/>
            <w:r w:rsidRPr="008C3427">
              <w:rPr>
                <w:rFonts w:ascii="Arial" w:hAnsi="Arial" w:cs="Arial"/>
              </w:rPr>
              <w:t>μορφότυπο</w:t>
            </w:r>
            <w:proofErr w:type="spellEnd"/>
            <w:r w:rsidRPr="008C3427">
              <w:rPr>
                <w:rFonts w:ascii="Arial" w:hAnsi="Arial" w:cs="Arial"/>
              </w:rPr>
              <w:t xml:space="preserve"> μηνύματος και είναι προσβάσιμα με ηλεκτρονικά μέσα και μεριμνά για την τήρηση των ελάχιστων απαιτήσεων ασφάλειας διαβίβασης δεδομένων.</w:t>
            </w:r>
          </w:p>
        </w:tc>
      </w:tr>
      <w:tr w:rsidR="0058181A" w:rsidRPr="008C3427" w14:paraId="5DC323BD" w14:textId="77777777" w:rsidTr="005B235F">
        <w:tblPrEx>
          <w:tblLook w:val="0000" w:firstRow="0" w:lastRow="0" w:firstColumn="0" w:lastColumn="0" w:noHBand="0" w:noVBand="0"/>
        </w:tblPrEx>
        <w:trPr>
          <w:cantSplit/>
          <w:trHeight w:val="207"/>
        </w:trPr>
        <w:tc>
          <w:tcPr>
            <w:tcW w:w="1206" w:type="pct"/>
            <w:gridSpan w:val="3"/>
          </w:tcPr>
          <w:p w14:paraId="20AE2A6E"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549E7389" w14:textId="77777777" w:rsidR="008C3427" w:rsidRPr="008C3427" w:rsidRDefault="008C3427" w:rsidP="008C3427">
            <w:pPr>
              <w:spacing w:before="100" w:beforeAutospacing="1" w:after="100" w:afterAutospacing="1" w:line="360" w:lineRule="auto"/>
              <w:jc w:val="both"/>
              <w:rPr>
                <w:rFonts w:ascii="Arial" w:hAnsi="Arial" w:cs="Arial"/>
              </w:rPr>
            </w:pPr>
          </w:p>
        </w:tc>
      </w:tr>
      <w:tr w:rsidR="0058181A" w:rsidRPr="008C3427" w14:paraId="14EA8978" w14:textId="77777777" w:rsidTr="005B235F">
        <w:tblPrEx>
          <w:tblLook w:val="0000" w:firstRow="0" w:lastRow="0" w:firstColumn="0" w:lastColumn="0" w:noHBand="0" w:noVBand="0"/>
        </w:tblPrEx>
        <w:trPr>
          <w:cantSplit/>
          <w:trHeight w:val="207"/>
        </w:trPr>
        <w:tc>
          <w:tcPr>
            <w:tcW w:w="1206" w:type="pct"/>
            <w:gridSpan w:val="3"/>
          </w:tcPr>
          <w:p w14:paraId="223EE2C1" w14:textId="77777777" w:rsidR="008C3427" w:rsidRPr="008C3427" w:rsidRDefault="008C3427" w:rsidP="008C3427">
            <w:pPr>
              <w:tabs>
                <w:tab w:val="left" w:pos="360"/>
                <w:tab w:val="left" w:pos="720"/>
              </w:tabs>
              <w:spacing w:before="20" w:line="360" w:lineRule="auto"/>
              <w:rPr>
                <w:rFonts w:ascii="Arial" w:hAnsi="Arial" w:cs="Arial"/>
              </w:rPr>
            </w:pPr>
            <w:r w:rsidRPr="008C3427">
              <w:rPr>
                <w:rFonts w:ascii="Arial" w:hAnsi="Arial" w:cs="Arial"/>
                <w:color w:val="000000"/>
              </w:rPr>
              <w:t>Πιστοποιημένα αντίγραφα εγγράφων σε ηλεκτρονική μορφή.</w:t>
            </w:r>
          </w:p>
        </w:tc>
        <w:tc>
          <w:tcPr>
            <w:tcW w:w="3794" w:type="pct"/>
            <w:gridSpan w:val="36"/>
          </w:tcPr>
          <w:p w14:paraId="618DB877" w14:textId="77777777" w:rsidR="008C3427" w:rsidRPr="008C3427" w:rsidRDefault="008C3427" w:rsidP="008C3427">
            <w:pPr>
              <w:tabs>
                <w:tab w:val="left" w:pos="451"/>
                <w:tab w:val="left" w:pos="973"/>
              </w:tabs>
              <w:spacing w:before="100" w:beforeAutospacing="1" w:after="100" w:afterAutospacing="1" w:line="360" w:lineRule="auto"/>
              <w:jc w:val="both"/>
              <w:rPr>
                <w:rFonts w:ascii="Arial" w:hAnsi="Arial" w:cs="Arial"/>
              </w:rPr>
            </w:pPr>
            <w:r w:rsidRPr="008C3427">
              <w:rPr>
                <w:rFonts w:ascii="Arial" w:hAnsi="Arial" w:cs="Arial"/>
              </w:rPr>
              <w:t>93.-(1)</w:t>
            </w:r>
            <w:r w:rsidRPr="008C3427">
              <w:rPr>
                <w:rFonts w:ascii="Arial" w:hAnsi="Arial" w:cs="Arial"/>
              </w:rPr>
              <w:tab/>
              <w:t>Πιστοποιημένα αντίγραφα ή αποσπάσματα των στοιχείων υποχρεωτικής δημοσιότητας τα οποία έχουν καταχωρισθεί στο Μητρώο Ν.Ε.Π.Ε. χορηγούνται κατόπιν αίτησης είτε εντύπως είτε με ηλεκτρονικά μέσα, κατ’ επιλογήν του αιτούντος.</w:t>
            </w:r>
          </w:p>
        </w:tc>
      </w:tr>
      <w:tr w:rsidR="0058181A" w:rsidRPr="008C3427" w14:paraId="0DA7F572" w14:textId="77777777" w:rsidTr="005B235F">
        <w:tblPrEx>
          <w:tblLook w:val="0000" w:firstRow="0" w:lastRow="0" w:firstColumn="0" w:lastColumn="0" w:noHBand="0" w:noVBand="0"/>
        </w:tblPrEx>
        <w:trPr>
          <w:cantSplit/>
          <w:trHeight w:val="207"/>
        </w:trPr>
        <w:tc>
          <w:tcPr>
            <w:tcW w:w="1206" w:type="pct"/>
            <w:gridSpan w:val="3"/>
          </w:tcPr>
          <w:p w14:paraId="04A88B14"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50EC2082" w14:textId="77777777" w:rsidR="008C3427" w:rsidRPr="008C3427" w:rsidRDefault="008C3427" w:rsidP="008C3427">
            <w:pPr>
              <w:spacing w:before="100" w:beforeAutospacing="1" w:after="100" w:afterAutospacing="1" w:line="360" w:lineRule="auto"/>
              <w:jc w:val="both"/>
              <w:rPr>
                <w:rFonts w:ascii="Arial" w:hAnsi="Arial" w:cs="Arial"/>
              </w:rPr>
            </w:pPr>
          </w:p>
        </w:tc>
      </w:tr>
      <w:tr w:rsidR="0058181A" w:rsidRPr="008C3427" w14:paraId="2B6ADE19" w14:textId="77777777" w:rsidTr="005B235F">
        <w:tblPrEx>
          <w:tblLook w:val="0000" w:firstRow="0" w:lastRow="0" w:firstColumn="0" w:lastColumn="0" w:noHBand="0" w:noVBand="0"/>
        </w:tblPrEx>
        <w:trPr>
          <w:cantSplit/>
          <w:trHeight w:val="207"/>
        </w:trPr>
        <w:tc>
          <w:tcPr>
            <w:tcW w:w="1206" w:type="pct"/>
            <w:gridSpan w:val="3"/>
          </w:tcPr>
          <w:p w14:paraId="7F7FBE33"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62B095AC" w14:textId="77777777" w:rsidR="008C3427" w:rsidRPr="008C3427" w:rsidRDefault="008C3427" w:rsidP="008C3427">
            <w:pPr>
              <w:tabs>
                <w:tab w:val="left" w:pos="451"/>
                <w:tab w:val="left" w:pos="977"/>
              </w:tabs>
              <w:spacing w:before="100" w:beforeAutospacing="1" w:after="100" w:afterAutospacing="1" w:line="360" w:lineRule="auto"/>
              <w:jc w:val="both"/>
              <w:rPr>
                <w:rFonts w:ascii="Arial" w:hAnsi="Arial" w:cs="Arial"/>
              </w:rPr>
            </w:pPr>
            <w:r w:rsidRPr="008C3427">
              <w:rPr>
                <w:rFonts w:ascii="Arial" w:hAnsi="Arial" w:cs="Arial"/>
              </w:rPr>
              <w:tab/>
              <w:t>(2)</w:t>
            </w:r>
            <w:r w:rsidRPr="008C3427">
              <w:rPr>
                <w:rFonts w:ascii="Arial" w:hAnsi="Arial" w:cs="Arial"/>
              </w:rPr>
              <w:tab/>
              <w:t>Τα παρεχόμενα αντίγραφα και αποσπάσματα των στοιχείων υποχρεωτικής δημοσιότητας δυνατόν να χορηγηθούν χωρίς πιστοποίηση, εκτός εάν ο αιτητής το ζητήσει ρητώς.</w:t>
            </w:r>
          </w:p>
        </w:tc>
      </w:tr>
      <w:tr w:rsidR="0058181A" w:rsidRPr="008C3427" w14:paraId="442D2815" w14:textId="77777777" w:rsidTr="005B235F">
        <w:tblPrEx>
          <w:tblLook w:val="0000" w:firstRow="0" w:lastRow="0" w:firstColumn="0" w:lastColumn="0" w:noHBand="0" w:noVBand="0"/>
        </w:tblPrEx>
        <w:trPr>
          <w:trHeight w:val="207"/>
        </w:trPr>
        <w:tc>
          <w:tcPr>
            <w:tcW w:w="1206" w:type="pct"/>
            <w:gridSpan w:val="3"/>
          </w:tcPr>
          <w:p w14:paraId="3DD72D2A"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02EC740F" w14:textId="77777777" w:rsidR="008C3427" w:rsidRPr="008C3427" w:rsidRDefault="008C3427" w:rsidP="008C3427">
            <w:pPr>
              <w:tabs>
                <w:tab w:val="left" w:pos="451"/>
                <w:tab w:val="left" w:pos="977"/>
              </w:tabs>
              <w:spacing w:before="100" w:beforeAutospacing="1" w:after="100" w:afterAutospacing="1" w:line="360" w:lineRule="auto"/>
              <w:jc w:val="both"/>
              <w:rPr>
                <w:rFonts w:ascii="Arial" w:hAnsi="Arial" w:cs="Arial"/>
              </w:rPr>
            </w:pPr>
          </w:p>
        </w:tc>
      </w:tr>
      <w:tr w:rsidR="0058181A" w:rsidRPr="008C3427" w14:paraId="5D050CF5" w14:textId="77777777" w:rsidTr="005B235F">
        <w:tblPrEx>
          <w:tblLook w:val="0000" w:firstRow="0" w:lastRow="0" w:firstColumn="0" w:lastColumn="0" w:noHBand="0" w:noVBand="0"/>
        </w:tblPrEx>
        <w:trPr>
          <w:trHeight w:val="207"/>
        </w:trPr>
        <w:tc>
          <w:tcPr>
            <w:tcW w:w="1206" w:type="pct"/>
            <w:gridSpan w:val="3"/>
          </w:tcPr>
          <w:p w14:paraId="13679629"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07F855ED" w14:textId="77777777" w:rsidR="008C3427" w:rsidRPr="008C3427" w:rsidRDefault="008C3427" w:rsidP="008C3427">
            <w:pPr>
              <w:tabs>
                <w:tab w:val="left" w:pos="451"/>
                <w:tab w:val="left" w:pos="977"/>
              </w:tabs>
              <w:spacing w:before="100" w:beforeAutospacing="1" w:after="100" w:afterAutospacing="1" w:line="360" w:lineRule="auto"/>
              <w:jc w:val="both"/>
              <w:rPr>
                <w:rFonts w:ascii="Arial" w:hAnsi="Arial" w:cs="Arial"/>
              </w:rPr>
            </w:pPr>
            <w:r w:rsidRPr="008C3427">
              <w:rPr>
                <w:rFonts w:ascii="Arial" w:hAnsi="Arial" w:cs="Arial"/>
              </w:rPr>
              <w:tab/>
              <w:t>(3)</w:t>
            </w:r>
            <w:r w:rsidRPr="008C3427">
              <w:rPr>
                <w:rFonts w:ascii="Arial" w:hAnsi="Arial" w:cs="Arial"/>
              </w:rPr>
              <w:tab/>
              <w:t>Κατά την πιστοποίηση ηλεκτρονικών αντιγράφων και αποσπασμάτων γίνεται χρήση τουλάχιστον μίας προηγμένης ηλεκτρονικής υπογραφής, όπως αυτή ορίζεται στον περί της Εφαρμογής του Κανονισμού (ΕΕ) αριθ. 910/2014, σχετικά με την Ηλεκτρονική Ταυτοποίησης και τις Υπηρεσίες Εμπιστοσύνης για τις Ηλεκτρονικές Συναλλαγές στην Εσωτερική Αγορά Νόμο.</w:t>
            </w:r>
          </w:p>
        </w:tc>
      </w:tr>
      <w:tr w:rsidR="0058181A" w:rsidRPr="008C3427" w14:paraId="486DFF0B" w14:textId="77777777" w:rsidTr="005B235F">
        <w:tblPrEx>
          <w:tblLook w:val="0000" w:firstRow="0" w:lastRow="0" w:firstColumn="0" w:lastColumn="0" w:noHBand="0" w:noVBand="0"/>
        </w:tblPrEx>
        <w:trPr>
          <w:trHeight w:val="207"/>
        </w:trPr>
        <w:tc>
          <w:tcPr>
            <w:tcW w:w="1206" w:type="pct"/>
            <w:gridSpan w:val="3"/>
          </w:tcPr>
          <w:p w14:paraId="25CF051F"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1204423E" w14:textId="77777777" w:rsidR="008C3427" w:rsidRPr="008C3427" w:rsidRDefault="008C3427" w:rsidP="008C3427">
            <w:pPr>
              <w:tabs>
                <w:tab w:val="left" w:pos="451"/>
                <w:tab w:val="left" w:pos="977"/>
              </w:tabs>
              <w:spacing w:before="100" w:beforeAutospacing="1" w:after="100" w:afterAutospacing="1" w:line="360" w:lineRule="auto"/>
              <w:jc w:val="both"/>
              <w:rPr>
                <w:rFonts w:ascii="Arial" w:hAnsi="Arial" w:cs="Arial"/>
              </w:rPr>
            </w:pPr>
          </w:p>
        </w:tc>
      </w:tr>
      <w:tr w:rsidR="0058181A" w:rsidRPr="008C3427" w14:paraId="481886A9" w14:textId="77777777" w:rsidTr="005B235F">
        <w:tblPrEx>
          <w:tblLook w:val="0000" w:firstRow="0" w:lastRow="0" w:firstColumn="0" w:lastColumn="0" w:noHBand="0" w:noVBand="0"/>
        </w:tblPrEx>
        <w:trPr>
          <w:trHeight w:val="207"/>
        </w:trPr>
        <w:tc>
          <w:tcPr>
            <w:tcW w:w="1206" w:type="pct"/>
            <w:gridSpan w:val="3"/>
          </w:tcPr>
          <w:p w14:paraId="3EDE1D84"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6A1F2698" w14:textId="77777777" w:rsidR="008C3427" w:rsidRPr="008C3427" w:rsidRDefault="008C3427" w:rsidP="008C3427">
            <w:pPr>
              <w:tabs>
                <w:tab w:val="left" w:pos="451"/>
                <w:tab w:val="left" w:pos="977"/>
              </w:tabs>
              <w:spacing w:before="100" w:beforeAutospacing="1" w:after="100" w:afterAutospacing="1" w:line="360" w:lineRule="auto"/>
              <w:jc w:val="both"/>
              <w:rPr>
                <w:rFonts w:ascii="Arial" w:hAnsi="Arial" w:cs="Arial"/>
              </w:rPr>
            </w:pPr>
            <w:r w:rsidRPr="008C3427">
              <w:rPr>
                <w:rFonts w:ascii="Arial" w:hAnsi="Arial" w:cs="Arial"/>
              </w:rPr>
              <w:tab/>
              <w:t>(4)</w:t>
            </w:r>
            <w:r w:rsidRPr="008C3427">
              <w:rPr>
                <w:rFonts w:ascii="Arial" w:hAnsi="Arial" w:cs="Arial"/>
              </w:rPr>
              <w:tab/>
              <w:t xml:space="preserve">Για τους σκοπούς ερμηνείας του παρόντος άρθρου, «ηλεκτρονικά μέσα» σημαίνει ότι η αρχική αποστολή, καθώς και η παραλαβή των στοιχείων στον προορισμό τους, γίνεται μέσω ηλεκτρονικού εξοπλισμού που χρησιμεύει για την επεξεργασία, </w:t>
            </w:r>
            <w:r w:rsidRPr="008C3427">
              <w:rPr>
                <w:rFonts w:ascii="Arial" w:hAnsi="Arial" w:cs="Arial"/>
              </w:rPr>
              <w:lastRenderedPageBreak/>
              <w:t>περιλαμβανομένης της ψηφιακής συμπίεσης, και την αποθήκευση δεδομένων και ότι τα στοιχεία διαβιβάζονται, μεταφέρονται και παραλαμβάνονται με ενσύρματα ή ασύρματα μέσα ή με οπτικά μέσα ή με άλλα ηλεκτρομαγνητικά μέσα.</w:t>
            </w:r>
          </w:p>
        </w:tc>
      </w:tr>
      <w:tr w:rsidR="0058181A" w:rsidRPr="008C3427" w14:paraId="21AECEC4" w14:textId="77777777" w:rsidTr="005B235F">
        <w:tblPrEx>
          <w:tblLook w:val="0000" w:firstRow="0" w:lastRow="0" w:firstColumn="0" w:lastColumn="0" w:noHBand="0" w:noVBand="0"/>
        </w:tblPrEx>
        <w:trPr>
          <w:cantSplit/>
          <w:trHeight w:val="207"/>
        </w:trPr>
        <w:tc>
          <w:tcPr>
            <w:tcW w:w="1206" w:type="pct"/>
            <w:gridSpan w:val="3"/>
          </w:tcPr>
          <w:p w14:paraId="6FF2DB61"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52D71E36" w14:textId="77777777" w:rsidR="008C3427" w:rsidRPr="008C3427" w:rsidRDefault="008C3427" w:rsidP="008C3427">
            <w:pPr>
              <w:spacing w:before="100" w:beforeAutospacing="1" w:after="100" w:afterAutospacing="1" w:line="360" w:lineRule="auto"/>
              <w:jc w:val="both"/>
              <w:rPr>
                <w:rFonts w:ascii="Arial" w:hAnsi="Arial" w:cs="Arial"/>
              </w:rPr>
            </w:pPr>
          </w:p>
        </w:tc>
      </w:tr>
      <w:tr w:rsidR="0058181A" w:rsidRPr="008C3427" w14:paraId="29C5815E" w14:textId="77777777" w:rsidTr="005B235F">
        <w:tblPrEx>
          <w:tblLook w:val="0000" w:firstRow="0" w:lastRow="0" w:firstColumn="0" w:lastColumn="0" w:noHBand="0" w:noVBand="0"/>
        </w:tblPrEx>
        <w:trPr>
          <w:cantSplit/>
          <w:trHeight w:val="207"/>
        </w:trPr>
        <w:tc>
          <w:tcPr>
            <w:tcW w:w="1206" w:type="pct"/>
            <w:gridSpan w:val="3"/>
          </w:tcPr>
          <w:p w14:paraId="4A3F042D" w14:textId="77777777" w:rsidR="008C3427" w:rsidRPr="008C3427" w:rsidRDefault="008C3427" w:rsidP="008C3427">
            <w:pPr>
              <w:tabs>
                <w:tab w:val="left" w:pos="360"/>
                <w:tab w:val="left" w:pos="720"/>
              </w:tabs>
              <w:spacing w:before="20" w:line="360" w:lineRule="auto"/>
              <w:rPr>
                <w:rFonts w:ascii="Arial" w:hAnsi="Arial" w:cs="Arial"/>
              </w:rPr>
            </w:pPr>
            <w:r w:rsidRPr="008C3427">
              <w:rPr>
                <w:rFonts w:ascii="Arial" w:hAnsi="Arial" w:cs="Arial"/>
                <w:color w:val="000000"/>
              </w:rPr>
              <w:t xml:space="preserve">Μοναδικός </w:t>
            </w:r>
            <w:proofErr w:type="spellStart"/>
            <w:r w:rsidRPr="008C3427">
              <w:rPr>
                <w:rFonts w:ascii="Arial" w:hAnsi="Arial" w:cs="Arial"/>
                <w:color w:val="000000"/>
              </w:rPr>
              <w:t>ταυτοποιητής</w:t>
            </w:r>
            <w:proofErr w:type="spellEnd"/>
            <w:r w:rsidRPr="008C3427">
              <w:rPr>
                <w:rFonts w:ascii="Arial" w:hAnsi="Arial" w:cs="Arial"/>
                <w:color w:val="000000"/>
              </w:rPr>
              <w:t xml:space="preserve"> των Ν.Ε.Π.Ε.</w:t>
            </w:r>
          </w:p>
        </w:tc>
        <w:tc>
          <w:tcPr>
            <w:tcW w:w="3794" w:type="pct"/>
            <w:gridSpan w:val="36"/>
          </w:tcPr>
          <w:p w14:paraId="6E901D6B" w14:textId="77777777" w:rsidR="008C3427" w:rsidRPr="008C3427" w:rsidRDefault="008C3427" w:rsidP="00191F42">
            <w:pPr>
              <w:tabs>
                <w:tab w:val="left" w:pos="567"/>
              </w:tabs>
              <w:spacing w:before="100" w:beforeAutospacing="1" w:after="100" w:afterAutospacing="1" w:line="360" w:lineRule="auto"/>
              <w:jc w:val="both"/>
              <w:rPr>
                <w:rFonts w:ascii="Arial" w:hAnsi="Arial" w:cs="Arial"/>
              </w:rPr>
            </w:pPr>
            <w:r w:rsidRPr="008C3427">
              <w:rPr>
                <w:rFonts w:ascii="Arial" w:hAnsi="Arial" w:cs="Arial"/>
              </w:rPr>
              <w:t>94.</w:t>
            </w:r>
            <w:r w:rsidRPr="008C3427">
              <w:rPr>
                <w:rFonts w:ascii="Arial" w:hAnsi="Arial" w:cs="Arial"/>
              </w:rPr>
              <w:tab/>
              <w:t xml:space="preserve">Οι Ν.Ε.Π.Ε. διαθέτουν μοναδικό </w:t>
            </w:r>
            <w:proofErr w:type="spellStart"/>
            <w:r w:rsidRPr="008C3427">
              <w:rPr>
                <w:rFonts w:ascii="Arial" w:hAnsi="Arial" w:cs="Arial"/>
              </w:rPr>
              <w:t>ταυτοποιητή</w:t>
            </w:r>
            <w:proofErr w:type="spellEnd"/>
            <w:r w:rsidRPr="008C3427">
              <w:rPr>
                <w:rFonts w:ascii="Arial" w:hAnsi="Arial" w:cs="Arial"/>
              </w:rPr>
              <w:t xml:space="preserve"> που τους επιτρέπει την αδιαμφισβήτητη ταυτοποίησή τους κατά την επικοινωνία μεταξύ του Μητρώου Ν.Ε.Π.Ε. και του συστήματος διασύνδεσης των μητρώων.</w:t>
            </w:r>
          </w:p>
        </w:tc>
      </w:tr>
      <w:tr w:rsidR="0058181A" w:rsidRPr="008C3427" w14:paraId="6B5710C1" w14:textId="77777777" w:rsidTr="005B235F">
        <w:tblPrEx>
          <w:tblLook w:val="0000" w:firstRow="0" w:lastRow="0" w:firstColumn="0" w:lastColumn="0" w:noHBand="0" w:noVBand="0"/>
        </w:tblPrEx>
        <w:trPr>
          <w:cantSplit/>
          <w:trHeight w:val="207"/>
        </w:trPr>
        <w:tc>
          <w:tcPr>
            <w:tcW w:w="1206" w:type="pct"/>
            <w:gridSpan w:val="3"/>
          </w:tcPr>
          <w:p w14:paraId="1900B16B" w14:textId="77777777" w:rsidR="008C3427" w:rsidRPr="008C3427" w:rsidRDefault="008C3427" w:rsidP="008C3427">
            <w:pPr>
              <w:tabs>
                <w:tab w:val="left" w:pos="360"/>
                <w:tab w:val="left" w:pos="720"/>
              </w:tabs>
              <w:spacing w:before="20" w:line="360" w:lineRule="auto"/>
              <w:rPr>
                <w:rFonts w:ascii="Arial" w:hAnsi="Arial" w:cs="Arial"/>
              </w:rPr>
            </w:pPr>
          </w:p>
        </w:tc>
        <w:tc>
          <w:tcPr>
            <w:tcW w:w="3794" w:type="pct"/>
            <w:gridSpan w:val="36"/>
          </w:tcPr>
          <w:p w14:paraId="4AA3072C" w14:textId="77777777" w:rsidR="008C3427" w:rsidRPr="008C3427" w:rsidRDefault="008C3427" w:rsidP="008C3427">
            <w:pPr>
              <w:tabs>
                <w:tab w:val="left" w:pos="652"/>
                <w:tab w:val="left" w:pos="852"/>
              </w:tabs>
              <w:spacing w:before="100" w:beforeAutospacing="1" w:after="100" w:afterAutospacing="1" w:line="360" w:lineRule="auto"/>
              <w:jc w:val="both"/>
              <w:rPr>
                <w:rFonts w:ascii="Arial" w:hAnsi="Arial" w:cs="Arial"/>
              </w:rPr>
            </w:pPr>
          </w:p>
        </w:tc>
      </w:tr>
      <w:tr w:rsidR="0058181A" w:rsidRPr="008C3427" w14:paraId="179959A9" w14:textId="77777777" w:rsidTr="005B235F">
        <w:tblPrEx>
          <w:tblLook w:val="0000" w:firstRow="0" w:lastRow="0" w:firstColumn="0" w:lastColumn="0" w:noHBand="0" w:noVBand="0"/>
        </w:tblPrEx>
        <w:trPr>
          <w:cantSplit/>
          <w:trHeight w:val="207"/>
        </w:trPr>
        <w:tc>
          <w:tcPr>
            <w:tcW w:w="1206" w:type="pct"/>
            <w:gridSpan w:val="3"/>
          </w:tcPr>
          <w:p w14:paraId="062A99ED" w14:textId="77777777" w:rsidR="008C3427" w:rsidRPr="008C3427" w:rsidRDefault="008C3427" w:rsidP="008C3427">
            <w:pPr>
              <w:tabs>
                <w:tab w:val="left" w:pos="360"/>
                <w:tab w:val="left" w:pos="720"/>
              </w:tabs>
              <w:spacing w:before="20" w:line="360" w:lineRule="auto"/>
              <w:rPr>
                <w:rFonts w:ascii="Arial" w:hAnsi="Arial" w:cs="Arial"/>
              </w:rPr>
            </w:pPr>
            <w:r w:rsidRPr="008C3427">
              <w:rPr>
                <w:rFonts w:ascii="Arial" w:hAnsi="Arial" w:cs="Arial"/>
                <w:color w:val="000000"/>
              </w:rPr>
              <w:t>Τέλη και δωρεάν παραχώρηση στοιχείων.</w:t>
            </w:r>
          </w:p>
        </w:tc>
        <w:tc>
          <w:tcPr>
            <w:tcW w:w="3794" w:type="pct"/>
            <w:gridSpan w:val="36"/>
          </w:tcPr>
          <w:p w14:paraId="2B5FDC76" w14:textId="77777777" w:rsidR="008C3427" w:rsidRPr="008C3427" w:rsidRDefault="008C3427" w:rsidP="008C3427">
            <w:pPr>
              <w:tabs>
                <w:tab w:val="left" w:pos="652"/>
                <w:tab w:val="left" w:pos="852"/>
              </w:tabs>
              <w:spacing w:before="100" w:beforeAutospacing="1" w:after="100" w:afterAutospacing="1" w:line="360" w:lineRule="auto"/>
              <w:jc w:val="both"/>
              <w:rPr>
                <w:rFonts w:ascii="Arial" w:hAnsi="Arial" w:cs="Arial"/>
              </w:rPr>
            </w:pPr>
            <w:r w:rsidRPr="008C3427">
              <w:rPr>
                <w:rFonts w:ascii="Arial" w:hAnsi="Arial" w:cs="Arial"/>
              </w:rPr>
              <w:t>95.-(1)</w:t>
            </w:r>
            <w:r w:rsidRPr="008C3427">
              <w:rPr>
                <w:rFonts w:ascii="Arial" w:hAnsi="Arial" w:cs="Arial"/>
              </w:rPr>
              <w:tab/>
              <w:t>Υπό την επιφύλαξη του εδαφίου (2), τα τέλη που χρεώνονται για την πρόσβαση στις πράξεις και τα στοιχεία που αναφέρονται στο άρθρο 92 μέσω του συστήματος διασύνδεσης των μητρώων, καθορίζονται εκάστοτε σε Γνωστοποίηση.</w:t>
            </w:r>
          </w:p>
        </w:tc>
      </w:tr>
      <w:tr w:rsidR="0058181A" w:rsidRPr="008C3427" w14:paraId="35EBD1F0" w14:textId="77777777" w:rsidTr="005B235F">
        <w:tblPrEx>
          <w:tblLook w:val="0000" w:firstRow="0" w:lastRow="0" w:firstColumn="0" w:lastColumn="0" w:noHBand="0" w:noVBand="0"/>
        </w:tblPrEx>
        <w:trPr>
          <w:cantSplit/>
          <w:trHeight w:val="207"/>
        </w:trPr>
        <w:tc>
          <w:tcPr>
            <w:tcW w:w="1206" w:type="pct"/>
            <w:gridSpan w:val="3"/>
          </w:tcPr>
          <w:p w14:paraId="7111641C"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433A7D75" w14:textId="77777777" w:rsidR="008C3427" w:rsidRPr="008C3427" w:rsidRDefault="008C3427" w:rsidP="008C3427">
            <w:pPr>
              <w:spacing w:before="100" w:beforeAutospacing="1" w:after="100" w:afterAutospacing="1" w:line="360" w:lineRule="auto"/>
              <w:jc w:val="both"/>
              <w:rPr>
                <w:rFonts w:ascii="Arial" w:hAnsi="Arial" w:cs="Arial"/>
              </w:rPr>
            </w:pPr>
          </w:p>
        </w:tc>
      </w:tr>
      <w:tr w:rsidR="0058181A" w:rsidRPr="008C3427" w14:paraId="76688629" w14:textId="77777777" w:rsidTr="005B235F">
        <w:tblPrEx>
          <w:tblLook w:val="0000" w:firstRow="0" w:lastRow="0" w:firstColumn="0" w:lastColumn="0" w:noHBand="0" w:noVBand="0"/>
        </w:tblPrEx>
        <w:trPr>
          <w:cantSplit/>
          <w:trHeight w:val="207"/>
        </w:trPr>
        <w:tc>
          <w:tcPr>
            <w:tcW w:w="1206" w:type="pct"/>
            <w:gridSpan w:val="3"/>
          </w:tcPr>
          <w:p w14:paraId="32E1B543"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17F39359" w14:textId="77777777" w:rsidR="008C3427" w:rsidRPr="008C3427" w:rsidRDefault="008C3427" w:rsidP="008C3427">
            <w:pPr>
              <w:tabs>
                <w:tab w:val="left" w:pos="406"/>
                <w:tab w:val="left" w:pos="832"/>
              </w:tabs>
              <w:spacing w:before="100" w:beforeAutospacing="1" w:after="100" w:afterAutospacing="1" w:line="360" w:lineRule="auto"/>
              <w:jc w:val="both"/>
              <w:rPr>
                <w:rFonts w:ascii="Arial" w:hAnsi="Arial" w:cs="Arial"/>
              </w:rPr>
            </w:pPr>
            <w:r w:rsidRPr="008C3427">
              <w:rPr>
                <w:rFonts w:ascii="Arial" w:hAnsi="Arial" w:cs="Arial"/>
              </w:rPr>
              <w:tab/>
              <w:t>(2)</w:t>
            </w:r>
            <w:r w:rsidRPr="008C3427">
              <w:rPr>
                <w:rFonts w:ascii="Arial" w:hAnsi="Arial" w:cs="Arial"/>
              </w:rPr>
              <w:tab/>
              <w:t>Τα ακόλουθα στοιχεία διατίθενται δωρεάν μέσω του συστήματος διασύνδεσης των μητρώων:</w:t>
            </w:r>
          </w:p>
        </w:tc>
      </w:tr>
      <w:tr w:rsidR="0058181A" w:rsidRPr="008C3427" w14:paraId="18EE514E" w14:textId="77777777" w:rsidTr="005B235F">
        <w:tblPrEx>
          <w:tblLook w:val="0000" w:firstRow="0" w:lastRow="0" w:firstColumn="0" w:lastColumn="0" w:noHBand="0" w:noVBand="0"/>
        </w:tblPrEx>
        <w:trPr>
          <w:cantSplit/>
          <w:trHeight w:val="207"/>
        </w:trPr>
        <w:tc>
          <w:tcPr>
            <w:tcW w:w="1206" w:type="pct"/>
            <w:gridSpan w:val="3"/>
          </w:tcPr>
          <w:p w14:paraId="22EFC204"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62F2D550" w14:textId="77777777" w:rsidR="008C3427" w:rsidRPr="008C3427" w:rsidRDefault="008C3427" w:rsidP="008C3427">
            <w:pPr>
              <w:spacing w:before="100" w:beforeAutospacing="1" w:after="100" w:afterAutospacing="1" w:line="360" w:lineRule="auto"/>
              <w:jc w:val="both"/>
              <w:rPr>
                <w:rFonts w:ascii="Arial" w:hAnsi="Arial" w:cs="Arial"/>
              </w:rPr>
            </w:pPr>
          </w:p>
        </w:tc>
      </w:tr>
      <w:tr w:rsidR="005B235F" w:rsidRPr="008C3427" w14:paraId="32AB1561" w14:textId="77777777" w:rsidTr="005B235F">
        <w:tblPrEx>
          <w:tblLook w:val="0000" w:firstRow="0" w:lastRow="0" w:firstColumn="0" w:lastColumn="0" w:noHBand="0" w:noVBand="0"/>
        </w:tblPrEx>
        <w:trPr>
          <w:cantSplit/>
          <w:trHeight w:val="207"/>
        </w:trPr>
        <w:tc>
          <w:tcPr>
            <w:tcW w:w="1206" w:type="pct"/>
            <w:gridSpan w:val="3"/>
          </w:tcPr>
          <w:p w14:paraId="09B1DEC1"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73" w:type="pct"/>
            <w:gridSpan w:val="24"/>
          </w:tcPr>
          <w:p w14:paraId="07BB352F" w14:textId="77777777" w:rsidR="008C3427" w:rsidRPr="008C3427" w:rsidRDefault="008C3427" w:rsidP="008C3427">
            <w:pPr>
              <w:tabs>
                <w:tab w:val="left" w:pos="877"/>
                <w:tab w:val="left" w:pos="1065"/>
              </w:tabs>
              <w:spacing w:before="100" w:beforeAutospacing="1" w:after="100" w:afterAutospacing="1" w:line="360" w:lineRule="auto"/>
              <w:jc w:val="right"/>
              <w:rPr>
                <w:rFonts w:ascii="Arial" w:hAnsi="Arial" w:cs="Arial"/>
              </w:rPr>
            </w:pPr>
            <w:r w:rsidRPr="008C3427">
              <w:rPr>
                <w:rFonts w:ascii="Arial" w:hAnsi="Arial" w:cs="Arial"/>
              </w:rPr>
              <w:t>(α)</w:t>
            </w:r>
          </w:p>
        </w:tc>
        <w:tc>
          <w:tcPr>
            <w:tcW w:w="3021" w:type="pct"/>
            <w:gridSpan w:val="12"/>
          </w:tcPr>
          <w:p w14:paraId="33F3FFDA" w14:textId="0D6764BA" w:rsidR="008C3427" w:rsidRPr="008C3427" w:rsidRDefault="008C3427" w:rsidP="008C3427">
            <w:pPr>
              <w:spacing w:before="100" w:beforeAutospacing="1" w:after="100" w:afterAutospacing="1" w:line="360" w:lineRule="auto"/>
              <w:jc w:val="both"/>
              <w:rPr>
                <w:rFonts w:ascii="Arial" w:hAnsi="Arial" w:cs="Arial"/>
              </w:rPr>
            </w:pPr>
            <w:r w:rsidRPr="008C3427">
              <w:rPr>
                <w:rFonts w:ascii="Arial" w:hAnsi="Arial" w:cs="Arial"/>
              </w:rPr>
              <w:t>Το όνομα και η νομική μορφή της Ν.Ε.Π.Ε.</w:t>
            </w:r>
            <w:r w:rsidR="000D7A32">
              <w:rPr>
                <w:rFonts w:ascii="Arial" w:hAnsi="Arial" w:cs="Arial"/>
              </w:rPr>
              <w:t>∙</w:t>
            </w:r>
          </w:p>
        </w:tc>
      </w:tr>
      <w:tr w:rsidR="005B235F" w:rsidRPr="008C3427" w14:paraId="465A222A" w14:textId="77777777" w:rsidTr="005B235F">
        <w:tblPrEx>
          <w:tblLook w:val="0000" w:firstRow="0" w:lastRow="0" w:firstColumn="0" w:lastColumn="0" w:noHBand="0" w:noVBand="0"/>
        </w:tblPrEx>
        <w:trPr>
          <w:cantSplit/>
          <w:trHeight w:val="207"/>
        </w:trPr>
        <w:tc>
          <w:tcPr>
            <w:tcW w:w="1206" w:type="pct"/>
            <w:gridSpan w:val="3"/>
          </w:tcPr>
          <w:p w14:paraId="685FF324"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73" w:type="pct"/>
            <w:gridSpan w:val="24"/>
          </w:tcPr>
          <w:p w14:paraId="43FFA22A" w14:textId="77777777" w:rsidR="008C3427" w:rsidRPr="008C3427" w:rsidRDefault="008C3427" w:rsidP="008C3427">
            <w:pPr>
              <w:spacing w:before="100" w:beforeAutospacing="1" w:after="100" w:afterAutospacing="1" w:line="360" w:lineRule="auto"/>
              <w:jc w:val="right"/>
              <w:rPr>
                <w:rFonts w:ascii="Arial" w:hAnsi="Arial" w:cs="Arial"/>
              </w:rPr>
            </w:pPr>
          </w:p>
        </w:tc>
        <w:tc>
          <w:tcPr>
            <w:tcW w:w="3021" w:type="pct"/>
            <w:gridSpan w:val="12"/>
          </w:tcPr>
          <w:p w14:paraId="40FD094A" w14:textId="77777777" w:rsidR="008C3427" w:rsidRPr="008C3427" w:rsidRDefault="008C3427" w:rsidP="008C3427">
            <w:pPr>
              <w:spacing w:before="100" w:beforeAutospacing="1" w:after="100" w:afterAutospacing="1" w:line="360" w:lineRule="auto"/>
              <w:jc w:val="both"/>
              <w:rPr>
                <w:rFonts w:ascii="Arial" w:hAnsi="Arial" w:cs="Arial"/>
              </w:rPr>
            </w:pPr>
          </w:p>
        </w:tc>
      </w:tr>
      <w:tr w:rsidR="005B235F" w:rsidRPr="008C3427" w14:paraId="053C0681" w14:textId="77777777" w:rsidTr="005B235F">
        <w:tblPrEx>
          <w:tblLook w:val="0000" w:firstRow="0" w:lastRow="0" w:firstColumn="0" w:lastColumn="0" w:noHBand="0" w:noVBand="0"/>
        </w:tblPrEx>
        <w:trPr>
          <w:cantSplit/>
          <w:trHeight w:val="207"/>
        </w:trPr>
        <w:tc>
          <w:tcPr>
            <w:tcW w:w="1206" w:type="pct"/>
            <w:gridSpan w:val="3"/>
          </w:tcPr>
          <w:p w14:paraId="0ADD8DA3"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73" w:type="pct"/>
            <w:gridSpan w:val="24"/>
          </w:tcPr>
          <w:p w14:paraId="708F5AA9" w14:textId="77777777" w:rsidR="008C3427" w:rsidRPr="008C3427" w:rsidRDefault="008C3427" w:rsidP="008C3427">
            <w:pPr>
              <w:spacing w:before="100" w:beforeAutospacing="1" w:after="100" w:afterAutospacing="1" w:line="360" w:lineRule="auto"/>
              <w:jc w:val="right"/>
              <w:rPr>
                <w:rFonts w:ascii="Arial" w:hAnsi="Arial" w:cs="Arial"/>
              </w:rPr>
            </w:pPr>
            <w:r w:rsidRPr="008C3427">
              <w:rPr>
                <w:rFonts w:ascii="Arial" w:hAnsi="Arial" w:cs="Arial"/>
              </w:rPr>
              <w:t>(β)</w:t>
            </w:r>
          </w:p>
        </w:tc>
        <w:tc>
          <w:tcPr>
            <w:tcW w:w="3021" w:type="pct"/>
            <w:gridSpan w:val="12"/>
          </w:tcPr>
          <w:p w14:paraId="46960B4B" w14:textId="36CE5C7A" w:rsidR="008C3427" w:rsidRPr="008C3427" w:rsidRDefault="008C3427" w:rsidP="008C3427">
            <w:pPr>
              <w:spacing w:before="100" w:beforeAutospacing="1" w:after="100" w:afterAutospacing="1" w:line="360" w:lineRule="auto"/>
              <w:jc w:val="both"/>
              <w:rPr>
                <w:rFonts w:ascii="Arial" w:hAnsi="Arial" w:cs="Arial"/>
              </w:rPr>
            </w:pPr>
            <w:r w:rsidRPr="008C3427">
              <w:rPr>
                <w:rFonts w:ascii="Arial" w:hAnsi="Arial" w:cs="Arial"/>
              </w:rPr>
              <w:t>το εγγεγραμμένο γραφείο της Ν.Ε.Π.Ε. και το κράτος μέλος στο οποίο είναι καταχωρισμένη</w:t>
            </w:r>
            <w:r w:rsidR="000D7A32">
              <w:rPr>
                <w:rFonts w:ascii="Arial" w:hAnsi="Arial" w:cs="Arial"/>
              </w:rPr>
              <w:t>∙</w:t>
            </w:r>
            <w:r w:rsidRPr="008C3427">
              <w:rPr>
                <w:rFonts w:ascii="Arial" w:hAnsi="Arial" w:cs="Arial"/>
              </w:rPr>
              <w:t xml:space="preserve"> και</w:t>
            </w:r>
          </w:p>
        </w:tc>
      </w:tr>
      <w:tr w:rsidR="005B235F" w:rsidRPr="008C3427" w14:paraId="0E5913C8" w14:textId="77777777" w:rsidTr="005B235F">
        <w:tblPrEx>
          <w:tblLook w:val="0000" w:firstRow="0" w:lastRow="0" w:firstColumn="0" w:lastColumn="0" w:noHBand="0" w:noVBand="0"/>
        </w:tblPrEx>
        <w:trPr>
          <w:cantSplit/>
          <w:trHeight w:val="207"/>
        </w:trPr>
        <w:tc>
          <w:tcPr>
            <w:tcW w:w="1206" w:type="pct"/>
            <w:gridSpan w:val="3"/>
          </w:tcPr>
          <w:p w14:paraId="6AD23690"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73" w:type="pct"/>
            <w:gridSpan w:val="24"/>
          </w:tcPr>
          <w:p w14:paraId="1D8418E4" w14:textId="77777777" w:rsidR="008C3427" w:rsidRPr="008C3427" w:rsidRDefault="008C3427" w:rsidP="008C3427">
            <w:pPr>
              <w:spacing w:before="100" w:beforeAutospacing="1" w:after="100" w:afterAutospacing="1" w:line="360" w:lineRule="auto"/>
              <w:jc w:val="right"/>
              <w:rPr>
                <w:rFonts w:ascii="Arial" w:hAnsi="Arial" w:cs="Arial"/>
              </w:rPr>
            </w:pPr>
          </w:p>
        </w:tc>
        <w:tc>
          <w:tcPr>
            <w:tcW w:w="3021" w:type="pct"/>
            <w:gridSpan w:val="12"/>
          </w:tcPr>
          <w:p w14:paraId="6FBBAFED" w14:textId="77777777" w:rsidR="008C3427" w:rsidRPr="008C3427" w:rsidRDefault="008C3427" w:rsidP="008C3427">
            <w:pPr>
              <w:spacing w:before="100" w:beforeAutospacing="1" w:after="100" w:afterAutospacing="1" w:line="360" w:lineRule="auto"/>
              <w:jc w:val="both"/>
              <w:rPr>
                <w:rFonts w:ascii="Arial" w:hAnsi="Arial" w:cs="Arial"/>
              </w:rPr>
            </w:pPr>
          </w:p>
        </w:tc>
      </w:tr>
      <w:tr w:rsidR="005B235F" w:rsidRPr="008C3427" w14:paraId="4008C538" w14:textId="77777777" w:rsidTr="005B235F">
        <w:tblPrEx>
          <w:tblLook w:val="0000" w:firstRow="0" w:lastRow="0" w:firstColumn="0" w:lastColumn="0" w:noHBand="0" w:noVBand="0"/>
        </w:tblPrEx>
        <w:trPr>
          <w:cantSplit/>
          <w:trHeight w:val="207"/>
        </w:trPr>
        <w:tc>
          <w:tcPr>
            <w:tcW w:w="1206" w:type="pct"/>
            <w:gridSpan w:val="3"/>
          </w:tcPr>
          <w:p w14:paraId="0A589CBA"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73" w:type="pct"/>
            <w:gridSpan w:val="24"/>
          </w:tcPr>
          <w:p w14:paraId="04814079" w14:textId="77777777" w:rsidR="008C3427" w:rsidRPr="008C3427" w:rsidRDefault="008C3427" w:rsidP="008C3427">
            <w:pPr>
              <w:spacing w:before="100" w:beforeAutospacing="1" w:after="100" w:afterAutospacing="1" w:line="360" w:lineRule="auto"/>
              <w:jc w:val="right"/>
              <w:rPr>
                <w:rFonts w:ascii="Arial" w:hAnsi="Arial" w:cs="Arial"/>
              </w:rPr>
            </w:pPr>
            <w:r w:rsidRPr="008C3427">
              <w:rPr>
                <w:rFonts w:ascii="Arial" w:hAnsi="Arial" w:cs="Arial"/>
              </w:rPr>
              <w:t>(γ)</w:t>
            </w:r>
          </w:p>
        </w:tc>
        <w:tc>
          <w:tcPr>
            <w:tcW w:w="3021" w:type="pct"/>
            <w:gridSpan w:val="12"/>
          </w:tcPr>
          <w:p w14:paraId="6D931E92" w14:textId="77777777" w:rsidR="008C3427" w:rsidRPr="008C3427" w:rsidRDefault="008C3427" w:rsidP="008C3427">
            <w:pPr>
              <w:spacing w:before="100" w:beforeAutospacing="1" w:after="100" w:afterAutospacing="1" w:line="360" w:lineRule="auto"/>
              <w:jc w:val="both"/>
              <w:rPr>
                <w:rFonts w:ascii="Arial" w:hAnsi="Arial" w:cs="Arial"/>
              </w:rPr>
            </w:pPr>
            <w:r w:rsidRPr="008C3427">
              <w:rPr>
                <w:rFonts w:ascii="Arial" w:hAnsi="Arial" w:cs="Arial"/>
              </w:rPr>
              <w:t>ο αριθμός μητρώου της Ν.Ε.Π.Ε.</w:t>
            </w:r>
          </w:p>
        </w:tc>
      </w:tr>
      <w:tr w:rsidR="005B235F" w:rsidRPr="008C3427" w14:paraId="1372335B" w14:textId="77777777" w:rsidTr="005B235F">
        <w:tblPrEx>
          <w:tblLook w:val="0000" w:firstRow="0" w:lastRow="0" w:firstColumn="0" w:lastColumn="0" w:noHBand="0" w:noVBand="0"/>
        </w:tblPrEx>
        <w:trPr>
          <w:cantSplit/>
          <w:trHeight w:val="207"/>
        </w:trPr>
        <w:tc>
          <w:tcPr>
            <w:tcW w:w="1206" w:type="pct"/>
            <w:gridSpan w:val="3"/>
          </w:tcPr>
          <w:p w14:paraId="2B82CAB0"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908" w:type="pct"/>
            <w:gridSpan w:val="30"/>
          </w:tcPr>
          <w:p w14:paraId="53A69781" w14:textId="77777777" w:rsidR="008C3427" w:rsidRPr="008C3427" w:rsidRDefault="008C3427" w:rsidP="008C3427">
            <w:pPr>
              <w:spacing w:before="100" w:beforeAutospacing="1" w:after="100" w:afterAutospacing="1" w:line="360" w:lineRule="auto"/>
              <w:jc w:val="both"/>
              <w:rPr>
                <w:rFonts w:ascii="Arial" w:hAnsi="Arial" w:cs="Arial"/>
              </w:rPr>
            </w:pPr>
          </w:p>
        </w:tc>
        <w:tc>
          <w:tcPr>
            <w:tcW w:w="2885" w:type="pct"/>
            <w:gridSpan w:val="6"/>
          </w:tcPr>
          <w:p w14:paraId="390F1A56" w14:textId="77777777" w:rsidR="008C3427" w:rsidRPr="008C3427" w:rsidRDefault="008C3427" w:rsidP="008C3427">
            <w:pPr>
              <w:spacing w:before="100" w:beforeAutospacing="1" w:after="100" w:afterAutospacing="1" w:line="360" w:lineRule="auto"/>
              <w:jc w:val="both"/>
              <w:rPr>
                <w:rFonts w:ascii="Arial" w:hAnsi="Arial" w:cs="Arial"/>
              </w:rPr>
            </w:pPr>
          </w:p>
        </w:tc>
      </w:tr>
      <w:tr w:rsidR="0058181A" w:rsidRPr="008C3427" w14:paraId="727D6A91" w14:textId="77777777" w:rsidTr="005B235F">
        <w:tblPrEx>
          <w:tblLook w:val="0000" w:firstRow="0" w:lastRow="0" w:firstColumn="0" w:lastColumn="0" w:noHBand="0" w:noVBand="0"/>
        </w:tblPrEx>
        <w:trPr>
          <w:cantSplit/>
          <w:trHeight w:val="207"/>
        </w:trPr>
        <w:tc>
          <w:tcPr>
            <w:tcW w:w="1206" w:type="pct"/>
            <w:gridSpan w:val="3"/>
          </w:tcPr>
          <w:p w14:paraId="1F28E2EE" w14:textId="77777777" w:rsidR="008C3427" w:rsidRPr="008C3427" w:rsidRDefault="008C3427" w:rsidP="008C3427">
            <w:pPr>
              <w:tabs>
                <w:tab w:val="left" w:pos="360"/>
                <w:tab w:val="left" w:pos="720"/>
              </w:tabs>
              <w:spacing w:before="20" w:line="360" w:lineRule="auto"/>
              <w:rPr>
                <w:rFonts w:ascii="Arial" w:hAnsi="Arial" w:cs="Arial"/>
              </w:rPr>
            </w:pPr>
            <w:r w:rsidRPr="008C3427">
              <w:rPr>
                <w:rFonts w:ascii="Arial" w:hAnsi="Arial" w:cs="Arial"/>
                <w:color w:val="000000"/>
              </w:rPr>
              <w:t>Παροχή πληροφοριών στο Μητρώο Ν.Ε.Π.Ε. σχετικά με την εκκαθάριση και την αφερεγγυότητα της Ν.Ε.Π.Ε.</w:t>
            </w:r>
          </w:p>
        </w:tc>
        <w:tc>
          <w:tcPr>
            <w:tcW w:w="3794" w:type="pct"/>
            <w:gridSpan w:val="36"/>
          </w:tcPr>
          <w:p w14:paraId="7E969920" w14:textId="77777777" w:rsidR="008C3427" w:rsidRPr="008C3427" w:rsidRDefault="008C3427" w:rsidP="00191F42">
            <w:pPr>
              <w:tabs>
                <w:tab w:val="left" w:pos="567"/>
              </w:tabs>
              <w:spacing w:before="100" w:beforeAutospacing="1" w:after="100" w:afterAutospacing="1" w:line="360" w:lineRule="auto"/>
              <w:jc w:val="both"/>
              <w:rPr>
                <w:rFonts w:ascii="Arial" w:hAnsi="Arial" w:cs="Arial"/>
              </w:rPr>
            </w:pPr>
            <w:r w:rsidRPr="008C3427">
              <w:rPr>
                <w:rFonts w:ascii="Arial" w:hAnsi="Arial" w:cs="Arial"/>
              </w:rPr>
              <w:t>96.</w:t>
            </w:r>
            <w:r w:rsidRPr="008C3427">
              <w:rPr>
                <w:rFonts w:ascii="Arial" w:hAnsi="Arial" w:cs="Arial"/>
              </w:rPr>
              <w:tab/>
              <w:t>Το Μητρώο Ν.Ε.Π.Ε. διαθέτει, μέσω του συστήματος διασύνδεσης των μητρώων, τις πληροφορίες σχετικά με την έναρξη ή τη λήξη οιασδήποτε διαδικασίας εκκαθάρισης ή αφερεγγυότητας Ν.Ε.Π.Ε. και διαγραφής Ν.Ε.Π.Ε. από το Μητρώο Ν.Ε.Π.Ε.</w:t>
            </w:r>
          </w:p>
        </w:tc>
      </w:tr>
      <w:tr w:rsidR="0058181A" w:rsidRPr="008C3427" w14:paraId="600BC3DC" w14:textId="77777777" w:rsidTr="005B235F">
        <w:tblPrEx>
          <w:tblLook w:val="0000" w:firstRow="0" w:lastRow="0" w:firstColumn="0" w:lastColumn="0" w:noHBand="0" w:noVBand="0"/>
        </w:tblPrEx>
        <w:trPr>
          <w:cantSplit/>
          <w:trHeight w:val="207"/>
        </w:trPr>
        <w:tc>
          <w:tcPr>
            <w:tcW w:w="1206" w:type="pct"/>
            <w:gridSpan w:val="3"/>
          </w:tcPr>
          <w:p w14:paraId="506E25F3"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2CB2BD0F" w14:textId="77777777" w:rsidR="008C3427" w:rsidRPr="008C3427" w:rsidRDefault="008C3427" w:rsidP="008C3427">
            <w:pPr>
              <w:tabs>
                <w:tab w:val="left" w:pos="832"/>
                <w:tab w:val="left" w:pos="973"/>
              </w:tabs>
              <w:spacing w:before="100" w:beforeAutospacing="1" w:after="100" w:afterAutospacing="1" w:line="360" w:lineRule="auto"/>
              <w:jc w:val="both"/>
              <w:rPr>
                <w:rFonts w:ascii="Arial" w:hAnsi="Arial" w:cs="Arial"/>
              </w:rPr>
            </w:pPr>
          </w:p>
        </w:tc>
      </w:tr>
      <w:tr w:rsidR="0058181A" w:rsidRPr="008C3427" w14:paraId="46726B4E" w14:textId="77777777" w:rsidTr="005B235F">
        <w:tblPrEx>
          <w:tblLook w:val="0000" w:firstRow="0" w:lastRow="0" w:firstColumn="0" w:lastColumn="0" w:noHBand="0" w:noVBand="0"/>
        </w:tblPrEx>
        <w:trPr>
          <w:cantSplit/>
          <w:trHeight w:val="207"/>
        </w:trPr>
        <w:tc>
          <w:tcPr>
            <w:tcW w:w="1206" w:type="pct"/>
            <w:gridSpan w:val="3"/>
          </w:tcPr>
          <w:p w14:paraId="3E65BFD7" w14:textId="77777777" w:rsidR="008C3427" w:rsidRPr="008C3427" w:rsidRDefault="008C3427" w:rsidP="008C3427">
            <w:pPr>
              <w:tabs>
                <w:tab w:val="left" w:pos="360"/>
                <w:tab w:val="left" w:pos="720"/>
              </w:tabs>
              <w:spacing w:before="20" w:line="360" w:lineRule="auto"/>
              <w:rPr>
                <w:rFonts w:ascii="Arial" w:hAnsi="Arial" w:cs="Arial"/>
              </w:rPr>
            </w:pPr>
            <w:r w:rsidRPr="008C3427">
              <w:rPr>
                <w:rFonts w:ascii="Arial" w:hAnsi="Arial" w:cs="Arial"/>
                <w:color w:val="000000"/>
              </w:rPr>
              <w:lastRenderedPageBreak/>
              <w:t xml:space="preserve">Διασφάλιση </w:t>
            </w:r>
            <w:proofErr w:type="spellStart"/>
            <w:r w:rsidRPr="008C3427">
              <w:rPr>
                <w:rFonts w:ascii="Arial" w:hAnsi="Arial" w:cs="Arial"/>
                <w:color w:val="000000"/>
              </w:rPr>
              <w:t>διαλειτουργικότητας</w:t>
            </w:r>
            <w:proofErr w:type="spellEnd"/>
            <w:r w:rsidRPr="008C3427">
              <w:rPr>
                <w:rFonts w:ascii="Arial" w:hAnsi="Arial" w:cs="Arial"/>
                <w:color w:val="000000"/>
              </w:rPr>
              <w:t xml:space="preserve"> του Μητρώου Ν.Ε.Π.Ε.</w:t>
            </w:r>
          </w:p>
        </w:tc>
        <w:tc>
          <w:tcPr>
            <w:tcW w:w="3794" w:type="pct"/>
            <w:gridSpan w:val="36"/>
          </w:tcPr>
          <w:p w14:paraId="607D6AAD" w14:textId="77777777" w:rsidR="008C3427" w:rsidRPr="008C3427" w:rsidRDefault="008C3427" w:rsidP="00191F42">
            <w:pPr>
              <w:tabs>
                <w:tab w:val="left" w:pos="567"/>
              </w:tabs>
              <w:spacing w:before="100" w:beforeAutospacing="1" w:after="100" w:afterAutospacing="1" w:line="360" w:lineRule="auto"/>
              <w:jc w:val="both"/>
              <w:rPr>
                <w:rFonts w:ascii="Arial" w:hAnsi="Arial" w:cs="Arial"/>
              </w:rPr>
            </w:pPr>
            <w:r w:rsidRPr="008C3427">
              <w:rPr>
                <w:rFonts w:ascii="Arial" w:hAnsi="Arial" w:cs="Arial"/>
              </w:rPr>
              <w:t>97.</w:t>
            </w:r>
            <w:r w:rsidRPr="008C3427">
              <w:rPr>
                <w:rFonts w:ascii="Arial" w:hAnsi="Arial" w:cs="Arial"/>
              </w:rPr>
              <w:tab/>
              <w:t xml:space="preserve">Ο Έφορος Ν.Ε.Π.Ε. διασφαλίζει τη </w:t>
            </w:r>
            <w:proofErr w:type="spellStart"/>
            <w:r w:rsidRPr="008C3427">
              <w:rPr>
                <w:rFonts w:ascii="Arial" w:hAnsi="Arial" w:cs="Arial"/>
              </w:rPr>
              <w:t>διαλειτουργικότητα</w:t>
            </w:r>
            <w:proofErr w:type="spellEnd"/>
            <w:r w:rsidRPr="008C3427">
              <w:rPr>
                <w:rFonts w:ascii="Arial" w:hAnsi="Arial" w:cs="Arial"/>
              </w:rPr>
              <w:t xml:space="preserve"> του Μητρώου Ν.Ε.Π.Ε. στο σύστημα διασύνδεσης των μητρώων μέσω της πλατφόρμας.</w:t>
            </w:r>
          </w:p>
        </w:tc>
      </w:tr>
      <w:tr w:rsidR="0058181A" w:rsidRPr="008C3427" w14:paraId="1BFAE4B8" w14:textId="77777777" w:rsidTr="005B235F">
        <w:tblPrEx>
          <w:tblLook w:val="0000" w:firstRow="0" w:lastRow="0" w:firstColumn="0" w:lastColumn="0" w:noHBand="0" w:noVBand="0"/>
        </w:tblPrEx>
        <w:trPr>
          <w:cantSplit/>
          <w:trHeight w:val="207"/>
        </w:trPr>
        <w:tc>
          <w:tcPr>
            <w:tcW w:w="1206" w:type="pct"/>
            <w:gridSpan w:val="3"/>
          </w:tcPr>
          <w:p w14:paraId="2E8B5DDD" w14:textId="77777777" w:rsidR="008C3427" w:rsidRPr="008C3427" w:rsidRDefault="008C3427" w:rsidP="008C3427">
            <w:pPr>
              <w:tabs>
                <w:tab w:val="left" w:pos="360"/>
                <w:tab w:val="left" w:pos="720"/>
              </w:tabs>
              <w:spacing w:before="20" w:line="360" w:lineRule="auto"/>
              <w:rPr>
                <w:rFonts w:ascii="Arial" w:hAnsi="Arial" w:cs="Arial"/>
              </w:rPr>
            </w:pPr>
          </w:p>
        </w:tc>
        <w:tc>
          <w:tcPr>
            <w:tcW w:w="3794" w:type="pct"/>
            <w:gridSpan w:val="36"/>
          </w:tcPr>
          <w:p w14:paraId="339CA88C" w14:textId="77777777" w:rsidR="008C3427" w:rsidRPr="008C3427" w:rsidRDefault="008C3427" w:rsidP="008C3427">
            <w:pPr>
              <w:spacing w:before="100" w:beforeAutospacing="1" w:after="100" w:afterAutospacing="1" w:line="360" w:lineRule="auto"/>
              <w:jc w:val="both"/>
              <w:rPr>
                <w:rFonts w:ascii="Arial" w:hAnsi="Arial" w:cs="Arial"/>
              </w:rPr>
            </w:pPr>
          </w:p>
        </w:tc>
      </w:tr>
      <w:tr w:rsidR="0058181A" w:rsidRPr="008C3427" w14:paraId="0AEDE8CC" w14:textId="77777777" w:rsidTr="005B235F">
        <w:tblPrEx>
          <w:tblLook w:val="0000" w:firstRow="0" w:lastRow="0" w:firstColumn="0" w:lastColumn="0" w:noHBand="0" w:noVBand="0"/>
        </w:tblPrEx>
        <w:trPr>
          <w:cantSplit/>
          <w:trHeight w:val="207"/>
        </w:trPr>
        <w:tc>
          <w:tcPr>
            <w:tcW w:w="1206" w:type="pct"/>
            <w:gridSpan w:val="3"/>
          </w:tcPr>
          <w:p w14:paraId="032522DE" w14:textId="77777777" w:rsidR="008C3427" w:rsidRPr="008C3427" w:rsidRDefault="008C3427" w:rsidP="008C3427">
            <w:pPr>
              <w:tabs>
                <w:tab w:val="left" w:pos="360"/>
                <w:tab w:val="left" w:pos="720"/>
              </w:tabs>
              <w:spacing w:before="20" w:line="360" w:lineRule="auto"/>
              <w:rPr>
                <w:rFonts w:ascii="Arial" w:hAnsi="Arial" w:cs="Arial"/>
              </w:rPr>
            </w:pPr>
            <w:r w:rsidRPr="008C3427">
              <w:rPr>
                <w:rFonts w:ascii="Arial" w:hAnsi="Arial" w:cs="Arial"/>
                <w:color w:val="000000"/>
              </w:rPr>
              <w:t>Παράδοση, καταχώριση, κοινοποίηση και γνωστοποίηση εγγράφων στον Έφορο Ν.Ε.Π.Ε.</w:t>
            </w:r>
          </w:p>
        </w:tc>
        <w:tc>
          <w:tcPr>
            <w:tcW w:w="3794" w:type="pct"/>
            <w:gridSpan w:val="36"/>
          </w:tcPr>
          <w:p w14:paraId="42B73EB8" w14:textId="7432DC07" w:rsidR="008C3427" w:rsidRPr="008C3427" w:rsidRDefault="008C3427" w:rsidP="008C3427">
            <w:pPr>
              <w:tabs>
                <w:tab w:val="left" w:pos="652"/>
                <w:tab w:val="left" w:pos="865"/>
              </w:tabs>
              <w:spacing w:before="100" w:beforeAutospacing="1" w:after="100" w:afterAutospacing="1" w:line="360" w:lineRule="auto"/>
              <w:jc w:val="both"/>
              <w:rPr>
                <w:rFonts w:ascii="Arial" w:hAnsi="Arial" w:cs="Arial"/>
              </w:rPr>
            </w:pPr>
            <w:r w:rsidRPr="008C3427">
              <w:rPr>
                <w:rFonts w:ascii="Arial" w:hAnsi="Arial" w:cs="Arial"/>
              </w:rPr>
              <w:t>98.-(1)</w:t>
            </w:r>
            <w:r w:rsidRPr="008C3427">
              <w:rPr>
                <w:rFonts w:ascii="Arial" w:hAnsi="Arial" w:cs="Arial"/>
              </w:rPr>
              <w:tab/>
              <w:t xml:space="preserve">Τηρουμένων των διατάξεων του παρόντος άρθρου, κάθε στοιχείο ή έγγραφο το οποίο σύμφωνα με τον παρόντα Νόμο παραδίδεται, καταχωρίζεται, κοινοποιείται, γνωστοποιείται ή δίδεται στον Έφορο Ν.Ε.Π.Ε. θεωρείται ότι έχει ληφθεί δεόντως από τον Έφορο Ν.Ε.Π.Ε. εφόσον παραδόθηκε </w:t>
            </w:r>
            <w:r w:rsidR="000D7A32">
              <w:rPr>
                <w:rFonts w:ascii="Arial" w:hAnsi="Arial" w:cs="Arial"/>
              </w:rPr>
              <w:t>σε</w:t>
            </w:r>
            <w:r w:rsidRPr="008C3427">
              <w:rPr>
                <w:rFonts w:ascii="Arial" w:hAnsi="Arial" w:cs="Arial"/>
              </w:rPr>
              <w:t xml:space="preserve"> καθορισμένο </w:t>
            </w:r>
            <w:r w:rsidR="000D7A32">
              <w:rPr>
                <w:rFonts w:ascii="Arial" w:hAnsi="Arial" w:cs="Arial"/>
              </w:rPr>
              <w:t>γραφείο</w:t>
            </w:r>
            <w:r w:rsidRPr="008C3427">
              <w:rPr>
                <w:rFonts w:ascii="Arial" w:hAnsi="Arial" w:cs="Arial"/>
              </w:rPr>
              <w:t xml:space="preserve"> εγγραφής ή υποβλήθηκε με ηλεκτρονικά μέσα σύμφωνα με τις εκάστοτε σε ισχύ οδηγίες του Εφόρου Ν.Ε.Π.Ε., και εφόσον καταβλήθηκε το καθορισμένο τέλος.</w:t>
            </w:r>
          </w:p>
        </w:tc>
      </w:tr>
      <w:tr w:rsidR="0058181A" w:rsidRPr="008C3427" w14:paraId="37C052B0" w14:textId="77777777" w:rsidTr="005B235F">
        <w:tblPrEx>
          <w:tblLook w:val="0000" w:firstRow="0" w:lastRow="0" w:firstColumn="0" w:lastColumn="0" w:noHBand="0" w:noVBand="0"/>
        </w:tblPrEx>
        <w:trPr>
          <w:cantSplit/>
          <w:trHeight w:val="207"/>
        </w:trPr>
        <w:tc>
          <w:tcPr>
            <w:tcW w:w="1206" w:type="pct"/>
            <w:gridSpan w:val="3"/>
          </w:tcPr>
          <w:p w14:paraId="64089D51"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39882A02" w14:textId="77777777" w:rsidR="008C3427" w:rsidRPr="008C3427" w:rsidRDefault="008C3427" w:rsidP="008C3427">
            <w:pPr>
              <w:tabs>
                <w:tab w:val="left" w:pos="652"/>
                <w:tab w:val="left" w:pos="852"/>
              </w:tabs>
              <w:spacing w:before="100" w:beforeAutospacing="1" w:after="100" w:afterAutospacing="1" w:line="360" w:lineRule="auto"/>
              <w:jc w:val="both"/>
              <w:rPr>
                <w:rFonts w:ascii="Arial" w:hAnsi="Arial" w:cs="Arial"/>
              </w:rPr>
            </w:pPr>
          </w:p>
        </w:tc>
      </w:tr>
      <w:tr w:rsidR="0058181A" w:rsidRPr="008C3427" w14:paraId="77181339" w14:textId="77777777" w:rsidTr="005B235F">
        <w:tblPrEx>
          <w:tblLook w:val="0000" w:firstRow="0" w:lastRow="0" w:firstColumn="0" w:lastColumn="0" w:noHBand="0" w:noVBand="0"/>
        </w:tblPrEx>
        <w:trPr>
          <w:cantSplit/>
          <w:trHeight w:val="207"/>
        </w:trPr>
        <w:tc>
          <w:tcPr>
            <w:tcW w:w="1206" w:type="pct"/>
            <w:gridSpan w:val="3"/>
          </w:tcPr>
          <w:p w14:paraId="6830FA1C"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39F7EBA6" w14:textId="77777777" w:rsidR="008C3427" w:rsidRPr="008C3427" w:rsidRDefault="008C3427" w:rsidP="008C3427">
            <w:pPr>
              <w:tabs>
                <w:tab w:val="left" w:pos="406"/>
                <w:tab w:val="left" w:pos="852"/>
              </w:tabs>
              <w:spacing w:before="100" w:beforeAutospacing="1" w:after="100" w:afterAutospacing="1" w:line="360" w:lineRule="auto"/>
              <w:jc w:val="both"/>
              <w:rPr>
                <w:rFonts w:ascii="Arial" w:hAnsi="Arial" w:cs="Arial"/>
              </w:rPr>
            </w:pPr>
            <w:r w:rsidRPr="008C3427">
              <w:rPr>
                <w:rFonts w:ascii="Arial" w:hAnsi="Arial" w:cs="Arial"/>
              </w:rPr>
              <w:tab/>
              <w:t>(2)</w:t>
            </w:r>
            <w:r w:rsidRPr="008C3427">
              <w:rPr>
                <w:rFonts w:ascii="Arial" w:hAnsi="Arial" w:cs="Arial"/>
              </w:rPr>
              <w:tab/>
              <w:t xml:space="preserve">Εκτός εάν ρητά προβλέπεται διαφορετικά στον παρόντα Νόμο, στοιχεία ή έγγραφα που παραδίδονται στον Έφορο Ν.Ε.Π.Ε. σύμφωνα με τις διατάξεις του εδαφίου (1), παραδίδονται μόνο από ή εκ μέρους του γραμματέα της. </w:t>
            </w:r>
          </w:p>
        </w:tc>
      </w:tr>
      <w:tr w:rsidR="0058181A" w:rsidRPr="008C3427" w14:paraId="6E3FC13F" w14:textId="77777777" w:rsidTr="005B235F">
        <w:tblPrEx>
          <w:tblLook w:val="0000" w:firstRow="0" w:lastRow="0" w:firstColumn="0" w:lastColumn="0" w:noHBand="0" w:noVBand="0"/>
        </w:tblPrEx>
        <w:trPr>
          <w:cantSplit/>
          <w:trHeight w:val="207"/>
        </w:trPr>
        <w:tc>
          <w:tcPr>
            <w:tcW w:w="1206" w:type="pct"/>
            <w:gridSpan w:val="3"/>
          </w:tcPr>
          <w:p w14:paraId="71A65C54"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1630EEA4" w14:textId="77777777" w:rsidR="008C3427" w:rsidRPr="008C3427" w:rsidRDefault="008C3427" w:rsidP="008C3427">
            <w:pPr>
              <w:tabs>
                <w:tab w:val="left" w:pos="652"/>
                <w:tab w:val="left" w:pos="852"/>
              </w:tabs>
              <w:spacing w:before="100" w:beforeAutospacing="1" w:after="100" w:afterAutospacing="1" w:line="360" w:lineRule="auto"/>
              <w:jc w:val="both"/>
              <w:rPr>
                <w:rFonts w:ascii="Arial" w:hAnsi="Arial" w:cs="Arial"/>
              </w:rPr>
            </w:pPr>
          </w:p>
        </w:tc>
      </w:tr>
      <w:tr w:rsidR="0058181A" w:rsidRPr="008C3427" w14:paraId="7C6027F7" w14:textId="77777777" w:rsidTr="005B235F">
        <w:tblPrEx>
          <w:tblLook w:val="0000" w:firstRow="0" w:lastRow="0" w:firstColumn="0" w:lastColumn="0" w:noHBand="0" w:noVBand="0"/>
        </w:tblPrEx>
        <w:trPr>
          <w:cantSplit/>
          <w:trHeight w:val="207"/>
        </w:trPr>
        <w:tc>
          <w:tcPr>
            <w:tcW w:w="1206" w:type="pct"/>
            <w:gridSpan w:val="3"/>
          </w:tcPr>
          <w:p w14:paraId="1EE58C85"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674C7CE4" w14:textId="77777777" w:rsidR="008C3427" w:rsidRPr="008C3427" w:rsidRDefault="008C3427" w:rsidP="008C3427">
            <w:pPr>
              <w:tabs>
                <w:tab w:val="left" w:pos="406"/>
                <w:tab w:val="left" w:pos="852"/>
              </w:tabs>
              <w:spacing w:before="100" w:beforeAutospacing="1" w:after="100" w:afterAutospacing="1" w:line="360" w:lineRule="auto"/>
              <w:jc w:val="both"/>
              <w:rPr>
                <w:rFonts w:ascii="Arial" w:hAnsi="Arial" w:cs="Arial"/>
              </w:rPr>
            </w:pPr>
            <w:r w:rsidRPr="008C3427">
              <w:rPr>
                <w:rFonts w:ascii="Arial" w:hAnsi="Arial" w:cs="Arial"/>
              </w:rPr>
              <w:tab/>
              <w:t>(3)</w:t>
            </w:r>
            <w:r w:rsidRPr="008C3427">
              <w:rPr>
                <w:rFonts w:ascii="Arial" w:hAnsi="Arial" w:cs="Arial"/>
              </w:rPr>
              <w:tab/>
              <w:t>Ο Έφορος Ν.Ε.Π.Ε. δύναται να εκδίδει οδηγίες με τις οποίες  διευκρινίζει-</w:t>
            </w:r>
          </w:p>
        </w:tc>
      </w:tr>
      <w:tr w:rsidR="0058181A" w:rsidRPr="008C3427" w14:paraId="13BC75E0" w14:textId="77777777" w:rsidTr="005B235F">
        <w:tblPrEx>
          <w:tblLook w:val="0000" w:firstRow="0" w:lastRow="0" w:firstColumn="0" w:lastColumn="0" w:noHBand="0" w:noVBand="0"/>
        </w:tblPrEx>
        <w:trPr>
          <w:cantSplit/>
          <w:trHeight w:val="207"/>
        </w:trPr>
        <w:tc>
          <w:tcPr>
            <w:tcW w:w="1206" w:type="pct"/>
            <w:gridSpan w:val="3"/>
          </w:tcPr>
          <w:p w14:paraId="0FEA3993"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27AF8635" w14:textId="77777777" w:rsidR="008C3427" w:rsidRPr="008C3427" w:rsidRDefault="008C3427" w:rsidP="008C3427">
            <w:pPr>
              <w:spacing w:before="100" w:beforeAutospacing="1" w:after="100" w:afterAutospacing="1" w:line="360" w:lineRule="auto"/>
              <w:jc w:val="both"/>
              <w:rPr>
                <w:rFonts w:ascii="Arial" w:hAnsi="Arial" w:cs="Arial"/>
              </w:rPr>
            </w:pPr>
          </w:p>
        </w:tc>
      </w:tr>
      <w:tr w:rsidR="005B235F" w:rsidRPr="008C3427" w14:paraId="63E7A66C" w14:textId="77777777" w:rsidTr="005B235F">
        <w:tblPrEx>
          <w:tblLook w:val="0000" w:firstRow="0" w:lastRow="0" w:firstColumn="0" w:lastColumn="0" w:noHBand="0" w:noVBand="0"/>
        </w:tblPrEx>
        <w:trPr>
          <w:cantSplit/>
          <w:trHeight w:val="207"/>
        </w:trPr>
        <w:tc>
          <w:tcPr>
            <w:tcW w:w="1206" w:type="pct"/>
            <w:gridSpan w:val="3"/>
          </w:tcPr>
          <w:p w14:paraId="4002C4F4"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51" w:type="pct"/>
            <w:gridSpan w:val="21"/>
          </w:tcPr>
          <w:p w14:paraId="454A8F6B" w14:textId="77777777" w:rsidR="008C3427" w:rsidRPr="008C3427" w:rsidRDefault="008C3427" w:rsidP="008C3427">
            <w:pPr>
              <w:tabs>
                <w:tab w:val="left" w:pos="832"/>
              </w:tabs>
              <w:spacing w:before="100" w:beforeAutospacing="1" w:after="100" w:afterAutospacing="1" w:line="360" w:lineRule="auto"/>
              <w:jc w:val="right"/>
              <w:rPr>
                <w:rFonts w:ascii="Arial" w:hAnsi="Arial" w:cs="Arial"/>
              </w:rPr>
            </w:pPr>
            <w:r w:rsidRPr="008C3427">
              <w:rPr>
                <w:rFonts w:ascii="Arial" w:hAnsi="Arial" w:cs="Arial"/>
              </w:rPr>
              <w:t>(α)</w:t>
            </w:r>
          </w:p>
        </w:tc>
        <w:tc>
          <w:tcPr>
            <w:tcW w:w="3043" w:type="pct"/>
            <w:gridSpan w:val="15"/>
          </w:tcPr>
          <w:p w14:paraId="586CE059" w14:textId="6CFFBBD4" w:rsidR="008C3427" w:rsidRPr="008C3427" w:rsidRDefault="008C3427" w:rsidP="008C3427">
            <w:pPr>
              <w:spacing w:before="100" w:beforeAutospacing="1" w:after="100" w:afterAutospacing="1" w:line="360" w:lineRule="auto"/>
              <w:jc w:val="both"/>
              <w:rPr>
                <w:rFonts w:ascii="Arial" w:hAnsi="Arial" w:cs="Arial"/>
              </w:rPr>
            </w:pPr>
            <w:r w:rsidRPr="008C3427">
              <w:rPr>
                <w:rFonts w:ascii="Arial" w:hAnsi="Arial" w:cs="Arial"/>
              </w:rPr>
              <w:t>τον τρόπο πιστοποίησης εγγράφων που παραδίδονται στον Έφορο Ν.Ε.Π.Ε., σύμφωνα με τις διατάξεις του παρόντος άρθρου</w:t>
            </w:r>
            <w:r w:rsidR="000D7A32">
              <w:rPr>
                <w:rFonts w:ascii="Arial" w:hAnsi="Arial" w:cs="Arial"/>
              </w:rPr>
              <w:t>∙</w:t>
            </w:r>
          </w:p>
        </w:tc>
      </w:tr>
      <w:tr w:rsidR="005B235F" w:rsidRPr="008C3427" w14:paraId="477C9336" w14:textId="77777777" w:rsidTr="005B235F">
        <w:tblPrEx>
          <w:tblLook w:val="0000" w:firstRow="0" w:lastRow="0" w:firstColumn="0" w:lastColumn="0" w:noHBand="0" w:noVBand="0"/>
        </w:tblPrEx>
        <w:trPr>
          <w:cantSplit/>
          <w:trHeight w:val="207"/>
        </w:trPr>
        <w:tc>
          <w:tcPr>
            <w:tcW w:w="1206" w:type="pct"/>
            <w:gridSpan w:val="3"/>
          </w:tcPr>
          <w:p w14:paraId="48E8733F"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51" w:type="pct"/>
            <w:gridSpan w:val="21"/>
          </w:tcPr>
          <w:p w14:paraId="189A14F3" w14:textId="77777777" w:rsidR="008C3427" w:rsidRPr="008C3427" w:rsidRDefault="008C3427" w:rsidP="008C3427">
            <w:pPr>
              <w:spacing w:before="100" w:beforeAutospacing="1" w:after="100" w:afterAutospacing="1" w:line="360" w:lineRule="auto"/>
              <w:jc w:val="right"/>
              <w:rPr>
                <w:rFonts w:ascii="Arial" w:hAnsi="Arial" w:cs="Arial"/>
              </w:rPr>
            </w:pPr>
          </w:p>
        </w:tc>
        <w:tc>
          <w:tcPr>
            <w:tcW w:w="3043" w:type="pct"/>
            <w:gridSpan w:val="15"/>
          </w:tcPr>
          <w:p w14:paraId="6A2278AE" w14:textId="77777777" w:rsidR="008C3427" w:rsidRPr="008C3427" w:rsidRDefault="008C3427" w:rsidP="008C3427">
            <w:pPr>
              <w:spacing w:before="100" w:beforeAutospacing="1" w:after="100" w:afterAutospacing="1" w:line="360" w:lineRule="auto"/>
              <w:jc w:val="both"/>
              <w:rPr>
                <w:rFonts w:ascii="Arial" w:hAnsi="Arial" w:cs="Arial"/>
              </w:rPr>
            </w:pPr>
          </w:p>
        </w:tc>
      </w:tr>
      <w:tr w:rsidR="005B235F" w:rsidRPr="008C3427" w14:paraId="5B642A0D" w14:textId="77777777" w:rsidTr="005B235F">
        <w:tblPrEx>
          <w:tblLook w:val="0000" w:firstRow="0" w:lastRow="0" w:firstColumn="0" w:lastColumn="0" w:noHBand="0" w:noVBand="0"/>
        </w:tblPrEx>
        <w:trPr>
          <w:cantSplit/>
          <w:trHeight w:val="207"/>
        </w:trPr>
        <w:tc>
          <w:tcPr>
            <w:tcW w:w="1206" w:type="pct"/>
            <w:gridSpan w:val="3"/>
          </w:tcPr>
          <w:p w14:paraId="11285CF5"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51" w:type="pct"/>
            <w:gridSpan w:val="21"/>
          </w:tcPr>
          <w:p w14:paraId="5482CA6A" w14:textId="77777777" w:rsidR="008C3427" w:rsidRPr="008C3427" w:rsidRDefault="008C3427" w:rsidP="008C3427">
            <w:pPr>
              <w:spacing w:before="100" w:beforeAutospacing="1" w:after="100" w:afterAutospacing="1" w:line="360" w:lineRule="auto"/>
              <w:jc w:val="right"/>
              <w:rPr>
                <w:rFonts w:ascii="Arial" w:hAnsi="Arial" w:cs="Arial"/>
              </w:rPr>
            </w:pPr>
            <w:r w:rsidRPr="008C3427">
              <w:rPr>
                <w:rFonts w:ascii="Arial" w:hAnsi="Arial" w:cs="Arial"/>
              </w:rPr>
              <w:t>(β)</w:t>
            </w:r>
          </w:p>
        </w:tc>
        <w:tc>
          <w:tcPr>
            <w:tcW w:w="3043" w:type="pct"/>
            <w:gridSpan w:val="15"/>
          </w:tcPr>
          <w:p w14:paraId="389C332D" w14:textId="61DAB9A8" w:rsidR="008C3427" w:rsidRPr="008C3427" w:rsidRDefault="008C3427" w:rsidP="008C3427">
            <w:pPr>
              <w:spacing w:before="100" w:beforeAutospacing="1" w:after="100" w:afterAutospacing="1" w:line="360" w:lineRule="auto"/>
              <w:jc w:val="both"/>
              <w:rPr>
                <w:rFonts w:ascii="Arial" w:hAnsi="Arial" w:cs="Arial"/>
              </w:rPr>
            </w:pPr>
            <w:r w:rsidRPr="008C3427">
              <w:rPr>
                <w:rFonts w:ascii="Arial" w:hAnsi="Arial" w:cs="Arial"/>
              </w:rPr>
              <w:t>τις διαδικασίες επιβεβαίωσης της εξουσιοδότησης του γραμματέα που παραδίδει ή υποβάλλει έγγραφα, σύμφωνα με τις διατάξεις του παρόντος άρθρου</w:t>
            </w:r>
            <w:r w:rsidR="000D7A32">
              <w:rPr>
                <w:rFonts w:ascii="Arial" w:hAnsi="Arial" w:cs="Arial"/>
              </w:rPr>
              <w:t>∙</w:t>
            </w:r>
          </w:p>
        </w:tc>
      </w:tr>
      <w:tr w:rsidR="005B235F" w:rsidRPr="008C3427" w14:paraId="44B81164" w14:textId="77777777" w:rsidTr="005B235F">
        <w:tblPrEx>
          <w:tblLook w:val="0000" w:firstRow="0" w:lastRow="0" w:firstColumn="0" w:lastColumn="0" w:noHBand="0" w:noVBand="0"/>
        </w:tblPrEx>
        <w:trPr>
          <w:cantSplit/>
          <w:trHeight w:val="207"/>
        </w:trPr>
        <w:tc>
          <w:tcPr>
            <w:tcW w:w="1206" w:type="pct"/>
            <w:gridSpan w:val="3"/>
          </w:tcPr>
          <w:p w14:paraId="2CAE135C"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51" w:type="pct"/>
            <w:gridSpan w:val="21"/>
          </w:tcPr>
          <w:p w14:paraId="2D2973B5" w14:textId="77777777" w:rsidR="008C3427" w:rsidRPr="008C3427" w:rsidRDefault="008C3427" w:rsidP="008C3427">
            <w:pPr>
              <w:spacing w:before="100" w:beforeAutospacing="1" w:after="100" w:afterAutospacing="1" w:line="360" w:lineRule="auto"/>
              <w:jc w:val="right"/>
              <w:rPr>
                <w:rFonts w:ascii="Arial" w:hAnsi="Arial" w:cs="Arial"/>
              </w:rPr>
            </w:pPr>
          </w:p>
        </w:tc>
        <w:tc>
          <w:tcPr>
            <w:tcW w:w="3043" w:type="pct"/>
            <w:gridSpan w:val="15"/>
          </w:tcPr>
          <w:p w14:paraId="2A48C4F1" w14:textId="77777777" w:rsidR="008C3427" w:rsidRPr="008C3427" w:rsidRDefault="008C3427" w:rsidP="008C3427">
            <w:pPr>
              <w:spacing w:before="100" w:beforeAutospacing="1" w:after="100" w:afterAutospacing="1" w:line="360" w:lineRule="auto"/>
              <w:jc w:val="both"/>
              <w:rPr>
                <w:rFonts w:ascii="Arial" w:hAnsi="Arial" w:cs="Arial"/>
              </w:rPr>
            </w:pPr>
          </w:p>
        </w:tc>
      </w:tr>
      <w:tr w:rsidR="005B235F" w:rsidRPr="008C3427" w14:paraId="56A10A4C" w14:textId="77777777" w:rsidTr="005B235F">
        <w:tblPrEx>
          <w:tblLook w:val="0000" w:firstRow="0" w:lastRow="0" w:firstColumn="0" w:lastColumn="0" w:noHBand="0" w:noVBand="0"/>
        </w:tblPrEx>
        <w:trPr>
          <w:cantSplit/>
          <w:trHeight w:val="207"/>
        </w:trPr>
        <w:tc>
          <w:tcPr>
            <w:tcW w:w="1206" w:type="pct"/>
            <w:gridSpan w:val="3"/>
          </w:tcPr>
          <w:p w14:paraId="647FF9E0"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51" w:type="pct"/>
            <w:gridSpan w:val="21"/>
          </w:tcPr>
          <w:p w14:paraId="1CA1EA55" w14:textId="77777777" w:rsidR="008C3427" w:rsidRPr="008C3427" w:rsidRDefault="008C3427" w:rsidP="008C3427">
            <w:pPr>
              <w:spacing w:before="100" w:beforeAutospacing="1" w:after="100" w:afterAutospacing="1" w:line="360" w:lineRule="auto"/>
              <w:jc w:val="right"/>
              <w:rPr>
                <w:rFonts w:ascii="Arial" w:hAnsi="Arial" w:cs="Arial"/>
              </w:rPr>
            </w:pPr>
            <w:r w:rsidRPr="008C3427">
              <w:rPr>
                <w:rFonts w:ascii="Arial" w:hAnsi="Arial" w:cs="Arial"/>
              </w:rPr>
              <w:t>(γ)</w:t>
            </w:r>
          </w:p>
        </w:tc>
        <w:tc>
          <w:tcPr>
            <w:tcW w:w="3043" w:type="pct"/>
            <w:gridSpan w:val="15"/>
          </w:tcPr>
          <w:p w14:paraId="0AA77E32" w14:textId="73EAA367" w:rsidR="008C3427" w:rsidRPr="008C3427" w:rsidRDefault="008C3427" w:rsidP="008C3427">
            <w:pPr>
              <w:spacing w:before="100" w:beforeAutospacing="1" w:after="100" w:afterAutospacing="1" w:line="360" w:lineRule="auto"/>
              <w:jc w:val="both"/>
              <w:rPr>
                <w:rFonts w:ascii="Arial" w:hAnsi="Arial" w:cs="Arial"/>
              </w:rPr>
            </w:pPr>
            <w:r w:rsidRPr="008C3427">
              <w:rPr>
                <w:rFonts w:ascii="Arial" w:hAnsi="Arial" w:cs="Arial"/>
              </w:rPr>
              <w:t>τις διαδικασίες αναγνώρισης και/ή επιβεβαίωσης της ταυτότητας προσώπων που παραδίδουν ή υποβάλλουν έγγραφα, σύμφωνα με τις διατάξεις του παρόντος άρθρου</w:t>
            </w:r>
            <w:r w:rsidR="000D7A32">
              <w:rPr>
                <w:rFonts w:ascii="Arial" w:hAnsi="Arial" w:cs="Arial"/>
              </w:rPr>
              <w:t>∙</w:t>
            </w:r>
          </w:p>
        </w:tc>
      </w:tr>
      <w:tr w:rsidR="005B235F" w:rsidRPr="008C3427" w14:paraId="3658B249" w14:textId="77777777" w:rsidTr="005B235F">
        <w:tblPrEx>
          <w:tblLook w:val="0000" w:firstRow="0" w:lastRow="0" w:firstColumn="0" w:lastColumn="0" w:noHBand="0" w:noVBand="0"/>
        </w:tblPrEx>
        <w:trPr>
          <w:cantSplit/>
          <w:trHeight w:val="207"/>
        </w:trPr>
        <w:tc>
          <w:tcPr>
            <w:tcW w:w="1206" w:type="pct"/>
            <w:gridSpan w:val="3"/>
          </w:tcPr>
          <w:p w14:paraId="7B14E00B"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51" w:type="pct"/>
            <w:gridSpan w:val="21"/>
          </w:tcPr>
          <w:p w14:paraId="6AE40F6A" w14:textId="77777777" w:rsidR="008C3427" w:rsidRPr="008C3427" w:rsidRDefault="008C3427" w:rsidP="008C3427">
            <w:pPr>
              <w:spacing w:before="100" w:beforeAutospacing="1" w:after="100" w:afterAutospacing="1" w:line="360" w:lineRule="auto"/>
              <w:jc w:val="right"/>
              <w:rPr>
                <w:rFonts w:ascii="Arial" w:hAnsi="Arial" w:cs="Arial"/>
              </w:rPr>
            </w:pPr>
          </w:p>
        </w:tc>
        <w:tc>
          <w:tcPr>
            <w:tcW w:w="3043" w:type="pct"/>
            <w:gridSpan w:val="15"/>
          </w:tcPr>
          <w:p w14:paraId="4A303471" w14:textId="77777777" w:rsidR="008C3427" w:rsidRPr="008C3427" w:rsidRDefault="008C3427" w:rsidP="008C3427">
            <w:pPr>
              <w:spacing w:before="100" w:beforeAutospacing="1" w:after="100" w:afterAutospacing="1" w:line="360" w:lineRule="auto"/>
              <w:jc w:val="both"/>
              <w:rPr>
                <w:rFonts w:ascii="Arial" w:hAnsi="Arial" w:cs="Arial"/>
              </w:rPr>
            </w:pPr>
          </w:p>
        </w:tc>
      </w:tr>
      <w:tr w:rsidR="005B235F" w:rsidRPr="008C3427" w14:paraId="7805C367" w14:textId="77777777" w:rsidTr="005B235F">
        <w:tblPrEx>
          <w:tblLook w:val="0000" w:firstRow="0" w:lastRow="0" w:firstColumn="0" w:lastColumn="0" w:noHBand="0" w:noVBand="0"/>
        </w:tblPrEx>
        <w:trPr>
          <w:cantSplit/>
          <w:trHeight w:val="207"/>
        </w:trPr>
        <w:tc>
          <w:tcPr>
            <w:tcW w:w="1206" w:type="pct"/>
            <w:gridSpan w:val="3"/>
          </w:tcPr>
          <w:p w14:paraId="03BC6F31"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51" w:type="pct"/>
            <w:gridSpan w:val="21"/>
          </w:tcPr>
          <w:p w14:paraId="6F026804" w14:textId="77777777" w:rsidR="008C3427" w:rsidRPr="008C3427" w:rsidRDefault="008C3427" w:rsidP="008C3427">
            <w:pPr>
              <w:spacing w:before="100" w:beforeAutospacing="1" w:after="100" w:afterAutospacing="1" w:line="360" w:lineRule="auto"/>
              <w:jc w:val="right"/>
              <w:rPr>
                <w:rFonts w:ascii="Arial" w:hAnsi="Arial" w:cs="Arial"/>
              </w:rPr>
            </w:pPr>
            <w:r w:rsidRPr="008C3427">
              <w:rPr>
                <w:rFonts w:ascii="Arial" w:hAnsi="Arial" w:cs="Arial"/>
              </w:rPr>
              <w:t>(δ)</w:t>
            </w:r>
          </w:p>
        </w:tc>
        <w:tc>
          <w:tcPr>
            <w:tcW w:w="3043" w:type="pct"/>
            <w:gridSpan w:val="15"/>
          </w:tcPr>
          <w:p w14:paraId="4A5D4AA7" w14:textId="082AAC03" w:rsidR="008C3427" w:rsidRPr="008C3427" w:rsidRDefault="008C3427" w:rsidP="008C3427">
            <w:pPr>
              <w:spacing w:before="100" w:beforeAutospacing="1" w:after="100" w:afterAutospacing="1" w:line="360" w:lineRule="auto"/>
              <w:jc w:val="both"/>
              <w:rPr>
                <w:rFonts w:ascii="Arial" w:hAnsi="Arial" w:cs="Arial"/>
              </w:rPr>
            </w:pPr>
            <w:r w:rsidRPr="008C3427">
              <w:rPr>
                <w:rFonts w:ascii="Arial" w:hAnsi="Arial" w:cs="Arial"/>
              </w:rPr>
              <w:t xml:space="preserve">τα ελάχιστα στοιχεία και συνοδευτικά έγγραφα που θεωρούνται υποχρεωτικά γενικά </w:t>
            </w:r>
            <w:r w:rsidR="00D2569F">
              <w:rPr>
                <w:rFonts w:ascii="Arial" w:hAnsi="Arial" w:cs="Arial"/>
              </w:rPr>
              <w:t xml:space="preserve">ή </w:t>
            </w:r>
            <w:r w:rsidRPr="008C3427">
              <w:rPr>
                <w:rFonts w:ascii="Arial" w:hAnsi="Arial" w:cs="Arial"/>
              </w:rPr>
              <w:t>σε συγκεκριμένες περιπτώσεις από τον Έφορο Ν.Ε.Π.Ε. κατά την παράδοση, καταχώριση, κοινοποίηση ή γνωστοποίηση στον Έφορο Ν.Ε.Π.Ε. οποιουδήποτε στοιχείου ή εγγράφου δυνάμει των διατάξεων του παρόντος Νόμου</w:t>
            </w:r>
            <w:r w:rsidR="000D7A32">
              <w:rPr>
                <w:rFonts w:ascii="Arial" w:hAnsi="Arial" w:cs="Arial"/>
              </w:rPr>
              <w:t>∙</w:t>
            </w:r>
          </w:p>
        </w:tc>
      </w:tr>
      <w:tr w:rsidR="005B235F" w:rsidRPr="008C3427" w14:paraId="5BA1550A" w14:textId="77777777" w:rsidTr="005B235F">
        <w:tblPrEx>
          <w:tblLook w:val="0000" w:firstRow="0" w:lastRow="0" w:firstColumn="0" w:lastColumn="0" w:noHBand="0" w:noVBand="0"/>
        </w:tblPrEx>
        <w:trPr>
          <w:cantSplit/>
          <w:trHeight w:val="207"/>
        </w:trPr>
        <w:tc>
          <w:tcPr>
            <w:tcW w:w="1206" w:type="pct"/>
            <w:gridSpan w:val="3"/>
          </w:tcPr>
          <w:p w14:paraId="1026455A"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51" w:type="pct"/>
            <w:gridSpan w:val="21"/>
          </w:tcPr>
          <w:p w14:paraId="273F35C9" w14:textId="77777777" w:rsidR="008C3427" w:rsidRPr="008C3427" w:rsidRDefault="008C3427" w:rsidP="008C3427">
            <w:pPr>
              <w:spacing w:before="100" w:beforeAutospacing="1" w:after="100" w:afterAutospacing="1" w:line="360" w:lineRule="auto"/>
              <w:jc w:val="right"/>
              <w:rPr>
                <w:rFonts w:ascii="Arial" w:hAnsi="Arial" w:cs="Arial"/>
              </w:rPr>
            </w:pPr>
          </w:p>
        </w:tc>
        <w:tc>
          <w:tcPr>
            <w:tcW w:w="3043" w:type="pct"/>
            <w:gridSpan w:val="15"/>
          </w:tcPr>
          <w:p w14:paraId="3EFF1A50" w14:textId="77777777" w:rsidR="008C3427" w:rsidRPr="008C3427" w:rsidRDefault="008C3427" w:rsidP="008C3427">
            <w:pPr>
              <w:spacing w:before="100" w:beforeAutospacing="1" w:after="100" w:afterAutospacing="1" w:line="360" w:lineRule="auto"/>
              <w:jc w:val="both"/>
              <w:rPr>
                <w:rFonts w:ascii="Arial" w:hAnsi="Arial" w:cs="Arial"/>
              </w:rPr>
            </w:pPr>
          </w:p>
        </w:tc>
      </w:tr>
      <w:tr w:rsidR="005B235F" w:rsidRPr="008C3427" w14:paraId="3D7E0E11" w14:textId="77777777" w:rsidTr="005B235F">
        <w:tblPrEx>
          <w:tblLook w:val="0000" w:firstRow="0" w:lastRow="0" w:firstColumn="0" w:lastColumn="0" w:noHBand="0" w:noVBand="0"/>
        </w:tblPrEx>
        <w:trPr>
          <w:cantSplit/>
          <w:trHeight w:val="207"/>
        </w:trPr>
        <w:tc>
          <w:tcPr>
            <w:tcW w:w="1206" w:type="pct"/>
            <w:gridSpan w:val="3"/>
          </w:tcPr>
          <w:p w14:paraId="574842A3"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51" w:type="pct"/>
            <w:gridSpan w:val="21"/>
          </w:tcPr>
          <w:p w14:paraId="0A315789" w14:textId="77777777" w:rsidR="008C3427" w:rsidRPr="008C3427" w:rsidRDefault="008C3427" w:rsidP="008C3427">
            <w:pPr>
              <w:spacing w:before="100" w:beforeAutospacing="1" w:after="100" w:afterAutospacing="1" w:line="360" w:lineRule="auto"/>
              <w:jc w:val="right"/>
              <w:rPr>
                <w:rFonts w:ascii="Arial" w:hAnsi="Arial" w:cs="Arial"/>
              </w:rPr>
            </w:pPr>
            <w:r w:rsidRPr="008C3427">
              <w:rPr>
                <w:rFonts w:ascii="Arial" w:hAnsi="Arial" w:cs="Arial"/>
              </w:rPr>
              <w:t>(ε)</w:t>
            </w:r>
          </w:p>
        </w:tc>
        <w:tc>
          <w:tcPr>
            <w:tcW w:w="3043" w:type="pct"/>
            <w:gridSpan w:val="15"/>
          </w:tcPr>
          <w:p w14:paraId="21F7E0F6" w14:textId="77777777" w:rsidR="008C3427" w:rsidRPr="008C3427" w:rsidRDefault="008C3427" w:rsidP="008C3427">
            <w:pPr>
              <w:spacing w:before="100" w:beforeAutospacing="1" w:after="100" w:afterAutospacing="1" w:line="360" w:lineRule="auto"/>
              <w:jc w:val="both"/>
              <w:rPr>
                <w:rFonts w:ascii="Arial" w:hAnsi="Arial" w:cs="Arial"/>
              </w:rPr>
            </w:pPr>
            <w:r w:rsidRPr="008C3427">
              <w:rPr>
                <w:rFonts w:ascii="Arial" w:hAnsi="Arial" w:cs="Arial"/>
              </w:rPr>
              <w:t>τα κριτήρια που λαμβάνει υπόψη, προκειμένου να κρίνει το όνομα Ν.Ε.Π.Ε. ως ανεπιθύμητο σύμφωνα με τις διατάξεις του εδαφίου (1) του άρθρου 23.</w:t>
            </w:r>
          </w:p>
        </w:tc>
      </w:tr>
      <w:tr w:rsidR="005B235F" w:rsidRPr="008C3427" w14:paraId="6014F0F3" w14:textId="77777777" w:rsidTr="005B235F">
        <w:tblPrEx>
          <w:tblLook w:val="0000" w:firstRow="0" w:lastRow="0" w:firstColumn="0" w:lastColumn="0" w:noHBand="0" w:noVBand="0"/>
        </w:tblPrEx>
        <w:trPr>
          <w:cantSplit/>
          <w:trHeight w:val="207"/>
        </w:trPr>
        <w:tc>
          <w:tcPr>
            <w:tcW w:w="1206" w:type="pct"/>
            <w:gridSpan w:val="3"/>
          </w:tcPr>
          <w:p w14:paraId="27EE6DB5"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908" w:type="pct"/>
            <w:gridSpan w:val="30"/>
          </w:tcPr>
          <w:p w14:paraId="00F36FD5" w14:textId="77777777" w:rsidR="008C3427" w:rsidRPr="008C3427" w:rsidRDefault="008C3427" w:rsidP="008C3427">
            <w:pPr>
              <w:spacing w:before="100" w:beforeAutospacing="1" w:after="100" w:afterAutospacing="1" w:line="360" w:lineRule="auto"/>
              <w:jc w:val="both"/>
              <w:rPr>
                <w:rFonts w:ascii="Arial" w:hAnsi="Arial" w:cs="Arial"/>
              </w:rPr>
            </w:pPr>
          </w:p>
        </w:tc>
        <w:tc>
          <w:tcPr>
            <w:tcW w:w="2885" w:type="pct"/>
            <w:gridSpan w:val="6"/>
          </w:tcPr>
          <w:p w14:paraId="1615DEE7" w14:textId="77777777" w:rsidR="008C3427" w:rsidRPr="008C3427" w:rsidRDefault="008C3427" w:rsidP="008C3427">
            <w:pPr>
              <w:spacing w:before="100" w:beforeAutospacing="1" w:after="100" w:afterAutospacing="1" w:line="360" w:lineRule="auto"/>
              <w:jc w:val="both"/>
              <w:rPr>
                <w:rFonts w:ascii="Arial" w:hAnsi="Arial" w:cs="Arial"/>
              </w:rPr>
            </w:pPr>
          </w:p>
        </w:tc>
      </w:tr>
      <w:tr w:rsidR="0058181A" w:rsidRPr="008C3427" w14:paraId="3FB0156B" w14:textId="77777777" w:rsidTr="005B235F">
        <w:tblPrEx>
          <w:tblLook w:val="0000" w:firstRow="0" w:lastRow="0" w:firstColumn="0" w:lastColumn="0" w:noHBand="0" w:noVBand="0"/>
        </w:tblPrEx>
        <w:trPr>
          <w:cantSplit/>
          <w:trHeight w:val="207"/>
        </w:trPr>
        <w:tc>
          <w:tcPr>
            <w:tcW w:w="1206" w:type="pct"/>
            <w:gridSpan w:val="3"/>
          </w:tcPr>
          <w:p w14:paraId="1E6C85FD"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445D05B0" w14:textId="77777777" w:rsidR="008C3427" w:rsidRPr="008C3427" w:rsidRDefault="008C3427" w:rsidP="008C3427">
            <w:pPr>
              <w:tabs>
                <w:tab w:val="left" w:pos="406"/>
                <w:tab w:val="left" w:pos="832"/>
              </w:tabs>
              <w:spacing w:before="100" w:beforeAutospacing="1" w:after="100" w:afterAutospacing="1" w:line="360" w:lineRule="auto"/>
              <w:jc w:val="both"/>
              <w:rPr>
                <w:rFonts w:ascii="Arial" w:hAnsi="Arial" w:cs="Arial"/>
              </w:rPr>
            </w:pPr>
            <w:r w:rsidRPr="008C3427">
              <w:rPr>
                <w:rFonts w:ascii="Arial" w:hAnsi="Arial" w:cs="Arial"/>
              </w:rPr>
              <w:tab/>
              <w:t>(4)</w:t>
            </w:r>
            <w:r w:rsidRPr="008C3427">
              <w:rPr>
                <w:rFonts w:ascii="Arial" w:hAnsi="Arial" w:cs="Arial"/>
              </w:rPr>
              <w:tab/>
              <w:t xml:space="preserve">Οι οδηγίες του Εφόρου Ν.Ε.Π.Ε. που αναφέρονται στο εδάφιο (3) δημοσιεύονται στην επίσημη ιστοσελίδα του Υφυπουργείου Ναυτιλίας. </w:t>
            </w:r>
          </w:p>
        </w:tc>
      </w:tr>
      <w:tr w:rsidR="005B235F" w:rsidRPr="008C3427" w14:paraId="04FAA290" w14:textId="77777777" w:rsidTr="005B235F">
        <w:tblPrEx>
          <w:tblLook w:val="0000" w:firstRow="0" w:lastRow="0" w:firstColumn="0" w:lastColumn="0" w:noHBand="0" w:noVBand="0"/>
        </w:tblPrEx>
        <w:trPr>
          <w:trHeight w:val="207"/>
        </w:trPr>
        <w:tc>
          <w:tcPr>
            <w:tcW w:w="1206" w:type="pct"/>
            <w:gridSpan w:val="3"/>
          </w:tcPr>
          <w:p w14:paraId="61327399"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908" w:type="pct"/>
            <w:gridSpan w:val="30"/>
          </w:tcPr>
          <w:p w14:paraId="6789AA98" w14:textId="77777777" w:rsidR="008C3427" w:rsidRPr="008C3427" w:rsidRDefault="008C3427" w:rsidP="008C3427">
            <w:pPr>
              <w:spacing w:before="100" w:beforeAutospacing="1" w:after="100" w:afterAutospacing="1" w:line="360" w:lineRule="auto"/>
              <w:jc w:val="both"/>
              <w:rPr>
                <w:rFonts w:ascii="Arial" w:hAnsi="Arial" w:cs="Arial"/>
              </w:rPr>
            </w:pPr>
          </w:p>
        </w:tc>
        <w:tc>
          <w:tcPr>
            <w:tcW w:w="2885" w:type="pct"/>
            <w:gridSpan w:val="6"/>
          </w:tcPr>
          <w:p w14:paraId="27626648" w14:textId="77777777" w:rsidR="008C3427" w:rsidRPr="008C3427" w:rsidRDefault="008C3427" w:rsidP="008C3427">
            <w:pPr>
              <w:spacing w:before="100" w:beforeAutospacing="1" w:after="100" w:afterAutospacing="1" w:line="360" w:lineRule="auto"/>
              <w:jc w:val="both"/>
              <w:rPr>
                <w:rFonts w:ascii="Arial" w:hAnsi="Arial" w:cs="Arial"/>
              </w:rPr>
            </w:pPr>
          </w:p>
        </w:tc>
      </w:tr>
      <w:tr w:rsidR="0058181A" w:rsidRPr="008C3427" w14:paraId="4BE663CF" w14:textId="77777777" w:rsidTr="005B235F">
        <w:tblPrEx>
          <w:tblLook w:val="0000" w:firstRow="0" w:lastRow="0" w:firstColumn="0" w:lastColumn="0" w:noHBand="0" w:noVBand="0"/>
        </w:tblPrEx>
        <w:trPr>
          <w:trHeight w:val="207"/>
        </w:trPr>
        <w:tc>
          <w:tcPr>
            <w:tcW w:w="1206" w:type="pct"/>
            <w:gridSpan w:val="3"/>
          </w:tcPr>
          <w:p w14:paraId="1E3B2FF4" w14:textId="5D82B1C2" w:rsidR="008C3427" w:rsidRPr="008C3427" w:rsidRDefault="000D7A32" w:rsidP="008C3427">
            <w:pPr>
              <w:tabs>
                <w:tab w:val="left" w:pos="360"/>
                <w:tab w:val="left" w:pos="720"/>
              </w:tabs>
              <w:spacing w:before="20" w:line="360" w:lineRule="auto"/>
              <w:rPr>
                <w:rFonts w:ascii="Arial" w:hAnsi="Arial" w:cs="Arial"/>
              </w:rPr>
            </w:pPr>
            <w:r>
              <w:rPr>
                <w:rFonts w:ascii="Arial" w:hAnsi="Arial" w:cs="Arial"/>
                <w:color w:val="000000"/>
              </w:rPr>
              <w:t>Παράλειψη</w:t>
            </w:r>
            <w:r w:rsidR="008C3427" w:rsidRPr="008C3427">
              <w:rPr>
                <w:rFonts w:ascii="Arial" w:hAnsi="Arial" w:cs="Arial"/>
                <w:color w:val="000000"/>
              </w:rPr>
              <w:t xml:space="preserve"> καθήκοντος Ν.Ε.Π.Ε. </w:t>
            </w:r>
            <w:r>
              <w:rPr>
                <w:rFonts w:ascii="Arial" w:hAnsi="Arial" w:cs="Arial"/>
                <w:color w:val="000000"/>
              </w:rPr>
              <w:t>για υποβολή εκθέσεων</w:t>
            </w:r>
            <w:r w:rsidR="008C3427" w:rsidRPr="008C3427">
              <w:rPr>
                <w:rFonts w:ascii="Arial" w:hAnsi="Arial" w:cs="Arial"/>
                <w:color w:val="000000"/>
              </w:rPr>
              <w:t xml:space="preserve"> στον Έφορο Ν.Ε.Π.Ε.</w:t>
            </w:r>
          </w:p>
        </w:tc>
        <w:tc>
          <w:tcPr>
            <w:tcW w:w="3794" w:type="pct"/>
            <w:gridSpan w:val="36"/>
          </w:tcPr>
          <w:p w14:paraId="5FAB5B9C" w14:textId="72083E44" w:rsidR="008C3427" w:rsidRPr="008C3427" w:rsidRDefault="008C3427" w:rsidP="008C3427">
            <w:pPr>
              <w:tabs>
                <w:tab w:val="left" w:pos="548"/>
                <w:tab w:val="left" w:pos="652"/>
                <w:tab w:val="left" w:pos="865"/>
              </w:tabs>
              <w:spacing w:before="100" w:beforeAutospacing="1" w:after="100" w:afterAutospacing="1" w:line="360" w:lineRule="auto"/>
              <w:jc w:val="both"/>
              <w:rPr>
                <w:rFonts w:ascii="Arial" w:hAnsi="Arial" w:cs="Arial"/>
              </w:rPr>
            </w:pPr>
            <w:r w:rsidRPr="008C3427">
              <w:rPr>
                <w:rFonts w:ascii="Arial" w:hAnsi="Arial" w:cs="Arial"/>
              </w:rPr>
              <w:t>99.-(1)</w:t>
            </w:r>
            <w:r w:rsidRPr="008C3427">
              <w:rPr>
                <w:rFonts w:ascii="Arial" w:hAnsi="Arial" w:cs="Arial"/>
              </w:rPr>
              <w:tab/>
              <w:t xml:space="preserve">Σε περίπτωση παράλειψης συμμόρφωσης με οποιαδήποτε διάταξη του </w:t>
            </w:r>
            <w:r w:rsidR="000D7A32">
              <w:rPr>
                <w:rFonts w:ascii="Arial" w:hAnsi="Arial" w:cs="Arial"/>
              </w:rPr>
              <w:t xml:space="preserve">παρόντος </w:t>
            </w:r>
            <w:r w:rsidRPr="008C3427">
              <w:rPr>
                <w:rFonts w:ascii="Arial" w:hAnsi="Arial" w:cs="Arial"/>
              </w:rPr>
              <w:t>Νόμου η οποία απαιτεί από Ν.Ε.Π.Ε. να καταχωρίσει, παραδώσει ή αποστείλει στον Έφορο Ν.Ε.Π.Ε. οποιαδήποτε έκθεση, λογαριασμό ή άλλο έγγραφο, ή να ειδοποιήσει για οποιοδήποτε θέμα, ή παράλειψη επανόρθωσης της παράλειψης μέσα σε δεκατέσσερις (14) ημέρες μετά την επίδοση προς την Ν.Ε.Π.Ε. ειδοποίησης που να της ζητεί να επανορθώσει, το Δικαστήριο δύναται, με αίτηση που γίνεται σε αυτό από οποιοδήποτε μέτοχο ή πιστωτή της Ν.Ε.Π.Ε. ή από τον Έφορο Ν.Ε.Π.Ε., να εκδώσει διάταγμα που να διατάσσει την Ν.Ε.Π.Ε. και οποιοδήποτε αξιωματούχο της να επανορθώσει την παράλειψη μέσα σε τέτοιο χρόνο που δυνατό</w:t>
            </w:r>
            <w:r w:rsidR="000D7A32">
              <w:rPr>
                <w:rFonts w:ascii="Arial" w:hAnsi="Arial" w:cs="Arial"/>
              </w:rPr>
              <w:t>ν</w:t>
            </w:r>
            <w:r w:rsidRPr="008C3427">
              <w:rPr>
                <w:rFonts w:ascii="Arial" w:hAnsi="Arial" w:cs="Arial"/>
              </w:rPr>
              <w:t xml:space="preserve"> να οριστεί στο διάταγμα.</w:t>
            </w:r>
          </w:p>
        </w:tc>
      </w:tr>
      <w:tr w:rsidR="0058181A" w:rsidRPr="008C3427" w14:paraId="7BB5FA54" w14:textId="77777777" w:rsidTr="005B235F">
        <w:tblPrEx>
          <w:tblLook w:val="0000" w:firstRow="0" w:lastRow="0" w:firstColumn="0" w:lastColumn="0" w:noHBand="0" w:noVBand="0"/>
        </w:tblPrEx>
        <w:trPr>
          <w:cantSplit/>
          <w:trHeight w:val="207"/>
        </w:trPr>
        <w:tc>
          <w:tcPr>
            <w:tcW w:w="1206" w:type="pct"/>
            <w:gridSpan w:val="3"/>
          </w:tcPr>
          <w:p w14:paraId="608FEADE"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0C322B5B" w14:textId="77777777" w:rsidR="008C3427" w:rsidRPr="008C3427" w:rsidRDefault="008C3427" w:rsidP="008C3427">
            <w:pPr>
              <w:tabs>
                <w:tab w:val="left" w:pos="652"/>
                <w:tab w:val="left" w:pos="865"/>
              </w:tabs>
              <w:spacing w:before="100" w:beforeAutospacing="1" w:after="100" w:afterAutospacing="1" w:line="360" w:lineRule="auto"/>
              <w:jc w:val="both"/>
              <w:rPr>
                <w:rFonts w:ascii="Arial" w:hAnsi="Arial" w:cs="Arial"/>
              </w:rPr>
            </w:pPr>
          </w:p>
        </w:tc>
      </w:tr>
      <w:tr w:rsidR="0058181A" w:rsidRPr="008C3427" w14:paraId="0792DC00" w14:textId="77777777" w:rsidTr="005B235F">
        <w:tblPrEx>
          <w:tblLook w:val="0000" w:firstRow="0" w:lastRow="0" w:firstColumn="0" w:lastColumn="0" w:noHBand="0" w:noVBand="0"/>
        </w:tblPrEx>
        <w:trPr>
          <w:cantSplit/>
          <w:trHeight w:val="207"/>
        </w:trPr>
        <w:tc>
          <w:tcPr>
            <w:tcW w:w="1206" w:type="pct"/>
            <w:gridSpan w:val="3"/>
          </w:tcPr>
          <w:p w14:paraId="0F51522B"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3DC9F398" w14:textId="33498143" w:rsidR="008C3427" w:rsidRPr="008C3427" w:rsidRDefault="008C3427" w:rsidP="008C3427">
            <w:pPr>
              <w:tabs>
                <w:tab w:val="left" w:pos="548"/>
                <w:tab w:val="left" w:pos="973"/>
              </w:tabs>
              <w:spacing w:before="100" w:beforeAutospacing="1" w:after="100" w:afterAutospacing="1" w:line="360" w:lineRule="auto"/>
              <w:jc w:val="both"/>
              <w:rPr>
                <w:rFonts w:ascii="Arial" w:hAnsi="Arial" w:cs="Arial"/>
              </w:rPr>
            </w:pPr>
            <w:r w:rsidRPr="008C3427">
              <w:rPr>
                <w:rFonts w:ascii="Arial" w:hAnsi="Arial" w:cs="Arial"/>
              </w:rPr>
              <w:tab/>
              <w:t>(2)</w:t>
            </w:r>
            <w:r w:rsidRPr="008C3427">
              <w:rPr>
                <w:rFonts w:ascii="Arial" w:hAnsi="Arial" w:cs="Arial"/>
              </w:rPr>
              <w:tab/>
              <w:t>Οποιοδήποτε τέτοιο διάταγμα δυνατόν να ορίζει ότι όλα τα</w:t>
            </w:r>
            <w:r w:rsidR="00D2569F">
              <w:rPr>
                <w:rFonts w:ascii="Arial" w:hAnsi="Arial" w:cs="Arial"/>
              </w:rPr>
              <w:t xml:space="preserve"> συναφή με την αίτηση</w:t>
            </w:r>
            <w:r w:rsidRPr="008C3427">
              <w:rPr>
                <w:rFonts w:ascii="Arial" w:hAnsi="Arial" w:cs="Arial"/>
              </w:rPr>
              <w:t xml:space="preserve"> έξοδα θα καταβληθούν από τη Ν.Ε.Π.Ε. ή από οποιουσδήποτε αξιωματούχους της ευθύνονται για την παράλειψη.</w:t>
            </w:r>
          </w:p>
        </w:tc>
      </w:tr>
      <w:tr w:rsidR="0058181A" w:rsidRPr="008C3427" w14:paraId="26B60B40" w14:textId="77777777" w:rsidTr="005B235F">
        <w:tblPrEx>
          <w:tblLook w:val="0000" w:firstRow="0" w:lastRow="0" w:firstColumn="0" w:lastColumn="0" w:noHBand="0" w:noVBand="0"/>
        </w:tblPrEx>
        <w:trPr>
          <w:cantSplit/>
          <w:trHeight w:val="207"/>
        </w:trPr>
        <w:tc>
          <w:tcPr>
            <w:tcW w:w="1206" w:type="pct"/>
            <w:gridSpan w:val="3"/>
          </w:tcPr>
          <w:p w14:paraId="280E8DF2"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51683B41" w14:textId="77777777" w:rsidR="008C3427" w:rsidRPr="008C3427" w:rsidRDefault="008C3427" w:rsidP="008C3427">
            <w:pPr>
              <w:tabs>
                <w:tab w:val="left" w:pos="406"/>
                <w:tab w:val="left" w:pos="865"/>
              </w:tabs>
              <w:spacing w:before="100" w:beforeAutospacing="1" w:after="100" w:afterAutospacing="1" w:line="360" w:lineRule="auto"/>
              <w:jc w:val="both"/>
              <w:rPr>
                <w:rFonts w:ascii="Arial" w:hAnsi="Arial" w:cs="Arial"/>
              </w:rPr>
            </w:pPr>
          </w:p>
        </w:tc>
      </w:tr>
      <w:tr w:rsidR="0058181A" w:rsidRPr="008C3427" w14:paraId="617608D7" w14:textId="77777777" w:rsidTr="005B235F">
        <w:tblPrEx>
          <w:tblLook w:val="0000" w:firstRow="0" w:lastRow="0" w:firstColumn="0" w:lastColumn="0" w:noHBand="0" w:noVBand="0"/>
        </w:tblPrEx>
        <w:trPr>
          <w:cantSplit/>
          <w:trHeight w:val="207"/>
        </w:trPr>
        <w:tc>
          <w:tcPr>
            <w:tcW w:w="1206" w:type="pct"/>
            <w:gridSpan w:val="3"/>
          </w:tcPr>
          <w:p w14:paraId="30DA5989"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43A9BAF4" w14:textId="27D786C5" w:rsidR="008C3427" w:rsidRPr="008C3427" w:rsidRDefault="008C3427" w:rsidP="008C3427">
            <w:pPr>
              <w:tabs>
                <w:tab w:val="left" w:pos="548"/>
                <w:tab w:val="left" w:pos="973"/>
              </w:tabs>
              <w:spacing w:before="100" w:beforeAutospacing="1" w:after="100" w:afterAutospacing="1" w:line="360" w:lineRule="auto"/>
              <w:jc w:val="both"/>
              <w:rPr>
                <w:rFonts w:ascii="Arial" w:hAnsi="Arial" w:cs="Arial"/>
              </w:rPr>
            </w:pPr>
            <w:r w:rsidRPr="008C3427">
              <w:rPr>
                <w:rFonts w:ascii="Arial" w:hAnsi="Arial" w:cs="Arial"/>
              </w:rPr>
              <w:tab/>
              <w:t>(3)</w:t>
            </w:r>
            <w:r w:rsidRPr="008C3427">
              <w:rPr>
                <w:rFonts w:ascii="Arial" w:hAnsi="Arial" w:cs="Arial"/>
              </w:rPr>
              <w:tab/>
              <w:t xml:space="preserve">Καμιά διάταξη στο </w:t>
            </w:r>
            <w:r w:rsidR="000D7A32">
              <w:rPr>
                <w:rFonts w:ascii="Arial" w:hAnsi="Arial" w:cs="Arial"/>
              </w:rPr>
              <w:t xml:space="preserve">παρόν </w:t>
            </w:r>
            <w:r w:rsidRPr="008C3427">
              <w:rPr>
                <w:rFonts w:ascii="Arial" w:hAnsi="Arial" w:cs="Arial"/>
              </w:rPr>
              <w:t xml:space="preserve">αυτό δεν εκλαμβάνεται ότι </w:t>
            </w:r>
            <w:r w:rsidR="000D7A32">
              <w:rPr>
                <w:rFonts w:ascii="Arial" w:hAnsi="Arial" w:cs="Arial"/>
              </w:rPr>
              <w:t>επηρεάζει την εφαρμογή</w:t>
            </w:r>
            <w:r w:rsidRPr="008C3427">
              <w:rPr>
                <w:rFonts w:ascii="Arial" w:hAnsi="Arial" w:cs="Arial"/>
              </w:rPr>
              <w:t xml:space="preserve"> οποιουδήποτε νόμου επιβάλλει ποινές σε Ν.Ε.Π.Ε. ή στους αξιωματούχους της σχετικά με τέτοια παράλειψη όπως αναφέρθηκε πιο πάνω.</w:t>
            </w:r>
          </w:p>
        </w:tc>
      </w:tr>
      <w:tr w:rsidR="0058181A" w:rsidRPr="008C3427" w14:paraId="684BF375" w14:textId="77777777" w:rsidTr="005B235F">
        <w:tblPrEx>
          <w:tblLook w:val="0000" w:firstRow="0" w:lastRow="0" w:firstColumn="0" w:lastColumn="0" w:noHBand="0" w:noVBand="0"/>
        </w:tblPrEx>
        <w:trPr>
          <w:cantSplit/>
          <w:trHeight w:val="207"/>
        </w:trPr>
        <w:tc>
          <w:tcPr>
            <w:tcW w:w="1206" w:type="pct"/>
            <w:gridSpan w:val="3"/>
          </w:tcPr>
          <w:p w14:paraId="083E1705"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5105D868" w14:textId="77777777" w:rsidR="008C3427" w:rsidRPr="008C3427" w:rsidRDefault="008C3427" w:rsidP="008C3427">
            <w:pPr>
              <w:spacing w:before="100" w:beforeAutospacing="1" w:after="100" w:afterAutospacing="1" w:line="360" w:lineRule="auto"/>
              <w:jc w:val="both"/>
              <w:rPr>
                <w:rFonts w:ascii="Arial" w:hAnsi="Arial" w:cs="Arial"/>
              </w:rPr>
            </w:pPr>
          </w:p>
        </w:tc>
      </w:tr>
      <w:tr w:rsidR="0058181A" w:rsidRPr="008C3427" w14:paraId="13224CD0" w14:textId="77777777" w:rsidTr="005B235F">
        <w:tblPrEx>
          <w:tblLook w:val="0000" w:firstRow="0" w:lastRow="0" w:firstColumn="0" w:lastColumn="0" w:noHBand="0" w:noVBand="0"/>
        </w:tblPrEx>
        <w:trPr>
          <w:cantSplit/>
          <w:trHeight w:val="207"/>
        </w:trPr>
        <w:tc>
          <w:tcPr>
            <w:tcW w:w="1206" w:type="pct"/>
            <w:gridSpan w:val="3"/>
          </w:tcPr>
          <w:p w14:paraId="44C7BC00"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3D842670" w14:textId="77777777" w:rsidR="008C3427" w:rsidRPr="008C3427" w:rsidRDefault="008C3427" w:rsidP="008C3427">
            <w:pPr>
              <w:tabs>
                <w:tab w:val="left" w:pos="360"/>
                <w:tab w:val="left" w:pos="720"/>
              </w:tabs>
              <w:spacing w:line="360" w:lineRule="auto"/>
              <w:ind w:left="720" w:hanging="720"/>
              <w:jc w:val="center"/>
              <w:rPr>
                <w:rFonts w:ascii="Arial" w:hAnsi="Arial" w:cs="Arial"/>
                <w:lang w:eastAsia="ja-JP"/>
              </w:rPr>
            </w:pPr>
            <w:r w:rsidRPr="008C3427">
              <w:rPr>
                <w:rFonts w:ascii="Arial" w:hAnsi="Arial" w:cs="Arial"/>
                <w:lang w:eastAsia="ja-JP"/>
              </w:rPr>
              <w:t>ΜΕΡΟΣ ΧIV</w:t>
            </w:r>
          </w:p>
          <w:p w14:paraId="11C379BF" w14:textId="77777777" w:rsidR="008C3427" w:rsidRPr="008C3427" w:rsidRDefault="008C3427" w:rsidP="008C3427">
            <w:pPr>
              <w:tabs>
                <w:tab w:val="left" w:pos="360"/>
                <w:tab w:val="left" w:pos="720"/>
              </w:tabs>
              <w:spacing w:line="360" w:lineRule="auto"/>
              <w:ind w:left="720" w:hanging="720"/>
              <w:jc w:val="center"/>
              <w:rPr>
                <w:rFonts w:ascii="Arial" w:hAnsi="Arial" w:cs="Arial"/>
                <w:lang w:eastAsia="ja-JP"/>
              </w:rPr>
            </w:pPr>
            <w:r w:rsidRPr="008C3427">
              <w:rPr>
                <w:rFonts w:ascii="Arial" w:hAnsi="Arial" w:cs="Arial"/>
                <w:lang w:eastAsia="ja-JP"/>
              </w:rPr>
              <w:t>ΠΟΙΚΙΛΕΣ ΔΙΑΤΑΞΕΙΣ</w:t>
            </w:r>
          </w:p>
        </w:tc>
      </w:tr>
      <w:tr w:rsidR="005B235F" w:rsidRPr="008C3427" w14:paraId="61D26B7A" w14:textId="77777777" w:rsidTr="005B235F">
        <w:tblPrEx>
          <w:tblLook w:val="0000" w:firstRow="0" w:lastRow="0" w:firstColumn="0" w:lastColumn="0" w:noHBand="0" w:noVBand="0"/>
        </w:tblPrEx>
        <w:trPr>
          <w:cantSplit/>
          <w:trHeight w:val="207"/>
        </w:trPr>
        <w:tc>
          <w:tcPr>
            <w:tcW w:w="1206" w:type="pct"/>
            <w:gridSpan w:val="3"/>
          </w:tcPr>
          <w:p w14:paraId="25E9726C"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908" w:type="pct"/>
            <w:gridSpan w:val="30"/>
          </w:tcPr>
          <w:p w14:paraId="07D76F2E" w14:textId="77777777" w:rsidR="008C3427" w:rsidRPr="008C3427" w:rsidRDefault="008C3427" w:rsidP="008C3427">
            <w:pPr>
              <w:tabs>
                <w:tab w:val="left" w:pos="360"/>
                <w:tab w:val="left" w:pos="720"/>
              </w:tabs>
              <w:spacing w:line="360" w:lineRule="auto"/>
              <w:jc w:val="both"/>
              <w:rPr>
                <w:rFonts w:ascii="Arial" w:hAnsi="Arial" w:cs="Arial"/>
              </w:rPr>
            </w:pPr>
          </w:p>
        </w:tc>
        <w:tc>
          <w:tcPr>
            <w:tcW w:w="2885" w:type="pct"/>
            <w:gridSpan w:val="6"/>
            <w:tcBorders>
              <w:left w:val="nil"/>
            </w:tcBorders>
          </w:tcPr>
          <w:p w14:paraId="6ED0F84C" w14:textId="77777777" w:rsidR="008C3427" w:rsidRPr="008C3427" w:rsidRDefault="008C3427" w:rsidP="008C3427">
            <w:pPr>
              <w:tabs>
                <w:tab w:val="left" w:pos="360"/>
                <w:tab w:val="left" w:pos="720"/>
              </w:tabs>
              <w:spacing w:line="360" w:lineRule="auto"/>
              <w:ind w:left="720" w:hanging="720"/>
              <w:jc w:val="both"/>
              <w:rPr>
                <w:rFonts w:ascii="Arial" w:hAnsi="Arial" w:cs="Arial"/>
                <w:lang w:eastAsia="ja-JP"/>
              </w:rPr>
            </w:pPr>
          </w:p>
        </w:tc>
      </w:tr>
      <w:tr w:rsidR="0058181A" w:rsidRPr="008C3427" w14:paraId="1BBE445A" w14:textId="77777777" w:rsidTr="005B235F">
        <w:tblPrEx>
          <w:tblLook w:val="0000" w:firstRow="0" w:lastRow="0" w:firstColumn="0" w:lastColumn="0" w:noHBand="0" w:noVBand="0"/>
        </w:tblPrEx>
        <w:trPr>
          <w:cantSplit/>
          <w:trHeight w:val="207"/>
        </w:trPr>
        <w:tc>
          <w:tcPr>
            <w:tcW w:w="1206" w:type="pct"/>
            <w:gridSpan w:val="3"/>
          </w:tcPr>
          <w:p w14:paraId="60720880" w14:textId="2E51EBB7" w:rsidR="008C3427" w:rsidRPr="008C3427" w:rsidRDefault="000D7A32" w:rsidP="008C3427">
            <w:pPr>
              <w:tabs>
                <w:tab w:val="left" w:pos="360"/>
                <w:tab w:val="left" w:pos="720"/>
              </w:tabs>
              <w:spacing w:before="20" w:line="360" w:lineRule="auto"/>
              <w:rPr>
                <w:rFonts w:ascii="Arial" w:hAnsi="Arial" w:cs="Arial"/>
              </w:rPr>
            </w:pPr>
            <w:r>
              <w:rPr>
                <w:rFonts w:ascii="Arial" w:hAnsi="Arial" w:cs="Arial"/>
              </w:rPr>
              <w:t>Αναλογική ε</w:t>
            </w:r>
            <w:r w:rsidR="008C3427" w:rsidRPr="008C3427">
              <w:rPr>
                <w:rFonts w:ascii="Arial" w:hAnsi="Arial" w:cs="Arial"/>
              </w:rPr>
              <w:t>φαρμογή διατάξεων του περί Εταιρειών Νόμου.</w:t>
            </w:r>
          </w:p>
        </w:tc>
        <w:tc>
          <w:tcPr>
            <w:tcW w:w="3794" w:type="pct"/>
            <w:gridSpan w:val="36"/>
          </w:tcPr>
          <w:p w14:paraId="11BD06E5" w14:textId="77777777" w:rsidR="008C3427" w:rsidRPr="008C3427" w:rsidRDefault="008C3427" w:rsidP="008C3427">
            <w:pPr>
              <w:tabs>
                <w:tab w:val="left" w:pos="414"/>
                <w:tab w:val="left" w:pos="652"/>
                <w:tab w:val="left" w:pos="973"/>
              </w:tabs>
              <w:spacing w:before="100" w:beforeAutospacing="1" w:after="100" w:afterAutospacing="1" w:line="360" w:lineRule="auto"/>
              <w:jc w:val="both"/>
              <w:rPr>
                <w:rFonts w:ascii="Arial" w:hAnsi="Arial" w:cs="Arial"/>
              </w:rPr>
            </w:pPr>
            <w:r w:rsidRPr="008C3427">
              <w:rPr>
                <w:rFonts w:ascii="Arial" w:hAnsi="Arial" w:cs="Arial"/>
              </w:rPr>
              <w:t>100.-(1)</w:t>
            </w:r>
            <w:r w:rsidRPr="008C3427">
              <w:rPr>
                <w:rFonts w:ascii="Arial" w:hAnsi="Arial" w:cs="Arial"/>
              </w:rPr>
              <w:tab/>
              <w:t>Οι πρόνοιες του Μέρους ΧI του περί Εταιρειών Νόμου, εφαρμόζονται, τηρουμένων των αναλογιών, σε Ν.Ε.Π.Ε.</w:t>
            </w:r>
          </w:p>
        </w:tc>
      </w:tr>
      <w:tr w:rsidR="0058181A" w:rsidRPr="008C3427" w14:paraId="49C4C0DE" w14:textId="77777777" w:rsidTr="005B235F">
        <w:tblPrEx>
          <w:tblLook w:val="0000" w:firstRow="0" w:lastRow="0" w:firstColumn="0" w:lastColumn="0" w:noHBand="0" w:noVBand="0"/>
        </w:tblPrEx>
        <w:trPr>
          <w:cantSplit/>
          <w:trHeight w:val="207"/>
        </w:trPr>
        <w:tc>
          <w:tcPr>
            <w:tcW w:w="1206" w:type="pct"/>
            <w:gridSpan w:val="3"/>
          </w:tcPr>
          <w:p w14:paraId="6D50FD45"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57113255" w14:textId="77777777" w:rsidR="008C3427" w:rsidRPr="008C3427" w:rsidRDefault="008C3427" w:rsidP="008C3427">
            <w:pPr>
              <w:tabs>
                <w:tab w:val="left" w:pos="360"/>
                <w:tab w:val="left" w:pos="720"/>
              </w:tabs>
              <w:spacing w:line="360" w:lineRule="auto"/>
              <w:jc w:val="both"/>
              <w:rPr>
                <w:rFonts w:ascii="Arial" w:hAnsi="Arial" w:cs="Arial"/>
              </w:rPr>
            </w:pPr>
          </w:p>
        </w:tc>
      </w:tr>
      <w:tr w:rsidR="0058181A" w:rsidRPr="008C3427" w14:paraId="7BD55F99" w14:textId="77777777" w:rsidTr="005B235F">
        <w:tblPrEx>
          <w:tblLook w:val="0000" w:firstRow="0" w:lastRow="0" w:firstColumn="0" w:lastColumn="0" w:noHBand="0" w:noVBand="0"/>
        </w:tblPrEx>
        <w:trPr>
          <w:cantSplit/>
          <w:trHeight w:val="207"/>
        </w:trPr>
        <w:tc>
          <w:tcPr>
            <w:tcW w:w="1206" w:type="pct"/>
            <w:gridSpan w:val="3"/>
          </w:tcPr>
          <w:p w14:paraId="1C27E442"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416C8920" w14:textId="77777777" w:rsidR="008C3427" w:rsidRPr="008C3427" w:rsidRDefault="008C3427" w:rsidP="008C3427">
            <w:pPr>
              <w:tabs>
                <w:tab w:val="left" w:pos="548"/>
                <w:tab w:val="left" w:pos="652"/>
                <w:tab w:val="left" w:pos="973"/>
              </w:tabs>
              <w:spacing w:before="100" w:beforeAutospacing="1" w:after="100" w:afterAutospacing="1" w:line="360" w:lineRule="auto"/>
              <w:jc w:val="both"/>
              <w:rPr>
                <w:rFonts w:ascii="Arial" w:hAnsi="Arial" w:cs="Arial"/>
              </w:rPr>
            </w:pPr>
            <w:r w:rsidRPr="008C3427">
              <w:rPr>
                <w:rFonts w:ascii="Arial" w:hAnsi="Arial" w:cs="Arial"/>
              </w:rPr>
              <w:tab/>
              <w:t>(2)</w:t>
            </w:r>
            <w:r w:rsidRPr="008C3427">
              <w:rPr>
                <w:rFonts w:ascii="Arial" w:hAnsi="Arial" w:cs="Arial"/>
              </w:rPr>
              <w:tab/>
              <w:t xml:space="preserve">Σε περίπτωση διαφωνίας ή απουσίας ειδικής ρύθμισης στον παρόντα Νόμο εφαρμόζονται κατ’ </w:t>
            </w:r>
            <w:proofErr w:type="spellStart"/>
            <w:r w:rsidRPr="008C3427">
              <w:rPr>
                <w:rFonts w:ascii="Arial" w:hAnsi="Arial" w:cs="Arial"/>
              </w:rPr>
              <w:t>αναλογίαν</w:t>
            </w:r>
            <w:proofErr w:type="spellEnd"/>
            <w:r w:rsidRPr="008C3427">
              <w:rPr>
                <w:rFonts w:ascii="Arial" w:hAnsi="Arial" w:cs="Arial"/>
              </w:rPr>
              <w:t xml:space="preserve"> οι διατάξεις του περί Εταιρειών Νόμου.</w:t>
            </w:r>
          </w:p>
        </w:tc>
      </w:tr>
      <w:tr w:rsidR="0058181A" w:rsidRPr="008C3427" w14:paraId="7263BA64" w14:textId="77777777" w:rsidTr="005B235F">
        <w:tblPrEx>
          <w:tblLook w:val="0000" w:firstRow="0" w:lastRow="0" w:firstColumn="0" w:lastColumn="0" w:noHBand="0" w:noVBand="0"/>
        </w:tblPrEx>
        <w:trPr>
          <w:trHeight w:val="207"/>
        </w:trPr>
        <w:tc>
          <w:tcPr>
            <w:tcW w:w="1206" w:type="pct"/>
            <w:gridSpan w:val="3"/>
          </w:tcPr>
          <w:p w14:paraId="43C15BA8"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6BE6053C" w14:textId="77777777" w:rsidR="008C3427" w:rsidRPr="008C3427" w:rsidRDefault="008C3427" w:rsidP="008C3427">
            <w:pPr>
              <w:tabs>
                <w:tab w:val="left" w:pos="360"/>
                <w:tab w:val="left" w:pos="720"/>
              </w:tabs>
              <w:spacing w:line="360" w:lineRule="auto"/>
              <w:jc w:val="both"/>
              <w:rPr>
                <w:rFonts w:ascii="Arial" w:hAnsi="Arial" w:cs="Arial"/>
              </w:rPr>
            </w:pPr>
          </w:p>
        </w:tc>
      </w:tr>
      <w:tr w:rsidR="0058181A" w:rsidRPr="008C3427" w14:paraId="5B9B3CFC" w14:textId="77777777" w:rsidTr="005B235F">
        <w:tblPrEx>
          <w:tblLook w:val="0000" w:firstRow="0" w:lastRow="0" w:firstColumn="0" w:lastColumn="0" w:noHBand="0" w:noVBand="0"/>
        </w:tblPrEx>
        <w:trPr>
          <w:trHeight w:val="207"/>
        </w:trPr>
        <w:tc>
          <w:tcPr>
            <w:tcW w:w="1206" w:type="pct"/>
            <w:gridSpan w:val="3"/>
          </w:tcPr>
          <w:p w14:paraId="76F2883C" w14:textId="5DAE1CB2" w:rsidR="008C3427" w:rsidRPr="008C3427" w:rsidRDefault="000D7A32" w:rsidP="0072605F">
            <w:pPr>
              <w:spacing w:before="20" w:after="100" w:afterAutospacing="1" w:line="360" w:lineRule="auto"/>
              <w:contextualSpacing/>
              <w:rPr>
                <w:rFonts w:ascii="Arial" w:hAnsi="Arial" w:cs="Arial"/>
              </w:rPr>
            </w:pPr>
            <w:r w:rsidRPr="000D7A32">
              <w:rPr>
                <w:rFonts w:ascii="Arial" w:hAnsi="Arial" w:cs="Arial"/>
              </w:rPr>
              <w:t>Εξαιρέσεις από την καταβολή τελών και δικαιωμάτων</w:t>
            </w:r>
            <w:r w:rsidR="008C3427" w:rsidRPr="008C3427">
              <w:rPr>
                <w:rFonts w:ascii="Arial" w:hAnsi="Arial" w:cs="Arial"/>
              </w:rPr>
              <w:t>.</w:t>
            </w:r>
          </w:p>
          <w:p w14:paraId="63893916" w14:textId="77777777" w:rsidR="00D2569F" w:rsidRPr="00D2569F" w:rsidRDefault="00D2569F" w:rsidP="0072605F">
            <w:pPr>
              <w:spacing w:line="360" w:lineRule="auto"/>
              <w:jc w:val="right"/>
              <w:rPr>
                <w:rFonts w:ascii="Arial" w:hAnsi="Arial" w:cs="Arial"/>
                <w:color w:val="000000"/>
              </w:rPr>
            </w:pPr>
            <w:r w:rsidRPr="00D2569F">
              <w:rPr>
                <w:rFonts w:ascii="Arial" w:hAnsi="Arial" w:cs="Arial"/>
                <w:color w:val="000000"/>
              </w:rPr>
              <w:t>111 του 1985</w:t>
            </w:r>
          </w:p>
          <w:p w14:paraId="225FE7B9" w14:textId="77777777" w:rsidR="00D2569F" w:rsidRPr="00D2569F" w:rsidRDefault="00D2569F" w:rsidP="0072605F">
            <w:pPr>
              <w:spacing w:line="360" w:lineRule="auto"/>
              <w:jc w:val="right"/>
              <w:rPr>
                <w:rFonts w:ascii="Arial" w:hAnsi="Arial" w:cs="Arial"/>
                <w:color w:val="000000"/>
              </w:rPr>
            </w:pPr>
            <w:r w:rsidRPr="00D2569F">
              <w:rPr>
                <w:rFonts w:ascii="Arial" w:hAnsi="Arial" w:cs="Arial"/>
                <w:color w:val="000000"/>
              </w:rPr>
              <w:t>1 του 1986</w:t>
            </w:r>
          </w:p>
          <w:p w14:paraId="544958CE" w14:textId="77777777" w:rsidR="00D2569F" w:rsidRPr="00D2569F" w:rsidRDefault="00D2569F" w:rsidP="0072605F">
            <w:pPr>
              <w:spacing w:line="360" w:lineRule="auto"/>
              <w:jc w:val="right"/>
              <w:rPr>
                <w:rFonts w:ascii="Arial" w:hAnsi="Arial" w:cs="Arial"/>
                <w:color w:val="000000"/>
              </w:rPr>
            </w:pPr>
            <w:r w:rsidRPr="00D2569F">
              <w:rPr>
                <w:rFonts w:ascii="Arial" w:hAnsi="Arial" w:cs="Arial"/>
                <w:color w:val="000000"/>
              </w:rPr>
              <w:t>8 του 1986</w:t>
            </w:r>
          </w:p>
          <w:p w14:paraId="1CE0C44F" w14:textId="77777777" w:rsidR="00D2569F" w:rsidRPr="00D2569F" w:rsidRDefault="00D2569F" w:rsidP="0072605F">
            <w:pPr>
              <w:spacing w:line="360" w:lineRule="auto"/>
              <w:jc w:val="right"/>
              <w:rPr>
                <w:rFonts w:ascii="Arial" w:hAnsi="Arial" w:cs="Arial"/>
                <w:color w:val="000000"/>
              </w:rPr>
            </w:pPr>
            <w:r w:rsidRPr="00D2569F">
              <w:rPr>
                <w:rFonts w:ascii="Arial" w:hAnsi="Arial" w:cs="Arial"/>
                <w:color w:val="000000"/>
              </w:rPr>
              <w:t>25 του 1986</w:t>
            </w:r>
          </w:p>
          <w:p w14:paraId="75D7CCA2" w14:textId="77777777" w:rsidR="00D2569F" w:rsidRPr="00D2569F" w:rsidRDefault="00D2569F" w:rsidP="0072605F">
            <w:pPr>
              <w:spacing w:line="360" w:lineRule="auto"/>
              <w:jc w:val="right"/>
              <w:rPr>
                <w:rFonts w:ascii="Arial" w:hAnsi="Arial" w:cs="Arial"/>
                <w:color w:val="000000"/>
              </w:rPr>
            </w:pPr>
            <w:r w:rsidRPr="00D2569F">
              <w:rPr>
                <w:rFonts w:ascii="Arial" w:hAnsi="Arial" w:cs="Arial"/>
                <w:color w:val="000000"/>
              </w:rPr>
              <w:t>39 του 1986</w:t>
            </w:r>
          </w:p>
          <w:p w14:paraId="72D25D0F" w14:textId="77777777" w:rsidR="00D2569F" w:rsidRPr="00D2569F" w:rsidRDefault="00D2569F" w:rsidP="0072605F">
            <w:pPr>
              <w:spacing w:line="360" w:lineRule="auto"/>
              <w:jc w:val="right"/>
              <w:rPr>
                <w:rFonts w:ascii="Arial" w:hAnsi="Arial" w:cs="Arial"/>
                <w:color w:val="000000"/>
              </w:rPr>
            </w:pPr>
            <w:r w:rsidRPr="00D2569F">
              <w:rPr>
                <w:rFonts w:ascii="Arial" w:hAnsi="Arial" w:cs="Arial"/>
                <w:color w:val="000000"/>
              </w:rPr>
              <w:t>50 του 1986</w:t>
            </w:r>
          </w:p>
          <w:p w14:paraId="0B48EC2F" w14:textId="77777777" w:rsidR="00D2569F" w:rsidRPr="00D2569F" w:rsidRDefault="00D2569F" w:rsidP="0072605F">
            <w:pPr>
              <w:spacing w:line="360" w:lineRule="auto"/>
              <w:jc w:val="right"/>
              <w:rPr>
                <w:rFonts w:ascii="Arial" w:hAnsi="Arial" w:cs="Arial"/>
                <w:color w:val="000000"/>
              </w:rPr>
            </w:pPr>
            <w:r w:rsidRPr="00D2569F">
              <w:rPr>
                <w:rFonts w:ascii="Arial" w:hAnsi="Arial" w:cs="Arial"/>
                <w:color w:val="000000"/>
              </w:rPr>
              <w:t>114 του 1986</w:t>
            </w:r>
          </w:p>
          <w:p w14:paraId="07997190" w14:textId="77777777" w:rsidR="00D2569F" w:rsidRPr="00D2569F" w:rsidRDefault="00D2569F" w:rsidP="0072605F">
            <w:pPr>
              <w:spacing w:line="360" w:lineRule="auto"/>
              <w:jc w:val="right"/>
              <w:rPr>
                <w:rFonts w:ascii="Arial" w:hAnsi="Arial" w:cs="Arial"/>
                <w:color w:val="000000"/>
              </w:rPr>
            </w:pPr>
            <w:r w:rsidRPr="00D2569F">
              <w:rPr>
                <w:rFonts w:ascii="Arial" w:hAnsi="Arial" w:cs="Arial"/>
                <w:color w:val="000000"/>
              </w:rPr>
              <w:t>121 του 1986</w:t>
            </w:r>
          </w:p>
          <w:p w14:paraId="24A6546A" w14:textId="77777777" w:rsidR="00D2569F" w:rsidRPr="00D2569F" w:rsidRDefault="00D2569F" w:rsidP="0072605F">
            <w:pPr>
              <w:spacing w:line="360" w:lineRule="auto"/>
              <w:jc w:val="right"/>
              <w:rPr>
                <w:rFonts w:ascii="Arial" w:hAnsi="Arial" w:cs="Arial"/>
                <w:color w:val="000000"/>
              </w:rPr>
            </w:pPr>
            <w:r w:rsidRPr="00D2569F">
              <w:rPr>
                <w:rFonts w:ascii="Arial" w:hAnsi="Arial" w:cs="Arial"/>
                <w:color w:val="000000"/>
              </w:rPr>
              <w:t>149 του 1986</w:t>
            </w:r>
          </w:p>
          <w:p w14:paraId="1C013BB4" w14:textId="77777777" w:rsidR="00D2569F" w:rsidRPr="00D2569F" w:rsidRDefault="00D2569F" w:rsidP="0072605F">
            <w:pPr>
              <w:spacing w:line="360" w:lineRule="auto"/>
              <w:jc w:val="right"/>
              <w:rPr>
                <w:rFonts w:ascii="Arial" w:hAnsi="Arial" w:cs="Arial"/>
                <w:color w:val="000000"/>
              </w:rPr>
            </w:pPr>
            <w:r w:rsidRPr="00D2569F">
              <w:rPr>
                <w:rFonts w:ascii="Arial" w:hAnsi="Arial" w:cs="Arial"/>
                <w:color w:val="000000"/>
              </w:rPr>
              <w:t>14 του 1987</w:t>
            </w:r>
          </w:p>
          <w:p w14:paraId="765C3005" w14:textId="77777777" w:rsidR="00D2569F" w:rsidRPr="00D2569F" w:rsidRDefault="00D2569F" w:rsidP="0072605F">
            <w:pPr>
              <w:spacing w:line="360" w:lineRule="auto"/>
              <w:jc w:val="right"/>
              <w:rPr>
                <w:rFonts w:ascii="Arial" w:hAnsi="Arial" w:cs="Arial"/>
                <w:color w:val="000000"/>
              </w:rPr>
            </w:pPr>
            <w:r w:rsidRPr="00D2569F">
              <w:rPr>
                <w:rFonts w:ascii="Arial" w:hAnsi="Arial" w:cs="Arial"/>
                <w:color w:val="000000"/>
              </w:rPr>
              <w:t>63 του 1987</w:t>
            </w:r>
          </w:p>
          <w:p w14:paraId="49AB2288" w14:textId="77777777" w:rsidR="00D2569F" w:rsidRPr="00D2569F" w:rsidRDefault="00D2569F" w:rsidP="0072605F">
            <w:pPr>
              <w:spacing w:line="360" w:lineRule="auto"/>
              <w:jc w:val="right"/>
              <w:rPr>
                <w:rFonts w:ascii="Arial" w:hAnsi="Arial" w:cs="Arial"/>
                <w:color w:val="000000"/>
              </w:rPr>
            </w:pPr>
            <w:r w:rsidRPr="00D2569F">
              <w:rPr>
                <w:rFonts w:ascii="Arial" w:hAnsi="Arial" w:cs="Arial"/>
                <w:color w:val="000000"/>
              </w:rPr>
              <w:t>165 του 1987</w:t>
            </w:r>
          </w:p>
          <w:p w14:paraId="455898D8" w14:textId="77777777" w:rsidR="00D2569F" w:rsidRPr="00D2569F" w:rsidRDefault="00D2569F" w:rsidP="0072605F">
            <w:pPr>
              <w:spacing w:line="360" w:lineRule="auto"/>
              <w:jc w:val="right"/>
              <w:rPr>
                <w:rFonts w:ascii="Arial" w:hAnsi="Arial" w:cs="Arial"/>
                <w:color w:val="000000"/>
              </w:rPr>
            </w:pPr>
            <w:r w:rsidRPr="00D2569F">
              <w:rPr>
                <w:rFonts w:ascii="Arial" w:hAnsi="Arial" w:cs="Arial"/>
                <w:color w:val="000000"/>
              </w:rPr>
              <w:t>320 του 1987</w:t>
            </w:r>
          </w:p>
          <w:p w14:paraId="72EC5D59" w14:textId="77777777" w:rsidR="00D2569F" w:rsidRPr="00D2569F" w:rsidRDefault="00D2569F" w:rsidP="0072605F">
            <w:pPr>
              <w:spacing w:line="360" w:lineRule="auto"/>
              <w:jc w:val="right"/>
              <w:rPr>
                <w:rFonts w:ascii="Arial" w:hAnsi="Arial" w:cs="Arial"/>
                <w:color w:val="000000"/>
              </w:rPr>
            </w:pPr>
            <w:r w:rsidRPr="00D2569F">
              <w:rPr>
                <w:rFonts w:ascii="Arial" w:hAnsi="Arial" w:cs="Arial"/>
                <w:color w:val="000000"/>
              </w:rPr>
              <w:lastRenderedPageBreak/>
              <w:t>39 του 1988</w:t>
            </w:r>
          </w:p>
          <w:p w14:paraId="70C61916" w14:textId="77777777" w:rsidR="00D2569F" w:rsidRPr="00D2569F" w:rsidRDefault="00D2569F" w:rsidP="0072605F">
            <w:pPr>
              <w:spacing w:line="360" w:lineRule="auto"/>
              <w:jc w:val="right"/>
              <w:rPr>
                <w:rFonts w:ascii="Arial" w:hAnsi="Arial" w:cs="Arial"/>
                <w:color w:val="000000"/>
              </w:rPr>
            </w:pPr>
            <w:r w:rsidRPr="00D2569F">
              <w:rPr>
                <w:rFonts w:ascii="Arial" w:hAnsi="Arial" w:cs="Arial"/>
                <w:color w:val="000000"/>
              </w:rPr>
              <w:t>204 του 1988</w:t>
            </w:r>
          </w:p>
          <w:p w14:paraId="7ABD67A3" w14:textId="77777777" w:rsidR="00D2569F" w:rsidRPr="00D2569F" w:rsidRDefault="00D2569F" w:rsidP="0072605F">
            <w:pPr>
              <w:spacing w:line="360" w:lineRule="auto"/>
              <w:jc w:val="right"/>
              <w:rPr>
                <w:rFonts w:ascii="Arial" w:hAnsi="Arial" w:cs="Arial"/>
                <w:color w:val="000000"/>
              </w:rPr>
            </w:pPr>
            <w:r w:rsidRPr="00D2569F">
              <w:rPr>
                <w:rFonts w:ascii="Arial" w:hAnsi="Arial" w:cs="Arial"/>
                <w:color w:val="000000"/>
              </w:rPr>
              <w:t>119 του 1990</w:t>
            </w:r>
          </w:p>
          <w:p w14:paraId="4F3DC1CA" w14:textId="77777777" w:rsidR="00D2569F" w:rsidRPr="00D2569F" w:rsidRDefault="00D2569F" w:rsidP="0072605F">
            <w:pPr>
              <w:spacing w:line="360" w:lineRule="auto"/>
              <w:jc w:val="right"/>
              <w:rPr>
                <w:rFonts w:ascii="Arial" w:hAnsi="Arial" w:cs="Arial"/>
                <w:color w:val="000000"/>
              </w:rPr>
            </w:pPr>
            <w:r w:rsidRPr="00D2569F">
              <w:rPr>
                <w:rFonts w:ascii="Arial" w:hAnsi="Arial" w:cs="Arial"/>
                <w:color w:val="000000"/>
              </w:rPr>
              <w:t>143 του 1991</w:t>
            </w:r>
          </w:p>
          <w:p w14:paraId="0F4039AD" w14:textId="77777777" w:rsidR="00D2569F" w:rsidRPr="00D2569F" w:rsidRDefault="00D2569F" w:rsidP="0072605F">
            <w:pPr>
              <w:spacing w:line="360" w:lineRule="auto"/>
              <w:jc w:val="right"/>
              <w:rPr>
                <w:rFonts w:ascii="Arial" w:hAnsi="Arial" w:cs="Arial"/>
                <w:color w:val="000000"/>
              </w:rPr>
            </w:pPr>
            <w:r w:rsidRPr="00D2569F">
              <w:rPr>
                <w:rFonts w:ascii="Arial" w:hAnsi="Arial" w:cs="Arial"/>
                <w:color w:val="000000"/>
              </w:rPr>
              <w:t>190 του 1991</w:t>
            </w:r>
          </w:p>
          <w:p w14:paraId="2DF16CC7" w14:textId="77777777" w:rsidR="00D2569F" w:rsidRPr="00D2569F" w:rsidRDefault="00D2569F" w:rsidP="0072605F">
            <w:pPr>
              <w:spacing w:line="360" w:lineRule="auto"/>
              <w:jc w:val="right"/>
              <w:rPr>
                <w:rFonts w:ascii="Arial" w:hAnsi="Arial" w:cs="Arial"/>
                <w:color w:val="000000"/>
              </w:rPr>
            </w:pPr>
            <w:r w:rsidRPr="00D2569F">
              <w:rPr>
                <w:rFonts w:ascii="Arial" w:hAnsi="Arial" w:cs="Arial"/>
                <w:color w:val="000000"/>
              </w:rPr>
              <w:t>223 του 1991</w:t>
            </w:r>
          </w:p>
          <w:p w14:paraId="21E6DA59" w14:textId="77777777" w:rsidR="00D2569F" w:rsidRPr="00D2569F" w:rsidRDefault="00D2569F" w:rsidP="0072605F">
            <w:pPr>
              <w:spacing w:line="360" w:lineRule="auto"/>
              <w:jc w:val="right"/>
              <w:rPr>
                <w:rFonts w:ascii="Arial" w:hAnsi="Arial" w:cs="Arial"/>
                <w:color w:val="000000"/>
              </w:rPr>
            </w:pPr>
            <w:r w:rsidRPr="00D2569F">
              <w:rPr>
                <w:rFonts w:ascii="Arial" w:hAnsi="Arial" w:cs="Arial"/>
                <w:color w:val="000000"/>
              </w:rPr>
              <w:t>40(I) του 1992</w:t>
            </w:r>
          </w:p>
          <w:p w14:paraId="305349D2" w14:textId="77777777" w:rsidR="00D2569F" w:rsidRPr="00D2569F" w:rsidRDefault="00D2569F" w:rsidP="0072605F">
            <w:pPr>
              <w:spacing w:line="360" w:lineRule="auto"/>
              <w:jc w:val="right"/>
              <w:rPr>
                <w:rFonts w:ascii="Arial" w:hAnsi="Arial" w:cs="Arial"/>
                <w:color w:val="000000"/>
              </w:rPr>
            </w:pPr>
            <w:r w:rsidRPr="00D2569F">
              <w:rPr>
                <w:rFonts w:ascii="Arial" w:hAnsi="Arial" w:cs="Arial"/>
                <w:color w:val="000000"/>
              </w:rPr>
              <w:t>54(I) του 1992</w:t>
            </w:r>
          </w:p>
          <w:p w14:paraId="0643CDB1" w14:textId="77777777" w:rsidR="00D2569F" w:rsidRPr="00D2569F" w:rsidRDefault="00D2569F" w:rsidP="0072605F">
            <w:pPr>
              <w:spacing w:line="360" w:lineRule="auto"/>
              <w:jc w:val="right"/>
              <w:rPr>
                <w:rFonts w:ascii="Arial" w:hAnsi="Arial" w:cs="Arial"/>
                <w:color w:val="000000"/>
              </w:rPr>
            </w:pPr>
            <w:r w:rsidRPr="00D2569F">
              <w:rPr>
                <w:rFonts w:ascii="Arial" w:hAnsi="Arial" w:cs="Arial"/>
                <w:color w:val="000000"/>
              </w:rPr>
              <w:t>87(I) του 1992</w:t>
            </w:r>
          </w:p>
          <w:p w14:paraId="0F7510EF" w14:textId="77777777" w:rsidR="00D2569F" w:rsidRDefault="00D2569F" w:rsidP="0072605F">
            <w:pPr>
              <w:spacing w:line="360" w:lineRule="auto"/>
              <w:jc w:val="right"/>
              <w:rPr>
                <w:rFonts w:ascii="Arial" w:hAnsi="Arial" w:cs="Arial"/>
                <w:color w:val="000000"/>
              </w:rPr>
            </w:pPr>
            <w:r w:rsidRPr="00D2569F">
              <w:rPr>
                <w:rFonts w:ascii="Arial" w:hAnsi="Arial" w:cs="Arial"/>
                <w:color w:val="000000"/>
              </w:rPr>
              <w:t>23(I) του 1</w:t>
            </w:r>
            <w:r>
              <w:rPr>
                <w:rFonts w:ascii="Arial" w:hAnsi="Arial" w:cs="Arial"/>
                <w:color w:val="000000"/>
              </w:rPr>
              <w:t>994</w:t>
            </w:r>
          </w:p>
          <w:p w14:paraId="5A7A0801" w14:textId="191747F1" w:rsidR="00D2569F" w:rsidRPr="00D2569F" w:rsidRDefault="00D2569F" w:rsidP="0072605F">
            <w:pPr>
              <w:spacing w:line="360" w:lineRule="auto"/>
              <w:jc w:val="right"/>
              <w:rPr>
                <w:rFonts w:ascii="Arial" w:hAnsi="Arial" w:cs="Arial"/>
                <w:color w:val="000000"/>
              </w:rPr>
            </w:pPr>
            <w:r w:rsidRPr="00D2569F">
              <w:rPr>
                <w:rFonts w:ascii="Arial" w:hAnsi="Arial" w:cs="Arial"/>
                <w:color w:val="000000"/>
              </w:rPr>
              <w:t>37(I) του 1995</w:t>
            </w:r>
          </w:p>
          <w:p w14:paraId="1691E249" w14:textId="77777777" w:rsidR="00D2569F" w:rsidRPr="00D2569F" w:rsidRDefault="00D2569F" w:rsidP="0072605F">
            <w:pPr>
              <w:spacing w:line="360" w:lineRule="auto"/>
              <w:jc w:val="right"/>
              <w:rPr>
                <w:rFonts w:ascii="Arial" w:hAnsi="Arial" w:cs="Arial"/>
                <w:color w:val="000000"/>
              </w:rPr>
            </w:pPr>
            <w:r w:rsidRPr="00D2569F">
              <w:rPr>
                <w:rFonts w:ascii="Arial" w:hAnsi="Arial" w:cs="Arial"/>
                <w:color w:val="000000"/>
              </w:rPr>
              <w:t>8(I) του 1996</w:t>
            </w:r>
          </w:p>
          <w:p w14:paraId="75A2CEC7" w14:textId="77777777" w:rsidR="00D2569F" w:rsidRPr="00D2569F" w:rsidRDefault="00D2569F" w:rsidP="0072605F">
            <w:pPr>
              <w:spacing w:line="360" w:lineRule="auto"/>
              <w:jc w:val="right"/>
              <w:rPr>
                <w:rFonts w:ascii="Arial" w:hAnsi="Arial" w:cs="Arial"/>
                <w:color w:val="000000"/>
              </w:rPr>
            </w:pPr>
            <w:r w:rsidRPr="00D2569F">
              <w:rPr>
                <w:rFonts w:ascii="Arial" w:hAnsi="Arial" w:cs="Arial"/>
                <w:color w:val="000000"/>
              </w:rPr>
              <w:t>65(I) του 1996</w:t>
            </w:r>
          </w:p>
          <w:p w14:paraId="01E39458" w14:textId="77777777" w:rsidR="00D2569F" w:rsidRPr="00D2569F" w:rsidRDefault="00D2569F" w:rsidP="0072605F">
            <w:pPr>
              <w:spacing w:line="360" w:lineRule="auto"/>
              <w:jc w:val="right"/>
              <w:rPr>
                <w:rFonts w:ascii="Arial" w:hAnsi="Arial" w:cs="Arial"/>
                <w:color w:val="000000"/>
              </w:rPr>
            </w:pPr>
            <w:r w:rsidRPr="00D2569F">
              <w:rPr>
                <w:rFonts w:ascii="Arial" w:hAnsi="Arial" w:cs="Arial"/>
                <w:color w:val="000000"/>
              </w:rPr>
              <w:t>85(I) του 1996</w:t>
            </w:r>
          </w:p>
          <w:p w14:paraId="12BEA4C0" w14:textId="77777777" w:rsidR="00D2569F" w:rsidRPr="00D2569F" w:rsidRDefault="00D2569F" w:rsidP="0072605F">
            <w:pPr>
              <w:spacing w:line="360" w:lineRule="auto"/>
              <w:jc w:val="right"/>
              <w:rPr>
                <w:rFonts w:ascii="Arial" w:hAnsi="Arial" w:cs="Arial"/>
                <w:color w:val="000000"/>
              </w:rPr>
            </w:pPr>
            <w:r w:rsidRPr="00D2569F">
              <w:rPr>
                <w:rFonts w:ascii="Arial" w:hAnsi="Arial" w:cs="Arial"/>
                <w:color w:val="000000"/>
              </w:rPr>
              <w:t>20(I) του 1997</w:t>
            </w:r>
          </w:p>
          <w:p w14:paraId="36C316BF" w14:textId="77777777" w:rsidR="00D2569F" w:rsidRPr="00D2569F" w:rsidRDefault="00D2569F" w:rsidP="0072605F">
            <w:pPr>
              <w:spacing w:line="360" w:lineRule="auto"/>
              <w:jc w:val="right"/>
              <w:rPr>
                <w:rFonts w:ascii="Arial" w:hAnsi="Arial" w:cs="Arial"/>
                <w:color w:val="000000"/>
              </w:rPr>
            </w:pPr>
            <w:r w:rsidRPr="00D2569F">
              <w:rPr>
                <w:rFonts w:ascii="Arial" w:hAnsi="Arial" w:cs="Arial"/>
                <w:color w:val="000000"/>
              </w:rPr>
              <w:t>112(I) του 2001</w:t>
            </w:r>
          </w:p>
          <w:p w14:paraId="754C6251" w14:textId="77777777" w:rsidR="00D2569F" w:rsidRPr="00D2569F" w:rsidRDefault="00D2569F" w:rsidP="0072605F">
            <w:pPr>
              <w:spacing w:line="360" w:lineRule="auto"/>
              <w:jc w:val="right"/>
              <w:rPr>
                <w:rFonts w:ascii="Arial" w:hAnsi="Arial" w:cs="Arial"/>
                <w:color w:val="000000"/>
              </w:rPr>
            </w:pPr>
            <w:r w:rsidRPr="00D2569F">
              <w:rPr>
                <w:rFonts w:ascii="Arial" w:hAnsi="Arial" w:cs="Arial"/>
                <w:color w:val="000000"/>
              </w:rPr>
              <w:t>127(I) του 2001</w:t>
            </w:r>
          </w:p>
          <w:p w14:paraId="0E64C1D4" w14:textId="77777777" w:rsidR="00D2569F" w:rsidRPr="00D2569F" w:rsidRDefault="00D2569F" w:rsidP="0072605F">
            <w:pPr>
              <w:spacing w:line="360" w:lineRule="auto"/>
              <w:jc w:val="right"/>
              <w:rPr>
                <w:rFonts w:ascii="Arial" w:hAnsi="Arial" w:cs="Arial"/>
                <w:color w:val="000000"/>
              </w:rPr>
            </w:pPr>
            <w:r w:rsidRPr="00D2569F">
              <w:rPr>
                <w:rFonts w:ascii="Arial" w:hAnsi="Arial" w:cs="Arial"/>
                <w:color w:val="000000"/>
              </w:rPr>
              <w:t>128(I) του 2001</w:t>
            </w:r>
          </w:p>
          <w:p w14:paraId="4A6C93FE" w14:textId="77777777" w:rsidR="00D2569F" w:rsidRPr="00D2569F" w:rsidRDefault="00D2569F" w:rsidP="0072605F">
            <w:pPr>
              <w:spacing w:line="360" w:lineRule="auto"/>
              <w:jc w:val="right"/>
              <w:rPr>
                <w:rFonts w:ascii="Arial" w:hAnsi="Arial" w:cs="Arial"/>
                <w:color w:val="000000"/>
              </w:rPr>
            </w:pPr>
            <w:r w:rsidRPr="00D2569F">
              <w:rPr>
                <w:rFonts w:ascii="Arial" w:hAnsi="Arial" w:cs="Arial"/>
                <w:color w:val="000000"/>
              </w:rPr>
              <w:t>139(I) του 2001</w:t>
            </w:r>
          </w:p>
          <w:p w14:paraId="42765708" w14:textId="77777777" w:rsidR="00D2569F" w:rsidRPr="00D2569F" w:rsidRDefault="00D2569F" w:rsidP="0072605F">
            <w:pPr>
              <w:spacing w:line="360" w:lineRule="auto"/>
              <w:jc w:val="right"/>
              <w:rPr>
                <w:rFonts w:ascii="Arial" w:hAnsi="Arial" w:cs="Arial"/>
                <w:color w:val="000000"/>
              </w:rPr>
            </w:pPr>
            <w:r w:rsidRPr="00D2569F">
              <w:rPr>
                <w:rFonts w:ascii="Arial" w:hAnsi="Arial" w:cs="Arial"/>
                <w:color w:val="000000"/>
              </w:rPr>
              <w:t>153(I) του 2001</w:t>
            </w:r>
          </w:p>
          <w:p w14:paraId="50F5ACFD" w14:textId="77777777" w:rsidR="00D2569F" w:rsidRPr="00D2569F" w:rsidRDefault="00D2569F" w:rsidP="0072605F">
            <w:pPr>
              <w:spacing w:line="360" w:lineRule="auto"/>
              <w:jc w:val="right"/>
              <w:rPr>
                <w:rFonts w:ascii="Arial" w:hAnsi="Arial" w:cs="Arial"/>
                <w:color w:val="000000"/>
              </w:rPr>
            </w:pPr>
            <w:r w:rsidRPr="00D2569F">
              <w:rPr>
                <w:rFonts w:ascii="Arial" w:hAnsi="Arial" w:cs="Arial"/>
                <w:color w:val="000000"/>
              </w:rPr>
              <w:t>23(I) του 2002</w:t>
            </w:r>
          </w:p>
          <w:p w14:paraId="7BFA5301" w14:textId="77777777" w:rsidR="00D2569F" w:rsidRPr="00D2569F" w:rsidRDefault="00D2569F" w:rsidP="0072605F">
            <w:pPr>
              <w:spacing w:line="360" w:lineRule="auto"/>
              <w:jc w:val="right"/>
              <w:rPr>
                <w:rFonts w:ascii="Arial" w:hAnsi="Arial" w:cs="Arial"/>
                <w:color w:val="000000"/>
              </w:rPr>
            </w:pPr>
            <w:r w:rsidRPr="00D2569F">
              <w:rPr>
                <w:rFonts w:ascii="Arial" w:hAnsi="Arial" w:cs="Arial"/>
                <w:color w:val="000000"/>
              </w:rPr>
              <w:t>227(I) του 2002</w:t>
            </w:r>
          </w:p>
          <w:p w14:paraId="4D4F392F" w14:textId="77777777" w:rsidR="00D2569F" w:rsidRPr="00D2569F" w:rsidRDefault="00D2569F" w:rsidP="0072605F">
            <w:pPr>
              <w:spacing w:line="360" w:lineRule="auto"/>
              <w:jc w:val="right"/>
              <w:rPr>
                <w:rFonts w:ascii="Arial" w:hAnsi="Arial" w:cs="Arial"/>
                <w:color w:val="000000"/>
              </w:rPr>
            </w:pPr>
            <w:r w:rsidRPr="00D2569F">
              <w:rPr>
                <w:rFonts w:ascii="Arial" w:hAnsi="Arial" w:cs="Arial"/>
                <w:color w:val="000000"/>
              </w:rPr>
              <w:t>47(I) του 2003</w:t>
            </w:r>
          </w:p>
          <w:p w14:paraId="7351A899" w14:textId="77777777" w:rsidR="00D2569F" w:rsidRPr="00D2569F" w:rsidRDefault="00D2569F" w:rsidP="0072605F">
            <w:pPr>
              <w:spacing w:line="360" w:lineRule="auto"/>
              <w:jc w:val="right"/>
              <w:rPr>
                <w:rFonts w:ascii="Arial" w:hAnsi="Arial" w:cs="Arial"/>
                <w:color w:val="000000"/>
              </w:rPr>
            </w:pPr>
            <w:r w:rsidRPr="00D2569F">
              <w:rPr>
                <w:rFonts w:ascii="Arial" w:hAnsi="Arial" w:cs="Arial"/>
                <w:color w:val="000000"/>
              </w:rPr>
              <w:t>236(I) του 2004</w:t>
            </w:r>
          </w:p>
          <w:p w14:paraId="1EBDDE56" w14:textId="77777777" w:rsidR="00D2569F" w:rsidRPr="00D2569F" w:rsidRDefault="00D2569F" w:rsidP="0072605F">
            <w:pPr>
              <w:spacing w:line="360" w:lineRule="auto"/>
              <w:jc w:val="right"/>
              <w:rPr>
                <w:rFonts w:ascii="Arial" w:hAnsi="Arial" w:cs="Arial"/>
                <w:color w:val="000000"/>
              </w:rPr>
            </w:pPr>
            <w:r w:rsidRPr="00D2569F">
              <w:rPr>
                <w:rFonts w:ascii="Arial" w:hAnsi="Arial" w:cs="Arial"/>
                <w:color w:val="000000"/>
              </w:rPr>
              <w:t>53(I) του 2005</w:t>
            </w:r>
          </w:p>
          <w:p w14:paraId="75073A51" w14:textId="77777777" w:rsidR="00D2569F" w:rsidRPr="00D2569F" w:rsidRDefault="00D2569F" w:rsidP="0072605F">
            <w:pPr>
              <w:spacing w:line="360" w:lineRule="auto"/>
              <w:jc w:val="right"/>
              <w:rPr>
                <w:rFonts w:ascii="Arial" w:hAnsi="Arial" w:cs="Arial"/>
                <w:color w:val="000000"/>
              </w:rPr>
            </w:pPr>
            <w:r w:rsidRPr="00D2569F">
              <w:rPr>
                <w:rFonts w:ascii="Arial" w:hAnsi="Arial" w:cs="Arial"/>
                <w:color w:val="000000"/>
              </w:rPr>
              <w:t>86(I) του 2005</w:t>
            </w:r>
          </w:p>
          <w:p w14:paraId="315534A8" w14:textId="77777777" w:rsidR="00D2569F" w:rsidRPr="00D2569F" w:rsidRDefault="00D2569F" w:rsidP="0072605F">
            <w:pPr>
              <w:spacing w:line="360" w:lineRule="auto"/>
              <w:jc w:val="right"/>
              <w:rPr>
                <w:rFonts w:ascii="Arial" w:hAnsi="Arial" w:cs="Arial"/>
                <w:color w:val="000000"/>
              </w:rPr>
            </w:pPr>
            <w:r w:rsidRPr="00D2569F">
              <w:rPr>
                <w:rFonts w:ascii="Arial" w:hAnsi="Arial" w:cs="Arial"/>
                <w:color w:val="000000"/>
              </w:rPr>
              <w:t>118(I) του 2005</w:t>
            </w:r>
          </w:p>
          <w:p w14:paraId="2CD1D4FE" w14:textId="77777777" w:rsidR="00D2569F" w:rsidRPr="00D2569F" w:rsidRDefault="00D2569F" w:rsidP="0072605F">
            <w:pPr>
              <w:spacing w:line="360" w:lineRule="auto"/>
              <w:jc w:val="right"/>
              <w:rPr>
                <w:rFonts w:ascii="Arial" w:hAnsi="Arial" w:cs="Arial"/>
                <w:color w:val="000000"/>
              </w:rPr>
            </w:pPr>
            <w:r w:rsidRPr="00D2569F">
              <w:rPr>
                <w:rFonts w:ascii="Arial" w:hAnsi="Arial" w:cs="Arial"/>
                <w:color w:val="000000"/>
              </w:rPr>
              <w:t>127(I) του 2005</w:t>
            </w:r>
          </w:p>
          <w:p w14:paraId="08E4E473" w14:textId="77777777" w:rsidR="00D2569F" w:rsidRPr="00D2569F" w:rsidRDefault="00D2569F" w:rsidP="0072605F">
            <w:pPr>
              <w:spacing w:line="360" w:lineRule="auto"/>
              <w:jc w:val="right"/>
              <w:rPr>
                <w:rFonts w:ascii="Arial" w:hAnsi="Arial" w:cs="Arial"/>
                <w:color w:val="000000"/>
              </w:rPr>
            </w:pPr>
            <w:r w:rsidRPr="00D2569F">
              <w:rPr>
                <w:rFonts w:ascii="Arial" w:hAnsi="Arial" w:cs="Arial"/>
                <w:color w:val="000000"/>
              </w:rPr>
              <w:t>137(I) του 2006</w:t>
            </w:r>
          </w:p>
          <w:p w14:paraId="501CD0E4" w14:textId="77777777" w:rsidR="00D2569F" w:rsidRPr="00D2569F" w:rsidRDefault="00D2569F" w:rsidP="0072605F">
            <w:pPr>
              <w:spacing w:line="360" w:lineRule="auto"/>
              <w:jc w:val="right"/>
              <w:rPr>
                <w:rFonts w:ascii="Arial" w:hAnsi="Arial" w:cs="Arial"/>
                <w:color w:val="000000"/>
              </w:rPr>
            </w:pPr>
            <w:r w:rsidRPr="00D2569F">
              <w:rPr>
                <w:rFonts w:ascii="Arial" w:hAnsi="Arial" w:cs="Arial"/>
                <w:color w:val="000000"/>
              </w:rPr>
              <w:t>157(I) του 2006</w:t>
            </w:r>
          </w:p>
          <w:p w14:paraId="7C868EBF" w14:textId="77777777" w:rsidR="00D2569F" w:rsidRPr="00D2569F" w:rsidRDefault="00D2569F" w:rsidP="0072605F">
            <w:pPr>
              <w:spacing w:line="360" w:lineRule="auto"/>
              <w:jc w:val="right"/>
              <w:rPr>
                <w:rFonts w:ascii="Arial" w:hAnsi="Arial" w:cs="Arial"/>
                <w:color w:val="000000"/>
              </w:rPr>
            </w:pPr>
            <w:r w:rsidRPr="00D2569F">
              <w:rPr>
                <w:rFonts w:ascii="Arial" w:hAnsi="Arial" w:cs="Arial"/>
                <w:color w:val="000000"/>
              </w:rPr>
              <w:t>25(I) του 2007</w:t>
            </w:r>
          </w:p>
          <w:p w14:paraId="511F2002" w14:textId="77777777" w:rsidR="00D2569F" w:rsidRPr="00D2569F" w:rsidRDefault="00D2569F" w:rsidP="0072605F">
            <w:pPr>
              <w:spacing w:line="360" w:lineRule="auto"/>
              <w:jc w:val="right"/>
              <w:rPr>
                <w:rFonts w:ascii="Arial" w:hAnsi="Arial" w:cs="Arial"/>
                <w:color w:val="000000"/>
              </w:rPr>
            </w:pPr>
            <w:r w:rsidRPr="00D2569F">
              <w:rPr>
                <w:rFonts w:ascii="Arial" w:hAnsi="Arial" w:cs="Arial"/>
                <w:color w:val="000000"/>
              </w:rPr>
              <w:t>147(I) του 2007</w:t>
            </w:r>
          </w:p>
          <w:p w14:paraId="321BD8D9" w14:textId="77777777" w:rsidR="00D2569F" w:rsidRPr="00D2569F" w:rsidRDefault="00D2569F" w:rsidP="0072605F">
            <w:pPr>
              <w:spacing w:line="360" w:lineRule="auto"/>
              <w:jc w:val="right"/>
              <w:rPr>
                <w:rFonts w:ascii="Arial" w:hAnsi="Arial" w:cs="Arial"/>
                <w:color w:val="000000"/>
              </w:rPr>
            </w:pPr>
            <w:r w:rsidRPr="00D2569F">
              <w:rPr>
                <w:rFonts w:ascii="Arial" w:hAnsi="Arial" w:cs="Arial"/>
                <w:color w:val="000000"/>
              </w:rPr>
              <w:t>153(I) του 2007</w:t>
            </w:r>
          </w:p>
          <w:p w14:paraId="715ADACA" w14:textId="77777777" w:rsidR="00D2569F" w:rsidRPr="00D2569F" w:rsidRDefault="00D2569F" w:rsidP="0072605F">
            <w:pPr>
              <w:spacing w:line="360" w:lineRule="auto"/>
              <w:jc w:val="right"/>
              <w:rPr>
                <w:rFonts w:ascii="Arial" w:hAnsi="Arial" w:cs="Arial"/>
                <w:color w:val="000000"/>
              </w:rPr>
            </w:pPr>
            <w:r w:rsidRPr="00D2569F">
              <w:rPr>
                <w:rFonts w:ascii="Arial" w:hAnsi="Arial" w:cs="Arial"/>
                <w:color w:val="000000"/>
              </w:rPr>
              <w:t>19(I) του 2008</w:t>
            </w:r>
          </w:p>
          <w:p w14:paraId="45886F0B" w14:textId="77777777" w:rsidR="00D2569F" w:rsidRPr="00D2569F" w:rsidRDefault="00D2569F" w:rsidP="0072605F">
            <w:pPr>
              <w:spacing w:line="360" w:lineRule="auto"/>
              <w:jc w:val="right"/>
              <w:rPr>
                <w:rFonts w:ascii="Arial" w:hAnsi="Arial" w:cs="Arial"/>
                <w:color w:val="000000"/>
              </w:rPr>
            </w:pPr>
            <w:r w:rsidRPr="00D2569F">
              <w:rPr>
                <w:rFonts w:ascii="Arial" w:hAnsi="Arial" w:cs="Arial"/>
                <w:color w:val="000000"/>
              </w:rPr>
              <w:lastRenderedPageBreak/>
              <w:t>73(I) του 2008</w:t>
            </w:r>
          </w:p>
          <w:p w14:paraId="1E18D5FC" w14:textId="77777777" w:rsidR="00D2569F" w:rsidRPr="00D2569F" w:rsidRDefault="00D2569F" w:rsidP="0072605F">
            <w:pPr>
              <w:spacing w:line="360" w:lineRule="auto"/>
              <w:jc w:val="right"/>
              <w:rPr>
                <w:rFonts w:ascii="Arial" w:hAnsi="Arial" w:cs="Arial"/>
                <w:color w:val="000000"/>
              </w:rPr>
            </w:pPr>
            <w:r w:rsidRPr="00D2569F">
              <w:rPr>
                <w:rFonts w:ascii="Arial" w:hAnsi="Arial" w:cs="Arial"/>
                <w:color w:val="000000"/>
              </w:rPr>
              <w:t>51(I) του 2009</w:t>
            </w:r>
          </w:p>
          <w:p w14:paraId="39D5E7FC" w14:textId="77777777" w:rsidR="00D2569F" w:rsidRPr="00D2569F" w:rsidRDefault="00D2569F" w:rsidP="0072605F">
            <w:pPr>
              <w:spacing w:line="360" w:lineRule="auto"/>
              <w:jc w:val="right"/>
              <w:rPr>
                <w:rFonts w:ascii="Arial" w:hAnsi="Arial" w:cs="Arial"/>
                <w:color w:val="000000"/>
              </w:rPr>
            </w:pPr>
            <w:r w:rsidRPr="00D2569F">
              <w:rPr>
                <w:rFonts w:ascii="Arial" w:hAnsi="Arial" w:cs="Arial"/>
                <w:color w:val="000000"/>
              </w:rPr>
              <w:t>97(I) του 2009</w:t>
            </w:r>
          </w:p>
          <w:p w14:paraId="5E31744E" w14:textId="77777777" w:rsidR="00D2569F" w:rsidRPr="00D2569F" w:rsidRDefault="00D2569F" w:rsidP="0072605F">
            <w:pPr>
              <w:spacing w:line="360" w:lineRule="auto"/>
              <w:jc w:val="right"/>
              <w:rPr>
                <w:rFonts w:ascii="Arial" w:hAnsi="Arial" w:cs="Arial"/>
                <w:color w:val="000000"/>
              </w:rPr>
            </w:pPr>
            <w:r w:rsidRPr="00D2569F">
              <w:rPr>
                <w:rFonts w:ascii="Arial" w:hAnsi="Arial" w:cs="Arial"/>
                <w:color w:val="000000"/>
              </w:rPr>
              <w:t>48(I) του 2010</w:t>
            </w:r>
          </w:p>
          <w:p w14:paraId="2A47B24C" w14:textId="77777777" w:rsidR="00D2569F" w:rsidRPr="00D2569F" w:rsidRDefault="00D2569F" w:rsidP="0072605F">
            <w:pPr>
              <w:spacing w:line="360" w:lineRule="auto"/>
              <w:jc w:val="right"/>
              <w:rPr>
                <w:rFonts w:ascii="Arial" w:hAnsi="Arial" w:cs="Arial"/>
                <w:color w:val="000000"/>
              </w:rPr>
            </w:pPr>
            <w:r w:rsidRPr="00D2569F">
              <w:rPr>
                <w:rFonts w:ascii="Arial" w:hAnsi="Arial" w:cs="Arial"/>
                <w:color w:val="000000"/>
              </w:rPr>
              <w:t>121(I) του 2010</w:t>
            </w:r>
          </w:p>
          <w:p w14:paraId="1B8FDEE9" w14:textId="77777777" w:rsidR="00D2569F" w:rsidRPr="00D2569F" w:rsidRDefault="00D2569F" w:rsidP="0072605F">
            <w:pPr>
              <w:spacing w:line="360" w:lineRule="auto"/>
              <w:jc w:val="right"/>
              <w:rPr>
                <w:rFonts w:ascii="Arial" w:hAnsi="Arial" w:cs="Arial"/>
                <w:color w:val="000000"/>
              </w:rPr>
            </w:pPr>
            <w:r w:rsidRPr="00D2569F">
              <w:rPr>
                <w:rFonts w:ascii="Arial" w:hAnsi="Arial" w:cs="Arial"/>
                <w:color w:val="000000"/>
              </w:rPr>
              <w:t>30(I) του 2011</w:t>
            </w:r>
          </w:p>
          <w:p w14:paraId="79674730" w14:textId="77777777" w:rsidR="00D2569F" w:rsidRPr="00D2569F" w:rsidRDefault="00D2569F" w:rsidP="0072605F">
            <w:pPr>
              <w:spacing w:line="360" w:lineRule="auto"/>
              <w:jc w:val="right"/>
              <w:rPr>
                <w:rFonts w:ascii="Arial" w:hAnsi="Arial" w:cs="Arial"/>
                <w:color w:val="000000"/>
              </w:rPr>
            </w:pPr>
            <w:r w:rsidRPr="00D2569F">
              <w:rPr>
                <w:rFonts w:ascii="Arial" w:hAnsi="Arial" w:cs="Arial"/>
                <w:color w:val="000000"/>
              </w:rPr>
              <w:t>137(I) του 2011</w:t>
            </w:r>
          </w:p>
          <w:p w14:paraId="0A2305A3" w14:textId="77777777" w:rsidR="00D2569F" w:rsidRPr="00D2569F" w:rsidRDefault="00D2569F" w:rsidP="0072605F">
            <w:pPr>
              <w:spacing w:line="360" w:lineRule="auto"/>
              <w:jc w:val="right"/>
              <w:rPr>
                <w:rFonts w:ascii="Arial" w:hAnsi="Arial" w:cs="Arial"/>
                <w:color w:val="000000"/>
              </w:rPr>
            </w:pPr>
            <w:r w:rsidRPr="00D2569F">
              <w:rPr>
                <w:rFonts w:ascii="Arial" w:hAnsi="Arial" w:cs="Arial"/>
                <w:color w:val="000000"/>
              </w:rPr>
              <w:t>217(Ι) του 2012</w:t>
            </w:r>
          </w:p>
          <w:p w14:paraId="7C9BE1CD" w14:textId="77777777" w:rsidR="00D2569F" w:rsidRPr="00D2569F" w:rsidRDefault="00D2569F" w:rsidP="0072605F">
            <w:pPr>
              <w:spacing w:line="360" w:lineRule="auto"/>
              <w:jc w:val="right"/>
              <w:rPr>
                <w:rFonts w:ascii="Arial" w:hAnsi="Arial" w:cs="Arial"/>
                <w:color w:val="000000"/>
              </w:rPr>
            </w:pPr>
            <w:r w:rsidRPr="00D2569F">
              <w:rPr>
                <w:rFonts w:ascii="Arial" w:hAnsi="Arial" w:cs="Arial"/>
                <w:color w:val="000000"/>
              </w:rPr>
              <w:t>95(I) του 2013</w:t>
            </w:r>
          </w:p>
          <w:p w14:paraId="03328065" w14:textId="77777777" w:rsidR="00D2569F" w:rsidRPr="00D2569F" w:rsidRDefault="00D2569F" w:rsidP="0072605F">
            <w:pPr>
              <w:spacing w:line="360" w:lineRule="auto"/>
              <w:jc w:val="right"/>
              <w:rPr>
                <w:rFonts w:ascii="Arial" w:hAnsi="Arial" w:cs="Arial"/>
                <w:color w:val="000000"/>
              </w:rPr>
            </w:pPr>
            <w:r w:rsidRPr="00D2569F">
              <w:rPr>
                <w:rFonts w:ascii="Arial" w:hAnsi="Arial" w:cs="Arial"/>
                <w:color w:val="000000"/>
              </w:rPr>
              <w:t>143(I) του 2013</w:t>
            </w:r>
          </w:p>
          <w:p w14:paraId="43744D2D" w14:textId="77777777" w:rsidR="00D2569F" w:rsidRPr="00D2569F" w:rsidRDefault="00D2569F" w:rsidP="0072605F">
            <w:pPr>
              <w:spacing w:line="360" w:lineRule="auto"/>
              <w:jc w:val="right"/>
              <w:rPr>
                <w:rFonts w:ascii="Arial" w:hAnsi="Arial" w:cs="Arial"/>
                <w:color w:val="000000"/>
              </w:rPr>
            </w:pPr>
            <w:r w:rsidRPr="00D2569F">
              <w:rPr>
                <w:rFonts w:ascii="Arial" w:hAnsi="Arial" w:cs="Arial"/>
                <w:color w:val="000000"/>
              </w:rPr>
              <w:t>54(Ι) του 2014</w:t>
            </w:r>
          </w:p>
          <w:p w14:paraId="5FC190D0" w14:textId="77777777" w:rsidR="00D2569F" w:rsidRPr="00D2569F" w:rsidRDefault="00D2569F" w:rsidP="0072605F">
            <w:pPr>
              <w:spacing w:line="360" w:lineRule="auto"/>
              <w:jc w:val="right"/>
              <w:rPr>
                <w:rFonts w:ascii="Arial" w:hAnsi="Arial" w:cs="Arial"/>
                <w:color w:val="000000"/>
              </w:rPr>
            </w:pPr>
            <w:r w:rsidRPr="00D2569F">
              <w:rPr>
                <w:rFonts w:ascii="Arial" w:hAnsi="Arial" w:cs="Arial"/>
                <w:color w:val="000000"/>
              </w:rPr>
              <w:t>119(Ι) του 2014</w:t>
            </w:r>
          </w:p>
          <w:p w14:paraId="1FDD67C3" w14:textId="77777777" w:rsidR="00D2569F" w:rsidRPr="00D2569F" w:rsidRDefault="00D2569F" w:rsidP="0072605F">
            <w:pPr>
              <w:spacing w:line="360" w:lineRule="auto"/>
              <w:jc w:val="right"/>
              <w:rPr>
                <w:rFonts w:ascii="Arial" w:hAnsi="Arial" w:cs="Arial"/>
                <w:color w:val="000000"/>
              </w:rPr>
            </w:pPr>
            <w:r w:rsidRPr="00D2569F">
              <w:rPr>
                <w:rFonts w:ascii="Arial" w:hAnsi="Arial" w:cs="Arial"/>
                <w:color w:val="000000"/>
              </w:rPr>
              <w:t>49(Ι) του 2015</w:t>
            </w:r>
          </w:p>
          <w:p w14:paraId="0BE26269" w14:textId="77777777" w:rsidR="00D2569F" w:rsidRPr="00D2569F" w:rsidRDefault="00D2569F" w:rsidP="0072605F">
            <w:pPr>
              <w:spacing w:line="360" w:lineRule="auto"/>
              <w:jc w:val="right"/>
              <w:rPr>
                <w:rFonts w:ascii="Arial" w:hAnsi="Arial" w:cs="Arial"/>
                <w:color w:val="000000"/>
              </w:rPr>
            </w:pPr>
            <w:r w:rsidRPr="00D2569F">
              <w:rPr>
                <w:rFonts w:ascii="Arial" w:hAnsi="Arial" w:cs="Arial"/>
                <w:color w:val="000000"/>
              </w:rPr>
              <w:t>78(Ι) του 2015</w:t>
            </w:r>
          </w:p>
          <w:p w14:paraId="06E5FCF6" w14:textId="77777777" w:rsidR="00D2569F" w:rsidRPr="00D2569F" w:rsidRDefault="00D2569F" w:rsidP="0072605F">
            <w:pPr>
              <w:spacing w:line="360" w:lineRule="auto"/>
              <w:jc w:val="right"/>
              <w:rPr>
                <w:rFonts w:ascii="Arial" w:hAnsi="Arial" w:cs="Arial"/>
                <w:color w:val="000000"/>
              </w:rPr>
            </w:pPr>
            <w:r w:rsidRPr="00D2569F">
              <w:rPr>
                <w:rFonts w:ascii="Arial" w:hAnsi="Arial" w:cs="Arial"/>
                <w:color w:val="000000"/>
              </w:rPr>
              <w:t>103(I) του 2015</w:t>
            </w:r>
          </w:p>
          <w:p w14:paraId="4026204A" w14:textId="77777777" w:rsidR="00D2569F" w:rsidRPr="00D2569F" w:rsidRDefault="00D2569F" w:rsidP="0072605F">
            <w:pPr>
              <w:spacing w:line="360" w:lineRule="auto"/>
              <w:jc w:val="right"/>
              <w:rPr>
                <w:rFonts w:ascii="Arial" w:hAnsi="Arial" w:cs="Arial"/>
                <w:color w:val="000000"/>
              </w:rPr>
            </w:pPr>
            <w:r w:rsidRPr="00D2569F">
              <w:rPr>
                <w:rFonts w:ascii="Arial" w:hAnsi="Arial" w:cs="Arial"/>
                <w:color w:val="000000"/>
              </w:rPr>
              <w:t>115(I) του 2016</w:t>
            </w:r>
          </w:p>
          <w:p w14:paraId="11B19632" w14:textId="77777777" w:rsidR="00D2569F" w:rsidRPr="00D2569F" w:rsidRDefault="00D2569F" w:rsidP="0072605F">
            <w:pPr>
              <w:spacing w:line="360" w:lineRule="auto"/>
              <w:jc w:val="right"/>
              <w:rPr>
                <w:rFonts w:ascii="Arial" w:hAnsi="Arial" w:cs="Arial"/>
                <w:color w:val="000000"/>
              </w:rPr>
            </w:pPr>
            <w:r w:rsidRPr="00D2569F">
              <w:rPr>
                <w:rFonts w:ascii="Arial" w:hAnsi="Arial" w:cs="Arial"/>
                <w:color w:val="000000"/>
              </w:rPr>
              <w:t>128(I) του 2016</w:t>
            </w:r>
          </w:p>
          <w:p w14:paraId="64DBB170" w14:textId="77777777" w:rsidR="00D2569F" w:rsidRPr="00D2569F" w:rsidRDefault="00D2569F" w:rsidP="0072605F">
            <w:pPr>
              <w:spacing w:line="360" w:lineRule="auto"/>
              <w:jc w:val="right"/>
              <w:rPr>
                <w:rFonts w:ascii="Arial" w:hAnsi="Arial" w:cs="Arial"/>
                <w:color w:val="000000"/>
              </w:rPr>
            </w:pPr>
            <w:r w:rsidRPr="00D2569F">
              <w:rPr>
                <w:rFonts w:ascii="Arial" w:hAnsi="Arial" w:cs="Arial"/>
                <w:color w:val="000000"/>
              </w:rPr>
              <w:t>79(I) του 2017</w:t>
            </w:r>
          </w:p>
          <w:p w14:paraId="5B32F525" w14:textId="77777777" w:rsidR="00D2569F" w:rsidRPr="00D2569F" w:rsidRDefault="00D2569F" w:rsidP="0072605F">
            <w:pPr>
              <w:spacing w:line="360" w:lineRule="auto"/>
              <w:jc w:val="right"/>
              <w:rPr>
                <w:rFonts w:ascii="Arial" w:hAnsi="Arial" w:cs="Arial"/>
                <w:color w:val="000000"/>
              </w:rPr>
            </w:pPr>
            <w:r w:rsidRPr="00D2569F">
              <w:rPr>
                <w:rFonts w:ascii="Arial" w:hAnsi="Arial" w:cs="Arial"/>
                <w:color w:val="000000"/>
              </w:rPr>
              <w:t>161(I) του 2017</w:t>
            </w:r>
          </w:p>
          <w:p w14:paraId="4CF37604" w14:textId="77777777" w:rsidR="00D2569F" w:rsidRPr="00D2569F" w:rsidRDefault="00D2569F" w:rsidP="0072605F">
            <w:pPr>
              <w:spacing w:line="360" w:lineRule="auto"/>
              <w:jc w:val="right"/>
              <w:rPr>
                <w:rFonts w:ascii="Arial" w:hAnsi="Arial" w:cs="Arial"/>
                <w:color w:val="000000"/>
              </w:rPr>
            </w:pPr>
            <w:r w:rsidRPr="00D2569F">
              <w:rPr>
                <w:rFonts w:ascii="Arial" w:hAnsi="Arial" w:cs="Arial"/>
                <w:color w:val="000000"/>
              </w:rPr>
              <w:t>25(I) του 2018</w:t>
            </w:r>
          </w:p>
          <w:p w14:paraId="33034EAC" w14:textId="77777777" w:rsidR="00D2569F" w:rsidRPr="00D2569F" w:rsidRDefault="00D2569F" w:rsidP="0072605F">
            <w:pPr>
              <w:spacing w:line="360" w:lineRule="auto"/>
              <w:jc w:val="right"/>
              <w:rPr>
                <w:rFonts w:ascii="Arial" w:hAnsi="Arial" w:cs="Arial"/>
                <w:color w:val="000000"/>
              </w:rPr>
            </w:pPr>
            <w:r w:rsidRPr="00D2569F">
              <w:rPr>
                <w:rFonts w:ascii="Arial" w:hAnsi="Arial" w:cs="Arial"/>
                <w:color w:val="000000"/>
              </w:rPr>
              <w:t>74(I) του 2018</w:t>
            </w:r>
          </w:p>
          <w:p w14:paraId="20EDE072" w14:textId="77777777" w:rsidR="00D2569F" w:rsidRPr="00D2569F" w:rsidRDefault="00D2569F" w:rsidP="0072605F">
            <w:pPr>
              <w:spacing w:line="360" w:lineRule="auto"/>
              <w:jc w:val="right"/>
              <w:rPr>
                <w:rFonts w:ascii="Arial" w:hAnsi="Arial" w:cs="Arial"/>
                <w:color w:val="000000"/>
              </w:rPr>
            </w:pPr>
            <w:r w:rsidRPr="00D2569F">
              <w:rPr>
                <w:rFonts w:ascii="Arial" w:hAnsi="Arial" w:cs="Arial"/>
                <w:color w:val="000000"/>
              </w:rPr>
              <w:t>13(I) του 2019</w:t>
            </w:r>
          </w:p>
          <w:p w14:paraId="60C84596" w14:textId="77777777" w:rsidR="00D2569F" w:rsidRPr="00D2569F" w:rsidRDefault="00D2569F" w:rsidP="0072605F">
            <w:pPr>
              <w:spacing w:line="360" w:lineRule="auto"/>
              <w:jc w:val="right"/>
              <w:rPr>
                <w:rFonts w:ascii="Arial" w:hAnsi="Arial" w:cs="Arial"/>
                <w:color w:val="000000"/>
              </w:rPr>
            </w:pPr>
            <w:r w:rsidRPr="00D2569F">
              <w:rPr>
                <w:rFonts w:ascii="Arial" w:hAnsi="Arial" w:cs="Arial"/>
                <w:color w:val="000000"/>
              </w:rPr>
              <w:t>14(I) του 2019</w:t>
            </w:r>
          </w:p>
          <w:p w14:paraId="7E2272F7" w14:textId="77777777" w:rsidR="00D2569F" w:rsidRPr="00D2569F" w:rsidRDefault="00D2569F" w:rsidP="0072605F">
            <w:pPr>
              <w:spacing w:line="360" w:lineRule="auto"/>
              <w:jc w:val="right"/>
              <w:rPr>
                <w:rFonts w:ascii="Arial" w:hAnsi="Arial" w:cs="Arial"/>
                <w:color w:val="000000"/>
              </w:rPr>
            </w:pPr>
            <w:r w:rsidRPr="00D2569F">
              <w:rPr>
                <w:rFonts w:ascii="Arial" w:hAnsi="Arial" w:cs="Arial"/>
                <w:color w:val="000000"/>
              </w:rPr>
              <w:t>15(I) του 2019</w:t>
            </w:r>
          </w:p>
          <w:p w14:paraId="0AA16804" w14:textId="77777777" w:rsidR="00D2569F" w:rsidRPr="00D2569F" w:rsidRDefault="00D2569F" w:rsidP="0072605F">
            <w:pPr>
              <w:spacing w:line="360" w:lineRule="auto"/>
              <w:jc w:val="right"/>
              <w:rPr>
                <w:rFonts w:ascii="Arial" w:hAnsi="Arial" w:cs="Arial"/>
                <w:color w:val="000000"/>
              </w:rPr>
            </w:pPr>
            <w:r w:rsidRPr="00D2569F">
              <w:rPr>
                <w:rFonts w:ascii="Arial" w:hAnsi="Arial" w:cs="Arial"/>
                <w:color w:val="000000"/>
              </w:rPr>
              <w:t>139(I) του 2019</w:t>
            </w:r>
          </w:p>
          <w:p w14:paraId="6D2025B6" w14:textId="77777777" w:rsidR="00D2569F" w:rsidRPr="00D2569F" w:rsidRDefault="00D2569F" w:rsidP="0072605F">
            <w:pPr>
              <w:spacing w:line="360" w:lineRule="auto"/>
              <w:jc w:val="right"/>
              <w:rPr>
                <w:rFonts w:ascii="Arial" w:hAnsi="Arial" w:cs="Arial"/>
                <w:color w:val="000000"/>
              </w:rPr>
            </w:pPr>
            <w:r w:rsidRPr="00D2569F">
              <w:rPr>
                <w:rFonts w:ascii="Arial" w:hAnsi="Arial" w:cs="Arial"/>
                <w:color w:val="000000"/>
              </w:rPr>
              <w:t>171(I) του 2020</w:t>
            </w:r>
          </w:p>
          <w:p w14:paraId="0553A32B" w14:textId="77777777" w:rsidR="00D2569F" w:rsidRPr="00D2569F" w:rsidRDefault="00D2569F" w:rsidP="0072605F">
            <w:pPr>
              <w:spacing w:line="360" w:lineRule="auto"/>
              <w:jc w:val="right"/>
              <w:rPr>
                <w:rFonts w:ascii="Arial" w:hAnsi="Arial" w:cs="Arial"/>
                <w:color w:val="000000"/>
              </w:rPr>
            </w:pPr>
            <w:r w:rsidRPr="00D2569F">
              <w:rPr>
                <w:rFonts w:ascii="Arial" w:hAnsi="Arial" w:cs="Arial"/>
                <w:color w:val="000000"/>
              </w:rPr>
              <w:t>99(Ι) του 2021</w:t>
            </w:r>
          </w:p>
          <w:p w14:paraId="69717466" w14:textId="694A6CBA" w:rsidR="00D2569F" w:rsidRDefault="00D2569F" w:rsidP="0072605F">
            <w:pPr>
              <w:spacing w:line="360" w:lineRule="auto"/>
              <w:jc w:val="right"/>
              <w:rPr>
                <w:rFonts w:ascii="Arial" w:hAnsi="Arial" w:cs="Arial"/>
                <w:color w:val="000000"/>
              </w:rPr>
            </w:pPr>
            <w:r w:rsidRPr="00D2569F">
              <w:rPr>
                <w:rFonts w:ascii="Arial" w:hAnsi="Arial" w:cs="Arial"/>
                <w:color w:val="000000"/>
              </w:rPr>
              <w:t>121(Ι) του 2021</w:t>
            </w:r>
          </w:p>
          <w:p w14:paraId="51615404" w14:textId="1C87D393" w:rsidR="00D2569F" w:rsidRPr="00D2569F" w:rsidRDefault="00D2569F" w:rsidP="0072605F">
            <w:pPr>
              <w:spacing w:line="360" w:lineRule="auto"/>
              <w:jc w:val="right"/>
              <w:rPr>
                <w:rFonts w:ascii="Arial" w:hAnsi="Arial" w:cs="Arial"/>
                <w:color w:val="000000"/>
              </w:rPr>
            </w:pPr>
            <w:r>
              <w:rPr>
                <w:rFonts w:ascii="Arial" w:hAnsi="Arial" w:cs="Arial"/>
                <w:color w:val="000000"/>
              </w:rPr>
              <w:t xml:space="preserve">4(Ι) του 2022. </w:t>
            </w:r>
          </w:p>
        </w:tc>
        <w:tc>
          <w:tcPr>
            <w:tcW w:w="3794" w:type="pct"/>
            <w:gridSpan w:val="36"/>
          </w:tcPr>
          <w:p w14:paraId="1DE0FECA" w14:textId="011F7702" w:rsidR="008C3427" w:rsidRPr="008C3427" w:rsidRDefault="008C3427" w:rsidP="008C3427">
            <w:pPr>
              <w:tabs>
                <w:tab w:val="left" w:pos="360"/>
                <w:tab w:val="left" w:pos="720"/>
                <w:tab w:val="left" w:pos="973"/>
              </w:tabs>
              <w:spacing w:line="360" w:lineRule="auto"/>
              <w:jc w:val="both"/>
              <w:rPr>
                <w:rFonts w:ascii="Arial" w:hAnsi="Arial" w:cs="Arial"/>
                <w:color w:val="000000"/>
              </w:rPr>
            </w:pPr>
            <w:r w:rsidRPr="008C3427">
              <w:rPr>
                <w:rFonts w:ascii="Arial" w:hAnsi="Arial" w:cs="Arial"/>
              </w:rPr>
              <w:lastRenderedPageBreak/>
              <w:t>101.-(1)</w:t>
            </w:r>
            <w:r w:rsidRPr="008C3427">
              <w:rPr>
                <w:rFonts w:ascii="Arial" w:hAnsi="Arial" w:cs="Arial"/>
              </w:rPr>
              <w:tab/>
              <w:t xml:space="preserve">Οι Ν.Ε.Π.Ε. εξαιρούνται από την καταβολή οιωνδήποτε τελών και δικαιωμάτων προβλέπονται </w:t>
            </w:r>
            <w:r w:rsidR="000D7A32">
              <w:rPr>
                <w:rFonts w:ascii="Arial" w:hAnsi="Arial" w:cs="Arial"/>
              </w:rPr>
              <w:t>στις διατάξεις του</w:t>
            </w:r>
            <w:r w:rsidRPr="008C3427">
              <w:rPr>
                <w:rFonts w:ascii="Arial" w:hAnsi="Arial" w:cs="Arial"/>
              </w:rPr>
              <w:t xml:space="preserve"> περί Δήμων Νόμο</w:t>
            </w:r>
            <w:r w:rsidR="000D7A32">
              <w:rPr>
                <w:rFonts w:ascii="Arial" w:hAnsi="Arial" w:cs="Arial"/>
              </w:rPr>
              <w:t>υ</w:t>
            </w:r>
            <w:r w:rsidRPr="008C3427">
              <w:rPr>
                <w:rFonts w:ascii="Arial" w:hAnsi="Arial" w:cs="Arial"/>
                <w:color w:val="000000"/>
              </w:rPr>
              <w:t>.</w:t>
            </w:r>
          </w:p>
        </w:tc>
      </w:tr>
      <w:tr w:rsidR="0058181A" w:rsidRPr="008C3427" w14:paraId="363180D4" w14:textId="77777777" w:rsidTr="005B235F">
        <w:tblPrEx>
          <w:tblLook w:val="0000" w:firstRow="0" w:lastRow="0" w:firstColumn="0" w:lastColumn="0" w:noHBand="0" w:noVBand="0"/>
        </w:tblPrEx>
        <w:trPr>
          <w:trHeight w:val="207"/>
        </w:trPr>
        <w:tc>
          <w:tcPr>
            <w:tcW w:w="1206" w:type="pct"/>
            <w:gridSpan w:val="3"/>
          </w:tcPr>
          <w:p w14:paraId="6D7F72D3"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4D64FC57" w14:textId="77777777" w:rsidR="008C3427" w:rsidRPr="008C3427" w:rsidRDefault="008C3427" w:rsidP="008C3427">
            <w:pPr>
              <w:tabs>
                <w:tab w:val="left" w:pos="360"/>
                <w:tab w:val="left" w:pos="720"/>
              </w:tabs>
              <w:spacing w:line="360" w:lineRule="auto"/>
              <w:jc w:val="both"/>
              <w:rPr>
                <w:rFonts w:ascii="Arial" w:hAnsi="Arial" w:cs="Arial"/>
              </w:rPr>
            </w:pPr>
          </w:p>
        </w:tc>
      </w:tr>
      <w:tr w:rsidR="0058181A" w:rsidRPr="008C3427" w14:paraId="345427DF" w14:textId="77777777" w:rsidTr="005B235F">
        <w:tblPrEx>
          <w:tblLook w:val="0000" w:firstRow="0" w:lastRow="0" w:firstColumn="0" w:lastColumn="0" w:noHBand="0" w:noVBand="0"/>
        </w:tblPrEx>
        <w:trPr>
          <w:trHeight w:val="207"/>
        </w:trPr>
        <w:tc>
          <w:tcPr>
            <w:tcW w:w="1206" w:type="pct"/>
            <w:gridSpan w:val="3"/>
          </w:tcPr>
          <w:p w14:paraId="3B29AB83" w14:textId="77777777" w:rsidR="008C3427" w:rsidRDefault="008C3427" w:rsidP="008C3427">
            <w:pPr>
              <w:tabs>
                <w:tab w:val="left" w:pos="360"/>
                <w:tab w:val="left" w:pos="720"/>
              </w:tabs>
              <w:spacing w:before="20" w:line="360" w:lineRule="auto"/>
              <w:jc w:val="right"/>
              <w:rPr>
                <w:rFonts w:ascii="Arial" w:hAnsi="Arial" w:cs="Arial"/>
              </w:rPr>
            </w:pPr>
          </w:p>
          <w:p w14:paraId="4F2BED9A" w14:textId="2F252DDE" w:rsidR="00D2569F" w:rsidRPr="0072605F" w:rsidRDefault="0072605F" w:rsidP="0072605F">
            <w:pPr>
              <w:spacing w:line="360" w:lineRule="auto"/>
              <w:rPr>
                <w:rFonts w:ascii="Arial" w:hAnsi="Arial" w:cs="Arial"/>
                <w:color w:val="000000"/>
              </w:rPr>
            </w:pPr>
            <w:r w:rsidRPr="0072605F">
              <w:rPr>
                <w:rFonts w:ascii="Arial" w:hAnsi="Arial" w:cs="Arial"/>
                <w:color w:val="000000"/>
              </w:rPr>
              <w:t>Κεφ. 149</w:t>
            </w:r>
            <w:r w:rsidR="000D7A32">
              <w:rPr>
                <w:rFonts w:ascii="Arial" w:hAnsi="Arial" w:cs="Arial"/>
                <w:color w:val="000000"/>
              </w:rPr>
              <w:t>.</w:t>
            </w:r>
          </w:p>
          <w:p w14:paraId="0FE186B2" w14:textId="77777777" w:rsidR="0072605F" w:rsidRPr="0072605F" w:rsidRDefault="0072605F" w:rsidP="0072605F">
            <w:pPr>
              <w:spacing w:line="360" w:lineRule="auto"/>
              <w:jc w:val="right"/>
              <w:rPr>
                <w:rFonts w:ascii="Arial" w:hAnsi="Arial" w:cs="Arial"/>
                <w:color w:val="000000"/>
              </w:rPr>
            </w:pPr>
            <w:r w:rsidRPr="0072605F">
              <w:rPr>
                <w:rFonts w:ascii="Arial" w:hAnsi="Arial" w:cs="Arial"/>
                <w:color w:val="000000"/>
              </w:rPr>
              <w:t>22(Ι) του 1995</w:t>
            </w:r>
          </w:p>
          <w:p w14:paraId="24281C16" w14:textId="719C1BF1" w:rsidR="0072605F" w:rsidRPr="00D2569F" w:rsidRDefault="0072605F" w:rsidP="0072605F">
            <w:pPr>
              <w:spacing w:line="360" w:lineRule="auto"/>
              <w:jc w:val="right"/>
              <w:rPr>
                <w:rFonts w:ascii="Arial" w:hAnsi="Arial" w:cs="Arial"/>
              </w:rPr>
            </w:pPr>
            <w:r w:rsidRPr="0072605F">
              <w:rPr>
                <w:rFonts w:ascii="Arial" w:hAnsi="Arial" w:cs="Arial"/>
                <w:color w:val="000000"/>
              </w:rPr>
              <w:t>99(Ι) του 2013.</w:t>
            </w:r>
          </w:p>
        </w:tc>
        <w:tc>
          <w:tcPr>
            <w:tcW w:w="3794" w:type="pct"/>
            <w:gridSpan w:val="36"/>
          </w:tcPr>
          <w:p w14:paraId="31CA2E04" w14:textId="77777777" w:rsidR="008C3427" w:rsidRPr="008C3427" w:rsidRDefault="008C3427" w:rsidP="008C3427">
            <w:pPr>
              <w:tabs>
                <w:tab w:val="left" w:pos="548"/>
                <w:tab w:val="left" w:pos="720"/>
                <w:tab w:val="left" w:pos="973"/>
              </w:tabs>
              <w:spacing w:line="360" w:lineRule="auto"/>
              <w:jc w:val="both"/>
              <w:rPr>
                <w:rFonts w:ascii="Arial" w:hAnsi="Arial" w:cs="Arial"/>
              </w:rPr>
            </w:pPr>
            <w:r w:rsidRPr="008C3427">
              <w:rPr>
                <w:rFonts w:ascii="Arial" w:hAnsi="Arial" w:cs="Arial"/>
              </w:rPr>
              <w:tab/>
              <w:t>(2)</w:t>
            </w:r>
            <w:r w:rsidRPr="008C3427">
              <w:rPr>
                <w:rFonts w:ascii="Arial" w:hAnsi="Arial" w:cs="Arial"/>
              </w:rPr>
              <w:tab/>
              <w:t xml:space="preserve">Η σύσταση ενεχυρίασης μετοχών Ν.Ε.Π.Ε. εξαιρείται από τις διατάξεις του άρθρου 138 του περί Συμβάσεων Νόμου και η σύμβαση της επιβάρυνσης </w:t>
            </w:r>
            <w:proofErr w:type="spellStart"/>
            <w:r w:rsidRPr="008C3427">
              <w:rPr>
                <w:rFonts w:ascii="Arial" w:hAnsi="Arial" w:cs="Arial"/>
              </w:rPr>
              <w:t>συνομολογείται</w:t>
            </w:r>
            <w:proofErr w:type="spellEnd"/>
            <w:r w:rsidRPr="008C3427">
              <w:rPr>
                <w:rFonts w:ascii="Arial" w:hAnsi="Arial" w:cs="Arial"/>
              </w:rPr>
              <w:t xml:space="preserve"> με έγγραφο δεόντως </w:t>
            </w:r>
            <w:r w:rsidRPr="008C3427">
              <w:rPr>
                <w:rFonts w:ascii="Arial" w:hAnsi="Arial" w:cs="Arial"/>
              </w:rPr>
              <w:lastRenderedPageBreak/>
              <w:t>συνταγμένο και υπογραμμένο από τα μέρη και καταχωρισμένο στο μητρώο μετόχων της Ν.Ε.Π.Ε.</w:t>
            </w:r>
          </w:p>
        </w:tc>
      </w:tr>
      <w:tr w:rsidR="0058181A" w:rsidRPr="008C3427" w14:paraId="6A3BAE36" w14:textId="77777777" w:rsidTr="005B235F">
        <w:tblPrEx>
          <w:tblLook w:val="0000" w:firstRow="0" w:lastRow="0" w:firstColumn="0" w:lastColumn="0" w:noHBand="0" w:noVBand="0"/>
        </w:tblPrEx>
        <w:trPr>
          <w:cantSplit/>
          <w:trHeight w:val="207"/>
        </w:trPr>
        <w:tc>
          <w:tcPr>
            <w:tcW w:w="1206" w:type="pct"/>
            <w:gridSpan w:val="3"/>
          </w:tcPr>
          <w:p w14:paraId="1B8A5661"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25207BD7" w14:textId="77777777" w:rsidR="008C3427" w:rsidRPr="008C3427" w:rsidRDefault="008C3427" w:rsidP="008C3427">
            <w:pPr>
              <w:tabs>
                <w:tab w:val="left" w:pos="360"/>
                <w:tab w:val="left" w:pos="720"/>
              </w:tabs>
              <w:spacing w:line="360" w:lineRule="auto"/>
              <w:jc w:val="both"/>
              <w:rPr>
                <w:rFonts w:ascii="Arial" w:hAnsi="Arial" w:cs="Arial"/>
              </w:rPr>
            </w:pPr>
          </w:p>
        </w:tc>
      </w:tr>
      <w:tr w:rsidR="0058181A" w:rsidRPr="008C3427" w14:paraId="33EBE005" w14:textId="77777777" w:rsidTr="005B235F">
        <w:tblPrEx>
          <w:tblLook w:val="0000" w:firstRow="0" w:lastRow="0" w:firstColumn="0" w:lastColumn="0" w:noHBand="0" w:noVBand="0"/>
        </w:tblPrEx>
        <w:trPr>
          <w:cantSplit/>
          <w:trHeight w:val="207"/>
        </w:trPr>
        <w:tc>
          <w:tcPr>
            <w:tcW w:w="1206" w:type="pct"/>
            <w:gridSpan w:val="3"/>
          </w:tcPr>
          <w:p w14:paraId="0E9735EC"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3F04BDA3" w14:textId="52F200A6" w:rsidR="008C3427" w:rsidRPr="008C3427" w:rsidRDefault="008C3427" w:rsidP="001F247C">
            <w:pPr>
              <w:tabs>
                <w:tab w:val="left" w:pos="360"/>
                <w:tab w:val="left" w:pos="720"/>
              </w:tabs>
              <w:spacing w:line="360" w:lineRule="auto"/>
              <w:jc w:val="center"/>
              <w:rPr>
                <w:rFonts w:ascii="Arial" w:hAnsi="Arial" w:cs="Arial"/>
                <w:bCs/>
                <w:lang w:eastAsia="ja-JP"/>
              </w:rPr>
            </w:pPr>
            <w:r w:rsidRPr="008C3427">
              <w:rPr>
                <w:rFonts w:ascii="Arial" w:hAnsi="Arial" w:cs="Arial"/>
                <w:bCs/>
                <w:lang w:eastAsia="ja-JP"/>
              </w:rPr>
              <w:t>ΜΕΡΟΣ XV</w:t>
            </w:r>
          </w:p>
        </w:tc>
      </w:tr>
      <w:tr w:rsidR="0058181A" w:rsidRPr="008C3427" w14:paraId="6F12D08E" w14:textId="77777777" w:rsidTr="005B235F">
        <w:tblPrEx>
          <w:tblLook w:val="0000" w:firstRow="0" w:lastRow="0" w:firstColumn="0" w:lastColumn="0" w:noHBand="0" w:noVBand="0"/>
        </w:tblPrEx>
        <w:trPr>
          <w:cantSplit/>
          <w:trHeight w:val="207"/>
        </w:trPr>
        <w:tc>
          <w:tcPr>
            <w:tcW w:w="1206" w:type="pct"/>
            <w:gridSpan w:val="3"/>
          </w:tcPr>
          <w:p w14:paraId="7AFDF66E"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7BE3D943" w14:textId="2950166E" w:rsidR="008C3427" w:rsidRPr="008C3427" w:rsidRDefault="000D7A32" w:rsidP="001F247C">
            <w:pPr>
              <w:tabs>
                <w:tab w:val="left" w:pos="360"/>
                <w:tab w:val="left" w:pos="720"/>
              </w:tabs>
              <w:spacing w:line="360" w:lineRule="auto"/>
              <w:jc w:val="center"/>
              <w:rPr>
                <w:rFonts w:ascii="Arial" w:hAnsi="Arial" w:cs="Arial"/>
              </w:rPr>
            </w:pPr>
            <w:r>
              <w:rPr>
                <w:rFonts w:ascii="Arial" w:hAnsi="Arial" w:cs="Arial"/>
                <w:bCs/>
                <w:lang w:eastAsia="ja-JP"/>
              </w:rPr>
              <w:t>ΕΓΓΡΑΦΗ</w:t>
            </w:r>
            <w:r w:rsidR="001F247C" w:rsidRPr="008C3427">
              <w:rPr>
                <w:rFonts w:ascii="Arial" w:hAnsi="Arial" w:cs="Arial"/>
                <w:bCs/>
                <w:lang w:eastAsia="ja-JP"/>
              </w:rPr>
              <w:t xml:space="preserve"> ΕΤΑΙΡΕΙΑΣ </w:t>
            </w:r>
            <w:r>
              <w:rPr>
                <w:rFonts w:ascii="Arial" w:hAnsi="Arial" w:cs="Arial"/>
                <w:bCs/>
                <w:lang w:eastAsia="ja-JP"/>
              </w:rPr>
              <w:t xml:space="preserve">ΩΣ ΣΥΝΕΧΙΖΟΥΣΑΣ </w:t>
            </w:r>
            <w:r w:rsidR="001F247C" w:rsidRPr="008C3427">
              <w:rPr>
                <w:rFonts w:ascii="Arial" w:hAnsi="Arial" w:cs="Arial"/>
                <w:bCs/>
                <w:lang w:eastAsia="ja-JP"/>
              </w:rPr>
              <w:t>ΣΤΟ ΜΗΤΡΩΟ Ν.Ε.Π.Ε.</w:t>
            </w:r>
          </w:p>
        </w:tc>
      </w:tr>
      <w:tr w:rsidR="0058181A" w:rsidRPr="008C3427" w14:paraId="272A5E42" w14:textId="77777777" w:rsidTr="005B235F">
        <w:tblPrEx>
          <w:tblLook w:val="0000" w:firstRow="0" w:lastRow="0" w:firstColumn="0" w:lastColumn="0" w:noHBand="0" w:noVBand="0"/>
        </w:tblPrEx>
        <w:trPr>
          <w:cantSplit/>
          <w:trHeight w:val="207"/>
        </w:trPr>
        <w:tc>
          <w:tcPr>
            <w:tcW w:w="1206" w:type="pct"/>
            <w:gridSpan w:val="3"/>
          </w:tcPr>
          <w:p w14:paraId="2AEDF828" w14:textId="77777777" w:rsidR="001F247C" w:rsidRPr="008C3427" w:rsidRDefault="001F247C" w:rsidP="008C3427">
            <w:pPr>
              <w:tabs>
                <w:tab w:val="left" w:pos="360"/>
                <w:tab w:val="left" w:pos="720"/>
              </w:tabs>
              <w:spacing w:before="20" w:line="360" w:lineRule="auto"/>
              <w:jc w:val="right"/>
              <w:rPr>
                <w:rFonts w:ascii="Arial" w:hAnsi="Arial" w:cs="Arial"/>
              </w:rPr>
            </w:pPr>
          </w:p>
        </w:tc>
        <w:tc>
          <w:tcPr>
            <w:tcW w:w="3794" w:type="pct"/>
            <w:gridSpan w:val="36"/>
          </w:tcPr>
          <w:p w14:paraId="0655DDCB" w14:textId="77777777" w:rsidR="001F247C" w:rsidRPr="008C3427" w:rsidRDefault="001F247C" w:rsidP="001F247C">
            <w:pPr>
              <w:tabs>
                <w:tab w:val="left" w:pos="360"/>
                <w:tab w:val="left" w:pos="720"/>
              </w:tabs>
              <w:spacing w:line="360" w:lineRule="auto"/>
              <w:jc w:val="center"/>
              <w:rPr>
                <w:rFonts w:ascii="Arial" w:hAnsi="Arial" w:cs="Arial"/>
                <w:bCs/>
                <w:lang w:eastAsia="ja-JP"/>
              </w:rPr>
            </w:pPr>
          </w:p>
        </w:tc>
      </w:tr>
      <w:tr w:rsidR="0058181A" w:rsidRPr="008C3427" w14:paraId="69783478" w14:textId="77777777" w:rsidTr="005B235F">
        <w:tblPrEx>
          <w:tblLook w:val="0000" w:firstRow="0" w:lastRow="0" w:firstColumn="0" w:lastColumn="0" w:noHBand="0" w:noVBand="0"/>
        </w:tblPrEx>
        <w:trPr>
          <w:cantSplit/>
          <w:trHeight w:val="207"/>
        </w:trPr>
        <w:tc>
          <w:tcPr>
            <w:tcW w:w="1206" w:type="pct"/>
            <w:gridSpan w:val="3"/>
          </w:tcPr>
          <w:p w14:paraId="3FD7C31C" w14:textId="27E24BFE" w:rsidR="008C3427" w:rsidRPr="008C3427" w:rsidRDefault="008C3427" w:rsidP="008C3427">
            <w:pPr>
              <w:tabs>
                <w:tab w:val="left" w:pos="360"/>
                <w:tab w:val="left" w:pos="720"/>
              </w:tabs>
              <w:spacing w:before="20" w:line="360" w:lineRule="auto"/>
              <w:rPr>
                <w:rFonts w:ascii="Arial" w:hAnsi="Arial" w:cs="Arial"/>
                <w:lang w:eastAsia="en-US"/>
              </w:rPr>
            </w:pPr>
            <w:r w:rsidRPr="008C3427">
              <w:rPr>
                <w:rFonts w:ascii="Arial" w:hAnsi="Arial" w:cs="Arial"/>
                <w:lang w:eastAsia="en-US"/>
              </w:rPr>
              <w:t xml:space="preserve">Εφαρμογή των </w:t>
            </w:r>
            <w:r w:rsidR="000D7A32">
              <w:rPr>
                <w:rFonts w:ascii="Arial" w:hAnsi="Arial" w:cs="Arial"/>
                <w:lang w:eastAsia="en-US"/>
              </w:rPr>
              <w:t xml:space="preserve">διατάξεων των </w:t>
            </w:r>
            <w:r w:rsidRPr="008C3427">
              <w:rPr>
                <w:rFonts w:ascii="Arial" w:hAnsi="Arial" w:cs="Arial"/>
                <w:lang w:eastAsia="en-US"/>
              </w:rPr>
              <w:t>άρθρων 102</w:t>
            </w:r>
          </w:p>
          <w:p w14:paraId="5364D5D3" w14:textId="77777777" w:rsidR="008C3427" w:rsidRPr="008C3427" w:rsidRDefault="008C3427" w:rsidP="008C3427">
            <w:pPr>
              <w:tabs>
                <w:tab w:val="left" w:pos="360"/>
                <w:tab w:val="left" w:pos="720"/>
              </w:tabs>
              <w:spacing w:before="20" w:line="360" w:lineRule="auto"/>
              <w:rPr>
                <w:rFonts w:ascii="Arial" w:hAnsi="Arial" w:cs="Arial"/>
              </w:rPr>
            </w:pPr>
            <w:r w:rsidRPr="008C3427">
              <w:rPr>
                <w:rFonts w:ascii="Arial" w:hAnsi="Arial" w:cs="Arial"/>
                <w:lang w:eastAsia="en-US"/>
              </w:rPr>
              <w:t>έως 110.</w:t>
            </w:r>
          </w:p>
        </w:tc>
        <w:tc>
          <w:tcPr>
            <w:tcW w:w="3794" w:type="pct"/>
            <w:gridSpan w:val="36"/>
          </w:tcPr>
          <w:p w14:paraId="5E6BD286" w14:textId="029E52A3" w:rsidR="008C3427" w:rsidRPr="008C3427" w:rsidRDefault="008C3427" w:rsidP="00191F42">
            <w:pPr>
              <w:tabs>
                <w:tab w:val="left" w:pos="567"/>
              </w:tabs>
              <w:spacing w:line="360" w:lineRule="auto"/>
              <w:jc w:val="both"/>
              <w:rPr>
                <w:rFonts w:ascii="Arial" w:hAnsi="Arial" w:cs="Arial"/>
              </w:rPr>
            </w:pPr>
            <w:r w:rsidRPr="008C3427">
              <w:rPr>
                <w:rFonts w:ascii="Arial" w:hAnsi="Arial" w:cs="Arial"/>
              </w:rPr>
              <w:t>102.</w:t>
            </w:r>
            <w:r w:rsidRPr="008C3427">
              <w:rPr>
                <w:rFonts w:ascii="Arial" w:hAnsi="Arial" w:cs="Arial"/>
              </w:rPr>
              <w:tab/>
            </w:r>
            <w:r w:rsidR="000D7A32">
              <w:rPr>
                <w:rFonts w:ascii="Arial" w:hAnsi="Arial" w:cs="Arial"/>
              </w:rPr>
              <w:t>Οι διατάξεις των άρθρων</w:t>
            </w:r>
            <w:r w:rsidRPr="008C3427">
              <w:rPr>
                <w:rFonts w:ascii="Arial" w:hAnsi="Arial" w:cs="Arial"/>
              </w:rPr>
              <w:t xml:space="preserve"> 103 έως 110 εφαρμόζονται σε όλες τις εταιρείες, οι οποίες συστάθηκαν ή ενεγράφησαν δυνάμει του περί Εταιρειών Νόμου, στις οποίες παρέχεται η δυνατότητα να συνεχίζουν να </w:t>
            </w:r>
            <w:r w:rsidR="000D7A32">
              <w:rPr>
                <w:rFonts w:ascii="Arial" w:hAnsi="Arial" w:cs="Arial"/>
              </w:rPr>
              <w:t>υφίστανται</w:t>
            </w:r>
            <w:r w:rsidRPr="008C3427">
              <w:rPr>
                <w:rFonts w:ascii="Arial" w:hAnsi="Arial" w:cs="Arial"/>
              </w:rPr>
              <w:t xml:space="preserve"> ως Ν.Ε.Π.Ε. δυνάμει του παρόντος Νόμου.</w:t>
            </w:r>
          </w:p>
        </w:tc>
      </w:tr>
      <w:tr w:rsidR="0058181A" w:rsidRPr="008C3427" w14:paraId="7134533F" w14:textId="77777777" w:rsidTr="005B235F">
        <w:tblPrEx>
          <w:tblLook w:val="0000" w:firstRow="0" w:lastRow="0" w:firstColumn="0" w:lastColumn="0" w:noHBand="0" w:noVBand="0"/>
        </w:tblPrEx>
        <w:trPr>
          <w:cantSplit/>
          <w:trHeight w:val="207"/>
        </w:trPr>
        <w:tc>
          <w:tcPr>
            <w:tcW w:w="1206" w:type="pct"/>
            <w:gridSpan w:val="3"/>
          </w:tcPr>
          <w:p w14:paraId="4381DEF9"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6853C834" w14:textId="77777777" w:rsidR="008C3427" w:rsidRPr="008C3427" w:rsidRDefault="008C3427" w:rsidP="00191F42">
            <w:pPr>
              <w:tabs>
                <w:tab w:val="left" w:pos="567"/>
              </w:tabs>
              <w:spacing w:line="360" w:lineRule="auto"/>
              <w:jc w:val="both"/>
              <w:rPr>
                <w:rFonts w:ascii="Arial" w:hAnsi="Arial" w:cs="Arial"/>
              </w:rPr>
            </w:pPr>
          </w:p>
        </w:tc>
      </w:tr>
      <w:tr w:rsidR="0058181A" w:rsidRPr="008C3427" w14:paraId="0937F4D8" w14:textId="77777777" w:rsidTr="005B235F">
        <w:tblPrEx>
          <w:tblLook w:val="0000" w:firstRow="0" w:lastRow="0" w:firstColumn="0" w:lastColumn="0" w:noHBand="0" w:noVBand="0"/>
        </w:tblPrEx>
        <w:trPr>
          <w:cantSplit/>
          <w:trHeight w:val="207"/>
        </w:trPr>
        <w:tc>
          <w:tcPr>
            <w:tcW w:w="1206" w:type="pct"/>
            <w:gridSpan w:val="3"/>
          </w:tcPr>
          <w:p w14:paraId="7F6A885A" w14:textId="77777777" w:rsidR="008C3427" w:rsidRPr="008C3427" w:rsidRDefault="008C3427" w:rsidP="008C3427">
            <w:pPr>
              <w:tabs>
                <w:tab w:val="left" w:pos="360"/>
                <w:tab w:val="left" w:pos="720"/>
              </w:tabs>
              <w:spacing w:before="20" w:line="360" w:lineRule="auto"/>
              <w:rPr>
                <w:rFonts w:ascii="Arial" w:hAnsi="Arial" w:cs="Arial"/>
              </w:rPr>
            </w:pPr>
            <w:r w:rsidRPr="008C3427">
              <w:rPr>
                <w:rFonts w:ascii="Arial" w:hAnsi="Arial" w:cs="Arial"/>
                <w:lang w:eastAsia="en-US"/>
              </w:rPr>
              <w:t>Καταλληλόλητα για εγγραφή ως Ν.Ε.Π.Ε.</w:t>
            </w:r>
          </w:p>
        </w:tc>
        <w:tc>
          <w:tcPr>
            <w:tcW w:w="3794" w:type="pct"/>
            <w:gridSpan w:val="36"/>
          </w:tcPr>
          <w:p w14:paraId="34FDD743" w14:textId="77777777" w:rsidR="008C3427" w:rsidRPr="008C3427" w:rsidRDefault="008C3427" w:rsidP="00191F42">
            <w:pPr>
              <w:tabs>
                <w:tab w:val="left" w:pos="567"/>
              </w:tabs>
              <w:spacing w:line="360" w:lineRule="auto"/>
              <w:jc w:val="both"/>
              <w:rPr>
                <w:rFonts w:ascii="Arial" w:hAnsi="Arial" w:cs="Arial"/>
              </w:rPr>
            </w:pPr>
            <w:r w:rsidRPr="008C3427">
              <w:rPr>
                <w:rFonts w:ascii="Arial" w:hAnsi="Arial" w:cs="Arial"/>
              </w:rPr>
              <w:t>103.</w:t>
            </w:r>
            <w:r w:rsidRPr="008C3427">
              <w:rPr>
                <w:rFonts w:ascii="Arial" w:hAnsi="Arial" w:cs="Arial"/>
              </w:rPr>
              <w:tab/>
              <w:t xml:space="preserve">Οποιαδήποτε εταιρεία δύναται να ζητήσει από τον Έφορο Ν.Ε.Π.Ε. να εγγραφεί ως </w:t>
            </w:r>
            <w:proofErr w:type="spellStart"/>
            <w:r w:rsidRPr="008C3427">
              <w:rPr>
                <w:rFonts w:ascii="Arial" w:hAnsi="Arial" w:cs="Arial"/>
              </w:rPr>
              <w:t>συνεχίζουσα</w:t>
            </w:r>
            <w:proofErr w:type="spellEnd"/>
            <w:r w:rsidRPr="008C3427">
              <w:rPr>
                <w:rFonts w:ascii="Arial" w:hAnsi="Arial" w:cs="Arial"/>
              </w:rPr>
              <w:t xml:space="preserve"> στο Μητρώο Ν.Ε.Π.Ε. δυνάμει των διατάξεων του παρόντος Νόμου.</w:t>
            </w:r>
          </w:p>
        </w:tc>
      </w:tr>
      <w:tr w:rsidR="0058181A" w:rsidRPr="008C3427" w14:paraId="7767EB84" w14:textId="77777777" w:rsidTr="005B235F">
        <w:tblPrEx>
          <w:tblLook w:val="0000" w:firstRow="0" w:lastRow="0" w:firstColumn="0" w:lastColumn="0" w:noHBand="0" w:noVBand="0"/>
        </w:tblPrEx>
        <w:trPr>
          <w:cantSplit/>
          <w:trHeight w:val="207"/>
        </w:trPr>
        <w:tc>
          <w:tcPr>
            <w:tcW w:w="1206" w:type="pct"/>
            <w:gridSpan w:val="3"/>
          </w:tcPr>
          <w:p w14:paraId="42B8AB3B"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418DC914" w14:textId="77777777" w:rsidR="008C3427" w:rsidRPr="008C3427" w:rsidRDefault="008C3427" w:rsidP="008C3427">
            <w:pPr>
              <w:tabs>
                <w:tab w:val="left" w:pos="360"/>
                <w:tab w:val="left" w:pos="973"/>
              </w:tabs>
              <w:spacing w:line="360" w:lineRule="auto"/>
              <w:jc w:val="both"/>
              <w:rPr>
                <w:rFonts w:ascii="Arial" w:hAnsi="Arial" w:cs="Arial"/>
              </w:rPr>
            </w:pPr>
          </w:p>
        </w:tc>
      </w:tr>
      <w:tr w:rsidR="0058181A" w:rsidRPr="008C3427" w14:paraId="73599E4A" w14:textId="77777777" w:rsidTr="005B235F">
        <w:tblPrEx>
          <w:tblLook w:val="0000" w:firstRow="0" w:lastRow="0" w:firstColumn="0" w:lastColumn="0" w:noHBand="0" w:noVBand="0"/>
        </w:tblPrEx>
        <w:trPr>
          <w:cantSplit/>
          <w:trHeight w:val="207"/>
        </w:trPr>
        <w:tc>
          <w:tcPr>
            <w:tcW w:w="1206" w:type="pct"/>
            <w:gridSpan w:val="3"/>
          </w:tcPr>
          <w:p w14:paraId="68C30C54" w14:textId="77777777" w:rsidR="008C3427" w:rsidRPr="008C3427" w:rsidRDefault="008C3427" w:rsidP="008C3427">
            <w:pPr>
              <w:tabs>
                <w:tab w:val="left" w:pos="360"/>
                <w:tab w:val="left" w:pos="720"/>
              </w:tabs>
              <w:spacing w:before="20" w:line="360" w:lineRule="auto"/>
              <w:rPr>
                <w:rFonts w:ascii="Arial" w:hAnsi="Arial" w:cs="Arial"/>
              </w:rPr>
            </w:pPr>
            <w:r w:rsidRPr="008C3427">
              <w:rPr>
                <w:rFonts w:ascii="Arial" w:hAnsi="Arial" w:cs="Arial"/>
                <w:lang w:eastAsia="en-US"/>
              </w:rPr>
              <w:t>Αίτηση για εγγραφή.</w:t>
            </w:r>
          </w:p>
        </w:tc>
        <w:tc>
          <w:tcPr>
            <w:tcW w:w="3794" w:type="pct"/>
            <w:gridSpan w:val="36"/>
          </w:tcPr>
          <w:p w14:paraId="1DBCE994" w14:textId="77777777" w:rsidR="008C3427" w:rsidRPr="008C3427" w:rsidRDefault="008C3427" w:rsidP="008C3427">
            <w:pPr>
              <w:tabs>
                <w:tab w:val="left" w:pos="360"/>
                <w:tab w:val="left" w:pos="720"/>
                <w:tab w:val="left" w:pos="973"/>
              </w:tabs>
              <w:spacing w:line="360" w:lineRule="auto"/>
              <w:jc w:val="both"/>
              <w:rPr>
                <w:rFonts w:ascii="Arial" w:hAnsi="Arial" w:cs="Arial"/>
              </w:rPr>
            </w:pPr>
            <w:r w:rsidRPr="008C3427">
              <w:rPr>
                <w:rFonts w:ascii="Arial" w:hAnsi="Arial" w:cs="Arial"/>
              </w:rPr>
              <w:t>104.-(1)</w:t>
            </w:r>
            <w:r w:rsidRPr="008C3427">
              <w:rPr>
                <w:rFonts w:ascii="Arial" w:hAnsi="Arial" w:cs="Arial"/>
              </w:rPr>
              <w:tab/>
              <w:t xml:space="preserve">Η αίτηση από την εταιρεία για εγγραφή ως </w:t>
            </w:r>
            <w:proofErr w:type="spellStart"/>
            <w:r w:rsidRPr="008C3427">
              <w:rPr>
                <w:rFonts w:ascii="Arial" w:hAnsi="Arial" w:cs="Arial"/>
              </w:rPr>
              <w:t>συνεχίζουσα</w:t>
            </w:r>
            <w:proofErr w:type="spellEnd"/>
            <w:r w:rsidRPr="008C3427">
              <w:rPr>
                <w:rFonts w:ascii="Arial" w:hAnsi="Arial" w:cs="Arial"/>
              </w:rPr>
              <w:t xml:space="preserve"> στο Μητρώο Ν.Ε.Π.Ε. καταχωρίζεται στον Έφορο Ν.Ε.Π.Ε. και συνοδεύεται από τα ακόλουθα έγγραφα:</w:t>
            </w:r>
          </w:p>
        </w:tc>
      </w:tr>
      <w:tr w:rsidR="0058181A" w:rsidRPr="008C3427" w14:paraId="379ABBC5" w14:textId="77777777" w:rsidTr="005B235F">
        <w:tblPrEx>
          <w:tblLook w:val="0000" w:firstRow="0" w:lastRow="0" w:firstColumn="0" w:lastColumn="0" w:noHBand="0" w:noVBand="0"/>
        </w:tblPrEx>
        <w:trPr>
          <w:cantSplit/>
          <w:trHeight w:val="207"/>
        </w:trPr>
        <w:tc>
          <w:tcPr>
            <w:tcW w:w="1206" w:type="pct"/>
            <w:gridSpan w:val="3"/>
          </w:tcPr>
          <w:p w14:paraId="501A80AE"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23C78089" w14:textId="77777777" w:rsidR="008C3427" w:rsidRPr="008C3427" w:rsidRDefault="008C3427" w:rsidP="008C3427">
            <w:pPr>
              <w:tabs>
                <w:tab w:val="left" w:pos="360"/>
                <w:tab w:val="left" w:pos="720"/>
              </w:tabs>
              <w:spacing w:line="360" w:lineRule="auto"/>
              <w:jc w:val="both"/>
              <w:rPr>
                <w:rFonts w:ascii="Arial" w:hAnsi="Arial" w:cs="Arial"/>
              </w:rPr>
            </w:pPr>
          </w:p>
        </w:tc>
      </w:tr>
      <w:tr w:rsidR="005B235F" w:rsidRPr="008C3427" w14:paraId="64C369B6" w14:textId="77777777" w:rsidTr="005B235F">
        <w:tblPrEx>
          <w:tblLook w:val="0000" w:firstRow="0" w:lastRow="0" w:firstColumn="0" w:lastColumn="0" w:noHBand="0" w:noVBand="0"/>
        </w:tblPrEx>
        <w:trPr>
          <w:cantSplit/>
          <w:trHeight w:val="207"/>
        </w:trPr>
        <w:tc>
          <w:tcPr>
            <w:tcW w:w="1206" w:type="pct"/>
            <w:gridSpan w:val="3"/>
          </w:tcPr>
          <w:p w14:paraId="462250A7"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91" w:type="pct"/>
            <w:gridSpan w:val="26"/>
          </w:tcPr>
          <w:p w14:paraId="2D7CF993" w14:textId="77777777" w:rsidR="008C3427" w:rsidRPr="008C3427" w:rsidRDefault="008C3427" w:rsidP="008C3427">
            <w:pPr>
              <w:tabs>
                <w:tab w:val="left" w:pos="360"/>
                <w:tab w:val="left" w:pos="720"/>
                <w:tab w:val="left" w:pos="1065"/>
              </w:tabs>
              <w:spacing w:line="360" w:lineRule="auto"/>
              <w:jc w:val="right"/>
              <w:rPr>
                <w:rFonts w:ascii="Arial" w:hAnsi="Arial" w:cs="Arial"/>
              </w:rPr>
            </w:pPr>
            <w:r w:rsidRPr="008C3427">
              <w:rPr>
                <w:rFonts w:ascii="Arial" w:hAnsi="Arial" w:cs="Arial"/>
                <w:bCs/>
                <w:lang w:eastAsia="ja-JP"/>
              </w:rPr>
              <w:t>(α)</w:t>
            </w:r>
          </w:p>
        </w:tc>
        <w:tc>
          <w:tcPr>
            <w:tcW w:w="3003" w:type="pct"/>
            <w:gridSpan w:val="10"/>
          </w:tcPr>
          <w:p w14:paraId="2E7F4D40" w14:textId="0ED4D7D0" w:rsidR="008C3427" w:rsidRPr="008C3427" w:rsidRDefault="008C3427" w:rsidP="008C3427">
            <w:pPr>
              <w:tabs>
                <w:tab w:val="left" w:pos="360"/>
                <w:tab w:val="left" w:pos="720"/>
              </w:tabs>
              <w:spacing w:line="360" w:lineRule="auto"/>
              <w:jc w:val="both"/>
              <w:rPr>
                <w:rFonts w:ascii="Arial" w:hAnsi="Arial" w:cs="Arial"/>
              </w:rPr>
            </w:pPr>
            <w:r w:rsidRPr="008C3427">
              <w:rPr>
                <w:rFonts w:ascii="Arial" w:hAnsi="Arial" w:cs="Arial"/>
                <w:bCs/>
                <w:lang w:eastAsia="ja-JP"/>
              </w:rPr>
              <w:t xml:space="preserve">Ειδικό ψήφισμα των μετόχων της εταιρείας που εγκρίνει την εγγραφή  της ως </w:t>
            </w:r>
            <w:proofErr w:type="spellStart"/>
            <w:r w:rsidRPr="008C3427">
              <w:rPr>
                <w:rFonts w:ascii="Arial" w:hAnsi="Arial" w:cs="Arial"/>
                <w:bCs/>
                <w:lang w:eastAsia="ja-JP"/>
              </w:rPr>
              <w:t>συνεχίζουσα</w:t>
            </w:r>
            <w:r w:rsidR="000D7A32">
              <w:rPr>
                <w:rFonts w:ascii="Arial" w:hAnsi="Arial" w:cs="Arial"/>
                <w:bCs/>
                <w:lang w:eastAsia="ja-JP"/>
              </w:rPr>
              <w:t>ς</w:t>
            </w:r>
            <w:proofErr w:type="spellEnd"/>
            <w:r w:rsidRPr="008C3427">
              <w:rPr>
                <w:rFonts w:ascii="Arial" w:hAnsi="Arial" w:cs="Arial"/>
                <w:bCs/>
                <w:lang w:eastAsia="ja-JP"/>
              </w:rPr>
              <w:t xml:space="preserve"> στο Μητρώο Ν.Ε.Π.Ε.·</w:t>
            </w:r>
          </w:p>
        </w:tc>
      </w:tr>
      <w:tr w:rsidR="0058181A" w:rsidRPr="008C3427" w14:paraId="6D57B508" w14:textId="77777777" w:rsidTr="005B235F">
        <w:tblPrEx>
          <w:tblLook w:val="0000" w:firstRow="0" w:lastRow="0" w:firstColumn="0" w:lastColumn="0" w:noHBand="0" w:noVBand="0"/>
        </w:tblPrEx>
        <w:trPr>
          <w:cantSplit/>
          <w:trHeight w:val="207"/>
        </w:trPr>
        <w:tc>
          <w:tcPr>
            <w:tcW w:w="1206" w:type="pct"/>
            <w:gridSpan w:val="3"/>
          </w:tcPr>
          <w:p w14:paraId="37BB66AD"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2B5EC27B" w14:textId="77777777" w:rsidR="008C3427" w:rsidRPr="008C3427" w:rsidRDefault="008C3427" w:rsidP="008C3427">
            <w:pPr>
              <w:tabs>
                <w:tab w:val="left" w:pos="360"/>
                <w:tab w:val="left" w:pos="720"/>
              </w:tabs>
              <w:spacing w:line="360" w:lineRule="auto"/>
              <w:jc w:val="both"/>
              <w:rPr>
                <w:rFonts w:ascii="Arial" w:hAnsi="Arial" w:cs="Arial"/>
              </w:rPr>
            </w:pPr>
          </w:p>
        </w:tc>
      </w:tr>
      <w:tr w:rsidR="005B235F" w:rsidRPr="008C3427" w14:paraId="0B736D76" w14:textId="77777777" w:rsidTr="005B235F">
        <w:tblPrEx>
          <w:tblLook w:val="0000" w:firstRow="0" w:lastRow="0" w:firstColumn="0" w:lastColumn="0" w:noHBand="0" w:noVBand="0"/>
        </w:tblPrEx>
        <w:trPr>
          <w:cantSplit/>
          <w:trHeight w:val="207"/>
        </w:trPr>
        <w:tc>
          <w:tcPr>
            <w:tcW w:w="1206" w:type="pct"/>
            <w:gridSpan w:val="3"/>
          </w:tcPr>
          <w:p w14:paraId="58C8F7A1"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91" w:type="pct"/>
            <w:gridSpan w:val="26"/>
          </w:tcPr>
          <w:p w14:paraId="30D0C1EB" w14:textId="77777777" w:rsidR="008C3427" w:rsidRPr="008C3427" w:rsidRDefault="008C3427" w:rsidP="008C3427">
            <w:pPr>
              <w:tabs>
                <w:tab w:val="left" w:pos="360"/>
                <w:tab w:val="left" w:pos="720"/>
                <w:tab w:val="left" w:pos="952"/>
              </w:tabs>
              <w:spacing w:line="360" w:lineRule="auto"/>
              <w:jc w:val="right"/>
              <w:rPr>
                <w:rFonts w:ascii="Arial" w:hAnsi="Arial" w:cs="Arial"/>
              </w:rPr>
            </w:pPr>
            <w:r w:rsidRPr="008C3427">
              <w:rPr>
                <w:rFonts w:ascii="Arial" w:hAnsi="Arial" w:cs="Arial"/>
                <w:bCs/>
                <w:lang w:eastAsia="ja-JP"/>
              </w:rPr>
              <w:t>(β)</w:t>
            </w:r>
          </w:p>
        </w:tc>
        <w:tc>
          <w:tcPr>
            <w:tcW w:w="3003" w:type="pct"/>
            <w:gridSpan w:val="10"/>
          </w:tcPr>
          <w:p w14:paraId="53AC1376" w14:textId="77777777" w:rsidR="008C3427" w:rsidRPr="008C3427" w:rsidRDefault="008C3427" w:rsidP="008C3427">
            <w:pPr>
              <w:tabs>
                <w:tab w:val="left" w:pos="360"/>
                <w:tab w:val="left" w:pos="720"/>
              </w:tabs>
              <w:spacing w:line="360" w:lineRule="auto"/>
              <w:jc w:val="both"/>
              <w:rPr>
                <w:rFonts w:ascii="Arial" w:hAnsi="Arial" w:cs="Arial"/>
              </w:rPr>
            </w:pPr>
            <w:r w:rsidRPr="008C3427">
              <w:rPr>
                <w:rFonts w:ascii="Arial" w:hAnsi="Arial" w:cs="Arial"/>
                <w:bCs/>
                <w:lang w:eastAsia="ja-JP"/>
              </w:rPr>
              <w:t>αντίγραφο του αναθεωρημένου ιδρυτικού εγγράφου και καταστατικού της εταιρείας που να ικανοποιεί τις προϋποθέσεις που τίθενται από τις διατάξεις του παρόντος Νόμου αναφορικά με τη σύσταση Ν.Ε.Π.Ε.·</w:t>
            </w:r>
          </w:p>
        </w:tc>
      </w:tr>
      <w:tr w:rsidR="0058181A" w:rsidRPr="008C3427" w14:paraId="69F16C0D" w14:textId="77777777" w:rsidTr="005B235F">
        <w:tblPrEx>
          <w:tblLook w:val="0000" w:firstRow="0" w:lastRow="0" w:firstColumn="0" w:lastColumn="0" w:noHBand="0" w:noVBand="0"/>
        </w:tblPrEx>
        <w:trPr>
          <w:cantSplit/>
          <w:trHeight w:val="207"/>
        </w:trPr>
        <w:tc>
          <w:tcPr>
            <w:tcW w:w="1206" w:type="pct"/>
            <w:gridSpan w:val="3"/>
          </w:tcPr>
          <w:p w14:paraId="663B084E"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01BA7A45" w14:textId="77777777" w:rsidR="008C3427" w:rsidRPr="008C3427" w:rsidRDefault="008C3427" w:rsidP="008C3427">
            <w:pPr>
              <w:tabs>
                <w:tab w:val="left" w:pos="360"/>
                <w:tab w:val="left" w:pos="720"/>
              </w:tabs>
              <w:spacing w:line="360" w:lineRule="auto"/>
              <w:jc w:val="both"/>
              <w:rPr>
                <w:rFonts w:ascii="Arial" w:hAnsi="Arial" w:cs="Arial"/>
              </w:rPr>
            </w:pPr>
          </w:p>
        </w:tc>
      </w:tr>
      <w:tr w:rsidR="005B235F" w:rsidRPr="008C3427" w14:paraId="33FECADE" w14:textId="77777777" w:rsidTr="005B235F">
        <w:tblPrEx>
          <w:tblLook w:val="0000" w:firstRow="0" w:lastRow="0" w:firstColumn="0" w:lastColumn="0" w:noHBand="0" w:noVBand="0"/>
        </w:tblPrEx>
        <w:trPr>
          <w:cantSplit/>
          <w:trHeight w:val="207"/>
        </w:trPr>
        <w:tc>
          <w:tcPr>
            <w:tcW w:w="1206" w:type="pct"/>
            <w:gridSpan w:val="3"/>
          </w:tcPr>
          <w:p w14:paraId="6DCB1766"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91" w:type="pct"/>
            <w:gridSpan w:val="26"/>
          </w:tcPr>
          <w:p w14:paraId="234D8B62" w14:textId="77777777" w:rsidR="008C3427" w:rsidRPr="008C3427" w:rsidRDefault="008C3427" w:rsidP="008C3427">
            <w:pPr>
              <w:tabs>
                <w:tab w:val="left" w:pos="360"/>
                <w:tab w:val="left" w:pos="720"/>
              </w:tabs>
              <w:spacing w:line="360" w:lineRule="auto"/>
              <w:jc w:val="right"/>
              <w:rPr>
                <w:rFonts w:ascii="Arial" w:hAnsi="Arial" w:cs="Arial"/>
              </w:rPr>
            </w:pPr>
            <w:r w:rsidRPr="008C3427">
              <w:rPr>
                <w:rFonts w:ascii="Arial" w:hAnsi="Arial" w:cs="Arial"/>
                <w:bCs/>
                <w:lang w:eastAsia="ja-JP"/>
              </w:rPr>
              <w:t>(γ)</w:t>
            </w:r>
          </w:p>
        </w:tc>
        <w:tc>
          <w:tcPr>
            <w:tcW w:w="3003" w:type="pct"/>
            <w:gridSpan w:val="10"/>
          </w:tcPr>
          <w:p w14:paraId="70E8F4A8" w14:textId="77777777" w:rsidR="008C3427" w:rsidRPr="008C3427" w:rsidRDefault="008C3427" w:rsidP="008C3427">
            <w:pPr>
              <w:tabs>
                <w:tab w:val="left" w:pos="360"/>
                <w:tab w:val="left" w:pos="720"/>
              </w:tabs>
              <w:spacing w:line="360" w:lineRule="auto"/>
              <w:jc w:val="both"/>
              <w:rPr>
                <w:rFonts w:ascii="Arial" w:hAnsi="Arial" w:cs="Arial"/>
              </w:rPr>
            </w:pPr>
            <w:r w:rsidRPr="008C3427">
              <w:rPr>
                <w:rFonts w:ascii="Arial" w:hAnsi="Arial" w:cs="Arial"/>
                <w:bCs/>
                <w:lang w:eastAsia="ja-JP"/>
              </w:rPr>
              <w:t>αντίγραφα πιστοποιητικών  του Εφόρου Εταιρειών που βεβαιώνουν τα ακόλουθα:</w:t>
            </w:r>
          </w:p>
        </w:tc>
      </w:tr>
      <w:tr w:rsidR="005B235F" w:rsidRPr="008C3427" w14:paraId="76486451" w14:textId="77777777" w:rsidTr="005B235F">
        <w:tblPrEx>
          <w:tblLook w:val="0000" w:firstRow="0" w:lastRow="0" w:firstColumn="0" w:lastColumn="0" w:noHBand="0" w:noVBand="0"/>
        </w:tblPrEx>
        <w:trPr>
          <w:cantSplit/>
          <w:trHeight w:val="207"/>
        </w:trPr>
        <w:tc>
          <w:tcPr>
            <w:tcW w:w="1522" w:type="pct"/>
            <w:gridSpan w:val="7"/>
          </w:tcPr>
          <w:p w14:paraId="50B9679C"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478" w:type="pct"/>
            <w:gridSpan w:val="32"/>
          </w:tcPr>
          <w:p w14:paraId="73C8B804" w14:textId="77777777" w:rsidR="008C3427" w:rsidRPr="008C3427" w:rsidRDefault="008C3427" w:rsidP="008C3427">
            <w:pPr>
              <w:tabs>
                <w:tab w:val="left" w:pos="360"/>
                <w:tab w:val="left" w:pos="720"/>
              </w:tabs>
              <w:spacing w:line="360" w:lineRule="auto"/>
              <w:jc w:val="both"/>
              <w:rPr>
                <w:rFonts w:ascii="Arial" w:hAnsi="Arial" w:cs="Arial"/>
              </w:rPr>
            </w:pPr>
          </w:p>
        </w:tc>
      </w:tr>
      <w:tr w:rsidR="005B235F" w:rsidRPr="008C3427" w14:paraId="2CE72FD6" w14:textId="77777777" w:rsidTr="005B235F">
        <w:tblPrEx>
          <w:tblLook w:val="0000" w:firstRow="0" w:lastRow="0" w:firstColumn="0" w:lastColumn="0" w:noHBand="0" w:noVBand="0"/>
        </w:tblPrEx>
        <w:trPr>
          <w:cantSplit/>
          <w:trHeight w:val="207"/>
        </w:trPr>
        <w:tc>
          <w:tcPr>
            <w:tcW w:w="1522" w:type="pct"/>
            <w:gridSpan w:val="7"/>
          </w:tcPr>
          <w:p w14:paraId="523D62CC"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475" w:type="pct"/>
            <w:gridSpan w:val="22"/>
          </w:tcPr>
          <w:p w14:paraId="18041131" w14:textId="77777777" w:rsidR="008C3427" w:rsidRPr="008C3427" w:rsidRDefault="008C3427" w:rsidP="008C3427">
            <w:pPr>
              <w:tabs>
                <w:tab w:val="left" w:pos="360"/>
                <w:tab w:val="left" w:pos="720"/>
                <w:tab w:val="left" w:pos="1566"/>
              </w:tabs>
              <w:spacing w:line="360" w:lineRule="auto"/>
              <w:jc w:val="right"/>
              <w:rPr>
                <w:rFonts w:ascii="Arial" w:hAnsi="Arial" w:cs="Arial"/>
              </w:rPr>
            </w:pPr>
          </w:p>
        </w:tc>
        <w:tc>
          <w:tcPr>
            <w:tcW w:w="484" w:type="pct"/>
            <w:gridSpan w:val="9"/>
          </w:tcPr>
          <w:p w14:paraId="6F14398C" w14:textId="77777777" w:rsidR="008C3427" w:rsidRPr="008C3427" w:rsidRDefault="008C3427" w:rsidP="008C3427">
            <w:pPr>
              <w:tabs>
                <w:tab w:val="left" w:pos="360"/>
                <w:tab w:val="left" w:pos="720"/>
                <w:tab w:val="left" w:pos="1566"/>
              </w:tabs>
              <w:spacing w:line="360" w:lineRule="auto"/>
              <w:rPr>
                <w:rFonts w:ascii="Arial" w:hAnsi="Arial" w:cs="Arial"/>
              </w:rPr>
            </w:pPr>
            <w:r w:rsidRPr="008C3427">
              <w:rPr>
                <w:rFonts w:ascii="Arial" w:hAnsi="Arial" w:cs="Arial"/>
                <w:bCs/>
                <w:lang w:eastAsia="ja-JP"/>
              </w:rPr>
              <w:t>(i)</w:t>
            </w:r>
          </w:p>
        </w:tc>
        <w:tc>
          <w:tcPr>
            <w:tcW w:w="2519" w:type="pct"/>
          </w:tcPr>
          <w:p w14:paraId="75F0AB43" w14:textId="77777777" w:rsidR="008C3427" w:rsidRPr="008C3427" w:rsidRDefault="008C3427" w:rsidP="008C3427">
            <w:pPr>
              <w:tabs>
                <w:tab w:val="left" w:pos="360"/>
                <w:tab w:val="left" w:pos="720"/>
              </w:tabs>
              <w:spacing w:line="360" w:lineRule="auto"/>
              <w:jc w:val="both"/>
              <w:rPr>
                <w:rFonts w:ascii="Arial" w:hAnsi="Arial" w:cs="Arial"/>
              </w:rPr>
            </w:pPr>
            <w:r w:rsidRPr="008C3427">
              <w:rPr>
                <w:rFonts w:ascii="Arial" w:hAnsi="Arial" w:cs="Arial"/>
                <w:bCs/>
                <w:lang w:eastAsia="ja-JP"/>
              </w:rPr>
              <w:t>Την ημερομηνία σύστασης της εταιρείας και ότι ακόμα υφίσταται·</w:t>
            </w:r>
          </w:p>
        </w:tc>
      </w:tr>
      <w:tr w:rsidR="005B235F" w:rsidRPr="008C3427" w14:paraId="01884A34" w14:textId="77777777" w:rsidTr="005B235F">
        <w:tblPrEx>
          <w:tblLook w:val="0000" w:firstRow="0" w:lastRow="0" w:firstColumn="0" w:lastColumn="0" w:noHBand="0" w:noVBand="0"/>
        </w:tblPrEx>
        <w:trPr>
          <w:cantSplit/>
          <w:trHeight w:val="207"/>
        </w:trPr>
        <w:tc>
          <w:tcPr>
            <w:tcW w:w="1522" w:type="pct"/>
            <w:gridSpan w:val="7"/>
          </w:tcPr>
          <w:p w14:paraId="3C230061"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475" w:type="pct"/>
            <w:gridSpan w:val="22"/>
          </w:tcPr>
          <w:p w14:paraId="25D268B3" w14:textId="77777777" w:rsidR="008C3427" w:rsidRPr="008C3427" w:rsidRDefault="008C3427" w:rsidP="008C3427">
            <w:pPr>
              <w:tabs>
                <w:tab w:val="left" w:pos="360"/>
                <w:tab w:val="left" w:pos="720"/>
                <w:tab w:val="left" w:pos="1566"/>
              </w:tabs>
              <w:spacing w:line="360" w:lineRule="auto"/>
              <w:jc w:val="right"/>
              <w:rPr>
                <w:rFonts w:ascii="Arial" w:hAnsi="Arial" w:cs="Arial"/>
                <w:bCs/>
                <w:lang w:eastAsia="ja-JP"/>
              </w:rPr>
            </w:pPr>
          </w:p>
        </w:tc>
        <w:tc>
          <w:tcPr>
            <w:tcW w:w="484" w:type="pct"/>
            <w:gridSpan w:val="9"/>
          </w:tcPr>
          <w:p w14:paraId="14075E3E" w14:textId="77777777" w:rsidR="008C3427" w:rsidRPr="008C3427" w:rsidRDefault="008C3427" w:rsidP="008C3427">
            <w:pPr>
              <w:tabs>
                <w:tab w:val="left" w:pos="360"/>
                <w:tab w:val="left" w:pos="720"/>
                <w:tab w:val="left" w:pos="1566"/>
              </w:tabs>
              <w:spacing w:line="360" w:lineRule="auto"/>
              <w:rPr>
                <w:rFonts w:ascii="Arial" w:hAnsi="Arial" w:cs="Arial"/>
                <w:bCs/>
                <w:lang w:eastAsia="ja-JP"/>
              </w:rPr>
            </w:pPr>
            <w:r w:rsidRPr="008C3427">
              <w:rPr>
                <w:rFonts w:ascii="Arial" w:hAnsi="Arial" w:cs="Arial"/>
                <w:bCs/>
                <w:lang w:eastAsia="ja-JP"/>
              </w:rPr>
              <w:t>(</w:t>
            </w:r>
            <w:proofErr w:type="spellStart"/>
            <w:r w:rsidRPr="008C3427">
              <w:rPr>
                <w:rFonts w:ascii="Arial" w:hAnsi="Arial" w:cs="Arial"/>
                <w:bCs/>
                <w:lang w:eastAsia="ja-JP"/>
              </w:rPr>
              <w:t>ii</w:t>
            </w:r>
            <w:proofErr w:type="spellEnd"/>
            <w:r w:rsidRPr="008C3427">
              <w:rPr>
                <w:rFonts w:ascii="Arial" w:hAnsi="Arial" w:cs="Arial"/>
                <w:bCs/>
                <w:lang w:eastAsia="ja-JP"/>
              </w:rPr>
              <w:t>)</w:t>
            </w:r>
          </w:p>
        </w:tc>
        <w:tc>
          <w:tcPr>
            <w:tcW w:w="2519" w:type="pct"/>
          </w:tcPr>
          <w:p w14:paraId="79B72160" w14:textId="77777777" w:rsidR="008C3427" w:rsidRPr="008C3427" w:rsidRDefault="008C3427" w:rsidP="008C3427">
            <w:pPr>
              <w:tabs>
                <w:tab w:val="left" w:pos="360"/>
                <w:tab w:val="left" w:pos="720"/>
              </w:tabs>
              <w:spacing w:line="360" w:lineRule="auto"/>
              <w:jc w:val="both"/>
              <w:rPr>
                <w:rFonts w:ascii="Arial" w:hAnsi="Arial" w:cs="Arial"/>
                <w:bCs/>
                <w:lang w:eastAsia="ja-JP"/>
              </w:rPr>
            </w:pPr>
            <w:r w:rsidRPr="008C3427">
              <w:rPr>
                <w:rFonts w:ascii="Arial" w:hAnsi="Arial" w:cs="Arial"/>
                <w:bCs/>
                <w:lang w:eastAsia="ja-JP"/>
              </w:rPr>
              <w:t>το εγγεγραμμένο γραφείο της εταιρείας·</w:t>
            </w:r>
          </w:p>
        </w:tc>
      </w:tr>
      <w:tr w:rsidR="005B235F" w:rsidRPr="008C3427" w14:paraId="2AD5677B" w14:textId="77777777" w:rsidTr="005B235F">
        <w:tblPrEx>
          <w:tblLook w:val="0000" w:firstRow="0" w:lastRow="0" w:firstColumn="0" w:lastColumn="0" w:noHBand="0" w:noVBand="0"/>
        </w:tblPrEx>
        <w:trPr>
          <w:cantSplit/>
          <w:trHeight w:val="207"/>
        </w:trPr>
        <w:tc>
          <w:tcPr>
            <w:tcW w:w="1522" w:type="pct"/>
            <w:gridSpan w:val="7"/>
          </w:tcPr>
          <w:p w14:paraId="649356C6"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475" w:type="pct"/>
            <w:gridSpan w:val="22"/>
          </w:tcPr>
          <w:p w14:paraId="0374D861" w14:textId="77777777" w:rsidR="008C3427" w:rsidRPr="008C3427" w:rsidRDefault="008C3427" w:rsidP="008C3427">
            <w:pPr>
              <w:tabs>
                <w:tab w:val="left" w:pos="360"/>
                <w:tab w:val="left" w:pos="720"/>
                <w:tab w:val="left" w:pos="1566"/>
              </w:tabs>
              <w:spacing w:line="360" w:lineRule="auto"/>
              <w:jc w:val="right"/>
              <w:rPr>
                <w:rFonts w:ascii="Arial" w:hAnsi="Arial" w:cs="Arial"/>
                <w:bCs/>
                <w:lang w:eastAsia="ja-JP"/>
              </w:rPr>
            </w:pPr>
          </w:p>
        </w:tc>
        <w:tc>
          <w:tcPr>
            <w:tcW w:w="484" w:type="pct"/>
            <w:gridSpan w:val="9"/>
          </w:tcPr>
          <w:p w14:paraId="349DB624" w14:textId="77777777" w:rsidR="008C3427" w:rsidRPr="008C3427" w:rsidRDefault="008C3427" w:rsidP="008C3427">
            <w:pPr>
              <w:tabs>
                <w:tab w:val="left" w:pos="360"/>
                <w:tab w:val="left" w:pos="720"/>
                <w:tab w:val="left" w:pos="1566"/>
              </w:tabs>
              <w:spacing w:line="360" w:lineRule="auto"/>
              <w:rPr>
                <w:rFonts w:ascii="Arial" w:hAnsi="Arial" w:cs="Arial"/>
                <w:bCs/>
                <w:lang w:eastAsia="ja-JP"/>
              </w:rPr>
            </w:pPr>
            <w:r w:rsidRPr="008C3427">
              <w:rPr>
                <w:rFonts w:ascii="Arial" w:hAnsi="Arial" w:cs="Arial"/>
                <w:bCs/>
                <w:lang w:eastAsia="ja-JP"/>
              </w:rPr>
              <w:t>(</w:t>
            </w:r>
            <w:proofErr w:type="spellStart"/>
            <w:r w:rsidRPr="008C3427">
              <w:rPr>
                <w:rFonts w:ascii="Arial" w:hAnsi="Arial" w:cs="Arial"/>
                <w:bCs/>
                <w:lang w:eastAsia="ja-JP"/>
              </w:rPr>
              <w:t>iii</w:t>
            </w:r>
            <w:proofErr w:type="spellEnd"/>
            <w:r w:rsidRPr="008C3427">
              <w:rPr>
                <w:rFonts w:ascii="Arial" w:hAnsi="Arial" w:cs="Arial"/>
                <w:bCs/>
                <w:lang w:eastAsia="ja-JP"/>
              </w:rPr>
              <w:t>)</w:t>
            </w:r>
          </w:p>
        </w:tc>
        <w:tc>
          <w:tcPr>
            <w:tcW w:w="2519" w:type="pct"/>
          </w:tcPr>
          <w:p w14:paraId="21613FB3" w14:textId="77777777" w:rsidR="008C3427" w:rsidRPr="008C3427" w:rsidRDefault="008C3427" w:rsidP="008C3427">
            <w:pPr>
              <w:tabs>
                <w:tab w:val="left" w:pos="360"/>
                <w:tab w:val="left" w:pos="720"/>
              </w:tabs>
              <w:spacing w:line="360" w:lineRule="auto"/>
              <w:jc w:val="both"/>
              <w:rPr>
                <w:rFonts w:ascii="Arial" w:hAnsi="Arial" w:cs="Arial"/>
                <w:bCs/>
                <w:lang w:eastAsia="ja-JP"/>
              </w:rPr>
            </w:pPr>
            <w:r w:rsidRPr="008C3427">
              <w:rPr>
                <w:rFonts w:ascii="Arial" w:hAnsi="Arial" w:cs="Arial"/>
                <w:bCs/>
                <w:lang w:eastAsia="ja-JP"/>
              </w:rPr>
              <w:t xml:space="preserve">το εγκεκριμένο και </w:t>
            </w:r>
            <w:proofErr w:type="spellStart"/>
            <w:r w:rsidRPr="008C3427">
              <w:rPr>
                <w:rFonts w:ascii="Arial" w:hAnsi="Arial" w:cs="Arial"/>
                <w:bCs/>
                <w:lang w:eastAsia="ja-JP"/>
              </w:rPr>
              <w:t>εκδοθέν</w:t>
            </w:r>
            <w:proofErr w:type="spellEnd"/>
            <w:r w:rsidRPr="008C3427">
              <w:rPr>
                <w:rFonts w:ascii="Arial" w:hAnsi="Arial" w:cs="Arial"/>
                <w:bCs/>
                <w:lang w:eastAsia="ja-JP"/>
              </w:rPr>
              <w:t xml:space="preserve"> μετοχικό κεφάλαιο της εταιρείας·</w:t>
            </w:r>
          </w:p>
        </w:tc>
      </w:tr>
      <w:tr w:rsidR="005B235F" w:rsidRPr="008C3427" w14:paraId="124E4EF6" w14:textId="77777777" w:rsidTr="005B235F">
        <w:tblPrEx>
          <w:tblLook w:val="0000" w:firstRow="0" w:lastRow="0" w:firstColumn="0" w:lastColumn="0" w:noHBand="0" w:noVBand="0"/>
        </w:tblPrEx>
        <w:trPr>
          <w:cantSplit/>
          <w:trHeight w:val="207"/>
        </w:trPr>
        <w:tc>
          <w:tcPr>
            <w:tcW w:w="1522" w:type="pct"/>
            <w:gridSpan w:val="7"/>
          </w:tcPr>
          <w:p w14:paraId="57EFAF07"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475" w:type="pct"/>
            <w:gridSpan w:val="22"/>
          </w:tcPr>
          <w:p w14:paraId="211A751D" w14:textId="77777777" w:rsidR="008C3427" w:rsidRPr="008C3427" w:rsidRDefault="008C3427" w:rsidP="008C3427">
            <w:pPr>
              <w:tabs>
                <w:tab w:val="left" w:pos="360"/>
                <w:tab w:val="left" w:pos="720"/>
                <w:tab w:val="left" w:pos="1566"/>
              </w:tabs>
              <w:spacing w:line="360" w:lineRule="auto"/>
              <w:jc w:val="right"/>
              <w:rPr>
                <w:rFonts w:ascii="Arial" w:hAnsi="Arial" w:cs="Arial"/>
                <w:bCs/>
                <w:lang w:eastAsia="ja-JP"/>
              </w:rPr>
            </w:pPr>
          </w:p>
        </w:tc>
        <w:tc>
          <w:tcPr>
            <w:tcW w:w="484" w:type="pct"/>
            <w:gridSpan w:val="9"/>
          </w:tcPr>
          <w:p w14:paraId="0F0B9DA6" w14:textId="77777777" w:rsidR="008C3427" w:rsidRPr="008C3427" w:rsidRDefault="008C3427" w:rsidP="008C3427">
            <w:pPr>
              <w:tabs>
                <w:tab w:val="left" w:pos="360"/>
                <w:tab w:val="left" w:pos="720"/>
                <w:tab w:val="left" w:pos="1566"/>
              </w:tabs>
              <w:spacing w:line="360" w:lineRule="auto"/>
              <w:rPr>
                <w:rFonts w:ascii="Arial" w:hAnsi="Arial" w:cs="Arial"/>
                <w:bCs/>
                <w:lang w:eastAsia="ja-JP"/>
              </w:rPr>
            </w:pPr>
            <w:r w:rsidRPr="008C3427">
              <w:rPr>
                <w:rFonts w:ascii="Arial" w:hAnsi="Arial" w:cs="Arial"/>
                <w:bCs/>
                <w:lang w:eastAsia="ja-JP"/>
              </w:rPr>
              <w:t>(</w:t>
            </w:r>
            <w:proofErr w:type="spellStart"/>
            <w:r w:rsidRPr="008C3427">
              <w:rPr>
                <w:rFonts w:ascii="Arial" w:hAnsi="Arial" w:cs="Arial"/>
                <w:bCs/>
                <w:lang w:eastAsia="ja-JP"/>
              </w:rPr>
              <w:t>iv</w:t>
            </w:r>
            <w:proofErr w:type="spellEnd"/>
            <w:r w:rsidRPr="008C3427">
              <w:rPr>
                <w:rFonts w:ascii="Arial" w:hAnsi="Arial" w:cs="Arial"/>
                <w:bCs/>
                <w:lang w:eastAsia="ja-JP"/>
              </w:rPr>
              <w:t>)</w:t>
            </w:r>
          </w:p>
        </w:tc>
        <w:tc>
          <w:tcPr>
            <w:tcW w:w="2519" w:type="pct"/>
          </w:tcPr>
          <w:p w14:paraId="4BABA10D" w14:textId="77777777" w:rsidR="008C3427" w:rsidRPr="008C3427" w:rsidRDefault="008C3427" w:rsidP="008C3427">
            <w:pPr>
              <w:tabs>
                <w:tab w:val="left" w:pos="360"/>
                <w:tab w:val="left" w:pos="720"/>
              </w:tabs>
              <w:spacing w:line="360" w:lineRule="auto"/>
              <w:jc w:val="both"/>
              <w:rPr>
                <w:rFonts w:ascii="Arial" w:hAnsi="Arial" w:cs="Arial"/>
                <w:bCs/>
                <w:lang w:eastAsia="ja-JP"/>
              </w:rPr>
            </w:pPr>
            <w:r w:rsidRPr="008C3427">
              <w:rPr>
                <w:rFonts w:ascii="Arial" w:hAnsi="Arial" w:cs="Arial"/>
                <w:bCs/>
                <w:lang w:eastAsia="ja-JP"/>
              </w:rPr>
              <w:t>τον/τους μέτοχο/μέτοχους της εταιρείας·</w:t>
            </w:r>
          </w:p>
        </w:tc>
      </w:tr>
      <w:tr w:rsidR="005B235F" w:rsidRPr="008C3427" w14:paraId="3A7EA095" w14:textId="77777777" w:rsidTr="005B235F">
        <w:tblPrEx>
          <w:tblLook w:val="0000" w:firstRow="0" w:lastRow="0" w:firstColumn="0" w:lastColumn="0" w:noHBand="0" w:noVBand="0"/>
        </w:tblPrEx>
        <w:trPr>
          <w:cantSplit/>
          <w:trHeight w:val="207"/>
        </w:trPr>
        <w:tc>
          <w:tcPr>
            <w:tcW w:w="1522" w:type="pct"/>
            <w:gridSpan w:val="7"/>
          </w:tcPr>
          <w:p w14:paraId="6137E1AC"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475" w:type="pct"/>
            <w:gridSpan w:val="22"/>
          </w:tcPr>
          <w:p w14:paraId="37D96711" w14:textId="77777777" w:rsidR="008C3427" w:rsidRPr="008C3427" w:rsidRDefault="008C3427" w:rsidP="008C3427">
            <w:pPr>
              <w:tabs>
                <w:tab w:val="left" w:pos="360"/>
                <w:tab w:val="left" w:pos="720"/>
                <w:tab w:val="left" w:pos="1566"/>
              </w:tabs>
              <w:spacing w:line="360" w:lineRule="auto"/>
              <w:jc w:val="right"/>
              <w:rPr>
                <w:rFonts w:ascii="Arial" w:hAnsi="Arial" w:cs="Arial"/>
                <w:bCs/>
                <w:lang w:eastAsia="ja-JP"/>
              </w:rPr>
            </w:pPr>
          </w:p>
        </w:tc>
        <w:tc>
          <w:tcPr>
            <w:tcW w:w="484" w:type="pct"/>
            <w:gridSpan w:val="9"/>
          </w:tcPr>
          <w:p w14:paraId="2A53BA03" w14:textId="77777777" w:rsidR="008C3427" w:rsidRPr="008C3427" w:rsidRDefault="008C3427" w:rsidP="008C3427">
            <w:pPr>
              <w:tabs>
                <w:tab w:val="left" w:pos="360"/>
                <w:tab w:val="left" w:pos="720"/>
                <w:tab w:val="left" w:pos="1566"/>
              </w:tabs>
              <w:spacing w:line="360" w:lineRule="auto"/>
              <w:rPr>
                <w:rFonts w:ascii="Arial" w:hAnsi="Arial" w:cs="Arial"/>
                <w:bCs/>
                <w:lang w:eastAsia="ja-JP"/>
              </w:rPr>
            </w:pPr>
            <w:r w:rsidRPr="008C3427">
              <w:rPr>
                <w:rFonts w:ascii="Arial" w:hAnsi="Arial" w:cs="Arial"/>
                <w:bCs/>
                <w:lang w:eastAsia="ja-JP"/>
              </w:rPr>
              <w:t>(v)</w:t>
            </w:r>
          </w:p>
        </w:tc>
        <w:tc>
          <w:tcPr>
            <w:tcW w:w="2519" w:type="pct"/>
          </w:tcPr>
          <w:p w14:paraId="6913DFD3" w14:textId="77777777" w:rsidR="008C3427" w:rsidRPr="008C3427" w:rsidRDefault="008C3427" w:rsidP="008C3427">
            <w:pPr>
              <w:tabs>
                <w:tab w:val="left" w:pos="360"/>
                <w:tab w:val="left" w:pos="720"/>
              </w:tabs>
              <w:spacing w:line="360" w:lineRule="auto"/>
              <w:jc w:val="both"/>
              <w:rPr>
                <w:rFonts w:ascii="Arial" w:hAnsi="Arial" w:cs="Arial"/>
                <w:bCs/>
                <w:lang w:eastAsia="ja-JP"/>
              </w:rPr>
            </w:pPr>
            <w:r w:rsidRPr="008C3427">
              <w:rPr>
                <w:rFonts w:ascii="Arial" w:hAnsi="Arial" w:cs="Arial"/>
                <w:bCs/>
                <w:lang w:eastAsia="ja-JP"/>
              </w:rPr>
              <w:t>τους αξιωματούχους της εταιρείας· και</w:t>
            </w:r>
          </w:p>
        </w:tc>
      </w:tr>
      <w:tr w:rsidR="005B235F" w:rsidRPr="008C3427" w14:paraId="52870F36" w14:textId="77777777" w:rsidTr="005B235F">
        <w:tblPrEx>
          <w:tblLook w:val="0000" w:firstRow="0" w:lastRow="0" w:firstColumn="0" w:lastColumn="0" w:noHBand="0" w:noVBand="0"/>
        </w:tblPrEx>
        <w:trPr>
          <w:cantSplit/>
          <w:trHeight w:val="207"/>
        </w:trPr>
        <w:tc>
          <w:tcPr>
            <w:tcW w:w="1522" w:type="pct"/>
            <w:gridSpan w:val="7"/>
          </w:tcPr>
          <w:p w14:paraId="26E3426E"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475" w:type="pct"/>
            <w:gridSpan w:val="22"/>
          </w:tcPr>
          <w:p w14:paraId="777848AE" w14:textId="77777777" w:rsidR="008C3427" w:rsidRPr="008C3427" w:rsidRDefault="008C3427" w:rsidP="008C3427">
            <w:pPr>
              <w:tabs>
                <w:tab w:val="left" w:pos="360"/>
                <w:tab w:val="left" w:pos="720"/>
                <w:tab w:val="left" w:pos="1566"/>
              </w:tabs>
              <w:spacing w:line="360" w:lineRule="auto"/>
              <w:jc w:val="right"/>
              <w:rPr>
                <w:rFonts w:ascii="Arial" w:hAnsi="Arial" w:cs="Arial"/>
                <w:bCs/>
                <w:lang w:eastAsia="ja-JP"/>
              </w:rPr>
            </w:pPr>
          </w:p>
        </w:tc>
        <w:tc>
          <w:tcPr>
            <w:tcW w:w="484" w:type="pct"/>
            <w:gridSpan w:val="9"/>
          </w:tcPr>
          <w:p w14:paraId="5C89296E" w14:textId="77777777" w:rsidR="008C3427" w:rsidRPr="008C3427" w:rsidRDefault="008C3427" w:rsidP="008C3427">
            <w:pPr>
              <w:tabs>
                <w:tab w:val="left" w:pos="360"/>
                <w:tab w:val="left" w:pos="720"/>
                <w:tab w:val="left" w:pos="1566"/>
              </w:tabs>
              <w:spacing w:line="360" w:lineRule="auto"/>
              <w:rPr>
                <w:rFonts w:ascii="Arial" w:hAnsi="Arial" w:cs="Arial"/>
                <w:bCs/>
                <w:lang w:eastAsia="ja-JP"/>
              </w:rPr>
            </w:pPr>
            <w:r w:rsidRPr="008C3427">
              <w:rPr>
                <w:rFonts w:ascii="Arial" w:hAnsi="Arial" w:cs="Arial"/>
                <w:bCs/>
                <w:lang w:eastAsia="ja-JP"/>
              </w:rPr>
              <w:t>(</w:t>
            </w:r>
            <w:proofErr w:type="spellStart"/>
            <w:r w:rsidRPr="008C3427">
              <w:rPr>
                <w:rFonts w:ascii="Arial" w:hAnsi="Arial" w:cs="Arial"/>
                <w:bCs/>
                <w:lang w:eastAsia="ja-JP"/>
              </w:rPr>
              <w:t>vi</w:t>
            </w:r>
            <w:proofErr w:type="spellEnd"/>
            <w:r w:rsidRPr="008C3427">
              <w:rPr>
                <w:rFonts w:ascii="Arial" w:hAnsi="Arial" w:cs="Arial"/>
                <w:bCs/>
                <w:lang w:eastAsia="ja-JP"/>
              </w:rPr>
              <w:t>)</w:t>
            </w:r>
          </w:p>
        </w:tc>
        <w:tc>
          <w:tcPr>
            <w:tcW w:w="2519" w:type="pct"/>
          </w:tcPr>
          <w:p w14:paraId="1507424C" w14:textId="77777777" w:rsidR="008C3427" w:rsidRPr="008C3427" w:rsidRDefault="008C3427" w:rsidP="008C3427">
            <w:pPr>
              <w:tabs>
                <w:tab w:val="left" w:pos="360"/>
                <w:tab w:val="left" w:pos="720"/>
              </w:tabs>
              <w:spacing w:line="360" w:lineRule="auto"/>
              <w:jc w:val="both"/>
              <w:rPr>
                <w:rFonts w:ascii="Arial" w:hAnsi="Arial" w:cs="Arial"/>
                <w:bCs/>
                <w:lang w:eastAsia="ja-JP"/>
              </w:rPr>
            </w:pPr>
            <w:r w:rsidRPr="008C3427">
              <w:rPr>
                <w:rFonts w:ascii="Arial" w:hAnsi="Arial" w:cs="Arial"/>
                <w:bCs/>
                <w:lang w:eastAsia="ja-JP"/>
              </w:rPr>
              <w:t>τις εγγεγραμμένες επιβαρύνσεις της εταιρείας·</w:t>
            </w:r>
          </w:p>
        </w:tc>
      </w:tr>
      <w:tr w:rsidR="005B235F" w:rsidRPr="008C3427" w14:paraId="7084136E" w14:textId="77777777" w:rsidTr="005B235F">
        <w:tblPrEx>
          <w:tblLook w:val="0000" w:firstRow="0" w:lastRow="0" w:firstColumn="0" w:lastColumn="0" w:noHBand="0" w:noVBand="0"/>
        </w:tblPrEx>
        <w:trPr>
          <w:trHeight w:val="207"/>
        </w:trPr>
        <w:tc>
          <w:tcPr>
            <w:tcW w:w="1206" w:type="pct"/>
            <w:gridSpan w:val="3"/>
          </w:tcPr>
          <w:p w14:paraId="225F6DE6"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1275" w:type="pct"/>
            <w:gridSpan w:val="35"/>
          </w:tcPr>
          <w:p w14:paraId="4207DDE2" w14:textId="77777777" w:rsidR="008C3427" w:rsidRPr="008C3427" w:rsidRDefault="008C3427" w:rsidP="008C3427">
            <w:pPr>
              <w:tabs>
                <w:tab w:val="left" w:pos="360"/>
                <w:tab w:val="left" w:pos="720"/>
                <w:tab w:val="left" w:pos="1566"/>
              </w:tabs>
              <w:spacing w:line="360" w:lineRule="auto"/>
              <w:jc w:val="right"/>
              <w:rPr>
                <w:rFonts w:ascii="Arial" w:hAnsi="Arial" w:cs="Arial"/>
                <w:bCs/>
                <w:lang w:eastAsia="ja-JP"/>
              </w:rPr>
            </w:pPr>
          </w:p>
        </w:tc>
        <w:tc>
          <w:tcPr>
            <w:tcW w:w="2519" w:type="pct"/>
          </w:tcPr>
          <w:p w14:paraId="42D7EBF6" w14:textId="77777777" w:rsidR="008C3427" w:rsidRPr="008C3427" w:rsidRDefault="008C3427" w:rsidP="008C3427">
            <w:pPr>
              <w:tabs>
                <w:tab w:val="left" w:pos="360"/>
                <w:tab w:val="left" w:pos="720"/>
              </w:tabs>
              <w:spacing w:line="360" w:lineRule="auto"/>
              <w:jc w:val="both"/>
              <w:rPr>
                <w:rFonts w:ascii="Arial" w:hAnsi="Arial" w:cs="Arial"/>
                <w:bCs/>
                <w:lang w:eastAsia="ja-JP"/>
              </w:rPr>
            </w:pPr>
          </w:p>
        </w:tc>
      </w:tr>
      <w:tr w:rsidR="005B235F" w:rsidRPr="008C3427" w14:paraId="73410C34" w14:textId="77777777" w:rsidTr="005B235F">
        <w:tblPrEx>
          <w:tblLook w:val="0000" w:firstRow="0" w:lastRow="0" w:firstColumn="0" w:lastColumn="0" w:noHBand="0" w:noVBand="0"/>
        </w:tblPrEx>
        <w:trPr>
          <w:trHeight w:val="207"/>
        </w:trPr>
        <w:tc>
          <w:tcPr>
            <w:tcW w:w="1206" w:type="pct"/>
            <w:gridSpan w:val="3"/>
          </w:tcPr>
          <w:p w14:paraId="15EA65B7"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91" w:type="pct"/>
            <w:gridSpan w:val="26"/>
          </w:tcPr>
          <w:p w14:paraId="5C4CCF9B" w14:textId="77777777" w:rsidR="008C3427" w:rsidRPr="008C3427" w:rsidRDefault="008C3427" w:rsidP="008C3427">
            <w:pPr>
              <w:tabs>
                <w:tab w:val="left" w:pos="360"/>
                <w:tab w:val="left" w:pos="720"/>
                <w:tab w:val="left" w:pos="1002"/>
                <w:tab w:val="left" w:pos="1240"/>
                <w:tab w:val="left" w:pos="1566"/>
              </w:tabs>
              <w:spacing w:line="360" w:lineRule="auto"/>
              <w:jc w:val="right"/>
              <w:rPr>
                <w:rFonts w:ascii="Arial" w:hAnsi="Arial" w:cs="Arial"/>
                <w:bCs/>
                <w:lang w:eastAsia="ja-JP"/>
              </w:rPr>
            </w:pPr>
            <w:r w:rsidRPr="008C3427">
              <w:rPr>
                <w:rFonts w:ascii="Arial" w:hAnsi="Arial" w:cs="Arial"/>
                <w:bCs/>
                <w:lang w:eastAsia="ja-JP"/>
              </w:rPr>
              <w:t>(δ)</w:t>
            </w:r>
          </w:p>
        </w:tc>
        <w:tc>
          <w:tcPr>
            <w:tcW w:w="3003" w:type="pct"/>
            <w:gridSpan w:val="10"/>
          </w:tcPr>
          <w:p w14:paraId="09C55B02" w14:textId="05D0F9F9" w:rsidR="008C3427" w:rsidRPr="008C3427" w:rsidRDefault="008C3427" w:rsidP="008C3427">
            <w:pPr>
              <w:tabs>
                <w:tab w:val="left" w:pos="360"/>
                <w:tab w:val="left" w:pos="720"/>
              </w:tabs>
              <w:spacing w:line="360" w:lineRule="auto"/>
              <w:jc w:val="both"/>
              <w:rPr>
                <w:rFonts w:ascii="Arial" w:hAnsi="Arial" w:cs="Arial"/>
                <w:bCs/>
                <w:lang w:eastAsia="ja-JP"/>
              </w:rPr>
            </w:pPr>
            <w:r w:rsidRPr="008C3427">
              <w:rPr>
                <w:rFonts w:ascii="Arial" w:hAnsi="Arial" w:cs="Arial"/>
                <w:bCs/>
                <w:lang w:eastAsia="ja-JP"/>
              </w:rPr>
              <w:t xml:space="preserve">ένορκη δήλωση από διοικητικό σύμβουλο της εταιρείας, αρμόδια εξουσιοδοτημένο από το διοικητικό της συμβούλιο, που </w:t>
            </w:r>
            <w:r w:rsidR="0072605F">
              <w:rPr>
                <w:rFonts w:ascii="Arial" w:hAnsi="Arial" w:cs="Arial"/>
                <w:bCs/>
                <w:lang w:eastAsia="ja-JP"/>
              </w:rPr>
              <w:t xml:space="preserve">να </w:t>
            </w:r>
            <w:r w:rsidRPr="008C3427">
              <w:rPr>
                <w:rFonts w:ascii="Arial" w:hAnsi="Arial" w:cs="Arial"/>
                <w:bCs/>
                <w:lang w:eastAsia="ja-JP"/>
              </w:rPr>
              <w:t>επιβεβαιώνει τη φερεγγυότητα της εταιρείας και με την οποία ο υπογράφων να δηλώνει ότι δεν γνωρίζει οποιεσδήποτε περιστάσεις οι οποίες θα μπορούσαν να επηρεάσουν αρνητικά κατά ουσιαστικό τρόπο την κατάσταση φερεγγυότητας της εταιρείας μέσα σε περίοδο δώδεκα (12) μηνών από την ημερομηνία υποβολής της σχετικής αίτησης για εγγραφή στο Μητρώο Ν.Ε.Π.Ε.·</w:t>
            </w:r>
          </w:p>
        </w:tc>
      </w:tr>
      <w:tr w:rsidR="005B235F" w:rsidRPr="008C3427" w14:paraId="197AD153" w14:textId="77777777" w:rsidTr="005B235F">
        <w:tblPrEx>
          <w:tblLook w:val="0000" w:firstRow="0" w:lastRow="0" w:firstColumn="0" w:lastColumn="0" w:noHBand="0" w:noVBand="0"/>
        </w:tblPrEx>
        <w:trPr>
          <w:cantSplit/>
          <w:trHeight w:val="207"/>
        </w:trPr>
        <w:tc>
          <w:tcPr>
            <w:tcW w:w="1206" w:type="pct"/>
            <w:gridSpan w:val="3"/>
          </w:tcPr>
          <w:p w14:paraId="217E14BD"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1275" w:type="pct"/>
            <w:gridSpan w:val="35"/>
          </w:tcPr>
          <w:p w14:paraId="7CEE5539" w14:textId="77777777" w:rsidR="008C3427" w:rsidRPr="008C3427" w:rsidRDefault="008C3427" w:rsidP="008C3427">
            <w:pPr>
              <w:tabs>
                <w:tab w:val="left" w:pos="360"/>
                <w:tab w:val="left" w:pos="720"/>
                <w:tab w:val="left" w:pos="1566"/>
              </w:tabs>
              <w:spacing w:line="360" w:lineRule="auto"/>
              <w:jc w:val="right"/>
              <w:rPr>
                <w:rFonts w:ascii="Arial" w:hAnsi="Arial" w:cs="Arial"/>
                <w:bCs/>
                <w:lang w:eastAsia="ja-JP"/>
              </w:rPr>
            </w:pPr>
          </w:p>
        </w:tc>
        <w:tc>
          <w:tcPr>
            <w:tcW w:w="2519" w:type="pct"/>
          </w:tcPr>
          <w:p w14:paraId="5E485F3F" w14:textId="77777777" w:rsidR="008C3427" w:rsidRPr="008C3427" w:rsidRDefault="008C3427" w:rsidP="008C3427">
            <w:pPr>
              <w:tabs>
                <w:tab w:val="left" w:pos="360"/>
                <w:tab w:val="left" w:pos="720"/>
              </w:tabs>
              <w:spacing w:line="360" w:lineRule="auto"/>
              <w:jc w:val="both"/>
              <w:rPr>
                <w:rFonts w:ascii="Arial" w:hAnsi="Arial" w:cs="Arial"/>
                <w:bCs/>
                <w:lang w:eastAsia="ja-JP"/>
              </w:rPr>
            </w:pPr>
          </w:p>
        </w:tc>
      </w:tr>
      <w:tr w:rsidR="005B235F" w:rsidRPr="008C3427" w14:paraId="18C47B44" w14:textId="77777777" w:rsidTr="005B235F">
        <w:tblPrEx>
          <w:tblLook w:val="0000" w:firstRow="0" w:lastRow="0" w:firstColumn="0" w:lastColumn="0" w:noHBand="0" w:noVBand="0"/>
        </w:tblPrEx>
        <w:trPr>
          <w:cantSplit/>
          <w:trHeight w:val="207"/>
        </w:trPr>
        <w:tc>
          <w:tcPr>
            <w:tcW w:w="1206" w:type="pct"/>
            <w:gridSpan w:val="3"/>
          </w:tcPr>
          <w:p w14:paraId="17BD240A"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91" w:type="pct"/>
            <w:gridSpan w:val="26"/>
          </w:tcPr>
          <w:p w14:paraId="4E1C40AA" w14:textId="77777777" w:rsidR="008C3427" w:rsidRPr="008C3427" w:rsidRDefault="008C3427" w:rsidP="008C3427">
            <w:pPr>
              <w:tabs>
                <w:tab w:val="left" w:pos="360"/>
                <w:tab w:val="left" w:pos="720"/>
                <w:tab w:val="left" w:pos="1566"/>
              </w:tabs>
              <w:spacing w:line="360" w:lineRule="auto"/>
              <w:jc w:val="right"/>
              <w:rPr>
                <w:rFonts w:ascii="Arial" w:hAnsi="Arial" w:cs="Arial"/>
                <w:bCs/>
                <w:lang w:eastAsia="ja-JP"/>
              </w:rPr>
            </w:pPr>
            <w:r w:rsidRPr="008C3427">
              <w:rPr>
                <w:rFonts w:ascii="Arial" w:hAnsi="Arial" w:cs="Arial"/>
              </w:rPr>
              <w:t>(ε)</w:t>
            </w:r>
          </w:p>
        </w:tc>
        <w:tc>
          <w:tcPr>
            <w:tcW w:w="3003" w:type="pct"/>
            <w:gridSpan w:val="10"/>
          </w:tcPr>
          <w:p w14:paraId="2CE999F8" w14:textId="77777777" w:rsidR="008C3427" w:rsidRPr="008C3427" w:rsidRDefault="008C3427" w:rsidP="008C3427">
            <w:pPr>
              <w:tabs>
                <w:tab w:val="left" w:pos="360"/>
                <w:tab w:val="left" w:pos="720"/>
              </w:tabs>
              <w:spacing w:line="360" w:lineRule="auto"/>
              <w:jc w:val="both"/>
              <w:rPr>
                <w:rFonts w:ascii="Arial" w:hAnsi="Arial" w:cs="Arial"/>
                <w:bCs/>
                <w:lang w:eastAsia="ja-JP"/>
              </w:rPr>
            </w:pPr>
            <w:r w:rsidRPr="008C3427">
              <w:rPr>
                <w:rFonts w:ascii="Arial" w:hAnsi="Arial" w:cs="Arial"/>
              </w:rPr>
              <w:t>έγκριση από τους πιστωτές·</w:t>
            </w:r>
          </w:p>
        </w:tc>
      </w:tr>
      <w:tr w:rsidR="005B235F" w:rsidRPr="008C3427" w14:paraId="2EF02CB3" w14:textId="77777777" w:rsidTr="005B235F">
        <w:tblPrEx>
          <w:tblLook w:val="0000" w:firstRow="0" w:lastRow="0" w:firstColumn="0" w:lastColumn="0" w:noHBand="0" w:noVBand="0"/>
        </w:tblPrEx>
        <w:trPr>
          <w:cantSplit/>
          <w:trHeight w:val="207"/>
        </w:trPr>
        <w:tc>
          <w:tcPr>
            <w:tcW w:w="1206" w:type="pct"/>
            <w:gridSpan w:val="3"/>
          </w:tcPr>
          <w:p w14:paraId="44B98DB6"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1275" w:type="pct"/>
            <w:gridSpan w:val="35"/>
          </w:tcPr>
          <w:p w14:paraId="1D7E46D3" w14:textId="77777777" w:rsidR="008C3427" w:rsidRPr="008C3427" w:rsidRDefault="008C3427" w:rsidP="008C3427">
            <w:pPr>
              <w:tabs>
                <w:tab w:val="left" w:pos="360"/>
                <w:tab w:val="left" w:pos="720"/>
                <w:tab w:val="left" w:pos="1566"/>
              </w:tabs>
              <w:spacing w:line="360" w:lineRule="auto"/>
              <w:jc w:val="right"/>
              <w:rPr>
                <w:rFonts w:ascii="Arial" w:hAnsi="Arial" w:cs="Arial"/>
                <w:bCs/>
                <w:lang w:eastAsia="ja-JP"/>
              </w:rPr>
            </w:pPr>
          </w:p>
        </w:tc>
        <w:tc>
          <w:tcPr>
            <w:tcW w:w="2519" w:type="pct"/>
          </w:tcPr>
          <w:p w14:paraId="106FDFFA" w14:textId="77777777" w:rsidR="008C3427" w:rsidRPr="008C3427" w:rsidRDefault="008C3427" w:rsidP="008C3427">
            <w:pPr>
              <w:tabs>
                <w:tab w:val="left" w:pos="360"/>
                <w:tab w:val="left" w:pos="720"/>
              </w:tabs>
              <w:spacing w:line="360" w:lineRule="auto"/>
              <w:jc w:val="both"/>
              <w:rPr>
                <w:rFonts w:ascii="Arial" w:hAnsi="Arial" w:cs="Arial"/>
                <w:bCs/>
                <w:lang w:eastAsia="ja-JP"/>
              </w:rPr>
            </w:pPr>
          </w:p>
        </w:tc>
      </w:tr>
      <w:tr w:rsidR="005B235F" w:rsidRPr="008C3427" w14:paraId="4F1C22CB" w14:textId="77777777" w:rsidTr="005B235F">
        <w:tblPrEx>
          <w:tblLook w:val="0000" w:firstRow="0" w:lastRow="0" w:firstColumn="0" w:lastColumn="0" w:noHBand="0" w:noVBand="0"/>
        </w:tblPrEx>
        <w:trPr>
          <w:cantSplit/>
          <w:trHeight w:val="207"/>
        </w:trPr>
        <w:tc>
          <w:tcPr>
            <w:tcW w:w="1206" w:type="pct"/>
            <w:gridSpan w:val="3"/>
          </w:tcPr>
          <w:p w14:paraId="4EEF8F51"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91" w:type="pct"/>
            <w:gridSpan w:val="26"/>
          </w:tcPr>
          <w:p w14:paraId="5759EA6B" w14:textId="77777777" w:rsidR="008C3427" w:rsidRPr="008C3427" w:rsidRDefault="008C3427" w:rsidP="008C3427">
            <w:pPr>
              <w:tabs>
                <w:tab w:val="left" w:pos="360"/>
                <w:tab w:val="left" w:pos="720"/>
                <w:tab w:val="left" w:pos="1566"/>
              </w:tabs>
              <w:spacing w:line="360" w:lineRule="auto"/>
              <w:jc w:val="right"/>
              <w:rPr>
                <w:rFonts w:ascii="Arial" w:hAnsi="Arial" w:cs="Arial"/>
                <w:bCs/>
                <w:lang w:eastAsia="ja-JP"/>
              </w:rPr>
            </w:pPr>
            <w:r w:rsidRPr="008C3427">
              <w:rPr>
                <w:rFonts w:ascii="Arial" w:hAnsi="Arial" w:cs="Arial"/>
                <w:bCs/>
                <w:lang w:eastAsia="ja-JP"/>
              </w:rPr>
              <w:t>(</w:t>
            </w:r>
            <w:proofErr w:type="spellStart"/>
            <w:r w:rsidRPr="008C3427">
              <w:rPr>
                <w:rFonts w:ascii="Arial" w:hAnsi="Arial" w:cs="Arial"/>
                <w:bCs/>
                <w:lang w:eastAsia="ja-JP"/>
              </w:rPr>
              <w:t>στ</w:t>
            </w:r>
            <w:proofErr w:type="spellEnd"/>
            <w:r w:rsidRPr="008C3427">
              <w:rPr>
                <w:rFonts w:ascii="Arial" w:hAnsi="Arial" w:cs="Arial"/>
                <w:bCs/>
                <w:lang w:eastAsia="ja-JP"/>
              </w:rPr>
              <w:t>)</w:t>
            </w:r>
          </w:p>
        </w:tc>
        <w:tc>
          <w:tcPr>
            <w:tcW w:w="3003" w:type="pct"/>
            <w:gridSpan w:val="10"/>
          </w:tcPr>
          <w:p w14:paraId="2F82FC77" w14:textId="77777777" w:rsidR="008C3427" w:rsidRPr="008C3427" w:rsidRDefault="008C3427" w:rsidP="008C3427">
            <w:pPr>
              <w:tabs>
                <w:tab w:val="left" w:pos="360"/>
                <w:tab w:val="left" w:pos="720"/>
              </w:tabs>
              <w:spacing w:line="360" w:lineRule="auto"/>
              <w:jc w:val="both"/>
              <w:rPr>
                <w:rFonts w:ascii="Arial" w:hAnsi="Arial" w:cs="Arial"/>
                <w:bCs/>
                <w:lang w:eastAsia="ja-JP"/>
              </w:rPr>
            </w:pPr>
            <w:r w:rsidRPr="008C3427">
              <w:rPr>
                <w:rFonts w:ascii="Arial" w:hAnsi="Arial" w:cs="Arial"/>
                <w:bCs/>
                <w:lang w:eastAsia="ja-JP"/>
              </w:rPr>
              <w:t>βεβαίωση του Εφόρου Εταιρειών ότι η εταιρεία έχει καταβάλει όλα τα τέλη και είναι πλήρως συμμορφούμενη με όλες τις υποχρεώσεις της που απορρέουν από τις διατάξεις του περί Εταιρειών Νόμου·</w:t>
            </w:r>
          </w:p>
        </w:tc>
      </w:tr>
      <w:tr w:rsidR="005B235F" w:rsidRPr="008C3427" w14:paraId="5176FF09" w14:textId="77777777" w:rsidTr="005B235F">
        <w:tblPrEx>
          <w:tblLook w:val="0000" w:firstRow="0" w:lastRow="0" w:firstColumn="0" w:lastColumn="0" w:noHBand="0" w:noVBand="0"/>
        </w:tblPrEx>
        <w:trPr>
          <w:trHeight w:val="207"/>
        </w:trPr>
        <w:tc>
          <w:tcPr>
            <w:tcW w:w="1206" w:type="pct"/>
            <w:gridSpan w:val="3"/>
          </w:tcPr>
          <w:p w14:paraId="24A0952D" w14:textId="77777777" w:rsidR="005B235F" w:rsidRPr="008C3427" w:rsidRDefault="005B235F" w:rsidP="008C3427">
            <w:pPr>
              <w:tabs>
                <w:tab w:val="left" w:pos="360"/>
                <w:tab w:val="left" w:pos="720"/>
              </w:tabs>
              <w:spacing w:before="20" w:line="360" w:lineRule="auto"/>
              <w:jc w:val="right"/>
              <w:rPr>
                <w:rFonts w:ascii="Arial" w:hAnsi="Arial" w:cs="Arial"/>
              </w:rPr>
            </w:pPr>
          </w:p>
        </w:tc>
        <w:tc>
          <w:tcPr>
            <w:tcW w:w="3794" w:type="pct"/>
            <w:gridSpan w:val="36"/>
          </w:tcPr>
          <w:p w14:paraId="3F87A2A2" w14:textId="77777777" w:rsidR="005B235F" w:rsidRPr="008C3427" w:rsidRDefault="005B235F" w:rsidP="008C3427">
            <w:pPr>
              <w:tabs>
                <w:tab w:val="left" w:pos="360"/>
                <w:tab w:val="left" w:pos="720"/>
              </w:tabs>
              <w:spacing w:line="360" w:lineRule="auto"/>
              <w:jc w:val="both"/>
              <w:rPr>
                <w:rFonts w:ascii="Arial" w:hAnsi="Arial" w:cs="Arial"/>
              </w:rPr>
            </w:pPr>
          </w:p>
        </w:tc>
      </w:tr>
      <w:tr w:rsidR="0058181A" w:rsidRPr="008C3427" w14:paraId="17AA3AF6" w14:textId="77777777" w:rsidTr="005B235F">
        <w:tblPrEx>
          <w:tblLook w:val="0000" w:firstRow="0" w:lastRow="0" w:firstColumn="0" w:lastColumn="0" w:noHBand="0" w:noVBand="0"/>
        </w:tblPrEx>
        <w:trPr>
          <w:trHeight w:val="2810"/>
        </w:trPr>
        <w:tc>
          <w:tcPr>
            <w:tcW w:w="1206" w:type="pct"/>
            <w:gridSpan w:val="3"/>
          </w:tcPr>
          <w:p w14:paraId="49D432D7"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6CAF2EFB" w14:textId="77777777" w:rsidR="008C3427" w:rsidRPr="008C3427" w:rsidRDefault="008C3427" w:rsidP="008C3427">
            <w:pPr>
              <w:tabs>
                <w:tab w:val="left" w:pos="548"/>
                <w:tab w:val="left" w:pos="720"/>
                <w:tab w:val="left" w:pos="973"/>
              </w:tabs>
              <w:spacing w:line="360" w:lineRule="auto"/>
              <w:jc w:val="both"/>
              <w:rPr>
                <w:rFonts w:ascii="Arial" w:hAnsi="Arial" w:cs="Arial"/>
              </w:rPr>
            </w:pPr>
            <w:r w:rsidRPr="008C3427">
              <w:rPr>
                <w:rFonts w:ascii="Arial" w:hAnsi="Arial" w:cs="Arial"/>
              </w:rPr>
              <w:tab/>
              <w:t>(2)</w:t>
            </w:r>
            <w:r w:rsidRPr="008C3427">
              <w:rPr>
                <w:rFonts w:ascii="Arial" w:hAnsi="Arial" w:cs="Arial"/>
              </w:rPr>
              <w:tab/>
              <w:t>Σύμβουλος εταιρείας ο οποίος προβαίνει σε δήλωση φερεγγυότητας δυνάμει της παραγράφου (δ) του εδαφίου (1), χωρίς τα γεγονότα που έχει ή έπρεπε να είχε υπόψη του να δικαιολογούν τη δήλωση αυτή, είναι ένοχος αδικήματος και, σε περίπτωση καταδίκης του, υπόκειται σε ποινή φυλάκισης που δεν υπερβαίνει το ένα (1) έτος ή/και σε χρηματική ποινή που δεν υπερβαίνει τις είκοσι χιλιάδες ευρώ (€20.000).</w:t>
            </w:r>
          </w:p>
        </w:tc>
      </w:tr>
      <w:tr w:rsidR="0058181A" w:rsidRPr="008C3427" w14:paraId="77577C52" w14:textId="77777777" w:rsidTr="005B235F">
        <w:tblPrEx>
          <w:tblLook w:val="0000" w:firstRow="0" w:lastRow="0" w:firstColumn="0" w:lastColumn="0" w:noHBand="0" w:noVBand="0"/>
        </w:tblPrEx>
        <w:trPr>
          <w:trHeight w:val="207"/>
        </w:trPr>
        <w:tc>
          <w:tcPr>
            <w:tcW w:w="1206" w:type="pct"/>
            <w:gridSpan w:val="3"/>
          </w:tcPr>
          <w:p w14:paraId="78A4B8DE"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6255241E" w14:textId="77777777" w:rsidR="008C3427" w:rsidRPr="008C3427" w:rsidRDefault="008C3427" w:rsidP="008C3427">
            <w:pPr>
              <w:tabs>
                <w:tab w:val="left" w:pos="548"/>
                <w:tab w:val="left" w:pos="720"/>
                <w:tab w:val="left" w:pos="973"/>
              </w:tabs>
              <w:spacing w:line="360" w:lineRule="auto"/>
              <w:jc w:val="both"/>
              <w:rPr>
                <w:rFonts w:ascii="Arial" w:hAnsi="Arial" w:cs="Arial"/>
              </w:rPr>
            </w:pPr>
          </w:p>
        </w:tc>
      </w:tr>
      <w:tr w:rsidR="0058181A" w:rsidRPr="008C3427" w14:paraId="21A3ED49" w14:textId="77777777" w:rsidTr="005B235F">
        <w:tblPrEx>
          <w:tblLook w:val="0000" w:firstRow="0" w:lastRow="0" w:firstColumn="0" w:lastColumn="0" w:noHBand="0" w:noVBand="0"/>
        </w:tblPrEx>
        <w:trPr>
          <w:trHeight w:val="207"/>
        </w:trPr>
        <w:tc>
          <w:tcPr>
            <w:tcW w:w="1206" w:type="pct"/>
            <w:gridSpan w:val="3"/>
          </w:tcPr>
          <w:p w14:paraId="7249456E" w14:textId="77777777" w:rsidR="008C3427" w:rsidRPr="008C3427" w:rsidRDefault="008C3427" w:rsidP="008C3427">
            <w:pPr>
              <w:tabs>
                <w:tab w:val="left" w:pos="360"/>
                <w:tab w:val="left" w:pos="720"/>
              </w:tabs>
              <w:spacing w:before="20" w:line="360" w:lineRule="auto"/>
              <w:rPr>
                <w:rFonts w:ascii="Arial" w:hAnsi="Arial" w:cs="Arial"/>
              </w:rPr>
            </w:pPr>
            <w:r w:rsidRPr="008C3427">
              <w:rPr>
                <w:rFonts w:ascii="Arial" w:hAnsi="Arial" w:cs="Arial"/>
                <w:lang w:eastAsia="en-US"/>
              </w:rPr>
              <w:t>Εγγραφή στο Μητρώο Ν.Ε.Π.Ε.</w:t>
            </w:r>
          </w:p>
        </w:tc>
        <w:tc>
          <w:tcPr>
            <w:tcW w:w="3794" w:type="pct"/>
            <w:gridSpan w:val="36"/>
          </w:tcPr>
          <w:p w14:paraId="7FF97FAC" w14:textId="3B1720B3" w:rsidR="008C3427" w:rsidRPr="008C3427" w:rsidRDefault="008C3427" w:rsidP="008C3427">
            <w:pPr>
              <w:tabs>
                <w:tab w:val="left" w:pos="360"/>
                <w:tab w:val="left" w:pos="527"/>
                <w:tab w:val="left" w:pos="720"/>
                <w:tab w:val="left" w:pos="973"/>
              </w:tabs>
              <w:spacing w:line="360" w:lineRule="auto"/>
              <w:jc w:val="both"/>
              <w:rPr>
                <w:rFonts w:ascii="Arial" w:hAnsi="Arial" w:cs="Arial"/>
              </w:rPr>
            </w:pPr>
            <w:r w:rsidRPr="008C3427">
              <w:rPr>
                <w:rFonts w:ascii="Arial" w:hAnsi="Arial" w:cs="Arial"/>
              </w:rPr>
              <w:t>105.-(1)</w:t>
            </w:r>
            <w:r w:rsidRPr="008C3427">
              <w:rPr>
                <w:rFonts w:ascii="Arial" w:hAnsi="Arial" w:cs="Arial"/>
              </w:rPr>
              <w:tab/>
              <w:t>Τα έγγραφα που αναφέρονται</w:t>
            </w:r>
            <w:r w:rsidR="000D7A32">
              <w:rPr>
                <w:rFonts w:ascii="Arial" w:hAnsi="Arial" w:cs="Arial"/>
              </w:rPr>
              <w:t xml:space="preserve"> στις διατάξεις</w:t>
            </w:r>
            <w:r w:rsidRPr="008C3427">
              <w:rPr>
                <w:rFonts w:ascii="Arial" w:hAnsi="Arial" w:cs="Arial"/>
              </w:rPr>
              <w:t xml:space="preserve"> </w:t>
            </w:r>
            <w:r w:rsidR="000D7A32">
              <w:rPr>
                <w:rFonts w:ascii="Arial" w:hAnsi="Arial" w:cs="Arial"/>
              </w:rPr>
              <w:t xml:space="preserve">του άρθρου </w:t>
            </w:r>
            <w:r w:rsidRPr="008C3427">
              <w:rPr>
                <w:rFonts w:ascii="Arial" w:hAnsi="Arial" w:cs="Arial"/>
              </w:rPr>
              <w:t>104 παραδίδονται για καταχώρ</w:t>
            </w:r>
            <w:r w:rsidR="000D7A32">
              <w:rPr>
                <w:rFonts w:ascii="Arial" w:hAnsi="Arial" w:cs="Arial"/>
              </w:rPr>
              <w:t>ι</w:t>
            </w:r>
            <w:r w:rsidRPr="008C3427">
              <w:rPr>
                <w:rFonts w:ascii="Arial" w:hAnsi="Arial" w:cs="Arial"/>
              </w:rPr>
              <w:t xml:space="preserve">ση στον Έφορο Ν.Ε.Π.Ε. ο οποίος, με την επιφύλαξη των διατάξεων του εδαφίου (2), αφού ικανοποιηθεί ότι είναι σύμφωνα με τις διατάξεις του παρόντος Νόμου, τα καταχωρίζει προσωρινά και πιστοποιεί ότι η εταιρεία είναι προσωρινά εγγεγραμμένη ως </w:t>
            </w:r>
            <w:proofErr w:type="spellStart"/>
            <w:r w:rsidRPr="008C3427">
              <w:rPr>
                <w:rFonts w:ascii="Arial" w:hAnsi="Arial" w:cs="Arial"/>
              </w:rPr>
              <w:t>συνεχίζουσα</w:t>
            </w:r>
            <w:proofErr w:type="spellEnd"/>
            <w:r w:rsidRPr="008C3427">
              <w:rPr>
                <w:rFonts w:ascii="Arial" w:hAnsi="Arial" w:cs="Arial"/>
              </w:rPr>
              <w:t xml:space="preserve"> στο Μητρώο Ν.Ε.Π.Ε. από την ημερομηνία της εγγραφής η δε ημερομηνία </w:t>
            </w:r>
            <w:proofErr w:type="spellStart"/>
            <w:r w:rsidRPr="008C3427">
              <w:rPr>
                <w:rFonts w:ascii="Arial" w:hAnsi="Arial" w:cs="Arial"/>
              </w:rPr>
              <w:t>εμφαίνεται</w:t>
            </w:r>
            <w:proofErr w:type="spellEnd"/>
            <w:r w:rsidRPr="008C3427">
              <w:rPr>
                <w:rFonts w:ascii="Arial" w:hAnsi="Arial" w:cs="Arial"/>
              </w:rPr>
              <w:t xml:space="preserve"> στο Προσωρινό Πιστοποιητικό Συνέχισης της εταιρείας ως Ν.Ε.Π.Ε. που εκδίδει ο Έφορος Ν.Ε.Π.Ε. (στο εξής αναφερόμενο ως το «Προσωρινό Πιστοποιητικό Συνέχισης»).</w:t>
            </w:r>
          </w:p>
        </w:tc>
      </w:tr>
      <w:tr w:rsidR="0058181A" w:rsidRPr="008C3427" w14:paraId="7597BFA8" w14:textId="77777777" w:rsidTr="005B235F">
        <w:tblPrEx>
          <w:tblLook w:val="0000" w:firstRow="0" w:lastRow="0" w:firstColumn="0" w:lastColumn="0" w:noHBand="0" w:noVBand="0"/>
        </w:tblPrEx>
        <w:trPr>
          <w:cantSplit/>
          <w:trHeight w:val="207"/>
        </w:trPr>
        <w:tc>
          <w:tcPr>
            <w:tcW w:w="1206" w:type="pct"/>
            <w:gridSpan w:val="3"/>
          </w:tcPr>
          <w:p w14:paraId="28D2D07A"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3A94B2AF" w14:textId="77777777" w:rsidR="008C3427" w:rsidRPr="008C3427" w:rsidRDefault="008C3427" w:rsidP="008C3427">
            <w:pPr>
              <w:tabs>
                <w:tab w:val="left" w:pos="360"/>
                <w:tab w:val="left" w:pos="720"/>
              </w:tabs>
              <w:spacing w:line="360" w:lineRule="auto"/>
              <w:jc w:val="both"/>
              <w:rPr>
                <w:rFonts w:ascii="Arial" w:hAnsi="Arial" w:cs="Arial"/>
              </w:rPr>
            </w:pPr>
          </w:p>
        </w:tc>
      </w:tr>
      <w:tr w:rsidR="0058181A" w:rsidRPr="008C3427" w14:paraId="276E24C1" w14:textId="77777777" w:rsidTr="005B235F">
        <w:tblPrEx>
          <w:tblLook w:val="0000" w:firstRow="0" w:lastRow="0" w:firstColumn="0" w:lastColumn="0" w:noHBand="0" w:noVBand="0"/>
        </w:tblPrEx>
        <w:trPr>
          <w:cantSplit/>
          <w:trHeight w:val="207"/>
        </w:trPr>
        <w:tc>
          <w:tcPr>
            <w:tcW w:w="1206" w:type="pct"/>
            <w:gridSpan w:val="3"/>
          </w:tcPr>
          <w:p w14:paraId="59A0994C"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0125EFD3" w14:textId="0E0A9E51" w:rsidR="008C3427" w:rsidRPr="008C3427" w:rsidRDefault="008C3427" w:rsidP="008C3427">
            <w:pPr>
              <w:tabs>
                <w:tab w:val="left" w:pos="548"/>
                <w:tab w:val="left" w:pos="720"/>
                <w:tab w:val="left" w:pos="973"/>
              </w:tabs>
              <w:spacing w:line="360" w:lineRule="auto"/>
              <w:jc w:val="both"/>
              <w:rPr>
                <w:rFonts w:ascii="Arial" w:hAnsi="Arial" w:cs="Arial"/>
              </w:rPr>
            </w:pPr>
            <w:r w:rsidRPr="008C3427">
              <w:rPr>
                <w:rFonts w:ascii="Arial" w:hAnsi="Arial" w:cs="Arial"/>
              </w:rPr>
              <w:tab/>
              <w:t>(2)</w:t>
            </w:r>
            <w:r w:rsidRPr="008C3427">
              <w:rPr>
                <w:rFonts w:ascii="Arial" w:hAnsi="Arial" w:cs="Arial"/>
              </w:rPr>
              <w:tab/>
              <w:t xml:space="preserve">Σε περίπτωση </w:t>
            </w:r>
            <w:r w:rsidR="0072605F">
              <w:rPr>
                <w:rFonts w:ascii="Arial" w:hAnsi="Arial" w:cs="Arial"/>
              </w:rPr>
              <w:t>κατά την οποία</w:t>
            </w:r>
            <w:r w:rsidRPr="008C3427">
              <w:rPr>
                <w:rFonts w:ascii="Arial" w:hAnsi="Arial" w:cs="Arial"/>
              </w:rPr>
              <w:t xml:space="preserve"> το όνομα της εταιρείας κατά την άποψη του Εφόρου Ν.Ε.Π.Ε. δημιουργεί κίνδυνο σύγχυσης ή παραπλάνησης με το όνομα ήδη εγγεγραμμένης Ν.Ε.Π.Ε., ο Έφορος Ν.Ε.Π.Ε. απευθύνει οδηγίες για τροποποίηση του ονόματός της και, δεν εγγράφει προσωρινά την εν λόγω εταιρεία ως Ν.Ε.Π.Ε. σύμφωνα με το εδάφιο (1), παρά μόνο όταν ικανοποιηθεί ότι το όνομα με το οποίο η εταιρεία θα συνεχίσει τις δραστηριότητές της έχει τροποποιηθεί κατά τρόπο που να μη δημιουργεί κίνδυνο σύγχυσης ή παραπλάνησης.</w:t>
            </w:r>
          </w:p>
        </w:tc>
      </w:tr>
      <w:tr w:rsidR="0058181A" w:rsidRPr="008C3427" w14:paraId="3FC46858" w14:textId="77777777" w:rsidTr="005B235F">
        <w:tblPrEx>
          <w:tblLook w:val="0000" w:firstRow="0" w:lastRow="0" w:firstColumn="0" w:lastColumn="0" w:noHBand="0" w:noVBand="0"/>
        </w:tblPrEx>
        <w:trPr>
          <w:cantSplit/>
          <w:trHeight w:val="207"/>
        </w:trPr>
        <w:tc>
          <w:tcPr>
            <w:tcW w:w="1206" w:type="pct"/>
            <w:gridSpan w:val="3"/>
          </w:tcPr>
          <w:p w14:paraId="4784D54F"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4DF80AD5" w14:textId="77777777" w:rsidR="008C3427" w:rsidRPr="008C3427" w:rsidRDefault="008C3427" w:rsidP="008C3427">
            <w:pPr>
              <w:tabs>
                <w:tab w:val="left" w:pos="360"/>
                <w:tab w:val="left" w:pos="720"/>
              </w:tabs>
              <w:spacing w:line="360" w:lineRule="auto"/>
              <w:jc w:val="both"/>
              <w:rPr>
                <w:rFonts w:ascii="Arial" w:hAnsi="Arial" w:cs="Arial"/>
              </w:rPr>
            </w:pPr>
          </w:p>
        </w:tc>
      </w:tr>
      <w:tr w:rsidR="0058181A" w:rsidRPr="008C3427" w14:paraId="6A47B2BC" w14:textId="77777777" w:rsidTr="005B235F">
        <w:tblPrEx>
          <w:tblLook w:val="0000" w:firstRow="0" w:lastRow="0" w:firstColumn="0" w:lastColumn="0" w:noHBand="0" w:noVBand="0"/>
        </w:tblPrEx>
        <w:trPr>
          <w:cantSplit/>
          <w:trHeight w:val="207"/>
        </w:trPr>
        <w:tc>
          <w:tcPr>
            <w:tcW w:w="1206" w:type="pct"/>
            <w:gridSpan w:val="3"/>
          </w:tcPr>
          <w:p w14:paraId="6CE3BF13" w14:textId="77777777" w:rsidR="008C3427" w:rsidRPr="008C3427" w:rsidRDefault="008C3427" w:rsidP="008C3427">
            <w:pPr>
              <w:tabs>
                <w:tab w:val="left" w:pos="360"/>
                <w:tab w:val="left" w:pos="720"/>
              </w:tabs>
              <w:spacing w:before="20" w:line="360" w:lineRule="auto"/>
              <w:rPr>
                <w:rFonts w:ascii="Arial" w:hAnsi="Arial" w:cs="Arial"/>
              </w:rPr>
            </w:pPr>
            <w:r w:rsidRPr="008C3427">
              <w:rPr>
                <w:rFonts w:ascii="Arial" w:hAnsi="Arial" w:cs="Arial"/>
                <w:lang w:eastAsia="en-US"/>
              </w:rPr>
              <w:t>Αποτελέσματα εγγραφής.</w:t>
            </w:r>
          </w:p>
        </w:tc>
        <w:tc>
          <w:tcPr>
            <w:tcW w:w="3794" w:type="pct"/>
            <w:gridSpan w:val="36"/>
          </w:tcPr>
          <w:p w14:paraId="78262433" w14:textId="006E5671" w:rsidR="008C3427" w:rsidRPr="008C3427" w:rsidRDefault="008C3427" w:rsidP="0025709A">
            <w:pPr>
              <w:tabs>
                <w:tab w:val="left" w:pos="567"/>
              </w:tabs>
              <w:spacing w:line="360" w:lineRule="auto"/>
              <w:jc w:val="both"/>
              <w:rPr>
                <w:rFonts w:ascii="Arial" w:hAnsi="Arial" w:cs="Arial"/>
              </w:rPr>
            </w:pPr>
            <w:r w:rsidRPr="008C3427">
              <w:rPr>
                <w:rFonts w:ascii="Arial" w:hAnsi="Arial" w:cs="Arial"/>
                <w:bCs/>
                <w:lang w:eastAsia="ja-JP"/>
              </w:rPr>
              <w:t>106</w:t>
            </w:r>
            <w:r w:rsidRPr="008C3427">
              <w:rPr>
                <w:rFonts w:ascii="Arial" w:hAnsi="Arial" w:cs="Arial"/>
                <w:b/>
                <w:lang w:eastAsia="ja-JP"/>
              </w:rPr>
              <w:t>.</w:t>
            </w:r>
            <w:r w:rsidRPr="008C3427">
              <w:rPr>
                <w:rFonts w:ascii="Arial" w:hAnsi="Arial" w:cs="Arial"/>
                <w:bCs/>
                <w:lang w:eastAsia="ja-JP"/>
              </w:rPr>
              <w:tab/>
              <w:t xml:space="preserve">Από την ημερομηνία έκδοσης </w:t>
            </w:r>
            <w:r w:rsidRPr="008C3427">
              <w:rPr>
                <w:rFonts w:ascii="Arial" w:hAnsi="Arial" w:cs="Arial"/>
                <w:color w:val="000000"/>
              </w:rPr>
              <w:t xml:space="preserve">του Προσωρινού Πιστοποιητικού Συνέχισης που εκδίδεται από τον Έφορο Ν.Ε.Π.Ε. σύμφωνα με </w:t>
            </w:r>
            <w:r w:rsidR="0055278D">
              <w:rPr>
                <w:rFonts w:ascii="Arial" w:hAnsi="Arial" w:cs="Arial"/>
                <w:color w:val="000000"/>
              </w:rPr>
              <w:t>τις διατάξεις του άρθρου</w:t>
            </w:r>
            <w:r w:rsidRPr="008C3427">
              <w:rPr>
                <w:rFonts w:ascii="Arial" w:hAnsi="Arial" w:cs="Arial"/>
                <w:color w:val="000000"/>
              </w:rPr>
              <w:t xml:space="preserve"> 105 πιο πάνω-</w:t>
            </w:r>
          </w:p>
        </w:tc>
      </w:tr>
      <w:tr w:rsidR="0058181A" w:rsidRPr="008C3427" w14:paraId="5E7448EC" w14:textId="77777777" w:rsidTr="005B235F">
        <w:tblPrEx>
          <w:tblLook w:val="0000" w:firstRow="0" w:lastRow="0" w:firstColumn="0" w:lastColumn="0" w:noHBand="0" w:noVBand="0"/>
        </w:tblPrEx>
        <w:trPr>
          <w:cantSplit/>
          <w:trHeight w:val="207"/>
        </w:trPr>
        <w:tc>
          <w:tcPr>
            <w:tcW w:w="1206" w:type="pct"/>
            <w:gridSpan w:val="3"/>
          </w:tcPr>
          <w:p w14:paraId="5BA0BA06"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400D6F51" w14:textId="77777777" w:rsidR="008C3427" w:rsidRPr="008C3427" w:rsidRDefault="008C3427" w:rsidP="008C3427">
            <w:pPr>
              <w:tabs>
                <w:tab w:val="left" w:pos="360"/>
                <w:tab w:val="left" w:pos="720"/>
              </w:tabs>
              <w:spacing w:line="360" w:lineRule="auto"/>
              <w:jc w:val="both"/>
              <w:rPr>
                <w:rFonts w:ascii="Arial" w:hAnsi="Arial" w:cs="Arial"/>
              </w:rPr>
            </w:pPr>
          </w:p>
        </w:tc>
      </w:tr>
      <w:tr w:rsidR="005B235F" w:rsidRPr="008C3427" w14:paraId="0A82C00E" w14:textId="77777777" w:rsidTr="005B235F">
        <w:tblPrEx>
          <w:tblLook w:val="0000" w:firstRow="0" w:lastRow="0" w:firstColumn="0" w:lastColumn="0" w:noHBand="0" w:noVBand="0"/>
        </w:tblPrEx>
        <w:trPr>
          <w:cantSplit/>
          <w:trHeight w:val="207"/>
        </w:trPr>
        <w:tc>
          <w:tcPr>
            <w:tcW w:w="1206" w:type="pct"/>
            <w:gridSpan w:val="3"/>
          </w:tcPr>
          <w:p w14:paraId="2E1E5F0D"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908" w:type="pct"/>
            <w:gridSpan w:val="30"/>
          </w:tcPr>
          <w:p w14:paraId="5E313CFA" w14:textId="77777777" w:rsidR="008C3427" w:rsidRPr="008C3427" w:rsidRDefault="008C3427" w:rsidP="008C3427">
            <w:pPr>
              <w:tabs>
                <w:tab w:val="left" w:pos="360"/>
                <w:tab w:val="left" w:pos="720"/>
                <w:tab w:val="left" w:pos="865"/>
              </w:tabs>
              <w:spacing w:line="360" w:lineRule="auto"/>
              <w:jc w:val="right"/>
              <w:rPr>
                <w:rFonts w:ascii="Arial" w:hAnsi="Arial" w:cs="Arial"/>
              </w:rPr>
            </w:pPr>
            <w:r w:rsidRPr="008C3427">
              <w:rPr>
                <w:rFonts w:ascii="Arial" w:hAnsi="Arial" w:cs="Arial"/>
                <w:color w:val="000000"/>
              </w:rPr>
              <w:t>(α)</w:t>
            </w:r>
          </w:p>
        </w:tc>
        <w:tc>
          <w:tcPr>
            <w:tcW w:w="2885" w:type="pct"/>
            <w:gridSpan w:val="6"/>
          </w:tcPr>
          <w:p w14:paraId="21FD390F" w14:textId="77777777" w:rsidR="008C3427" w:rsidRPr="008C3427" w:rsidRDefault="008C3427" w:rsidP="008C3427">
            <w:pPr>
              <w:tabs>
                <w:tab w:val="left" w:pos="360"/>
                <w:tab w:val="left" w:pos="720"/>
              </w:tabs>
              <w:spacing w:line="360" w:lineRule="auto"/>
              <w:jc w:val="both"/>
              <w:rPr>
                <w:rFonts w:ascii="Arial" w:hAnsi="Arial" w:cs="Arial"/>
              </w:rPr>
            </w:pPr>
            <w:r w:rsidRPr="008C3427">
              <w:rPr>
                <w:rFonts w:ascii="Arial" w:hAnsi="Arial" w:cs="Arial"/>
                <w:color w:val="000000"/>
              </w:rPr>
              <w:t>η εταιρεία που αναφέρεται στο Προσωρινό Πιστοποιητικό Συνέχισης-</w:t>
            </w:r>
          </w:p>
        </w:tc>
      </w:tr>
      <w:tr w:rsidR="0058181A" w:rsidRPr="008C3427" w14:paraId="483F8C85" w14:textId="77777777" w:rsidTr="005B235F">
        <w:tblPrEx>
          <w:tblLook w:val="0000" w:firstRow="0" w:lastRow="0" w:firstColumn="0" w:lastColumn="0" w:noHBand="0" w:noVBand="0"/>
        </w:tblPrEx>
        <w:trPr>
          <w:cantSplit/>
          <w:trHeight w:val="207"/>
        </w:trPr>
        <w:tc>
          <w:tcPr>
            <w:tcW w:w="1206" w:type="pct"/>
            <w:gridSpan w:val="3"/>
          </w:tcPr>
          <w:p w14:paraId="550E9720"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2BC88FC0" w14:textId="77777777" w:rsidR="008C3427" w:rsidRPr="008C3427" w:rsidRDefault="008C3427" w:rsidP="008C3427">
            <w:pPr>
              <w:tabs>
                <w:tab w:val="left" w:pos="360"/>
                <w:tab w:val="left" w:pos="720"/>
              </w:tabs>
              <w:spacing w:line="360" w:lineRule="auto"/>
              <w:jc w:val="both"/>
              <w:rPr>
                <w:rFonts w:ascii="Arial" w:hAnsi="Arial" w:cs="Arial"/>
              </w:rPr>
            </w:pPr>
          </w:p>
        </w:tc>
      </w:tr>
      <w:tr w:rsidR="005B235F" w:rsidRPr="008C3427" w14:paraId="01274340" w14:textId="77777777" w:rsidTr="005B235F">
        <w:tblPrEx>
          <w:tblLook w:val="0000" w:firstRow="0" w:lastRow="0" w:firstColumn="0" w:lastColumn="0" w:noHBand="0" w:noVBand="0"/>
        </w:tblPrEx>
        <w:trPr>
          <w:cantSplit/>
          <w:trHeight w:val="207"/>
        </w:trPr>
        <w:tc>
          <w:tcPr>
            <w:tcW w:w="1206" w:type="pct"/>
            <w:gridSpan w:val="3"/>
          </w:tcPr>
          <w:p w14:paraId="48FEA701"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902" w:type="pct"/>
            <w:gridSpan w:val="29"/>
          </w:tcPr>
          <w:p w14:paraId="6C599F49" w14:textId="77777777" w:rsidR="008C3427" w:rsidRPr="008C3427" w:rsidRDefault="008C3427" w:rsidP="008C3427">
            <w:pPr>
              <w:tabs>
                <w:tab w:val="left" w:pos="1065"/>
                <w:tab w:val="left" w:pos="1366"/>
              </w:tabs>
              <w:spacing w:line="360" w:lineRule="auto"/>
              <w:jc w:val="right"/>
              <w:rPr>
                <w:rFonts w:ascii="Arial" w:hAnsi="Arial" w:cs="Arial"/>
              </w:rPr>
            </w:pPr>
          </w:p>
        </w:tc>
        <w:tc>
          <w:tcPr>
            <w:tcW w:w="307" w:type="pct"/>
            <w:gridSpan w:val="4"/>
          </w:tcPr>
          <w:p w14:paraId="4540B020" w14:textId="77777777" w:rsidR="008C3427" w:rsidRPr="008C3427" w:rsidRDefault="008C3427" w:rsidP="008C3427">
            <w:pPr>
              <w:tabs>
                <w:tab w:val="left" w:pos="1065"/>
                <w:tab w:val="left" w:pos="1366"/>
              </w:tabs>
              <w:spacing w:line="360" w:lineRule="auto"/>
              <w:rPr>
                <w:rFonts w:ascii="Arial" w:hAnsi="Arial" w:cs="Arial"/>
              </w:rPr>
            </w:pPr>
            <w:r w:rsidRPr="008C3427">
              <w:rPr>
                <w:rFonts w:ascii="Arial" w:hAnsi="Arial" w:cs="Arial"/>
                <w:color w:val="000000"/>
              </w:rPr>
              <w:t>(i)</w:t>
            </w:r>
          </w:p>
        </w:tc>
        <w:tc>
          <w:tcPr>
            <w:tcW w:w="2585" w:type="pct"/>
            <w:gridSpan w:val="3"/>
          </w:tcPr>
          <w:p w14:paraId="5DB19829" w14:textId="77777777" w:rsidR="008C3427" w:rsidRPr="008C3427" w:rsidRDefault="008C3427" w:rsidP="008C3427">
            <w:pPr>
              <w:spacing w:line="360" w:lineRule="auto"/>
              <w:jc w:val="both"/>
              <w:rPr>
                <w:rFonts w:ascii="Arial" w:hAnsi="Arial" w:cs="Arial"/>
              </w:rPr>
            </w:pPr>
            <w:r w:rsidRPr="008C3427">
              <w:rPr>
                <w:rFonts w:ascii="Arial" w:hAnsi="Arial" w:cs="Arial"/>
                <w:color w:val="000000"/>
              </w:rPr>
              <w:t>θεωρείται ότι είναι νομικό πρόσωπο που συστάθηκε δυνάμει του παρόντος Νόμου και προσωρινά εγγεγραμμένη στο Μητρώο Ν.Ε.Π.Ε. για τους σκοπούς του παρόντος Νόμου·</w:t>
            </w:r>
          </w:p>
        </w:tc>
      </w:tr>
      <w:tr w:rsidR="005B235F" w:rsidRPr="008C3427" w14:paraId="4D6E9FB3" w14:textId="77777777" w:rsidTr="005B235F">
        <w:tblPrEx>
          <w:tblLook w:val="0000" w:firstRow="0" w:lastRow="0" w:firstColumn="0" w:lastColumn="0" w:noHBand="0" w:noVBand="0"/>
        </w:tblPrEx>
        <w:trPr>
          <w:cantSplit/>
          <w:trHeight w:val="207"/>
        </w:trPr>
        <w:tc>
          <w:tcPr>
            <w:tcW w:w="1206" w:type="pct"/>
            <w:gridSpan w:val="3"/>
          </w:tcPr>
          <w:p w14:paraId="5A4BA65F"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902" w:type="pct"/>
            <w:gridSpan w:val="29"/>
          </w:tcPr>
          <w:p w14:paraId="233A663A" w14:textId="77777777" w:rsidR="008C3427" w:rsidRPr="008C3427" w:rsidRDefault="008C3427" w:rsidP="008C3427">
            <w:pPr>
              <w:tabs>
                <w:tab w:val="left" w:pos="1065"/>
                <w:tab w:val="left" w:pos="1366"/>
              </w:tabs>
              <w:spacing w:line="360" w:lineRule="auto"/>
              <w:jc w:val="right"/>
              <w:rPr>
                <w:rFonts w:ascii="Arial" w:hAnsi="Arial" w:cs="Arial"/>
              </w:rPr>
            </w:pPr>
          </w:p>
        </w:tc>
        <w:tc>
          <w:tcPr>
            <w:tcW w:w="307" w:type="pct"/>
            <w:gridSpan w:val="4"/>
          </w:tcPr>
          <w:p w14:paraId="12708A9A" w14:textId="77777777" w:rsidR="008C3427" w:rsidRPr="008C3427" w:rsidRDefault="008C3427" w:rsidP="008C3427">
            <w:pPr>
              <w:tabs>
                <w:tab w:val="left" w:pos="1065"/>
                <w:tab w:val="left" w:pos="1366"/>
              </w:tabs>
              <w:spacing w:line="360" w:lineRule="auto"/>
              <w:rPr>
                <w:rFonts w:ascii="Arial" w:hAnsi="Arial" w:cs="Arial"/>
                <w:color w:val="000000"/>
              </w:rPr>
            </w:pPr>
            <w:r w:rsidRPr="008C3427">
              <w:rPr>
                <w:rFonts w:ascii="Arial" w:hAnsi="Arial" w:cs="Arial"/>
                <w:color w:val="000000"/>
              </w:rPr>
              <w:t>(</w:t>
            </w:r>
            <w:proofErr w:type="spellStart"/>
            <w:r w:rsidRPr="008C3427">
              <w:rPr>
                <w:rFonts w:ascii="Arial" w:hAnsi="Arial" w:cs="Arial"/>
                <w:color w:val="000000"/>
              </w:rPr>
              <w:t>ii</w:t>
            </w:r>
            <w:proofErr w:type="spellEnd"/>
            <w:r w:rsidRPr="008C3427">
              <w:rPr>
                <w:rFonts w:ascii="Arial" w:hAnsi="Arial" w:cs="Arial"/>
                <w:color w:val="000000"/>
              </w:rPr>
              <w:t>)</w:t>
            </w:r>
          </w:p>
        </w:tc>
        <w:tc>
          <w:tcPr>
            <w:tcW w:w="2585" w:type="pct"/>
            <w:gridSpan w:val="3"/>
          </w:tcPr>
          <w:p w14:paraId="0281ED06" w14:textId="77777777" w:rsidR="008C3427" w:rsidRPr="008C3427" w:rsidRDefault="008C3427" w:rsidP="008C3427">
            <w:pPr>
              <w:spacing w:line="360" w:lineRule="auto"/>
              <w:jc w:val="both"/>
              <w:rPr>
                <w:rFonts w:ascii="Arial" w:hAnsi="Arial" w:cs="Arial"/>
                <w:color w:val="000000"/>
              </w:rPr>
            </w:pPr>
            <w:r w:rsidRPr="008C3427">
              <w:rPr>
                <w:rFonts w:ascii="Arial" w:hAnsi="Arial" w:cs="Arial"/>
                <w:color w:val="000000"/>
              </w:rPr>
              <w:t>υπόκειται σε όλες τις υποχρεώσεις και είναι ικανή να ασκεί όλες τις εξουσίες και δικαιώματα μιας Ν.Ε.Π.Ε. που είναι εγγεγραμμένη δυνάμει του παρόντος Νόμου·</w:t>
            </w:r>
          </w:p>
        </w:tc>
      </w:tr>
      <w:tr w:rsidR="005B235F" w:rsidRPr="008C3427" w14:paraId="7C11E614" w14:textId="77777777" w:rsidTr="005B235F">
        <w:tblPrEx>
          <w:tblLook w:val="0000" w:firstRow="0" w:lastRow="0" w:firstColumn="0" w:lastColumn="0" w:noHBand="0" w:noVBand="0"/>
        </w:tblPrEx>
        <w:trPr>
          <w:cantSplit/>
          <w:trHeight w:val="207"/>
        </w:trPr>
        <w:tc>
          <w:tcPr>
            <w:tcW w:w="1206" w:type="pct"/>
            <w:gridSpan w:val="3"/>
          </w:tcPr>
          <w:p w14:paraId="27F1696D"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1209" w:type="pct"/>
            <w:gridSpan w:val="33"/>
          </w:tcPr>
          <w:p w14:paraId="73664B71" w14:textId="77777777" w:rsidR="008C3427" w:rsidRPr="008C3427" w:rsidRDefault="008C3427" w:rsidP="008C3427">
            <w:pPr>
              <w:spacing w:line="360" w:lineRule="auto"/>
              <w:jc w:val="right"/>
              <w:rPr>
                <w:rFonts w:ascii="Arial" w:hAnsi="Arial" w:cs="Arial"/>
                <w:color w:val="000000"/>
              </w:rPr>
            </w:pPr>
          </w:p>
        </w:tc>
        <w:tc>
          <w:tcPr>
            <w:tcW w:w="2585" w:type="pct"/>
            <w:gridSpan w:val="3"/>
          </w:tcPr>
          <w:p w14:paraId="36692DE1" w14:textId="77777777" w:rsidR="008C3427" w:rsidRPr="008C3427" w:rsidRDefault="008C3427" w:rsidP="008C3427">
            <w:pPr>
              <w:spacing w:line="360" w:lineRule="auto"/>
              <w:jc w:val="both"/>
              <w:rPr>
                <w:rFonts w:ascii="Arial" w:hAnsi="Arial" w:cs="Arial"/>
                <w:color w:val="000000"/>
              </w:rPr>
            </w:pPr>
          </w:p>
        </w:tc>
      </w:tr>
      <w:tr w:rsidR="005B235F" w:rsidRPr="008C3427" w14:paraId="6BB0B72A" w14:textId="77777777" w:rsidTr="005B235F">
        <w:tblPrEx>
          <w:tblLook w:val="0000" w:firstRow="0" w:lastRow="0" w:firstColumn="0" w:lastColumn="0" w:noHBand="0" w:noVBand="0"/>
        </w:tblPrEx>
        <w:trPr>
          <w:cantSplit/>
          <w:trHeight w:val="207"/>
        </w:trPr>
        <w:tc>
          <w:tcPr>
            <w:tcW w:w="1206" w:type="pct"/>
            <w:gridSpan w:val="3"/>
          </w:tcPr>
          <w:p w14:paraId="55B48932"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908" w:type="pct"/>
            <w:gridSpan w:val="30"/>
          </w:tcPr>
          <w:p w14:paraId="0A002DCA" w14:textId="77777777" w:rsidR="008C3427" w:rsidRPr="008C3427" w:rsidRDefault="008C3427" w:rsidP="008C3427">
            <w:pPr>
              <w:spacing w:line="360" w:lineRule="auto"/>
              <w:jc w:val="right"/>
              <w:rPr>
                <w:rFonts w:ascii="Arial" w:hAnsi="Arial" w:cs="Arial"/>
                <w:color w:val="000000"/>
              </w:rPr>
            </w:pPr>
            <w:r w:rsidRPr="008C3427">
              <w:rPr>
                <w:rFonts w:ascii="Arial" w:hAnsi="Arial" w:cs="Arial"/>
                <w:color w:val="000000"/>
              </w:rPr>
              <w:t>(β)</w:t>
            </w:r>
          </w:p>
        </w:tc>
        <w:tc>
          <w:tcPr>
            <w:tcW w:w="2885" w:type="pct"/>
            <w:gridSpan w:val="6"/>
          </w:tcPr>
          <w:p w14:paraId="43E96411" w14:textId="4A5EDA9A" w:rsidR="008C3427" w:rsidRPr="008C3427" w:rsidRDefault="008C3427" w:rsidP="008C3427">
            <w:pPr>
              <w:spacing w:line="360" w:lineRule="auto"/>
              <w:jc w:val="both"/>
              <w:rPr>
                <w:rFonts w:ascii="Arial" w:hAnsi="Arial" w:cs="Arial"/>
                <w:color w:val="000000"/>
              </w:rPr>
            </w:pPr>
            <w:r w:rsidRPr="008C3427">
              <w:rPr>
                <w:rFonts w:ascii="Arial" w:hAnsi="Arial" w:cs="Arial"/>
                <w:color w:val="000000"/>
              </w:rPr>
              <w:t xml:space="preserve">το ιδρυτικό έγγραφο και καταστατικό, όπως αναθεωρήθηκαν σύμφωνα με </w:t>
            </w:r>
            <w:r w:rsidR="0055278D">
              <w:rPr>
                <w:rFonts w:ascii="Arial" w:hAnsi="Arial" w:cs="Arial"/>
                <w:color w:val="000000"/>
              </w:rPr>
              <w:t>τα προβλεπόμενα στην</w:t>
            </w:r>
            <w:r w:rsidRPr="008C3427">
              <w:rPr>
                <w:rFonts w:ascii="Arial" w:hAnsi="Arial" w:cs="Arial"/>
                <w:color w:val="000000"/>
              </w:rPr>
              <w:t xml:space="preserve"> παράγραφο (β) του άρθρου 104, θεωρούνται ως το ιδρυτικό έγγραφο και καταστατικό της Ν.Ε.Π.Ε.·</w:t>
            </w:r>
          </w:p>
        </w:tc>
      </w:tr>
      <w:tr w:rsidR="0058181A" w:rsidRPr="008C3427" w14:paraId="05EC160D" w14:textId="77777777" w:rsidTr="005B235F">
        <w:tblPrEx>
          <w:tblLook w:val="0000" w:firstRow="0" w:lastRow="0" w:firstColumn="0" w:lastColumn="0" w:noHBand="0" w:noVBand="0"/>
        </w:tblPrEx>
        <w:trPr>
          <w:cantSplit/>
          <w:trHeight w:val="207"/>
        </w:trPr>
        <w:tc>
          <w:tcPr>
            <w:tcW w:w="1206" w:type="pct"/>
            <w:gridSpan w:val="3"/>
          </w:tcPr>
          <w:p w14:paraId="756FC209"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5B73D62B" w14:textId="77777777" w:rsidR="008C3427" w:rsidRPr="008C3427" w:rsidRDefault="008C3427" w:rsidP="008C3427">
            <w:pPr>
              <w:spacing w:line="360" w:lineRule="auto"/>
              <w:jc w:val="both"/>
              <w:rPr>
                <w:rFonts w:ascii="Arial" w:hAnsi="Arial" w:cs="Arial"/>
              </w:rPr>
            </w:pPr>
          </w:p>
        </w:tc>
      </w:tr>
      <w:tr w:rsidR="005B235F" w:rsidRPr="008C3427" w14:paraId="4123D806" w14:textId="77777777" w:rsidTr="005B235F">
        <w:tblPrEx>
          <w:tblLook w:val="0000" w:firstRow="0" w:lastRow="0" w:firstColumn="0" w:lastColumn="0" w:noHBand="0" w:noVBand="0"/>
        </w:tblPrEx>
        <w:trPr>
          <w:cantSplit/>
          <w:trHeight w:val="207"/>
        </w:trPr>
        <w:tc>
          <w:tcPr>
            <w:tcW w:w="1206" w:type="pct"/>
            <w:gridSpan w:val="3"/>
          </w:tcPr>
          <w:p w14:paraId="4D16AFD0"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908" w:type="pct"/>
            <w:gridSpan w:val="30"/>
          </w:tcPr>
          <w:p w14:paraId="7A639627" w14:textId="77777777" w:rsidR="008C3427" w:rsidRPr="008C3427" w:rsidRDefault="008C3427" w:rsidP="008C3427">
            <w:pPr>
              <w:tabs>
                <w:tab w:val="left" w:pos="360"/>
                <w:tab w:val="left" w:pos="720"/>
              </w:tabs>
              <w:spacing w:line="360" w:lineRule="auto"/>
              <w:jc w:val="right"/>
              <w:rPr>
                <w:rFonts w:ascii="Arial" w:hAnsi="Arial" w:cs="Arial"/>
              </w:rPr>
            </w:pPr>
            <w:r w:rsidRPr="008C3427">
              <w:rPr>
                <w:rFonts w:ascii="Arial" w:hAnsi="Arial" w:cs="Arial"/>
                <w:color w:val="000000"/>
              </w:rPr>
              <w:t>(γ)</w:t>
            </w:r>
          </w:p>
        </w:tc>
        <w:tc>
          <w:tcPr>
            <w:tcW w:w="2885" w:type="pct"/>
            <w:gridSpan w:val="6"/>
          </w:tcPr>
          <w:p w14:paraId="59843CF8" w14:textId="77777777" w:rsidR="008C3427" w:rsidRPr="008C3427" w:rsidRDefault="008C3427" w:rsidP="008C3427">
            <w:pPr>
              <w:tabs>
                <w:tab w:val="left" w:pos="360"/>
                <w:tab w:val="left" w:pos="720"/>
              </w:tabs>
              <w:spacing w:line="360" w:lineRule="auto"/>
              <w:jc w:val="both"/>
              <w:rPr>
                <w:rFonts w:ascii="Arial" w:hAnsi="Arial" w:cs="Arial"/>
              </w:rPr>
            </w:pPr>
            <w:r w:rsidRPr="008C3427">
              <w:rPr>
                <w:rFonts w:ascii="Arial" w:hAnsi="Arial" w:cs="Arial"/>
                <w:color w:val="000000"/>
              </w:rPr>
              <w:t>η εγγραφή της εταιρείας στο Μητρώο Ν.Ε.Π.Ε. είναι άκυρη και χωρίς έννομο αποτέλεσμα, δυνάμει του παρόντος Νόμου, εάν αυτή γίνεται με σκοπό-</w:t>
            </w:r>
          </w:p>
        </w:tc>
      </w:tr>
      <w:tr w:rsidR="005B235F" w:rsidRPr="008C3427" w14:paraId="607515AB" w14:textId="77777777" w:rsidTr="005B235F">
        <w:tblPrEx>
          <w:tblLook w:val="0000" w:firstRow="0" w:lastRow="0" w:firstColumn="0" w:lastColumn="0" w:noHBand="0" w:noVBand="0"/>
        </w:tblPrEx>
        <w:trPr>
          <w:cantSplit/>
          <w:trHeight w:val="207"/>
        </w:trPr>
        <w:tc>
          <w:tcPr>
            <w:tcW w:w="1206" w:type="pct"/>
            <w:gridSpan w:val="3"/>
          </w:tcPr>
          <w:p w14:paraId="17234788"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908" w:type="pct"/>
            <w:gridSpan w:val="30"/>
          </w:tcPr>
          <w:p w14:paraId="3F7BEEB8" w14:textId="77777777" w:rsidR="008C3427" w:rsidRPr="008C3427" w:rsidRDefault="008C3427" w:rsidP="008C3427">
            <w:pPr>
              <w:tabs>
                <w:tab w:val="left" w:pos="360"/>
                <w:tab w:val="left" w:pos="720"/>
              </w:tabs>
              <w:spacing w:line="360" w:lineRule="auto"/>
              <w:jc w:val="right"/>
              <w:rPr>
                <w:rFonts w:ascii="Arial" w:hAnsi="Arial" w:cs="Arial"/>
                <w:color w:val="000000"/>
              </w:rPr>
            </w:pPr>
          </w:p>
        </w:tc>
        <w:tc>
          <w:tcPr>
            <w:tcW w:w="2885" w:type="pct"/>
            <w:gridSpan w:val="6"/>
          </w:tcPr>
          <w:p w14:paraId="1081D92C" w14:textId="77777777" w:rsidR="008C3427" w:rsidRPr="008C3427" w:rsidRDefault="008C3427" w:rsidP="008C3427">
            <w:pPr>
              <w:tabs>
                <w:tab w:val="left" w:pos="360"/>
                <w:tab w:val="left" w:pos="720"/>
              </w:tabs>
              <w:spacing w:line="360" w:lineRule="auto"/>
              <w:jc w:val="both"/>
              <w:rPr>
                <w:rFonts w:ascii="Arial" w:hAnsi="Arial" w:cs="Arial"/>
                <w:color w:val="000000"/>
              </w:rPr>
            </w:pPr>
          </w:p>
        </w:tc>
      </w:tr>
      <w:tr w:rsidR="005B235F" w:rsidRPr="008C3427" w14:paraId="7A5007B7" w14:textId="77777777" w:rsidTr="005B235F">
        <w:tblPrEx>
          <w:tblLook w:val="0000" w:firstRow="0" w:lastRow="0" w:firstColumn="0" w:lastColumn="0" w:noHBand="0" w:noVBand="0"/>
        </w:tblPrEx>
        <w:trPr>
          <w:cantSplit/>
          <w:trHeight w:val="207"/>
        </w:trPr>
        <w:tc>
          <w:tcPr>
            <w:tcW w:w="1206" w:type="pct"/>
            <w:gridSpan w:val="3"/>
          </w:tcPr>
          <w:p w14:paraId="06CD332A"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908" w:type="pct"/>
            <w:gridSpan w:val="30"/>
          </w:tcPr>
          <w:p w14:paraId="09309745" w14:textId="77777777" w:rsidR="008C3427" w:rsidRPr="008C3427" w:rsidRDefault="008C3427" w:rsidP="008C3427">
            <w:pPr>
              <w:tabs>
                <w:tab w:val="left" w:pos="1391"/>
              </w:tabs>
              <w:spacing w:line="360" w:lineRule="auto"/>
              <w:jc w:val="right"/>
              <w:rPr>
                <w:rFonts w:ascii="Arial" w:hAnsi="Arial" w:cs="Arial"/>
              </w:rPr>
            </w:pPr>
          </w:p>
        </w:tc>
        <w:tc>
          <w:tcPr>
            <w:tcW w:w="315" w:type="pct"/>
            <w:gridSpan w:val="4"/>
          </w:tcPr>
          <w:p w14:paraId="2827F0B5" w14:textId="77777777" w:rsidR="008C3427" w:rsidRPr="008C3427" w:rsidRDefault="008C3427" w:rsidP="008C3427">
            <w:pPr>
              <w:tabs>
                <w:tab w:val="left" w:pos="1391"/>
              </w:tabs>
              <w:spacing w:line="360" w:lineRule="auto"/>
              <w:rPr>
                <w:rFonts w:ascii="Arial" w:hAnsi="Arial" w:cs="Arial"/>
              </w:rPr>
            </w:pPr>
            <w:r w:rsidRPr="008C3427">
              <w:rPr>
                <w:rFonts w:ascii="Arial" w:hAnsi="Arial" w:cs="Arial"/>
                <w:color w:val="000000"/>
              </w:rPr>
              <w:t>(i)</w:t>
            </w:r>
          </w:p>
        </w:tc>
        <w:tc>
          <w:tcPr>
            <w:tcW w:w="2570" w:type="pct"/>
            <w:gridSpan w:val="2"/>
          </w:tcPr>
          <w:p w14:paraId="1F4A23E7" w14:textId="12EF6641" w:rsidR="008C3427" w:rsidRPr="008C3427" w:rsidRDefault="008C3427" w:rsidP="008C3427">
            <w:pPr>
              <w:spacing w:line="360" w:lineRule="auto"/>
              <w:jc w:val="both"/>
              <w:rPr>
                <w:rFonts w:ascii="Arial" w:hAnsi="Arial" w:cs="Arial"/>
              </w:rPr>
            </w:pPr>
            <w:r w:rsidRPr="008C3427">
              <w:rPr>
                <w:rFonts w:ascii="Arial" w:hAnsi="Arial" w:cs="Arial"/>
                <w:color w:val="000000"/>
              </w:rPr>
              <w:t>να ζημιώσει ή να επηρεάσει τη συνέχεια της εταιρείας ως νομικ</w:t>
            </w:r>
            <w:r w:rsidR="0055278D">
              <w:rPr>
                <w:rFonts w:ascii="Arial" w:hAnsi="Arial" w:cs="Arial"/>
                <w:color w:val="000000"/>
              </w:rPr>
              <w:t>ού</w:t>
            </w:r>
            <w:r w:rsidRPr="008C3427">
              <w:rPr>
                <w:rFonts w:ascii="Arial" w:hAnsi="Arial" w:cs="Arial"/>
                <w:color w:val="000000"/>
              </w:rPr>
              <w:t xml:space="preserve"> προσώπο</w:t>
            </w:r>
            <w:r w:rsidR="0055278D">
              <w:rPr>
                <w:rFonts w:ascii="Arial" w:hAnsi="Arial" w:cs="Arial"/>
                <w:color w:val="000000"/>
              </w:rPr>
              <w:t>υ∙</w:t>
            </w:r>
          </w:p>
        </w:tc>
      </w:tr>
      <w:tr w:rsidR="005B235F" w:rsidRPr="008C3427" w14:paraId="1F3E4672" w14:textId="77777777" w:rsidTr="005B235F">
        <w:tblPrEx>
          <w:tblLook w:val="0000" w:firstRow="0" w:lastRow="0" w:firstColumn="0" w:lastColumn="0" w:noHBand="0" w:noVBand="0"/>
        </w:tblPrEx>
        <w:trPr>
          <w:cantSplit/>
          <w:trHeight w:val="207"/>
        </w:trPr>
        <w:tc>
          <w:tcPr>
            <w:tcW w:w="1206" w:type="pct"/>
            <w:gridSpan w:val="3"/>
          </w:tcPr>
          <w:p w14:paraId="6B44FD86"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908" w:type="pct"/>
            <w:gridSpan w:val="30"/>
          </w:tcPr>
          <w:p w14:paraId="50BEFC3C" w14:textId="77777777" w:rsidR="008C3427" w:rsidRPr="008C3427" w:rsidRDefault="008C3427" w:rsidP="008C3427">
            <w:pPr>
              <w:tabs>
                <w:tab w:val="left" w:pos="1391"/>
              </w:tabs>
              <w:spacing w:line="360" w:lineRule="auto"/>
              <w:jc w:val="right"/>
              <w:rPr>
                <w:rFonts w:ascii="Arial" w:hAnsi="Arial" w:cs="Arial"/>
              </w:rPr>
            </w:pPr>
          </w:p>
        </w:tc>
        <w:tc>
          <w:tcPr>
            <w:tcW w:w="315" w:type="pct"/>
            <w:gridSpan w:val="4"/>
          </w:tcPr>
          <w:p w14:paraId="49DF5BB1" w14:textId="77777777" w:rsidR="008C3427" w:rsidRPr="008C3427" w:rsidRDefault="008C3427" w:rsidP="008C3427">
            <w:pPr>
              <w:tabs>
                <w:tab w:val="left" w:pos="1391"/>
              </w:tabs>
              <w:spacing w:line="360" w:lineRule="auto"/>
              <w:rPr>
                <w:rFonts w:ascii="Arial" w:hAnsi="Arial" w:cs="Arial"/>
                <w:color w:val="000000"/>
              </w:rPr>
            </w:pPr>
            <w:r w:rsidRPr="008C3427">
              <w:rPr>
                <w:rFonts w:ascii="Arial" w:hAnsi="Arial" w:cs="Arial"/>
                <w:color w:val="000000"/>
              </w:rPr>
              <w:t>(</w:t>
            </w:r>
            <w:proofErr w:type="spellStart"/>
            <w:r w:rsidRPr="008C3427">
              <w:rPr>
                <w:rFonts w:ascii="Arial" w:hAnsi="Arial" w:cs="Arial"/>
                <w:color w:val="000000"/>
              </w:rPr>
              <w:t>ii</w:t>
            </w:r>
            <w:proofErr w:type="spellEnd"/>
            <w:r w:rsidRPr="008C3427">
              <w:rPr>
                <w:rFonts w:ascii="Arial" w:hAnsi="Arial" w:cs="Arial"/>
                <w:color w:val="000000"/>
              </w:rPr>
              <w:t>)</w:t>
            </w:r>
          </w:p>
        </w:tc>
        <w:tc>
          <w:tcPr>
            <w:tcW w:w="2570" w:type="pct"/>
            <w:gridSpan w:val="2"/>
          </w:tcPr>
          <w:p w14:paraId="18CD8399" w14:textId="77777777" w:rsidR="008C3427" w:rsidRPr="008C3427" w:rsidRDefault="008C3427" w:rsidP="008C3427">
            <w:pPr>
              <w:spacing w:line="360" w:lineRule="auto"/>
              <w:jc w:val="both"/>
              <w:rPr>
                <w:rFonts w:ascii="Arial" w:hAnsi="Arial" w:cs="Arial"/>
                <w:color w:val="000000"/>
              </w:rPr>
            </w:pPr>
            <w:r w:rsidRPr="008C3427">
              <w:rPr>
                <w:rFonts w:ascii="Arial" w:hAnsi="Arial" w:cs="Arial"/>
                <w:color w:val="000000"/>
              </w:rPr>
              <w:t>να επηρεάσει την περιουσία της εταιρείας και τον τρόπο που η εταιρεία αυτή θα διατηρήσει όλα τα περιουσιακά της στοιχεία, δικαιώματα, οφειλές και υποχρεώσεις·</w:t>
            </w:r>
          </w:p>
        </w:tc>
      </w:tr>
      <w:tr w:rsidR="005B235F" w:rsidRPr="008C3427" w14:paraId="31050D01" w14:textId="77777777" w:rsidTr="005B235F">
        <w:tblPrEx>
          <w:tblLook w:val="0000" w:firstRow="0" w:lastRow="0" w:firstColumn="0" w:lastColumn="0" w:noHBand="0" w:noVBand="0"/>
        </w:tblPrEx>
        <w:trPr>
          <w:cantSplit/>
          <w:trHeight w:val="207"/>
        </w:trPr>
        <w:tc>
          <w:tcPr>
            <w:tcW w:w="1206" w:type="pct"/>
            <w:gridSpan w:val="3"/>
          </w:tcPr>
          <w:p w14:paraId="3321504B"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908" w:type="pct"/>
            <w:gridSpan w:val="30"/>
          </w:tcPr>
          <w:p w14:paraId="20120EA9" w14:textId="77777777" w:rsidR="008C3427" w:rsidRPr="008C3427" w:rsidRDefault="008C3427" w:rsidP="008C3427">
            <w:pPr>
              <w:tabs>
                <w:tab w:val="left" w:pos="1391"/>
              </w:tabs>
              <w:spacing w:line="360" w:lineRule="auto"/>
              <w:jc w:val="right"/>
              <w:rPr>
                <w:rFonts w:ascii="Arial" w:hAnsi="Arial" w:cs="Arial"/>
              </w:rPr>
            </w:pPr>
          </w:p>
        </w:tc>
        <w:tc>
          <w:tcPr>
            <w:tcW w:w="315" w:type="pct"/>
            <w:gridSpan w:val="4"/>
          </w:tcPr>
          <w:p w14:paraId="6FC932D2" w14:textId="77777777" w:rsidR="008C3427" w:rsidRPr="008C3427" w:rsidRDefault="008C3427" w:rsidP="008C3427">
            <w:pPr>
              <w:tabs>
                <w:tab w:val="left" w:pos="1391"/>
              </w:tabs>
              <w:spacing w:line="360" w:lineRule="auto"/>
              <w:rPr>
                <w:rFonts w:ascii="Arial" w:hAnsi="Arial" w:cs="Arial"/>
                <w:color w:val="000000"/>
              </w:rPr>
            </w:pPr>
            <w:r w:rsidRPr="008C3427">
              <w:rPr>
                <w:rFonts w:ascii="Arial" w:hAnsi="Arial" w:cs="Arial"/>
                <w:color w:val="000000"/>
              </w:rPr>
              <w:t>(</w:t>
            </w:r>
            <w:r w:rsidRPr="008C3427">
              <w:rPr>
                <w:rFonts w:ascii="Arial" w:hAnsi="Arial" w:cs="Arial"/>
                <w:color w:val="000000"/>
                <w:lang w:val="en-US"/>
              </w:rPr>
              <w:t>iii</w:t>
            </w:r>
            <w:r w:rsidRPr="008C3427">
              <w:rPr>
                <w:rFonts w:ascii="Arial" w:hAnsi="Arial" w:cs="Arial"/>
                <w:color w:val="000000"/>
              </w:rPr>
              <w:t>)</w:t>
            </w:r>
          </w:p>
        </w:tc>
        <w:tc>
          <w:tcPr>
            <w:tcW w:w="2570" w:type="pct"/>
            <w:gridSpan w:val="2"/>
          </w:tcPr>
          <w:p w14:paraId="14AFA2CB" w14:textId="77777777" w:rsidR="008C3427" w:rsidRPr="008C3427" w:rsidRDefault="008C3427" w:rsidP="008C3427">
            <w:pPr>
              <w:spacing w:line="360" w:lineRule="auto"/>
              <w:jc w:val="both"/>
              <w:rPr>
                <w:rFonts w:ascii="Arial" w:hAnsi="Arial" w:cs="Arial"/>
                <w:color w:val="000000"/>
              </w:rPr>
            </w:pPr>
            <w:r w:rsidRPr="008C3427">
              <w:rPr>
                <w:rFonts w:ascii="Arial" w:hAnsi="Arial" w:cs="Arial"/>
                <w:color w:val="000000"/>
              </w:rPr>
              <w:t>να καταστήσει αναποτελεσματικές οποιεσδήποτε νομικές ή άλλες διαδικασίες εγέρθηκαν ή πρόκειται να εγερθούν εναντίον της·</w:t>
            </w:r>
          </w:p>
        </w:tc>
      </w:tr>
      <w:tr w:rsidR="005B235F" w:rsidRPr="008C3427" w14:paraId="6D2F8A12" w14:textId="77777777" w:rsidTr="005B235F">
        <w:tblPrEx>
          <w:tblLook w:val="0000" w:firstRow="0" w:lastRow="0" w:firstColumn="0" w:lastColumn="0" w:noHBand="0" w:noVBand="0"/>
        </w:tblPrEx>
        <w:trPr>
          <w:cantSplit/>
          <w:trHeight w:val="207"/>
        </w:trPr>
        <w:tc>
          <w:tcPr>
            <w:tcW w:w="1206" w:type="pct"/>
            <w:gridSpan w:val="3"/>
          </w:tcPr>
          <w:p w14:paraId="29D0AF3D"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908" w:type="pct"/>
            <w:gridSpan w:val="30"/>
          </w:tcPr>
          <w:p w14:paraId="45DF82C3" w14:textId="77777777" w:rsidR="008C3427" w:rsidRPr="008C3427" w:rsidRDefault="008C3427" w:rsidP="008C3427">
            <w:pPr>
              <w:tabs>
                <w:tab w:val="left" w:pos="1391"/>
              </w:tabs>
              <w:spacing w:line="360" w:lineRule="auto"/>
              <w:jc w:val="right"/>
              <w:rPr>
                <w:rFonts w:ascii="Arial" w:hAnsi="Arial" w:cs="Arial"/>
              </w:rPr>
            </w:pPr>
          </w:p>
        </w:tc>
        <w:tc>
          <w:tcPr>
            <w:tcW w:w="315" w:type="pct"/>
            <w:gridSpan w:val="4"/>
          </w:tcPr>
          <w:p w14:paraId="2AA8573F" w14:textId="77777777" w:rsidR="008C3427" w:rsidRPr="008C3427" w:rsidRDefault="008C3427" w:rsidP="008C3427">
            <w:pPr>
              <w:tabs>
                <w:tab w:val="left" w:pos="1391"/>
              </w:tabs>
              <w:spacing w:line="360" w:lineRule="auto"/>
              <w:rPr>
                <w:rFonts w:ascii="Arial" w:hAnsi="Arial" w:cs="Arial"/>
                <w:color w:val="000000"/>
              </w:rPr>
            </w:pPr>
            <w:r w:rsidRPr="008C3427">
              <w:rPr>
                <w:rFonts w:ascii="Arial" w:hAnsi="Arial" w:cs="Arial"/>
                <w:color w:val="000000"/>
              </w:rPr>
              <w:t>(</w:t>
            </w:r>
            <w:proofErr w:type="spellStart"/>
            <w:r w:rsidRPr="008C3427">
              <w:rPr>
                <w:rFonts w:ascii="Arial" w:hAnsi="Arial" w:cs="Arial"/>
                <w:color w:val="000000"/>
                <w:lang w:val="en-US"/>
              </w:rPr>
              <w:t>i</w:t>
            </w:r>
            <w:proofErr w:type="spellEnd"/>
            <w:r w:rsidRPr="008C3427">
              <w:rPr>
                <w:rFonts w:ascii="Arial" w:hAnsi="Arial" w:cs="Arial"/>
                <w:color w:val="000000"/>
              </w:rPr>
              <w:t>ν)</w:t>
            </w:r>
          </w:p>
        </w:tc>
        <w:tc>
          <w:tcPr>
            <w:tcW w:w="2570" w:type="pct"/>
            <w:gridSpan w:val="2"/>
          </w:tcPr>
          <w:p w14:paraId="1727CEA7" w14:textId="4F004BB8" w:rsidR="008C3427" w:rsidRPr="008C3427" w:rsidRDefault="008C3427" w:rsidP="008C3427">
            <w:pPr>
              <w:spacing w:line="360" w:lineRule="auto"/>
              <w:jc w:val="both"/>
              <w:rPr>
                <w:rFonts w:ascii="Arial" w:hAnsi="Arial" w:cs="Arial"/>
                <w:color w:val="000000"/>
              </w:rPr>
            </w:pPr>
            <w:r w:rsidRPr="008C3427">
              <w:rPr>
                <w:rFonts w:ascii="Arial" w:hAnsi="Arial" w:cs="Arial"/>
                <w:color w:val="000000"/>
              </w:rPr>
              <w:t>να απαλλάξει από ή να εμποδίσει οποιαδήποτε καταδίκη, απόφαση, γνωμάτευση, διάταγμα, χρέος, οφειλή ή υποχρέωση είναι απαιτητή ή θα καταστεί απαιτητή εναντίον της εταιρείας ή εναντίον οποιουδήποτε μέλους, συμβούλου, αξιωματούχου ή προσώπων που τους ανατίθεται η διοίκηση ή η εκπροσώπηση της εταιρείας.</w:t>
            </w:r>
          </w:p>
        </w:tc>
      </w:tr>
      <w:tr w:rsidR="0058181A" w:rsidRPr="008C3427" w14:paraId="201473C6" w14:textId="77777777" w:rsidTr="005B235F">
        <w:tblPrEx>
          <w:tblLook w:val="0000" w:firstRow="0" w:lastRow="0" w:firstColumn="0" w:lastColumn="0" w:noHBand="0" w:noVBand="0"/>
        </w:tblPrEx>
        <w:trPr>
          <w:trHeight w:val="207"/>
        </w:trPr>
        <w:tc>
          <w:tcPr>
            <w:tcW w:w="1206" w:type="pct"/>
            <w:gridSpan w:val="3"/>
          </w:tcPr>
          <w:p w14:paraId="53D0D796"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0DEB89DC" w14:textId="77777777" w:rsidR="008C3427" w:rsidRPr="008C3427" w:rsidRDefault="008C3427" w:rsidP="008C3427">
            <w:pPr>
              <w:tabs>
                <w:tab w:val="left" w:pos="360"/>
                <w:tab w:val="left" w:pos="720"/>
              </w:tabs>
              <w:spacing w:line="360" w:lineRule="auto"/>
              <w:jc w:val="both"/>
              <w:rPr>
                <w:rFonts w:ascii="Arial" w:hAnsi="Arial" w:cs="Arial"/>
              </w:rPr>
            </w:pPr>
          </w:p>
        </w:tc>
      </w:tr>
      <w:tr w:rsidR="0058181A" w:rsidRPr="008C3427" w14:paraId="1820AE3A" w14:textId="77777777" w:rsidTr="005B235F">
        <w:tblPrEx>
          <w:tblLook w:val="0000" w:firstRow="0" w:lastRow="0" w:firstColumn="0" w:lastColumn="0" w:noHBand="0" w:noVBand="0"/>
        </w:tblPrEx>
        <w:trPr>
          <w:trHeight w:val="207"/>
        </w:trPr>
        <w:tc>
          <w:tcPr>
            <w:tcW w:w="1206" w:type="pct"/>
            <w:gridSpan w:val="3"/>
          </w:tcPr>
          <w:p w14:paraId="4BAA24E8" w14:textId="77777777" w:rsidR="008C3427" w:rsidRPr="008C3427" w:rsidRDefault="008C3427" w:rsidP="008C3427">
            <w:pPr>
              <w:tabs>
                <w:tab w:val="left" w:pos="360"/>
                <w:tab w:val="left" w:pos="720"/>
              </w:tabs>
              <w:spacing w:before="20" w:line="360" w:lineRule="auto"/>
              <w:rPr>
                <w:rFonts w:ascii="Arial" w:hAnsi="Arial" w:cs="Arial"/>
                <w:lang w:eastAsia="en-US"/>
              </w:rPr>
            </w:pPr>
            <w:r w:rsidRPr="008C3427">
              <w:rPr>
                <w:rFonts w:ascii="Arial" w:hAnsi="Arial" w:cs="Arial"/>
                <w:lang w:eastAsia="en-US"/>
              </w:rPr>
              <w:t xml:space="preserve">Μη αφαίρεση </w:t>
            </w:r>
          </w:p>
          <w:p w14:paraId="5956B80A" w14:textId="77777777" w:rsidR="008C3427" w:rsidRPr="008C3427" w:rsidRDefault="008C3427" w:rsidP="008C3427">
            <w:pPr>
              <w:tabs>
                <w:tab w:val="left" w:pos="360"/>
                <w:tab w:val="left" w:pos="720"/>
              </w:tabs>
              <w:spacing w:before="20" w:line="360" w:lineRule="auto"/>
              <w:rPr>
                <w:rFonts w:ascii="Arial" w:hAnsi="Arial" w:cs="Arial"/>
                <w:lang w:eastAsia="en-US"/>
              </w:rPr>
            </w:pPr>
            <w:r w:rsidRPr="008C3427">
              <w:rPr>
                <w:rFonts w:ascii="Arial" w:hAnsi="Arial" w:cs="Arial"/>
                <w:lang w:eastAsia="en-US"/>
              </w:rPr>
              <w:t xml:space="preserve">από το μητρώο </w:t>
            </w:r>
          </w:p>
          <w:p w14:paraId="6EDF36B7" w14:textId="0D9A4579" w:rsidR="008C3427" w:rsidRPr="008C3427" w:rsidRDefault="008C3427" w:rsidP="008C3427">
            <w:pPr>
              <w:tabs>
                <w:tab w:val="left" w:pos="360"/>
                <w:tab w:val="left" w:pos="720"/>
              </w:tabs>
              <w:spacing w:before="20" w:line="360" w:lineRule="auto"/>
              <w:rPr>
                <w:rFonts w:ascii="Arial" w:hAnsi="Arial" w:cs="Arial"/>
              </w:rPr>
            </w:pPr>
            <w:r w:rsidRPr="008C3427">
              <w:rPr>
                <w:rFonts w:ascii="Arial" w:hAnsi="Arial" w:cs="Arial"/>
                <w:lang w:eastAsia="en-US"/>
              </w:rPr>
              <w:t>του Εφόρου Εταιρειών</w:t>
            </w:r>
            <w:r w:rsidR="0055278D">
              <w:rPr>
                <w:rFonts w:ascii="Arial" w:hAnsi="Arial" w:cs="Arial"/>
                <w:lang w:eastAsia="en-US"/>
              </w:rPr>
              <w:t>.</w:t>
            </w:r>
          </w:p>
        </w:tc>
        <w:tc>
          <w:tcPr>
            <w:tcW w:w="3794" w:type="pct"/>
            <w:gridSpan w:val="36"/>
          </w:tcPr>
          <w:p w14:paraId="0442F794" w14:textId="77777777" w:rsidR="008C3427" w:rsidRPr="008C3427" w:rsidRDefault="008C3427" w:rsidP="008C3427">
            <w:pPr>
              <w:tabs>
                <w:tab w:val="left" w:pos="360"/>
                <w:tab w:val="left" w:pos="720"/>
                <w:tab w:val="left" w:pos="973"/>
              </w:tabs>
              <w:spacing w:line="360" w:lineRule="auto"/>
              <w:jc w:val="both"/>
              <w:rPr>
                <w:rFonts w:ascii="Arial" w:hAnsi="Arial" w:cs="Arial"/>
              </w:rPr>
            </w:pPr>
            <w:r w:rsidRPr="008C3427">
              <w:rPr>
                <w:rFonts w:ascii="Arial" w:hAnsi="Arial" w:cs="Arial"/>
              </w:rPr>
              <w:t>107.-(1)</w:t>
            </w:r>
            <w:r w:rsidRPr="008C3427">
              <w:rPr>
                <w:rFonts w:ascii="Arial" w:hAnsi="Arial" w:cs="Arial"/>
              </w:rPr>
              <w:tab/>
              <w:t>Εντός περιόδου έξι (6) μηνών από την ημερομηνία της έκδοσης από τον Έφορο Ν.Ε.Π.Ε. του Προσωρινού Πιστοποιητικού   Συνέχισης, η εταιρεία υποβάλλει αποδεικτικά στοιχεία στον Έφορο Ν.Ε.Π.Ε. από τον Έφορο Εταιρειών, ότι είναι πλήρως συμμορφούμενη με όλες τις υποχρεώσεις της που πηγάζουν από τις διατάξεις του περί Εταιρειών Νόμου, και ότι έχει διαγραφεί από το μητρώο εταιρειών του Εφόρου Εταιρειών.</w:t>
            </w:r>
          </w:p>
        </w:tc>
      </w:tr>
      <w:tr w:rsidR="0058181A" w:rsidRPr="008C3427" w14:paraId="0F85E97A" w14:textId="77777777" w:rsidTr="005B235F">
        <w:tblPrEx>
          <w:tblLook w:val="0000" w:firstRow="0" w:lastRow="0" w:firstColumn="0" w:lastColumn="0" w:noHBand="0" w:noVBand="0"/>
        </w:tblPrEx>
        <w:trPr>
          <w:cantSplit/>
          <w:trHeight w:val="207"/>
        </w:trPr>
        <w:tc>
          <w:tcPr>
            <w:tcW w:w="1206" w:type="pct"/>
            <w:gridSpan w:val="3"/>
          </w:tcPr>
          <w:p w14:paraId="38C8A928"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050E4551" w14:textId="77777777" w:rsidR="008C3427" w:rsidRPr="008C3427" w:rsidRDefault="008C3427" w:rsidP="008C3427">
            <w:pPr>
              <w:tabs>
                <w:tab w:val="left" w:pos="360"/>
                <w:tab w:val="left" w:pos="720"/>
              </w:tabs>
              <w:spacing w:line="360" w:lineRule="auto"/>
              <w:jc w:val="both"/>
              <w:rPr>
                <w:rFonts w:ascii="Arial" w:hAnsi="Arial" w:cs="Arial"/>
              </w:rPr>
            </w:pPr>
          </w:p>
        </w:tc>
      </w:tr>
      <w:tr w:rsidR="0058181A" w:rsidRPr="008C3427" w14:paraId="7D9ECF5E" w14:textId="77777777" w:rsidTr="005B235F">
        <w:tblPrEx>
          <w:tblLook w:val="0000" w:firstRow="0" w:lastRow="0" w:firstColumn="0" w:lastColumn="0" w:noHBand="0" w:noVBand="0"/>
        </w:tblPrEx>
        <w:trPr>
          <w:cantSplit/>
          <w:trHeight w:val="207"/>
        </w:trPr>
        <w:tc>
          <w:tcPr>
            <w:tcW w:w="1206" w:type="pct"/>
            <w:gridSpan w:val="3"/>
          </w:tcPr>
          <w:p w14:paraId="1F5AB7E0"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764CDBF2" w14:textId="77777777" w:rsidR="008C3427" w:rsidRPr="008C3427" w:rsidRDefault="008C3427" w:rsidP="008C3427">
            <w:pPr>
              <w:tabs>
                <w:tab w:val="left" w:pos="548"/>
                <w:tab w:val="left" w:pos="973"/>
              </w:tabs>
              <w:spacing w:line="360" w:lineRule="auto"/>
              <w:jc w:val="both"/>
              <w:rPr>
                <w:rFonts w:ascii="Arial" w:hAnsi="Arial" w:cs="Arial"/>
              </w:rPr>
            </w:pPr>
            <w:r w:rsidRPr="008C3427">
              <w:rPr>
                <w:rFonts w:ascii="Arial" w:hAnsi="Arial" w:cs="Arial"/>
              </w:rPr>
              <w:tab/>
              <w:t>(2)</w:t>
            </w:r>
            <w:r w:rsidRPr="008C3427">
              <w:rPr>
                <w:rFonts w:ascii="Arial" w:hAnsi="Arial" w:cs="Arial"/>
              </w:rPr>
              <w:tab/>
              <w:t>Σε περίπτωση κατά την οποία η εταιρεία δεν υποβάλει τέτοια αποδεικτικά στοιχεία, ο Έφορος Ν.Ε.Π.Ε. δύναται:</w:t>
            </w:r>
          </w:p>
        </w:tc>
      </w:tr>
      <w:tr w:rsidR="0058181A" w:rsidRPr="008C3427" w14:paraId="12526AD0" w14:textId="77777777" w:rsidTr="005B235F">
        <w:tblPrEx>
          <w:tblLook w:val="0000" w:firstRow="0" w:lastRow="0" w:firstColumn="0" w:lastColumn="0" w:noHBand="0" w:noVBand="0"/>
        </w:tblPrEx>
        <w:trPr>
          <w:cantSplit/>
          <w:trHeight w:val="207"/>
        </w:trPr>
        <w:tc>
          <w:tcPr>
            <w:tcW w:w="1206" w:type="pct"/>
            <w:gridSpan w:val="3"/>
          </w:tcPr>
          <w:p w14:paraId="50863E1C"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4909A6D7" w14:textId="77777777" w:rsidR="008C3427" w:rsidRPr="008C3427" w:rsidRDefault="008C3427" w:rsidP="008C3427">
            <w:pPr>
              <w:tabs>
                <w:tab w:val="left" w:pos="360"/>
                <w:tab w:val="left" w:pos="720"/>
              </w:tabs>
              <w:spacing w:line="360" w:lineRule="auto"/>
              <w:jc w:val="both"/>
              <w:rPr>
                <w:rFonts w:ascii="Arial" w:hAnsi="Arial" w:cs="Arial"/>
              </w:rPr>
            </w:pPr>
          </w:p>
        </w:tc>
      </w:tr>
      <w:tr w:rsidR="005B235F" w:rsidRPr="008C3427" w14:paraId="228EBD84" w14:textId="77777777" w:rsidTr="005B235F">
        <w:tblPrEx>
          <w:tblLook w:val="0000" w:firstRow="0" w:lastRow="0" w:firstColumn="0" w:lastColumn="0" w:noHBand="0" w:noVBand="0"/>
        </w:tblPrEx>
        <w:trPr>
          <w:cantSplit/>
          <w:trHeight w:val="207"/>
        </w:trPr>
        <w:tc>
          <w:tcPr>
            <w:tcW w:w="1206" w:type="pct"/>
            <w:gridSpan w:val="3"/>
          </w:tcPr>
          <w:p w14:paraId="7ED865D5"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91" w:type="pct"/>
            <w:gridSpan w:val="26"/>
          </w:tcPr>
          <w:p w14:paraId="4EC78607" w14:textId="77777777" w:rsidR="008C3427" w:rsidRPr="008C3427" w:rsidRDefault="008C3427" w:rsidP="008C3427">
            <w:pPr>
              <w:tabs>
                <w:tab w:val="left" w:pos="360"/>
                <w:tab w:val="left" w:pos="720"/>
                <w:tab w:val="left" w:pos="1002"/>
              </w:tabs>
              <w:spacing w:line="360" w:lineRule="auto"/>
              <w:jc w:val="right"/>
              <w:rPr>
                <w:rFonts w:ascii="Arial" w:hAnsi="Arial" w:cs="Arial"/>
              </w:rPr>
            </w:pPr>
            <w:r w:rsidRPr="008C3427">
              <w:rPr>
                <w:rFonts w:ascii="Arial" w:hAnsi="Arial" w:cs="Arial"/>
                <w:color w:val="000000"/>
              </w:rPr>
              <w:t>(α)</w:t>
            </w:r>
          </w:p>
        </w:tc>
        <w:tc>
          <w:tcPr>
            <w:tcW w:w="3003" w:type="pct"/>
            <w:gridSpan w:val="10"/>
          </w:tcPr>
          <w:p w14:paraId="576D98E0" w14:textId="2F9231C6" w:rsidR="008C3427" w:rsidRPr="008C3427" w:rsidRDefault="008C3427" w:rsidP="008C3427">
            <w:pPr>
              <w:tabs>
                <w:tab w:val="left" w:pos="360"/>
                <w:tab w:val="left" w:pos="720"/>
              </w:tabs>
              <w:spacing w:line="360" w:lineRule="auto"/>
              <w:jc w:val="both"/>
              <w:rPr>
                <w:rFonts w:ascii="Arial" w:hAnsi="Arial" w:cs="Arial"/>
              </w:rPr>
            </w:pPr>
            <w:r w:rsidRPr="008C3427">
              <w:rPr>
                <w:rFonts w:ascii="Arial" w:hAnsi="Arial" w:cs="Arial"/>
                <w:color w:val="000000"/>
              </w:rPr>
              <w:t>να διαγράψει το όνομα της εταιρείας από το Μητρώο Ν.Ε.Π.Ε. και να πληροφορήσει τον Έφορο Εταιρειών ότι η εταιρεία δεν είναι εγγεγραμμένη στο Μητρώο Ν.Ε.Π.Ε.</w:t>
            </w:r>
            <w:r w:rsidR="0055278D">
              <w:rPr>
                <w:rFonts w:ascii="Arial" w:hAnsi="Arial" w:cs="Arial"/>
                <w:color w:val="000000"/>
              </w:rPr>
              <w:t>∙</w:t>
            </w:r>
            <w:r w:rsidRPr="008C3427">
              <w:rPr>
                <w:rFonts w:ascii="Arial" w:hAnsi="Arial" w:cs="Arial"/>
                <w:color w:val="000000"/>
              </w:rPr>
              <w:t xml:space="preserve"> ή</w:t>
            </w:r>
          </w:p>
        </w:tc>
      </w:tr>
      <w:tr w:rsidR="0058181A" w:rsidRPr="008C3427" w14:paraId="12705AD9" w14:textId="77777777" w:rsidTr="005B235F">
        <w:tblPrEx>
          <w:tblLook w:val="0000" w:firstRow="0" w:lastRow="0" w:firstColumn="0" w:lastColumn="0" w:noHBand="0" w:noVBand="0"/>
        </w:tblPrEx>
        <w:trPr>
          <w:cantSplit/>
          <w:trHeight w:val="207"/>
        </w:trPr>
        <w:tc>
          <w:tcPr>
            <w:tcW w:w="1206" w:type="pct"/>
            <w:gridSpan w:val="3"/>
          </w:tcPr>
          <w:p w14:paraId="59093942"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51E67DAE" w14:textId="77777777" w:rsidR="008C3427" w:rsidRPr="008C3427" w:rsidRDefault="008C3427" w:rsidP="008C3427">
            <w:pPr>
              <w:tabs>
                <w:tab w:val="left" w:pos="360"/>
                <w:tab w:val="left" w:pos="720"/>
              </w:tabs>
              <w:spacing w:line="360" w:lineRule="auto"/>
              <w:jc w:val="both"/>
              <w:rPr>
                <w:rFonts w:ascii="Arial" w:hAnsi="Arial" w:cs="Arial"/>
              </w:rPr>
            </w:pPr>
          </w:p>
        </w:tc>
      </w:tr>
      <w:tr w:rsidR="005B235F" w:rsidRPr="008C3427" w14:paraId="090281CD" w14:textId="77777777" w:rsidTr="005B235F">
        <w:tblPrEx>
          <w:tblLook w:val="0000" w:firstRow="0" w:lastRow="0" w:firstColumn="0" w:lastColumn="0" w:noHBand="0" w:noVBand="0"/>
        </w:tblPrEx>
        <w:trPr>
          <w:cantSplit/>
          <w:trHeight w:val="207"/>
        </w:trPr>
        <w:tc>
          <w:tcPr>
            <w:tcW w:w="1206" w:type="pct"/>
            <w:gridSpan w:val="3"/>
          </w:tcPr>
          <w:p w14:paraId="7B59FA1D"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91" w:type="pct"/>
            <w:gridSpan w:val="26"/>
          </w:tcPr>
          <w:p w14:paraId="45DD2F15" w14:textId="77777777" w:rsidR="008C3427" w:rsidRPr="008C3427" w:rsidRDefault="008C3427" w:rsidP="008C3427">
            <w:pPr>
              <w:tabs>
                <w:tab w:val="left" w:pos="360"/>
                <w:tab w:val="left" w:pos="720"/>
              </w:tabs>
              <w:spacing w:line="360" w:lineRule="auto"/>
              <w:jc w:val="right"/>
              <w:rPr>
                <w:rFonts w:ascii="Arial" w:hAnsi="Arial" w:cs="Arial"/>
              </w:rPr>
            </w:pPr>
            <w:r w:rsidRPr="008C3427">
              <w:rPr>
                <w:rFonts w:ascii="Arial" w:hAnsi="Arial" w:cs="Arial"/>
                <w:color w:val="000000"/>
              </w:rPr>
              <w:t>(β)</w:t>
            </w:r>
          </w:p>
        </w:tc>
        <w:tc>
          <w:tcPr>
            <w:tcW w:w="3003" w:type="pct"/>
            <w:gridSpan w:val="10"/>
          </w:tcPr>
          <w:p w14:paraId="51641EE8" w14:textId="77777777" w:rsidR="008C3427" w:rsidRPr="008C3427" w:rsidRDefault="008C3427" w:rsidP="008C3427">
            <w:pPr>
              <w:tabs>
                <w:tab w:val="left" w:pos="360"/>
                <w:tab w:val="left" w:pos="720"/>
              </w:tabs>
              <w:spacing w:line="360" w:lineRule="auto"/>
              <w:jc w:val="both"/>
              <w:rPr>
                <w:rFonts w:ascii="Arial" w:hAnsi="Arial" w:cs="Arial"/>
              </w:rPr>
            </w:pPr>
            <w:r w:rsidRPr="008C3427">
              <w:rPr>
                <w:rFonts w:ascii="Arial" w:hAnsi="Arial" w:cs="Arial"/>
                <w:color w:val="000000"/>
              </w:rPr>
              <w:t>μετά από αίτηση της εταιρείας για παράταση του χρόνου υποβολής των απαιτούμενων αποδεικτικών στοιχείων, να επιτρέψει περαιτέρω περίοδο τριών (3) μηνών, εντός της οποίας να παρασχεθούν τα εν λόγω στοιχεία:</w:t>
            </w:r>
          </w:p>
        </w:tc>
      </w:tr>
      <w:tr w:rsidR="005B235F" w:rsidRPr="008C3427" w14:paraId="2C709092" w14:textId="77777777" w:rsidTr="005B235F">
        <w:tblPrEx>
          <w:tblLook w:val="0000" w:firstRow="0" w:lastRow="0" w:firstColumn="0" w:lastColumn="0" w:noHBand="0" w:noVBand="0"/>
        </w:tblPrEx>
        <w:trPr>
          <w:cantSplit/>
          <w:trHeight w:val="207"/>
        </w:trPr>
        <w:tc>
          <w:tcPr>
            <w:tcW w:w="1206" w:type="pct"/>
            <w:gridSpan w:val="3"/>
          </w:tcPr>
          <w:p w14:paraId="403A4EF1"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91" w:type="pct"/>
            <w:gridSpan w:val="26"/>
          </w:tcPr>
          <w:p w14:paraId="17F3599B" w14:textId="77777777" w:rsidR="008C3427" w:rsidRPr="008C3427" w:rsidRDefault="008C3427" w:rsidP="008C3427">
            <w:pPr>
              <w:tabs>
                <w:tab w:val="left" w:pos="360"/>
                <w:tab w:val="left" w:pos="720"/>
              </w:tabs>
              <w:spacing w:line="360" w:lineRule="auto"/>
              <w:jc w:val="right"/>
              <w:rPr>
                <w:rFonts w:ascii="Arial" w:hAnsi="Arial" w:cs="Arial"/>
                <w:color w:val="000000"/>
              </w:rPr>
            </w:pPr>
          </w:p>
        </w:tc>
        <w:tc>
          <w:tcPr>
            <w:tcW w:w="3003" w:type="pct"/>
            <w:gridSpan w:val="10"/>
          </w:tcPr>
          <w:p w14:paraId="6DC151EB" w14:textId="77777777" w:rsidR="008C3427" w:rsidRPr="008C3427" w:rsidRDefault="008C3427" w:rsidP="008C3427">
            <w:pPr>
              <w:tabs>
                <w:tab w:val="left" w:pos="360"/>
                <w:tab w:val="left" w:pos="720"/>
              </w:tabs>
              <w:spacing w:line="360" w:lineRule="auto"/>
              <w:jc w:val="both"/>
              <w:rPr>
                <w:rFonts w:ascii="Arial" w:hAnsi="Arial" w:cs="Arial"/>
                <w:color w:val="000000"/>
              </w:rPr>
            </w:pPr>
          </w:p>
        </w:tc>
      </w:tr>
      <w:tr w:rsidR="005B235F" w:rsidRPr="008C3427" w14:paraId="74A6EFED" w14:textId="77777777" w:rsidTr="005B235F">
        <w:tblPrEx>
          <w:tblLook w:val="0000" w:firstRow="0" w:lastRow="0" w:firstColumn="0" w:lastColumn="0" w:noHBand="0" w:noVBand="0"/>
        </w:tblPrEx>
        <w:trPr>
          <w:cantSplit/>
          <w:trHeight w:val="207"/>
        </w:trPr>
        <w:tc>
          <w:tcPr>
            <w:tcW w:w="1206" w:type="pct"/>
            <w:gridSpan w:val="3"/>
          </w:tcPr>
          <w:p w14:paraId="7566EF9A"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91" w:type="pct"/>
            <w:gridSpan w:val="26"/>
          </w:tcPr>
          <w:p w14:paraId="0902DA7D" w14:textId="77777777" w:rsidR="008C3427" w:rsidRPr="008C3427" w:rsidRDefault="008C3427" w:rsidP="008C3427">
            <w:pPr>
              <w:tabs>
                <w:tab w:val="left" w:pos="360"/>
                <w:tab w:val="left" w:pos="720"/>
              </w:tabs>
              <w:spacing w:line="360" w:lineRule="auto"/>
              <w:jc w:val="right"/>
              <w:rPr>
                <w:rFonts w:ascii="Arial" w:hAnsi="Arial" w:cs="Arial"/>
                <w:color w:val="000000"/>
              </w:rPr>
            </w:pPr>
          </w:p>
        </w:tc>
        <w:tc>
          <w:tcPr>
            <w:tcW w:w="3003" w:type="pct"/>
            <w:gridSpan w:val="10"/>
          </w:tcPr>
          <w:p w14:paraId="4D84A47B" w14:textId="77777777" w:rsidR="008C3427" w:rsidRPr="008C3427" w:rsidRDefault="008C3427" w:rsidP="008C3427">
            <w:pPr>
              <w:tabs>
                <w:tab w:val="left" w:pos="567"/>
              </w:tabs>
              <w:spacing w:line="360" w:lineRule="auto"/>
              <w:jc w:val="both"/>
              <w:rPr>
                <w:rFonts w:ascii="Arial" w:hAnsi="Arial" w:cs="Arial"/>
                <w:color w:val="000000"/>
              </w:rPr>
            </w:pPr>
            <w:r w:rsidRPr="008C3427">
              <w:rPr>
                <w:rFonts w:ascii="Arial" w:hAnsi="Arial" w:cs="Arial"/>
                <w:color w:val="000000"/>
              </w:rPr>
              <w:tab/>
              <w:t>Νοείται ότι, σε περίπτωση που τα στοιχεία δεν παρασχεθούν εντός της περιόδου παράτασης, ουδεμία περαιτέρω περίοδος παράτασης παραχωρείται, εκτός και εάν εξασφαλιστεί σχετικό διάταγμα Δικαστηρίου και ακολουθείται αμέσως η διαδικασία που προβλέπεται στην παράγραφο (α).</w:t>
            </w:r>
          </w:p>
        </w:tc>
      </w:tr>
      <w:tr w:rsidR="0058181A" w:rsidRPr="008C3427" w14:paraId="5A623E9A" w14:textId="77777777" w:rsidTr="005B235F">
        <w:tblPrEx>
          <w:tblLook w:val="0000" w:firstRow="0" w:lastRow="0" w:firstColumn="0" w:lastColumn="0" w:noHBand="0" w:noVBand="0"/>
        </w:tblPrEx>
        <w:trPr>
          <w:trHeight w:val="207"/>
        </w:trPr>
        <w:tc>
          <w:tcPr>
            <w:tcW w:w="1206" w:type="pct"/>
            <w:gridSpan w:val="3"/>
          </w:tcPr>
          <w:p w14:paraId="434F50DB"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54DDC1D7" w14:textId="77777777" w:rsidR="008C3427" w:rsidRPr="008C3427" w:rsidRDefault="008C3427" w:rsidP="008C3427">
            <w:pPr>
              <w:tabs>
                <w:tab w:val="left" w:pos="360"/>
                <w:tab w:val="left" w:pos="720"/>
              </w:tabs>
              <w:spacing w:line="360" w:lineRule="auto"/>
              <w:jc w:val="both"/>
              <w:rPr>
                <w:rFonts w:ascii="Arial" w:hAnsi="Arial" w:cs="Arial"/>
              </w:rPr>
            </w:pPr>
          </w:p>
        </w:tc>
      </w:tr>
      <w:tr w:rsidR="0058181A" w:rsidRPr="008C3427" w14:paraId="0988B0B5" w14:textId="77777777" w:rsidTr="005B235F">
        <w:tblPrEx>
          <w:tblLook w:val="0000" w:firstRow="0" w:lastRow="0" w:firstColumn="0" w:lastColumn="0" w:noHBand="0" w:noVBand="0"/>
        </w:tblPrEx>
        <w:trPr>
          <w:trHeight w:val="207"/>
        </w:trPr>
        <w:tc>
          <w:tcPr>
            <w:tcW w:w="1206" w:type="pct"/>
            <w:gridSpan w:val="3"/>
          </w:tcPr>
          <w:p w14:paraId="06089090" w14:textId="77777777" w:rsidR="008C3427" w:rsidRPr="008C3427" w:rsidRDefault="008C3427" w:rsidP="008C3427">
            <w:pPr>
              <w:tabs>
                <w:tab w:val="left" w:pos="360"/>
                <w:tab w:val="left" w:pos="720"/>
              </w:tabs>
              <w:spacing w:before="20" w:line="360" w:lineRule="auto"/>
              <w:rPr>
                <w:rFonts w:ascii="Arial" w:hAnsi="Arial" w:cs="Arial"/>
              </w:rPr>
            </w:pPr>
            <w:r w:rsidRPr="008C3427">
              <w:rPr>
                <w:rFonts w:ascii="Arial" w:hAnsi="Arial" w:cs="Arial"/>
                <w:lang w:eastAsia="en-US"/>
              </w:rPr>
              <w:t>Πιστοποιητικό Συνέχισης.</w:t>
            </w:r>
          </w:p>
        </w:tc>
        <w:tc>
          <w:tcPr>
            <w:tcW w:w="3794" w:type="pct"/>
            <w:gridSpan w:val="36"/>
          </w:tcPr>
          <w:p w14:paraId="119E8609" w14:textId="77777777" w:rsidR="008C3427" w:rsidRPr="008C3427" w:rsidRDefault="008C3427" w:rsidP="0025709A">
            <w:pPr>
              <w:tabs>
                <w:tab w:val="left" w:pos="680"/>
              </w:tabs>
              <w:spacing w:line="360" w:lineRule="auto"/>
              <w:jc w:val="both"/>
              <w:rPr>
                <w:rFonts w:ascii="Arial" w:hAnsi="Arial" w:cs="Arial"/>
                <w:bCs/>
                <w:lang w:eastAsia="ja-JP"/>
              </w:rPr>
            </w:pPr>
            <w:r w:rsidRPr="008C3427">
              <w:rPr>
                <w:rFonts w:ascii="Arial" w:hAnsi="Arial" w:cs="Arial"/>
                <w:bCs/>
                <w:lang w:eastAsia="ja-JP"/>
              </w:rPr>
              <w:t>108.</w:t>
            </w:r>
            <w:r w:rsidRPr="008C3427">
              <w:rPr>
                <w:rFonts w:ascii="Arial" w:hAnsi="Arial" w:cs="Arial"/>
                <w:bCs/>
                <w:lang w:eastAsia="ja-JP"/>
              </w:rPr>
              <w:tab/>
              <w:t xml:space="preserve">Με την παρουσίαση στον Έφορο Ν.Ε.Π.Ε. των αποδεικτικών στοιχείων για το ότι η εταιρεία έχει παύσει να είναι εταιρεία εγγεγραμμένη στο μητρώο εταιρειών του Εφόρου Εταιρειών και με την παράδοση στον Έφορο Ν.Ε.Π.Ε. του Προσωρινού Πιστοποιητικού Συνέχισης ο Έφορος Ν.Ε.Π.Ε. εκδίδει το Πιστοποιητικό Συνέχισης, το οποίο επιβεβαιώνει ότι η εταιρεία έχει εγγραφεί ως </w:t>
            </w:r>
            <w:proofErr w:type="spellStart"/>
            <w:r w:rsidRPr="008C3427">
              <w:rPr>
                <w:rFonts w:ascii="Arial" w:hAnsi="Arial" w:cs="Arial"/>
                <w:bCs/>
                <w:lang w:eastAsia="ja-JP"/>
              </w:rPr>
              <w:t>συνεχίζουσα</w:t>
            </w:r>
            <w:proofErr w:type="spellEnd"/>
            <w:r w:rsidRPr="008C3427">
              <w:rPr>
                <w:rFonts w:ascii="Arial" w:hAnsi="Arial" w:cs="Arial"/>
                <w:bCs/>
                <w:lang w:eastAsia="ja-JP"/>
              </w:rPr>
              <w:t xml:space="preserve"> στο Μητρώο Ν.Ε.Π.Ε.</w:t>
            </w:r>
          </w:p>
        </w:tc>
      </w:tr>
      <w:tr w:rsidR="0058181A" w:rsidRPr="008C3427" w14:paraId="7D391E28" w14:textId="77777777" w:rsidTr="005B235F">
        <w:tblPrEx>
          <w:tblLook w:val="0000" w:firstRow="0" w:lastRow="0" w:firstColumn="0" w:lastColumn="0" w:noHBand="0" w:noVBand="0"/>
        </w:tblPrEx>
        <w:trPr>
          <w:cantSplit/>
          <w:trHeight w:val="207"/>
        </w:trPr>
        <w:tc>
          <w:tcPr>
            <w:tcW w:w="1206" w:type="pct"/>
            <w:gridSpan w:val="3"/>
          </w:tcPr>
          <w:p w14:paraId="5BEFD463" w14:textId="77777777" w:rsidR="008C3427" w:rsidRPr="008C3427" w:rsidRDefault="008C3427" w:rsidP="008C3427">
            <w:pPr>
              <w:tabs>
                <w:tab w:val="left" w:pos="360"/>
                <w:tab w:val="left" w:pos="720"/>
              </w:tabs>
              <w:spacing w:before="20" w:line="360" w:lineRule="auto"/>
              <w:rPr>
                <w:rFonts w:ascii="Arial" w:hAnsi="Arial" w:cs="Arial"/>
              </w:rPr>
            </w:pPr>
          </w:p>
        </w:tc>
        <w:tc>
          <w:tcPr>
            <w:tcW w:w="3794" w:type="pct"/>
            <w:gridSpan w:val="36"/>
          </w:tcPr>
          <w:p w14:paraId="1AB3C27E" w14:textId="77777777" w:rsidR="008C3427" w:rsidRPr="008C3427" w:rsidRDefault="008C3427" w:rsidP="0025709A">
            <w:pPr>
              <w:tabs>
                <w:tab w:val="left" w:pos="680"/>
              </w:tabs>
              <w:spacing w:line="360" w:lineRule="auto"/>
              <w:jc w:val="both"/>
              <w:rPr>
                <w:rFonts w:ascii="Arial" w:hAnsi="Arial" w:cs="Arial"/>
                <w:bCs/>
                <w:lang w:eastAsia="ja-JP"/>
              </w:rPr>
            </w:pPr>
          </w:p>
        </w:tc>
      </w:tr>
      <w:tr w:rsidR="0058181A" w:rsidRPr="008C3427" w14:paraId="7E49C011" w14:textId="77777777" w:rsidTr="005B235F">
        <w:tblPrEx>
          <w:tblLook w:val="0000" w:firstRow="0" w:lastRow="0" w:firstColumn="0" w:lastColumn="0" w:noHBand="0" w:noVBand="0"/>
        </w:tblPrEx>
        <w:trPr>
          <w:cantSplit/>
          <w:trHeight w:val="207"/>
        </w:trPr>
        <w:tc>
          <w:tcPr>
            <w:tcW w:w="1206" w:type="pct"/>
            <w:gridSpan w:val="3"/>
          </w:tcPr>
          <w:p w14:paraId="1346E230" w14:textId="77777777" w:rsidR="008C3427" w:rsidRPr="008C3427" w:rsidRDefault="008C3427" w:rsidP="008C3427">
            <w:pPr>
              <w:tabs>
                <w:tab w:val="left" w:pos="360"/>
                <w:tab w:val="left" w:pos="720"/>
              </w:tabs>
              <w:spacing w:before="20" w:line="360" w:lineRule="auto"/>
              <w:rPr>
                <w:rFonts w:ascii="Arial" w:hAnsi="Arial" w:cs="Arial"/>
              </w:rPr>
            </w:pPr>
            <w:r w:rsidRPr="008C3427">
              <w:rPr>
                <w:rFonts w:ascii="Arial" w:hAnsi="Arial" w:cs="Arial"/>
                <w:lang w:eastAsia="en-US"/>
              </w:rPr>
              <w:t>Περιπτώσεις απόρριψης της αίτησης.</w:t>
            </w:r>
          </w:p>
        </w:tc>
        <w:tc>
          <w:tcPr>
            <w:tcW w:w="3794" w:type="pct"/>
            <w:gridSpan w:val="36"/>
          </w:tcPr>
          <w:p w14:paraId="21601671" w14:textId="5504DBC9" w:rsidR="008C3427" w:rsidRPr="008C3427" w:rsidRDefault="008C3427" w:rsidP="0025709A">
            <w:pPr>
              <w:tabs>
                <w:tab w:val="left" w:pos="680"/>
              </w:tabs>
              <w:spacing w:line="360" w:lineRule="auto"/>
              <w:jc w:val="both"/>
              <w:rPr>
                <w:rFonts w:ascii="Arial" w:hAnsi="Arial" w:cs="Arial"/>
                <w:bCs/>
                <w:lang w:eastAsia="ja-JP"/>
              </w:rPr>
            </w:pPr>
            <w:r w:rsidRPr="008C3427">
              <w:rPr>
                <w:rFonts w:ascii="Arial" w:hAnsi="Arial" w:cs="Arial"/>
                <w:bCs/>
                <w:lang w:eastAsia="ja-JP"/>
              </w:rPr>
              <w:t>109.</w:t>
            </w:r>
            <w:r w:rsidRPr="008C3427">
              <w:rPr>
                <w:rFonts w:ascii="Arial" w:hAnsi="Arial" w:cs="Arial"/>
                <w:bCs/>
                <w:lang w:eastAsia="ja-JP"/>
              </w:rPr>
              <w:tab/>
              <w:t xml:space="preserve">Αίτηση για την εγγραφή εταιρείας ως </w:t>
            </w:r>
            <w:proofErr w:type="spellStart"/>
            <w:r w:rsidRPr="008C3427">
              <w:rPr>
                <w:rFonts w:ascii="Arial" w:hAnsi="Arial" w:cs="Arial"/>
                <w:bCs/>
                <w:lang w:eastAsia="ja-JP"/>
              </w:rPr>
              <w:t>συνεχίζουσα</w:t>
            </w:r>
            <w:r w:rsidR="0055278D">
              <w:rPr>
                <w:rFonts w:ascii="Arial" w:hAnsi="Arial" w:cs="Arial"/>
                <w:bCs/>
                <w:lang w:eastAsia="ja-JP"/>
              </w:rPr>
              <w:t>ς</w:t>
            </w:r>
            <w:proofErr w:type="spellEnd"/>
            <w:r w:rsidRPr="008C3427">
              <w:rPr>
                <w:rFonts w:ascii="Arial" w:hAnsi="Arial" w:cs="Arial"/>
                <w:bCs/>
                <w:lang w:eastAsia="ja-JP"/>
              </w:rPr>
              <w:t xml:space="preserve"> στο Μητρώο Ν.Ε.Π.Ε. απορρίπτεται στις περιπτώσεις</w:t>
            </w:r>
            <w:r w:rsidR="0055278D">
              <w:rPr>
                <w:rFonts w:ascii="Arial" w:hAnsi="Arial" w:cs="Arial"/>
                <w:bCs/>
                <w:lang w:eastAsia="ja-JP"/>
              </w:rPr>
              <w:t xml:space="preserve"> που-</w:t>
            </w:r>
          </w:p>
        </w:tc>
      </w:tr>
      <w:tr w:rsidR="0058181A" w:rsidRPr="008C3427" w14:paraId="62CE9B8C" w14:textId="77777777" w:rsidTr="005B235F">
        <w:tblPrEx>
          <w:tblLook w:val="0000" w:firstRow="0" w:lastRow="0" w:firstColumn="0" w:lastColumn="0" w:noHBand="0" w:noVBand="0"/>
        </w:tblPrEx>
        <w:trPr>
          <w:cantSplit/>
          <w:trHeight w:val="207"/>
        </w:trPr>
        <w:tc>
          <w:tcPr>
            <w:tcW w:w="1206" w:type="pct"/>
            <w:gridSpan w:val="3"/>
          </w:tcPr>
          <w:p w14:paraId="6E5A5644"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1AAC65EB" w14:textId="77777777" w:rsidR="008C3427" w:rsidRPr="008C3427" w:rsidRDefault="008C3427" w:rsidP="008C3427">
            <w:pPr>
              <w:tabs>
                <w:tab w:val="left" w:pos="360"/>
                <w:tab w:val="left" w:pos="720"/>
              </w:tabs>
              <w:spacing w:line="360" w:lineRule="auto"/>
              <w:jc w:val="both"/>
              <w:rPr>
                <w:rFonts w:ascii="Arial" w:hAnsi="Arial" w:cs="Arial"/>
              </w:rPr>
            </w:pPr>
          </w:p>
        </w:tc>
      </w:tr>
      <w:tr w:rsidR="005B235F" w:rsidRPr="008C3427" w14:paraId="10D27C63" w14:textId="77777777" w:rsidTr="005B235F">
        <w:tblPrEx>
          <w:tblLook w:val="0000" w:firstRow="0" w:lastRow="0" w:firstColumn="0" w:lastColumn="0" w:noHBand="0" w:noVBand="0"/>
        </w:tblPrEx>
        <w:trPr>
          <w:cantSplit/>
          <w:trHeight w:val="207"/>
        </w:trPr>
        <w:tc>
          <w:tcPr>
            <w:tcW w:w="1206" w:type="pct"/>
            <w:gridSpan w:val="3"/>
          </w:tcPr>
          <w:p w14:paraId="2B322606"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644" w:type="pct"/>
            <w:gridSpan w:val="13"/>
          </w:tcPr>
          <w:p w14:paraId="3DE977B1" w14:textId="77777777" w:rsidR="008C3427" w:rsidRPr="008C3427" w:rsidRDefault="008C3427" w:rsidP="008C3427">
            <w:pPr>
              <w:tabs>
                <w:tab w:val="left" w:pos="360"/>
                <w:tab w:val="left" w:pos="720"/>
                <w:tab w:val="left" w:pos="890"/>
              </w:tabs>
              <w:spacing w:line="360" w:lineRule="auto"/>
              <w:jc w:val="right"/>
              <w:rPr>
                <w:rFonts w:ascii="Arial" w:hAnsi="Arial" w:cs="Arial"/>
              </w:rPr>
            </w:pPr>
            <w:r w:rsidRPr="008C3427">
              <w:rPr>
                <w:rFonts w:ascii="Arial" w:hAnsi="Arial" w:cs="Arial"/>
                <w:color w:val="000000"/>
              </w:rPr>
              <w:t>(α)</w:t>
            </w:r>
          </w:p>
        </w:tc>
        <w:tc>
          <w:tcPr>
            <w:tcW w:w="3150" w:type="pct"/>
            <w:gridSpan w:val="23"/>
          </w:tcPr>
          <w:p w14:paraId="40A18E07" w14:textId="18E77444" w:rsidR="008C3427" w:rsidRPr="008C3427" w:rsidRDefault="0055278D" w:rsidP="008C3427">
            <w:pPr>
              <w:tabs>
                <w:tab w:val="left" w:pos="360"/>
                <w:tab w:val="left" w:pos="720"/>
              </w:tabs>
              <w:spacing w:line="360" w:lineRule="auto"/>
              <w:jc w:val="both"/>
              <w:rPr>
                <w:rFonts w:ascii="Arial" w:hAnsi="Arial" w:cs="Arial"/>
              </w:rPr>
            </w:pPr>
            <w:r>
              <w:rPr>
                <w:rFonts w:ascii="Arial" w:hAnsi="Arial" w:cs="Arial"/>
                <w:color w:val="000000"/>
              </w:rPr>
              <w:t>έ</w:t>
            </w:r>
            <w:r w:rsidR="008C3427" w:rsidRPr="008C3427">
              <w:rPr>
                <w:rFonts w:ascii="Arial" w:hAnsi="Arial" w:cs="Arial"/>
                <w:color w:val="000000"/>
              </w:rPr>
              <w:t>χει αρχίσει η διάλυση ή η εκκαθάριση της εταιρείας ή έχουν αρχίσει διαδικασίες αφερεγγυότητας, διευθέτησης ή συμβιβασμού, διαδικασίες εκτέλεσης αποφάσεως Δικαστηρίου ή άλλες ανάλογες διαδικασίες από ή εναντίον της εταιρείας·</w:t>
            </w:r>
          </w:p>
        </w:tc>
      </w:tr>
      <w:tr w:rsidR="005B235F" w:rsidRPr="008C3427" w14:paraId="797A2893" w14:textId="77777777" w:rsidTr="005B235F">
        <w:tblPrEx>
          <w:tblLook w:val="0000" w:firstRow="0" w:lastRow="0" w:firstColumn="0" w:lastColumn="0" w:noHBand="0" w:noVBand="0"/>
        </w:tblPrEx>
        <w:trPr>
          <w:cantSplit/>
          <w:trHeight w:val="207"/>
        </w:trPr>
        <w:tc>
          <w:tcPr>
            <w:tcW w:w="1206" w:type="pct"/>
            <w:gridSpan w:val="3"/>
          </w:tcPr>
          <w:p w14:paraId="75FA8D45"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644" w:type="pct"/>
            <w:gridSpan w:val="13"/>
          </w:tcPr>
          <w:p w14:paraId="280A8FD2" w14:textId="77777777" w:rsidR="008C3427" w:rsidRPr="008C3427" w:rsidRDefault="008C3427" w:rsidP="008C3427">
            <w:pPr>
              <w:tabs>
                <w:tab w:val="left" w:pos="360"/>
                <w:tab w:val="left" w:pos="720"/>
              </w:tabs>
              <w:spacing w:line="360" w:lineRule="auto"/>
              <w:jc w:val="right"/>
              <w:rPr>
                <w:rFonts w:ascii="Arial" w:hAnsi="Arial" w:cs="Arial"/>
              </w:rPr>
            </w:pPr>
          </w:p>
        </w:tc>
        <w:tc>
          <w:tcPr>
            <w:tcW w:w="3150" w:type="pct"/>
            <w:gridSpan w:val="23"/>
          </w:tcPr>
          <w:p w14:paraId="383C3997" w14:textId="77777777" w:rsidR="008C3427" w:rsidRPr="008C3427" w:rsidRDefault="008C3427" w:rsidP="008C3427">
            <w:pPr>
              <w:tabs>
                <w:tab w:val="left" w:pos="360"/>
                <w:tab w:val="left" w:pos="720"/>
              </w:tabs>
              <w:spacing w:line="360" w:lineRule="auto"/>
              <w:jc w:val="both"/>
              <w:rPr>
                <w:rFonts w:ascii="Arial" w:hAnsi="Arial" w:cs="Arial"/>
              </w:rPr>
            </w:pPr>
          </w:p>
        </w:tc>
      </w:tr>
      <w:tr w:rsidR="005B235F" w:rsidRPr="008C3427" w14:paraId="6E1C5ADA" w14:textId="77777777" w:rsidTr="005B235F">
        <w:tblPrEx>
          <w:tblLook w:val="0000" w:firstRow="0" w:lastRow="0" w:firstColumn="0" w:lastColumn="0" w:noHBand="0" w:noVBand="0"/>
        </w:tblPrEx>
        <w:trPr>
          <w:cantSplit/>
          <w:trHeight w:val="207"/>
        </w:trPr>
        <w:tc>
          <w:tcPr>
            <w:tcW w:w="1206" w:type="pct"/>
            <w:gridSpan w:val="3"/>
          </w:tcPr>
          <w:p w14:paraId="5E737D9F"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644" w:type="pct"/>
            <w:gridSpan w:val="13"/>
          </w:tcPr>
          <w:p w14:paraId="0FA71E19" w14:textId="77777777" w:rsidR="008C3427" w:rsidRPr="008C3427" w:rsidRDefault="008C3427" w:rsidP="008C3427">
            <w:pPr>
              <w:tabs>
                <w:tab w:val="left" w:pos="360"/>
                <w:tab w:val="left" w:pos="720"/>
              </w:tabs>
              <w:spacing w:line="360" w:lineRule="auto"/>
              <w:jc w:val="right"/>
              <w:rPr>
                <w:rFonts w:ascii="Arial" w:hAnsi="Arial" w:cs="Arial"/>
              </w:rPr>
            </w:pPr>
            <w:r w:rsidRPr="008C3427">
              <w:rPr>
                <w:rFonts w:ascii="Arial" w:hAnsi="Arial" w:cs="Arial"/>
                <w:color w:val="000000"/>
              </w:rPr>
              <w:t>(β)</w:t>
            </w:r>
          </w:p>
        </w:tc>
        <w:tc>
          <w:tcPr>
            <w:tcW w:w="3150" w:type="pct"/>
            <w:gridSpan w:val="23"/>
          </w:tcPr>
          <w:p w14:paraId="193A56B0" w14:textId="77777777" w:rsidR="008C3427" w:rsidRPr="008C3427" w:rsidRDefault="008C3427" w:rsidP="008C3427">
            <w:pPr>
              <w:tabs>
                <w:tab w:val="left" w:pos="360"/>
                <w:tab w:val="left" w:pos="720"/>
              </w:tabs>
              <w:spacing w:line="360" w:lineRule="auto"/>
              <w:jc w:val="both"/>
              <w:rPr>
                <w:rFonts w:ascii="Arial" w:hAnsi="Arial" w:cs="Arial"/>
              </w:rPr>
            </w:pPr>
            <w:r w:rsidRPr="008C3427">
              <w:rPr>
                <w:rFonts w:ascii="Arial" w:hAnsi="Arial" w:cs="Arial"/>
                <w:color w:val="000000"/>
              </w:rPr>
              <w:t>έχει διοριστεί εκκαθαριστής ή ειδικός διαχειριστής της εταιρείας ή παραλήπτης της περιουσίας της·</w:t>
            </w:r>
          </w:p>
        </w:tc>
      </w:tr>
      <w:tr w:rsidR="005B235F" w:rsidRPr="008C3427" w14:paraId="7F9E6CBA" w14:textId="77777777" w:rsidTr="005B235F">
        <w:tblPrEx>
          <w:tblLook w:val="0000" w:firstRow="0" w:lastRow="0" w:firstColumn="0" w:lastColumn="0" w:noHBand="0" w:noVBand="0"/>
        </w:tblPrEx>
        <w:trPr>
          <w:cantSplit/>
          <w:trHeight w:val="207"/>
        </w:trPr>
        <w:tc>
          <w:tcPr>
            <w:tcW w:w="1206" w:type="pct"/>
            <w:gridSpan w:val="3"/>
          </w:tcPr>
          <w:p w14:paraId="50D650E2"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644" w:type="pct"/>
            <w:gridSpan w:val="13"/>
          </w:tcPr>
          <w:p w14:paraId="48E9D953" w14:textId="77777777" w:rsidR="008C3427" w:rsidRPr="008C3427" w:rsidRDefault="008C3427" w:rsidP="008C3427">
            <w:pPr>
              <w:tabs>
                <w:tab w:val="left" w:pos="360"/>
                <w:tab w:val="left" w:pos="720"/>
              </w:tabs>
              <w:spacing w:line="360" w:lineRule="auto"/>
              <w:jc w:val="right"/>
              <w:rPr>
                <w:rFonts w:ascii="Arial" w:hAnsi="Arial" w:cs="Arial"/>
              </w:rPr>
            </w:pPr>
          </w:p>
        </w:tc>
        <w:tc>
          <w:tcPr>
            <w:tcW w:w="3150" w:type="pct"/>
            <w:gridSpan w:val="23"/>
          </w:tcPr>
          <w:p w14:paraId="4E431C38" w14:textId="77777777" w:rsidR="008C3427" w:rsidRPr="008C3427" w:rsidRDefault="008C3427" w:rsidP="008C3427">
            <w:pPr>
              <w:tabs>
                <w:tab w:val="left" w:pos="360"/>
                <w:tab w:val="left" w:pos="720"/>
              </w:tabs>
              <w:spacing w:line="360" w:lineRule="auto"/>
              <w:jc w:val="both"/>
              <w:rPr>
                <w:rFonts w:ascii="Arial" w:hAnsi="Arial" w:cs="Arial"/>
              </w:rPr>
            </w:pPr>
          </w:p>
        </w:tc>
      </w:tr>
      <w:tr w:rsidR="005B235F" w:rsidRPr="008C3427" w14:paraId="3421627D" w14:textId="77777777" w:rsidTr="005B235F">
        <w:tblPrEx>
          <w:tblLook w:val="0000" w:firstRow="0" w:lastRow="0" w:firstColumn="0" w:lastColumn="0" w:noHBand="0" w:noVBand="0"/>
        </w:tblPrEx>
        <w:trPr>
          <w:cantSplit/>
          <w:trHeight w:val="207"/>
        </w:trPr>
        <w:tc>
          <w:tcPr>
            <w:tcW w:w="1206" w:type="pct"/>
            <w:gridSpan w:val="3"/>
          </w:tcPr>
          <w:p w14:paraId="7BBE1A58"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644" w:type="pct"/>
            <w:gridSpan w:val="13"/>
          </w:tcPr>
          <w:p w14:paraId="4705AF0F" w14:textId="77777777" w:rsidR="008C3427" w:rsidRPr="008C3427" w:rsidRDefault="008C3427" w:rsidP="008C3427">
            <w:pPr>
              <w:tabs>
                <w:tab w:val="left" w:pos="360"/>
                <w:tab w:val="left" w:pos="720"/>
              </w:tabs>
              <w:spacing w:line="360" w:lineRule="auto"/>
              <w:jc w:val="right"/>
              <w:rPr>
                <w:rFonts w:ascii="Arial" w:hAnsi="Arial" w:cs="Arial"/>
              </w:rPr>
            </w:pPr>
            <w:r w:rsidRPr="008C3427">
              <w:rPr>
                <w:rFonts w:ascii="Arial" w:hAnsi="Arial" w:cs="Arial"/>
                <w:color w:val="000000"/>
              </w:rPr>
              <w:t>(γ)</w:t>
            </w:r>
          </w:p>
        </w:tc>
        <w:tc>
          <w:tcPr>
            <w:tcW w:w="3150" w:type="pct"/>
            <w:gridSpan w:val="23"/>
          </w:tcPr>
          <w:p w14:paraId="4019AD7D" w14:textId="77777777" w:rsidR="008C3427" w:rsidRPr="008C3427" w:rsidRDefault="008C3427" w:rsidP="008C3427">
            <w:pPr>
              <w:tabs>
                <w:tab w:val="left" w:pos="360"/>
                <w:tab w:val="left" w:pos="720"/>
              </w:tabs>
              <w:spacing w:line="360" w:lineRule="auto"/>
              <w:jc w:val="both"/>
              <w:rPr>
                <w:rFonts w:ascii="Arial" w:hAnsi="Arial" w:cs="Arial"/>
              </w:rPr>
            </w:pPr>
            <w:r w:rsidRPr="008C3427">
              <w:rPr>
                <w:rFonts w:ascii="Arial" w:hAnsi="Arial" w:cs="Arial"/>
                <w:color w:val="000000"/>
              </w:rPr>
              <w:t xml:space="preserve">υπάρχει οποιαδήποτε απόφαση ή διάταγμα με το οποίο τα δικαιώματα των πιστωτών της αναστέλλονται ή </w:t>
            </w:r>
            <w:proofErr w:type="spellStart"/>
            <w:r w:rsidRPr="008C3427">
              <w:rPr>
                <w:rFonts w:ascii="Arial" w:hAnsi="Arial" w:cs="Arial"/>
                <w:color w:val="000000"/>
              </w:rPr>
              <w:t>περιορίζονται·ή</w:t>
            </w:r>
            <w:proofErr w:type="spellEnd"/>
          </w:p>
        </w:tc>
      </w:tr>
      <w:tr w:rsidR="0058181A" w:rsidRPr="008C3427" w14:paraId="51E93304" w14:textId="77777777" w:rsidTr="005B235F">
        <w:tblPrEx>
          <w:tblLook w:val="0000" w:firstRow="0" w:lastRow="0" w:firstColumn="0" w:lastColumn="0" w:noHBand="0" w:noVBand="0"/>
        </w:tblPrEx>
        <w:trPr>
          <w:cantSplit/>
          <w:trHeight w:val="207"/>
        </w:trPr>
        <w:tc>
          <w:tcPr>
            <w:tcW w:w="1206" w:type="pct"/>
            <w:gridSpan w:val="3"/>
          </w:tcPr>
          <w:p w14:paraId="7FCC1339"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530A6C4A" w14:textId="77777777" w:rsidR="008C3427" w:rsidRPr="008C3427" w:rsidRDefault="008C3427" w:rsidP="008C3427">
            <w:pPr>
              <w:spacing w:line="360" w:lineRule="auto"/>
              <w:jc w:val="both"/>
              <w:rPr>
                <w:rFonts w:ascii="Arial" w:hAnsi="Arial" w:cs="Arial"/>
              </w:rPr>
            </w:pPr>
          </w:p>
        </w:tc>
      </w:tr>
      <w:tr w:rsidR="005B235F" w:rsidRPr="008C3427" w14:paraId="4919CBAD" w14:textId="77777777" w:rsidTr="005B235F">
        <w:tblPrEx>
          <w:tblLook w:val="0000" w:firstRow="0" w:lastRow="0" w:firstColumn="0" w:lastColumn="0" w:noHBand="0" w:noVBand="0"/>
        </w:tblPrEx>
        <w:trPr>
          <w:cantSplit/>
          <w:trHeight w:val="207"/>
        </w:trPr>
        <w:tc>
          <w:tcPr>
            <w:tcW w:w="1206" w:type="pct"/>
            <w:gridSpan w:val="3"/>
          </w:tcPr>
          <w:p w14:paraId="7A56FC03"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644" w:type="pct"/>
            <w:gridSpan w:val="13"/>
          </w:tcPr>
          <w:p w14:paraId="760EFDF1" w14:textId="77777777" w:rsidR="008C3427" w:rsidRPr="008C3427" w:rsidRDefault="008C3427" w:rsidP="008C3427">
            <w:pPr>
              <w:tabs>
                <w:tab w:val="left" w:pos="902"/>
              </w:tabs>
              <w:spacing w:line="360" w:lineRule="auto"/>
              <w:jc w:val="right"/>
              <w:rPr>
                <w:rFonts w:ascii="Arial" w:hAnsi="Arial" w:cs="Arial"/>
              </w:rPr>
            </w:pPr>
            <w:r w:rsidRPr="008C3427">
              <w:rPr>
                <w:rFonts w:ascii="Arial" w:hAnsi="Arial" w:cs="Arial"/>
                <w:color w:val="000000"/>
              </w:rPr>
              <w:t>(δ)</w:t>
            </w:r>
          </w:p>
        </w:tc>
        <w:tc>
          <w:tcPr>
            <w:tcW w:w="3150" w:type="pct"/>
            <w:gridSpan w:val="23"/>
          </w:tcPr>
          <w:p w14:paraId="3830F452" w14:textId="77777777" w:rsidR="008C3427" w:rsidRPr="008C3427" w:rsidRDefault="008C3427" w:rsidP="008C3427">
            <w:pPr>
              <w:spacing w:line="360" w:lineRule="auto"/>
              <w:jc w:val="both"/>
              <w:rPr>
                <w:rFonts w:ascii="Arial" w:hAnsi="Arial" w:cs="Arial"/>
              </w:rPr>
            </w:pPr>
            <w:r w:rsidRPr="008C3427">
              <w:rPr>
                <w:rFonts w:ascii="Arial" w:hAnsi="Arial" w:cs="Arial"/>
                <w:color w:val="000000"/>
              </w:rPr>
              <w:t>έχουν αρχίσει εναντίον της διαδικασίες για παραβίαση των νόμων της Δημοκρατίας ή της δικαιοδοσίας σύστασής της.</w:t>
            </w:r>
          </w:p>
        </w:tc>
      </w:tr>
      <w:tr w:rsidR="0058181A" w:rsidRPr="008C3427" w14:paraId="2F6FD4C5" w14:textId="77777777" w:rsidTr="005B235F">
        <w:tblPrEx>
          <w:tblLook w:val="0000" w:firstRow="0" w:lastRow="0" w:firstColumn="0" w:lastColumn="0" w:noHBand="0" w:noVBand="0"/>
        </w:tblPrEx>
        <w:trPr>
          <w:cantSplit/>
          <w:trHeight w:val="207"/>
        </w:trPr>
        <w:tc>
          <w:tcPr>
            <w:tcW w:w="1206" w:type="pct"/>
            <w:gridSpan w:val="3"/>
          </w:tcPr>
          <w:p w14:paraId="7DA7762C"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1C6D7D62" w14:textId="77777777" w:rsidR="008C3427" w:rsidRPr="008C3427" w:rsidRDefault="008C3427" w:rsidP="008C3427">
            <w:pPr>
              <w:tabs>
                <w:tab w:val="left" w:pos="360"/>
                <w:tab w:val="left" w:pos="720"/>
              </w:tabs>
              <w:spacing w:line="360" w:lineRule="auto"/>
              <w:jc w:val="both"/>
              <w:rPr>
                <w:rFonts w:ascii="Arial" w:hAnsi="Arial" w:cs="Arial"/>
              </w:rPr>
            </w:pPr>
          </w:p>
        </w:tc>
      </w:tr>
      <w:tr w:rsidR="0058181A" w:rsidRPr="008C3427" w14:paraId="3DDC2F96" w14:textId="77777777" w:rsidTr="005B235F">
        <w:tblPrEx>
          <w:tblLook w:val="0000" w:firstRow="0" w:lastRow="0" w:firstColumn="0" w:lastColumn="0" w:noHBand="0" w:noVBand="0"/>
        </w:tblPrEx>
        <w:trPr>
          <w:cantSplit/>
          <w:trHeight w:val="207"/>
        </w:trPr>
        <w:tc>
          <w:tcPr>
            <w:tcW w:w="1206" w:type="pct"/>
            <w:gridSpan w:val="3"/>
          </w:tcPr>
          <w:p w14:paraId="70425DEF" w14:textId="77777777" w:rsidR="008C3427" w:rsidRPr="008C3427" w:rsidRDefault="008C3427" w:rsidP="008C3427">
            <w:pPr>
              <w:tabs>
                <w:tab w:val="left" w:pos="360"/>
                <w:tab w:val="left" w:pos="720"/>
              </w:tabs>
              <w:spacing w:before="20" w:line="360" w:lineRule="auto"/>
              <w:rPr>
                <w:rFonts w:ascii="Arial" w:hAnsi="Arial" w:cs="Arial"/>
              </w:rPr>
            </w:pPr>
            <w:r w:rsidRPr="008C3427">
              <w:rPr>
                <w:rFonts w:ascii="Arial" w:hAnsi="Arial" w:cs="Arial"/>
                <w:lang w:eastAsia="en-US"/>
              </w:rPr>
              <w:t>Συνέχιση της Ν.Ε.Π.Ε.</w:t>
            </w:r>
          </w:p>
        </w:tc>
        <w:tc>
          <w:tcPr>
            <w:tcW w:w="3794" w:type="pct"/>
            <w:gridSpan w:val="36"/>
          </w:tcPr>
          <w:p w14:paraId="3D1A87E5" w14:textId="77777777" w:rsidR="008C3427" w:rsidRPr="008C3427" w:rsidRDefault="008C3427" w:rsidP="0025709A">
            <w:pPr>
              <w:tabs>
                <w:tab w:val="left" w:pos="680"/>
              </w:tabs>
              <w:spacing w:line="360" w:lineRule="auto"/>
              <w:jc w:val="both"/>
              <w:rPr>
                <w:rFonts w:ascii="Arial" w:hAnsi="Arial" w:cs="Arial"/>
              </w:rPr>
            </w:pPr>
            <w:r w:rsidRPr="008C3427">
              <w:rPr>
                <w:rFonts w:ascii="Arial" w:hAnsi="Arial" w:cs="Arial"/>
                <w:bCs/>
                <w:lang w:eastAsia="ja-JP"/>
              </w:rPr>
              <w:t>110.</w:t>
            </w:r>
            <w:r w:rsidRPr="008C3427">
              <w:rPr>
                <w:rFonts w:ascii="Arial" w:hAnsi="Arial" w:cs="Arial"/>
                <w:bCs/>
                <w:lang w:eastAsia="ja-JP"/>
              </w:rPr>
              <w:tab/>
              <w:t xml:space="preserve">Τα δικαιώματα και οι υποχρεώσεις της </w:t>
            </w:r>
            <w:proofErr w:type="spellStart"/>
            <w:r w:rsidRPr="008C3427">
              <w:rPr>
                <w:rFonts w:ascii="Arial" w:hAnsi="Arial" w:cs="Arial"/>
                <w:bCs/>
                <w:lang w:eastAsia="ja-JP"/>
              </w:rPr>
              <w:t>συνεχίζουσας</w:t>
            </w:r>
            <w:proofErr w:type="spellEnd"/>
            <w:r w:rsidRPr="008C3427">
              <w:rPr>
                <w:rFonts w:ascii="Arial" w:hAnsi="Arial" w:cs="Arial"/>
                <w:bCs/>
                <w:lang w:eastAsia="ja-JP"/>
              </w:rPr>
              <w:t xml:space="preserve"> εταιρείας δεν επηρεάζονται από την εγγραφή της ως </w:t>
            </w:r>
            <w:proofErr w:type="spellStart"/>
            <w:r w:rsidRPr="008C3427">
              <w:rPr>
                <w:rFonts w:ascii="Arial" w:hAnsi="Arial" w:cs="Arial"/>
                <w:bCs/>
                <w:lang w:eastAsia="ja-JP"/>
              </w:rPr>
              <w:t>συνεχίζουσας</w:t>
            </w:r>
            <w:proofErr w:type="spellEnd"/>
            <w:r w:rsidRPr="008C3427">
              <w:rPr>
                <w:rFonts w:ascii="Arial" w:hAnsi="Arial" w:cs="Arial"/>
                <w:bCs/>
                <w:lang w:eastAsia="ja-JP"/>
              </w:rPr>
              <w:t xml:space="preserve"> στο Μητρώο Ν.Ε.Π.Ε.</w:t>
            </w:r>
          </w:p>
        </w:tc>
      </w:tr>
      <w:tr w:rsidR="0058181A" w:rsidRPr="008C3427" w14:paraId="62A59851" w14:textId="77777777" w:rsidTr="005B235F">
        <w:tblPrEx>
          <w:tblLook w:val="0000" w:firstRow="0" w:lastRow="0" w:firstColumn="0" w:lastColumn="0" w:noHBand="0" w:noVBand="0"/>
        </w:tblPrEx>
        <w:trPr>
          <w:cantSplit/>
          <w:trHeight w:val="207"/>
        </w:trPr>
        <w:tc>
          <w:tcPr>
            <w:tcW w:w="1206" w:type="pct"/>
            <w:gridSpan w:val="3"/>
          </w:tcPr>
          <w:p w14:paraId="431A6DB3" w14:textId="77777777" w:rsidR="008C3427" w:rsidRPr="008C3427" w:rsidRDefault="008C3427" w:rsidP="008C3427">
            <w:pPr>
              <w:tabs>
                <w:tab w:val="left" w:pos="360"/>
                <w:tab w:val="left" w:pos="720"/>
              </w:tabs>
              <w:spacing w:before="20" w:line="360" w:lineRule="auto"/>
              <w:rPr>
                <w:rFonts w:ascii="Arial" w:hAnsi="Arial" w:cs="Arial"/>
              </w:rPr>
            </w:pPr>
          </w:p>
        </w:tc>
        <w:tc>
          <w:tcPr>
            <w:tcW w:w="3794" w:type="pct"/>
            <w:gridSpan w:val="36"/>
          </w:tcPr>
          <w:p w14:paraId="67EF4E8E" w14:textId="77777777" w:rsidR="008C3427" w:rsidRPr="008C3427" w:rsidRDefault="008C3427" w:rsidP="008C3427">
            <w:pPr>
              <w:tabs>
                <w:tab w:val="left" w:pos="360"/>
                <w:tab w:val="left" w:pos="720"/>
              </w:tabs>
              <w:spacing w:line="360" w:lineRule="auto"/>
              <w:jc w:val="both"/>
              <w:rPr>
                <w:rFonts w:ascii="Arial" w:hAnsi="Arial" w:cs="Arial"/>
              </w:rPr>
            </w:pPr>
          </w:p>
        </w:tc>
      </w:tr>
      <w:tr w:rsidR="0058181A" w:rsidRPr="008C3427" w14:paraId="7668FCAC" w14:textId="77777777" w:rsidTr="005B235F">
        <w:tblPrEx>
          <w:tblLook w:val="0000" w:firstRow="0" w:lastRow="0" w:firstColumn="0" w:lastColumn="0" w:noHBand="0" w:noVBand="0"/>
        </w:tblPrEx>
        <w:trPr>
          <w:cantSplit/>
          <w:trHeight w:val="207"/>
        </w:trPr>
        <w:tc>
          <w:tcPr>
            <w:tcW w:w="1206" w:type="pct"/>
            <w:gridSpan w:val="3"/>
          </w:tcPr>
          <w:p w14:paraId="05D14980" w14:textId="77777777" w:rsidR="008C3427" w:rsidRPr="008C3427" w:rsidRDefault="008C3427" w:rsidP="008C3427">
            <w:pPr>
              <w:tabs>
                <w:tab w:val="left" w:pos="360"/>
                <w:tab w:val="left" w:pos="720"/>
              </w:tabs>
              <w:spacing w:before="20" w:line="360" w:lineRule="auto"/>
              <w:rPr>
                <w:rFonts w:ascii="Arial" w:hAnsi="Arial" w:cs="Arial"/>
              </w:rPr>
            </w:pPr>
          </w:p>
        </w:tc>
        <w:tc>
          <w:tcPr>
            <w:tcW w:w="3794" w:type="pct"/>
            <w:gridSpan w:val="36"/>
          </w:tcPr>
          <w:p w14:paraId="48FD6075" w14:textId="77777777" w:rsidR="008C3427" w:rsidRPr="008C3427" w:rsidRDefault="008C3427" w:rsidP="008C3427">
            <w:pPr>
              <w:tabs>
                <w:tab w:val="left" w:pos="360"/>
                <w:tab w:val="left" w:pos="720"/>
              </w:tabs>
              <w:spacing w:line="360" w:lineRule="auto"/>
              <w:jc w:val="center"/>
              <w:rPr>
                <w:rFonts w:ascii="Arial" w:hAnsi="Arial" w:cs="Arial"/>
              </w:rPr>
            </w:pPr>
            <w:r w:rsidRPr="008C3427">
              <w:rPr>
                <w:rFonts w:ascii="Arial" w:hAnsi="Arial" w:cs="Arial"/>
              </w:rPr>
              <w:t>ΜΕΡΟΣ ΧVΙ</w:t>
            </w:r>
          </w:p>
          <w:p w14:paraId="3B6A41BE" w14:textId="77777777" w:rsidR="008C3427" w:rsidRPr="008C3427" w:rsidRDefault="008C3427" w:rsidP="008C3427">
            <w:pPr>
              <w:tabs>
                <w:tab w:val="left" w:pos="360"/>
                <w:tab w:val="left" w:pos="720"/>
              </w:tabs>
              <w:spacing w:line="360" w:lineRule="auto"/>
              <w:jc w:val="center"/>
              <w:rPr>
                <w:rFonts w:ascii="Arial" w:hAnsi="Arial" w:cs="Arial"/>
              </w:rPr>
            </w:pPr>
            <w:r w:rsidRPr="008C3427">
              <w:rPr>
                <w:rFonts w:ascii="Arial" w:hAnsi="Arial" w:cs="Arial"/>
              </w:rPr>
              <w:t>ΤΕΛΙΚΕΣ ΔΙΑΤΑΞΕΙΣ</w:t>
            </w:r>
          </w:p>
        </w:tc>
      </w:tr>
      <w:tr w:rsidR="0058181A" w:rsidRPr="008C3427" w14:paraId="64C20575" w14:textId="77777777" w:rsidTr="005B235F">
        <w:tblPrEx>
          <w:tblLook w:val="0000" w:firstRow="0" w:lastRow="0" w:firstColumn="0" w:lastColumn="0" w:noHBand="0" w:noVBand="0"/>
        </w:tblPrEx>
        <w:trPr>
          <w:trHeight w:val="207"/>
        </w:trPr>
        <w:tc>
          <w:tcPr>
            <w:tcW w:w="1206" w:type="pct"/>
            <w:gridSpan w:val="3"/>
          </w:tcPr>
          <w:p w14:paraId="34B24CD8" w14:textId="77777777" w:rsidR="008C3427" w:rsidRPr="008C3427" w:rsidRDefault="008C3427" w:rsidP="008C3427">
            <w:pPr>
              <w:tabs>
                <w:tab w:val="left" w:pos="360"/>
                <w:tab w:val="left" w:pos="720"/>
              </w:tabs>
              <w:spacing w:before="20" w:line="360" w:lineRule="auto"/>
              <w:rPr>
                <w:rFonts w:ascii="Arial" w:hAnsi="Arial" w:cs="Arial"/>
              </w:rPr>
            </w:pPr>
          </w:p>
        </w:tc>
        <w:tc>
          <w:tcPr>
            <w:tcW w:w="3794" w:type="pct"/>
            <w:gridSpan w:val="36"/>
          </w:tcPr>
          <w:p w14:paraId="373AC5C6" w14:textId="77777777" w:rsidR="008C3427" w:rsidRPr="008C3427" w:rsidRDefault="008C3427" w:rsidP="008C3427">
            <w:pPr>
              <w:tabs>
                <w:tab w:val="left" w:pos="360"/>
                <w:tab w:val="left" w:pos="720"/>
              </w:tabs>
              <w:spacing w:line="360" w:lineRule="auto"/>
              <w:jc w:val="both"/>
              <w:rPr>
                <w:rFonts w:ascii="Arial" w:hAnsi="Arial" w:cs="Arial"/>
              </w:rPr>
            </w:pPr>
          </w:p>
        </w:tc>
      </w:tr>
      <w:tr w:rsidR="0058181A" w:rsidRPr="008C3427" w14:paraId="7644369C" w14:textId="77777777" w:rsidTr="005B235F">
        <w:tblPrEx>
          <w:tblLook w:val="0000" w:firstRow="0" w:lastRow="0" w:firstColumn="0" w:lastColumn="0" w:noHBand="0" w:noVBand="0"/>
        </w:tblPrEx>
        <w:trPr>
          <w:trHeight w:val="207"/>
        </w:trPr>
        <w:tc>
          <w:tcPr>
            <w:tcW w:w="1206" w:type="pct"/>
            <w:gridSpan w:val="3"/>
          </w:tcPr>
          <w:p w14:paraId="0258531E" w14:textId="77777777" w:rsidR="008C3427" w:rsidRPr="008C3427" w:rsidRDefault="008C3427" w:rsidP="008C3427">
            <w:pPr>
              <w:tabs>
                <w:tab w:val="left" w:pos="360"/>
                <w:tab w:val="left" w:pos="720"/>
              </w:tabs>
              <w:spacing w:before="20" w:line="360" w:lineRule="auto"/>
              <w:rPr>
                <w:rFonts w:ascii="Arial" w:hAnsi="Arial" w:cs="Arial"/>
              </w:rPr>
            </w:pPr>
            <w:r w:rsidRPr="008C3427">
              <w:rPr>
                <w:rFonts w:ascii="Arial" w:hAnsi="Arial" w:cs="Arial"/>
              </w:rPr>
              <w:t>Διοικητικό πρόστιμο.</w:t>
            </w:r>
          </w:p>
        </w:tc>
        <w:tc>
          <w:tcPr>
            <w:tcW w:w="3794" w:type="pct"/>
            <w:gridSpan w:val="36"/>
          </w:tcPr>
          <w:p w14:paraId="117951CF" w14:textId="5B6F0F8F" w:rsidR="008C3427" w:rsidRPr="008C3427" w:rsidRDefault="008C3427" w:rsidP="008C3427">
            <w:pPr>
              <w:tabs>
                <w:tab w:val="left" w:pos="360"/>
                <w:tab w:val="left" w:pos="720"/>
                <w:tab w:val="left" w:pos="973"/>
              </w:tabs>
              <w:spacing w:line="360" w:lineRule="auto"/>
              <w:jc w:val="both"/>
              <w:rPr>
                <w:rFonts w:ascii="Arial" w:hAnsi="Arial" w:cs="Arial"/>
              </w:rPr>
            </w:pPr>
            <w:r w:rsidRPr="008C3427">
              <w:rPr>
                <w:rFonts w:ascii="Arial" w:hAnsi="Arial" w:cs="Arial"/>
              </w:rPr>
              <w:t>111.-(1)</w:t>
            </w:r>
            <w:r w:rsidRPr="008C3427">
              <w:rPr>
                <w:rFonts w:ascii="Arial" w:hAnsi="Arial" w:cs="Arial"/>
              </w:rPr>
              <w:tab/>
            </w:r>
            <w:r w:rsidR="0055278D">
              <w:rPr>
                <w:rFonts w:ascii="Arial" w:hAnsi="Arial" w:cs="Arial"/>
              </w:rPr>
              <w:t>Π</w:t>
            </w:r>
            <w:r w:rsidRPr="008C3427">
              <w:rPr>
                <w:rFonts w:ascii="Arial" w:hAnsi="Arial" w:cs="Arial"/>
              </w:rPr>
              <w:t xml:space="preserve">αράβαση των διατάξεων των άρθρων  18(2), 19(2), 34(3), 35(5), 42(2), 43(2), 52(2), 53(2), 54(4), 54(5), 55(3), 55(5), </w:t>
            </w:r>
            <w:r w:rsidR="00974D41">
              <w:rPr>
                <w:rFonts w:ascii="Arial" w:hAnsi="Arial" w:cs="Arial"/>
              </w:rPr>
              <w:t xml:space="preserve">56(3), </w:t>
            </w:r>
            <w:r w:rsidRPr="008C3427">
              <w:rPr>
                <w:rFonts w:ascii="Arial" w:hAnsi="Arial" w:cs="Arial"/>
              </w:rPr>
              <w:t>57(4), 59(4), 60(2), 61(5), 72(5), 72(6), 74(4), 75(3), 86(8), 86(11) του παρόντος Νόμου και των δυνάμει αυτού εκδιδόμενων Κανονισμών τιμωρείται, ανεξάρτητα από το αν συντρέχει ποινική ή πειθαρχική ευθύνη δυνάμει του παρόντος ή άλλου Νόμου, με διοικητικό πρόστιμο μέχρι πέντε χιλιάδες ευρώ (€5.000), ανάλογα με τη βαρύτητα της παράβασης.</w:t>
            </w:r>
          </w:p>
        </w:tc>
      </w:tr>
      <w:tr w:rsidR="0058181A" w:rsidRPr="008C3427" w14:paraId="345ACA1C" w14:textId="77777777" w:rsidTr="005B235F">
        <w:tblPrEx>
          <w:tblLook w:val="0000" w:firstRow="0" w:lastRow="0" w:firstColumn="0" w:lastColumn="0" w:noHBand="0" w:noVBand="0"/>
        </w:tblPrEx>
        <w:trPr>
          <w:cantSplit/>
          <w:trHeight w:val="207"/>
        </w:trPr>
        <w:tc>
          <w:tcPr>
            <w:tcW w:w="1206" w:type="pct"/>
            <w:gridSpan w:val="3"/>
          </w:tcPr>
          <w:p w14:paraId="31EFE94C"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5BD5CE5E" w14:textId="77777777" w:rsidR="008C3427" w:rsidRPr="008C3427" w:rsidRDefault="008C3427" w:rsidP="008C3427">
            <w:pPr>
              <w:tabs>
                <w:tab w:val="left" w:pos="360"/>
                <w:tab w:val="left" w:pos="720"/>
              </w:tabs>
              <w:spacing w:line="360" w:lineRule="auto"/>
              <w:jc w:val="both"/>
              <w:rPr>
                <w:rFonts w:ascii="Arial" w:hAnsi="Arial" w:cs="Arial"/>
              </w:rPr>
            </w:pPr>
          </w:p>
        </w:tc>
      </w:tr>
      <w:tr w:rsidR="0058181A" w:rsidRPr="008C3427" w14:paraId="078CFCB3" w14:textId="77777777" w:rsidTr="005B235F">
        <w:tblPrEx>
          <w:tblLook w:val="0000" w:firstRow="0" w:lastRow="0" w:firstColumn="0" w:lastColumn="0" w:noHBand="0" w:noVBand="0"/>
        </w:tblPrEx>
        <w:trPr>
          <w:cantSplit/>
          <w:trHeight w:val="207"/>
        </w:trPr>
        <w:tc>
          <w:tcPr>
            <w:tcW w:w="1206" w:type="pct"/>
            <w:gridSpan w:val="3"/>
          </w:tcPr>
          <w:p w14:paraId="1A086579"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4F298981" w14:textId="77777777" w:rsidR="008C3427" w:rsidRPr="008C3427" w:rsidRDefault="008C3427" w:rsidP="008C3427">
            <w:pPr>
              <w:tabs>
                <w:tab w:val="left" w:pos="548"/>
                <w:tab w:val="left" w:pos="973"/>
              </w:tabs>
              <w:spacing w:line="360" w:lineRule="auto"/>
              <w:jc w:val="both"/>
              <w:rPr>
                <w:rFonts w:ascii="Arial" w:hAnsi="Arial" w:cs="Arial"/>
              </w:rPr>
            </w:pPr>
            <w:r w:rsidRPr="008C3427">
              <w:rPr>
                <w:rFonts w:ascii="Arial" w:hAnsi="Arial" w:cs="Arial"/>
              </w:rPr>
              <w:tab/>
              <w:t>(2)</w:t>
            </w:r>
            <w:r w:rsidRPr="008C3427">
              <w:rPr>
                <w:rFonts w:ascii="Arial" w:hAnsi="Arial" w:cs="Arial"/>
              </w:rPr>
              <w:tab/>
              <w:t>Το διοικητικό πρόστιμο επιβάλλεται στη Ν.Ε.Π.Ε. ή/και στους αξιωματούχους της, ανάλογα με την περίπτωση, με αιτιολογημένη απόφαση του Εφόρου Ν.Ε.Π.Ε. που βεβαιώνει την παράβαση.</w:t>
            </w:r>
          </w:p>
        </w:tc>
      </w:tr>
      <w:tr w:rsidR="0058181A" w:rsidRPr="008C3427" w14:paraId="73743672" w14:textId="77777777" w:rsidTr="005B235F">
        <w:tblPrEx>
          <w:tblLook w:val="0000" w:firstRow="0" w:lastRow="0" w:firstColumn="0" w:lastColumn="0" w:noHBand="0" w:noVBand="0"/>
        </w:tblPrEx>
        <w:trPr>
          <w:cantSplit/>
          <w:trHeight w:val="207"/>
        </w:trPr>
        <w:tc>
          <w:tcPr>
            <w:tcW w:w="1206" w:type="pct"/>
            <w:gridSpan w:val="3"/>
          </w:tcPr>
          <w:p w14:paraId="46C7028B"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5BB96C15" w14:textId="77777777" w:rsidR="008C3427" w:rsidRPr="008C3427" w:rsidRDefault="008C3427" w:rsidP="008C3427">
            <w:pPr>
              <w:tabs>
                <w:tab w:val="left" w:pos="548"/>
                <w:tab w:val="left" w:pos="973"/>
              </w:tabs>
              <w:spacing w:line="360" w:lineRule="auto"/>
              <w:jc w:val="both"/>
              <w:rPr>
                <w:rFonts w:ascii="Arial" w:hAnsi="Arial" w:cs="Arial"/>
              </w:rPr>
            </w:pPr>
          </w:p>
        </w:tc>
      </w:tr>
      <w:tr w:rsidR="0058181A" w:rsidRPr="008C3427" w14:paraId="2CDA073B" w14:textId="77777777" w:rsidTr="005B235F">
        <w:tblPrEx>
          <w:tblLook w:val="0000" w:firstRow="0" w:lastRow="0" w:firstColumn="0" w:lastColumn="0" w:noHBand="0" w:noVBand="0"/>
        </w:tblPrEx>
        <w:trPr>
          <w:cantSplit/>
          <w:trHeight w:val="207"/>
        </w:trPr>
        <w:tc>
          <w:tcPr>
            <w:tcW w:w="1206" w:type="pct"/>
            <w:gridSpan w:val="3"/>
          </w:tcPr>
          <w:p w14:paraId="4C59A4EE"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26191F7F" w14:textId="77777777" w:rsidR="008C3427" w:rsidRPr="008C3427" w:rsidRDefault="008C3427" w:rsidP="008C3427">
            <w:pPr>
              <w:tabs>
                <w:tab w:val="left" w:pos="548"/>
                <w:tab w:val="left" w:pos="973"/>
              </w:tabs>
              <w:spacing w:line="360" w:lineRule="auto"/>
              <w:jc w:val="both"/>
              <w:rPr>
                <w:rFonts w:ascii="Arial" w:hAnsi="Arial" w:cs="Arial"/>
              </w:rPr>
            </w:pPr>
            <w:r w:rsidRPr="008C3427">
              <w:rPr>
                <w:rFonts w:ascii="Arial" w:hAnsi="Arial" w:cs="Arial"/>
              </w:rPr>
              <w:tab/>
              <w:t>(3)</w:t>
            </w:r>
            <w:r w:rsidRPr="008C3427">
              <w:rPr>
                <w:rFonts w:ascii="Arial" w:hAnsi="Arial" w:cs="Arial"/>
              </w:rPr>
              <w:tab/>
              <w:t>Προτού επιβάλει διοικητικό πρόστιμο, ο Έφορος Ν.Ε.Π.Ε. ειδοποιεί τη Ν.Ε.Π.Ε. ή/και τους αξιωματούχους της, ανάλογα με την περίπτωση, για την πρόθεσή του να επιβάλει το διοικητικό πρόστιμο, ενημερώνοντάς τους για τους λόγους για τους οποίους προτίθεται να ενεργήσει τοιουτοτρόπως και παρέχοντας σε αυτούς το δικαίωμα υποβολής παραστάσεων μέσα σε προθεσμία δεκαπέντε (15) ημερών από την ημέρα της ειδοποίησης.</w:t>
            </w:r>
          </w:p>
        </w:tc>
      </w:tr>
      <w:tr w:rsidR="0058181A" w:rsidRPr="008C3427" w14:paraId="3808E3FC" w14:textId="77777777" w:rsidTr="005B235F">
        <w:tblPrEx>
          <w:tblLook w:val="0000" w:firstRow="0" w:lastRow="0" w:firstColumn="0" w:lastColumn="0" w:noHBand="0" w:noVBand="0"/>
        </w:tblPrEx>
        <w:trPr>
          <w:cantSplit/>
          <w:trHeight w:val="207"/>
        </w:trPr>
        <w:tc>
          <w:tcPr>
            <w:tcW w:w="1206" w:type="pct"/>
            <w:gridSpan w:val="3"/>
          </w:tcPr>
          <w:p w14:paraId="43542FD6"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0FBBF093" w14:textId="77777777" w:rsidR="008C3427" w:rsidRPr="008C3427" w:rsidRDefault="008C3427" w:rsidP="008C3427">
            <w:pPr>
              <w:tabs>
                <w:tab w:val="left" w:pos="360"/>
                <w:tab w:val="left" w:pos="720"/>
              </w:tabs>
              <w:spacing w:line="360" w:lineRule="auto"/>
              <w:jc w:val="both"/>
              <w:rPr>
                <w:rFonts w:ascii="Arial" w:hAnsi="Arial" w:cs="Arial"/>
              </w:rPr>
            </w:pPr>
          </w:p>
        </w:tc>
      </w:tr>
      <w:tr w:rsidR="0058181A" w:rsidRPr="008C3427" w14:paraId="59DFC757" w14:textId="77777777" w:rsidTr="005B235F">
        <w:tblPrEx>
          <w:tblLook w:val="0000" w:firstRow="0" w:lastRow="0" w:firstColumn="0" w:lastColumn="0" w:noHBand="0" w:noVBand="0"/>
        </w:tblPrEx>
        <w:trPr>
          <w:cantSplit/>
          <w:trHeight w:val="207"/>
        </w:trPr>
        <w:tc>
          <w:tcPr>
            <w:tcW w:w="1206" w:type="pct"/>
            <w:gridSpan w:val="3"/>
          </w:tcPr>
          <w:p w14:paraId="481F174F"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6BCE0697" w14:textId="77777777" w:rsidR="008C3427" w:rsidRPr="008C3427" w:rsidRDefault="008C3427" w:rsidP="008C3427">
            <w:pPr>
              <w:tabs>
                <w:tab w:val="left" w:pos="548"/>
                <w:tab w:val="left" w:pos="973"/>
              </w:tabs>
              <w:spacing w:line="360" w:lineRule="auto"/>
              <w:jc w:val="both"/>
              <w:rPr>
                <w:rFonts w:ascii="Arial" w:hAnsi="Arial" w:cs="Arial"/>
              </w:rPr>
            </w:pPr>
            <w:r w:rsidRPr="008C3427">
              <w:rPr>
                <w:rFonts w:ascii="Arial" w:hAnsi="Arial" w:cs="Arial"/>
              </w:rPr>
              <w:tab/>
              <w:t>(4)</w:t>
            </w:r>
            <w:r w:rsidRPr="008C3427">
              <w:rPr>
                <w:rFonts w:ascii="Arial" w:hAnsi="Arial" w:cs="Arial"/>
              </w:rPr>
              <w:tab/>
              <w:t>Τα κριτήρια υπολογισμού του ύψους του κατά περίπτωση επιβαλλόμενου δυνάμει του εδαφίου (2) προστίμου καθορίζονται ενδεικτικά σε οδηγίες του Υφυπουργού, χωρίς τούτο να περιορίζει, μέσα στα πλαίσια των οδηγιών, τη διακριτική ευχέρεια του Εφόρου Ν.Ε.Π.Ε., που βεβαιώνει τη συγκεκριμένη παράβαση, να αποφασίζει ελεύθερα με βάση τα κατά περίπτωση πραγματικά περιστατικά.</w:t>
            </w:r>
          </w:p>
        </w:tc>
      </w:tr>
      <w:tr w:rsidR="0058181A" w:rsidRPr="008C3427" w14:paraId="7AF8BA28" w14:textId="77777777" w:rsidTr="005B235F">
        <w:tblPrEx>
          <w:tblLook w:val="0000" w:firstRow="0" w:lastRow="0" w:firstColumn="0" w:lastColumn="0" w:noHBand="0" w:noVBand="0"/>
        </w:tblPrEx>
        <w:trPr>
          <w:cantSplit/>
          <w:trHeight w:val="207"/>
        </w:trPr>
        <w:tc>
          <w:tcPr>
            <w:tcW w:w="1206" w:type="pct"/>
            <w:gridSpan w:val="3"/>
          </w:tcPr>
          <w:p w14:paraId="78EF3170"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0B4897EB" w14:textId="77777777" w:rsidR="008C3427" w:rsidRPr="008C3427" w:rsidRDefault="008C3427" w:rsidP="008C3427">
            <w:pPr>
              <w:tabs>
                <w:tab w:val="left" w:pos="548"/>
                <w:tab w:val="left" w:pos="973"/>
              </w:tabs>
              <w:spacing w:line="360" w:lineRule="auto"/>
              <w:jc w:val="both"/>
              <w:rPr>
                <w:rFonts w:ascii="Arial" w:hAnsi="Arial" w:cs="Arial"/>
              </w:rPr>
            </w:pPr>
          </w:p>
        </w:tc>
      </w:tr>
      <w:tr w:rsidR="0058181A" w:rsidRPr="008C3427" w14:paraId="52FA80F3" w14:textId="77777777" w:rsidTr="005B235F">
        <w:tblPrEx>
          <w:tblLook w:val="0000" w:firstRow="0" w:lastRow="0" w:firstColumn="0" w:lastColumn="0" w:noHBand="0" w:noVBand="0"/>
        </w:tblPrEx>
        <w:trPr>
          <w:cantSplit/>
          <w:trHeight w:val="207"/>
        </w:trPr>
        <w:tc>
          <w:tcPr>
            <w:tcW w:w="1206" w:type="pct"/>
            <w:gridSpan w:val="3"/>
          </w:tcPr>
          <w:p w14:paraId="330A7BAE"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34379276" w14:textId="77777777" w:rsidR="008C3427" w:rsidRPr="008C3427" w:rsidRDefault="008C3427" w:rsidP="008C3427">
            <w:pPr>
              <w:tabs>
                <w:tab w:val="left" w:pos="548"/>
                <w:tab w:val="left" w:pos="973"/>
              </w:tabs>
              <w:spacing w:line="360" w:lineRule="auto"/>
              <w:jc w:val="both"/>
              <w:rPr>
                <w:rFonts w:ascii="Arial" w:hAnsi="Arial" w:cs="Arial"/>
              </w:rPr>
            </w:pPr>
            <w:r w:rsidRPr="008C3427">
              <w:rPr>
                <w:rFonts w:ascii="Arial" w:hAnsi="Arial" w:cs="Arial"/>
              </w:rPr>
              <w:tab/>
              <w:t>(5)</w:t>
            </w:r>
            <w:r w:rsidRPr="008C3427">
              <w:rPr>
                <w:rFonts w:ascii="Arial" w:hAnsi="Arial" w:cs="Arial"/>
              </w:rPr>
              <w:tab/>
              <w:t>Ο Έφορος Ν.Ε.Π.Ε. κοινοποιεί στη Ν.Ε.Π.Ε. ή/και στους αξιωματούχους της, ανάλογα με την περίπτωση, την περί επιβολής διοικητικού προστίμου απόφασή του.</w:t>
            </w:r>
          </w:p>
        </w:tc>
      </w:tr>
      <w:tr w:rsidR="0058181A" w:rsidRPr="008C3427" w14:paraId="11384115" w14:textId="77777777" w:rsidTr="005B235F">
        <w:tblPrEx>
          <w:tblLook w:val="0000" w:firstRow="0" w:lastRow="0" w:firstColumn="0" w:lastColumn="0" w:noHBand="0" w:noVBand="0"/>
        </w:tblPrEx>
        <w:trPr>
          <w:cantSplit/>
          <w:trHeight w:val="207"/>
        </w:trPr>
        <w:tc>
          <w:tcPr>
            <w:tcW w:w="1206" w:type="pct"/>
            <w:gridSpan w:val="3"/>
          </w:tcPr>
          <w:p w14:paraId="6F31BA13"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61BC55E6" w14:textId="77777777" w:rsidR="008C3427" w:rsidRPr="008C3427" w:rsidRDefault="008C3427" w:rsidP="008C3427">
            <w:pPr>
              <w:tabs>
                <w:tab w:val="left" w:pos="360"/>
                <w:tab w:val="left" w:pos="720"/>
              </w:tabs>
              <w:spacing w:line="360" w:lineRule="auto"/>
              <w:jc w:val="both"/>
              <w:rPr>
                <w:rFonts w:ascii="Arial" w:hAnsi="Arial" w:cs="Arial"/>
              </w:rPr>
            </w:pPr>
          </w:p>
        </w:tc>
      </w:tr>
      <w:tr w:rsidR="0058181A" w:rsidRPr="008C3427" w14:paraId="5F518750" w14:textId="77777777" w:rsidTr="005B235F">
        <w:tblPrEx>
          <w:tblLook w:val="0000" w:firstRow="0" w:lastRow="0" w:firstColumn="0" w:lastColumn="0" w:noHBand="0" w:noVBand="0"/>
        </w:tblPrEx>
        <w:trPr>
          <w:cantSplit/>
          <w:trHeight w:val="207"/>
        </w:trPr>
        <w:tc>
          <w:tcPr>
            <w:tcW w:w="1206" w:type="pct"/>
            <w:gridSpan w:val="3"/>
          </w:tcPr>
          <w:p w14:paraId="36258504" w14:textId="77777777" w:rsidR="008C3427" w:rsidRPr="008C3427" w:rsidRDefault="008C3427" w:rsidP="008C3427">
            <w:pPr>
              <w:tabs>
                <w:tab w:val="left" w:pos="360"/>
                <w:tab w:val="left" w:pos="720"/>
              </w:tabs>
              <w:spacing w:before="20" w:line="360" w:lineRule="auto"/>
              <w:rPr>
                <w:rFonts w:ascii="Arial" w:hAnsi="Arial" w:cs="Arial"/>
              </w:rPr>
            </w:pPr>
            <w:r w:rsidRPr="008C3427">
              <w:rPr>
                <w:rFonts w:ascii="Arial" w:hAnsi="Arial" w:cs="Arial"/>
              </w:rPr>
              <w:t>Ιεραρχική προσφυγή.</w:t>
            </w:r>
          </w:p>
        </w:tc>
        <w:tc>
          <w:tcPr>
            <w:tcW w:w="3794" w:type="pct"/>
            <w:gridSpan w:val="36"/>
          </w:tcPr>
          <w:p w14:paraId="586CC1BE" w14:textId="77777777" w:rsidR="008C3427" w:rsidRPr="008C3427" w:rsidRDefault="008C3427" w:rsidP="008C3427">
            <w:pPr>
              <w:tabs>
                <w:tab w:val="left" w:pos="360"/>
                <w:tab w:val="left" w:pos="720"/>
                <w:tab w:val="left" w:pos="973"/>
              </w:tabs>
              <w:spacing w:line="360" w:lineRule="auto"/>
              <w:jc w:val="both"/>
              <w:rPr>
                <w:rFonts w:ascii="Arial" w:hAnsi="Arial" w:cs="Arial"/>
              </w:rPr>
            </w:pPr>
            <w:r w:rsidRPr="008C3427">
              <w:rPr>
                <w:rFonts w:ascii="Arial" w:hAnsi="Arial" w:cs="Arial"/>
              </w:rPr>
              <w:t>112.-(1)</w:t>
            </w:r>
            <w:r w:rsidRPr="008C3427">
              <w:rPr>
                <w:rFonts w:ascii="Arial" w:hAnsi="Arial" w:cs="Arial"/>
              </w:rPr>
              <w:tab/>
              <w:t>Η Ν.Ε.Π.Ε. ή/και οι αξιωματούχοι της, ανάλογα με την περίπτωση, έχουν δικαίωμα ιεραρχικής προσφυγής ενώπιον του Υφυπουργού κατά απόφασης επιβολής διοικητικού προστίμου μέσα σε προθεσμία τριάντα (30) ημερών από την κοινοποίηση της απόφασης.</w:t>
            </w:r>
          </w:p>
        </w:tc>
      </w:tr>
      <w:tr w:rsidR="0058181A" w:rsidRPr="008C3427" w14:paraId="699E2261" w14:textId="77777777" w:rsidTr="005B235F">
        <w:tblPrEx>
          <w:tblLook w:val="0000" w:firstRow="0" w:lastRow="0" w:firstColumn="0" w:lastColumn="0" w:noHBand="0" w:noVBand="0"/>
        </w:tblPrEx>
        <w:trPr>
          <w:cantSplit/>
          <w:trHeight w:val="207"/>
        </w:trPr>
        <w:tc>
          <w:tcPr>
            <w:tcW w:w="1206" w:type="pct"/>
            <w:gridSpan w:val="3"/>
          </w:tcPr>
          <w:p w14:paraId="55C0FA7A"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6756022B" w14:textId="77777777" w:rsidR="008C3427" w:rsidRPr="008C3427" w:rsidRDefault="008C3427" w:rsidP="008C3427">
            <w:pPr>
              <w:tabs>
                <w:tab w:val="left" w:pos="360"/>
                <w:tab w:val="left" w:pos="720"/>
              </w:tabs>
              <w:spacing w:line="360" w:lineRule="auto"/>
              <w:jc w:val="both"/>
              <w:rPr>
                <w:rFonts w:ascii="Arial" w:hAnsi="Arial" w:cs="Arial"/>
              </w:rPr>
            </w:pPr>
          </w:p>
        </w:tc>
      </w:tr>
      <w:tr w:rsidR="0058181A" w:rsidRPr="008C3427" w14:paraId="5BDA753F" w14:textId="77777777" w:rsidTr="005B235F">
        <w:tblPrEx>
          <w:tblLook w:val="0000" w:firstRow="0" w:lastRow="0" w:firstColumn="0" w:lastColumn="0" w:noHBand="0" w:noVBand="0"/>
        </w:tblPrEx>
        <w:trPr>
          <w:cantSplit/>
          <w:trHeight w:val="207"/>
        </w:trPr>
        <w:tc>
          <w:tcPr>
            <w:tcW w:w="1206" w:type="pct"/>
            <w:gridSpan w:val="3"/>
          </w:tcPr>
          <w:p w14:paraId="7299DF9E"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14249E52" w14:textId="77777777" w:rsidR="008C3427" w:rsidRPr="008C3427" w:rsidRDefault="008C3427" w:rsidP="008C3427">
            <w:pPr>
              <w:tabs>
                <w:tab w:val="left" w:pos="548"/>
                <w:tab w:val="left" w:pos="973"/>
              </w:tabs>
              <w:spacing w:line="360" w:lineRule="auto"/>
              <w:jc w:val="both"/>
              <w:rPr>
                <w:rFonts w:ascii="Arial" w:hAnsi="Arial" w:cs="Arial"/>
              </w:rPr>
            </w:pPr>
            <w:r w:rsidRPr="008C3427">
              <w:rPr>
                <w:rFonts w:ascii="Arial" w:hAnsi="Arial" w:cs="Arial"/>
              </w:rPr>
              <w:tab/>
              <w:t>(2)</w:t>
            </w:r>
            <w:r w:rsidRPr="008C3427">
              <w:rPr>
                <w:rFonts w:ascii="Arial" w:hAnsi="Arial" w:cs="Arial"/>
              </w:rPr>
              <w:tab/>
              <w:t>Η άσκηση προσφυγής σύμφωνα με το εδάφιο (1) δεν αναστέλλει την εκτέλεση της απόφασης.</w:t>
            </w:r>
          </w:p>
        </w:tc>
      </w:tr>
      <w:tr w:rsidR="0058181A" w:rsidRPr="008C3427" w14:paraId="57957C97" w14:textId="77777777" w:rsidTr="005B235F">
        <w:tblPrEx>
          <w:tblLook w:val="0000" w:firstRow="0" w:lastRow="0" w:firstColumn="0" w:lastColumn="0" w:noHBand="0" w:noVBand="0"/>
        </w:tblPrEx>
        <w:trPr>
          <w:cantSplit/>
          <w:trHeight w:val="207"/>
        </w:trPr>
        <w:tc>
          <w:tcPr>
            <w:tcW w:w="1206" w:type="pct"/>
            <w:gridSpan w:val="3"/>
          </w:tcPr>
          <w:p w14:paraId="66D0DA56"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7554F705" w14:textId="77777777" w:rsidR="008C3427" w:rsidRPr="008C3427" w:rsidRDefault="008C3427" w:rsidP="008C3427">
            <w:pPr>
              <w:tabs>
                <w:tab w:val="left" w:pos="548"/>
                <w:tab w:val="left" w:pos="973"/>
              </w:tabs>
              <w:spacing w:line="360" w:lineRule="auto"/>
              <w:jc w:val="both"/>
              <w:rPr>
                <w:rFonts w:ascii="Arial" w:hAnsi="Arial" w:cs="Arial"/>
              </w:rPr>
            </w:pPr>
          </w:p>
        </w:tc>
      </w:tr>
      <w:tr w:rsidR="0058181A" w:rsidRPr="008C3427" w14:paraId="3A961EF5" w14:textId="77777777" w:rsidTr="005B235F">
        <w:tblPrEx>
          <w:tblLook w:val="0000" w:firstRow="0" w:lastRow="0" w:firstColumn="0" w:lastColumn="0" w:noHBand="0" w:noVBand="0"/>
        </w:tblPrEx>
        <w:trPr>
          <w:cantSplit/>
          <w:trHeight w:val="207"/>
        </w:trPr>
        <w:tc>
          <w:tcPr>
            <w:tcW w:w="1206" w:type="pct"/>
            <w:gridSpan w:val="3"/>
          </w:tcPr>
          <w:p w14:paraId="1CD99DC6"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63868480" w14:textId="77777777" w:rsidR="008C3427" w:rsidRPr="008C3427" w:rsidRDefault="008C3427" w:rsidP="008C3427">
            <w:pPr>
              <w:tabs>
                <w:tab w:val="left" w:pos="548"/>
                <w:tab w:val="left" w:pos="973"/>
              </w:tabs>
              <w:spacing w:line="360" w:lineRule="auto"/>
              <w:jc w:val="both"/>
              <w:rPr>
                <w:rFonts w:ascii="Arial" w:hAnsi="Arial" w:cs="Arial"/>
              </w:rPr>
            </w:pPr>
            <w:r w:rsidRPr="008C3427">
              <w:rPr>
                <w:rFonts w:ascii="Arial" w:hAnsi="Arial" w:cs="Arial"/>
              </w:rPr>
              <w:tab/>
              <w:t>(3)</w:t>
            </w:r>
            <w:r w:rsidRPr="008C3427">
              <w:rPr>
                <w:rFonts w:ascii="Arial" w:hAnsi="Arial" w:cs="Arial"/>
              </w:rPr>
              <w:tab/>
              <w:t>Ο Υφυπουργός εξετάζει την προσφυγή και, αφού ακούσει τους ενδιαφερόμενους ή δώσει την ευκαιρία σ’ αυτούς να εκθέσουν τις απόψεις τους γραπτώς, αποφασίζει επί αυτής σύμφωνα με το εδάφιο (4) το αργότερο εντός προθεσμίας δέκα (10) ημερών.</w:t>
            </w:r>
          </w:p>
        </w:tc>
      </w:tr>
      <w:tr w:rsidR="0058181A" w:rsidRPr="008C3427" w14:paraId="2BACDEFB" w14:textId="77777777" w:rsidTr="005B235F">
        <w:tblPrEx>
          <w:tblLook w:val="0000" w:firstRow="0" w:lastRow="0" w:firstColumn="0" w:lastColumn="0" w:noHBand="0" w:noVBand="0"/>
        </w:tblPrEx>
        <w:trPr>
          <w:cantSplit/>
          <w:trHeight w:val="207"/>
        </w:trPr>
        <w:tc>
          <w:tcPr>
            <w:tcW w:w="1206" w:type="pct"/>
            <w:gridSpan w:val="3"/>
          </w:tcPr>
          <w:p w14:paraId="2C2E6B88"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0BE001AC" w14:textId="77777777" w:rsidR="008C3427" w:rsidRPr="008C3427" w:rsidRDefault="008C3427" w:rsidP="008C3427">
            <w:pPr>
              <w:tabs>
                <w:tab w:val="left" w:pos="548"/>
                <w:tab w:val="left" w:pos="973"/>
              </w:tabs>
              <w:spacing w:line="360" w:lineRule="auto"/>
              <w:jc w:val="both"/>
              <w:rPr>
                <w:rFonts w:ascii="Arial" w:hAnsi="Arial" w:cs="Arial"/>
              </w:rPr>
            </w:pPr>
          </w:p>
        </w:tc>
      </w:tr>
      <w:tr w:rsidR="0058181A" w:rsidRPr="008C3427" w14:paraId="4E25241A" w14:textId="77777777" w:rsidTr="005B235F">
        <w:tblPrEx>
          <w:tblLook w:val="0000" w:firstRow="0" w:lastRow="0" w:firstColumn="0" w:lastColumn="0" w:noHBand="0" w:noVBand="0"/>
        </w:tblPrEx>
        <w:trPr>
          <w:cantSplit/>
          <w:trHeight w:val="207"/>
        </w:trPr>
        <w:tc>
          <w:tcPr>
            <w:tcW w:w="1206" w:type="pct"/>
            <w:gridSpan w:val="3"/>
          </w:tcPr>
          <w:p w14:paraId="21F2FF34"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02353454" w14:textId="77777777" w:rsidR="008C3427" w:rsidRPr="008C3427" w:rsidRDefault="008C3427" w:rsidP="008C3427">
            <w:pPr>
              <w:tabs>
                <w:tab w:val="left" w:pos="548"/>
                <w:tab w:val="left" w:pos="973"/>
              </w:tabs>
              <w:spacing w:line="360" w:lineRule="auto"/>
              <w:jc w:val="both"/>
              <w:rPr>
                <w:rFonts w:ascii="Arial" w:hAnsi="Arial" w:cs="Arial"/>
              </w:rPr>
            </w:pPr>
            <w:r w:rsidRPr="008C3427">
              <w:rPr>
                <w:rFonts w:ascii="Arial" w:hAnsi="Arial" w:cs="Arial"/>
              </w:rPr>
              <w:tab/>
              <w:t>(4)</w:t>
            </w:r>
            <w:r w:rsidRPr="008C3427">
              <w:rPr>
                <w:rFonts w:ascii="Arial" w:hAnsi="Arial" w:cs="Arial"/>
              </w:rPr>
              <w:tab/>
              <w:t>Ο Υφυπουργός δύναται να εκδώσει μία από τις ακόλουθες αποφάσεις:</w:t>
            </w:r>
          </w:p>
        </w:tc>
      </w:tr>
      <w:tr w:rsidR="0058181A" w:rsidRPr="008C3427" w14:paraId="0948AF19" w14:textId="77777777" w:rsidTr="005B235F">
        <w:tblPrEx>
          <w:tblLook w:val="0000" w:firstRow="0" w:lastRow="0" w:firstColumn="0" w:lastColumn="0" w:noHBand="0" w:noVBand="0"/>
        </w:tblPrEx>
        <w:trPr>
          <w:cantSplit/>
          <w:trHeight w:val="207"/>
        </w:trPr>
        <w:tc>
          <w:tcPr>
            <w:tcW w:w="1206" w:type="pct"/>
            <w:gridSpan w:val="3"/>
          </w:tcPr>
          <w:p w14:paraId="01E6CC06"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0E2DACBE" w14:textId="77777777" w:rsidR="008C3427" w:rsidRPr="008C3427" w:rsidRDefault="008C3427" w:rsidP="008C3427">
            <w:pPr>
              <w:tabs>
                <w:tab w:val="left" w:pos="360"/>
                <w:tab w:val="left" w:pos="720"/>
              </w:tabs>
              <w:spacing w:line="360" w:lineRule="auto"/>
              <w:jc w:val="both"/>
              <w:rPr>
                <w:rFonts w:ascii="Arial" w:hAnsi="Arial" w:cs="Arial"/>
              </w:rPr>
            </w:pPr>
          </w:p>
        </w:tc>
      </w:tr>
      <w:tr w:rsidR="005B235F" w:rsidRPr="008C3427" w14:paraId="7C3F95EA" w14:textId="77777777" w:rsidTr="005B235F">
        <w:tblPrEx>
          <w:tblLook w:val="0000" w:firstRow="0" w:lastRow="0" w:firstColumn="0" w:lastColumn="0" w:noHBand="0" w:noVBand="0"/>
        </w:tblPrEx>
        <w:trPr>
          <w:cantSplit/>
          <w:trHeight w:val="207"/>
        </w:trPr>
        <w:tc>
          <w:tcPr>
            <w:tcW w:w="1206" w:type="pct"/>
            <w:gridSpan w:val="3"/>
          </w:tcPr>
          <w:p w14:paraId="447213CB"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92" w:type="pct"/>
            <w:gridSpan w:val="26"/>
          </w:tcPr>
          <w:p w14:paraId="676E380C" w14:textId="77777777" w:rsidR="008C3427" w:rsidRPr="008C3427" w:rsidRDefault="008C3427" w:rsidP="008C3427">
            <w:pPr>
              <w:tabs>
                <w:tab w:val="left" w:pos="360"/>
                <w:tab w:val="left" w:pos="720"/>
                <w:tab w:val="left" w:pos="902"/>
                <w:tab w:val="left" w:pos="973"/>
              </w:tabs>
              <w:spacing w:line="360" w:lineRule="auto"/>
              <w:jc w:val="right"/>
              <w:rPr>
                <w:rFonts w:ascii="Arial" w:hAnsi="Arial" w:cs="Arial"/>
              </w:rPr>
            </w:pPr>
            <w:r w:rsidRPr="008C3427">
              <w:rPr>
                <w:rFonts w:ascii="Arial" w:hAnsi="Arial" w:cs="Arial"/>
              </w:rPr>
              <w:t>(α)</w:t>
            </w:r>
          </w:p>
        </w:tc>
        <w:tc>
          <w:tcPr>
            <w:tcW w:w="3002" w:type="pct"/>
            <w:gridSpan w:val="10"/>
          </w:tcPr>
          <w:p w14:paraId="0A691461" w14:textId="77777777" w:rsidR="008C3427" w:rsidRPr="008C3427" w:rsidRDefault="008C3427" w:rsidP="008C3427">
            <w:pPr>
              <w:tabs>
                <w:tab w:val="left" w:pos="360"/>
                <w:tab w:val="left" w:pos="720"/>
              </w:tabs>
              <w:spacing w:line="360" w:lineRule="auto"/>
              <w:jc w:val="both"/>
              <w:rPr>
                <w:rFonts w:ascii="Arial" w:hAnsi="Arial" w:cs="Arial"/>
              </w:rPr>
            </w:pPr>
            <w:r w:rsidRPr="008C3427">
              <w:rPr>
                <w:rFonts w:ascii="Arial" w:hAnsi="Arial" w:cs="Arial"/>
              </w:rPr>
              <w:t xml:space="preserve">Να επικυρώσει την </w:t>
            </w:r>
            <w:proofErr w:type="spellStart"/>
            <w:r w:rsidRPr="008C3427">
              <w:rPr>
                <w:rFonts w:ascii="Arial" w:hAnsi="Arial" w:cs="Arial"/>
              </w:rPr>
              <w:t>προσβληθείσα</w:t>
            </w:r>
            <w:proofErr w:type="spellEnd"/>
            <w:r w:rsidRPr="008C3427">
              <w:rPr>
                <w:rFonts w:ascii="Arial" w:hAnsi="Arial" w:cs="Arial"/>
              </w:rPr>
              <w:t xml:space="preserve"> απόφαση·</w:t>
            </w:r>
          </w:p>
        </w:tc>
      </w:tr>
      <w:tr w:rsidR="005B235F" w:rsidRPr="008C3427" w14:paraId="796A846A" w14:textId="77777777" w:rsidTr="005B235F">
        <w:tblPrEx>
          <w:tblLook w:val="0000" w:firstRow="0" w:lastRow="0" w:firstColumn="0" w:lastColumn="0" w:noHBand="0" w:noVBand="0"/>
        </w:tblPrEx>
        <w:trPr>
          <w:cantSplit/>
          <w:trHeight w:val="207"/>
        </w:trPr>
        <w:tc>
          <w:tcPr>
            <w:tcW w:w="1206" w:type="pct"/>
            <w:gridSpan w:val="3"/>
          </w:tcPr>
          <w:p w14:paraId="2E67398E"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92" w:type="pct"/>
            <w:gridSpan w:val="26"/>
          </w:tcPr>
          <w:p w14:paraId="4917C6B1" w14:textId="77777777" w:rsidR="008C3427" w:rsidRPr="008C3427" w:rsidRDefault="008C3427" w:rsidP="008C3427">
            <w:pPr>
              <w:tabs>
                <w:tab w:val="left" w:pos="360"/>
                <w:tab w:val="left" w:pos="720"/>
              </w:tabs>
              <w:spacing w:line="360" w:lineRule="auto"/>
              <w:jc w:val="right"/>
              <w:rPr>
                <w:rFonts w:ascii="Arial" w:hAnsi="Arial" w:cs="Arial"/>
              </w:rPr>
            </w:pPr>
          </w:p>
        </w:tc>
        <w:tc>
          <w:tcPr>
            <w:tcW w:w="3002" w:type="pct"/>
            <w:gridSpan w:val="10"/>
          </w:tcPr>
          <w:p w14:paraId="302E406E" w14:textId="77777777" w:rsidR="008C3427" w:rsidRPr="008C3427" w:rsidRDefault="008C3427" w:rsidP="008C3427">
            <w:pPr>
              <w:tabs>
                <w:tab w:val="left" w:pos="360"/>
                <w:tab w:val="left" w:pos="720"/>
              </w:tabs>
              <w:spacing w:line="360" w:lineRule="auto"/>
              <w:jc w:val="both"/>
              <w:rPr>
                <w:rFonts w:ascii="Arial" w:hAnsi="Arial" w:cs="Arial"/>
              </w:rPr>
            </w:pPr>
          </w:p>
        </w:tc>
      </w:tr>
      <w:tr w:rsidR="005B235F" w:rsidRPr="008C3427" w14:paraId="5587BC3C" w14:textId="77777777" w:rsidTr="005B235F">
        <w:tblPrEx>
          <w:tblLook w:val="0000" w:firstRow="0" w:lastRow="0" w:firstColumn="0" w:lastColumn="0" w:noHBand="0" w:noVBand="0"/>
        </w:tblPrEx>
        <w:trPr>
          <w:cantSplit/>
          <w:trHeight w:val="207"/>
        </w:trPr>
        <w:tc>
          <w:tcPr>
            <w:tcW w:w="1206" w:type="pct"/>
            <w:gridSpan w:val="3"/>
          </w:tcPr>
          <w:p w14:paraId="0666C927"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92" w:type="pct"/>
            <w:gridSpan w:val="26"/>
          </w:tcPr>
          <w:p w14:paraId="303F8D59" w14:textId="77777777" w:rsidR="008C3427" w:rsidRPr="008C3427" w:rsidRDefault="008C3427" w:rsidP="008C3427">
            <w:pPr>
              <w:tabs>
                <w:tab w:val="left" w:pos="360"/>
                <w:tab w:val="left" w:pos="720"/>
              </w:tabs>
              <w:spacing w:line="360" w:lineRule="auto"/>
              <w:jc w:val="right"/>
              <w:rPr>
                <w:rFonts w:ascii="Arial" w:hAnsi="Arial" w:cs="Arial"/>
              </w:rPr>
            </w:pPr>
            <w:r w:rsidRPr="008C3427">
              <w:rPr>
                <w:rFonts w:ascii="Arial" w:hAnsi="Arial" w:cs="Arial"/>
              </w:rPr>
              <w:t>(β)</w:t>
            </w:r>
          </w:p>
        </w:tc>
        <w:tc>
          <w:tcPr>
            <w:tcW w:w="3002" w:type="pct"/>
            <w:gridSpan w:val="10"/>
          </w:tcPr>
          <w:p w14:paraId="111E614F" w14:textId="77777777" w:rsidR="008C3427" w:rsidRPr="008C3427" w:rsidRDefault="008C3427" w:rsidP="008C3427">
            <w:pPr>
              <w:tabs>
                <w:tab w:val="left" w:pos="360"/>
                <w:tab w:val="left" w:pos="720"/>
              </w:tabs>
              <w:spacing w:line="360" w:lineRule="auto"/>
              <w:jc w:val="both"/>
              <w:rPr>
                <w:rFonts w:ascii="Arial" w:hAnsi="Arial" w:cs="Arial"/>
              </w:rPr>
            </w:pPr>
            <w:r w:rsidRPr="008C3427">
              <w:rPr>
                <w:rFonts w:ascii="Arial" w:hAnsi="Arial" w:cs="Arial"/>
              </w:rPr>
              <w:t xml:space="preserve">να ακυρώσει την </w:t>
            </w:r>
            <w:proofErr w:type="spellStart"/>
            <w:r w:rsidRPr="008C3427">
              <w:rPr>
                <w:rFonts w:ascii="Arial" w:hAnsi="Arial" w:cs="Arial"/>
              </w:rPr>
              <w:t>προσβληθείσα</w:t>
            </w:r>
            <w:proofErr w:type="spellEnd"/>
            <w:r w:rsidRPr="008C3427">
              <w:rPr>
                <w:rFonts w:ascii="Arial" w:hAnsi="Arial" w:cs="Arial"/>
              </w:rPr>
              <w:t xml:space="preserve"> απόφαση·</w:t>
            </w:r>
          </w:p>
        </w:tc>
      </w:tr>
      <w:tr w:rsidR="005B235F" w:rsidRPr="008C3427" w14:paraId="01B63191" w14:textId="77777777" w:rsidTr="005B235F">
        <w:tblPrEx>
          <w:tblLook w:val="0000" w:firstRow="0" w:lastRow="0" w:firstColumn="0" w:lastColumn="0" w:noHBand="0" w:noVBand="0"/>
        </w:tblPrEx>
        <w:trPr>
          <w:cantSplit/>
          <w:trHeight w:val="207"/>
        </w:trPr>
        <w:tc>
          <w:tcPr>
            <w:tcW w:w="1206" w:type="pct"/>
            <w:gridSpan w:val="3"/>
          </w:tcPr>
          <w:p w14:paraId="534D2DE6"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92" w:type="pct"/>
            <w:gridSpan w:val="26"/>
          </w:tcPr>
          <w:p w14:paraId="52E6C42B" w14:textId="77777777" w:rsidR="008C3427" w:rsidRPr="008C3427" w:rsidRDefault="008C3427" w:rsidP="008C3427">
            <w:pPr>
              <w:tabs>
                <w:tab w:val="left" w:pos="360"/>
                <w:tab w:val="left" w:pos="720"/>
              </w:tabs>
              <w:spacing w:line="360" w:lineRule="auto"/>
              <w:jc w:val="right"/>
              <w:rPr>
                <w:rFonts w:ascii="Arial" w:hAnsi="Arial" w:cs="Arial"/>
              </w:rPr>
            </w:pPr>
          </w:p>
        </w:tc>
        <w:tc>
          <w:tcPr>
            <w:tcW w:w="3002" w:type="pct"/>
            <w:gridSpan w:val="10"/>
          </w:tcPr>
          <w:p w14:paraId="7A0089DF" w14:textId="77777777" w:rsidR="008C3427" w:rsidRPr="008C3427" w:rsidRDefault="008C3427" w:rsidP="008C3427">
            <w:pPr>
              <w:tabs>
                <w:tab w:val="left" w:pos="360"/>
                <w:tab w:val="left" w:pos="720"/>
              </w:tabs>
              <w:spacing w:line="360" w:lineRule="auto"/>
              <w:jc w:val="both"/>
              <w:rPr>
                <w:rFonts w:ascii="Arial" w:hAnsi="Arial" w:cs="Arial"/>
              </w:rPr>
            </w:pPr>
          </w:p>
        </w:tc>
      </w:tr>
      <w:tr w:rsidR="005B235F" w:rsidRPr="008C3427" w14:paraId="1BE5B9E5" w14:textId="77777777" w:rsidTr="005B235F">
        <w:tblPrEx>
          <w:tblLook w:val="0000" w:firstRow="0" w:lastRow="0" w:firstColumn="0" w:lastColumn="0" w:noHBand="0" w:noVBand="0"/>
        </w:tblPrEx>
        <w:trPr>
          <w:cantSplit/>
          <w:trHeight w:val="207"/>
        </w:trPr>
        <w:tc>
          <w:tcPr>
            <w:tcW w:w="1206" w:type="pct"/>
            <w:gridSpan w:val="3"/>
          </w:tcPr>
          <w:p w14:paraId="45983D66"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92" w:type="pct"/>
            <w:gridSpan w:val="26"/>
          </w:tcPr>
          <w:p w14:paraId="7C7854F6" w14:textId="77777777" w:rsidR="008C3427" w:rsidRPr="008C3427" w:rsidRDefault="008C3427" w:rsidP="008C3427">
            <w:pPr>
              <w:tabs>
                <w:tab w:val="left" w:pos="360"/>
                <w:tab w:val="left" w:pos="720"/>
              </w:tabs>
              <w:spacing w:line="360" w:lineRule="auto"/>
              <w:jc w:val="right"/>
              <w:rPr>
                <w:rFonts w:ascii="Arial" w:hAnsi="Arial" w:cs="Arial"/>
              </w:rPr>
            </w:pPr>
            <w:r w:rsidRPr="008C3427">
              <w:rPr>
                <w:rFonts w:ascii="Arial" w:hAnsi="Arial" w:cs="Arial"/>
              </w:rPr>
              <w:t>(γ)</w:t>
            </w:r>
          </w:p>
        </w:tc>
        <w:tc>
          <w:tcPr>
            <w:tcW w:w="3002" w:type="pct"/>
            <w:gridSpan w:val="10"/>
          </w:tcPr>
          <w:p w14:paraId="2F604938" w14:textId="77777777" w:rsidR="008C3427" w:rsidRPr="008C3427" w:rsidRDefault="008C3427" w:rsidP="008C3427">
            <w:pPr>
              <w:tabs>
                <w:tab w:val="left" w:pos="360"/>
                <w:tab w:val="left" w:pos="720"/>
              </w:tabs>
              <w:spacing w:line="360" w:lineRule="auto"/>
              <w:jc w:val="both"/>
              <w:rPr>
                <w:rFonts w:ascii="Arial" w:hAnsi="Arial" w:cs="Arial"/>
              </w:rPr>
            </w:pPr>
            <w:r w:rsidRPr="008C3427">
              <w:rPr>
                <w:rFonts w:ascii="Arial" w:hAnsi="Arial" w:cs="Arial"/>
              </w:rPr>
              <w:t xml:space="preserve">να τροποποιήσει την </w:t>
            </w:r>
            <w:proofErr w:type="spellStart"/>
            <w:r w:rsidRPr="008C3427">
              <w:rPr>
                <w:rFonts w:ascii="Arial" w:hAnsi="Arial" w:cs="Arial"/>
              </w:rPr>
              <w:t>προσβληθείσα</w:t>
            </w:r>
            <w:proofErr w:type="spellEnd"/>
            <w:r w:rsidRPr="008C3427">
              <w:rPr>
                <w:rFonts w:ascii="Arial" w:hAnsi="Arial" w:cs="Arial"/>
              </w:rPr>
              <w:t xml:space="preserve"> απόφαση· ή</w:t>
            </w:r>
          </w:p>
        </w:tc>
      </w:tr>
      <w:tr w:rsidR="005B235F" w:rsidRPr="008C3427" w14:paraId="07E83F51" w14:textId="77777777" w:rsidTr="005B235F">
        <w:tblPrEx>
          <w:tblLook w:val="0000" w:firstRow="0" w:lastRow="0" w:firstColumn="0" w:lastColumn="0" w:noHBand="0" w:noVBand="0"/>
        </w:tblPrEx>
        <w:trPr>
          <w:cantSplit/>
          <w:trHeight w:val="207"/>
        </w:trPr>
        <w:tc>
          <w:tcPr>
            <w:tcW w:w="1206" w:type="pct"/>
            <w:gridSpan w:val="3"/>
          </w:tcPr>
          <w:p w14:paraId="571943C8"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92" w:type="pct"/>
            <w:gridSpan w:val="26"/>
          </w:tcPr>
          <w:p w14:paraId="7F4A3555" w14:textId="77777777" w:rsidR="008C3427" w:rsidRPr="008C3427" w:rsidRDefault="008C3427" w:rsidP="008C3427">
            <w:pPr>
              <w:tabs>
                <w:tab w:val="left" w:pos="360"/>
                <w:tab w:val="left" w:pos="720"/>
              </w:tabs>
              <w:spacing w:line="360" w:lineRule="auto"/>
              <w:jc w:val="right"/>
              <w:rPr>
                <w:rFonts w:ascii="Arial" w:hAnsi="Arial" w:cs="Arial"/>
              </w:rPr>
            </w:pPr>
          </w:p>
        </w:tc>
        <w:tc>
          <w:tcPr>
            <w:tcW w:w="3002" w:type="pct"/>
            <w:gridSpan w:val="10"/>
          </w:tcPr>
          <w:p w14:paraId="5CECEA60" w14:textId="77777777" w:rsidR="008C3427" w:rsidRPr="008C3427" w:rsidRDefault="008C3427" w:rsidP="008C3427">
            <w:pPr>
              <w:tabs>
                <w:tab w:val="left" w:pos="360"/>
                <w:tab w:val="left" w:pos="720"/>
              </w:tabs>
              <w:spacing w:line="360" w:lineRule="auto"/>
              <w:jc w:val="both"/>
              <w:rPr>
                <w:rFonts w:ascii="Arial" w:hAnsi="Arial" w:cs="Arial"/>
              </w:rPr>
            </w:pPr>
          </w:p>
        </w:tc>
      </w:tr>
      <w:tr w:rsidR="005B235F" w:rsidRPr="008C3427" w14:paraId="1594BDED" w14:textId="77777777" w:rsidTr="005B235F">
        <w:tblPrEx>
          <w:tblLook w:val="0000" w:firstRow="0" w:lastRow="0" w:firstColumn="0" w:lastColumn="0" w:noHBand="0" w:noVBand="0"/>
        </w:tblPrEx>
        <w:trPr>
          <w:cantSplit/>
          <w:trHeight w:val="207"/>
        </w:trPr>
        <w:tc>
          <w:tcPr>
            <w:tcW w:w="1206" w:type="pct"/>
            <w:gridSpan w:val="3"/>
          </w:tcPr>
          <w:p w14:paraId="73D1C31D"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792" w:type="pct"/>
            <w:gridSpan w:val="26"/>
          </w:tcPr>
          <w:p w14:paraId="513734AF" w14:textId="77777777" w:rsidR="008C3427" w:rsidRPr="008C3427" w:rsidRDefault="008C3427" w:rsidP="008C3427">
            <w:pPr>
              <w:tabs>
                <w:tab w:val="left" w:pos="360"/>
                <w:tab w:val="left" w:pos="720"/>
              </w:tabs>
              <w:spacing w:line="360" w:lineRule="auto"/>
              <w:jc w:val="right"/>
              <w:rPr>
                <w:rFonts w:ascii="Arial" w:hAnsi="Arial" w:cs="Arial"/>
              </w:rPr>
            </w:pPr>
            <w:r w:rsidRPr="008C3427">
              <w:rPr>
                <w:rFonts w:ascii="Arial" w:hAnsi="Arial" w:cs="Arial"/>
              </w:rPr>
              <w:t>(δ)</w:t>
            </w:r>
          </w:p>
        </w:tc>
        <w:tc>
          <w:tcPr>
            <w:tcW w:w="3002" w:type="pct"/>
            <w:gridSpan w:val="10"/>
          </w:tcPr>
          <w:p w14:paraId="4DECEEDF" w14:textId="77777777" w:rsidR="008C3427" w:rsidRPr="008C3427" w:rsidRDefault="008C3427" w:rsidP="008C3427">
            <w:pPr>
              <w:tabs>
                <w:tab w:val="left" w:pos="360"/>
                <w:tab w:val="left" w:pos="720"/>
              </w:tabs>
              <w:spacing w:line="360" w:lineRule="auto"/>
              <w:jc w:val="both"/>
              <w:rPr>
                <w:rFonts w:ascii="Arial" w:hAnsi="Arial" w:cs="Arial"/>
              </w:rPr>
            </w:pPr>
            <w:r w:rsidRPr="008C3427">
              <w:rPr>
                <w:rFonts w:ascii="Arial" w:hAnsi="Arial" w:cs="Arial"/>
              </w:rPr>
              <w:t xml:space="preserve">να προβεί σε έκδοση νέας απόφασης σε αντικατάσταση της </w:t>
            </w:r>
            <w:proofErr w:type="spellStart"/>
            <w:r w:rsidRPr="008C3427">
              <w:rPr>
                <w:rFonts w:ascii="Arial" w:hAnsi="Arial" w:cs="Arial"/>
              </w:rPr>
              <w:t>προσβληθείσας</w:t>
            </w:r>
            <w:proofErr w:type="spellEnd"/>
            <w:r w:rsidRPr="008C3427">
              <w:rPr>
                <w:rFonts w:ascii="Arial" w:hAnsi="Arial" w:cs="Arial"/>
              </w:rPr>
              <w:t>.</w:t>
            </w:r>
          </w:p>
        </w:tc>
      </w:tr>
      <w:tr w:rsidR="0058181A" w:rsidRPr="008C3427" w14:paraId="34F60A2C" w14:textId="77777777" w:rsidTr="005B235F">
        <w:tblPrEx>
          <w:tblLook w:val="0000" w:firstRow="0" w:lastRow="0" w:firstColumn="0" w:lastColumn="0" w:noHBand="0" w:noVBand="0"/>
        </w:tblPrEx>
        <w:trPr>
          <w:cantSplit/>
          <w:trHeight w:val="207"/>
        </w:trPr>
        <w:tc>
          <w:tcPr>
            <w:tcW w:w="1206" w:type="pct"/>
            <w:gridSpan w:val="3"/>
          </w:tcPr>
          <w:p w14:paraId="0646E992"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697B298E" w14:textId="77777777" w:rsidR="008C3427" w:rsidRPr="008C3427" w:rsidRDefault="008C3427" w:rsidP="008C3427">
            <w:pPr>
              <w:tabs>
                <w:tab w:val="left" w:pos="360"/>
                <w:tab w:val="left" w:pos="720"/>
              </w:tabs>
              <w:spacing w:line="360" w:lineRule="auto"/>
              <w:jc w:val="both"/>
              <w:rPr>
                <w:rFonts w:ascii="Arial" w:hAnsi="Arial" w:cs="Arial"/>
              </w:rPr>
            </w:pPr>
          </w:p>
        </w:tc>
      </w:tr>
      <w:tr w:rsidR="0058181A" w:rsidRPr="008C3427" w14:paraId="20BF2DDF" w14:textId="77777777" w:rsidTr="005B235F">
        <w:tblPrEx>
          <w:tblLook w:val="0000" w:firstRow="0" w:lastRow="0" w:firstColumn="0" w:lastColumn="0" w:noHBand="0" w:noVBand="0"/>
        </w:tblPrEx>
        <w:trPr>
          <w:cantSplit/>
          <w:trHeight w:val="207"/>
        </w:trPr>
        <w:tc>
          <w:tcPr>
            <w:tcW w:w="1206" w:type="pct"/>
            <w:gridSpan w:val="3"/>
          </w:tcPr>
          <w:p w14:paraId="5DF10ECD"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03D1BFFE" w14:textId="77777777" w:rsidR="008C3427" w:rsidRPr="008C3427" w:rsidRDefault="008C3427" w:rsidP="008C3427">
            <w:pPr>
              <w:tabs>
                <w:tab w:val="left" w:pos="548"/>
                <w:tab w:val="left" w:pos="973"/>
              </w:tabs>
              <w:spacing w:line="360" w:lineRule="auto"/>
              <w:jc w:val="both"/>
              <w:rPr>
                <w:rFonts w:ascii="Arial" w:hAnsi="Arial" w:cs="Arial"/>
              </w:rPr>
            </w:pPr>
            <w:r w:rsidRPr="008C3427">
              <w:rPr>
                <w:rFonts w:ascii="Arial" w:hAnsi="Arial" w:cs="Arial"/>
              </w:rPr>
              <w:tab/>
              <w:t>(5)</w:t>
            </w:r>
            <w:r w:rsidRPr="008C3427">
              <w:rPr>
                <w:rFonts w:ascii="Arial" w:hAnsi="Arial" w:cs="Arial"/>
              </w:rPr>
              <w:tab/>
              <w:t>Με την επιβολή διοικητικού προστίμου, η Ν.Ε.Π.Ε. ή/και οι αξιωματούχοι της, ανάλογα με την περίπτωση, ενημερώνονται δεόντως για το κατά το εδάφιο (1) δικαίωμα προσφυγής.</w:t>
            </w:r>
          </w:p>
        </w:tc>
      </w:tr>
      <w:tr w:rsidR="0058181A" w:rsidRPr="008C3427" w14:paraId="79C0C09C" w14:textId="77777777" w:rsidTr="005B235F">
        <w:tblPrEx>
          <w:tblLook w:val="0000" w:firstRow="0" w:lastRow="0" w:firstColumn="0" w:lastColumn="0" w:noHBand="0" w:noVBand="0"/>
        </w:tblPrEx>
        <w:trPr>
          <w:trHeight w:val="207"/>
        </w:trPr>
        <w:tc>
          <w:tcPr>
            <w:tcW w:w="1206" w:type="pct"/>
            <w:gridSpan w:val="3"/>
          </w:tcPr>
          <w:p w14:paraId="614F7922"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40E7053D" w14:textId="77777777" w:rsidR="008C3427" w:rsidRPr="008C3427" w:rsidRDefault="008C3427" w:rsidP="008C3427">
            <w:pPr>
              <w:tabs>
                <w:tab w:val="left" w:pos="548"/>
                <w:tab w:val="left" w:pos="973"/>
              </w:tabs>
              <w:spacing w:line="360" w:lineRule="auto"/>
              <w:jc w:val="both"/>
              <w:rPr>
                <w:rFonts w:ascii="Arial" w:hAnsi="Arial" w:cs="Arial"/>
              </w:rPr>
            </w:pPr>
          </w:p>
        </w:tc>
      </w:tr>
      <w:tr w:rsidR="0058181A" w:rsidRPr="008C3427" w14:paraId="7C72DF7B" w14:textId="77777777" w:rsidTr="005B235F">
        <w:tblPrEx>
          <w:tblLook w:val="0000" w:firstRow="0" w:lastRow="0" w:firstColumn="0" w:lastColumn="0" w:noHBand="0" w:noVBand="0"/>
        </w:tblPrEx>
        <w:trPr>
          <w:trHeight w:val="207"/>
        </w:trPr>
        <w:tc>
          <w:tcPr>
            <w:tcW w:w="1206" w:type="pct"/>
            <w:gridSpan w:val="3"/>
          </w:tcPr>
          <w:p w14:paraId="72AA1D80"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033AA905" w14:textId="19DB91B3" w:rsidR="008C3427" w:rsidRPr="008C3427" w:rsidRDefault="008C3427" w:rsidP="008C3427">
            <w:pPr>
              <w:tabs>
                <w:tab w:val="left" w:pos="548"/>
                <w:tab w:val="left" w:pos="973"/>
              </w:tabs>
              <w:spacing w:line="360" w:lineRule="auto"/>
              <w:jc w:val="both"/>
              <w:rPr>
                <w:rFonts w:ascii="Arial" w:hAnsi="Arial" w:cs="Arial"/>
              </w:rPr>
            </w:pPr>
            <w:r w:rsidRPr="008C3427">
              <w:rPr>
                <w:rFonts w:ascii="Arial" w:hAnsi="Arial" w:cs="Arial"/>
              </w:rPr>
              <w:tab/>
              <w:t>(6)</w:t>
            </w:r>
            <w:r w:rsidRPr="008C3427">
              <w:rPr>
                <w:rFonts w:ascii="Arial" w:hAnsi="Arial" w:cs="Arial"/>
              </w:rPr>
              <w:tab/>
              <w:t xml:space="preserve">Το ποσό του διοικητικού προστίμου ή η τραπεζική εγγύηση καταπίπτει και περιέρχεται οριστικά στη Δημοκρατία, εάν </w:t>
            </w:r>
            <w:r w:rsidR="0055278D">
              <w:rPr>
                <w:rFonts w:ascii="Arial" w:hAnsi="Arial" w:cs="Arial"/>
              </w:rPr>
              <w:t>παρέλθει</w:t>
            </w:r>
            <w:r w:rsidRPr="008C3427">
              <w:rPr>
                <w:rFonts w:ascii="Arial" w:hAnsi="Arial" w:cs="Arial"/>
              </w:rPr>
              <w:t xml:space="preserve"> άπρακτη η προς άσκηση προσφυγής ενώπιον του Διοικητικού Δικαστηρίου προθεσμία των εβδομήντα πέντε (75) ημερών, είτε από την κοινοποίηση της απόφασης για την επιβολή διοικητικού προστίμου είτε, σε περίπτωση που ασκείται προσφυγή ενώπιον του Υφυπουργού, από την κοινοποίηση της επί της προσφυγής απορριπτικής απόφασης του Υφυπουργού.</w:t>
            </w:r>
          </w:p>
        </w:tc>
      </w:tr>
      <w:tr w:rsidR="0058181A" w:rsidRPr="008C3427" w14:paraId="074A78B4" w14:textId="77777777" w:rsidTr="005B235F">
        <w:tblPrEx>
          <w:tblLook w:val="0000" w:firstRow="0" w:lastRow="0" w:firstColumn="0" w:lastColumn="0" w:noHBand="0" w:noVBand="0"/>
        </w:tblPrEx>
        <w:trPr>
          <w:trHeight w:val="207"/>
        </w:trPr>
        <w:tc>
          <w:tcPr>
            <w:tcW w:w="1206" w:type="pct"/>
            <w:gridSpan w:val="3"/>
          </w:tcPr>
          <w:p w14:paraId="5DF47A81"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070C8B59" w14:textId="77777777" w:rsidR="008C3427" w:rsidRPr="008C3427" w:rsidRDefault="008C3427" w:rsidP="008C3427">
            <w:pPr>
              <w:tabs>
                <w:tab w:val="left" w:pos="360"/>
                <w:tab w:val="left" w:pos="720"/>
              </w:tabs>
              <w:spacing w:line="360" w:lineRule="auto"/>
              <w:jc w:val="both"/>
              <w:rPr>
                <w:rFonts w:ascii="Arial" w:hAnsi="Arial" w:cs="Arial"/>
              </w:rPr>
            </w:pPr>
          </w:p>
        </w:tc>
      </w:tr>
      <w:tr w:rsidR="0058181A" w:rsidRPr="008C3427" w14:paraId="05708AB0" w14:textId="77777777" w:rsidTr="005B235F">
        <w:tblPrEx>
          <w:tblLook w:val="0000" w:firstRow="0" w:lastRow="0" w:firstColumn="0" w:lastColumn="0" w:noHBand="0" w:noVBand="0"/>
        </w:tblPrEx>
        <w:trPr>
          <w:trHeight w:val="207"/>
        </w:trPr>
        <w:tc>
          <w:tcPr>
            <w:tcW w:w="1206" w:type="pct"/>
            <w:gridSpan w:val="3"/>
          </w:tcPr>
          <w:p w14:paraId="4F053AAD" w14:textId="05382856" w:rsidR="008C3427" w:rsidRPr="008C3427" w:rsidRDefault="008C3427" w:rsidP="008C3427">
            <w:pPr>
              <w:tabs>
                <w:tab w:val="left" w:pos="360"/>
                <w:tab w:val="left" w:pos="720"/>
              </w:tabs>
              <w:spacing w:line="360" w:lineRule="auto"/>
              <w:rPr>
                <w:rFonts w:ascii="Arial" w:hAnsi="Arial" w:cs="Arial"/>
              </w:rPr>
            </w:pPr>
            <w:r w:rsidRPr="008C3427">
              <w:rPr>
                <w:rFonts w:ascii="Arial" w:hAnsi="Arial" w:cs="Arial"/>
              </w:rPr>
              <w:t xml:space="preserve">Πραγματικοί </w:t>
            </w:r>
            <w:r w:rsidR="005100BC">
              <w:rPr>
                <w:rFonts w:ascii="Arial" w:hAnsi="Arial" w:cs="Arial"/>
              </w:rPr>
              <w:t>δ</w:t>
            </w:r>
            <w:r w:rsidRPr="008C3427">
              <w:rPr>
                <w:rFonts w:ascii="Arial" w:hAnsi="Arial" w:cs="Arial"/>
              </w:rPr>
              <w:t xml:space="preserve">ικαιούχοι </w:t>
            </w:r>
          </w:p>
          <w:p w14:paraId="16A8DBE9" w14:textId="77777777" w:rsidR="008C3427" w:rsidRPr="008C3427" w:rsidRDefault="008C3427" w:rsidP="008C3427">
            <w:pPr>
              <w:tabs>
                <w:tab w:val="left" w:pos="360"/>
                <w:tab w:val="left" w:pos="720"/>
              </w:tabs>
              <w:spacing w:line="360" w:lineRule="auto"/>
              <w:rPr>
                <w:rFonts w:ascii="Arial" w:hAnsi="Arial" w:cs="Arial"/>
              </w:rPr>
            </w:pPr>
            <w:r w:rsidRPr="008C3427">
              <w:rPr>
                <w:rFonts w:ascii="Arial" w:hAnsi="Arial" w:cs="Arial"/>
              </w:rPr>
              <w:t>Ν.Ε.Π.Ε.</w:t>
            </w:r>
          </w:p>
          <w:p w14:paraId="6709440C" w14:textId="77777777" w:rsidR="008C3427" w:rsidRPr="008C3427" w:rsidRDefault="008C3427" w:rsidP="008C3427">
            <w:pPr>
              <w:tabs>
                <w:tab w:val="left" w:pos="360"/>
                <w:tab w:val="left" w:pos="720"/>
              </w:tabs>
              <w:spacing w:line="360" w:lineRule="auto"/>
              <w:jc w:val="right"/>
              <w:rPr>
                <w:rFonts w:ascii="Arial" w:hAnsi="Arial" w:cs="Arial"/>
              </w:rPr>
            </w:pPr>
          </w:p>
          <w:p w14:paraId="6984685C" w14:textId="77777777" w:rsidR="008C3427" w:rsidRPr="008C3427" w:rsidRDefault="008C3427" w:rsidP="008C3427">
            <w:pPr>
              <w:spacing w:line="360" w:lineRule="auto"/>
              <w:ind w:right="113"/>
              <w:jc w:val="right"/>
              <w:rPr>
                <w:rFonts w:ascii="Arial" w:hAnsi="Arial" w:cs="Arial"/>
                <w:color w:val="000000"/>
              </w:rPr>
            </w:pPr>
            <w:r w:rsidRPr="008C3427">
              <w:rPr>
                <w:rFonts w:ascii="Arial" w:hAnsi="Arial" w:cs="Arial"/>
                <w:color w:val="000000"/>
              </w:rPr>
              <w:t>188(I) του 2007</w:t>
            </w:r>
          </w:p>
          <w:p w14:paraId="17A46FC2" w14:textId="77777777" w:rsidR="008C3427" w:rsidRPr="008C3427" w:rsidRDefault="008C3427" w:rsidP="008C3427">
            <w:pPr>
              <w:spacing w:line="360" w:lineRule="auto"/>
              <w:ind w:right="113"/>
              <w:jc w:val="right"/>
              <w:rPr>
                <w:rFonts w:ascii="Arial" w:hAnsi="Arial" w:cs="Arial"/>
                <w:color w:val="000000"/>
              </w:rPr>
            </w:pPr>
            <w:r w:rsidRPr="008C3427">
              <w:rPr>
                <w:rFonts w:ascii="Arial" w:hAnsi="Arial" w:cs="Arial"/>
                <w:color w:val="000000"/>
              </w:rPr>
              <w:t>58(I) του 2010</w:t>
            </w:r>
          </w:p>
          <w:p w14:paraId="1A603341" w14:textId="77777777" w:rsidR="008C3427" w:rsidRPr="008C3427" w:rsidRDefault="008C3427" w:rsidP="008C3427">
            <w:pPr>
              <w:spacing w:line="360" w:lineRule="auto"/>
              <w:ind w:right="113"/>
              <w:jc w:val="right"/>
              <w:rPr>
                <w:rFonts w:ascii="Arial" w:hAnsi="Arial" w:cs="Arial"/>
                <w:color w:val="000000"/>
              </w:rPr>
            </w:pPr>
            <w:r w:rsidRPr="008C3427">
              <w:rPr>
                <w:rFonts w:ascii="Arial" w:hAnsi="Arial" w:cs="Arial"/>
                <w:color w:val="000000"/>
              </w:rPr>
              <w:t>80(I) του 2012</w:t>
            </w:r>
          </w:p>
          <w:p w14:paraId="779B0CEB" w14:textId="77777777" w:rsidR="008C3427" w:rsidRPr="008C3427" w:rsidRDefault="008C3427" w:rsidP="008C3427">
            <w:pPr>
              <w:spacing w:line="360" w:lineRule="auto"/>
              <w:ind w:right="113"/>
              <w:jc w:val="right"/>
              <w:rPr>
                <w:rFonts w:ascii="Arial" w:hAnsi="Arial" w:cs="Arial"/>
                <w:color w:val="000000"/>
              </w:rPr>
            </w:pPr>
            <w:r w:rsidRPr="008C3427">
              <w:rPr>
                <w:rFonts w:ascii="Arial" w:hAnsi="Arial" w:cs="Arial"/>
                <w:color w:val="000000"/>
              </w:rPr>
              <w:t>192(Ι) του 2012</w:t>
            </w:r>
          </w:p>
          <w:p w14:paraId="124B7814" w14:textId="77777777" w:rsidR="008C3427" w:rsidRPr="008C3427" w:rsidRDefault="008C3427" w:rsidP="008C3427">
            <w:pPr>
              <w:spacing w:line="360" w:lineRule="auto"/>
              <w:ind w:right="113"/>
              <w:jc w:val="right"/>
              <w:rPr>
                <w:rFonts w:ascii="Arial" w:hAnsi="Arial" w:cs="Arial"/>
                <w:color w:val="000000"/>
              </w:rPr>
            </w:pPr>
            <w:r w:rsidRPr="008C3427">
              <w:rPr>
                <w:rFonts w:ascii="Arial" w:hAnsi="Arial" w:cs="Arial"/>
                <w:color w:val="000000"/>
              </w:rPr>
              <w:t>101(I) του 2013</w:t>
            </w:r>
          </w:p>
          <w:p w14:paraId="744A4F89" w14:textId="77777777" w:rsidR="008C3427" w:rsidRPr="008C3427" w:rsidRDefault="008C3427" w:rsidP="008C3427">
            <w:pPr>
              <w:spacing w:line="360" w:lineRule="auto"/>
              <w:ind w:right="113"/>
              <w:jc w:val="right"/>
              <w:rPr>
                <w:rFonts w:ascii="Arial" w:hAnsi="Arial" w:cs="Arial"/>
                <w:color w:val="000000"/>
              </w:rPr>
            </w:pPr>
            <w:r w:rsidRPr="008C3427">
              <w:rPr>
                <w:rFonts w:ascii="Arial" w:hAnsi="Arial" w:cs="Arial"/>
                <w:color w:val="000000"/>
              </w:rPr>
              <w:t>184(Ι) του 2014</w:t>
            </w:r>
          </w:p>
          <w:p w14:paraId="61DA246B" w14:textId="77777777" w:rsidR="008C3427" w:rsidRPr="008C3427" w:rsidRDefault="008C3427" w:rsidP="008C3427">
            <w:pPr>
              <w:spacing w:line="360" w:lineRule="auto"/>
              <w:ind w:right="113"/>
              <w:jc w:val="right"/>
              <w:rPr>
                <w:rFonts w:ascii="Arial" w:hAnsi="Arial" w:cs="Arial"/>
                <w:color w:val="000000"/>
              </w:rPr>
            </w:pPr>
            <w:r w:rsidRPr="008C3427">
              <w:rPr>
                <w:rFonts w:ascii="Arial" w:hAnsi="Arial" w:cs="Arial"/>
                <w:color w:val="000000"/>
              </w:rPr>
              <w:t>18(I) του 2016</w:t>
            </w:r>
          </w:p>
          <w:p w14:paraId="08B3FB36" w14:textId="77777777" w:rsidR="008C3427" w:rsidRPr="008C3427" w:rsidRDefault="008C3427" w:rsidP="008C3427">
            <w:pPr>
              <w:spacing w:line="360" w:lineRule="auto"/>
              <w:ind w:right="113"/>
              <w:jc w:val="right"/>
              <w:rPr>
                <w:rFonts w:ascii="Arial" w:hAnsi="Arial" w:cs="Arial"/>
                <w:color w:val="000000"/>
              </w:rPr>
            </w:pPr>
            <w:r w:rsidRPr="008C3427">
              <w:rPr>
                <w:rFonts w:ascii="Arial" w:hAnsi="Arial" w:cs="Arial"/>
                <w:color w:val="000000"/>
              </w:rPr>
              <w:t>13(I) του 2018</w:t>
            </w:r>
          </w:p>
          <w:p w14:paraId="7BB8EE07" w14:textId="77777777" w:rsidR="008C3427" w:rsidRPr="008C3427" w:rsidRDefault="008C3427" w:rsidP="008C3427">
            <w:pPr>
              <w:spacing w:line="360" w:lineRule="auto"/>
              <w:ind w:right="113"/>
              <w:jc w:val="right"/>
              <w:rPr>
                <w:rFonts w:ascii="Arial" w:hAnsi="Arial" w:cs="Arial"/>
                <w:color w:val="000000"/>
              </w:rPr>
            </w:pPr>
            <w:r w:rsidRPr="008C3427">
              <w:rPr>
                <w:rFonts w:ascii="Arial" w:hAnsi="Arial" w:cs="Arial"/>
                <w:color w:val="000000"/>
              </w:rPr>
              <w:t>158(I) του 2018</w:t>
            </w:r>
          </w:p>
          <w:p w14:paraId="00907137" w14:textId="77777777" w:rsidR="008C3427" w:rsidRPr="008C3427" w:rsidRDefault="008C3427" w:rsidP="008C3427">
            <w:pPr>
              <w:spacing w:line="360" w:lineRule="auto"/>
              <w:ind w:right="113"/>
              <w:jc w:val="right"/>
              <w:rPr>
                <w:rFonts w:ascii="Arial" w:hAnsi="Arial" w:cs="Arial"/>
                <w:color w:val="000000"/>
              </w:rPr>
            </w:pPr>
            <w:r w:rsidRPr="008C3427">
              <w:rPr>
                <w:rFonts w:ascii="Arial" w:hAnsi="Arial" w:cs="Arial"/>
                <w:color w:val="000000"/>
              </w:rPr>
              <w:t>81(I) του 2019</w:t>
            </w:r>
          </w:p>
          <w:p w14:paraId="40540965" w14:textId="77777777" w:rsidR="008C3427" w:rsidRPr="008C3427" w:rsidRDefault="008C3427" w:rsidP="008C3427">
            <w:pPr>
              <w:tabs>
                <w:tab w:val="left" w:pos="360"/>
                <w:tab w:val="left" w:pos="720"/>
              </w:tabs>
              <w:spacing w:before="20" w:line="360" w:lineRule="auto"/>
              <w:ind w:right="113"/>
              <w:jc w:val="right"/>
              <w:rPr>
                <w:rFonts w:ascii="Arial" w:hAnsi="Arial" w:cs="Arial"/>
                <w:color w:val="000000"/>
              </w:rPr>
            </w:pPr>
            <w:r w:rsidRPr="008C3427">
              <w:rPr>
                <w:rFonts w:ascii="Arial" w:hAnsi="Arial" w:cs="Arial"/>
                <w:color w:val="000000"/>
              </w:rPr>
              <w:t>13(I) του 2021</w:t>
            </w:r>
          </w:p>
          <w:p w14:paraId="72F94D4B" w14:textId="77777777" w:rsidR="008C3427" w:rsidRPr="008C3427" w:rsidRDefault="008C3427" w:rsidP="008C3427">
            <w:pPr>
              <w:tabs>
                <w:tab w:val="left" w:pos="360"/>
                <w:tab w:val="left" w:pos="720"/>
              </w:tabs>
              <w:spacing w:before="20" w:line="360" w:lineRule="auto"/>
              <w:ind w:right="113"/>
              <w:jc w:val="right"/>
              <w:rPr>
                <w:rFonts w:ascii="Arial" w:hAnsi="Arial" w:cs="Arial"/>
                <w:color w:val="000000"/>
              </w:rPr>
            </w:pPr>
            <w:r w:rsidRPr="008C3427">
              <w:rPr>
                <w:rFonts w:ascii="Arial" w:hAnsi="Arial" w:cs="Arial"/>
                <w:color w:val="000000"/>
              </w:rPr>
              <w:t>22(I) του 2021</w:t>
            </w:r>
          </w:p>
          <w:p w14:paraId="6117273C" w14:textId="77777777" w:rsidR="008C3427" w:rsidRPr="008C3427" w:rsidRDefault="008C3427" w:rsidP="008C3427">
            <w:pPr>
              <w:tabs>
                <w:tab w:val="left" w:pos="360"/>
                <w:tab w:val="left" w:pos="720"/>
              </w:tabs>
              <w:spacing w:before="20" w:line="360" w:lineRule="auto"/>
              <w:ind w:right="113"/>
              <w:jc w:val="right"/>
              <w:rPr>
                <w:rFonts w:ascii="Arial" w:hAnsi="Arial" w:cs="Arial"/>
                <w:color w:val="000000"/>
              </w:rPr>
            </w:pPr>
            <w:r w:rsidRPr="008C3427">
              <w:rPr>
                <w:rFonts w:ascii="Arial" w:hAnsi="Arial" w:cs="Arial"/>
                <w:color w:val="000000"/>
              </w:rPr>
              <w:t>61(I) του 2021</w:t>
            </w:r>
          </w:p>
          <w:p w14:paraId="504925B4" w14:textId="77777777" w:rsidR="008C3427" w:rsidRPr="008C3427" w:rsidRDefault="008C3427" w:rsidP="008C3427">
            <w:pPr>
              <w:tabs>
                <w:tab w:val="left" w:pos="360"/>
                <w:tab w:val="left" w:pos="720"/>
              </w:tabs>
              <w:spacing w:before="20" w:line="360" w:lineRule="auto"/>
              <w:ind w:right="57"/>
              <w:jc w:val="right"/>
              <w:rPr>
                <w:rFonts w:ascii="Arial" w:hAnsi="Arial" w:cs="Arial"/>
              </w:rPr>
            </w:pPr>
            <w:r w:rsidRPr="008C3427">
              <w:rPr>
                <w:rFonts w:ascii="Arial" w:hAnsi="Arial" w:cs="Arial"/>
                <w:color w:val="000000"/>
              </w:rPr>
              <w:lastRenderedPageBreak/>
              <w:t>40(I) του 2022.</w:t>
            </w:r>
          </w:p>
        </w:tc>
        <w:tc>
          <w:tcPr>
            <w:tcW w:w="3794" w:type="pct"/>
            <w:gridSpan w:val="36"/>
          </w:tcPr>
          <w:p w14:paraId="21383C5D" w14:textId="7CBDB585" w:rsidR="008C3427" w:rsidRPr="008C3427" w:rsidRDefault="008C3427" w:rsidP="008C3427">
            <w:pPr>
              <w:tabs>
                <w:tab w:val="left" w:pos="360"/>
                <w:tab w:val="left" w:pos="720"/>
                <w:tab w:val="left" w:pos="973"/>
              </w:tabs>
              <w:spacing w:line="360" w:lineRule="auto"/>
              <w:jc w:val="both"/>
              <w:rPr>
                <w:rFonts w:ascii="Arial" w:hAnsi="Arial" w:cs="Arial"/>
              </w:rPr>
            </w:pPr>
            <w:r w:rsidRPr="008C3427">
              <w:rPr>
                <w:rFonts w:ascii="Arial" w:hAnsi="Arial" w:cs="Arial"/>
              </w:rPr>
              <w:lastRenderedPageBreak/>
              <w:t>113.(α)</w:t>
            </w:r>
            <w:r w:rsidRPr="008C3427">
              <w:rPr>
                <w:rFonts w:ascii="Arial" w:hAnsi="Arial" w:cs="Arial"/>
              </w:rPr>
              <w:tab/>
              <w:t xml:space="preserve">Οι διατάξεις </w:t>
            </w:r>
            <w:r w:rsidR="0072605F">
              <w:rPr>
                <w:rFonts w:ascii="Arial" w:hAnsi="Arial" w:cs="Arial"/>
              </w:rPr>
              <w:t>του</w:t>
            </w:r>
            <w:r w:rsidRPr="008C3427">
              <w:rPr>
                <w:rFonts w:ascii="Arial" w:hAnsi="Arial" w:cs="Arial"/>
              </w:rPr>
              <w:t xml:space="preserve"> περί Παρεμπόδισης και Καταπολέμησης της Νομιμοποίησης Εσόδων από Παράνομες Δραστηριότητες Νόμ</w:t>
            </w:r>
            <w:r w:rsidR="0072605F">
              <w:rPr>
                <w:rFonts w:ascii="Arial" w:hAnsi="Arial" w:cs="Arial"/>
              </w:rPr>
              <w:t xml:space="preserve">ου </w:t>
            </w:r>
            <w:r w:rsidRPr="008C3427">
              <w:rPr>
                <w:rFonts w:ascii="Arial" w:hAnsi="Arial" w:cs="Arial"/>
              </w:rPr>
              <w:t>καθώς και η δευτερογενής νομοθεσία που εκδίδεται δυνάμει αυτών εφαρμόζονται σε Ν.Ε.Π.Ε. τηρουμένων των αναλογιών σε σχέση με το κεντρικό μητρώο πραγματικών δικαιούχων που προβλέπεται στο άρθρο 61Α του προαναφερθέντ</w:t>
            </w:r>
            <w:r w:rsidR="0072605F">
              <w:rPr>
                <w:rFonts w:ascii="Arial" w:hAnsi="Arial" w:cs="Arial"/>
              </w:rPr>
              <w:t>ος</w:t>
            </w:r>
            <w:r w:rsidRPr="008C3427">
              <w:rPr>
                <w:rFonts w:ascii="Arial" w:hAnsi="Arial" w:cs="Arial"/>
              </w:rPr>
              <w:t xml:space="preserve"> Νόμου.</w:t>
            </w:r>
          </w:p>
        </w:tc>
      </w:tr>
      <w:tr w:rsidR="0058181A" w:rsidRPr="008C3427" w14:paraId="579F6A1F" w14:textId="77777777" w:rsidTr="005B235F">
        <w:tblPrEx>
          <w:tblLook w:val="0000" w:firstRow="0" w:lastRow="0" w:firstColumn="0" w:lastColumn="0" w:noHBand="0" w:noVBand="0"/>
        </w:tblPrEx>
        <w:trPr>
          <w:cantSplit/>
          <w:trHeight w:val="207"/>
        </w:trPr>
        <w:tc>
          <w:tcPr>
            <w:tcW w:w="1206" w:type="pct"/>
            <w:gridSpan w:val="3"/>
          </w:tcPr>
          <w:p w14:paraId="49853FAE" w14:textId="77777777" w:rsidR="008C3427" w:rsidRPr="008C3427" w:rsidRDefault="008C3427" w:rsidP="008C3427">
            <w:pPr>
              <w:tabs>
                <w:tab w:val="left" w:pos="360"/>
                <w:tab w:val="left" w:pos="720"/>
              </w:tabs>
              <w:spacing w:line="360" w:lineRule="auto"/>
              <w:jc w:val="right"/>
              <w:rPr>
                <w:rFonts w:ascii="Arial" w:hAnsi="Arial" w:cs="Arial"/>
              </w:rPr>
            </w:pPr>
          </w:p>
        </w:tc>
        <w:tc>
          <w:tcPr>
            <w:tcW w:w="3794" w:type="pct"/>
            <w:gridSpan w:val="36"/>
          </w:tcPr>
          <w:p w14:paraId="17E8C377" w14:textId="77777777" w:rsidR="008C3427" w:rsidRPr="008C3427" w:rsidRDefault="008C3427" w:rsidP="008C3427">
            <w:pPr>
              <w:tabs>
                <w:tab w:val="left" w:pos="360"/>
                <w:tab w:val="left" w:pos="720"/>
              </w:tabs>
              <w:spacing w:line="360" w:lineRule="auto"/>
              <w:jc w:val="both"/>
              <w:rPr>
                <w:rFonts w:ascii="Arial" w:hAnsi="Arial" w:cs="Arial"/>
                <w:b/>
                <w:bCs/>
              </w:rPr>
            </w:pPr>
          </w:p>
        </w:tc>
      </w:tr>
      <w:tr w:rsidR="0058181A" w:rsidRPr="008C3427" w14:paraId="37AE0E52" w14:textId="77777777" w:rsidTr="005B235F">
        <w:tblPrEx>
          <w:tblLook w:val="0000" w:firstRow="0" w:lastRow="0" w:firstColumn="0" w:lastColumn="0" w:noHBand="0" w:noVBand="0"/>
        </w:tblPrEx>
        <w:trPr>
          <w:cantSplit/>
          <w:trHeight w:val="207"/>
        </w:trPr>
        <w:tc>
          <w:tcPr>
            <w:tcW w:w="1206" w:type="pct"/>
            <w:gridSpan w:val="3"/>
          </w:tcPr>
          <w:p w14:paraId="19B70274" w14:textId="77777777" w:rsidR="008C3427" w:rsidRPr="008C3427" w:rsidRDefault="008C3427" w:rsidP="008C3427">
            <w:pPr>
              <w:tabs>
                <w:tab w:val="left" w:pos="360"/>
                <w:tab w:val="left" w:pos="720"/>
              </w:tabs>
              <w:spacing w:line="360" w:lineRule="auto"/>
              <w:jc w:val="right"/>
              <w:rPr>
                <w:rFonts w:ascii="Arial" w:hAnsi="Arial" w:cs="Arial"/>
              </w:rPr>
            </w:pPr>
          </w:p>
        </w:tc>
        <w:tc>
          <w:tcPr>
            <w:tcW w:w="3794" w:type="pct"/>
            <w:gridSpan w:val="36"/>
          </w:tcPr>
          <w:p w14:paraId="1CE5D1CB" w14:textId="6E8B28EA" w:rsidR="008C3427" w:rsidRPr="008C3427" w:rsidRDefault="008C3427" w:rsidP="008C3427">
            <w:pPr>
              <w:tabs>
                <w:tab w:val="left" w:pos="406"/>
                <w:tab w:val="left" w:pos="973"/>
              </w:tabs>
              <w:spacing w:line="360" w:lineRule="auto"/>
              <w:jc w:val="both"/>
              <w:rPr>
                <w:rFonts w:ascii="Arial" w:hAnsi="Arial" w:cs="Arial"/>
                <w:b/>
                <w:bCs/>
              </w:rPr>
            </w:pPr>
            <w:r w:rsidRPr="008C3427">
              <w:rPr>
                <w:rFonts w:ascii="Arial" w:hAnsi="Arial" w:cs="Arial"/>
              </w:rPr>
              <w:tab/>
              <w:t>(β)</w:t>
            </w:r>
            <w:r w:rsidRPr="008C3427">
              <w:rPr>
                <w:rFonts w:ascii="Arial" w:hAnsi="Arial" w:cs="Arial"/>
              </w:rPr>
              <w:tab/>
            </w:r>
            <w:r w:rsidR="0055278D">
              <w:rPr>
                <w:rFonts w:ascii="Arial" w:hAnsi="Arial" w:cs="Arial"/>
              </w:rPr>
              <w:t>Ο</w:t>
            </w:r>
            <w:r w:rsidR="0055278D" w:rsidRPr="008C3427">
              <w:rPr>
                <w:rFonts w:ascii="Arial" w:hAnsi="Arial" w:cs="Arial"/>
              </w:rPr>
              <w:t xml:space="preserve"> Έφορος Ν.Ε.Π.Ε.</w:t>
            </w:r>
            <w:r w:rsidR="0055278D">
              <w:rPr>
                <w:rFonts w:ascii="Arial" w:hAnsi="Arial" w:cs="Arial"/>
              </w:rPr>
              <w:t xml:space="preserve"> </w:t>
            </w:r>
            <w:r w:rsidR="0055278D" w:rsidRPr="008C3427">
              <w:rPr>
                <w:rFonts w:ascii="Arial" w:hAnsi="Arial" w:cs="Arial"/>
              </w:rPr>
              <w:t xml:space="preserve">έχει </w:t>
            </w:r>
            <w:r w:rsidR="0055278D">
              <w:rPr>
                <w:rFonts w:ascii="Arial" w:hAnsi="Arial" w:cs="Arial"/>
              </w:rPr>
              <w:t>τ</w:t>
            </w:r>
            <w:r w:rsidRPr="008C3427">
              <w:rPr>
                <w:rFonts w:ascii="Arial" w:hAnsi="Arial" w:cs="Arial"/>
              </w:rPr>
              <w:t xml:space="preserve">ην αρμοδιότητα για την εφαρμογή των εν λόγω διατάξεων στις Ν.Ε.Π.Ε.  </w:t>
            </w:r>
          </w:p>
        </w:tc>
      </w:tr>
      <w:tr w:rsidR="0058181A" w:rsidRPr="008C3427" w14:paraId="0173C665" w14:textId="77777777" w:rsidTr="005B235F">
        <w:tblPrEx>
          <w:tblLook w:val="0000" w:firstRow="0" w:lastRow="0" w:firstColumn="0" w:lastColumn="0" w:noHBand="0" w:noVBand="0"/>
        </w:tblPrEx>
        <w:trPr>
          <w:cantSplit/>
          <w:trHeight w:val="207"/>
        </w:trPr>
        <w:tc>
          <w:tcPr>
            <w:tcW w:w="1206" w:type="pct"/>
            <w:gridSpan w:val="3"/>
          </w:tcPr>
          <w:p w14:paraId="2B6834C2" w14:textId="77777777" w:rsidR="008C3427" w:rsidRPr="008C3427" w:rsidRDefault="008C3427" w:rsidP="008C3427">
            <w:pPr>
              <w:tabs>
                <w:tab w:val="left" w:pos="360"/>
                <w:tab w:val="left" w:pos="720"/>
              </w:tabs>
              <w:spacing w:line="360" w:lineRule="auto"/>
              <w:jc w:val="right"/>
              <w:rPr>
                <w:rFonts w:ascii="Arial" w:hAnsi="Arial" w:cs="Arial"/>
              </w:rPr>
            </w:pPr>
          </w:p>
        </w:tc>
        <w:tc>
          <w:tcPr>
            <w:tcW w:w="3794" w:type="pct"/>
            <w:gridSpan w:val="36"/>
          </w:tcPr>
          <w:p w14:paraId="57BCCF91" w14:textId="77777777" w:rsidR="008C3427" w:rsidRPr="008C3427" w:rsidRDefault="008C3427" w:rsidP="008C3427">
            <w:pPr>
              <w:tabs>
                <w:tab w:val="left" w:pos="360"/>
                <w:tab w:val="left" w:pos="720"/>
              </w:tabs>
              <w:spacing w:line="360" w:lineRule="auto"/>
              <w:jc w:val="both"/>
              <w:rPr>
                <w:rFonts w:ascii="Arial" w:hAnsi="Arial" w:cs="Arial"/>
                <w:b/>
                <w:bCs/>
              </w:rPr>
            </w:pPr>
          </w:p>
        </w:tc>
      </w:tr>
      <w:tr w:rsidR="0058181A" w:rsidRPr="008C3427" w14:paraId="41A2999A" w14:textId="77777777" w:rsidTr="005B235F">
        <w:tblPrEx>
          <w:tblLook w:val="0000" w:firstRow="0" w:lastRow="0" w:firstColumn="0" w:lastColumn="0" w:noHBand="0" w:noVBand="0"/>
        </w:tblPrEx>
        <w:trPr>
          <w:cantSplit/>
          <w:trHeight w:val="207"/>
        </w:trPr>
        <w:tc>
          <w:tcPr>
            <w:tcW w:w="1206" w:type="pct"/>
            <w:gridSpan w:val="3"/>
          </w:tcPr>
          <w:p w14:paraId="518EC690" w14:textId="23CAC7E0" w:rsidR="008C3427" w:rsidRPr="008C3427" w:rsidRDefault="008C3427" w:rsidP="008C3427">
            <w:pPr>
              <w:tabs>
                <w:tab w:val="left" w:pos="360"/>
                <w:tab w:val="left" w:pos="720"/>
              </w:tabs>
              <w:spacing w:before="20" w:line="360" w:lineRule="auto"/>
              <w:rPr>
                <w:rFonts w:ascii="Arial" w:hAnsi="Arial" w:cs="Arial"/>
              </w:rPr>
            </w:pPr>
            <w:r w:rsidRPr="008C3427">
              <w:rPr>
                <w:rFonts w:ascii="Arial" w:hAnsi="Arial" w:cs="Arial"/>
              </w:rPr>
              <w:t xml:space="preserve">Έκδοση </w:t>
            </w:r>
            <w:r w:rsidR="005100BC">
              <w:rPr>
                <w:rFonts w:ascii="Arial" w:hAnsi="Arial" w:cs="Arial"/>
              </w:rPr>
              <w:t>κ</w:t>
            </w:r>
            <w:r w:rsidRPr="008C3427">
              <w:rPr>
                <w:rFonts w:ascii="Arial" w:hAnsi="Arial" w:cs="Arial"/>
              </w:rPr>
              <w:t>ανονισμών.</w:t>
            </w:r>
          </w:p>
        </w:tc>
        <w:tc>
          <w:tcPr>
            <w:tcW w:w="3794" w:type="pct"/>
            <w:gridSpan w:val="36"/>
          </w:tcPr>
          <w:p w14:paraId="6D647327" w14:textId="255BF8F9" w:rsidR="008C3427" w:rsidRPr="008C3427" w:rsidRDefault="008C3427" w:rsidP="0025709A">
            <w:pPr>
              <w:tabs>
                <w:tab w:val="left" w:pos="680"/>
              </w:tabs>
              <w:spacing w:line="360" w:lineRule="auto"/>
              <w:jc w:val="both"/>
              <w:rPr>
                <w:rFonts w:ascii="Arial" w:hAnsi="Arial" w:cs="Arial"/>
              </w:rPr>
            </w:pPr>
            <w:r w:rsidRPr="008C3427">
              <w:rPr>
                <w:rFonts w:ascii="Arial" w:hAnsi="Arial" w:cs="Arial"/>
              </w:rPr>
              <w:t>114.</w:t>
            </w:r>
            <w:r w:rsidRPr="008C3427">
              <w:rPr>
                <w:rFonts w:ascii="Arial" w:hAnsi="Arial" w:cs="Arial"/>
              </w:rPr>
              <w:tab/>
              <w:t xml:space="preserve">Το Υπουργικό Συμβούλιο έχει εξουσία να εκδίδει Κανονισμούς </w:t>
            </w:r>
            <w:r w:rsidR="0055278D">
              <w:rPr>
                <w:rFonts w:ascii="Arial" w:hAnsi="Arial" w:cs="Arial"/>
              </w:rPr>
              <w:t>που δημοσιεύονται</w:t>
            </w:r>
            <w:r w:rsidRPr="008C3427">
              <w:rPr>
                <w:rFonts w:ascii="Arial" w:hAnsi="Arial" w:cs="Arial"/>
              </w:rPr>
              <w:t xml:space="preserve"> στην Επίσημη Εφημερίδα της Δημοκρατίας για την καλύτερη εφαρμογή των διατάξεων του παρόντος Νόμου.</w:t>
            </w:r>
          </w:p>
        </w:tc>
      </w:tr>
      <w:tr w:rsidR="0058181A" w:rsidRPr="008C3427" w14:paraId="58C2449F" w14:textId="77777777" w:rsidTr="005B235F">
        <w:tblPrEx>
          <w:tblLook w:val="0000" w:firstRow="0" w:lastRow="0" w:firstColumn="0" w:lastColumn="0" w:noHBand="0" w:noVBand="0"/>
        </w:tblPrEx>
        <w:trPr>
          <w:cantSplit/>
          <w:trHeight w:val="207"/>
        </w:trPr>
        <w:tc>
          <w:tcPr>
            <w:tcW w:w="1206" w:type="pct"/>
            <w:gridSpan w:val="3"/>
          </w:tcPr>
          <w:p w14:paraId="15EB7B4B" w14:textId="77777777" w:rsidR="008C3427" w:rsidRPr="008C3427" w:rsidRDefault="008C3427" w:rsidP="008C3427">
            <w:pPr>
              <w:tabs>
                <w:tab w:val="left" w:pos="360"/>
                <w:tab w:val="left" w:pos="720"/>
              </w:tabs>
              <w:spacing w:before="20" w:line="360" w:lineRule="auto"/>
              <w:rPr>
                <w:rFonts w:ascii="Arial" w:hAnsi="Arial" w:cs="Arial"/>
              </w:rPr>
            </w:pPr>
          </w:p>
        </w:tc>
        <w:tc>
          <w:tcPr>
            <w:tcW w:w="3794" w:type="pct"/>
            <w:gridSpan w:val="36"/>
          </w:tcPr>
          <w:p w14:paraId="05E5B7A1" w14:textId="77777777" w:rsidR="008C3427" w:rsidRPr="008C3427" w:rsidRDefault="008C3427" w:rsidP="008C3427">
            <w:pPr>
              <w:tabs>
                <w:tab w:val="left" w:pos="360"/>
                <w:tab w:val="left" w:pos="720"/>
              </w:tabs>
              <w:spacing w:line="360" w:lineRule="auto"/>
              <w:jc w:val="both"/>
              <w:rPr>
                <w:rFonts w:ascii="Arial" w:hAnsi="Arial" w:cs="Arial"/>
              </w:rPr>
            </w:pPr>
          </w:p>
        </w:tc>
      </w:tr>
      <w:tr w:rsidR="0058181A" w:rsidRPr="008C3427" w14:paraId="421B8271" w14:textId="77777777" w:rsidTr="005B235F">
        <w:tblPrEx>
          <w:tblLook w:val="0000" w:firstRow="0" w:lastRow="0" w:firstColumn="0" w:lastColumn="0" w:noHBand="0" w:noVBand="0"/>
        </w:tblPrEx>
        <w:trPr>
          <w:cantSplit/>
          <w:trHeight w:val="207"/>
        </w:trPr>
        <w:tc>
          <w:tcPr>
            <w:tcW w:w="1206" w:type="pct"/>
            <w:gridSpan w:val="3"/>
          </w:tcPr>
          <w:p w14:paraId="35099D75" w14:textId="58026231" w:rsidR="0055278D" w:rsidRDefault="008C3427" w:rsidP="008C3427">
            <w:pPr>
              <w:tabs>
                <w:tab w:val="left" w:pos="360"/>
                <w:tab w:val="left" w:pos="720"/>
              </w:tabs>
              <w:spacing w:before="20" w:line="360" w:lineRule="auto"/>
              <w:rPr>
                <w:rFonts w:ascii="Arial" w:hAnsi="Arial" w:cs="Arial"/>
              </w:rPr>
            </w:pPr>
            <w:r w:rsidRPr="008C3427">
              <w:rPr>
                <w:rFonts w:ascii="Arial" w:hAnsi="Arial" w:cs="Arial"/>
              </w:rPr>
              <w:t>Έναρξη</w:t>
            </w:r>
            <w:r w:rsidR="0055278D">
              <w:rPr>
                <w:rFonts w:ascii="Arial" w:hAnsi="Arial" w:cs="Arial"/>
              </w:rPr>
              <w:t xml:space="preserve"> της</w:t>
            </w:r>
          </w:p>
          <w:p w14:paraId="445C411D" w14:textId="223AD2AC" w:rsidR="0055278D" w:rsidRDefault="008C3427" w:rsidP="008C3427">
            <w:pPr>
              <w:tabs>
                <w:tab w:val="left" w:pos="360"/>
                <w:tab w:val="left" w:pos="720"/>
              </w:tabs>
              <w:spacing w:before="20" w:line="360" w:lineRule="auto"/>
              <w:rPr>
                <w:rFonts w:ascii="Arial" w:hAnsi="Arial" w:cs="Arial"/>
              </w:rPr>
            </w:pPr>
            <w:r w:rsidRPr="008C3427">
              <w:rPr>
                <w:rFonts w:ascii="Arial" w:hAnsi="Arial" w:cs="Arial"/>
              </w:rPr>
              <w:t xml:space="preserve">ισχύος </w:t>
            </w:r>
            <w:r w:rsidR="0055278D">
              <w:rPr>
                <w:rFonts w:ascii="Arial" w:hAnsi="Arial" w:cs="Arial"/>
              </w:rPr>
              <w:t xml:space="preserve">του παρόντος </w:t>
            </w:r>
          </w:p>
          <w:p w14:paraId="2FCF7D40" w14:textId="6C9251E2" w:rsidR="008C3427" w:rsidRPr="008C3427" w:rsidRDefault="008C3427" w:rsidP="008C3427">
            <w:pPr>
              <w:tabs>
                <w:tab w:val="left" w:pos="360"/>
                <w:tab w:val="left" w:pos="720"/>
              </w:tabs>
              <w:spacing w:before="20" w:line="360" w:lineRule="auto"/>
              <w:rPr>
                <w:rFonts w:ascii="Arial" w:hAnsi="Arial" w:cs="Arial"/>
              </w:rPr>
            </w:pPr>
            <w:r w:rsidRPr="008C3427">
              <w:rPr>
                <w:rFonts w:ascii="Arial" w:hAnsi="Arial" w:cs="Arial"/>
              </w:rPr>
              <w:t>Νόμου.</w:t>
            </w:r>
          </w:p>
        </w:tc>
        <w:tc>
          <w:tcPr>
            <w:tcW w:w="3794" w:type="pct"/>
            <w:gridSpan w:val="36"/>
          </w:tcPr>
          <w:p w14:paraId="4604D2E5" w14:textId="6DEA7FFF" w:rsidR="008C3427" w:rsidRPr="008C3427" w:rsidRDefault="008C3427" w:rsidP="0010311E">
            <w:pPr>
              <w:tabs>
                <w:tab w:val="left" w:pos="526"/>
                <w:tab w:val="left" w:pos="964"/>
              </w:tabs>
              <w:spacing w:line="360" w:lineRule="auto"/>
              <w:jc w:val="both"/>
              <w:rPr>
                <w:rFonts w:ascii="Arial" w:hAnsi="Arial" w:cs="Arial"/>
              </w:rPr>
            </w:pPr>
            <w:r w:rsidRPr="008C3427">
              <w:rPr>
                <w:rFonts w:ascii="Arial" w:hAnsi="Arial" w:cs="Arial"/>
              </w:rPr>
              <w:t>115-(</w:t>
            </w:r>
            <w:r w:rsidRPr="008C3427">
              <w:rPr>
                <w:rFonts w:ascii="Arial" w:hAnsi="Arial" w:cs="Arial"/>
                <w:bCs/>
              </w:rPr>
              <w:t>1)</w:t>
            </w:r>
            <w:r w:rsidRPr="008C3427">
              <w:rPr>
                <w:rFonts w:ascii="Arial" w:hAnsi="Arial" w:cs="Arial"/>
              </w:rPr>
              <w:tab/>
              <w:t xml:space="preserve">Ο παρών Νόμος τίθεται σε ισχύ σε ημερομηνία που καθορίζεται με απόφαση του Υπουργικού Συμβουλίου </w:t>
            </w:r>
            <w:r w:rsidR="0055278D">
              <w:rPr>
                <w:rFonts w:ascii="Arial" w:hAnsi="Arial" w:cs="Arial"/>
              </w:rPr>
              <w:t>η οποία</w:t>
            </w:r>
            <w:r w:rsidRPr="008C3427">
              <w:rPr>
                <w:rFonts w:ascii="Arial" w:hAnsi="Arial" w:cs="Arial"/>
              </w:rPr>
              <w:t xml:space="preserve"> δημοσιεύεται στην Επίσημη Εφημερίδα της Δημοκρατίας.</w:t>
            </w:r>
          </w:p>
        </w:tc>
      </w:tr>
      <w:tr w:rsidR="0058181A" w:rsidRPr="008C3427" w14:paraId="3818D90D" w14:textId="77777777" w:rsidTr="005B235F">
        <w:tblPrEx>
          <w:tblLook w:val="0000" w:firstRow="0" w:lastRow="0" w:firstColumn="0" w:lastColumn="0" w:noHBand="0" w:noVBand="0"/>
        </w:tblPrEx>
        <w:trPr>
          <w:cantSplit/>
          <w:trHeight w:val="207"/>
        </w:trPr>
        <w:tc>
          <w:tcPr>
            <w:tcW w:w="1206" w:type="pct"/>
            <w:gridSpan w:val="3"/>
          </w:tcPr>
          <w:p w14:paraId="34680E6E" w14:textId="77777777" w:rsidR="008C3427" w:rsidRPr="008C3427" w:rsidRDefault="008C3427" w:rsidP="008C3427">
            <w:pPr>
              <w:tabs>
                <w:tab w:val="left" w:pos="360"/>
                <w:tab w:val="left" w:pos="720"/>
              </w:tabs>
              <w:spacing w:before="20" w:line="360" w:lineRule="auto"/>
              <w:rPr>
                <w:rFonts w:ascii="Arial" w:hAnsi="Arial" w:cs="Arial"/>
              </w:rPr>
            </w:pPr>
          </w:p>
        </w:tc>
        <w:tc>
          <w:tcPr>
            <w:tcW w:w="3794" w:type="pct"/>
            <w:gridSpan w:val="36"/>
          </w:tcPr>
          <w:p w14:paraId="16FE6296" w14:textId="77777777" w:rsidR="008C3427" w:rsidRPr="008C3427" w:rsidRDefault="008C3427" w:rsidP="008C3427">
            <w:pPr>
              <w:tabs>
                <w:tab w:val="left" w:pos="360"/>
                <w:tab w:val="left" w:pos="720"/>
              </w:tabs>
              <w:spacing w:line="360" w:lineRule="auto"/>
              <w:jc w:val="both"/>
              <w:rPr>
                <w:rFonts w:ascii="Arial" w:hAnsi="Arial" w:cs="Arial"/>
                <w:b/>
                <w:bCs/>
              </w:rPr>
            </w:pPr>
          </w:p>
        </w:tc>
      </w:tr>
      <w:tr w:rsidR="0058181A" w:rsidRPr="008C3427" w14:paraId="2C4251AD" w14:textId="77777777" w:rsidTr="005B235F">
        <w:tblPrEx>
          <w:tblLook w:val="0000" w:firstRow="0" w:lastRow="0" w:firstColumn="0" w:lastColumn="0" w:noHBand="0" w:noVBand="0"/>
        </w:tblPrEx>
        <w:trPr>
          <w:cantSplit/>
          <w:trHeight w:val="207"/>
        </w:trPr>
        <w:tc>
          <w:tcPr>
            <w:tcW w:w="1206" w:type="pct"/>
            <w:gridSpan w:val="3"/>
          </w:tcPr>
          <w:p w14:paraId="2C4BA948" w14:textId="77777777" w:rsidR="008C3427" w:rsidRPr="008C3427" w:rsidRDefault="008C3427" w:rsidP="008C3427">
            <w:pPr>
              <w:tabs>
                <w:tab w:val="left" w:pos="360"/>
                <w:tab w:val="left" w:pos="720"/>
              </w:tabs>
              <w:spacing w:before="20" w:line="360" w:lineRule="auto"/>
              <w:jc w:val="right"/>
              <w:rPr>
                <w:rFonts w:ascii="Arial" w:hAnsi="Arial" w:cs="Arial"/>
              </w:rPr>
            </w:pPr>
          </w:p>
        </w:tc>
        <w:tc>
          <w:tcPr>
            <w:tcW w:w="3794" w:type="pct"/>
            <w:gridSpan w:val="36"/>
          </w:tcPr>
          <w:p w14:paraId="6DA9F5A9" w14:textId="15F73E12" w:rsidR="008C3427" w:rsidRPr="008C3427" w:rsidRDefault="0010311E" w:rsidP="0010311E">
            <w:pPr>
              <w:tabs>
                <w:tab w:val="left" w:pos="548"/>
                <w:tab w:val="left" w:pos="973"/>
              </w:tabs>
              <w:spacing w:line="360" w:lineRule="auto"/>
              <w:jc w:val="both"/>
              <w:rPr>
                <w:rFonts w:ascii="Arial" w:hAnsi="Arial" w:cs="Arial"/>
              </w:rPr>
            </w:pPr>
            <w:r>
              <w:rPr>
                <w:rFonts w:ascii="Arial" w:hAnsi="Arial" w:cs="Arial"/>
              </w:rPr>
              <w:tab/>
            </w:r>
            <w:r w:rsidR="008C3427" w:rsidRPr="008C3427">
              <w:rPr>
                <w:rFonts w:ascii="Arial" w:hAnsi="Arial" w:cs="Arial"/>
              </w:rPr>
              <w:t>(2)</w:t>
            </w:r>
            <w:r>
              <w:rPr>
                <w:rFonts w:ascii="Arial" w:hAnsi="Arial" w:cs="Arial"/>
              </w:rPr>
              <w:tab/>
            </w:r>
            <w:r w:rsidR="008C3427" w:rsidRPr="008C3427">
              <w:rPr>
                <w:rFonts w:ascii="Arial" w:hAnsi="Arial" w:cs="Arial"/>
              </w:rPr>
              <w:t>Το Υπουργικό Συμβούλιο δύναται να καθορίσει διαφορετική ημερομηνία έναρξης της ισχύος των διατάξεων του εδαφίου (1) του άρθρου 101 του παρόντος Νόμου.</w:t>
            </w:r>
          </w:p>
        </w:tc>
      </w:tr>
    </w:tbl>
    <w:p w14:paraId="72EC3946" w14:textId="77777777" w:rsidR="0025709A" w:rsidRDefault="0025709A" w:rsidP="008C3427">
      <w:pPr>
        <w:tabs>
          <w:tab w:val="left" w:pos="567"/>
          <w:tab w:val="left" w:pos="851"/>
          <w:tab w:val="left" w:pos="1560"/>
          <w:tab w:val="right" w:pos="7937"/>
        </w:tabs>
        <w:spacing w:before="80" w:line="360" w:lineRule="auto"/>
        <w:jc w:val="both"/>
        <w:rPr>
          <w:rFonts w:ascii="Arial" w:hAnsi="Arial" w:cs="Arial"/>
        </w:rPr>
      </w:pPr>
    </w:p>
    <w:p w14:paraId="0744284D" w14:textId="27D35EE5" w:rsidR="008C3427" w:rsidRPr="008C3427" w:rsidRDefault="008C3427" w:rsidP="008C3427">
      <w:pPr>
        <w:tabs>
          <w:tab w:val="left" w:pos="567"/>
          <w:tab w:val="left" w:pos="851"/>
          <w:tab w:val="left" w:pos="1560"/>
          <w:tab w:val="right" w:pos="7937"/>
        </w:tabs>
        <w:spacing w:before="80" w:line="360" w:lineRule="auto"/>
        <w:jc w:val="both"/>
        <w:rPr>
          <w:rFonts w:ascii="Arial" w:hAnsi="Arial" w:cs="Arial"/>
        </w:rPr>
      </w:pPr>
      <w:r w:rsidRPr="008C3427">
        <w:rPr>
          <w:rFonts w:ascii="Arial" w:hAnsi="Arial" w:cs="Arial"/>
        </w:rPr>
        <w:t>Αρ. Φακ.: 23.01.063.117-2022</w:t>
      </w:r>
    </w:p>
    <w:p w14:paraId="2A9BF575" w14:textId="35629E2A" w:rsidR="00C17ED7" w:rsidRDefault="008C3427" w:rsidP="005100BC">
      <w:pPr>
        <w:tabs>
          <w:tab w:val="left" w:pos="567"/>
          <w:tab w:val="left" w:pos="851"/>
          <w:tab w:val="left" w:pos="1560"/>
          <w:tab w:val="right" w:pos="7937"/>
        </w:tabs>
        <w:spacing w:before="80" w:line="360" w:lineRule="auto"/>
        <w:jc w:val="both"/>
      </w:pPr>
      <w:r w:rsidRPr="008C3427">
        <w:rPr>
          <w:rFonts w:ascii="Arial" w:hAnsi="Arial" w:cs="Arial"/>
        </w:rPr>
        <w:t>ΑΔ/ΜΙ</w:t>
      </w:r>
    </w:p>
    <w:sectPr w:rsidR="00C17ED7" w:rsidSect="001F247C">
      <w:head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9A5A4" w14:textId="77777777" w:rsidR="00963789" w:rsidRDefault="00963789" w:rsidP="00EE7B30">
      <w:r>
        <w:separator/>
      </w:r>
    </w:p>
  </w:endnote>
  <w:endnote w:type="continuationSeparator" w:id="0">
    <w:p w14:paraId="6D2005E7" w14:textId="77777777" w:rsidR="00963789" w:rsidRDefault="00963789" w:rsidP="00EE7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E88F6" w14:textId="77777777" w:rsidR="00963789" w:rsidRDefault="00963789" w:rsidP="00EE7B30">
      <w:r>
        <w:separator/>
      </w:r>
    </w:p>
  </w:footnote>
  <w:footnote w:type="continuationSeparator" w:id="0">
    <w:p w14:paraId="4F68EAEA" w14:textId="77777777" w:rsidR="00963789" w:rsidRDefault="00963789" w:rsidP="00EE7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105524"/>
      <w:docPartObj>
        <w:docPartGallery w:val="Page Numbers (Top of Page)"/>
        <w:docPartUnique/>
      </w:docPartObj>
    </w:sdtPr>
    <w:sdtEndPr>
      <w:rPr>
        <w:rFonts w:ascii="Arial" w:hAnsi="Arial" w:cs="Arial"/>
        <w:noProof/>
      </w:rPr>
    </w:sdtEndPr>
    <w:sdtContent>
      <w:p w14:paraId="44361EB5" w14:textId="5E933109" w:rsidR="00C416B9" w:rsidRPr="00EE7B30" w:rsidRDefault="00C416B9">
        <w:pPr>
          <w:pStyle w:val="Header"/>
          <w:jc w:val="center"/>
          <w:rPr>
            <w:rFonts w:ascii="Arial" w:hAnsi="Arial" w:cs="Arial"/>
          </w:rPr>
        </w:pPr>
        <w:r w:rsidRPr="00EE7B30">
          <w:rPr>
            <w:rFonts w:ascii="Arial" w:hAnsi="Arial" w:cs="Arial"/>
          </w:rPr>
          <w:fldChar w:fldCharType="begin"/>
        </w:r>
        <w:r w:rsidRPr="00EE7B30">
          <w:rPr>
            <w:rFonts w:ascii="Arial" w:hAnsi="Arial" w:cs="Arial"/>
          </w:rPr>
          <w:instrText xml:space="preserve"> PAGE   \* MERGEFORMAT </w:instrText>
        </w:r>
        <w:r w:rsidRPr="00EE7B30">
          <w:rPr>
            <w:rFonts w:ascii="Arial" w:hAnsi="Arial" w:cs="Arial"/>
          </w:rPr>
          <w:fldChar w:fldCharType="separate"/>
        </w:r>
        <w:r w:rsidRPr="00EE7B30">
          <w:rPr>
            <w:rFonts w:ascii="Arial" w:hAnsi="Arial" w:cs="Arial"/>
            <w:noProof/>
          </w:rPr>
          <w:t>2</w:t>
        </w:r>
        <w:r w:rsidRPr="00EE7B30">
          <w:rPr>
            <w:rFonts w:ascii="Arial" w:hAnsi="Arial" w:cs="Arial"/>
            <w:noProof/>
          </w:rPr>
          <w:fldChar w:fldCharType="end"/>
        </w:r>
      </w:p>
    </w:sdtContent>
  </w:sdt>
  <w:p w14:paraId="1A8D35B1" w14:textId="77777777" w:rsidR="00C416B9" w:rsidRDefault="00C41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528A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1A0F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22AB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620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246D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24D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C83E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AA3B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0A1E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7084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77D04"/>
    <w:multiLevelType w:val="hybridMultilevel"/>
    <w:tmpl w:val="16D06AD8"/>
    <w:lvl w:ilvl="0" w:tplc="22B01490">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04BA766B"/>
    <w:multiLevelType w:val="singleLevel"/>
    <w:tmpl w:val="818AED3C"/>
    <w:lvl w:ilvl="0">
      <w:start w:val="1985"/>
      <w:numFmt w:val="decimal"/>
      <w:lvlText w:val="%1"/>
      <w:lvlJc w:val="left"/>
      <w:pPr>
        <w:tabs>
          <w:tab w:val="num" w:pos="840"/>
        </w:tabs>
        <w:ind w:left="840" w:hanging="840"/>
      </w:pPr>
      <w:rPr>
        <w:rFonts w:hint="default"/>
        <w:sz w:val="20"/>
      </w:rPr>
    </w:lvl>
  </w:abstractNum>
  <w:abstractNum w:abstractNumId="12" w15:restartNumberingAfterBreak="0">
    <w:nsid w:val="04EB5068"/>
    <w:multiLevelType w:val="singleLevel"/>
    <w:tmpl w:val="9A9A6ED6"/>
    <w:lvl w:ilvl="0">
      <w:start w:val="1"/>
      <w:numFmt w:val="lowerRoman"/>
      <w:lvlText w:val="(%1)"/>
      <w:lvlJc w:val="left"/>
      <w:pPr>
        <w:tabs>
          <w:tab w:val="num" w:pos="1440"/>
        </w:tabs>
        <w:ind w:left="1440" w:hanging="720"/>
      </w:pPr>
      <w:rPr>
        <w:rFonts w:hint="default"/>
      </w:rPr>
    </w:lvl>
  </w:abstractNum>
  <w:abstractNum w:abstractNumId="13" w15:restartNumberingAfterBreak="0">
    <w:nsid w:val="08FC52B6"/>
    <w:multiLevelType w:val="multilevel"/>
    <w:tmpl w:val="D0A02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A4075F9"/>
    <w:multiLevelType w:val="multilevel"/>
    <w:tmpl w:val="2ADC9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204020"/>
    <w:multiLevelType w:val="singleLevel"/>
    <w:tmpl w:val="9A9A6ED6"/>
    <w:lvl w:ilvl="0">
      <w:start w:val="1"/>
      <w:numFmt w:val="lowerRoman"/>
      <w:lvlText w:val="(%1)"/>
      <w:lvlJc w:val="left"/>
      <w:pPr>
        <w:tabs>
          <w:tab w:val="num" w:pos="1440"/>
        </w:tabs>
        <w:ind w:left="1440" w:hanging="720"/>
      </w:pPr>
      <w:rPr>
        <w:rFonts w:hint="default"/>
      </w:rPr>
    </w:lvl>
  </w:abstractNum>
  <w:abstractNum w:abstractNumId="16" w15:restartNumberingAfterBreak="0">
    <w:nsid w:val="0E574904"/>
    <w:multiLevelType w:val="multilevel"/>
    <w:tmpl w:val="B128C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5CD0C2F"/>
    <w:multiLevelType w:val="multilevel"/>
    <w:tmpl w:val="44641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64F16B2"/>
    <w:multiLevelType w:val="hybridMultilevel"/>
    <w:tmpl w:val="18945C8C"/>
    <w:lvl w:ilvl="0" w:tplc="0E3A2AD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16A90B68"/>
    <w:multiLevelType w:val="singleLevel"/>
    <w:tmpl w:val="8A823F82"/>
    <w:lvl w:ilvl="0">
      <w:start w:val="4"/>
      <w:numFmt w:val="decimal"/>
      <w:lvlText w:val="(%1)"/>
      <w:lvlJc w:val="left"/>
      <w:pPr>
        <w:tabs>
          <w:tab w:val="num" w:pos="360"/>
        </w:tabs>
        <w:ind w:left="360" w:hanging="360"/>
      </w:pPr>
      <w:rPr>
        <w:rFonts w:hint="default"/>
      </w:rPr>
    </w:lvl>
  </w:abstractNum>
  <w:abstractNum w:abstractNumId="20" w15:restartNumberingAfterBreak="0">
    <w:nsid w:val="26F65649"/>
    <w:multiLevelType w:val="hybridMultilevel"/>
    <w:tmpl w:val="BDEEF1F2"/>
    <w:lvl w:ilvl="0" w:tplc="CB003FB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2B2140E7"/>
    <w:multiLevelType w:val="singleLevel"/>
    <w:tmpl w:val="6586298E"/>
    <w:lvl w:ilvl="0">
      <w:start w:val="1"/>
      <w:numFmt w:val="lowerRoman"/>
      <w:lvlText w:val="(%1)"/>
      <w:lvlJc w:val="left"/>
      <w:pPr>
        <w:tabs>
          <w:tab w:val="num" w:pos="780"/>
        </w:tabs>
        <w:ind w:left="780" w:hanging="720"/>
      </w:pPr>
      <w:rPr>
        <w:rFonts w:hint="default"/>
      </w:rPr>
    </w:lvl>
  </w:abstractNum>
  <w:abstractNum w:abstractNumId="22" w15:restartNumberingAfterBreak="0">
    <w:nsid w:val="2D461F4C"/>
    <w:multiLevelType w:val="singleLevel"/>
    <w:tmpl w:val="9BC09A2E"/>
    <w:lvl w:ilvl="0">
      <w:start w:val="77"/>
      <w:numFmt w:val="decimal"/>
      <w:lvlText w:val="%1"/>
      <w:lvlJc w:val="left"/>
      <w:pPr>
        <w:tabs>
          <w:tab w:val="num" w:pos="885"/>
        </w:tabs>
        <w:ind w:left="885" w:hanging="885"/>
      </w:pPr>
      <w:rPr>
        <w:rFonts w:hint="default"/>
        <w:sz w:val="20"/>
      </w:rPr>
    </w:lvl>
  </w:abstractNum>
  <w:abstractNum w:abstractNumId="23" w15:restartNumberingAfterBreak="0">
    <w:nsid w:val="34915539"/>
    <w:multiLevelType w:val="singleLevel"/>
    <w:tmpl w:val="8D2C50BE"/>
    <w:lvl w:ilvl="0">
      <w:start w:val="77"/>
      <w:numFmt w:val="decimal"/>
      <w:lvlText w:val="%1"/>
      <w:lvlJc w:val="left"/>
      <w:pPr>
        <w:tabs>
          <w:tab w:val="num" w:pos="360"/>
        </w:tabs>
        <w:ind w:left="360" w:hanging="360"/>
      </w:pPr>
      <w:rPr>
        <w:rFonts w:hint="default"/>
      </w:rPr>
    </w:lvl>
  </w:abstractNum>
  <w:abstractNum w:abstractNumId="24" w15:restartNumberingAfterBreak="0">
    <w:nsid w:val="36E24669"/>
    <w:multiLevelType w:val="multilevel"/>
    <w:tmpl w:val="C936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BD47C4"/>
    <w:multiLevelType w:val="multilevel"/>
    <w:tmpl w:val="F934E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973577"/>
    <w:multiLevelType w:val="singleLevel"/>
    <w:tmpl w:val="8C540590"/>
    <w:lvl w:ilvl="0">
      <w:start w:val="1"/>
      <w:numFmt w:val="lowerRoman"/>
      <w:lvlText w:val="(%1)"/>
      <w:lvlJc w:val="left"/>
      <w:pPr>
        <w:tabs>
          <w:tab w:val="num" w:pos="720"/>
        </w:tabs>
        <w:ind w:left="720" w:hanging="720"/>
      </w:pPr>
      <w:rPr>
        <w:rFonts w:hint="default"/>
      </w:rPr>
    </w:lvl>
  </w:abstractNum>
  <w:abstractNum w:abstractNumId="27" w15:restartNumberingAfterBreak="0">
    <w:nsid w:val="4BA8213B"/>
    <w:multiLevelType w:val="hybridMultilevel"/>
    <w:tmpl w:val="8ACE6D2A"/>
    <w:lvl w:ilvl="0" w:tplc="E546597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500D54D5"/>
    <w:multiLevelType w:val="singleLevel"/>
    <w:tmpl w:val="811CA6FA"/>
    <w:lvl w:ilvl="0">
      <w:start w:val="1989"/>
      <w:numFmt w:val="decimal"/>
      <w:lvlText w:val="%1"/>
      <w:lvlJc w:val="left"/>
      <w:pPr>
        <w:tabs>
          <w:tab w:val="num" w:pos="885"/>
        </w:tabs>
        <w:ind w:left="885" w:hanging="885"/>
      </w:pPr>
      <w:rPr>
        <w:rFonts w:hint="default"/>
      </w:rPr>
    </w:lvl>
  </w:abstractNum>
  <w:abstractNum w:abstractNumId="29" w15:restartNumberingAfterBreak="0">
    <w:nsid w:val="50FF044F"/>
    <w:multiLevelType w:val="singleLevel"/>
    <w:tmpl w:val="8C540590"/>
    <w:lvl w:ilvl="0">
      <w:start w:val="1"/>
      <w:numFmt w:val="lowerRoman"/>
      <w:lvlText w:val="(%1)"/>
      <w:lvlJc w:val="left"/>
      <w:pPr>
        <w:tabs>
          <w:tab w:val="num" w:pos="720"/>
        </w:tabs>
        <w:ind w:left="720" w:hanging="720"/>
      </w:pPr>
      <w:rPr>
        <w:rFonts w:hint="default"/>
      </w:rPr>
    </w:lvl>
  </w:abstractNum>
  <w:abstractNum w:abstractNumId="30" w15:restartNumberingAfterBreak="0">
    <w:nsid w:val="55014DCE"/>
    <w:multiLevelType w:val="singleLevel"/>
    <w:tmpl w:val="1A8AA84E"/>
    <w:lvl w:ilvl="0">
      <w:start w:val="1997"/>
      <w:numFmt w:val="decimal"/>
      <w:lvlText w:val="%1"/>
      <w:lvlJc w:val="left"/>
      <w:pPr>
        <w:tabs>
          <w:tab w:val="num" w:pos="1035"/>
        </w:tabs>
        <w:ind w:left="1035" w:hanging="1035"/>
      </w:pPr>
      <w:rPr>
        <w:rFonts w:hint="default"/>
        <w:sz w:val="20"/>
      </w:rPr>
    </w:lvl>
  </w:abstractNum>
  <w:abstractNum w:abstractNumId="31" w15:restartNumberingAfterBreak="0">
    <w:nsid w:val="59E918F1"/>
    <w:multiLevelType w:val="multilevel"/>
    <w:tmpl w:val="06DC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451D5A"/>
    <w:multiLevelType w:val="singleLevel"/>
    <w:tmpl w:val="6E4CBE90"/>
    <w:lvl w:ilvl="0">
      <w:start w:val="2"/>
      <w:numFmt w:val="decimal"/>
      <w:lvlText w:val="(%1)"/>
      <w:lvlJc w:val="left"/>
      <w:pPr>
        <w:tabs>
          <w:tab w:val="num" w:pos="360"/>
        </w:tabs>
        <w:ind w:left="360" w:hanging="360"/>
      </w:pPr>
      <w:rPr>
        <w:rFonts w:hint="default"/>
      </w:rPr>
    </w:lvl>
  </w:abstractNum>
  <w:abstractNum w:abstractNumId="33" w15:restartNumberingAfterBreak="0">
    <w:nsid w:val="5C351C88"/>
    <w:multiLevelType w:val="multilevel"/>
    <w:tmpl w:val="854C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1242D1"/>
    <w:multiLevelType w:val="multilevel"/>
    <w:tmpl w:val="091CF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0840174"/>
    <w:multiLevelType w:val="singleLevel"/>
    <w:tmpl w:val="E252E418"/>
    <w:lvl w:ilvl="0">
      <w:start w:val="2"/>
      <w:numFmt w:val="decimal"/>
      <w:lvlText w:val="(%1)"/>
      <w:lvlJc w:val="left"/>
      <w:pPr>
        <w:tabs>
          <w:tab w:val="num" w:pos="690"/>
        </w:tabs>
        <w:ind w:left="690" w:hanging="360"/>
      </w:pPr>
      <w:rPr>
        <w:rFonts w:hint="default"/>
      </w:rPr>
    </w:lvl>
  </w:abstractNum>
  <w:abstractNum w:abstractNumId="36" w15:restartNumberingAfterBreak="0">
    <w:nsid w:val="6865416F"/>
    <w:multiLevelType w:val="singleLevel"/>
    <w:tmpl w:val="160C2606"/>
    <w:lvl w:ilvl="0">
      <w:start w:val="2"/>
      <w:numFmt w:val="decimal"/>
      <w:lvlText w:val="(%1)"/>
      <w:lvlJc w:val="left"/>
      <w:pPr>
        <w:tabs>
          <w:tab w:val="num" w:pos="1530"/>
        </w:tabs>
        <w:ind w:left="1530" w:hanging="390"/>
      </w:pPr>
      <w:rPr>
        <w:rFonts w:hint="default"/>
      </w:rPr>
    </w:lvl>
  </w:abstractNum>
  <w:abstractNum w:abstractNumId="37" w15:restartNumberingAfterBreak="0">
    <w:nsid w:val="6BBC64EB"/>
    <w:multiLevelType w:val="singleLevel"/>
    <w:tmpl w:val="BDB67828"/>
    <w:lvl w:ilvl="0">
      <w:start w:val="77"/>
      <w:numFmt w:val="decimal"/>
      <w:lvlText w:val="%1"/>
      <w:lvlJc w:val="left"/>
      <w:pPr>
        <w:tabs>
          <w:tab w:val="num" w:pos="360"/>
        </w:tabs>
        <w:ind w:left="360" w:hanging="360"/>
      </w:pPr>
      <w:rPr>
        <w:rFonts w:hint="default"/>
        <w:sz w:val="20"/>
      </w:rPr>
    </w:lvl>
  </w:abstractNum>
  <w:abstractNum w:abstractNumId="38" w15:restartNumberingAfterBreak="0">
    <w:nsid w:val="6C6365A6"/>
    <w:multiLevelType w:val="multilevel"/>
    <w:tmpl w:val="D8A26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391763"/>
    <w:multiLevelType w:val="singleLevel"/>
    <w:tmpl w:val="8C540590"/>
    <w:lvl w:ilvl="0">
      <w:start w:val="1"/>
      <w:numFmt w:val="lowerRoman"/>
      <w:lvlText w:val="(%1)"/>
      <w:lvlJc w:val="left"/>
      <w:pPr>
        <w:tabs>
          <w:tab w:val="num" w:pos="720"/>
        </w:tabs>
        <w:ind w:left="720" w:hanging="720"/>
      </w:pPr>
      <w:rPr>
        <w:rFonts w:hint="default"/>
      </w:rPr>
    </w:lvl>
  </w:abstractNum>
  <w:abstractNum w:abstractNumId="40" w15:restartNumberingAfterBreak="0">
    <w:nsid w:val="7D7C643F"/>
    <w:multiLevelType w:val="multilevel"/>
    <w:tmpl w:val="40DEE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1909692">
    <w:abstractNumId w:val="30"/>
  </w:num>
  <w:num w:numId="2" w16cid:durableId="1145467586">
    <w:abstractNumId w:val="22"/>
  </w:num>
  <w:num w:numId="3" w16cid:durableId="173737190">
    <w:abstractNumId w:val="23"/>
  </w:num>
  <w:num w:numId="4" w16cid:durableId="2006476056">
    <w:abstractNumId w:val="37"/>
  </w:num>
  <w:num w:numId="5" w16cid:durableId="1597252013">
    <w:abstractNumId w:val="11"/>
  </w:num>
  <w:num w:numId="6" w16cid:durableId="1909226132">
    <w:abstractNumId w:val="28"/>
  </w:num>
  <w:num w:numId="7" w16cid:durableId="494227844">
    <w:abstractNumId w:val="36"/>
  </w:num>
  <w:num w:numId="8" w16cid:durableId="1257133723">
    <w:abstractNumId w:val="8"/>
  </w:num>
  <w:num w:numId="9" w16cid:durableId="1107047520">
    <w:abstractNumId w:val="3"/>
  </w:num>
  <w:num w:numId="10" w16cid:durableId="785193766">
    <w:abstractNumId w:val="2"/>
  </w:num>
  <w:num w:numId="11" w16cid:durableId="619339926">
    <w:abstractNumId w:val="1"/>
  </w:num>
  <w:num w:numId="12" w16cid:durableId="444085051">
    <w:abstractNumId w:val="0"/>
  </w:num>
  <w:num w:numId="13" w16cid:durableId="1835533563">
    <w:abstractNumId w:val="9"/>
  </w:num>
  <w:num w:numId="14" w16cid:durableId="1724014576">
    <w:abstractNumId w:val="7"/>
  </w:num>
  <w:num w:numId="15" w16cid:durableId="763497123">
    <w:abstractNumId w:val="6"/>
  </w:num>
  <w:num w:numId="16" w16cid:durableId="1674649250">
    <w:abstractNumId w:val="5"/>
  </w:num>
  <w:num w:numId="17" w16cid:durableId="783231733">
    <w:abstractNumId w:val="4"/>
  </w:num>
  <w:num w:numId="18" w16cid:durableId="1440367053">
    <w:abstractNumId w:val="19"/>
  </w:num>
  <w:num w:numId="19" w16cid:durableId="85738078">
    <w:abstractNumId w:val="32"/>
  </w:num>
  <w:num w:numId="20" w16cid:durableId="1436747156">
    <w:abstractNumId w:val="21"/>
  </w:num>
  <w:num w:numId="21" w16cid:durableId="1685741721">
    <w:abstractNumId w:val="26"/>
  </w:num>
  <w:num w:numId="22" w16cid:durableId="623734909">
    <w:abstractNumId w:val="29"/>
  </w:num>
  <w:num w:numId="23" w16cid:durableId="179124531">
    <w:abstractNumId w:val="15"/>
  </w:num>
  <w:num w:numId="24" w16cid:durableId="171917694">
    <w:abstractNumId w:val="39"/>
  </w:num>
  <w:num w:numId="25" w16cid:durableId="400105049">
    <w:abstractNumId w:val="35"/>
  </w:num>
  <w:num w:numId="26" w16cid:durableId="686257036">
    <w:abstractNumId w:val="33"/>
  </w:num>
  <w:num w:numId="27" w16cid:durableId="873732070">
    <w:abstractNumId w:val="12"/>
  </w:num>
  <w:num w:numId="28" w16cid:durableId="988244099">
    <w:abstractNumId w:val="34"/>
  </w:num>
  <w:num w:numId="29" w16cid:durableId="1193617112">
    <w:abstractNumId w:val="25"/>
  </w:num>
  <w:num w:numId="30" w16cid:durableId="1742216230">
    <w:abstractNumId w:val="14"/>
  </w:num>
  <w:num w:numId="31" w16cid:durableId="393311877">
    <w:abstractNumId w:val="24"/>
  </w:num>
  <w:num w:numId="32" w16cid:durableId="824391574">
    <w:abstractNumId w:val="17"/>
  </w:num>
  <w:num w:numId="33" w16cid:durableId="1730615617">
    <w:abstractNumId w:val="31"/>
  </w:num>
  <w:num w:numId="34" w16cid:durableId="543257039">
    <w:abstractNumId w:val="10"/>
  </w:num>
  <w:num w:numId="35" w16cid:durableId="998536607">
    <w:abstractNumId w:val="27"/>
  </w:num>
  <w:num w:numId="36" w16cid:durableId="1602950149">
    <w:abstractNumId w:val="20"/>
  </w:num>
  <w:num w:numId="37" w16cid:durableId="1557542367">
    <w:abstractNumId w:val="18"/>
  </w:num>
  <w:num w:numId="38" w16cid:durableId="1341421480">
    <w:abstractNumId w:val="16"/>
  </w:num>
  <w:num w:numId="39" w16cid:durableId="1455175126">
    <w:abstractNumId w:val="38"/>
  </w:num>
  <w:num w:numId="40" w16cid:durableId="1509558655">
    <w:abstractNumId w:val="40"/>
  </w:num>
  <w:num w:numId="41" w16cid:durableId="11227298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157"/>
    <w:rsid w:val="000461B0"/>
    <w:rsid w:val="00063BDF"/>
    <w:rsid w:val="000748A0"/>
    <w:rsid w:val="00080D8B"/>
    <w:rsid w:val="000C3494"/>
    <w:rsid w:val="000D7A32"/>
    <w:rsid w:val="000E29F7"/>
    <w:rsid w:val="000E4380"/>
    <w:rsid w:val="0010311E"/>
    <w:rsid w:val="00191F42"/>
    <w:rsid w:val="00194CF5"/>
    <w:rsid w:val="001B338A"/>
    <w:rsid w:val="001E2BC8"/>
    <w:rsid w:val="001E67B0"/>
    <w:rsid w:val="001F247C"/>
    <w:rsid w:val="00215A71"/>
    <w:rsid w:val="00245CAA"/>
    <w:rsid w:val="0025709A"/>
    <w:rsid w:val="002C7EA5"/>
    <w:rsid w:val="002D26A1"/>
    <w:rsid w:val="00331157"/>
    <w:rsid w:val="00350522"/>
    <w:rsid w:val="003566B4"/>
    <w:rsid w:val="00360157"/>
    <w:rsid w:val="00362B09"/>
    <w:rsid w:val="0037505F"/>
    <w:rsid w:val="00380643"/>
    <w:rsid w:val="003C461E"/>
    <w:rsid w:val="003D02F8"/>
    <w:rsid w:val="003E1080"/>
    <w:rsid w:val="003E60AB"/>
    <w:rsid w:val="003F6B71"/>
    <w:rsid w:val="00427F27"/>
    <w:rsid w:val="004815F3"/>
    <w:rsid w:val="004867CD"/>
    <w:rsid w:val="004C37E0"/>
    <w:rsid w:val="004D2A38"/>
    <w:rsid w:val="005100BC"/>
    <w:rsid w:val="00527EB4"/>
    <w:rsid w:val="00532CC4"/>
    <w:rsid w:val="0055278D"/>
    <w:rsid w:val="00566875"/>
    <w:rsid w:val="00571C9C"/>
    <w:rsid w:val="00576EBC"/>
    <w:rsid w:val="0058181A"/>
    <w:rsid w:val="005B235F"/>
    <w:rsid w:val="005C4F29"/>
    <w:rsid w:val="005D7D3C"/>
    <w:rsid w:val="005F5737"/>
    <w:rsid w:val="00614B5D"/>
    <w:rsid w:val="0064728E"/>
    <w:rsid w:val="00653DC7"/>
    <w:rsid w:val="0068224A"/>
    <w:rsid w:val="006A3181"/>
    <w:rsid w:val="006A33CB"/>
    <w:rsid w:val="007055B0"/>
    <w:rsid w:val="007259DD"/>
    <w:rsid w:val="0072605F"/>
    <w:rsid w:val="00726FC9"/>
    <w:rsid w:val="007313A8"/>
    <w:rsid w:val="0074215B"/>
    <w:rsid w:val="00765E1E"/>
    <w:rsid w:val="00776B05"/>
    <w:rsid w:val="007A2DD7"/>
    <w:rsid w:val="007A40FD"/>
    <w:rsid w:val="007B1C68"/>
    <w:rsid w:val="00806AFE"/>
    <w:rsid w:val="00830A9F"/>
    <w:rsid w:val="0083350B"/>
    <w:rsid w:val="00875B0E"/>
    <w:rsid w:val="008865D9"/>
    <w:rsid w:val="008C3427"/>
    <w:rsid w:val="008D4FC5"/>
    <w:rsid w:val="008E24D3"/>
    <w:rsid w:val="00902159"/>
    <w:rsid w:val="009211B4"/>
    <w:rsid w:val="009404EF"/>
    <w:rsid w:val="009407B1"/>
    <w:rsid w:val="00952F3C"/>
    <w:rsid w:val="00961130"/>
    <w:rsid w:val="00963789"/>
    <w:rsid w:val="00974D41"/>
    <w:rsid w:val="0098384D"/>
    <w:rsid w:val="009B5CE3"/>
    <w:rsid w:val="009D68CC"/>
    <w:rsid w:val="00A02DFD"/>
    <w:rsid w:val="00A23F7D"/>
    <w:rsid w:val="00A5270B"/>
    <w:rsid w:val="00A5378C"/>
    <w:rsid w:val="00A5530B"/>
    <w:rsid w:val="00A733EC"/>
    <w:rsid w:val="00B15415"/>
    <w:rsid w:val="00B31AF8"/>
    <w:rsid w:val="00B36226"/>
    <w:rsid w:val="00B4661A"/>
    <w:rsid w:val="00B474C8"/>
    <w:rsid w:val="00BB7DA0"/>
    <w:rsid w:val="00C0741F"/>
    <w:rsid w:val="00C124DF"/>
    <w:rsid w:val="00C17ED7"/>
    <w:rsid w:val="00C251CF"/>
    <w:rsid w:val="00C335CF"/>
    <w:rsid w:val="00C416B9"/>
    <w:rsid w:val="00C5273E"/>
    <w:rsid w:val="00C71811"/>
    <w:rsid w:val="00C741C4"/>
    <w:rsid w:val="00C954DA"/>
    <w:rsid w:val="00CF1CF6"/>
    <w:rsid w:val="00D2569F"/>
    <w:rsid w:val="00D338D1"/>
    <w:rsid w:val="00D414E2"/>
    <w:rsid w:val="00D44197"/>
    <w:rsid w:val="00D66032"/>
    <w:rsid w:val="00D777AB"/>
    <w:rsid w:val="00D9322D"/>
    <w:rsid w:val="00D948D9"/>
    <w:rsid w:val="00DA5416"/>
    <w:rsid w:val="00E31AB9"/>
    <w:rsid w:val="00E867CA"/>
    <w:rsid w:val="00EC62DE"/>
    <w:rsid w:val="00EE75AE"/>
    <w:rsid w:val="00EE7B30"/>
    <w:rsid w:val="00F02B8E"/>
    <w:rsid w:val="00FE5898"/>
    <w:rsid w:val="00FF3B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02615"/>
  <w15:chartTrackingRefBased/>
  <w15:docId w15:val="{93483F65-A23D-4152-8419-FD97A4AB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15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36015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36015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36015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157"/>
    <w:rPr>
      <w:rFonts w:ascii="Times New Roman" w:eastAsia="Times New Roman" w:hAnsi="Times New Roman" w:cs="Times New Roman"/>
      <w:b/>
      <w:bCs/>
      <w:kern w:val="36"/>
      <w:sz w:val="48"/>
      <w:szCs w:val="48"/>
      <w:lang w:val="el-GR" w:eastAsia="en-GB"/>
    </w:rPr>
  </w:style>
  <w:style w:type="character" w:customStyle="1" w:styleId="Heading2Char">
    <w:name w:val="Heading 2 Char"/>
    <w:basedOn w:val="DefaultParagraphFont"/>
    <w:link w:val="Heading2"/>
    <w:uiPriority w:val="9"/>
    <w:rsid w:val="00360157"/>
    <w:rPr>
      <w:rFonts w:asciiTheme="majorHAnsi" w:eastAsiaTheme="majorEastAsia" w:hAnsiTheme="majorHAnsi" w:cstheme="majorBidi"/>
      <w:color w:val="2F5496" w:themeColor="accent1" w:themeShade="BF"/>
      <w:sz w:val="26"/>
      <w:szCs w:val="26"/>
      <w:lang w:val="el-GR" w:eastAsia="en-GB"/>
    </w:rPr>
  </w:style>
  <w:style w:type="character" w:customStyle="1" w:styleId="Heading5Char">
    <w:name w:val="Heading 5 Char"/>
    <w:basedOn w:val="DefaultParagraphFont"/>
    <w:link w:val="Heading5"/>
    <w:uiPriority w:val="9"/>
    <w:semiHidden/>
    <w:rsid w:val="00360157"/>
    <w:rPr>
      <w:rFonts w:asciiTheme="majorHAnsi" w:eastAsiaTheme="majorEastAsia" w:hAnsiTheme="majorHAnsi" w:cstheme="majorBidi"/>
      <w:color w:val="2F5496" w:themeColor="accent1" w:themeShade="BF"/>
      <w:sz w:val="24"/>
      <w:szCs w:val="24"/>
      <w:lang w:val="el-GR" w:eastAsia="en-GB"/>
    </w:rPr>
  </w:style>
  <w:style w:type="paragraph" w:styleId="Header">
    <w:name w:val="header"/>
    <w:basedOn w:val="Normal"/>
    <w:link w:val="HeaderChar"/>
    <w:uiPriority w:val="99"/>
    <w:rsid w:val="00360157"/>
    <w:pPr>
      <w:tabs>
        <w:tab w:val="center" w:pos="4153"/>
        <w:tab w:val="right" w:pos="8306"/>
      </w:tabs>
    </w:pPr>
  </w:style>
  <w:style w:type="character" w:customStyle="1" w:styleId="HeaderChar">
    <w:name w:val="Header Char"/>
    <w:basedOn w:val="DefaultParagraphFont"/>
    <w:link w:val="Header"/>
    <w:uiPriority w:val="99"/>
    <w:rsid w:val="00360157"/>
    <w:rPr>
      <w:rFonts w:ascii="Times New Roman" w:eastAsia="Times New Roman" w:hAnsi="Times New Roman" w:cs="Times New Roman"/>
      <w:sz w:val="24"/>
      <w:szCs w:val="24"/>
      <w:lang w:val="el-GR" w:eastAsia="en-GB"/>
    </w:rPr>
  </w:style>
  <w:style w:type="character" w:styleId="PageNumber">
    <w:name w:val="page number"/>
    <w:basedOn w:val="DefaultParagraphFont"/>
    <w:semiHidden/>
    <w:rsid w:val="00360157"/>
  </w:style>
  <w:style w:type="paragraph" w:styleId="Footer">
    <w:name w:val="footer"/>
    <w:basedOn w:val="Normal"/>
    <w:link w:val="FooterChar"/>
    <w:uiPriority w:val="99"/>
    <w:rsid w:val="00360157"/>
    <w:pPr>
      <w:tabs>
        <w:tab w:val="center" w:pos="4153"/>
        <w:tab w:val="right" w:pos="8306"/>
      </w:tabs>
    </w:pPr>
  </w:style>
  <w:style w:type="character" w:customStyle="1" w:styleId="FooterChar">
    <w:name w:val="Footer Char"/>
    <w:basedOn w:val="DefaultParagraphFont"/>
    <w:link w:val="Footer"/>
    <w:uiPriority w:val="99"/>
    <w:rsid w:val="00360157"/>
    <w:rPr>
      <w:rFonts w:ascii="Times New Roman" w:eastAsia="Times New Roman" w:hAnsi="Times New Roman" w:cs="Times New Roman"/>
      <w:sz w:val="24"/>
      <w:szCs w:val="24"/>
      <w:lang w:val="el-GR" w:eastAsia="en-GB"/>
    </w:rPr>
  </w:style>
  <w:style w:type="paragraph" w:styleId="BodyTextIndent">
    <w:name w:val="Body Text Indent"/>
    <w:basedOn w:val="Normal"/>
    <w:link w:val="BodyTextIndentChar"/>
    <w:semiHidden/>
    <w:rsid w:val="00360157"/>
    <w:pPr>
      <w:spacing w:line="360" w:lineRule="auto"/>
      <w:ind w:left="960"/>
    </w:pPr>
    <w:rPr>
      <w:szCs w:val="20"/>
    </w:rPr>
  </w:style>
  <w:style w:type="character" w:customStyle="1" w:styleId="BodyTextIndentChar">
    <w:name w:val="Body Text Indent Char"/>
    <w:basedOn w:val="DefaultParagraphFont"/>
    <w:link w:val="BodyTextIndent"/>
    <w:semiHidden/>
    <w:rsid w:val="00360157"/>
    <w:rPr>
      <w:rFonts w:ascii="Times New Roman" w:eastAsia="Times New Roman" w:hAnsi="Times New Roman" w:cs="Times New Roman"/>
      <w:sz w:val="24"/>
      <w:szCs w:val="20"/>
      <w:lang w:val="el-GR" w:eastAsia="en-GB"/>
    </w:rPr>
  </w:style>
  <w:style w:type="character" w:styleId="FootnoteReference">
    <w:name w:val="footnote reference"/>
    <w:semiHidden/>
    <w:rsid w:val="00360157"/>
    <w:rPr>
      <w:vertAlign w:val="superscript"/>
    </w:rPr>
  </w:style>
  <w:style w:type="paragraph" w:styleId="FootnoteText">
    <w:name w:val="footnote text"/>
    <w:basedOn w:val="Normal"/>
    <w:link w:val="FootnoteTextChar"/>
    <w:semiHidden/>
    <w:rsid w:val="00360157"/>
    <w:rPr>
      <w:rFonts w:ascii="Arial" w:hAnsi="Arial"/>
      <w:sz w:val="20"/>
      <w:szCs w:val="20"/>
    </w:rPr>
  </w:style>
  <w:style w:type="character" w:customStyle="1" w:styleId="FootnoteTextChar">
    <w:name w:val="Footnote Text Char"/>
    <w:basedOn w:val="DefaultParagraphFont"/>
    <w:link w:val="FootnoteText"/>
    <w:semiHidden/>
    <w:rsid w:val="00360157"/>
    <w:rPr>
      <w:rFonts w:ascii="Arial" w:eastAsia="Times New Roman" w:hAnsi="Arial" w:cs="Times New Roman"/>
      <w:sz w:val="20"/>
      <w:szCs w:val="20"/>
      <w:lang w:val="el-GR" w:eastAsia="en-GB"/>
    </w:rPr>
  </w:style>
  <w:style w:type="paragraph" w:styleId="BodyText">
    <w:name w:val="Body Text"/>
    <w:basedOn w:val="Normal"/>
    <w:link w:val="BodyTextChar"/>
    <w:semiHidden/>
    <w:rsid w:val="00360157"/>
    <w:pPr>
      <w:tabs>
        <w:tab w:val="left" w:pos="360"/>
      </w:tabs>
      <w:spacing w:line="260" w:lineRule="exact"/>
      <w:jc w:val="both"/>
    </w:pPr>
  </w:style>
  <w:style w:type="character" w:customStyle="1" w:styleId="BodyTextChar">
    <w:name w:val="Body Text Char"/>
    <w:basedOn w:val="DefaultParagraphFont"/>
    <w:link w:val="BodyText"/>
    <w:semiHidden/>
    <w:rsid w:val="00360157"/>
    <w:rPr>
      <w:rFonts w:ascii="Times New Roman" w:eastAsia="Times New Roman" w:hAnsi="Times New Roman" w:cs="Times New Roman"/>
      <w:sz w:val="24"/>
      <w:szCs w:val="24"/>
      <w:lang w:val="el-GR" w:eastAsia="en-GB"/>
    </w:rPr>
  </w:style>
  <w:style w:type="paragraph" w:styleId="BodyTextIndent2">
    <w:name w:val="Body Text Indent 2"/>
    <w:basedOn w:val="Normal"/>
    <w:link w:val="BodyTextIndent2Char"/>
    <w:semiHidden/>
    <w:rsid w:val="00360157"/>
    <w:pPr>
      <w:tabs>
        <w:tab w:val="left" w:pos="284"/>
      </w:tabs>
      <w:ind w:left="720"/>
      <w:jc w:val="both"/>
    </w:pPr>
  </w:style>
  <w:style w:type="character" w:customStyle="1" w:styleId="BodyTextIndent2Char">
    <w:name w:val="Body Text Indent 2 Char"/>
    <w:basedOn w:val="DefaultParagraphFont"/>
    <w:link w:val="BodyTextIndent2"/>
    <w:semiHidden/>
    <w:rsid w:val="00360157"/>
    <w:rPr>
      <w:rFonts w:ascii="Times New Roman" w:eastAsia="Times New Roman" w:hAnsi="Times New Roman" w:cs="Times New Roman"/>
      <w:sz w:val="24"/>
      <w:szCs w:val="24"/>
      <w:lang w:val="el-GR" w:eastAsia="en-GB"/>
    </w:rPr>
  </w:style>
  <w:style w:type="paragraph" w:styleId="BodyTextIndent3">
    <w:name w:val="Body Text Indent 3"/>
    <w:basedOn w:val="Normal"/>
    <w:link w:val="BodyTextIndent3Char"/>
    <w:semiHidden/>
    <w:rsid w:val="00360157"/>
    <w:pPr>
      <w:tabs>
        <w:tab w:val="left" w:pos="360"/>
        <w:tab w:val="left" w:pos="720"/>
      </w:tabs>
      <w:spacing w:line="260" w:lineRule="exact"/>
      <w:ind w:left="1080" w:hanging="1080"/>
      <w:jc w:val="both"/>
    </w:pPr>
  </w:style>
  <w:style w:type="character" w:customStyle="1" w:styleId="BodyTextIndent3Char">
    <w:name w:val="Body Text Indent 3 Char"/>
    <w:basedOn w:val="DefaultParagraphFont"/>
    <w:link w:val="BodyTextIndent3"/>
    <w:semiHidden/>
    <w:rsid w:val="00360157"/>
    <w:rPr>
      <w:rFonts w:ascii="Times New Roman" w:eastAsia="Times New Roman" w:hAnsi="Times New Roman" w:cs="Times New Roman"/>
      <w:sz w:val="24"/>
      <w:szCs w:val="24"/>
      <w:lang w:val="el-GR" w:eastAsia="en-GB"/>
    </w:rPr>
  </w:style>
  <w:style w:type="paragraph" w:styleId="BalloonText">
    <w:name w:val="Balloon Text"/>
    <w:basedOn w:val="Normal"/>
    <w:link w:val="BalloonTextChar"/>
    <w:uiPriority w:val="99"/>
    <w:semiHidden/>
    <w:unhideWhenUsed/>
    <w:rsid w:val="003601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157"/>
    <w:rPr>
      <w:rFonts w:ascii="Segoe UI" w:eastAsia="Times New Roman" w:hAnsi="Segoe UI" w:cs="Segoe UI"/>
      <w:sz w:val="18"/>
      <w:szCs w:val="18"/>
      <w:lang w:val="el-GR" w:eastAsia="en-GB"/>
    </w:rPr>
  </w:style>
  <w:style w:type="character" w:styleId="CommentReference">
    <w:name w:val="annotation reference"/>
    <w:uiPriority w:val="99"/>
    <w:semiHidden/>
    <w:unhideWhenUsed/>
    <w:rsid w:val="00360157"/>
    <w:rPr>
      <w:sz w:val="16"/>
      <w:szCs w:val="16"/>
    </w:rPr>
  </w:style>
  <w:style w:type="paragraph" w:styleId="CommentText">
    <w:name w:val="annotation text"/>
    <w:basedOn w:val="Normal"/>
    <w:link w:val="CommentTextChar"/>
    <w:uiPriority w:val="99"/>
    <w:unhideWhenUsed/>
    <w:rsid w:val="00360157"/>
    <w:rPr>
      <w:sz w:val="20"/>
      <w:szCs w:val="20"/>
    </w:rPr>
  </w:style>
  <w:style w:type="character" w:customStyle="1" w:styleId="CommentTextChar">
    <w:name w:val="Comment Text Char"/>
    <w:basedOn w:val="DefaultParagraphFont"/>
    <w:link w:val="CommentText"/>
    <w:uiPriority w:val="99"/>
    <w:rsid w:val="00360157"/>
    <w:rPr>
      <w:rFonts w:ascii="Times New Roman" w:eastAsia="Times New Roman" w:hAnsi="Times New Roman" w:cs="Times New Roman"/>
      <w:sz w:val="20"/>
      <w:szCs w:val="20"/>
      <w:lang w:val="el-GR" w:eastAsia="en-GB"/>
    </w:rPr>
  </w:style>
  <w:style w:type="paragraph" w:styleId="CommentSubject">
    <w:name w:val="annotation subject"/>
    <w:basedOn w:val="CommentText"/>
    <w:next w:val="CommentText"/>
    <w:link w:val="CommentSubjectChar"/>
    <w:uiPriority w:val="99"/>
    <w:semiHidden/>
    <w:unhideWhenUsed/>
    <w:rsid w:val="00360157"/>
    <w:rPr>
      <w:b/>
      <w:bCs/>
    </w:rPr>
  </w:style>
  <w:style w:type="character" w:customStyle="1" w:styleId="CommentSubjectChar">
    <w:name w:val="Comment Subject Char"/>
    <w:basedOn w:val="CommentTextChar"/>
    <w:link w:val="CommentSubject"/>
    <w:uiPriority w:val="99"/>
    <w:semiHidden/>
    <w:rsid w:val="00360157"/>
    <w:rPr>
      <w:rFonts w:ascii="Times New Roman" w:eastAsia="Times New Roman" w:hAnsi="Times New Roman" w:cs="Times New Roman"/>
      <w:b/>
      <w:bCs/>
      <w:sz w:val="20"/>
      <w:szCs w:val="20"/>
      <w:lang w:val="el-GR" w:eastAsia="en-GB"/>
    </w:rPr>
  </w:style>
  <w:style w:type="character" w:styleId="Strong">
    <w:name w:val="Strong"/>
    <w:uiPriority w:val="22"/>
    <w:qFormat/>
    <w:rsid w:val="00360157"/>
    <w:rPr>
      <w:b/>
      <w:bCs/>
    </w:rPr>
  </w:style>
  <w:style w:type="character" w:styleId="Emphasis">
    <w:name w:val="Emphasis"/>
    <w:uiPriority w:val="20"/>
    <w:qFormat/>
    <w:rsid w:val="00360157"/>
    <w:rPr>
      <w:i/>
      <w:iCs/>
    </w:rPr>
  </w:style>
  <w:style w:type="paragraph" w:styleId="NormalWeb">
    <w:name w:val="Normal (Web)"/>
    <w:basedOn w:val="Normal"/>
    <w:uiPriority w:val="99"/>
    <w:unhideWhenUsed/>
    <w:rsid w:val="00360157"/>
    <w:pPr>
      <w:spacing w:before="100" w:beforeAutospacing="1" w:after="100" w:afterAutospacing="1"/>
    </w:pPr>
  </w:style>
  <w:style w:type="character" w:customStyle="1" w:styleId="toc-instrument-enum">
    <w:name w:val="toc-instrument-enum"/>
    <w:rsid w:val="00360157"/>
  </w:style>
  <w:style w:type="character" w:customStyle="1" w:styleId="apple-converted-space">
    <w:name w:val="apple-converted-space"/>
    <w:basedOn w:val="DefaultParagraphFont"/>
    <w:rsid w:val="00360157"/>
  </w:style>
  <w:style w:type="character" w:styleId="Hyperlink">
    <w:name w:val="Hyperlink"/>
    <w:uiPriority w:val="99"/>
    <w:unhideWhenUsed/>
    <w:rsid w:val="00360157"/>
    <w:rPr>
      <w:color w:val="0000FF"/>
      <w:u w:val="single"/>
    </w:rPr>
  </w:style>
  <w:style w:type="character" w:styleId="FollowedHyperlink">
    <w:name w:val="FollowedHyperlink"/>
    <w:basedOn w:val="DefaultParagraphFont"/>
    <w:uiPriority w:val="99"/>
    <w:semiHidden/>
    <w:unhideWhenUsed/>
    <w:rsid w:val="00360157"/>
    <w:rPr>
      <w:color w:val="954F72" w:themeColor="followedHyperlink"/>
      <w:u w:val="single"/>
    </w:rPr>
  </w:style>
  <w:style w:type="paragraph" w:styleId="HTMLPreformatted">
    <w:name w:val="HTML Preformatted"/>
    <w:basedOn w:val="Normal"/>
    <w:link w:val="HTMLPreformattedChar"/>
    <w:rsid w:val="00360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s="Arial Unicode MS"/>
      <w:color w:val="000000"/>
      <w:sz w:val="22"/>
      <w:szCs w:val="22"/>
      <w:lang w:val="en-US"/>
    </w:rPr>
  </w:style>
  <w:style w:type="character" w:customStyle="1" w:styleId="HTMLPreformattedChar">
    <w:name w:val="HTML Preformatted Char"/>
    <w:basedOn w:val="DefaultParagraphFont"/>
    <w:link w:val="HTMLPreformatted"/>
    <w:rsid w:val="00360157"/>
    <w:rPr>
      <w:rFonts w:ascii="Verdana" w:eastAsia="Arial Unicode MS" w:hAnsi="Verdana" w:cs="Arial Unicode MS"/>
      <w:color w:val="000000"/>
      <w:lang w:val="en-US" w:eastAsia="en-GB"/>
    </w:rPr>
  </w:style>
  <w:style w:type="paragraph" w:styleId="ListParagraph">
    <w:name w:val="List Paragraph"/>
    <w:basedOn w:val="Normal"/>
    <w:uiPriority w:val="34"/>
    <w:qFormat/>
    <w:rsid w:val="00360157"/>
    <w:pPr>
      <w:ind w:left="720"/>
      <w:contextualSpacing/>
    </w:pPr>
  </w:style>
  <w:style w:type="paragraph" w:customStyle="1" w:styleId="toc-instrument">
    <w:name w:val="toc-instrument"/>
    <w:basedOn w:val="Normal"/>
    <w:rsid w:val="00360157"/>
    <w:pPr>
      <w:spacing w:before="100" w:beforeAutospacing="1" w:after="100" w:afterAutospacing="1"/>
    </w:pPr>
  </w:style>
  <w:style w:type="paragraph" w:customStyle="1" w:styleId="indent1">
    <w:name w:val="indent1"/>
    <w:basedOn w:val="Normal"/>
    <w:rsid w:val="00360157"/>
    <w:pPr>
      <w:spacing w:before="100" w:beforeAutospacing="1" w:after="100" w:afterAutospacing="1"/>
    </w:pPr>
  </w:style>
  <w:style w:type="paragraph" w:styleId="Subtitle">
    <w:name w:val="Subtitle"/>
    <w:basedOn w:val="Normal"/>
    <w:next w:val="Normal"/>
    <w:link w:val="SubtitleChar"/>
    <w:uiPriority w:val="11"/>
    <w:qFormat/>
    <w:rsid w:val="0036015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60157"/>
    <w:rPr>
      <w:rFonts w:eastAsiaTheme="minorEastAsia"/>
      <w:color w:val="5A5A5A" w:themeColor="text1" w:themeTint="A5"/>
      <w:spacing w:val="15"/>
      <w:lang w:val="el-GR" w:eastAsia="en-GB"/>
    </w:rPr>
  </w:style>
  <w:style w:type="character" w:customStyle="1" w:styleId="viiyi">
    <w:name w:val="viiyi"/>
    <w:basedOn w:val="DefaultParagraphFont"/>
    <w:rsid w:val="00360157"/>
  </w:style>
  <w:style w:type="character" w:customStyle="1" w:styleId="jlqj4b">
    <w:name w:val="jlqj4b"/>
    <w:basedOn w:val="DefaultParagraphFont"/>
    <w:rsid w:val="00360157"/>
  </w:style>
  <w:style w:type="paragraph" w:customStyle="1" w:styleId="cybar-text-indent">
    <w:name w:val="cybar-text-indent"/>
    <w:basedOn w:val="Normal"/>
    <w:rsid w:val="00360157"/>
    <w:pPr>
      <w:spacing w:before="100" w:beforeAutospacing="1" w:after="100" w:afterAutospacing="1"/>
    </w:pPr>
  </w:style>
  <w:style w:type="paragraph" w:styleId="Revision">
    <w:name w:val="Revision"/>
    <w:hidden/>
    <w:uiPriority w:val="99"/>
    <w:semiHidden/>
    <w:rsid w:val="00360157"/>
    <w:pPr>
      <w:spacing w:after="0"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360157"/>
    <w:rPr>
      <w:color w:val="605E5C"/>
      <w:shd w:val="clear" w:color="auto" w:fill="E1DFDD"/>
    </w:rPr>
  </w:style>
  <w:style w:type="character" w:styleId="LineNumber">
    <w:name w:val="line number"/>
    <w:basedOn w:val="DefaultParagraphFont"/>
    <w:uiPriority w:val="99"/>
    <w:semiHidden/>
    <w:unhideWhenUsed/>
    <w:rsid w:val="00360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58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CE8EC-459E-4459-9246-113B41A5D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1827</TotalTime>
  <Pages>97</Pages>
  <Words>19403</Words>
  <Characters>110602</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ASSIOTOU CHRYSTALLA</dc:creator>
  <cp:keywords/>
  <dc:description/>
  <cp:lastModifiedBy>IAKOVIDOU MARIA</cp:lastModifiedBy>
  <cp:revision>52</cp:revision>
  <cp:lastPrinted>2022-10-04T11:50:00Z</cp:lastPrinted>
  <dcterms:created xsi:type="dcterms:W3CDTF">2022-09-27T09:14:00Z</dcterms:created>
  <dcterms:modified xsi:type="dcterms:W3CDTF">2022-10-05T05:59:00Z</dcterms:modified>
</cp:coreProperties>
</file>