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468" w:tblpY="1163"/>
        <w:tblW w:w="0" w:type="auto"/>
        <w:tblLook w:val="04A0" w:firstRow="1" w:lastRow="0" w:firstColumn="1" w:lastColumn="0" w:noHBand="0" w:noVBand="1"/>
      </w:tblPr>
      <w:tblGrid>
        <w:gridCol w:w="1813"/>
        <w:gridCol w:w="1333"/>
        <w:gridCol w:w="52"/>
        <w:gridCol w:w="172"/>
        <w:gridCol w:w="344"/>
        <w:gridCol w:w="4933"/>
      </w:tblGrid>
      <w:tr w:rsidR="00594FFE" w:rsidRPr="006B43EF" w14:paraId="1D4C2F1A" w14:textId="77777777" w:rsidTr="008D7267">
        <w:tc>
          <w:tcPr>
            <w:tcW w:w="8647" w:type="dxa"/>
            <w:gridSpan w:val="6"/>
            <w:shd w:val="clear" w:color="auto" w:fill="auto"/>
          </w:tcPr>
          <w:p w14:paraId="5CDEF9FD" w14:textId="77777777" w:rsidR="00594FFE" w:rsidRDefault="00594FFE" w:rsidP="0060166E">
            <w:pPr>
              <w:spacing w:line="360" w:lineRule="auto"/>
              <w:jc w:val="center"/>
              <w:rPr>
                <w:rFonts w:ascii="Arial" w:hAnsi="Arial" w:cs="Arial"/>
                <w:caps/>
              </w:rPr>
            </w:pPr>
          </w:p>
          <w:p w14:paraId="7AA81575" w14:textId="259EEC61" w:rsidR="00594FFE" w:rsidRPr="00594FFE" w:rsidRDefault="00594FFE" w:rsidP="0060166E">
            <w:pPr>
              <w:spacing w:line="360" w:lineRule="auto"/>
              <w:jc w:val="center"/>
              <w:rPr>
                <w:rFonts w:ascii="Arial" w:hAnsi="Arial" w:cs="Arial"/>
                <w:b/>
              </w:rPr>
            </w:pPr>
            <w:r w:rsidRPr="00594FFE">
              <w:rPr>
                <w:rFonts w:ascii="Arial" w:hAnsi="Arial" w:cs="Arial"/>
                <w:b/>
                <w:caps/>
              </w:rPr>
              <w:t>ΝΟΜΟΣ ΠΟΥ ΤΡΟΠΟΠΟΙΕΙ τΟΝ περί του Δικαιώματος Πνευματικής Ιδιοκτησίας και Σ</w:t>
            </w:r>
            <w:bookmarkStart w:id="0" w:name="_GoBack"/>
            <w:bookmarkEnd w:id="0"/>
            <w:r w:rsidRPr="00594FFE">
              <w:rPr>
                <w:rFonts w:ascii="Arial" w:hAnsi="Arial" w:cs="Arial"/>
                <w:b/>
                <w:caps/>
              </w:rPr>
              <w:t xml:space="preserve">υγγενικών Δικαιωμάτων ΝόμΟ </w:t>
            </w:r>
          </w:p>
        </w:tc>
      </w:tr>
      <w:tr w:rsidR="007A06B3" w:rsidRPr="006B43EF" w14:paraId="212B6CA1" w14:textId="77777777" w:rsidTr="00CB06D0">
        <w:tc>
          <w:tcPr>
            <w:tcW w:w="1813" w:type="dxa"/>
            <w:shd w:val="clear" w:color="auto" w:fill="auto"/>
          </w:tcPr>
          <w:p w14:paraId="0EB7CD31"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3C4794FC" w14:textId="77777777" w:rsidR="007A06B3" w:rsidRPr="00C34D24" w:rsidRDefault="007A06B3" w:rsidP="007A06B3">
            <w:pPr>
              <w:spacing w:line="360" w:lineRule="auto"/>
              <w:jc w:val="both"/>
              <w:rPr>
                <w:rFonts w:ascii="Arial" w:hAnsi="Arial" w:cs="Arial"/>
                <w:b/>
                <w:bCs/>
              </w:rPr>
            </w:pPr>
          </w:p>
        </w:tc>
      </w:tr>
      <w:tr w:rsidR="007A06B3" w:rsidRPr="006B43EF" w14:paraId="310BD6DF" w14:textId="77777777" w:rsidTr="00CB06D0">
        <w:tc>
          <w:tcPr>
            <w:tcW w:w="1813" w:type="dxa"/>
            <w:shd w:val="clear" w:color="auto" w:fill="auto"/>
          </w:tcPr>
          <w:p w14:paraId="19F3113E" w14:textId="77777777" w:rsidR="007A06B3" w:rsidRPr="009259F0" w:rsidRDefault="007A06B3" w:rsidP="00464928">
            <w:pPr>
              <w:spacing w:line="360" w:lineRule="auto"/>
              <w:jc w:val="right"/>
              <w:rPr>
                <w:rFonts w:ascii="Arial" w:hAnsi="Arial" w:cs="Arial"/>
                <w:sz w:val="20"/>
                <w:szCs w:val="20"/>
              </w:rPr>
            </w:pPr>
            <w:r w:rsidRPr="009259F0">
              <w:rPr>
                <w:rFonts w:ascii="Arial" w:hAnsi="Arial" w:cs="Arial"/>
                <w:sz w:val="20"/>
                <w:szCs w:val="20"/>
              </w:rPr>
              <w:t>Προοίμιο.</w:t>
            </w:r>
          </w:p>
          <w:p w14:paraId="1CE92635"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376B78F3" w14:textId="77777777" w:rsidR="007A06B3" w:rsidRPr="00C34D24" w:rsidRDefault="007A06B3" w:rsidP="007A06B3">
            <w:pPr>
              <w:spacing w:line="360" w:lineRule="auto"/>
              <w:jc w:val="both"/>
              <w:rPr>
                <w:rFonts w:ascii="Arial" w:hAnsi="Arial" w:cs="Arial"/>
              </w:rPr>
            </w:pPr>
            <w:r w:rsidRPr="00C34D24">
              <w:rPr>
                <w:rFonts w:ascii="Arial" w:hAnsi="Arial" w:cs="Arial"/>
              </w:rPr>
              <w:t>Για σκοπούς εναρμόνισης με τις πράξεις της Ευρωπαϊκής Ένωσης με τίτλο:</w:t>
            </w:r>
          </w:p>
        </w:tc>
      </w:tr>
      <w:tr w:rsidR="007A06B3" w:rsidRPr="006B43EF" w14:paraId="7D3C09FD" w14:textId="77777777" w:rsidTr="00CB06D0">
        <w:tc>
          <w:tcPr>
            <w:tcW w:w="1813" w:type="dxa"/>
            <w:shd w:val="clear" w:color="auto" w:fill="auto"/>
          </w:tcPr>
          <w:p w14:paraId="2E3F05A0"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42C79215" w14:textId="77777777" w:rsidR="007A06B3" w:rsidRPr="00C34D24" w:rsidRDefault="007A06B3" w:rsidP="007A06B3">
            <w:pPr>
              <w:spacing w:line="360" w:lineRule="auto"/>
              <w:jc w:val="both"/>
              <w:rPr>
                <w:rFonts w:ascii="Arial" w:hAnsi="Arial" w:cs="Arial"/>
              </w:rPr>
            </w:pPr>
          </w:p>
        </w:tc>
      </w:tr>
      <w:tr w:rsidR="007A06B3" w:rsidRPr="006B43EF" w14:paraId="4EE5C96E" w14:textId="77777777" w:rsidTr="00CB06D0">
        <w:tc>
          <w:tcPr>
            <w:tcW w:w="1813" w:type="dxa"/>
            <w:shd w:val="clear" w:color="auto" w:fill="auto"/>
          </w:tcPr>
          <w:p w14:paraId="696A7966" w14:textId="77777777" w:rsidR="007A06B3" w:rsidRPr="009259F0" w:rsidRDefault="007A06B3" w:rsidP="00E26960">
            <w:pPr>
              <w:spacing w:line="360" w:lineRule="auto"/>
              <w:jc w:val="right"/>
              <w:rPr>
                <w:rFonts w:ascii="Arial" w:hAnsi="Arial" w:cs="Arial"/>
                <w:sz w:val="20"/>
                <w:szCs w:val="20"/>
              </w:rPr>
            </w:pPr>
            <w:r w:rsidRPr="009259F0">
              <w:rPr>
                <w:rFonts w:ascii="Arial" w:hAnsi="Arial" w:cs="Arial"/>
                <w:sz w:val="20"/>
                <w:szCs w:val="20"/>
              </w:rPr>
              <w:t xml:space="preserve">Επίσημη Εφημερίδα </w:t>
            </w:r>
          </w:p>
          <w:p w14:paraId="34C03C3C" w14:textId="77777777" w:rsidR="007A06B3" w:rsidRPr="009259F0" w:rsidRDefault="007A06B3" w:rsidP="00E26960">
            <w:pPr>
              <w:spacing w:line="360" w:lineRule="auto"/>
              <w:jc w:val="right"/>
              <w:rPr>
                <w:rFonts w:ascii="Arial" w:hAnsi="Arial" w:cs="Arial"/>
                <w:sz w:val="20"/>
                <w:szCs w:val="20"/>
              </w:rPr>
            </w:pPr>
            <w:r w:rsidRPr="009259F0">
              <w:rPr>
                <w:rFonts w:ascii="Arial" w:hAnsi="Arial" w:cs="Arial"/>
                <w:sz w:val="20"/>
                <w:szCs w:val="20"/>
              </w:rPr>
              <w:t>της ΕΕ:</w:t>
            </w:r>
          </w:p>
          <w:p w14:paraId="4DD39F24" w14:textId="77777777" w:rsidR="007A06B3" w:rsidRPr="009259F0" w:rsidRDefault="007A06B3" w:rsidP="00E26960">
            <w:pPr>
              <w:spacing w:line="360" w:lineRule="auto"/>
              <w:jc w:val="right"/>
              <w:rPr>
                <w:rFonts w:ascii="Arial" w:hAnsi="Arial" w:cs="Arial"/>
                <w:sz w:val="20"/>
                <w:szCs w:val="20"/>
              </w:rPr>
            </w:pPr>
            <w:r w:rsidRPr="009259F0">
              <w:rPr>
                <w:rFonts w:ascii="Arial" w:hAnsi="Arial" w:cs="Arial"/>
                <w:sz w:val="20"/>
                <w:szCs w:val="20"/>
              </w:rPr>
              <w:t>L.130</w:t>
            </w:r>
          </w:p>
          <w:p w14:paraId="4A8CFDA5" w14:textId="77777777" w:rsidR="007A06B3" w:rsidRPr="009259F0" w:rsidRDefault="007A06B3" w:rsidP="00E26960">
            <w:pPr>
              <w:spacing w:line="360" w:lineRule="auto"/>
              <w:jc w:val="right"/>
              <w:rPr>
                <w:rFonts w:ascii="Arial" w:hAnsi="Arial" w:cs="Arial"/>
                <w:sz w:val="20"/>
                <w:szCs w:val="20"/>
              </w:rPr>
            </w:pPr>
            <w:r w:rsidRPr="009259F0">
              <w:rPr>
                <w:rFonts w:ascii="Arial" w:hAnsi="Arial" w:cs="Arial"/>
                <w:sz w:val="20"/>
                <w:szCs w:val="20"/>
              </w:rPr>
              <w:t>17.05.2019</w:t>
            </w:r>
          </w:p>
          <w:p w14:paraId="1DEB8D6B" w14:textId="256B30F4" w:rsidR="007A06B3" w:rsidRPr="009259F0" w:rsidRDefault="007A06B3" w:rsidP="00E26960">
            <w:pPr>
              <w:spacing w:line="360" w:lineRule="auto"/>
              <w:jc w:val="right"/>
              <w:rPr>
                <w:rFonts w:ascii="Arial" w:hAnsi="Arial" w:cs="Arial"/>
                <w:sz w:val="20"/>
                <w:szCs w:val="20"/>
              </w:rPr>
            </w:pPr>
            <w:r w:rsidRPr="009259F0">
              <w:rPr>
                <w:rFonts w:ascii="Arial" w:hAnsi="Arial" w:cs="Arial"/>
                <w:sz w:val="20"/>
                <w:szCs w:val="20"/>
              </w:rPr>
              <w:t xml:space="preserve">σ.82 </w:t>
            </w:r>
            <w:r w:rsidRPr="00464928">
              <w:rPr>
                <w:rStyle w:val="Emphasis"/>
                <w:rFonts w:ascii="Arial" w:hAnsi="Arial" w:cs="Arial"/>
                <w:i w:val="0"/>
                <w:iCs w:val="0"/>
                <w:sz w:val="20"/>
                <w:szCs w:val="20"/>
              </w:rPr>
              <w:t xml:space="preserve"> έως</w:t>
            </w:r>
            <w:r w:rsidRPr="009259F0" w:rsidDel="007A06B3">
              <w:rPr>
                <w:rFonts w:ascii="Arial" w:hAnsi="Arial" w:cs="Arial"/>
                <w:sz w:val="20"/>
                <w:szCs w:val="20"/>
              </w:rPr>
              <w:t xml:space="preserve"> </w:t>
            </w:r>
            <w:r w:rsidRPr="009259F0">
              <w:rPr>
                <w:rFonts w:ascii="Arial" w:hAnsi="Arial" w:cs="Arial"/>
                <w:sz w:val="20"/>
                <w:szCs w:val="20"/>
              </w:rPr>
              <w:t>σ.92.</w:t>
            </w:r>
          </w:p>
          <w:p w14:paraId="709CF99D" w14:textId="77777777" w:rsidR="007A06B3" w:rsidRPr="009259F0" w:rsidRDefault="007A06B3" w:rsidP="00E26960">
            <w:pPr>
              <w:spacing w:line="360" w:lineRule="auto"/>
              <w:jc w:val="right"/>
              <w:rPr>
                <w:rFonts w:ascii="Arial" w:hAnsi="Arial" w:cs="Arial"/>
                <w:sz w:val="20"/>
                <w:szCs w:val="20"/>
              </w:rPr>
            </w:pPr>
          </w:p>
          <w:p w14:paraId="512101A2" w14:textId="77777777" w:rsidR="007A06B3" w:rsidRPr="009259F0" w:rsidRDefault="007A06B3" w:rsidP="00E26960">
            <w:pPr>
              <w:spacing w:line="360" w:lineRule="auto"/>
              <w:jc w:val="right"/>
              <w:rPr>
                <w:rFonts w:ascii="Arial" w:hAnsi="Arial" w:cs="Arial"/>
                <w:sz w:val="20"/>
                <w:szCs w:val="20"/>
              </w:rPr>
            </w:pPr>
          </w:p>
          <w:p w14:paraId="7A487898" w14:textId="77777777" w:rsidR="007A06B3" w:rsidRPr="009259F0" w:rsidRDefault="007A06B3" w:rsidP="00E26960">
            <w:pPr>
              <w:spacing w:line="360" w:lineRule="auto"/>
              <w:jc w:val="right"/>
              <w:rPr>
                <w:rFonts w:ascii="Arial" w:hAnsi="Arial" w:cs="Arial"/>
                <w:sz w:val="20"/>
                <w:szCs w:val="20"/>
              </w:rPr>
            </w:pPr>
          </w:p>
        </w:tc>
        <w:tc>
          <w:tcPr>
            <w:tcW w:w="6834" w:type="dxa"/>
            <w:gridSpan w:val="5"/>
            <w:shd w:val="clear" w:color="auto" w:fill="auto"/>
          </w:tcPr>
          <w:p w14:paraId="494749C4" w14:textId="5F2E6E3D" w:rsidR="007A06B3" w:rsidRPr="003A64A2" w:rsidRDefault="007A06B3" w:rsidP="007A06B3">
            <w:pPr>
              <w:spacing w:line="360" w:lineRule="auto"/>
              <w:jc w:val="both"/>
              <w:rPr>
                <w:rFonts w:ascii="Arial" w:hAnsi="Arial" w:cs="Arial"/>
              </w:rPr>
            </w:pPr>
            <w:r w:rsidRPr="003A64A2">
              <w:rPr>
                <w:rFonts w:ascii="Arial" w:hAnsi="Arial" w:cs="Arial"/>
              </w:rPr>
              <w:t>«Οδηγία 2019/789/ΕΕ του Ευρωπαϊκού Κοινοβουλίου και του Συμβουλίου της 17</w:t>
            </w:r>
            <w:r w:rsidRPr="003A64A2">
              <w:rPr>
                <w:rFonts w:ascii="Arial" w:hAnsi="Arial" w:cs="Arial"/>
                <w:vertAlign w:val="superscript"/>
              </w:rPr>
              <w:t>ης</w:t>
            </w:r>
            <w:r w:rsidRPr="003A64A2">
              <w:rPr>
                <w:rFonts w:ascii="Arial" w:hAnsi="Arial" w:cs="Arial"/>
              </w:rPr>
              <w:t xml:space="preserve"> Απριλίου 2019 για τον καθορισμό κανόνων σχετικά με την άσκηση των δικαιωμάτων πνευματικής ιδιοκτησίας και των συγγενικών δικαιωμάτων που ισχύουν για ορισμένες επιγραμμικές μεταδόσεις ραδιοτηλεοπτικών οργανισμών και αναμεταδόσεις τηλεοπτικών και ραδιοφωνικών προγραμμάτων, και για την τροποποίηση της οδηγίας 93/83/ΕΟΚ του Συμβουλίου»</w:t>
            </w:r>
            <w:r w:rsidR="00FF0C76">
              <w:rPr>
                <w:rFonts w:ascii="Arial" w:hAnsi="Arial" w:cs="Arial"/>
              </w:rPr>
              <w:t>, και</w:t>
            </w:r>
          </w:p>
        </w:tc>
      </w:tr>
      <w:tr w:rsidR="007A06B3" w:rsidRPr="006B43EF" w14:paraId="798328A2" w14:textId="77777777" w:rsidTr="00CB06D0">
        <w:tc>
          <w:tcPr>
            <w:tcW w:w="1813" w:type="dxa"/>
            <w:shd w:val="clear" w:color="auto" w:fill="auto"/>
          </w:tcPr>
          <w:p w14:paraId="606D6A02"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6088C1E4" w14:textId="77777777" w:rsidR="007A06B3" w:rsidRPr="00C34D24" w:rsidRDefault="007A06B3" w:rsidP="007A06B3">
            <w:pPr>
              <w:spacing w:line="360" w:lineRule="auto"/>
              <w:jc w:val="both"/>
              <w:rPr>
                <w:rFonts w:ascii="Arial" w:hAnsi="Arial" w:cs="Arial"/>
              </w:rPr>
            </w:pPr>
          </w:p>
        </w:tc>
      </w:tr>
      <w:tr w:rsidR="007A06B3" w:rsidRPr="006B43EF" w14:paraId="462852D1" w14:textId="77777777" w:rsidTr="00CB06D0">
        <w:tc>
          <w:tcPr>
            <w:tcW w:w="1813" w:type="dxa"/>
            <w:shd w:val="clear" w:color="auto" w:fill="auto"/>
          </w:tcPr>
          <w:p w14:paraId="37BAC2C4" w14:textId="77777777" w:rsidR="007A06B3" w:rsidRPr="009259F0" w:rsidRDefault="007A06B3" w:rsidP="007A06B3">
            <w:pPr>
              <w:spacing w:line="360" w:lineRule="auto"/>
              <w:jc w:val="right"/>
              <w:rPr>
                <w:rFonts w:ascii="Arial" w:hAnsi="Arial" w:cs="Arial"/>
                <w:sz w:val="20"/>
                <w:szCs w:val="20"/>
              </w:rPr>
            </w:pPr>
            <w:r w:rsidRPr="009259F0">
              <w:rPr>
                <w:rFonts w:ascii="Arial" w:hAnsi="Arial" w:cs="Arial"/>
                <w:sz w:val="20"/>
                <w:szCs w:val="20"/>
              </w:rPr>
              <w:t xml:space="preserve">Επίσημη Εφημερίδα </w:t>
            </w:r>
          </w:p>
          <w:p w14:paraId="12CEB30C" w14:textId="77777777" w:rsidR="007A06B3" w:rsidRPr="009259F0" w:rsidRDefault="007A06B3" w:rsidP="007A06B3">
            <w:pPr>
              <w:spacing w:line="360" w:lineRule="auto"/>
              <w:jc w:val="right"/>
              <w:rPr>
                <w:rFonts w:ascii="Arial" w:hAnsi="Arial" w:cs="Arial"/>
                <w:sz w:val="20"/>
                <w:szCs w:val="20"/>
              </w:rPr>
            </w:pPr>
            <w:r w:rsidRPr="009259F0">
              <w:rPr>
                <w:rFonts w:ascii="Arial" w:hAnsi="Arial" w:cs="Arial"/>
                <w:sz w:val="20"/>
                <w:szCs w:val="20"/>
              </w:rPr>
              <w:t>της ΕΕ:</w:t>
            </w:r>
          </w:p>
          <w:p w14:paraId="1EB77EAC" w14:textId="77777777" w:rsidR="007A06B3" w:rsidRPr="009259F0" w:rsidRDefault="007A06B3" w:rsidP="00464928">
            <w:pPr>
              <w:spacing w:line="360" w:lineRule="auto"/>
              <w:jc w:val="right"/>
              <w:rPr>
                <w:rFonts w:ascii="Arial" w:hAnsi="Arial" w:cs="Arial"/>
                <w:sz w:val="20"/>
                <w:szCs w:val="20"/>
              </w:rPr>
            </w:pPr>
            <w:r w:rsidRPr="00464928">
              <w:rPr>
                <w:rStyle w:val="Emphasis"/>
                <w:rFonts w:ascii="Arial" w:hAnsi="Arial" w:cs="Arial"/>
                <w:i w:val="0"/>
                <w:iCs w:val="0"/>
                <w:sz w:val="20"/>
                <w:szCs w:val="20"/>
              </w:rPr>
              <w:t xml:space="preserve"> L.130 της 17.5.2019, σ. 92 έως 125</w:t>
            </w:r>
            <w:r w:rsidR="006B43EF" w:rsidRPr="00464928">
              <w:rPr>
                <w:rStyle w:val="Emphasis"/>
                <w:rFonts w:ascii="Arial" w:hAnsi="Arial" w:cs="Arial"/>
                <w:i w:val="0"/>
                <w:iCs w:val="0"/>
                <w:sz w:val="20"/>
                <w:szCs w:val="20"/>
              </w:rPr>
              <w:t>.</w:t>
            </w:r>
          </w:p>
        </w:tc>
        <w:tc>
          <w:tcPr>
            <w:tcW w:w="6834" w:type="dxa"/>
            <w:gridSpan w:val="5"/>
            <w:shd w:val="clear" w:color="auto" w:fill="auto"/>
          </w:tcPr>
          <w:p w14:paraId="00833F84" w14:textId="2F906CDD" w:rsidR="00CC1448" w:rsidRPr="003A64A2" w:rsidRDefault="007A06B3" w:rsidP="009259F0">
            <w:pPr>
              <w:spacing w:line="360" w:lineRule="auto"/>
              <w:jc w:val="both"/>
              <w:rPr>
                <w:rFonts w:ascii="Arial" w:hAnsi="Arial" w:cs="Arial"/>
              </w:rPr>
            </w:pPr>
            <w:r w:rsidRPr="003A64A2">
              <w:rPr>
                <w:rFonts w:ascii="Arial" w:hAnsi="Arial" w:cs="Arial"/>
              </w:rPr>
              <w:t>«Οδηγία 2019/790/ΕΕ του Ευρωπαϊκού Κοινοβουλίου και του Συμβουλίου της 17</w:t>
            </w:r>
            <w:r w:rsidRPr="003A64A2">
              <w:rPr>
                <w:rFonts w:ascii="Arial" w:hAnsi="Arial" w:cs="Arial"/>
                <w:vertAlign w:val="superscript"/>
              </w:rPr>
              <w:t>ης</w:t>
            </w:r>
            <w:r w:rsidRPr="003A64A2">
              <w:rPr>
                <w:rFonts w:ascii="Arial" w:hAnsi="Arial" w:cs="Arial"/>
              </w:rPr>
              <w:t xml:space="preserve"> Απριλίου 2019 για τα δικαιώματα πνευματικής ιδιοκτησίας και τα συγγενικά δικαιώματα στην ψηφιακή ενιαία αγορά και την τροποποίηση των οδηγιών 96/9/ΕΚ και 2001/29/ΕΚ»</w:t>
            </w:r>
            <w:r w:rsidR="00060247" w:rsidRPr="00464928">
              <w:rPr>
                <w:rFonts w:ascii="Arial" w:hAnsi="Arial" w:cs="Arial"/>
              </w:rPr>
              <w:t>,</w:t>
            </w:r>
          </w:p>
        </w:tc>
      </w:tr>
      <w:tr w:rsidR="007A06B3" w:rsidRPr="006B43EF" w14:paraId="3DEA4089" w14:textId="77777777" w:rsidTr="00CB06D0">
        <w:tc>
          <w:tcPr>
            <w:tcW w:w="1813" w:type="dxa"/>
            <w:shd w:val="clear" w:color="auto" w:fill="auto"/>
          </w:tcPr>
          <w:p w14:paraId="13FDE7AF"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0EADD5A8" w14:textId="77777777" w:rsidR="007A06B3" w:rsidRPr="00C34D24" w:rsidRDefault="007A06B3" w:rsidP="007A06B3">
            <w:pPr>
              <w:spacing w:line="360" w:lineRule="auto"/>
              <w:jc w:val="both"/>
              <w:rPr>
                <w:rFonts w:ascii="Arial" w:hAnsi="Arial" w:cs="Arial"/>
              </w:rPr>
            </w:pPr>
          </w:p>
        </w:tc>
      </w:tr>
      <w:tr w:rsidR="00B17AE6" w:rsidRPr="00C22BA9" w14:paraId="7A340080" w14:textId="77777777" w:rsidTr="00CB06D0">
        <w:tc>
          <w:tcPr>
            <w:tcW w:w="1813" w:type="dxa"/>
            <w:shd w:val="clear" w:color="auto" w:fill="auto"/>
          </w:tcPr>
          <w:p w14:paraId="5EBA8B94" w14:textId="77777777" w:rsidR="00B17AE6" w:rsidRPr="009259F0" w:rsidRDefault="00B17AE6" w:rsidP="007A06B3">
            <w:pPr>
              <w:spacing w:line="360" w:lineRule="auto"/>
              <w:jc w:val="right"/>
              <w:rPr>
                <w:rFonts w:ascii="Arial" w:hAnsi="Arial" w:cs="Arial"/>
                <w:sz w:val="20"/>
                <w:szCs w:val="20"/>
              </w:rPr>
            </w:pPr>
          </w:p>
        </w:tc>
        <w:tc>
          <w:tcPr>
            <w:tcW w:w="6834" w:type="dxa"/>
            <w:gridSpan w:val="5"/>
            <w:shd w:val="clear" w:color="auto" w:fill="auto"/>
          </w:tcPr>
          <w:p w14:paraId="3589955E" w14:textId="77777777" w:rsidR="00B17AE6" w:rsidRPr="00B17AE6" w:rsidRDefault="00060247" w:rsidP="007A06B3">
            <w:pPr>
              <w:spacing w:line="360" w:lineRule="auto"/>
              <w:jc w:val="both"/>
              <w:rPr>
                <w:rFonts w:ascii="Arial" w:hAnsi="Arial" w:cs="Arial"/>
              </w:rPr>
            </w:pPr>
            <w:r>
              <w:rPr>
                <w:rFonts w:ascii="Arial" w:hAnsi="Arial" w:cs="Arial"/>
              </w:rPr>
              <w:t>κ</w:t>
            </w:r>
            <w:r w:rsidR="00B17AE6">
              <w:rPr>
                <w:rFonts w:ascii="Arial" w:hAnsi="Arial" w:cs="Arial"/>
              </w:rPr>
              <w:t xml:space="preserve">αθώς και για την </w:t>
            </w:r>
            <w:r w:rsidR="00DB0372">
              <w:rPr>
                <w:rFonts w:ascii="Arial" w:hAnsi="Arial" w:cs="Arial"/>
              </w:rPr>
              <w:t>καλύτερη</w:t>
            </w:r>
            <w:r w:rsidR="00B17AE6">
              <w:rPr>
                <w:rFonts w:ascii="Arial" w:hAnsi="Arial" w:cs="Arial"/>
              </w:rPr>
              <w:t xml:space="preserve"> </w:t>
            </w:r>
            <w:r w:rsidR="00DB0372">
              <w:rPr>
                <w:rFonts w:ascii="Arial" w:hAnsi="Arial" w:cs="Arial"/>
              </w:rPr>
              <w:t xml:space="preserve">εφαρμογή </w:t>
            </w:r>
            <w:r w:rsidR="00DB0372" w:rsidRPr="00C34D24">
              <w:rPr>
                <w:rFonts w:ascii="Arial" w:hAnsi="Arial" w:cs="Arial"/>
              </w:rPr>
              <w:t xml:space="preserve"> </w:t>
            </w:r>
            <w:r w:rsidR="00DB0372">
              <w:rPr>
                <w:rFonts w:ascii="Arial" w:hAnsi="Arial" w:cs="Arial"/>
              </w:rPr>
              <w:t>των</w:t>
            </w:r>
            <w:r w:rsidR="00DB0372" w:rsidRPr="00C34D24">
              <w:rPr>
                <w:rFonts w:ascii="Arial" w:hAnsi="Arial" w:cs="Arial"/>
              </w:rPr>
              <w:t xml:space="preserve"> πράξε</w:t>
            </w:r>
            <w:r w:rsidR="00DB0372">
              <w:rPr>
                <w:rFonts w:ascii="Arial" w:hAnsi="Arial" w:cs="Arial"/>
              </w:rPr>
              <w:t>ων</w:t>
            </w:r>
            <w:r w:rsidR="00DB0372" w:rsidRPr="00C34D24">
              <w:rPr>
                <w:rFonts w:ascii="Arial" w:hAnsi="Arial" w:cs="Arial"/>
              </w:rPr>
              <w:t xml:space="preserve"> της Ευρωπαϊκής Ένωσης με τίτλο</w:t>
            </w:r>
            <w:r w:rsidR="00B17AE6">
              <w:rPr>
                <w:rFonts w:ascii="Arial" w:hAnsi="Arial" w:cs="Arial"/>
              </w:rPr>
              <w:t xml:space="preserve">: </w:t>
            </w:r>
          </w:p>
        </w:tc>
      </w:tr>
      <w:tr w:rsidR="00B17AE6" w:rsidRPr="00C22BA9" w14:paraId="6D6F0BAC" w14:textId="77777777" w:rsidTr="00CB06D0">
        <w:tc>
          <w:tcPr>
            <w:tcW w:w="1813" w:type="dxa"/>
            <w:shd w:val="clear" w:color="auto" w:fill="auto"/>
          </w:tcPr>
          <w:p w14:paraId="38042809" w14:textId="77777777" w:rsidR="00B17AE6" w:rsidRPr="009259F0" w:rsidRDefault="00B17AE6" w:rsidP="007A06B3">
            <w:pPr>
              <w:spacing w:line="360" w:lineRule="auto"/>
              <w:jc w:val="right"/>
              <w:rPr>
                <w:rFonts w:ascii="Arial" w:hAnsi="Arial" w:cs="Arial"/>
                <w:sz w:val="20"/>
                <w:szCs w:val="20"/>
              </w:rPr>
            </w:pPr>
          </w:p>
        </w:tc>
        <w:tc>
          <w:tcPr>
            <w:tcW w:w="6834" w:type="dxa"/>
            <w:gridSpan w:val="5"/>
            <w:shd w:val="clear" w:color="auto" w:fill="auto"/>
          </w:tcPr>
          <w:p w14:paraId="1280ACBA" w14:textId="77777777" w:rsidR="00B17AE6" w:rsidRPr="00C34D24" w:rsidRDefault="00B17AE6" w:rsidP="007A06B3">
            <w:pPr>
              <w:spacing w:line="360" w:lineRule="auto"/>
              <w:jc w:val="both"/>
              <w:rPr>
                <w:rFonts w:ascii="Arial" w:hAnsi="Arial" w:cs="Arial"/>
              </w:rPr>
            </w:pPr>
          </w:p>
        </w:tc>
      </w:tr>
      <w:tr w:rsidR="00DB0372" w:rsidRPr="00C22BA9" w14:paraId="4BB44087" w14:textId="77777777" w:rsidTr="00CB06D0">
        <w:tc>
          <w:tcPr>
            <w:tcW w:w="1813" w:type="dxa"/>
            <w:shd w:val="clear" w:color="auto" w:fill="auto"/>
          </w:tcPr>
          <w:p w14:paraId="581FB6DA" w14:textId="77777777" w:rsidR="00DB0372" w:rsidRPr="009259F0" w:rsidRDefault="00DB0372" w:rsidP="00464928">
            <w:pPr>
              <w:spacing w:line="360" w:lineRule="auto"/>
              <w:jc w:val="right"/>
              <w:rPr>
                <w:rFonts w:ascii="Arial" w:hAnsi="Arial" w:cs="Arial"/>
                <w:sz w:val="20"/>
                <w:szCs w:val="20"/>
              </w:rPr>
            </w:pPr>
            <w:r w:rsidRPr="009259F0">
              <w:rPr>
                <w:rFonts w:ascii="Arial" w:hAnsi="Arial" w:cs="Arial"/>
                <w:sz w:val="20"/>
                <w:szCs w:val="20"/>
              </w:rPr>
              <w:t>Επίσημη Εφημερίδα της ΕΕ:</w:t>
            </w:r>
            <w:r w:rsidR="005127A8" w:rsidRPr="009259F0">
              <w:rPr>
                <w:rFonts w:ascii="Arial" w:hAnsi="Arial" w:cs="Arial"/>
                <w:sz w:val="20"/>
                <w:szCs w:val="20"/>
              </w:rPr>
              <w:t xml:space="preserve"> </w:t>
            </w:r>
            <w:r w:rsidRPr="009259F0">
              <w:rPr>
                <w:rFonts w:ascii="Arial" w:hAnsi="Arial" w:cs="Arial"/>
                <w:sz w:val="20"/>
                <w:szCs w:val="20"/>
                <w:lang w:val="en-US"/>
              </w:rPr>
              <w:t>L</w:t>
            </w:r>
            <w:r w:rsidRPr="009259F0">
              <w:rPr>
                <w:rFonts w:ascii="Arial" w:hAnsi="Arial" w:cs="Arial"/>
                <w:sz w:val="20"/>
                <w:szCs w:val="20"/>
              </w:rPr>
              <w:t>.376</w:t>
            </w:r>
          </w:p>
          <w:p w14:paraId="53B69C4A" w14:textId="77777777" w:rsidR="00DB0372" w:rsidRPr="009259F0" w:rsidRDefault="00DB0372" w:rsidP="00464928">
            <w:pPr>
              <w:spacing w:line="360" w:lineRule="auto"/>
              <w:jc w:val="right"/>
              <w:rPr>
                <w:rFonts w:ascii="Arial" w:hAnsi="Arial" w:cs="Arial"/>
                <w:sz w:val="20"/>
                <w:szCs w:val="20"/>
              </w:rPr>
            </w:pPr>
            <w:r w:rsidRPr="009259F0">
              <w:rPr>
                <w:rFonts w:ascii="Arial" w:hAnsi="Arial" w:cs="Arial"/>
                <w:sz w:val="20"/>
                <w:szCs w:val="20"/>
              </w:rPr>
              <w:t>27.12.2006</w:t>
            </w:r>
          </w:p>
          <w:p w14:paraId="1F96AD95" w14:textId="77777777" w:rsidR="00DB0372" w:rsidRPr="009259F0" w:rsidRDefault="00DB0372" w:rsidP="00DB0372">
            <w:pPr>
              <w:spacing w:line="360" w:lineRule="auto"/>
              <w:jc w:val="right"/>
              <w:rPr>
                <w:rFonts w:ascii="Arial" w:hAnsi="Arial" w:cs="Arial"/>
                <w:sz w:val="20"/>
                <w:szCs w:val="20"/>
              </w:rPr>
            </w:pPr>
            <w:r w:rsidRPr="009259F0">
              <w:rPr>
                <w:rFonts w:ascii="Arial" w:hAnsi="Arial" w:cs="Arial"/>
                <w:sz w:val="20"/>
                <w:szCs w:val="20"/>
              </w:rPr>
              <w:t>σ. 28.</w:t>
            </w:r>
          </w:p>
        </w:tc>
        <w:tc>
          <w:tcPr>
            <w:tcW w:w="6834" w:type="dxa"/>
            <w:gridSpan w:val="5"/>
            <w:shd w:val="clear" w:color="auto" w:fill="auto"/>
          </w:tcPr>
          <w:p w14:paraId="728DF9C7" w14:textId="77777777" w:rsidR="00DB0372" w:rsidRPr="00D238EC" w:rsidRDefault="00DB0372" w:rsidP="007A06B3">
            <w:pPr>
              <w:spacing w:line="360" w:lineRule="auto"/>
              <w:jc w:val="both"/>
              <w:rPr>
                <w:rFonts w:ascii="Arial" w:hAnsi="Arial" w:cs="Arial"/>
              </w:rPr>
            </w:pPr>
            <w:r w:rsidRPr="00762A57">
              <w:rPr>
                <w:rFonts w:ascii="Arial" w:hAnsi="Arial" w:cs="Arial"/>
              </w:rPr>
              <w:t>«Οδηγία 2006/115/ΕΚ του Ευρωπαϊκού Κοινοβουλίου και του Συμβουλίου της 12</w:t>
            </w:r>
            <w:r w:rsidRPr="00762A57">
              <w:rPr>
                <w:rFonts w:ascii="Arial" w:hAnsi="Arial" w:cs="Arial"/>
                <w:vertAlign w:val="superscript"/>
              </w:rPr>
              <w:t>ης</w:t>
            </w:r>
            <w:r w:rsidRPr="00762A57">
              <w:rPr>
                <w:rFonts w:ascii="Arial" w:hAnsi="Arial" w:cs="Arial"/>
              </w:rPr>
              <w:t xml:space="preserve"> Δεκεμβρίου 2006 σχετικά με το δικαίωμα εκμίσθωσης, το δικαίωμα δανεισμού και για ορισμένα δικαιώματα συγγενικών προς την πνευματική ιδιοκτησία στον τομέα των προϊόντων της διάνοιας»</w:t>
            </w:r>
            <w:r w:rsidR="00D238EC" w:rsidRPr="00464928">
              <w:rPr>
                <w:rFonts w:ascii="Arial" w:hAnsi="Arial" w:cs="Arial"/>
              </w:rPr>
              <w:t>,</w:t>
            </w:r>
          </w:p>
        </w:tc>
      </w:tr>
      <w:tr w:rsidR="005127A8" w:rsidRPr="00C22BA9" w14:paraId="340E8A01" w14:textId="77777777" w:rsidTr="00CB06D0">
        <w:tc>
          <w:tcPr>
            <w:tcW w:w="1813" w:type="dxa"/>
            <w:shd w:val="clear" w:color="auto" w:fill="auto"/>
          </w:tcPr>
          <w:p w14:paraId="5D1C50FC" w14:textId="77777777" w:rsidR="005127A8" w:rsidRPr="009259F0" w:rsidRDefault="005127A8" w:rsidP="00DB0372">
            <w:pPr>
              <w:spacing w:line="360" w:lineRule="auto"/>
              <w:jc w:val="right"/>
              <w:rPr>
                <w:rFonts w:ascii="Arial" w:hAnsi="Arial" w:cs="Arial"/>
                <w:sz w:val="20"/>
                <w:szCs w:val="20"/>
              </w:rPr>
            </w:pPr>
          </w:p>
        </w:tc>
        <w:tc>
          <w:tcPr>
            <w:tcW w:w="6834" w:type="dxa"/>
            <w:gridSpan w:val="5"/>
            <w:shd w:val="clear" w:color="auto" w:fill="auto"/>
          </w:tcPr>
          <w:p w14:paraId="225BBA80" w14:textId="77777777" w:rsidR="005127A8" w:rsidRPr="00762A57" w:rsidRDefault="005127A8" w:rsidP="007A06B3">
            <w:pPr>
              <w:spacing w:line="360" w:lineRule="auto"/>
              <w:jc w:val="both"/>
              <w:rPr>
                <w:rFonts w:ascii="Arial" w:hAnsi="Arial" w:cs="Arial"/>
              </w:rPr>
            </w:pPr>
          </w:p>
        </w:tc>
      </w:tr>
      <w:tr w:rsidR="005127A8" w:rsidRPr="00C22BA9" w14:paraId="3DC2EB19" w14:textId="77777777" w:rsidTr="00CB06D0">
        <w:tc>
          <w:tcPr>
            <w:tcW w:w="1813" w:type="dxa"/>
            <w:shd w:val="clear" w:color="auto" w:fill="auto"/>
          </w:tcPr>
          <w:p w14:paraId="2CD12979" w14:textId="77777777" w:rsidR="005127A8" w:rsidRPr="009259F0" w:rsidRDefault="005127A8" w:rsidP="00DB0372">
            <w:pPr>
              <w:spacing w:line="360" w:lineRule="auto"/>
              <w:jc w:val="right"/>
              <w:rPr>
                <w:rFonts w:ascii="Arial" w:hAnsi="Arial" w:cs="Arial"/>
                <w:sz w:val="20"/>
                <w:szCs w:val="20"/>
              </w:rPr>
            </w:pPr>
          </w:p>
        </w:tc>
        <w:tc>
          <w:tcPr>
            <w:tcW w:w="6834" w:type="dxa"/>
            <w:gridSpan w:val="5"/>
            <w:shd w:val="clear" w:color="auto" w:fill="auto"/>
          </w:tcPr>
          <w:p w14:paraId="6F30CA04" w14:textId="77777777" w:rsidR="005127A8" w:rsidRPr="005127A8" w:rsidRDefault="005127A8" w:rsidP="007A06B3">
            <w:pPr>
              <w:spacing w:line="360" w:lineRule="auto"/>
              <w:jc w:val="both"/>
              <w:rPr>
                <w:rFonts w:ascii="Arial" w:hAnsi="Arial" w:cs="Arial"/>
              </w:rPr>
            </w:pPr>
            <w:r>
              <w:rPr>
                <w:rFonts w:ascii="Arial" w:hAnsi="Arial" w:cs="Arial"/>
              </w:rPr>
              <w:t xml:space="preserve">και </w:t>
            </w:r>
          </w:p>
        </w:tc>
      </w:tr>
      <w:tr w:rsidR="00DB0372" w:rsidRPr="00C22BA9" w14:paraId="2EBAFD01" w14:textId="77777777" w:rsidTr="00CB06D0">
        <w:tc>
          <w:tcPr>
            <w:tcW w:w="1813" w:type="dxa"/>
            <w:shd w:val="clear" w:color="auto" w:fill="auto"/>
          </w:tcPr>
          <w:p w14:paraId="79C1EA6E" w14:textId="77777777" w:rsidR="00DB0372" w:rsidRPr="009259F0" w:rsidRDefault="00DB0372" w:rsidP="007A06B3">
            <w:pPr>
              <w:spacing w:line="360" w:lineRule="auto"/>
              <w:jc w:val="right"/>
              <w:rPr>
                <w:rFonts w:ascii="Arial" w:hAnsi="Arial" w:cs="Arial"/>
                <w:sz w:val="20"/>
                <w:szCs w:val="20"/>
              </w:rPr>
            </w:pPr>
          </w:p>
        </w:tc>
        <w:tc>
          <w:tcPr>
            <w:tcW w:w="6834" w:type="dxa"/>
            <w:gridSpan w:val="5"/>
            <w:shd w:val="clear" w:color="auto" w:fill="auto"/>
          </w:tcPr>
          <w:p w14:paraId="1F4B81B0" w14:textId="77777777" w:rsidR="00DB0372" w:rsidRPr="00C34D24" w:rsidRDefault="00DB0372" w:rsidP="007A06B3">
            <w:pPr>
              <w:spacing w:line="360" w:lineRule="auto"/>
              <w:jc w:val="both"/>
              <w:rPr>
                <w:rFonts w:ascii="Arial" w:hAnsi="Arial" w:cs="Arial"/>
              </w:rPr>
            </w:pPr>
          </w:p>
        </w:tc>
      </w:tr>
      <w:tr w:rsidR="00DB0372" w:rsidRPr="00C22BA9" w14:paraId="097A913B" w14:textId="77777777" w:rsidTr="00CB06D0">
        <w:tc>
          <w:tcPr>
            <w:tcW w:w="1813" w:type="dxa"/>
            <w:shd w:val="clear" w:color="auto" w:fill="auto"/>
          </w:tcPr>
          <w:p w14:paraId="59650FBB" w14:textId="5E6E3398" w:rsidR="00DB0372" w:rsidRPr="009259F0" w:rsidRDefault="005127A8" w:rsidP="00AF0691">
            <w:pPr>
              <w:spacing w:line="360" w:lineRule="auto"/>
              <w:jc w:val="right"/>
              <w:rPr>
                <w:rFonts w:ascii="Arial" w:hAnsi="Arial" w:cs="Arial"/>
                <w:sz w:val="20"/>
                <w:szCs w:val="20"/>
              </w:rPr>
            </w:pPr>
            <w:r w:rsidRPr="009259F0">
              <w:rPr>
                <w:rFonts w:ascii="Arial" w:hAnsi="Arial" w:cs="Arial"/>
                <w:sz w:val="20"/>
                <w:szCs w:val="20"/>
              </w:rPr>
              <w:lastRenderedPageBreak/>
              <w:t xml:space="preserve">Επίσημη Εφημερίδα της ΕΕ: </w:t>
            </w:r>
            <w:r w:rsidR="001555E0" w:rsidRPr="00464928">
              <w:rPr>
                <w:rFonts w:ascii="Arial" w:hAnsi="Arial" w:cs="Arial"/>
                <w:sz w:val="20"/>
                <w:szCs w:val="20"/>
              </w:rPr>
              <w:t xml:space="preserve"> L 089 της 11.4.2000, σ.15</w:t>
            </w:r>
            <w:r w:rsidRPr="00464928">
              <w:rPr>
                <w:rFonts w:ascii="Arial" w:hAnsi="Arial" w:cs="Arial"/>
                <w:sz w:val="20"/>
                <w:szCs w:val="20"/>
              </w:rPr>
              <w:t>.</w:t>
            </w:r>
          </w:p>
        </w:tc>
        <w:tc>
          <w:tcPr>
            <w:tcW w:w="6834" w:type="dxa"/>
            <w:gridSpan w:val="5"/>
            <w:shd w:val="clear" w:color="auto" w:fill="auto"/>
          </w:tcPr>
          <w:p w14:paraId="15195FBD" w14:textId="77777777" w:rsidR="00DB0372" w:rsidRPr="005127A8" w:rsidRDefault="005127A8" w:rsidP="005127A8">
            <w:pPr>
              <w:spacing w:line="360" w:lineRule="auto"/>
              <w:jc w:val="both"/>
              <w:rPr>
                <w:rFonts w:ascii="Arial" w:hAnsi="Arial" w:cs="Arial"/>
              </w:rPr>
            </w:pPr>
            <w:r w:rsidRPr="00762A57">
              <w:rPr>
                <w:rFonts w:ascii="Arial" w:hAnsi="Arial" w:cs="Arial"/>
              </w:rPr>
              <w:t>«</w:t>
            </w:r>
            <w:r w:rsidR="001555E0">
              <w:rPr>
                <w:rFonts w:ascii="Arial" w:hAnsi="Arial"/>
              </w:rPr>
              <w:t>Συνθήκη του Παγκόσμιου Οργανισμού Πνευματικής Ιδιοκτησίας για τις Εκτελέσεις και τα Φωνογραφήματα (WPPT) που υιοθετήθηκε στη Γενεύη στις 20 Δεκεμβρίου του 1996 και Κοινές Δηλώσεις αυτής ΕΕ.</w:t>
            </w:r>
            <w:r w:rsidRPr="00762A57">
              <w:rPr>
                <w:rFonts w:ascii="Arial" w:hAnsi="Arial" w:cs="Arial"/>
              </w:rPr>
              <w:t>».</w:t>
            </w:r>
          </w:p>
        </w:tc>
      </w:tr>
      <w:tr w:rsidR="00B17AE6" w:rsidRPr="00C22BA9" w14:paraId="50C0172F" w14:textId="77777777" w:rsidTr="00CB06D0">
        <w:tc>
          <w:tcPr>
            <w:tcW w:w="1813" w:type="dxa"/>
            <w:shd w:val="clear" w:color="auto" w:fill="auto"/>
          </w:tcPr>
          <w:p w14:paraId="3E22476C" w14:textId="77777777" w:rsidR="00B17AE6" w:rsidRPr="009259F0" w:rsidRDefault="00B17AE6" w:rsidP="007A06B3">
            <w:pPr>
              <w:spacing w:line="360" w:lineRule="auto"/>
              <w:jc w:val="right"/>
              <w:rPr>
                <w:rFonts w:ascii="Arial" w:hAnsi="Arial" w:cs="Arial"/>
                <w:sz w:val="20"/>
                <w:szCs w:val="20"/>
              </w:rPr>
            </w:pPr>
          </w:p>
        </w:tc>
        <w:tc>
          <w:tcPr>
            <w:tcW w:w="6834" w:type="dxa"/>
            <w:gridSpan w:val="5"/>
            <w:shd w:val="clear" w:color="auto" w:fill="auto"/>
          </w:tcPr>
          <w:p w14:paraId="441ABC8C" w14:textId="77777777" w:rsidR="00B17AE6" w:rsidRPr="00C34D24" w:rsidRDefault="00B17AE6" w:rsidP="007A06B3">
            <w:pPr>
              <w:spacing w:line="360" w:lineRule="auto"/>
              <w:jc w:val="both"/>
              <w:rPr>
                <w:rFonts w:ascii="Arial" w:hAnsi="Arial" w:cs="Arial"/>
              </w:rPr>
            </w:pPr>
          </w:p>
        </w:tc>
      </w:tr>
      <w:tr w:rsidR="007A06B3" w:rsidRPr="006B43EF" w14:paraId="7FD6C529" w14:textId="77777777" w:rsidTr="00CB06D0">
        <w:tc>
          <w:tcPr>
            <w:tcW w:w="1813" w:type="dxa"/>
            <w:shd w:val="clear" w:color="auto" w:fill="auto"/>
          </w:tcPr>
          <w:p w14:paraId="7446351F" w14:textId="77777777" w:rsidR="007A06B3" w:rsidRPr="009259F0" w:rsidRDefault="007A06B3" w:rsidP="00464928">
            <w:pPr>
              <w:spacing w:line="360" w:lineRule="auto"/>
              <w:jc w:val="right"/>
              <w:rPr>
                <w:rFonts w:ascii="Arial" w:hAnsi="Arial" w:cs="Arial"/>
                <w:sz w:val="20"/>
                <w:szCs w:val="20"/>
              </w:rPr>
            </w:pPr>
            <w:r w:rsidRPr="009259F0">
              <w:rPr>
                <w:rFonts w:ascii="Arial" w:hAnsi="Arial" w:cs="Arial"/>
                <w:sz w:val="20"/>
                <w:szCs w:val="20"/>
              </w:rPr>
              <w:t xml:space="preserve">Συνοπτικός </w:t>
            </w:r>
          </w:p>
          <w:p w14:paraId="4470D84D" w14:textId="77777777" w:rsidR="007A06B3" w:rsidRPr="009259F0" w:rsidRDefault="007A06B3" w:rsidP="00464928">
            <w:pPr>
              <w:spacing w:line="360" w:lineRule="auto"/>
              <w:jc w:val="right"/>
              <w:rPr>
                <w:rFonts w:ascii="Arial" w:hAnsi="Arial" w:cs="Arial"/>
                <w:sz w:val="20"/>
                <w:szCs w:val="20"/>
              </w:rPr>
            </w:pPr>
            <w:r w:rsidRPr="009259F0">
              <w:rPr>
                <w:rFonts w:ascii="Arial" w:hAnsi="Arial" w:cs="Arial"/>
                <w:sz w:val="20"/>
                <w:szCs w:val="20"/>
              </w:rPr>
              <w:t>Τίτλος.</w:t>
            </w:r>
          </w:p>
          <w:p w14:paraId="3826ED7F" w14:textId="77777777" w:rsidR="007A06B3" w:rsidRPr="009259F0" w:rsidRDefault="007A06B3" w:rsidP="007A06B3">
            <w:pPr>
              <w:spacing w:line="360" w:lineRule="auto"/>
              <w:jc w:val="right"/>
              <w:rPr>
                <w:rFonts w:ascii="Arial" w:hAnsi="Arial" w:cs="Arial"/>
                <w:sz w:val="20"/>
                <w:szCs w:val="20"/>
              </w:rPr>
            </w:pPr>
            <w:r w:rsidRPr="009259F0">
              <w:rPr>
                <w:rFonts w:ascii="Arial" w:hAnsi="Arial" w:cs="Arial"/>
                <w:sz w:val="20"/>
                <w:szCs w:val="20"/>
              </w:rPr>
              <w:t>59 του 1976</w:t>
            </w:r>
          </w:p>
          <w:p w14:paraId="4871EDB7" w14:textId="77777777" w:rsidR="007A06B3" w:rsidRPr="009259F0" w:rsidRDefault="007A06B3" w:rsidP="007A06B3">
            <w:pPr>
              <w:spacing w:line="360" w:lineRule="auto"/>
              <w:jc w:val="right"/>
              <w:rPr>
                <w:rFonts w:ascii="Arial" w:hAnsi="Arial" w:cs="Arial"/>
                <w:sz w:val="20"/>
                <w:szCs w:val="20"/>
              </w:rPr>
            </w:pPr>
            <w:r w:rsidRPr="009259F0">
              <w:rPr>
                <w:rFonts w:ascii="Arial" w:hAnsi="Arial" w:cs="Arial"/>
                <w:sz w:val="20"/>
                <w:szCs w:val="20"/>
              </w:rPr>
              <w:t>63 του 1977</w:t>
            </w:r>
          </w:p>
          <w:p w14:paraId="55B95162" w14:textId="77777777" w:rsidR="007A06B3" w:rsidRPr="009259F0" w:rsidRDefault="007A06B3" w:rsidP="007A06B3">
            <w:pPr>
              <w:spacing w:line="360" w:lineRule="auto"/>
              <w:jc w:val="right"/>
              <w:rPr>
                <w:rFonts w:ascii="Arial" w:hAnsi="Arial" w:cs="Arial"/>
                <w:sz w:val="20"/>
                <w:szCs w:val="20"/>
              </w:rPr>
            </w:pPr>
            <w:r w:rsidRPr="009259F0">
              <w:rPr>
                <w:rFonts w:ascii="Arial" w:hAnsi="Arial" w:cs="Arial"/>
                <w:sz w:val="20"/>
                <w:szCs w:val="20"/>
              </w:rPr>
              <w:t>18(Ι) του 1993</w:t>
            </w:r>
          </w:p>
          <w:p w14:paraId="4173F684" w14:textId="77777777" w:rsidR="007A06B3" w:rsidRPr="009259F0" w:rsidRDefault="007A06B3" w:rsidP="006B43EF">
            <w:pPr>
              <w:spacing w:line="360" w:lineRule="auto"/>
              <w:jc w:val="right"/>
              <w:rPr>
                <w:rFonts w:ascii="Arial" w:hAnsi="Arial" w:cs="Arial"/>
                <w:sz w:val="20"/>
                <w:szCs w:val="20"/>
              </w:rPr>
            </w:pPr>
            <w:r w:rsidRPr="009259F0">
              <w:rPr>
                <w:rFonts w:ascii="Arial" w:hAnsi="Arial" w:cs="Arial"/>
                <w:sz w:val="20"/>
                <w:szCs w:val="20"/>
              </w:rPr>
              <w:t>54(Ι) του 1999</w:t>
            </w:r>
          </w:p>
          <w:p w14:paraId="18C4FE99"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12(Ι) του 2001</w:t>
            </w:r>
          </w:p>
          <w:p w14:paraId="5867E27C"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128(Ι) του 2002</w:t>
            </w:r>
          </w:p>
          <w:p w14:paraId="2468A403"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128(Ι) του 2004</w:t>
            </w:r>
          </w:p>
          <w:p w14:paraId="5D68CF52"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123(Ι) του 2006</w:t>
            </w:r>
          </w:p>
          <w:p w14:paraId="18E65A87"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181(Ι) του 2007</w:t>
            </w:r>
          </w:p>
          <w:p w14:paraId="582BA96F"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207(Ι) του 2012</w:t>
            </w:r>
          </w:p>
          <w:p w14:paraId="1E0FF09A"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196(Ι) του 2014</w:t>
            </w:r>
          </w:p>
          <w:p w14:paraId="648DFF49"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123(Ι) του 2015</w:t>
            </w:r>
          </w:p>
          <w:p w14:paraId="36878E54" w14:textId="77777777" w:rsidR="007A06B3" w:rsidRPr="009259F0" w:rsidRDefault="007A06B3" w:rsidP="00C34D24">
            <w:pPr>
              <w:spacing w:line="360" w:lineRule="auto"/>
              <w:jc w:val="right"/>
              <w:rPr>
                <w:rFonts w:ascii="Arial" w:hAnsi="Arial" w:cs="Arial"/>
                <w:sz w:val="20"/>
                <w:szCs w:val="20"/>
              </w:rPr>
            </w:pPr>
            <w:r w:rsidRPr="009259F0">
              <w:rPr>
                <w:rFonts w:ascii="Arial" w:hAnsi="Arial" w:cs="Arial"/>
                <w:sz w:val="20"/>
                <w:szCs w:val="20"/>
              </w:rPr>
              <w:t>66(Ι) του 2017</w:t>
            </w:r>
          </w:p>
          <w:p w14:paraId="096BFB32" w14:textId="77777777" w:rsidR="007A06B3" w:rsidRPr="009259F0" w:rsidRDefault="007A06B3" w:rsidP="007E437A">
            <w:pPr>
              <w:spacing w:line="360" w:lineRule="auto"/>
              <w:jc w:val="right"/>
              <w:rPr>
                <w:rFonts w:ascii="Arial" w:hAnsi="Arial" w:cs="Arial"/>
                <w:sz w:val="20"/>
                <w:szCs w:val="20"/>
              </w:rPr>
            </w:pPr>
            <w:r w:rsidRPr="009259F0">
              <w:rPr>
                <w:rFonts w:ascii="Arial" w:hAnsi="Arial" w:cs="Arial"/>
                <w:sz w:val="20"/>
                <w:szCs w:val="20"/>
              </w:rPr>
              <w:t>77(Ι) του 2019</w:t>
            </w:r>
          </w:p>
          <w:p w14:paraId="0E905601" w14:textId="77777777" w:rsidR="007A06B3" w:rsidRPr="009259F0" w:rsidRDefault="007A06B3" w:rsidP="003A64A2">
            <w:pPr>
              <w:spacing w:line="360" w:lineRule="auto"/>
              <w:jc w:val="right"/>
              <w:rPr>
                <w:rFonts w:ascii="Arial" w:hAnsi="Arial" w:cs="Arial"/>
                <w:sz w:val="20"/>
                <w:szCs w:val="20"/>
              </w:rPr>
            </w:pPr>
            <w:r w:rsidRPr="009259F0">
              <w:rPr>
                <w:rFonts w:ascii="Arial" w:hAnsi="Arial" w:cs="Arial"/>
                <w:sz w:val="20"/>
                <w:szCs w:val="20"/>
              </w:rPr>
              <w:t>56(Ι) του 2020</w:t>
            </w:r>
            <w:r w:rsidR="00C34D24" w:rsidRPr="009259F0">
              <w:rPr>
                <w:rFonts w:ascii="Arial" w:hAnsi="Arial" w:cs="Arial"/>
                <w:sz w:val="20"/>
                <w:szCs w:val="20"/>
              </w:rPr>
              <w:t>.</w:t>
            </w:r>
          </w:p>
        </w:tc>
        <w:tc>
          <w:tcPr>
            <w:tcW w:w="6834" w:type="dxa"/>
            <w:gridSpan w:val="5"/>
            <w:shd w:val="clear" w:color="auto" w:fill="auto"/>
          </w:tcPr>
          <w:p w14:paraId="5240179D" w14:textId="5DE094A2" w:rsidR="007A06B3" w:rsidRPr="00131753" w:rsidRDefault="007A06B3" w:rsidP="003A64A2">
            <w:pPr>
              <w:spacing w:line="360" w:lineRule="auto"/>
              <w:jc w:val="both"/>
              <w:rPr>
                <w:rFonts w:ascii="Arial" w:hAnsi="Arial" w:cs="Arial"/>
              </w:rPr>
            </w:pPr>
            <w:r w:rsidRPr="00C34D24">
              <w:rPr>
                <w:rFonts w:ascii="Arial" w:hAnsi="Arial" w:cs="Arial"/>
              </w:rPr>
              <w:t>1. Ο παρών Νόμος θα αναφέρεται ως ο περί του Δικαιώματος Πνευματικής Ιδιοκτησίας και Συγγενικών Δικαιωμάτων (Τροποποιητικός) Νόμος του 202</w:t>
            </w:r>
            <w:r w:rsidR="00C5776B" w:rsidRPr="00464928">
              <w:rPr>
                <w:rFonts w:ascii="Arial" w:hAnsi="Arial" w:cs="Arial"/>
              </w:rPr>
              <w:t>2</w:t>
            </w:r>
            <w:r w:rsidRPr="003A64A2">
              <w:rPr>
                <w:rFonts w:ascii="Arial" w:hAnsi="Arial" w:cs="Arial"/>
              </w:rPr>
              <w:t xml:space="preserve"> και θα διαβάζεται μαζί με </w:t>
            </w:r>
            <w:r w:rsidR="006B43EF" w:rsidRPr="003A64A2">
              <w:rPr>
                <w:rFonts w:ascii="Arial" w:hAnsi="Arial" w:cs="Arial"/>
              </w:rPr>
              <w:t>τους</w:t>
            </w:r>
            <w:r w:rsidR="006B43EF" w:rsidRPr="00464928">
              <w:rPr>
                <w:rFonts w:ascii="Arial" w:hAnsi="Arial" w:cs="Arial"/>
              </w:rPr>
              <w:t xml:space="preserve"> </w:t>
            </w:r>
            <w:r w:rsidRPr="003A64A2">
              <w:rPr>
                <w:rFonts w:ascii="Arial" w:hAnsi="Arial" w:cs="Arial"/>
              </w:rPr>
              <w:t xml:space="preserve"> περί του Δικαιώματος Πνευματικής Ιδιοκτησίας και Συγγενικών Δικαιωμάτων Νόμο</w:t>
            </w:r>
            <w:r w:rsidR="00131753">
              <w:rPr>
                <w:rFonts w:ascii="Arial" w:hAnsi="Arial" w:cs="Arial"/>
              </w:rPr>
              <w:t>υς</w:t>
            </w:r>
            <w:r w:rsidRPr="00131753">
              <w:rPr>
                <w:rFonts w:ascii="Arial" w:hAnsi="Arial" w:cs="Arial"/>
              </w:rPr>
              <w:t xml:space="preserve"> του 1976 </w:t>
            </w:r>
            <w:r w:rsidR="00131753">
              <w:rPr>
                <w:rFonts w:ascii="Arial" w:hAnsi="Arial" w:cs="Arial"/>
              </w:rPr>
              <w:t>μέχρι το 2020 που στο εξής</w:t>
            </w:r>
            <w:r w:rsidRPr="00131753">
              <w:rPr>
                <w:rFonts w:ascii="Arial" w:hAnsi="Arial" w:cs="Arial"/>
              </w:rPr>
              <w:t xml:space="preserve"> θα αναφ</w:t>
            </w:r>
            <w:r w:rsidR="003C6AB9">
              <w:rPr>
                <w:rFonts w:ascii="Arial" w:hAnsi="Arial" w:cs="Arial"/>
              </w:rPr>
              <w:t>έρον</w:t>
            </w:r>
            <w:r w:rsidRPr="00131753">
              <w:rPr>
                <w:rFonts w:ascii="Arial" w:hAnsi="Arial" w:cs="Arial"/>
              </w:rPr>
              <w:t xml:space="preserve">ται ως ο «βασικός νόμος» και ο παρών νόμος και ο βασικός νόμος θα αναφέρονται μαζί ως οι περί του Δικαιώματος Πνευματικής Ιδιοκτησίας και Συγγενικών Δικαιωμάτων Νόμοι του 1976 </w:t>
            </w:r>
            <w:r w:rsidR="00435707">
              <w:rPr>
                <w:rFonts w:ascii="Arial" w:hAnsi="Arial" w:cs="Arial"/>
              </w:rPr>
              <w:t>μέχρι</w:t>
            </w:r>
            <w:r w:rsidRPr="00131753">
              <w:rPr>
                <w:rFonts w:ascii="Arial" w:hAnsi="Arial" w:cs="Arial"/>
              </w:rPr>
              <w:t xml:space="preserve"> 202</w:t>
            </w:r>
            <w:r w:rsidR="00C5776B" w:rsidRPr="00464928">
              <w:rPr>
                <w:rFonts w:ascii="Arial" w:hAnsi="Arial" w:cs="Arial"/>
              </w:rPr>
              <w:t>2</w:t>
            </w:r>
            <w:r w:rsidRPr="00131753">
              <w:rPr>
                <w:rFonts w:ascii="Arial" w:hAnsi="Arial" w:cs="Arial"/>
              </w:rPr>
              <w:t>.</w:t>
            </w:r>
          </w:p>
        </w:tc>
      </w:tr>
      <w:tr w:rsidR="00C34D24" w:rsidRPr="003A64A2" w14:paraId="0AC27FF0" w14:textId="77777777" w:rsidTr="00CB06D0">
        <w:tc>
          <w:tcPr>
            <w:tcW w:w="1813" w:type="dxa"/>
            <w:shd w:val="clear" w:color="auto" w:fill="auto"/>
          </w:tcPr>
          <w:p w14:paraId="6D56C202" w14:textId="77777777" w:rsidR="00C34D24" w:rsidRPr="009259F0" w:rsidRDefault="00C34D24" w:rsidP="007A06B3">
            <w:pPr>
              <w:spacing w:line="360" w:lineRule="auto"/>
              <w:jc w:val="right"/>
              <w:rPr>
                <w:rFonts w:ascii="Arial" w:hAnsi="Arial" w:cs="Arial"/>
                <w:sz w:val="20"/>
                <w:szCs w:val="20"/>
              </w:rPr>
            </w:pPr>
          </w:p>
        </w:tc>
        <w:tc>
          <w:tcPr>
            <w:tcW w:w="6834" w:type="dxa"/>
            <w:gridSpan w:val="5"/>
            <w:shd w:val="clear" w:color="auto" w:fill="auto"/>
          </w:tcPr>
          <w:p w14:paraId="345DBA58" w14:textId="77777777" w:rsidR="00C34D24" w:rsidRPr="00C34D24" w:rsidRDefault="00C34D24" w:rsidP="007A06B3">
            <w:pPr>
              <w:spacing w:line="360" w:lineRule="auto"/>
              <w:jc w:val="both"/>
              <w:rPr>
                <w:rFonts w:ascii="Arial" w:hAnsi="Arial" w:cs="Arial"/>
              </w:rPr>
            </w:pPr>
          </w:p>
        </w:tc>
      </w:tr>
      <w:tr w:rsidR="007A06B3" w:rsidRPr="006B43EF" w14:paraId="6A6C7336" w14:textId="77777777" w:rsidTr="00CB06D0">
        <w:tc>
          <w:tcPr>
            <w:tcW w:w="1813" w:type="dxa"/>
            <w:shd w:val="clear" w:color="auto" w:fill="auto"/>
          </w:tcPr>
          <w:p w14:paraId="62B2D5FA" w14:textId="77777777" w:rsidR="007A06B3" w:rsidRPr="009259F0" w:rsidRDefault="007A06B3" w:rsidP="00464928">
            <w:pPr>
              <w:spacing w:line="360" w:lineRule="auto"/>
              <w:jc w:val="right"/>
              <w:rPr>
                <w:rFonts w:ascii="Arial" w:hAnsi="Arial" w:cs="Arial"/>
                <w:sz w:val="20"/>
                <w:szCs w:val="20"/>
              </w:rPr>
            </w:pPr>
            <w:r w:rsidRPr="009259F0">
              <w:rPr>
                <w:rFonts w:ascii="Arial" w:hAnsi="Arial" w:cs="Arial"/>
                <w:sz w:val="20"/>
                <w:szCs w:val="20"/>
              </w:rPr>
              <w:t>Τροποποίηση του άρθρου 2 του βασικού νόμου.</w:t>
            </w:r>
          </w:p>
        </w:tc>
        <w:tc>
          <w:tcPr>
            <w:tcW w:w="6834" w:type="dxa"/>
            <w:gridSpan w:val="5"/>
            <w:shd w:val="clear" w:color="auto" w:fill="auto"/>
          </w:tcPr>
          <w:p w14:paraId="01C7D614" w14:textId="7C0F08DB" w:rsidR="007A06B3" w:rsidRPr="00C34D24" w:rsidRDefault="007A06B3" w:rsidP="007A06B3">
            <w:pPr>
              <w:spacing w:line="360" w:lineRule="auto"/>
              <w:jc w:val="both"/>
              <w:rPr>
                <w:rFonts w:ascii="Arial" w:hAnsi="Arial" w:cs="Arial"/>
              </w:rPr>
            </w:pPr>
            <w:r w:rsidRPr="00C34D24">
              <w:rPr>
                <w:rFonts w:ascii="Arial" w:hAnsi="Arial" w:cs="Arial"/>
              </w:rPr>
              <w:t xml:space="preserve">2. Το εδάφιο </w:t>
            </w:r>
            <w:r w:rsidR="00C34D24">
              <w:rPr>
                <w:rFonts w:ascii="Arial" w:hAnsi="Arial" w:cs="Arial"/>
              </w:rPr>
              <w:t>(</w:t>
            </w:r>
            <w:r w:rsidRPr="00C34D24">
              <w:rPr>
                <w:rFonts w:ascii="Arial" w:hAnsi="Arial" w:cs="Arial"/>
              </w:rPr>
              <w:t>1</w:t>
            </w:r>
            <w:r w:rsidR="00C34D24">
              <w:rPr>
                <w:rFonts w:ascii="Arial" w:hAnsi="Arial" w:cs="Arial"/>
              </w:rPr>
              <w:t>)</w:t>
            </w:r>
            <w:r w:rsidRPr="00C34D24">
              <w:rPr>
                <w:rFonts w:ascii="Arial" w:hAnsi="Arial" w:cs="Arial"/>
              </w:rPr>
              <w:t xml:space="preserve"> </w:t>
            </w:r>
            <w:r w:rsidR="00C34D24">
              <w:rPr>
                <w:rFonts w:ascii="Arial" w:hAnsi="Arial" w:cs="Arial"/>
              </w:rPr>
              <w:t>του</w:t>
            </w:r>
            <w:r w:rsidR="00C34D24" w:rsidRPr="00C34D24">
              <w:rPr>
                <w:rFonts w:ascii="Arial" w:hAnsi="Arial" w:cs="Arial"/>
              </w:rPr>
              <w:t xml:space="preserve"> άρθρο</w:t>
            </w:r>
            <w:r w:rsidR="00C34D24">
              <w:rPr>
                <w:rFonts w:ascii="Arial" w:hAnsi="Arial" w:cs="Arial"/>
              </w:rPr>
              <w:t>υ</w:t>
            </w:r>
            <w:r w:rsidR="00C34D24" w:rsidRPr="00C34D24">
              <w:rPr>
                <w:rFonts w:ascii="Arial" w:hAnsi="Arial" w:cs="Arial"/>
              </w:rPr>
              <w:t xml:space="preserve"> 2 </w:t>
            </w:r>
            <w:r w:rsidRPr="00C34D24">
              <w:rPr>
                <w:rFonts w:ascii="Arial" w:hAnsi="Arial" w:cs="Arial"/>
              </w:rPr>
              <w:t xml:space="preserve">του βασικού νόμου τροποποιείται </w:t>
            </w:r>
            <w:r w:rsidR="009F020D">
              <w:rPr>
                <w:rFonts w:ascii="Arial" w:hAnsi="Arial" w:cs="Arial"/>
              </w:rPr>
              <w:t xml:space="preserve">ως ακολούθως: </w:t>
            </w:r>
          </w:p>
        </w:tc>
      </w:tr>
      <w:tr w:rsidR="009F020D" w:rsidRPr="009F020D" w14:paraId="6742AE4C" w14:textId="77777777" w:rsidTr="00CB06D0">
        <w:tc>
          <w:tcPr>
            <w:tcW w:w="1813" w:type="dxa"/>
            <w:shd w:val="clear" w:color="auto" w:fill="auto"/>
          </w:tcPr>
          <w:p w14:paraId="5D8CD66E" w14:textId="77777777" w:rsidR="009F020D" w:rsidRPr="009259F0" w:rsidRDefault="009F020D" w:rsidP="007A06B3">
            <w:pPr>
              <w:spacing w:line="360" w:lineRule="auto"/>
              <w:jc w:val="right"/>
              <w:rPr>
                <w:rFonts w:ascii="Arial" w:hAnsi="Arial" w:cs="Arial"/>
                <w:sz w:val="20"/>
                <w:szCs w:val="20"/>
              </w:rPr>
            </w:pPr>
          </w:p>
        </w:tc>
        <w:tc>
          <w:tcPr>
            <w:tcW w:w="6834" w:type="dxa"/>
            <w:gridSpan w:val="5"/>
            <w:shd w:val="clear" w:color="auto" w:fill="auto"/>
          </w:tcPr>
          <w:p w14:paraId="7F0B1572" w14:textId="77777777" w:rsidR="009F020D" w:rsidRPr="00C34D24" w:rsidRDefault="009F020D" w:rsidP="007A06B3">
            <w:pPr>
              <w:spacing w:line="360" w:lineRule="auto"/>
              <w:jc w:val="both"/>
              <w:rPr>
                <w:rFonts w:ascii="Arial" w:hAnsi="Arial" w:cs="Arial"/>
              </w:rPr>
            </w:pPr>
          </w:p>
        </w:tc>
      </w:tr>
      <w:tr w:rsidR="009F020D" w:rsidRPr="009F020D" w14:paraId="7749762D" w14:textId="77777777" w:rsidTr="00CB06D0">
        <w:tc>
          <w:tcPr>
            <w:tcW w:w="1813" w:type="dxa"/>
            <w:shd w:val="clear" w:color="auto" w:fill="auto"/>
          </w:tcPr>
          <w:p w14:paraId="04258B6E" w14:textId="77777777" w:rsidR="009F020D" w:rsidRPr="009259F0" w:rsidRDefault="009F020D" w:rsidP="007A06B3">
            <w:pPr>
              <w:spacing w:line="360" w:lineRule="auto"/>
              <w:jc w:val="right"/>
              <w:rPr>
                <w:rFonts w:ascii="Arial" w:hAnsi="Arial" w:cs="Arial"/>
                <w:sz w:val="20"/>
                <w:szCs w:val="20"/>
              </w:rPr>
            </w:pPr>
          </w:p>
        </w:tc>
        <w:tc>
          <w:tcPr>
            <w:tcW w:w="6834" w:type="dxa"/>
            <w:gridSpan w:val="5"/>
            <w:shd w:val="clear" w:color="auto" w:fill="auto"/>
          </w:tcPr>
          <w:p w14:paraId="2F62AB11" w14:textId="5FB41213" w:rsidR="009F020D" w:rsidRPr="00C34D24" w:rsidRDefault="001C180B" w:rsidP="001C180B">
            <w:pPr>
              <w:spacing w:line="360" w:lineRule="auto"/>
              <w:jc w:val="both"/>
              <w:rPr>
                <w:rFonts w:ascii="Arial" w:hAnsi="Arial" w:cs="Arial"/>
              </w:rPr>
            </w:pPr>
            <w:r>
              <w:rPr>
                <w:rFonts w:ascii="Arial" w:hAnsi="Arial" w:cs="Arial"/>
              </w:rPr>
              <w:t>(1)</w:t>
            </w:r>
            <w:r w:rsidR="009F020D">
              <w:rPr>
                <w:rFonts w:ascii="Arial" w:hAnsi="Arial" w:cs="Arial"/>
              </w:rPr>
              <w:t xml:space="preserve"> </w:t>
            </w:r>
            <w:r>
              <w:rPr>
                <w:rFonts w:ascii="Arial" w:hAnsi="Arial" w:cs="Arial"/>
              </w:rPr>
              <w:t xml:space="preserve"> </w:t>
            </w:r>
            <w:r w:rsidR="009F020D">
              <w:rPr>
                <w:rFonts w:ascii="Arial" w:hAnsi="Arial" w:cs="Arial"/>
              </w:rPr>
              <w:t>Μ</w:t>
            </w:r>
            <w:r w:rsidR="00490255">
              <w:rPr>
                <w:rFonts w:ascii="Arial" w:hAnsi="Arial" w:cs="Arial"/>
              </w:rPr>
              <w:t>ε την αντικατάσταση των πιο κάτω ορισμών</w:t>
            </w:r>
            <w:r w:rsidR="00AD4137">
              <w:rPr>
                <w:rFonts w:ascii="Arial" w:hAnsi="Arial" w:cs="Arial"/>
              </w:rPr>
              <w:t xml:space="preserve"> και των όρων αυτών</w:t>
            </w:r>
            <w:r w:rsidR="00490255">
              <w:rPr>
                <w:rFonts w:ascii="Arial" w:hAnsi="Arial" w:cs="Arial"/>
              </w:rPr>
              <w:t xml:space="preserve">: </w:t>
            </w:r>
          </w:p>
        </w:tc>
      </w:tr>
      <w:tr w:rsidR="007A06B3" w:rsidRPr="006B43EF" w14:paraId="5FCDEC87" w14:textId="77777777" w:rsidTr="00CB06D0">
        <w:tc>
          <w:tcPr>
            <w:tcW w:w="1813" w:type="dxa"/>
            <w:shd w:val="clear" w:color="auto" w:fill="auto"/>
          </w:tcPr>
          <w:p w14:paraId="584795BB"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4D480AAA" w14:textId="77777777" w:rsidR="007A06B3" w:rsidRPr="00C34D24" w:rsidRDefault="007A06B3" w:rsidP="007A06B3">
            <w:pPr>
              <w:spacing w:line="360" w:lineRule="auto"/>
              <w:jc w:val="both"/>
              <w:rPr>
                <w:rFonts w:ascii="Arial" w:hAnsi="Arial" w:cs="Arial"/>
              </w:rPr>
            </w:pPr>
          </w:p>
        </w:tc>
      </w:tr>
      <w:tr w:rsidR="007A06B3" w:rsidRPr="006B43EF" w14:paraId="271BA70E" w14:textId="77777777" w:rsidTr="00CB06D0">
        <w:tc>
          <w:tcPr>
            <w:tcW w:w="1813" w:type="dxa"/>
            <w:shd w:val="clear" w:color="auto" w:fill="auto"/>
          </w:tcPr>
          <w:p w14:paraId="79F7EFE6"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37BB4A3C" w14:textId="71932109" w:rsidR="007A06B3" w:rsidRPr="007E437A" w:rsidRDefault="00F345F7" w:rsidP="00464928">
            <w:pPr>
              <w:pStyle w:val="NormalWeb"/>
              <w:spacing w:line="360" w:lineRule="auto"/>
              <w:jc w:val="both"/>
              <w:rPr>
                <w:rFonts w:ascii="Arial" w:hAnsi="Arial" w:cs="Arial"/>
              </w:rPr>
            </w:pPr>
            <w:r w:rsidRPr="007E437A">
              <w:rPr>
                <w:rFonts w:ascii="Arial" w:hAnsi="Arial" w:cs="Arial"/>
              </w:rPr>
              <w:t>«</w:t>
            </w:r>
            <w:r w:rsidR="007A06B3" w:rsidRPr="007E437A">
              <w:rPr>
                <w:rFonts w:ascii="Arial" w:hAnsi="Arial" w:cs="Arial"/>
              </w:rPr>
              <w:t>«αναμετάδοση»</w:t>
            </w:r>
            <w:r w:rsidR="006971FA" w:rsidRPr="00172BCC">
              <w:rPr>
                <w:rFonts w:ascii="Arial" w:hAnsi="Arial" w:cs="Arial"/>
              </w:rPr>
              <w:t xml:space="preserve"> σημαίνει</w:t>
            </w:r>
            <w:r w:rsidR="007A06B3" w:rsidRPr="007E437A">
              <w:rPr>
                <w:rFonts w:ascii="Arial" w:hAnsi="Arial" w:cs="Arial"/>
              </w:rPr>
              <w:t xml:space="preserve"> κάθε ταυτόχρονη, χωρίς αλλοιώσεις και περικοπές αναμετάδοση, εκτός της </w:t>
            </w:r>
            <w:r w:rsidR="007E437A" w:rsidRPr="007E437A">
              <w:rPr>
                <w:rFonts w:ascii="Arial" w:hAnsi="Arial" w:cs="Arial"/>
              </w:rPr>
              <w:t>῾</w:t>
            </w:r>
            <w:r w:rsidR="007A06B3" w:rsidRPr="007E437A">
              <w:rPr>
                <w:rFonts w:ascii="Arial" w:hAnsi="Arial" w:cs="Arial"/>
              </w:rPr>
              <w:t>καλωδιακής αναμετάδοσης</w:t>
            </w:r>
            <w:r w:rsidR="007E437A" w:rsidRPr="007E437A">
              <w:rPr>
                <w:rFonts w:ascii="Arial" w:hAnsi="Arial" w:cs="Arial"/>
              </w:rPr>
              <w:t>᾽</w:t>
            </w:r>
            <w:r w:rsidR="007A06B3" w:rsidRPr="003A64A2">
              <w:rPr>
                <w:rFonts w:ascii="Arial" w:hAnsi="Arial" w:cs="Arial"/>
              </w:rPr>
              <w:t>, η οποία προορίζεται για τη λήψη από το κοινό της αρχικής μετάδοσης από άλλο κράτος μέλος</w:t>
            </w:r>
            <w:r w:rsidR="007E437A">
              <w:rPr>
                <w:rFonts w:ascii="Arial" w:hAnsi="Arial" w:cs="Arial"/>
              </w:rPr>
              <w:t xml:space="preserve"> </w:t>
            </w:r>
            <w:r w:rsidR="007A06B3" w:rsidRPr="007E437A">
              <w:rPr>
                <w:rFonts w:ascii="Arial" w:hAnsi="Arial" w:cs="Arial"/>
              </w:rPr>
              <w:t xml:space="preserve">τηλεοπτικών ή ραδιοφωνικών προγραμμάτων τα οποία προορίζονται για λήψη από το κοινό, όπου μία τέτοιου είδους αρχική μετάδοση πραγματοποιείται ενσυρμάτως ή ασυρμάτως, </w:t>
            </w:r>
            <w:r w:rsidR="007A06B3" w:rsidRPr="007E437A">
              <w:rPr>
                <w:rFonts w:ascii="Arial" w:hAnsi="Arial" w:cs="Arial"/>
              </w:rPr>
              <w:lastRenderedPageBreak/>
              <w:t xml:space="preserve">συμπεριλαμβανομένης της δορυφορικής μετάδοσης, αλλά όχι της της επιγραμμικής μετάδοσης, υπό την προϋπόθεση ότι: </w:t>
            </w:r>
          </w:p>
        </w:tc>
      </w:tr>
      <w:tr w:rsidR="007A06B3" w:rsidRPr="006B43EF" w14:paraId="362A8193" w14:textId="77777777" w:rsidTr="00CB06D0">
        <w:tc>
          <w:tcPr>
            <w:tcW w:w="1813" w:type="dxa"/>
            <w:shd w:val="clear" w:color="auto" w:fill="auto"/>
          </w:tcPr>
          <w:p w14:paraId="6AE493F5"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5E0D0FF8" w14:textId="77777777" w:rsidR="007A06B3" w:rsidRPr="00C34D24" w:rsidRDefault="007A06B3" w:rsidP="007A06B3">
            <w:pPr>
              <w:spacing w:line="360" w:lineRule="auto"/>
              <w:jc w:val="both"/>
              <w:rPr>
                <w:rFonts w:ascii="Arial" w:hAnsi="Arial" w:cs="Arial"/>
              </w:rPr>
            </w:pPr>
          </w:p>
        </w:tc>
      </w:tr>
      <w:tr w:rsidR="00D6788D" w:rsidRPr="003A64A2" w14:paraId="213DC310" w14:textId="77777777" w:rsidTr="00CB06D0">
        <w:tc>
          <w:tcPr>
            <w:tcW w:w="1813" w:type="dxa"/>
            <w:shd w:val="clear" w:color="auto" w:fill="auto"/>
          </w:tcPr>
          <w:p w14:paraId="17B9AE22" w14:textId="77777777" w:rsidR="00D6788D" w:rsidRPr="009259F0" w:rsidRDefault="00D6788D" w:rsidP="007A06B3">
            <w:pPr>
              <w:spacing w:line="360" w:lineRule="auto"/>
              <w:jc w:val="right"/>
              <w:rPr>
                <w:rFonts w:ascii="Arial" w:hAnsi="Arial" w:cs="Arial"/>
                <w:sz w:val="20"/>
                <w:szCs w:val="20"/>
              </w:rPr>
            </w:pPr>
          </w:p>
        </w:tc>
        <w:tc>
          <w:tcPr>
            <w:tcW w:w="6834" w:type="dxa"/>
            <w:gridSpan w:val="5"/>
            <w:shd w:val="clear" w:color="auto" w:fill="auto"/>
          </w:tcPr>
          <w:p w14:paraId="495A1E00" w14:textId="25DAF318" w:rsidR="00D6788D" w:rsidRPr="00F345F7" w:rsidRDefault="0060166E" w:rsidP="007E437A">
            <w:pPr>
              <w:spacing w:line="360" w:lineRule="auto"/>
              <w:ind w:left="568"/>
              <w:jc w:val="both"/>
              <w:rPr>
                <w:rFonts w:ascii="Arial" w:hAnsi="Arial" w:cs="Arial"/>
              </w:rPr>
            </w:pPr>
            <w:r>
              <w:rPr>
                <w:rFonts w:ascii="Arial" w:hAnsi="Arial" w:cs="Arial"/>
              </w:rPr>
              <w:t>(</w:t>
            </w:r>
            <w:r w:rsidR="00D6788D" w:rsidRPr="007750BE">
              <w:rPr>
                <w:rFonts w:ascii="Arial" w:hAnsi="Arial" w:cs="Arial"/>
              </w:rPr>
              <w:t>α) η αναμετάδοση πραγματοποιείται από φορέα διαφορετικό από τον ραδιοτηλεοπτικό οργανισμό που πραγματοποίησε την αρχική  μετάδοση ή υπό τον έλεγχο και την ευθύνη του οποίου πραγματοποιήθηκε αυτή η αρχική μετάδοση, ανεξαρτήτως του τρόπου με τον οποίο ο φορέας που πραγματοποιεί την αναμετάδοση λαμβάνει τα σήματα-φορείς προγραμμάτων από τον ραδιοτηλεοπτικό οργανισμό για τον σκοπό της αναμετάδοσης, και</w:t>
            </w:r>
          </w:p>
        </w:tc>
      </w:tr>
      <w:tr w:rsidR="00D6788D" w:rsidRPr="003A64A2" w14:paraId="7A486B84" w14:textId="77777777" w:rsidTr="00CB06D0">
        <w:tc>
          <w:tcPr>
            <w:tcW w:w="1813" w:type="dxa"/>
            <w:shd w:val="clear" w:color="auto" w:fill="auto"/>
          </w:tcPr>
          <w:p w14:paraId="59710737" w14:textId="77777777" w:rsidR="00D6788D" w:rsidRPr="009259F0" w:rsidRDefault="00D6788D" w:rsidP="007A06B3">
            <w:pPr>
              <w:spacing w:line="360" w:lineRule="auto"/>
              <w:jc w:val="right"/>
              <w:rPr>
                <w:rFonts w:ascii="Arial" w:hAnsi="Arial" w:cs="Arial"/>
                <w:sz w:val="20"/>
                <w:szCs w:val="20"/>
              </w:rPr>
            </w:pPr>
          </w:p>
        </w:tc>
        <w:tc>
          <w:tcPr>
            <w:tcW w:w="6834" w:type="dxa"/>
            <w:gridSpan w:val="5"/>
            <w:shd w:val="clear" w:color="auto" w:fill="auto"/>
          </w:tcPr>
          <w:p w14:paraId="602EB0FB" w14:textId="77777777" w:rsidR="00D6788D" w:rsidRPr="00F345F7" w:rsidRDefault="00D6788D" w:rsidP="007A06B3">
            <w:pPr>
              <w:spacing w:line="360" w:lineRule="auto"/>
              <w:jc w:val="both"/>
              <w:rPr>
                <w:rFonts w:ascii="Arial" w:hAnsi="Arial" w:cs="Arial"/>
              </w:rPr>
            </w:pPr>
          </w:p>
        </w:tc>
      </w:tr>
      <w:tr w:rsidR="00D6788D" w:rsidRPr="003A64A2" w14:paraId="41EE7AA0" w14:textId="77777777" w:rsidTr="00CB06D0">
        <w:tc>
          <w:tcPr>
            <w:tcW w:w="1813" w:type="dxa"/>
            <w:shd w:val="clear" w:color="auto" w:fill="auto"/>
          </w:tcPr>
          <w:p w14:paraId="47519B18" w14:textId="77777777" w:rsidR="00D6788D" w:rsidRPr="009259F0" w:rsidRDefault="00D6788D" w:rsidP="007A06B3">
            <w:pPr>
              <w:spacing w:line="360" w:lineRule="auto"/>
              <w:jc w:val="right"/>
              <w:rPr>
                <w:rFonts w:ascii="Arial" w:hAnsi="Arial" w:cs="Arial"/>
                <w:sz w:val="20"/>
                <w:szCs w:val="20"/>
              </w:rPr>
            </w:pPr>
          </w:p>
        </w:tc>
        <w:tc>
          <w:tcPr>
            <w:tcW w:w="6834" w:type="dxa"/>
            <w:gridSpan w:val="5"/>
            <w:shd w:val="clear" w:color="auto" w:fill="auto"/>
          </w:tcPr>
          <w:p w14:paraId="20B7B02D" w14:textId="7C7F3703" w:rsidR="00D6788D" w:rsidRPr="00F345F7" w:rsidRDefault="0060166E" w:rsidP="00464928">
            <w:pPr>
              <w:spacing w:line="360" w:lineRule="auto"/>
              <w:ind w:left="568"/>
              <w:jc w:val="both"/>
              <w:rPr>
                <w:rFonts w:ascii="Arial" w:hAnsi="Arial" w:cs="Arial"/>
              </w:rPr>
            </w:pPr>
            <w:r>
              <w:rPr>
                <w:rFonts w:ascii="Arial" w:hAnsi="Arial" w:cs="Arial"/>
              </w:rPr>
              <w:t>(</w:t>
            </w:r>
            <w:r w:rsidR="00D6788D" w:rsidRPr="007750BE">
              <w:rPr>
                <w:rFonts w:ascii="Arial" w:hAnsi="Arial" w:cs="Arial"/>
              </w:rPr>
              <w:t>β) όταν η αναμετάδοση γίνεται μέσω υπηρεσίας πρόσβασης στο διαδίκτυο, όπως αυτή ορίζεται στο άρθρο 2 δεύτερο εδάφιο σημείο 2 του Κανονισμού (ΕΕ) 2015/2120, αυτή διεξάγεται σε ελεγχόμενο περιβάλλον</w:t>
            </w:r>
            <w:r w:rsidR="00862AE8">
              <w:rPr>
                <w:rFonts w:ascii="Arial" w:hAnsi="Arial" w:cs="Arial"/>
              </w:rPr>
              <w:t>·</w:t>
            </w:r>
            <w:r w:rsidR="00D6788D" w:rsidRPr="007750BE">
              <w:rPr>
                <w:rFonts w:ascii="Arial" w:hAnsi="Arial" w:cs="Arial"/>
              </w:rPr>
              <w:t xml:space="preserve"> </w:t>
            </w:r>
          </w:p>
        </w:tc>
      </w:tr>
      <w:tr w:rsidR="007A06B3" w:rsidRPr="006B43EF" w14:paraId="24D6AFD7" w14:textId="77777777" w:rsidTr="00CB06D0">
        <w:tc>
          <w:tcPr>
            <w:tcW w:w="1813" w:type="dxa"/>
            <w:shd w:val="clear" w:color="auto" w:fill="auto"/>
          </w:tcPr>
          <w:p w14:paraId="74E32284"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48B00C5A" w14:textId="3467502E" w:rsidR="007A06B3" w:rsidRPr="007E437A" w:rsidRDefault="007A06B3" w:rsidP="007A06B3">
            <w:pPr>
              <w:spacing w:line="360" w:lineRule="auto"/>
              <w:jc w:val="both"/>
              <w:rPr>
                <w:rFonts w:ascii="Arial" w:hAnsi="Arial" w:cs="Arial"/>
              </w:rPr>
            </w:pPr>
          </w:p>
        </w:tc>
      </w:tr>
      <w:tr w:rsidR="00EB7E1E" w:rsidRPr="006B43EF" w14:paraId="124D0B74" w14:textId="77777777" w:rsidTr="00CB06D0">
        <w:tc>
          <w:tcPr>
            <w:tcW w:w="1813" w:type="dxa"/>
            <w:shd w:val="clear" w:color="auto" w:fill="auto"/>
          </w:tcPr>
          <w:p w14:paraId="53737A40" w14:textId="77777777" w:rsidR="00EB7E1E" w:rsidRPr="009259F0" w:rsidRDefault="00EB7E1E">
            <w:pPr>
              <w:spacing w:line="360" w:lineRule="auto"/>
              <w:jc w:val="right"/>
              <w:rPr>
                <w:rFonts w:ascii="Arial" w:hAnsi="Arial" w:cs="Arial"/>
                <w:sz w:val="20"/>
                <w:szCs w:val="20"/>
              </w:rPr>
            </w:pPr>
          </w:p>
        </w:tc>
        <w:tc>
          <w:tcPr>
            <w:tcW w:w="6834" w:type="dxa"/>
            <w:gridSpan w:val="5"/>
            <w:shd w:val="clear" w:color="auto" w:fill="auto"/>
          </w:tcPr>
          <w:p w14:paraId="1025B994" w14:textId="1A1D2799" w:rsidR="00EB7E1E" w:rsidRPr="007E437A" w:rsidRDefault="00EB7E1E" w:rsidP="007A06B3">
            <w:pPr>
              <w:spacing w:line="360" w:lineRule="auto"/>
              <w:jc w:val="both"/>
              <w:rPr>
                <w:rFonts w:ascii="Arial" w:hAnsi="Arial" w:cs="Arial"/>
              </w:rPr>
            </w:pPr>
            <w:r w:rsidRPr="00483EBA">
              <w:rPr>
                <w:rFonts w:ascii="Arial" w:hAnsi="Arial" w:cs="Arial"/>
              </w:rPr>
              <w:t>«</w:t>
            </w:r>
            <w:r w:rsidRPr="00347106">
              <w:rPr>
                <w:rFonts w:ascii="Arial" w:hAnsi="Arial" w:cs="Arial" w:hint="eastAsia"/>
              </w:rPr>
              <w:t>καλωδιακή</w:t>
            </w:r>
            <w:r w:rsidRPr="00347106">
              <w:rPr>
                <w:rFonts w:ascii="Arial" w:hAnsi="Arial" w:cs="Arial"/>
              </w:rPr>
              <w:t xml:space="preserve"> </w:t>
            </w:r>
            <w:r w:rsidRPr="00347106">
              <w:rPr>
                <w:rFonts w:ascii="Arial" w:hAnsi="Arial" w:cs="Arial" w:hint="eastAsia"/>
              </w:rPr>
              <w:t>αναμετάδοση</w:t>
            </w:r>
            <w:r w:rsidRPr="00483EBA">
              <w:rPr>
                <w:rFonts w:ascii="Arial" w:hAnsi="Arial" w:cs="Arial"/>
              </w:rPr>
              <w:t>»</w:t>
            </w:r>
            <w:r w:rsidRPr="00347106">
              <w:rPr>
                <w:rFonts w:ascii="Arial" w:hAnsi="Arial" w:cs="Arial"/>
              </w:rPr>
              <w:t xml:space="preserve"> </w:t>
            </w:r>
            <w:r w:rsidRPr="00483EBA">
              <w:rPr>
                <w:rFonts w:ascii="Arial" w:hAnsi="Arial" w:cs="Arial"/>
              </w:rPr>
              <w:t>σημαίνει</w:t>
            </w:r>
            <w:r w:rsidRPr="00347106">
              <w:rPr>
                <w:rFonts w:ascii="Arial" w:hAnsi="Arial" w:cs="Arial"/>
              </w:rPr>
              <w:t xml:space="preserve"> </w:t>
            </w:r>
            <w:r w:rsidRPr="00347106">
              <w:rPr>
                <w:rFonts w:ascii="Arial" w:hAnsi="Arial" w:cs="Arial" w:hint="eastAsia"/>
              </w:rPr>
              <w:t>η</w:t>
            </w:r>
            <w:r w:rsidRPr="00347106">
              <w:rPr>
                <w:rFonts w:ascii="Arial" w:hAnsi="Arial" w:cs="Arial"/>
              </w:rPr>
              <w:t xml:space="preserve"> </w:t>
            </w:r>
            <w:r w:rsidRPr="00347106">
              <w:rPr>
                <w:rFonts w:ascii="Arial" w:hAnsi="Arial" w:cs="Arial" w:hint="eastAsia"/>
              </w:rPr>
              <w:t>ταυτόχρονη</w:t>
            </w:r>
            <w:r w:rsidRPr="00347106">
              <w:rPr>
                <w:rFonts w:ascii="Arial" w:hAnsi="Arial" w:cs="Arial"/>
              </w:rPr>
              <w:t xml:space="preserve">, </w:t>
            </w:r>
            <w:r w:rsidRPr="00347106">
              <w:rPr>
                <w:rFonts w:ascii="Arial" w:hAnsi="Arial" w:cs="Arial" w:hint="eastAsia"/>
              </w:rPr>
              <w:t>χωρίς</w:t>
            </w:r>
            <w:r w:rsidRPr="00347106">
              <w:rPr>
                <w:rFonts w:ascii="Arial" w:hAnsi="Arial" w:cs="Arial"/>
              </w:rPr>
              <w:t xml:space="preserve"> </w:t>
            </w:r>
            <w:r w:rsidRPr="00347106">
              <w:rPr>
                <w:rFonts w:ascii="Arial" w:hAnsi="Arial" w:cs="Arial" w:hint="eastAsia"/>
              </w:rPr>
              <w:t>αλλοιώσεις</w:t>
            </w:r>
            <w:r w:rsidRPr="00347106">
              <w:rPr>
                <w:rFonts w:ascii="Arial" w:hAnsi="Arial" w:cs="Arial"/>
              </w:rPr>
              <w:t xml:space="preserve"> </w:t>
            </w:r>
            <w:r w:rsidRPr="00347106">
              <w:rPr>
                <w:rFonts w:ascii="Arial" w:hAnsi="Arial" w:cs="Arial" w:hint="eastAsia"/>
              </w:rPr>
              <w:t>και</w:t>
            </w:r>
            <w:r w:rsidRPr="00347106">
              <w:rPr>
                <w:rFonts w:ascii="Arial" w:hAnsi="Arial" w:cs="Arial"/>
              </w:rPr>
              <w:t xml:space="preserve"> </w:t>
            </w:r>
            <w:r w:rsidRPr="00347106">
              <w:rPr>
                <w:rFonts w:ascii="Arial" w:hAnsi="Arial" w:cs="Arial" w:hint="eastAsia"/>
              </w:rPr>
              <w:t>περικοπές</w:t>
            </w:r>
            <w:r w:rsidRPr="00347106">
              <w:rPr>
                <w:rFonts w:ascii="Arial" w:hAnsi="Arial" w:cs="Arial"/>
              </w:rPr>
              <w:t xml:space="preserve"> </w:t>
            </w:r>
            <w:r w:rsidRPr="00347106">
              <w:rPr>
                <w:rFonts w:ascii="Arial" w:hAnsi="Arial" w:cs="Arial" w:hint="eastAsia"/>
              </w:rPr>
              <w:t>αναμετάδοση</w:t>
            </w:r>
            <w:r w:rsidRPr="00347106">
              <w:rPr>
                <w:rFonts w:ascii="Arial" w:hAnsi="Arial" w:cs="Arial"/>
              </w:rPr>
              <w:t xml:space="preserve">, </w:t>
            </w:r>
            <w:r w:rsidRPr="00347106">
              <w:rPr>
                <w:rFonts w:ascii="Arial" w:hAnsi="Arial" w:cs="Arial" w:hint="eastAsia"/>
              </w:rPr>
              <w:t>μέσω</w:t>
            </w:r>
            <w:r w:rsidRPr="00347106">
              <w:rPr>
                <w:rFonts w:ascii="Arial" w:hAnsi="Arial" w:cs="Arial"/>
              </w:rPr>
              <w:t xml:space="preserve"> </w:t>
            </w:r>
            <w:r w:rsidRPr="00347106">
              <w:rPr>
                <w:rFonts w:ascii="Arial" w:hAnsi="Arial" w:cs="Arial" w:hint="eastAsia"/>
              </w:rPr>
              <w:t>συστημάτων</w:t>
            </w:r>
            <w:r w:rsidRPr="00347106">
              <w:rPr>
                <w:rFonts w:ascii="Arial" w:hAnsi="Arial" w:cs="Arial"/>
              </w:rPr>
              <w:t xml:space="preserve"> </w:t>
            </w:r>
            <w:r w:rsidRPr="00347106">
              <w:rPr>
                <w:rFonts w:ascii="Arial" w:hAnsi="Arial" w:cs="Arial" w:hint="eastAsia"/>
              </w:rPr>
              <w:t>καλωδίων</w:t>
            </w:r>
            <w:r w:rsidRPr="00347106">
              <w:rPr>
                <w:rFonts w:ascii="Arial" w:hAnsi="Arial" w:cs="Arial"/>
              </w:rPr>
              <w:t xml:space="preserve"> </w:t>
            </w:r>
            <w:r w:rsidRPr="00347106">
              <w:rPr>
                <w:rFonts w:ascii="Arial" w:hAnsi="Arial" w:cs="Arial" w:hint="eastAsia"/>
              </w:rPr>
              <w:t>ή</w:t>
            </w:r>
            <w:r w:rsidRPr="00347106">
              <w:rPr>
                <w:rFonts w:ascii="Arial" w:hAnsi="Arial" w:cs="Arial"/>
              </w:rPr>
              <w:t xml:space="preserve"> </w:t>
            </w:r>
            <w:r w:rsidRPr="00347106">
              <w:rPr>
                <w:rFonts w:ascii="Arial" w:hAnsi="Arial" w:cs="Arial" w:hint="eastAsia"/>
              </w:rPr>
              <w:t>μικροκυμάτων</w:t>
            </w:r>
            <w:r w:rsidRPr="00347106">
              <w:rPr>
                <w:rFonts w:ascii="Arial" w:hAnsi="Arial" w:cs="Arial"/>
              </w:rPr>
              <w:t xml:space="preserve"> </w:t>
            </w:r>
            <w:r w:rsidRPr="00347106">
              <w:rPr>
                <w:rFonts w:ascii="Arial" w:hAnsi="Arial" w:cs="Arial" w:hint="eastAsia"/>
              </w:rPr>
              <w:t>με</w:t>
            </w:r>
            <w:r w:rsidRPr="00347106">
              <w:rPr>
                <w:rFonts w:ascii="Arial" w:hAnsi="Arial" w:cs="Arial"/>
              </w:rPr>
              <w:t xml:space="preserve"> </w:t>
            </w:r>
            <w:r w:rsidRPr="00347106">
              <w:rPr>
                <w:rFonts w:ascii="Arial" w:hAnsi="Arial" w:cs="Arial" w:hint="eastAsia"/>
              </w:rPr>
              <w:t>σκοπό</w:t>
            </w:r>
            <w:r w:rsidRPr="00347106">
              <w:rPr>
                <w:rFonts w:ascii="Arial" w:hAnsi="Arial" w:cs="Arial"/>
              </w:rPr>
              <w:t xml:space="preserve"> </w:t>
            </w:r>
            <w:r w:rsidRPr="00347106">
              <w:rPr>
                <w:rFonts w:ascii="Arial" w:hAnsi="Arial" w:cs="Arial" w:hint="eastAsia"/>
              </w:rPr>
              <w:t>τη</w:t>
            </w:r>
            <w:r w:rsidRPr="00347106">
              <w:rPr>
                <w:rFonts w:ascii="Arial" w:hAnsi="Arial" w:cs="Arial"/>
              </w:rPr>
              <w:t xml:space="preserve"> </w:t>
            </w:r>
            <w:r w:rsidRPr="00347106">
              <w:rPr>
                <w:rFonts w:ascii="Arial" w:hAnsi="Arial" w:cs="Arial" w:hint="eastAsia"/>
              </w:rPr>
              <w:t>λήψη</w:t>
            </w:r>
            <w:r w:rsidRPr="00347106">
              <w:rPr>
                <w:rFonts w:ascii="Arial" w:hAnsi="Arial" w:cs="Arial"/>
              </w:rPr>
              <w:t xml:space="preserve"> </w:t>
            </w:r>
            <w:r w:rsidRPr="00347106">
              <w:rPr>
                <w:rFonts w:ascii="Arial" w:hAnsi="Arial" w:cs="Arial" w:hint="eastAsia"/>
              </w:rPr>
              <w:t>από</w:t>
            </w:r>
            <w:r w:rsidRPr="00347106">
              <w:rPr>
                <w:rFonts w:ascii="Arial" w:hAnsi="Arial" w:cs="Arial"/>
              </w:rPr>
              <w:t xml:space="preserve"> </w:t>
            </w:r>
            <w:r w:rsidRPr="00347106">
              <w:rPr>
                <w:rFonts w:ascii="Arial" w:hAnsi="Arial" w:cs="Arial" w:hint="eastAsia"/>
              </w:rPr>
              <w:t>το</w:t>
            </w:r>
            <w:r w:rsidRPr="00347106">
              <w:rPr>
                <w:rFonts w:ascii="Arial" w:hAnsi="Arial" w:cs="Arial"/>
              </w:rPr>
              <w:t xml:space="preserve"> </w:t>
            </w:r>
            <w:r w:rsidRPr="00347106">
              <w:rPr>
                <w:rFonts w:ascii="Arial" w:hAnsi="Arial" w:cs="Arial" w:hint="eastAsia"/>
              </w:rPr>
              <w:t>κοινό</w:t>
            </w:r>
            <w:r w:rsidRPr="00347106">
              <w:rPr>
                <w:rFonts w:ascii="Arial" w:hAnsi="Arial" w:cs="Arial"/>
              </w:rPr>
              <w:t xml:space="preserve"> </w:t>
            </w:r>
            <w:r w:rsidRPr="00347106">
              <w:rPr>
                <w:rFonts w:ascii="Arial" w:hAnsi="Arial" w:cs="Arial" w:hint="eastAsia"/>
              </w:rPr>
              <w:t>αρχικής</w:t>
            </w:r>
            <w:r w:rsidRPr="00347106">
              <w:rPr>
                <w:rFonts w:ascii="Arial" w:hAnsi="Arial" w:cs="Arial"/>
              </w:rPr>
              <w:t xml:space="preserve"> </w:t>
            </w:r>
            <w:r w:rsidRPr="00347106">
              <w:rPr>
                <w:rFonts w:ascii="Arial" w:hAnsi="Arial" w:cs="Arial" w:hint="eastAsia"/>
              </w:rPr>
              <w:t>μετάδοσης</w:t>
            </w:r>
            <w:r w:rsidRPr="00347106">
              <w:rPr>
                <w:rFonts w:ascii="Arial" w:hAnsi="Arial" w:cs="Arial"/>
              </w:rPr>
              <w:t xml:space="preserve"> </w:t>
            </w:r>
            <w:r w:rsidRPr="00347106">
              <w:rPr>
                <w:rFonts w:ascii="Arial" w:hAnsi="Arial" w:cs="Arial" w:hint="eastAsia"/>
              </w:rPr>
              <w:t>από</w:t>
            </w:r>
            <w:r w:rsidRPr="00347106">
              <w:rPr>
                <w:rFonts w:ascii="Arial" w:hAnsi="Arial" w:cs="Arial"/>
              </w:rPr>
              <w:t xml:space="preserve"> </w:t>
            </w:r>
            <w:r w:rsidRPr="00347106">
              <w:rPr>
                <w:rFonts w:ascii="Arial" w:hAnsi="Arial" w:cs="Arial" w:hint="eastAsia"/>
              </w:rPr>
              <w:t>άλλο</w:t>
            </w:r>
            <w:r w:rsidRPr="00347106">
              <w:rPr>
                <w:rFonts w:ascii="Arial" w:hAnsi="Arial" w:cs="Arial"/>
              </w:rPr>
              <w:t xml:space="preserve"> </w:t>
            </w:r>
            <w:r w:rsidRPr="00347106">
              <w:rPr>
                <w:rFonts w:ascii="Arial" w:hAnsi="Arial" w:cs="Arial" w:hint="eastAsia"/>
              </w:rPr>
              <w:t>κράτος</w:t>
            </w:r>
            <w:r w:rsidRPr="00347106">
              <w:rPr>
                <w:rFonts w:ascii="Arial" w:hAnsi="Arial" w:cs="Arial"/>
              </w:rPr>
              <w:t xml:space="preserve"> </w:t>
            </w:r>
            <w:r w:rsidRPr="00347106">
              <w:rPr>
                <w:rFonts w:ascii="Arial" w:hAnsi="Arial" w:cs="Arial" w:hint="eastAsia"/>
              </w:rPr>
              <w:t>μέλος</w:t>
            </w:r>
            <w:r w:rsidRPr="00347106">
              <w:rPr>
                <w:rFonts w:ascii="Arial" w:hAnsi="Arial" w:cs="Arial"/>
              </w:rPr>
              <w:t xml:space="preserve">, </w:t>
            </w:r>
            <w:r w:rsidRPr="00347106">
              <w:rPr>
                <w:rFonts w:ascii="Arial" w:hAnsi="Arial" w:cs="Arial" w:hint="eastAsia"/>
              </w:rPr>
              <w:t>ενσύρματης</w:t>
            </w:r>
            <w:r w:rsidRPr="00347106">
              <w:rPr>
                <w:rFonts w:ascii="Arial" w:hAnsi="Arial" w:cs="Arial"/>
              </w:rPr>
              <w:t xml:space="preserve"> </w:t>
            </w:r>
            <w:r w:rsidRPr="00347106">
              <w:rPr>
                <w:rFonts w:ascii="Arial" w:hAnsi="Arial" w:cs="Arial" w:hint="eastAsia"/>
              </w:rPr>
              <w:t>ή</w:t>
            </w:r>
            <w:r w:rsidRPr="00347106">
              <w:rPr>
                <w:rFonts w:ascii="Arial" w:hAnsi="Arial" w:cs="Arial"/>
              </w:rPr>
              <w:t xml:space="preserve"> </w:t>
            </w:r>
            <w:r w:rsidRPr="00347106">
              <w:rPr>
                <w:rFonts w:ascii="Arial" w:hAnsi="Arial" w:cs="Arial" w:hint="eastAsia"/>
              </w:rPr>
              <w:t>ασύρματης</w:t>
            </w:r>
            <w:r w:rsidRPr="00347106">
              <w:rPr>
                <w:rFonts w:ascii="Arial" w:hAnsi="Arial" w:cs="Arial"/>
              </w:rPr>
              <w:t xml:space="preserve">, </w:t>
            </w:r>
            <w:r w:rsidRPr="00347106">
              <w:rPr>
                <w:rFonts w:ascii="Arial" w:hAnsi="Arial" w:cs="Arial" w:hint="eastAsia"/>
              </w:rPr>
              <w:t>συμπεριλαμβανομένης</w:t>
            </w:r>
            <w:r w:rsidRPr="00347106">
              <w:rPr>
                <w:rFonts w:ascii="Arial" w:hAnsi="Arial" w:cs="Arial"/>
              </w:rPr>
              <w:t xml:space="preserve"> </w:t>
            </w:r>
            <w:r w:rsidRPr="00347106">
              <w:rPr>
                <w:rFonts w:ascii="Arial" w:hAnsi="Arial" w:cs="Arial" w:hint="eastAsia"/>
              </w:rPr>
              <w:t>της</w:t>
            </w:r>
            <w:r w:rsidRPr="00347106">
              <w:rPr>
                <w:rFonts w:ascii="Arial" w:hAnsi="Arial" w:cs="Arial"/>
              </w:rPr>
              <w:t xml:space="preserve"> </w:t>
            </w:r>
            <w:r w:rsidRPr="00347106">
              <w:rPr>
                <w:rFonts w:ascii="Arial" w:hAnsi="Arial" w:cs="Arial" w:hint="eastAsia"/>
              </w:rPr>
              <w:t>δορυφορικής</w:t>
            </w:r>
            <w:r w:rsidRPr="00347106">
              <w:rPr>
                <w:rFonts w:ascii="Arial" w:hAnsi="Arial" w:cs="Arial"/>
              </w:rPr>
              <w:t xml:space="preserve"> </w:t>
            </w:r>
            <w:r w:rsidRPr="00347106">
              <w:rPr>
                <w:rFonts w:ascii="Arial" w:hAnsi="Arial" w:cs="Arial" w:hint="eastAsia"/>
              </w:rPr>
              <w:t>μετάδοσης</w:t>
            </w:r>
            <w:r w:rsidRPr="00347106">
              <w:rPr>
                <w:rFonts w:ascii="Arial" w:hAnsi="Arial" w:cs="Arial"/>
              </w:rPr>
              <w:t xml:space="preserve"> </w:t>
            </w:r>
            <w:r w:rsidRPr="00347106">
              <w:rPr>
                <w:rFonts w:ascii="Arial" w:hAnsi="Arial" w:cs="Arial" w:hint="eastAsia"/>
              </w:rPr>
              <w:t>τηλεοπτικών</w:t>
            </w:r>
            <w:r w:rsidRPr="00347106">
              <w:rPr>
                <w:rFonts w:ascii="Arial" w:hAnsi="Arial" w:cs="Arial"/>
              </w:rPr>
              <w:t xml:space="preserve"> </w:t>
            </w:r>
            <w:r w:rsidRPr="00347106">
              <w:rPr>
                <w:rFonts w:ascii="Arial" w:hAnsi="Arial" w:cs="Arial" w:hint="eastAsia"/>
              </w:rPr>
              <w:t>ή</w:t>
            </w:r>
            <w:r w:rsidRPr="00347106">
              <w:rPr>
                <w:rFonts w:ascii="Arial" w:hAnsi="Arial" w:cs="Arial"/>
              </w:rPr>
              <w:t xml:space="preserve"> </w:t>
            </w:r>
            <w:r w:rsidRPr="00347106">
              <w:rPr>
                <w:rFonts w:ascii="Arial" w:hAnsi="Arial" w:cs="Arial" w:hint="eastAsia"/>
              </w:rPr>
              <w:t>ραδιοφωνικών</w:t>
            </w:r>
            <w:r w:rsidRPr="00347106">
              <w:rPr>
                <w:rFonts w:ascii="Arial" w:hAnsi="Arial" w:cs="Arial"/>
              </w:rPr>
              <w:t xml:space="preserve"> </w:t>
            </w:r>
            <w:r w:rsidRPr="00347106">
              <w:rPr>
                <w:rFonts w:ascii="Arial" w:hAnsi="Arial" w:cs="Arial" w:hint="eastAsia"/>
              </w:rPr>
              <w:t>προγραμμάτων</w:t>
            </w:r>
            <w:r w:rsidRPr="00347106">
              <w:rPr>
                <w:rFonts w:ascii="Arial" w:hAnsi="Arial" w:cs="Arial"/>
              </w:rPr>
              <w:t xml:space="preserve"> </w:t>
            </w:r>
            <w:r w:rsidRPr="00347106">
              <w:rPr>
                <w:rFonts w:ascii="Arial" w:hAnsi="Arial" w:cs="Arial" w:hint="eastAsia"/>
              </w:rPr>
              <w:t>που</w:t>
            </w:r>
            <w:r w:rsidRPr="00347106">
              <w:rPr>
                <w:rFonts w:ascii="Arial" w:hAnsi="Arial" w:cs="Arial"/>
              </w:rPr>
              <w:t xml:space="preserve"> </w:t>
            </w:r>
            <w:r w:rsidRPr="00347106">
              <w:rPr>
                <w:rFonts w:ascii="Arial" w:hAnsi="Arial" w:cs="Arial" w:hint="eastAsia"/>
              </w:rPr>
              <w:t>προορίζονται</w:t>
            </w:r>
            <w:r w:rsidRPr="00347106">
              <w:rPr>
                <w:rFonts w:ascii="Arial" w:hAnsi="Arial" w:cs="Arial"/>
              </w:rPr>
              <w:t xml:space="preserve"> </w:t>
            </w:r>
            <w:r w:rsidRPr="00347106">
              <w:rPr>
                <w:rFonts w:ascii="Arial" w:hAnsi="Arial" w:cs="Arial" w:hint="eastAsia"/>
              </w:rPr>
              <w:t>για</w:t>
            </w:r>
            <w:r w:rsidRPr="00347106">
              <w:rPr>
                <w:rFonts w:ascii="Arial" w:hAnsi="Arial" w:cs="Arial"/>
              </w:rPr>
              <w:t xml:space="preserve"> </w:t>
            </w:r>
            <w:r w:rsidRPr="00347106">
              <w:rPr>
                <w:rFonts w:ascii="Arial" w:hAnsi="Arial" w:cs="Arial" w:hint="eastAsia"/>
              </w:rPr>
              <w:t>λήψη</w:t>
            </w:r>
            <w:r w:rsidRPr="00347106">
              <w:rPr>
                <w:rFonts w:ascii="Arial" w:hAnsi="Arial" w:cs="Arial"/>
              </w:rPr>
              <w:t xml:space="preserve"> </w:t>
            </w:r>
            <w:r w:rsidRPr="00347106">
              <w:rPr>
                <w:rFonts w:ascii="Arial" w:hAnsi="Arial" w:cs="Arial" w:hint="eastAsia"/>
              </w:rPr>
              <w:t>από</w:t>
            </w:r>
            <w:r w:rsidRPr="00347106">
              <w:rPr>
                <w:rFonts w:ascii="Arial" w:hAnsi="Arial" w:cs="Arial"/>
              </w:rPr>
              <w:t xml:space="preserve"> </w:t>
            </w:r>
            <w:r w:rsidRPr="00347106">
              <w:rPr>
                <w:rFonts w:ascii="Arial" w:hAnsi="Arial" w:cs="Arial" w:hint="eastAsia"/>
              </w:rPr>
              <w:t>το</w:t>
            </w:r>
            <w:r w:rsidRPr="00347106">
              <w:rPr>
                <w:rFonts w:ascii="Arial" w:hAnsi="Arial" w:cs="Arial"/>
              </w:rPr>
              <w:t xml:space="preserve"> </w:t>
            </w:r>
            <w:r w:rsidRPr="00347106">
              <w:rPr>
                <w:rFonts w:ascii="Arial" w:hAnsi="Arial" w:cs="Arial" w:hint="eastAsia"/>
              </w:rPr>
              <w:t>κοινό</w:t>
            </w:r>
            <w:r w:rsidRPr="00347106">
              <w:rPr>
                <w:rFonts w:ascii="Arial" w:hAnsi="Arial" w:cs="Arial"/>
              </w:rPr>
              <w:t xml:space="preserve">, </w:t>
            </w:r>
            <w:r w:rsidRPr="00347106">
              <w:rPr>
                <w:rFonts w:ascii="Arial" w:hAnsi="Arial" w:cs="Arial" w:hint="eastAsia"/>
              </w:rPr>
              <w:t>ανεξαρτήτως</w:t>
            </w:r>
            <w:r w:rsidRPr="00347106">
              <w:rPr>
                <w:rFonts w:ascii="Arial" w:hAnsi="Arial" w:cs="Arial"/>
              </w:rPr>
              <w:t xml:space="preserve"> </w:t>
            </w:r>
            <w:r w:rsidRPr="00347106">
              <w:rPr>
                <w:rFonts w:ascii="Arial" w:hAnsi="Arial" w:cs="Arial" w:hint="eastAsia"/>
              </w:rPr>
              <w:t>του</w:t>
            </w:r>
            <w:r w:rsidRPr="00347106">
              <w:rPr>
                <w:rFonts w:ascii="Arial" w:hAnsi="Arial" w:cs="Arial"/>
              </w:rPr>
              <w:t xml:space="preserve"> </w:t>
            </w:r>
            <w:r w:rsidRPr="00347106">
              <w:rPr>
                <w:rFonts w:ascii="Arial" w:hAnsi="Arial" w:cs="Arial" w:hint="eastAsia"/>
              </w:rPr>
              <w:t>τρόπου</w:t>
            </w:r>
            <w:r w:rsidRPr="00347106">
              <w:rPr>
                <w:rFonts w:ascii="Arial" w:hAnsi="Arial" w:cs="Arial"/>
              </w:rPr>
              <w:t xml:space="preserve"> </w:t>
            </w:r>
            <w:r w:rsidRPr="00347106">
              <w:rPr>
                <w:rFonts w:ascii="Arial" w:hAnsi="Arial" w:cs="Arial" w:hint="eastAsia"/>
              </w:rPr>
              <w:t>με</w:t>
            </w:r>
            <w:r w:rsidRPr="00347106">
              <w:rPr>
                <w:rFonts w:ascii="Arial" w:hAnsi="Arial" w:cs="Arial"/>
              </w:rPr>
              <w:t xml:space="preserve"> </w:t>
            </w:r>
            <w:r w:rsidRPr="00347106">
              <w:rPr>
                <w:rFonts w:ascii="Arial" w:hAnsi="Arial" w:cs="Arial" w:hint="eastAsia"/>
              </w:rPr>
              <w:t>τον</w:t>
            </w:r>
            <w:r w:rsidRPr="00347106">
              <w:rPr>
                <w:rFonts w:ascii="Arial" w:hAnsi="Arial" w:cs="Arial"/>
              </w:rPr>
              <w:t xml:space="preserve"> </w:t>
            </w:r>
            <w:r w:rsidRPr="00347106">
              <w:rPr>
                <w:rFonts w:ascii="Arial" w:hAnsi="Arial" w:cs="Arial" w:hint="eastAsia"/>
              </w:rPr>
              <w:t>οποίο</w:t>
            </w:r>
            <w:r w:rsidRPr="00347106">
              <w:rPr>
                <w:rFonts w:ascii="Arial" w:hAnsi="Arial" w:cs="Arial"/>
              </w:rPr>
              <w:t xml:space="preserve"> </w:t>
            </w:r>
            <w:r w:rsidRPr="00347106">
              <w:rPr>
                <w:rFonts w:ascii="Arial" w:hAnsi="Arial" w:cs="Arial" w:hint="eastAsia"/>
              </w:rPr>
              <w:t>ο</w:t>
            </w:r>
            <w:r w:rsidRPr="00347106">
              <w:rPr>
                <w:rFonts w:ascii="Arial" w:hAnsi="Arial" w:cs="Arial"/>
              </w:rPr>
              <w:t xml:space="preserve"> </w:t>
            </w:r>
            <w:r w:rsidRPr="00347106">
              <w:rPr>
                <w:rFonts w:ascii="Arial" w:hAnsi="Arial" w:cs="Arial" w:hint="eastAsia"/>
              </w:rPr>
              <w:t>φορέας</w:t>
            </w:r>
            <w:r w:rsidRPr="00347106">
              <w:rPr>
                <w:rFonts w:ascii="Arial" w:hAnsi="Arial" w:cs="Arial"/>
              </w:rPr>
              <w:t xml:space="preserve"> </w:t>
            </w:r>
            <w:r w:rsidRPr="00347106">
              <w:rPr>
                <w:rFonts w:ascii="Arial" w:hAnsi="Arial" w:cs="Arial" w:hint="eastAsia"/>
              </w:rPr>
              <w:t>παροχής</w:t>
            </w:r>
            <w:r w:rsidRPr="00347106">
              <w:rPr>
                <w:rFonts w:ascii="Arial" w:hAnsi="Arial" w:cs="Arial"/>
              </w:rPr>
              <w:t xml:space="preserve"> </w:t>
            </w:r>
            <w:r w:rsidRPr="00347106">
              <w:rPr>
                <w:rFonts w:ascii="Arial" w:hAnsi="Arial" w:cs="Arial" w:hint="eastAsia"/>
              </w:rPr>
              <w:t>της</w:t>
            </w:r>
            <w:r w:rsidRPr="00347106">
              <w:rPr>
                <w:rFonts w:ascii="Arial" w:hAnsi="Arial" w:cs="Arial"/>
              </w:rPr>
              <w:t xml:space="preserve"> </w:t>
            </w:r>
            <w:r w:rsidRPr="00347106">
              <w:rPr>
                <w:rFonts w:ascii="Arial" w:hAnsi="Arial" w:cs="Arial" w:hint="eastAsia"/>
              </w:rPr>
              <w:t>υπηρεσίας</w:t>
            </w:r>
            <w:r w:rsidRPr="00347106">
              <w:rPr>
                <w:rFonts w:ascii="Arial" w:hAnsi="Arial" w:cs="Arial"/>
              </w:rPr>
              <w:t xml:space="preserve"> </w:t>
            </w:r>
            <w:r w:rsidRPr="00347106">
              <w:rPr>
                <w:rFonts w:ascii="Arial" w:hAnsi="Arial" w:cs="Arial" w:hint="eastAsia"/>
              </w:rPr>
              <w:t>καλωδιακής</w:t>
            </w:r>
            <w:r w:rsidRPr="00347106">
              <w:rPr>
                <w:rFonts w:ascii="Arial" w:hAnsi="Arial" w:cs="Arial"/>
              </w:rPr>
              <w:t xml:space="preserve"> </w:t>
            </w:r>
            <w:r w:rsidRPr="00347106">
              <w:rPr>
                <w:rFonts w:ascii="Arial" w:hAnsi="Arial" w:cs="Arial" w:hint="eastAsia"/>
              </w:rPr>
              <w:t>αναμετάδοσης</w:t>
            </w:r>
            <w:r w:rsidRPr="00347106">
              <w:rPr>
                <w:rFonts w:ascii="Arial" w:hAnsi="Arial" w:cs="Arial"/>
              </w:rPr>
              <w:t xml:space="preserve"> </w:t>
            </w:r>
            <w:r w:rsidRPr="00347106">
              <w:rPr>
                <w:rFonts w:ascii="Arial" w:hAnsi="Arial" w:cs="Arial" w:hint="eastAsia"/>
              </w:rPr>
              <w:t>λαμβάνει</w:t>
            </w:r>
            <w:r w:rsidRPr="00347106">
              <w:rPr>
                <w:rFonts w:ascii="Arial" w:hAnsi="Arial" w:cs="Arial"/>
              </w:rPr>
              <w:t xml:space="preserve"> </w:t>
            </w:r>
            <w:r w:rsidRPr="00347106">
              <w:rPr>
                <w:rFonts w:ascii="Arial" w:hAnsi="Arial" w:cs="Arial" w:hint="eastAsia"/>
              </w:rPr>
              <w:t>τα</w:t>
            </w:r>
            <w:r w:rsidRPr="00347106">
              <w:rPr>
                <w:rFonts w:ascii="Arial" w:hAnsi="Arial" w:cs="Arial"/>
              </w:rPr>
              <w:t xml:space="preserve"> </w:t>
            </w:r>
            <w:r w:rsidRPr="00347106">
              <w:rPr>
                <w:rFonts w:ascii="Arial" w:hAnsi="Arial" w:cs="Arial" w:hint="eastAsia"/>
              </w:rPr>
              <w:t>σήματα</w:t>
            </w:r>
            <w:r w:rsidRPr="00347106">
              <w:rPr>
                <w:rFonts w:ascii="Arial" w:hAnsi="Arial" w:cs="Arial"/>
              </w:rPr>
              <w:t>-</w:t>
            </w:r>
            <w:r w:rsidRPr="00347106">
              <w:rPr>
                <w:rFonts w:ascii="Arial" w:hAnsi="Arial" w:cs="Arial" w:hint="eastAsia"/>
              </w:rPr>
              <w:t>φορείς</w:t>
            </w:r>
            <w:r w:rsidRPr="00347106">
              <w:rPr>
                <w:rFonts w:ascii="Arial" w:hAnsi="Arial" w:cs="Arial"/>
              </w:rPr>
              <w:t xml:space="preserve"> </w:t>
            </w:r>
            <w:r w:rsidRPr="00347106">
              <w:rPr>
                <w:rFonts w:ascii="Arial" w:hAnsi="Arial" w:cs="Arial" w:hint="eastAsia"/>
              </w:rPr>
              <w:t>προγραμμάτων</w:t>
            </w:r>
            <w:r w:rsidRPr="00347106">
              <w:rPr>
                <w:rFonts w:ascii="Arial" w:hAnsi="Arial" w:cs="Arial"/>
              </w:rPr>
              <w:t xml:space="preserve"> </w:t>
            </w:r>
            <w:r w:rsidRPr="00347106">
              <w:rPr>
                <w:rFonts w:ascii="Arial" w:hAnsi="Arial" w:cs="Arial" w:hint="eastAsia"/>
              </w:rPr>
              <w:t>από</w:t>
            </w:r>
            <w:r w:rsidRPr="00347106">
              <w:rPr>
                <w:rFonts w:ascii="Arial" w:hAnsi="Arial" w:cs="Arial"/>
              </w:rPr>
              <w:t xml:space="preserve"> </w:t>
            </w:r>
            <w:r w:rsidRPr="00347106">
              <w:rPr>
                <w:rFonts w:ascii="Arial" w:hAnsi="Arial" w:cs="Arial" w:hint="eastAsia"/>
              </w:rPr>
              <w:t>τον</w:t>
            </w:r>
            <w:r w:rsidRPr="00347106">
              <w:rPr>
                <w:rFonts w:ascii="Arial" w:hAnsi="Arial" w:cs="Arial"/>
              </w:rPr>
              <w:t xml:space="preserve"> </w:t>
            </w:r>
            <w:r w:rsidRPr="00347106">
              <w:rPr>
                <w:rFonts w:ascii="Arial" w:hAnsi="Arial" w:cs="Arial" w:hint="eastAsia"/>
              </w:rPr>
              <w:t>ραδιοτηλεοπτικό</w:t>
            </w:r>
            <w:r w:rsidRPr="00347106">
              <w:rPr>
                <w:rFonts w:ascii="Arial" w:hAnsi="Arial" w:cs="Arial"/>
              </w:rPr>
              <w:t xml:space="preserve"> </w:t>
            </w:r>
            <w:r w:rsidRPr="00347106">
              <w:rPr>
                <w:rFonts w:ascii="Arial" w:hAnsi="Arial" w:cs="Arial" w:hint="eastAsia"/>
              </w:rPr>
              <w:t>οργανισμό</w:t>
            </w:r>
            <w:r w:rsidRPr="00347106">
              <w:rPr>
                <w:rFonts w:ascii="Arial" w:hAnsi="Arial" w:cs="Arial"/>
              </w:rPr>
              <w:t xml:space="preserve"> </w:t>
            </w:r>
            <w:r w:rsidRPr="00347106">
              <w:rPr>
                <w:rFonts w:ascii="Arial" w:hAnsi="Arial" w:cs="Arial" w:hint="eastAsia"/>
              </w:rPr>
              <w:t>για</w:t>
            </w:r>
            <w:r w:rsidRPr="00347106">
              <w:rPr>
                <w:rFonts w:ascii="Arial" w:hAnsi="Arial" w:cs="Arial"/>
              </w:rPr>
              <w:t xml:space="preserve"> </w:t>
            </w:r>
            <w:r w:rsidRPr="00347106">
              <w:rPr>
                <w:rFonts w:ascii="Arial" w:hAnsi="Arial" w:cs="Arial" w:hint="eastAsia"/>
              </w:rPr>
              <w:t>τον</w:t>
            </w:r>
            <w:r w:rsidRPr="00347106">
              <w:rPr>
                <w:rFonts w:ascii="Arial" w:hAnsi="Arial" w:cs="Arial"/>
              </w:rPr>
              <w:t xml:space="preserve"> </w:t>
            </w:r>
            <w:r w:rsidRPr="00347106">
              <w:rPr>
                <w:rFonts w:ascii="Arial" w:hAnsi="Arial" w:cs="Arial" w:hint="eastAsia"/>
              </w:rPr>
              <w:t>σκοπό</w:t>
            </w:r>
            <w:r w:rsidRPr="00347106">
              <w:rPr>
                <w:rFonts w:ascii="Arial" w:hAnsi="Arial" w:cs="Arial"/>
              </w:rPr>
              <w:t xml:space="preserve"> </w:t>
            </w:r>
            <w:r w:rsidRPr="00347106">
              <w:rPr>
                <w:rFonts w:ascii="Arial" w:hAnsi="Arial" w:cs="Arial" w:hint="eastAsia"/>
              </w:rPr>
              <w:t>της</w:t>
            </w:r>
            <w:r w:rsidRPr="00347106">
              <w:rPr>
                <w:rFonts w:ascii="Arial" w:hAnsi="Arial" w:cs="Arial"/>
              </w:rPr>
              <w:t xml:space="preserve"> </w:t>
            </w:r>
            <w:r w:rsidRPr="00347106">
              <w:rPr>
                <w:rFonts w:ascii="Arial" w:hAnsi="Arial" w:cs="Arial" w:hint="eastAsia"/>
              </w:rPr>
              <w:t>αναμετάδοσης</w:t>
            </w:r>
            <w:r w:rsidRPr="003A64A2">
              <w:rPr>
                <w:rFonts w:ascii="Arial" w:hAnsi="Arial" w:cs="Arial"/>
              </w:rPr>
              <w:t>·</w:t>
            </w:r>
            <w:r>
              <w:rPr>
                <w:rFonts w:ascii="Arial" w:hAnsi="Arial" w:cs="Arial"/>
                <w:color w:val="444444"/>
                <w:shd w:val="clear" w:color="auto" w:fill="FFFFFF"/>
              </w:rPr>
              <w:t xml:space="preserve"> </w:t>
            </w:r>
            <w:r w:rsidRPr="00F345F7">
              <w:rPr>
                <w:rFonts w:ascii="Arial" w:hAnsi="Arial" w:cs="Arial"/>
              </w:rPr>
              <w:t>»</w:t>
            </w:r>
            <w:r>
              <w:rPr>
                <w:rFonts w:ascii="Arial" w:hAnsi="Arial" w:cs="Arial"/>
              </w:rPr>
              <w:t>.</w:t>
            </w:r>
            <w:r w:rsidRPr="00347106">
              <w:rPr>
                <w:rFonts w:ascii="Arial" w:hAnsi="Arial" w:cs="Arial"/>
              </w:rPr>
              <w:t xml:space="preserve"> </w:t>
            </w:r>
          </w:p>
        </w:tc>
      </w:tr>
      <w:tr w:rsidR="00EB7E1E" w:rsidRPr="006B43EF" w14:paraId="03F4A626" w14:textId="77777777" w:rsidTr="00CB06D0">
        <w:tc>
          <w:tcPr>
            <w:tcW w:w="1813" w:type="dxa"/>
            <w:shd w:val="clear" w:color="auto" w:fill="auto"/>
          </w:tcPr>
          <w:p w14:paraId="56322769" w14:textId="77777777" w:rsidR="00EB7E1E" w:rsidRPr="009259F0" w:rsidRDefault="00EB7E1E">
            <w:pPr>
              <w:spacing w:line="360" w:lineRule="auto"/>
              <w:jc w:val="right"/>
              <w:rPr>
                <w:rFonts w:ascii="Arial" w:hAnsi="Arial" w:cs="Arial"/>
                <w:sz w:val="20"/>
                <w:szCs w:val="20"/>
              </w:rPr>
            </w:pPr>
          </w:p>
        </w:tc>
        <w:tc>
          <w:tcPr>
            <w:tcW w:w="6834" w:type="dxa"/>
            <w:gridSpan w:val="5"/>
            <w:shd w:val="clear" w:color="auto" w:fill="auto"/>
          </w:tcPr>
          <w:p w14:paraId="5D1EDC42" w14:textId="77777777" w:rsidR="00EB7E1E" w:rsidRPr="00483EBA" w:rsidRDefault="00EB7E1E" w:rsidP="007A06B3">
            <w:pPr>
              <w:spacing w:line="360" w:lineRule="auto"/>
              <w:jc w:val="both"/>
              <w:rPr>
                <w:rFonts w:ascii="Arial" w:hAnsi="Arial" w:cs="Arial"/>
              </w:rPr>
            </w:pPr>
          </w:p>
        </w:tc>
      </w:tr>
      <w:tr w:rsidR="00EB7E1E" w:rsidRPr="006B43EF" w14:paraId="550DD914" w14:textId="77777777" w:rsidTr="00CB06D0">
        <w:tc>
          <w:tcPr>
            <w:tcW w:w="1813" w:type="dxa"/>
            <w:shd w:val="clear" w:color="auto" w:fill="auto"/>
          </w:tcPr>
          <w:p w14:paraId="30477ABF" w14:textId="77777777" w:rsidR="00EB7E1E" w:rsidRPr="009259F0" w:rsidRDefault="00EB7E1E">
            <w:pPr>
              <w:spacing w:line="360" w:lineRule="auto"/>
              <w:jc w:val="right"/>
              <w:rPr>
                <w:rFonts w:ascii="Arial" w:hAnsi="Arial" w:cs="Arial"/>
                <w:sz w:val="20"/>
                <w:szCs w:val="20"/>
              </w:rPr>
            </w:pPr>
          </w:p>
        </w:tc>
        <w:tc>
          <w:tcPr>
            <w:tcW w:w="6834" w:type="dxa"/>
            <w:gridSpan w:val="5"/>
            <w:shd w:val="clear" w:color="auto" w:fill="auto"/>
          </w:tcPr>
          <w:p w14:paraId="413CD03F" w14:textId="33C1548F" w:rsidR="00EB7E1E" w:rsidRPr="00483EBA" w:rsidRDefault="00EB7E1E" w:rsidP="007A06B3">
            <w:pPr>
              <w:spacing w:line="360" w:lineRule="auto"/>
              <w:jc w:val="both"/>
              <w:rPr>
                <w:rFonts w:ascii="Arial" w:hAnsi="Arial" w:cs="Arial"/>
              </w:rPr>
            </w:pPr>
            <w:r>
              <w:rPr>
                <w:rFonts w:ascii="Arial" w:hAnsi="Arial" w:cs="Arial"/>
              </w:rPr>
              <w:t>(2) Με την προσθήκη των πιο κάτω ορισμών και των όρων αυτών στην κατάλληλη αλφαβητική σειρά:</w:t>
            </w:r>
          </w:p>
        </w:tc>
      </w:tr>
      <w:tr w:rsidR="00EB7E1E" w:rsidRPr="006B43EF" w14:paraId="0DAD71E1" w14:textId="77777777" w:rsidTr="00CB06D0">
        <w:tc>
          <w:tcPr>
            <w:tcW w:w="1813" w:type="dxa"/>
            <w:shd w:val="clear" w:color="auto" w:fill="auto"/>
          </w:tcPr>
          <w:p w14:paraId="4D3BFD9D" w14:textId="77777777" w:rsidR="00EB7E1E" w:rsidRPr="009259F0" w:rsidRDefault="00EB7E1E">
            <w:pPr>
              <w:spacing w:line="360" w:lineRule="auto"/>
              <w:jc w:val="right"/>
              <w:rPr>
                <w:rFonts w:ascii="Arial" w:hAnsi="Arial" w:cs="Arial"/>
                <w:sz w:val="20"/>
                <w:szCs w:val="20"/>
              </w:rPr>
            </w:pPr>
          </w:p>
        </w:tc>
        <w:tc>
          <w:tcPr>
            <w:tcW w:w="6834" w:type="dxa"/>
            <w:gridSpan w:val="5"/>
            <w:shd w:val="clear" w:color="auto" w:fill="auto"/>
          </w:tcPr>
          <w:p w14:paraId="117D442F" w14:textId="77777777" w:rsidR="00EB7E1E" w:rsidRPr="007E437A" w:rsidRDefault="00EB7E1E" w:rsidP="007A06B3">
            <w:pPr>
              <w:spacing w:line="360" w:lineRule="auto"/>
              <w:jc w:val="both"/>
              <w:rPr>
                <w:rFonts w:ascii="Arial" w:hAnsi="Arial" w:cs="Arial"/>
              </w:rPr>
            </w:pPr>
          </w:p>
        </w:tc>
      </w:tr>
      <w:tr w:rsidR="007A06B3" w:rsidRPr="006B43EF" w14:paraId="411C1C5B" w14:textId="77777777" w:rsidTr="00CB06D0">
        <w:tc>
          <w:tcPr>
            <w:tcW w:w="1813" w:type="dxa"/>
            <w:shd w:val="clear" w:color="auto" w:fill="auto"/>
          </w:tcPr>
          <w:p w14:paraId="63A41205"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28543258" w14:textId="7B378C79" w:rsidR="007A06B3" w:rsidRPr="007E437A" w:rsidRDefault="007A06B3" w:rsidP="007A06B3">
            <w:pPr>
              <w:spacing w:line="360" w:lineRule="auto"/>
              <w:jc w:val="both"/>
              <w:rPr>
                <w:rFonts w:ascii="Arial" w:hAnsi="Arial" w:cs="Arial"/>
              </w:rPr>
            </w:pPr>
            <w:r w:rsidRPr="00F345F7">
              <w:rPr>
                <w:rFonts w:ascii="Arial" w:hAnsi="Arial" w:cs="Arial"/>
              </w:rPr>
              <w:t xml:space="preserve">«απευθείας διαβίβαση» </w:t>
            </w:r>
            <w:r w:rsidR="006971FA" w:rsidRPr="00172BCC">
              <w:rPr>
                <w:rFonts w:ascii="Arial" w:hAnsi="Arial" w:cs="Arial"/>
              </w:rPr>
              <w:t xml:space="preserve"> </w:t>
            </w:r>
            <w:r w:rsidR="00E26960" w:rsidRPr="00172BCC">
              <w:rPr>
                <w:rFonts w:ascii="Arial" w:hAnsi="Arial" w:cs="Arial"/>
              </w:rPr>
              <w:t>σημαίνει</w:t>
            </w:r>
            <w:r w:rsidR="006971FA" w:rsidRPr="00F345F7" w:rsidDel="006971FA">
              <w:rPr>
                <w:rFonts w:ascii="Arial" w:hAnsi="Arial" w:cs="Arial"/>
              </w:rPr>
              <w:t xml:space="preserve"> </w:t>
            </w:r>
            <w:r w:rsidRPr="00F345F7">
              <w:rPr>
                <w:rFonts w:ascii="Arial" w:hAnsi="Arial" w:cs="Arial"/>
              </w:rPr>
              <w:t xml:space="preserve"> </w:t>
            </w:r>
            <w:r w:rsidR="006971FA">
              <w:rPr>
                <w:rFonts w:ascii="Arial" w:hAnsi="Arial" w:cs="Arial"/>
              </w:rPr>
              <w:t>τ</w:t>
            </w:r>
            <w:r w:rsidRPr="00F345F7">
              <w:rPr>
                <w:rFonts w:ascii="Arial" w:hAnsi="Arial" w:cs="Arial"/>
              </w:rPr>
              <w:t>η</w:t>
            </w:r>
            <w:r w:rsidR="006971FA">
              <w:rPr>
                <w:rFonts w:ascii="Arial" w:hAnsi="Arial" w:cs="Arial"/>
              </w:rPr>
              <w:t>ν</w:t>
            </w:r>
            <w:r w:rsidRPr="00F345F7">
              <w:rPr>
                <w:rFonts w:ascii="Arial" w:hAnsi="Arial" w:cs="Arial"/>
              </w:rPr>
              <w:t xml:space="preserve"> τεχνική διαδικασί</w:t>
            </w:r>
            <w:r w:rsidRPr="00D6788D">
              <w:rPr>
                <w:rFonts w:ascii="Arial" w:hAnsi="Arial" w:cs="Arial"/>
              </w:rPr>
              <w:t>α μέσω της οποίας ένας ραδιοτηλεοπτικός οργανισμός μεταδίδει τα σήματα-φορείς προγραμμάτων του σε ένα οργανισμό διαφορετικό από τον ραδιοτηλεοπτικό οργανισμό, με έναν τέτοιο τρόπο ώστε το κοινό να μην έχει πρόσβαση στα σήματα-φορείς προγραμμάτων κατά τη δι</w:t>
            </w:r>
            <w:r w:rsidRPr="007E437A">
              <w:rPr>
                <w:rFonts w:ascii="Arial" w:hAnsi="Arial" w:cs="Arial"/>
              </w:rPr>
              <w:t>άρκεια αυτής της μετάδοσης·</w:t>
            </w:r>
          </w:p>
        </w:tc>
      </w:tr>
      <w:tr w:rsidR="00F475B2" w:rsidRPr="00F475B2" w14:paraId="0C0E87F3" w14:textId="77777777" w:rsidTr="00CB06D0">
        <w:tc>
          <w:tcPr>
            <w:tcW w:w="1813" w:type="dxa"/>
            <w:shd w:val="clear" w:color="auto" w:fill="auto"/>
          </w:tcPr>
          <w:p w14:paraId="2D92E175" w14:textId="77777777" w:rsidR="00F475B2" w:rsidRPr="009259F0" w:rsidRDefault="00F475B2" w:rsidP="007A06B3">
            <w:pPr>
              <w:spacing w:line="360" w:lineRule="auto"/>
              <w:jc w:val="right"/>
              <w:rPr>
                <w:rFonts w:ascii="Arial" w:hAnsi="Arial" w:cs="Arial"/>
                <w:sz w:val="20"/>
                <w:szCs w:val="20"/>
              </w:rPr>
            </w:pPr>
          </w:p>
        </w:tc>
        <w:tc>
          <w:tcPr>
            <w:tcW w:w="6834" w:type="dxa"/>
            <w:gridSpan w:val="5"/>
            <w:shd w:val="clear" w:color="auto" w:fill="auto"/>
          </w:tcPr>
          <w:p w14:paraId="76E00AE2" w14:textId="77777777" w:rsidR="00F475B2" w:rsidRPr="00F345F7" w:rsidRDefault="00F475B2" w:rsidP="007A06B3">
            <w:pPr>
              <w:spacing w:line="360" w:lineRule="auto"/>
              <w:jc w:val="both"/>
              <w:rPr>
                <w:rFonts w:ascii="Arial" w:hAnsi="Arial" w:cs="Arial"/>
              </w:rPr>
            </w:pPr>
          </w:p>
        </w:tc>
      </w:tr>
      <w:tr w:rsidR="00A71FA5" w:rsidRPr="00F475B2" w14:paraId="25E005F8" w14:textId="77777777" w:rsidTr="00CB06D0">
        <w:tc>
          <w:tcPr>
            <w:tcW w:w="1813" w:type="dxa"/>
            <w:shd w:val="clear" w:color="auto" w:fill="auto"/>
          </w:tcPr>
          <w:p w14:paraId="0E1ADC92" w14:textId="77777777" w:rsidR="00A71FA5" w:rsidRPr="009259F0" w:rsidRDefault="00A71FA5" w:rsidP="007A06B3">
            <w:pPr>
              <w:spacing w:line="360" w:lineRule="auto"/>
              <w:jc w:val="right"/>
              <w:rPr>
                <w:rFonts w:ascii="Arial" w:hAnsi="Arial" w:cs="Arial"/>
                <w:sz w:val="20"/>
                <w:szCs w:val="20"/>
              </w:rPr>
            </w:pPr>
          </w:p>
        </w:tc>
        <w:tc>
          <w:tcPr>
            <w:tcW w:w="6834" w:type="dxa"/>
            <w:gridSpan w:val="5"/>
            <w:shd w:val="clear" w:color="auto" w:fill="auto"/>
          </w:tcPr>
          <w:p w14:paraId="378C8BE8" w14:textId="33EB34AA" w:rsidR="00A71FA5" w:rsidRPr="00F345F7" w:rsidRDefault="00A71FA5" w:rsidP="007A06B3">
            <w:pPr>
              <w:spacing w:line="360" w:lineRule="auto"/>
              <w:jc w:val="both"/>
              <w:rPr>
                <w:rFonts w:ascii="Arial" w:hAnsi="Arial" w:cs="Arial"/>
              </w:rPr>
            </w:pPr>
            <w:r w:rsidRPr="00FF5D89">
              <w:rPr>
                <w:rFonts w:ascii="Arial" w:hAnsi="Arial" w:cs="Arial" w:hint="eastAsia"/>
              </w:rPr>
              <w:t>«δημοσίευση»</w:t>
            </w:r>
            <w:r w:rsidRPr="00FF5D89">
              <w:rPr>
                <w:rFonts w:ascii="Arial" w:hAnsi="Arial" w:cs="Arial"/>
              </w:rPr>
              <w:t xml:space="preserve"> </w:t>
            </w:r>
            <w:r>
              <w:rPr>
                <w:rFonts w:ascii="Arial" w:hAnsi="Arial" w:cs="Arial"/>
              </w:rPr>
              <w:t xml:space="preserve">σημαίνει  τη  δημοσίευση </w:t>
            </w:r>
            <w:r w:rsidRPr="00FF5D89">
              <w:rPr>
                <w:rFonts w:ascii="Arial" w:hAnsi="Arial" w:cs="Arial" w:hint="eastAsia"/>
              </w:rPr>
              <w:t>μιας</w:t>
            </w:r>
            <w:r w:rsidRPr="00FF5D89">
              <w:rPr>
                <w:rFonts w:ascii="Arial" w:hAnsi="Arial" w:cs="Arial"/>
              </w:rPr>
              <w:t xml:space="preserve"> </w:t>
            </w:r>
            <w:r w:rsidRPr="00FF5D89">
              <w:rPr>
                <w:rFonts w:ascii="Arial" w:hAnsi="Arial" w:cs="Arial" w:hint="eastAsia"/>
              </w:rPr>
              <w:t>εγγεγραμμένης</w:t>
            </w:r>
            <w:r w:rsidRPr="00FF5D89">
              <w:rPr>
                <w:rFonts w:ascii="Arial" w:hAnsi="Arial" w:cs="Arial"/>
              </w:rPr>
              <w:t xml:space="preserve"> </w:t>
            </w:r>
            <w:r w:rsidRPr="00FF5D89">
              <w:rPr>
                <w:rFonts w:ascii="Arial" w:hAnsi="Arial" w:cs="Arial" w:hint="eastAsia"/>
              </w:rPr>
              <w:t>εκτέλεσης</w:t>
            </w:r>
            <w:r w:rsidRPr="00FF5D89">
              <w:rPr>
                <w:rFonts w:ascii="Arial" w:hAnsi="Arial" w:cs="Arial"/>
              </w:rPr>
              <w:t xml:space="preserve"> </w:t>
            </w:r>
            <w:r w:rsidRPr="00FF5D89">
              <w:rPr>
                <w:rFonts w:ascii="Arial" w:hAnsi="Arial" w:cs="Arial" w:hint="eastAsia"/>
              </w:rPr>
              <w:t>ή</w:t>
            </w:r>
            <w:r w:rsidRPr="00FF5D89">
              <w:rPr>
                <w:rFonts w:ascii="Arial" w:hAnsi="Arial" w:cs="Arial"/>
              </w:rPr>
              <w:t xml:space="preserve"> </w:t>
            </w:r>
            <w:r w:rsidRPr="00FF5D89">
              <w:rPr>
                <w:rFonts w:ascii="Arial" w:hAnsi="Arial" w:cs="Arial" w:hint="eastAsia"/>
              </w:rPr>
              <w:t>φωνογραφήματος</w:t>
            </w:r>
            <w:r w:rsidRPr="00FF5D89">
              <w:rPr>
                <w:rFonts w:ascii="Arial" w:hAnsi="Arial" w:cs="Arial"/>
              </w:rPr>
              <w:t xml:space="preserve">, </w:t>
            </w:r>
            <w:r w:rsidRPr="00FF5D89">
              <w:rPr>
                <w:rFonts w:ascii="Arial" w:hAnsi="Arial" w:cs="Arial" w:hint="eastAsia"/>
              </w:rPr>
              <w:t>η</w:t>
            </w:r>
            <w:r w:rsidRPr="00FF5D89">
              <w:rPr>
                <w:rFonts w:ascii="Arial" w:hAnsi="Arial" w:cs="Arial"/>
              </w:rPr>
              <w:t xml:space="preserve"> </w:t>
            </w:r>
            <w:r w:rsidRPr="00FF5D89">
              <w:rPr>
                <w:rFonts w:ascii="Arial" w:hAnsi="Arial" w:cs="Arial" w:hint="eastAsia"/>
              </w:rPr>
              <w:t>διάθεση</w:t>
            </w:r>
            <w:r w:rsidRPr="00FF5D89">
              <w:rPr>
                <w:rFonts w:ascii="Arial" w:hAnsi="Arial" w:cs="Arial"/>
              </w:rPr>
              <w:t xml:space="preserve"> </w:t>
            </w:r>
            <w:r w:rsidRPr="00FF5D89">
              <w:rPr>
                <w:rFonts w:ascii="Arial" w:hAnsi="Arial" w:cs="Arial" w:hint="eastAsia"/>
              </w:rPr>
              <w:t>στο</w:t>
            </w:r>
            <w:r w:rsidRPr="00FF5D89">
              <w:rPr>
                <w:rFonts w:ascii="Arial" w:hAnsi="Arial" w:cs="Arial"/>
              </w:rPr>
              <w:t xml:space="preserve"> </w:t>
            </w:r>
            <w:r w:rsidRPr="00FF5D89">
              <w:rPr>
                <w:rFonts w:ascii="Arial" w:hAnsi="Arial" w:cs="Arial" w:hint="eastAsia"/>
              </w:rPr>
              <w:t>κοινό</w:t>
            </w:r>
            <w:r w:rsidRPr="00FF5D89">
              <w:rPr>
                <w:rFonts w:ascii="Arial" w:hAnsi="Arial" w:cs="Arial"/>
              </w:rPr>
              <w:t xml:space="preserve"> </w:t>
            </w:r>
            <w:r w:rsidRPr="00FF5D89">
              <w:rPr>
                <w:rFonts w:ascii="Arial" w:hAnsi="Arial" w:cs="Arial" w:hint="eastAsia"/>
              </w:rPr>
              <w:t>αντιτύπων</w:t>
            </w:r>
            <w:r w:rsidRPr="00FF5D89">
              <w:rPr>
                <w:rFonts w:ascii="Arial" w:hAnsi="Arial" w:cs="Arial"/>
              </w:rPr>
              <w:t xml:space="preserve"> </w:t>
            </w:r>
            <w:r w:rsidRPr="00FF5D89">
              <w:rPr>
                <w:rFonts w:ascii="Arial" w:hAnsi="Arial" w:cs="Arial" w:hint="eastAsia"/>
              </w:rPr>
              <w:t>της</w:t>
            </w:r>
            <w:r w:rsidRPr="00FF5D89">
              <w:rPr>
                <w:rFonts w:ascii="Arial" w:hAnsi="Arial" w:cs="Arial"/>
              </w:rPr>
              <w:t xml:space="preserve"> </w:t>
            </w:r>
            <w:r w:rsidRPr="00FF5D89">
              <w:rPr>
                <w:rFonts w:ascii="Arial" w:hAnsi="Arial" w:cs="Arial" w:hint="eastAsia"/>
              </w:rPr>
              <w:t>εκτέλεσης</w:t>
            </w:r>
            <w:r w:rsidRPr="00FF5D89">
              <w:rPr>
                <w:rFonts w:ascii="Arial" w:hAnsi="Arial" w:cs="Arial"/>
              </w:rPr>
              <w:t xml:space="preserve"> </w:t>
            </w:r>
            <w:r w:rsidRPr="00FF5D89">
              <w:rPr>
                <w:rFonts w:ascii="Arial" w:hAnsi="Arial" w:cs="Arial" w:hint="eastAsia"/>
              </w:rPr>
              <w:t>ή</w:t>
            </w:r>
            <w:r w:rsidRPr="00FF5D89">
              <w:rPr>
                <w:rFonts w:ascii="Arial" w:hAnsi="Arial" w:cs="Arial"/>
              </w:rPr>
              <w:t xml:space="preserve"> </w:t>
            </w:r>
            <w:r w:rsidRPr="00FF5D89">
              <w:rPr>
                <w:rFonts w:ascii="Arial" w:hAnsi="Arial" w:cs="Arial" w:hint="eastAsia"/>
              </w:rPr>
              <w:t>του</w:t>
            </w:r>
            <w:r w:rsidRPr="00FF5D89">
              <w:rPr>
                <w:rFonts w:ascii="Arial" w:hAnsi="Arial" w:cs="Arial"/>
              </w:rPr>
              <w:t xml:space="preserve"> </w:t>
            </w:r>
            <w:r w:rsidRPr="00FF5D89">
              <w:rPr>
                <w:rFonts w:ascii="Arial" w:hAnsi="Arial" w:cs="Arial" w:hint="eastAsia"/>
              </w:rPr>
              <w:t>φωνογραφήματος</w:t>
            </w:r>
            <w:r w:rsidRPr="00FF5D89">
              <w:rPr>
                <w:rFonts w:ascii="Arial" w:hAnsi="Arial" w:cs="Arial"/>
              </w:rPr>
              <w:t xml:space="preserve">, </w:t>
            </w:r>
            <w:r w:rsidRPr="00FF5D89">
              <w:rPr>
                <w:rFonts w:ascii="Arial" w:hAnsi="Arial" w:cs="Arial" w:hint="eastAsia"/>
              </w:rPr>
              <w:t>με</w:t>
            </w:r>
            <w:r w:rsidRPr="00FF5D89">
              <w:rPr>
                <w:rFonts w:ascii="Arial" w:hAnsi="Arial" w:cs="Arial"/>
              </w:rPr>
              <w:t xml:space="preserve"> </w:t>
            </w:r>
            <w:r w:rsidRPr="00FF5D89">
              <w:rPr>
                <w:rFonts w:ascii="Arial" w:hAnsi="Arial" w:cs="Arial" w:hint="eastAsia"/>
              </w:rPr>
              <w:t>τη</w:t>
            </w:r>
            <w:r w:rsidRPr="00FF5D89">
              <w:rPr>
                <w:rFonts w:ascii="Arial" w:hAnsi="Arial" w:cs="Arial"/>
              </w:rPr>
              <w:t xml:space="preserve"> </w:t>
            </w:r>
            <w:r w:rsidRPr="00FF5D89">
              <w:rPr>
                <w:rFonts w:ascii="Arial" w:hAnsi="Arial" w:cs="Arial" w:hint="eastAsia"/>
              </w:rPr>
              <w:t>συναίνεση</w:t>
            </w:r>
            <w:r w:rsidRPr="00FF5D89">
              <w:rPr>
                <w:rFonts w:ascii="Arial" w:hAnsi="Arial" w:cs="Arial"/>
              </w:rPr>
              <w:t xml:space="preserve"> </w:t>
            </w:r>
            <w:r w:rsidRPr="00FF5D89">
              <w:rPr>
                <w:rFonts w:ascii="Arial" w:hAnsi="Arial" w:cs="Arial" w:hint="eastAsia"/>
              </w:rPr>
              <w:t>του</w:t>
            </w:r>
            <w:r w:rsidRPr="00FF5D89">
              <w:rPr>
                <w:rFonts w:ascii="Arial" w:hAnsi="Arial" w:cs="Arial"/>
              </w:rPr>
              <w:t xml:space="preserve"> </w:t>
            </w:r>
            <w:r w:rsidRPr="00FF5D89">
              <w:rPr>
                <w:rFonts w:ascii="Arial" w:hAnsi="Arial" w:cs="Arial" w:hint="eastAsia"/>
              </w:rPr>
              <w:t>δικαιούχου</w:t>
            </w:r>
            <w:r w:rsidRPr="00FF5D89">
              <w:rPr>
                <w:rFonts w:ascii="Arial" w:hAnsi="Arial" w:cs="Arial"/>
              </w:rPr>
              <w:t xml:space="preserve">, </w:t>
            </w:r>
            <w:r w:rsidRPr="00FF5D89">
              <w:rPr>
                <w:rFonts w:ascii="Arial" w:hAnsi="Arial" w:cs="Arial" w:hint="eastAsia"/>
              </w:rPr>
              <w:t>και</w:t>
            </w:r>
            <w:r w:rsidRPr="00FF5D89">
              <w:rPr>
                <w:rFonts w:ascii="Arial" w:hAnsi="Arial" w:cs="Arial"/>
              </w:rPr>
              <w:t xml:space="preserve"> </w:t>
            </w:r>
            <w:r w:rsidRPr="00FF5D89">
              <w:rPr>
                <w:rFonts w:ascii="Arial" w:hAnsi="Arial" w:cs="Arial" w:hint="eastAsia"/>
              </w:rPr>
              <w:t>υπό</w:t>
            </w:r>
            <w:r w:rsidRPr="00FF5D89">
              <w:rPr>
                <w:rFonts w:ascii="Arial" w:hAnsi="Arial" w:cs="Arial"/>
              </w:rPr>
              <w:t xml:space="preserve"> </w:t>
            </w:r>
            <w:r w:rsidRPr="00FF5D89">
              <w:rPr>
                <w:rFonts w:ascii="Arial" w:hAnsi="Arial" w:cs="Arial" w:hint="eastAsia"/>
              </w:rPr>
              <w:t>τον</w:t>
            </w:r>
            <w:r w:rsidRPr="00FF5D89">
              <w:rPr>
                <w:rFonts w:ascii="Arial" w:hAnsi="Arial" w:cs="Arial"/>
              </w:rPr>
              <w:t xml:space="preserve"> </w:t>
            </w:r>
            <w:r w:rsidRPr="00FF5D89">
              <w:rPr>
                <w:rFonts w:ascii="Arial" w:hAnsi="Arial" w:cs="Arial" w:hint="eastAsia"/>
              </w:rPr>
              <w:t>όρο</w:t>
            </w:r>
            <w:r w:rsidRPr="00FF5D89">
              <w:rPr>
                <w:rFonts w:ascii="Arial" w:hAnsi="Arial" w:cs="Arial"/>
              </w:rPr>
              <w:t xml:space="preserve"> </w:t>
            </w:r>
            <w:r w:rsidRPr="00FF5D89">
              <w:rPr>
                <w:rFonts w:ascii="Arial" w:hAnsi="Arial" w:cs="Arial" w:hint="eastAsia"/>
              </w:rPr>
              <w:t>ότι</w:t>
            </w:r>
            <w:r w:rsidRPr="00FF5D89">
              <w:rPr>
                <w:rFonts w:ascii="Arial" w:hAnsi="Arial" w:cs="Arial"/>
              </w:rPr>
              <w:t xml:space="preserve"> </w:t>
            </w:r>
            <w:r w:rsidRPr="00FF5D89">
              <w:rPr>
                <w:rFonts w:ascii="Arial" w:hAnsi="Arial" w:cs="Arial" w:hint="eastAsia"/>
              </w:rPr>
              <w:t>τα</w:t>
            </w:r>
            <w:r w:rsidRPr="00FF5D89">
              <w:rPr>
                <w:rFonts w:ascii="Arial" w:hAnsi="Arial" w:cs="Arial"/>
              </w:rPr>
              <w:t xml:space="preserve"> </w:t>
            </w:r>
            <w:r w:rsidRPr="00FF5D89">
              <w:rPr>
                <w:rFonts w:ascii="Arial" w:hAnsi="Arial" w:cs="Arial" w:hint="eastAsia"/>
              </w:rPr>
              <w:t>αντίτυπα</w:t>
            </w:r>
            <w:r w:rsidRPr="00FF5D89">
              <w:rPr>
                <w:rFonts w:ascii="Arial" w:hAnsi="Arial" w:cs="Arial"/>
              </w:rPr>
              <w:t xml:space="preserve"> </w:t>
            </w:r>
            <w:r w:rsidRPr="00FF5D89">
              <w:rPr>
                <w:rFonts w:ascii="Arial" w:hAnsi="Arial" w:cs="Arial" w:hint="eastAsia"/>
              </w:rPr>
              <w:t>αυτά</w:t>
            </w:r>
            <w:r w:rsidRPr="00FF5D89">
              <w:rPr>
                <w:rFonts w:ascii="Arial" w:hAnsi="Arial" w:cs="Arial"/>
              </w:rPr>
              <w:t xml:space="preserve"> </w:t>
            </w:r>
            <w:r w:rsidRPr="00FF5D89">
              <w:rPr>
                <w:rFonts w:ascii="Arial" w:hAnsi="Arial" w:cs="Arial" w:hint="eastAsia"/>
              </w:rPr>
              <w:t>προσφέρονται</w:t>
            </w:r>
            <w:r w:rsidRPr="00FF5D89">
              <w:rPr>
                <w:rFonts w:ascii="Arial" w:hAnsi="Arial" w:cs="Arial"/>
              </w:rPr>
              <w:t xml:space="preserve"> </w:t>
            </w:r>
            <w:r w:rsidRPr="00FF5D89">
              <w:rPr>
                <w:rFonts w:ascii="Arial" w:hAnsi="Arial" w:cs="Arial" w:hint="eastAsia"/>
              </w:rPr>
              <w:t>στο</w:t>
            </w:r>
            <w:r w:rsidRPr="00FF5D89">
              <w:rPr>
                <w:rFonts w:ascii="Arial" w:hAnsi="Arial" w:cs="Arial"/>
              </w:rPr>
              <w:t xml:space="preserve"> </w:t>
            </w:r>
            <w:r w:rsidRPr="00FF5D89">
              <w:rPr>
                <w:rFonts w:ascii="Arial" w:hAnsi="Arial" w:cs="Arial" w:hint="eastAsia"/>
              </w:rPr>
              <w:t>κοινό</w:t>
            </w:r>
            <w:r w:rsidRPr="00FF5D89">
              <w:rPr>
                <w:rFonts w:ascii="Arial" w:hAnsi="Arial" w:cs="Arial"/>
              </w:rPr>
              <w:t xml:space="preserve"> </w:t>
            </w:r>
            <w:r w:rsidRPr="00FF5D89">
              <w:rPr>
                <w:rFonts w:ascii="Arial" w:hAnsi="Arial" w:cs="Arial" w:hint="eastAsia"/>
              </w:rPr>
              <w:t>σε</w:t>
            </w:r>
            <w:r w:rsidRPr="00FF5D89">
              <w:rPr>
                <w:rFonts w:ascii="Arial" w:hAnsi="Arial" w:cs="Arial"/>
              </w:rPr>
              <w:t xml:space="preserve"> </w:t>
            </w:r>
            <w:r w:rsidRPr="00FF5D89">
              <w:rPr>
                <w:rFonts w:ascii="Arial" w:hAnsi="Arial" w:cs="Arial" w:hint="eastAsia"/>
              </w:rPr>
              <w:t>εύλογη</w:t>
            </w:r>
            <w:r w:rsidRPr="00FF5D89">
              <w:rPr>
                <w:rFonts w:ascii="Arial" w:hAnsi="Arial" w:cs="Arial"/>
              </w:rPr>
              <w:t xml:space="preserve"> </w:t>
            </w:r>
            <w:r w:rsidRPr="00FF5D89">
              <w:rPr>
                <w:rFonts w:ascii="Arial" w:hAnsi="Arial" w:cs="Arial" w:hint="eastAsia"/>
              </w:rPr>
              <w:t>ποσότητα·</w:t>
            </w:r>
          </w:p>
        </w:tc>
      </w:tr>
      <w:tr w:rsidR="00A71FA5" w:rsidRPr="00F475B2" w14:paraId="49DCEC9D" w14:textId="77777777" w:rsidTr="00CB06D0">
        <w:tc>
          <w:tcPr>
            <w:tcW w:w="1813" w:type="dxa"/>
            <w:shd w:val="clear" w:color="auto" w:fill="auto"/>
          </w:tcPr>
          <w:p w14:paraId="23BE368E" w14:textId="77777777" w:rsidR="00A71FA5" w:rsidRPr="009259F0" w:rsidRDefault="00A71FA5" w:rsidP="007A06B3">
            <w:pPr>
              <w:spacing w:line="360" w:lineRule="auto"/>
              <w:jc w:val="right"/>
              <w:rPr>
                <w:rFonts w:ascii="Arial" w:hAnsi="Arial" w:cs="Arial"/>
                <w:sz w:val="20"/>
                <w:szCs w:val="20"/>
              </w:rPr>
            </w:pPr>
          </w:p>
        </w:tc>
        <w:tc>
          <w:tcPr>
            <w:tcW w:w="6834" w:type="dxa"/>
            <w:gridSpan w:val="5"/>
            <w:shd w:val="clear" w:color="auto" w:fill="auto"/>
          </w:tcPr>
          <w:p w14:paraId="533F98FC" w14:textId="77777777" w:rsidR="00A71FA5" w:rsidRPr="00F345F7" w:rsidRDefault="00A71FA5" w:rsidP="007A06B3">
            <w:pPr>
              <w:spacing w:line="360" w:lineRule="auto"/>
              <w:jc w:val="both"/>
              <w:rPr>
                <w:rFonts w:ascii="Arial" w:hAnsi="Arial" w:cs="Arial"/>
              </w:rPr>
            </w:pPr>
          </w:p>
        </w:tc>
      </w:tr>
      <w:tr w:rsidR="00F475B2" w:rsidRPr="00F475B2" w14:paraId="0DAB0BB3" w14:textId="77777777" w:rsidTr="00CB06D0">
        <w:tc>
          <w:tcPr>
            <w:tcW w:w="1813" w:type="dxa"/>
            <w:shd w:val="clear" w:color="auto" w:fill="auto"/>
          </w:tcPr>
          <w:p w14:paraId="248234E5" w14:textId="77777777" w:rsidR="00F475B2" w:rsidRPr="009259F0" w:rsidRDefault="00F475B2" w:rsidP="00464928">
            <w:pPr>
              <w:spacing w:line="360" w:lineRule="auto"/>
              <w:jc w:val="both"/>
              <w:rPr>
                <w:rFonts w:ascii="Arial" w:hAnsi="Arial" w:cs="Arial"/>
                <w:sz w:val="20"/>
                <w:szCs w:val="20"/>
              </w:rPr>
            </w:pPr>
          </w:p>
        </w:tc>
        <w:tc>
          <w:tcPr>
            <w:tcW w:w="6834" w:type="dxa"/>
            <w:gridSpan w:val="5"/>
            <w:shd w:val="clear" w:color="auto" w:fill="auto"/>
          </w:tcPr>
          <w:p w14:paraId="3233F0D6" w14:textId="77777777" w:rsidR="00F475B2" w:rsidRPr="00F475B2" w:rsidRDefault="00F475B2" w:rsidP="00464928">
            <w:pPr>
              <w:pStyle w:val="NormalWeb"/>
              <w:spacing w:line="360" w:lineRule="auto"/>
              <w:jc w:val="both"/>
              <w:rPr>
                <w:rFonts w:ascii="Arial" w:hAnsi="Arial" w:cs="Arial"/>
              </w:rPr>
            </w:pPr>
            <w:r w:rsidRPr="00F475B2">
              <w:rPr>
                <w:rFonts w:ascii="Arial" w:hAnsi="Arial" w:cs="Arial"/>
              </w:rPr>
              <w:t>«</w:t>
            </w:r>
            <w:r w:rsidRPr="00464928">
              <w:rPr>
                <w:rFonts w:ascii="Arial" w:hAnsi="Arial" w:cs="Arial" w:hint="eastAsia"/>
              </w:rPr>
              <w:t>εγγραφή</w:t>
            </w:r>
            <w:r w:rsidRPr="00F475B2">
              <w:rPr>
                <w:rFonts w:ascii="Arial" w:hAnsi="Arial" w:cs="Arial"/>
              </w:rPr>
              <w:t>»</w:t>
            </w:r>
            <w:r w:rsidRPr="00464928">
              <w:rPr>
                <w:rFonts w:ascii="Arial" w:hAnsi="Arial" w:cs="Arial"/>
              </w:rPr>
              <w:t xml:space="preserve"> </w:t>
            </w:r>
            <w:r w:rsidRPr="00F475B2">
              <w:rPr>
                <w:rFonts w:ascii="Arial" w:hAnsi="Arial" w:cs="Arial"/>
              </w:rPr>
              <w:t>σημαίνει τ</w:t>
            </w:r>
            <w:r w:rsidRPr="00464928">
              <w:rPr>
                <w:rFonts w:ascii="Arial" w:hAnsi="Arial" w:cs="Arial" w:hint="eastAsia"/>
              </w:rPr>
              <w:t>η</w:t>
            </w:r>
            <w:r w:rsidR="00C5776B">
              <w:rPr>
                <w:rFonts w:ascii="Arial" w:hAnsi="Arial" w:cs="Arial"/>
              </w:rPr>
              <w:t>ν</w:t>
            </w:r>
            <w:r w:rsidRPr="00464928">
              <w:rPr>
                <w:rFonts w:ascii="Arial" w:hAnsi="Arial" w:cs="Arial"/>
              </w:rPr>
              <w:t xml:space="preserve"> </w:t>
            </w:r>
            <w:r w:rsidRPr="00464928">
              <w:rPr>
                <w:rFonts w:ascii="Arial" w:hAnsi="Arial" w:cs="Arial" w:hint="eastAsia"/>
              </w:rPr>
              <w:t>ενσωμάτωση</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παράστασής</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μέσω</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οποίας</w:t>
            </w:r>
            <w:r w:rsidRPr="00464928">
              <w:rPr>
                <w:rFonts w:ascii="Arial" w:hAnsi="Arial" w:cs="Arial"/>
              </w:rPr>
              <w:t xml:space="preserve"> </w:t>
            </w:r>
            <w:r w:rsidRPr="00464928">
              <w:rPr>
                <w:rFonts w:ascii="Arial" w:hAnsi="Arial" w:cs="Arial" w:hint="eastAsia"/>
              </w:rPr>
              <w:t>μπορούν</w:t>
            </w:r>
            <w:r w:rsidRPr="00464928">
              <w:rPr>
                <w:rFonts w:ascii="Arial" w:hAnsi="Arial" w:cs="Arial"/>
              </w:rPr>
              <w:t xml:space="preserve"> </w:t>
            </w:r>
            <w:r w:rsidRPr="00464928">
              <w:rPr>
                <w:rFonts w:ascii="Arial" w:hAnsi="Arial" w:cs="Arial" w:hint="eastAsia"/>
              </w:rPr>
              <w:t>να</w:t>
            </w:r>
            <w:r w:rsidRPr="00464928">
              <w:rPr>
                <w:rFonts w:ascii="Arial" w:hAnsi="Arial" w:cs="Arial"/>
              </w:rPr>
              <w:t xml:space="preserve"> </w:t>
            </w:r>
            <w:r w:rsidRPr="00464928">
              <w:rPr>
                <w:rFonts w:ascii="Arial" w:hAnsi="Arial" w:cs="Arial" w:hint="eastAsia"/>
              </w:rPr>
              <w:t>γίνουν</w:t>
            </w:r>
            <w:r w:rsidRPr="00464928">
              <w:rPr>
                <w:rFonts w:ascii="Arial" w:hAnsi="Arial" w:cs="Arial"/>
              </w:rPr>
              <w:t xml:space="preserve"> </w:t>
            </w:r>
            <w:r w:rsidRPr="00464928">
              <w:rPr>
                <w:rFonts w:ascii="Arial" w:hAnsi="Arial" w:cs="Arial" w:hint="eastAsia"/>
              </w:rPr>
              <w:t>αντιληπτοί</w:t>
            </w:r>
            <w:r w:rsidRPr="00464928">
              <w:rPr>
                <w:rFonts w:ascii="Arial" w:hAnsi="Arial" w:cs="Arial"/>
              </w:rPr>
              <w:t xml:space="preserve">, </w:t>
            </w:r>
            <w:r w:rsidRPr="00464928">
              <w:rPr>
                <w:rFonts w:ascii="Arial" w:hAnsi="Arial" w:cs="Arial" w:hint="eastAsia"/>
              </w:rPr>
              <w:t>να</w:t>
            </w:r>
            <w:r w:rsidRPr="00464928">
              <w:rPr>
                <w:rFonts w:ascii="Arial" w:hAnsi="Arial" w:cs="Arial"/>
              </w:rPr>
              <w:t xml:space="preserve"> </w:t>
            </w:r>
            <w:r w:rsidRPr="00464928">
              <w:rPr>
                <w:rFonts w:ascii="Arial" w:hAnsi="Arial" w:cs="Arial" w:hint="eastAsia"/>
              </w:rPr>
              <w:t>αναπαραχθούν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να</w:t>
            </w:r>
            <w:r w:rsidRPr="00464928">
              <w:rPr>
                <w:rFonts w:ascii="Arial" w:hAnsi="Arial" w:cs="Arial"/>
              </w:rPr>
              <w:t xml:space="preserve"> </w:t>
            </w:r>
            <w:r w:rsidRPr="00464928">
              <w:rPr>
                <w:rFonts w:ascii="Arial" w:hAnsi="Arial" w:cs="Arial" w:hint="eastAsia"/>
              </w:rPr>
              <w:t>παρουσιαστούν</w:t>
            </w:r>
            <w:r w:rsidRPr="00464928">
              <w:rPr>
                <w:rFonts w:ascii="Arial" w:hAnsi="Arial" w:cs="Arial"/>
              </w:rPr>
              <w:t xml:space="preserve"> </w:t>
            </w:r>
            <w:r w:rsidRPr="00464928">
              <w:rPr>
                <w:rFonts w:ascii="Arial" w:hAnsi="Arial" w:cs="Arial" w:hint="eastAsia"/>
              </w:rPr>
              <w:t>μέσω</w:t>
            </w:r>
            <w:r w:rsidRPr="00464928">
              <w:rPr>
                <w:rFonts w:ascii="Arial" w:hAnsi="Arial" w:cs="Arial"/>
              </w:rPr>
              <w:t xml:space="preserve"> </w:t>
            </w:r>
            <w:r w:rsidRPr="00464928">
              <w:rPr>
                <w:rFonts w:ascii="Arial" w:hAnsi="Arial" w:cs="Arial" w:hint="eastAsia"/>
              </w:rPr>
              <w:t>ειδικής</w:t>
            </w:r>
            <w:r w:rsidRPr="00464928">
              <w:rPr>
                <w:rFonts w:ascii="Arial" w:hAnsi="Arial" w:cs="Arial"/>
              </w:rPr>
              <w:t xml:space="preserve"> </w:t>
            </w:r>
            <w:r w:rsidRPr="00464928">
              <w:rPr>
                <w:rFonts w:ascii="Arial" w:hAnsi="Arial" w:cs="Arial" w:hint="eastAsia"/>
              </w:rPr>
              <w:t>συσκευής·</w:t>
            </w:r>
            <w:r w:rsidRPr="00464928">
              <w:rPr>
                <w:rFonts w:ascii="Arial" w:hAnsi="Arial" w:cs="Arial"/>
              </w:rPr>
              <w:t xml:space="preserve"> </w:t>
            </w:r>
          </w:p>
        </w:tc>
      </w:tr>
      <w:tr w:rsidR="007A06B3" w:rsidRPr="006B43EF" w14:paraId="44ADC299" w14:textId="77777777" w:rsidTr="00CB06D0">
        <w:tc>
          <w:tcPr>
            <w:tcW w:w="1813" w:type="dxa"/>
            <w:shd w:val="clear" w:color="auto" w:fill="auto"/>
          </w:tcPr>
          <w:p w14:paraId="75EC9037"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0F65850B" w14:textId="77777777" w:rsidR="007A06B3" w:rsidRPr="00F475B2" w:rsidRDefault="007A06B3" w:rsidP="00F475B2">
            <w:pPr>
              <w:spacing w:line="360" w:lineRule="auto"/>
              <w:jc w:val="both"/>
              <w:rPr>
                <w:rFonts w:ascii="Arial" w:hAnsi="Arial" w:cs="Arial"/>
              </w:rPr>
            </w:pPr>
          </w:p>
        </w:tc>
      </w:tr>
      <w:tr w:rsidR="007A06B3" w:rsidRPr="006B43EF" w14:paraId="0D8C9AD8" w14:textId="77777777" w:rsidTr="00CB06D0">
        <w:tc>
          <w:tcPr>
            <w:tcW w:w="1813" w:type="dxa"/>
            <w:shd w:val="clear" w:color="auto" w:fill="auto"/>
          </w:tcPr>
          <w:p w14:paraId="1B020193"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37031D6C" w14:textId="77777777" w:rsidR="007A06B3" w:rsidRPr="007E437A" w:rsidRDefault="007A06B3" w:rsidP="007A06B3">
            <w:pPr>
              <w:spacing w:line="360" w:lineRule="auto"/>
              <w:jc w:val="both"/>
              <w:rPr>
                <w:rFonts w:ascii="Arial" w:hAnsi="Arial" w:cs="Arial"/>
              </w:rPr>
            </w:pPr>
            <w:r w:rsidRPr="00F345F7">
              <w:rPr>
                <w:rFonts w:ascii="Arial" w:hAnsi="Arial" w:cs="Arial"/>
              </w:rPr>
              <w:t>«έκδοση τύπου»</w:t>
            </w:r>
            <w:r w:rsidR="00AB4B5C">
              <w:rPr>
                <w:rFonts w:ascii="Arial" w:hAnsi="Arial" w:cs="Arial"/>
              </w:rPr>
              <w:t xml:space="preserve"> σημαίνει</w:t>
            </w:r>
            <w:r w:rsidRPr="00F345F7">
              <w:rPr>
                <w:rFonts w:ascii="Arial" w:hAnsi="Arial" w:cs="Arial"/>
              </w:rPr>
              <w:t xml:space="preserve"> μια συλλογή που απαρτίζεται κυρίως από λογοτεχνικά έργα δημοσιογραφικής φύσεως που μπορεί να π</w:t>
            </w:r>
            <w:r w:rsidRPr="007E437A">
              <w:rPr>
                <w:rFonts w:ascii="Arial" w:hAnsi="Arial" w:cs="Arial"/>
              </w:rPr>
              <w:t>εριλαμβάνει και άλλα έργα ή αντικείμενα προστασίας και που:</w:t>
            </w:r>
          </w:p>
        </w:tc>
      </w:tr>
      <w:tr w:rsidR="007A06B3" w:rsidRPr="006B43EF" w14:paraId="379495B2" w14:textId="77777777" w:rsidTr="00CB06D0">
        <w:tc>
          <w:tcPr>
            <w:tcW w:w="1813" w:type="dxa"/>
            <w:shd w:val="clear" w:color="auto" w:fill="auto"/>
          </w:tcPr>
          <w:p w14:paraId="661D0571"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0266AA01" w14:textId="77777777" w:rsidR="007A06B3" w:rsidRPr="00F345F7" w:rsidRDefault="007A06B3" w:rsidP="007A06B3">
            <w:pPr>
              <w:spacing w:line="360" w:lineRule="auto"/>
              <w:jc w:val="both"/>
              <w:rPr>
                <w:rFonts w:ascii="Arial" w:hAnsi="Arial" w:cs="Arial"/>
              </w:rPr>
            </w:pPr>
          </w:p>
        </w:tc>
      </w:tr>
      <w:tr w:rsidR="007A06B3" w:rsidRPr="006B43EF" w14:paraId="78A70A66" w14:textId="77777777" w:rsidTr="00CB06D0">
        <w:trPr>
          <w:trHeight w:val="315"/>
        </w:trPr>
        <w:tc>
          <w:tcPr>
            <w:tcW w:w="1813" w:type="dxa"/>
            <w:shd w:val="clear" w:color="auto" w:fill="auto"/>
          </w:tcPr>
          <w:p w14:paraId="5A3FA362"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566BCFA6" w14:textId="77777777" w:rsidR="007A06B3" w:rsidRPr="00F345F7"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010A0679" w14:textId="77777777" w:rsidR="007A06B3" w:rsidRPr="003A64A2" w:rsidRDefault="007A06B3" w:rsidP="007A06B3">
            <w:pPr>
              <w:spacing w:line="360" w:lineRule="auto"/>
              <w:ind w:left="720" w:hanging="720"/>
              <w:jc w:val="both"/>
              <w:rPr>
                <w:rFonts w:ascii="Arial" w:hAnsi="Arial" w:cs="Arial"/>
              </w:rPr>
            </w:pPr>
            <w:r w:rsidRPr="007E437A">
              <w:rPr>
                <w:rFonts w:ascii="Arial" w:hAnsi="Arial" w:cs="Arial"/>
              </w:rPr>
              <w:t xml:space="preserve">(α) </w:t>
            </w:r>
            <w:r w:rsidRPr="003A64A2">
              <w:rPr>
                <w:rFonts w:ascii="Arial" w:hAnsi="Arial" w:cs="Arial"/>
              </w:rPr>
              <w:tab/>
              <w:t>αποτελεί ένα μεμονωμένο αντικείμενο στο πλαίσιο μιας περιοδικής έκδοσης ή έκδοσης που ενημερώνεται τακτικά υπό ενιαίο τίτλο, όπως εφημερίδα ή περιοδικό γενικού ή ειδικού ενδιαφέροντος·</w:t>
            </w:r>
          </w:p>
        </w:tc>
      </w:tr>
      <w:tr w:rsidR="007A06B3" w:rsidRPr="006B43EF" w14:paraId="0D801FB1" w14:textId="77777777" w:rsidTr="00CB06D0">
        <w:tc>
          <w:tcPr>
            <w:tcW w:w="1813" w:type="dxa"/>
            <w:shd w:val="clear" w:color="auto" w:fill="auto"/>
          </w:tcPr>
          <w:p w14:paraId="3B46DEF8"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28E4B579" w14:textId="77777777" w:rsidR="007A06B3" w:rsidRPr="00F345F7"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6912B394" w14:textId="77777777" w:rsidR="007A06B3" w:rsidRPr="007E437A" w:rsidRDefault="007A06B3" w:rsidP="007A06B3">
            <w:pPr>
              <w:spacing w:line="360" w:lineRule="auto"/>
              <w:jc w:val="both"/>
              <w:rPr>
                <w:rFonts w:ascii="Arial" w:hAnsi="Arial" w:cs="Arial"/>
              </w:rPr>
            </w:pPr>
          </w:p>
        </w:tc>
      </w:tr>
      <w:tr w:rsidR="007A06B3" w:rsidRPr="006B43EF" w14:paraId="3BE0685F" w14:textId="77777777" w:rsidTr="00CB06D0">
        <w:tc>
          <w:tcPr>
            <w:tcW w:w="1813" w:type="dxa"/>
            <w:shd w:val="clear" w:color="auto" w:fill="auto"/>
          </w:tcPr>
          <w:p w14:paraId="074C847F"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1D83C2A6" w14:textId="77777777" w:rsidR="007A06B3" w:rsidRPr="00F345F7"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62CF0ADB" w14:textId="77777777" w:rsidR="007A06B3" w:rsidRPr="003A64A2" w:rsidRDefault="007A06B3" w:rsidP="007A06B3">
            <w:pPr>
              <w:spacing w:line="360" w:lineRule="auto"/>
              <w:ind w:left="720" w:hanging="720"/>
              <w:jc w:val="both"/>
              <w:rPr>
                <w:rFonts w:ascii="Arial" w:hAnsi="Arial" w:cs="Arial"/>
              </w:rPr>
            </w:pPr>
            <w:r w:rsidRPr="007E437A">
              <w:rPr>
                <w:rFonts w:ascii="Arial" w:hAnsi="Arial" w:cs="Arial"/>
              </w:rPr>
              <w:t xml:space="preserve">(β) </w:t>
            </w:r>
            <w:r w:rsidRPr="003A64A2">
              <w:rPr>
                <w:rFonts w:ascii="Arial" w:hAnsi="Arial" w:cs="Arial"/>
              </w:rPr>
              <w:tab/>
              <w:t>έχει σκοπό την παροχή στο ευρύ κοινό πληροφοριών που σχετίζονται με τις ειδήσεις ή με άλλα θέματα· και</w:t>
            </w:r>
          </w:p>
        </w:tc>
      </w:tr>
      <w:tr w:rsidR="007A06B3" w:rsidRPr="006B43EF" w14:paraId="038665D0" w14:textId="77777777" w:rsidTr="00CB06D0">
        <w:tc>
          <w:tcPr>
            <w:tcW w:w="1813" w:type="dxa"/>
            <w:shd w:val="clear" w:color="auto" w:fill="auto"/>
          </w:tcPr>
          <w:p w14:paraId="2B10E52C"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42348899" w14:textId="77777777" w:rsidR="007A06B3" w:rsidRPr="00F345F7"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74693796" w14:textId="77777777" w:rsidR="007A06B3" w:rsidRPr="007E437A" w:rsidRDefault="007A06B3" w:rsidP="007A06B3">
            <w:pPr>
              <w:spacing w:line="360" w:lineRule="auto"/>
              <w:jc w:val="both"/>
              <w:rPr>
                <w:rFonts w:ascii="Arial" w:hAnsi="Arial" w:cs="Arial"/>
              </w:rPr>
            </w:pPr>
          </w:p>
        </w:tc>
      </w:tr>
      <w:tr w:rsidR="007A06B3" w:rsidRPr="006B43EF" w14:paraId="5FCEF8FE" w14:textId="77777777" w:rsidTr="00CB06D0">
        <w:tc>
          <w:tcPr>
            <w:tcW w:w="1813" w:type="dxa"/>
            <w:shd w:val="clear" w:color="auto" w:fill="auto"/>
          </w:tcPr>
          <w:p w14:paraId="55FC9AD4"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56CC8EAE" w14:textId="77777777" w:rsidR="007A06B3" w:rsidRPr="00F345F7"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008A96FC" w14:textId="7FC44AB0" w:rsidR="007A06B3" w:rsidRPr="003A64A2" w:rsidRDefault="007A06B3" w:rsidP="007A06B3">
            <w:pPr>
              <w:spacing w:line="360" w:lineRule="auto"/>
              <w:ind w:left="720" w:hanging="720"/>
              <w:jc w:val="both"/>
              <w:rPr>
                <w:rFonts w:ascii="Arial" w:hAnsi="Arial" w:cs="Arial"/>
              </w:rPr>
            </w:pPr>
            <w:r w:rsidRPr="007E437A">
              <w:rPr>
                <w:rFonts w:ascii="Arial" w:hAnsi="Arial" w:cs="Arial"/>
              </w:rPr>
              <w:t xml:space="preserve">(γ) </w:t>
            </w:r>
            <w:r w:rsidRPr="003A64A2">
              <w:rPr>
                <w:rFonts w:ascii="Arial" w:hAnsi="Arial" w:cs="Arial"/>
              </w:rPr>
              <w:tab/>
              <w:t xml:space="preserve">δημοσιεύονται σε οποιοδήποτε μέσον υπό την πρωτοβουλία, την εκδοτική </w:t>
            </w:r>
            <w:r w:rsidRPr="003A64A2">
              <w:rPr>
                <w:rFonts w:ascii="Arial" w:hAnsi="Arial" w:cs="Arial"/>
              </w:rPr>
              <w:lastRenderedPageBreak/>
              <w:t>ευθύνη και τον έλεγχο ενός παρόχου υπηρεσιών</w:t>
            </w:r>
            <w:r w:rsidR="00A76455" w:rsidRPr="003A64A2">
              <w:rPr>
                <w:rFonts w:ascii="Arial" w:hAnsi="Arial" w:cs="Arial"/>
              </w:rPr>
              <w:t>·</w:t>
            </w:r>
            <w:r w:rsidR="00A76455">
              <w:rPr>
                <w:rFonts w:ascii="Arial" w:hAnsi="Arial" w:cs="Arial"/>
              </w:rPr>
              <w:t xml:space="preserve"> </w:t>
            </w:r>
            <w:r w:rsidRPr="003A64A2">
              <w:rPr>
                <w:rFonts w:ascii="Arial" w:hAnsi="Arial" w:cs="Arial"/>
              </w:rPr>
              <w:t xml:space="preserve"> </w:t>
            </w:r>
          </w:p>
        </w:tc>
      </w:tr>
      <w:tr w:rsidR="00A76455" w:rsidRPr="006B43EF" w14:paraId="1E4E6E9A" w14:textId="77777777" w:rsidTr="00CB06D0">
        <w:tc>
          <w:tcPr>
            <w:tcW w:w="1813" w:type="dxa"/>
            <w:shd w:val="clear" w:color="auto" w:fill="auto"/>
          </w:tcPr>
          <w:p w14:paraId="4055FC12" w14:textId="77777777" w:rsidR="00A76455" w:rsidRPr="009259F0" w:rsidRDefault="00A76455">
            <w:pPr>
              <w:spacing w:line="360" w:lineRule="auto"/>
              <w:jc w:val="right"/>
              <w:rPr>
                <w:rFonts w:ascii="Arial" w:hAnsi="Arial" w:cs="Arial"/>
                <w:sz w:val="20"/>
                <w:szCs w:val="20"/>
              </w:rPr>
            </w:pPr>
          </w:p>
        </w:tc>
        <w:tc>
          <w:tcPr>
            <w:tcW w:w="1557" w:type="dxa"/>
            <w:gridSpan w:val="3"/>
            <w:shd w:val="clear" w:color="auto" w:fill="auto"/>
          </w:tcPr>
          <w:p w14:paraId="3DB41D79" w14:textId="77777777" w:rsidR="00A76455" w:rsidRPr="00F345F7" w:rsidRDefault="00A76455" w:rsidP="007A06B3">
            <w:pPr>
              <w:spacing w:line="360" w:lineRule="auto"/>
              <w:jc w:val="both"/>
              <w:rPr>
                <w:rFonts w:ascii="Arial" w:hAnsi="Arial" w:cs="Arial"/>
              </w:rPr>
            </w:pPr>
          </w:p>
        </w:tc>
        <w:tc>
          <w:tcPr>
            <w:tcW w:w="5277" w:type="dxa"/>
            <w:gridSpan w:val="2"/>
            <w:tcBorders>
              <w:left w:val="nil"/>
            </w:tcBorders>
            <w:shd w:val="clear" w:color="auto" w:fill="auto"/>
          </w:tcPr>
          <w:p w14:paraId="41DB8A1E" w14:textId="77777777" w:rsidR="00A76455" w:rsidRPr="007E437A" w:rsidRDefault="00A76455" w:rsidP="007A06B3">
            <w:pPr>
              <w:spacing w:line="360" w:lineRule="auto"/>
              <w:ind w:left="720" w:hanging="720"/>
              <w:jc w:val="both"/>
              <w:rPr>
                <w:rFonts w:ascii="Arial" w:hAnsi="Arial" w:cs="Arial"/>
              </w:rPr>
            </w:pPr>
          </w:p>
        </w:tc>
      </w:tr>
      <w:tr w:rsidR="00A76455" w:rsidRPr="006B43EF" w14:paraId="483D6C51" w14:textId="77777777" w:rsidTr="00CB06D0">
        <w:tc>
          <w:tcPr>
            <w:tcW w:w="1813" w:type="dxa"/>
            <w:shd w:val="clear" w:color="auto" w:fill="auto"/>
          </w:tcPr>
          <w:p w14:paraId="10130027" w14:textId="77777777" w:rsidR="00A76455" w:rsidRPr="009259F0" w:rsidRDefault="00A76455">
            <w:pPr>
              <w:spacing w:line="360" w:lineRule="auto"/>
              <w:jc w:val="right"/>
              <w:rPr>
                <w:rFonts w:ascii="Arial" w:hAnsi="Arial" w:cs="Arial"/>
                <w:sz w:val="20"/>
                <w:szCs w:val="20"/>
              </w:rPr>
            </w:pPr>
          </w:p>
        </w:tc>
        <w:tc>
          <w:tcPr>
            <w:tcW w:w="1557" w:type="dxa"/>
            <w:gridSpan w:val="3"/>
            <w:shd w:val="clear" w:color="auto" w:fill="auto"/>
          </w:tcPr>
          <w:p w14:paraId="43F98BB8" w14:textId="77777777" w:rsidR="00A76455" w:rsidRPr="00F345F7" w:rsidRDefault="00A76455" w:rsidP="007A06B3">
            <w:pPr>
              <w:spacing w:line="360" w:lineRule="auto"/>
              <w:jc w:val="both"/>
              <w:rPr>
                <w:rFonts w:ascii="Arial" w:hAnsi="Arial" w:cs="Arial"/>
              </w:rPr>
            </w:pPr>
          </w:p>
        </w:tc>
        <w:tc>
          <w:tcPr>
            <w:tcW w:w="5277" w:type="dxa"/>
            <w:gridSpan w:val="2"/>
            <w:tcBorders>
              <w:left w:val="nil"/>
            </w:tcBorders>
            <w:shd w:val="clear" w:color="auto" w:fill="auto"/>
          </w:tcPr>
          <w:p w14:paraId="5771EA7C" w14:textId="7B24B23F" w:rsidR="00A76455" w:rsidRPr="00A76455" w:rsidRDefault="00FC185D" w:rsidP="00464928">
            <w:pPr>
              <w:spacing w:line="360" w:lineRule="auto"/>
              <w:jc w:val="both"/>
              <w:rPr>
                <w:rFonts w:ascii="Arial" w:hAnsi="Arial" w:cs="Arial"/>
              </w:rPr>
            </w:pPr>
            <w:r>
              <w:rPr>
                <w:rFonts w:ascii="Arial" w:hAnsi="Arial" w:cs="Arial"/>
              </w:rPr>
              <w:t xml:space="preserve">           Νοείται ότι, δ</w:t>
            </w:r>
            <w:r w:rsidR="00FF47F6" w:rsidRPr="003A64A2">
              <w:rPr>
                <w:rFonts w:ascii="Arial" w:hAnsi="Arial" w:cs="Arial"/>
              </w:rPr>
              <w:t>εν θεωρούνται εκδόσεις τύπου για τους σκοπούς του παρόντος νόμου</w:t>
            </w:r>
            <w:r w:rsidR="00FF47F6">
              <w:rPr>
                <w:rFonts w:ascii="Arial" w:hAnsi="Arial" w:cs="Arial"/>
              </w:rPr>
              <w:t>:</w:t>
            </w:r>
          </w:p>
        </w:tc>
      </w:tr>
      <w:tr w:rsidR="00FF47F6" w:rsidRPr="006B43EF" w14:paraId="42225018" w14:textId="77777777" w:rsidTr="00CB06D0">
        <w:tc>
          <w:tcPr>
            <w:tcW w:w="1813" w:type="dxa"/>
            <w:shd w:val="clear" w:color="auto" w:fill="auto"/>
          </w:tcPr>
          <w:p w14:paraId="683A4DE9" w14:textId="77777777" w:rsidR="00FF47F6" w:rsidRPr="009259F0" w:rsidRDefault="00FF47F6">
            <w:pPr>
              <w:spacing w:line="360" w:lineRule="auto"/>
              <w:jc w:val="right"/>
              <w:rPr>
                <w:rFonts w:ascii="Arial" w:hAnsi="Arial" w:cs="Arial"/>
                <w:sz w:val="20"/>
                <w:szCs w:val="20"/>
              </w:rPr>
            </w:pPr>
          </w:p>
        </w:tc>
        <w:tc>
          <w:tcPr>
            <w:tcW w:w="1557" w:type="dxa"/>
            <w:gridSpan w:val="3"/>
            <w:shd w:val="clear" w:color="auto" w:fill="auto"/>
          </w:tcPr>
          <w:p w14:paraId="1FCBC102" w14:textId="77777777" w:rsidR="00FF47F6" w:rsidRPr="00F345F7" w:rsidRDefault="00FF47F6" w:rsidP="007A06B3">
            <w:pPr>
              <w:spacing w:line="360" w:lineRule="auto"/>
              <w:jc w:val="both"/>
              <w:rPr>
                <w:rFonts w:ascii="Arial" w:hAnsi="Arial" w:cs="Arial"/>
              </w:rPr>
            </w:pPr>
          </w:p>
        </w:tc>
        <w:tc>
          <w:tcPr>
            <w:tcW w:w="5277" w:type="dxa"/>
            <w:gridSpan w:val="2"/>
            <w:tcBorders>
              <w:left w:val="nil"/>
            </w:tcBorders>
            <w:shd w:val="clear" w:color="auto" w:fill="auto"/>
          </w:tcPr>
          <w:p w14:paraId="66B829A3" w14:textId="77777777" w:rsidR="00FF47F6" w:rsidRDefault="00FF47F6" w:rsidP="00A76455">
            <w:pPr>
              <w:spacing w:line="360" w:lineRule="auto"/>
              <w:ind w:left="779" w:hanging="779"/>
              <w:jc w:val="both"/>
              <w:rPr>
                <w:rFonts w:ascii="Arial" w:hAnsi="Arial" w:cs="Arial"/>
              </w:rPr>
            </w:pPr>
          </w:p>
        </w:tc>
      </w:tr>
      <w:tr w:rsidR="00FF47F6" w:rsidRPr="006B43EF" w14:paraId="10DD7021" w14:textId="77777777" w:rsidTr="00CB06D0">
        <w:tc>
          <w:tcPr>
            <w:tcW w:w="1813" w:type="dxa"/>
            <w:shd w:val="clear" w:color="auto" w:fill="auto"/>
          </w:tcPr>
          <w:p w14:paraId="6A902924" w14:textId="77777777" w:rsidR="00FF47F6" w:rsidRPr="009259F0" w:rsidRDefault="00FF47F6">
            <w:pPr>
              <w:spacing w:line="360" w:lineRule="auto"/>
              <w:jc w:val="right"/>
              <w:rPr>
                <w:rFonts w:ascii="Arial" w:hAnsi="Arial" w:cs="Arial"/>
                <w:sz w:val="20"/>
                <w:szCs w:val="20"/>
              </w:rPr>
            </w:pPr>
          </w:p>
        </w:tc>
        <w:tc>
          <w:tcPr>
            <w:tcW w:w="1557" w:type="dxa"/>
            <w:gridSpan w:val="3"/>
            <w:shd w:val="clear" w:color="auto" w:fill="auto"/>
          </w:tcPr>
          <w:p w14:paraId="37874C87" w14:textId="77777777" w:rsidR="00FF47F6" w:rsidRPr="00F345F7" w:rsidRDefault="00FF47F6" w:rsidP="007A06B3">
            <w:pPr>
              <w:spacing w:line="360" w:lineRule="auto"/>
              <w:jc w:val="both"/>
              <w:rPr>
                <w:rFonts w:ascii="Arial" w:hAnsi="Arial" w:cs="Arial"/>
              </w:rPr>
            </w:pPr>
          </w:p>
        </w:tc>
        <w:tc>
          <w:tcPr>
            <w:tcW w:w="5277" w:type="dxa"/>
            <w:gridSpan w:val="2"/>
            <w:tcBorders>
              <w:left w:val="nil"/>
            </w:tcBorders>
            <w:shd w:val="clear" w:color="auto" w:fill="auto"/>
          </w:tcPr>
          <w:p w14:paraId="5C8FB9F2" w14:textId="11ADC497" w:rsidR="00FF47F6" w:rsidRDefault="00FF47F6" w:rsidP="00A76455">
            <w:pPr>
              <w:spacing w:line="360" w:lineRule="auto"/>
              <w:ind w:left="779" w:hanging="779"/>
              <w:jc w:val="both"/>
              <w:rPr>
                <w:rFonts w:ascii="Arial" w:hAnsi="Arial" w:cs="Arial"/>
              </w:rPr>
            </w:pPr>
            <w:r>
              <w:rPr>
                <w:rFonts w:ascii="Arial" w:hAnsi="Arial" w:cs="Arial"/>
              </w:rPr>
              <w:t xml:space="preserve">            </w:t>
            </w:r>
            <w:r w:rsidRPr="00F7264D">
              <w:rPr>
                <w:rFonts w:ascii="Arial" w:hAnsi="Arial" w:cs="Arial"/>
              </w:rPr>
              <w:t>(</w:t>
            </w:r>
            <w:r>
              <w:rPr>
                <w:rFonts w:ascii="Arial" w:hAnsi="Arial" w:cs="Arial"/>
                <w:lang w:val="en-US"/>
              </w:rPr>
              <w:t>i</w:t>
            </w:r>
            <w:r w:rsidRPr="00F7264D">
              <w:rPr>
                <w:rFonts w:ascii="Arial" w:hAnsi="Arial" w:cs="Arial"/>
              </w:rPr>
              <w:t xml:space="preserve">) </w:t>
            </w:r>
            <w:r w:rsidRPr="003A64A2">
              <w:rPr>
                <w:rFonts w:ascii="Arial" w:hAnsi="Arial" w:cs="Arial"/>
              </w:rPr>
              <w:t>Οι περιοδικές εκδόσεις που εκδίδονται για επιστημονικούς ή ακαδημαϊκούς σκοπούς, όπως τα επιστημονικά περιοδικά,</w:t>
            </w:r>
          </w:p>
        </w:tc>
      </w:tr>
      <w:tr w:rsidR="00A76455" w:rsidRPr="006B43EF" w14:paraId="3D6445C4" w14:textId="77777777" w:rsidTr="00CB06D0">
        <w:tc>
          <w:tcPr>
            <w:tcW w:w="1813" w:type="dxa"/>
            <w:shd w:val="clear" w:color="auto" w:fill="auto"/>
          </w:tcPr>
          <w:p w14:paraId="2E6BB840" w14:textId="77777777" w:rsidR="00A76455" w:rsidRPr="009259F0" w:rsidRDefault="00A76455">
            <w:pPr>
              <w:spacing w:line="360" w:lineRule="auto"/>
              <w:jc w:val="right"/>
              <w:rPr>
                <w:rFonts w:ascii="Arial" w:hAnsi="Arial" w:cs="Arial"/>
                <w:sz w:val="20"/>
                <w:szCs w:val="20"/>
              </w:rPr>
            </w:pPr>
          </w:p>
        </w:tc>
        <w:tc>
          <w:tcPr>
            <w:tcW w:w="1557" w:type="dxa"/>
            <w:gridSpan w:val="3"/>
            <w:shd w:val="clear" w:color="auto" w:fill="auto"/>
          </w:tcPr>
          <w:p w14:paraId="758833F5" w14:textId="77777777" w:rsidR="00A76455" w:rsidRPr="00F345F7" w:rsidRDefault="00A76455" w:rsidP="007A06B3">
            <w:pPr>
              <w:spacing w:line="360" w:lineRule="auto"/>
              <w:jc w:val="both"/>
              <w:rPr>
                <w:rFonts w:ascii="Arial" w:hAnsi="Arial" w:cs="Arial"/>
              </w:rPr>
            </w:pPr>
          </w:p>
        </w:tc>
        <w:tc>
          <w:tcPr>
            <w:tcW w:w="5277" w:type="dxa"/>
            <w:gridSpan w:val="2"/>
            <w:tcBorders>
              <w:left w:val="nil"/>
            </w:tcBorders>
            <w:shd w:val="clear" w:color="auto" w:fill="auto"/>
          </w:tcPr>
          <w:p w14:paraId="053E2D80" w14:textId="77777777" w:rsidR="00A76455" w:rsidRDefault="00A76455" w:rsidP="00A76455">
            <w:pPr>
              <w:spacing w:line="360" w:lineRule="auto"/>
              <w:ind w:left="779" w:hanging="779"/>
              <w:jc w:val="both"/>
              <w:rPr>
                <w:rFonts w:ascii="Arial" w:hAnsi="Arial" w:cs="Arial"/>
              </w:rPr>
            </w:pPr>
          </w:p>
        </w:tc>
      </w:tr>
      <w:tr w:rsidR="00A76455" w:rsidRPr="006B43EF" w14:paraId="112D6ED8" w14:textId="77777777" w:rsidTr="00CB06D0">
        <w:tc>
          <w:tcPr>
            <w:tcW w:w="1813" w:type="dxa"/>
            <w:shd w:val="clear" w:color="auto" w:fill="auto"/>
          </w:tcPr>
          <w:p w14:paraId="199C2FF0" w14:textId="77777777" w:rsidR="00A76455" w:rsidRPr="009259F0" w:rsidRDefault="00A76455">
            <w:pPr>
              <w:spacing w:line="360" w:lineRule="auto"/>
              <w:jc w:val="right"/>
              <w:rPr>
                <w:rFonts w:ascii="Arial" w:hAnsi="Arial" w:cs="Arial"/>
                <w:sz w:val="20"/>
                <w:szCs w:val="20"/>
              </w:rPr>
            </w:pPr>
          </w:p>
        </w:tc>
        <w:tc>
          <w:tcPr>
            <w:tcW w:w="1557" w:type="dxa"/>
            <w:gridSpan w:val="3"/>
            <w:shd w:val="clear" w:color="auto" w:fill="auto"/>
          </w:tcPr>
          <w:p w14:paraId="17E7C8FB" w14:textId="77777777" w:rsidR="00A76455" w:rsidRPr="00F345F7" w:rsidRDefault="00A76455" w:rsidP="007A06B3">
            <w:pPr>
              <w:spacing w:line="360" w:lineRule="auto"/>
              <w:jc w:val="both"/>
              <w:rPr>
                <w:rFonts w:ascii="Arial" w:hAnsi="Arial" w:cs="Arial"/>
              </w:rPr>
            </w:pPr>
          </w:p>
        </w:tc>
        <w:tc>
          <w:tcPr>
            <w:tcW w:w="5277" w:type="dxa"/>
            <w:gridSpan w:val="2"/>
            <w:tcBorders>
              <w:left w:val="nil"/>
            </w:tcBorders>
            <w:shd w:val="clear" w:color="auto" w:fill="auto"/>
          </w:tcPr>
          <w:p w14:paraId="321600E7" w14:textId="01D12264" w:rsidR="00A76455" w:rsidRPr="00A76455" w:rsidRDefault="00A76455" w:rsidP="00464928">
            <w:pPr>
              <w:pStyle w:val="NormalWeb"/>
              <w:spacing w:line="360" w:lineRule="auto"/>
              <w:ind w:left="779"/>
              <w:jc w:val="both"/>
              <w:rPr>
                <w:rFonts w:ascii="Arial" w:hAnsi="Arial" w:cs="Arial"/>
              </w:rPr>
            </w:pPr>
            <w:r w:rsidRPr="00464928">
              <w:rPr>
                <w:rFonts w:ascii="Arial" w:hAnsi="Arial" w:cs="Arial"/>
              </w:rPr>
              <w:t>(</w:t>
            </w:r>
            <w:r w:rsidRPr="00A76455">
              <w:rPr>
                <w:rFonts w:ascii="Arial" w:hAnsi="Arial" w:cs="Arial"/>
                <w:lang w:val="en-US"/>
              </w:rPr>
              <w:t>ii</w:t>
            </w:r>
            <w:r w:rsidRPr="00464928">
              <w:rPr>
                <w:rFonts w:ascii="Arial" w:hAnsi="Arial" w:cs="Arial"/>
              </w:rPr>
              <w:t>)</w:t>
            </w:r>
            <w:r w:rsidR="00FF47F6" w:rsidRPr="00464928">
              <w:rPr>
                <w:rFonts w:ascii="Arial" w:hAnsi="Arial" w:cs="Arial"/>
              </w:rPr>
              <w:t xml:space="preserve"> </w:t>
            </w:r>
            <w:r w:rsidR="00FF47F6">
              <w:rPr>
                <w:rFonts w:ascii="Arial" w:hAnsi="Arial" w:cs="Arial"/>
              </w:rPr>
              <w:t>Τα</w:t>
            </w:r>
            <w:r w:rsidRPr="00464928">
              <w:rPr>
                <w:rFonts w:ascii="Arial" w:hAnsi="Arial" w:cs="Arial"/>
              </w:rPr>
              <w:t xml:space="preserve"> </w:t>
            </w:r>
            <w:r w:rsidRPr="00464928">
              <w:rPr>
                <w:rFonts w:ascii="Arial" w:hAnsi="Arial" w:cs="Arial" w:hint="eastAsia"/>
              </w:rPr>
              <w:t>ιστολόγια</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παρέχουν</w:t>
            </w:r>
            <w:r w:rsidRPr="00464928">
              <w:rPr>
                <w:rFonts w:ascii="Arial" w:hAnsi="Arial" w:cs="Arial"/>
              </w:rPr>
              <w:t xml:space="preserve"> </w:t>
            </w:r>
            <w:r w:rsidRPr="00464928">
              <w:rPr>
                <w:rFonts w:ascii="Arial" w:hAnsi="Arial" w:cs="Arial" w:hint="eastAsia"/>
              </w:rPr>
              <w:t>πληροφορίες</w:t>
            </w:r>
            <w:r w:rsidRPr="00464928">
              <w:rPr>
                <w:rFonts w:ascii="Arial" w:hAnsi="Arial" w:cs="Arial"/>
              </w:rPr>
              <w:t xml:space="preserve"> </w:t>
            </w:r>
            <w:r w:rsidRPr="00464928">
              <w:rPr>
                <w:rFonts w:ascii="Arial" w:hAnsi="Arial" w:cs="Arial" w:hint="eastAsia"/>
              </w:rPr>
              <w:t>ως</w:t>
            </w:r>
            <w:r w:rsidRPr="00464928">
              <w:rPr>
                <w:rFonts w:ascii="Arial" w:hAnsi="Arial" w:cs="Arial"/>
              </w:rPr>
              <w:t xml:space="preserve"> </w:t>
            </w:r>
            <w:r w:rsidRPr="00464928">
              <w:rPr>
                <w:rFonts w:ascii="Arial" w:hAnsi="Arial" w:cs="Arial" w:hint="eastAsia"/>
              </w:rPr>
              <w:t>τμήμα</w:t>
            </w:r>
            <w:r w:rsidRPr="00464928">
              <w:rPr>
                <w:rFonts w:ascii="Arial" w:hAnsi="Arial" w:cs="Arial"/>
              </w:rPr>
              <w:t xml:space="preserve"> </w:t>
            </w:r>
            <w:r w:rsidRPr="00464928">
              <w:rPr>
                <w:rFonts w:ascii="Arial" w:hAnsi="Arial" w:cs="Arial" w:hint="eastAsia"/>
              </w:rPr>
              <w:t>μιας</w:t>
            </w:r>
            <w:r w:rsidRPr="00464928">
              <w:rPr>
                <w:rFonts w:ascii="Arial" w:hAnsi="Arial" w:cs="Arial"/>
              </w:rPr>
              <w:t xml:space="preserve"> </w:t>
            </w:r>
            <w:r w:rsidRPr="00464928">
              <w:rPr>
                <w:rFonts w:ascii="Arial" w:hAnsi="Arial" w:cs="Arial" w:hint="eastAsia"/>
              </w:rPr>
              <w:t>δραστηριότητας</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οποία</w:t>
            </w:r>
            <w:r w:rsidRPr="00464928">
              <w:rPr>
                <w:rFonts w:ascii="Arial" w:hAnsi="Arial" w:cs="Arial"/>
              </w:rPr>
              <w:t xml:space="preserve"> </w:t>
            </w:r>
            <w:r w:rsidRPr="00464928">
              <w:rPr>
                <w:rFonts w:ascii="Arial" w:hAnsi="Arial" w:cs="Arial" w:hint="eastAsia"/>
              </w:rPr>
              <w:t>δεν</w:t>
            </w:r>
            <w:r w:rsidRPr="00464928">
              <w:rPr>
                <w:rFonts w:ascii="Arial" w:hAnsi="Arial" w:cs="Arial"/>
              </w:rPr>
              <w:t xml:space="preserve"> </w:t>
            </w:r>
            <w:r w:rsidRPr="00464928">
              <w:rPr>
                <w:rFonts w:ascii="Arial" w:hAnsi="Arial" w:cs="Arial" w:hint="eastAsia"/>
              </w:rPr>
              <w:t>εκτελείται</w:t>
            </w:r>
            <w:r w:rsidRPr="00464928">
              <w:rPr>
                <w:rFonts w:ascii="Arial" w:hAnsi="Arial" w:cs="Arial"/>
              </w:rPr>
              <w:t xml:space="preserve"> </w:t>
            </w:r>
            <w:r w:rsidRPr="00464928">
              <w:rPr>
                <w:rFonts w:ascii="Arial" w:hAnsi="Arial" w:cs="Arial" w:hint="eastAsia"/>
              </w:rPr>
              <w:t>στο</w:t>
            </w:r>
            <w:r w:rsidRPr="00464928">
              <w:rPr>
                <w:rFonts w:ascii="Arial" w:hAnsi="Arial" w:cs="Arial"/>
              </w:rPr>
              <w:t xml:space="preserve"> </w:t>
            </w:r>
            <w:r w:rsidRPr="00464928">
              <w:rPr>
                <w:rFonts w:ascii="Arial" w:hAnsi="Arial" w:cs="Arial" w:hint="eastAsia"/>
              </w:rPr>
              <w:t>πλαίσιο</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πρωτοβουλίας</w:t>
            </w:r>
            <w:r w:rsidRPr="00464928">
              <w:rPr>
                <w:rFonts w:ascii="Arial" w:hAnsi="Arial" w:cs="Arial"/>
              </w:rPr>
              <w:t xml:space="preserve">, </w:t>
            </w:r>
            <w:r w:rsidRPr="00464928">
              <w:rPr>
                <w:rFonts w:ascii="Arial" w:hAnsi="Arial" w:cs="Arial" w:hint="eastAsia"/>
              </w:rPr>
              <w:t>συντακτικής</w:t>
            </w:r>
            <w:r w:rsidRPr="00464928">
              <w:rPr>
                <w:rFonts w:ascii="Arial" w:hAnsi="Arial" w:cs="Arial"/>
              </w:rPr>
              <w:t xml:space="preserve"> </w:t>
            </w:r>
            <w:r w:rsidRPr="00464928">
              <w:rPr>
                <w:rFonts w:ascii="Arial" w:hAnsi="Arial" w:cs="Arial" w:hint="eastAsia"/>
              </w:rPr>
              <w:t>ευθύνης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ελέγχου</w:t>
            </w:r>
            <w:r w:rsidRPr="00464928">
              <w:rPr>
                <w:rFonts w:ascii="Arial" w:hAnsi="Arial" w:cs="Arial"/>
              </w:rPr>
              <w:t xml:space="preserve"> </w:t>
            </w:r>
            <w:r w:rsidRPr="00464928">
              <w:rPr>
                <w:rFonts w:ascii="Arial" w:hAnsi="Arial" w:cs="Arial" w:hint="eastAsia"/>
              </w:rPr>
              <w:t>ενός</w:t>
            </w:r>
            <w:r w:rsidRPr="00464928">
              <w:rPr>
                <w:rFonts w:ascii="Arial" w:hAnsi="Arial" w:cs="Arial"/>
              </w:rPr>
              <w:t xml:space="preserve"> </w:t>
            </w:r>
            <w:r w:rsidRPr="00464928">
              <w:rPr>
                <w:rFonts w:ascii="Arial" w:hAnsi="Arial" w:cs="Arial" w:hint="eastAsia"/>
              </w:rPr>
              <w:t>παρόχου</w:t>
            </w:r>
            <w:r w:rsidRPr="00464928">
              <w:rPr>
                <w:rFonts w:ascii="Arial" w:hAnsi="Arial" w:cs="Arial"/>
              </w:rPr>
              <w:t xml:space="preserve"> </w:t>
            </w:r>
            <w:r w:rsidRPr="00464928">
              <w:rPr>
                <w:rFonts w:ascii="Arial" w:hAnsi="Arial" w:cs="Arial" w:hint="eastAsia"/>
              </w:rPr>
              <w:t>υπηρεσιών</w:t>
            </w:r>
            <w:r w:rsidRPr="00464928">
              <w:rPr>
                <w:rFonts w:ascii="Arial" w:hAnsi="Arial" w:cs="Arial"/>
              </w:rPr>
              <w:t xml:space="preserve">, </w:t>
            </w:r>
            <w:r w:rsidRPr="00464928">
              <w:rPr>
                <w:rFonts w:ascii="Arial" w:hAnsi="Arial" w:cs="Arial" w:hint="eastAsia"/>
              </w:rPr>
              <w:t>όπως</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παράδειγμα</w:t>
            </w:r>
            <w:r w:rsidRPr="00464928">
              <w:rPr>
                <w:rFonts w:ascii="Arial" w:hAnsi="Arial" w:cs="Arial"/>
              </w:rPr>
              <w:t xml:space="preserve"> </w:t>
            </w:r>
            <w:r w:rsidRPr="00464928">
              <w:rPr>
                <w:rFonts w:ascii="Arial" w:hAnsi="Arial" w:cs="Arial" w:hint="eastAsia"/>
              </w:rPr>
              <w:t>ενός</w:t>
            </w:r>
            <w:r w:rsidRPr="00464928">
              <w:rPr>
                <w:rFonts w:ascii="Arial" w:hAnsi="Arial" w:cs="Arial"/>
              </w:rPr>
              <w:t xml:space="preserve"> </w:t>
            </w:r>
            <w:r w:rsidRPr="00464928">
              <w:rPr>
                <w:rFonts w:ascii="Arial" w:hAnsi="Arial" w:cs="Arial" w:hint="eastAsia"/>
              </w:rPr>
              <w:t>εκδότη</w:t>
            </w:r>
            <w:r w:rsidRPr="00464928">
              <w:rPr>
                <w:rFonts w:ascii="Arial" w:hAnsi="Arial" w:cs="Arial"/>
              </w:rPr>
              <w:t xml:space="preserve"> </w:t>
            </w:r>
            <w:r w:rsidRPr="00464928">
              <w:rPr>
                <w:rFonts w:ascii="Arial" w:hAnsi="Arial" w:cs="Arial" w:hint="eastAsia"/>
              </w:rPr>
              <w:t>ειδήσεων</w:t>
            </w:r>
            <w:r w:rsidRPr="00A76455">
              <w:rPr>
                <w:rFonts w:ascii="Arial" w:hAnsi="Arial" w:cs="Arial"/>
              </w:rPr>
              <w:t>·</w:t>
            </w:r>
          </w:p>
        </w:tc>
      </w:tr>
      <w:tr w:rsidR="007A06B3" w:rsidRPr="006B43EF" w14:paraId="4249370A" w14:textId="77777777" w:rsidTr="00CB06D0">
        <w:tc>
          <w:tcPr>
            <w:tcW w:w="1813" w:type="dxa"/>
            <w:shd w:val="clear" w:color="auto" w:fill="auto"/>
          </w:tcPr>
          <w:p w14:paraId="5BE3EA82"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51A8581D" w14:textId="77777777" w:rsidR="007A06B3" w:rsidRPr="007E437A" w:rsidRDefault="007A06B3" w:rsidP="007A06B3">
            <w:pPr>
              <w:spacing w:line="360" w:lineRule="auto"/>
              <w:jc w:val="both"/>
              <w:rPr>
                <w:rFonts w:ascii="Arial" w:hAnsi="Arial" w:cs="Arial"/>
              </w:rPr>
            </w:pPr>
          </w:p>
        </w:tc>
      </w:tr>
      <w:tr w:rsidR="007A06B3" w:rsidRPr="006B43EF" w14:paraId="653701BE" w14:textId="77777777" w:rsidTr="00CB06D0">
        <w:tc>
          <w:tcPr>
            <w:tcW w:w="1813" w:type="dxa"/>
            <w:shd w:val="clear" w:color="auto" w:fill="auto"/>
          </w:tcPr>
          <w:p w14:paraId="0DD140B2"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2FAB99C6" w14:textId="77777777" w:rsidR="007A06B3" w:rsidRPr="003A64A2" w:rsidRDefault="007A06B3" w:rsidP="007A06B3">
            <w:pPr>
              <w:spacing w:line="360" w:lineRule="auto"/>
              <w:jc w:val="both"/>
              <w:rPr>
                <w:rFonts w:ascii="Arial" w:hAnsi="Arial" w:cs="Arial"/>
              </w:rPr>
            </w:pPr>
            <w:r w:rsidRPr="007E437A">
              <w:rPr>
                <w:rFonts w:ascii="Arial" w:hAnsi="Arial" w:cs="Arial"/>
              </w:rPr>
              <w:t>«ελεγχόμενο περιβάλλον» σημαίνει το περιβάλλον στο οποίο ένας φορέας εκμετάλλευσης υπηρεσιών αναμετάδοσης παρέχει ασφαλή αναμετάδοση σε εξουσιοδοτημένους χρήστες·</w:t>
            </w:r>
          </w:p>
        </w:tc>
      </w:tr>
      <w:tr w:rsidR="007A06B3" w:rsidRPr="006B43EF" w14:paraId="37C87E0A" w14:textId="77777777" w:rsidTr="00CB06D0">
        <w:tc>
          <w:tcPr>
            <w:tcW w:w="1813" w:type="dxa"/>
            <w:shd w:val="clear" w:color="auto" w:fill="auto"/>
          </w:tcPr>
          <w:p w14:paraId="3062EE66"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5E608483" w14:textId="77777777" w:rsidR="007A06B3" w:rsidRPr="007E437A" w:rsidRDefault="007A06B3" w:rsidP="007A06B3">
            <w:pPr>
              <w:spacing w:line="360" w:lineRule="auto"/>
              <w:jc w:val="both"/>
              <w:rPr>
                <w:rFonts w:ascii="Arial" w:hAnsi="Arial" w:cs="Arial"/>
              </w:rPr>
            </w:pPr>
          </w:p>
        </w:tc>
      </w:tr>
      <w:tr w:rsidR="007A06B3" w:rsidRPr="006B43EF" w14:paraId="06F0704B" w14:textId="77777777" w:rsidTr="00CB06D0">
        <w:tc>
          <w:tcPr>
            <w:tcW w:w="1813" w:type="dxa"/>
            <w:shd w:val="clear" w:color="auto" w:fill="auto"/>
          </w:tcPr>
          <w:p w14:paraId="2198276B"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652CE8EB" w14:textId="77777777" w:rsidR="007A06B3" w:rsidRPr="003A64A2" w:rsidRDefault="007A06B3" w:rsidP="007A06B3">
            <w:pPr>
              <w:spacing w:line="360" w:lineRule="auto"/>
              <w:jc w:val="both"/>
              <w:rPr>
                <w:rFonts w:ascii="Arial" w:hAnsi="Arial" w:cs="Arial"/>
              </w:rPr>
            </w:pPr>
            <w:r w:rsidRPr="007E437A">
              <w:rPr>
                <w:rFonts w:ascii="Arial" w:hAnsi="Arial" w:cs="Arial"/>
              </w:rPr>
              <w:t>«εξόρυξη κειμένων και δεδομένων» σημαίνει κάθε αυτοματοποιημένη αναλυτική τεχνική που αποσκοπεί στην ανάλυση δεδομένων σε ψηφιακή μορφή με στόχο την παραγωγή πληροφοριών, συμ</w:t>
            </w:r>
            <w:r w:rsidRPr="003A64A2">
              <w:rPr>
                <w:rFonts w:ascii="Arial" w:hAnsi="Arial" w:cs="Arial"/>
              </w:rPr>
              <w:t>περιλαμβανομένων, ενδεικτικά, προτύπων, τάσεων και συσχετισμών·</w:t>
            </w:r>
          </w:p>
        </w:tc>
      </w:tr>
      <w:tr w:rsidR="00ED5AC7" w:rsidRPr="006B43EF" w14:paraId="1221FFC5" w14:textId="77777777" w:rsidTr="00CB06D0">
        <w:tc>
          <w:tcPr>
            <w:tcW w:w="1813" w:type="dxa"/>
            <w:shd w:val="clear" w:color="auto" w:fill="auto"/>
          </w:tcPr>
          <w:p w14:paraId="12F3C48D" w14:textId="77777777" w:rsidR="00ED5AC7" w:rsidRPr="009259F0" w:rsidRDefault="00ED5AC7">
            <w:pPr>
              <w:spacing w:line="360" w:lineRule="auto"/>
              <w:jc w:val="right"/>
              <w:rPr>
                <w:rFonts w:ascii="Arial" w:hAnsi="Arial" w:cs="Arial"/>
                <w:sz w:val="20"/>
                <w:szCs w:val="20"/>
              </w:rPr>
            </w:pPr>
          </w:p>
        </w:tc>
        <w:tc>
          <w:tcPr>
            <w:tcW w:w="6834" w:type="dxa"/>
            <w:gridSpan w:val="5"/>
            <w:shd w:val="clear" w:color="auto" w:fill="auto"/>
          </w:tcPr>
          <w:p w14:paraId="2CC81031" w14:textId="77777777" w:rsidR="00ED5AC7" w:rsidRPr="007E437A" w:rsidRDefault="00ED5AC7" w:rsidP="007A06B3">
            <w:pPr>
              <w:spacing w:line="360" w:lineRule="auto"/>
              <w:jc w:val="both"/>
              <w:rPr>
                <w:rFonts w:ascii="Arial" w:hAnsi="Arial" w:cs="Arial"/>
              </w:rPr>
            </w:pPr>
          </w:p>
        </w:tc>
      </w:tr>
      <w:tr w:rsidR="00ED5AC7" w:rsidRPr="00ED5AC7" w14:paraId="194FAEB9" w14:textId="77777777" w:rsidTr="00CB06D0">
        <w:tc>
          <w:tcPr>
            <w:tcW w:w="1813" w:type="dxa"/>
            <w:shd w:val="clear" w:color="auto" w:fill="auto"/>
          </w:tcPr>
          <w:p w14:paraId="373DF2C1" w14:textId="77777777" w:rsidR="00ED5AC7" w:rsidRPr="009259F0" w:rsidRDefault="00ED5AC7" w:rsidP="00464928">
            <w:pPr>
              <w:spacing w:line="360" w:lineRule="auto"/>
              <w:rPr>
                <w:rFonts w:ascii="Arial" w:hAnsi="Arial" w:cs="Arial"/>
                <w:sz w:val="20"/>
                <w:szCs w:val="20"/>
              </w:rPr>
            </w:pPr>
          </w:p>
          <w:p w14:paraId="1E5928B5" w14:textId="77777777" w:rsidR="008C00F0" w:rsidRDefault="008C00F0">
            <w:pPr>
              <w:spacing w:line="360" w:lineRule="auto"/>
              <w:jc w:val="right"/>
              <w:rPr>
                <w:rFonts w:ascii="Arial" w:hAnsi="Arial" w:cs="Arial"/>
                <w:sz w:val="20"/>
                <w:szCs w:val="20"/>
              </w:rPr>
            </w:pPr>
          </w:p>
          <w:p w14:paraId="181C5159" w14:textId="305740AE" w:rsidR="00ED5AC7" w:rsidRPr="009259F0" w:rsidRDefault="00ED5AC7">
            <w:pPr>
              <w:spacing w:line="360" w:lineRule="auto"/>
              <w:jc w:val="right"/>
              <w:rPr>
                <w:rFonts w:ascii="Arial" w:hAnsi="Arial" w:cs="Arial"/>
                <w:sz w:val="20"/>
                <w:szCs w:val="20"/>
              </w:rPr>
            </w:pPr>
            <w:r w:rsidRPr="009259F0">
              <w:rPr>
                <w:rFonts w:ascii="Arial" w:hAnsi="Arial" w:cs="Arial"/>
                <w:sz w:val="20"/>
                <w:szCs w:val="20"/>
              </w:rPr>
              <w:t>89(Ι) του 2020.</w:t>
            </w:r>
          </w:p>
        </w:tc>
        <w:tc>
          <w:tcPr>
            <w:tcW w:w="6834" w:type="dxa"/>
            <w:gridSpan w:val="5"/>
            <w:shd w:val="clear" w:color="auto" w:fill="auto"/>
          </w:tcPr>
          <w:p w14:paraId="11698CEA" w14:textId="2FB8AFDD" w:rsidR="00ED5AC7" w:rsidRPr="00ED5AC7" w:rsidRDefault="00ED5AC7" w:rsidP="00BC09B9">
            <w:pPr>
              <w:spacing w:line="360" w:lineRule="auto"/>
              <w:jc w:val="both"/>
              <w:rPr>
                <w:rFonts w:ascii="Arial" w:hAnsi="Arial" w:cs="Arial"/>
              </w:rPr>
            </w:pPr>
            <w:r w:rsidRPr="00464928">
              <w:rPr>
                <w:rFonts w:ascii="Arial" w:hAnsi="Arial" w:cs="Arial"/>
                <w:color w:val="000000"/>
              </w:rPr>
              <w:t>«επιγραμμική αγορά» σημαίνει την</w:t>
            </w:r>
            <w:r w:rsidRPr="00ED5AC7">
              <w:rPr>
                <w:rFonts w:ascii="Arial" w:hAnsi="Arial" w:cs="Arial"/>
                <w:color w:val="000000"/>
              </w:rPr>
              <w:t xml:space="preserve"> κατά τα οριζόμενα στον </w:t>
            </w:r>
            <w:r w:rsidRPr="00464928">
              <w:rPr>
                <w:rFonts w:ascii="Arial" w:hAnsi="Arial" w:cs="Arial"/>
                <w:color w:val="000000"/>
              </w:rPr>
              <w:t>περί Ασφάλειας Δικτύων και Συστημάτων Πληροφοριών Νόμο του 2020</w:t>
            </w:r>
            <w:r>
              <w:rPr>
                <w:rFonts w:ascii="Arial" w:hAnsi="Arial" w:cs="Arial"/>
                <w:color w:val="000000"/>
              </w:rPr>
              <w:t>,</w:t>
            </w:r>
            <w:r>
              <w:rPr>
                <w:rFonts w:ascii="Arial" w:hAnsi="Arial" w:cs="Arial"/>
              </w:rPr>
              <w:t xml:space="preserve"> </w:t>
            </w:r>
            <w:r w:rsidRPr="00464928">
              <w:rPr>
                <w:rFonts w:ascii="Arial" w:hAnsi="Arial" w:cs="Arial"/>
                <w:color w:val="000000"/>
              </w:rPr>
              <w:t xml:space="preserve">ψηφιακή υπηρεσία που επιτρέπει σε καταναλωτές και/ή εμπόρους, όπως ορίζονται, αντιστοίχως, στις διατάξεις του άρθρου 2 του περί της Εναλλακτικής Επίλυσης </w:t>
            </w:r>
            <w:r w:rsidRPr="00464928">
              <w:rPr>
                <w:rFonts w:ascii="Arial" w:hAnsi="Arial" w:cs="Arial"/>
                <w:color w:val="000000"/>
              </w:rPr>
              <w:lastRenderedPageBreak/>
              <w:t>Καταναλωτικών Διαφορών Νόμου, να συνάπτουν επιγραμμικές συμβάσεις πώλησης ή παροχής υπηρεσιών με εμπόρους είτε στον ιστοχώρο της επιγραμμικής αγοράς είτε σε ιστοχώρο εμπόρου που χρησιμοποιεί υπηρεσίες υπολογιστικής παρεχόμενες από την επιγραμμική αγορά·</w:t>
            </w:r>
          </w:p>
        </w:tc>
      </w:tr>
      <w:tr w:rsidR="007A06B3" w:rsidRPr="006B43EF" w14:paraId="2EB5F679" w14:textId="77777777" w:rsidTr="00CB06D0">
        <w:tc>
          <w:tcPr>
            <w:tcW w:w="1813" w:type="dxa"/>
            <w:shd w:val="clear" w:color="auto" w:fill="auto"/>
          </w:tcPr>
          <w:p w14:paraId="270B3527"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7402E91D" w14:textId="77777777" w:rsidR="007A06B3" w:rsidRPr="007E437A" w:rsidRDefault="007A06B3" w:rsidP="007A06B3">
            <w:pPr>
              <w:spacing w:line="360" w:lineRule="auto"/>
              <w:jc w:val="both"/>
              <w:rPr>
                <w:rFonts w:ascii="Arial" w:hAnsi="Arial" w:cs="Arial"/>
              </w:rPr>
            </w:pPr>
          </w:p>
        </w:tc>
      </w:tr>
      <w:tr w:rsidR="007A06B3" w:rsidRPr="006B43EF" w14:paraId="09604868" w14:textId="77777777" w:rsidTr="00CB06D0">
        <w:tc>
          <w:tcPr>
            <w:tcW w:w="1813" w:type="dxa"/>
            <w:shd w:val="clear" w:color="auto" w:fill="auto"/>
          </w:tcPr>
          <w:p w14:paraId="15BD3A08"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1767EF9E" w14:textId="62B78CF8" w:rsidR="007A06B3" w:rsidRPr="003A64A2" w:rsidRDefault="007A06B3" w:rsidP="007A06B3">
            <w:pPr>
              <w:spacing w:line="360" w:lineRule="auto"/>
              <w:jc w:val="both"/>
              <w:rPr>
                <w:rFonts w:ascii="Arial" w:hAnsi="Arial" w:cs="Arial"/>
              </w:rPr>
            </w:pPr>
            <w:r w:rsidRPr="007E437A">
              <w:rPr>
                <w:rFonts w:ascii="Arial" w:hAnsi="Arial" w:cs="Arial"/>
              </w:rPr>
              <w:t>«ερευνητικός οργανισμός»</w:t>
            </w:r>
            <w:r w:rsidR="006971FA">
              <w:rPr>
                <w:rFonts w:ascii="Arial" w:hAnsi="Arial" w:cs="Arial"/>
              </w:rPr>
              <w:t xml:space="preserve"> </w:t>
            </w:r>
            <w:r w:rsidR="006971FA" w:rsidRPr="00172BCC">
              <w:rPr>
                <w:rFonts w:ascii="Arial" w:hAnsi="Arial" w:cs="Arial"/>
              </w:rPr>
              <w:t>σημαίνει</w:t>
            </w:r>
            <w:r w:rsidR="006971FA" w:rsidRPr="007E437A" w:rsidDel="006971FA">
              <w:rPr>
                <w:rFonts w:ascii="Arial" w:hAnsi="Arial" w:cs="Arial"/>
              </w:rPr>
              <w:t xml:space="preserve"> </w:t>
            </w:r>
            <w:r w:rsidRPr="007E437A">
              <w:rPr>
                <w:rFonts w:ascii="Arial" w:hAnsi="Arial" w:cs="Arial"/>
              </w:rPr>
              <w:t>το πανεπιστήμιο, συμπεριλαμβαν</w:t>
            </w:r>
            <w:r w:rsidRPr="003A64A2">
              <w:rPr>
                <w:rFonts w:ascii="Arial" w:hAnsi="Arial" w:cs="Arial"/>
              </w:rPr>
              <w:t>ομένων των βιβλιοθηκών του, το ερευνητικό ίδρυμα ή κάθε άλλη οντότητα με πρωταρχικό στόχο τη διεξαγωγή επιστημονικής έρευνας ή την εκτέλεση εκπαιδευτικών δραστηριοτήτων που περιλαμβάνουν επίσης τη διεξαγωγή επιστημονικής έρευνας:</w:t>
            </w:r>
          </w:p>
        </w:tc>
      </w:tr>
      <w:tr w:rsidR="007A06B3" w:rsidRPr="006B43EF" w14:paraId="76E31688" w14:textId="77777777" w:rsidTr="00CB06D0">
        <w:tc>
          <w:tcPr>
            <w:tcW w:w="1813" w:type="dxa"/>
            <w:shd w:val="clear" w:color="auto" w:fill="auto"/>
          </w:tcPr>
          <w:p w14:paraId="4DC6869C"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5426FDCA" w14:textId="77777777" w:rsidR="007A06B3" w:rsidRPr="007E437A" w:rsidRDefault="007A06B3" w:rsidP="007A06B3">
            <w:pPr>
              <w:spacing w:line="360" w:lineRule="auto"/>
              <w:jc w:val="both"/>
              <w:rPr>
                <w:rFonts w:ascii="Arial" w:hAnsi="Arial" w:cs="Arial"/>
              </w:rPr>
            </w:pPr>
          </w:p>
        </w:tc>
      </w:tr>
      <w:tr w:rsidR="007A06B3" w:rsidRPr="006B43EF" w14:paraId="63E41910" w14:textId="77777777" w:rsidTr="00CB06D0">
        <w:tc>
          <w:tcPr>
            <w:tcW w:w="1813" w:type="dxa"/>
            <w:shd w:val="clear" w:color="auto" w:fill="auto"/>
          </w:tcPr>
          <w:p w14:paraId="00E44BAF"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513817D2"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6FF6A350" w14:textId="5B60FE43" w:rsidR="007A06B3" w:rsidRPr="003A64A2" w:rsidRDefault="007A06B3" w:rsidP="007A06B3">
            <w:pPr>
              <w:spacing w:line="360" w:lineRule="auto"/>
              <w:ind w:left="720" w:hanging="720"/>
              <w:jc w:val="both"/>
              <w:rPr>
                <w:rFonts w:ascii="Arial" w:hAnsi="Arial" w:cs="Arial"/>
              </w:rPr>
            </w:pPr>
            <w:r w:rsidRPr="003A64A2">
              <w:rPr>
                <w:rFonts w:ascii="Arial" w:hAnsi="Arial" w:cs="Arial"/>
              </w:rPr>
              <w:t xml:space="preserve">(α) </w:t>
            </w:r>
            <w:r w:rsidRPr="003A64A2">
              <w:rPr>
                <w:rFonts w:ascii="Arial" w:hAnsi="Arial" w:cs="Arial"/>
              </w:rPr>
              <w:tab/>
              <w:t>σε μη κερδοσκοπική βάση ή μέσω της εκ νέου επένδυσης όλων των κερδών του στην επιστημονική έρευνα</w:t>
            </w:r>
            <w:r w:rsidR="00202889">
              <w:rPr>
                <w:rFonts w:ascii="Arial" w:hAnsi="Arial" w:cs="Arial"/>
              </w:rPr>
              <w:t>,</w:t>
            </w:r>
            <w:r w:rsidRPr="003A64A2">
              <w:rPr>
                <w:rFonts w:ascii="Arial" w:hAnsi="Arial" w:cs="Arial"/>
              </w:rPr>
              <w:t xml:space="preserve"> ή</w:t>
            </w:r>
          </w:p>
        </w:tc>
      </w:tr>
      <w:tr w:rsidR="007A06B3" w:rsidRPr="006B43EF" w14:paraId="2318F345" w14:textId="77777777" w:rsidTr="00CB06D0">
        <w:tc>
          <w:tcPr>
            <w:tcW w:w="1813" w:type="dxa"/>
            <w:shd w:val="clear" w:color="auto" w:fill="auto"/>
          </w:tcPr>
          <w:p w14:paraId="40A27552"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337BA3F4"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294DA753" w14:textId="77777777" w:rsidR="007A06B3" w:rsidRPr="003A64A2" w:rsidRDefault="007A06B3" w:rsidP="007A06B3">
            <w:pPr>
              <w:spacing w:line="360" w:lineRule="auto"/>
              <w:jc w:val="both"/>
              <w:rPr>
                <w:rFonts w:ascii="Arial" w:hAnsi="Arial" w:cs="Arial"/>
              </w:rPr>
            </w:pPr>
          </w:p>
        </w:tc>
      </w:tr>
      <w:tr w:rsidR="007A06B3" w:rsidRPr="006B43EF" w14:paraId="28932A94" w14:textId="77777777" w:rsidTr="00CB06D0">
        <w:tc>
          <w:tcPr>
            <w:tcW w:w="1813" w:type="dxa"/>
            <w:shd w:val="clear" w:color="auto" w:fill="auto"/>
          </w:tcPr>
          <w:p w14:paraId="0F3968EC"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287AEAD2"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0E8F3FE7" w14:textId="77777777" w:rsidR="007A06B3" w:rsidRPr="003A64A2" w:rsidRDefault="007A06B3" w:rsidP="007A06B3">
            <w:pPr>
              <w:spacing w:line="360" w:lineRule="auto"/>
              <w:ind w:left="720" w:hanging="720"/>
              <w:jc w:val="both"/>
              <w:rPr>
                <w:rFonts w:ascii="Arial" w:hAnsi="Arial" w:cs="Arial"/>
              </w:rPr>
            </w:pPr>
            <w:r w:rsidRPr="003A64A2">
              <w:rPr>
                <w:rFonts w:ascii="Arial" w:hAnsi="Arial" w:cs="Arial"/>
              </w:rPr>
              <w:t xml:space="preserve">(β) </w:t>
            </w:r>
            <w:r w:rsidRPr="003A64A2">
              <w:rPr>
                <w:rFonts w:ascii="Arial" w:hAnsi="Arial" w:cs="Arial"/>
              </w:rPr>
              <w:tab/>
              <w:t>στο πλαίσιο αποστολής δημοσίου συμφέροντος αναγνωρισμένης από κράτος μέλος· κατά τρόπον ώστε μια επιχείρηση που ασκεί αποφασιστική επιρροή σε έναν τέτοιο οργανισμό να μη μπορεί να επωφεληθεί κατά προτεραιότητα στην πρόσβαση στα αποτελέσματα αυτής της επιστημονικής έρευνας·</w:t>
            </w:r>
          </w:p>
        </w:tc>
      </w:tr>
      <w:tr w:rsidR="000D72C5" w:rsidRPr="000D72C5" w14:paraId="77675AA8" w14:textId="77777777" w:rsidTr="00CB06D0">
        <w:tc>
          <w:tcPr>
            <w:tcW w:w="1813" w:type="dxa"/>
            <w:shd w:val="clear" w:color="auto" w:fill="auto"/>
          </w:tcPr>
          <w:p w14:paraId="1D1ECBCC" w14:textId="77777777" w:rsidR="000D72C5" w:rsidRPr="009259F0" w:rsidRDefault="000D72C5" w:rsidP="007A06B3">
            <w:pPr>
              <w:spacing w:line="360" w:lineRule="auto"/>
              <w:jc w:val="right"/>
              <w:rPr>
                <w:rFonts w:ascii="Arial" w:hAnsi="Arial" w:cs="Arial"/>
                <w:sz w:val="20"/>
                <w:szCs w:val="20"/>
              </w:rPr>
            </w:pPr>
          </w:p>
        </w:tc>
        <w:tc>
          <w:tcPr>
            <w:tcW w:w="6834" w:type="dxa"/>
            <w:gridSpan w:val="5"/>
            <w:shd w:val="clear" w:color="auto" w:fill="auto"/>
          </w:tcPr>
          <w:p w14:paraId="417D1A51" w14:textId="77777777" w:rsidR="000D72C5" w:rsidRPr="007E437A" w:rsidRDefault="000D72C5" w:rsidP="007A06B3">
            <w:pPr>
              <w:spacing w:line="360" w:lineRule="auto"/>
              <w:jc w:val="both"/>
              <w:rPr>
                <w:rFonts w:ascii="Arial" w:hAnsi="Arial" w:cs="Arial"/>
              </w:rPr>
            </w:pPr>
          </w:p>
        </w:tc>
      </w:tr>
      <w:tr w:rsidR="007A06B3" w:rsidRPr="006B43EF" w14:paraId="5434400A" w14:textId="77777777" w:rsidTr="00CB06D0">
        <w:tc>
          <w:tcPr>
            <w:tcW w:w="1813" w:type="dxa"/>
            <w:shd w:val="clear" w:color="auto" w:fill="auto"/>
          </w:tcPr>
          <w:p w14:paraId="530DD8F0"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55485D68" w14:textId="499BE08F" w:rsidR="007A06B3" w:rsidRPr="003A64A2" w:rsidRDefault="007A06B3" w:rsidP="007A06B3">
            <w:pPr>
              <w:spacing w:line="360" w:lineRule="auto"/>
              <w:jc w:val="both"/>
              <w:rPr>
                <w:rFonts w:ascii="Arial" w:hAnsi="Arial" w:cs="Arial"/>
              </w:rPr>
            </w:pPr>
            <w:r w:rsidRPr="007E437A">
              <w:rPr>
                <w:rFonts w:ascii="Arial" w:hAnsi="Arial" w:cs="Arial"/>
              </w:rPr>
              <w:t>«</w:t>
            </w:r>
            <w:r w:rsidRPr="005E6FFC">
              <w:rPr>
                <w:rFonts w:ascii="Arial" w:hAnsi="Arial" w:cs="Arial"/>
              </w:rPr>
              <w:t>ίδρυμα πολιτιστικής κληρονομιάς</w:t>
            </w:r>
            <w:r w:rsidRPr="007E437A">
              <w:rPr>
                <w:rFonts w:ascii="Arial" w:hAnsi="Arial" w:cs="Arial"/>
              </w:rPr>
              <w:t xml:space="preserve">» </w:t>
            </w:r>
            <w:r w:rsidR="00B329DB" w:rsidRPr="00172BCC">
              <w:rPr>
                <w:rFonts w:ascii="Arial" w:hAnsi="Arial" w:cs="Arial"/>
              </w:rPr>
              <w:t xml:space="preserve"> </w:t>
            </w:r>
            <w:r w:rsidR="008C7AB8" w:rsidRPr="00172BCC">
              <w:rPr>
                <w:rFonts w:ascii="Arial" w:hAnsi="Arial" w:cs="Arial"/>
              </w:rPr>
              <w:t>σημαίνει</w:t>
            </w:r>
            <w:r w:rsidR="00B329DB" w:rsidRPr="007E437A" w:rsidDel="00B329DB">
              <w:rPr>
                <w:rFonts w:ascii="Arial" w:hAnsi="Arial" w:cs="Arial"/>
              </w:rPr>
              <w:t xml:space="preserve"> </w:t>
            </w:r>
            <w:r w:rsidR="00B329DB">
              <w:rPr>
                <w:rFonts w:ascii="Arial" w:hAnsi="Arial" w:cs="Arial"/>
              </w:rPr>
              <w:t xml:space="preserve">την </w:t>
            </w:r>
            <w:r w:rsidRPr="007E437A">
              <w:rPr>
                <w:rFonts w:ascii="Arial" w:hAnsi="Arial" w:cs="Arial"/>
              </w:rPr>
              <w:t>προσιτή στο κοινό βιβλιοθήκη ή μουσείο, αρχείο ή ίδρυμα κινηματογραφικής ή ακουστικής κληρονομιάς·</w:t>
            </w:r>
          </w:p>
        </w:tc>
      </w:tr>
      <w:tr w:rsidR="00483EBA" w:rsidRPr="00483EBA" w14:paraId="5EE1CD1D" w14:textId="77777777" w:rsidTr="00CB06D0">
        <w:tc>
          <w:tcPr>
            <w:tcW w:w="1813" w:type="dxa"/>
            <w:shd w:val="clear" w:color="auto" w:fill="auto"/>
          </w:tcPr>
          <w:p w14:paraId="28ACCB89" w14:textId="77777777" w:rsidR="00483EBA" w:rsidRPr="009259F0" w:rsidRDefault="00483EBA" w:rsidP="007A06B3">
            <w:pPr>
              <w:spacing w:line="360" w:lineRule="auto"/>
              <w:jc w:val="right"/>
              <w:rPr>
                <w:rFonts w:ascii="Arial" w:hAnsi="Arial" w:cs="Arial"/>
                <w:sz w:val="20"/>
                <w:szCs w:val="20"/>
              </w:rPr>
            </w:pPr>
          </w:p>
        </w:tc>
        <w:tc>
          <w:tcPr>
            <w:tcW w:w="6834" w:type="dxa"/>
            <w:gridSpan w:val="5"/>
            <w:shd w:val="clear" w:color="auto" w:fill="auto"/>
          </w:tcPr>
          <w:p w14:paraId="0809111A" w14:textId="77777777" w:rsidR="00483EBA" w:rsidRPr="007E437A" w:rsidRDefault="00483EBA" w:rsidP="007A06B3">
            <w:pPr>
              <w:spacing w:line="360" w:lineRule="auto"/>
              <w:jc w:val="both"/>
              <w:rPr>
                <w:rFonts w:ascii="Arial" w:hAnsi="Arial" w:cs="Arial"/>
              </w:rPr>
            </w:pPr>
          </w:p>
        </w:tc>
      </w:tr>
      <w:tr w:rsidR="00483EBA" w:rsidRPr="00483EBA" w14:paraId="6C133695" w14:textId="77777777" w:rsidTr="00CB06D0">
        <w:tc>
          <w:tcPr>
            <w:tcW w:w="1813" w:type="dxa"/>
            <w:shd w:val="clear" w:color="auto" w:fill="auto"/>
          </w:tcPr>
          <w:p w14:paraId="1786B3FE" w14:textId="77777777" w:rsidR="0096699E" w:rsidRPr="009259F0" w:rsidRDefault="0096699E" w:rsidP="0096699E">
            <w:pPr>
              <w:spacing w:line="360" w:lineRule="auto"/>
              <w:jc w:val="right"/>
              <w:rPr>
                <w:rFonts w:ascii="Arial" w:hAnsi="Arial" w:cs="Arial"/>
                <w:sz w:val="20"/>
                <w:szCs w:val="20"/>
              </w:rPr>
            </w:pPr>
            <w:r w:rsidRPr="009259F0">
              <w:rPr>
                <w:rFonts w:ascii="Arial" w:hAnsi="Arial" w:cs="Arial"/>
                <w:sz w:val="20"/>
                <w:szCs w:val="20"/>
              </w:rPr>
              <w:t xml:space="preserve">Επίσημη Εφημερίδα </w:t>
            </w:r>
          </w:p>
          <w:p w14:paraId="25B3E4AD" w14:textId="77777777" w:rsidR="0096699E" w:rsidRPr="009259F0" w:rsidRDefault="0096699E" w:rsidP="0096699E">
            <w:pPr>
              <w:spacing w:line="360" w:lineRule="auto"/>
              <w:jc w:val="right"/>
              <w:rPr>
                <w:rFonts w:ascii="Arial" w:hAnsi="Arial" w:cs="Arial"/>
                <w:sz w:val="20"/>
                <w:szCs w:val="20"/>
              </w:rPr>
            </w:pPr>
            <w:r w:rsidRPr="009259F0">
              <w:rPr>
                <w:rFonts w:ascii="Arial" w:hAnsi="Arial" w:cs="Arial"/>
                <w:sz w:val="20"/>
                <w:szCs w:val="20"/>
              </w:rPr>
              <w:t>της ΕΕ:</w:t>
            </w:r>
          </w:p>
          <w:p w14:paraId="01588CAE" w14:textId="617AFE86" w:rsidR="00CB1823" w:rsidRPr="00464928" w:rsidRDefault="00CB1823" w:rsidP="00464928">
            <w:pPr>
              <w:spacing w:line="360" w:lineRule="auto"/>
              <w:jc w:val="right"/>
              <w:rPr>
                <w:rFonts w:ascii="Arial" w:hAnsi="Arial" w:cs="Arial"/>
                <w:i/>
                <w:sz w:val="20"/>
                <w:szCs w:val="20"/>
              </w:rPr>
            </w:pPr>
            <w:r w:rsidRPr="00464928">
              <w:rPr>
                <w:rStyle w:val="Emphasis"/>
                <w:rFonts w:ascii="Arial" w:hAnsi="Arial" w:cs="Arial"/>
                <w:i w:val="0"/>
                <w:iCs w:val="0"/>
                <w:sz w:val="20"/>
                <w:szCs w:val="20"/>
              </w:rPr>
              <w:lastRenderedPageBreak/>
              <w:t>L 310 της 26.11.2015, σ. 1 έως 18</w:t>
            </w:r>
            <w:r w:rsidR="008C00F0" w:rsidRPr="00464928">
              <w:rPr>
                <w:rStyle w:val="Emphasis"/>
                <w:rFonts w:ascii="Arial" w:hAnsi="Arial" w:cs="Arial"/>
                <w:i w:val="0"/>
                <w:iCs w:val="0"/>
                <w:sz w:val="20"/>
                <w:szCs w:val="20"/>
              </w:rPr>
              <w:t>.</w:t>
            </w:r>
          </w:p>
          <w:p w14:paraId="3D199BCB" w14:textId="77777777" w:rsidR="00483EBA" w:rsidRPr="00464928" w:rsidRDefault="00483EBA" w:rsidP="007A06B3">
            <w:pPr>
              <w:spacing w:line="360" w:lineRule="auto"/>
              <w:jc w:val="right"/>
              <w:rPr>
                <w:rFonts w:ascii="Arial" w:hAnsi="Arial" w:cs="Arial"/>
                <w:i/>
                <w:iCs/>
                <w:sz w:val="20"/>
                <w:szCs w:val="20"/>
              </w:rPr>
            </w:pPr>
          </w:p>
        </w:tc>
        <w:tc>
          <w:tcPr>
            <w:tcW w:w="6834" w:type="dxa"/>
            <w:gridSpan w:val="5"/>
            <w:shd w:val="clear" w:color="auto" w:fill="auto"/>
          </w:tcPr>
          <w:p w14:paraId="1A7A9783" w14:textId="77777777" w:rsidR="00483EBA" w:rsidRPr="00086360" w:rsidRDefault="00483EBA" w:rsidP="00CB1823">
            <w:pPr>
              <w:spacing w:line="360" w:lineRule="auto"/>
              <w:jc w:val="both"/>
              <w:rPr>
                <w:rFonts w:ascii="Arial" w:hAnsi="Arial" w:cs="Arial"/>
              </w:rPr>
            </w:pPr>
            <w:r w:rsidRPr="00086360">
              <w:rPr>
                <w:rFonts w:ascii="Arial" w:hAnsi="Arial" w:cs="Arial"/>
              </w:rPr>
              <w:lastRenderedPageBreak/>
              <w:t xml:space="preserve">«Κανονισμός (ΕΕ) 2015/2120» σημαίνει τον κανονισμό  </w:t>
            </w:r>
            <w:r w:rsidRPr="00464928">
              <w:rPr>
                <w:rFonts w:ascii="Arial" w:hAnsi="Arial" w:cs="Arial"/>
              </w:rPr>
              <w:t xml:space="preserve">του Ευρωπαϊκού Κοινοβουλίου και του Συμβουλίου της 25ης Νοεμβρίου 2015 για τη θέσπιση μέτρων σχετικά με την </w:t>
            </w:r>
            <w:r w:rsidRPr="00464928">
              <w:rPr>
                <w:rFonts w:ascii="Arial" w:hAnsi="Arial" w:cs="Arial"/>
              </w:rPr>
              <w:lastRenderedPageBreak/>
              <w:t xml:space="preserve">πρόσβαση στο ανοικτό διαδίκτυο και την τροποποίηση της οδηγίας 2002/22/ΕΚ για την καθολική υπηρεσία και τα δικαιώματα των χρηστών όσον αφορά δίκτυα και υπηρεσίες ηλεκτρονικών επικοινωνιών και του κανονισμού (ΕΕ) αριθ. 531/2012 για την περιαγωγή σε δημόσια δίκτυα κινητών επικοινωνιών εντός της Ένωσης, όπως αυτός  εκάστοτε </w:t>
            </w:r>
            <w:r w:rsidR="00D848F4" w:rsidRPr="00464928">
              <w:rPr>
                <w:rFonts w:ascii="Arial" w:hAnsi="Arial" w:cs="Arial"/>
              </w:rPr>
              <w:t>τροποποιείται</w:t>
            </w:r>
            <w:r w:rsidR="00D848F4" w:rsidRPr="00086360">
              <w:rPr>
                <w:rFonts w:ascii="Arial" w:hAnsi="Arial" w:cs="Arial"/>
              </w:rPr>
              <w:t>·</w:t>
            </w:r>
            <w:r w:rsidRPr="00464928">
              <w:rPr>
                <w:rFonts w:ascii="Arial" w:hAnsi="Arial" w:cs="Arial"/>
                <w:shd w:val="clear" w:color="auto" w:fill="FFFFFF"/>
              </w:rPr>
              <w:t xml:space="preserve">   </w:t>
            </w:r>
          </w:p>
        </w:tc>
      </w:tr>
      <w:tr w:rsidR="004D10EB" w:rsidRPr="004D10EB" w14:paraId="790F9571" w14:textId="77777777" w:rsidTr="00CB06D0">
        <w:tc>
          <w:tcPr>
            <w:tcW w:w="1813" w:type="dxa"/>
            <w:shd w:val="clear" w:color="auto" w:fill="auto"/>
          </w:tcPr>
          <w:p w14:paraId="3821E299" w14:textId="77777777" w:rsidR="004D10EB" w:rsidRPr="009259F0" w:rsidRDefault="004D10EB" w:rsidP="007A06B3">
            <w:pPr>
              <w:spacing w:line="360" w:lineRule="auto"/>
              <w:jc w:val="right"/>
              <w:rPr>
                <w:rFonts w:ascii="Arial" w:hAnsi="Arial" w:cs="Arial"/>
                <w:sz w:val="20"/>
                <w:szCs w:val="20"/>
              </w:rPr>
            </w:pPr>
          </w:p>
        </w:tc>
        <w:tc>
          <w:tcPr>
            <w:tcW w:w="6834" w:type="dxa"/>
            <w:gridSpan w:val="5"/>
            <w:shd w:val="clear" w:color="auto" w:fill="auto"/>
          </w:tcPr>
          <w:p w14:paraId="06FED3CA" w14:textId="77777777" w:rsidR="004D10EB" w:rsidRPr="007E437A" w:rsidRDefault="004D10EB" w:rsidP="007A06B3">
            <w:pPr>
              <w:spacing w:line="360" w:lineRule="auto"/>
              <w:jc w:val="both"/>
              <w:rPr>
                <w:rFonts w:ascii="Arial" w:hAnsi="Arial" w:cs="Arial"/>
              </w:rPr>
            </w:pPr>
          </w:p>
        </w:tc>
      </w:tr>
      <w:tr w:rsidR="004D10EB" w:rsidRPr="004D10EB" w14:paraId="30468E96" w14:textId="77777777" w:rsidTr="00CB06D0">
        <w:tc>
          <w:tcPr>
            <w:tcW w:w="1813" w:type="dxa"/>
            <w:shd w:val="clear" w:color="auto" w:fill="auto"/>
          </w:tcPr>
          <w:p w14:paraId="65E4FE91" w14:textId="77777777" w:rsidR="004D10EB" w:rsidRPr="009259F0" w:rsidRDefault="004D10EB" w:rsidP="007A06B3">
            <w:pPr>
              <w:spacing w:line="360" w:lineRule="auto"/>
              <w:jc w:val="right"/>
              <w:rPr>
                <w:rFonts w:ascii="Arial" w:hAnsi="Arial" w:cs="Arial"/>
                <w:sz w:val="20"/>
                <w:szCs w:val="20"/>
              </w:rPr>
            </w:pPr>
          </w:p>
        </w:tc>
        <w:tc>
          <w:tcPr>
            <w:tcW w:w="6834" w:type="dxa"/>
            <w:gridSpan w:val="5"/>
            <w:shd w:val="clear" w:color="auto" w:fill="auto"/>
          </w:tcPr>
          <w:p w14:paraId="1D06FDE2" w14:textId="77777777" w:rsidR="004D10EB" w:rsidRPr="007E437A" w:rsidRDefault="004D10EB" w:rsidP="00464928">
            <w:pPr>
              <w:pStyle w:val="NormalWeb"/>
              <w:spacing w:line="360" w:lineRule="auto"/>
              <w:jc w:val="both"/>
              <w:rPr>
                <w:rFonts w:ascii="Arial" w:hAnsi="Arial" w:cs="Arial"/>
              </w:rPr>
            </w:pPr>
            <w:r w:rsidRPr="00464928">
              <w:rPr>
                <w:rFonts w:ascii="Arial" w:hAnsi="Arial" w:cs="Arial" w:hint="eastAsia"/>
              </w:rPr>
              <w:t>«παραγωγός</w:t>
            </w:r>
            <w:r w:rsidRPr="00464928">
              <w:rPr>
                <w:rFonts w:ascii="Arial" w:hAnsi="Arial" w:cs="Arial"/>
              </w:rPr>
              <w:t xml:space="preserve"> </w:t>
            </w:r>
            <w:r w:rsidRPr="00464928">
              <w:rPr>
                <w:rFonts w:ascii="Arial" w:hAnsi="Arial" w:cs="Arial" w:hint="eastAsia"/>
              </w:rPr>
              <w:t>φωνογραφημάτων»</w:t>
            </w:r>
            <w:r w:rsidRPr="00464928">
              <w:rPr>
                <w:rFonts w:ascii="Arial" w:hAnsi="Arial" w:cs="Arial"/>
              </w:rPr>
              <w:t xml:space="preserve"> </w:t>
            </w:r>
            <w:r>
              <w:rPr>
                <w:rFonts w:ascii="Arial" w:hAnsi="Arial" w:cs="Arial"/>
              </w:rPr>
              <w:t xml:space="preserve">σημαίνει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φυσικό</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νομικό</w:t>
            </w:r>
            <w:r w:rsidRPr="00464928">
              <w:rPr>
                <w:rFonts w:ascii="Arial" w:hAnsi="Arial" w:cs="Arial"/>
              </w:rPr>
              <w:t xml:space="preserve"> </w:t>
            </w:r>
            <w:r w:rsidRPr="00464928">
              <w:rPr>
                <w:rFonts w:ascii="Arial" w:hAnsi="Arial" w:cs="Arial" w:hint="eastAsia"/>
              </w:rPr>
              <w:t>πρόσωπο</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αναλαμβάνει</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πρωτοβουλία</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έχει</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ευθύνη</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εγγραφή</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πρώτη</w:t>
            </w:r>
            <w:r w:rsidRPr="00464928">
              <w:rPr>
                <w:rFonts w:ascii="Arial" w:hAnsi="Arial" w:cs="Arial"/>
              </w:rPr>
              <w:t xml:space="preserve"> </w:t>
            </w:r>
            <w:r w:rsidRPr="00464928">
              <w:rPr>
                <w:rFonts w:ascii="Arial" w:hAnsi="Arial" w:cs="Arial" w:hint="eastAsia"/>
              </w:rPr>
              <w:t>φορά</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μιας</w:t>
            </w:r>
            <w:r w:rsidRPr="00464928">
              <w:rPr>
                <w:rFonts w:ascii="Arial" w:hAnsi="Arial" w:cs="Arial"/>
              </w:rPr>
              <w:t xml:space="preserve"> </w:t>
            </w:r>
            <w:r w:rsidRPr="00464928">
              <w:rPr>
                <w:rFonts w:ascii="Arial" w:hAnsi="Arial" w:cs="Arial" w:hint="eastAsia"/>
              </w:rPr>
              <w:t>εκτέλεσης</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άλλων</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παράστασης</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p>
        </w:tc>
      </w:tr>
      <w:tr w:rsidR="007A06B3" w:rsidRPr="006B43EF" w14:paraId="3FE4E6A1" w14:textId="77777777" w:rsidTr="00CB06D0">
        <w:tc>
          <w:tcPr>
            <w:tcW w:w="1813" w:type="dxa"/>
            <w:shd w:val="clear" w:color="auto" w:fill="auto"/>
          </w:tcPr>
          <w:p w14:paraId="1DD8CEE9"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21867FE3" w14:textId="77777777" w:rsidR="007A06B3" w:rsidRPr="007E437A" w:rsidRDefault="007A06B3" w:rsidP="007A06B3">
            <w:pPr>
              <w:spacing w:line="360" w:lineRule="auto"/>
              <w:jc w:val="both"/>
              <w:rPr>
                <w:rFonts w:ascii="Arial" w:hAnsi="Arial" w:cs="Arial"/>
              </w:rPr>
            </w:pPr>
          </w:p>
        </w:tc>
      </w:tr>
      <w:tr w:rsidR="007A06B3" w:rsidRPr="006B43EF" w14:paraId="23D5A9F1" w14:textId="77777777" w:rsidTr="00CB06D0">
        <w:tc>
          <w:tcPr>
            <w:tcW w:w="1813" w:type="dxa"/>
            <w:shd w:val="clear" w:color="auto" w:fill="auto"/>
          </w:tcPr>
          <w:p w14:paraId="4B708D0C"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37DFE80A" w14:textId="77777777" w:rsidR="007A06B3" w:rsidRPr="003A64A2" w:rsidRDefault="007A06B3" w:rsidP="007A06B3">
            <w:pPr>
              <w:spacing w:line="360" w:lineRule="auto"/>
              <w:jc w:val="both"/>
              <w:rPr>
                <w:rFonts w:ascii="Arial" w:hAnsi="Arial" w:cs="Arial"/>
              </w:rPr>
            </w:pPr>
            <w:r w:rsidRPr="007E437A">
              <w:rPr>
                <w:rFonts w:ascii="Arial" w:hAnsi="Arial" w:cs="Arial"/>
              </w:rPr>
              <w:t xml:space="preserve">«παρεπόμενη επιγραμμική υπηρεσία» σημαίνει </w:t>
            </w:r>
            <w:r w:rsidR="00B329DB">
              <w:rPr>
                <w:rFonts w:ascii="Arial" w:hAnsi="Arial" w:cs="Arial"/>
              </w:rPr>
              <w:t>τ</w:t>
            </w:r>
            <w:r w:rsidRPr="007E437A">
              <w:rPr>
                <w:rFonts w:ascii="Arial" w:hAnsi="Arial" w:cs="Arial"/>
              </w:rPr>
              <w:t>η</w:t>
            </w:r>
            <w:r w:rsidR="00B329DB">
              <w:rPr>
                <w:rFonts w:ascii="Arial" w:hAnsi="Arial" w:cs="Arial"/>
              </w:rPr>
              <w:t>ν</w:t>
            </w:r>
            <w:r w:rsidRPr="007E437A">
              <w:rPr>
                <w:rFonts w:ascii="Arial" w:hAnsi="Arial" w:cs="Arial"/>
              </w:rPr>
              <w:t xml:space="preserve"> επιγραμμική </w:t>
            </w:r>
            <w:r w:rsidRPr="003A64A2">
              <w:rPr>
                <w:rFonts w:ascii="Arial" w:hAnsi="Arial" w:cs="Arial"/>
              </w:rPr>
              <w:t>υπηρεσία που έχει σαφή σχέση εξάρτησης με τις εκπομπές των ραδιοτηλεοπτικών οργανισμών και που συνίσταται στην παροχή στο κοινό, από ραδιοτηλεοπτικό οργανισμό ή από τον έλεγχο και την ευθύνη αυτού, ραδιοτηλεοπτικών προγραμμάτων ταυτόχρονα με ή για ένα καθορισμένο διάστημα, όχι μεγαλύτερο των δεκαπέντε ημερών μετά την μετάδοση τους από τον ραδιοτηλεοπτικό οργανισμό, καθώς και κάθε υλικού το οποίο είναι παρεπόμενο της εν λόγω μετάδοσης·</w:t>
            </w:r>
          </w:p>
        </w:tc>
      </w:tr>
      <w:tr w:rsidR="00362BF1" w:rsidRPr="00362BF1" w14:paraId="5546467A" w14:textId="77777777" w:rsidTr="00CB06D0">
        <w:tc>
          <w:tcPr>
            <w:tcW w:w="1813" w:type="dxa"/>
            <w:shd w:val="clear" w:color="auto" w:fill="auto"/>
          </w:tcPr>
          <w:p w14:paraId="76B617A4" w14:textId="77777777" w:rsidR="00362BF1" w:rsidRPr="009259F0" w:rsidRDefault="00362BF1" w:rsidP="007A06B3">
            <w:pPr>
              <w:spacing w:line="360" w:lineRule="auto"/>
              <w:jc w:val="right"/>
              <w:rPr>
                <w:rFonts w:ascii="Arial" w:hAnsi="Arial" w:cs="Arial"/>
                <w:sz w:val="20"/>
                <w:szCs w:val="20"/>
              </w:rPr>
            </w:pPr>
          </w:p>
        </w:tc>
        <w:tc>
          <w:tcPr>
            <w:tcW w:w="6834" w:type="dxa"/>
            <w:gridSpan w:val="5"/>
            <w:shd w:val="clear" w:color="auto" w:fill="auto"/>
          </w:tcPr>
          <w:p w14:paraId="42B5D8AD" w14:textId="77777777" w:rsidR="00362BF1" w:rsidRPr="007E437A" w:rsidRDefault="00362BF1" w:rsidP="007A06B3">
            <w:pPr>
              <w:spacing w:line="360" w:lineRule="auto"/>
              <w:jc w:val="both"/>
              <w:rPr>
                <w:rFonts w:ascii="Arial" w:hAnsi="Arial" w:cs="Arial"/>
              </w:rPr>
            </w:pPr>
          </w:p>
        </w:tc>
      </w:tr>
      <w:tr w:rsidR="00362BF1" w:rsidRPr="00362BF1" w14:paraId="23968A21" w14:textId="77777777" w:rsidTr="00CB06D0">
        <w:tc>
          <w:tcPr>
            <w:tcW w:w="1813" w:type="dxa"/>
            <w:shd w:val="clear" w:color="auto" w:fill="auto"/>
          </w:tcPr>
          <w:p w14:paraId="040AAA2A" w14:textId="77777777" w:rsidR="00362BF1" w:rsidRPr="009259F0" w:rsidRDefault="00362BF1" w:rsidP="007A06B3">
            <w:pPr>
              <w:spacing w:line="360" w:lineRule="auto"/>
              <w:jc w:val="right"/>
              <w:rPr>
                <w:rFonts w:ascii="Arial" w:hAnsi="Arial" w:cs="Arial"/>
                <w:sz w:val="20"/>
                <w:szCs w:val="20"/>
              </w:rPr>
            </w:pPr>
          </w:p>
        </w:tc>
        <w:tc>
          <w:tcPr>
            <w:tcW w:w="6834" w:type="dxa"/>
            <w:gridSpan w:val="5"/>
            <w:shd w:val="clear" w:color="auto" w:fill="auto"/>
          </w:tcPr>
          <w:p w14:paraId="282EB9B1" w14:textId="4EB54890" w:rsidR="00362BF1" w:rsidRPr="00362BF1" w:rsidRDefault="00362BF1" w:rsidP="00464928">
            <w:pPr>
              <w:pStyle w:val="NormalWeb"/>
              <w:spacing w:line="360" w:lineRule="auto"/>
              <w:jc w:val="both"/>
              <w:rPr>
                <w:rFonts w:ascii="Arial" w:hAnsi="Arial" w:cs="Arial"/>
              </w:rPr>
            </w:pPr>
            <w:r w:rsidRPr="00464928">
              <w:rPr>
                <w:rFonts w:ascii="Arial" w:hAnsi="Arial" w:cs="Arial" w:hint="eastAsia"/>
              </w:rPr>
              <w:t>«παρουσίαση</w:t>
            </w:r>
            <w:r w:rsidRPr="00464928">
              <w:rPr>
                <w:rFonts w:ascii="Arial" w:hAnsi="Arial" w:cs="Arial"/>
              </w:rPr>
              <w:t xml:space="preserve"> </w:t>
            </w:r>
            <w:r w:rsidRPr="00464928">
              <w:rPr>
                <w:rFonts w:ascii="Arial" w:hAnsi="Arial" w:cs="Arial" w:hint="eastAsia"/>
              </w:rPr>
              <w:t>στο</w:t>
            </w:r>
            <w:r w:rsidRPr="00464928">
              <w:rPr>
                <w:rFonts w:ascii="Arial" w:hAnsi="Arial" w:cs="Arial"/>
              </w:rPr>
              <w:t xml:space="preserve"> </w:t>
            </w:r>
            <w:r w:rsidRPr="00464928">
              <w:rPr>
                <w:rFonts w:ascii="Arial" w:hAnsi="Arial" w:cs="Arial" w:hint="eastAsia"/>
              </w:rPr>
              <w:t>κοινό»</w:t>
            </w:r>
            <w:r w:rsidRPr="00464928">
              <w:rPr>
                <w:rFonts w:ascii="Arial" w:hAnsi="Arial" w:cs="Arial"/>
              </w:rPr>
              <w:t xml:space="preserve"> </w:t>
            </w:r>
            <w:r w:rsidRPr="00464928">
              <w:rPr>
                <w:rFonts w:ascii="Arial" w:hAnsi="Arial" w:cs="Arial" w:hint="eastAsia"/>
              </w:rPr>
              <w:t>μιας</w:t>
            </w:r>
            <w:r w:rsidRPr="00464928">
              <w:rPr>
                <w:rFonts w:ascii="Arial" w:hAnsi="Arial" w:cs="Arial"/>
              </w:rPr>
              <w:t xml:space="preserve"> </w:t>
            </w:r>
            <w:r w:rsidRPr="00464928">
              <w:rPr>
                <w:rFonts w:ascii="Arial" w:hAnsi="Arial" w:cs="Arial" w:hint="eastAsia"/>
              </w:rPr>
              <w:t>εκτέλεσης</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φωνογραφήματος</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μετάδοση</w:t>
            </w:r>
            <w:r w:rsidRPr="00464928">
              <w:rPr>
                <w:rFonts w:ascii="Arial" w:hAnsi="Arial" w:cs="Arial"/>
              </w:rPr>
              <w:t xml:space="preserve"> </w:t>
            </w:r>
            <w:r w:rsidRPr="00464928">
              <w:rPr>
                <w:rFonts w:ascii="Arial" w:hAnsi="Arial" w:cs="Arial" w:hint="eastAsia"/>
              </w:rPr>
              <w:t>στο</w:t>
            </w:r>
            <w:r w:rsidRPr="00464928">
              <w:rPr>
                <w:rFonts w:ascii="Arial" w:hAnsi="Arial" w:cs="Arial"/>
              </w:rPr>
              <w:t xml:space="preserve"> </w:t>
            </w:r>
            <w:r w:rsidRPr="00464928">
              <w:rPr>
                <w:rFonts w:ascii="Arial" w:hAnsi="Arial" w:cs="Arial" w:hint="eastAsia"/>
              </w:rPr>
              <w:t>κοινό</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κάθε</w:t>
            </w:r>
            <w:r w:rsidRPr="00464928">
              <w:rPr>
                <w:rFonts w:ascii="Arial" w:hAnsi="Arial" w:cs="Arial"/>
              </w:rPr>
              <w:t xml:space="preserve"> </w:t>
            </w:r>
            <w:r w:rsidRPr="00464928">
              <w:rPr>
                <w:rFonts w:ascii="Arial" w:hAnsi="Arial" w:cs="Arial" w:hint="eastAsia"/>
              </w:rPr>
              <w:t>μέσο</w:t>
            </w:r>
            <w:r w:rsidRPr="00464928">
              <w:rPr>
                <w:rFonts w:ascii="Arial" w:hAnsi="Arial" w:cs="Arial"/>
              </w:rPr>
              <w:t xml:space="preserve">, </w:t>
            </w:r>
            <w:r w:rsidRPr="00464928">
              <w:rPr>
                <w:rFonts w:ascii="Arial" w:hAnsi="Arial" w:cs="Arial" w:hint="eastAsia"/>
              </w:rPr>
              <w:t>εκτός</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τη</w:t>
            </w:r>
            <w:r w:rsidRPr="00464928">
              <w:rPr>
                <w:rFonts w:ascii="Arial" w:hAnsi="Arial" w:cs="Arial"/>
              </w:rPr>
              <w:t xml:space="preserve"> </w:t>
            </w:r>
            <w:r w:rsidRPr="00464928">
              <w:rPr>
                <w:rFonts w:ascii="Arial" w:hAnsi="Arial" w:cs="Arial" w:hint="eastAsia"/>
              </w:rPr>
              <w:t>ραδιοτηλεοπτική</w:t>
            </w:r>
            <w:r w:rsidRPr="00464928">
              <w:rPr>
                <w:rFonts w:ascii="Arial" w:hAnsi="Arial" w:cs="Arial"/>
              </w:rPr>
              <w:t xml:space="preserve"> </w:t>
            </w:r>
            <w:r w:rsidRPr="00464928">
              <w:rPr>
                <w:rFonts w:ascii="Arial" w:hAnsi="Arial" w:cs="Arial" w:hint="eastAsia"/>
              </w:rPr>
              <w:t>εκπομπή</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μιας</w:t>
            </w:r>
            <w:r w:rsidRPr="00464928">
              <w:rPr>
                <w:rFonts w:ascii="Arial" w:hAnsi="Arial" w:cs="Arial"/>
              </w:rPr>
              <w:t xml:space="preserve"> </w:t>
            </w:r>
            <w:r w:rsidRPr="00464928">
              <w:rPr>
                <w:rFonts w:ascii="Arial" w:hAnsi="Arial" w:cs="Arial" w:hint="eastAsia"/>
              </w:rPr>
              <w:t>εκτέλεσης</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αναπαραστάσεων</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έχουν</w:t>
            </w:r>
            <w:r w:rsidRPr="00464928">
              <w:rPr>
                <w:rFonts w:ascii="Arial" w:hAnsi="Arial" w:cs="Arial"/>
              </w:rPr>
              <w:t xml:space="preserve"> </w:t>
            </w:r>
            <w:r w:rsidRPr="00464928">
              <w:rPr>
                <w:rFonts w:ascii="Arial" w:hAnsi="Arial" w:cs="Arial" w:hint="eastAsia"/>
              </w:rPr>
              <w:t>ενσωματωθεί</w:t>
            </w:r>
            <w:r w:rsidRPr="00464928">
              <w:rPr>
                <w:rFonts w:ascii="Arial" w:hAnsi="Arial" w:cs="Arial"/>
              </w:rPr>
              <w:t xml:space="preserve"> </w:t>
            </w:r>
            <w:r w:rsidRPr="00464928">
              <w:rPr>
                <w:rFonts w:ascii="Arial" w:hAnsi="Arial" w:cs="Arial" w:hint="eastAsia"/>
              </w:rPr>
              <w:t>σε</w:t>
            </w:r>
            <w:r w:rsidRPr="00464928">
              <w:rPr>
                <w:rFonts w:ascii="Arial" w:hAnsi="Arial" w:cs="Arial"/>
              </w:rPr>
              <w:t xml:space="preserve"> </w:t>
            </w:r>
            <w:r w:rsidRPr="00464928">
              <w:rPr>
                <w:rFonts w:ascii="Arial" w:hAnsi="Arial" w:cs="Arial" w:hint="eastAsia"/>
              </w:rPr>
              <w:t>φωνογράφημα</w:t>
            </w:r>
            <w:r w:rsidR="00542C04">
              <w:rPr>
                <w:rFonts w:ascii="Arial" w:hAnsi="Arial" w:cs="Arial"/>
              </w:rPr>
              <w:t xml:space="preserve"> και </w:t>
            </w:r>
            <w:r w:rsidRPr="00464928">
              <w:rPr>
                <w:rFonts w:ascii="Arial" w:hAnsi="Arial" w:cs="Arial" w:hint="eastAsia"/>
              </w:rPr>
              <w:t>περιλαμβάνει</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παροχή</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δυνατότητας</w:t>
            </w:r>
            <w:r w:rsidRPr="00464928">
              <w:rPr>
                <w:rFonts w:ascii="Arial" w:hAnsi="Arial" w:cs="Arial"/>
              </w:rPr>
              <w:t xml:space="preserve"> </w:t>
            </w:r>
            <w:r w:rsidRPr="00464928">
              <w:rPr>
                <w:rFonts w:ascii="Arial" w:hAnsi="Arial" w:cs="Arial" w:hint="eastAsia"/>
              </w:rPr>
              <w:t>ακοής</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κοινό</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παραστάσεών</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έχουν</w:t>
            </w:r>
            <w:r w:rsidRPr="00464928">
              <w:rPr>
                <w:rFonts w:ascii="Arial" w:hAnsi="Arial" w:cs="Arial"/>
              </w:rPr>
              <w:t xml:space="preserve"> </w:t>
            </w:r>
            <w:r w:rsidRPr="00464928">
              <w:rPr>
                <w:rFonts w:ascii="Arial" w:hAnsi="Arial" w:cs="Arial" w:hint="eastAsia"/>
              </w:rPr>
              <w:t>ενσωματωθεί</w:t>
            </w:r>
            <w:r w:rsidRPr="00464928">
              <w:rPr>
                <w:rFonts w:ascii="Arial" w:hAnsi="Arial" w:cs="Arial"/>
              </w:rPr>
              <w:t xml:space="preserve"> </w:t>
            </w:r>
            <w:r w:rsidRPr="00464928">
              <w:rPr>
                <w:rFonts w:ascii="Arial" w:hAnsi="Arial" w:cs="Arial" w:hint="eastAsia"/>
              </w:rPr>
              <w:t>σε</w:t>
            </w:r>
            <w:r w:rsidRPr="00464928">
              <w:rPr>
                <w:rFonts w:ascii="Arial" w:hAnsi="Arial" w:cs="Arial"/>
              </w:rPr>
              <w:t xml:space="preserve"> </w:t>
            </w:r>
            <w:r w:rsidRPr="00464928">
              <w:rPr>
                <w:rFonts w:ascii="Arial" w:hAnsi="Arial" w:cs="Arial" w:hint="eastAsia"/>
              </w:rPr>
              <w:t>φωνογράφημα</w:t>
            </w:r>
            <w:r w:rsidRPr="003A64A2">
              <w:rPr>
                <w:rFonts w:ascii="Arial" w:hAnsi="Arial" w:cs="Arial"/>
              </w:rPr>
              <w:t>·</w:t>
            </w:r>
            <w:r w:rsidRPr="00464928">
              <w:rPr>
                <w:rFonts w:ascii="Arial" w:hAnsi="Arial" w:cs="Arial"/>
              </w:rPr>
              <w:t xml:space="preserve"> </w:t>
            </w:r>
          </w:p>
        </w:tc>
      </w:tr>
      <w:tr w:rsidR="007A06B3" w:rsidRPr="006B43EF" w14:paraId="647C377F" w14:textId="77777777" w:rsidTr="00CB06D0">
        <w:tc>
          <w:tcPr>
            <w:tcW w:w="1813" w:type="dxa"/>
            <w:shd w:val="clear" w:color="auto" w:fill="auto"/>
          </w:tcPr>
          <w:p w14:paraId="613DCAC2"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1A986C37" w14:textId="77777777" w:rsidR="007A06B3" w:rsidRPr="007E437A" w:rsidRDefault="007A06B3" w:rsidP="007A06B3">
            <w:pPr>
              <w:spacing w:line="360" w:lineRule="auto"/>
              <w:jc w:val="both"/>
              <w:rPr>
                <w:rFonts w:ascii="Arial" w:hAnsi="Arial" w:cs="Arial"/>
              </w:rPr>
            </w:pPr>
          </w:p>
        </w:tc>
      </w:tr>
      <w:tr w:rsidR="007A06B3" w:rsidRPr="006B43EF" w14:paraId="7D7E820D" w14:textId="77777777" w:rsidTr="00CB06D0">
        <w:tc>
          <w:tcPr>
            <w:tcW w:w="1813" w:type="dxa"/>
            <w:shd w:val="clear" w:color="auto" w:fill="auto"/>
          </w:tcPr>
          <w:p w14:paraId="0C69E1D9"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550A0C16" w14:textId="60878353" w:rsidR="007A06B3" w:rsidRPr="003A64A2" w:rsidRDefault="007A06B3" w:rsidP="007A06B3">
            <w:pPr>
              <w:spacing w:line="360" w:lineRule="auto"/>
              <w:jc w:val="both"/>
              <w:rPr>
                <w:rFonts w:ascii="Arial" w:hAnsi="Arial" w:cs="Arial"/>
              </w:rPr>
            </w:pPr>
            <w:r w:rsidRPr="007E437A">
              <w:rPr>
                <w:rFonts w:ascii="Arial" w:hAnsi="Arial" w:cs="Arial"/>
              </w:rPr>
              <w:t>«πάροχος επιγραμμικών υπηρεσιών ανταλλαγής περιεχομένου</w:t>
            </w:r>
            <w:r w:rsidR="00B329DB">
              <w:rPr>
                <w:rFonts w:ascii="Arial" w:hAnsi="Arial" w:cs="Arial"/>
              </w:rPr>
              <w:t>»</w:t>
            </w:r>
            <w:r w:rsidRPr="007E437A">
              <w:rPr>
                <w:rFonts w:ascii="Arial" w:hAnsi="Arial" w:cs="Arial"/>
              </w:rPr>
              <w:t xml:space="preserve"> </w:t>
            </w:r>
            <w:r w:rsidR="00B329DB" w:rsidRPr="00172BCC">
              <w:rPr>
                <w:rFonts w:ascii="Arial" w:hAnsi="Arial" w:cs="Arial"/>
              </w:rPr>
              <w:t xml:space="preserve"> σημαίνει</w:t>
            </w:r>
            <w:r w:rsidR="00133A60" w:rsidRPr="00464928">
              <w:rPr>
                <w:rFonts w:ascii="Arial" w:hAnsi="Arial" w:cs="Arial"/>
              </w:rPr>
              <w:t>:</w:t>
            </w:r>
            <w:r w:rsidRPr="007E437A">
              <w:rPr>
                <w:rFonts w:ascii="Arial" w:hAnsi="Arial" w:cs="Arial"/>
              </w:rPr>
              <w:t xml:space="preserve"> </w:t>
            </w:r>
          </w:p>
        </w:tc>
      </w:tr>
      <w:tr w:rsidR="00133A60" w:rsidRPr="00133A60" w14:paraId="278AFD51" w14:textId="77777777" w:rsidTr="00CB06D0">
        <w:tc>
          <w:tcPr>
            <w:tcW w:w="1813" w:type="dxa"/>
            <w:shd w:val="clear" w:color="auto" w:fill="auto"/>
          </w:tcPr>
          <w:p w14:paraId="795039A9" w14:textId="77777777" w:rsidR="00133A60" w:rsidRPr="009259F0" w:rsidRDefault="00133A60" w:rsidP="007A06B3">
            <w:pPr>
              <w:spacing w:line="360" w:lineRule="auto"/>
              <w:jc w:val="right"/>
              <w:rPr>
                <w:rFonts w:ascii="Arial" w:hAnsi="Arial" w:cs="Arial"/>
                <w:sz w:val="20"/>
                <w:szCs w:val="20"/>
              </w:rPr>
            </w:pPr>
          </w:p>
        </w:tc>
        <w:tc>
          <w:tcPr>
            <w:tcW w:w="6834" w:type="dxa"/>
            <w:gridSpan w:val="5"/>
            <w:shd w:val="clear" w:color="auto" w:fill="auto"/>
          </w:tcPr>
          <w:p w14:paraId="15C0FBDD" w14:textId="77777777" w:rsidR="00133A60" w:rsidRPr="007E437A" w:rsidRDefault="00133A60" w:rsidP="007A06B3">
            <w:pPr>
              <w:spacing w:line="360" w:lineRule="auto"/>
              <w:jc w:val="both"/>
              <w:rPr>
                <w:rFonts w:ascii="Arial" w:hAnsi="Arial" w:cs="Arial"/>
              </w:rPr>
            </w:pPr>
          </w:p>
        </w:tc>
      </w:tr>
      <w:tr w:rsidR="00133A60" w:rsidRPr="00133A60" w14:paraId="617F2E14" w14:textId="77777777" w:rsidTr="00CB06D0">
        <w:tc>
          <w:tcPr>
            <w:tcW w:w="1813" w:type="dxa"/>
            <w:shd w:val="clear" w:color="auto" w:fill="auto"/>
          </w:tcPr>
          <w:p w14:paraId="1A24D077" w14:textId="77777777" w:rsidR="00133A60" w:rsidRPr="009259F0" w:rsidRDefault="00133A60" w:rsidP="007A06B3">
            <w:pPr>
              <w:spacing w:line="360" w:lineRule="auto"/>
              <w:jc w:val="right"/>
              <w:rPr>
                <w:rFonts w:ascii="Arial" w:hAnsi="Arial" w:cs="Arial"/>
                <w:sz w:val="20"/>
                <w:szCs w:val="20"/>
              </w:rPr>
            </w:pPr>
          </w:p>
        </w:tc>
        <w:tc>
          <w:tcPr>
            <w:tcW w:w="6834" w:type="dxa"/>
            <w:gridSpan w:val="5"/>
            <w:shd w:val="clear" w:color="auto" w:fill="auto"/>
          </w:tcPr>
          <w:p w14:paraId="115E1603" w14:textId="77777777" w:rsidR="00133A60" w:rsidRPr="007E437A" w:rsidRDefault="00133A60" w:rsidP="00464928">
            <w:pPr>
              <w:spacing w:line="360" w:lineRule="auto"/>
              <w:ind w:left="424"/>
              <w:jc w:val="both"/>
              <w:rPr>
                <w:rFonts w:ascii="Arial" w:hAnsi="Arial" w:cs="Arial"/>
              </w:rPr>
            </w:pPr>
            <w:r>
              <w:rPr>
                <w:rFonts w:ascii="Arial" w:hAnsi="Arial" w:cs="Arial"/>
              </w:rPr>
              <w:t xml:space="preserve">(α) </w:t>
            </w:r>
            <w:r w:rsidRPr="007E437A">
              <w:rPr>
                <w:rFonts w:ascii="Arial" w:hAnsi="Arial" w:cs="Arial"/>
              </w:rPr>
              <w:t>ο πάροχος της υπηρεσίας της κοινωνίας της πληροφορίας του οποίου ο κύριος ή ένας από τους κύριους σκοπο</w:t>
            </w:r>
            <w:r w:rsidRPr="003A64A2">
              <w:rPr>
                <w:rFonts w:ascii="Arial" w:hAnsi="Arial" w:cs="Arial"/>
              </w:rPr>
              <w:t>ύς είναι να αποθηκεύει και να παρέχει πρόσβαση στο κοινό σε σημαντική ποσότητα προστατευόμενων από την πνευματική ιδιοκτησία έργων ή άλλων αντικειμένων προστασίας που αναφορτώνονται από τους χρήστες του, και τα οποία η υπηρεσία βελτιστοποιεί και προωθεί με σκοπό το κέρδος·</w:t>
            </w:r>
          </w:p>
        </w:tc>
      </w:tr>
      <w:tr w:rsidR="00133A60" w:rsidRPr="00133A60" w14:paraId="2499042F" w14:textId="77777777" w:rsidTr="00CB06D0">
        <w:tc>
          <w:tcPr>
            <w:tcW w:w="1813" w:type="dxa"/>
            <w:shd w:val="clear" w:color="auto" w:fill="auto"/>
          </w:tcPr>
          <w:p w14:paraId="6717AFEC" w14:textId="77777777" w:rsidR="00133A60" w:rsidRPr="009259F0" w:rsidRDefault="00133A60" w:rsidP="007A06B3">
            <w:pPr>
              <w:spacing w:line="360" w:lineRule="auto"/>
              <w:jc w:val="right"/>
              <w:rPr>
                <w:rFonts w:ascii="Arial" w:hAnsi="Arial" w:cs="Arial"/>
                <w:sz w:val="20"/>
                <w:szCs w:val="20"/>
              </w:rPr>
            </w:pPr>
          </w:p>
        </w:tc>
        <w:tc>
          <w:tcPr>
            <w:tcW w:w="6834" w:type="dxa"/>
            <w:gridSpan w:val="5"/>
            <w:shd w:val="clear" w:color="auto" w:fill="auto"/>
          </w:tcPr>
          <w:p w14:paraId="12C4D7D7" w14:textId="77777777" w:rsidR="00133A60" w:rsidRPr="007E437A" w:rsidRDefault="00133A60" w:rsidP="007A06B3">
            <w:pPr>
              <w:spacing w:line="360" w:lineRule="auto"/>
              <w:jc w:val="both"/>
              <w:rPr>
                <w:rFonts w:ascii="Arial" w:hAnsi="Arial" w:cs="Arial"/>
              </w:rPr>
            </w:pPr>
          </w:p>
        </w:tc>
      </w:tr>
      <w:tr w:rsidR="00133A60" w:rsidRPr="00133A60" w14:paraId="1993BE06" w14:textId="77777777" w:rsidTr="00CB06D0">
        <w:tc>
          <w:tcPr>
            <w:tcW w:w="1813" w:type="dxa"/>
            <w:shd w:val="clear" w:color="auto" w:fill="auto"/>
          </w:tcPr>
          <w:p w14:paraId="1D4257F1" w14:textId="77777777" w:rsidR="00133A60" w:rsidRPr="009259F0" w:rsidRDefault="00133A60" w:rsidP="007A06B3">
            <w:pPr>
              <w:spacing w:line="360" w:lineRule="auto"/>
              <w:jc w:val="right"/>
              <w:rPr>
                <w:rFonts w:ascii="Arial" w:hAnsi="Arial" w:cs="Arial"/>
                <w:sz w:val="20"/>
                <w:szCs w:val="20"/>
              </w:rPr>
            </w:pPr>
          </w:p>
        </w:tc>
        <w:tc>
          <w:tcPr>
            <w:tcW w:w="6834" w:type="dxa"/>
            <w:gridSpan w:val="5"/>
            <w:shd w:val="clear" w:color="auto" w:fill="auto"/>
          </w:tcPr>
          <w:p w14:paraId="15347C5D" w14:textId="77777777" w:rsidR="00133A60" w:rsidRPr="007E437A" w:rsidRDefault="00133A60" w:rsidP="00464928">
            <w:pPr>
              <w:spacing w:line="360" w:lineRule="auto"/>
              <w:ind w:left="424"/>
              <w:jc w:val="both"/>
              <w:rPr>
                <w:rFonts w:ascii="Arial" w:hAnsi="Arial" w:cs="Arial"/>
              </w:rPr>
            </w:pPr>
            <w:r>
              <w:rPr>
                <w:rFonts w:ascii="Arial" w:hAnsi="Arial" w:cs="Arial"/>
              </w:rPr>
              <w:t xml:space="preserve">(β) </w:t>
            </w:r>
            <w:r w:rsidRPr="003A64A2">
              <w:rPr>
                <w:rFonts w:ascii="Arial" w:hAnsi="Arial" w:cs="Arial"/>
              </w:rPr>
              <w:t>οι πάροχοι υπηρεσιών, όπως οι μη κερδοσκοπικές επιγραμμικές εγκυκλοπαίδειες, τα μη κερδοσκοπικά εκπαιδευτικά και επιστημονικά αποθετήρια, οι πλατφόρμες ανάπτυξης και κοινής χρήσης λογισμικού ανοικτού πηγαίου κώδικα, οι πάροχοι υπηρεσιών ηλεκτρονικών επικοινωνιών όπως δηλαδή οι υπηρεσίες που παρέχονται συνήθως έναντι αμοιβής μέσω δικτύων ηλεκτρονικών επικοινωνιών και των οποίων η παροχή περιλαμβάνει, με εξαίρεση τις υπηρεσίες που παρέχουν περιεχόμενο μεταδιδόμενο με χρήση δικτύων και υπηρεσιών ηλεκτρονικών επικοινωνιών ή που ασκούν έλεγχο επί του περιεχομένου, τις ακόλουθες υπηρεσίες:</w:t>
            </w:r>
          </w:p>
        </w:tc>
      </w:tr>
      <w:tr w:rsidR="007A06B3" w:rsidRPr="006B43EF" w14:paraId="58EEB7DA" w14:textId="77777777" w:rsidTr="00CB06D0">
        <w:tc>
          <w:tcPr>
            <w:tcW w:w="1813" w:type="dxa"/>
            <w:shd w:val="clear" w:color="auto" w:fill="auto"/>
          </w:tcPr>
          <w:p w14:paraId="53EDB589"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615A1BF0" w14:textId="77777777" w:rsidR="007A06B3" w:rsidRPr="007E437A" w:rsidRDefault="007A06B3" w:rsidP="007A06B3">
            <w:pPr>
              <w:spacing w:line="360" w:lineRule="auto"/>
              <w:jc w:val="both"/>
              <w:rPr>
                <w:rFonts w:ascii="Arial" w:hAnsi="Arial" w:cs="Arial"/>
              </w:rPr>
            </w:pPr>
          </w:p>
        </w:tc>
      </w:tr>
      <w:tr w:rsidR="007A06B3" w:rsidRPr="006B43EF" w14:paraId="25B34CC1" w14:textId="77777777" w:rsidTr="00CB06D0">
        <w:tc>
          <w:tcPr>
            <w:tcW w:w="1813" w:type="dxa"/>
            <w:shd w:val="clear" w:color="auto" w:fill="auto"/>
          </w:tcPr>
          <w:p w14:paraId="59101517"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5905E699"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526C7437" w14:textId="6B5FD3D7" w:rsidR="007A06B3" w:rsidRPr="003A64A2" w:rsidRDefault="007A06B3" w:rsidP="007A06B3">
            <w:pPr>
              <w:spacing w:line="360" w:lineRule="auto"/>
              <w:jc w:val="both"/>
              <w:rPr>
                <w:rFonts w:ascii="Arial" w:hAnsi="Arial" w:cs="Arial"/>
              </w:rPr>
            </w:pPr>
            <w:r w:rsidRPr="003A64A2">
              <w:rPr>
                <w:rFonts w:ascii="Arial" w:hAnsi="Arial" w:cs="Arial"/>
              </w:rPr>
              <w:t>(</w:t>
            </w:r>
            <w:r w:rsidR="00133A60">
              <w:rPr>
                <w:rFonts w:ascii="Arial" w:hAnsi="Arial" w:cs="Arial"/>
                <w:lang w:val="en-US"/>
              </w:rPr>
              <w:t>i</w:t>
            </w:r>
            <w:r w:rsidRPr="003A64A2">
              <w:rPr>
                <w:rFonts w:ascii="Arial" w:hAnsi="Arial" w:cs="Arial"/>
              </w:rPr>
              <w:t xml:space="preserve">) </w:t>
            </w:r>
            <w:r w:rsidRPr="003A64A2">
              <w:rPr>
                <w:rFonts w:ascii="Arial" w:hAnsi="Arial" w:cs="Arial"/>
              </w:rPr>
              <w:tab/>
              <w:t>υπηρεσία πρόσβασης στο διαδίκτυο,</w:t>
            </w:r>
          </w:p>
        </w:tc>
      </w:tr>
      <w:tr w:rsidR="007A06B3" w:rsidRPr="006B43EF" w14:paraId="71F7C489" w14:textId="77777777" w:rsidTr="00CB06D0">
        <w:tc>
          <w:tcPr>
            <w:tcW w:w="1813" w:type="dxa"/>
            <w:shd w:val="clear" w:color="auto" w:fill="auto"/>
          </w:tcPr>
          <w:p w14:paraId="6A945BBB"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58900A0C"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28DE4487" w14:textId="77777777" w:rsidR="007A06B3" w:rsidRPr="003A64A2" w:rsidRDefault="007A06B3" w:rsidP="007A06B3">
            <w:pPr>
              <w:spacing w:line="360" w:lineRule="auto"/>
              <w:jc w:val="both"/>
              <w:rPr>
                <w:rFonts w:ascii="Arial" w:hAnsi="Arial" w:cs="Arial"/>
              </w:rPr>
            </w:pPr>
          </w:p>
        </w:tc>
      </w:tr>
      <w:tr w:rsidR="007A06B3" w:rsidRPr="006B43EF" w14:paraId="1A4171CE" w14:textId="77777777" w:rsidTr="00CB06D0">
        <w:tc>
          <w:tcPr>
            <w:tcW w:w="1813" w:type="dxa"/>
            <w:shd w:val="clear" w:color="auto" w:fill="auto"/>
          </w:tcPr>
          <w:p w14:paraId="493B9F46"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0F5A22AA"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0FF08C42" w14:textId="5712E985" w:rsidR="007A06B3" w:rsidRPr="003A64A2" w:rsidRDefault="007A06B3" w:rsidP="00464928">
            <w:pPr>
              <w:spacing w:line="360" w:lineRule="auto"/>
              <w:ind w:left="779" w:hanging="779"/>
              <w:jc w:val="both"/>
              <w:rPr>
                <w:rFonts w:ascii="Arial" w:hAnsi="Arial" w:cs="Arial"/>
              </w:rPr>
            </w:pPr>
            <w:r w:rsidRPr="003A64A2">
              <w:rPr>
                <w:rFonts w:ascii="Arial" w:hAnsi="Arial" w:cs="Arial"/>
              </w:rPr>
              <w:t>(</w:t>
            </w:r>
            <w:r w:rsidR="00133A60">
              <w:rPr>
                <w:rFonts w:ascii="Arial" w:hAnsi="Arial" w:cs="Arial"/>
                <w:lang w:val="en-US"/>
              </w:rPr>
              <w:t>ii</w:t>
            </w:r>
            <w:r w:rsidRPr="003A64A2">
              <w:rPr>
                <w:rFonts w:ascii="Arial" w:hAnsi="Arial" w:cs="Arial"/>
              </w:rPr>
              <w:t xml:space="preserve">) </w:t>
            </w:r>
            <w:r w:rsidRPr="003A64A2">
              <w:rPr>
                <w:rFonts w:ascii="Arial" w:hAnsi="Arial" w:cs="Arial"/>
              </w:rPr>
              <w:tab/>
              <w:t xml:space="preserve">υπηρεσίες διαπροσωπικών </w:t>
            </w:r>
            <w:r w:rsidR="008C00F0" w:rsidRPr="00464928">
              <w:rPr>
                <w:rFonts w:ascii="Arial" w:hAnsi="Arial" w:cs="Arial"/>
              </w:rPr>
              <w:t xml:space="preserve">       </w:t>
            </w:r>
            <w:r w:rsidRPr="003A64A2">
              <w:rPr>
                <w:rFonts w:ascii="Arial" w:hAnsi="Arial" w:cs="Arial"/>
              </w:rPr>
              <w:t>επικοινωνιών</w:t>
            </w:r>
            <w:r w:rsidR="006A3A52" w:rsidRPr="00464928">
              <w:rPr>
                <w:rFonts w:ascii="Arial" w:hAnsi="Arial" w:cs="Arial"/>
              </w:rPr>
              <w:t>,</w:t>
            </w:r>
            <w:r w:rsidRPr="003A64A2">
              <w:rPr>
                <w:rFonts w:ascii="Arial" w:hAnsi="Arial" w:cs="Arial"/>
              </w:rPr>
              <w:t xml:space="preserve"> και</w:t>
            </w:r>
          </w:p>
        </w:tc>
      </w:tr>
      <w:tr w:rsidR="007A06B3" w:rsidRPr="006B43EF" w14:paraId="5BE4BA48" w14:textId="77777777" w:rsidTr="00CB06D0">
        <w:tc>
          <w:tcPr>
            <w:tcW w:w="1813" w:type="dxa"/>
            <w:shd w:val="clear" w:color="auto" w:fill="auto"/>
          </w:tcPr>
          <w:p w14:paraId="5BB7BDA8"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32F3BD5C"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4BB43868" w14:textId="77777777" w:rsidR="007A06B3" w:rsidRPr="003A64A2" w:rsidRDefault="007A06B3" w:rsidP="007A06B3">
            <w:pPr>
              <w:spacing w:line="360" w:lineRule="auto"/>
              <w:jc w:val="both"/>
              <w:rPr>
                <w:rFonts w:ascii="Arial" w:hAnsi="Arial" w:cs="Arial"/>
              </w:rPr>
            </w:pPr>
          </w:p>
        </w:tc>
      </w:tr>
      <w:tr w:rsidR="007A06B3" w:rsidRPr="006B43EF" w14:paraId="41F960B2" w14:textId="77777777" w:rsidTr="00CB06D0">
        <w:tc>
          <w:tcPr>
            <w:tcW w:w="1813" w:type="dxa"/>
            <w:shd w:val="clear" w:color="auto" w:fill="auto"/>
          </w:tcPr>
          <w:p w14:paraId="70CB4773" w14:textId="77777777" w:rsidR="007A06B3" w:rsidRPr="009259F0" w:rsidRDefault="007A06B3" w:rsidP="00464928">
            <w:pPr>
              <w:spacing w:line="360" w:lineRule="auto"/>
              <w:jc w:val="right"/>
              <w:rPr>
                <w:rFonts w:ascii="Arial" w:hAnsi="Arial" w:cs="Arial"/>
                <w:sz w:val="20"/>
                <w:szCs w:val="20"/>
              </w:rPr>
            </w:pPr>
          </w:p>
        </w:tc>
        <w:tc>
          <w:tcPr>
            <w:tcW w:w="1557" w:type="dxa"/>
            <w:gridSpan w:val="3"/>
            <w:shd w:val="clear" w:color="auto" w:fill="auto"/>
          </w:tcPr>
          <w:p w14:paraId="41810B2D" w14:textId="77777777" w:rsidR="007A06B3" w:rsidRPr="007E437A" w:rsidRDefault="007A06B3" w:rsidP="007A06B3">
            <w:pPr>
              <w:spacing w:line="360" w:lineRule="auto"/>
              <w:jc w:val="both"/>
              <w:rPr>
                <w:rFonts w:ascii="Arial" w:hAnsi="Arial" w:cs="Arial"/>
              </w:rPr>
            </w:pPr>
          </w:p>
        </w:tc>
        <w:tc>
          <w:tcPr>
            <w:tcW w:w="5277" w:type="dxa"/>
            <w:gridSpan w:val="2"/>
            <w:tcBorders>
              <w:left w:val="nil"/>
            </w:tcBorders>
            <w:shd w:val="clear" w:color="auto" w:fill="auto"/>
          </w:tcPr>
          <w:p w14:paraId="0E9695B1" w14:textId="58B47DFA" w:rsidR="007A06B3" w:rsidRPr="003A64A2" w:rsidRDefault="007A06B3" w:rsidP="007A06B3">
            <w:pPr>
              <w:spacing w:line="360" w:lineRule="auto"/>
              <w:ind w:left="720" w:hanging="720"/>
              <w:jc w:val="both"/>
              <w:rPr>
                <w:rFonts w:ascii="Arial" w:hAnsi="Arial" w:cs="Arial"/>
              </w:rPr>
            </w:pPr>
            <w:r w:rsidRPr="003A64A2">
              <w:rPr>
                <w:rFonts w:ascii="Arial" w:hAnsi="Arial" w:cs="Arial"/>
              </w:rPr>
              <w:t>(</w:t>
            </w:r>
            <w:r w:rsidR="00133A60">
              <w:rPr>
                <w:rFonts w:ascii="Arial" w:hAnsi="Arial" w:cs="Arial"/>
                <w:lang w:val="en-US"/>
              </w:rPr>
              <w:t>iii</w:t>
            </w:r>
            <w:r w:rsidRPr="003A64A2">
              <w:rPr>
                <w:rFonts w:ascii="Arial" w:hAnsi="Arial" w:cs="Arial"/>
              </w:rPr>
              <w:t xml:space="preserve">) </w:t>
            </w:r>
            <w:r w:rsidRPr="003A64A2">
              <w:rPr>
                <w:rFonts w:ascii="Arial" w:hAnsi="Arial" w:cs="Arial"/>
              </w:rPr>
              <w:tab/>
              <w:t xml:space="preserve">υπηρεσίες που συνίστανται, εν όλο ή εν μέρει, στη μεταφορά σημάτων </w:t>
            </w:r>
            <w:r w:rsidR="006A3A52">
              <w:rPr>
                <w:rFonts w:ascii="Arial" w:hAnsi="Arial" w:cs="Arial"/>
              </w:rPr>
              <w:t>όπως</w:t>
            </w:r>
            <w:r w:rsidRPr="003A64A2">
              <w:rPr>
                <w:rFonts w:ascii="Arial" w:hAnsi="Arial" w:cs="Arial"/>
              </w:rPr>
              <w:t xml:space="preserve"> οι υπηρεσίες μετάδοσης που χρησιμοποιούνται για την παροχή </w:t>
            </w:r>
            <w:r w:rsidRPr="003A64A2">
              <w:rPr>
                <w:rFonts w:ascii="Arial" w:hAnsi="Arial" w:cs="Arial"/>
              </w:rPr>
              <w:lastRenderedPageBreak/>
              <w:t xml:space="preserve">υπηρεσιών μεταξύ μηχανών και για την ευρυεκπομπή, </w:t>
            </w:r>
          </w:p>
        </w:tc>
      </w:tr>
      <w:tr w:rsidR="00133A60" w:rsidRPr="00133A60" w14:paraId="406FF250" w14:textId="77777777" w:rsidTr="00CB06D0">
        <w:tc>
          <w:tcPr>
            <w:tcW w:w="1813" w:type="dxa"/>
            <w:shd w:val="clear" w:color="auto" w:fill="auto"/>
          </w:tcPr>
          <w:p w14:paraId="16FF6BC0" w14:textId="77777777" w:rsidR="00133A60" w:rsidRPr="009259F0" w:rsidRDefault="00133A60" w:rsidP="007A06B3">
            <w:pPr>
              <w:spacing w:line="360" w:lineRule="auto"/>
              <w:jc w:val="right"/>
              <w:rPr>
                <w:rFonts w:ascii="Arial" w:hAnsi="Arial" w:cs="Arial"/>
                <w:sz w:val="20"/>
                <w:szCs w:val="20"/>
              </w:rPr>
            </w:pPr>
          </w:p>
        </w:tc>
        <w:tc>
          <w:tcPr>
            <w:tcW w:w="1557" w:type="dxa"/>
            <w:gridSpan w:val="3"/>
            <w:shd w:val="clear" w:color="auto" w:fill="auto"/>
          </w:tcPr>
          <w:p w14:paraId="5FD56B7B" w14:textId="77777777" w:rsidR="00133A60" w:rsidRPr="007E437A" w:rsidRDefault="00133A60" w:rsidP="007A06B3">
            <w:pPr>
              <w:spacing w:line="360" w:lineRule="auto"/>
              <w:jc w:val="both"/>
              <w:rPr>
                <w:rFonts w:ascii="Arial" w:hAnsi="Arial" w:cs="Arial"/>
              </w:rPr>
            </w:pPr>
          </w:p>
        </w:tc>
        <w:tc>
          <w:tcPr>
            <w:tcW w:w="5277" w:type="dxa"/>
            <w:gridSpan w:val="2"/>
            <w:tcBorders>
              <w:left w:val="nil"/>
            </w:tcBorders>
            <w:shd w:val="clear" w:color="auto" w:fill="auto"/>
          </w:tcPr>
          <w:p w14:paraId="19893982" w14:textId="77777777" w:rsidR="00133A60" w:rsidRPr="003A64A2" w:rsidRDefault="00133A60" w:rsidP="007A06B3">
            <w:pPr>
              <w:spacing w:line="360" w:lineRule="auto"/>
              <w:ind w:left="720" w:hanging="720"/>
              <w:jc w:val="both"/>
              <w:rPr>
                <w:rFonts w:ascii="Arial" w:hAnsi="Arial" w:cs="Arial"/>
              </w:rPr>
            </w:pPr>
          </w:p>
        </w:tc>
      </w:tr>
      <w:tr w:rsidR="00133A60" w:rsidRPr="00133A60" w14:paraId="7D4EADAD" w14:textId="77777777" w:rsidTr="00CB06D0">
        <w:tc>
          <w:tcPr>
            <w:tcW w:w="1813" w:type="dxa"/>
            <w:shd w:val="clear" w:color="auto" w:fill="auto"/>
          </w:tcPr>
          <w:p w14:paraId="21AFC8D9" w14:textId="77777777" w:rsidR="00133A60" w:rsidRPr="009259F0" w:rsidRDefault="00133A60" w:rsidP="007A06B3">
            <w:pPr>
              <w:spacing w:line="360" w:lineRule="auto"/>
              <w:jc w:val="right"/>
              <w:rPr>
                <w:rFonts w:ascii="Arial" w:hAnsi="Arial" w:cs="Arial"/>
                <w:sz w:val="20"/>
                <w:szCs w:val="20"/>
              </w:rPr>
            </w:pPr>
          </w:p>
        </w:tc>
        <w:tc>
          <w:tcPr>
            <w:tcW w:w="1557" w:type="dxa"/>
            <w:gridSpan w:val="3"/>
            <w:shd w:val="clear" w:color="auto" w:fill="auto"/>
          </w:tcPr>
          <w:p w14:paraId="6FB8E1E1" w14:textId="77777777" w:rsidR="00133A60" w:rsidRPr="007E437A" w:rsidRDefault="00133A60" w:rsidP="007A06B3">
            <w:pPr>
              <w:spacing w:line="360" w:lineRule="auto"/>
              <w:jc w:val="both"/>
              <w:rPr>
                <w:rFonts w:ascii="Arial" w:hAnsi="Arial" w:cs="Arial"/>
              </w:rPr>
            </w:pPr>
          </w:p>
        </w:tc>
        <w:tc>
          <w:tcPr>
            <w:tcW w:w="5277" w:type="dxa"/>
            <w:gridSpan w:val="2"/>
            <w:tcBorders>
              <w:left w:val="nil"/>
            </w:tcBorders>
            <w:shd w:val="clear" w:color="auto" w:fill="auto"/>
          </w:tcPr>
          <w:p w14:paraId="22BE65A8" w14:textId="77777777" w:rsidR="00133A60" w:rsidRPr="003A64A2" w:rsidRDefault="00133A60" w:rsidP="007A06B3">
            <w:pPr>
              <w:spacing w:line="360" w:lineRule="auto"/>
              <w:ind w:left="720" w:hanging="720"/>
              <w:jc w:val="both"/>
              <w:rPr>
                <w:rFonts w:ascii="Arial" w:hAnsi="Arial" w:cs="Arial"/>
              </w:rPr>
            </w:pPr>
            <w:r w:rsidRPr="00464928">
              <w:rPr>
                <w:rFonts w:ascii="Arial" w:hAnsi="Arial" w:cs="Arial"/>
              </w:rPr>
              <w:t xml:space="preserve">      </w:t>
            </w:r>
            <w:r w:rsidR="006A3A52" w:rsidRPr="00464928">
              <w:rPr>
                <w:rFonts w:ascii="Arial" w:hAnsi="Arial" w:cs="Arial"/>
              </w:rPr>
              <w:t xml:space="preserve">     </w:t>
            </w:r>
            <w:r w:rsidR="006A3A52">
              <w:rPr>
                <w:rFonts w:ascii="Arial" w:hAnsi="Arial" w:cs="Arial"/>
              </w:rPr>
              <w:t xml:space="preserve">Νοείτε ότι, </w:t>
            </w:r>
            <w:r w:rsidRPr="003A64A2">
              <w:rPr>
                <w:rFonts w:ascii="Arial" w:hAnsi="Arial" w:cs="Arial"/>
              </w:rPr>
              <w:t>οι επιγραμμικές αγορές και υπηρεσίες υπολογιστικού νέφους από επιχειρήσεις σε επιχειρήσεις και οι υπηρεσίες υπολογιστικού νέφους που επιτρέπουν στους χρήστες να αναφορτώνουν περιεχόμενο για ιδία χρήση, δεν θεωρούνται πάροχοι επιγραμμικών υπηρεσιών ανταλλαγής περιεχομένου κατά την έννοια του παρόντος νόμου·</w:t>
            </w:r>
          </w:p>
        </w:tc>
      </w:tr>
      <w:tr w:rsidR="007A06B3" w:rsidRPr="006B43EF" w14:paraId="1240D038" w14:textId="77777777" w:rsidTr="00CB06D0">
        <w:trPr>
          <w:trHeight w:val="49"/>
        </w:trPr>
        <w:tc>
          <w:tcPr>
            <w:tcW w:w="1813" w:type="dxa"/>
            <w:shd w:val="clear" w:color="auto" w:fill="auto"/>
          </w:tcPr>
          <w:p w14:paraId="408660BD"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7E3A00E2" w14:textId="77777777" w:rsidR="007A06B3" w:rsidRPr="007E437A" w:rsidRDefault="007A06B3" w:rsidP="007A06B3">
            <w:pPr>
              <w:spacing w:line="360" w:lineRule="auto"/>
              <w:jc w:val="both"/>
              <w:rPr>
                <w:rFonts w:ascii="Arial" w:hAnsi="Arial" w:cs="Arial"/>
              </w:rPr>
            </w:pPr>
          </w:p>
        </w:tc>
      </w:tr>
      <w:tr w:rsidR="009B348D" w:rsidRPr="009B348D" w14:paraId="43A406E5" w14:textId="77777777" w:rsidTr="00CB06D0">
        <w:trPr>
          <w:trHeight w:val="49"/>
        </w:trPr>
        <w:tc>
          <w:tcPr>
            <w:tcW w:w="1813" w:type="dxa"/>
            <w:shd w:val="clear" w:color="auto" w:fill="auto"/>
          </w:tcPr>
          <w:p w14:paraId="5B80C065" w14:textId="77777777" w:rsidR="009B348D" w:rsidRPr="009259F0" w:rsidRDefault="009B348D" w:rsidP="007A06B3">
            <w:pPr>
              <w:spacing w:line="360" w:lineRule="auto"/>
              <w:jc w:val="right"/>
              <w:rPr>
                <w:rFonts w:ascii="Arial" w:hAnsi="Arial" w:cs="Arial"/>
                <w:sz w:val="20"/>
                <w:szCs w:val="20"/>
              </w:rPr>
            </w:pPr>
          </w:p>
        </w:tc>
        <w:tc>
          <w:tcPr>
            <w:tcW w:w="6834" w:type="dxa"/>
            <w:gridSpan w:val="5"/>
            <w:shd w:val="clear" w:color="auto" w:fill="auto"/>
          </w:tcPr>
          <w:p w14:paraId="7561CA8A" w14:textId="77777777" w:rsidR="009B348D" w:rsidRPr="009B348D" w:rsidRDefault="009B348D" w:rsidP="00464928">
            <w:pPr>
              <w:pStyle w:val="NormalWeb"/>
              <w:spacing w:line="360" w:lineRule="auto"/>
              <w:jc w:val="both"/>
              <w:rPr>
                <w:rFonts w:ascii="Arial" w:hAnsi="Arial" w:cs="Arial"/>
              </w:rPr>
            </w:pPr>
            <w:r w:rsidRPr="00464928">
              <w:rPr>
                <w:rFonts w:ascii="Arial" w:hAnsi="Arial" w:cs="Arial" w:hint="eastAsia"/>
              </w:rPr>
              <w:t>«ραδιοτηλεοπτική</w:t>
            </w:r>
            <w:r w:rsidRPr="00464928">
              <w:rPr>
                <w:rFonts w:ascii="Arial" w:hAnsi="Arial" w:cs="Arial"/>
              </w:rPr>
              <w:t xml:space="preserve"> </w:t>
            </w:r>
            <w:r w:rsidRPr="00464928">
              <w:rPr>
                <w:rFonts w:ascii="Arial" w:hAnsi="Arial" w:cs="Arial" w:hint="eastAsia"/>
              </w:rPr>
              <w:t>εκπομπή»</w:t>
            </w:r>
            <w:r>
              <w:rPr>
                <w:rFonts w:ascii="Arial" w:hAnsi="Arial" w:cs="Arial"/>
              </w:rPr>
              <w:t xml:space="preserve"> σημαίνει τ</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μετάδοση</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εικόνων</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παραστάσεών</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ασύρματα</w:t>
            </w:r>
            <w:r w:rsidRPr="00464928">
              <w:rPr>
                <w:rFonts w:ascii="Arial" w:hAnsi="Arial" w:cs="Arial"/>
              </w:rPr>
              <w:t xml:space="preserve"> </w:t>
            </w:r>
            <w:r w:rsidRPr="00464928">
              <w:rPr>
                <w:rFonts w:ascii="Arial" w:hAnsi="Arial" w:cs="Arial" w:hint="eastAsia"/>
              </w:rPr>
              <w:t>μέσα</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σκοπό</w:t>
            </w:r>
            <w:r w:rsidRPr="00464928">
              <w:rPr>
                <w:rFonts w:ascii="Arial" w:hAnsi="Arial" w:cs="Arial"/>
              </w:rPr>
              <w:t xml:space="preserve"> </w:t>
            </w:r>
            <w:r w:rsidRPr="00464928">
              <w:rPr>
                <w:rFonts w:ascii="Arial" w:hAnsi="Arial" w:cs="Arial" w:hint="eastAsia"/>
              </w:rPr>
              <w:t>τη</w:t>
            </w:r>
            <w:r w:rsidRPr="00464928">
              <w:rPr>
                <w:rFonts w:ascii="Arial" w:hAnsi="Arial" w:cs="Arial"/>
              </w:rPr>
              <w:t xml:space="preserve"> </w:t>
            </w:r>
            <w:r w:rsidRPr="00464928">
              <w:rPr>
                <w:rFonts w:ascii="Arial" w:hAnsi="Arial" w:cs="Arial" w:hint="eastAsia"/>
              </w:rPr>
              <w:t>λήψη</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κοινό·</w:t>
            </w:r>
            <w:r w:rsidRPr="00464928">
              <w:rPr>
                <w:rFonts w:ascii="Arial" w:hAnsi="Arial" w:cs="Arial"/>
              </w:rPr>
              <w:t xml:space="preserve"> </w:t>
            </w:r>
            <w:r>
              <w:rPr>
                <w:rFonts w:ascii="Arial" w:hAnsi="Arial" w:cs="Arial"/>
              </w:rPr>
              <w:t>τ</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μετάδοση</w:t>
            </w:r>
            <w:r w:rsidRPr="00464928">
              <w:rPr>
                <w:rFonts w:ascii="Arial" w:hAnsi="Arial" w:cs="Arial"/>
              </w:rPr>
              <w:t xml:space="preserve"> </w:t>
            </w:r>
            <w:r w:rsidRPr="00464928">
              <w:rPr>
                <w:rFonts w:ascii="Arial" w:hAnsi="Arial" w:cs="Arial" w:hint="eastAsia"/>
              </w:rPr>
              <w:t>μέσω</w:t>
            </w:r>
            <w:r w:rsidRPr="00464928">
              <w:rPr>
                <w:rFonts w:ascii="Arial" w:hAnsi="Arial" w:cs="Arial"/>
              </w:rPr>
              <w:t xml:space="preserve"> </w:t>
            </w:r>
            <w:r w:rsidRPr="00464928">
              <w:rPr>
                <w:rFonts w:ascii="Arial" w:hAnsi="Arial" w:cs="Arial" w:hint="eastAsia"/>
              </w:rPr>
              <w:t>δορυφόρου</w:t>
            </w:r>
            <w:r w:rsidRPr="00464928">
              <w:rPr>
                <w:rFonts w:ascii="Arial" w:hAnsi="Arial" w:cs="Arial"/>
              </w:rPr>
              <w:t xml:space="preserve"> </w:t>
            </w:r>
            <w:r w:rsidRPr="00464928">
              <w:rPr>
                <w:rFonts w:ascii="Arial" w:hAnsi="Arial" w:cs="Arial" w:hint="eastAsia"/>
              </w:rPr>
              <w:t>αποτελεί</w:t>
            </w:r>
            <w:r w:rsidRPr="00464928">
              <w:rPr>
                <w:rFonts w:ascii="Arial" w:hAnsi="Arial" w:cs="Arial"/>
              </w:rPr>
              <w:t xml:space="preserve"> </w:t>
            </w:r>
            <w:r w:rsidRPr="00464928">
              <w:rPr>
                <w:rFonts w:ascii="Arial" w:hAnsi="Arial" w:cs="Arial" w:hint="eastAsia"/>
              </w:rPr>
              <w:t>επίσης</w:t>
            </w:r>
            <w:r w:rsidRPr="00464928">
              <w:rPr>
                <w:rFonts w:ascii="Arial" w:hAnsi="Arial" w:cs="Arial"/>
              </w:rPr>
              <w:t xml:space="preserve"> </w:t>
            </w:r>
            <w:r w:rsidRPr="00464928">
              <w:rPr>
                <w:rFonts w:ascii="Arial" w:hAnsi="Arial" w:cs="Arial" w:hint="eastAsia"/>
              </w:rPr>
              <w:t>ραδιοτηλεοπτική</w:t>
            </w:r>
            <w:r w:rsidRPr="00464928">
              <w:rPr>
                <w:rFonts w:ascii="Arial" w:hAnsi="Arial" w:cs="Arial"/>
              </w:rPr>
              <w:t xml:space="preserve"> </w:t>
            </w:r>
            <w:r w:rsidRPr="00464928">
              <w:rPr>
                <w:rFonts w:ascii="Arial" w:hAnsi="Arial" w:cs="Arial" w:hint="eastAsia"/>
              </w:rPr>
              <w:t>εκπομπή·</w:t>
            </w:r>
            <w:r w:rsidRPr="00464928">
              <w:rPr>
                <w:rFonts w:ascii="Arial" w:hAnsi="Arial" w:cs="Arial"/>
              </w:rPr>
              <w:t xml:space="preserve"> </w:t>
            </w:r>
            <w:r>
              <w:rPr>
                <w:rFonts w:ascii="Arial" w:hAnsi="Arial" w:cs="Arial"/>
              </w:rPr>
              <w:t>τ</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μετάδοση</w:t>
            </w:r>
            <w:r w:rsidRPr="00464928">
              <w:rPr>
                <w:rFonts w:ascii="Arial" w:hAnsi="Arial" w:cs="Arial"/>
              </w:rPr>
              <w:t xml:space="preserve"> </w:t>
            </w:r>
            <w:r w:rsidRPr="00464928">
              <w:rPr>
                <w:rFonts w:ascii="Arial" w:hAnsi="Arial" w:cs="Arial" w:hint="eastAsia"/>
              </w:rPr>
              <w:t>κρυπτογραφημένων</w:t>
            </w:r>
            <w:r w:rsidRPr="00464928">
              <w:rPr>
                <w:rFonts w:ascii="Arial" w:hAnsi="Arial" w:cs="Arial"/>
              </w:rPr>
              <w:t xml:space="preserve"> </w:t>
            </w:r>
            <w:r w:rsidRPr="00464928">
              <w:rPr>
                <w:rFonts w:ascii="Arial" w:hAnsi="Arial" w:cs="Arial" w:hint="eastAsia"/>
              </w:rPr>
              <w:t>σημάτων</w:t>
            </w:r>
            <w:r w:rsidRPr="00464928">
              <w:rPr>
                <w:rFonts w:ascii="Arial" w:hAnsi="Arial" w:cs="Arial"/>
              </w:rPr>
              <w:t xml:space="preserve"> </w:t>
            </w:r>
            <w:r w:rsidRPr="00464928">
              <w:rPr>
                <w:rFonts w:ascii="Arial" w:hAnsi="Arial" w:cs="Arial" w:hint="eastAsia"/>
              </w:rPr>
              <w:t>αποτελεί</w:t>
            </w:r>
            <w:r w:rsidRPr="00464928">
              <w:rPr>
                <w:rFonts w:ascii="Arial" w:hAnsi="Arial" w:cs="Arial"/>
              </w:rPr>
              <w:t xml:space="preserve"> </w:t>
            </w:r>
            <w:r w:rsidRPr="00464928">
              <w:rPr>
                <w:rFonts w:ascii="Arial" w:hAnsi="Arial" w:cs="Arial" w:hint="eastAsia"/>
              </w:rPr>
              <w:t>ραδιοτηλεοπτική</w:t>
            </w:r>
            <w:r w:rsidRPr="00464928">
              <w:rPr>
                <w:rFonts w:ascii="Arial" w:hAnsi="Arial" w:cs="Arial"/>
              </w:rPr>
              <w:t xml:space="preserve"> </w:t>
            </w:r>
            <w:r w:rsidRPr="00464928">
              <w:rPr>
                <w:rFonts w:ascii="Arial" w:hAnsi="Arial" w:cs="Arial" w:hint="eastAsia"/>
              </w:rPr>
              <w:t>εκπομπή</w:t>
            </w:r>
            <w:r w:rsidRPr="00464928">
              <w:rPr>
                <w:rFonts w:ascii="Arial" w:hAnsi="Arial" w:cs="Arial"/>
              </w:rPr>
              <w:t xml:space="preserve">, </w:t>
            </w:r>
            <w:r w:rsidRPr="00464928">
              <w:rPr>
                <w:rFonts w:ascii="Arial" w:hAnsi="Arial" w:cs="Arial" w:hint="eastAsia"/>
              </w:rPr>
              <w:t>εφόσον</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μέσα</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αποκρυπτογράφησή</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παρέχονται</w:t>
            </w:r>
            <w:r w:rsidRPr="00464928">
              <w:rPr>
                <w:rFonts w:ascii="Arial" w:hAnsi="Arial" w:cs="Arial"/>
              </w:rPr>
              <w:t xml:space="preserve"> </w:t>
            </w:r>
            <w:r w:rsidRPr="00464928">
              <w:rPr>
                <w:rFonts w:ascii="Arial" w:hAnsi="Arial" w:cs="Arial" w:hint="eastAsia"/>
              </w:rPr>
              <w:t>στο</w:t>
            </w:r>
            <w:r w:rsidRPr="00464928">
              <w:rPr>
                <w:rFonts w:ascii="Arial" w:hAnsi="Arial" w:cs="Arial"/>
              </w:rPr>
              <w:t xml:space="preserve"> </w:t>
            </w:r>
            <w:r w:rsidRPr="00464928">
              <w:rPr>
                <w:rFonts w:ascii="Arial" w:hAnsi="Arial" w:cs="Arial" w:hint="eastAsia"/>
              </w:rPr>
              <w:t>κοινό</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ραδιοτηλεοπτικό</w:t>
            </w:r>
            <w:r w:rsidRPr="00464928">
              <w:rPr>
                <w:rFonts w:ascii="Arial" w:hAnsi="Arial" w:cs="Arial"/>
              </w:rPr>
              <w:t xml:space="preserve"> </w:t>
            </w:r>
            <w:r w:rsidRPr="00464928">
              <w:rPr>
                <w:rFonts w:ascii="Arial" w:hAnsi="Arial" w:cs="Arial" w:hint="eastAsia"/>
              </w:rPr>
              <w:t>οργανισμό</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τη</w:t>
            </w:r>
            <w:r w:rsidRPr="00464928">
              <w:rPr>
                <w:rFonts w:ascii="Arial" w:hAnsi="Arial" w:cs="Arial"/>
              </w:rPr>
              <w:t xml:space="preserve"> </w:t>
            </w:r>
            <w:r w:rsidRPr="00464928">
              <w:rPr>
                <w:rFonts w:ascii="Arial" w:hAnsi="Arial" w:cs="Arial" w:hint="eastAsia"/>
              </w:rPr>
              <w:t>συναίνεσή</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p>
        </w:tc>
      </w:tr>
      <w:tr w:rsidR="009B348D" w:rsidRPr="009B348D" w14:paraId="22BDADA0" w14:textId="77777777" w:rsidTr="00CB06D0">
        <w:trPr>
          <w:trHeight w:val="49"/>
        </w:trPr>
        <w:tc>
          <w:tcPr>
            <w:tcW w:w="1813" w:type="dxa"/>
            <w:shd w:val="clear" w:color="auto" w:fill="auto"/>
          </w:tcPr>
          <w:p w14:paraId="06A9554A" w14:textId="77777777" w:rsidR="009B348D" w:rsidRPr="009259F0" w:rsidRDefault="009B348D" w:rsidP="007A06B3">
            <w:pPr>
              <w:spacing w:line="360" w:lineRule="auto"/>
              <w:jc w:val="right"/>
              <w:rPr>
                <w:rFonts w:ascii="Arial" w:hAnsi="Arial" w:cs="Arial"/>
                <w:sz w:val="20"/>
                <w:szCs w:val="20"/>
              </w:rPr>
            </w:pPr>
          </w:p>
        </w:tc>
        <w:tc>
          <w:tcPr>
            <w:tcW w:w="6834" w:type="dxa"/>
            <w:gridSpan w:val="5"/>
            <w:shd w:val="clear" w:color="auto" w:fill="auto"/>
          </w:tcPr>
          <w:p w14:paraId="2939A00C" w14:textId="77777777" w:rsidR="009B348D" w:rsidRPr="009B348D" w:rsidRDefault="009B348D" w:rsidP="009B348D">
            <w:pPr>
              <w:spacing w:line="360" w:lineRule="auto"/>
              <w:jc w:val="both"/>
              <w:rPr>
                <w:rFonts w:ascii="Arial" w:hAnsi="Arial" w:cs="Arial"/>
              </w:rPr>
            </w:pPr>
          </w:p>
        </w:tc>
      </w:tr>
      <w:tr w:rsidR="007A06B3" w:rsidRPr="006B43EF" w14:paraId="4CFC3017" w14:textId="77777777" w:rsidTr="00CB06D0">
        <w:trPr>
          <w:trHeight w:val="49"/>
        </w:trPr>
        <w:tc>
          <w:tcPr>
            <w:tcW w:w="1813" w:type="dxa"/>
            <w:shd w:val="clear" w:color="auto" w:fill="auto"/>
          </w:tcPr>
          <w:p w14:paraId="61BA8E9E" w14:textId="77777777" w:rsidR="007A06B3" w:rsidRPr="009259F0" w:rsidRDefault="007A06B3" w:rsidP="00464928">
            <w:pPr>
              <w:spacing w:line="360" w:lineRule="auto"/>
              <w:jc w:val="right"/>
              <w:rPr>
                <w:rFonts w:ascii="Arial" w:hAnsi="Arial" w:cs="Arial"/>
                <w:sz w:val="20"/>
                <w:szCs w:val="20"/>
              </w:rPr>
            </w:pPr>
          </w:p>
        </w:tc>
        <w:tc>
          <w:tcPr>
            <w:tcW w:w="6834" w:type="dxa"/>
            <w:gridSpan w:val="5"/>
            <w:shd w:val="clear" w:color="auto" w:fill="auto"/>
          </w:tcPr>
          <w:p w14:paraId="4CFE25C7" w14:textId="7EE60AAF" w:rsidR="007A06B3" w:rsidRPr="00FD5CEE" w:rsidRDefault="007A06B3" w:rsidP="00464928">
            <w:pPr>
              <w:pStyle w:val="NormalWeb"/>
              <w:spacing w:line="360" w:lineRule="auto"/>
              <w:jc w:val="both"/>
              <w:rPr>
                <w:rFonts w:ascii="Arial" w:hAnsi="Arial" w:cs="Arial"/>
              </w:rPr>
            </w:pPr>
            <w:r w:rsidRPr="00FD5CEE">
              <w:rPr>
                <w:rFonts w:ascii="Arial" w:hAnsi="Arial" w:cs="Arial"/>
              </w:rPr>
              <w:t>«υπηρεσία της κοινωνίας των πληροφοριών»</w:t>
            </w:r>
            <w:r w:rsidR="00A319FC">
              <w:rPr>
                <w:rFonts w:ascii="Arial" w:hAnsi="Arial" w:cs="Arial"/>
              </w:rPr>
              <w:t xml:space="preserve"> έχει την </w:t>
            </w:r>
            <w:r w:rsidR="00D52975">
              <w:rPr>
                <w:rFonts w:ascii="Arial" w:hAnsi="Arial" w:cs="Arial"/>
              </w:rPr>
              <w:t>έννοια</w:t>
            </w:r>
            <w:r w:rsidR="00A319FC">
              <w:rPr>
                <w:rFonts w:ascii="Arial" w:hAnsi="Arial" w:cs="Arial"/>
              </w:rPr>
              <w:t xml:space="preserve"> που της προσδίδεται στο</w:t>
            </w:r>
            <w:r w:rsidR="00A319FC" w:rsidRPr="007750BE">
              <w:rPr>
                <w:rFonts w:ascii="Arial" w:hAnsi="Arial" w:cs="Arial"/>
              </w:rPr>
              <w:t xml:space="preserve"> άρθρο 1 παράγραφος 1 στοιχείο β) της οδηγίας (ΕΕ) 2015/1535 </w:t>
            </w:r>
            <w:r w:rsidR="00A319FC">
              <w:rPr>
                <w:rFonts w:ascii="Arial" w:hAnsi="Arial" w:cs="Arial"/>
              </w:rPr>
              <w:t xml:space="preserve">και σημαίνει την </w:t>
            </w:r>
            <w:r w:rsidR="00FD5CEE" w:rsidRPr="00464928">
              <w:rPr>
                <w:rFonts w:ascii="Arial" w:hAnsi="Arial" w:cs="Arial"/>
              </w:rPr>
              <w:t>κάθε υπηρεσία που συνήθως παρέχεται έναντι αμοιβής, με ηλεκτρονικα</w:t>
            </w:r>
            <w:r w:rsidR="00FD5CEE" w:rsidRPr="00464928">
              <w:rPr>
                <w:rFonts w:ascii="Arial" w:hAnsi="Arial" w:cs="Arial" w:hint="eastAsia"/>
              </w:rPr>
              <w:t>́</w:t>
            </w:r>
            <w:r w:rsidR="00FD5CEE" w:rsidRPr="00464928">
              <w:rPr>
                <w:rFonts w:ascii="Arial" w:hAnsi="Arial" w:cs="Arial"/>
              </w:rPr>
              <w:t xml:space="preserve"> μέσα εξ αποστάσεως και κατόπιν συγκεκριμένης παραγγελίας ενός αποδέκτη υπηρεσιών</w:t>
            </w:r>
            <w:r w:rsidR="00587589" w:rsidRPr="003A64A2">
              <w:rPr>
                <w:rFonts w:ascii="Arial" w:hAnsi="Arial" w:cs="Arial"/>
              </w:rPr>
              <w:t>·</w:t>
            </w:r>
          </w:p>
        </w:tc>
      </w:tr>
      <w:tr w:rsidR="001718D1" w:rsidRPr="00C22BA9" w14:paraId="2B4DA091" w14:textId="77777777" w:rsidTr="00CB06D0">
        <w:trPr>
          <w:trHeight w:val="49"/>
        </w:trPr>
        <w:tc>
          <w:tcPr>
            <w:tcW w:w="1813" w:type="dxa"/>
            <w:shd w:val="clear" w:color="auto" w:fill="auto"/>
          </w:tcPr>
          <w:p w14:paraId="01CDB24F" w14:textId="77777777" w:rsidR="001718D1" w:rsidRPr="00464928" w:rsidRDefault="001718D1" w:rsidP="007A06B3">
            <w:pPr>
              <w:spacing w:line="360" w:lineRule="auto"/>
              <w:jc w:val="right"/>
              <w:rPr>
                <w:rFonts w:ascii="Arial" w:hAnsi="Arial" w:cs="Arial"/>
                <w:sz w:val="20"/>
                <w:szCs w:val="20"/>
              </w:rPr>
            </w:pPr>
          </w:p>
        </w:tc>
        <w:tc>
          <w:tcPr>
            <w:tcW w:w="6834" w:type="dxa"/>
            <w:gridSpan w:val="5"/>
            <w:shd w:val="clear" w:color="auto" w:fill="auto"/>
          </w:tcPr>
          <w:p w14:paraId="4B3E2CE8" w14:textId="77777777" w:rsidR="001718D1" w:rsidRPr="00FD5CEE" w:rsidRDefault="001718D1" w:rsidP="00FD5CEE">
            <w:pPr>
              <w:pStyle w:val="NormalWeb"/>
              <w:spacing w:line="360" w:lineRule="auto"/>
              <w:jc w:val="both"/>
              <w:rPr>
                <w:rFonts w:ascii="Arial" w:hAnsi="Arial" w:cs="Arial"/>
              </w:rPr>
            </w:pPr>
          </w:p>
        </w:tc>
      </w:tr>
      <w:tr w:rsidR="001718D1" w:rsidRPr="00C22BA9" w14:paraId="20010B08" w14:textId="77777777" w:rsidTr="00CB06D0">
        <w:trPr>
          <w:trHeight w:val="49"/>
        </w:trPr>
        <w:tc>
          <w:tcPr>
            <w:tcW w:w="1813" w:type="dxa"/>
            <w:shd w:val="clear" w:color="auto" w:fill="auto"/>
          </w:tcPr>
          <w:p w14:paraId="5C15B4D0" w14:textId="77777777" w:rsidR="0028547E" w:rsidRPr="009259F0" w:rsidRDefault="0028547E" w:rsidP="007A06B3">
            <w:pPr>
              <w:spacing w:line="360" w:lineRule="auto"/>
              <w:jc w:val="right"/>
              <w:rPr>
                <w:rFonts w:ascii="Arial" w:hAnsi="Arial" w:cs="Arial"/>
                <w:sz w:val="20"/>
                <w:szCs w:val="20"/>
              </w:rPr>
            </w:pPr>
          </w:p>
          <w:p w14:paraId="47C67D1C" w14:textId="77777777" w:rsidR="0028547E" w:rsidRPr="009259F0" w:rsidRDefault="0028547E" w:rsidP="007A06B3">
            <w:pPr>
              <w:spacing w:line="360" w:lineRule="auto"/>
              <w:jc w:val="right"/>
              <w:rPr>
                <w:rFonts w:ascii="Arial" w:hAnsi="Arial" w:cs="Arial"/>
                <w:sz w:val="20"/>
                <w:szCs w:val="20"/>
              </w:rPr>
            </w:pPr>
          </w:p>
          <w:p w14:paraId="24BA6414" w14:textId="77777777" w:rsidR="0028547E" w:rsidRPr="009259F0" w:rsidRDefault="0028547E" w:rsidP="007A06B3">
            <w:pPr>
              <w:spacing w:line="360" w:lineRule="auto"/>
              <w:jc w:val="right"/>
              <w:rPr>
                <w:rFonts w:ascii="Arial" w:hAnsi="Arial" w:cs="Arial"/>
                <w:sz w:val="20"/>
                <w:szCs w:val="20"/>
              </w:rPr>
            </w:pPr>
          </w:p>
          <w:p w14:paraId="1D9E22FE" w14:textId="77777777" w:rsidR="0028547E" w:rsidRPr="009259F0" w:rsidRDefault="0028547E" w:rsidP="007A06B3">
            <w:pPr>
              <w:spacing w:line="360" w:lineRule="auto"/>
              <w:jc w:val="right"/>
              <w:rPr>
                <w:rFonts w:ascii="Arial" w:hAnsi="Arial" w:cs="Arial"/>
                <w:sz w:val="20"/>
                <w:szCs w:val="20"/>
              </w:rPr>
            </w:pPr>
          </w:p>
          <w:p w14:paraId="56B127F0" w14:textId="77777777" w:rsidR="0028547E" w:rsidRPr="009259F0" w:rsidRDefault="0028547E" w:rsidP="007A06B3">
            <w:pPr>
              <w:spacing w:line="360" w:lineRule="auto"/>
              <w:jc w:val="right"/>
              <w:rPr>
                <w:rFonts w:ascii="Arial" w:hAnsi="Arial" w:cs="Arial"/>
                <w:sz w:val="20"/>
                <w:szCs w:val="20"/>
              </w:rPr>
            </w:pPr>
          </w:p>
          <w:p w14:paraId="65560ED5" w14:textId="08653470" w:rsidR="0028547E" w:rsidRDefault="0028547E" w:rsidP="007A06B3">
            <w:pPr>
              <w:spacing w:line="360" w:lineRule="auto"/>
              <w:jc w:val="right"/>
              <w:rPr>
                <w:rFonts w:ascii="Arial" w:hAnsi="Arial" w:cs="Arial"/>
                <w:sz w:val="20"/>
                <w:szCs w:val="20"/>
              </w:rPr>
            </w:pPr>
          </w:p>
          <w:p w14:paraId="2D9953A7" w14:textId="77777777" w:rsidR="00004E4A" w:rsidRPr="009259F0" w:rsidRDefault="00004E4A" w:rsidP="007A06B3">
            <w:pPr>
              <w:spacing w:line="360" w:lineRule="auto"/>
              <w:jc w:val="right"/>
              <w:rPr>
                <w:rFonts w:ascii="Arial" w:hAnsi="Arial" w:cs="Arial"/>
                <w:sz w:val="20"/>
                <w:szCs w:val="20"/>
              </w:rPr>
            </w:pPr>
          </w:p>
          <w:p w14:paraId="3183E9C1" w14:textId="77777777" w:rsidR="0028547E" w:rsidRPr="009259F0" w:rsidRDefault="0028547E" w:rsidP="007A06B3">
            <w:pPr>
              <w:spacing w:line="360" w:lineRule="auto"/>
              <w:jc w:val="right"/>
              <w:rPr>
                <w:rFonts w:ascii="Arial" w:hAnsi="Arial" w:cs="Arial"/>
                <w:sz w:val="20"/>
                <w:szCs w:val="20"/>
              </w:rPr>
            </w:pPr>
          </w:p>
          <w:p w14:paraId="2CAB6BEE" w14:textId="77777777" w:rsidR="001718D1" w:rsidRPr="00464928" w:rsidRDefault="0028547E" w:rsidP="007A06B3">
            <w:pPr>
              <w:spacing w:line="360" w:lineRule="auto"/>
              <w:jc w:val="right"/>
              <w:rPr>
                <w:rFonts w:ascii="Arial" w:hAnsi="Arial" w:cs="Arial"/>
                <w:sz w:val="20"/>
                <w:szCs w:val="20"/>
              </w:rPr>
            </w:pPr>
            <w:r w:rsidRPr="009259F0">
              <w:rPr>
                <w:rFonts w:ascii="Arial" w:hAnsi="Arial" w:cs="Arial"/>
                <w:sz w:val="20"/>
                <w:szCs w:val="20"/>
              </w:rPr>
              <w:t xml:space="preserve">37(ΙΙΙ) του 2004. </w:t>
            </w:r>
          </w:p>
        </w:tc>
        <w:tc>
          <w:tcPr>
            <w:tcW w:w="6834" w:type="dxa"/>
            <w:gridSpan w:val="5"/>
            <w:shd w:val="clear" w:color="auto" w:fill="auto"/>
          </w:tcPr>
          <w:p w14:paraId="475842A2" w14:textId="77777777" w:rsidR="001718D1" w:rsidRPr="00FD5CEE" w:rsidRDefault="001718D1" w:rsidP="00FD5CEE">
            <w:pPr>
              <w:pStyle w:val="NormalWeb"/>
              <w:spacing w:line="360" w:lineRule="auto"/>
              <w:jc w:val="both"/>
              <w:rPr>
                <w:rFonts w:ascii="Arial" w:hAnsi="Arial" w:cs="Arial"/>
              </w:rPr>
            </w:pPr>
            <w:r w:rsidRPr="00FD5CEE">
              <w:rPr>
                <w:rFonts w:ascii="Arial" w:hAnsi="Arial" w:cs="Arial"/>
              </w:rPr>
              <w:lastRenderedPageBreak/>
              <w:t>«</w:t>
            </w:r>
            <w:r>
              <w:rPr>
                <w:rFonts w:ascii="Arial" w:hAnsi="Arial"/>
              </w:rPr>
              <w:t xml:space="preserve">Συνθήκη της Γενεύης» σημαίνει τη Διεθνή Συνθήκη του Παγκόσμιου Οργανισμού Πνευματικής Ιδιοκτησίας για τις Εκτελέσεις και τα Φωνογραφήματα (WPPT) που υιοθετήθηκε στη Γενεύη στις 20 Δεκεμβρίου του 1996 και τις Κοινές </w:t>
            </w:r>
            <w:r>
              <w:rPr>
                <w:rFonts w:ascii="Arial" w:hAnsi="Arial"/>
              </w:rPr>
              <w:lastRenderedPageBreak/>
              <w:t xml:space="preserve">Δηλώσεις </w:t>
            </w:r>
            <w:r w:rsidR="00587589">
              <w:rPr>
                <w:rFonts w:ascii="Arial" w:hAnsi="Arial"/>
              </w:rPr>
              <w:t>αυτής η οποία κυρώθηκε με τον περί της Συνθήκης του Παγκόσμιου Οργανισμού Πνευματικής Ιδιοκτησίας για τις Εκτελέσεις και τα Φωνογραφήματα (Κυρωτικός) Νόμο του 2004</w:t>
            </w:r>
            <w:r w:rsidR="00587589" w:rsidRPr="003A64A2">
              <w:rPr>
                <w:rFonts w:ascii="Arial" w:hAnsi="Arial" w:cs="Arial"/>
              </w:rPr>
              <w:t>·</w:t>
            </w:r>
            <w:r>
              <w:rPr>
                <w:rFonts w:ascii="Arial" w:hAnsi="Arial"/>
              </w:rPr>
              <w:t xml:space="preserve"> </w:t>
            </w:r>
          </w:p>
        </w:tc>
      </w:tr>
      <w:tr w:rsidR="003609BB" w:rsidRPr="00C22BA9" w14:paraId="6DA28EAD" w14:textId="77777777" w:rsidTr="00CB06D0">
        <w:trPr>
          <w:trHeight w:val="49"/>
        </w:trPr>
        <w:tc>
          <w:tcPr>
            <w:tcW w:w="1813" w:type="dxa"/>
            <w:shd w:val="clear" w:color="auto" w:fill="auto"/>
          </w:tcPr>
          <w:p w14:paraId="63110500" w14:textId="77777777" w:rsidR="003609BB" w:rsidRPr="009259F0" w:rsidRDefault="003609BB" w:rsidP="007A06B3">
            <w:pPr>
              <w:spacing w:line="360" w:lineRule="auto"/>
              <w:jc w:val="right"/>
              <w:rPr>
                <w:rFonts w:ascii="Arial" w:hAnsi="Arial" w:cs="Arial"/>
                <w:sz w:val="20"/>
                <w:szCs w:val="20"/>
              </w:rPr>
            </w:pPr>
          </w:p>
        </w:tc>
        <w:tc>
          <w:tcPr>
            <w:tcW w:w="6834" w:type="dxa"/>
            <w:gridSpan w:val="5"/>
            <w:shd w:val="clear" w:color="auto" w:fill="auto"/>
          </w:tcPr>
          <w:p w14:paraId="1EF9BBB3" w14:textId="77777777" w:rsidR="003609BB" w:rsidRPr="00FD5CEE" w:rsidRDefault="003609BB" w:rsidP="00FD5CEE">
            <w:pPr>
              <w:pStyle w:val="NormalWeb"/>
              <w:spacing w:line="360" w:lineRule="auto"/>
              <w:jc w:val="both"/>
              <w:rPr>
                <w:rFonts w:ascii="Arial" w:hAnsi="Arial" w:cs="Arial"/>
              </w:rPr>
            </w:pPr>
          </w:p>
        </w:tc>
      </w:tr>
      <w:tr w:rsidR="003609BB" w:rsidRPr="00C22BA9" w14:paraId="1FA852FE" w14:textId="77777777" w:rsidTr="00CB06D0">
        <w:trPr>
          <w:trHeight w:val="49"/>
        </w:trPr>
        <w:tc>
          <w:tcPr>
            <w:tcW w:w="1813" w:type="dxa"/>
            <w:shd w:val="clear" w:color="auto" w:fill="auto"/>
          </w:tcPr>
          <w:p w14:paraId="10487C16" w14:textId="77777777" w:rsidR="003609BB" w:rsidRPr="009259F0" w:rsidRDefault="003609BB" w:rsidP="007A06B3">
            <w:pPr>
              <w:spacing w:line="360" w:lineRule="auto"/>
              <w:jc w:val="right"/>
              <w:rPr>
                <w:rFonts w:ascii="Arial" w:hAnsi="Arial" w:cs="Arial"/>
                <w:sz w:val="20"/>
                <w:szCs w:val="20"/>
              </w:rPr>
            </w:pPr>
          </w:p>
        </w:tc>
        <w:tc>
          <w:tcPr>
            <w:tcW w:w="6834" w:type="dxa"/>
            <w:gridSpan w:val="5"/>
            <w:shd w:val="clear" w:color="auto" w:fill="auto"/>
          </w:tcPr>
          <w:p w14:paraId="47CD0792" w14:textId="77777777" w:rsidR="003609BB" w:rsidRPr="003609BB" w:rsidRDefault="003609BB" w:rsidP="003609BB">
            <w:pPr>
              <w:pStyle w:val="NormalWeb"/>
              <w:spacing w:line="360" w:lineRule="auto"/>
              <w:jc w:val="both"/>
              <w:rPr>
                <w:rFonts w:ascii="Arial" w:hAnsi="Arial" w:cs="Arial"/>
              </w:rPr>
            </w:pPr>
            <w:r w:rsidRPr="00464928">
              <w:rPr>
                <w:rFonts w:ascii="Arial" w:hAnsi="Arial" w:cs="Arial" w:hint="eastAsia"/>
              </w:rPr>
              <w:t>«φωνογράφημα»</w:t>
            </w:r>
            <w:r w:rsidR="00D62863">
              <w:rPr>
                <w:rFonts w:ascii="Arial" w:hAnsi="Arial" w:cs="Arial"/>
              </w:rPr>
              <w:t xml:space="preserve"> σημαίνει</w:t>
            </w:r>
            <w:r w:rsidRPr="00464928">
              <w:rPr>
                <w:rFonts w:ascii="Arial" w:hAnsi="Arial" w:cs="Arial"/>
              </w:rPr>
              <w:t xml:space="preserve"> </w:t>
            </w:r>
            <w:r w:rsidR="00D62863">
              <w:rPr>
                <w:rFonts w:ascii="Arial" w:hAnsi="Arial" w:cs="Arial"/>
              </w:rPr>
              <w:t>τ</w:t>
            </w:r>
            <w:r w:rsidRPr="00464928">
              <w:rPr>
                <w:rFonts w:ascii="Arial" w:hAnsi="Arial" w:cs="Arial" w:hint="eastAsia"/>
              </w:rPr>
              <w:t>η</w:t>
            </w:r>
            <w:r w:rsidR="00D62863">
              <w:rPr>
                <w:rFonts w:ascii="Arial" w:hAnsi="Arial" w:cs="Arial"/>
              </w:rPr>
              <w:t>ν</w:t>
            </w:r>
            <w:r w:rsidRPr="00464928">
              <w:rPr>
                <w:rFonts w:ascii="Arial" w:hAnsi="Arial" w:cs="Arial"/>
              </w:rPr>
              <w:t xml:space="preserve"> </w:t>
            </w:r>
            <w:r w:rsidRPr="00464928">
              <w:rPr>
                <w:rFonts w:ascii="Arial" w:hAnsi="Arial" w:cs="Arial" w:hint="eastAsia"/>
              </w:rPr>
              <w:t>εγγραφή</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προερχόμενων</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εκτέλεση</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άλλους</w:t>
            </w:r>
            <w:r w:rsidRPr="00464928">
              <w:rPr>
                <w:rFonts w:ascii="Arial" w:hAnsi="Arial" w:cs="Arial"/>
              </w:rPr>
              <w:t xml:space="preserve"> </w:t>
            </w:r>
            <w:r w:rsidRPr="00464928">
              <w:rPr>
                <w:rFonts w:ascii="Arial" w:hAnsi="Arial" w:cs="Arial" w:hint="eastAsia"/>
              </w:rPr>
              <w:t>ήχους</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παράσταση</w:t>
            </w:r>
            <w:r w:rsidRPr="00464928">
              <w:rPr>
                <w:rFonts w:ascii="Arial" w:hAnsi="Arial" w:cs="Arial"/>
              </w:rPr>
              <w:t xml:space="preserve"> </w:t>
            </w:r>
            <w:r w:rsidRPr="00464928">
              <w:rPr>
                <w:rFonts w:ascii="Arial" w:hAnsi="Arial" w:cs="Arial" w:hint="eastAsia"/>
              </w:rPr>
              <w:t>ήχων</w:t>
            </w:r>
            <w:r w:rsidRPr="00464928">
              <w:rPr>
                <w:rFonts w:ascii="Arial" w:hAnsi="Arial" w:cs="Arial"/>
              </w:rPr>
              <w:t xml:space="preserve">, </w:t>
            </w:r>
            <w:r w:rsidRPr="00464928">
              <w:rPr>
                <w:rFonts w:ascii="Arial" w:hAnsi="Arial" w:cs="Arial" w:hint="eastAsia"/>
              </w:rPr>
              <w:t>εκτός</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υλική</w:t>
            </w:r>
            <w:r w:rsidRPr="00464928">
              <w:rPr>
                <w:rFonts w:ascii="Arial" w:hAnsi="Arial" w:cs="Arial"/>
              </w:rPr>
              <w:t xml:space="preserve"> </w:t>
            </w:r>
            <w:r w:rsidRPr="00464928">
              <w:rPr>
                <w:rFonts w:ascii="Arial" w:hAnsi="Arial" w:cs="Arial" w:hint="eastAsia"/>
              </w:rPr>
              <w:t>ενσωμάτωση</w:t>
            </w:r>
            <w:r w:rsidRPr="00464928">
              <w:rPr>
                <w:rFonts w:ascii="Arial" w:hAnsi="Arial" w:cs="Arial"/>
              </w:rPr>
              <w:t xml:space="preserve"> </w:t>
            </w:r>
            <w:r w:rsidRPr="00464928">
              <w:rPr>
                <w:rFonts w:ascii="Arial" w:hAnsi="Arial" w:cs="Arial" w:hint="eastAsia"/>
              </w:rPr>
              <w:t>σε</w:t>
            </w:r>
            <w:r w:rsidRPr="00464928">
              <w:rPr>
                <w:rFonts w:ascii="Arial" w:hAnsi="Arial" w:cs="Arial"/>
              </w:rPr>
              <w:t xml:space="preserve"> </w:t>
            </w:r>
            <w:r w:rsidRPr="00464928">
              <w:rPr>
                <w:rFonts w:ascii="Arial" w:hAnsi="Arial" w:cs="Arial" w:hint="eastAsia"/>
              </w:rPr>
              <w:t>κινηματογραφική</w:t>
            </w:r>
            <w:r w:rsidRPr="00464928">
              <w:rPr>
                <w:rFonts w:ascii="Arial" w:hAnsi="Arial" w:cs="Arial"/>
              </w:rPr>
              <w:t xml:space="preserve"> </w:t>
            </w:r>
            <w:r w:rsidRPr="00464928">
              <w:rPr>
                <w:rFonts w:ascii="Arial" w:hAnsi="Arial" w:cs="Arial" w:hint="eastAsia"/>
              </w:rPr>
              <w:t>ταινία</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άλλο</w:t>
            </w:r>
            <w:r w:rsidRPr="00464928">
              <w:rPr>
                <w:rFonts w:ascii="Arial" w:hAnsi="Arial" w:cs="Arial"/>
              </w:rPr>
              <w:t xml:space="preserve"> </w:t>
            </w:r>
            <w:r w:rsidRPr="00464928">
              <w:rPr>
                <w:rFonts w:ascii="Arial" w:hAnsi="Arial" w:cs="Arial" w:hint="eastAsia"/>
              </w:rPr>
              <w:t>οπτικοακουστικό</w:t>
            </w:r>
            <w:r w:rsidRPr="00464928">
              <w:rPr>
                <w:rFonts w:ascii="Arial" w:hAnsi="Arial" w:cs="Arial"/>
              </w:rPr>
              <w:t xml:space="preserve"> </w:t>
            </w:r>
            <w:r w:rsidRPr="00464928">
              <w:rPr>
                <w:rFonts w:ascii="Arial" w:hAnsi="Arial" w:cs="Arial" w:hint="eastAsia"/>
              </w:rPr>
              <w:t>έργο·</w:t>
            </w:r>
            <w:r>
              <w:rPr>
                <w:rFonts w:ascii="Arial" w:hAnsi="Arial"/>
              </w:rPr>
              <w:t>».</w:t>
            </w:r>
          </w:p>
        </w:tc>
      </w:tr>
      <w:tr w:rsidR="00523929" w:rsidRPr="00696AF5" w14:paraId="50AC347A" w14:textId="77777777" w:rsidTr="00CB06D0">
        <w:trPr>
          <w:trHeight w:val="49"/>
        </w:trPr>
        <w:tc>
          <w:tcPr>
            <w:tcW w:w="1813" w:type="dxa"/>
            <w:shd w:val="clear" w:color="auto" w:fill="auto"/>
          </w:tcPr>
          <w:p w14:paraId="1784A3C8" w14:textId="77777777" w:rsidR="00523929" w:rsidRPr="009259F0" w:rsidRDefault="00523929" w:rsidP="007A06B3">
            <w:pPr>
              <w:spacing w:line="360" w:lineRule="auto"/>
              <w:jc w:val="right"/>
              <w:rPr>
                <w:rFonts w:ascii="Arial" w:hAnsi="Arial" w:cs="Arial"/>
                <w:sz w:val="20"/>
                <w:szCs w:val="20"/>
              </w:rPr>
            </w:pPr>
          </w:p>
        </w:tc>
        <w:tc>
          <w:tcPr>
            <w:tcW w:w="6834" w:type="dxa"/>
            <w:gridSpan w:val="5"/>
            <w:shd w:val="clear" w:color="auto" w:fill="auto"/>
          </w:tcPr>
          <w:p w14:paraId="568BEA66" w14:textId="77777777" w:rsidR="00523929" w:rsidRPr="00762A57" w:rsidRDefault="00523929" w:rsidP="007A06B3">
            <w:pPr>
              <w:spacing w:line="360" w:lineRule="auto"/>
              <w:jc w:val="both"/>
              <w:rPr>
                <w:rFonts w:ascii="Arial" w:hAnsi="Arial" w:cs="Arial"/>
              </w:rPr>
            </w:pPr>
          </w:p>
        </w:tc>
      </w:tr>
      <w:tr w:rsidR="00523929" w:rsidRPr="00696AF5" w14:paraId="391D0653" w14:textId="77777777" w:rsidTr="00CB06D0">
        <w:trPr>
          <w:trHeight w:val="49"/>
        </w:trPr>
        <w:tc>
          <w:tcPr>
            <w:tcW w:w="1813" w:type="dxa"/>
            <w:shd w:val="clear" w:color="auto" w:fill="auto"/>
          </w:tcPr>
          <w:p w14:paraId="79661BF6" w14:textId="77777777" w:rsidR="00523929" w:rsidRPr="009259F0" w:rsidRDefault="00523929" w:rsidP="007A06B3">
            <w:pPr>
              <w:spacing w:line="360" w:lineRule="auto"/>
              <w:jc w:val="right"/>
              <w:rPr>
                <w:rFonts w:ascii="Arial" w:hAnsi="Arial" w:cs="Arial"/>
                <w:sz w:val="20"/>
                <w:szCs w:val="20"/>
              </w:rPr>
            </w:pPr>
            <w:r w:rsidRPr="009259F0">
              <w:rPr>
                <w:rFonts w:ascii="Arial" w:hAnsi="Arial" w:cs="Arial"/>
                <w:sz w:val="20"/>
                <w:szCs w:val="20"/>
              </w:rPr>
              <w:t>Τροποποίηση του άρθρου 3 του βασικού νόμου.</w:t>
            </w:r>
          </w:p>
        </w:tc>
        <w:tc>
          <w:tcPr>
            <w:tcW w:w="6834" w:type="dxa"/>
            <w:gridSpan w:val="5"/>
            <w:shd w:val="clear" w:color="auto" w:fill="auto"/>
          </w:tcPr>
          <w:p w14:paraId="5D4B9EEE" w14:textId="77777777" w:rsidR="00523929" w:rsidRPr="007E437A" w:rsidRDefault="00523929" w:rsidP="007A06B3">
            <w:pPr>
              <w:spacing w:line="360" w:lineRule="auto"/>
              <w:jc w:val="both"/>
              <w:rPr>
                <w:rFonts w:ascii="Arial" w:hAnsi="Arial" w:cs="Arial"/>
              </w:rPr>
            </w:pPr>
            <w:r>
              <w:rPr>
                <w:rFonts w:ascii="Arial" w:hAnsi="Arial" w:cs="Arial"/>
              </w:rPr>
              <w:t xml:space="preserve">3. </w:t>
            </w:r>
            <w:r w:rsidRPr="00762A57">
              <w:rPr>
                <w:rFonts w:ascii="Arial" w:hAnsi="Arial" w:cs="Arial"/>
              </w:rPr>
              <w:t>Το άρθρο 3 του βασικού νόμου τροποποιείται ως εξής:</w:t>
            </w:r>
          </w:p>
        </w:tc>
      </w:tr>
      <w:tr w:rsidR="00523929" w:rsidRPr="00696AF5" w14:paraId="2052BF65" w14:textId="77777777" w:rsidTr="00CB06D0">
        <w:trPr>
          <w:trHeight w:val="49"/>
        </w:trPr>
        <w:tc>
          <w:tcPr>
            <w:tcW w:w="1813" w:type="dxa"/>
            <w:shd w:val="clear" w:color="auto" w:fill="auto"/>
          </w:tcPr>
          <w:p w14:paraId="209C6A5F" w14:textId="77777777" w:rsidR="00523929" w:rsidRPr="009259F0" w:rsidRDefault="00523929" w:rsidP="007A06B3">
            <w:pPr>
              <w:spacing w:line="360" w:lineRule="auto"/>
              <w:jc w:val="right"/>
              <w:rPr>
                <w:rFonts w:ascii="Arial" w:hAnsi="Arial" w:cs="Arial"/>
                <w:sz w:val="20"/>
                <w:szCs w:val="20"/>
              </w:rPr>
            </w:pPr>
          </w:p>
        </w:tc>
        <w:tc>
          <w:tcPr>
            <w:tcW w:w="6834" w:type="dxa"/>
            <w:gridSpan w:val="5"/>
            <w:shd w:val="clear" w:color="auto" w:fill="auto"/>
          </w:tcPr>
          <w:p w14:paraId="2BA97DFB" w14:textId="77777777" w:rsidR="00523929" w:rsidRPr="00762A57" w:rsidRDefault="00523929" w:rsidP="007A06B3">
            <w:pPr>
              <w:spacing w:line="360" w:lineRule="auto"/>
              <w:jc w:val="both"/>
              <w:rPr>
                <w:rFonts w:ascii="Arial" w:hAnsi="Arial" w:cs="Arial"/>
              </w:rPr>
            </w:pPr>
          </w:p>
        </w:tc>
      </w:tr>
      <w:tr w:rsidR="00865385" w:rsidRPr="00696AF5" w14:paraId="476FDB6A" w14:textId="77777777" w:rsidTr="00CB06D0">
        <w:trPr>
          <w:trHeight w:val="49"/>
        </w:trPr>
        <w:tc>
          <w:tcPr>
            <w:tcW w:w="1813" w:type="dxa"/>
            <w:shd w:val="clear" w:color="auto" w:fill="auto"/>
          </w:tcPr>
          <w:p w14:paraId="2185402D" w14:textId="77777777" w:rsidR="00865385" w:rsidRPr="009259F0" w:rsidRDefault="00865385" w:rsidP="007A06B3">
            <w:pPr>
              <w:spacing w:line="360" w:lineRule="auto"/>
              <w:jc w:val="right"/>
              <w:rPr>
                <w:rFonts w:ascii="Arial" w:hAnsi="Arial" w:cs="Arial"/>
                <w:sz w:val="20"/>
                <w:szCs w:val="20"/>
              </w:rPr>
            </w:pPr>
          </w:p>
        </w:tc>
        <w:tc>
          <w:tcPr>
            <w:tcW w:w="6834" w:type="dxa"/>
            <w:gridSpan w:val="5"/>
            <w:shd w:val="clear" w:color="auto" w:fill="auto"/>
          </w:tcPr>
          <w:p w14:paraId="0FFBBC34" w14:textId="7DE3A972" w:rsidR="00865385" w:rsidRPr="00696AF5" w:rsidRDefault="00523929" w:rsidP="007A06B3">
            <w:pPr>
              <w:spacing w:line="360" w:lineRule="auto"/>
              <w:jc w:val="both"/>
              <w:rPr>
                <w:rFonts w:ascii="Arial" w:hAnsi="Arial" w:cs="Arial"/>
              </w:rPr>
            </w:pPr>
            <w:r>
              <w:rPr>
                <w:rFonts w:ascii="Arial" w:hAnsi="Arial" w:cs="Arial"/>
              </w:rPr>
              <w:t xml:space="preserve">(1) </w:t>
            </w:r>
            <w:r w:rsidR="00865385" w:rsidRPr="003A64A2">
              <w:rPr>
                <w:rFonts w:ascii="Arial" w:hAnsi="Arial" w:cs="Arial"/>
              </w:rPr>
              <w:t xml:space="preserve"> </w:t>
            </w:r>
            <w:r w:rsidR="009F0980">
              <w:rPr>
                <w:rFonts w:ascii="Arial" w:hAnsi="Arial" w:cs="Arial"/>
              </w:rPr>
              <w:t xml:space="preserve">(α) </w:t>
            </w:r>
            <w:r>
              <w:rPr>
                <w:rFonts w:ascii="Arial" w:hAnsi="Arial" w:cs="Arial"/>
              </w:rPr>
              <w:t xml:space="preserve">Με </w:t>
            </w:r>
            <w:r w:rsidR="00865385" w:rsidRPr="003A64A2">
              <w:rPr>
                <w:rFonts w:ascii="Arial" w:hAnsi="Arial" w:cs="Arial"/>
              </w:rPr>
              <w:t>τη</w:t>
            </w:r>
            <w:r w:rsidR="008E6074" w:rsidRPr="00464928">
              <w:rPr>
                <w:rFonts w:ascii="Arial" w:hAnsi="Arial" w:cs="Arial"/>
              </w:rPr>
              <w:t xml:space="preserve"> </w:t>
            </w:r>
            <w:r w:rsidR="008E6074">
              <w:rPr>
                <w:rFonts w:ascii="Arial" w:hAnsi="Arial" w:cs="Arial"/>
              </w:rPr>
              <w:t xml:space="preserve">αντικατάσταση της  </w:t>
            </w:r>
            <w:r w:rsidRPr="003A64A2">
              <w:rPr>
                <w:rFonts w:ascii="Arial" w:hAnsi="Arial" w:cs="Arial"/>
              </w:rPr>
              <w:t>π</w:t>
            </w:r>
            <w:r w:rsidR="008E6074">
              <w:rPr>
                <w:rFonts w:ascii="Arial" w:hAnsi="Arial" w:cs="Arial"/>
              </w:rPr>
              <w:t>αραγράφου</w:t>
            </w:r>
            <w:r w:rsidRPr="003A64A2">
              <w:rPr>
                <w:rFonts w:ascii="Arial" w:hAnsi="Arial" w:cs="Arial"/>
              </w:rPr>
              <w:t xml:space="preserve"> (</w:t>
            </w:r>
            <w:r w:rsidR="00B6001E">
              <w:rPr>
                <w:rFonts w:ascii="Arial" w:hAnsi="Arial" w:cs="Arial"/>
              </w:rPr>
              <w:t>β</w:t>
            </w:r>
            <w:r w:rsidRPr="003A64A2">
              <w:rPr>
                <w:rFonts w:ascii="Arial" w:hAnsi="Arial" w:cs="Arial"/>
              </w:rPr>
              <w:t>) του εδαφίου (</w:t>
            </w:r>
            <w:r>
              <w:rPr>
                <w:rFonts w:ascii="Arial" w:hAnsi="Arial" w:cs="Arial"/>
              </w:rPr>
              <w:t>1</w:t>
            </w:r>
            <w:r w:rsidRPr="003A64A2">
              <w:rPr>
                <w:rFonts w:ascii="Arial" w:hAnsi="Arial" w:cs="Arial"/>
              </w:rPr>
              <w:t xml:space="preserve">) </w:t>
            </w:r>
            <w:r w:rsidR="00E64FBB">
              <w:rPr>
                <w:rFonts w:ascii="Arial" w:hAnsi="Arial" w:cs="Arial"/>
              </w:rPr>
              <w:t xml:space="preserve">αυτού </w:t>
            </w:r>
            <w:r w:rsidR="00865385" w:rsidRPr="003A64A2">
              <w:rPr>
                <w:rFonts w:ascii="Arial" w:hAnsi="Arial" w:cs="Arial"/>
              </w:rPr>
              <w:t>μ</w:t>
            </w:r>
            <w:r w:rsidR="008E6074">
              <w:rPr>
                <w:rFonts w:ascii="Arial" w:hAnsi="Arial" w:cs="Arial"/>
              </w:rPr>
              <w:t>ε την ακόλουθη νέα παράγραφο</w:t>
            </w:r>
            <w:r w:rsidR="00865385">
              <w:rPr>
                <w:rFonts w:ascii="Arial" w:hAnsi="Arial" w:cs="Arial"/>
              </w:rPr>
              <w:t>:</w:t>
            </w:r>
          </w:p>
        </w:tc>
      </w:tr>
      <w:tr w:rsidR="00E02BDB" w:rsidRPr="00696AF5" w14:paraId="649086F0" w14:textId="77777777" w:rsidTr="00CB06D0">
        <w:trPr>
          <w:trHeight w:val="49"/>
        </w:trPr>
        <w:tc>
          <w:tcPr>
            <w:tcW w:w="1813" w:type="dxa"/>
            <w:shd w:val="clear" w:color="auto" w:fill="auto"/>
          </w:tcPr>
          <w:p w14:paraId="29413C66" w14:textId="77777777" w:rsidR="00E02BDB" w:rsidRPr="009259F0" w:rsidRDefault="00E02BDB" w:rsidP="007A06B3">
            <w:pPr>
              <w:spacing w:line="360" w:lineRule="auto"/>
              <w:jc w:val="right"/>
              <w:rPr>
                <w:rFonts w:ascii="Arial" w:hAnsi="Arial" w:cs="Arial"/>
                <w:sz w:val="20"/>
                <w:szCs w:val="20"/>
              </w:rPr>
            </w:pPr>
          </w:p>
        </w:tc>
        <w:tc>
          <w:tcPr>
            <w:tcW w:w="1333" w:type="dxa"/>
            <w:shd w:val="clear" w:color="auto" w:fill="auto"/>
          </w:tcPr>
          <w:p w14:paraId="46B6F0C4" w14:textId="77777777" w:rsidR="00E02BDB" w:rsidRDefault="00E02BDB" w:rsidP="007A06B3">
            <w:pPr>
              <w:spacing w:line="360" w:lineRule="auto"/>
              <w:jc w:val="both"/>
              <w:rPr>
                <w:rFonts w:ascii="Arial" w:hAnsi="Arial" w:cs="Arial"/>
              </w:rPr>
            </w:pPr>
          </w:p>
        </w:tc>
        <w:tc>
          <w:tcPr>
            <w:tcW w:w="5501" w:type="dxa"/>
            <w:gridSpan w:val="4"/>
            <w:shd w:val="clear" w:color="auto" w:fill="auto"/>
          </w:tcPr>
          <w:p w14:paraId="733F75A1" w14:textId="77777777" w:rsidR="00E02BDB" w:rsidRDefault="00E02BDB" w:rsidP="007A06B3">
            <w:pPr>
              <w:spacing w:line="360" w:lineRule="auto"/>
              <w:jc w:val="both"/>
              <w:rPr>
                <w:rFonts w:ascii="Arial" w:hAnsi="Arial" w:cs="Arial"/>
              </w:rPr>
            </w:pPr>
          </w:p>
        </w:tc>
      </w:tr>
      <w:tr w:rsidR="00E02BDB" w:rsidRPr="00696AF5" w14:paraId="5A62D0E0" w14:textId="77777777" w:rsidTr="00CB06D0">
        <w:trPr>
          <w:trHeight w:val="49"/>
        </w:trPr>
        <w:tc>
          <w:tcPr>
            <w:tcW w:w="1813" w:type="dxa"/>
            <w:shd w:val="clear" w:color="auto" w:fill="auto"/>
          </w:tcPr>
          <w:p w14:paraId="1795A34B" w14:textId="77777777" w:rsidR="00E02BDB" w:rsidRPr="009259F0" w:rsidRDefault="00E02BDB" w:rsidP="007A06B3">
            <w:pPr>
              <w:spacing w:line="360" w:lineRule="auto"/>
              <w:jc w:val="right"/>
              <w:rPr>
                <w:rFonts w:ascii="Arial" w:hAnsi="Arial" w:cs="Arial"/>
                <w:sz w:val="20"/>
                <w:szCs w:val="20"/>
              </w:rPr>
            </w:pPr>
          </w:p>
        </w:tc>
        <w:tc>
          <w:tcPr>
            <w:tcW w:w="1333" w:type="dxa"/>
            <w:shd w:val="clear" w:color="auto" w:fill="auto"/>
          </w:tcPr>
          <w:p w14:paraId="62A6429F" w14:textId="77777777" w:rsidR="00E02BDB" w:rsidRDefault="00E02BDB" w:rsidP="007A06B3">
            <w:pPr>
              <w:spacing w:line="360" w:lineRule="auto"/>
              <w:jc w:val="both"/>
              <w:rPr>
                <w:rFonts w:ascii="Arial" w:hAnsi="Arial" w:cs="Arial"/>
              </w:rPr>
            </w:pPr>
          </w:p>
        </w:tc>
        <w:tc>
          <w:tcPr>
            <w:tcW w:w="5501" w:type="dxa"/>
            <w:gridSpan w:val="4"/>
            <w:shd w:val="clear" w:color="auto" w:fill="auto"/>
          </w:tcPr>
          <w:p w14:paraId="1F56A774" w14:textId="1E83E6DE" w:rsidR="00E02BDB" w:rsidRDefault="00E02BDB" w:rsidP="007A06B3">
            <w:pPr>
              <w:spacing w:line="360" w:lineRule="auto"/>
              <w:jc w:val="both"/>
              <w:rPr>
                <w:rFonts w:ascii="Arial" w:hAnsi="Arial" w:cs="Arial"/>
              </w:rPr>
            </w:pPr>
            <w:r>
              <w:rPr>
                <w:rFonts w:ascii="Arial" w:hAnsi="Arial" w:cs="Arial"/>
              </w:rPr>
              <w:t xml:space="preserve">«(β) </w:t>
            </w:r>
            <w:r w:rsidR="001A392A">
              <w:rPr>
                <w:rFonts w:ascii="Arial" w:hAnsi="Arial" w:cs="Arial"/>
              </w:rPr>
              <w:t>Υπό</w:t>
            </w:r>
            <w:r>
              <w:rPr>
                <w:rFonts w:ascii="Arial" w:hAnsi="Arial" w:cs="Arial"/>
              </w:rPr>
              <w:t xml:space="preserve"> δε συγγενικού δικαιώματος </w:t>
            </w:r>
            <w:r w:rsidRPr="00F3476E">
              <w:rPr>
                <w:rFonts w:ascii="Arial" w:hAnsi="Arial" w:cs="Arial"/>
              </w:rPr>
              <w:t>—</w:t>
            </w:r>
          </w:p>
        </w:tc>
      </w:tr>
      <w:tr w:rsidR="00E02BDB" w:rsidRPr="00696AF5" w14:paraId="7789B0D5" w14:textId="77777777" w:rsidTr="00CB06D0">
        <w:trPr>
          <w:trHeight w:val="49"/>
        </w:trPr>
        <w:tc>
          <w:tcPr>
            <w:tcW w:w="1813" w:type="dxa"/>
            <w:shd w:val="clear" w:color="auto" w:fill="auto"/>
          </w:tcPr>
          <w:p w14:paraId="1BF40302" w14:textId="77777777" w:rsidR="00E02BDB" w:rsidRPr="009259F0" w:rsidRDefault="00E02BDB" w:rsidP="007A06B3">
            <w:pPr>
              <w:spacing w:line="360" w:lineRule="auto"/>
              <w:jc w:val="right"/>
              <w:rPr>
                <w:rFonts w:ascii="Arial" w:hAnsi="Arial" w:cs="Arial"/>
                <w:sz w:val="20"/>
                <w:szCs w:val="20"/>
              </w:rPr>
            </w:pPr>
          </w:p>
        </w:tc>
        <w:tc>
          <w:tcPr>
            <w:tcW w:w="1333" w:type="dxa"/>
            <w:shd w:val="clear" w:color="auto" w:fill="auto"/>
          </w:tcPr>
          <w:p w14:paraId="7B243133" w14:textId="77777777" w:rsidR="00E02BDB" w:rsidRDefault="00E02BDB" w:rsidP="007A06B3">
            <w:pPr>
              <w:spacing w:line="360" w:lineRule="auto"/>
              <w:jc w:val="both"/>
              <w:rPr>
                <w:rFonts w:ascii="Arial" w:hAnsi="Arial" w:cs="Arial"/>
              </w:rPr>
            </w:pPr>
          </w:p>
        </w:tc>
        <w:tc>
          <w:tcPr>
            <w:tcW w:w="5501" w:type="dxa"/>
            <w:gridSpan w:val="4"/>
            <w:shd w:val="clear" w:color="auto" w:fill="auto"/>
          </w:tcPr>
          <w:p w14:paraId="36806AB0" w14:textId="77777777" w:rsidR="00E02BDB" w:rsidRDefault="00E02BDB" w:rsidP="007A06B3">
            <w:pPr>
              <w:spacing w:line="360" w:lineRule="auto"/>
              <w:jc w:val="both"/>
              <w:rPr>
                <w:rFonts w:ascii="Arial" w:hAnsi="Arial" w:cs="Arial"/>
              </w:rPr>
            </w:pPr>
          </w:p>
        </w:tc>
      </w:tr>
      <w:tr w:rsidR="00E02BDB" w:rsidRPr="00696AF5" w14:paraId="5EFBB93C" w14:textId="77777777" w:rsidTr="00CB06D0">
        <w:trPr>
          <w:trHeight w:val="49"/>
        </w:trPr>
        <w:tc>
          <w:tcPr>
            <w:tcW w:w="1813" w:type="dxa"/>
            <w:shd w:val="clear" w:color="auto" w:fill="auto"/>
          </w:tcPr>
          <w:p w14:paraId="7851E5D8" w14:textId="77777777" w:rsidR="00E02BDB" w:rsidRPr="009259F0" w:rsidRDefault="00E02BDB" w:rsidP="007A06B3">
            <w:pPr>
              <w:spacing w:line="360" w:lineRule="auto"/>
              <w:jc w:val="right"/>
              <w:rPr>
                <w:rFonts w:ascii="Arial" w:hAnsi="Arial" w:cs="Arial"/>
                <w:sz w:val="20"/>
                <w:szCs w:val="20"/>
              </w:rPr>
            </w:pPr>
          </w:p>
        </w:tc>
        <w:tc>
          <w:tcPr>
            <w:tcW w:w="1333" w:type="dxa"/>
            <w:shd w:val="clear" w:color="auto" w:fill="auto"/>
          </w:tcPr>
          <w:p w14:paraId="78EB8314" w14:textId="77777777" w:rsidR="00E02BDB" w:rsidRDefault="00E02BDB" w:rsidP="007A06B3">
            <w:pPr>
              <w:spacing w:line="360" w:lineRule="auto"/>
              <w:jc w:val="both"/>
              <w:rPr>
                <w:rFonts w:ascii="Arial" w:hAnsi="Arial" w:cs="Arial"/>
              </w:rPr>
            </w:pPr>
          </w:p>
        </w:tc>
        <w:tc>
          <w:tcPr>
            <w:tcW w:w="5501" w:type="dxa"/>
            <w:gridSpan w:val="4"/>
            <w:shd w:val="clear" w:color="auto" w:fill="auto"/>
          </w:tcPr>
          <w:p w14:paraId="7E10A0F4" w14:textId="77777777" w:rsidR="00E02BDB" w:rsidRDefault="00E02BDB" w:rsidP="008C7AB8">
            <w:pPr>
              <w:numPr>
                <w:ilvl w:val="0"/>
                <w:numId w:val="29"/>
              </w:numPr>
              <w:spacing w:line="360" w:lineRule="auto"/>
              <w:jc w:val="both"/>
              <w:rPr>
                <w:rFonts w:ascii="Arial" w:hAnsi="Arial" w:cs="Arial"/>
              </w:rPr>
            </w:pPr>
            <w:r w:rsidRPr="001826CA">
              <w:rPr>
                <w:rFonts w:ascii="Arial" w:hAnsi="Arial" w:cs="Arial"/>
              </w:rPr>
              <w:t>εκδόσεις τύπου</w:t>
            </w:r>
            <w:r w:rsidRPr="001826CA">
              <w:rPr>
                <w:rFonts w:ascii="Arial" w:hAnsi="Arial" w:cs="Arial"/>
                <w:lang w:val="en-US"/>
              </w:rPr>
              <w:t xml:space="preserve">·  </w:t>
            </w:r>
          </w:p>
        </w:tc>
      </w:tr>
      <w:tr w:rsidR="00E02BDB" w:rsidRPr="00696AF5" w14:paraId="20A6E051" w14:textId="77777777" w:rsidTr="00CB06D0">
        <w:trPr>
          <w:trHeight w:val="49"/>
        </w:trPr>
        <w:tc>
          <w:tcPr>
            <w:tcW w:w="1813" w:type="dxa"/>
            <w:shd w:val="clear" w:color="auto" w:fill="auto"/>
          </w:tcPr>
          <w:p w14:paraId="79FE11BA" w14:textId="77777777" w:rsidR="00E02BDB" w:rsidRPr="009259F0" w:rsidRDefault="00E02BDB" w:rsidP="007A06B3">
            <w:pPr>
              <w:spacing w:line="360" w:lineRule="auto"/>
              <w:jc w:val="right"/>
              <w:rPr>
                <w:rFonts w:ascii="Arial" w:hAnsi="Arial" w:cs="Arial"/>
                <w:sz w:val="20"/>
                <w:szCs w:val="20"/>
              </w:rPr>
            </w:pPr>
          </w:p>
        </w:tc>
        <w:tc>
          <w:tcPr>
            <w:tcW w:w="1333" w:type="dxa"/>
            <w:shd w:val="clear" w:color="auto" w:fill="auto"/>
          </w:tcPr>
          <w:p w14:paraId="22FB1218" w14:textId="77777777" w:rsidR="00E02BDB" w:rsidRDefault="00E02BDB" w:rsidP="007A06B3">
            <w:pPr>
              <w:spacing w:line="360" w:lineRule="auto"/>
              <w:jc w:val="both"/>
              <w:rPr>
                <w:rFonts w:ascii="Arial" w:hAnsi="Arial" w:cs="Arial"/>
              </w:rPr>
            </w:pPr>
          </w:p>
        </w:tc>
        <w:tc>
          <w:tcPr>
            <w:tcW w:w="5501" w:type="dxa"/>
            <w:gridSpan w:val="4"/>
            <w:shd w:val="clear" w:color="auto" w:fill="auto"/>
          </w:tcPr>
          <w:p w14:paraId="14F1F092" w14:textId="77777777" w:rsidR="00E02BDB" w:rsidRDefault="00E02BDB" w:rsidP="007A06B3">
            <w:pPr>
              <w:spacing w:line="360" w:lineRule="auto"/>
              <w:jc w:val="both"/>
              <w:rPr>
                <w:rFonts w:ascii="Arial" w:hAnsi="Arial" w:cs="Arial"/>
              </w:rPr>
            </w:pPr>
          </w:p>
        </w:tc>
      </w:tr>
      <w:tr w:rsidR="00E02BDB" w:rsidRPr="00696AF5" w14:paraId="11FBC980" w14:textId="77777777" w:rsidTr="00CB06D0">
        <w:trPr>
          <w:trHeight w:val="49"/>
        </w:trPr>
        <w:tc>
          <w:tcPr>
            <w:tcW w:w="1813" w:type="dxa"/>
            <w:shd w:val="clear" w:color="auto" w:fill="auto"/>
          </w:tcPr>
          <w:p w14:paraId="3CF83DA5" w14:textId="77777777" w:rsidR="00E02BDB" w:rsidRPr="009259F0" w:rsidRDefault="00E02BDB" w:rsidP="007A06B3">
            <w:pPr>
              <w:spacing w:line="360" w:lineRule="auto"/>
              <w:jc w:val="right"/>
              <w:rPr>
                <w:rFonts w:ascii="Arial" w:hAnsi="Arial" w:cs="Arial"/>
                <w:sz w:val="20"/>
                <w:szCs w:val="20"/>
              </w:rPr>
            </w:pPr>
          </w:p>
        </w:tc>
        <w:tc>
          <w:tcPr>
            <w:tcW w:w="1333" w:type="dxa"/>
            <w:shd w:val="clear" w:color="auto" w:fill="auto"/>
          </w:tcPr>
          <w:p w14:paraId="1A61C1F4" w14:textId="77777777" w:rsidR="00E02BDB" w:rsidRDefault="00E02BDB" w:rsidP="007A06B3">
            <w:pPr>
              <w:spacing w:line="360" w:lineRule="auto"/>
              <w:jc w:val="both"/>
              <w:rPr>
                <w:rFonts w:ascii="Arial" w:hAnsi="Arial" w:cs="Arial"/>
              </w:rPr>
            </w:pPr>
          </w:p>
        </w:tc>
        <w:tc>
          <w:tcPr>
            <w:tcW w:w="5501" w:type="dxa"/>
            <w:gridSpan w:val="4"/>
            <w:shd w:val="clear" w:color="auto" w:fill="auto"/>
          </w:tcPr>
          <w:p w14:paraId="2F23F85D" w14:textId="51E9CE55" w:rsidR="00E02BDB" w:rsidRDefault="00E02BDB" w:rsidP="00202889">
            <w:pPr>
              <w:numPr>
                <w:ilvl w:val="0"/>
                <w:numId w:val="29"/>
              </w:numPr>
              <w:rPr>
                <w:rFonts w:ascii="Arial" w:hAnsi="Arial" w:cs="Arial"/>
              </w:rPr>
            </w:pPr>
            <w:r w:rsidRPr="00F3476E">
              <w:rPr>
                <w:rFonts w:ascii="Arial" w:hAnsi="Arial" w:cs="Arial"/>
                <w:color w:val="000000"/>
              </w:rPr>
              <w:t>ερμηνείες ή εκτελέσεις έργων από καλλιτέχνες</w:t>
            </w:r>
            <w:r w:rsidRPr="00F3476E">
              <w:rPr>
                <w:rFonts w:ascii="Arial" w:hAnsi="Arial" w:cs="Arial"/>
              </w:rPr>
              <w:t>·</w:t>
            </w:r>
          </w:p>
        </w:tc>
      </w:tr>
      <w:tr w:rsidR="009F0980" w:rsidRPr="00696AF5" w14:paraId="546FFD81" w14:textId="77777777" w:rsidTr="00CB06D0">
        <w:trPr>
          <w:trHeight w:val="49"/>
        </w:trPr>
        <w:tc>
          <w:tcPr>
            <w:tcW w:w="1813" w:type="dxa"/>
            <w:shd w:val="clear" w:color="auto" w:fill="auto"/>
          </w:tcPr>
          <w:p w14:paraId="036DF272" w14:textId="77777777" w:rsidR="009F0980" w:rsidRPr="009259F0" w:rsidRDefault="009F0980" w:rsidP="007A06B3">
            <w:pPr>
              <w:spacing w:line="360" w:lineRule="auto"/>
              <w:jc w:val="right"/>
              <w:rPr>
                <w:rFonts w:ascii="Arial" w:hAnsi="Arial" w:cs="Arial"/>
                <w:sz w:val="20"/>
                <w:szCs w:val="20"/>
              </w:rPr>
            </w:pPr>
          </w:p>
        </w:tc>
        <w:tc>
          <w:tcPr>
            <w:tcW w:w="1333" w:type="dxa"/>
            <w:shd w:val="clear" w:color="auto" w:fill="auto"/>
          </w:tcPr>
          <w:p w14:paraId="2BFAA2B5" w14:textId="77777777" w:rsidR="009F0980" w:rsidRDefault="009F0980" w:rsidP="007A06B3">
            <w:pPr>
              <w:spacing w:line="360" w:lineRule="auto"/>
              <w:jc w:val="both"/>
              <w:rPr>
                <w:rFonts w:ascii="Arial" w:hAnsi="Arial" w:cs="Arial"/>
              </w:rPr>
            </w:pPr>
          </w:p>
        </w:tc>
        <w:tc>
          <w:tcPr>
            <w:tcW w:w="5501" w:type="dxa"/>
            <w:gridSpan w:val="4"/>
            <w:shd w:val="clear" w:color="auto" w:fill="auto"/>
          </w:tcPr>
          <w:p w14:paraId="4940C26F" w14:textId="77777777" w:rsidR="009F0980" w:rsidRPr="00F3476E" w:rsidRDefault="009F0980" w:rsidP="00464928">
            <w:pPr>
              <w:ind w:left="1080"/>
              <w:rPr>
                <w:rFonts w:ascii="Arial" w:hAnsi="Arial" w:cs="Arial"/>
                <w:color w:val="000000"/>
              </w:rPr>
            </w:pPr>
          </w:p>
        </w:tc>
      </w:tr>
      <w:tr w:rsidR="009F0980" w:rsidRPr="00696AF5" w14:paraId="6F999F4C" w14:textId="77777777" w:rsidTr="00CB06D0">
        <w:trPr>
          <w:trHeight w:val="49"/>
        </w:trPr>
        <w:tc>
          <w:tcPr>
            <w:tcW w:w="1813" w:type="dxa"/>
            <w:shd w:val="clear" w:color="auto" w:fill="auto"/>
          </w:tcPr>
          <w:p w14:paraId="675D2E41" w14:textId="77777777" w:rsidR="009F0980" w:rsidRPr="009259F0" w:rsidRDefault="009F0980" w:rsidP="007A06B3">
            <w:pPr>
              <w:spacing w:line="360" w:lineRule="auto"/>
              <w:jc w:val="right"/>
              <w:rPr>
                <w:rFonts w:ascii="Arial" w:hAnsi="Arial" w:cs="Arial"/>
                <w:sz w:val="20"/>
                <w:szCs w:val="20"/>
              </w:rPr>
            </w:pPr>
          </w:p>
        </w:tc>
        <w:tc>
          <w:tcPr>
            <w:tcW w:w="1333" w:type="dxa"/>
            <w:shd w:val="clear" w:color="auto" w:fill="auto"/>
          </w:tcPr>
          <w:p w14:paraId="7CC45F22" w14:textId="77777777" w:rsidR="009F0980" w:rsidRDefault="009F0980" w:rsidP="007A06B3">
            <w:pPr>
              <w:spacing w:line="360" w:lineRule="auto"/>
              <w:jc w:val="both"/>
              <w:rPr>
                <w:rFonts w:ascii="Arial" w:hAnsi="Arial" w:cs="Arial"/>
              </w:rPr>
            </w:pPr>
          </w:p>
        </w:tc>
        <w:tc>
          <w:tcPr>
            <w:tcW w:w="5501" w:type="dxa"/>
            <w:gridSpan w:val="4"/>
            <w:shd w:val="clear" w:color="auto" w:fill="auto"/>
          </w:tcPr>
          <w:p w14:paraId="14828E4B" w14:textId="77777777" w:rsidR="009F0980" w:rsidRPr="00F3476E" w:rsidRDefault="009F0980" w:rsidP="00E02BDB">
            <w:pPr>
              <w:numPr>
                <w:ilvl w:val="0"/>
                <w:numId w:val="29"/>
              </w:numPr>
              <w:rPr>
                <w:rFonts w:ascii="Arial" w:hAnsi="Arial" w:cs="Arial"/>
                <w:color w:val="000000"/>
              </w:rPr>
            </w:pPr>
            <w:r>
              <w:rPr>
                <w:rFonts w:ascii="Arial" w:hAnsi="Arial" w:cs="Arial"/>
              </w:rPr>
              <w:t>φωνογραφήματα.</w:t>
            </w:r>
            <w:r w:rsidRPr="001826CA">
              <w:rPr>
                <w:rFonts w:ascii="Arial" w:hAnsi="Arial" w:cs="Arial"/>
              </w:rPr>
              <w:t>».</w:t>
            </w:r>
          </w:p>
        </w:tc>
      </w:tr>
      <w:tr w:rsidR="009F0980" w:rsidRPr="00696AF5" w14:paraId="65B4E789" w14:textId="77777777" w:rsidTr="00CB06D0">
        <w:trPr>
          <w:trHeight w:val="49"/>
        </w:trPr>
        <w:tc>
          <w:tcPr>
            <w:tcW w:w="1813" w:type="dxa"/>
            <w:shd w:val="clear" w:color="auto" w:fill="auto"/>
          </w:tcPr>
          <w:p w14:paraId="73810E75" w14:textId="77777777" w:rsidR="009F0980" w:rsidRPr="009259F0" w:rsidRDefault="009F0980" w:rsidP="007A06B3">
            <w:pPr>
              <w:spacing w:line="360" w:lineRule="auto"/>
              <w:jc w:val="right"/>
              <w:rPr>
                <w:rFonts w:ascii="Arial" w:hAnsi="Arial" w:cs="Arial"/>
                <w:sz w:val="20"/>
                <w:szCs w:val="20"/>
              </w:rPr>
            </w:pPr>
          </w:p>
        </w:tc>
        <w:tc>
          <w:tcPr>
            <w:tcW w:w="6834" w:type="dxa"/>
            <w:gridSpan w:val="5"/>
            <w:shd w:val="clear" w:color="auto" w:fill="auto"/>
          </w:tcPr>
          <w:p w14:paraId="3914956A" w14:textId="77777777" w:rsidR="009F0980" w:rsidRDefault="009F0980" w:rsidP="009931FC">
            <w:pPr>
              <w:spacing w:line="360" w:lineRule="auto"/>
              <w:ind w:left="741"/>
              <w:jc w:val="both"/>
              <w:rPr>
                <w:rFonts w:ascii="Arial" w:hAnsi="Arial" w:cs="Arial"/>
              </w:rPr>
            </w:pPr>
          </w:p>
        </w:tc>
      </w:tr>
      <w:tr w:rsidR="009F0980" w:rsidRPr="00696AF5" w14:paraId="7C88B1E9" w14:textId="77777777" w:rsidTr="00CB06D0">
        <w:trPr>
          <w:trHeight w:val="49"/>
        </w:trPr>
        <w:tc>
          <w:tcPr>
            <w:tcW w:w="1813" w:type="dxa"/>
            <w:shd w:val="clear" w:color="auto" w:fill="auto"/>
          </w:tcPr>
          <w:p w14:paraId="68235F6A" w14:textId="77777777" w:rsidR="009F0980" w:rsidRPr="009259F0" w:rsidRDefault="009F0980" w:rsidP="007A06B3">
            <w:pPr>
              <w:spacing w:line="360" w:lineRule="auto"/>
              <w:jc w:val="right"/>
              <w:rPr>
                <w:rFonts w:ascii="Arial" w:hAnsi="Arial" w:cs="Arial"/>
                <w:sz w:val="20"/>
                <w:szCs w:val="20"/>
              </w:rPr>
            </w:pPr>
          </w:p>
        </w:tc>
        <w:tc>
          <w:tcPr>
            <w:tcW w:w="6834" w:type="dxa"/>
            <w:gridSpan w:val="5"/>
            <w:shd w:val="clear" w:color="auto" w:fill="auto"/>
          </w:tcPr>
          <w:p w14:paraId="30104DE2" w14:textId="46690B7D" w:rsidR="009F0980" w:rsidRPr="009F0980" w:rsidRDefault="009F0980" w:rsidP="00464928">
            <w:pPr>
              <w:spacing w:line="360" w:lineRule="auto"/>
              <w:jc w:val="both"/>
              <w:rPr>
                <w:rFonts w:ascii="Arial" w:hAnsi="Arial" w:cs="Arial"/>
              </w:rPr>
            </w:pPr>
            <w:r>
              <w:rPr>
                <w:rFonts w:ascii="Arial" w:hAnsi="Arial" w:cs="Arial"/>
              </w:rPr>
              <w:t>(β) Με τη διαγραφή των λέξεων «</w:t>
            </w:r>
            <w:r w:rsidR="00355838">
              <w:rPr>
                <w:rFonts w:ascii="Arial" w:hAnsi="Arial" w:cs="Arial"/>
              </w:rPr>
              <w:t>Νοείται</w:t>
            </w:r>
            <w:r>
              <w:rPr>
                <w:rFonts w:ascii="Arial" w:hAnsi="Arial" w:cs="Arial"/>
              </w:rPr>
              <w:t xml:space="preserve"> ότι </w:t>
            </w:r>
            <w:r w:rsidRPr="00464928">
              <w:rPr>
                <w:rFonts w:ascii="Arial" w:hAnsi="Arial" w:cs="Arial"/>
              </w:rPr>
              <w:t>-</w:t>
            </w:r>
            <w:r w:rsidRPr="001826CA">
              <w:rPr>
                <w:rFonts w:ascii="Arial" w:hAnsi="Arial" w:cs="Arial"/>
              </w:rPr>
              <w:t>»</w:t>
            </w:r>
            <w:r w:rsidRPr="00464928">
              <w:rPr>
                <w:rFonts w:ascii="Arial" w:hAnsi="Arial" w:cs="Arial"/>
              </w:rPr>
              <w:t xml:space="preserve"> </w:t>
            </w:r>
            <w:r>
              <w:rPr>
                <w:rFonts w:ascii="Arial" w:hAnsi="Arial" w:cs="Arial"/>
              </w:rPr>
              <w:t>και την προσθήκη</w:t>
            </w:r>
            <w:r w:rsidR="00BF5D42" w:rsidRPr="00464928">
              <w:rPr>
                <w:rFonts w:ascii="Arial" w:hAnsi="Arial" w:cs="Arial"/>
              </w:rPr>
              <w:t xml:space="preserve"> </w:t>
            </w:r>
            <w:r w:rsidR="00BF5D42">
              <w:rPr>
                <w:rFonts w:ascii="Arial" w:hAnsi="Arial" w:cs="Arial"/>
              </w:rPr>
              <w:t xml:space="preserve">του </w:t>
            </w:r>
            <w:r w:rsidR="00F809B4">
              <w:rPr>
                <w:rFonts w:ascii="Arial" w:hAnsi="Arial" w:cs="Arial"/>
              </w:rPr>
              <w:t>στοιχείου</w:t>
            </w:r>
            <w:r>
              <w:rPr>
                <w:rFonts w:ascii="Arial" w:hAnsi="Arial" w:cs="Arial"/>
              </w:rPr>
              <w:t xml:space="preserve">  (γ) πριν από το </w:t>
            </w:r>
            <w:r w:rsidR="00355838">
              <w:rPr>
                <w:rFonts w:ascii="Arial" w:hAnsi="Arial" w:cs="Arial"/>
              </w:rPr>
              <w:t>υφιστάμενο</w:t>
            </w:r>
            <w:r>
              <w:rPr>
                <w:rFonts w:ascii="Arial" w:hAnsi="Arial" w:cs="Arial"/>
              </w:rPr>
              <w:t xml:space="preserve"> σημείο  (</w:t>
            </w:r>
            <w:r>
              <w:rPr>
                <w:rFonts w:ascii="Arial" w:hAnsi="Arial" w:cs="Arial"/>
                <w:lang w:val="en-US"/>
              </w:rPr>
              <w:t>i</w:t>
            </w:r>
            <w:r w:rsidRPr="00464928">
              <w:rPr>
                <w:rFonts w:ascii="Arial" w:hAnsi="Arial" w:cs="Arial"/>
              </w:rPr>
              <w:t>).</w:t>
            </w:r>
          </w:p>
        </w:tc>
      </w:tr>
      <w:tr w:rsidR="009F0980" w:rsidRPr="00696AF5" w14:paraId="5C9AEAD0" w14:textId="77777777" w:rsidTr="00CB06D0">
        <w:trPr>
          <w:trHeight w:val="49"/>
        </w:trPr>
        <w:tc>
          <w:tcPr>
            <w:tcW w:w="1813" w:type="dxa"/>
            <w:shd w:val="clear" w:color="auto" w:fill="auto"/>
          </w:tcPr>
          <w:p w14:paraId="231E3D8B" w14:textId="77777777" w:rsidR="009F0980" w:rsidRPr="009259F0" w:rsidRDefault="009F0980" w:rsidP="007A06B3">
            <w:pPr>
              <w:spacing w:line="360" w:lineRule="auto"/>
              <w:jc w:val="right"/>
              <w:rPr>
                <w:rFonts w:ascii="Arial" w:hAnsi="Arial" w:cs="Arial"/>
                <w:sz w:val="20"/>
                <w:szCs w:val="20"/>
              </w:rPr>
            </w:pPr>
            <w:r w:rsidRPr="00464928">
              <w:rPr>
                <w:rFonts w:ascii="Arial" w:hAnsi="Arial" w:cs="Arial"/>
                <w:sz w:val="20"/>
                <w:szCs w:val="20"/>
              </w:rPr>
              <w:t xml:space="preserve"> </w:t>
            </w:r>
          </w:p>
        </w:tc>
        <w:tc>
          <w:tcPr>
            <w:tcW w:w="6834" w:type="dxa"/>
            <w:gridSpan w:val="5"/>
            <w:shd w:val="clear" w:color="auto" w:fill="auto"/>
          </w:tcPr>
          <w:p w14:paraId="5A2BC7C0" w14:textId="77777777" w:rsidR="009F0980" w:rsidRDefault="009F0980" w:rsidP="009931FC">
            <w:pPr>
              <w:spacing w:line="360" w:lineRule="auto"/>
              <w:ind w:left="741"/>
              <w:jc w:val="both"/>
              <w:rPr>
                <w:rFonts w:ascii="Arial" w:hAnsi="Arial" w:cs="Arial"/>
              </w:rPr>
            </w:pPr>
          </w:p>
        </w:tc>
      </w:tr>
      <w:tr w:rsidR="009F0980" w:rsidRPr="00696AF5" w14:paraId="24D3B929" w14:textId="77777777" w:rsidTr="00CB06D0">
        <w:trPr>
          <w:trHeight w:val="49"/>
        </w:trPr>
        <w:tc>
          <w:tcPr>
            <w:tcW w:w="1813" w:type="dxa"/>
            <w:shd w:val="clear" w:color="auto" w:fill="auto"/>
          </w:tcPr>
          <w:p w14:paraId="3E2F1424" w14:textId="77777777" w:rsidR="009F0980" w:rsidRPr="009259F0" w:rsidRDefault="00D97643" w:rsidP="007A06B3">
            <w:pPr>
              <w:spacing w:line="360" w:lineRule="auto"/>
              <w:jc w:val="right"/>
              <w:rPr>
                <w:rFonts w:ascii="Arial" w:hAnsi="Arial" w:cs="Arial"/>
                <w:sz w:val="20"/>
                <w:szCs w:val="20"/>
              </w:rPr>
            </w:pPr>
            <w:r w:rsidRPr="009259F0">
              <w:rPr>
                <w:rFonts w:ascii="Arial" w:hAnsi="Arial" w:cs="Arial"/>
                <w:sz w:val="20"/>
                <w:szCs w:val="20"/>
              </w:rPr>
              <w:t>Τροποποίηση του άρθρου 7 του βασικού νόμου.</w:t>
            </w:r>
          </w:p>
        </w:tc>
        <w:tc>
          <w:tcPr>
            <w:tcW w:w="6834" w:type="dxa"/>
            <w:gridSpan w:val="5"/>
            <w:shd w:val="clear" w:color="auto" w:fill="auto"/>
          </w:tcPr>
          <w:p w14:paraId="2F24761B" w14:textId="3E5264D3" w:rsidR="009F0980" w:rsidRDefault="00355838" w:rsidP="00464928">
            <w:pPr>
              <w:spacing w:line="360" w:lineRule="auto"/>
              <w:jc w:val="both"/>
              <w:rPr>
                <w:rFonts w:ascii="Arial" w:hAnsi="Arial" w:cs="Arial"/>
              </w:rPr>
            </w:pPr>
            <w:r>
              <w:rPr>
                <w:rFonts w:ascii="Arial" w:hAnsi="Arial" w:cs="Arial"/>
              </w:rPr>
              <w:t>4.</w:t>
            </w:r>
            <w:r w:rsidR="006B2454">
              <w:rPr>
                <w:rFonts w:ascii="Arial" w:hAnsi="Arial" w:cs="Arial"/>
              </w:rPr>
              <w:t xml:space="preserve">  </w:t>
            </w:r>
            <w:r w:rsidR="00AE3960">
              <w:rPr>
                <w:rFonts w:ascii="Arial" w:hAnsi="Arial" w:cs="Arial"/>
              </w:rPr>
              <w:t xml:space="preserve">Το άρθρο 7 του βασικού νόμου τροποποιείται ως ακολούθως:  </w:t>
            </w:r>
          </w:p>
        </w:tc>
      </w:tr>
      <w:tr w:rsidR="00D97643" w:rsidRPr="00696AF5" w14:paraId="3B3FE175" w14:textId="77777777" w:rsidTr="00CB06D0">
        <w:trPr>
          <w:trHeight w:val="49"/>
        </w:trPr>
        <w:tc>
          <w:tcPr>
            <w:tcW w:w="1813" w:type="dxa"/>
            <w:shd w:val="clear" w:color="auto" w:fill="auto"/>
          </w:tcPr>
          <w:p w14:paraId="69731B14" w14:textId="77777777" w:rsidR="00D97643" w:rsidRPr="009259F0" w:rsidRDefault="00D97643" w:rsidP="007A06B3">
            <w:pPr>
              <w:spacing w:line="360" w:lineRule="auto"/>
              <w:jc w:val="right"/>
              <w:rPr>
                <w:rFonts w:ascii="Arial" w:hAnsi="Arial" w:cs="Arial"/>
                <w:sz w:val="20"/>
                <w:szCs w:val="20"/>
              </w:rPr>
            </w:pPr>
          </w:p>
        </w:tc>
        <w:tc>
          <w:tcPr>
            <w:tcW w:w="6834" w:type="dxa"/>
            <w:gridSpan w:val="5"/>
            <w:shd w:val="clear" w:color="auto" w:fill="auto"/>
          </w:tcPr>
          <w:p w14:paraId="7FE2CF83" w14:textId="01886118" w:rsidR="00D97643" w:rsidRDefault="00AE3960" w:rsidP="00464928">
            <w:pPr>
              <w:spacing w:line="360" w:lineRule="auto"/>
              <w:jc w:val="both"/>
              <w:rPr>
                <w:rFonts w:ascii="Arial" w:hAnsi="Arial" w:cs="Arial"/>
              </w:rPr>
            </w:pPr>
            <w:r>
              <w:rPr>
                <w:rFonts w:ascii="Arial" w:hAnsi="Arial" w:cs="Arial"/>
              </w:rPr>
              <w:t xml:space="preserve">(α) </w:t>
            </w:r>
            <w:r w:rsidR="001452FB">
              <w:rPr>
                <w:rFonts w:ascii="Arial" w:hAnsi="Arial" w:cs="Arial"/>
              </w:rPr>
              <w:t>Με τ</w:t>
            </w:r>
            <w:r>
              <w:rPr>
                <w:rFonts w:ascii="Arial" w:hAnsi="Arial" w:cs="Arial"/>
              </w:rPr>
              <w:t xml:space="preserve">ην προσθήκη </w:t>
            </w:r>
            <w:r w:rsidR="00E011B4">
              <w:rPr>
                <w:rFonts w:ascii="Arial" w:hAnsi="Arial" w:cs="Arial"/>
              </w:rPr>
              <w:t xml:space="preserve">στην παράγραφο (α) του εδαφίου (1) αμέσως μετά την λέξη «ιδιοκτησίας» </w:t>
            </w:r>
            <w:r w:rsidR="001452FB">
              <w:rPr>
                <w:rFonts w:ascii="Arial" w:hAnsi="Arial" w:cs="Arial"/>
              </w:rPr>
              <w:t>(</w:t>
            </w:r>
            <w:r w:rsidR="00204320">
              <w:rPr>
                <w:rFonts w:ascii="Arial" w:hAnsi="Arial" w:cs="Arial"/>
              </w:rPr>
              <w:t>πρώτη</w:t>
            </w:r>
            <w:r w:rsidR="001452FB">
              <w:rPr>
                <w:rFonts w:ascii="Arial" w:hAnsi="Arial" w:cs="Arial"/>
              </w:rPr>
              <w:t xml:space="preserve">  γραμμή) </w:t>
            </w:r>
            <w:r w:rsidR="00E011B4">
              <w:rPr>
                <w:rFonts w:ascii="Arial" w:hAnsi="Arial" w:cs="Arial"/>
              </w:rPr>
              <w:t>των λέξεων «και το συγγενικό δικαίωμα»</w:t>
            </w:r>
            <w:r w:rsidR="001452FB">
              <w:rPr>
                <w:rFonts w:ascii="Arial" w:hAnsi="Arial" w:cs="Arial"/>
              </w:rPr>
              <w:t>.</w:t>
            </w:r>
            <w:r w:rsidR="00E011B4">
              <w:rPr>
                <w:rFonts w:ascii="Arial" w:hAnsi="Arial" w:cs="Arial"/>
              </w:rPr>
              <w:t xml:space="preserve"> </w:t>
            </w:r>
          </w:p>
        </w:tc>
      </w:tr>
      <w:tr w:rsidR="001452FB" w:rsidRPr="00696AF5" w14:paraId="715CEDD4" w14:textId="77777777" w:rsidTr="00CB06D0">
        <w:trPr>
          <w:trHeight w:val="49"/>
        </w:trPr>
        <w:tc>
          <w:tcPr>
            <w:tcW w:w="1813" w:type="dxa"/>
            <w:shd w:val="clear" w:color="auto" w:fill="auto"/>
          </w:tcPr>
          <w:p w14:paraId="1CB90B90" w14:textId="77777777" w:rsidR="001452FB" w:rsidRPr="009259F0" w:rsidRDefault="001452FB" w:rsidP="007A06B3">
            <w:pPr>
              <w:spacing w:line="360" w:lineRule="auto"/>
              <w:jc w:val="right"/>
              <w:rPr>
                <w:rFonts w:ascii="Arial" w:hAnsi="Arial" w:cs="Arial"/>
                <w:sz w:val="20"/>
                <w:szCs w:val="20"/>
              </w:rPr>
            </w:pPr>
          </w:p>
        </w:tc>
        <w:tc>
          <w:tcPr>
            <w:tcW w:w="6834" w:type="dxa"/>
            <w:gridSpan w:val="5"/>
            <w:shd w:val="clear" w:color="auto" w:fill="auto"/>
          </w:tcPr>
          <w:p w14:paraId="01FD66C9" w14:textId="77777777" w:rsidR="001452FB" w:rsidRDefault="001452FB" w:rsidP="00AE3960">
            <w:pPr>
              <w:spacing w:line="360" w:lineRule="auto"/>
              <w:jc w:val="both"/>
              <w:rPr>
                <w:rFonts w:ascii="Arial" w:hAnsi="Arial" w:cs="Arial"/>
              </w:rPr>
            </w:pPr>
          </w:p>
        </w:tc>
      </w:tr>
      <w:tr w:rsidR="001452FB" w:rsidRPr="00696AF5" w14:paraId="6792F257" w14:textId="77777777" w:rsidTr="00CB06D0">
        <w:trPr>
          <w:trHeight w:val="49"/>
        </w:trPr>
        <w:tc>
          <w:tcPr>
            <w:tcW w:w="1813" w:type="dxa"/>
            <w:shd w:val="clear" w:color="auto" w:fill="auto"/>
          </w:tcPr>
          <w:p w14:paraId="151CE2CB" w14:textId="77777777" w:rsidR="001452FB" w:rsidRPr="009259F0" w:rsidRDefault="001452FB" w:rsidP="007A06B3">
            <w:pPr>
              <w:spacing w:line="360" w:lineRule="auto"/>
              <w:jc w:val="right"/>
              <w:rPr>
                <w:rFonts w:ascii="Arial" w:hAnsi="Arial" w:cs="Arial"/>
                <w:sz w:val="20"/>
                <w:szCs w:val="20"/>
              </w:rPr>
            </w:pPr>
          </w:p>
        </w:tc>
        <w:tc>
          <w:tcPr>
            <w:tcW w:w="6834" w:type="dxa"/>
            <w:gridSpan w:val="5"/>
            <w:shd w:val="clear" w:color="auto" w:fill="auto"/>
          </w:tcPr>
          <w:p w14:paraId="10354B35" w14:textId="77777777" w:rsidR="001452FB" w:rsidRPr="00814E91" w:rsidRDefault="001452FB" w:rsidP="00AE3960">
            <w:pPr>
              <w:spacing w:line="360" w:lineRule="auto"/>
              <w:jc w:val="both"/>
              <w:rPr>
                <w:rFonts w:ascii="Arial" w:hAnsi="Arial" w:cs="Arial"/>
              </w:rPr>
            </w:pPr>
            <w:r>
              <w:rPr>
                <w:rFonts w:ascii="Arial" w:hAnsi="Arial" w:cs="Arial"/>
              </w:rPr>
              <w:t>(β) Με την προσθήκη</w:t>
            </w:r>
            <w:r w:rsidR="00814E91">
              <w:rPr>
                <w:rFonts w:ascii="Arial" w:hAnsi="Arial" w:cs="Arial"/>
              </w:rPr>
              <w:t xml:space="preserve"> αμέσως μετά το σημείο (</w:t>
            </w:r>
            <w:r w:rsidR="00814E91">
              <w:rPr>
                <w:rFonts w:ascii="Arial" w:hAnsi="Arial" w:cs="Arial"/>
                <w:lang w:val="en-US"/>
              </w:rPr>
              <w:t>vii</w:t>
            </w:r>
            <w:r w:rsidR="00814E91" w:rsidRPr="008D3B0A">
              <w:rPr>
                <w:rFonts w:ascii="Arial" w:hAnsi="Arial" w:cs="Arial"/>
              </w:rPr>
              <w:t>)</w:t>
            </w:r>
            <w:r>
              <w:rPr>
                <w:rFonts w:ascii="Arial" w:hAnsi="Arial" w:cs="Arial"/>
              </w:rPr>
              <w:t xml:space="preserve"> </w:t>
            </w:r>
            <w:r w:rsidR="00814E91">
              <w:rPr>
                <w:rFonts w:ascii="Arial" w:hAnsi="Arial" w:cs="Arial"/>
              </w:rPr>
              <w:t>στην  παράγραφο (α) του εδαφίου (1) του</w:t>
            </w:r>
            <w:r>
              <w:rPr>
                <w:rFonts w:ascii="Arial" w:hAnsi="Arial" w:cs="Arial"/>
              </w:rPr>
              <w:t xml:space="preserve"> </w:t>
            </w:r>
            <w:r w:rsidR="00814E91">
              <w:rPr>
                <w:rFonts w:ascii="Arial" w:hAnsi="Arial" w:cs="Arial"/>
              </w:rPr>
              <w:t xml:space="preserve">ακόλουθου νέου </w:t>
            </w:r>
            <w:r>
              <w:rPr>
                <w:rFonts w:ascii="Arial" w:hAnsi="Arial" w:cs="Arial"/>
              </w:rPr>
              <w:t>σημ</w:t>
            </w:r>
            <w:r w:rsidR="005050E3">
              <w:rPr>
                <w:rFonts w:ascii="Arial" w:hAnsi="Arial" w:cs="Arial"/>
              </w:rPr>
              <w:t>είου (</w:t>
            </w:r>
            <w:r w:rsidR="00814E91">
              <w:rPr>
                <w:rFonts w:ascii="Arial" w:hAnsi="Arial" w:cs="Arial"/>
                <w:lang w:val="en-US"/>
              </w:rPr>
              <w:t>viii</w:t>
            </w:r>
            <w:r w:rsidR="00814E91" w:rsidRPr="00464928">
              <w:rPr>
                <w:rFonts w:ascii="Arial" w:hAnsi="Arial" w:cs="Arial"/>
              </w:rPr>
              <w:t>)</w:t>
            </w:r>
            <w:r w:rsidR="00814E91">
              <w:rPr>
                <w:rFonts w:ascii="Arial" w:hAnsi="Arial" w:cs="Arial"/>
              </w:rPr>
              <w:t>:</w:t>
            </w:r>
          </w:p>
        </w:tc>
      </w:tr>
      <w:tr w:rsidR="009931FC" w:rsidRPr="00696AF5" w14:paraId="32448452" w14:textId="77777777" w:rsidTr="00CB06D0">
        <w:trPr>
          <w:trHeight w:val="49"/>
        </w:trPr>
        <w:tc>
          <w:tcPr>
            <w:tcW w:w="1813" w:type="dxa"/>
            <w:shd w:val="clear" w:color="auto" w:fill="auto"/>
          </w:tcPr>
          <w:p w14:paraId="0B67D564" w14:textId="77777777" w:rsidR="009931FC" w:rsidRPr="009259F0" w:rsidRDefault="009931FC" w:rsidP="007A06B3">
            <w:pPr>
              <w:spacing w:line="360" w:lineRule="auto"/>
              <w:jc w:val="right"/>
              <w:rPr>
                <w:rFonts w:ascii="Arial" w:hAnsi="Arial" w:cs="Arial"/>
                <w:sz w:val="20"/>
                <w:szCs w:val="20"/>
              </w:rPr>
            </w:pPr>
          </w:p>
        </w:tc>
        <w:tc>
          <w:tcPr>
            <w:tcW w:w="1333" w:type="dxa"/>
            <w:shd w:val="clear" w:color="auto" w:fill="auto"/>
          </w:tcPr>
          <w:p w14:paraId="29721261" w14:textId="77777777" w:rsidR="009931FC" w:rsidRDefault="009931FC" w:rsidP="007A06B3">
            <w:pPr>
              <w:spacing w:line="360" w:lineRule="auto"/>
              <w:jc w:val="both"/>
              <w:rPr>
                <w:rFonts w:ascii="Arial" w:hAnsi="Arial" w:cs="Arial"/>
              </w:rPr>
            </w:pPr>
          </w:p>
        </w:tc>
        <w:tc>
          <w:tcPr>
            <w:tcW w:w="5501" w:type="dxa"/>
            <w:gridSpan w:val="4"/>
            <w:shd w:val="clear" w:color="auto" w:fill="auto"/>
          </w:tcPr>
          <w:p w14:paraId="1837DDCB" w14:textId="77777777" w:rsidR="009931FC" w:rsidRPr="00E0333C" w:rsidRDefault="009931FC" w:rsidP="00464928">
            <w:pPr>
              <w:spacing w:line="360" w:lineRule="auto"/>
              <w:ind w:left="741"/>
              <w:jc w:val="both"/>
              <w:rPr>
                <w:rFonts w:ascii="Arial" w:hAnsi="Arial" w:cs="Arial"/>
              </w:rPr>
            </w:pPr>
          </w:p>
        </w:tc>
      </w:tr>
      <w:tr w:rsidR="009931FC" w:rsidRPr="00696AF5" w14:paraId="6157CF9B" w14:textId="77777777" w:rsidTr="00CB06D0">
        <w:trPr>
          <w:trHeight w:val="49"/>
        </w:trPr>
        <w:tc>
          <w:tcPr>
            <w:tcW w:w="1813" w:type="dxa"/>
            <w:shd w:val="clear" w:color="auto" w:fill="auto"/>
          </w:tcPr>
          <w:p w14:paraId="099513E3" w14:textId="77777777" w:rsidR="009931FC" w:rsidRPr="009259F0" w:rsidRDefault="009931FC" w:rsidP="007A06B3">
            <w:pPr>
              <w:spacing w:line="360" w:lineRule="auto"/>
              <w:jc w:val="right"/>
              <w:rPr>
                <w:rFonts w:ascii="Arial" w:hAnsi="Arial" w:cs="Arial"/>
                <w:sz w:val="20"/>
                <w:szCs w:val="20"/>
              </w:rPr>
            </w:pPr>
          </w:p>
        </w:tc>
        <w:tc>
          <w:tcPr>
            <w:tcW w:w="1333" w:type="dxa"/>
            <w:shd w:val="clear" w:color="auto" w:fill="auto"/>
          </w:tcPr>
          <w:p w14:paraId="372893A1" w14:textId="77777777" w:rsidR="009931FC" w:rsidRDefault="009931FC" w:rsidP="007A06B3">
            <w:pPr>
              <w:spacing w:line="360" w:lineRule="auto"/>
              <w:jc w:val="both"/>
              <w:rPr>
                <w:rFonts w:ascii="Arial" w:hAnsi="Arial" w:cs="Arial"/>
              </w:rPr>
            </w:pPr>
          </w:p>
        </w:tc>
        <w:tc>
          <w:tcPr>
            <w:tcW w:w="5501" w:type="dxa"/>
            <w:gridSpan w:val="4"/>
            <w:shd w:val="clear" w:color="auto" w:fill="auto"/>
          </w:tcPr>
          <w:p w14:paraId="2AB448C1" w14:textId="4C1C4D3F" w:rsidR="009931FC" w:rsidRPr="002A0A2E" w:rsidRDefault="000B14C8" w:rsidP="00464928">
            <w:pPr>
              <w:pStyle w:val="NormalWeb"/>
              <w:spacing w:line="360" w:lineRule="auto"/>
              <w:jc w:val="both"/>
              <w:rPr>
                <w:rFonts w:ascii="Arial" w:hAnsi="Arial" w:cs="Arial"/>
              </w:rPr>
            </w:pPr>
            <w:r>
              <w:rPr>
                <w:rFonts w:ascii="Arial" w:hAnsi="Arial" w:cs="Arial"/>
              </w:rPr>
              <w:t>«</w:t>
            </w:r>
            <w:r w:rsidRPr="00F54CED">
              <w:rPr>
                <w:rFonts w:ascii="Arial" w:hAnsi="Arial" w:cs="Arial"/>
              </w:rPr>
              <w:t xml:space="preserve"> </w:t>
            </w:r>
            <w:r w:rsidR="00814E91" w:rsidRPr="00F54CED">
              <w:rPr>
                <w:rFonts w:ascii="Arial" w:hAnsi="Arial" w:cs="Arial"/>
              </w:rPr>
              <w:t>(</w:t>
            </w:r>
            <w:r w:rsidR="00814E91" w:rsidRPr="007D28DF">
              <w:rPr>
                <w:rFonts w:ascii="Arial" w:hAnsi="Arial" w:cs="Arial"/>
                <w:lang w:val="en-US"/>
              </w:rPr>
              <w:t>viii</w:t>
            </w:r>
            <w:r w:rsidR="00814E91" w:rsidRPr="007D28DF">
              <w:rPr>
                <w:rFonts w:ascii="Arial" w:hAnsi="Arial" w:cs="Arial"/>
              </w:rPr>
              <w:t>) το αποκλειστικό δικαίωμα</w:t>
            </w:r>
            <w:r w:rsidR="00F54CED" w:rsidRPr="007D28DF">
              <w:rPr>
                <w:rFonts w:ascii="Arial" w:hAnsi="Arial" w:cs="Arial"/>
              </w:rPr>
              <w:t xml:space="preserve"> εκμίσθωσης και δανεισμού </w:t>
            </w:r>
            <w:r w:rsidR="00814E91" w:rsidRPr="00464928">
              <w:rPr>
                <w:rFonts w:ascii="Arial" w:hAnsi="Arial" w:cs="Arial" w:hint="eastAsia"/>
              </w:rPr>
              <w:t>του</w:t>
            </w:r>
            <w:r w:rsidR="00814E91" w:rsidRPr="00464928">
              <w:rPr>
                <w:rFonts w:ascii="Arial" w:hAnsi="Arial" w:cs="Arial"/>
              </w:rPr>
              <w:t xml:space="preserve"> </w:t>
            </w:r>
            <w:r w:rsidR="00814E91" w:rsidRPr="00464928">
              <w:rPr>
                <w:rFonts w:ascii="Arial" w:hAnsi="Arial" w:cs="Arial" w:hint="eastAsia"/>
              </w:rPr>
              <w:t>δημιουργού</w:t>
            </w:r>
            <w:r w:rsidR="00814E91" w:rsidRPr="00464928">
              <w:rPr>
                <w:rFonts w:ascii="Arial" w:hAnsi="Arial" w:cs="Arial"/>
              </w:rPr>
              <w:t xml:space="preserve">, </w:t>
            </w:r>
            <w:r w:rsidR="00814E91" w:rsidRPr="00464928">
              <w:rPr>
                <w:rFonts w:ascii="Arial" w:hAnsi="Arial" w:cs="Arial" w:hint="eastAsia"/>
              </w:rPr>
              <w:t>τ</w:t>
            </w:r>
            <w:r w:rsidR="00E0333C" w:rsidRPr="007D28DF">
              <w:rPr>
                <w:rFonts w:ascii="Arial" w:hAnsi="Arial" w:cs="Arial"/>
              </w:rPr>
              <w:t xml:space="preserve">ου </w:t>
            </w:r>
            <w:r w:rsidR="00814E91" w:rsidRPr="007D28DF">
              <w:rPr>
                <w:rFonts w:ascii="Arial" w:hAnsi="Arial" w:cs="Arial"/>
              </w:rPr>
              <w:t xml:space="preserve"> </w:t>
            </w:r>
            <w:r w:rsidR="00E0333C" w:rsidRPr="007D28DF">
              <w:rPr>
                <w:rFonts w:ascii="Arial" w:hAnsi="Arial" w:cs="Arial"/>
              </w:rPr>
              <w:t xml:space="preserve">καλλιτέχνη ερμηνευτή ή εκτελεστή, του παραγωγού φωνογραφημάτων και του </w:t>
            </w:r>
            <w:r w:rsidR="00E0333C" w:rsidRPr="00464928">
              <w:rPr>
                <w:rFonts w:ascii="Arial" w:hAnsi="Arial" w:cs="Arial" w:hint="eastAsia"/>
              </w:rPr>
              <w:t>παραγω</w:t>
            </w:r>
            <w:r w:rsidR="00F54CED" w:rsidRPr="007D28DF">
              <w:rPr>
                <w:rFonts w:ascii="Arial" w:hAnsi="Arial" w:cs="Arial"/>
              </w:rPr>
              <w:t>γού</w:t>
            </w:r>
            <w:r w:rsidR="00E0333C" w:rsidRPr="00464928">
              <w:rPr>
                <w:rFonts w:ascii="Arial" w:hAnsi="Arial" w:cs="Arial"/>
              </w:rPr>
              <w:t xml:space="preserve"> </w:t>
            </w:r>
            <w:r w:rsidR="00E0333C" w:rsidRPr="00464928">
              <w:rPr>
                <w:rFonts w:ascii="Arial" w:hAnsi="Arial" w:cs="Arial" w:hint="eastAsia"/>
              </w:rPr>
              <w:t>της</w:t>
            </w:r>
            <w:r w:rsidR="00E0333C" w:rsidRPr="00464928">
              <w:rPr>
                <w:rFonts w:ascii="Arial" w:hAnsi="Arial" w:cs="Arial"/>
              </w:rPr>
              <w:t xml:space="preserve"> </w:t>
            </w:r>
            <w:r w:rsidR="00E0333C" w:rsidRPr="00464928">
              <w:rPr>
                <w:rFonts w:ascii="Arial" w:hAnsi="Arial" w:cs="Arial" w:hint="eastAsia"/>
              </w:rPr>
              <w:t>πρώτης</w:t>
            </w:r>
            <w:r w:rsidR="00E0333C" w:rsidRPr="00464928">
              <w:rPr>
                <w:rFonts w:ascii="Arial" w:hAnsi="Arial" w:cs="Arial"/>
              </w:rPr>
              <w:t xml:space="preserve"> </w:t>
            </w:r>
            <w:r w:rsidR="00E0333C" w:rsidRPr="00464928">
              <w:rPr>
                <w:rFonts w:ascii="Arial" w:hAnsi="Arial" w:cs="Arial" w:hint="eastAsia"/>
              </w:rPr>
              <w:t>υλικής</w:t>
            </w:r>
            <w:r w:rsidR="00E0333C" w:rsidRPr="00464928">
              <w:rPr>
                <w:rFonts w:ascii="Arial" w:hAnsi="Arial" w:cs="Arial"/>
              </w:rPr>
              <w:t xml:space="preserve"> </w:t>
            </w:r>
            <w:r w:rsidR="00E0333C" w:rsidRPr="00464928">
              <w:rPr>
                <w:rFonts w:ascii="Arial" w:hAnsi="Arial" w:cs="Arial" w:hint="eastAsia"/>
              </w:rPr>
              <w:t>ενσωμάτωσης</w:t>
            </w:r>
            <w:r w:rsidR="00E0333C" w:rsidRPr="00464928">
              <w:rPr>
                <w:rFonts w:ascii="Arial" w:hAnsi="Arial" w:cs="Arial"/>
              </w:rPr>
              <w:t xml:space="preserve"> </w:t>
            </w:r>
            <w:r w:rsidR="00E0333C" w:rsidRPr="00464928">
              <w:rPr>
                <w:rFonts w:ascii="Arial" w:hAnsi="Arial" w:cs="Arial" w:hint="eastAsia"/>
              </w:rPr>
              <w:t>μιας</w:t>
            </w:r>
            <w:r w:rsidR="00E0333C" w:rsidRPr="00464928">
              <w:rPr>
                <w:rFonts w:ascii="Arial" w:hAnsi="Arial" w:cs="Arial"/>
              </w:rPr>
              <w:t xml:space="preserve"> </w:t>
            </w:r>
            <w:r w:rsidR="00E0333C" w:rsidRPr="00464928">
              <w:rPr>
                <w:rFonts w:ascii="Arial" w:hAnsi="Arial" w:cs="Arial" w:hint="eastAsia"/>
              </w:rPr>
              <w:t>ταινίας</w:t>
            </w:r>
            <w:r w:rsidR="00E0333C" w:rsidRPr="00464928">
              <w:rPr>
                <w:rFonts w:ascii="Arial" w:hAnsi="Arial" w:cs="Arial"/>
              </w:rPr>
              <w:t xml:space="preserve">, </w:t>
            </w:r>
            <w:r w:rsidR="00E0333C" w:rsidRPr="00464928">
              <w:rPr>
                <w:rFonts w:ascii="Arial" w:hAnsi="Arial" w:cs="Arial" w:hint="eastAsia"/>
              </w:rPr>
              <w:t>όσον</w:t>
            </w:r>
            <w:r w:rsidR="00E0333C" w:rsidRPr="00464928">
              <w:rPr>
                <w:rFonts w:ascii="Arial" w:hAnsi="Arial" w:cs="Arial"/>
              </w:rPr>
              <w:t xml:space="preserve"> </w:t>
            </w:r>
            <w:r w:rsidR="00E0333C" w:rsidRPr="00464928">
              <w:rPr>
                <w:rFonts w:ascii="Arial" w:hAnsi="Arial" w:cs="Arial" w:hint="eastAsia"/>
              </w:rPr>
              <w:t>αφορά</w:t>
            </w:r>
            <w:r w:rsidR="00E0333C" w:rsidRPr="00464928">
              <w:rPr>
                <w:rFonts w:ascii="Arial" w:hAnsi="Arial" w:cs="Arial"/>
              </w:rPr>
              <w:t xml:space="preserve"> </w:t>
            </w:r>
            <w:r w:rsidR="00E0333C" w:rsidRPr="00464928">
              <w:rPr>
                <w:rFonts w:ascii="Arial" w:hAnsi="Arial" w:cs="Arial" w:hint="eastAsia"/>
              </w:rPr>
              <w:t>το</w:t>
            </w:r>
            <w:r w:rsidR="00E0333C" w:rsidRPr="00464928">
              <w:rPr>
                <w:rFonts w:ascii="Arial" w:hAnsi="Arial" w:cs="Arial"/>
              </w:rPr>
              <w:t xml:space="preserve"> </w:t>
            </w:r>
            <w:r w:rsidR="00E0333C" w:rsidRPr="00464928">
              <w:rPr>
                <w:rFonts w:ascii="Arial" w:hAnsi="Arial" w:cs="Arial" w:hint="eastAsia"/>
              </w:rPr>
              <w:t>πρωτότυπο</w:t>
            </w:r>
            <w:r w:rsidR="00E0333C" w:rsidRPr="00464928">
              <w:rPr>
                <w:rFonts w:ascii="Arial" w:hAnsi="Arial" w:cs="Arial"/>
              </w:rPr>
              <w:t xml:space="preserve"> </w:t>
            </w:r>
            <w:r w:rsidR="00E0333C" w:rsidRPr="00464928">
              <w:rPr>
                <w:rFonts w:ascii="Arial" w:hAnsi="Arial" w:cs="Arial" w:hint="eastAsia"/>
              </w:rPr>
              <w:t>και</w:t>
            </w:r>
            <w:r w:rsidR="00E0333C" w:rsidRPr="00464928">
              <w:rPr>
                <w:rFonts w:ascii="Arial" w:hAnsi="Arial" w:cs="Arial"/>
              </w:rPr>
              <w:t xml:space="preserve"> </w:t>
            </w:r>
            <w:r w:rsidR="00E0333C" w:rsidRPr="00464928">
              <w:rPr>
                <w:rFonts w:ascii="Arial" w:hAnsi="Arial" w:cs="Arial" w:hint="eastAsia"/>
              </w:rPr>
              <w:t>τα</w:t>
            </w:r>
            <w:r w:rsidR="00E0333C" w:rsidRPr="00464928">
              <w:rPr>
                <w:rFonts w:ascii="Arial" w:hAnsi="Arial" w:cs="Arial"/>
              </w:rPr>
              <w:t xml:space="preserve"> </w:t>
            </w:r>
            <w:r w:rsidR="00E0333C" w:rsidRPr="00464928">
              <w:rPr>
                <w:rFonts w:ascii="Arial" w:hAnsi="Arial" w:cs="Arial" w:hint="eastAsia"/>
              </w:rPr>
              <w:t>αντίγραφα</w:t>
            </w:r>
            <w:r w:rsidR="00E0333C" w:rsidRPr="00464928">
              <w:rPr>
                <w:rFonts w:ascii="Arial" w:hAnsi="Arial" w:cs="Arial"/>
              </w:rPr>
              <w:t xml:space="preserve"> </w:t>
            </w:r>
            <w:r w:rsidR="00E0333C" w:rsidRPr="00464928">
              <w:rPr>
                <w:rFonts w:ascii="Arial" w:hAnsi="Arial" w:cs="Arial" w:hint="eastAsia"/>
              </w:rPr>
              <w:t>της</w:t>
            </w:r>
            <w:r w:rsidR="00E0333C" w:rsidRPr="00464928">
              <w:rPr>
                <w:rFonts w:ascii="Arial" w:hAnsi="Arial" w:cs="Arial"/>
              </w:rPr>
              <w:t xml:space="preserve"> </w:t>
            </w:r>
            <w:r w:rsidR="00E0333C" w:rsidRPr="00464928">
              <w:rPr>
                <w:rFonts w:ascii="Arial" w:hAnsi="Arial" w:cs="Arial" w:hint="eastAsia"/>
              </w:rPr>
              <w:t>ταινίας</w:t>
            </w:r>
            <w:r w:rsidR="00E0333C" w:rsidRPr="00464928">
              <w:rPr>
                <w:rFonts w:ascii="Arial" w:hAnsi="Arial" w:cs="Arial"/>
              </w:rPr>
              <w:t xml:space="preserve"> </w:t>
            </w:r>
            <w:r w:rsidR="00E0333C" w:rsidRPr="00464928">
              <w:rPr>
                <w:rFonts w:ascii="Arial" w:hAnsi="Arial" w:cs="Arial" w:hint="eastAsia"/>
              </w:rPr>
              <w:t>του</w:t>
            </w:r>
            <w:r w:rsidR="00F54CED" w:rsidRPr="007D28DF">
              <w:rPr>
                <w:rFonts w:ascii="Arial" w:hAnsi="Arial" w:cs="Arial"/>
              </w:rPr>
              <w:t>, μπορεί να</w:t>
            </w:r>
            <w:r w:rsidR="007D28DF" w:rsidRPr="007D28DF">
              <w:rPr>
                <w:rFonts w:ascii="Arial" w:hAnsi="Arial" w:cs="Arial"/>
              </w:rPr>
              <w:t xml:space="preserve"> </w:t>
            </w:r>
            <w:r w:rsidR="007D28DF" w:rsidRPr="00464928">
              <w:rPr>
                <w:rFonts w:ascii="Arial" w:hAnsi="Arial" w:cs="Arial" w:hint="eastAsia"/>
              </w:rPr>
              <w:t>μεταβιβα</w:t>
            </w:r>
            <w:r w:rsidR="005C79D8">
              <w:rPr>
                <w:rFonts w:ascii="Arial" w:hAnsi="Arial" w:cs="Arial"/>
              </w:rPr>
              <w:t>σθεί</w:t>
            </w:r>
            <w:r w:rsidR="007D28DF" w:rsidRPr="00464928">
              <w:rPr>
                <w:rFonts w:ascii="Arial" w:hAnsi="Arial" w:cs="Arial"/>
              </w:rPr>
              <w:t xml:space="preserve">, </w:t>
            </w:r>
            <w:r w:rsidR="007D28DF" w:rsidRPr="00464928">
              <w:rPr>
                <w:rFonts w:ascii="Arial" w:hAnsi="Arial" w:cs="Arial" w:hint="eastAsia"/>
              </w:rPr>
              <w:t>να</w:t>
            </w:r>
            <w:r w:rsidR="007D28DF" w:rsidRPr="00464928">
              <w:rPr>
                <w:rFonts w:ascii="Arial" w:hAnsi="Arial" w:cs="Arial"/>
              </w:rPr>
              <w:t xml:space="preserve"> </w:t>
            </w:r>
            <w:r w:rsidR="007D28DF" w:rsidRPr="00464928">
              <w:rPr>
                <w:rFonts w:ascii="Arial" w:hAnsi="Arial" w:cs="Arial" w:hint="eastAsia"/>
              </w:rPr>
              <w:t>εκχω</w:t>
            </w:r>
            <w:r w:rsidR="002A0A2E">
              <w:rPr>
                <w:rFonts w:ascii="Arial" w:hAnsi="Arial" w:cs="Arial"/>
              </w:rPr>
              <w:t>ρηθεί</w:t>
            </w:r>
            <w:r w:rsidR="007D28DF" w:rsidRPr="00464928">
              <w:rPr>
                <w:rFonts w:ascii="Arial" w:hAnsi="Arial" w:cs="Arial"/>
              </w:rPr>
              <w:t xml:space="preserve"> </w:t>
            </w:r>
            <w:r w:rsidR="007D28DF" w:rsidRPr="00464928">
              <w:rPr>
                <w:rFonts w:ascii="Arial" w:hAnsi="Arial" w:cs="Arial" w:hint="eastAsia"/>
              </w:rPr>
              <w:t>ή</w:t>
            </w:r>
            <w:r w:rsidR="007D28DF" w:rsidRPr="00464928">
              <w:rPr>
                <w:rFonts w:ascii="Arial" w:hAnsi="Arial" w:cs="Arial"/>
              </w:rPr>
              <w:t xml:space="preserve"> </w:t>
            </w:r>
            <w:r w:rsidR="007D28DF" w:rsidRPr="00464928">
              <w:rPr>
                <w:rFonts w:ascii="Arial" w:hAnsi="Arial" w:cs="Arial" w:hint="eastAsia"/>
              </w:rPr>
              <w:t>να</w:t>
            </w:r>
            <w:r w:rsidR="007D28DF" w:rsidRPr="00464928">
              <w:rPr>
                <w:rFonts w:ascii="Arial" w:hAnsi="Arial" w:cs="Arial"/>
              </w:rPr>
              <w:t xml:space="preserve"> </w:t>
            </w:r>
            <w:r w:rsidR="007D28DF" w:rsidRPr="00464928">
              <w:rPr>
                <w:rFonts w:ascii="Arial" w:hAnsi="Arial" w:cs="Arial" w:hint="eastAsia"/>
              </w:rPr>
              <w:t>αποτελ</w:t>
            </w:r>
            <w:r w:rsidR="005C79D8">
              <w:rPr>
                <w:rFonts w:ascii="Arial" w:hAnsi="Arial" w:cs="Arial"/>
              </w:rPr>
              <w:t>έσει</w:t>
            </w:r>
            <w:r w:rsidR="007D28DF" w:rsidRPr="00464928">
              <w:rPr>
                <w:rFonts w:ascii="Arial" w:hAnsi="Arial" w:cs="Arial"/>
              </w:rPr>
              <w:t xml:space="preserve"> </w:t>
            </w:r>
            <w:r w:rsidR="007D28DF" w:rsidRPr="00464928">
              <w:rPr>
                <w:rFonts w:ascii="Arial" w:hAnsi="Arial" w:cs="Arial" w:hint="eastAsia"/>
              </w:rPr>
              <w:t>αντικείμενο</w:t>
            </w:r>
            <w:r w:rsidR="007D28DF" w:rsidRPr="00464928">
              <w:rPr>
                <w:rFonts w:ascii="Arial" w:hAnsi="Arial" w:cs="Arial"/>
              </w:rPr>
              <w:t xml:space="preserve"> </w:t>
            </w:r>
            <w:r w:rsidR="007D28DF" w:rsidRPr="00464928">
              <w:rPr>
                <w:rFonts w:ascii="Arial" w:hAnsi="Arial" w:cs="Arial" w:hint="eastAsia"/>
              </w:rPr>
              <w:t>συμβατικών</w:t>
            </w:r>
            <w:r w:rsidR="007D28DF" w:rsidRPr="00464928">
              <w:rPr>
                <w:rFonts w:ascii="Arial" w:hAnsi="Arial" w:cs="Arial"/>
              </w:rPr>
              <w:t xml:space="preserve"> </w:t>
            </w:r>
            <w:r w:rsidR="007D28DF" w:rsidRPr="00464928">
              <w:rPr>
                <w:rFonts w:ascii="Arial" w:hAnsi="Arial" w:cs="Arial" w:hint="eastAsia"/>
              </w:rPr>
              <w:t>αδειών</w:t>
            </w:r>
            <w:r w:rsidR="007D28DF" w:rsidRPr="00464928">
              <w:rPr>
                <w:rFonts w:ascii="Arial" w:hAnsi="Arial" w:cs="Arial"/>
              </w:rPr>
              <w:t>.</w:t>
            </w:r>
            <w:r w:rsidR="002A0A2E" w:rsidRPr="003A64A2">
              <w:rPr>
                <w:rFonts w:ascii="Arial" w:hAnsi="Arial" w:cs="Arial"/>
              </w:rPr>
              <w:t>».</w:t>
            </w:r>
          </w:p>
        </w:tc>
      </w:tr>
      <w:tr w:rsidR="00E02BDB" w:rsidRPr="00696AF5" w14:paraId="15E611F5" w14:textId="77777777" w:rsidTr="00CB06D0">
        <w:trPr>
          <w:trHeight w:val="49"/>
        </w:trPr>
        <w:tc>
          <w:tcPr>
            <w:tcW w:w="1813" w:type="dxa"/>
            <w:shd w:val="clear" w:color="auto" w:fill="auto"/>
          </w:tcPr>
          <w:p w14:paraId="00C44FB2" w14:textId="77777777" w:rsidR="00E02BDB" w:rsidRPr="009259F0" w:rsidRDefault="00E02BDB" w:rsidP="007A06B3">
            <w:pPr>
              <w:spacing w:line="360" w:lineRule="auto"/>
              <w:jc w:val="right"/>
              <w:rPr>
                <w:rFonts w:ascii="Arial" w:hAnsi="Arial" w:cs="Arial"/>
                <w:sz w:val="20"/>
                <w:szCs w:val="20"/>
              </w:rPr>
            </w:pPr>
          </w:p>
        </w:tc>
        <w:tc>
          <w:tcPr>
            <w:tcW w:w="1333" w:type="dxa"/>
            <w:shd w:val="clear" w:color="auto" w:fill="auto"/>
          </w:tcPr>
          <w:p w14:paraId="0631FFBD" w14:textId="77777777" w:rsidR="00E02BDB" w:rsidRDefault="00E02BDB" w:rsidP="007A06B3">
            <w:pPr>
              <w:spacing w:line="360" w:lineRule="auto"/>
              <w:jc w:val="both"/>
              <w:rPr>
                <w:rFonts w:ascii="Arial" w:hAnsi="Arial" w:cs="Arial"/>
              </w:rPr>
            </w:pPr>
          </w:p>
        </w:tc>
        <w:tc>
          <w:tcPr>
            <w:tcW w:w="5501" w:type="dxa"/>
            <w:gridSpan w:val="4"/>
            <w:shd w:val="clear" w:color="auto" w:fill="auto"/>
          </w:tcPr>
          <w:p w14:paraId="472C9F3F" w14:textId="77777777" w:rsidR="00E02BDB" w:rsidRDefault="00E02BDB" w:rsidP="00F54CED">
            <w:pPr>
              <w:spacing w:line="360" w:lineRule="auto"/>
              <w:jc w:val="both"/>
              <w:rPr>
                <w:rFonts w:ascii="Arial" w:hAnsi="Arial" w:cs="Arial"/>
              </w:rPr>
            </w:pPr>
          </w:p>
        </w:tc>
      </w:tr>
      <w:tr w:rsidR="006D1BEA" w:rsidRPr="00696AF5" w14:paraId="680D17FC" w14:textId="77777777" w:rsidTr="00CB06D0">
        <w:trPr>
          <w:trHeight w:val="49"/>
        </w:trPr>
        <w:tc>
          <w:tcPr>
            <w:tcW w:w="1813" w:type="dxa"/>
            <w:shd w:val="clear" w:color="auto" w:fill="auto"/>
          </w:tcPr>
          <w:p w14:paraId="1202E784" w14:textId="77777777" w:rsidR="006D1BEA" w:rsidRPr="009259F0" w:rsidRDefault="006D1BEA" w:rsidP="007A06B3">
            <w:pPr>
              <w:spacing w:line="360" w:lineRule="auto"/>
              <w:jc w:val="right"/>
              <w:rPr>
                <w:rFonts w:ascii="Arial" w:hAnsi="Arial" w:cs="Arial"/>
                <w:sz w:val="20"/>
                <w:szCs w:val="20"/>
              </w:rPr>
            </w:pPr>
          </w:p>
        </w:tc>
        <w:tc>
          <w:tcPr>
            <w:tcW w:w="6834" w:type="dxa"/>
            <w:gridSpan w:val="5"/>
            <w:shd w:val="clear" w:color="auto" w:fill="auto"/>
          </w:tcPr>
          <w:p w14:paraId="691865FA" w14:textId="080F0FBA" w:rsidR="006D1BEA" w:rsidRPr="007E3995" w:rsidRDefault="006D1BEA" w:rsidP="00F54CED">
            <w:pPr>
              <w:spacing w:line="360" w:lineRule="auto"/>
              <w:jc w:val="both"/>
              <w:rPr>
                <w:rFonts w:ascii="Arial" w:hAnsi="Arial" w:cs="Arial"/>
              </w:rPr>
            </w:pPr>
            <w:r>
              <w:rPr>
                <w:rFonts w:ascii="Arial" w:hAnsi="Arial" w:cs="Arial"/>
              </w:rPr>
              <w:t xml:space="preserve">(γ)  Με την </w:t>
            </w:r>
            <w:r w:rsidR="00D16AEE">
              <w:rPr>
                <w:rFonts w:ascii="Arial" w:hAnsi="Arial" w:cs="Arial"/>
              </w:rPr>
              <w:t>αντικατάσταση</w:t>
            </w:r>
            <w:r w:rsidR="007716C5">
              <w:rPr>
                <w:rFonts w:ascii="Arial" w:hAnsi="Arial" w:cs="Arial"/>
              </w:rPr>
              <w:t xml:space="preserve"> </w:t>
            </w:r>
            <w:r>
              <w:rPr>
                <w:rFonts w:ascii="Arial" w:hAnsi="Arial" w:cs="Arial"/>
              </w:rPr>
              <w:t xml:space="preserve">της </w:t>
            </w:r>
            <w:r w:rsidR="00D02410">
              <w:rPr>
                <w:rFonts w:ascii="Arial" w:hAnsi="Arial" w:cs="Arial"/>
              </w:rPr>
              <w:t>πα</w:t>
            </w:r>
            <w:r w:rsidR="007E3995">
              <w:rPr>
                <w:rFonts w:ascii="Arial" w:hAnsi="Arial" w:cs="Arial"/>
              </w:rPr>
              <w:t>ρα</w:t>
            </w:r>
            <w:r w:rsidR="00D02410">
              <w:rPr>
                <w:rFonts w:ascii="Arial" w:hAnsi="Arial" w:cs="Arial"/>
              </w:rPr>
              <w:t>γρ</w:t>
            </w:r>
            <w:r w:rsidR="007E3995">
              <w:rPr>
                <w:rFonts w:ascii="Arial" w:hAnsi="Arial" w:cs="Arial"/>
              </w:rPr>
              <w:t>ά</w:t>
            </w:r>
            <w:r w:rsidR="00D02410">
              <w:rPr>
                <w:rFonts w:ascii="Arial" w:hAnsi="Arial" w:cs="Arial"/>
              </w:rPr>
              <w:t xml:space="preserve">φου (β) </w:t>
            </w:r>
            <w:r w:rsidR="007E3995">
              <w:rPr>
                <w:rFonts w:ascii="Arial" w:hAnsi="Arial" w:cs="Arial"/>
              </w:rPr>
              <w:t>με την ακόλουθη νέα παράγραφο:</w:t>
            </w:r>
          </w:p>
        </w:tc>
      </w:tr>
      <w:tr w:rsidR="006D1BEA" w:rsidRPr="00696AF5" w14:paraId="79B2AE90" w14:textId="77777777" w:rsidTr="00CB06D0">
        <w:trPr>
          <w:trHeight w:val="49"/>
        </w:trPr>
        <w:tc>
          <w:tcPr>
            <w:tcW w:w="1813" w:type="dxa"/>
            <w:shd w:val="clear" w:color="auto" w:fill="auto"/>
          </w:tcPr>
          <w:p w14:paraId="6987C6A5" w14:textId="77777777" w:rsidR="006D1BEA" w:rsidRPr="009259F0" w:rsidRDefault="006D1BEA" w:rsidP="007A06B3">
            <w:pPr>
              <w:spacing w:line="360" w:lineRule="auto"/>
              <w:jc w:val="right"/>
              <w:rPr>
                <w:rFonts w:ascii="Arial" w:hAnsi="Arial" w:cs="Arial"/>
                <w:sz w:val="20"/>
                <w:szCs w:val="20"/>
              </w:rPr>
            </w:pPr>
          </w:p>
        </w:tc>
        <w:tc>
          <w:tcPr>
            <w:tcW w:w="1333" w:type="dxa"/>
            <w:shd w:val="clear" w:color="auto" w:fill="auto"/>
          </w:tcPr>
          <w:p w14:paraId="18DCA706" w14:textId="77777777" w:rsidR="006D1BEA" w:rsidRDefault="006D1BEA" w:rsidP="007A06B3">
            <w:pPr>
              <w:spacing w:line="360" w:lineRule="auto"/>
              <w:jc w:val="both"/>
              <w:rPr>
                <w:rFonts w:ascii="Arial" w:hAnsi="Arial" w:cs="Arial"/>
              </w:rPr>
            </w:pPr>
          </w:p>
        </w:tc>
        <w:tc>
          <w:tcPr>
            <w:tcW w:w="5501" w:type="dxa"/>
            <w:gridSpan w:val="4"/>
            <w:shd w:val="clear" w:color="auto" w:fill="auto"/>
          </w:tcPr>
          <w:p w14:paraId="6400470D" w14:textId="77777777" w:rsidR="006D1BEA" w:rsidRPr="00F73F0F" w:rsidRDefault="006D1BEA" w:rsidP="00F73F0F">
            <w:pPr>
              <w:spacing w:line="360" w:lineRule="auto"/>
              <w:jc w:val="both"/>
              <w:rPr>
                <w:rFonts w:ascii="Arial" w:hAnsi="Arial" w:cs="Arial"/>
              </w:rPr>
            </w:pPr>
          </w:p>
        </w:tc>
      </w:tr>
      <w:tr w:rsidR="007E3995" w:rsidRPr="00696AF5" w14:paraId="20EBE251" w14:textId="77777777" w:rsidTr="00CB06D0">
        <w:trPr>
          <w:trHeight w:val="49"/>
        </w:trPr>
        <w:tc>
          <w:tcPr>
            <w:tcW w:w="1813" w:type="dxa"/>
            <w:shd w:val="clear" w:color="auto" w:fill="auto"/>
          </w:tcPr>
          <w:p w14:paraId="2193610E" w14:textId="77777777" w:rsidR="007E3995" w:rsidRPr="009259F0" w:rsidRDefault="007E3995" w:rsidP="007A06B3">
            <w:pPr>
              <w:spacing w:line="360" w:lineRule="auto"/>
              <w:jc w:val="right"/>
              <w:rPr>
                <w:rFonts w:ascii="Arial" w:hAnsi="Arial" w:cs="Arial"/>
                <w:sz w:val="20"/>
                <w:szCs w:val="20"/>
              </w:rPr>
            </w:pPr>
          </w:p>
        </w:tc>
        <w:tc>
          <w:tcPr>
            <w:tcW w:w="1333" w:type="dxa"/>
            <w:shd w:val="clear" w:color="auto" w:fill="auto"/>
          </w:tcPr>
          <w:p w14:paraId="2DFF2C41" w14:textId="36942967" w:rsidR="007E3995" w:rsidRPr="00670A2E" w:rsidRDefault="007E3995" w:rsidP="007A06B3">
            <w:pPr>
              <w:spacing w:line="360" w:lineRule="auto"/>
              <w:jc w:val="both"/>
              <w:rPr>
                <w:rFonts w:ascii="Arial" w:hAnsi="Arial" w:cs="Arial"/>
              </w:rPr>
            </w:pPr>
          </w:p>
        </w:tc>
        <w:tc>
          <w:tcPr>
            <w:tcW w:w="5501" w:type="dxa"/>
            <w:gridSpan w:val="4"/>
            <w:shd w:val="clear" w:color="auto" w:fill="auto"/>
          </w:tcPr>
          <w:p w14:paraId="31518F1C" w14:textId="11E66C1A" w:rsidR="007E3995" w:rsidRPr="00470BEC" w:rsidRDefault="000B14C8" w:rsidP="00464928">
            <w:pPr>
              <w:pStyle w:val="NormalWeb"/>
              <w:spacing w:line="360" w:lineRule="auto"/>
              <w:jc w:val="both"/>
              <w:rPr>
                <w:rFonts w:ascii="Arial" w:hAnsi="Arial" w:cs="Arial"/>
              </w:rPr>
            </w:pPr>
            <w:r>
              <w:rPr>
                <w:rFonts w:ascii="Arial" w:hAnsi="Arial" w:cs="Arial"/>
              </w:rPr>
              <w:t>«</w:t>
            </w:r>
            <w:r w:rsidRPr="000B14C8">
              <w:rPr>
                <w:rFonts w:ascii="Arial" w:hAnsi="Arial" w:cs="Arial"/>
              </w:rPr>
              <w:t xml:space="preserve"> </w:t>
            </w:r>
            <w:r w:rsidR="00470BEC" w:rsidRPr="00464928">
              <w:rPr>
                <w:rFonts w:ascii="Arial" w:hAnsi="Arial" w:cs="Arial"/>
              </w:rPr>
              <w:t>(</w:t>
            </w:r>
            <w:r w:rsidR="00470BEC">
              <w:rPr>
                <w:rFonts w:ascii="Arial" w:hAnsi="Arial" w:cs="Arial"/>
              </w:rPr>
              <w:t>β</w:t>
            </w:r>
            <w:r w:rsidR="00470BEC" w:rsidRPr="00464928">
              <w:rPr>
                <w:rFonts w:ascii="Arial" w:hAnsi="Arial" w:cs="Arial"/>
              </w:rPr>
              <w:t xml:space="preserve">) </w:t>
            </w:r>
            <w:r w:rsidR="00470BEC">
              <w:rPr>
                <w:rFonts w:ascii="Arial" w:hAnsi="Arial" w:cs="Arial"/>
              </w:rPr>
              <w:t>(</w:t>
            </w:r>
            <w:r w:rsidR="00470BEC">
              <w:rPr>
                <w:rFonts w:ascii="Arial" w:hAnsi="Arial" w:cs="Arial"/>
                <w:lang w:val="en-US"/>
              </w:rPr>
              <w:t>i</w:t>
            </w:r>
            <w:r w:rsidR="00470BEC">
              <w:rPr>
                <w:rFonts w:ascii="Arial" w:hAnsi="Arial" w:cs="Arial"/>
              </w:rPr>
              <w:t xml:space="preserve">) </w:t>
            </w:r>
            <w:r w:rsidR="00F73F0F" w:rsidRPr="00F73F0F">
              <w:rPr>
                <w:rFonts w:ascii="Arial" w:hAnsi="Arial" w:cs="Arial"/>
              </w:rPr>
              <w:t>Το</w:t>
            </w:r>
            <w:r w:rsidR="00F73F0F">
              <w:rPr>
                <w:rFonts w:ascii="Arial" w:hAnsi="Arial" w:cs="Arial"/>
              </w:rPr>
              <w:t xml:space="preserve"> </w:t>
            </w:r>
            <w:r w:rsidR="00F73F0F" w:rsidRPr="00464928">
              <w:rPr>
                <w:rFonts w:ascii="Arial" w:hAnsi="Arial" w:cs="Arial" w:hint="eastAsia"/>
              </w:rPr>
              <w:t>δικαίωμα</w:t>
            </w:r>
            <w:r w:rsidR="00F73F0F" w:rsidRPr="00464928">
              <w:rPr>
                <w:rFonts w:ascii="Arial" w:hAnsi="Arial" w:cs="Arial"/>
              </w:rPr>
              <w:t xml:space="preserve"> </w:t>
            </w:r>
            <w:r w:rsidR="00F73F0F" w:rsidRPr="00464928">
              <w:rPr>
                <w:rFonts w:ascii="Arial" w:hAnsi="Arial" w:cs="Arial" w:hint="eastAsia"/>
              </w:rPr>
              <w:t>συναίνεσης</w:t>
            </w:r>
            <w:r w:rsidR="00F73F0F" w:rsidRPr="00464928">
              <w:rPr>
                <w:rFonts w:ascii="Arial" w:hAnsi="Arial" w:cs="Arial"/>
              </w:rPr>
              <w:t xml:space="preserve"> </w:t>
            </w:r>
            <w:r w:rsidR="00F73F0F" w:rsidRPr="00464928">
              <w:rPr>
                <w:rFonts w:ascii="Arial" w:hAnsi="Arial" w:cs="Arial" w:hint="eastAsia"/>
              </w:rPr>
              <w:t>ή</w:t>
            </w:r>
            <w:r w:rsidR="00F73F0F" w:rsidRPr="00464928">
              <w:rPr>
                <w:rFonts w:ascii="Arial" w:hAnsi="Arial" w:cs="Arial"/>
              </w:rPr>
              <w:t xml:space="preserve"> </w:t>
            </w:r>
            <w:r w:rsidR="00F73F0F" w:rsidRPr="00464928">
              <w:rPr>
                <w:rFonts w:ascii="Arial" w:hAnsi="Arial" w:cs="Arial" w:hint="eastAsia"/>
              </w:rPr>
              <w:t>απαγόρευσης</w:t>
            </w:r>
            <w:r w:rsidR="00F73F0F" w:rsidRPr="00464928">
              <w:rPr>
                <w:rFonts w:ascii="Arial" w:hAnsi="Arial" w:cs="Arial"/>
              </w:rPr>
              <w:t xml:space="preserve"> </w:t>
            </w:r>
            <w:r w:rsidR="00F73F0F" w:rsidRPr="00464928">
              <w:rPr>
                <w:rFonts w:ascii="Arial" w:hAnsi="Arial" w:cs="Arial" w:hint="eastAsia"/>
              </w:rPr>
              <w:t>για</w:t>
            </w:r>
            <w:r w:rsidR="00F73F0F" w:rsidRPr="00464928">
              <w:rPr>
                <w:rFonts w:ascii="Arial" w:hAnsi="Arial" w:cs="Arial"/>
              </w:rPr>
              <w:t xml:space="preserve"> </w:t>
            </w:r>
            <w:r w:rsidR="00F73F0F" w:rsidRPr="00464928">
              <w:rPr>
                <w:rFonts w:ascii="Arial" w:hAnsi="Arial" w:cs="Arial" w:hint="eastAsia"/>
              </w:rPr>
              <w:t>την</w:t>
            </w:r>
            <w:r w:rsidR="00F73F0F" w:rsidRPr="00464928">
              <w:rPr>
                <w:rFonts w:ascii="Arial" w:hAnsi="Arial" w:cs="Arial"/>
              </w:rPr>
              <w:t xml:space="preserve"> </w:t>
            </w:r>
            <w:r w:rsidR="00F73F0F" w:rsidRPr="00464928">
              <w:rPr>
                <w:rFonts w:ascii="Arial" w:hAnsi="Arial" w:cs="Arial" w:hint="eastAsia"/>
              </w:rPr>
              <w:t>εκμίσθωση</w:t>
            </w:r>
            <w:r w:rsidR="00F73F0F" w:rsidRPr="00464928">
              <w:rPr>
                <w:rFonts w:ascii="Arial" w:hAnsi="Arial" w:cs="Arial"/>
              </w:rPr>
              <w:t xml:space="preserve"> </w:t>
            </w:r>
            <w:r w:rsidR="00F73F0F" w:rsidRPr="00464928">
              <w:rPr>
                <w:rFonts w:ascii="Arial" w:hAnsi="Arial" w:cs="Arial" w:hint="eastAsia"/>
              </w:rPr>
              <w:t>και</w:t>
            </w:r>
            <w:r w:rsidR="00F73F0F" w:rsidRPr="00464928">
              <w:rPr>
                <w:rFonts w:ascii="Arial" w:hAnsi="Arial" w:cs="Arial"/>
              </w:rPr>
              <w:t xml:space="preserve"> </w:t>
            </w:r>
            <w:r w:rsidR="00F73F0F" w:rsidRPr="00464928">
              <w:rPr>
                <w:rFonts w:ascii="Arial" w:hAnsi="Arial" w:cs="Arial" w:hint="eastAsia"/>
              </w:rPr>
              <w:t>το</w:t>
            </w:r>
            <w:r w:rsidR="00F73F0F" w:rsidRPr="00464928">
              <w:rPr>
                <w:rFonts w:ascii="Arial" w:hAnsi="Arial" w:cs="Arial"/>
              </w:rPr>
              <w:t xml:space="preserve"> </w:t>
            </w:r>
            <w:r w:rsidR="00F73F0F" w:rsidRPr="00464928">
              <w:rPr>
                <w:rFonts w:ascii="Arial" w:hAnsi="Arial" w:cs="Arial" w:hint="eastAsia"/>
              </w:rPr>
              <w:t>δανεισμό</w:t>
            </w:r>
            <w:r w:rsidR="00F73F0F" w:rsidRPr="00464928">
              <w:rPr>
                <w:rFonts w:ascii="Arial" w:hAnsi="Arial" w:cs="Arial"/>
              </w:rPr>
              <w:t xml:space="preserve"> </w:t>
            </w:r>
            <w:r w:rsidR="00F73F0F" w:rsidRPr="00464928">
              <w:rPr>
                <w:rFonts w:ascii="Arial" w:hAnsi="Arial" w:cs="Arial" w:hint="eastAsia"/>
              </w:rPr>
              <w:t>πρωτοτύπων</w:t>
            </w:r>
            <w:r w:rsidR="00F73F0F" w:rsidRPr="00464928">
              <w:rPr>
                <w:rFonts w:ascii="Arial" w:hAnsi="Arial" w:cs="Arial"/>
              </w:rPr>
              <w:t xml:space="preserve"> </w:t>
            </w:r>
            <w:r w:rsidR="00F73F0F" w:rsidRPr="00464928">
              <w:rPr>
                <w:rFonts w:ascii="Arial" w:hAnsi="Arial" w:cs="Arial" w:hint="eastAsia"/>
              </w:rPr>
              <w:t>και</w:t>
            </w:r>
            <w:r w:rsidR="00F73F0F" w:rsidRPr="00464928">
              <w:rPr>
                <w:rFonts w:ascii="Arial" w:hAnsi="Arial" w:cs="Arial"/>
              </w:rPr>
              <w:t xml:space="preserve"> </w:t>
            </w:r>
            <w:r w:rsidR="00F73F0F" w:rsidRPr="00464928">
              <w:rPr>
                <w:rFonts w:ascii="Arial" w:hAnsi="Arial" w:cs="Arial" w:hint="eastAsia"/>
              </w:rPr>
              <w:t>αντιγράφων</w:t>
            </w:r>
            <w:r w:rsidR="00F73F0F">
              <w:rPr>
                <w:rFonts w:ascii="Arial" w:hAnsi="Arial" w:cs="Arial"/>
              </w:rPr>
              <w:t xml:space="preserve"> των προστατεύσιμων </w:t>
            </w:r>
            <w:r w:rsidR="00F63E49">
              <w:rPr>
                <w:rFonts w:ascii="Arial" w:hAnsi="Arial" w:cs="Arial"/>
              </w:rPr>
              <w:t xml:space="preserve">αντικειμένων  ως  προβλέπονται στο άρθρο 3 </w:t>
            </w:r>
            <w:r w:rsidR="00F73F0F">
              <w:rPr>
                <w:rFonts w:ascii="Arial" w:hAnsi="Arial" w:cs="Arial"/>
              </w:rPr>
              <w:t xml:space="preserve"> </w:t>
            </w:r>
            <w:r w:rsidR="00903026" w:rsidRPr="00464928">
              <w:rPr>
                <w:rFonts w:ascii="Arial" w:hAnsi="Arial" w:cs="Arial" w:hint="eastAsia"/>
              </w:rPr>
              <w:t>δεν</w:t>
            </w:r>
            <w:r w:rsidR="00903026" w:rsidRPr="00464928">
              <w:rPr>
                <w:rFonts w:ascii="Arial" w:hAnsi="Arial" w:cs="Arial"/>
              </w:rPr>
              <w:t xml:space="preserve"> </w:t>
            </w:r>
            <w:r w:rsidR="00903026" w:rsidRPr="00464928">
              <w:rPr>
                <w:rFonts w:ascii="Arial" w:hAnsi="Arial" w:cs="Arial" w:hint="eastAsia"/>
              </w:rPr>
              <w:t>εξαντλούνται</w:t>
            </w:r>
            <w:r w:rsidR="00903026" w:rsidRPr="00464928">
              <w:rPr>
                <w:rFonts w:ascii="Arial" w:hAnsi="Arial" w:cs="Arial"/>
              </w:rPr>
              <w:t xml:space="preserve"> </w:t>
            </w:r>
            <w:r w:rsidR="00903026" w:rsidRPr="00464928">
              <w:rPr>
                <w:rFonts w:ascii="Arial" w:hAnsi="Arial" w:cs="Arial" w:hint="eastAsia"/>
              </w:rPr>
              <w:t>από</w:t>
            </w:r>
            <w:r w:rsidR="00903026" w:rsidRPr="00464928">
              <w:rPr>
                <w:rFonts w:ascii="Arial" w:hAnsi="Arial" w:cs="Arial"/>
              </w:rPr>
              <w:t xml:space="preserve"> </w:t>
            </w:r>
            <w:r w:rsidR="00903026" w:rsidRPr="00464928">
              <w:rPr>
                <w:rFonts w:ascii="Arial" w:hAnsi="Arial" w:cs="Arial" w:hint="eastAsia"/>
              </w:rPr>
              <w:t>οποιαδήποτε</w:t>
            </w:r>
            <w:r w:rsidR="00903026" w:rsidRPr="00464928">
              <w:rPr>
                <w:rFonts w:ascii="Arial" w:hAnsi="Arial" w:cs="Arial"/>
              </w:rPr>
              <w:t xml:space="preserve"> </w:t>
            </w:r>
            <w:r w:rsidR="00903026" w:rsidRPr="00464928">
              <w:rPr>
                <w:rFonts w:ascii="Arial" w:hAnsi="Arial" w:cs="Arial" w:hint="eastAsia"/>
              </w:rPr>
              <w:t>πώληση</w:t>
            </w:r>
            <w:r w:rsidR="00903026" w:rsidRPr="00464928">
              <w:rPr>
                <w:rFonts w:ascii="Arial" w:hAnsi="Arial" w:cs="Arial"/>
              </w:rPr>
              <w:t xml:space="preserve">, </w:t>
            </w:r>
            <w:r w:rsidR="00AC1B4F">
              <w:rPr>
                <w:rFonts w:ascii="Arial" w:hAnsi="Arial" w:cs="Arial"/>
              </w:rPr>
              <w:t xml:space="preserve">την υλική ενσωμάτωση </w:t>
            </w:r>
            <w:r w:rsidR="00903026" w:rsidRPr="00464928">
              <w:rPr>
                <w:rFonts w:ascii="Arial" w:hAnsi="Arial" w:cs="Arial" w:hint="eastAsia"/>
              </w:rPr>
              <w:t>ή</w:t>
            </w:r>
            <w:r w:rsidR="00903026" w:rsidRPr="00464928">
              <w:rPr>
                <w:rFonts w:ascii="Arial" w:hAnsi="Arial" w:cs="Arial"/>
              </w:rPr>
              <w:t xml:space="preserve"> </w:t>
            </w:r>
            <w:r w:rsidR="00903026" w:rsidRPr="00464928">
              <w:rPr>
                <w:rFonts w:ascii="Arial" w:hAnsi="Arial" w:cs="Arial" w:hint="eastAsia"/>
              </w:rPr>
              <w:t>άλλη</w:t>
            </w:r>
            <w:r w:rsidR="00903026" w:rsidRPr="00464928">
              <w:rPr>
                <w:rFonts w:ascii="Arial" w:hAnsi="Arial" w:cs="Arial"/>
              </w:rPr>
              <w:t xml:space="preserve"> </w:t>
            </w:r>
            <w:r w:rsidR="00903026" w:rsidRPr="00464928">
              <w:rPr>
                <w:rFonts w:ascii="Arial" w:hAnsi="Arial" w:cs="Arial" w:hint="eastAsia"/>
              </w:rPr>
              <w:t>πράξη</w:t>
            </w:r>
            <w:r w:rsidR="00903026" w:rsidRPr="00464928">
              <w:rPr>
                <w:rFonts w:ascii="Arial" w:hAnsi="Arial" w:cs="Arial"/>
              </w:rPr>
              <w:t xml:space="preserve"> </w:t>
            </w:r>
            <w:r w:rsidR="00903026" w:rsidRPr="00464928">
              <w:rPr>
                <w:rFonts w:ascii="Arial" w:hAnsi="Arial" w:cs="Arial" w:hint="eastAsia"/>
              </w:rPr>
              <w:t>διανομής</w:t>
            </w:r>
            <w:r w:rsidR="00903026" w:rsidRPr="00464928">
              <w:rPr>
                <w:rFonts w:ascii="Arial" w:hAnsi="Arial" w:cs="Arial"/>
              </w:rPr>
              <w:t xml:space="preserve"> </w:t>
            </w:r>
            <w:r w:rsidR="00470BEC">
              <w:rPr>
                <w:rFonts w:ascii="Arial" w:hAnsi="Arial" w:cs="Arial"/>
              </w:rPr>
              <w:t>τους.</w:t>
            </w:r>
          </w:p>
        </w:tc>
      </w:tr>
      <w:tr w:rsidR="00470BEC" w:rsidRPr="00696AF5" w14:paraId="3A482A95" w14:textId="77777777" w:rsidTr="00CB06D0">
        <w:trPr>
          <w:trHeight w:val="49"/>
        </w:trPr>
        <w:tc>
          <w:tcPr>
            <w:tcW w:w="1813" w:type="dxa"/>
            <w:shd w:val="clear" w:color="auto" w:fill="auto"/>
          </w:tcPr>
          <w:p w14:paraId="7383868B" w14:textId="77777777" w:rsidR="00470BEC" w:rsidRPr="009259F0" w:rsidRDefault="00470BEC" w:rsidP="007A06B3">
            <w:pPr>
              <w:spacing w:line="360" w:lineRule="auto"/>
              <w:jc w:val="right"/>
              <w:rPr>
                <w:rFonts w:ascii="Arial" w:hAnsi="Arial" w:cs="Arial"/>
                <w:sz w:val="20"/>
                <w:szCs w:val="20"/>
              </w:rPr>
            </w:pPr>
          </w:p>
        </w:tc>
        <w:tc>
          <w:tcPr>
            <w:tcW w:w="1333" w:type="dxa"/>
            <w:shd w:val="clear" w:color="auto" w:fill="auto"/>
          </w:tcPr>
          <w:p w14:paraId="17CD8686" w14:textId="77777777" w:rsidR="00470BEC" w:rsidRPr="00464928" w:rsidRDefault="00470BEC" w:rsidP="007A06B3">
            <w:pPr>
              <w:spacing w:line="360" w:lineRule="auto"/>
              <w:jc w:val="both"/>
              <w:rPr>
                <w:rFonts w:ascii="Arial" w:hAnsi="Arial" w:cs="Arial"/>
              </w:rPr>
            </w:pPr>
          </w:p>
        </w:tc>
        <w:tc>
          <w:tcPr>
            <w:tcW w:w="5501" w:type="dxa"/>
            <w:gridSpan w:val="4"/>
            <w:shd w:val="clear" w:color="auto" w:fill="auto"/>
          </w:tcPr>
          <w:p w14:paraId="42AE7841" w14:textId="77777777" w:rsidR="00470BEC" w:rsidRPr="00470BEC" w:rsidRDefault="00470BEC" w:rsidP="00470BEC">
            <w:pPr>
              <w:pStyle w:val="NormalWeb"/>
              <w:spacing w:line="360" w:lineRule="auto"/>
              <w:jc w:val="both"/>
              <w:rPr>
                <w:rFonts w:ascii="Arial" w:hAnsi="Arial" w:cs="Arial"/>
              </w:rPr>
            </w:pPr>
          </w:p>
        </w:tc>
      </w:tr>
      <w:tr w:rsidR="00470BEC" w:rsidRPr="00696AF5" w14:paraId="2785F5EC" w14:textId="77777777" w:rsidTr="00CB06D0">
        <w:trPr>
          <w:trHeight w:val="49"/>
        </w:trPr>
        <w:tc>
          <w:tcPr>
            <w:tcW w:w="1813" w:type="dxa"/>
            <w:shd w:val="clear" w:color="auto" w:fill="auto"/>
          </w:tcPr>
          <w:p w14:paraId="1A04096B" w14:textId="77777777" w:rsidR="00470BEC" w:rsidRPr="009259F0" w:rsidRDefault="00470BEC" w:rsidP="007A06B3">
            <w:pPr>
              <w:spacing w:line="360" w:lineRule="auto"/>
              <w:jc w:val="right"/>
              <w:rPr>
                <w:rFonts w:ascii="Arial" w:hAnsi="Arial" w:cs="Arial"/>
                <w:sz w:val="20"/>
                <w:szCs w:val="20"/>
              </w:rPr>
            </w:pPr>
          </w:p>
        </w:tc>
        <w:tc>
          <w:tcPr>
            <w:tcW w:w="1333" w:type="dxa"/>
            <w:shd w:val="clear" w:color="auto" w:fill="auto"/>
          </w:tcPr>
          <w:p w14:paraId="27EA167A" w14:textId="77777777" w:rsidR="00470BEC" w:rsidRPr="00464928" w:rsidRDefault="00470BEC" w:rsidP="007A06B3">
            <w:pPr>
              <w:spacing w:line="360" w:lineRule="auto"/>
              <w:jc w:val="both"/>
              <w:rPr>
                <w:rFonts w:ascii="Arial" w:hAnsi="Arial" w:cs="Arial"/>
              </w:rPr>
            </w:pPr>
          </w:p>
        </w:tc>
        <w:tc>
          <w:tcPr>
            <w:tcW w:w="5501" w:type="dxa"/>
            <w:gridSpan w:val="4"/>
            <w:shd w:val="clear" w:color="auto" w:fill="auto"/>
          </w:tcPr>
          <w:p w14:paraId="5A6D2088" w14:textId="181206E7" w:rsidR="00470BEC" w:rsidRPr="00D16AEE" w:rsidRDefault="00470BEC" w:rsidP="00D16AEE">
            <w:pPr>
              <w:pStyle w:val="NormalWeb"/>
              <w:spacing w:line="360" w:lineRule="auto"/>
              <w:jc w:val="both"/>
              <w:rPr>
                <w:rFonts w:ascii="Arial" w:hAnsi="Arial" w:cs="Arial"/>
              </w:rPr>
            </w:pPr>
            <w:r w:rsidRPr="00464928">
              <w:rPr>
                <w:rFonts w:ascii="Arial" w:hAnsi="Arial" w:cs="Arial"/>
              </w:rPr>
              <w:t>(</w:t>
            </w:r>
            <w:r w:rsidRPr="00D16AEE">
              <w:rPr>
                <w:rFonts w:ascii="Arial" w:hAnsi="Arial" w:cs="Arial"/>
                <w:lang w:val="en-US"/>
              </w:rPr>
              <w:t>ii</w:t>
            </w:r>
            <w:r w:rsidRPr="00464928">
              <w:rPr>
                <w:rFonts w:ascii="Arial" w:hAnsi="Arial" w:cs="Arial"/>
              </w:rPr>
              <w:t xml:space="preserve">) </w:t>
            </w:r>
            <w:r w:rsidR="00D16AEE" w:rsidRPr="00464928">
              <w:rPr>
                <w:rFonts w:ascii="Arial" w:hAnsi="Arial" w:cs="Arial" w:hint="eastAsia"/>
              </w:rPr>
              <w:t>τα</w:t>
            </w:r>
            <w:r w:rsidR="00D16AEE" w:rsidRPr="00464928">
              <w:rPr>
                <w:rFonts w:ascii="Arial" w:hAnsi="Arial" w:cs="Arial"/>
              </w:rPr>
              <w:t xml:space="preserve"> </w:t>
            </w:r>
            <w:r w:rsidR="00D16AEE" w:rsidRPr="00464928">
              <w:rPr>
                <w:rFonts w:ascii="Arial" w:hAnsi="Arial" w:cs="Arial" w:hint="eastAsia"/>
              </w:rPr>
              <w:t>δικαιώματα</w:t>
            </w:r>
            <w:r w:rsidR="00D16AEE" w:rsidRPr="00464928">
              <w:rPr>
                <w:rFonts w:ascii="Arial" w:hAnsi="Arial" w:cs="Arial"/>
              </w:rPr>
              <w:t xml:space="preserve"> </w:t>
            </w:r>
            <w:r w:rsidR="00D16AEE" w:rsidRPr="00464928">
              <w:rPr>
                <w:rFonts w:ascii="Arial" w:hAnsi="Arial" w:cs="Arial" w:hint="eastAsia"/>
              </w:rPr>
              <w:t>που</w:t>
            </w:r>
            <w:r w:rsidR="00D16AEE" w:rsidRPr="00464928">
              <w:rPr>
                <w:rFonts w:ascii="Arial" w:hAnsi="Arial" w:cs="Arial"/>
              </w:rPr>
              <w:t xml:space="preserve"> </w:t>
            </w:r>
            <w:r w:rsidR="00D16AEE" w:rsidRPr="00464928">
              <w:rPr>
                <w:rFonts w:ascii="Arial" w:hAnsi="Arial" w:cs="Arial" w:hint="eastAsia"/>
              </w:rPr>
              <w:t>αναφέρονται</w:t>
            </w:r>
            <w:r w:rsidR="00D16AEE" w:rsidRPr="00464928">
              <w:rPr>
                <w:rFonts w:ascii="Arial" w:hAnsi="Arial" w:cs="Arial"/>
              </w:rPr>
              <w:t xml:space="preserve"> </w:t>
            </w:r>
            <w:r w:rsidR="00D16AEE" w:rsidRPr="00464928">
              <w:rPr>
                <w:rFonts w:ascii="Arial" w:hAnsi="Arial" w:cs="Arial" w:hint="eastAsia"/>
              </w:rPr>
              <w:t>στις</w:t>
            </w:r>
            <w:r w:rsidR="00D16AEE" w:rsidRPr="00464928">
              <w:rPr>
                <w:rFonts w:ascii="Arial" w:hAnsi="Arial" w:cs="Arial"/>
              </w:rPr>
              <w:t xml:space="preserve"> </w:t>
            </w:r>
            <w:r w:rsidR="00D16AEE" w:rsidRPr="00464928">
              <w:rPr>
                <w:rFonts w:ascii="Arial" w:hAnsi="Arial" w:cs="Arial" w:hint="eastAsia"/>
              </w:rPr>
              <w:t>υποπαραγράφους</w:t>
            </w:r>
            <w:r w:rsidR="00D16AEE" w:rsidRPr="00464928">
              <w:rPr>
                <w:rFonts w:ascii="Arial" w:hAnsi="Arial" w:cs="Arial"/>
              </w:rPr>
              <w:t xml:space="preserve"> (vi) </w:t>
            </w:r>
            <w:r w:rsidR="00D16AEE" w:rsidRPr="00464928">
              <w:rPr>
                <w:rFonts w:ascii="Arial" w:hAnsi="Arial" w:cs="Arial" w:hint="eastAsia"/>
              </w:rPr>
              <w:t>και</w:t>
            </w:r>
            <w:r w:rsidR="00D16AEE" w:rsidRPr="00464928">
              <w:rPr>
                <w:rFonts w:ascii="Arial" w:hAnsi="Arial" w:cs="Arial"/>
              </w:rPr>
              <w:t xml:space="preserve"> (vii) </w:t>
            </w:r>
            <w:r w:rsidR="00D16AEE" w:rsidRPr="00464928">
              <w:rPr>
                <w:rFonts w:ascii="Arial" w:hAnsi="Arial" w:cs="Arial" w:hint="eastAsia"/>
              </w:rPr>
              <w:t>της</w:t>
            </w:r>
            <w:r w:rsidR="00D16AEE" w:rsidRPr="00464928">
              <w:rPr>
                <w:rFonts w:ascii="Arial" w:hAnsi="Arial" w:cs="Arial"/>
              </w:rPr>
              <w:t xml:space="preserve"> </w:t>
            </w:r>
            <w:r w:rsidR="00D16AEE" w:rsidRPr="00464928">
              <w:rPr>
                <w:rFonts w:ascii="Arial" w:hAnsi="Arial" w:cs="Arial" w:hint="eastAsia"/>
              </w:rPr>
              <w:t>παραγράφου</w:t>
            </w:r>
            <w:r w:rsidR="00D16AEE" w:rsidRPr="00464928">
              <w:rPr>
                <w:rFonts w:ascii="Arial" w:hAnsi="Arial" w:cs="Arial"/>
              </w:rPr>
              <w:t xml:space="preserve"> (</w:t>
            </w:r>
            <w:r w:rsidR="00D16AEE" w:rsidRPr="00464928">
              <w:rPr>
                <w:rFonts w:ascii="Arial" w:hAnsi="Arial" w:cs="Arial" w:hint="eastAsia"/>
              </w:rPr>
              <w:t>α</w:t>
            </w:r>
            <w:r w:rsidR="00D16AEE" w:rsidRPr="00464928">
              <w:rPr>
                <w:rFonts w:ascii="Arial" w:hAnsi="Arial" w:cs="Arial"/>
              </w:rPr>
              <w:t xml:space="preserve">), </w:t>
            </w:r>
            <w:r w:rsidR="00D16AEE" w:rsidRPr="00464928">
              <w:rPr>
                <w:rFonts w:ascii="Arial" w:hAnsi="Arial" w:cs="Arial" w:hint="eastAsia"/>
              </w:rPr>
              <w:t>δεν</w:t>
            </w:r>
            <w:r w:rsidR="00D16AEE" w:rsidRPr="00464928">
              <w:rPr>
                <w:rFonts w:ascii="Arial" w:hAnsi="Arial" w:cs="Arial"/>
              </w:rPr>
              <w:t xml:space="preserve"> </w:t>
            </w:r>
            <w:r w:rsidR="00D16AEE" w:rsidRPr="00464928">
              <w:rPr>
                <w:rFonts w:ascii="Arial" w:hAnsi="Arial" w:cs="Arial" w:hint="eastAsia"/>
              </w:rPr>
              <w:t>εξαντλούνται</w:t>
            </w:r>
            <w:r w:rsidR="00D16AEE" w:rsidRPr="00464928">
              <w:rPr>
                <w:rFonts w:ascii="Arial" w:hAnsi="Arial" w:cs="Arial"/>
              </w:rPr>
              <w:t xml:space="preserve"> </w:t>
            </w:r>
            <w:r w:rsidR="00D16AEE" w:rsidRPr="00464928">
              <w:rPr>
                <w:rFonts w:ascii="Arial" w:hAnsi="Arial" w:cs="Arial" w:hint="eastAsia"/>
              </w:rPr>
              <w:t>με</w:t>
            </w:r>
            <w:r w:rsidR="00D16AEE" w:rsidRPr="00464928">
              <w:rPr>
                <w:rFonts w:ascii="Arial" w:hAnsi="Arial" w:cs="Arial"/>
              </w:rPr>
              <w:t xml:space="preserve"> </w:t>
            </w:r>
            <w:r w:rsidR="00D16AEE" w:rsidRPr="00464928">
              <w:rPr>
                <w:rFonts w:ascii="Arial" w:hAnsi="Arial" w:cs="Arial" w:hint="eastAsia"/>
              </w:rPr>
              <w:t>οποιαδήποτε</w:t>
            </w:r>
            <w:r w:rsidR="00D16AEE" w:rsidRPr="00464928">
              <w:rPr>
                <w:rFonts w:ascii="Arial" w:hAnsi="Arial" w:cs="Arial"/>
              </w:rPr>
              <w:t xml:space="preserve"> </w:t>
            </w:r>
            <w:r w:rsidR="00D16AEE" w:rsidRPr="00464928">
              <w:rPr>
                <w:rFonts w:ascii="Arial" w:hAnsi="Arial" w:cs="Arial" w:hint="eastAsia"/>
              </w:rPr>
              <w:t>πράξη</w:t>
            </w:r>
            <w:r w:rsidR="00D16AEE" w:rsidRPr="00464928">
              <w:rPr>
                <w:rFonts w:ascii="Arial" w:hAnsi="Arial" w:cs="Arial"/>
              </w:rPr>
              <w:t xml:space="preserve"> </w:t>
            </w:r>
            <w:r w:rsidR="00D16AEE" w:rsidRPr="00464928">
              <w:rPr>
                <w:rFonts w:ascii="Arial" w:hAnsi="Arial" w:cs="Arial" w:hint="eastAsia"/>
              </w:rPr>
              <w:t>παρουσίασης</w:t>
            </w:r>
            <w:r w:rsidR="00D16AEE" w:rsidRPr="00464928">
              <w:rPr>
                <w:rFonts w:ascii="Arial" w:hAnsi="Arial" w:cs="Arial"/>
              </w:rPr>
              <w:t xml:space="preserve"> </w:t>
            </w:r>
            <w:r w:rsidR="00D16AEE" w:rsidRPr="00464928">
              <w:rPr>
                <w:rFonts w:ascii="Arial" w:hAnsi="Arial" w:cs="Arial" w:hint="eastAsia"/>
              </w:rPr>
              <w:t>ή</w:t>
            </w:r>
            <w:r w:rsidR="00D16AEE" w:rsidRPr="00464928">
              <w:rPr>
                <w:rFonts w:ascii="Arial" w:hAnsi="Arial" w:cs="Arial"/>
              </w:rPr>
              <w:t xml:space="preserve"> </w:t>
            </w:r>
            <w:r w:rsidR="00D16AEE" w:rsidRPr="00464928">
              <w:rPr>
                <w:rFonts w:ascii="Arial" w:hAnsi="Arial" w:cs="Arial" w:hint="eastAsia"/>
              </w:rPr>
              <w:t>διάθεσης</w:t>
            </w:r>
            <w:r w:rsidR="00D16AEE" w:rsidRPr="00464928">
              <w:rPr>
                <w:rFonts w:ascii="Arial" w:hAnsi="Arial" w:cs="Arial"/>
              </w:rPr>
              <w:t xml:space="preserve"> </w:t>
            </w:r>
            <w:r w:rsidR="00D16AEE" w:rsidRPr="00464928">
              <w:rPr>
                <w:rFonts w:ascii="Arial" w:hAnsi="Arial" w:cs="Arial" w:hint="eastAsia"/>
              </w:rPr>
              <w:t>στο</w:t>
            </w:r>
            <w:r w:rsidR="00D16AEE" w:rsidRPr="00464928">
              <w:rPr>
                <w:rFonts w:ascii="Arial" w:hAnsi="Arial" w:cs="Arial"/>
              </w:rPr>
              <w:t xml:space="preserve"> </w:t>
            </w:r>
            <w:r w:rsidR="00D16AEE" w:rsidRPr="00464928">
              <w:rPr>
                <w:rFonts w:ascii="Arial" w:hAnsi="Arial" w:cs="Arial" w:hint="eastAsia"/>
              </w:rPr>
              <w:t>κοινό</w:t>
            </w:r>
            <w:r w:rsidR="00D16AEE" w:rsidRPr="00464928">
              <w:rPr>
                <w:rFonts w:ascii="Arial" w:hAnsi="Arial" w:cs="Arial"/>
              </w:rPr>
              <w:t>.</w:t>
            </w:r>
            <w:r w:rsidR="000B14C8" w:rsidRPr="003A64A2">
              <w:rPr>
                <w:rFonts w:ascii="Arial" w:hAnsi="Arial" w:cs="Arial"/>
              </w:rPr>
              <w:t>».</w:t>
            </w:r>
          </w:p>
        </w:tc>
      </w:tr>
      <w:tr w:rsidR="00585E3D" w:rsidRPr="00696AF5" w14:paraId="1772C6BE" w14:textId="77777777" w:rsidTr="00CB06D0">
        <w:trPr>
          <w:trHeight w:val="49"/>
        </w:trPr>
        <w:tc>
          <w:tcPr>
            <w:tcW w:w="1813" w:type="dxa"/>
            <w:shd w:val="clear" w:color="auto" w:fill="auto"/>
          </w:tcPr>
          <w:p w14:paraId="568127F9" w14:textId="77777777" w:rsidR="00585E3D" w:rsidRPr="009259F0" w:rsidRDefault="00585E3D" w:rsidP="007A06B3">
            <w:pPr>
              <w:spacing w:line="360" w:lineRule="auto"/>
              <w:jc w:val="right"/>
              <w:rPr>
                <w:rFonts w:ascii="Arial" w:hAnsi="Arial" w:cs="Arial"/>
                <w:sz w:val="20"/>
                <w:szCs w:val="20"/>
              </w:rPr>
            </w:pPr>
          </w:p>
        </w:tc>
        <w:tc>
          <w:tcPr>
            <w:tcW w:w="1333" w:type="dxa"/>
            <w:shd w:val="clear" w:color="auto" w:fill="auto"/>
          </w:tcPr>
          <w:p w14:paraId="33E7622F" w14:textId="77777777" w:rsidR="00585E3D" w:rsidRPr="00585E3D" w:rsidRDefault="00585E3D" w:rsidP="007A06B3">
            <w:pPr>
              <w:spacing w:line="360" w:lineRule="auto"/>
              <w:jc w:val="both"/>
              <w:rPr>
                <w:rFonts w:ascii="Arial" w:hAnsi="Arial" w:cs="Arial"/>
              </w:rPr>
            </w:pPr>
          </w:p>
        </w:tc>
        <w:tc>
          <w:tcPr>
            <w:tcW w:w="5501" w:type="dxa"/>
            <w:gridSpan w:val="4"/>
            <w:shd w:val="clear" w:color="auto" w:fill="auto"/>
          </w:tcPr>
          <w:p w14:paraId="4EAE8009" w14:textId="77777777" w:rsidR="00585E3D" w:rsidRPr="00470BEC" w:rsidRDefault="00585E3D" w:rsidP="00470BEC">
            <w:pPr>
              <w:pStyle w:val="NormalWeb"/>
              <w:spacing w:line="360" w:lineRule="auto"/>
              <w:jc w:val="both"/>
              <w:rPr>
                <w:rFonts w:ascii="Arial" w:hAnsi="Arial" w:cs="Arial"/>
              </w:rPr>
            </w:pPr>
          </w:p>
        </w:tc>
      </w:tr>
      <w:tr w:rsidR="00585E3D" w:rsidRPr="00696AF5" w14:paraId="43DB0ADA" w14:textId="77777777" w:rsidTr="00CB06D0">
        <w:trPr>
          <w:trHeight w:val="49"/>
        </w:trPr>
        <w:tc>
          <w:tcPr>
            <w:tcW w:w="1813" w:type="dxa"/>
            <w:shd w:val="clear" w:color="auto" w:fill="auto"/>
          </w:tcPr>
          <w:p w14:paraId="1814BBF5" w14:textId="77777777" w:rsidR="00585E3D" w:rsidRPr="009259F0" w:rsidRDefault="00585E3D" w:rsidP="007A06B3">
            <w:pPr>
              <w:spacing w:line="360" w:lineRule="auto"/>
              <w:jc w:val="right"/>
              <w:rPr>
                <w:rFonts w:ascii="Arial" w:hAnsi="Arial" w:cs="Arial"/>
                <w:sz w:val="20"/>
                <w:szCs w:val="20"/>
              </w:rPr>
            </w:pPr>
          </w:p>
        </w:tc>
        <w:tc>
          <w:tcPr>
            <w:tcW w:w="6834" w:type="dxa"/>
            <w:gridSpan w:val="5"/>
            <w:shd w:val="clear" w:color="auto" w:fill="auto"/>
          </w:tcPr>
          <w:p w14:paraId="0C2D607B" w14:textId="21A7D9AB" w:rsidR="00585E3D" w:rsidRPr="00470BEC" w:rsidRDefault="00585E3D" w:rsidP="00470BEC">
            <w:pPr>
              <w:pStyle w:val="NormalWeb"/>
              <w:spacing w:line="360" w:lineRule="auto"/>
              <w:jc w:val="both"/>
              <w:rPr>
                <w:rFonts w:ascii="Arial" w:hAnsi="Arial" w:cs="Arial"/>
              </w:rPr>
            </w:pPr>
            <w:r>
              <w:rPr>
                <w:rFonts w:ascii="Arial" w:hAnsi="Arial" w:cs="Arial"/>
              </w:rPr>
              <w:t>(δ) Με την τροποποίηση του εδαφίου (2)  με την αντικατάσταση τ</w:t>
            </w:r>
            <w:r w:rsidR="00541E37">
              <w:rPr>
                <w:rFonts w:ascii="Arial" w:hAnsi="Arial" w:cs="Arial"/>
              </w:rPr>
              <w:t>ων</w:t>
            </w:r>
            <w:r>
              <w:rPr>
                <w:rFonts w:ascii="Arial" w:hAnsi="Arial" w:cs="Arial"/>
              </w:rPr>
              <w:t xml:space="preserve"> παραγράφ</w:t>
            </w:r>
            <w:r w:rsidR="00541E37">
              <w:rPr>
                <w:rFonts w:ascii="Arial" w:hAnsi="Arial" w:cs="Arial"/>
              </w:rPr>
              <w:t>ων (ι) και</w:t>
            </w:r>
            <w:r>
              <w:rPr>
                <w:rFonts w:ascii="Arial" w:hAnsi="Arial" w:cs="Arial"/>
              </w:rPr>
              <w:t xml:space="preserve"> (ιη) </w:t>
            </w:r>
            <w:r w:rsidR="008960C0">
              <w:rPr>
                <w:rFonts w:ascii="Arial" w:hAnsi="Arial" w:cs="Arial"/>
              </w:rPr>
              <w:t xml:space="preserve">αυτού </w:t>
            </w:r>
            <w:r w:rsidR="00541E37">
              <w:rPr>
                <w:rFonts w:ascii="Arial" w:hAnsi="Arial" w:cs="Arial"/>
              </w:rPr>
              <w:t>με τις ακόλουθες νέες παραγράφους</w:t>
            </w:r>
            <w:r>
              <w:rPr>
                <w:rFonts w:ascii="Arial" w:hAnsi="Arial" w:cs="Arial"/>
              </w:rPr>
              <w:t>:</w:t>
            </w:r>
          </w:p>
        </w:tc>
      </w:tr>
      <w:tr w:rsidR="00585E3D" w:rsidRPr="00696AF5" w14:paraId="4CDB9EA4" w14:textId="77777777" w:rsidTr="00CB06D0">
        <w:trPr>
          <w:trHeight w:val="49"/>
        </w:trPr>
        <w:tc>
          <w:tcPr>
            <w:tcW w:w="1813" w:type="dxa"/>
            <w:shd w:val="clear" w:color="auto" w:fill="auto"/>
          </w:tcPr>
          <w:p w14:paraId="42677160" w14:textId="77777777" w:rsidR="00585E3D" w:rsidRPr="009259F0" w:rsidRDefault="00585E3D" w:rsidP="007A06B3">
            <w:pPr>
              <w:spacing w:line="360" w:lineRule="auto"/>
              <w:jc w:val="right"/>
              <w:rPr>
                <w:rFonts w:ascii="Arial" w:hAnsi="Arial" w:cs="Arial"/>
                <w:sz w:val="20"/>
                <w:szCs w:val="20"/>
              </w:rPr>
            </w:pPr>
          </w:p>
        </w:tc>
        <w:tc>
          <w:tcPr>
            <w:tcW w:w="1333" w:type="dxa"/>
            <w:shd w:val="clear" w:color="auto" w:fill="auto"/>
          </w:tcPr>
          <w:p w14:paraId="157551E2" w14:textId="77777777" w:rsidR="00585E3D" w:rsidRPr="00585E3D" w:rsidRDefault="00585E3D" w:rsidP="007A06B3">
            <w:pPr>
              <w:spacing w:line="360" w:lineRule="auto"/>
              <w:jc w:val="both"/>
              <w:rPr>
                <w:rFonts w:ascii="Arial" w:hAnsi="Arial" w:cs="Arial"/>
              </w:rPr>
            </w:pPr>
          </w:p>
        </w:tc>
        <w:tc>
          <w:tcPr>
            <w:tcW w:w="5501" w:type="dxa"/>
            <w:gridSpan w:val="4"/>
            <w:shd w:val="clear" w:color="auto" w:fill="auto"/>
          </w:tcPr>
          <w:p w14:paraId="50D3150E" w14:textId="77777777" w:rsidR="00585E3D" w:rsidRPr="00470BEC" w:rsidRDefault="00585E3D" w:rsidP="00470BEC">
            <w:pPr>
              <w:pStyle w:val="NormalWeb"/>
              <w:spacing w:line="360" w:lineRule="auto"/>
              <w:jc w:val="both"/>
              <w:rPr>
                <w:rFonts w:ascii="Arial" w:hAnsi="Arial" w:cs="Arial"/>
              </w:rPr>
            </w:pPr>
          </w:p>
        </w:tc>
      </w:tr>
      <w:tr w:rsidR="00585E3D" w:rsidRPr="00696AF5" w14:paraId="7DEA65DD" w14:textId="77777777" w:rsidTr="00CB06D0">
        <w:trPr>
          <w:trHeight w:val="49"/>
        </w:trPr>
        <w:tc>
          <w:tcPr>
            <w:tcW w:w="1813" w:type="dxa"/>
            <w:shd w:val="clear" w:color="auto" w:fill="auto"/>
          </w:tcPr>
          <w:p w14:paraId="3F63C4C2" w14:textId="77777777" w:rsidR="00585E3D" w:rsidRPr="009259F0" w:rsidRDefault="00585E3D" w:rsidP="007A06B3">
            <w:pPr>
              <w:spacing w:line="360" w:lineRule="auto"/>
              <w:jc w:val="right"/>
              <w:rPr>
                <w:rFonts w:ascii="Arial" w:hAnsi="Arial" w:cs="Arial"/>
                <w:sz w:val="20"/>
                <w:szCs w:val="20"/>
              </w:rPr>
            </w:pPr>
          </w:p>
        </w:tc>
        <w:tc>
          <w:tcPr>
            <w:tcW w:w="1333" w:type="dxa"/>
            <w:shd w:val="clear" w:color="auto" w:fill="auto"/>
          </w:tcPr>
          <w:p w14:paraId="718017EC" w14:textId="77777777" w:rsidR="00585E3D" w:rsidRPr="00585E3D" w:rsidRDefault="00585E3D" w:rsidP="007A06B3">
            <w:pPr>
              <w:spacing w:line="360" w:lineRule="auto"/>
              <w:jc w:val="both"/>
              <w:rPr>
                <w:rFonts w:ascii="Arial" w:hAnsi="Arial" w:cs="Arial"/>
              </w:rPr>
            </w:pPr>
          </w:p>
        </w:tc>
        <w:tc>
          <w:tcPr>
            <w:tcW w:w="5501" w:type="dxa"/>
            <w:gridSpan w:val="4"/>
            <w:shd w:val="clear" w:color="auto" w:fill="auto"/>
          </w:tcPr>
          <w:p w14:paraId="5A22A395" w14:textId="09C5BA8A" w:rsidR="00585E3D" w:rsidRPr="0095151E" w:rsidRDefault="0095151E" w:rsidP="00464928">
            <w:pPr>
              <w:pStyle w:val="NormalWeb"/>
              <w:spacing w:line="360" w:lineRule="auto"/>
              <w:jc w:val="both"/>
              <w:rPr>
                <w:rFonts w:ascii="Arial" w:hAnsi="Arial" w:cs="Arial"/>
              </w:rPr>
            </w:pPr>
            <w:r w:rsidRPr="007F7F5C">
              <w:rPr>
                <w:rFonts w:ascii="Arial" w:hAnsi="Arial" w:cs="Arial"/>
              </w:rPr>
              <w:t>«(ι)</w:t>
            </w:r>
            <w:r w:rsidR="007F7F5C">
              <w:rPr>
                <w:rFonts w:ascii="Arial" w:hAnsi="Arial" w:cs="Arial"/>
              </w:rPr>
              <w:t xml:space="preserve"> </w:t>
            </w:r>
            <w:r w:rsidR="007F7F5C" w:rsidRPr="00464928">
              <w:rPr>
                <w:rFonts w:ascii="Arial" w:hAnsi="Arial" w:cs="Arial"/>
              </w:rPr>
              <w:t xml:space="preserve">ειδικές πράξεις αναπαραγωγής </w:t>
            </w:r>
            <w:r w:rsidR="007F7F5C">
              <w:rPr>
                <w:rFonts w:ascii="Arial" w:hAnsi="Arial" w:cs="Arial"/>
              </w:rPr>
              <w:t xml:space="preserve">έργου </w:t>
            </w:r>
            <w:r w:rsidR="007F7F5C" w:rsidRPr="00464928">
              <w:rPr>
                <w:rFonts w:ascii="Arial" w:hAnsi="Arial" w:cs="Arial"/>
              </w:rPr>
              <w:t xml:space="preserve">που πραγματοποιούνται από προσιτές στο κοινό βιβλιοθήκες, εκπαιδευτικά ιδρύματα ή μουσεία, ή από αρχεία </w:t>
            </w:r>
            <w:r w:rsidR="007F7F5C">
              <w:rPr>
                <w:rFonts w:ascii="Arial" w:hAnsi="Arial" w:cs="Arial"/>
              </w:rPr>
              <w:t>και οι οποίες</w:t>
            </w:r>
            <w:r w:rsidR="007F7F5C" w:rsidRPr="00464928">
              <w:rPr>
                <w:rFonts w:ascii="Arial" w:hAnsi="Arial" w:cs="Arial"/>
              </w:rPr>
              <w:t xml:space="preserve"> δεν αποσκοπούν, άμεσα ή έμμεσα, σε οικονομικό ή εμπορικό όφελος, με την επιφύλαξη των εξαιρέσεων και περιορισμών που προβλέπονται</w:t>
            </w:r>
            <w:r w:rsidR="007F7F5C">
              <w:rPr>
                <w:rFonts w:ascii="Arial" w:hAnsi="Arial" w:cs="Arial"/>
              </w:rPr>
              <w:t xml:space="preserve"> στα άρθρα 24 μέχρι 44</w:t>
            </w:r>
            <w:r w:rsidR="00F068C5">
              <w:rPr>
                <w:rFonts w:ascii="Arial" w:hAnsi="Arial" w:cs="Arial"/>
              </w:rPr>
              <w:t xml:space="preserve"> του παρόντος Νόμου</w:t>
            </w:r>
            <w:r w:rsidR="00F93591">
              <w:rPr>
                <w:rFonts w:ascii="Arial" w:hAnsi="Arial" w:cs="Arial"/>
              </w:rPr>
              <w:t xml:space="preserve">, </w:t>
            </w:r>
          </w:p>
        </w:tc>
      </w:tr>
      <w:tr w:rsidR="00585E3D" w:rsidRPr="00696AF5" w14:paraId="4BA1CF4A" w14:textId="77777777" w:rsidTr="00CB06D0">
        <w:trPr>
          <w:trHeight w:val="49"/>
        </w:trPr>
        <w:tc>
          <w:tcPr>
            <w:tcW w:w="1813" w:type="dxa"/>
            <w:shd w:val="clear" w:color="auto" w:fill="auto"/>
          </w:tcPr>
          <w:p w14:paraId="471E6AD1" w14:textId="77777777" w:rsidR="00585E3D" w:rsidRPr="009259F0" w:rsidRDefault="00585E3D" w:rsidP="007A06B3">
            <w:pPr>
              <w:spacing w:line="360" w:lineRule="auto"/>
              <w:jc w:val="right"/>
              <w:rPr>
                <w:rFonts w:ascii="Arial" w:hAnsi="Arial" w:cs="Arial"/>
                <w:sz w:val="20"/>
                <w:szCs w:val="20"/>
              </w:rPr>
            </w:pPr>
          </w:p>
        </w:tc>
        <w:tc>
          <w:tcPr>
            <w:tcW w:w="1333" w:type="dxa"/>
            <w:shd w:val="clear" w:color="auto" w:fill="auto"/>
          </w:tcPr>
          <w:p w14:paraId="74F4A48C" w14:textId="77777777" w:rsidR="00585E3D" w:rsidRPr="00585E3D" w:rsidRDefault="00585E3D" w:rsidP="007A06B3">
            <w:pPr>
              <w:spacing w:line="360" w:lineRule="auto"/>
              <w:jc w:val="both"/>
              <w:rPr>
                <w:rFonts w:ascii="Arial" w:hAnsi="Arial" w:cs="Arial"/>
              </w:rPr>
            </w:pPr>
          </w:p>
        </w:tc>
        <w:tc>
          <w:tcPr>
            <w:tcW w:w="5501" w:type="dxa"/>
            <w:gridSpan w:val="4"/>
            <w:shd w:val="clear" w:color="auto" w:fill="auto"/>
          </w:tcPr>
          <w:p w14:paraId="685979C8" w14:textId="77777777" w:rsidR="00585E3D" w:rsidRPr="00470BEC" w:rsidRDefault="00585E3D" w:rsidP="00470BEC">
            <w:pPr>
              <w:pStyle w:val="NormalWeb"/>
              <w:spacing w:line="360" w:lineRule="auto"/>
              <w:jc w:val="both"/>
              <w:rPr>
                <w:rFonts w:ascii="Arial" w:hAnsi="Arial" w:cs="Arial"/>
              </w:rPr>
            </w:pPr>
          </w:p>
        </w:tc>
      </w:tr>
      <w:tr w:rsidR="0095151E" w:rsidRPr="00696AF5" w14:paraId="77BA9D05" w14:textId="77777777" w:rsidTr="00CB06D0">
        <w:trPr>
          <w:trHeight w:val="49"/>
        </w:trPr>
        <w:tc>
          <w:tcPr>
            <w:tcW w:w="1813" w:type="dxa"/>
            <w:shd w:val="clear" w:color="auto" w:fill="auto"/>
          </w:tcPr>
          <w:p w14:paraId="4FE53058" w14:textId="77777777" w:rsidR="0095151E" w:rsidRPr="009259F0" w:rsidRDefault="0095151E" w:rsidP="007A06B3">
            <w:pPr>
              <w:spacing w:line="360" w:lineRule="auto"/>
              <w:jc w:val="right"/>
              <w:rPr>
                <w:rFonts w:ascii="Arial" w:hAnsi="Arial" w:cs="Arial"/>
                <w:sz w:val="20"/>
                <w:szCs w:val="20"/>
              </w:rPr>
            </w:pPr>
          </w:p>
        </w:tc>
        <w:tc>
          <w:tcPr>
            <w:tcW w:w="1333" w:type="dxa"/>
            <w:shd w:val="clear" w:color="auto" w:fill="auto"/>
          </w:tcPr>
          <w:p w14:paraId="267C7337" w14:textId="77777777" w:rsidR="0095151E" w:rsidRPr="0095151E" w:rsidRDefault="0095151E" w:rsidP="007A06B3">
            <w:pPr>
              <w:spacing w:line="360" w:lineRule="auto"/>
              <w:jc w:val="both"/>
              <w:rPr>
                <w:rFonts w:ascii="Arial" w:hAnsi="Arial" w:cs="Arial"/>
              </w:rPr>
            </w:pPr>
          </w:p>
        </w:tc>
        <w:tc>
          <w:tcPr>
            <w:tcW w:w="5501" w:type="dxa"/>
            <w:gridSpan w:val="4"/>
            <w:shd w:val="clear" w:color="auto" w:fill="auto"/>
          </w:tcPr>
          <w:p w14:paraId="0F5CD741" w14:textId="1CEA6402" w:rsidR="0095151E" w:rsidRPr="00464928" w:rsidRDefault="00F93591" w:rsidP="00464928">
            <w:pPr>
              <w:pStyle w:val="NormalWeb"/>
              <w:spacing w:line="360" w:lineRule="auto"/>
              <w:jc w:val="both"/>
            </w:pPr>
            <w:r>
              <w:rPr>
                <w:rFonts w:ascii="Arial" w:hAnsi="Arial" w:cs="Arial"/>
              </w:rPr>
              <w:t>(ιη</w:t>
            </w:r>
            <w:r w:rsidRPr="00F93591">
              <w:rPr>
                <w:rFonts w:ascii="Arial" w:hAnsi="Arial" w:cs="Arial"/>
              </w:rPr>
              <w:t xml:space="preserve">) </w:t>
            </w:r>
            <w:r w:rsidRPr="00464928">
              <w:rPr>
                <w:rFonts w:ascii="Arial" w:hAnsi="Arial" w:cs="Arial"/>
              </w:rPr>
              <w:t>χρήση χάριν μόνο παραδείγματος κατά τη διδασκαλία ή την επιστημονική έρευνα, εφόσον αναφέρεται η πηγή, συμπερι</w:t>
            </w:r>
            <w:r w:rsidRPr="00464928">
              <w:rPr>
                <w:rFonts w:ascii="Arial" w:hAnsi="Arial" w:cs="Arial"/>
              </w:rPr>
              <w:softHyphen/>
              <w:t>λαμβανομένου του ονόματος του δημιουργού, εκτός εάν διαπιστωθεί ότι αυτό είναι αδύνατο και εφόσον δικαιολογείται από τον επιδιωκόμενο μη εμπορικό σκοπό, με την επιφύλαξη των εξαιρέσεων και περιορισμών που προβλέπονται</w:t>
            </w:r>
            <w:r>
              <w:rPr>
                <w:rFonts w:ascii="EUAlbertina-Regu-Identity-H" w:hAnsi="EUAlbertina-Regu-Identity-H"/>
                <w:sz w:val="20"/>
                <w:szCs w:val="20"/>
              </w:rPr>
              <w:t xml:space="preserve"> </w:t>
            </w:r>
            <w:r w:rsidR="00F068C5">
              <w:rPr>
                <w:rFonts w:ascii="Arial" w:hAnsi="Arial" w:cs="Arial"/>
              </w:rPr>
              <w:t>στα άρθρα</w:t>
            </w:r>
            <w:r w:rsidR="008107A6">
              <w:rPr>
                <w:rFonts w:ascii="Arial" w:hAnsi="Arial" w:cs="Arial"/>
              </w:rPr>
              <w:t xml:space="preserve"> </w:t>
            </w:r>
            <w:r w:rsidR="00F068C5">
              <w:rPr>
                <w:rFonts w:ascii="Arial" w:hAnsi="Arial" w:cs="Arial"/>
              </w:rPr>
              <w:t>24 μέχρι 44</w:t>
            </w:r>
            <w:r w:rsidR="00BA3DDB">
              <w:rPr>
                <w:rFonts w:ascii="Arial" w:hAnsi="Arial" w:cs="Arial"/>
              </w:rPr>
              <w:t xml:space="preserve"> του παρόντος Νόμου</w:t>
            </w:r>
            <w:r w:rsidR="00E03075">
              <w:rPr>
                <w:rFonts w:ascii="Arial" w:hAnsi="Arial" w:cs="Arial"/>
              </w:rPr>
              <w:t>.</w:t>
            </w:r>
            <w:r w:rsidR="00F068C5" w:rsidRPr="003A64A2">
              <w:rPr>
                <w:rFonts w:ascii="Arial" w:hAnsi="Arial" w:cs="Arial"/>
              </w:rPr>
              <w:t>».</w:t>
            </w:r>
          </w:p>
        </w:tc>
      </w:tr>
      <w:tr w:rsidR="00470BEC" w:rsidRPr="00696AF5" w14:paraId="6D267D3D" w14:textId="77777777" w:rsidTr="00CB06D0">
        <w:trPr>
          <w:trHeight w:val="49"/>
        </w:trPr>
        <w:tc>
          <w:tcPr>
            <w:tcW w:w="1813" w:type="dxa"/>
            <w:shd w:val="clear" w:color="auto" w:fill="auto"/>
          </w:tcPr>
          <w:p w14:paraId="66DE257E" w14:textId="77777777" w:rsidR="00470BEC" w:rsidRPr="009259F0" w:rsidRDefault="00470BEC" w:rsidP="007A06B3">
            <w:pPr>
              <w:spacing w:line="360" w:lineRule="auto"/>
              <w:jc w:val="right"/>
              <w:rPr>
                <w:rFonts w:ascii="Arial" w:hAnsi="Arial" w:cs="Arial"/>
                <w:sz w:val="20"/>
                <w:szCs w:val="20"/>
              </w:rPr>
            </w:pPr>
          </w:p>
        </w:tc>
        <w:tc>
          <w:tcPr>
            <w:tcW w:w="1333" w:type="dxa"/>
            <w:shd w:val="clear" w:color="auto" w:fill="auto"/>
          </w:tcPr>
          <w:p w14:paraId="73513D18" w14:textId="77777777" w:rsidR="00470BEC" w:rsidRPr="00464928" w:rsidRDefault="00470BEC" w:rsidP="007A06B3">
            <w:pPr>
              <w:spacing w:line="360" w:lineRule="auto"/>
              <w:jc w:val="both"/>
              <w:rPr>
                <w:rFonts w:ascii="Arial" w:hAnsi="Arial" w:cs="Arial"/>
              </w:rPr>
            </w:pPr>
          </w:p>
        </w:tc>
        <w:tc>
          <w:tcPr>
            <w:tcW w:w="5501" w:type="dxa"/>
            <w:gridSpan w:val="4"/>
            <w:shd w:val="clear" w:color="auto" w:fill="auto"/>
          </w:tcPr>
          <w:p w14:paraId="0EA1B842" w14:textId="05753056" w:rsidR="00470BEC" w:rsidRPr="00470BEC" w:rsidRDefault="00470BEC" w:rsidP="00470BEC">
            <w:pPr>
              <w:pStyle w:val="NormalWeb"/>
              <w:spacing w:line="360" w:lineRule="auto"/>
              <w:jc w:val="both"/>
              <w:rPr>
                <w:rFonts w:ascii="Arial" w:hAnsi="Arial" w:cs="Arial"/>
              </w:rPr>
            </w:pPr>
          </w:p>
        </w:tc>
      </w:tr>
      <w:tr w:rsidR="00C40860" w:rsidRPr="00D97F6A" w14:paraId="6A99D673" w14:textId="77777777" w:rsidTr="00CB06D0">
        <w:trPr>
          <w:trHeight w:val="49"/>
        </w:trPr>
        <w:tc>
          <w:tcPr>
            <w:tcW w:w="1813" w:type="dxa"/>
            <w:shd w:val="clear" w:color="auto" w:fill="auto"/>
          </w:tcPr>
          <w:p w14:paraId="3B8008D9" w14:textId="77777777" w:rsidR="00C40860" w:rsidRPr="009259F0" w:rsidRDefault="00C40860" w:rsidP="00C40860">
            <w:pPr>
              <w:spacing w:line="360" w:lineRule="auto"/>
              <w:jc w:val="right"/>
              <w:rPr>
                <w:rFonts w:ascii="Arial" w:hAnsi="Arial" w:cs="Arial"/>
                <w:sz w:val="20"/>
                <w:szCs w:val="20"/>
              </w:rPr>
            </w:pPr>
          </w:p>
        </w:tc>
        <w:tc>
          <w:tcPr>
            <w:tcW w:w="6834" w:type="dxa"/>
            <w:gridSpan w:val="5"/>
            <w:shd w:val="clear" w:color="auto" w:fill="auto"/>
          </w:tcPr>
          <w:p w14:paraId="39E03D3B" w14:textId="15FDBF94" w:rsidR="00C40860" w:rsidRPr="007E437A" w:rsidRDefault="00B2086B" w:rsidP="00464928">
            <w:pPr>
              <w:tabs>
                <w:tab w:val="left" w:pos="248"/>
              </w:tabs>
              <w:spacing w:line="360" w:lineRule="auto"/>
              <w:jc w:val="both"/>
              <w:rPr>
                <w:rFonts w:ascii="Arial" w:hAnsi="Arial" w:cs="Arial"/>
              </w:rPr>
            </w:pPr>
            <w:r>
              <w:rPr>
                <w:rFonts w:ascii="Arial" w:hAnsi="Arial" w:cs="Arial"/>
              </w:rPr>
              <w:t>(</w:t>
            </w:r>
            <w:r w:rsidR="00E03075">
              <w:rPr>
                <w:rFonts w:ascii="Arial" w:hAnsi="Arial" w:cs="Arial"/>
              </w:rPr>
              <w:t>ε</w:t>
            </w:r>
            <w:r>
              <w:rPr>
                <w:rFonts w:ascii="Arial" w:hAnsi="Arial" w:cs="Arial"/>
              </w:rPr>
              <w:t xml:space="preserve">)  Με την προσθήκη του </w:t>
            </w:r>
            <w:r w:rsidR="000F05C2">
              <w:rPr>
                <w:rFonts w:ascii="Arial" w:hAnsi="Arial" w:cs="Arial"/>
              </w:rPr>
              <w:t>ακόλουθου</w:t>
            </w:r>
            <w:r w:rsidR="002B527D">
              <w:rPr>
                <w:rFonts w:ascii="Arial" w:hAnsi="Arial" w:cs="Arial"/>
              </w:rPr>
              <w:t xml:space="preserve"> </w:t>
            </w:r>
            <w:r>
              <w:rPr>
                <w:rFonts w:ascii="Arial" w:hAnsi="Arial" w:cs="Arial"/>
              </w:rPr>
              <w:t xml:space="preserve">νέου </w:t>
            </w:r>
            <w:r w:rsidR="002B527D">
              <w:rPr>
                <w:rFonts w:ascii="Arial" w:hAnsi="Arial" w:cs="Arial"/>
              </w:rPr>
              <w:t>εδαφ</w:t>
            </w:r>
            <w:r>
              <w:rPr>
                <w:rFonts w:ascii="Arial" w:hAnsi="Arial" w:cs="Arial"/>
              </w:rPr>
              <w:t xml:space="preserve">ίου </w:t>
            </w:r>
            <w:r w:rsidR="002B527D">
              <w:rPr>
                <w:rFonts w:ascii="Arial" w:hAnsi="Arial" w:cs="Arial"/>
              </w:rPr>
              <w:t>(6):</w:t>
            </w:r>
          </w:p>
        </w:tc>
      </w:tr>
      <w:tr w:rsidR="00B2086B" w:rsidRPr="00D97F6A" w14:paraId="3BF378B3" w14:textId="77777777" w:rsidTr="00CB06D0">
        <w:trPr>
          <w:trHeight w:val="49"/>
        </w:trPr>
        <w:tc>
          <w:tcPr>
            <w:tcW w:w="1813" w:type="dxa"/>
            <w:shd w:val="clear" w:color="auto" w:fill="auto"/>
          </w:tcPr>
          <w:p w14:paraId="706490DD" w14:textId="77777777" w:rsidR="00C81011" w:rsidRPr="009259F0" w:rsidRDefault="00C81011" w:rsidP="00C40860">
            <w:pPr>
              <w:spacing w:line="360" w:lineRule="auto"/>
              <w:jc w:val="right"/>
              <w:rPr>
                <w:rFonts w:ascii="Arial" w:hAnsi="Arial" w:cs="Arial"/>
                <w:sz w:val="20"/>
                <w:szCs w:val="20"/>
              </w:rPr>
            </w:pPr>
          </w:p>
        </w:tc>
        <w:tc>
          <w:tcPr>
            <w:tcW w:w="1385" w:type="dxa"/>
            <w:gridSpan w:val="2"/>
            <w:shd w:val="clear" w:color="auto" w:fill="auto"/>
          </w:tcPr>
          <w:p w14:paraId="5D2B155E" w14:textId="77777777" w:rsidR="00C81011" w:rsidRPr="007E437A" w:rsidRDefault="00C81011" w:rsidP="00464928">
            <w:pPr>
              <w:tabs>
                <w:tab w:val="left" w:pos="280"/>
              </w:tabs>
              <w:spacing w:line="360" w:lineRule="auto"/>
              <w:jc w:val="both"/>
              <w:rPr>
                <w:rFonts w:ascii="Arial" w:hAnsi="Arial" w:cs="Arial"/>
              </w:rPr>
            </w:pPr>
          </w:p>
        </w:tc>
        <w:tc>
          <w:tcPr>
            <w:tcW w:w="5449" w:type="dxa"/>
            <w:gridSpan w:val="3"/>
            <w:shd w:val="clear" w:color="auto" w:fill="auto"/>
          </w:tcPr>
          <w:p w14:paraId="5D164F77" w14:textId="3030DA15" w:rsidR="00C81011" w:rsidRPr="000F05C2" w:rsidRDefault="00C81011" w:rsidP="000F05C2">
            <w:pPr>
              <w:spacing w:line="360" w:lineRule="auto"/>
              <w:jc w:val="both"/>
              <w:rPr>
                <w:rFonts w:ascii="Arial" w:hAnsi="Arial" w:cs="Arial"/>
              </w:rPr>
            </w:pPr>
          </w:p>
        </w:tc>
      </w:tr>
      <w:tr w:rsidR="000F05C2" w:rsidRPr="00D97F6A" w14:paraId="42803E6D" w14:textId="77777777" w:rsidTr="00CB06D0">
        <w:trPr>
          <w:trHeight w:val="49"/>
        </w:trPr>
        <w:tc>
          <w:tcPr>
            <w:tcW w:w="1813" w:type="dxa"/>
            <w:shd w:val="clear" w:color="auto" w:fill="auto"/>
          </w:tcPr>
          <w:p w14:paraId="3BA94C9E" w14:textId="77777777" w:rsidR="000F05C2" w:rsidRPr="009259F0" w:rsidRDefault="000F05C2" w:rsidP="00C40860">
            <w:pPr>
              <w:spacing w:line="360" w:lineRule="auto"/>
              <w:jc w:val="right"/>
              <w:rPr>
                <w:rFonts w:ascii="Arial" w:hAnsi="Arial" w:cs="Arial"/>
                <w:sz w:val="20"/>
                <w:szCs w:val="20"/>
              </w:rPr>
            </w:pPr>
          </w:p>
        </w:tc>
        <w:tc>
          <w:tcPr>
            <w:tcW w:w="1385" w:type="dxa"/>
            <w:gridSpan w:val="2"/>
            <w:shd w:val="clear" w:color="auto" w:fill="auto"/>
          </w:tcPr>
          <w:p w14:paraId="68ED2795" w14:textId="77777777" w:rsidR="000F05C2" w:rsidRPr="007E437A" w:rsidRDefault="000F05C2" w:rsidP="00C81011">
            <w:pPr>
              <w:tabs>
                <w:tab w:val="left" w:pos="280"/>
              </w:tabs>
              <w:spacing w:line="360" w:lineRule="auto"/>
              <w:jc w:val="both"/>
              <w:rPr>
                <w:rFonts w:ascii="Arial" w:hAnsi="Arial" w:cs="Arial"/>
              </w:rPr>
            </w:pPr>
          </w:p>
        </w:tc>
        <w:tc>
          <w:tcPr>
            <w:tcW w:w="5449" w:type="dxa"/>
            <w:gridSpan w:val="3"/>
            <w:shd w:val="clear" w:color="auto" w:fill="auto"/>
          </w:tcPr>
          <w:p w14:paraId="6D146554" w14:textId="42E79A8B" w:rsidR="000F05C2" w:rsidRPr="000F05C2" w:rsidRDefault="000B14C8" w:rsidP="00464928">
            <w:pPr>
              <w:pStyle w:val="NormalWeb"/>
              <w:spacing w:line="360" w:lineRule="auto"/>
              <w:ind w:left="945" w:hanging="945"/>
              <w:jc w:val="both"/>
              <w:rPr>
                <w:rFonts w:ascii="Arial" w:hAnsi="Arial" w:cs="Arial"/>
              </w:rPr>
            </w:pPr>
            <w:r>
              <w:rPr>
                <w:rFonts w:ascii="Arial" w:hAnsi="Arial" w:cs="Arial"/>
              </w:rPr>
              <w:t>«</w:t>
            </w:r>
            <w:r w:rsidR="00943122">
              <w:rPr>
                <w:rFonts w:ascii="Arial" w:hAnsi="Arial" w:cs="Arial"/>
              </w:rPr>
              <w:t xml:space="preserve">(6) (α) </w:t>
            </w:r>
            <w:r w:rsidR="003D6625">
              <w:rPr>
                <w:rFonts w:ascii="Arial" w:hAnsi="Arial" w:cs="Arial"/>
              </w:rPr>
              <w:t>(</w:t>
            </w:r>
            <w:r w:rsidR="003D6625">
              <w:rPr>
                <w:rFonts w:ascii="Arial" w:hAnsi="Arial" w:cs="Arial"/>
                <w:lang w:val="en-US"/>
              </w:rPr>
              <w:t>i</w:t>
            </w:r>
            <w:r w:rsidR="003D6625">
              <w:rPr>
                <w:rFonts w:ascii="Arial" w:hAnsi="Arial" w:cs="Arial"/>
              </w:rPr>
              <w:t>) Οι δημιουργοί δύναται να παρετούνται από τ</w:t>
            </w:r>
            <w:r w:rsidR="00943122">
              <w:rPr>
                <w:rFonts w:ascii="Arial" w:hAnsi="Arial" w:cs="Arial"/>
              </w:rPr>
              <w:t xml:space="preserve">ο προβλεπόμενο στο εδάφιο (1) αποκλειστικό </w:t>
            </w:r>
            <w:r w:rsidR="000F05C2" w:rsidRPr="00464928">
              <w:rPr>
                <w:rFonts w:ascii="Arial" w:hAnsi="Arial" w:cs="Arial" w:hint="eastAsia"/>
              </w:rPr>
              <w:t>δικαίωμα</w:t>
            </w:r>
            <w:r w:rsidR="000F05C2" w:rsidRPr="00464928">
              <w:rPr>
                <w:rFonts w:ascii="Arial" w:hAnsi="Arial" w:cs="Arial"/>
              </w:rPr>
              <w:t xml:space="preserve"> </w:t>
            </w:r>
            <w:r w:rsidR="003D6625">
              <w:rPr>
                <w:rFonts w:ascii="Arial" w:hAnsi="Arial" w:cs="Arial"/>
              </w:rPr>
              <w:t>ελέγχου</w:t>
            </w:r>
            <w:r w:rsidR="000F05C2" w:rsidRPr="00464928">
              <w:rPr>
                <w:rFonts w:ascii="Arial" w:hAnsi="Arial" w:cs="Arial"/>
              </w:rPr>
              <w:t xml:space="preserve"> </w:t>
            </w:r>
            <w:r w:rsidR="000F05C2" w:rsidRPr="00464928">
              <w:rPr>
                <w:rFonts w:ascii="Arial" w:hAnsi="Arial" w:cs="Arial" w:hint="eastAsia"/>
              </w:rPr>
              <w:t>όσον</w:t>
            </w:r>
            <w:r w:rsidR="000F05C2" w:rsidRPr="00464928">
              <w:rPr>
                <w:rFonts w:ascii="Arial" w:hAnsi="Arial" w:cs="Arial"/>
              </w:rPr>
              <w:t xml:space="preserve"> </w:t>
            </w:r>
            <w:r w:rsidR="000F05C2" w:rsidRPr="00464928">
              <w:rPr>
                <w:rFonts w:ascii="Arial" w:hAnsi="Arial" w:cs="Arial" w:hint="eastAsia"/>
              </w:rPr>
              <w:t>αφορά</w:t>
            </w:r>
            <w:r w:rsidR="000F05C2" w:rsidRPr="00464928">
              <w:rPr>
                <w:rFonts w:ascii="Arial" w:hAnsi="Arial" w:cs="Arial"/>
              </w:rPr>
              <w:t xml:space="preserve"> </w:t>
            </w:r>
            <w:r w:rsidR="000F05C2" w:rsidRPr="00464928">
              <w:rPr>
                <w:rFonts w:ascii="Arial" w:hAnsi="Arial" w:cs="Arial" w:hint="eastAsia"/>
              </w:rPr>
              <w:t>το</w:t>
            </w:r>
            <w:r w:rsidR="000F05C2" w:rsidRPr="00464928">
              <w:rPr>
                <w:rFonts w:ascii="Arial" w:hAnsi="Arial" w:cs="Arial"/>
              </w:rPr>
              <w:t xml:space="preserve"> </w:t>
            </w:r>
            <w:r w:rsidR="000F05C2" w:rsidRPr="00464928">
              <w:rPr>
                <w:rFonts w:ascii="Arial" w:hAnsi="Arial" w:cs="Arial" w:hint="eastAsia"/>
              </w:rPr>
              <w:t>δημόσιο</w:t>
            </w:r>
            <w:r w:rsidR="000F05C2" w:rsidRPr="00464928">
              <w:rPr>
                <w:rFonts w:ascii="Arial" w:hAnsi="Arial" w:cs="Arial"/>
              </w:rPr>
              <w:t xml:space="preserve"> </w:t>
            </w:r>
            <w:r w:rsidR="000F05C2" w:rsidRPr="00464928">
              <w:rPr>
                <w:rFonts w:ascii="Arial" w:hAnsi="Arial" w:cs="Arial" w:hint="eastAsia"/>
              </w:rPr>
              <w:t>δανεισμό</w:t>
            </w:r>
            <w:r w:rsidR="003D6625">
              <w:rPr>
                <w:rFonts w:ascii="Arial" w:hAnsi="Arial" w:cs="Arial"/>
              </w:rPr>
              <w:t xml:space="preserve"> των έργων τους</w:t>
            </w:r>
            <w:r w:rsidR="000F05C2" w:rsidRPr="00464928">
              <w:rPr>
                <w:rFonts w:ascii="Arial" w:hAnsi="Arial" w:cs="Arial"/>
              </w:rPr>
              <w:t xml:space="preserve">, </w:t>
            </w:r>
            <w:r w:rsidR="000F05C2" w:rsidRPr="00464928">
              <w:rPr>
                <w:rFonts w:ascii="Arial" w:hAnsi="Arial" w:cs="Arial" w:hint="eastAsia"/>
              </w:rPr>
              <w:t>υπό</w:t>
            </w:r>
            <w:r w:rsidR="000F05C2" w:rsidRPr="00464928">
              <w:rPr>
                <w:rFonts w:ascii="Arial" w:hAnsi="Arial" w:cs="Arial"/>
              </w:rPr>
              <w:t xml:space="preserve"> </w:t>
            </w:r>
            <w:r w:rsidR="000F05C2" w:rsidRPr="00464928">
              <w:rPr>
                <w:rFonts w:ascii="Arial" w:hAnsi="Arial" w:cs="Arial" w:hint="eastAsia"/>
              </w:rPr>
              <w:t>την</w:t>
            </w:r>
            <w:r w:rsidR="000F05C2" w:rsidRPr="00464928">
              <w:rPr>
                <w:rFonts w:ascii="Arial" w:hAnsi="Arial" w:cs="Arial"/>
              </w:rPr>
              <w:t xml:space="preserve"> </w:t>
            </w:r>
            <w:r w:rsidR="000F05C2" w:rsidRPr="00464928">
              <w:rPr>
                <w:rFonts w:ascii="Arial" w:hAnsi="Arial" w:cs="Arial" w:hint="eastAsia"/>
              </w:rPr>
              <w:t>προϋπόθεση</w:t>
            </w:r>
            <w:r w:rsidR="000F05C2" w:rsidRPr="00464928">
              <w:rPr>
                <w:rFonts w:ascii="Arial" w:hAnsi="Arial" w:cs="Arial"/>
              </w:rPr>
              <w:t xml:space="preserve"> </w:t>
            </w:r>
            <w:r w:rsidR="000F05C2" w:rsidRPr="00464928">
              <w:rPr>
                <w:rFonts w:ascii="Arial" w:hAnsi="Arial" w:cs="Arial" w:hint="eastAsia"/>
              </w:rPr>
              <w:t>ότι</w:t>
            </w:r>
            <w:r w:rsidR="000F05C2" w:rsidRPr="00464928">
              <w:rPr>
                <w:rFonts w:ascii="Arial" w:hAnsi="Arial" w:cs="Arial"/>
              </w:rPr>
              <w:t xml:space="preserve"> </w:t>
            </w:r>
            <w:r w:rsidR="000F05C2" w:rsidRPr="00464928">
              <w:rPr>
                <w:rFonts w:ascii="Arial" w:hAnsi="Arial" w:cs="Arial" w:hint="eastAsia"/>
              </w:rPr>
              <w:t>λαμβάνουν</w:t>
            </w:r>
            <w:r w:rsidR="000F05C2" w:rsidRPr="00464928">
              <w:rPr>
                <w:rFonts w:ascii="Arial" w:hAnsi="Arial" w:cs="Arial"/>
              </w:rPr>
              <w:t xml:space="preserve"> </w:t>
            </w:r>
            <w:r w:rsidR="000F05C2" w:rsidRPr="00464928">
              <w:rPr>
                <w:rFonts w:ascii="Arial" w:hAnsi="Arial" w:cs="Arial" w:hint="eastAsia"/>
              </w:rPr>
              <w:t>αμοιβή</w:t>
            </w:r>
            <w:r w:rsidR="000F05C2" w:rsidRPr="00464928">
              <w:rPr>
                <w:rFonts w:ascii="Arial" w:hAnsi="Arial" w:cs="Arial"/>
              </w:rPr>
              <w:t xml:space="preserve"> </w:t>
            </w:r>
            <w:r w:rsidR="000F05C2" w:rsidRPr="00464928">
              <w:rPr>
                <w:rFonts w:ascii="Arial" w:hAnsi="Arial" w:cs="Arial" w:hint="eastAsia"/>
              </w:rPr>
              <w:t>για</w:t>
            </w:r>
            <w:r w:rsidR="000F05C2" w:rsidRPr="00464928">
              <w:rPr>
                <w:rFonts w:ascii="Arial" w:hAnsi="Arial" w:cs="Arial"/>
              </w:rPr>
              <w:t xml:space="preserve"> </w:t>
            </w:r>
            <w:r w:rsidR="000F05C2" w:rsidRPr="00464928">
              <w:rPr>
                <w:rFonts w:ascii="Arial" w:hAnsi="Arial" w:cs="Arial" w:hint="eastAsia"/>
              </w:rPr>
              <w:t>το</w:t>
            </w:r>
            <w:r w:rsidR="000F05C2" w:rsidRPr="00464928">
              <w:rPr>
                <w:rFonts w:ascii="Arial" w:hAnsi="Arial" w:cs="Arial"/>
              </w:rPr>
              <w:t xml:space="preserve"> </w:t>
            </w:r>
            <w:r w:rsidR="000F05C2" w:rsidRPr="00464928">
              <w:rPr>
                <w:rFonts w:ascii="Arial" w:hAnsi="Arial" w:cs="Arial" w:hint="eastAsia"/>
              </w:rPr>
              <w:t>δανεισμό</w:t>
            </w:r>
            <w:r w:rsidR="000F05C2" w:rsidRPr="00464928">
              <w:rPr>
                <w:rFonts w:ascii="Arial" w:hAnsi="Arial" w:cs="Arial"/>
              </w:rPr>
              <w:t xml:space="preserve"> </w:t>
            </w:r>
            <w:r w:rsidR="000F05C2" w:rsidRPr="00464928">
              <w:rPr>
                <w:rFonts w:ascii="Arial" w:hAnsi="Arial" w:cs="Arial" w:hint="eastAsia"/>
              </w:rPr>
              <w:t>αυτό</w:t>
            </w:r>
            <w:r w:rsidR="000F05C2" w:rsidRPr="00464928">
              <w:rPr>
                <w:rFonts w:ascii="Arial" w:hAnsi="Arial" w:cs="Arial"/>
              </w:rPr>
              <w:t xml:space="preserve">. </w:t>
            </w:r>
          </w:p>
        </w:tc>
      </w:tr>
      <w:tr w:rsidR="003D6625" w:rsidRPr="00D97F6A" w14:paraId="2C468111" w14:textId="77777777" w:rsidTr="00CB06D0">
        <w:trPr>
          <w:trHeight w:val="49"/>
        </w:trPr>
        <w:tc>
          <w:tcPr>
            <w:tcW w:w="1813" w:type="dxa"/>
            <w:shd w:val="clear" w:color="auto" w:fill="auto"/>
          </w:tcPr>
          <w:p w14:paraId="0AFB23EE" w14:textId="77777777" w:rsidR="003D6625" w:rsidRPr="009259F0" w:rsidRDefault="003D6625" w:rsidP="00C40860">
            <w:pPr>
              <w:spacing w:line="360" w:lineRule="auto"/>
              <w:jc w:val="right"/>
              <w:rPr>
                <w:rFonts w:ascii="Arial" w:hAnsi="Arial" w:cs="Arial"/>
                <w:sz w:val="20"/>
                <w:szCs w:val="20"/>
              </w:rPr>
            </w:pPr>
          </w:p>
        </w:tc>
        <w:tc>
          <w:tcPr>
            <w:tcW w:w="1385" w:type="dxa"/>
            <w:gridSpan w:val="2"/>
            <w:shd w:val="clear" w:color="auto" w:fill="auto"/>
          </w:tcPr>
          <w:p w14:paraId="5F9E1D54" w14:textId="77777777" w:rsidR="003D6625" w:rsidRPr="007E437A" w:rsidRDefault="003D6625" w:rsidP="00C81011">
            <w:pPr>
              <w:tabs>
                <w:tab w:val="left" w:pos="280"/>
              </w:tabs>
              <w:spacing w:line="360" w:lineRule="auto"/>
              <w:jc w:val="both"/>
              <w:rPr>
                <w:rFonts w:ascii="Arial" w:hAnsi="Arial" w:cs="Arial"/>
              </w:rPr>
            </w:pPr>
          </w:p>
        </w:tc>
        <w:tc>
          <w:tcPr>
            <w:tcW w:w="5449" w:type="dxa"/>
            <w:gridSpan w:val="3"/>
            <w:shd w:val="clear" w:color="auto" w:fill="auto"/>
          </w:tcPr>
          <w:p w14:paraId="4FD7FE60" w14:textId="77777777" w:rsidR="003D6625" w:rsidRDefault="003D6625" w:rsidP="003D6625">
            <w:pPr>
              <w:pStyle w:val="NormalWeb"/>
              <w:spacing w:line="360" w:lineRule="auto"/>
              <w:jc w:val="both"/>
              <w:rPr>
                <w:rFonts w:ascii="Arial" w:hAnsi="Arial" w:cs="Arial"/>
              </w:rPr>
            </w:pPr>
          </w:p>
        </w:tc>
      </w:tr>
      <w:tr w:rsidR="003D6625" w:rsidRPr="00D97F6A" w14:paraId="7536831B" w14:textId="77777777" w:rsidTr="00CB06D0">
        <w:trPr>
          <w:trHeight w:val="49"/>
        </w:trPr>
        <w:tc>
          <w:tcPr>
            <w:tcW w:w="1813" w:type="dxa"/>
            <w:shd w:val="clear" w:color="auto" w:fill="auto"/>
          </w:tcPr>
          <w:p w14:paraId="6D0A24FB" w14:textId="77777777" w:rsidR="003D6625" w:rsidRPr="009259F0" w:rsidRDefault="003D6625" w:rsidP="00C40860">
            <w:pPr>
              <w:spacing w:line="360" w:lineRule="auto"/>
              <w:jc w:val="right"/>
              <w:rPr>
                <w:rFonts w:ascii="Arial" w:hAnsi="Arial" w:cs="Arial"/>
                <w:sz w:val="20"/>
                <w:szCs w:val="20"/>
              </w:rPr>
            </w:pPr>
          </w:p>
        </w:tc>
        <w:tc>
          <w:tcPr>
            <w:tcW w:w="1385" w:type="dxa"/>
            <w:gridSpan w:val="2"/>
            <w:shd w:val="clear" w:color="auto" w:fill="auto"/>
          </w:tcPr>
          <w:p w14:paraId="39399C7B" w14:textId="77777777" w:rsidR="003D6625" w:rsidRPr="007E437A" w:rsidRDefault="003D6625" w:rsidP="00C81011">
            <w:pPr>
              <w:tabs>
                <w:tab w:val="left" w:pos="280"/>
              </w:tabs>
              <w:spacing w:line="360" w:lineRule="auto"/>
              <w:jc w:val="both"/>
              <w:rPr>
                <w:rFonts w:ascii="Arial" w:hAnsi="Arial" w:cs="Arial"/>
              </w:rPr>
            </w:pPr>
          </w:p>
        </w:tc>
        <w:tc>
          <w:tcPr>
            <w:tcW w:w="5449" w:type="dxa"/>
            <w:gridSpan w:val="3"/>
            <w:shd w:val="clear" w:color="auto" w:fill="auto"/>
          </w:tcPr>
          <w:p w14:paraId="7234F8B7" w14:textId="510D23BA" w:rsidR="003D6625" w:rsidRPr="003D6625" w:rsidRDefault="003D6625" w:rsidP="00464928">
            <w:pPr>
              <w:pStyle w:val="NormalWeb"/>
              <w:spacing w:line="360" w:lineRule="auto"/>
              <w:ind w:left="945"/>
              <w:jc w:val="both"/>
              <w:rPr>
                <w:rFonts w:ascii="Arial" w:hAnsi="Arial" w:cs="Arial"/>
              </w:rPr>
            </w:pPr>
            <w:r w:rsidRPr="00464928">
              <w:rPr>
                <w:rFonts w:ascii="Arial" w:hAnsi="Arial" w:cs="Arial"/>
              </w:rPr>
              <w:t>(</w:t>
            </w:r>
            <w:r>
              <w:rPr>
                <w:rFonts w:ascii="Arial" w:hAnsi="Arial" w:cs="Arial"/>
                <w:lang w:val="en-US"/>
              </w:rPr>
              <w:t>ii</w:t>
            </w:r>
            <w:r w:rsidRPr="00464928">
              <w:rPr>
                <w:rFonts w:ascii="Arial" w:hAnsi="Arial" w:cs="Arial"/>
              </w:rPr>
              <w:t>)</w:t>
            </w:r>
            <w:r w:rsidRPr="0032776E">
              <w:rPr>
                <w:rFonts w:ascii="Arial" w:hAnsi="Arial" w:cs="Arial"/>
              </w:rPr>
              <w:t xml:space="preserve"> </w:t>
            </w:r>
            <w:r>
              <w:rPr>
                <w:rFonts w:ascii="Arial" w:hAnsi="Arial" w:cs="Arial"/>
                <w:lang w:val="en-US"/>
              </w:rPr>
              <w:t>O</w:t>
            </w:r>
            <w:r w:rsidRPr="00464928">
              <w:rPr>
                <w:rFonts w:ascii="Arial" w:hAnsi="Arial" w:cs="Arial"/>
              </w:rPr>
              <w:t xml:space="preserve"> </w:t>
            </w:r>
            <w:r>
              <w:rPr>
                <w:rFonts w:ascii="Arial" w:hAnsi="Arial" w:cs="Arial"/>
              </w:rPr>
              <w:t xml:space="preserve">Υπουργός δύναται να </w:t>
            </w:r>
            <w:r w:rsidRPr="0032776E">
              <w:rPr>
                <w:rFonts w:ascii="Arial" w:hAnsi="Arial" w:cs="Arial"/>
              </w:rPr>
              <w:t>καθορί</w:t>
            </w:r>
            <w:r>
              <w:rPr>
                <w:rFonts w:ascii="Arial" w:hAnsi="Arial" w:cs="Arial"/>
              </w:rPr>
              <w:t xml:space="preserve">σει με διάταγμα </w:t>
            </w:r>
            <w:r w:rsidRPr="0032776E">
              <w:rPr>
                <w:rFonts w:ascii="Arial" w:hAnsi="Arial" w:cs="Arial"/>
              </w:rPr>
              <w:t xml:space="preserve"> την αμοιβή </w:t>
            </w:r>
            <w:r>
              <w:rPr>
                <w:rFonts w:ascii="Arial" w:hAnsi="Arial" w:cs="Arial"/>
              </w:rPr>
              <w:t xml:space="preserve">αυτή </w:t>
            </w:r>
            <w:r w:rsidRPr="0032776E">
              <w:rPr>
                <w:rFonts w:ascii="Arial" w:hAnsi="Arial" w:cs="Arial"/>
              </w:rPr>
              <w:t>λαμβάνοντας υπόψη τους στόχους πολιτιστικής προαγωγής.</w:t>
            </w:r>
          </w:p>
        </w:tc>
      </w:tr>
      <w:tr w:rsidR="000F05C2" w:rsidRPr="00D97F6A" w14:paraId="49A78F48" w14:textId="77777777" w:rsidTr="00CB06D0">
        <w:trPr>
          <w:trHeight w:val="49"/>
        </w:trPr>
        <w:tc>
          <w:tcPr>
            <w:tcW w:w="1813" w:type="dxa"/>
            <w:shd w:val="clear" w:color="auto" w:fill="auto"/>
          </w:tcPr>
          <w:p w14:paraId="684DE270" w14:textId="77777777" w:rsidR="000F05C2" w:rsidRPr="009259F0" w:rsidRDefault="000F05C2" w:rsidP="00C40860">
            <w:pPr>
              <w:spacing w:line="360" w:lineRule="auto"/>
              <w:jc w:val="right"/>
              <w:rPr>
                <w:rFonts w:ascii="Arial" w:hAnsi="Arial" w:cs="Arial"/>
                <w:sz w:val="20"/>
                <w:szCs w:val="20"/>
              </w:rPr>
            </w:pPr>
          </w:p>
        </w:tc>
        <w:tc>
          <w:tcPr>
            <w:tcW w:w="1385" w:type="dxa"/>
            <w:gridSpan w:val="2"/>
            <w:shd w:val="clear" w:color="auto" w:fill="auto"/>
          </w:tcPr>
          <w:p w14:paraId="0EF4C945" w14:textId="77777777" w:rsidR="000F05C2" w:rsidRPr="007E437A" w:rsidRDefault="000F05C2" w:rsidP="00C81011">
            <w:pPr>
              <w:tabs>
                <w:tab w:val="left" w:pos="280"/>
              </w:tabs>
              <w:spacing w:line="360" w:lineRule="auto"/>
              <w:jc w:val="both"/>
              <w:rPr>
                <w:rFonts w:ascii="Arial" w:hAnsi="Arial" w:cs="Arial"/>
              </w:rPr>
            </w:pPr>
          </w:p>
        </w:tc>
        <w:tc>
          <w:tcPr>
            <w:tcW w:w="5449" w:type="dxa"/>
            <w:gridSpan w:val="3"/>
            <w:shd w:val="clear" w:color="auto" w:fill="auto"/>
          </w:tcPr>
          <w:p w14:paraId="5FDA02BA" w14:textId="77777777" w:rsidR="000F05C2" w:rsidRPr="000F05C2" w:rsidRDefault="000F05C2" w:rsidP="000F05C2">
            <w:pPr>
              <w:spacing w:line="360" w:lineRule="auto"/>
              <w:jc w:val="both"/>
              <w:rPr>
                <w:rFonts w:ascii="Arial" w:hAnsi="Arial" w:cs="Arial"/>
              </w:rPr>
            </w:pPr>
          </w:p>
        </w:tc>
      </w:tr>
      <w:tr w:rsidR="002B527D" w:rsidRPr="00D97F6A" w14:paraId="0E1D1EAD" w14:textId="77777777" w:rsidTr="00CB06D0">
        <w:trPr>
          <w:trHeight w:val="49"/>
        </w:trPr>
        <w:tc>
          <w:tcPr>
            <w:tcW w:w="1813" w:type="dxa"/>
            <w:shd w:val="clear" w:color="auto" w:fill="auto"/>
          </w:tcPr>
          <w:p w14:paraId="0A98F31C" w14:textId="77777777" w:rsidR="002B527D" w:rsidRPr="009259F0" w:rsidRDefault="002B527D" w:rsidP="00C40860">
            <w:pPr>
              <w:spacing w:line="360" w:lineRule="auto"/>
              <w:jc w:val="right"/>
              <w:rPr>
                <w:rFonts w:ascii="Arial" w:hAnsi="Arial" w:cs="Arial"/>
                <w:sz w:val="20"/>
                <w:szCs w:val="20"/>
              </w:rPr>
            </w:pPr>
          </w:p>
        </w:tc>
        <w:tc>
          <w:tcPr>
            <w:tcW w:w="1385" w:type="dxa"/>
            <w:gridSpan w:val="2"/>
            <w:shd w:val="clear" w:color="auto" w:fill="auto"/>
          </w:tcPr>
          <w:p w14:paraId="28B34035" w14:textId="77777777" w:rsidR="002B527D" w:rsidRPr="007E437A" w:rsidRDefault="002B527D" w:rsidP="00C81011">
            <w:pPr>
              <w:tabs>
                <w:tab w:val="left" w:pos="280"/>
              </w:tabs>
              <w:spacing w:line="360" w:lineRule="auto"/>
              <w:jc w:val="both"/>
              <w:rPr>
                <w:rFonts w:ascii="Arial" w:hAnsi="Arial" w:cs="Arial"/>
              </w:rPr>
            </w:pPr>
          </w:p>
        </w:tc>
        <w:tc>
          <w:tcPr>
            <w:tcW w:w="5449" w:type="dxa"/>
            <w:gridSpan w:val="3"/>
            <w:shd w:val="clear" w:color="auto" w:fill="auto"/>
          </w:tcPr>
          <w:p w14:paraId="7FB2EC38" w14:textId="68E9B4A3" w:rsidR="002B527D" w:rsidRPr="000F05C2" w:rsidRDefault="005349A2" w:rsidP="00464928">
            <w:pPr>
              <w:pStyle w:val="NormalWeb"/>
              <w:spacing w:line="360" w:lineRule="auto"/>
              <w:jc w:val="both"/>
              <w:rPr>
                <w:rFonts w:ascii="Arial" w:hAnsi="Arial" w:cs="Arial"/>
              </w:rPr>
            </w:pPr>
            <w:r>
              <w:rPr>
                <w:rFonts w:ascii="Arial" w:hAnsi="Arial" w:cs="Arial"/>
              </w:rPr>
              <w:t>(β)</w:t>
            </w:r>
            <w:r w:rsidR="000F05C2" w:rsidRPr="00464928">
              <w:rPr>
                <w:rFonts w:ascii="Arial" w:hAnsi="Arial" w:cs="Arial"/>
              </w:rPr>
              <w:t xml:space="preserve"> </w:t>
            </w:r>
            <w:r>
              <w:rPr>
                <w:rFonts w:ascii="Arial" w:hAnsi="Arial" w:cs="Arial"/>
              </w:rPr>
              <w:t xml:space="preserve">Ο Υπουργός  δύναται με διάταγμα </w:t>
            </w:r>
            <w:r w:rsidR="000F05C2" w:rsidRPr="00464928">
              <w:rPr>
                <w:rFonts w:ascii="Arial" w:hAnsi="Arial" w:cs="Arial" w:hint="eastAsia"/>
              </w:rPr>
              <w:t>να</w:t>
            </w:r>
            <w:r w:rsidR="000F05C2" w:rsidRPr="00464928">
              <w:rPr>
                <w:rFonts w:ascii="Arial" w:hAnsi="Arial" w:cs="Arial"/>
              </w:rPr>
              <w:t xml:space="preserve"> </w:t>
            </w:r>
            <w:r w:rsidR="00A425CC">
              <w:rPr>
                <w:rFonts w:ascii="Arial" w:hAnsi="Arial" w:cs="Arial"/>
              </w:rPr>
              <w:t xml:space="preserve">εξαιρέσει </w:t>
            </w:r>
            <w:r w:rsidR="000F05C2" w:rsidRPr="00464928">
              <w:rPr>
                <w:rFonts w:ascii="Arial" w:hAnsi="Arial" w:cs="Arial" w:hint="eastAsia"/>
              </w:rPr>
              <w:t>ορισμένες</w:t>
            </w:r>
            <w:r w:rsidR="000F05C2" w:rsidRPr="00464928">
              <w:rPr>
                <w:rFonts w:ascii="Arial" w:hAnsi="Arial" w:cs="Arial"/>
              </w:rPr>
              <w:t xml:space="preserve"> </w:t>
            </w:r>
            <w:r w:rsidR="000F05C2" w:rsidRPr="00464928">
              <w:rPr>
                <w:rFonts w:ascii="Arial" w:hAnsi="Arial" w:cs="Arial" w:hint="eastAsia"/>
              </w:rPr>
              <w:t>κατηγορίες</w:t>
            </w:r>
            <w:r w:rsidR="000F05C2" w:rsidRPr="00464928">
              <w:rPr>
                <w:rFonts w:ascii="Arial" w:hAnsi="Arial" w:cs="Arial"/>
              </w:rPr>
              <w:t xml:space="preserve"> </w:t>
            </w:r>
            <w:r w:rsidR="000F05C2" w:rsidRPr="00464928">
              <w:rPr>
                <w:rFonts w:ascii="Arial" w:hAnsi="Arial" w:cs="Arial" w:hint="eastAsia"/>
              </w:rPr>
              <w:t>ιδρυμάτων</w:t>
            </w:r>
            <w:r w:rsidR="000F05C2" w:rsidRPr="00464928">
              <w:rPr>
                <w:rFonts w:ascii="Arial" w:hAnsi="Arial" w:cs="Arial"/>
              </w:rPr>
              <w:t xml:space="preserve"> </w:t>
            </w:r>
            <w:r w:rsidR="000F05C2" w:rsidRPr="00464928">
              <w:rPr>
                <w:rFonts w:ascii="Arial" w:hAnsi="Arial" w:cs="Arial" w:hint="eastAsia"/>
              </w:rPr>
              <w:t>από</w:t>
            </w:r>
            <w:r w:rsidR="000F05C2" w:rsidRPr="00464928">
              <w:rPr>
                <w:rFonts w:ascii="Arial" w:hAnsi="Arial" w:cs="Arial"/>
              </w:rPr>
              <w:t xml:space="preserve"> </w:t>
            </w:r>
            <w:r w:rsidR="000F05C2" w:rsidRPr="00464928">
              <w:rPr>
                <w:rFonts w:ascii="Arial" w:hAnsi="Arial" w:cs="Arial" w:hint="eastAsia"/>
              </w:rPr>
              <w:t>την</w:t>
            </w:r>
            <w:r w:rsidR="000F05C2" w:rsidRPr="00464928">
              <w:rPr>
                <w:rFonts w:ascii="Arial" w:hAnsi="Arial" w:cs="Arial"/>
              </w:rPr>
              <w:t xml:space="preserve"> </w:t>
            </w:r>
            <w:r w:rsidR="000F05C2" w:rsidRPr="00464928">
              <w:rPr>
                <w:rFonts w:ascii="Arial" w:hAnsi="Arial" w:cs="Arial" w:hint="eastAsia"/>
              </w:rPr>
              <w:t>πληρωμή</w:t>
            </w:r>
            <w:r w:rsidR="000F05C2" w:rsidRPr="00464928">
              <w:rPr>
                <w:rFonts w:ascii="Arial" w:hAnsi="Arial" w:cs="Arial"/>
              </w:rPr>
              <w:t xml:space="preserve"> </w:t>
            </w:r>
            <w:r w:rsidR="000F05C2" w:rsidRPr="00464928">
              <w:rPr>
                <w:rFonts w:ascii="Arial" w:hAnsi="Arial" w:cs="Arial" w:hint="eastAsia"/>
              </w:rPr>
              <w:t>της</w:t>
            </w:r>
            <w:r w:rsidR="000F05C2" w:rsidRPr="00464928">
              <w:rPr>
                <w:rFonts w:ascii="Arial" w:hAnsi="Arial" w:cs="Arial"/>
              </w:rPr>
              <w:t xml:space="preserve"> </w:t>
            </w:r>
            <w:r w:rsidR="000F05C2" w:rsidRPr="00464928">
              <w:rPr>
                <w:rFonts w:ascii="Arial" w:hAnsi="Arial" w:cs="Arial" w:hint="eastAsia"/>
              </w:rPr>
              <w:t>αμοιβής</w:t>
            </w:r>
            <w:r w:rsidR="000F05C2" w:rsidRPr="00464928">
              <w:rPr>
                <w:rFonts w:ascii="Arial" w:hAnsi="Arial" w:cs="Arial"/>
              </w:rPr>
              <w:t xml:space="preserve"> </w:t>
            </w:r>
            <w:r>
              <w:rPr>
                <w:rFonts w:ascii="Arial" w:hAnsi="Arial" w:cs="Arial"/>
              </w:rPr>
              <w:t xml:space="preserve">που προβλέπεται στην </w:t>
            </w:r>
            <w:r w:rsidR="000F05C2" w:rsidRPr="00464928">
              <w:rPr>
                <w:rFonts w:ascii="Arial" w:hAnsi="Arial" w:cs="Arial"/>
              </w:rPr>
              <w:t xml:space="preserve"> </w:t>
            </w:r>
            <w:r w:rsidR="003349B1">
              <w:rPr>
                <w:rFonts w:ascii="Arial" w:hAnsi="Arial" w:cs="Arial"/>
              </w:rPr>
              <w:t>πα</w:t>
            </w:r>
            <w:r>
              <w:rPr>
                <w:rFonts w:ascii="Arial" w:hAnsi="Arial" w:cs="Arial"/>
              </w:rPr>
              <w:t>ρά</w:t>
            </w:r>
            <w:r w:rsidR="003349B1">
              <w:rPr>
                <w:rFonts w:ascii="Arial" w:hAnsi="Arial" w:cs="Arial"/>
              </w:rPr>
              <w:t>γραφο (α)</w:t>
            </w:r>
            <w:r w:rsidR="000F05C2" w:rsidRPr="00464928">
              <w:rPr>
                <w:rFonts w:ascii="Arial" w:hAnsi="Arial" w:cs="Arial"/>
              </w:rPr>
              <w:t>.</w:t>
            </w:r>
            <w:r w:rsidR="000B14C8" w:rsidRPr="003A64A2">
              <w:rPr>
                <w:rFonts w:ascii="Arial" w:hAnsi="Arial" w:cs="Arial"/>
              </w:rPr>
              <w:t>».</w:t>
            </w:r>
          </w:p>
        </w:tc>
      </w:tr>
      <w:tr w:rsidR="00606606" w:rsidRPr="00D97F6A" w14:paraId="3C445C6B" w14:textId="77777777" w:rsidTr="00CB06D0">
        <w:trPr>
          <w:trHeight w:val="49"/>
        </w:trPr>
        <w:tc>
          <w:tcPr>
            <w:tcW w:w="1813" w:type="dxa"/>
            <w:shd w:val="clear" w:color="auto" w:fill="auto"/>
          </w:tcPr>
          <w:p w14:paraId="4817E9E6" w14:textId="77777777" w:rsidR="00606606" w:rsidRPr="009259F0" w:rsidRDefault="00606606" w:rsidP="00C40860">
            <w:pPr>
              <w:spacing w:line="360" w:lineRule="auto"/>
              <w:jc w:val="right"/>
              <w:rPr>
                <w:rFonts w:ascii="Arial" w:hAnsi="Arial" w:cs="Arial"/>
                <w:sz w:val="20"/>
                <w:szCs w:val="20"/>
              </w:rPr>
            </w:pPr>
          </w:p>
        </w:tc>
        <w:tc>
          <w:tcPr>
            <w:tcW w:w="6834" w:type="dxa"/>
            <w:gridSpan w:val="5"/>
            <w:shd w:val="clear" w:color="auto" w:fill="auto"/>
          </w:tcPr>
          <w:p w14:paraId="1D11505A" w14:textId="77777777" w:rsidR="00606606" w:rsidRPr="000F05C2" w:rsidRDefault="00606606" w:rsidP="000F05C2">
            <w:pPr>
              <w:spacing w:line="360" w:lineRule="auto"/>
              <w:jc w:val="both"/>
              <w:rPr>
                <w:rFonts w:ascii="Arial" w:hAnsi="Arial" w:cs="Arial"/>
              </w:rPr>
            </w:pPr>
          </w:p>
        </w:tc>
      </w:tr>
      <w:tr w:rsidR="00812DAE" w:rsidRPr="00D97F6A" w14:paraId="076CAD07" w14:textId="77777777" w:rsidTr="00CB06D0">
        <w:trPr>
          <w:trHeight w:val="49"/>
        </w:trPr>
        <w:tc>
          <w:tcPr>
            <w:tcW w:w="1813" w:type="dxa"/>
            <w:shd w:val="clear" w:color="auto" w:fill="auto"/>
          </w:tcPr>
          <w:p w14:paraId="483B90BB" w14:textId="66CE8F98" w:rsidR="00812DAE" w:rsidRPr="009259F0" w:rsidRDefault="00812DAE" w:rsidP="00C40860">
            <w:pPr>
              <w:spacing w:line="360" w:lineRule="auto"/>
              <w:jc w:val="right"/>
              <w:rPr>
                <w:rFonts w:ascii="Arial" w:hAnsi="Arial" w:cs="Arial"/>
                <w:sz w:val="20"/>
                <w:szCs w:val="20"/>
              </w:rPr>
            </w:pPr>
            <w:r w:rsidRPr="009259F0">
              <w:rPr>
                <w:rFonts w:ascii="Arial" w:hAnsi="Arial" w:cs="Arial"/>
                <w:sz w:val="20"/>
                <w:szCs w:val="20"/>
              </w:rPr>
              <w:t>Τροποποίηση του άρθρου 7</w:t>
            </w:r>
            <w:r>
              <w:rPr>
                <w:rFonts w:ascii="Arial" w:hAnsi="Arial" w:cs="Arial"/>
                <w:sz w:val="20"/>
                <w:szCs w:val="20"/>
              </w:rPr>
              <w:t>Γ</w:t>
            </w:r>
            <w:r w:rsidRPr="009259F0">
              <w:rPr>
                <w:rFonts w:ascii="Arial" w:hAnsi="Arial" w:cs="Arial"/>
                <w:sz w:val="20"/>
                <w:szCs w:val="20"/>
              </w:rPr>
              <w:t xml:space="preserve"> του βασικού νόμου.</w:t>
            </w:r>
          </w:p>
        </w:tc>
        <w:tc>
          <w:tcPr>
            <w:tcW w:w="6834" w:type="dxa"/>
            <w:gridSpan w:val="5"/>
            <w:shd w:val="clear" w:color="auto" w:fill="auto"/>
          </w:tcPr>
          <w:p w14:paraId="2B0C06C6" w14:textId="4DD2E1EF" w:rsidR="00812DAE" w:rsidRPr="000F05C2" w:rsidRDefault="00812DAE" w:rsidP="004B4640">
            <w:pPr>
              <w:pStyle w:val="NormalWeb"/>
              <w:spacing w:line="360" w:lineRule="auto"/>
              <w:jc w:val="both"/>
            </w:pPr>
            <w:r>
              <w:rPr>
                <w:rFonts w:ascii="Arial" w:hAnsi="Arial" w:cs="Arial"/>
              </w:rPr>
              <w:t xml:space="preserve">5. Το </w:t>
            </w:r>
            <w:r w:rsidR="00DE4AF7">
              <w:rPr>
                <w:rFonts w:ascii="Arial" w:hAnsi="Arial" w:cs="Arial"/>
              </w:rPr>
              <w:t>στοιχείο (</w:t>
            </w:r>
            <w:r w:rsidR="00DE4AF7">
              <w:rPr>
                <w:rFonts w:ascii="Arial" w:hAnsi="Arial" w:cs="Arial"/>
                <w:lang w:val="en-US"/>
              </w:rPr>
              <w:t>iii</w:t>
            </w:r>
            <w:r w:rsidR="00DE4AF7" w:rsidRPr="00464928">
              <w:rPr>
                <w:rFonts w:ascii="Arial" w:hAnsi="Arial" w:cs="Arial"/>
              </w:rPr>
              <w:t xml:space="preserve">) </w:t>
            </w:r>
            <w:r w:rsidR="00DE4AF7">
              <w:rPr>
                <w:rFonts w:ascii="Arial" w:hAnsi="Arial" w:cs="Arial"/>
              </w:rPr>
              <w:t xml:space="preserve">της παραγράφου (β) του εδαφίου (3) του </w:t>
            </w:r>
            <w:r>
              <w:rPr>
                <w:rFonts w:ascii="Arial" w:hAnsi="Arial" w:cs="Arial"/>
              </w:rPr>
              <w:t>άρθρο</w:t>
            </w:r>
            <w:r w:rsidR="00DE4AF7">
              <w:rPr>
                <w:rFonts w:ascii="Arial" w:hAnsi="Arial" w:cs="Arial"/>
              </w:rPr>
              <w:t>υ</w:t>
            </w:r>
            <w:r>
              <w:rPr>
                <w:rFonts w:ascii="Arial" w:hAnsi="Arial" w:cs="Arial"/>
              </w:rPr>
              <w:t xml:space="preserve"> 7Γ του βασικού νόμου τροποποιείται </w:t>
            </w:r>
            <w:r w:rsidR="00DE4AF7">
              <w:rPr>
                <w:rFonts w:ascii="Arial" w:hAnsi="Arial" w:cs="Arial"/>
              </w:rPr>
              <w:t xml:space="preserve">με την αντικατάσταση της παραγράφου (β) αυτού με την </w:t>
            </w:r>
            <w:r>
              <w:rPr>
                <w:rFonts w:ascii="Arial" w:hAnsi="Arial" w:cs="Arial"/>
              </w:rPr>
              <w:t>ακ</w:t>
            </w:r>
            <w:r w:rsidR="00DE4AF7">
              <w:rPr>
                <w:rFonts w:ascii="Arial" w:hAnsi="Arial" w:cs="Arial"/>
              </w:rPr>
              <w:t>όλουθη νέα παράγραφο</w:t>
            </w:r>
            <w:r w:rsidR="004B4640">
              <w:rPr>
                <w:rFonts w:ascii="Arial" w:hAnsi="Arial" w:cs="Arial"/>
              </w:rPr>
              <w:t xml:space="preserve"> (β)</w:t>
            </w:r>
            <w:r>
              <w:rPr>
                <w:rFonts w:ascii="Arial" w:hAnsi="Arial" w:cs="Arial"/>
              </w:rPr>
              <w:t xml:space="preserve">:  </w:t>
            </w:r>
          </w:p>
        </w:tc>
      </w:tr>
      <w:tr w:rsidR="00606606" w:rsidRPr="00D97F6A" w14:paraId="13F5A3BB" w14:textId="77777777" w:rsidTr="00CB06D0">
        <w:trPr>
          <w:trHeight w:val="49"/>
        </w:trPr>
        <w:tc>
          <w:tcPr>
            <w:tcW w:w="1813" w:type="dxa"/>
            <w:shd w:val="clear" w:color="auto" w:fill="auto"/>
          </w:tcPr>
          <w:p w14:paraId="6AFE7E30" w14:textId="77777777" w:rsidR="00606606" w:rsidRPr="009259F0" w:rsidRDefault="00606606" w:rsidP="00C40860">
            <w:pPr>
              <w:spacing w:line="360" w:lineRule="auto"/>
              <w:jc w:val="right"/>
              <w:rPr>
                <w:rFonts w:ascii="Arial" w:hAnsi="Arial" w:cs="Arial"/>
                <w:sz w:val="20"/>
                <w:szCs w:val="20"/>
              </w:rPr>
            </w:pPr>
          </w:p>
        </w:tc>
        <w:tc>
          <w:tcPr>
            <w:tcW w:w="1385" w:type="dxa"/>
            <w:gridSpan w:val="2"/>
            <w:shd w:val="clear" w:color="auto" w:fill="auto"/>
          </w:tcPr>
          <w:p w14:paraId="403BF2B2" w14:textId="77777777" w:rsidR="00606606" w:rsidRPr="007E437A" w:rsidRDefault="00606606" w:rsidP="00C81011">
            <w:pPr>
              <w:tabs>
                <w:tab w:val="left" w:pos="280"/>
              </w:tabs>
              <w:spacing w:line="360" w:lineRule="auto"/>
              <w:jc w:val="both"/>
              <w:rPr>
                <w:rFonts w:ascii="Arial" w:hAnsi="Arial" w:cs="Arial"/>
              </w:rPr>
            </w:pPr>
          </w:p>
        </w:tc>
        <w:tc>
          <w:tcPr>
            <w:tcW w:w="5449" w:type="dxa"/>
            <w:gridSpan w:val="3"/>
            <w:shd w:val="clear" w:color="auto" w:fill="auto"/>
          </w:tcPr>
          <w:p w14:paraId="56DA68DC" w14:textId="77777777" w:rsidR="00606606" w:rsidRPr="000F05C2" w:rsidRDefault="00606606" w:rsidP="000F05C2">
            <w:pPr>
              <w:spacing w:line="360" w:lineRule="auto"/>
              <w:jc w:val="both"/>
              <w:rPr>
                <w:rFonts w:ascii="Arial" w:hAnsi="Arial" w:cs="Arial"/>
              </w:rPr>
            </w:pPr>
          </w:p>
        </w:tc>
      </w:tr>
      <w:tr w:rsidR="00DE4AF7" w:rsidRPr="00D97F6A" w14:paraId="5144C503" w14:textId="77777777" w:rsidTr="00CB06D0">
        <w:trPr>
          <w:trHeight w:val="49"/>
        </w:trPr>
        <w:tc>
          <w:tcPr>
            <w:tcW w:w="1813" w:type="dxa"/>
            <w:shd w:val="clear" w:color="auto" w:fill="auto"/>
          </w:tcPr>
          <w:p w14:paraId="6A212DCD" w14:textId="77777777" w:rsidR="00DE4AF7" w:rsidRPr="009259F0" w:rsidRDefault="00DE4AF7" w:rsidP="00C40860">
            <w:pPr>
              <w:spacing w:line="360" w:lineRule="auto"/>
              <w:jc w:val="right"/>
              <w:rPr>
                <w:rFonts w:ascii="Arial" w:hAnsi="Arial" w:cs="Arial"/>
                <w:sz w:val="20"/>
                <w:szCs w:val="20"/>
              </w:rPr>
            </w:pPr>
          </w:p>
        </w:tc>
        <w:tc>
          <w:tcPr>
            <w:tcW w:w="1385" w:type="dxa"/>
            <w:gridSpan w:val="2"/>
            <w:shd w:val="clear" w:color="auto" w:fill="auto"/>
          </w:tcPr>
          <w:p w14:paraId="15E70264" w14:textId="77777777" w:rsidR="00DE4AF7" w:rsidRPr="007E437A" w:rsidRDefault="00DE4AF7" w:rsidP="00C81011">
            <w:pPr>
              <w:tabs>
                <w:tab w:val="left" w:pos="280"/>
              </w:tabs>
              <w:spacing w:line="360" w:lineRule="auto"/>
              <w:jc w:val="both"/>
              <w:rPr>
                <w:rFonts w:ascii="Arial" w:hAnsi="Arial" w:cs="Arial"/>
              </w:rPr>
            </w:pPr>
          </w:p>
        </w:tc>
        <w:tc>
          <w:tcPr>
            <w:tcW w:w="5449" w:type="dxa"/>
            <w:gridSpan w:val="3"/>
            <w:shd w:val="clear" w:color="auto" w:fill="auto"/>
          </w:tcPr>
          <w:p w14:paraId="5A5385E7" w14:textId="3478136C" w:rsidR="00DE4AF7" w:rsidRPr="00464928" w:rsidRDefault="00BA3DDB" w:rsidP="00464928">
            <w:pPr>
              <w:pStyle w:val="NormalWeb"/>
              <w:spacing w:line="360" w:lineRule="auto"/>
              <w:jc w:val="both"/>
            </w:pPr>
            <w:r w:rsidRPr="000F05C2">
              <w:rPr>
                <w:rFonts w:ascii="Arial" w:hAnsi="Arial" w:cs="Arial"/>
              </w:rPr>
              <w:t>«</w:t>
            </w:r>
            <w:r w:rsidR="00DE4AF7">
              <w:rPr>
                <w:rFonts w:ascii="Arial" w:hAnsi="Arial" w:cs="Arial"/>
              </w:rPr>
              <w:t>(</w:t>
            </w:r>
            <w:r w:rsidR="00DE4AF7" w:rsidRPr="000406C5">
              <w:rPr>
                <w:rFonts w:ascii="Arial" w:hAnsi="Arial" w:cs="Arial"/>
              </w:rPr>
              <w:t>β)</w:t>
            </w:r>
            <w:r w:rsidR="000406C5" w:rsidRPr="00464928">
              <w:rPr>
                <w:rFonts w:ascii="Arial" w:hAnsi="Arial" w:cs="Arial"/>
              </w:rPr>
              <w:t xml:space="preserve"> αποκλειστικά για εκπαιδευτικούς ή ερευνητικούς σκοπούς, εφόσον πάντοτε αναφέρεται η πηγή, στον βαθμό που η χρήση αυτή δικαιολογείται από τον επιδιωκόμενο μη εμπορικό σκοπό, με την επιφύλαξη των εξαιρέσεων και περιορισμών που προβλέπονται</w:t>
            </w:r>
            <w:r w:rsidR="000406C5">
              <w:rPr>
                <w:rFonts w:ascii="EUAlbertina-Regu-Identity-H" w:hAnsi="EUAlbertina-Regu-Identity-H"/>
                <w:sz w:val="20"/>
                <w:szCs w:val="20"/>
              </w:rPr>
              <w:t xml:space="preserve"> </w:t>
            </w:r>
            <w:r>
              <w:rPr>
                <w:rFonts w:ascii="Arial" w:hAnsi="Arial" w:cs="Arial"/>
              </w:rPr>
              <w:t>στα άρθρα  24 μέχρι 44 του παρόντος Νόμου.</w:t>
            </w:r>
            <w:r w:rsidRPr="00347106">
              <w:rPr>
                <w:rFonts w:ascii="Arial" w:hAnsi="Arial" w:cs="Arial"/>
              </w:rPr>
              <w:t>»</w:t>
            </w:r>
            <w:r>
              <w:rPr>
                <w:rFonts w:ascii="Arial" w:hAnsi="Arial" w:cs="Arial"/>
              </w:rPr>
              <w:t>.</w:t>
            </w:r>
          </w:p>
        </w:tc>
      </w:tr>
      <w:tr w:rsidR="002D6B84" w:rsidRPr="00D97F6A" w14:paraId="310C634F" w14:textId="77777777" w:rsidTr="00CB06D0">
        <w:trPr>
          <w:trHeight w:val="49"/>
        </w:trPr>
        <w:tc>
          <w:tcPr>
            <w:tcW w:w="1813" w:type="dxa"/>
            <w:shd w:val="clear" w:color="auto" w:fill="auto"/>
          </w:tcPr>
          <w:p w14:paraId="479F1E4E" w14:textId="77777777" w:rsidR="002D6B84" w:rsidRPr="009259F0" w:rsidRDefault="002D6B84" w:rsidP="00C40860">
            <w:pPr>
              <w:spacing w:line="360" w:lineRule="auto"/>
              <w:jc w:val="right"/>
              <w:rPr>
                <w:rFonts w:ascii="Arial" w:hAnsi="Arial" w:cs="Arial"/>
                <w:sz w:val="20"/>
                <w:szCs w:val="20"/>
              </w:rPr>
            </w:pPr>
          </w:p>
        </w:tc>
        <w:tc>
          <w:tcPr>
            <w:tcW w:w="6834" w:type="dxa"/>
            <w:gridSpan w:val="5"/>
            <w:shd w:val="clear" w:color="auto" w:fill="auto"/>
          </w:tcPr>
          <w:p w14:paraId="3E5A80CF" w14:textId="77777777" w:rsidR="002D6B84" w:rsidRPr="000F05C2" w:rsidRDefault="002D6B84" w:rsidP="000F05C2">
            <w:pPr>
              <w:spacing w:line="360" w:lineRule="auto"/>
              <w:jc w:val="both"/>
              <w:rPr>
                <w:rFonts w:ascii="Arial" w:hAnsi="Arial" w:cs="Arial"/>
              </w:rPr>
            </w:pPr>
          </w:p>
        </w:tc>
      </w:tr>
      <w:tr w:rsidR="00C81011" w:rsidRPr="00D97F6A" w14:paraId="3E3B9BD9" w14:textId="77777777" w:rsidTr="00CB06D0">
        <w:trPr>
          <w:trHeight w:val="49"/>
        </w:trPr>
        <w:tc>
          <w:tcPr>
            <w:tcW w:w="1813" w:type="dxa"/>
            <w:shd w:val="clear" w:color="auto" w:fill="auto"/>
          </w:tcPr>
          <w:p w14:paraId="46E90757" w14:textId="68AD9B51" w:rsidR="00C81011" w:rsidRPr="009259F0" w:rsidRDefault="002D6B84" w:rsidP="00C40860">
            <w:pPr>
              <w:spacing w:line="360" w:lineRule="auto"/>
              <w:jc w:val="right"/>
              <w:rPr>
                <w:rFonts w:ascii="Arial" w:hAnsi="Arial" w:cs="Arial"/>
                <w:sz w:val="20"/>
                <w:szCs w:val="20"/>
              </w:rPr>
            </w:pPr>
            <w:r w:rsidRPr="009259F0">
              <w:rPr>
                <w:rFonts w:ascii="Arial" w:hAnsi="Arial" w:cs="Arial"/>
                <w:sz w:val="20"/>
                <w:szCs w:val="20"/>
              </w:rPr>
              <w:t>Τροποποίηση του άρθρου 7</w:t>
            </w:r>
            <w:r w:rsidR="00F66DEB" w:rsidRPr="009259F0">
              <w:rPr>
                <w:rFonts w:ascii="Arial" w:hAnsi="Arial" w:cs="Arial"/>
                <w:sz w:val="20"/>
                <w:szCs w:val="20"/>
              </w:rPr>
              <w:t>ΣΤ</w:t>
            </w:r>
            <w:r w:rsidRPr="009259F0">
              <w:rPr>
                <w:rFonts w:ascii="Arial" w:hAnsi="Arial" w:cs="Arial"/>
                <w:sz w:val="20"/>
                <w:szCs w:val="20"/>
              </w:rPr>
              <w:t xml:space="preserve"> του βασικού νόμου.</w:t>
            </w:r>
          </w:p>
        </w:tc>
        <w:tc>
          <w:tcPr>
            <w:tcW w:w="6834" w:type="dxa"/>
            <w:gridSpan w:val="5"/>
            <w:shd w:val="clear" w:color="auto" w:fill="auto"/>
          </w:tcPr>
          <w:p w14:paraId="74CB81B3" w14:textId="46AC021A" w:rsidR="00C81011" w:rsidRPr="000F05C2" w:rsidRDefault="00E03075" w:rsidP="000F05C2">
            <w:pPr>
              <w:spacing w:line="360" w:lineRule="auto"/>
              <w:jc w:val="both"/>
              <w:rPr>
                <w:rFonts w:ascii="Arial" w:hAnsi="Arial" w:cs="Arial"/>
              </w:rPr>
            </w:pPr>
            <w:r>
              <w:rPr>
                <w:rFonts w:ascii="Arial" w:hAnsi="Arial" w:cs="Arial"/>
              </w:rPr>
              <w:t>6</w:t>
            </w:r>
            <w:r w:rsidR="002D6B84">
              <w:rPr>
                <w:rFonts w:ascii="Arial" w:hAnsi="Arial" w:cs="Arial"/>
              </w:rPr>
              <w:t>.  Το άρθρο 7ΣΤ του βασικού νόμου τροποποιείται ως ακολούθως:</w:t>
            </w:r>
          </w:p>
        </w:tc>
      </w:tr>
      <w:tr w:rsidR="002D6B84" w:rsidRPr="00D97F6A" w14:paraId="76939A7E" w14:textId="77777777" w:rsidTr="00CB06D0">
        <w:trPr>
          <w:trHeight w:val="49"/>
        </w:trPr>
        <w:tc>
          <w:tcPr>
            <w:tcW w:w="1813" w:type="dxa"/>
            <w:shd w:val="clear" w:color="auto" w:fill="auto"/>
          </w:tcPr>
          <w:p w14:paraId="1E64B6A2" w14:textId="77777777" w:rsidR="002D6B84" w:rsidRPr="009259F0" w:rsidRDefault="002D6B84" w:rsidP="00C40860">
            <w:pPr>
              <w:spacing w:line="360" w:lineRule="auto"/>
              <w:jc w:val="right"/>
              <w:rPr>
                <w:rFonts w:ascii="Arial" w:hAnsi="Arial" w:cs="Arial"/>
                <w:sz w:val="20"/>
                <w:szCs w:val="20"/>
              </w:rPr>
            </w:pPr>
          </w:p>
        </w:tc>
        <w:tc>
          <w:tcPr>
            <w:tcW w:w="6834" w:type="dxa"/>
            <w:gridSpan w:val="5"/>
            <w:shd w:val="clear" w:color="auto" w:fill="auto"/>
          </w:tcPr>
          <w:p w14:paraId="18BF1BA0" w14:textId="77777777" w:rsidR="002D6B84" w:rsidRPr="000F05C2" w:rsidRDefault="002D6B84" w:rsidP="000F05C2">
            <w:pPr>
              <w:spacing w:line="360" w:lineRule="auto"/>
              <w:jc w:val="both"/>
              <w:rPr>
                <w:rFonts w:ascii="Arial" w:hAnsi="Arial" w:cs="Arial"/>
              </w:rPr>
            </w:pPr>
          </w:p>
        </w:tc>
      </w:tr>
      <w:tr w:rsidR="0022602E" w:rsidRPr="00D97F6A" w14:paraId="1B2AB10B" w14:textId="77777777" w:rsidTr="00CB06D0">
        <w:trPr>
          <w:trHeight w:val="49"/>
        </w:trPr>
        <w:tc>
          <w:tcPr>
            <w:tcW w:w="1813" w:type="dxa"/>
            <w:shd w:val="clear" w:color="auto" w:fill="auto"/>
          </w:tcPr>
          <w:p w14:paraId="4518A658" w14:textId="77777777" w:rsidR="0022602E" w:rsidRPr="009259F0" w:rsidRDefault="0022602E" w:rsidP="00C40860">
            <w:pPr>
              <w:spacing w:line="360" w:lineRule="auto"/>
              <w:jc w:val="right"/>
              <w:rPr>
                <w:rFonts w:ascii="Arial" w:hAnsi="Arial" w:cs="Arial"/>
                <w:sz w:val="20"/>
                <w:szCs w:val="20"/>
              </w:rPr>
            </w:pPr>
          </w:p>
        </w:tc>
        <w:tc>
          <w:tcPr>
            <w:tcW w:w="6834" w:type="dxa"/>
            <w:gridSpan w:val="5"/>
            <w:shd w:val="clear" w:color="auto" w:fill="auto"/>
          </w:tcPr>
          <w:p w14:paraId="5DB245C0" w14:textId="6C4818BE" w:rsidR="0022602E" w:rsidRPr="000F05C2" w:rsidRDefault="0022602E" w:rsidP="000F05C2">
            <w:pPr>
              <w:spacing w:line="360" w:lineRule="auto"/>
              <w:jc w:val="both"/>
              <w:rPr>
                <w:rFonts w:ascii="Arial" w:hAnsi="Arial" w:cs="Arial"/>
              </w:rPr>
            </w:pPr>
            <w:r>
              <w:rPr>
                <w:rFonts w:ascii="Arial" w:hAnsi="Arial" w:cs="Arial"/>
              </w:rPr>
              <w:t xml:space="preserve">(α) </w:t>
            </w:r>
            <w:r w:rsidR="00E64FBB">
              <w:rPr>
                <w:rFonts w:ascii="Arial" w:hAnsi="Arial" w:cs="Arial"/>
              </w:rPr>
              <w:t xml:space="preserve">Με την αρίθμηση </w:t>
            </w:r>
            <w:r>
              <w:rPr>
                <w:rFonts w:ascii="Arial" w:hAnsi="Arial" w:cs="Arial"/>
              </w:rPr>
              <w:t xml:space="preserve"> </w:t>
            </w:r>
            <w:r w:rsidR="00E64FBB">
              <w:rPr>
                <w:rFonts w:ascii="Arial" w:hAnsi="Arial" w:cs="Arial"/>
              </w:rPr>
              <w:t xml:space="preserve">του </w:t>
            </w:r>
            <w:r>
              <w:rPr>
                <w:rFonts w:ascii="Arial" w:hAnsi="Arial" w:cs="Arial"/>
              </w:rPr>
              <w:t>κε</w:t>
            </w:r>
            <w:r w:rsidR="00E64FBB">
              <w:rPr>
                <w:rFonts w:ascii="Arial" w:hAnsi="Arial" w:cs="Arial"/>
              </w:rPr>
              <w:t>ι</w:t>
            </w:r>
            <w:r>
              <w:rPr>
                <w:rFonts w:ascii="Arial" w:hAnsi="Arial" w:cs="Arial"/>
              </w:rPr>
              <w:t>μ</w:t>
            </w:r>
            <w:r w:rsidR="00E64FBB">
              <w:rPr>
                <w:rFonts w:ascii="Arial" w:hAnsi="Arial" w:cs="Arial"/>
              </w:rPr>
              <w:t>έ</w:t>
            </w:r>
            <w:r>
              <w:rPr>
                <w:rFonts w:ascii="Arial" w:hAnsi="Arial" w:cs="Arial"/>
              </w:rPr>
              <w:t>νο</w:t>
            </w:r>
            <w:r w:rsidR="00E64FBB">
              <w:rPr>
                <w:rFonts w:ascii="Arial" w:hAnsi="Arial" w:cs="Arial"/>
              </w:rPr>
              <w:t>υ</w:t>
            </w:r>
            <w:r>
              <w:rPr>
                <w:rFonts w:ascii="Arial" w:hAnsi="Arial" w:cs="Arial"/>
              </w:rPr>
              <w:t xml:space="preserve"> </w:t>
            </w:r>
            <w:r w:rsidR="00E64FBB">
              <w:rPr>
                <w:rFonts w:ascii="Arial" w:hAnsi="Arial" w:cs="Arial"/>
              </w:rPr>
              <w:t xml:space="preserve">αυτού σε </w:t>
            </w:r>
            <w:r>
              <w:rPr>
                <w:rFonts w:ascii="Arial" w:hAnsi="Arial" w:cs="Arial"/>
              </w:rPr>
              <w:t>εδάφιο (1)</w:t>
            </w:r>
            <w:r w:rsidR="006308F5">
              <w:rPr>
                <w:rFonts w:ascii="Arial" w:hAnsi="Arial" w:cs="Arial"/>
              </w:rPr>
              <w:t xml:space="preserve">, και </w:t>
            </w:r>
            <w:r>
              <w:rPr>
                <w:rFonts w:ascii="Arial" w:hAnsi="Arial" w:cs="Arial"/>
              </w:rPr>
              <w:t xml:space="preserve"> </w:t>
            </w:r>
          </w:p>
        </w:tc>
      </w:tr>
      <w:tr w:rsidR="0022602E" w:rsidRPr="00D97F6A" w14:paraId="0BE2ECFF" w14:textId="77777777" w:rsidTr="00CB06D0">
        <w:trPr>
          <w:trHeight w:val="49"/>
        </w:trPr>
        <w:tc>
          <w:tcPr>
            <w:tcW w:w="1813" w:type="dxa"/>
            <w:shd w:val="clear" w:color="auto" w:fill="auto"/>
          </w:tcPr>
          <w:p w14:paraId="08C7C2B7" w14:textId="77777777" w:rsidR="0022602E" w:rsidRPr="009259F0" w:rsidRDefault="0022602E" w:rsidP="00C40860">
            <w:pPr>
              <w:spacing w:line="360" w:lineRule="auto"/>
              <w:jc w:val="right"/>
              <w:rPr>
                <w:rFonts w:ascii="Arial" w:hAnsi="Arial" w:cs="Arial"/>
                <w:sz w:val="20"/>
                <w:szCs w:val="20"/>
              </w:rPr>
            </w:pPr>
          </w:p>
        </w:tc>
        <w:tc>
          <w:tcPr>
            <w:tcW w:w="6834" w:type="dxa"/>
            <w:gridSpan w:val="5"/>
            <w:shd w:val="clear" w:color="auto" w:fill="auto"/>
          </w:tcPr>
          <w:p w14:paraId="7285A39F" w14:textId="77777777" w:rsidR="0022602E" w:rsidRDefault="0022602E" w:rsidP="000F05C2">
            <w:pPr>
              <w:spacing w:line="360" w:lineRule="auto"/>
              <w:jc w:val="both"/>
              <w:rPr>
                <w:rFonts w:ascii="Arial" w:hAnsi="Arial" w:cs="Arial"/>
              </w:rPr>
            </w:pPr>
          </w:p>
        </w:tc>
      </w:tr>
      <w:tr w:rsidR="0022602E" w:rsidRPr="00D97F6A" w14:paraId="6D9DA60D" w14:textId="77777777" w:rsidTr="00CB06D0">
        <w:trPr>
          <w:trHeight w:val="49"/>
        </w:trPr>
        <w:tc>
          <w:tcPr>
            <w:tcW w:w="1813" w:type="dxa"/>
            <w:shd w:val="clear" w:color="auto" w:fill="auto"/>
          </w:tcPr>
          <w:p w14:paraId="6C3787C3" w14:textId="77777777" w:rsidR="0022602E" w:rsidRPr="009259F0" w:rsidRDefault="0022602E" w:rsidP="00C40860">
            <w:pPr>
              <w:spacing w:line="360" w:lineRule="auto"/>
              <w:jc w:val="right"/>
              <w:rPr>
                <w:rFonts w:ascii="Arial" w:hAnsi="Arial" w:cs="Arial"/>
                <w:sz w:val="20"/>
                <w:szCs w:val="20"/>
              </w:rPr>
            </w:pPr>
          </w:p>
        </w:tc>
        <w:tc>
          <w:tcPr>
            <w:tcW w:w="6834" w:type="dxa"/>
            <w:gridSpan w:val="5"/>
            <w:shd w:val="clear" w:color="auto" w:fill="auto"/>
          </w:tcPr>
          <w:p w14:paraId="29604757" w14:textId="7197418E" w:rsidR="0022602E" w:rsidRPr="000F05C2" w:rsidRDefault="0022602E" w:rsidP="000F05C2">
            <w:pPr>
              <w:spacing w:line="360" w:lineRule="auto"/>
              <w:jc w:val="both"/>
              <w:rPr>
                <w:rFonts w:ascii="Arial" w:hAnsi="Arial" w:cs="Arial"/>
              </w:rPr>
            </w:pPr>
            <w:r>
              <w:rPr>
                <w:rFonts w:ascii="Arial" w:hAnsi="Arial" w:cs="Arial"/>
              </w:rPr>
              <w:t xml:space="preserve">(β) με την προσθήκη </w:t>
            </w:r>
            <w:r w:rsidR="006308F5">
              <w:rPr>
                <w:rFonts w:ascii="Arial" w:hAnsi="Arial" w:cs="Arial"/>
              </w:rPr>
              <w:t xml:space="preserve">αμέσως μετά του νέου εδαφίου (1) </w:t>
            </w:r>
            <w:r>
              <w:rPr>
                <w:rFonts w:ascii="Arial" w:hAnsi="Arial" w:cs="Arial"/>
              </w:rPr>
              <w:t>των ακόλουθων νέων εδαφίων (2) και (3):</w:t>
            </w:r>
          </w:p>
        </w:tc>
      </w:tr>
      <w:tr w:rsidR="0022602E" w:rsidRPr="00D97F6A" w14:paraId="01CF472C" w14:textId="77777777" w:rsidTr="00CB06D0">
        <w:trPr>
          <w:trHeight w:val="49"/>
        </w:trPr>
        <w:tc>
          <w:tcPr>
            <w:tcW w:w="1813" w:type="dxa"/>
            <w:shd w:val="clear" w:color="auto" w:fill="auto"/>
          </w:tcPr>
          <w:p w14:paraId="59235CDB" w14:textId="77777777" w:rsidR="0022602E" w:rsidRPr="009259F0" w:rsidRDefault="0022602E" w:rsidP="00C40860">
            <w:pPr>
              <w:spacing w:line="360" w:lineRule="auto"/>
              <w:jc w:val="right"/>
              <w:rPr>
                <w:rFonts w:ascii="Arial" w:hAnsi="Arial" w:cs="Arial"/>
                <w:sz w:val="20"/>
                <w:szCs w:val="20"/>
              </w:rPr>
            </w:pPr>
          </w:p>
        </w:tc>
        <w:tc>
          <w:tcPr>
            <w:tcW w:w="6834" w:type="dxa"/>
            <w:gridSpan w:val="5"/>
            <w:shd w:val="clear" w:color="auto" w:fill="auto"/>
          </w:tcPr>
          <w:p w14:paraId="3CAE325F" w14:textId="77777777" w:rsidR="0022602E" w:rsidRPr="000F05C2" w:rsidRDefault="0022602E" w:rsidP="000F05C2">
            <w:pPr>
              <w:spacing w:line="360" w:lineRule="auto"/>
              <w:jc w:val="both"/>
              <w:rPr>
                <w:rFonts w:ascii="Arial" w:hAnsi="Arial" w:cs="Arial"/>
              </w:rPr>
            </w:pPr>
          </w:p>
        </w:tc>
      </w:tr>
      <w:tr w:rsidR="0022602E" w:rsidRPr="00D97F6A" w14:paraId="4C387D08" w14:textId="77777777" w:rsidTr="00CB06D0">
        <w:trPr>
          <w:trHeight w:val="49"/>
        </w:trPr>
        <w:tc>
          <w:tcPr>
            <w:tcW w:w="1813" w:type="dxa"/>
            <w:shd w:val="clear" w:color="auto" w:fill="auto"/>
          </w:tcPr>
          <w:p w14:paraId="07BF246C" w14:textId="77777777" w:rsidR="0022602E" w:rsidRPr="009259F0" w:rsidRDefault="0022602E" w:rsidP="00C40860">
            <w:pPr>
              <w:spacing w:line="360" w:lineRule="auto"/>
              <w:jc w:val="right"/>
              <w:rPr>
                <w:rFonts w:ascii="Arial" w:hAnsi="Arial" w:cs="Arial"/>
                <w:sz w:val="20"/>
                <w:szCs w:val="20"/>
              </w:rPr>
            </w:pPr>
          </w:p>
        </w:tc>
        <w:tc>
          <w:tcPr>
            <w:tcW w:w="6834" w:type="dxa"/>
            <w:gridSpan w:val="5"/>
            <w:shd w:val="clear" w:color="auto" w:fill="auto"/>
          </w:tcPr>
          <w:p w14:paraId="4AE4F284" w14:textId="648E6049" w:rsidR="0022602E" w:rsidRPr="00464928" w:rsidRDefault="00CA3FF2" w:rsidP="00464928">
            <w:pPr>
              <w:pStyle w:val="NormalWeb"/>
              <w:tabs>
                <w:tab w:val="center" w:pos="348"/>
              </w:tabs>
              <w:spacing w:line="360" w:lineRule="auto"/>
              <w:ind w:left="774" w:hanging="567"/>
              <w:jc w:val="both"/>
              <w:rPr>
                <w:rFonts w:ascii="Arial" w:hAnsi="Arial" w:cs="Arial"/>
              </w:rPr>
            </w:pPr>
            <w:r w:rsidRPr="000F05C2">
              <w:rPr>
                <w:rFonts w:ascii="Arial" w:hAnsi="Arial" w:cs="Arial"/>
              </w:rPr>
              <w:t>«</w:t>
            </w:r>
            <w:r>
              <w:rPr>
                <w:rFonts w:ascii="Arial" w:hAnsi="Arial" w:cs="Arial"/>
              </w:rPr>
              <w:t>(2)</w:t>
            </w:r>
            <w:r w:rsidR="005A3CA6"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δικαίωμα</w:t>
            </w:r>
            <w:r w:rsidRPr="00464928">
              <w:rPr>
                <w:rFonts w:ascii="Arial" w:hAnsi="Arial" w:cs="Arial"/>
              </w:rPr>
              <w:t xml:space="preserve"> </w:t>
            </w:r>
            <w:r w:rsidRPr="00464928">
              <w:rPr>
                <w:rFonts w:ascii="Arial" w:hAnsi="Arial" w:cs="Arial" w:hint="eastAsia"/>
              </w:rPr>
              <w:t>διανομής</w:t>
            </w:r>
            <w:r w:rsidRPr="00464928">
              <w:rPr>
                <w:rFonts w:ascii="Arial" w:hAnsi="Arial" w:cs="Arial"/>
              </w:rPr>
              <w:t xml:space="preserve"> </w:t>
            </w:r>
            <w:r w:rsidRPr="00464928">
              <w:rPr>
                <w:rFonts w:ascii="Arial" w:hAnsi="Arial" w:cs="Arial" w:hint="eastAsia"/>
              </w:rPr>
              <w:t>δεν</w:t>
            </w:r>
            <w:r w:rsidRPr="00464928">
              <w:rPr>
                <w:rFonts w:ascii="Arial" w:hAnsi="Arial" w:cs="Arial"/>
              </w:rPr>
              <w:t xml:space="preserve"> </w:t>
            </w:r>
            <w:r w:rsidRPr="00464928">
              <w:rPr>
                <w:rFonts w:ascii="Arial" w:hAnsi="Arial" w:cs="Arial" w:hint="eastAsia"/>
              </w:rPr>
              <w:t>εξαντλείται</w:t>
            </w:r>
            <w:r w:rsidRPr="00464928">
              <w:rPr>
                <w:rFonts w:ascii="Arial" w:hAnsi="Arial" w:cs="Arial"/>
              </w:rPr>
              <w:t xml:space="preserve"> </w:t>
            </w:r>
            <w:r w:rsidRPr="00464928">
              <w:rPr>
                <w:rFonts w:ascii="Arial" w:hAnsi="Arial" w:cs="Arial" w:hint="eastAsia"/>
              </w:rPr>
              <w:t>εντός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Κοινότητας</w:t>
            </w:r>
            <w:r w:rsidRPr="00464928">
              <w:rPr>
                <w:rFonts w:ascii="Arial" w:hAnsi="Arial" w:cs="Arial"/>
              </w:rPr>
              <w:t xml:space="preserve"> </w:t>
            </w:r>
            <w:r w:rsidRPr="00464928">
              <w:rPr>
                <w:rFonts w:ascii="Arial" w:hAnsi="Arial" w:cs="Arial" w:hint="eastAsia"/>
              </w:rPr>
              <w:t>όσον</w:t>
            </w:r>
            <w:r w:rsidRPr="00464928">
              <w:rPr>
                <w:rFonts w:ascii="Arial" w:hAnsi="Arial" w:cs="Arial"/>
              </w:rPr>
              <w:t xml:space="preserve"> </w:t>
            </w:r>
            <w:r w:rsidRPr="00464928">
              <w:rPr>
                <w:rFonts w:ascii="Arial" w:hAnsi="Arial" w:cs="Arial" w:hint="eastAsia"/>
              </w:rPr>
              <w:t>αφορά</w:t>
            </w:r>
            <w:r w:rsidRPr="00464928">
              <w:rPr>
                <w:rFonts w:ascii="Arial" w:hAnsi="Arial" w:cs="Arial"/>
              </w:rPr>
              <w:t xml:space="preserve"> </w:t>
            </w:r>
            <w:r w:rsidRPr="00464928">
              <w:rPr>
                <w:rFonts w:ascii="Arial" w:hAnsi="Arial" w:cs="Arial" w:hint="eastAsia"/>
              </w:rPr>
              <w:t>αντικείμενο</w:t>
            </w:r>
            <w:r w:rsidRPr="00464928">
              <w:rPr>
                <w:rFonts w:ascii="Arial" w:hAnsi="Arial" w:cs="Arial"/>
              </w:rPr>
              <w:t xml:space="preserve"> </w:t>
            </w:r>
            <w:r w:rsidRPr="00464928">
              <w:rPr>
                <w:rFonts w:ascii="Arial" w:hAnsi="Arial" w:cs="Arial" w:hint="eastAsia"/>
              </w:rPr>
              <w:t>προβλεπόμενο</w:t>
            </w:r>
            <w:r w:rsidRPr="00464928">
              <w:rPr>
                <w:rFonts w:ascii="Arial" w:hAnsi="Arial" w:cs="Arial"/>
              </w:rPr>
              <w:t xml:space="preserve"> </w:t>
            </w:r>
            <w:r w:rsidRPr="00464928">
              <w:rPr>
                <w:rFonts w:ascii="Arial" w:hAnsi="Arial" w:cs="Arial" w:hint="eastAsia"/>
              </w:rPr>
              <w:t>στ</w:t>
            </w:r>
            <w:r w:rsidR="0085643A">
              <w:rPr>
                <w:rFonts w:ascii="Arial" w:hAnsi="Arial" w:cs="Arial"/>
              </w:rPr>
              <w:t>ο εδάφιο (</w:t>
            </w:r>
            <w:r w:rsidRPr="00464928">
              <w:rPr>
                <w:rFonts w:ascii="Arial" w:hAnsi="Arial" w:cs="Arial"/>
              </w:rPr>
              <w:t>1</w:t>
            </w:r>
            <w:r w:rsidR="0085643A">
              <w:rPr>
                <w:rFonts w:ascii="Arial" w:hAnsi="Arial" w:cs="Arial"/>
              </w:rPr>
              <w:t>)</w:t>
            </w:r>
            <w:r w:rsidRPr="00464928">
              <w:rPr>
                <w:rFonts w:ascii="Arial" w:hAnsi="Arial" w:cs="Arial"/>
              </w:rPr>
              <w:t xml:space="preserve"> </w:t>
            </w:r>
            <w:r w:rsidRPr="00464928">
              <w:rPr>
                <w:rFonts w:ascii="Arial" w:hAnsi="Arial" w:cs="Arial" w:hint="eastAsia"/>
              </w:rPr>
              <w:t>εκτός</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περίπτωση</w:t>
            </w:r>
            <w:r w:rsidRPr="00464928">
              <w:rPr>
                <w:rFonts w:ascii="Arial" w:hAnsi="Arial" w:cs="Arial"/>
              </w:rPr>
              <w:t xml:space="preserve"> </w:t>
            </w:r>
            <w:r w:rsidRPr="00464928">
              <w:rPr>
                <w:rFonts w:ascii="Arial" w:hAnsi="Arial" w:cs="Arial" w:hint="eastAsia"/>
              </w:rPr>
              <w:t>πρώτης</w:t>
            </w:r>
            <w:r w:rsidRPr="00464928">
              <w:rPr>
                <w:rFonts w:ascii="Arial" w:hAnsi="Arial" w:cs="Arial"/>
              </w:rPr>
              <w:t xml:space="preserve"> </w:t>
            </w:r>
            <w:r w:rsidRPr="00464928">
              <w:rPr>
                <w:rFonts w:ascii="Arial" w:hAnsi="Arial" w:cs="Arial" w:hint="eastAsia"/>
              </w:rPr>
              <w:t>πώλησης</w:t>
            </w:r>
            <w:r w:rsidRPr="00464928">
              <w:rPr>
                <w:rFonts w:ascii="Arial" w:hAnsi="Arial" w:cs="Arial"/>
              </w:rPr>
              <w:t xml:space="preserve"> </w:t>
            </w:r>
            <w:r w:rsidRPr="00464928">
              <w:rPr>
                <w:rFonts w:ascii="Arial" w:hAnsi="Arial" w:cs="Arial" w:hint="eastAsia"/>
              </w:rPr>
              <w:t>στην</w:t>
            </w:r>
            <w:r w:rsidRPr="00464928">
              <w:rPr>
                <w:rFonts w:ascii="Arial" w:hAnsi="Arial" w:cs="Arial"/>
              </w:rPr>
              <w:t xml:space="preserve"> </w:t>
            </w:r>
            <w:r w:rsidRPr="00464928">
              <w:rPr>
                <w:rFonts w:ascii="Arial" w:hAnsi="Arial" w:cs="Arial" w:hint="eastAsia"/>
              </w:rPr>
              <w:t>Κοινότητα</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r w:rsidRPr="00464928">
              <w:rPr>
                <w:rFonts w:ascii="Arial" w:hAnsi="Arial" w:cs="Arial" w:hint="eastAsia"/>
              </w:rPr>
              <w:t>αντικειμένου</w:t>
            </w:r>
            <w:r w:rsidRPr="00464928">
              <w:rPr>
                <w:rFonts w:ascii="Arial" w:hAnsi="Arial" w:cs="Arial"/>
              </w:rPr>
              <w:t xml:space="preserve"> </w:t>
            </w:r>
            <w:r w:rsidRPr="00464928">
              <w:rPr>
                <w:rFonts w:ascii="Arial" w:hAnsi="Arial" w:cs="Arial" w:hint="eastAsia"/>
              </w:rPr>
              <w:t>αυτού</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δικαιούχο</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τη</w:t>
            </w:r>
            <w:r w:rsidRPr="00464928">
              <w:rPr>
                <w:rFonts w:ascii="Arial" w:hAnsi="Arial" w:cs="Arial"/>
              </w:rPr>
              <w:t xml:space="preserve"> </w:t>
            </w:r>
            <w:r w:rsidRPr="00464928">
              <w:rPr>
                <w:rFonts w:ascii="Arial" w:hAnsi="Arial" w:cs="Arial" w:hint="eastAsia"/>
              </w:rPr>
              <w:t>συγκατάθεσή</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p>
        </w:tc>
      </w:tr>
      <w:tr w:rsidR="0022602E" w:rsidRPr="00D97F6A" w14:paraId="4CA6F75E" w14:textId="77777777" w:rsidTr="00CB06D0">
        <w:trPr>
          <w:trHeight w:val="49"/>
        </w:trPr>
        <w:tc>
          <w:tcPr>
            <w:tcW w:w="1813" w:type="dxa"/>
            <w:shd w:val="clear" w:color="auto" w:fill="auto"/>
          </w:tcPr>
          <w:p w14:paraId="3315D69F" w14:textId="77777777" w:rsidR="0022602E" w:rsidRPr="009259F0" w:rsidRDefault="0022602E" w:rsidP="00C40860">
            <w:pPr>
              <w:spacing w:line="360" w:lineRule="auto"/>
              <w:jc w:val="right"/>
              <w:rPr>
                <w:rFonts w:ascii="Arial" w:hAnsi="Arial" w:cs="Arial"/>
                <w:sz w:val="20"/>
                <w:szCs w:val="20"/>
              </w:rPr>
            </w:pPr>
          </w:p>
        </w:tc>
        <w:tc>
          <w:tcPr>
            <w:tcW w:w="6834" w:type="dxa"/>
            <w:gridSpan w:val="5"/>
            <w:shd w:val="clear" w:color="auto" w:fill="auto"/>
          </w:tcPr>
          <w:p w14:paraId="67D760BC" w14:textId="77777777" w:rsidR="0022602E" w:rsidRPr="000F05C2" w:rsidRDefault="0022602E" w:rsidP="000F05C2">
            <w:pPr>
              <w:spacing w:line="360" w:lineRule="auto"/>
              <w:jc w:val="both"/>
              <w:rPr>
                <w:rFonts w:ascii="Arial" w:hAnsi="Arial" w:cs="Arial"/>
              </w:rPr>
            </w:pPr>
          </w:p>
        </w:tc>
      </w:tr>
      <w:tr w:rsidR="0022602E" w:rsidRPr="00D97F6A" w14:paraId="3F8AD3E4" w14:textId="77777777" w:rsidTr="00CB06D0">
        <w:trPr>
          <w:trHeight w:val="49"/>
        </w:trPr>
        <w:tc>
          <w:tcPr>
            <w:tcW w:w="1813" w:type="dxa"/>
            <w:shd w:val="clear" w:color="auto" w:fill="auto"/>
          </w:tcPr>
          <w:p w14:paraId="02A420ED" w14:textId="77777777" w:rsidR="0022602E" w:rsidRPr="009259F0" w:rsidRDefault="0022602E" w:rsidP="00464928">
            <w:pPr>
              <w:spacing w:line="360" w:lineRule="auto"/>
              <w:rPr>
                <w:rFonts w:ascii="Arial" w:hAnsi="Arial" w:cs="Arial"/>
                <w:sz w:val="20"/>
                <w:szCs w:val="20"/>
              </w:rPr>
            </w:pPr>
          </w:p>
        </w:tc>
        <w:tc>
          <w:tcPr>
            <w:tcW w:w="6834" w:type="dxa"/>
            <w:gridSpan w:val="5"/>
            <w:shd w:val="clear" w:color="auto" w:fill="auto"/>
          </w:tcPr>
          <w:p w14:paraId="6D8FC523" w14:textId="39D92065" w:rsidR="0022602E" w:rsidRPr="0069214F" w:rsidRDefault="0085643A" w:rsidP="00464928">
            <w:pPr>
              <w:pStyle w:val="NormalWeb"/>
              <w:numPr>
                <w:ilvl w:val="0"/>
                <w:numId w:val="42"/>
              </w:numPr>
              <w:tabs>
                <w:tab w:val="center" w:pos="774"/>
              </w:tabs>
              <w:spacing w:line="360" w:lineRule="auto"/>
              <w:jc w:val="both"/>
              <w:rPr>
                <w:rFonts w:ascii="Arial" w:hAnsi="Arial" w:cs="Arial"/>
              </w:rPr>
            </w:pPr>
            <w:r w:rsidRPr="0075109F">
              <w:rPr>
                <w:rFonts w:ascii="Arial" w:hAnsi="Arial" w:cs="Arial" w:hint="eastAsia"/>
              </w:rPr>
              <w:t>Το</w:t>
            </w:r>
            <w:r w:rsidRPr="0075109F">
              <w:rPr>
                <w:rFonts w:ascii="Arial" w:hAnsi="Arial" w:cs="Arial"/>
              </w:rPr>
              <w:t xml:space="preserve"> </w:t>
            </w:r>
            <w:r w:rsidRPr="0075109F">
              <w:rPr>
                <w:rFonts w:ascii="Arial" w:hAnsi="Arial" w:cs="Arial" w:hint="eastAsia"/>
              </w:rPr>
              <w:t>δικαίωμα</w:t>
            </w:r>
            <w:r w:rsidRPr="0075109F">
              <w:rPr>
                <w:rFonts w:ascii="Arial" w:hAnsi="Arial" w:cs="Arial"/>
              </w:rPr>
              <w:t xml:space="preserve"> </w:t>
            </w:r>
            <w:r w:rsidRPr="0075109F">
              <w:rPr>
                <w:rFonts w:ascii="Arial" w:hAnsi="Arial" w:cs="Arial" w:hint="eastAsia"/>
              </w:rPr>
              <w:t>διανομής</w:t>
            </w:r>
            <w:r w:rsidRPr="0075109F">
              <w:rPr>
                <w:rFonts w:ascii="Arial" w:hAnsi="Arial" w:cs="Arial"/>
              </w:rPr>
              <w:t xml:space="preserve"> </w:t>
            </w:r>
            <w:r w:rsidRPr="0075109F">
              <w:rPr>
                <w:rFonts w:ascii="Arial" w:hAnsi="Arial" w:cs="Arial" w:hint="eastAsia"/>
              </w:rPr>
              <w:t>μπορεί</w:t>
            </w:r>
            <w:r w:rsidRPr="0075109F">
              <w:rPr>
                <w:rFonts w:ascii="Arial" w:hAnsi="Arial" w:cs="Arial"/>
              </w:rPr>
              <w:t xml:space="preserve"> </w:t>
            </w:r>
            <w:r w:rsidRPr="0075109F">
              <w:rPr>
                <w:rFonts w:ascii="Arial" w:hAnsi="Arial" w:cs="Arial" w:hint="eastAsia"/>
              </w:rPr>
              <w:t>να</w:t>
            </w:r>
            <w:r w:rsidRPr="0075109F">
              <w:rPr>
                <w:rFonts w:ascii="Arial" w:hAnsi="Arial" w:cs="Arial"/>
              </w:rPr>
              <w:t xml:space="preserve"> </w:t>
            </w:r>
            <w:r w:rsidRPr="0075109F">
              <w:rPr>
                <w:rFonts w:ascii="Arial" w:hAnsi="Arial" w:cs="Arial" w:hint="eastAsia"/>
              </w:rPr>
              <w:t>μεταβιβάζεται</w:t>
            </w:r>
            <w:r w:rsidRPr="0075109F">
              <w:rPr>
                <w:rFonts w:ascii="Arial" w:hAnsi="Arial" w:cs="Arial"/>
              </w:rPr>
              <w:t xml:space="preserve">, </w:t>
            </w:r>
            <w:r w:rsidRPr="0075109F">
              <w:rPr>
                <w:rFonts w:ascii="Arial" w:hAnsi="Arial" w:cs="Arial" w:hint="eastAsia"/>
              </w:rPr>
              <w:t>να</w:t>
            </w:r>
            <w:r w:rsidRPr="0075109F">
              <w:rPr>
                <w:rFonts w:ascii="Arial" w:hAnsi="Arial" w:cs="Arial"/>
              </w:rPr>
              <w:t xml:space="preserve"> </w:t>
            </w:r>
            <w:r w:rsidRPr="0075109F">
              <w:rPr>
                <w:rFonts w:ascii="Arial" w:hAnsi="Arial" w:cs="Arial" w:hint="eastAsia"/>
              </w:rPr>
              <w:t>εκχωρείται</w:t>
            </w:r>
            <w:r w:rsidRPr="0075109F">
              <w:rPr>
                <w:rFonts w:ascii="Arial" w:hAnsi="Arial" w:cs="Arial"/>
              </w:rPr>
              <w:t xml:space="preserve"> </w:t>
            </w:r>
            <w:r w:rsidRPr="0075109F">
              <w:rPr>
                <w:rFonts w:ascii="Arial" w:hAnsi="Arial" w:cs="Arial" w:hint="eastAsia"/>
              </w:rPr>
              <w:t>ή</w:t>
            </w:r>
            <w:r w:rsidRPr="0075109F">
              <w:rPr>
                <w:rFonts w:ascii="Arial" w:hAnsi="Arial" w:cs="Arial"/>
              </w:rPr>
              <w:t xml:space="preserve"> </w:t>
            </w:r>
            <w:r w:rsidRPr="0075109F">
              <w:rPr>
                <w:rFonts w:ascii="Arial" w:hAnsi="Arial" w:cs="Arial" w:hint="eastAsia"/>
              </w:rPr>
              <w:t>να</w:t>
            </w:r>
            <w:r w:rsidRPr="0075109F">
              <w:rPr>
                <w:rFonts w:ascii="Arial" w:hAnsi="Arial" w:cs="Arial"/>
              </w:rPr>
              <w:t xml:space="preserve"> </w:t>
            </w:r>
            <w:r w:rsidRPr="0075109F">
              <w:rPr>
                <w:rFonts w:ascii="Arial" w:hAnsi="Arial" w:cs="Arial" w:hint="eastAsia"/>
              </w:rPr>
              <w:t>αποτελεί</w:t>
            </w:r>
            <w:r w:rsidRPr="0075109F">
              <w:rPr>
                <w:rFonts w:ascii="Arial" w:hAnsi="Arial" w:cs="Arial"/>
              </w:rPr>
              <w:t xml:space="preserve"> </w:t>
            </w:r>
            <w:r w:rsidRPr="0075109F">
              <w:rPr>
                <w:rFonts w:ascii="Arial" w:hAnsi="Arial" w:cs="Arial" w:hint="eastAsia"/>
              </w:rPr>
              <w:t>αντικείμενο</w:t>
            </w:r>
            <w:r w:rsidRPr="0075109F">
              <w:rPr>
                <w:rFonts w:ascii="Arial" w:hAnsi="Arial" w:cs="Arial"/>
              </w:rPr>
              <w:t xml:space="preserve"> </w:t>
            </w:r>
            <w:r w:rsidRPr="0075109F">
              <w:rPr>
                <w:rFonts w:ascii="Arial" w:hAnsi="Arial" w:cs="Arial" w:hint="eastAsia"/>
              </w:rPr>
              <w:t>συμβατικών</w:t>
            </w:r>
            <w:r w:rsidRPr="0075109F">
              <w:rPr>
                <w:rFonts w:ascii="Arial" w:hAnsi="Arial" w:cs="Arial"/>
              </w:rPr>
              <w:t xml:space="preserve"> </w:t>
            </w:r>
            <w:r w:rsidRPr="0075109F">
              <w:rPr>
                <w:rFonts w:ascii="Arial" w:hAnsi="Arial" w:cs="Arial" w:hint="eastAsia"/>
              </w:rPr>
              <w:t>αδειών</w:t>
            </w:r>
            <w:r w:rsidRPr="0075109F">
              <w:rPr>
                <w:rFonts w:ascii="Arial" w:hAnsi="Arial" w:cs="Arial"/>
              </w:rPr>
              <w:t>.</w:t>
            </w:r>
            <w:r w:rsidR="00CA3FF2" w:rsidRPr="0069214F">
              <w:rPr>
                <w:rFonts w:ascii="Arial" w:hAnsi="Arial" w:cs="Arial"/>
              </w:rPr>
              <w:t>»</w:t>
            </w:r>
            <w:r w:rsidR="000C603D">
              <w:rPr>
                <w:rFonts w:ascii="Arial" w:hAnsi="Arial" w:cs="Arial"/>
              </w:rPr>
              <w:t>.</w:t>
            </w:r>
          </w:p>
        </w:tc>
      </w:tr>
      <w:tr w:rsidR="0022602E" w:rsidRPr="00D97F6A" w14:paraId="41A9840F" w14:textId="77777777" w:rsidTr="00CB06D0">
        <w:trPr>
          <w:trHeight w:val="49"/>
        </w:trPr>
        <w:tc>
          <w:tcPr>
            <w:tcW w:w="1813" w:type="dxa"/>
            <w:shd w:val="clear" w:color="auto" w:fill="auto"/>
          </w:tcPr>
          <w:p w14:paraId="37CE66CE" w14:textId="77777777" w:rsidR="0022602E" w:rsidRPr="009259F0" w:rsidRDefault="0022602E" w:rsidP="00C40860">
            <w:pPr>
              <w:spacing w:line="360" w:lineRule="auto"/>
              <w:jc w:val="right"/>
              <w:rPr>
                <w:rFonts w:ascii="Arial" w:hAnsi="Arial" w:cs="Arial"/>
                <w:sz w:val="20"/>
                <w:szCs w:val="20"/>
              </w:rPr>
            </w:pPr>
          </w:p>
        </w:tc>
        <w:tc>
          <w:tcPr>
            <w:tcW w:w="6834" w:type="dxa"/>
            <w:gridSpan w:val="5"/>
            <w:shd w:val="clear" w:color="auto" w:fill="auto"/>
          </w:tcPr>
          <w:p w14:paraId="044AB90B" w14:textId="77777777" w:rsidR="0022602E" w:rsidRPr="000F05C2" w:rsidRDefault="0022602E" w:rsidP="000F05C2">
            <w:pPr>
              <w:spacing w:line="360" w:lineRule="auto"/>
              <w:jc w:val="both"/>
              <w:rPr>
                <w:rFonts w:ascii="Arial" w:hAnsi="Arial" w:cs="Arial"/>
              </w:rPr>
            </w:pPr>
          </w:p>
        </w:tc>
      </w:tr>
      <w:tr w:rsidR="00C40860" w:rsidRPr="006B43EF" w14:paraId="253334A1" w14:textId="77777777" w:rsidTr="00CB06D0">
        <w:trPr>
          <w:trHeight w:val="49"/>
        </w:trPr>
        <w:tc>
          <w:tcPr>
            <w:tcW w:w="1813" w:type="dxa"/>
            <w:shd w:val="clear" w:color="auto" w:fill="auto"/>
          </w:tcPr>
          <w:p w14:paraId="2AC4E7B3" w14:textId="77777777" w:rsidR="00C40860" w:rsidRPr="009259F0" w:rsidRDefault="00C40860" w:rsidP="00464928">
            <w:pPr>
              <w:spacing w:line="360" w:lineRule="auto"/>
              <w:jc w:val="right"/>
              <w:rPr>
                <w:rFonts w:ascii="Arial" w:hAnsi="Arial" w:cs="Arial"/>
                <w:sz w:val="20"/>
                <w:szCs w:val="20"/>
              </w:rPr>
            </w:pPr>
            <w:r w:rsidRPr="009259F0">
              <w:rPr>
                <w:rFonts w:ascii="Arial" w:hAnsi="Arial" w:cs="Arial"/>
                <w:sz w:val="20"/>
                <w:szCs w:val="20"/>
              </w:rPr>
              <w:t>Τροποποίηση του άρθρου 10Α</w:t>
            </w:r>
            <w:r w:rsidR="00B648B0" w:rsidRPr="009259F0">
              <w:rPr>
                <w:rFonts w:ascii="Arial" w:hAnsi="Arial" w:cs="Arial"/>
                <w:sz w:val="20"/>
                <w:szCs w:val="20"/>
              </w:rPr>
              <w:t xml:space="preserve"> του βασικού νόμου</w:t>
            </w:r>
            <w:r w:rsidRPr="009259F0">
              <w:rPr>
                <w:rFonts w:ascii="Arial" w:hAnsi="Arial" w:cs="Arial"/>
                <w:sz w:val="20"/>
                <w:szCs w:val="20"/>
              </w:rPr>
              <w:t>.</w:t>
            </w:r>
          </w:p>
        </w:tc>
        <w:tc>
          <w:tcPr>
            <w:tcW w:w="6834" w:type="dxa"/>
            <w:gridSpan w:val="5"/>
            <w:shd w:val="clear" w:color="auto" w:fill="auto"/>
          </w:tcPr>
          <w:p w14:paraId="5EF98369" w14:textId="20168C2E" w:rsidR="00C40860" w:rsidRPr="000F05C2" w:rsidRDefault="00E03075" w:rsidP="003F1677">
            <w:pPr>
              <w:spacing w:line="360" w:lineRule="auto"/>
              <w:jc w:val="both"/>
              <w:rPr>
                <w:rFonts w:ascii="Arial" w:hAnsi="Arial" w:cs="Arial"/>
              </w:rPr>
            </w:pPr>
            <w:r>
              <w:rPr>
                <w:rFonts w:ascii="Arial" w:hAnsi="Arial" w:cs="Arial"/>
              </w:rPr>
              <w:t>7</w:t>
            </w:r>
            <w:r w:rsidR="00C40860" w:rsidRPr="000F05C2">
              <w:rPr>
                <w:rFonts w:ascii="Arial" w:hAnsi="Arial" w:cs="Arial"/>
              </w:rPr>
              <w:t xml:space="preserve">. </w:t>
            </w:r>
            <w:r w:rsidR="003F1677">
              <w:rPr>
                <w:rFonts w:ascii="Arial" w:hAnsi="Arial" w:cs="Arial"/>
              </w:rPr>
              <w:t xml:space="preserve">Το </w:t>
            </w:r>
            <w:r w:rsidR="00000145" w:rsidRPr="000F05C2">
              <w:rPr>
                <w:rFonts w:ascii="Arial" w:hAnsi="Arial" w:cs="Arial"/>
              </w:rPr>
              <w:t>εδ</w:t>
            </w:r>
            <w:r w:rsidR="003F1677">
              <w:rPr>
                <w:rFonts w:ascii="Arial" w:hAnsi="Arial" w:cs="Arial"/>
              </w:rPr>
              <w:t>άφιο</w:t>
            </w:r>
            <w:r w:rsidR="00000145" w:rsidRPr="000F05C2">
              <w:rPr>
                <w:rFonts w:ascii="Arial" w:hAnsi="Arial" w:cs="Arial"/>
              </w:rPr>
              <w:t xml:space="preserve"> (3) </w:t>
            </w:r>
            <w:r w:rsidR="00000145">
              <w:rPr>
                <w:rFonts w:ascii="Arial" w:hAnsi="Arial" w:cs="Arial"/>
              </w:rPr>
              <w:t xml:space="preserve"> του</w:t>
            </w:r>
            <w:r w:rsidR="00EF1AD0">
              <w:rPr>
                <w:rFonts w:ascii="Arial" w:hAnsi="Arial" w:cs="Arial"/>
              </w:rPr>
              <w:t xml:space="preserve"> άρθρο</w:t>
            </w:r>
            <w:r w:rsidR="00000145">
              <w:rPr>
                <w:rFonts w:ascii="Arial" w:hAnsi="Arial" w:cs="Arial"/>
              </w:rPr>
              <w:t>υ</w:t>
            </w:r>
            <w:r w:rsidR="00EF1AD0">
              <w:rPr>
                <w:rFonts w:ascii="Arial" w:hAnsi="Arial" w:cs="Arial"/>
              </w:rPr>
              <w:t xml:space="preserve"> 10Α του βασικού νόμου </w:t>
            </w:r>
            <w:r w:rsidR="006D3A18">
              <w:rPr>
                <w:rFonts w:ascii="Arial" w:hAnsi="Arial" w:cs="Arial"/>
              </w:rPr>
              <w:t xml:space="preserve">τροποποιείται </w:t>
            </w:r>
            <w:r w:rsidR="003F1677">
              <w:rPr>
                <w:rFonts w:ascii="Arial" w:hAnsi="Arial" w:cs="Arial"/>
              </w:rPr>
              <w:t>ως ακολούθως:</w:t>
            </w:r>
          </w:p>
        </w:tc>
      </w:tr>
      <w:tr w:rsidR="003F1677" w:rsidRPr="006B43EF" w14:paraId="606542D4" w14:textId="77777777" w:rsidTr="00CB06D0">
        <w:trPr>
          <w:trHeight w:val="49"/>
        </w:trPr>
        <w:tc>
          <w:tcPr>
            <w:tcW w:w="1813" w:type="dxa"/>
            <w:shd w:val="clear" w:color="auto" w:fill="auto"/>
          </w:tcPr>
          <w:p w14:paraId="59BEE417" w14:textId="77777777" w:rsidR="003F1677" w:rsidRPr="009259F0" w:rsidRDefault="003F1677">
            <w:pPr>
              <w:spacing w:line="360" w:lineRule="auto"/>
              <w:jc w:val="right"/>
              <w:rPr>
                <w:rFonts w:ascii="Arial" w:hAnsi="Arial" w:cs="Arial"/>
                <w:sz w:val="20"/>
                <w:szCs w:val="20"/>
              </w:rPr>
            </w:pPr>
          </w:p>
        </w:tc>
        <w:tc>
          <w:tcPr>
            <w:tcW w:w="6834" w:type="dxa"/>
            <w:gridSpan w:val="5"/>
            <w:shd w:val="clear" w:color="auto" w:fill="auto"/>
          </w:tcPr>
          <w:p w14:paraId="0B413A46" w14:textId="77777777" w:rsidR="003F1677" w:rsidRDefault="003F1677" w:rsidP="000F05C2">
            <w:pPr>
              <w:spacing w:line="360" w:lineRule="auto"/>
              <w:jc w:val="both"/>
              <w:rPr>
                <w:rFonts w:ascii="Arial" w:hAnsi="Arial" w:cs="Arial"/>
              </w:rPr>
            </w:pPr>
          </w:p>
        </w:tc>
      </w:tr>
      <w:tr w:rsidR="006D3A18" w:rsidRPr="006B43EF" w14:paraId="342E69F5" w14:textId="77777777" w:rsidTr="00CB06D0">
        <w:trPr>
          <w:trHeight w:val="49"/>
        </w:trPr>
        <w:tc>
          <w:tcPr>
            <w:tcW w:w="1813" w:type="dxa"/>
            <w:shd w:val="clear" w:color="auto" w:fill="auto"/>
          </w:tcPr>
          <w:p w14:paraId="44B18F33" w14:textId="77777777" w:rsidR="006D3A18" w:rsidRPr="009259F0" w:rsidRDefault="006D3A18">
            <w:pPr>
              <w:spacing w:line="360" w:lineRule="auto"/>
              <w:jc w:val="right"/>
              <w:rPr>
                <w:rFonts w:ascii="Arial" w:hAnsi="Arial" w:cs="Arial"/>
                <w:sz w:val="20"/>
                <w:szCs w:val="20"/>
              </w:rPr>
            </w:pPr>
          </w:p>
        </w:tc>
        <w:tc>
          <w:tcPr>
            <w:tcW w:w="6834" w:type="dxa"/>
            <w:gridSpan w:val="5"/>
            <w:shd w:val="clear" w:color="auto" w:fill="auto"/>
          </w:tcPr>
          <w:p w14:paraId="6ACF77A8" w14:textId="601891D8" w:rsidR="006D3A18" w:rsidRDefault="003F1677" w:rsidP="003F1677">
            <w:pPr>
              <w:spacing w:line="360" w:lineRule="auto"/>
              <w:jc w:val="both"/>
              <w:rPr>
                <w:rFonts w:ascii="Arial" w:hAnsi="Arial" w:cs="Arial"/>
              </w:rPr>
            </w:pPr>
            <w:r>
              <w:rPr>
                <w:rFonts w:ascii="Arial" w:hAnsi="Arial" w:cs="Arial"/>
              </w:rPr>
              <w:t>(α) με την αντικατάσταση τ</w:t>
            </w:r>
            <w:r w:rsidRPr="000F05C2">
              <w:rPr>
                <w:rFonts w:ascii="Arial" w:hAnsi="Arial" w:cs="Arial"/>
              </w:rPr>
              <w:t>η</w:t>
            </w:r>
            <w:r>
              <w:rPr>
                <w:rFonts w:ascii="Arial" w:hAnsi="Arial" w:cs="Arial"/>
              </w:rPr>
              <w:t>ς</w:t>
            </w:r>
            <w:r w:rsidRPr="000F05C2">
              <w:rPr>
                <w:rFonts w:ascii="Arial" w:hAnsi="Arial" w:cs="Arial"/>
              </w:rPr>
              <w:t xml:space="preserve"> λέξη</w:t>
            </w:r>
            <w:r>
              <w:rPr>
                <w:rFonts w:ascii="Arial" w:hAnsi="Arial" w:cs="Arial"/>
              </w:rPr>
              <w:t>ς</w:t>
            </w:r>
            <w:r w:rsidRPr="000F05C2">
              <w:rPr>
                <w:rFonts w:ascii="Arial" w:hAnsi="Arial" w:cs="Arial"/>
              </w:rPr>
              <w:t xml:space="preserve"> «σταθμό» στη</w:t>
            </w:r>
            <w:r>
              <w:rPr>
                <w:rFonts w:ascii="Arial" w:hAnsi="Arial" w:cs="Arial"/>
              </w:rPr>
              <w:t xml:space="preserve"> δεύτερη</w:t>
            </w:r>
            <w:r w:rsidRPr="000F05C2">
              <w:rPr>
                <w:rFonts w:ascii="Arial" w:hAnsi="Arial" w:cs="Arial"/>
              </w:rPr>
              <w:t xml:space="preserve"> και </w:t>
            </w:r>
            <w:r>
              <w:rPr>
                <w:rFonts w:ascii="Arial" w:hAnsi="Arial" w:cs="Arial"/>
              </w:rPr>
              <w:t xml:space="preserve">πέμπτη </w:t>
            </w:r>
            <w:r w:rsidRPr="000F05C2">
              <w:rPr>
                <w:rFonts w:ascii="Arial" w:hAnsi="Arial" w:cs="Arial"/>
              </w:rPr>
              <w:t>γραμμή</w:t>
            </w:r>
            <w:r>
              <w:rPr>
                <w:rFonts w:ascii="Arial" w:hAnsi="Arial" w:cs="Arial"/>
              </w:rPr>
              <w:t xml:space="preserve"> της παραγράφου </w:t>
            </w:r>
            <w:r w:rsidRPr="000F05C2">
              <w:rPr>
                <w:rFonts w:ascii="Arial" w:hAnsi="Arial" w:cs="Arial"/>
              </w:rPr>
              <w:t>(i)</w:t>
            </w:r>
            <w:r>
              <w:rPr>
                <w:rFonts w:ascii="Arial" w:hAnsi="Arial" w:cs="Arial"/>
              </w:rPr>
              <w:t xml:space="preserve"> αυτού</w:t>
            </w:r>
            <w:r w:rsidR="00D20878">
              <w:rPr>
                <w:rFonts w:ascii="Arial" w:hAnsi="Arial" w:cs="Arial"/>
              </w:rPr>
              <w:t>,</w:t>
            </w:r>
            <w:r>
              <w:rPr>
                <w:rFonts w:ascii="Arial" w:hAnsi="Arial" w:cs="Arial"/>
              </w:rPr>
              <w:t xml:space="preserve"> </w:t>
            </w:r>
            <w:r w:rsidRPr="000F05C2">
              <w:rPr>
                <w:rFonts w:ascii="Arial" w:hAnsi="Arial" w:cs="Arial"/>
              </w:rPr>
              <w:t>με την λέξη «</w:t>
            </w:r>
            <w:r>
              <w:rPr>
                <w:rFonts w:ascii="Arial" w:hAnsi="Arial" w:cs="Arial"/>
              </w:rPr>
              <w:t xml:space="preserve">ραδιοτηλεοπτικό </w:t>
            </w:r>
            <w:r w:rsidRPr="000F05C2">
              <w:rPr>
                <w:rFonts w:ascii="Arial" w:hAnsi="Arial" w:cs="Arial"/>
              </w:rPr>
              <w:t>οργανισμό»</w:t>
            </w:r>
            <w:r>
              <w:rPr>
                <w:rFonts w:ascii="Arial" w:hAnsi="Arial" w:cs="Arial"/>
              </w:rPr>
              <w:t xml:space="preserve">. </w:t>
            </w:r>
          </w:p>
        </w:tc>
      </w:tr>
      <w:tr w:rsidR="003F1677" w:rsidRPr="006B43EF" w14:paraId="39538F57" w14:textId="77777777" w:rsidTr="00CB06D0">
        <w:trPr>
          <w:trHeight w:val="49"/>
        </w:trPr>
        <w:tc>
          <w:tcPr>
            <w:tcW w:w="1813" w:type="dxa"/>
            <w:shd w:val="clear" w:color="auto" w:fill="auto"/>
          </w:tcPr>
          <w:p w14:paraId="22FFBA3C" w14:textId="77777777" w:rsidR="003F1677" w:rsidRPr="009259F0" w:rsidRDefault="003F1677">
            <w:pPr>
              <w:spacing w:line="360" w:lineRule="auto"/>
              <w:jc w:val="right"/>
              <w:rPr>
                <w:rFonts w:ascii="Arial" w:hAnsi="Arial" w:cs="Arial"/>
                <w:sz w:val="20"/>
                <w:szCs w:val="20"/>
              </w:rPr>
            </w:pPr>
          </w:p>
        </w:tc>
        <w:tc>
          <w:tcPr>
            <w:tcW w:w="6834" w:type="dxa"/>
            <w:gridSpan w:val="5"/>
            <w:shd w:val="clear" w:color="auto" w:fill="auto"/>
          </w:tcPr>
          <w:p w14:paraId="47985076" w14:textId="77777777" w:rsidR="003F1677" w:rsidRDefault="003F1677" w:rsidP="003F1677">
            <w:pPr>
              <w:spacing w:line="360" w:lineRule="auto"/>
              <w:jc w:val="both"/>
              <w:rPr>
                <w:rFonts w:ascii="Arial" w:hAnsi="Arial" w:cs="Arial"/>
              </w:rPr>
            </w:pPr>
          </w:p>
        </w:tc>
      </w:tr>
      <w:tr w:rsidR="006D3A18" w:rsidRPr="006B43EF" w14:paraId="6DC94D06" w14:textId="77777777" w:rsidTr="00CB06D0">
        <w:trPr>
          <w:trHeight w:val="49"/>
        </w:trPr>
        <w:tc>
          <w:tcPr>
            <w:tcW w:w="1813" w:type="dxa"/>
            <w:shd w:val="clear" w:color="auto" w:fill="auto"/>
          </w:tcPr>
          <w:p w14:paraId="2A56FC48" w14:textId="77777777" w:rsidR="006D3A18" w:rsidRPr="009259F0" w:rsidRDefault="006D3A18">
            <w:pPr>
              <w:spacing w:line="360" w:lineRule="auto"/>
              <w:jc w:val="right"/>
              <w:rPr>
                <w:rFonts w:ascii="Arial" w:hAnsi="Arial" w:cs="Arial"/>
                <w:sz w:val="20"/>
                <w:szCs w:val="20"/>
              </w:rPr>
            </w:pPr>
          </w:p>
        </w:tc>
        <w:tc>
          <w:tcPr>
            <w:tcW w:w="6834" w:type="dxa"/>
            <w:gridSpan w:val="5"/>
            <w:shd w:val="clear" w:color="auto" w:fill="auto"/>
          </w:tcPr>
          <w:p w14:paraId="661925BA" w14:textId="2716AF54" w:rsidR="006D3A18" w:rsidRDefault="006D3A18" w:rsidP="000F05C2">
            <w:pPr>
              <w:spacing w:line="360" w:lineRule="auto"/>
              <w:jc w:val="both"/>
              <w:rPr>
                <w:rFonts w:ascii="Arial" w:hAnsi="Arial" w:cs="Arial"/>
              </w:rPr>
            </w:pPr>
            <w:r>
              <w:rPr>
                <w:rFonts w:ascii="Arial" w:hAnsi="Arial" w:cs="Arial"/>
              </w:rPr>
              <w:t>(</w:t>
            </w:r>
            <w:r w:rsidR="003F1677">
              <w:rPr>
                <w:rFonts w:ascii="Arial" w:hAnsi="Arial" w:cs="Arial"/>
              </w:rPr>
              <w:t>β</w:t>
            </w:r>
            <w:r>
              <w:rPr>
                <w:rFonts w:ascii="Arial" w:hAnsi="Arial" w:cs="Arial"/>
              </w:rPr>
              <w:t>)</w:t>
            </w:r>
            <w:r w:rsidR="003F1677">
              <w:rPr>
                <w:rFonts w:ascii="Arial" w:hAnsi="Arial" w:cs="Arial"/>
              </w:rPr>
              <w:t xml:space="preserve"> με την αντικατάσταση τ</w:t>
            </w:r>
            <w:r w:rsidR="003F1677" w:rsidRPr="000F05C2">
              <w:rPr>
                <w:rFonts w:ascii="Arial" w:hAnsi="Arial" w:cs="Arial"/>
              </w:rPr>
              <w:t>η</w:t>
            </w:r>
            <w:r w:rsidR="003F1677">
              <w:rPr>
                <w:rFonts w:ascii="Arial" w:hAnsi="Arial" w:cs="Arial"/>
              </w:rPr>
              <w:t>ς</w:t>
            </w:r>
            <w:r w:rsidR="003F1677" w:rsidRPr="000F05C2">
              <w:rPr>
                <w:rFonts w:ascii="Arial" w:hAnsi="Arial" w:cs="Arial"/>
              </w:rPr>
              <w:t xml:space="preserve"> λέξη</w:t>
            </w:r>
            <w:r w:rsidR="003F1677">
              <w:rPr>
                <w:rFonts w:ascii="Arial" w:hAnsi="Arial" w:cs="Arial"/>
              </w:rPr>
              <w:t>ς</w:t>
            </w:r>
            <w:r w:rsidR="003F1677" w:rsidRPr="000F05C2">
              <w:rPr>
                <w:rFonts w:ascii="Arial" w:hAnsi="Arial" w:cs="Arial"/>
              </w:rPr>
              <w:t xml:space="preserve"> «σταθμό» σ</w:t>
            </w:r>
            <w:r w:rsidR="00D20878">
              <w:rPr>
                <w:rFonts w:ascii="Arial" w:hAnsi="Arial" w:cs="Arial"/>
              </w:rPr>
              <w:t>την πρώτη</w:t>
            </w:r>
            <w:r w:rsidR="003F1677">
              <w:rPr>
                <w:rFonts w:ascii="Arial" w:hAnsi="Arial" w:cs="Arial"/>
              </w:rPr>
              <w:t xml:space="preserve"> </w:t>
            </w:r>
            <w:r w:rsidR="003F1677" w:rsidRPr="000F05C2">
              <w:rPr>
                <w:rFonts w:ascii="Arial" w:hAnsi="Arial" w:cs="Arial"/>
              </w:rPr>
              <w:t xml:space="preserve">γραμμή </w:t>
            </w:r>
            <w:r w:rsidR="00D20878">
              <w:rPr>
                <w:rFonts w:ascii="Arial" w:hAnsi="Arial" w:cs="Arial"/>
              </w:rPr>
              <w:t xml:space="preserve"> της παραγράφου </w:t>
            </w:r>
            <w:r w:rsidR="00D20878" w:rsidRPr="000F05C2">
              <w:rPr>
                <w:rFonts w:ascii="Arial" w:hAnsi="Arial" w:cs="Arial"/>
              </w:rPr>
              <w:t>(i</w:t>
            </w:r>
            <w:r w:rsidR="00D20878">
              <w:rPr>
                <w:rFonts w:ascii="Arial" w:hAnsi="Arial" w:cs="Arial"/>
                <w:lang w:val="en-US"/>
              </w:rPr>
              <w:t>i</w:t>
            </w:r>
            <w:r w:rsidR="00D20878" w:rsidRPr="000F05C2">
              <w:rPr>
                <w:rFonts w:ascii="Arial" w:hAnsi="Arial" w:cs="Arial"/>
              </w:rPr>
              <w:t>)</w:t>
            </w:r>
            <w:r w:rsidR="00D20878">
              <w:rPr>
                <w:rFonts w:ascii="Arial" w:hAnsi="Arial" w:cs="Arial"/>
              </w:rPr>
              <w:t xml:space="preserve"> αυτού, </w:t>
            </w:r>
            <w:r w:rsidR="00D20878" w:rsidRPr="000F05C2">
              <w:rPr>
                <w:rFonts w:ascii="Arial" w:hAnsi="Arial" w:cs="Arial"/>
              </w:rPr>
              <w:t>με την λέξη «</w:t>
            </w:r>
            <w:r w:rsidR="00D20878">
              <w:rPr>
                <w:rFonts w:ascii="Arial" w:hAnsi="Arial" w:cs="Arial"/>
              </w:rPr>
              <w:t xml:space="preserve">ραδιοτηλεοπτικό </w:t>
            </w:r>
            <w:r w:rsidR="00D20878" w:rsidRPr="000F05C2">
              <w:rPr>
                <w:rFonts w:ascii="Arial" w:hAnsi="Arial" w:cs="Arial"/>
              </w:rPr>
              <w:t>οργανισμό»</w:t>
            </w:r>
            <w:r w:rsidR="003F1677" w:rsidRPr="000F05C2">
              <w:rPr>
                <w:rFonts w:ascii="Arial" w:hAnsi="Arial" w:cs="Arial"/>
              </w:rPr>
              <w:t>.</w:t>
            </w:r>
          </w:p>
        </w:tc>
      </w:tr>
      <w:tr w:rsidR="00C40860" w:rsidRPr="00D97F6A" w14:paraId="66D645CF" w14:textId="77777777" w:rsidTr="00CB06D0">
        <w:trPr>
          <w:trHeight w:val="49"/>
        </w:trPr>
        <w:tc>
          <w:tcPr>
            <w:tcW w:w="1813" w:type="dxa"/>
            <w:shd w:val="clear" w:color="auto" w:fill="auto"/>
          </w:tcPr>
          <w:p w14:paraId="4D4A6068" w14:textId="77777777" w:rsidR="00C40860" w:rsidRPr="009259F0" w:rsidRDefault="00C40860" w:rsidP="00C40860">
            <w:pPr>
              <w:spacing w:line="360" w:lineRule="auto"/>
              <w:jc w:val="right"/>
              <w:rPr>
                <w:rFonts w:ascii="Arial" w:hAnsi="Arial" w:cs="Arial"/>
                <w:sz w:val="20"/>
                <w:szCs w:val="20"/>
              </w:rPr>
            </w:pPr>
          </w:p>
        </w:tc>
        <w:tc>
          <w:tcPr>
            <w:tcW w:w="6834" w:type="dxa"/>
            <w:gridSpan w:val="5"/>
            <w:shd w:val="clear" w:color="auto" w:fill="auto"/>
          </w:tcPr>
          <w:p w14:paraId="39615A69" w14:textId="77777777" w:rsidR="00C40860" w:rsidRPr="007E437A" w:rsidRDefault="00C40860" w:rsidP="00C40860">
            <w:pPr>
              <w:spacing w:line="360" w:lineRule="auto"/>
              <w:jc w:val="both"/>
              <w:rPr>
                <w:rFonts w:ascii="Arial" w:hAnsi="Arial" w:cs="Arial"/>
              </w:rPr>
            </w:pPr>
          </w:p>
        </w:tc>
      </w:tr>
      <w:tr w:rsidR="00B648B0" w:rsidRPr="00D97F6A" w14:paraId="05A86DA5" w14:textId="77777777" w:rsidTr="00CB06D0">
        <w:trPr>
          <w:trHeight w:val="49"/>
        </w:trPr>
        <w:tc>
          <w:tcPr>
            <w:tcW w:w="1813" w:type="dxa"/>
            <w:shd w:val="clear" w:color="auto" w:fill="auto"/>
          </w:tcPr>
          <w:p w14:paraId="454103F8" w14:textId="77777777" w:rsidR="00B648B0" w:rsidRPr="009259F0" w:rsidRDefault="00B648B0" w:rsidP="00B648B0">
            <w:pPr>
              <w:spacing w:line="360" w:lineRule="auto"/>
              <w:jc w:val="right"/>
              <w:rPr>
                <w:rFonts w:ascii="Arial" w:hAnsi="Arial" w:cs="Arial"/>
                <w:sz w:val="20"/>
                <w:szCs w:val="20"/>
              </w:rPr>
            </w:pPr>
            <w:r w:rsidRPr="009259F0">
              <w:rPr>
                <w:rFonts w:ascii="Arial" w:hAnsi="Arial" w:cs="Arial"/>
                <w:sz w:val="20"/>
                <w:szCs w:val="20"/>
              </w:rPr>
              <w:t>Τροποποίηση του άρθρου 10</w:t>
            </w:r>
            <w:r w:rsidR="007F2B2A" w:rsidRPr="009259F0">
              <w:rPr>
                <w:rFonts w:ascii="Arial" w:hAnsi="Arial" w:cs="Arial"/>
                <w:sz w:val="20"/>
                <w:szCs w:val="20"/>
              </w:rPr>
              <w:t>Γ</w:t>
            </w:r>
            <w:r w:rsidRPr="009259F0">
              <w:rPr>
                <w:rFonts w:ascii="Arial" w:hAnsi="Arial" w:cs="Arial"/>
                <w:sz w:val="20"/>
                <w:szCs w:val="20"/>
              </w:rPr>
              <w:t xml:space="preserve"> του βασικού νόμου.</w:t>
            </w:r>
          </w:p>
        </w:tc>
        <w:tc>
          <w:tcPr>
            <w:tcW w:w="6834" w:type="dxa"/>
            <w:gridSpan w:val="5"/>
            <w:shd w:val="clear" w:color="auto" w:fill="auto"/>
          </w:tcPr>
          <w:p w14:paraId="6A421EE7" w14:textId="5C0F63D3" w:rsidR="00B648B0" w:rsidRPr="007E437A" w:rsidRDefault="00E03075" w:rsidP="00E54700">
            <w:pPr>
              <w:spacing w:line="360" w:lineRule="auto"/>
              <w:jc w:val="both"/>
              <w:rPr>
                <w:rFonts w:ascii="Arial" w:hAnsi="Arial" w:cs="Arial"/>
              </w:rPr>
            </w:pPr>
            <w:r>
              <w:rPr>
                <w:rFonts w:ascii="Arial" w:hAnsi="Arial" w:cs="Arial"/>
              </w:rPr>
              <w:t>8</w:t>
            </w:r>
            <w:r w:rsidR="007F2B2A">
              <w:rPr>
                <w:rFonts w:ascii="Arial" w:hAnsi="Arial" w:cs="Arial"/>
              </w:rPr>
              <w:t xml:space="preserve">. </w:t>
            </w:r>
            <w:r w:rsidR="00445851">
              <w:rPr>
                <w:rFonts w:ascii="Arial" w:hAnsi="Arial" w:cs="Arial"/>
              </w:rPr>
              <w:t xml:space="preserve">Το </w:t>
            </w:r>
            <w:r w:rsidR="007F2B2A">
              <w:rPr>
                <w:rFonts w:ascii="Arial" w:hAnsi="Arial" w:cs="Arial"/>
              </w:rPr>
              <w:t xml:space="preserve">άρθρο 10Γ </w:t>
            </w:r>
            <w:r w:rsidR="00865450">
              <w:rPr>
                <w:rFonts w:ascii="Arial" w:hAnsi="Arial" w:cs="Arial"/>
              </w:rPr>
              <w:t xml:space="preserve"> του βασικού νόμου </w:t>
            </w:r>
            <w:r w:rsidR="007F2B2A">
              <w:rPr>
                <w:rFonts w:ascii="Arial" w:hAnsi="Arial" w:cs="Arial"/>
              </w:rPr>
              <w:t xml:space="preserve">τροποποιείται </w:t>
            </w:r>
            <w:r w:rsidR="00445851">
              <w:rPr>
                <w:rFonts w:ascii="Arial" w:hAnsi="Arial" w:cs="Arial"/>
              </w:rPr>
              <w:t xml:space="preserve">ως ακολούθως: </w:t>
            </w:r>
          </w:p>
        </w:tc>
      </w:tr>
      <w:tr w:rsidR="00445851" w:rsidRPr="00D97F6A" w14:paraId="21C93A37" w14:textId="77777777" w:rsidTr="00CB06D0">
        <w:trPr>
          <w:trHeight w:val="49"/>
        </w:trPr>
        <w:tc>
          <w:tcPr>
            <w:tcW w:w="1813" w:type="dxa"/>
            <w:shd w:val="clear" w:color="auto" w:fill="auto"/>
          </w:tcPr>
          <w:p w14:paraId="4F0FE148" w14:textId="77777777" w:rsidR="00445851" w:rsidRPr="009259F0" w:rsidRDefault="00445851" w:rsidP="00B648B0">
            <w:pPr>
              <w:spacing w:line="360" w:lineRule="auto"/>
              <w:jc w:val="right"/>
              <w:rPr>
                <w:rFonts w:ascii="Arial" w:hAnsi="Arial" w:cs="Arial"/>
                <w:sz w:val="20"/>
                <w:szCs w:val="20"/>
              </w:rPr>
            </w:pPr>
          </w:p>
        </w:tc>
        <w:tc>
          <w:tcPr>
            <w:tcW w:w="6834" w:type="dxa"/>
            <w:gridSpan w:val="5"/>
            <w:shd w:val="clear" w:color="auto" w:fill="auto"/>
          </w:tcPr>
          <w:p w14:paraId="2F42692A" w14:textId="77777777" w:rsidR="00445851" w:rsidRDefault="00445851" w:rsidP="00B648B0">
            <w:pPr>
              <w:spacing w:line="360" w:lineRule="auto"/>
              <w:jc w:val="both"/>
              <w:rPr>
                <w:rFonts w:ascii="Arial" w:hAnsi="Arial" w:cs="Arial"/>
              </w:rPr>
            </w:pPr>
          </w:p>
        </w:tc>
      </w:tr>
      <w:tr w:rsidR="00445851" w:rsidRPr="00D97F6A" w14:paraId="386E81FC" w14:textId="77777777" w:rsidTr="00CB06D0">
        <w:trPr>
          <w:trHeight w:val="49"/>
        </w:trPr>
        <w:tc>
          <w:tcPr>
            <w:tcW w:w="1813" w:type="dxa"/>
            <w:shd w:val="clear" w:color="auto" w:fill="auto"/>
          </w:tcPr>
          <w:p w14:paraId="4467CB1A" w14:textId="77777777" w:rsidR="00445851" w:rsidRPr="009259F0" w:rsidRDefault="00445851" w:rsidP="00B648B0">
            <w:pPr>
              <w:spacing w:line="360" w:lineRule="auto"/>
              <w:jc w:val="right"/>
              <w:rPr>
                <w:rFonts w:ascii="Arial" w:hAnsi="Arial" w:cs="Arial"/>
                <w:sz w:val="20"/>
                <w:szCs w:val="20"/>
              </w:rPr>
            </w:pPr>
          </w:p>
        </w:tc>
        <w:tc>
          <w:tcPr>
            <w:tcW w:w="6834" w:type="dxa"/>
            <w:gridSpan w:val="5"/>
            <w:shd w:val="clear" w:color="auto" w:fill="auto"/>
          </w:tcPr>
          <w:p w14:paraId="5CE781E1" w14:textId="2EEA04F4" w:rsidR="00445851" w:rsidRPr="00464928" w:rsidRDefault="00445851" w:rsidP="00445851">
            <w:pPr>
              <w:spacing w:line="360" w:lineRule="auto"/>
              <w:jc w:val="both"/>
              <w:rPr>
                <w:rFonts w:ascii="Arial" w:hAnsi="Arial" w:cs="Arial"/>
              </w:rPr>
            </w:pPr>
            <w:r>
              <w:rPr>
                <w:rFonts w:ascii="Arial" w:hAnsi="Arial" w:cs="Arial"/>
              </w:rPr>
              <w:t xml:space="preserve">(α)  Με την προσθήκη  στο εδάφιο (1) αμέσως μετά την λέξη </w:t>
            </w:r>
            <w:r w:rsidRPr="007E437A">
              <w:rPr>
                <w:rFonts w:ascii="Arial" w:hAnsi="Arial" w:cs="Arial"/>
              </w:rPr>
              <w:t>«</w:t>
            </w:r>
            <w:r>
              <w:rPr>
                <w:rFonts w:ascii="Arial" w:hAnsi="Arial" w:cs="Arial"/>
              </w:rPr>
              <w:t>εκτελεστές</w:t>
            </w:r>
            <w:r w:rsidRPr="003A64A2">
              <w:rPr>
                <w:rFonts w:ascii="Arial" w:hAnsi="Arial" w:cs="Arial"/>
              </w:rPr>
              <w:t>»</w:t>
            </w:r>
            <w:r>
              <w:rPr>
                <w:rFonts w:ascii="Arial" w:hAnsi="Arial" w:cs="Arial"/>
              </w:rPr>
              <w:t xml:space="preserve"> (</w:t>
            </w:r>
            <w:r w:rsidR="001A69A7">
              <w:rPr>
                <w:rFonts w:ascii="Arial" w:hAnsi="Arial" w:cs="Arial"/>
              </w:rPr>
              <w:t>πρώτη</w:t>
            </w:r>
            <w:r>
              <w:rPr>
                <w:rFonts w:ascii="Arial" w:hAnsi="Arial" w:cs="Arial"/>
                <w:vertAlign w:val="superscript"/>
              </w:rPr>
              <w:t xml:space="preserve"> </w:t>
            </w:r>
            <w:r>
              <w:rPr>
                <w:rFonts w:ascii="Arial" w:hAnsi="Arial" w:cs="Arial"/>
              </w:rPr>
              <w:t xml:space="preserve">γραμμή) της φράσης </w:t>
            </w:r>
            <w:r w:rsidRPr="007E437A">
              <w:rPr>
                <w:rFonts w:ascii="Arial" w:hAnsi="Arial" w:cs="Arial"/>
              </w:rPr>
              <w:t>«</w:t>
            </w:r>
            <w:r>
              <w:rPr>
                <w:rFonts w:ascii="Arial" w:hAnsi="Arial" w:cs="Arial"/>
              </w:rPr>
              <w:t>και οι παραγωγοί φωνογραφημάτων</w:t>
            </w:r>
            <w:r w:rsidRPr="003A64A2">
              <w:rPr>
                <w:rFonts w:ascii="Arial" w:hAnsi="Arial" w:cs="Arial"/>
              </w:rPr>
              <w:t>»</w:t>
            </w:r>
            <w:r>
              <w:rPr>
                <w:rFonts w:ascii="Arial" w:hAnsi="Arial" w:cs="Arial"/>
              </w:rPr>
              <w:t>.</w:t>
            </w:r>
          </w:p>
        </w:tc>
      </w:tr>
      <w:tr w:rsidR="00B648B0" w:rsidRPr="00D97F6A" w14:paraId="15CF0B61" w14:textId="77777777" w:rsidTr="00CB06D0">
        <w:trPr>
          <w:trHeight w:val="49"/>
        </w:trPr>
        <w:tc>
          <w:tcPr>
            <w:tcW w:w="1813" w:type="dxa"/>
            <w:shd w:val="clear" w:color="auto" w:fill="auto"/>
          </w:tcPr>
          <w:p w14:paraId="298311BC"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244C1504" w14:textId="77777777" w:rsidR="00B648B0" w:rsidRPr="007E437A" w:rsidRDefault="00B648B0" w:rsidP="00B648B0">
            <w:pPr>
              <w:spacing w:line="360" w:lineRule="auto"/>
              <w:jc w:val="both"/>
              <w:rPr>
                <w:rFonts w:ascii="Arial" w:hAnsi="Arial" w:cs="Arial"/>
              </w:rPr>
            </w:pPr>
          </w:p>
        </w:tc>
      </w:tr>
      <w:tr w:rsidR="00445851" w:rsidRPr="00D97F6A" w14:paraId="6A09CD75" w14:textId="77777777" w:rsidTr="00CB06D0">
        <w:trPr>
          <w:trHeight w:val="49"/>
        </w:trPr>
        <w:tc>
          <w:tcPr>
            <w:tcW w:w="1813" w:type="dxa"/>
            <w:shd w:val="clear" w:color="auto" w:fill="auto"/>
          </w:tcPr>
          <w:p w14:paraId="348EA13E" w14:textId="77777777" w:rsidR="00445851" w:rsidRPr="009259F0" w:rsidRDefault="00445851" w:rsidP="00B648B0">
            <w:pPr>
              <w:spacing w:line="360" w:lineRule="auto"/>
              <w:jc w:val="right"/>
              <w:rPr>
                <w:rFonts w:ascii="Arial" w:hAnsi="Arial" w:cs="Arial"/>
                <w:sz w:val="20"/>
                <w:szCs w:val="20"/>
              </w:rPr>
            </w:pPr>
          </w:p>
        </w:tc>
        <w:tc>
          <w:tcPr>
            <w:tcW w:w="6834" w:type="dxa"/>
            <w:gridSpan w:val="5"/>
            <w:shd w:val="clear" w:color="auto" w:fill="auto"/>
          </w:tcPr>
          <w:p w14:paraId="5ECC98AB" w14:textId="182D097E" w:rsidR="00445851" w:rsidRPr="002C1CC8" w:rsidRDefault="00445851" w:rsidP="002C1CC8">
            <w:pPr>
              <w:spacing w:line="360" w:lineRule="auto"/>
              <w:jc w:val="both"/>
              <w:rPr>
                <w:rFonts w:ascii="Arial" w:hAnsi="Arial" w:cs="Arial"/>
              </w:rPr>
            </w:pPr>
            <w:r w:rsidRPr="002C1CC8">
              <w:rPr>
                <w:rFonts w:ascii="Arial" w:hAnsi="Arial" w:cs="Arial"/>
              </w:rPr>
              <w:t>(β) με την προσθήκη  αμέσως μετά το εδάφιο (3) του ακόλουθου νέου εδαφίου (4):</w:t>
            </w:r>
          </w:p>
        </w:tc>
      </w:tr>
      <w:tr w:rsidR="00445851" w:rsidRPr="00D97F6A" w14:paraId="1DD64E5B" w14:textId="77777777" w:rsidTr="00CB06D0">
        <w:trPr>
          <w:trHeight w:val="49"/>
        </w:trPr>
        <w:tc>
          <w:tcPr>
            <w:tcW w:w="1813" w:type="dxa"/>
            <w:shd w:val="clear" w:color="auto" w:fill="auto"/>
          </w:tcPr>
          <w:p w14:paraId="21DA6427" w14:textId="77777777" w:rsidR="00445851" w:rsidRPr="009259F0" w:rsidRDefault="00445851" w:rsidP="00B648B0">
            <w:pPr>
              <w:spacing w:line="360" w:lineRule="auto"/>
              <w:jc w:val="right"/>
              <w:rPr>
                <w:rFonts w:ascii="Arial" w:hAnsi="Arial" w:cs="Arial"/>
                <w:sz w:val="20"/>
                <w:szCs w:val="20"/>
              </w:rPr>
            </w:pPr>
          </w:p>
        </w:tc>
        <w:tc>
          <w:tcPr>
            <w:tcW w:w="6834" w:type="dxa"/>
            <w:gridSpan w:val="5"/>
            <w:shd w:val="clear" w:color="auto" w:fill="auto"/>
          </w:tcPr>
          <w:p w14:paraId="5240DFCB" w14:textId="77777777" w:rsidR="00445851" w:rsidRPr="002C1CC8" w:rsidRDefault="00445851" w:rsidP="002C1CC8">
            <w:pPr>
              <w:spacing w:line="360" w:lineRule="auto"/>
              <w:jc w:val="both"/>
              <w:rPr>
                <w:rFonts w:ascii="Arial" w:hAnsi="Arial" w:cs="Arial"/>
              </w:rPr>
            </w:pPr>
          </w:p>
        </w:tc>
      </w:tr>
      <w:tr w:rsidR="00445851" w:rsidRPr="00D97F6A" w14:paraId="0CC16FAC" w14:textId="77777777" w:rsidTr="00CB06D0">
        <w:trPr>
          <w:trHeight w:val="49"/>
        </w:trPr>
        <w:tc>
          <w:tcPr>
            <w:tcW w:w="1813" w:type="dxa"/>
            <w:shd w:val="clear" w:color="auto" w:fill="auto"/>
          </w:tcPr>
          <w:p w14:paraId="2DA7F625" w14:textId="77777777" w:rsidR="00445851" w:rsidRPr="009259F0" w:rsidRDefault="00445851" w:rsidP="00B648B0">
            <w:pPr>
              <w:spacing w:line="360" w:lineRule="auto"/>
              <w:jc w:val="right"/>
              <w:rPr>
                <w:rFonts w:ascii="Arial" w:hAnsi="Arial" w:cs="Arial"/>
                <w:sz w:val="20"/>
                <w:szCs w:val="20"/>
              </w:rPr>
            </w:pPr>
          </w:p>
        </w:tc>
        <w:tc>
          <w:tcPr>
            <w:tcW w:w="6834" w:type="dxa"/>
            <w:gridSpan w:val="5"/>
            <w:shd w:val="clear" w:color="auto" w:fill="auto"/>
          </w:tcPr>
          <w:p w14:paraId="1F9AB293" w14:textId="14CEFB3D" w:rsidR="00445851" w:rsidRPr="0066295A" w:rsidRDefault="0066295A" w:rsidP="00464928">
            <w:pPr>
              <w:pStyle w:val="NormalWeb"/>
              <w:spacing w:line="360" w:lineRule="auto"/>
              <w:ind w:left="532"/>
              <w:jc w:val="both"/>
              <w:rPr>
                <w:rFonts w:ascii="Arial" w:hAnsi="Arial" w:cs="Arial"/>
              </w:rPr>
            </w:pPr>
            <w:r w:rsidRPr="007E437A">
              <w:rPr>
                <w:rFonts w:ascii="Arial" w:hAnsi="Arial" w:cs="Arial"/>
              </w:rPr>
              <w:t>«</w:t>
            </w:r>
            <w:r w:rsidR="00445851" w:rsidRPr="002C1CC8">
              <w:rPr>
                <w:rFonts w:ascii="Arial" w:hAnsi="Arial" w:cs="Arial"/>
              </w:rPr>
              <w:t>(4)</w:t>
            </w:r>
            <w:r w:rsidR="002B4324">
              <w:rPr>
                <w:rFonts w:ascii="Arial" w:hAnsi="Arial" w:cs="Arial"/>
              </w:rPr>
              <w:t xml:space="preserve"> </w:t>
            </w:r>
            <w:r w:rsidR="002C1CC8">
              <w:rPr>
                <w:rFonts w:ascii="Arial" w:hAnsi="Arial" w:cs="Arial"/>
              </w:rPr>
              <w:t xml:space="preserve">Οι </w:t>
            </w:r>
            <w:r w:rsidR="002C1CC8" w:rsidRPr="00464928">
              <w:rPr>
                <w:rFonts w:ascii="Arial" w:hAnsi="Arial" w:cs="Arial" w:hint="eastAsia"/>
              </w:rPr>
              <w:t>ραδιοτηλεοπτικούς</w:t>
            </w:r>
            <w:r w:rsidR="002C1CC8" w:rsidRPr="00464928">
              <w:rPr>
                <w:rFonts w:ascii="Arial" w:hAnsi="Arial" w:cs="Arial"/>
              </w:rPr>
              <w:t xml:space="preserve"> </w:t>
            </w:r>
            <w:r w:rsidR="002C1CC8" w:rsidRPr="00464928">
              <w:rPr>
                <w:rFonts w:ascii="Arial" w:hAnsi="Arial" w:cs="Arial" w:hint="eastAsia"/>
              </w:rPr>
              <w:t>οργ</w:t>
            </w:r>
            <w:r w:rsidR="002C1CC8">
              <w:rPr>
                <w:rFonts w:ascii="Arial" w:hAnsi="Arial" w:cs="Arial"/>
              </w:rPr>
              <w:t>α</w:t>
            </w:r>
            <w:r w:rsidR="002C1CC8" w:rsidRPr="00464928">
              <w:rPr>
                <w:rFonts w:ascii="Arial" w:hAnsi="Arial" w:cs="Arial" w:hint="eastAsia"/>
              </w:rPr>
              <w:t>νισμο</w:t>
            </w:r>
            <w:r w:rsidR="002C1CC8">
              <w:rPr>
                <w:rFonts w:ascii="Arial" w:hAnsi="Arial" w:cs="Arial"/>
              </w:rPr>
              <w:t>ί έχουν</w:t>
            </w:r>
            <w:r w:rsidR="002C1CC8" w:rsidRPr="00464928">
              <w:rPr>
                <w:rFonts w:ascii="Arial" w:hAnsi="Arial" w:cs="Arial"/>
              </w:rPr>
              <w:t xml:space="preserve"> </w:t>
            </w:r>
            <w:r w:rsidR="002C1CC8" w:rsidRPr="00464928">
              <w:rPr>
                <w:rFonts w:ascii="Arial" w:hAnsi="Arial" w:cs="Arial" w:hint="eastAsia"/>
              </w:rPr>
              <w:t>το</w:t>
            </w:r>
            <w:r w:rsidR="002C1CC8" w:rsidRPr="00464928">
              <w:rPr>
                <w:rFonts w:ascii="Arial" w:hAnsi="Arial" w:cs="Arial"/>
              </w:rPr>
              <w:t xml:space="preserve"> </w:t>
            </w:r>
            <w:r w:rsidR="002C1CC8" w:rsidRPr="00464928">
              <w:rPr>
                <w:rFonts w:ascii="Arial" w:hAnsi="Arial" w:cs="Arial" w:hint="eastAsia"/>
              </w:rPr>
              <w:t>αποκλειστικό</w:t>
            </w:r>
            <w:r w:rsidR="002C1CC8" w:rsidRPr="00464928">
              <w:rPr>
                <w:rFonts w:ascii="Arial" w:hAnsi="Arial" w:cs="Arial"/>
              </w:rPr>
              <w:t xml:space="preserve"> </w:t>
            </w:r>
            <w:r w:rsidR="002C1CC8" w:rsidRPr="00464928">
              <w:rPr>
                <w:rFonts w:ascii="Arial" w:hAnsi="Arial" w:cs="Arial" w:hint="eastAsia"/>
              </w:rPr>
              <w:t>δικαίωμα</w:t>
            </w:r>
            <w:r w:rsidR="002C1CC8" w:rsidRPr="00464928">
              <w:rPr>
                <w:rFonts w:ascii="Arial" w:hAnsi="Arial" w:cs="Arial"/>
              </w:rPr>
              <w:t xml:space="preserve"> </w:t>
            </w:r>
            <w:r w:rsidR="002C1CC8" w:rsidRPr="00464928">
              <w:rPr>
                <w:rFonts w:ascii="Arial" w:hAnsi="Arial" w:cs="Arial" w:hint="eastAsia"/>
              </w:rPr>
              <w:t>να</w:t>
            </w:r>
            <w:r w:rsidR="002C1CC8" w:rsidRPr="00464928">
              <w:rPr>
                <w:rFonts w:ascii="Arial" w:hAnsi="Arial" w:cs="Arial"/>
              </w:rPr>
              <w:t xml:space="preserve"> </w:t>
            </w:r>
            <w:r w:rsidR="002C1CC8" w:rsidRPr="00464928">
              <w:rPr>
                <w:rFonts w:ascii="Arial" w:hAnsi="Arial" w:cs="Arial" w:hint="eastAsia"/>
              </w:rPr>
              <w:t>επιτρέπουν</w:t>
            </w:r>
            <w:r w:rsidR="002C1CC8" w:rsidRPr="00464928">
              <w:rPr>
                <w:rFonts w:ascii="Arial" w:hAnsi="Arial" w:cs="Arial"/>
              </w:rPr>
              <w:t xml:space="preserve"> </w:t>
            </w:r>
            <w:r w:rsidR="002C1CC8" w:rsidRPr="00464928">
              <w:rPr>
                <w:rFonts w:ascii="Arial" w:hAnsi="Arial" w:cs="Arial" w:hint="eastAsia"/>
              </w:rPr>
              <w:t>ή</w:t>
            </w:r>
            <w:r w:rsidR="002C1CC8" w:rsidRPr="00464928">
              <w:rPr>
                <w:rFonts w:ascii="Arial" w:hAnsi="Arial" w:cs="Arial"/>
              </w:rPr>
              <w:t xml:space="preserve"> </w:t>
            </w:r>
            <w:r w:rsidR="002C1CC8" w:rsidRPr="00464928">
              <w:rPr>
                <w:rFonts w:ascii="Arial" w:hAnsi="Arial" w:cs="Arial" w:hint="eastAsia"/>
              </w:rPr>
              <w:t>να</w:t>
            </w:r>
            <w:r w:rsidR="002C1CC8" w:rsidRPr="00464928">
              <w:rPr>
                <w:rFonts w:ascii="Arial" w:hAnsi="Arial" w:cs="Arial"/>
              </w:rPr>
              <w:t xml:space="preserve"> </w:t>
            </w:r>
            <w:r w:rsidR="002C1CC8" w:rsidRPr="00464928">
              <w:rPr>
                <w:rFonts w:ascii="Arial" w:hAnsi="Arial" w:cs="Arial" w:hint="eastAsia"/>
              </w:rPr>
              <w:t>απαγορεύουν</w:t>
            </w:r>
            <w:r w:rsidR="002C1CC8" w:rsidRPr="00464928">
              <w:rPr>
                <w:rFonts w:ascii="Arial" w:hAnsi="Arial" w:cs="Arial"/>
              </w:rPr>
              <w:t xml:space="preserve"> </w:t>
            </w:r>
            <w:r w:rsidR="002C1CC8" w:rsidRPr="00464928">
              <w:rPr>
                <w:rFonts w:ascii="Arial" w:hAnsi="Arial" w:cs="Arial" w:hint="eastAsia"/>
              </w:rPr>
              <w:t>την</w:t>
            </w:r>
            <w:r w:rsidR="002C1CC8" w:rsidRPr="00464928">
              <w:rPr>
                <w:rFonts w:ascii="Arial" w:hAnsi="Arial" w:cs="Arial"/>
              </w:rPr>
              <w:t xml:space="preserve"> </w:t>
            </w:r>
            <w:r w:rsidR="002C1CC8" w:rsidRPr="00464928">
              <w:rPr>
                <w:rFonts w:ascii="Arial" w:hAnsi="Arial" w:cs="Arial" w:hint="eastAsia"/>
              </w:rPr>
              <w:t>ασύρματη</w:t>
            </w:r>
            <w:r w:rsidR="002C1CC8" w:rsidRPr="00464928">
              <w:rPr>
                <w:rFonts w:ascii="Arial" w:hAnsi="Arial" w:cs="Arial"/>
              </w:rPr>
              <w:t xml:space="preserve"> </w:t>
            </w:r>
            <w:r w:rsidR="002C1CC8" w:rsidRPr="00464928">
              <w:rPr>
                <w:rFonts w:ascii="Arial" w:hAnsi="Arial" w:cs="Arial" w:hint="eastAsia"/>
              </w:rPr>
              <w:t>ραδιοτηλεοπτική</w:t>
            </w:r>
            <w:r w:rsidR="002C1CC8" w:rsidRPr="00464928">
              <w:rPr>
                <w:rFonts w:ascii="Arial" w:hAnsi="Arial" w:cs="Arial"/>
              </w:rPr>
              <w:t xml:space="preserve"> </w:t>
            </w:r>
            <w:r w:rsidR="002C1CC8" w:rsidRPr="00464928">
              <w:rPr>
                <w:rFonts w:ascii="Arial" w:hAnsi="Arial" w:cs="Arial" w:hint="eastAsia"/>
              </w:rPr>
              <w:t>αναμετάδοση</w:t>
            </w:r>
            <w:r w:rsidR="002C1CC8" w:rsidRPr="00464928">
              <w:rPr>
                <w:rFonts w:ascii="Arial" w:hAnsi="Arial" w:cs="Arial"/>
              </w:rPr>
              <w:t xml:space="preserve"> </w:t>
            </w:r>
            <w:r w:rsidR="002C1CC8" w:rsidRPr="00464928">
              <w:rPr>
                <w:rFonts w:ascii="Arial" w:hAnsi="Arial" w:cs="Arial" w:hint="eastAsia"/>
              </w:rPr>
              <w:t>των</w:t>
            </w:r>
            <w:r w:rsidR="002C1CC8" w:rsidRPr="00464928">
              <w:rPr>
                <w:rFonts w:ascii="Arial" w:hAnsi="Arial" w:cs="Arial"/>
              </w:rPr>
              <w:t xml:space="preserve"> </w:t>
            </w:r>
            <w:r w:rsidR="002C1CC8" w:rsidRPr="00464928">
              <w:rPr>
                <w:rFonts w:ascii="Arial" w:hAnsi="Arial" w:cs="Arial" w:hint="eastAsia"/>
              </w:rPr>
              <w:t>εκπομπών</w:t>
            </w:r>
            <w:r w:rsidR="002C1CC8" w:rsidRPr="00464928">
              <w:rPr>
                <w:rFonts w:ascii="Arial" w:hAnsi="Arial" w:cs="Arial"/>
              </w:rPr>
              <w:t xml:space="preserve"> </w:t>
            </w:r>
            <w:r w:rsidR="002C1CC8" w:rsidRPr="00464928">
              <w:rPr>
                <w:rFonts w:ascii="Arial" w:hAnsi="Arial" w:cs="Arial" w:hint="eastAsia"/>
              </w:rPr>
              <w:t>τους</w:t>
            </w:r>
            <w:r w:rsidR="002C1CC8" w:rsidRPr="00464928">
              <w:rPr>
                <w:rFonts w:ascii="Arial" w:hAnsi="Arial" w:cs="Arial"/>
              </w:rPr>
              <w:t xml:space="preserve">, </w:t>
            </w:r>
            <w:r w:rsidR="002C1CC8" w:rsidRPr="00464928">
              <w:rPr>
                <w:rFonts w:ascii="Arial" w:hAnsi="Arial" w:cs="Arial" w:hint="eastAsia"/>
              </w:rPr>
              <w:t>καθώς</w:t>
            </w:r>
            <w:r w:rsidR="002C1CC8" w:rsidRPr="00464928">
              <w:rPr>
                <w:rFonts w:ascii="Arial" w:hAnsi="Arial" w:cs="Arial"/>
              </w:rPr>
              <w:t xml:space="preserve"> </w:t>
            </w:r>
            <w:r w:rsidR="002C1CC8" w:rsidRPr="00464928">
              <w:rPr>
                <w:rFonts w:ascii="Arial" w:hAnsi="Arial" w:cs="Arial" w:hint="eastAsia"/>
              </w:rPr>
              <w:t>και</w:t>
            </w:r>
            <w:r w:rsidR="002C1CC8" w:rsidRPr="00464928">
              <w:rPr>
                <w:rFonts w:ascii="Arial" w:hAnsi="Arial" w:cs="Arial"/>
              </w:rPr>
              <w:t xml:space="preserve"> </w:t>
            </w:r>
            <w:r w:rsidR="002C1CC8" w:rsidRPr="00464928">
              <w:rPr>
                <w:rFonts w:ascii="Arial" w:hAnsi="Arial" w:cs="Arial" w:hint="eastAsia"/>
              </w:rPr>
              <w:t>την</w:t>
            </w:r>
            <w:r w:rsidR="002C1CC8" w:rsidRPr="00464928">
              <w:rPr>
                <w:rFonts w:ascii="Arial" w:hAnsi="Arial" w:cs="Arial"/>
              </w:rPr>
              <w:t xml:space="preserve"> </w:t>
            </w:r>
            <w:r w:rsidR="002C1CC8" w:rsidRPr="00464928">
              <w:rPr>
                <w:rFonts w:ascii="Arial" w:hAnsi="Arial" w:cs="Arial" w:hint="eastAsia"/>
              </w:rPr>
              <w:t>παρουσίαση</w:t>
            </w:r>
            <w:r w:rsidR="002C1CC8" w:rsidRPr="00464928">
              <w:rPr>
                <w:rFonts w:ascii="Arial" w:hAnsi="Arial" w:cs="Arial"/>
              </w:rPr>
              <w:t xml:space="preserve"> </w:t>
            </w:r>
            <w:r w:rsidR="002C1CC8" w:rsidRPr="00464928">
              <w:rPr>
                <w:rFonts w:ascii="Arial" w:hAnsi="Arial" w:cs="Arial" w:hint="eastAsia"/>
              </w:rPr>
              <w:t>των</w:t>
            </w:r>
            <w:r w:rsidR="002C1CC8" w:rsidRPr="00464928">
              <w:rPr>
                <w:rFonts w:ascii="Arial" w:hAnsi="Arial" w:cs="Arial"/>
              </w:rPr>
              <w:t xml:space="preserve"> </w:t>
            </w:r>
            <w:r w:rsidR="002C1CC8" w:rsidRPr="00464928">
              <w:rPr>
                <w:rFonts w:ascii="Arial" w:hAnsi="Arial" w:cs="Arial" w:hint="eastAsia"/>
              </w:rPr>
              <w:t>εκπομπών</w:t>
            </w:r>
            <w:r w:rsidR="002C1CC8" w:rsidRPr="00464928">
              <w:rPr>
                <w:rFonts w:ascii="Arial" w:hAnsi="Arial" w:cs="Arial"/>
              </w:rPr>
              <w:t xml:space="preserve"> </w:t>
            </w:r>
            <w:r w:rsidR="002C1CC8" w:rsidRPr="00464928">
              <w:rPr>
                <w:rFonts w:ascii="Arial" w:hAnsi="Arial" w:cs="Arial" w:hint="eastAsia"/>
              </w:rPr>
              <w:t>τους</w:t>
            </w:r>
            <w:r w:rsidR="002C1CC8" w:rsidRPr="00464928">
              <w:rPr>
                <w:rFonts w:ascii="Arial" w:hAnsi="Arial" w:cs="Arial"/>
              </w:rPr>
              <w:t xml:space="preserve"> </w:t>
            </w:r>
            <w:r w:rsidR="002C1CC8" w:rsidRPr="00464928">
              <w:rPr>
                <w:rFonts w:ascii="Arial" w:hAnsi="Arial" w:cs="Arial" w:hint="eastAsia"/>
              </w:rPr>
              <w:t>στο</w:t>
            </w:r>
            <w:r w:rsidR="002C1CC8" w:rsidRPr="00464928">
              <w:rPr>
                <w:rFonts w:ascii="Arial" w:hAnsi="Arial" w:cs="Arial"/>
              </w:rPr>
              <w:t xml:space="preserve"> </w:t>
            </w:r>
            <w:r w:rsidR="002C1CC8" w:rsidRPr="00464928">
              <w:rPr>
                <w:rFonts w:ascii="Arial" w:hAnsi="Arial" w:cs="Arial" w:hint="eastAsia"/>
              </w:rPr>
              <w:t>κοινό</w:t>
            </w:r>
            <w:r w:rsidR="002C1CC8" w:rsidRPr="00464928">
              <w:rPr>
                <w:rFonts w:ascii="Arial" w:hAnsi="Arial" w:cs="Arial"/>
              </w:rPr>
              <w:t xml:space="preserve">, </w:t>
            </w:r>
            <w:r w:rsidR="002C1CC8" w:rsidRPr="00464928">
              <w:rPr>
                <w:rFonts w:ascii="Arial" w:hAnsi="Arial" w:cs="Arial" w:hint="eastAsia"/>
              </w:rPr>
              <w:t>εάν</w:t>
            </w:r>
            <w:r w:rsidR="002C1CC8" w:rsidRPr="00464928">
              <w:rPr>
                <w:rFonts w:ascii="Arial" w:hAnsi="Arial" w:cs="Arial"/>
              </w:rPr>
              <w:t xml:space="preserve"> </w:t>
            </w:r>
            <w:r w:rsidR="002C1CC8" w:rsidRPr="00464928">
              <w:rPr>
                <w:rFonts w:ascii="Arial" w:hAnsi="Arial" w:cs="Arial" w:hint="eastAsia"/>
              </w:rPr>
              <w:t>η</w:t>
            </w:r>
            <w:r w:rsidR="002C1CC8" w:rsidRPr="00464928">
              <w:rPr>
                <w:rFonts w:ascii="Arial" w:hAnsi="Arial" w:cs="Arial"/>
              </w:rPr>
              <w:t xml:space="preserve"> </w:t>
            </w:r>
            <w:r w:rsidR="00AC4180">
              <w:rPr>
                <w:rFonts w:ascii="Arial" w:hAnsi="Arial" w:cs="Arial"/>
              </w:rPr>
              <w:t xml:space="preserve">εν λόγω </w:t>
            </w:r>
            <w:r w:rsidR="002C1CC8" w:rsidRPr="00464928">
              <w:rPr>
                <w:rFonts w:ascii="Arial" w:hAnsi="Arial" w:cs="Arial" w:hint="eastAsia"/>
              </w:rPr>
              <w:t>παρουσίαση</w:t>
            </w:r>
            <w:r w:rsidR="002C1CC8" w:rsidRPr="00464928">
              <w:rPr>
                <w:rFonts w:ascii="Arial" w:hAnsi="Arial" w:cs="Arial"/>
              </w:rPr>
              <w:t xml:space="preserve"> </w:t>
            </w:r>
            <w:r w:rsidR="002C1CC8" w:rsidRPr="00464928">
              <w:rPr>
                <w:rFonts w:ascii="Arial" w:hAnsi="Arial" w:cs="Arial" w:hint="eastAsia"/>
              </w:rPr>
              <w:t>γίνεται</w:t>
            </w:r>
            <w:r w:rsidR="002C1CC8" w:rsidRPr="00464928">
              <w:rPr>
                <w:rFonts w:ascii="Arial" w:hAnsi="Arial" w:cs="Arial"/>
              </w:rPr>
              <w:t xml:space="preserve"> </w:t>
            </w:r>
            <w:r w:rsidR="002C1CC8" w:rsidRPr="00464928">
              <w:rPr>
                <w:rFonts w:ascii="Arial" w:hAnsi="Arial" w:cs="Arial" w:hint="eastAsia"/>
              </w:rPr>
              <w:t>σε</w:t>
            </w:r>
            <w:r w:rsidR="002C1CC8" w:rsidRPr="00464928">
              <w:rPr>
                <w:rFonts w:ascii="Arial" w:hAnsi="Arial" w:cs="Arial"/>
              </w:rPr>
              <w:t xml:space="preserve"> </w:t>
            </w:r>
            <w:r w:rsidR="002C1CC8" w:rsidRPr="00464928">
              <w:rPr>
                <w:rFonts w:ascii="Arial" w:hAnsi="Arial" w:cs="Arial" w:hint="eastAsia"/>
              </w:rPr>
              <w:t>μέρη</w:t>
            </w:r>
            <w:r w:rsidR="002C1CC8" w:rsidRPr="00464928">
              <w:rPr>
                <w:rFonts w:ascii="Arial" w:hAnsi="Arial" w:cs="Arial"/>
              </w:rPr>
              <w:t xml:space="preserve"> </w:t>
            </w:r>
            <w:r w:rsidR="002C1CC8" w:rsidRPr="00464928">
              <w:rPr>
                <w:rFonts w:ascii="Arial" w:hAnsi="Arial" w:cs="Arial" w:hint="eastAsia"/>
              </w:rPr>
              <w:t>όπου</w:t>
            </w:r>
            <w:r w:rsidR="002C1CC8" w:rsidRPr="00464928">
              <w:rPr>
                <w:rFonts w:ascii="Arial" w:hAnsi="Arial" w:cs="Arial"/>
              </w:rPr>
              <w:t xml:space="preserve"> </w:t>
            </w:r>
            <w:r w:rsidR="002C1CC8" w:rsidRPr="00464928">
              <w:rPr>
                <w:rFonts w:ascii="Arial" w:hAnsi="Arial" w:cs="Arial" w:hint="eastAsia"/>
              </w:rPr>
              <w:t>η</w:t>
            </w:r>
            <w:r w:rsidR="002C1CC8" w:rsidRPr="00464928">
              <w:rPr>
                <w:rFonts w:ascii="Arial" w:hAnsi="Arial" w:cs="Arial"/>
              </w:rPr>
              <w:t xml:space="preserve"> </w:t>
            </w:r>
            <w:r w:rsidR="002C1CC8" w:rsidRPr="00464928">
              <w:rPr>
                <w:rFonts w:ascii="Arial" w:hAnsi="Arial" w:cs="Arial" w:hint="eastAsia"/>
              </w:rPr>
              <w:t>είσοδος</w:t>
            </w:r>
            <w:r w:rsidR="002C1CC8" w:rsidRPr="00464928">
              <w:rPr>
                <w:rFonts w:ascii="Arial" w:hAnsi="Arial" w:cs="Arial"/>
              </w:rPr>
              <w:t xml:space="preserve"> </w:t>
            </w:r>
            <w:r w:rsidR="002C1CC8" w:rsidRPr="00464928">
              <w:rPr>
                <w:rFonts w:ascii="Arial" w:hAnsi="Arial" w:cs="Arial" w:hint="eastAsia"/>
              </w:rPr>
              <w:t>επιτρέπεται</w:t>
            </w:r>
            <w:r w:rsidR="002C1CC8" w:rsidRPr="00464928">
              <w:rPr>
                <w:rFonts w:ascii="Arial" w:hAnsi="Arial" w:cs="Arial"/>
              </w:rPr>
              <w:t xml:space="preserve"> </w:t>
            </w:r>
            <w:r w:rsidR="002C1CC8" w:rsidRPr="00464928">
              <w:rPr>
                <w:rFonts w:ascii="Arial" w:hAnsi="Arial" w:cs="Arial" w:hint="eastAsia"/>
              </w:rPr>
              <w:t>στο</w:t>
            </w:r>
            <w:r w:rsidR="002C1CC8" w:rsidRPr="00464928">
              <w:rPr>
                <w:rFonts w:ascii="Arial" w:hAnsi="Arial" w:cs="Arial"/>
              </w:rPr>
              <w:t xml:space="preserve"> </w:t>
            </w:r>
            <w:r w:rsidR="002C1CC8" w:rsidRPr="00464928">
              <w:rPr>
                <w:rFonts w:ascii="Arial" w:hAnsi="Arial" w:cs="Arial" w:hint="eastAsia"/>
              </w:rPr>
              <w:t>κοινό</w:t>
            </w:r>
            <w:r w:rsidR="002C1CC8" w:rsidRPr="00464928">
              <w:rPr>
                <w:rFonts w:ascii="Arial" w:hAnsi="Arial" w:cs="Arial"/>
              </w:rPr>
              <w:t xml:space="preserve"> </w:t>
            </w:r>
            <w:r w:rsidR="002C1CC8" w:rsidRPr="00464928">
              <w:rPr>
                <w:rFonts w:ascii="Arial" w:hAnsi="Arial" w:cs="Arial" w:hint="eastAsia"/>
              </w:rPr>
              <w:t>έναντι</w:t>
            </w:r>
            <w:r w:rsidR="002C1CC8" w:rsidRPr="00464928">
              <w:rPr>
                <w:rFonts w:ascii="Arial" w:hAnsi="Arial" w:cs="Arial"/>
              </w:rPr>
              <w:t xml:space="preserve"> </w:t>
            </w:r>
            <w:r w:rsidR="002C1CC8" w:rsidRPr="00464928">
              <w:rPr>
                <w:rFonts w:ascii="Arial" w:hAnsi="Arial" w:cs="Arial" w:hint="eastAsia"/>
              </w:rPr>
              <w:t>καταβολής</w:t>
            </w:r>
            <w:r w:rsidR="002C1CC8" w:rsidRPr="00464928">
              <w:rPr>
                <w:rFonts w:ascii="Arial" w:hAnsi="Arial" w:cs="Arial"/>
              </w:rPr>
              <w:t xml:space="preserve"> </w:t>
            </w:r>
            <w:r w:rsidR="002C1CC8" w:rsidRPr="00464928">
              <w:rPr>
                <w:rFonts w:ascii="Arial" w:hAnsi="Arial" w:cs="Arial" w:hint="eastAsia"/>
              </w:rPr>
              <w:t>αντιτίμου</w:t>
            </w:r>
            <w:r w:rsidR="002C1CC8" w:rsidRPr="00464928">
              <w:rPr>
                <w:rFonts w:ascii="Arial" w:hAnsi="Arial" w:cs="Arial"/>
              </w:rPr>
              <w:t>.</w:t>
            </w:r>
            <w:r w:rsidRPr="003A64A2">
              <w:rPr>
                <w:rFonts w:ascii="Arial" w:hAnsi="Arial" w:cs="Arial"/>
              </w:rPr>
              <w:t>»</w:t>
            </w:r>
            <w:r>
              <w:rPr>
                <w:rFonts w:ascii="Arial" w:hAnsi="Arial" w:cs="Arial"/>
              </w:rPr>
              <w:t>.</w:t>
            </w:r>
            <w:r w:rsidR="002C1CC8" w:rsidRPr="00464928">
              <w:rPr>
                <w:rFonts w:ascii="Arial" w:hAnsi="Arial" w:cs="Arial"/>
              </w:rPr>
              <w:t xml:space="preserve"> </w:t>
            </w:r>
          </w:p>
        </w:tc>
      </w:tr>
      <w:tr w:rsidR="00445851" w:rsidRPr="00D97F6A" w14:paraId="5CD7285B" w14:textId="77777777" w:rsidTr="00CB06D0">
        <w:trPr>
          <w:trHeight w:val="49"/>
        </w:trPr>
        <w:tc>
          <w:tcPr>
            <w:tcW w:w="1813" w:type="dxa"/>
            <w:shd w:val="clear" w:color="auto" w:fill="auto"/>
          </w:tcPr>
          <w:p w14:paraId="6B8EDFD1" w14:textId="77777777" w:rsidR="00445851" w:rsidRPr="009259F0" w:rsidRDefault="00445851" w:rsidP="00B648B0">
            <w:pPr>
              <w:spacing w:line="360" w:lineRule="auto"/>
              <w:jc w:val="right"/>
              <w:rPr>
                <w:rFonts w:ascii="Arial" w:hAnsi="Arial" w:cs="Arial"/>
                <w:sz w:val="20"/>
                <w:szCs w:val="20"/>
              </w:rPr>
            </w:pPr>
          </w:p>
        </w:tc>
        <w:tc>
          <w:tcPr>
            <w:tcW w:w="6834" w:type="dxa"/>
            <w:gridSpan w:val="5"/>
            <w:shd w:val="clear" w:color="auto" w:fill="auto"/>
          </w:tcPr>
          <w:p w14:paraId="632D5307" w14:textId="77777777" w:rsidR="00445851" w:rsidRPr="007E437A" w:rsidRDefault="00445851" w:rsidP="00B648B0">
            <w:pPr>
              <w:spacing w:line="360" w:lineRule="auto"/>
              <w:jc w:val="both"/>
              <w:rPr>
                <w:rFonts w:ascii="Arial" w:hAnsi="Arial" w:cs="Arial"/>
              </w:rPr>
            </w:pPr>
          </w:p>
        </w:tc>
      </w:tr>
      <w:tr w:rsidR="00771DEB" w:rsidRPr="00D97F6A" w14:paraId="16F174BE" w14:textId="77777777" w:rsidTr="00CB06D0">
        <w:trPr>
          <w:trHeight w:val="49"/>
        </w:trPr>
        <w:tc>
          <w:tcPr>
            <w:tcW w:w="1813" w:type="dxa"/>
            <w:shd w:val="clear" w:color="auto" w:fill="auto"/>
          </w:tcPr>
          <w:p w14:paraId="38E914F8" w14:textId="477E9BF8" w:rsidR="00771DEB" w:rsidRPr="009259F0" w:rsidRDefault="00771DEB" w:rsidP="001929FD">
            <w:pPr>
              <w:spacing w:line="360" w:lineRule="auto"/>
              <w:jc w:val="right"/>
              <w:rPr>
                <w:rFonts w:ascii="Arial" w:hAnsi="Arial" w:cs="Arial"/>
                <w:sz w:val="20"/>
                <w:szCs w:val="20"/>
              </w:rPr>
            </w:pPr>
            <w:r w:rsidRPr="009259F0">
              <w:rPr>
                <w:rFonts w:ascii="Arial" w:hAnsi="Arial" w:cs="Arial"/>
                <w:sz w:val="20"/>
                <w:szCs w:val="20"/>
              </w:rPr>
              <w:t>Προσθήκη νέων άρθρων 10Δ  μέχρι</w:t>
            </w:r>
            <w:r w:rsidR="00E54700" w:rsidRPr="00464928">
              <w:rPr>
                <w:rFonts w:ascii="Arial" w:hAnsi="Arial" w:cs="Arial"/>
                <w:sz w:val="20"/>
                <w:szCs w:val="20"/>
              </w:rPr>
              <w:t xml:space="preserve"> </w:t>
            </w:r>
            <w:r w:rsidR="00E54700">
              <w:rPr>
                <w:rFonts w:ascii="Arial" w:hAnsi="Arial" w:cs="Arial"/>
                <w:sz w:val="20"/>
                <w:szCs w:val="20"/>
              </w:rPr>
              <w:t>10Θ.</w:t>
            </w:r>
            <w:r w:rsidRPr="009259F0">
              <w:rPr>
                <w:rFonts w:ascii="Arial" w:hAnsi="Arial" w:cs="Arial"/>
                <w:sz w:val="20"/>
                <w:szCs w:val="20"/>
              </w:rPr>
              <w:t xml:space="preserve"> </w:t>
            </w:r>
          </w:p>
        </w:tc>
        <w:tc>
          <w:tcPr>
            <w:tcW w:w="6834" w:type="dxa"/>
            <w:gridSpan w:val="5"/>
            <w:shd w:val="clear" w:color="auto" w:fill="auto"/>
          </w:tcPr>
          <w:p w14:paraId="60D643BC" w14:textId="0B859B10" w:rsidR="00771DEB" w:rsidRPr="007E437A" w:rsidRDefault="00E03075" w:rsidP="00B648B0">
            <w:pPr>
              <w:spacing w:line="360" w:lineRule="auto"/>
              <w:jc w:val="both"/>
              <w:rPr>
                <w:rFonts w:ascii="Arial" w:hAnsi="Arial" w:cs="Arial"/>
              </w:rPr>
            </w:pPr>
            <w:r>
              <w:rPr>
                <w:rFonts w:ascii="Arial" w:hAnsi="Arial" w:cs="Arial"/>
              </w:rPr>
              <w:t>9</w:t>
            </w:r>
            <w:r w:rsidR="001929FD">
              <w:rPr>
                <w:rFonts w:ascii="Arial" w:hAnsi="Arial" w:cs="Arial"/>
              </w:rPr>
              <w:t>.  Ο βασικός νόμος τροποποιείται με την προσθήκη των ακόλουθων νέων άρθρων 10Δ μέχρι  αμέσως μετά το άρθρο 10Γ αυτού:</w:t>
            </w:r>
          </w:p>
        </w:tc>
      </w:tr>
      <w:tr w:rsidR="00621BB8" w:rsidRPr="00D97F6A" w14:paraId="21D335F0" w14:textId="77777777" w:rsidTr="00CB06D0">
        <w:trPr>
          <w:trHeight w:val="49"/>
        </w:trPr>
        <w:tc>
          <w:tcPr>
            <w:tcW w:w="1813" w:type="dxa"/>
            <w:shd w:val="clear" w:color="auto" w:fill="auto"/>
          </w:tcPr>
          <w:p w14:paraId="50671528" w14:textId="77777777" w:rsidR="00621BB8" w:rsidRPr="009259F0" w:rsidRDefault="00621BB8" w:rsidP="00B648B0">
            <w:pPr>
              <w:spacing w:line="360" w:lineRule="auto"/>
              <w:jc w:val="right"/>
              <w:rPr>
                <w:rFonts w:ascii="Arial" w:hAnsi="Arial" w:cs="Arial"/>
                <w:sz w:val="20"/>
                <w:szCs w:val="20"/>
              </w:rPr>
            </w:pPr>
          </w:p>
        </w:tc>
        <w:tc>
          <w:tcPr>
            <w:tcW w:w="1901" w:type="dxa"/>
            <w:gridSpan w:val="4"/>
            <w:shd w:val="clear" w:color="auto" w:fill="auto"/>
          </w:tcPr>
          <w:p w14:paraId="78D65CE2" w14:textId="77777777" w:rsidR="00621BB8" w:rsidRPr="007E437A" w:rsidRDefault="00621BB8" w:rsidP="00464928">
            <w:pPr>
              <w:spacing w:line="360" w:lineRule="auto"/>
              <w:ind w:right="38"/>
              <w:jc w:val="both"/>
              <w:rPr>
                <w:rFonts w:ascii="Arial" w:hAnsi="Arial" w:cs="Arial"/>
              </w:rPr>
            </w:pPr>
          </w:p>
        </w:tc>
        <w:tc>
          <w:tcPr>
            <w:tcW w:w="4933" w:type="dxa"/>
            <w:shd w:val="clear" w:color="auto" w:fill="auto"/>
          </w:tcPr>
          <w:p w14:paraId="1DA36E82" w14:textId="0CF6F309" w:rsidR="00621BB8" w:rsidRPr="007E437A" w:rsidRDefault="00621BB8" w:rsidP="00464928">
            <w:pPr>
              <w:spacing w:line="360" w:lineRule="auto"/>
              <w:ind w:left="-250" w:right="38"/>
              <w:jc w:val="both"/>
              <w:rPr>
                <w:rFonts w:ascii="Arial" w:hAnsi="Arial" w:cs="Arial"/>
              </w:rPr>
            </w:pPr>
          </w:p>
        </w:tc>
      </w:tr>
      <w:tr w:rsidR="00621BB8" w:rsidRPr="00D97F6A" w14:paraId="4A5C0F88" w14:textId="77777777" w:rsidTr="00CB06D0">
        <w:trPr>
          <w:trHeight w:val="49"/>
        </w:trPr>
        <w:tc>
          <w:tcPr>
            <w:tcW w:w="1813" w:type="dxa"/>
            <w:shd w:val="clear" w:color="auto" w:fill="auto"/>
          </w:tcPr>
          <w:p w14:paraId="00767AD5" w14:textId="77777777" w:rsidR="00621BB8" w:rsidRPr="009259F0" w:rsidRDefault="00621BB8" w:rsidP="00B648B0">
            <w:pPr>
              <w:spacing w:line="360" w:lineRule="auto"/>
              <w:jc w:val="right"/>
              <w:rPr>
                <w:rFonts w:ascii="Arial" w:hAnsi="Arial" w:cs="Arial"/>
                <w:sz w:val="20"/>
                <w:szCs w:val="20"/>
              </w:rPr>
            </w:pPr>
          </w:p>
        </w:tc>
        <w:tc>
          <w:tcPr>
            <w:tcW w:w="1901" w:type="dxa"/>
            <w:gridSpan w:val="4"/>
            <w:shd w:val="clear" w:color="auto" w:fill="auto"/>
          </w:tcPr>
          <w:p w14:paraId="5C52E876" w14:textId="427097EF" w:rsidR="00621BB8" w:rsidRPr="003714DE" w:rsidRDefault="003714DE" w:rsidP="00464928">
            <w:pPr>
              <w:pStyle w:val="NormalWeb"/>
              <w:spacing w:line="360" w:lineRule="auto"/>
              <w:jc w:val="right"/>
              <w:rPr>
                <w:rFonts w:ascii="Arial" w:hAnsi="Arial" w:cs="Arial"/>
              </w:rPr>
            </w:pPr>
            <w:r w:rsidRPr="00464928">
              <w:rPr>
                <w:rFonts w:ascii="Arial" w:hAnsi="Arial" w:cs="Arial"/>
                <w:sz w:val="20"/>
                <w:szCs w:val="20"/>
              </w:rPr>
              <w:t>«</w:t>
            </w:r>
            <w:r w:rsidR="00C37C5B" w:rsidRPr="00464928">
              <w:rPr>
                <w:rFonts w:ascii="Arial" w:hAnsi="Arial" w:cs="Arial" w:hint="eastAsia"/>
                <w:sz w:val="20"/>
                <w:szCs w:val="20"/>
              </w:rPr>
              <w:t>Εφαρμογή</w:t>
            </w:r>
            <w:r w:rsidR="00C37C5B" w:rsidRPr="00464928">
              <w:rPr>
                <w:rFonts w:ascii="Arial" w:hAnsi="Arial" w:cs="Arial"/>
                <w:sz w:val="20"/>
                <w:szCs w:val="20"/>
              </w:rPr>
              <w:t xml:space="preserve"> </w:t>
            </w:r>
            <w:r w:rsidR="00C37C5B" w:rsidRPr="00464928">
              <w:rPr>
                <w:rFonts w:ascii="Arial" w:hAnsi="Arial" w:cs="Arial" w:hint="eastAsia"/>
                <w:sz w:val="20"/>
                <w:szCs w:val="20"/>
              </w:rPr>
              <w:t>της</w:t>
            </w:r>
            <w:r w:rsidR="00C37C5B" w:rsidRPr="00464928">
              <w:rPr>
                <w:rFonts w:ascii="Arial" w:hAnsi="Arial" w:cs="Arial"/>
                <w:sz w:val="20"/>
                <w:szCs w:val="20"/>
              </w:rPr>
              <w:t xml:space="preserve"> </w:t>
            </w:r>
            <w:r w:rsidR="00C37C5B" w:rsidRPr="00464928">
              <w:rPr>
                <w:rFonts w:ascii="Arial" w:hAnsi="Arial" w:cs="Arial" w:hint="eastAsia"/>
                <w:sz w:val="20"/>
                <w:szCs w:val="20"/>
              </w:rPr>
              <w:t>αρχής</w:t>
            </w:r>
            <w:r w:rsidR="00C37C5B" w:rsidRPr="00464928">
              <w:rPr>
                <w:rFonts w:ascii="Arial" w:hAnsi="Arial" w:cs="Arial"/>
                <w:sz w:val="20"/>
                <w:szCs w:val="20"/>
              </w:rPr>
              <w:t xml:space="preserve"> </w:t>
            </w:r>
            <w:r w:rsidR="00C37C5B" w:rsidRPr="00464928">
              <w:rPr>
                <w:rFonts w:ascii="Arial" w:hAnsi="Arial" w:cs="Arial" w:hint="eastAsia"/>
                <w:sz w:val="20"/>
                <w:szCs w:val="20"/>
              </w:rPr>
              <w:t>της</w:t>
            </w:r>
            <w:r w:rsidR="00C37C5B" w:rsidRPr="00464928">
              <w:rPr>
                <w:rFonts w:ascii="Arial" w:hAnsi="Arial" w:cs="Arial"/>
                <w:sz w:val="20"/>
                <w:szCs w:val="20"/>
              </w:rPr>
              <w:t xml:space="preserve"> </w:t>
            </w:r>
            <w:r w:rsidR="00C37C5B" w:rsidRPr="00464928">
              <w:rPr>
                <w:rFonts w:ascii="Arial" w:hAnsi="Arial" w:cs="Arial" w:hint="eastAsia"/>
                <w:sz w:val="20"/>
                <w:szCs w:val="20"/>
              </w:rPr>
              <w:t>«χώρας</w:t>
            </w:r>
            <w:r w:rsidR="00C37C5B" w:rsidRPr="00464928">
              <w:rPr>
                <w:rFonts w:ascii="Arial" w:hAnsi="Arial" w:cs="Arial"/>
                <w:sz w:val="20"/>
                <w:szCs w:val="20"/>
              </w:rPr>
              <w:t xml:space="preserve"> </w:t>
            </w:r>
            <w:r w:rsidR="00C37C5B" w:rsidRPr="00464928">
              <w:rPr>
                <w:rFonts w:ascii="Arial" w:hAnsi="Arial" w:cs="Arial" w:hint="eastAsia"/>
                <w:sz w:val="20"/>
                <w:szCs w:val="20"/>
              </w:rPr>
              <w:t>προέλευσης»</w:t>
            </w:r>
            <w:r w:rsidR="00C37C5B" w:rsidRPr="00464928">
              <w:rPr>
                <w:rFonts w:ascii="Arial" w:hAnsi="Arial" w:cs="Arial"/>
                <w:sz w:val="20"/>
                <w:szCs w:val="20"/>
              </w:rPr>
              <w:t xml:space="preserve"> </w:t>
            </w:r>
            <w:r w:rsidR="00C37C5B" w:rsidRPr="00464928">
              <w:rPr>
                <w:rFonts w:ascii="Arial" w:hAnsi="Arial" w:cs="Arial" w:hint="eastAsia"/>
                <w:sz w:val="20"/>
                <w:szCs w:val="20"/>
              </w:rPr>
              <w:t>σε</w:t>
            </w:r>
            <w:r w:rsidR="00C37C5B" w:rsidRPr="00464928">
              <w:rPr>
                <w:rFonts w:ascii="Arial" w:hAnsi="Arial" w:cs="Arial"/>
                <w:sz w:val="20"/>
                <w:szCs w:val="20"/>
              </w:rPr>
              <w:t xml:space="preserve"> </w:t>
            </w:r>
            <w:r w:rsidR="00C37C5B" w:rsidRPr="00464928">
              <w:rPr>
                <w:rFonts w:ascii="Arial" w:hAnsi="Arial" w:cs="Arial" w:hint="eastAsia"/>
                <w:sz w:val="20"/>
                <w:szCs w:val="20"/>
              </w:rPr>
              <w:t>παρεπόμενες</w:t>
            </w:r>
            <w:r w:rsidR="00C37C5B" w:rsidRPr="00464928">
              <w:rPr>
                <w:rFonts w:ascii="Arial" w:hAnsi="Arial" w:cs="Arial"/>
                <w:sz w:val="20"/>
                <w:szCs w:val="20"/>
              </w:rPr>
              <w:t xml:space="preserve"> </w:t>
            </w:r>
            <w:r w:rsidR="00C37C5B" w:rsidRPr="00464928">
              <w:rPr>
                <w:rFonts w:ascii="Arial" w:hAnsi="Arial" w:cs="Arial" w:hint="eastAsia"/>
                <w:sz w:val="20"/>
                <w:szCs w:val="20"/>
              </w:rPr>
              <w:t>επιγραμμικές</w:t>
            </w:r>
            <w:r w:rsidR="00C37C5B" w:rsidRPr="00464928">
              <w:rPr>
                <w:rFonts w:ascii="Arial" w:hAnsi="Arial" w:cs="Arial"/>
                <w:sz w:val="20"/>
                <w:szCs w:val="20"/>
              </w:rPr>
              <w:t xml:space="preserve"> </w:t>
            </w:r>
            <w:r w:rsidR="00C37C5B" w:rsidRPr="00464928">
              <w:rPr>
                <w:rFonts w:ascii="Arial" w:hAnsi="Arial" w:cs="Arial" w:hint="eastAsia"/>
                <w:sz w:val="20"/>
                <w:szCs w:val="20"/>
              </w:rPr>
              <w:t>υπηρεσίες</w:t>
            </w:r>
            <w:r w:rsidR="00C37C5B">
              <w:rPr>
                <w:rFonts w:ascii="Arial" w:hAnsi="Arial" w:cs="Arial"/>
              </w:rPr>
              <w:t>.</w:t>
            </w:r>
            <w:r w:rsidR="00C37C5B" w:rsidRPr="00464928">
              <w:rPr>
                <w:rFonts w:ascii="Arial" w:hAnsi="Arial" w:cs="Arial"/>
              </w:rPr>
              <w:t xml:space="preserve"> </w:t>
            </w:r>
          </w:p>
        </w:tc>
        <w:tc>
          <w:tcPr>
            <w:tcW w:w="4933" w:type="dxa"/>
            <w:shd w:val="clear" w:color="auto" w:fill="auto"/>
          </w:tcPr>
          <w:p w14:paraId="799FEC50" w14:textId="7C5AB332" w:rsidR="0024647B" w:rsidRPr="00464928" w:rsidRDefault="00621BB8" w:rsidP="00464928">
            <w:pPr>
              <w:pStyle w:val="NormalWeb"/>
              <w:spacing w:line="360" w:lineRule="auto"/>
              <w:jc w:val="both"/>
              <w:rPr>
                <w:rFonts w:ascii="Arial" w:hAnsi="Arial" w:cs="Arial"/>
              </w:rPr>
            </w:pPr>
            <w:r w:rsidRPr="0024647B">
              <w:rPr>
                <w:rFonts w:ascii="Arial" w:hAnsi="Arial" w:cs="Arial"/>
              </w:rPr>
              <w:t>10</w:t>
            </w:r>
            <w:r w:rsidR="003714DE" w:rsidRPr="0024647B">
              <w:rPr>
                <w:rFonts w:ascii="Arial" w:hAnsi="Arial" w:cs="Arial"/>
              </w:rPr>
              <w:t>Δ.</w:t>
            </w:r>
            <w:r w:rsidR="00C37C5B" w:rsidRPr="0024647B">
              <w:rPr>
                <w:rFonts w:ascii="Arial" w:hAnsi="Arial" w:cs="Arial"/>
              </w:rPr>
              <w:t xml:space="preserve"> </w:t>
            </w:r>
            <w:r w:rsidR="006A7A73">
              <w:rPr>
                <w:rFonts w:ascii="Arial" w:hAnsi="Arial" w:cs="Arial"/>
              </w:rPr>
              <w:t>(</w:t>
            </w:r>
            <w:r w:rsidR="0024647B" w:rsidRPr="00464928">
              <w:rPr>
                <w:rFonts w:ascii="Arial" w:hAnsi="Arial" w:cs="Arial"/>
              </w:rPr>
              <w:t>1</w:t>
            </w:r>
            <w:r w:rsidR="006A7A73">
              <w:rPr>
                <w:rFonts w:ascii="Arial" w:hAnsi="Arial" w:cs="Arial"/>
              </w:rPr>
              <w:t>)</w:t>
            </w:r>
            <w:r w:rsidR="006A7A73" w:rsidRPr="00FF5D89">
              <w:rPr>
                <w:rFonts w:ascii="Arial" w:hAnsi="Arial" w:cs="Arial"/>
              </w:rPr>
              <w:t xml:space="preserve"> Οι πράξεις της παρουσίασης στο κοινό και της διάθεσης στο κοινό έργων ή άλλων αντικειμένων προστασίας, με</w:t>
            </w:r>
            <w:r w:rsidR="006A7A73">
              <w:rPr>
                <w:rFonts w:ascii="Arial" w:hAnsi="Arial" w:cs="Arial"/>
              </w:rPr>
              <w:t xml:space="preserve"> </w:t>
            </w:r>
            <w:r w:rsidR="0024647B" w:rsidRPr="00464928">
              <w:rPr>
                <w:rFonts w:ascii="Arial" w:hAnsi="Arial" w:cs="Arial" w:hint="eastAsia"/>
              </w:rPr>
              <w:t>ενσύρματα</w:t>
            </w:r>
            <w:r w:rsidR="0024647B" w:rsidRPr="00464928">
              <w:rPr>
                <w:rFonts w:ascii="Arial" w:hAnsi="Arial" w:cs="Arial"/>
              </w:rPr>
              <w:t xml:space="preserve"> </w:t>
            </w:r>
            <w:r w:rsidR="0024647B" w:rsidRPr="00464928">
              <w:rPr>
                <w:rFonts w:ascii="Arial" w:hAnsi="Arial" w:cs="Arial" w:hint="eastAsia"/>
              </w:rPr>
              <w:t>ή</w:t>
            </w:r>
            <w:r w:rsidR="0024647B" w:rsidRPr="00464928">
              <w:rPr>
                <w:rFonts w:ascii="Arial" w:hAnsi="Arial" w:cs="Arial"/>
              </w:rPr>
              <w:t xml:space="preserve"> </w:t>
            </w:r>
            <w:r w:rsidR="0024647B" w:rsidRPr="00464928">
              <w:rPr>
                <w:rFonts w:ascii="Arial" w:hAnsi="Arial" w:cs="Arial" w:hint="eastAsia"/>
              </w:rPr>
              <w:t>ασύρματα</w:t>
            </w:r>
            <w:r w:rsidR="0024647B" w:rsidRPr="00464928">
              <w:rPr>
                <w:rFonts w:ascii="Arial" w:hAnsi="Arial" w:cs="Arial"/>
              </w:rPr>
              <w:t xml:space="preserve"> </w:t>
            </w:r>
            <w:r w:rsidR="0024647B" w:rsidRPr="00464928">
              <w:rPr>
                <w:rFonts w:ascii="Arial" w:hAnsi="Arial" w:cs="Arial" w:hint="eastAsia"/>
              </w:rPr>
              <w:t>μέσα</w:t>
            </w:r>
            <w:r w:rsidR="0024647B" w:rsidRPr="00464928">
              <w:rPr>
                <w:rFonts w:ascii="Arial" w:hAnsi="Arial" w:cs="Arial"/>
              </w:rPr>
              <w:t xml:space="preserve">, </w:t>
            </w:r>
            <w:r w:rsidR="0024647B" w:rsidRPr="00464928">
              <w:rPr>
                <w:rFonts w:ascii="Arial" w:hAnsi="Arial" w:cs="Arial" w:hint="eastAsia"/>
              </w:rPr>
              <w:t>κατά</w:t>
            </w:r>
            <w:r w:rsidR="0024647B" w:rsidRPr="00464928">
              <w:rPr>
                <w:rFonts w:ascii="Arial" w:hAnsi="Arial" w:cs="Arial"/>
              </w:rPr>
              <w:t xml:space="preserve"> </w:t>
            </w:r>
            <w:r w:rsidR="0024647B" w:rsidRPr="00464928">
              <w:rPr>
                <w:rFonts w:ascii="Arial" w:hAnsi="Arial" w:cs="Arial" w:hint="eastAsia"/>
              </w:rPr>
              <w:t>τρόπο</w:t>
            </w:r>
            <w:r w:rsidR="0024647B" w:rsidRPr="00464928">
              <w:rPr>
                <w:rFonts w:ascii="Arial" w:hAnsi="Arial" w:cs="Arial"/>
              </w:rPr>
              <w:t xml:space="preserve"> </w:t>
            </w:r>
            <w:r w:rsidR="0024647B" w:rsidRPr="00464928">
              <w:rPr>
                <w:rFonts w:ascii="Arial" w:hAnsi="Arial" w:cs="Arial" w:hint="eastAsia"/>
              </w:rPr>
              <w:t>ώστε</w:t>
            </w:r>
            <w:r w:rsidR="0024647B" w:rsidRPr="00464928">
              <w:rPr>
                <w:rFonts w:ascii="Arial" w:hAnsi="Arial" w:cs="Arial"/>
              </w:rPr>
              <w:t xml:space="preserve"> </w:t>
            </w:r>
            <w:r w:rsidR="0024647B" w:rsidRPr="00464928">
              <w:rPr>
                <w:rFonts w:ascii="Arial" w:hAnsi="Arial" w:cs="Arial" w:hint="eastAsia"/>
              </w:rPr>
              <w:t>τα</w:t>
            </w:r>
            <w:r w:rsidR="0024647B" w:rsidRPr="00464928">
              <w:rPr>
                <w:rFonts w:ascii="Arial" w:hAnsi="Arial" w:cs="Arial"/>
              </w:rPr>
              <w:t xml:space="preserve"> </w:t>
            </w:r>
            <w:r w:rsidR="0024647B" w:rsidRPr="00464928">
              <w:rPr>
                <w:rFonts w:ascii="Arial" w:hAnsi="Arial" w:cs="Arial" w:hint="eastAsia"/>
              </w:rPr>
              <w:t>μέλη</w:t>
            </w:r>
            <w:r w:rsidR="0024647B" w:rsidRPr="00464928">
              <w:rPr>
                <w:rFonts w:ascii="Arial" w:hAnsi="Arial" w:cs="Arial"/>
              </w:rPr>
              <w:t xml:space="preserve"> </w:t>
            </w:r>
            <w:r w:rsidR="0024647B" w:rsidRPr="00464928">
              <w:rPr>
                <w:rFonts w:ascii="Arial" w:hAnsi="Arial" w:cs="Arial" w:hint="eastAsia"/>
              </w:rPr>
              <w:t>του</w:t>
            </w:r>
            <w:r w:rsidR="0024647B" w:rsidRPr="00464928">
              <w:rPr>
                <w:rFonts w:ascii="Arial" w:hAnsi="Arial" w:cs="Arial"/>
              </w:rPr>
              <w:t xml:space="preserve"> </w:t>
            </w:r>
            <w:r w:rsidR="0024647B" w:rsidRPr="00464928">
              <w:rPr>
                <w:rFonts w:ascii="Arial" w:hAnsi="Arial" w:cs="Arial" w:hint="eastAsia"/>
              </w:rPr>
              <w:t>κοινού</w:t>
            </w:r>
            <w:r w:rsidR="0024647B" w:rsidRPr="00464928">
              <w:rPr>
                <w:rFonts w:ascii="Arial" w:hAnsi="Arial" w:cs="Arial"/>
              </w:rPr>
              <w:t xml:space="preserve"> </w:t>
            </w:r>
            <w:r w:rsidR="0024647B" w:rsidRPr="00464928">
              <w:rPr>
                <w:rFonts w:ascii="Arial" w:hAnsi="Arial" w:cs="Arial" w:hint="eastAsia"/>
              </w:rPr>
              <w:t>να</w:t>
            </w:r>
            <w:r w:rsidR="0024647B" w:rsidRPr="00464928">
              <w:rPr>
                <w:rFonts w:ascii="Arial" w:hAnsi="Arial" w:cs="Arial"/>
              </w:rPr>
              <w:t xml:space="preserve"> </w:t>
            </w:r>
            <w:r w:rsidR="0024647B" w:rsidRPr="00464928">
              <w:rPr>
                <w:rFonts w:ascii="Arial" w:hAnsi="Arial" w:cs="Arial" w:hint="eastAsia"/>
              </w:rPr>
              <w:t>έχουν</w:t>
            </w:r>
            <w:r w:rsidR="0024647B" w:rsidRPr="00464928">
              <w:rPr>
                <w:rFonts w:ascii="Arial" w:hAnsi="Arial" w:cs="Arial"/>
              </w:rPr>
              <w:t xml:space="preserve"> </w:t>
            </w:r>
            <w:r w:rsidR="0024647B" w:rsidRPr="00464928">
              <w:rPr>
                <w:rFonts w:ascii="Arial" w:hAnsi="Arial" w:cs="Arial" w:hint="eastAsia"/>
              </w:rPr>
              <w:t>τη</w:t>
            </w:r>
            <w:r w:rsidR="0024647B" w:rsidRPr="00464928">
              <w:rPr>
                <w:rFonts w:ascii="Arial" w:hAnsi="Arial" w:cs="Arial"/>
              </w:rPr>
              <w:t xml:space="preserve"> </w:t>
            </w:r>
            <w:r w:rsidR="0024647B" w:rsidRPr="00464928">
              <w:rPr>
                <w:rFonts w:ascii="Arial" w:hAnsi="Arial" w:cs="Arial" w:hint="eastAsia"/>
              </w:rPr>
              <w:t>δυνατότητα</w:t>
            </w:r>
            <w:r w:rsidR="0024647B" w:rsidRPr="00464928">
              <w:rPr>
                <w:rFonts w:ascii="Arial" w:hAnsi="Arial" w:cs="Arial"/>
              </w:rPr>
              <w:t xml:space="preserve"> </w:t>
            </w:r>
            <w:r w:rsidR="0024647B" w:rsidRPr="00464928">
              <w:rPr>
                <w:rFonts w:ascii="Arial" w:hAnsi="Arial" w:cs="Arial" w:hint="eastAsia"/>
              </w:rPr>
              <w:t>πρόσβασης</w:t>
            </w:r>
            <w:r w:rsidR="0024647B" w:rsidRPr="00464928">
              <w:rPr>
                <w:rFonts w:ascii="Arial" w:hAnsi="Arial" w:cs="Arial"/>
              </w:rPr>
              <w:t xml:space="preserve"> </w:t>
            </w:r>
            <w:r w:rsidR="0024647B" w:rsidRPr="00464928">
              <w:rPr>
                <w:rFonts w:ascii="Arial" w:hAnsi="Arial" w:cs="Arial" w:hint="eastAsia"/>
              </w:rPr>
              <w:t>σε</w:t>
            </w:r>
            <w:r w:rsidR="0024647B" w:rsidRPr="00464928">
              <w:rPr>
                <w:rFonts w:ascii="Arial" w:hAnsi="Arial" w:cs="Arial"/>
              </w:rPr>
              <w:t xml:space="preserve"> </w:t>
            </w:r>
            <w:r w:rsidR="0024647B" w:rsidRPr="00464928">
              <w:rPr>
                <w:rFonts w:ascii="Arial" w:hAnsi="Arial" w:cs="Arial" w:hint="eastAsia"/>
              </w:rPr>
              <w:t>αυτά</w:t>
            </w:r>
            <w:r w:rsidR="0024647B" w:rsidRPr="00464928">
              <w:rPr>
                <w:rFonts w:ascii="Arial" w:hAnsi="Arial" w:cs="Arial"/>
              </w:rPr>
              <w:t xml:space="preserve"> </w:t>
            </w:r>
            <w:r w:rsidR="0024647B" w:rsidRPr="00464928">
              <w:rPr>
                <w:rFonts w:ascii="Arial" w:hAnsi="Arial" w:cs="Arial" w:hint="eastAsia"/>
              </w:rPr>
              <w:t>σε</w:t>
            </w:r>
            <w:r w:rsidR="0024647B" w:rsidRPr="00464928">
              <w:rPr>
                <w:rFonts w:ascii="Arial" w:hAnsi="Arial" w:cs="Arial"/>
              </w:rPr>
              <w:t xml:space="preserve"> </w:t>
            </w:r>
            <w:r w:rsidR="0024647B" w:rsidRPr="00464928">
              <w:rPr>
                <w:rFonts w:ascii="Arial" w:hAnsi="Arial" w:cs="Arial" w:hint="eastAsia"/>
              </w:rPr>
              <w:t>τόπο</w:t>
            </w:r>
            <w:r w:rsidR="0024647B" w:rsidRPr="00464928">
              <w:rPr>
                <w:rFonts w:ascii="Arial" w:hAnsi="Arial" w:cs="Arial"/>
              </w:rPr>
              <w:t xml:space="preserve"> </w:t>
            </w:r>
            <w:r w:rsidR="0024647B" w:rsidRPr="00464928">
              <w:rPr>
                <w:rFonts w:ascii="Arial" w:hAnsi="Arial" w:cs="Arial" w:hint="eastAsia"/>
              </w:rPr>
              <w:t>και</w:t>
            </w:r>
            <w:r w:rsidR="0024647B" w:rsidRPr="00464928">
              <w:rPr>
                <w:rFonts w:ascii="Arial" w:hAnsi="Arial" w:cs="Arial"/>
              </w:rPr>
              <w:t xml:space="preserve"> </w:t>
            </w:r>
            <w:r w:rsidR="0024647B" w:rsidRPr="00464928">
              <w:rPr>
                <w:rFonts w:ascii="Arial" w:hAnsi="Arial" w:cs="Arial" w:hint="eastAsia"/>
              </w:rPr>
              <w:t>χρόνο</w:t>
            </w:r>
            <w:r w:rsidR="0024647B" w:rsidRPr="00464928">
              <w:rPr>
                <w:rFonts w:ascii="Arial" w:hAnsi="Arial" w:cs="Arial"/>
              </w:rPr>
              <w:t xml:space="preserve"> </w:t>
            </w:r>
            <w:r w:rsidR="0024647B" w:rsidRPr="00464928">
              <w:rPr>
                <w:rFonts w:ascii="Arial" w:hAnsi="Arial" w:cs="Arial" w:hint="eastAsia"/>
              </w:rPr>
              <w:t>που</w:t>
            </w:r>
            <w:r w:rsidR="0024647B" w:rsidRPr="00464928">
              <w:rPr>
                <w:rFonts w:ascii="Arial" w:hAnsi="Arial" w:cs="Arial"/>
              </w:rPr>
              <w:t xml:space="preserve"> </w:t>
            </w:r>
            <w:r w:rsidR="0024647B" w:rsidRPr="00464928">
              <w:rPr>
                <w:rFonts w:ascii="Arial" w:hAnsi="Arial" w:cs="Arial" w:hint="eastAsia"/>
              </w:rPr>
              <w:t>επιλέγει</w:t>
            </w:r>
            <w:r w:rsidR="0024647B" w:rsidRPr="00464928">
              <w:rPr>
                <w:rFonts w:ascii="Arial" w:hAnsi="Arial" w:cs="Arial"/>
              </w:rPr>
              <w:t xml:space="preserve"> </w:t>
            </w:r>
            <w:r w:rsidR="0024647B" w:rsidRPr="00464928">
              <w:rPr>
                <w:rFonts w:ascii="Arial" w:hAnsi="Arial" w:cs="Arial" w:hint="eastAsia"/>
              </w:rPr>
              <w:t>ο</w:t>
            </w:r>
            <w:r w:rsidR="0024647B" w:rsidRPr="00464928">
              <w:rPr>
                <w:rFonts w:ascii="Arial" w:hAnsi="Arial" w:cs="Arial"/>
              </w:rPr>
              <w:t xml:space="preserve"> </w:t>
            </w:r>
            <w:r w:rsidR="0024647B" w:rsidRPr="00464928">
              <w:rPr>
                <w:rFonts w:ascii="Arial" w:hAnsi="Arial" w:cs="Arial" w:hint="eastAsia"/>
              </w:rPr>
              <w:t>καθένας</w:t>
            </w:r>
            <w:r w:rsidR="0024647B" w:rsidRPr="00464928">
              <w:rPr>
                <w:rFonts w:ascii="Arial" w:hAnsi="Arial" w:cs="Arial"/>
              </w:rPr>
              <w:t xml:space="preserve"> </w:t>
            </w:r>
            <w:r w:rsidR="0024647B" w:rsidRPr="00464928">
              <w:rPr>
                <w:rFonts w:ascii="Arial" w:hAnsi="Arial" w:cs="Arial" w:hint="eastAsia"/>
              </w:rPr>
              <w:t>ατομικά</w:t>
            </w:r>
            <w:r w:rsidR="0024647B" w:rsidRPr="00464928">
              <w:rPr>
                <w:rFonts w:ascii="Arial" w:hAnsi="Arial" w:cs="Arial"/>
              </w:rPr>
              <w:t xml:space="preserve">, </w:t>
            </w:r>
            <w:r w:rsidR="0024647B" w:rsidRPr="00464928">
              <w:rPr>
                <w:rFonts w:ascii="Arial" w:hAnsi="Arial" w:cs="Arial" w:hint="eastAsia"/>
              </w:rPr>
              <w:t>που</w:t>
            </w:r>
            <w:r w:rsidR="0024647B" w:rsidRPr="00464928">
              <w:rPr>
                <w:rFonts w:ascii="Arial" w:hAnsi="Arial" w:cs="Arial"/>
              </w:rPr>
              <w:t xml:space="preserve"> </w:t>
            </w:r>
            <w:r w:rsidR="0024647B" w:rsidRPr="00464928">
              <w:rPr>
                <w:rFonts w:ascii="Arial" w:hAnsi="Arial" w:cs="Arial" w:hint="eastAsia"/>
              </w:rPr>
              <w:t>πραγματοποιούνται</w:t>
            </w:r>
            <w:r w:rsidR="0024647B" w:rsidRPr="00464928">
              <w:rPr>
                <w:rFonts w:ascii="Arial" w:hAnsi="Arial" w:cs="Arial"/>
              </w:rPr>
              <w:t xml:space="preserve"> </w:t>
            </w:r>
            <w:r w:rsidR="0024647B" w:rsidRPr="00464928">
              <w:rPr>
                <w:rFonts w:ascii="Arial" w:hAnsi="Arial" w:cs="Arial" w:hint="eastAsia"/>
              </w:rPr>
              <w:t>όταν</w:t>
            </w:r>
            <w:r w:rsidR="0024647B" w:rsidRPr="00464928">
              <w:rPr>
                <w:rFonts w:ascii="Arial" w:hAnsi="Arial" w:cs="Arial"/>
              </w:rPr>
              <w:t xml:space="preserve"> </w:t>
            </w:r>
            <w:r w:rsidR="0024647B" w:rsidRPr="00464928">
              <w:rPr>
                <w:rFonts w:ascii="Arial" w:hAnsi="Arial" w:cs="Arial" w:hint="eastAsia"/>
              </w:rPr>
              <w:t>παρέχονται</w:t>
            </w:r>
            <w:r w:rsidR="0024647B" w:rsidRPr="00464928">
              <w:rPr>
                <w:rFonts w:ascii="Arial" w:hAnsi="Arial" w:cs="Arial"/>
              </w:rPr>
              <w:t xml:space="preserve"> </w:t>
            </w:r>
            <w:r w:rsidR="0024647B" w:rsidRPr="00464928">
              <w:rPr>
                <w:rFonts w:ascii="Arial" w:hAnsi="Arial" w:cs="Arial" w:hint="eastAsia"/>
              </w:rPr>
              <w:t>στο</w:t>
            </w:r>
            <w:r w:rsidR="0024647B" w:rsidRPr="00464928">
              <w:rPr>
                <w:rFonts w:ascii="Arial" w:hAnsi="Arial" w:cs="Arial"/>
              </w:rPr>
              <w:t xml:space="preserve"> </w:t>
            </w:r>
            <w:r w:rsidR="0024647B" w:rsidRPr="00464928">
              <w:rPr>
                <w:rFonts w:ascii="Arial" w:hAnsi="Arial" w:cs="Arial" w:hint="eastAsia"/>
              </w:rPr>
              <w:t>κοινό</w:t>
            </w:r>
            <w:r w:rsidR="0024647B" w:rsidRPr="00464928">
              <w:rPr>
                <w:rFonts w:ascii="Arial" w:hAnsi="Arial" w:cs="Arial"/>
              </w:rPr>
              <w:t xml:space="preserve">: </w:t>
            </w:r>
          </w:p>
          <w:p w14:paraId="60933319" w14:textId="22ED02C1" w:rsidR="006A7A73" w:rsidRDefault="00874FE1" w:rsidP="00464928">
            <w:pPr>
              <w:pStyle w:val="NormalWeb"/>
              <w:spacing w:line="360" w:lineRule="auto"/>
              <w:ind w:left="390"/>
              <w:jc w:val="both"/>
              <w:rPr>
                <w:rFonts w:ascii="Arial" w:hAnsi="Arial" w:cs="Arial"/>
              </w:rPr>
            </w:pPr>
            <w:r>
              <w:rPr>
                <w:rFonts w:ascii="Arial" w:hAnsi="Arial" w:cs="Arial"/>
              </w:rPr>
              <w:t>(</w:t>
            </w:r>
            <w:r w:rsidR="0024647B" w:rsidRPr="00464928">
              <w:rPr>
                <w:rFonts w:ascii="Arial" w:hAnsi="Arial" w:cs="Arial" w:hint="eastAsia"/>
              </w:rPr>
              <w:t>α</w:t>
            </w:r>
            <w:r w:rsidR="0024647B" w:rsidRPr="00464928">
              <w:rPr>
                <w:rFonts w:ascii="Arial" w:hAnsi="Arial" w:cs="Arial"/>
              </w:rPr>
              <w:t xml:space="preserve">) </w:t>
            </w:r>
            <w:r w:rsidR="0024647B" w:rsidRPr="00464928">
              <w:rPr>
                <w:rFonts w:ascii="Arial" w:hAnsi="Arial" w:cs="Arial" w:hint="eastAsia"/>
              </w:rPr>
              <w:t>ραδιοφωνικά</w:t>
            </w:r>
            <w:r w:rsidR="0024647B" w:rsidRPr="00464928">
              <w:rPr>
                <w:rFonts w:ascii="Arial" w:hAnsi="Arial" w:cs="Arial"/>
              </w:rPr>
              <w:t xml:space="preserve"> </w:t>
            </w:r>
            <w:r w:rsidR="0024647B" w:rsidRPr="00464928">
              <w:rPr>
                <w:rFonts w:ascii="Arial" w:hAnsi="Arial" w:cs="Arial" w:hint="eastAsia"/>
              </w:rPr>
              <w:t>προγράμματα</w:t>
            </w:r>
            <w:r w:rsidR="0024647B" w:rsidRPr="00464928">
              <w:rPr>
                <w:rFonts w:ascii="Arial" w:hAnsi="Arial" w:cs="Arial"/>
              </w:rPr>
              <w:t xml:space="preserve">, </w:t>
            </w:r>
            <w:r w:rsidR="0024647B" w:rsidRPr="00464928">
              <w:rPr>
                <w:rFonts w:ascii="Arial" w:hAnsi="Arial" w:cs="Arial" w:hint="eastAsia"/>
              </w:rPr>
              <w:t>και</w:t>
            </w:r>
          </w:p>
          <w:p w14:paraId="4C03DD58" w14:textId="798F6533" w:rsidR="0024647B" w:rsidRPr="00464928" w:rsidRDefault="00874FE1" w:rsidP="00464928">
            <w:pPr>
              <w:pStyle w:val="NormalWeb"/>
              <w:spacing w:line="360" w:lineRule="auto"/>
              <w:ind w:left="390"/>
              <w:jc w:val="both"/>
              <w:rPr>
                <w:rFonts w:ascii="Arial" w:hAnsi="Arial" w:cs="Arial"/>
              </w:rPr>
            </w:pPr>
            <w:r>
              <w:rPr>
                <w:rFonts w:ascii="Arial" w:hAnsi="Arial" w:cs="Arial"/>
              </w:rPr>
              <w:t>(</w:t>
            </w:r>
            <w:r w:rsidR="0024647B" w:rsidRPr="00464928">
              <w:rPr>
                <w:rFonts w:ascii="Arial" w:hAnsi="Arial" w:cs="Arial" w:hint="eastAsia"/>
              </w:rPr>
              <w:t>β</w:t>
            </w:r>
            <w:r w:rsidR="0024647B" w:rsidRPr="00464928">
              <w:rPr>
                <w:rFonts w:ascii="Arial" w:hAnsi="Arial" w:cs="Arial"/>
              </w:rPr>
              <w:t xml:space="preserve">) </w:t>
            </w:r>
            <w:r w:rsidR="0024647B" w:rsidRPr="00464928">
              <w:rPr>
                <w:rFonts w:ascii="Arial" w:hAnsi="Arial" w:cs="Arial" w:hint="eastAsia"/>
              </w:rPr>
              <w:t>τηλεοπτικά</w:t>
            </w:r>
            <w:r w:rsidR="0024647B" w:rsidRPr="00464928">
              <w:rPr>
                <w:rFonts w:ascii="Arial" w:hAnsi="Arial" w:cs="Arial"/>
              </w:rPr>
              <w:t xml:space="preserve"> </w:t>
            </w:r>
            <w:r w:rsidR="0024647B" w:rsidRPr="00464928">
              <w:rPr>
                <w:rFonts w:ascii="Arial" w:hAnsi="Arial" w:cs="Arial" w:hint="eastAsia"/>
              </w:rPr>
              <w:t>προγράμματα</w:t>
            </w:r>
            <w:r w:rsidR="0024647B" w:rsidRPr="00464928">
              <w:rPr>
                <w:rFonts w:ascii="Arial" w:hAnsi="Arial" w:cs="Arial"/>
              </w:rPr>
              <w:t xml:space="preserve">, </w:t>
            </w:r>
            <w:r w:rsidR="0024647B" w:rsidRPr="00464928">
              <w:rPr>
                <w:rFonts w:ascii="Arial" w:hAnsi="Arial" w:cs="Arial" w:hint="eastAsia"/>
              </w:rPr>
              <w:t>όπως</w:t>
            </w:r>
            <w:r w:rsidR="0024647B" w:rsidRPr="00464928">
              <w:rPr>
                <w:rFonts w:ascii="Arial" w:hAnsi="Arial" w:cs="Arial"/>
              </w:rPr>
              <w:t xml:space="preserve"> </w:t>
            </w:r>
          </w:p>
          <w:p w14:paraId="4B4F59ED" w14:textId="69AF61B7" w:rsidR="0024647B" w:rsidRPr="00464928" w:rsidRDefault="006A7A73" w:rsidP="00464928">
            <w:pPr>
              <w:pStyle w:val="NormalWeb"/>
              <w:spacing w:line="360" w:lineRule="auto"/>
              <w:ind w:left="674"/>
              <w:jc w:val="both"/>
              <w:rPr>
                <w:rFonts w:ascii="Arial" w:hAnsi="Arial" w:cs="Arial"/>
              </w:rPr>
            </w:pPr>
            <w:r>
              <w:rPr>
                <w:rFonts w:ascii="Arial" w:hAnsi="Arial" w:cs="Arial"/>
              </w:rPr>
              <w:t>(</w:t>
            </w:r>
            <w:r w:rsidR="0024647B" w:rsidRPr="00464928">
              <w:rPr>
                <w:rFonts w:ascii="Arial" w:hAnsi="Arial" w:cs="Arial"/>
              </w:rPr>
              <w:t xml:space="preserve">i) </w:t>
            </w:r>
            <w:r w:rsidR="0024647B" w:rsidRPr="00464928">
              <w:rPr>
                <w:rFonts w:ascii="Arial" w:hAnsi="Arial" w:cs="Arial" w:hint="eastAsia"/>
              </w:rPr>
              <w:t>ειδησεογραφία</w:t>
            </w:r>
            <w:r w:rsidR="0024647B" w:rsidRPr="00464928">
              <w:rPr>
                <w:rFonts w:ascii="Arial" w:hAnsi="Arial" w:cs="Arial"/>
              </w:rPr>
              <w:t xml:space="preserve"> </w:t>
            </w:r>
            <w:r w:rsidR="0024647B" w:rsidRPr="00464928">
              <w:rPr>
                <w:rFonts w:ascii="Arial" w:hAnsi="Arial" w:cs="Arial" w:hint="eastAsia"/>
              </w:rPr>
              <w:t>και</w:t>
            </w:r>
            <w:r w:rsidR="0024647B" w:rsidRPr="00464928">
              <w:rPr>
                <w:rFonts w:ascii="Arial" w:hAnsi="Arial" w:cs="Arial"/>
              </w:rPr>
              <w:t xml:space="preserve"> </w:t>
            </w:r>
            <w:r w:rsidR="0024647B" w:rsidRPr="00464928">
              <w:rPr>
                <w:rFonts w:ascii="Arial" w:hAnsi="Arial" w:cs="Arial" w:hint="eastAsia"/>
              </w:rPr>
              <w:t>προγράμματα</w:t>
            </w:r>
            <w:r w:rsidR="0024647B" w:rsidRPr="00464928">
              <w:rPr>
                <w:rFonts w:ascii="Arial" w:hAnsi="Arial" w:cs="Arial"/>
              </w:rPr>
              <w:t xml:space="preserve"> </w:t>
            </w:r>
            <w:r w:rsidR="0024647B" w:rsidRPr="00464928">
              <w:rPr>
                <w:rFonts w:ascii="Arial" w:hAnsi="Arial" w:cs="Arial" w:hint="eastAsia"/>
              </w:rPr>
              <w:t>επικαιρότητας</w:t>
            </w:r>
            <w:r w:rsidR="0024647B" w:rsidRPr="00464928">
              <w:rPr>
                <w:rFonts w:ascii="Arial" w:hAnsi="Arial" w:cs="Arial"/>
              </w:rPr>
              <w:t xml:space="preserve">, </w:t>
            </w:r>
            <w:r w:rsidR="0024647B" w:rsidRPr="00464928">
              <w:rPr>
                <w:rFonts w:ascii="Arial" w:hAnsi="Arial" w:cs="Arial" w:hint="eastAsia"/>
              </w:rPr>
              <w:t>ή</w:t>
            </w:r>
            <w:r w:rsidR="0024647B" w:rsidRPr="00464928">
              <w:rPr>
                <w:rFonts w:ascii="Arial" w:hAnsi="Arial" w:cs="Arial"/>
              </w:rPr>
              <w:t xml:space="preserve"> </w:t>
            </w:r>
          </w:p>
          <w:p w14:paraId="3E39B496" w14:textId="68F558D5" w:rsidR="0024647B" w:rsidRPr="00464928" w:rsidRDefault="006A7A73" w:rsidP="00464928">
            <w:pPr>
              <w:pStyle w:val="NormalWeb"/>
              <w:spacing w:line="360" w:lineRule="auto"/>
              <w:ind w:left="674"/>
              <w:jc w:val="both"/>
              <w:rPr>
                <w:rFonts w:ascii="Arial" w:hAnsi="Arial" w:cs="Arial"/>
              </w:rPr>
            </w:pPr>
            <w:r>
              <w:rPr>
                <w:rFonts w:ascii="Arial" w:hAnsi="Arial" w:cs="Arial"/>
              </w:rPr>
              <w:t>(</w:t>
            </w:r>
            <w:r w:rsidR="0024647B" w:rsidRPr="00464928">
              <w:rPr>
                <w:rFonts w:ascii="Arial" w:hAnsi="Arial" w:cs="Arial"/>
              </w:rPr>
              <w:t xml:space="preserve">ii) </w:t>
            </w:r>
            <w:r w:rsidR="0024647B" w:rsidRPr="00464928">
              <w:rPr>
                <w:rFonts w:ascii="Arial" w:hAnsi="Arial" w:cs="Arial" w:hint="eastAsia"/>
              </w:rPr>
              <w:t>πλήρως</w:t>
            </w:r>
            <w:r w:rsidR="0024647B" w:rsidRPr="00464928">
              <w:rPr>
                <w:rFonts w:ascii="Arial" w:hAnsi="Arial" w:cs="Arial"/>
              </w:rPr>
              <w:t xml:space="preserve"> </w:t>
            </w:r>
            <w:r w:rsidR="0024647B" w:rsidRPr="00464928">
              <w:rPr>
                <w:rFonts w:ascii="Arial" w:hAnsi="Arial" w:cs="Arial" w:hint="eastAsia"/>
              </w:rPr>
              <w:t>χρηματοδοτούμενες</w:t>
            </w:r>
            <w:r w:rsidR="0024647B" w:rsidRPr="00464928">
              <w:rPr>
                <w:rFonts w:ascii="Arial" w:hAnsi="Arial" w:cs="Arial"/>
              </w:rPr>
              <w:t xml:space="preserve">, </w:t>
            </w:r>
            <w:r w:rsidR="0024647B" w:rsidRPr="00464928">
              <w:rPr>
                <w:rFonts w:ascii="Arial" w:hAnsi="Arial" w:cs="Arial" w:hint="eastAsia"/>
              </w:rPr>
              <w:t>από</w:t>
            </w:r>
            <w:r w:rsidR="0024647B" w:rsidRPr="00464928">
              <w:rPr>
                <w:rFonts w:ascii="Arial" w:hAnsi="Arial" w:cs="Arial"/>
              </w:rPr>
              <w:t xml:space="preserve"> </w:t>
            </w:r>
            <w:r w:rsidR="0024647B" w:rsidRPr="00464928">
              <w:rPr>
                <w:rFonts w:ascii="Arial" w:hAnsi="Arial" w:cs="Arial" w:hint="eastAsia"/>
              </w:rPr>
              <w:t>ίδιους</w:t>
            </w:r>
            <w:r w:rsidR="0024647B" w:rsidRPr="00464928">
              <w:rPr>
                <w:rFonts w:ascii="Arial" w:hAnsi="Arial" w:cs="Arial"/>
              </w:rPr>
              <w:t xml:space="preserve"> </w:t>
            </w:r>
            <w:r w:rsidR="0024647B" w:rsidRPr="00464928">
              <w:rPr>
                <w:rFonts w:ascii="Arial" w:hAnsi="Arial" w:cs="Arial" w:hint="eastAsia"/>
              </w:rPr>
              <w:t>πόρους</w:t>
            </w:r>
            <w:r w:rsidR="0024647B" w:rsidRPr="00464928">
              <w:rPr>
                <w:rFonts w:ascii="Arial" w:hAnsi="Arial" w:cs="Arial"/>
              </w:rPr>
              <w:t xml:space="preserve">, </w:t>
            </w:r>
            <w:r w:rsidR="0024647B" w:rsidRPr="00464928">
              <w:rPr>
                <w:rFonts w:ascii="Arial" w:hAnsi="Arial" w:cs="Arial" w:hint="eastAsia"/>
              </w:rPr>
              <w:t>παραγωγές</w:t>
            </w:r>
            <w:r w:rsidR="0024647B" w:rsidRPr="00464928">
              <w:rPr>
                <w:rFonts w:ascii="Arial" w:hAnsi="Arial" w:cs="Arial"/>
              </w:rPr>
              <w:t xml:space="preserve"> </w:t>
            </w:r>
            <w:r w:rsidR="0024647B" w:rsidRPr="00464928">
              <w:rPr>
                <w:rFonts w:ascii="Arial" w:hAnsi="Arial" w:cs="Arial" w:hint="eastAsia"/>
              </w:rPr>
              <w:t>του</w:t>
            </w:r>
            <w:r w:rsidR="0024647B" w:rsidRPr="00464928">
              <w:rPr>
                <w:rFonts w:ascii="Arial" w:hAnsi="Arial" w:cs="Arial"/>
              </w:rPr>
              <w:t xml:space="preserve"> </w:t>
            </w:r>
            <w:r w:rsidR="0024647B" w:rsidRPr="00464928">
              <w:rPr>
                <w:rFonts w:ascii="Arial" w:hAnsi="Arial" w:cs="Arial" w:hint="eastAsia"/>
              </w:rPr>
              <w:t>ραδιοτηλεοπτικού</w:t>
            </w:r>
            <w:r w:rsidR="0024647B" w:rsidRPr="00464928">
              <w:rPr>
                <w:rFonts w:ascii="Arial" w:hAnsi="Arial" w:cs="Arial"/>
              </w:rPr>
              <w:t xml:space="preserve"> </w:t>
            </w:r>
            <w:r w:rsidR="0024647B" w:rsidRPr="00464928">
              <w:rPr>
                <w:rFonts w:ascii="Arial" w:hAnsi="Arial" w:cs="Arial" w:hint="eastAsia"/>
              </w:rPr>
              <w:t>οργανισμού</w:t>
            </w:r>
            <w:r w:rsidR="00E54700">
              <w:rPr>
                <w:rFonts w:ascii="Arial" w:hAnsi="Arial" w:cs="Arial"/>
              </w:rPr>
              <w:t>,</w:t>
            </w:r>
            <w:r w:rsidR="0024647B" w:rsidRPr="00464928">
              <w:rPr>
                <w:rFonts w:ascii="Arial" w:hAnsi="Arial" w:cs="Arial"/>
              </w:rPr>
              <w:t xml:space="preserve"> </w:t>
            </w:r>
          </w:p>
          <w:p w14:paraId="73ACE1B7" w14:textId="40AED828" w:rsidR="00621BB8" w:rsidRPr="0024647B" w:rsidRDefault="0024647B" w:rsidP="00464928">
            <w:pPr>
              <w:pStyle w:val="NormalWeb"/>
              <w:spacing w:line="360" w:lineRule="auto"/>
              <w:jc w:val="both"/>
              <w:rPr>
                <w:rFonts w:ascii="Arial" w:hAnsi="Arial" w:cs="Arial"/>
              </w:rPr>
            </w:pPr>
            <w:r w:rsidRPr="00464928">
              <w:rPr>
                <w:rFonts w:ascii="Arial" w:hAnsi="Arial" w:cs="Arial" w:hint="eastAsia"/>
              </w:rPr>
              <w:t>σε</w:t>
            </w:r>
            <w:r w:rsidRPr="00464928">
              <w:rPr>
                <w:rFonts w:ascii="Arial" w:hAnsi="Arial" w:cs="Arial"/>
              </w:rPr>
              <w:t xml:space="preserve"> </w:t>
            </w:r>
            <w:r w:rsidRPr="00464928">
              <w:rPr>
                <w:rFonts w:ascii="Arial" w:hAnsi="Arial" w:cs="Arial" w:hint="eastAsia"/>
              </w:rPr>
              <w:t>μια</w:t>
            </w:r>
            <w:r w:rsidRPr="00464928">
              <w:rPr>
                <w:rFonts w:ascii="Arial" w:hAnsi="Arial" w:cs="Arial"/>
              </w:rPr>
              <w:t xml:space="preserve"> </w:t>
            </w:r>
            <w:r w:rsidRPr="00464928">
              <w:rPr>
                <w:rFonts w:ascii="Arial" w:hAnsi="Arial" w:cs="Arial" w:hint="eastAsia"/>
              </w:rPr>
              <w:t>παρεπόμενη</w:t>
            </w:r>
            <w:r w:rsidRPr="00464928">
              <w:rPr>
                <w:rFonts w:ascii="Arial" w:hAnsi="Arial" w:cs="Arial"/>
              </w:rPr>
              <w:t xml:space="preserve"> </w:t>
            </w:r>
            <w:r w:rsidRPr="00464928">
              <w:rPr>
                <w:rFonts w:ascii="Arial" w:hAnsi="Arial" w:cs="Arial" w:hint="eastAsia"/>
              </w:rPr>
              <w:t>επιγραμμική</w:t>
            </w:r>
            <w:r w:rsidRPr="00464928">
              <w:rPr>
                <w:rFonts w:ascii="Arial" w:hAnsi="Arial" w:cs="Arial"/>
              </w:rPr>
              <w:t xml:space="preserve"> </w:t>
            </w:r>
            <w:r w:rsidRPr="00464928">
              <w:rPr>
                <w:rFonts w:ascii="Arial" w:hAnsi="Arial" w:cs="Arial" w:hint="eastAsia"/>
              </w:rPr>
              <w:t>υπηρεσία</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ραδιοτηλεοπτικό</w:t>
            </w:r>
            <w:r w:rsidRPr="00464928">
              <w:rPr>
                <w:rFonts w:ascii="Arial" w:hAnsi="Arial" w:cs="Arial"/>
              </w:rPr>
              <w:t xml:space="preserve"> </w:t>
            </w:r>
            <w:r w:rsidRPr="00464928">
              <w:rPr>
                <w:rFonts w:ascii="Arial" w:hAnsi="Arial" w:cs="Arial" w:hint="eastAsia"/>
              </w:rPr>
              <w:t>οργανισμό</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υπό</w:t>
            </w:r>
            <w:r w:rsidRPr="00464928">
              <w:rPr>
                <w:rFonts w:ascii="Arial" w:hAnsi="Arial" w:cs="Arial"/>
              </w:rPr>
              <w:t xml:space="preserve"> </w:t>
            </w:r>
            <w:r w:rsidRPr="00464928">
              <w:rPr>
                <w:rFonts w:ascii="Arial" w:hAnsi="Arial" w:cs="Arial" w:hint="eastAsia"/>
              </w:rPr>
              <w:t>τον</w:t>
            </w:r>
            <w:r w:rsidRPr="00464928">
              <w:rPr>
                <w:rFonts w:ascii="Arial" w:hAnsi="Arial" w:cs="Arial"/>
              </w:rPr>
              <w:t xml:space="preserve"> </w:t>
            </w:r>
            <w:r w:rsidRPr="00464928">
              <w:rPr>
                <w:rFonts w:ascii="Arial" w:hAnsi="Arial" w:cs="Arial" w:hint="eastAsia"/>
              </w:rPr>
              <w:t>έλεγχο</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ευθύνη</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r w:rsidRPr="00464928">
              <w:rPr>
                <w:rFonts w:ascii="Arial" w:hAnsi="Arial" w:cs="Arial" w:hint="eastAsia"/>
              </w:rPr>
              <w:t>καθώς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οι</w:t>
            </w:r>
            <w:r w:rsidRPr="00464928">
              <w:rPr>
                <w:rFonts w:ascii="Arial" w:hAnsi="Arial" w:cs="Arial"/>
              </w:rPr>
              <w:t xml:space="preserve"> </w:t>
            </w:r>
            <w:r w:rsidRPr="00464928">
              <w:rPr>
                <w:rFonts w:ascii="Arial" w:hAnsi="Arial" w:cs="Arial" w:hint="eastAsia"/>
              </w:rPr>
              <w:t>πράξεις</w:t>
            </w:r>
            <w:r w:rsidRPr="00464928">
              <w:rPr>
                <w:rFonts w:ascii="Arial" w:hAnsi="Arial" w:cs="Arial"/>
              </w:rPr>
              <w:t xml:space="preserve"> </w:t>
            </w:r>
            <w:r w:rsidRPr="00464928">
              <w:rPr>
                <w:rFonts w:ascii="Arial" w:hAnsi="Arial" w:cs="Arial" w:hint="eastAsia"/>
              </w:rPr>
              <w:t>αναπαραγωγής</w:t>
            </w:r>
            <w:r w:rsidRPr="00464928">
              <w:rPr>
                <w:rFonts w:ascii="Arial" w:hAnsi="Arial" w:cs="Arial"/>
              </w:rPr>
              <w:t xml:space="preserve"> </w:t>
            </w:r>
            <w:r w:rsidRPr="00464928">
              <w:rPr>
                <w:rFonts w:ascii="Arial" w:hAnsi="Arial" w:cs="Arial" w:hint="eastAsia"/>
              </w:rPr>
              <w:t>τέτοιων</w:t>
            </w:r>
            <w:r w:rsidRPr="00464928">
              <w:rPr>
                <w:rFonts w:ascii="Arial" w:hAnsi="Arial" w:cs="Arial"/>
              </w:rPr>
              <w:t xml:space="preserve"> </w:t>
            </w:r>
            <w:r w:rsidRPr="00464928">
              <w:rPr>
                <w:rFonts w:ascii="Arial" w:hAnsi="Arial" w:cs="Arial" w:hint="eastAsia"/>
              </w:rPr>
              <w:t>έργων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άλλων</w:t>
            </w:r>
            <w:r w:rsidRPr="00464928">
              <w:rPr>
                <w:rFonts w:ascii="Arial" w:hAnsi="Arial" w:cs="Arial"/>
              </w:rPr>
              <w:t xml:space="preserve"> </w:t>
            </w:r>
            <w:r w:rsidRPr="00464928">
              <w:rPr>
                <w:rFonts w:ascii="Arial" w:hAnsi="Arial" w:cs="Arial" w:hint="eastAsia"/>
              </w:rPr>
              <w:t>αντικειμένων</w:t>
            </w:r>
            <w:r w:rsidRPr="00464928">
              <w:rPr>
                <w:rFonts w:ascii="Arial" w:hAnsi="Arial" w:cs="Arial"/>
              </w:rPr>
              <w:t xml:space="preserve"> </w:t>
            </w:r>
            <w:r w:rsidRPr="00464928">
              <w:rPr>
                <w:rFonts w:ascii="Arial" w:hAnsi="Arial" w:cs="Arial" w:hint="eastAsia"/>
              </w:rPr>
              <w:t>προστασίας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είναι</w:t>
            </w:r>
            <w:r w:rsidRPr="00464928">
              <w:rPr>
                <w:rFonts w:ascii="Arial" w:hAnsi="Arial" w:cs="Arial"/>
              </w:rPr>
              <w:t xml:space="preserve"> </w:t>
            </w:r>
            <w:r w:rsidRPr="00464928">
              <w:rPr>
                <w:rFonts w:ascii="Arial" w:hAnsi="Arial" w:cs="Arial" w:hint="eastAsia"/>
              </w:rPr>
              <w:t>αναγκαίες</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παροχή</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πρόσβαση</w:t>
            </w:r>
            <w:r w:rsidRPr="00464928">
              <w:rPr>
                <w:rFonts w:ascii="Arial" w:hAnsi="Arial" w:cs="Arial"/>
              </w:rPr>
              <w:t xml:space="preserve"> </w:t>
            </w:r>
            <w:r w:rsidRPr="00464928">
              <w:rPr>
                <w:rFonts w:ascii="Arial" w:hAnsi="Arial" w:cs="Arial" w:hint="eastAsia"/>
              </w:rPr>
              <w:t>σε</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τη</w:t>
            </w:r>
            <w:r w:rsidRPr="00464928">
              <w:rPr>
                <w:rFonts w:ascii="Arial" w:hAnsi="Arial" w:cs="Arial"/>
              </w:rPr>
              <w:t xml:space="preserve"> </w:t>
            </w:r>
            <w:r w:rsidRPr="00464928">
              <w:rPr>
                <w:rFonts w:ascii="Arial" w:hAnsi="Arial" w:cs="Arial" w:hint="eastAsia"/>
              </w:rPr>
              <w:t>χρήση</w:t>
            </w:r>
            <w:r w:rsidRPr="00464928">
              <w:rPr>
                <w:rFonts w:ascii="Arial" w:hAnsi="Arial" w:cs="Arial"/>
              </w:rPr>
              <w:t xml:space="preserve"> </w:t>
            </w:r>
            <w:r w:rsidRPr="00464928">
              <w:rPr>
                <w:rFonts w:ascii="Arial" w:hAnsi="Arial" w:cs="Arial" w:hint="eastAsia"/>
              </w:rPr>
              <w:t>αυτής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επιγραμμικής</w:t>
            </w:r>
            <w:r w:rsidRPr="00464928">
              <w:rPr>
                <w:rFonts w:ascii="Arial" w:hAnsi="Arial" w:cs="Arial"/>
              </w:rPr>
              <w:t xml:space="preserve"> </w:t>
            </w:r>
            <w:r w:rsidRPr="00464928">
              <w:rPr>
                <w:rFonts w:ascii="Arial" w:hAnsi="Arial" w:cs="Arial" w:hint="eastAsia"/>
              </w:rPr>
              <w:t>υπηρεσίας</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ίδια</w:t>
            </w:r>
            <w:r w:rsidRPr="00464928">
              <w:rPr>
                <w:rFonts w:ascii="Arial" w:hAnsi="Arial" w:cs="Arial"/>
              </w:rPr>
              <w:t xml:space="preserve"> </w:t>
            </w:r>
            <w:r w:rsidRPr="00464928">
              <w:rPr>
                <w:rFonts w:ascii="Arial" w:hAnsi="Arial" w:cs="Arial" w:hint="eastAsia"/>
              </w:rPr>
              <w:t>προγράμματα</w:t>
            </w:r>
            <w:r w:rsidRPr="00464928">
              <w:rPr>
                <w:rFonts w:ascii="Arial" w:hAnsi="Arial" w:cs="Arial"/>
              </w:rPr>
              <w:t xml:space="preserve"> </w:t>
            </w:r>
            <w:r w:rsidRPr="00464928">
              <w:rPr>
                <w:rFonts w:ascii="Arial" w:hAnsi="Arial" w:cs="Arial" w:hint="eastAsia"/>
              </w:rPr>
              <w:t>θεωρείται</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σκοπούς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άσκησης</w:t>
            </w:r>
            <w:r w:rsidRPr="00464928">
              <w:rPr>
                <w:rFonts w:ascii="Arial" w:hAnsi="Arial" w:cs="Arial"/>
              </w:rPr>
              <w:t xml:space="preserve"> </w:t>
            </w:r>
            <w:r w:rsidRPr="00464928">
              <w:rPr>
                <w:rFonts w:ascii="Arial" w:hAnsi="Arial" w:cs="Arial" w:hint="eastAsia"/>
              </w:rPr>
              <w:lastRenderedPageBreak/>
              <w:t>των</w:t>
            </w:r>
            <w:r w:rsidRPr="00464928">
              <w:rPr>
                <w:rFonts w:ascii="Arial" w:hAnsi="Arial" w:cs="Arial"/>
              </w:rPr>
              <w:t xml:space="preserve"> </w:t>
            </w:r>
            <w:r w:rsidRPr="00464928">
              <w:rPr>
                <w:rFonts w:ascii="Arial" w:hAnsi="Arial" w:cs="Arial" w:hint="eastAsia"/>
              </w:rPr>
              <w:t>δικαιωμάτων</w:t>
            </w:r>
            <w:r w:rsidRPr="00464928">
              <w:rPr>
                <w:rFonts w:ascii="Arial" w:hAnsi="Arial" w:cs="Arial"/>
              </w:rPr>
              <w:t xml:space="preserve"> </w:t>
            </w:r>
            <w:r w:rsidRPr="00464928">
              <w:rPr>
                <w:rFonts w:ascii="Arial" w:hAnsi="Arial" w:cs="Arial" w:hint="eastAsia"/>
              </w:rPr>
              <w:t>πνευματικής</w:t>
            </w:r>
            <w:r w:rsidRPr="00464928">
              <w:rPr>
                <w:rFonts w:ascii="Arial" w:hAnsi="Arial" w:cs="Arial"/>
              </w:rPr>
              <w:t xml:space="preserve"> </w:t>
            </w:r>
            <w:r w:rsidRPr="00464928">
              <w:rPr>
                <w:rFonts w:ascii="Arial" w:hAnsi="Arial" w:cs="Arial" w:hint="eastAsia"/>
              </w:rPr>
              <w:t>ιδιοκτησίας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συγγενικών</w:t>
            </w:r>
            <w:r w:rsidRPr="00464928">
              <w:rPr>
                <w:rFonts w:ascii="Arial" w:hAnsi="Arial" w:cs="Arial"/>
              </w:rPr>
              <w:t xml:space="preserve"> </w:t>
            </w:r>
            <w:r w:rsidRPr="00464928">
              <w:rPr>
                <w:rFonts w:ascii="Arial" w:hAnsi="Arial" w:cs="Arial" w:hint="eastAsia"/>
              </w:rPr>
              <w:t>δικαιωμάτων</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αφορούν</w:t>
            </w:r>
            <w:r w:rsidRPr="00464928">
              <w:rPr>
                <w:rFonts w:ascii="Arial" w:hAnsi="Arial" w:cs="Arial"/>
              </w:rPr>
              <w:t xml:space="preserve"> </w:t>
            </w:r>
            <w:r w:rsidRPr="00464928">
              <w:rPr>
                <w:rFonts w:ascii="Arial" w:hAnsi="Arial" w:cs="Arial" w:hint="eastAsia"/>
              </w:rPr>
              <w:t>στις</w:t>
            </w:r>
            <w:r w:rsidRPr="00464928">
              <w:rPr>
                <w:rFonts w:ascii="Arial" w:hAnsi="Arial" w:cs="Arial"/>
              </w:rPr>
              <w:t xml:space="preserve"> </w:t>
            </w:r>
            <w:r w:rsidRPr="00464928">
              <w:rPr>
                <w:rFonts w:ascii="Arial" w:hAnsi="Arial" w:cs="Arial" w:hint="eastAsia"/>
              </w:rPr>
              <w:t>πράξεις</w:t>
            </w:r>
            <w:r w:rsidRPr="00464928">
              <w:rPr>
                <w:rFonts w:ascii="Arial" w:hAnsi="Arial" w:cs="Arial"/>
              </w:rPr>
              <w:t xml:space="preserve"> </w:t>
            </w:r>
            <w:r w:rsidRPr="00464928">
              <w:rPr>
                <w:rFonts w:ascii="Arial" w:hAnsi="Arial" w:cs="Arial" w:hint="eastAsia"/>
              </w:rPr>
              <w:t>αυτές</w:t>
            </w:r>
            <w:r w:rsidRPr="00464928">
              <w:rPr>
                <w:rFonts w:ascii="Arial" w:hAnsi="Arial" w:cs="Arial"/>
              </w:rPr>
              <w:t xml:space="preserve">, </w:t>
            </w:r>
            <w:r w:rsidRPr="00464928">
              <w:rPr>
                <w:rFonts w:ascii="Arial" w:hAnsi="Arial" w:cs="Arial" w:hint="eastAsia"/>
              </w:rPr>
              <w:t>ότι</w:t>
            </w:r>
            <w:r w:rsidRPr="00464928">
              <w:rPr>
                <w:rFonts w:ascii="Arial" w:hAnsi="Arial" w:cs="Arial"/>
              </w:rPr>
              <w:t xml:space="preserve"> </w:t>
            </w:r>
            <w:r w:rsidRPr="00464928">
              <w:rPr>
                <w:rFonts w:ascii="Arial" w:hAnsi="Arial" w:cs="Arial" w:hint="eastAsia"/>
              </w:rPr>
              <w:t>πραγματοποιούνται</w:t>
            </w:r>
            <w:r w:rsidRPr="00464928">
              <w:rPr>
                <w:rFonts w:ascii="Arial" w:hAnsi="Arial" w:cs="Arial"/>
              </w:rPr>
              <w:t xml:space="preserve"> </w:t>
            </w:r>
            <w:r w:rsidRPr="00464928">
              <w:rPr>
                <w:rFonts w:ascii="Arial" w:hAnsi="Arial" w:cs="Arial" w:hint="eastAsia"/>
              </w:rPr>
              <w:t>αποκλειστικά</w:t>
            </w:r>
            <w:r w:rsidRPr="00464928">
              <w:rPr>
                <w:rFonts w:ascii="Arial" w:hAnsi="Arial" w:cs="Arial"/>
              </w:rPr>
              <w:t xml:space="preserve"> </w:t>
            </w:r>
            <w:r w:rsidRPr="00464928">
              <w:rPr>
                <w:rFonts w:ascii="Arial" w:hAnsi="Arial" w:cs="Arial" w:hint="eastAsia"/>
              </w:rPr>
              <w:t>στο</w:t>
            </w:r>
            <w:r w:rsidRPr="00464928">
              <w:rPr>
                <w:rFonts w:ascii="Arial" w:hAnsi="Arial" w:cs="Arial"/>
              </w:rPr>
              <w:t xml:space="preserve"> </w:t>
            </w:r>
            <w:r w:rsidRPr="00464928">
              <w:rPr>
                <w:rFonts w:ascii="Arial" w:hAnsi="Arial" w:cs="Arial" w:hint="eastAsia"/>
              </w:rPr>
              <w:t>κράτος</w:t>
            </w:r>
            <w:r w:rsidRPr="00464928">
              <w:rPr>
                <w:rFonts w:ascii="Arial" w:hAnsi="Arial" w:cs="Arial"/>
              </w:rPr>
              <w:t xml:space="preserve"> </w:t>
            </w:r>
            <w:r w:rsidRPr="00464928">
              <w:rPr>
                <w:rFonts w:ascii="Arial" w:hAnsi="Arial" w:cs="Arial" w:hint="eastAsia"/>
              </w:rPr>
              <w:t>μέλος</w:t>
            </w:r>
            <w:r w:rsidRPr="00464928">
              <w:rPr>
                <w:rFonts w:ascii="Arial" w:hAnsi="Arial" w:cs="Arial"/>
              </w:rPr>
              <w:t xml:space="preserve"> </w:t>
            </w:r>
            <w:r w:rsidRPr="00464928">
              <w:rPr>
                <w:rFonts w:ascii="Arial" w:hAnsi="Arial" w:cs="Arial" w:hint="eastAsia"/>
              </w:rPr>
              <w:t>στο</w:t>
            </w:r>
            <w:r w:rsidRPr="00464928">
              <w:rPr>
                <w:rFonts w:ascii="Arial" w:hAnsi="Arial" w:cs="Arial"/>
              </w:rPr>
              <w:t xml:space="preserve"> </w:t>
            </w:r>
            <w:r w:rsidRPr="00464928">
              <w:rPr>
                <w:rFonts w:ascii="Arial" w:hAnsi="Arial" w:cs="Arial" w:hint="eastAsia"/>
              </w:rPr>
              <w:t>οποίο</w:t>
            </w:r>
            <w:r w:rsidRPr="00464928">
              <w:rPr>
                <w:rFonts w:ascii="Arial" w:hAnsi="Arial" w:cs="Arial"/>
              </w:rPr>
              <w:t xml:space="preserve"> </w:t>
            </w:r>
            <w:r w:rsidRPr="00464928">
              <w:rPr>
                <w:rFonts w:ascii="Arial" w:hAnsi="Arial" w:cs="Arial" w:hint="eastAsia"/>
              </w:rPr>
              <w:t>ο</w:t>
            </w:r>
            <w:r w:rsidRPr="00464928">
              <w:rPr>
                <w:rFonts w:ascii="Arial" w:hAnsi="Arial" w:cs="Arial"/>
              </w:rPr>
              <w:t xml:space="preserve"> </w:t>
            </w:r>
            <w:r w:rsidRPr="00464928">
              <w:rPr>
                <w:rFonts w:ascii="Arial" w:hAnsi="Arial" w:cs="Arial" w:hint="eastAsia"/>
              </w:rPr>
              <w:t>ραδιοτηλεοπτικός</w:t>
            </w:r>
            <w:r w:rsidRPr="00464928">
              <w:rPr>
                <w:rFonts w:ascii="Arial" w:hAnsi="Arial" w:cs="Arial"/>
              </w:rPr>
              <w:t xml:space="preserve"> </w:t>
            </w:r>
            <w:r w:rsidRPr="00464928">
              <w:rPr>
                <w:rFonts w:ascii="Arial" w:hAnsi="Arial" w:cs="Arial" w:hint="eastAsia"/>
              </w:rPr>
              <w:t>οργανισμός</w:t>
            </w:r>
            <w:r w:rsidRPr="00464928">
              <w:rPr>
                <w:rFonts w:ascii="Arial" w:hAnsi="Arial" w:cs="Arial"/>
              </w:rPr>
              <w:t xml:space="preserve"> </w:t>
            </w:r>
            <w:r w:rsidRPr="00464928">
              <w:rPr>
                <w:rFonts w:ascii="Arial" w:hAnsi="Arial" w:cs="Arial" w:hint="eastAsia"/>
              </w:rPr>
              <w:t>έχει</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κύρια</w:t>
            </w:r>
            <w:r w:rsidRPr="00464928">
              <w:rPr>
                <w:rFonts w:ascii="Arial" w:hAnsi="Arial" w:cs="Arial"/>
              </w:rPr>
              <w:t xml:space="preserve"> </w:t>
            </w:r>
            <w:r w:rsidRPr="00464928">
              <w:rPr>
                <w:rFonts w:ascii="Arial" w:hAnsi="Arial" w:cs="Arial" w:hint="eastAsia"/>
              </w:rPr>
              <w:t>εγκατάστασή</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p>
        </w:tc>
      </w:tr>
      <w:tr w:rsidR="006A7A73" w:rsidRPr="00D97F6A" w14:paraId="52033E97" w14:textId="77777777" w:rsidTr="00CB06D0">
        <w:trPr>
          <w:trHeight w:val="49"/>
        </w:trPr>
        <w:tc>
          <w:tcPr>
            <w:tcW w:w="1813" w:type="dxa"/>
            <w:shd w:val="clear" w:color="auto" w:fill="auto"/>
          </w:tcPr>
          <w:p w14:paraId="4EE530B6" w14:textId="77777777" w:rsidR="006A7A73" w:rsidRPr="009259F0" w:rsidRDefault="006A7A73" w:rsidP="00B648B0">
            <w:pPr>
              <w:spacing w:line="360" w:lineRule="auto"/>
              <w:jc w:val="right"/>
              <w:rPr>
                <w:rFonts w:ascii="Arial" w:hAnsi="Arial" w:cs="Arial"/>
                <w:sz w:val="20"/>
                <w:szCs w:val="20"/>
              </w:rPr>
            </w:pPr>
          </w:p>
        </w:tc>
        <w:tc>
          <w:tcPr>
            <w:tcW w:w="1901" w:type="dxa"/>
            <w:gridSpan w:val="4"/>
            <w:shd w:val="clear" w:color="auto" w:fill="auto"/>
          </w:tcPr>
          <w:p w14:paraId="498A82B2" w14:textId="77777777" w:rsidR="006A7A73" w:rsidRPr="007E437A" w:rsidRDefault="006A7A73" w:rsidP="00621BB8">
            <w:pPr>
              <w:spacing w:line="360" w:lineRule="auto"/>
              <w:ind w:right="38"/>
              <w:jc w:val="both"/>
              <w:rPr>
                <w:rFonts w:ascii="Arial" w:hAnsi="Arial" w:cs="Arial"/>
              </w:rPr>
            </w:pPr>
          </w:p>
        </w:tc>
        <w:tc>
          <w:tcPr>
            <w:tcW w:w="4933" w:type="dxa"/>
            <w:shd w:val="clear" w:color="auto" w:fill="auto"/>
          </w:tcPr>
          <w:p w14:paraId="61C4B291" w14:textId="77777777" w:rsidR="006A7A73" w:rsidRPr="007E437A" w:rsidRDefault="006A7A73" w:rsidP="00621BB8">
            <w:pPr>
              <w:spacing w:line="360" w:lineRule="auto"/>
              <w:ind w:left="-250" w:right="38"/>
              <w:jc w:val="both"/>
              <w:rPr>
                <w:rFonts w:ascii="Arial" w:hAnsi="Arial" w:cs="Arial"/>
              </w:rPr>
            </w:pPr>
          </w:p>
        </w:tc>
      </w:tr>
      <w:tr w:rsidR="00621BB8" w:rsidRPr="00D97F6A" w14:paraId="67F3AC1C" w14:textId="77777777" w:rsidTr="00CB06D0">
        <w:trPr>
          <w:trHeight w:val="49"/>
        </w:trPr>
        <w:tc>
          <w:tcPr>
            <w:tcW w:w="1813" w:type="dxa"/>
            <w:shd w:val="clear" w:color="auto" w:fill="auto"/>
          </w:tcPr>
          <w:p w14:paraId="5D0AC445" w14:textId="77777777" w:rsidR="00621BB8" w:rsidRPr="009259F0" w:rsidRDefault="00621BB8" w:rsidP="00B648B0">
            <w:pPr>
              <w:spacing w:line="360" w:lineRule="auto"/>
              <w:jc w:val="right"/>
              <w:rPr>
                <w:rFonts w:ascii="Arial" w:hAnsi="Arial" w:cs="Arial"/>
                <w:sz w:val="20"/>
                <w:szCs w:val="20"/>
              </w:rPr>
            </w:pPr>
          </w:p>
        </w:tc>
        <w:tc>
          <w:tcPr>
            <w:tcW w:w="1901" w:type="dxa"/>
            <w:gridSpan w:val="4"/>
            <w:shd w:val="clear" w:color="auto" w:fill="auto"/>
          </w:tcPr>
          <w:p w14:paraId="01186848" w14:textId="77777777" w:rsidR="00621BB8" w:rsidRPr="007E437A" w:rsidRDefault="00621BB8" w:rsidP="00621BB8">
            <w:pPr>
              <w:spacing w:line="360" w:lineRule="auto"/>
              <w:ind w:right="38"/>
              <w:jc w:val="both"/>
              <w:rPr>
                <w:rFonts w:ascii="Arial" w:hAnsi="Arial" w:cs="Arial"/>
              </w:rPr>
            </w:pPr>
          </w:p>
        </w:tc>
        <w:tc>
          <w:tcPr>
            <w:tcW w:w="4933" w:type="dxa"/>
            <w:shd w:val="clear" w:color="auto" w:fill="auto"/>
          </w:tcPr>
          <w:p w14:paraId="20654423" w14:textId="64DEA371" w:rsidR="00621BB8" w:rsidRPr="007E437A" w:rsidRDefault="006A7A73" w:rsidP="00464928">
            <w:pPr>
              <w:pStyle w:val="NormalWeb"/>
              <w:spacing w:line="360" w:lineRule="auto"/>
              <w:jc w:val="both"/>
              <w:rPr>
                <w:rFonts w:ascii="Arial" w:hAnsi="Arial" w:cs="Arial"/>
              </w:rPr>
            </w:pPr>
            <w:r>
              <w:rPr>
                <w:rFonts w:ascii="Arial" w:hAnsi="Arial" w:cs="Arial"/>
              </w:rPr>
              <w:t xml:space="preserve">   Νοείται η παράγραφος (</w:t>
            </w:r>
            <w:r w:rsidRPr="00FF5D89">
              <w:rPr>
                <w:rFonts w:ascii="Arial" w:hAnsi="Arial" w:cs="Arial"/>
              </w:rPr>
              <w:t xml:space="preserve">β) δεν εφαρμόζεται στις μεταδόσεις αθλητικών γεγονότων και έργων και άλλων αντικειμένων προστασίας που περιλαμβάνονται σε αυτές. </w:t>
            </w:r>
          </w:p>
        </w:tc>
      </w:tr>
      <w:tr w:rsidR="006A7A73" w:rsidRPr="00D97F6A" w14:paraId="054AA67C" w14:textId="77777777" w:rsidTr="00CB06D0">
        <w:trPr>
          <w:trHeight w:val="49"/>
        </w:trPr>
        <w:tc>
          <w:tcPr>
            <w:tcW w:w="1813" w:type="dxa"/>
            <w:shd w:val="clear" w:color="auto" w:fill="auto"/>
          </w:tcPr>
          <w:p w14:paraId="42FF8612" w14:textId="77777777" w:rsidR="006A7A73" w:rsidRPr="009259F0" w:rsidRDefault="006A7A73" w:rsidP="00B648B0">
            <w:pPr>
              <w:spacing w:line="360" w:lineRule="auto"/>
              <w:jc w:val="right"/>
              <w:rPr>
                <w:rFonts w:ascii="Arial" w:hAnsi="Arial" w:cs="Arial"/>
                <w:sz w:val="20"/>
                <w:szCs w:val="20"/>
              </w:rPr>
            </w:pPr>
          </w:p>
        </w:tc>
        <w:tc>
          <w:tcPr>
            <w:tcW w:w="1901" w:type="dxa"/>
            <w:gridSpan w:val="4"/>
            <w:shd w:val="clear" w:color="auto" w:fill="auto"/>
          </w:tcPr>
          <w:p w14:paraId="5FC72C5D" w14:textId="77777777" w:rsidR="006A7A73" w:rsidRPr="007E437A" w:rsidRDefault="006A7A73" w:rsidP="00621BB8">
            <w:pPr>
              <w:spacing w:line="360" w:lineRule="auto"/>
              <w:ind w:right="38"/>
              <w:jc w:val="both"/>
              <w:rPr>
                <w:rFonts w:ascii="Arial" w:hAnsi="Arial" w:cs="Arial"/>
              </w:rPr>
            </w:pPr>
          </w:p>
        </w:tc>
        <w:tc>
          <w:tcPr>
            <w:tcW w:w="4933" w:type="dxa"/>
            <w:shd w:val="clear" w:color="auto" w:fill="auto"/>
          </w:tcPr>
          <w:p w14:paraId="76FDE517" w14:textId="77777777" w:rsidR="006A7A73" w:rsidRDefault="006A7A73" w:rsidP="006A7A73">
            <w:pPr>
              <w:pStyle w:val="NormalWeb"/>
              <w:spacing w:line="360" w:lineRule="auto"/>
              <w:jc w:val="both"/>
              <w:rPr>
                <w:rFonts w:ascii="Arial" w:hAnsi="Arial" w:cs="Arial"/>
              </w:rPr>
            </w:pPr>
          </w:p>
        </w:tc>
      </w:tr>
      <w:tr w:rsidR="006A7A73" w:rsidRPr="00D97F6A" w14:paraId="65959172" w14:textId="77777777" w:rsidTr="00CB06D0">
        <w:trPr>
          <w:trHeight w:val="49"/>
        </w:trPr>
        <w:tc>
          <w:tcPr>
            <w:tcW w:w="1813" w:type="dxa"/>
            <w:shd w:val="clear" w:color="auto" w:fill="auto"/>
          </w:tcPr>
          <w:p w14:paraId="248BCF3E" w14:textId="77777777" w:rsidR="006A7A73" w:rsidRPr="009259F0" w:rsidRDefault="006A7A73" w:rsidP="00B648B0">
            <w:pPr>
              <w:spacing w:line="360" w:lineRule="auto"/>
              <w:jc w:val="right"/>
              <w:rPr>
                <w:rFonts w:ascii="Arial" w:hAnsi="Arial" w:cs="Arial"/>
                <w:sz w:val="20"/>
                <w:szCs w:val="20"/>
              </w:rPr>
            </w:pPr>
          </w:p>
        </w:tc>
        <w:tc>
          <w:tcPr>
            <w:tcW w:w="1901" w:type="dxa"/>
            <w:gridSpan w:val="4"/>
            <w:shd w:val="clear" w:color="auto" w:fill="auto"/>
          </w:tcPr>
          <w:p w14:paraId="229A447C" w14:textId="77777777" w:rsidR="006A7A73" w:rsidRPr="007E437A" w:rsidRDefault="006A7A73" w:rsidP="00621BB8">
            <w:pPr>
              <w:spacing w:line="360" w:lineRule="auto"/>
              <w:ind w:right="38"/>
              <w:jc w:val="both"/>
              <w:rPr>
                <w:rFonts w:ascii="Arial" w:hAnsi="Arial" w:cs="Arial"/>
              </w:rPr>
            </w:pPr>
          </w:p>
        </w:tc>
        <w:tc>
          <w:tcPr>
            <w:tcW w:w="4933" w:type="dxa"/>
            <w:shd w:val="clear" w:color="auto" w:fill="auto"/>
          </w:tcPr>
          <w:p w14:paraId="1341FD0D" w14:textId="33299927" w:rsidR="006A7A73" w:rsidRPr="006A7A73" w:rsidRDefault="006A7A73" w:rsidP="00EC0C1A">
            <w:pPr>
              <w:pStyle w:val="NormalWeb"/>
              <w:spacing w:line="360" w:lineRule="auto"/>
              <w:jc w:val="both"/>
              <w:rPr>
                <w:rFonts w:ascii="Arial" w:hAnsi="Arial" w:cs="Arial"/>
              </w:rPr>
            </w:pPr>
            <w:r>
              <w:rPr>
                <w:rFonts w:ascii="Arial" w:hAnsi="Arial" w:cs="Arial"/>
              </w:rPr>
              <w:t xml:space="preserve">(2) </w:t>
            </w:r>
            <w:r w:rsidR="002F6875">
              <w:rPr>
                <w:rFonts w:ascii="Arial" w:hAnsi="Arial" w:cs="Arial"/>
              </w:rPr>
              <w:t xml:space="preserve">(α) </w:t>
            </w:r>
            <w:r>
              <w:rPr>
                <w:rFonts w:ascii="Arial" w:hAnsi="Arial" w:cs="Arial"/>
              </w:rPr>
              <w:t xml:space="preserve"> Κ</w:t>
            </w:r>
            <w:r w:rsidRPr="00464928">
              <w:rPr>
                <w:rFonts w:ascii="Arial" w:hAnsi="Arial" w:cs="Arial" w:hint="eastAsia"/>
              </w:rPr>
              <w:t>ατά</w:t>
            </w:r>
            <w:r w:rsidRPr="00464928">
              <w:rPr>
                <w:rFonts w:ascii="Arial" w:hAnsi="Arial" w:cs="Arial"/>
              </w:rPr>
              <w:t xml:space="preserve"> </w:t>
            </w:r>
            <w:r w:rsidRPr="00464928">
              <w:rPr>
                <w:rFonts w:ascii="Arial" w:hAnsi="Arial" w:cs="Arial" w:hint="eastAsia"/>
              </w:rPr>
              <w:t>τον</w:t>
            </w:r>
            <w:r w:rsidRPr="00464928">
              <w:rPr>
                <w:rFonts w:ascii="Arial" w:hAnsi="Arial" w:cs="Arial"/>
              </w:rPr>
              <w:t xml:space="preserve"> </w:t>
            </w:r>
            <w:r w:rsidRPr="00464928">
              <w:rPr>
                <w:rFonts w:ascii="Arial" w:hAnsi="Arial" w:cs="Arial" w:hint="eastAsia"/>
              </w:rPr>
              <w:t>καθορισμό</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r w:rsidRPr="00464928">
              <w:rPr>
                <w:rFonts w:ascii="Arial" w:hAnsi="Arial" w:cs="Arial" w:hint="eastAsia"/>
              </w:rPr>
              <w:t>ποσού</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αμοιβής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καταβάλλεται</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δικαιώματα</w:t>
            </w:r>
            <w:r w:rsidRPr="00464928">
              <w:rPr>
                <w:rFonts w:ascii="Arial" w:hAnsi="Arial" w:cs="Arial"/>
              </w:rPr>
              <w:t xml:space="preserve"> </w:t>
            </w:r>
            <w:r w:rsidRPr="00464928">
              <w:rPr>
                <w:rFonts w:ascii="Arial" w:hAnsi="Arial" w:cs="Arial" w:hint="eastAsia"/>
              </w:rPr>
              <w:t>επί</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οποίων</w:t>
            </w:r>
            <w:r w:rsidRPr="00464928">
              <w:rPr>
                <w:rFonts w:ascii="Arial" w:hAnsi="Arial" w:cs="Arial"/>
              </w:rPr>
              <w:t xml:space="preserve"> </w:t>
            </w:r>
            <w:r w:rsidRPr="00464928">
              <w:rPr>
                <w:rFonts w:ascii="Arial" w:hAnsi="Arial" w:cs="Arial" w:hint="eastAsia"/>
              </w:rPr>
              <w:t>εφαρμόζεται</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αρχή</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χώρας</w:t>
            </w:r>
            <w:r w:rsidRPr="00464928">
              <w:rPr>
                <w:rFonts w:ascii="Arial" w:hAnsi="Arial" w:cs="Arial"/>
              </w:rPr>
              <w:t xml:space="preserve"> </w:t>
            </w:r>
            <w:r w:rsidRPr="00464928">
              <w:rPr>
                <w:rFonts w:ascii="Arial" w:hAnsi="Arial" w:cs="Arial" w:hint="eastAsia"/>
              </w:rPr>
              <w:t>προέλευσης</w:t>
            </w:r>
            <w:r w:rsidRPr="00464928">
              <w:rPr>
                <w:rFonts w:ascii="Arial" w:hAnsi="Arial" w:cs="Arial"/>
              </w:rPr>
              <w:t xml:space="preserve">, </w:t>
            </w:r>
            <w:r w:rsidRPr="00464928">
              <w:rPr>
                <w:rFonts w:ascii="Arial" w:hAnsi="Arial" w:cs="Arial" w:hint="eastAsia"/>
              </w:rPr>
              <w:t>όπως</w:t>
            </w:r>
            <w:r w:rsidRPr="00464928">
              <w:rPr>
                <w:rFonts w:ascii="Arial" w:hAnsi="Arial" w:cs="Arial"/>
              </w:rPr>
              <w:t xml:space="preserve"> </w:t>
            </w:r>
            <w:r w:rsidRPr="00464928">
              <w:rPr>
                <w:rFonts w:ascii="Arial" w:hAnsi="Arial" w:cs="Arial" w:hint="eastAsia"/>
              </w:rPr>
              <w:t>ορίζεται</w:t>
            </w:r>
            <w:r w:rsidRPr="00464928">
              <w:rPr>
                <w:rFonts w:ascii="Arial" w:hAnsi="Arial" w:cs="Arial"/>
              </w:rPr>
              <w:t xml:space="preserve"> </w:t>
            </w:r>
            <w:r w:rsidRPr="00464928">
              <w:rPr>
                <w:rFonts w:ascii="Arial" w:hAnsi="Arial" w:cs="Arial" w:hint="eastAsia"/>
              </w:rPr>
              <w:t>στ</w:t>
            </w:r>
            <w:r w:rsidR="00BB5C15">
              <w:rPr>
                <w:rFonts w:ascii="Arial" w:hAnsi="Arial" w:cs="Arial"/>
              </w:rPr>
              <w:t>ο εδάφιο (</w:t>
            </w:r>
            <w:r w:rsidRPr="00464928">
              <w:rPr>
                <w:rFonts w:ascii="Arial" w:hAnsi="Arial" w:cs="Arial"/>
              </w:rPr>
              <w:t>1</w:t>
            </w:r>
            <w:r w:rsidR="00BB5C15">
              <w:rPr>
                <w:rFonts w:ascii="Arial" w:hAnsi="Arial" w:cs="Arial"/>
              </w:rPr>
              <w:t>)</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μέρη</w:t>
            </w:r>
            <w:r w:rsidRPr="00464928">
              <w:rPr>
                <w:rFonts w:ascii="Arial" w:hAnsi="Arial" w:cs="Arial"/>
              </w:rPr>
              <w:t xml:space="preserve"> </w:t>
            </w:r>
            <w:r w:rsidRPr="00464928">
              <w:rPr>
                <w:rFonts w:ascii="Arial" w:hAnsi="Arial" w:cs="Arial" w:hint="eastAsia"/>
              </w:rPr>
              <w:t>λαμβάνουν</w:t>
            </w:r>
            <w:r w:rsidRPr="00464928">
              <w:rPr>
                <w:rFonts w:ascii="Arial" w:hAnsi="Arial" w:cs="Arial"/>
              </w:rPr>
              <w:t xml:space="preserve"> </w:t>
            </w:r>
            <w:r w:rsidRPr="00464928">
              <w:rPr>
                <w:rFonts w:ascii="Arial" w:hAnsi="Arial" w:cs="Arial" w:hint="eastAsia"/>
              </w:rPr>
              <w:t>υπόψη</w:t>
            </w:r>
            <w:r w:rsidRPr="00464928">
              <w:rPr>
                <w:rFonts w:ascii="Arial" w:hAnsi="Arial" w:cs="Arial"/>
              </w:rPr>
              <w:t xml:space="preserve"> </w:t>
            </w:r>
            <w:r w:rsidRPr="00464928">
              <w:rPr>
                <w:rFonts w:ascii="Arial" w:hAnsi="Arial" w:cs="Arial" w:hint="eastAsia"/>
              </w:rPr>
              <w:t>όλες</w:t>
            </w:r>
            <w:r w:rsidRPr="00464928">
              <w:rPr>
                <w:rFonts w:ascii="Arial" w:hAnsi="Arial" w:cs="Arial"/>
              </w:rPr>
              <w:t xml:space="preserve"> </w:t>
            </w:r>
            <w:r w:rsidRPr="00464928">
              <w:rPr>
                <w:rFonts w:ascii="Arial" w:hAnsi="Arial" w:cs="Arial" w:hint="eastAsia"/>
              </w:rPr>
              <w:t>τις</w:t>
            </w:r>
            <w:r w:rsidRPr="00464928">
              <w:rPr>
                <w:rFonts w:ascii="Arial" w:hAnsi="Arial" w:cs="Arial"/>
              </w:rPr>
              <w:t xml:space="preserve"> </w:t>
            </w:r>
            <w:r w:rsidRPr="00464928">
              <w:rPr>
                <w:rFonts w:ascii="Arial" w:hAnsi="Arial" w:cs="Arial" w:hint="eastAsia"/>
              </w:rPr>
              <w:t>πτυχές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παρεπόμενης</w:t>
            </w:r>
            <w:r w:rsidRPr="00464928">
              <w:rPr>
                <w:rFonts w:ascii="Arial" w:hAnsi="Arial" w:cs="Arial"/>
              </w:rPr>
              <w:t xml:space="preserve"> </w:t>
            </w:r>
            <w:r w:rsidRPr="00464928">
              <w:rPr>
                <w:rFonts w:ascii="Arial" w:hAnsi="Arial" w:cs="Arial" w:hint="eastAsia"/>
              </w:rPr>
              <w:t>επιγραμμικής</w:t>
            </w:r>
            <w:r w:rsidRPr="00464928">
              <w:rPr>
                <w:rFonts w:ascii="Arial" w:hAnsi="Arial" w:cs="Arial"/>
              </w:rPr>
              <w:t xml:space="preserve"> </w:t>
            </w:r>
            <w:r w:rsidRPr="00464928">
              <w:rPr>
                <w:rFonts w:ascii="Arial" w:hAnsi="Arial" w:cs="Arial" w:hint="eastAsia"/>
              </w:rPr>
              <w:t>υπηρεσίας</w:t>
            </w:r>
            <w:r w:rsidRPr="00464928">
              <w:rPr>
                <w:rFonts w:ascii="Arial" w:hAnsi="Arial" w:cs="Arial"/>
              </w:rPr>
              <w:t xml:space="preserve">, </w:t>
            </w:r>
            <w:r w:rsidRPr="00464928">
              <w:rPr>
                <w:rFonts w:ascii="Arial" w:hAnsi="Arial" w:cs="Arial" w:hint="eastAsia"/>
              </w:rPr>
              <w:t>όπως</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χαρακτηριστικά</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υπηρεσίας</w:t>
            </w:r>
            <w:r w:rsidRPr="00464928">
              <w:rPr>
                <w:rFonts w:ascii="Arial" w:hAnsi="Arial" w:cs="Arial"/>
              </w:rPr>
              <w:t xml:space="preserve">, </w:t>
            </w:r>
            <w:r w:rsidRPr="00464928">
              <w:rPr>
                <w:rFonts w:ascii="Arial" w:hAnsi="Arial" w:cs="Arial" w:hint="eastAsia"/>
              </w:rPr>
              <w:t>συμπεριλαμβανομένης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διάρκειας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επιγραμμικής</w:t>
            </w:r>
            <w:r w:rsidRPr="00464928">
              <w:rPr>
                <w:rFonts w:ascii="Arial" w:hAnsi="Arial" w:cs="Arial"/>
              </w:rPr>
              <w:t xml:space="preserve"> </w:t>
            </w:r>
            <w:r w:rsidRPr="00464928">
              <w:rPr>
                <w:rFonts w:ascii="Arial" w:hAnsi="Arial" w:cs="Arial" w:hint="eastAsia"/>
              </w:rPr>
              <w:t>διαθεσιμότητας</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προγραμμάτων</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παρέχονται</w:t>
            </w:r>
            <w:r w:rsidRPr="00464928">
              <w:rPr>
                <w:rFonts w:ascii="Arial" w:hAnsi="Arial" w:cs="Arial"/>
              </w:rPr>
              <w:t xml:space="preserve"> </w:t>
            </w:r>
            <w:r w:rsidRPr="00464928">
              <w:rPr>
                <w:rFonts w:ascii="Arial" w:hAnsi="Arial" w:cs="Arial" w:hint="eastAsia"/>
              </w:rPr>
              <w:t>στην</w:t>
            </w:r>
            <w:r w:rsidRPr="00464928">
              <w:rPr>
                <w:rFonts w:ascii="Arial" w:hAnsi="Arial" w:cs="Arial"/>
              </w:rPr>
              <w:t xml:space="preserve"> </w:t>
            </w:r>
            <w:r w:rsidRPr="00464928">
              <w:rPr>
                <w:rFonts w:ascii="Arial" w:hAnsi="Arial" w:cs="Arial" w:hint="eastAsia"/>
              </w:rPr>
              <w:t>υπηρεσία</w:t>
            </w:r>
            <w:r w:rsidRPr="00464928">
              <w:rPr>
                <w:rFonts w:ascii="Arial" w:hAnsi="Arial" w:cs="Arial"/>
              </w:rPr>
              <w:t xml:space="preserve"> </w:t>
            </w:r>
            <w:r w:rsidRPr="00464928">
              <w:rPr>
                <w:rFonts w:ascii="Arial" w:hAnsi="Arial" w:cs="Arial" w:hint="eastAsia"/>
              </w:rPr>
              <w:t>αυτή</w:t>
            </w:r>
            <w:r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κοινό</w:t>
            </w:r>
            <w:r w:rsidRPr="00464928">
              <w:rPr>
                <w:rFonts w:ascii="Arial" w:hAnsi="Arial" w:cs="Arial"/>
              </w:rPr>
              <w:t xml:space="preserve">, </w:t>
            </w:r>
            <w:r w:rsidRPr="00464928">
              <w:rPr>
                <w:rFonts w:ascii="Arial" w:hAnsi="Arial" w:cs="Arial" w:hint="eastAsia"/>
              </w:rPr>
              <w:t>καθώς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τις</w:t>
            </w:r>
            <w:r w:rsidRPr="00464928">
              <w:rPr>
                <w:rFonts w:ascii="Arial" w:hAnsi="Arial" w:cs="Arial"/>
              </w:rPr>
              <w:t xml:space="preserve"> </w:t>
            </w:r>
            <w:r w:rsidRPr="00464928">
              <w:rPr>
                <w:rFonts w:ascii="Arial" w:hAnsi="Arial" w:cs="Arial" w:hint="eastAsia"/>
              </w:rPr>
              <w:t>γλωσσικές</w:t>
            </w:r>
            <w:r w:rsidRPr="00464928">
              <w:rPr>
                <w:rFonts w:ascii="Arial" w:hAnsi="Arial" w:cs="Arial"/>
              </w:rPr>
              <w:t xml:space="preserve"> </w:t>
            </w:r>
            <w:r w:rsidRPr="00464928">
              <w:rPr>
                <w:rFonts w:ascii="Arial" w:hAnsi="Arial" w:cs="Arial" w:hint="eastAsia"/>
              </w:rPr>
              <w:t>αποδόσεις</w:t>
            </w:r>
            <w:r w:rsidRPr="00464928">
              <w:rPr>
                <w:rFonts w:ascii="Arial" w:hAnsi="Arial" w:cs="Arial"/>
              </w:rPr>
              <w:t xml:space="preserve"> </w:t>
            </w:r>
            <w:r w:rsidRPr="00464928">
              <w:rPr>
                <w:rFonts w:ascii="Arial" w:hAnsi="Arial" w:cs="Arial" w:hint="eastAsia"/>
              </w:rPr>
              <w:t>στις</w:t>
            </w:r>
            <w:r w:rsidRPr="00464928">
              <w:rPr>
                <w:rFonts w:ascii="Arial" w:hAnsi="Arial" w:cs="Arial"/>
              </w:rPr>
              <w:t xml:space="preserve"> </w:t>
            </w:r>
            <w:r w:rsidRPr="00464928">
              <w:rPr>
                <w:rFonts w:ascii="Arial" w:hAnsi="Arial" w:cs="Arial" w:hint="eastAsia"/>
              </w:rPr>
              <w:t>οποίες</w:t>
            </w:r>
            <w:r w:rsidRPr="00464928">
              <w:rPr>
                <w:rFonts w:ascii="Arial" w:hAnsi="Arial" w:cs="Arial"/>
              </w:rPr>
              <w:t xml:space="preserve"> </w:t>
            </w:r>
            <w:r w:rsidRPr="00464928">
              <w:rPr>
                <w:rFonts w:ascii="Arial" w:hAnsi="Arial" w:cs="Arial" w:hint="eastAsia"/>
              </w:rPr>
              <w:t>παρέχεται</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υπηρεσία</w:t>
            </w:r>
            <w:r w:rsidRPr="00464928">
              <w:rPr>
                <w:rFonts w:ascii="Arial" w:hAnsi="Arial" w:cs="Arial"/>
              </w:rPr>
              <w:t xml:space="preserve">. </w:t>
            </w:r>
          </w:p>
        </w:tc>
      </w:tr>
      <w:tr w:rsidR="00EC0C1A" w:rsidRPr="00D97F6A" w14:paraId="3FEDF197" w14:textId="77777777" w:rsidTr="00CB06D0">
        <w:trPr>
          <w:trHeight w:val="49"/>
        </w:trPr>
        <w:tc>
          <w:tcPr>
            <w:tcW w:w="1813" w:type="dxa"/>
            <w:shd w:val="clear" w:color="auto" w:fill="auto"/>
          </w:tcPr>
          <w:p w14:paraId="1434A8FE" w14:textId="77777777" w:rsidR="00EC0C1A" w:rsidRPr="009259F0" w:rsidRDefault="00EC0C1A" w:rsidP="00B648B0">
            <w:pPr>
              <w:spacing w:line="360" w:lineRule="auto"/>
              <w:jc w:val="right"/>
              <w:rPr>
                <w:rFonts w:ascii="Arial" w:hAnsi="Arial" w:cs="Arial"/>
                <w:sz w:val="20"/>
                <w:szCs w:val="20"/>
              </w:rPr>
            </w:pPr>
          </w:p>
        </w:tc>
        <w:tc>
          <w:tcPr>
            <w:tcW w:w="1901" w:type="dxa"/>
            <w:gridSpan w:val="4"/>
            <w:shd w:val="clear" w:color="auto" w:fill="auto"/>
          </w:tcPr>
          <w:p w14:paraId="4343E680" w14:textId="77777777" w:rsidR="00EC0C1A" w:rsidRPr="007E437A" w:rsidRDefault="00EC0C1A" w:rsidP="00621BB8">
            <w:pPr>
              <w:spacing w:line="360" w:lineRule="auto"/>
              <w:ind w:right="38"/>
              <w:jc w:val="both"/>
              <w:rPr>
                <w:rFonts w:ascii="Arial" w:hAnsi="Arial" w:cs="Arial"/>
              </w:rPr>
            </w:pPr>
          </w:p>
        </w:tc>
        <w:tc>
          <w:tcPr>
            <w:tcW w:w="4933" w:type="dxa"/>
            <w:shd w:val="clear" w:color="auto" w:fill="auto"/>
          </w:tcPr>
          <w:p w14:paraId="1EEE8841" w14:textId="77777777" w:rsidR="00EC0C1A" w:rsidRPr="00FF5D89" w:rsidRDefault="00EC0C1A" w:rsidP="00EC0C1A">
            <w:pPr>
              <w:pStyle w:val="NormalWeb"/>
              <w:spacing w:line="360" w:lineRule="auto"/>
              <w:jc w:val="both"/>
              <w:rPr>
                <w:rFonts w:ascii="Arial" w:hAnsi="Arial" w:cs="Arial"/>
              </w:rPr>
            </w:pPr>
          </w:p>
        </w:tc>
      </w:tr>
      <w:tr w:rsidR="006A7A73" w:rsidRPr="00D97F6A" w14:paraId="5502572C" w14:textId="77777777" w:rsidTr="00CB06D0">
        <w:trPr>
          <w:trHeight w:val="49"/>
        </w:trPr>
        <w:tc>
          <w:tcPr>
            <w:tcW w:w="1813" w:type="dxa"/>
            <w:shd w:val="clear" w:color="auto" w:fill="auto"/>
          </w:tcPr>
          <w:p w14:paraId="4AC4F967" w14:textId="77777777" w:rsidR="006A7A73" w:rsidRPr="009259F0" w:rsidRDefault="006A7A73" w:rsidP="00B648B0">
            <w:pPr>
              <w:spacing w:line="360" w:lineRule="auto"/>
              <w:jc w:val="right"/>
              <w:rPr>
                <w:rFonts w:ascii="Arial" w:hAnsi="Arial" w:cs="Arial"/>
                <w:sz w:val="20"/>
                <w:szCs w:val="20"/>
              </w:rPr>
            </w:pPr>
          </w:p>
        </w:tc>
        <w:tc>
          <w:tcPr>
            <w:tcW w:w="1901" w:type="dxa"/>
            <w:gridSpan w:val="4"/>
            <w:shd w:val="clear" w:color="auto" w:fill="auto"/>
          </w:tcPr>
          <w:p w14:paraId="01A0D27E" w14:textId="77777777" w:rsidR="006A7A73" w:rsidRPr="007E437A" w:rsidRDefault="006A7A73" w:rsidP="00621BB8">
            <w:pPr>
              <w:spacing w:line="360" w:lineRule="auto"/>
              <w:ind w:right="38"/>
              <w:jc w:val="both"/>
              <w:rPr>
                <w:rFonts w:ascii="Arial" w:hAnsi="Arial" w:cs="Arial"/>
              </w:rPr>
            </w:pPr>
          </w:p>
        </w:tc>
        <w:tc>
          <w:tcPr>
            <w:tcW w:w="4933" w:type="dxa"/>
            <w:shd w:val="clear" w:color="auto" w:fill="auto"/>
          </w:tcPr>
          <w:p w14:paraId="11B7D8BC" w14:textId="233EC355" w:rsidR="006A7A73" w:rsidRDefault="002F6875" w:rsidP="00EC0C1A">
            <w:pPr>
              <w:pStyle w:val="NormalWeb"/>
              <w:spacing w:line="360" w:lineRule="auto"/>
              <w:jc w:val="both"/>
              <w:rPr>
                <w:rFonts w:ascii="Arial" w:hAnsi="Arial" w:cs="Arial"/>
              </w:rPr>
            </w:pPr>
            <w:r>
              <w:rPr>
                <w:rFonts w:ascii="Arial" w:hAnsi="Arial" w:cs="Arial"/>
              </w:rPr>
              <w:t xml:space="preserve">(β)  Ο υπολογισμός του ποσού αμοιβής που αναφέρεται στην παράγραφο (α) δύναται να υπολογίζεται </w:t>
            </w:r>
            <w:r w:rsidR="00EC0C1A" w:rsidRPr="00FF5D89">
              <w:rPr>
                <w:rFonts w:ascii="Arial" w:hAnsi="Arial" w:cs="Arial"/>
              </w:rPr>
              <w:t xml:space="preserve">με βάση τα έσοδα του ραδιοτηλεοπτικού οργανισμού. </w:t>
            </w:r>
          </w:p>
        </w:tc>
      </w:tr>
      <w:tr w:rsidR="00EC0C1A" w:rsidRPr="00D97F6A" w14:paraId="2C0EDA05" w14:textId="77777777" w:rsidTr="00CB06D0">
        <w:trPr>
          <w:trHeight w:val="49"/>
        </w:trPr>
        <w:tc>
          <w:tcPr>
            <w:tcW w:w="1813" w:type="dxa"/>
            <w:shd w:val="clear" w:color="auto" w:fill="auto"/>
          </w:tcPr>
          <w:p w14:paraId="19B03A95" w14:textId="77777777" w:rsidR="00EC0C1A" w:rsidRPr="009259F0" w:rsidRDefault="00EC0C1A" w:rsidP="00B648B0">
            <w:pPr>
              <w:spacing w:line="360" w:lineRule="auto"/>
              <w:jc w:val="right"/>
              <w:rPr>
                <w:rFonts w:ascii="Arial" w:hAnsi="Arial" w:cs="Arial"/>
                <w:sz w:val="20"/>
                <w:szCs w:val="20"/>
              </w:rPr>
            </w:pPr>
          </w:p>
        </w:tc>
        <w:tc>
          <w:tcPr>
            <w:tcW w:w="1901" w:type="dxa"/>
            <w:gridSpan w:val="4"/>
            <w:shd w:val="clear" w:color="auto" w:fill="auto"/>
          </w:tcPr>
          <w:p w14:paraId="18C427B2" w14:textId="77777777" w:rsidR="00EC0C1A" w:rsidRPr="007E437A" w:rsidRDefault="00EC0C1A" w:rsidP="00621BB8">
            <w:pPr>
              <w:spacing w:line="360" w:lineRule="auto"/>
              <w:ind w:right="38"/>
              <w:jc w:val="both"/>
              <w:rPr>
                <w:rFonts w:ascii="Arial" w:hAnsi="Arial" w:cs="Arial"/>
              </w:rPr>
            </w:pPr>
          </w:p>
        </w:tc>
        <w:tc>
          <w:tcPr>
            <w:tcW w:w="4933" w:type="dxa"/>
            <w:shd w:val="clear" w:color="auto" w:fill="auto"/>
          </w:tcPr>
          <w:p w14:paraId="383388AB" w14:textId="77777777" w:rsidR="00EC0C1A" w:rsidRDefault="00EC0C1A" w:rsidP="006A7A73">
            <w:pPr>
              <w:pStyle w:val="NormalWeb"/>
              <w:spacing w:line="360" w:lineRule="auto"/>
              <w:jc w:val="both"/>
              <w:rPr>
                <w:rFonts w:ascii="Arial" w:hAnsi="Arial" w:cs="Arial"/>
              </w:rPr>
            </w:pPr>
          </w:p>
        </w:tc>
      </w:tr>
      <w:tr w:rsidR="00EC0C1A" w:rsidRPr="00D97F6A" w14:paraId="5B6606BC" w14:textId="77777777" w:rsidTr="00CB06D0">
        <w:trPr>
          <w:trHeight w:val="49"/>
        </w:trPr>
        <w:tc>
          <w:tcPr>
            <w:tcW w:w="1813" w:type="dxa"/>
            <w:shd w:val="clear" w:color="auto" w:fill="auto"/>
          </w:tcPr>
          <w:p w14:paraId="208B956C" w14:textId="77777777" w:rsidR="00EC0C1A" w:rsidRPr="009259F0" w:rsidRDefault="00EC0C1A" w:rsidP="00B648B0">
            <w:pPr>
              <w:spacing w:line="360" w:lineRule="auto"/>
              <w:jc w:val="right"/>
              <w:rPr>
                <w:rFonts w:ascii="Arial" w:hAnsi="Arial" w:cs="Arial"/>
                <w:sz w:val="20"/>
                <w:szCs w:val="20"/>
              </w:rPr>
            </w:pPr>
          </w:p>
        </w:tc>
        <w:tc>
          <w:tcPr>
            <w:tcW w:w="1901" w:type="dxa"/>
            <w:gridSpan w:val="4"/>
            <w:shd w:val="clear" w:color="auto" w:fill="auto"/>
          </w:tcPr>
          <w:p w14:paraId="25F019AB" w14:textId="77777777" w:rsidR="00EC0C1A" w:rsidRPr="007E437A" w:rsidRDefault="00EC0C1A" w:rsidP="00621BB8">
            <w:pPr>
              <w:spacing w:line="360" w:lineRule="auto"/>
              <w:ind w:right="38"/>
              <w:jc w:val="both"/>
              <w:rPr>
                <w:rFonts w:ascii="Arial" w:hAnsi="Arial" w:cs="Arial"/>
              </w:rPr>
            </w:pPr>
          </w:p>
        </w:tc>
        <w:tc>
          <w:tcPr>
            <w:tcW w:w="4933" w:type="dxa"/>
            <w:shd w:val="clear" w:color="auto" w:fill="auto"/>
          </w:tcPr>
          <w:p w14:paraId="071568E6" w14:textId="2C5E21DC" w:rsidR="00EC0C1A" w:rsidRPr="00616A60" w:rsidRDefault="002F6875" w:rsidP="00C60D72">
            <w:pPr>
              <w:pStyle w:val="NormalWeb"/>
              <w:spacing w:line="360" w:lineRule="auto"/>
              <w:jc w:val="both"/>
              <w:rPr>
                <w:rFonts w:ascii="Arial" w:hAnsi="Arial" w:cs="Arial"/>
              </w:rPr>
            </w:pPr>
            <w:r>
              <w:rPr>
                <w:rFonts w:ascii="Arial" w:hAnsi="Arial" w:cs="Arial"/>
              </w:rPr>
              <w:t>(</w:t>
            </w:r>
            <w:r w:rsidR="00EC0C1A" w:rsidRPr="00FF5D89">
              <w:rPr>
                <w:rFonts w:ascii="Arial" w:hAnsi="Arial" w:cs="Arial"/>
              </w:rPr>
              <w:t>3</w:t>
            </w:r>
            <w:r>
              <w:rPr>
                <w:rFonts w:ascii="Arial" w:hAnsi="Arial" w:cs="Arial"/>
              </w:rPr>
              <w:t>)</w:t>
            </w:r>
            <w:r w:rsidR="00EC0C1A" w:rsidRPr="00FF5D89">
              <w:rPr>
                <w:rFonts w:ascii="Arial" w:hAnsi="Arial" w:cs="Arial"/>
              </w:rPr>
              <w:t xml:space="preserve"> Η αρχή της χώρας προέλευσης, όπως εκτίθεται στ</w:t>
            </w:r>
            <w:r w:rsidR="00616A60">
              <w:rPr>
                <w:rFonts w:ascii="Arial" w:hAnsi="Arial" w:cs="Arial"/>
              </w:rPr>
              <w:t>ο εδάφιο (</w:t>
            </w:r>
            <w:r w:rsidR="00EC0C1A" w:rsidRPr="00FF5D89">
              <w:rPr>
                <w:rFonts w:ascii="Arial" w:hAnsi="Arial" w:cs="Arial"/>
              </w:rPr>
              <w:t>1</w:t>
            </w:r>
            <w:r w:rsidR="00616A60">
              <w:rPr>
                <w:rFonts w:ascii="Arial" w:hAnsi="Arial" w:cs="Arial"/>
              </w:rPr>
              <w:t>)</w:t>
            </w:r>
            <w:r w:rsidR="00EC0C1A" w:rsidRPr="00FF5D89">
              <w:rPr>
                <w:rFonts w:ascii="Arial" w:hAnsi="Arial" w:cs="Arial"/>
              </w:rPr>
              <w:t xml:space="preserve">, δεν θίγει τη συμβατική ελευθερία των δικαιούχων, καθώς </w:t>
            </w:r>
            <w:r w:rsidR="00EC0C1A" w:rsidRPr="00FF5D89">
              <w:rPr>
                <w:rFonts w:ascii="Arial" w:hAnsi="Arial" w:cs="Arial"/>
              </w:rPr>
              <w:lastRenderedPageBreak/>
              <w:t xml:space="preserve">και των ραδιοτηλεοπτικών οργανισμών να συμφωνούν, σύμφωνα με </w:t>
            </w:r>
            <w:r w:rsidR="00616A60">
              <w:rPr>
                <w:rFonts w:ascii="Arial" w:hAnsi="Arial" w:cs="Arial"/>
              </w:rPr>
              <w:t>τις διατάξεις του παρόντος Νόμου.</w:t>
            </w:r>
          </w:p>
        </w:tc>
      </w:tr>
      <w:tr w:rsidR="00EC0C1A" w:rsidRPr="00D97F6A" w14:paraId="38673BD7" w14:textId="77777777" w:rsidTr="00CB06D0">
        <w:trPr>
          <w:trHeight w:val="49"/>
        </w:trPr>
        <w:tc>
          <w:tcPr>
            <w:tcW w:w="1813" w:type="dxa"/>
            <w:shd w:val="clear" w:color="auto" w:fill="auto"/>
          </w:tcPr>
          <w:p w14:paraId="37953247" w14:textId="77777777" w:rsidR="00EC0C1A" w:rsidRPr="009259F0" w:rsidRDefault="00EC0C1A" w:rsidP="00B648B0">
            <w:pPr>
              <w:spacing w:line="360" w:lineRule="auto"/>
              <w:jc w:val="right"/>
              <w:rPr>
                <w:rFonts w:ascii="Arial" w:hAnsi="Arial" w:cs="Arial"/>
                <w:sz w:val="20"/>
                <w:szCs w:val="20"/>
              </w:rPr>
            </w:pPr>
          </w:p>
        </w:tc>
        <w:tc>
          <w:tcPr>
            <w:tcW w:w="1901" w:type="dxa"/>
            <w:gridSpan w:val="4"/>
            <w:shd w:val="clear" w:color="auto" w:fill="auto"/>
          </w:tcPr>
          <w:p w14:paraId="71B68FCD" w14:textId="77777777" w:rsidR="00EC0C1A" w:rsidRPr="007E437A" w:rsidRDefault="00EC0C1A" w:rsidP="00621BB8">
            <w:pPr>
              <w:spacing w:line="360" w:lineRule="auto"/>
              <w:ind w:right="38"/>
              <w:jc w:val="both"/>
              <w:rPr>
                <w:rFonts w:ascii="Arial" w:hAnsi="Arial" w:cs="Arial"/>
              </w:rPr>
            </w:pPr>
          </w:p>
        </w:tc>
        <w:tc>
          <w:tcPr>
            <w:tcW w:w="4933" w:type="dxa"/>
            <w:shd w:val="clear" w:color="auto" w:fill="auto"/>
          </w:tcPr>
          <w:p w14:paraId="03B7ACA7" w14:textId="77777777" w:rsidR="00EC0C1A" w:rsidRDefault="00EC0C1A" w:rsidP="006A7A73">
            <w:pPr>
              <w:pStyle w:val="NormalWeb"/>
              <w:spacing w:line="360" w:lineRule="auto"/>
              <w:jc w:val="both"/>
              <w:rPr>
                <w:rFonts w:ascii="Arial" w:hAnsi="Arial" w:cs="Arial"/>
              </w:rPr>
            </w:pPr>
          </w:p>
        </w:tc>
      </w:tr>
      <w:tr w:rsidR="006A7A73" w:rsidRPr="00D97F6A" w14:paraId="5204FD4D" w14:textId="77777777" w:rsidTr="00CB06D0">
        <w:trPr>
          <w:trHeight w:val="49"/>
        </w:trPr>
        <w:tc>
          <w:tcPr>
            <w:tcW w:w="1813" w:type="dxa"/>
            <w:shd w:val="clear" w:color="auto" w:fill="auto"/>
          </w:tcPr>
          <w:p w14:paraId="3266C893" w14:textId="77777777" w:rsidR="006A7A73" w:rsidRPr="009259F0" w:rsidRDefault="006A7A73" w:rsidP="00B648B0">
            <w:pPr>
              <w:spacing w:line="360" w:lineRule="auto"/>
              <w:jc w:val="right"/>
              <w:rPr>
                <w:rFonts w:ascii="Arial" w:hAnsi="Arial" w:cs="Arial"/>
                <w:sz w:val="20"/>
                <w:szCs w:val="20"/>
              </w:rPr>
            </w:pPr>
          </w:p>
        </w:tc>
        <w:tc>
          <w:tcPr>
            <w:tcW w:w="1901" w:type="dxa"/>
            <w:gridSpan w:val="4"/>
            <w:shd w:val="clear" w:color="auto" w:fill="auto"/>
          </w:tcPr>
          <w:p w14:paraId="79B43AA6" w14:textId="77777777" w:rsidR="00580506" w:rsidRPr="00464928" w:rsidRDefault="00580506" w:rsidP="00464928">
            <w:pPr>
              <w:pStyle w:val="NormalWeb"/>
              <w:spacing w:line="360" w:lineRule="auto"/>
              <w:jc w:val="right"/>
              <w:rPr>
                <w:rFonts w:ascii="Arial" w:hAnsi="Arial" w:cs="Arial"/>
              </w:rPr>
            </w:pPr>
            <w:r w:rsidRPr="00464928">
              <w:rPr>
                <w:rFonts w:ascii="Arial" w:hAnsi="Arial" w:cs="Arial" w:hint="eastAsia"/>
                <w:sz w:val="20"/>
                <w:szCs w:val="20"/>
              </w:rPr>
              <w:t>Άσκηση</w:t>
            </w:r>
            <w:r w:rsidRPr="00464928">
              <w:rPr>
                <w:rFonts w:ascii="Arial" w:hAnsi="Arial" w:cs="Arial"/>
                <w:sz w:val="20"/>
                <w:szCs w:val="20"/>
              </w:rPr>
              <w:t xml:space="preserve"> </w:t>
            </w:r>
            <w:r w:rsidRPr="00464928">
              <w:rPr>
                <w:rFonts w:ascii="Arial" w:hAnsi="Arial" w:cs="Arial" w:hint="eastAsia"/>
                <w:sz w:val="20"/>
                <w:szCs w:val="20"/>
              </w:rPr>
              <w:t>των</w:t>
            </w:r>
            <w:r w:rsidRPr="00464928">
              <w:rPr>
                <w:rFonts w:ascii="Arial" w:hAnsi="Arial" w:cs="Arial"/>
                <w:sz w:val="20"/>
                <w:szCs w:val="20"/>
              </w:rPr>
              <w:t xml:space="preserve"> </w:t>
            </w:r>
            <w:r w:rsidRPr="00464928">
              <w:rPr>
                <w:rFonts w:ascii="Arial" w:hAnsi="Arial" w:cs="Arial" w:hint="eastAsia"/>
                <w:sz w:val="20"/>
                <w:szCs w:val="20"/>
              </w:rPr>
              <w:t>δικαιωμάτων</w:t>
            </w:r>
            <w:r w:rsidRPr="00464928">
              <w:rPr>
                <w:rFonts w:ascii="Arial" w:hAnsi="Arial" w:cs="Arial"/>
                <w:sz w:val="20"/>
                <w:szCs w:val="20"/>
              </w:rPr>
              <w:t xml:space="preserve"> </w:t>
            </w:r>
            <w:r w:rsidRPr="00464928">
              <w:rPr>
                <w:rFonts w:ascii="Arial" w:hAnsi="Arial" w:cs="Arial" w:hint="eastAsia"/>
                <w:sz w:val="20"/>
                <w:szCs w:val="20"/>
              </w:rPr>
              <w:t>επί</w:t>
            </w:r>
            <w:r w:rsidRPr="00464928">
              <w:rPr>
                <w:rFonts w:ascii="Arial" w:hAnsi="Arial" w:cs="Arial"/>
                <w:sz w:val="20"/>
                <w:szCs w:val="20"/>
              </w:rPr>
              <w:t xml:space="preserve"> </w:t>
            </w:r>
            <w:r w:rsidRPr="00464928">
              <w:rPr>
                <w:rFonts w:ascii="Arial" w:hAnsi="Arial" w:cs="Arial" w:hint="eastAsia"/>
                <w:sz w:val="20"/>
                <w:szCs w:val="20"/>
              </w:rPr>
              <w:t>αναμετάδοσης</w:t>
            </w:r>
            <w:r w:rsidRPr="00464928">
              <w:rPr>
                <w:rFonts w:ascii="Arial" w:hAnsi="Arial" w:cs="Arial"/>
                <w:sz w:val="20"/>
                <w:szCs w:val="20"/>
              </w:rPr>
              <w:t xml:space="preserve"> </w:t>
            </w:r>
            <w:r w:rsidRPr="00464928">
              <w:rPr>
                <w:rFonts w:ascii="Arial" w:hAnsi="Arial" w:cs="Arial" w:hint="eastAsia"/>
                <w:sz w:val="20"/>
                <w:szCs w:val="20"/>
              </w:rPr>
              <w:t>από</w:t>
            </w:r>
            <w:r w:rsidRPr="00464928">
              <w:rPr>
                <w:rFonts w:ascii="Arial" w:hAnsi="Arial" w:cs="Arial"/>
                <w:sz w:val="20"/>
                <w:szCs w:val="20"/>
              </w:rPr>
              <w:t xml:space="preserve"> </w:t>
            </w:r>
            <w:r w:rsidRPr="00464928">
              <w:rPr>
                <w:rFonts w:ascii="Arial" w:hAnsi="Arial" w:cs="Arial" w:hint="eastAsia"/>
                <w:sz w:val="20"/>
                <w:szCs w:val="20"/>
              </w:rPr>
              <w:t>δικαιούχους</w:t>
            </w:r>
            <w:r w:rsidRPr="00464928">
              <w:rPr>
                <w:rFonts w:ascii="Arial" w:hAnsi="Arial" w:cs="Arial"/>
                <w:sz w:val="20"/>
                <w:szCs w:val="20"/>
              </w:rPr>
              <w:t xml:space="preserve"> </w:t>
            </w:r>
            <w:r w:rsidRPr="00464928">
              <w:rPr>
                <w:rFonts w:ascii="Arial" w:hAnsi="Arial" w:cs="Arial" w:hint="eastAsia"/>
                <w:sz w:val="20"/>
                <w:szCs w:val="20"/>
              </w:rPr>
              <w:t>άλλους</w:t>
            </w:r>
            <w:r w:rsidRPr="00464928">
              <w:rPr>
                <w:rFonts w:ascii="Arial" w:hAnsi="Arial" w:cs="Arial"/>
                <w:sz w:val="20"/>
                <w:szCs w:val="20"/>
              </w:rPr>
              <w:t xml:space="preserve"> </w:t>
            </w:r>
            <w:r w:rsidRPr="00464928">
              <w:rPr>
                <w:rFonts w:ascii="Arial" w:hAnsi="Arial" w:cs="Arial" w:hint="eastAsia"/>
                <w:sz w:val="20"/>
                <w:szCs w:val="20"/>
              </w:rPr>
              <w:t>από</w:t>
            </w:r>
            <w:r w:rsidRPr="00464928">
              <w:rPr>
                <w:rFonts w:ascii="Arial" w:hAnsi="Arial" w:cs="Arial"/>
                <w:sz w:val="20"/>
                <w:szCs w:val="20"/>
              </w:rPr>
              <w:t xml:space="preserve"> </w:t>
            </w:r>
            <w:r w:rsidRPr="00464928">
              <w:rPr>
                <w:rFonts w:ascii="Arial" w:hAnsi="Arial" w:cs="Arial" w:hint="eastAsia"/>
                <w:sz w:val="20"/>
                <w:szCs w:val="20"/>
              </w:rPr>
              <w:t>ραδιοτηλεοπτικούς</w:t>
            </w:r>
            <w:r w:rsidRPr="00464928">
              <w:rPr>
                <w:rFonts w:ascii="Arial" w:hAnsi="Arial" w:cs="Arial"/>
                <w:sz w:val="20"/>
                <w:szCs w:val="20"/>
              </w:rPr>
              <w:t xml:space="preserve"> </w:t>
            </w:r>
            <w:r w:rsidRPr="00464928">
              <w:rPr>
                <w:rFonts w:ascii="Arial" w:hAnsi="Arial" w:cs="Arial" w:hint="eastAsia"/>
                <w:sz w:val="20"/>
                <w:szCs w:val="20"/>
              </w:rPr>
              <w:t>οργανισμούς</w:t>
            </w:r>
            <w:r w:rsidRPr="00464928">
              <w:rPr>
                <w:rFonts w:ascii="Arial" w:hAnsi="Arial" w:cs="Arial"/>
                <w:sz w:val="20"/>
                <w:szCs w:val="20"/>
              </w:rPr>
              <w:t xml:space="preserve"> </w:t>
            </w:r>
          </w:p>
          <w:p w14:paraId="2C298340" w14:textId="77777777" w:rsidR="006A7A73" w:rsidRPr="007E437A" w:rsidRDefault="006A7A73" w:rsidP="00621BB8">
            <w:pPr>
              <w:spacing w:line="360" w:lineRule="auto"/>
              <w:ind w:right="38"/>
              <w:jc w:val="both"/>
              <w:rPr>
                <w:rFonts w:ascii="Arial" w:hAnsi="Arial" w:cs="Arial"/>
              </w:rPr>
            </w:pPr>
          </w:p>
        </w:tc>
        <w:tc>
          <w:tcPr>
            <w:tcW w:w="4933" w:type="dxa"/>
            <w:shd w:val="clear" w:color="auto" w:fill="auto"/>
          </w:tcPr>
          <w:p w14:paraId="6C91F6B2" w14:textId="728D95C2" w:rsidR="00580506" w:rsidRPr="00464928" w:rsidRDefault="00580506" w:rsidP="00464928">
            <w:pPr>
              <w:pStyle w:val="NormalWeb"/>
              <w:spacing w:line="360" w:lineRule="auto"/>
              <w:jc w:val="both"/>
              <w:rPr>
                <w:rFonts w:ascii="Arial" w:hAnsi="Arial" w:cs="Arial"/>
              </w:rPr>
            </w:pPr>
            <w:r w:rsidRPr="006365BF">
              <w:rPr>
                <w:rFonts w:ascii="Arial" w:hAnsi="Arial" w:cs="Arial"/>
              </w:rPr>
              <w:t xml:space="preserve">10Ε. </w:t>
            </w:r>
            <w:r w:rsidR="006365BF" w:rsidRPr="00464928">
              <w:rPr>
                <w:rFonts w:ascii="Arial" w:hAnsi="Arial" w:cs="Arial"/>
              </w:rPr>
              <w:t xml:space="preserve">(1) </w:t>
            </w:r>
            <w:r w:rsidR="000E3FBF">
              <w:rPr>
                <w:rFonts w:ascii="Arial" w:hAnsi="Arial" w:cs="Arial"/>
              </w:rPr>
              <w:t xml:space="preserve">(α) </w:t>
            </w:r>
            <w:r w:rsidRPr="00464928">
              <w:rPr>
                <w:rFonts w:ascii="Arial" w:hAnsi="Arial" w:cs="Arial" w:hint="eastAsia"/>
              </w:rPr>
              <w:t>Οι</w:t>
            </w:r>
            <w:r w:rsidRPr="00464928">
              <w:rPr>
                <w:rFonts w:ascii="Arial" w:hAnsi="Arial" w:cs="Arial"/>
              </w:rPr>
              <w:t xml:space="preserve"> </w:t>
            </w:r>
            <w:r w:rsidRPr="00464928">
              <w:rPr>
                <w:rFonts w:ascii="Arial" w:hAnsi="Arial" w:cs="Arial" w:hint="eastAsia"/>
              </w:rPr>
              <w:t>πράξεις</w:t>
            </w:r>
            <w:r w:rsidRPr="00464928">
              <w:rPr>
                <w:rFonts w:ascii="Arial" w:hAnsi="Arial" w:cs="Arial"/>
              </w:rPr>
              <w:t xml:space="preserve"> </w:t>
            </w:r>
            <w:r w:rsidRPr="00464928">
              <w:rPr>
                <w:rFonts w:ascii="Arial" w:hAnsi="Arial" w:cs="Arial" w:hint="eastAsia"/>
              </w:rPr>
              <w:t>αναμετάδοσης</w:t>
            </w:r>
            <w:r w:rsidRPr="00464928">
              <w:rPr>
                <w:rFonts w:ascii="Arial" w:hAnsi="Arial" w:cs="Arial"/>
              </w:rPr>
              <w:t xml:space="preserve"> </w:t>
            </w:r>
            <w:r w:rsidRPr="00464928">
              <w:rPr>
                <w:rFonts w:ascii="Arial" w:hAnsi="Arial" w:cs="Arial" w:hint="eastAsia"/>
              </w:rPr>
              <w:t>προγραμμάτων</w:t>
            </w:r>
            <w:r w:rsidRPr="00464928">
              <w:rPr>
                <w:rFonts w:ascii="Arial" w:hAnsi="Arial" w:cs="Arial"/>
              </w:rPr>
              <w:t xml:space="preserve"> </w:t>
            </w:r>
            <w:r w:rsidRPr="00464928">
              <w:rPr>
                <w:rFonts w:ascii="Arial" w:hAnsi="Arial" w:cs="Arial" w:hint="eastAsia"/>
              </w:rPr>
              <w:t>υπόκεινται</w:t>
            </w:r>
            <w:r w:rsidRPr="00464928">
              <w:rPr>
                <w:rFonts w:ascii="Arial" w:hAnsi="Arial" w:cs="Arial"/>
              </w:rPr>
              <w:t xml:space="preserve"> </w:t>
            </w:r>
            <w:r w:rsidRPr="00464928">
              <w:rPr>
                <w:rFonts w:ascii="Arial" w:hAnsi="Arial" w:cs="Arial" w:hint="eastAsia"/>
              </w:rPr>
              <w:t>σε</w:t>
            </w:r>
            <w:r w:rsidRPr="00464928">
              <w:rPr>
                <w:rFonts w:ascii="Arial" w:hAnsi="Arial" w:cs="Arial"/>
              </w:rPr>
              <w:t xml:space="preserve"> </w:t>
            </w:r>
            <w:r w:rsidRPr="00464928">
              <w:rPr>
                <w:rFonts w:ascii="Arial" w:hAnsi="Arial" w:cs="Arial" w:hint="eastAsia"/>
              </w:rPr>
              <w:t>άδεια</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δικαιούχους</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r w:rsidRPr="00464928">
              <w:rPr>
                <w:rFonts w:ascii="Arial" w:hAnsi="Arial" w:cs="Arial" w:hint="eastAsia"/>
              </w:rPr>
              <w:t>αποκλειστικού</w:t>
            </w:r>
            <w:r w:rsidRPr="00464928">
              <w:rPr>
                <w:rFonts w:ascii="Arial" w:hAnsi="Arial" w:cs="Arial"/>
              </w:rPr>
              <w:t xml:space="preserve"> </w:t>
            </w:r>
            <w:r w:rsidRPr="00464928">
              <w:rPr>
                <w:rFonts w:ascii="Arial" w:hAnsi="Arial" w:cs="Arial" w:hint="eastAsia"/>
              </w:rPr>
              <w:t>δικαιώματος</w:t>
            </w:r>
            <w:r w:rsidRPr="00464928">
              <w:rPr>
                <w:rFonts w:ascii="Arial" w:hAnsi="Arial" w:cs="Arial"/>
              </w:rPr>
              <w:t xml:space="preserve"> </w:t>
            </w:r>
            <w:r w:rsidR="006365BF" w:rsidRPr="00464928">
              <w:rPr>
                <w:rFonts w:ascii="Arial" w:hAnsi="Arial" w:cs="Arial" w:hint="eastAsia"/>
              </w:rPr>
              <w:t>παρουσίασης</w:t>
            </w:r>
            <w:r w:rsidR="006365BF" w:rsidRPr="00464928">
              <w:rPr>
                <w:rFonts w:ascii="Arial" w:hAnsi="Arial" w:cs="Arial"/>
              </w:rPr>
              <w:t xml:space="preserve"> </w:t>
            </w:r>
            <w:r w:rsidR="006365BF" w:rsidRPr="00464928">
              <w:rPr>
                <w:rFonts w:ascii="Arial" w:hAnsi="Arial" w:cs="Arial" w:hint="eastAsia"/>
              </w:rPr>
              <w:t>στο</w:t>
            </w:r>
            <w:r w:rsidR="006365BF" w:rsidRPr="00464928">
              <w:rPr>
                <w:rFonts w:ascii="Arial" w:hAnsi="Arial" w:cs="Arial"/>
              </w:rPr>
              <w:t xml:space="preserve"> </w:t>
            </w:r>
            <w:r w:rsidR="006365BF" w:rsidRPr="00464928">
              <w:rPr>
                <w:rFonts w:ascii="Arial" w:hAnsi="Arial" w:cs="Arial" w:hint="eastAsia"/>
              </w:rPr>
              <w:t>κοινό</w:t>
            </w:r>
            <w:r w:rsidR="006365BF" w:rsidRPr="00464928">
              <w:rPr>
                <w:rFonts w:ascii="Arial" w:hAnsi="Arial" w:cs="Arial"/>
              </w:rPr>
              <w:t>.</w:t>
            </w:r>
          </w:p>
          <w:p w14:paraId="4F9CEB8A" w14:textId="532F15A2" w:rsidR="006A7A73" w:rsidRPr="006365BF" w:rsidRDefault="000E3FBF" w:rsidP="00DC5613">
            <w:pPr>
              <w:pStyle w:val="NormalWeb"/>
              <w:spacing w:line="360" w:lineRule="auto"/>
              <w:jc w:val="both"/>
              <w:rPr>
                <w:rFonts w:ascii="Arial" w:hAnsi="Arial" w:cs="Arial"/>
              </w:rPr>
            </w:pPr>
            <w:r>
              <w:rPr>
                <w:rFonts w:ascii="Arial" w:hAnsi="Arial" w:cs="Arial"/>
              </w:rPr>
              <w:t xml:space="preserve">(β) </w:t>
            </w:r>
            <w:r w:rsidR="00D51F07">
              <w:rPr>
                <w:rFonts w:ascii="Arial" w:hAnsi="Arial" w:cs="Arial"/>
              </w:rPr>
              <w:t>Ο</w:t>
            </w:r>
            <w:r w:rsidR="00580506" w:rsidRPr="00464928">
              <w:rPr>
                <w:rFonts w:ascii="Arial" w:hAnsi="Arial" w:cs="Arial" w:hint="eastAsia"/>
              </w:rPr>
              <w:t>ι</w:t>
            </w:r>
            <w:r w:rsidR="00580506" w:rsidRPr="00464928">
              <w:rPr>
                <w:rFonts w:ascii="Arial" w:hAnsi="Arial" w:cs="Arial"/>
              </w:rPr>
              <w:t xml:space="preserve"> </w:t>
            </w:r>
            <w:r w:rsidR="00580506" w:rsidRPr="00464928">
              <w:rPr>
                <w:rFonts w:ascii="Arial" w:hAnsi="Arial" w:cs="Arial" w:hint="eastAsia"/>
              </w:rPr>
              <w:t>δικαιούχοι</w:t>
            </w:r>
            <w:r w:rsidR="00580506" w:rsidRPr="00464928">
              <w:rPr>
                <w:rFonts w:ascii="Arial" w:hAnsi="Arial" w:cs="Arial"/>
              </w:rPr>
              <w:t xml:space="preserve"> </w:t>
            </w:r>
            <w:r w:rsidR="00580506" w:rsidRPr="00464928">
              <w:rPr>
                <w:rFonts w:ascii="Arial" w:hAnsi="Arial" w:cs="Arial" w:hint="eastAsia"/>
              </w:rPr>
              <w:t>που</w:t>
            </w:r>
            <w:r w:rsidR="00580506" w:rsidRPr="00464928">
              <w:rPr>
                <w:rFonts w:ascii="Arial" w:hAnsi="Arial" w:cs="Arial"/>
              </w:rPr>
              <w:t xml:space="preserve"> </w:t>
            </w:r>
            <w:r w:rsidR="00580506" w:rsidRPr="00464928">
              <w:rPr>
                <w:rFonts w:ascii="Arial" w:hAnsi="Arial" w:cs="Arial" w:hint="eastAsia"/>
              </w:rPr>
              <w:t>δεν</w:t>
            </w:r>
            <w:r w:rsidR="00580506" w:rsidRPr="00464928">
              <w:rPr>
                <w:rFonts w:ascii="Arial" w:hAnsi="Arial" w:cs="Arial"/>
              </w:rPr>
              <w:t xml:space="preserve"> </w:t>
            </w:r>
            <w:r w:rsidR="00580506" w:rsidRPr="00464928">
              <w:rPr>
                <w:rFonts w:ascii="Arial" w:hAnsi="Arial" w:cs="Arial" w:hint="eastAsia"/>
              </w:rPr>
              <w:t>είναι</w:t>
            </w:r>
            <w:r w:rsidR="00580506" w:rsidRPr="00464928">
              <w:rPr>
                <w:rFonts w:ascii="Arial" w:hAnsi="Arial" w:cs="Arial"/>
              </w:rPr>
              <w:t xml:space="preserve"> </w:t>
            </w:r>
            <w:r w:rsidR="00580506" w:rsidRPr="00464928">
              <w:rPr>
                <w:rFonts w:ascii="Arial" w:hAnsi="Arial" w:cs="Arial" w:hint="eastAsia"/>
              </w:rPr>
              <w:t>ραδιοτηλεοπτικοί</w:t>
            </w:r>
            <w:r w:rsidR="00580506" w:rsidRPr="00464928">
              <w:rPr>
                <w:rFonts w:ascii="Arial" w:hAnsi="Arial" w:cs="Arial"/>
              </w:rPr>
              <w:t xml:space="preserve"> </w:t>
            </w:r>
            <w:r w:rsidR="00580506" w:rsidRPr="00464928">
              <w:rPr>
                <w:rFonts w:ascii="Arial" w:hAnsi="Arial" w:cs="Arial" w:hint="eastAsia"/>
              </w:rPr>
              <w:t>οργανισμοί</w:t>
            </w:r>
            <w:r w:rsidR="00580506" w:rsidRPr="00464928">
              <w:rPr>
                <w:rFonts w:ascii="Arial" w:hAnsi="Arial" w:cs="Arial"/>
              </w:rPr>
              <w:t xml:space="preserve"> </w:t>
            </w:r>
            <w:r w:rsidR="00580506" w:rsidRPr="00464928">
              <w:rPr>
                <w:rFonts w:ascii="Arial" w:hAnsi="Arial" w:cs="Arial" w:hint="eastAsia"/>
              </w:rPr>
              <w:t>μπορούν</w:t>
            </w:r>
            <w:r w:rsidR="00580506" w:rsidRPr="00464928">
              <w:rPr>
                <w:rFonts w:ascii="Arial" w:hAnsi="Arial" w:cs="Arial"/>
              </w:rPr>
              <w:t xml:space="preserve"> </w:t>
            </w:r>
            <w:r w:rsidR="00580506" w:rsidRPr="00464928">
              <w:rPr>
                <w:rFonts w:ascii="Arial" w:hAnsi="Arial" w:cs="Arial" w:hint="eastAsia"/>
              </w:rPr>
              <w:t>να</w:t>
            </w:r>
            <w:r w:rsidR="00580506" w:rsidRPr="00464928">
              <w:rPr>
                <w:rFonts w:ascii="Arial" w:hAnsi="Arial" w:cs="Arial"/>
              </w:rPr>
              <w:t xml:space="preserve"> </w:t>
            </w:r>
            <w:r w:rsidR="00580506" w:rsidRPr="00464928">
              <w:rPr>
                <w:rFonts w:ascii="Arial" w:hAnsi="Arial" w:cs="Arial" w:hint="eastAsia"/>
              </w:rPr>
              <w:t>ασκούν</w:t>
            </w:r>
            <w:r w:rsidR="00580506" w:rsidRPr="00464928">
              <w:rPr>
                <w:rFonts w:ascii="Arial" w:hAnsi="Arial" w:cs="Arial"/>
              </w:rPr>
              <w:t xml:space="preserve"> </w:t>
            </w:r>
            <w:r w:rsidR="00580506" w:rsidRPr="00464928">
              <w:rPr>
                <w:rFonts w:ascii="Arial" w:hAnsi="Arial" w:cs="Arial" w:hint="eastAsia"/>
              </w:rPr>
              <w:t>το</w:t>
            </w:r>
            <w:r w:rsidR="00580506" w:rsidRPr="00464928">
              <w:rPr>
                <w:rFonts w:ascii="Arial" w:hAnsi="Arial" w:cs="Arial"/>
              </w:rPr>
              <w:t xml:space="preserve"> </w:t>
            </w:r>
            <w:r w:rsidR="00580506" w:rsidRPr="00464928">
              <w:rPr>
                <w:rFonts w:ascii="Arial" w:hAnsi="Arial" w:cs="Arial" w:hint="eastAsia"/>
              </w:rPr>
              <w:t>δικαίωμά</w:t>
            </w:r>
            <w:r w:rsidR="00580506" w:rsidRPr="00464928">
              <w:rPr>
                <w:rFonts w:ascii="Arial" w:hAnsi="Arial" w:cs="Arial"/>
              </w:rPr>
              <w:t xml:space="preserve"> </w:t>
            </w:r>
            <w:r w:rsidR="00580506" w:rsidRPr="00464928">
              <w:rPr>
                <w:rFonts w:ascii="Arial" w:hAnsi="Arial" w:cs="Arial" w:hint="eastAsia"/>
              </w:rPr>
              <w:t>τους</w:t>
            </w:r>
            <w:r w:rsidR="00580506" w:rsidRPr="00464928">
              <w:rPr>
                <w:rFonts w:ascii="Arial" w:hAnsi="Arial" w:cs="Arial"/>
              </w:rPr>
              <w:t xml:space="preserve"> </w:t>
            </w:r>
            <w:r w:rsidR="00580506" w:rsidRPr="00464928">
              <w:rPr>
                <w:rFonts w:ascii="Arial" w:hAnsi="Arial" w:cs="Arial" w:hint="eastAsia"/>
              </w:rPr>
              <w:t>να</w:t>
            </w:r>
            <w:r w:rsidR="00580506" w:rsidRPr="00464928">
              <w:rPr>
                <w:rFonts w:ascii="Arial" w:hAnsi="Arial" w:cs="Arial"/>
              </w:rPr>
              <w:t xml:space="preserve"> </w:t>
            </w:r>
            <w:r w:rsidR="00580506" w:rsidRPr="00464928">
              <w:rPr>
                <w:rFonts w:ascii="Arial" w:hAnsi="Arial" w:cs="Arial" w:hint="eastAsia"/>
              </w:rPr>
              <w:t>παρέχουν</w:t>
            </w:r>
            <w:r w:rsidR="00580506" w:rsidRPr="00464928">
              <w:rPr>
                <w:rFonts w:ascii="Arial" w:hAnsi="Arial" w:cs="Arial"/>
              </w:rPr>
              <w:t xml:space="preserve"> </w:t>
            </w:r>
            <w:r w:rsidR="00580506" w:rsidRPr="00464928">
              <w:rPr>
                <w:rFonts w:ascii="Arial" w:hAnsi="Arial" w:cs="Arial" w:hint="eastAsia"/>
              </w:rPr>
              <w:t>άδεια</w:t>
            </w:r>
            <w:r w:rsidR="00580506" w:rsidRPr="00464928">
              <w:rPr>
                <w:rFonts w:ascii="Arial" w:hAnsi="Arial" w:cs="Arial"/>
              </w:rPr>
              <w:t xml:space="preserve"> </w:t>
            </w:r>
            <w:r w:rsidR="00580506" w:rsidRPr="00464928">
              <w:rPr>
                <w:rFonts w:ascii="Arial" w:hAnsi="Arial" w:cs="Arial" w:hint="eastAsia"/>
              </w:rPr>
              <w:t>ή</w:t>
            </w:r>
            <w:r w:rsidR="00580506" w:rsidRPr="00464928">
              <w:rPr>
                <w:rFonts w:ascii="Arial" w:hAnsi="Arial" w:cs="Arial"/>
              </w:rPr>
              <w:t xml:space="preserve"> </w:t>
            </w:r>
            <w:r w:rsidR="00580506" w:rsidRPr="00464928">
              <w:rPr>
                <w:rFonts w:ascii="Arial" w:hAnsi="Arial" w:cs="Arial" w:hint="eastAsia"/>
              </w:rPr>
              <w:t>να</w:t>
            </w:r>
            <w:r w:rsidR="00580506" w:rsidRPr="00464928">
              <w:rPr>
                <w:rFonts w:ascii="Arial" w:hAnsi="Arial" w:cs="Arial"/>
              </w:rPr>
              <w:t xml:space="preserve"> </w:t>
            </w:r>
            <w:r w:rsidR="00580506" w:rsidRPr="00464928">
              <w:rPr>
                <w:rFonts w:ascii="Arial" w:hAnsi="Arial" w:cs="Arial" w:hint="eastAsia"/>
              </w:rPr>
              <w:t>αρνούνται</w:t>
            </w:r>
            <w:r w:rsidR="00580506" w:rsidRPr="00464928">
              <w:rPr>
                <w:rFonts w:ascii="Arial" w:hAnsi="Arial" w:cs="Arial"/>
              </w:rPr>
              <w:t xml:space="preserve"> </w:t>
            </w:r>
            <w:r w:rsidR="00580506" w:rsidRPr="00464928">
              <w:rPr>
                <w:rFonts w:ascii="Arial" w:hAnsi="Arial" w:cs="Arial" w:hint="eastAsia"/>
              </w:rPr>
              <w:t>την</w:t>
            </w:r>
            <w:r w:rsidR="00580506" w:rsidRPr="00464928">
              <w:rPr>
                <w:rFonts w:ascii="Arial" w:hAnsi="Arial" w:cs="Arial"/>
              </w:rPr>
              <w:t xml:space="preserve"> </w:t>
            </w:r>
            <w:r w:rsidR="00580506" w:rsidRPr="00464928">
              <w:rPr>
                <w:rFonts w:ascii="Arial" w:hAnsi="Arial" w:cs="Arial" w:hint="eastAsia"/>
              </w:rPr>
              <w:t>παροχή</w:t>
            </w:r>
            <w:r w:rsidR="00580506" w:rsidRPr="00464928">
              <w:rPr>
                <w:rFonts w:ascii="Arial" w:hAnsi="Arial" w:cs="Arial"/>
              </w:rPr>
              <w:t xml:space="preserve"> </w:t>
            </w:r>
            <w:r w:rsidR="00580506" w:rsidRPr="00464928">
              <w:rPr>
                <w:rFonts w:ascii="Arial" w:hAnsi="Arial" w:cs="Arial" w:hint="eastAsia"/>
              </w:rPr>
              <w:t>άδειας</w:t>
            </w:r>
            <w:r w:rsidR="00580506" w:rsidRPr="00464928">
              <w:rPr>
                <w:rFonts w:ascii="Arial" w:hAnsi="Arial" w:cs="Arial"/>
              </w:rPr>
              <w:t xml:space="preserve"> </w:t>
            </w:r>
            <w:r w:rsidR="00580506" w:rsidRPr="00464928">
              <w:rPr>
                <w:rFonts w:ascii="Arial" w:hAnsi="Arial" w:cs="Arial" w:hint="eastAsia"/>
              </w:rPr>
              <w:t>αναμετάδοσης</w:t>
            </w:r>
            <w:r w:rsidR="00580506" w:rsidRPr="00464928">
              <w:rPr>
                <w:rFonts w:ascii="Arial" w:hAnsi="Arial" w:cs="Arial"/>
              </w:rPr>
              <w:t xml:space="preserve"> </w:t>
            </w:r>
            <w:r w:rsidR="00580506" w:rsidRPr="00464928">
              <w:rPr>
                <w:rFonts w:ascii="Arial" w:hAnsi="Arial" w:cs="Arial" w:hint="eastAsia"/>
              </w:rPr>
              <w:t>μόνον</w:t>
            </w:r>
            <w:r w:rsidR="00580506" w:rsidRPr="00464928">
              <w:rPr>
                <w:rFonts w:ascii="Arial" w:hAnsi="Arial" w:cs="Arial"/>
              </w:rPr>
              <w:t xml:space="preserve"> </w:t>
            </w:r>
            <w:r w:rsidR="00580506" w:rsidRPr="00464928">
              <w:rPr>
                <w:rFonts w:ascii="Arial" w:hAnsi="Arial" w:cs="Arial" w:hint="eastAsia"/>
              </w:rPr>
              <w:t>μέσω</w:t>
            </w:r>
            <w:r w:rsidR="00580506" w:rsidRPr="00464928">
              <w:rPr>
                <w:rFonts w:ascii="Arial" w:hAnsi="Arial" w:cs="Arial"/>
              </w:rPr>
              <w:t xml:space="preserve"> </w:t>
            </w:r>
            <w:r w:rsidR="00580506" w:rsidRPr="00464928">
              <w:rPr>
                <w:rFonts w:ascii="Arial" w:hAnsi="Arial" w:cs="Arial" w:hint="eastAsia"/>
              </w:rPr>
              <w:t>οργανισμού</w:t>
            </w:r>
            <w:r w:rsidR="00580506" w:rsidRPr="00464928">
              <w:rPr>
                <w:rFonts w:ascii="Arial" w:hAnsi="Arial" w:cs="Arial"/>
              </w:rPr>
              <w:t xml:space="preserve"> </w:t>
            </w:r>
            <w:r w:rsidR="00580506" w:rsidRPr="00464928">
              <w:rPr>
                <w:rFonts w:ascii="Arial" w:hAnsi="Arial" w:cs="Arial" w:hint="eastAsia"/>
              </w:rPr>
              <w:t>συλλογικής</w:t>
            </w:r>
            <w:r w:rsidR="00580506" w:rsidRPr="00464928">
              <w:rPr>
                <w:rFonts w:ascii="Arial" w:hAnsi="Arial" w:cs="Arial"/>
              </w:rPr>
              <w:t xml:space="preserve"> </w:t>
            </w:r>
            <w:r w:rsidR="00580506" w:rsidRPr="00464928">
              <w:rPr>
                <w:rFonts w:ascii="Arial" w:hAnsi="Arial" w:cs="Arial" w:hint="eastAsia"/>
              </w:rPr>
              <w:t>διαχείρισης</w:t>
            </w:r>
            <w:r w:rsidR="00580506" w:rsidRPr="00464928">
              <w:rPr>
                <w:rFonts w:ascii="Arial" w:hAnsi="Arial" w:cs="Arial"/>
              </w:rPr>
              <w:t xml:space="preserve">. </w:t>
            </w:r>
          </w:p>
        </w:tc>
      </w:tr>
      <w:tr w:rsidR="00580506" w:rsidRPr="00D97F6A" w14:paraId="4C7FA0A2" w14:textId="77777777" w:rsidTr="00CB06D0">
        <w:trPr>
          <w:trHeight w:val="49"/>
        </w:trPr>
        <w:tc>
          <w:tcPr>
            <w:tcW w:w="1813" w:type="dxa"/>
            <w:shd w:val="clear" w:color="auto" w:fill="auto"/>
          </w:tcPr>
          <w:p w14:paraId="5E8DC547" w14:textId="77777777" w:rsidR="00580506" w:rsidRPr="009259F0" w:rsidRDefault="00580506" w:rsidP="00B648B0">
            <w:pPr>
              <w:spacing w:line="360" w:lineRule="auto"/>
              <w:jc w:val="right"/>
              <w:rPr>
                <w:rFonts w:ascii="Arial" w:hAnsi="Arial" w:cs="Arial"/>
                <w:sz w:val="20"/>
                <w:szCs w:val="20"/>
              </w:rPr>
            </w:pPr>
          </w:p>
        </w:tc>
        <w:tc>
          <w:tcPr>
            <w:tcW w:w="1901" w:type="dxa"/>
            <w:gridSpan w:val="4"/>
            <w:shd w:val="clear" w:color="auto" w:fill="auto"/>
          </w:tcPr>
          <w:p w14:paraId="7FD61526" w14:textId="77777777" w:rsidR="00580506" w:rsidRPr="007E437A" w:rsidRDefault="00580506" w:rsidP="00621BB8">
            <w:pPr>
              <w:spacing w:line="360" w:lineRule="auto"/>
              <w:ind w:right="38"/>
              <w:jc w:val="both"/>
              <w:rPr>
                <w:rFonts w:ascii="Arial" w:hAnsi="Arial" w:cs="Arial"/>
              </w:rPr>
            </w:pPr>
          </w:p>
        </w:tc>
        <w:tc>
          <w:tcPr>
            <w:tcW w:w="4933" w:type="dxa"/>
            <w:shd w:val="clear" w:color="auto" w:fill="auto"/>
          </w:tcPr>
          <w:p w14:paraId="52F64345" w14:textId="77777777" w:rsidR="00580506" w:rsidRPr="006365BF" w:rsidRDefault="00580506" w:rsidP="006365BF">
            <w:pPr>
              <w:pStyle w:val="NormalWeb"/>
              <w:spacing w:line="360" w:lineRule="auto"/>
              <w:jc w:val="both"/>
              <w:rPr>
                <w:rFonts w:ascii="Arial" w:hAnsi="Arial" w:cs="Arial"/>
              </w:rPr>
            </w:pPr>
          </w:p>
        </w:tc>
      </w:tr>
      <w:tr w:rsidR="00580506" w:rsidRPr="00D97F6A" w14:paraId="598BD423" w14:textId="77777777" w:rsidTr="00CB06D0">
        <w:trPr>
          <w:trHeight w:val="49"/>
        </w:trPr>
        <w:tc>
          <w:tcPr>
            <w:tcW w:w="1813" w:type="dxa"/>
            <w:shd w:val="clear" w:color="auto" w:fill="auto"/>
          </w:tcPr>
          <w:p w14:paraId="20763AE0" w14:textId="77777777" w:rsidR="00580506" w:rsidRPr="009259F0" w:rsidRDefault="00580506" w:rsidP="00B648B0">
            <w:pPr>
              <w:spacing w:line="360" w:lineRule="auto"/>
              <w:jc w:val="right"/>
              <w:rPr>
                <w:rFonts w:ascii="Arial" w:hAnsi="Arial" w:cs="Arial"/>
                <w:sz w:val="20"/>
                <w:szCs w:val="20"/>
              </w:rPr>
            </w:pPr>
          </w:p>
        </w:tc>
        <w:tc>
          <w:tcPr>
            <w:tcW w:w="1901" w:type="dxa"/>
            <w:gridSpan w:val="4"/>
            <w:shd w:val="clear" w:color="auto" w:fill="auto"/>
          </w:tcPr>
          <w:p w14:paraId="72BD65E9" w14:textId="77777777" w:rsidR="00580506" w:rsidRPr="007E437A" w:rsidRDefault="00580506" w:rsidP="00621BB8">
            <w:pPr>
              <w:spacing w:line="360" w:lineRule="auto"/>
              <w:ind w:right="38"/>
              <w:jc w:val="both"/>
              <w:rPr>
                <w:rFonts w:ascii="Arial" w:hAnsi="Arial" w:cs="Arial"/>
              </w:rPr>
            </w:pPr>
          </w:p>
        </w:tc>
        <w:tc>
          <w:tcPr>
            <w:tcW w:w="4933" w:type="dxa"/>
            <w:shd w:val="clear" w:color="auto" w:fill="auto"/>
          </w:tcPr>
          <w:p w14:paraId="66FB80DF" w14:textId="6F502CD8" w:rsidR="00580506" w:rsidRPr="006365BF" w:rsidRDefault="00DC5613" w:rsidP="00DC5613">
            <w:pPr>
              <w:pStyle w:val="NormalWeb"/>
              <w:spacing w:line="360" w:lineRule="auto"/>
              <w:jc w:val="both"/>
              <w:rPr>
                <w:rFonts w:ascii="Arial" w:hAnsi="Arial" w:cs="Arial"/>
              </w:rPr>
            </w:pPr>
            <w:r>
              <w:rPr>
                <w:rFonts w:ascii="Arial" w:hAnsi="Arial" w:cs="Arial"/>
              </w:rPr>
              <w:t>(</w:t>
            </w:r>
            <w:r w:rsidRPr="00FF5D89">
              <w:rPr>
                <w:rFonts w:ascii="Arial" w:hAnsi="Arial" w:cs="Arial"/>
              </w:rPr>
              <w:t>2</w:t>
            </w:r>
            <w:r>
              <w:rPr>
                <w:rFonts w:ascii="Arial" w:hAnsi="Arial" w:cs="Arial"/>
              </w:rPr>
              <w:t>)</w:t>
            </w:r>
            <w:r w:rsidR="00CE741D">
              <w:rPr>
                <w:rFonts w:ascii="Arial" w:hAnsi="Arial" w:cs="Arial"/>
              </w:rPr>
              <w:t xml:space="preserve">(α) </w:t>
            </w:r>
            <w:r w:rsidRPr="00FF5D89">
              <w:rPr>
                <w:rFonts w:ascii="Arial" w:hAnsi="Arial" w:cs="Arial"/>
              </w:rPr>
              <w:t>Ό</w:t>
            </w:r>
            <w:r w:rsidR="00CE741D">
              <w:rPr>
                <w:rFonts w:ascii="Arial" w:hAnsi="Arial" w:cs="Arial"/>
              </w:rPr>
              <w:t>ταν</w:t>
            </w:r>
            <w:r w:rsidRPr="00FF5D89">
              <w:rPr>
                <w:rFonts w:ascii="Arial" w:hAnsi="Arial" w:cs="Arial"/>
              </w:rPr>
              <w:t xml:space="preserve"> ο δικαιούχος δεν έχει μεταβιβάσει τη διαχείριση του δικαιώματος, όπως ορίζεται στην παράγραφο </w:t>
            </w:r>
            <w:r>
              <w:rPr>
                <w:rFonts w:ascii="Arial" w:hAnsi="Arial" w:cs="Arial"/>
              </w:rPr>
              <w:t>(β)</w:t>
            </w:r>
            <w:r w:rsidR="00CE741D">
              <w:rPr>
                <w:rFonts w:ascii="Arial" w:hAnsi="Arial" w:cs="Arial"/>
              </w:rPr>
              <w:t xml:space="preserve"> του εδαφίου (1)</w:t>
            </w:r>
            <w:r w:rsidRPr="00FF5D89">
              <w:rPr>
                <w:rFonts w:ascii="Arial" w:hAnsi="Arial" w:cs="Arial"/>
              </w:rPr>
              <w:t xml:space="preserve">, σε οργανισμό συλλογικής διαχείρισης, ο οργανισμός συλλογικής διαχείρισης που διαχειρίζεται τα δικαιώματα της ίδιας κατηγορίας </w:t>
            </w:r>
            <w:r w:rsidR="00706856">
              <w:rPr>
                <w:rFonts w:ascii="Arial" w:hAnsi="Arial" w:cs="Arial"/>
              </w:rPr>
              <w:t>σ</w:t>
            </w:r>
            <w:r w:rsidRPr="00FF5D89">
              <w:rPr>
                <w:rFonts w:ascii="Arial" w:hAnsi="Arial" w:cs="Arial"/>
              </w:rPr>
              <w:t>τ</w:t>
            </w:r>
            <w:r w:rsidR="00706856">
              <w:rPr>
                <w:rFonts w:ascii="Arial" w:hAnsi="Arial" w:cs="Arial"/>
              </w:rPr>
              <w:t xml:space="preserve">ην </w:t>
            </w:r>
            <w:r w:rsidR="00AC217B" w:rsidRPr="00464928">
              <w:rPr>
                <w:rFonts w:ascii="Arial" w:hAnsi="Arial" w:cs="Arial"/>
              </w:rPr>
              <w:t>Δημοκρατία</w:t>
            </w:r>
            <w:r w:rsidR="00706856">
              <w:rPr>
                <w:rFonts w:ascii="Arial" w:hAnsi="Arial" w:cs="Arial"/>
              </w:rPr>
              <w:t xml:space="preserve"> </w:t>
            </w:r>
            <w:r w:rsidR="00183C6F">
              <w:rPr>
                <w:rFonts w:ascii="Arial" w:hAnsi="Arial" w:cs="Arial"/>
              </w:rPr>
              <w:t xml:space="preserve">όπου </w:t>
            </w:r>
            <w:r w:rsidRPr="00FF5D89">
              <w:rPr>
                <w:rFonts w:ascii="Arial" w:hAnsi="Arial" w:cs="Arial"/>
              </w:rPr>
              <w:t xml:space="preserve">ο φορέας εκμετάλλευσης υπηρεσιών αναμετάδοσης επιδιώκει την εκκαθάριση δικαιωμάτων για αναμετάδοση θεωρείται ότι έχει το δικαίωμα να παρέχει άδεια ή να αρνείται την παροχή άδειας για αναμετάδοση για αυτόν τον δικαιούχο. </w:t>
            </w:r>
          </w:p>
        </w:tc>
      </w:tr>
      <w:tr w:rsidR="00580506" w:rsidRPr="00D97F6A" w14:paraId="7BA46599" w14:textId="77777777" w:rsidTr="00CB06D0">
        <w:trPr>
          <w:trHeight w:val="49"/>
        </w:trPr>
        <w:tc>
          <w:tcPr>
            <w:tcW w:w="1813" w:type="dxa"/>
            <w:shd w:val="clear" w:color="auto" w:fill="auto"/>
          </w:tcPr>
          <w:p w14:paraId="380F59F3" w14:textId="77777777" w:rsidR="00580506" w:rsidRPr="009259F0" w:rsidRDefault="00580506" w:rsidP="00B648B0">
            <w:pPr>
              <w:spacing w:line="360" w:lineRule="auto"/>
              <w:jc w:val="right"/>
              <w:rPr>
                <w:rFonts w:ascii="Arial" w:hAnsi="Arial" w:cs="Arial"/>
                <w:sz w:val="20"/>
                <w:szCs w:val="20"/>
              </w:rPr>
            </w:pPr>
          </w:p>
        </w:tc>
        <w:tc>
          <w:tcPr>
            <w:tcW w:w="1901" w:type="dxa"/>
            <w:gridSpan w:val="4"/>
            <w:shd w:val="clear" w:color="auto" w:fill="auto"/>
          </w:tcPr>
          <w:p w14:paraId="3FFA9BBD" w14:textId="77777777" w:rsidR="00580506" w:rsidRPr="007E437A" w:rsidRDefault="00580506" w:rsidP="00621BB8">
            <w:pPr>
              <w:spacing w:line="360" w:lineRule="auto"/>
              <w:ind w:right="38"/>
              <w:jc w:val="both"/>
              <w:rPr>
                <w:rFonts w:ascii="Arial" w:hAnsi="Arial" w:cs="Arial"/>
              </w:rPr>
            </w:pPr>
          </w:p>
        </w:tc>
        <w:tc>
          <w:tcPr>
            <w:tcW w:w="4933" w:type="dxa"/>
            <w:shd w:val="clear" w:color="auto" w:fill="auto"/>
          </w:tcPr>
          <w:p w14:paraId="0C35810C" w14:textId="77777777" w:rsidR="00580506" w:rsidRPr="006365BF" w:rsidRDefault="00580506" w:rsidP="006365BF">
            <w:pPr>
              <w:pStyle w:val="NormalWeb"/>
              <w:spacing w:line="360" w:lineRule="auto"/>
              <w:jc w:val="both"/>
              <w:rPr>
                <w:rFonts w:ascii="Arial" w:hAnsi="Arial" w:cs="Arial"/>
              </w:rPr>
            </w:pPr>
          </w:p>
        </w:tc>
      </w:tr>
      <w:tr w:rsidR="00580506" w:rsidRPr="00D97F6A" w14:paraId="25367F1C" w14:textId="77777777" w:rsidTr="00CB06D0">
        <w:trPr>
          <w:trHeight w:val="49"/>
        </w:trPr>
        <w:tc>
          <w:tcPr>
            <w:tcW w:w="1813" w:type="dxa"/>
            <w:shd w:val="clear" w:color="auto" w:fill="auto"/>
          </w:tcPr>
          <w:p w14:paraId="0C74E2FC" w14:textId="77777777" w:rsidR="00580506" w:rsidRPr="009259F0" w:rsidRDefault="00580506" w:rsidP="00B648B0">
            <w:pPr>
              <w:spacing w:line="360" w:lineRule="auto"/>
              <w:jc w:val="right"/>
              <w:rPr>
                <w:rFonts w:ascii="Arial" w:hAnsi="Arial" w:cs="Arial"/>
                <w:sz w:val="20"/>
                <w:szCs w:val="20"/>
              </w:rPr>
            </w:pPr>
          </w:p>
        </w:tc>
        <w:tc>
          <w:tcPr>
            <w:tcW w:w="1901" w:type="dxa"/>
            <w:gridSpan w:val="4"/>
            <w:shd w:val="clear" w:color="auto" w:fill="auto"/>
          </w:tcPr>
          <w:p w14:paraId="7B348302" w14:textId="77777777" w:rsidR="00580506" w:rsidRPr="007E437A" w:rsidRDefault="00580506" w:rsidP="00621BB8">
            <w:pPr>
              <w:spacing w:line="360" w:lineRule="auto"/>
              <w:ind w:right="38"/>
              <w:jc w:val="both"/>
              <w:rPr>
                <w:rFonts w:ascii="Arial" w:hAnsi="Arial" w:cs="Arial"/>
              </w:rPr>
            </w:pPr>
          </w:p>
        </w:tc>
        <w:tc>
          <w:tcPr>
            <w:tcW w:w="4933" w:type="dxa"/>
            <w:shd w:val="clear" w:color="auto" w:fill="auto"/>
          </w:tcPr>
          <w:p w14:paraId="2892DD0A" w14:textId="194232AB" w:rsidR="00580506" w:rsidRPr="006365BF" w:rsidRDefault="00CE741D" w:rsidP="008D1ACB">
            <w:pPr>
              <w:pStyle w:val="NormalWeb"/>
              <w:spacing w:line="360" w:lineRule="auto"/>
              <w:jc w:val="both"/>
              <w:rPr>
                <w:rFonts w:ascii="Arial" w:hAnsi="Arial" w:cs="Arial"/>
              </w:rPr>
            </w:pPr>
            <w:r>
              <w:rPr>
                <w:rFonts w:ascii="Arial" w:hAnsi="Arial" w:cs="Arial"/>
              </w:rPr>
              <w:t xml:space="preserve">(β) </w:t>
            </w:r>
            <w:r w:rsidR="005962DD">
              <w:rPr>
                <w:rFonts w:ascii="Arial" w:hAnsi="Arial" w:cs="Arial"/>
              </w:rPr>
              <w:t xml:space="preserve">Στην περίπτωση που </w:t>
            </w:r>
            <w:r w:rsidR="008D1ACB" w:rsidRPr="00FF5D89">
              <w:rPr>
                <w:rFonts w:ascii="Arial" w:hAnsi="Arial" w:cs="Arial"/>
              </w:rPr>
              <w:t>ο φορέας εκμετάλλευσης υπηρεσιών αναμετάδοσης επιδιώκει την εκκαθάριση δικαιωμάτων για αναμετάδοση</w:t>
            </w:r>
            <w:r w:rsidR="008D1ACB">
              <w:rPr>
                <w:rFonts w:ascii="Arial" w:hAnsi="Arial" w:cs="Arial"/>
              </w:rPr>
              <w:t xml:space="preserve"> στη Δημοκρατία και </w:t>
            </w:r>
            <w:r w:rsidR="005962DD">
              <w:rPr>
                <w:rFonts w:ascii="Arial" w:hAnsi="Arial" w:cs="Arial"/>
              </w:rPr>
              <w:t xml:space="preserve">υπάρχουν </w:t>
            </w:r>
            <w:r w:rsidR="00DC5613" w:rsidRPr="00FF5D89">
              <w:rPr>
                <w:rFonts w:ascii="Arial" w:hAnsi="Arial" w:cs="Arial"/>
              </w:rPr>
              <w:t xml:space="preserve"> </w:t>
            </w:r>
            <w:r w:rsidR="00DC5613" w:rsidRPr="00FF5D89">
              <w:rPr>
                <w:rFonts w:ascii="Arial" w:hAnsi="Arial" w:cs="Arial"/>
              </w:rPr>
              <w:lastRenderedPageBreak/>
              <w:t xml:space="preserve">περισσότεροι του ενός οργανισμοί συλλογικής διαχείρισης </w:t>
            </w:r>
            <w:r w:rsidR="005962DD">
              <w:rPr>
                <w:rFonts w:ascii="Arial" w:hAnsi="Arial" w:cs="Arial"/>
              </w:rPr>
              <w:t>για τη διαχείριση των εν λόγω</w:t>
            </w:r>
            <w:r w:rsidR="00DC5613" w:rsidRPr="00FF5D89">
              <w:rPr>
                <w:rFonts w:ascii="Arial" w:hAnsi="Arial" w:cs="Arial"/>
              </w:rPr>
              <w:t xml:space="preserve"> δικαιώματ</w:t>
            </w:r>
            <w:r w:rsidR="005962DD">
              <w:rPr>
                <w:rFonts w:ascii="Arial" w:hAnsi="Arial" w:cs="Arial"/>
              </w:rPr>
              <w:t>ων</w:t>
            </w:r>
            <w:r w:rsidR="00DC5613" w:rsidRPr="00FF5D89">
              <w:rPr>
                <w:rFonts w:ascii="Arial" w:hAnsi="Arial" w:cs="Arial"/>
              </w:rPr>
              <w:t>, εναπόκειται στ</w:t>
            </w:r>
            <w:r w:rsidR="005962DD">
              <w:rPr>
                <w:rFonts w:ascii="Arial" w:hAnsi="Arial" w:cs="Arial"/>
              </w:rPr>
              <w:t>ην Αρχή Πνευματικής Ιδιοκτησίας και Συγγενικών Δικαιωμάτων</w:t>
            </w:r>
            <w:r w:rsidR="00DC5613" w:rsidRPr="00FF5D89">
              <w:rPr>
                <w:rFonts w:ascii="Arial" w:hAnsi="Arial" w:cs="Arial"/>
              </w:rPr>
              <w:t xml:space="preserve"> να αποφασίσει ποιος ή ποιοι οργανισμοί συλλογικής διαχείρισης έχουν το δικαίωμα να παρέχουν ή να αρνηθούν την παροχή άδειας για αναμετάδοση.</w:t>
            </w:r>
            <w:r w:rsidR="005962DD" w:rsidRPr="00FF5D89">
              <w:rPr>
                <w:rFonts w:ascii="Arial" w:hAnsi="Arial" w:cs="Arial"/>
              </w:rPr>
              <w:t xml:space="preserve"> </w:t>
            </w:r>
          </w:p>
        </w:tc>
      </w:tr>
      <w:tr w:rsidR="00580506" w:rsidRPr="00D97F6A" w14:paraId="7C2804A0" w14:textId="77777777" w:rsidTr="00CB06D0">
        <w:trPr>
          <w:trHeight w:val="49"/>
        </w:trPr>
        <w:tc>
          <w:tcPr>
            <w:tcW w:w="1813" w:type="dxa"/>
            <w:shd w:val="clear" w:color="auto" w:fill="auto"/>
          </w:tcPr>
          <w:p w14:paraId="28608C52" w14:textId="77777777" w:rsidR="00580506" w:rsidRPr="009259F0" w:rsidRDefault="00580506" w:rsidP="00B648B0">
            <w:pPr>
              <w:spacing w:line="360" w:lineRule="auto"/>
              <w:jc w:val="right"/>
              <w:rPr>
                <w:rFonts w:ascii="Arial" w:hAnsi="Arial" w:cs="Arial"/>
                <w:sz w:val="20"/>
                <w:szCs w:val="20"/>
              </w:rPr>
            </w:pPr>
          </w:p>
        </w:tc>
        <w:tc>
          <w:tcPr>
            <w:tcW w:w="1901" w:type="dxa"/>
            <w:gridSpan w:val="4"/>
            <w:shd w:val="clear" w:color="auto" w:fill="auto"/>
          </w:tcPr>
          <w:p w14:paraId="1AF3DF30" w14:textId="77777777" w:rsidR="00580506" w:rsidRPr="007E437A" w:rsidRDefault="00580506" w:rsidP="00621BB8">
            <w:pPr>
              <w:spacing w:line="360" w:lineRule="auto"/>
              <w:ind w:right="38"/>
              <w:jc w:val="both"/>
              <w:rPr>
                <w:rFonts w:ascii="Arial" w:hAnsi="Arial" w:cs="Arial"/>
              </w:rPr>
            </w:pPr>
          </w:p>
        </w:tc>
        <w:tc>
          <w:tcPr>
            <w:tcW w:w="4933" w:type="dxa"/>
            <w:shd w:val="clear" w:color="auto" w:fill="auto"/>
          </w:tcPr>
          <w:p w14:paraId="18C5ED29" w14:textId="77777777" w:rsidR="00580506" w:rsidRPr="006365BF" w:rsidRDefault="00580506" w:rsidP="006365BF">
            <w:pPr>
              <w:pStyle w:val="NormalWeb"/>
              <w:spacing w:line="360" w:lineRule="auto"/>
              <w:jc w:val="both"/>
              <w:rPr>
                <w:rFonts w:ascii="Arial" w:hAnsi="Arial" w:cs="Arial"/>
              </w:rPr>
            </w:pPr>
          </w:p>
        </w:tc>
      </w:tr>
      <w:tr w:rsidR="00580506" w:rsidRPr="00D97F6A" w14:paraId="6CEEC7C0" w14:textId="77777777" w:rsidTr="00CB06D0">
        <w:trPr>
          <w:trHeight w:val="49"/>
        </w:trPr>
        <w:tc>
          <w:tcPr>
            <w:tcW w:w="1813" w:type="dxa"/>
            <w:shd w:val="clear" w:color="auto" w:fill="auto"/>
          </w:tcPr>
          <w:p w14:paraId="682C3620" w14:textId="77777777" w:rsidR="00580506" w:rsidRPr="009259F0" w:rsidRDefault="00580506" w:rsidP="00B648B0">
            <w:pPr>
              <w:spacing w:line="360" w:lineRule="auto"/>
              <w:jc w:val="right"/>
              <w:rPr>
                <w:rFonts w:ascii="Arial" w:hAnsi="Arial" w:cs="Arial"/>
                <w:sz w:val="20"/>
                <w:szCs w:val="20"/>
              </w:rPr>
            </w:pPr>
          </w:p>
        </w:tc>
        <w:tc>
          <w:tcPr>
            <w:tcW w:w="1901" w:type="dxa"/>
            <w:gridSpan w:val="4"/>
            <w:shd w:val="clear" w:color="auto" w:fill="auto"/>
          </w:tcPr>
          <w:p w14:paraId="032568DB" w14:textId="77777777" w:rsidR="00580506" w:rsidRPr="007E437A" w:rsidRDefault="00580506" w:rsidP="00621BB8">
            <w:pPr>
              <w:spacing w:line="360" w:lineRule="auto"/>
              <w:ind w:right="38"/>
              <w:jc w:val="both"/>
              <w:rPr>
                <w:rFonts w:ascii="Arial" w:hAnsi="Arial" w:cs="Arial"/>
              </w:rPr>
            </w:pPr>
          </w:p>
        </w:tc>
        <w:tc>
          <w:tcPr>
            <w:tcW w:w="4933" w:type="dxa"/>
            <w:shd w:val="clear" w:color="auto" w:fill="auto"/>
          </w:tcPr>
          <w:p w14:paraId="4D345D5E" w14:textId="56AF427F" w:rsidR="00580506" w:rsidRPr="006365BF" w:rsidRDefault="004C3481" w:rsidP="002D2997">
            <w:pPr>
              <w:pStyle w:val="NormalWeb"/>
              <w:spacing w:line="360" w:lineRule="auto"/>
              <w:jc w:val="both"/>
              <w:rPr>
                <w:rFonts w:ascii="Arial" w:hAnsi="Arial" w:cs="Arial"/>
              </w:rPr>
            </w:pPr>
            <w:r>
              <w:rPr>
                <w:rFonts w:ascii="Arial" w:hAnsi="Arial" w:cs="Arial"/>
              </w:rPr>
              <w:t>(</w:t>
            </w:r>
            <w:r w:rsidR="00DC5613" w:rsidRPr="00FF5D89">
              <w:rPr>
                <w:rFonts w:ascii="Arial" w:hAnsi="Arial" w:cs="Arial"/>
              </w:rPr>
              <w:t>3</w:t>
            </w:r>
            <w:r>
              <w:rPr>
                <w:rFonts w:ascii="Arial" w:hAnsi="Arial" w:cs="Arial"/>
              </w:rPr>
              <w:t>)</w:t>
            </w:r>
            <w:r w:rsidR="00DC5613" w:rsidRPr="00FF5D89">
              <w:rPr>
                <w:rFonts w:ascii="Arial" w:hAnsi="Arial" w:cs="Arial"/>
              </w:rPr>
              <w:t xml:space="preserve"> </w:t>
            </w:r>
            <w:r w:rsidR="002D2997">
              <w:rPr>
                <w:rFonts w:ascii="Arial" w:hAnsi="Arial" w:cs="Arial"/>
              </w:rPr>
              <w:t xml:space="preserve">(α) </w:t>
            </w:r>
            <w:r w:rsidR="001D2E25">
              <w:rPr>
                <w:rFonts w:ascii="Arial" w:hAnsi="Arial" w:cs="Arial"/>
              </w:rPr>
              <w:t xml:space="preserve">Ο </w:t>
            </w:r>
            <w:r w:rsidR="00DC5613" w:rsidRPr="00FF5D89">
              <w:rPr>
                <w:rFonts w:ascii="Arial" w:hAnsi="Arial" w:cs="Arial"/>
              </w:rPr>
              <w:t>δικαιούχος έχει τα ίδια δικαιώματα και υποχρεώσεις που απορρέουν από συμφωνία μεταξύ φορέα εκμετάλλευσης υπηρεσιών αναμετάδοσης και οργανισμού ή οργανισμών συλλογικής διαχείριση οι οποίοι ενεργούν σύμφωνα με τ</w:t>
            </w:r>
            <w:r w:rsidR="002D2997">
              <w:rPr>
                <w:rFonts w:ascii="Arial" w:hAnsi="Arial" w:cs="Arial"/>
              </w:rPr>
              <w:t xml:space="preserve">ο εδάφιο </w:t>
            </w:r>
            <w:r w:rsidR="00DC5613" w:rsidRPr="00FF5D89">
              <w:rPr>
                <w:rFonts w:ascii="Arial" w:hAnsi="Arial" w:cs="Arial"/>
              </w:rPr>
              <w:t xml:space="preserve"> </w:t>
            </w:r>
            <w:r w:rsidR="002D2997">
              <w:rPr>
                <w:rFonts w:ascii="Arial" w:hAnsi="Arial" w:cs="Arial"/>
              </w:rPr>
              <w:t>(</w:t>
            </w:r>
            <w:r w:rsidR="00DC5613" w:rsidRPr="00FF5D89">
              <w:rPr>
                <w:rFonts w:ascii="Arial" w:hAnsi="Arial" w:cs="Arial"/>
              </w:rPr>
              <w:t>2</w:t>
            </w:r>
            <w:r w:rsidR="002D2997">
              <w:rPr>
                <w:rFonts w:ascii="Arial" w:hAnsi="Arial" w:cs="Arial"/>
              </w:rPr>
              <w:t>)</w:t>
            </w:r>
            <w:r w:rsidR="00DC5613" w:rsidRPr="00FF5D89">
              <w:rPr>
                <w:rFonts w:ascii="Arial" w:hAnsi="Arial" w:cs="Arial"/>
              </w:rPr>
              <w:t xml:space="preserve">, με τα δικαιώματα και τις υποχρεώσεις των δικαιούχων που έχουν εξουσιοδοτήσει τον εν λόγω οργανισμό ή τους οργανισμούς συλλογικής διαχείρισης. </w:t>
            </w:r>
          </w:p>
        </w:tc>
      </w:tr>
      <w:tr w:rsidR="00580506" w:rsidRPr="00D97F6A" w14:paraId="6C7314A5" w14:textId="77777777" w:rsidTr="00CB06D0">
        <w:trPr>
          <w:trHeight w:val="49"/>
        </w:trPr>
        <w:tc>
          <w:tcPr>
            <w:tcW w:w="1813" w:type="dxa"/>
            <w:shd w:val="clear" w:color="auto" w:fill="auto"/>
          </w:tcPr>
          <w:p w14:paraId="5C9DDE1F" w14:textId="77777777" w:rsidR="00580506" w:rsidRPr="009259F0" w:rsidRDefault="00580506" w:rsidP="00B648B0">
            <w:pPr>
              <w:spacing w:line="360" w:lineRule="auto"/>
              <w:jc w:val="right"/>
              <w:rPr>
                <w:rFonts w:ascii="Arial" w:hAnsi="Arial" w:cs="Arial"/>
                <w:sz w:val="20"/>
                <w:szCs w:val="20"/>
              </w:rPr>
            </w:pPr>
          </w:p>
        </w:tc>
        <w:tc>
          <w:tcPr>
            <w:tcW w:w="1901" w:type="dxa"/>
            <w:gridSpan w:val="4"/>
            <w:shd w:val="clear" w:color="auto" w:fill="auto"/>
          </w:tcPr>
          <w:p w14:paraId="2F5F263A" w14:textId="77777777" w:rsidR="00580506" w:rsidRPr="007E437A" w:rsidRDefault="00580506" w:rsidP="00621BB8">
            <w:pPr>
              <w:spacing w:line="360" w:lineRule="auto"/>
              <w:ind w:right="38"/>
              <w:jc w:val="both"/>
              <w:rPr>
                <w:rFonts w:ascii="Arial" w:hAnsi="Arial" w:cs="Arial"/>
              </w:rPr>
            </w:pPr>
          </w:p>
        </w:tc>
        <w:tc>
          <w:tcPr>
            <w:tcW w:w="4933" w:type="dxa"/>
            <w:shd w:val="clear" w:color="auto" w:fill="auto"/>
          </w:tcPr>
          <w:p w14:paraId="704A462D" w14:textId="77777777" w:rsidR="00580506" w:rsidRPr="006365BF" w:rsidRDefault="00580506" w:rsidP="006365BF">
            <w:pPr>
              <w:pStyle w:val="NormalWeb"/>
              <w:spacing w:line="360" w:lineRule="auto"/>
              <w:jc w:val="both"/>
              <w:rPr>
                <w:rFonts w:ascii="Arial" w:hAnsi="Arial" w:cs="Arial"/>
              </w:rPr>
            </w:pPr>
          </w:p>
        </w:tc>
      </w:tr>
      <w:tr w:rsidR="002D2997" w:rsidRPr="00D97F6A" w14:paraId="23EB3AB5" w14:textId="77777777" w:rsidTr="00CB06D0">
        <w:trPr>
          <w:trHeight w:val="49"/>
        </w:trPr>
        <w:tc>
          <w:tcPr>
            <w:tcW w:w="1813" w:type="dxa"/>
            <w:shd w:val="clear" w:color="auto" w:fill="auto"/>
          </w:tcPr>
          <w:p w14:paraId="7A20435C" w14:textId="77777777" w:rsidR="002D2997" w:rsidRPr="009259F0" w:rsidRDefault="002D2997" w:rsidP="00B648B0">
            <w:pPr>
              <w:spacing w:line="360" w:lineRule="auto"/>
              <w:jc w:val="right"/>
              <w:rPr>
                <w:rFonts w:ascii="Arial" w:hAnsi="Arial" w:cs="Arial"/>
                <w:sz w:val="20"/>
                <w:szCs w:val="20"/>
              </w:rPr>
            </w:pPr>
          </w:p>
        </w:tc>
        <w:tc>
          <w:tcPr>
            <w:tcW w:w="1901" w:type="dxa"/>
            <w:gridSpan w:val="4"/>
            <w:shd w:val="clear" w:color="auto" w:fill="auto"/>
          </w:tcPr>
          <w:p w14:paraId="42C512B0" w14:textId="77777777" w:rsidR="002D2997" w:rsidRPr="007E437A" w:rsidRDefault="002D2997" w:rsidP="00621BB8">
            <w:pPr>
              <w:spacing w:line="360" w:lineRule="auto"/>
              <w:ind w:right="38"/>
              <w:jc w:val="both"/>
              <w:rPr>
                <w:rFonts w:ascii="Arial" w:hAnsi="Arial" w:cs="Arial"/>
              </w:rPr>
            </w:pPr>
          </w:p>
        </w:tc>
        <w:tc>
          <w:tcPr>
            <w:tcW w:w="4933" w:type="dxa"/>
            <w:shd w:val="clear" w:color="auto" w:fill="auto"/>
          </w:tcPr>
          <w:p w14:paraId="1D6AC3EE" w14:textId="00938779" w:rsidR="002D2997" w:rsidRPr="006365BF" w:rsidRDefault="002D2997" w:rsidP="006365BF">
            <w:pPr>
              <w:pStyle w:val="NormalWeb"/>
              <w:spacing w:line="360" w:lineRule="auto"/>
              <w:jc w:val="both"/>
              <w:rPr>
                <w:rFonts w:ascii="Arial" w:hAnsi="Arial" w:cs="Arial"/>
              </w:rPr>
            </w:pPr>
            <w:r>
              <w:rPr>
                <w:rFonts w:ascii="Arial" w:hAnsi="Arial" w:cs="Arial"/>
              </w:rPr>
              <w:t xml:space="preserve">(β) </w:t>
            </w:r>
            <w:r w:rsidRPr="00FF5D89">
              <w:rPr>
                <w:rFonts w:ascii="Arial" w:hAnsi="Arial" w:cs="Arial"/>
              </w:rPr>
              <w:t xml:space="preserve"> </w:t>
            </w:r>
            <w:r>
              <w:rPr>
                <w:rFonts w:ascii="Arial" w:hAnsi="Arial" w:cs="Arial"/>
              </w:rPr>
              <w:t xml:space="preserve">Ο </w:t>
            </w:r>
            <w:r w:rsidRPr="00FF5D89">
              <w:rPr>
                <w:rFonts w:ascii="Arial" w:hAnsi="Arial" w:cs="Arial"/>
              </w:rPr>
              <w:t>δικαιούχος μπορεί να επικαλεστεί τα δικαιώματα αυτά εντός χρονικής περιόδου η οποία δεν μπορεί να είναι μικρότερη από τρία έτη από την ημερομηνία της αναμετάδοσης που περιλαμβάνει το έργο του ή άλλο αντικείμενο προστασίας.</w:t>
            </w:r>
          </w:p>
        </w:tc>
      </w:tr>
      <w:tr w:rsidR="00175783" w:rsidRPr="00D97F6A" w14:paraId="0C655161" w14:textId="77777777" w:rsidTr="00CB06D0">
        <w:trPr>
          <w:trHeight w:val="49"/>
        </w:trPr>
        <w:tc>
          <w:tcPr>
            <w:tcW w:w="1813" w:type="dxa"/>
            <w:shd w:val="clear" w:color="auto" w:fill="auto"/>
          </w:tcPr>
          <w:p w14:paraId="2D62C62F" w14:textId="77777777" w:rsidR="00175783" w:rsidRPr="009259F0" w:rsidRDefault="00175783" w:rsidP="00B648B0">
            <w:pPr>
              <w:spacing w:line="360" w:lineRule="auto"/>
              <w:jc w:val="right"/>
              <w:rPr>
                <w:rFonts w:ascii="Arial" w:hAnsi="Arial" w:cs="Arial"/>
                <w:sz w:val="20"/>
                <w:szCs w:val="20"/>
              </w:rPr>
            </w:pPr>
          </w:p>
        </w:tc>
        <w:tc>
          <w:tcPr>
            <w:tcW w:w="1901" w:type="dxa"/>
            <w:gridSpan w:val="4"/>
            <w:shd w:val="clear" w:color="auto" w:fill="auto"/>
          </w:tcPr>
          <w:p w14:paraId="4159C4AD" w14:textId="77777777" w:rsidR="00175783" w:rsidRPr="007E437A" w:rsidRDefault="00175783" w:rsidP="00621BB8">
            <w:pPr>
              <w:spacing w:line="360" w:lineRule="auto"/>
              <w:ind w:right="38"/>
              <w:jc w:val="both"/>
              <w:rPr>
                <w:rFonts w:ascii="Arial" w:hAnsi="Arial" w:cs="Arial"/>
              </w:rPr>
            </w:pPr>
          </w:p>
        </w:tc>
        <w:tc>
          <w:tcPr>
            <w:tcW w:w="4933" w:type="dxa"/>
            <w:shd w:val="clear" w:color="auto" w:fill="auto"/>
          </w:tcPr>
          <w:p w14:paraId="2BDB0541" w14:textId="77777777" w:rsidR="00175783" w:rsidRDefault="00175783" w:rsidP="006365BF">
            <w:pPr>
              <w:pStyle w:val="NormalWeb"/>
              <w:spacing w:line="360" w:lineRule="auto"/>
              <w:jc w:val="both"/>
              <w:rPr>
                <w:rFonts w:ascii="Arial" w:hAnsi="Arial" w:cs="Arial"/>
              </w:rPr>
            </w:pPr>
          </w:p>
        </w:tc>
      </w:tr>
      <w:tr w:rsidR="00175783" w:rsidRPr="00D97F6A" w14:paraId="28A17E9B" w14:textId="77777777" w:rsidTr="00CB06D0">
        <w:trPr>
          <w:trHeight w:val="49"/>
        </w:trPr>
        <w:tc>
          <w:tcPr>
            <w:tcW w:w="1813" w:type="dxa"/>
            <w:shd w:val="clear" w:color="auto" w:fill="auto"/>
          </w:tcPr>
          <w:p w14:paraId="3B2223C0" w14:textId="77777777" w:rsidR="00175783" w:rsidRPr="009259F0" w:rsidRDefault="00175783" w:rsidP="00B648B0">
            <w:pPr>
              <w:spacing w:line="360" w:lineRule="auto"/>
              <w:jc w:val="right"/>
              <w:rPr>
                <w:rFonts w:ascii="Arial" w:hAnsi="Arial" w:cs="Arial"/>
                <w:sz w:val="20"/>
                <w:szCs w:val="20"/>
              </w:rPr>
            </w:pPr>
          </w:p>
        </w:tc>
        <w:tc>
          <w:tcPr>
            <w:tcW w:w="1901" w:type="dxa"/>
            <w:gridSpan w:val="4"/>
            <w:shd w:val="clear" w:color="auto" w:fill="auto"/>
          </w:tcPr>
          <w:p w14:paraId="626D200C" w14:textId="0F89601D" w:rsidR="00175783" w:rsidRPr="00464928" w:rsidRDefault="00175783" w:rsidP="00464928">
            <w:pPr>
              <w:pStyle w:val="NormalWeb"/>
              <w:spacing w:line="360" w:lineRule="auto"/>
              <w:jc w:val="right"/>
              <w:rPr>
                <w:rFonts w:ascii="Arial" w:hAnsi="Arial" w:cs="Arial"/>
                <w:sz w:val="20"/>
                <w:szCs w:val="20"/>
              </w:rPr>
            </w:pPr>
            <w:r w:rsidRPr="00464928">
              <w:rPr>
                <w:rFonts w:ascii="Arial" w:hAnsi="Arial" w:cs="Arial" w:hint="eastAsia"/>
                <w:sz w:val="20"/>
                <w:szCs w:val="20"/>
              </w:rPr>
              <w:t>Άσκηση</w:t>
            </w:r>
            <w:r w:rsidRPr="00464928">
              <w:rPr>
                <w:rFonts w:ascii="Arial" w:hAnsi="Arial" w:cs="Arial"/>
                <w:sz w:val="20"/>
                <w:szCs w:val="20"/>
              </w:rPr>
              <w:t xml:space="preserve"> </w:t>
            </w:r>
            <w:r w:rsidRPr="00464928">
              <w:rPr>
                <w:rFonts w:ascii="Arial" w:hAnsi="Arial" w:cs="Arial" w:hint="eastAsia"/>
                <w:sz w:val="20"/>
                <w:szCs w:val="20"/>
              </w:rPr>
              <w:t>των</w:t>
            </w:r>
            <w:r w:rsidRPr="00464928">
              <w:rPr>
                <w:rFonts w:ascii="Arial" w:hAnsi="Arial" w:cs="Arial"/>
                <w:sz w:val="20"/>
                <w:szCs w:val="20"/>
              </w:rPr>
              <w:t xml:space="preserve"> </w:t>
            </w:r>
            <w:r w:rsidRPr="00464928">
              <w:rPr>
                <w:rFonts w:ascii="Arial" w:hAnsi="Arial" w:cs="Arial" w:hint="eastAsia"/>
                <w:sz w:val="20"/>
                <w:szCs w:val="20"/>
              </w:rPr>
              <w:t>δικαιωμάτων</w:t>
            </w:r>
            <w:r w:rsidRPr="00464928">
              <w:rPr>
                <w:rFonts w:ascii="Arial" w:hAnsi="Arial" w:cs="Arial"/>
                <w:sz w:val="20"/>
                <w:szCs w:val="20"/>
              </w:rPr>
              <w:t xml:space="preserve"> </w:t>
            </w:r>
            <w:r w:rsidRPr="00464928">
              <w:rPr>
                <w:rFonts w:ascii="Arial" w:hAnsi="Arial" w:cs="Arial" w:hint="eastAsia"/>
                <w:sz w:val="20"/>
                <w:szCs w:val="20"/>
              </w:rPr>
              <w:t>αναμετάδοσης</w:t>
            </w:r>
            <w:r w:rsidRPr="00464928">
              <w:rPr>
                <w:rFonts w:ascii="Arial" w:hAnsi="Arial" w:cs="Arial"/>
                <w:sz w:val="20"/>
                <w:szCs w:val="20"/>
              </w:rPr>
              <w:t xml:space="preserve"> </w:t>
            </w:r>
            <w:r w:rsidRPr="00464928">
              <w:rPr>
                <w:rFonts w:ascii="Arial" w:hAnsi="Arial" w:cs="Arial" w:hint="eastAsia"/>
                <w:sz w:val="20"/>
                <w:szCs w:val="20"/>
              </w:rPr>
              <w:t>από</w:t>
            </w:r>
            <w:r w:rsidRPr="00464928">
              <w:rPr>
                <w:rFonts w:ascii="Arial" w:hAnsi="Arial" w:cs="Arial"/>
                <w:sz w:val="20"/>
                <w:szCs w:val="20"/>
              </w:rPr>
              <w:t xml:space="preserve"> </w:t>
            </w:r>
            <w:r w:rsidRPr="00464928">
              <w:rPr>
                <w:rFonts w:ascii="Arial" w:hAnsi="Arial" w:cs="Arial" w:hint="eastAsia"/>
                <w:sz w:val="20"/>
                <w:szCs w:val="20"/>
              </w:rPr>
              <w:t>ραδιοτηλεοπτικούς</w:t>
            </w:r>
            <w:r w:rsidRPr="00464928">
              <w:rPr>
                <w:rFonts w:ascii="Arial" w:hAnsi="Arial" w:cs="Arial"/>
                <w:sz w:val="20"/>
                <w:szCs w:val="20"/>
              </w:rPr>
              <w:t xml:space="preserve"> </w:t>
            </w:r>
            <w:r w:rsidRPr="00464928">
              <w:rPr>
                <w:rFonts w:ascii="Arial" w:hAnsi="Arial" w:cs="Arial" w:hint="eastAsia"/>
                <w:sz w:val="20"/>
                <w:szCs w:val="20"/>
              </w:rPr>
              <w:t>οργανισμούς</w:t>
            </w:r>
            <w:r>
              <w:rPr>
                <w:rFonts w:ascii="Arial" w:hAnsi="Arial" w:cs="Arial"/>
                <w:sz w:val="20"/>
                <w:szCs w:val="20"/>
              </w:rPr>
              <w:t>.</w:t>
            </w:r>
            <w:r w:rsidRPr="00464928">
              <w:rPr>
                <w:rFonts w:ascii="Arial" w:hAnsi="Arial" w:cs="Arial"/>
                <w:sz w:val="20"/>
                <w:szCs w:val="20"/>
              </w:rPr>
              <w:t xml:space="preserve"> </w:t>
            </w:r>
          </w:p>
          <w:p w14:paraId="27C25937" w14:textId="77777777" w:rsidR="00175783" w:rsidRPr="00464928" w:rsidRDefault="00175783" w:rsidP="00464928">
            <w:pPr>
              <w:spacing w:line="360" w:lineRule="auto"/>
              <w:ind w:right="38"/>
              <w:jc w:val="right"/>
              <w:rPr>
                <w:rFonts w:ascii="Arial" w:hAnsi="Arial" w:cs="Arial"/>
                <w:sz w:val="20"/>
                <w:szCs w:val="20"/>
              </w:rPr>
            </w:pPr>
          </w:p>
        </w:tc>
        <w:tc>
          <w:tcPr>
            <w:tcW w:w="4933" w:type="dxa"/>
            <w:shd w:val="clear" w:color="auto" w:fill="auto"/>
          </w:tcPr>
          <w:p w14:paraId="65E54C00" w14:textId="1B17764C" w:rsidR="00175783" w:rsidRDefault="00175783" w:rsidP="00175783">
            <w:pPr>
              <w:pStyle w:val="NormalWeb"/>
              <w:spacing w:line="360" w:lineRule="auto"/>
              <w:jc w:val="both"/>
              <w:rPr>
                <w:rFonts w:ascii="Arial" w:hAnsi="Arial" w:cs="Arial"/>
              </w:rPr>
            </w:pPr>
            <w:r w:rsidRPr="00175783">
              <w:rPr>
                <w:rFonts w:ascii="Arial" w:hAnsi="Arial" w:cs="Arial"/>
              </w:rPr>
              <w:lastRenderedPageBreak/>
              <w:t>10ΣΤ.</w:t>
            </w:r>
            <w:r w:rsidRPr="00464928">
              <w:rPr>
                <w:rFonts w:ascii="Arial" w:hAnsi="Arial" w:cs="Arial"/>
              </w:rPr>
              <w:t xml:space="preserve"> (1)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άρθρο</w:t>
            </w:r>
            <w:r w:rsidRPr="00464928">
              <w:rPr>
                <w:rFonts w:ascii="Arial" w:hAnsi="Arial" w:cs="Arial"/>
              </w:rPr>
              <w:t xml:space="preserve"> </w:t>
            </w:r>
            <w:r>
              <w:rPr>
                <w:rFonts w:ascii="Arial" w:hAnsi="Arial" w:cs="Arial"/>
              </w:rPr>
              <w:t>10Ε</w:t>
            </w:r>
            <w:r w:rsidRPr="00464928">
              <w:rPr>
                <w:rFonts w:ascii="Arial" w:hAnsi="Arial" w:cs="Arial"/>
              </w:rPr>
              <w:t xml:space="preserve"> </w:t>
            </w:r>
            <w:r w:rsidRPr="00464928">
              <w:rPr>
                <w:rFonts w:ascii="Arial" w:hAnsi="Arial" w:cs="Arial" w:hint="eastAsia"/>
              </w:rPr>
              <w:t>δεν</w:t>
            </w:r>
            <w:r w:rsidRPr="00464928">
              <w:rPr>
                <w:rFonts w:ascii="Arial" w:hAnsi="Arial" w:cs="Arial"/>
              </w:rPr>
              <w:t xml:space="preserve"> </w:t>
            </w:r>
            <w:r w:rsidRPr="00464928">
              <w:rPr>
                <w:rFonts w:ascii="Arial" w:hAnsi="Arial" w:cs="Arial" w:hint="eastAsia"/>
              </w:rPr>
              <w:t>εφαρμόζεται</w:t>
            </w:r>
            <w:r w:rsidRPr="00464928">
              <w:rPr>
                <w:rFonts w:ascii="Arial" w:hAnsi="Arial" w:cs="Arial"/>
              </w:rPr>
              <w:t xml:space="preserve"> </w:t>
            </w:r>
            <w:r w:rsidRPr="00464928">
              <w:rPr>
                <w:rFonts w:ascii="Arial" w:hAnsi="Arial" w:cs="Arial" w:hint="eastAsia"/>
              </w:rPr>
              <w:t>στα</w:t>
            </w:r>
            <w:r w:rsidRPr="00464928">
              <w:rPr>
                <w:rFonts w:ascii="Arial" w:hAnsi="Arial" w:cs="Arial"/>
              </w:rPr>
              <w:t xml:space="preserve"> </w:t>
            </w:r>
            <w:r w:rsidRPr="00464928">
              <w:rPr>
                <w:rFonts w:ascii="Arial" w:hAnsi="Arial" w:cs="Arial" w:hint="eastAsia"/>
              </w:rPr>
              <w:t>δικαιώματα</w:t>
            </w:r>
            <w:r w:rsidRPr="00464928">
              <w:rPr>
                <w:rFonts w:ascii="Arial" w:hAnsi="Arial" w:cs="Arial"/>
              </w:rPr>
              <w:t xml:space="preserve"> </w:t>
            </w:r>
            <w:r w:rsidRPr="00464928">
              <w:rPr>
                <w:rFonts w:ascii="Arial" w:hAnsi="Arial" w:cs="Arial" w:hint="eastAsia"/>
              </w:rPr>
              <w:t>επί</w:t>
            </w:r>
            <w:r w:rsidRPr="00464928">
              <w:rPr>
                <w:rFonts w:ascii="Arial" w:hAnsi="Arial" w:cs="Arial"/>
              </w:rPr>
              <w:t xml:space="preserve"> </w:t>
            </w:r>
            <w:r w:rsidRPr="00464928">
              <w:rPr>
                <w:rFonts w:ascii="Arial" w:hAnsi="Arial" w:cs="Arial" w:hint="eastAsia"/>
              </w:rPr>
              <w:t>αναμετάδοσης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ασκούνται</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ραδιοτηλεοπτικό</w:t>
            </w:r>
            <w:r w:rsidRPr="00464928">
              <w:rPr>
                <w:rFonts w:ascii="Arial" w:hAnsi="Arial" w:cs="Arial"/>
              </w:rPr>
              <w:t xml:space="preserve"> </w:t>
            </w:r>
            <w:r w:rsidRPr="00464928">
              <w:rPr>
                <w:rFonts w:ascii="Arial" w:hAnsi="Arial" w:cs="Arial" w:hint="eastAsia"/>
              </w:rPr>
              <w:t>οργανισμό</w:t>
            </w:r>
            <w:r w:rsidRPr="00464928">
              <w:rPr>
                <w:rFonts w:ascii="Arial" w:hAnsi="Arial" w:cs="Arial"/>
              </w:rPr>
              <w:t xml:space="preserve"> </w:t>
            </w:r>
            <w:r w:rsidRPr="00464928">
              <w:rPr>
                <w:rFonts w:ascii="Arial" w:hAnsi="Arial" w:cs="Arial" w:hint="eastAsia"/>
              </w:rPr>
              <w:t>όσον</w:t>
            </w:r>
            <w:r w:rsidRPr="00464928">
              <w:rPr>
                <w:rFonts w:ascii="Arial" w:hAnsi="Arial" w:cs="Arial"/>
              </w:rPr>
              <w:t xml:space="preserve"> </w:t>
            </w:r>
            <w:r w:rsidRPr="00464928">
              <w:rPr>
                <w:rFonts w:ascii="Arial" w:hAnsi="Arial" w:cs="Arial" w:hint="eastAsia"/>
              </w:rPr>
              <w:t>αφορά</w:t>
            </w:r>
            <w:r w:rsidRPr="00464928">
              <w:rPr>
                <w:rFonts w:ascii="Arial" w:hAnsi="Arial" w:cs="Arial"/>
              </w:rPr>
              <w:t xml:space="preserve"> </w:t>
            </w:r>
            <w:r w:rsidRPr="00464928">
              <w:rPr>
                <w:rFonts w:ascii="Arial" w:hAnsi="Arial" w:cs="Arial" w:hint="eastAsia"/>
              </w:rPr>
              <w:t>τις</w:t>
            </w:r>
            <w:r w:rsidRPr="00464928">
              <w:rPr>
                <w:rFonts w:ascii="Arial" w:hAnsi="Arial" w:cs="Arial"/>
              </w:rPr>
              <w:t xml:space="preserve"> </w:t>
            </w:r>
            <w:r w:rsidRPr="00464928">
              <w:rPr>
                <w:rFonts w:ascii="Arial" w:hAnsi="Arial" w:cs="Arial" w:hint="eastAsia"/>
              </w:rPr>
              <w:t>δικές</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r w:rsidRPr="00464928">
              <w:rPr>
                <w:rFonts w:ascii="Arial" w:hAnsi="Arial" w:cs="Arial" w:hint="eastAsia"/>
              </w:rPr>
              <w:t>μεταδόσεις</w:t>
            </w:r>
            <w:r w:rsidRPr="00464928">
              <w:rPr>
                <w:rFonts w:ascii="Arial" w:hAnsi="Arial" w:cs="Arial"/>
              </w:rPr>
              <w:t xml:space="preserve">, </w:t>
            </w:r>
            <w:r w:rsidRPr="00464928">
              <w:rPr>
                <w:rFonts w:ascii="Arial" w:hAnsi="Arial" w:cs="Arial" w:hint="eastAsia"/>
              </w:rPr>
              <w:t>ανεξάρτητα</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εάν</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σχετικά</w:t>
            </w:r>
            <w:r w:rsidRPr="00464928">
              <w:rPr>
                <w:rFonts w:ascii="Arial" w:hAnsi="Arial" w:cs="Arial"/>
              </w:rPr>
              <w:t xml:space="preserve"> </w:t>
            </w:r>
            <w:r w:rsidRPr="00464928">
              <w:rPr>
                <w:rFonts w:ascii="Arial" w:hAnsi="Arial" w:cs="Arial" w:hint="eastAsia"/>
              </w:rPr>
              <w:lastRenderedPageBreak/>
              <w:t>δικαιώματα</w:t>
            </w:r>
            <w:r w:rsidRPr="00464928">
              <w:rPr>
                <w:rFonts w:ascii="Arial" w:hAnsi="Arial" w:cs="Arial"/>
              </w:rPr>
              <w:t xml:space="preserve"> </w:t>
            </w:r>
            <w:r w:rsidRPr="00464928">
              <w:rPr>
                <w:rFonts w:ascii="Arial" w:hAnsi="Arial" w:cs="Arial" w:hint="eastAsia"/>
              </w:rPr>
              <w:t>είναι</w:t>
            </w:r>
            <w:r w:rsidRPr="00464928">
              <w:rPr>
                <w:rFonts w:ascii="Arial" w:hAnsi="Arial" w:cs="Arial"/>
              </w:rPr>
              <w:t xml:space="preserve"> </w:t>
            </w:r>
            <w:r w:rsidRPr="00464928">
              <w:rPr>
                <w:rFonts w:ascii="Arial" w:hAnsi="Arial" w:cs="Arial" w:hint="eastAsia"/>
              </w:rPr>
              <w:t>δικά</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του</w:t>
            </w:r>
            <w:r w:rsidRPr="00464928">
              <w:rPr>
                <w:rFonts w:ascii="Arial" w:hAnsi="Arial" w:cs="Arial"/>
              </w:rPr>
              <w:t xml:space="preserve"> </w:t>
            </w:r>
            <w:r w:rsidRPr="00464928">
              <w:rPr>
                <w:rFonts w:ascii="Arial" w:hAnsi="Arial" w:cs="Arial" w:hint="eastAsia"/>
              </w:rPr>
              <w:t>έχουν</w:t>
            </w:r>
            <w:r w:rsidRPr="00464928">
              <w:rPr>
                <w:rFonts w:ascii="Arial" w:hAnsi="Arial" w:cs="Arial"/>
              </w:rPr>
              <w:t xml:space="preserve"> </w:t>
            </w:r>
            <w:r w:rsidRPr="00464928">
              <w:rPr>
                <w:rFonts w:ascii="Arial" w:hAnsi="Arial" w:cs="Arial" w:hint="eastAsia"/>
              </w:rPr>
              <w:t>μεταβιβαστεί</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άλλους</w:t>
            </w:r>
            <w:r w:rsidRPr="00464928">
              <w:rPr>
                <w:rFonts w:ascii="Arial" w:hAnsi="Arial" w:cs="Arial"/>
              </w:rPr>
              <w:t xml:space="preserve"> </w:t>
            </w:r>
            <w:r w:rsidRPr="00464928">
              <w:rPr>
                <w:rFonts w:ascii="Arial" w:hAnsi="Arial" w:cs="Arial" w:hint="eastAsia"/>
              </w:rPr>
              <w:t>δικαιούχους</w:t>
            </w:r>
            <w:r w:rsidRPr="00464928">
              <w:rPr>
                <w:rFonts w:ascii="Arial" w:hAnsi="Arial" w:cs="Arial"/>
              </w:rPr>
              <w:t xml:space="preserve">. </w:t>
            </w:r>
          </w:p>
        </w:tc>
      </w:tr>
      <w:tr w:rsidR="00175783" w:rsidRPr="00D97F6A" w14:paraId="1CC8F324" w14:textId="77777777" w:rsidTr="00CB06D0">
        <w:trPr>
          <w:trHeight w:val="49"/>
        </w:trPr>
        <w:tc>
          <w:tcPr>
            <w:tcW w:w="1813" w:type="dxa"/>
            <w:shd w:val="clear" w:color="auto" w:fill="auto"/>
          </w:tcPr>
          <w:p w14:paraId="1871727A" w14:textId="77777777" w:rsidR="00175783" w:rsidRPr="009259F0" w:rsidRDefault="00175783" w:rsidP="00B648B0">
            <w:pPr>
              <w:spacing w:line="360" w:lineRule="auto"/>
              <w:jc w:val="right"/>
              <w:rPr>
                <w:rFonts w:ascii="Arial" w:hAnsi="Arial" w:cs="Arial"/>
                <w:sz w:val="20"/>
                <w:szCs w:val="20"/>
              </w:rPr>
            </w:pPr>
          </w:p>
        </w:tc>
        <w:tc>
          <w:tcPr>
            <w:tcW w:w="1901" w:type="dxa"/>
            <w:gridSpan w:val="4"/>
            <w:shd w:val="clear" w:color="auto" w:fill="auto"/>
          </w:tcPr>
          <w:p w14:paraId="5341650C" w14:textId="77777777" w:rsidR="00175783" w:rsidRPr="007E437A" w:rsidRDefault="00175783" w:rsidP="00621BB8">
            <w:pPr>
              <w:spacing w:line="360" w:lineRule="auto"/>
              <w:ind w:right="38"/>
              <w:jc w:val="both"/>
              <w:rPr>
                <w:rFonts w:ascii="Arial" w:hAnsi="Arial" w:cs="Arial"/>
              </w:rPr>
            </w:pPr>
          </w:p>
        </w:tc>
        <w:tc>
          <w:tcPr>
            <w:tcW w:w="4933" w:type="dxa"/>
            <w:shd w:val="clear" w:color="auto" w:fill="auto"/>
          </w:tcPr>
          <w:p w14:paraId="0ECE5614" w14:textId="77777777" w:rsidR="00175783" w:rsidRDefault="00175783" w:rsidP="006365BF">
            <w:pPr>
              <w:pStyle w:val="NormalWeb"/>
              <w:spacing w:line="360" w:lineRule="auto"/>
              <w:jc w:val="both"/>
              <w:rPr>
                <w:rFonts w:ascii="Arial" w:hAnsi="Arial" w:cs="Arial"/>
              </w:rPr>
            </w:pPr>
          </w:p>
        </w:tc>
      </w:tr>
      <w:tr w:rsidR="00175783" w:rsidRPr="00D97F6A" w14:paraId="67AC2C88" w14:textId="77777777" w:rsidTr="00CB06D0">
        <w:trPr>
          <w:trHeight w:val="49"/>
        </w:trPr>
        <w:tc>
          <w:tcPr>
            <w:tcW w:w="1813" w:type="dxa"/>
            <w:shd w:val="clear" w:color="auto" w:fill="auto"/>
          </w:tcPr>
          <w:p w14:paraId="141837A0" w14:textId="77777777" w:rsidR="00175783" w:rsidRPr="009259F0" w:rsidRDefault="00175783" w:rsidP="00B648B0">
            <w:pPr>
              <w:spacing w:line="360" w:lineRule="auto"/>
              <w:jc w:val="right"/>
              <w:rPr>
                <w:rFonts w:ascii="Arial" w:hAnsi="Arial" w:cs="Arial"/>
                <w:sz w:val="20"/>
                <w:szCs w:val="20"/>
              </w:rPr>
            </w:pPr>
          </w:p>
        </w:tc>
        <w:tc>
          <w:tcPr>
            <w:tcW w:w="1901" w:type="dxa"/>
            <w:gridSpan w:val="4"/>
            <w:shd w:val="clear" w:color="auto" w:fill="auto"/>
          </w:tcPr>
          <w:p w14:paraId="001AB9EA" w14:textId="77777777" w:rsidR="00175783" w:rsidRPr="007E437A" w:rsidRDefault="00175783" w:rsidP="00621BB8">
            <w:pPr>
              <w:spacing w:line="360" w:lineRule="auto"/>
              <w:ind w:right="38"/>
              <w:jc w:val="both"/>
              <w:rPr>
                <w:rFonts w:ascii="Arial" w:hAnsi="Arial" w:cs="Arial"/>
              </w:rPr>
            </w:pPr>
          </w:p>
        </w:tc>
        <w:tc>
          <w:tcPr>
            <w:tcW w:w="4933" w:type="dxa"/>
            <w:shd w:val="clear" w:color="auto" w:fill="auto"/>
          </w:tcPr>
          <w:p w14:paraId="1C5AEFBF" w14:textId="103B37E7" w:rsidR="00175783" w:rsidRDefault="007C4168" w:rsidP="007C4168">
            <w:pPr>
              <w:pStyle w:val="NormalWeb"/>
              <w:spacing w:line="360" w:lineRule="auto"/>
              <w:jc w:val="both"/>
              <w:rPr>
                <w:rFonts w:ascii="Arial" w:hAnsi="Arial" w:cs="Arial"/>
              </w:rPr>
            </w:pPr>
            <w:r>
              <w:rPr>
                <w:rFonts w:ascii="Arial" w:hAnsi="Arial" w:cs="Arial"/>
              </w:rPr>
              <w:t xml:space="preserve">(2) </w:t>
            </w:r>
            <w:r w:rsidR="00175783">
              <w:rPr>
                <w:rFonts w:ascii="Arial" w:hAnsi="Arial" w:cs="Arial"/>
              </w:rPr>
              <w:t>Ό</w:t>
            </w:r>
            <w:r w:rsidR="00175783" w:rsidRPr="00FF5D89">
              <w:rPr>
                <w:rFonts w:ascii="Arial" w:hAnsi="Arial" w:cs="Arial"/>
              </w:rPr>
              <w:t>ταν οι ραδιοτηλεοπτικοί οργανισμοί και οι φορείς παροχής υπηρεσιών αναμετάδοσης διεξάγουν διαπραγματεύσεις αναφορικά με την παροχή άδειας αναμετάδοσης σύμφωνα με τ</w:t>
            </w:r>
            <w:r w:rsidR="00175783">
              <w:rPr>
                <w:rFonts w:ascii="Arial" w:hAnsi="Arial" w:cs="Arial"/>
              </w:rPr>
              <w:t>ο</w:t>
            </w:r>
            <w:r w:rsidR="00175783" w:rsidRPr="00FF5D89">
              <w:rPr>
                <w:rFonts w:ascii="Arial" w:hAnsi="Arial" w:cs="Arial"/>
              </w:rPr>
              <w:t>ν παρ</w:t>
            </w:r>
            <w:r w:rsidR="00175783">
              <w:rPr>
                <w:rFonts w:ascii="Arial" w:hAnsi="Arial" w:cs="Arial"/>
              </w:rPr>
              <w:t>όντα Νόμο</w:t>
            </w:r>
            <w:r w:rsidR="00175783" w:rsidRPr="00FF5D89">
              <w:rPr>
                <w:rFonts w:ascii="Arial" w:hAnsi="Arial" w:cs="Arial"/>
              </w:rPr>
              <w:t>, οι διαπραγμα</w:t>
            </w:r>
            <w:r w:rsidR="00175783" w:rsidRPr="00FF5D89">
              <w:rPr>
                <w:rFonts w:ascii="Arial" w:hAnsi="Arial" w:cs="Arial"/>
              </w:rPr>
              <w:softHyphen/>
              <w:t xml:space="preserve"> τεύσεις αυτές διεξάγονται με καλή πίστη. </w:t>
            </w:r>
          </w:p>
        </w:tc>
      </w:tr>
      <w:tr w:rsidR="007C4168" w:rsidRPr="00D97F6A" w14:paraId="3001F448" w14:textId="77777777" w:rsidTr="00CB06D0">
        <w:trPr>
          <w:trHeight w:val="49"/>
        </w:trPr>
        <w:tc>
          <w:tcPr>
            <w:tcW w:w="1813" w:type="dxa"/>
            <w:shd w:val="clear" w:color="auto" w:fill="auto"/>
          </w:tcPr>
          <w:p w14:paraId="1D5AB47F" w14:textId="77777777" w:rsidR="007C4168" w:rsidRPr="009259F0" w:rsidRDefault="007C4168" w:rsidP="00B648B0">
            <w:pPr>
              <w:spacing w:line="360" w:lineRule="auto"/>
              <w:jc w:val="right"/>
              <w:rPr>
                <w:rFonts w:ascii="Arial" w:hAnsi="Arial" w:cs="Arial"/>
                <w:sz w:val="20"/>
                <w:szCs w:val="20"/>
              </w:rPr>
            </w:pPr>
          </w:p>
        </w:tc>
        <w:tc>
          <w:tcPr>
            <w:tcW w:w="1901" w:type="dxa"/>
            <w:gridSpan w:val="4"/>
            <w:shd w:val="clear" w:color="auto" w:fill="auto"/>
          </w:tcPr>
          <w:p w14:paraId="3BCB3831" w14:textId="77777777" w:rsidR="007C4168" w:rsidRPr="007E437A" w:rsidRDefault="007C4168" w:rsidP="00621BB8">
            <w:pPr>
              <w:spacing w:line="360" w:lineRule="auto"/>
              <w:ind w:right="38"/>
              <w:jc w:val="both"/>
              <w:rPr>
                <w:rFonts w:ascii="Arial" w:hAnsi="Arial" w:cs="Arial"/>
              </w:rPr>
            </w:pPr>
          </w:p>
        </w:tc>
        <w:tc>
          <w:tcPr>
            <w:tcW w:w="4933" w:type="dxa"/>
            <w:shd w:val="clear" w:color="auto" w:fill="auto"/>
          </w:tcPr>
          <w:p w14:paraId="7E377149" w14:textId="77777777" w:rsidR="007C4168" w:rsidRDefault="007C4168" w:rsidP="007C4168">
            <w:pPr>
              <w:pStyle w:val="NormalWeb"/>
              <w:spacing w:line="360" w:lineRule="auto"/>
              <w:jc w:val="both"/>
              <w:rPr>
                <w:rFonts w:ascii="Arial" w:hAnsi="Arial" w:cs="Arial"/>
              </w:rPr>
            </w:pPr>
          </w:p>
        </w:tc>
      </w:tr>
      <w:tr w:rsidR="00175783" w:rsidRPr="00D97F6A" w14:paraId="3641B759" w14:textId="77777777" w:rsidTr="00CB06D0">
        <w:trPr>
          <w:trHeight w:val="49"/>
        </w:trPr>
        <w:tc>
          <w:tcPr>
            <w:tcW w:w="1813" w:type="dxa"/>
            <w:shd w:val="clear" w:color="auto" w:fill="auto"/>
          </w:tcPr>
          <w:p w14:paraId="306229E6" w14:textId="77777777" w:rsidR="00175783" w:rsidRPr="009259F0" w:rsidRDefault="00175783" w:rsidP="00B648B0">
            <w:pPr>
              <w:spacing w:line="360" w:lineRule="auto"/>
              <w:jc w:val="right"/>
              <w:rPr>
                <w:rFonts w:ascii="Arial" w:hAnsi="Arial" w:cs="Arial"/>
                <w:sz w:val="20"/>
                <w:szCs w:val="20"/>
              </w:rPr>
            </w:pPr>
          </w:p>
        </w:tc>
        <w:tc>
          <w:tcPr>
            <w:tcW w:w="1901" w:type="dxa"/>
            <w:gridSpan w:val="4"/>
            <w:shd w:val="clear" w:color="auto" w:fill="auto"/>
          </w:tcPr>
          <w:p w14:paraId="0E8D8A41" w14:textId="69A0F389" w:rsidR="00FD190D" w:rsidRPr="00464928" w:rsidRDefault="00FD190D" w:rsidP="00464928">
            <w:pPr>
              <w:pStyle w:val="NormalWeb"/>
              <w:jc w:val="right"/>
              <w:rPr>
                <w:rFonts w:ascii="Arial" w:hAnsi="Arial" w:cs="Arial"/>
              </w:rPr>
            </w:pPr>
            <w:r w:rsidRPr="00464928">
              <w:rPr>
                <w:rFonts w:ascii="Arial" w:hAnsi="Arial" w:cs="Arial" w:hint="eastAsia"/>
                <w:sz w:val="20"/>
                <w:szCs w:val="20"/>
              </w:rPr>
              <w:t>Διαμεσολάβηση</w:t>
            </w:r>
            <w:r>
              <w:rPr>
                <w:rFonts w:ascii="Arial" w:hAnsi="Arial" w:cs="Arial"/>
                <w:sz w:val="20"/>
                <w:szCs w:val="20"/>
              </w:rPr>
              <w:t>.</w:t>
            </w:r>
            <w:r w:rsidRPr="00464928">
              <w:rPr>
                <w:rFonts w:ascii="Arial" w:hAnsi="Arial" w:cs="Arial"/>
                <w:sz w:val="20"/>
                <w:szCs w:val="20"/>
              </w:rPr>
              <w:t xml:space="preserve"> </w:t>
            </w:r>
          </w:p>
          <w:p w14:paraId="40EE181F" w14:textId="77777777" w:rsidR="00175783" w:rsidRPr="00464928" w:rsidRDefault="00175783" w:rsidP="00464928">
            <w:pPr>
              <w:spacing w:line="360" w:lineRule="auto"/>
              <w:ind w:right="38"/>
              <w:jc w:val="right"/>
              <w:rPr>
                <w:rFonts w:ascii="Arial" w:hAnsi="Arial" w:cs="Arial"/>
                <w:sz w:val="20"/>
                <w:szCs w:val="20"/>
              </w:rPr>
            </w:pPr>
          </w:p>
        </w:tc>
        <w:tc>
          <w:tcPr>
            <w:tcW w:w="4933" w:type="dxa"/>
            <w:shd w:val="clear" w:color="auto" w:fill="auto"/>
          </w:tcPr>
          <w:p w14:paraId="0920469D" w14:textId="3DF9544D" w:rsidR="00175783" w:rsidRPr="00FD190D" w:rsidRDefault="0061643A" w:rsidP="003A6055">
            <w:pPr>
              <w:pStyle w:val="NormalWeb"/>
              <w:spacing w:line="360" w:lineRule="auto"/>
              <w:jc w:val="both"/>
              <w:rPr>
                <w:rFonts w:ascii="Arial" w:hAnsi="Arial" w:cs="Arial"/>
              </w:rPr>
            </w:pPr>
            <w:r w:rsidRPr="00FD190D">
              <w:rPr>
                <w:rFonts w:ascii="Arial" w:hAnsi="Arial" w:cs="Arial"/>
              </w:rPr>
              <w:t>10Ζ.</w:t>
            </w:r>
            <w:r w:rsidR="00FD190D">
              <w:rPr>
                <w:rFonts w:ascii="Arial" w:hAnsi="Arial" w:cs="Arial"/>
              </w:rPr>
              <w:t xml:space="preserve"> Σ</w:t>
            </w:r>
            <w:r w:rsidR="00FD190D" w:rsidRPr="00464928">
              <w:rPr>
                <w:rFonts w:ascii="Arial" w:hAnsi="Arial" w:cs="Arial" w:hint="eastAsia"/>
              </w:rPr>
              <w:t>την</w:t>
            </w:r>
            <w:r w:rsidR="00FD190D" w:rsidRPr="00464928">
              <w:rPr>
                <w:rFonts w:ascii="Arial" w:hAnsi="Arial" w:cs="Arial"/>
              </w:rPr>
              <w:t xml:space="preserve"> </w:t>
            </w:r>
            <w:r w:rsidR="00FD190D" w:rsidRPr="00464928">
              <w:rPr>
                <w:rFonts w:ascii="Arial" w:hAnsi="Arial" w:cs="Arial" w:hint="eastAsia"/>
              </w:rPr>
              <w:t>περίπτωση</w:t>
            </w:r>
            <w:r w:rsidR="00FD190D" w:rsidRPr="00464928">
              <w:rPr>
                <w:rFonts w:ascii="Arial" w:hAnsi="Arial" w:cs="Arial"/>
              </w:rPr>
              <w:t xml:space="preserve"> </w:t>
            </w:r>
            <w:r w:rsidR="00FD190D" w:rsidRPr="00464928">
              <w:rPr>
                <w:rFonts w:ascii="Arial" w:hAnsi="Arial" w:cs="Arial" w:hint="eastAsia"/>
              </w:rPr>
              <w:t>κατά</w:t>
            </w:r>
            <w:r w:rsidR="00FD190D" w:rsidRPr="00464928">
              <w:rPr>
                <w:rFonts w:ascii="Arial" w:hAnsi="Arial" w:cs="Arial"/>
              </w:rPr>
              <w:t xml:space="preserve"> </w:t>
            </w:r>
            <w:r w:rsidR="00FD190D" w:rsidRPr="00464928">
              <w:rPr>
                <w:rFonts w:ascii="Arial" w:hAnsi="Arial" w:cs="Arial" w:hint="eastAsia"/>
              </w:rPr>
              <w:t>την</w:t>
            </w:r>
            <w:r w:rsidR="00FD190D" w:rsidRPr="00464928">
              <w:rPr>
                <w:rFonts w:ascii="Arial" w:hAnsi="Arial" w:cs="Arial"/>
              </w:rPr>
              <w:t xml:space="preserve"> </w:t>
            </w:r>
            <w:r w:rsidR="00FD190D" w:rsidRPr="00464928">
              <w:rPr>
                <w:rFonts w:ascii="Arial" w:hAnsi="Arial" w:cs="Arial" w:hint="eastAsia"/>
              </w:rPr>
              <w:t>οποία</w:t>
            </w:r>
            <w:r w:rsidR="00FD190D" w:rsidRPr="00464928">
              <w:rPr>
                <w:rFonts w:ascii="Arial" w:hAnsi="Arial" w:cs="Arial"/>
              </w:rPr>
              <w:t xml:space="preserve"> </w:t>
            </w:r>
            <w:r w:rsidR="00FD190D" w:rsidRPr="00464928">
              <w:rPr>
                <w:rFonts w:ascii="Arial" w:hAnsi="Arial" w:cs="Arial" w:hint="eastAsia"/>
              </w:rPr>
              <w:t>δεν</w:t>
            </w:r>
            <w:r w:rsidR="00FD190D" w:rsidRPr="00464928">
              <w:rPr>
                <w:rFonts w:ascii="Arial" w:hAnsi="Arial" w:cs="Arial"/>
              </w:rPr>
              <w:t xml:space="preserve"> </w:t>
            </w:r>
            <w:r w:rsidR="00FD190D" w:rsidRPr="00464928">
              <w:rPr>
                <w:rFonts w:ascii="Arial" w:hAnsi="Arial" w:cs="Arial" w:hint="eastAsia"/>
              </w:rPr>
              <w:t>έχει</w:t>
            </w:r>
            <w:r w:rsidR="00FD190D" w:rsidRPr="00464928">
              <w:rPr>
                <w:rFonts w:ascii="Arial" w:hAnsi="Arial" w:cs="Arial"/>
              </w:rPr>
              <w:t xml:space="preserve"> </w:t>
            </w:r>
            <w:r w:rsidR="00FD190D" w:rsidRPr="00464928">
              <w:rPr>
                <w:rFonts w:ascii="Arial" w:hAnsi="Arial" w:cs="Arial" w:hint="eastAsia"/>
              </w:rPr>
              <w:t>συναφθεί</w:t>
            </w:r>
            <w:r w:rsidR="00FD190D" w:rsidRPr="00464928">
              <w:rPr>
                <w:rFonts w:ascii="Arial" w:hAnsi="Arial" w:cs="Arial"/>
              </w:rPr>
              <w:t xml:space="preserve"> </w:t>
            </w:r>
            <w:r w:rsidR="00FD190D" w:rsidRPr="00464928">
              <w:rPr>
                <w:rFonts w:ascii="Arial" w:hAnsi="Arial" w:cs="Arial" w:hint="eastAsia"/>
              </w:rPr>
              <w:t>συμφωνία</w:t>
            </w:r>
            <w:r w:rsidR="00FD190D" w:rsidRPr="00464928">
              <w:rPr>
                <w:rFonts w:ascii="Arial" w:hAnsi="Arial" w:cs="Arial"/>
              </w:rPr>
              <w:t xml:space="preserve"> </w:t>
            </w:r>
            <w:r w:rsidR="00FD190D" w:rsidRPr="00464928">
              <w:rPr>
                <w:rFonts w:ascii="Arial" w:hAnsi="Arial" w:cs="Arial" w:hint="eastAsia"/>
              </w:rPr>
              <w:t>μεταξύ</w:t>
            </w:r>
            <w:r w:rsidR="00FD190D" w:rsidRPr="00464928">
              <w:rPr>
                <w:rFonts w:ascii="Arial" w:hAnsi="Arial" w:cs="Arial"/>
              </w:rPr>
              <w:t xml:space="preserve"> </w:t>
            </w:r>
            <w:r w:rsidR="00FD190D" w:rsidRPr="00464928">
              <w:rPr>
                <w:rFonts w:ascii="Arial" w:hAnsi="Arial" w:cs="Arial" w:hint="eastAsia"/>
              </w:rPr>
              <w:t>του</w:t>
            </w:r>
            <w:r w:rsidR="00FD190D" w:rsidRPr="00464928">
              <w:rPr>
                <w:rFonts w:ascii="Arial" w:hAnsi="Arial" w:cs="Arial"/>
              </w:rPr>
              <w:t xml:space="preserve"> </w:t>
            </w:r>
            <w:r w:rsidR="00FD190D" w:rsidRPr="00464928">
              <w:rPr>
                <w:rFonts w:ascii="Arial" w:hAnsi="Arial" w:cs="Arial" w:hint="eastAsia"/>
              </w:rPr>
              <w:t>οργανισμού</w:t>
            </w:r>
            <w:r w:rsidR="00FD190D" w:rsidRPr="00464928">
              <w:rPr>
                <w:rFonts w:ascii="Arial" w:hAnsi="Arial" w:cs="Arial"/>
              </w:rPr>
              <w:t xml:space="preserve"> </w:t>
            </w:r>
            <w:r w:rsidR="00FD190D" w:rsidRPr="00464928">
              <w:rPr>
                <w:rFonts w:ascii="Arial" w:hAnsi="Arial" w:cs="Arial" w:hint="eastAsia"/>
              </w:rPr>
              <w:t>συλλογικής</w:t>
            </w:r>
            <w:r w:rsidR="00FD190D" w:rsidRPr="00464928">
              <w:rPr>
                <w:rFonts w:ascii="Arial" w:hAnsi="Arial" w:cs="Arial"/>
              </w:rPr>
              <w:t xml:space="preserve"> </w:t>
            </w:r>
            <w:r w:rsidR="00FD190D" w:rsidRPr="00464928">
              <w:rPr>
                <w:rFonts w:ascii="Arial" w:hAnsi="Arial" w:cs="Arial" w:hint="eastAsia"/>
              </w:rPr>
              <w:t>διαχείρισης</w:t>
            </w:r>
            <w:r w:rsidR="00FD190D" w:rsidRPr="00464928">
              <w:rPr>
                <w:rFonts w:ascii="Arial" w:hAnsi="Arial" w:cs="Arial"/>
              </w:rPr>
              <w:t xml:space="preserve"> </w:t>
            </w:r>
            <w:r w:rsidR="00FD190D" w:rsidRPr="00464928">
              <w:rPr>
                <w:rFonts w:ascii="Arial" w:hAnsi="Arial" w:cs="Arial" w:hint="eastAsia"/>
              </w:rPr>
              <w:t>και</w:t>
            </w:r>
            <w:r w:rsidR="00FD190D" w:rsidRPr="00464928">
              <w:rPr>
                <w:rFonts w:ascii="Arial" w:hAnsi="Arial" w:cs="Arial"/>
              </w:rPr>
              <w:t xml:space="preserve"> </w:t>
            </w:r>
            <w:r w:rsidR="00FD190D" w:rsidRPr="00464928">
              <w:rPr>
                <w:rFonts w:ascii="Arial" w:hAnsi="Arial" w:cs="Arial" w:hint="eastAsia"/>
              </w:rPr>
              <w:t>του</w:t>
            </w:r>
            <w:r w:rsidR="00FD190D" w:rsidRPr="00464928">
              <w:rPr>
                <w:rFonts w:ascii="Arial" w:hAnsi="Arial" w:cs="Arial"/>
              </w:rPr>
              <w:t xml:space="preserve"> </w:t>
            </w:r>
            <w:r w:rsidR="00FD190D" w:rsidRPr="00464928">
              <w:rPr>
                <w:rFonts w:ascii="Arial" w:hAnsi="Arial" w:cs="Arial" w:hint="eastAsia"/>
              </w:rPr>
              <w:t>φορέα</w:t>
            </w:r>
            <w:r w:rsidR="00FD190D" w:rsidRPr="00464928">
              <w:rPr>
                <w:rFonts w:ascii="Arial" w:hAnsi="Arial" w:cs="Arial"/>
              </w:rPr>
              <w:t xml:space="preserve"> </w:t>
            </w:r>
            <w:r w:rsidR="00FD190D" w:rsidRPr="00464928">
              <w:rPr>
                <w:rFonts w:ascii="Arial" w:hAnsi="Arial" w:cs="Arial" w:hint="eastAsia"/>
              </w:rPr>
              <w:t>εκμετάλλευσης</w:t>
            </w:r>
            <w:r w:rsidR="00FD190D" w:rsidRPr="00464928">
              <w:rPr>
                <w:rFonts w:ascii="Arial" w:hAnsi="Arial" w:cs="Arial"/>
              </w:rPr>
              <w:t xml:space="preserve"> </w:t>
            </w:r>
            <w:r w:rsidR="00FD190D" w:rsidRPr="00464928">
              <w:rPr>
                <w:rFonts w:ascii="Arial" w:hAnsi="Arial" w:cs="Arial" w:hint="eastAsia"/>
              </w:rPr>
              <w:t>υπηρεσιών</w:t>
            </w:r>
            <w:r w:rsidR="00FD190D" w:rsidRPr="00464928">
              <w:rPr>
                <w:rFonts w:ascii="Arial" w:hAnsi="Arial" w:cs="Arial"/>
              </w:rPr>
              <w:t xml:space="preserve"> </w:t>
            </w:r>
            <w:r w:rsidR="00FD190D" w:rsidRPr="00464928">
              <w:rPr>
                <w:rFonts w:ascii="Arial" w:hAnsi="Arial" w:cs="Arial" w:hint="eastAsia"/>
              </w:rPr>
              <w:t>αναμετάδοσης</w:t>
            </w:r>
            <w:r w:rsidR="00FD190D" w:rsidRPr="00464928">
              <w:rPr>
                <w:rFonts w:ascii="Arial" w:hAnsi="Arial" w:cs="Arial"/>
              </w:rPr>
              <w:t xml:space="preserve">, </w:t>
            </w:r>
            <w:r w:rsidR="00FD190D" w:rsidRPr="00464928">
              <w:rPr>
                <w:rFonts w:ascii="Arial" w:hAnsi="Arial" w:cs="Arial" w:hint="eastAsia"/>
              </w:rPr>
              <w:t>ή</w:t>
            </w:r>
            <w:r w:rsidR="00FD190D" w:rsidRPr="00464928">
              <w:rPr>
                <w:rFonts w:ascii="Arial" w:hAnsi="Arial" w:cs="Arial"/>
              </w:rPr>
              <w:t xml:space="preserve"> </w:t>
            </w:r>
            <w:r w:rsidR="00FD190D" w:rsidRPr="00464928">
              <w:rPr>
                <w:rFonts w:ascii="Arial" w:hAnsi="Arial" w:cs="Arial" w:hint="eastAsia"/>
              </w:rPr>
              <w:t>μεταξύ</w:t>
            </w:r>
            <w:r w:rsidR="00FD190D" w:rsidRPr="00464928">
              <w:rPr>
                <w:rFonts w:ascii="Arial" w:hAnsi="Arial" w:cs="Arial"/>
              </w:rPr>
              <w:t xml:space="preserve"> </w:t>
            </w:r>
            <w:r w:rsidR="00FD190D" w:rsidRPr="00464928">
              <w:rPr>
                <w:rFonts w:ascii="Arial" w:hAnsi="Arial" w:cs="Arial" w:hint="eastAsia"/>
              </w:rPr>
              <w:t>του</w:t>
            </w:r>
            <w:r w:rsidR="00FD190D" w:rsidRPr="00464928">
              <w:rPr>
                <w:rFonts w:ascii="Arial" w:hAnsi="Arial" w:cs="Arial"/>
              </w:rPr>
              <w:t xml:space="preserve"> </w:t>
            </w:r>
            <w:r w:rsidR="00FD190D" w:rsidRPr="00464928">
              <w:rPr>
                <w:rFonts w:ascii="Arial" w:hAnsi="Arial" w:cs="Arial" w:hint="eastAsia"/>
              </w:rPr>
              <w:t>φορέα</w:t>
            </w:r>
            <w:r w:rsidR="00FD190D" w:rsidRPr="00464928">
              <w:rPr>
                <w:rFonts w:ascii="Arial" w:hAnsi="Arial" w:cs="Arial"/>
              </w:rPr>
              <w:t xml:space="preserve"> </w:t>
            </w:r>
            <w:r w:rsidR="00FD190D" w:rsidRPr="00464928">
              <w:rPr>
                <w:rFonts w:ascii="Arial" w:hAnsi="Arial" w:cs="Arial" w:hint="eastAsia"/>
              </w:rPr>
              <w:t>εκμετάλλευσης</w:t>
            </w:r>
            <w:r w:rsidR="00FD190D" w:rsidRPr="00464928">
              <w:rPr>
                <w:rFonts w:ascii="Arial" w:hAnsi="Arial" w:cs="Arial"/>
              </w:rPr>
              <w:t xml:space="preserve"> </w:t>
            </w:r>
            <w:r w:rsidR="00FD190D" w:rsidRPr="00464928">
              <w:rPr>
                <w:rFonts w:ascii="Arial" w:hAnsi="Arial" w:cs="Arial" w:hint="eastAsia"/>
              </w:rPr>
              <w:t>υπηρεσιών</w:t>
            </w:r>
            <w:r w:rsidR="00FD190D" w:rsidRPr="00464928">
              <w:rPr>
                <w:rFonts w:ascii="Arial" w:hAnsi="Arial" w:cs="Arial"/>
              </w:rPr>
              <w:t xml:space="preserve"> </w:t>
            </w:r>
            <w:r w:rsidR="00FD190D" w:rsidRPr="00464928">
              <w:rPr>
                <w:rFonts w:ascii="Arial" w:hAnsi="Arial" w:cs="Arial" w:hint="eastAsia"/>
              </w:rPr>
              <w:t>αναμετάδοσης</w:t>
            </w:r>
            <w:r w:rsidR="00FD190D" w:rsidRPr="00464928">
              <w:rPr>
                <w:rFonts w:ascii="Arial" w:hAnsi="Arial" w:cs="Arial"/>
              </w:rPr>
              <w:t xml:space="preserve"> </w:t>
            </w:r>
            <w:r w:rsidR="00FD190D" w:rsidRPr="00464928">
              <w:rPr>
                <w:rFonts w:ascii="Arial" w:hAnsi="Arial" w:cs="Arial" w:hint="eastAsia"/>
              </w:rPr>
              <w:t>και</w:t>
            </w:r>
            <w:r w:rsidR="00FD190D" w:rsidRPr="00464928">
              <w:rPr>
                <w:rFonts w:ascii="Arial" w:hAnsi="Arial" w:cs="Arial"/>
              </w:rPr>
              <w:t xml:space="preserve"> </w:t>
            </w:r>
            <w:r w:rsidR="00FD190D" w:rsidRPr="00464928">
              <w:rPr>
                <w:rFonts w:ascii="Arial" w:hAnsi="Arial" w:cs="Arial" w:hint="eastAsia"/>
              </w:rPr>
              <w:t>του</w:t>
            </w:r>
            <w:r w:rsidR="00FD190D" w:rsidRPr="00464928">
              <w:rPr>
                <w:rFonts w:ascii="Arial" w:hAnsi="Arial" w:cs="Arial"/>
              </w:rPr>
              <w:t xml:space="preserve"> </w:t>
            </w:r>
            <w:r w:rsidR="00FD190D" w:rsidRPr="00464928">
              <w:rPr>
                <w:rFonts w:ascii="Arial" w:hAnsi="Arial" w:cs="Arial" w:hint="eastAsia"/>
              </w:rPr>
              <w:t>ραδιοτηλεοπτικού</w:t>
            </w:r>
            <w:r w:rsidR="00FD190D" w:rsidRPr="00464928">
              <w:rPr>
                <w:rFonts w:ascii="Arial" w:hAnsi="Arial" w:cs="Arial"/>
              </w:rPr>
              <w:t xml:space="preserve"> </w:t>
            </w:r>
            <w:r w:rsidR="00FD190D" w:rsidRPr="00464928">
              <w:rPr>
                <w:rFonts w:ascii="Arial" w:hAnsi="Arial" w:cs="Arial" w:hint="eastAsia"/>
              </w:rPr>
              <w:t>οργανισμού</w:t>
            </w:r>
            <w:r w:rsidR="00FD190D" w:rsidRPr="00464928">
              <w:rPr>
                <w:rFonts w:ascii="Arial" w:hAnsi="Arial" w:cs="Arial"/>
              </w:rPr>
              <w:t xml:space="preserve"> </w:t>
            </w:r>
            <w:r w:rsidR="00FD190D" w:rsidRPr="00464928">
              <w:rPr>
                <w:rFonts w:ascii="Arial" w:hAnsi="Arial" w:cs="Arial" w:hint="eastAsia"/>
              </w:rPr>
              <w:t>σχετικά</w:t>
            </w:r>
            <w:r w:rsidR="00FD190D" w:rsidRPr="00464928">
              <w:rPr>
                <w:rFonts w:ascii="Arial" w:hAnsi="Arial" w:cs="Arial"/>
              </w:rPr>
              <w:t xml:space="preserve"> </w:t>
            </w:r>
            <w:r w:rsidR="00FD190D" w:rsidRPr="00464928">
              <w:rPr>
                <w:rFonts w:ascii="Arial" w:hAnsi="Arial" w:cs="Arial" w:hint="eastAsia"/>
              </w:rPr>
              <w:t>με</w:t>
            </w:r>
            <w:r w:rsidR="00FD190D" w:rsidRPr="00464928">
              <w:rPr>
                <w:rFonts w:ascii="Arial" w:hAnsi="Arial" w:cs="Arial"/>
              </w:rPr>
              <w:t xml:space="preserve"> </w:t>
            </w:r>
            <w:r w:rsidR="00FD190D" w:rsidRPr="00464928">
              <w:rPr>
                <w:rFonts w:ascii="Arial" w:hAnsi="Arial" w:cs="Arial" w:hint="eastAsia"/>
              </w:rPr>
              <w:t>παροχή</w:t>
            </w:r>
            <w:r w:rsidR="00FD190D" w:rsidRPr="00464928">
              <w:rPr>
                <w:rFonts w:ascii="Arial" w:hAnsi="Arial" w:cs="Arial"/>
              </w:rPr>
              <w:t xml:space="preserve"> </w:t>
            </w:r>
            <w:r w:rsidR="00FD190D" w:rsidRPr="00464928">
              <w:rPr>
                <w:rFonts w:ascii="Arial" w:hAnsi="Arial" w:cs="Arial" w:hint="eastAsia"/>
              </w:rPr>
              <w:t>άδειας</w:t>
            </w:r>
            <w:r w:rsidR="00FD190D" w:rsidRPr="00464928">
              <w:rPr>
                <w:rFonts w:ascii="Arial" w:hAnsi="Arial" w:cs="Arial"/>
              </w:rPr>
              <w:t xml:space="preserve"> </w:t>
            </w:r>
            <w:r w:rsidR="00FD190D" w:rsidRPr="00464928">
              <w:rPr>
                <w:rFonts w:ascii="Arial" w:hAnsi="Arial" w:cs="Arial" w:hint="eastAsia"/>
              </w:rPr>
              <w:t>για</w:t>
            </w:r>
            <w:r w:rsidR="00FD190D" w:rsidRPr="00464928">
              <w:rPr>
                <w:rFonts w:ascii="Arial" w:hAnsi="Arial" w:cs="Arial"/>
              </w:rPr>
              <w:t xml:space="preserve"> </w:t>
            </w:r>
            <w:r w:rsidR="00FD190D" w:rsidRPr="00464928">
              <w:rPr>
                <w:rFonts w:ascii="Arial" w:hAnsi="Arial" w:cs="Arial" w:hint="eastAsia"/>
              </w:rPr>
              <w:t>την</w:t>
            </w:r>
            <w:r w:rsidR="00FD190D" w:rsidRPr="00464928">
              <w:rPr>
                <w:rFonts w:ascii="Arial" w:hAnsi="Arial" w:cs="Arial"/>
              </w:rPr>
              <w:t xml:space="preserve"> </w:t>
            </w:r>
            <w:r w:rsidR="00FD190D" w:rsidRPr="00464928">
              <w:rPr>
                <w:rFonts w:ascii="Arial" w:hAnsi="Arial" w:cs="Arial" w:hint="eastAsia"/>
              </w:rPr>
              <w:t>αναμετάδοση</w:t>
            </w:r>
            <w:r w:rsidR="00FD190D" w:rsidRPr="00464928">
              <w:rPr>
                <w:rFonts w:ascii="Arial" w:hAnsi="Arial" w:cs="Arial"/>
              </w:rPr>
              <w:t xml:space="preserve"> </w:t>
            </w:r>
            <w:r w:rsidR="00FD190D" w:rsidRPr="00464928">
              <w:rPr>
                <w:rFonts w:ascii="Arial" w:hAnsi="Arial" w:cs="Arial" w:hint="eastAsia"/>
              </w:rPr>
              <w:t>ραδιοτηλεοπτικών</w:t>
            </w:r>
            <w:r w:rsidR="00FD190D" w:rsidRPr="00464928">
              <w:rPr>
                <w:rFonts w:ascii="Arial" w:hAnsi="Arial" w:cs="Arial"/>
              </w:rPr>
              <w:t xml:space="preserve"> </w:t>
            </w:r>
            <w:r w:rsidR="00FD190D" w:rsidRPr="00464928">
              <w:rPr>
                <w:rFonts w:ascii="Arial" w:hAnsi="Arial" w:cs="Arial" w:hint="eastAsia"/>
              </w:rPr>
              <w:t>εκπομπών</w:t>
            </w:r>
            <w:r w:rsidR="00FD190D">
              <w:rPr>
                <w:rFonts w:ascii="Arial" w:hAnsi="Arial" w:cs="Arial"/>
              </w:rPr>
              <w:t>,</w:t>
            </w:r>
            <w:r w:rsidR="00FD190D" w:rsidRPr="00464928">
              <w:rPr>
                <w:rFonts w:ascii="Arial" w:hAnsi="Arial" w:cs="Arial"/>
              </w:rPr>
              <w:t xml:space="preserve"> </w:t>
            </w:r>
            <w:r w:rsidR="00FD190D" w:rsidRPr="00FF5D89">
              <w:rPr>
                <w:rFonts w:ascii="Arial" w:hAnsi="Arial" w:cs="Arial"/>
              </w:rPr>
              <w:t xml:space="preserve">οποιοδήποτε από τα ενδιαφερόμενα μέρη μπορεί να ζητήσει από την Αρχή Πνευματικής Ιδιοκτησίας και Συγγενικών ∆ικαιωμάτων να ενεργήσει ως μεσολαβητής. </w:t>
            </w:r>
          </w:p>
        </w:tc>
      </w:tr>
      <w:tr w:rsidR="00175783" w:rsidRPr="00D97F6A" w14:paraId="618BCC55" w14:textId="77777777" w:rsidTr="00CB06D0">
        <w:trPr>
          <w:trHeight w:val="49"/>
        </w:trPr>
        <w:tc>
          <w:tcPr>
            <w:tcW w:w="1813" w:type="dxa"/>
            <w:shd w:val="clear" w:color="auto" w:fill="auto"/>
          </w:tcPr>
          <w:p w14:paraId="110229DC" w14:textId="77777777" w:rsidR="00175783" w:rsidRPr="009259F0" w:rsidRDefault="00175783" w:rsidP="00B648B0">
            <w:pPr>
              <w:spacing w:line="360" w:lineRule="auto"/>
              <w:jc w:val="right"/>
              <w:rPr>
                <w:rFonts w:ascii="Arial" w:hAnsi="Arial" w:cs="Arial"/>
                <w:sz w:val="20"/>
                <w:szCs w:val="20"/>
              </w:rPr>
            </w:pPr>
          </w:p>
        </w:tc>
        <w:tc>
          <w:tcPr>
            <w:tcW w:w="1901" w:type="dxa"/>
            <w:gridSpan w:val="4"/>
            <w:shd w:val="clear" w:color="auto" w:fill="auto"/>
          </w:tcPr>
          <w:p w14:paraId="1B0CA980" w14:textId="77777777" w:rsidR="00175783" w:rsidRPr="007E437A" w:rsidRDefault="00175783" w:rsidP="00621BB8">
            <w:pPr>
              <w:spacing w:line="360" w:lineRule="auto"/>
              <w:ind w:right="38"/>
              <w:jc w:val="both"/>
              <w:rPr>
                <w:rFonts w:ascii="Arial" w:hAnsi="Arial" w:cs="Arial"/>
              </w:rPr>
            </w:pPr>
          </w:p>
        </w:tc>
        <w:tc>
          <w:tcPr>
            <w:tcW w:w="4933" w:type="dxa"/>
            <w:shd w:val="clear" w:color="auto" w:fill="auto"/>
          </w:tcPr>
          <w:p w14:paraId="4FCF5F67" w14:textId="77777777" w:rsidR="00175783" w:rsidRDefault="00175783" w:rsidP="006365BF">
            <w:pPr>
              <w:pStyle w:val="NormalWeb"/>
              <w:spacing w:line="360" w:lineRule="auto"/>
              <w:jc w:val="both"/>
              <w:rPr>
                <w:rFonts w:ascii="Arial" w:hAnsi="Arial" w:cs="Arial"/>
              </w:rPr>
            </w:pPr>
          </w:p>
        </w:tc>
      </w:tr>
      <w:tr w:rsidR="002D2997" w:rsidRPr="00D97F6A" w14:paraId="5D48982C" w14:textId="77777777" w:rsidTr="00CB06D0">
        <w:trPr>
          <w:trHeight w:val="49"/>
        </w:trPr>
        <w:tc>
          <w:tcPr>
            <w:tcW w:w="1813" w:type="dxa"/>
            <w:shd w:val="clear" w:color="auto" w:fill="auto"/>
          </w:tcPr>
          <w:p w14:paraId="2A07DE0D" w14:textId="77777777" w:rsidR="002D2997" w:rsidRPr="009259F0" w:rsidRDefault="002D2997" w:rsidP="00B648B0">
            <w:pPr>
              <w:spacing w:line="360" w:lineRule="auto"/>
              <w:jc w:val="right"/>
              <w:rPr>
                <w:rFonts w:ascii="Arial" w:hAnsi="Arial" w:cs="Arial"/>
                <w:sz w:val="20"/>
                <w:szCs w:val="20"/>
              </w:rPr>
            </w:pPr>
          </w:p>
        </w:tc>
        <w:tc>
          <w:tcPr>
            <w:tcW w:w="1901" w:type="dxa"/>
            <w:gridSpan w:val="4"/>
            <w:shd w:val="clear" w:color="auto" w:fill="auto"/>
          </w:tcPr>
          <w:p w14:paraId="0ADE56FE" w14:textId="23C880C0" w:rsidR="002D2997" w:rsidRPr="00EE4169" w:rsidRDefault="00AC217B" w:rsidP="00464928">
            <w:pPr>
              <w:pStyle w:val="NormalWeb"/>
              <w:spacing w:line="360" w:lineRule="auto"/>
              <w:jc w:val="right"/>
              <w:rPr>
                <w:rFonts w:ascii="Arial" w:hAnsi="Arial" w:cs="Arial"/>
              </w:rPr>
            </w:pPr>
            <w:r w:rsidRPr="00464928">
              <w:rPr>
                <w:rFonts w:ascii="Arial" w:hAnsi="Arial" w:cs="Arial" w:hint="eastAsia"/>
                <w:sz w:val="20"/>
                <w:szCs w:val="20"/>
              </w:rPr>
              <w:t>Αναμετάδοση</w:t>
            </w:r>
            <w:r w:rsidRPr="00464928">
              <w:rPr>
                <w:rFonts w:ascii="Arial" w:hAnsi="Arial" w:cs="Arial"/>
                <w:sz w:val="20"/>
                <w:szCs w:val="20"/>
              </w:rPr>
              <w:t xml:space="preserve"> </w:t>
            </w:r>
            <w:r w:rsidRPr="00464928">
              <w:rPr>
                <w:rFonts w:ascii="Arial" w:hAnsi="Arial" w:cs="Arial" w:hint="eastAsia"/>
                <w:sz w:val="20"/>
                <w:szCs w:val="20"/>
              </w:rPr>
              <w:t>αρχικής</w:t>
            </w:r>
            <w:r w:rsidRPr="00464928">
              <w:rPr>
                <w:rFonts w:ascii="Arial" w:hAnsi="Arial" w:cs="Arial"/>
                <w:sz w:val="20"/>
                <w:szCs w:val="20"/>
              </w:rPr>
              <w:t xml:space="preserve"> </w:t>
            </w:r>
            <w:r w:rsidRPr="00464928">
              <w:rPr>
                <w:rFonts w:ascii="Arial" w:hAnsi="Arial" w:cs="Arial" w:hint="eastAsia"/>
                <w:sz w:val="20"/>
                <w:szCs w:val="20"/>
              </w:rPr>
              <w:t>μετάδοσης</w:t>
            </w:r>
            <w:r w:rsidRPr="00464928">
              <w:rPr>
                <w:rFonts w:ascii="Arial" w:hAnsi="Arial" w:cs="Arial"/>
                <w:sz w:val="20"/>
                <w:szCs w:val="20"/>
              </w:rPr>
              <w:t xml:space="preserve"> </w:t>
            </w:r>
            <w:r w:rsidRPr="00464928">
              <w:rPr>
                <w:rFonts w:ascii="Arial" w:hAnsi="Arial" w:cs="Arial" w:hint="eastAsia"/>
                <w:sz w:val="20"/>
                <w:szCs w:val="20"/>
              </w:rPr>
              <w:t>προερχόμενης</w:t>
            </w:r>
            <w:r w:rsidRPr="00464928">
              <w:rPr>
                <w:rFonts w:ascii="Arial" w:hAnsi="Arial" w:cs="Arial"/>
                <w:sz w:val="20"/>
                <w:szCs w:val="20"/>
              </w:rPr>
              <w:t xml:space="preserve"> </w:t>
            </w:r>
            <w:r w:rsidRPr="00464928">
              <w:rPr>
                <w:rFonts w:ascii="Arial" w:hAnsi="Arial" w:cs="Arial" w:hint="eastAsia"/>
                <w:sz w:val="20"/>
                <w:szCs w:val="20"/>
              </w:rPr>
              <w:t>από</w:t>
            </w:r>
            <w:r w:rsidRPr="00464928">
              <w:rPr>
                <w:rFonts w:ascii="Arial" w:hAnsi="Arial" w:cs="Arial"/>
                <w:sz w:val="20"/>
                <w:szCs w:val="20"/>
              </w:rPr>
              <w:t xml:space="preserve"> </w:t>
            </w:r>
            <w:r w:rsidRPr="00464928">
              <w:rPr>
                <w:rFonts w:ascii="Arial" w:hAnsi="Arial" w:cs="Arial" w:hint="eastAsia"/>
                <w:sz w:val="20"/>
                <w:szCs w:val="20"/>
              </w:rPr>
              <w:t>τ</w:t>
            </w:r>
            <w:r>
              <w:rPr>
                <w:rFonts w:ascii="Arial" w:hAnsi="Arial" w:cs="Arial"/>
                <w:sz w:val="20"/>
                <w:szCs w:val="20"/>
              </w:rPr>
              <w:t>η</w:t>
            </w:r>
            <w:r w:rsidRPr="00464928">
              <w:rPr>
                <w:rFonts w:ascii="Arial" w:hAnsi="Arial" w:cs="Arial"/>
                <w:sz w:val="20"/>
                <w:szCs w:val="20"/>
              </w:rPr>
              <w:t xml:space="preserve"> </w:t>
            </w:r>
            <w:r>
              <w:rPr>
                <w:rFonts w:ascii="Arial" w:hAnsi="Arial" w:cs="Arial"/>
                <w:sz w:val="20"/>
                <w:szCs w:val="20"/>
              </w:rPr>
              <w:t>Δημοκρατία.</w:t>
            </w:r>
            <w:r w:rsidRPr="00464928">
              <w:rPr>
                <w:rFonts w:ascii="Arial" w:hAnsi="Arial" w:cs="Arial"/>
                <w:sz w:val="20"/>
                <w:szCs w:val="20"/>
              </w:rPr>
              <w:t xml:space="preserve"> </w:t>
            </w:r>
          </w:p>
        </w:tc>
        <w:tc>
          <w:tcPr>
            <w:tcW w:w="4933" w:type="dxa"/>
            <w:shd w:val="clear" w:color="auto" w:fill="auto"/>
          </w:tcPr>
          <w:p w14:paraId="0EBBFF94" w14:textId="784117AD" w:rsidR="002D2997" w:rsidRPr="006365BF" w:rsidRDefault="006C174F" w:rsidP="00347C14">
            <w:pPr>
              <w:pStyle w:val="NormalWeb"/>
              <w:spacing w:line="360" w:lineRule="auto"/>
              <w:jc w:val="both"/>
              <w:rPr>
                <w:rFonts w:ascii="Arial" w:hAnsi="Arial" w:cs="Arial"/>
              </w:rPr>
            </w:pPr>
            <w:r>
              <w:rPr>
                <w:rFonts w:ascii="Arial" w:hAnsi="Arial" w:cs="Arial"/>
              </w:rPr>
              <w:t>10Η.</w:t>
            </w:r>
            <w:r w:rsidR="00AC217B">
              <w:rPr>
                <w:rFonts w:ascii="EUAlbertina-Regu-Identity-H" w:hAnsi="EUAlbertina-Regu-Identity-H"/>
              </w:rPr>
              <w:t xml:space="preserve"> </w:t>
            </w:r>
            <w:r w:rsidR="00AC217B">
              <w:rPr>
                <w:rFonts w:ascii="Arial" w:hAnsi="Arial" w:cs="Arial"/>
              </w:rPr>
              <w:t>Σ</w:t>
            </w:r>
            <w:r w:rsidR="00AC217B" w:rsidRPr="00464928">
              <w:rPr>
                <w:rFonts w:ascii="Arial" w:hAnsi="Arial" w:cs="Arial" w:hint="eastAsia"/>
              </w:rPr>
              <w:t>τις</w:t>
            </w:r>
            <w:r w:rsidR="00AC217B" w:rsidRPr="00464928">
              <w:rPr>
                <w:rFonts w:ascii="Arial" w:hAnsi="Arial" w:cs="Arial"/>
              </w:rPr>
              <w:t xml:space="preserve"> </w:t>
            </w:r>
            <w:r w:rsidR="00AC217B" w:rsidRPr="00464928">
              <w:rPr>
                <w:rFonts w:ascii="Arial" w:hAnsi="Arial" w:cs="Arial" w:hint="eastAsia"/>
              </w:rPr>
              <w:t>περιπτώσεις</w:t>
            </w:r>
            <w:r w:rsidR="00AC217B" w:rsidRPr="00464928">
              <w:rPr>
                <w:rFonts w:ascii="Arial" w:hAnsi="Arial" w:cs="Arial"/>
              </w:rPr>
              <w:t xml:space="preserve"> </w:t>
            </w:r>
            <w:r w:rsidR="00AC217B" w:rsidRPr="00464928">
              <w:rPr>
                <w:rFonts w:ascii="Arial" w:hAnsi="Arial" w:cs="Arial" w:hint="eastAsia"/>
              </w:rPr>
              <w:t>κατά</w:t>
            </w:r>
            <w:r w:rsidR="00AC217B" w:rsidRPr="00464928">
              <w:rPr>
                <w:rFonts w:ascii="Arial" w:hAnsi="Arial" w:cs="Arial"/>
              </w:rPr>
              <w:t xml:space="preserve"> </w:t>
            </w:r>
            <w:r w:rsidR="00AC217B" w:rsidRPr="00464928">
              <w:rPr>
                <w:rFonts w:ascii="Arial" w:hAnsi="Arial" w:cs="Arial" w:hint="eastAsia"/>
              </w:rPr>
              <w:t>τις</w:t>
            </w:r>
            <w:r w:rsidR="00AC217B" w:rsidRPr="00464928">
              <w:rPr>
                <w:rFonts w:ascii="Arial" w:hAnsi="Arial" w:cs="Arial"/>
              </w:rPr>
              <w:t xml:space="preserve"> </w:t>
            </w:r>
            <w:r w:rsidR="00AC217B" w:rsidRPr="00464928">
              <w:rPr>
                <w:rFonts w:ascii="Arial" w:hAnsi="Arial" w:cs="Arial" w:hint="eastAsia"/>
              </w:rPr>
              <w:t>οποίες</w:t>
            </w:r>
            <w:r w:rsidR="00AC217B" w:rsidRPr="00464928">
              <w:rPr>
                <w:rFonts w:ascii="Arial" w:hAnsi="Arial" w:cs="Arial"/>
              </w:rPr>
              <w:t xml:space="preserve"> </w:t>
            </w:r>
            <w:r w:rsidR="00AC217B" w:rsidRPr="00464928">
              <w:rPr>
                <w:rFonts w:ascii="Arial" w:hAnsi="Arial" w:cs="Arial" w:hint="eastAsia"/>
              </w:rPr>
              <w:t>τόσο</w:t>
            </w:r>
            <w:r w:rsidR="00AC217B" w:rsidRPr="00464928">
              <w:rPr>
                <w:rFonts w:ascii="Arial" w:hAnsi="Arial" w:cs="Arial"/>
              </w:rPr>
              <w:t xml:space="preserve"> </w:t>
            </w:r>
            <w:r w:rsidR="00AC217B" w:rsidRPr="00464928">
              <w:rPr>
                <w:rFonts w:ascii="Arial" w:hAnsi="Arial" w:cs="Arial" w:hint="eastAsia"/>
              </w:rPr>
              <w:t>η</w:t>
            </w:r>
            <w:r w:rsidR="00AC217B" w:rsidRPr="00464928">
              <w:rPr>
                <w:rFonts w:ascii="Arial" w:hAnsi="Arial" w:cs="Arial"/>
              </w:rPr>
              <w:t xml:space="preserve"> </w:t>
            </w:r>
            <w:r w:rsidR="00AC217B" w:rsidRPr="00464928">
              <w:rPr>
                <w:rFonts w:ascii="Arial" w:hAnsi="Arial" w:cs="Arial" w:hint="eastAsia"/>
              </w:rPr>
              <w:t>αρχική</w:t>
            </w:r>
            <w:r w:rsidR="00AC217B" w:rsidRPr="00464928">
              <w:rPr>
                <w:rFonts w:ascii="Arial" w:hAnsi="Arial" w:cs="Arial"/>
              </w:rPr>
              <w:t xml:space="preserve"> </w:t>
            </w:r>
            <w:r w:rsidR="00AC217B" w:rsidRPr="00464928">
              <w:rPr>
                <w:rFonts w:ascii="Arial" w:hAnsi="Arial" w:cs="Arial" w:hint="eastAsia"/>
              </w:rPr>
              <w:t>μετάδοση</w:t>
            </w:r>
            <w:r w:rsidR="00AC217B" w:rsidRPr="00464928">
              <w:rPr>
                <w:rFonts w:ascii="Arial" w:hAnsi="Arial" w:cs="Arial"/>
              </w:rPr>
              <w:t xml:space="preserve"> </w:t>
            </w:r>
            <w:r w:rsidR="00AC217B" w:rsidRPr="00464928">
              <w:rPr>
                <w:rFonts w:ascii="Arial" w:hAnsi="Arial" w:cs="Arial" w:hint="eastAsia"/>
              </w:rPr>
              <w:t>όσο</w:t>
            </w:r>
            <w:r w:rsidR="00AC217B" w:rsidRPr="00464928">
              <w:rPr>
                <w:rFonts w:ascii="Arial" w:hAnsi="Arial" w:cs="Arial"/>
              </w:rPr>
              <w:t xml:space="preserve"> </w:t>
            </w:r>
            <w:r w:rsidR="00AC217B" w:rsidRPr="00464928">
              <w:rPr>
                <w:rFonts w:ascii="Arial" w:hAnsi="Arial" w:cs="Arial" w:hint="eastAsia"/>
              </w:rPr>
              <w:t>και</w:t>
            </w:r>
            <w:r w:rsidR="00AC217B" w:rsidRPr="00464928">
              <w:rPr>
                <w:rFonts w:ascii="Arial" w:hAnsi="Arial" w:cs="Arial"/>
              </w:rPr>
              <w:t xml:space="preserve"> </w:t>
            </w:r>
            <w:r w:rsidR="00AC217B" w:rsidRPr="00464928">
              <w:rPr>
                <w:rFonts w:ascii="Arial" w:hAnsi="Arial" w:cs="Arial" w:hint="eastAsia"/>
              </w:rPr>
              <w:t>η</w:t>
            </w:r>
            <w:r w:rsidR="00AC217B" w:rsidRPr="00464928">
              <w:rPr>
                <w:rFonts w:ascii="Arial" w:hAnsi="Arial" w:cs="Arial"/>
              </w:rPr>
              <w:t xml:space="preserve"> </w:t>
            </w:r>
            <w:r w:rsidR="00AC217B" w:rsidRPr="00464928">
              <w:rPr>
                <w:rFonts w:ascii="Arial" w:hAnsi="Arial" w:cs="Arial" w:hint="eastAsia"/>
              </w:rPr>
              <w:t>αναμετάδοση</w:t>
            </w:r>
            <w:r w:rsidR="00AC217B" w:rsidRPr="00464928">
              <w:rPr>
                <w:rFonts w:ascii="Arial" w:hAnsi="Arial" w:cs="Arial"/>
              </w:rPr>
              <w:t xml:space="preserve"> </w:t>
            </w:r>
            <w:r w:rsidR="00AC217B" w:rsidRPr="00464928">
              <w:rPr>
                <w:rFonts w:ascii="Arial" w:hAnsi="Arial" w:cs="Arial" w:hint="eastAsia"/>
              </w:rPr>
              <w:t>λαμβάνουν</w:t>
            </w:r>
            <w:r w:rsidR="00AC217B" w:rsidRPr="00464928">
              <w:rPr>
                <w:rFonts w:ascii="Arial" w:hAnsi="Arial" w:cs="Arial"/>
              </w:rPr>
              <w:t xml:space="preserve"> </w:t>
            </w:r>
            <w:r w:rsidR="00AC217B" w:rsidRPr="00464928">
              <w:rPr>
                <w:rFonts w:ascii="Arial" w:hAnsi="Arial" w:cs="Arial" w:hint="eastAsia"/>
              </w:rPr>
              <w:t>χώρα</w:t>
            </w:r>
            <w:r w:rsidR="00AC217B" w:rsidRPr="00464928">
              <w:rPr>
                <w:rFonts w:ascii="Arial" w:hAnsi="Arial" w:cs="Arial"/>
              </w:rPr>
              <w:t xml:space="preserve"> </w:t>
            </w:r>
            <w:r w:rsidR="00AC217B" w:rsidRPr="00464928">
              <w:rPr>
                <w:rFonts w:ascii="Arial" w:hAnsi="Arial" w:cs="Arial" w:hint="eastAsia"/>
              </w:rPr>
              <w:t>εντός</w:t>
            </w:r>
            <w:r w:rsidR="00AC217B" w:rsidRPr="00464928">
              <w:rPr>
                <w:rFonts w:ascii="Arial" w:hAnsi="Arial" w:cs="Arial"/>
              </w:rPr>
              <w:t xml:space="preserve"> </w:t>
            </w:r>
            <w:r w:rsidR="00AC217B" w:rsidRPr="00464928">
              <w:rPr>
                <w:rFonts w:ascii="Arial" w:hAnsi="Arial" w:cs="Arial" w:hint="eastAsia"/>
              </w:rPr>
              <w:t>της</w:t>
            </w:r>
            <w:r w:rsidR="00AC217B" w:rsidRPr="00464928">
              <w:rPr>
                <w:rFonts w:ascii="Arial" w:hAnsi="Arial" w:cs="Arial"/>
              </w:rPr>
              <w:t xml:space="preserve"> </w:t>
            </w:r>
            <w:r w:rsidR="00AC217B">
              <w:rPr>
                <w:rFonts w:ascii="Arial" w:hAnsi="Arial" w:cs="Arial"/>
              </w:rPr>
              <w:t xml:space="preserve">Δημοκρατία εφαρμόζονται οι διατάξεις  των άρθρων </w:t>
            </w:r>
            <w:r w:rsidR="00A41BA5">
              <w:rPr>
                <w:rFonts w:ascii="Arial" w:hAnsi="Arial" w:cs="Arial"/>
              </w:rPr>
              <w:t xml:space="preserve">10Β, </w:t>
            </w:r>
            <w:r w:rsidR="00347C14">
              <w:rPr>
                <w:rFonts w:ascii="Arial" w:hAnsi="Arial" w:cs="Arial"/>
              </w:rPr>
              <w:t>10Ε,</w:t>
            </w:r>
            <w:r w:rsidR="00347C14">
              <w:rPr>
                <w:rFonts w:ascii="Arial" w:hAnsi="Arial" w:cs="Arial"/>
                <w:vertAlign w:val="superscript"/>
              </w:rPr>
              <w:t xml:space="preserve"> </w:t>
            </w:r>
            <w:r w:rsidR="00347C14">
              <w:rPr>
                <w:rFonts w:ascii="Arial" w:hAnsi="Arial" w:cs="Arial"/>
              </w:rPr>
              <w:t xml:space="preserve"> 10ΣΤ και 10Ζ του παρόντος Νόμου.</w:t>
            </w:r>
          </w:p>
        </w:tc>
      </w:tr>
      <w:tr w:rsidR="00FF3581" w:rsidRPr="00D97F6A" w14:paraId="0FCF88B7" w14:textId="77777777" w:rsidTr="00CB06D0">
        <w:trPr>
          <w:trHeight w:val="49"/>
        </w:trPr>
        <w:tc>
          <w:tcPr>
            <w:tcW w:w="1813" w:type="dxa"/>
            <w:shd w:val="clear" w:color="auto" w:fill="auto"/>
          </w:tcPr>
          <w:p w14:paraId="72E6B1C7" w14:textId="77777777" w:rsidR="00FF3581" w:rsidRPr="009259F0" w:rsidRDefault="00FF3581" w:rsidP="00B648B0">
            <w:pPr>
              <w:spacing w:line="360" w:lineRule="auto"/>
              <w:jc w:val="right"/>
              <w:rPr>
                <w:rFonts w:ascii="Arial" w:hAnsi="Arial" w:cs="Arial"/>
                <w:sz w:val="20"/>
                <w:szCs w:val="20"/>
              </w:rPr>
            </w:pPr>
          </w:p>
        </w:tc>
        <w:tc>
          <w:tcPr>
            <w:tcW w:w="1901" w:type="dxa"/>
            <w:gridSpan w:val="4"/>
            <w:shd w:val="clear" w:color="auto" w:fill="auto"/>
          </w:tcPr>
          <w:p w14:paraId="173F20B2" w14:textId="77777777" w:rsidR="00FF3581" w:rsidRPr="00FF3581" w:rsidRDefault="00FF3581" w:rsidP="00EE4169">
            <w:pPr>
              <w:pStyle w:val="NormalWeb"/>
              <w:spacing w:line="360" w:lineRule="auto"/>
              <w:jc w:val="right"/>
              <w:rPr>
                <w:rFonts w:ascii="Arial" w:hAnsi="Arial" w:cs="Arial"/>
                <w:sz w:val="20"/>
                <w:szCs w:val="20"/>
              </w:rPr>
            </w:pPr>
          </w:p>
        </w:tc>
        <w:tc>
          <w:tcPr>
            <w:tcW w:w="4933" w:type="dxa"/>
            <w:shd w:val="clear" w:color="auto" w:fill="auto"/>
          </w:tcPr>
          <w:p w14:paraId="6BD61AD0" w14:textId="77777777" w:rsidR="00FF3581" w:rsidRDefault="00FF3581" w:rsidP="00347C14">
            <w:pPr>
              <w:pStyle w:val="NormalWeb"/>
              <w:spacing w:line="360" w:lineRule="auto"/>
              <w:jc w:val="both"/>
              <w:rPr>
                <w:rFonts w:ascii="Arial" w:hAnsi="Arial" w:cs="Arial"/>
              </w:rPr>
            </w:pPr>
          </w:p>
        </w:tc>
      </w:tr>
      <w:tr w:rsidR="00FF3581" w:rsidRPr="00D97F6A" w14:paraId="0F9C4B67" w14:textId="77777777" w:rsidTr="00CB06D0">
        <w:trPr>
          <w:trHeight w:val="49"/>
        </w:trPr>
        <w:tc>
          <w:tcPr>
            <w:tcW w:w="1813" w:type="dxa"/>
            <w:shd w:val="clear" w:color="auto" w:fill="auto"/>
          </w:tcPr>
          <w:p w14:paraId="4BDA316E" w14:textId="77777777" w:rsidR="00FF3581" w:rsidRPr="009259F0" w:rsidRDefault="00FF3581" w:rsidP="00B648B0">
            <w:pPr>
              <w:spacing w:line="360" w:lineRule="auto"/>
              <w:jc w:val="right"/>
              <w:rPr>
                <w:rFonts w:ascii="Arial" w:hAnsi="Arial" w:cs="Arial"/>
                <w:sz w:val="20"/>
                <w:szCs w:val="20"/>
              </w:rPr>
            </w:pPr>
          </w:p>
        </w:tc>
        <w:tc>
          <w:tcPr>
            <w:tcW w:w="1901" w:type="dxa"/>
            <w:gridSpan w:val="4"/>
            <w:shd w:val="clear" w:color="auto" w:fill="auto"/>
          </w:tcPr>
          <w:p w14:paraId="2896B134" w14:textId="1E6F69B2" w:rsidR="00E644D7" w:rsidRPr="00464928" w:rsidRDefault="00E644D7" w:rsidP="00464928">
            <w:pPr>
              <w:pStyle w:val="NormalWeb"/>
              <w:spacing w:line="360" w:lineRule="auto"/>
              <w:jc w:val="right"/>
              <w:rPr>
                <w:rFonts w:ascii="Arial" w:hAnsi="Arial" w:cs="Arial"/>
              </w:rPr>
            </w:pPr>
            <w:r w:rsidRPr="00464928">
              <w:rPr>
                <w:rFonts w:ascii="Arial" w:hAnsi="Arial" w:cs="Arial" w:hint="eastAsia"/>
                <w:sz w:val="20"/>
                <w:szCs w:val="20"/>
              </w:rPr>
              <w:t>Μετάδοση</w:t>
            </w:r>
            <w:r w:rsidRPr="00464928">
              <w:rPr>
                <w:rFonts w:ascii="Arial" w:hAnsi="Arial" w:cs="Arial"/>
                <w:sz w:val="20"/>
                <w:szCs w:val="20"/>
              </w:rPr>
              <w:t xml:space="preserve"> </w:t>
            </w:r>
            <w:r w:rsidRPr="00464928">
              <w:rPr>
                <w:rFonts w:ascii="Arial" w:hAnsi="Arial" w:cs="Arial" w:hint="eastAsia"/>
                <w:sz w:val="20"/>
                <w:szCs w:val="20"/>
              </w:rPr>
              <w:t>προγραμμάτων</w:t>
            </w:r>
            <w:r w:rsidRPr="00464928">
              <w:rPr>
                <w:rFonts w:ascii="Arial" w:hAnsi="Arial" w:cs="Arial"/>
                <w:sz w:val="20"/>
                <w:szCs w:val="20"/>
              </w:rPr>
              <w:t xml:space="preserve"> </w:t>
            </w:r>
            <w:r w:rsidRPr="00464928">
              <w:rPr>
                <w:rFonts w:ascii="Arial" w:hAnsi="Arial" w:cs="Arial" w:hint="eastAsia"/>
                <w:sz w:val="20"/>
                <w:szCs w:val="20"/>
              </w:rPr>
              <w:lastRenderedPageBreak/>
              <w:t>μέσω</w:t>
            </w:r>
            <w:r w:rsidRPr="00464928">
              <w:rPr>
                <w:rFonts w:ascii="Arial" w:hAnsi="Arial" w:cs="Arial"/>
                <w:sz w:val="20"/>
                <w:szCs w:val="20"/>
              </w:rPr>
              <w:t xml:space="preserve"> </w:t>
            </w:r>
            <w:r w:rsidRPr="00464928">
              <w:rPr>
                <w:rFonts w:ascii="Arial" w:hAnsi="Arial" w:cs="Arial" w:hint="eastAsia"/>
                <w:sz w:val="20"/>
                <w:szCs w:val="20"/>
              </w:rPr>
              <w:t>απευθείας</w:t>
            </w:r>
            <w:r w:rsidRPr="00464928">
              <w:rPr>
                <w:rFonts w:ascii="Arial" w:hAnsi="Arial" w:cs="Arial"/>
                <w:sz w:val="20"/>
                <w:szCs w:val="20"/>
              </w:rPr>
              <w:t xml:space="preserve"> </w:t>
            </w:r>
            <w:r w:rsidRPr="00464928">
              <w:rPr>
                <w:rFonts w:ascii="Arial" w:hAnsi="Arial" w:cs="Arial" w:hint="eastAsia"/>
                <w:sz w:val="20"/>
                <w:szCs w:val="20"/>
              </w:rPr>
              <w:t>διαβίβασης</w:t>
            </w:r>
            <w:r>
              <w:rPr>
                <w:rFonts w:ascii="Arial" w:hAnsi="Arial" w:cs="Arial"/>
                <w:sz w:val="20"/>
                <w:szCs w:val="20"/>
              </w:rPr>
              <w:t>.</w:t>
            </w:r>
            <w:r w:rsidRPr="00464928">
              <w:rPr>
                <w:rFonts w:ascii="Arial" w:hAnsi="Arial" w:cs="Arial"/>
                <w:sz w:val="20"/>
                <w:szCs w:val="20"/>
              </w:rPr>
              <w:t xml:space="preserve"> </w:t>
            </w:r>
          </w:p>
          <w:p w14:paraId="0CA7317D" w14:textId="77777777" w:rsidR="00FF3581" w:rsidRPr="00E644D7" w:rsidRDefault="00FF3581" w:rsidP="00E644D7">
            <w:pPr>
              <w:pStyle w:val="NormalWeb"/>
              <w:spacing w:line="360" w:lineRule="auto"/>
              <w:jc w:val="right"/>
              <w:rPr>
                <w:rFonts w:ascii="Arial" w:hAnsi="Arial" w:cs="Arial"/>
                <w:sz w:val="20"/>
                <w:szCs w:val="20"/>
              </w:rPr>
            </w:pPr>
          </w:p>
        </w:tc>
        <w:tc>
          <w:tcPr>
            <w:tcW w:w="4933" w:type="dxa"/>
            <w:shd w:val="clear" w:color="auto" w:fill="auto"/>
          </w:tcPr>
          <w:p w14:paraId="05224ACD" w14:textId="1F3A6212" w:rsidR="00FF3581" w:rsidRPr="00C36C04" w:rsidRDefault="00FF3581" w:rsidP="00C36C04">
            <w:pPr>
              <w:pStyle w:val="NormalWeb"/>
              <w:spacing w:line="360" w:lineRule="auto"/>
              <w:jc w:val="both"/>
              <w:rPr>
                <w:rFonts w:ascii="Arial" w:hAnsi="Arial" w:cs="Arial"/>
              </w:rPr>
            </w:pPr>
            <w:r>
              <w:rPr>
                <w:rFonts w:ascii="Arial" w:hAnsi="Arial" w:cs="Arial"/>
              </w:rPr>
              <w:lastRenderedPageBreak/>
              <w:t>10Θ.</w:t>
            </w:r>
            <w:r w:rsidR="00BF006C">
              <w:rPr>
                <w:rFonts w:ascii="Arial" w:hAnsi="Arial" w:cs="Arial"/>
              </w:rPr>
              <w:t xml:space="preserve"> </w:t>
            </w:r>
            <w:r w:rsidR="00163577">
              <w:rPr>
                <w:rFonts w:ascii="Arial" w:hAnsi="Arial" w:cs="Arial"/>
              </w:rPr>
              <w:t>(1)</w:t>
            </w:r>
            <w:r w:rsidR="00163577" w:rsidRPr="003A64A2">
              <w:rPr>
                <w:rFonts w:ascii="Arial" w:hAnsi="Arial" w:cs="Arial"/>
              </w:rPr>
              <w:t xml:space="preserve"> Όταν ένας ραδιοτηλεοπτικός οργανισμός μεταδίδει μέσω </w:t>
            </w:r>
            <w:r w:rsidR="00163577" w:rsidRPr="00C36C04">
              <w:rPr>
                <w:rFonts w:ascii="Arial" w:hAnsi="Arial" w:cs="Arial"/>
              </w:rPr>
              <w:t xml:space="preserve">απευθείας διαβίβασης τα σήματα-φορείς </w:t>
            </w:r>
            <w:r w:rsidR="00163577" w:rsidRPr="00C36C04">
              <w:rPr>
                <w:rFonts w:ascii="Arial" w:hAnsi="Arial" w:cs="Arial"/>
              </w:rPr>
              <w:lastRenderedPageBreak/>
              <w:t xml:space="preserve">προγραμμάτων του </w:t>
            </w:r>
            <w:r w:rsidR="00C36C04" w:rsidRPr="00C36C04">
              <w:rPr>
                <w:rFonts w:ascii="Arial" w:hAnsi="Arial" w:cs="Arial"/>
              </w:rPr>
              <w:t xml:space="preserve">σε </w:t>
            </w:r>
            <w:r w:rsidR="00C36C04" w:rsidRPr="00464928">
              <w:rPr>
                <w:rFonts w:ascii="Arial" w:hAnsi="Arial" w:cs="Arial" w:hint="eastAsia"/>
              </w:rPr>
              <w:t>διανομέα</w:t>
            </w:r>
            <w:r w:rsidR="00C36C04" w:rsidRPr="00464928">
              <w:rPr>
                <w:rFonts w:ascii="Arial" w:hAnsi="Arial" w:cs="Arial"/>
              </w:rPr>
              <w:t xml:space="preserve"> </w:t>
            </w:r>
            <w:r w:rsidR="00C36C04" w:rsidRPr="00464928">
              <w:rPr>
                <w:rFonts w:ascii="Arial" w:hAnsi="Arial" w:cs="Arial" w:hint="eastAsia"/>
              </w:rPr>
              <w:t>σήματος</w:t>
            </w:r>
            <w:r w:rsidR="00C36C04" w:rsidRPr="00464928">
              <w:rPr>
                <w:rFonts w:ascii="Arial" w:hAnsi="Arial" w:cs="Arial"/>
              </w:rPr>
              <w:t xml:space="preserve">, </w:t>
            </w:r>
            <w:r w:rsidR="00C36C04" w:rsidRPr="00464928">
              <w:rPr>
                <w:rFonts w:ascii="Arial" w:hAnsi="Arial" w:cs="Arial" w:hint="eastAsia"/>
              </w:rPr>
              <w:t>χωρίς</w:t>
            </w:r>
            <w:r w:rsidR="00C36C04" w:rsidRPr="00464928">
              <w:rPr>
                <w:rFonts w:ascii="Arial" w:hAnsi="Arial" w:cs="Arial"/>
              </w:rPr>
              <w:t xml:space="preserve"> </w:t>
            </w:r>
            <w:r w:rsidR="00C36C04" w:rsidRPr="00464928">
              <w:rPr>
                <w:rFonts w:ascii="Arial" w:hAnsi="Arial" w:cs="Arial" w:hint="eastAsia"/>
              </w:rPr>
              <w:t>ο</w:t>
            </w:r>
            <w:r w:rsidR="00C36C04" w:rsidRPr="00464928">
              <w:rPr>
                <w:rFonts w:ascii="Arial" w:hAnsi="Arial" w:cs="Arial"/>
              </w:rPr>
              <w:t xml:space="preserve"> </w:t>
            </w:r>
            <w:r w:rsidR="00C36C04" w:rsidRPr="00464928">
              <w:rPr>
                <w:rFonts w:ascii="Arial" w:hAnsi="Arial" w:cs="Arial" w:hint="eastAsia"/>
              </w:rPr>
              <w:t>ραδιοτηλεοπτικός</w:t>
            </w:r>
            <w:r w:rsidR="00C36C04" w:rsidRPr="00464928">
              <w:rPr>
                <w:rFonts w:ascii="Arial" w:hAnsi="Arial" w:cs="Arial"/>
              </w:rPr>
              <w:t xml:space="preserve"> </w:t>
            </w:r>
            <w:r w:rsidR="00C36C04" w:rsidRPr="00464928">
              <w:rPr>
                <w:rFonts w:ascii="Arial" w:hAnsi="Arial" w:cs="Arial" w:hint="eastAsia"/>
              </w:rPr>
              <w:t>οργανισμός</w:t>
            </w:r>
            <w:r w:rsidR="00C36C04" w:rsidRPr="00464928">
              <w:rPr>
                <w:rFonts w:ascii="Arial" w:hAnsi="Arial" w:cs="Arial"/>
              </w:rPr>
              <w:t xml:space="preserve"> </w:t>
            </w:r>
            <w:r w:rsidR="00C36C04" w:rsidRPr="00464928">
              <w:rPr>
                <w:rFonts w:ascii="Arial" w:hAnsi="Arial" w:cs="Arial" w:hint="eastAsia"/>
              </w:rPr>
              <w:t>να</w:t>
            </w:r>
            <w:r w:rsidR="00C36C04" w:rsidRPr="00464928">
              <w:rPr>
                <w:rFonts w:ascii="Arial" w:hAnsi="Arial" w:cs="Arial"/>
              </w:rPr>
              <w:t xml:space="preserve"> </w:t>
            </w:r>
            <w:r w:rsidR="00C36C04" w:rsidRPr="00464928">
              <w:rPr>
                <w:rFonts w:ascii="Arial" w:hAnsi="Arial" w:cs="Arial" w:hint="eastAsia"/>
              </w:rPr>
              <w:t>μεταδίδει</w:t>
            </w:r>
            <w:r w:rsidR="00C36C04" w:rsidRPr="00464928">
              <w:rPr>
                <w:rFonts w:ascii="Arial" w:hAnsi="Arial" w:cs="Arial"/>
              </w:rPr>
              <w:t xml:space="preserve"> </w:t>
            </w:r>
            <w:r w:rsidR="00C36C04" w:rsidRPr="00464928">
              <w:rPr>
                <w:rFonts w:ascii="Arial" w:hAnsi="Arial" w:cs="Arial" w:hint="eastAsia"/>
              </w:rPr>
              <w:t>ο</w:t>
            </w:r>
            <w:r w:rsidR="00C36C04" w:rsidRPr="00464928">
              <w:rPr>
                <w:rFonts w:ascii="Arial" w:hAnsi="Arial" w:cs="Arial"/>
              </w:rPr>
              <w:t xml:space="preserve"> </w:t>
            </w:r>
            <w:r w:rsidR="00C36C04" w:rsidRPr="00464928">
              <w:rPr>
                <w:rFonts w:ascii="Arial" w:hAnsi="Arial" w:cs="Arial" w:hint="eastAsia"/>
              </w:rPr>
              <w:t>ίδιος</w:t>
            </w:r>
            <w:r w:rsidR="00C36C04" w:rsidRPr="00464928">
              <w:rPr>
                <w:rFonts w:ascii="Arial" w:hAnsi="Arial" w:cs="Arial"/>
              </w:rPr>
              <w:t xml:space="preserve"> </w:t>
            </w:r>
            <w:r w:rsidR="00C36C04" w:rsidRPr="00464928">
              <w:rPr>
                <w:rFonts w:ascii="Arial" w:hAnsi="Arial" w:cs="Arial" w:hint="eastAsia"/>
              </w:rPr>
              <w:t>ταυτόχρονα</w:t>
            </w:r>
            <w:r w:rsidR="00C36C04" w:rsidRPr="00464928">
              <w:rPr>
                <w:rFonts w:ascii="Arial" w:hAnsi="Arial" w:cs="Arial"/>
              </w:rPr>
              <w:t xml:space="preserve"> </w:t>
            </w:r>
            <w:r w:rsidR="00C36C04" w:rsidRPr="00464928">
              <w:rPr>
                <w:rFonts w:ascii="Arial" w:hAnsi="Arial" w:cs="Arial" w:hint="eastAsia"/>
              </w:rPr>
              <w:t>αυτά</w:t>
            </w:r>
            <w:r w:rsidR="00C36C04" w:rsidRPr="00464928">
              <w:rPr>
                <w:rFonts w:ascii="Arial" w:hAnsi="Arial" w:cs="Arial"/>
              </w:rPr>
              <w:t xml:space="preserve"> </w:t>
            </w:r>
            <w:r w:rsidR="00C36C04" w:rsidRPr="00464928">
              <w:rPr>
                <w:rFonts w:ascii="Arial" w:hAnsi="Arial" w:cs="Arial" w:hint="eastAsia"/>
              </w:rPr>
              <w:t>τα</w:t>
            </w:r>
            <w:r w:rsidR="00C36C04" w:rsidRPr="00464928">
              <w:rPr>
                <w:rFonts w:ascii="Arial" w:hAnsi="Arial" w:cs="Arial"/>
              </w:rPr>
              <w:t xml:space="preserve"> </w:t>
            </w:r>
            <w:r w:rsidR="00C36C04" w:rsidRPr="00464928">
              <w:rPr>
                <w:rFonts w:ascii="Arial" w:hAnsi="Arial" w:cs="Arial" w:hint="eastAsia"/>
              </w:rPr>
              <w:t>σήματα</w:t>
            </w:r>
            <w:r w:rsidR="00C36C04" w:rsidRPr="00464928">
              <w:rPr>
                <w:rFonts w:ascii="Arial" w:hAnsi="Arial" w:cs="Arial"/>
              </w:rPr>
              <w:t>-</w:t>
            </w:r>
            <w:r w:rsidR="00C36C04" w:rsidRPr="00464928">
              <w:rPr>
                <w:rFonts w:ascii="Arial" w:hAnsi="Arial" w:cs="Arial" w:hint="eastAsia"/>
              </w:rPr>
              <w:t>φορείς</w:t>
            </w:r>
            <w:r w:rsidR="00C36C04" w:rsidRPr="00464928">
              <w:rPr>
                <w:rFonts w:ascii="Arial" w:hAnsi="Arial" w:cs="Arial"/>
              </w:rPr>
              <w:t xml:space="preserve"> </w:t>
            </w:r>
            <w:r w:rsidR="00C36C04" w:rsidRPr="00464928">
              <w:rPr>
                <w:rFonts w:ascii="Arial" w:hAnsi="Arial" w:cs="Arial" w:hint="eastAsia"/>
              </w:rPr>
              <w:t>προγραμμάτων</w:t>
            </w:r>
            <w:r w:rsidR="00C36C04" w:rsidRPr="00464928">
              <w:rPr>
                <w:rFonts w:ascii="Arial" w:hAnsi="Arial" w:cs="Arial"/>
              </w:rPr>
              <w:t xml:space="preserve"> </w:t>
            </w:r>
            <w:r w:rsidR="00C36C04" w:rsidRPr="00464928">
              <w:rPr>
                <w:rFonts w:ascii="Arial" w:hAnsi="Arial" w:cs="Arial" w:hint="eastAsia"/>
              </w:rPr>
              <w:t>απευθείας</w:t>
            </w:r>
            <w:r w:rsidR="00C36C04" w:rsidRPr="00464928">
              <w:rPr>
                <w:rFonts w:ascii="Arial" w:hAnsi="Arial" w:cs="Arial"/>
              </w:rPr>
              <w:t xml:space="preserve"> </w:t>
            </w:r>
            <w:r w:rsidR="00C36C04" w:rsidRPr="00464928">
              <w:rPr>
                <w:rFonts w:ascii="Arial" w:hAnsi="Arial" w:cs="Arial" w:hint="eastAsia"/>
              </w:rPr>
              <w:t>στο</w:t>
            </w:r>
            <w:r w:rsidR="00C36C04" w:rsidRPr="00464928">
              <w:rPr>
                <w:rFonts w:ascii="Arial" w:hAnsi="Arial" w:cs="Arial"/>
              </w:rPr>
              <w:t xml:space="preserve"> </w:t>
            </w:r>
            <w:r w:rsidR="00C36C04" w:rsidRPr="00464928">
              <w:rPr>
                <w:rFonts w:ascii="Arial" w:hAnsi="Arial" w:cs="Arial" w:hint="eastAsia"/>
              </w:rPr>
              <w:t>κοινό</w:t>
            </w:r>
            <w:r w:rsidR="00C36C04" w:rsidRPr="00464928">
              <w:rPr>
                <w:rFonts w:ascii="Arial" w:hAnsi="Arial" w:cs="Arial"/>
              </w:rPr>
              <w:t xml:space="preserve">, </w:t>
            </w:r>
            <w:r w:rsidR="00C36C04" w:rsidRPr="00464928">
              <w:rPr>
                <w:rFonts w:ascii="Arial" w:hAnsi="Arial" w:cs="Arial" w:hint="eastAsia"/>
              </w:rPr>
              <w:t>και</w:t>
            </w:r>
            <w:r w:rsidR="00C36C04" w:rsidRPr="00464928">
              <w:rPr>
                <w:rFonts w:ascii="Arial" w:hAnsi="Arial" w:cs="Arial"/>
              </w:rPr>
              <w:t xml:space="preserve"> </w:t>
            </w:r>
            <w:r w:rsidR="00C36C04" w:rsidRPr="00464928">
              <w:rPr>
                <w:rFonts w:ascii="Arial" w:hAnsi="Arial" w:cs="Arial" w:hint="eastAsia"/>
              </w:rPr>
              <w:t>ο</w:t>
            </w:r>
            <w:r w:rsidR="00C36C04" w:rsidRPr="00464928">
              <w:rPr>
                <w:rFonts w:ascii="Arial" w:hAnsi="Arial" w:cs="Arial"/>
              </w:rPr>
              <w:t xml:space="preserve"> </w:t>
            </w:r>
            <w:r w:rsidR="00C36C04" w:rsidRPr="00464928">
              <w:rPr>
                <w:rFonts w:ascii="Arial" w:hAnsi="Arial" w:cs="Arial" w:hint="eastAsia"/>
              </w:rPr>
              <w:t>διανομέας</w:t>
            </w:r>
            <w:r w:rsidR="00C36C04" w:rsidRPr="00464928">
              <w:rPr>
                <w:rFonts w:ascii="Arial" w:hAnsi="Arial" w:cs="Arial"/>
              </w:rPr>
              <w:t xml:space="preserve"> </w:t>
            </w:r>
            <w:r w:rsidR="00C36C04" w:rsidRPr="00464928">
              <w:rPr>
                <w:rFonts w:ascii="Arial" w:hAnsi="Arial" w:cs="Arial" w:hint="eastAsia"/>
              </w:rPr>
              <w:t>σήματος</w:t>
            </w:r>
            <w:r w:rsidR="00C36C04" w:rsidRPr="00464928">
              <w:rPr>
                <w:rFonts w:ascii="Arial" w:hAnsi="Arial" w:cs="Arial"/>
              </w:rPr>
              <w:t xml:space="preserve"> </w:t>
            </w:r>
            <w:r w:rsidR="00C36C04" w:rsidRPr="00464928">
              <w:rPr>
                <w:rFonts w:ascii="Arial" w:hAnsi="Arial" w:cs="Arial" w:hint="eastAsia"/>
              </w:rPr>
              <w:t>μεταδίδει</w:t>
            </w:r>
            <w:r w:rsidR="00C36C04" w:rsidRPr="00464928">
              <w:rPr>
                <w:rFonts w:ascii="Arial" w:hAnsi="Arial" w:cs="Arial"/>
              </w:rPr>
              <w:t xml:space="preserve"> </w:t>
            </w:r>
            <w:r w:rsidR="00C36C04" w:rsidRPr="00464928">
              <w:rPr>
                <w:rFonts w:ascii="Arial" w:hAnsi="Arial" w:cs="Arial" w:hint="eastAsia"/>
              </w:rPr>
              <w:t>αυτά</w:t>
            </w:r>
            <w:r w:rsidR="00C36C04" w:rsidRPr="00464928">
              <w:rPr>
                <w:rFonts w:ascii="Arial" w:hAnsi="Arial" w:cs="Arial"/>
              </w:rPr>
              <w:t xml:space="preserve"> </w:t>
            </w:r>
            <w:r w:rsidR="00C36C04" w:rsidRPr="00464928">
              <w:rPr>
                <w:rFonts w:ascii="Arial" w:hAnsi="Arial" w:cs="Arial" w:hint="eastAsia"/>
              </w:rPr>
              <w:t>τα</w:t>
            </w:r>
            <w:r w:rsidR="00C36C04" w:rsidRPr="00464928">
              <w:rPr>
                <w:rFonts w:ascii="Arial" w:hAnsi="Arial" w:cs="Arial"/>
              </w:rPr>
              <w:t xml:space="preserve"> </w:t>
            </w:r>
            <w:r w:rsidR="00C36C04" w:rsidRPr="00464928">
              <w:rPr>
                <w:rFonts w:ascii="Arial" w:hAnsi="Arial" w:cs="Arial" w:hint="eastAsia"/>
              </w:rPr>
              <w:t>σήματα</w:t>
            </w:r>
            <w:r w:rsidR="00C36C04" w:rsidRPr="00464928">
              <w:rPr>
                <w:rFonts w:ascii="Arial" w:hAnsi="Arial" w:cs="Arial"/>
              </w:rPr>
              <w:t>-</w:t>
            </w:r>
            <w:r w:rsidR="00C36C04" w:rsidRPr="00464928">
              <w:rPr>
                <w:rFonts w:ascii="Arial" w:hAnsi="Arial" w:cs="Arial" w:hint="eastAsia"/>
              </w:rPr>
              <w:t>φορείς</w:t>
            </w:r>
            <w:r w:rsidR="00C36C04" w:rsidRPr="00464928">
              <w:rPr>
                <w:rFonts w:ascii="Arial" w:hAnsi="Arial" w:cs="Arial"/>
              </w:rPr>
              <w:t xml:space="preserve"> </w:t>
            </w:r>
            <w:r w:rsidR="00C36C04" w:rsidRPr="00464928">
              <w:rPr>
                <w:rFonts w:ascii="Arial" w:hAnsi="Arial" w:cs="Arial" w:hint="eastAsia"/>
              </w:rPr>
              <w:t>προγραμμάτων</w:t>
            </w:r>
            <w:r w:rsidR="00C36C04" w:rsidRPr="00464928">
              <w:rPr>
                <w:rFonts w:ascii="Arial" w:hAnsi="Arial" w:cs="Arial"/>
              </w:rPr>
              <w:t xml:space="preserve"> </w:t>
            </w:r>
            <w:r w:rsidR="00C36C04" w:rsidRPr="00464928">
              <w:rPr>
                <w:rFonts w:ascii="Arial" w:hAnsi="Arial" w:cs="Arial" w:hint="eastAsia"/>
              </w:rPr>
              <w:t>στο</w:t>
            </w:r>
            <w:r w:rsidR="00C36C04" w:rsidRPr="00464928">
              <w:rPr>
                <w:rFonts w:ascii="Arial" w:hAnsi="Arial" w:cs="Arial"/>
              </w:rPr>
              <w:t xml:space="preserve"> </w:t>
            </w:r>
            <w:r w:rsidR="00C36C04" w:rsidRPr="00464928">
              <w:rPr>
                <w:rFonts w:ascii="Arial" w:hAnsi="Arial" w:cs="Arial" w:hint="eastAsia"/>
              </w:rPr>
              <w:t>κοινό</w:t>
            </w:r>
            <w:r w:rsidR="00C36C04" w:rsidRPr="00464928">
              <w:rPr>
                <w:rFonts w:ascii="Arial" w:hAnsi="Arial" w:cs="Arial"/>
              </w:rPr>
              <w:t xml:space="preserve">, </w:t>
            </w:r>
            <w:r w:rsidR="00C36C04" w:rsidRPr="00464928">
              <w:rPr>
                <w:rFonts w:ascii="Arial" w:hAnsi="Arial" w:cs="Arial" w:hint="eastAsia"/>
              </w:rPr>
              <w:t>ο</w:t>
            </w:r>
            <w:r w:rsidR="00C36C04" w:rsidRPr="00464928">
              <w:rPr>
                <w:rFonts w:ascii="Arial" w:hAnsi="Arial" w:cs="Arial"/>
              </w:rPr>
              <w:t xml:space="preserve"> </w:t>
            </w:r>
            <w:r w:rsidR="00C36C04" w:rsidRPr="00464928">
              <w:rPr>
                <w:rFonts w:ascii="Arial" w:hAnsi="Arial" w:cs="Arial" w:hint="eastAsia"/>
              </w:rPr>
              <w:t>ραδιοτηλεοπτικός</w:t>
            </w:r>
            <w:r w:rsidR="00C36C04" w:rsidRPr="00464928">
              <w:rPr>
                <w:rFonts w:ascii="Arial" w:hAnsi="Arial" w:cs="Arial"/>
              </w:rPr>
              <w:t xml:space="preserve"> </w:t>
            </w:r>
            <w:r w:rsidR="00C36C04" w:rsidRPr="00464928">
              <w:rPr>
                <w:rFonts w:ascii="Arial" w:hAnsi="Arial" w:cs="Arial" w:hint="eastAsia"/>
              </w:rPr>
              <w:t>οργανισμός</w:t>
            </w:r>
            <w:r w:rsidR="00C36C04" w:rsidRPr="00464928">
              <w:rPr>
                <w:rFonts w:ascii="Arial" w:hAnsi="Arial" w:cs="Arial"/>
              </w:rPr>
              <w:t xml:space="preserve"> </w:t>
            </w:r>
            <w:r w:rsidR="00C36C04" w:rsidRPr="00464928">
              <w:rPr>
                <w:rFonts w:ascii="Arial" w:hAnsi="Arial" w:cs="Arial" w:hint="eastAsia"/>
              </w:rPr>
              <w:t>και</w:t>
            </w:r>
            <w:r w:rsidR="00C36C04" w:rsidRPr="00464928">
              <w:rPr>
                <w:rFonts w:ascii="Arial" w:hAnsi="Arial" w:cs="Arial"/>
              </w:rPr>
              <w:t xml:space="preserve"> </w:t>
            </w:r>
            <w:r w:rsidR="00C36C04" w:rsidRPr="00464928">
              <w:rPr>
                <w:rFonts w:ascii="Arial" w:hAnsi="Arial" w:cs="Arial" w:hint="eastAsia"/>
              </w:rPr>
              <w:t>ο</w:t>
            </w:r>
            <w:r w:rsidR="00C36C04" w:rsidRPr="00464928">
              <w:rPr>
                <w:rFonts w:ascii="Arial" w:hAnsi="Arial" w:cs="Arial"/>
              </w:rPr>
              <w:t xml:space="preserve"> </w:t>
            </w:r>
            <w:r w:rsidR="00C36C04" w:rsidRPr="00464928">
              <w:rPr>
                <w:rFonts w:ascii="Arial" w:hAnsi="Arial" w:cs="Arial" w:hint="eastAsia"/>
              </w:rPr>
              <w:t>διανομέας</w:t>
            </w:r>
            <w:r w:rsidR="00C36C04" w:rsidRPr="00464928">
              <w:rPr>
                <w:rFonts w:ascii="Arial" w:hAnsi="Arial" w:cs="Arial"/>
              </w:rPr>
              <w:t xml:space="preserve"> </w:t>
            </w:r>
            <w:r w:rsidR="00C36C04" w:rsidRPr="00464928">
              <w:rPr>
                <w:rFonts w:ascii="Arial" w:hAnsi="Arial" w:cs="Arial" w:hint="eastAsia"/>
              </w:rPr>
              <w:t>σήματος</w:t>
            </w:r>
            <w:r w:rsidR="00C36C04" w:rsidRPr="00464928">
              <w:rPr>
                <w:rFonts w:ascii="Arial" w:hAnsi="Arial" w:cs="Arial"/>
              </w:rPr>
              <w:t xml:space="preserve"> </w:t>
            </w:r>
            <w:r w:rsidR="00C36C04" w:rsidRPr="00464928">
              <w:rPr>
                <w:rFonts w:ascii="Arial" w:hAnsi="Arial" w:cs="Arial" w:hint="eastAsia"/>
              </w:rPr>
              <w:t>θεωρείται</w:t>
            </w:r>
            <w:r w:rsidR="00C36C04" w:rsidRPr="00464928">
              <w:rPr>
                <w:rFonts w:ascii="Arial" w:hAnsi="Arial" w:cs="Arial"/>
              </w:rPr>
              <w:t xml:space="preserve"> </w:t>
            </w:r>
            <w:r w:rsidR="00C36C04" w:rsidRPr="00464928">
              <w:rPr>
                <w:rFonts w:ascii="Arial" w:hAnsi="Arial" w:cs="Arial" w:hint="eastAsia"/>
              </w:rPr>
              <w:t>ότι</w:t>
            </w:r>
            <w:r w:rsidR="00C36C04" w:rsidRPr="00464928">
              <w:rPr>
                <w:rFonts w:ascii="Arial" w:hAnsi="Arial" w:cs="Arial"/>
              </w:rPr>
              <w:t xml:space="preserve"> </w:t>
            </w:r>
            <w:r w:rsidR="00C36C04" w:rsidRPr="00464928">
              <w:rPr>
                <w:rFonts w:ascii="Arial" w:hAnsi="Arial" w:cs="Arial" w:hint="eastAsia"/>
              </w:rPr>
              <w:t>συμμετέχουν</w:t>
            </w:r>
            <w:r w:rsidR="00C36C04" w:rsidRPr="00464928">
              <w:rPr>
                <w:rFonts w:ascii="Arial" w:hAnsi="Arial" w:cs="Arial"/>
              </w:rPr>
              <w:t xml:space="preserve"> </w:t>
            </w:r>
            <w:r w:rsidR="00C36C04" w:rsidRPr="00464928">
              <w:rPr>
                <w:rFonts w:ascii="Arial" w:hAnsi="Arial" w:cs="Arial" w:hint="eastAsia"/>
              </w:rPr>
              <w:t>σε</w:t>
            </w:r>
            <w:r w:rsidR="00C36C04" w:rsidRPr="00464928">
              <w:rPr>
                <w:rFonts w:ascii="Arial" w:hAnsi="Arial" w:cs="Arial"/>
              </w:rPr>
              <w:t xml:space="preserve"> </w:t>
            </w:r>
            <w:r w:rsidR="00C36C04" w:rsidRPr="00464928">
              <w:rPr>
                <w:rFonts w:ascii="Arial" w:hAnsi="Arial" w:cs="Arial" w:hint="eastAsia"/>
              </w:rPr>
              <w:t>μια</w:t>
            </w:r>
            <w:r w:rsidR="00C36C04" w:rsidRPr="00464928">
              <w:rPr>
                <w:rFonts w:ascii="Arial" w:hAnsi="Arial" w:cs="Arial"/>
              </w:rPr>
              <w:t xml:space="preserve"> </w:t>
            </w:r>
            <w:r w:rsidR="00C36C04" w:rsidRPr="00464928">
              <w:rPr>
                <w:rFonts w:ascii="Arial" w:hAnsi="Arial" w:cs="Arial" w:hint="eastAsia"/>
              </w:rPr>
              <w:t>ενιαία</w:t>
            </w:r>
            <w:r w:rsidR="00C36C04" w:rsidRPr="00464928">
              <w:rPr>
                <w:rFonts w:ascii="Arial" w:hAnsi="Arial" w:cs="Arial"/>
              </w:rPr>
              <w:t xml:space="preserve"> </w:t>
            </w:r>
            <w:r w:rsidR="00C36C04" w:rsidRPr="00464928">
              <w:rPr>
                <w:rFonts w:ascii="Arial" w:hAnsi="Arial" w:cs="Arial" w:hint="eastAsia"/>
              </w:rPr>
              <w:t>πράξη</w:t>
            </w:r>
            <w:r w:rsidR="00C36C04" w:rsidRPr="00464928">
              <w:rPr>
                <w:rFonts w:ascii="Arial" w:hAnsi="Arial" w:cs="Arial"/>
              </w:rPr>
              <w:t xml:space="preserve"> </w:t>
            </w:r>
            <w:r w:rsidR="00C36C04" w:rsidRPr="00464928">
              <w:rPr>
                <w:rFonts w:ascii="Arial" w:hAnsi="Arial" w:cs="Arial" w:hint="eastAsia"/>
              </w:rPr>
              <w:t>παρουσίασης</w:t>
            </w:r>
            <w:r w:rsidR="00C36C04" w:rsidRPr="00464928">
              <w:rPr>
                <w:rFonts w:ascii="Arial" w:hAnsi="Arial" w:cs="Arial"/>
              </w:rPr>
              <w:t xml:space="preserve"> </w:t>
            </w:r>
            <w:r w:rsidR="00C36C04" w:rsidRPr="00464928">
              <w:rPr>
                <w:rFonts w:ascii="Arial" w:hAnsi="Arial" w:cs="Arial" w:hint="eastAsia"/>
              </w:rPr>
              <w:t>στο</w:t>
            </w:r>
            <w:r w:rsidR="00C36C04" w:rsidRPr="00464928">
              <w:rPr>
                <w:rFonts w:ascii="Arial" w:hAnsi="Arial" w:cs="Arial"/>
              </w:rPr>
              <w:t xml:space="preserve"> </w:t>
            </w:r>
            <w:r w:rsidR="00C36C04" w:rsidRPr="00464928">
              <w:rPr>
                <w:rFonts w:ascii="Arial" w:hAnsi="Arial" w:cs="Arial" w:hint="eastAsia"/>
              </w:rPr>
              <w:t>κοινό</w:t>
            </w:r>
            <w:r w:rsidR="00C36C04" w:rsidRPr="00464928">
              <w:rPr>
                <w:rFonts w:ascii="Arial" w:hAnsi="Arial" w:cs="Arial"/>
              </w:rPr>
              <w:t xml:space="preserve"> </w:t>
            </w:r>
            <w:r w:rsidR="00C36C04" w:rsidRPr="00464928">
              <w:rPr>
                <w:rFonts w:ascii="Arial" w:hAnsi="Arial" w:cs="Arial" w:hint="eastAsia"/>
              </w:rPr>
              <w:t>για</w:t>
            </w:r>
            <w:r w:rsidR="00C36C04" w:rsidRPr="00464928">
              <w:rPr>
                <w:rFonts w:ascii="Arial" w:hAnsi="Arial" w:cs="Arial"/>
              </w:rPr>
              <w:t xml:space="preserve"> </w:t>
            </w:r>
            <w:r w:rsidR="00C36C04" w:rsidRPr="00464928">
              <w:rPr>
                <w:rFonts w:ascii="Arial" w:hAnsi="Arial" w:cs="Arial" w:hint="eastAsia"/>
              </w:rPr>
              <w:t>την</w:t>
            </w:r>
            <w:r w:rsidR="00C36C04" w:rsidRPr="00464928">
              <w:rPr>
                <w:rFonts w:ascii="Arial" w:hAnsi="Arial" w:cs="Arial"/>
              </w:rPr>
              <w:t xml:space="preserve"> </w:t>
            </w:r>
            <w:r w:rsidR="00C36C04" w:rsidRPr="00464928">
              <w:rPr>
                <w:rFonts w:ascii="Arial" w:hAnsi="Arial" w:cs="Arial" w:hint="eastAsia"/>
              </w:rPr>
              <w:t>οποία</w:t>
            </w:r>
            <w:r w:rsidR="00C36C04" w:rsidRPr="00464928">
              <w:rPr>
                <w:rFonts w:ascii="Arial" w:hAnsi="Arial" w:cs="Arial"/>
              </w:rPr>
              <w:t xml:space="preserve"> </w:t>
            </w:r>
            <w:r w:rsidR="00C36C04" w:rsidRPr="00464928">
              <w:rPr>
                <w:rFonts w:ascii="Arial" w:hAnsi="Arial" w:cs="Arial" w:hint="eastAsia"/>
              </w:rPr>
              <w:t>λαμβάνουν</w:t>
            </w:r>
            <w:r w:rsidR="00C36C04" w:rsidRPr="00464928">
              <w:rPr>
                <w:rFonts w:ascii="Arial" w:hAnsi="Arial" w:cs="Arial"/>
              </w:rPr>
              <w:t xml:space="preserve"> </w:t>
            </w:r>
            <w:r w:rsidR="00C36C04" w:rsidRPr="00464928">
              <w:rPr>
                <w:rFonts w:ascii="Arial" w:hAnsi="Arial" w:cs="Arial" w:hint="eastAsia"/>
              </w:rPr>
              <w:t>άδεια</w:t>
            </w:r>
            <w:r w:rsidR="00C36C04" w:rsidRPr="00464928">
              <w:rPr>
                <w:rFonts w:ascii="Arial" w:hAnsi="Arial" w:cs="Arial"/>
              </w:rPr>
              <w:t xml:space="preserve"> </w:t>
            </w:r>
            <w:r w:rsidR="00C36C04" w:rsidRPr="00464928">
              <w:rPr>
                <w:rFonts w:ascii="Arial" w:hAnsi="Arial" w:cs="Arial" w:hint="eastAsia"/>
              </w:rPr>
              <w:t>από</w:t>
            </w:r>
            <w:r w:rsidR="00C36C04" w:rsidRPr="00464928">
              <w:rPr>
                <w:rFonts w:ascii="Arial" w:hAnsi="Arial" w:cs="Arial"/>
              </w:rPr>
              <w:t xml:space="preserve"> </w:t>
            </w:r>
            <w:r w:rsidR="00C36C04" w:rsidRPr="00464928">
              <w:rPr>
                <w:rFonts w:ascii="Arial" w:hAnsi="Arial" w:cs="Arial" w:hint="eastAsia"/>
              </w:rPr>
              <w:t>τους</w:t>
            </w:r>
            <w:r w:rsidR="00C36C04" w:rsidRPr="00464928">
              <w:rPr>
                <w:rFonts w:ascii="Arial" w:hAnsi="Arial" w:cs="Arial"/>
              </w:rPr>
              <w:t xml:space="preserve"> </w:t>
            </w:r>
            <w:r w:rsidR="00C36C04" w:rsidRPr="00464928">
              <w:rPr>
                <w:rFonts w:ascii="Arial" w:hAnsi="Arial" w:cs="Arial" w:hint="eastAsia"/>
              </w:rPr>
              <w:t>δικαιούχους</w:t>
            </w:r>
            <w:r w:rsidR="00C36C04" w:rsidRPr="00464928">
              <w:rPr>
                <w:rFonts w:ascii="Arial" w:hAnsi="Arial" w:cs="Arial"/>
              </w:rPr>
              <w:t xml:space="preserve">. </w:t>
            </w:r>
          </w:p>
        </w:tc>
      </w:tr>
      <w:tr w:rsidR="00C36C04" w:rsidRPr="00D97F6A" w14:paraId="7F062B2E" w14:textId="77777777" w:rsidTr="00CB06D0">
        <w:trPr>
          <w:trHeight w:val="49"/>
        </w:trPr>
        <w:tc>
          <w:tcPr>
            <w:tcW w:w="1813" w:type="dxa"/>
            <w:shd w:val="clear" w:color="auto" w:fill="auto"/>
          </w:tcPr>
          <w:p w14:paraId="561037F4" w14:textId="77777777" w:rsidR="00C36C04" w:rsidRPr="009259F0" w:rsidRDefault="00C36C04" w:rsidP="00B648B0">
            <w:pPr>
              <w:spacing w:line="360" w:lineRule="auto"/>
              <w:jc w:val="right"/>
              <w:rPr>
                <w:rFonts w:ascii="Arial" w:hAnsi="Arial" w:cs="Arial"/>
                <w:sz w:val="20"/>
                <w:szCs w:val="20"/>
              </w:rPr>
            </w:pPr>
          </w:p>
        </w:tc>
        <w:tc>
          <w:tcPr>
            <w:tcW w:w="1901" w:type="dxa"/>
            <w:gridSpan w:val="4"/>
            <w:shd w:val="clear" w:color="auto" w:fill="auto"/>
          </w:tcPr>
          <w:p w14:paraId="473F6867" w14:textId="77777777" w:rsidR="00C36C04" w:rsidRPr="00FF3581" w:rsidRDefault="00C36C04" w:rsidP="00EE4169">
            <w:pPr>
              <w:pStyle w:val="NormalWeb"/>
              <w:spacing w:line="360" w:lineRule="auto"/>
              <w:jc w:val="right"/>
              <w:rPr>
                <w:rFonts w:ascii="Arial" w:hAnsi="Arial" w:cs="Arial"/>
                <w:sz w:val="20"/>
                <w:szCs w:val="20"/>
              </w:rPr>
            </w:pPr>
          </w:p>
        </w:tc>
        <w:tc>
          <w:tcPr>
            <w:tcW w:w="4933" w:type="dxa"/>
            <w:shd w:val="clear" w:color="auto" w:fill="auto"/>
          </w:tcPr>
          <w:p w14:paraId="66950C4F" w14:textId="77777777" w:rsidR="00C36C04" w:rsidRDefault="00C36C04" w:rsidP="00347C14">
            <w:pPr>
              <w:pStyle w:val="NormalWeb"/>
              <w:spacing w:line="360" w:lineRule="auto"/>
              <w:jc w:val="both"/>
              <w:rPr>
                <w:rFonts w:ascii="Arial" w:hAnsi="Arial" w:cs="Arial"/>
              </w:rPr>
            </w:pPr>
          </w:p>
        </w:tc>
      </w:tr>
      <w:tr w:rsidR="00C36C04" w:rsidRPr="00D97F6A" w14:paraId="2AF9A9F7" w14:textId="77777777" w:rsidTr="00CB06D0">
        <w:trPr>
          <w:trHeight w:val="49"/>
        </w:trPr>
        <w:tc>
          <w:tcPr>
            <w:tcW w:w="1813" w:type="dxa"/>
            <w:shd w:val="clear" w:color="auto" w:fill="auto"/>
          </w:tcPr>
          <w:p w14:paraId="0E67BBA4" w14:textId="77777777" w:rsidR="00C36C04" w:rsidRPr="009259F0" w:rsidRDefault="00C36C04" w:rsidP="00B648B0">
            <w:pPr>
              <w:spacing w:line="360" w:lineRule="auto"/>
              <w:jc w:val="right"/>
              <w:rPr>
                <w:rFonts w:ascii="Arial" w:hAnsi="Arial" w:cs="Arial"/>
                <w:sz w:val="20"/>
                <w:szCs w:val="20"/>
              </w:rPr>
            </w:pPr>
          </w:p>
        </w:tc>
        <w:tc>
          <w:tcPr>
            <w:tcW w:w="1901" w:type="dxa"/>
            <w:gridSpan w:val="4"/>
            <w:shd w:val="clear" w:color="auto" w:fill="auto"/>
          </w:tcPr>
          <w:p w14:paraId="3C963A1A" w14:textId="77777777" w:rsidR="00C36C04" w:rsidRPr="00FF3581" w:rsidRDefault="00C36C04" w:rsidP="00EE4169">
            <w:pPr>
              <w:pStyle w:val="NormalWeb"/>
              <w:spacing w:line="360" w:lineRule="auto"/>
              <w:jc w:val="right"/>
              <w:rPr>
                <w:rFonts w:ascii="Arial" w:hAnsi="Arial" w:cs="Arial"/>
                <w:sz w:val="20"/>
                <w:szCs w:val="20"/>
              </w:rPr>
            </w:pPr>
          </w:p>
        </w:tc>
        <w:tc>
          <w:tcPr>
            <w:tcW w:w="4933" w:type="dxa"/>
            <w:shd w:val="clear" w:color="auto" w:fill="auto"/>
          </w:tcPr>
          <w:p w14:paraId="6A3FC1C6" w14:textId="1AFB6D69" w:rsidR="00C36C04" w:rsidRDefault="005E19C5" w:rsidP="00044EDE">
            <w:pPr>
              <w:pStyle w:val="NormalWeb"/>
              <w:spacing w:line="360" w:lineRule="auto"/>
              <w:jc w:val="both"/>
              <w:rPr>
                <w:rFonts w:ascii="Arial" w:hAnsi="Arial" w:cs="Arial"/>
              </w:rPr>
            </w:pPr>
            <w:r>
              <w:rPr>
                <w:rFonts w:ascii="Arial" w:hAnsi="Arial" w:cs="Arial"/>
              </w:rPr>
              <w:t>(</w:t>
            </w:r>
            <w:r w:rsidR="00C36C04" w:rsidRPr="00FF5D89">
              <w:rPr>
                <w:rFonts w:ascii="Arial" w:hAnsi="Arial" w:cs="Arial"/>
              </w:rPr>
              <w:t>2</w:t>
            </w:r>
            <w:r>
              <w:rPr>
                <w:rFonts w:ascii="Arial" w:hAnsi="Arial" w:cs="Arial"/>
              </w:rPr>
              <w:t>)</w:t>
            </w:r>
            <w:r w:rsidR="00C36C04" w:rsidRPr="00FF5D89">
              <w:rPr>
                <w:rFonts w:ascii="Arial" w:hAnsi="Arial" w:cs="Arial"/>
              </w:rPr>
              <w:t xml:space="preserve"> Τα άρθρα </w:t>
            </w:r>
            <w:r w:rsidR="00567E4D">
              <w:rPr>
                <w:rFonts w:ascii="Arial" w:hAnsi="Arial" w:cs="Arial"/>
              </w:rPr>
              <w:t>10Ε</w:t>
            </w:r>
            <w:r w:rsidR="00C36C04" w:rsidRPr="00FF5D89">
              <w:rPr>
                <w:rFonts w:ascii="Arial" w:hAnsi="Arial" w:cs="Arial"/>
              </w:rPr>
              <w:t xml:space="preserve">, </w:t>
            </w:r>
            <w:r w:rsidR="00567E4D">
              <w:rPr>
                <w:rFonts w:ascii="Arial" w:hAnsi="Arial" w:cs="Arial"/>
              </w:rPr>
              <w:t>10ΣΤ</w:t>
            </w:r>
            <w:r w:rsidR="00C36C04" w:rsidRPr="00FF5D89">
              <w:rPr>
                <w:rFonts w:ascii="Arial" w:hAnsi="Arial" w:cs="Arial"/>
              </w:rPr>
              <w:t xml:space="preserve"> και </w:t>
            </w:r>
            <w:r w:rsidR="00567E4D">
              <w:rPr>
                <w:rFonts w:ascii="Arial" w:hAnsi="Arial" w:cs="Arial"/>
              </w:rPr>
              <w:t>10Ζ</w:t>
            </w:r>
            <w:r w:rsidR="00C36C04" w:rsidRPr="00FF5D89">
              <w:rPr>
                <w:rFonts w:ascii="Arial" w:hAnsi="Arial" w:cs="Arial"/>
              </w:rPr>
              <w:t xml:space="preserve"> τ</w:t>
            </w:r>
            <w:r w:rsidR="00567E4D">
              <w:rPr>
                <w:rFonts w:ascii="Arial" w:hAnsi="Arial" w:cs="Arial"/>
              </w:rPr>
              <w:t>ου</w:t>
            </w:r>
            <w:r w:rsidR="00C36C04" w:rsidRPr="00FF5D89">
              <w:rPr>
                <w:rFonts w:ascii="Arial" w:hAnsi="Arial" w:cs="Arial"/>
              </w:rPr>
              <w:t xml:space="preserve"> παρ</w:t>
            </w:r>
            <w:r w:rsidR="00567E4D">
              <w:rPr>
                <w:rFonts w:ascii="Arial" w:hAnsi="Arial" w:cs="Arial"/>
              </w:rPr>
              <w:t>όντος</w:t>
            </w:r>
            <w:r w:rsidR="00C36C04" w:rsidRPr="00FF5D89">
              <w:rPr>
                <w:rFonts w:ascii="Arial" w:hAnsi="Arial" w:cs="Arial"/>
              </w:rPr>
              <w:t xml:space="preserve"> </w:t>
            </w:r>
            <w:r w:rsidR="00567E4D">
              <w:rPr>
                <w:rFonts w:ascii="Arial" w:hAnsi="Arial" w:cs="Arial"/>
              </w:rPr>
              <w:t>Νόμου</w:t>
            </w:r>
            <w:r w:rsidR="00C36C04" w:rsidRPr="00FF5D89">
              <w:rPr>
                <w:rFonts w:ascii="Arial" w:hAnsi="Arial" w:cs="Arial"/>
              </w:rPr>
              <w:t xml:space="preserve"> εφαρμόζονται, κατ' αναλογίαν, στην άσκηση από τους δικαιούχους του δικαιώματος χορήγησης ή άρνησης χορήγησης άδειας σε διανομείς σήματος για τη μετάδοση που περιγράφεται στ</w:t>
            </w:r>
            <w:r w:rsidR="00567E4D">
              <w:rPr>
                <w:rFonts w:ascii="Arial" w:hAnsi="Arial" w:cs="Arial"/>
              </w:rPr>
              <w:t>ο</w:t>
            </w:r>
            <w:r w:rsidR="00C36C04" w:rsidRPr="00FF5D89">
              <w:rPr>
                <w:rFonts w:ascii="Arial" w:hAnsi="Arial" w:cs="Arial"/>
              </w:rPr>
              <w:t xml:space="preserve"> </w:t>
            </w:r>
            <w:r w:rsidR="00567E4D">
              <w:rPr>
                <w:rFonts w:ascii="Arial" w:hAnsi="Arial" w:cs="Arial"/>
              </w:rPr>
              <w:t>εδάφιο</w:t>
            </w:r>
            <w:r w:rsidR="00C36C04" w:rsidRPr="00FF5D89">
              <w:rPr>
                <w:rFonts w:ascii="Arial" w:hAnsi="Arial" w:cs="Arial"/>
              </w:rPr>
              <w:t xml:space="preserve"> </w:t>
            </w:r>
            <w:r w:rsidR="00567E4D">
              <w:rPr>
                <w:rFonts w:ascii="Arial" w:hAnsi="Arial" w:cs="Arial"/>
              </w:rPr>
              <w:t>(</w:t>
            </w:r>
            <w:r w:rsidR="00C36C04" w:rsidRPr="00FF5D89">
              <w:rPr>
                <w:rFonts w:ascii="Arial" w:hAnsi="Arial" w:cs="Arial"/>
              </w:rPr>
              <w:t>1</w:t>
            </w:r>
            <w:r w:rsidR="00567E4D">
              <w:rPr>
                <w:rFonts w:ascii="Arial" w:hAnsi="Arial" w:cs="Arial"/>
              </w:rPr>
              <w:t>)</w:t>
            </w:r>
            <w:r w:rsidR="00C36C04" w:rsidRPr="00FF5D89">
              <w:rPr>
                <w:rFonts w:ascii="Arial" w:hAnsi="Arial" w:cs="Arial"/>
              </w:rPr>
              <w:t>, η οποία πραγματοποιείται με ένα από τα τεχνικά μέσα που αναφέρονται στο</w:t>
            </w:r>
            <w:r w:rsidR="00A16AD5">
              <w:rPr>
                <w:rFonts w:ascii="Arial" w:hAnsi="Arial" w:cs="Arial"/>
              </w:rPr>
              <w:t>ν</w:t>
            </w:r>
            <w:r w:rsidR="00C36C04" w:rsidRPr="00FF5D89">
              <w:rPr>
                <w:rFonts w:ascii="Arial" w:hAnsi="Arial" w:cs="Arial"/>
              </w:rPr>
              <w:t xml:space="preserve"> </w:t>
            </w:r>
            <w:r w:rsidR="00A16AD5">
              <w:rPr>
                <w:rFonts w:ascii="Arial" w:hAnsi="Arial" w:cs="Arial"/>
              </w:rPr>
              <w:t xml:space="preserve">ορισμό της </w:t>
            </w:r>
            <w:r w:rsidR="00044EDE" w:rsidRPr="007E437A">
              <w:rPr>
                <w:rFonts w:ascii="Arial" w:hAnsi="Arial" w:cs="Arial"/>
              </w:rPr>
              <w:t>«αναμετάδοση</w:t>
            </w:r>
            <w:r w:rsidR="00044EDE">
              <w:rPr>
                <w:rFonts w:ascii="Arial" w:hAnsi="Arial" w:cs="Arial"/>
              </w:rPr>
              <w:t>ς</w:t>
            </w:r>
            <w:r w:rsidR="00044EDE" w:rsidRPr="007E437A">
              <w:rPr>
                <w:rFonts w:ascii="Arial" w:hAnsi="Arial" w:cs="Arial"/>
              </w:rPr>
              <w:t>»</w:t>
            </w:r>
            <w:r w:rsidR="00044EDE" w:rsidRPr="00172BCC">
              <w:rPr>
                <w:rFonts w:ascii="Arial" w:hAnsi="Arial" w:cs="Arial"/>
              </w:rPr>
              <w:t xml:space="preserve"> </w:t>
            </w:r>
            <w:r w:rsidR="00044EDE">
              <w:rPr>
                <w:rFonts w:ascii="Arial" w:hAnsi="Arial" w:cs="Arial"/>
              </w:rPr>
              <w:t xml:space="preserve">στο άρθρο  2 </w:t>
            </w:r>
            <w:r w:rsidR="00A16AD5">
              <w:rPr>
                <w:rFonts w:ascii="Arial" w:hAnsi="Arial" w:cs="Arial"/>
              </w:rPr>
              <w:t>του παρόντα Νόμου</w:t>
            </w:r>
            <w:r w:rsidR="00044EDE">
              <w:rPr>
                <w:rFonts w:ascii="Arial" w:hAnsi="Arial" w:cs="Arial"/>
              </w:rPr>
              <w:t>.</w:t>
            </w:r>
          </w:p>
        </w:tc>
      </w:tr>
      <w:tr w:rsidR="00FF3581" w:rsidRPr="00D97F6A" w14:paraId="2D69431B" w14:textId="77777777" w:rsidTr="00CB06D0">
        <w:trPr>
          <w:trHeight w:val="49"/>
        </w:trPr>
        <w:tc>
          <w:tcPr>
            <w:tcW w:w="1813" w:type="dxa"/>
            <w:shd w:val="clear" w:color="auto" w:fill="auto"/>
          </w:tcPr>
          <w:p w14:paraId="60D2FC68" w14:textId="77777777" w:rsidR="00FF3581" w:rsidRPr="009259F0" w:rsidRDefault="00FF3581" w:rsidP="00B648B0">
            <w:pPr>
              <w:spacing w:line="360" w:lineRule="auto"/>
              <w:jc w:val="right"/>
              <w:rPr>
                <w:rFonts w:ascii="Arial" w:hAnsi="Arial" w:cs="Arial"/>
                <w:sz w:val="20"/>
                <w:szCs w:val="20"/>
              </w:rPr>
            </w:pPr>
          </w:p>
        </w:tc>
        <w:tc>
          <w:tcPr>
            <w:tcW w:w="1901" w:type="dxa"/>
            <w:gridSpan w:val="4"/>
            <w:shd w:val="clear" w:color="auto" w:fill="auto"/>
          </w:tcPr>
          <w:p w14:paraId="192A1A32" w14:textId="77777777" w:rsidR="00FF3581" w:rsidRPr="00FF3581" w:rsidRDefault="00FF3581" w:rsidP="00EE4169">
            <w:pPr>
              <w:pStyle w:val="NormalWeb"/>
              <w:spacing w:line="360" w:lineRule="auto"/>
              <w:jc w:val="right"/>
              <w:rPr>
                <w:rFonts w:ascii="Arial" w:hAnsi="Arial" w:cs="Arial"/>
                <w:sz w:val="20"/>
                <w:szCs w:val="20"/>
              </w:rPr>
            </w:pPr>
          </w:p>
        </w:tc>
        <w:tc>
          <w:tcPr>
            <w:tcW w:w="4933" w:type="dxa"/>
            <w:shd w:val="clear" w:color="auto" w:fill="auto"/>
          </w:tcPr>
          <w:p w14:paraId="7F3B9FAA" w14:textId="77777777" w:rsidR="00FF3581" w:rsidRDefault="00FF3581" w:rsidP="00347C14">
            <w:pPr>
              <w:pStyle w:val="NormalWeb"/>
              <w:spacing w:line="360" w:lineRule="auto"/>
              <w:jc w:val="both"/>
              <w:rPr>
                <w:rFonts w:ascii="Arial" w:hAnsi="Arial" w:cs="Arial"/>
              </w:rPr>
            </w:pPr>
          </w:p>
        </w:tc>
      </w:tr>
      <w:tr w:rsidR="00B648B0" w:rsidRPr="00D97F6A" w14:paraId="406AF0F0" w14:textId="77777777" w:rsidTr="00CB06D0">
        <w:trPr>
          <w:trHeight w:val="49"/>
        </w:trPr>
        <w:tc>
          <w:tcPr>
            <w:tcW w:w="1813" w:type="dxa"/>
            <w:shd w:val="clear" w:color="auto" w:fill="auto"/>
          </w:tcPr>
          <w:p w14:paraId="42F4424F" w14:textId="77777777" w:rsidR="00B648B0" w:rsidRPr="009259F0" w:rsidRDefault="00970B39" w:rsidP="00B648B0">
            <w:pPr>
              <w:spacing w:line="360" w:lineRule="auto"/>
              <w:jc w:val="right"/>
              <w:rPr>
                <w:rFonts w:ascii="Arial" w:hAnsi="Arial" w:cs="Arial"/>
                <w:sz w:val="20"/>
                <w:szCs w:val="20"/>
              </w:rPr>
            </w:pPr>
            <w:r w:rsidRPr="009259F0">
              <w:rPr>
                <w:rFonts w:ascii="Arial" w:hAnsi="Arial" w:cs="Arial"/>
                <w:sz w:val="20"/>
                <w:szCs w:val="20"/>
              </w:rPr>
              <w:t>Τροποποίηση του άρθρου 11 του βασικού νόμου.</w:t>
            </w:r>
          </w:p>
        </w:tc>
        <w:tc>
          <w:tcPr>
            <w:tcW w:w="6834" w:type="dxa"/>
            <w:gridSpan w:val="5"/>
            <w:shd w:val="clear" w:color="auto" w:fill="auto"/>
          </w:tcPr>
          <w:p w14:paraId="2FA0A1C6" w14:textId="6675EF50" w:rsidR="00B648B0" w:rsidRPr="007E437A" w:rsidRDefault="00E03075" w:rsidP="00B648B0">
            <w:pPr>
              <w:spacing w:line="360" w:lineRule="auto"/>
              <w:jc w:val="both"/>
              <w:rPr>
                <w:rFonts w:ascii="Arial" w:hAnsi="Arial" w:cs="Arial"/>
              </w:rPr>
            </w:pPr>
            <w:r>
              <w:rPr>
                <w:rFonts w:ascii="Arial" w:hAnsi="Arial" w:cs="Arial"/>
              </w:rPr>
              <w:t>10</w:t>
            </w:r>
            <w:r w:rsidR="00970B39">
              <w:rPr>
                <w:rFonts w:ascii="Arial" w:hAnsi="Arial" w:cs="Arial"/>
              </w:rPr>
              <w:t xml:space="preserve">. Το εδάφιο (2) του άρθρου 11 </w:t>
            </w:r>
            <w:r w:rsidR="00111708">
              <w:rPr>
                <w:rFonts w:ascii="Arial" w:hAnsi="Arial" w:cs="Arial"/>
              </w:rPr>
              <w:t xml:space="preserve">του βασικού νόμου τροποποιείται με την  </w:t>
            </w:r>
            <w:r w:rsidR="00970B39">
              <w:rPr>
                <w:rFonts w:ascii="Arial" w:hAnsi="Arial" w:cs="Arial"/>
              </w:rPr>
              <w:t xml:space="preserve">προσθήκη της ακόλουθης νέας παραγράφου (γ) αμέσως μετά την παράγραφο (β) αυτού: </w:t>
            </w:r>
          </w:p>
        </w:tc>
      </w:tr>
      <w:tr w:rsidR="00B648B0" w:rsidRPr="00D97F6A" w14:paraId="25DAA131" w14:textId="77777777" w:rsidTr="00CB06D0">
        <w:trPr>
          <w:trHeight w:val="49"/>
        </w:trPr>
        <w:tc>
          <w:tcPr>
            <w:tcW w:w="1813" w:type="dxa"/>
            <w:shd w:val="clear" w:color="auto" w:fill="auto"/>
          </w:tcPr>
          <w:p w14:paraId="61A9F004"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4F69B892" w14:textId="77777777" w:rsidR="00B648B0" w:rsidRPr="008F6C08" w:rsidRDefault="00B648B0" w:rsidP="008F6C08">
            <w:pPr>
              <w:spacing w:line="360" w:lineRule="auto"/>
              <w:jc w:val="both"/>
              <w:rPr>
                <w:rFonts w:ascii="Arial" w:hAnsi="Arial" w:cs="Arial"/>
              </w:rPr>
            </w:pPr>
          </w:p>
        </w:tc>
      </w:tr>
      <w:tr w:rsidR="00B648B0" w:rsidRPr="00D97F6A" w14:paraId="6794B8B9" w14:textId="77777777" w:rsidTr="00CB06D0">
        <w:trPr>
          <w:trHeight w:val="49"/>
        </w:trPr>
        <w:tc>
          <w:tcPr>
            <w:tcW w:w="1813" w:type="dxa"/>
            <w:shd w:val="clear" w:color="auto" w:fill="auto"/>
          </w:tcPr>
          <w:p w14:paraId="4F669AB5"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2E49FDA7" w14:textId="77777777" w:rsidR="00B648B0" w:rsidRPr="008F6C08" w:rsidRDefault="00970B39" w:rsidP="00464928">
            <w:pPr>
              <w:pStyle w:val="NormalWeb"/>
              <w:spacing w:line="360" w:lineRule="auto"/>
              <w:jc w:val="both"/>
              <w:rPr>
                <w:rFonts w:ascii="Arial" w:hAnsi="Arial" w:cs="Arial"/>
              </w:rPr>
            </w:pPr>
            <w:r w:rsidRPr="008F6C08">
              <w:rPr>
                <w:rFonts w:ascii="Arial" w:hAnsi="Arial" w:cs="Arial"/>
              </w:rPr>
              <w:t xml:space="preserve">«(γ) </w:t>
            </w:r>
            <w:r w:rsidR="008F6C08" w:rsidRPr="00464928">
              <w:rPr>
                <w:rFonts w:ascii="Arial" w:hAnsi="Arial" w:cs="Arial" w:hint="eastAsia"/>
              </w:rPr>
              <w:t>Το</w:t>
            </w:r>
            <w:r w:rsidR="008F6C08" w:rsidRPr="00464928">
              <w:rPr>
                <w:rFonts w:ascii="Arial" w:hAnsi="Arial" w:cs="Arial"/>
              </w:rPr>
              <w:t xml:space="preserve"> </w:t>
            </w:r>
            <w:r w:rsidR="008F6C08" w:rsidRPr="00464928">
              <w:rPr>
                <w:rFonts w:ascii="Arial" w:hAnsi="Arial" w:cs="Arial" w:hint="eastAsia"/>
              </w:rPr>
              <w:t>αποκλειστικό</w:t>
            </w:r>
            <w:r w:rsidR="008F6C08" w:rsidRPr="00464928">
              <w:rPr>
                <w:rFonts w:ascii="Arial" w:hAnsi="Arial" w:cs="Arial"/>
              </w:rPr>
              <w:t xml:space="preserve"> </w:t>
            </w:r>
            <w:r w:rsidR="008F6C08" w:rsidRPr="00464928">
              <w:rPr>
                <w:rFonts w:ascii="Arial" w:hAnsi="Arial" w:cs="Arial" w:hint="eastAsia"/>
              </w:rPr>
              <w:t>δικαίωμα</w:t>
            </w:r>
            <w:r w:rsidR="008F6C08" w:rsidRPr="00464928">
              <w:rPr>
                <w:rFonts w:ascii="Arial" w:hAnsi="Arial" w:cs="Arial"/>
              </w:rPr>
              <w:t xml:space="preserve"> </w:t>
            </w:r>
            <w:r w:rsidR="008F6C08" w:rsidRPr="00464928">
              <w:rPr>
                <w:rFonts w:ascii="Arial" w:hAnsi="Arial" w:cs="Arial" w:hint="eastAsia"/>
              </w:rPr>
              <w:t>συναίνεσης</w:t>
            </w:r>
            <w:r w:rsidR="008F6C08" w:rsidRPr="00464928">
              <w:rPr>
                <w:rFonts w:ascii="Arial" w:hAnsi="Arial" w:cs="Arial"/>
              </w:rPr>
              <w:t xml:space="preserve"> </w:t>
            </w:r>
            <w:r w:rsidR="008F6C08" w:rsidRPr="00464928">
              <w:rPr>
                <w:rFonts w:ascii="Arial" w:hAnsi="Arial" w:cs="Arial" w:hint="eastAsia"/>
              </w:rPr>
              <w:t>ή</w:t>
            </w:r>
            <w:r w:rsidR="008F6C08" w:rsidRPr="00464928">
              <w:rPr>
                <w:rFonts w:ascii="Arial" w:hAnsi="Arial" w:cs="Arial"/>
              </w:rPr>
              <w:t xml:space="preserve"> </w:t>
            </w:r>
            <w:r w:rsidR="008F6C08" w:rsidRPr="00464928">
              <w:rPr>
                <w:rFonts w:ascii="Arial" w:hAnsi="Arial" w:cs="Arial" w:hint="eastAsia"/>
              </w:rPr>
              <w:t>απαγόρευσης</w:t>
            </w:r>
            <w:r w:rsidR="008F6C08" w:rsidRPr="00464928">
              <w:rPr>
                <w:rFonts w:ascii="Arial" w:hAnsi="Arial" w:cs="Arial"/>
              </w:rPr>
              <w:t xml:space="preserve"> </w:t>
            </w:r>
            <w:r w:rsidR="008F6C08" w:rsidRPr="00464928">
              <w:rPr>
                <w:rFonts w:ascii="Arial" w:hAnsi="Arial" w:cs="Arial" w:hint="eastAsia"/>
              </w:rPr>
              <w:t>για</w:t>
            </w:r>
            <w:r w:rsidR="008F6C08" w:rsidRPr="00464928">
              <w:rPr>
                <w:rFonts w:ascii="Arial" w:hAnsi="Arial" w:cs="Arial"/>
              </w:rPr>
              <w:t xml:space="preserve"> </w:t>
            </w:r>
            <w:r w:rsidR="008F6C08" w:rsidRPr="00464928">
              <w:rPr>
                <w:rFonts w:ascii="Arial" w:hAnsi="Arial" w:cs="Arial" w:hint="eastAsia"/>
              </w:rPr>
              <w:t>την</w:t>
            </w:r>
            <w:r w:rsidR="008F6C08" w:rsidRPr="00464928">
              <w:rPr>
                <w:rFonts w:ascii="Arial" w:hAnsi="Arial" w:cs="Arial"/>
              </w:rPr>
              <w:t xml:space="preserve"> </w:t>
            </w:r>
            <w:r w:rsidR="008F6C08" w:rsidRPr="00464928">
              <w:rPr>
                <w:rFonts w:ascii="Arial" w:hAnsi="Arial" w:cs="Arial" w:hint="eastAsia"/>
              </w:rPr>
              <w:t>εκμίσθωση</w:t>
            </w:r>
            <w:r w:rsidR="008F6C08" w:rsidRPr="00464928">
              <w:rPr>
                <w:rFonts w:ascii="Arial" w:hAnsi="Arial" w:cs="Arial"/>
              </w:rPr>
              <w:t xml:space="preserve"> </w:t>
            </w:r>
            <w:r w:rsidR="008F6C08" w:rsidRPr="00464928">
              <w:rPr>
                <w:rFonts w:ascii="Arial" w:hAnsi="Arial" w:cs="Arial" w:hint="eastAsia"/>
              </w:rPr>
              <w:t>και</w:t>
            </w:r>
            <w:r w:rsidR="008F6C08" w:rsidRPr="00464928">
              <w:rPr>
                <w:rFonts w:ascii="Arial" w:hAnsi="Arial" w:cs="Arial"/>
              </w:rPr>
              <w:t xml:space="preserve"> </w:t>
            </w:r>
            <w:r w:rsidR="008F6C08" w:rsidRPr="00464928">
              <w:rPr>
                <w:rFonts w:ascii="Arial" w:hAnsi="Arial" w:cs="Arial" w:hint="eastAsia"/>
              </w:rPr>
              <w:t>το</w:t>
            </w:r>
            <w:r w:rsidR="008F6C08" w:rsidRPr="00464928">
              <w:rPr>
                <w:rFonts w:ascii="Arial" w:hAnsi="Arial" w:cs="Arial"/>
              </w:rPr>
              <w:t xml:space="preserve"> </w:t>
            </w:r>
            <w:r w:rsidR="008F6C08" w:rsidRPr="00464928">
              <w:rPr>
                <w:rFonts w:ascii="Arial" w:hAnsi="Arial" w:cs="Arial" w:hint="eastAsia"/>
              </w:rPr>
              <w:t>δανεισμό</w:t>
            </w:r>
            <w:r w:rsidR="008F6C08" w:rsidRPr="00464928">
              <w:rPr>
                <w:rFonts w:ascii="Arial" w:hAnsi="Arial" w:cs="Arial"/>
              </w:rPr>
              <w:t xml:space="preserve"> </w:t>
            </w:r>
            <w:r w:rsidR="008F6C08" w:rsidRPr="00464928">
              <w:rPr>
                <w:rFonts w:ascii="Arial" w:hAnsi="Arial" w:cs="Arial" w:hint="eastAsia"/>
              </w:rPr>
              <w:t>ανήκε</w:t>
            </w:r>
            <w:r w:rsidR="008F6C08">
              <w:rPr>
                <w:rFonts w:ascii="Arial" w:hAnsi="Arial" w:cs="Arial"/>
              </w:rPr>
              <w:t>ι</w:t>
            </w:r>
            <w:r w:rsidR="008F6C08" w:rsidRPr="00464928">
              <w:rPr>
                <w:rFonts w:ascii="Arial" w:hAnsi="Arial" w:cs="Arial"/>
              </w:rPr>
              <w:t xml:space="preserve"> </w:t>
            </w:r>
            <w:r w:rsidR="008F6C08" w:rsidRPr="00464928">
              <w:rPr>
                <w:rFonts w:ascii="Arial" w:hAnsi="Arial" w:cs="Arial" w:hint="eastAsia"/>
              </w:rPr>
              <w:t>στον</w:t>
            </w:r>
            <w:r w:rsidR="008F6C08" w:rsidRPr="00464928">
              <w:rPr>
                <w:rFonts w:ascii="Arial" w:hAnsi="Arial" w:cs="Arial"/>
              </w:rPr>
              <w:t xml:space="preserve"> </w:t>
            </w:r>
            <w:r w:rsidR="008F6C08" w:rsidRPr="00464928">
              <w:rPr>
                <w:rFonts w:ascii="Arial" w:hAnsi="Arial" w:cs="Arial" w:hint="eastAsia"/>
              </w:rPr>
              <w:t>παραγωγό</w:t>
            </w:r>
            <w:r w:rsidR="008F6C08" w:rsidRPr="00464928">
              <w:rPr>
                <w:rFonts w:ascii="Arial" w:hAnsi="Arial" w:cs="Arial"/>
              </w:rPr>
              <w:t xml:space="preserve"> </w:t>
            </w:r>
            <w:r w:rsidR="008F6C08" w:rsidRPr="00464928">
              <w:rPr>
                <w:rFonts w:ascii="Arial" w:hAnsi="Arial" w:cs="Arial" w:hint="eastAsia"/>
              </w:rPr>
              <w:t>της</w:t>
            </w:r>
            <w:r w:rsidR="008F6C08" w:rsidRPr="00464928">
              <w:rPr>
                <w:rFonts w:ascii="Arial" w:hAnsi="Arial" w:cs="Arial"/>
              </w:rPr>
              <w:t xml:space="preserve"> </w:t>
            </w:r>
            <w:r w:rsidR="008F6C08" w:rsidRPr="00464928">
              <w:rPr>
                <w:rFonts w:ascii="Arial" w:hAnsi="Arial" w:cs="Arial" w:hint="eastAsia"/>
              </w:rPr>
              <w:t>πρώτης</w:t>
            </w:r>
            <w:r w:rsidR="008F6C08" w:rsidRPr="00464928">
              <w:rPr>
                <w:rFonts w:ascii="Arial" w:hAnsi="Arial" w:cs="Arial"/>
              </w:rPr>
              <w:t xml:space="preserve"> </w:t>
            </w:r>
            <w:r w:rsidR="008F6C08" w:rsidRPr="00464928">
              <w:rPr>
                <w:rFonts w:ascii="Arial" w:hAnsi="Arial" w:cs="Arial" w:hint="eastAsia"/>
              </w:rPr>
              <w:t>υλικής</w:t>
            </w:r>
            <w:r w:rsidR="008F6C08" w:rsidRPr="00464928">
              <w:rPr>
                <w:rFonts w:ascii="Arial" w:hAnsi="Arial" w:cs="Arial"/>
              </w:rPr>
              <w:t xml:space="preserve"> </w:t>
            </w:r>
            <w:r w:rsidR="008F6C08" w:rsidRPr="00464928">
              <w:rPr>
                <w:rFonts w:ascii="Arial" w:hAnsi="Arial" w:cs="Arial" w:hint="eastAsia"/>
              </w:rPr>
              <w:t>ενσωμάτωσης</w:t>
            </w:r>
            <w:r w:rsidR="008F6C08" w:rsidRPr="00464928">
              <w:rPr>
                <w:rFonts w:ascii="Arial" w:hAnsi="Arial" w:cs="Arial"/>
              </w:rPr>
              <w:t xml:space="preserve"> </w:t>
            </w:r>
            <w:r w:rsidR="008F6C08" w:rsidRPr="00464928">
              <w:rPr>
                <w:rFonts w:ascii="Arial" w:hAnsi="Arial" w:cs="Arial" w:hint="eastAsia"/>
              </w:rPr>
              <w:t>μιας</w:t>
            </w:r>
            <w:r w:rsidR="008F6C08" w:rsidRPr="00464928">
              <w:rPr>
                <w:rFonts w:ascii="Arial" w:hAnsi="Arial" w:cs="Arial"/>
              </w:rPr>
              <w:t xml:space="preserve"> </w:t>
            </w:r>
            <w:r w:rsidR="008F6C08" w:rsidRPr="00464928">
              <w:rPr>
                <w:rFonts w:ascii="Arial" w:hAnsi="Arial" w:cs="Arial" w:hint="eastAsia"/>
              </w:rPr>
              <w:t>ταινίας</w:t>
            </w:r>
            <w:r w:rsidR="008F6C08" w:rsidRPr="00464928">
              <w:rPr>
                <w:rFonts w:ascii="Arial" w:hAnsi="Arial" w:cs="Arial"/>
              </w:rPr>
              <w:t xml:space="preserve">, </w:t>
            </w:r>
            <w:r w:rsidR="008F6C08" w:rsidRPr="00464928">
              <w:rPr>
                <w:rFonts w:ascii="Arial" w:hAnsi="Arial" w:cs="Arial" w:hint="eastAsia"/>
              </w:rPr>
              <w:t>όσον</w:t>
            </w:r>
            <w:r w:rsidR="008F6C08" w:rsidRPr="00464928">
              <w:rPr>
                <w:rFonts w:ascii="Arial" w:hAnsi="Arial" w:cs="Arial"/>
              </w:rPr>
              <w:t xml:space="preserve"> </w:t>
            </w:r>
            <w:r w:rsidR="008F6C08" w:rsidRPr="00464928">
              <w:rPr>
                <w:rFonts w:ascii="Arial" w:hAnsi="Arial" w:cs="Arial" w:hint="eastAsia"/>
              </w:rPr>
              <w:t>αφορά</w:t>
            </w:r>
            <w:r w:rsidR="008F6C08" w:rsidRPr="00464928">
              <w:rPr>
                <w:rFonts w:ascii="Arial" w:hAnsi="Arial" w:cs="Arial"/>
              </w:rPr>
              <w:t xml:space="preserve"> </w:t>
            </w:r>
            <w:r w:rsidR="008F6C08" w:rsidRPr="00464928">
              <w:rPr>
                <w:rFonts w:ascii="Arial" w:hAnsi="Arial" w:cs="Arial" w:hint="eastAsia"/>
              </w:rPr>
              <w:t>το</w:t>
            </w:r>
            <w:r w:rsidR="008F6C08" w:rsidRPr="00464928">
              <w:rPr>
                <w:rFonts w:ascii="Arial" w:hAnsi="Arial" w:cs="Arial"/>
              </w:rPr>
              <w:t xml:space="preserve"> </w:t>
            </w:r>
            <w:r w:rsidR="008F6C08" w:rsidRPr="00464928">
              <w:rPr>
                <w:rFonts w:ascii="Arial" w:hAnsi="Arial" w:cs="Arial" w:hint="eastAsia"/>
              </w:rPr>
              <w:t>πρωτότυπο</w:t>
            </w:r>
            <w:r w:rsidR="008F6C08" w:rsidRPr="00464928">
              <w:rPr>
                <w:rFonts w:ascii="Arial" w:hAnsi="Arial" w:cs="Arial"/>
              </w:rPr>
              <w:t xml:space="preserve"> </w:t>
            </w:r>
            <w:r w:rsidR="008F6C08" w:rsidRPr="00464928">
              <w:rPr>
                <w:rFonts w:ascii="Arial" w:hAnsi="Arial" w:cs="Arial" w:hint="eastAsia"/>
              </w:rPr>
              <w:t>και</w:t>
            </w:r>
            <w:r w:rsidR="008F6C08" w:rsidRPr="00464928">
              <w:rPr>
                <w:rFonts w:ascii="Arial" w:hAnsi="Arial" w:cs="Arial"/>
              </w:rPr>
              <w:t xml:space="preserve"> </w:t>
            </w:r>
            <w:r w:rsidR="008F6C08" w:rsidRPr="00464928">
              <w:rPr>
                <w:rFonts w:ascii="Arial" w:hAnsi="Arial" w:cs="Arial" w:hint="eastAsia"/>
              </w:rPr>
              <w:t>τα</w:t>
            </w:r>
            <w:r w:rsidR="008F6C08" w:rsidRPr="00464928">
              <w:rPr>
                <w:rFonts w:ascii="Arial" w:hAnsi="Arial" w:cs="Arial"/>
              </w:rPr>
              <w:t xml:space="preserve"> </w:t>
            </w:r>
            <w:r w:rsidR="008F6C08" w:rsidRPr="00464928">
              <w:rPr>
                <w:rFonts w:ascii="Arial" w:hAnsi="Arial" w:cs="Arial" w:hint="eastAsia"/>
              </w:rPr>
              <w:t>αντίγραφα</w:t>
            </w:r>
            <w:r w:rsidR="008F6C08" w:rsidRPr="00464928">
              <w:rPr>
                <w:rFonts w:ascii="Arial" w:hAnsi="Arial" w:cs="Arial"/>
              </w:rPr>
              <w:t xml:space="preserve"> </w:t>
            </w:r>
            <w:r w:rsidR="008F6C08" w:rsidRPr="00464928">
              <w:rPr>
                <w:rFonts w:ascii="Arial" w:hAnsi="Arial" w:cs="Arial" w:hint="eastAsia"/>
              </w:rPr>
              <w:t>της</w:t>
            </w:r>
            <w:r w:rsidR="008F6C08" w:rsidRPr="00464928">
              <w:rPr>
                <w:rFonts w:ascii="Arial" w:hAnsi="Arial" w:cs="Arial"/>
              </w:rPr>
              <w:t xml:space="preserve"> </w:t>
            </w:r>
            <w:r w:rsidR="008F6C08" w:rsidRPr="00464928">
              <w:rPr>
                <w:rFonts w:ascii="Arial" w:hAnsi="Arial" w:cs="Arial" w:hint="eastAsia"/>
              </w:rPr>
              <w:t>ταινίας</w:t>
            </w:r>
            <w:r w:rsidR="008F6C08" w:rsidRPr="00464928">
              <w:rPr>
                <w:rFonts w:ascii="Arial" w:hAnsi="Arial" w:cs="Arial"/>
              </w:rPr>
              <w:t xml:space="preserve"> </w:t>
            </w:r>
            <w:r w:rsidR="008F6C08" w:rsidRPr="00464928">
              <w:rPr>
                <w:rFonts w:ascii="Arial" w:hAnsi="Arial" w:cs="Arial" w:hint="eastAsia"/>
              </w:rPr>
              <w:t>του</w:t>
            </w:r>
            <w:r w:rsidR="008F6C08" w:rsidRPr="00464928">
              <w:rPr>
                <w:rFonts w:ascii="Arial" w:hAnsi="Arial" w:cs="Arial"/>
              </w:rPr>
              <w:t>.</w:t>
            </w:r>
            <w:r w:rsidRPr="008F6C08">
              <w:rPr>
                <w:rFonts w:ascii="Arial" w:hAnsi="Arial" w:cs="Arial"/>
              </w:rPr>
              <w:t>».</w:t>
            </w:r>
          </w:p>
        </w:tc>
      </w:tr>
      <w:tr w:rsidR="00B648B0" w:rsidRPr="00D97F6A" w14:paraId="64E28DB8" w14:textId="77777777" w:rsidTr="00CB06D0">
        <w:trPr>
          <w:trHeight w:val="49"/>
        </w:trPr>
        <w:tc>
          <w:tcPr>
            <w:tcW w:w="1813" w:type="dxa"/>
            <w:shd w:val="clear" w:color="auto" w:fill="auto"/>
          </w:tcPr>
          <w:p w14:paraId="4F7F6EDE"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66CD166F" w14:textId="77777777" w:rsidR="00B648B0" w:rsidRPr="008F6C08" w:rsidRDefault="00B648B0" w:rsidP="008F6C08">
            <w:pPr>
              <w:spacing w:line="360" w:lineRule="auto"/>
              <w:jc w:val="both"/>
              <w:rPr>
                <w:rFonts w:ascii="Arial" w:hAnsi="Arial" w:cs="Arial"/>
              </w:rPr>
            </w:pPr>
          </w:p>
        </w:tc>
      </w:tr>
      <w:tr w:rsidR="00B648B0" w:rsidRPr="00D97F6A" w14:paraId="43763358" w14:textId="77777777" w:rsidTr="00CB06D0">
        <w:trPr>
          <w:trHeight w:val="49"/>
        </w:trPr>
        <w:tc>
          <w:tcPr>
            <w:tcW w:w="1813" w:type="dxa"/>
            <w:shd w:val="clear" w:color="auto" w:fill="auto"/>
          </w:tcPr>
          <w:p w14:paraId="6263AD2C" w14:textId="67484B19" w:rsidR="00B648B0" w:rsidRPr="009259F0" w:rsidRDefault="00DC4545" w:rsidP="00B648B0">
            <w:pPr>
              <w:spacing w:line="360" w:lineRule="auto"/>
              <w:jc w:val="right"/>
              <w:rPr>
                <w:rFonts w:ascii="Arial" w:hAnsi="Arial" w:cs="Arial"/>
                <w:sz w:val="20"/>
                <w:szCs w:val="20"/>
              </w:rPr>
            </w:pPr>
            <w:r w:rsidRPr="009259F0">
              <w:rPr>
                <w:rFonts w:ascii="Arial" w:hAnsi="Arial" w:cs="Arial"/>
                <w:sz w:val="20"/>
                <w:szCs w:val="20"/>
              </w:rPr>
              <w:t xml:space="preserve">Τροποποίηση του </w:t>
            </w:r>
            <w:r w:rsidR="00B078CD" w:rsidRPr="009259F0">
              <w:rPr>
                <w:rFonts w:ascii="Arial" w:hAnsi="Arial" w:cs="Arial"/>
                <w:sz w:val="20"/>
                <w:szCs w:val="20"/>
              </w:rPr>
              <w:t>πλαγιό</w:t>
            </w:r>
            <w:r w:rsidRPr="009259F0">
              <w:rPr>
                <w:rFonts w:ascii="Arial" w:hAnsi="Arial" w:cs="Arial"/>
                <w:sz w:val="20"/>
                <w:szCs w:val="20"/>
              </w:rPr>
              <w:t>τ</w:t>
            </w:r>
            <w:r w:rsidR="00B078CD" w:rsidRPr="009259F0">
              <w:rPr>
                <w:rFonts w:ascii="Arial" w:hAnsi="Arial" w:cs="Arial"/>
                <w:sz w:val="20"/>
                <w:szCs w:val="20"/>
              </w:rPr>
              <w:t>ι</w:t>
            </w:r>
            <w:r w:rsidRPr="009259F0">
              <w:rPr>
                <w:rFonts w:ascii="Arial" w:hAnsi="Arial" w:cs="Arial"/>
                <w:sz w:val="20"/>
                <w:szCs w:val="20"/>
              </w:rPr>
              <w:t xml:space="preserve">τλου του </w:t>
            </w:r>
            <w:r w:rsidRPr="009259F0">
              <w:rPr>
                <w:rFonts w:ascii="Arial" w:hAnsi="Arial" w:cs="Arial"/>
                <w:sz w:val="20"/>
                <w:szCs w:val="20"/>
              </w:rPr>
              <w:lastRenderedPageBreak/>
              <w:t>άρθρου 12 του βασικού νόμου.</w:t>
            </w:r>
          </w:p>
        </w:tc>
        <w:tc>
          <w:tcPr>
            <w:tcW w:w="6834" w:type="dxa"/>
            <w:gridSpan w:val="5"/>
            <w:shd w:val="clear" w:color="auto" w:fill="auto"/>
          </w:tcPr>
          <w:p w14:paraId="24F76F51" w14:textId="48A243A9" w:rsidR="00B648B0" w:rsidRPr="007E437A" w:rsidRDefault="00771DEB" w:rsidP="00B648B0">
            <w:pPr>
              <w:spacing w:line="360" w:lineRule="auto"/>
              <w:jc w:val="both"/>
              <w:rPr>
                <w:rFonts w:ascii="Arial" w:hAnsi="Arial" w:cs="Arial"/>
              </w:rPr>
            </w:pPr>
            <w:r w:rsidRPr="00464928">
              <w:rPr>
                <w:rFonts w:ascii="Arial" w:hAnsi="Arial" w:cs="Arial"/>
              </w:rPr>
              <w:lastRenderedPageBreak/>
              <w:t>1</w:t>
            </w:r>
            <w:r w:rsidR="00E03075">
              <w:rPr>
                <w:rFonts w:ascii="Arial" w:hAnsi="Arial" w:cs="Arial"/>
              </w:rPr>
              <w:t>1</w:t>
            </w:r>
            <w:r w:rsidR="00DC4545">
              <w:rPr>
                <w:rFonts w:ascii="Arial" w:hAnsi="Arial" w:cs="Arial"/>
              </w:rPr>
              <w:t xml:space="preserve">. Το άρθρο 12 του βασικού νόμου τροποποιείται με: </w:t>
            </w:r>
          </w:p>
        </w:tc>
      </w:tr>
      <w:tr w:rsidR="00DC4545" w:rsidRPr="00D97F6A" w14:paraId="752CFEA8" w14:textId="77777777" w:rsidTr="00CB06D0">
        <w:trPr>
          <w:trHeight w:val="49"/>
        </w:trPr>
        <w:tc>
          <w:tcPr>
            <w:tcW w:w="1813" w:type="dxa"/>
            <w:shd w:val="clear" w:color="auto" w:fill="auto"/>
          </w:tcPr>
          <w:p w14:paraId="289C844C" w14:textId="77777777" w:rsidR="00DC4545" w:rsidRPr="009259F0" w:rsidRDefault="00DC4545" w:rsidP="00B648B0">
            <w:pPr>
              <w:spacing w:line="360" w:lineRule="auto"/>
              <w:jc w:val="right"/>
              <w:rPr>
                <w:rFonts w:ascii="Arial" w:hAnsi="Arial" w:cs="Arial"/>
                <w:sz w:val="20"/>
                <w:szCs w:val="20"/>
              </w:rPr>
            </w:pPr>
          </w:p>
        </w:tc>
        <w:tc>
          <w:tcPr>
            <w:tcW w:w="6834" w:type="dxa"/>
            <w:gridSpan w:val="5"/>
            <w:shd w:val="clear" w:color="auto" w:fill="auto"/>
          </w:tcPr>
          <w:p w14:paraId="178C1C79" w14:textId="77777777" w:rsidR="00DC4545" w:rsidRDefault="00DC4545" w:rsidP="00B648B0">
            <w:pPr>
              <w:spacing w:line="360" w:lineRule="auto"/>
              <w:jc w:val="both"/>
              <w:rPr>
                <w:rFonts w:ascii="Arial" w:hAnsi="Arial" w:cs="Arial"/>
              </w:rPr>
            </w:pPr>
          </w:p>
        </w:tc>
      </w:tr>
      <w:tr w:rsidR="00702DFD" w:rsidRPr="00D97F6A" w14:paraId="228A8739" w14:textId="77777777" w:rsidTr="00CB06D0">
        <w:trPr>
          <w:trHeight w:val="49"/>
        </w:trPr>
        <w:tc>
          <w:tcPr>
            <w:tcW w:w="1813" w:type="dxa"/>
            <w:shd w:val="clear" w:color="auto" w:fill="auto"/>
          </w:tcPr>
          <w:p w14:paraId="562D4763" w14:textId="77777777" w:rsidR="00702DFD" w:rsidRPr="009259F0" w:rsidRDefault="00702DFD" w:rsidP="00B648B0">
            <w:pPr>
              <w:spacing w:line="360" w:lineRule="auto"/>
              <w:jc w:val="right"/>
              <w:rPr>
                <w:rFonts w:ascii="Arial" w:hAnsi="Arial" w:cs="Arial"/>
                <w:sz w:val="20"/>
                <w:szCs w:val="20"/>
              </w:rPr>
            </w:pPr>
          </w:p>
        </w:tc>
        <w:tc>
          <w:tcPr>
            <w:tcW w:w="6834" w:type="dxa"/>
            <w:gridSpan w:val="5"/>
            <w:shd w:val="clear" w:color="auto" w:fill="auto"/>
          </w:tcPr>
          <w:p w14:paraId="22188A9E" w14:textId="0EA42A0A" w:rsidR="00702DFD" w:rsidRDefault="00702DFD" w:rsidP="00B648B0">
            <w:pPr>
              <w:spacing w:line="360" w:lineRule="auto"/>
              <w:jc w:val="both"/>
              <w:rPr>
                <w:rFonts w:ascii="Arial" w:hAnsi="Arial" w:cs="Arial"/>
              </w:rPr>
            </w:pPr>
            <w:r>
              <w:rPr>
                <w:rFonts w:ascii="Arial" w:hAnsi="Arial" w:cs="Arial"/>
              </w:rPr>
              <w:t>(α) την προσθήκη στ</w:t>
            </w:r>
            <w:r w:rsidR="005E6FFC">
              <w:rPr>
                <w:rFonts w:ascii="Arial" w:hAnsi="Arial" w:cs="Arial"/>
                <w:lang w:val="en-US"/>
              </w:rPr>
              <w:t>o</w:t>
            </w:r>
            <w:r>
              <w:rPr>
                <w:rFonts w:ascii="Arial" w:hAnsi="Arial" w:cs="Arial"/>
              </w:rPr>
              <w:t xml:space="preserve">ν πλαγιότιτλο αυτού  μετά  τη λέξη  </w:t>
            </w:r>
            <w:r w:rsidRPr="003A64A2">
              <w:rPr>
                <w:rFonts w:ascii="Arial" w:hAnsi="Arial" w:cs="Arial"/>
              </w:rPr>
              <w:t>«</w:t>
            </w:r>
            <w:r>
              <w:rPr>
                <w:rFonts w:ascii="Arial" w:hAnsi="Arial" w:cs="Arial"/>
              </w:rPr>
              <w:t>ιδιοκτησίας</w:t>
            </w:r>
            <w:r w:rsidRPr="0051419E">
              <w:rPr>
                <w:rFonts w:ascii="Arial" w:hAnsi="Arial" w:cs="Arial"/>
              </w:rPr>
              <w:t>»</w:t>
            </w:r>
            <w:r>
              <w:rPr>
                <w:rFonts w:ascii="Arial" w:hAnsi="Arial" w:cs="Arial"/>
              </w:rPr>
              <w:t xml:space="preserve"> των λέξεων  </w:t>
            </w:r>
            <w:r w:rsidRPr="003A64A2">
              <w:rPr>
                <w:rFonts w:ascii="Arial" w:hAnsi="Arial" w:cs="Arial"/>
              </w:rPr>
              <w:t>«</w:t>
            </w:r>
            <w:r>
              <w:rPr>
                <w:rFonts w:ascii="Arial" w:hAnsi="Arial" w:cs="Arial"/>
              </w:rPr>
              <w:t>και συγγενικού δικαιώματος</w:t>
            </w:r>
            <w:r w:rsidR="00E54700">
              <w:rPr>
                <w:rFonts w:ascii="Arial" w:hAnsi="Arial" w:cs="Arial"/>
              </w:rPr>
              <w:t>.</w:t>
            </w:r>
            <w:r w:rsidRPr="0051419E">
              <w:rPr>
                <w:rFonts w:ascii="Arial" w:hAnsi="Arial" w:cs="Arial"/>
              </w:rPr>
              <w:t>»</w:t>
            </w:r>
            <w:r>
              <w:rPr>
                <w:rFonts w:ascii="Arial" w:hAnsi="Arial" w:cs="Arial"/>
              </w:rPr>
              <w:t>.</w:t>
            </w:r>
          </w:p>
        </w:tc>
      </w:tr>
      <w:tr w:rsidR="00702DFD" w:rsidRPr="00D97F6A" w14:paraId="70DA075C" w14:textId="77777777" w:rsidTr="00CB06D0">
        <w:trPr>
          <w:trHeight w:val="49"/>
        </w:trPr>
        <w:tc>
          <w:tcPr>
            <w:tcW w:w="1813" w:type="dxa"/>
            <w:shd w:val="clear" w:color="auto" w:fill="auto"/>
          </w:tcPr>
          <w:p w14:paraId="606D9CB5" w14:textId="77777777" w:rsidR="00702DFD" w:rsidRPr="009259F0" w:rsidRDefault="00702DFD" w:rsidP="00B648B0">
            <w:pPr>
              <w:spacing w:line="360" w:lineRule="auto"/>
              <w:jc w:val="right"/>
              <w:rPr>
                <w:rFonts w:ascii="Arial" w:hAnsi="Arial" w:cs="Arial"/>
                <w:sz w:val="20"/>
                <w:szCs w:val="20"/>
              </w:rPr>
            </w:pPr>
          </w:p>
        </w:tc>
        <w:tc>
          <w:tcPr>
            <w:tcW w:w="6834" w:type="dxa"/>
            <w:gridSpan w:val="5"/>
            <w:shd w:val="clear" w:color="auto" w:fill="auto"/>
          </w:tcPr>
          <w:p w14:paraId="6821B999" w14:textId="77777777" w:rsidR="00702DFD" w:rsidRDefault="00702DFD" w:rsidP="00B648B0">
            <w:pPr>
              <w:spacing w:line="360" w:lineRule="auto"/>
              <w:jc w:val="both"/>
              <w:rPr>
                <w:rFonts w:ascii="Arial" w:hAnsi="Arial" w:cs="Arial"/>
              </w:rPr>
            </w:pPr>
          </w:p>
        </w:tc>
      </w:tr>
      <w:tr w:rsidR="00DC4545" w:rsidRPr="00D97F6A" w14:paraId="31A54323" w14:textId="77777777" w:rsidTr="00CB06D0">
        <w:trPr>
          <w:trHeight w:val="49"/>
        </w:trPr>
        <w:tc>
          <w:tcPr>
            <w:tcW w:w="1813" w:type="dxa"/>
            <w:shd w:val="clear" w:color="auto" w:fill="auto"/>
          </w:tcPr>
          <w:p w14:paraId="5A3275C8" w14:textId="77777777" w:rsidR="00DC4545" w:rsidRPr="009259F0" w:rsidRDefault="00DC4545" w:rsidP="00B648B0">
            <w:pPr>
              <w:spacing w:line="360" w:lineRule="auto"/>
              <w:jc w:val="right"/>
              <w:rPr>
                <w:rFonts w:ascii="Arial" w:hAnsi="Arial" w:cs="Arial"/>
                <w:sz w:val="20"/>
                <w:szCs w:val="20"/>
              </w:rPr>
            </w:pPr>
          </w:p>
        </w:tc>
        <w:tc>
          <w:tcPr>
            <w:tcW w:w="6834" w:type="dxa"/>
            <w:gridSpan w:val="5"/>
            <w:shd w:val="clear" w:color="auto" w:fill="auto"/>
          </w:tcPr>
          <w:p w14:paraId="5CDD5225" w14:textId="43A644C6" w:rsidR="00DC4545" w:rsidRDefault="00DC4545" w:rsidP="00B648B0">
            <w:pPr>
              <w:spacing w:line="360" w:lineRule="auto"/>
              <w:jc w:val="both"/>
              <w:rPr>
                <w:rFonts w:ascii="Arial" w:hAnsi="Arial" w:cs="Arial"/>
              </w:rPr>
            </w:pPr>
            <w:r>
              <w:rPr>
                <w:rFonts w:ascii="Arial" w:hAnsi="Arial" w:cs="Arial"/>
              </w:rPr>
              <w:t>(</w:t>
            </w:r>
            <w:r w:rsidR="00BE24E2">
              <w:rPr>
                <w:rFonts w:ascii="Arial" w:hAnsi="Arial" w:cs="Arial"/>
              </w:rPr>
              <w:t>β</w:t>
            </w:r>
            <w:r>
              <w:rPr>
                <w:rFonts w:ascii="Arial" w:hAnsi="Arial" w:cs="Arial"/>
              </w:rPr>
              <w:t>)  την προσθήκη του ακόλουθου νέου εδαφίου (2):</w:t>
            </w:r>
          </w:p>
        </w:tc>
      </w:tr>
      <w:tr w:rsidR="00B648B0" w:rsidRPr="00D97F6A" w14:paraId="1DAE6DBE" w14:textId="77777777" w:rsidTr="00CB06D0">
        <w:trPr>
          <w:trHeight w:val="49"/>
        </w:trPr>
        <w:tc>
          <w:tcPr>
            <w:tcW w:w="1813" w:type="dxa"/>
            <w:shd w:val="clear" w:color="auto" w:fill="auto"/>
          </w:tcPr>
          <w:p w14:paraId="2C0D6C8F"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1A0A716F" w14:textId="77777777" w:rsidR="00B648B0" w:rsidRPr="007E437A" w:rsidRDefault="00B648B0" w:rsidP="00B648B0">
            <w:pPr>
              <w:spacing w:line="360" w:lineRule="auto"/>
              <w:jc w:val="both"/>
              <w:rPr>
                <w:rFonts w:ascii="Arial" w:hAnsi="Arial" w:cs="Arial"/>
              </w:rPr>
            </w:pPr>
          </w:p>
        </w:tc>
      </w:tr>
      <w:tr w:rsidR="0051419E" w:rsidRPr="00D97F6A" w14:paraId="14420F36" w14:textId="77777777" w:rsidTr="00CB06D0">
        <w:trPr>
          <w:trHeight w:val="49"/>
        </w:trPr>
        <w:tc>
          <w:tcPr>
            <w:tcW w:w="1813" w:type="dxa"/>
            <w:shd w:val="clear" w:color="auto" w:fill="auto"/>
          </w:tcPr>
          <w:p w14:paraId="47B4D143" w14:textId="77777777" w:rsidR="0051419E" w:rsidRPr="009259F0" w:rsidRDefault="0051419E" w:rsidP="00B648B0">
            <w:pPr>
              <w:spacing w:line="360" w:lineRule="auto"/>
              <w:jc w:val="right"/>
              <w:rPr>
                <w:rFonts w:ascii="Arial" w:hAnsi="Arial" w:cs="Arial"/>
                <w:sz w:val="20"/>
                <w:szCs w:val="20"/>
              </w:rPr>
            </w:pPr>
          </w:p>
        </w:tc>
        <w:tc>
          <w:tcPr>
            <w:tcW w:w="6834" w:type="dxa"/>
            <w:gridSpan w:val="5"/>
            <w:shd w:val="clear" w:color="auto" w:fill="auto"/>
          </w:tcPr>
          <w:p w14:paraId="7ECCDCDD" w14:textId="3851CB02" w:rsidR="0051419E" w:rsidRPr="0051419E" w:rsidRDefault="0051419E" w:rsidP="00464928">
            <w:pPr>
              <w:pStyle w:val="NormalWeb"/>
              <w:spacing w:line="360" w:lineRule="auto"/>
              <w:ind w:left="491"/>
              <w:jc w:val="both"/>
              <w:rPr>
                <w:rFonts w:ascii="Arial" w:hAnsi="Arial" w:cs="Arial"/>
              </w:rPr>
            </w:pPr>
            <w:r w:rsidRPr="003A64A2">
              <w:rPr>
                <w:rFonts w:ascii="Arial" w:hAnsi="Arial" w:cs="Arial"/>
              </w:rPr>
              <w:t>«</w:t>
            </w:r>
            <w:r>
              <w:rPr>
                <w:rFonts w:ascii="Arial" w:hAnsi="Arial" w:cs="Arial"/>
              </w:rPr>
              <w:t xml:space="preserve">(2) </w:t>
            </w:r>
            <w:r w:rsidR="00B56A6C">
              <w:rPr>
                <w:rFonts w:ascii="Arial" w:hAnsi="Arial" w:cs="Arial"/>
              </w:rPr>
              <w:t>Ό</w:t>
            </w:r>
            <w:r w:rsidRPr="00464928">
              <w:rPr>
                <w:rFonts w:ascii="Arial" w:hAnsi="Arial" w:cs="Arial" w:hint="eastAsia"/>
              </w:rPr>
              <w:t>ταν</w:t>
            </w:r>
            <w:r w:rsidRPr="00464928">
              <w:rPr>
                <w:rFonts w:ascii="Arial" w:hAnsi="Arial" w:cs="Arial"/>
              </w:rPr>
              <w:t xml:space="preserve"> </w:t>
            </w:r>
            <w:r w:rsidRPr="00464928">
              <w:rPr>
                <w:rFonts w:ascii="Arial" w:hAnsi="Arial" w:cs="Arial" w:hint="eastAsia"/>
              </w:rPr>
              <w:t>συνάπτεται</w:t>
            </w:r>
            <w:r w:rsidRPr="00464928">
              <w:rPr>
                <w:rFonts w:ascii="Arial" w:hAnsi="Arial" w:cs="Arial"/>
              </w:rPr>
              <w:t xml:space="preserve">, </w:t>
            </w:r>
            <w:r w:rsidRPr="00464928">
              <w:rPr>
                <w:rFonts w:ascii="Arial" w:hAnsi="Arial" w:cs="Arial" w:hint="eastAsia"/>
              </w:rPr>
              <w:t>μεμονωμένα</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συλλογικά</w:t>
            </w:r>
            <w:r w:rsidRPr="00464928">
              <w:rPr>
                <w:rFonts w:ascii="Arial" w:hAnsi="Arial" w:cs="Arial"/>
              </w:rPr>
              <w:t xml:space="preserve">, </w:t>
            </w:r>
            <w:r w:rsidRPr="00464928">
              <w:rPr>
                <w:rFonts w:ascii="Arial" w:hAnsi="Arial" w:cs="Arial" w:hint="eastAsia"/>
              </w:rPr>
              <w:t>μεταξύ</w:t>
            </w:r>
            <w:r w:rsidRPr="00464928">
              <w:rPr>
                <w:rFonts w:ascii="Arial" w:hAnsi="Arial" w:cs="Arial"/>
              </w:rPr>
              <w:t xml:space="preserve"> </w:t>
            </w:r>
            <w:r w:rsidRPr="00464928">
              <w:rPr>
                <w:rFonts w:ascii="Arial" w:hAnsi="Arial" w:cs="Arial" w:hint="eastAsia"/>
              </w:rPr>
              <w:t>καλλιτεχνών</w:t>
            </w:r>
            <w:r w:rsidRPr="00464928">
              <w:rPr>
                <w:rFonts w:ascii="Arial" w:hAnsi="Arial" w:cs="Arial"/>
              </w:rPr>
              <w:t xml:space="preserve"> </w:t>
            </w:r>
            <w:r w:rsidRPr="00464928">
              <w:rPr>
                <w:rFonts w:ascii="Arial" w:hAnsi="Arial" w:cs="Arial" w:hint="eastAsia"/>
              </w:rPr>
              <w:t>ερμηνευτών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εκτελεστών</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παραγωγού</w:t>
            </w:r>
            <w:r w:rsidRPr="00464928">
              <w:rPr>
                <w:rFonts w:ascii="Arial" w:hAnsi="Arial" w:cs="Arial"/>
              </w:rPr>
              <w:t xml:space="preserve">, </w:t>
            </w:r>
            <w:r w:rsidRPr="00464928">
              <w:rPr>
                <w:rFonts w:ascii="Arial" w:hAnsi="Arial" w:cs="Arial" w:hint="eastAsia"/>
              </w:rPr>
              <w:t>σύμβαση</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παραγωγή</w:t>
            </w:r>
            <w:r w:rsidRPr="00464928">
              <w:rPr>
                <w:rFonts w:ascii="Arial" w:hAnsi="Arial" w:cs="Arial"/>
              </w:rPr>
              <w:t xml:space="preserve"> </w:t>
            </w:r>
            <w:r w:rsidRPr="00464928">
              <w:rPr>
                <w:rFonts w:ascii="Arial" w:hAnsi="Arial" w:cs="Arial" w:hint="eastAsia"/>
              </w:rPr>
              <w:t>ταινίας</w:t>
            </w:r>
            <w:r w:rsidRPr="00464928">
              <w:rPr>
                <w:rFonts w:ascii="Arial" w:hAnsi="Arial" w:cs="Arial"/>
              </w:rPr>
              <w:t xml:space="preserve">, </w:t>
            </w:r>
            <w:r w:rsidRPr="00464928">
              <w:rPr>
                <w:rFonts w:ascii="Arial" w:hAnsi="Arial" w:cs="Arial" w:hint="eastAsia"/>
              </w:rPr>
              <w:t>ο</w:t>
            </w:r>
            <w:r w:rsidRPr="00464928">
              <w:rPr>
                <w:rFonts w:ascii="Arial" w:hAnsi="Arial" w:cs="Arial"/>
              </w:rPr>
              <w:t xml:space="preserve"> </w:t>
            </w:r>
            <w:r w:rsidRPr="00464928">
              <w:rPr>
                <w:rFonts w:ascii="Arial" w:hAnsi="Arial" w:cs="Arial" w:hint="eastAsia"/>
              </w:rPr>
              <w:t>καλλιτέχνης</w:t>
            </w:r>
            <w:r w:rsidRPr="00464928">
              <w:rPr>
                <w:rFonts w:ascii="Arial" w:hAnsi="Arial" w:cs="Arial"/>
              </w:rPr>
              <w:t xml:space="preserve"> </w:t>
            </w:r>
            <w:r w:rsidRPr="00464928">
              <w:rPr>
                <w:rFonts w:ascii="Arial" w:hAnsi="Arial" w:cs="Arial" w:hint="eastAsia"/>
              </w:rPr>
              <w:t>ερμηνευτής</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εκτελεστής</w:t>
            </w:r>
            <w:r w:rsidRPr="00464928">
              <w:rPr>
                <w:rFonts w:ascii="Arial" w:hAnsi="Arial" w:cs="Arial"/>
              </w:rPr>
              <w:t xml:space="preserve"> </w:t>
            </w:r>
            <w:r w:rsidRPr="00464928">
              <w:rPr>
                <w:rFonts w:ascii="Arial" w:hAnsi="Arial" w:cs="Arial" w:hint="eastAsia"/>
              </w:rPr>
              <w:t>τον</w:t>
            </w:r>
            <w:r w:rsidRPr="00464928">
              <w:rPr>
                <w:rFonts w:ascii="Arial" w:hAnsi="Arial" w:cs="Arial"/>
              </w:rPr>
              <w:t xml:space="preserve"> </w:t>
            </w:r>
            <w:r w:rsidRPr="00464928">
              <w:rPr>
                <w:rFonts w:ascii="Arial" w:hAnsi="Arial" w:cs="Arial" w:hint="eastAsia"/>
              </w:rPr>
              <w:t>οποίο</w:t>
            </w:r>
            <w:r w:rsidRPr="00464928">
              <w:rPr>
                <w:rFonts w:ascii="Arial" w:hAnsi="Arial" w:cs="Arial"/>
              </w:rPr>
              <w:t xml:space="preserve"> </w:t>
            </w:r>
            <w:r w:rsidRPr="00464928">
              <w:rPr>
                <w:rFonts w:ascii="Arial" w:hAnsi="Arial" w:cs="Arial" w:hint="eastAsia"/>
              </w:rPr>
              <w:t>διέπει</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σύμβαση</w:t>
            </w:r>
            <w:r w:rsidRPr="00464928">
              <w:rPr>
                <w:rFonts w:ascii="Arial" w:hAnsi="Arial" w:cs="Arial"/>
              </w:rPr>
              <w:t xml:space="preserve"> </w:t>
            </w:r>
            <w:r w:rsidRPr="00464928">
              <w:rPr>
                <w:rFonts w:ascii="Arial" w:hAnsi="Arial" w:cs="Arial" w:hint="eastAsia"/>
              </w:rPr>
              <w:t>αυτή</w:t>
            </w:r>
            <w:r w:rsidRPr="00464928">
              <w:rPr>
                <w:rFonts w:ascii="Arial" w:hAnsi="Arial" w:cs="Arial"/>
              </w:rPr>
              <w:t xml:space="preserve"> </w:t>
            </w:r>
            <w:r w:rsidRPr="00464928">
              <w:rPr>
                <w:rFonts w:ascii="Arial" w:hAnsi="Arial" w:cs="Arial" w:hint="eastAsia"/>
              </w:rPr>
              <w:t>τεκμαίρεται</w:t>
            </w:r>
            <w:r w:rsidRPr="00464928">
              <w:rPr>
                <w:rFonts w:ascii="Arial" w:hAnsi="Arial" w:cs="Arial"/>
              </w:rPr>
              <w:t xml:space="preserve">, </w:t>
            </w:r>
            <w:r w:rsidRPr="00464928">
              <w:rPr>
                <w:rFonts w:ascii="Arial" w:hAnsi="Arial" w:cs="Arial" w:hint="eastAsia"/>
              </w:rPr>
              <w:t>εφόσον</w:t>
            </w:r>
            <w:r w:rsidRPr="00464928">
              <w:rPr>
                <w:rFonts w:ascii="Arial" w:hAnsi="Arial" w:cs="Arial"/>
              </w:rPr>
              <w:t xml:space="preserve"> </w:t>
            </w:r>
            <w:r w:rsidRPr="00464928">
              <w:rPr>
                <w:rFonts w:ascii="Arial" w:hAnsi="Arial" w:cs="Arial" w:hint="eastAsia"/>
              </w:rPr>
              <w:t>δεν</w:t>
            </w:r>
            <w:r w:rsidRPr="00464928">
              <w:rPr>
                <w:rFonts w:ascii="Arial" w:hAnsi="Arial" w:cs="Arial"/>
              </w:rPr>
              <w:t xml:space="preserve"> </w:t>
            </w:r>
            <w:r w:rsidRPr="00464928">
              <w:rPr>
                <w:rFonts w:ascii="Arial" w:hAnsi="Arial" w:cs="Arial" w:hint="eastAsia"/>
              </w:rPr>
              <w:t>υπάρχουν</w:t>
            </w:r>
            <w:r w:rsidRPr="00464928">
              <w:rPr>
                <w:rFonts w:ascii="Arial" w:hAnsi="Arial" w:cs="Arial"/>
              </w:rPr>
              <w:t xml:space="preserve"> </w:t>
            </w:r>
            <w:r w:rsidRPr="00464928">
              <w:rPr>
                <w:rFonts w:ascii="Arial" w:hAnsi="Arial" w:cs="Arial" w:hint="eastAsia"/>
              </w:rPr>
              <w:t>αντίθετες</w:t>
            </w:r>
            <w:r w:rsidRPr="00464928">
              <w:rPr>
                <w:rFonts w:ascii="Arial" w:hAnsi="Arial" w:cs="Arial"/>
              </w:rPr>
              <w:t xml:space="preserve"> </w:t>
            </w:r>
            <w:r w:rsidRPr="00464928">
              <w:rPr>
                <w:rFonts w:ascii="Arial" w:hAnsi="Arial" w:cs="Arial" w:hint="eastAsia"/>
              </w:rPr>
              <w:t>συμβατικές</w:t>
            </w:r>
            <w:r w:rsidRPr="00464928">
              <w:rPr>
                <w:rFonts w:ascii="Arial" w:hAnsi="Arial" w:cs="Arial"/>
              </w:rPr>
              <w:t xml:space="preserve"> </w:t>
            </w:r>
            <w:r w:rsidRPr="00464928">
              <w:rPr>
                <w:rFonts w:ascii="Arial" w:hAnsi="Arial" w:cs="Arial" w:hint="eastAsia"/>
              </w:rPr>
              <w:t>ρήτρες</w:t>
            </w:r>
            <w:r w:rsidRPr="00464928">
              <w:rPr>
                <w:rFonts w:ascii="Arial" w:hAnsi="Arial" w:cs="Arial"/>
              </w:rPr>
              <w:t xml:space="preserve">, </w:t>
            </w:r>
            <w:r w:rsidRPr="00464928">
              <w:rPr>
                <w:rFonts w:ascii="Arial" w:hAnsi="Arial" w:cs="Arial" w:hint="eastAsia"/>
              </w:rPr>
              <w:t>ότι</w:t>
            </w:r>
            <w:r w:rsidRPr="00464928">
              <w:rPr>
                <w:rFonts w:ascii="Arial" w:hAnsi="Arial" w:cs="Arial"/>
              </w:rPr>
              <w:t xml:space="preserve"> </w:t>
            </w:r>
            <w:r w:rsidRPr="00464928">
              <w:rPr>
                <w:rFonts w:ascii="Arial" w:hAnsi="Arial" w:cs="Arial" w:hint="eastAsia"/>
              </w:rPr>
              <w:t>έχει</w:t>
            </w:r>
            <w:r w:rsidRPr="00464928">
              <w:rPr>
                <w:rFonts w:ascii="Arial" w:hAnsi="Arial" w:cs="Arial"/>
              </w:rPr>
              <w:t xml:space="preserve"> </w:t>
            </w:r>
            <w:r w:rsidRPr="00464928">
              <w:rPr>
                <w:rFonts w:ascii="Arial" w:hAnsi="Arial" w:cs="Arial" w:hint="eastAsia"/>
              </w:rPr>
              <w:t>εκχωρήσει</w:t>
            </w:r>
            <w:r w:rsidRPr="00464928">
              <w:rPr>
                <w:rFonts w:ascii="Arial" w:hAnsi="Arial" w:cs="Arial"/>
              </w:rPr>
              <w:t xml:space="preserve"> </w:t>
            </w:r>
            <w:r w:rsidRPr="00464928">
              <w:rPr>
                <w:rFonts w:ascii="Arial" w:hAnsi="Arial" w:cs="Arial" w:hint="eastAsia"/>
              </w:rPr>
              <w:t>το</w:t>
            </w:r>
            <w:r w:rsidRPr="00464928">
              <w:rPr>
                <w:rFonts w:ascii="Arial" w:hAnsi="Arial" w:cs="Arial"/>
              </w:rPr>
              <w:t xml:space="preserve"> </w:t>
            </w:r>
            <w:r w:rsidRPr="00464928">
              <w:rPr>
                <w:rFonts w:ascii="Arial" w:hAnsi="Arial" w:cs="Arial" w:hint="eastAsia"/>
              </w:rPr>
              <w:t>δικαίωμα</w:t>
            </w:r>
            <w:r w:rsidRPr="00464928">
              <w:rPr>
                <w:rFonts w:ascii="Arial" w:hAnsi="Arial" w:cs="Arial"/>
              </w:rPr>
              <w:t xml:space="preserve"> </w:t>
            </w:r>
            <w:r w:rsidRPr="00464928">
              <w:rPr>
                <w:rFonts w:ascii="Arial" w:hAnsi="Arial" w:cs="Arial" w:hint="eastAsia"/>
              </w:rPr>
              <w:t>εκμίσθωσης</w:t>
            </w:r>
            <w:r>
              <w:rPr>
                <w:rFonts w:ascii="Arial" w:hAnsi="Arial" w:cs="Arial"/>
              </w:rPr>
              <w:t>.</w:t>
            </w:r>
            <w:r w:rsidRPr="0051419E">
              <w:rPr>
                <w:rFonts w:ascii="Arial" w:hAnsi="Arial" w:cs="Arial"/>
              </w:rPr>
              <w:t>»</w:t>
            </w:r>
            <w:r>
              <w:rPr>
                <w:rFonts w:ascii="Arial" w:hAnsi="Arial" w:cs="Arial"/>
              </w:rPr>
              <w:t>.</w:t>
            </w:r>
          </w:p>
        </w:tc>
      </w:tr>
      <w:tr w:rsidR="0051419E" w:rsidRPr="00D97F6A" w14:paraId="0104A89A" w14:textId="77777777" w:rsidTr="00CB06D0">
        <w:trPr>
          <w:trHeight w:val="49"/>
        </w:trPr>
        <w:tc>
          <w:tcPr>
            <w:tcW w:w="1813" w:type="dxa"/>
            <w:shd w:val="clear" w:color="auto" w:fill="auto"/>
          </w:tcPr>
          <w:p w14:paraId="454E4716" w14:textId="77777777" w:rsidR="0051419E" w:rsidRPr="009259F0" w:rsidRDefault="0051419E" w:rsidP="00B648B0">
            <w:pPr>
              <w:spacing w:line="360" w:lineRule="auto"/>
              <w:jc w:val="right"/>
              <w:rPr>
                <w:rFonts w:ascii="Arial" w:hAnsi="Arial" w:cs="Arial"/>
                <w:sz w:val="20"/>
                <w:szCs w:val="20"/>
              </w:rPr>
            </w:pPr>
          </w:p>
        </w:tc>
        <w:tc>
          <w:tcPr>
            <w:tcW w:w="6834" w:type="dxa"/>
            <w:gridSpan w:val="5"/>
            <w:shd w:val="clear" w:color="auto" w:fill="auto"/>
          </w:tcPr>
          <w:p w14:paraId="6709E0DF" w14:textId="77777777" w:rsidR="0051419E" w:rsidRPr="007E437A" w:rsidRDefault="0051419E" w:rsidP="00B648B0">
            <w:pPr>
              <w:spacing w:line="360" w:lineRule="auto"/>
              <w:jc w:val="both"/>
              <w:rPr>
                <w:rFonts w:ascii="Arial" w:hAnsi="Arial" w:cs="Arial"/>
              </w:rPr>
            </w:pPr>
          </w:p>
        </w:tc>
      </w:tr>
      <w:tr w:rsidR="00B56A6C" w:rsidRPr="00D97F6A" w14:paraId="38A47980" w14:textId="77777777" w:rsidTr="00CB06D0">
        <w:trPr>
          <w:trHeight w:val="49"/>
        </w:trPr>
        <w:tc>
          <w:tcPr>
            <w:tcW w:w="1813" w:type="dxa"/>
            <w:shd w:val="clear" w:color="auto" w:fill="auto"/>
          </w:tcPr>
          <w:p w14:paraId="2AC4CA67" w14:textId="77777777" w:rsidR="00B56A6C" w:rsidRPr="009259F0" w:rsidRDefault="00B56A6C" w:rsidP="00B648B0">
            <w:pPr>
              <w:spacing w:line="360" w:lineRule="auto"/>
              <w:jc w:val="right"/>
              <w:rPr>
                <w:rFonts w:ascii="Arial" w:hAnsi="Arial" w:cs="Arial"/>
                <w:sz w:val="20"/>
                <w:szCs w:val="20"/>
              </w:rPr>
            </w:pPr>
          </w:p>
        </w:tc>
        <w:tc>
          <w:tcPr>
            <w:tcW w:w="6834" w:type="dxa"/>
            <w:gridSpan w:val="5"/>
            <w:shd w:val="clear" w:color="auto" w:fill="auto"/>
          </w:tcPr>
          <w:p w14:paraId="5A959C92" w14:textId="63B5A3DC" w:rsidR="00B56A6C" w:rsidRPr="007E437A" w:rsidRDefault="00B56A6C" w:rsidP="00B648B0">
            <w:pPr>
              <w:spacing w:line="360" w:lineRule="auto"/>
              <w:jc w:val="both"/>
              <w:rPr>
                <w:rFonts w:ascii="Arial" w:hAnsi="Arial" w:cs="Arial"/>
              </w:rPr>
            </w:pPr>
            <w:r>
              <w:rPr>
                <w:rFonts w:ascii="Arial" w:hAnsi="Arial" w:cs="Arial"/>
              </w:rPr>
              <w:t>(β)  την αναρίθμηση των εδαφίων (2) ,(3), (4), (5), (6), (7), (8), (8</w:t>
            </w:r>
            <w:r>
              <w:rPr>
                <w:rFonts w:ascii="Arial" w:hAnsi="Arial" w:cs="Arial"/>
                <w:vertAlign w:val="superscript"/>
              </w:rPr>
              <w:t xml:space="preserve"> </w:t>
            </w:r>
            <w:r>
              <w:rPr>
                <w:rFonts w:ascii="Arial" w:hAnsi="Arial" w:cs="Arial"/>
              </w:rPr>
              <w:t xml:space="preserve">α), (8β), (8γ), (8δ), (8ε), (8στ), και (9) </w:t>
            </w:r>
            <w:r w:rsidR="00435C25">
              <w:rPr>
                <w:rFonts w:ascii="Arial" w:hAnsi="Arial" w:cs="Arial"/>
              </w:rPr>
              <w:t xml:space="preserve">αυτού  </w:t>
            </w:r>
            <w:r>
              <w:rPr>
                <w:rFonts w:ascii="Arial" w:hAnsi="Arial" w:cs="Arial"/>
              </w:rPr>
              <w:t xml:space="preserve">σε (3), (4), (5), (6), (7), (8), (9), (10), (11), (12), (13), (14), (15)  και (16).  </w:t>
            </w:r>
          </w:p>
        </w:tc>
      </w:tr>
      <w:tr w:rsidR="0051419E" w:rsidRPr="00D97F6A" w14:paraId="75A6AB6F" w14:textId="77777777" w:rsidTr="00CB06D0">
        <w:trPr>
          <w:trHeight w:val="49"/>
        </w:trPr>
        <w:tc>
          <w:tcPr>
            <w:tcW w:w="1813" w:type="dxa"/>
            <w:shd w:val="clear" w:color="auto" w:fill="auto"/>
          </w:tcPr>
          <w:p w14:paraId="18D5E73D" w14:textId="77777777" w:rsidR="0051419E" w:rsidRPr="009259F0" w:rsidRDefault="0051419E" w:rsidP="00B648B0">
            <w:pPr>
              <w:spacing w:line="360" w:lineRule="auto"/>
              <w:jc w:val="right"/>
              <w:rPr>
                <w:rFonts w:ascii="Arial" w:hAnsi="Arial" w:cs="Arial"/>
                <w:sz w:val="20"/>
                <w:szCs w:val="20"/>
              </w:rPr>
            </w:pPr>
          </w:p>
        </w:tc>
        <w:tc>
          <w:tcPr>
            <w:tcW w:w="6834" w:type="dxa"/>
            <w:gridSpan w:val="5"/>
            <w:shd w:val="clear" w:color="auto" w:fill="auto"/>
          </w:tcPr>
          <w:p w14:paraId="6114CA6D" w14:textId="77777777" w:rsidR="0051419E" w:rsidRPr="007E437A" w:rsidRDefault="0051419E" w:rsidP="00B648B0">
            <w:pPr>
              <w:spacing w:line="360" w:lineRule="auto"/>
              <w:jc w:val="both"/>
              <w:rPr>
                <w:rFonts w:ascii="Arial" w:hAnsi="Arial" w:cs="Arial"/>
              </w:rPr>
            </w:pPr>
          </w:p>
        </w:tc>
      </w:tr>
      <w:tr w:rsidR="00B648B0" w:rsidRPr="00D97F6A" w14:paraId="5BD12904" w14:textId="77777777" w:rsidTr="00CB06D0">
        <w:trPr>
          <w:trHeight w:val="49"/>
        </w:trPr>
        <w:tc>
          <w:tcPr>
            <w:tcW w:w="1813" w:type="dxa"/>
            <w:shd w:val="clear" w:color="auto" w:fill="auto"/>
          </w:tcPr>
          <w:p w14:paraId="160BBA7C" w14:textId="77777777" w:rsidR="00B648B0" w:rsidRPr="009259F0" w:rsidRDefault="00B648B0" w:rsidP="00B648B0">
            <w:pPr>
              <w:spacing w:line="360" w:lineRule="auto"/>
              <w:jc w:val="right"/>
              <w:rPr>
                <w:rFonts w:ascii="Arial" w:hAnsi="Arial" w:cs="Arial"/>
                <w:sz w:val="20"/>
                <w:szCs w:val="20"/>
              </w:rPr>
            </w:pPr>
            <w:r w:rsidRPr="009259F0">
              <w:rPr>
                <w:rFonts w:ascii="Arial" w:hAnsi="Arial" w:cs="Arial"/>
                <w:sz w:val="20"/>
                <w:szCs w:val="20"/>
              </w:rPr>
              <w:t>Τροποποίηση του τίτλου του άρθρου 14Α του βασικού νόμου.</w:t>
            </w:r>
          </w:p>
        </w:tc>
        <w:tc>
          <w:tcPr>
            <w:tcW w:w="6834" w:type="dxa"/>
            <w:gridSpan w:val="5"/>
            <w:shd w:val="clear" w:color="auto" w:fill="auto"/>
          </w:tcPr>
          <w:p w14:paraId="5AFDF5F2" w14:textId="7F6F772C" w:rsidR="00B648B0" w:rsidRPr="007E437A" w:rsidRDefault="006F0383" w:rsidP="00B648B0">
            <w:pPr>
              <w:spacing w:line="360" w:lineRule="auto"/>
              <w:jc w:val="both"/>
              <w:rPr>
                <w:rFonts w:ascii="Arial" w:hAnsi="Arial" w:cs="Arial"/>
              </w:rPr>
            </w:pPr>
            <w:r>
              <w:rPr>
                <w:rFonts w:ascii="Arial" w:hAnsi="Arial" w:cs="Arial"/>
              </w:rPr>
              <w:t>1</w:t>
            </w:r>
            <w:r w:rsidR="00E03075">
              <w:rPr>
                <w:rFonts w:ascii="Arial" w:hAnsi="Arial" w:cs="Arial"/>
              </w:rPr>
              <w:t>2</w:t>
            </w:r>
            <w:r w:rsidR="00B648B0" w:rsidRPr="003A64A2">
              <w:rPr>
                <w:rFonts w:ascii="Arial" w:hAnsi="Arial" w:cs="Arial"/>
              </w:rPr>
              <w:t>. Ο τίτλος του άρθρου 14Α τροποποιείται με την προσθήκη μετά την φράση «ηλεκτρονικών υπολογιστών» της φράσης «και έργων ή άλλων αντικειμένων προστασίας στο ψηφιακό και το διασυνοριακό περιβάλλον».</w:t>
            </w:r>
          </w:p>
        </w:tc>
      </w:tr>
      <w:tr w:rsidR="00B648B0" w:rsidRPr="00D97F6A" w14:paraId="2A338927" w14:textId="77777777" w:rsidTr="00CB06D0">
        <w:trPr>
          <w:trHeight w:val="49"/>
        </w:trPr>
        <w:tc>
          <w:tcPr>
            <w:tcW w:w="1813" w:type="dxa"/>
            <w:shd w:val="clear" w:color="auto" w:fill="auto"/>
          </w:tcPr>
          <w:p w14:paraId="021F7212"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0B67DA6F" w14:textId="77777777" w:rsidR="00B648B0" w:rsidRPr="007E437A" w:rsidRDefault="00B648B0" w:rsidP="00B648B0">
            <w:pPr>
              <w:spacing w:line="360" w:lineRule="auto"/>
              <w:jc w:val="both"/>
              <w:rPr>
                <w:rFonts w:ascii="Arial" w:hAnsi="Arial" w:cs="Arial"/>
              </w:rPr>
            </w:pPr>
          </w:p>
        </w:tc>
      </w:tr>
      <w:tr w:rsidR="00B648B0" w:rsidRPr="00D97F6A" w14:paraId="115C3E2B" w14:textId="77777777" w:rsidTr="00CB06D0">
        <w:trPr>
          <w:trHeight w:val="49"/>
        </w:trPr>
        <w:tc>
          <w:tcPr>
            <w:tcW w:w="1813" w:type="dxa"/>
            <w:shd w:val="clear" w:color="auto" w:fill="auto"/>
          </w:tcPr>
          <w:p w14:paraId="162169D0" w14:textId="77777777" w:rsidR="00B648B0" w:rsidRPr="009259F0" w:rsidRDefault="00B648B0" w:rsidP="00464928">
            <w:pPr>
              <w:spacing w:line="360" w:lineRule="auto"/>
              <w:jc w:val="right"/>
              <w:rPr>
                <w:rFonts w:ascii="Arial" w:hAnsi="Arial" w:cs="Arial"/>
                <w:sz w:val="20"/>
                <w:szCs w:val="20"/>
              </w:rPr>
            </w:pPr>
            <w:r w:rsidRPr="009259F0">
              <w:rPr>
                <w:rFonts w:ascii="Arial" w:hAnsi="Arial" w:cs="Arial"/>
                <w:sz w:val="20"/>
                <w:szCs w:val="20"/>
              </w:rPr>
              <w:t>Τροποποίηση του άρθρου 14Β του βασικού νόμου.</w:t>
            </w:r>
          </w:p>
          <w:p w14:paraId="1AE51430"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6144396F" w14:textId="6B6D0B3C" w:rsidR="00B648B0" w:rsidRPr="007E437A" w:rsidRDefault="006F0383" w:rsidP="00B648B0">
            <w:pPr>
              <w:spacing w:line="360" w:lineRule="auto"/>
              <w:jc w:val="both"/>
              <w:rPr>
                <w:rFonts w:ascii="Arial" w:hAnsi="Arial" w:cs="Arial"/>
              </w:rPr>
            </w:pPr>
            <w:r>
              <w:rPr>
                <w:rFonts w:ascii="Arial" w:hAnsi="Arial" w:cs="Arial"/>
              </w:rPr>
              <w:t>1</w:t>
            </w:r>
            <w:r w:rsidR="00E03075">
              <w:rPr>
                <w:rFonts w:ascii="Arial" w:hAnsi="Arial" w:cs="Arial"/>
              </w:rPr>
              <w:t>3</w:t>
            </w:r>
            <w:r w:rsidR="00B648B0" w:rsidRPr="003A64A2">
              <w:rPr>
                <w:rFonts w:ascii="Arial" w:hAnsi="Arial" w:cs="Arial"/>
              </w:rPr>
              <w:t>.</w:t>
            </w:r>
            <w:r w:rsidR="000B3C48">
              <w:rPr>
                <w:rFonts w:ascii="Arial" w:hAnsi="Arial" w:cs="Arial"/>
              </w:rPr>
              <w:t>(1)</w:t>
            </w:r>
            <w:r w:rsidR="00B648B0" w:rsidRPr="003A64A2">
              <w:rPr>
                <w:rFonts w:ascii="Arial" w:hAnsi="Arial" w:cs="Arial"/>
              </w:rPr>
              <w:t xml:space="preserve"> Το εδάφιο (3) του άρθρου 14Β τροποποιείται με την προσθήκη μετά την φράση «στις παραγράφους (στ), (ι), (ια), (ιγ), (ιζ), (ιη) και (ιθ),»  την ακόλουθη φράση «(ιι), (ικ), (ιλ) και (ιμ)» και την αφαίρεση της λέξης και μεταξύ «(ιη) και (ιθ)».</w:t>
            </w:r>
          </w:p>
        </w:tc>
      </w:tr>
      <w:tr w:rsidR="00B648B0" w:rsidRPr="00D97F6A" w14:paraId="645C918B" w14:textId="77777777" w:rsidTr="00CB06D0">
        <w:trPr>
          <w:trHeight w:val="49"/>
        </w:trPr>
        <w:tc>
          <w:tcPr>
            <w:tcW w:w="1813" w:type="dxa"/>
            <w:shd w:val="clear" w:color="auto" w:fill="auto"/>
          </w:tcPr>
          <w:p w14:paraId="1AC9A388"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44935CD1" w14:textId="77777777" w:rsidR="00B648B0" w:rsidRPr="007E437A" w:rsidRDefault="00B648B0" w:rsidP="00B648B0">
            <w:pPr>
              <w:spacing w:line="360" w:lineRule="auto"/>
              <w:jc w:val="both"/>
              <w:rPr>
                <w:rFonts w:ascii="Arial" w:hAnsi="Arial" w:cs="Arial"/>
              </w:rPr>
            </w:pPr>
          </w:p>
        </w:tc>
      </w:tr>
      <w:tr w:rsidR="00B648B0" w:rsidRPr="00D97F6A" w14:paraId="575B5199" w14:textId="77777777" w:rsidTr="00CB06D0">
        <w:trPr>
          <w:trHeight w:val="49"/>
        </w:trPr>
        <w:tc>
          <w:tcPr>
            <w:tcW w:w="1813" w:type="dxa"/>
            <w:shd w:val="clear" w:color="auto" w:fill="auto"/>
          </w:tcPr>
          <w:p w14:paraId="4E48769C"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4CFB14D7" w14:textId="3251C3B0" w:rsidR="00B648B0" w:rsidRPr="007E437A" w:rsidRDefault="000B3C48" w:rsidP="00B648B0">
            <w:pPr>
              <w:spacing w:line="360" w:lineRule="auto"/>
              <w:jc w:val="both"/>
              <w:rPr>
                <w:rFonts w:ascii="Arial" w:hAnsi="Arial" w:cs="Arial"/>
              </w:rPr>
            </w:pPr>
            <w:r>
              <w:rPr>
                <w:rFonts w:ascii="Arial" w:hAnsi="Arial" w:cs="Arial"/>
              </w:rPr>
              <w:t xml:space="preserve">(2) </w:t>
            </w:r>
            <w:r w:rsidR="00B648B0" w:rsidRPr="007E437A">
              <w:rPr>
                <w:rFonts w:ascii="Arial" w:hAnsi="Arial" w:cs="Arial"/>
              </w:rPr>
              <w:t>Το εδάφιο (6) του άρθρου 14Β τροποποιείται με την προσθήκη μετά την φράση «με τα δικαιώματα εκμίσθωσης και δανεισμού» την ακόλουθη φράση «καθώς και για την χρήση έργων και άλλων αντικειμένων προστασίας σε ψηφιακά και διασυνοριακά</w:t>
            </w:r>
            <w:r w:rsidR="00B648B0" w:rsidRPr="003A64A2">
              <w:rPr>
                <w:rFonts w:ascii="Arial" w:hAnsi="Arial" w:cs="Arial"/>
              </w:rPr>
              <w:t xml:space="preserve"> περιβάλλοντα».</w:t>
            </w:r>
          </w:p>
        </w:tc>
      </w:tr>
      <w:tr w:rsidR="00B648B0" w:rsidRPr="00D97F6A" w14:paraId="5B07768C" w14:textId="77777777" w:rsidTr="00CB06D0">
        <w:trPr>
          <w:trHeight w:val="49"/>
        </w:trPr>
        <w:tc>
          <w:tcPr>
            <w:tcW w:w="1813" w:type="dxa"/>
            <w:shd w:val="clear" w:color="auto" w:fill="auto"/>
          </w:tcPr>
          <w:p w14:paraId="77399309" w14:textId="77777777" w:rsidR="00B648B0" w:rsidRPr="009259F0" w:rsidRDefault="00B648B0" w:rsidP="00B648B0">
            <w:pPr>
              <w:spacing w:line="360" w:lineRule="auto"/>
              <w:jc w:val="right"/>
              <w:rPr>
                <w:rFonts w:ascii="Arial" w:hAnsi="Arial" w:cs="Arial"/>
                <w:sz w:val="20"/>
                <w:szCs w:val="20"/>
              </w:rPr>
            </w:pPr>
          </w:p>
        </w:tc>
        <w:tc>
          <w:tcPr>
            <w:tcW w:w="6834" w:type="dxa"/>
            <w:gridSpan w:val="5"/>
            <w:shd w:val="clear" w:color="auto" w:fill="auto"/>
          </w:tcPr>
          <w:p w14:paraId="76CABED2" w14:textId="77777777" w:rsidR="00B648B0" w:rsidRPr="007E437A" w:rsidRDefault="00B648B0" w:rsidP="00B648B0">
            <w:pPr>
              <w:spacing w:line="360" w:lineRule="auto"/>
              <w:jc w:val="both"/>
              <w:rPr>
                <w:rFonts w:ascii="Arial" w:hAnsi="Arial" w:cs="Arial"/>
              </w:rPr>
            </w:pPr>
          </w:p>
        </w:tc>
      </w:tr>
      <w:tr w:rsidR="00B648B0" w:rsidRPr="007237D2" w14:paraId="18CA68A8" w14:textId="77777777" w:rsidTr="00CB06D0">
        <w:trPr>
          <w:trHeight w:val="49"/>
        </w:trPr>
        <w:tc>
          <w:tcPr>
            <w:tcW w:w="1813" w:type="dxa"/>
            <w:shd w:val="clear" w:color="auto" w:fill="auto"/>
          </w:tcPr>
          <w:p w14:paraId="485BC73B" w14:textId="7C4C63CE" w:rsidR="00B648B0" w:rsidRPr="009259F0" w:rsidRDefault="00B648B0" w:rsidP="00B648B0">
            <w:pPr>
              <w:spacing w:line="360" w:lineRule="auto"/>
              <w:jc w:val="right"/>
              <w:rPr>
                <w:rFonts w:ascii="Arial" w:hAnsi="Arial" w:cs="Arial"/>
                <w:sz w:val="20"/>
                <w:szCs w:val="20"/>
              </w:rPr>
            </w:pPr>
            <w:r w:rsidRPr="009259F0">
              <w:rPr>
                <w:rFonts w:ascii="Arial" w:hAnsi="Arial" w:cs="Arial"/>
                <w:sz w:val="20"/>
                <w:szCs w:val="20"/>
              </w:rPr>
              <w:t>Τροποποίηση του βασικού νόμου</w:t>
            </w:r>
            <w:r w:rsidRPr="00464928">
              <w:rPr>
                <w:rFonts w:ascii="Arial" w:hAnsi="Arial" w:cs="Arial"/>
                <w:sz w:val="20"/>
                <w:szCs w:val="20"/>
              </w:rPr>
              <w:t xml:space="preserve"> </w:t>
            </w:r>
            <w:r w:rsidRPr="009259F0">
              <w:rPr>
                <w:rFonts w:ascii="Arial" w:hAnsi="Arial" w:cs="Arial"/>
                <w:sz w:val="20"/>
                <w:szCs w:val="20"/>
              </w:rPr>
              <w:t xml:space="preserve">με την προσθήκη νέων άρθρων 24 μέχρι </w:t>
            </w:r>
            <w:r w:rsidR="00AD38CD">
              <w:rPr>
                <w:rFonts w:ascii="Arial" w:hAnsi="Arial" w:cs="Arial"/>
                <w:sz w:val="20"/>
                <w:szCs w:val="20"/>
              </w:rPr>
              <w:t>44</w:t>
            </w:r>
            <w:r w:rsidRPr="009259F0">
              <w:rPr>
                <w:rFonts w:ascii="Arial" w:hAnsi="Arial" w:cs="Arial"/>
                <w:sz w:val="20"/>
                <w:szCs w:val="20"/>
              </w:rPr>
              <w:t>.</w:t>
            </w:r>
          </w:p>
        </w:tc>
        <w:tc>
          <w:tcPr>
            <w:tcW w:w="6834" w:type="dxa"/>
            <w:gridSpan w:val="5"/>
            <w:shd w:val="clear" w:color="auto" w:fill="auto"/>
          </w:tcPr>
          <w:p w14:paraId="03F6EB45" w14:textId="5FD18772" w:rsidR="00B648B0" w:rsidRPr="00464928" w:rsidRDefault="006F0383" w:rsidP="00B648B0">
            <w:pPr>
              <w:spacing w:line="360" w:lineRule="auto"/>
              <w:jc w:val="both"/>
              <w:rPr>
                <w:rFonts w:ascii="Arial" w:hAnsi="Arial" w:cs="Arial"/>
              </w:rPr>
            </w:pPr>
            <w:r>
              <w:rPr>
                <w:rFonts w:ascii="Arial" w:hAnsi="Arial" w:cs="Arial"/>
              </w:rPr>
              <w:t>1</w:t>
            </w:r>
            <w:r w:rsidR="00771DEB" w:rsidRPr="00290930">
              <w:rPr>
                <w:rFonts w:ascii="Arial" w:hAnsi="Arial" w:cs="Arial"/>
              </w:rPr>
              <w:t>4</w:t>
            </w:r>
            <w:r w:rsidR="00B648B0" w:rsidRPr="00290930">
              <w:rPr>
                <w:rFonts w:ascii="Arial" w:hAnsi="Arial" w:cs="Arial"/>
              </w:rPr>
              <w:t xml:space="preserve">. </w:t>
            </w:r>
            <w:r w:rsidR="00B648B0" w:rsidRPr="003A64A2">
              <w:rPr>
                <w:rFonts w:ascii="Arial" w:hAnsi="Arial" w:cs="Arial"/>
              </w:rPr>
              <w:t xml:space="preserve"> Ο βασικός νόμος τροποποιείται με την προσθήκη </w:t>
            </w:r>
            <w:r w:rsidR="001426F6">
              <w:rPr>
                <w:rFonts w:ascii="Arial" w:hAnsi="Arial" w:cs="Arial"/>
              </w:rPr>
              <w:t xml:space="preserve"> </w:t>
            </w:r>
            <w:r w:rsidR="00736DEE">
              <w:rPr>
                <w:rFonts w:ascii="Arial" w:hAnsi="Arial" w:cs="Arial"/>
              </w:rPr>
              <w:t>αμέσως</w:t>
            </w:r>
            <w:r w:rsidR="001426F6">
              <w:rPr>
                <w:rFonts w:ascii="Arial" w:hAnsi="Arial" w:cs="Arial"/>
              </w:rPr>
              <w:t xml:space="preserve"> μετά το άρθρο 23 αυτού</w:t>
            </w:r>
            <w:r w:rsidR="001426F6" w:rsidRPr="003A64A2">
              <w:rPr>
                <w:rFonts w:ascii="Arial" w:hAnsi="Arial" w:cs="Arial"/>
              </w:rPr>
              <w:t xml:space="preserve"> </w:t>
            </w:r>
            <w:r w:rsidR="00B648B0" w:rsidRPr="003A64A2">
              <w:rPr>
                <w:rFonts w:ascii="Arial" w:hAnsi="Arial" w:cs="Arial"/>
              </w:rPr>
              <w:t>των ακόλουθων νέων άρθρων</w:t>
            </w:r>
            <w:r w:rsidR="00B648B0">
              <w:rPr>
                <w:rFonts w:ascii="Arial" w:hAnsi="Arial" w:cs="Arial"/>
              </w:rPr>
              <w:t>:</w:t>
            </w:r>
          </w:p>
          <w:p w14:paraId="32AC5876" w14:textId="77777777" w:rsidR="00B648B0" w:rsidRPr="00B35FA0" w:rsidRDefault="00B648B0" w:rsidP="00B648B0">
            <w:pPr>
              <w:spacing w:line="360" w:lineRule="auto"/>
              <w:jc w:val="both"/>
              <w:rPr>
                <w:rFonts w:ascii="Arial" w:hAnsi="Arial" w:cs="Arial"/>
              </w:rPr>
            </w:pPr>
          </w:p>
        </w:tc>
      </w:tr>
      <w:tr w:rsidR="00B648B0" w:rsidRPr="007237D2" w14:paraId="70E22804" w14:textId="77777777" w:rsidTr="00CB06D0">
        <w:trPr>
          <w:trHeight w:val="49"/>
        </w:trPr>
        <w:tc>
          <w:tcPr>
            <w:tcW w:w="1813" w:type="dxa"/>
            <w:shd w:val="clear" w:color="auto" w:fill="auto"/>
          </w:tcPr>
          <w:p w14:paraId="281DBAF1"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17997516" w14:textId="77777777" w:rsidR="00B648B0" w:rsidRPr="00464928" w:rsidRDefault="00B648B0" w:rsidP="00464928">
            <w:pPr>
              <w:spacing w:line="360" w:lineRule="auto"/>
              <w:jc w:val="right"/>
              <w:rPr>
                <w:rFonts w:ascii="Arial" w:hAnsi="Arial" w:cs="Arial"/>
                <w:sz w:val="20"/>
                <w:szCs w:val="20"/>
              </w:rPr>
            </w:pPr>
            <w:r>
              <w:rPr>
                <w:rFonts w:ascii="Arial" w:hAnsi="Arial" w:cs="Arial"/>
                <w:sz w:val="20"/>
                <w:szCs w:val="20"/>
              </w:rPr>
              <w:t>«Εξόρυξη κειμένων και δεδομένων για σκοπούς επιστημονικής έρευνας.</w:t>
            </w:r>
          </w:p>
        </w:tc>
        <w:tc>
          <w:tcPr>
            <w:tcW w:w="4933" w:type="dxa"/>
            <w:shd w:val="clear" w:color="auto" w:fill="auto"/>
          </w:tcPr>
          <w:p w14:paraId="752D960B" w14:textId="77777777" w:rsidR="00B648B0" w:rsidRPr="00B35FA0" w:rsidRDefault="00B648B0" w:rsidP="00B648B0">
            <w:pPr>
              <w:spacing w:line="360" w:lineRule="auto"/>
              <w:jc w:val="both"/>
              <w:rPr>
                <w:rFonts w:ascii="Arial" w:hAnsi="Arial" w:cs="Arial"/>
              </w:rPr>
            </w:pPr>
            <w:r>
              <w:rPr>
                <w:rFonts w:ascii="Arial" w:hAnsi="Arial" w:cs="Arial"/>
              </w:rPr>
              <w:t>24. (1) Ανεξαρτήτως του αποκλειστικού δικαιώματος ως προς τις πράξεις που προβλέπονται  στα στοιχεία (</w:t>
            </w:r>
            <w:r>
              <w:rPr>
                <w:rFonts w:ascii="Arial" w:hAnsi="Arial" w:cs="Arial"/>
                <w:lang w:val="en-US"/>
              </w:rPr>
              <w:t>i</w:t>
            </w:r>
            <w:r w:rsidRPr="009A789D">
              <w:rPr>
                <w:rFonts w:ascii="Arial" w:hAnsi="Arial" w:cs="Arial"/>
              </w:rPr>
              <w:t xml:space="preserve">) </w:t>
            </w:r>
            <w:r>
              <w:rPr>
                <w:rFonts w:ascii="Arial" w:hAnsi="Arial" w:cs="Arial"/>
              </w:rPr>
              <w:t>και  (</w:t>
            </w:r>
            <w:r>
              <w:rPr>
                <w:rFonts w:ascii="Arial" w:hAnsi="Arial" w:cs="Arial"/>
                <w:lang w:val="en-US"/>
              </w:rPr>
              <w:t>vii</w:t>
            </w:r>
            <w:r w:rsidRPr="00977109">
              <w:rPr>
                <w:rFonts w:ascii="Arial" w:hAnsi="Arial" w:cs="Arial"/>
              </w:rPr>
              <w:t>)</w:t>
            </w:r>
            <w:r>
              <w:rPr>
                <w:rFonts w:ascii="Arial" w:hAnsi="Arial" w:cs="Arial"/>
              </w:rPr>
              <w:t xml:space="preserve"> της παραγράφου (α) του εδαφίου (1) του άρθρου 7, στο στοιχείο (</w:t>
            </w:r>
            <w:r>
              <w:rPr>
                <w:rFonts w:ascii="Arial" w:hAnsi="Arial" w:cs="Arial"/>
                <w:lang w:val="en-US"/>
              </w:rPr>
              <w:t>i</w:t>
            </w:r>
            <w:r w:rsidRPr="00977109">
              <w:rPr>
                <w:rFonts w:ascii="Arial" w:hAnsi="Arial" w:cs="Arial"/>
              </w:rPr>
              <w:t>)</w:t>
            </w:r>
            <w:r>
              <w:rPr>
                <w:rFonts w:ascii="Arial" w:hAnsi="Arial" w:cs="Arial"/>
              </w:rPr>
              <w:t xml:space="preserve"> της παραγράφου (α) του εδαφίου (2) του άρθρου 7Γ, στην παραγράφου (α) του εδαφίου (3) του άρθρου 7Γ και 7ΣΤ, ε</w:t>
            </w:r>
            <w:r w:rsidRPr="00B763C1">
              <w:rPr>
                <w:rFonts w:ascii="Arial" w:hAnsi="Arial" w:cs="Arial"/>
              </w:rPr>
              <w:t>πιτρ</w:t>
            </w:r>
            <w:r w:rsidRPr="0076364D">
              <w:rPr>
                <w:rFonts w:ascii="Arial" w:hAnsi="Arial" w:cs="Arial"/>
              </w:rPr>
              <w:t xml:space="preserve">έπεται η </w:t>
            </w:r>
            <w:r w:rsidRPr="009A789D">
              <w:rPr>
                <w:rFonts w:ascii="Arial" w:hAnsi="Arial" w:cs="Arial"/>
              </w:rPr>
              <w:t xml:space="preserve"> αναπαραγωγ</w:t>
            </w:r>
            <w:r>
              <w:rPr>
                <w:rFonts w:ascii="Arial" w:hAnsi="Arial" w:cs="Arial"/>
              </w:rPr>
              <w:t>ή</w:t>
            </w:r>
            <w:r w:rsidRPr="009A789D">
              <w:rPr>
                <w:rFonts w:ascii="Arial" w:hAnsi="Arial" w:cs="Arial"/>
              </w:rPr>
              <w:t xml:space="preserve"> και </w:t>
            </w:r>
            <w:r>
              <w:rPr>
                <w:rFonts w:ascii="Arial" w:hAnsi="Arial" w:cs="Arial"/>
              </w:rPr>
              <w:t>η</w:t>
            </w:r>
            <w:r w:rsidRPr="009A789D">
              <w:rPr>
                <w:rFonts w:ascii="Arial" w:hAnsi="Arial" w:cs="Arial"/>
              </w:rPr>
              <w:t xml:space="preserve"> εξαγωγ</w:t>
            </w:r>
            <w:r>
              <w:rPr>
                <w:rFonts w:ascii="Arial" w:hAnsi="Arial" w:cs="Arial"/>
              </w:rPr>
              <w:t xml:space="preserve">ή </w:t>
            </w:r>
            <w:r w:rsidRPr="009A789D">
              <w:rPr>
                <w:rFonts w:ascii="Arial" w:hAnsi="Arial" w:cs="Arial"/>
              </w:rPr>
              <w:t>από ερευνητικούς οργανισμούς και ιδρύματα πολιτιστικής κληρονομιάς, με σκοπό τη διεξαγωγή, για τους σκοπούς της επιστημονικής έρευνας, της εξόρυξης κειμένων και δεδομένων από έργα ή άλλα αντικείμενα προστασίας υλικό στα οποία έχουν νόμιμη πρόσβαση.</w:t>
            </w:r>
          </w:p>
        </w:tc>
      </w:tr>
      <w:tr w:rsidR="00B648B0" w:rsidRPr="007237D2" w14:paraId="744E5372" w14:textId="77777777" w:rsidTr="00CB06D0">
        <w:trPr>
          <w:trHeight w:val="49"/>
        </w:trPr>
        <w:tc>
          <w:tcPr>
            <w:tcW w:w="1813" w:type="dxa"/>
            <w:shd w:val="clear" w:color="auto" w:fill="auto"/>
          </w:tcPr>
          <w:p w14:paraId="2F2623C1"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65367828"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75AC7696" w14:textId="77777777" w:rsidR="00B648B0" w:rsidRDefault="00B648B0" w:rsidP="00B648B0">
            <w:pPr>
              <w:pStyle w:val="NormalWeb"/>
              <w:rPr>
                <w:rFonts w:ascii="Arial" w:hAnsi="Arial" w:cs="Arial"/>
              </w:rPr>
            </w:pPr>
          </w:p>
        </w:tc>
      </w:tr>
      <w:tr w:rsidR="00B648B0" w:rsidRPr="007237D2" w14:paraId="5AD50C3A" w14:textId="77777777" w:rsidTr="00CB06D0">
        <w:trPr>
          <w:trHeight w:val="49"/>
        </w:trPr>
        <w:tc>
          <w:tcPr>
            <w:tcW w:w="1813" w:type="dxa"/>
            <w:shd w:val="clear" w:color="auto" w:fill="auto"/>
          </w:tcPr>
          <w:p w14:paraId="7BE43F76"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E63863A"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4B2162B8" w14:textId="5CD3D889" w:rsidR="00B648B0" w:rsidRDefault="001456C6" w:rsidP="00464928">
            <w:pPr>
              <w:pStyle w:val="NormalWeb"/>
              <w:spacing w:line="360" w:lineRule="auto"/>
              <w:jc w:val="both"/>
              <w:rPr>
                <w:rFonts w:ascii="Arial" w:hAnsi="Arial" w:cs="Arial"/>
              </w:rPr>
            </w:pPr>
            <w:r w:rsidRPr="00464928">
              <w:rPr>
                <w:rFonts w:ascii="Arial" w:hAnsi="Arial" w:cs="Arial"/>
              </w:rPr>
              <w:t xml:space="preserve">(2) </w:t>
            </w:r>
            <w:r w:rsidR="00B648B0" w:rsidRPr="00464928">
              <w:rPr>
                <w:rFonts w:ascii="Arial" w:hAnsi="Arial" w:cs="Arial" w:hint="eastAsia"/>
              </w:rPr>
              <w:t>Αντίγραφα</w:t>
            </w:r>
            <w:r w:rsidR="00B648B0" w:rsidRPr="00464928">
              <w:rPr>
                <w:rFonts w:ascii="Arial" w:hAnsi="Arial" w:cs="Arial"/>
              </w:rPr>
              <w:t xml:space="preserve"> </w:t>
            </w:r>
            <w:r w:rsidR="00B648B0" w:rsidRPr="00464928">
              <w:rPr>
                <w:rFonts w:ascii="Arial" w:hAnsi="Arial" w:cs="Arial" w:hint="eastAsia"/>
              </w:rPr>
              <w:t>έργων</w:t>
            </w:r>
            <w:r w:rsidR="00B648B0" w:rsidRPr="00464928">
              <w:rPr>
                <w:rFonts w:ascii="Arial" w:hAnsi="Arial" w:cs="Arial"/>
              </w:rPr>
              <w:t xml:space="preserve"> </w:t>
            </w:r>
            <w:r w:rsidR="00B648B0" w:rsidRPr="00464928">
              <w:rPr>
                <w:rFonts w:ascii="Arial" w:hAnsi="Arial" w:cs="Arial" w:hint="eastAsia"/>
              </w:rPr>
              <w:t>ή</w:t>
            </w:r>
            <w:r w:rsidR="00B648B0" w:rsidRPr="00464928">
              <w:rPr>
                <w:rFonts w:ascii="Arial" w:hAnsi="Arial" w:cs="Arial"/>
              </w:rPr>
              <w:t xml:space="preserve"> </w:t>
            </w:r>
            <w:r w:rsidR="00B648B0" w:rsidRPr="00464928">
              <w:rPr>
                <w:rFonts w:ascii="Arial" w:hAnsi="Arial" w:cs="Arial" w:hint="eastAsia"/>
              </w:rPr>
              <w:t>άλλων</w:t>
            </w:r>
            <w:r w:rsidR="00B648B0" w:rsidRPr="00464928">
              <w:rPr>
                <w:rFonts w:ascii="Arial" w:hAnsi="Arial" w:cs="Arial"/>
              </w:rPr>
              <w:t xml:space="preserve"> </w:t>
            </w:r>
            <w:r w:rsidR="00B648B0" w:rsidRPr="00464928">
              <w:rPr>
                <w:rFonts w:ascii="Arial" w:hAnsi="Arial" w:cs="Arial" w:hint="eastAsia"/>
              </w:rPr>
              <w:t>αντικειμένων</w:t>
            </w:r>
            <w:r w:rsidR="00B648B0" w:rsidRPr="00464928">
              <w:rPr>
                <w:rFonts w:ascii="Arial" w:hAnsi="Arial" w:cs="Arial"/>
              </w:rPr>
              <w:t xml:space="preserve"> </w:t>
            </w:r>
            <w:r w:rsidR="00B648B0" w:rsidRPr="00464928">
              <w:rPr>
                <w:rFonts w:ascii="Arial" w:hAnsi="Arial" w:cs="Arial" w:hint="eastAsia"/>
              </w:rPr>
              <w:t>προστασίας</w:t>
            </w:r>
            <w:r w:rsidR="00B648B0" w:rsidRPr="00464928">
              <w:rPr>
                <w:rFonts w:ascii="Arial" w:hAnsi="Arial" w:cs="Arial"/>
              </w:rPr>
              <w:t xml:space="preserve"> </w:t>
            </w:r>
            <w:r w:rsidR="00B648B0" w:rsidRPr="00464928">
              <w:rPr>
                <w:rFonts w:ascii="Arial" w:hAnsi="Arial" w:cs="Arial" w:hint="eastAsia"/>
              </w:rPr>
              <w:t>που</w:t>
            </w:r>
            <w:r w:rsidR="00B648B0" w:rsidRPr="00464928">
              <w:rPr>
                <w:rFonts w:ascii="Arial" w:hAnsi="Arial" w:cs="Arial"/>
              </w:rPr>
              <w:t xml:space="preserve"> </w:t>
            </w:r>
            <w:r w:rsidR="00B648B0" w:rsidRPr="00464928">
              <w:rPr>
                <w:rFonts w:ascii="Arial" w:hAnsi="Arial" w:cs="Arial" w:hint="eastAsia"/>
              </w:rPr>
              <w:t>δημιουργούνται</w:t>
            </w:r>
            <w:r w:rsidR="00B648B0" w:rsidRPr="00464928">
              <w:rPr>
                <w:rFonts w:ascii="Arial" w:hAnsi="Arial" w:cs="Arial"/>
              </w:rPr>
              <w:t xml:space="preserve"> </w:t>
            </w:r>
            <w:r w:rsidR="00B648B0" w:rsidRPr="00464928">
              <w:rPr>
                <w:rFonts w:ascii="Arial" w:hAnsi="Arial" w:cs="Arial" w:hint="eastAsia"/>
              </w:rPr>
              <w:t>σύμφωνα</w:t>
            </w:r>
            <w:r w:rsidR="00B648B0" w:rsidRPr="00464928">
              <w:rPr>
                <w:rFonts w:ascii="Arial" w:hAnsi="Arial" w:cs="Arial"/>
              </w:rPr>
              <w:t xml:space="preserve"> </w:t>
            </w:r>
            <w:r w:rsidR="00B648B0" w:rsidRPr="00464928">
              <w:rPr>
                <w:rFonts w:ascii="Arial" w:hAnsi="Arial" w:cs="Arial" w:hint="eastAsia"/>
              </w:rPr>
              <w:t>με</w:t>
            </w:r>
            <w:r w:rsidR="00B648B0" w:rsidRPr="00464928">
              <w:rPr>
                <w:rFonts w:ascii="Arial" w:hAnsi="Arial" w:cs="Arial"/>
              </w:rPr>
              <w:t xml:space="preserve"> </w:t>
            </w:r>
            <w:r w:rsidR="00B648B0" w:rsidRPr="00464928">
              <w:rPr>
                <w:rFonts w:ascii="Arial" w:hAnsi="Arial" w:cs="Arial" w:hint="eastAsia"/>
              </w:rPr>
              <w:t>τ</w:t>
            </w:r>
            <w:r w:rsidR="00B648B0">
              <w:rPr>
                <w:rFonts w:ascii="Arial" w:hAnsi="Arial" w:cs="Arial"/>
              </w:rPr>
              <w:t>ο</w:t>
            </w:r>
            <w:r w:rsidR="00B648B0" w:rsidRPr="00464928">
              <w:rPr>
                <w:rFonts w:ascii="Arial" w:hAnsi="Arial" w:cs="Arial"/>
              </w:rPr>
              <w:t xml:space="preserve"> </w:t>
            </w:r>
            <w:r w:rsidR="00B648B0">
              <w:rPr>
                <w:rFonts w:ascii="Arial" w:hAnsi="Arial" w:cs="Arial"/>
              </w:rPr>
              <w:t>εδάφιο</w:t>
            </w:r>
            <w:r w:rsidR="00B648B0" w:rsidRPr="00464928">
              <w:rPr>
                <w:rFonts w:ascii="Arial" w:hAnsi="Arial" w:cs="Arial"/>
              </w:rPr>
              <w:t xml:space="preserve"> </w:t>
            </w:r>
            <w:r w:rsidR="00B648B0">
              <w:rPr>
                <w:rFonts w:ascii="Arial" w:hAnsi="Arial" w:cs="Arial"/>
              </w:rPr>
              <w:t>(</w:t>
            </w:r>
            <w:r w:rsidR="00B648B0" w:rsidRPr="00464928">
              <w:rPr>
                <w:rFonts w:ascii="Arial" w:hAnsi="Arial" w:cs="Arial"/>
              </w:rPr>
              <w:t>1</w:t>
            </w:r>
            <w:r w:rsidR="00B648B0">
              <w:rPr>
                <w:rFonts w:ascii="Arial" w:hAnsi="Arial" w:cs="Arial"/>
              </w:rPr>
              <w:t>)</w:t>
            </w:r>
            <w:r w:rsidR="00B648B0" w:rsidRPr="00464928">
              <w:rPr>
                <w:rFonts w:ascii="Arial" w:hAnsi="Arial" w:cs="Arial"/>
              </w:rPr>
              <w:t xml:space="preserve"> </w:t>
            </w:r>
            <w:r w:rsidR="00B648B0" w:rsidRPr="00464928">
              <w:rPr>
                <w:rFonts w:ascii="Arial" w:hAnsi="Arial" w:cs="Arial" w:hint="eastAsia"/>
              </w:rPr>
              <w:t>αποθηκεύονται</w:t>
            </w:r>
            <w:r w:rsidR="00B648B0" w:rsidRPr="00464928">
              <w:rPr>
                <w:rFonts w:ascii="Arial" w:hAnsi="Arial" w:cs="Arial"/>
              </w:rPr>
              <w:t xml:space="preserve"> </w:t>
            </w:r>
            <w:r w:rsidR="00B648B0" w:rsidRPr="00464928">
              <w:rPr>
                <w:rFonts w:ascii="Arial" w:hAnsi="Arial" w:cs="Arial" w:hint="eastAsia"/>
              </w:rPr>
              <w:t>με</w:t>
            </w:r>
            <w:r w:rsidR="00B648B0" w:rsidRPr="00464928">
              <w:rPr>
                <w:rFonts w:ascii="Arial" w:hAnsi="Arial" w:cs="Arial"/>
              </w:rPr>
              <w:t xml:space="preserve"> </w:t>
            </w:r>
            <w:r w:rsidR="00B648B0" w:rsidRPr="00464928">
              <w:rPr>
                <w:rFonts w:ascii="Arial" w:hAnsi="Arial" w:cs="Arial" w:hint="eastAsia"/>
              </w:rPr>
              <w:t>κατάλληλο</w:t>
            </w:r>
            <w:r w:rsidR="00B648B0" w:rsidRPr="00464928">
              <w:rPr>
                <w:rFonts w:ascii="Arial" w:hAnsi="Arial" w:cs="Arial"/>
              </w:rPr>
              <w:t xml:space="preserve"> </w:t>
            </w:r>
            <w:r w:rsidR="00B648B0" w:rsidRPr="00464928">
              <w:rPr>
                <w:rFonts w:ascii="Arial" w:hAnsi="Arial" w:cs="Arial" w:hint="eastAsia"/>
              </w:rPr>
              <w:t>επίπεδο</w:t>
            </w:r>
            <w:r w:rsidR="00B648B0" w:rsidRPr="00464928">
              <w:rPr>
                <w:rFonts w:ascii="Arial" w:hAnsi="Arial" w:cs="Arial"/>
              </w:rPr>
              <w:t xml:space="preserve"> </w:t>
            </w:r>
            <w:r w:rsidR="00B648B0" w:rsidRPr="00464928">
              <w:rPr>
                <w:rFonts w:ascii="Arial" w:hAnsi="Arial" w:cs="Arial" w:hint="eastAsia"/>
              </w:rPr>
              <w:t>ασφάλειας</w:t>
            </w:r>
            <w:r w:rsidR="00B648B0" w:rsidRPr="00464928">
              <w:rPr>
                <w:rFonts w:ascii="Arial" w:hAnsi="Arial" w:cs="Arial"/>
              </w:rPr>
              <w:t xml:space="preserve"> </w:t>
            </w:r>
            <w:r w:rsidR="00B648B0" w:rsidRPr="00464928">
              <w:rPr>
                <w:rFonts w:ascii="Arial" w:hAnsi="Arial" w:cs="Arial" w:hint="eastAsia"/>
              </w:rPr>
              <w:t>και</w:t>
            </w:r>
            <w:r w:rsidR="00B648B0" w:rsidRPr="00464928">
              <w:rPr>
                <w:rFonts w:ascii="Arial" w:hAnsi="Arial" w:cs="Arial"/>
              </w:rPr>
              <w:t xml:space="preserve"> </w:t>
            </w:r>
            <w:r w:rsidR="00B648B0" w:rsidRPr="00464928">
              <w:rPr>
                <w:rFonts w:ascii="Arial" w:hAnsi="Arial" w:cs="Arial" w:hint="eastAsia"/>
              </w:rPr>
              <w:t>μπορούν</w:t>
            </w:r>
            <w:r w:rsidR="00B648B0" w:rsidRPr="00464928">
              <w:rPr>
                <w:rFonts w:ascii="Arial" w:hAnsi="Arial" w:cs="Arial"/>
              </w:rPr>
              <w:t xml:space="preserve"> </w:t>
            </w:r>
            <w:r w:rsidR="00B648B0" w:rsidRPr="00464928">
              <w:rPr>
                <w:rFonts w:ascii="Arial" w:hAnsi="Arial" w:cs="Arial" w:hint="eastAsia"/>
              </w:rPr>
              <w:t>να</w:t>
            </w:r>
            <w:r w:rsidR="00B648B0" w:rsidRPr="00464928">
              <w:rPr>
                <w:rFonts w:ascii="Arial" w:hAnsi="Arial" w:cs="Arial"/>
              </w:rPr>
              <w:t xml:space="preserve"> </w:t>
            </w:r>
            <w:r w:rsidR="00B648B0" w:rsidRPr="00464928">
              <w:rPr>
                <w:rFonts w:ascii="Arial" w:hAnsi="Arial" w:cs="Arial" w:hint="eastAsia"/>
              </w:rPr>
              <w:t>φυλάσσονται</w:t>
            </w:r>
            <w:r w:rsidR="00B648B0" w:rsidRPr="00464928">
              <w:rPr>
                <w:rFonts w:ascii="Arial" w:hAnsi="Arial" w:cs="Arial"/>
              </w:rPr>
              <w:t xml:space="preserve"> </w:t>
            </w:r>
            <w:r w:rsidR="00B648B0" w:rsidRPr="00464928">
              <w:rPr>
                <w:rFonts w:ascii="Arial" w:hAnsi="Arial" w:cs="Arial" w:hint="eastAsia"/>
              </w:rPr>
              <w:t>για</w:t>
            </w:r>
            <w:r w:rsidR="00B648B0" w:rsidRPr="00464928">
              <w:rPr>
                <w:rFonts w:ascii="Arial" w:hAnsi="Arial" w:cs="Arial"/>
              </w:rPr>
              <w:t xml:space="preserve"> </w:t>
            </w:r>
            <w:r w:rsidR="00B648B0" w:rsidRPr="00464928">
              <w:rPr>
                <w:rFonts w:ascii="Arial" w:hAnsi="Arial" w:cs="Arial" w:hint="eastAsia"/>
              </w:rPr>
              <w:t>σκοπούς</w:t>
            </w:r>
            <w:r w:rsidR="00B648B0" w:rsidRPr="00464928">
              <w:rPr>
                <w:rFonts w:ascii="Arial" w:hAnsi="Arial" w:cs="Arial"/>
              </w:rPr>
              <w:t xml:space="preserve"> </w:t>
            </w:r>
            <w:r w:rsidR="00B648B0" w:rsidRPr="00464928">
              <w:rPr>
                <w:rFonts w:ascii="Arial" w:hAnsi="Arial" w:cs="Arial" w:hint="eastAsia"/>
              </w:rPr>
              <w:t>επιστημονικής</w:t>
            </w:r>
            <w:r w:rsidR="00B648B0" w:rsidRPr="00464928">
              <w:rPr>
                <w:rFonts w:ascii="Arial" w:hAnsi="Arial" w:cs="Arial"/>
              </w:rPr>
              <w:t xml:space="preserve"> </w:t>
            </w:r>
            <w:r w:rsidR="00B648B0" w:rsidRPr="00464928">
              <w:rPr>
                <w:rFonts w:ascii="Arial" w:hAnsi="Arial" w:cs="Arial" w:hint="eastAsia"/>
              </w:rPr>
              <w:t>έρευνας</w:t>
            </w:r>
            <w:r w:rsidR="00B648B0" w:rsidRPr="00464928">
              <w:rPr>
                <w:rFonts w:ascii="Arial" w:hAnsi="Arial" w:cs="Arial"/>
              </w:rPr>
              <w:t xml:space="preserve">, </w:t>
            </w:r>
            <w:r w:rsidR="00B648B0" w:rsidRPr="00464928">
              <w:rPr>
                <w:rFonts w:ascii="Arial" w:hAnsi="Arial" w:cs="Arial" w:hint="eastAsia"/>
              </w:rPr>
              <w:t>συμπεριλαμβανομένης</w:t>
            </w:r>
            <w:r w:rsidR="00B648B0" w:rsidRPr="00464928">
              <w:rPr>
                <w:rFonts w:ascii="Arial" w:hAnsi="Arial" w:cs="Arial"/>
              </w:rPr>
              <w:t xml:space="preserve"> </w:t>
            </w:r>
            <w:r w:rsidR="00B648B0" w:rsidRPr="00464928">
              <w:rPr>
                <w:rFonts w:ascii="Arial" w:hAnsi="Arial" w:cs="Arial" w:hint="eastAsia"/>
              </w:rPr>
              <w:t>της</w:t>
            </w:r>
            <w:r w:rsidR="00B648B0" w:rsidRPr="00464928">
              <w:rPr>
                <w:rFonts w:ascii="Arial" w:hAnsi="Arial" w:cs="Arial"/>
              </w:rPr>
              <w:t xml:space="preserve"> </w:t>
            </w:r>
            <w:r w:rsidR="00B648B0" w:rsidRPr="00464928">
              <w:rPr>
                <w:rFonts w:ascii="Arial" w:hAnsi="Arial" w:cs="Arial" w:hint="eastAsia"/>
              </w:rPr>
              <w:t>επαλήθευσης</w:t>
            </w:r>
            <w:r w:rsidR="00B648B0" w:rsidRPr="00464928">
              <w:rPr>
                <w:rFonts w:ascii="Arial" w:hAnsi="Arial" w:cs="Arial"/>
              </w:rPr>
              <w:t xml:space="preserve"> </w:t>
            </w:r>
            <w:r w:rsidR="00B648B0" w:rsidRPr="00464928">
              <w:rPr>
                <w:rFonts w:ascii="Arial" w:hAnsi="Arial" w:cs="Arial" w:hint="eastAsia"/>
              </w:rPr>
              <w:t>των</w:t>
            </w:r>
            <w:r w:rsidR="00B648B0" w:rsidRPr="00464928">
              <w:rPr>
                <w:rFonts w:ascii="Arial" w:hAnsi="Arial" w:cs="Arial"/>
              </w:rPr>
              <w:t xml:space="preserve"> </w:t>
            </w:r>
            <w:r w:rsidR="00B648B0" w:rsidRPr="00464928">
              <w:rPr>
                <w:rFonts w:ascii="Arial" w:hAnsi="Arial" w:cs="Arial" w:hint="eastAsia"/>
              </w:rPr>
              <w:t>αποτελεσμάτων</w:t>
            </w:r>
            <w:r w:rsidR="00B648B0" w:rsidRPr="00464928">
              <w:rPr>
                <w:rFonts w:ascii="Arial" w:hAnsi="Arial" w:cs="Arial"/>
              </w:rPr>
              <w:t xml:space="preserve"> </w:t>
            </w:r>
            <w:r w:rsidR="00B648B0" w:rsidRPr="00464928">
              <w:rPr>
                <w:rFonts w:ascii="Arial" w:hAnsi="Arial" w:cs="Arial" w:hint="eastAsia"/>
              </w:rPr>
              <w:t>της</w:t>
            </w:r>
            <w:r w:rsidR="00B648B0" w:rsidRPr="00464928">
              <w:rPr>
                <w:rFonts w:ascii="Arial" w:hAnsi="Arial" w:cs="Arial"/>
              </w:rPr>
              <w:t xml:space="preserve"> </w:t>
            </w:r>
            <w:r w:rsidR="00B648B0" w:rsidRPr="00464928">
              <w:rPr>
                <w:rFonts w:ascii="Arial" w:hAnsi="Arial" w:cs="Arial" w:hint="eastAsia"/>
              </w:rPr>
              <w:t>έρευνας</w:t>
            </w:r>
            <w:r w:rsidR="00B648B0" w:rsidRPr="00464928">
              <w:rPr>
                <w:rFonts w:ascii="Arial" w:hAnsi="Arial" w:cs="Arial"/>
              </w:rPr>
              <w:t>.</w:t>
            </w:r>
          </w:p>
        </w:tc>
      </w:tr>
      <w:tr w:rsidR="00B648B0" w:rsidRPr="007237D2" w14:paraId="7DCD6DDF" w14:textId="77777777" w:rsidTr="00CB06D0">
        <w:trPr>
          <w:trHeight w:val="49"/>
        </w:trPr>
        <w:tc>
          <w:tcPr>
            <w:tcW w:w="1813" w:type="dxa"/>
            <w:shd w:val="clear" w:color="auto" w:fill="auto"/>
          </w:tcPr>
          <w:p w14:paraId="3A42EFAD"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34F19B30"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33DB4406" w14:textId="77777777" w:rsidR="00B648B0" w:rsidRPr="00B35FA0" w:rsidRDefault="00B648B0" w:rsidP="00464928">
            <w:pPr>
              <w:pStyle w:val="NormalWeb"/>
              <w:spacing w:line="360" w:lineRule="auto"/>
              <w:jc w:val="both"/>
              <w:rPr>
                <w:rFonts w:ascii="Arial" w:hAnsi="Arial" w:cs="Arial"/>
              </w:rPr>
            </w:pPr>
          </w:p>
        </w:tc>
      </w:tr>
      <w:tr w:rsidR="00B648B0" w:rsidRPr="007237D2" w14:paraId="5A590D85" w14:textId="77777777" w:rsidTr="00CB06D0">
        <w:trPr>
          <w:trHeight w:val="49"/>
        </w:trPr>
        <w:tc>
          <w:tcPr>
            <w:tcW w:w="1813" w:type="dxa"/>
            <w:shd w:val="clear" w:color="auto" w:fill="auto"/>
          </w:tcPr>
          <w:p w14:paraId="4CFD0018"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20F96AC4"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1B81B713" w14:textId="77777777" w:rsidR="00B648B0" w:rsidRDefault="00B648B0" w:rsidP="001456C6">
            <w:pPr>
              <w:pStyle w:val="NormalWeb"/>
              <w:numPr>
                <w:ilvl w:val="0"/>
                <w:numId w:val="41"/>
              </w:numPr>
              <w:spacing w:line="360" w:lineRule="auto"/>
              <w:ind w:left="31" w:firstLine="0"/>
              <w:jc w:val="both"/>
              <w:rPr>
                <w:rFonts w:ascii="Arial" w:hAnsi="Arial" w:cs="Arial"/>
              </w:rPr>
            </w:pPr>
            <w:r w:rsidRPr="001456C6">
              <w:rPr>
                <w:rFonts w:ascii="Arial" w:hAnsi="Arial" w:cs="Arial"/>
              </w:rPr>
              <w:t>(</w:t>
            </w:r>
            <w:r w:rsidRPr="001456C6">
              <w:rPr>
                <w:rFonts w:ascii="Arial" w:hAnsi="Arial" w:cs="Arial" w:hint="eastAsia"/>
              </w:rPr>
              <w:t>α</w:t>
            </w:r>
            <w:r w:rsidRPr="001456C6">
              <w:rPr>
                <w:rFonts w:ascii="Arial" w:hAnsi="Arial" w:cs="Arial"/>
              </w:rPr>
              <w:t xml:space="preserve">) </w:t>
            </w:r>
            <w:r w:rsidRPr="001456C6">
              <w:rPr>
                <w:rFonts w:ascii="Arial" w:hAnsi="Arial" w:cs="Arial" w:hint="eastAsia"/>
              </w:rPr>
              <w:t>Οι</w:t>
            </w:r>
            <w:r w:rsidRPr="001456C6">
              <w:rPr>
                <w:rFonts w:ascii="Arial" w:hAnsi="Arial" w:cs="Arial"/>
              </w:rPr>
              <w:t xml:space="preserve"> </w:t>
            </w:r>
            <w:r w:rsidRPr="001456C6">
              <w:rPr>
                <w:rFonts w:ascii="Arial" w:hAnsi="Arial" w:cs="Arial" w:hint="eastAsia"/>
              </w:rPr>
              <w:t>δικαιούχοι</w:t>
            </w:r>
            <w:r w:rsidRPr="001456C6">
              <w:rPr>
                <w:rFonts w:ascii="Arial" w:hAnsi="Arial" w:cs="Arial"/>
              </w:rPr>
              <w:t xml:space="preserve"> </w:t>
            </w:r>
            <w:r w:rsidRPr="001456C6">
              <w:rPr>
                <w:rFonts w:ascii="Arial" w:hAnsi="Arial" w:cs="Arial" w:hint="eastAsia"/>
              </w:rPr>
              <w:t>επιτρέπεται</w:t>
            </w:r>
            <w:r w:rsidRPr="001456C6">
              <w:rPr>
                <w:rFonts w:ascii="Arial" w:hAnsi="Arial" w:cs="Arial"/>
              </w:rPr>
              <w:t xml:space="preserve"> </w:t>
            </w:r>
            <w:r w:rsidRPr="001456C6">
              <w:rPr>
                <w:rFonts w:ascii="Arial" w:hAnsi="Arial" w:cs="Arial" w:hint="eastAsia"/>
              </w:rPr>
              <w:t>να</w:t>
            </w:r>
            <w:r w:rsidRPr="001456C6">
              <w:rPr>
                <w:rFonts w:ascii="Arial" w:hAnsi="Arial" w:cs="Arial"/>
              </w:rPr>
              <w:t xml:space="preserve"> </w:t>
            </w:r>
            <w:r w:rsidRPr="001456C6">
              <w:rPr>
                <w:rFonts w:ascii="Arial" w:hAnsi="Arial" w:cs="Arial" w:hint="eastAsia"/>
              </w:rPr>
              <w:t>εφαρμόζουν</w:t>
            </w:r>
            <w:r w:rsidRPr="001456C6">
              <w:rPr>
                <w:rFonts w:ascii="Arial" w:hAnsi="Arial" w:cs="Arial"/>
              </w:rPr>
              <w:t xml:space="preserve"> </w:t>
            </w:r>
            <w:r w:rsidRPr="001456C6">
              <w:rPr>
                <w:rFonts w:ascii="Arial" w:hAnsi="Arial" w:cs="Arial" w:hint="eastAsia"/>
              </w:rPr>
              <w:t>μέτρα</w:t>
            </w:r>
            <w:r w:rsidRPr="001456C6">
              <w:rPr>
                <w:rFonts w:ascii="Arial" w:hAnsi="Arial" w:cs="Arial"/>
              </w:rPr>
              <w:t xml:space="preserve"> </w:t>
            </w:r>
            <w:r w:rsidRPr="001456C6">
              <w:rPr>
                <w:rFonts w:ascii="Arial" w:hAnsi="Arial" w:cs="Arial" w:hint="eastAsia"/>
              </w:rPr>
              <w:t>με</w:t>
            </w:r>
            <w:r w:rsidRPr="001456C6">
              <w:rPr>
                <w:rFonts w:ascii="Arial" w:hAnsi="Arial" w:cs="Arial"/>
              </w:rPr>
              <w:t xml:space="preserve"> </w:t>
            </w:r>
            <w:r w:rsidRPr="001456C6">
              <w:rPr>
                <w:rFonts w:ascii="Arial" w:hAnsi="Arial" w:cs="Arial" w:hint="eastAsia"/>
              </w:rPr>
              <w:t>σκοπό</w:t>
            </w:r>
            <w:r w:rsidRPr="001456C6">
              <w:rPr>
                <w:rFonts w:ascii="Arial" w:hAnsi="Arial" w:cs="Arial"/>
              </w:rPr>
              <w:t xml:space="preserve"> </w:t>
            </w:r>
            <w:r w:rsidRPr="001456C6">
              <w:rPr>
                <w:rFonts w:ascii="Arial" w:hAnsi="Arial" w:cs="Arial" w:hint="eastAsia"/>
              </w:rPr>
              <w:t>την</w:t>
            </w:r>
            <w:r w:rsidRPr="001456C6">
              <w:rPr>
                <w:rFonts w:ascii="Arial" w:hAnsi="Arial" w:cs="Arial"/>
              </w:rPr>
              <w:t xml:space="preserve"> </w:t>
            </w:r>
            <w:r w:rsidRPr="001456C6">
              <w:rPr>
                <w:rFonts w:ascii="Arial" w:hAnsi="Arial" w:cs="Arial" w:hint="eastAsia"/>
              </w:rPr>
              <w:t>εξασφάλιση</w:t>
            </w:r>
            <w:r w:rsidRPr="001456C6">
              <w:rPr>
                <w:rFonts w:ascii="Arial" w:hAnsi="Arial" w:cs="Arial"/>
              </w:rPr>
              <w:t xml:space="preserve"> </w:t>
            </w:r>
            <w:r w:rsidRPr="001456C6">
              <w:rPr>
                <w:rFonts w:ascii="Arial" w:hAnsi="Arial" w:cs="Arial" w:hint="eastAsia"/>
              </w:rPr>
              <w:t>της</w:t>
            </w:r>
            <w:r w:rsidRPr="001456C6">
              <w:rPr>
                <w:rFonts w:ascii="Arial" w:hAnsi="Arial" w:cs="Arial"/>
              </w:rPr>
              <w:t xml:space="preserve"> </w:t>
            </w:r>
            <w:r w:rsidRPr="001456C6">
              <w:rPr>
                <w:rFonts w:ascii="Arial" w:hAnsi="Arial" w:cs="Arial" w:hint="eastAsia"/>
              </w:rPr>
              <w:t>ασφάλειας</w:t>
            </w:r>
            <w:r w:rsidRPr="001456C6">
              <w:rPr>
                <w:rFonts w:ascii="Arial" w:hAnsi="Arial" w:cs="Arial"/>
              </w:rPr>
              <w:t xml:space="preserve"> </w:t>
            </w:r>
            <w:r w:rsidRPr="001456C6">
              <w:rPr>
                <w:rFonts w:ascii="Arial" w:hAnsi="Arial" w:cs="Arial" w:hint="eastAsia"/>
              </w:rPr>
              <w:t>και</w:t>
            </w:r>
            <w:r w:rsidRPr="001456C6">
              <w:rPr>
                <w:rFonts w:ascii="Arial" w:hAnsi="Arial" w:cs="Arial"/>
              </w:rPr>
              <w:t xml:space="preserve"> </w:t>
            </w:r>
            <w:r w:rsidRPr="001456C6">
              <w:rPr>
                <w:rFonts w:ascii="Arial" w:hAnsi="Arial" w:cs="Arial" w:hint="eastAsia"/>
              </w:rPr>
              <w:t>της</w:t>
            </w:r>
            <w:r w:rsidRPr="001456C6">
              <w:rPr>
                <w:rFonts w:ascii="Arial" w:hAnsi="Arial" w:cs="Arial"/>
              </w:rPr>
              <w:t xml:space="preserve"> </w:t>
            </w:r>
            <w:r w:rsidRPr="001456C6">
              <w:rPr>
                <w:rFonts w:ascii="Arial" w:hAnsi="Arial" w:cs="Arial" w:hint="eastAsia"/>
              </w:rPr>
              <w:t>ακεραιότητας</w:t>
            </w:r>
            <w:r w:rsidRPr="001456C6">
              <w:rPr>
                <w:rFonts w:ascii="Arial" w:hAnsi="Arial" w:cs="Arial"/>
              </w:rPr>
              <w:t xml:space="preserve"> </w:t>
            </w:r>
            <w:r w:rsidRPr="001456C6">
              <w:rPr>
                <w:rFonts w:ascii="Arial" w:hAnsi="Arial" w:cs="Arial" w:hint="eastAsia"/>
              </w:rPr>
              <w:t>των</w:t>
            </w:r>
            <w:r w:rsidRPr="001456C6">
              <w:rPr>
                <w:rFonts w:ascii="Arial" w:hAnsi="Arial" w:cs="Arial"/>
              </w:rPr>
              <w:t xml:space="preserve"> </w:t>
            </w:r>
            <w:r w:rsidRPr="001456C6">
              <w:rPr>
                <w:rFonts w:ascii="Arial" w:hAnsi="Arial" w:cs="Arial" w:hint="eastAsia"/>
              </w:rPr>
              <w:t>δικτύων</w:t>
            </w:r>
            <w:r w:rsidRPr="001456C6">
              <w:rPr>
                <w:rFonts w:ascii="Arial" w:hAnsi="Arial" w:cs="Arial"/>
              </w:rPr>
              <w:t xml:space="preserve"> </w:t>
            </w:r>
            <w:r w:rsidRPr="001456C6">
              <w:rPr>
                <w:rFonts w:ascii="Arial" w:hAnsi="Arial" w:cs="Arial" w:hint="eastAsia"/>
              </w:rPr>
              <w:t>και</w:t>
            </w:r>
            <w:r w:rsidRPr="001456C6">
              <w:rPr>
                <w:rFonts w:ascii="Arial" w:hAnsi="Arial" w:cs="Arial"/>
              </w:rPr>
              <w:t xml:space="preserve"> </w:t>
            </w:r>
            <w:r w:rsidRPr="001456C6">
              <w:rPr>
                <w:rFonts w:ascii="Arial" w:hAnsi="Arial" w:cs="Arial" w:hint="eastAsia"/>
              </w:rPr>
              <w:t>των</w:t>
            </w:r>
            <w:r w:rsidRPr="001456C6">
              <w:rPr>
                <w:rFonts w:ascii="Arial" w:hAnsi="Arial" w:cs="Arial"/>
              </w:rPr>
              <w:t xml:space="preserve"> </w:t>
            </w:r>
            <w:r w:rsidRPr="001456C6">
              <w:rPr>
                <w:rFonts w:ascii="Arial" w:hAnsi="Arial" w:cs="Arial" w:hint="eastAsia"/>
              </w:rPr>
              <w:t>βάσεων</w:t>
            </w:r>
            <w:r w:rsidRPr="001456C6">
              <w:rPr>
                <w:rFonts w:ascii="Arial" w:hAnsi="Arial" w:cs="Arial"/>
              </w:rPr>
              <w:t xml:space="preserve"> </w:t>
            </w:r>
            <w:r w:rsidRPr="001456C6">
              <w:rPr>
                <w:rFonts w:ascii="Arial" w:hAnsi="Arial" w:cs="Arial" w:hint="eastAsia"/>
              </w:rPr>
              <w:lastRenderedPageBreak/>
              <w:t>δεδομένων</w:t>
            </w:r>
            <w:r w:rsidRPr="001456C6">
              <w:rPr>
                <w:rFonts w:ascii="Arial" w:hAnsi="Arial" w:cs="Arial"/>
              </w:rPr>
              <w:t xml:space="preserve"> </w:t>
            </w:r>
            <w:r w:rsidRPr="001456C6">
              <w:rPr>
                <w:rFonts w:ascii="Arial" w:hAnsi="Arial" w:cs="Arial" w:hint="eastAsia"/>
              </w:rPr>
              <w:t>όπου</w:t>
            </w:r>
            <w:r w:rsidRPr="001456C6">
              <w:rPr>
                <w:rFonts w:ascii="Arial" w:hAnsi="Arial" w:cs="Arial"/>
              </w:rPr>
              <w:t xml:space="preserve"> </w:t>
            </w:r>
            <w:r w:rsidRPr="001456C6">
              <w:rPr>
                <w:rFonts w:ascii="Arial" w:hAnsi="Arial" w:cs="Arial" w:hint="eastAsia"/>
              </w:rPr>
              <w:t>φιλοξενούνται</w:t>
            </w:r>
            <w:r w:rsidRPr="001456C6">
              <w:rPr>
                <w:rFonts w:ascii="Arial" w:hAnsi="Arial" w:cs="Arial"/>
              </w:rPr>
              <w:t xml:space="preserve"> </w:t>
            </w:r>
            <w:r w:rsidRPr="001456C6">
              <w:rPr>
                <w:rFonts w:ascii="Arial" w:hAnsi="Arial" w:cs="Arial" w:hint="eastAsia"/>
              </w:rPr>
              <w:t>τα</w:t>
            </w:r>
            <w:r w:rsidRPr="001456C6">
              <w:rPr>
                <w:rFonts w:ascii="Arial" w:hAnsi="Arial" w:cs="Arial"/>
              </w:rPr>
              <w:t xml:space="preserve"> </w:t>
            </w:r>
            <w:r w:rsidRPr="001456C6">
              <w:rPr>
                <w:rFonts w:ascii="Arial" w:hAnsi="Arial" w:cs="Arial" w:hint="eastAsia"/>
              </w:rPr>
              <w:t>έργα</w:t>
            </w:r>
            <w:r w:rsidRPr="001456C6">
              <w:rPr>
                <w:rFonts w:ascii="Arial" w:hAnsi="Arial" w:cs="Arial"/>
              </w:rPr>
              <w:t xml:space="preserve"> </w:t>
            </w:r>
            <w:r w:rsidRPr="001456C6">
              <w:rPr>
                <w:rFonts w:ascii="Arial" w:hAnsi="Arial" w:cs="Arial" w:hint="eastAsia"/>
              </w:rPr>
              <w:t>ή</w:t>
            </w:r>
            <w:r w:rsidRPr="001456C6">
              <w:rPr>
                <w:rFonts w:ascii="Arial" w:hAnsi="Arial" w:cs="Arial"/>
              </w:rPr>
              <w:t xml:space="preserve"> </w:t>
            </w:r>
            <w:r w:rsidRPr="001456C6">
              <w:rPr>
                <w:rFonts w:ascii="Arial" w:hAnsi="Arial" w:cs="Arial" w:hint="eastAsia"/>
              </w:rPr>
              <w:t>άλλα</w:t>
            </w:r>
            <w:r w:rsidRPr="001456C6">
              <w:rPr>
                <w:rFonts w:ascii="Arial" w:hAnsi="Arial" w:cs="Arial"/>
              </w:rPr>
              <w:t xml:space="preserve"> </w:t>
            </w:r>
            <w:r w:rsidRPr="001456C6">
              <w:rPr>
                <w:rFonts w:ascii="Arial" w:hAnsi="Arial" w:cs="Arial" w:hint="eastAsia"/>
              </w:rPr>
              <w:t>αντικείμενα</w:t>
            </w:r>
            <w:r w:rsidRPr="001456C6">
              <w:rPr>
                <w:rFonts w:ascii="Arial" w:hAnsi="Arial" w:cs="Arial"/>
              </w:rPr>
              <w:t xml:space="preserve"> </w:t>
            </w:r>
            <w:r w:rsidRPr="001456C6">
              <w:rPr>
                <w:rFonts w:ascii="Arial" w:hAnsi="Arial" w:cs="Arial" w:hint="eastAsia"/>
              </w:rPr>
              <w:t>προστασίας</w:t>
            </w:r>
            <w:r w:rsidRPr="001456C6">
              <w:rPr>
                <w:rFonts w:ascii="Arial" w:hAnsi="Arial" w:cs="Arial"/>
              </w:rPr>
              <w:t xml:space="preserve">. </w:t>
            </w:r>
          </w:p>
        </w:tc>
      </w:tr>
      <w:tr w:rsidR="00B648B0" w:rsidRPr="007237D2" w14:paraId="09205827" w14:textId="77777777" w:rsidTr="00CB06D0">
        <w:trPr>
          <w:trHeight w:val="49"/>
        </w:trPr>
        <w:tc>
          <w:tcPr>
            <w:tcW w:w="1813" w:type="dxa"/>
            <w:shd w:val="clear" w:color="auto" w:fill="auto"/>
          </w:tcPr>
          <w:p w14:paraId="25689B4F"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391AE012"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5712D91F" w14:textId="77777777" w:rsidR="00B648B0" w:rsidRDefault="00B648B0" w:rsidP="00464928">
            <w:pPr>
              <w:pStyle w:val="NormalWeb"/>
              <w:spacing w:line="360" w:lineRule="auto"/>
              <w:ind w:left="31"/>
              <w:jc w:val="both"/>
              <w:rPr>
                <w:rFonts w:ascii="EUAlbertina-Regu-Identity-H" w:hAnsi="EUAlbertina-Regu-Identity-H"/>
                <w:sz w:val="20"/>
                <w:szCs w:val="20"/>
              </w:rPr>
            </w:pPr>
          </w:p>
        </w:tc>
      </w:tr>
      <w:tr w:rsidR="00B648B0" w:rsidRPr="007237D2" w14:paraId="7BBCDBD9" w14:textId="77777777" w:rsidTr="00CB06D0">
        <w:trPr>
          <w:trHeight w:val="49"/>
        </w:trPr>
        <w:tc>
          <w:tcPr>
            <w:tcW w:w="1813" w:type="dxa"/>
            <w:shd w:val="clear" w:color="auto" w:fill="auto"/>
          </w:tcPr>
          <w:p w14:paraId="38E27422"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628E1D62"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010A1B10" w14:textId="77777777" w:rsidR="00B648B0" w:rsidRDefault="00B648B0" w:rsidP="00464928">
            <w:pPr>
              <w:pStyle w:val="NormalWeb"/>
              <w:spacing w:line="360" w:lineRule="auto"/>
              <w:ind w:left="31"/>
              <w:jc w:val="both"/>
              <w:rPr>
                <w:rFonts w:ascii="EUAlbertina-Regu-Identity-H" w:hAnsi="EUAlbertina-Regu-Identity-H"/>
                <w:sz w:val="20"/>
                <w:szCs w:val="20"/>
              </w:rPr>
            </w:pPr>
            <w:r w:rsidRPr="00977109">
              <w:rPr>
                <w:rFonts w:ascii="Arial" w:hAnsi="Arial" w:cs="Arial"/>
              </w:rPr>
              <w:t>(β) Τα εν λόγω μέτρα δεν υπερβαίνουν το μέτρο που είναι αναγκαίο για την επίτευξη του στόχου αυτού.</w:t>
            </w:r>
          </w:p>
        </w:tc>
      </w:tr>
      <w:tr w:rsidR="00B648B0" w:rsidRPr="007237D2" w14:paraId="4F53C505" w14:textId="77777777" w:rsidTr="00CB06D0">
        <w:trPr>
          <w:trHeight w:val="49"/>
        </w:trPr>
        <w:tc>
          <w:tcPr>
            <w:tcW w:w="1813" w:type="dxa"/>
            <w:shd w:val="clear" w:color="auto" w:fill="auto"/>
          </w:tcPr>
          <w:p w14:paraId="174B0607"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3432F2AA"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21943F79" w14:textId="77777777" w:rsidR="00B648B0" w:rsidRDefault="00B648B0" w:rsidP="00B648B0">
            <w:pPr>
              <w:pStyle w:val="NormalWeb"/>
              <w:ind w:left="31"/>
              <w:rPr>
                <w:rFonts w:ascii="EUAlbertina-Regu-Identity-H" w:hAnsi="EUAlbertina-Regu-Identity-H"/>
                <w:sz w:val="20"/>
                <w:szCs w:val="20"/>
              </w:rPr>
            </w:pPr>
          </w:p>
        </w:tc>
      </w:tr>
      <w:tr w:rsidR="00B648B0" w:rsidRPr="007237D2" w14:paraId="19CFE050" w14:textId="77777777" w:rsidTr="00CB06D0">
        <w:trPr>
          <w:trHeight w:val="49"/>
        </w:trPr>
        <w:tc>
          <w:tcPr>
            <w:tcW w:w="1813" w:type="dxa"/>
            <w:shd w:val="clear" w:color="auto" w:fill="auto"/>
          </w:tcPr>
          <w:p w14:paraId="5BBA3645" w14:textId="77777777" w:rsidR="00B648B0" w:rsidRPr="00D26235" w:rsidRDefault="00B648B0" w:rsidP="00464928">
            <w:pPr>
              <w:spacing w:line="360" w:lineRule="auto"/>
              <w:jc w:val="center"/>
              <w:rPr>
                <w:rFonts w:ascii="Arial" w:hAnsi="Arial" w:cs="Arial"/>
                <w:sz w:val="20"/>
                <w:szCs w:val="20"/>
              </w:rPr>
            </w:pPr>
          </w:p>
        </w:tc>
        <w:tc>
          <w:tcPr>
            <w:tcW w:w="1901" w:type="dxa"/>
            <w:gridSpan w:val="4"/>
            <w:shd w:val="clear" w:color="auto" w:fill="auto"/>
          </w:tcPr>
          <w:p w14:paraId="11C0CCA9" w14:textId="77777777" w:rsidR="00B648B0" w:rsidRPr="00D26235" w:rsidRDefault="00B648B0" w:rsidP="00B648B0">
            <w:pPr>
              <w:spacing w:line="360" w:lineRule="auto"/>
              <w:jc w:val="both"/>
              <w:rPr>
                <w:rFonts w:ascii="Arial" w:hAnsi="Arial" w:cs="Arial"/>
              </w:rPr>
            </w:pPr>
          </w:p>
        </w:tc>
        <w:tc>
          <w:tcPr>
            <w:tcW w:w="4933" w:type="dxa"/>
            <w:shd w:val="clear" w:color="auto" w:fill="auto"/>
          </w:tcPr>
          <w:p w14:paraId="2C782FD6" w14:textId="77777777" w:rsidR="00B648B0" w:rsidRPr="00464928" w:rsidRDefault="00B648B0" w:rsidP="001456C6">
            <w:pPr>
              <w:pStyle w:val="NormalWeb"/>
              <w:numPr>
                <w:ilvl w:val="0"/>
                <w:numId w:val="41"/>
              </w:numPr>
              <w:spacing w:line="360" w:lineRule="auto"/>
              <w:ind w:left="31" w:firstLine="0"/>
              <w:jc w:val="both"/>
              <w:rPr>
                <w:rFonts w:ascii="Arial" w:hAnsi="Arial" w:cs="Arial"/>
              </w:rPr>
            </w:pPr>
            <w:r>
              <w:rPr>
                <w:rFonts w:ascii="Arial" w:hAnsi="Arial" w:cs="Arial"/>
              </w:rPr>
              <w:t>Οι δ</w:t>
            </w:r>
            <w:r w:rsidRPr="00464928">
              <w:rPr>
                <w:rFonts w:ascii="Arial" w:hAnsi="Arial" w:cs="Arial" w:hint="eastAsia"/>
              </w:rPr>
              <w:t>ικαιούχο</w:t>
            </w:r>
            <w:r>
              <w:rPr>
                <w:rFonts w:ascii="Arial" w:hAnsi="Arial" w:cs="Arial"/>
              </w:rPr>
              <w:t>ι</w:t>
            </w:r>
            <w:r w:rsidRPr="00464928">
              <w:rPr>
                <w:rFonts w:ascii="Arial" w:hAnsi="Arial" w:cs="Arial"/>
              </w:rPr>
              <w:t xml:space="preserve">, </w:t>
            </w:r>
            <w:r>
              <w:rPr>
                <w:rFonts w:ascii="Arial" w:hAnsi="Arial" w:cs="Arial"/>
              </w:rPr>
              <w:t>οι</w:t>
            </w:r>
            <w:r w:rsidRPr="00464928">
              <w:rPr>
                <w:rFonts w:ascii="Arial" w:hAnsi="Arial" w:cs="Arial"/>
              </w:rPr>
              <w:t xml:space="preserve"> </w:t>
            </w:r>
            <w:r w:rsidRPr="00464928">
              <w:rPr>
                <w:rFonts w:ascii="Arial" w:hAnsi="Arial" w:cs="Arial" w:hint="eastAsia"/>
              </w:rPr>
              <w:t>ερευνητικο</w:t>
            </w:r>
            <w:r>
              <w:rPr>
                <w:rFonts w:ascii="Arial" w:hAnsi="Arial" w:cs="Arial"/>
              </w:rPr>
              <w:t>ί</w:t>
            </w:r>
            <w:r w:rsidRPr="00464928">
              <w:rPr>
                <w:rFonts w:ascii="Arial" w:hAnsi="Arial" w:cs="Arial"/>
              </w:rPr>
              <w:t xml:space="preserve"> </w:t>
            </w:r>
            <w:r w:rsidRPr="00464928">
              <w:rPr>
                <w:rFonts w:ascii="Arial" w:hAnsi="Arial" w:cs="Arial" w:hint="eastAsia"/>
              </w:rPr>
              <w:t>οργανισμο</w:t>
            </w:r>
            <w:r>
              <w:rPr>
                <w:rFonts w:ascii="Arial" w:hAnsi="Arial" w:cs="Arial"/>
              </w:rPr>
              <w:t>ί</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ιδρύματα</w:t>
            </w:r>
            <w:r w:rsidRPr="00464928">
              <w:rPr>
                <w:rFonts w:ascii="Arial" w:hAnsi="Arial" w:cs="Arial"/>
              </w:rPr>
              <w:t xml:space="preserve"> </w:t>
            </w:r>
            <w:r w:rsidRPr="00464928">
              <w:rPr>
                <w:rFonts w:ascii="Arial" w:hAnsi="Arial" w:cs="Arial" w:hint="eastAsia"/>
              </w:rPr>
              <w:t>πολιτιστικής</w:t>
            </w:r>
            <w:r w:rsidRPr="00464928">
              <w:rPr>
                <w:rFonts w:ascii="Arial" w:hAnsi="Arial" w:cs="Arial"/>
              </w:rPr>
              <w:t xml:space="preserve"> </w:t>
            </w:r>
            <w:r w:rsidRPr="00464928">
              <w:rPr>
                <w:rFonts w:ascii="Arial" w:hAnsi="Arial" w:cs="Arial" w:hint="eastAsia"/>
              </w:rPr>
              <w:t>κληρονομιάς</w:t>
            </w:r>
            <w:r w:rsidRPr="00464928">
              <w:rPr>
                <w:rFonts w:ascii="Arial" w:hAnsi="Arial" w:cs="Arial"/>
              </w:rPr>
              <w:t xml:space="preserve"> </w:t>
            </w:r>
            <w:r>
              <w:rPr>
                <w:rFonts w:ascii="Arial" w:hAnsi="Arial" w:cs="Arial"/>
              </w:rPr>
              <w:t xml:space="preserve">δύνανται </w:t>
            </w:r>
            <w:r w:rsidRPr="00464928">
              <w:rPr>
                <w:rFonts w:ascii="Arial" w:hAnsi="Arial" w:cs="Arial" w:hint="eastAsia"/>
              </w:rPr>
              <w:t>να</w:t>
            </w:r>
            <w:r w:rsidRPr="00464928">
              <w:rPr>
                <w:rFonts w:ascii="Arial" w:hAnsi="Arial" w:cs="Arial"/>
              </w:rPr>
              <w:t xml:space="preserve"> </w:t>
            </w:r>
            <w:r w:rsidRPr="00464928">
              <w:rPr>
                <w:rFonts w:ascii="Arial" w:hAnsi="Arial" w:cs="Arial" w:hint="eastAsia"/>
              </w:rPr>
              <w:t>καθορίσουν</w:t>
            </w:r>
            <w:r w:rsidRPr="00464928">
              <w:rPr>
                <w:rFonts w:ascii="Arial" w:hAnsi="Arial" w:cs="Arial"/>
              </w:rPr>
              <w:t xml:space="preserve"> </w:t>
            </w:r>
            <w:r w:rsidRPr="00464928">
              <w:rPr>
                <w:rFonts w:ascii="Arial" w:hAnsi="Arial" w:cs="Arial" w:hint="eastAsia"/>
              </w:rPr>
              <w:t>κοινά</w:t>
            </w:r>
            <w:r w:rsidRPr="00464928">
              <w:rPr>
                <w:rFonts w:ascii="Arial" w:hAnsi="Arial" w:cs="Arial"/>
              </w:rPr>
              <w:t xml:space="preserve"> </w:t>
            </w:r>
            <w:r w:rsidRPr="00464928">
              <w:rPr>
                <w:rFonts w:ascii="Arial" w:hAnsi="Arial" w:cs="Arial" w:hint="eastAsia"/>
              </w:rPr>
              <w:t>αποδεκτές</w:t>
            </w:r>
            <w:r w:rsidRPr="00464928">
              <w:rPr>
                <w:rFonts w:ascii="Arial" w:hAnsi="Arial" w:cs="Arial"/>
              </w:rPr>
              <w:t xml:space="preserve"> </w:t>
            </w:r>
            <w:r w:rsidRPr="00464928">
              <w:rPr>
                <w:rFonts w:ascii="Arial" w:hAnsi="Arial" w:cs="Arial" w:hint="eastAsia"/>
              </w:rPr>
              <w:t>βέλτιστες</w:t>
            </w:r>
            <w:r w:rsidRPr="00464928">
              <w:rPr>
                <w:rFonts w:ascii="Arial" w:hAnsi="Arial" w:cs="Arial"/>
              </w:rPr>
              <w:t xml:space="preserve"> </w:t>
            </w:r>
            <w:r w:rsidRPr="00464928">
              <w:rPr>
                <w:rFonts w:ascii="Arial" w:hAnsi="Arial" w:cs="Arial" w:hint="eastAsia"/>
              </w:rPr>
              <w:t>πρακτικές</w:t>
            </w:r>
            <w:r w:rsidRPr="00464928">
              <w:rPr>
                <w:rFonts w:ascii="Arial" w:hAnsi="Arial" w:cs="Arial"/>
              </w:rPr>
              <w:t xml:space="preserve"> </w:t>
            </w:r>
            <w:r w:rsidRPr="00464928">
              <w:rPr>
                <w:rFonts w:ascii="Arial" w:hAnsi="Arial" w:cs="Arial" w:hint="eastAsia"/>
              </w:rPr>
              <w:t>σχετικά</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εφαρμογή</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υποχρέωσης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μέτρων</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Pr>
                <w:rFonts w:ascii="Arial" w:hAnsi="Arial" w:cs="Arial"/>
              </w:rPr>
              <w:t xml:space="preserve">προβλέπονται </w:t>
            </w:r>
            <w:r w:rsidRPr="00464928">
              <w:rPr>
                <w:rFonts w:ascii="Arial" w:hAnsi="Arial" w:cs="Arial"/>
              </w:rPr>
              <w:t xml:space="preserve"> </w:t>
            </w:r>
            <w:r w:rsidRPr="00464928">
              <w:rPr>
                <w:rFonts w:ascii="Arial" w:hAnsi="Arial" w:cs="Arial" w:hint="eastAsia"/>
              </w:rPr>
              <w:t>σ</w:t>
            </w:r>
            <w:r>
              <w:rPr>
                <w:rFonts w:ascii="Arial" w:hAnsi="Arial" w:cs="Arial"/>
              </w:rPr>
              <w:t xml:space="preserve">τα εδάφια </w:t>
            </w:r>
            <w:r w:rsidRPr="00464928">
              <w:rPr>
                <w:rFonts w:ascii="Arial" w:hAnsi="Arial" w:cs="Arial"/>
              </w:rPr>
              <w:t xml:space="preserve"> </w:t>
            </w:r>
            <w:r>
              <w:rPr>
                <w:rFonts w:ascii="Arial" w:hAnsi="Arial" w:cs="Arial"/>
              </w:rPr>
              <w:t>(</w:t>
            </w:r>
            <w:r w:rsidRPr="00464928">
              <w:rPr>
                <w:rFonts w:ascii="Arial" w:hAnsi="Arial" w:cs="Arial"/>
              </w:rPr>
              <w:t>2</w:t>
            </w:r>
            <w:r>
              <w:rPr>
                <w:rFonts w:ascii="Arial" w:hAnsi="Arial" w:cs="Arial"/>
              </w:rPr>
              <w:t>)</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Pr>
                <w:rFonts w:ascii="Arial" w:hAnsi="Arial" w:cs="Arial"/>
              </w:rPr>
              <w:t>(</w:t>
            </w:r>
            <w:r w:rsidRPr="00464928">
              <w:rPr>
                <w:rFonts w:ascii="Arial" w:hAnsi="Arial" w:cs="Arial"/>
              </w:rPr>
              <w:t>3</w:t>
            </w:r>
            <w:r>
              <w:rPr>
                <w:rFonts w:ascii="Arial" w:hAnsi="Arial" w:cs="Arial"/>
              </w:rPr>
              <w:t>)</w:t>
            </w:r>
            <w:r w:rsidRPr="00464928">
              <w:rPr>
                <w:rFonts w:ascii="Arial" w:hAnsi="Arial" w:cs="Arial"/>
              </w:rPr>
              <w:t xml:space="preserve"> </w:t>
            </w:r>
            <w:r w:rsidRPr="00464928">
              <w:rPr>
                <w:rFonts w:ascii="Arial" w:hAnsi="Arial" w:cs="Arial" w:hint="eastAsia"/>
              </w:rPr>
              <w:t>αντίστοιχα</w:t>
            </w:r>
            <w:r w:rsidRPr="00464928">
              <w:rPr>
                <w:rFonts w:ascii="Arial" w:hAnsi="Arial" w:cs="Arial"/>
              </w:rPr>
              <w:t xml:space="preserve">. </w:t>
            </w:r>
          </w:p>
        </w:tc>
      </w:tr>
      <w:tr w:rsidR="00B648B0" w:rsidRPr="007237D2" w14:paraId="01DD3846" w14:textId="77777777" w:rsidTr="00CB06D0">
        <w:trPr>
          <w:trHeight w:val="49"/>
        </w:trPr>
        <w:tc>
          <w:tcPr>
            <w:tcW w:w="1813" w:type="dxa"/>
            <w:shd w:val="clear" w:color="auto" w:fill="auto"/>
          </w:tcPr>
          <w:p w14:paraId="56DD200C"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C235508"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72820A97" w14:textId="77777777" w:rsidR="00B648B0" w:rsidRDefault="00B648B0" w:rsidP="00464928">
            <w:pPr>
              <w:pStyle w:val="NormalWeb"/>
              <w:spacing w:line="360" w:lineRule="auto"/>
              <w:ind w:left="360"/>
              <w:rPr>
                <w:rFonts w:ascii="Arial" w:hAnsi="Arial" w:cs="Arial"/>
              </w:rPr>
            </w:pPr>
          </w:p>
        </w:tc>
      </w:tr>
      <w:tr w:rsidR="00B648B0" w:rsidRPr="007237D2" w14:paraId="03303F2C" w14:textId="77777777" w:rsidTr="00CB06D0">
        <w:trPr>
          <w:trHeight w:val="49"/>
        </w:trPr>
        <w:tc>
          <w:tcPr>
            <w:tcW w:w="1813" w:type="dxa"/>
            <w:shd w:val="clear" w:color="auto" w:fill="auto"/>
          </w:tcPr>
          <w:p w14:paraId="1EC47AD2"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2A89644" w14:textId="77777777" w:rsidR="00B648B0" w:rsidRPr="00464928" w:rsidRDefault="00B648B0" w:rsidP="00464928">
            <w:pPr>
              <w:pStyle w:val="NormalWeb"/>
              <w:spacing w:line="360" w:lineRule="auto"/>
              <w:jc w:val="right"/>
              <w:rPr>
                <w:rFonts w:ascii="Arial" w:hAnsi="Arial" w:cs="Arial"/>
              </w:rPr>
            </w:pPr>
            <w:r w:rsidRPr="00464928">
              <w:rPr>
                <w:rFonts w:ascii="Arial" w:hAnsi="Arial" w:cs="Arial" w:hint="eastAsia"/>
                <w:sz w:val="20"/>
                <w:szCs w:val="20"/>
              </w:rPr>
              <w:t>Εξαίρεση</w:t>
            </w:r>
            <w:r w:rsidRPr="00464928">
              <w:rPr>
                <w:rFonts w:ascii="Arial" w:hAnsi="Arial" w:cs="Arial"/>
                <w:sz w:val="20"/>
                <w:szCs w:val="20"/>
              </w:rPr>
              <w:t xml:space="preserve"> </w:t>
            </w:r>
            <w:r w:rsidRPr="00464928">
              <w:rPr>
                <w:rFonts w:ascii="Arial" w:hAnsi="Arial" w:cs="Arial" w:hint="eastAsia"/>
                <w:sz w:val="20"/>
                <w:szCs w:val="20"/>
              </w:rPr>
              <w:t>ή</w:t>
            </w:r>
            <w:r w:rsidRPr="00464928">
              <w:rPr>
                <w:rFonts w:ascii="Arial" w:hAnsi="Arial" w:cs="Arial"/>
                <w:sz w:val="20"/>
                <w:szCs w:val="20"/>
              </w:rPr>
              <w:t xml:space="preserve"> </w:t>
            </w:r>
            <w:r w:rsidRPr="00464928">
              <w:rPr>
                <w:rFonts w:ascii="Arial" w:hAnsi="Arial" w:cs="Arial" w:hint="eastAsia"/>
                <w:sz w:val="20"/>
                <w:szCs w:val="20"/>
              </w:rPr>
              <w:t>περιορισμός</w:t>
            </w:r>
            <w:r w:rsidRPr="00464928">
              <w:rPr>
                <w:rFonts w:ascii="Arial" w:hAnsi="Arial" w:cs="Arial"/>
                <w:sz w:val="20"/>
                <w:szCs w:val="20"/>
              </w:rPr>
              <w:t xml:space="preserve"> </w:t>
            </w:r>
            <w:r w:rsidRPr="00464928">
              <w:rPr>
                <w:rFonts w:ascii="Arial" w:hAnsi="Arial" w:cs="Arial" w:hint="eastAsia"/>
                <w:sz w:val="20"/>
                <w:szCs w:val="20"/>
              </w:rPr>
              <w:t>όσον</w:t>
            </w:r>
            <w:r w:rsidRPr="00464928">
              <w:rPr>
                <w:rFonts w:ascii="Arial" w:hAnsi="Arial" w:cs="Arial"/>
                <w:sz w:val="20"/>
                <w:szCs w:val="20"/>
              </w:rPr>
              <w:t xml:space="preserve"> </w:t>
            </w:r>
            <w:r w:rsidRPr="00464928">
              <w:rPr>
                <w:rFonts w:ascii="Arial" w:hAnsi="Arial" w:cs="Arial" w:hint="eastAsia"/>
                <w:sz w:val="20"/>
                <w:szCs w:val="20"/>
              </w:rPr>
              <w:t>αφορά</w:t>
            </w:r>
            <w:r w:rsidRPr="00464928">
              <w:rPr>
                <w:rFonts w:ascii="Arial" w:hAnsi="Arial" w:cs="Arial"/>
                <w:sz w:val="20"/>
                <w:szCs w:val="20"/>
              </w:rPr>
              <w:t xml:space="preserve"> </w:t>
            </w:r>
            <w:r w:rsidRPr="00464928">
              <w:rPr>
                <w:rFonts w:ascii="Arial" w:hAnsi="Arial" w:cs="Arial" w:hint="eastAsia"/>
                <w:sz w:val="20"/>
                <w:szCs w:val="20"/>
              </w:rPr>
              <w:t>την</w:t>
            </w:r>
            <w:r w:rsidRPr="00464928">
              <w:rPr>
                <w:rFonts w:ascii="Arial" w:hAnsi="Arial" w:cs="Arial"/>
                <w:sz w:val="20"/>
                <w:szCs w:val="20"/>
              </w:rPr>
              <w:t xml:space="preserve"> </w:t>
            </w:r>
            <w:r w:rsidRPr="00464928">
              <w:rPr>
                <w:rFonts w:ascii="Arial" w:hAnsi="Arial" w:cs="Arial" w:hint="eastAsia"/>
                <w:sz w:val="20"/>
                <w:szCs w:val="20"/>
              </w:rPr>
              <w:t>εξόρυξη</w:t>
            </w:r>
            <w:r w:rsidRPr="00464928">
              <w:rPr>
                <w:rFonts w:ascii="Arial" w:hAnsi="Arial" w:cs="Arial"/>
                <w:sz w:val="20"/>
                <w:szCs w:val="20"/>
              </w:rPr>
              <w:t xml:space="preserve"> </w:t>
            </w:r>
            <w:r w:rsidRPr="00464928">
              <w:rPr>
                <w:rFonts w:ascii="Arial" w:hAnsi="Arial" w:cs="Arial" w:hint="eastAsia"/>
                <w:sz w:val="20"/>
                <w:szCs w:val="20"/>
              </w:rPr>
              <w:t>κειμένων</w:t>
            </w:r>
            <w:r w:rsidRPr="00464928">
              <w:rPr>
                <w:rFonts w:ascii="Arial" w:hAnsi="Arial" w:cs="Arial"/>
                <w:sz w:val="20"/>
                <w:szCs w:val="20"/>
              </w:rPr>
              <w:t xml:space="preserve"> </w:t>
            </w:r>
            <w:r w:rsidRPr="00464928">
              <w:rPr>
                <w:rFonts w:ascii="Arial" w:hAnsi="Arial" w:cs="Arial" w:hint="eastAsia"/>
                <w:sz w:val="20"/>
                <w:szCs w:val="20"/>
              </w:rPr>
              <w:t>και</w:t>
            </w:r>
            <w:r w:rsidRPr="00464928">
              <w:rPr>
                <w:rFonts w:ascii="Arial" w:hAnsi="Arial" w:cs="Arial"/>
                <w:sz w:val="20"/>
                <w:szCs w:val="20"/>
              </w:rPr>
              <w:t xml:space="preserve"> </w:t>
            </w:r>
            <w:r w:rsidRPr="00464928">
              <w:rPr>
                <w:rFonts w:ascii="Arial" w:hAnsi="Arial" w:cs="Arial" w:hint="eastAsia"/>
                <w:sz w:val="20"/>
                <w:szCs w:val="20"/>
              </w:rPr>
              <w:t>δεδομένων</w:t>
            </w:r>
            <w:r w:rsidRPr="00464928">
              <w:rPr>
                <w:rFonts w:ascii="Arial" w:hAnsi="Arial" w:cs="Arial"/>
              </w:rPr>
              <w:t xml:space="preserve">. </w:t>
            </w:r>
          </w:p>
          <w:p w14:paraId="4899A697" w14:textId="77777777" w:rsidR="00B648B0" w:rsidRPr="00B35FA0" w:rsidRDefault="00B648B0" w:rsidP="00B648B0">
            <w:pPr>
              <w:spacing w:line="360" w:lineRule="auto"/>
              <w:jc w:val="both"/>
              <w:rPr>
                <w:rFonts w:ascii="Arial" w:hAnsi="Arial" w:cs="Arial"/>
              </w:rPr>
            </w:pPr>
          </w:p>
        </w:tc>
        <w:tc>
          <w:tcPr>
            <w:tcW w:w="4933" w:type="dxa"/>
            <w:shd w:val="clear" w:color="auto" w:fill="auto"/>
          </w:tcPr>
          <w:p w14:paraId="4998BA4F" w14:textId="76063F7F" w:rsidR="00B648B0" w:rsidRPr="007237D2" w:rsidRDefault="00B648B0" w:rsidP="00464928">
            <w:pPr>
              <w:pStyle w:val="NormalWeb"/>
              <w:spacing w:line="360" w:lineRule="auto"/>
              <w:jc w:val="both"/>
              <w:rPr>
                <w:rFonts w:ascii="Arial" w:hAnsi="Arial" w:cs="Arial"/>
              </w:rPr>
            </w:pPr>
            <w:r w:rsidRPr="00464928">
              <w:rPr>
                <w:rFonts w:ascii="Arial" w:hAnsi="Arial" w:cs="Arial"/>
              </w:rPr>
              <w:t xml:space="preserve">25.(1) </w:t>
            </w:r>
            <w:r w:rsidRPr="00B763C1">
              <w:rPr>
                <w:rFonts w:ascii="Arial" w:hAnsi="Arial" w:cs="Arial"/>
              </w:rPr>
              <w:t>Αν</w:t>
            </w:r>
            <w:r w:rsidRPr="0076364D">
              <w:rPr>
                <w:rFonts w:ascii="Arial" w:hAnsi="Arial" w:cs="Arial"/>
              </w:rPr>
              <w:t>εξαρ</w:t>
            </w:r>
            <w:r w:rsidRPr="007237D2">
              <w:rPr>
                <w:rFonts w:ascii="Arial" w:hAnsi="Arial" w:cs="Arial"/>
              </w:rPr>
              <w:t>τήτως του αποκλειστικού δικαιώματος ως προς τις πράξεις</w:t>
            </w:r>
            <w:r w:rsidRPr="00464928">
              <w:rPr>
                <w:rFonts w:ascii="Arial" w:hAnsi="Arial" w:cs="Arial"/>
              </w:rPr>
              <w:t xml:space="preserve"> </w:t>
            </w:r>
            <w:r w:rsidRPr="00B763C1">
              <w:rPr>
                <w:rFonts w:ascii="Arial" w:hAnsi="Arial" w:cs="Arial"/>
              </w:rPr>
              <w:t>πο</w:t>
            </w:r>
            <w:r w:rsidRPr="0076364D">
              <w:rPr>
                <w:rFonts w:ascii="Arial" w:hAnsi="Arial" w:cs="Arial"/>
              </w:rPr>
              <w:t>υ</w:t>
            </w:r>
            <w:r w:rsidRPr="007237D2">
              <w:rPr>
                <w:rFonts w:ascii="Arial" w:hAnsi="Arial" w:cs="Arial"/>
              </w:rPr>
              <w:t xml:space="preserve"> </w:t>
            </w:r>
            <w:r>
              <w:rPr>
                <w:rFonts w:ascii="Arial" w:hAnsi="Arial" w:cs="Arial"/>
              </w:rPr>
              <w:t>προβλέπονται</w:t>
            </w:r>
            <w:r w:rsidR="00A803D1" w:rsidRPr="003A64A2">
              <w:rPr>
                <w:rFonts w:ascii="Arial" w:hAnsi="Arial" w:cs="Arial"/>
              </w:rPr>
              <w:t xml:space="preserve"> στ</w:t>
            </w:r>
            <w:r w:rsidR="00A803D1">
              <w:rPr>
                <w:rFonts w:ascii="Arial" w:hAnsi="Arial" w:cs="Arial"/>
              </w:rPr>
              <w:t>α</w:t>
            </w:r>
            <w:r w:rsidR="00A803D1" w:rsidRPr="003A64A2">
              <w:rPr>
                <w:rFonts w:ascii="Arial" w:hAnsi="Arial" w:cs="Arial"/>
              </w:rPr>
              <w:t xml:space="preserve"> </w:t>
            </w:r>
            <w:r w:rsidR="00A803D1">
              <w:rPr>
                <w:rFonts w:ascii="Arial" w:hAnsi="Arial" w:cs="Arial"/>
              </w:rPr>
              <w:t>ά</w:t>
            </w:r>
            <w:r w:rsidR="00A803D1" w:rsidRPr="003A64A2">
              <w:rPr>
                <w:rFonts w:ascii="Arial" w:hAnsi="Arial" w:cs="Arial"/>
              </w:rPr>
              <w:t>ρθρ</w:t>
            </w:r>
            <w:r w:rsidR="00A803D1">
              <w:rPr>
                <w:rFonts w:ascii="Arial" w:hAnsi="Arial" w:cs="Arial"/>
              </w:rPr>
              <w:t>α</w:t>
            </w:r>
            <w:r w:rsidR="00A803D1" w:rsidRPr="003A64A2">
              <w:rPr>
                <w:rFonts w:ascii="Arial" w:hAnsi="Arial" w:cs="Arial"/>
              </w:rPr>
              <w:t xml:space="preserve"> 7(1)(α)(i) και (vi</w:t>
            </w:r>
            <w:r w:rsidR="00A803D1">
              <w:rPr>
                <w:rFonts w:ascii="Arial" w:hAnsi="Arial" w:cs="Arial"/>
                <w:lang w:val="en-US"/>
              </w:rPr>
              <w:t>i</w:t>
            </w:r>
            <w:r w:rsidR="00A803D1" w:rsidRPr="003A64A2">
              <w:rPr>
                <w:rFonts w:ascii="Arial" w:hAnsi="Arial" w:cs="Arial"/>
              </w:rPr>
              <w:t xml:space="preserve">), 7Β(3) </w:t>
            </w:r>
            <w:r w:rsidR="00A803D1">
              <w:rPr>
                <w:rFonts w:ascii="Arial" w:hAnsi="Arial" w:cs="Arial"/>
              </w:rPr>
              <w:t xml:space="preserve">, </w:t>
            </w:r>
            <w:r w:rsidR="00A803D1" w:rsidRPr="003A64A2">
              <w:rPr>
                <w:rFonts w:ascii="Arial" w:hAnsi="Arial" w:cs="Arial"/>
              </w:rPr>
              <w:t xml:space="preserve">7Γ(2)(α)(i),(ii),(iv) και (v), 7Γ(3)(α), </w:t>
            </w:r>
            <w:r w:rsidR="00A803D1">
              <w:rPr>
                <w:rFonts w:ascii="Arial" w:hAnsi="Arial" w:cs="Arial"/>
              </w:rPr>
              <w:t xml:space="preserve">και </w:t>
            </w:r>
            <w:r w:rsidR="00A803D1" w:rsidRPr="003A64A2">
              <w:rPr>
                <w:rFonts w:ascii="Arial" w:hAnsi="Arial" w:cs="Arial"/>
              </w:rPr>
              <w:t xml:space="preserve">7ΣΤ </w:t>
            </w:r>
            <w:r w:rsidRPr="007237D2">
              <w:rPr>
                <w:rFonts w:ascii="Arial" w:hAnsi="Arial" w:cs="Arial"/>
              </w:rPr>
              <w:t>επιτρέπεται η αναπαραγωγή και</w:t>
            </w:r>
            <w:r>
              <w:rPr>
                <w:rFonts w:ascii="Arial" w:hAnsi="Arial" w:cs="Arial"/>
              </w:rPr>
              <w:t xml:space="preserve"> </w:t>
            </w:r>
            <w:r w:rsidRPr="0076364D">
              <w:rPr>
                <w:rFonts w:ascii="Arial" w:hAnsi="Arial" w:cs="Arial"/>
              </w:rPr>
              <w:t>εξαγωγ</w:t>
            </w:r>
            <w:r w:rsidRPr="007237D2">
              <w:rPr>
                <w:rFonts w:ascii="Arial" w:hAnsi="Arial" w:cs="Arial"/>
              </w:rPr>
              <w:t xml:space="preserve">ή </w:t>
            </w:r>
            <w:r w:rsidRPr="00464928">
              <w:rPr>
                <w:rFonts w:ascii="Arial" w:hAnsi="Arial" w:cs="Arial" w:hint="eastAsia"/>
              </w:rPr>
              <w:t>νομίμως</w:t>
            </w:r>
            <w:r w:rsidRPr="00464928">
              <w:rPr>
                <w:rFonts w:ascii="Arial" w:hAnsi="Arial" w:cs="Arial"/>
              </w:rPr>
              <w:t xml:space="preserve"> </w:t>
            </w:r>
            <w:r w:rsidRPr="00464928">
              <w:rPr>
                <w:rFonts w:ascii="Arial" w:hAnsi="Arial" w:cs="Arial" w:hint="eastAsia"/>
              </w:rPr>
              <w:t>προσβάσιμων</w:t>
            </w:r>
            <w:r w:rsidRPr="00464928">
              <w:rPr>
                <w:rFonts w:ascii="Arial" w:hAnsi="Arial" w:cs="Arial"/>
              </w:rPr>
              <w:t xml:space="preserve"> </w:t>
            </w:r>
            <w:r w:rsidRPr="00464928">
              <w:rPr>
                <w:rFonts w:ascii="Arial" w:hAnsi="Arial" w:cs="Arial" w:hint="eastAsia"/>
              </w:rPr>
              <w:t>έργων</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άλλου</w:t>
            </w:r>
            <w:r w:rsidRPr="00464928">
              <w:rPr>
                <w:rFonts w:ascii="Arial" w:hAnsi="Arial" w:cs="Arial"/>
              </w:rPr>
              <w:t xml:space="preserve"> </w:t>
            </w:r>
            <w:r w:rsidRPr="00464928">
              <w:rPr>
                <w:rFonts w:ascii="Arial" w:hAnsi="Arial" w:cs="Arial" w:hint="eastAsia"/>
              </w:rPr>
              <w:t>υλικού</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σκοπούς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εξόρυξης</w:t>
            </w:r>
            <w:r w:rsidRPr="00464928">
              <w:rPr>
                <w:rFonts w:ascii="Arial" w:hAnsi="Arial" w:cs="Arial"/>
              </w:rPr>
              <w:t xml:space="preserve"> </w:t>
            </w:r>
            <w:r w:rsidRPr="00464928">
              <w:rPr>
                <w:rFonts w:ascii="Arial" w:hAnsi="Arial" w:cs="Arial" w:hint="eastAsia"/>
              </w:rPr>
              <w:t>κειμένων</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δεδομένων</w:t>
            </w:r>
            <w:r w:rsidRPr="00464928">
              <w:rPr>
                <w:rFonts w:ascii="Arial" w:hAnsi="Arial" w:cs="Arial"/>
              </w:rPr>
              <w:t xml:space="preserve">. </w:t>
            </w:r>
          </w:p>
        </w:tc>
      </w:tr>
      <w:tr w:rsidR="00B648B0" w:rsidRPr="007237D2" w14:paraId="04EFA401" w14:textId="77777777" w:rsidTr="00CB06D0">
        <w:trPr>
          <w:trHeight w:val="49"/>
        </w:trPr>
        <w:tc>
          <w:tcPr>
            <w:tcW w:w="1813" w:type="dxa"/>
            <w:shd w:val="clear" w:color="auto" w:fill="auto"/>
          </w:tcPr>
          <w:p w14:paraId="6CF41F9F"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6C6E1025"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556E563F" w14:textId="77777777" w:rsidR="00B648B0" w:rsidRDefault="00B648B0" w:rsidP="00464928">
            <w:pPr>
              <w:pStyle w:val="NormalWeb"/>
              <w:spacing w:line="360" w:lineRule="auto"/>
              <w:ind w:left="31"/>
              <w:rPr>
                <w:rFonts w:ascii="Arial" w:hAnsi="Arial" w:cs="Arial"/>
              </w:rPr>
            </w:pPr>
          </w:p>
        </w:tc>
      </w:tr>
      <w:tr w:rsidR="00B648B0" w:rsidRPr="007237D2" w14:paraId="58DADECF" w14:textId="77777777" w:rsidTr="00CB06D0">
        <w:trPr>
          <w:trHeight w:val="49"/>
        </w:trPr>
        <w:tc>
          <w:tcPr>
            <w:tcW w:w="1813" w:type="dxa"/>
            <w:shd w:val="clear" w:color="auto" w:fill="auto"/>
          </w:tcPr>
          <w:p w14:paraId="78736A2A"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EBCC91C"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2B7C411E" w14:textId="77777777" w:rsidR="00B648B0" w:rsidRDefault="00B648B0" w:rsidP="00464928">
            <w:pPr>
              <w:pStyle w:val="NormalWeb"/>
              <w:spacing w:line="360" w:lineRule="auto"/>
              <w:jc w:val="both"/>
              <w:rPr>
                <w:rFonts w:ascii="Arial" w:hAnsi="Arial" w:cs="Arial"/>
              </w:rPr>
            </w:pPr>
            <w:r>
              <w:rPr>
                <w:rFonts w:ascii="Arial" w:hAnsi="Arial" w:cs="Arial"/>
              </w:rPr>
              <w:t>(</w:t>
            </w:r>
            <w:r w:rsidRPr="00B763C1">
              <w:rPr>
                <w:rFonts w:ascii="Arial" w:hAnsi="Arial" w:cs="Arial"/>
              </w:rPr>
              <w:t xml:space="preserve">2) </w:t>
            </w:r>
            <w:r>
              <w:rPr>
                <w:rFonts w:ascii="Arial" w:hAnsi="Arial" w:cs="Arial"/>
              </w:rPr>
              <w:t>Οι α</w:t>
            </w:r>
            <w:r w:rsidRPr="00464928">
              <w:rPr>
                <w:rFonts w:ascii="Arial" w:hAnsi="Arial" w:cs="Arial" w:hint="eastAsia"/>
              </w:rPr>
              <w:t>ναπαραγωγές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εξαγωγές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πραγματοποιούνται</w:t>
            </w:r>
            <w:r w:rsidRPr="00464928">
              <w:rPr>
                <w:rFonts w:ascii="Arial" w:hAnsi="Arial" w:cs="Arial"/>
              </w:rPr>
              <w:t xml:space="preserve"> </w:t>
            </w:r>
            <w:r w:rsidRPr="00464928">
              <w:rPr>
                <w:rFonts w:ascii="Arial" w:hAnsi="Arial" w:cs="Arial" w:hint="eastAsia"/>
              </w:rPr>
              <w:t>σύμφωνα</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τ</w:t>
            </w:r>
            <w:r>
              <w:rPr>
                <w:rFonts w:ascii="Arial" w:hAnsi="Arial" w:cs="Arial"/>
              </w:rPr>
              <w:t>ο εδάφιο</w:t>
            </w:r>
            <w:r w:rsidRPr="00464928">
              <w:rPr>
                <w:rFonts w:ascii="Arial" w:hAnsi="Arial" w:cs="Arial"/>
              </w:rPr>
              <w:t xml:space="preserve"> </w:t>
            </w:r>
            <w:r>
              <w:rPr>
                <w:rFonts w:ascii="Arial" w:hAnsi="Arial" w:cs="Arial"/>
              </w:rPr>
              <w:t>(</w:t>
            </w:r>
            <w:r w:rsidRPr="00464928">
              <w:rPr>
                <w:rFonts w:ascii="Arial" w:hAnsi="Arial" w:cs="Arial"/>
              </w:rPr>
              <w:t>1</w:t>
            </w:r>
            <w:r>
              <w:rPr>
                <w:rFonts w:ascii="Arial" w:hAnsi="Arial" w:cs="Arial"/>
              </w:rPr>
              <w:t>)</w:t>
            </w:r>
            <w:r w:rsidRPr="00464928">
              <w:rPr>
                <w:rFonts w:ascii="Arial" w:hAnsi="Arial" w:cs="Arial"/>
              </w:rPr>
              <w:t xml:space="preserve"> </w:t>
            </w:r>
            <w:r w:rsidRPr="00464928">
              <w:rPr>
                <w:rFonts w:ascii="Arial" w:hAnsi="Arial" w:cs="Arial" w:hint="eastAsia"/>
              </w:rPr>
              <w:t>μπορεί</w:t>
            </w:r>
            <w:r w:rsidRPr="00464928">
              <w:rPr>
                <w:rFonts w:ascii="Arial" w:hAnsi="Arial" w:cs="Arial"/>
              </w:rPr>
              <w:t xml:space="preserve"> </w:t>
            </w:r>
            <w:r w:rsidRPr="00464928">
              <w:rPr>
                <w:rFonts w:ascii="Arial" w:hAnsi="Arial" w:cs="Arial" w:hint="eastAsia"/>
              </w:rPr>
              <w:t>να</w:t>
            </w:r>
            <w:r w:rsidRPr="00464928">
              <w:rPr>
                <w:rFonts w:ascii="Arial" w:hAnsi="Arial" w:cs="Arial"/>
              </w:rPr>
              <w:t xml:space="preserve"> </w:t>
            </w:r>
            <w:r w:rsidRPr="00464928">
              <w:rPr>
                <w:rFonts w:ascii="Arial" w:hAnsi="Arial" w:cs="Arial" w:hint="eastAsia"/>
              </w:rPr>
              <w:t>διατηρούνται</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όσο</w:t>
            </w:r>
            <w:r w:rsidRPr="00464928">
              <w:rPr>
                <w:rFonts w:ascii="Arial" w:hAnsi="Arial" w:cs="Arial"/>
              </w:rPr>
              <w:t xml:space="preserve"> </w:t>
            </w:r>
            <w:r w:rsidRPr="00464928">
              <w:rPr>
                <w:rFonts w:ascii="Arial" w:hAnsi="Arial" w:cs="Arial" w:hint="eastAsia"/>
              </w:rPr>
              <w:t>διάστημα</w:t>
            </w:r>
            <w:r w:rsidRPr="00464928">
              <w:rPr>
                <w:rFonts w:ascii="Arial" w:hAnsi="Arial" w:cs="Arial"/>
              </w:rPr>
              <w:t xml:space="preserve"> </w:t>
            </w:r>
            <w:r w:rsidRPr="00464928">
              <w:rPr>
                <w:rFonts w:ascii="Arial" w:hAnsi="Arial" w:cs="Arial" w:hint="eastAsia"/>
              </w:rPr>
              <w:t>είναι</w:t>
            </w:r>
            <w:r w:rsidRPr="00464928">
              <w:rPr>
                <w:rFonts w:ascii="Arial" w:hAnsi="Arial" w:cs="Arial"/>
              </w:rPr>
              <w:t xml:space="preserve"> </w:t>
            </w:r>
            <w:r w:rsidRPr="00464928">
              <w:rPr>
                <w:rFonts w:ascii="Arial" w:hAnsi="Arial" w:cs="Arial" w:hint="eastAsia"/>
              </w:rPr>
              <w:t>αναγκαίο</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σκοπούς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εξόρυξης</w:t>
            </w:r>
            <w:r w:rsidRPr="00464928">
              <w:rPr>
                <w:rFonts w:ascii="Arial" w:hAnsi="Arial" w:cs="Arial"/>
              </w:rPr>
              <w:t xml:space="preserve"> </w:t>
            </w:r>
            <w:r w:rsidRPr="00464928">
              <w:rPr>
                <w:rFonts w:ascii="Arial" w:hAnsi="Arial" w:cs="Arial" w:hint="eastAsia"/>
              </w:rPr>
              <w:t>κειμένων</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δεδομένων</w:t>
            </w:r>
            <w:r w:rsidRPr="00464928">
              <w:rPr>
                <w:rFonts w:ascii="Arial" w:hAnsi="Arial" w:cs="Arial"/>
              </w:rPr>
              <w:t>.</w:t>
            </w:r>
            <w:r>
              <w:rPr>
                <w:rFonts w:ascii="EUAlbertina-Regu-Identity-H" w:hAnsi="EUAlbertina-Regu-Identity-H"/>
                <w:sz w:val="20"/>
                <w:szCs w:val="20"/>
              </w:rPr>
              <w:t xml:space="preserve"> </w:t>
            </w:r>
          </w:p>
        </w:tc>
      </w:tr>
      <w:tr w:rsidR="00B648B0" w:rsidRPr="007237D2" w14:paraId="25D48A3D" w14:textId="77777777" w:rsidTr="00CB06D0">
        <w:trPr>
          <w:trHeight w:val="49"/>
        </w:trPr>
        <w:tc>
          <w:tcPr>
            <w:tcW w:w="1813" w:type="dxa"/>
            <w:shd w:val="clear" w:color="auto" w:fill="auto"/>
          </w:tcPr>
          <w:p w14:paraId="5FA28CE7"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A0474B9"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17FED23F" w14:textId="77777777" w:rsidR="00B648B0" w:rsidRPr="00464928" w:rsidRDefault="00B648B0" w:rsidP="00464928">
            <w:pPr>
              <w:pStyle w:val="NormalWeb"/>
              <w:ind w:left="31"/>
              <w:rPr>
                <w:rFonts w:ascii="Arial" w:hAnsi="Arial" w:cs="Arial"/>
              </w:rPr>
            </w:pPr>
          </w:p>
        </w:tc>
      </w:tr>
      <w:tr w:rsidR="00B648B0" w:rsidRPr="007237D2" w14:paraId="4F02C8E4" w14:textId="77777777" w:rsidTr="00CB06D0">
        <w:trPr>
          <w:trHeight w:val="49"/>
        </w:trPr>
        <w:tc>
          <w:tcPr>
            <w:tcW w:w="1813" w:type="dxa"/>
            <w:shd w:val="clear" w:color="auto" w:fill="auto"/>
          </w:tcPr>
          <w:p w14:paraId="65C80759"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45CEBC38"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271796D9" w14:textId="77777777" w:rsidR="00B648B0" w:rsidRPr="00464928" w:rsidRDefault="00B648B0" w:rsidP="00464928">
            <w:pPr>
              <w:pStyle w:val="NormalWeb"/>
              <w:spacing w:line="360" w:lineRule="auto"/>
              <w:jc w:val="both"/>
              <w:rPr>
                <w:rFonts w:ascii="Arial" w:hAnsi="Arial" w:cs="Arial"/>
              </w:rPr>
            </w:pPr>
            <w:r w:rsidRPr="00464928">
              <w:rPr>
                <w:rFonts w:ascii="Arial" w:hAnsi="Arial" w:cs="Arial"/>
              </w:rPr>
              <w:t>(3)</w:t>
            </w:r>
            <w:r w:rsidRPr="00B763C1">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εξαίρεση</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ο</w:t>
            </w:r>
            <w:r w:rsidRPr="00464928">
              <w:rPr>
                <w:rFonts w:ascii="Arial" w:hAnsi="Arial" w:cs="Arial"/>
              </w:rPr>
              <w:t xml:space="preserve"> </w:t>
            </w:r>
            <w:r w:rsidRPr="00464928">
              <w:rPr>
                <w:rFonts w:ascii="Arial" w:hAnsi="Arial" w:cs="Arial" w:hint="eastAsia"/>
              </w:rPr>
              <w:t>περιορισμός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προβλέπεται</w:t>
            </w:r>
            <w:r w:rsidRPr="00464928">
              <w:rPr>
                <w:rFonts w:ascii="Arial" w:hAnsi="Arial" w:cs="Arial"/>
              </w:rPr>
              <w:t xml:space="preserve"> </w:t>
            </w:r>
            <w:r w:rsidRPr="00464928">
              <w:rPr>
                <w:rFonts w:ascii="Arial" w:hAnsi="Arial" w:cs="Arial" w:hint="eastAsia"/>
              </w:rPr>
              <w:t>στ</w:t>
            </w:r>
            <w:r>
              <w:rPr>
                <w:rFonts w:ascii="Arial" w:hAnsi="Arial" w:cs="Arial"/>
              </w:rPr>
              <w:t>ο</w:t>
            </w:r>
            <w:r w:rsidRPr="00464928">
              <w:rPr>
                <w:rFonts w:ascii="Arial" w:hAnsi="Arial" w:cs="Arial"/>
              </w:rPr>
              <w:t xml:space="preserve"> </w:t>
            </w:r>
            <w:r>
              <w:rPr>
                <w:rFonts w:ascii="Arial" w:hAnsi="Arial" w:cs="Arial"/>
              </w:rPr>
              <w:t>εδάφιο (1)</w:t>
            </w:r>
            <w:r w:rsidRPr="00464928">
              <w:rPr>
                <w:rFonts w:ascii="Arial" w:hAnsi="Arial" w:cs="Arial"/>
              </w:rPr>
              <w:t xml:space="preserve"> </w:t>
            </w:r>
            <w:r w:rsidRPr="00464928">
              <w:rPr>
                <w:rFonts w:ascii="Arial" w:hAnsi="Arial" w:cs="Arial" w:hint="eastAsia"/>
              </w:rPr>
              <w:t>εφαρμόζεται</w:t>
            </w:r>
            <w:r w:rsidRPr="00464928">
              <w:rPr>
                <w:rFonts w:ascii="Arial" w:hAnsi="Arial" w:cs="Arial"/>
              </w:rPr>
              <w:t xml:space="preserve"> </w:t>
            </w:r>
            <w:r w:rsidRPr="00464928">
              <w:rPr>
                <w:rFonts w:ascii="Arial" w:hAnsi="Arial" w:cs="Arial" w:hint="eastAsia"/>
              </w:rPr>
              <w:lastRenderedPageBreak/>
              <w:t>υπό</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προϋπόθεση</w:t>
            </w:r>
            <w:r w:rsidRPr="00464928">
              <w:rPr>
                <w:rFonts w:ascii="Arial" w:hAnsi="Arial" w:cs="Arial"/>
              </w:rPr>
              <w:t xml:space="preserve"> </w:t>
            </w:r>
            <w:r w:rsidRPr="00464928">
              <w:rPr>
                <w:rFonts w:ascii="Arial" w:hAnsi="Arial" w:cs="Arial" w:hint="eastAsia"/>
              </w:rPr>
              <w:t>ότι</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χρήση</w:t>
            </w:r>
            <w:r w:rsidRPr="00464928">
              <w:rPr>
                <w:rFonts w:ascii="Arial" w:hAnsi="Arial" w:cs="Arial"/>
              </w:rPr>
              <w:t xml:space="preserve"> </w:t>
            </w:r>
            <w:r w:rsidRPr="00464928">
              <w:rPr>
                <w:rFonts w:ascii="Arial" w:hAnsi="Arial" w:cs="Arial" w:hint="eastAsia"/>
              </w:rPr>
              <w:t>έργων</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άλλων</w:t>
            </w:r>
            <w:r w:rsidRPr="00464928">
              <w:rPr>
                <w:rFonts w:ascii="Arial" w:hAnsi="Arial" w:cs="Arial"/>
              </w:rPr>
              <w:t xml:space="preserve"> </w:t>
            </w:r>
            <w:r w:rsidRPr="00464928">
              <w:rPr>
                <w:rFonts w:ascii="Arial" w:hAnsi="Arial" w:cs="Arial" w:hint="eastAsia"/>
              </w:rPr>
              <w:t>αντικειμένων</w:t>
            </w:r>
            <w:r w:rsidRPr="00464928">
              <w:rPr>
                <w:rFonts w:ascii="Arial" w:hAnsi="Arial" w:cs="Arial"/>
              </w:rPr>
              <w:t xml:space="preserve"> </w:t>
            </w:r>
            <w:r w:rsidRPr="00464928">
              <w:rPr>
                <w:rFonts w:ascii="Arial" w:hAnsi="Arial" w:cs="Arial" w:hint="eastAsia"/>
              </w:rPr>
              <w:t>προστασίας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αναφέρεται</w:t>
            </w:r>
            <w:r w:rsidRPr="00464928">
              <w:rPr>
                <w:rFonts w:ascii="Arial" w:hAnsi="Arial" w:cs="Arial"/>
              </w:rPr>
              <w:t xml:space="preserve"> </w:t>
            </w:r>
            <w:r w:rsidRPr="00464928">
              <w:rPr>
                <w:rFonts w:ascii="Arial" w:hAnsi="Arial" w:cs="Arial" w:hint="eastAsia"/>
              </w:rPr>
              <w:t>σ</w:t>
            </w:r>
            <w:r>
              <w:rPr>
                <w:rFonts w:ascii="Arial" w:hAnsi="Arial" w:cs="Arial"/>
              </w:rPr>
              <w:t>το εν λόγω εδάφιο</w:t>
            </w:r>
            <w:r w:rsidRPr="00464928">
              <w:rPr>
                <w:rFonts w:ascii="Arial" w:hAnsi="Arial" w:cs="Arial"/>
              </w:rPr>
              <w:t xml:space="preserve"> </w:t>
            </w:r>
            <w:r w:rsidRPr="00464928">
              <w:rPr>
                <w:rFonts w:ascii="Arial" w:hAnsi="Arial" w:cs="Arial" w:hint="eastAsia"/>
              </w:rPr>
              <w:t>δεν</w:t>
            </w:r>
            <w:r w:rsidRPr="00464928">
              <w:rPr>
                <w:rFonts w:ascii="Arial" w:hAnsi="Arial" w:cs="Arial"/>
              </w:rPr>
              <w:t xml:space="preserve"> </w:t>
            </w:r>
            <w:r w:rsidRPr="00464928">
              <w:rPr>
                <w:rFonts w:ascii="Arial" w:hAnsi="Arial" w:cs="Arial" w:hint="eastAsia"/>
              </w:rPr>
              <w:t>έχει</w:t>
            </w:r>
            <w:r w:rsidRPr="00464928">
              <w:rPr>
                <w:rFonts w:ascii="Arial" w:hAnsi="Arial" w:cs="Arial"/>
              </w:rPr>
              <w:t xml:space="preserve"> </w:t>
            </w:r>
            <w:r w:rsidRPr="00464928">
              <w:rPr>
                <w:rFonts w:ascii="Arial" w:hAnsi="Arial" w:cs="Arial" w:hint="eastAsia"/>
              </w:rPr>
              <w:t>ρητά</w:t>
            </w:r>
            <w:r w:rsidRPr="00464928">
              <w:rPr>
                <w:rFonts w:ascii="Arial" w:hAnsi="Arial" w:cs="Arial"/>
              </w:rPr>
              <w:t xml:space="preserve"> </w:t>
            </w:r>
            <w:r w:rsidRPr="00464928">
              <w:rPr>
                <w:rFonts w:ascii="Arial" w:hAnsi="Arial" w:cs="Arial" w:hint="eastAsia"/>
              </w:rPr>
              <w:t>περιοριστεί</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δικαιούχους</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δικαιωμάτων</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κατάλληλο</w:t>
            </w:r>
            <w:r w:rsidRPr="00464928">
              <w:rPr>
                <w:rFonts w:ascii="Arial" w:hAnsi="Arial" w:cs="Arial"/>
              </w:rPr>
              <w:t xml:space="preserve"> </w:t>
            </w:r>
            <w:r w:rsidRPr="00464928">
              <w:rPr>
                <w:rFonts w:ascii="Arial" w:hAnsi="Arial" w:cs="Arial" w:hint="eastAsia"/>
              </w:rPr>
              <w:t>τρόπο</w:t>
            </w:r>
            <w:r w:rsidRPr="00464928">
              <w:rPr>
                <w:rFonts w:ascii="Arial" w:hAnsi="Arial" w:cs="Arial"/>
              </w:rPr>
              <w:t xml:space="preserve">, </w:t>
            </w:r>
            <w:r w:rsidRPr="00464928">
              <w:rPr>
                <w:rFonts w:ascii="Arial" w:hAnsi="Arial" w:cs="Arial" w:hint="eastAsia"/>
              </w:rPr>
              <w:t>όπως</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μηχαναναγνώσιμα</w:t>
            </w:r>
            <w:r w:rsidRPr="00464928">
              <w:rPr>
                <w:rFonts w:ascii="Arial" w:hAnsi="Arial" w:cs="Arial"/>
              </w:rPr>
              <w:t xml:space="preserve"> </w:t>
            </w:r>
            <w:r w:rsidRPr="00464928">
              <w:rPr>
                <w:rFonts w:ascii="Arial" w:hAnsi="Arial" w:cs="Arial" w:hint="eastAsia"/>
              </w:rPr>
              <w:t>μέσα</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περίπτωση</w:t>
            </w:r>
            <w:r w:rsidRPr="00464928">
              <w:rPr>
                <w:rFonts w:ascii="Arial" w:hAnsi="Arial" w:cs="Arial"/>
              </w:rPr>
              <w:t xml:space="preserve"> </w:t>
            </w:r>
            <w:r w:rsidRPr="00464928">
              <w:rPr>
                <w:rFonts w:ascii="Arial" w:hAnsi="Arial" w:cs="Arial" w:hint="eastAsia"/>
              </w:rPr>
              <w:t>περιεχομένου</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έχει</w:t>
            </w:r>
            <w:r w:rsidRPr="00464928">
              <w:rPr>
                <w:rFonts w:ascii="Arial" w:hAnsi="Arial" w:cs="Arial"/>
              </w:rPr>
              <w:t xml:space="preserve"> </w:t>
            </w:r>
            <w:r w:rsidRPr="00464928">
              <w:rPr>
                <w:rFonts w:ascii="Arial" w:hAnsi="Arial" w:cs="Arial" w:hint="eastAsia"/>
              </w:rPr>
              <w:t>καταστεί</w:t>
            </w:r>
            <w:r w:rsidRPr="00464928">
              <w:rPr>
                <w:rFonts w:ascii="Arial" w:hAnsi="Arial" w:cs="Arial"/>
              </w:rPr>
              <w:t xml:space="preserve"> </w:t>
            </w:r>
            <w:r w:rsidRPr="00464928">
              <w:rPr>
                <w:rFonts w:ascii="Arial" w:hAnsi="Arial" w:cs="Arial" w:hint="eastAsia"/>
              </w:rPr>
              <w:t>διαθέσιμο</w:t>
            </w:r>
            <w:r w:rsidRPr="00464928">
              <w:rPr>
                <w:rFonts w:ascii="Arial" w:hAnsi="Arial" w:cs="Arial"/>
              </w:rPr>
              <w:t xml:space="preserve"> </w:t>
            </w:r>
            <w:r w:rsidRPr="00464928">
              <w:rPr>
                <w:rFonts w:ascii="Arial" w:hAnsi="Arial" w:cs="Arial" w:hint="eastAsia"/>
              </w:rPr>
              <w:t>κοινό</w:t>
            </w:r>
            <w:r w:rsidRPr="00464928">
              <w:rPr>
                <w:rFonts w:ascii="Arial" w:hAnsi="Arial" w:cs="Arial"/>
              </w:rPr>
              <w:t xml:space="preserve"> </w:t>
            </w:r>
            <w:r w:rsidRPr="00464928">
              <w:rPr>
                <w:rFonts w:ascii="Arial" w:hAnsi="Arial" w:cs="Arial" w:hint="eastAsia"/>
              </w:rPr>
              <w:t>επιγραμμικά</w:t>
            </w:r>
            <w:r w:rsidRPr="00464928">
              <w:rPr>
                <w:rFonts w:ascii="Arial" w:hAnsi="Arial" w:cs="Arial"/>
              </w:rPr>
              <w:t xml:space="preserve">. </w:t>
            </w:r>
          </w:p>
        </w:tc>
      </w:tr>
      <w:tr w:rsidR="00B648B0" w:rsidRPr="007237D2" w14:paraId="7E1591B4" w14:textId="77777777" w:rsidTr="00CB06D0">
        <w:trPr>
          <w:trHeight w:val="49"/>
        </w:trPr>
        <w:tc>
          <w:tcPr>
            <w:tcW w:w="1813" w:type="dxa"/>
            <w:shd w:val="clear" w:color="auto" w:fill="auto"/>
          </w:tcPr>
          <w:p w14:paraId="38E1A64D"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43B598C9"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28B3356E" w14:textId="77777777" w:rsidR="00B648B0" w:rsidRPr="00464928" w:rsidRDefault="00B648B0" w:rsidP="00464928">
            <w:pPr>
              <w:pStyle w:val="NormalWeb"/>
              <w:spacing w:line="360" w:lineRule="auto"/>
              <w:ind w:left="360"/>
              <w:jc w:val="both"/>
              <w:rPr>
                <w:rFonts w:ascii="Arial" w:hAnsi="Arial" w:cs="Arial"/>
              </w:rPr>
            </w:pPr>
          </w:p>
        </w:tc>
      </w:tr>
      <w:tr w:rsidR="00B648B0" w:rsidRPr="007237D2" w14:paraId="519485E6" w14:textId="77777777" w:rsidTr="00CB06D0">
        <w:trPr>
          <w:trHeight w:val="49"/>
        </w:trPr>
        <w:tc>
          <w:tcPr>
            <w:tcW w:w="1813" w:type="dxa"/>
            <w:shd w:val="clear" w:color="auto" w:fill="auto"/>
          </w:tcPr>
          <w:p w14:paraId="1C8390F1"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E5C2C6A"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3120C78F" w14:textId="177725F4" w:rsidR="00B648B0" w:rsidRPr="00464928" w:rsidRDefault="001456C6" w:rsidP="00544AF0">
            <w:pPr>
              <w:pStyle w:val="NormalWeb"/>
              <w:jc w:val="both"/>
              <w:rPr>
                <w:rFonts w:ascii="Arial" w:hAnsi="Arial" w:cs="Arial"/>
              </w:rPr>
            </w:pPr>
            <w:r w:rsidRPr="00464928">
              <w:rPr>
                <w:rFonts w:ascii="Arial" w:hAnsi="Arial" w:cs="Arial"/>
              </w:rPr>
              <w:t>(4)</w:t>
            </w:r>
            <w:r w:rsidR="00544AF0" w:rsidRPr="00464928">
              <w:rPr>
                <w:rFonts w:ascii="Arial" w:hAnsi="Arial" w:cs="Arial"/>
              </w:rPr>
              <w:t xml:space="preserve"> </w:t>
            </w:r>
            <w:r w:rsidR="00B648B0" w:rsidRPr="00544AF0">
              <w:rPr>
                <w:rFonts w:ascii="Arial" w:hAnsi="Arial" w:cs="Arial" w:hint="eastAsia"/>
              </w:rPr>
              <w:t>Το</w:t>
            </w:r>
            <w:r w:rsidR="00B648B0" w:rsidRPr="00544AF0">
              <w:rPr>
                <w:rFonts w:ascii="Arial" w:hAnsi="Arial" w:cs="Arial"/>
              </w:rPr>
              <w:t xml:space="preserve"> </w:t>
            </w:r>
            <w:r w:rsidR="00B648B0" w:rsidRPr="00544AF0">
              <w:rPr>
                <w:rFonts w:ascii="Arial" w:hAnsi="Arial" w:cs="Arial" w:hint="eastAsia"/>
              </w:rPr>
              <w:t>παρόν</w:t>
            </w:r>
            <w:r w:rsidR="00B648B0" w:rsidRPr="00544AF0">
              <w:rPr>
                <w:rFonts w:ascii="Arial" w:hAnsi="Arial" w:cs="Arial"/>
              </w:rPr>
              <w:t xml:space="preserve"> </w:t>
            </w:r>
            <w:r w:rsidR="00B648B0" w:rsidRPr="00544AF0">
              <w:rPr>
                <w:rFonts w:ascii="Arial" w:hAnsi="Arial" w:cs="Arial" w:hint="eastAsia"/>
              </w:rPr>
              <w:t>άρθρο</w:t>
            </w:r>
            <w:r w:rsidR="00B648B0" w:rsidRPr="00544AF0">
              <w:rPr>
                <w:rFonts w:ascii="Arial" w:hAnsi="Arial" w:cs="Arial"/>
              </w:rPr>
              <w:t xml:space="preserve"> </w:t>
            </w:r>
            <w:r w:rsidR="00B648B0" w:rsidRPr="00544AF0">
              <w:rPr>
                <w:rFonts w:ascii="Arial" w:hAnsi="Arial" w:cs="Arial" w:hint="eastAsia"/>
              </w:rPr>
              <w:t>δεν</w:t>
            </w:r>
            <w:r w:rsidR="00B648B0" w:rsidRPr="00544AF0">
              <w:rPr>
                <w:rFonts w:ascii="Arial" w:hAnsi="Arial" w:cs="Arial"/>
              </w:rPr>
              <w:t xml:space="preserve"> </w:t>
            </w:r>
            <w:r w:rsidR="00B648B0" w:rsidRPr="00544AF0">
              <w:rPr>
                <w:rFonts w:ascii="Arial" w:hAnsi="Arial" w:cs="Arial" w:hint="eastAsia"/>
              </w:rPr>
              <w:t>θίγει</w:t>
            </w:r>
            <w:r w:rsidR="00B648B0" w:rsidRPr="00544AF0">
              <w:rPr>
                <w:rFonts w:ascii="Arial" w:hAnsi="Arial" w:cs="Arial"/>
              </w:rPr>
              <w:t xml:space="preserve"> </w:t>
            </w:r>
            <w:r w:rsidR="00B648B0" w:rsidRPr="00544AF0">
              <w:rPr>
                <w:rFonts w:ascii="Arial" w:hAnsi="Arial" w:cs="Arial" w:hint="eastAsia"/>
              </w:rPr>
              <w:t>την</w:t>
            </w:r>
            <w:r w:rsidR="00B648B0" w:rsidRPr="00544AF0">
              <w:rPr>
                <w:rFonts w:ascii="Arial" w:hAnsi="Arial" w:cs="Arial"/>
              </w:rPr>
              <w:t xml:space="preserve"> </w:t>
            </w:r>
            <w:r w:rsidR="00B648B0" w:rsidRPr="00544AF0">
              <w:rPr>
                <w:rFonts w:ascii="Arial" w:hAnsi="Arial" w:cs="Arial" w:hint="eastAsia"/>
              </w:rPr>
              <w:t>εφαρμογή</w:t>
            </w:r>
            <w:r w:rsidR="00B648B0" w:rsidRPr="00544AF0">
              <w:rPr>
                <w:rFonts w:ascii="Arial" w:hAnsi="Arial" w:cs="Arial"/>
              </w:rPr>
              <w:t xml:space="preserve"> </w:t>
            </w:r>
            <w:r w:rsidR="00B648B0" w:rsidRPr="00544AF0">
              <w:rPr>
                <w:rFonts w:ascii="Arial" w:hAnsi="Arial" w:cs="Arial" w:hint="eastAsia"/>
              </w:rPr>
              <w:t>του</w:t>
            </w:r>
            <w:r w:rsidR="00B648B0" w:rsidRPr="00544AF0">
              <w:rPr>
                <w:rFonts w:ascii="Arial" w:hAnsi="Arial" w:cs="Arial"/>
              </w:rPr>
              <w:t xml:space="preserve"> </w:t>
            </w:r>
            <w:r w:rsidR="00B648B0" w:rsidRPr="00544AF0">
              <w:rPr>
                <w:rFonts w:ascii="Arial" w:hAnsi="Arial" w:cs="Arial" w:hint="eastAsia"/>
              </w:rPr>
              <w:t>άρθρου</w:t>
            </w:r>
            <w:r w:rsidR="00B648B0" w:rsidRPr="00544AF0">
              <w:rPr>
                <w:rFonts w:ascii="Arial" w:hAnsi="Arial" w:cs="Arial"/>
              </w:rPr>
              <w:t xml:space="preserve"> </w:t>
            </w:r>
            <w:r w:rsidR="00B648B0">
              <w:rPr>
                <w:rFonts w:ascii="Arial" w:hAnsi="Arial" w:cs="Arial"/>
              </w:rPr>
              <w:t>24</w:t>
            </w:r>
            <w:r w:rsidR="00B648B0" w:rsidRPr="00464928">
              <w:rPr>
                <w:rFonts w:ascii="Arial" w:hAnsi="Arial" w:cs="Arial"/>
              </w:rPr>
              <w:t xml:space="preserve">. </w:t>
            </w:r>
          </w:p>
        </w:tc>
      </w:tr>
      <w:tr w:rsidR="00B648B0" w:rsidRPr="007237D2" w14:paraId="3BDEB825" w14:textId="77777777" w:rsidTr="00CB06D0">
        <w:trPr>
          <w:trHeight w:val="49"/>
        </w:trPr>
        <w:tc>
          <w:tcPr>
            <w:tcW w:w="1813" w:type="dxa"/>
            <w:shd w:val="clear" w:color="auto" w:fill="auto"/>
          </w:tcPr>
          <w:p w14:paraId="49E1B74C"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341CA47" w14:textId="77777777" w:rsidR="00B648B0" w:rsidRPr="0076364D" w:rsidRDefault="00B648B0" w:rsidP="00B648B0">
            <w:pPr>
              <w:pStyle w:val="NormalWeb"/>
              <w:spacing w:line="360" w:lineRule="auto"/>
              <w:jc w:val="right"/>
              <w:rPr>
                <w:rFonts w:ascii="Arial" w:hAnsi="Arial" w:cs="Arial"/>
                <w:sz w:val="20"/>
                <w:szCs w:val="20"/>
              </w:rPr>
            </w:pPr>
          </w:p>
        </w:tc>
        <w:tc>
          <w:tcPr>
            <w:tcW w:w="4933" w:type="dxa"/>
            <w:shd w:val="clear" w:color="auto" w:fill="auto"/>
          </w:tcPr>
          <w:p w14:paraId="3DFA06AC" w14:textId="77777777" w:rsidR="00B648B0" w:rsidRDefault="00B648B0" w:rsidP="00B648B0">
            <w:pPr>
              <w:pStyle w:val="NormalWeb"/>
              <w:rPr>
                <w:rFonts w:ascii="Arial" w:hAnsi="Arial" w:cs="Arial"/>
              </w:rPr>
            </w:pPr>
          </w:p>
        </w:tc>
      </w:tr>
      <w:tr w:rsidR="00B648B0" w:rsidRPr="007237D2" w14:paraId="03528F8B" w14:textId="77777777" w:rsidTr="00CB06D0">
        <w:trPr>
          <w:trHeight w:val="49"/>
        </w:trPr>
        <w:tc>
          <w:tcPr>
            <w:tcW w:w="1813" w:type="dxa"/>
            <w:shd w:val="clear" w:color="auto" w:fill="auto"/>
          </w:tcPr>
          <w:p w14:paraId="6A4B3E1A"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639A6367" w14:textId="77777777" w:rsidR="00B648B0" w:rsidRPr="00464928" w:rsidRDefault="00B648B0" w:rsidP="00464928">
            <w:pPr>
              <w:pStyle w:val="NormalWeb"/>
              <w:spacing w:line="360" w:lineRule="auto"/>
              <w:jc w:val="right"/>
              <w:rPr>
                <w:rFonts w:ascii="Arial" w:hAnsi="Arial" w:cs="Arial"/>
              </w:rPr>
            </w:pPr>
            <w:r w:rsidRPr="00464928">
              <w:rPr>
                <w:rFonts w:ascii="Arial" w:hAnsi="Arial" w:cs="Arial" w:hint="eastAsia"/>
                <w:sz w:val="20"/>
                <w:szCs w:val="20"/>
              </w:rPr>
              <w:t>Χρήση</w:t>
            </w:r>
            <w:r w:rsidRPr="00464928">
              <w:rPr>
                <w:rFonts w:ascii="Arial" w:hAnsi="Arial" w:cs="Arial"/>
                <w:sz w:val="20"/>
                <w:szCs w:val="20"/>
              </w:rPr>
              <w:t xml:space="preserve"> </w:t>
            </w:r>
            <w:r w:rsidRPr="00464928">
              <w:rPr>
                <w:rFonts w:ascii="Arial" w:hAnsi="Arial" w:cs="Arial" w:hint="eastAsia"/>
                <w:sz w:val="20"/>
                <w:szCs w:val="20"/>
              </w:rPr>
              <w:t>έργων</w:t>
            </w:r>
            <w:r w:rsidRPr="00464928">
              <w:rPr>
                <w:rFonts w:ascii="Arial" w:hAnsi="Arial" w:cs="Arial"/>
                <w:sz w:val="20"/>
                <w:szCs w:val="20"/>
              </w:rPr>
              <w:t xml:space="preserve"> </w:t>
            </w:r>
            <w:r w:rsidRPr="00464928">
              <w:rPr>
                <w:rFonts w:ascii="Arial" w:hAnsi="Arial" w:cs="Arial" w:hint="eastAsia"/>
                <w:sz w:val="20"/>
                <w:szCs w:val="20"/>
              </w:rPr>
              <w:t>και</w:t>
            </w:r>
            <w:r w:rsidRPr="00464928">
              <w:rPr>
                <w:rFonts w:ascii="Arial" w:hAnsi="Arial" w:cs="Arial"/>
                <w:sz w:val="20"/>
                <w:szCs w:val="20"/>
              </w:rPr>
              <w:t xml:space="preserve"> </w:t>
            </w:r>
            <w:r w:rsidRPr="00464928">
              <w:rPr>
                <w:rFonts w:ascii="Arial" w:hAnsi="Arial" w:cs="Arial" w:hint="eastAsia"/>
                <w:sz w:val="20"/>
                <w:szCs w:val="20"/>
              </w:rPr>
              <w:t>άλλων</w:t>
            </w:r>
            <w:r w:rsidRPr="00464928">
              <w:rPr>
                <w:rFonts w:ascii="Arial" w:hAnsi="Arial" w:cs="Arial"/>
                <w:sz w:val="20"/>
                <w:szCs w:val="20"/>
              </w:rPr>
              <w:t xml:space="preserve"> </w:t>
            </w:r>
            <w:r w:rsidRPr="00464928">
              <w:rPr>
                <w:rFonts w:ascii="Arial" w:hAnsi="Arial" w:cs="Arial" w:hint="eastAsia"/>
                <w:sz w:val="20"/>
                <w:szCs w:val="20"/>
              </w:rPr>
              <w:t>αντικειμένων</w:t>
            </w:r>
            <w:r w:rsidRPr="00464928">
              <w:rPr>
                <w:rFonts w:ascii="Arial" w:hAnsi="Arial" w:cs="Arial"/>
                <w:sz w:val="20"/>
                <w:szCs w:val="20"/>
              </w:rPr>
              <w:t xml:space="preserve"> </w:t>
            </w:r>
            <w:r w:rsidRPr="00464928">
              <w:rPr>
                <w:rFonts w:ascii="Arial" w:hAnsi="Arial" w:cs="Arial" w:hint="eastAsia"/>
                <w:sz w:val="20"/>
                <w:szCs w:val="20"/>
              </w:rPr>
              <w:t>προστασίας</w:t>
            </w:r>
            <w:r w:rsidRPr="00464928">
              <w:rPr>
                <w:rFonts w:ascii="Arial" w:hAnsi="Arial" w:cs="Arial"/>
                <w:sz w:val="20"/>
                <w:szCs w:val="20"/>
              </w:rPr>
              <w:t xml:space="preserve"> </w:t>
            </w:r>
            <w:r w:rsidRPr="00464928">
              <w:rPr>
                <w:rFonts w:ascii="Arial" w:hAnsi="Arial" w:cs="Arial" w:hint="eastAsia"/>
                <w:sz w:val="20"/>
                <w:szCs w:val="20"/>
              </w:rPr>
              <w:t>σε</w:t>
            </w:r>
            <w:r w:rsidRPr="00464928">
              <w:rPr>
                <w:rFonts w:ascii="Arial" w:hAnsi="Arial" w:cs="Arial"/>
                <w:sz w:val="20"/>
                <w:szCs w:val="20"/>
              </w:rPr>
              <w:t xml:space="preserve"> </w:t>
            </w:r>
            <w:r w:rsidRPr="00464928">
              <w:rPr>
                <w:rFonts w:ascii="Arial" w:hAnsi="Arial" w:cs="Arial" w:hint="eastAsia"/>
                <w:sz w:val="20"/>
                <w:szCs w:val="20"/>
              </w:rPr>
              <w:t>ψηφιακές</w:t>
            </w:r>
            <w:r w:rsidRPr="00464928">
              <w:rPr>
                <w:rFonts w:ascii="Arial" w:hAnsi="Arial" w:cs="Arial"/>
                <w:sz w:val="20"/>
                <w:szCs w:val="20"/>
              </w:rPr>
              <w:t xml:space="preserve"> </w:t>
            </w:r>
            <w:r w:rsidRPr="00464928">
              <w:rPr>
                <w:rFonts w:ascii="Arial" w:hAnsi="Arial" w:cs="Arial" w:hint="eastAsia"/>
                <w:sz w:val="20"/>
                <w:szCs w:val="20"/>
              </w:rPr>
              <w:t>και</w:t>
            </w:r>
            <w:r w:rsidRPr="00464928">
              <w:rPr>
                <w:rFonts w:ascii="Arial" w:hAnsi="Arial" w:cs="Arial"/>
                <w:sz w:val="20"/>
                <w:szCs w:val="20"/>
              </w:rPr>
              <w:t xml:space="preserve"> </w:t>
            </w:r>
            <w:r w:rsidRPr="00464928">
              <w:rPr>
                <w:rFonts w:ascii="Arial" w:hAnsi="Arial" w:cs="Arial" w:hint="eastAsia"/>
                <w:sz w:val="20"/>
                <w:szCs w:val="20"/>
              </w:rPr>
              <w:t>διασυνοριακές</w:t>
            </w:r>
            <w:r w:rsidRPr="00464928">
              <w:rPr>
                <w:rFonts w:ascii="Arial" w:hAnsi="Arial" w:cs="Arial"/>
                <w:sz w:val="20"/>
                <w:szCs w:val="20"/>
              </w:rPr>
              <w:t xml:space="preserve"> </w:t>
            </w:r>
            <w:r w:rsidRPr="00464928">
              <w:rPr>
                <w:rFonts w:ascii="Arial" w:hAnsi="Arial" w:cs="Arial" w:hint="eastAsia"/>
                <w:sz w:val="20"/>
                <w:szCs w:val="20"/>
              </w:rPr>
              <w:t>διδακτικές</w:t>
            </w:r>
            <w:r w:rsidRPr="00464928">
              <w:rPr>
                <w:rFonts w:ascii="Arial" w:hAnsi="Arial" w:cs="Arial"/>
                <w:sz w:val="20"/>
                <w:szCs w:val="20"/>
              </w:rPr>
              <w:t xml:space="preserve"> </w:t>
            </w:r>
            <w:r w:rsidRPr="00464928">
              <w:rPr>
                <w:rFonts w:ascii="Arial" w:hAnsi="Arial" w:cs="Arial" w:hint="eastAsia"/>
                <w:sz w:val="20"/>
                <w:szCs w:val="20"/>
              </w:rPr>
              <w:t>δραστη</w:t>
            </w:r>
            <w:r w:rsidRPr="00464928">
              <w:rPr>
                <w:rFonts w:ascii="Arial" w:hAnsi="Arial" w:cs="Arial"/>
                <w:sz w:val="20"/>
                <w:szCs w:val="20"/>
              </w:rPr>
              <w:softHyphen/>
            </w:r>
            <w:r w:rsidRPr="00464928">
              <w:rPr>
                <w:rFonts w:ascii="Arial" w:hAnsi="Arial" w:cs="Arial" w:hint="eastAsia"/>
                <w:sz w:val="20"/>
                <w:szCs w:val="20"/>
              </w:rPr>
              <w:t>ριότητες</w:t>
            </w:r>
            <w:r w:rsidRPr="00464928">
              <w:rPr>
                <w:rFonts w:ascii="Arial" w:hAnsi="Arial" w:cs="Arial"/>
                <w:sz w:val="20"/>
                <w:szCs w:val="20"/>
              </w:rPr>
              <w:t xml:space="preserve">. </w:t>
            </w:r>
          </w:p>
          <w:p w14:paraId="34E45F34"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3825203D" w14:textId="530B5054" w:rsidR="00B648B0" w:rsidRPr="0076364D" w:rsidRDefault="00B648B0" w:rsidP="00464928">
            <w:pPr>
              <w:pStyle w:val="NormalWeb"/>
              <w:spacing w:line="360" w:lineRule="auto"/>
              <w:jc w:val="both"/>
              <w:rPr>
                <w:rFonts w:ascii="Arial" w:hAnsi="Arial" w:cs="Arial"/>
              </w:rPr>
            </w:pPr>
            <w:r>
              <w:rPr>
                <w:rFonts w:ascii="Arial" w:hAnsi="Arial" w:cs="Arial"/>
              </w:rPr>
              <w:t xml:space="preserve">26. (1) </w:t>
            </w:r>
            <w:r w:rsidRPr="00B763C1">
              <w:rPr>
                <w:rFonts w:ascii="Arial" w:hAnsi="Arial" w:cs="Arial"/>
              </w:rPr>
              <w:t>Αν</w:t>
            </w:r>
            <w:r w:rsidRPr="00505A8D">
              <w:rPr>
                <w:rFonts w:ascii="Arial" w:hAnsi="Arial" w:cs="Arial"/>
              </w:rPr>
              <w:t xml:space="preserve">εξαρτήτως του αποκλειστικού δικαιώματος ως προς τις πράξεις </w:t>
            </w:r>
            <w:r w:rsidRPr="00B763C1">
              <w:rPr>
                <w:rFonts w:ascii="Arial" w:hAnsi="Arial" w:cs="Arial"/>
              </w:rPr>
              <w:t>πο</w:t>
            </w:r>
            <w:r w:rsidRPr="00505A8D">
              <w:rPr>
                <w:rFonts w:ascii="Arial" w:hAnsi="Arial" w:cs="Arial"/>
              </w:rPr>
              <w:t xml:space="preserve">υ </w:t>
            </w:r>
            <w:r>
              <w:rPr>
                <w:rFonts w:ascii="Arial" w:hAnsi="Arial" w:cs="Arial"/>
              </w:rPr>
              <w:t xml:space="preserve">προβλέπονται </w:t>
            </w:r>
            <w:r w:rsidR="00A803D1" w:rsidRPr="003A64A2">
              <w:rPr>
                <w:rFonts w:ascii="Arial" w:hAnsi="Arial" w:cs="Arial"/>
              </w:rPr>
              <w:t>στ</w:t>
            </w:r>
            <w:r w:rsidR="00A803D1">
              <w:rPr>
                <w:rFonts w:ascii="Arial" w:hAnsi="Arial" w:cs="Arial"/>
              </w:rPr>
              <w:t>α</w:t>
            </w:r>
            <w:r w:rsidR="00A803D1" w:rsidRPr="003A64A2">
              <w:rPr>
                <w:rFonts w:ascii="Arial" w:hAnsi="Arial" w:cs="Arial"/>
              </w:rPr>
              <w:t xml:space="preserve"> </w:t>
            </w:r>
            <w:r w:rsidR="00A803D1">
              <w:rPr>
                <w:rFonts w:ascii="Arial" w:hAnsi="Arial" w:cs="Arial"/>
              </w:rPr>
              <w:t>ά</w:t>
            </w:r>
            <w:r w:rsidR="00A803D1" w:rsidRPr="003A64A2">
              <w:rPr>
                <w:rFonts w:ascii="Arial" w:hAnsi="Arial" w:cs="Arial"/>
              </w:rPr>
              <w:t>ρθρ</w:t>
            </w:r>
            <w:r w:rsidR="00A803D1">
              <w:rPr>
                <w:rFonts w:ascii="Arial" w:hAnsi="Arial" w:cs="Arial"/>
              </w:rPr>
              <w:t>α</w:t>
            </w:r>
            <w:r w:rsidR="00A803D1" w:rsidRPr="003A64A2">
              <w:rPr>
                <w:rFonts w:ascii="Arial" w:hAnsi="Arial" w:cs="Arial"/>
              </w:rPr>
              <w:t xml:space="preserve"> 7(1)(α)(i) και (vi</w:t>
            </w:r>
            <w:r w:rsidR="00A803D1">
              <w:rPr>
                <w:rFonts w:ascii="Arial" w:hAnsi="Arial" w:cs="Arial"/>
                <w:lang w:val="en-US"/>
              </w:rPr>
              <w:t>i</w:t>
            </w:r>
            <w:r w:rsidR="00A803D1" w:rsidRPr="003A64A2">
              <w:rPr>
                <w:rFonts w:ascii="Arial" w:hAnsi="Arial" w:cs="Arial"/>
              </w:rPr>
              <w:t xml:space="preserve">), 7Β(3) </w:t>
            </w:r>
            <w:r w:rsidR="00A803D1">
              <w:rPr>
                <w:rFonts w:ascii="Arial" w:hAnsi="Arial" w:cs="Arial"/>
              </w:rPr>
              <w:t xml:space="preserve">, </w:t>
            </w:r>
            <w:r w:rsidR="00A803D1" w:rsidRPr="003A64A2">
              <w:rPr>
                <w:rFonts w:ascii="Arial" w:hAnsi="Arial" w:cs="Arial"/>
              </w:rPr>
              <w:t xml:space="preserve">7Γ(2)(α)(i),(ii),(iv) και (v),  7Γ(3)(α), </w:t>
            </w:r>
            <w:r w:rsidR="00A803D1">
              <w:rPr>
                <w:rFonts w:ascii="Arial" w:hAnsi="Arial" w:cs="Arial"/>
              </w:rPr>
              <w:t xml:space="preserve">και </w:t>
            </w:r>
            <w:r w:rsidR="00A803D1" w:rsidRPr="003A64A2">
              <w:rPr>
                <w:rFonts w:ascii="Arial" w:hAnsi="Arial" w:cs="Arial"/>
              </w:rPr>
              <w:t xml:space="preserve">7ΣΤ </w:t>
            </w:r>
            <w:r w:rsidRPr="00505A8D">
              <w:rPr>
                <w:rFonts w:ascii="Arial" w:hAnsi="Arial" w:cs="Arial"/>
              </w:rPr>
              <w:t xml:space="preserve">επιτρέπεται η </w:t>
            </w:r>
            <w:r w:rsidRPr="003A64A2">
              <w:rPr>
                <w:rFonts w:ascii="Arial" w:hAnsi="Arial" w:cs="Arial"/>
              </w:rPr>
              <w:t>ψηφιακή χρήση έργων και άλλων αντικειμένων προστασίας χάριν μόνον παραδείγματος σε διδασκαλία, στον βαθμό που δικαιολογείται από τον επιδιωκόμενο μη εμπορικό σκοπό, εφόσον η εν λόγω χρήση:</w:t>
            </w:r>
          </w:p>
        </w:tc>
      </w:tr>
      <w:tr w:rsidR="00B648B0" w:rsidRPr="007237D2" w14:paraId="588966C7" w14:textId="77777777" w:rsidTr="00CB06D0">
        <w:trPr>
          <w:trHeight w:val="49"/>
        </w:trPr>
        <w:tc>
          <w:tcPr>
            <w:tcW w:w="1813" w:type="dxa"/>
            <w:shd w:val="clear" w:color="auto" w:fill="auto"/>
          </w:tcPr>
          <w:p w14:paraId="115970A3"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2F42C5FB"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2FB1F178" w14:textId="77777777" w:rsidR="00B648B0" w:rsidRDefault="00B648B0" w:rsidP="00B648B0">
            <w:pPr>
              <w:pStyle w:val="NormalWeb"/>
              <w:rPr>
                <w:rFonts w:ascii="Arial" w:hAnsi="Arial" w:cs="Arial"/>
              </w:rPr>
            </w:pPr>
          </w:p>
        </w:tc>
      </w:tr>
      <w:tr w:rsidR="00B648B0" w:rsidRPr="007237D2" w14:paraId="1CE91FB9" w14:textId="77777777" w:rsidTr="00CB06D0">
        <w:trPr>
          <w:trHeight w:val="49"/>
        </w:trPr>
        <w:tc>
          <w:tcPr>
            <w:tcW w:w="1813" w:type="dxa"/>
            <w:shd w:val="clear" w:color="auto" w:fill="auto"/>
          </w:tcPr>
          <w:p w14:paraId="2A38C67F"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5F23C6AF"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7A8A0B86" w14:textId="77777777" w:rsidR="00B648B0" w:rsidRPr="00514710" w:rsidRDefault="00B648B0" w:rsidP="00464928">
            <w:pPr>
              <w:pStyle w:val="NormalWeb"/>
              <w:spacing w:line="360" w:lineRule="auto"/>
              <w:ind w:left="314"/>
              <w:jc w:val="both"/>
              <w:rPr>
                <w:rFonts w:ascii="Arial" w:hAnsi="Arial" w:cs="Arial"/>
              </w:rPr>
            </w:pPr>
            <w:r>
              <w:rPr>
                <w:rFonts w:ascii="Arial" w:hAnsi="Arial" w:cs="Arial"/>
              </w:rPr>
              <w:t>(α)</w:t>
            </w:r>
            <w:r w:rsidRPr="003A64A2">
              <w:rPr>
                <w:rFonts w:ascii="Arial" w:hAnsi="Arial" w:cs="Arial"/>
              </w:rPr>
              <w:t xml:space="preserve"> </w:t>
            </w:r>
            <w:r>
              <w:rPr>
                <w:rFonts w:ascii="Arial" w:hAnsi="Arial" w:cs="Arial"/>
              </w:rPr>
              <w:t>π</w:t>
            </w:r>
            <w:r w:rsidRPr="003A64A2">
              <w:rPr>
                <w:rFonts w:ascii="Arial" w:hAnsi="Arial" w:cs="Arial"/>
              </w:rPr>
              <w:t>ραγματοποιείται υπό την ευθύνη εκπαιδευτικού ιδρύματος, στις εγκαταστάσεις του ή σε άλλους χώρους, ή μέσω ασφαλούς ηλεκτρονικού περιβάλλοντος στο οποίο έχουν πρόσβαση μόνο οι μαθητές ή οι φοιτητές και το εκπαιδευτικό προσωπικό του εκπαιδευτικού ιδρύματος</w:t>
            </w:r>
            <w:r>
              <w:rPr>
                <w:rFonts w:ascii="Arial" w:hAnsi="Arial" w:cs="Arial"/>
              </w:rPr>
              <w:t>,</w:t>
            </w:r>
            <w:r w:rsidRPr="003A64A2">
              <w:rPr>
                <w:rFonts w:ascii="Arial" w:hAnsi="Arial" w:cs="Arial"/>
              </w:rPr>
              <w:t xml:space="preserve"> και</w:t>
            </w:r>
          </w:p>
        </w:tc>
      </w:tr>
      <w:tr w:rsidR="00B648B0" w:rsidRPr="007237D2" w14:paraId="396EB4C9" w14:textId="77777777" w:rsidTr="00CB06D0">
        <w:trPr>
          <w:trHeight w:val="49"/>
        </w:trPr>
        <w:tc>
          <w:tcPr>
            <w:tcW w:w="1813" w:type="dxa"/>
            <w:shd w:val="clear" w:color="auto" w:fill="auto"/>
          </w:tcPr>
          <w:p w14:paraId="3672C26A"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6B993DEA"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70E918F0" w14:textId="77777777" w:rsidR="00B648B0" w:rsidRDefault="00B648B0" w:rsidP="00B648B0">
            <w:pPr>
              <w:pStyle w:val="NormalWeb"/>
              <w:rPr>
                <w:rFonts w:ascii="Arial" w:hAnsi="Arial" w:cs="Arial"/>
              </w:rPr>
            </w:pPr>
          </w:p>
        </w:tc>
      </w:tr>
      <w:tr w:rsidR="00B648B0" w:rsidRPr="007237D2" w14:paraId="6B4B9E2E" w14:textId="77777777" w:rsidTr="00CB06D0">
        <w:trPr>
          <w:trHeight w:val="49"/>
        </w:trPr>
        <w:tc>
          <w:tcPr>
            <w:tcW w:w="1813" w:type="dxa"/>
            <w:shd w:val="clear" w:color="auto" w:fill="auto"/>
          </w:tcPr>
          <w:p w14:paraId="671A57C3"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8A5BE62"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0985C10C" w14:textId="77777777" w:rsidR="00B648B0" w:rsidRDefault="00B648B0" w:rsidP="00464928">
            <w:pPr>
              <w:pStyle w:val="NormalWeb"/>
              <w:spacing w:line="360" w:lineRule="auto"/>
              <w:ind w:left="314"/>
              <w:jc w:val="both"/>
              <w:rPr>
                <w:rFonts w:ascii="Arial" w:hAnsi="Arial" w:cs="Arial"/>
              </w:rPr>
            </w:pPr>
            <w:r>
              <w:rPr>
                <w:rFonts w:ascii="Arial" w:hAnsi="Arial" w:cs="Arial"/>
              </w:rPr>
              <w:t xml:space="preserve">(β) </w:t>
            </w:r>
            <w:r w:rsidRPr="003A64A2">
              <w:rPr>
                <w:rFonts w:ascii="Arial" w:hAnsi="Arial" w:cs="Arial"/>
              </w:rPr>
              <w:t xml:space="preserve">συνοδεύεται από αναφορά της πηγής, συμπεριλαμβανομένου του ονόματος του </w:t>
            </w:r>
            <w:r w:rsidRPr="003A64A2">
              <w:rPr>
                <w:rFonts w:ascii="Arial" w:hAnsi="Arial" w:cs="Arial"/>
              </w:rPr>
              <w:lastRenderedPageBreak/>
              <w:t>δημιουργού εκτός αν διαπιστωθεί ότι αυτό είναι αδύνατο.</w:t>
            </w:r>
          </w:p>
        </w:tc>
      </w:tr>
      <w:tr w:rsidR="00B648B0" w:rsidRPr="007237D2" w14:paraId="3238980D" w14:textId="77777777" w:rsidTr="00CB06D0">
        <w:trPr>
          <w:trHeight w:val="49"/>
        </w:trPr>
        <w:tc>
          <w:tcPr>
            <w:tcW w:w="1813" w:type="dxa"/>
            <w:shd w:val="clear" w:color="auto" w:fill="auto"/>
          </w:tcPr>
          <w:p w14:paraId="4F004D16"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599A20EE"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08EE1F6F" w14:textId="77777777" w:rsidR="00B648B0" w:rsidRDefault="00B648B0" w:rsidP="00B648B0">
            <w:pPr>
              <w:pStyle w:val="NormalWeb"/>
              <w:spacing w:line="360" w:lineRule="auto"/>
              <w:ind w:left="314"/>
              <w:jc w:val="both"/>
              <w:rPr>
                <w:rFonts w:ascii="Arial" w:hAnsi="Arial" w:cs="Arial"/>
              </w:rPr>
            </w:pPr>
          </w:p>
        </w:tc>
      </w:tr>
      <w:tr w:rsidR="00B648B0" w:rsidRPr="007237D2" w14:paraId="5BDB1F5F" w14:textId="77777777" w:rsidTr="00CB06D0">
        <w:trPr>
          <w:trHeight w:val="49"/>
        </w:trPr>
        <w:tc>
          <w:tcPr>
            <w:tcW w:w="1813" w:type="dxa"/>
            <w:shd w:val="clear" w:color="auto" w:fill="auto"/>
          </w:tcPr>
          <w:p w14:paraId="402E0370"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4046BBED" w14:textId="77777777" w:rsidR="00B648B0" w:rsidRPr="00DC36A0" w:rsidRDefault="00B648B0" w:rsidP="00B648B0">
            <w:pPr>
              <w:spacing w:line="360" w:lineRule="auto"/>
              <w:jc w:val="both"/>
              <w:rPr>
                <w:rFonts w:ascii="Arial" w:hAnsi="Arial" w:cs="Arial"/>
              </w:rPr>
            </w:pPr>
          </w:p>
        </w:tc>
        <w:tc>
          <w:tcPr>
            <w:tcW w:w="4933" w:type="dxa"/>
            <w:shd w:val="clear" w:color="auto" w:fill="auto"/>
          </w:tcPr>
          <w:p w14:paraId="74A43D93" w14:textId="77777777" w:rsidR="00B648B0" w:rsidRDefault="00B648B0" w:rsidP="00464928">
            <w:pPr>
              <w:pStyle w:val="NormalWeb"/>
              <w:spacing w:line="360" w:lineRule="auto"/>
              <w:jc w:val="both"/>
              <w:rPr>
                <w:rFonts w:ascii="Arial" w:hAnsi="Arial" w:cs="Arial"/>
              </w:rPr>
            </w:pPr>
            <w:r>
              <w:rPr>
                <w:rFonts w:ascii="Arial" w:hAnsi="Arial" w:cs="Arial"/>
              </w:rPr>
              <w:t xml:space="preserve">(2) </w:t>
            </w:r>
            <w:r w:rsidRPr="003A64A2">
              <w:rPr>
                <w:rFonts w:ascii="Arial" w:hAnsi="Arial" w:cs="Arial"/>
              </w:rPr>
              <w:t>Η χρήση</w:t>
            </w:r>
            <w:r>
              <w:rPr>
                <w:rFonts w:ascii="Arial" w:hAnsi="Arial" w:cs="Arial"/>
              </w:rPr>
              <w:t>,</w:t>
            </w:r>
            <w:r w:rsidRPr="003A64A2">
              <w:rPr>
                <w:rFonts w:ascii="Arial" w:hAnsi="Arial" w:cs="Arial"/>
              </w:rPr>
              <w:t xml:space="preserve"> </w:t>
            </w:r>
            <w:r>
              <w:rPr>
                <w:rFonts w:ascii="Arial" w:hAnsi="Arial" w:cs="Arial"/>
              </w:rPr>
              <w:t xml:space="preserve">κατά τον τρόπο που προβλέπεται στο εδάφιο (1), </w:t>
            </w:r>
            <w:r w:rsidRPr="003A64A2">
              <w:rPr>
                <w:rFonts w:ascii="Arial" w:hAnsi="Arial" w:cs="Arial"/>
              </w:rPr>
              <w:t>έργων και άλλων αντικειμένων προστασίας χάριν μόνο παραδείγματος κατά τη διδασκαλία μέσω ασφαλών ηλεκτρονικών περιβαλλόντων</w:t>
            </w:r>
            <w:r>
              <w:rPr>
                <w:rFonts w:ascii="Arial" w:hAnsi="Arial" w:cs="Arial"/>
              </w:rPr>
              <w:t xml:space="preserve">, </w:t>
            </w:r>
            <w:r w:rsidRPr="003A64A2">
              <w:rPr>
                <w:rFonts w:ascii="Arial" w:hAnsi="Arial" w:cs="Arial"/>
              </w:rPr>
              <w:t xml:space="preserve">θεωρείται ότι πραγματοποιείται αποκλειστικά εντός της Δημοκρατίας. </w:t>
            </w:r>
          </w:p>
        </w:tc>
      </w:tr>
      <w:tr w:rsidR="00B648B0" w:rsidRPr="007237D2" w14:paraId="46803A09" w14:textId="77777777" w:rsidTr="00CB06D0">
        <w:trPr>
          <w:trHeight w:val="49"/>
        </w:trPr>
        <w:tc>
          <w:tcPr>
            <w:tcW w:w="1813" w:type="dxa"/>
            <w:shd w:val="clear" w:color="auto" w:fill="auto"/>
          </w:tcPr>
          <w:p w14:paraId="004F59CE"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7F34E296"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2AE5A1E3" w14:textId="77777777" w:rsidR="00B648B0" w:rsidRDefault="00B648B0" w:rsidP="00B648B0">
            <w:pPr>
              <w:pStyle w:val="NormalWeb"/>
              <w:spacing w:line="360" w:lineRule="auto"/>
              <w:ind w:left="314"/>
              <w:jc w:val="both"/>
              <w:rPr>
                <w:rFonts w:ascii="Arial" w:hAnsi="Arial" w:cs="Arial"/>
              </w:rPr>
            </w:pPr>
          </w:p>
        </w:tc>
      </w:tr>
      <w:tr w:rsidR="00B648B0" w:rsidRPr="007237D2" w14:paraId="30E5B9C2" w14:textId="77777777" w:rsidTr="00CB06D0">
        <w:trPr>
          <w:trHeight w:val="49"/>
        </w:trPr>
        <w:tc>
          <w:tcPr>
            <w:tcW w:w="1813" w:type="dxa"/>
            <w:shd w:val="clear" w:color="auto" w:fill="auto"/>
          </w:tcPr>
          <w:p w14:paraId="403F4A6E"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57172BA9" w14:textId="77777777" w:rsidR="00B648B0" w:rsidRPr="00464928" w:rsidRDefault="00B648B0" w:rsidP="00464928">
            <w:pPr>
              <w:pStyle w:val="NormalWeb"/>
              <w:spacing w:line="360" w:lineRule="auto"/>
              <w:jc w:val="right"/>
              <w:rPr>
                <w:rFonts w:ascii="Arial" w:hAnsi="Arial" w:cs="Arial"/>
              </w:rPr>
            </w:pPr>
            <w:r w:rsidRPr="00464928">
              <w:rPr>
                <w:rFonts w:ascii="Arial" w:hAnsi="Arial" w:cs="Arial" w:hint="eastAsia"/>
                <w:sz w:val="20"/>
                <w:szCs w:val="20"/>
              </w:rPr>
              <w:t>Διατήρηση</w:t>
            </w:r>
            <w:r w:rsidRPr="00464928">
              <w:rPr>
                <w:rFonts w:ascii="Arial" w:hAnsi="Arial" w:cs="Arial"/>
                <w:sz w:val="20"/>
                <w:szCs w:val="20"/>
              </w:rPr>
              <w:t xml:space="preserve"> </w:t>
            </w:r>
            <w:r w:rsidRPr="00464928">
              <w:rPr>
                <w:rFonts w:ascii="Arial" w:hAnsi="Arial" w:cs="Arial" w:hint="eastAsia"/>
                <w:sz w:val="20"/>
                <w:szCs w:val="20"/>
              </w:rPr>
              <w:t>της</w:t>
            </w:r>
            <w:r w:rsidRPr="00464928">
              <w:rPr>
                <w:rFonts w:ascii="Arial" w:hAnsi="Arial" w:cs="Arial"/>
                <w:sz w:val="20"/>
                <w:szCs w:val="20"/>
              </w:rPr>
              <w:t xml:space="preserve"> </w:t>
            </w:r>
            <w:r w:rsidRPr="00464928">
              <w:rPr>
                <w:rFonts w:ascii="Arial" w:hAnsi="Arial" w:cs="Arial" w:hint="eastAsia"/>
                <w:sz w:val="20"/>
                <w:szCs w:val="20"/>
              </w:rPr>
              <w:t>πολιτιστικής</w:t>
            </w:r>
            <w:r w:rsidRPr="00464928">
              <w:rPr>
                <w:rFonts w:ascii="Arial" w:hAnsi="Arial" w:cs="Arial"/>
                <w:sz w:val="20"/>
                <w:szCs w:val="20"/>
              </w:rPr>
              <w:t xml:space="preserve"> </w:t>
            </w:r>
            <w:r w:rsidRPr="00464928">
              <w:rPr>
                <w:rFonts w:ascii="Arial" w:hAnsi="Arial" w:cs="Arial" w:hint="eastAsia"/>
                <w:sz w:val="20"/>
                <w:szCs w:val="20"/>
              </w:rPr>
              <w:t>κληρονομιάς</w:t>
            </w:r>
            <w:r>
              <w:rPr>
                <w:rFonts w:ascii="Arial" w:hAnsi="Arial" w:cs="Arial"/>
                <w:sz w:val="20"/>
                <w:szCs w:val="20"/>
              </w:rPr>
              <w:t>.</w:t>
            </w:r>
            <w:r w:rsidRPr="00464928">
              <w:rPr>
                <w:rFonts w:ascii="Arial" w:hAnsi="Arial" w:cs="Arial"/>
                <w:sz w:val="20"/>
                <w:szCs w:val="20"/>
              </w:rPr>
              <w:t xml:space="preserve"> </w:t>
            </w:r>
          </w:p>
          <w:p w14:paraId="2EF2DA19"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35A5B38B" w14:textId="68BED7C8" w:rsidR="00B648B0" w:rsidRPr="003E6D04" w:rsidRDefault="00B648B0" w:rsidP="00464928">
            <w:pPr>
              <w:pStyle w:val="NormalWeb"/>
              <w:spacing w:line="360" w:lineRule="auto"/>
              <w:jc w:val="both"/>
              <w:rPr>
                <w:rFonts w:ascii="Arial" w:hAnsi="Arial" w:cs="Arial"/>
              </w:rPr>
            </w:pPr>
            <w:r>
              <w:rPr>
                <w:rFonts w:ascii="Arial" w:hAnsi="Arial" w:cs="Arial"/>
              </w:rPr>
              <w:t>27.</w:t>
            </w:r>
            <w:r>
              <w:rPr>
                <w:rFonts w:ascii="EUAlbertina-Regu-Identity-H" w:hAnsi="EUAlbertina-Regu-Identity-H"/>
              </w:rPr>
              <w:t xml:space="preserve"> </w:t>
            </w:r>
            <w:r w:rsidRPr="00B763C1">
              <w:rPr>
                <w:rFonts w:ascii="Arial" w:hAnsi="Arial" w:cs="Arial"/>
              </w:rPr>
              <w:t>Αν</w:t>
            </w:r>
            <w:r w:rsidRPr="00505A8D">
              <w:rPr>
                <w:rFonts w:ascii="Arial" w:hAnsi="Arial" w:cs="Arial"/>
              </w:rPr>
              <w:t xml:space="preserve">εξαρτήτως του αποκλειστικού δικαιώματος ως προς τις πράξεις </w:t>
            </w:r>
            <w:r w:rsidRPr="00B763C1">
              <w:rPr>
                <w:rFonts w:ascii="Arial" w:hAnsi="Arial" w:cs="Arial"/>
              </w:rPr>
              <w:t>πο</w:t>
            </w:r>
            <w:r w:rsidRPr="00505A8D">
              <w:rPr>
                <w:rFonts w:ascii="Arial" w:hAnsi="Arial" w:cs="Arial"/>
              </w:rPr>
              <w:t xml:space="preserve">υ </w:t>
            </w:r>
            <w:r>
              <w:rPr>
                <w:rFonts w:ascii="Arial" w:hAnsi="Arial" w:cs="Arial"/>
              </w:rPr>
              <w:t>προβλέπονται</w:t>
            </w:r>
            <w:r w:rsidR="00A6696C" w:rsidRPr="003A64A2">
              <w:rPr>
                <w:rFonts w:ascii="Arial" w:hAnsi="Arial" w:cs="Arial"/>
              </w:rPr>
              <w:t xml:space="preserve"> στ</w:t>
            </w:r>
            <w:r w:rsidR="00A6696C">
              <w:rPr>
                <w:rFonts w:ascii="Arial" w:hAnsi="Arial" w:cs="Arial"/>
              </w:rPr>
              <w:t>α</w:t>
            </w:r>
            <w:r w:rsidR="00A6696C" w:rsidRPr="003A64A2">
              <w:rPr>
                <w:rFonts w:ascii="Arial" w:hAnsi="Arial" w:cs="Arial"/>
              </w:rPr>
              <w:t xml:space="preserve"> </w:t>
            </w:r>
            <w:r w:rsidR="00A6696C">
              <w:rPr>
                <w:rFonts w:ascii="Arial" w:hAnsi="Arial" w:cs="Arial"/>
              </w:rPr>
              <w:t>ά</w:t>
            </w:r>
            <w:r w:rsidR="00A6696C" w:rsidRPr="003A64A2">
              <w:rPr>
                <w:rFonts w:ascii="Arial" w:hAnsi="Arial" w:cs="Arial"/>
              </w:rPr>
              <w:t>ρθρ</w:t>
            </w:r>
            <w:r w:rsidR="00A6696C">
              <w:rPr>
                <w:rFonts w:ascii="Arial" w:hAnsi="Arial" w:cs="Arial"/>
              </w:rPr>
              <w:t>α</w:t>
            </w:r>
            <w:r w:rsidR="00A6696C" w:rsidRPr="003A64A2">
              <w:rPr>
                <w:rFonts w:ascii="Arial" w:hAnsi="Arial" w:cs="Arial"/>
              </w:rPr>
              <w:t xml:space="preserve"> 7(1)(α)(i) και (vi</w:t>
            </w:r>
            <w:r w:rsidR="00A6696C">
              <w:rPr>
                <w:rFonts w:ascii="Arial" w:hAnsi="Arial" w:cs="Arial"/>
                <w:lang w:val="en-US"/>
              </w:rPr>
              <w:t>i</w:t>
            </w:r>
            <w:r w:rsidR="00A6696C" w:rsidRPr="003A64A2">
              <w:rPr>
                <w:rFonts w:ascii="Arial" w:hAnsi="Arial" w:cs="Arial"/>
              </w:rPr>
              <w:t xml:space="preserve">), 7Β(3) </w:t>
            </w:r>
            <w:r w:rsidR="00A6696C">
              <w:rPr>
                <w:rFonts w:ascii="Arial" w:hAnsi="Arial" w:cs="Arial"/>
              </w:rPr>
              <w:t xml:space="preserve">, </w:t>
            </w:r>
            <w:r w:rsidR="00A6696C" w:rsidRPr="003A64A2">
              <w:rPr>
                <w:rFonts w:ascii="Arial" w:hAnsi="Arial" w:cs="Arial"/>
              </w:rPr>
              <w:t xml:space="preserve">7Γ(2)(α)(i),(ii),(iv) και (v), 7Γ(3)(α), 7ΣΤ, </w:t>
            </w:r>
            <w:r w:rsidR="00A6696C">
              <w:rPr>
                <w:rFonts w:ascii="Arial" w:hAnsi="Arial" w:cs="Arial"/>
              </w:rPr>
              <w:t xml:space="preserve">και </w:t>
            </w:r>
            <w:r w:rsidR="004B7337" w:rsidRPr="00464928">
              <w:rPr>
                <w:rFonts w:ascii="Arial" w:hAnsi="Arial" w:cs="Arial"/>
              </w:rPr>
              <w:t>36(1)</w:t>
            </w:r>
            <w:r w:rsidR="00645894">
              <w:rPr>
                <w:rFonts w:ascii="Arial" w:hAnsi="Arial" w:cs="Arial"/>
              </w:rPr>
              <w:t>, (2) και (3)</w:t>
            </w:r>
            <w:r w:rsidR="00A6696C" w:rsidRPr="003A64A2">
              <w:rPr>
                <w:rFonts w:ascii="Arial" w:hAnsi="Arial" w:cs="Arial"/>
              </w:rPr>
              <w:t xml:space="preserve"> </w:t>
            </w:r>
            <w:r w:rsidRPr="00505A8D">
              <w:rPr>
                <w:rFonts w:ascii="Arial" w:hAnsi="Arial" w:cs="Arial"/>
              </w:rPr>
              <w:t>επιτρέπεται</w:t>
            </w:r>
            <w:r>
              <w:rPr>
                <w:rFonts w:ascii="Arial" w:hAnsi="Arial" w:cs="Arial"/>
              </w:rPr>
              <w:t xml:space="preserve"> </w:t>
            </w:r>
            <w:r w:rsidRPr="00464928">
              <w:rPr>
                <w:rFonts w:ascii="Arial" w:hAnsi="Arial" w:cs="Arial" w:hint="eastAsia"/>
              </w:rPr>
              <w:t>στα</w:t>
            </w:r>
            <w:r w:rsidRPr="00464928">
              <w:rPr>
                <w:rFonts w:ascii="Arial" w:hAnsi="Arial" w:cs="Arial"/>
              </w:rPr>
              <w:t xml:space="preserve"> </w:t>
            </w:r>
            <w:r w:rsidRPr="00464928">
              <w:rPr>
                <w:rFonts w:ascii="Arial" w:hAnsi="Arial" w:cs="Arial" w:hint="eastAsia"/>
              </w:rPr>
              <w:t>ιδρύματα</w:t>
            </w:r>
            <w:r w:rsidRPr="00464928">
              <w:rPr>
                <w:rFonts w:ascii="Arial" w:hAnsi="Arial" w:cs="Arial"/>
              </w:rPr>
              <w:t xml:space="preserve"> </w:t>
            </w:r>
            <w:r w:rsidRPr="00464928">
              <w:rPr>
                <w:rFonts w:ascii="Arial" w:hAnsi="Arial" w:cs="Arial" w:hint="eastAsia"/>
              </w:rPr>
              <w:t>πολιτιστικής</w:t>
            </w:r>
            <w:r w:rsidRPr="00464928">
              <w:rPr>
                <w:rFonts w:ascii="Arial" w:hAnsi="Arial" w:cs="Arial"/>
              </w:rPr>
              <w:t xml:space="preserve"> </w:t>
            </w:r>
            <w:r w:rsidRPr="00464928">
              <w:rPr>
                <w:rFonts w:ascii="Arial" w:hAnsi="Arial" w:cs="Arial" w:hint="eastAsia"/>
              </w:rPr>
              <w:t>κληρονομιάς</w:t>
            </w:r>
            <w:r w:rsidRPr="00464928">
              <w:rPr>
                <w:rFonts w:ascii="Arial" w:hAnsi="Arial" w:cs="Arial"/>
              </w:rPr>
              <w:t xml:space="preserve"> </w:t>
            </w:r>
            <w:r w:rsidRPr="00464928">
              <w:rPr>
                <w:rFonts w:ascii="Arial" w:hAnsi="Arial" w:cs="Arial" w:hint="eastAsia"/>
              </w:rPr>
              <w:t>να</w:t>
            </w:r>
            <w:r w:rsidRPr="00464928">
              <w:rPr>
                <w:rFonts w:ascii="Arial" w:hAnsi="Arial" w:cs="Arial"/>
              </w:rPr>
              <w:t xml:space="preserve"> </w:t>
            </w:r>
            <w:r w:rsidRPr="00464928">
              <w:rPr>
                <w:rFonts w:ascii="Arial" w:hAnsi="Arial" w:cs="Arial" w:hint="eastAsia"/>
              </w:rPr>
              <w:t>δημιουργούν</w:t>
            </w:r>
            <w:r w:rsidRPr="00464928">
              <w:rPr>
                <w:rFonts w:ascii="Arial" w:hAnsi="Arial" w:cs="Arial"/>
              </w:rPr>
              <w:t xml:space="preserve"> </w:t>
            </w:r>
            <w:r w:rsidRPr="00464928">
              <w:rPr>
                <w:rFonts w:ascii="Arial" w:hAnsi="Arial" w:cs="Arial" w:hint="eastAsia"/>
              </w:rPr>
              <w:t>αντίγραφα</w:t>
            </w:r>
            <w:r w:rsidRPr="00464928">
              <w:rPr>
                <w:rFonts w:ascii="Arial" w:hAnsi="Arial" w:cs="Arial"/>
              </w:rPr>
              <w:t xml:space="preserve"> </w:t>
            </w:r>
            <w:r w:rsidRPr="00464928">
              <w:rPr>
                <w:rFonts w:ascii="Arial" w:hAnsi="Arial" w:cs="Arial" w:hint="eastAsia"/>
              </w:rPr>
              <w:t>έργου</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άλλου</w:t>
            </w:r>
            <w:r w:rsidRPr="00464928">
              <w:rPr>
                <w:rFonts w:ascii="Arial" w:hAnsi="Arial" w:cs="Arial"/>
              </w:rPr>
              <w:t xml:space="preserve"> </w:t>
            </w:r>
            <w:r w:rsidRPr="00464928">
              <w:rPr>
                <w:rFonts w:ascii="Arial" w:hAnsi="Arial" w:cs="Arial" w:hint="eastAsia"/>
              </w:rPr>
              <w:t>αντικειμένου</w:t>
            </w:r>
            <w:r w:rsidRPr="00464928">
              <w:rPr>
                <w:rFonts w:ascii="Arial" w:hAnsi="Arial" w:cs="Arial"/>
              </w:rPr>
              <w:t xml:space="preserve"> </w:t>
            </w:r>
            <w:r w:rsidRPr="00464928">
              <w:rPr>
                <w:rFonts w:ascii="Arial" w:hAnsi="Arial" w:cs="Arial" w:hint="eastAsia"/>
              </w:rPr>
              <w:t>προστασίας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βρίσκεται</w:t>
            </w:r>
            <w:r w:rsidRPr="00464928">
              <w:rPr>
                <w:rFonts w:ascii="Arial" w:hAnsi="Arial" w:cs="Arial"/>
              </w:rPr>
              <w:t xml:space="preserve"> </w:t>
            </w:r>
            <w:r w:rsidRPr="00464928">
              <w:rPr>
                <w:rFonts w:ascii="Arial" w:hAnsi="Arial" w:cs="Arial" w:hint="eastAsia"/>
              </w:rPr>
              <w:t>μόνιμα</w:t>
            </w:r>
            <w:r w:rsidRPr="00464928">
              <w:rPr>
                <w:rFonts w:ascii="Arial" w:hAnsi="Arial" w:cs="Arial"/>
              </w:rPr>
              <w:t xml:space="preserve"> </w:t>
            </w:r>
            <w:r w:rsidRPr="00464928">
              <w:rPr>
                <w:rFonts w:ascii="Arial" w:hAnsi="Arial" w:cs="Arial" w:hint="eastAsia"/>
              </w:rPr>
              <w:t>στις</w:t>
            </w:r>
            <w:r w:rsidRPr="00464928">
              <w:rPr>
                <w:rFonts w:ascii="Arial" w:hAnsi="Arial" w:cs="Arial"/>
              </w:rPr>
              <w:t xml:space="preserve"> </w:t>
            </w:r>
            <w:r w:rsidRPr="00464928">
              <w:rPr>
                <w:rFonts w:ascii="Arial" w:hAnsi="Arial" w:cs="Arial" w:hint="eastAsia"/>
              </w:rPr>
              <w:t>συλλογές</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σε</w:t>
            </w:r>
            <w:r w:rsidRPr="00464928">
              <w:rPr>
                <w:rFonts w:ascii="Arial" w:hAnsi="Arial" w:cs="Arial"/>
              </w:rPr>
              <w:t xml:space="preserve"> </w:t>
            </w:r>
            <w:r w:rsidRPr="00464928">
              <w:rPr>
                <w:rFonts w:ascii="Arial" w:hAnsi="Arial" w:cs="Arial" w:hint="eastAsia"/>
              </w:rPr>
              <w:t>οποιαδήποτε</w:t>
            </w:r>
            <w:r w:rsidRPr="00464928">
              <w:rPr>
                <w:rFonts w:ascii="Arial" w:hAnsi="Arial" w:cs="Arial"/>
              </w:rPr>
              <w:t xml:space="preserve"> </w:t>
            </w:r>
            <w:r w:rsidRPr="00464928">
              <w:rPr>
                <w:rFonts w:ascii="Arial" w:hAnsi="Arial" w:cs="Arial" w:hint="eastAsia"/>
              </w:rPr>
              <w:t>μορφή</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μέσο</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σκοπούς</w:t>
            </w:r>
            <w:r w:rsidRPr="00464928">
              <w:rPr>
                <w:rFonts w:ascii="Arial" w:hAnsi="Arial" w:cs="Arial"/>
              </w:rPr>
              <w:t xml:space="preserve"> </w:t>
            </w:r>
            <w:r w:rsidRPr="00464928">
              <w:rPr>
                <w:rFonts w:ascii="Arial" w:hAnsi="Arial" w:cs="Arial" w:hint="eastAsia"/>
              </w:rPr>
              <w:t>της</w:t>
            </w:r>
            <w:r w:rsidRPr="00464928">
              <w:rPr>
                <w:rFonts w:ascii="Arial" w:hAnsi="Arial" w:cs="Arial"/>
              </w:rPr>
              <w:t xml:space="preserve"> </w:t>
            </w:r>
            <w:r w:rsidRPr="00464928">
              <w:rPr>
                <w:rFonts w:ascii="Arial" w:hAnsi="Arial" w:cs="Arial" w:hint="eastAsia"/>
              </w:rPr>
              <w:t>διατήρησης</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εν</w:t>
            </w:r>
            <w:r w:rsidRPr="00464928">
              <w:rPr>
                <w:rFonts w:ascii="Arial" w:hAnsi="Arial" w:cs="Arial"/>
              </w:rPr>
              <w:t xml:space="preserve"> </w:t>
            </w:r>
            <w:r w:rsidRPr="00464928">
              <w:rPr>
                <w:rFonts w:ascii="Arial" w:hAnsi="Arial" w:cs="Arial" w:hint="eastAsia"/>
              </w:rPr>
              <w:t>λόγω</w:t>
            </w:r>
            <w:r w:rsidRPr="00464928">
              <w:rPr>
                <w:rFonts w:ascii="Arial" w:hAnsi="Arial" w:cs="Arial"/>
              </w:rPr>
              <w:t xml:space="preserve"> </w:t>
            </w:r>
            <w:r w:rsidRPr="00464928">
              <w:rPr>
                <w:rFonts w:ascii="Arial" w:hAnsi="Arial" w:cs="Arial" w:hint="eastAsia"/>
              </w:rPr>
              <w:t>έργων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άλλων</w:t>
            </w:r>
            <w:r w:rsidRPr="00464928">
              <w:rPr>
                <w:rFonts w:ascii="Arial" w:hAnsi="Arial" w:cs="Arial"/>
              </w:rPr>
              <w:t xml:space="preserve"> </w:t>
            </w:r>
            <w:r w:rsidRPr="00464928">
              <w:rPr>
                <w:rFonts w:ascii="Arial" w:hAnsi="Arial" w:cs="Arial" w:hint="eastAsia"/>
              </w:rPr>
              <w:t>αντικειμένων</w:t>
            </w:r>
            <w:r w:rsidRPr="00464928">
              <w:rPr>
                <w:rFonts w:ascii="Arial" w:hAnsi="Arial" w:cs="Arial"/>
              </w:rPr>
              <w:t xml:space="preserve"> </w:t>
            </w:r>
            <w:r w:rsidRPr="00464928">
              <w:rPr>
                <w:rFonts w:ascii="Arial" w:hAnsi="Arial" w:cs="Arial" w:hint="eastAsia"/>
              </w:rPr>
              <w:t>προστασίας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στον</w:t>
            </w:r>
            <w:r w:rsidRPr="00464928">
              <w:rPr>
                <w:rFonts w:ascii="Arial" w:hAnsi="Arial" w:cs="Arial"/>
              </w:rPr>
              <w:t xml:space="preserve"> </w:t>
            </w:r>
            <w:r w:rsidRPr="00464928">
              <w:rPr>
                <w:rFonts w:ascii="Arial" w:hAnsi="Arial" w:cs="Arial" w:hint="eastAsia"/>
              </w:rPr>
              <w:t>βαθμό</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απαιτείται</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w:t>
            </w:r>
            <w:r w:rsidRPr="00464928">
              <w:rPr>
                <w:rFonts w:ascii="Arial" w:hAnsi="Arial" w:cs="Arial" w:hint="eastAsia"/>
              </w:rPr>
              <w:t>εν</w:t>
            </w:r>
            <w:r w:rsidRPr="00464928">
              <w:rPr>
                <w:rFonts w:ascii="Arial" w:hAnsi="Arial" w:cs="Arial"/>
              </w:rPr>
              <w:t xml:space="preserve"> </w:t>
            </w:r>
            <w:r w:rsidRPr="00464928">
              <w:rPr>
                <w:rFonts w:ascii="Arial" w:hAnsi="Arial" w:cs="Arial" w:hint="eastAsia"/>
              </w:rPr>
              <w:t>λόγω</w:t>
            </w:r>
            <w:r w:rsidRPr="00464928">
              <w:rPr>
                <w:rFonts w:ascii="Arial" w:hAnsi="Arial" w:cs="Arial"/>
              </w:rPr>
              <w:t xml:space="preserve"> </w:t>
            </w:r>
            <w:r w:rsidRPr="00464928">
              <w:rPr>
                <w:rFonts w:ascii="Arial" w:hAnsi="Arial" w:cs="Arial" w:hint="eastAsia"/>
              </w:rPr>
              <w:t>διατήρηση</w:t>
            </w:r>
            <w:r>
              <w:rPr>
                <w:rFonts w:ascii="Arial" w:hAnsi="Arial" w:cs="Arial"/>
              </w:rPr>
              <w:t>.</w:t>
            </w:r>
            <w:r>
              <w:rPr>
                <w:rFonts w:ascii="EUAlbertina-Regu-Identity-H" w:hAnsi="EUAlbertina-Regu-Identity-H"/>
                <w:sz w:val="20"/>
                <w:szCs w:val="20"/>
              </w:rPr>
              <w:t xml:space="preserve"> </w:t>
            </w:r>
          </w:p>
        </w:tc>
      </w:tr>
      <w:tr w:rsidR="00B648B0" w:rsidRPr="007237D2" w14:paraId="64A496AD" w14:textId="77777777" w:rsidTr="00CB06D0">
        <w:trPr>
          <w:trHeight w:val="49"/>
        </w:trPr>
        <w:tc>
          <w:tcPr>
            <w:tcW w:w="1813" w:type="dxa"/>
            <w:shd w:val="clear" w:color="auto" w:fill="auto"/>
          </w:tcPr>
          <w:p w14:paraId="78140E48"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3474D2F3"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00CD723F" w14:textId="77777777" w:rsidR="00B648B0" w:rsidRDefault="00B648B0" w:rsidP="00B648B0">
            <w:pPr>
              <w:pStyle w:val="NormalWeb"/>
              <w:spacing w:line="360" w:lineRule="auto"/>
              <w:ind w:left="314"/>
              <w:jc w:val="both"/>
              <w:rPr>
                <w:rFonts w:ascii="Arial" w:hAnsi="Arial" w:cs="Arial"/>
              </w:rPr>
            </w:pPr>
          </w:p>
        </w:tc>
      </w:tr>
      <w:tr w:rsidR="00B648B0" w:rsidRPr="007237D2" w14:paraId="79E69EDA" w14:textId="77777777" w:rsidTr="00CB06D0">
        <w:trPr>
          <w:trHeight w:val="49"/>
        </w:trPr>
        <w:tc>
          <w:tcPr>
            <w:tcW w:w="1813" w:type="dxa"/>
            <w:shd w:val="clear" w:color="auto" w:fill="auto"/>
          </w:tcPr>
          <w:p w14:paraId="1935691B"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310DF239" w14:textId="77777777" w:rsidR="00B648B0" w:rsidRPr="00FB2F74" w:rsidRDefault="00B648B0" w:rsidP="00464928">
            <w:pPr>
              <w:pStyle w:val="NormalWeb"/>
              <w:spacing w:line="360" w:lineRule="auto"/>
              <w:jc w:val="right"/>
              <w:rPr>
                <w:rFonts w:ascii="Arial" w:hAnsi="Arial" w:cs="Arial"/>
              </w:rPr>
            </w:pPr>
            <w:r w:rsidRPr="00464928">
              <w:rPr>
                <w:rFonts w:ascii="Arial" w:hAnsi="Arial" w:cs="Arial" w:hint="eastAsia"/>
                <w:sz w:val="20"/>
                <w:szCs w:val="20"/>
              </w:rPr>
              <w:t>Κοινές</w:t>
            </w:r>
            <w:r w:rsidRPr="00464928">
              <w:rPr>
                <w:rFonts w:ascii="Arial" w:hAnsi="Arial" w:cs="Arial"/>
                <w:sz w:val="20"/>
                <w:szCs w:val="20"/>
              </w:rPr>
              <w:t xml:space="preserve"> </w:t>
            </w:r>
            <w:r w:rsidRPr="00464928">
              <w:rPr>
                <w:rFonts w:ascii="Arial" w:hAnsi="Arial" w:cs="Arial" w:hint="eastAsia"/>
                <w:sz w:val="20"/>
                <w:szCs w:val="20"/>
              </w:rPr>
              <w:t>διατάξεις</w:t>
            </w:r>
            <w:r>
              <w:rPr>
                <w:rFonts w:ascii="Arial" w:hAnsi="Arial" w:cs="Arial"/>
                <w:sz w:val="20"/>
                <w:szCs w:val="20"/>
              </w:rPr>
              <w:t xml:space="preserve"> των άρθρων 24, 25, 26 και 27.</w:t>
            </w:r>
          </w:p>
        </w:tc>
        <w:tc>
          <w:tcPr>
            <w:tcW w:w="4933" w:type="dxa"/>
            <w:shd w:val="clear" w:color="auto" w:fill="auto"/>
          </w:tcPr>
          <w:p w14:paraId="7F123E22" w14:textId="77777777" w:rsidR="00B648B0" w:rsidRDefault="00B648B0" w:rsidP="00464928">
            <w:pPr>
              <w:pStyle w:val="NormalWeb"/>
              <w:spacing w:line="360" w:lineRule="auto"/>
              <w:jc w:val="both"/>
              <w:rPr>
                <w:rFonts w:ascii="Arial" w:hAnsi="Arial" w:cs="Arial"/>
              </w:rPr>
            </w:pPr>
            <w:r w:rsidRPr="00484E11">
              <w:rPr>
                <w:rFonts w:ascii="Arial" w:hAnsi="Arial" w:cs="Arial"/>
              </w:rPr>
              <w:t xml:space="preserve">28. (1) </w:t>
            </w:r>
            <w:r w:rsidRPr="00464928">
              <w:rPr>
                <w:rFonts w:ascii="Arial" w:hAnsi="Arial" w:cs="Arial" w:hint="eastAsia"/>
              </w:rPr>
              <w:t>Κάθε</w:t>
            </w:r>
            <w:r w:rsidRPr="00464928">
              <w:rPr>
                <w:rFonts w:ascii="Arial" w:hAnsi="Arial" w:cs="Arial"/>
              </w:rPr>
              <w:t xml:space="preserve"> </w:t>
            </w:r>
            <w:r w:rsidRPr="00464928">
              <w:rPr>
                <w:rFonts w:ascii="Arial" w:hAnsi="Arial" w:cs="Arial" w:hint="eastAsia"/>
              </w:rPr>
              <w:t>συμβατική</w:t>
            </w:r>
            <w:r w:rsidRPr="00464928">
              <w:rPr>
                <w:rFonts w:ascii="Arial" w:hAnsi="Arial" w:cs="Arial"/>
              </w:rPr>
              <w:t xml:space="preserve"> </w:t>
            </w:r>
            <w:r w:rsidRPr="00464928">
              <w:rPr>
                <w:rFonts w:ascii="Arial" w:hAnsi="Arial" w:cs="Arial" w:hint="eastAsia"/>
              </w:rPr>
              <w:t>ρύθμιση</w:t>
            </w:r>
            <w:r w:rsidRPr="00464928">
              <w:rPr>
                <w:rFonts w:ascii="Arial" w:hAnsi="Arial" w:cs="Arial"/>
              </w:rPr>
              <w:t xml:space="preserve"> </w:t>
            </w:r>
            <w:r w:rsidRPr="00464928">
              <w:rPr>
                <w:rFonts w:ascii="Arial" w:hAnsi="Arial" w:cs="Arial" w:hint="eastAsia"/>
              </w:rPr>
              <w:t>αντίθετη</w:t>
            </w:r>
            <w:r w:rsidRPr="00464928">
              <w:rPr>
                <w:rFonts w:ascii="Arial" w:hAnsi="Arial" w:cs="Arial"/>
              </w:rPr>
              <w:t xml:space="preserve"> </w:t>
            </w:r>
            <w:r w:rsidRPr="00464928">
              <w:rPr>
                <w:rFonts w:ascii="Arial" w:hAnsi="Arial" w:cs="Arial" w:hint="eastAsia"/>
              </w:rPr>
              <w:t>προς</w:t>
            </w:r>
            <w:r w:rsidRPr="00464928">
              <w:rPr>
                <w:rFonts w:ascii="Arial" w:hAnsi="Arial" w:cs="Arial"/>
              </w:rPr>
              <w:t xml:space="preserve"> </w:t>
            </w:r>
            <w:r w:rsidRPr="00464928">
              <w:rPr>
                <w:rFonts w:ascii="Arial" w:hAnsi="Arial" w:cs="Arial" w:hint="eastAsia"/>
              </w:rPr>
              <w:t>τις</w:t>
            </w:r>
            <w:r w:rsidRPr="00464928">
              <w:rPr>
                <w:rFonts w:ascii="Arial" w:hAnsi="Arial" w:cs="Arial"/>
              </w:rPr>
              <w:t xml:space="preserve"> </w:t>
            </w:r>
            <w:r w:rsidRPr="00464928">
              <w:rPr>
                <w:rFonts w:ascii="Arial" w:hAnsi="Arial" w:cs="Arial" w:hint="eastAsia"/>
              </w:rPr>
              <w:t>εξαιρέσεις</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προβλέπονται</w:t>
            </w:r>
            <w:r w:rsidRPr="00464928">
              <w:rPr>
                <w:rFonts w:ascii="Arial" w:hAnsi="Arial" w:cs="Arial"/>
              </w:rPr>
              <w:t xml:space="preserve"> </w:t>
            </w:r>
            <w:r w:rsidRPr="00464928">
              <w:rPr>
                <w:rFonts w:ascii="Arial" w:hAnsi="Arial" w:cs="Arial" w:hint="eastAsia"/>
              </w:rPr>
              <w:t>στα</w:t>
            </w:r>
            <w:r w:rsidRPr="00464928">
              <w:rPr>
                <w:rFonts w:ascii="Arial" w:hAnsi="Arial" w:cs="Arial"/>
              </w:rPr>
              <w:t xml:space="preserve"> </w:t>
            </w:r>
            <w:r w:rsidRPr="00464928">
              <w:rPr>
                <w:rFonts w:ascii="Arial" w:hAnsi="Arial" w:cs="Arial" w:hint="eastAsia"/>
              </w:rPr>
              <w:t>άρθρα</w:t>
            </w:r>
            <w:r w:rsidRPr="00464928">
              <w:rPr>
                <w:rFonts w:ascii="Arial" w:hAnsi="Arial" w:cs="Arial"/>
              </w:rPr>
              <w:t xml:space="preserve"> </w:t>
            </w:r>
            <w:r>
              <w:rPr>
                <w:rFonts w:ascii="Arial" w:hAnsi="Arial" w:cs="Arial"/>
              </w:rPr>
              <w:t>24</w:t>
            </w:r>
            <w:r w:rsidRPr="00464928">
              <w:rPr>
                <w:rFonts w:ascii="Arial" w:hAnsi="Arial" w:cs="Arial"/>
              </w:rPr>
              <w:t xml:space="preserve">, </w:t>
            </w:r>
            <w:r>
              <w:rPr>
                <w:rFonts w:ascii="Arial" w:hAnsi="Arial" w:cs="Arial"/>
              </w:rPr>
              <w:t>26</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Pr>
                <w:rFonts w:ascii="Arial" w:hAnsi="Arial" w:cs="Arial"/>
              </w:rPr>
              <w:t>27</w:t>
            </w:r>
            <w:r w:rsidRPr="00464928">
              <w:rPr>
                <w:rFonts w:ascii="Arial" w:hAnsi="Arial" w:cs="Arial"/>
              </w:rPr>
              <w:t xml:space="preserve"> </w:t>
            </w:r>
            <w:r w:rsidRPr="00464928">
              <w:rPr>
                <w:rFonts w:ascii="Arial" w:hAnsi="Arial" w:cs="Arial" w:hint="eastAsia"/>
              </w:rPr>
              <w:t>είναι</w:t>
            </w:r>
            <w:r w:rsidRPr="00464928">
              <w:rPr>
                <w:rFonts w:ascii="Arial" w:hAnsi="Arial" w:cs="Arial"/>
              </w:rPr>
              <w:t xml:space="preserve"> </w:t>
            </w:r>
            <w:r w:rsidRPr="00464928">
              <w:rPr>
                <w:rFonts w:ascii="Arial" w:hAnsi="Arial" w:cs="Arial" w:hint="eastAsia"/>
              </w:rPr>
              <w:t>μη</w:t>
            </w:r>
            <w:r w:rsidRPr="00464928">
              <w:rPr>
                <w:rFonts w:ascii="Arial" w:hAnsi="Arial" w:cs="Arial"/>
              </w:rPr>
              <w:t xml:space="preserve"> </w:t>
            </w:r>
            <w:r w:rsidRPr="00464928">
              <w:rPr>
                <w:rFonts w:ascii="Arial" w:hAnsi="Arial" w:cs="Arial" w:hint="eastAsia"/>
              </w:rPr>
              <w:t>εκτελεστή</w:t>
            </w:r>
            <w:r w:rsidRPr="00464928">
              <w:rPr>
                <w:rFonts w:ascii="Arial" w:hAnsi="Arial" w:cs="Arial"/>
              </w:rPr>
              <w:t xml:space="preserve">. </w:t>
            </w:r>
          </w:p>
        </w:tc>
      </w:tr>
      <w:tr w:rsidR="00B648B0" w:rsidRPr="007237D2" w14:paraId="643CFA32" w14:textId="77777777" w:rsidTr="00CB06D0">
        <w:trPr>
          <w:trHeight w:val="49"/>
        </w:trPr>
        <w:tc>
          <w:tcPr>
            <w:tcW w:w="1813" w:type="dxa"/>
            <w:shd w:val="clear" w:color="auto" w:fill="auto"/>
          </w:tcPr>
          <w:p w14:paraId="1F68FED1"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1A0467E0"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3611CEF2" w14:textId="77777777" w:rsidR="00B648B0" w:rsidRDefault="00B648B0" w:rsidP="00B648B0">
            <w:pPr>
              <w:pStyle w:val="NormalWeb"/>
              <w:spacing w:line="360" w:lineRule="auto"/>
              <w:ind w:left="314"/>
              <w:jc w:val="both"/>
              <w:rPr>
                <w:rFonts w:ascii="Arial" w:hAnsi="Arial" w:cs="Arial"/>
              </w:rPr>
            </w:pPr>
          </w:p>
        </w:tc>
      </w:tr>
      <w:tr w:rsidR="00B648B0" w:rsidRPr="00870E9B" w14:paraId="26D25000" w14:textId="77777777" w:rsidTr="00CB06D0">
        <w:trPr>
          <w:trHeight w:val="49"/>
        </w:trPr>
        <w:tc>
          <w:tcPr>
            <w:tcW w:w="1813" w:type="dxa"/>
            <w:shd w:val="clear" w:color="auto" w:fill="auto"/>
          </w:tcPr>
          <w:p w14:paraId="125739AB"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374BFF02"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7982B7CE" w14:textId="77777777" w:rsidR="00B648B0" w:rsidRDefault="00B648B0" w:rsidP="00464928">
            <w:pPr>
              <w:pStyle w:val="NormalWeb"/>
              <w:spacing w:line="360" w:lineRule="auto"/>
              <w:jc w:val="both"/>
              <w:rPr>
                <w:rFonts w:ascii="Arial" w:hAnsi="Arial" w:cs="Arial"/>
              </w:rPr>
            </w:pPr>
            <w:r>
              <w:rPr>
                <w:rFonts w:ascii="Arial" w:hAnsi="Arial" w:cs="Arial"/>
              </w:rPr>
              <w:t>(2)</w:t>
            </w:r>
            <w:r w:rsidRPr="003A64A2">
              <w:rPr>
                <w:rFonts w:ascii="Arial" w:hAnsi="Arial" w:cs="Arial"/>
              </w:rPr>
              <w:t xml:space="preserve"> Οι εξαιρέσεις </w:t>
            </w:r>
            <w:r>
              <w:rPr>
                <w:rFonts w:ascii="Arial" w:hAnsi="Arial" w:cs="Arial"/>
              </w:rPr>
              <w:t xml:space="preserve">και οι περιορισμοί του αποκλειστικού δικαιώματος </w:t>
            </w:r>
            <w:r w:rsidRPr="003A64A2">
              <w:rPr>
                <w:rFonts w:ascii="Arial" w:hAnsi="Arial" w:cs="Arial"/>
              </w:rPr>
              <w:t>που προβλέπονται στ</w:t>
            </w:r>
            <w:r>
              <w:rPr>
                <w:rFonts w:ascii="Arial" w:hAnsi="Arial" w:cs="Arial"/>
              </w:rPr>
              <w:t>α</w:t>
            </w:r>
            <w:r w:rsidRPr="003A64A2">
              <w:rPr>
                <w:rFonts w:ascii="Arial" w:hAnsi="Arial" w:cs="Arial"/>
              </w:rPr>
              <w:t xml:space="preserve"> </w:t>
            </w:r>
            <w:r>
              <w:rPr>
                <w:rFonts w:ascii="Arial" w:hAnsi="Arial" w:cs="Arial"/>
              </w:rPr>
              <w:t>άρθρα</w:t>
            </w:r>
            <w:r w:rsidRPr="003A64A2">
              <w:rPr>
                <w:rFonts w:ascii="Arial" w:hAnsi="Arial" w:cs="Arial"/>
              </w:rPr>
              <w:t xml:space="preserve"> </w:t>
            </w:r>
            <w:r>
              <w:rPr>
                <w:rFonts w:ascii="Arial" w:hAnsi="Arial" w:cs="Arial"/>
              </w:rPr>
              <w:t>24, 25, 26 και 27 εφαρμόζονται μόνο σε ειδικές περιπτώσεις οι οποίες</w:t>
            </w:r>
            <w:r w:rsidRPr="003A64A2">
              <w:rPr>
                <w:rFonts w:ascii="Arial" w:hAnsi="Arial" w:cs="Arial"/>
              </w:rPr>
              <w:t xml:space="preserve"> δεν αντίκεινται στην κανονική </w:t>
            </w:r>
            <w:r w:rsidRPr="003A64A2">
              <w:rPr>
                <w:rFonts w:ascii="Arial" w:hAnsi="Arial" w:cs="Arial"/>
              </w:rPr>
              <w:lastRenderedPageBreak/>
              <w:t>εκμετάλλευση του έργου ή άλλου προστατευόμενου αντικειμένου και δεν θίγουν αδικαιολογήτως τα έννομα συμφέροντα του δικαιούχου.</w:t>
            </w:r>
          </w:p>
        </w:tc>
      </w:tr>
      <w:tr w:rsidR="00B648B0" w:rsidRPr="00870E9B" w14:paraId="35A56B9F" w14:textId="77777777" w:rsidTr="00CB06D0">
        <w:trPr>
          <w:trHeight w:val="49"/>
        </w:trPr>
        <w:tc>
          <w:tcPr>
            <w:tcW w:w="1813" w:type="dxa"/>
            <w:shd w:val="clear" w:color="auto" w:fill="auto"/>
          </w:tcPr>
          <w:p w14:paraId="6D53D4B5" w14:textId="77777777" w:rsidR="00B648B0" w:rsidRPr="009259F0" w:rsidRDefault="00B648B0" w:rsidP="00B648B0">
            <w:pPr>
              <w:spacing w:line="360" w:lineRule="auto"/>
              <w:jc w:val="right"/>
              <w:rPr>
                <w:rFonts w:ascii="Arial" w:hAnsi="Arial" w:cs="Arial"/>
                <w:sz w:val="20"/>
                <w:szCs w:val="20"/>
              </w:rPr>
            </w:pPr>
          </w:p>
        </w:tc>
        <w:tc>
          <w:tcPr>
            <w:tcW w:w="1901" w:type="dxa"/>
            <w:gridSpan w:val="4"/>
            <w:shd w:val="clear" w:color="auto" w:fill="auto"/>
          </w:tcPr>
          <w:p w14:paraId="4414133F" w14:textId="77777777" w:rsidR="00B648B0" w:rsidRPr="007E437A" w:rsidRDefault="00B648B0" w:rsidP="00B648B0">
            <w:pPr>
              <w:spacing w:line="360" w:lineRule="auto"/>
              <w:jc w:val="both"/>
              <w:rPr>
                <w:rFonts w:ascii="Arial" w:hAnsi="Arial" w:cs="Arial"/>
              </w:rPr>
            </w:pPr>
          </w:p>
        </w:tc>
        <w:tc>
          <w:tcPr>
            <w:tcW w:w="4933" w:type="dxa"/>
            <w:shd w:val="clear" w:color="auto" w:fill="auto"/>
          </w:tcPr>
          <w:p w14:paraId="51333C84" w14:textId="77777777" w:rsidR="00B648B0" w:rsidRDefault="00B648B0" w:rsidP="00B648B0">
            <w:pPr>
              <w:pStyle w:val="NormalWeb"/>
              <w:spacing w:line="360" w:lineRule="auto"/>
              <w:ind w:left="314"/>
              <w:jc w:val="both"/>
              <w:rPr>
                <w:rFonts w:ascii="Arial" w:hAnsi="Arial" w:cs="Arial"/>
              </w:rPr>
            </w:pPr>
          </w:p>
        </w:tc>
      </w:tr>
      <w:tr w:rsidR="00870AA1" w:rsidRPr="00870E9B" w14:paraId="33C4EF2B" w14:textId="77777777" w:rsidTr="00CB06D0">
        <w:trPr>
          <w:trHeight w:val="49"/>
        </w:trPr>
        <w:tc>
          <w:tcPr>
            <w:tcW w:w="1813" w:type="dxa"/>
            <w:shd w:val="clear" w:color="auto" w:fill="auto"/>
          </w:tcPr>
          <w:p w14:paraId="4526DCF1" w14:textId="77777777" w:rsidR="00870AA1" w:rsidRPr="009259F0" w:rsidRDefault="00870AA1" w:rsidP="00B648B0">
            <w:pPr>
              <w:spacing w:line="360" w:lineRule="auto"/>
              <w:jc w:val="right"/>
              <w:rPr>
                <w:rFonts w:ascii="Arial" w:hAnsi="Arial" w:cs="Arial"/>
                <w:sz w:val="20"/>
                <w:szCs w:val="20"/>
              </w:rPr>
            </w:pPr>
          </w:p>
        </w:tc>
        <w:tc>
          <w:tcPr>
            <w:tcW w:w="1901" w:type="dxa"/>
            <w:gridSpan w:val="4"/>
            <w:shd w:val="clear" w:color="auto" w:fill="auto"/>
          </w:tcPr>
          <w:p w14:paraId="7EF6EB2E" w14:textId="06DCCB05" w:rsidR="00870AA1" w:rsidRPr="00464928" w:rsidRDefault="00B038C5" w:rsidP="00464928">
            <w:pPr>
              <w:spacing w:line="360" w:lineRule="auto"/>
              <w:jc w:val="right"/>
              <w:rPr>
                <w:rFonts w:ascii="Arial" w:hAnsi="Arial" w:cs="Arial"/>
                <w:sz w:val="20"/>
                <w:szCs w:val="20"/>
              </w:rPr>
            </w:pPr>
            <w:r w:rsidRPr="00464928">
              <w:rPr>
                <w:rFonts w:ascii="Arial" w:hAnsi="Arial" w:cs="Arial"/>
                <w:sz w:val="20"/>
                <w:szCs w:val="20"/>
              </w:rPr>
              <w:t>Χρήση έργων και άλλων αντικειμένων προστασίας μη διαθέσιμων στο εμπόριο από ιδρύματα πολιτιστικής κληρονομιάς.</w:t>
            </w:r>
          </w:p>
        </w:tc>
        <w:tc>
          <w:tcPr>
            <w:tcW w:w="4933" w:type="dxa"/>
            <w:shd w:val="clear" w:color="auto" w:fill="auto"/>
          </w:tcPr>
          <w:p w14:paraId="61A9378C" w14:textId="173E0FE5" w:rsidR="00870AA1" w:rsidRPr="00B038C5" w:rsidRDefault="00870AA1" w:rsidP="00464928">
            <w:pPr>
              <w:pStyle w:val="NormalWeb"/>
              <w:spacing w:line="360" w:lineRule="auto"/>
              <w:jc w:val="both"/>
              <w:rPr>
                <w:rFonts w:ascii="Arial" w:hAnsi="Arial" w:cs="Arial"/>
              </w:rPr>
            </w:pPr>
            <w:r w:rsidRPr="00464928">
              <w:rPr>
                <w:rFonts w:ascii="Arial" w:hAnsi="Arial" w:cs="Arial"/>
              </w:rPr>
              <w:t>29.</w:t>
            </w:r>
            <w:r w:rsidR="00B038C5">
              <w:rPr>
                <w:rFonts w:ascii="EUAlbertina-Regu-Identity-H" w:hAnsi="EUAlbertina-Regu-Identity-H"/>
              </w:rPr>
              <w:t xml:space="preserve"> </w:t>
            </w:r>
            <w:r w:rsidR="00B038C5" w:rsidRPr="00464928">
              <w:rPr>
                <w:rFonts w:ascii="Arial" w:hAnsi="Arial" w:cs="Arial"/>
              </w:rPr>
              <w:t xml:space="preserve">(1) </w:t>
            </w:r>
            <w:r w:rsidR="00B038C5" w:rsidRPr="003A64A2">
              <w:rPr>
                <w:rFonts w:ascii="Arial" w:hAnsi="Arial" w:cs="Arial"/>
              </w:rPr>
              <w:t xml:space="preserve">Οργανισμός συλλογικής διαχείρισης μπορεί, σύμφωνα με τις συμβάσεις ανάθεσης από </w:t>
            </w:r>
            <w:r w:rsidR="00B038C5" w:rsidRPr="00464928">
              <w:rPr>
                <w:rFonts w:ascii="Arial" w:hAnsi="Arial" w:cs="Arial" w:hint="eastAsia"/>
              </w:rPr>
              <w:t>δικαιούχους</w:t>
            </w:r>
            <w:r w:rsidR="00B038C5" w:rsidRPr="00464928">
              <w:rPr>
                <w:rFonts w:ascii="Arial" w:hAnsi="Arial" w:cs="Arial"/>
              </w:rPr>
              <w:t xml:space="preserve">, </w:t>
            </w:r>
            <w:r w:rsidR="00B038C5" w:rsidRPr="00464928">
              <w:rPr>
                <w:rFonts w:ascii="Arial" w:hAnsi="Arial" w:cs="Arial" w:hint="eastAsia"/>
              </w:rPr>
              <w:t>να</w:t>
            </w:r>
            <w:r w:rsidR="00B038C5" w:rsidRPr="00464928">
              <w:rPr>
                <w:rFonts w:ascii="Arial" w:hAnsi="Arial" w:cs="Arial"/>
              </w:rPr>
              <w:t xml:space="preserve"> </w:t>
            </w:r>
            <w:r w:rsidR="00B038C5" w:rsidRPr="00464928">
              <w:rPr>
                <w:rFonts w:ascii="Arial" w:hAnsi="Arial" w:cs="Arial" w:hint="eastAsia"/>
              </w:rPr>
              <w:t>συνάπτει</w:t>
            </w:r>
            <w:r w:rsidR="00B038C5" w:rsidRPr="00464928">
              <w:rPr>
                <w:rFonts w:ascii="Arial" w:hAnsi="Arial" w:cs="Arial"/>
              </w:rPr>
              <w:t xml:space="preserve"> </w:t>
            </w:r>
            <w:r w:rsidR="00B038C5" w:rsidRPr="00464928">
              <w:rPr>
                <w:rFonts w:ascii="Arial" w:hAnsi="Arial" w:cs="Arial" w:hint="eastAsia"/>
              </w:rPr>
              <w:t>συμφωνία</w:t>
            </w:r>
            <w:r w:rsidR="00B038C5" w:rsidRPr="00464928">
              <w:rPr>
                <w:rFonts w:ascii="Arial" w:hAnsi="Arial" w:cs="Arial"/>
              </w:rPr>
              <w:t xml:space="preserve"> </w:t>
            </w:r>
            <w:r w:rsidR="00B038C5" w:rsidRPr="00464928">
              <w:rPr>
                <w:rFonts w:ascii="Arial" w:hAnsi="Arial" w:cs="Arial" w:hint="eastAsia"/>
              </w:rPr>
              <w:t>παραχώρησης</w:t>
            </w:r>
            <w:r w:rsidR="00B038C5" w:rsidRPr="00464928">
              <w:rPr>
                <w:rFonts w:ascii="Arial" w:hAnsi="Arial" w:cs="Arial"/>
              </w:rPr>
              <w:t xml:space="preserve"> </w:t>
            </w:r>
            <w:r w:rsidR="00B038C5" w:rsidRPr="00464928">
              <w:rPr>
                <w:rFonts w:ascii="Arial" w:hAnsi="Arial" w:cs="Arial" w:hint="eastAsia"/>
              </w:rPr>
              <w:t>μη</w:t>
            </w:r>
            <w:r w:rsidR="00B038C5" w:rsidRPr="00464928">
              <w:rPr>
                <w:rFonts w:ascii="Arial" w:hAnsi="Arial" w:cs="Arial"/>
              </w:rPr>
              <w:t xml:space="preserve"> </w:t>
            </w:r>
            <w:r w:rsidR="00B038C5" w:rsidRPr="00464928">
              <w:rPr>
                <w:rFonts w:ascii="Arial" w:hAnsi="Arial" w:cs="Arial" w:hint="eastAsia"/>
              </w:rPr>
              <w:t>αποκλειστικής</w:t>
            </w:r>
            <w:r w:rsidR="00B038C5" w:rsidRPr="00464928">
              <w:rPr>
                <w:rFonts w:ascii="Arial" w:hAnsi="Arial" w:cs="Arial"/>
              </w:rPr>
              <w:t xml:space="preserve"> </w:t>
            </w:r>
            <w:r w:rsidR="00B038C5" w:rsidRPr="00464928">
              <w:rPr>
                <w:rFonts w:ascii="Arial" w:hAnsi="Arial" w:cs="Arial" w:hint="eastAsia"/>
              </w:rPr>
              <w:t>άδειας</w:t>
            </w:r>
            <w:r w:rsidR="00B038C5" w:rsidRPr="00464928">
              <w:rPr>
                <w:rFonts w:ascii="Arial" w:hAnsi="Arial" w:cs="Arial"/>
              </w:rPr>
              <w:t xml:space="preserve"> </w:t>
            </w:r>
            <w:r w:rsidR="00B038C5" w:rsidRPr="00464928">
              <w:rPr>
                <w:rFonts w:ascii="Arial" w:hAnsi="Arial" w:cs="Arial" w:hint="eastAsia"/>
              </w:rPr>
              <w:t>για</w:t>
            </w:r>
            <w:r w:rsidR="00B038C5" w:rsidRPr="00464928">
              <w:rPr>
                <w:rFonts w:ascii="Arial" w:hAnsi="Arial" w:cs="Arial"/>
              </w:rPr>
              <w:t xml:space="preserve"> </w:t>
            </w:r>
            <w:r w:rsidR="00B038C5" w:rsidRPr="00464928">
              <w:rPr>
                <w:rFonts w:ascii="Arial" w:hAnsi="Arial" w:cs="Arial" w:hint="eastAsia"/>
              </w:rPr>
              <w:t>μη</w:t>
            </w:r>
            <w:r w:rsidR="00B038C5" w:rsidRPr="00464928">
              <w:rPr>
                <w:rFonts w:ascii="Arial" w:hAnsi="Arial" w:cs="Arial"/>
              </w:rPr>
              <w:t xml:space="preserve"> </w:t>
            </w:r>
            <w:r w:rsidR="00B038C5" w:rsidRPr="00464928">
              <w:rPr>
                <w:rFonts w:ascii="Arial" w:hAnsi="Arial" w:cs="Arial" w:hint="eastAsia"/>
              </w:rPr>
              <w:t>εμπορικούς</w:t>
            </w:r>
            <w:r w:rsidR="00B038C5" w:rsidRPr="00464928">
              <w:rPr>
                <w:rFonts w:ascii="Arial" w:hAnsi="Arial" w:cs="Arial"/>
              </w:rPr>
              <w:t xml:space="preserve"> </w:t>
            </w:r>
            <w:r w:rsidR="00B038C5" w:rsidRPr="00464928">
              <w:rPr>
                <w:rFonts w:ascii="Arial" w:hAnsi="Arial" w:cs="Arial" w:hint="eastAsia"/>
              </w:rPr>
              <w:t>σκοπούς</w:t>
            </w:r>
            <w:r w:rsidR="00B038C5" w:rsidRPr="00464928">
              <w:rPr>
                <w:rFonts w:ascii="Arial" w:hAnsi="Arial" w:cs="Arial"/>
              </w:rPr>
              <w:t xml:space="preserve"> </w:t>
            </w:r>
            <w:r w:rsidR="00B038C5" w:rsidRPr="00464928">
              <w:rPr>
                <w:rFonts w:ascii="Arial" w:hAnsi="Arial" w:cs="Arial" w:hint="eastAsia"/>
              </w:rPr>
              <w:t>με</w:t>
            </w:r>
            <w:r w:rsidR="00B038C5" w:rsidRPr="00464928">
              <w:rPr>
                <w:rFonts w:ascii="Arial" w:hAnsi="Arial" w:cs="Arial"/>
              </w:rPr>
              <w:t xml:space="preserve"> </w:t>
            </w:r>
            <w:r w:rsidR="00B038C5" w:rsidRPr="00464928">
              <w:rPr>
                <w:rFonts w:ascii="Arial" w:hAnsi="Arial" w:cs="Arial" w:hint="eastAsia"/>
              </w:rPr>
              <w:t>ίδρυμα</w:t>
            </w:r>
            <w:r w:rsidR="00B038C5" w:rsidRPr="00464928">
              <w:rPr>
                <w:rFonts w:ascii="Arial" w:hAnsi="Arial" w:cs="Arial"/>
              </w:rPr>
              <w:t xml:space="preserve"> </w:t>
            </w:r>
            <w:r w:rsidR="00B038C5" w:rsidRPr="00464928">
              <w:rPr>
                <w:rFonts w:ascii="Arial" w:hAnsi="Arial" w:cs="Arial" w:hint="eastAsia"/>
              </w:rPr>
              <w:t>πολιτιστικής</w:t>
            </w:r>
            <w:r w:rsidR="00B038C5" w:rsidRPr="00464928">
              <w:rPr>
                <w:rFonts w:ascii="Arial" w:hAnsi="Arial" w:cs="Arial"/>
              </w:rPr>
              <w:t xml:space="preserve"> </w:t>
            </w:r>
            <w:r w:rsidR="00B038C5" w:rsidRPr="00464928">
              <w:rPr>
                <w:rFonts w:ascii="Arial" w:hAnsi="Arial" w:cs="Arial" w:hint="eastAsia"/>
              </w:rPr>
              <w:t>κληρονομιάς</w:t>
            </w:r>
            <w:r w:rsidR="00B038C5" w:rsidRPr="00464928">
              <w:rPr>
                <w:rFonts w:ascii="Arial" w:hAnsi="Arial" w:cs="Arial"/>
              </w:rPr>
              <w:t xml:space="preserve">, </w:t>
            </w:r>
            <w:r w:rsidR="00B038C5" w:rsidRPr="00464928">
              <w:rPr>
                <w:rFonts w:ascii="Arial" w:hAnsi="Arial" w:cs="Arial" w:hint="eastAsia"/>
              </w:rPr>
              <w:t>με</w:t>
            </w:r>
            <w:r w:rsidR="00B038C5" w:rsidRPr="00464928">
              <w:rPr>
                <w:rFonts w:ascii="Arial" w:hAnsi="Arial" w:cs="Arial"/>
              </w:rPr>
              <w:t xml:space="preserve"> </w:t>
            </w:r>
            <w:r w:rsidR="00B038C5" w:rsidRPr="00464928">
              <w:rPr>
                <w:rFonts w:ascii="Arial" w:hAnsi="Arial" w:cs="Arial" w:hint="eastAsia"/>
              </w:rPr>
              <w:t>σκοπό</w:t>
            </w:r>
            <w:r w:rsidR="00B038C5" w:rsidRPr="00464928">
              <w:rPr>
                <w:rFonts w:ascii="Arial" w:hAnsi="Arial" w:cs="Arial"/>
              </w:rPr>
              <w:t xml:space="preserve"> </w:t>
            </w:r>
            <w:r w:rsidR="00B038C5" w:rsidRPr="00464928">
              <w:rPr>
                <w:rFonts w:ascii="Arial" w:hAnsi="Arial" w:cs="Arial" w:hint="eastAsia"/>
              </w:rPr>
              <w:t>την</w:t>
            </w:r>
            <w:r w:rsidR="00B038C5" w:rsidRPr="00464928">
              <w:rPr>
                <w:rFonts w:ascii="Arial" w:hAnsi="Arial" w:cs="Arial"/>
              </w:rPr>
              <w:t xml:space="preserve"> </w:t>
            </w:r>
            <w:r w:rsidR="00B038C5" w:rsidRPr="00464928">
              <w:rPr>
                <w:rFonts w:ascii="Arial" w:hAnsi="Arial" w:cs="Arial" w:hint="eastAsia"/>
              </w:rPr>
              <w:t>αναπαραγωγή</w:t>
            </w:r>
            <w:r w:rsidR="00B038C5" w:rsidRPr="00464928">
              <w:rPr>
                <w:rFonts w:ascii="Arial" w:hAnsi="Arial" w:cs="Arial"/>
              </w:rPr>
              <w:t xml:space="preserve">, </w:t>
            </w:r>
            <w:r w:rsidR="00B038C5" w:rsidRPr="00464928">
              <w:rPr>
                <w:rFonts w:ascii="Arial" w:hAnsi="Arial" w:cs="Arial" w:hint="eastAsia"/>
              </w:rPr>
              <w:t>διανομή</w:t>
            </w:r>
            <w:r w:rsidR="00B038C5" w:rsidRPr="00464928">
              <w:rPr>
                <w:rFonts w:ascii="Arial" w:hAnsi="Arial" w:cs="Arial"/>
              </w:rPr>
              <w:t xml:space="preserve">, </w:t>
            </w:r>
            <w:r w:rsidR="00B038C5" w:rsidRPr="00464928">
              <w:rPr>
                <w:rFonts w:ascii="Arial" w:hAnsi="Arial" w:cs="Arial" w:hint="eastAsia"/>
              </w:rPr>
              <w:t>παρουσίαση</w:t>
            </w:r>
            <w:r w:rsidR="00B038C5" w:rsidRPr="00464928">
              <w:rPr>
                <w:rFonts w:ascii="Arial" w:hAnsi="Arial" w:cs="Arial"/>
              </w:rPr>
              <w:t xml:space="preserve"> </w:t>
            </w:r>
            <w:r w:rsidR="00B038C5" w:rsidRPr="00464928">
              <w:rPr>
                <w:rFonts w:ascii="Arial" w:hAnsi="Arial" w:cs="Arial" w:hint="eastAsia"/>
              </w:rPr>
              <w:t>στο</w:t>
            </w:r>
            <w:r w:rsidR="00B038C5" w:rsidRPr="00464928">
              <w:rPr>
                <w:rFonts w:ascii="Arial" w:hAnsi="Arial" w:cs="Arial"/>
              </w:rPr>
              <w:t xml:space="preserve"> </w:t>
            </w:r>
            <w:r w:rsidR="00B038C5" w:rsidRPr="00464928">
              <w:rPr>
                <w:rFonts w:ascii="Arial" w:hAnsi="Arial" w:cs="Arial" w:hint="eastAsia"/>
              </w:rPr>
              <w:t>κοινό</w:t>
            </w:r>
            <w:r w:rsidR="00B038C5" w:rsidRPr="00464928">
              <w:rPr>
                <w:rFonts w:ascii="Arial" w:hAnsi="Arial" w:cs="Arial"/>
              </w:rPr>
              <w:t xml:space="preserve"> </w:t>
            </w:r>
            <w:r w:rsidR="00B038C5" w:rsidRPr="00464928">
              <w:rPr>
                <w:rFonts w:ascii="Arial" w:hAnsi="Arial" w:cs="Arial" w:hint="eastAsia"/>
              </w:rPr>
              <w:t>ή</w:t>
            </w:r>
            <w:r w:rsidR="00B038C5" w:rsidRPr="00464928">
              <w:rPr>
                <w:rFonts w:ascii="Arial" w:hAnsi="Arial" w:cs="Arial"/>
              </w:rPr>
              <w:t xml:space="preserve"> </w:t>
            </w:r>
            <w:r w:rsidR="00B038C5" w:rsidRPr="00464928">
              <w:rPr>
                <w:rFonts w:ascii="Arial" w:hAnsi="Arial" w:cs="Arial" w:hint="eastAsia"/>
              </w:rPr>
              <w:t>τη</w:t>
            </w:r>
            <w:r w:rsidR="00B038C5" w:rsidRPr="00464928">
              <w:rPr>
                <w:rFonts w:ascii="Arial" w:hAnsi="Arial" w:cs="Arial"/>
              </w:rPr>
              <w:t xml:space="preserve"> </w:t>
            </w:r>
            <w:r w:rsidR="00B038C5" w:rsidRPr="00464928">
              <w:rPr>
                <w:rFonts w:ascii="Arial" w:hAnsi="Arial" w:cs="Arial" w:hint="eastAsia"/>
              </w:rPr>
              <w:t>διάθεση</w:t>
            </w:r>
            <w:r w:rsidR="00B038C5" w:rsidRPr="00464928">
              <w:rPr>
                <w:rFonts w:ascii="Arial" w:hAnsi="Arial" w:cs="Arial"/>
              </w:rPr>
              <w:t xml:space="preserve"> </w:t>
            </w:r>
            <w:r w:rsidR="00B038C5" w:rsidRPr="00464928">
              <w:rPr>
                <w:rFonts w:ascii="Arial" w:hAnsi="Arial" w:cs="Arial" w:hint="eastAsia"/>
              </w:rPr>
              <w:t>στο</w:t>
            </w:r>
            <w:r w:rsidR="00B038C5" w:rsidRPr="00464928">
              <w:rPr>
                <w:rFonts w:ascii="Arial" w:hAnsi="Arial" w:cs="Arial"/>
              </w:rPr>
              <w:t xml:space="preserve"> </w:t>
            </w:r>
            <w:r w:rsidR="00B038C5" w:rsidRPr="00464928">
              <w:rPr>
                <w:rFonts w:ascii="Arial" w:hAnsi="Arial" w:cs="Arial" w:hint="eastAsia"/>
              </w:rPr>
              <w:t>κοινό</w:t>
            </w:r>
            <w:r w:rsidR="00B038C5" w:rsidRPr="00464928">
              <w:rPr>
                <w:rFonts w:ascii="Arial" w:hAnsi="Arial" w:cs="Arial"/>
              </w:rPr>
              <w:t xml:space="preserve"> </w:t>
            </w:r>
            <w:r w:rsidR="00B038C5" w:rsidRPr="00464928">
              <w:rPr>
                <w:rFonts w:ascii="Arial" w:hAnsi="Arial" w:cs="Arial" w:hint="eastAsia"/>
              </w:rPr>
              <w:t>μη</w:t>
            </w:r>
            <w:r w:rsidR="00B038C5" w:rsidRPr="00464928">
              <w:rPr>
                <w:rFonts w:ascii="Arial" w:hAnsi="Arial" w:cs="Arial"/>
              </w:rPr>
              <w:t xml:space="preserve"> </w:t>
            </w:r>
            <w:r w:rsidR="00B038C5" w:rsidRPr="00464928">
              <w:rPr>
                <w:rFonts w:ascii="Arial" w:hAnsi="Arial" w:cs="Arial" w:hint="eastAsia"/>
              </w:rPr>
              <w:t>διαθέσιμων</w:t>
            </w:r>
            <w:r w:rsidR="00B038C5" w:rsidRPr="00464928">
              <w:rPr>
                <w:rFonts w:ascii="Arial" w:hAnsi="Arial" w:cs="Arial"/>
              </w:rPr>
              <w:t xml:space="preserve"> </w:t>
            </w:r>
            <w:r w:rsidR="00B038C5" w:rsidRPr="00464928">
              <w:rPr>
                <w:rFonts w:ascii="Arial" w:hAnsi="Arial" w:cs="Arial" w:hint="eastAsia"/>
              </w:rPr>
              <w:t>στο</w:t>
            </w:r>
            <w:r w:rsidR="00B038C5" w:rsidRPr="00464928">
              <w:rPr>
                <w:rFonts w:ascii="Arial" w:hAnsi="Arial" w:cs="Arial"/>
              </w:rPr>
              <w:t xml:space="preserve"> </w:t>
            </w:r>
            <w:r w:rsidR="00B038C5" w:rsidRPr="00464928">
              <w:rPr>
                <w:rFonts w:ascii="Arial" w:hAnsi="Arial" w:cs="Arial" w:hint="eastAsia"/>
              </w:rPr>
              <w:t>εμπόριο</w:t>
            </w:r>
            <w:r w:rsidR="00B038C5" w:rsidRPr="00464928">
              <w:rPr>
                <w:rFonts w:ascii="Arial" w:hAnsi="Arial" w:cs="Arial"/>
              </w:rPr>
              <w:t xml:space="preserve"> </w:t>
            </w:r>
            <w:r w:rsidR="00B038C5" w:rsidRPr="00464928">
              <w:rPr>
                <w:rFonts w:ascii="Arial" w:hAnsi="Arial" w:cs="Arial" w:hint="eastAsia"/>
              </w:rPr>
              <w:t>έργων</w:t>
            </w:r>
            <w:r w:rsidR="00B038C5" w:rsidRPr="00464928">
              <w:rPr>
                <w:rFonts w:ascii="Arial" w:hAnsi="Arial" w:cs="Arial"/>
              </w:rPr>
              <w:t xml:space="preserve"> </w:t>
            </w:r>
            <w:r w:rsidR="00B038C5" w:rsidRPr="00464928">
              <w:rPr>
                <w:rFonts w:ascii="Arial" w:hAnsi="Arial" w:cs="Arial" w:hint="eastAsia"/>
              </w:rPr>
              <w:t>ή</w:t>
            </w:r>
            <w:r w:rsidR="00B038C5" w:rsidRPr="00464928">
              <w:rPr>
                <w:rFonts w:ascii="Arial" w:hAnsi="Arial" w:cs="Arial"/>
              </w:rPr>
              <w:t xml:space="preserve"> </w:t>
            </w:r>
            <w:r w:rsidR="00B038C5" w:rsidRPr="00464928">
              <w:rPr>
                <w:rFonts w:ascii="Arial" w:hAnsi="Arial" w:cs="Arial" w:hint="eastAsia"/>
              </w:rPr>
              <w:t>άλλων</w:t>
            </w:r>
            <w:r w:rsidR="00B038C5" w:rsidRPr="00464928">
              <w:rPr>
                <w:rFonts w:ascii="Arial" w:hAnsi="Arial" w:cs="Arial"/>
              </w:rPr>
              <w:t xml:space="preserve"> </w:t>
            </w:r>
            <w:r w:rsidR="00B038C5" w:rsidRPr="00464928">
              <w:rPr>
                <w:rFonts w:ascii="Arial" w:hAnsi="Arial" w:cs="Arial" w:hint="eastAsia"/>
              </w:rPr>
              <w:t>αντικειμένων</w:t>
            </w:r>
            <w:r w:rsidR="00B038C5" w:rsidRPr="00464928">
              <w:rPr>
                <w:rFonts w:ascii="Arial" w:hAnsi="Arial" w:cs="Arial"/>
              </w:rPr>
              <w:t xml:space="preserve"> </w:t>
            </w:r>
            <w:r w:rsidR="00B038C5" w:rsidRPr="00464928">
              <w:rPr>
                <w:rFonts w:ascii="Arial" w:hAnsi="Arial" w:cs="Arial" w:hint="eastAsia"/>
              </w:rPr>
              <w:t>προστασίας</w:t>
            </w:r>
            <w:r w:rsidR="00B038C5" w:rsidRPr="00464928">
              <w:rPr>
                <w:rFonts w:ascii="Arial" w:hAnsi="Arial" w:cs="Arial"/>
              </w:rPr>
              <w:t xml:space="preserve"> </w:t>
            </w:r>
            <w:r w:rsidR="00B038C5" w:rsidRPr="00464928">
              <w:rPr>
                <w:rFonts w:ascii="Arial" w:hAnsi="Arial" w:cs="Arial" w:hint="eastAsia"/>
              </w:rPr>
              <w:t>που</w:t>
            </w:r>
            <w:r w:rsidR="00B038C5" w:rsidRPr="00464928">
              <w:rPr>
                <w:rFonts w:ascii="Arial" w:hAnsi="Arial" w:cs="Arial"/>
              </w:rPr>
              <w:t xml:space="preserve"> </w:t>
            </w:r>
            <w:r w:rsidR="00B038C5" w:rsidRPr="00464928">
              <w:rPr>
                <w:rFonts w:ascii="Arial" w:hAnsi="Arial" w:cs="Arial" w:hint="eastAsia"/>
              </w:rPr>
              <w:t>βρίσκονται</w:t>
            </w:r>
            <w:r w:rsidR="00B038C5" w:rsidRPr="00464928">
              <w:rPr>
                <w:rFonts w:ascii="Arial" w:hAnsi="Arial" w:cs="Arial"/>
              </w:rPr>
              <w:t xml:space="preserve"> </w:t>
            </w:r>
            <w:r w:rsidR="00B038C5" w:rsidRPr="00464928">
              <w:rPr>
                <w:rFonts w:ascii="Arial" w:hAnsi="Arial" w:cs="Arial" w:hint="eastAsia"/>
              </w:rPr>
              <w:t>μόνιμα</w:t>
            </w:r>
            <w:r w:rsidR="00B038C5" w:rsidRPr="00464928">
              <w:rPr>
                <w:rFonts w:ascii="Arial" w:hAnsi="Arial" w:cs="Arial"/>
              </w:rPr>
              <w:t xml:space="preserve"> </w:t>
            </w:r>
            <w:r w:rsidR="00B038C5" w:rsidRPr="00464928">
              <w:rPr>
                <w:rFonts w:ascii="Arial" w:hAnsi="Arial" w:cs="Arial" w:hint="eastAsia"/>
              </w:rPr>
              <w:t>στη</w:t>
            </w:r>
            <w:r w:rsidR="00B038C5" w:rsidRPr="00464928">
              <w:rPr>
                <w:rFonts w:ascii="Arial" w:hAnsi="Arial" w:cs="Arial"/>
              </w:rPr>
              <w:t xml:space="preserve"> </w:t>
            </w:r>
            <w:r w:rsidR="00B038C5" w:rsidRPr="00464928">
              <w:rPr>
                <w:rFonts w:ascii="Arial" w:hAnsi="Arial" w:cs="Arial" w:hint="eastAsia"/>
              </w:rPr>
              <w:t>συλλογή</w:t>
            </w:r>
            <w:r w:rsidR="00B038C5" w:rsidRPr="00464928">
              <w:rPr>
                <w:rFonts w:ascii="Arial" w:hAnsi="Arial" w:cs="Arial"/>
              </w:rPr>
              <w:t xml:space="preserve"> </w:t>
            </w:r>
            <w:r w:rsidR="00B038C5" w:rsidRPr="00464928">
              <w:rPr>
                <w:rFonts w:ascii="Arial" w:hAnsi="Arial" w:cs="Arial" w:hint="eastAsia"/>
              </w:rPr>
              <w:t>του</w:t>
            </w:r>
            <w:r w:rsidR="00B038C5" w:rsidRPr="00464928">
              <w:rPr>
                <w:rFonts w:ascii="Arial" w:hAnsi="Arial" w:cs="Arial"/>
              </w:rPr>
              <w:t xml:space="preserve"> </w:t>
            </w:r>
            <w:r w:rsidR="00B038C5" w:rsidRPr="00464928">
              <w:rPr>
                <w:rFonts w:ascii="Arial" w:hAnsi="Arial" w:cs="Arial" w:hint="eastAsia"/>
              </w:rPr>
              <w:t>ιδρύματος</w:t>
            </w:r>
            <w:r w:rsidR="00B038C5" w:rsidRPr="00464928">
              <w:rPr>
                <w:rFonts w:ascii="Arial" w:hAnsi="Arial" w:cs="Arial"/>
              </w:rPr>
              <w:t xml:space="preserve">, </w:t>
            </w:r>
            <w:r w:rsidR="00B038C5" w:rsidRPr="00464928">
              <w:rPr>
                <w:rFonts w:ascii="Arial" w:hAnsi="Arial" w:cs="Arial" w:hint="eastAsia"/>
              </w:rPr>
              <w:t>ανεξάρτητα</w:t>
            </w:r>
            <w:r w:rsidR="00B038C5" w:rsidRPr="00464928">
              <w:rPr>
                <w:rFonts w:ascii="Arial" w:hAnsi="Arial" w:cs="Arial"/>
              </w:rPr>
              <w:t xml:space="preserve"> </w:t>
            </w:r>
            <w:r w:rsidR="00B038C5" w:rsidRPr="00464928">
              <w:rPr>
                <w:rFonts w:ascii="Arial" w:hAnsi="Arial" w:cs="Arial" w:hint="eastAsia"/>
              </w:rPr>
              <w:t>από</w:t>
            </w:r>
            <w:r w:rsidR="00B038C5" w:rsidRPr="00464928">
              <w:rPr>
                <w:rFonts w:ascii="Arial" w:hAnsi="Arial" w:cs="Arial"/>
              </w:rPr>
              <w:t xml:space="preserve"> </w:t>
            </w:r>
            <w:r w:rsidR="00B038C5" w:rsidRPr="00464928">
              <w:rPr>
                <w:rFonts w:ascii="Arial" w:hAnsi="Arial" w:cs="Arial" w:hint="eastAsia"/>
              </w:rPr>
              <w:t>το</w:t>
            </w:r>
            <w:r w:rsidR="00B038C5" w:rsidRPr="00464928">
              <w:rPr>
                <w:rFonts w:ascii="Arial" w:hAnsi="Arial" w:cs="Arial"/>
              </w:rPr>
              <w:t xml:space="preserve"> </w:t>
            </w:r>
            <w:r w:rsidR="00B038C5" w:rsidRPr="00464928">
              <w:rPr>
                <w:rFonts w:ascii="Arial" w:hAnsi="Arial" w:cs="Arial" w:hint="eastAsia"/>
              </w:rPr>
              <w:t>αν</w:t>
            </w:r>
            <w:r w:rsidR="00B038C5" w:rsidRPr="00464928">
              <w:rPr>
                <w:rFonts w:ascii="Arial" w:hAnsi="Arial" w:cs="Arial"/>
              </w:rPr>
              <w:t xml:space="preserve"> </w:t>
            </w:r>
            <w:r w:rsidR="00B038C5" w:rsidRPr="00464928">
              <w:rPr>
                <w:rFonts w:ascii="Arial" w:hAnsi="Arial" w:cs="Arial" w:hint="eastAsia"/>
              </w:rPr>
              <w:t>όλοι</w:t>
            </w:r>
            <w:r w:rsidR="00B038C5" w:rsidRPr="00464928">
              <w:rPr>
                <w:rFonts w:ascii="Arial" w:hAnsi="Arial" w:cs="Arial"/>
              </w:rPr>
              <w:t xml:space="preserve"> </w:t>
            </w:r>
            <w:r w:rsidR="00B038C5" w:rsidRPr="00464928">
              <w:rPr>
                <w:rFonts w:ascii="Arial" w:hAnsi="Arial" w:cs="Arial" w:hint="eastAsia"/>
              </w:rPr>
              <w:t>οι</w:t>
            </w:r>
            <w:r w:rsidR="00B038C5" w:rsidRPr="00464928">
              <w:rPr>
                <w:rFonts w:ascii="Arial" w:hAnsi="Arial" w:cs="Arial"/>
              </w:rPr>
              <w:t xml:space="preserve"> </w:t>
            </w:r>
            <w:r w:rsidR="00B038C5" w:rsidRPr="00464928">
              <w:rPr>
                <w:rFonts w:ascii="Arial" w:hAnsi="Arial" w:cs="Arial" w:hint="eastAsia"/>
              </w:rPr>
              <w:t>δικαιούχοι</w:t>
            </w:r>
            <w:r w:rsidR="00B038C5" w:rsidRPr="00464928">
              <w:rPr>
                <w:rFonts w:ascii="Arial" w:hAnsi="Arial" w:cs="Arial"/>
              </w:rPr>
              <w:t xml:space="preserve"> </w:t>
            </w:r>
            <w:r w:rsidR="00B038C5" w:rsidRPr="00464928">
              <w:rPr>
                <w:rFonts w:ascii="Arial" w:hAnsi="Arial" w:cs="Arial" w:hint="eastAsia"/>
              </w:rPr>
              <w:t>που</w:t>
            </w:r>
            <w:r w:rsidR="00B038C5" w:rsidRPr="00464928">
              <w:rPr>
                <w:rFonts w:ascii="Arial" w:hAnsi="Arial" w:cs="Arial"/>
              </w:rPr>
              <w:t xml:space="preserve"> </w:t>
            </w:r>
            <w:r w:rsidR="00B038C5" w:rsidRPr="00464928">
              <w:rPr>
                <w:rFonts w:ascii="Arial" w:hAnsi="Arial" w:cs="Arial" w:hint="eastAsia"/>
              </w:rPr>
              <w:t>καλύπτονται</w:t>
            </w:r>
            <w:r w:rsidR="00B038C5" w:rsidRPr="00464928">
              <w:rPr>
                <w:rFonts w:ascii="Arial" w:hAnsi="Arial" w:cs="Arial"/>
              </w:rPr>
              <w:t xml:space="preserve"> </w:t>
            </w:r>
            <w:r w:rsidR="00B038C5" w:rsidRPr="00464928">
              <w:rPr>
                <w:rFonts w:ascii="Arial" w:hAnsi="Arial" w:cs="Arial" w:hint="eastAsia"/>
              </w:rPr>
              <w:t>από</w:t>
            </w:r>
            <w:r w:rsidR="00B038C5" w:rsidRPr="00464928">
              <w:rPr>
                <w:rFonts w:ascii="Arial" w:hAnsi="Arial" w:cs="Arial"/>
              </w:rPr>
              <w:t xml:space="preserve"> </w:t>
            </w:r>
            <w:r w:rsidR="00B038C5" w:rsidRPr="00464928">
              <w:rPr>
                <w:rFonts w:ascii="Arial" w:hAnsi="Arial" w:cs="Arial" w:hint="eastAsia"/>
              </w:rPr>
              <w:t>την</w:t>
            </w:r>
            <w:r w:rsidR="00B038C5" w:rsidRPr="00464928">
              <w:rPr>
                <w:rFonts w:ascii="Arial" w:hAnsi="Arial" w:cs="Arial"/>
              </w:rPr>
              <w:t xml:space="preserve"> </w:t>
            </w:r>
            <w:r w:rsidR="00B038C5" w:rsidRPr="00464928">
              <w:rPr>
                <w:rFonts w:ascii="Arial" w:hAnsi="Arial" w:cs="Arial" w:hint="eastAsia"/>
              </w:rPr>
              <w:t>άδεια</w:t>
            </w:r>
            <w:r w:rsidR="00B038C5" w:rsidRPr="00464928">
              <w:rPr>
                <w:rFonts w:ascii="Arial" w:hAnsi="Arial" w:cs="Arial"/>
              </w:rPr>
              <w:t xml:space="preserve"> </w:t>
            </w:r>
            <w:r w:rsidR="00B038C5" w:rsidRPr="00464928">
              <w:rPr>
                <w:rFonts w:ascii="Arial" w:hAnsi="Arial" w:cs="Arial" w:hint="eastAsia"/>
              </w:rPr>
              <w:t>έχουν</w:t>
            </w:r>
            <w:r w:rsidR="00B038C5" w:rsidRPr="00464928">
              <w:rPr>
                <w:rFonts w:ascii="Arial" w:hAnsi="Arial" w:cs="Arial"/>
              </w:rPr>
              <w:t xml:space="preserve"> </w:t>
            </w:r>
            <w:r w:rsidR="00B038C5" w:rsidRPr="00464928">
              <w:rPr>
                <w:rFonts w:ascii="Arial" w:hAnsi="Arial" w:cs="Arial" w:hint="eastAsia"/>
              </w:rPr>
              <w:t>εξουσιοδοτήσει</w:t>
            </w:r>
            <w:r w:rsidR="00B038C5" w:rsidRPr="00464928">
              <w:rPr>
                <w:rFonts w:ascii="Arial" w:hAnsi="Arial" w:cs="Arial"/>
              </w:rPr>
              <w:t xml:space="preserve"> </w:t>
            </w:r>
            <w:r w:rsidR="00B038C5" w:rsidRPr="00464928">
              <w:rPr>
                <w:rFonts w:ascii="Arial" w:hAnsi="Arial" w:cs="Arial" w:hint="eastAsia"/>
              </w:rPr>
              <w:t>σχετικά</w:t>
            </w:r>
            <w:r w:rsidR="00B038C5" w:rsidRPr="00464928">
              <w:rPr>
                <w:rFonts w:ascii="Arial" w:hAnsi="Arial" w:cs="Arial"/>
              </w:rPr>
              <w:t xml:space="preserve"> </w:t>
            </w:r>
            <w:r w:rsidR="00B038C5" w:rsidRPr="00464928">
              <w:rPr>
                <w:rFonts w:ascii="Arial" w:hAnsi="Arial" w:cs="Arial" w:hint="eastAsia"/>
              </w:rPr>
              <w:t>τον</w:t>
            </w:r>
            <w:r w:rsidR="00B038C5" w:rsidRPr="00464928">
              <w:rPr>
                <w:rFonts w:ascii="Arial" w:hAnsi="Arial" w:cs="Arial"/>
              </w:rPr>
              <w:t xml:space="preserve"> </w:t>
            </w:r>
            <w:r w:rsidR="00B038C5" w:rsidRPr="00464928">
              <w:rPr>
                <w:rFonts w:ascii="Arial" w:hAnsi="Arial" w:cs="Arial" w:hint="eastAsia"/>
              </w:rPr>
              <w:t>οργανισμό</w:t>
            </w:r>
            <w:r w:rsidR="00B038C5" w:rsidRPr="00464928">
              <w:rPr>
                <w:rFonts w:ascii="Arial" w:hAnsi="Arial" w:cs="Arial"/>
              </w:rPr>
              <w:t xml:space="preserve"> </w:t>
            </w:r>
            <w:r w:rsidR="00B038C5" w:rsidRPr="00464928">
              <w:rPr>
                <w:rFonts w:ascii="Arial" w:hAnsi="Arial" w:cs="Arial" w:hint="eastAsia"/>
              </w:rPr>
              <w:t>συλλογικής</w:t>
            </w:r>
            <w:r w:rsidR="00B038C5" w:rsidRPr="00464928">
              <w:rPr>
                <w:rFonts w:ascii="Arial" w:hAnsi="Arial" w:cs="Arial"/>
              </w:rPr>
              <w:t xml:space="preserve"> </w:t>
            </w:r>
            <w:r w:rsidR="00B038C5" w:rsidRPr="00464928">
              <w:rPr>
                <w:rFonts w:ascii="Arial" w:hAnsi="Arial" w:cs="Arial" w:hint="eastAsia"/>
              </w:rPr>
              <w:t>διαχείρισης</w:t>
            </w:r>
            <w:r w:rsidR="00B038C5" w:rsidRPr="00464928">
              <w:rPr>
                <w:rFonts w:ascii="Arial" w:hAnsi="Arial" w:cs="Arial"/>
              </w:rPr>
              <w:t xml:space="preserve">, </w:t>
            </w:r>
            <w:r w:rsidR="00B038C5" w:rsidRPr="00464928">
              <w:rPr>
                <w:rFonts w:ascii="Arial" w:hAnsi="Arial" w:cs="Arial" w:hint="eastAsia"/>
              </w:rPr>
              <w:t>με</w:t>
            </w:r>
            <w:r w:rsidR="00B038C5" w:rsidRPr="00464928">
              <w:rPr>
                <w:rFonts w:ascii="Arial" w:hAnsi="Arial" w:cs="Arial"/>
              </w:rPr>
              <w:t xml:space="preserve"> </w:t>
            </w:r>
            <w:r w:rsidR="00B038C5" w:rsidRPr="00464928">
              <w:rPr>
                <w:rFonts w:ascii="Arial" w:hAnsi="Arial" w:cs="Arial" w:hint="eastAsia"/>
              </w:rPr>
              <w:t>την</w:t>
            </w:r>
            <w:r w:rsidR="00B038C5" w:rsidRPr="00464928">
              <w:rPr>
                <w:rFonts w:ascii="Arial" w:hAnsi="Arial" w:cs="Arial"/>
              </w:rPr>
              <w:t xml:space="preserve"> </w:t>
            </w:r>
            <w:r w:rsidR="00B038C5" w:rsidRPr="00464928">
              <w:rPr>
                <w:rFonts w:ascii="Arial" w:hAnsi="Arial" w:cs="Arial" w:hint="eastAsia"/>
              </w:rPr>
              <w:t>προϋπόθεση</w:t>
            </w:r>
            <w:r w:rsidR="00B038C5" w:rsidRPr="00464928">
              <w:rPr>
                <w:rFonts w:ascii="Arial" w:hAnsi="Arial" w:cs="Arial"/>
              </w:rPr>
              <w:t xml:space="preserve"> </w:t>
            </w:r>
            <w:r w:rsidR="00B038C5" w:rsidRPr="00464928">
              <w:rPr>
                <w:rFonts w:ascii="Arial" w:hAnsi="Arial" w:cs="Arial" w:hint="eastAsia"/>
              </w:rPr>
              <w:t>ότι</w:t>
            </w:r>
            <w:r w:rsidR="00B038C5" w:rsidRPr="00464928">
              <w:rPr>
                <w:rFonts w:ascii="Arial" w:hAnsi="Arial" w:cs="Arial"/>
              </w:rPr>
              <w:t xml:space="preserve">: </w:t>
            </w:r>
          </w:p>
        </w:tc>
      </w:tr>
      <w:tr w:rsidR="00B038C5" w:rsidRPr="00870E9B" w14:paraId="7F67643C" w14:textId="77777777" w:rsidTr="00CB06D0">
        <w:trPr>
          <w:trHeight w:val="49"/>
        </w:trPr>
        <w:tc>
          <w:tcPr>
            <w:tcW w:w="1813" w:type="dxa"/>
            <w:shd w:val="clear" w:color="auto" w:fill="auto"/>
          </w:tcPr>
          <w:p w14:paraId="5CC96C26" w14:textId="77777777" w:rsidR="00B038C5" w:rsidRPr="009259F0" w:rsidRDefault="00B038C5" w:rsidP="00B648B0">
            <w:pPr>
              <w:spacing w:line="360" w:lineRule="auto"/>
              <w:jc w:val="right"/>
              <w:rPr>
                <w:rFonts w:ascii="Arial" w:hAnsi="Arial" w:cs="Arial"/>
                <w:sz w:val="20"/>
                <w:szCs w:val="20"/>
              </w:rPr>
            </w:pPr>
          </w:p>
        </w:tc>
        <w:tc>
          <w:tcPr>
            <w:tcW w:w="1901" w:type="dxa"/>
            <w:gridSpan w:val="4"/>
            <w:shd w:val="clear" w:color="auto" w:fill="auto"/>
          </w:tcPr>
          <w:p w14:paraId="3646C925" w14:textId="77777777" w:rsidR="00B038C5" w:rsidRPr="00B038C5" w:rsidRDefault="00B038C5" w:rsidP="00870AA1">
            <w:pPr>
              <w:spacing w:line="360" w:lineRule="auto"/>
              <w:jc w:val="right"/>
              <w:rPr>
                <w:rFonts w:ascii="Arial" w:hAnsi="Arial" w:cs="Arial"/>
                <w:sz w:val="20"/>
                <w:szCs w:val="20"/>
              </w:rPr>
            </w:pPr>
          </w:p>
        </w:tc>
        <w:tc>
          <w:tcPr>
            <w:tcW w:w="4933" w:type="dxa"/>
            <w:shd w:val="clear" w:color="auto" w:fill="auto"/>
          </w:tcPr>
          <w:p w14:paraId="549F5407" w14:textId="77777777" w:rsidR="00B038C5" w:rsidRPr="00B038C5" w:rsidRDefault="00B038C5" w:rsidP="00B038C5">
            <w:pPr>
              <w:pStyle w:val="NormalWeb"/>
              <w:spacing w:line="360" w:lineRule="auto"/>
              <w:jc w:val="both"/>
              <w:rPr>
                <w:rFonts w:ascii="Arial" w:hAnsi="Arial" w:cs="Arial"/>
              </w:rPr>
            </w:pPr>
          </w:p>
        </w:tc>
      </w:tr>
      <w:tr w:rsidR="00B038C5" w:rsidRPr="00870E9B" w14:paraId="0F3AC1C1" w14:textId="77777777" w:rsidTr="00CB06D0">
        <w:trPr>
          <w:trHeight w:val="49"/>
        </w:trPr>
        <w:tc>
          <w:tcPr>
            <w:tcW w:w="1813" w:type="dxa"/>
            <w:shd w:val="clear" w:color="auto" w:fill="auto"/>
          </w:tcPr>
          <w:p w14:paraId="4D4A9A73" w14:textId="77777777" w:rsidR="00B038C5" w:rsidRPr="009259F0" w:rsidRDefault="00B038C5" w:rsidP="00B648B0">
            <w:pPr>
              <w:spacing w:line="360" w:lineRule="auto"/>
              <w:jc w:val="right"/>
              <w:rPr>
                <w:rFonts w:ascii="Arial" w:hAnsi="Arial" w:cs="Arial"/>
                <w:sz w:val="20"/>
                <w:szCs w:val="20"/>
              </w:rPr>
            </w:pPr>
          </w:p>
        </w:tc>
        <w:tc>
          <w:tcPr>
            <w:tcW w:w="1901" w:type="dxa"/>
            <w:gridSpan w:val="4"/>
            <w:shd w:val="clear" w:color="auto" w:fill="auto"/>
          </w:tcPr>
          <w:p w14:paraId="4213FB67" w14:textId="77777777" w:rsidR="00B038C5" w:rsidRPr="00B038C5" w:rsidRDefault="00B038C5" w:rsidP="00870AA1">
            <w:pPr>
              <w:spacing w:line="360" w:lineRule="auto"/>
              <w:jc w:val="right"/>
              <w:rPr>
                <w:rFonts w:ascii="Arial" w:hAnsi="Arial" w:cs="Arial"/>
                <w:sz w:val="20"/>
                <w:szCs w:val="20"/>
              </w:rPr>
            </w:pPr>
          </w:p>
        </w:tc>
        <w:tc>
          <w:tcPr>
            <w:tcW w:w="4933" w:type="dxa"/>
            <w:shd w:val="clear" w:color="auto" w:fill="auto"/>
          </w:tcPr>
          <w:p w14:paraId="13A07F27" w14:textId="55E9BF92" w:rsidR="00B038C5" w:rsidRPr="00B038C5" w:rsidRDefault="00B038C5" w:rsidP="00464928">
            <w:pPr>
              <w:pStyle w:val="NormalWeb"/>
              <w:spacing w:line="360" w:lineRule="auto"/>
              <w:ind w:left="576"/>
              <w:jc w:val="both"/>
              <w:rPr>
                <w:rFonts w:ascii="Arial" w:hAnsi="Arial" w:cs="Arial"/>
              </w:rPr>
            </w:pPr>
            <w:r>
              <w:rPr>
                <w:rFonts w:ascii="Arial" w:hAnsi="Arial" w:cs="Arial"/>
              </w:rPr>
              <w:t xml:space="preserve">(α) </w:t>
            </w:r>
            <w:r w:rsidRPr="003A64A2">
              <w:rPr>
                <w:rFonts w:ascii="Arial" w:hAnsi="Arial" w:cs="Arial"/>
              </w:rPr>
              <w:t>ο οργανισμός συλλογικής διαχείρισης είναι, βάσει των αναθέσεων σε αυτόν, επαρκώς αντιπροσωπευτικός των δικαιούχων στο σχετικό είδος έργων ή άλλων αντικειμένων προστασίας και των δικαιωμάτων τα οποία υπόκεινται στην άδεια</w:t>
            </w:r>
            <w:r>
              <w:rPr>
                <w:rFonts w:ascii="Arial" w:hAnsi="Arial" w:cs="Arial"/>
              </w:rPr>
              <w:t xml:space="preserve">, </w:t>
            </w:r>
            <w:r w:rsidRPr="003A64A2">
              <w:rPr>
                <w:rFonts w:ascii="Arial" w:hAnsi="Arial" w:cs="Arial"/>
              </w:rPr>
              <w:t xml:space="preserve"> και</w:t>
            </w:r>
          </w:p>
        </w:tc>
      </w:tr>
      <w:tr w:rsidR="00B038C5" w:rsidRPr="00870E9B" w14:paraId="2B55656D" w14:textId="77777777" w:rsidTr="00CB06D0">
        <w:trPr>
          <w:trHeight w:val="49"/>
        </w:trPr>
        <w:tc>
          <w:tcPr>
            <w:tcW w:w="1813" w:type="dxa"/>
            <w:shd w:val="clear" w:color="auto" w:fill="auto"/>
          </w:tcPr>
          <w:p w14:paraId="64D7CD92" w14:textId="77777777" w:rsidR="00B038C5" w:rsidRPr="009259F0" w:rsidRDefault="00B038C5" w:rsidP="00B648B0">
            <w:pPr>
              <w:spacing w:line="360" w:lineRule="auto"/>
              <w:jc w:val="right"/>
              <w:rPr>
                <w:rFonts w:ascii="Arial" w:hAnsi="Arial" w:cs="Arial"/>
                <w:sz w:val="20"/>
                <w:szCs w:val="20"/>
              </w:rPr>
            </w:pPr>
          </w:p>
        </w:tc>
        <w:tc>
          <w:tcPr>
            <w:tcW w:w="1901" w:type="dxa"/>
            <w:gridSpan w:val="4"/>
            <w:shd w:val="clear" w:color="auto" w:fill="auto"/>
          </w:tcPr>
          <w:p w14:paraId="45F654D9" w14:textId="77777777" w:rsidR="00B038C5" w:rsidRPr="00B038C5" w:rsidRDefault="00B038C5" w:rsidP="00870AA1">
            <w:pPr>
              <w:spacing w:line="360" w:lineRule="auto"/>
              <w:jc w:val="right"/>
              <w:rPr>
                <w:rFonts w:ascii="Arial" w:hAnsi="Arial" w:cs="Arial"/>
                <w:sz w:val="20"/>
                <w:szCs w:val="20"/>
              </w:rPr>
            </w:pPr>
          </w:p>
        </w:tc>
        <w:tc>
          <w:tcPr>
            <w:tcW w:w="4933" w:type="dxa"/>
            <w:shd w:val="clear" w:color="auto" w:fill="auto"/>
          </w:tcPr>
          <w:p w14:paraId="1621D782" w14:textId="77777777" w:rsidR="00B038C5" w:rsidRPr="00B038C5" w:rsidRDefault="00B038C5" w:rsidP="00464928">
            <w:pPr>
              <w:pStyle w:val="NormalWeb"/>
              <w:spacing w:line="360" w:lineRule="auto"/>
              <w:ind w:left="576"/>
              <w:jc w:val="both"/>
              <w:rPr>
                <w:rFonts w:ascii="Arial" w:hAnsi="Arial" w:cs="Arial"/>
              </w:rPr>
            </w:pPr>
          </w:p>
        </w:tc>
      </w:tr>
      <w:tr w:rsidR="00B038C5" w:rsidRPr="00870E9B" w14:paraId="6455B2B8" w14:textId="77777777" w:rsidTr="00CB06D0">
        <w:trPr>
          <w:trHeight w:val="49"/>
        </w:trPr>
        <w:tc>
          <w:tcPr>
            <w:tcW w:w="1813" w:type="dxa"/>
            <w:shd w:val="clear" w:color="auto" w:fill="auto"/>
          </w:tcPr>
          <w:p w14:paraId="56942D2E" w14:textId="77777777" w:rsidR="00B038C5" w:rsidRPr="009259F0" w:rsidRDefault="00B038C5" w:rsidP="00B648B0">
            <w:pPr>
              <w:spacing w:line="360" w:lineRule="auto"/>
              <w:jc w:val="right"/>
              <w:rPr>
                <w:rFonts w:ascii="Arial" w:hAnsi="Arial" w:cs="Arial"/>
                <w:sz w:val="20"/>
                <w:szCs w:val="20"/>
              </w:rPr>
            </w:pPr>
          </w:p>
        </w:tc>
        <w:tc>
          <w:tcPr>
            <w:tcW w:w="1901" w:type="dxa"/>
            <w:gridSpan w:val="4"/>
            <w:shd w:val="clear" w:color="auto" w:fill="auto"/>
          </w:tcPr>
          <w:p w14:paraId="0D961408" w14:textId="77777777" w:rsidR="00B038C5" w:rsidRPr="00B038C5" w:rsidRDefault="00B038C5" w:rsidP="00870AA1">
            <w:pPr>
              <w:spacing w:line="360" w:lineRule="auto"/>
              <w:jc w:val="right"/>
              <w:rPr>
                <w:rFonts w:ascii="Arial" w:hAnsi="Arial" w:cs="Arial"/>
                <w:sz w:val="20"/>
                <w:szCs w:val="20"/>
              </w:rPr>
            </w:pPr>
          </w:p>
        </w:tc>
        <w:tc>
          <w:tcPr>
            <w:tcW w:w="4933" w:type="dxa"/>
            <w:shd w:val="clear" w:color="auto" w:fill="auto"/>
          </w:tcPr>
          <w:p w14:paraId="518B33F9" w14:textId="2589010D" w:rsidR="00B038C5" w:rsidRPr="00B038C5" w:rsidRDefault="00A43140" w:rsidP="00464928">
            <w:pPr>
              <w:pStyle w:val="NormalWeb"/>
              <w:spacing w:line="360" w:lineRule="auto"/>
              <w:ind w:left="576"/>
              <w:jc w:val="both"/>
              <w:rPr>
                <w:rFonts w:ascii="Arial" w:hAnsi="Arial" w:cs="Arial"/>
              </w:rPr>
            </w:pPr>
            <w:r>
              <w:rPr>
                <w:rFonts w:ascii="Arial" w:hAnsi="Arial" w:cs="Arial"/>
              </w:rPr>
              <w:t xml:space="preserve">(β) </w:t>
            </w:r>
            <w:r w:rsidRPr="003A64A2">
              <w:rPr>
                <w:rFonts w:ascii="Arial" w:hAnsi="Arial" w:cs="Arial"/>
              </w:rPr>
              <w:t>εξασφαλίζεται ίση μεταχείριση σε όλους τους δικαιούχους σε σχέση με τους όρους της άδειας.</w:t>
            </w:r>
          </w:p>
        </w:tc>
      </w:tr>
      <w:tr w:rsidR="00333A08" w:rsidRPr="00870E9B" w14:paraId="7A3D264A" w14:textId="77777777" w:rsidTr="00CB06D0">
        <w:trPr>
          <w:trHeight w:val="49"/>
        </w:trPr>
        <w:tc>
          <w:tcPr>
            <w:tcW w:w="1813" w:type="dxa"/>
            <w:shd w:val="clear" w:color="auto" w:fill="auto"/>
          </w:tcPr>
          <w:p w14:paraId="3228687A" w14:textId="77777777" w:rsidR="00333A08" w:rsidRPr="009259F0" w:rsidRDefault="00333A08" w:rsidP="00B648B0">
            <w:pPr>
              <w:spacing w:line="360" w:lineRule="auto"/>
              <w:jc w:val="right"/>
              <w:rPr>
                <w:rFonts w:ascii="Arial" w:hAnsi="Arial" w:cs="Arial"/>
                <w:sz w:val="20"/>
                <w:szCs w:val="20"/>
              </w:rPr>
            </w:pPr>
          </w:p>
        </w:tc>
        <w:tc>
          <w:tcPr>
            <w:tcW w:w="1901" w:type="dxa"/>
            <w:gridSpan w:val="4"/>
            <w:shd w:val="clear" w:color="auto" w:fill="auto"/>
          </w:tcPr>
          <w:p w14:paraId="533CDC4C" w14:textId="77777777" w:rsidR="00333A08" w:rsidRPr="00B038C5" w:rsidRDefault="00333A08" w:rsidP="00870AA1">
            <w:pPr>
              <w:spacing w:line="360" w:lineRule="auto"/>
              <w:jc w:val="right"/>
              <w:rPr>
                <w:rFonts w:ascii="Arial" w:hAnsi="Arial" w:cs="Arial"/>
                <w:sz w:val="20"/>
                <w:szCs w:val="20"/>
              </w:rPr>
            </w:pPr>
          </w:p>
        </w:tc>
        <w:tc>
          <w:tcPr>
            <w:tcW w:w="4933" w:type="dxa"/>
            <w:shd w:val="clear" w:color="auto" w:fill="auto"/>
          </w:tcPr>
          <w:p w14:paraId="60DC307D" w14:textId="77777777" w:rsidR="00333A08" w:rsidRDefault="00333A08" w:rsidP="00A43140">
            <w:pPr>
              <w:pStyle w:val="NormalWeb"/>
              <w:spacing w:line="360" w:lineRule="auto"/>
              <w:ind w:left="576"/>
              <w:jc w:val="both"/>
              <w:rPr>
                <w:rFonts w:ascii="Arial" w:hAnsi="Arial" w:cs="Arial"/>
              </w:rPr>
            </w:pPr>
          </w:p>
        </w:tc>
      </w:tr>
      <w:tr w:rsidR="00333A08" w:rsidRPr="00870E9B" w14:paraId="3290220F" w14:textId="77777777" w:rsidTr="00CB06D0">
        <w:trPr>
          <w:trHeight w:val="49"/>
        </w:trPr>
        <w:tc>
          <w:tcPr>
            <w:tcW w:w="1813" w:type="dxa"/>
            <w:shd w:val="clear" w:color="auto" w:fill="auto"/>
          </w:tcPr>
          <w:p w14:paraId="1A9BC3B8" w14:textId="77777777" w:rsidR="00333A08" w:rsidRPr="009259F0" w:rsidRDefault="00333A08" w:rsidP="00B648B0">
            <w:pPr>
              <w:spacing w:line="360" w:lineRule="auto"/>
              <w:jc w:val="right"/>
              <w:rPr>
                <w:rFonts w:ascii="Arial" w:hAnsi="Arial" w:cs="Arial"/>
                <w:sz w:val="20"/>
                <w:szCs w:val="20"/>
              </w:rPr>
            </w:pPr>
          </w:p>
        </w:tc>
        <w:tc>
          <w:tcPr>
            <w:tcW w:w="1901" w:type="dxa"/>
            <w:gridSpan w:val="4"/>
            <w:shd w:val="clear" w:color="auto" w:fill="auto"/>
          </w:tcPr>
          <w:p w14:paraId="64B022F0" w14:textId="77777777" w:rsidR="00333A08" w:rsidRPr="00B038C5" w:rsidRDefault="00333A08" w:rsidP="00870AA1">
            <w:pPr>
              <w:spacing w:line="360" w:lineRule="auto"/>
              <w:jc w:val="right"/>
              <w:rPr>
                <w:rFonts w:ascii="Arial" w:hAnsi="Arial" w:cs="Arial"/>
                <w:sz w:val="20"/>
                <w:szCs w:val="20"/>
              </w:rPr>
            </w:pPr>
          </w:p>
        </w:tc>
        <w:tc>
          <w:tcPr>
            <w:tcW w:w="4933" w:type="dxa"/>
            <w:shd w:val="clear" w:color="auto" w:fill="auto"/>
          </w:tcPr>
          <w:p w14:paraId="54393AC3" w14:textId="344D4719" w:rsidR="00333A08" w:rsidRDefault="009B76F1" w:rsidP="00645894">
            <w:pPr>
              <w:pStyle w:val="NormalWeb"/>
              <w:spacing w:line="360" w:lineRule="auto"/>
              <w:jc w:val="both"/>
              <w:rPr>
                <w:rFonts w:ascii="Arial" w:hAnsi="Arial" w:cs="Arial"/>
              </w:rPr>
            </w:pPr>
            <w:r>
              <w:rPr>
                <w:rFonts w:ascii="Arial" w:hAnsi="Arial" w:cs="Arial"/>
              </w:rPr>
              <w:t>(</w:t>
            </w:r>
            <w:r w:rsidR="001B4E72" w:rsidRPr="003A64A2">
              <w:rPr>
                <w:rFonts w:ascii="Arial" w:hAnsi="Arial" w:cs="Arial"/>
              </w:rPr>
              <w:t>2</w:t>
            </w:r>
            <w:r>
              <w:rPr>
                <w:rFonts w:ascii="Arial" w:hAnsi="Arial" w:cs="Arial"/>
              </w:rPr>
              <w:t>)</w:t>
            </w:r>
            <w:r w:rsidR="001B4E72" w:rsidRPr="003A64A2">
              <w:rPr>
                <w:rFonts w:ascii="Arial" w:hAnsi="Arial" w:cs="Arial"/>
              </w:rPr>
              <w:t xml:space="preserve"> Τα ιδρύματα πολιτιστικής κληρονομιάς εξαιρούνται από τα δικαιώματα και τους περιορισμούς που αναφέρονται στ</w:t>
            </w:r>
            <w:r w:rsidR="001B4E72">
              <w:rPr>
                <w:rFonts w:ascii="Arial" w:hAnsi="Arial" w:cs="Arial"/>
              </w:rPr>
              <w:t>α</w:t>
            </w:r>
            <w:r w:rsidR="001B4E72" w:rsidRPr="003A64A2">
              <w:rPr>
                <w:rFonts w:ascii="Arial" w:hAnsi="Arial" w:cs="Arial"/>
              </w:rPr>
              <w:t xml:space="preserve"> </w:t>
            </w:r>
            <w:r w:rsidR="001B4E72">
              <w:rPr>
                <w:rFonts w:ascii="Arial" w:hAnsi="Arial" w:cs="Arial"/>
              </w:rPr>
              <w:t>ά</w:t>
            </w:r>
            <w:r w:rsidR="001B4E72" w:rsidRPr="003A64A2">
              <w:rPr>
                <w:rFonts w:ascii="Arial" w:hAnsi="Arial" w:cs="Arial"/>
              </w:rPr>
              <w:t>ρθρ</w:t>
            </w:r>
            <w:r w:rsidR="001B4E72">
              <w:rPr>
                <w:rFonts w:ascii="Arial" w:hAnsi="Arial" w:cs="Arial"/>
              </w:rPr>
              <w:t>α</w:t>
            </w:r>
            <w:r w:rsidR="001B4E72" w:rsidRPr="003A64A2">
              <w:rPr>
                <w:rFonts w:ascii="Arial" w:hAnsi="Arial" w:cs="Arial"/>
              </w:rPr>
              <w:t xml:space="preserve"> 7(1)(α)(i) και (vi</w:t>
            </w:r>
            <w:r w:rsidR="001B4E72">
              <w:rPr>
                <w:rFonts w:ascii="Arial" w:hAnsi="Arial" w:cs="Arial"/>
                <w:lang w:val="en-US"/>
              </w:rPr>
              <w:t>i</w:t>
            </w:r>
            <w:r w:rsidR="001B4E72" w:rsidRPr="003A64A2">
              <w:rPr>
                <w:rFonts w:ascii="Arial" w:hAnsi="Arial" w:cs="Arial"/>
              </w:rPr>
              <w:t xml:space="preserve">), 7Β(3) </w:t>
            </w:r>
            <w:r w:rsidR="001B4E72">
              <w:rPr>
                <w:rFonts w:ascii="Arial" w:hAnsi="Arial" w:cs="Arial"/>
              </w:rPr>
              <w:t xml:space="preserve">, </w:t>
            </w:r>
            <w:r w:rsidR="001B4E72" w:rsidRPr="003A64A2">
              <w:rPr>
                <w:rFonts w:ascii="Arial" w:hAnsi="Arial" w:cs="Arial"/>
              </w:rPr>
              <w:t xml:space="preserve">7Γ(2)(α)(i),(ii),(iv) και (v), στο Άρθρο 7Γ(3)(α), 7ΣΤ, </w:t>
            </w:r>
            <w:r w:rsidR="001B4E72" w:rsidRPr="00B33B56">
              <w:rPr>
                <w:rFonts w:ascii="Arial" w:hAnsi="Arial" w:cs="Arial"/>
              </w:rPr>
              <w:t xml:space="preserve">και </w:t>
            </w:r>
            <w:r w:rsidR="00761A10" w:rsidRPr="00645894">
              <w:rPr>
                <w:rFonts w:ascii="Arial" w:hAnsi="Arial" w:cs="Arial"/>
              </w:rPr>
              <w:t>36</w:t>
            </w:r>
            <w:r w:rsidR="00761A10" w:rsidRPr="00464928">
              <w:rPr>
                <w:rFonts w:ascii="Arial" w:hAnsi="Arial" w:cs="Arial"/>
              </w:rPr>
              <w:t>(1)</w:t>
            </w:r>
            <w:r>
              <w:rPr>
                <w:rFonts w:ascii="Arial" w:hAnsi="Arial" w:cs="Arial"/>
              </w:rPr>
              <w:t>,(2) και (3)</w:t>
            </w:r>
            <w:r w:rsidR="001B4E72" w:rsidRPr="00645894">
              <w:rPr>
                <w:rFonts w:ascii="Arial" w:hAnsi="Arial" w:cs="Arial"/>
              </w:rPr>
              <w:t xml:space="preserve"> </w:t>
            </w:r>
            <w:r w:rsidR="001B4E72" w:rsidRPr="003A64A2">
              <w:rPr>
                <w:rFonts w:ascii="Arial" w:hAnsi="Arial" w:cs="Arial"/>
              </w:rPr>
              <w:t>προκειμένου να επιτρέπεται σε αυτά να διαθέτουν για μη εμπορικούς σκοπούς, μη διαθέσιμα στο εμπόριο έργα ή άλλα αντικείμενα προστασίας που βρίσκονται μόνιμα στις συλλογές τους, με την προϋπόθεση ότι:</w:t>
            </w:r>
          </w:p>
        </w:tc>
      </w:tr>
      <w:tr w:rsidR="00333A08" w:rsidRPr="00870E9B" w14:paraId="6CF03D5E" w14:textId="77777777" w:rsidTr="00CB06D0">
        <w:trPr>
          <w:trHeight w:val="49"/>
        </w:trPr>
        <w:tc>
          <w:tcPr>
            <w:tcW w:w="1813" w:type="dxa"/>
            <w:shd w:val="clear" w:color="auto" w:fill="auto"/>
          </w:tcPr>
          <w:p w14:paraId="3B86D0D7" w14:textId="77777777" w:rsidR="00333A08" w:rsidRPr="009259F0" w:rsidRDefault="00333A08" w:rsidP="00B648B0">
            <w:pPr>
              <w:spacing w:line="360" w:lineRule="auto"/>
              <w:jc w:val="right"/>
              <w:rPr>
                <w:rFonts w:ascii="Arial" w:hAnsi="Arial" w:cs="Arial"/>
                <w:sz w:val="20"/>
                <w:szCs w:val="20"/>
              </w:rPr>
            </w:pPr>
          </w:p>
        </w:tc>
        <w:tc>
          <w:tcPr>
            <w:tcW w:w="1901" w:type="dxa"/>
            <w:gridSpan w:val="4"/>
            <w:shd w:val="clear" w:color="auto" w:fill="auto"/>
          </w:tcPr>
          <w:p w14:paraId="3E068C5E" w14:textId="77777777" w:rsidR="00333A08" w:rsidRPr="00B038C5" w:rsidRDefault="00333A08" w:rsidP="00870AA1">
            <w:pPr>
              <w:spacing w:line="360" w:lineRule="auto"/>
              <w:jc w:val="right"/>
              <w:rPr>
                <w:rFonts w:ascii="Arial" w:hAnsi="Arial" w:cs="Arial"/>
                <w:sz w:val="20"/>
                <w:szCs w:val="20"/>
              </w:rPr>
            </w:pPr>
          </w:p>
        </w:tc>
        <w:tc>
          <w:tcPr>
            <w:tcW w:w="4933" w:type="dxa"/>
            <w:shd w:val="clear" w:color="auto" w:fill="auto"/>
          </w:tcPr>
          <w:p w14:paraId="1C43B7D6" w14:textId="77777777" w:rsidR="00333A08" w:rsidRDefault="00333A08" w:rsidP="00A43140">
            <w:pPr>
              <w:pStyle w:val="NormalWeb"/>
              <w:spacing w:line="360" w:lineRule="auto"/>
              <w:ind w:left="576"/>
              <w:jc w:val="both"/>
              <w:rPr>
                <w:rFonts w:ascii="Arial" w:hAnsi="Arial" w:cs="Arial"/>
              </w:rPr>
            </w:pPr>
          </w:p>
        </w:tc>
      </w:tr>
      <w:tr w:rsidR="00333A08" w:rsidRPr="00870E9B" w14:paraId="632235EA" w14:textId="77777777" w:rsidTr="00CB06D0">
        <w:trPr>
          <w:trHeight w:val="49"/>
        </w:trPr>
        <w:tc>
          <w:tcPr>
            <w:tcW w:w="1813" w:type="dxa"/>
            <w:shd w:val="clear" w:color="auto" w:fill="auto"/>
          </w:tcPr>
          <w:p w14:paraId="3A6BA51A" w14:textId="77777777" w:rsidR="00333A08" w:rsidRPr="009259F0" w:rsidRDefault="00333A08" w:rsidP="00B648B0">
            <w:pPr>
              <w:spacing w:line="360" w:lineRule="auto"/>
              <w:jc w:val="right"/>
              <w:rPr>
                <w:rFonts w:ascii="Arial" w:hAnsi="Arial" w:cs="Arial"/>
                <w:sz w:val="20"/>
                <w:szCs w:val="20"/>
              </w:rPr>
            </w:pPr>
          </w:p>
        </w:tc>
        <w:tc>
          <w:tcPr>
            <w:tcW w:w="1901" w:type="dxa"/>
            <w:gridSpan w:val="4"/>
            <w:shd w:val="clear" w:color="auto" w:fill="auto"/>
          </w:tcPr>
          <w:p w14:paraId="4EA9BC1F" w14:textId="77777777" w:rsidR="00333A08" w:rsidRPr="00B038C5" w:rsidRDefault="00333A08" w:rsidP="00870AA1">
            <w:pPr>
              <w:spacing w:line="360" w:lineRule="auto"/>
              <w:jc w:val="right"/>
              <w:rPr>
                <w:rFonts w:ascii="Arial" w:hAnsi="Arial" w:cs="Arial"/>
                <w:sz w:val="20"/>
                <w:szCs w:val="20"/>
              </w:rPr>
            </w:pPr>
          </w:p>
        </w:tc>
        <w:tc>
          <w:tcPr>
            <w:tcW w:w="4933" w:type="dxa"/>
            <w:shd w:val="clear" w:color="auto" w:fill="auto"/>
          </w:tcPr>
          <w:p w14:paraId="60A2DDC2" w14:textId="78C7BC09" w:rsidR="00333A08" w:rsidRDefault="001B4E72" w:rsidP="00A43140">
            <w:pPr>
              <w:pStyle w:val="NormalWeb"/>
              <w:spacing w:line="360" w:lineRule="auto"/>
              <w:ind w:left="576"/>
              <w:jc w:val="both"/>
              <w:rPr>
                <w:rFonts w:ascii="Arial" w:hAnsi="Arial" w:cs="Arial"/>
              </w:rPr>
            </w:pPr>
            <w:r>
              <w:rPr>
                <w:rFonts w:ascii="Arial" w:hAnsi="Arial" w:cs="Arial"/>
              </w:rPr>
              <w:t xml:space="preserve">(α) </w:t>
            </w:r>
            <w:r w:rsidRPr="003A64A2">
              <w:rPr>
                <w:rFonts w:ascii="Arial" w:hAnsi="Arial" w:cs="Arial"/>
              </w:rPr>
              <w:t>γίνεται μνεία του ονόματος του δημιουργού ή οποιουδήποτε άλλου δικαιούχου που μπορεί να ταυτοποιηθεί εκτός εάν διαπιστωθεί ότι αυτό είναι αδύνατο και</w:t>
            </w:r>
          </w:p>
        </w:tc>
      </w:tr>
      <w:tr w:rsidR="00B038C5" w:rsidRPr="00870E9B" w14:paraId="6ADAE20C" w14:textId="77777777" w:rsidTr="00CB06D0">
        <w:trPr>
          <w:trHeight w:val="49"/>
        </w:trPr>
        <w:tc>
          <w:tcPr>
            <w:tcW w:w="1813" w:type="dxa"/>
            <w:shd w:val="clear" w:color="auto" w:fill="auto"/>
          </w:tcPr>
          <w:p w14:paraId="720F9DC1" w14:textId="77777777" w:rsidR="00B038C5" w:rsidRPr="009259F0" w:rsidRDefault="00B038C5" w:rsidP="00B648B0">
            <w:pPr>
              <w:spacing w:line="360" w:lineRule="auto"/>
              <w:jc w:val="right"/>
              <w:rPr>
                <w:rFonts w:ascii="Arial" w:hAnsi="Arial" w:cs="Arial"/>
                <w:sz w:val="20"/>
                <w:szCs w:val="20"/>
              </w:rPr>
            </w:pPr>
          </w:p>
        </w:tc>
        <w:tc>
          <w:tcPr>
            <w:tcW w:w="1901" w:type="dxa"/>
            <w:gridSpan w:val="4"/>
            <w:shd w:val="clear" w:color="auto" w:fill="auto"/>
          </w:tcPr>
          <w:p w14:paraId="5C23DF96" w14:textId="77777777" w:rsidR="00B038C5" w:rsidRPr="00B038C5" w:rsidRDefault="00B038C5" w:rsidP="00870AA1">
            <w:pPr>
              <w:spacing w:line="360" w:lineRule="auto"/>
              <w:jc w:val="right"/>
              <w:rPr>
                <w:rFonts w:ascii="Arial" w:hAnsi="Arial" w:cs="Arial"/>
                <w:sz w:val="20"/>
                <w:szCs w:val="20"/>
              </w:rPr>
            </w:pPr>
          </w:p>
        </w:tc>
        <w:tc>
          <w:tcPr>
            <w:tcW w:w="4933" w:type="dxa"/>
            <w:shd w:val="clear" w:color="auto" w:fill="auto"/>
          </w:tcPr>
          <w:p w14:paraId="67455BAD" w14:textId="77777777" w:rsidR="00B038C5" w:rsidRPr="00B038C5" w:rsidRDefault="00B038C5" w:rsidP="00B038C5">
            <w:pPr>
              <w:pStyle w:val="NormalWeb"/>
              <w:spacing w:line="360" w:lineRule="auto"/>
              <w:jc w:val="both"/>
              <w:rPr>
                <w:rFonts w:ascii="Arial" w:hAnsi="Arial" w:cs="Arial"/>
              </w:rPr>
            </w:pPr>
          </w:p>
        </w:tc>
      </w:tr>
      <w:tr w:rsidR="001B4E72" w:rsidRPr="00870E9B" w14:paraId="5FD1F28C" w14:textId="77777777" w:rsidTr="00CB06D0">
        <w:trPr>
          <w:trHeight w:val="49"/>
        </w:trPr>
        <w:tc>
          <w:tcPr>
            <w:tcW w:w="1813" w:type="dxa"/>
            <w:shd w:val="clear" w:color="auto" w:fill="auto"/>
          </w:tcPr>
          <w:p w14:paraId="27EAB805" w14:textId="77777777" w:rsidR="001B4E72" w:rsidRPr="009259F0" w:rsidRDefault="001B4E72" w:rsidP="00B648B0">
            <w:pPr>
              <w:spacing w:line="360" w:lineRule="auto"/>
              <w:jc w:val="right"/>
              <w:rPr>
                <w:rFonts w:ascii="Arial" w:hAnsi="Arial" w:cs="Arial"/>
                <w:sz w:val="20"/>
                <w:szCs w:val="20"/>
              </w:rPr>
            </w:pPr>
          </w:p>
        </w:tc>
        <w:tc>
          <w:tcPr>
            <w:tcW w:w="1901" w:type="dxa"/>
            <w:gridSpan w:val="4"/>
            <w:shd w:val="clear" w:color="auto" w:fill="auto"/>
          </w:tcPr>
          <w:p w14:paraId="72A26643" w14:textId="77777777" w:rsidR="001B4E72" w:rsidRPr="00B038C5" w:rsidRDefault="001B4E72" w:rsidP="00870AA1">
            <w:pPr>
              <w:spacing w:line="360" w:lineRule="auto"/>
              <w:jc w:val="right"/>
              <w:rPr>
                <w:rFonts w:ascii="Arial" w:hAnsi="Arial" w:cs="Arial"/>
                <w:sz w:val="20"/>
                <w:szCs w:val="20"/>
              </w:rPr>
            </w:pPr>
          </w:p>
        </w:tc>
        <w:tc>
          <w:tcPr>
            <w:tcW w:w="4933" w:type="dxa"/>
            <w:shd w:val="clear" w:color="auto" w:fill="auto"/>
          </w:tcPr>
          <w:p w14:paraId="5B3A1F5C" w14:textId="5E2664EF" w:rsidR="001B4E72" w:rsidRPr="00B038C5" w:rsidRDefault="001B4E72" w:rsidP="00464928">
            <w:pPr>
              <w:pStyle w:val="NormalWeb"/>
              <w:tabs>
                <w:tab w:val="left" w:pos="576"/>
              </w:tabs>
              <w:spacing w:line="360" w:lineRule="auto"/>
              <w:ind w:left="576"/>
              <w:jc w:val="both"/>
              <w:rPr>
                <w:rFonts w:ascii="Arial" w:hAnsi="Arial" w:cs="Arial"/>
              </w:rPr>
            </w:pPr>
            <w:r>
              <w:rPr>
                <w:rFonts w:ascii="Arial" w:hAnsi="Arial" w:cs="Arial"/>
              </w:rPr>
              <w:t xml:space="preserve">(β) </w:t>
            </w:r>
            <w:r w:rsidRPr="003A64A2">
              <w:rPr>
                <w:rFonts w:ascii="Arial" w:hAnsi="Arial" w:cs="Arial"/>
              </w:rPr>
              <w:t>τα εν λόγω έργα ή άλλα αντικείμενα προστασίας διατίθενται σε μη εμπορικούς ιστοτόπους.</w:t>
            </w:r>
          </w:p>
        </w:tc>
      </w:tr>
      <w:tr w:rsidR="001B4E72" w:rsidRPr="00870E9B" w14:paraId="6EC1854A" w14:textId="77777777" w:rsidTr="00CB06D0">
        <w:trPr>
          <w:trHeight w:val="49"/>
        </w:trPr>
        <w:tc>
          <w:tcPr>
            <w:tcW w:w="1813" w:type="dxa"/>
            <w:shd w:val="clear" w:color="auto" w:fill="auto"/>
          </w:tcPr>
          <w:p w14:paraId="3F4038EA" w14:textId="77777777" w:rsidR="001B4E72" w:rsidRPr="009259F0" w:rsidRDefault="001B4E72" w:rsidP="00B648B0">
            <w:pPr>
              <w:spacing w:line="360" w:lineRule="auto"/>
              <w:jc w:val="right"/>
              <w:rPr>
                <w:rFonts w:ascii="Arial" w:hAnsi="Arial" w:cs="Arial"/>
                <w:sz w:val="20"/>
                <w:szCs w:val="20"/>
              </w:rPr>
            </w:pPr>
          </w:p>
        </w:tc>
        <w:tc>
          <w:tcPr>
            <w:tcW w:w="1901" w:type="dxa"/>
            <w:gridSpan w:val="4"/>
            <w:shd w:val="clear" w:color="auto" w:fill="auto"/>
          </w:tcPr>
          <w:p w14:paraId="1DD431B1" w14:textId="77777777" w:rsidR="001B4E72" w:rsidRPr="00B038C5" w:rsidRDefault="001B4E72" w:rsidP="00870AA1">
            <w:pPr>
              <w:spacing w:line="360" w:lineRule="auto"/>
              <w:jc w:val="right"/>
              <w:rPr>
                <w:rFonts w:ascii="Arial" w:hAnsi="Arial" w:cs="Arial"/>
                <w:sz w:val="20"/>
                <w:szCs w:val="20"/>
              </w:rPr>
            </w:pPr>
          </w:p>
        </w:tc>
        <w:tc>
          <w:tcPr>
            <w:tcW w:w="4933" w:type="dxa"/>
            <w:shd w:val="clear" w:color="auto" w:fill="auto"/>
          </w:tcPr>
          <w:p w14:paraId="70830E1E" w14:textId="77777777" w:rsidR="001B4E72" w:rsidRPr="00B038C5" w:rsidRDefault="001B4E72" w:rsidP="00B038C5">
            <w:pPr>
              <w:pStyle w:val="NormalWeb"/>
              <w:spacing w:line="360" w:lineRule="auto"/>
              <w:jc w:val="both"/>
              <w:rPr>
                <w:rFonts w:ascii="Arial" w:hAnsi="Arial" w:cs="Arial"/>
              </w:rPr>
            </w:pPr>
          </w:p>
        </w:tc>
      </w:tr>
      <w:tr w:rsidR="001B4E72" w:rsidRPr="00870E9B" w14:paraId="4E4F2AAB" w14:textId="77777777" w:rsidTr="00CB06D0">
        <w:trPr>
          <w:trHeight w:val="49"/>
        </w:trPr>
        <w:tc>
          <w:tcPr>
            <w:tcW w:w="1813" w:type="dxa"/>
            <w:shd w:val="clear" w:color="auto" w:fill="auto"/>
          </w:tcPr>
          <w:p w14:paraId="075165F6" w14:textId="77777777" w:rsidR="001B4E72" w:rsidRPr="009259F0" w:rsidRDefault="001B4E72" w:rsidP="00B648B0">
            <w:pPr>
              <w:spacing w:line="360" w:lineRule="auto"/>
              <w:jc w:val="right"/>
              <w:rPr>
                <w:rFonts w:ascii="Arial" w:hAnsi="Arial" w:cs="Arial"/>
                <w:sz w:val="20"/>
                <w:szCs w:val="20"/>
              </w:rPr>
            </w:pPr>
          </w:p>
        </w:tc>
        <w:tc>
          <w:tcPr>
            <w:tcW w:w="1901" w:type="dxa"/>
            <w:gridSpan w:val="4"/>
            <w:shd w:val="clear" w:color="auto" w:fill="auto"/>
          </w:tcPr>
          <w:p w14:paraId="58C14104" w14:textId="77777777" w:rsidR="001B4E72" w:rsidRPr="00B038C5" w:rsidRDefault="001B4E72" w:rsidP="00870AA1">
            <w:pPr>
              <w:spacing w:line="360" w:lineRule="auto"/>
              <w:jc w:val="right"/>
              <w:rPr>
                <w:rFonts w:ascii="Arial" w:hAnsi="Arial" w:cs="Arial"/>
                <w:sz w:val="20"/>
                <w:szCs w:val="20"/>
              </w:rPr>
            </w:pPr>
          </w:p>
        </w:tc>
        <w:tc>
          <w:tcPr>
            <w:tcW w:w="4933" w:type="dxa"/>
            <w:shd w:val="clear" w:color="auto" w:fill="auto"/>
          </w:tcPr>
          <w:p w14:paraId="08E82E91" w14:textId="34C94002" w:rsidR="001B4E72" w:rsidRPr="00B038C5" w:rsidRDefault="005B2FA8" w:rsidP="005B2FA8">
            <w:pPr>
              <w:pStyle w:val="NormalWeb"/>
              <w:spacing w:line="360" w:lineRule="auto"/>
              <w:jc w:val="both"/>
              <w:rPr>
                <w:rFonts w:ascii="Arial" w:hAnsi="Arial" w:cs="Arial"/>
              </w:rPr>
            </w:pPr>
            <w:r w:rsidRPr="005B2FA8">
              <w:rPr>
                <w:rFonts w:ascii="Arial" w:hAnsi="Arial" w:cs="Arial"/>
              </w:rPr>
              <w:t>(3</w:t>
            </w:r>
            <w:r>
              <w:rPr>
                <w:rFonts w:ascii="Arial" w:hAnsi="Arial" w:cs="Arial"/>
              </w:rPr>
              <w:t xml:space="preserve">) </w:t>
            </w:r>
            <w:r w:rsidRPr="003A64A2">
              <w:rPr>
                <w:rFonts w:ascii="Arial" w:hAnsi="Arial" w:cs="Arial"/>
              </w:rPr>
              <w:t xml:space="preserve">Η εξαίρεση ή ο περιορισμός που θεσπίζεται στο εδάφιο </w:t>
            </w:r>
            <w:r>
              <w:rPr>
                <w:rFonts w:ascii="Arial" w:hAnsi="Arial" w:cs="Arial"/>
              </w:rPr>
              <w:t>(</w:t>
            </w:r>
            <w:r w:rsidRPr="003A64A2">
              <w:rPr>
                <w:rFonts w:ascii="Arial" w:hAnsi="Arial" w:cs="Arial"/>
              </w:rPr>
              <w:t>2</w:t>
            </w:r>
            <w:r>
              <w:rPr>
                <w:rFonts w:ascii="Arial" w:hAnsi="Arial" w:cs="Arial"/>
              </w:rPr>
              <w:t>)</w:t>
            </w:r>
            <w:r w:rsidRPr="003A64A2">
              <w:rPr>
                <w:rFonts w:ascii="Arial" w:hAnsi="Arial" w:cs="Arial"/>
              </w:rPr>
              <w:t xml:space="preserve">, εφαρμόζεται μόνο για τα είδη έργων ή άλλων αντικειμένων προστασίας για τα οποία κανείς οργανισμός συλλογικής διαχείρισης δεν πληροί τις προϋποθέσεις που ορίζονται στην παράγραφο </w:t>
            </w:r>
            <w:r>
              <w:rPr>
                <w:rFonts w:ascii="Arial" w:hAnsi="Arial" w:cs="Arial"/>
              </w:rPr>
              <w:t>(</w:t>
            </w:r>
            <w:r w:rsidRPr="003A64A2">
              <w:rPr>
                <w:rFonts w:ascii="Arial" w:hAnsi="Arial" w:cs="Arial"/>
              </w:rPr>
              <w:t xml:space="preserve">α) του εδαφίου </w:t>
            </w:r>
            <w:r>
              <w:rPr>
                <w:rFonts w:ascii="Arial" w:hAnsi="Arial" w:cs="Arial"/>
              </w:rPr>
              <w:t>(</w:t>
            </w:r>
            <w:r w:rsidRPr="003A64A2">
              <w:rPr>
                <w:rFonts w:ascii="Arial" w:hAnsi="Arial" w:cs="Arial"/>
              </w:rPr>
              <w:t>1</w:t>
            </w:r>
            <w:r>
              <w:rPr>
                <w:rFonts w:ascii="Arial" w:hAnsi="Arial" w:cs="Arial"/>
              </w:rPr>
              <w:t>)</w:t>
            </w:r>
            <w:r w:rsidRPr="003A64A2">
              <w:rPr>
                <w:rFonts w:ascii="Arial" w:hAnsi="Arial" w:cs="Arial"/>
              </w:rPr>
              <w:t>.</w:t>
            </w:r>
          </w:p>
        </w:tc>
      </w:tr>
      <w:tr w:rsidR="001B4E72" w:rsidRPr="00870E9B" w14:paraId="78FCAC01" w14:textId="77777777" w:rsidTr="00CB06D0">
        <w:trPr>
          <w:trHeight w:val="49"/>
        </w:trPr>
        <w:tc>
          <w:tcPr>
            <w:tcW w:w="1813" w:type="dxa"/>
            <w:shd w:val="clear" w:color="auto" w:fill="auto"/>
          </w:tcPr>
          <w:p w14:paraId="6785B4B7" w14:textId="77777777" w:rsidR="001B4E72" w:rsidRPr="009259F0" w:rsidRDefault="001B4E72" w:rsidP="00B648B0">
            <w:pPr>
              <w:spacing w:line="360" w:lineRule="auto"/>
              <w:jc w:val="right"/>
              <w:rPr>
                <w:rFonts w:ascii="Arial" w:hAnsi="Arial" w:cs="Arial"/>
                <w:sz w:val="20"/>
                <w:szCs w:val="20"/>
              </w:rPr>
            </w:pPr>
          </w:p>
        </w:tc>
        <w:tc>
          <w:tcPr>
            <w:tcW w:w="1901" w:type="dxa"/>
            <w:gridSpan w:val="4"/>
            <w:shd w:val="clear" w:color="auto" w:fill="auto"/>
          </w:tcPr>
          <w:p w14:paraId="0F72ADEB" w14:textId="77777777" w:rsidR="001B4E72" w:rsidRPr="00B038C5" w:rsidRDefault="001B4E72" w:rsidP="00870AA1">
            <w:pPr>
              <w:spacing w:line="360" w:lineRule="auto"/>
              <w:jc w:val="right"/>
              <w:rPr>
                <w:rFonts w:ascii="Arial" w:hAnsi="Arial" w:cs="Arial"/>
                <w:sz w:val="20"/>
                <w:szCs w:val="20"/>
              </w:rPr>
            </w:pPr>
          </w:p>
        </w:tc>
        <w:tc>
          <w:tcPr>
            <w:tcW w:w="4933" w:type="dxa"/>
            <w:shd w:val="clear" w:color="auto" w:fill="auto"/>
          </w:tcPr>
          <w:p w14:paraId="3D86D741" w14:textId="77777777" w:rsidR="001B4E72" w:rsidRPr="00B038C5" w:rsidRDefault="001B4E72" w:rsidP="00B038C5">
            <w:pPr>
              <w:pStyle w:val="NormalWeb"/>
              <w:spacing w:line="360" w:lineRule="auto"/>
              <w:jc w:val="both"/>
              <w:rPr>
                <w:rFonts w:ascii="Arial" w:hAnsi="Arial" w:cs="Arial"/>
              </w:rPr>
            </w:pPr>
          </w:p>
        </w:tc>
      </w:tr>
      <w:tr w:rsidR="004A7BD5" w:rsidRPr="00870E9B" w14:paraId="2F801C59" w14:textId="77777777" w:rsidTr="00CB06D0">
        <w:trPr>
          <w:trHeight w:val="49"/>
        </w:trPr>
        <w:tc>
          <w:tcPr>
            <w:tcW w:w="1813" w:type="dxa"/>
            <w:shd w:val="clear" w:color="auto" w:fill="auto"/>
          </w:tcPr>
          <w:p w14:paraId="41E7FAA7" w14:textId="77777777" w:rsidR="004A7BD5" w:rsidRPr="009259F0" w:rsidRDefault="004A7BD5" w:rsidP="00B648B0">
            <w:pPr>
              <w:spacing w:line="360" w:lineRule="auto"/>
              <w:jc w:val="right"/>
              <w:rPr>
                <w:rFonts w:ascii="Arial" w:hAnsi="Arial" w:cs="Arial"/>
                <w:sz w:val="20"/>
                <w:szCs w:val="20"/>
              </w:rPr>
            </w:pPr>
          </w:p>
        </w:tc>
        <w:tc>
          <w:tcPr>
            <w:tcW w:w="1901" w:type="dxa"/>
            <w:gridSpan w:val="4"/>
            <w:shd w:val="clear" w:color="auto" w:fill="auto"/>
          </w:tcPr>
          <w:p w14:paraId="7B87AC0F" w14:textId="77777777" w:rsidR="004A7BD5" w:rsidRPr="00B038C5" w:rsidRDefault="004A7BD5" w:rsidP="00870AA1">
            <w:pPr>
              <w:spacing w:line="360" w:lineRule="auto"/>
              <w:jc w:val="right"/>
              <w:rPr>
                <w:rFonts w:ascii="Arial" w:hAnsi="Arial" w:cs="Arial"/>
                <w:sz w:val="20"/>
                <w:szCs w:val="20"/>
              </w:rPr>
            </w:pPr>
          </w:p>
        </w:tc>
        <w:tc>
          <w:tcPr>
            <w:tcW w:w="4933" w:type="dxa"/>
            <w:shd w:val="clear" w:color="auto" w:fill="auto"/>
          </w:tcPr>
          <w:p w14:paraId="1EE0C206" w14:textId="4ED1AD4B" w:rsidR="004A7BD5" w:rsidRPr="00B038C5" w:rsidRDefault="004A7BD5" w:rsidP="00B038C5">
            <w:pPr>
              <w:pStyle w:val="NormalWeb"/>
              <w:spacing w:line="360" w:lineRule="auto"/>
              <w:jc w:val="both"/>
              <w:rPr>
                <w:rFonts w:ascii="Arial" w:hAnsi="Arial" w:cs="Arial"/>
              </w:rPr>
            </w:pPr>
            <w:r>
              <w:rPr>
                <w:rFonts w:ascii="Arial" w:hAnsi="Arial" w:cs="Arial"/>
              </w:rPr>
              <w:t xml:space="preserve">(4) </w:t>
            </w:r>
            <w:r w:rsidRPr="003A64A2">
              <w:rPr>
                <w:rFonts w:ascii="Arial" w:hAnsi="Arial" w:cs="Arial"/>
              </w:rPr>
              <w:t xml:space="preserve">Οι δικαιούχοι μπορούν ανά πάσα στιγμή, εύκολα και αποτελεσματικά, να αποκλείσουν τα έργα τους ή άλλα αντικείμενα προστασίας </w:t>
            </w:r>
            <w:r w:rsidRPr="003A64A2">
              <w:rPr>
                <w:rFonts w:ascii="Arial" w:hAnsi="Arial" w:cs="Arial"/>
              </w:rPr>
              <w:lastRenderedPageBreak/>
              <w:t xml:space="preserve">από τον μηχανισμό χορήγησης αδειών που θεσπίζεται στο εδάφιο </w:t>
            </w:r>
            <w:r w:rsidR="008831A6">
              <w:rPr>
                <w:rFonts w:ascii="Arial" w:hAnsi="Arial" w:cs="Arial"/>
              </w:rPr>
              <w:t>(</w:t>
            </w:r>
            <w:r w:rsidRPr="003A64A2">
              <w:rPr>
                <w:rFonts w:ascii="Arial" w:hAnsi="Arial" w:cs="Arial"/>
              </w:rPr>
              <w:t>1</w:t>
            </w:r>
            <w:r w:rsidR="008831A6">
              <w:rPr>
                <w:rFonts w:ascii="Arial" w:hAnsi="Arial" w:cs="Arial"/>
              </w:rPr>
              <w:t>)</w:t>
            </w:r>
            <w:r w:rsidRPr="003A64A2">
              <w:rPr>
                <w:rFonts w:ascii="Arial" w:hAnsi="Arial" w:cs="Arial"/>
              </w:rPr>
              <w:t xml:space="preserve"> ή από την εφαρμογή της εξαίρεσης ή του περιορισμού που θεσπίζεται στο εδάφιο </w:t>
            </w:r>
            <w:r w:rsidR="008831A6">
              <w:rPr>
                <w:rFonts w:ascii="Arial" w:hAnsi="Arial" w:cs="Arial"/>
              </w:rPr>
              <w:t>(2)</w:t>
            </w:r>
            <w:r w:rsidRPr="003A64A2">
              <w:rPr>
                <w:rFonts w:ascii="Arial" w:hAnsi="Arial" w:cs="Arial"/>
              </w:rPr>
              <w:t>, είτε γενικά είτε σε ειδικές περιπτώσεις, συμπεριλαμβανομένων και των περιπτώσεων που έπονται της σύναψης της άδειας ή της έναρξης της σχετικής χρήσης.</w:t>
            </w:r>
          </w:p>
        </w:tc>
      </w:tr>
      <w:tr w:rsidR="004A7BD5" w:rsidRPr="00870E9B" w14:paraId="04A2BD03" w14:textId="77777777" w:rsidTr="00CB06D0">
        <w:trPr>
          <w:trHeight w:val="49"/>
        </w:trPr>
        <w:tc>
          <w:tcPr>
            <w:tcW w:w="1813" w:type="dxa"/>
            <w:shd w:val="clear" w:color="auto" w:fill="auto"/>
          </w:tcPr>
          <w:p w14:paraId="79AE89A8" w14:textId="77777777" w:rsidR="004A7BD5" w:rsidRPr="009259F0" w:rsidRDefault="004A7BD5" w:rsidP="00B648B0">
            <w:pPr>
              <w:spacing w:line="360" w:lineRule="auto"/>
              <w:jc w:val="right"/>
              <w:rPr>
                <w:rFonts w:ascii="Arial" w:hAnsi="Arial" w:cs="Arial"/>
                <w:sz w:val="20"/>
                <w:szCs w:val="20"/>
              </w:rPr>
            </w:pPr>
          </w:p>
        </w:tc>
        <w:tc>
          <w:tcPr>
            <w:tcW w:w="1901" w:type="dxa"/>
            <w:gridSpan w:val="4"/>
            <w:shd w:val="clear" w:color="auto" w:fill="auto"/>
          </w:tcPr>
          <w:p w14:paraId="37E3D8AF" w14:textId="77777777" w:rsidR="004A7BD5" w:rsidRPr="00B038C5" w:rsidRDefault="004A7BD5" w:rsidP="00870AA1">
            <w:pPr>
              <w:spacing w:line="360" w:lineRule="auto"/>
              <w:jc w:val="right"/>
              <w:rPr>
                <w:rFonts w:ascii="Arial" w:hAnsi="Arial" w:cs="Arial"/>
                <w:sz w:val="20"/>
                <w:szCs w:val="20"/>
              </w:rPr>
            </w:pPr>
          </w:p>
        </w:tc>
        <w:tc>
          <w:tcPr>
            <w:tcW w:w="4933" w:type="dxa"/>
            <w:shd w:val="clear" w:color="auto" w:fill="auto"/>
          </w:tcPr>
          <w:p w14:paraId="3AFC85B8" w14:textId="77777777" w:rsidR="004A7BD5" w:rsidRPr="00B038C5" w:rsidRDefault="004A7BD5" w:rsidP="00B038C5">
            <w:pPr>
              <w:pStyle w:val="NormalWeb"/>
              <w:spacing w:line="360" w:lineRule="auto"/>
              <w:jc w:val="both"/>
              <w:rPr>
                <w:rFonts w:ascii="Arial" w:hAnsi="Arial" w:cs="Arial"/>
              </w:rPr>
            </w:pPr>
          </w:p>
        </w:tc>
      </w:tr>
      <w:tr w:rsidR="004A7BD5" w:rsidRPr="00870E9B" w14:paraId="0B527D63" w14:textId="77777777" w:rsidTr="00CB06D0">
        <w:trPr>
          <w:trHeight w:val="49"/>
        </w:trPr>
        <w:tc>
          <w:tcPr>
            <w:tcW w:w="1813" w:type="dxa"/>
            <w:shd w:val="clear" w:color="auto" w:fill="auto"/>
          </w:tcPr>
          <w:p w14:paraId="1D3B0140" w14:textId="77777777" w:rsidR="004A7BD5" w:rsidRPr="009259F0" w:rsidRDefault="004A7BD5" w:rsidP="00B648B0">
            <w:pPr>
              <w:spacing w:line="360" w:lineRule="auto"/>
              <w:jc w:val="right"/>
              <w:rPr>
                <w:rFonts w:ascii="Arial" w:hAnsi="Arial" w:cs="Arial"/>
                <w:sz w:val="20"/>
                <w:szCs w:val="20"/>
              </w:rPr>
            </w:pPr>
          </w:p>
        </w:tc>
        <w:tc>
          <w:tcPr>
            <w:tcW w:w="1901" w:type="dxa"/>
            <w:gridSpan w:val="4"/>
            <w:shd w:val="clear" w:color="auto" w:fill="auto"/>
          </w:tcPr>
          <w:p w14:paraId="7BABBA01" w14:textId="77777777" w:rsidR="004A7BD5" w:rsidRPr="00B038C5" w:rsidRDefault="004A7BD5" w:rsidP="00870AA1">
            <w:pPr>
              <w:spacing w:line="360" w:lineRule="auto"/>
              <w:jc w:val="right"/>
              <w:rPr>
                <w:rFonts w:ascii="Arial" w:hAnsi="Arial" w:cs="Arial"/>
                <w:sz w:val="20"/>
                <w:szCs w:val="20"/>
              </w:rPr>
            </w:pPr>
          </w:p>
        </w:tc>
        <w:tc>
          <w:tcPr>
            <w:tcW w:w="4933" w:type="dxa"/>
            <w:shd w:val="clear" w:color="auto" w:fill="auto"/>
          </w:tcPr>
          <w:p w14:paraId="060BBCB1" w14:textId="21FA7F82" w:rsidR="004A7BD5" w:rsidRPr="00B038C5" w:rsidRDefault="006C6DF0" w:rsidP="00B038C5">
            <w:pPr>
              <w:pStyle w:val="NormalWeb"/>
              <w:spacing w:line="360" w:lineRule="auto"/>
              <w:jc w:val="both"/>
              <w:rPr>
                <w:rFonts w:ascii="Arial" w:hAnsi="Arial" w:cs="Arial"/>
              </w:rPr>
            </w:pPr>
            <w:r>
              <w:rPr>
                <w:rFonts w:ascii="Arial" w:hAnsi="Arial" w:cs="Arial"/>
              </w:rPr>
              <w:t>(</w:t>
            </w:r>
            <w:r w:rsidRPr="003A64A2">
              <w:rPr>
                <w:rFonts w:ascii="Arial" w:hAnsi="Arial" w:cs="Arial"/>
              </w:rPr>
              <w:t>5</w:t>
            </w:r>
            <w:r>
              <w:rPr>
                <w:rFonts w:ascii="Arial" w:hAnsi="Arial" w:cs="Arial"/>
              </w:rPr>
              <w:t>)</w:t>
            </w:r>
            <w:r w:rsidRPr="003A64A2">
              <w:rPr>
                <w:rFonts w:ascii="Arial" w:hAnsi="Arial" w:cs="Arial"/>
              </w:rPr>
              <w:t xml:space="preserve"> Μη διαθέσιμο στο εμπόριο έργο ή άλλο αντικείμενο προστασίας θεωρείται όταν μπορεί να συναχθεί, κατά τεκμήριο, με καλή πίστη ότι το συνολικό έργο ή άλλο αντικείμενο προστασίας δεν διατίθεται στο κοινό μέσω των συνηθισμένων εμπορικών διαύλων αφού έχει καταβληθεί εύλογη προσπάθεια να προσδιορισθεί εάν είναι διαθέσιμο στο κοινό.</w:t>
            </w:r>
          </w:p>
        </w:tc>
      </w:tr>
      <w:tr w:rsidR="006C6DF0" w:rsidRPr="00870E9B" w14:paraId="39455F31" w14:textId="77777777" w:rsidTr="00CB06D0">
        <w:trPr>
          <w:trHeight w:val="49"/>
        </w:trPr>
        <w:tc>
          <w:tcPr>
            <w:tcW w:w="1813" w:type="dxa"/>
            <w:shd w:val="clear" w:color="auto" w:fill="auto"/>
          </w:tcPr>
          <w:p w14:paraId="56C8C490" w14:textId="77777777" w:rsidR="006C6DF0" w:rsidRPr="009259F0" w:rsidRDefault="006C6DF0" w:rsidP="00B648B0">
            <w:pPr>
              <w:spacing w:line="360" w:lineRule="auto"/>
              <w:jc w:val="right"/>
              <w:rPr>
                <w:rFonts w:ascii="Arial" w:hAnsi="Arial" w:cs="Arial"/>
                <w:sz w:val="20"/>
                <w:szCs w:val="20"/>
              </w:rPr>
            </w:pPr>
          </w:p>
        </w:tc>
        <w:tc>
          <w:tcPr>
            <w:tcW w:w="1901" w:type="dxa"/>
            <w:gridSpan w:val="4"/>
            <w:shd w:val="clear" w:color="auto" w:fill="auto"/>
          </w:tcPr>
          <w:p w14:paraId="6F29B7A7" w14:textId="77777777" w:rsidR="006C6DF0" w:rsidRPr="00B038C5" w:rsidRDefault="006C6DF0" w:rsidP="00870AA1">
            <w:pPr>
              <w:spacing w:line="360" w:lineRule="auto"/>
              <w:jc w:val="right"/>
              <w:rPr>
                <w:rFonts w:ascii="Arial" w:hAnsi="Arial" w:cs="Arial"/>
                <w:sz w:val="20"/>
                <w:szCs w:val="20"/>
              </w:rPr>
            </w:pPr>
          </w:p>
        </w:tc>
        <w:tc>
          <w:tcPr>
            <w:tcW w:w="4933" w:type="dxa"/>
            <w:shd w:val="clear" w:color="auto" w:fill="auto"/>
          </w:tcPr>
          <w:p w14:paraId="2E777EBA" w14:textId="77777777" w:rsidR="006C6DF0" w:rsidRPr="00B038C5" w:rsidRDefault="006C6DF0" w:rsidP="00B038C5">
            <w:pPr>
              <w:pStyle w:val="NormalWeb"/>
              <w:spacing w:line="360" w:lineRule="auto"/>
              <w:jc w:val="both"/>
              <w:rPr>
                <w:rFonts w:ascii="Arial" w:hAnsi="Arial" w:cs="Arial"/>
              </w:rPr>
            </w:pPr>
          </w:p>
        </w:tc>
      </w:tr>
      <w:tr w:rsidR="004A7BD5" w:rsidRPr="00870E9B" w14:paraId="31459F95" w14:textId="77777777" w:rsidTr="00CB06D0">
        <w:trPr>
          <w:trHeight w:val="49"/>
        </w:trPr>
        <w:tc>
          <w:tcPr>
            <w:tcW w:w="1813" w:type="dxa"/>
            <w:shd w:val="clear" w:color="auto" w:fill="auto"/>
          </w:tcPr>
          <w:p w14:paraId="708B3DB4" w14:textId="77777777" w:rsidR="004A7BD5" w:rsidRPr="009259F0" w:rsidRDefault="004A7BD5" w:rsidP="00B648B0">
            <w:pPr>
              <w:spacing w:line="360" w:lineRule="auto"/>
              <w:jc w:val="right"/>
              <w:rPr>
                <w:rFonts w:ascii="Arial" w:hAnsi="Arial" w:cs="Arial"/>
                <w:sz w:val="20"/>
                <w:szCs w:val="20"/>
              </w:rPr>
            </w:pPr>
          </w:p>
        </w:tc>
        <w:tc>
          <w:tcPr>
            <w:tcW w:w="1901" w:type="dxa"/>
            <w:gridSpan w:val="4"/>
            <w:shd w:val="clear" w:color="auto" w:fill="auto"/>
          </w:tcPr>
          <w:p w14:paraId="28CB169B" w14:textId="77777777" w:rsidR="004A7BD5" w:rsidRPr="00B038C5" w:rsidRDefault="004A7BD5" w:rsidP="00870AA1">
            <w:pPr>
              <w:spacing w:line="360" w:lineRule="auto"/>
              <w:jc w:val="right"/>
              <w:rPr>
                <w:rFonts w:ascii="Arial" w:hAnsi="Arial" w:cs="Arial"/>
                <w:sz w:val="20"/>
                <w:szCs w:val="20"/>
              </w:rPr>
            </w:pPr>
          </w:p>
        </w:tc>
        <w:tc>
          <w:tcPr>
            <w:tcW w:w="4933" w:type="dxa"/>
            <w:shd w:val="clear" w:color="auto" w:fill="auto"/>
          </w:tcPr>
          <w:p w14:paraId="122F07A9" w14:textId="1840D297" w:rsidR="004A7BD5" w:rsidRPr="00B038C5" w:rsidRDefault="006C6DF0" w:rsidP="00B038C5">
            <w:pPr>
              <w:pStyle w:val="NormalWeb"/>
              <w:spacing w:line="360" w:lineRule="auto"/>
              <w:jc w:val="both"/>
              <w:rPr>
                <w:rFonts w:ascii="Arial" w:hAnsi="Arial" w:cs="Arial"/>
              </w:rPr>
            </w:pPr>
            <w:r>
              <w:rPr>
                <w:rFonts w:ascii="Arial" w:hAnsi="Arial" w:cs="Arial"/>
              </w:rPr>
              <w:t>(</w:t>
            </w:r>
            <w:r w:rsidRPr="003A64A2">
              <w:rPr>
                <w:rFonts w:ascii="Arial" w:hAnsi="Arial" w:cs="Arial"/>
              </w:rPr>
              <w:t>6</w:t>
            </w:r>
            <w:r>
              <w:rPr>
                <w:rFonts w:ascii="Arial" w:hAnsi="Arial" w:cs="Arial"/>
              </w:rPr>
              <w:t>)</w:t>
            </w:r>
            <w:r w:rsidRPr="003A64A2">
              <w:rPr>
                <w:rFonts w:ascii="Arial" w:hAnsi="Arial" w:cs="Arial"/>
              </w:rPr>
              <w:t xml:space="preserve"> Οι άδειες που αναφέρονται στο εδάφιο </w:t>
            </w:r>
            <w:r>
              <w:rPr>
                <w:rFonts w:ascii="Arial" w:hAnsi="Arial" w:cs="Arial"/>
              </w:rPr>
              <w:t>(</w:t>
            </w:r>
            <w:r w:rsidRPr="003A64A2">
              <w:rPr>
                <w:rFonts w:ascii="Arial" w:hAnsi="Arial" w:cs="Arial"/>
              </w:rPr>
              <w:t>1</w:t>
            </w:r>
            <w:r>
              <w:rPr>
                <w:rFonts w:ascii="Arial" w:hAnsi="Arial" w:cs="Arial"/>
              </w:rPr>
              <w:t>)</w:t>
            </w:r>
            <w:r w:rsidRPr="003A64A2">
              <w:rPr>
                <w:rFonts w:ascii="Arial" w:hAnsi="Arial" w:cs="Arial"/>
              </w:rPr>
              <w:t xml:space="preserve"> του παρόντος άρθρου ζητούνται από οργανισμό συλλογικής διαχείρισης αντιπροσωπευτικό στη Δημοκρατία αναφορικά με ιδρύματα πολιτιστικής κληρονομιάς που είναι εγκατεστημένα στη Δημοκρατία.</w:t>
            </w:r>
          </w:p>
        </w:tc>
      </w:tr>
      <w:tr w:rsidR="004A7BD5" w:rsidRPr="00870E9B" w14:paraId="2B5D92A1" w14:textId="77777777" w:rsidTr="00CB06D0">
        <w:trPr>
          <w:trHeight w:val="49"/>
        </w:trPr>
        <w:tc>
          <w:tcPr>
            <w:tcW w:w="1813" w:type="dxa"/>
            <w:shd w:val="clear" w:color="auto" w:fill="auto"/>
          </w:tcPr>
          <w:p w14:paraId="282B1349" w14:textId="77777777" w:rsidR="004A7BD5" w:rsidRPr="009259F0" w:rsidRDefault="004A7BD5" w:rsidP="00B648B0">
            <w:pPr>
              <w:spacing w:line="360" w:lineRule="auto"/>
              <w:jc w:val="right"/>
              <w:rPr>
                <w:rFonts w:ascii="Arial" w:hAnsi="Arial" w:cs="Arial"/>
                <w:sz w:val="20"/>
                <w:szCs w:val="20"/>
              </w:rPr>
            </w:pPr>
          </w:p>
        </w:tc>
        <w:tc>
          <w:tcPr>
            <w:tcW w:w="1901" w:type="dxa"/>
            <w:gridSpan w:val="4"/>
            <w:shd w:val="clear" w:color="auto" w:fill="auto"/>
          </w:tcPr>
          <w:p w14:paraId="178F9856" w14:textId="77777777" w:rsidR="004A7BD5" w:rsidRPr="00B038C5" w:rsidRDefault="004A7BD5" w:rsidP="00870AA1">
            <w:pPr>
              <w:spacing w:line="360" w:lineRule="auto"/>
              <w:jc w:val="right"/>
              <w:rPr>
                <w:rFonts w:ascii="Arial" w:hAnsi="Arial" w:cs="Arial"/>
                <w:sz w:val="20"/>
                <w:szCs w:val="20"/>
              </w:rPr>
            </w:pPr>
          </w:p>
        </w:tc>
        <w:tc>
          <w:tcPr>
            <w:tcW w:w="4933" w:type="dxa"/>
            <w:shd w:val="clear" w:color="auto" w:fill="auto"/>
          </w:tcPr>
          <w:p w14:paraId="7AD3D349" w14:textId="77777777" w:rsidR="004A7BD5" w:rsidRPr="00B038C5" w:rsidRDefault="004A7BD5" w:rsidP="00B038C5">
            <w:pPr>
              <w:pStyle w:val="NormalWeb"/>
              <w:spacing w:line="360" w:lineRule="auto"/>
              <w:jc w:val="both"/>
              <w:rPr>
                <w:rFonts w:ascii="Arial" w:hAnsi="Arial" w:cs="Arial"/>
              </w:rPr>
            </w:pPr>
          </w:p>
        </w:tc>
      </w:tr>
      <w:tr w:rsidR="003C77A6" w:rsidRPr="00870E9B" w14:paraId="7213062E" w14:textId="77777777" w:rsidTr="00CB06D0">
        <w:trPr>
          <w:trHeight w:val="49"/>
        </w:trPr>
        <w:tc>
          <w:tcPr>
            <w:tcW w:w="1813" w:type="dxa"/>
            <w:shd w:val="clear" w:color="auto" w:fill="auto"/>
          </w:tcPr>
          <w:p w14:paraId="1BFBB6D9"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22A26482"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4AF69DDD" w14:textId="05072C29" w:rsidR="003C77A6" w:rsidRPr="00B038C5" w:rsidRDefault="003C77A6" w:rsidP="003C77A6">
            <w:pPr>
              <w:pStyle w:val="NormalWeb"/>
              <w:spacing w:line="360" w:lineRule="auto"/>
              <w:jc w:val="both"/>
              <w:rPr>
                <w:rFonts w:ascii="Arial" w:hAnsi="Arial" w:cs="Arial"/>
              </w:rPr>
            </w:pPr>
            <w:r>
              <w:rPr>
                <w:rFonts w:ascii="Arial" w:hAnsi="Arial" w:cs="Arial"/>
              </w:rPr>
              <w:t>(7)</w:t>
            </w:r>
            <w:r w:rsidRPr="003A64A2">
              <w:rPr>
                <w:rFonts w:ascii="Arial" w:hAnsi="Arial" w:cs="Arial"/>
              </w:rPr>
              <w:t xml:space="preserve"> Το παρόν άρθρο δεν εφαρμόζεται σε σύνολα μη διαθέσιμων στο εμπόριο έργων ή άλλων αντικειμένων προστασίας εάν, βάσει της εύλογης προσπάθειας που αναφέρεται στο εδάφιο </w:t>
            </w:r>
            <w:r>
              <w:rPr>
                <w:rFonts w:ascii="Arial" w:hAnsi="Arial" w:cs="Arial"/>
              </w:rPr>
              <w:t>(</w:t>
            </w:r>
            <w:r w:rsidRPr="003A64A2">
              <w:rPr>
                <w:rFonts w:ascii="Arial" w:hAnsi="Arial" w:cs="Arial"/>
              </w:rPr>
              <w:t>5</w:t>
            </w:r>
            <w:r>
              <w:rPr>
                <w:rFonts w:ascii="Arial" w:hAnsi="Arial" w:cs="Arial"/>
              </w:rPr>
              <w:t>)</w:t>
            </w:r>
            <w:r w:rsidRPr="003A64A2">
              <w:rPr>
                <w:rFonts w:ascii="Arial" w:hAnsi="Arial" w:cs="Arial"/>
              </w:rPr>
              <w:t>, υπάρχουν στοιχεία ότι τα εν λόγω σύνολα</w:t>
            </w:r>
            <w:r>
              <w:rPr>
                <w:rFonts w:ascii="Arial" w:hAnsi="Arial" w:cs="Arial"/>
              </w:rPr>
              <w:t xml:space="preserve"> αποτελούνται κυριως από</w:t>
            </w:r>
            <w:r w:rsidRPr="003A64A2">
              <w:rPr>
                <w:rFonts w:ascii="Arial" w:hAnsi="Arial" w:cs="Arial"/>
              </w:rPr>
              <w:t>:</w:t>
            </w:r>
          </w:p>
        </w:tc>
      </w:tr>
      <w:tr w:rsidR="003C77A6" w:rsidRPr="00870E9B" w14:paraId="2816E9E4" w14:textId="77777777" w:rsidTr="00CB06D0">
        <w:trPr>
          <w:trHeight w:val="49"/>
        </w:trPr>
        <w:tc>
          <w:tcPr>
            <w:tcW w:w="1813" w:type="dxa"/>
            <w:shd w:val="clear" w:color="auto" w:fill="auto"/>
          </w:tcPr>
          <w:p w14:paraId="0C082409"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2F5B2791"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5709A54A" w14:textId="77777777" w:rsidR="003C77A6" w:rsidRPr="00B038C5" w:rsidRDefault="003C77A6" w:rsidP="003C77A6">
            <w:pPr>
              <w:pStyle w:val="NormalWeb"/>
              <w:spacing w:line="360" w:lineRule="auto"/>
              <w:jc w:val="both"/>
              <w:rPr>
                <w:rFonts w:ascii="Arial" w:hAnsi="Arial" w:cs="Arial"/>
              </w:rPr>
            </w:pPr>
          </w:p>
        </w:tc>
      </w:tr>
      <w:tr w:rsidR="003C77A6" w:rsidRPr="00870E9B" w14:paraId="26A56934" w14:textId="77777777" w:rsidTr="00CB06D0">
        <w:trPr>
          <w:trHeight w:val="49"/>
        </w:trPr>
        <w:tc>
          <w:tcPr>
            <w:tcW w:w="1813" w:type="dxa"/>
            <w:shd w:val="clear" w:color="auto" w:fill="auto"/>
          </w:tcPr>
          <w:p w14:paraId="4DEFB8F4"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00974615"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46683426" w14:textId="582D99AE" w:rsidR="003C77A6" w:rsidRPr="00B038C5" w:rsidRDefault="003C77A6" w:rsidP="00464928">
            <w:pPr>
              <w:pStyle w:val="NormalWeb"/>
              <w:spacing w:line="360" w:lineRule="auto"/>
              <w:ind w:left="576"/>
              <w:jc w:val="both"/>
              <w:rPr>
                <w:rFonts w:ascii="Arial" w:hAnsi="Arial" w:cs="Arial"/>
              </w:rPr>
            </w:pPr>
            <w:r>
              <w:rPr>
                <w:rFonts w:ascii="Arial" w:hAnsi="Arial" w:cs="Arial"/>
              </w:rPr>
              <w:t xml:space="preserve">(α) </w:t>
            </w:r>
            <w:r w:rsidRPr="003A64A2">
              <w:rPr>
                <w:rFonts w:ascii="Arial" w:hAnsi="Arial" w:cs="Arial"/>
              </w:rPr>
              <w:t>έργα ή άλλα αντικείμενα προστασίας εκτός από κινηματογραφικά ή οπτικοακουστικά έργα που δημοσιεύτηκαν για πρώτη φόρα ή για τα οποία, ελλείψει δημοσίευσης, η πρώτη ραδιοτηλεοπτική μετάδοση έλαβε χώρα σε τρίτη χώρα, ή</w:t>
            </w:r>
          </w:p>
        </w:tc>
      </w:tr>
      <w:tr w:rsidR="003C77A6" w:rsidRPr="00870E9B" w14:paraId="2436E71A" w14:textId="77777777" w:rsidTr="00CB06D0">
        <w:trPr>
          <w:trHeight w:val="49"/>
        </w:trPr>
        <w:tc>
          <w:tcPr>
            <w:tcW w:w="1813" w:type="dxa"/>
            <w:shd w:val="clear" w:color="auto" w:fill="auto"/>
          </w:tcPr>
          <w:p w14:paraId="40F149D7"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03AA96CC"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4267D3D8" w14:textId="77777777" w:rsidR="003C77A6" w:rsidRPr="00B038C5" w:rsidRDefault="003C77A6" w:rsidP="00464928">
            <w:pPr>
              <w:pStyle w:val="NormalWeb"/>
              <w:spacing w:line="360" w:lineRule="auto"/>
              <w:ind w:left="576"/>
              <w:jc w:val="both"/>
              <w:rPr>
                <w:rFonts w:ascii="Arial" w:hAnsi="Arial" w:cs="Arial"/>
              </w:rPr>
            </w:pPr>
          </w:p>
        </w:tc>
      </w:tr>
      <w:tr w:rsidR="003C77A6" w:rsidRPr="00870E9B" w14:paraId="11AD7822" w14:textId="77777777" w:rsidTr="00CB06D0">
        <w:trPr>
          <w:trHeight w:val="49"/>
        </w:trPr>
        <w:tc>
          <w:tcPr>
            <w:tcW w:w="1813" w:type="dxa"/>
            <w:shd w:val="clear" w:color="auto" w:fill="auto"/>
          </w:tcPr>
          <w:p w14:paraId="6FB0E591"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7063E369"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43182E1A" w14:textId="6741383F" w:rsidR="003C77A6" w:rsidRPr="00B038C5" w:rsidRDefault="003C77A6" w:rsidP="00464928">
            <w:pPr>
              <w:pStyle w:val="NormalWeb"/>
              <w:spacing w:line="360" w:lineRule="auto"/>
              <w:ind w:left="576"/>
              <w:jc w:val="both"/>
              <w:rPr>
                <w:rFonts w:ascii="Arial" w:hAnsi="Arial" w:cs="Arial"/>
              </w:rPr>
            </w:pPr>
            <w:r>
              <w:rPr>
                <w:rFonts w:ascii="Arial" w:hAnsi="Arial" w:cs="Arial"/>
              </w:rPr>
              <w:t xml:space="preserve">(β) </w:t>
            </w:r>
            <w:r w:rsidRPr="003A64A2">
              <w:rPr>
                <w:rFonts w:ascii="Arial" w:hAnsi="Arial" w:cs="Arial"/>
              </w:rPr>
              <w:t>κινηματογραφικά ή οπτικοακουστικά έργα, οι παραγωγοί των οποίων έχουν την έδρα ή τη συνήθη διαμονή τους σε τρίτη χώρα, ή</w:t>
            </w:r>
          </w:p>
        </w:tc>
      </w:tr>
      <w:tr w:rsidR="003C77A6" w:rsidRPr="00870E9B" w14:paraId="13F113AC" w14:textId="77777777" w:rsidTr="00CB06D0">
        <w:trPr>
          <w:trHeight w:val="49"/>
        </w:trPr>
        <w:tc>
          <w:tcPr>
            <w:tcW w:w="1813" w:type="dxa"/>
            <w:shd w:val="clear" w:color="auto" w:fill="auto"/>
          </w:tcPr>
          <w:p w14:paraId="68EF49AF"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3EEAA24E"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4A615B1C" w14:textId="77777777" w:rsidR="003C77A6" w:rsidRDefault="003C77A6" w:rsidP="00464928">
            <w:pPr>
              <w:pStyle w:val="NormalWeb"/>
              <w:spacing w:line="360" w:lineRule="auto"/>
              <w:ind w:left="576"/>
              <w:jc w:val="both"/>
              <w:rPr>
                <w:rFonts w:ascii="Arial" w:hAnsi="Arial" w:cs="Arial"/>
              </w:rPr>
            </w:pPr>
          </w:p>
        </w:tc>
      </w:tr>
      <w:tr w:rsidR="003C77A6" w:rsidRPr="00870E9B" w14:paraId="2B25BF98" w14:textId="77777777" w:rsidTr="00CB06D0">
        <w:trPr>
          <w:trHeight w:val="49"/>
        </w:trPr>
        <w:tc>
          <w:tcPr>
            <w:tcW w:w="1813" w:type="dxa"/>
            <w:shd w:val="clear" w:color="auto" w:fill="auto"/>
          </w:tcPr>
          <w:p w14:paraId="0A571F24"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4B524DB1"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2F7B602F" w14:textId="72D23FA7" w:rsidR="003C77A6" w:rsidRDefault="003C77A6" w:rsidP="00464928">
            <w:pPr>
              <w:pStyle w:val="NormalWeb"/>
              <w:spacing w:line="360" w:lineRule="auto"/>
              <w:ind w:left="576"/>
              <w:jc w:val="both"/>
              <w:rPr>
                <w:rFonts w:ascii="Arial" w:hAnsi="Arial" w:cs="Arial"/>
              </w:rPr>
            </w:pPr>
            <w:r>
              <w:rPr>
                <w:rFonts w:ascii="Arial" w:hAnsi="Arial" w:cs="Arial"/>
              </w:rPr>
              <w:t xml:space="preserve">(γ) </w:t>
            </w:r>
            <w:r w:rsidRPr="003A64A2">
              <w:rPr>
                <w:rFonts w:ascii="Arial" w:hAnsi="Arial" w:cs="Arial"/>
              </w:rPr>
              <w:t xml:space="preserve">έργα ή άλλα αντικείμενα προστασίας υπηκόων τρίτης χώρας, σε περίπτωση που δεν κατέστη δυνατό, μετά από εύλογη προσπάθεια, να προσδιοριστεί κράτος μέλος ή τρίτη χώρα, σύμφωνα με τις παραγράφους </w:t>
            </w:r>
            <w:r w:rsidR="00761A10">
              <w:rPr>
                <w:rFonts w:ascii="Arial" w:hAnsi="Arial" w:cs="Arial"/>
              </w:rPr>
              <w:t>(</w:t>
            </w:r>
            <w:r w:rsidRPr="003A64A2">
              <w:rPr>
                <w:rFonts w:ascii="Arial" w:hAnsi="Arial" w:cs="Arial"/>
              </w:rPr>
              <w:t xml:space="preserve">α) και </w:t>
            </w:r>
            <w:r w:rsidR="00761A10">
              <w:rPr>
                <w:rFonts w:ascii="Arial" w:hAnsi="Arial" w:cs="Arial"/>
              </w:rPr>
              <w:t>(</w:t>
            </w:r>
            <w:r w:rsidRPr="003A64A2">
              <w:rPr>
                <w:rFonts w:ascii="Arial" w:hAnsi="Arial" w:cs="Arial"/>
              </w:rPr>
              <w:t>β).</w:t>
            </w:r>
          </w:p>
        </w:tc>
      </w:tr>
      <w:tr w:rsidR="003C77A6" w:rsidRPr="00870E9B" w14:paraId="2CC0E544" w14:textId="77777777" w:rsidTr="00CB06D0">
        <w:trPr>
          <w:trHeight w:val="49"/>
        </w:trPr>
        <w:tc>
          <w:tcPr>
            <w:tcW w:w="1813" w:type="dxa"/>
            <w:shd w:val="clear" w:color="auto" w:fill="auto"/>
          </w:tcPr>
          <w:p w14:paraId="38087C9D" w14:textId="77777777" w:rsidR="003C77A6" w:rsidRPr="009259F0" w:rsidRDefault="003C77A6" w:rsidP="003C77A6">
            <w:pPr>
              <w:spacing w:line="360" w:lineRule="auto"/>
              <w:jc w:val="right"/>
              <w:rPr>
                <w:rFonts w:ascii="Arial" w:hAnsi="Arial" w:cs="Arial"/>
                <w:sz w:val="20"/>
                <w:szCs w:val="20"/>
              </w:rPr>
            </w:pPr>
          </w:p>
        </w:tc>
        <w:tc>
          <w:tcPr>
            <w:tcW w:w="1901" w:type="dxa"/>
            <w:gridSpan w:val="4"/>
            <w:shd w:val="clear" w:color="auto" w:fill="auto"/>
          </w:tcPr>
          <w:p w14:paraId="38A16B27"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23988206" w14:textId="77777777" w:rsidR="003C77A6" w:rsidRDefault="003C77A6" w:rsidP="003C77A6">
            <w:pPr>
              <w:pStyle w:val="NormalWeb"/>
              <w:spacing w:line="360" w:lineRule="auto"/>
              <w:jc w:val="both"/>
              <w:rPr>
                <w:rFonts w:ascii="Arial" w:hAnsi="Arial" w:cs="Arial"/>
              </w:rPr>
            </w:pPr>
          </w:p>
        </w:tc>
      </w:tr>
      <w:tr w:rsidR="003C77A6" w:rsidRPr="00870E9B" w14:paraId="2A761F1E" w14:textId="77777777" w:rsidTr="00CB06D0">
        <w:trPr>
          <w:trHeight w:val="49"/>
        </w:trPr>
        <w:tc>
          <w:tcPr>
            <w:tcW w:w="1813" w:type="dxa"/>
            <w:shd w:val="clear" w:color="auto" w:fill="auto"/>
          </w:tcPr>
          <w:p w14:paraId="5D8F6691" w14:textId="77777777" w:rsidR="003C77A6" w:rsidRPr="009259F0" w:rsidRDefault="003C77A6" w:rsidP="009259F0">
            <w:pPr>
              <w:spacing w:line="360" w:lineRule="auto"/>
              <w:jc w:val="right"/>
              <w:rPr>
                <w:rFonts w:ascii="Arial" w:hAnsi="Arial" w:cs="Arial"/>
                <w:sz w:val="20"/>
                <w:szCs w:val="20"/>
              </w:rPr>
            </w:pPr>
          </w:p>
        </w:tc>
        <w:tc>
          <w:tcPr>
            <w:tcW w:w="1901" w:type="dxa"/>
            <w:gridSpan w:val="4"/>
            <w:shd w:val="clear" w:color="auto" w:fill="auto"/>
          </w:tcPr>
          <w:p w14:paraId="615EB28C" w14:textId="77777777" w:rsidR="003C77A6" w:rsidRPr="00B038C5" w:rsidRDefault="003C77A6" w:rsidP="003C77A6">
            <w:pPr>
              <w:spacing w:line="360" w:lineRule="auto"/>
              <w:jc w:val="right"/>
              <w:rPr>
                <w:rFonts w:ascii="Arial" w:hAnsi="Arial" w:cs="Arial"/>
                <w:sz w:val="20"/>
                <w:szCs w:val="20"/>
              </w:rPr>
            </w:pPr>
          </w:p>
        </w:tc>
        <w:tc>
          <w:tcPr>
            <w:tcW w:w="4933" w:type="dxa"/>
            <w:shd w:val="clear" w:color="auto" w:fill="auto"/>
          </w:tcPr>
          <w:p w14:paraId="08F497F4" w14:textId="6A3D060A" w:rsidR="003C77A6" w:rsidRDefault="00E64EF5" w:rsidP="003C77A6">
            <w:pPr>
              <w:pStyle w:val="NormalWeb"/>
              <w:spacing w:line="360" w:lineRule="auto"/>
              <w:jc w:val="both"/>
              <w:rPr>
                <w:rFonts w:ascii="Arial" w:hAnsi="Arial" w:cs="Arial"/>
              </w:rPr>
            </w:pPr>
            <w:r>
              <w:rPr>
                <w:rFonts w:ascii="Arial" w:hAnsi="Arial" w:cs="Arial"/>
              </w:rPr>
              <w:t xml:space="preserve">(8) </w:t>
            </w:r>
            <w:r w:rsidRPr="003A64A2">
              <w:rPr>
                <w:rFonts w:ascii="Arial" w:hAnsi="Arial" w:cs="Arial"/>
              </w:rPr>
              <w:t xml:space="preserve">Κατά παρέκκλιση από </w:t>
            </w:r>
            <w:r>
              <w:rPr>
                <w:rFonts w:ascii="Arial" w:hAnsi="Arial" w:cs="Arial"/>
              </w:rPr>
              <w:t>τις διατάξεις του</w:t>
            </w:r>
            <w:r w:rsidRPr="003A64A2">
              <w:rPr>
                <w:rFonts w:ascii="Arial" w:hAnsi="Arial" w:cs="Arial"/>
              </w:rPr>
              <w:t xml:space="preserve"> εδαφίου</w:t>
            </w:r>
            <w:r>
              <w:rPr>
                <w:rFonts w:ascii="Arial" w:hAnsi="Arial" w:cs="Arial"/>
              </w:rPr>
              <w:t xml:space="preserve"> (1)</w:t>
            </w:r>
            <w:r w:rsidRPr="003A64A2">
              <w:rPr>
                <w:rFonts w:ascii="Arial" w:hAnsi="Arial" w:cs="Arial"/>
              </w:rPr>
              <w:t>, το παρόν άρθρο εφαρμόζεται σε περίπτωση που ο οργανισμός συλλογικής διαχείρισης είναι επαρκώς αντιπροσωπευτικός κατά τη</w:t>
            </w:r>
            <w:r>
              <w:rPr>
                <w:rFonts w:ascii="Arial" w:hAnsi="Arial" w:cs="Arial"/>
              </w:rPr>
              <w:t>ς</w:t>
            </w:r>
            <w:r w:rsidRPr="003A64A2">
              <w:rPr>
                <w:rFonts w:ascii="Arial" w:hAnsi="Arial" w:cs="Arial"/>
              </w:rPr>
              <w:t xml:space="preserve"> </w:t>
            </w:r>
            <w:r>
              <w:rPr>
                <w:rFonts w:ascii="Arial" w:hAnsi="Arial" w:cs="Arial"/>
              </w:rPr>
              <w:t xml:space="preserve">παραγράφου </w:t>
            </w:r>
            <w:r w:rsidRPr="003A64A2">
              <w:rPr>
                <w:rFonts w:ascii="Arial" w:hAnsi="Arial" w:cs="Arial"/>
              </w:rPr>
              <w:t xml:space="preserve">(α), εδαφίου </w:t>
            </w:r>
            <w:r w:rsidR="00B6124F">
              <w:rPr>
                <w:rFonts w:ascii="Arial" w:hAnsi="Arial" w:cs="Arial"/>
              </w:rPr>
              <w:t>(</w:t>
            </w:r>
            <w:r w:rsidRPr="003A64A2">
              <w:rPr>
                <w:rFonts w:ascii="Arial" w:hAnsi="Arial" w:cs="Arial"/>
              </w:rPr>
              <w:t>1</w:t>
            </w:r>
            <w:r w:rsidR="00B6124F">
              <w:rPr>
                <w:rFonts w:ascii="Arial" w:hAnsi="Arial" w:cs="Arial"/>
              </w:rPr>
              <w:t>)</w:t>
            </w:r>
            <w:r w:rsidRPr="003A64A2">
              <w:rPr>
                <w:rFonts w:ascii="Arial" w:hAnsi="Arial" w:cs="Arial"/>
              </w:rPr>
              <w:t>, των δικαιούχων της εν λόγω τρίτης χώρας.</w:t>
            </w:r>
          </w:p>
        </w:tc>
      </w:tr>
    </w:tbl>
    <w:tbl>
      <w:tblPr>
        <w:tblW w:w="87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47"/>
        <w:gridCol w:w="463"/>
        <w:gridCol w:w="208"/>
        <w:gridCol w:w="14"/>
        <w:gridCol w:w="14"/>
        <w:gridCol w:w="4300"/>
      </w:tblGrid>
      <w:tr w:rsidR="002751FF" w:rsidRPr="002751FF" w14:paraId="35A170BA" w14:textId="77777777" w:rsidTr="00CB06D0">
        <w:trPr>
          <w:trHeight w:val="80"/>
        </w:trPr>
        <w:tc>
          <w:tcPr>
            <w:tcW w:w="1842" w:type="dxa"/>
            <w:tcBorders>
              <w:top w:val="nil"/>
              <w:left w:val="nil"/>
              <w:bottom w:val="nil"/>
              <w:right w:val="nil"/>
            </w:tcBorders>
            <w:shd w:val="clear" w:color="auto" w:fill="auto"/>
          </w:tcPr>
          <w:p w14:paraId="745E0476" w14:textId="77777777" w:rsidR="007D0A6C" w:rsidRPr="003C3498" w:rsidRDefault="007D0A6C"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5DE2AB6" w14:textId="77777777" w:rsidR="007D0A6C" w:rsidRPr="003C3498" w:rsidRDefault="007D0A6C"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7196E18" w14:textId="77777777" w:rsidR="007D0A6C" w:rsidRPr="003C3498" w:rsidRDefault="007D0A6C" w:rsidP="00323E78">
            <w:pPr>
              <w:spacing w:line="360" w:lineRule="auto"/>
              <w:jc w:val="both"/>
              <w:rPr>
                <w:rFonts w:ascii="Arial" w:hAnsi="Arial" w:cs="Arial"/>
              </w:rPr>
            </w:pPr>
          </w:p>
        </w:tc>
      </w:tr>
      <w:tr w:rsidR="002751FF" w:rsidRPr="002751FF" w14:paraId="6E07E7A9" w14:textId="77777777" w:rsidTr="00CB06D0">
        <w:trPr>
          <w:trHeight w:val="80"/>
        </w:trPr>
        <w:tc>
          <w:tcPr>
            <w:tcW w:w="1842" w:type="dxa"/>
            <w:tcBorders>
              <w:top w:val="nil"/>
              <w:left w:val="nil"/>
              <w:bottom w:val="nil"/>
              <w:right w:val="nil"/>
            </w:tcBorders>
            <w:shd w:val="clear" w:color="auto" w:fill="auto"/>
          </w:tcPr>
          <w:p w14:paraId="0D6E5987" w14:textId="77777777" w:rsidR="007D0A6C" w:rsidRPr="003C3498" w:rsidRDefault="007D0A6C"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D6D4E3B" w14:textId="09185284" w:rsidR="007D0A6C" w:rsidRPr="003A64A2" w:rsidRDefault="00DD60D1" w:rsidP="00464928">
            <w:pPr>
              <w:spacing w:line="360" w:lineRule="auto"/>
              <w:jc w:val="right"/>
              <w:rPr>
                <w:rFonts w:ascii="Arial" w:hAnsi="Arial" w:cs="Arial"/>
                <w:sz w:val="20"/>
                <w:szCs w:val="20"/>
              </w:rPr>
            </w:pPr>
            <w:r w:rsidRPr="007E437A">
              <w:rPr>
                <w:rFonts w:ascii="Arial" w:hAnsi="Arial" w:cs="Arial"/>
                <w:sz w:val="20"/>
                <w:szCs w:val="20"/>
              </w:rPr>
              <w:t xml:space="preserve">Διασυνοριακές </w:t>
            </w:r>
            <w:r w:rsidR="00D6336F">
              <w:rPr>
                <w:rFonts w:ascii="Arial" w:hAnsi="Arial" w:cs="Arial"/>
                <w:sz w:val="20"/>
                <w:szCs w:val="20"/>
              </w:rPr>
              <w:t>χρήσεις.</w:t>
            </w:r>
          </w:p>
        </w:tc>
        <w:tc>
          <w:tcPr>
            <w:tcW w:w="4999" w:type="dxa"/>
            <w:gridSpan w:val="5"/>
            <w:tcBorders>
              <w:top w:val="nil"/>
              <w:left w:val="nil"/>
              <w:bottom w:val="nil"/>
              <w:right w:val="nil"/>
            </w:tcBorders>
            <w:shd w:val="clear" w:color="auto" w:fill="auto"/>
          </w:tcPr>
          <w:p w14:paraId="455F247F" w14:textId="18CEA9C2" w:rsidR="007D0A6C" w:rsidRPr="003A64A2" w:rsidRDefault="00D6336F" w:rsidP="00323E78">
            <w:pPr>
              <w:spacing w:line="360" w:lineRule="auto"/>
              <w:jc w:val="both"/>
              <w:rPr>
                <w:rFonts w:ascii="Arial" w:hAnsi="Arial" w:cs="Arial"/>
              </w:rPr>
            </w:pPr>
            <w:r>
              <w:rPr>
                <w:rFonts w:ascii="Arial" w:hAnsi="Arial" w:cs="Arial"/>
              </w:rPr>
              <w:t xml:space="preserve">30. </w:t>
            </w:r>
            <w:r w:rsidR="005C7AFB">
              <w:rPr>
                <w:rFonts w:ascii="Arial" w:hAnsi="Arial" w:cs="Arial"/>
              </w:rPr>
              <w:t xml:space="preserve">(1) </w:t>
            </w:r>
            <w:r w:rsidR="00DD60D1" w:rsidRPr="003A64A2">
              <w:rPr>
                <w:rFonts w:ascii="Arial" w:hAnsi="Arial" w:cs="Arial"/>
              </w:rPr>
              <w:t xml:space="preserve">Η άδεια που χορηγήθηκε σύμφωνα με το </w:t>
            </w:r>
            <w:r>
              <w:rPr>
                <w:rFonts w:ascii="Arial" w:hAnsi="Arial" w:cs="Arial"/>
              </w:rPr>
              <w:t>ά</w:t>
            </w:r>
            <w:r w:rsidR="00DD60D1" w:rsidRPr="003A64A2">
              <w:rPr>
                <w:rFonts w:ascii="Arial" w:hAnsi="Arial" w:cs="Arial"/>
              </w:rPr>
              <w:t>ρθρο 2</w:t>
            </w:r>
            <w:r>
              <w:rPr>
                <w:rFonts w:ascii="Arial" w:hAnsi="Arial" w:cs="Arial"/>
              </w:rPr>
              <w:t xml:space="preserve">9 </w:t>
            </w:r>
            <w:r w:rsidR="00DD60D1" w:rsidRPr="003A64A2">
              <w:rPr>
                <w:rFonts w:ascii="Arial" w:hAnsi="Arial" w:cs="Arial"/>
              </w:rPr>
              <w:t xml:space="preserve">επιτρέπει τη χρήση μη διαθέσιμων στο εμπόριο έργων ή άλλων αντικειμένων προστασίας από το ίδρυμα </w:t>
            </w:r>
            <w:r w:rsidR="00DD60D1" w:rsidRPr="003A64A2">
              <w:rPr>
                <w:rFonts w:ascii="Arial" w:hAnsi="Arial" w:cs="Arial"/>
              </w:rPr>
              <w:lastRenderedPageBreak/>
              <w:t>πολιτιστικής κληρονομιάς σε οποιοδήποτε κράτος μέλος.</w:t>
            </w:r>
          </w:p>
        </w:tc>
      </w:tr>
      <w:tr w:rsidR="00974149" w:rsidRPr="002751FF" w14:paraId="54C07AD7" w14:textId="77777777" w:rsidTr="00CB06D0">
        <w:trPr>
          <w:trHeight w:val="80"/>
        </w:trPr>
        <w:tc>
          <w:tcPr>
            <w:tcW w:w="1842" w:type="dxa"/>
            <w:tcBorders>
              <w:top w:val="nil"/>
              <w:left w:val="nil"/>
              <w:bottom w:val="nil"/>
              <w:right w:val="nil"/>
            </w:tcBorders>
            <w:shd w:val="clear" w:color="auto" w:fill="auto"/>
          </w:tcPr>
          <w:p w14:paraId="0F6F540F" w14:textId="77777777" w:rsidR="00974149" w:rsidRPr="00464928" w:rsidRDefault="00974149"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CF88982" w14:textId="77777777" w:rsidR="00974149" w:rsidRPr="007E437A" w:rsidRDefault="00974149" w:rsidP="00D6336F">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25C013B3" w14:textId="77777777" w:rsidR="00974149" w:rsidRDefault="00974149" w:rsidP="00323E78">
            <w:pPr>
              <w:spacing w:line="360" w:lineRule="auto"/>
              <w:jc w:val="both"/>
              <w:rPr>
                <w:rFonts w:ascii="Arial" w:hAnsi="Arial" w:cs="Arial"/>
              </w:rPr>
            </w:pPr>
          </w:p>
        </w:tc>
      </w:tr>
      <w:tr w:rsidR="002751FF" w:rsidRPr="002751FF" w14:paraId="51517036" w14:textId="77777777" w:rsidTr="00CB06D0">
        <w:trPr>
          <w:trHeight w:val="80"/>
        </w:trPr>
        <w:tc>
          <w:tcPr>
            <w:tcW w:w="1842" w:type="dxa"/>
            <w:tcBorders>
              <w:top w:val="nil"/>
              <w:left w:val="nil"/>
              <w:bottom w:val="nil"/>
              <w:right w:val="nil"/>
            </w:tcBorders>
            <w:shd w:val="clear" w:color="auto" w:fill="auto"/>
          </w:tcPr>
          <w:p w14:paraId="404F4232"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BAB3F1F"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3A162A0" w14:textId="29B1EC5B" w:rsidR="00DD60D1" w:rsidRPr="003A64A2" w:rsidRDefault="005C7AFB" w:rsidP="00323E78">
            <w:pPr>
              <w:spacing w:line="360" w:lineRule="auto"/>
              <w:jc w:val="both"/>
              <w:rPr>
                <w:rFonts w:ascii="Arial" w:hAnsi="Arial" w:cs="Arial"/>
              </w:rPr>
            </w:pPr>
            <w:r>
              <w:rPr>
                <w:rFonts w:ascii="Arial" w:hAnsi="Arial" w:cs="Arial"/>
              </w:rPr>
              <w:t xml:space="preserve">(2) </w:t>
            </w:r>
            <w:r w:rsidR="00DD60D1" w:rsidRPr="003A64A2">
              <w:rPr>
                <w:rFonts w:ascii="Arial" w:hAnsi="Arial" w:cs="Arial"/>
              </w:rPr>
              <w:t xml:space="preserve">Οι χρήσεις έργων και άλλων αντικειμένων προστασίας δυνάμει της εξαίρεσης ή του περιορισμού που θεσπίζεται στο εδάφιο </w:t>
            </w:r>
            <w:r>
              <w:rPr>
                <w:rFonts w:ascii="Arial" w:hAnsi="Arial" w:cs="Arial"/>
              </w:rPr>
              <w:t>(</w:t>
            </w:r>
            <w:r w:rsidR="00DD60D1" w:rsidRPr="003A64A2">
              <w:rPr>
                <w:rFonts w:ascii="Arial" w:hAnsi="Arial" w:cs="Arial"/>
              </w:rPr>
              <w:t>2</w:t>
            </w:r>
            <w:r>
              <w:rPr>
                <w:rFonts w:ascii="Arial" w:hAnsi="Arial" w:cs="Arial"/>
              </w:rPr>
              <w:t>)</w:t>
            </w:r>
            <w:r w:rsidR="00DD60D1" w:rsidRPr="003A64A2">
              <w:rPr>
                <w:rFonts w:ascii="Arial" w:hAnsi="Arial" w:cs="Arial"/>
              </w:rPr>
              <w:t xml:space="preserve"> του </w:t>
            </w:r>
            <w:r>
              <w:rPr>
                <w:rFonts w:ascii="Arial" w:hAnsi="Arial" w:cs="Arial"/>
              </w:rPr>
              <w:t>ά</w:t>
            </w:r>
            <w:r w:rsidR="00DD60D1" w:rsidRPr="003A64A2">
              <w:rPr>
                <w:rFonts w:ascii="Arial" w:hAnsi="Arial" w:cs="Arial"/>
              </w:rPr>
              <w:t xml:space="preserve">ρθρου </w:t>
            </w:r>
            <w:r>
              <w:rPr>
                <w:rFonts w:ascii="Arial" w:hAnsi="Arial" w:cs="Arial"/>
              </w:rPr>
              <w:t>29</w:t>
            </w:r>
            <w:r w:rsidR="00DD60D1" w:rsidRPr="003A64A2">
              <w:rPr>
                <w:rFonts w:ascii="Arial" w:hAnsi="Arial" w:cs="Arial"/>
              </w:rPr>
              <w:t xml:space="preserve"> θεωρείται ότι πραγματοποιούνται αποκλειστικά στο κράτος μέλος όπου είναι εγκατεστημένο το ίδρυμα πολιτιστικής κληρονομιάς που πραγματοποιεί την εν λόγω χρήση.</w:t>
            </w:r>
          </w:p>
        </w:tc>
      </w:tr>
      <w:tr w:rsidR="002751FF" w:rsidRPr="002751FF" w14:paraId="7046B36B" w14:textId="77777777" w:rsidTr="00CB06D0">
        <w:trPr>
          <w:trHeight w:val="80"/>
        </w:trPr>
        <w:tc>
          <w:tcPr>
            <w:tcW w:w="1842" w:type="dxa"/>
            <w:tcBorders>
              <w:top w:val="nil"/>
              <w:left w:val="nil"/>
              <w:bottom w:val="nil"/>
              <w:right w:val="nil"/>
            </w:tcBorders>
            <w:shd w:val="clear" w:color="auto" w:fill="auto"/>
          </w:tcPr>
          <w:p w14:paraId="3C4AAA86"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77CA788"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433BF82" w14:textId="77777777" w:rsidR="00DD60D1" w:rsidRPr="003A64A2" w:rsidRDefault="00DD60D1" w:rsidP="00323E78">
            <w:pPr>
              <w:spacing w:line="360" w:lineRule="auto"/>
              <w:jc w:val="both"/>
              <w:rPr>
                <w:rFonts w:ascii="Arial" w:hAnsi="Arial" w:cs="Arial"/>
              </w:rPr>
            </w:pPr>
          </w:p>
        </w:tc>
      </w:tr>
      <w:tr w:rsidR="002751FF" w:rsidRPr="00466ADF" w14:paraId="45CB42B3" w14:textId="77777777" w:rsidTr="00CB06D0">
        <w:trPr>
          <w:trHeight w:val="80"/>
        </w:trPr>
        <w:tc>
          <w:tcPr>
            <w:tcW w:w="1842" w:type="dxa"/>
            <w:tcBorders>
              <w:top w:val="nil"/>
              <w:left w:val="nil"/>
              <w:bottom w:val="nil"/>
              <w:right w:val="nil"/>
            </w:tcBorders>
            <w:shd w:val="clear" w:color="auto" w:fill="auto"/>
          </w:tcPr>
          <w:p w14:paraId="635DFDDD"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7E0FA01" w14:textId="17A45BE4" w:rsidR="00DD60D1" w:rsidRPr="007E437A" w:rsidRDefault="00DD60D1" w:rsidP="00CB06D0">
            <w:pPr>
              <w:spacing w:line="360" w:lineRule="auto"/>
              <w:jc w:val="right"/>
              <w:rPr>
                <w:rFonts w:ascii="Arial" w:hAnsi="Arial" w:cs="Arial"/>
                <w:sz w:val="20"/>
                <w:szCs w:val="20"/>
              </w:rPr>
            </w:pPr>
            <w:r w:rsidRPr="007E437A">
              <w:rPr>
                <w:rFonts w:ascii="Arial" w:hAnsi="Arial" w:cs="Arial"/>
                <w:sz w:val="20"/>
                <w:szCs w:val="20"/>
              </w:rPr>
              <w:t xml:space="preserve">Μέτρα </w:t>
            </w:r>
            <w:r w:rsidR="005C7AFB">
              <w:rPr>
                <w:rFonts w:ascii="Arial" w:hAnsi="Arial" w:cs="Arial"/>
                <w:sz w:val="20"/>
                <w:szCs w:val="20"/>
              </w:rPr>
              <w:t>δ</w:t>
            </w:r>
            <w:r w:rsidRPr="007E437A">
              <w:rPr>
                <w:rFonts w:ascii="Arial" w:hAnsi="Arial" w:cs="Arial"/>
                <w:sz w:val="20"/>
                <w:szCs w:val="20"/>
              </w:rPr>
              <w:t>ημοσιότητας</w:t>
            </w:r>
            <w:r w:rsidR="005C7AFB">
              <w:rPr>
                <w:rFonts w:ascii="Arial" w:hAnsi="Arial" w:cs="Arial"/>
                <w:sz w:val="20"/>
                <w:szCs w:val="20"/>
              </w:rPr>
              <w:t>.</w:t>
            </w:r>
          </w:p>
        </w:tc>
        <w:tc>
          <w:tcPr>
            <w:tcW w:w="4999" w:type="dxa"/>
            <w:gridSpan w:val="5"/>
            <w:tcBorders>
              <w:top w:val="nil"/>
              <w:left w:val="nil"/>
              <w:bottom w:val="nil"/>
              <w:right w:val="nil"/>
            </w:tcBorders>
            <w:shd w:val="clear" w:color="auto" w:fill="auto"/>
          </w:tcPr>
          <w:p w14:paraId="7CE3AF5B" w14:textId="0F414773" w:rsidR="00DD60D1" w:rsidRPr="003A64A2" w:rsidRDefault="005C7AFB" w:rsidP="00323E78">
            <w:pPr>
              <w:spacing w:line="360" w:lineRule="auto"/>
              <w:jc w:val="both"/>
              <w:rPr>
                <w:rFonts w:ascii="Arial" w:hAnsi="Arial" w:cs="Arial"/>
              </w:rPr>
            </w:pPr>
            <w:r>
              <w:rPr>
                <w:rFonts w:ascii="Arial" w:hAnsi="Arial" w:cs="Arial"/>
              </w:rPr>
              <w:t xml:space="preserve">31. </w:t>
            </w:r>
            <w:r w:rsidR="00F2211E">
              <w:rPr>
                <w:rFonts w:ascii="Arial" w:hAnsi="Arial" w:cs="Arial"/>
              </w:rPr>
              <w:t xml:space="preserve">(1) (α) </w:t>
            </w:r>
            <w:r w:rsidR="00DD60D1" w:rsidRPr="003A64A2">
              <w:rPr>
                <w:rFonts w:ascii="Arial" w:hAnsi="Arial" w:cs="Arial"/>
              </w:rPr>
              <w:t xml:space="preserve">Οι πληροφορίες από ιδρύματα πολιτιστικής κληρονομιάς, οργανισμούς συλλογικής διαχείρισης ή σχετικές δημόσιες αρχές για  σκοπούς του προσδιορισμού των μη διαθέσιμων στο εμπόριο έργων ή άλλων αντικειμένων προστασίας που καλύπτονται από άδεια που χορηγήθηκε σύμφωνα με το εδάφιο </w:t>
            </w:r>
            <w:r>
              <w:rPr>
                <w:rFonts w:ascii="Arial" w:hAnsi="Arial" w:cs="Arial"/>
              </w:rPr>
              <w:t>(</w:t>
            </w:r>
            <w:r w:rsidR="00DD60D1" w:rsidRPr="003A64A2">
              <w:rPr>
                <w:rFonts w:ascii="Arial" w:hAnsi="Arial" w:cs="Arial"/>
              </w:rPr>
              <w:t>1</w:t>
            </w:r>
            <w:r>
              <w:rPr>
                <w:rFonts w:ascii="Arial" w:hAnsi="Arial" w:cs="Arial"/>
              </w:rPr>
              <w:t>)</w:t>
            </w:r>
            <w:r w:rsidR="00DD60D1" w:rsidRPr="003A64A2">
              <w:rPr>
                <w:rFonts w:ascii="Arial" w:hAnsi="Arial" w:cs="Arial"/>
              </w:rPr>
              <w:t xml:space="preserve"> του </w:t>
            </w:r>
            <w:r>
              <w:rPr>
                <w:rFonts w:ascii="Arial" w:hAnsi="Arial" w:cs="Arial"/>
              </w:rPr>
              <w:t>ά</w:t>
            </w:r>
            <w:r w:rsidRPr="003A64A2">
              <w:rPr>
                <w:rFonts w:ascii="Arial" w:hAnsi="Arial" w:cs="Arial"/>
              </w:rPr>
              <w:t>ρθρου</w:t>
            </w:r>
            <w:r w:rsidR="00DD60D1" w:rsidRPr="003A64A2">
              <w:rPr>
                <w:rFonts w:ascii="Arial" w:hAnsi="Arial" w:cs="Arial"/>
              </w:rPr>
              <w:t xml:space="preserve"> </w:t>
            </w:r>
            <w:r>
              <w:rPr>
                <w:rFonts w:ascii="Arial" w:hAnsi="Arial" w:cs="Arial"/>
              </w:rPr>
              <w:t>29</w:t>
            </w:r>
            <w:r w:rsidR="00DD60D1" w:rsidRPr="003A64A2">
              <w:rPr>
                <w:rFonts w:ascii="Arial" w:hAnsi="Arial" w:cs="Arial"/>
              </w:rPr>
              <w:t xml:space="preserve">  ή χρησιμοποιούνται δυνάμει </w:t>
            </w:r>
            <w:r w:rsidR="00F2211E">
              <w:rPr>
                <w:rFonts w:ascii="Arial" w:hAnsi="Arial" w:cs="Arial"/>
              </w:rPr>
              <w:t>της</w:t>
            </w:r>
            <w:r w:rsidR="00DD60D1" w:rsidRPr="003A64A2">
              <w:rPr>
                <w:rFonts w:ascii="Arial" w:hAnsi="Arial" w:cs="Arial"/>
              </w:rPr>
              <w:t xml:space="preserve"> εξαίρεσης ή του περιορισμού που θεσπίζεται στο εδάφιο </w:t>
            </w:r>
            <w:r>
              <w:rPr>
                <w:rFonts w:ascii="Arial" w:hAnsi="Arial" w:cs="Arial"/>
              </w:rPr>
              <w:t>(</w:t>
            </w:r>
            <w:r w:rsidR="00DD60D1" w:rsidRPr="003A64A2">
              <w:rPr>
                <w:rFonts w:ascii="Arial" w:hAnsi="Arial" w:cs="Arial"/>
              </w:rPr>
              <w:t>2</w:t>
            </w:r>
            <w:r>
              <w:rPr>
                <w:rFonts w:ascii="Arial" w:hAnsi="Arial" w:cs="Arial"/>
              </w:rPr>
              <w:t>)</w:t>
            </w:r>
            <w:r w:rsidR="00DD60D1" w:rsidRPr="003A64A2">
              <w:rPr>
                <w:rFonts w:ascii="Arial" w:hAnsi="Arial" w:cs="Arial"/>
              </w:rPr>
              <w:t xml:space="preserve"> του </w:t>
            </w:r>
            <w:r>
              <w:rPr>
                <w:rFonts w:ascii="Arial" w:hAnsi="Arial" w:cs="Arial"/>
              </w:rPr>
              <w:t>ά</w:t>
            </w:r>
            <w:r w:rsidRPr="003A64A2">
              <w:rPr>
                <w:rFonts w:ascii="Arial" w:hAnsi="Arial" w:cs="Arial"/>
              </w:rPr>
              <w:t xml:space="preserve">ρθρου </w:t>
            </w:r>
            <w:r>
              <w:rPr>
                <w:rFonts w:ascii="Arial" w:hAnsi="Arial" w:cs="Arial"/>
              </w:rPr>
              <w:t>29,</w:t>
            </w:r>
            <w:r w:rsidRPr="003A64A2">
              <w:rPr>
                <w:rFonts w:ascii="Arial" w:hAnsi="Arial" w:cs="Arial"/>
              </w:rPr>
              <w:t xml:space="preserve"> </w:t>
            </w:r>
            <w:r w:rsidR="00DD60D1" w:rsidRPr="003A64A2">
              <w:rPr>
                <w:rFonts w:ascii="Arial" w:hAnsi="Arial" w:cs="Arial"/>
              </w:rPr>
              <w:t xml:space="preserve">καθώς και οι πληροφορίες σχετικά με τις επιλογές που τίθενται στη διάθεση των δικαιούχων όπως αναφέρονται στο εδάφιο </w:t>
            </w:r>
            <w:r>
              <w:rPr>
                <w:rFonts w:ascii="Arial" w:hAnsi="Arial" w:cs="Arial"/>
              </w:rPr>
              <w:t>(</w:t>
            </w:r>
            <w:r w:rsidR="00DD60D1" w:rsidRPr="003A64A2">
              <w:rPr>
                <w:rFonts w:ascii="Arial" w:hAnsi="Arial" w:cs="Arial"/>
              </w:rPr>
              <w:t>4</w:t>
            </w:r>
            <w:r>
              <w:rPr>
                <w:rFonts w:ascii="Arial" w:hAnsi="Arial" w:cs="Arial"/>
              </w:rPr>
              <w:t>)</w:t>
            </w:r>
            <w:r w:rsidR="00DD60D1" w:rsidRPr="003A64A2">
              <w:rPr>
                <w:rFonts w:ascii="Arial" w:hAnsi="Arial" w:cs="Arial"/>
              </w:rPr>
              <w:t xml:space="preserve"> του </w:t>
            </w:r>
            <w:r>
              <w:rPr>
                <w:rFonts w:ascii="Arial" w:hAnsi="Arial" w:cs="Arial"/>
              </w:rPr>
              <w:t>ά</w:t>
            </w:r>
            <w:r w:rsidRPr="003A64A2">
              <w:rPr>
                <w:rFonts w:ascii="Arial" w:hAnsi="Arial" w:cs="Arial"/>
              </w:rPr>
              <w:t xml:space="preserve">ρθρου </w:t>
            </w:r>
            <w:r>
              <w:rPr>
                <w:rFonts w:ascii="Arial" w:hAnsi="Arial" w:cs="Arial"/>
              </w:rPr>
              <w:t>29</w:t>
            </w:r>
            <w:r w:rsidR="00DD60D1" w:rsidRPr="003A64A2">
              <w:rPr>
                <w:rFonts w:ascii="Arial" w:hAnsi="Arial" w:cs="Arial"/>
              </w:rPr>
              <w:t xml:space="preserve">, μόλις είναι διαθέσιμες και κατά περίπτωση, πληροφορίες σχετικά με τα συμβαλλόμενα μέρη της άδειας, τα καλυπτόμενα εδάφη και τις χρήσεις, καθίστανται μόνιμα, εύκολα και αποτελεσματικά διαθέσιμες σε μια δημόσια ενιαία διαδικτυακή πύλη, για τουλάχιστον έξι μήνες πριν από τη διανομή, παρουσίαση στο κοινό ή διάθεση στο κοινό έργων ή άλλων </w:t>
            </w:r>
            <w:r w:rsidR="00DD60D1" w:rsidRPr="003A64A2">
              <w:rPr>
                <w:rFonts w:ascii="Arial" w:hAnsi="Arial" w:cs="Arial"/>
              </w:rPr>
              <w:lastRenderedPageBreak/>
              <w:t>αντικειμένων προστασίας, σύμφωνα με την άδεια ή δυνάμει της εξαίρεσης ή του περιορισμού.</w:t>
            </w:r>
          </w:p>
        </w:tc>
      </w:tr>
      <w:tr w:rsidR="00F2211E" w:rsidRPr="002751FF" w14:paraId="0154EDA5" w14:textId="77777777" w:rsidTr="00CB06D0">
        <w:trPr>
          <w:trHeight w:val="80"/>
        </w:trPr>
        <w:tc>
          <w:tcPr>
            <w:tcW w:w="1842" w:type="dxa"/>
            <w:tcBorders>
              <w:top w:val="nil"/>
              <w:left w:val="nil"/>
              <w:bottom w:val="nil"/>
              <w:right w:val="nil"/>
            </w:tcBorders>
            <w:shd w:val="clear" w:color="auto" w:fill="auto"/>
          </w:tcPr>
          <w:p w14:paraId="039CF3A8" w14:textId="77777777" w:rsidR="00F2211E" w:rsidRPr="00131753" w:rsidRDefault="00F2211E"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73C36CB" w14:textId="77777777" w:rsidR="00F2211E" w:rsidRPr="007E437A" w:rsidRDefault="00F2211E" w:rsidP="005C7AFB">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1C0EDD85" w14:textId="77777777" w:rsidR="00F2211E" w:rsidRDefault="00F2211E" w:rsidP="00323E78">
            <w:pPr>
              <w:spacing w:line="360" w:lineRule="auto"/>
              <w:jc w:val="both"/>
              <w:rPr>
                <w:rFonts w:ascii="Arial" w:hAnsi="Arial" w:cs="Arial"/>
              </w:rPr>
            </w:pPr>
          </w:p>
        </w:tc>
      </w:tr>
      <w:tr w:rsidR="002751FF" w:rsidRPr="002751FF" w14:paraId="5F8887ED" w14:textId="77777777" w:rsidTr="00CB06D0">
        <w:trPr>
          <w:trHeight w:val="80"/>
        </w:trPr>
        <w:tc>
          <w:tcPr>
            <w:tcW w:w="1842" w:type="dxa"/>
            <w:tcBorders>
              <w:top w:val="nil"/>
              <w:left w:val="nil"/>
              <w:bottom w:val="nil"/>
              <w:right w:val="nil"/>
            </w:tcBorders>
            <w:shd w:val="clear" w:color="auto" w:fill="auto"/>
          </w:tcPr>
          <w:p w14:paraId="21CAA49F"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61A2832"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4850E75" w14:textId="0D897518" w:rsidR="00DD60D1" w:rsidRPr="003A64A2" w:rsidRDefault="00F2211E" w:rsidP="00323E78">
            <w:pPr>
              <w:spacing w:line="360" w:lineRule="auto"/>
              <w:jc w:val="both"/>
              <w:rPr>
                <w:rFonts w:ascii="Arial" w:hAnsi="Arial" w:cs="Arial"/>
              </w:rPr>
            </w:pPr>
            <w:r>
              <w:rPr>
                <w:rFonts w:ascii="Arial" w:hAnsi="Arial" w:cs="Arial"/>
              </w:rPr>
              <w:t xml:space="preserve">(β) </w:t>
            </w:r>
            <w:r w:rsidR="00DD60D1" w:rsidRPr="003A64A2">
              <w:rPr>
                <w:rFonts w:ascii="Arial" w:hAnsi="Arial" w:cs="Arial"/>
              </w:rPr>
              <w:t>Η</w:t>
            </w:r>
            <w:r>
              <w:rPr>
                <w:rFonts w:ascii="Arial" w:hAnsi="Arial" w:cs="Arial"/>
              </w:rPr>
              <w:t xml:space="preserve"> </w:t>
            </w:r>
            <w:r w:rsidR="009C3AF1">
              <w:rPr>
                <w:rFonts w:ascii="Arial" w:hAnsi="Arial" w:cs="Arial"/>
              </w:rPr>
              <w:t xml:space="preserve">αναφερόμενη την </w:t>
            </w:r>
            <w:r w:rsidR="00EE4223">
              <w:rPr>
                <w:rFonts w:ascii="Arial" w:hAnsi="Arial" w:cs="Arial"/>
              </w:rPr>
              <w:t>παράγραφο</w:t>
            </w:r>
            <w:r w:rsidR="009C3AF1">
              <w:rPr>
                <w:rFonts w:ascii="Arial" w:hAnsi="Arial" w:cs="Arial"/>
              </w:rPr>
              <w:t xml:space="preserve"> (α) </w:t>
            </w:r>
            <w:r w:rsidR="005123C2" w:rsidRPr="003A64A2">
              <w:rPr>
                <w:rFonts w:ascii="Arial" w:hAnsi="Arial" w:cs="Arial"/>
              </w:rPr>
              <w:t>δημόσια ενιαία διαδικτυακή πύλ</w:t>
            </w:r>
            <w:r w:rsidR="009C3AF1">
              <w:rPr>
                <w:rFonts w:ascii="Arial" w:hAnsi="Arial" w:cs="Arial"/>
              </w:rPr>
              <w:t>η</w:t>
            </w:r>
            <w:r w:rsidR="005123C2">
              <w:rPr>
                <w:rFonts w:ascii="Arial" w:hAnsi="Arial" w:cs="Arial"/>
              </w:rPr>
              <w:t xml:space="preserve">  </w:t>
            </w:r>
            <w:r w:rsidR="005123C2" w:rsidRPr="003A64A2">
              <w:rPr>
                <w:rFonts w:ascii="Arial" w:hAnsi="Arial" w:cs="Arial"/>
              </w:rPr>
              <w:t>δημιουργείται</w:t>
            </w:r>
            <w:r w:rsidR="005123C2">
              <w:rPr>
                <w:rFonts w:ascii="Arial" w:hAnsi="Arial" w:cs="Arial"/>
              </w:rPr>
              <w:t xml:space="preserve"> στην Αρχή Πνευματικής  Ιδιοκτησίας και Συγγενικών Δικαιωμάτων </w:t>
            </w:r>
            <w:r w:rsidR="00054D3F">
              <w:rPr>
                <w:rFonts w:ascii="Arial" w:hAnsi="Arial" w:cs="Arial"/>
              </w:rPr>
              <w:t>αναφερόμενη</w:t>
            </w:r>
            <w:r>
              <w:rPr>
                <w:rFonts w:ascii="Arial" w:hAnsi="Arial" w:cs="Arial"/>
              </w:rPr>
              <w:t xml:space="preserve"> στην παράγραφο (α)</w:t>
            </w:r>
            <w:r w:rsidR="00C40F30">
              <w:rPr>
                <w:rFonts w:ascii="Arial" w:hAnsi="Arial" w:cs="Arial"/>
              </w:rPr>
              <w:t>,</w:t>
            </w:r>
            <w:r w:rsidR="00DD60D1" w:rsidRPr="003A64A2">
              <w:rPr>
                <w:rFonts w:ascii="Arial" w:hAnsi="Arial" w:cs="Arial"/>
              </w:rPr>
              <w:t xml:space="preserve"> </w:t>
            </w:r>
            <w:r w:rsidR="00054D3F">
              <w:rPr>
                <w:rFonts w:ascii="Arial" w:hAnsi="Arial" w:cs="Arial"/>
              </w:rPr>
              <w:t>συνδέεται</w:t>
            </w:r>
            <w:r>
              <w:rPr>
                <w:rFonts w:ascii="Arial" w:hAnsi="Arial" w:cs="Arial"/>
              </w:rPr>
              <w:t xml:space="preserve"> με </w:t>
            </w:r>
            <w:r w:rsidR="00DD60D1" w:rsidRPr="003A64A2">
              <w:rPr>
                <w:rFonts w:ascii="Arial" w:hAnsi="Arial" w:cs="Arial"/>
              </w:rPr>
              <w:t xml:space="preserve"> το Γραφείο διανοητικής ιδιοκτησίας της Ευρωπαϊκής Ένωσης και τελεί υπό τη διαχείρισή του, σύμφωνα με τον κανονισμό (ΕΕ) αριθ. 386/2012.</w:t>
            </w:r>
          </w:p>
        </w:tc>
      </w:tr>
      <w:tr w:rsidR="002751FF" w:rsidRPr="002751FF" w14:paraId="60D8F34A" w14:textId="77777777" w:rsidTr="00CB06D0">
        <w:trPr>
          <w:trHeight w:val="80"/>
        </w:trPr>
        <w:tc>
          <w:tcPr>
            <w:tcW w:w="1842" w:type="dxa"/>
            <w:tcBorders>
              <w:top w:val="nil"/>
              <w:left w:val="nil"/>
              <w:bottom w:val="nil"/>
              <w:right w:val="nil"/>
            </w:tcBorders>
            <w:shd w:val="clear" w:color="auto" w:fill="auto"/>
          </w:tcPr>
          <w:p w14:paraId="13D37EBE"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3B20B3A"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0657F7E" w14:textId="77777777" w:rsidR="00DD60D1" w:rsidRPr="003A64A2" w:rsidRDefault="00DD60D1" w:rsidP="00323E78">
            <w:pPr>
              <w:spacing w:line="360" w:lineRule="auto"/>
              <w:jc w:val="both"/>
              <w:rPr>
                <w:rFonts w:ascii="Arial" w:hAnsi="Arial" w:cs="Arial"/>
              </w:rPr>
            </w:pPr>
          </w:p>
        </w:tc>
      </w:tr>
      <w:tr w:rsidR="002751FF" w:rsidRPr="002751FF" w14:paraId="727E4996" w14:textId="77777777" w:rsidTr="00CB06D0">
        <w:trPr>
          <w:trHeight w:val="80"/>
        </w:trPr>
        <w:tc>
          <w:tcPr>
            <w:tcW w:w="1842" w:type="dxa"/>
            <w:tcBorders>
              <w:top w:val="nil"/>
              <w:left w:val="nil"/>
              <w:bottom w:val="nil"/>
              <w:right w:val="nil"/>
            </w:tcBorders>
            <w:shd w:val="clear" w:color="auto" w:fill="auto"/>
          </w:tcPr>
          <w:p w14:paraId="7DFA5B02"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88268F8"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E01B4B5" w14:textId="018B567E" w:rsidR="00DD60D1" w:rsidRPr="003A64A2" w:rsidRDefault="00E11A00" w:rsidP="00F60728">
            <w:pPr>
              <w:spacing w:line="360" w:lineRule="auto"/>
              <w:jc w:val="both"/>
              <w:rPr>
                <w:rFonts w:ascii="Arial" w:hAnsi="Arial" w:cs="Arial"/>
              </w:rPr>
            </w:pPr>
            <w:r>
              <w:rPr>
                <w:rFonts w:ascii="Arial" w:hAnsi="Arial" w:cs="Arial"/>
              </w:rPr>
              <w:t>(2) Με στόχο</w:t>
            </w:r>
            <w:r w:rsidR="00DD60D1" w:rsidRPr="003A64A2">
              <w:rPr>
                <w:rFonts w:ascii="Arial" w:hAnsi="Arial" w:cs="Arial"/>
              </w:rPr>
              <w:t xml:space="preserve"> τη γενική ευαισθητοποίηση των δικαιούχων, λαμβάνονται πρόσθετα κατάλληλα μέτρα δημοσιότητας </w:t>
            </w:r>
            <w:r w:rsidR="00AC172C">
              <w:rPr>
                <w:rFonts w:ascii="Arial" w:hAnsi="Arial" w:cs="Arial"/>
              </w:rPr>
              <w:t xml:space="preserve">με Διάταγμα του Υπουργού </w:t>
            </w:r>
            <w:r w:rsidR="00DD60D1" w:rsidRPr="003A64A2">
              <w:rPr>
                <w:rFonts w:ascii="Arial" w:hAnsi="Arial" w:cs="Arial"/>
              </w:rPr>
              <w:t xml:space="preserve">όσον αφορά την ικανότητα των οργανισμών συλλογικής διαχείρισης να χορηγούν άδειες χρήσης έργων ή άλλων αντικειμένων προστασίας σύμφωνα με το </w:t>
            </w:r>
            <w:r w:rsidR="0069265F">
              <w:rPr>
                <w:rFonts w:ascii="Arial" w:hAnsi="Arial" w:cs="Arial"/>
              </w:rPr>
              <w:t xml:space="preserve">εδάφιο (1) του </w:t>
            </w:r>
            <w:r>
              <w:rPr>
                <w:rFonts w:ascii="Arial" w:hAnsi="Arial" w:cs="Arial"/>
              </w:rPr>
              <w:t>άρθρο</w:t>
            </w:r>
            <w:r w:rsidR="0069265F">
              <w:rPr>
                <w:rFonts w:ascii="Arial" w:hAnsi="Arial" w:cs="Arial"/>
              </w:rPr>
              <w:t>υ</w:t>
            </w:r>
            <w:r>
              <w:rPr>
                <w:rFonts w:ascii="Arial" w:hAnsi="Arial" w:cs="Arial"/>
              </w:rPr>
              <w:t xml:space="preserve"> 29</w:t>
            </w:r>
            <w:r w:rsidR="00DD60D1" w:rsidRPr="003A64A2">
              <w:rPr>
                <w:rFonts w:ascii="Arial" w:hAnsi="Arial" w:cs="Arial"/>
              </w:rPr>
              <w:t xml:space="preserve">, τις χορηγούμενες άδειες, τις χρήσεις που εμπίπτουν στην εξαίρεση ή στον περιορισμό που θεσπίζεται στο εδάφιο </w:t>
            </w:r>
            <w:r>
              <w:rPr>
                <w:rFonts w:ascii="Arial" w:hAnsi="Arial" w:cs="Arial"/>
              </w:rPr>
              <w:t>(</w:t>
            </w:r>
            <w:r w:rsidR="00DD60D1" w:rsidRPr="003A64A2">
              <w:rPr>
                <w:rFonts w:ascii="Arial" w:hAnsi="Arial" w:cs="Arial"/>
              </w:rPr>
              <w:t>2</w:t>
            </w:r>
            <w:r>
              <w:rPr>
                <w:rFonts w:ascii="Arial" w:hAnsi="Arial" w:cs="Arial"/>
              </w:rPr>
              <w:t>)</w:t>
            </w:r>
            <w:r w:rsidR="00DD60D1" w:rsidRPr="003A64A2">
              <w:rPr>
                <w:rFonts w:ascii="Arial" w:hAnsi="Arial" w:cs="Arial"/>
              </w:rPr>
              <w:t xml:space="preserve"> το</w:t>
            </w:r>
            <w:r>
              <w:rPr>
                <w:rFonts w:ascii="Arial" w:hAnsi="Arial" w:cs="Arial"/>
              </w:rPr>
              <w:t>υ</w:t>
            </w:r>
            <w:r w:rsidR="00DD60D1" w:rsidRPr="003A64A2">
              <w:rPr>
                <w:rFonts w:ascii="Arial" w:hAnsi="Arial" w:cs="Arial"/>
              </w:rPr>
              <w:t xml:space="preserve"> </w:t>
            </w:r>
            <w:r>
              <w:rPr>
                <w:rFonts w:ascii="Arial" w:hAnsi="Arial" w:cs="Arial"/>
              </w:rPr>
              <w:t xml:space="preserve">άρθρου 29 </w:t>
            </w:r>
            <w:r w:rsidR="00DD60D1" w:rsidRPr="003A64A2">
              <w:rPr>
                <w:rFonts w:ascii="Arial" w:hAnsi="Arial" w:cs="Arial"/>
              </w:rPr>
              <w:t xml:space="preserve">και τις επιλογές που τίθενται στη διάθεση των δικαιούχων όπως αναφέρονται στο εδάφιο </w:t>
            </w:r>
            <w:r>
              <w:rPr>
                <w:rFonts w:ascii="Arial" w:hAnsi="Arial" w:cs="Arial"/>
              </w:rPr>
              <w:t>(</w:t>
            </w:r>
            <w:r w:rsidR="00DD60D1" w:rsidRPr="003A64A2">
              <w:rPr>
                <w:rFonts w:ascii="Arial" w:hAnsi="Arial" w:cs="Arial"/>
              </w:rPr>
              <w:t>4</w:t>
            </w:r>
            <w:r>
              <w:rPr>
                <w:rFonts w:ascii="Arial" w:hAnsi="Arial" w:cs="Arial"/>
              </w:rPr>
              <w:t>)</w:t>
            </w:r>
            <w:r w:rsidR="00DD60D1" w:rsidRPr="003A64A2">
              <w:rPr>
                <w:rFonts w:ascii="Arial" w:hAnsi="Arial" w:cs="Arial"/>
              </w:rPr>
              <w:t xml:space="preserve"> </w:t>
            </w:r>
            <w:r w:rsidRPr="003A64A2">
              <w:rPr>
                <w:rFonts w:ascii="Arial" w:hAnsi="Arial" w:cs="Arial"/>
              </w:rPr>
              <w:t>το</w:t>
            </w:r>
            <w:r>
              <w:rPr>
                <w:rFonts w:ascii="Arial" w:hAnsi="Arial" w:cs="Arial"/>
              </w:rPr>
              <w:t>υ</w:t>
            </w:r>
            <w:r w:rsidRPr="003A64A2">
              <w:rPr>
                <w:rFonts w:ascii="Arial" w:hAnsi="Arial" w:cs="Arial"/>
              </w:rPr>
              <w:t xml:space="preserve"> </w:t>
            </w:r>
            <w:r>
              <w:rPr>
                <w:rFonts w:ascii="Arial" w:hAnsi="Arial" w:cs="Arial"/>
              </w:rPr>
              <w:t>άρθρου 29.</w:t>
            </w:r>
            <w:r w:rsidR="00DD60D1" w:rsidRPr="003A64A2">
              <w:rPr>
                <w:rFonts w:ascii="Arial" w:hAnsi="Arial" w:cs="Arial"/>
              </w:rPr>
              <w:t xml:space="preserve"> </w:t>
            </w:r>
          </w:p>
        </w:tc>
      </w:tr>
      <w:tr w:rsidR="002751FF" w:rsidRPr="002751FF" w14:paraId="34AF8A08" w14:textId="77777777" w:rsidTr="00CB06D0">
        <w:trPr>
          <w:trHeight w:val="80"/>
        </w:trPr>
        <w:tc>
          <w:tcPr>
            <w:tcW w:w="1842" w:type="dxa"/>
            <w:tcBorders>
              <w:top w:val="nil"/>
              <w:left w:val="nil"/>
              <w:bottom w:val="nil"/>
              <w:right w:val="nil"/>
            </w:tcBorders>
            <w:shd w:val="clear" w:color="auto" w:fill="auto"/>
          </w:tcPr>
          <w:p w14:paraId="71D9E46B"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F1CD07C"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F770961" w14:textId="77777777" w:rsidR="00DD60D1" w:rsidRPr="003A64A2" w:rsidRDefault="00DD60D1" w:rsidP="00323E78">
            <w:pPr>
              <w:spacing w:line="360" w:lineRule="auto"/>
              <w:jc w:val="both"/>
              <w:rPr>
                <w:rFonts w:ascii="Arial" w:hAnsi="Arial" w:cs="Arial"/>
              </w:rPr>
            </w:pPr>
          </w:p>
        </w:tc>
      </w:tr>
      <w:tr w:rsidR="002751FF" w:rsidRPr="002751FF" w14:paraId="5AEB3822" w14:textId="77777777" w:rsidTr="00CB06D0">
        <w:trPr>
          <w:trHeight w:val="80"/>
        </w:trPr>
        <w:tc>
          <w:tcPr>
            <w:tcW w:w="1842" w:type="dxa"/>
            <w:tcBorders>
              <w:top w:val="nil"/>
              <w:left w:val="nil"/>
              <w:bottom w:val="nil"/>
              <w:right w:val="nil"/>
            </w:tcBorders>
            <w:shd w:val="clear" w:color="auto" w:fill="auto"/>
          </w:tcPr>
          <w:p w14:paraId="4D4F2CCC"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1766A6B" w14:textId="0B2D2B22" w:rsidR="00DD60D1" w:rsidRPr="007E437A" w:rsidRDefault="00DD60D1" w:rsidP="00464928">
            <w:pPr>
              <w:spacing w:line="360" w:lineRule="auto"/>
              <w:jc w:val="right"/>
              <w:rPr>
                <w:rFonts w:ascii="Arial" w:hAnsi="Arial" w:cs="Arial"/>
                <w:sz w:val="20"/>
                <w:szCs w:val="20"/>
              </w:rPr>
            </w:pPr>
            <w:r w:rsidRPr="007E437A">
              <w:rPr>
                <w:rFonts w:ascii="Arial" w:hAnsi="Arial" w:cs="Arial"/>
                <w:sz w:val="20"/>
                <w:szCs w:val="20"/>
              </w:rPr>
              <w:t>Διάλογος με τα ενδιαφερόμενα μέρη</w:t>
            </w:r>
            <w:r w:rsidR="00C27025">
              <w:rPr>
                <w:rFonts w:ascii="Arial" w:hAnsi="Arial" w:cs="Arial"/>
                <w:sz w:val="20"/>
                <w:szCs w:val="20"/>
              </w:rPr>
              <w:t>.</w:t>
            </w:r>
          </w:p>
        </w:tc>
        <w:tc>
          <w:tcPr>
            <w:tcW w:w="4999" w:type="dxa"/>
            <w:gridSpan w:val="5"/>
            <w:tcBorders>
              <w:top w:val="nil"/>
              <w:left w:val="nil"/>
              <w:bottom w:val="nil"/>
              <w:right w:val="nil"/>
            </w:tcBorders>
            <w:shd w:val="clear" w:color="auto" w:fill="auto"/>
          </w:tcPr>
          <w:p w14:paraId="66DD82AE" w14:textId="51C121A7" w:rsidR="00DD60D1" w:rsidRPr="003A64A2" w:rsidRDefault="00C27025" w:rsidP="00323E78">
            <w:pPr>
              <w:spacing w:line="360" w:lineRule="auto"/>
              <w:jc w:val="both"/>
              <w:rPr>
                <w:rFonts w:ascii="Arial" w:hAnsi="Arial" w:cs="Arial"/>
              </w:rPr>
            </w:pPr>
            <w:r>
              <w:rPr>
                <w:rFonts w:ascii="Arial" w:hAnsi="Arial" w:cs="Arial"/>
              </w:rPr>
              <w:t>32.</w:t>
            </w:r>
            <w:r w:rsidR="00DD60D1" w:rsidRPr="003A64A2">
              <w:rPr>
                <w:rFonts w:ascii="Arial" w:hAnsi="Arial" w:cs="Arial"/>
              </w:rPr>
              <w:t xml:space="preserve"> Πραγματοποιούνται διαβουλεύσεις με τους δικαιούχους, τους οργανισμούς συλλογικής διαχείρισης και τα ιδρύματα πολιτιστικής κληρονομιάς σε κάθε τομέα πριν </w:t>
            </w:r>
            <w:r w:rsidR="00886A5A">
              <w:rPr>
                <w:rFonts w:ascii="Arial" w:hAnsi="Arial" w:cs="Arial"/>
              </w:rPr>
              <w:t xml:space="preserve">τη </w:t>
            </w:r>
            <w:r w:rsidR="00DD60D1" w:rsidRPr="003A64A2">
              <w:rPr>
                <w:rFonts w:ascii="Arial" w:hAnsi="Arial" w:cs="Arial"/>
              </w:rPr>
              <w:t>θ</w:t>
            </w:r>
            <w:r w:rsidR="00886A5A">
              <w:rPr>
                <w:rFonts w:ascii="Arial" w:hAnsi="Arial" w:cs="Arial"/>
              </w:rPr>
              <w:t>έσπιση</w:t>
            </w:r>
            <w:r w:rsidR="00DD60D1" w:rsidRPr="003A64A2">
              <w:rPr>
                <w:rFonts w:ascii="Arial" w:hAnsi="Arial" w:cs="Arial"/>
              </w:rPr>
              <w:t xml:space="preserve"> ειδι</w:t>
            </w:r>
            <w:r w:rsidR="00886A5A">
              <w:rPr>
                <w:rFonts w:ascii="Arial" w:hAnsi="Arial" w:cs="Arial"/>
              </w:rPr>
              <w:t>κών</w:t>
            </w:r>
            <w:r w:rsidR="00DD60D1" w:rsidRPr="003A64A2">
              <w:rPr>
                <w:rFonts w:ascii="Arial" w:hAnsi="Arial" w:cs="Arial"/>
              </w:rPr>
              <w:t xml:space="preserve"> απαιτήσε</w:t>
            </w:r>
            <w:r w:rsidR="00886A5A">
              <w:rPr>
                <w:rFonts w:ascii="Arial" w:hAnsi="Arial" w:cs="Arial"/>
              </w:rPr>
              <w:t>ων</w:t>
            </w:r>
            <w:r w:rsidR="00DD60D1" w:rsidRPr="003A64A2">
              <w:rPr>
                <w:rFonts w:ascii="Arial" w:hAnsi="Arial" w:cs="Arial"/>
              </w:rPr>
              <w:t xml:space="preserve"> σύμφωνα με </w:t>
            </w:r>
            <w:r w:rsidR="00DD60D1" w:rsidRPr="003A64A2">
              <w:rPr>
                <w:rFonts w:ascii="Arial" w:hAnsi="Arial" w:cs="Arial"/>
              </w:rPr>
              <w:lastRenderedPageBreak/>
              <w:t xml:space="preserve">το εδάφιο </w:t>
            </w:r>
            <w:r w:rsidR="00886A5A">
              <w:rPr>
                <w:rFonts w:ascii="Arial" w:hAnsi="Arial" w:cs="Arial"/>
              </w:rPr>
              <w:t>(</w:t>
            </w:r>
            <w:r w:rsidR="00DD60D1" w:rsidRPr="003A64A2">
              <w:rPr>
                <w:rFonts w:ascii="Arial" w:hAnsi="Arial" w:cs="Arial"/>
              </w:rPr>
              <w:t>5</w:t>
            </w:r>
            <w:r w:rsidR="00886A5A">
              <w:rPr>
                <w:rFonts w:ascii="Arial" w:hAnsi="Arial" w:cs="Arial"/>
              </w:rPr>
              <w:t>)</w:t>
            </w:r>
            <w:r w:rsidR="00DD60D1" w:rsidRPr="003A64A2">
              <w:rPr>
                <w:rFonts w:ascii="Arial" w:hAnsi="Arial" w:cs="Arial"/>
              </w:rPr>
              <w:t xml:space="preserve"> του </w:t>
            </w:r>
            <w:r w:rsidR="007020A9">
              <w:rPr>
                <w:rFonts w:ascii="Arial" w:hAnsi="Arial" w:cs="Arial"/>
              </w:rPr>
              <w:t>ά</w:t>
            </w:r>
            <w:r w:rsidR="00DD60D1" w:rsidRPr="003A64A2">
              <w:rPr>
                <w:rFonts w:ascii="Arial" w:hAnsi="Arial" w:cs="Arial"/>
              </w:rPr>
              <w:t>ρθρου</w:t>
            </w:r>
            <w:r w:rsidR="00886A5A">
              <w:rPr>
                <w:rFonts w:ascii="Arial" w:hAnsi="Arial" w:cs="Arial"/>
              </w:rPr>
              <w:t xml:space="preserve"> 29</w:t>
            </w:r>
            <w:r w:rsidR="00DD60D1" w:rsidRPr="003A64A2">
              <w:rPr>
                <w:rFonts w:ascii="Arial" w:hAnsi="Arial" w:cs="Arial"/>
              </w:rPr>
              <w:t xml:space="preserve"> και ενθαρρύνεται ο τακτικός διάλογος μεταξύ των αντιπροσωπευτικών οργανώσεων χρηστών και οργανώσεων δικαιούχων, συμπεριλαμβανομένων των οργανισμών συλλογικής διαχείρισης, καθώς και οποιωνδήποτε άλλων οργανώσεων των ενδιαφερομένων μερών, ειδικά για κάθε τομέα, για την ενίσχυση της καταλληλότητας και της χρηστικότητας των μηχανισμών χορήγησης αδειών που θεσπίζονται στο εδάφιο </w:t>
            </w:r>
            <w:r w:rsidR="009E2ED1">
              <w:rPr>
                <w:rFonts w:ascii="Arial" w:hAnsi="Arial" w:cs="Arial"/>
              </w:rPr>
              <w:t>(</w:t>
            </w:r>
            <w:r w:rsidR="00DD60D1" w:rsidRPr="003A64A2">
              <w:rPr>
                <w:rFonts w:ascii="Arial" w:hAnsi="Arial" w:cs="Arial"/>
              </w:rPr>
              <w:t>1</w:t>
            </w:r>
            <w:r w:rsidR="009E2ED1">
              <w:rPr>
                <w:rFonts w:ascii="Arial" w:hAnsi="Arial" w:cs="Arial"/>
              </w:rPr>
              <w:t>)</w:t>
            </w:r>
            <w:r w:rsidR="00DD60D1" w:rsidRPr="003A64A2">
              <w:rPr>
                <w:rFonts w:ascii="Arial" w:hAnsi="Arial" w:cs="Arial"/>
              </w:rPr>
              <w:t xml:space="preserve"> του </w:t>
            </w:r>
            <w:r w:rsidR="009E2ED1">
              <w:rPr>
                <w:rFonts w:ascii="Arial" w:hAnsi="Arial" w:cs="Arial"/>
              </w:rPr>
              <w:t xml:space="preserve">άρθρου 29 </w:t>
            </w:r>
            <w:r w:rsidR="00DD60D1" w:rsidRPr="003A64A2">
              <w:rPr>
                <w:rFonts w:ascii="Arial" w:hAnsi="Arial" w:cs="Arial"/>
              </w:rPr>
              <w:t>και για τη διασφάλιση ότι οι διασφαλίσεις για τους δικαιούχους που αναφέρονται στα έργα και άλλα αντικείμενα προστασίας μη διαθέσιμα στο εμπόριο είναι αποτελεσματικές.</w:t>
            </w:r>
          </w:p>
        </w:tc>
      </w:tr>
      <w:tr w:rsidR="002751FF" w:rsidRPr="002751FF" w14:paraId="7E653B70" w14:textId="77777777" w:rsidTr="00CB06D0">
        <w:trPr>
          <w:trHeight w:val="80"/>
        </w:trPr>
        <w:tc>
          <w:tcPr>
            <w:tcW w:w="1842" w:type="dxa"/>
            <w:tcBorders>
              <w:top w:val="nil"/>
              <w:left w:val="nil"/>
              <w:bottom w:val="nil"/>
              <w:right w:val="nil"/>
            </w:tcBorders>
            <w:shd w:val="clear" w:color="auto" w:fill="auto"/>
          </w:tcPr>
          <w:p w14:paraId="0CD551E9"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EB41E26"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EF59517" w14:textId="77777777" w:rsidR="00DD60D1" w:rsidRPr="003A64A2" w:rsidRDefault="00DD60D1" w:rsidP="00323E78">
            <w:pPr>
              <w:spacing w:line="360" w:lineRule="auto"/>
              <w:jc w:val="both"/>
              <w:rPr>
                <w:rFonts w:ascii="Arial" w:hAnsi="Arial" w:cs="Arial"/>
              </w:rPr>
            </w:pPr>
          </w:p>
        </w:tc>
      </w:tr>
      <w:tr w:rsidR="002751FF" w:rsidRPr="002751FF" w14:paraId="04C9DAD4" w14:textId="77777777" w:rsidTr="00CB06D0">
        <w:trPr>
          <w:trHeight w:val="80"/>
        </w:trPr>
        <w:tc>
          <w:tcPr>
            <w:tcW w:w="1842" w:type="dxa"/>
            <w:tcBorders>
              <w:top w:val="nil"/>
              <w:left w:val="nil"/>
              <w:bottom w:val="nil"/>
              <w:right w:val="nil"/>
            </w:tcBorders>
            <w:shd w:val="clear" w:color="auto" w:fill="auto"/>
          </w:tcPr>
          <w:p w14:paraId="0CA63EB6"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0C08BE1" w14:textId="4B9A78C9" w:rsidR="00DD60D1" w:rsidRPr="007E437A" w:rsidRDefault="009C5D30" w:rsidP="00464928">
            <w:pPr>
              <w:spacing w:line="360" w:lineRule="auto"/>
              <w:jc w:val="right"/>
              <w:rPr>
                <w:rFonts w:ascii="Arial" w:hAnsi="Arial" w:cs="Arial"/>
                <w:sz w:val="20"/>
                <w:szCs w:val="20"/>
              </w:rPr>
            </w:pPr>
            <w:r w:rsidRPr="00464928">
              <w:rPr>
                <w:rFonts w:ascii="Arial" w:hAnsi="Arial" w:cs="Arial"/>
                <w:sz w:val="20"/>
                <w:szCs w:val="20"/>
              </w:rPr>
              <w:t>Χορήγηση συλλογικών αδειών με διευρυμένη ισχύ</w:t>
            </w:r>
            <w:r>
              <w:rPr>
                <w:rFonts w:ascii="Arial" w:hAnsi="Arial" w:cs="Arial"/>
                <w:sz w:val="20"/>
                <w:szCs w:val="20"/>
              </w:rPr>
              <w:t>.</w:t>
            </w:r>
          </w:p>
        </w:tc>
        <w:tc>
          <w:tcPr>
            <w:tcW w:w="4999" w:type="dxa"/>
            <w:gridSpan w:val="5"/>
            <w:tcBorders>
              <w:top w:val="nil"/>
              <w:left w:val="nil"/>
              <w:bottom w:val="nil"/>
              <w:right w:val="nil"/>
            </w:tcBorders>
            <w:shd w:val="clear" w:color="auto" w:fill="auto"/>
          </w:tcPr>
          <w:p w14:paraId="3AAFC949" w14:textId="79C0C8B2" w:rsidR="00DD60D1" w:rsidRPr="003A64A2" w:rsidRDefault="009C5D30" w:rsidP="00464928">
            <w:pPr>
              <w:pStyle w:val="NormalWeb"/>
              <w:spacing w:line="360" w:lineRule="auto"/>
              <w:jc w:val="both"/>
              <w:rPr>
                <w:rFonts w:ascii="Arial" w:hAnsi="Arial" w:cs="Arial"/>
              </w:rPr>
            </w:pPr>
            <w:r>
              <w:rPr>
                <w:rFonts w:ascii="Arial" w:hAnsi="Arial" w:cs="Arial"/>
              </w:rPr>
              <w:t>33</w:t>
            </w:r>
            <w:r w:rsidR="00DD60D1" w:rsidRPr="003A64A2">
              <w:rPr>
                <w:rFonts w:ascii="Arial" w:hAnsi="Arial" w:cs="Arial"/>
              </w:rPr>
              <w:t>.</w:t>
            </w:r>
            <w:r w:rsidR="001523E8">
              <w:rPr>
                <w:rFonts w:ascii="Arial" w:hAnsi="Arial" w:cs="Arial"/>
              </w:rPr>
              <w:t xml:space="preserve">(1) </w:t>
            </w:r>
            <w:r w:rsidRPr="007B3547">
              <w:rPr>
                <w:rFonts w:ascii="Arial" w:hAnsi="Arial" w:cs="Arial"/>
              </w:rPr>
              <w:t>Όταν ένας οργανισμός συλλογικής διαχείρισης</w:t>
            </w:r>
            <w:r w:rsidR="003A5EE8">
              <w:rPr>
                <w:rFonts w:ascii="Arial" w:hAnsi="Arial" w:cs="Arial"/>
              </w:rPr>
              <w:t>,</w:t>
            </w:r>
            <w:r w:rsidR="00C73314">
              <w:rPr>
                <w:rFonts w:ascii="Arial" w:hAnsi="Arial" w:cs="Arial"/>
              </w:rPr>
              <w:t xml:space="preserve"> σύμφωνα με τις συμβάσεις ανάθεσης  </w:t>
            </w:r>
            <w:r w:rsidRPr="007B3547">
              <w:rPr>
                <w:rFonts w:ascii="Arial" w:hAnsi="Arial" w:cs="Arial"/>
              </w:rPr>
              <w:t xml:space="preserve"> </w:t>
            </w:r>
            <w:r w:rsidR="003A5EE8">
              <w:rPr>
                <w:rFonts w:ascii="Arial" w:hAnsi="Arial" w:cs="Arial"/>
              </w:rPr>
              <w:t xml:space="preserve">με τους δικαιούχους, </w:t>
            </w:r>
            <w:r w:rsidRPr="007B3547">
              <w:rPr>
                <w:rFonts w:ascii="Arial" w:hAnsi="Arial" w:cs="Arial"/>
              </w:rPr>
              <w:t>συνάπτει συ</w:t>
            </w:r>
            <w:r w:rsidRPr="003A64A2">
              <w:rPr>
                <w:rFonts w:ascii="Arial" w:hAnsi="Arial" w:cs="Arial"/>
              </w:rPr>
              <w:t>μφωνία για τη χορήγηση άδειας για την εκμετάλλευση έργων ή άλλων αντικειμένων προστασίας</w:t>
            </w:r>
            <w:r>
              <w:rPr>
                <w:rFonts w:ascii="Arial" w:hAnsi="Arial" w:cs="Arial"/>
              </w:rPr>
              <w:t>:</w:t>
            </w:r>
          </w:p>
        </w:tc>
      </w:tr>
      <w:tr w:rsidR="009C5D30" w:rsidRPr="006C3D86" w14:paraId="58A3D073" w14:textId="77777777" w:rsidTr="00CB06D0">
        <w:trPr>
          <w:trHeight w:val="80"/>
        </w:trPr>
        <w:tc>
          <w:tcPr>
            <w:tcW w:w="1842" w:type="dxa"/>
            <w:tcBorders>
              <w:top w:val="nil"/>
              <w:left w:val="nil"/>
              <w:bottom w:val="nil"/>
              <w:right w:val="nil"/>
            </w:tcBorders>
            <w:shd w:val="clear" w:color="auto" w:fill="auto"/>
          </w:tcPr>
          <w:p w14:paraId="24B91A2A" w14:textId="77777777" w:rsidR="009C5D30" w:rsidRPr="00131753" w:rsidRDefault="009C5D30"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C2D8EC7" w14:textId="77777777" w:rsidR="009C5D30" w:rsidRPr="007E437A" w:rsidRDefault="009C5D30" w:rsidP="00323E78">
            <w:pPr>
              <w:spacing w:line="360" w:lineRule="auto"/>
              <w:jc w:val="both"/>
              <w:rPr>
                <w:rFonts w:ascii="Arial" w:hAnsi="Arial" w:cs="Arial"/>
                <w:sz w:val="20"/>
                <w:szCs w:val="20"/>
              </w:rPr>
            </w:pPr>
          </w:p>
        </w:tc>
        <w:tc>
          <w:tcPr>
            <w:tcW w:w="699" w:type="dxa"/>
            <w:gridSpan w:val="4"/>
            <w:tcBorders>
              <w:top w:val="nil"/>
              <w:left w:val="nil"/>
              <w:bottom w:val="nil"/>
              <w:right w:val="nil"/>
            </w:tcBorders>
            <w:shd w:val="clear" w:color="auto" w:fill="auto"/>
          </w:tcPr>
          <w:p w14:paraId="2ACB5A1C" w14:textId="77777777" w:rsidR="009C5D30" w:rsidRPr="003A64A2" w:rsidRDefault="009C5D30" w:rsidP="00323E78">
            <w:pPr>
              <w:spacing w:line="360" w:lineRule="auto"/>
              <w:jc w:val="both"/>
              <w:rPr>
                <w:rFonts w:ascii="Arial" w:hAnsi="Arial" w:cs="Arial"/>
              </w:rPr>
            </w:pPr>
          </w:p>
        </w:tc>
        <w:tc>
          <w:tcPr>
            <w:tcW w:w="4300" w:type="dxa"/>
            <w:tcBorders>
              <w:top w:val="nil"/>
              <w:left w:val="nil"/>
              <w:bottom w:val="nil"/>
              <w:right w:val="nil"/>
            </w:tcBorders>
            <w:shd w:val="clear" w:color="auto" w:fill="auto"/>
          </w:tcPr>
          <w:p w14:paraId="564CBAB7" w14:textId="77777777" w:rsidR="009C5D30" w:rsidRPr="003A64A2" w:rsidRDefault="009C5D30" w:rsidP="00DD60D1">
            <w:pPr>
              <w:spacing w:line="360" w:lineRule="auto"/>
              <w:ind w:left="720" w:hanging="720"/>
              <w:jc w:val="both"/>
              <w:rPr>
                <w:rFonts w:ascii="Arial" w:hAnsi="Arial" w:cs="Arial"/>
              </w:rPr>
            </w:pPr>
          </w:p>
        </w:tc>
      </w:tr>
      <w:tr w:rsidR="006C3D86" w:rsidRPr="006C3D86" w14:paraId="7E85D9E9" w14:textId="77777777" w:rsidTr="00CB06D0">
        <w:trPr>
          <w:trHeight w:val="80"/>
        </w:trPr>
        <w:tc>
          <w:tcPr>
            <w:tcW w:w="1842" w:type="dxa"/>
            <w:tcBorders>
              <w:top w:val="nil"/>
              <w:left w:val="nil"/>
              <w:bottom w:val="nil"/>
              <w:right w:val="nil"/>
            </w:tcBorders>
            <w:shd w:val="clear" w:color="auto" w:fill="auto"/>
          </w:tcPr>
          <w:p w14:paraId="148D47A9"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B02D0C0" w14:textId="77777777" w:rsidR="00DD60D1" w:rsidRPr="007E437A" w:rsidRDefault="00DD60D1" w:rsidP="00323E78">
            <w:pPr>
              <w:spacing w:line="360" w:lineRule="auto"/>
              <w:jc w:val="both"/>
              <w:rPr>
                <w:rFonts w:ascii="Arial" w:hAnsi="Arial" w:cs="Arial"/>
                <w:sz w:val="20"/>
                <w:szCs w:val="20"/>
              </w:rPr>
            </w:pPr>
          </w:p>
        </w:tc>
        <w:tc>
          <w:tcPr>
            <w:tcW w:w="699" w:type="dxa"/>
            <w:gridSpan w:val="4"/>
            <w:tcBorders>
              <w:top w:val="nil"/>
              <w:left w:val="nil"/>
              <w:bottom w:val="nil"/>
              <w:right w:val="nil"/>
            </w:tcBorders>
            <w:shd w:val="clear" w:color="auto" w:fill="auto"/>
          </w:tcPr>
          <w:p w14:paraId="060F0BA1" w14:textId="77777777" w:rsidR="00DD60D1" w:rsidRPr="003A64A2" w:rsidRDefault="00DD60D1" w:rsidP="00323E78">
            <w:pPr>
              <w:spacing w:line="360" w:lineRule="auto"/>
              <w:jc w:val="both"/>
              <w:rPr>
                <w:rFonts w:ascii="Arial" w:hAnsi="Arial" w:cs="Arial"/>
              </w:rPr>
            </w:pPr>
          </w:p>
        </w:tc>
        <w:tc>
          <w:tcPr>
            <w:tcW w:w="4300" w:type="dxa"/>
            <w:tcBorders>
              <w:top w:val="nil"/>
              <w:left w:val="nil"/>
              <w:bottom w:val="nil"/>
              <w:right w:val="nil"/>
            </w:tcBorders>
            <w:shd w:val="clear" w:color="auto" w:fill="auto"/>
          </w:tcPr>
          <w:p w14:paraId="0A3DC39B" w14:textId="6FC9BE7D" w:rsidR="00DD60D1" w:rsidRPr="003A64A2" w:rsidRDefault="00DD60D1" w:rsidP="00464928">
            <w:pPr>
              <w:spacing w:line="360" w:lineRule="auto"/>
              <w:jc w:val="both"/>
              <w:rPr>
                <w:rFonts w:ascii="Arial" w:hAnsi="Arial" w:cs="Arial"/>
              </w:rPr>
            </w:pPr>
            <w:r w:rsidRPr="003A64A2">
              <w:rPr>
                <w:rFonts w:ascii="Arial" w:hAnsi="Arial" w:cs="Arial"/>
              </w:rPr>
              <w:t>(α) η εφαρμογή της συμφωνίας αυτής μπορεί να επεκταθεί στα δικαιώματα των δικαιούχων που δεν έχουν εξουσιοδοτήσει τον εν λόγω οργανισμό συλλογικής διαχείρισης να τους εκπροσωπεί μέσω εκχώρησης, άδειας ή οποιασδήποτε άλλης συμβατικής συμφωνίας</w:t>
            </w:r>
            <w:r w:rsidR="00D15425">
              <w:rPr>
                <w:rFonts w:ascii="Arial" w:hAnsi="Arial" w:cs="Arial"/>
              </w:rPr>
              <w:t>,</w:t>
            </w:r>
            <w:r w:rsidRPr="003A64A2">
              <w:rPr>
                <w:rFonts w:ascii="Arial" w:hAnsi="Arial" w:cs="Arial"/>
              </w:rPr>
              <w:t xml:space="preserve"> ή</w:t>
            </w:r>
          </w:p>
        </w:tc>
      </w:tr>
      <w:tr w:rsidR="006C3D86" w:rsidRPr="006C3D86" w14:paraId="3440DC98" w14:textId="77777777" w:rsidTr="00CB06D0">
        <w:trPr>
          <w:trHeight w:val="80"/>
        </w:trPr>
        <w:tc>
          <w:tcPr>
            <w:tcW w:w="1842" w:type="dxa"/>
            <w:tcBorders>
              <w:top w:val="nil"/>
              <w:left w:val="nil"/>
              <w:bottom w:val="nil"/>
              <w:right w:val="nil"/>
            </w:tcBorders>
            <w:shd w:val="clear" w:color="auto" w:fill="auto"/>
          </w:tcPr>
          <w:p w14:paraId="7005C038"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7AC18DC" w14:textId="77777777" w:rsidR="00DD60D1" w:rsidRPr="007E437A" w:rsidRDefault="00DD60D1" w:rsidP="00323E78">
            <w:pPr>
              <w:spacing w:line="360" w:lineRule="auto"/>
              <w:jc w:val="both"/>
              <w:rPr>
                <w:rFonts w:ascii="Arial" w:hAnsi="Arial" w:cs="Arial"/>
                <w:sz w:val="20"/>
                <w:szCs w:val="20"/>
              </w:rPr>
            </w:pPr>
          </w:p>
        </w:tc>
        <w:tc>
          <w:tcPr>
            <w:tcW w:w="699" w:type="dxa"/>
            <w:gridSpan w:val="4"/>
            <w:tcBorders>
              <w:top w:val="nil"/>
              <w:left w:val="nil"/>
              <w:bottom w:val="nil"/>
              <w:right w:val="nil"/>
            </w:tcBorders>
            <w:shd w:val="clear" w:color="auto" w:fill="auto"/>
          </w:tcPr>
          <w:p w14:paraId="104274C9" w14:textId="77777777" w:rsidR="00DD60D1" w:rsidRPr="003A64A2" w:rsidRDefault="00DD60D1" w:rsidP="00323E78">
            <w:pPr>
              <w:spacing w:line="360" w:lineRule="auto"/>
              <w:jc w:val="both"/>
              <w:rPr>
                <w:rFonts w:ascii="Arial" w:hAnsi="Arial" w:cs="Arial"/>
              </w:rPr>
            </w:pPr>
          </w:p>
        </w:tc>
        <w:tc>
          <w:tcPr>
            <w:tcW w:w="4300" w:type="dxa"/>
            <w:tcBorders>
              <w:top w:val="nil"/>
              <w:left w:val="nil"/>
              <w:bottom w:val="nil"/>
              <w:right w:val="nil"/>
            </w:tcBorders>
            <w:shd w:val="clear" w:color="auto" w:fill="auto"/>
          </w:tcPr>
          <w:p w14:paraId="6086F3B9" w14:textId="77777777" w:rsidR="00DD60D1" w:rsidRPr="003A64A2" w:rsidRDefault="00DD60D1" w:rsidP="00323E78">
            <w:pPr>
              <w:spacing w:line="360" w:lineRule="auto"/>
              <w:jc w:val="both"/>
              <w:rPr>
                <w:rFonts w:ascii="Arial" w:hAnsi="Arial" w:cs="Arial"/>
              </w:rPr>
            </w:pPr>
          </w:p>
        </w:tc>
      </w:tr>
      <w:tr w:rsidR="006C3D86" w:rsidRPr="006C3D86" w14:paraId="3B4384EF" w14:textId="77777777" w:rsidTr="00CB06D0">
        <w:trPr>
          <w:trHeight w:val="80"/>
        </w:trPr>
        <w:tc>
          <w:tcPr>
            <w:tcW w:w="1842" w:type="dxa"/>
            <w:tcBorders>
              <w:top w:val="nil"/>
              <w:left w:val="nil"/>
              <w:bottom w:val="nil"/>
              <w:right w:val="nil"/>
            </w:tcBorders>
            <w:shd w:val="clear" w:color="auto" w:fill="auto"/>
          </w:tcPr>
          <w:p w14:paraId="375B8BA3"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E08AC94" w14:textId="77777777" w:rsidR="00DD60D1" w:rsidRPr="007E437A" w:rsidRDefault="00DD60D1" w:rsidP="00323E78">
            <w:pPr>
              <w:spacing w:line="360" w:lineRule="auto"/>
              <w:jc w:val="both"/>
              <w:rPr>
                <w:rFonts w:ascii="Arial" w:hAnsi="Arial" w:cs="Arial"/>
                <w:sz w:val="20"/>
                <w:szCs w:val="20"/>
              </w:rPr>
            </w:pPr>
          </w:p>
        </w:tc>
        <w:tc>
          <w:tcPr>
            <w:tcW w:w="699" w:type="dxa"/>
            <w:gridSpan w:val="4"/>
            <w:tcBorders>
              <w:top w:val="nil"/>
              <w:left w:val="nil"/>
              <w:bottom w:val="nil"/>
              <w:right w:val="nil"/>
            </w:tcBorders>
            <w:shd w:val="clear" w:color="auto" w:fill="auto"/>
          </w:tcPr>
          <w:p w14:paraId="3DD184BB" w14:textId="77777777" w:rsidR="00DD60D1" w:rsidRPr="003A64A2" w:rsidRDefault="00DD60D1" w:rsidP="00323E78">
            <w:pPr>
              <w:spacing w:line="360" w:lineRule="auto"/>
              <w:jc w:val="both"/>
              <w:rPr>
                <w:rFonts w:ascii="Arial" w:hAnsi="Arial" w:cs="Arial"/>
              </w:rPr>
            </w:pPr>
          </w:p>
        </w:tc>
        <w:tc>
          <w:tcPr>
            <w:tcW w:w="4300" w:type="dxa"/>
            <w:tcBorders>
              <w:top w:val="nil"/>
              <w:left w:val="nil"/>
              <w:bottom w:val="nil"/>
              <w:right w:val="nil"/>
            </w:tcBorders>
            <w:shd w:val="clear" w:color="auto" w:fill="auto"/>
          </w:tcPr>
          <w:p w14:paraId="29DDC10B" w14:textId="080F3AA9" w:rsidR="00DD60D1" w:rsidRPr="003A64A2" w:rsidRDefault="00DD60D1" w:rsidP="00464928">
            <w:pPr>
              <w:spacing w:line="360" w:lineRule="auto"/>
              <w:jc w:val="both"/>
              <w:rPr>
                <w:rFonts w:ascii="Arial" w:hAnsi="Arial" w:cs="Arial"/>
              </w:rPr>
            </w:pPr>
            <w:r w:rsidRPr="003A64A2">
              <w:rPr>
                <w:rFonts w:ascii="Arial" w:hAnsi="Arial" w:cs="Arial"/>
              </w:rPr>
              <w:t>(β) όσον αφορά την εν λόγω συμφωνία, ο οργανισμός εκπροσωπεί ή τεκμαίρεται ότι εκπροσωπεί δικαιούχους οι οποίοι δεν έχουν εξουσιοδοτήσει τον οργανισμό αναλόγως.</w:t>
            </w:r>
          </w:p>
        </w:tc>
      </w:tr>
      <w:tr w:rsidR="002751FF" w:rsidRPr="002751FF" w14:paraId="09F514B4" w14:textId="77777777" w:rsidTr="00CB06D0">
        <w:trPr>
          <w:trHeight w:val="80"/>
        </w:trPr>
        <w:tc>
          <w:tcPr>
            <w:tcW w:w="1842" w:type="dxa"/>
            <w:tcBorders>
              <w:top w:val="nil"/>
              <w:left w:val="nil"/>
              <w:bottom w:val="nil"/>
              <w:right w:val="nil"/>
            </w:tcBorders>
            <w:shd w:val="clear" w:color="auto" w:fill="auto"/>
          </w:tcPr>
          <w:p w14:paraId="284F98AC"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0A0BBC7"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1508B1A" w14:textId="77777777" w:rsidR="00DD60D1" w:rsidRPr="003A64A2" w:rsidRDefault="00DD60D1" w:rsidP="00323E78">
            <w:pPr>
              <w:spacing w:line="360" w:lineRule="auto"/>
              <w:jc w:val="both"/>
              <w:rPr>
                <w:rFonts w:ascii="Arial" w:hAnsi="Arial" w:cs="Arial"/>
              </w:rPr>
            </w:pPr>
          </w:p>
        </w:tc>
      </w:tr>
      <w:tr w:rsidR="002751FF" w:rsidRPr="002751FF" w14:paraId="73C11BB8" w14:textId="77777777" w:rsidTr="00CB06D0">
        <w:trPr>
          <w:trHeight w:val="80"/>
        </w:trPr>
        <w:tc>
          <w:tcPr>
            <w:tcW w:w="1842" w:type="dxa"/>
            <w:tcBorders>
              <w:top w:val="nil"/>
              <w:left w:val="nil"/>
              <w:bottom w:val="nil"/>
              <w:right w:val="nil"/>
            </w:tcBorders>
            <w:shd w:val="clear" w:color="auto" w:fill="auto"/>
          </w:tcPr>
          <w:p w14:paraId="1A27EFF9"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92DD361"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E12D6A4" w14:textId="4B4A0E28" w:rsidR="00DD60D1" w:rsidRPr="003A64A2" w:rsidRDefault="00F84B0D" w:rsidP="00323E78">
            <w:pPr>
              <w:spacing w:line="360" w:lineRule="auto"/>
              <w:jc w:val="both"/>
              <w:rPr>
                <w:rFonts w:ascii="Arial" w:hAnsi="Arial" w:cs="Arial"/>
              </w:rPr>
            </w:pPr>
            <w:r>
              <w:rPr>
                <w:rFonts w:ascii="Arial" w:hAnsi="Arial" w:cs="Arial"/>
              </w:rPr>
              <w:t xml:space="preserve">(2) </w:t>
            </w:r>
            <w:r w:rsidR="00DD60D1" w:rsidRPr="003A64A2">
              <w:rPr>
                <w:rFonts w:ascii="Arial" w:hAnsi="Arial" w:cs="Arial"/>
              </w:rPr>
              <w:t xml:space="preserve">Οργανισμοί συλλογικής διαχείρισης που χορηγούν άδειες με συλλογική ισχύ σύμφωνα με το εδάφιο </w:t>
            </w:r>
            <w:r>
              <w:rPr>
                <w:rFonts w:ascii="Arial" w:hAnsi="Arial" w:cs="Arial"/>
              </w:rPr>
              <w:t>(</w:t>
            </w:r>
            <w:r w:rsidR="00DD60D1" w:rsidRPr="003A64A2">
              <w:rPr>
                <w:rFonts w:ascii="Arial" w:hAnsi="Arial" w:cs="Arial"/>
              </w:rPr>
              <w:t>1</w:t>
            </w:r>
            <w:r>
              <w:rPr>
                <w:rFonts w:ascii="Arial" w:hAnsi="Arial" w:cs="Arial"/>
              </w:rPr>
              <w:t>)</w:t>
            </w:r>
            <w:r w:rsidR="00CA3DC5">
              <w:rPr>
                <w:rFonts w:ascii="Arial" w:hAnsi="Arial" w:cs="Arial"/>
              </w:rPr>
              <w:t>,</w:t>
            </w:r>
            <w:r w:rsidR="00DD60D1" w:rsidRPr="003A64A2">
              <w:rPr>
                <w:rFonts w:ascii="Arial" w:hAnsi="Arial" w:cs="Arial"/>
              </w:rPr>
              <w:t xml:space="preserve"> </w:t>
            </w:r>
            <w:r>
              <w:rPr>
                <w:rFonts w:ascii="Arial" w:hAnsi="Arial" w:cs="Arial"/>
              </w:rPr>
              <w:t>λαμβάνουν</w:t>
            </w:r>
            <w:r w:rsidR="00DD60D1" w:rsidRPr="003A64A2">
              <w:rPr>
                <w:rFonts w:ascii="Arial" w:hAnsi="Arial" w:cs="Arial"/>
              </w:rPr>
              <w:t xml:space="preserve"> έγκριση από την Αρχή Πνευματικής Ιδιοκτησίας ώστε να χορηγούν τέτοιες άδειες μόνο εντός σαφώς καθορισμένων πεδίων χρήσης, όταν η λήψη αδειών από δικαιούχους σε μεμονωμένη βάση είναι κατά κανόνα επαχθής και μη πρακτική σε βαθμό που καθιστά απίθανη την απαιτούμενη πράξη για τη χορήγηση άδειας, λόγω της φύσης της χρήσης ή των ειδών των έργων ή άλλων αντικειμένων προστασίας τις οποίες αφορούν και διασφαλίζουν ότι ο μηχανισμός χορήγησης των εν λόγω αδειών διασφαλίζουν τα νόμιμα συμφέροντα των δικαιούχων. </w:t>
            </w:r>
          </w:p>
        </w:tc>
      </w:tr>
      <w:tr w:rsidR="00CA3DC5" w:rsidRPr="002751FF" w14:paraId="4C4F3B4F" w14:textId="77777777" w:rsidTr="00CB06D0">
        <w:trPr>
          <w:trHeight w:val="80"/>
        </w:trPr>
        <w:tc>
          <w:tcPr>
            <w:tcW w:w="1842" w:type="dxa"/>
            <w:tcBorders>
              <w:top w:val="nil"/>
              <w:left w:val="nil"/>
              <w:bottom w:val="nil"/>
              <w:right w:val="nil"/>
            </w:tcBorders>
            <w:shd w:val="clear" w:color="auto" w:fill="auto"/>
          </w:tcPr>
          <w:p w14:paraId="20ECAFBB" w14:textId="77777777" w:rsidR="00CA3DC5" w:rsidRPr="00131753" w:rsidRDefault="00CA3DC5"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31E5EEB" w14:textId="77777777" w:rsidR="00CA3DC5" w:rsidRPr="007E437A" w:rsidRDefault="00CA3DC5"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F2C29E0" w14:textId="77777777" w:rsidR="00CA3DC5" w:rsidRDefault="00CA3DC5" w:rsidP="00323E78">
            <w:pPr>
              <w:spacing w:line="360" w:lineRule="auto"/>
              <w:jc w:val="both"/>
              <w:rPr>
                <w:rFonts w:ascii="Arial" w:hAnsi="Arial" w:cs="Arial"/>
              </w:rPr>
            </w:pPr>
          </w:p>
        </w:tc>
      </w:tr>
      <w:tr w:rsidR="00CA3DC5" w:rsidRPr="002751FF" w14:paraId="329D455F" w14:textId="77777777" w:rsidTr="00CB06D0">
        <w:trPr>
          <w:trHeight w:val="80"/>
        </w:trPr>
        <w:tc>
          <w:tcPr>
            <w:tcW w:w="1842" w:type="dxa"/>
            <w:tcBorders>
              <w:top w:val="nil"/>
              <w:left w:val="nil"/>
              <w:bottom w:val="nil"/>
              <w:right w:val="nil"/>
            </w:tcBorders>
            <w:shd w:val="clear" w:color="auto" w:fill="auto"/>
          </w:tcPr>
          <w:p w14:paraId="677034A6" w14:textId="77777777" w:rsidR="00CA3DC5" w:rsidRPr="00131753" w:rsidRDefault="00CA3DC5"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6A0B106" w14:textId="77777777" w:rsidR="00CA3DC5" w:rsidRPr="007E437A" w:rsidRDefault="00CA3DC5"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DB42285" w14:textId="3AA5DD79" w:rsidR="00CA3DC5" w:rsidRPr="00E0268A" w:rsidRDefault="00CA3DC5" w:rsidP="00323E78">
            <w:pPr>
              <w:spacing w:line="360" w:lineRule="auto"/>
              <w:jc w:val="both"/>
              <w:rPr>
                <w:rFonts w:ascii="Arial" w:hAnsi="Arial" w:cs="Arial"/>
              </w:rPr>
            </w:pPr>
            <w:r>
              <w:rPr>
                <w:rFonts w:ascii="Arial" w:hAnsi="Arial" w:cs="Arial"/>
              </w:rPr>
              <w:t xml:space="preserve">(3) Για σκοπούς εφαρμογής </w:t>
            </w:r>
            <w:r w:rsidR="00704DE5">
              <w:rPr>
                <w:rFonts w:ascii="Arial" w:hAnsi="Arial" w:cs="Arial"/>
              </w:rPr>
              <w:t xml:space="preserve">του </w:t>
            </w:r>
            <w:r w:rsidR="00BE73F2">
              <w:rPr>
                <w:rFonts w:ascii="Arial" w:hAnsi="Arial" w:cs="Arial"/>
              </w:rPr>
              <w:t>εδαφίου</w:t>
            </w:r>
            <w:r w:rsidR="00E0268A">
              <w:rPr>
                <w:rFonts w:ascii="Arial" w:hAnsi="Arial" w:cs="Arial"/>
              </w:rPr>
              <w:t xml:space="preserve"> (1):</w:t>
            </w:r>
          </w:p>
        </w:tc>
      </w:tr>
      <w:tr w:rsidR="006C3D86" w:rsidRPr="006C3D86" w14:paraId="54662EE2" w14:textId="77777777" w:rsidTr="00CB06D0">
        <w:trPr>
          <w:trHeight w:val="80"/>
        </w:trPr>
        <w:tc>
          <w:tcPr>
            <w:tcW w:w="1842" w:type="dxa"/>
            <w:tcBorders>
              <w:top w:val="nil"/>
              <w:left w:val="nil"/>
              <w:bottom w:val="nil"/>
              <w:right w:val="nil"/>
            </w:tcBorders>
            <w:shd w:val="clear" w:color="auto" w:fill="auto"/>
          </w:tcPr>
          <w:p w14:paraId="52514499"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2C18B02"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25FE9502"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32A739EE" w14:textId="77777777" w:rsidR="00357ED8" w:rsidRPr="003A64A2" w:rsidRDefault="00357ED8" w:rsidP="00323E78">
            <w:pPr>
              <w:spacing w:line="360" w:lineRule="auto"/>
              <w:jc w:val="both"/>
              <w:rPr>
                <w:rFonts w:ascii="Arial" w:hAnsi="Arial" w:cs="Arial"/>
              </w:rPr>
            </w:pPr>
          </w:p>
        </w:tc>
      </w:tr>
      <w:tr w:rsidR="006C3D86" w:rsidRPr="006C3D86" w14:paraId="1E72ECF3" w14:textId="77777777" w:rsidTr="00CB06D0">
        <w:trPr>
          <w:trHeight w:val="80"/>
        </w:trPr>
        <w:tc>
          <w:tcPr>
            <w:tcW w:w="1842" w:type="dxa"/>
            <w:tcBorders>
              <w:top w:val="nil"/>
              <w:left w:val="nil"/>
              <w:bottom w:val="nil"/>
              <w:right w:val="nil"/>
            </w:tcBorders>
            <w:shd w:val="clear" w:color="auto" w:fill="auto"/>
          </w:tcPr>
          <w:p w14:paraId="6F21829E"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39CE487"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64F7F611"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17A7E117" w14:textId="7C67BBF0" w:rsidR="00357ED8" w:rsidRPr="003A64A2" w:rsidRDefault="00357ED8" w:rsidP="00464928">
            <w:pPr>
              <w:spacing w:line="360" w:lineRule="auto"/>
              <w:jc w:val="both"/>
              <w:rPr>
                <w:rFonts w:ascii="Arial" w:hAnsi="Arial" w:cs="Arial"/>
              </w:rPr>
            </w:pPr>
            <w:r w:rsidRPr="003A64A2">
              <w:rPr>
                <w:rFonts w:ascii="Arial" w:hAnsi="Arial" w:cs="Arial"/>
              </w:rPr>
              <w:t xml:space="preserve">(α) </w:t>
            </w:r>
            <w:r w:rsidRPr="003A64A2">
              <w:rPr>
                <w:rFonts w:ascii="Arial" w:hAnsi="Arial" w:cs="Arial"/>
              </w:rPr>
              <w:tab/>
              <w:t xml:space="preserve">Ο οργανισμός συλλογικής διαχείρισης πρέπει να είναι, βάσει της ανάθεσης σε αυτόν, επαρκώς αντιπροσωπευτικός των δικαιούχων στο σχετικό είδος έργων ή άλλων αντικειμένων προστασίας και των δικαιωμάτων που αφορά η άδεια. </w:t>
            </w:r>
          </w:p>
        </w:tc>
      </w:tr>
      <w:tr w:rsidR="006C3D86" w:rsidRPr="006C3D86" w14:paraId="5BFFA890" w14:textId="77777777" w:rsidTr="00CB06D0">
        <w:trPr>
          <w:trHeight w:val="80"/>
        </w:trPr>
        <w:tc>
          <w:tcPr>
            <w:tcW w:w="1842" w:type="dxa"/>
            <w:tcBorders>
              <w:top w:val="nil"/>
              <w:left w:val="nil"/>
              <w:bottom w:val="nil"/>
              <w:right w:val="nil"/>
            </w:tcBorders>
            <w:shd w:val="clear" w:color="auto" w:fill="auto"/>
          </w:tcPr>
          <w:p w14:paraId="39F8E598"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C8CBE5B"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5E6F5D22"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7154C467" w14:textId="77777777" w:rsidR="00357ED8" w:rsidRPr="003A64A2" w:rsidRDefault="00357ED8" w:rsidP="00323E78">
            <w:pPr>
              <w:spacing w:line="360" w:lineRule="auto"/>
              <w:jc w:val="both"/>
              <w:rPr>
                <w:rFonts w:ascii="Arial" w:hAnsi="Arial" w:cs="Arial"/>
              </w:rPr>
            </w:pPr>
          </w:p>
        </w:tc>
      </w:tr>
      <w:tr w:rsidR="006C3D86" w:rsidRPr="006C3D86" w14:paraId="0B3F4A8D" w14:textId="77777777" w:rsidTr="00CB06D0">
        <w:trPr>
          <w:trHeight w:val="80"/>
        </w:trPr>
        <w:tc>
          <w:tcPr>
            <w:tcW w:w="1842" w:type="dxa"/>
            <w:tcBorders>
              <w:top w:val="nil"/>
              <w:left w:val="nil"/>
              <w:bottom w:val="nil"/>
              <w:right w:val="nil"/>
            </w:tcBorders>
            <w:shd w:val="clear" w:color="auto" w:fill="auto"/>
          </w:tcPr>
          <w:p w14:paraId="79F293F8"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A23945E"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71FFBCFA"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7B01B30F" w14:textId="312A01E3" w:rsidR="00357ED8" w:rsidRPr="003A64A2" w:rsidRDefault="00357ED8" w:rsidP="00464928">
            <w:pPr>
              <w:spacing w:line="360" w:lineRule="auto"/>
              <w:jc w:val="both"/>
              <w:rPr>
                <w:rFonts w:ascii="Arial" w:hAnsi="Arial" w:cs="Arial"/>
              </w:rPr>
            </w:pPr>
            <w:r w:rsidRPr="003A64A2">
              <w:rPr>
                <w:rFonts w:ascii="Arial" w:hAnsi="Arial" w:cs="Arial"/>
              </w:rPr>
              <w:t>(β)</w:t>
            </w:r>
            <w:r w:rsidRPr="003A64A2">
              <w:rPr>
                <w:rFonts w:ascii="Arial" w:hAnsi="Arial" w:cs="Arial"/>
              </w:rPr>
              <w:tab/>
              <w:t>πρέπει να υπάρχει ίση μεταχείριση όλων των δικαιούχων, μεταξύ άλλων σε σχέση με τους όρους της άδειας</w:t>
            </w:r>
            <w:r w:rsidR="00BE73F2">
              <w:rPr>
                <w:rFonts w:ascii="Arial" w:hAnsi="Arial" w:cs="Arial"/>
              </w:rPr>
              <w:t>·</w:t>
            </w:r>
          </w:p>
        </w:tc>
      </w:tr>
      <w:tr w:rsidR="006C3D86" w:rsidRPr="006C3D86" w14:paraId="66BB701D" w14:textId="77777777" w:rsidTr="00CB06D0">
        <w:trPr>
          <w:trHeight w:val="80"/>
        </w:trPr>
        <w:tc>
          <w:tcPr>
            <w:tcW w:w="1842" w:type="dxa"/>
            <w:tcBorders>
              <w:top w:val="nil"/>
              <w:left w:val="nil"/>
              <w:bottom w:val="nil"/>
              <w:right w:val="nil"/>
            </w:tcBorders>
            <w:shd w:val="clear" w:color="auto" w:fill="auto"/>
          </w:tcPr>
          <w:p w14:paraId="161BBFB1"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195B32E"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2707C94C"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70C23D6D" w14:textId="77777777" w:rsidR="00357ED8" w:rsidRPr="003A64A2" w:rsidRDefault="00357ED8" w:rsidP="00323E78">
            <w:pPr>
              <w:spacing w:line="360" w:lineRule="auto"/>
              <w:jc w:val="both"/>
              <w:rPr>
                <w:rFonts w:ascii="Arial" w:hAnsi="Arial" w:cs="Arial"/>
              </w:rPr>
            </w:pPr>
          </w:p>
        </w:tc>
      </w:tr>
      <w:tr w:rsidR="006C3D86" w:rsidRPr="006C3D86" w14:paraId="7EBA827E" w14:textId="77777777" w:rsidTr="00CB06D0">
        <w:trPr>
          <w:trHeight w:val="80"/>
        </w:trPr>
        <w:tc>
          <w:tcPr>
            <w:tcW w:w="1842" w:type="dxa"/>
            <w:tcBorders>
              <w:top w:val="nil"/>
              <w:left w:val="nil"/>
              <w:bottom w:val="nil"/>
              <w:right w:val="nil"/>
            </w:tcBorders>
            <w:shd w:val="clear" w:color="auto" w:fill="auto"/>
          </w:tcPr>
          <w:p w14:paraId="3FC8E991"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9B54222"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59B6DFC0"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57B2BAF1" w14:textId="0125BDCC" w:rsidR="00357ED8" w:rsidRPr="003A64A2" w:rsidRDefault="00357ED8" w:rsidP="00464928">
            <w:pPr>
              <w:spacing w:line="360" w:lineRule="auto"/>
              <w:jc w:val="both"/>
              <w:rPr>
                <w:rFonts w:ascii="Arial" w:hAnsi="Arial" w:cs="Arial"/>
              </w:rPr>
            </w:pPr>
            <w:r w:rsidRPr="003A64A2">
              <w:rPr>
                <w:rFonts w:ascii="Arial" w:hAnsi="Arial" w:cs="Arial"/>
              </w:rPr>
              <w:t>(γ) οι δικαιούχοι που δεν έχουν εξουσιοδοτήσει τον οργανισμό που χορηγεί την άδεια χρήσης πρέπει να μπορούν ανά πάσα στιγμή εύκολα και αποτελεσματικά να αποκλείσουν τα έργα τους ή άλλα αντικείμενα προστασίας από τον μηχανισμό χορήγησης άδειας που θεσπίζεται σύμφωνα με το παρόν άρθρο</w:t>
            </w:r>
            <w:r w:rsidR="00BE73F2">
              <w:rPr>
                <w:rFonts w:ascii="Arial" w:hAnsi="Arial" w:cs="Arial"/>
              </w:rPr>
              <w:t>·</w:t>
            </w:r>
          </w:p>
        </w:tc>
      </w:tr>
      <w:tr w:rsidR="006C3D86" w:rsidRPr="006C3D86" w14:paraId="74C32B98" w14:textId="77777777" w:rsidTr="00CB06D0">
        <w:trPr>
          <w:trHeight w:val="80"/>
        </w:trPr>
        <w:tc>
          <w:tcPr>
            <w:tcW w:w="1842" w:type="dxa"/>
            <w:tcBorders>
              <w:top w:val="nil"/>
              <w:left w:val="nil"/>
              <w:bottom w:val="nil"/>
              <w:right w:val="nil"/>
            </w:tcBorders>
            <w:shd w:val="clear" w:color="auto" w:fill="auto"/>
          </w:tcPr>
          <w:p w14:paraId="542D1EE6"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2073299"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492CF7A4"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5D25232C" w14:textId="77777777" w:rsidR="00357ED8" w:rsidRPr="003A64A2" w:rsidRDefault="00357ED8" w:rsidP="00323E78">
            <w:pPr>
              <w:spacing w:line="360" w:lineRule="auto"/>
              <w:jc w:val="both"/>
              <w:rPr>
                <w:rFonts w:ascii="Arial" w:hAnsi="Arial" w:cs="Arial"/>
              </w:rPr>
            </w:pPr>
          </w:p>
        </w:tc>
      </w:tr>
      <w:tr w:rsidR="006C3D86" w:rsidRPr="006C3D86" w14:paraId="02C819FB" w14:textId="77777777" w:rsidTr="00CB06D0">
        <w:trPr>
          <w:trHeight w:val="80"/>
        </w:trPr>
        <w:tc>
          <w:tcPr>
            <w:tcW w:w="1842" w:type="dxa"/>
            <w:tcBorders>
              <w:top w:val="nil"/>
              <w:left w:val="nil"/>
              <w:bottom w:val="nil"/>
              <w:right w:val="nil"/>
            </w:tcBorders>
            <w:shd w:val="clear" w:color="auto" w:fill="auto"/>
          </w:tcPr>
          <w:p w14:paraId="7E6C5389" w14:textId="77777777" w:rsidR="00357ED8" w:rsidRPr="00131753" w:rsidRDefault="00357ED8"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CCDAF93" w14:textId="77777777" w:rsidR="00357ED8" w:rsidRPr="007E437A" w:rsidRDefault="00357ED8"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19D5572C" w14:textId="77777777" w:rsidR="00357ED8" w:rsidRPr="003A64A2" w:rsidRDefault="00357ED8"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287DF260" w14:textId="4506E34A" w:rsidR="00357ED8" w:rsidRPr="003A64A2" w:rsidRDefault="002209BB" w:rsidP="00464928">
            <w:pPr>
              <w:spacing w:line="360" w:lineRule="auto"/>
              <w:jc w:val="both"/>
              <w:rPr>
                <w:rFonts w:ascii="Arial" w:hAnsi="Arial" w:cs="Arial"/>
              </w:rPr>
            </w:pPr>
            <w:r w:rsidRPr="003A64A2">
              <w:rPr>
                <w:rFonts w:ascii="Arial" w:hAnsi="Arial" w:cs="Arial"/>
              </w:rPr>
              <w:t xml:space="preserve">(δ) λαμβάνονται κατάλληλα μέτρα δημοσιότητας για να ενημερωθούν οι δικαιούχοι όσον αφορά την ικανότητα των οργανισμών συλλογικής διαχείρισης να χορηγούν άδειες χρήσης έργων ή άλλων αντικειμένων προστασίας και σχετικά με τη χορήγηση άδειας που λαμβάνει χώρα σύμφωνα με το παρόν άρθρο, και σχετικά με τις επιλογές που τίθενται στη διάθεση των δικαιούχων όπως αναφέρονται στο στοιχείο γ. ξεκινώντας από μια εύλογη περίοδο πριν από την οποία γίνεται χρήση των έργων ή άλλων αντικειμένων προστασίας δυνάμει της άδειας. Τα μέτρα δημοσιότητας θα πρέπει να είναι αποτελεσματικά χωρίς να απαιτείται η </w:t>
            </w:r>
            <w:r w:rsidRPr="003A64A2">
              <w:rPr>
                <w:rFonts w:ascii="Arial" w:hAnsi="Arial" w:cs="Arial"/>
              </w:rPr>
              <w:lastRenderedPageBreak/>
              <w:t>ενημέρωση του κάθε δικαιούχου μεμονωμένα.</w:t>
            </w:r>
          </w:p>
        </w:tc>
      </w:tr>
      <w:tr w:rsidR="00BE73F2" w:rsidRPr="006C3D86" w14:paraId="22C8F079" w14:textId="77777777" w:rsidTr="00CB06D0">
        <w:trPr>
          <w:trHeight w:val="80"/>
        </w:trPr>
        <w:tc>
          <w:tcPr>
            <w:tcW w:w="1842" w:type="dxa"/>
            <w:tcBorders>
              <w:top w:val="nil"/>
              <w:left w:val="nil"/>
              <w:bottom w:val="nil"/>
              <w:right w:val="nil"/>
            </w:tcBorders>
            <w:shd w:val="clear" w:color="auto" w:fill="auto"/>
          </w:tcPr>
          <w:p w14:paraId="50BD2CFB" w14:textId="77777777" w:rsidR="00BE73F2" w:rsidRPr="00131753" w:rsidRDefault="00BE73F2"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4738CCD" w14:textId="77777777" w:rsidR="00BE73F2" w:rsidRPr="007E437A" w:rsidRDefault="00BE73F2"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5FED525D" w14:textId="77777777" w:rsidR="00BE73F2" w:rsidRPr="003A64A2" w:rsidRDefault="00BE73F2"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2E7D94F9" w14:textId="77777777" w:rsidR="00BE73F2" w:rsidRPr="003A64A2" w:rsidRDefault="00BE73F2" w:rsidP="00BE73F2">
            <w:pPr>
              <w:spacing w:line="360" w:lineRule="auto"/>
              <w:jc w:val="both"/>
              <w:rPr>
                <w:rFonts w:ascii="Arial" w:hAnsi="Arial" w:cs="Arial"/>
              </w:rPr>
            </w:pPr>
          </w:p>
        </w:tc>
      </w:tr>
      <w:tr w:rsidR="00BE73F2" w:rsidRPr="006C3D86" w14:paraId="69E1F992" w14:textId="77777777" w:rsidTr="00CB06D0">
        <w:trPr>
          <w:trHeight w:val="80"/>
        </w:trPr>
        <w:tc>
          <w:tcPr>
            <w:tcW w:w="1842" w:type="dxa"/>
            <w:tcBorders>
              <w:top w:val="nil"/>
              <w:left w:val="nil"/>
              <w:bottom w:val="nil"/>
              <w:right w:val="nil"/>
            </w:tcBorders>
            <w:shd w:val="clear" w:color="auto" w:fill="auto"/>
          </w:tcPr>
          <w:p w14:paraId="179DF5A7" w14:textId="77777777" w:rsidR="00BE73F2" w:rsidRPr="00131753" w:rsidRDefault="00BE73F2"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1E5D226" w14:textId="77777777" w:rsidR="00BE73F2" w:rsidRPr="007E437A" w:rsidRDefault="00BE73F2"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66ACA5C" w14:textId="519BF9AD" w:rsidR="00BE73F2" w:rsidRPr="003A64A2" w:rsidRDefault="00BE73F2" w:rsidP="00BE73F2">
            <w:pPr>
              <w:spacing w:line="360" w:lineRule="auto"/>
              <w:jc w:val="both"/>
              <w:rPr>
                <w:rFonts w:ascii="Arial" w:hAnsi="Arial" w:cs="Arial"/>
              </w:rPr>
            </w:pPr>
            <w:r>
              <w:rPr>
                <w:rFonts w:ascii="Arial" w:hAnsi="Arial" w:cs="Arial"/>
              </w:rPr>
              <w:t xml:space="preserve">(4) </w:t>
            </w:r>
            <w:r w:rsidRPr="003A64A2">
              <w:rPr>
                <w:rFonts w:ascii="Arial" w:hAnsi="Arial" w:cs="Arial"/>
              </w:rPr>
              <w:t>Η Αρχή Πνευματικής Ιδιοκτησίας αποφασίζει εάν ο οργανισμός συλλογικής διαχείρισης είναι επαρκώς αντιπροσωπευτικός των δικαιούχων στο σχετικό είδος έργων ή άλλων αντικειμένων προστασίας και των δικαιωμάτων που αφορά η άδεια λαμβάνοντας υπόψη την κατηγορία δικαιωμάτων που διαχειρίζεται ο οργανισμός, την ικανότητα του οργανισμού να διαχειρίζεται αποτελεσματικά τα δικαιώματα και τον δημιουργικό τομέα στον οποίο δραστηριοποιείται, καθώς και κατά πόσον ο οργανισμός καλύπτει σημαντικό αριθμό δικαιούχων στο σχετικό είδος έργων ή άλλων αντικειμένων προστασίας που έχουν αναθέσει τη χορήγηση άδειας για το σχετικό είδος χρήσης, η δυνατότητα του οργανισμού για τη σύναψη συμφωνιών αμοιβαίας αντιπροσώπευσης με άλλους οργανισμούς, η ποιότητα του συστήματος διανομής εσόδων στους δικαιούχους και το επίπεδο διαφάνειας.</w:t>
            </w:r>
          </w:p>
        </w:tc>
      </w:tr>
      <w:tr w:rsidR="007309C7" w:rsidRPr="006C3D86" w14:paraId="5F8C1C8F" w14:textId="77777777" w:rsidTr="00CB06D0">
        <w:trPr>
          <w:trHeight w:val="80"/>
        </w:trPr>
        <w:tc>
          <w:tcPr>
            <w:tcW w:w="1842" w:type="dxa"/>
            <w:tcBorders>
              <w:top w:val="nil"/>
              <w:left w:val="nil"/>
              <w:bottom w:val="nil"/>
              <w:right w:val="nil"/>
            </w:tcBorders>
            <w:shd w:val="clear" w:color="auto" w:fill="auto"/>
          </w:tcPr>
          <w:p w14:paraId="4DE9D946" w14:textId="77777777" w:rsidR="007309C7" w:rsidRPr="00131753" w:rsidRDefault="007309C7"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F41424D" w14:textId="77777777" w:rsidR="007309C7" w:rsidRPr="007E437A" w:rsidRDefault="007309C7" w:rsidP="00323E78">
            <w:pPr>
              <w:spacing w:line="360" w:lineRule="auto"/>
              <w:jc w:val="both"/>
              <w:rPr>
                <w:rFonts w:ascii="Arial" w:hAnsi="Arial" w:cs="Arial"/>
                <w:sz w:val="20"/>
                <w:szCs w:val="20"/>
              </w:rPr>
            </w:pPr>
          </w:p>
        </w:tc>
        <w:tc>
          <w:tcPr>
            <w:tcW w:w="685" w:type="dxa"/>
            <w:gridSpan w:val="3"/>
            <w:tcBorders>
              <w:top w:val="nil"/>
              <w:left w:val="nil"/>
              <w:bottom w:val="nil"/>
              <w:right w:val="nil"/>
            </w:tcBorders>
            <w:shd w:val="clear" w:color="auto" w:fill="auto"/>
          </w:tcPr>
          <w:p w14:paraId="25993EB8" w14:textId="77777777" w:rsidR="007309C7" w:rsidRPr="003A64A2" w:rsidRDefault="007309C7" w:rsidP="00323E78">
            <w:pPr>
              <w:spacing w:line="360" w:lineRule="auto"/>
              <w:jc w:val="both"/>
              <w:rPr>
                <w:rFonts w:ascii="Arial" w:hAnsi="Arial" w:cs="Arial"/>
              </w:rPr>
            </w:pPr>
          </w:p>
        </w:tc>
        <w:tc>
          <w:tcPr>
            <w:tcW w:w="4314" w:type="dxa"/>
            <w:gridSpan w:val="2"/>
            <w:tcBorders>
              <w:top w:val="nil"/>
              <w:left w:val="nil"/>
              <w:bottom w:val="nil"/>
              <w:right w:val="nil"/>
            </w:tcBorders>
            <w:shd w:val="clear" w:color="auto" w:fill="auto"/>
          </w:tcPr>
          <w:p w14:paraId="0307DBE9" w14:textId="77777777" w:rsidR="007309C7" w:rsidRPr="003A64A2" w:rsidRDefault="007309C7" w:rsidP="002209BB">
            <w:pPr>
              <w:spacing w:line="360" w:lineRule="auto"/>
              <w:ind w:left="720" w:hanging="720"/>
              <w:jc w:val="both"/>
              <w:rPr>
                <w:rFonts w:ascii="Arial" w:hAnsi="Arial" w:cs="Arial"/>
              </w:rPr>
            </w:pPr>
          </w:p>
        </w:tc>
      </w:tr>
      <w:tr w:rsidR="002751FF" w:rsidRPr="002751FF" w14:paraId="6452FEAA" w14:textId="77777777" w:rsidTr="00CB06D0">
        <w:trPr>
          <w:trHeight w:val="80"/>
        </w:trPr>
        <w:tc>
          <w:tcPr>
            <w:tcW w:w="1842" w:type="dxa"/>
            <w:tcBorders>
              <w:top w:val="nil"/>
              <w:left w:val="nil"/>
              <w:bottom w:val="nil"/>
              <w:right w:val="nil"/>
            </w:tcBorders>
            <w:shd w:val="clear" w:color="auto" w:fill="auto"/>
          </w:tcPr>
          <w:p w14:paraId="51996223"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456BC27"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E7CC9B6" w14:textId="5E7CE51C" w:rsidR="00DD60D1" w:rsidRPr="003A64A2" w:rsidRDefault="00C82F8E" w:rsidP="00323E78">
            <w:pPr>
              <w:spacing w:line="360" w:lineRule="auto"/>
              <w:jc w:val="both"/>
              <w:rPr>
                <w:rFonts w:ascii="Arial" w:hAnsi="Arial" w:cs="Arial"/>
              </w:rPr>
            </w:pPr>
            <w:r>
              <w:rPr>
                <w:rFonts w:ascii="Arial" w:hAnsi="Arial" w:cs="Arial"/>
              </w:rPr>
              <w:t xml:space="preserve">(5) </w:t>
            </w:r>
            <w:r w:rsidR="00C523BC">
              <w:rPr>
                <w:rFonts w:ascii="Arial" w:hAnsi="Arial" w:cs="Arial"/>
              </w:rPr>
              <w:t xml:space="preserve">(α) </w:t>
            </w:r>
            <w:r w:rsidR="002209BB" w:rsidRPr="003A64A2">
              <w:rPr>
                <w:rFonts w:ascii="Arial" w:hAnsi="Arial" w:cs="Arial"/>
              </w:rPr>
              <w:t>Το παρόν άρθρο δεν επηρεάζει την εφαρμογή μηχανισμών χορήγησης συλλογικών αδειών με διευρυμένη ισχύ σύμφωνα με άλλες διατάξεις του δικαίου της Ένωσης, συμπεριλαμβανομένων των διατάξεων που επιτρέπουν εξαιρέσεις ή περιορισμούς.</w:t>
            </w:r>
          </w:p>
        </w:tc>
      </w:tr>
      <w:tr w:rsidR="00F17AC3" w:rsidRPr="00F17AC3" w14:paraId="52262829" w14:textId="77777777" w:rsidTr="00CB06D0">
        <w:trPr>
          <w:trHeight w:val="80"/>
        </w:trPr>
        <w:tc>
          <w:tcPr>
            <w:tcW w:w="1842" w:type="dxa"/>
            <w:tcBorders>
              <w:top w:val="nil"/>
              <w:left w:val="nil"/>
              <w:bottom w:val="nil"/>
              <w:right w:val="nil"/>
            </w:tcBorders>
            <w:shd w:val="clear" w:color="auto" w:fill="auto"/>
          </w:tcPr>
          <w:p w14:paraId="5F00BEC2"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AA3141C"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D4744C6" w14:textId="77777777" w:rsidR="00DD60D1" w:rsidRPr="003A64A2" w:rsidRDefault="00DD60D1" w:rsidP="00323E78">
            <w:pPr>
              <w:spacing w:line="360" w:lineRule="auto"/>
              <w:jc w:val="both"/>
              <w:rPr>
                <w:rFonts w:ascii="Arial" w:hAnsi="Arial" w:cs="Arial"/>
              </w:rPr>
            </w:pPr>
          </w:p>
        </w:tc>
      </w:tr>
      <w:tr w:rsidR="00F17AC3" w:rsidRPr="00F17AC3" w14:paraId="104207D2" w14:textId="77777777" w:rsidTr="00CB06D0">
        <w:trPr>
          <w:trHeight w:val="80"/>
        </w:trPr>
        <w:tc>
          <w:tcPr>
            <w:tcW w:w="1842" w:type="dxa"/>
            <w:tcBorders>
              <w:top w:val="nil"/>
              <w:left w:val="nil"/>
              <w:bottom w:val="nil"/>
              <w:right w:val="nil"/>
            </w:tcBorders>
            <w:shd w:val="clear" w:color="auto" w:fill="auto"/>
          </w:tcPr>
          <w:p w14:paraId="1CDF8AA2"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6D6253E"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05FA4CD" w14:textId="7C85C71B" w:rsidR="00DD60D1" w:rsidRPr="003A64A2" w:rsidRDefault="00C523BC" w:rsidP="00323E78">
            <w:pPr>
              <w:spacing w:line="360" w:lineRule="auto"/>
              <w:jc w:val="both"/>
              <w:rPr>
                <w:rFonts w:ascii="Arial" w:hAnsi="Arial" w:cs="Arial"/>
              </w:rPr>
            </w:pPr>
            <w:r>
              <w:rPr>
                <w:rFonts w:ascii="Arial" w:hAnsi="Arial" w:cs="Arial"/>
              </w:rPr>
              <w:t xml:space="preserve">(β) </w:t>
            </w:r>
            <w:r w:rsidR="002209BB" w:rsidRPr="003A64A2">
              <w:rPr>
                <w:rFonts w:ascii="Arial" w:hAnsi="Arial" w:cs="Arial"/>
              </w:rPr>
              <w:t>Το παρόν άρθρο δεν εφαρμόζεται στην υποχρεωτική συλλογική διαχείριση δικαιωμάτων.</w:t>
            </w:r>
          </w:p>
        </w:tc>
      </w:tr>
      <w:tr w:rsidR="00F17AC3" w:rsidRPr="00F17AC3" w14:paraId="6C095ED4" w14:textId="77777777" w:rsidTr="00CB06D0">
        <w:trPr>
          <w:trHeight w:val="80"/>
        </w:trPr>
        <w:tc>
          <w:tcPr>
            <w:tcW w:w="1842" w:type="dxa"/>
            <w:tcBorders>
              <w:top w:val="nil"/>
              <w:left w:val="nil"/>
              <w:bottom w:val="nil"/>
              <w:right w:val="nil"/>
            </w:tcBorders>
            <w:shd w:val="clear" w:color="auto" w:fill="auto"/>
          </w:tcPr>
          <w:p w14:paraId="5032B15F"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3CB5830"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B02F8A2" w14:textId="77777777" w:rsidR="00DD60D1" w:rsidRPr="003A64A2" w:rsidRDefault="00DD60D1" w:rsidP="00323E78">
            <w:pPr>
              <w:spacing w:line="360" w:lineRule="auto"/>
              <w:jc w:val="both"/>
              <w:rPr>
                <w:rFonts w:ascii="Arial" w:hAnsi="Arial" w:cs="Arial"/>
              </w:rPr>
            </w:pPr>
          </w:p>
        </w:tc>
      </w:tr>
      <w:tr w:rsidR="00F17AC3" w:rsidRPr="00F17AC3" w14:paraId="2C5D6F10" w14:textId="77777777" w:rsidTr="00CB06D0">
        <w:trPr>
          <w:trHeight w:val="80"/>
        </w:trPr>
        <w:tc>
          <w:tcPr>
            <w:tcW w:w="1842" w:type="dxa"/>
            <w:tcBorders>
              <w:top w:val="nil"/>
              <w:left w:val="nil"/>
              <w:bottom w:val="nil"/>
              <w:right w:val="nil"/>
            </w:tcBorders>
            <w:shd w:val="clear" w:color="auto" w:fill="auto"/>
          </w:tcPr>
          <w:p w14:paraId="3E87CE25"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9518F0E" w14:textId="77777777" w:rsidR="00C523BC" w:rsidRDefault="00C523BC" w:rsidP="00C523BC">
            <w:pPr>
              <w:spacing w:line="360" w:lineRule="auto"/>
              <w:jc w:val="right"/>
              <w:rPr>
                <w:rFonts w:ascii="Arial" w:hAnsi="Arial" w:cs="Arial"/>
                <w:sz w:val="20"/>
                <w:szCs w:val="20"/>
              </w:rPr>
            </w:pPr>
          </w:p>
          <w:p w14:paraId="7CD96CCA" w14:textId="77777777" w:rsidR="00C523BC" w:rsidRDefault="00C523BC" w:rsidP="00C523BC">
            <w:pPr>
              <w:spacing w:line="360" w:lineRule="auto"/>
              <w:jc w:val="right"/>
              <w:rPr>
                <w:rFonts w:ascii="Arial" w:hAnsi="Arial" w:cs="Arial"/>
                <w:sz w:val="20"/>
                <w:szCs w:val="20"/>
              </w:rPr>
            </w:pPr>
          </w:p>
          <w:p w14:paraId="0312C5B2" w14:textId="77777777" w:rsidR="00C523BC" w:rsidRDefault="00C523BC" w:rsidP="00C523BC">
            <w:pPr>
              <w:spacing w:line="360" w:lineRule="auto"/>
              <w:jc w:val="right"/>
              <w:rPr>
                <w:rFonts w:ascii="Arial" w:hAnsi="Arial" w:cs="Arial"/>
                <w:sz w:val="20"/>
                <w:szCs w:val="20"/>
              </w:rPr>
            </w:pPr>
          </w:p>
          <w:p w14:paraId="0FAB70D1" w14:textId="77777777" w:rsidR="00C523BC" w:rsidRDefault="00C523BC" w:rsidP="00C523BC">
            <w:pPr>
              <w:spacing w:line="360" w:lineRule="auto"/>
              <w:jc w:val="right"/>
              <w:rPr>
                <w:rFonts w:ascii="Arial" w:hAnsi="Arial" w:cs="Arial"/>
                <w:sz w:val="20"/>
                <w:szCs w:val="20"/>
              </w:rPr>
            </w:pPr>
          </w:p>
          <w:p w14:paraId="74A6B721" w14:textId="77777777" w:rsidR="00C523BC" w:rsidRDefault="00C523BC" w:rsidP="00C523BC">
            <w:pPr>
              <w:spacing w:line="360" w:lineRule="auto"/>
              <w:jc w:val="right"/>
              <w:rPr>
                <w:rFonts w:ascii="Arial" w:hAnsi="Arial" w:cs="Arial"/>
                <w:sz w:val="20"/>
                <w:szCs w:val="20"/>
              </w:rPr>
            </w:pPr>
          </w:p>
          <w:p w14:paraId="25CD1B7C" w14:textId="77777777" w:rsidR="007020A9" w:rsidRDefault="007020A9">
            <w:pPr>
              <w:spacing w:line="360" w:lineRule="auto"/>
              <w:jc w:val="right"/>
              <w:rPr>
                <w:rFonts w:ascii="Arial" w:hAnsi="Arial" w:cs="Arial"/>
                <w:sz w:val="20"/>
                <w:szCs w:val="20"/>
              </w:rPr>
            </w:pPr>
          </w:p>
          <w:p w14:paraId="7AFC4744" w14:textId="1B018EB9" w:rsidR="00DD60D1" w:rsidRPr="007E437A" w:rsidRDefault="00C523BC" w:rsidP="007020A9">
            <w:pPr>
              <w:spacing w:line="360" w:lineRule="auto"/>
              <w:jc w:val="right"/>
              <w:rPr>
                <w:rFonts w:ascii="Arial" w:hAnsi="Arial" w:cs="Arial"/>
                <w:sz w:val="20"/>
                <w:szCs w:val="20"/>
              </w:rPr>
            </w:pPr>
            <w:r>
              <w:rPr>
                <w:rFonts w:ascii="Arial" w:hAnsi="Arial" w:cs="Arial"/>
                <w:sz w:val="20"/>
                <w:szCs w:val="20"/>
              </w:rPr>
              <w:t>65 (Ι) του 2017.</w:t>
            </w:r>
          </w:p>
        </w:tc>
        <w:tc>
          <w:tcPr>
            <w:tcW w:w="4999" w:type="dxa"/>
            <w:gridSpan w:val="5"/>
            <w:tcBorders>
              <w:top w:val="nil"/>
              <w:left w:val="nil"/>
              <w:bottom w:val="nil"/>
              <w:right w:val="nil"/>
            </w:tcBorders>
            <w:shd w:val="clear" w:color="auto" w:fill="auto"/>
          </w:tcPr>
          <w:p w14:paraId="3B46F623" w14:textId="0F91A2FF" w:rsidR="00DD60D1" w:rsidRPr="003A64A2" w:rsidRDefault="00C523BC" w:rsidP="00464928">
            <w:pPr>
              <w:pStyle w:val="NormalWeb"/>
              <w:spacing w:line="360" w:lineRule="auto"/>
              <w:jc w:val="both"/>
              <w:rPr>
                <w:rFonts w:ascii="Arial" w:hAnsi="Arial" w:cs="Arial"/>
              </w:rPr>
            </w:pPr>
            <w:r>
              <w:rPr>
                <w:rFonts w:ascii="Arial" w:hAnsi="Arial" w:cs="Arial"/>
              </w:rPr>
              <w:t>(γ</w:t>
            </w:r>
            <w:r w:rsidRPr="00C523BC">
              <w:rPr>
                <w:rFonts w:ascii="Arial" w:hAnsi="Arial" w:cs="Arial"/>
              </w:rPr>
              <w:t xml:space="preserve">) </w:t>
            </w:r>
            <w:r w:rsidR="002209BB" w:rsidRPr="00C523BC">
              <w:rPr>
                <w:rFonts w:ascii="Arial" w:hAnsi="Arial" w:cs="Arial"/>
              </w:rPr>
              <w:t xml:space="preserve">Το άρθρο </w:t>
            </w:r>
            <w:r w:rsidRPr="00C523BC">
              <w:rPr>
                <w:rFonts w:ascii="Arial" w:hAnsi="Arial" w:cs="Arial"/>
              </w:rPr>
              <w:t>1</w:t>
            </w:r>
            <w:r w:rsidR="002209BB" w:rsidRPr="00C523BC">
              <w:rPr>
                <w:rFonts w:ascii="Arial" w:hAnsi="Arial" w:cs="Arial"/>
              </w:rPr>
              <w:t xml:space="preserve">7 </w:t>
            </w:r>
            <w:r>
              <w:rPr>
                <w:rFonts w:ascii="Arial" w:hAnsi="Arial" w:cs="Arial"/>
              </w:rPr>
              <w:t>τ</w:t>
            </w:r>
            <w:r w:rsidRPr="00464928">
              <w:rPr>
                <w:rFonts w:ascii="Arial" w:hAnsi="Arial" w:cs="Arial"/>
              </w:rPr>
              <w:t>ο</w:t>
            </w:r>
            <w:r>
              <w:rPr>
                <w:rFonts w:ascii="Arial" w:hAnsi="Arial" w:cs="Arial"/>
              </w:rPr>
              <w:t>υ</w:t>
            </w:r>
            <w:r w:rsidRPr="00464928">
              <w:rPr>
                <w:rFonts w:ascii="Arial" w:hAnsi="Arial" w:cs="Arial"/>
              </w:rPr>
              <w:t xml:space="preserve"> περί της Συλλογικής Διαχείρισης Δικαιωμάτων Πνευματικής Ιδιοκτησίας και Συγγενικών Δικαιωμάτων καθώς και για τη Χορήγηση Πολυεδαφικών Αδειών για Επιγραμμικές Χρήσεις Μουσικών Έργων Νόμο</w:t>
            </w:r>
            <w:r>
              <w:rPr>
                <w:rFonts w:ascii="Arial" w:hAnsi="Arial" w:cs="Arial"/>
              </w:rPr>
              <w:t>υ</w:t>
            </w:r>
            <w:r w:rsidRPr="00464928">
              <w:rPr>
                <w:rFonts w:ascii="Arial" w:hAnsi="Arial" w:cs="Arial"/>
              </w:rPr>
              <w:t xml:space="preserve"> του 2017</w:t>
            </w:r>
            <w:r>
              <w:rPr>
                <w:rFonts w:ascii="Arial" w:hAnsi="Arial" w:cs="Arial"/>
              </w:rPr>
              <w:t xml:space="preserve"> </w:t>
            </w:r>
            <w:r w:rsidR="002209BB" w:rsidRPr="00C523BC">
              <w:rPr>
                <w:rFonts w:ascii="Arial" w:hAnsi="Arial" w:cs="Arial"/>
              </w:rPr>
              <w:t>εφαρμόζεται στον μηχανισμό χορήγησης άδειας που προβλέπεται στο παρόν άρθρο.</w:t>
            </w:r>
          </w:p>
        </w:tc>
      </w:tr>
      <w:tr w:rsidR="00F17AC3" w:rsidRPr="00F17AC3" w14:paraId="454119BA" w14:textId="77777777" w:rsidTr="00CB06D0">
        <w:trPr>
          <w:trHeight w:val="80"/>
        </w:trPr>
        <w:tc>
          <w:tcPr>
            <w:tcW w:w="1842" w:type="dxa"/>
            <w:tcBorders>
              <w:top w:val="nil"/>
              <w:left w:val="nil"/>
              <w:bottom w:val="nil"/>
              <w:right w:val="nil"/>
            </w:tcBorders>
            <w:shd w:val="clear" w:color="auto" w:fill="auto"/>
          </w:tcPr>
          <w:p w14:paraId="177A8431"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22E1B4D"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DDA2819" w14:textId="77777777" w:rsidR="00DD60D1" w:rsidRPr="003A64A2" w:rsidRDefault="00DD60D1" w:rsidP="00323E78">
            <w:pPr>
              <w:spacing w:line="360" w:lineRule="auto"/>
              <w:jc w:val="both"/>
              <w:rPr>
                <w:rFonts w:ascii="Arial" w:hAnsi="Arial" w:cs="Arial"/>
              </w:rPr>
            </w:pPr>
          </w:p>
        </w:tc>
      </w:tr>
      <w:tr w:rsidR="00F17AC3" w:rsidRPr="00F17AC3" w14:paraId="15F13FD2" w14:textId="77777777" w:rsidTr="00CB06D0">
        <w:trPr>
          <w:trHeight w:val="80"/>
        </w:trPr>
        <w:tc>
          <w:tcPr>
            <w:tcW w:w="1842" w:type="dxa"/>
            <w:tcBorders>
              <w:top w:val="nil"/>
              <w:left w:val="nil"/>
              <w:bottom w:val="nil"/>
              <w:right w:val="nil"/>
            </w:tcBorders>
            <w:shd w:val="clear" w:color="auto" w:fill="auto"/>
          </w:tcPr>
          <w:p w14:paraId="6D84DBD2" w14:textId="77777777" w:rsidR="00DD60D1" w:rsidRPr="00131753" w:rsidRDefault="00DD60D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CF1ECAB" w14:textId="77777777" w:rsidR="00DD60D1" w:rsidRPr="007E437A" w:rsidRDefault="00DD60D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8112CD3" w14:textId="74BA3223" w:rsidR="00DD60D1" w:rsidRPr="003A64A2" w:rsidRDefault="00D722E6" w:rsidP="00323E78">
            <w:pPr>
              <w:spacing w:line="360" w:lineRule="auto"/>
              <w:jc w:val="both"/>
              <w:rPr>
                <w:rFonts w:ascii="Arial" w:hAnsi="Arial" w:cs="Arial"/>
              </w:rPr>
            </w:pPr>
            <w:r>
              <w:rPr>
                <w:rFonts w:ascii="Arial" w:hAnsi="Arial" w:cs="Arial"/>
              </w:rPr>
              <w:t xml:space="preserve">(6) </w:t>
            </w:r>
            <w:r w:rsidR="00B84391" w:rsidRPr="003A64A2">
              <w:rPr>
                <w:rFonts w:ascii="Arial" w:hAnsi="Arial" w:cs="Arial"/>
              </w:rPr>
              <w:t>Η Αρχή Πνευματικής Ιδιοκτησίας ενημερώνει την Επιτροπή σχετικά με το πεδίο εφαρμογής του παρόντος άρθρου, σχετικά με τους σκοπούς και τους τύπους αδειών που</w:t>
            </w:r>
            <w:r>
              <w:rPr>
                <w:rFonts w:ascii="Arial" w:hAnsi="Arial" w:cs="Arial"/>
              </w:rPr>
              <w:t xml:space="preserve"> θεσπίζονται </w:t>
            </w:r>
            <w:r w:rsidR="00B84391" w:rsidRPr="003A64A2">
              <w:rPr>
                <w:rFonts w:ascii="Arial" w:hAnsi="Arial" w:cs="Arial"/>
              </w:rPr>
              <w:t xml:space="preserve"> δυνάμει του παρόντος άρθρου, σχετικά με τα στοιχεία επικοινωνίας των οργανισμών που χορηγούν άδειες σύμφωνα με αυτόν τον μηχανισμό χορήγησης άδειας, καθώς και τα σχετικά με τα μέσα με τα οποία μπορούν να ληφθούν πληροφορίες σχετικά με τη χορήγηση άδειας και με τις επιλογές που τίθενται στη διάθεση των δικαιούχων όπως αναφέρονται σ</w:t>
            </w:r>
            <w:r w:rsidR="00182452">
              <w:rPr>
                <w:rFonts w:ascii="Arial" w:hAnsi="Arial" w:cs="Arial"/>
              </w:rPr>
              <w:t>τ</w:t>
            </w:r>
            <w:r>
              <w:rPr>
                <w:rFonts w:ascii="Arial" w:hAnsi="Arial" w:cs="Arial"/>
              </w:rPr>
              <w:t xml:space="preserve">ην παράγραφο (γ) </w:t>
            </w:r>
            <w:r w:rsidR="00B84391" w:rsidRPr="003A64A2">
              <w:rPr>
                <w:rFonts w:ascii="Arial" w:hAnsi="Arial" w:cs="Arial"/>
              </w:rPr>
              <w:t xml:space="preserve"> εδάφιο </w:t>
            </w:r>
            <w:r>
              <w:rPr>
                <w:rFonts w:ascii="Arial" w:hAnsi="Arial" w:cs="Arial"/>
              </w:rPr>
              <w:t>(</w:t>
            </w:r>
            <w:r w:rsidR="00B84391" w:rsidRPr="003A64A2">
              <w:rPr>
                <w:rFonts w:ascii="Arial" w:hAnsi="Arial" w:cs="Arial"/>
              </w:rPr>
              <w:t>3</w:t>
            </w:r>
            <w:r>
              <w:rPr>
                <w:rFonts w:ascii="Arial" w:hAnsi="Arial" w:cs="Arial"/>
              </w:rPr>
              <w:t>)</w:t>
            </w:r>
            <w:r w:rsidR="00B84391" w:rsidRPr="003A64A2">
              <w:rPr>
                <w:rFonts w:ascii="Arial" w:hAnsi="Arial" w:cs="Arial"/>
              </w:rPr>
              <w:t>.</w:t>
            </w:r>
          </w:p>
        </w:tc>
      </w:tr>
      <w:tr w:rsidR="00F17AC3" w:rsidRPr="00F17AC3" w14:paraId="1B63AF2A" w14:textId="77777777" w:rsidTr="00CB06D0">
        <w:trPr>
          <w:trHeight w:val="80"/>
        </w:trPr>
        <w:tc>
          <w:tcPr>
            <w:tcW w:w="1842" w:type="dxa"/>
            <w:tcBorders>
              <w:top w:val="nil"/>
              <w:left w:val="nil"/>
              <w:bottom w:val="nil"/>
              <w:right w:val="nil"/>
            </w:tcBorders>
            <w:shd w:val="clear" w:color="auto" w:fill="auto"/>
          </w:tcPr>
          <w:p w14:paraId="632A125C" w14:textId="77777777" w:rsidR="00B84391" w:rsidRPr="00131753" w:rsidRDefault="00B84391" w:rsidP="00F649A5">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00F40AA" w14:textId="77777777" w:rsidR="00B84391" w:rsidRPr="007E437A" w:rsidRDefault="00B84391" w:rsidP="00323E78">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430B384" w14:textId="77777777" w:rsidR="00B84391" w:rsidRPr="003A64A2" w:rsidRDefault="00B84391" w:rsidP="00323E78">
            <w:pPr>
              <w:spacing w:line="360" w:lineRule="auto"/>
              <w:jc w:val="both"/>
              <w:rPr>
                <w:rFonts w:ascii="Arial" w:hAnsi="Arial" w:cs="Arial"/>
              </w:rPr>
            </w:pPr>
          </w:p>
        </w:tc>
      </w:tr>
      <w:tr w:rsidR="00F17AC3" w:rsidRPr="00F17AC3" w14:paraId="378563EF" w14:textId="77777777" w:rsidTr="00CB06D0">
        <w:trPr>
          <w:trHeight w:val="80"/>
        </w:trPr>
        <w:tc>
          <w:tcPr>
            <w:tcW w:w="1842" w:type="dxa"/>
            <w:tcBorders>
              <w:top w:val="nil"/>
              <w:left w:val="nil"/>
              <w:bottom w:val="nil"/>
              <w:right w:val="nil"/>
            </w:tcBorders>
            <w:shd w:val="clear" w:color="auto" w:fill="auto"/>
          </w:tcPr>
          <w:p w14:paraId="5A439A6D"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37D3751" w14:textId="4F430AA4" w:rsidR="00B84391" w:rsidRPr="002B14FB" w:rsidRDefault="00B84391" w:rsidP="00192EC6">
            <w:pPr>
              <w:spacing w:line="360" w:lineRule="auto"/>
              <w:jc w:val="right"/>
              <w:rPr>
                <w:rFonts w:ascii="Arial" w:hAnsi="Arial" w:cs="Arial"/>
                <w:sz w:val="20"/>
                <w:szCs w:val="20"/>
              </w:rPr>
            </w:pPr>
            <w:r w:rsidRPr="007E437A">
              <w:rPr>
                <w:rFonts w:ascii="Arial" w:hAnsi="Arial" w:cs="Arial"/>
                <w:sz w:val="20"/>
                <w:szCs w:val="20"/>
              </w:rPr>
              <w:t>Πρόσβαση και διαθεσιμότητα οπτικοακουστικών έργων σε πλατφόρμες διάθεσης βίντεο κατά παραγγελία</w:t>
            </w:r>
            <w:r w:rsidR="002B14FB" w:rsidRPr="00464928">
              <w:rPr>
                <w:rFonts w:ascii="Arial" w:hAnsi="Arial" w:cs="Arial"/>
                <w:sz w:val="20"/>
                <w:szCs w:val="20"/>
              </w:rPr>
              <w:t>-</w:t>
            </w:r>
          </w:p>
          <w:p w14:paraId="6E881BF7" w14:textId="0F45F6B8" w:rsidR="002B14FB" w:rsidRPr="002B14FB" w:rsidRDefault="002B14FB" w:rsidP="00464928">
            <w:pPr>
              <w:spacing w:line="360" w:lineRule="auto"/>
              <w:jc w:val="right"/>
              <w:rPr>
                <w:rFonts w:ascii="Arial" w:hAnsi="Arial" w:cs="Arial"/>
                <w:sz w:val="20"/>
                <w:szCs w:val="20"/>
              </w:rPr>
            </w:pPr>
            <w:r w:rsidRPr="00464928">
              <w:rPr>
                <w:rFonts w:ascii="Arial" w:hAnsi="Arial" w:cs="Arial"/>
                <w:sz w:val="20"/>
                <w:szCs w:val="20"/>
              </w:rPr>
              <w:lastRenderedPageBreak/>
              <w:t>Μηχανισμός διαπραγμάτευσης</w:t>
            </w:r>
            <w:r>
              <w:rPr>
                <w:rFonts w:ascii="Arial" w:hAnsi="Arial" w:cs="Arial"/>
                <w:sz w:val="20"/>
                <w:szCs w:val="20"/>
                <w:lang w:val="en-US"/>
              </w:rPr>
              <w:t>.</w:t>
            </w:r>
          </w:p>
        </w:tc>
        <w:tc>
          <w:tcPr>
            <w:tcW w:w="4999" w:type="dxa"/>
            <w:gridSpan w:val="5"/>
            <w:tcBorders>
              <w:top w:val="nil"/>
              <w:left w:val="nil"/>
              <w:bottom w:val="nil"/>
              <w:right w:val="nil"/>
            </w:tcBorders>
            <w:shd w:val="clear" w:color="auto" w:fill="auto"/>
          </w:tcPr>
          <w:p w14:paraId="4FE24BDE" w14:textId="5DBA6278" w:rsidR="00B84391" w:rsidRPr="003A64A2" w:rsidRDefault="002B14FB" w:rsidP="00B84391">
            <w:pPr>
              <w:spacing w:line="360" w:lineRule="auto"/>
              <w:jc w:val="both"/>
              <w:rPr>
                <w:rFonts w:ascii="Arial" w:hAnsi="Arial" w:cs="Arial"/>
              </w:rPr>
            </w:pPr>
            <w:r>
              <w:rPr>
                <w:rFonts w:ascii="Arial" w:hAnsi="Arial" w:cs="Arial"/>
              </w:rPr>
              <w:lastRenderedPageBreak/>
              <w:t>34</w:t>
            </w:r>
            <w:r w:rsidR="00B84391" w:rsidRPr="003A64A2">
              <w:rPr>
                <w:rFonts w:ascii="Arial" w:hAnsi="Arial" w:cs="Arial"/>
              </w:rPr>
              <w:t xml:space="preserve">. </w:t>
            </w:r>
            <w:r>
              <w:rPr>
                <w:rFonts w:ascii="Arial" w:hAnsi="Arial" w:cs="Arial"/>
              </w:rPr>
              <w:t xml:space="preserve">(1) </w:t>
            </w:r>
            <w:r w:rsidR="00B84391" w:rsidRPr="003A64A2">
              <w:rPr>
                <w:rFonts w:ascii="Arial" w:hAnsi="Arial" w:cs="Arial"/>
              </w:rPr>
              <w:t xml:space="preserve">Τα μέρη που αντιμετωπίζουν δυσκολίες σχετικά με τη χορήγηση αδειών εκμετάλλευσης δικαιωμάτων όταν επιδιώκουν να συνάψουν συμφωνία με σκοπό τη διάθεση οπτικοακουστικών έργων σε υπηρεσίες διάθεσης βίντεο κατά </w:t>
            </w:r>
            <w:r w:rsidR="00B84391" w:rsidRPr="003A64A2">
              <w:rPr>
                <w:rFonts w:ascii="Arial" w:hAnsi="Arial" w:cs="Arial"/>
              </w:rPr>
              <w:lastRenderedPageBreak/>
              <w:t>παραγγελία μπορούν να στηρίζονται στη συνδρομή της Αρχής Πνευματικής Ιδιοκτησίας.</w:t>
            </w:r>
          </w:p>
        </w:tc>
      </w:tr>
      <w:tr w:rsidR="00F17AC3" w:rsidRPr="00F17AC3" w14:paraId="7CFB467B" w14:textId="77777777" w:rsidTr="00CB06D0">
        <w:trPr>
          <w:trHeight w:val="80"/>
        </w:trPr>
        <w:tc>
          <w:tcPr>
            <w:tcW w:w="1842" w:type="dxa"/>
            <w:tcBorders>
              <w:top w:val="nil"/>
              <w:left w:val="nil"/>
              <w:bottom w:val="nil"/>
              <w:right w:val="nil"/>
            </w:tcBorders>
            <w:shd w:val="clear" w:color="auto" w:fill="auto"/>
          </w:tcPr>
          <w:p w14:paraId="13578AF7"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07ACF9E" w14:textId="77777777" w:rsidR="00B84391" w:rsidRPr="007E437A" w:rsidRDefault="00B8439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27BA87B" w14:textId="77777777" w:rsidR="00B84391" w:rsidRPr="003A64A2" w:rsidRDefault="00B84391" w:rsidP="00B84391">
            <w:pPr>
              <w:spacing w:line="360" w:lineRule="auto"/>
              <w:jc w:val="both"/>
              <w:rPr>
                <w:rFonts w:ascii="Arial" w:hAnsi="Arial" w:cs="Arial"/>
              </w:rPr>
            </w:pPr>
          </w:p>
        </w:tc>
      </w:tr>
      <w:tr w:rsidR="00F17AC3" w:rsidRPr="00F17AC3" w14:paraId="32763ACD" w14:textId="77777777" w:rsidTr="00CB06D0">
        <w:trPr>
          <w:trHeight w:val="80"/>
        </w:trPr>
        <w:tc>
          <w:tcPr>
            <w:tcW w:w="1842" w:type="dxa"/>
            <w:tcBorders>
              <w:top w:val="nil"/>
              <w:left w:val="nil"/>
              <w:bottom w:val="nil"/>
              <w:right w:val="nil"/>
            </w:tcBorders>
            <w:shd w:val="clear" w:color="auto" w:fill="auto"/>
          </w:tcPr>
          <w:p w14:paraId="4ECBC7AE"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AB846BC" w14:textId="77777777" w:rsidR="00B84391" w:rsidRPr="007E437A" w:rsidRDefault="00B8439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A7E830D" w14:textId="7DEFF166" w:rsidR="00B84391" w:rsidRPr="003A64A2" w:rsidRDefault="002B14FB" w:rsidP="00B84391">
            <w:pPr>
              <w:spacing w:line="360" w:lineRule="auto"/>
              <w:jc w:val="both"/>
              <w:rPr>
                <w:rFonts w:ascii="Arial" w:hAnsi="Arial" w:cs="Arial"/>
              </w:rPr>
            </w:pPr>
            <w:r>
              <w:rPr>
                <w:rFonts w:ascii="Arial" w:hAnsi="Arial" w:cs="Arial"/>
              </w:rPr>
              <w:t xml:space="preserve">(2) </w:t>
            </w:r>
            <w:r w:rsidR="00B84391" w:rsidRPr="003A64A2">
              <w:rPr>
                <w:rFonts w:ascii="Arial" w:hAnsi="Arial" w:cs="Arial"/>
              </w:rPr>
              <w:t xml:space="preserve">Η Αρχή Πνευματικής Ιδιοκτησίας κοινοποιείται στην Ευρωπαϊκή Επιτροπή ως το όργανο που μεσολαβεί σύμφωνα με το εδάφιο </w:t>
            </w:r>
            <w:r>
              <w:rPr>
                <w:rFonts w:ascii="Arial" w:hAnsi="Arial" w:cs="Arial"/>
              </w:rPr>
              <w:t>(</w:t>
            </w:r>
            <w:r w:rsidR="00B84391" w:rsidRPr="003A64A2">
              <w:rPr>
                <w:rFonts w:ascii="Arial" w:hAnsi="Arial" w:cs="Arial"/>
              </w:rPr>
              <w:t>1</w:t>
            </w:r>
            <w:r>
              <w:rPr>
                <w:rFonts w:ascii="Arial" w:hAnsi="Arial" w:cs="Arial"/>
              </w:rPr>
              <w:t>)</w:t>
            </w:r>
            <w:r w:rsidR="00B84391" w:rsidRPr="003A64A2">
              <w:rPr>
                <w:rFonts w:ascii="Arial" w:hAnsi="Arial" w:cs="Arial"/>
              </w:rPr>
              <w:t xml:space="preserve"> του παρόντος άρθρου.</w:t>
            </w:r>
          </w:p>
        </w:tc>
      </w:tr>
      <w:tr w:rsidR="00F17AC3" w:rsidRPr="00F17AC3" w14:paraId="1943BE66" w14:textId="77777777" w:rsidTr="00CB06D0">
        <w:trPr>
          <w:trHeight w:val="80"/>
        </w:trPr>
        <w:tc>
          <w:tcPr>
            <w:tcW w:w="1842" w:type="dxa"/>
            <w:tcBorders>
              <w:top w:val="nil"/>
              <w:left w:val="nil"/>
              <w:bottom w:val="nil"/>
              <w:right w:val="nil"/>
            </w:tcBorders>
            <w:shd w:val="clear" w:color="auto" w:fill="auto"/>
          </w:tcPr>
          <w:p w14:paraId="7CBAA356"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F19046B" w14:textId="77777777" w:rsidR="00B84391" w:rsidRPr="007E437A" w:rsidRDefault="00B8439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DCB3F2F" w14:textId="77777777" w:rsidR="00B84391" w:rsidRPr="003A64A2" w:rsidRDefault="00B84391" w:rsidP="00B84391">
            <w:pPr>
              <w:spacing w:line="360" w:lineRule="auto"/>
              <w:jc w:val="both"/>
              <w:rPr>
                <w:rFonts w:ascii="Arial" w:hAnsi="Arial" w:cs="Arial"/>
              </w:rPr>
            </w:pPr>
          </w:p>
        </w:tc>
      </w:tr>
      <w:tr w:rsidR="00F17AC3" w:rsidRPr="00F17AC3" w14:paraId="1E8ED2E0" w14:textId="77777777" w:rsidTr="00CB06D0">
        <w:trPr>
          <w:trHeight w:val="80"/>
        </w:trPr>
        <w:tc>
          <w:tcPr>
            <w:tcW w:w="1842" w:type="dxa"/>
            <w:tcBorders>
              <w:top w:val="nil"/>
              <w:left w:val="nil"/>
              <w:bottom w:val="nil"/>
              <w:right w:val="nil"/>
            </w:tcBorders>
            <w:shd w:val="clear" w:color="auto" w:fill="auto"/>
          </w:tcPr>
          <w:p w14:paraId="56EC1E1A"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B4BBD7D" w14:textId="55015FEA" w:rsidR="00B84391" w:rsidRPr="003A64A2" w:rsidRDefault="00B84391" w:rsidP="00464928">
            <w:pPr>
              <w:spacing w:line="360" w:lineRule="auto"/>
              <w:jc w:val="right"/>
              <w:rPr>
                <w:rFonts w:ascii="Arial" w:hAnsi="Arial" w:cs="Arial"/>
                <w:sz w:val="20"/>
                <w:szCs w:val="20"/>
              </w:rPr>
            </w:pPr>
            <w:r w:rsidRPr="007E437A">
              <w:rPr>
                <w:rFonts w:ascii="Arial" w:hAnsi="Arial" w:cs="Arial"/>
                <w:sz w:val="20"/>
                <w:szCs w:val="20"/>
              </w:rPr>
              <w:t>Έργα εικαστικών τεχνών</w:t>
            </w:r>
            <w:r w:rsidRPr="003A64A2">
              <w:rPr>
                <w:rFonts w:ascii="Arial" w:hAnsi="Arial" w:cs="Arial"/>
                <w:sz w:val="20"/>
                <w:szCs w:val="20"/>
              </w:rPr>
              <w:t xml:space="preserve"> που έχουν καταστεί κοινό κτήμα</w:t>
            </w:r>
            <w:r w:rsidR="002B14FB">
              <w:rPr>
                <w:rFonts w:ascii="Arial" w:hAnsi="Arial" w:cs="Arial"/>
                <w:sz w:val="20"/>
                <w:szCs w:val="20"/>
              </w:rPr>
              <w:t>.</w:t>
            </w:r>
          </w:p>
        </w:tc>
        <w:tc>
          <w:tcPr>
            <w:tcW w:w="4999" w:type="dxa"/>
            <w:gridSpan w:val="5"/>
            <w:tcBorders>
              <w:top w:val="nil"/>
              <w:left w:val="nil"/>
              <w:bottom w:val="nil"/>
              <w:right w:val="nil"/>
            </w:tcBorders>
            <w:shd w:val="clear" w:color="auto" w:fill="auto"/>
          </w:tcPr>
          <w:p w14:paraId="63B1296B" w14:textId="4B4628FB" w:rsidR="00B84391" w:rsidRPr="003A64A2" w:rsidRDefault="002B14FB" w:rsidP="00B84391">
            <w:pPr>
              <w:spacing w:line="360" w:lineRule="auto"/>
              <w:jc w:val="both"/>
              <w:rPr>
                <w:rFonts w:ascii="Arial" w:hAnsi="Arial" w:cs="Arial"/>
              </w:rPr>
            </w:pPr>
            <w:r>
              <w:rPr>
                <w:rFonts w:ascii="Arial" w:hAnsi="Arial" w:cs="Arial"/>
              </w:rPr>
              <w:t>35</w:t>
            </w:r>
            <w:r w:rsidR="00A229A3" w:rsidRPr="003A64A2">
              <w:rPr>
                <w:rFonts w:ascii="Arial" w:hAnsi="Arial" w:cs="Arial"/>
              </w:rPr>
              <w:t>. Όταν έχει λήξει η διάρκεια προστασίας ενός έργου εικαστικών τεχνών, κάθε υλικό που προκύπτει από πράξη αναπαραγωγής του εν λόγω έργου δεν υπόκειται σε δικαιώματα πνευματικής ιδιοκτησίας, ή συγγενικά δικαιώματα, εκτός εάν το υλικό που προκύπτει από την εν λόγω πράξη αναπαραγωγής είναι πρωτότυπο υπό την έννοια ότι αποτελεί προσωπική πνευματική δημιουργία του δημιουργού.</w:t>
            </w:r>
          </w:p>
        </w:tc>
      </w:tr>
      <w:tr w:rsidR="00F17AC3" w:rsidRPr="00F17AC3" w14:paraId="37374ADB" w14:textId="77777777" w:rsidTr="00CB06D0">
        <w:trPr>
          <w:trHeight w:val="80"/>
        </w:trPr>
        <w:tc>
          <w:tcPr>
            <w:tcW w:w="1842" w:type="dxa"/>
            <w:tcBorders>
              <w:top w:val="nil"/>
              <w:left w:val="nil"/>
              <w:bottom w:val="nil"/>
              <w:right w:val="nil"/>
            </w:tcBorders>
            <w:shd w:val="clear" w:color="auto" w:fill="auto"/>
          </w:tcPr>
          <w:p w14:paraId="6B102E49"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6CC848D"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F0613ED" w14:textId="77777777" w:rsidR="00A229A3" w:rsidRPr="003A64A2" w:rsidRDefault="00A229A3" w:rsidP="00B84391">
            <w:pPr>
              <w:spacing w:line="360" w:lineRule="auto"/>
              <w:jc w:val="both"/>
              <w:rPr>
                <w:rFonts w:ascii="Arial" w:hAnsi="Arial" w:cs="Arial"/>
              </w:rPr>
            </w:pPr>
          </w:p>
        </w:tc>
      </w:tr>
      <w:tr w:rsidR="00F17AC3" w:rsidRPr="00F17AC3" w14:paraId="12D29CCA" w14:textId="77777777" w:rsidTr="00CB06D0">
        <w:trPr>
          <w:trHeight w:val="80"/>
        </w:trPr>
        <w:tc>
          <w:tcPr>
            <w:tcW w:w="1842" w:type="dxa"/>
            <w:tcBorders>
              <w:top w:val="nil"/>
              <w:left w:val="nil"/>
              <w:bottom w:val="nil"/>
              <w:right w:val="nil"/>
            </w:tcBorders>
            <w:shd w:val="clear" w:color="auto" w:fill="auto"/>
          </w:tcPr>
          <w:p w14:paraId="5F3F92A4"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4E98AAD" w14:textId="3540A861" w:rsidR="00A229A3" w:rsidRPr="00696AF5" w:rsidRDefault="00A229A3" w:rsidP="00464928">
            <w:pPr>
              <w:spacing w:line="360" w:lineRule="auto"/>
              <w:jc w:val="right"/>
              <w:rPr>
                <w:rFonts w:ascii="Arial" w:hAnsi="Arial" w:cs="Arial"/>
                <w:sz w:val="20"/>
                <w:szCs w:val="20"/>
              </w:rPr>
            </w:pPr>
            <w:r w:rsidRPr="00696AF5">
              <w:rPr>
                <w:rFonts w:ascii="Arial" w:hAnsi="Arial" w:cs="Arial"/>
                <w:sz w:val="20"/>
                <w:szCs w:val="20"/>
              </w:rPr>
              <w:t>Δικαιώματα επί εκδόσεων</w:t>
            </w:r>
            <w:r w:rsidR="00643EDC" w:rsidRPr="00464928">
              <w:rPr>
                <w:rFonts w:ascii="Arial" w:hAnsi="Arial" w:cs="Arial"/>
                <w:sz w:val="20"/>
                <w:szCs w:val="20"/>
              </w:rPr>
              <w:t xml:space="preserve"> - Προστασία των εκδόσεων τύπου σχετικά με επιγραμμικές χρήσεις.</w:t>
            </w:r>
          </w:p>
        </w:tc>
        <w:tc>
          <w:tcPr>
            <w:tcW w:w="4999" w:type="dxa"/>
            <w:gridSpan w:val="5"/>
            <w:tcBorders>
              <w:top w:val="nil"/>
              <w:left w:val="nil"/>
              <w:bottom w:val="nil"/>
              <w:right w:val="nil"/>
            </w:tcBorders>
            <w:shd w:val="clear" w:color="auto" w:fill="auto"/>
          </w:tcPr>
          <w:p w14:paraId="2E79D44F" w14:textId="4B83CBBF" w:rsidR="00187859" w:rsidRPr="003A64A2" w:rsidRDefault="005A3B3A" w:rsidP="00B84391">
            <w:pPr>
              <w:spacing w:line="360" w:lineRule="auto"/>
              <w:jc w:val="both"/>
              <w:rPr>
                <w:rFonts w:ascii="Arial" w:hAnsi="Arial" w:cs="Arial"/>
              </w:rPr>
            </w:pPr>
            <w:r>
              <w:rPr>
                <w:rFonts w:ascii="Arial" w:hAnsi="Arial" w:cs="Arial"/>
              </w:rPr>
              <w:t xml:space="preserve">36. </w:t>
            </w:r>
            <w:r w:rsidR="00A229A3" w:rsidRPr="003A64A2">
              <w:rPr>
                <w:rFonts w:ascii="Arial" w:hAnsi="Arial" w:cs="Arial"/>
              </w:rPr>
              <w:t>(1</w:t>
            </w:r>
            <w:r w:rsidR="00187859" w:rsidRPr="003A64A2">
              <w:rPr>
                <w:rFonts w:ascii="Arial" w:hAnsi="Arial" w:cs="Arial"/>
              </w:rPr>
              <w:t>)</w:t>
            </w:r>
            <w:r w:rsidR="00187859" w:rsidRPr="007020A9">
              <w:rPr>
                <w:rFonts w:ascii="Arial" w:hAnsi="Arial" w:cs="Arial"/>
              </w:rPr>
              <w:t xml:space="preserve"> </w:t>
            </w:r>
            <w:r w:rsidR="00187859">
              <w:rPr>
                <w:rFonts w:ascii="Arial" w:hAnsi="Arial" w:cs="Arial"/>
              </w:rPr>
              <w:t xml:space="preserve"> Οι ε</w:t>
            </w:r>
            <w:r w:rsidR="00187859" w:rsidRPr="003A64A2">
              <w:rPr>
                <w:rFonts w:ascii="Arial" w:hAnsi="Arial" w:cs="Arial"/>
              </w:rPr>
              <w:t xml:space="preserve">κδότες τύπου </w:t>
            </w:r>
            <w:r w:rsidR="00187859">
              <w:rPr>
                <w:rFonts w:ascii="Arial" w:hAnsi="Arial" w:cs="Arial"/>
              </w:rPr>
              <w:t xml:space="preserve">που είναι </w:t>
            </w:r>
            <w:r w:rsidR="00187859" w:rsidRPr="003A64A2">
              <w:rPr>
                <w:rFonts w:ascii="Arial" w:hAnsi="Arial" w:cs="Arial"/>
              </w:rPr>
              <w:t>εγκατεστημένοι στη Δημοκρατία</w:t>
            </w:r>
            <w:r w:rsidR="00187859">
              <w:rPr>
                <w:rFonts w:ascii="Arial" w:hAnsi="Arial" w:cs="Arial"/>
              </w:rPr>
              <w:t xml:space="preserve"> έχουν το αποκλειστικό δικαίωμ</w:t>
            </w:r>
            <w:r w:rsidR="0037737A">
              <w:rPr>
                <w:rFonts w:ascii="Arial" w:hAnsi="Arial" w:cs="Arial"/>
              </w:rPr>
              <w:t>α:</w:t>
            </w:r>
            <w:r w:rsidR="00187859">
              <w:rPr>
                <w:rFonts w:ascii="Arial" w:hAnsi="Arial" w:cs="Arial"/>
              </w:rPr>
              <w:t xml:space="preserve"> </w:t>
            </w:r>
          </w:p>
        </w:tc>
      </w:tr>
      <w:tr w:rsidR="00DE65E7" w:rsidRPr="00696AF5" w14:paraId="1D66D5F3" w14:textId="77777777" w:rsidTr="00CB06D0">
        <w:trPr>
          <w:trHeight w:val="80"/>
        </w:trPr>
        <w:tc>
          <w:tcPr>
            <w:tcW w:w="1842" w:type="dxa"/>
            <w:tcBorders>
              <w:top w:val="nil"/>
              <w:left w:val="nil"/>
              <w:bottom w:val="nil"/>
              <w:right w:val="nil"/>
            </w:tcBorders>
            <w:shd w:val="clear" w:color="auto" w:fill="auto"/>
          </w:tcPr>
          <w:p w14:paraId="6F102860" w14:textId="77777777" w:rsidR="0037737A" w:rsidRPr="00131753" w:rsidRDefault="0037737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9E9D5F2" w14:textId="77777777" w:rsidR="0037737A" w:rsidRPr="007E437A" w:rsidRDefault="0037737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AC1947B" w14:textId="77777777" w:rsidR="0037737A" w:rsidRPr="003A64A2" w:rsidRDefault="0037737A" w:rsidP="00464928">
            <w:pPr>
              <w:spacing w:line="360" w:lineRule="auto"/>
              <w:ind w:left="389"/>
              <w:jc w:val="both"/>
              <w:rPr>
                <w:rFonts w:ascii="Arial" w:hAnsi="Arial" w:cs="Arial"/>
              </w:rPr>
            </w:pPr>
            <w:r>
              <w:rPr>
                <w:rFonts w:ascii="Arial" w:hAnsi="Arial" w:cs="Arial"/>
              </w:rPr>
              <w:t>(</w:t>
            </w:r>
            <w:r>
              <w:rPr>
                <w:rFonts w:ascii="Arial" w:hAnsi="Arial" w:cs="Arial"/>
                <w:lang w:val="en-US"/>
              </w:rPr>
              <w:t>i</w:t>
            </w:r>
            <w:r>
              <w:rPr>
                <w:rFonts w:ascii="Arial" w:hAnsi="Arial" w:cs="Arial"/>
              </w:rPr>
              <w:t>) της αναπαραγωγής</w:t>
            </w:r>
            <w:r w:rsidR="008D1959">
              <w:rPr>
                <w:rFonts w:ascii="Arial" w:hAnsi="Arial" w:cs="Arial"/>
              </w:rPr>
              <w:t>,</w:t>
            </w:r>
            <w:r>
              <w:rPr>
                <w:rFonts w:ascii="Arial" w:hAnsi="Arial" w:cs="Arial"/>
              </w:rPr>
              <w:t xml:space="preserve"> </w:t>
            </w:r>
          </w:p>
        </w:tc>
      </w:tr>
      <w:tr w:rsidR="00DE65E7" w:rsidRPr="00696AF5" w14:paraId="52712456" w14:textId="77777777" w:rsidTr="00CB06D0">
        <w:trPr>
          <w:trHeight w:val="80"/>
        </w:trPr>
        <w:tc>
          <w:tcPr>
            <w:tcW w:w="1842" w:type="dxa"/>
            <w:tcBorders>
              <w:top w:val="nil"/>
              <w:left w:val="nil"/>
              <w:bottom w:val="nil"/>
              <w:right w:val="nil"/>
            </w:tcBorders>
            <w:shd w:val="clear" w:color="auto" w:fill="auto"/>
          </w:tcPr>
          <w:p w14:paraId="551883B3" w14:textId="77777777" w:rsidR="0037737A" w:rsidRPr="00131753" w:rsidRDefault="0037737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8815840" w14:textId="77777777" w:rsidR="0037737A" w:rsidRPr="007E437A" w:rsidRDefault="0037737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5234A26" w14:textId="77777777" w:rsidR="0037737A" w:rsidRPr="00696AF5" w:rsidRDefault="0037737A" w:rsidP="00464928">
            <w:pPr>
              <w:spacing w:line="360" w:lineRule="auto"/>
              <w:ind w:left="389"/>
              <w:jc w:val="both"/>
              <w:rPr>
                <w:rFonts w:ascii="Arial" w:hAnsi="Arial" w:cs="Arial"/>
              </w:rPr>
            </w:pPr>
          </w:p>
        </w:tc>
      </w:tr>
      <w:tr w:rsidR="00DE65E7" w:rsidRPr="00696AF5" w14:paraId="74788D52" w14:textId="77777777" w:rsidTr="00CB06D0">
        <w:trPr>
          <w:trHeight w:val="80"/>
        </w:trPr>
        <w:tc>
          <w:tcPr>
            <w:tcW w:w="1842" w:type="dxa"/>
            <w:tcBorders>
              <w:top w:val="nil"/>
              <w:left w:val="nil"/>
              <w:bottom w:val="nil"/>
              <w:right w:val="nil"/>
            </w:tcBorders>
            <w:shd w:val="clear" w:color="auto" w:fill="auto"/>
          </w:tcPr>
          <w:p w14:paraId="76C83616" w14:textId="77777777" w:rsidR="0037737A" w:rsidRPr="00131753" w:rsidRDefault="0037737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9CFDD4E" w14:textId="77777777" w:rsidR="0037737A" w:rsidRPr="007E437A" w:rsidRDefault="0037737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669E828" w14:textId="77777777" w:rsidR="0037737A" w:rsidRPr="008D1959" w:rsidRDefault="0037737A" w:rsidP="00464928">
            <w:pPr>
              <w:pStyle w:val="NormalWeb"/>
              <w:spacing w:line="360" w:lineRule="auto"/>
              <w:ind w:left="389"/>
              <w:jc w:val="both"/>
              <w:rPr>
                <w:rFonts w:ascii="Arial" w:hAnsi="Arial" w:cs="Arial"/>
              </w:rPr>
            </w:pPr>
            <w:r w:rsidRPr="00464928">
              <w:rPr>
                <w:rFonts w:ascii="Arial" w:hAnsi="Arial" w:cs="Arial"/>
              </w:rPr>
              <w:t>(</w:t>
            </w:r>
            <w:r w:rsidRPr="00696AF5">
              <w:rPr>
                <w:rFonts w:ascii="Arial" w:hAnsi="Arial" w:cs="Arial"/>
                <w:lang w:val="en-US"/>
              </w:rPr>
              <w:t>ii</w:t>
            </w:r>
            <w:r w:rsidRPr="00464928">
              <w:rPr>
                <w:rFonts w:ascii="Arial" w:hAnsi="Arial" w:cs="Arial"/>
              </w:rPr>
              <w:t>)</w:t>
            </w:r>
            <w:r w:rsidRPr="00696AF5">
              <w:rPr>
                <w:rFonts w:ascii="Arial" w:hAnsi="Arial" w:cs="Arial"/>
              </w:rPr>
              <w:t xml:space="preserve"> να</w:t>
            </w:r>
            <w:r w:rsidRPr="00464928">
              <w:rPr>
                <w:rFonts w:ascii="Arial" w:hAnsi="Arial" w:cs="Arial"/>
              </w:rPr>
              <w:t xml:space="preserve"> </w:t>
            </w:r>
            <w:r w:rsidRPr="00696AF5">
              <w:rPr>
                <w:rFonts w:ascii="Arial" w:hAnsi="Arial" w:cs="Arial"/>
              </w:rPr>
              <w:t xml:space="preserve">επιτρέπουν ή να απαγορεύουν τη διάθεση στο κοινό ενσυρμάτως ή ασυρμάτως, </w:t>
            </w:r>
            <w:r w:rsidR="008D1959" w:rsidRPr="00464928">
              <w:rPr>
                <w:rFonts w:ascii="Arial" w:hAnsi="Arial" w:cs="Arial" w:hint="eastAsia"/>
              </w:rPr>
              <w:t>κατά</w:t>
            </w:r>
            <w:r w:rsidR="008D1959" w:rsidRPr="00464928">
              <w:rPr>
                <w:rFonts w:ascii="Arial" w:hAnsi="Arial" w:cs="Arial"/>
              </w:rPr>
              <w:t xml:space="preserve"> </w:t>
            </w:r>
            <w:r w:rsidR="008D1959" w:rsidRPr="00464928">
              <w:rPr>
                <w:rFonts w:ascii="Arial" w:hAnsi="Arial" w:cs="Arial" w:hint="eastAsia"/>
              </w:rPr>
              <w:t>τρόπο</w:t>
            </w:r>
            <w:r w:rsidR="008D1959" w:rsidRPr="00464928">
              <w:rPr>
                <w:rFonts w:ascii="Arial" w:hAnsi="Arial" w:cs="Arial"/>
              </w:rPr>
              <w:t xml:space="preserve"> </w:t>
            </w:r>
            <w:r w:rsidR="008D1959" w:rsidRPr="00464928">
              <w:rPr>
                <w:rFonts w:ascii="Arial" w:hAnsi="Arial" w:cs="Arial" w:hint="eastAsia"/>
              </w:rPr>
              <w:t>ώστε</w:t>
            </w:r>
            <w:r w:rsidR="008D1959" w:rsidRPr="00464928">
              <w:rPr>
                <w:rFonts w:ascii="Arial" w:hAnsi="Arial" w:cs="Arial"/>
              </w:rPr>
              <w:t xml:space="preserve"> </w:t>
            </w:r>
            <w:r w:rsidR="008D1959" w:rsidRPr="00464928">
              <w:rPr>
                <w:rFonts w:ascii="Arial" w:hAnsi="Arial" w:cs="Arial" w:hint="eastAsia"/>
              </w:rPr>
              <w:t>οποιοσδήποτε</w:t>
            </w:r>
            <w:r w:rsidR="008D1959" w:rsidRPr="00464928">
              <w:rPr>
                <w:rFonts w:ascii="Arial" w:hAnsi="Arial" w:cs="Arial"/>
              </w:rPr>
              <w:t xml:space="preserve"> </w:t>
            </w:r>
            <w:r w:rsidR="008D1959" w:rsidRPr="00464928">
              <w:rPr>
                <w:rFonts w:ascii="Arial" w:hAnsi="Arial" w:cs="Arial" w:hint="eastAsia"/>
              </w:rPr>
              <w:t>να</w:t>
            </w:r>
            <w:r w:rsidR="008D1959" w:rsidRPr="00464928">
              <w:rPr>
                <w:rFonts w:ascii="Arial" w:hAnsi="Arial" w:cs="Arial"/>
              </w:rPr>
              <w:t xml:space="preserve"> </w:t>
            </w:r>
            <w:r w:rsidR="008D1959" w:rsidRPr="00464928">
              <w:rPr>
                <w:rFonts w:ascii="Arial" w:hAnsi="Arial" w:cs="Arial" w:hint="eastAsia"/>
              </w:rPr>
              <w:t>έχει</w:t>
            </w:r>
            <w:r w:rsidR="008D1959" w:rsidRPr="00464928">
              <w:rPr>
                <w:rFonts w:ascii="Arial" w:hAnsi="Arial" w:cs="Arial"/>
              </w:rPr>
              <w:t xml:space="preserve"> </w:t>
            </w:r>
            <w:r w:rsidR="008D1959" w:rsidRPr="00464928">
              <w:rPr>
                <w:rFonts w:ascii="Arial" w:hAnsi="Arial" w:cs="Arial" w:hint="eastAsia"/>
              </w:rPr>
              <w:t>πρόσβαση</w:t>
            </w:r>
            <w:r w:rsidR="008D1959" w:rsidRPr="00464928">
              <w:rPr>
                <w:rFonts w:ascii="Arial" w:hAnsi="Arial" w:cs="Arial"/>
              </w:rPr>
              <w:t xml:space="preserve"> </w:t>
            </w:r>
            <w:r w:rsidR="008D1959" w:rsidRPr="00464928">
              <w:rPr>
                <w:rFonts w:ascii="Arial" w:hAnsi="Arial" w:cs="Arial" w:hint="eastAsia"/>
              </w:rPr>
              <w:t>όπου</w:t>
            </w:r>
            <w:r w:rsidR="008D1959" w:rsidRPr="00464928">
              <w:rPr>
                <w:rFonts w:ascii="Arial" w:hAnsi="Arial" w:cs="Arial"/>
              </w:rPr>
              <w:t xml:space="preserve"> </w:t>
            </w:r>
            <w:r w:rsidR="008D1959" w:rsidRPr="00464928">
              <w:rPr>
                <w:rFonts w:ascii="Arial" w:hAnsi="Arial" w:cs="Arial" w:hint="eastAsia"/>
              </w:rPr>
              <w:t>και</w:t>
            </w:r>
            <w:r w:rsidR="008D1959" w:rsidRPr="00464928">
              <w:rPr>
                <w:rFonts w:ascii="Arial" w:hAnsi="Arial" w:cs="Arial"/>
              </w:rPr>
              <w:t xml:space="preserve"> </w:t>
            </w:r>
            <w:r w:rsidR="008D1959" w:rsidRPr="00464928">
              <w:rPr>
                <w:rFonts w:ascii="Arial" w:hAnsi="Arial" w:cs="Arial" w:hint="eastAsia"/>
              </w:rPr>
              <w:t>όταν</w:t>
            </w:r>
            <w:r w:rsidR="008D1959" w:rsidRPr="00464928">
              <w:rPr>
                <w:rFonts w:ascii="Arial" w:hAnsi="Arial" w:cs="Arial"/>
              </w:rPr>
              <w:t xml:space="preserve"> </w:t>
            </w:r>
            <w:r w:rsidR="008D1959" w:rsidRPr="00464928">
              <w:rPr>
                <w:rFonts w:ascii="Arial" w:hAnsi="Arial" w:cs="Arial" w:hint="eastAsia"/>
              </w:rPr>
              <w:t>επιλέγ</w:t>
            </w:r>
            <w:r w:rsidR="001F5445">
              <w:rPr>
                <w:rFonts w:ascii="Arial" w:hAnsi="Arial" w:cs="Arial"/>
              </w:rPr>
              <w:t>ουν</w:t>
            </w:r>
            <w:r w:rsidR="008D1959" w:rsidRPr="00464928">
              <w:rPr>
                <w:rFonts w:ascii="Arial" w:hAnsi="Arial" w:cs="Arial"/>
              </w:rPr>
              <w:t xml:space="preserve"> </w:t>
            </w:r>
            <w:r w:rsidR="008D1959" w:rsidRPr="00464928">
              <w:rPr>
                <w:rFonts w:ascii="Arial" w:hAnsi="Arial" w:cs="Arial" w:hint="eastAsia"/>
              </w:rPr>
              <w:t>ο</w:t>
            </w:r>
            <w:r w:rsidR="001F5445">
              <w:rPr>
                <w:rFonts w:ascii="Arial" w:hAnsi="Arial" w:cs="Arial"/>
              </w:rPr>
              <w:t>ι</w:t>
            </w:r>
            <w:r w:rsidR="008D1959" w:rsidRPr="00464928">
              <w:rPr>
                <w:rFonts w:ascii="Arial" w:hAnsi="Arial" w:cs="Arial"/>
              </w:rPr>
              <w:t xml:space="preserve"> </w:t>
            </w:r>
            <w:r w:rsidR="008D1959" w:rsidRPr="00464928">
              <w:rPr>
                <w:rFonts w:ascii="Arial" w:hAnsi="Arial" w:cs="Arial" w:hint="eastAsia"/>
              </w:rPr>
              <w:t>ίδιο</w:t>
            </w:r>
            <w:r w:rsidR="001F5445">
              <w:rPr>
                <w:rFonts w:ascii="Arial" w:hAnsi="Arial" w:cs="Arial"/>
              </w:rPr>
              <w:t>ι</w:t>
            </w:r>
            <w:r w:rsidR="008D1959">
              <w:rPr>
                <w:rFonts w:ascii="Arial" w:hAnsi="Arial" w:cs="Arial"/>
              </w:rPr>
              <w:t>,</w:t>
            </w:r>
            <w:r w:rsidR="008D1959" w:rsidRPr="00464928">
              <w:rPr>
                <w:rFonts w:ascii="Arial" w:hAnsi="Arial" w:cs="Arial"/>
              </w:rPr>
              <w:t xml:space="preserve"> </w:t>
            </w:r>
          </w:p>
        </w:tc>
      </w:tr>
      <w:tr w:rsidR="00DE65E7" w:rsidRPr="00696AF5" w14:paraId="53807F2E" w14:textId="77777777" w:rsidTr="00CB06D0">
        <w:trPr>
          <w:trHeight w:val="80"/>
        </w:trPr>
        <w:tc>
          <w:tcPr>
            <w:tcW w:w="1842" w:type="dxa"/>
            <w:tcBorders>
              <w:top w:val="nil"/>
              <w:left w:val="nil"/>
              <w:bottom w:val="nil"/>
              <w:right w:val="nil"/>
            </w:tcBorders>
            <w:shd w:val="clear" w:color="auto" w:fill="auto"/>
          </w:tcPr>
          <w:p w14:paraId="3C6D4576" w14:textId="77777777" w:rsidR="0037737A" w:rsidRPr="00131753" w:rsidRDefault="0037737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70EA625" w14:textId="77777777" w:rsidR="0037737A" w:rsidRPr="007E437A" w:rsidRDefault="0037737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808B0F6" w14:textId="77777777" w:rsidR="0037737A" w:rsidRPr="003A64A2" w:rsidRDefault="0037737A" w:rsidP="00B84391">
            <w:pPr>
              <w:spacing w:line="360" w:lineRule="auto"/>
              <w:jc w:val="both"/>
              <w:rPr>
                <w:rFonts w:ascii="Arial" w:hAnsi="Arial" w:cs="Arial"/>
              </w:rPr>
            </w:pPr>
          </w:p>
        </w:tc>
      </w:tr>
      <w:tr w:rsidR="00F17AC3" w:rsidRPr="00F17AC3" w14:paraId="5FA3946E" w14:textId="77777777" w:rsidTr="00CB06D0">
        <w:trPr>
          <w:trHeight w:val="80"/>
        </w:trPr>
        <w:tc>
          <w:tcPr>
            <w:tcW w:w="1842" w:type="dxa"/>
            <w:tcBorders>
              <w:top w:val="nil"/>
              <w:left w:val="nil"/>
              <w:bottom w:val="nil"/>
              <w:right w:val="nil"/>
            </w:tcBorders>
            <w:shd w:val="clear" w:color="auto" w:fill="auto"/>
          </w:tcPr>
          <w:p w14:paraId="7136A5CB"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88345B8"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F16901E" w14:textId="03325951" w:rsidR="00A229A3" w:rsidRPr="003A64A2" w:rsidRDefault="0037737A" w:rsidP="00B84391">
            <w:pPr>
              <w:spacing w:line="360" w:lineRule="auto"/>
              <w:jc w:val="both"/>
              <w:rPr>
                <w:rFonts w:ascii="Arial" w:hAnsi="Arial" w:cs="Arial"/>
              </w:rPr>
            </w:pPr>
            <w:r w:rsidRPr="003A64A2">
              <w:rPr>
                <w:rFonts w:ascii="Arial" w:hAnsi="Arial" w:cs="Arial"/>
              </w:rPr>
              <w:t>τη</w:t>
            </w:r>
            <w:r w:rsidR="00203FDF">
              <w:rPr>
                <w:rFonts w:ascii="Arial" w:hAnsi="Arial" w:cs="Arial"/>
              </w:rPr>
              <w:t>ς</w:t>
            </w:r>
            <w:r w:rsidRPr="003A64A2">
              <w:rPr>
                <w:rFonts w:ascii="Arial" w:hAnsi="Arial" w:cs="Arial"/>
              </w:rPr>
              <w:t xml:space="preserve"> επιγραμμική</w:t>
            </w:r>
            <w:r w:rsidR="00203FDF">
              <w:rPr>
                <w:rFonts w:ascii="Arial" w:hAnsi="Arial" w:cs="Arial"/>
              </w:rPr>
              <w:t>ς</w:t>
            </w:r>
            <w:r w:rsidRPr="003A64A2">
              <w:rPr>
                <w:rFonts w:ascii="Arial" w:hAnsi="Arial" w:cs="Arial"/>
              </w:rPr>
              <w:t xml:space="preserve"> χρήση</w:t>
            </w:r>
            <w:r w:rsidR="00203FDF">
              <w:rPr>
                <w:rFonts w:ascii="Arial" w:hAnsi="Arial" w:cs="Arial"/>
              </w:rPr>
              <w:t>ς</w:t>
            </w:r>
            <w:r w:rsidRPr="003A64A2">
              <w:rPr>
                <w:rFonts w:ascii="Arial" w:hAnsi="Arial" w:cs="Arial"/>
              </w:rPr>
              <w:t xml:space="preserve"> των εκδόσεών τους από π</w:t>
            </w:r>
            <w:r>
              <w:rPr>
                <w:rFonts w:ascii="Arial" w:hAnsi="Arial" w:cs="Arial"/>
              </w:rPr>
              <w:t>αρό</w:t>
            </w:r>
            <w:r w:rsidRPr="003A64A2">
              <w:rPr>
                <w:rFonts w:ascii="Arial" w:hAnsi="Arial" w:cs="Arial"/>
              </w:rPr>
              <w:t>χους υπηρεσιών της κοινωνίας της πληροφορίας.</w:t>
            </w:r>
          </w:p>
        </w:tc>
      </w:tr>
      <w:tr w:rsidR="00F17AC3" w:rsidRPr="00F17AC3" w14:paraId="37B11F00" w14:textId="77777777" w:rsidTr="00CB06D0">
        <w:trPr>
          <w:trHeight w:val="80"/>
        </w:trPr>
        <w:tc>
          <w:tcPr>
            <w:tcW w:w="1842" w:type="dxa"/>
            <w:tcBorders>
              <w:top w:val="nil"/>
              <w:left w:val="nil"/>
              <w:bottom w:val="nil"/>
              <w:right w:val="nil"/>
            </w:tcBorders>
            <w:shd w:val="clear" w:color="auto" w:fill="auto"/>
          </w:tcPr>
          <w:p w14:paraId="21822F62"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A6079E7"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2314859" w14:textId="77777777" w:rsidR="00A229A3" w:rsidRPr="003A64A2" w:rsidRDefault="00A229A3" w:rsidP="00B84391">
            <w:pPr>
              <w:spacing w:line="360" w:lineRule="auto"/>
              <w:jc w:val="both"/>
              <w:rPr>
                <w:rFonts w:ascii="Arial" w:hAnsi="Arial" w:cs="Arial"/>
              </w:rPr>
            </w:pPr>
          </w:p>
        </w:tc>
      </w:tr>
      <w:tr w:rsidR="00F17AC3" w:rsidRPr="00F17AC3" w14:paraId="2B261483" w14:textId="77777777" w:rsidTr="00CB06D0">
        <w:trPr>
          <w:trHeight w:val="80"/>
        </w:trPr>
        <w:tc>
          <w:tcPr>
            <w:tcW w:w="1842" w:type="dxa"/>
            <w:tcBorders>
              <w:top w:val="nil"/>
              <w:left w:val="nil"/>
              <w:bottom w:val="nil"/>
              <w:right w:val="nil"/>
            </w:tcBorders>
            <w:shd w:val="clear" w:color="auto" w:fill="auto"/>
          </w:tcPr>
          <w:p w14:paraId="20FF2456"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721BFD8"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4C9C20B" w14:textId="47068A0E" w:rsidR="00A229A3" w:rsidRPr="003A64A2" w:rsidRDefault="00EE58A3" w:rsidP="00B84391">
            <w:pPr>
              <w:spacing w:line="360" w:lineRule="auto"/>
              <w:jc w:val="both"/>
              <w:rPr>
                <w:rFonts w:ascii="Arial" w:hAnsi="Arial" w:cs="Arial"/>
              </w:rPr>
            </w:pPr>
            <w:r>
              <w:rPr>
                <w:rFonts w:ascii="Arial" w:hAnsi="Arial" w:cs="Arial"/>
              </w:rPr>
              <w:t>(</w:t>
            </w:r>
            <w:r w:rsidR="00A229A3" w:rsidRPr="003A64A2">
              <w:rPr>
                <w:rFonts w:ascii="Arial" w:hAnsi="Arial" w:cs="Arial"/>
              </w:rPr>
              <w:t>2</w:t>
            </w:r>
            <w:r>
              <w:rPr>
                <w:rFonts w:ascii="Arial" w:hAnsi="Arial" w:cs="Arial"/>
              </w:rPr>
              <w:t>)</w:t>
            </w:r>
            <w:r w:rsidR="00A229A3" w:rsidRPr="003A64A2">
              <w:rPr>
                <w:rFonts w:ascii="Arial" w:hAnsi="Arial" w:cs="Arial"/>
              </w:rPr>
              <w:t xml:space="preserve"> Τα δικαιώματα που προβλέπονται στο εδάφιο </w:t>
            </w:r>
            <w:r>
              <w:rPr>
                <w:rFonts w:ascii="Arial" w:hAnsi="Arial" w:cs="Arial"/>
              </w:rPr>
              <w:t>(</w:t>
            </w:r>
            <w:r w:rsidR="00A229A3" w:rsidRPr="003A64A2">
              <w:rPr>
                <w:rFonts w:ascii="Arial" w:hAnsi="Arial" w:cs="Arial"/>
              </w:rPr>
              <w:t>1</w:t>
            </w:r>
            <w:r>
              <w:rPr>
                <w:rFonts w:ascii="Arial" w:hAnsi="Arial" w:cs="Arial"/>
              </w:rPr>
              <w:t>)</w:t>
            </w:r>
            <w:r w:rsidR="00A229A3" w:rsidRPr="003A64A2">
              <w:rPr>
                <w:rFonts w:ascii="Arial" w:hAnsi="Arial" w:cs="Arial"/>
              </w:rPr>
              <w:t xml:space="preserve"> του παρόντος άρθρου δεν έχουν εφαρμογή σε ιδιωτικές ή μη εμπορικές χρήσεις εκδόσεων τύπου από μεμονωμένους χρήστες.</w:t>
            </w:r>
          </w:p>
        </w:tc>
      </w:tr>
      <w:tr w:rsidR="00F17AC3" w:rsidRPr="00F17AC3" w14:paraId="0F48BFA5" w14:textId="77777777" w:rsidTr="00CB06D0">
        <w:trPr>
          <w:trHeight w:val="80"/>
        </w:trPr>
        <w:tc>
          <w:tcPr>
            <w:tcW w:w="1842" w:type="dxa"/>
            <w:tcBorders>
              <w:top w:val="nil"/>
              <w:left w:val="nil"/>
              <w:bottom w:val="nil"/>
              <w:right w:val="nil"/>
            </w:tcBorders>
            <w:shd w:val="clear" w:color="auto" w:fill="auto"/>
          </w:tcPr>
          <w:p w14:paraId="6EEDAA5F"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EADF4FA"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29BD50A" w14:textId="77777777" w:rsidR="00A229A3" w:rsidRPr="003A64A2" w:rsidRDefault="00A229A3" w:rsidP="00B84391">
            <w:pPr>
              <w:spacing w:line="360" w:lineRule="auto"/>
              <w:jc w:val="both"/>
              <w:rPr>
                <w:rFonts w:ascii="Arial" w:hAnsi="Arial" w:cs="Arial"/>
              </w:rPr>
            </w:pPr>
          </w:p>
        </w:tc>
      </w:tr>
      <w:tr w:rsidR="00F17AC3" w:rsidRPr="00F17AC3" w14:paraId="0ABB06B0" w14:textId="77777777" w:rsidTr="00CB06D0">
        <w:trPr>
          <w:trHeight w:val="80"/>
        </w:trPr>
        <w:tc>
          <w:tcPr>
            <w:tcW w:w="1842" w:type="dxa"/>
            <w:tcBorders>
              <w:top w:val="nil"/>
              <w:left w:val="nil"/>
              <w:bottom w:val="nil"/>
              <w:right w:val="nil"/>
            </w:tcBorders>
            <w:shd w:val="clear" w:color="auto" w:fill="auto"/>
          </w:tcPr>
          <w:p w14:paraId="74ECDCB4"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DDBD555"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594061B" w14:textId="377A23A8" w:rsidR="00A229A3" w:rsidRPr="003A64A2" w:rsidRDefault="00EE58A3" w:rsidP="00B84391">
            <w:pPr>
              <w:spacing w:line="360" w:lineRule="auto"/>
              <w:jc w:val="both"/>
              <w:rPr>
                <w:rFonts w:ascii="Arial" w:hAnsi="Arial" w:cs="Arial"/>
              </w:rPr>
            </w:pPr>
            <w:r>
              <w:rPr>
                <w:rFonts w:ascii="Arial" w:hAnsi="Arial" w:cs="Arial"/>
              </w:rPr>
              <w:t>(</w:t>
            </w:r>
            <w:r w:rsidR="00A229A3" w:rsidRPr="003A64A2">
              <w:rPr>
                <w:rFonts w:ascii="Arial" w:hAnsi="Arial" w:cs="Arial"/>
              </w:rPr>
              <w:t>3</w:t>
            </w:r>
            <w:r>
              <w:rPr>
                <w:rFonts w:ascii="Arial" w:hAnsi="Arial" w:cs="Arial"/>
              </w:rPr>
              <w:t>)</w:t>
            </w:r>
            <w:r w:rsidR="00A229A3" w:rsidRPr="003A64A2">
              <w:rPr>
                <w:rFonts w:ascii="Arial" w:hAnsi="Arial" w:cs="Arial"/>
              </w:rPr>
              <w:t xml:space="preserve"> Η προστασία που χορηγείται βάσει του εδαφίου </w:t>
            </w:r>
            <w:r>
              <w:rPr>
                <w:rFonts w:ascii="Arial" w:hAnsi="Arial" w:cs="Arial"/>
              </w:rPr>
              <w:t>(</w:t>
            </w:r>
            <w:r w:rsidR="00A229A3" w:rsidRPr="003A64A2">
              <w:rPr>
                <w:rFonts w:ascii="Arial" w:hAnsi="Arial" w:cs="Arial"/>
              </w:rPr>
              <w:t>1</w:t>
            </w:r>
            <w:r>
              <w:rPr>
                <w:rFonts w:ascii="Arial" w:hAnsi="Arial" w:cs="Arial"/>
              </w:rPr>
              <w:t>)</w:t>
            </w:r>
            <w:r w:rsidR="00A229A3" w:rsidRPr="003A64A2">
              <w:rPr>
                <w:rFonts w:ascii="Arial" w:hAnsi="Arial" w:cs="Arial"/>
              </w:rPr>
              <w:t xml:space="preserve"> του παρόντος άρθρου δεν έχει εφαρμογή</w:t>
            </w:r>
            <w:r>
              <w:rPr>
                <w:rFonts w:ascii="Arial" w:hAnsi="Arial" w:cs="Arial"/>
              </w:rPr>
              <w:t>:</w:t>
            </w:r>
            <w:r w:rsidR="00A229A3" w:rsidRPr="003A64A2">
              <w:rPr>
                <w:rFonts w:ascii="Arial" w:hAnsi="Arial" w:cs="Arial"/>
              </w:rPr>
              <w:t xml:space="preserve"> </w:t>
            </w:r>
          </w:p>
        </w:tc>
      </w:tr>
      <w:tr w:rsidR="00DE65E7" w:rsidRPr="00696AF5" w14:paraId="7A6C6EC2" w14:textId="77777777" w:rsidTr="00CB06D0">
        <w:trPr>
          <w:trHeight w:val="80"/>
        </w:trPr>
        <w:tc>
          <w:tcPr>
            <w:tcW w:w="1842" w:type="dxa"/>
            <w:tcBorders>
              <w:top w:val="nil"/>
              <w:left w:val="nil"/>
              <w:bottom w:val="nil"/>
              <w:right w:val="nil"/>
            </w:tcBorders>
            <w:shd w:val="clear" w:color="auto" w:fill="auto"/>
          </w:tcPr>
          <w:p w14:paraId="43FC4F5A" w14:textId="77777777" w:rsidR="00EE58A3" w:rsidRPr="00131753" w:rsidRDefault="00EE58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17CF920" w14:textId="77777777" w:rsidR="00EE58A3" w:rsidRPr="007E437A" w:rsidRDefault="00EE58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26E1AC3" w14:textId="77777777" w:rsidR="00EE58A3" w:rsidRPr="003A64A2" w:rsidRDefault="00EE58A3" w:rsidP="00B84391">
            <w:pPr>
              <w:spacing w:line="360" w:lineRule="auto"/>
              <w:jc w:val="both"/>
              <w:rPr>
                <w:rFonts w:ascii="Arial" w:hAnsi="Arial" w:cs="Arial"/>
              </w:rPr>
            </w:pPr>
          </w:p>
        </w:tc>
      </w:tr>
      <w:tr w:rsidR="00F17AC3" w:rsidRPr="00F17AC3" w14:paraId="04CD8535" w14:textId="77777777" w:rsidTr="00CB06D0">
        <w:trPr>
          <w:trHeight w:val="80"/>
        </w:trPr>
        <w:tc>
          <w:tcPr>
            <w:tcW w:w="1842" w:type="dxa"/>
            <w:tcBorders>
              <w:top w:val="nil"/>
              <w:left w:val="nil"/>
              <w:bottom w:val="nil"/>
              <w:right w:val="nil"/>
            </w:tcBorders>
            <w:shd w:val="clear" w:color="auto" w:fill="auto"/>
          </w:tcPr>
          <w:p w14:paraId="42B3D705"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84CB87B"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24DFC1D" w14:textId="77777777" w:rsidR="00A229A3" w:rsidRPr="003A64A2" w:rsidRDefault="00EE58A3" w:rsidP="00464928">
            <w:pPr>
              <w:spacing w:line="360" w:lineRule="auto"/>
              <w:ind w:left="358"/>
              <w:jc w:val="both"/>
              <w:rPr>
                <w:rFonts w:ascii="Arial" w:hAnsi="Arial" w:cs="Arial"/>
              </w:rPr>
            </w:pPr>
            <w:r>
              <w:rPr>
                <w:rFonts w:ascii="Arial" w:hAnsi="Arial" w:cs="Arial"/>
              </w:rPr>
              <w:t xml:space="preserve">(α) </w:t>
            </w:r>
            <w:r w:rsidRPr="003A64A2">
              <w:rPr>
                <w:rFonts w:ascii="Arial" w:hAnsi="Arial" w:cs="Arial"/>
              </w:rPr>
              <w:t>σε πράξεις τοποθέτησης υπερσυνδέσμων</w:t>
            </w:r>
            <w:r>
              <w:rPr>
                <w:rFonts w:ascii="Arial" w:hAnsi="Arial" w:cs="Arial"/>
              </w:rPr>
              <w:t>·</w:t>
            </w:r>
          </w:p>
        </w:tc>
      </w:tr>
      <w:tr w:rsidR="00DE65E7" w:rsidRPr="00696AF5" w14:paraId="76903669" w14:textId="77777777" w:rsidTr="00CB06D0">
        <w:trPr>
          <w:trHeight w:val="80"/>
        </w:trPr>
        <w:tc>
          <w:tcPr>
            <w:tcW w:w="1842" w:type="dxa"/>
            <w:tcBorders>
              <w:top w:val="nil"/>
              <w:left w:val="nil"/>
              <w:bottom w:val="nil"/>
              <w:right w:val="nil"/>
            </w:tcBorders>
            <w:shd w:val="clear" w:color="auto" w:fill="auto"/>
          </w:tcPr>
          <w:p w14:paraId="5B7BFD39" w14:textId="77777777" w:rsidR="00EE58A3" w:rsidRPr="00131753" w:rsidRDefault="00EE58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EAE62AB" w14:textId="77777777" w:rsidR="00EE58A3" w:rsidRPr="007E437A" w:rsidRDefault="00EE58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30C050D" w14:textId="77777777" w:rsidR="00EE58A3" w:rsidRPr="003A64A2" w:rsidRDefault="00EE58A3" w:rsidP="00B84391">
            <w:pPr>
              <w:spacing w:line="360" w:lineRule="auto"/>
              <w:jc w:val="both"/>
              <w:rPr>
                <w:rFonts w:ascii="Arial" w:hAnsi="Arial" w:cs="Arial"/>
              </w:rPr>
            </w:pPr>
          </w:p>
        </w:tc>
      </w:tr>
      <w:tr w:rsidR="00F17AC3" w:rsidRPr="00F17AC3" w14:paraId="0DE9155F" w14:textId="77777777" w:rsidTr="00CB06D0">
        <w:trPr>
          <w:trHeight w:val="80"/>
        </w:trPr>
        <w:tc>
          <w:tcPr>
            <w:tcW w:w="1842" w:type="dxa"/>
            <w:tcBorders>
              <w:top w:val="nil"/>
              <w:left w:val="nil"/>
              <w:bottom w:val="nil"/>
              <w:right w:val="nil"/>
            </w:tcBorders>
            <w:shd w:val="clear" w:color="auto" w:fill="auto"/>
          </w:tcPr>
          <w:p w14:paraId="5EDA86C7"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071770F"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BF12A1B" w14:textId="63B6AF42" w:rsidR="00A229A3" w:rsidRPr="003A64A2" w:rsidRDefault="00EE58A3" w:rsidP="00464928">
            <w:pPr>
              <w:spacing w:line="360" w:lineRule="auto"/>
              <w:ind w:left="358"/>
              <w:jc w:val="both"/>
              <w:rPr>
                <w:rFonts w:ascii="Arial" w:hAnsi="Arial" w:cs="Arial"/>
              </w:rPr>
            </w:pPr>
            <w:r>
              <w:rPr>
                <w:rFonts w:ascii="Arial" w:hAnsi="Arial" w:cs="Arial"/>
              </w:rPr>
              <w:t xml:space="preserve">(β) </w:t>
            </w:r>
            <w:r w:rsidR="00A229A3" w:rsidRPr="003A64A2">
              <w:rPr>
                <w:rFonts w:ascii="Arial" w:hAnsi="Arial" w:cs="Arial"/>
              </w:rPr>
              <w:t>στις χρήσεις μεμονωμένων λέξεων ή πολύ σύντομων αποσπασμάτων εκδόσεων τύπου</w:t>
            </w:r>
            <w:r w:rsidR="008269CA" w:rsidRPr="00DA3295">
              <w:rPr>
                <w:rFonts w:ascii="Arial" w:eastAsia="Arial" w:hAnsi="Arial" w:cs="Arial"/>
                <w:b/>
                <w:bCs/>
                <w:color w:val="000000"/>
                <w:sz w:val="20"/>
                <w:szCs w:val="20"/>
              </w:rPr>
              <w:t xml:space="preserve"> </w:t>
            </w:r>
            <w:r w:rsidR="008269CA" w:rsidRPr="00464928">
              <w:rPr>
                <w:rFonts w:ascii="Arial" w:eastAsia="Arial" w:hAnsi="Arial" w:cs="Arial"/>
                <w:color w:val="000000"/>
              </w:rPr>
              <w:t>συμπεριλαμβανομένων φωτογραφιών προεπισκόπησης (thumbnails) και συνοδευτικών συνδέσμων περιγραφικού περιεχομένου (snippets)</w:t>
            </w:r>
            <w:r w:rsidR="00A229A3" w:rsidRPr="008269CA">
              <w:rPr>
                <w:rFonts w:ascii="Arial" w:hAnsi="Arial" w:cs="Arial"/>
              </w:rPr>
              <w:t>.</w:t>
            </w:r>
          </w:p>
        </w:tc>
      </w:tr>
      <w:tr w:rsidR="00F17AC3" w:rsidRPr="00F17AC3" w14:paraId="0B57B840" w14:textId="77777777" w:rsidTr="00CB06D0">
        <w:trPr>
          <w:trHeight w:val="80"/>
        </w:trPr>
        <w:tc>
          <w:tcPr>
            <w:tcW w:w="1842" w:type="dxa"/>
            <w:tcBorders>
              <w:top w:val="nil"/>
              <w:left w:val="nil"/>
              <w:bottom w:val="nil"/>
              <w:right w:val="nil"/>
            </w:tcBorders>
            <w:shd w:val="clear" w:color="auto" w:fill="auto"/>
          </w:tcPr>
          <w:p w14:paraId="41E58809"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DA08B0A"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302BE9F" w14:textId="77777777" w:rsidR="00A229A3" w:rsidRPr="003A64A2" w:rsidRDefault="00A229A3" w:rsidP="00B84391">
            <w:pPr>
              <w:spacing w:line="360" w:lineRule="auto"/>
              <w:jc w:val="both"/>
              <w:rPr>
                <w:rFonts w:ascii="Arial" w:hAnsi="Arial" w:cs="Arial"/>
              </w:rPr>
            </w:pPr>
          </w:p>
        </w:tc>
      </w:tr>
      <w:tr w:rsidR="00F17AC3" w:rsidRPr="00F17AC3" w14:paraId="77650E4D" w14:textId="77777777" w:rsidTr="00CB06D0">
        <w:trPr>
          <w:trHeight w:val="80"/>
        </w:trPr>
        <w:tc>
          <w:tcPr>
            <w:tcW w:w="1842" w:type="dxa"/>
            <w:tcBorders>
              <w:top w:val="nil"/>
              <w:left w:val="nil"/>
              <w:bottom w:val="nil"/>
              <w:right w:val="nil"/>
            </w:tcBorders>
            <w:shd w:val="clear" w:color="auto" w:fill="auto"/>
          </w:tcPr>
          <w:p w14:paraId="3F442499"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43CE803"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F9D7A2F" w14:textId="15CBBD8C" w:rsidR="00A229A3" w:rsidRPr="003A64A2" w:rsidRDefault="001F5445" w:rsidP="00B84391">
            <w:pPr>
              <w:spacing w:line="360" w:lineRule="auto"/>
              <w:jc w:val="both"/>
              <w:rPr>
                <w:rFonts w:ascii="Arial" w:hAnsi="Arial" w:cs="Arial"/>
              </w:rPr>
            </w:pPr>
            <w:r>
              <w:rPr>
                <w:rFonts w:ascii="Arial" w:hAnsi="Arial" w:cs="Arial"/>
              </w:rPr>
              <w:t>(4)</w:t>
            </w:r>
            <w:r w:rsidR="00A229A3" w:rsidRPr="003A64A2">
              <w:rPr>
                <w:rFonts w:ascii="Arial" w:hAnsi="Arial" w:cs="Arial"/>
              </w:rPr>
              <w:t xml:space="preserve"> Τα δικαιώματα </w:t>
            </w:r>
            <w:r>
              <w:rPr>
                <w:rFonts w:ascii="Arial" w:hAnsi="Arial" w:cs="Arial"/>
              </w:rPr>
              <w:t>των ε</w:t>
            </w:r>
            <w:r w:rsidRPr="003A64A2">
              <w:rPr>
                <w:rFonts w:ascii="Arial" w:hAnsi="Arial" w:cs="Arial"/>
              </w:rPr>
              <w:t>κδ</w:t>
            </w:r>
            <w:r>
              <w:rPr>
                <w:rFonts w:ascii="Arial" w:hAnsi="Arial" w:cs="Arial"/>
              </w:rPr>
              <w:t>οτών</w:t>
            </w:r>
            <w:r w:rsidRPr="003A64A2">
              <w:rPr>
                <w:rFonts w:ascii="Arial" w:hAnsi="Arial" w:cs="Arial"/>
              </w:rPr>
              <w:t xml:space="preserve"> τύπου </w:t>
            </w:r>
            <w:r w:rsidR="00A229A3" w:rsidRPr="003A64A2">
              <w:rPr>
                <w:rFonts w:ascii="Arial" w:hAnsi="Arial" w:cs="Arial"/>
              </w:rPr>
              <w:t xml:space="preserve">που προβλέπονται στο εδάφιο </w:t>
            </w:r>
            <w:r>
              <w:rPr>
                <w:rFonts w:ascii="Arial" w:hAnsi="Arial" w:cs="Arial"/>
              </w:rPr>
              <w:t>(</w:t>
            </w:r>
            <w:r w:rsidR="00A229A3" w:rsidRPr="003A64A2">
              <w:rPr>
                <w:rFonts w:ascii="Arial" w:hAnsi="Arial" w:cs="Arial"/>
              </w:rPr>
              <w:t>1</w:t>
            </w:r>
            <w:r>
              <w:rPr>
                <w:rFonts w:ascii="Arial" w:hAnsi="Arial" w:cs="Arial"/>
              </w:rPr>
              <w:t>)</w:t>
            </w:r>
            <w:r w:rsidR="00A229A3" w:rsidRPr="003A64A2">
              <w:rPr>
                <w:rFonts w:ascii="Arial" w:hAnsi="Arial" w:cs="Arial"/>
              </w:rPr>
              <w:t xml:space="preserve"> του παρόντος άρθρου ουδόλως θίγουν τα δικαιώματα που παρέχονται </w:t>
            </w:r>
            <w:r>
              <w:rPr>
                <w:rFonts w:ascii="Arial" w:hAnsi="Arial" w:cs="Arial"/>
              </w:rPr>
              <w:t xml:space="preserve">δυνάμει του παρόντος Νόμου </w:t>
            </w:r>
            <w:r w:rsidR="00A229A3" w:rsidRPr="003A64A2">
              <w:rPr>
                <w:rFonts w:ascii="Arial" w:hAnsi="Arial" w:cs="Arial"/>
              </w:rPr>
              <w:t xml:space="preserve">σε δημιουργούς και άλλους δικαιούχους, σε σχέση με έργα και άλλα αντικείμενα προστασίας που ενσωματώνονται σε μια έκδοση τύπου. </w:t>
            </w:r>
          </w:p>
        </w:tc>
      </w:tr>
      <w:tr w:rsidR="00DE65E7" w:rsidRPr="00696AF5" w14:paraId="144A1A2D" w14:textId="77777777" w:rsidTr="00CB06D0">
        <w:trPr>
          <w:trHeight w:val="80"/>
        </w:trPr>
        <w:tc>
          <w:tcPr>
            <w:tcW w:w="1842" w:type="dxa"/>
            <w:tcBorders>
              <w:top w:val="nil"/>
              <w:left w:val="nil"/>
              <w:bottom w:val="nil"/>
              <w:right w:val="nil"/>
            </w:tcBorders>
            <w:shd w:val="clear" w:color="auto" w:fill="auto"/>
          </w:tcPr>
          <w:p w14:paraId="7AE286C5" w14:textId="77777777" w:rsidR="001F5445" w:rsidRPr="00131753" w:rsidRDefault="001F544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F593BDC" w14:textId="77777777" w:rsidR="001F5445" w:rsidRPr="007E437A" w:rsidRDefault="001F544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D5A5058" w14:textId="77777777" w:rsidR="001F5445" w:rsidRPr="003A64A2" w:rsidRDefault="001F5445" w:rsidP="00B84391">
            <w:pPr>
              <w:spacing w:line="360" w:lineRule="auto"/>
              <w:jc w:val="both"/>
              <w:rPr>
                <w:rFonts w:ascii="Arial" w:hAnsi="Arial" w:cs="Arial"/>
              </w:rPr>
            </w:pPr>
          </w:p>
        </w:tc>
      </w:tr>
      <w:tr w:rsidR="00DE65E7" w:rsidRPr="00696AF5" w14:paraId="2B5749C8" w14:textId="77777777" w:rsidTr="00CB06D0">
        <w:trPr>
          <w:trHeight w:val="80"/>
        </w:trPr>
        <w:tc>
          <w:tcPr>
            <w:tcW w:w="1842" w:type="dxa"/>
            <w:tcBorders>
              <w:top w:val="nil"/>
              <w:left w:val="nil"/>
              <w:bottom w:val="nil"/>
              <w:right w:val="nil"/>
            </w:tcBorders>
            <w:shd w:val="clear" w:color="auto" w:fill="auto"/>
          </w:tcPr>
          <w:p w14:paraId="1D346664" w14:textId="77777777" w:rsidR="001F5445" w:rsidRPr="00131753" w:rsidRDefault="001F544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E48C152" w14:textId="77777777" w:rsidR="001F5445" w:rsidRPr="007E437A" w:rsidRDefault="001F544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82D736E" w14:textId="77777777" w:rsidR="001F5445" w:rsidRPr="003A64A2" w:rsidRDefault="001F5445" w:rsidP="00B84391">
            <w:pPr>
              <w:spacing w:line="360" w:lineRule="auto"/>
              <w:jc w:val="both"/>
              <w:rPr>
                <w:rFonts w:ascii="Arial" w:hAnsi="Arial" w:cs="Arial"/>
              </w:rPr>
            </w:pPr>
            <w:r>
              <w:rPr>
                <w:rFonts w:ascii="Arial" w:hAnsi="Arial" w:cs="Arial"/>
              </w:rPr>
              <w:t xml:space="preserve">(5) </w:t>
            </w:r>
            <w:r w:rsidRPr="003A64A2">
              <w:rPr>
                <w:rFonts w:ascii="Arial" w:hAnsi="Arial" w:cs="Arial"/>
              </w:rPr>
              <w:t xml:space="preserve">Τα δικαιώματα που προβλέπονται στο εδάφιο </w:t>
            </w:r>
            <w:r>
              <w:rPr>
                <w:rFonts w:ascii="Arial" w:hAnsi="Arial" w:cs="Arial"/>
              </w:rPr>
              <w:t>(</w:t>
            </w:r>
            <w:r w:rsidRPr="003A64A2">
              <w:rPr>
                <w:rFonts w:ascii="Arial" w:hAnsi="Arial" w:cs="Arial"/>
              </w:rPr>
              <w:t>1</w:t>
            </w:r>
            <w:r>
              <w:rPr>
                <w:rFonts w:ascii="Arial" w:hAnsi="Arial" w:cs="Arial"/>
              </w:rPr>
              <w:t>)</w:t>
            </w:r>
            <w:r w:rsidRPr="003A64A2">
              <w:rPr>
                <w:rFonts w:ascii="Arial" w:hAnsi="Arial" w:cs="Arial"/>
              </w:rPr>
              <w:t xml:space="preserve"> του παρόντος άρθρου δεν αντιτάσσονται στους δημιουργούς και τους άλλους δικαιούχους και, ειδικότερα, δεν τους στερούν το δικαίωμα να εκμεταλλεύονται τα έργα τους και άλλα αντικείμενα προστασίας ανεξάρτητα από την έκδοση τύπου στην οποία περιέχονται.</w:t>
            </w:r>
          </w:p>
        </w:tc>
      </w:tr>
      <w:tr w:rsidR="00DE65E7" w:rsidRPr="00696AF5" w14:paraId="02D3C300" w14:textId="77777777" w:rsidTr="00CB06D0">
        <w:trPr>
          <w:trHeight w:val="80"/>
        </w:trPr>
        <w:tc>
          <w:tcPr>
            <w:tcW w:w="1842" w:type="dxa"/>
            <w:tcBorders>
              <w:top w:val="nil"/>
              <w:left w:val="nil"/>
              <w:bottom w:val="nil"/>
              <w:right w:val="nil"/>
            </w:tcBorders>
            <w:shd w:val="clear" w:color="auto" w:fill="auto"/>
          </w:tcPr>
          <w:p w14:paraId="55B17A06" w14:textId="77777777" w:rsidR="001F5445" w:rsidRPr="00131753" w:rsidRDefault="001F544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4A31A1D" w14:textId="77777777" w:rsidR="001F5445" w:rsidRPr="007E437A" w:rsidRDefault="001F544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02D8D85" w14:textId="77777777" w:rsidR="001F5445" w:rsidRPr="003A64A2" w:rsidRDefault="001F5445" w:rsidP="00B84391">
            <w:pPr>
              <w:spacing w:line="360" w:lineRule="auto"/>
              <w:jc w:val="both"/>
              <w:rPr>
                <w:rFonts w:ascii="Arial" w:hAnsi="Arial" w:cs="Arial"/>
              </w:rPr>
            </w:pPr>
          </w:p>
        </w:tc>
      </w:tr>
      <w:tr w:rsidR="00F17AC3" w:rsidRPr="00F17AC3" w14:paraId="73BDEB6A" w14:textId="77777777" w:rsidTr="00CB06D0">
        <w:trPr>
          <w:trHeight w:val="80"/>
        </w:trPr>
        <w:tc>
          <w:tcPr>
            <w:tcW w:w="1842" w:type="dxa"/>
            <w:tcBorders>
              <w:top w:val="nil"/>
              <w:left w:val="nil"/>
              <w:bottom w:val="nil"/>
              <w:right w:val="nil"/>
            </w:tcBorders>
            <w:shd w:val="clear" w:color="auto" w:fill="auto"/>
          </w:tcPr>
          <w:p w14:paraId="1DC15399"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CB0E3A2"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9198987" w14:textId="44335DA1" w:rsidR="00A229A3" w:rsidRPr="003A64A2" w:rsidRDefault="001F5445" w:rsidP="00696AF5">
            <w:pPr>
              <w:spacing w:line="360" w:lineRule="auto"/>
              <w:jc w:val="both"/>
              <w:rPr>
                <w:rFonts w:ascii="Arial" w:hAnsi="Arial" w:cs="Arial"/>
              </w:rPr>
            </w:pPr>
            <w:r>
              <w:rPr>
                <w:rFonts w:ascii="Arial" w:hAnsi="Arial" w:cs="Arial"/>
              </w:rPr>
              <w:t xml:space="preserve">(6) </w:t>
            </w:r>
            <w:r w:rsidR="00A229A3" w:rsidRPr="003A64A2">
              <w:rPr>
                <w:rFonts w:ascii="Arial" w:hAnsi="Arial" w:cs="Arial"/>
              </w:rPr>
              <w:t xml:space="preserve">Όταν ένα έργο ή άλλο αντικείμενο προστασίας περιλαμβάνεται σε έκδοση τύπου βάσει μη αποκλειστικής άδειας, δεν γίνεται επίκληση των δικαιωμάτων που προβλέπονται στο εδάφιο </w:t>
            </w:r>
            <w:r w:rsidR="00B54483">
              <w:rPr>
                <w:rFonts w:ascii="Arial" w:hAnsi="Arial" w:cs="Arial"/>
              </w:rPr>
              <w:t>(</w:t>
            </w:r>
            <w:r w:rsidR="00A229A3" w:rsidRPr="003A64A2">
              <w:rPr>
                <w:rFonts w:ascii="Arial" w:hAnsi="Arial" w:cs="Arial"/>
              </w:rPr>
              <w:t>1</w:t>
            </w:r>
            <w:r w:rsidR="00B54483">
              <w:rPr>
                <w:rFonts w:ascii="Arial" w:hAnsi="Arial" w:cs="Arial"/>
              </w:rPr>
              <w:t>)</w:t>
            </w:r>
            <w:r w:rsidR="00A229A3" w:rsidRPr="003A64A2">
              <w:rPr>
                <w:rFonts w:ascii="Arial" w:hAnsi="Arial" w:cs="Arial"/>
              </w:rPr>
              <w:t xml:space="preserve"> του παρόντος άρθρου προκειμένου να απαγορευτεί η χρήση</w:t>
            </w:r>
            <w:r w:rsidR="00B54483">
              <w:rPr>
                <w:rFonts w:ascii="Arial" w:hAnsi="Arial" w:cs="Arial"/>
              </w:rPr>
              <w:t>:</w:t>
            </w:r>
            <w:r w:rsidR="00B54483" w:rsidRPr="003A64A2" w:rsidDel="00B54483">
              <w:rPr>
                <w:rFonts w:ascii="Arial" w:hAnsi="Arial" w:cs="Arial"/>
              </w:rPr>
              <w:t xml:space="preserve"> </w:t>
            </w:r>
          </w:p>
        </w:tc>
      </w:tr>
      <w:tr w:rsidR="00DE65E7" w:rsidRPr="00696AF5" w14:paraId="5B4B2BD8" w14:textId="77777777" w:rsidTr="00CB06D0">
        <w:trPr>
          <w:trHeight w:val="80"/>
        </w:trPr>
        <w:tc>
          <w:tcPr>
            <w:tcW w:w="1842" w:type="dxa"/>
            <w:tcBorders>
              <w:top w:val="nil"/>
              <w:left w:val="nil"/>
              <w:bottom w:val="nil"/>
              <w:right w:val="nil"/>
            </w:tcBorders>
            <w:shd w:val="clear" w:color="auto" w:fill="auto"/>
          </w:tcPr>
          <w:p w14:paraId="57FD2683" w14:textId="77777777" w:rsidR="00B54483" w:rsidRPr="00131753" w:rsidRDefault="00B5448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5BB43BC" w14:textId="77777777" w:rsidR="00B54483" w:rsidRPr="007E437A" w:rsidRDefault="00B5448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C225C77" w14:textId="77777777" w:rsidR="00B54483" w:rsidRPr="003A64A2" w:rsidRDefault="00B54483" w:rsidP="00B84391">
            <w:pPr>
              <w:spacing w:line="360" w:lineRule="auto"/>
              <w:jc w:val="both"/>
              <w:rPr>
                <w:rFonts w:ascii="Arial" w:hAnsi="Arial" w:cs="Arial"/>
              </w:rPr>
            </w:pPr>
          </w:p>
        </w:tc>
      </w:tr>
      <w:tr w:rsidR="00DE65E7" w:rsidRPr="00696AF5" w14:paraId="0034D7D1" w14:textId="77777777" w:rsidTr="00CB06D0">
        <w:trPr>
          <w:trHeight w:val="80"/>
        </w:trPr>
        <w:tc>
          <w:tcPr>
            <w:tcW w:w="1842" w:type="dxa"/>
            <w:tcBorders>
              <w:top w:val="nil"/>
              <w:left w:val="nil"/>
              <w:bottom w:val="nil"/>
              <w:right w:val="nil"/>
            </w:tcBorders>
            <w:shd w:val="clear" w:color="auto" w:fill="auto"/>
          </w:tcPr>
          <w:p w14:paraId="1735CB57" w14:textId="77777777" w:rsidR="00B54483" w:rsidRPr="00131753" w:rsidRDefault="00B5448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5C69376" w14:textId="77777777" w:rsidR="00B54483" w:rsidRPr="007E437A" w:rsidRDefault="00B5448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E13DAF4" w14:textId="77777777" w:rsidR="00B54483" w:rsidRPr="003A64A2" w:rsidRDefault="00EA0F35" w:rsidP="00464928">
            <w:pPr>
              <w:pStyle w:val="NormalWeb"/>
              <w:ind w:left="389"/>
              <w:rPr>
                <w:rFonts w:ascii="Arial" w:hAnsi="Arial" w:cs="Arial"/>
              </w:rPr>
            </w:pPr>
            <w:r>
              <w:rPr>
                <w:rFonts w:ascii="Arial" w:hAnsi="Arial" w:cs="Arial"/>
              </w:rPr>
              <w:t>(</w:t>
            </w:r>
            <w:r>
              <w:rPr>
                <w:rFonts w:ascii="Arial" w:hAnsi="Arial" w:cs="Arial"/>
                <w:lang w:val="en-US"/>
              </w:rPr>
              <w:t>i</w:t>
            </w:r>
            <w:r>
              <w:rPr>
                <w:rFonts w:ascii="Arial" w:hAnsi="Arial" w:cs="Arial"/>
              </w:rPr>
              <w:t xml:space="preserve">) </w:t>
            </w:r>
            <w:r w:rsidR="00B54483" w:rsidRPr="00464928">
              <w:rPr>
                <w:rFonts w:ascii="Arial" w:hAnsi="Arial" w:cs="Arial" w:hint="eastAsia"/>
              </w:rPr>
              <w:t>από</w:t>
            </w:r>
            <w:r w:rsidR="00B54483" w:rsidRPr="00464928">
              <w:rPr>
                <w:rFonts w:ascii="Arial" w:hAnsi="Arial" w:cs="Arial"/>
              </w:rPr>
              <w:t xml:space="preserve"> </w:t>
            </w:r>
            <w:r w:rsidR="00B54483" w:rsidRPr="00464928">
              <w:rPr>
                <w:rFonts w:ascii="Arial" w:hAnsi="Arial" w:cs="Arial" w:hint="eastAsia"/>
              </w:rPr>
              <w:t>άλλους</w:t>
            </w:r>
            <w:r w:rsidR="00B54483" w:rsidRPr="00464928">
              <w:rPr>
                <w:rFonts w:ascii="Arial" w:hAnsi="Arial" w:cs="Arial"/>
              </w:rPr>
              <w:t xml:space="preserve"> </w:t>
            </w:r>
            <w:r w:rsidR="00B54483" w:rsidRPr="00464928">
              <w:rPr>
                <w:rFonts w:ascii="Arial" w:hAnsi="Arial" w:cs="Arial" w:hint="eastAsia"/>
              </w:rPr>
              <w:t>εξουσιοδο</w:t>
            </w:r>
            <w:r w:rsidR="00B54483" w:rsidRPr="00464928">
              <w:rPr>
                <w:rFonts w:ascii="Arial" w:hAnsi="Arial" w:cs="Arial"/>
              </w:rPr>
              <w:softHyphen/>
            </w:r>
            <w:r w:rsidR="00B54483" w:rsidRPr="00464928">
              <w:rPr>
                <w:rFonts w:ascii="Arial" w:hAnsi="Arial" w:cs="Arial" w:hint="eastAsia"/>
              </w:rPr>
              <w:t>τημένους</w:t>
            </w:r>
            <w:r w:rsidR="00B54483" w:rsidRPr="00464928">
              <w:rPr>
                <w:rFonts w:ascii="Arial" w:hAnsi="Arial" w:cs="Arial"/>
              </w:rPr>
              <w:t xml:space="preserve"> </w:t>
            </w:r>
            <w:r w:rsidR="00B54483" w:rsidRPr="00464928">
              <w:rPr>
                <w:rFonts w:ascii="Arial" w:hAnsi="Arial" w:cs="Arial" w:hint="eastAsia"/>
              </w:rPr>
              <w:t>χρήστες</w:t>
            </w:r>
            <w:r>
              <w:rPr>
                <w:rFonts w:ascii="Arial" w:hAnsi="Arial" w:cs="Arial"/>
              </w:rPr>
              <w:t>·</w:t>
            </w:r>
            <w:r w:rsidR="00B54483" w:rsidRPr="00464928">
              <w:rPr>
                <w:rFonts w:ascii="Arial" w:hAnsi="Arial" w:cs="Arial"/>
              </w:rPr>
              <w:t xml:space="preserve"> </w:t>
            </w:r>
          </w:p>
        </w:tc>
      </w:tr>
      <w:tr w:rsidR="00DE65E7" w:rsidRPr="00696AF5" w14:paraId="6D1C5C1B" w14:textId="77777777" w:rsidTr="00CB06D0">
        <w:trPr>
          <w:trHeight w:val="80"/>
        </w:trPr>
        <w:tc>
          <w:tcPr>
            <w:tcW w:w="1842" w:type="dxa"/>
            <w:tcBorders>
              <w:top w:val="nil"/>
              <w:left w:val="nil"/>
              <w:bottom w:val="nil"/>
              <w:right w:val="nil"/>
            </w:tcBorders>
            <w:shd w:val="clear" w:color="auto" w:fill="auto"/>
          </w:tcPr>
          <w:p w14:paraId="4A4ECF46" w14:textId="77777777" w:rsidR="00B54483" w:rsidRPr="00131753" w:rsidRDefault="00B5448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C7289F8" w14:textId="77777777" w:rsidR="00B54483" w:rsidRPr="007E437A" w:rsidRDefault="00B5448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123CB41" w14:textId="77777777" w:rsidR="00B54483" w:rsidRPr="003A64A2" w:rsidRDefault="00B54483" w:rsidP="00464928">
            <w:pPr>
              <w:spacing w:line="360" w:lineRule="auto"/>
              <w:ind w:left="389"/>
              <w:jc w:val="both"/>
              <w:rPr>
                <w:rFonts w:ascii="Arial" w:hAnsi="Arial" w:cs="Arial"/>
              </w:rPr>
            </w:pPr>
          </w:p>
        </w:tc>
      </w:tr>
      <w:tr w:rsidR="00DE65E7" w:rsidRPr="00696AF5" w14:paraId="73F9BA49" w14:textId="77777777" w:rsidTr="00CB06D0">
        <w:trPr>
          <w:trHeight w:val="80"/>
        </w:trPr>
        <w:tc>
          <w:tcPr>
            <w:tcW w:w="1842" w:type="dxa"/>
            <w:tcBorders>
              <w:top w:val="nil"/>
              <w:left w:val="nil"/>
              <w:bottom w:val="nil"/>
              <w:right w:val="nil"/>
            </w:tcBorders>
            <w:shd w:val="clear" w:color="auto" w:fill="auto"/>
          </w:tcPr>
          <w:p w14:paraId="761D9622" w14:textId="77777777" w:rsidR="00B54483" w:rsidRPr="00131753" w:rsidRDefault="00B5448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815968D" w14:textId="77777777" w:rsidR="00B54483" w:rsidRPr="007E437A" w:rsidRDefault="00B5448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F3D9756" w14:textId="77777777" w:rsidR="00B54483" w:rsidRPr="00696AF5" w:rsidRDefault="00EA0F35" w:rsidP="00464928">
            <w:pPr>
              <w:spacing w:line="360" w:lineRule="auto"/>
              <w:ind w:left="389"/>
              <w:jc w:val="both"/>
              <w:rPr>
                <w:rFonts w:ascii="Arial" w:hAnsi="Arial" w:cs="Arial"/>
              </w:rPr>
            </w:pPr>
            <w:r w:rsidRPr="00464928">
              <w:rPr>
                <w:rFonts w:ascii="Arial" w:hAnsi="Arial" w:cs="Arial"/>
              </w:rPr>
              <w:t>(</w:t>
            </w:r>
            <w:r>
              <w:rPr>
                <w:rFonts w:ascii="Arial" w:hAnsi="Arial" w:cs="Arial"/>
                <w:lang w:val="en-US"/>
              </w:rPr>
              <w:t>ii</w:t>
            </w:r>
            <w:r w:rsidRPr="00464928">
              <w:rPr>
                <w:rFonts w:ascii="Arial" w:hAnsi="Arial" w:cs="Arial"/>
              </w:rPr>
              <w:t xml:space="preserve">) </w:t>
            </w:r>
            <w:r w:rsidR="00B54483" w:rsidRPr="003A64A2">
              <w:rPr>
                <w:rFonts w:ascii="Arial" w:hAnsi="Arial" w:cs="Arial"/>
              </w:rPr>
              <w:t>έργων ή άλλων αντικειμένων των οποίων η προστασία έχει λήξει</w:t>
            </w:r>
            <w:r w:rsidRPr="00464928">
              <w:rPr>
                <w:rFonts w:ascii="Arial" w:hAnsi="Arial" w:cs="Arial"/>
              </w:rPr>
              <w:t>.</w:t>
            </w:r>
          </w:p>
        </w:tc>
      </w:tr>
      <w:tr w:rsidR="00F17AC3" w:rsidRPr="00F17AC3" w14:paraId="086E5F06" w14:textId="77777777" w:rsidTr="00CB06D0">
        <w:trPr>
          <w:trHeight w:val="80"/>
        </w:trPr>
        <w:tc>
          <w:tcPr>
            <w:tcW w:w="1842" w:type="dxa"/>
            <w:tcBorders>
              <w:top w:val="nil"/>
              <w:left w:val="nil"/>
              <w:bottom w:val="nil"/>
              <w:right w:val="nil"/>
            </w:tcBorders>
            <w:shd w:val="clear" w:color="auto" w:fill="auto"/>
          </w:tcPr>
          <w:p w14:paraId="69888643"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593AAD5"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D0D75D5" w14:textId="77777777" w:rsidR="00A229A3" w:rsidRPr="003A64A2" w:rsidRDefault="00A229A3" w:rsidP="00B84391">
            <w:pPr>
              <w:spacing w:line="360" w:lineRule="auto"/>
              <w:jc w:val="both"/>
              <w:rPr>
                <w:rFonts w:ascii="Arial" w:hAnsi="Arial" w:cs="Arial"/>
              </w:rPr>
            </w:pPr>
          </w:p>
        </w:tc>
      </w:tr>
      <w:tr w:rsidR="00F17AC3" w:rsidRPr="00F17AC3" w14:paraId="1C2B4209" w14:textId="77777777" w:rsidTr="00CB06D0">
        <w:trPr>
          <w:trHeight w:val="80"/>
        </w:trPr>
        <w:tc>
          <w:tcPr>
            <w:tcW w:w="1842" w:type="dxa"/>
            <w:tcBorders>
              <w:top w:val="nil"/>
              <w:left w:val="nil"/>
              <w:bottom w:val="nil"/>
              <w:right w:val="nil"/>
            </w:tcBorders>
            <w:shd w:val="clear" w:color="auto" w:fill="auto"/>
          </w:tcPr>
          <w:p w14:paraId="0D40195D"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F19B064"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790E197" w14:textId="48E8EC5E" w:rsidR="00A229A3" w:rsidRPr="003A64A2" w:rsidRDefault="00EA0F35" w:rsidP="00B84391">
            <w:pPr>
              <w:spacing w:line="360" w:lineRule="auto"/>
              <w:jc w:val="both"/>
              <w:rPr>
                <w:rFonts w:ascii="Arial" w:hAnsi="Arial" w:cs="Arial"/>
              </w:rPr>
            </w:pPr>
            <w:r w:rsidRPr="00464928">
              <w:rPr>
                <w:rFonts w:ascii="Arial" w:hAnsi="Arial" w:cs="Arial"/>
              </w:rPr>
              <w:t>(7)</w:t>
            </w:r>
            <w:r w:rsidR="0000481A" w:rsidRPr="00464928">
              <w:rPr>
                <w:rFonts w:ascii="Arial" w:hAnsi="Arial" w:cs="Arial"/>
              </w:rPr>
              <w:t xml:space="preserve"> </w:t>
            </w:r>
            <w:r w:rsidR="0000481A">
              <w:rPr>
                <w:rFonts w:ascii="Arial" w:hAnsi="Arial" w:cs="Arial"/>
              </w:rPr>
              <w:t xml:space="preserve">(α) </w:t>
            </w:r>
            <w:r w:rsidR="00A229A3" w:rsidRPr="003A64A2">
              <w:rPr>
                <w:rFonts w:ascii="Arial" w:hAnsi="Arial" w:cs="Arial"/>
              </w:rPr>
              <w:t xml:space="preserve">Τα δικαιώματα που προβλέπονται στο εδάφιο </w:t>
            </w:r>
            <w:r w:rsidRPr="00464928">
              <w:rPr>
                <w:rFonts w:ascii="Arial" w:hAnsi="Arial" w:cs="Arial"/>
              </w:rPr>
              <w:t xml:space="preserve">(1) </w:t>
            </w:r>
            <w:r w:rsidR="00A229A3" w:rsidRPr="003A64A2">
              <w:rPr>
                <w:rFonts w:ascii="Arial" w:hAnsi="Arial" w:cs="Arial"/>
              </w:rPr>
              <w:t xml:space="preserve">του παρόντος άρθρου λήγουν δύο </w:t>
            </w:r>
            <w:r w:rsidR="007B6722">
              <w:rPr>
                <w:rFonts w:ascii="Arial" w:hAnsi="Arial" w:cs="Arial"/>
              </w:rPr>
              <w:t xml:space="preserve">(2) </w:t>
            </w:r>
            <w:r w:rsidR="00A229A3" w:rsidRPr="003A64A2">
              <w:rPr>
                <w:rFonts w:ascii="Arial" w:hAnsi="Arial" w:cs="Arial"/>
              </w:rPr>
              <w:t xml:space="preserve">έτη μετά τη δημοσίευση της έκδοσης τύπου. </w:t>
            </w:r>
          </w:p>
        </w:tc>
      </w:tr>
      <w:tr w:rsidR="00F17AC3" w:rsidRPr="00F17AC3" w14:paraId="14F97DF1" w14:textId="77777777" w:rsidTr="00CB06D0">
        <w:trPr>
          <w:trHeight w:val="80"/>
        </w:trPr>
        <w:tc>
          <w:tcPr>
            <w:tcW w:w="1842" w:type="dxa"/>
            <w:tcBorders>
              <w:top w:val="nil"/>
              <w:left w:val="nil"/>
              <w:bottom w:val="nil"/>
              <w:right w:val="nil"/>
            </w:tcBorders>
            <w:shd w:val="clear" w:color="auto" w:fill="auto"/>
          </w:tcPr>
          <w:p w14:paraId="4291277D"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5A4C68B"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D619E0F" w14:textId="77777777" w:rsidR="00A229A3" w:rsidRPr="003A64A2" w:rsidRDefault="00A229A3" w:rsidP="00B84391">
            <w:pPr>
              <w:spacing w:line="360" w:lineRule="auto"/>
              <w:jc w:val="both"/>
              <w:rPr>
                <w:rFonts w:ascii="Arial" w:hAnsi="Arial" w:cs="Arial"/>
              </w:rPr>
            </w:pPr>
          </w:p>
        </w:tc>
      </w:tr>
      <w:tr w:rsidR="00DE65E7" w:rsidRPr="00696AF5" w14:paraId="51E6882E" w14:textId="77777777" w:rsidTr="00CB06D0">
        <w:trPr>
          <w:trHeight w:val="80"/>
        </w:trPr>
        <w:tc>
          <w:tcPr>
            <w:tcW w:w="1842" w:type="dxa"/>
            <w:tcBorders>
              <w:top w:val="nil"/>
              <w:left w:val="nil"/>
              <w:bottom w:val="nil"/>
              <w:right w:val="nil"/>
            </w:tcBorders>
            <w:shd w:val="clear" w:color="auto" w:fill="auto"/>
          </w:tcPr>
          <w:p w14:paraId="42614DE2" w14:textId="77777777" w:rsidR="0000481A" w:rsidRPr="00131753" w:rsidRDefault="0000481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9F5ADF2" w14:textId="77777777" w:rsidR="0000481A" w:rsidRPr="007E437A" w:rsidRDefault="0000481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11EE465" w14:textId="77777777" w:rsidR="0000481A" w:rsidRPr="003A64A2" w:rsidRDefault="0000481A" w:rsidP="00B84391">
            <w:pPr>
              <w:spacing w:line="360" w:lineRule="auto"/>
              <w:jc w:val="both"/>
              <w:rPr>
                <w:rFonts w:ascii="Arial" w:hAnsi="Arial" w:cs="Arial"/>
              </w:rPr>
            </w:pPr>
            <w:r>
              <w:rPr>
                <w:rFonts w:ascii="Arial" w:hAnsi="Arial" w:cs="Arial"/>
              </w:rPr>
              <w:t xml:space="preserve">(β) </w:t>
            </w:r>
            <w:r w:rsidRPr="003A64A2">
              <w:rPr>
                <w:rFonts w:ascii="Arial" w:hAnsi="Arial" w:cs="Arial"/>
              </w:rPr>
              <w:t>Η περίοδος αυτή υπολογίζεται από την 1η Ιανουαρίου του έτους που έπεται της ημερομηνίας δημοσίευσης της εν λόγω έκδοσης τύπου.</w:t>
            </w:r>
          </w:p>
        </w:tc>
      </w:tr>
      <w:tr w:rsidR="00DE65E7" w:rsidRPr="00696AF5" w14:paraId="38E576F9" w14:textId="77777777" w:rsidTr="00CB06D0">
        <w:trPr>
          <w:trHeight w:val="80"/>
        </w:trPr>
        <w:tc>
          <w:tcPr>
            <w:tcW w:w="1842" w:type="dxa"/>
            <w:tcBorders>
              <w:top w:val="nil"/>
              <w:left w:val="nil"/>
              <w:bottom w:val="nil"/>
              <w:right w:val="nil"/>
            </w:tcBorders>
            <w:shd w:val="clear" w:color="auto" w:fill="auto"/>
          </w:tcPr>
          <w:p w14:paraId="38EC7033" w14:textId="77777777" w:rsidR="007B6722" w:rsidRPr="00131753" w:rsidRDefault="007B6722"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19913B1" w14:textId="77777777" w:rsidR="007B6722" w:rsidRPr="007E437A" w:rsidRDefault="007B6722"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8954BDC" w14:textId="77777777" w:rsidR="007B6722" w:rsidRPr="003A64A2" w:rsidRDefault="007B6722" w:rsidP="00B84391">
            <w:pPr>
              <w:spacing w:line="360" w:lineRule="auto"/>
              <w:jc w:val="both"/>
              <w:rPr>
                <w:rFonts w:ascii="Arial" w:hAnsi="Arial" w:cs="Arial"/>
              </w:rPr>
            </w:pPr>
          </w:p>
        </w:tc>
      </w:tr>
      <w:tr w:rsidR="00DE65E7" w:rsidRPr="00696AF5" w14:paraId="7F25E573" w14:textId="77777777" w:rsidTr="00CB06D0">
        <w:trPr>
          <w:trHeight w:val="80"/>
        </w:trPr>
        <w:tc>
          <w:tcPr>
            <w:tcW w:w="1842" w:type="dxa"/>
            <w:tcBorders>
              <w:top w:val="nil"/>
              <w:left w:val="nil"/>
              <w:bottom w:val="nil"/>
              <w:right w:val="nil"/>
            </w:tcBorders>
            <w:shd w:val="clear" w:color="auto" w:fill="auto"/>
          </w:tcPr>
          <w:p w14:paraId="73BF0B40" w14:textId="77777777" w:rsidR="007B6722" w:rsidRPr="00131753" w:rsidRDefault="007B6722"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31F7C15" w14:textId="77777777" w:rsidR="007B6722" w:rsidRPr="007E437A" w:rsidRDefault="007B6722"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9E7DF68" w14:textId="77777777" w:rsidR="007B6722" w:rsidRPr="007B6722" w:rsidRDefault="007B6722" w:rsidP="00464928">
            <w:pPr>
              <w:pStyle w:val="NormalWeb"/>
              <w:spacing w:line="360" w:lineRule="auto"/>
              <w:jc w:val="both"/>
              <w:rPr>
                <w:rFonts w:ascii="Arial" w:hAnsi="Arial" w:cs="Arial"/>
              </w:rPr>
            </w:pPr>
            <w:r w:rsidRPr="00696AF5">
              <w:rPr>
                <w:rFonts w:ascii="Arial" w:hAnsi="Arial" w:cs="Arial"/>
              </w:rPr>
              <w:t xml:space="preserve">(γ) Οι παράγραφοι (α) και (β) </w:t>
            </w:r>
            <w:r w:rsidRPr="00464928">
              <w:rPr>
                <w:rFonts w:ascii="Arial" w:hAnsi="Arial" w:cs="Arial" w:hint="eastAsia"/>
              </w:rPr>
              <w:t>δεν</w:t>
            </w:r>
            <w:r w:rsidRPr="00464928">
              <w:rPr>
                <w:rFonts w:ascii="Arial" w:hAnsi="Arial" w:cs="Arial"/>
              </w:rPr>
              <w:t xml:space="preserve"> </w:t>
            </w:r>
            <w:r w:rsidRPr="00464928">
              <w:rPr>
                <w:rFonts w:ascii="Arial" w:hAnsi="Arial" w:cs="Arial" w:hint="eastAsia"/>
              </w:rPr>
              <w:t>εφαρμόζονται</w:t>
            </w:r>
            <w:r w:rsidRPr="00464928">
              <w:rPr>
                <w:rFonts w:ascii="Arial" w:hAnsi="Arial" w:cs="Arial"/>
              </w:rPr>
              <w:t xml:space="preserve"> </w:t>
            </w:r>
            <w:r w:rsidRPr="00464928">
              <w:rPr>
                <w:rFonts w:ascii="Arial" w:hAnsi="Arial" w:cs="Arial" w:hint="eastAsia"/>
              </w:rPr>
              <w:t>στις</w:t>
            </w:r>
            <w:r w:rsidRPr="00464928">
              <w:rPr>
                <w:rFonts w:ascii="Arial" w:hAnsi="Arial" w:cs="Arial"/>
              </w:rPr>
              <w:t xml:space="preserve"> </w:t>
            </w:r>
            <w:r w:rsidRPr="00464928">
              <w:rPr>
                <w:rFonts w:ascii="Arial" w:hAnsi="Arial" w:cs="Arial" w:hint="eastAsia"/>
              </w:rPr>
              <w:t>εκδόσεις</w:t>
            </w:r>
            <w:r w:rsidRPr="00464928">
              <w:rPr>
                <w:rFonts w:ascii="Arial" w:hAnsi="Arial" w:cs="Arial"/>
              </w:rPr>
              <w:t xml:space="preserve"> </w:t>
            </w:r>
            <w:r w:rsidRPr="00464928">
              <w:rPr>
                <w:rFonts w:ascii="Arial" w:hAnsi="Arial" w:cs="Arial" w:hint="eastAsia"/>
              </w:rPr>
              <w:t>Τύπου</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lastRenderedPageBreak/>
              <w:t>δημοσιεύθηκαν</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πρώτη</w:t>
            </w:r>
            <w:r w:rsidRPr="00464928">
              <w:rPr>
                <w:rFonts w:ascii="Arial" w:hAnsi="Arial" w:cs="Arial"/>
              </w:rPr>
              <w:t xml:space="preserve"> </w:t>
            </w:r>
            <w:r w:rsidRPr="00464928">
              <w:rPr>
                <w:rFonts w:ascii="Arial" w:hAnsi="Arial" w:cs="Arial" w:hint="eastAsia"/>
              </w:rPr>
              <w:t>φορά</w:t>
            </w:r>
            <w:r w:rsidRPr="00464928">
              <w:rPr>
                <w:rFonts w:ascii="Arial" w:hAnsi="Arial" w:cs="Arial"/>
              </w:rPr>
              <w:t xml:space="preserve"> </w:t>
            </w:r>
            <w:r w:rsidRPr="00464928">
              <w:rPr>
                <w:rFonts w:ascii="Arial" w:hAnsi="Arial" w:cs="Arial" w:hint="eastAsia"/>
              </w:rPr>
              <w:t>πριν</w:t>
            </w:r>
            <w:r w:rsidRPr="00464928">
              <w:rPr>
                <w:rFonts w:ascii="Arial" w:hAnsi="Arial" w:cs="Arial"/>
              </w:rPr>
              <w:t xml:space="preserve"> </w:t>
            </w:r>
            <w:r w:rsidRPr="00464928">
              <w:rPr>
                <w:rFonts w:ascii="Arial" w:hAnsi="Arial" w:cs="Arial" w:hint="eastAsia"/>
              </w:rPr>
              <w:t>από</w:t>
            </w:r>
            <w:r w:rsidRPr="00464928">
              <w:rPr>
                <w:rFonts w:ascii="Arial" w:hAnsi="Arial" w:cs="Arial"/>
              </w:rPr>
              <w:t xml:space="preserve"> </w:t>
            </w:r>
            <w:r w:rsidRPr="00464928">
              <w:rPr>
                <w:rFonts w:ascii="Arial" w:hAnsi="Arial" w:cs="Arial" w:hint="eastAsia"/>
              </w:rPr>
              <w:t>την</w:t>
            </w:r>
            <w:r w:rsidRPr="00464928">
              <w:rPr>
                <w:rFonts w:ascii="Arial" w:hAnsi="Arial" w:cs="Arial"/>
              </w:rPr>
              <w:t xml:space="preserve"> 6</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Ιουνίου</w:t>
            </w:r>
            <w:r>
              <w:rPr>
                <w:rFonts w:ascii="Arial" w:hAnsi="Arial" w:cs="Arial"/>
              </w:rPr>
              <w:t xml:space="preserve"> του</w:t>
            </w:r>
            <w:r w:rsidRPr="00464928">
              <w:rPr>
                <w:rFonts w:ascii="Arial" w:hAnsi="Arial" w:cs="Arial"/>
              </w:rPr>
              <w:t xml:space="preserve"> 2019. </w:t>
            </w:r>
          </w:p>
        </w:tc>
      </w:tr>
      <w:tr w:rsidR="00DE65E7" w:rsidRPr="00696AF5" w14:paraId="7CB63965" w14:textId="77777777" w:rsidTr="00CB06D0">
        <w:trPr>
          <w:trHeight w:val="80"/>
        </w:trPr>
        <w:tc>
          <w:tcPr>
            <w:tcW w:w="1842" w:type="dxa"/>
            <w:tcBorders>
              <w:top w:val="nil"/>
              <w:left w:val="nil"/>
              <w:bottom w:val="nil"/>
              <w:right w:val="nil"/>
            </w:tcBorders>
            <w:shd w:val="clear" w:color="auto" w:fill="auto"/>
          </w:tcPr>
          <w:p w14:paraId="6A4A0562" w14:textId="77777777" w:rsidR="0000481A" w:rsidRPr="00131753" w:rsidRDefault="0000481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4BD7604" w14:textId="77777777" w:rsidR="0000481A" w:rsidRPr="007E437A" w:rsidRDefault="0000481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3654321" w14:textId="77777777" w:rsidR="0000481A" w:rsidRPr="003A64A2" w:rsidRDefault="0000481A" w:rsidP="00B84391">
            <w:pPr>
              <w:spacing w:line="360" w:lineRule="auto"/>
              <w:jc w:val="both"/>
              <w:rPr>
                <w:rFonts w:ascii="Arial" w:hAnsi="Arial" w:cs="Arial"/>
              </w:rPr>
            </w:pPr>
          </w:p>
        </w:tc>
      </w:tr>
      <w:tr w:rsidR="00DE65E7" w:rsidRPr="00696AF5" w14:paraId="4DC6A9AA" w14:textId="77777777" w:rsidTr="00CB06D0">
        <w:trPr>
          <w:trHeight w:val="80"/>
        </w:trPr>
        <w:tc>
          <w:tcPr>
            <w:tcW w:w="1842" w:type="dxa"/>
            <w:tcBorders>
              <w:top w:val="nil"/>
              <w:left w:val="nil"/>
              <w:bottom w:val="nil"/>
              <w:right w:val="nil"/>
            </w:tcBorders>
            <w:shd w:val="clear" w:color="auto" w:fill="auto"/>
          </w:tcPr>
          <w:p w14:paraId="615E926C" w14:textId="77777777" w:rsidR="00FC60DC" w:rsidRPr="00131753" w:rsidRDefault="00FC60D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42433BF" w14:textId="77777777" w:rsidR="00FC60DC" w:rsidRPr="007E437A" w:rsidRDefault="00FC60D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BE1D92F" w14:textId="77777777" w:rsidR="00FC60DC" w:rsidRPr="00696AF5" w:rsidRDefault="00FC60DC" w:rsidP="00B84391">
            <w:pPr>
              <w:spacing w:line="360" w:lineRule="auto"/>
              <w:jc w:val="both"/>
              <w:rPr>
                <w:rFonts w:ascii="Arial" w:hAnsi="Arial" w:cs="Arial"/>
              </w:rPr>
            </w:pPr>
            <w:r>
              <w:rPr>
                <w:rFonts w:ascii="Arial" w:hAnsi="Arial" w:cs="Arial"/>
              </w:rPr>
              <w:t>(8) Τα άρθρα 2, 7, 7Ι έως 7ΙΚ, 14Β έως 14Ε εφαρμόζονται κατ´αναλογία στα δικαιώματα που προβλέπονται στο εδάφιο (1) του παρόντος άρθρου.</w:t>
            </w:r>
          </w:p>
        </w:tc>
      </w:tr>
      <w:tr w:rsidR="00DE65E7" w:rsidRPr="00696AF5" w14:paraId="5A7C0DA1" w14:textId="77777777" w:rsidTr="00CB06D0">
        <w:trPr>
          <w:trHeight w:val="80"/>
        </w:trPr>
        <w:tc>
          <w:tcPr>
            <w:tcW w:w="1842" w:type="dxa"/>
            <w:tcBorders>
              <w:top w:val="nil"/>
              <w:left w:val="nil"/>
              <w:bottom w:val="nil"/>
              <w:right w:val="nil"/>
            </w:tcBorders>
            <w:shd w:val="clear" w:color="auto" w:fill="auto"/>
          </w:tcPr>
          <w:p w14:paraId="546A0B74" w14:textId="77777777" w:rsidR="00FC60DC" w:rsidRPr="00131753" w:rsidRDefault="00FC60D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34632F7" w14:textId="77777777" w:rsidR="00FC60DC" w:rsidRPr="007E437A" w:rsidRDefault="00FC60D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71DEEB2" w14:textId="77777777" w:rsidR="00FC60DC" w:rsidRPr="003A64A2" w:rsidRDefault="00FC60DC" w:rsidP="00B84391">
            <w:pPr>
              <w:spacing w:line="360" w:lineRule="auto"/>
              <w:jc w:val="both"/>
              <w:rPr>
                <w:rFonts w:ascii="Arial" w:hAnsi="Arial" w:cs="Arial"/>
              </w:rPr>
            </w:pPr>
          </w:p>
        </w:tc>
      </w:tr>
      <w:tr w:rsidR="00F17AC3" w:rsidRPr="00F17AC3" w14:paraId="38D9987B" w14:textId="77777777" w:rsidTr="00CB06D0">
        <w:trPr>
          <w:trHeight w:val="80"/>
        </w:trPr>
        <w:tc>
          <w:tcPr>
            <w:tcW w:w="1842" w:type="dxa"/>
            <w:tcBorders>
              <w:top w:val="nil"/>
              <w:left w:val="nil"/>
              <w:bottom w:val="nil"/>
              <w:right w:val="nil"/>
            </w:tcBorders>
            <w:shd w:val="clear" w:color="auto" w:fill="auto"/>
          </w:tcPr>
          <w:p w14:paraId="449C0BCF"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17DE66E"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5FDE8D2" w14:textId="2AC0B7FA" w:rsidR="00A229A3" w:rsidRPr="003A64A2" w:rsidRDefault="007B6722" w:rsidP="00B84391">
            <w:pPr>
              <w:spacing w:line="360" w:lineRule="auto"/>
              <w:jc w:val="both"/>
              <w:rPr>
                <w:rFonts w:ascii="Arial" w:hAnsi="Arial" w:cs="Arial"/>
              </w:rPr>
            </w:pPr>
            <w:r>
              <w:rPr>
                <w:rFonts w:ascii="Arial" w:hAnsi="Arial" w:cs="Arial"/>
              </w:rPr>
              <w:t>(9)</w:t>
            </w:r>
            <w:r w:rsidR="00AE29C4" w:rsidRPr="003A64A2">
              <w:rPr>
                <w:rFonts w:ascii="Arial" w:hAnsi="Arial" w:cs="Arial"/>
              </w:rPr>
              <w:t xml:space="preserve"> Οι δημιουργοί </w:t>
            </w:r>
            <w:r>
              <w:rPr>
                <w:rFonts w:ascii="Arial" w:hAnsi="Arial" w:cs="Arial"/>
              </w:rPr>
              <w:t xml:space="preserve">των </w:t>
            </w:r>
            <w:r w:rsidR="00AE29C4" w:rsidRPr="003A64A2">
              <w:rPr>
                <w:rFonts w:ascii="Arial" w:hAnsi="Arial" w:cs="Arial"/>
              </w:rPr>
              <w:t>έργων που έχουν ενσωματωθεί σε έκδοση τύπου λαμβάνουν κατάλληλο μερίδιο των εσόδων που αποκομίζουν οι εκδότες τύπου για τη χρήση των εκδόσεων Τύπου τους από πάροχους υπηρεσιών της κοινωνίας της πληροφορίας.</w:t>
            </w:r>
          </w:p>
        </w:tc>
      </w:tr>
      <w:tr w:rsidR="00F17AC3" w:rsidRPr="00F17AC3" w14:paraId="71CBE885" w14:textId="77777777" w:rsidTr="00CB06D0">
        <w:trPr>
          <w:trHeight w:val="80"/>
        </w:trPr>
        <w:tc>
          <w:tcPr>
            <w:tcW w:w="1842" w:type="dxa"/>
            <w:tcBorders>
              <w:top w:val="nil"/>
              <w:left w:val="nil"/>
              <w:bottom w:val="nil"/>
              <w:right w:val="nil"/>
            </w:tcBorders>
            <w:shd w:val="clear" w:color="auto" w:fill="auto"/>
          </w:tcPr>
          <w:p w14:paraId="0EBB7882"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90AD430" w14:textId="77777777" w:rsidR="00A229A3" w:rsidRPr="007E437A" w:rsidRDefault="00A229A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F7B21C9" w14:textId="77777777" w:rsidR="00A229A3" w:rsidRPr="003A64A2" w:rsidRDefault="00A229A3" w:rsidP="00B84391">
            <w:pPr>
              <w:spacing w:line="360" w:lineRule="auto"/>
              <w:jc w:val="both"/>
              <w:rPr>
                <w:rFonts w:ascii="Arial" w:hAnsi="Arial" w:cs="Arial"/>
              </w:rPr>
            </w:pPr>
          </w:p>
        </w:tc>
      </w:tr>
      <w:tr w:rsidR="00F17AC3" w:rsidRPr="00F17AC3" w14:paraId="456DCBA0" w14:textId="77777777" w:rsidTr="00CB06D0">
        <w:trPr>
          <w:trHeight w:val="80"/>
        </w:trPr>
        <w:tc>
          <w:tcPr>
            <w:tcW w:w="1842" w:type="dxa"/>
            <w:tcBorders>
              <w:top w:val="nil"/>
              <w:left w:val="nil"/>
              <w:bottom w:val="nil"/>
              <w:right w:val="nil"/>
            </w:tcBorders>
            <w:shd w:val="clear" w:color="auto" w:fill="auto"/>
          </w:tcPr>
          <w:p w14:paraId="36A4219D" w14:textId="77777777" w:rsidR="00A229A3" w:rsidRPr="00131753" w:rsidRDefault="00A229A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1AA6212" w14:textId="54DA8E06" w:rsidR="00A229A3" w:rsidRPr="003A64A2" w:rsidRDefault="00AE29C4" w:rsidP="00464928">
            <w:pPr>
              <w:spacing w:line="360" w:lineRule="auto"/>
              <w:jc w:val="right"/>
              <w:rPr>
                <w:rFonts w:ascii="Arial" w:hAnsi="Arial" w:cs="Arial"/>
                <w:sz w:val="20"/>
                <w:szCs w:val="20"/>
              </w:rPr>
            </w:pPr>
            <w:r w:rsidRPr="007E437A">
              <w:rPr>
                <w:rFonts w:ascii="Arial" w:hAnsi="Arial" w:cs="Arial"/>
                <w:sz w:val="20"/>
                <w:szCs w:val="20"/>
              </w:rPr>
              <w:t xml:space="preserve">Αξιώσεις </w:t>
            </w:r>
            <w:r w:rsidR="00696AF5">
              <w:rPr>
                <w:rFonts w:ascii="Arial" w:hAnsi="Arial" w:cs="Arial"/>
                <w:sz w:val="20"/>
                <w:szCs w:val="20"/>
              </w:rPr>
              <w:t>δ</w:t>
            </w:r>
            <w:r w:rsidRPr="007E437A">
              <w:rPr>
                <w:rFonts w:ascii="Arial" w:hAnsi="Arial" w:cs="Arial"/>
                <w:sz w:val="20"/>
                <w:szCs w:val="20"/>
              </w:rPr>
              <w:t xml:space="preserve">ίκαιης </w:t>
            </w:r>
            <w:r w:rsidR="00696AF5">
              <w:rPr>
                <w:rFonts w:ascii="Arial" w:hAnsi="Arial" w:cs="Arial"/>
                <w:sz w:val="20"/>
                <w:szCs w:val="20"/>
              </w:rPr>
              <w:t>α</w:t>
            </w:r>
            <w:r w:rsidRPr="007E437A">
              <w:rPr>
                <w:rFonts w:ascii="Arial" w:hAnsi="Arial" w:cs="Arial"/>
                <w:sz w:val="20"/>
                <w:szCs w:val="20"/>
              </w:rPr>
              <w:t>ποζημίωσης</w:t>
            </w:r>
            <w:r w:rsidR="00696AF5">
              <w:rPr>
                <w:rFonts w:ascii="Arial" w:hAnsi="Arial" w:cs="Arial"/>
                <w:sz w:val="20"/>
                <w:szCs w:val="20"/>
              </w:rPr>
              <w:t>.</w:t>
            </w:r>
          </w:p>
        </w:tc>
        <w:tc>
          <w:tcPr>
            <w:tcW w:w="4999" w:type="dxa"/>
            <w:gridSpan w:val="5"/>
            <w:tcBorders>
              <w:top w:val="nil"/>
              <w:left w:val="nil"/>
              <w:bottom w:val="nil"/>
              <w:right w:val="nil"/>
            </w:tcBorders>
            <w:shd w:val="clear" w:color="auto" w:fill="auto"/>
          </w:tcPr>
          <w:p w14:paraId="108124CF" w14:textId="52E8CB42" w:rsidR="00A229A3" w:rsidRPr="003A64A2" w:rsidRDefault="005A3B3A" w:rsidP="00B84391">
            <w:pPr>
              <w:spacing w:line="360" w:lineRule="auto"/>
              <w:jc w:val="both"/>
              <w:rPr>
                <w:rFonts w:ascii="Arial" w:hAnsi="Arial" w:cs="Arial"/>
              </w:rPr>
            </w:pPr>
            <w:r>
              <w:rPr>
                <w:rFonts w:ascii="Arial" w:hAnsi="Arial" w:cs="Arial"/>
              </w:rPr>
              <w:t>37.</w:t>
            </w:r>
            <w:r w:rsidR="00AE29C4" w:rsidRPr="003A64A2">
              <w:rPr>
                <w:rFonts w:ascii="Arial" w:hAnsi="Arial" w:cs="Arial"/>
              </w:rPr>
              <w:t xml:space="preserve"> Στις περιπτώσεις που ένας δημιουργός έχει μεταβιβάσει ή έχει χορηγήσει άδεια εκμετάλλευσης δικαιώματος σε εκδότη, η εν λόγω μεταβίβαση ή χορήγηση άδειας συνιστά επαρκή νομική βάση προκειμένου ο εκδότης να δικαιούται μερίδιο της αποζημίωσης για τη χρήση του έργου που πραγματοποιήθηκε δυνάμει εξαίρεσης ή περιορισμού στο δικαίωμα το οποίο έχει μεταβιβασθεί ή </w:t>
            </w:r>
            <w:r w:rsidR="00696AF5">
              <w:rPr>
                <w:rFonts w:ascii="Arial" w:hAnsi="Arial" w:cs="Arial"/>
              </w:rPr>
              <w:t xml:space="preserve">για το οποίο </w:t>
            </w:r>
            <w:r w:rsidR="00AE29C4" w:rsidRPr="003A64A2">
              <w:rPr>
                <w:rFonts w:ascii="Arial" w:hAnsi="Arial" w:cs="Arial"/>
              </w:rPr>
              <w:t>έχει χορηγηθεί άδεια.</w:t>
            </w:r>
          </w:p>
        </w:tc>
      </w:tr>
      <w:tr w:rsidR="00F17AC3" w:rsidRPr="00F17AC3" w14:paraId="101C92CC" w14:textId="77777777" w:rsidTr="00CB06D0">
        <w:trPr>
          <w:trHeight w:val="80"/>
        </w:trPr>
        <w:tc>
          <w:tcPr>
            <w:tcW w:w="1842" w:type="dxa"/>
            <w:tcBorders>
              <w:top w:val="nil"/>
              <w:left w:val="nil"/>
              <w:bottom w:val="nil"/>
              <w:right w:val="nil"/>
            </w:tcBorders>
            <w:shd w:val="clear" w:color="auto" w:fill="auto"/>
          </w:tcPr>
          <w:p w14:paraId="5B559437"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D23E6C1"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5588614" w14:textId="77777777" w:rsidR="00B44D79" w:rsidRPr="003A64A2" w:rsidRDefault="00B44D79" w:rsidP="00B84391">
            <w:pPr>
              <w:spacing w:line="360" w:lineRule="auto"/>
              <w:jc w:val="both"/>
              <w:rPr>
                <w:rFonts w:ascii="Arial" w:hAnsi="Arial" w:cs="Arial"/>
              </w:rPr>
            </w:pPr>
          </w:p>
        </w:tc>
      </w:tr>
      <w:tr w:rsidR="00F17AC3" w:rsidRPr="00F17AC3" w14:paraId="44DDB64E" w14:textId="77777777" w:rsidTr="00CB06D0">
        <w:trPr>
          <w:trHeight w:val="80"/>
        </w:trPr>
        <w:tc>
          <w:tcPr>
            <w:tcW w:w="1842" w:type="dxa"/>
            <w:tcBorders>
              <w:top w:val="nil"/>
              <w:left w:val="nil"/>
              <w:bottom w:val="nil"/>
              <w:right w:val="nil"/>
            </w:tcBorders>
            <w:shd w:val="clear" w:color="auto" w:fill="auto"/>
          </w:tcPr>
          <w:p w14:paraId="3338544F"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3071705"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20AD6C3" w14:textId="77777777" w:rsidR="00B44D79" w:rsidRPr="003A64A2" w:rsidRDefault="00B44D79" w:rsidP="00B84391">
            <w:pPr>
              <w:spacing w:line="360" w:lineRule="auto"/>
              <w:jc w:val="both"/>
              <w:rPr>
                <w:rFonts w:ascii="Arial" w:hAnsi="Arial" w:cs="Arial"/>
              </w:rPr>
            </w:pPr>
            <w:r w:rsidRPr="003A64A2">
              <w:rPr>
                <w:rFonts w:ascii="Arial" w:hAnsi="Arial" w:cs="Arial"/>
              </w:rPr>
              <w:t>Ορισμένες χρήσεις προστατευόμενου περιεχομένου από επιγραμμικές υπηρεσίες</w:t>
            </w:r>
          </w:p>
        </w:tc>
      </w:tr>
      <w:tr w:rsidR="00F17AC3" w:rsidRPr="00F17AC3" w14:paraId="37F98CDE" w14:textId="77777777" w:rsidTr="00CB06D0">
        <w:trPr>
          <w:trHeight w:val="80"/>
        </w:trPr>
        <w:tc>
          <w:tcPr>
            <w:tcW w:w="1842" w:type="dxa"/>
            <w:tcBorders>
              <w:top w:val="nil"/>
              <w:left w:val="nil"/>
              <w:bottom w:val="nil"/>
              <w:right w:val="nil"/>
            </w:tcBorders>
            <w:shd w:val="clear" w:color="auto" w:fill="auto"/>
          </w:tcPr>
          <w:p w14:paraId="08A7A269"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20E41FB"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805F7A1" w14:textId="77777777" w:rsidR="00B44D79" w:rsidRPr="003A64A2" w:rsidRDefault="00B44D79" w:rsidP="00B84391">
            <w:pPr>
              <w:spacing w:line="360" w:lineRule="auto"/>
              <w:jc w:val="both"/>
              <w:rPr>
                <w:rFonts w:ascii="Arial" w:hAnsi="Arial" w:cs="Arial"/>
              </w:rPr>
            </w:pPr>
          </w:p>
        </w:tc>
      </w:tr>
      <w:tr w:rsidR="00F17AC3" w:rsidRPr="00F17AC3" w14:paraId="0462B8F8" w14:textId="77777777" w:rsidTr="00CB06D0">
        <w:trPr>
          <w:trHeight w:val="80"/>
        </w:trPr>
        <w:tc>
          <w:tcPr>
            <w:tcW w:w="1842" w:type="dxa"/>
            <w:tcBorders>
              <w:top w:val="nil"/>
              <w:left w:val="nil"/>
              <w:bottom w:val="nil"/>
              <w:right w:val="nil"/>
            </w:tcBorders>
            <w:shd w:val="clear" w:color="auto" w:fill="auto"/>
          </w:tcPr>
          <w:p w14:paraId="7B9DEF05"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4E792DE" w14:textId="6647E320" w:rsidR="00B44D79" w:rsidRPr="003A64A2" w:rsidRDefault="00B44D79" w:rsidP="00464928">
            <w:pPr>
              <w:spacing w:line="360" w:lineRule="auto"/>
              <w:jc w:val="right"/>
              <w:rPr>
                <w:rFonts w:ascii="Arial" w:hAnsi="Arial" w:cs="Arial"/>
                <w:sz w:val="20"/>
                <w:szCs w:val="20"/>
              </w:rPr>
            </w:pPr>
            <w:r w:rsidRPr="007E437A">
              <w:rPr>
                <w:rFonts w:ascii="Arial" w:hAnsi="Arial" w:cs="Arial"/>
                <w:sz w:val="20"/>
                <w:szCs w:val="20"/>
              </w:rPr>
              <w:t xml:space="preserve">Χρήση προστατευόμενου περιεχομένου από παρόχους επιγραμμικών υπηρεσιών </w:t>
            </w:r>
            <w:r w:rsidRPr="007E437A">
              <w:rPr>
                <w:rFonts w:ascii="Arial" w:hAnsi="Arial" w:cs="Arial"/>
                <w:sz w:val="20"/>
                <w:szCs w:val="20"/>
              </w:rPr>
              <w:lastRenderedPageBreak/>
              <w:t>ανταλλαγής περιεχομένου</w:t>
            </w:r>
            <w:r w:rsidR="004B48AD">
              <w:rPr>
                <w:rFonts w:ascii="Arial" w:hAnsi="Arial" w:cs="Arial"/>
                <w:sz w:val="20"/>
                <w:szCs w:val="20"/>
              </w:rPr>
              <w:t>.</w:t>
            </w:r>
          </w:p>
        </w:tc>
        <w:tc>
          <w:tcPr>
            <w:tcW w:w="4999" w:type="dxa"/>
            <w:gridSpan w:val="5"/>
            <w:tcBorders>
              <w:top w:val="nil"/>
              <w:left w:val="nil"/>
              <w:bottom w:val="nil"/>
              <w:right w:val="nil"/>
            </w:tcBorders>
            <w:shd w:val="clear" w:color="auto" w:fill="auto"/>
          </w:tcPr>
          <w:p w14:paraId="72FA38D2" w14:textId="37DC2D8C" w:rsidR="00B44D79" w:rsidRPr="003A64A2" w:rsidRDefault="005A3B3A" w:rsidP="00B84391">
            <w:pPr>
              <w:spacing w:line="360" w:lineRule="auto"/>
              <w:jc w:val="both"/>
              <w:rPr>
                <w:rFonts w:ascii="Arial" w:hAnsi="Arial" w:cs="Arial"/>
              </w:rPr>
            </w:pPr>
            <w:r>
              <w:rPr>
                <w:rFonts w:ascii="Arial" w:hAnsi="Arial" w:cs="Arial"/>
              </w:rPr>
              <w:lastRenderedPageBreak/>
              <w:t>38. (1)</w:t>
            </w:r>
            <w:r w:rsidR="00D760D7">
              <w:rPr>
                <w:rFonts w:ascii="Arial" w:hAnsi="Arial" w:cs="Arial"/>
              </w:rPr>
              <w:t xml:space="preserve"> </w:t>
            </w:r>
            <w:r w:rsidR="00B44D79" w:rsidRPr="003A64A2">
              <w:rPr>
                <w:rFonts w:ascii="Arial" w:hAnsi="Arial" w:cs="Arial"/>
              </w:rPr>
              <w:t>Οι πάροχοι επιγραμμικών υπηρεσιών ανταλλαγής περιεχομένου εκτελούν μια πράξη παρουσίασης στο κοινό ή πράξη διάθεσης στο κοινό για τους σκοπούς τ</w:t>
            </w:r>
            <w:r w:rsidR="005800C0">
              <w:rPr>
                <w:rFonts w:ascii="Arial" w:hAnsi="Arial" w:cs="Arial"/>
              </w:rPr>
              <w:t>ων άρθρων 24 μέχρι 44 του</w:t>
            </w:r>
            <w:r w:rsidR="00B44D79" w:rsidRPr="003A64A2">
              <w:rPr>
                <w:rFonts w:ascii="Arial" w:hAnsi="Arial" w:cs="Arial"/>
              </w:rPr>
              <w:t xml:space="preserve"> παρόντος </w:t>
            </w:r>
            <w:r w:rsidR="00A632AC">
              <w:rPr>
                <w:rFonts w:ascii="Arial" w:hAnsi="Arial" w:cs="Arial"/>
                <w:lang w:val="en-US"/>
              </w:rPr>
              <w:t>N</w:t>
            </w:r>
            <w:r w:rsidR="00B44D79" w:rsidRPr="003A64A2">
              <w:rPr>
                <w:rFonts w:ascii="Arial" w:hAnsi="Arial" w:cs="Arial"/>
              </w:rPr>
              <w:t xml:space="preserve">όμου </w:t>
            </w:r>
            <w:r w:rsidR="00B44D79" w:rsidRPr="003A64A2">
              <w:rPr>
                <w:rFonts w:ascii="Arial" w:hAnsi="Arial" w:cs="Arial"/>
              </w:rPr>
              <w:lastRenderedPageBreak/>
              <w:t xml:space="preserve">όταν παρέχουν πρόσβαση στο κοινό σε προστατευμένα έργα πνευματικής ιδιοκτησίας ή άλλα αντικείμενα προστασίας που αναφορτώνονται από τους χρήστες τους. </w:t>
            </w:r>
          </w:p>
        </w:tc>
      </w:tr>
      <w:tr w:rsidR="00C529AB" w:rsidRPr="00F17AC3" w14:paraId="1C5716FD" w14:textId="77777777" w:rsidTr="00CB06D0">
        <w:trPr>
          <w:trHeight w:val="80"/>
        </w:trPr>
        <w:tc>
          <w:tcPr>
            <w:tcW w:w="1842" w:type="dxa"/>
            <w:tcBorders>
              <w:top w:val="nil"/>
              <w:left w:val="nil"/>
              <w:bottom w:val="nil"/>
              <w:right w:val="nil"/>
            </w:tcBorders>
            <w:shd w:val="clear" w:color="auto" w:fill="auto"/>
          </w:tcPr>
          <w:p w14:paraId="22AB8D03" w14:textId="77777777" w:rsidR="00C529AB" w:rsidRPr="00131753" w:rsidRDefault="00C529AB"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A4D7D8A" w14:textId="77777777" w:rsidR="00C529AB" w:rsidRPr="007E437A" w:rsidRDefault="00C529AB">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79D5DB9D" w14:textId="77777777" w:rsidR="00C529AB" w:rsidRDefault="00C529AB" w:rsidP="00B84391">
            <w:pPr>
              <w:spacing w:line="360" w:lineRule="auto"/>
              <w:jc w:val="both"/>
              <w:rPr>
                <w:rFonts w:ascii="Arial" w:hAnsi="Arial" w:cs="Arial"/>
              </w:rPr>
            </w:pPr>
          </w:p>
        </w:tc>
      </w:tr>
      <w:tr w:rsidR="00C529AB" w:rsidRPr="00F17AC3" w14:paraId="74CE822F" w14:textId="77777777" w:rsidTr="00CB06D0">
        <w:trPr>
          <w:trHeight w:val="80"/>
        </w:trPr>
        <w:tc>
          <w:tcPr>
            <w:tcW w:w="1842" w:type="dxa"/>
            <w:tcBorders>
              <w:top w:val="nil"/>
              <w:left w:val="nil"/>
              <w:bottom w:val="nil"/>
              <w:right w:val="nil"/>
            </w:tcBorders>
            <w:shd w:val="clear" w:color="auto" w:fill="auto"/>
          </w:tcPr>
          <w:p w14:paraId="143580F0" w14:textId="77777777" w:rsidR="00C529AB" w:rsidRPr="00131753" w:rsidRDefault="00C529AB"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3A03694" w14:textId="77777777" w:rsidR="00C529AB" w:rsidRPr="007E437A" w:rsidRDefault="00C529AB">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145AA73D" w14:textId="14CC2DED" w:rsidR="00C529AB" w:rsidRPr="00DB07D5" w:rsidRDefault="00C529AB" w:rsidP="00B84391">
            <w:pPr>
              <w:spacing w:line="360" w:lineRule="auto"/>
              <w:jc w:val="both"/>
              <w:rPr>
                <w:rFonts w:ascii="Arial" w:hAnsi="Arial" w:cs="Arial"/>
              </w:rPr>
            </w:pPr>
            <w:r>
              <w:rPr>
                <w:rFonts w:ascii="Arial" w:hAnsi="Arial" w:cs="Arial"/>
              </w:rPr>
              <w:t>(</w:t>
            </w:r>
            <w:r w:rsidR="00D760D7">
              <w:rPr>
                <w:rFonts w:ascii="Arial" w:hAnsi="Arial" w:cs="Arial"/>
              </w:rPr>
              <w:t>2</w:t>
            </w:r>
            <w:r>
              <w:rPr>
                <w:rFonts w:ascii="Arial" w:hAnsi="Arial" w:cs="Arial"/>
              </w:rPr>
              <w:t>)</w:t>
            </w:r>
            <w:r w:rsidRPr="003A64A2">
              <w:rPr>
                <w:rFonts w:ascii="Arial" w:hAnsi="Arial" w:cs="Arial"/>
              </w:rPr>
              <w:t xml:space="preserve"> </w:t>
            </w:r>
            <w:r w:rsidR="00D760D7">
              <w:rPr>
                <w:rFonts w:ascii="Arial" w:hAnsi="Arial" w:cs="Arial"/>
              </w:rPr>
              <w:t xml:space="preserve">(α) </w:t>
            </w:r>
            <w:r w:rsidR="002A1D09">
              <w:rPr>
                <w:rFonts w:ascii="Arial" w:hAnsi="Arial" w:cs="Arial"/>
              </w:rPr>
              <w:t>Έ</w:t>
            </w:r>
            <w:r w:rsidRPr="003A64A2">
              <w:rPr>
                <w:rFonts w:ascii="Arial" w:hAnsi="Arial" w:cs="Arial"/>
              </w:rPr>
              <w:t xml:space="preserve">νας πάροχος επιγραμμικών υπηρεσιών ανταλλαγής περιεχομένου λαμβάνει άδεια από τους δικαιούχους που αναφέρονται στο </w:t>
            </w:r>
            <w:r>
              <w:rPr>
                <w:rFonts w:ascii="Arial" w:hAnsi="Arial" w:cs="Arial"/>
              </w:rPr>
              <w:t>ά</w:t>
            </w:r>
            <w:r w:rsidRPr="003A64A2">
              <w:rPr>
                <w:rFonts w:ascii="Arial" w:hAnsi="Arial" w:cs="Arial"/>
              </w:rPr>
              <w:t>ρθρο</w:t>
            </w:r>
            <w:r w:rsidRPr="00580874">
              <w:rPr>
                <w:rFonts w:ascii="Arial" w:hAnsi="Arial" w:cs="Arial"/>
              </w:rPr>
              <w:t xml:space="preserve"> </w:t>
            </w:r>
            <w:r>
              <w:rPr>
                <w:rFonts w:ascii="Arial" w:hAnsi="Arial" w:cs="Arial"/>
              </w:rPr>
              <w:t>7ΣΤ</w:t>
            </w:r>
            <w:r w:rsidR="002A1D09">
              <w:rPr>
                <w:rFonts w:ascii="Arial" w:hAnsi="Arial" w:cs="Arial"/>
              </w:rPr>
              <w:t xml:space="preserve"> </w:t>
            </w:r>
            <w:r w:rsidRPr="003A64A2">
              <w:rPr>
                <w:rFonts w:ascii="Arial" w:hAnsi="Arial" w:cs="Arial"/>
              </w:rPr>
              <w:t>μέσω της σύναψης συμφωνίας για χορήγηση άδειας, προκειμένου να παρουσιάσει ή να καταστήσει διαθέσιμα στο κοινό έργα ή άλλα αντικείμενα προστασίας.</w:t>
            </w:r>
          </w:p>
        </w:tc>
      </w:tr>
      <w:tr w:rsidR="00CC24B3" w:rsidRPr="00F17AC3" w14:paraId="7110F86C" w14:textId="77777777" w:rsidTr="00CB06D0">
        <w:trPr>
          <w:trHeight w:val="80"/>
        </w:trPr>
        <w:tc>
          <w:tcPr>
            <w:tcW w:w="1842" w:type="dxa"/>
            <w:tcBorders>
              <w:top w:val="nil"/>
              <w:left w:val="nil"/>
              <w:bottom w:val="nil"/>
              <w:right w:val="nil"/>
            </w:tcBorders>
            <w:shd w:val="clear" w:color="auto" w:fill="auto"/>
          </w:tcPr>
          <w:p w14:paraId="16781C26" w14:textId="77777777" w:rsidR="00CC24B3" w:rsidRPr="00131753"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8DC96C1" w14:textId="77777777" w:rsidR="00CC24B3" w:rsidRPr="007E437A" w:rsidRDefault="00CC24B3">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61901F63" w14:textId="77777777" w:rsidR="00CC24B3" w:rsidRDefault="00CC24B3" w:rsidP="00B84391">
            <w:pPr>
              <w:spacing w:line="360" w:lineRule="auto"/>
              <w:jc w:val="both"/>
              <w:rPr>
                <w:rFonts w:ascii="Arial" w:hAnsi="Arial" w:cs="Arial"/>
              </w:rPr>
            </w:pPr>
          </w:p>
        </w:tc>
      </w:tr>
      <w:tr w:rsidR="00CC24B3" w:rsidRPr="00F17AC3" w14:paraId="063F9673" w14:textId="77777777" w:rsidTr="00CB06D0">
        <w:trPr>
          <w:trHeight w:val="80"/>
        </w:trPr>
        <w:tc>
          <w:tcPr>
            <w:tcW w:w="1842" w:type="dxa"/>
            <w:tcBorders>
              <w:top w:val="nil"/>
              <w:left w:val="nil"/>
              <w:bottom w:val="nil"/>
              <w:right w:val="nil"/>
            </w:tcBorders>
            <w:shd w:val="clear" w:color="auto" w:fill="auto"/>
          </w:tcPr>
          <w:p w14:paraId="3100ED72" w14:textId="77777777" w:rsidR="00CC24B3" w:rsidRPr="00131753"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BA1EFE8" w14:textId="77777777" w:rsidR="00CC24B3" w:rsidRPr="007E437A" w:rsidRDefault="00CC24B3">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5E7D4151" w14:textId="2A7B503E" w:rsidR="00CC24B3" w:rsidRDefault="00CC24B3" w:rsidP="00B84391">
            <w:pPr>
              <w:spacing w:line="360" w:lineRule="auto"/>
              <w:jc w:val="both"/>
              <w:rPr>
                <w:rFonts w:ascii="Arial" w:hAnsi="Arial" w:cs="Arial"/>
              </w:rPr>
            </w:pPr>
            <w:r>
              <w:rPr>
                <w:rFonts w:ascii="Arial" w:hAnsi="Arial" w:cs="Arial"/>
              </w:rPr>
              <w:t>(</w:t>
            </w:r>
            <w:r w:rsidR="00D760D7">
              <w:rPr>
                <w:rFonts w:ascii="Arial" w:hAnsi="Arial" w:cs="Arial"/>
              </w:rPr>
              <w:t>β</w:t>
            </w:r>
            <w:r>
              <w:rPr>
                <w:rFonts w:ascii="Arial" w:hAnsi="Arial" w:cs="Arial"/>
              </w:rPr>
              <w:t xml:space="preserve">) Οι πράξεις παρουσίασης και διάθεσης στο κοινό καλύπτουν τις αναπαραγωγές που είναι αναγκαίες για τη διενέργεια των </w:t>
            </w:r>
            <w:r w:rsidR="00270A95">
              <w:rPr>
                <w:rFonts w:ascii="Arial" w:hAnsi="Arial" w:cs="Arial"/>
              </w:rPr>
              <w:t xml:space="preserve"> εν λόγω </w:t>
            </w:r>
            <w:r>
              <w:rPr>
                <w:rFonts w:ascii="Arial" w:hAnsi="Arial" w:cs="Arial"/>
              </w:rPr>
              <w:t xml:space="preserve">πράξεων.  </w:t>
            </w:r>
          </w:p>
        </w:tc>
      </w:tr>
      <w:tr w:rsidR="00CC24B3" w:rsidRPr="00F17AC3" w14:paraId="00F598B0" w14:textId="77777777" w:rsidTr="00CB06D0">
        <w:trPr>
          <w:trHeight w:val="80"/>
        </w:trPr>
        <w:tc>
          <w:tcPr>
            <w:tcW w:w="1842" w:type="dxa"/>
            <w:tcBorders>
              <w:top w:val="nil"/>
              <w:left w:val="nil"/>
              <w:bottom w:val="nil"/>
              <w:right w:val="nil"/>
            </w:tcBorders>
            <w:shd w:val="clear" w:color="auto" w:fill="auto"/>
          </w:tcPr>
          <w:p w14:paraId="0C1E70E1" w14:textId="77777777" w:rsidR="00CC24B3" w:rsidRPr="00131753"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6DD196B" w14:textId="77777777" w:rsidR="00CC24B3" w:rsidRPr="007E437A" w:rsidRDefault="00CC24B3">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6B24E1C1" w14:textId="77777777" w:rsidR="00CC24B3" w:rsidRDefault="00CC24B3" w:rsidP="00B84391">
            <w:pPr>
              <w:spacing w:line="360" w:lineRule="auto"/>
              <w:jc w:val="both"/>
              <w:rPr>
                <w:rFonts w:ascii="Arial" w:hAnsi="Arial" w:cs="Arial"/>
              </w:rPr>
            </w:pPr>
          </w:p>
        </w:tc>
      </w:tr>
      <w:tr w:rsidR="00CC24B3" w:rsidRPr="00F17AC3" w14:paraId="3076FC69" w14:textId="77777777" w:rsidTr="00CB06D0">
        <w:trPr>
          <w:trHeight w:val="80"/>
        </w:trPr>
        <w:tc>
          <w:tcPr>
            <w:tcW w:w="1842" w:type="dxa"/>
            <w:tcBorders>
              <w:top w:val="nil"/>
              <w:left w:val="nil"/>
              <w:bottom w:val="nil"/>
              <w:right w:val="nil"/>
            </w:tcBorders>
            <w:shd w:val="clear" w:color="auto" w:fill="auto"/>
          </w:tcPr>
          <w:p w14:paraId="2EC7F631" w14:textId="77777777" w:rsidR="00CC24B3" w:rsidRPr="00131753"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83C93E9" w14:textId="77777777" w:rsidR="00CC24B3" w:rsidRPr="007E437A" w:rsidRDefault="00CC24B3">
            <w:pPr>
              <w:spacing w:line="360" w:lineRule="auto"/>
              <w:jc w:val="right"/>
              <w:rPr>
                <w:rFonts w:ascii="Arial" w:hAnsi="Arial" w:cs="Arial"/>
                <w:sz w:val="20"/>
                <w:szCs w:val="20"/>
              </w:rPr>
            </w:pPr>
          </w:p>
        </w:tc>
        <w:tc>
          <w:tcPr>
            <w:tcW w:w="4999" w:type="dxa"/>
            <w:gridSpan w:val="5"/>
            <w:tcBorders>
              <w:top w:val="nil"/>
              <w:left w:val="nil"/>
              <w:bottom w:val="nil"/>
              <w:right w:val="nil"/>
            </w:tcBorders>
            <w:shd w:val="clear" w:color="auto" w:fill="auto"/>
          </w:tcPr>
          <w:p w14:paraId="570330E1" w14:textId="0297D06E" w:rsidR="00CC24B3" w:rsidRDefault="00CC24B3" w:rsidP="00B84391">
            <w:pPr>
              <w:spacing w:line="360" w:lineRule="auto"/>
              <w:jc w:val="both"/>
              <w:rPr>
                <w:rFonts w:ascii="Arial" w:hAnsi="Arial" w:cs="Arial"/>
              </w:rPr>
            </w:pPr>
            <w:r>
              <w:rPr>
                <w:rFonts w:ascii="Arial" w:hAnsi="Arial" w:cs="Arial"/>
              </w:rPr>
              <w:t>(</w:t>
            </w:r>
            <w:r w:rsidR="00D760D7">
              <w:rPr>
                <w:rFonts w:ascii="Arial" w:hAnsi="Arial" w:cs="Arial"/>
              </w:rPr>
              <w:t>γ</w:t>
            </w:r>
            <w:r>
              <w:rPr>
                <w:rFonts w:ascii="Arial" w:hAnsi="Arial" w:cs="Arial"/>
              </w:rPr>
              <w:t>) Οι δικαιούχοι δύναται να χορηγούν</w:t>
            </w:r>
            <w:r w:rsidR="0006333B">
              <w:rPr>
                <w:rFonts w:ascii="Arial" w:hAnsi="Arial" w:cs="Arial"/>
              </w:rPr>
              <w:t xml:space="preserve"> </w:t>
            </w:r>
            <w:r w:rsidR="0006333B" w:rsidRPr="00580874">
              <w:rPr>
                <w:rFonts w:ascii="Arial" w:hAnsi="Arial" w:cs="Arial"/>
              </w:rPr>
              <w:t>άδεια χρήσης του περιεχομένου τους σε ορισμένες υπηρεσίες</w:t>
            </w:r>
            <w:r>
              <w:rPr>
                <w:rFonts w:ascii="Arial" w:hAnsi="Arial" w:cs="Arial"/>
              </w:rPr>
              <w:t>:</w:t>
            </w:r>
          </w:p>
        </w:tc>
      </w:tr>
      <w:tr w:rsidR="00F17AC3" w:rsidRPr="00F17AC3" w14:paraId="77A75DFA" w14:textId="77777777" w:rsidTr="00CB06D0">
        <w:trPr>
          <w:trHeight w:val="80"/>
        </w:trPr>
        <w:tc>
          <w:tcPr>
            <w:tcW w:w="1842" w:type="dxa"/>
            <w:tcBorders>
              <w:top w:val="nil"/>
              <w:left w:val="nil"/>
              <w:bottom w:val="nil"/>
              <w:right w:val="nil"/>
            </w:tcBorders>
            <w:shd w:val="clear" w:color="auto" w:fill="auto"/>
          </w:tcPr>
          <w:p w14:paraId="5A5EAC21"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CFE4401"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183C849" w14:textId="77777777" w:rsidR="00B44D79" w:rsidRPr="003A64A2" w:rsidRDefault="00B44D79" w:rsidP="00B84391">
            <w:pPr>
              <w:spacing w:line="360" w:lineRule="auto"/>
              <w:jc w:val="both"/>
              <w:rPr>
                <w:rFonts w:ascii="Arial" w:hAnsi="Arial" w:cs="Arial"/>
              </w:rPr>
            </w:pPr>
          </w:p>
        </w:tc>
      </w:tr>
      <w:tr w:rsidR="00CC24B3" w:rsidRPr="00F17AC3" w14:paraId="1F67AA2F" w14:textId="77777777" w:rsidTr="00CB06D0">
        <w:trPr>
          <w:trHeight w:val="80"/>
        </w:trPr>
        <w:tc>
          <w:tcPr>
            <w:tcW w:w="1842" w:type="dxa"/>
            <w:tcBorders>
              <w:top w:val="nil"/>
              <w:left w:val="nil"/>
              <w:bottom w:val="nil"/>
              <w:right w:val="nil"/>
            </w:tcBorders>
            <w:shd w:val="clear" w:color="auto" w:fill="auto"/>
          </w:tcPr>
          <w:p w14:paraId="77D2DA78" w14:textId="77777777" w:rsidR="00CC24B3" w:rsidRPr="00131753"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F1435E3" w14:textId="77777777" w:rsidR="00CC24B3" w:rsidRPr="007E437A" w:rsidRDefault="00CC24B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5642EE3" w14:textId="7F308EE3" w:rsidR="00CC24B3" w:rsidRPr="003E2338" w:rsidRDefault="00CC24B3" w:rsidP="00464928">
            <w:pPr>
              <w:pStyle w:val="NormalWeb"/>
              <w:spacing w:line="360" w:lineRule="auto"/>
              <w:ind w:left="358"/>
              <w:jc w:val="both"/>
              <w:rPr>
                <w:rFonts w:ascii="Arial" w:hAnsi="Arial" w:cs="Arial"/>
              </w:rPr>
            </w:pPr>
            <w:r w:rsidRPr="0006333B">
              <w:rPr>
                <w:rFonts w:ascii="Arial" w:hAnsi="Arial" w:cs="Arial"/>
              </w:rPr>
              <w:t>(i</w:t>
            </w:r>
            <w:r w:rsidRPr="00464928">
              <w:rPr>
                <w:rFonts w:ascii="Arial" w:hAnsi="Arial" w:cs="Arial"/>
              </w:rPr>
              <w:t xml:space="preserve">) </w:t>
            </w:r>
            <w:r w:rsidR="003E2338" w:rsidRPr="00464928">
              <w:rPr>
                <w:rFonts w:ascii="Arial" w:hAnsi="Arial" w:cs="Arial"/>
              </w:rPr>
              <w:t>με αντάλλαγμα δεδομένα ή δραστηριότητες προώθησης</w:t>
            </w:r>
            <w:r w:rsidR="0006333B" w:rsidRPr="00464928">
              <w:rPr>
                <w:rFonts w:ascii="Arial" w:hAnsi="Arial" w:cs="Arial"/>
              </w:rPr>
              <w:t xml:space="preserve">, </w:t>
            </w:r>
            <w:r w:rsidR="0006333B">
              <w:rPr>
                <w:rFonts w:ascii="Arial" w:hAnsi="Arial" w:cs="Arial"/>
              </w:rPr>
              <w:t xml:space="preserve">ή </w:t>
            </w:r>
            <w:r w:rsidR="003E2338" w:rsidRPr="00464928">
              <w:rPr>
                <w:rFonts w:ascii="Arial" w:hAnsi="Arial" w:cs="Arial"/>
              </w:rPr>
              <w:t xml:space="preserve"> </w:t>
            </w:r>
          </w:p>
        </w:tc>
      </w:tr>
      <w:tr w:rsidR="00CC24B3" w:rsidRPr="00F17AC3" w14:paraId="310AADCB" w14:textId="77777777" w:rsidTr="00CB06D0">
        <w:trPr>
          <w:trHeight w:val="80"/>
        </w:trPr>
        <w:tc>
          <w:tcPr>
            <w:tcW w:w="1842" w:type="dxa"/>
            <w:tcBorders>
              <w:top w:val="nil"/>
              <w:left w:val="nil"/>
              <w:bottom w:val="nil"/>
              <w:right w:val="nil"/>
            </w:tcBorders>
            <w:shd w:val="clear" w:color="auto" w:fill="auto"/>
          </w:tcPr>
          <w:p w14:paraId="237B65A5" w14:textId="77777777" w:rsidR="00CC24B3" w:rsidRPr="003E2338"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FF73B44" w14:textId="77777777" w:rsidR="00CC24B3" w:rsidRPr="003E2338" w:rsidRDefault="00CC24B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AA96EC0" w14:textId="77777777" w:rsidR="00CC24B3" w:rsidRPr="003E2338" w:rsidRDefault="00CC24B3" w:rsidP="00464928">
            <w:pPr>
              <w:spacing w:line="360" w:lineRule="auto"/>
              <w:ind w:left="358"/>
              <w:jc w:val="both"/>
              <w:rPr>
                <w:rFonts w:ascii="Arial" w:hAnsi="Arial" w:cs="Arial"/>
              </w:rPr>
            </w:pPr>
          </w:p>
        </w:tc>
      </w:tr>
      <w:tr w:rsidR="00CC24B3" w:rsidRPr="00F17AC3" w14:paraId="47C36834" w14:textId="77777777" w:rsidTr="00CB06D0">
        <w:trPr>
          <w:trHeight w:val="80"/>
        </w:trPr>
        <w:tc>
          <w:tcPr>
            <w:tcW w:w="1842" w:type="dxa"/>
            <w:tcBorders>
              <w:top w:val="nil"/>
              <w:left w:val="nil"/>
              <w:bottom w:val="nil"/>
              <w:right w:val="nil"/>
            </w:tcBorders>
            <w:shd w:val="clear" w:color="auto" w:fill="auto"/>
          </w:tcPr>
          <w:p w14:paraId="6F780329" w14:textId="77777777" w:rsidR="00CC24B3" w:rsidRPr="003E2338"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A1E38DF" w14:textId="77777777" w:rsidR="00CC24B3" w:rsidRPr="003E2338" w:rsidRDefault="00CC24B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478C251" w14:textId="03D526C9" w:rsidR="00CC24B3" w:rsidRPr="0006333B" w:rsidRDefault="0006333B" w:rsidP="00464928">
            <w:pPr>
              <w:pStyle w:val="NormalWeb"/>
              <w:spacing w:line="360" w:lineRule="auto"/>
              <w:ind w:left="358"/>
              <w:jc w:val="both"/>
              <w:rPr>
                <w:rFonts w:ascii="Arial" w:hAnsi="Arial" w:cs="Arial"/>
              </w:rPr>
            </w:pPr>
            <w:r w:rsidRPr="00464928">
              <w:rPr>
                <w:rFonts w:ascii="Arial" w:hAnsi="Arial" w:cs="Arial"/>
              </w:rPr>
              <w:t>(ii)</w:t>
            </w:r>
            <w:r w:rsidRPr="0006333B">
              <w:rPr>
                <w:rFonts w:ascii="Arial" w:hAnsi="Arial" w:cs="Arial"/>
              </w:rPr>
              <w:t xml:space="preserve"> </w:t>
            </w:r>
            <w:r w:rsidRPr="00580874">
              <w:rPr>
                <w:rFonts w:ascii="Arial" w:hAnsi="Arial" w:cs="Arial"/>
              </w:rPr>
              <w:t>δωρεάν</w:t>
            </w:r>
            <w:r w:rsidRPr="00464928">
              <w:rPr>
                <w:rFonts w:ascii="Arial" w:hAnsi="Arial" w:cs="Arial"/>
              </w:rPr>
              <w:t xml:space="preserve"> </w:t>
            </w:r>
            <w:r w:rsidRPr="00580874">
              <w:rPr>
                <w:rFonts w:ascii="Arial" w:hAnsi="Arial" w:cs="Arial"/>
              </w:rPr>
              <w:t xml:space="preserve">άδεια </w:t>
            </w:r>
            <w:r>
              <w:rPr>
                <w:rFonts w:ascii="Arial" w:hAnsi="Arial" w:cs="Arial"/>
              </w:rPr>
              <w:t>μέσω</w:t>
            </w:r>
            <w:r w:rsidRPr="0006333B">
              <w:rPr>
                <w:rFonts w:ascii="Arial" w:hAnsi="Arial" w:cs="Arial"/>
              </w:rPr>
              <w:t xml:space="preserve"> </w:t>
            </w:r>
            <w:r w:rsidRPr="00580874">
              <w:rPr>
                <w:rFonts w:ascii="Arial" w:hAnsi="Arial" w:cs="Arial"/>
              </w:rPr>
              <w:t>άδεια</w:t>
            </w:r>
            <w:r>
              <w:rPr>
                <w:rFonts w:ascii="Arial" w:hAnsi="Arial" w:cs="Arial"/>
              </w:rPr>
              <w:t>ς</w:t>
            </w:r>
            <w:r w:rsidRPr="00580874">
              <w:rPr>
                <w:rFonts w:ascii="Arial" w:hAnsi="Arial" w:cs="Arial"/>
              </w:rPr>
              <w:t xml:space="preserve"> Creative Commons,</w:t>
            </w:r>
            <w:r w:rsidRPr="0006333B">
              <w:rPr>
                <w:rFonts w:ascii="Arial" w:hAnsi="Arial" w:cs="Arial"/>
              </w:rPr>
              <w:t xml:space="preserve"> </w:t>
            </w:r>
            <w:r>
              <w:rPr>
                <w:rFonts w:ascii="Arial" w:hAnsi="Arial" w:cs="Arial"/>
              </w:rPr>
              <w:t>ή</w:t>
            </w:r>
          </w:p>
        </w:tc>
      </w:tr>
      <w:tr w:rsidR="00CC24B3" w:rsidRPr="00F17AC3" w14:paraId="25782C71" w14:textId="77777777" w:rsidTr="00CB06D0">
        <w:trPr>
          <w:trHeight w:val="80"/>
        </w:trPr>
        <w:tc>
          <w:tcPr>
            <w:tcW w:w="1842" w:type="dxa"/>
            <w:tcBorders>
              <w:top w:val="nil"/>
              <w:left w:val="nil"/>
              <w:bottom w:val="nil"/>
              <w:right w:val="nil"/>
            </w:tcBorders>
            <w:shd w:val="clear" w:color="auto" w:fill="auto"/>
          </w:tcPr>
          <w:p w14:paraId="121BF00C" w14:textId="77777777" w:rsidR="00CC24B3" w:rsidRPr="003E2338"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4D4C6C3" w14:textId="77777777" w:rsidR="00CC24B3" w:rsidRPr="003E2338" w:rsidRDefault="00CC24B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1DA0ED8" w14:textId="77777777" w:rsidR="00CC24B3" w:rsidRPr="003E2338" w:rsidRDefault="00CC24B3" w:rsidP="00464928">
            <w:pPr>
              <w:spacing w:line="360" w:lineRule="auto"/>
              <w:ind w:left="358"/>
              <w:jc w:val="both"/>
              <w:rPr>
                <w:rFonts w:ascii="Arial" w:hAnsi="Arial" w:cs="Arial"/>
              </w:rPr>
            </w:pPr>
          </w:p>
        </w:tc>
      </w:tr>
      <w:tr w:rsidR="00CC24B3" w:rsidRPr="00DA779F" w14:paraId="13BC219A" w14:textId="77777777" w:rsidTr="00CB06D0">
        <w:trPr>
          <w:trHeight w:val="80"/>
        </w:trPr>
        <w:tc>
          <w:tcPr>
            <w:tcW w:w="1842" w:type="dxa"/>
            <w:tcBorders>
              <w:top w:val="nil"/>
              <w:left w:val="nil"/>
              <w:bottom w:val="nil"/>
              <w:right w:val="nil"/>
            </w:tcBorders>
            <w:shd w:val="clear" w:color="auto" w:fill="auto"/>
          </w:tcPr>
          <w:p w14:paraId="0411BC68" w14:textId="77777777" w:rsidR="00CC24B3" w:rsidRPr="003E2338"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7759136" w14:textId="77777777" w:rsidR="00CC24B3" w:rsidRPr="003E2338" w:rsidRDefault="00CC24B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4509DA2" w14:textId="19E1B6D2" w:rsidR="00CC24B3" w:rsidRPr="003E2338" w:rsidRDefault="0006333B" w:rsidP="00464928">
            <w:pPr>
              <w:pStyle w:val="NormalWeb"/>
              <w:spacing w:line="360" w:lineRule="auto"/>
              <w:ind w:left="358"/>
              <w:jc w:val="both"/>
              <w:rPr>
                <w:rFonts w:ascii="Arial" w:hAnsi="Arial" w:cs="Arial"/>
              </w:rPr>
            </w:pPr>
            <w:r>
              <w:rPr>
                <w:rFonts w:ascii="Arial" w:hAnsi="Arial" w:cs="Arial"/>
              </w:rPr>
              <w:t>(</w:t>
            </w:r>
            <w:r>
              <w:rPr>
                <w:rFonts w:ascii="Arial" w:hAnsi="Arial" w:cs="Arial"/>
                <w:lang w:val="en-US"/>
              </w:rPr>
              <w:t>iii</w:t>
            </w:r>
            <w:r w:rsidRPr="00464928">
              <w:rPr>
                <w:rFonts w:ascii="Arial" w:hAnsi="Arial" w:cs="Arial"/>
              </w:rPr>
              <w:t xml:space="preserve">) </w:t>
            </w:r>
            <w:r w:rsidRPr="00580874">
              <w:rPr>
                <w:rFonts w:ascii="Arial" w:hAnsi="Arial" w:cs="Arial"/>
              </w:rPr>
              <w:t xml:space="preserve">όταν </w:t>
            </w:r>
            <w:r w:rsidR="00206248">
              <w:rPr>
                <w:rFonts w:ascii="Arial" w:hAnsi="Arial" w:cs="Arial"/>
              </w:rPr>
              <w:t xml:space="preserve">αυτοί </w:t>
            </w:r>
            <w:r w:rsidRPr="00580874">
              <w:rPr>
                <w:rFonts w:ascii="Arial" w:hAnsi="Arial" w:cs="Arial"/>
              </w:rPr>
              <w:t xml:space="preserve">αναφορτώνουν ή μοιράζονται το περιεχόμενό τους σε επιγραμμικές υπηρεσίες ανταλλαγής περιεχομένου. </w:t>
            </w:r>
          </w:p>
        </w:tc>
      </w:tr>
      <w:tr w:rsidR="00CC24B3" w:rsidRPr="00F17AC3" w14:paraId="452BBADC" w14:textId="77777777" w:rsidTr="00CB06D0">
        <w:trPr>
          <w:trHeight w:val="80"/>
        </w:trPr>
        <w:tc>
          <w:tcPr>
            <w:tcW w:w="1842" w:type="dxa"/>
            <w:tcBorders>
              <w:top w:val="nil"/>
              <w:left w:val="nil"/>
              <w:bottom w:val="nil"/>
              <w:right w:val="nil"/>
            </w:tcBorders>
            <w:shd w:val="clear" w:color="auto" w:fill="auto"/>
          </w:tcPr>
          <w:p w14:paraId="7CFC9726" w14:textId="77777777" w:rsidR="00CC24B3" w:rsidRPr="003E2338" w:rsidRDefault="00CC24B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13F8D3C" w14:textId="77777777" w:rsidR="00CC24B3" w:rsidRPr="003E2338" w:rsidRDefault="00CC24B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E19F728" w14:textId="77777777" w:rsidR="00CC24B3" w:rsidRPr="003E2338" w:rsidRDefault="00CC24B3" w:rsidP="00B84391">
            <w:pPr>
              <w:spacing w:line="360" w:lineRule="auto"/>
              <w:jc w:val="both"/>
              <w:rPr>
                <w:rFonts w:ascii="Arial" w:hAnsi="Arial" w:cs="Arial"/>
              </w:rPr>
            </w:pPr>
          </w:p>
        </w:tc>
      </w:tr>
      <w:tr w:rsidR="00F17AC3" w:rsidRPr="00F17AC3" w14:paraId="1A368F18" w14:textId="77777777" w:rsidTr="00CB06D0">
        <w:trPr>
          <w:trHeight w:val="80"/>
        </w:trPr>
        <w:tc>
          <w:tcPr>
            <w:tcW w:w="1842" w:type="dxa"/>
            <w:tcBorders>
              <w:top w:val="nil"/>
              <w:left w:val="nil"/>
              <w:bottom w:val="nil"/>
              <w:right w:val="nil"/>
            </w:tcBorders>
            <w:shd w:val="clear" w:color="auto" w:fill="auto"/>
          </w:tcPr>
          <w:p w14:paraId="6ACD2845" w14:textId="77777777" w:rsidR="00B44D79" w:rsidRPr="003E2338"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B8EC0FF" w14:textId="77777777" w:rsidR="00B44D79" w:rsidRPr="003E2338"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E8EE010" w14:textId="147A3274" w:rsidR="00B44D79" w:rsidRPr="003A64A2" w:rsidRDefault="005A3B3A" w:rsidP="00DA779F">
            <w:pPr>
              <w:spacing w:line="360" w:lineRule="auto"/>
              <w:jc w:val="both"/>
              <w:rPr>
                <w:rFonts w:ascii="Arial" w:hAnsi="Arial" w:cs="Arial"/>
              </w:rPr>
            </w:pPr>
            <w:r>
              <w:rPr>
                <w:rFonts w:ascii="Arial" w:hAnsi="Arial" w:cs="Arial"/>
              </w:rPr>
              <w:t>(2)</w:t>
            </w:r>
            <w:r w:rsidR="00A43E08">
              <w:rPr>
                <w:rFonts w:ascii="Arial" w:hAnsi="Arial" w:cs="Arial"/>
              </w:rPr>
              <w:t xml:space="preserve"> Ό</w:t>
            </w:r>
            <w:r w:rsidR="00B44D79" w:rsidRPr="003A64A2">
              <w:rPr>
                <w:rFonts w:ascii="Arial" w:hAnsi="Arial" w:cs="Arial"/>
              </w:rPr>
              <w:t>ταν ένας πάροχος επιγραμμικών υπηρεσιών ανταλλαγής περιεχομένου έχει λάβει άδεια, μεταξύ άλλων μέσω συμφωνίας για χορήγηση άδειας</w:t>
            </w:r>
            <w:r w:rsidR="00DA779F" w:rsidRPr="00464928">
              <w:rPr>
                <w:rFonts w:ascii="Arial" w:hAnsi="Arial" w:cs="Arial"/>
              </w:rPr>
              <w:t>,</w:t>
            </w:r>
            <w:r w:rsidR="00B44D79" w:rsidRPr="003A64A2">
              <w:rPr>
                <w:rFonts w:ascii="Arial" w:hAnsi="Arial" w:cs="Arial"/>
              </w:rPr>
              <w:t xml:space="preserve"> η εν λόγω άδεια καλύπτει επίσης πράξεις που διενεργούνται από</w:t>
            </w:r>
            <w:r w:rsidR="00DA779F">
              <w:rPr>
                <w:rFonts w:ascii="Arial" w:hAnsi="Arial" w:cs="Arial"/>
              </w:rPr>
              <w:t>:</w:t>
            </w:r>
            <w:r w:rsidR="00B44D79" w:rsidRPr="003A64A2">
              <w:rPr>
                <w:rFonts w:ascii="Arial" w:hAnsi="Arial" w:cs="Arial"/>
              </w:rPr>
              <w:t xml:space="preserve"> </w:t>
            </w:r>
          </w:p>
        </w:tc>
      </w:tr>
      <w:tr w:rsidR="00DA779F" w:rsidRPr="00F17AC3" w14:paraId="1A158A29" w14:textId="77777777" w:rsidTr="00CB06D0">
        <w:trPr>
          <w:trHeight w:val="80"/>
        </w:trPr>
        <w:tc>
          <w:tcPr>
            <w:tcW w:w="1842" w:type="dxa"/>
            <w:tcBorders>
              <w:top w:val="nil"/>
              <w:left w:val="nil"/>
              <w:bottom w:val="nil"/>
              <w:right w:val="nil"/>
            </w:tcBorders>
            <w:shd w:val="clear" w:color="auto" w:fill="auto"/>
          </w:tcPr>
          <w:p w14:paraId="5FBC9A9E" w14:textId="77777777" w:rsidR="00DA779F" w:rsidRPr="00DA779F" w:rsidRDefault="00DA779F"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18497CE" w14:textId="77777777" w:rsidR="00DA779F" w:rsidRPr="00DA779F" w:rsidRDefault="00DA779F"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6C0B611" w14:textId="77777777" w:rsidR="00DA779F" w:rsidRDefault="00DA779F" w:rsidP="00B84391">
            <w:pPr>
              <w:spacing w:line="360" w:lineRule="auto"/>
              <w:jc w:val="both"/>
              <w:rPr>
                <w:rFonts w:ascii="Arial" w:hAnsi="Arial" w:cs="Arial"/>
              </w:rPr>
            </w:pPr>
          </w:p>
        </w:tc>
      </w:tr>
      <w:tr w:rsidR="00DA779F" w:rsidRPr="00F17AC3" w14:paraId="258DF3D4" w14:textId="77777777" w:rsidTr="00CB06D0">
        <w:trPr>
          <w:trHeight w:val="80"/>
        </w:trPr>
        <w:tc>
          <w:tcPr>
            <w:tcW w:w="1842" w:type="dxa"/>
            <w:tcBorders>
              <w:top w:val="nil"/>
              <w:left w:val="nil"/>
              <w:bottom w:val="nil"/>
              <w:right w:val="nil"/>
            </w:tcBorders>
            <w:shd w:val="clear" w:color="auto" w:fill="auto"/>
          </w:tcPr>
          <w:p w14:paraId="19B22FD2" w14:textId="77777777" w:rsidR="00DA779F" w:rsidRPr="00DA779F" w:rsidRDefault="00DA779F"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3E13CAA" w14:textId="77777777" w:rsidR="00DA779F" w:rsidRPr="00DA779F" w:rsidRDefault="00DA779F"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2E13A7F" w14:textId="08D6AAF2" w:rsidR="00DA779F" w:rsidRDefault="00DA779F" w:rsidP="00464928">
            <w:pPr>
              <w:spacing w:line="360" w:lineRule="auto"/>
              <w:ind w:left="358"/>
              <w:jc w:val="both"/>
              <w:rPr>
                <w:rFonts w:ascii="Arial" w:hAnsi="Arial" w:cs="Arial"/>
              </w:rPr>
            </w:pPr>
            <w:r w:rsidRPr="00464928">
              <w:rPr>
                <w:rFonts w:ascii="Arial" w:hAnsi="Arial" w:cs="Arial"/>
              </w:rPr>
              <w:t>(</w:t>
            </w:r>
            <w:r>
              <w:rPr>
                <w:rFonts w:ascii="Arial" w:hAnsi="Arial" w:cs="Arial"/>
                <w:lang w:val="en-US"/>
              </w:rPr>
              <w:t>i</w:t>
            </w:r>
            <w:r w:rsidRPr="00464928">
              <w:rPr>
                <w:rFonts w:ascii="Arial" w:hAnsi="Arial" w:cs="Arial"/>
              </w:rPr>
              <w:t xml:space="preserve">) </w:t>
            </w:r>
            <w:r w:rsidRPr="003A64A2">
              <w:rPr>
                <w:rFonts w:ascii="Arial" w:hAnsi="Arial" w:cs="Arial"/>
              </w:rPr>
              <w:t xml:space="preserve">χρήστες των υπηρεσιών που εμπίπτουν στο </w:t>
            </w:r>
            <w:r>
              <w:rPr>
                <w:rFonts w:ascii="Arial" w:hAnsi="Arial" w:cs="Arial"/>
              </w:rPr>
              <w:t>ά</w:t>
            </w:r>
            <w:r w:rsidRPr="003A64A2">
              <w:rPr>
                <w:rFonts w:ascii="Arial" w:hAnsi="Arial" w:cs="Arial"/>
              </w:rPr>
              <w:t xml:space="preserve">ρθρο </w:t>
            </w:r>
            <w:r>
              <w:rPr>
                <w:rFonts w:ascii="Arial" w:hAnsi="Arial" w:cs="Arial"/>
              </w:rPr>
              <w:t>7ΣΤ</w:t>
            </w:r>
            <w:r w:rsidRPr="003A64A2">
              <w:rPr>
                <w:rFonts w:ascii="Arial" w:hAnsi="Arial" w:cs="Arial"/>
              </w:rPr>
              <w:t>,</w:t>
            </w:r>
          </w:p>
        </w:tc>
      </w:tr>
      <w:tr w:rsidR="00DA779F" w:rsidRPr="00F17AC3" w14:paraId="2DBFFD12" w14:textId="77777777" w:rsidTr="00CB06D0">
        <w:trPr>
          <w:trHeight w:val="80"/>
        </w:trPr>
        <w:tc>
          <w:tcPr>
            <w:tcW w:w="1842" w:type="dxa"/>
            <w:tcBorders>
              <w:top w:val="nil"/>
              <w:left w:val="nil"/>
              <w:bottom w:val="nil"/>
              <w:right w:val="nil"/>
            </w:tcBorders>
            <w:shd w:val="clear" w:color="auto" w:fill="auto"/>
          </w:tcPr>
          <w:p w14:paraId="45606510" w14:textId="77777777" w:rsidR="00DA779F" w:rsidRPr="00DA779F" w:rsidRDefault="00DA779F"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E11E5A4" w14:textId="77777777" w:rsidR="00DA779F" w:rsidRPr="00DA779F" w:rsidRDefault="00DA779F"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FA37B5A" w14:textId="77777777" w:rsidR="00DA779F" w:rsidRDefault="00DA779F" w:rsidP="00464928">
            <w:pPr>
              <w:spacing w:line="360" w:lineRule="auto"/>
              <w:ind w:left="358"/>
              <w:jc w:val="both"/>
              <w:rPr>
                <w:rFonts w:ascii="Arial" w:hAnsi="Arial" w:cs="Arial"/>
              </w:rPr>
            </w:pPr>
          </w:p>
        </w:tc>
      </w:tr>
      <w:tr w:rsidR="00DA779F" w:rsidRPr="00F17AC3" w14:paraId="6FFA9455" w14:textId="77777777" w:rsidTr="00CB06D0">
        <w:trPr>
          <w:trHeight w:val="80"/>
        </w:trPr>
        <w:tc>
          <w:tcPr>
            <w:tcW w:w="1842" w:type="dxa"/>
            <w:tcBorders>
              <w:top w:val="nil"/>
              <w:left w:val="nil"/>
              <w:bottom w:val="nil"/>
              <w:right w:val="nil"/>
            </w:tcBorders>
            <w:shd w:val="clear" w:color="auto" w:fill="auto"/>
          </w:tcPr>
          <w:p w14:paraId="1CF3E1DA" w14:textId="77777777" w:rsidR="00DA779F" w:rsidRPr="00DA779F" w:rsidRDefault="00DA779F"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32C2868" w14:textId="77777777" w:rsidR="00DA779F" w:rsidRPr="00DA779F" w:rsidRDefault="00DA779F"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017112B" w14:textId="5C4A28DA" w:rsidR="00DA779F" w:rsidRDefault="00DA779F" w:rsidP="00464928">
            <w:pPr>
              <w:spacing w:line="360" w:lineRule="auto"/>
              <w:ind w:left="358"/>
              <w:jc w:val="both"/>
              <w:rPr>
                <w:rFonts w:ascii="Arial" w:hAnsi="Arial" w:cs="Arial"/>
              </w:rPr>
            </w:pPr>
            <w:r w:rsidRPr="00464928">
              <w:rPr>
                <w:rFonts w:ascii="Arial" w:hAnsi="Arial" w:cs="Arial"/>
              </w:rPr>
              <w:t>(</w:t>
            </w:r>
            <w:r>
              <w:rPr>
                <w:rFonts w:ascii="Arial" w:hAnsi="Arial" w:cs="Arial"/>
                <w:lang w:val="en-US"/>
              </w:rPr>
              <w:t>ii</w:t>
            </w:r>
            <w:r w:rsidRPr="00464928">
              <w:rPr>
                <w:rFonts w:ascii="Arial" w:hAnsi="Arial" w:cs="Arial"/>
              </w:rPr>
              <w:t xml:space="preserve">) </w:t>
            </w:r>
            <w:r w:rsidR="00270A95">
              <w:rPr>
                <w:rFonts w:ascii="Arial" w:hAnsi="Arial" w:cs="Arial"/>
              </w:rPr>
              <w:t xml:space="preserve">χρήστες </w:t>
            </w:r>
            <w:r w:rsidR="00C1696B">
              <w:rPr>
                <w:rFonts w:ascii="Arial" w:hAnsi="Arial" w:cs="Arial"/>
              </w:rPr>
              <w:t xml:space="preserve">οι οποίοι </w:t>
            </w:r>
            <w:r w:rsidRPr="003A64A2">
              <w:rPr>
                <w:rFonts w:ascii="Arial" w:hAnsi="Arial" w:cs="Arial"/>
              </w:rPr>
              <w:t>δεν ενεργούν σε εμπορική βάση ή όταν η δραστηριότητά τους δεν αποφέρει σημαντικά έσοδα.</w:t>
            </w:r>
          </w:p>
        </w:tc>
      </w:tr>
      <w:tr w:rsidR="00F17AC3" w:rsidRPr="00F17AC3" w14:paraId="38AEEA91" w14:textId="77777777" w:rsidTr="00CB06D0">
        <w:trPr>
          <w:trHeight w:val="80"/>
        </w:trPr>
        <w:tc>
          <w:tcPr>
            <w:tcW w:w="1842" w:type="dxa"/>
            <w:tcBorders>
              <w:top w:val="nil"/>
              <w:left w:val="nil"/>
              <w:bottom w:val="nil"/>
              <w:right w:val="nil"/>
            </w:tcBorders>
            <w:shd w:val="clear" w:color="auto" w:fill="auto"/>
          </w:tcPr>
          <w:p w14:paraId="3A1C57EC"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C65C828"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7BC950E" w14:textId="77777777" w:rsidR="00B44D79" w:rsidRPr="003A64A2" w:rsidRDefault="00B44D79" w:rsidP="00B84391">
            <w:pPr>
              <w:spacing w:line="360" w:lineRule="auto"/>
              <w:jc w:val="both"/>
              <w:rPr>
                <w:rFonts w:ascii="Arial" w:hAnsi="Arial" w:cs="Arial"/>
              </w:rPr>
            </w:pPr>
          </w:p>
        </w:tc>
      </w:tr>
      <w:tr w:rsidR="00F17AC3" w:rsidRPr="00F17AC3" w14:paraId="39978A80" w14:textId="77777777" w:rsidTr="00CB06D0">
        <w:trPr>
          <w:trHeight w:val="80"/>
        </w:trPr>
        <w:tc>
          <w:tcPr>
            <w:tcW w:w="1842" w:type="dxa"/>
            <w:tcBorders>
              <w:top w:val="nil"/>
              <w:left w:val="nil"/>
              <w:bottom w:val="nil"/>
              <w:right w:val="nil"/>
            </w:tcBorders>
            <w:shd w:val="clear" w:color="auto" w:fill="auto"/>
          </w:tcPr>
          <w:p w14:paraId="29698429"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FFFD74F"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4F3D74E" w14:textId="3C3D0E9F" w:rsidR="00B44D79" w:rsidRPr="003A64A2" w:rsidRDefault="00A43E08" w:rsidP="00464928">
            <w:pPr>
              <w:pStyle w:val="NormalWeb"/>
              <w:spacing w:line="360" w:lineRule="auto"/>
              <w:jc w:val="both"/>
              <w:rPr>
                <w:rFonts w:ascii="Arial" w:hAnsi="Arial" w:cs="Arial"/>
              </w:rPr>
            </w:pPr>
            <w:r>
              <w:rPr>
                <w:rFonts w:ascii="Arial" w:hAnsi="Arial" w:cs="Arial"/>
              </w:rPr>
              <w:t xml:space="preserve">(3) </w:t>
            </w:r>
            <w:r w:rsidR="00DA779F" w:rsidRPr="00464928">
              <w:rPr>
                <w:rFonts w:ascii="Arial" w:hAnsi="Arial" w:cs="Arial"/>
              </w:rPr>
              <w:t xml:space="preserve"> </w:t>
            </w:r>
            <w:r w:rsidR="00DA779F" w:rsidRPr="00464928">
              <w:rPr>
                <w:rFonts w:ascii="Arial" w:hAnsi="Arial" w:cs="Arial" w:hint="eastAsia"/>
              </w:rPr>
              <w:t>Όταν</w:t>
            </w:r>
            <w:r w:rsidR="00DA779F" w:rsidRPr="00464928">
              <w:rPr>
                <w:rFonts w:ascii="Arial" w:hAnsi="Arial" w:cs="Arial"/>
              </w:rPr>
              <w:t xml:space="preserve"> </w:t>
            </w:r>
            <w:r w:rsidR="00DA779F" w:rsidRPr="00464928">
              <w:rPr>
                <w:rFonts w:ascii="Arial" w:hAnsi="Arial" w:cs="Arial" w:hint="eastAsia"/>
              </w:rPr>
              <w:t>οι</w:t>
            </w:r>
            <w:r w:rsidR="00DA779F" w:rsidRPr="00464928">
              <w:rPr>
                <w:rFonts w:ascii="Arial" w:hAnsi="Arial" w:cs="Arial"/>
              </w:rPr>
              <w:t xml:space="preserve"> </w:t>
            </w:r>
            <w:r w:rsidR="00DA779F" w:rsidRPr="00464928">
              <w:rPr>
                <w:rFonts w:ascii="Arial" w:hAnsi="Arial" w:cs="Arial" w:hint="eastAsia"/>
              </w:rPr>
              <w:t>δικαιούχοι</w:t>
            </w:r>
            <w:r w:rsidR="00DA779F" w:rsidRPr="00464928">
              <w:rPr>
                <w:rFonts w:ascii="Arial" w:hAnsi="Arial" w:cs="Arial"/>
              </w:rPr>
              <w:t xml:space="preserve"> </w:t>
            </w:r>
            <w:r w:rsidR="00DA779F" w:rsidRPr="00464928">
              <w:rPr>
                <w:rFonts w:ascii="Arial" w:hAnsi="Arial" w:cs="Arial" w:hint="eastAsia"/>
              </w:rPr>
              <w:t>έχουν</w:t>
            </w:r>
            <w:r w:rsidR="00DA779F" w:rsidRPr="00464928">
              <w:rPr>
                <w:rFonts w:ascii="Arial" w:hAnsi="Arial" w:cs="Arial"/>
              </w:rPr>
              <w:t xml:space="preserve"> </w:t>
            </w:r>
            <w:r w:rsidR="00DA779F" w:rsidRPr="00464928">
              <w:rPr>
                <w:rFonts w:ascii="Arial" w:hAnsi="Arial" w:cs="Arial" w:hint="eastAsia"/>
              </w:rPr>
              <w:t>ρητώς</w:t>
            </w:r>
            <w:r w:rsidR="00DA779F" w:rsidRPr="00464928">
              <w:rPr>
                <w:rFonts w:ascii="Arial" w:hAnsi="Arial" w:cs="Arial"/>
              </w:rPr>
              <w:t xml:space="preserve"> </w:t>
            </w:r>
            <w:r w:rsidR="00DA779F" w:rsidRPr="00464928">
              <w:rPr>
                <w:rFonts w:ascii="Arial" w:hAnsi="Arial" w:cs="Arial" w:hint="eastAsia"/>
              </w:rPr>
              <w:t>εξουσιοδοτήσει</w:t>
            </w:r>
            <w:r w:rsidR="00DA779F" w:rsidRPr="00464928">
              <w:rPr>
                <w:rFonts w:ascii="Arial" w:hAnsi="Arial" w:cs="Arial"/>
              </w:rPr>
              <w:t xml:space="preserve"> </w:t>
            </w:r>
            <w:r w:rsidR="00DA779F" w:rsidRPr="00464928">
              <w:rPr>
                <w:rFonts w:ascii="Arial" w:hAnsi="Arial" w:cs="Arial" w:hint="eastAsia"/>
              </w:rPr>
              <w:t>χρήστες</w:t>
            </w:r>
            <w:r w:rsidR="00DA779F" w:rsidRPr="00464928">
              <w:rPr>
                <w:rFonts w:ascii="Arial" w:hAnsi="Arial" w:cs="Arial"/>
              </w:rPr>
              <w:t xml:space="preserve"> </w:t>
            </w:r>
            <w:r w:rsidR="00DA779F" w:rsidRPr="00464928">
              <w:rPr>
                <w:rFonts w:ascii="Arial" w:hAnsi="Arial" w:cs="Arial" w:hint="eastAsia"/>
              </w:rPr>
              <w:t>να</w:t>
            </w:r>
            <w:r w:rsidR="00DA779F" w:rsidRPr="00464928">
              <w:rPr>
                <w:rFonts w:ascii="Arial" w:hAnsi="Arial" w:cs="Arial"/>
              </w:rPr>
              <w:t xml:space="preserve"> </w:t>
            </w:r>
            <w:r w:rsidR="00DA779F" w:rsidRPr="00464928">
              <w:rPr>
                <w:rFonts w:ascii="Arial" w:hAnsi="Arial" w:cs="Arial" w:hint="eastAsia"/>
              </w:rPr>
              <w:t>αναφορτώνουν</w:t>
            </w:r>
            <w:r w:rsidR="00DA779F" w:rsidRPr="00464928">
              <w:rPr>
                <w:rFonts w:ascii="Arial" w:hAnsi="Arial" w:cs="Arial"/>
              </w:rPr>
              <w:t xml:space="preserve"> </w:t>
            </w:r>
            <w:r w:rsidR="00DA779F" w:rsidRPr="00464928">
              <w:rPr>
                <w:rFonts w:ascii="Arial" w:hAnsi="Arial" w:cs="Arial" w:hint="eastAsia"/>
              </w:rPr>
              <w:t>και</w:t>
            </w:r>
            <w:r w:rsidR="00DA779F" w:rsidRPr="00464928">
              <w:rPr>
                <w:rFonts w:ascii="Arial" w:hAnsi="Arial" w:cs="Arial"/>
              </w:rPr>
              <w:t xml:space="preserve"> </w:t>
            </w:r>
            <w:r w:rsidR="00DA779F" w:rsidRPr="00464928">
              <w:rPr>
                <w:rFonts w:ascii="Arial" w:hAnsi="Arial" w:cs="Arial" w:hint="eastAsia"/>
              </w:rPr>
              <w:t>να</w:t>
            </w:r>
            <w:r w:rsidR="00DA779F" w:rsidRPr="00464928">
              <w:rPr>
                <w:rFonts w:ascii="Arial" w:hAnsi="Arial" w:cs="Arial"/>
              </w:rPr>
              <w:t xml:space="preserve"> </w:t>
            </w:r>
            <w:r w:rsidR="00DA779F" w:rsidRPr="00464928">
              <w:rPr>
                <w:rFonts w:ascii="Arial" w:hAnsi="Arial" w:cs="Arial" w:hint="eastAsia"/>
              </w:rPr>
              <w:t>καθιστούν</w:t>
            </w:r>
            <w:r w:rsidR="00DA779F" w:rsidRPr="00464928">
              <w:rPr>
                <w:rFonts w:ascii="Arial" w:hAnsi="Arial" w:cs="Arial"/>
              </w:rPr>
              <w:t xml:space="preserve"> </w:t>
            </w:r>
            <w:r w:rsidR="00DA779F" w:rsidRPr="00464928">
              <w:rPr>
                <w:rFonts w:ascii="Arial" w:hAnsi="Arial" w:cs="Arial" w:hint="eastAsia"/>
              </w:rPr>
              <w:t>διαθέσιμα</w:t>
            </w:r>
            <w:r w:rsidR="00DA779F" w:rsidRPr="00464928">
              <w:rPr>
                <w:rFonts w:ascii="Arial" w:hAnsi="Arial" w:cs="Arial"/>
              </w:rPr>
              <w:t xml:space="preserve"> </w:t>
            </w:r>
            <w:r w:rsidR="00DA779F" w:rsidRPr="00464928">
              <w:rPr>
                <w:rFonts w:ascii="Arial" w:hAnsi="Arial" w:cs="Arial" w:hint="eastAsia"/>
              </w:rPr>
              <w:t>έργα</w:t>
            </w:r>
            <w:r w:rsidR="00DA779F" w:rsidRPr="00464928">
              <w:rPr>
                <w:rFonts w:ascii="Arial" w:hAnsi="Arial" w:cs="Arial"/>
              </w:rPr>
              <w:t xml:space="preserve"> </w:t>
            </w:r>
            <w:r w:rsidR="00DA779F" w:rsidRPr="00464928">
              <w:rPr>
                <w:rFonts w:ascii="Arial" w:hAnsi="Arial" w:cs="Arial" w:hint="eastAsia"/>
              </w:rPr>
              <w:t>ή</w:t>
            </w:r>
            <w:r w:rsidR="00DA779F" w:rsidRPr="00464928">
              <w:rPr>
                <w:rFonts w:ascii="Arial" w:hAnsi="Arial" w:cs="Arial"/>
              </w:rPr>
              <w:t xml:space="preserve"> </w:t>
            </w:r>
            <w:r w:rsidR="00DA779F" w:rsidRPr="00464928">
              <w:rPr>
                <w:rFonts w:ascii="Arial" w:hAnsi="Arial" w:cs="Arial" w:hint="eastAsia"/>
              </w:rPr>
              <w:t>άλλα</w:t>
            </w:r>
            <w:r w:rsidR="00DA779F" w:rsidRPr="00464928">
              <w:rPr>
                <w:rFonts w:ascii="Arial" w:hAnsi="Arial" w:cs="Arial"/>
              </w:rPr>
              <w:t xml:space="preserve"> </w:t>
            </w:r>
            <w:r w:rsidR="00DA779F" w:rsidRPr="00464928">
              <w:rPr>
                <w:rFonts w:ascii="Arial" w:hAnsi="Arial" w:cs="Arial" w:hint="eastAsia"/>
              </w:rPr>
              <w:t>αντικείμενα</w:t>
            </w:r>
            <w:r w:rsidR="00DA779F" w:rsidRPr="00464928">
              <w:rPr>
                <w:rFonts w:ascii="Arial" w:hAnsi="Arial" w:cs="Arial"/>
              </w:rPr>
              <w:t xml:space="preserve"> </w:t>
            </w:r>
            <w:r w:rsidR="00DA779F" w:rsidRPr="00464928">
              <w:rPr>
                <w:rFonts w:ascii="Arial" w:hAnsi="Arial" w:cs="Arial" w:hint="eastAsia"/>
              </w:rPr>
              <w:t>προστασίας</w:t>
            </w:r>
            <w:r w:rsidR="00DA779F" w:rsidRPr="00464928">
              <w:rPr>
                <w:rFonts w:ascii="Arial" w:hAnsi="Arial" w:cs="Arial"/>
              </w:rPr>
              <w:t xml:space="preserve"> </w:t>
            </w:r>
            <w:r w:rsidR="00DA779F" w:rsidRPr="00464928">
              <w:rPr>
                <w:rFonts w:ascii="Arial" w:hAnsi="Arial" w:cs="Arial" w:hint="eastAsia"/>
              </w:rPr>
              <w:t>σε</w:t>
            </w:r>
            <w:r w:rsidR="00DA779F" w:rsidRPr="00464928">
              <w:rPr>
                <w:rFonts w:ascii="Arial" w:hAnsi="Arial" w:cs="Arial"/>
              </w:rPr>
              <w:t xml:space="preserve"> </w:t>
            </w:r>
            <w:r w:rsidR="00DA779F" w:rsidRPr="00464928">
              <w:rPr>
                <w:rFonts w:ascii="Arial" w:hAnsi="Arial" w:cs="Arial" w:hint="eastAsia"/>
              </w:rPr>
              <w:t>επιγραμμική</w:t>
            </w:r>
            <w:r w:rsidR="00DA779F" w:rsidRPr="00464928">
              <w:rPr>
                <w:rFonts w:ascii="Arial" w:hAnsi="Arial" w:cs="Arial"/>
              </w:rPr>
              <w:t xml:space="preserve"> </w:t>
            </w:r>
            <w:r w:rsidR="00DA779F" w:rsidRPr="00464928">
              <w:rPr>
                <w:rFonts w:ascii="Arial" w:hAnsi="Arial" w:cs="Arial" w:hint="eastAsia"/>
              </w:rPr>
              <w:t>υπηρεσία</w:t>
            </w:r>
            <w:r w:rsidR="00DA779F" w:rsidRPr="00464928">
              <w:rPr>
                <w:rFonts w:ascii="Arial" w:hAnsi="Arial" w:cs="Arial"/>
              </w:rPr>
              <w:t xml:space="preserve"> </w:t>
            </w:r>
            <w:r w:rsidR="00DA779F" w:rsidRPr="00464928">
              <w:rPr>
                <w:rFonts w:ascii="Arial" w:hAnsi="Arial" w:cs="Arial" w:hint="eastAsia"/>
              </w:rPr>
              <w:t>ανταλλαγής</w:t>
            </w:r>
            <w:r w:rsidR="00DA779F" w:rsidRPr="00464928">
              <w:rPr>
                <w:rFonts w:ascii="Arial" w:hAnsi="Arial" w:cs="Arial"/>
              </w:rPr>
              <w:t xml:space="preserve"> </w:t>
            </w:r>
            <w:r w:rsidR="00DA779F" w:rsidRPr="00464928">
              <w:rPr>
                <w:rFonts w:ascii="Arial" w:hAnsi="Arial" w:cs="Arial" w:hint="eastAsia"/>
              </w:rPr>
              <w:t>περιεχομένου</w:t>
            </w:r>
            <w:r w:rsidR="00DA779F" w:rsidRPr="00464928">
              <w:rPr>
                <w:rFonts w:ascii="Arial" w:hAnsi="Arial" w:cs="Arial"/>
              </w:rPr>
              <w:t xml:space="preserve">, </w:t>
            </w:r>
            <w:r w:rsidR="00DA779F" w:rsidRPr="00464928">
              <w:rPr>
                <w:rFonts w:ascii="Arial" w:hAnsi="Arial" w:cs="Arial" w:hint="eastAsia"/>
              </w:rPr>
              <w:t>η</w:t>
            </w:r>
            <w:r w:rsidR="00DA779F" w:rsidRPr="00464928">
              <w:rPr>
                <w:rFonts w:ascii="Arial" w:hAnsi="Arial" w:cs="Arial"/>
              </w:rPr>
              <w:t xml:space="preserve"> </w:t>
            </w:r>
            <w:r w:rsidR="00DA779F" w:rsidRPr="00464928">
              <w:rPr>
                <w:rFonts w:ascii="Arial" w:hAnsi="Arial" w:cs="Arial" w:hint="eastAsia"/>
              </w:rPr>
              <w:t>πράξη</w:t>
            </w:r>
            <w:r w:rsidR="00DA779F" w:rsidRPr="00464928">
              <w:rPr>
                <w:rFonts w:ascii="Arial" w:hAnsi="Arial" w:cs="Arial"/>
              </w:rPr>
              <w:t xml:space="preserve"> </w:t>
            </w:r>
            <w:r w:rsidR="00DA779F" w:rsidRPr="00464928">
              <w:rPr>
                <w:rFonts w:ascii="Arial" w:hAnsi="Arial" w:cs="Arial" w:hint="eastAsia"/>
              </w:rPr>
              <w:t>παρουσίασης</w:t>
            </w:r>
            <w:r w:rsidR="00DA779F" w:rsidRPr="00464928">
              <w:rPr>
                <w:rFonts w:ascii="Arial" w:hAnsi="Arial" w:cs="Arial"/>
              </w:rPr>
              <w:t xml:space="preserve"> </w:t>
            </w:r>
            <w:r w:rsidR="00284BF2">
              <w:rPr>
                <w:rFonts w:ascii="Arial" w:hAnsi="Arial" w:cs="Arial"/>
              </w:rPr>
              <w:t xml:space="preserve">και διάθεσης </w:t>
            </w:r>
            <w:r w:rsidR="00DA779F" w:rsidRPr="00464928">
              <w:rPr>
                <w:rFonts w:ascii="Arial" w:hAnsi="Arial" w:cs="Arial" w:hint="eastAsia"/>
              </w:rPr>
              <w:t>στο</w:t>
            </w:r>
            <w:r w:rsidR="00DA779F" w:rsidRPr="00464928">
              <w:rPr>
                <w:rFonts w:ascii="Arial" w:hAnsi="Arial" w:cs="Arial"/>
              </w:rPr>
              <w:t xml:space="preserve"> </w:t>
            </w:r>
            <w:r w:rsidR="00DA779F" w:rsidRPr="00464928">
              <w:rPr>
                <w:rFonts w:ascii="Arial" w:hAnsi="Arial" w:cs="Arial" w:hint="eastAsia"/>
              </w:rPr>
              <w:t>κοινό</w:t>
            </w:r>
            <w:r w:rsidR="00DA779F" w:rsidRPr="00464928">
              <w:rPr>
                <w:rFonts w:ascii="Arial" w:hAnsi="Arial" w:cs="Arial"/>
              </w:rPr>
              <w:t xml:space="preserve"> </w:t>
            </w:r>
            <w:r w:rsidR="00DA779F" w:rsidRPr="00464928">
              <w:rPr>
                <w:rFonts w:ascii="Arial" w:hAnsi="Arial" w:cs="Arial" w:hint="eastAsia"/>
              </w:rPr>
              <w:t>του</w:t>
            </w:r>
            <w:r w:rsidR="00DA779F" w:rsidRPr="00464928">
              <w:rPr>
                <w:rFonts w:ascii="Arial" w:hAnsi="Arial" w:cs="Arial"/>
              </w:rPr>
              <w:t xml:space="preserve"> </w:t>
            </w:r>
            <w:r w:rsidR="00DA779F" w:rsidRPr="00464928">
              <w:rPr>
                <w:rFonts w:ascii="Arial" w:hAnsi="Arial" w:cs="Arial" w:hint="eastAsia"/>
              </w:rPr>
              <w:t>παρόχου</w:t>
            </w:r>
            <w:r w:rsidR="00DA779F" w:rsidRPr="00464928">
              <w:rPr>
                <w:rFonts w:ascii="Arial" w:hAnsi="Arial" w:cs="Arial"/>
              </w:rPr>
              <w:t xml:space="preserve"> </w:t>
            </w:r>
            <w:r w:rsidR="00DA779F" w:rsidRPr="00464928">
              <w:rPr>
                <w:rFonts w:ascii="Arial" w:hAnsi="Arial" w:cs="Arial" w:hint="eastAsia"/>
              </w:rPr>
              <w:t>της</w:t>
            </w:r>
            <w:r w:rsidR="00DA779F" w:rsidRPr="00464928">
              <w:rPr>
                <w:rFonts w:ascii="Arial" w:hAnsi="Arial" w:cs="Arial"/>
              </w:rPr>
              <w:t xml:space="preserve"> </w:t>
            </w:r>
            <w:r w:rsidR="00DA779F" w:rsidRPr="00464928">
              <w:rPr>
                <w:rFonts w:ascii="Arial" w:hAnsi="Arial" w:cs="Arial" w:hint="eastAsia"/>
              </w:rPr>
              <w:t>υπηρεσίας</w:t>
            </w:r>
            <w:r w:rsidR="00DA779F" w:rsidRPr="00464928">
              <w:rPr>
                <w:rFonts w:ascii="Arial" w:hAnsi="Arial" w:cs="Arial"/>
              </w:rPr>
              <w:t xml:space="preserve"> </w:t>
            </w:r>
            <w:r w:rsidR="00DA779F" w:rsidRPr="00464928">
              <w:rPr>
                <w:rFonts w:ascii="Arial" w:hAnsi="Arial" w:cs="Arial" w:hint="eastAsia"/>
              </w:rPr>
              <w:t>επιτρέπεται</w:t>
            </w:r>
            <w:r w:rsidR="00DA779F" w:rsidRPr="00464928">
              <w:rPr>
                <w:rFonts w:ascii="Arial" w:hAnsi="Arial" w:cs="Arial"/>
              </w:rPr>
              <w:t xml:space="preserve"> </w:t>
            </w:r>
            <w:r w:rsidR="00DA779F" w:rsidRPr="00464928">
              <w:rPr>
                <w:rFonts w:ascii="Arial" w:hAnsi="Arial" w:cs="Arial" w:hint="eastAsia"/>
              </w:rPr>
              <w:t>εντός</w:t>
            </w:r>
            <w:r w:rsidR="00DA779F" w:rsidRPr="00464928">
              <w:rPr>
                <w:rFonts w:ascii="Arial" w:hAnsi="Arial" w:cs="Arial"/>
              </w:rPr>
              <w:t xml:space="preserve"> </w:t>
            </w:r>
            <w:r w:rsidR="00DA779F" w:rsidRPr="00464928">
              <w:rPr>
                <w:rFonts w:ascii="Arial" w:hAnsi="Arial" w:cs="Arial" w:hint="eastAsia"/>
              </w:rPr>
              <w:t>του</w:t>
            </w:r>
            <w:r w:rsidR="00DA779F" w:rsidRPr="00464928">
              <w:rPr>
                <w:rFonts w:ascii="Arial" w:hAnsi="Arial" w:cs="Arial"/>
              </w:rPr>
              <w:t xml:space="preserve"> </w:t>
            </w:r>
            <w:r w:rsidR="00DA779F" w:rsidRPr="00464928">
              <w:rPr>
                <w:rFonts w:ascii="Arial" w:hAnsi="Arial" w:cs="Arial" w:hint="eastAsia"/>
              </w:rPr>
              <w:t>πεδίου</w:t>
            </w:r>
            <w:r w:rsidR="00DA779F" w:rsidRPr="00464928">
              <w:rPr>
                <w:rFonts w:ascii="Arial" w:hAnsi="Arial" w:cs="Arial"/>
              </w:rPr>
              <w:t xml:space="preserve"> </w:t>
            </w:r>
            <w:r w:rsidR="00DA779F" w:rsidRPr="00464928">
              <w:rPr>
                <w:rFonts w:ascii="Arial" w:hAnsi="Arial" w:cs="Arial" w:hint="eastAsia"/>
              </w:rPr>
              <w:t>εφαρμογής</w:t>
            </w:r>
            <w:r w:rsidR="00DA779F" w:rsidRPr="00464928">
              <w:rPr>
                <w:rFonts w:ascii="Arial" w:hAnsi="Arial" w:cs="Arial"/>
              </w:rPr>
              <w:t xml:space="preserve"> </w:t>
            </w:r>
            <w:r w:rsidR="00DA779F" w:rsidRPr="00464928">
              <w:rPr>
                <w:rFonts w:ascii="Arial" w:hAnsi="Arial" w:cs="Arial" w:hint="eastAsia"/>
              </w:rPr>
              <w:t>της</w:t>
            </w:r>
            <w:r w:rsidR="00DA779F" w:rsidRPr="00464928">
              <w:rPr>
                <w:rFonts w:ascii="Arial" w:hAnsi="Arial" w:cs="Arial"/>
              </w:rPr>
              <w:t xml:space="preserve"> </w:t>
            </w:r>
            <w:r w:rsidR="00DA779F" w:rsidRPr="00464928">
              <w:rPr>
                <w:rFonts w:ascii="Arial" w:hAnsi="Arial" w:cs="Arial" w:hint="eastAsia"/>
              </w:rPr>
              <w:t>άδειας</w:t>
            </w:r>
            <w:r w:rsidR="00DA779F" w:rsidRPr="00464928">
              <w:rPr>
                <w:rFonts w:ascii="Arial" w:hAnsi="Arial" w:cs="Arial"/>
              </w:rPr>
              <w:t xml:space="preserve"> </w:t>
            </w:r>
            <w:r w:rsidR="00DA779F" w:rsidRPr="00464928">
              <w:rPr>
                <w:rFonts w:ascii="Arial" w:hAnsi="Arial" w:cs="Arial" w:hint="eastAsia"/>
              </w:rPr>
              <w:t>που</w:t>
            </w:r>
            <w:r w:rsidR="00DA779F" w:rsidRPr="00464928">
              <w:rPr>
                <w:rFonts w:ascii="Arial" w:hAnsi="Arial" w:cs="Arial"/>
              </w:rPr>
              <w:t xml:space="preserve"> </w:t>
            </w:r>
            <w:r w:rsidR="00DA779F" w:rsidRPr="00464928">
              <w:rPr>
                <w:rFonts w:ascii="Arial" w:hAnsi="Arial" w:cs="Arial" w:hint="eastAsia"/>
              </w:rPr>
              <w:t>χορηγείται</w:t>
            </w:r>
            <w:r w:rsidR="00DA779F" w:rsidRPr="00464928">
              <w:rPr>
                <w:rFonts w:ascii="Arial" w:hAnsi="Arial" w:cs="Arial"/>
              </w:rPr>
              <w:t xml:space="preserve"> </w:t>
            </w:r>
            <w:r w:rsidR="00DA779F" w:rsidRPr="00464928">
              <w:rPr>
                <w:rFonts w:ascii="Arial" w:hAnsi="Arial" w:cs="Arial" w:hint="eastAsia"/>
              </w:rPr>
              <w:t>από</w:t>
            </w:r>
            <w:r w:rsidR="00DA779F" w:rsidRPr="00464928">
              <w:rPr>
                <w:rFonts w:ascii="Arial" w:hAnsi="Arial" w:cs="Arial"/>
              </w:rPr>
              <w:t xml:space="preserve"> </w:t>
            </w:r>
            <w:r w:rsidR="00DA779F" w:rsidRPr="00464928">
              <w:rPr>
                <w:rFonts w:ascii="Arial" w:hAnsi="Arial" w:cs="Arial" w:hint="eastAsia"/>
              </w:rPr>
              <w:t>τον</w:t>
            </w:r>
            <w:r w:rsidR="00DA779F" w:rsidRPr="00464928">
              <w:rPr>
                <w:rFonts w:ascii="Arial" w:hAnsi="Arial" w:cs="Arial"/>
              </w:rPr>
              <w:t xml:space="preserve"> </w:t>
            </w:r>
            <w:r w:rsidR="00DA779F" w:rsidRPr="00464928">
              <w:rPr>
                <w:rFonts w:ascii="Arial" w:hAnsi="Arial" w:cs="Arial" w:hint="eastAsia"/>
              </w:rPr>
              <w:t>δικαιούχο</w:t>
            </w:r>
            <w:r w:rsidR="00DA779F" w:rsidRPr="00464928">
              <w:rPr>
                <w:rFonts w:ascii="Arial" w:hAnsi="Arial" w:cs="Arial"/>
              </w:rPr>
              <w:t xml:space="preserve">. </w:t>
            </w:r>
          </w:p>
        </w:tc>
      </w:tr>
      <w:tr w:rsidR="00F17AC3" w:rsidRPr="00F17AC3" w14:paraId="650BC412" w14:textId="77777777" w:rsidTr="00CB06D0">
        <w:trPr>
          <w:trHeight w:val="80"/>
        </w:trPr>
        <w:tc>
          <w:tcPr>
            <w:tcW w:w="1842" w:type="dxa"/>
            <w:tcBorders>
              <w:top w:val="nil"/>
              <w:left w:val="nil"/>
              <w:bottom w:val="nil"/>
              <w:right w:val="nil"/>
            </w:tcBorders>
            <w:shd w:val="clear" w:color="auto" w:fill="auto"/>
          </w:tcPr>
          <w:p w14:paraId="05A92F10"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67F3521"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926154C" w14:textId="77777777" w:rsidR="00B44D79" w:rsidRPr="003A64A2" w:rsidRDefault="00B44D79" w:rsidP="00B84391">
            <w:pPr>
              <w:spacing w:line="360" w:lineRule="auto"/>
              <w:jc w:val="both"/>
              <w:rPr>
                <w:rFonts w:ascii="Arial" w:hAnsi="Arial" w:cs="Arial"/>
              </w:rPr>
            </w:pPr>
          </w:p>
        </w:tc>
      </w:tr>
      <w:tr w:rsidR="00284BF2" w:rsidRPr="00F17AC3" w14:paraId="03F2C1E5" w14:textId="77777777" w:rsidTr="00CB06D0">
        <w:trPr>
          <w:trHeight w:val="80"/>
        </w:trPr>
        <w:tc>
          <w:tcPr>
            <w:tcW w:w="1842" w:type="dxa"/>
            <w:tcBorders>
              <w:top w:val="nil"/>
              <w:left w:val="nil"/>
              <w:bottom w:val="nil"/>
              <w:right w:val="nil"/>
            </w:tcBorders>
            <w:shd w:val="clear" w:color="auto" w:fill="auto"/>
          </w:tcPr>
          <w:p w14:paraId="697B6B0C" w14:textId="77777777" w:rsidR="00284BF2" w:rsidRPr="00131753" w:rsidRDefault="00284BF2"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EC6923C" w14:textId="77777777" w:rsidR="00284BF2" w:rsidRPr="007E437A" w:rsidRDefault="00284BF2"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2E4F0B2" w14:textId="7DCE92B2" w:rsidR="00284BF2" w:rsidRPr="003A64A2" w:rsidRDefault="00284BF2" w:rsidP="00464928">
            <w:pPr>
              <w:spacing w:line="360" w:lineRule="auto"/>
              <w:ind w:left="358"/>
              <w:jc w:val="both"/>
              <w:rPr>
                <w:rFonts w:ascii="Arial" w:hAnsi="Arial" w:cs="Arial"/>
              </w:rPr>
            </w:pPr>
            <w:r>
              <w:rPr>
                <w:rFonts w:ascii="Arial" w:hAnsi="Arial" w:cs="Arial"/>
              </w:rPr>
              <w:t xml:space="preserve">Νοείται ότι, </w:t>
            </w:r>
            <w:r w:rsidRPr="00580874">
              <w:rPr>
                <w:rFonts w:ascii="Arial" w:hAnsi="Arial" w:cs="Arial"/>
              </w:rPr>
              <w:t>δεν θα πρέπει να υπάρχει τεκμήριο υπέρ των παρόχων επιγραμμικών υπηρεσιών ανταλλαγής περιεχομένου ότι οι χρήστες τους έχουν εκκαθαρίσει όλα τα σχετικά δικαιώματα.</w:t>
            </w:r>
          </w:p>
        </w:tc>
      </w:tr>
      <w:tr w:rsidR="00284BF2" w:rsidRPr="00F17AC3" w14:paraId="7C400B30" w14:textId="77777777" w:rsidTr="00CB06D0">
        <w:trPr>
          <w:trHeight w:val="80"/>
        </w:trPr>
        <w:tc>
          <w:tcPr>
            <w:tcW w:w="1842" w:type="dxa"/>
            <w:tcBorders>
              <w:top w:val="nil"/>
              <w:left w:val="nil"/>
              <w:bottom w:val="nil"/>
              <w:right w:val="nil"/>
            </w:tcBorders>
            <w:shd w:val="clear" w:color="auto" w:fill="auto"/>
          </w:tcPr>
          <w:p w14:paraId="1909151B" w14:textId="77777777" w:rsidR="00284BF2" w:rsidRPr="00284BF2" w:rsidRDefault="00284BF2"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C7B604A" w14:textId="77777777" w:rsidR="00284BF2" w:rsidRPr="007E437A" w:rsidRDefault="00284BF2"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429A230" w14:textId="77777777" w:rsidR="00284BF2" w:rsidRPr="003A64A2" w:rsidRDefault="00284BF2" w:rsidP="00B84391">
            <w:pPr>
              <w:spacing w:line="360" w:lineRule="auto"/>
              <w:jc w:val="both"/>
              <w:rPr>
                <w:rFonts w:ascii="Arial" w:hAnsi="Arial" w:cs="Arial"/>
              </w:rPr>
            </w:pPr>
          </w:p>
        </w:tc>
      </w:tr>
      <w:tr w:rsidR="00F17AC3" w:rsidRPr="00F17AC3" w14:paraId="183D0DB3" w14:textId="77777777" w:rsidTr="00CB06D0">
        <w:trPr>
          <w:trHeight w:val="80"/>
        </w:trPr>
        <w:tc>
          <w:tcPr>
            <w:tcW w:w="1842" w:type="dxa"/>
            <w:tcBorders>
              <w:top w:val="nil"/>
              <w:left w:val="nil"/>
              <w:bottom w:val="nil"/>
              <w:right w:val="nil"/>
            </w:tcBorders>
            <w:shd w:val="clear" w:color="auto" w:fill="auto"/>
          </w:tcPr>
          <w:p w14:paraId="0F6DE0FA"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5A92E9C" w14:textId="77777777" w:rsidR="00657AA0" w:rsidRDefault="00657AA0" w:rsidP="00657AA0">
            <w:pPr>
              <w:spacing w:line="360" w:lineRule="auto"/>
              <w:jc w:val="right"/>
              <w:rPr>
                <w:rFonts w:ascii="Arial" w:hAnsi="Arial" w:cs="Arial"/>
                <w:sz w:val="20"/>
                <w:szCs w:val="20"/>
              </w:rPr>
            </w:pPr>
          </w:p>
          <w:p w14:paraId="7F5809CC" w14:textId="77777777" w:rsidR="00657AA0" w:rsidRDefault="00657AA0" w:rsidP="00657AA0">
            <w:pPr>
              <w:spacing w:line="360" w:lineRule="auto"/>
              <w:jc w:val="right"/>
              <w:rPr>
                <w:rFonts w:ascii="Arial" w:hAnsi="Arial" w:cs="Arial"/>
                <w:sz w:val="20"/>
                <w:szCs w:val="20"/>
              </w:rPr>
            </w:pPr>
          </w:p>
          <w:p w14:paraId="3FCC115E" w14:textId="77777777" w:rsidR="00657AA0" w:rsidRDefault="00657AA0" w:rsidP="00657AA0">
            <w:pPr>
              <w:spacing w:line="360" w:lineRule="auto"/>
              <w:jc w:val="right"/>
              <w:rPr>
                <w:rFonts w:ascii="Arial" w:hAnsi="Arial" w:cs="Arial"/>
                <w:sz w:val="20"/>
                <w:szCs w:val="20"/>
              </w:rPr>
            </w:pPr>
          </w:p>
          <w:p w14:paraId="602B1661" w14:textId="77777777" w:rsidR="00657AA0" w:rsidRDefault="00657AA0" w:rsidP="00657AA0">
            <w:pPr>
              <w:spacing w:line="360" w:lineRule="auto"/>
              <w:jc w:val="right"/>
              <w:rPr>
                <w:rFonts w:ascii="Arial" w:hAnsi="Arial" w:cs="Arial"/>
                <w:sz w:val="20"/>
                <w:szCs w:val="20"/>
              </w:rPr>
            </w:pPr>
          </w:p>
          <w:p w14:paraId="533E1400" w14:textId="77777777" w:rsidR="00657AA0" w:rsidRDefault="00657AA0" w:rsidP="00657AA0">
            <w:pPr>
              <w:spacing w:line="360" w:lineRule="auto"/>
              <w:jc w:val="right"/>
              <w:rPr>
                <w:rFonts w:ascii="Arial" w:hAnsi="Arial" w:cs="Arial"/>
                <w:sz w:val="20"/>
                <w:szCs w:val="20"/>
              </w:rPr>
            </w:pPr>
          </w:p>
          <w:p w14:paraId="76E82C3C" w14:textId="77777777" w:rsidR="00657AA0" w:rsidRDefault="00657AA0" w:rsidP="00657AA0">
            <w:pPr>
              <w:spacing w:line="360" w:lineRule="auto"/>
              <w:jc w:val="right"/>
              <w:rPr>
                <w:rFonts w:ascii="Arial" w:hAnsi="Arial" w:cs="Arial"/>
                <w:sz w:val="20"/>
                <w:szCs w:val="20"/>
              </w:rPr>
            </w:pPr>
          </w:p>
          <w:p w14:paraId="65F7329F" w14:textId="77777777" w:rsidR="00657AA0" w:rsidRDefault="00657AA0" w:rsidP="00657AA0">
            <w:pPr>
              <w:spacing w:line="360" w:lineRule="auto"/>
              <w:jc w:val="right"/>
              <w:rPr>
                <w:rFonts w:ascii="Arial" w:hAnsi="Arial" w:cs="Arial"/>
                <w:sz w:val="20"/>
                <w:szCs w:val="20"/>
              </w:rPr>
            </w:pPr>
          </w:p>
          <w:p w14:paraId="61AAC158" w14:textId="77777777" w:rsidR="00657AA0" w:rsidRDefault="00657AA0" w:rsidP="00657AA0">
            <w:pPr>
              <w:spacing w:line="360" w:lineRule="auto"/>
              <w:jc w:val="right"/>
              <w:rPr>
                <w:rFonts w:ascii="Arial" w:hAnsi="Arial" w:cs="Arial"/>
                <w:sz w:val="20"/>
                <w:szCs w:val="20"/>
              </w:rPr>
            </w:pPr>
          </w:p>
          <w:p w14:paraId="653020C2" w14:textId="6BC30606" w:rsidR="00657AA0" w:rsidRDefault="00657AA0" w:rsidP="00657AA0">
            <w:pPr>
              <w:spacing w:line="360" w:lineRule="auto"/>
              <w:jc w:val="right"/>
              <w:rPr>
                <w:rFonts w:ascii="Arial" w:hAnsi="Arial" w:cs="Arial"/>
                <w:sz w:val="20"/>
                <w:szCs w:val="20"/>
              </w:rPr>
            </w:pPr>
          </w:p>
          <w:p w14:paraId="33CB16EE" w14:textId="77777777" w:rsidR="00DB0D1B" w:rsidRDefault="00DB0D1B" w:rsidP="00657AA0">
            <w:pPr>
              <w:spacing w:line="360" w:lineRule="auto"/>
              <w:jc w:val="right"/>
              <w:rPr>
                <w:rFonts w:ascii="Arial" w:hAnsi="Arial" w:cs="Arial"/>
                <w:sz w:val="20"/>
                <w:szCs w:val="20"/>
              </w:rPr>
            </w:pPr>
          </w:p>
          <w:p w14:paraId="78E9CF62" w14:textId="77777777" w:rsidR="00110EE6" w:rsidRDefault="00657AA0" w:rsidP="00657AA0">
            <w:pPr>
              <w:spacing w:line="360" w:lineRule="auto"/>
              <w:jc w:val="right"/>
              <w:rPr>
                <w:rFonts w:ascii="Arial" w:hAnsi="Arial" w:cs="Arial"/>
                <w:sz w:val="20"/>
                <w:szCs w:val="20"/>
              </w:rPr>
            </w:pPr>
            <w:r w:rsidRPr="00464928">
              <w:rPr>
                <w:rFonts w:ascii="Arial" w:hAnsi="Arial" w:cs="Arial"/>
                <w:sz w:val="20"/>
                <w:szCs w:val="20"/>
              </w:rPr>
              <w:t>156(Ι)</w:t>
            </w:r>
            <w:r>
              <w:rPr>
                <w:rFonts w:ascii="Arial" w:hAnsi="Arial" w:cs="Arial"/>
                <w:sz w:val="20"/>
                <w:szCs w:val="20"/>
              </w:rPr>
              <w:t xml:space="preserve"> του </w:t>
            </w:r>
            <w:r w:rsidRPr="00464928">
              <w:rPr>
                <w:rFonts w:ascii="Arial" w:hAnsi="Arial" w:cs="Arial"/>
                <w:sz w:val="20"/>
                <w:szCs w:val="20"/>
              </w:rPr>
              <w:t>2004</w:t>
            </w:r>
          </w:p>
          <w:p w14:paraId="055C82A8" w14:textId="73F3BE4C" w:rsidR="00B44D79" w:rsidRPr="00657AA0" w:rsidRDefault="00110EE6" w:rsidP="00464928">
            <w:pPr>
              <w:spacing w:line="360" w:lineRule="auto"/>
              <w:jc w:val="right"/>
              <w:rPr>
                <w:rFonts w:ascii="Arial" w:hAnsi="Arial" w:cs="Arial"/>
                <w:sz w:val="20"/>
                <w:szCs w:val="20"/>
              </w:rPr>
            </w:pPr>
            <w:r>
              <w:rPr>
                <w:rFonts w:ascii="Arial" w:hAnsi="Arial" w:cs="Arial"/>
                <w:sz w:val="20"/>
                <w:szCs w:val="20"/>
              </w:rPr>
              <w:t>97(Ι) του 2007</w:t>
            </w:r>
            <w:r w:rsidR="00657AA0">
              <w:rPr>
                <w:rFonts w:ascii="Arial" w:hAnsi="Arial" w:cs="Arial"/>
                <w:sz w:val="20"/>
                <w:szCs w:val="20"/>
              </w:rPr>
              <w:t>.</w:t>
            </w:r>
          </w:p>
        </w:tc>
        <w:tc>
          <w:tcPr>
            <w:tcW w:w="4999" w:type="dxa"/>
            <w:gridSpan w:val="5"/>
            <w:tcBorders>
              <w:top w:val="nil"/>
              <w:left w:val="nil"/>
              <w:bottom w:val="nil"/>
              <w:right w:val="nil"/>
            </w:tcBorders>
            <w:shd w:val="clear" w:color="auto" w:fill="auto"/>
          </w:tcPr>
          <w:p w14:paraId="490D2479" w14:textId="090BBF07" w:rsidR="00B44D79" w:rsidRPr="003A64A2" w:rsidRDefault="00D86003" w:rsidP="00B84391">
            <w:pPr>
              <w:spacing w:line="360" w:lineRule="auto"/>
              <w:jc w:val="both"/>
              <w:rPr>
                <w:rFonts w:ascii="Arial" w:hAnsi="Arial" w:cs="Arial"/>
              </w:rPr>
            </w:pPr>
            <w:r>
              <w:rPr>
                <w:rFonts w:ascii="Arial" w:hAnsi="Arial" w:cs="Arial"/>
              </w:rPr>
              <w:lastRenderedPageBreak/>
              <w:t>(4)</w:t>
            </w:r>
            <w:r w:rsidR="00657AA0">
              <w:rPr>
                <w:rFonts w:ascii="Arial" w:hAnsi="Arial" w:cs="Arial"/>
              </w:rPr>
              <w:t xml:space="preserve"> (α)</w:t>
            </w:r>
            <w:r w:rsidR="00B44D79" w:rsidRPr="003A64A2">
              <w:rPr>
                <w:rFonts w:ascii="Arial" w:hAnsi="Arial" w:cs="Arial"/>
              </w:rPr>
              <w:t xml:space="preserve"> Όταν ένας πάροχος επιγραμμικών υπηρεσιών ανταλλαγής περιεχομένου εκτελεί πράξη παρουσίασης στο κοινό ή πράξη διάθεσης στο κοινό υπό τους όρους</w:t>
            </w:r>
            <w:r w:rsidR="00A772CF">
              <w:rPr>
                <w:rFonts w:ascii="Arial" w:hAnsi="Arial" w:cs="Arial"/>
              </w:rPr>
              <w:t xml:space="preserve"> των </w:t>
            </w:r>
            <w:r w:rsidR="00A772CF">
              <w:rPr>
                <w:rFonts w:ascii="Arial" w:hAnsi="Arial" w:cs="Arial"/>
              </w:rPr>
              <w:lastRenderedPageBreak/>
              <w:t>άρθρων 24 μέχρι 44 του</w:t>
            </w:r>
            <w:r w:rsidR="00B44D79" w:rsidRPr="003A64A2">
              <w:rPr>
                <w:rFonts w:ascii="Arial" w:hAnsi="Arial" w:cs="Arial"/>
              </w:rPr>
              <w:t xml:space="preserve"> παρόν</w:t>
            </w:r>
            <w:r w:rsidR="00A772CF">
              <w:rPr>
                <w:rFonts w:ascii="Arial" w:hAnsi="Arial" w:cs="Arial"/>
              </w:rPr>
              <w:t>τ</w:t>
            </w:r>
            <w:r w:rsidR="005800C0">
              <w:rPr>
                <w:rFonts w:ascii="Arial" w:hAnsi="Arial" w:cs="Arial"/>
              </w:rPr>
              <w:t>ος</w:t>
            </w:r>
            <w:r w:rsidR="00B44D79" w:rsidRPr="003A64A2">
              <w:rPr>
                <w:rFonts w:ascii="Arial" w:hAnsi="Arial" w:cs="Arial"/>
              </w:rPr>
              <w:t xml:space="preserve"> </w:t>
            </w:r>
            <w:r w:rsidR="00A772CF">
              <w:rPr>
                <w:rFonts w:ascii="Arial" w:hAnsi="Arial" w:cs="Arial"/>
              </w:rPr>
              <w:t>Ν</w:t>
            </w:r>
            <w:r w:rsidR="00B44D79" w:rsidRPr="003A64A2">
              <w:rPr>
                <w:rFonts w:ascii="Arial" w:hAnsi="Arial" w:cs="Arial"/>
              </w:rPr>
              <w:t>όμο</w:t>
            </w:r>
            <w:r w:rsidR="00A772CF">
              <w:rPr>
                <w:rFonts w:ascii="Arial" w:hAnsi="Arial" w:cs="Arial"/>
              </w:rPr>
              <w:t>υ</w:t>
            </w:r>
            <w:r w:rsidR="00B44D79" w:rsidRPr="003A64A2">
              <w:rPr>
                <w:rFonts w:ascii="Arial" w:hAnsi="Arial" w:cs="Arial"/>
              </w:rPr>
              <w:t>,</w:t>
            </w:r>
            <w:r w:rsidR="00225332">
              <w:rPr>
                <w:rFonts w:ascii="Arial" w:hAnsi="Arial" w:cs="Arial"/>
              </w:rPr>
              <w:t xml:space="preserve"> </w:t>
            </w:r>
            <w:r w:rsidR="00B44D79" w:rsidRPr="003A64A2">
              <w:rPr>
                <w:rFonts w:ascii="Arial" w:hAnsi="Arial" w:cs="Arial"/>
              </w:rPr>
              <w:t xml:space="preserve">ο περιορισμός της ευθύνης </w:t>
            </w:r>
            <w:r w:rsidR="00A772CF">
              <w:rPr>
                <w:rFonts w:ascii="Arial" w:hAnsi="Arial" w:cs="Arial"/>
              </w:rPr>
              <w:t xml:space="preserve">τους, </w:t>
            </w:r>
            <w:r w:rsidR="00B44D79" w:rsidRPr="003A64A2">
              <w:rPr>
                <w:rFonts w:ascii="Arial" w:hAnsi="Arial" w:cs="Arial"/>
              </w:rPr>
              <w:t>που</w:t>
            </w:r>
            <w:r w:rsidR="00A772CF">
              <w:rPr>
                <w:rFonts w:ascii="Arial" w:hAnsi="Arial" w:cs="Arial"/>
              </w:rPr>
              <w:t xml:space="preserve"> προβλέπεται</w:t>
            </w:r>
            <w:r w:rsidR="00B44D79" w:rsidRPr="003A64A2">
              <w:rPr>
                <w:rFonts w:ascii="Arial" w:hAnsi="Arial" w:cs="Arial"/>
              </w:rPr>
              <w:t xml:space="preserve"> στο άρθρο 17(1)(α) και (β) του </w:t>
            </w:r>
            <w:r w:rsidR="00110EE6">
              <w:rPr>
                <w:rFonts w:ascii="Arial" w:hAnsi="Arial" w:cs="Arial"/>
              </w:rPr>
              <w:t>π</w:t>
            </w:r>
            <w:r w:rsidR="00B44D79" w:rsidRPr="003A64A2">
              <w:rPr>
                <w:rFonts w:ascii="Arial" w:hAnsi="Arial" w:cs="Arial"/>
              </w:rPr>
              <w:t>ερί Ορισμένων Πτυχών των Υπ</w:t>
            </w:r>
            <w:r w:rsidR="003D3952" w:rsidRPr="003A64A2" w:rsidDel="003D3952">
              <w:rPr>
                <w:rFonts w:ascii="Arial" w:hAnsi="Arial" w:cs="Arial"/>
              </w:rPr>
              <w:t>η</w:t>
            </w:r>
            <w:r w:rsidR="00B44D79" w:rsidRPr="003A64A2">
              <w:rPr>
                <w:rFonts w:ascii="Arial" w:hAnsi="Arial" w:cs="Arial"/>
              </w:rPr>
              <w:t>ρεσιών της Κοινωνίας της Πληροφορίας και ειδικά του Ηλεκτρονικού Εμπορίου καθώς και για Συναφή Θέματα Νόμου του 2004</w:t>
            </w:r>
            <w:r w:rsidR="00657AA0">
              <w:rPr>
                <w:rFonts w:ascii="Arial" w:hAnsi="Arial" w:cs="Arial"/>
              </w:rPr>
              <w:t xml:space="preserve"> </w:t>
            </w:r>
            <w:r w:rsidR="00B44D79" w:rsidRPr="003A64A2">
              <w:rPr>
                <w:rFonts w:ascii="Arial" w:hAnsi="Arial" w:cs="Arial"/>
              </w:rPr>
              <w:t xml:space="preserve">δεν έχει εφαρμογή στις περιπτώσεις που καλύπτονται </w:t>
            </w:r>
            <w:r w:rsidR="00657AA0">
              <w:rPr>
                <w:rFonts w:ascii="Arial" w:hAnsi="Arial" w:cs="Arial"/>
              </w:rPr>
              <w:t>σ</w:t>
            </w:r>
            <w:r w:rsidR="00B44D79" w:rsidRPr="003A64A2">
              <w:rPr>
                <w:rFonts w:ascii="Arial" w:hAnsi="Arial" w:cs="Arial"/>
              </w:rPr>
              <w:t xml:space="preserve">το </w:t>
            </w:r>
            <w:r w:rsidR="00657AA0">
              <w:rPr>
                <w:rFonts w:ascii="Arial" w:hAnsi="Arial" w:cs="Arial"/>
              </w:rPr>
              <w:t>παρόν άρθρο</w:t>
            </w:r>
            <w:r w:rsidR="00B44D79" w:rsidRPr="003A64A2">
              <w:rPr>
                <w:rFonts w:ascii="Arial" w:hAnsi="Arial" w:cs="Arial"/>
              </w:rPr>
              <w:t>.</w:t>
            </w:r>
          </w:p>
        </w:tc>
      </w:tr>
      <w:tr w:rsidR="00F17AC3" w:rsidRPr="00F17AC3" w14:paraId="417499C9" w14:textId="77777777" w:rsidTr="00CB06D0">
        <w:trPr>
          <w:trHeight w:val="80"/>
        </w:trPr>
        <w:tc>
          <w:tcPr>
            <w:tcW w:w="1842" w:type="dxa"/>
            <w:tcBorders>
              <w:top w:val="nil"/>
              <w:left w:val="nil"/>
              <w:bottom w:val="nil"/>
              <w:right w:val="nil"/>
            </w:tcBorders>
            <w:shd w:val="clear" w:color="auto" w:fill="auto"/>
          </w:tcPr>
          <w:p w14:paraId="79435A66"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7EFFB1C"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C8124FC" w14:textId="77777777" w:rsidR="00B44D79" w:rsidRPr="003A64A2" w:rsidRDefault="00B44D79" w:rsidP="00B84391">
            <w:pPr>
              <w:spacing w:line="360" w:lineRule="auto"/>
              <w:jc w:val="both"/>
              <w:rPr>
                <w:rFonts w:ascii="Arial" w:hAnsi="Arial" w:cs="Arial"/>
              </w:rPr>
            </w:pPr>
          </w:p>
        </w:tc>
      </w:tr>
      <w:tr w:rsidR="00657AA0" w:rsidRPr="00F17AC3" w14:paraId="3FF63EA3" w14:textId="77777777" w:rsidTr="00CB06D0">
        <w:trPr>
          <w:trHeight w:val="80"/>
        </w:trPr>
        <w:tc>
          <w:tcPr>
            <w:tcW w:w="1842" w:type="dxa"/>
            <w:tcBorders>
              <w:top w:val="nil"/>
              <w:left w:val="nil"/>
              <w:bottom w:val="nil"/>
              <w:right w:val="nil"/>
            </w:tcBorders>
            <w:shd w:val="clear" w:color="auto" w:fill="auto"/>
          </w:tcPr>
          <w:p w14:paraId="2320DD38" w14:textId="77777777" w:rsidR="00657AA0" w:rsidRPr="00131753" w:rsidRDefault="00657AA0"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ED369D0" w14:textId="77777777" w:rsidR="00657AA0" w:rsidRPr="007E437A" w:rsidRDefault="00657AA0"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F8F1A71" w14:textId="1FDB7A56" w:rsidR="00657AA0" w:rsidRPr="00825683" w:rsidRDefault="00657AA0" w:rsidP="00464928">
            <w:pPr>
              <w:pStyle w:val="NormalWeb"/>
              <w:spacing w:line="360" w:lineRule="auto"/>
              <w:jc w:val="both"/>
              <w:rPr>
                <w:rFonts w:ascii="Arial" w:hAnsi="Arial" w:cs="Arial"/>
              </w:rPr>
            </w:pPr>
            <w:r w:rsidRPr="00825683">
              <w:rPr>
                <w:rFonts w:ascii="Arial" w:hAnsi="Arial" w:cs="Arial"/>
              </w:rPr>
              <w:t xml:space="preserve">(β) </w:t>
            </w:r>
            <w:r w:rsidR="00E443DF">
              <w:rPr>
                <w:rFonts w:ascii="Arial" w:hAnsi="Arial" w:cs="Arial"/>
              </w:rPr>
              <w:t>Η</w:t>
            </w:r>
            <w:r w:rsidR="00825683" w:rsidRPr="00464928">
              <w:rPr>
                <w:rFonts w:ascii="Arial" w:hAnsi="Arial" w:cs="Arial"/>
              </w:rPr>
              <w:t xml:space="preserve"> </w:t>
            </w:r>
            <w:r w:rsidR="00DD768B">
              <w:rPr>
                <w:rFonts w:ascii="Arial" w:hAnsi="Arial" w:cs="Arial"/>
              </w:rPr>
              <w:t xml:space="preserve">προβλεπόμενη εξαίρεση στην </w:t>
            </w:r>
            <w:r w:rsidR="00825683" w:rsidRPr="00464928">
              <w:rPr>
                <w:rFonts w:ascii="Arial" w:hAnsi="Arial" w:cs="Arial" w:hint="eastAsia"/>
              </w:rPr>
              <w:t>παρ</w:t>
            </w:r>
            <w:r w:rsidR="00E443DF">
              <w:rPr>
                <w:rFonts w:ascii="Arial" w:hAnsi="Arial" w:cs="Arial"/>
              </w:rPr>
              <w:t>άγραφο</w:t>
            </w:r>
            <w:r w:rsidR="00DD768B">
              <w:rPr>
                <w:rFonts w:ascii="Arial" w:hAnsi="Arial" w:cs="Arial"/>
              </w:rPr>
              <w:t xml:space="preserve"> </w:t>
            </w:r>
            <w:r w:rsidR="00E443DF">
              <w:rPr>
                <w:rFonts w:ascii="Arial" w:hAnsi="Arial" w:cs="Arial"/>
              </w:rPr>
              <w:t>(α)</w:t>
            </w:r>
            <w:r w:rsidR="00825683" w:rsidRPr="00464928">
              <w:rPr>
                <w:rFonts w:ascii="Arial" w:hAnsi="Arial" w:cs="Arial"/>
              </w:rPr>
              <w:t xml:space="preserve"> </w:t>
            </w:r>
            <w:r w:rsidR="00825683" w:rsidRPr="00464928">
              <w:rPr>
                <w:rFonts w:ascii="Arial" w:hAnsi="Arial" w:cs="Arial" w:hint="eastAsia"/>
              </w:rPr>
              <w:t>δεν</w:t>
            </w:r>
            <w:r w:rsidR="00825683" w:rsidRPr="00464928">
              <w:rPr>
                <w:rFonts w:ascii="Arial" w:hAnsi="Arial" w:cs="Arial"/>
              </w:rPr>
              <w:t xml:space="preserve"> </w:t>
            </w:r>
            <w:r w:rsidR="00257352" w:rsidRPr="00257352">
              <w:rPr>
                <w:rFonts w:ascii="Arial" w:hAnsi="Arial" w:cs="Arial"/>
              </w:rPr>
              <w:t>επηρεάζει</w:t>
            </w:r>
            <w:r w:rsidR="00825683" w:rsidRPr="00464928">
              <w:rPr>
                <w:rFonts w:ascii="Arial" w:hAnsi="Arial" w:cs="Arial"/>
              </w:rPr>
              <w:t xml:space="preserve"> </w:t>
            </w:r>
            <w:r w:rsidR="00825683" w:rsidRPr="00464928">
              <w:rPr>
                <w:rFonts w:ascii="Arial" w:hAnsi="Arial" w:cs="Arial" w:hint="eastAsia"/>
              </w:rPr>
              <w:t>την</w:t>
            </w:r>
            <w:r w:rsidR="00825683" w:rsidRPr="00464928">
              <w:rPr>
                <w:rFonts w:ascii="Arial" w:hAnsi="Arial" w:cs="Arial"/>
              </w:rPr>
              <w:t xml:space="preserve"> </w:t>
            </w:r>
            <w:r w:rsidR="00257352" w:rsidRPr="00257352">
              <w:rPr>
                <w:rFonts w:ascii="Arial" w:hAnsi="Arial" w:cs="Arial"/>
              </w:rPr>
              <w:t>ενδεχόμενη</w:t>
            </w:r>
            <w:r w:rsidR="00825683" w:rsidRPr="00464928">
              <w:rPr>
                <w:rFonts w:ascii="Arial" w:hAnsi="Arial" w:cs="Arial"/>
              </w:rPr>
              <w:t xml:space="preserve"> </w:t>
            </w:r>
            <w:r w:rsidR="00825683" w:rsidRPr="00464928">
              <w:rPr>
                <w:rFonts w:ascii="Arial" w:hAnsi="Arial" w:cs="Arial" w:hint="eastAsia"/>
              </w:rPr>
              <w:t>εφαρμογή</w:t>
            </w:r>
            <w:r w:rsidR="00825683" w:rsidRPr="00464928">
              <w:rPr>
                <w:rFonts w:ascii="Arial" w:hAnsi="Arial" w:cs="Arial"/>
              </w:rPr>
              <w:t xml:space="preserve"> </w:t>
            </w:r>
            <w:r w:rsidR="00825683" w:rsidRPr="00464928">
              <w:rPr>
                <w:rFonts w:ascii="Arial" w:hAnsi="Arial" w:cs="Arial" w:hint="eastAsia"/>
              </w:rPr>
              <w:t>του</w:t>
            </w:r>
            <w:r w:rsidR="00825683" w:rsidRPr="00464928">
              <w:rPr>
                <w:rFonts w:ascii="Arial" w:hAnsi="Arial" w:cs="Arial"/>
              </w:rPr>
              <w:t xml:space="preserve"> </w:t>
            </w:r>
            <w:r w:rsidR="00CD4B3A" w:rsidRPr="003A64A2">
              <w:rPr>
                <w:rFonts w:ascii="Arial" w:hAnsi="Arial" w:cs="Arial"/>
              </w:rPr>
              <w:t>άρθρο</w:t>
            </w:r>
            <w:r w:rsidR="00CD4B3A">
              <w:rPr>
                <w:rFonts w:ascii="Arial" w:hAnsi="Arial" w:cs="Arial"/>
              </w:rPr>
              <w:t>υ</w:t>
            </w:r>
            <w:r w:rsidR="00CD4B3A" w:rsidRPr="003A64A2">
              <w:rPr>
                <w:rFonts w:ascii="Arial" w:hAnsi="Arial" w:cs="Arial"/>
              </w:rPr>
              <w:t xml:space="preserve"> 17(1)(α) και (β) του </w:t>
            </w:r>
            <w:r w:rsidR="00CD4B3A">
              <w:rPr>
                <w:rFonts w:ascii="Arial" w:hAnsi="Arial" w:cs="Arial"/>
              </w:rPr>
              <w:t>π</w:t>
            </w:r>
            <w:r w:rsidR="00CD4B3A" w:rsidRPr="003A64A2">
              <w:rPr>
                <w:rFonts w:ascii="Arial" w:hAnsi="Arial" w:cs="Arial"/>
              </w:rPr>
              <w:t>ερί Ορισμένων Πτυχών των Υπ</w:t>
            </w:r>
            <w:r w:rsidR="00CD4B3A" w:rsidRPr="003A64A2" w:rsidDel="003D3952">
              <w:rPr>
                <w:rFonts w:ascii="Arial" w:hAnsi="Arial" w:cs="Arial"/>
              </w:rPr>
              <w:t>η</w:t>
            </w:r>
            <w:r w:rsidR="00CD4B3A" w:rsidRPr="003A64A2">
              <w:rPr>
                <w:rFonts w:ascii="Arial" w:hAnsi="Arial" w:cs="Arial"/>
              </w:rPr>
              <w:t>ρεσιών της Κοινωνίας της Πληροφορίας και ειδικά του Ηλεκτρονικού Εμπορίου καθώς και για Συναφή Θέματα Νόμου του 2004</w:t>
            </w:r>
            <w:r w:rsidR="00CD4B3A">
              <w:rPr>
                <w:rFonts w:ascii="Arial" w:hAnsi="Arial" w:cs="Arial"/>
              </w:rPr>
              <w:t xml:space="preserve"> </w:t>
            </w:r>
            <w:r w:rsidR="00825683" w:rsidRPr="00464928">
              <w:rPr>
                <w:rFonts w:ascii="Arial" w:hAnsi="Arial" w:cs="Arial" w:hint="eastAsia"/>
              </w:rPr>
              <w:t>στους</w:t>
            </w:r>
            <w:r w:rsidR="00825683" w:rsidRPr="00464928">
              <w:rPr>
                <w:rFonts w:ascii="Arial" w:hAnsi="Arial" w:cs="Arial"/>
              </w:rPr>
              <w:t xml:space="preserve"> </w:t>
            </w:r>
            <w:r w:rsidR="00825683" w:rsidRPr="00464928">
              <w:rPr>
                <w:rFonts w:ascii="Arial" w:hAnsi="Arial" w:cs="Arial" w:hint="eastAsia"/>
              </w:rPr>
              <w:t>π</w:t>
            </w:r>
            <w:r w:rsidR="00257352">
              <w:rPr>
                <w:rFonts w:ascii="Arial" w:hAnsi="Arial" w:cs="Arial"/>
              </w:rPr>
              <w:t>άρο</w:t>
            </w:r>
            <w:r w:rsidR="00825683" w:rsidRPr="00464928">
              <w:rPr>
                <w:rFonts w:ascii="Arial" w:hAnsi="Arial" w:cs="Arial" w:hint="eastAsia"/>
              </w:rPr>
              <w:t>χους</w:t>
            </w:r>
            <w:r w:rsidR="00825683" w:rsidRPr="00464928">
              <w:rPr>
                <w:rFonts w:ascii="Arial" w:hAnsi="Arial" w:cs="Arial"/>
              </w:rPr>
              <w:t xml:space="preserve"> </w:t>
            </w:r>
            <w:r w:rsidR="00825683" w:rsidRPr="00464928">
              <w:rPr>
                <w:rFonts w:ascii="Arial" w:hAnsi="Arial" w:cs="Arial" w:hint="eastAsia"/>
              </w:rPr>
              <w:t>υπηρεσιών</w:t>
            </w:r>
            <w:r w:rsidR="00825683" w:rsidRPr="00464928">
              <w:rPr>
                <w:rFonts w:ascii="Arial" w:hAnsi="Arial" w:cs="Arial"/>
              </w:rPr>
              <w:t xml:space="preserve"> </w:t>
            </w:r>
            <w:r w:rsidR="00825683" w:rsidRPr="00464928">
              <w:rPr>
                <w:rFonts w:ascii="Arial" w:hAnsi="Arial" w:cs="Arial" w:hint="eastAsia"/>
              </w:rPr>
              <w:t>για</w:t>
            </w:r>
            <w:r w:rsidR="00825683" w:rsidRPr="00464928">
              <w:rPr>
                <w:rFonts w:ascii="Arial" w:hAnsi="Arial" w:cs="Arial"/>
              </w:rPr>
              <w:t xml:space="preserve"> </w:t>
            </w:r>
            <w:r w:rsidR="00825683" w:rsidRPr="00464928">
              <w:rPr>
                <w:rFonts w:ascii="Arial" w:hAnsi="Arial" w:cs="Arial" w:hint="eastAsia"/>
              </w:rPr>
              <w:t>σκοπούς</w:t>
            </w:r>
            <w:r w:rsidR="00825683" w:rsidRPr="00464928">
              <w:rPr>
                <w:rFonts w:ascii="Arial" w:hAnsi="Arial" w:cs="Arial"/>
              </w:rPr>
              <w:t xml:space="preserve"> </w:t>
            </w:r>
            <w:r w:rsidR="00825683" w:rsidRPr="00464928">
              <w:rPr>
                <w:rFonts w:ascii="Arial" w:hAnsi="Arial" w:cs="Arial" w:hint="eastAsia"/>
              </w:rPr>
              <w:t>που</w:t>
            </w:r>
            <w:r w:rsidR="00825683" w:rsidRPr="00464928">
              <w:rPr>
                <w:rFonts w:ascii="Arial" w:hAnsi="Arial" w:cs="Arial"/>
              </w:rPr>
              <w:t xml:space="preserve"> </w:t>
            </w:r>
            <w:r w:rsidR="00825683" w:rsidRPr="00464928">
              <w:rPr>
                <w:rFonts w:ascii="Arial" w:hAnsi="Arial" w:cs="Arial" w:hint="eastAsia"/>
              </w:rPr>
              <w:t>δεν</w:t>
            </w:r>
            <w:r w:rsidR="00825683" w:rsidRPr="00464928">
              <w:rPr>
                <w:rFonts w:ascii="Arial" w:hAnsi="Arial" w:cs="Arial"/>
              </w:rPr>
              <w:t xml:space="preserve"> </w:t>
            </w:r>
            <w:r w:rsidR="00825683" w:rsidRPr="00464928">
              <w:rPr>
                <w:rFonts w:ascii="Arial" w:hAnsi="Arial" w:cs="Arial" w:hint="eastAsia"/>
              </w:rPr>
              <w:t>εμπίπτουν</w:t>
            </w:r>
            <w:r w:rsidR="00825683" w:rsidRPr="00464928">
              <w:rPr>
                <w:rFonts w:ascii="Arial" w:hAnsi="Arial" w:cs="Arial"/>
              </w:rPr>
              <w:t xml:space="preserve"> </w:t>
            </w:r>
            <w:r w:rsidR="00825683" w:rsidRPr="00464928">
              <w:rPr>
                <w:rFonts w:ascii="Arial" w:hAnsi="Arial" w:cs="Arial" w:hint="eastAsia"/>
              </w:rPr>
              <w:t>στο</w:t>
            </w:r>
            <w:r w:rsidR="00825683" w:rsidRPr="00464928">
              <w:rPr>
                <w:rFonts w:ascii="Arial" w:hAnsi="Arial" w:cs="Arial"/>
              </w:rPr>
              <w:t xml:space="preserve"> </w:t>
            </w:r>
            <w:r w:rsidR="00825683" w:rsidRPr="00464928">
              <w:rPr>
                <w:rFonts w:ascii="Arial" w:hAnsi="Arial" w:cs="Arial" w:hint="eastAsia"/>
              </w:rPr>
              <w:t>πεδίο</w:t>
            </w:r>
            <w:r w:rsidR="00825683" w:rsidRPr="00464928">
              <w:rPr>
                <w:rFonts w:ascii="Arial" w:hAnsi="Arial" w:cs="Arial"/>
              </w:rPr>
              <w:t xml:space="preserve"> </w:t>
            </w:r>
            <w:r w:rsidR="00825683" w:rsidRPr="00464928">
              <w:rPr>
                <w:rFonts w:ascii="Arial" w:hAnsi="Arial" w:cs="Arial" w:hint="eastAsia"/>
              </w:rPr>
              <w:t>εφαρμογής</w:t>
            </w:r>
            <w:r w:rsidR="00825683" w:rsidRPr="00464928">
              <w:rPr>
                <w:rFonts w:ascii="Arial" w:hAnsi="Arial" w:cs="Arial"/>
              </w:rPr>
              <w:t xml:space="preserve"> </w:t>
            </w:r>
            <w:r w:rsidR="00825683" w:rsidRPr="00464928">
              <w:rPr>
                <w:rFonts w:ascii="Arial" w:hAnsi="Arial" w:cs="Arial" w:hint="eastAsia"/>
              </w:rPr>
              <w:t>τ</w:t>
            </w:r>
            <w:r w:rsidR="00CD4B3A">
              <w:rPr>
                <w:rFonts w:ascii="Arial" w:hAnsi="Arial" w:cs="Arial"/>
              </w:rPr>
              <w:t>ου</w:t>
            </w:r>
            <w:r w:rsidR="00825683" w:rsidRPr="00464928">
              <w:rPr>
                <w:rFonts w:ascii="Arial" w:hAnsi="Arial" w:cs="Arial"/>
              </w:rPr>
              <w:t xml:space="preserve"> </w:t>
            </w:r>
            <w:r w:rsidR="00825683" w:rsidRPr="00464928">
              <w:rPr>
                <w:rFonts w:ascii="Arial" w:hAnsi="Arial" w:cs="Arial" w:hint="eastAsia"/>
              </w:rPr>
              <w:t>παρ</w:t>
            </w:r>
            <w:r w:rsidR="00CD4B3A">
              <w:rPr>
                <w:rFonts w:ascii="Arial" w:hAnsi="Arial" w:cs="Arial"/>
              </w:rPr>
              <w:t>όντος</w:t>
            </w:r>
            <w:r w:rsidR="00825683" w:rsidRPr="00464928">
              <w:rPr>
                <w:rFonts w:ascii="Arial" w:hAnsi="Arial" w:cs="Arial"/>
              </w:rPr>
              <w:t xml:space="preserve"> </w:t>
            </w:r>
            <w:r w:rsidR="00A772CF">
              <w:rPr>
                <w:rFonts w:ascii="Arial" w:hAnsi="Arial" w:cs="Arial"/>
              </w:rPr>
              <w:t>άρθρου</w:t>
            </w:r>
            <w:r w:rsidR="00825683" w:rsidRPr="00464928">
              <w:rPr>
                <w:rFonts w:ascii="Arial" w:hAnsi="Arial" w:cs="Arial"/>
              </w:rPr>
              <w:t xml:space="preserve">. </w:t>
            </w:r>
          </w:p>
        </w:tc>
      </w:tr>
      <w:tr w:rsidR="00657AA0" w:rsidRPr="00F17AC3" w14:paraId="2A05A11F" w14:textId="77777777" w:rsidTr="00CB06D0">
        <w:trPr>
          <w:trHeight w:val="80"/>
        </w:trPr>
        <w:tc>
          <w:tcPr>
            <w:tcW w:w="1842" w:type="dxa"/>
            <w:tcBorders>
              <w:top w:val="nil"/>
              <w:left w:val="nil"/>
              <w:bottom w:val="nil"/>
              <w:right w:val="nil"/>
            </w:tcBorders>
            <w:shd w:val="clear" w:color="auto" w:fill="auto"/>
          </w:tcPr>
          <w:p w14:paraId="61A07CC7" w14:textId="77777777" w:rsidR="00657AA0" w:rsidRPr="00131753" w:rsidRDefault="00657AA0"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4DFBC8D" w14:textId="77777777" w:rsidR="00657AA0" w:rsidRPr="007E437A" w:rsidRDefault="00657AA0"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6515A64" w14:textId="77777777" w:rsidR="00657AA0" w:rsidRPr="003A64A2" w:rsidRDefault="00657AA0" w:rsidP="00B84391">
            <w:pPr>
              <w:spacing w:line="360" w:lineRule="auto"/>
              <w:jc w:val="both"/>
              <w:rPr>
                <w:rFonts w:ascii="Arial" w:hAnsi="Arial" w:cs="Arial"/>
              </w:rPr>
            </w:pPr>
          </w:p>
        </w:tc>
      </w:tr>
      <w:tr w:rsidR="00F17AC3" w:rsidRPr="00F17AC3" w14:paraId="01EEF45E" w14:textId="77777777" w:rsidTr="00CB06D0">
        <w:trPr>
          <w:trHeight w:val="80"/>
        </w:trPr>
        <w:tc>
          <w:tcPr>
            <w:tcW w:w="1842" w:type="dxa"/>
            <w:tcBorders>
              <w:top w:val="nil"/>
              <w:left w:val="nil"/>
              <w:bottom w:val="nil"/>
              <w:right w:val="nil"/>
            </w:tcBorders>
            <w:shd w:val="clear" w:color="auto" w:fill="auto"/>
          </w:tcPr>
          <w:p w14:paraId="313C7D60"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8A29F0B"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1BC5AAA" w14:textId="414C828A" w:rsidR="00B44D79" w:rsidRPr="003A64A2" w:rsidRDefault="00D86003" w:rsidP="00B84391">
            <w:pPr>
              <w:spacing w:line="360" w:lineRule="auto"/>
              <w:jc w:val="both"/>
              <w:rPr>
                <w:rFonts w:ascii="Arial" w:hAnsi="Arial" w:cs="Arial"/>
              </w:rPr>
            </w:pPr>
            <w:r>
              <w:rPr>
                <w:rFonts w:ascii="Arial" w:hAnsi="Arial" w:cs="Arial"/>
              </w:rPr>
              <w:t>(5)</w:t>
            </w:r>
            <w:r w:rsidR="00B44D79" w:rsidRPr="003A64A2">
              <w:rPr>
                <w:rFonts w:ascii="Arial" w:hAnsi="Arial" w:cs="Arial"/>
              </w:rPr>
              <w:t xml:space="preserve"> Αν δεν έχει χορηγηθεί άδεια, οι πάροχοι επιγραμμικών υπηρεσιών ανταλλαγής περιεχομένου ευθύνονται για μη αδειοδοτημένες πράξεις παρουσίασης στο κοινό, συμπεριλαμβανομένης της διάθεσης στο κοινό, έργων που προστατεύονται από δικαιώματα πνευματικής ιδιοκτησίας και άλλων αντικειμένων προστασίας, εκτός εάν </w:t>
            </w:r>
            <w:r w:rsidR="00F81CB0">
              <w:rPr>
                <w:rFonts w:ascii="Arial" w:hAnsi="Arial" w:cs="Arial"/>
              </w:rPr>
              <w:t xml:space="preserve">αυτοί </w:t>
            </w:r>
            <w:r w:rsidR="00B44D79" w:rsidRPr="003A64A2">
              <w:rPr>
                <w:rFonts w:ascii="Arial" w:hAnsi="Arial" w:cs="Arial"/>
              </w:rPr>
              <w:t>αποδείξουν ότι:</w:t>
            </w:r>
          </w:p>
        </w:tc>
      </w:tr>
      <w:tr w:rsidR="00F17AC3" w:rsidRPr="00F17AC3" w14:paraId="46496909" w14:textId="77777777" w:rsidTr="00CB06D0">
        <w:trPr>
          <w:trHeight w:val="80"/>
        </w:trPr>
        <w:tc>
          <w:tcPr>
            <w:tcW w:w="1842" w:type="dxa"/>
            <w:tcBorders>
              <w:top w:val="nil"/>
              <w:left w:val="nil"/>
              <w:bottom w:val="nil"/>
              <w:right w:val="nil"/>
            </w:tcBorders>
            <w:shd w:val="clear" w:color="auto" w:fill="auto"/>
          </w:tcPr>
          <w:p w14:paraId="47216E00"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885C427"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EC2E7F4" w14:textId="77777777" w:rsidR="00B44D79" w:rsidRPr="003A64A2" w:rsidRDefault="00B44D79" w:rsidP="00B84391">
            <w:pPr>
              <w:spacing w:line="360" w:lineRule="auto"/>
              <w:jc w:val="both"/>
              <w:rPr>
                <w:rFonts w:ascii="Arial" w:hAnsi="Arial" w:cs="Arial"/>
              </w:rPr>
            </w:pPr>
          </w:p>
        </w:tc>
      </w:tr>
      <w:tr w:rsidR="006C3D86" w:rsidRPr="006C3D86" w14:paraId="6EE2A274" w14:textId="77777777" w:rsidTr="00CB06D0">
        <w:trPr>
          <w:trHeight w:val="80"/>
        </w:trPr>
        <w:tc>
          <w:tcPr>
            <w:tcW w:w="1842" w:type="dxa"/>
            <w:tcBorders>
              <w:top w:val="nil"/>
              <w:left w:val="nil"/>
              <w:bottom w:val="nil"/>
              <w:right w:val="nil"/>
            </w:tcBorders>
            <w:shd w:val="clear" w:color="auto" w:fill="auto"/>
          </w:tcPr>
          <w:p w14:paraId="094F5F9B"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5136EE9" w14:textId="77777777" w:rsidR="00B44D79" w:rsidRPr="007E437A" w:rsidRDefault="00B44D79" w:rsidP="00B84391">
            <w:pPr>
              <w:spacing w:line="360" w:lineRule="auto"/>
              <w:jc w:val="both"/>
              <w:rPr>
                <w:rFonts w:ascii="Arial" w:hAnsi="Arial" w:cs="Arial"/>
                <w:sz w:val="20"/>
                <w:szCs w:val="20"/>
              </w:rPr>
            </w:pPr>
          </w:p>
        </w:tc>
        <w:tc>
          <w:tcPr>
            <w:tcW w:w="671" w:type="dxa"/>
            <w:gridSpan w:val="2"/>
            <w:tcBorders>
              <w:top w:val="nil"/>
              <w:left w:val="nil"/>
              <w:bottom w:val="nil"/>
              <w:right w:val="nil"/>
            </w:tcBorders>
            <w:shd w:val="clear" w:color="auto" w:fill="auto"/>
          </w:tcPr>
          <w:p w14:paraId="1592C3ED" w14:textId="77777777" w:rsidR="00B44D79" w:rsidRPr="003A64A2" w:rsidRDefault="00B44D79" w:rsidP="00B84391">
            <w:pPr>
              <w:spacing w:line="360" w:lineRule="auto"/>
              <w:jc w:val="both"/>
              <w:rPr>
                <w:rFonts w:ascii="Arial" w:hAnsi="Arial" w:cs="Arial"/>
              </w:rPr>
            </w:pPr>
          </w:p>
        </w:tc>
        <w:tc>
          <w:tcPr>
            <w:tcW w:w="4328" w:type="dxa"/>
            <w:gridSpan w:val="3"/>
            <w:tcBorders>
              <w:top w:val="nil"/>
              <w:left w:val="nil"/>
              <w:bottom w:val="nil"/>
              <w:right w:val="nil"/>
            </w:tcBorders>
            <w:shd w:val="clear" w:color="auto" w:fill="auto"/>
          </w:tcPr>
          <w:p w14:paraId="3A73286D" w14:textId="1582CD23" w:rsidR="00B44D79" w:rsidRPr="003A64A2" w:rsidRDefault="00244863" w:rsidP="00244863">
            <w:pPr>
              <w:spacing w:line="360" w:lineRule="auto"/>
              <w:ind w:left="720" w:hanging="720"/>
              <w:jc w:val="both"/>
              <w:rPr>
                <w:rFonts w:ascii="Arial" w:hAnsi="Arial" w:cs="Arial"/>
              </w:rPr>
            </w:pPr>
            <w:r w:rsidRPr="003A64A2">
              <w:rPr>
                <w:rFonts w:ascii="Arial" w:hAnsi="Arial" w:cs="Arial"/>
              </w:rPr>
              <w:t xml:space="preserve">(α) </w:t>
            </w:r>
            <w:r w:rsidRPr="003A64A2">
              <w:rPr>
                <w:rFonts w:ascii="Arial" w:hAnsi="Arial" w:cs="Arial"/>
              </w:rPr>
              <w:tab/>
              <w:t>έχουν καταβάλει κάθε δυνατή προσπάθεια για την απόκτηση της άδειας, και</w:t>
            </w:r>
          </w:p>
        </w:tc>
      </w:tr>
      <w:tr w:rsidR="006C3D86" w:rsidRPr="006C3D86" w14:paraId="78D57A5E" w14:textId="77777777" w:rsidTr="00CB06D0">
        <w:trPr>
          <w:trHeight w:val="80"/>
        </w:trPr>
        <w:tc>
          <w:tcPr>
            <w:tcW w:w="1842" w:type="dxa"/>
            <w:tcBorders>
              <w:top w:val="nil"/>
              <w:left w:val="nil"/>
              <w:bottom w:val="nil"/>
              <w:right w:val="nil"/>
            </w:tcBorders>
            <w:shd w:val="clear" w:color="auto" w:fill="auto"/>
          </w:tcPr>
          <w:p w14:paraId="077F3993"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6D07294" w14:textId="77777777" w:rsidR="00B44D79" w:rsidRPr="007E437A" w:rsidRDefault="00B44D79" w:rsidP="00B84391">
            <w:pPr>
              <w:spacing w:line="360" w:lineRule="auto"/>
              <w:jc w:val="both"/>
              <w:rPr>
                <w:rFonts w:ascii="Arial" w:hAnsi="Arial" w:cs="Arial"/>
                <w:sz w:val="20"/>
                <w:szCs w:val="20"/>
              </w:rPr>
            </w:pPr>
          </w:p>
        </w:tc>
        <w:tc>
          <w:tcPr>
            <w:tcW w:w="671" w:type="dxa"/>
            <w:gridSpan w:val="2"/>
            <w:tcBorders>
              <w:top w:val="nil"/>
              <w:left w:val="nil"/>
              <w:bottom w:val="nil"/>
              <w:right w:val="nil"/>
            </w:tcBorders>
            <w:shd w:val="clear" w:color="auto" w:fill="auto"/>
          </w:tcPr>
          <w:p w14:paraId="75C857C0" w14:textId="77777777" w:rsidR="00B44D79" w:rsidRPr="003A64A2" w:rsidRDefault="00B44D79" w:rsidP="00B84391">
            <w:pPr>
              <w:spacing w:line="360" w:lineRule="auto"/>
              <w:jc w:val="both"/>
              <w:rPr>
                <w:rFonts w:ascii="Arial" w:hAnsi="Arial" w:cs="Arial"/>
              </w:rPr>
            </w:pPr>
          </w:p>
        </w:tc>
        <w:tc>
          <w:tcPr>
            <w:tcW w:w="4328" w:type="dxa"/>
            <w:gridSpan w:val="3"/>
            <w:tcBorders>
              <w:top w:val="nil"/>
              <w:left w:val="nil"/>
              <w:bottom w:val="nil"/>
              <w:right w:val="nil"/>
            </w:tcBorders>
            <w:shd w:val="clear" w:color="auto" w:fill="auto"/>
          </w:tcPr>
          <w:p w14:paraId="21DB659A" w14:textId="77777777" w:rsidR="00B44D79" w:rsidRPr="003A64A2" w:rsidRDefault="00B44D79" w:rsidP="00B84391">
            <w:pPr>
              <w:spacing w:line="360" w:lineRule="auto"/>
              <w:jc w:val="both"/>
              <w:rPr>
                <w:rFonts w:ascii="Arial" w:hAnsi="Arial" w:cs="Arial"/>
              </w:rPr>
            </w:pPr>
          </w:p>
        </w:tc>
      </w:tr>
      <w:tr w:rsidR="006C3D86" w:rsidRPr="006C3D86" w14:paraId="1F3C4C4D" w14:textId="77777777" w:rsidTr="00CB06D0">
        <w:trPr>
          <w:trHeight w:val="80"/>
        </w:trPr>
        <w:tc>
          <w:tcPr>
            <w:tcW w:w="1842" w:type="dxa"/>
            <w:tcBorders>
              <w:top w:val="nil"/>
              <w:left w:val="nil"/>
              <w:bottom w:val="nil"/>
              <w:right w:val="nil"/>
            </w:tcBorders>
            <w:shd w:val="clear" w:color="auto" w:fill="auto"/>
          </w:tcPr>
          <w:p w14:paraId="30C4558C"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71296D3" w14:textId="77777777" w:rsidR="00B44D79" w:rsidRPr="007E437A" w:rsidRDefault="00B44D79" w:rsidP="00B84391">
            <w:pPr>
              <w:spacing w:line="360" w:lineRule="auto"/>
              <w:jc w:val="both"/>
              <w:rPr>
                <w:rFonts w:ascii="Arial" w:hAnsi="Arial" w:cs="Arial"/>
                <w:sz w:val="20"/>
                <w:szCs w:val="20"/>
              </w:rPr>
            </w:pPr>
          </w:p>
        </w:tc>
        <w:tc>
          <w:tcPr>
            <w:tcW w:w="671" w:type="dxa"/>
            <w:gridSpan w:val="2"/>
            <w:tcBorders>
              <w:top w:val="nil"/>
              <w:left w:val="nil"/>
              <w:bottom w:val="nil"/>
              <w:right w:val="nil"/>
            </w:tcBorders>
            <w:shd w:val="clear" w:color="auto" w:fill="auto"/>
          </w:tcPr>
          <w:p w14:paraId="1F311AFC" w14:textId="77777777" w:rsidR="00B44D79" w:rsidRPr="003A64A2" w:rsidRDefault="00B44D79" w:rsidP="00B84391">
            <w:pPr>
              <w:spacing w:line="360" w:lineRule="auto"/>
              <w:jc w:val="both"/>
              <w:rPr>
                <w:rFonts w:ascii="Arial" w:hAnsi="Arial" w:cs="Arial"/>
              </w:rPr>
            </w:pPr>
          </w:p>
        </w:tc>
        <w:tc>
          <w:tcPr>
            <w:tcW w:w="4328" w:type="dxa"/>
            <w:gridSpan w:val="3"/>
            <w:tcBorders>
              <w:top w:val="nil"/>
              <w:left w:val="nil"/>
              <w:bottom w:val="nil"/>
              <w:right w:val="nil"/>
            </w:tcBorders>
            <w:shd w:val="clear" w:color="auto" w:fill="auto"/>
          </w:tcPr>
          <w:p w14:paraId="39E4F29D" w14:textId="2FBB3C07" w:rsidR="00B44D79" w:rsidRPr="003A64A2" w:rsidRDefault="008E43F5" w:rsidP="008E43F5">
            <w:pPr>
              <w:spacing w:line="360" w:lineRule="auto"/>
              <w:ind w:left="720" w:hanging="720"/>
              <w:jc w:val="both"/>
              <w:rPr>
                <w:rFonts w:ascii="Arial" w:hAnsi="Arial" w:cs="Arial"/>
              </w:rPr>
            </w:pPr>
            <w:r w:rsidRPr="003A64A2">
              <w:rPr>
                <w:rFonts w:ascii="Arial" w:hAnsi="Arial" w:cs="Arial"/>
              </w:rPr>
              <w:t xml:space="preserve">(β) </w:t>
            </w:r>
            <w:r w:rsidRPr="003A64A2">
              <w:rPr>
                <w:rFonts w:ascii="Arial" w:hAnsi="Arial" w:cs="Arial"/>
              </w:rPr>
              <w:tab/>
              <w:t xml:space="preserve">έχουν </w:t>
            </w:r>
            <w:r w:rsidR="0009241C">
              <w:rPr>
                <w:rFonts w:ascii="Arial" w:hAnsi="Arial" w:cs="Arial"/>
              </w:rPr>
              <w:t>προβεί σε όλα τα απαραίτητα διαβήματα,</w:t>
            </w:r>
            <w:r w:rsidRPr="003A64A2">
              <w:rPr>
                <w:rFonts w:ascii="Arial" w:hAnsi="Arial" w:cs="Arial"/>
              </w:rPr>
              <w:t xml:space="preserve"> σύμφωνα με τα υψηλά πρότυπα επαγγελματικής ευσυνειδησίας του κλάδου</w:t>
            </w:r>
            <w:r w:rsidR="0009241C">
              <w:rPr>
                <w:rFonts w:ascii="Arial" w:hAnsi="Arial" w:cs="Arial"/>
              </w:rPr>
              <w:t>,</w:t>
            </w:r>
            <w:r w:rsidRPr="003A64A2">
              <w:rPr>
                <w:rFonts w:ascii="Arial" w:hAnsi="Arial" w:cs="Arial"/>
              </w:rPr>
              <w:t xml:space="preserve"> προκειμένου να διαπιστώσουν την έλλειψη διαθεσιμότητας συγκεκριμένων έργων και άλλων αντικειμένων προστασίας για τα οποία οι δικαιούχοι έχουν παράσχει στους παρόχους υπηρεσιών τις σχετικές και απαραίτητες πληροφορίες, και σε κάθε περίπτωση</w:t>
            </w:r>
            <w:r w:rsidR="00DA1605">
              <w:rPr>
                <w:rFonts w:ascii="Arial" w:hAnsi="Arial" w:cs="Arial"/>
              </w:rPr>
              <w:t>,</w:t>
            </w:r>
          </w:p>
        </w:tc>
      </w:tr>
      <w:tr w:rsidR="006C3D86" w:rsidRPr="006C3D86" w14:paraId="3300BD9B" w14:textId="77777777" w:rsidTr="00CB06D0">
        <w:trPr>
          <w:trHeight w:val="80"/>
        </w:trPr>
        <w:tc>
          <w:tcPr>
            <w:tcW w:w="1842" w:type="dxa"/>
            <w:tcBorders>
              <w:top w:val="nil"/>
              <w:left w:val="nil"/>
              <w:bottom w:val="nil"/>
              <w:right w:val="nil"/>
            </w:tcBorders>
            <w:shd w:val="clear" w:color="auto" w:fill="auto"/>
          </w:tcPr>
          <w:p w14:paraId="6747E296"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BCC92AC" w14:textId="77777777" w:rsidR="00B44D79" w:rsidRPr="007E437A" w:rsidRDefault="00B44D79" w:rsidP="00B84391">
            <w:pPr>
              <w:spacing w:line="360" w:lineRule="auto"/>
              <w:jc w:val="both"/>
              <w:rPr>
                <w:rFonts w:ascii="Arial" w:hAnsi="Arial" w:cs="Arial"/>
                <w:sz w:val="20"/>
                <w:szCs w:val="20"/>
              </w:rPr>
            </w:pPr>
          </w:p>
        </w:tc>
        <w:tc>
          <w:tcPr>
            <w:tcW w:w="671" w:type="dxa"/>
            <w:gridSpan w:val="2"/>
            <w:tcBorders>
              <w:top w:val="nil"/>
              <w:left w:val="nil"/>
              <w:bottom w:val="nil"/>
              <w:right w:val="nil"/>
            </w:tcBorders>
            <w:shd w:val="clear" w:color="auto" w:fill="auto"/>
          </w:tcPr>
          <w:p w14:paraId="0223A5D5" w14:textId="77777777" w:rsidR="00B44D79" w:rsidRPr="003A64A2" w:rsidRDefault="00B44D79" w:rsidP="00B84391">
            <w:pPr>
              <w:spacing w:line="360" w:lineRule="auto"/>
              <w:jc w:val="both"/>
              <w:rPr>
                <w:rFonts w:ascii="Arial" w:hAnsi="Arial" w:cs="Arial"/>
              </w:rPr>
            </w:pPr>
          </w:p>
        </w:tc>
        <w:tc>
          <w:tcPr>
            <w:tcW w:w="4328" w:type="dxa"/>
            <w:gridSpan w:val="3"/>
            <w:tcBorders>
              <w:top w:val="nil"/>
              <w:left w:val="nil"/>
              <w:bottom w:val="nil"/>
              <w:right w:val="nil"/>
            </w:tcBorders>
            <w:shd w:val="clear" w:color="auto" w:fill="auto"/>
          </w:tcPr>
          <w:p w14:paraId="2C9D8B96" w14:textId="77777777" w:rsidR="00B44D79" w:rsidRPr="003A64A2" w:rsidRDefault="00B44D79" w:rsidP="00B84391">
            <w:pPr>
              <w:spacing w:line="360" w:lineRule="auto"/>
              <w:jc w:val="both"/>
              <w:rPr>
                <w:rFonts w:ascii="Arial" w:hAnsi="Arial" w:cs="Arial"/>
              </w:rPr>
            </w:pPr>
          </w:p>
        </w:tc>
      </w:tr>
      <w:tr w:rsidR="006C3D86" w:rsidRPr="006C3D86" w14:paraId="5822821C" w14:textId="77777777" w:rsidTr="00CB06D0">
        <w:trPr>
          <w:trHeight w:val="80"/>
        </w:trPr>
        <w:tc>
          <w:tcPr>
            <w:tcW w:w="1842" w:type="dxa"/>
            <w:tcBorders>
              <w:top w:val="nil"/>
              <w:left w:val="nil"/>
              <w:bottom w:val="nil"/>
              <w:right w:val="nil"/>
            </w:tcBorders>
            <w:shd w:val="clear" w:color="auto" w:fill="auto"/>
          </w:tcPr>
          <w:p w14:paraId="3E76B20F"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A99BF9D" w14:textId="77777777" w:rsidR="00B44D79" w:rsidRPr="007E437A" w:rsidRDefault="00B44D79" w:rsidP="00B84391">
            <w:pPr>
              <w:spacing w:line="360" w:lineRule="auto"/>
              <w:jc w:val="both"/>
              <w:rPr>
                <w:rFonts w:ascii="Arial" w:hAnsi="Arial" w:cs="Arial"/>
                <w:sz w:val="20"/>
                <w:szCs w:val="20"/>
              </w:rPr>
            </w:pPr>
          </w:p>
        </w:tc>
        <w:tc>
          <w:tcPr>
            <w:tcW w:w="671" w:type="dxa"/>
            <w:gridSpan w:val="2"/>
            <w:tcBorders>
              <w:top w:val="nil"/>
              <w:left w:val="nil"/>
              <w:bottom w:val="nil"/>
              <w:right w:val="nil"/>
            </w:tcBorders>
            <w:shd w:val="clear" w:color="auto" w:fill="auto"/>
          </w:tcPr>
          <w:p w14:paraId="2758E5E5" w14:textId="77777777" w:rsidR="00B44D79" w:rsidRPr="003A64A2" w:rsidRDefault="00B44D79" w:rsidP="00B84391">
            <w:pPr>
              <w:spacing w:line="360" w:lineRule="auto"/>
              <w:jc w:val="both"/>
              <w:rPr>
                <w:rFonts w:ascii="Arial" w:hAnsi="Arial" w:cs="Arial"/>
              </w:rPr>
            </w:pPr>
          </w:p>
        </w:tc>
        <w:tc>
          <w:tcPr>
            <w:tcW w:w="4328" w:type="dxa"/>
            <w:gridSpan w:val="3"/>
            <w:tcBorders>
              <w:top w:val="nil"/>
              <w:left w:val="nil"/>
              <w:bottom w:val="nil"/>
              <w:right w:val="nil"/>
            </w:tcBorders>
            <w:shd w:val="clear" w:color="auto" w:fill="auto"/>
          </w:tcPr>
          <w:p w14:paraId="18783F56" w14:textId="1D2EAA5B" w:rsidR="00B44D79" w:rsidRPr="003A64A2" w:rsidRDefault="008E43F5" w:rsidP="008E43F5">
            <w:pPr>
              <w:spacing w:line="360" w:lineRule="auto"/>
              <w:ind w:left="720" w:hanging="720"/>
              <w:jc w:val="both"/>
              <w:rPr>
                <w:rFonts w:ascii="Arial" w:hAnsi="Arial" w:cs="Arial"/>
              </w:rPr>
            </w:pPr>
            <w:r w:rsidRPr="003A64A2">
              <w:rPr>
                <w:rFonts w:ascii="Arial" w:hAnsi="Arial" w:cs="Arial"/>
              </w:rPr>
              <w:t>(γ)</w:t>
            </w:r>
            <w:r w:rsidRPr="003A64A2">
              <w:rPr>
                <w:rFonts w:ascii="Arial" w:hAnsi="Arial" w:cs="Arial"/>
              </w:rPr>
              <w:tab/>
              <w:t>έχουν ενεργήσει με ταχύτητα, με τη λήψη της επαρκώς τεκμηριωμένης ειδοποίησης από τους δικαιούχους, προκειμένου για να απενεργοποιήσου</w:t>
            </w:r>
            <w:r w:rsidR="00DA2C4B" w:rsidRPr="003A64A2" w:rsidDel="00DA2C4B">
              <w:rPr>
                <w:rFonts w:ascii="Arial" w:hAnsi="Arial" w:cs="Arial"/>
              </w:rPr>
              <w:t>ν</w:t>
            </w:r>
            <w:r w:rsidRPr="003A64A2">
              <w:rPr>
                <w:rFonts w:ascii="Arial" w:hAnsi="Arial" w:cs="Arial"/>
              </w:rPr>
              <w:t xml:space="preserve"> την πρόσβαση σε ή να αποσύρουν από τους ιστοτόπους τους έργα ή άλλα αντικείμενα προστασίας στα οποία αφορά η ειδοποίηση, και έχουν καταβάλει κάθε δυνατή προσπάθεια για να αποτρέψουν τις μελλοντικές αναφορτώσεις τους σύμφωνα με τ</w:t>
            </w:r>
            <w:r w:rsidR="007C1761">
              <w:rPr>
                <w:rFonts w:ascii="Arial" w:hAnsi="Arial" w:cs="Arial"/>
              </w:rPr>
              <w:t xml:space="preserve">ην </w:t>
            </w:r>
            <w:r w:rsidRPr="003A64A2">
              <w:rPr>
                <w:rFonts w:ascii="Arial" w:hAnsi="Arial" w:cs="Arial"/>
              </w:rPr>
              <w:t xml:space="preserve"> </w:t>
            </w:r>
            <w:r w:rsidR="007C1761">
              <w:rPr>
                <w:rFonts w:ascii="Arial" w:hAnsi="Arial" w:cs="Arial"/>
              </w:rPr>
              <w:t xml:space="preserve">παράγραφο </w:t>
            </w:r>
            <w:r w:rsidRPr="003A64A2">
              <w:rPr>
                <w:rFonts w:ascii="Arial" w:hAnsi="Arial" w:cs="Arial"/>
              </w:rPr>
              <w:t xml:space="preserve"> </w:t>
            </w:r>
            <w:r w:rsidR="007C1761">
              <w:rPr>
                <w:rFonts w:ascii="Arial" w:hAnsi="Arial" w:cs="Arial"/>
              </w:rPr>
              <w:t>(</w:t>
            </w:r>
            <w:r w:rsidRPr="003A64A2">
              <w:rPr>
                <w:rFonts w:ascii="Arial" w:hAnsi="Arial" w:cs="Arial"/>
              </w:rPr>
              <w:t>β).</w:t>
            </w:r>
          </w:p>
        </w:tc>
      </w:tr>
      <w:tr w:rsidR="00EA736C" w:rsidRPr="00F17AC3" w14:paraId="2D3CEED3" w14:textId="77777777" w:rsidTr="00CB06D0">
        <w:trPr>
          <w:trHeight w:val="80"/>
        </w:trPr>
        <w:tc>
          <w:tcPr>
            <w:tcW w:w="1842" w:type="dxa"/>
            <w:tcBorders>
              <w:top w:val="nil"/>
              <w:left w:val="nil"/>
              <w:bottom w:val="nil"/>
              <w:right w:val="nil"/>
            </w:tcBorders>
            <w:shd w:val="clear" w:color="auto" w:fill="auto"/>
          </w:tcPr>
          <w:p w14:paraId="5A10F5D1" w14:textId="77777777" w:rsidR="00EA736C" w:rsidRPr="00131753" w:rsidRDefault="00EA736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7B346C4" w14:textId="77777777" w:rsidR="00EA736C" w:rsidRPr="007E437A" w:rsidRDefault="00EA736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3AEA000" w14:textId="77777777" w:rsidR="00EA736C" w:rsidRPr="003A64A2" w:rsidRDefault="00EA736C" w:rsidP="00B84391">
            <w:pPr>
              <w:spacing w:line="360" w:lineRule="auto"/>
              <w:jc w:val="both"/>
              <w:rPr>
                <w:rFonts w:ascii="Arial" w:hAnsi="Arial" w:cs="Arial"/>
              </w:rPr>
            </w:pPr>
          </w:p>
        </w:tc>
      </w:tr>
      <w:tr w:rsidR="00F17AC3" w:rsidRPr="00F17AC3" w14:paraId="2CD0EF3F" w14:textId="77777777" w:rsidTr="00CB06D0">
        <w:trPr>
          <w:trHeight w:val="80"/>
        </w:trPr>
        <w:tc>
          <w:tcPr>
            <w:tcW w:w="1842" w:type="dxa"/>
            <w:tcBorders>
              <w:top w:val="nil"/>
              <w:left w:val="nil"/>
              <w:bottom w:val="nil"/>
              <w:right w:val="nil"/>
            </w:tcBorders>
            <w:shd w:val="clear" w:color="auto" w:fill="auto"/>
          </w:tcPr>
          <w:p w14:paraId="3EE64B08"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3D94A19"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1FC72E7" w14:textId="0D50B62E" w:rsidR="00B44D79" w:rsidRPr="003A64A2" w:rsidRDefault="00D86003" w:rsidP="00B84391">
            <w:pPr>
              <w:spacing w:line="360" w:lineRule="auto"/>
              <w:jc w:val="both"/>
              <w:rPr>
                <w:rFonts w:ascii="Arial" w:hAnsi="Arial" w:cs="Arial"/>
              </w:rPr>
            </w:pPr>
            <w:r>
              <w:rPr>
                <w:rFonts w:ascii="Arial" w:hAnsi="Arial" w:cs="Arial"/>
              </w:rPr>
              <w:t>(6)</w:t>
            </w:r>
            <w:r w:rsidR="00753F85" w:rsidRPr="003A64A2">
              <w:rPr>
                <w:rFonts w:ascii="Arial" w:hAnsi="Arial" w:cs="Arial"/>
              </w:rPr>
              <w:t xml:space="preserve"> Προκειμένου να προσδιοριστεί αν ο πάροχος υπηρεσιών έχει συμμορφωθεί με τις </w:t>
            </w:r>
            <w:r w:rsidR="00753F85" w:rsidRPr="003A64A2">
              <w:rPr>
                <w:rFonts w:ascii="Arial" w:hAnsi="Arial" w:cs="Arial"/>
              </w:rPr>
              <w:lastRenderedPageBreak/>
              <w:t xml:space="preserve">υποχρεώσεις που υπέχει δυνάμει εδαφίου </w:t>
            </w:r>
            <w:r w:rsidR="007C1761">
              <w:rPr>
                <w:rFonts w:ascii="Arial" w:hAnsi="Arial" w:cs="Arial"/>
              </w:rPr>
              <w:t>(</w:t>
            </w:r>
            <w:r w:rsidR="00DA1605">
              <w:rPr>
                <w:rFonts w:ascii="Arial" w:hAnsi="Arial" w:cs="Arial"/>
              </w:rPr>
              <w:t>5</w:t>
            </w:r>
            <w:r w:rsidR="007C1761">
              <w:rPr>
                <w:rFonts w:ascii="Arial" w:hAnsi="Arial" w:cs="Arial"/>
              </w:rPr>
              <w:t>)</w:t>
            </w:r>
            <w:r w:rsidR="00753F85" w:rsidRPr="003A64A2">
              <w:rPr>
                <w:rFonts w:ascii="Arial" w:hAnsi="Arial" w:cs="Arial"/>
              </w:rPr>
              <w:t xml:space="preserve"> και υπό το πρίσμα της αρχής της αναλογικότητας, θα πρέπει μεταξύ άλλων, να λαμβάνονται υπόψη </w:t>
            </w:r>
            <w:r w:rsidR="00DA1605">
              <w:rPr>
                <w:rFonts w:ascii="Arial" w:hAnsi="Arial" w:cs="Arial"/>
              </w:rPr>
              <w:t>τα</w:t>
            </w:r>
            <w:r w:rsidR="00753F85" w:rsidRPr="003A64A2">
              <w:rPr>
                <w:rFonts w:ascii="Arial" w:hAnsi="Arial" w:cs="Arial"/>
              </w:rPr>
              <w:t xml:space="preserve"> ακόλουθ</w:t>
            </w:r>
            <w:r w:rsidR="00DA1605">
              <w:rPr>
                <w:rFonts w:ascii="Arial" w:hAnsi="Arial" w:cs="Arial"/>
              </w:rPr>
              <w:t>α</w:t>
            </w:r>
            <w:r w:rsidR="00753F85" w:rsidRPr="003A64A2">
              <w:rPr>
                <w:rFonts w:ascii="Arial" w:hAnsi="Arial" w:cs="Arial"/>
              </w:rPr>
              <w:t>:</w:t>
            </w:r>
          </w:p>
        </w:tc>
      </w:tr>
      <w:tr w:rsidR="00F17AC3" w:rsidRPr="00F17AC3" w14:paraId="34091A80" w14:textId="77777777" w:rsidTr="00CB06D0">
        <w:trPr>
          <w:trHeight w:val="80"/>
        </w:trPr>
        <w:tc>
          <w:tcPr>
            <w:tcW w:w="1842" w:type="dxa"/>
            <w:tcBorders>
              <w:top w:val="nil"/>
              <w:left w:val="nil"/>
              <w:bottom w:val="nil"/>
              <w:right w:val="nil"/>
            </w:tcBorders>
            <w:shd w:val="clear" w:color="auto" w:fill="auto"/>
          </w:tcPr>
          <w:p w14:paraId="667709DE"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FC27C83"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32F98E3" w14:textId="77777777" w:rsidR="00753F85" w:rsidRPr="003A64A2" w:rsidRDefault="00753F85" w:rsidP="00B84391">
            <w:pPr>
              <w:spacing w:line="360" w:lineRule="auto"/>
              <w:jc w:val="both"/>
              <w:rPr>
                <w:rFonts w:ascii="Arial" w:hAnsi="Arial" w:cs="Arial"/>
              </w:rPr>
            </w:pPr>
          </w:p>
        </w:tc>
      </w:tr>
      <w:tr w:rsidR="006C3D86" w:rsidRPr="006C3D86" w14:paraId="038985FB" w14:textId="77777777" w:rsidTr="00CB06D0">
        <w:trPr>
          <w:trHeight w:val="80"/>
        </w:trPr>
        <w:tc>
          <w:tcPr>
            <w:tcW w:w="1842" w:type="dxa"/>
            <w:tcBorders>
              <w:top w:val="nil"/>
              <w:left w:val="nil"/>
              <w:bottom w:val="nil"/>
              <w:right w:val="nil"/>
            </w:tcBorders>
            <w:shd w:val="clear" w:color="auto" w:fill="auto"/>
          </w:tcPr>
          <w:p w14:paraId="5C4A78C4"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007CFFF" w14:textId="77777777" w:rsidR="00753F85" w:rsidRPr="007E437A" w:rsidRDefault="00753F85"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36C3267B" w14:textId="77777777" w:rsidR="00753F85" w:rsidRPr="003A64A2" w:rsidRDefault="00753F85"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77A8030A" w14:textId="6C69C685" w:rsidR="00753F85" w:rsidRPr="003A64A2" w:rsidRDefault="00753F85" w:rsidP="00753F85">
            <w:pPr>
              <w:spacing w:line="360" w:lineRule="auto"/>
              <w:ind w:left="720" w:hanging="720"/>
              <w:jc w:val="both"/>
              <w:rPr>
                <w:rFonts w:ascii="Arial" w:hAnsi="Arial" w:cs="Arial"/>
              </w:rPr>
            </w:pPr>
            <w:r w:rsidRPr="003A64A2">
              <w:rPr>
                <w:rFonts w:ascii="Arial" w:hAnsi="Arial" w:cs="Arial"/>
              </w:rPr>
              <w:t xml:space="preserve">(α) </w:t>
            </w:r>
            <w:r w:rsidRPr="003A64A2">
              <w:rPr>
                <w:rFonts w:ascii="Arial" w:hAnsi="Arial" w:cs="Arial"/>
              </w:rPr>
              <w:tab/>
              <w:t>ο τύπος, το κοινό και το μέγεθος της υπηρεσίας και το είδος των έργων ή των άλλων αντικειμένων προστασίας που αναφορτώνονται από τους χρήστες της υπηρεσίας</w:t>
            </w:r>
            <w:r w:rsidR="007C1761">
              <w:rPr>
                <w:rFonts w:ascii="Arial" w:hAnsi="Arial" w:cs="Arial"/>
              </w:rPr>
              <w:t>,</w:t>
            </w:r>
            <w:r w:rsidRPr="003A64A2">
              <w:rPr>
                <w:rFonts w:ascii="Arial" w:hAnsi="Arial" w:cs="Arial"/>
              </w:rPr>
              <w:t xml:space="preserve"> και</w:t>
            </w:r>
          </w:p>
        </w:tc>
      </w:tr>
      <w:tr w:rsidR="006C3D86" w:rsidRPr="006C3D86" w14:paraId="755981C7" w14:textId="77777777" w:rsidTr="00CB06D0">
        <w:trPr>
          <w:trHeight w:val="80"/>
        </w:trPr>
        <w:tc>
          <w:tcPr>
            <w:tcW w:w="1842" w:type="dxa"/>
            <w:tcBorders>
              <w:top w:val="nil"/>
              <w:left w:val="nil"/>
              <w:bottom w:val="nil"/>
              <w:right w:val="nil"/>
            </w:tcBorders>
            <w:shd w:val="clear" w:color="auto" w:fill="auto"/>
          </w:tcPr>
          <w:p w14:paraId="4DE59EA9"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D04A73C" w14:textId="77777777" w:rsidR="00753F85" w:rsidRPr="007E437A" w:rsidRDefault="00753F85"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3690B3F1" w14:textId="77777777" w:rsidR="00753F85" w:rsidRPr="003A64A2" w:rsidRDefault="00753F85"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6853E3DD" w14:textId="77777777" w:rsidR="00753F85" w:rsidRPr="003A64A2" w:rsidRDefault="00753F85" w:rsidP="00B84391">
            <w:pPr>
              <w:spacing w:line="360" w:lineRule="auto"/>
              <w:jc w:val="both"/>
              <w:rPr>
                <w:rFonts w:ascii="Arial" w:hAnsi="Arial" w:cs="Arial"/>
              </w:rPr>
            </w:pPr>
          </w:p>
        </w:tc>
      </w:tr>
      <w:tr w:rsidR="006C3D86" w:rsidRPr="006C3D86" w14:paraId="4546B989" w14:textId="77777777" w:rsidTr="00CB06D0">
        <w:trPr>
          <w:trHeight w:val="80"/>
        </w:trPr>
        <w:tc>
          <w:tcPr>
            <w:tcW w:w="1842" w:type="dxa"/>
            <w:tcBorders>
              <w:top w:val="nil"/>
              <w:left w:val="nil"/>
              <w:bottom w:val="nil"/>
              <w:right w:val="nil"/>
            </w:tcBorders>
            <w:shd w:val="clear" w:color="auto" w:fill="auto"/>
          </w:tcPr>
          <w:p w14:paraId="05D4B019"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B746BD9" w14:textId="77777777" w:rsidR="00753F85" w:rsidRPr="007E437A" w:rsidRDefault="00753F85"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4C5A4996" w14:textId="77777777" w:rsidR="00753F85" w:rsidRPr="003A64A2" w:rsidRDefault="00753F85"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3EC5CC98" w14:textId="13293716" w:rsidR="00753F85" w:rsidRPr="003A64A2" w:rsidRDefault="00753F85" w:rsidP="00753F85">
            <w:pPr>
              <w:spacing w:line="360" w:lineRule="auto"/>
              <w:ind w:left="720" w:hanging="720"/>
              <w:jc w:val="both"/>
              <w:rPr>
                <w:rFonts w:ascii="Arial" w:hAnsi="Arial" w:cs="Arial"/>
              </w:rPr>
            </w:pPr>
            <w:r w:rsidRPr="003A64A2">
              <w:rPr>
                <w:rFonts w:ascii="Arial" w:hAnsi="Arial" w:cs="Arial"/>
              </w:rPr>
              <w:t xml:space="preserve">(β) </w:t>
            </w:r>
            <w:r w:rsidRPr="003A64A2">
              <w:rPr>
                <w:rFonts w:ascii="Arial" w:hAnsi="Arial" w:cs="Arial"/>
              </w:rPr>
              <w:tab/>
              <w:t>η διαθεσιμότητα κατάλληλων και αποτελεσματικών μέσων και το κόστος που υπέχουν για τους παρόχους υπηρεσιών.</w:t>
            </w:r>
          </w:p>
        </w:tc>
      </w:tr>
      <w:tr w:rsidR="00F17AC3" w:rsidRPr="00F17AC3" w14:paraId="7EFE2699" w14:textId="77777777" w:rsidTr="00CB06D0">
        <w:trPr>
          <w:trHeight w:val="80"/>
        </w:trPr>
        <w:tc>
          <w:tcPr>
            <w:tcW w:w="1842" w:type="dxa"/>
            <w:tcBorders>
              <w:top w:val="nil"/>
              <w:left w:val="nil"/>
              <w:bottom w:val="nil"/>
              <w:right w:val="nil"/>
            </w:tcBorders>
            <w:shd w:val="clear" w:color="auto" w:fill="auto"/>
          </w:tcPr>
          <w:p w14:paraId="4548A033"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E369FCB"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09CEB5D" w14:textId="77777777" w:rsidR="00753F85" w:rsidRPr="003A64A2" w:rsidRDefault="00753F85" w:rsidP="00B84391">
            <w:pPr>
              <w:spacing w:line="360" w:lineRule="auto"/>
              <w:jc w:val="both"/>
              <w:rPr>
                <w:rFonts w:ascii="Arial" w:hAnsi="Arial" w:cs="Arial"/>
              </w:rPr>
            </w:pPr>
          </w:p>
        </w:tc>
      </w:tr>
      <w:tr w:rsidR="00F17AC3" w:rsidRPr="00F17AC3" w14:paraId="2F7E6C33" w14:textId="77777777" w:rsidTr="00CB06D0">
        <w:trPr>
          <w:trHeight w:val="80"/>
        </w:trPr>
        <w:tc>
          <w:tcPr>
            <w:tcW w:w="1842" w:type="dxa"/>
            <w:tcBorders>
              <w:top w:val="nil"/>
              <w:left w:val="nil"/>
              <w:bottom w:val="nil"/>
              <w:right w:val="nil"/>
            </w:tcBorders>
            <w:shd w:val="clear" w:color="auto" w:fill="auto"/>
          </w:tcPr>
          <w:p w14:paraId="771BB749"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D536786"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3B77133" w14:textId="49F27774" w:rsidR="00753F85" w:rsidRPr="003A64A2" w:rsidRDefault="00D86003" w:rsidP="00B84391">
            <w:pPr>
              <w:spacing w:line="360" w:lineRule="auto"/>
              <w:jc w:val="both"/>
              <w:rPr>
                <w:rFonts w:ascii="Arial" w:hAnsi="Arial" w:cs="Arial"/>
              </w:rPr>
            </w:pPr>
            <w:r>
              <w:rPr>
                <w:rFonts w:ascii="Arial" w:hAnsi="Arial" w:cs="Arial"/>
              </w:rPr>
              <w:t>(7)</w:t>
            </w:r>
            <w:r w:rsidR="00753F85" w:rsidRPr="003A64A2">
              <w:rPr>
                <w:rFonts w:ascii="Arial" w:hAnsi="Arial" w:cs="Arial"/>
              </w:rPr>
              <w:t xml:space="preserve"> </w:t>
            </w:r>
            <w:r w:rsidR="007C1761">
              <w:rPr>
                <w:rFonts w:ascii="Arial" w:hAnsi="Arial" w:cs="Arial"/>
              </w:rPr>
              <w:t xml:space="preserve">(α) </w:t>
            </w:r>
            <w:r w:rsidR="00753F85" w:rsidRPr="003A64A2">
              <w:rPr>
                <w:rFonts w:ascii="Arial" w:hAnsi="Arial" w:cs="Arial"/>
              </w:rPr>
              <w:t xml:space="preserve">Αναφορικά με τους νέους παρόχους επιγραμμικών υπηρεσιών ανταλλαγής περιεχομένου οι υπηρεσίες των οποίων έχουν καταστεί διαθέσιμες στο κοινό στην Ευρωπαϊκή Ένωση για λιγότερο από τρία έτη και οι οποίοι έχουν κύκλο εργασιών μικρότερο των 10 εκατομμυρίων Ευρώ, οι προϋποθέσεις δυνάμει του καθεστώτος ευθύνης που ορίζεται στο εδάφιο </w:t>
            </w:r>
            <w:r w:rsidR="00CB3339">
              <w:rPr>
                <w:rFonts w:ascii="Arial" w:hAnsi="Arial" w:cs="Arial"/>
              </w:rPr>
              <w:t>(</w:t>
            </w:r>
            <w:r w:rsidR="000F07D6">
              <w:rPr>
                <w:rFonts w:ascii="Arial" w:hAnsi="Arial" w:cs="Arial"/>
              </w:rPr>
              <w:t>5</w:t>
            </w:r>
            <w:r w:rsidR="00CB3339">
              <w:rPr>
                <w:rFonts w:ascii="Arial" w:hAnsi="Arial" w:cs="Arial"/>
              </w:rPr>
              <w:t>)</w:t>
            </w:r>
            <w:r w:rsidR="00753F85" w:rsidRPr="003A64A2">
              <w:rPr>
                <w:rFonts w:ascii="Arial" w:hAnsi="Arial" w:cs="Arial"/>
              </w:rPr>
              <w:t xml:space="preserve"> του παρόντος άρθρου περιορίζονται στη συμμόρφωση με τ</w:t>
            </w:r>
            <w:r w:rsidR="00CB3339">
              <w:rPr>
                <w:rFonts w:ascii="Arial" w:hAnsi="Arial" w:cs="Arial"/>
              </w:rPr>
              <w:t xml:space="preserve">ην </w:t>
            </w:r>
            <w:r w:rsidR="00753F85" w:rsidRPr="003A64A2">
              <w:rPr>
                <w:rFonts w:ascii="Arial" w:hAnsi="Arial" w:cs="Arial"/>
              </w:rPr>
              <w:t xml:space="preserve"> </w:t>
            </w:r>
            <w:r w:rsidR="00CB3339">
              <w:rPr>
                <w:rFonts w:ascii="Arial" w:hAnsi="Arial" w:cs="Arial"/>
              </w:rPr>
              <w:t>παράγραφο</w:t>
            </w:r>
            <w:r w:rsidR="00753F85" w:rsidRPr="003A64A2">
              <w:rPr>
                <w:rFonts w:ascii="Arial" w:hAnsi="Arial" w:cs="Arial"/>
              </w:rPr>
              <w:t xml:space="preserve"> </w:t>
            </w:r>
            <w:r w:rsidR="00CB3339">
              <w:rPr>
                <w:rFonts w:ascii="Arial" w:hAnsi="Arial" w:cs="Arial"/>
              </w:rPr>
              <w:t>(</w:t>
            </w:r>
            <w:r w:rsidR="00753F85" w:rsidRPr="003A64A2">
              <w:rPr>
                <w:rFonts w:ascii="Arial" w:hAnsi="Arial" w:cs="Arial"/>
              </w:rPr>
              <w:t xml:space="preserve">α) </w:t>
            </w:r>
            <w:r w:rsidR="00CB3339">
              <w:rPr>
                <w:rFonts w:ascii="Arial" w:hAnsi="Arial" w:cs="Arial"/>
              </w:rPr>
              <w:t xml:space="preserve">του </w:t>
            </w:r>
            <w:r w:rsidR="00753F85" w:rsidRPr="003A64A2">
              <w:rPr>
                <w:rFonts w:ascii="Arial" w:hAnsi="Arial" w:cs="Arial"/>
              </w:rPr>
              <w:t xml:space="preserve">εδαφίου </w:t>
            </w:r>
            <w:r w:rsidR="00CB3339">
              <w:rPr>
                <w:rFonts w:ascii="Arial" w:hAnsi="Arial" w:cs="Arial"/>
              </w:rPr>
              <w:t>(</w:t>
            </w:r>
            <w:r w:rsidR="000F07D6">
              <w:rPr>
                <w:rFonts w:ascii="Arial" w:hAnsi="Arial" w:cs="Arial"/>
              </w:rPr>
              <w:t>5</w:t>
            </w:r>
            <w:r w:rsidR="00CB3339">
              <w:rPr>
                <w:rFonts w:ascii="Arial" w:hAnsi="Arial" w:cs="Arial"/>
              </w:rPr>
              <w:t>)</w:t>
            </w:r>
            <w:r w:rsidR="00753F85" w:rsidRPr="003A64A2">
              <w:rPr>
                <w:rFonts w:ascii="Arial" w:hAnsi="Arial" w:cs="Arial"/>
              </w:rPr>
              <w:t xml:space="preserve"> του παρόντος άρθρου και στο να ενεργεί άμεσα, με τη λήψη της επαρκώς τεκμηριωμένης ειδοποίησης, προκειμένου να απενεργοποιήσει την πρόσβαση σε ή να </w:t>
            </w:r>
            <w:r w:rsidR="00A328DD" w:rsidRPr="003A64A2">
              <w:rPr>
                <w:rFonts w:ascii="Arial" w:hAnsi="Arial" w:cs="Arial"/>
              </w:rPr>
              <w:t>αποσύρεται</w:t>
            </w:r>
            <w:r w:rsidR="00753F85" w:rsidRPr="003A64A2">
              <w:rPr>
                <w:rFonts w:ascii="Arial" w:hAnsi="Arial" w:cs="Arial"/>
              </w:rPr>
              <w:t xml:space="preserve"> </w:t>
            </w:r>
            <w:r w:rsidR="00A328DD">
              <w:rPr>
                <w:rFonts w:ascii="Arial" w:hAnsi="Arial" w:cs="Arial"/>
              </w:rPr>
              <w:t xml:space="preserve">τα </w:t>
            </w:r>
            <w:r w:rsidR="00753F85" w:rsidRPr="003A64A2">
              <w:rPr>
                <w:rFonts w:ascii="Arial" w:hAnsi="Arial" w:cs="Arial"/>
              </w:rPr>
              <w:t xml:space="preserve">εν λόγω έργα και άλλα </w:t>
            </w:r>
            <w:r w:rsidR="00753F85" w:rsidRPr="003A64A2">
              <w:rPr>
                <w:rFonts w:ascii="Arial" w:hAnsi="Arial" w:cs="Arial"/>
              </w:rPr>
              <w:lastRenderedPageBreak/>
              <w:t xml:space="preserve">αντικείμενα προστασίας στα οποία αφορά η ειδοποίηση από τους ιστότοπούς τους. </w:t>
            </w:r>
          </w:p>
        </w:tc>
      </w:tr>
      <w:tr w:rsidR="007C1761" w:rsidRPr="00F17AC3" w14:paraId="67898B89" w14:textId="77777777" w:rsidTr="00CB06D0">
        <w:trPr>
          <w:trHeight w:val="80"/>
        </w:trPr>
        <w:tc>
          <w:tcPr>
            <w:tcW w:w="1842" w:type="dxa"/>
            <w:tcBorders>
              <w:top w:val="nil"/>
              <w:left w:val="nil"/>
              <w:bottom w:val="nil"/>
              <w:right w:val="nil"/>
            </w:tcBorders>
            <w:shd w:val="clear" w:color="auto" w:fill="auto"/>
          </w:tcPr>
          <w:p w14:paraId="3A365D40" w14:textId="77777777" w:rsidR="007C1761" w:rsidRPr="00131753" w:rsidRDefault="007C176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2A42E06" w14:textId="77777777" w:rsidR="007C1761" w:rsidRPr="007E437A" w:rsidRDefault="007C176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F868AD8" w14:textId="77777777" w:rsidR="007C1761" w:rsidRDefault="007C1761" w:rsidP="00B84391">
            <w:pPr>
              <w:spacing w:line="360" w:lineRule="auto"/>
              <w:jc w:val="both"/>
              <w:rPr>
                <w:rFonts w:ascii="Arial" w:hAnsi="Arial" w:cs="Arial"/>
              </w:rPr>
            </w:pPr>
          </w:p>
        </w:tc>
      </w:tr>
      <w:tr w:rsidR="007C1761" w:rsidRPr="00F17AC3" w14:paraId="301A1192" w14:textId="77777777" w:rsidTr="00CB06D0">
        <w:trPr>
          <w:trHeight w:val="80"/>
        </w:trPr>
        <w:tc>
          <w:tcPr>
            <w:tcW w:w="1842" w:type="dxa"/>
            <w:tcBorders>
              <w:top w:val="nil"/>
              <w:left w:val="nil"/>
              <w:bottom w:val="nil"/>
              <w:right w:val="nil"/>
            </w:tcBorders>
            <w:shd w:val="clear" w:color="auto" w:fill="auto"/>
          </w:tcPr>
          <w:p w14:paraId="46F58BB3" w14:textId="77777777" w:rsidR="007C1761" w:rsidRPr="00131753" w:rsidRDefault="007C176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4FD298B" w14:textId="77777777" w:rsidR="007C1761" w:rsidRPr="007E437A" w:rsidRDefault="007C176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F2F9955" w14:textId="146E641D" w:rsidR="007C1761" w:rsidRDefault="007C1761" w:rsidP="00B84391">
            <w:pPr>
              <w:spacing w:line="360" w:lineRule="auto"/>
              <w:jc w:val="both"/>
              <w:rPr>
                <w:rFonts w:ascii="Arial" w:hAnsi="Arial" w:cs="Arial"/>
              </w:rPr>
            </w:pPr>
            <w:r>
              <w:rPr>
                <w:rFonts w:ascii="Arial" w:hAnsi="Arial" w:cs="Arial"/>
              </w:rPr>
              <w:t xml:space="preserve">(β) </w:t>
            </w:r>
            <w:r w:rsidRPr="003A64A2">
              <w:rPr>
                <w:rFonts w:ascii="Arial" w:hAnsi="Arial" w:cs="Arial"/>
              </w:rPr>
              <w:t>Όταν ο μέσος αριθμός μοναδικών επισκεπτών το μήνα των εν λόγω παρόχων υπηρεσιών υπερβαίνει τα 5 εκατομμύρια, υπολογιζόμενος με βάση το προηγούμενο ημερολογιακό έτος, οι πάροχοι πρέπει επίσης να αποδεικνύουν ότι έχουν καταβάλει κάθε δυνατή προσπάθεια για να αποτρέψουν περαιτέρω αναφορτώσεις των έργων και άλλων αντικειμένων προστασίας στα οποία αφορά η ειδοποίηση και για τα οποία οι δικαιούχοι έχουν υποβάλει σχετικές και απαραίτητες πληροφορίες.</w:t>
            </w:r>
          </w:p>
        </w:tc>
      </w:tr>
      <w:tr w:rsidR="00F17AC3" w:rsidRPr="00F17AC3" w14:paraId="7618EEEF" w14:textId="77777777" w:rsidTr="00CB06D0">
        <w:trPr>
          <w:trHeight w:val="80"/>
        </w:trPr>
        <w:tc>
          <w:tcPr>
            <w:tcW w:w="1842" w:type="dxa"/>
            <w:tcBorders>
              <w:top w:val="nil"/>
              <w:left w:val="nil"/>
              <w:bottom w:val="nil"/>
              <w:right w:val="nil"/>
            </w:tcBorders>
            <w:shd w:val="clear" w:color="auto" w:fill="auto"/>
          </w:tcPr>
          <w:p w14:paraId="20099C9F"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BCA4D2A"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AFF1017" w14:textId="77777777" w:rsidR="00753F85" w:rsidRPr="003A64A2" w:rsidRDefault="00753F85" w:rsidP="00B84391">
            <w:pPr>
              <w:spacing w:line="360" w:lineRule="auto"/>
              <w:jc w:val="both"/>
              <w:rPr>
                <w:rFonts w:ascii="Arial" w:hAnsi="Arial" w:cs="Arial"/>
              </w:rPr>
            </w:pPr>
          </w:p>
        </w:tc>
      </w:tr>
      <w:tr w:rsidR="00F17AC3" w:rsidRPr="00F17AC3" w14:paraId="2D7D2294" w14:textId="77777777" w:rsidTr="00CB06D0">
        <w:trPr>
          <w:trHeight w:val="80"/>
        </w:trPr>
        <w:tc>
          <w:tcPr>
            <w:tcW w:w="1842" w:type="dxa"/>
            <w:tcBorders>
              <w:top w:val="nil"/>
              <w:left w:val="nil"/>
              <w:bottom w:val="nil"/>
              <w:right w:val="nil"/>
            </w:tcBorders>
            <w:shd w:val="clear" w:color="auto" w:fill="auto"/>
          </w:tcPr>
          <w:p w14:paraId="359349F3"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E88C452"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FE05DDA" w14:textId="4B83945B" w:rsidR="00753F85" w:rsidRPr="003A64A2" w:rsidRDefault="00D86003" w:rsidP="00B84391">
            <w:pPr>
              <w:spacing w:line="360" w:lineRule="auto"/>
              <w:jc w:val="both"/>
              <w:rPr>
                <w:rFonts w:ascii="Arial" w:hAnsi="Arial" w:cs="Arial"/>
              </w:rPr>
            </w:pPr>
            <w:r>
              <w:rPr>
                <w:rFonts w:ascii="Arial" w:hAnsi="Arial" w:cs="Arial"/>
              </w:rPr>
              <w:t>(8)</w:t>
            </w:r>
            <w:r w:rsidR="007C1761">
              <w:rPr>
                <w:rFonts w:ascii="Arial" w:hAnsi="Arial" w:cs="Arial"/>
              </w:rPr>
              <w:t xml:space="preserve"> (</w:t>
            </w:r>
            <w:r w:rsidR="000B5D4F">
              <w:rPr>
                <w:rFonts w:ascii="Arial" w:hAnsi="Arial" w:cs="Arial"/>
              </w:rPr>
              <w:t>α</w:t>
            </w:r>
            <w:r w:rsidR="007C1761">
              <w:rPr>
                <w:rFonts w:ascii="Arial" w:hAnsi="Arial" w:cs="Arial"/>
              </w:rPr>
              <w:t>)</w:t>
            </w:r>
            <w:r w:rsidR="00753F85" w:rsidRPr="003A64A2">
              <w:rPr>
                <w:rFonts w:ascii="Arial" w:hAnsi="Arial" w:cs="Arial"/>
              </w:rPr>
              <w:t xml:space="preserve"> Η συνεργασία μεταξύ παρόχων υπηρεσιών επιγραμμικού περιεχομένου και δικαιούχων δεν οδηγεί στην π</w:t>
            </w:r>
            <w:r w:rsidR="00320FDF">
              <w:rPr>
                <w:rFonts w:ascii="Arial" w:hAnsi="Arial" w:cs="Arial"/>
              </w:rPr>
              <w:t>αρεμπόδιση</w:t>
            </w:r>
            <w:r w:rsidR="00753F85" w:rsidRPr="003A64A2">
              <w:rPr>
                <w:rFonts w:ascii="Arial" w:hAnsi="Arial" w:cs="Arial"/>
              </w:rPr>
              <w:t xml:space="preserve"> της διαθεσιμότητας έργων ή άλλων αντικειμένων προστασίας που αναφορτώνονται από χρήστες τα οποία δεν παραβιάζουν δικαιώματα πνευματικής ιδιοκτησίας και συγγενικά δικαιώματα, συμπεριλαμβανομένων των έργων ή άλλων αντικειμένων προστασίας που καλύπτονται από εξαίρεση ή περιορισμό.</w:t>
            </w:r>
          </w:p>
        </w:tc>
      </w:tr>
      <w:tr w:rsidR="00F17AC3" w:rsidRPr="00F17AC3" w14:paraId="473EB107" w14:textId="77777777" w:rsidTr="00CB06D0">
        <w:trPr>
          <w:trHeight w:val="80"/>
        </w:trPr>
        <w:tc>
          <w:tcPr>
            <w:tcW w:w="1842" w:type="dxa"/>
            <w:tcBorders>
              <w:top w:val="nil"/>
              <w:left w:val="nil"/>
              <w:bottom w:val="nil"/>
              <w:right w:val="nil"/>
            </w:tcBorders>
            <w:shd w:val="clear" w:color="auto" w:fill="auto"/>
          </w:tcPr>
          <w:p w14:paraId="34A44BF4"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E028E5C"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31C142B" w14:textId="77777777" w:rsidR="00753F85" w:rsidRPr="003A64A2" w:rsidRDefault="00753F85" w:rsidP="00B84391">
            <w:pPr>
              <w:spacing w:line="360" w:lineRule="auto"/>
              <w:jc w:val="both"/>
              <w:rPr>
                <w:rFonts w:ascii="Arial" w:hAnsi="Arial" w:cs="Arial"/>
              </w:rPr>
            </w:pPr>
          </w:p>
        </w:tc>
      </w:tr>
      <w:tr w:rsidR="00F17AC3" w:rsidRPr="00F17AC3" w14:paraId="4958CD58" w14:textId="77777777" w:rsidTr="00CB06D0">
        <w:trPr>
          <w:trHeight w:val="80"/>
        </w:trPr>
        <w:tc>
          <w:tcPr>
            <w:tcW w:w="1842" w:type="dxa"/>
            <w:tcBorders>
              <w:top w:val="nil"/>
              <w:left w:val="nil"/>
              <w:bottom w:val="nil"/>
              <w:right w:val="nil"/>
            </w:tcBorders>
            <w:shd w:val="clear" w:color="auto" w:fill="auto"/>
          </w:tcPr>
          <w:p w14:paraId="4B1A399A"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8209D8A"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64893BF" w14:textId="31E27D9F" w:rsidR="00753F85" w:rsidRPr="003A64A2" w:rsidRDefault="007C1761" w:rsidP="00B84391">
            <w:pPr>
              <w:spacing w:line="360" w:lineRule="auto"/>
              <w:jc w:val="both"/>
              <w:rPr>
                <w:rFonts w:ascii="Arial" w:hAnsi="Arial" w:cs="Arial"/>
              </w:rPr>
            </w:pPr>
            <w:r>
              <w:rPr>
                <w:rFonts w:ascii="Arial" w:hAnsi="Arial" w:cs="Arial"/>
              </w:rPr>
              <w:t>(</w:t>
            </w:r>
            <w:r w:rsidR="000B5D4F">
              <w:rPr>
                <w:rFonts w:ascii="Arial" w:hAnsi="Arial" w:cs="Arial"/>
              </w:rPr>
              <w:t>β</w:t>
            </w:r>
            <w:r>
              <w:rPr>
                <w:rFonts w:ascii="Arial" w:hAnsi="Arial" w:cs="Arial"/>
              </w:rPr>
              <w:t xml:space="preserve">) </w:t>
            </w:r>
            <w:r w:rsidR="00753F85" w:rsidRPr="003A64A2">
              <w:rPr>
                <w:rFonts w:ascii="Arial" w:hAnsi="Arial" w:cs="Arial"/>
              </w:rPr>
              <w:t>Οι χρήστες που αναφορτώνουν έργα ή άλλα αντικείμενα προστασίας σε υπηρεσίες επιγραμμικού περιεχομένου είναι σε θέση να βασίζονται στις ακόλουθες υφιστάμενες εξαιρέσεις ή περιορισμούς:</w:t>
            </w:r>
          </w:p>
        </w:tc>
      </w:tr>
      <w:tr w:rsidR="00F17AC3" w:rsidRPr="00F17AC3" w14:paraId="520992EF" w14:textId="77777777" w:rsidTr="00CB06D0">
        <w:trPr>
          <w:trHeight w:val="80"/>
        </w:trPr>
        <w:tc>
          <w:tcPr>
            <w:tcW w:w="1842" w:type="dxa"/>
            <w:tcBorders>
              <w:top w:val="nil"/>
              <w:left w:val="nil"/>
              <w:bottom w:val="nil"/>
              <w:right w:val="nil"/>
            </w:tcBorders>
            <w:shd w:val="clear" w:color="auto" w:fill="auto"/>
          </w:tcPr>
          <w:p w14:paraId="6ECA8354"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A1D2FF7"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CC5F9B5" w14:textId="77777777" w:rsidR="00753F85" w:rsidRPr="003A64A2" w:rsidRDefault="00753F85" w:rsidP="00B84391">
            <w:pPr>
              <w:spacing w:line="360" w:lineRule="auto"/>
              <w:jc w:val="both"/>
              <w:rPr>
                <w:rFonts w:ascii="Arial" w:hAnsi="Arial" w:cs="Arial"/>
              </w:rPr>
            </w:pPr>
          </w:p>
        </w:tc>
      </w:tr>
      <w:tr w:rsidR="006C3D86" w:rsidRPr="006C3D86" w14:paraId="2A5BB959" w14:textId="77777777" w:rsidTr="00CB06D0">
        <w:trPr>
          <w:trHeight w:val="80"/>
        </w:trPr>
        <w:tc>
          <w:tcPr>
            <w:tcW w:w="1842" w:type="dxa"/>
            <w:tcBorders>
              <w:top w:val="nil"/>
              <w:left w:val="nil"/>
              <w:bottom w:val="nil"/>
              <w:right w:val="nil"/>
            </w:tcBorders>
            <w:shd w:val="clear" w:color="auto" w:fill="auto"/>
          </w:tcPr>
          <w:p w14:paraId="5456B02B"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CB13731" w14:textId="77777777" w:rsidR="00753F85" w:rsidRPr="007E437A" w:rsidRDefault="00753F85"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559F16E9" w14:textId="77777777" w:rsidR="00753F85" w:rsidRPr="003A64A2" w:rsidRDefault="00753F85"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533EC6C1" w14:textId="096E8775" w:rsidR="00753F85" w:rsidRPr="003A64A2" w:rsidRDefault="00753F85" w:rsidP="006C2318">
            <w:pPr>
              <w:spacing w:line="360" w:lineRule="auto"/>
              <w:ind w:left="739" w:hanging="720"/>
              <w:jc w:val="both"/>
              <w:rPr>
                <w:rFonts w:ascii="Arial" w:hAnsi="Arial" w:cs="Arial"/>
              </w:rPr>
            </w:pPr>
            <w:r w:rsidRPr="003A64A2">
              <w:rPr>
                <w:rFonts w:ascii="Arial" w:hAnsi="Arial" w:cs="Arial"/>
              </w:rPr>
              <w:t>(</w:t>
            </w:r>
            <w:r w:rsidR="000B5D4F">
              <w:rPr>
                <w:rFonts w:ascii="Arial" w:hAnsi="Arial" w:cs="Arial"/>
                <w:lang w:val="en-US"/>
              </w:rPr>
              <w:t>i</w:t>
            </w:r>
            <w:r w:rsidRPr="003A64A2">
              <w:rPr>
                <w:rFonts w:ascii="Arial" w:hAnsi="Arial" w:cs="Arial"/>
              </w:rPr>
              <w:t xml:space="preserve">) </w:t>
            </w:r>
            <w:r w:rsidRPr="003A64A2">
              <w:rPr>
                <w:rFonts w:ascii="Arial" w:hAnsi="Arial" w:cs="Arial"/>
              </w:rPr>
              <w:tab/>
              <w:t>παράθεση αποσπασμάτων, κριτική, σχολιασμό</w:t>
            </w:r>
            <w:r w:rsidR="00F54088">
              <w:rPr>
                <w:rFonts w:ascii="Arial" w:hAnsi="Arial" w:cs="Arial"/>
              </w:rPr>
              <w:t>,</w:t>
            </w:r>
          </w:p>
        </w:tc>
      </w:tr>
      <w:tr w:rsidR="006C3D86" w:rsidRPr="006C3D86" w14:paraId="0D038F3D" w14:textId="77777777" w:rsidTr="00CB06D0">
        <w:trPr>
          <w:trHeight w:val="80"/>
        </w:trPr>
        <w:tc>
          <w:tcPr>
            <w:tcW w:w="1842" w:type="dxa"/>
            <w:tcBorders>
              <w:top w:val="nil"/>
              <w:left w:val="nil"/>
              <w:bottom w:val="nil"/>
              <w:right w:val="nil"/>
            </w:tcBorders>
            <w:shd w:val="clear" w:color="auto" w:fill="auto"/>
          </w:tcPr>
          <w:p w14:paraId="1BE26001"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689C394" w14:textId="77777777" w:rsidR="00753F85" w:rsidRPr="007E437A" w:rsidRDefault="00753F85"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7E20EDF6" w14:textId="77777777" w:rsidR="00753F85" w:rsidRPr="003A64A2" w:rsidRDefault="00753F85"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5055F778" w14:textId="77777777" w:rsidR="00753F85" w:rsidRPr="003A64A2" w:rsidRDefault="00753F85" w:rsidP="00B84391">
            <w:pPr>
              <w:spacing w:line="360" w:lineRule="auto"/>
              <w:jc w:val="both"/>
              <w:rPr>
                <w:rFonts w:ascii="Arial" w:hAnsi="Arial" w:cs="Arial"/>
              </w:rPr>
            </w:pPr>
          </w:p>
        </w:tc>
      </w:tr>
      <w:tr w:rsidR="006C3D86" w:rsidRPr="006C3D86" w14:paraId="5BC80156" w14:textId="77777777" w:rsidTr="00CB06D0">
        <w:trPr>
          <w:trHeight w:val="80"/>
        </w:trPr>
        <w:tc>
          <w:tcPr>
            <w:tcW w:w="1842" w:type="dxa"/>
            <w:tcBorders>
              <w:top w:val="nil"/>
              <w:left w:val="nil"/>
              <w:bottom w:val="nil"/>
              <w:right w:val="nil"/>
            </w:tcBorders>
            <w:shd w:val="clear" w:color="auto" w:fill="auto"/>
          </w:tcPr>
          <w:p w14:paraId="5C9AC610"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8AD48C7" w14:textId="77777777" w:rsidR="00753F85" w:rsidRPr="007E437A" w:rsidRDefault="00753F85"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6ACDC286" w14:textId="77777777" w:rsidR="00753F85" w:rsidRPr="003A64A2" w:rsidRDefault="00753F85"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72AC6C6A" w14:textId="0939CCB2" w:rsidR="00753F85" w:rsidRPr="003A64A2" w:rsidRDefault="00753F85" w:rsidP="00753F85">
            <w:pPr>
              <w:spacing w:line="360" w:lineRule="auto"/>
              <w:ind w:left="720" w:hanging="720"/>
              <w:jc w:val="both"/>
              <w:rPr>
                <w:rFonts w:ascii="Arial" w:hAnsi="Arial" w:cs="Arial"/>
              </w:rPr>
            </w:pPr>
            <w:r w:rsidRPr="003A64A2">
              <w:rPr>
                <w:rFonts w:ascii="Arial" w:hAnsi="Arial" w:cs="Arial"/>
              </w:rPr>
              <w:t>(</w:t>
            </w:r>
            <w:r w:rsidR="000B5D4F">
              <w:rPr>
                <w:rFonts w:ascii="Arial" w:hAnsi="Arial" w:cs="Arial"/>
                <w:lang w:val="en-US"/>
              </w:rPr>
              <w:t>ii</w:t>
            </w:r>
            <w:r w:rsidRPr="003A64A2">
              <w:rPr>
                <w:rFonts w:ascii="Arial" w:hAnsi="Arial" w:cs="Arial"/>
              </w:rPr>
              <w:t xml:space="preserve">) </w:t>
            </w:r>
            <w:r w:rsidRPr="003A64A2">
              <w:rPr>
                <w:rFonts w:ascii="Arial" w:hAnsi="Arial" w:cs="Arial"/>
              </w:rPr>
              <w:tab/>
              <w:t>χρήση για γελοιογραφία, παρωδία ή μίμηση</w:t>
            </w:r>
            <w:r w:rsidR="00F54088">
              <w:rPr>
                <w:rFonts w:ascii="Arial" w:hAnsi="Arial" w:cs="Arial"/>
              </w:rPr>
              <w:t>,</w:t>
            </w:r>
          </w:p>
        </w:tc>
      </w:tr>
      <w:tr w:rsidR="00F54088" w:rsidRPr="006C3D86" w14:paraId="6FBC62D8" w14:textId="77777777" w:rsidTr="00CB06D0">
        <w:trPr>
          <w:trHeight w:val="80"/>
        </w:trPr>
        <w:tc>
          <w:tcPr>
            <w:tcW w:w="1842" w:type="dxa"/>
            <w:tcBorders>
              <w:top w:val="nil"/>
              <w:left w:val="nil"/>
              <w:bottom w:val="nil"/>
              <w:right w:val="nil"/>
            </w:tcBorders>
            <w:shd w:val="clear" w:color="auto" w:fill="auto"/>
          </w:tcPr>
          <w:p w14:paraId="34558B9B" w14:textId="77777777" w:rsidR="00F54088" w:rsidRPr="00131753" w:rsidRDefault="00F54088"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0D995EB" w14:textId="77777777" w:rsidR="00F54088" w:rsidRPr="007E437A" w:rsidRDefault="00F54088"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465945B1" w14:textId="77777777" w:rsidR="00F54088" w:rsidRPr="003A64A2" w:rsidRDefault="00F54088"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69D371A9" w14:textId="77777777" w:rsidR="00F54088" w:rsidRPr="003A64A2" w:rsidRDefault="00F54088" w:rsidP="00753F85">
            <w:pPr>
              <w:spacing w:line="360" w:lineRule="auto"/>
              <w:ind w:left="720" w:hanging="720"/>
              <w:jc w:val="both"/>
              <w:rPr>
                <w:rFonts w:ascii="Arial" w:hAnsi="Arial" w:cs="Arial"/>
              </w:rPr>
            </w:pPr>
          </w:p>
        </w:tc>
      </w:tr>
      <w:tr w:rsidR="00F54088" w:rsidRPr="006C3D86" w14:paraId="4B77D68A" w14:textId="77777777" w:rsidTr="00CB06D0">
        <w:trPr>
          <w:trHeight w:val="80"/>
        </w:trPr>
        <w:tc>
          <w:tcPr>
            <w:tcW w:w="1842" w:type="dxa"/>
            <w:tcBorders>
              <w:top w:val="nil"/>
              <w:left w:val="nil"/>
              <w:bottom w:val="nil"/>
              <w:right w:val="nil"/>
            </w:tcBorders>
            <w:shd w:val="clear" w:color="auto" w:fill="auto"/>
          </w:tcPr>
          <w:p w14:paraId="76468A51" w14:textId="77777777" w:rsidR="00F54088" w:rsidRPr="00131753" w:rsidRDefault="00F54088"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B3532C0" w14:textId="77777777" w:rsidR="00F54088" w:rsidRPr="007E437A" w:rsidRDefault="00F54088"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12E8A3D4" w14:textId="77777777" w:rsidR="00F54088" w:rsidRPr="003A64A2" w:rsidRDefault="00F54088"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01E1B8B6" w14:textId="4B3056DD" w:rsidR="00F54088" w:rsidRPr="00464928" w:rsidRDefault="00F54088" w:rsidP="00464928">
            <w:pPr>
              <w:widowControl w:val="0"/>
              <w:pBdr>
                <w:top w:val="nil"/>
                <w:left w:val="nil"/>
                <w:bottom w:val="nil"/>
                <w:right w:val="nil"/>
                <w:between w:val="nil"/>
              </w:pBdr>
              <w:tabs>
                <w:tab w:val="left" w:pos="5700"/>
              </w:tabs>
              <w:spacing w:line="360" w:lineRule="auto"/>
              <w:ind w:left="751" w:hanging="709"/>
              <w:jc w:val="both"/>
              <w:rPr>
                <w:rFonts w:ascii="Arial" w:eastAsia="Arial" w:hAnsi="Arial" w:cs="Arial"/>
                <w:color w:val="000000"/>
              </w:rPr>
            </w:pPr>
            <w:r w:rsidRPr="00F54088">
              <w:rPr>
                <w:rFonts w:ascii="Arial" w:hAnsi="Arial" w:cs="Arial"/>
              </w:rPr>
              <w:t>(</w:t>
            </w:r>
            <w:r w:rsidR="000B5D4F">
              <w:rPr>
                <w:rFonts w:ascii="Arial" w:hAnsi="Arial" w:cs="Arial"/>
                <w:lang w:val="en-US"/>
              </w:rPr>
              <w:t>iii</w:t>
            </w:r>
            <w:r w:rsidRPr="00F54088">
              <w:rPr>
                <w:rFonts w:ascii="Arial" w:hAnsi="Arial" w:cs="Arial"/>
              </w:rPr>
              <w:t xml:space="preserve">) </w:t>
            </w:r>
            <w:r>
              <w:rPr>
                <w:rFonts w:ascii="Arial" w:hAnsi="Arial" w:cs="Arial"/>
              </w:rPr>
              <w:t xml:space="preserve"> </w:t>
            </w:r>
            <w:r w:rsidR="00FF684D">
              <w:rPr>
                <w:rFonts w:ascii="Arial" w:hAnsi="Arial" w:cs="Arial"/>
              </w:rPr>
              <w:t xml:space="preserve">   </w:t>
            </w:r>
            <w:r w:rsidRPr="00464928">
              <w:rPr>
                <w:rFonts w:ascii="Arial" w:eastAsia="Arial" w:hAnsi="Arial" w:cs="Arial"/>
                <w:color w:val="000000"/>
              </w:rPr>
              <w:t>παρεμπίπτουσα συμπερίληψη ενός έργου ή άλλου αντικειμένου προστασίας σε άλλο υλικό</w:t>
            </w:r>
            <w:r>
              <w:rPr>
                <w:rFonts w:ascii="Arial" w:eastAsia="Arial" w:hAnsi="Arial" w:cs="Arial"/>
                <w:color w:val="000000"/>
              </w:rPr>
              <w:t>,</w:t>
            </w:r>
          </w:p>
        </w:tc>
      </w:tr>
      <w:tr w:rsidR="00F54088" w:rsidRPr="006C3D86" w14:paraId="7AF37C00" w14:textId="77777777" w:rsidTr="00CB06D0">
        <w:trPr>
          <w:trHeight w:val="80"/>
        </w:trPr>
        <w:tc>
          <w:tcPr>
            <w:tcW w:w="1842" w:type="dxa"/>
            <w:tcBorders>
              <w:top w:val="nil"/>
              <w:left w:val="nil"/>
              <w:bottom w:val="nil"/>
              <w:right w:val="nil"/>
            </w:tcBorders>
            <w:shd w:val="clear" w:color="auto" w:fill="auto"/>
          </w:tcPr>
          <w:p w14:paraId="6E33DC27" w14:textId="77777777" w:rsidR="00F54088" w:rsidRPr="00131753" w:rsidRDefault="00F54088"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691BE00" w14:textId="77777777" w:rsidR="00F54088" w:rsidRPr="007E437A" w:rsidRDefault="00F54088"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3032ED54" w14:textId="77777777" w:rsidR="00F54088" w:rsidRPr="003A64A2" w:rsidRDefault="00F54088"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2CC77580" w14:textId="77777777" w:rsidR="00F54088" w:rsidRPr="00F54088" w:rsidRDefault="00F54088" w:rsidP="00F54088">
            <w:pPr>
              <w:widowControl w:val="0"/>
              <w:pBdr>
                <w:top w:val="nil"/>
                <w:left w:val="nil"/>
                <w:bottom w:val="nil"/>
                <w:right w:val="nil"/>
                <w:between w:val="nil"/>
              </w:pBdr>
              <w:tabs>
                <w:tab w:val="left" w:pos="5700"/>
              </w:tabs>
              <w:spacing w:line="360" w:lineRule="auto"/>
              <w:jc w:val="both"/>
              <w:rPr>
                <w:rFonts w:ascii="Arial" w:hAnsi="Arial" w:cs="Arial"/>
              </w:rPr>
            </w:pPr>
          </w:p>
        </w:tc>
      </w:tr>
      <w:tr w:rsidR="00F54088" w:rsidRPr="006C3D86" w14:paraId="2F5DB70E" w14:textId="77777777" w:rsidTr="00CB06D0">
        <w:trPr>
          <w:trHeight w:val="80"/>
        </w:trPr>
        <w:tc>
          <w:tcPr>
            <w:tcW w:w="1842" w:type="dxa"/>
            <w:tcBorders>
              <w:top w:val="nil"/>
              <w:left w:val="nil"/>
              <w:bottom w:val="nil"/>
              <w:right w:val="nil"/>
            </w:tcBorders>
            <w:shd w:val="clear" w:color="auto" w:fill="auto"/>
          </w:tcPr>
          <w:p w14:paraId="22B57947" w14:textId="77777777" w:rsidR="00F54088" w:rsidRPr="00131753" w:rsidRDefault="00F54088"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6FA661F" w14:textId="77777777" w:rsidR="00F54088" w:rsidRPr="007E437A" w:rsidRDefault="00F54088" w:rsidP="00B84391">
            <w:pPr>
              <w:spacing w:line="360" w:lineRule="auto"/>
              <w:jc w:val="both"/>
              <w:rPr>
                <w:rFonts w:ascii="Arial" w:hAnsi="Arial" w:cs="Arial"/>
                <w:sz w:val="20"/>
                <w:szCs w:val="20"/>
              </w:rPr>
            </w:pPr>
          </w:p>
        </w:tc>
        <w:tc>
          <w:tcPr>
            <w:tcW w:w="463" w:type="dxa"/>
            <w:tcBorders>
              <w:top w:val="nil"/>
              <w:left w:val="nil"/>
              <w:bottom w:val="nil"/>
              <w:right w:val="nil"/>
            </w:tcBorders>
            <w:shd w:val="clear" w:color="auto" w:fill="auto"/>
          </w:tcPr>
          <w:p w14:paraId="6F2C781E" w14:textId="77777777" w:rsidR="00F54088" w:rsidRPr="003A64A2" w:rsidRDefault="00F54088" w:rsidP="00B84391">
            <w:pPr>
              <w:spacing w:line="360" w:lineRule="auto"/>
              <w:jc w:val="both"/>
              <w:rPr>
                <w:rFonts w:ascii="Arial" w:hAnsi="Arial" w:cs="Arial"/>
              </w:rPr>
            </w:pPr>
          </w:p>
        </w:tc>
        <w:tc>
          <w:tcPr>
            <w:tcW w:w="4536" w:type="dxa"/>
            <w:gridSpan w:val="4"/>
            <w:tcBorders>
              <w:top w:val="nil"/>
              <w:left w:val="nil"/>
              <w:bottom w:val="nil"/>
              <w:right w:val="nil"/>
            </w:tcBorders>
            <w:shd w:val="clear" w:color="auto" w:fill="auto"/>
          </w:tcPr>
          <w:p w14:paraId="18091455" w14:textId="6AF94D0F" w:rsidR="00F54088" w:rsidRPr="00F54088" w:rsidRDefault="00F54088" w:rsidP="00464928">
            <w:pPr>
              <w:widowControl w:val="0"/>
              <w:pBdr>
                <w:top w:val="nil"/>
                <w:left w:val="nil"/>
                <w:bottom w:val="nil"/>
                <w:right w:val="nil"/>
                <w:between w:val="nil"/>
              </w:pBdr>
              <w:tabs>
                <w:tab w:val="left" w:pos="5700"/>
              </w:tabs>
              <w:spacing w:line="360" w:lineRule="auto"/>
              <w:ind w:left="739" w:hanging="709"/>
              <w:jc w:val="both"/>
              <w:rPr>
                <w:rFonts w:ascii="Arial" w:hAnsi="Arial" w:cs="Arial"/>
              </w:rPr>
            </w:pPr>
            <w:r w:rsidRPr="00F7264D">
              <w:rPr>
                <w:rFonts w:ascii="Arial" w:eastAsia="Arial" w:hAnsi="Arial" w:cs="Arial"/>
                <w:color w:val="000000"/>
              </w:rPr>
              <w:t>(</w:t>
            </w:r>
            <w:r w:rsidR="000B5D4F">
              <w:rPr>
                <w:rFonts w:ascii="Arial" w:eastAsia="Arial" w:hAnsi="Arial" w:cs="Arial"/>
                <w:color w:val="000000"/>
                <w:lang w:val="en-US"/>
              </w:rPr>
              <w:t>iv</w:t>
            </w:r>
            <w:r w:rsidRPr="00F7264D">
              <w:rPr>
                <w:rFonts w:ascii="Arial" w:eastAsia="Arial" w:hAnsi="Arial" w:cs="Arial"/>
                <w:color w:val="000000"/>
              </w:rPr>
              <w:t>)</w:t>
            </w:r>
            <w:r>
              <w:rPr>
                <w:rFonts w:ascii="Arial" w:eastAsia="Arial" w:hAnsi="Arial" w:cs="Arial"/>
                <w:color w:val="000000"/>
              </w:rPr>
              <w:t xml:space="preserve">   </w:t>
            </w:r>
            <w:r w:rsidR="000B5D4F" w:rsidRPr="00464928">
              <w:rPr>
                <w:rFonts w:ascii="Arial" w:eastAsia="Arial" w:hAnsi="Arial" w:cs="Arial"/>
                <w:color w:val="000000"/>
              </w:rPr>
              <w:t xml:space="preserve"> </w:t>
            </w:r>
            <w:r w:rsidRPr="00F7264D">
              <w:rPr>
                <w:rFonts w:ascii="Arial" w:eastAsia="Arial" w:hAnsi="Arial" w:cs="Arial"/>
                <w:color w:val="000000"/>
              </w:rPr>
              <w:t>χρήση σε σχέση με την επίδειξη ή επισκευή εξοπλισμού.</w:t>
            </w:r>
          </w:p>
        </w:tc>
      </w:tr>
      <w:tr w:rsidR="00F17AC3" w:rsidRPr="00F17AC3" w14:paraId="31D322D7" w14:textId="77777777" w:rsidTr="00CB06D0">
        <w:trPr>
          <w:trHeight w:val="80"/>
        </w:trPr>
        <w:tc>
          <w:tcPr>
            <w:tcW w:w="1842" w:type="dxa"/>
            <w:tcBorders>
              <w:top w:val="nil"/>
              <w:left w:val="nil"/>
              <w:bottom w:val="nil"/>
              <w:right w:val="nil"/>
            </w:tcBorders>
            <w:shd w:val="clear" w:color="auto" w:fill="auto"/>
          </w:tcPr>
          <w:p w14:paraId="22E83090"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09BC281"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2819F90" w14:textId="77777777" w:rsidR="00753F85" w:rsidRPr="003A64A2" w:rsidRDefault="00753F85" w:rsidP="00B84391">
            <w:pPr>
              <w:spacing w:line="360" w:lineRule="auto"/>
              <w:jc w:val="both"/>
              <w:rPr>
                <w:rFonts w:ascii="Arial" w:hAnsi="Arial" w:cs="Arial"/>
              </w:rPr>
            </w:pPr>
          </w:p>
        </w:tc>
      </w:tr>
      <w:tr w:rsidR="00F17AC3" w:rsidRPr="00F17AC3" w14:paraId="34E5710F" w14:textId="77777777" w:rsidTr="00CB06D0">
        <w:trPr>
          <w:trHeight w:val="80"/>
        </w:trPr>
        <w:tc>
          <w:tcPr>
            <w:tcW w:w="1842" w:type="dxa"/>
            <w:tcBorders>
              <w:top w:val="nil"/>
              <w:left w:val="nil"/>
              <w:bottom w:val="nil"/>
              <w:right w:val="nil"/>
            </w:tcBorders>
            <w:shd w:val="clear" w:color="auto" w:fill="auto"/>
          </w:tcPr>
          <w:p w14:paraId="0BEC6F8B"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87FEE62"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EE8D2A3" w14:textId="26264632" w:rsidR="00753F85" w:rsidRPr="003A64A2" w:rsidRDefault="00D86003" w:rsidP="00B84391">
            <w:pPr>
              <w:spacing w:line="360" w:lineRule="auto"/>
              <w:jc w:val="both"/>
              <w:rPr>
                <w:rFonts w:ascii="Arial" w:hAnsi="Arial" w:cs="Arial"/>
              </w:rPr>
            </w:pPr>
            <w:r>
              <w:rPr>
                <w:rFonts w:ascii="Arial" w:hAnsi="Arial" w:cs="Arial"/>
              </w:rPr>
              <w:t>(9)</w:t>
            </w:r>
            <w:r w:rsidR="00753F85" w:rsidRPr="003A64A2">
              <w:rPr>
                <w:rFonts w:ascii="Arial" w:hAnsi="Arial" w:cs="Arial"/>
              </w:rPr>
              <w:t xml:space="preserve"> </w:t>
            </w:r>
            <w:r w:rsidR="007C1761">
              <w:rPr>
                <w:rFonts w:ascii="Arial" w:hAnsi="Arial" w:cs="Arial"/>
              </w:rPr>
              <w:t>(</w:t>
            </w:r>
            <w:r w:rsidR="000B5D4F">
              <w:rPr>
                <w:rFonts w:ascii="Arial" w:hAnsi="Arial" w:cs="Arial"/>
              </w:rPr>
              <w:t>α</w:t>
            </w:r>
            <w:r w:rsidR="007C1761">
              <w:rPr>
                <w:rFonts w:ascii="Arial" w:hAnsi="Arial" w:cs="Arial"/>
              </w:rPr>
              <w:t xml:space="preserve">) </w:t>
            </w:r>
            <w:r w:rsidR="00753F85" w:rsidRPr="003A64A2">
              <w:rPr>
                <w:rFonts w:ascii="Arial" w:hAnsi="Arial" w:cs="Arial"/>
              </w:rPr>
              <w:t xml:space="preserve">Η εφαρμογή του παρόντος άρθρου δεν οδηγεί σε γενική υποχρέωση παρακολούθησης. </w:t>
            </w:r>
          </w:p>
        </w:tc>
      </w:tr>
      <w:tr w:rsidR="007C1761" w:rsidRPr="00F17AC3" w14:paraId="3EF547FC" w14:textId="77777777" w:rsidTr="00CB06D0">
        <w:trPr>
          <w:trHeight w:val="80"/>
        </w:trPr>
        <w:tc>
          <w:tcPr>
            <w:tcW w:w="1842" w:type="dxa"/>
            <w:tcBorders>
              <w:top w:val="nil"/>
              <w:left w:val="nil"/>
              <w:bottom w:val="nil"/>
              <w:right w:val="nil"/>
            </w:tcBorders>
            <w:shd w:val="clear" w:color="auto" w:fill="auto"/>
          </w:tcPr>
          <w:p w14:paraId="0BDD2F44" w14:textId="77777777" w:rsidR="007C1761" w:rsidRPr="00131753" w:rsidRDefault="007C176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F6B04E4" w14:textId="77777777" w:rsidR="007C1761" w:rsidRPr="007E437A" w:rsidRDefault="007C176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7A779B8" w14:textId="77777777" w:rsidR="007C1761" w:rsidRDefault="007C1761" w:rsidP="00B84391">
            <w:pPr>
              <w:spacing w:line="360" w:lineRule="auto"/>
              <w:jc w:val="both"/>
              <w:rPr>
                <w:rFonts w:ascii="Arial" w:hAnsi="Arial" w:cs="Arial"/>
              </w:rPr>
            </w:pPr>
          </w:p>
        </w:tc>
      </w:tr>
      <w:tr w:rsidR="007C1761" w:rsidRPr="00F17AC3" w14:paraId="0D01D158" w14:textId="77777777" w:rsidTr="00CB06D0">
        <w:trPr>
          <w:trHeight w:val="80"/>
        </w:trPr>
        <w:tc>
          <w:tcPr>
            <w:tcW w:w="1842" w:type="dxa"/>
            <w:tcBorders>
              <w:top w:val="nil"/>
              <w:left w:val="nil"/>
              <w:bottom w:val="nil"/>
              <w:right w:val="nil"/>
            </w:tcBorders>
            <w:shd w:val="clear" w:color="auto" w:fill="auto"/>
          </w:tcPr>
          <w:p w14:paraId="54D5E814" w14:textId="77777777" w:rsidR="007C1761" w:rsidRPr="00131753" w:rsidRDefault="007C176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D3522FB" w14:textId="77777777" w:rsidR="007C1761" w:rsidRPr="007E437A" w:rsidRDefault="007C176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A8BB73F" w14:textId="315F309D" w:rsidR="007C1761" w:rsidRDefault="007C1761" w:rsidP="00B84391">
            <w:pPr>
              <w:spacing w:line="360" w:lineRule="auto"/>
              <w:jc w:val="both"/>
              <w:rPr>
                <w:rFonts w:ascii="Arial" w:hAnsi="Arial" w:cs="Arial"/>
              </w:rPr>
            </w:pPr>
            <w:r>
              <w:rPr>
                <w:rFonts w:ascii="Arial" w:hAnsi="Arial" w:cs="Arial"/>
              </w:rPr>
              <w:t>(</w:t>
            </w:r>
            <w:r w:rsidR="000B5D4F">
              <w:rPr>
                <w:rFonts w:ascii="Arial" w:hAnsi="Arial" w:cs="Arial"/>
              </w:rPr>
              <w:t>β</w:t>
            </w:r>
            <w:r>
              <w:rPr>
                <w:rFonts w:ascii="Arial" w:hAnsi="Arial" w:cs="Arial"/>
              </w:rPr>
              <w:t xml:space="preserve">) </w:t>
            </w:r>
            <w:r w:rsidRPr="003A64A2">
              <w:rPr>
                <w:rFonts w:ascii="Arial" w:hAnsi="Arial" w:cs="Arial"/>
              </w:rPr>
              <w:t xml:space="preserve">Οι πάροχοι επιγραμμικών υπηρεσιών ανταλλαγής περιεχομένου παρέχουν στους δικαιούχους επαρκείς πληροφορίες σχετικά με τη λειτουργία των πρακτικών τους όσον αφορά τη συνεργασία που αναφέρεται στο εδάφιο </w:t>
            </w:r>
            <w:r>
              <w:rPr>
                <w:rFonts w:ascii="Arial" w:hAnsi="Arial" w:cs="Arial"/>
              </w:rPr>
              <w:t>(</w:t>
            </w:r>
            <w:r w:rsidR="00B84471">
              <w:rPr>
                <w:rFonts w:ascii="Arial" w:hAnsi="Arial" w:cs="Arial"/>
              </w:rPr>
              <w:t>5</w:t>
            </w:r>
            <w:r>
              <w:rPr>
                <w:rFonts w:ascii="Arial" w:hAnsi="Arial" w:cs="Arial"/>
              </w:rPr>
              <w:t>)</w:t>
            </w:r>
            <w:r w:rsidRPr="003A64A2">
              <w:rPr>
                <w:rFonts w:ascii="Arial" w:hAnsi="Arial" w:cs="Arial"/>
              </w:rPr>
              <w:t xml:space="preserve"> του παρόντος άρθρου και, όταν συνάπτονται συμφωνίες για χορήγηση αδειών μεταξύ </w:t>
            </w:r>
            <w:r w:rsidR="00E40999">
              <w:rPr>
                <w:rFonts w:ascii="Arial" w:hAnsi="Arial" w:cs="Arial"/>
              </w:rPr>
              <w:t xml:space="preserve">των </w:t>
            </w:r>
            <w:r w:rsidRPr="003A64A2">
              <w:rPr>
                <w:rFonts w:ascii="Arial" w:hAnsi="Arial" w:cs="Arial"/>
              </w:rPr>
              <w:t>π</w:t>
            </w:r>
            <w:r w:rsidR="00E40999">
              <w:rPr>
                <w:rFonts w:ascii="Arial" w:hAnsi="Arial" w:cs="Arial"/>
              </w:rPr>
              <w:t>άρο</w:t>
            </w:r>
            <w:r w:rsidRPr="003A64A2">
              <w:rPr>
                <w:rFonts w:ascii="Arial" w:hAnsi="Arial" w:cs="Arial"/>
              </w:rPr>
              <w:t>χων υπηρεσιών και</w:t>
            </w:r>
            <w:r w:rsidR="00E40999">
              <w:rPr>
                <w:rFonts w:ascii="Arial" w:hAnsi="Arial" w:cs="Arial"/>
              </w:rPr>
              <w:t xml:space="preserve"> των</w:t>
            </w:r>
            <w:r w:rsidRPr="003A64A2">
              <w:rPr>
                <w:rFonts w:ascii="Arial" w:hAnsi="Arial" w:cs="Arial"/>
              </w:rPr>
              <w:t xml:space="preserve"> δικαιούχων, πληροφορίες σχετικά με τη χρήση του περιεχομένου που καλύπτεται από τις συμφωνίες.</w:t>
            </w:r>
          </w:p>
        </w:tc>
      </w:tr>
      <w:tr w:rsidR="00F17AC3" w:rsidRPr="00F17AC3" w14:paraId="17952292" w14:textId="77777777" w:rsidTr="00CB06D0">
        <w:trPr>
          <w:trHeight w:val="80"/>
        </w:trPr>
        <w:tc>
          <w:tcPr>
            <w:tcW w:w="1842" w:type="dxa"/>
            <w:tcBorders>
              <w:top w:val="nil"/>
              <w:left w:val="nil"/>
              <w:bottom w:val="nil"/>
              <w:right w:val="nil"/>
            </w:tcBorders>
            <w:shd w:val="clear" w:color="auto" w:fill="auto"/>
          </w:tcPr>
          <w:p w14:paraId="612F2EFA"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A2A278D"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E3C3A4A" w14:textId="77777777" w:rsidR="00753F85" w:rsidRPr="003A64A2" w:rsidRDefault="00753F85" w:rsidP="00B84391">
            <w:pPr>
              <w:spacing w:line="360" w:lineRule="auto"/>
              <w:jc w:val="both"/>
              <w:rPr>
                <w:rFonts w:ascii="Arial" w:hAnsi="Arial" w:cs="Arial"/>
              </w:rPr>
            </w:pPr>
          </w:p>
        </w:tc>
      </w:tr>
      <w:tr w:rsidR="00F17AC3" w:rsidRPr="00F17AC3" w14:paraId="61B9828E" w14:textId="77777777" w:rsidTr="00CB06D0">
        <w:trPr>
          <w:trHeight w:val="80"/>
        </w:trPr>
        <w:tc>
          <w:tcPr>
            <w:tcW w:w="1842" w:type="dxa"/>
            <w:tcBorders>
              <w:top w:val="nil"/>
              <w:left w:val="nil"/>
              <w:bottom w:val="nil"/>
              <w:right w:val="nil"/>
            </w:tcBorders>
            <w:shd w:val="clear" w:color="auto" w:fill="auto"/>
          </w:tcPr>
          <w:p w14:paraId="4F5BEDEA"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4C310AA"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A62F764" w14:textId="11DF494B" w:rsidR="00753F85" w:rsidRPr="003A64A2" w:rsidRDefault="00D86003" w:rsidP="00B84391">
            <w:pPr>
              <w:spacing w:line="360" w:lineRule="auto"/>
              <w:jc w:val="both"/>
              <w:rPr>
                <w:rFonts w:ascii="Arial" w:hAnsi="Arial" w:cs="Arial"/>
              </w:rPr>
            </w:pPr>
            <w:r>
              <w:rPr>
                <w:rFonts w:ascii="Arial" w:hAnsi="Arial" w:cs="Arial"/>
              </w:rPr>
              <w:t>(10)</w:t>
            </w:r>
            <w:r w:rsidR="00753F85" w:rsidRPr="003A64A2">
              <w:rPr>
                <w:rFonts w:ascii="Arial" w:hAnsi="Arial" w:cs="Arial"/>
              </w:rPr>
              <w:t xml:space="preserve"> </w:t>
            </w:r>
            <w:r w:rsidR="007C1761">
              <w:rPr>
                <w:rFonts w:ascii="Arial" w:hAnsi="Arial" w:cs="Arial"/>
              </w:rPr>
              <w:t xml:space="preserve">(α) </w:t>
            </w:r>
            <w:r w:rsidR="00753F85" w:rsidRPr="003A64A2">
              <w:rPr>
                <w:rFonts w:ascii="Arial" w:hAnsi="Arial" w:cs="Arial"/>
              </w:rPr>
              <w:t xml:space="preserve">Ο πάροχος επιγραμμικών υπηρεσιών ανταλλαγής περιεχομένου θέτει σε εφαρμογή αποτελεσματικό και ταχύ μηχανισμό υποβολής καταγγελιών και επανόρθωσης, ο οποίος είναι διαθέσιμος στους χρήστες της </w:t>
            </w:r>
            <w:r w:rsidR="00753F85" w:rsidRPr="003A64A2">
              <w:rPr>
                <w:rFonts w:ascii="Arial" w:hAnsi="Arial" w:cs="Arial"/>
              </w:rPr>
              <w:lastRenderedPageBreak/>
              <w:t>υπηρεσίας σε περίπτωση διαφορών σχετικά με την απενεργοποίηση της πρόσβασης ή την αφαίρεση έργων ή άλλων αντικειμένων προστασίας που έχουν αναφορτωθεί από αυτούς.</w:t>
            </w:r>
          </w:p>
        </w:tc>
      </w:tr>
      <w:tr w:rsidR="00F17AC3" w:rsidRPr="00F17AC3" w14:paraId="489812D9" w14:textId="77777777" w:rsidTr="00CB06D0">
        <w:trPr>
          <w:trHeight w:val="80"/>
        </w:trPr>
        <w:tc>
          <w:tcPr>
            <w:tcW w:w="1842" w:type="dxa"/>
            <w:tcBorders>
              <w:top w:val="nil"/>
              <w:left w:val="nil"/>
              <w:bottom w:val="nil"/>
              <w:right w:val="nil"/>
            </w:tcBorders>
            <w:shd w:val="clear" w:color="auto" w:fill="auto"/>
          </w:tcPr>
          <w:p w14:paraId="24D26983"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7269DF5"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F8691E6" w14:textId="77777777" w:rsidR="00753F85" w:rsidRPr="003A64A2" w:rsidRDefault="00753F85" w:rsidP="00B84391">
            <w:pPr>
              <w:spacing w:line="360" w:lineRule="auto"/>
              <w:jc w:val="both"/>
              <w:rPr>
                <w:rFonts w:ascii="Arial" w:hAnsi="Arial" w:cs="Arial"/>
              </w:rPr>
            </w:pPr>
          </w:p>
        </w:tc>
      </w:tr>
      <w:tr w:rsidR="00F17AC3" w:rsidRPr="00F17AC3" w14:paraId="146B4DF8" w14:textId="77777777" w:rsidTr="00CB06D0">
        <w:trPr>
          <w:trHeight w:val="80"/>
        </w:trPr>
        <w:tc>
          <w:tcPr>
            <w:tcW w:w="1842" w:type="dxa"/>
            <w:tcBorders>
              <w:top w:val="nil"/>
              <w:left w:val="nil"/>
              <w:bottom w:val="nil"/>
              <w:right w:val="nil"/>
            </w:tcBorders>
            <w:shd w:val="clear" w:color="auto" w:fill="auto"/>
          </w:tcPr>
          <w:p w14:paraId="0D17F710"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B6DC753"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D84A2ED" w14:textId="5D0C2A34" w:rsidR="00753F85" w:rsidRPr="003A64A2" w:rsidRDefault="007C1761" w:rsidP="00B84391">
            <w:pPr>
              <w:spacing w:line="360" w:lineRule="auto"/>
              <w:jc w:val="both"/>
              <w:rPr>
                <w:rFonts w:ascii="Arial" w:hAnsi="Arial" w:cs="Arial"/>
              </w:rPr>
            </w:pPr>
            <w:r>
              <w:rPr>
                <w:rFonts w:ascii="Arial" w:hAnsi="Arial" w:cs="Arial"/>
              </w:rPr>
              <w:t xml:space="preserve">(β) </w:t>
            </w:r>
            <w:r w:rsidR="00753F85" w:rsidRPr="003A64A2">
              <w:rPr>
                <w:rFonts w:ascii="Arial" w:hAnsi="Arial" w:cs="Arial"/>
              </w:rPr>
              <w:t>Όταν οι δικαιούχοι ζητούν να έχουν πρόσβαση στα συγκεκριμένα έργα ή άλλα αντικείμενα προστασίας τους, η πρόσβαση στα οποία έχει απενεργοποιηθεί ή σε εκείνα τα έργα ή άλλα αντικείμενα προστασίας που έχουν αφαιρεθεί</w:t>
            </w:r>
            <w:r w:rsidR="006E2AD0">
              <w:rPr>
                <w:rFonts w:ascii="Arial" w:hAnsi="Arial" w:cs="Arial"/>
              </w:rPr>
              <w:t xml:space="preserve"> βάσει της παραγράφου (α)</w:t>
            </w:r>
            <w:r w:rsidR="00753F85" w:rsidRPr="003A64A2">
              <w:rPr>
                <w:rFonts w:ascii="Arial" w:hAnsi="Arial" w:cs="Arial"/>
              </w:rPr>
              <w:t xml:space="preserve">, αιτιολογούν δεόντως τα αιτήματά τους. </w:t>
            </w:r>
          </w:p>
        </w:tc>
      </w:tr>
      <w:tr w:rsidR="00312DF4" w:rsidRPr="00F17AC3" w14:paraId="41974931" w14:textId="77777777" w:rsidTr="00CB06D0">
        <w:trPr>
          <w:trHeight w:val="80"/>
        </w:trPr>
        <w:tc>
          <w:tcPr>
            <w:tcW w:w="1842" w:type="dxa"/>
            <w:tcBorders>
              <w:top w:val="nil"/>
              <w:left w:val="nil"/>
              <w:bottom w:val="nil"/>
              <w:right w:val="nil"/>
            </w:tcBorders>
            <w:shd w:val="clear" w:color="auto" w:fill="auto"/>
          </w:tcPr>
          <w:p w14:paraId="340B1FD9" w14:textId="77777777" w:rsidR="00312DF4" w:rsidRPr="00131753" w:rsidRDefault="00312DF4"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9D1A857" w14:textId="77777777" w:rsidR="00312DF4" w:rsidRPr="007E437A" w:rsidRDefault="00312DF4"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B33E9A5" w14:textId="77777777" w:rsidR="00312DF4" w:rsidRDefault="00312DF4" w:rsidP="00B84391">
            <w:pPr>
              <w:spacing w:line="360" w:lineRule="auto"/>
              <w:jc w:val="both"/>
              <w:rPr>
                <w:rFonts w:ascii="Arial" w:hAnsi="Arial" w:cs="Arial"/>
              </w:rPr>
            </w:pPr>
          </w:p>
        </w:tc>
      </w:tr>
      <w:tr w:rsidR="00312DF4" w:rsidRPr="00F17AC3" w14:paraId="06373F46" w14:textId="77777777" w:rsidTr="00CB06D0">
        <w:trPr>
          <w:trHeight w:val="80"/>
        </w:trPr>
        <w:tc>
          <w:tcPr>
            <w:tcW w:w="1842" w:type="dxa"/>
            <w:tcBorders>
              <w:top w:val="nil"/>
              <w:left w:val="nil"/>
              <w:bottom w:val="nil"/>
              <w:right w:val="nil"/>
            </w:tcBorders>
            <w:shd w:val="clear" w:color="auto" w:fill="auto"/>
          </w:tcPr>
          <w:p w14:paraId="296AC868" w14:textId="77777777" w:rsidR="00312DF4" w:rsidRPr="00131753" w:rsidRDefault="00312DF4"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09704BE" w14:textId="77777777" w:rsidR="00312DF4" w:rsidRPr="007E437A" w:rsidRDefault="00312DF4"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C9DA106" w14:textId="5375EC2E" w:rsidR="00312DF4" w:rsidRDefault="00312DF4" w:rsidP="00B84391">
            <w:pPr>
              <w:spacing w:line="360" w:lineRule="auto"/>
              <w:jc w:val="both"/>
              <w:rPr>
                <w:rFonts w:ascii="Arial" w:hAnsi="Arial" w:cs="Arial"/>
              </w:rPr>
            </w:pPr>
            <w:r>
              <w:rPr>
                <w:rFonts w:ascii="Arial" w:hAnsi="Arial" w:cs="Arial"/>
              </w:rPr>
              <w:t xml:space="preserve">(γ) </w:t>
            </w:r>
            <w:r w:rsidRPr="003A64A2">
              <w:rPr>
                <w:rFonts w:ascii="Arial" w:hAnsi="Arial" w:cs="Arial"/>
              </w:rPr>
              <w:t>Οι καταγγελίες που υποβάλλονται δυνάμει του μηχανισμού που προβλέπεται στο πρώτο εδάφιο διεκπεραιώνονται χωρίς αδικαιολόγητη καθυστέρηση και οι αποφάσεις απενεργοποίησης της πρόσβασης ή αφαίρεσης περιεχομένου που αναφορτώνεται υπόκεινται σε ανθρώπινο έλεγχο.</w:t>
            </w:r>
          </w:p>
        </w:tc>
      </w:tr>
      <w:tr w:rsidR="00312DF4" w:rsidRPr="00F17AC3" w14:paraId="164CA186" w14:textId="77777777" w:rsidTr="00CB06D0">
        <w:trPr>
          <w:trHeight w:val="80"/>
        </w:trPr>
        <w:tc>
          <w:tcPr>
            <w:tcW w:w="1842" w:type="dxa"/>
            <w:tcBorders>
              <w:top w:val="nil"/>
              <w:left w:val="nil"/>
              <w:bottom w:val="nil"/>
              <w:right w:val="nil"/>
            </w:tcBorders>
            <w:shd w:val="clear" w:color="auto" w:fill="auto"/>
          </w:tcPr>
          <w:p w14:paraId="20DDC880" w14:textId="77777777" w:rsidR="00312DF4" w:rsidRPr="00131753" w:rsidRDefault="00312DF4"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761A89E" w14:textId="77777777" w:rsidR="00312DF4" w:rsidRPr="007E437A" w:rsidRDefault="00312DF4"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88EB898" w14:textId="77777777" w:rsidR="00312DF4" w:rsidRDefault="00312DF4" w:rsidP="00B84391">
            <w:pPr>
              <w:spacing w:line="360" w:lineRule="auto"/>
              <w:jc w:val="both"/>
              <w:rPr>
                <w:rFonts w:ascii="Arial" w:hAnsi="Arial" w:cs="Arial"/>
              </w:rPr>
            </w:pPr>
          </w:p>
        </w:tc>
      </w:tr>
      <w:tr w:rsidR="00312DF4" w:rsidRPr="00F17AC3" w14:paraId="616ED4F3" w14:textId="77777777" w:rsidTr="00CB06D0">
        <w:trPr>
          <w:trHeight w:val="80"/>
        </w:trPr>
        <w:tc>
          <w:tcPr>
            <w:tcW w:w="1842" w:type="dxa"/>
            <w:tcBorders>
              <w:top w:val="nil"/>
              <w:left w:val="nil"/>
              <w:bottom w:val="nil"/>
              <w:right w:val="nil"/>
            </w:tcBorders>
            <w:shd w:val="clear" w:color="auto" w:fill="auto"/>
          </w:tcPr>
          <w:p w14:paraId="4644DE54" w14:textId="77777777" w:rsidR="00312DF4" w:rsidRPr="00131753" w:rsidRDefault="00312DF4"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B12195A" w14:textId="77777777" w:rsidR="00312DF4" w:rsidRPr="007E437A" w:rsidRDefault="00312DF4"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0636D8E" w14:textId="7FF55D84" w:rsidR="00312DF4" w:rsidRDefault="00312DF4" w:rsidP="00B84391">
            <w:pPr>
              <w:spacing w:line="360" w:lineRule="auto"/>
              <w:jc w:val="both"/>
              <w:rPr>
                <w:rFonts w:ascii="Arial" w:hAnsi="Arial" w:cs="Arial"/>
              </w:rPr>
            </w:pPr>
            <w:r>
              <w:rPr>
                <w:rFonts w:ascii="Arial" w:hAnsi="Arial" w:cs="Arial"/>
              </w:rPr>
              <w:t xml:space="preserve">(δ) </w:t>
            </w:r>
            <w:r w:rsidRPr="003A64A2">
              <w:rPr>
                <w:rFonts w:ascii="Arial" w:hAnsi="Arial" w:cs="Arial"/>
              </w:rPr>
              <w:t>Διασφαλίζεται διαθέσιμος μηχανισμός εξωδικαστικής επίλυσης διαφορών.</w:t>
            </w:r>
          </w:p>
        </w:tc>
      </w:tr>
      <w:tr w:rsidR="00312DF4" w:rsidRPr="00F17AC3" w14:paraId="150A444C" w14:textId="77777777" w:rsidTr="00CB06D0">
        <w:trPr>
          <w:trHeight w:val="80"/>
        </w:trPr>
        <w:tc>
          <w:tcPr>
            <w:tcW w:w="1842" w:type="dxa"/>
            <w:tcBorders>
              <w:top w:val="nil"/>
              <w:left w:val="nil"/>
              <w:bottom w:val="nil"/>
              <w:right w:val="nil"/>
            </w:tcBorders>
            <w:shd w:val="clear" w:color="auto" w:fill="auto"/>
          </w:tcPr>
          <w:p w14:paraId="5DE65145" w14:textId="77777777" w:rsidR="00312DF4" w:rsidRPr="00131753" w:rsidRDefault="00312DF4"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7C8BBE0" w14:textId="77777777" w:rsidR="00312DF4" w:rsidRPr="007E437A" w:rsidRDefault="00312DF4"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ADC6B3A" w14:textId="77777777" w:rsidR="00312DF4" w:rsidRDefault="00312DF4" w:rsidP="00B84391">
            <w:pPr>
              <w:spacing w:line="360" w:lineRule="auto"/>
              <w:jc w:val="both"/>
              <w:rPr>
                <w:rFonts w:ascii="Arial" w:hAnsi="Arial" w:cs="Arial"/>
              </w:rPr>
            </w:pPr>
          </w:p>
        </w:tc>
      </w:tr>
      <w:tr w:rsidR="00312DF4" w:rsidRPr="00F17AC3" w14:paraId="2E1FF6E5" w14:textId="77777777" w:rsidTr="00CB06D0">
        <w:trPr>
          <w:trHeight w:val="80"/>
        </w:trPr>
        <w:tc>
          <w:tcPr>
            <w:tcW w:w="1842" w:type="dxa"/>
            <w:tcBorders>
              <w:top w:val="nil"/>
              <w:left w:val="nil"/>
              <w:bottom w:val="nil"/>
              <w:right w:val="nil"/>
            </w:tcBorders>
            <w:shd w:val="clear" w:color="auto" w:fill="auto"/>
          </w:tcPr>
          <w:p w14:paraId="5470441E" w14:textId="77777777" w:rsidR="00312DF4" w:rsidRPr="00131753" w:rsidRDefault="00312DF4"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1F215F3" w14:textId="77777777" w:rsidR="00312DF4" w:rsidRPr="007E437A" w:rsidRDefault="00312DF4"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F41106C" w14:textId="77EE1420" w:rsidR="00312DF4" w:rsidRDefault="00312DF4" w:rsidP="00B84391">
            <w:pPr>
              <w:spacing w:line="360" w:lineRule="auto"/>
              <w:jc w:val="both"/>
              <w:rPr>
                <w:rFonts w:ascii="Arial" w:hAnsi="Arial" w:cs="Arial"/>
              </w:rPr>
            </w:pPr>
            <w:r>
              <w:rPr>
                <w:rFonts w:ascii="Arial" w:hAnsi="Arial" w:cs="Arial"/>
              </w:rPr>
              <w:t xml:space="preserve">(ε) </w:t>
            </w:r>
            <w:r w:rsidRPr="003A64A2">
              <w:rPr>
                <w:rFonts w:ascii="Arial" w:hAnsi="Arial" w:cs="Arial"/>
              </w:rPr>
              <w:t>Οι εν λόγω μηχανισμοί επιτρέπουν την επίλυση των διαφορών με αμερόληπτο τρόπο και δεν στερούν από τον χρήστη τη νομική προστασία που παρέχεται από το εθνικό δίκαιο, με την επιφύλαξη των δικαιωμάτων των χρηστών να προσφεύγουν σε αποτελεσματικά ένδικα μέσα προστασίας</w:t>
            </w:r>
            <w:r w:rsidR="00304A0E">
              <w:rPr>
                <w:rFonts w:ascii="Arial" w:hAnsi="Arial" w:cs="Arial"/>
              </w:rPr>
              <w:t xml:space="preserve"> </w:t>
            </w:r>
            <w:r w:rsidR="00304A0E">
              <w:rPr>
                <w:rFonts w:ascii="Arial" w:hAnsi="Arial" w:cs="Arial"/>
              </w:rPr>
              <w:lastRenderedPageBreak/>
              <w:t xml:space="preserve">που παρέχονται </w:t>
            </w:r>
            <w:r w:rsidR="008A3F33">
              <w:rPr>
                <w:rFonts w:ascii="Arial" w:hAnsi="Arial" w:cs="Arial"/>
              </w:rPr>
              <w:t xml:space="preserve">από την </w:t>
            </w:r>
            <w:r w:rsidR="00653F84" w:rsidRPr="003A64A2">
              <w:rPr>
                <w:rFonts w:ascii="Arial" w:hAnsi="Arial" w:cs="Arial"/>
              </w:rPr>
              <w:t>Αρχή Πνευματικής Ιδιοκτησίας</w:t>
            </w:r>
            <w:r w:rsidRPr="003A64A2">
              <w:rPr>
                <w:rFonts w:ascii="Arial" w:hAnsi="Arial" w:cs="Arial"/>
              </w:rPr>
              <w:t>.</w:t>
            </w:r>
          </w:p>
        </w:tc>
      </w:tr>
      <w:tr w:rsidR="007C1761" w:rsidRPr="00F17AC3" w14:paraId="6E56C0DC" w14:textId="77777777" w:rsidTr="00CB06D0">
        <w:trPr>
          <w:trHeight w:val="80"/>
        </w:trPr>
        <w:tc>
          <w:tcPr>
            <w:tcW w:w="1842" w:type="dxa"/>
            <w:tcBorders>
              <w:top w:val="nil"/>
              <w:left w:val="nil"/>
              <w:bottom w:val="nil"/>
              <w:right w:val="nil"/>
            </w:tcBorders>
            <w:shd w:val="clear" w:color="auto" w:fill="auto"/>
          </w:tcPr>
          <w:p w14:paraId="4512E2AB" w14:textId="77777777" w:rsidR="007C1761" w:rsidRPr="00131753" w:rsidRDefault="007C176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08EA486" w14:textId="77777777" w:rsidR="007C1761" w:rsidRPr="007E437A" w:rsidRDefault="007C176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B4A5974" w14:textId="77777777" w:rsidR="007C1761" w:rsidRDefault="007C1761" w:rsidP="00B84391">
            <w:pPr>
              <w:spacing w:line="360" w:lineRule="auto"/>
              <w:jc w:val="both"/>
              <w:rPr>
                <w:rFonts w:ascii="Arial" w:hAnsi="Arial" w:cs="Arial"/>
              </w:rPr>
            </w:pPr>
          </w:p>
        </w:tc>
      </w:tr>
      <w:tr w:rsidR="007C1761" w:rsidRPr="00F17AC3" w14:paraId="6B906D71" w14:textId="77777777" w:rsidTr="00CB06D0">
        <w:trPr>
          <w:trHeight w:val="80"/>
        </w:trPr>
        <w:tc>
          <w:tcPr>
            <w:tcW w:w="1842" w:type="dxa"/>
            <w:tcBorders>
              <w:top w:val="nil"/>
              <w:left w:val="nil"/>
              <w:bottom w:val="nil"/>
              <w:right w:val="nil"/>
            </w:tcBorders>
            <w:shd w:val="clear" w:color="auto" w:fill="auto"/>
          </w:tcPr>
          <w:p w14:paraId="23DDE686" w14:textId="77777777" w:rsidR="007C1761" w:rsidRPr="00131753" w:rsidRDefault="007C176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2E161B3" w14:textId="77777777" w:rsidR="007C1761" w:rsidRPr="007E437A" w:rsidRDefault="007C176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B6DBA49" w14:textId="2DBA883C" w:rsidR="007C1761" w:rsidRDefault="00312DF4" w:rsidP="00B84391">
            <w:pPr>
              <w:spacing w:line="360" w:lineRule="auto"/>
              <w:jc w:val="both"/>
              <w:rPr>
                <w:rFonts w:ascii="Arial" w:hAnsi="Arial" w:cs="Arial"/>
              </w:rPr>
            </w:pPr>
            <w:r>
              <w:rPr>
                <w:rFonts w:ascii="Arial" w:hAnsi="Arial" w:cs="Arial"/>
              </w:rPr>
              <w:t>(</w:t>
            </w:r>
            <w:r w:rsidR="00004221">
              <w:rPr>
                <w:rFonts w:ascii="Arial" w:hAnsi="Arial" w:cs="Arial"/>
              </w:rPr>
              <w:t>στ</w:t>
            </w:r>
            <w:r>
              <w:rPr>
                <w:rFonts w:ascii="Arial" w:hAnsi="Arial" w:cs="Arial"/>
              </w:rPr>
              <w:t xml:space="preserve">) </w:t>
            </w:r>
            <w:r w:rsidR="008A3F33">
              <w:rPr>
                <w:rFonts w:ascii="Arial" w:hAnsi="Arial" w:cs="Arial"/>
              </w:rPr>
              <w:t xml:space="preserve">Το παρόν άρθρο δεν επηρεάζει το δικαίωμα των </w:t>
            </w:r>
            <w:r w:rsidR="008A3F33" w:rsidRPr="003A64A2">
              <w:rPr>
                <w:rFonts w:ascii="Arial" w:hAnsi="Arial" w:cs="Arial"/>
              </w:rPr>
              <w:t>χρηστ</w:t>
            </w:r>
            <w:r w:rsidR="008A3F33">
              <w:rPr>
                <w:rFonts w:ascii="Arial" w:hAnsi="Arial" w:cs="Arial"/>
              </w:rPr>
              <w:t>ών</w:t>
            </w:r>
            <w:r w:rsidRPr="003A64A2">
              <w:rPr>
                <w:rFonts w:ascii="Arial" w:hAnsi="Arial" w:cs="Arial"/>
              </w:rPr>
              <w:t xml:space="preserve"> </w:t>
            </w:r>
            <w:r w:rsidR="00F96809">
              <w:rPr>
                <w:rFonts w:ascii="Arial" w:hAnsi="Arial" w:cs="Arial"/>
              </w:rPr>
              <w:t xml:space="preserve">προσφυγής </w:t>
            </w:r>
            <w:r w:rsidRPr="003A64A2">
              <w:rPr>
                <w:rFonts w:ascii="Arial" w:hAnsi="Arial" w:cs="Arial"/>
              </w:rPr>
              <w:t>σ</w:t>
            </w:r>
            <w:r w:rsidR="00F96809">
              <w:rPr>
                <w:rFonts w:ascii="Arial" w:hAnsi="Arial" w:cs="Arial"/>
              </w:rPr>
              <w:t xml:space="preserve">το </w:t>
            </w:r>
            <w:r w:rsidRPr="003A64A2">
              <w:rPr>
                <w:rFonts w:ascii="Arial" w:hAnsi="Arial" w:cs="Arial"/>
              </w:rPr>
              <w:t xml:space="preserve"> </w:t>
            </w:r>
            <w:r w:rsidR="00F96809">
              <w:rPr>
                <w:rFonts w:ascii="Arial" w:hAnsi="Arial" w:cs="Arial"/>
              </w:rPr>
              <w:t>Δ</w:t>
            </w:r>
            <w:r w:rsidRPr="003A64A2">
              <w:rPr>
                <w:rFonts w:ascii="Arial" w:hAnsi="Arial" w:cs="Arial"/>
              </w:rPr>
              <w:t xml:space="preserve">ικαστήριο προκειμένου να διαπιστωθεί η </w:t>
            </w:r>
            <w:r w:rsidR="00F96809">
              <w:rPr>
                <w:rFonts w:ascii="Arial" w:hAnsi="Arial" w:cs="Arial"/>
              </w:rPr>
              <w:t xml:space="preserve">νομιμότητα της </w:t>
            </w:r>
            <w:r w:rsidRPr="003A64A2">
              <w:rPr>
                <w:rFonts w:ascii="Arial" w:hAnsi="Arial" w:cs="Arial"/>
              </w:rPr>
              <w:t>χρήση</w:t>
            </w:r>
            <w:r w:rsidR="00F96809">
              <w:rPr>
                <w:rFonts w:ascii="Arial" w:hAnsi="Arial" w:cs="Arial"/>
              </w:rPr>
              <w:t xml:space="preserve">ς </w:t>
            </w:r>
            <w:r w:rsidR="00305AF3" w:rsidRPr="00347106">
              <w:rPr>
                <w:rFonts w:ascii="Arial" w:hAnsi="Arial" w:cs="Arial" w:hint="eastAsia"/>
              </w:rPr>
              <w:t>των</w:t>
            </w:r>
            <w:r w:rsidR="00305AF3" w:rsidRPr="00347106">
              <w:rPr>
                <w:rFonts w:ascii="Arial" w:hAnsi="Arial" w:cs="Arial"/>
              </w:rPr>
              <w:t xml:space="preserve"> εξαιρέσεων </w:t>
            </w:r>
            <w:r w:rsidR="00305AF3" w:rsidRPr="00347106">
              <w:rPr>
                <w:rFonts w:ascii="Arial" w:hAnsi="Arial" w:cs="Arial" w:hint="eastAsia"/>
              </w:rPr>
              <w:t>ή</w:t>
            </w:r>
            <w:r w:rsidR="00305AF3" w:rsidRPr="00347106">
              <w:rPr>
                <w:rFonts w:ascii="Arial" w:hAnsi="Arial" w:cs="Arial"/>
              </w:rPr>
              <w:t xml:space="preserve"> </w:t>
            </w:r>
            <w:r w:rsidR="00305AF3" w:rsidRPr="00347106">
              <w:rPr>
                <w:rFonts w:ascii="Arial" w:hAnsi="Arial" w:cs="Arial" w:hint="eastAsia"/>
              </w:rPr>
              <w:t>περιορισμών</w:t>
            </w:r>
            <w:r w:rsidR="00305AF3" w:rsidRPr="00347106">
              <w:rPr>
                <w:rFonts w:ascii="Arial" w:hAnsi="Arial" w:cs="Arial"/>
              </w:rPr>
              <w:t xml:space="preserve"> </w:t>
            </w:r>
            <w:r w:rsidR="00305AF3" w:rsidRPr="00347106">
              <w:rPr>
                <w:rFonts w:ascii="Arial" w:hAnsi="Arial" w:cs="Arial" w:hint="eastAsia"/>
              </w:rPr>
              <w:t>που</w:t>
            </w:r>
            <w:r w:rsidR="00305AF3" w:rsidRPr="00347106">
              <w:rPr>
                <w:rFonts w:ascii="Arial" w:hAnsi="Arial" w:cs="Arial"/>
              </w:rPr>
              <w:t xml:space="preserve"> προβλέπονται</w:t>
            </w:r>
            <w:r w:rsidRPr="003A64A2">
              <w:rPr>
                <w:rFonts w:ascii="Arial" w:hAnsi="Arial" w:cs="Arial"/>
              </w:rPr>
              <w:t xml:space="preserve"> για τα δικαιώματα πνευματικής ιδιοκτησίας και τα συγγενικά δικαιώματα</w:t>
            </w:r>
            <w:r w:rsidR="00F96809">
              <w:rPr>
                <w:rFonts w:ascii="Arial" w:hAnsi="Arial" w:cs="Arial"/>
              </w:rPr>
              <w:t xml:space="preserve"> στο εδάφιο (2) του άρθρου 7 του παρόντος Νόμου</w:t>
            </w:r>
            <w:r w:rsidRPr="003A64A2">
              <w:rPr>
                <w:rFonts w:ascii="Arial" w:hAnsi="Arial" w:cs="Arial"/>
              </w:rPr>
              <w:t>.</w:t>
            </w:r>
          </w:p>
        </w:tc>
      </w:tr>
      <w:tr w:rsidR="00F17AC3" w:rsidRPr="00F17AC3" w14:paraId="05623054" w14:textId="77777777" w:rsidTr="00CB06D0">
        <w:trPr>
          <w:trHeight w:val="80"/>
        </w:trPr>
        <w:tc>
          <w:tcPr>
            <w:tcW w:w="1842" w:type="dxa"/>
            <w:tcBorders>
              <w:top w:val="nil"/>
              <w:left w:val="nil"/>
              <w:bottom w:val="nil"/>
              <w:right w:val="nil"/>
            </w:tcBorders>
            <w:shd w:val="clear" w:color="auto" w:fill="auto"/>
          </w:tcPr>
          <w:p w14:paraId="739ADDE9"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740240A"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2B358CB" w14:textId="77777777" w:rsidR="00753F85" w:rsidRPr="003A64A2" w:rsidRDefault="00753F85" w:rsidP="00B84391">
            <w:pPr>
              <w:spacing w:line="360" w:lineRule="auto"/>
              <w:jc w:val="both"/>
              <w:rPr>
                <w:rFonts w:ascii="Arial" w:hAnsi="Arial" w:cs="Arial"/>
              </w:rPr>
            </w:pPr>
          </w:p>
        </w:tc>
      </w:tr>
      <w:tr w:rsidR="00004221" w:rsidRPr="00F17AC3" w14:paraId="056F51A1" w14:textId="77777777" w:rsidTr="00CB06D0">
        <w:trPr>
          <w:trHeight w:val="80"/>
        </w:trPr>
        <w:tc>
          <w:tcPr>
            <w:tcW w:w="1842" w:type="dxa"/>
            <w:tcBorders>
              <w:top w:val="nil"/>
              <w:left w:val="nil"/>
              <w:bottom w:val="nil"/>
              <w:right w:val="nil"/>
            </w:tcBorders>
            <w:shd w:val="clear" w:color="auto" w:fill="auto"/>
          </w:tcPr>
          <w:p w14:paraId="76E66398" w14:textId="77777777" w:rsidR="00004221" w:rsidRPr="00131753" w:rsidRDefault="0000422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24842EC" w14:textId="77777777" w:rsidR="00DA3132" w:rsidRDefault="00DA3132" w:rsidP="00DA3132">
            <w:pPr>
              <w:spacing w:before="100" w:beforeAutospacing="1" w:after="100" w:afterAutospacing="1"/>
              <w:jc w:val="right"/>
              <w:rPr>
                <w:rFonts w:ascii="Arial" w:hAnsi="Arial" w:cs="Arial"/>
                <w:color w:val="000000"/>
                <w:sz w:val="20"/>
                <w:szCs w:val="20"/>
              </w:rPr>
            </w:pPr>
          </w:p>
          <w:p w14:paraId="3172722D" w14:textId="77777777" w:rsidR="00DA3132" w:rsidRDefault="00DA3132" w:rsidP="00DA3132">
            <w:pPr>
              <w:spacing w:before="100" w:beforeAutospacing="1" w:after="100" w:afterAutospacing="1"/>
              <w:jc w:val="right"/>
              <w:rPr>
                <w:rFonts w:ascii="Arial" w:hAnsi="Arial" w:cs="Arial"/>
                <w:color w:val="000000"/>
                <w:sz w:val="20"/>
                <w:szCs w:val="20"/>
              </w:rPr>
            </w:pPr>
          </w:p>
          <w:p w14:paraId="36973654" w14:textId="77777777" w:rsidR="00DA3132" w:rsidRDefault="00DA3132" w:rsidP="00DA3132">
            <w:pPr>
              <w:spacing w:before="100" w:beforeAutospacing="1" w:after="100" w:afterAutospacing="1"/>
              <w:jc w:val="right"/>
              <w:rPr>
                <w:rFonts w:ascii="Arial" w:hAnsi="Arial" w:cs="Arial"/>
                <w:color w:val="000000"/>
                <w:sz w:val="20"/>
                <w:szCs w:val="20"/>
              </w:rPr>
            </w:pPr>
          </w:p>
          <w:p w14:paraId="0330AF01" w14:textId="77777777" w:rsidR="00DA3132" w:rsidRDefault="00DA3132" w:rsidP="00DA3132">
            <w:pPr>
              <w:spacing w:before="100" w:beforeAutospacing="1" w:after="100" w:afterAutospacing="1"/>
              <w:jc w:val="right"/>
              <w:rPr>
                <w:rFonts w:ascii="Arial" w:hAnsi="Arial" w:cs="Arial"/>
                <w:color w:val="000000"/>
                <w:sz w:val="20"/>
                <w:szCs w:val="20"/>
              </w:rPr>
            </w:pPr>
          </w:p>
          <w:p w14:paraId="5ADC1414" w14:textId="77777777" w:rsidR="00DA3132" w:rsidRDefault="00DA3132" w:rsidP="00DA3132">
            <w:pPr>
              <w:spacing w:before="100" w:beforeAutospacing="1" w:after="100" w:afterAutospacing="1"/>
              <w:jc w:val="right"/>
              <w:rPr>
                <w:rFonts w:ascii="Arial" w:hAnsi="Arial" w:cs="Arial"/>
                <w:color w:val="000000"/>
                <w:sz w:val="20"/>
                <w:szCs w:val="20"/>
              </w:rPr>
            </w:pPr>
          </w:p>
          <w:p w14:paraId="096FD146" w14:textId="77777777" w:rsidR="00DA3132" w:rsidRDefault="00DA3132" w:rsidP="00DA3132">
            <w:pPr>
              <w:spacing w:before="100" w:beforeAutospacing="1" w:after="100" w:afterAutospacing="1"/>
              <w:jc w:val="right"/>
              <w:rPr>
                <w:rFonts w:ascii="Arial" w:hAnsi="Arial" w:cs="Arial"/>
                <w:color w:val="000000"/>
                <w:sz w:val="20"/>
                <w:szCs w:val="20"/>
              </w:rPr>
            </w:pPr>
          </w:p>
          <w:p w14:paraId="011B95FA" w14:textId="77777777" w:rsidR="00DA3132" w:rsidRDefault="00DA3132" w:rsidP="00DA3132">
            <w:pPr>
              <w:spacing w:before="100" w:beforeAutospacing="1" w:after="100" w:afterAutospacing="1"/>
              <w:jc w:val="right"/>
              <w:rPr>
                <w:rFonts w:ascii="Arial" w:hAnsi="Arial" w:cs="Arial"/>
                <w:color w:val="000000"/>
                <w:sz w:val="20"/>
                <w:szCs w:val="20"/>
              </w:rPr>
            </w:pPr>
          </w:p>
          <w:p w14:paraId="6716F6B4" w14:textId="662A79AE" w:rsidR="00DA3132" w:rsidRDefault="00DA3132" w:rsidP="00DA3132">
            <w:pPr>
              <w:spacing w:before="100" w:beforeAutospacing="1" w:after="100" w:afterAutospacing="1"/>
              <w:jc w:val="right"/>
              <w:rPr>
                <w:rStyle w:val="toc-instrument-enum"/>
                <w:rFonts w:ascii="Arial" w:hAnsi="Arial" w:cs="Arial"/>
                <w:color w:val="000000"/>
                <w:sz w:val="20"/>
                <w:szCs w:val="20"/>
              </w:rPr>
            </w:pPr>
            <w:r w:rsidRPr="00464928">
              <w:rPr>
                <w:rFonts w:ascii="Arial" w:hAnsi="Arial" w:cs="Arial"/>
                <w:color w:val="000000"/>
                <w:sz w:val="20"/>
                <w:szCs w:val="20"/>
              </w:rPr>
              <w:t>112(I)</w:t>
            </w:r>
            <w:r w:rsidRPr="00DA3132">
              <w:rPr>
                <w:rFonts w:ascii="Arial" w:hAnsi="Arial" w:cs="Arial"/>
                <w:color w:val="000000"/>
                <w:sz w:val="20"/>
                <w:szCs w:val="20"/>
              </w:rPr>
              <w:t xml:space="preserve"> </w:t>
            </w:r>
            <w:r>
              <w:rPr>
                <w:rFonts w:ascii="Arial" w:hAnsi="Arial" w:cs="Arial"/>
                <w:color w:val="000000"/>
                <w:sz w:val="20"/>
                <w:szCs w:val="20"/>
              </w:rPr>
              <w:t>του</w:t>
            </w:r>
            <w:r w:rsidRPr="00DA3132">
              <w:rPr>
                <w:rFonts w:ascii="Arial" w:hAnsi="Arial" w:cs="Arial"/>
                <w:color w:val="000000"/>
                <w:sz w:val="20"/>
                <w:szCs w:val="20"/>
              </w:rPr>
              <w:t xml:space="preserve"> </w:t>
            </w:r>
            <w:r w:rsidRPr="00464928">
              <w:rPr>
                <w:rFonts w:ascii="Arial" w:hAnsi="Arial" w:cs="Arial"/>
                <w:color w:val="000000"/>
                <w:sz w:val="20"/>
                <w:szCs w:val="20"/>
              </w:rPr>
              <w:t>2004</w:t>
            </w:r>
            <w:r w:rsidRPr="00DA3132">
              <w:rPr>
                <w:rFonts w:ascii="Arial" w:hAnsi="Arial" w:cs="Arial"/>
                <w:color w:val="000000"/>
                <w:sz w:val="20"/>
                <w:szCs w:val="20"/>
              </w:rPr>
              <w:t xml:space="preserve"> </w:t>
            </w:r>
            <w:r w:rsidRPr="00464928">
              <w:rPr>
                <w:rStyle w:val="toc-instrument-enum"/>
                <w:rFonts w:ascii="Arial" w:hAnsi="Arial" w:cs="Arial"/>
                <w:color w:val="000000"/>
                <w:sz w:val="20"/>
                <w:szCs w:val="20"/>
              </w:rPr>
              <w:t>84(I)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2005</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149(I)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2005</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67(I)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2006</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113(I)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2007</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134(I)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2007</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46(I)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2008</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103(I)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2009</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94(I)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2011</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51(I)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2012</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160(Ι)</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2013</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77(I)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2014</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104(I)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2016</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112(I)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2016</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76(I)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2017</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90(I)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2020</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23(I)</w:t>
            </w:r>
            <w:r w:rsidRPr="00DA3132">
              <w:rPr>
                <w:rStyle w:val="toc-instrument-enum"/>
                <w:rFonts w:ascii="Arial" w:hAnsi="Arial" w:cs="Arial"/>
                <w:color w:val="000000"/>
                <w:sz w:val="20"/>
                <w:szCs w:val="20"/>
              </w:rPr>
              <w:t xml:space="preserve"> </w:t>
            </w:r>
            <w:r>
              <w:rPr>
                <w:rStyle w:val="toc-instrument-enum"/>
                <w:rFonts w:ascii="Arial" w:hAnsi="Arial" w:cs="Arial"/>
                <w:color w:val="000000"/>
                <w:sz w:val="20"/>
                <w:szCs w:val="20"/>
              </w:rPr>
              <w:t>του</w:t>
            </w:r>
            <w:r w:rsidRPr="00DA3132">
              <w:rPr>
                <w:rStyle w:val="toc-instrument-enum"/>
                <w:rFonts w:ascii="Arial" w:hAnsi="Arial" w:cs="Arial"/>
                <w:color w:val="000000"/>
                <w:sz w:val="20"/>
                <w:szCs w:val="20"/>
              </w:rPr>
              <w:t xml:space="preserve"> </w:t>
            </w:r>
            <w:r w:rsidRPr="00464928">
              <w:rPr>
                <w:rStyle w:val="toc-instrument-enum"/>
                <w:rFonts w:ascii="Arial" w:hAnsi="Arial" w:cs="Arial"/>
                <w:color w:val="000000"/>
                <w:sz w:val="20"/>
                <w:szCs w:val="20"/>
              </w:rPr>
              <w:t>2022</w:t>
            </w:r>
            <w:r w:rsidRPr="00DA3132">
              <w:rPr>
                <w:rStyle w:val="toc-instrument-enum"/>
                <w:rFonts w:ascii="Arial" w:hAnsi="Arial" w:cs="Arial"/>
                <w:color w:val="000000"/>
                <w:sz w:val="20"/>
                <w:szCs w:val="20"/>
              </w:rPr>
              <w:t>.</w:t>
            </w:r>
          </w:p>
          <w:p w14:paraId="4A92C201" w14:textId="77777777" w:rsidR="00D925E4" w:rsidRPr="003A64A2" w:rsidRDefault="00D925E4" w:rsidP="00D925E4">
            <w:pPr>
              <w:spacing w:line="360" w:lineRule="auto"/>
              <w:jc w:val="right"/>
              <w:rPr>
                <w:rFonts w:ascii="Arial" w:hAnsi="Arial" w:cs="Arial"/>
                <w:sz w:val="20"/>
                <w:szCs w:val="20"/>
              </w:rPr>
            </w:pPr>
            <w:r w:rsidRPr="003A64A2">
              <w:rPr>
                <w:rFonts w:ascii="Arial" w:hAnsi="Arial" w:cs="Arial"/>
                <w:sz w:val="20"/>
                <w:szCs w:val="20"/>
              </w:rPr>
              <w:t xml:space="preserve">Επίσημη Εφημερίδα </w:t>
            </w:r>
          </w:p>
          <w:p w14:paraId="7B29704F" w14:textId="77777777" w:rsidR="00D925E4" w:rsidRPr="003A64A2" w:rsidRDefault="00D925E4" w:rsidP="00D925E4">
            <w:pPr>
              <w:spacing w:line="360" w:lineRule="auto"/>
              <w:jc w:val="right"/>
              <w:rPr>
                <w:rFonts w:ascii="Arial" w:hAnsi="Arial" w:cs="Arial"/>
                <w:sz w:val="20"/>
                <w:szCs w:val="20"/>
              </w:rPr>
            </w:pPr>
            <w:r w:rsidRPr="003A64A2">
              <w:rPr>
                <w:rFonts w:ascii="Arial" w:hAnsi="Arial" w:cs="Arial"/>
                <w:sz w:val="20"/>
                <w:szCs w:val="20"/>
              </w:rPr>
              <w:t>της ΕΕ:</w:t>
            </w:r>
          </w:p>
          <w:p w14:paraId="7FC67FA1" w14:textId="70ED7D5A" w:rsidR="00D925E4" w:rsidRPr="003A64A2" w:rsidRDefault="00D925E4" w:rsidP="00D925E4">
            <w:pPr>
              <w:spacing w:line="360" w:lineRule="auto"/>
              <w:jc w:val="right"/>
              <w:rPr>
                <w:rFonts w:ascii="Arial" w:hAnsi="Arial" w:cs="Arial"/>
                <w:sz w:val="20"/>
                <w:szCs w:val="20"/>
              </w:rPr>
            </w:pPr>
            <w:r w:rsidRPr="003A64A2">
              <w:rPr>
                <w:rFonts w:ascii="Arial" w:hAnsi="Arial" w:cs="Arial"/>
                <w:sz w:val="20"/>
                <w:szCs w:val="20"/>
              </w:rPr>
              <w:t>L.</w:t>
            </w:r>
            <w:r w:rsidRPr="00F7264D">
              <w:rPr>
                <w:rStyle w:val="Emphasis"/>
                <w:rFonts w:ascii="Arial" w:hAnsi="Arial" w:cs="Arial"/>
                <w:i w:val="0"/>
                <w:iCs w:val="0"/>
                <w:color w:val="333333"/>
                <w:sz w:val="20"/>
                <w:szCs w:val="20"/>
              </w:rPr>
              <w:t xml:space="preserve"> 119</w:t>
            </w:r>
          </w:p>
          <w:p w14:paraId="4D0DDA72" w14:textId="77777777" w:rsidR="00D925E4" w:rsidRDefault="00D925E4" w:rsidP="00D925E4">
            <w:pPr>
              <w:spacing w:line="360" w:lineRule="auto"/>
              <w:jc w:val="right"/>
              <w:rPr>
                <w:rStyle w:val="Emphasis"/>
                <w:rFonts w:ascii="Arial" w:hAnsi="Arial" w:cs="Arial"/>
                <w:i w:val="0"/>
                <w:iCs w:val="0"/>
                <w:color w:val="333333"/>
                <w:sz w:val="20"/>
                <w:szCs w:val="20"/>
              </w:rPr>
            </w:pPr>
            <w:r w:rsidRPr="00F7264D">
              <w:rPr>
                <w:rStyle w:val="Emphasis"/>
                <w:rFonts w:ascii="Arial" w:hAnsi="Arial" w:cs="Arial"/>
                <w:i w:val="0"/>
                <w:iCs w:val="0"/>
                <w:color w:val="333333"/>
                <w:sz w:val="20"/>
                <w:szCs w:val="20"/>
              </w:rPr>
              <w:lastRenderedPageBreak/>
              <w:t xml:space="preserve">4.5.2016, </w:t>
            </w:r>
          </w:p>
          <w:p w14:paraId="7F87AB50" w14:textId="4FA8DDAC" w:rsidR="00004221" w:rsidRPr="00DA3132" w:rsidRDefault="00D925E4" w:rsidP="00464928">
            <w:pPr>
              <w:spacing w:line="360" w:lineRule="auto"/>
              <w:jc w:val="right"/>
              <w:rPr>
                <w:rFonts w:ascii="Arial" w:hAnsi="Arial" w:cs="Arial"/>
                <w:sz w:val="20"/>
                <w:szCs w:val="20"/>
              </w:rPr>
            </w:pPr>
            <w:r w:rsidRPr="003A64A2">
              <w:rPr>
                <w:rFonts w:ascii="Arial" w:hAnsi="Arial" w:cs="Arial"/>
                <w:sz w:val="20"/>
                <w:szCs w:val="20"/>
              </w:rPr>
              <w:t>σ.</w:t>
            </w:r>
            <w:r>
              <w:rPr>
                <w:rFonts w:ascii="Arial" w:hAnsi="Arial" w:cs="Arial"/>
                <w:sz w:val="20"/>
                <w:szCs w:val="20"/>
              </w:rPr>
              <w:t>1</w:t>
            </w:r>
            <w:r w:rsidRPr="003A64A2">
              <w:rPr>
                <w:rFonts w:ascii="Arial" w:hAnsi="Arial" w:cs="Arial"/>
                <w:sz w:val="20"/>
                <w:szCs w:val="20"/>
              </w:rPr>
              <w:t xml:space="preserve"> </w:t>
            </w:r>
            <w:r w:rsidRPr="003A64A2">
              <w:rPr>
                <w:rStyle w:val="Emphasis"/>
                <w:rFonts w:ascii="Arial" w:hAnsi="Arial" w:cs="Arial"/>
                <w:i w:val="0"/>
                <w:iCs w:val="0"/>
                <w:color w:val="444444"/>
                <w:sz w:val="20"/>
                <w:szCs w:val="20"/>
              </w:rPr>
              <w:t xml:space="preserve"> έως</w:t>
            </w:r>
            <w:r w:rsidRPr="003A64A2" w:rsidDel="007A06B3">
              <w:rPr>
                <w:rFonts w:ascii="Arial" w:hAnsi="Arial" w:cs="Arial"/>
                <w:sz w:val="20"/>
                <w:szCs w:val="20"/>
              </w:rPr>
              <w:t xml:space="preserve"> </w:t>
            </w:r>
            <w:r w:rsidRPr="003A64A2">
              <w:rPr>
                <w:rFonts w:ascii="Arial" w:hAnsi="Arial" w:cs="Arial"/>
                <w:sz w:val="20"/>
                <w:szCs w:val="20"/>
              </w:rPr>
              <w:t>σ.</w:t>
            </w:r>
            <w:r>
              <w:rPr>
                <w:rFonts w:ascii="Arial" w:hAnsi="Arial" w:cs="Arial"/>
                <w:sz w:val="20"/>
                <w:szCs w:val="20"/>
              </w:rPr>
              <w:t>88</w:t>
            </w:r>
            <w:r w:rsidRPr="003A64A2">
              <w:rPr>
                <w:rFonts w:ascii="Arial" w:hAnsi="Arial" w:cs="Arial"/>
                <w:sz w:val="20"/>
                <w:szCs w:val="20"/>
              </w:rPr>
              <w:t>.</w:t>
            </w:r>
          </w:p>
        </w:tc>
        <w:tc>
          <w:tcPr>
            <w:tcW w:w="4999" w:type="dxa"/>
            <w:gridSpan w:val="5"/>
            <w:tcBorders>
              <w:top w:val="nil"/>
              <w:left w:val="nil"/>
              <w:bottom w:val="nil"/>
              <w:right w:val="nil"/>
            </w:tcBorders>
            <w:shd w:val="clear" w:color="auto" w:fill="auto"/>
          </w:tcPr>
          <w:p w14:paraId="12C407E3" w14:textId="19349683" w:rsidR="00004221" w:rsidRPr="00B3564E" w:rsidRDefault="00004221" w:rsidP="00DA3132">
            <w:pPr>
              <w:spacing w:line="360" w:lineRule="auto"/>
              <w:jc w:val="both"/>
              <w:rPr>
                <w:rFonts w:ascii="Arial" w:hAnsi="Arial" w:cs="Arial"/>
              </w:rPr>
            </w:pPr>
            <w:r w:rsidRPr="00B3564E">
              <w:rPr>
                <w:rFonts w:ascii="Arial" w:hAnsi="Arial" w:cs="Arial"/>
              </w:rPr>
              <w:lastRenderedPageBreak/>
              <w:t>(ζ) Ο παρόν Νόμος</w:t>
            </w:r>
            <w:r w:rsidRPr="00464928">
              <w:rPr>
                <w:rFonts w:ascii="Arial" w:hAnsi="Arial" w:cs="Arial"/>
              </w:rPr>
              <w:t xml:space="preserve"> </w:t>
            </w:r>
            <w:r w:rsidRPr="00464928">
              <w:rPr>
                <w:rFonts w:ascii="Arial" w:hAnsi="Arial" w:cs="Arial" w:hint="eastAsia"/>
              </w:rPr>
              <w:t>ουδόλως</w:t>
            </w:r>
            <w:r w:rsidRPr="00464928">
              <w:rPr>
                <w:rFonts w:ascii="Arial" w:hAnsi="Arial" w:cs="Arial"/>
              </w:rPr>
              <w:t xml:space="preserve"> </w:t>
            </w:r>
            <w:r w:rsidRPr="00464928">
              <w:rPr>
                <w:rFonts w:ascii="Arial" w:hAnsi="Arial" w:cs="Arial" w:hint="eastAsia"/>
              </w:rPr>
              <w:t>επηρεάζει</w:t>
            </w:r>
            <w:r w:rsidRPr="00464928">
              <w:rPr>
                <w:rFonts w:ascii="Arial" w:hAnsi="Arial" w:cs="Arial"/>
              </w:rPr>
              <w:t xml:space="preserve"> </w:t>
            </w:r>
            <w:r w:rsidRPr="00464928">
              <w:rPr>
                <w:rFonts w:ascii="Arial" w:hAnsi="Arial" w:cs="Arial" w:hint="eastAsia"/>
              </w:rPr>
              <w:t>τις</w:t>
            </w:r>
            <w:r w:rsidRPr="00464928">
              <w:rPr>
                <w:rFonts w:ascii="Arial" w:hAnsi="Arial" w:cs="Arial"/>
              </w:rPr>
              <w:t xml:space="preserve"> </w:t>
            </w:r>
            <w:r w:rsidRPr="00464928">
              <w:rPr>
                <w:rFonts w:ascii="Arial" w:hAnsi="Arial" w:cs="Arial" w:hint="eastAsia"/>
              </w:rPr>
              <w:t>νόμιμες</w:t>
            </w:r>
            <w:r w:rsidRPr="00464928">
              <w:rPr>
                <w:rFonts w:ascii="Arial" w:hAnsi="Arial" w:cs="Arial"/>
              </w:rPr>
              <w:t xml:space="preserve"> </w:t>
            </w:r>
            <w:r w:rsidRPr="00464928">
              <w:rPr>
                <w:rFonts w:ascii="Arial" w:hAnsi="Arial" w:cs="Arial" w:hint="eastAsia"/>
              </w:rPr>
              <w:t>χρήσεις</w:t>
            </w:r>
            <w:r w:rsidRPr="00464928">
              <w:rPr>
                <w:rFonts w:ascii="Arial" w:hAnsi="Arial" w:cs="Arial"/>
              </w:rPr>
              <w:t xml:space="preserve">, </w:t>
            </w:r>
            <w:r w:rsidRPr="00464928">
              <w:rPr>
                <w:rFonts w:ascii="Arial" w:hAnsi="Arial" w:cs="Arial" w:hint="eastAsia"/>
              </w:rPr>
              <w:t>όπως</w:t>
            </w:r>
            <w:r w:rsidRPr="00464928">
              <w:rPr>
                <w:rFonts w:ascii="Arial" w:hAnsi="Arial" w:cs="Arial"/>
              </w:rPr>
              <w:t xml:space="preserve"> </w:t>
            </w:r>
            <w:r w:rsidRPr="00464928">
              <w:rPr>
                <w:rFonts w:ascii="Arial" w:hAnsi="Arial" w:cs="Arial" w:hint="eastAsia"/>
              </w:rPr>
              <w:t>χρήσεις</w:t>
            </w:r>
            <w:r w:rsidRPr="00464928">
              <w:rPr>
                <w:rFonts w:ascii="Arial" w:hAnsi="Arial" w:cs="Arial"/>
              </w:rPr>
              <w:t xml:space="preserve"> </w:t>
            </w:r>
            <w:r w:rsidRPr="00464928">
              <w:rPr>
                <w:rFonts w:ascii="Arial" w:hAnsi="Arial" w:cs="Arial" w:hint="eastAsia"/>
              </w:rPr>
              <w:t>βάσει</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εξαιρέσεων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περιορισμών</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προβλέπονται</w:t>
            </w:r>
            <w:r w:rsidRPr="00464928">
              <w:rPr>
                <w:rFonts w:ascii="Arial" w:hAnsi="Arial" w:cs="Arial"/>
              </w:rPr>
              <w:t xml:space="preserve"> </w:t>
            </w:r>
            <w:r w:rsidR="00DA3132" w:rsidRPr="00B3564E">
              <w:rPr>
                <w:rFonts w:ascii="Arial" w:hAnsi="Arial" w:cs="Arial"/>
              </w:rPr>
              <w:t>στο εδάφιο (2) του άρθρου 7</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δεν</w:t>
            </w:r>
            <w:r w:rsidRPr="00464928">
              <w:rPr>
                <w:rFonts w:ascii="Arial" w:hAnsi="Arial" w:cs="Arial"/>
              </w:rPr>
              <w:t xml:space="preserve"> </w:t>
            </w:r>
            <w:r w:rsidRPr="00464928">
              <w:rPr>
                <w:rFonts w:ascii="Arial" w:hAnsi="Arial" w:cs="Arial" w:hint="eastAsia"/>
              </w:rPr>
              <w:t>οδηγεί</w:t>
            </w:r>
            <w:r w:rsidRPr="00464928">
              <w:rPr>
                <w:rFonts w:ascii="Arial" w:hAnsi="Arial" w:cs="Arial"/>
              </w:rPr>
              <w:t xml:space="preserve"> </w:t>
            </w:r>
            <w:r w:rsidRPr="00464928">
              <w:rPr>
                <w:rFonts w:ascii="Arial" w:hAnsi="Arial" w:cs="Arial" w:hint="eastAsia"/>
              </w:rPr>
              <w:t>στον</w:t>
            </w:r>
            <w:r w:rsidRPr="00464928">
              <w:rPr>
                <w:rFonts w:ascii="Arial" w:hAnsi="Arial" w:cs="Arial"/>
              </w:rPr>
              <w:t xml:space="preserve"> </w:t>
            </w:r>
            <w:r w:rsidRPr="00464928">
              <w:rPr>
                <w:rFonts w:ascii="Arial" w:hAnsi="Arial" w:cs="Arial" w:hint="eastAsia"/>
              </w:rPr>
              <w:t>οποιοδήποτε</w:t>
            </w:r>
            <w:r w:rsidRPr="00464928">
              <w:rPr>
                <w:rFonts w:ascii="Arial" w:hAnsi="Arial" w:cs="Arial"/>
              </w:rPr>
              <w:t xml:space="preserve"> </w:t>
            </w:r>
            <w:r w:rsidRPr="00464928">
              <w:rPr>
                <w:rFonts w:ascii="Arial" w:hAnsi="Arial" w:cs="Arial" w:hint="eastAsia"/>
              </w:rPr>
              <w:t>εντοπισμό</w:t>
            </w:r>
            <w:r w:rsidRPr="00464928">
              <w:rPr>
                <w:rFonts w:ascii="Arial" w:hAnsi="Arial" w:cs="Arial"/>
              </w:rPr>
              <w:t xml:space="preserve"> </w:t>
            </w:r>
            <w:r w:rsidRPr="00464928">
              <w:rPr>
                <w:rFonts w:ascii="Arial" w:hAnsi="Arial" w:cs="Arial" w:hint="eastAsia"/>
              </w:rPr>
              <w:t>μεμονωμένων</w:t>
            </w:r>
            <w:r w:rsidRPr="00464928">
              <w:rPr>
                <w:rFonts w:ascii="Arial" w:hAnsi="Arial" w:cs="Arial"/>
              </w:rPr>
              <w:t xml:space="preserve"> </w:t>
            </w:r>
            <w:r w:rsidRPr="00464928">
              <w:rPr>
                <w:rFonts w:ascii="Arial" w:hAnsi="Arial" w:cs="Arial" w:hint="eastAsia"/>
              </w:rPr>
              <w:t>χρηστών</w:t>
            </w:r>
            <w:r w:rsidRPr="00464928">
              <w:rPr>
                <w:rFonts w:ascii="Arial" w:hAnsi="Arial" w:cs="Arial"/>
              </w:rPr>
              <w:t xml:space="preserve"> </w:t>
            </w:r>
            <w:r w:rsidRPr="00464928">
              <w:rPr>
                <w:rFonts w:ascii="Arial" w:hAnsi="Arial" w:cs="Arial" w:hint="eastAsia"/>
              </w:rPr>
              <w:t>ούτε</w:t>
            </w:r>
            <w:r w:rsidRPr="00464928">
              <w:rPr>
                <w:rFonts w:ascii="Arial" w:hAnsi="Arial" w:cs="Arial"/>
              </w:rPr>
              <w:t xml:space="preserve"> </w:t>
            </w:r>
            <w:r w:rsidRPr="00464928">
              <w:rPr>
                <w:rFonts w:ascii="Arial" w:hAnsi="Arial" w:cs="Arial" w:hint="eastAsia"/>
              </w:rPr>
              <w:t>στην</w:t>
            </w:r>
            <w:r w:rsidRPr="00464928">
              <w:rPr>
                <w:rFonts w:ascii="Arial" w:hAnsi="Arial" w:cs="Arial"/>
              </w:rPr>
              <w:t xml:space="preserve"> </w:t>
            </w:r>
            <w:r w:rsidRPr="00464928">
              <w:rPr>
                <w:rFonts w:ascii="Arial" w:hAnsi="Arial" w:cs="Arial" w:hint="eastAsia"/>
              </w:rPr>
              <w:t>επεξεργασία</w:t>
            </w:r>
            <w:r w:rsidRPr="00464928">
              <w:rPr>
                <w:rFonts w:ascii="Arial" w:hAnsi="Arial" w:cs="Arial"/>
              </w:rPr>
              <w:t xml:space="preserve"> </w:t>
            </w:r>
            <w:r w:rsidRPr="00464928">
              <w:rPr>
                <w:rFonts w:ascii="Arial" w:hAnsi="Arial" w:cs="Arial" w:hint="eastAsia"/>
              </w:rPr>
              <w:t>δεδομένων</w:t>
            </w:r>
            <w:r w:rsidRPr="00464928">
              <w:rPr>
                <w:rFonts w:ascii="Arial" w:hAnsi="Arial" w:cs="Arial"/>
              </w:rPr>
              <w:t xml:space="preserve"> </w:t>
            </w:r>
            <w:r w:rsidRPr="00464928">
              <w:rPr>
                <w:rFonts w:ascii="Arial" w:hAnsi="Arial" w:cs="Arial" w:hint="eastAsia"/>
              </w:rPr>
              <w:t>προσωπικού</w:t>
            </w:r>
            <w:r w:rsidRPr="00464928">
              <w:rPr>
                <w:rFonts w:ascii="Arial" w:hAnsi="Arial" w:cs="Arial"/>
              </w:rPr>
              <w:t xml:space="preserve"> </w:t>
            </w:r>
            <w:r w:rsidRPr="00464928">
              <w:rPr>
                <w:rFonts w:ascii="Arial" w:hAnsi="Arial" w:cs="Arial" w:hint="eastAsia"/>
              </w:rPr>
              <w:t>χαρακτήρα</w:t>
            </w:r>
            <w:r w:rsidRPr="00464928">
              <w:rPr>
                <w:rFonts w:ascii="Arial" w:hAnsi="Arial" w:cs="Arial"/>
              </w:rPr>
              <w:t xml:space="preserve">, </w:t>
            </w:r>
            <w:r w:rsidRPr="00464928">
              <w:rPr>
                <w:rFonts w:ascii="Arial" w:hAnsi="Arial" w:cs="Arial" w:hint="eastAsia"/>
              </w:rPr>
              <w:t>παρά</w:t>
            </w:r>
            <w:r w:rsidRPr="00464928">
              <w:rPr>
                <w:rFonts w:ascii="Arial" w:hAnsi="Arial" w:cs="Arial"/>
              </w:rPr>
              <w:t xml:space="preserve"> </w:t>
            </w:r>
            <w:r w:rsidRPr="00464928">
              <w:rPr>
                <w:rFonts w:ascii="Arial" w:hAnsi="Arial" w:cs="Arial" w:hint="eastAsia"/>
              </w:rPr>
              <w:t>μόνο</w:t>
            </w:r>
            <w:r w:rsidRPr="00464928">
              <w:rPr>
                <w:rFonts w:ascii="Arial" w:hAnsi="Arial" w:cs="Arial"/>
              </w:rPr>
              <w:t xml:space="preserve"> </w:t>
            </w:r>
            <w:r w:rsidRPr="00464928">
              <w:rPr>
                <w:rFonts w:ascii="Arial" w:hAnsi="Arial" w:cs="Arial" w:hint="eastAsia"/>
              </w:rPr>
              <w:t>σύμφωνα</w:t>
            </w:r>
            <w:r w:rsidRPr="00464928">
              <w:rPr>
                <w:rFonts w:ascii="Arial" w:hAnsi="Arial" w:cs="Arial"/>
              </w:rPr>
              <w:t xml:space="preserve"> </w:t>
            </w:r>
            <w:r w:rsidRPr="00464928">
              <w:rPr>
                <w:rFonts w:ascii="Arial" w:hAnsi="Arial" w:cs="Arial" w:hint="eastAsia"/>
              </w:rPr>
              <w:t>με</w:t>
            </w:r>
            <w:r w:rsidRPr="00464928">
              <w:rPr>
                <w:rFonts w:ascii="Arial" w:hAnsi="Arial" w:cs="Arial"/>
              </w:rPr>
              <w:t xml:space="preserve"> </w:t>
            </w:r>
            <w:r w:rsidRPr="00464928">
              <w:rPr>
                <w:rFonts w:ascii="Arial" w:hAnsi="Arial" w:cs="Arial" w:hint="eastAsia"/>
              </w:rPr>
              <w:t>τ</w:t>
            </w:r>
            <w:r w:rsidR="00DA3132" w:rsidRPr="00B3564E">
              <w:rPr>
                <w:rFonts w:ascii="Arial" w:hAnsi="Arial" w:cs="Arial"/>
              </w:rPr>
              <w:t>ο</w:t>
            </w:r>
            <w:r w:rsidRPr="00464928">
              <w:rPr>
                <w:rFonts w:ascii="Arial" w:hAnsi="Arial" w:cs="Arial" w:hint="eastAsia"/>
              </w:rPr>
              <w:t>ν</w:t>
            </w:r>
            <w:r w:rsidRPr="00464928">
              <w:rPr>
                <w:rFonts w:ascii="Arial" w:hAnsi="Arial" w:cs="Arial"/>
              </w:rPr>
              <w:t xml:space="preserve"> </w:t>
            </w:r>
            <w:r w:rsidR="00DA3132" w:rsidRPr="00464928">
              <w:rPr>
                <w:rFonts w:ascii="Arial" w:hAnsi="Arial" w:cs="Arial"/>
                <w:color w:val="000000"/>
              </w:rPr>
              <w:t>περί Ρυθμίσεως Ηλεκτρονικών Επικοινωνιών και Ταχυδρομικών Υπηρεσιών Νόμος του 2004</w:t>
            </w:r>
            <w:r w:rsidR="00DA3132" w:rsidRPr="00B3564E">
              <w:rPr>
                <w:rFonts w:ascii="Arial" w:hAnsi="Arial" w:cs="Arial"/>
                <w:color w:val="000000"/>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τον</w:t>
            </w:r>
            <w:r w:rsidRPr="00464928">
              <w:rPr>
                <w:rFonts w:ascii="Arial" w:hAnsi="Arial" w:cs="Arial"/>
              </w:rPr>
              <w:t xml:space="preserve"> </w:t>
            </w:r>
            <w:r w:rsidRPr="00464928">
              <w:rPr>
                <w:rFonts w:ascii="Arial" w:hAnsi="Arial" w:cs="Arial" w:hint="eastAsia"/>
              </w:rPr>
              <w:t>κανονισμό</w:t>
            </w:r>
            <w:r w:rsidRPr="00464928">
              <w:rPr>
                <w:rFonts w:ascii="Arial" w:hAnsi="Arial" w:cs="Arial"/>
              </w:rPr>
              <w:t xml:space="preserve"> (</w:t>
            </w:r>
            <w:r w:rsidRPr="00464928">
              <w:rPr>
                <w:rFonts w:ascii="Arial" w:hAnsi="Arial" w:cs="Arial" w:hint="eastAsia"/>
              </w:rPr>
              <w:t>ΕΕ</w:t>
            </w:r>
            <w:r w:rsidRPr="00464928">
              <w:rPr>
                <w:rFonts w:ascii="Arial" w:hAnsi="Arial" w:cs="Arial"/>
              </w:rPr>
              <w:t>) 2016/679</w:t>
            </w:r>
            <w:r w:rsidR="00B3564E">
              <w:rPr>
                <w:rFonts w:ascii="Arial" w:hAnsi="Arial" w:cs="Arial"/>
              </w:rPr>
              <w:t xml:space="preserve"> </w:t>
            </w:r>
            <w:r w:rsidR="00B3564E" w:rsidRPr="00464928">
              <w:rPr>
                <w:rFonts w:ascii="Arial" w:hAnsi="Arial" w:cs="Arial"/>
                <w:color w:val="333333"/>
                <w:shd w:val="clear" w:color="auto" w:fill="FFFFFF"/>
              </w:rPr>
              <w:t>του Ευρωπαϊκού Κοινοβουλίου και του Συμβουλίου,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r w:rsidRPr="00464928">
              <w:rPr>
                <w:rFonts w:ascii="Arial" w:hAnsi="Arial" w:cs="Arial"/>
              </w:rPr>
              <w:t>.</w:t>
            </w:r>
          </w:p>
        </w:tc>
      </w:tr>
      <w:tr w:rsidR="00004221" w:rsidRPr="00125B3F" w14:paraId="3B515E7E" w14:textId="77777777" w:rsidTr="00CB06D0">
        <w:trPr>
          <w:trHeight w:val="80"/>
        </w:trPr>
        <w:tc>
          <w:tcPr>
            <w:tcW w:w="1842" w:type="dxa"/>
            <w:tcBorders>
              <w:top w:val="nil"/>
              <w:left w:val="nil"/>
              <w:bottom w:val="nil"/>
              <w:right w:val="nil"/>
            </w:tcBorders>
            <w:shd w:val="clear" w:color="auto" w:fill="auto"/>
          </w:tcPr>
          <w:p w14:paraId="186263E2" w14:textId="77777777" w:rsidR="00004221" w:rsidRPr="00131753" w:rsidRDefault="0000422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19E9551" w14:textId="77777777" w:rsidR="00004221" w:rsidRPr="007E437A" w:rsidRDefault="0000422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BD31175" w14:textId="77777777" w:rsidR="00004221" w:rsidRDefault="00004221" w:rsidP="00B84391">
            <w:pPr>
              <w:spacing w:line="360" w:lineRule="auto"/>
              <w:jc w:val="both"/>
              <w:rPr>
                <w:rFonts w:ascii="Arial" w:hAnsi="Arial" w:cs="Arial"/>
              </w:rPr>
            </w:pPr>
          </w:p>
        </w:tc>
      </w:tr>
      <w:tr w:rsidR="00004221" w:rsidRPr="005800C0" w14:paraId="2E636353" w14:textId="77777777" w:rsidTr="00CB06D0">
        <w:trPr>
          <w:trHeight w:val="80"/>
        </w:trPr>
        <w:tc>
          <w:tcPr>
            <w:tcW w:w="1842" w:type="dxa"/>
            <w:tcBorders>
              <w:top w:val="nil"/>
              <w:left w:val="nil"/>
              <w:bottom w:val="nil"/>
              <w:right w:val="nil"/>
            </w:tcBorders>
            <w:shd w:val="clear" w:color="auto" w:fill="auto"/>
          </w:tcPr>
          <w:p w14:paraId="3D4B8793" w14:textId="77777777" w:rsidR="00004221" w:rsidRPr="00131753" w:rsidRDefault="0000422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59CF084" w14:textId="77777777" w:rsidR="00004221" w:rsidRPr="007E437A" w:rsidRDefault="0000422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0C3B0D3" w14:textId="00150FDB" w:rsidR="00004221" w:rsidRDefault="00004221" w:rsidP="00464928">
            <w:pPr>
              <w:pStyle w:val="NormalWeb"/>
              <w:spacing w:line="360" w:lineRule="auto"/>
              <w:jc w:val="both"/>
              <w:rPr>
                <w:rFonts w:ascii="Arial" w:hAnsi="Arial" w:cs="Arial"/>
              </w:rPr>
            </w:pPr>
            <w:r w:rsidRPr="00464928">
              <w:rPr>
                <w:rFonts w:ascii="Arial" w:hAnsi="Arial" w:cs="Arial"/>
              </w:rPr>
              <w:t>(</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Οι</w:t>
            </w:r>
            <w:r w:rsidRPr="00464928">
              <w:rPr>
                <w:rFonts w:ascii="Arial" w:hAnsi="Arial" w:cs="Arial"/>
              </w:rPr>
              <w:t xml:space="preserve"> </w:t>
            </w:r>
            <w:r w:rsidRPr="00464928">
              <w:rPr>
                <w:rFonts w:ascii="Arial" w:hAnsi="Arial" w:cs="Arial" w:hint="eastAsia"/>
              </w:rPr>
              <w:t>πάροχοι</w:t>
            </w:r>
            <w:r w:rsidRPr="00464928">
              <w:rPr>
                <w:rFonts w:ascii="Arial" w:hAnsi="Arial" w:cs="Arial"/>
              </w:rPr>
              <w:t xml:space="preserve"> </w:t>
            </w:r>
            <w:r w:rsidRPr="00464928">
              <w:rPr>
                <w:rFonts w:ascii="Arial" w:hAnsi="Arial" w:cs="Arial" w:hint="eastAsia"/>
              </w:rPr>
              <w:t>επιγραμμικών</w:t>
            </w:r>
            <w:r w:rsidRPr="00464928">
              <w:rPr>
                <w:rFonts w:ascii="Arial" w:hAnsi="Arial" w:cs="Arial"/>
              </w:rPr>
              <w:t xml:space="preserve"> </w:t>
            </w:r>
            <w:r w:rsidRPr="00464928">
              <w:rPr>
                <w:rFonts w:ascii="Arial" w:hAnsi="Arial" w:cs="Arial" w:hint="eastAsia"/>
              </w:rPr>
              <w:t>υπηρεσιών</w:t>
            </w:r>
            <w:r w:rsidRPr="00464928">
              <w:rPr>
                <w:rFonts w:ascii="Arial" w:hAnsi="Arial" w:cs="Arial"/>
              </w:rPr>
              <w:t xml:space="preserve"> </w:t>
            </w:r>
            <w:r w:rsidRPr="00464928">
              <w:rPr>
                <w:rFonts w:ascii="Arial" w:hAnsi="Arial" w:cs="Arial" w:hint="eastAsia"/>
              </w:rPr>
              <w:t>ανταλλαγής</w:t>
            </w:r>
            <w:r w:rsidRPr="00464928">
              <w:rPr>
                <w:rFonts w:ascii="Arial" w:hAnsi="Arial" w:cs="Arial"/>
              </w:rPr>
              <w:t xml:space="preserve"> </w:t>
            </w:r>
            <w:r w:rsidRPr="00464928">
              <w:rPr>
                <w:rFonts w:ascii="Arial" w:hAnsi="Arial" w:cs="Arial" w:hint="eastAsia"/>
              </w:rPr>
              <w:t>περιεχομένου</w:t>
            </w:r>
            <w:r w:rsidRPr="00464928">
              <w:rPr>
                <w:rFonts w:ascii="Arial" w:hAnsi="Arial" w:cs="Arial"/>
              </w:rPr>
              <w:t xml:space="preserve"> </w:t>
            </w:r>
            <w:r w:rsidRPr="00464928">
              <w:rPr>
                <w:rFonts w:ascii="Arial" w:hAnsi="Arial" w:cs="Arial" w:hint="eastAsia"/>
              </w:rPr>
              <w:t>ενημερώνουν</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χρήστες</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για</w:t>
            </w:r>
            <w:r w:rsidRPr="00464928">
              <w:rPr>
                <w:rFonts w:ascii="Arial" w:hAnsi="Arial" w:cs="Arial"/>
              </w:rPr>
              <w:t xml:space="preserve"> </w:t>
            </w:r>
            <w:r w:rsidRPr="00464928">
              <w:rPr>
                <w:rFonts w:ascii="Arial" w:hAnsi="Arial" w:cs="Arial" w:hint="eastAsia"/>
              </w:rPr>
              <w:t>τους</w:t>
            </w:r>
            <w:r w:rsidRPr="00464928">
              <w:rPr>
                <w:rFonts w:ascii="Arial" w:hAnsi="Arial" w:cs="Arial"/>
              </w:rPr>
              <w:t xml:space="preserve"> </w:t>
            </w:r>
            <w:r w:rsidRPr="00464928">
              <w:rPr>
                <w:rFonts w:ascii="Arial" w:hAnsi="Arial" w:cs="Arial" w:hint="eastAsia"/>
              </w:rPr>
              <w:t>όρους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τις</w:t>
            </w:r>
            <w:r w:rsidRPr="00464928">
              <w:rPr>
                <w:rFonts w:ascii="Arial" w:hAnsi="Arial" w:cs="Arial"/>
              </w:rPr>
              <w:t xml:space="preserve"> </w:t>
            </w:r>
            <w:r w:rsidRPr="00464928">
              <w:rPr>
                <w:rFonts w:ascii="Arial" w:hAnsi="Arial" w:cs="Arial" w:hint="eastAsia"/>
              </w:rPr>
              <w:t>προϋποθέσεις</w:t>
            </w:r>
            <w:r w:rsidRPr="00464928">
              <w:rPr>
                <w:rFonts w:ascii="Arial" w:hAnsi="Arial" w:cs="Arial"/>
              </w:rPr>
              <w:t xml:space="preserve"> </w:t>
            </w:r>
            <w:r w:rsidRPr="00464928">
              <w:rPr>
                <w:rFonts w:ascii="Arial" w:hAnsi="Arial" w:cs="Arial" w:hint="eastAsia"/>
              </w:rPr>
              <w:t>βάσει</w:t>
            </w:r>
            <w:r w:rsidRPr="00464928">
              <w:rPr>
                <w:rFonts w:ascii="Arial" w:hAnsi="Arial" w:cs="Arial"/>
              </w:rPr>
              <w:t xml:space="preserve"> </w:t>
            </w:r>
            <w:r w:rsidRPr="00464928">
              <w:rPr>
                <w:rFonts w:ascii="Arial" w:hAnsi="Arial" w:cs="Arial" w:hint="eastAsia"/>
              </w:rPr>
              <w:t>των</w:t>
            </w:r>
            <w:r w:rsidRPr="00464928">
              <w:rPr>
                <w:rFonts w:ascii="Arial" w:hAnsi="Arial" w:cs="Arial"/>
              </w:rPr>
              <w:t xml:space="preserve"> </w:t>
            </w:r>
            <w:r w:rsidRPr="00464928">
              <w:rPr>
                <w:rFonts w:ascii="Arial" w:hAnsi="Arial" w:cs="Arial" w:hint="eastAsia"/>
              </w:rPr>
              <w:t>οποίων</w:t>
            </w:r>
            <w:r w:rsidRPr="00464928">
              <w:rPr>
                <w:rFonts w:ascii="Arial" w:hAnsi="Arial" w:cs="Arial"/>
              </w:rPr>
              <w:t xml:space="preserve"> </w:t>
            </w:r>
            <w:r w:rsidRPr="00464928">
              <w:rPr>
                <w:rFonts w:ascii="Arial" w:hAnsi="Arial" w:cs="Arial" w:hint="eastAsia"/>
              </w:rPr>
              <w:t>μπορούν</w:t>
            </w:r>
            <w:r w:rsidRPr="00464928">
              <w:rPr>
                <w:rFonts w:ascii="Arial" w:hAnsi="Arial" w:cs="Arial"/>
              </w:rPr>
              <w:t xml:space="preserve"> </w:t>
            </w:r>
            <w:r w:rsidRPr="00464928">
              <w:rPr>
                <w:rFonts w:ascii="Arial" w:hAnsi="Arial" w:cs="Arial" w:hint="eastAsia"/>
              </w:rPr>
              <w:t>να</w:t>
            </w:r>
            <w:r w:rsidRPr="00464928">
              <w:rPr>
                <w:rFonts w:ascii="Arial" w:hAnsi="Arial" w:cs="Arial"/>
              </w:rPr>
              <w:t xml:space="preserve"> </w:t>
            </w:r>
            <w:r w:rsidRPr="00464928">
              <w:rPr>
                <w:rFonts w:ascii="Arial" w:hAnsi="Arial" w:cs="Arial" w:hint="eastAsia"/>
              </w:rPr>
              <w:t>χρησιμοποιούν</w:t>
            </w:r>
            <w:r w:rsidRPr="00464928">
              <w:rPr>
                <w:rFonts w:ascii="Arial" w:hAnsi="Arial" w:cs="Arial"/>
              </w:rPr>
              <w:t xml:space="preserve"> </w:t>
            </w:r>
            <w:r w:rsidRPr="00464928">
              <w:rPr>
                <w:rFonts w:ascii="Arial" w:hAnsi="Arial" w:cs="Arial" w:hint="eastAsia"/>
              </w:rPr>
              <w:t>έργα</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άλλα</w:t>
            </w:r>
            <w:r w:rsidRPr="00464928">
              <w:rPr>
                <w:rFonts w:ascii="Arial" w:hAnsi="Arial" w:cs="Arial"/>
              </w:rPr>
              <w:t xml:space="preserve"> </w:t>
            </w:r>
            <w:r w:rsidRPr="00464928">
              <w:rPr>
                <w:rFonts w:ascii="Arial" w:hAnsi="Arial" w:cs="Arial" w:hint="eastAsia"/>
              </w:rPr>
              <w:t>αντικείμενα</w:t>
            </w:r>
            <w:r w:rsidRPr="00464928">
              <w:rPr>
                <w:rFonts w:ascii="Arial" w:hAnsi="Arial" w:cs="Arial"/>
              </w:rPr>
              <w:t xml:space="preserve"> </w:t>
            </w:r>
            <w:r w:rsidRPr="00464928">
              <w:rPr>
                <w:rFonts w:ascii="Arial" w:hAnsi="Arial" w:cs="Arial" w:hint="eastAsia"/>
              </w:rPr>
              <w:t>προστασίας</w:t>
            </w:r>
            <w:r w:rsidRPr="00464928">
              <w:rPr>
                <w:rFonts w:ascii="Arial" w:hAnsi="Arial" w:cs="Arial"/>
              </w:rPr>
              <w:t xml:space="preserve"> </w:t>
            </w:r>
            <w:r w:rsidRPr="00464928">
              <w:rPr>
                <w:rFonts w:ascii="Arial" w:hAnsi="Arial" w:cs="Arial" w:hint="eastAsia"/>
              </w:rPr>
              <w:t>δυνάμει</w:t>
            </w:r>
            <w:r w:rsidRPr="00464928">
              <w:rPr>
                <w:rFonts w:ascii="Arial" w:hAnsi="Arial" w:cs="Arial"/>
              </w:rPr>
              <w:t xml:space="preserve"> </w:t>
            </w:r>
            <w:r w:rsidR="00125B3F">
              <w:rPr>
                <w:rFonts w:ascii="Arial" w:hAnsi="Arial" w:cs="Arial"/>
              </w:rPr>
              <w:t xml:space="preserve">των </w:t>
            </w:r>
            <w:r w:rsidRPr="00464928">
              <w:rPr>
                <w:rFonts w:ascii="Arial" w:hAnsi="Arial" w:cs="Arial" w:hint="eastAsia"/>
              </w:rPr>
              <w:t>εξαιρέσεων</w:t>
            </w:r>
            <w:r w:rsidRPr="00464928">
              <w:rPr>
                <w:rFonts w:ascii="Arial" w:hAnsi="Arial" w:cs="Arial"/>
              </w:rPr>
              <w:t xml:space="preserve"> </w:t>
            </w:r>
            <w:r w:rsidRPr="00464928">
              <w:rPr>
                <w:rFonts w:ascii="Arial" w:hAnsi="Arial" w:cs="Arial" w:hint="eastAsia"/>
              </w:rPr>
              <w:t>ή</w:t>
            </w:r>
            <w:r w:rsidRPr="00464928">
              <w:rPr>
                <w:rFonts w:ascii="Arial" w:hAnsi="Arial" w:cs="Arial"/>
              </w:rPr>
              <w:t xml:space="preserve"> </w:t>
            </w:r>
            <w:r w:rsidRPr="00464928">
              <w:rPr>
                <w:rFonts w:ascii="Arial" w:hAnsi="Arial" w:cs="Arial" w:hint="eastAsia"/>
              </w:rPr>
              <w:t>περιορισμών</w:t>
            </w:r>
            <w:r w:rsidRPr="00464928">
              <w:rPr>
                <w:rFonts w:ascii="Arial" w:hAnsi="Arial" w:cs="Arial"/>
              </w:rPr>
              <w:t xml:space="preserve"> </w:t>
            </w:r>
            <w:r w:rsidRPr="00464928">
              <w:rPr>
                <w:rFonts w:ascii="Arial" w:hAnsi="Arial" w:cs="Arial" w:hint="eastAsia"/>
              </w:rPr>
              <w:t>στα</w:t>
            </w:r>
            <w:r w:rsidRPr="00464928">
              <w:rPr>
                <w:rFonts w:ascii="Arial" w:hAnsi="Arial" w:cs="Arial"/>
              </w:rPr>
              <w:t xml:space="preserve"> </w:t>
            </w:r>
            <w:r w:rsidRPr="00464928">
              <w:rPr>
                <w:rFonts w:ascii="Arial" w:hAnsi="Arial" w:cs="Arial" w:hint="eastAsia"/>
              </w:rPr>
              <w:t>δικαιώματα</w:t>
            </w:r>
            <w:r w:rsidRPr="00464928">
              <w:rPr>
                <w:rFonts w:ascii="Arial" w:hAnsi="Arial" w:cs="Arial"/>
              </w:rPr>
              <w:t xml:space="preserve"> </w:t>
            </w:r>
            <w:r w:rsidRPr="00464928">
              <w:rPr>
                <w:rFonts w:ascii="Arial" w:hAnsi="Arial" w:cs="Arial" w:hint="eastAsia"/>
              </w:rPr>
              <w:t>πνευματικής</w:t>
            </w:r>
            <w:r w:rsidRPr="00464928">
              <w:rPr>
                <w:rFonts w:ascii="Arial" w:hAnsi="Arial" w:cs="Arial"/>
              </w:rPr>
              <w:t xml:space="preserve"> </w:t>
            </w:r>
            <w:r w:rsidRPr="00464928">
              <w:rPr>
                <w:rFonts w:ascii="Arial" w:hAnsi="Arial" w:cs="Arial" w:hint="eastAsia"/>
              </w:rPr>
              <w:t>ιδιοκτησίας</w:t>
            </w:r>
            <w:r w:rsidRPr="00464928">
              <w:rPr>
                <w:rFonts w:ascii="Arial" w:hAnsi="Arial" w:cs="Arial"/>
              </w:rPr>
              <w:t xml:space="preserve"> </w:t>
            </w:r>
            <w:r w:rsidRPr="00464928">
              <w:rPr>
                <w:rFonts w:ascii="Arial" w:hAnsi="Arial" w:cs="Arial" w:hint="eastAsia"/>
              </w:rPr>
              <w:t>και</w:t>
            </w:r>
            <w:r w:rsidRPr="00464928">
              <w:rPr>
                <w:rFonts w:ascii="Arial" w:hAnsi="Arial" w:cs="Arial"/>
              </w:rPr>
              <w:t xml:space="preserve"> </w:t>
            </w:r>
            <w:r w:rsidRPr="00464928">
              <w:rPr>
                <w:rFonts w:ascii="Arial" w:hAnsi="Arial" w:cs="Arial" w:hint="eastAsia"/>
              </w:rPr>
              <w:t>τα</w:t>
            </w:r>
            <w:r w:rsidRPr="00464928">
              <w:rPr>
                <w:rFonts w:ascii="Arial" w:hAnsi="Arial" w:cs="Arial"/>
              </w:rPr>
              <w:t xml:space="preserve"> </w:t>
            </w:r>
            <w:r w:rsidRPr="00464928">
              <w:rPr>
                <w:rFonts w:ascii="Arial" w:hAnsi="Arial" w:cs="Arial" w:hint="eastAsia"/>
              </w:rPr>
              <w:t>συγγενικά</w:t>
            </w:r>
            <w:r w:rsidRPr="00464928">
              <w:rPr>
                <w:rFonts w:ascii="Arial" w:hAnsi="Arial" w:cs="Arial"/>
              </w:rPr>
              <w:t xml:space="preserve"> </w:t>
            </w:r>
            <w:r w:rsidRPr="00464928">
              <w:rPr>
                <w:rFonts w:ascii="Arial" w:hAnsi="Arial" w:cs="Arial" w:hint="eastAsia"/>
              </w:rPr>
              <w:t>δικαιώματα</w:t>
            </w:r>
            <w:r w:rsidRPr="00464928">
              <w:rPr>
                <w:rFonts w:ascii="Arial" w:hAnsi="Arial" w:cs="Arial"/>
              </w:rPr>
              <w:t xml:space="preserve"> </w:t>
            </w:r>
            <w:r w:rsidRPr="00464928">
              <w:rPr>
                <w:rFonts w:ascii="Arial" w:hAnsi="Arial" w:cs="Arial" w:hint="eastAsia"/>
              </w:rPr>
              <w:t>που</w:t>
            </w:r>
            <w:r w:rsidRPr="00464928">
              <w:rPr>
                <w:rFonts w:ascii="Arial" w:hAnsi="Arial" w:cs="Arial"/>
              </w:rPr>
              <w:t xml:space="preserve"> </w:t>
            </w:r>
            <w:r w:rsidRPr="00464928">
              <w:rPr>
                <w:rFonts w:ascii="Arial" w:hAnsi="Arial" w:cs="Arial" w:hint="eastAsia"/>
              </w:rPr>
              <w:t>προβλέπονται</w:t>
            </w:r>
            <w:r w:rsidRPr="00464928">
              <w:rPr>
                <w:rFonts w:ascii="Arial" w:hAnsi="Arial" w:cs="Arial"/>
              </w:rPr>
              <w:t xml:space="preserve"> </w:t>
            </w:r>
            <w:r w:rsidRPr="00464928">
              <w:rPr>
                <w:rFonts w:ascii="Arial" w:hAnsi="Arial" w:cs="Arial" w:hint="eastAsia"/>
              </w:rPr>
              <w:t>στην</w:t>
            </w:r>
            <w:r w:rsidRPr="00464928">
              <w:rPr>
                <w:rFonts w:ascii="Arial" w:hAnsi="Arial" w:cs="Arial"/>
              </w:rPr>
              <w:t xml:space="preserve"> </w:t>
            </w:r>
            <w:r w:rsidRPr="00464928">
              <w:rPr>
                <w:rFonts w:ascii="Arial" w:hAnsi="Arial" w:cs="Arial" w:hint="eastAsia"/>
              </w:rPr>
              <w:t>ενωσιακή</w:t>
            </w:r>
            <w:r w:rsidRPr="00464928">
              <w:rPr>
                <w:rFonts w:ascii="Arial" w:hAnsi="Arial" w:cs="Arial"/>
              </w:rPr>
              <w:t xml:space="preserve"> </w:t>
            </w:r>
            <w:r w:rsidRPr="00464928">
              <w:rPr>
                <w:rFonts w:ascii="Arial" w:hAnsi="Arial" w:cs="Arial" w:hint="eastAsia"/>
              </w:rPr>
              <w:t>νομοθεσία</w:t>
            </w:r>
            <w:r w:rsidRPr="00464928">
              <w:rPr>
                <w:rFonts w:ascii="Arial" w:hAnsi="Arial" w:cs="Arial"/>
              </w:rPr>
              <w:t xml:space="preserve">. </w:t>
            </w:r>
          </w:p>
        </w:tc>
      </w:tr>
      <w:tr w:rsidR="00F17AC3" w:rsidRPr="00F17AC3" w14:paraId="6FB52D9E" w14:textId="77777777" w:rsidTr="00CB06D0">
        <w:trPr>
          <w:trHeight w:val="80"/>
        </w:trPr>
        <w:tc>
          <w:tcPr>
            <w:tcW w:w="1842" w:type="dxa"/>
            <w:tcBorders>
              <w:top w:val="nil"/>
              <w:left w:val="nil"/>
              <w:bottom w:val="nil"/>
              <w:right w:val="nil"/>
            </w:tcBorders>
            <w:shd w:val="clear" w:color="auto" w:fill="auto"/>
          </w:tcPr>
          <w:p w14:paraId="61C8DE6E"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20A108D"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729F553" w14:textId="77777777" w:rsidR="00753F85" w:rsidRPr="003A64A2" w:rsidRDefault="00753F85" w:rsidP="00B84391">
            <w:pPr>
              <w:spacing w:line="360" w:lineRule="auto"/>
              <w:jc w:val="both"/>
              <w:rPr>
                <w:rFonts w:ascii="Arial" w:hAnsi="Arial" w:cs="Arial"/>
              </w:rPr>
            </w:pPr>
          </w:p>
        </w:tc>
      </w:tr>
      <w:tr w:rsidR="00F17AC3" w:rsidRPr="00F17AC3" w14:paraId="2985C55A" w14:textId="77777777" w:rsidTr="00CB06D0">
        <w:trPr>
          <w:trHeight w:val="80"/>
        </w:trPr>
        <w:tc>
          <w:tcPr>
            <w:tcW w:w="1842" w:type="dxa"/>
            <w:tcBorders>
              <w:top w:val="nil"/>
              <w:left w:val="nil"/>
              <w:bottom w:val="nil"/>
              <w:right w:val="nil"/>
            </w:tcBorders>
            <w:shd w:val="clear" w:color="auto" w:fill="auto"/>
          </w:tcPr>
          <w:p w14:paraId="14A3F6A5"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139CF50" w14:textId="66814840" w:rsidR="00753F85" w:rsidRPr="007E437A" w:rsidRDefault="00753F85" w:rsidP="00464928">
            <w:pPr>
              <w:spacing w:line="360" w:lineRule="auto"/>
              <w:jc w:val="right"/>
              <w:rPr>
                <w:rFonts w:ascii="Arial" w:hAnsi="Arial" w:cs="Arial"/>
                <w:sz w:val="20"/>
                <w:szCs w:val="20"/>
              </w:rPr>
            </w:pPr>
            <w:r w:rsidRPr="007E437A">
              <w:rPr>
                <w:rFonts w:ascii="Arial" w:hAnsi="Arial" w:cs="Arial"/>
                <w:sz w:val="20"/>
                <w:szCs w:val="20"/>
              </w:rPr>
              <w:t>Αρχή της δέουσας και αναλογικής αμοιβής</w:t>
            </w:r>
            <w:r w:rsidR="00A43E08">
              <w:rPr>
                <w:rFonts w:ascii="Arial" w:hAnsi="Arial" w:cs="Arial"/>
                <w:sz w:val="20"/>
                <w:szCs w:val="20"/>
              </w:rPr>
              <w:t>.</w:t>
            </w:r>
          </w:p>
        </w:tc>
        <w:tc>
          <w:tcPr>
            <w:tcW w:w="4999" w:type="dxa"/>
            <w:gridSpan w:val="5"/>
            <w:tcBorders>
              <w:top w:val="nil"/>
              <w:left w:val="nil"/>
              <w:bottom w:val="nil"/>
              <w:right w:val="nil"/>
            </w:tcBorders>
            <w:shd w:val="clear" w:color="auto" w:fill="auto"/>
          </w:tcPr>
          <w:p w14:paraId="51D312D1" w14:textId="4744329F" w:rsidR="00753F85" w:rsidRPr="003A64A2" w:rsidRDefault="00753F85" w:rsidP="00B84391">
            <w:pPr>
              <w:spacing w:line="360" w:lineRule="auto"/>
              <w:jc w:val="both"/>
              <w:rPr>
                <w:rFonts w:ascii="Arial" w:hAnsi="Arial" w:cs="Arial"/>
              </w:rPr>
            </w:pPr>
            <w:r w:rsidRPr="003A64A2">
              <w:rPr>
                <w:rFonts w:ascii="Arial" w:hAnsi="Arial" w:cs="Arial"/>
              </w:rPr>
              <w:t>3</w:t>
            </w:r>
            <w:r w:rsidR="003C3498" w:rsidRPr="00464928">
              <w:rPr>
                <w:rFonts w:ascii="Arial" w:hAnsi="Arial" w:cs="Arial"/>
              </w:rPr>
              <w:t>9</w:t>
            </w:r>
            <w:r w:rsidRPr="003A64A2">
              <w:rPr>
                <w:rFonts w:ascii="Arial" w:hAnsi="Arial" w:cs="Arial"/>
              </w:rPr>
              <w:t>.</w:t>
            </w:r>
            <w:r w:rsidR="003C3498" w:rsidRPr="00464928">
              <w:rPr>
                <w:rFonts w:ascii="Arial" w:hAnsi="Arial" w:cs="Arial"/>
              </w:rPr>
              <w:t>(1)</w:t>
            </w:r>
            <w:r w:rsidRPr="003A64A2">
              <w:rPr>
                <w:rFonts w:ascii="Arial" w:hAnsi="Arial" w:cs="Arial"/>
              </w:rPr>
              <w:t xml:space="preserve"> Όταν δημιουργοί και ερμηνευτές παρέχουν άδεια ή μεταβιβάζουν τα αποκλειστικά τους δικαιώματα για την εκμετάλλευση των έργων τους ή άλλων αντικειμένων προστασίας, δικαιούνται να λαμβάνουν δέουσα και αναλογική αμοιβή.</w:t>
            </w:r>
          </w:p>
        </w:tc>
      </w:tr>
      <w:tr w:rsidR="00F17AC3" w:rsidRPr="00F17AC3" w14:paraId="2FCE8C77" w14:textId="77777777" w:rsidTr="00CB06D0">
        <w:trPr>
          <w:trHeight w:val="80"/>
        </w:trPr>
        <w:tc>
          <w:tcPr>
            <w:tcW w:w="1842" w:type="dxa"/>
            <w:tcBorders>
              <w:top w:val="nil"/>
              <w:left w:val="nil"/>
              <w:bottom w:val="nil"/>
              <w:right w:val="nil"/>
            </w:tcBorders>
            <w:shd w:val="clear" w:color="auto" w:fill="auto"/>
          </w:tcPr>
          <w:p w14:paraId="0BF0D6FB"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1740106"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A58129A" w14:textId="77777777" w:rsidR="00753F85" w:rsidRPr="003A64A2" w:rsidRDefault="00753F85" w:rsidP="00B84391">
            <w:pPr>
              <w:spacing w:line="360" w:lineRule="auto"/>
              <w:jc w:val="both"/>
              <w:rPr>
                <w:rFonts w:ascii="Arial" w:hAnsi="Arial" w:cs="Arial"/>
              </w:rPr>
            </w:pPr>
          </w:p>
        </w:tc>
      </w:tr>
      <w:tr w:rsidR="00F17AC3" w:rsidRPr="00F17AC3" w14:paraId="151E2AA4" w14:textId="77777777" w:rsidTr="00CB06D0">
        <w:trPr>
          <w:trHeight w:val="80"/>
        </w:trPr>
        <w:tc>
          <w:tcPr>
            <w:tcW w:w="1842" w:type="dxa"/>
            <w:tcBorders>
              <w:top w:val="nil"/>
              <w:left w:val="nil"/>
              <w:bottom w:val="nil"/>
              <w:right w:val="nil"/>
            </w:tcBorders>
            <w:shd w:val="clear" w:color="auto" w:fill="auto"/>
          </w:tcPr>
          <w:p w14:paraId="21EF8800"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D412883"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7BC127D" w14:textId="69D56C33" w:rsidR="00753F85" w:rsidRPr="003A64A2" w:rsidRDefault="003C3498" w:rsidP="00B84391">
            <w:pPr>
              <w:spacing w:line="360" w:lineRule="auto"/>
              <w:jc w:val="both"/>
              <w:rPr>
                <w:rFonts w:ascii="Arial" w:hAnsi="Arial" w:cs="Arial"/>
              </w:rPr>
            </w:pPr>
            <w:r w:rsidRPr="00464928">
              <w:rPr>
                <w:rFonts w:ascii="Arial" w:hAnsi="Arial" w:cs="Arial"/>
              </w:rPr>
              <w:t xml:space="preserve">(2) </w:t>
            </w:r>
            <w:r w:rsidR="00753F85" w:rsidRPr="003A64A2">
              <w:rPr>
                <w:rFonts w:ascii="Arial" w:hAnsi="Arial" w:cs="Arial"/>
              </w:rPr>
              <w:t>Η αμοιβή των δημιουργών και των ερμηνευτών θα πρέπει να είναι κατάλληλη και αναλογική προς την πραγματική ή δυνητική οικονομική αξία των δικαιωμάτων για τα οποία χορηγείται άδεια χρήσης ή τα οποία μεταβιβάζονται, λαμβάνοντας υπόψη τη συμβολή του δημιουργού ή του ερμηνευτή στο συνολικό έργο ή άλλο αντικείμενο προστασίας και όλες τις άλλες περιστάσεις της υπόθεσης, όπως οι πρακτικές της αγοράς ή η πραγματική εκμετάλλευση του έργου.</w:t>
            </w:r>
          </w:p>
        </w:tc>
      </w:tr>
      <w:tr w:rsidR="00F17AC3" w:rsidRPr="00F17AC3" w14:paraId="73FE7208" w14:textId="77777777" w:rsidTr="00CB06D0">
        <w:trPr>
          <w:trHeight w:val="80"/>
        </w:trPr>
        <w:tc>
          <w:tcPr>
            <w:tcW w:w="1842" w:type="dxa"/>
            <w:tcBorders>
              <w:top w:val="nil"/>
              <w:left w:val="nil"/>
              <w:bottom w:val="nil"/>
              <w:right w:val="nil"/>
            </w:tcBorders>
            <w:shd w:val="clear" w:color="auto" w:fill="auto"/>
          </w:tcPr>
          <w:p w14:paraId="41569844"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21C3581"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F3D76AB" w14:textId="77777777" w:rsidR="00753F85" w:rsidRPr="003A64A2" w:rsidRDefault="00753F85" w:rsidP="00B84391">
            <w:pPr>
              <w:spacing w:line="360" w:lineRule="auto"/>
              <w:jc w:val="both"/>
              <w:rPr>
                <w:rFonts w:ascii="Arial" w:hAnsi="Arial" w:cs="Arial"/>
              </w:rPr>
            </w:pPr>
          </w:p>
        </w:tc>
      </w:tr>
      <w:tr w:rsidR="00F17AC3" w:rsidRPr="00F17AC3" w14:paraId="2655970A" w14:textId="77777777" w:rsidTr="00CB06D0">
        <w:trPr>
          <w:trHeight w:val="80"/>
        </w:trPr>
        <w:tc>
          <w:tcPr>
            <w:tcW w:w="1842" w:type="dxa"/>
            <w:tcBorders>
              <w:top w:val="nil"/>
              <w:left w:val="nil"/>
              <w:bottom w:val="nil"/>
              <w:right w:val="nil"/>
            </w:tcBorders>
            <w:shd w:val="clear" w:color="auto" w:fill="auto"/>
          </w:tcPr>
          <w:p w14:paraId="03699D1D"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5BD0CEC"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0A573BB" w14:textId="498EEDFF" w:rsidR="00753F85" w:rsidRPr="003A64A2" w:rsidRDefault="003C3498" w:rsidP="00B84391">
            <w:pPr>
              <w:spacing w:line="360" w:lineRule="auto"/>
              <w:jc w:val="both"/>
              <w:rPr>
                <w:rFonts w:ascii="Arial" w:hAnsi="Arial" w:cs="Arial"/>
              </w:rPr>
            </w:pPr>
            <w:r w:rsidRPr="00464928">
              <w:rPr>
                <w:rFonts w:ascii="Arial" w:hAnsi="Arial" w:cs="Arial"/>
              </w:rPr>
              <w:t xml:space="preserve">(3) </w:t>
            </w:r>
            <w:r w:rsidR="00753F85" w:rsidRPr="003A64A2">
              <w:rPr>
                <w:rFonts w:ascii="Arial" w:hAnsi="Arial" w:cs="Arial"/>
              </w:rPr>
              <w:t xml:space="preserve">Η αμοιβή αυτή δύναται να προσδιορίζεται με συλλογικές διαπραγματεύσεις, ανά τομέα </w:t>
            </w:r>
            <w:r w:rsidR="00753F85" w:rsidRPr="003A64A2">
              <w:rPr>
                <w:rFonts w:ascii="Arial" w:hAnsi="Arial" w:cs="Arial"/>
              </w:rPr>
              <w:lastRenderedPageBreak/>
              <w:t>εκμετάλλευσης, μεταξύ των εκπροσώπων των προσώπων που προβαίνουν σε εκμετάλλευση των έργων και των ερμηνειών.</w:t>
            </w:r>
          </w:p>
        </w:tc>
      </w:tr>
      <w:tr w:rsidR="00F17AC3" w:rsidRPr="00F17AC3" w14:paraId="3E2A74DC" w14:textId="77777777" w:rsidTr="00CB06D0">
        <w:trPr>
          <w:trHeight w:val="80"/>
        </w:trPr>
        <w:tc>
          <w:tcPr>
            <w:tcW w:w="1842" w:type="dxa"/>
            <w:tcBorders>
              <w:top w:val="nil"/>
              <w:left w:val="nil"/>
              <w:bottom w:val="nil"/>
              <w:right w:val="nil"/>
            </w:tcBorders>
            <w:shd w:val="clear" w:color="auto" w:fill="auto"/>
          </w:tcPr>
          <w:p w14:paraId="3C9026C3"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12BCF4D"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8BC62E4" w14:textId="77777777" w:rsidR="00753F85" w:rsidRPr="003A64A2" w:rsidRDefault="00753F85" w:rsidP="00B84391">
            <w:pPr>
              <w:spacing w:line="360" w:lineRule="auto"/>
              <w:jc w:val="both"/>
              <w:rPr>
                <w:rFonts w:ascii="Arial" w:hAnsi="Arial" w:cs="Arial"/>
              </w:rPr>
            </w:pPr>
          </w:p>
        </w:tc>
      </w:tr>
      <w:tr w:rsidR="00F17AC3" w:rsidRPr="00F17AC3" w14:paraId="4A65D766" w14:textId="77777777" w:rsidTr="00CB06D0">
        <w:trPr>
          <w:trHeight w:val="80"/>
        </w:trPr>
        <w:tc>
          <w:tcPr>
            <w:tcW w:w="1842" w:type="dxa"/>
            <w:tcBorders>
              <w:top w:val="nil"/>
              <w:left w:val="nil"/>
              <w:bottom w:val="nil"/>
              <w:right w:val="nil"/>
            </w:tcBorders>
            <w:shd w:val="clear" w:color="auto" w:fill="auto"/>
          </w:tcPr>
          <w:p w14:paraId="7DD1EB74"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942CD41" w14:textId="31BA67DE" w:rsidR="00753F85" w:rsidRPr="00464928" w:rsidRDefault="00753F85" w:rsidP="00464928">
            <w:pPr>
              <w:spacing w:line="360" w:lineRule="auto"/>
              <w:jc w:val="right"/>
              <w:rPr>
                <w:rFonts w:ascii="Arial" w:hAnsi="Arial" w:cs="Arial"/>
                <w:sz w:val="20"/>
                <w:szCs w:val="20"/>
                <w:lang w:val="en-US"/>
              </w:rPr>
            </w:pPr>
            <w:r w:rsidRPr="007E437A">
              <w:rPr>
                <w:rFonts w:ascii="Arial" w:hAnsi="Arial" w:cs="Arial"/>
                <w:sz w:val="20"/>
                <w:szCs w:val="20"/>
              </w:rPr>
              <w:t>Υποχρέωση Διαφάνειας</w:t>
            </w:r>
            <w:r w:rsidR="003C3498">
              <w:rPr>
                <w:rFonts w:ascii="Arial" w:hAnsi="Arial" w:cs="Arial"/>
                <w:sz w:val="20"/>
                <w:szCs w:val="20"/>
                <w:lang w:val="en-US"/>
              </w:rPr>
              <w:t>.</w:t>
            </w:r>
          </w:p>
        </w:tc>
        <w:tc>
          <w:tcPr>
            <w:tcW w:w="4999" w:type="dxa"/>
            <w:gridSpan w:val="5"/>
            <w:tcBorders>
              <w:top w:val="nil"/>
              <w:left w:val="nil"/>
              <w:bottom w:val="nil"/>
              <w:right w:val="nil"/>
            </w:tcBorders>
            <w:shd w:val="clear" w:color="auto" w:fill="auto"/>
          </w:tcPr>
          <w:p w14:paraId="12C92A3B" w14:textId="513246CD" w:rsidR="00753F85" w:rsidRPr="003A64A2" w:rsidRDefault="003C3498" w:rsidP="00B84391">
            <w:pPr>
              <w:spacing w:line="360" w:lineRule="auto"/>
              <w:jc w:val="both"/>
              <w:rPr>
                <w:rFonts w:ascii="Arial" w:hAnsi="Arial" w:cs="Arial"/>
              </w:rPr>
            </w:pPr>
            <w:r w:rsidRPr="00464928">
              <w:rPr>
                <w:rFonts w:ascii="Arial" w:hAnsi="Arial" w:cs="Arial"/>
              </w:rPr>
              <w:t>40</w:t>
            </w:r>
            <w:r w:rsidR="00753F85" w:rsidRPr="003A64A2">
              <w:rPr>
                <w:rFonts w:ascii="Arial" w:hAnsi="Arial" w:cs="Arial"/>
              </w:rPr>
              <w:t>.</w:t>
            </w:r>
            <w:r w:rsidRPr="00464928">
              <w:rPr>
                <w:rFonts w:ascii="Arial" w:hAnsi="Arial" w:cs="Arial"/>
              </w:rPr>
              <w:t>(1)</w:t>
            </w:r>
            <w:r w:rsidR="00753F85" w:rsidRPr="003A64A2">
              <w:rPr>
                <w:rFonts w:ascii="Arial" w:hAnsi="Arial" w:cs="Arial"/>
              </w:rPr>
              <w:t xml:space="preserve"> Οι δημιουργοί και οι ερμηνευτές λαμβάνουν τακτικά, τουλάχιστον μία φορά τον χρόνο, και, λαμβανομένων υπόψη των ιδιαιτεροτήτων κάθε τομέα, επικαιροποιημένες, σχετικές και επαρκείς πληροφορίες σχετικά με την εκμετάλλευση και την προώθηση των έργων και των ερμηνειών τους από τα μέρη στα οποία έχουν χορηγήσει άδεια ή έχουν μεταβιβάσει τα δικαιώματά τους ή στους νόμιμους διαδόχους τους, ιδιαίτερα όσον αφορά τους τρόπους εκμετάλλευσης, όλα τα έσοδα που προέκυψαν και την οφειλόμενη αμοιβή.</w:t>
            </w:r>
          </w:p>
        </w:tc>
      </w:tr>
      <w:tr w:rsidR="00F17AC3" w:rsidRPr="00F17AC3" w14:paraId="5C781F94" w14:textId="77777777" w:rsidTr="00CB06D0">
        <w:trPr>
          <w:trHeight w:val="80"/>
        </w:trPr>
        <w:tc>
          <w:tcPr>
            <w:tcW w:w="1842" w:type="dxa"/>
            <w:tcBorders>
              <w:top w:val="nil"/>
              <w:left w:val="nil"/>
              <w:bottom w:val="nil"/>
              <w:right w:val="nil"/>
            </w:tcBorders>
            <w:shd w:val="clear" w:color="auto" w:fill="auto"/>
          </w:tcPr>
          <w:p w14:paraId="40054636"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5635D83"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0072089" w14:textId="77777777" w:rsidR="00753F85" w:rsidRPr="003A64A2" w:rsidRDefault="00753F85" w:rsidP="00B84391">
            <w:pPr>
              <w:spacing w:line="360" w:lineRule="auto"/>
              <w:jc w:val="both"/>
              <w:rPr>
                <w:rFonts w:ascii="Arial" w:hAnsi="Arial" w:cs="Arial"/>
              </w:rPr>
            </w:pPr>
          </w:p>
        </w:tc>
      </w:tr>
      <w:tr w:rsidR="00F17AC3" w:rsidRPr="00F17AC3" w14:paraId="671036DB" w14:textId="77777777" w:rsidTr="00CB06D0">
        <w:trPr>
          <w:trHeight w:val="80"/>
        </w:trPr>
        <w:tc>
          <w:tcPr>
            <w:tcW w:w="1842" w:type="dxa"/>
            <w:tcBorders>
              <w:top w:val="nil"/>
              <w:left w:val="nil"/>
              <w:bottom w:val="nil"/>
              <w:right w:val="nil"/>
            </w:tcBorders>
            <w:shd w:val="clear" w:color="auto" w:fill="auto"/>
          </w:tcPr>
          <w:p w14:paraId="07605BB1"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6AA507F"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EDEDEA6" w14:textId="02FD7D8A" w:rsidR="00B44D79" w:rsidRPr="003A64A2" w:rsidRDefault="003C3498" w:rsidP="00B84391">
            <w:pPr>
              <w:spacing w:line="360" w:lineRule="auto"/>
              <w:jc w:val="both"/>
              <w:rPr>
                <w:rFonts w:ascii="Arial" w:hAnsi="Arial" w:cs="Arial"/>
              </w:rPr>
            </w:pPr>
            <w:r w:rsidRPr="00464928">
              <w:rPr>
                <w:rFonts w:ascii="Arial" w:hAnsi="Arial" w:cs="Arial"/>
              </w:rPr>
              <w:t>(2)</w:t>
            </w:r>
            <w:r w:rsidR="00753F85" w:rsidRPr="003A64A2">
              <w:rPr>
                <w:rFonts w:ascii="Arial" w:hAnsi="Arial" w:cs="Arial"/>
              </w:rPr>
              <w:t xml:space="preserve"> </w:t>
            </w:r>
            <w:r w:rsidR="002C7073">
              <w:rPr>
                <w:rFonts w:ascii="Arial" w:hAnsi="Arial" w:cs="Arial"/>
              </w:rPr>
              <w:t xml:space="preserve">(α) </w:t>
            </w:r>
            <w:r w:rsidR="00753F85" w:rsidRPr="003A64A2">
              <w:rPr>
                <w:rFonts w:ascii="Arial" w:hAnsi="Arial" w:cs="Arial"/>
              </w:rPr>
              <w:t xml:space="preserve">Όταν για τα δικαιώματα που αναφέρονται στο εδάφιο </w:t>
            </w:r>
            <w:r w:rsidRPr="00464928">
              <w:rPr>
                <w:rFonts w:ascii="Arial" w:hAnsi="Arial" w:cs="Arial"/>
              </w:rPr>
              <w:t>(</w:t>
            </w:r>
            <w:r w:rsidR="00753F85" w:rsidRPr="003A64A2">
              <w:rPr>
                <w:rFonts w:ascii="Arial" w:hAnsi="Arial" w:cs="Arial"/>
              </w:rPr>
              <w:t>1</w:t>
            </w:r>
            <w:r w:rsidRPr="00464928">
              <w:rPr>
                <w:rFonts w:ascii="Arial" w:hAnsi="Arial" w:cs="Arial"/>
              </w:rPr>
              <w:t xml:space="preserve">) </w:t>
            </w:r>
            <w:r w:rsidR="00753F85" w:rsidRPr="003A64A2">
              <w:rPr>
                <w:rFonts w:ascii="Arial" w:hAnsi="Arial" w:cs="Arial"/>
              </w:rPr>
              <w:t xml:space="preserve">έχει μεταγενέστερα χορηγηθεί άδεια, οι δημιουργοί και οι ερμηνευτές ή οι εκπρόσωποί τους λαμβάνουν, κατόπιν αιτήματός τους, πρόσθετες πληροφορίες από υποαδειούχους, στην περίπτωση κατά την οποία ο πρώτος αντισυμβαλλόμενός τους δεν κατέχει όλες τις πληροφορίες που θα ήταν αναγκαίες για τους σκοπούς του εδαφίου </w:t>
            </w:r>
            <w:r w:rsidR="002C7073" w:rsidRPr="00464928">
              <w:rPr>
                <w:rFonts w:ascii="Arial" w:hAnsi="Arial" w:cs="Arial"/>
              </w:rPr>
              <w:t>(</w:t>
            </w:r>
            <w:r w:rsidR="00753F85" w:rsidRPr="003A64A2">
              <w:rPr>
                <w:rFonts w:ascii="Arial" w:hAnsi="Arial" w:cs="Arial"/>
              </w:rPr>
              <w:t>1</w:t>
            </w:r>
            <w:r w:rsidR="002C7073" w:rsidRPr="00464928">
              <w:rPr>
                <w:rFonts w:ascii="Arial" w:hAnsi="Arial" w:cs="Arial"/>
              </w:rPr>
              <w:t>)</w:t>
            </w:r>
            <w:r w:rsidR="00753F85" w:rsidRPr="003A64A2">
              <w:rPr>
                <w:rFonts w:ascii="Arial" w:hAnsi="Arial" w:cs="Arial"/>
              </w:rPr>
              <w:t xml:space="preserve"> του παρόντος άρθρου. </w:t>
            </w:r>
          </w:p>
        </w:tc>
      </w:tr>
      <w:tr w:rsidR="002C7073" w:rsidRPr="00F17AC3" w14:paraId="544CD5D1" w14:textId="77777777" w:rsidTr="00CB06D0">
        <w:trPr>
          <w:trHeight w:val="80"/>
        </w:trPr>
        <w:tc>
          <w:tcPr>
            <w:tcW w:w="1842" w:type="dxa"/>
            <w:tcBorders>
              <w:top w:val="nil"/>
              <w:left w:val="nil"/>
              <w:bottom w:val="nil"/>
              <w:right w:val="nil"/>
            </w:tcBorders>
            <w:shd w:val="clear" w:color="auto" w:fill="auto"/>
          </w:tcPr>
          <w:p w14:paraId="010227AF" w14:textId="77777777" w:rsidR="002C7073" w:rsidRPr="00131753" w:rsidRDefault="002C707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AB9284F" w14:textId="77777777" w:rsidR="002C7073" w:rsidRPr="007E437A" w:rsidRDefault="002C707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C4C4055" w14:textId="77777777" w:rsidR="002C7073" w:rsidRPr="002C7073" w:rsidRDefault="002C7073" w:rsidP="00B84391">
            <w:pPr>
              <w:spacing w:line="360" w:lineRule="auto"/>
              <w:jc w:val="both"/>
              <w:rPr>
                <w:rFonts w:ascii="Arial" w:hAnsi="Arial" w:cs="Arial"/>
              </w:rPr>
            </w:pPr>
          </w:p>
        </w:tc>
      </w:tr>
      <w:tr w:rsidR="002C7073" w:rsidRPr="00F17AC3" w14:paraId="103553B8" w14:textId="77777777" w:rsidTr="00CB06D0">
        <w:trPr>
          <w:trHeight w:val="80"/>
        </w:trPr>
        <w:tc>
          <w:tcPr>
            <w:tcW w:w="1842" w:type="dxa"/>
            <w:tcBorders>
              <w:top w:val="nil"/>
              <w:left w:val="nil"/>
              <w:bottom w:val="nil"/>
              <w:right w:val="nil"/>
            </w:tcBorders>
            <w:shd w:val="clear" w:color="auto" w:fill="auto"/>
          </w:tcPr>
          <w:p w14:paraId="2E5E6C61" w14:textId="77777777" w:rsidR="002C7073" w:rsidRPr="00131753" w:rsidRDefault="002C7073"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7708BE5" w14:textId="77777777" w:rsidR="002C7073" w:rsidRPr="007E437A" w:rsidRDefault="002C7073"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3B3B50C" w14:textId="272CB38E" w:rsidR="002C7073" w:rsidRPr="002C7073" w:rsidRDefault="002C7073" w:rsidP="00B84391">
            <w:pPr>
              <w:spacing w:line="360" w:lineRule="auto"/>
              <w:jc w:val="both"/>
              <w:rPr>
                <w:rFonts w:ascii="Arial" w:hAnsi="Arial" w:cs="Arial"/>
              </w:rPr>
            </w:pPr>
            <w:r>
              <w:rPr>
                <w:rFonts w:ascii="Arial" w:hAnsi="Arial" w:cs="Arial"/>
              </w:rPr>
              <w:t xml:space="preserve">(β) </w:t>
            </w:r>
            <w:r w:rsidRPr="003A64A2">
              <w:rPr>
                <w:rFonts w:ascii="Arial" w:hAnsi="Arial" w:cs="Arial"/>
              </w:rPr>
              <w:t>Σε περίπτωση που ζητούνται οι</w:t>
            </w:r>
            <w:r>
              <w:rPr>
                <w:rFonts w:ascii="Arial" w:hAnsi="Arial" w:cs="Arial"/>
              </w:rPr>
              <w:t xml:space="preserve"> αναφερόμενες στην παράγραφο (α)</w:t>
            </w:r>
            <w:r w:rsidRPr="003A64A2">
              <w:rPr>
                <w:rFonts w:ascii="Arial" w:hAnsi="Arial" w:cs="Arial"/>
              </w:rPr>
              <w:t xml:space="preserve"> πρόσθετες πληροφορίες, ο πρώτος αντισυμβαλλόμενος των δημιουργών και </w:t>
            </w:r>
            <w:r w:rsidRPr="003A64A2">
              <w:rPr>
                <w:rFonts w:ascii="Arial" w:hAnsi="Arial" w:cs="Arial"/>
              </w:rPr>
              <w:lastRenderedPageBreak/>
              <w:t>ερμηνευτών παρέχει πληροφορίες σχετικά με την ταυτότητα των εν λόγω υποαδειούχων.</w:t>
            </w:r>
          </w:p>
        </w:tc>
      </w:tr>
      <w:tr w:rsidR="00F17AC3" w:rsidRPr="00F17AC3" w14:paraId="2657E368" w14:textId="77777777" w:rsidTr="00CB06D0">
        <w:trPr>
          <w:trHeight w:val="80"/>
        </w:trPr>
        <w:tc>
          <w:tcPr>
            <w:tcW w:w="1842" w:type="dxa"/>
            <w:tcBorders>
              <w:top w:val="nil"/>
              <w:left w:val="nil"/>
              <w:bottom w:val="nil"/>
              <w:right w:val="nil"/>
            </w:tcBorders>
            <w:shd w:val="clear" w:color="auto" w:fill="auto"/>
          </w:tcPr>
          <w:p w14:paraId="7415645E" w14:textId="77777777" w:rsidR="00B44D79" w:rsidRPr="00131753" w:rsidRDefault="00B44D79"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3B8712B" w14:textId="77777777" w:rsidR="00B44D79" w:rsidRPr="007E437A" w:rsidRDefault="00B44D79"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5DA64C1" w14:textId="77777777" w:rsidR="00B44D79" w:rsidRPr="003A64A2" w:rsidRDefault="00B44D79" w:rsidP="00B84391">
            <w:pPr>
              <w:spacing w:line="360" w:lineRule="auto"/>
              <w:jc w:val="both"/>
              <w:rPr>
                <w:rFonts w:ascii="Arial" w:hAnsi="Arial" w:cs="Arial"/>
              </w:rPr>
            </w:pPr>
          </w:p>
        </w:tc>
      </w:tr>
      <w:tr w:rsidR="00F17AC3" w:rsidRPr="00F17AC3" w14:paraId="1FCE3646" w14:textId="77777777" w:rsidTr="00CB06D0">
        <w:trPr>
          <w:trHeight w:val="80"/>
        </w:trPr>
        <w:tc>
          <w:tcPr>
            <w:tcW w:w="1842" w:type="dxa"/>
            <w:tcBorders>
              <w:top w:val="nil"/>
              <w:left w:val="nil"/>
              <w:bottom w:val="nil"/>
              <w:right w:val="nil"/>
            </w:tcBorders>
            <w:shd w:val="clear" w:color="auto" w:fill="auto"/>
          </w:tcPr>
          <w:p w14:paraId="14BBD577"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4F8F10E" w14:textId="77777777" w:rsidR="00B84391" w:rsidRPr="007E437A" w:rsidRDefault="00B8439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D4449C0" w14:textId="565E8F82" w:rsidR="00B84391" w:rsidRPr="003A64A2" w:rsidRDefault="00B95743" w:rsidP="00B84391">
            <w:pPr>
              <w:spacing w:line="360" w:lineRule="auto"/>
              <w:jc w:val="both"/>
              <w:rPr>
                <w:rFonts w:ascii="Arial" w:hAnsi="Arial" w:cs="Arial"/>
              </w:rPr>
            </w:pPr>
            <w:r w:rsidRPr="00464928">
              <w:rPr>
                <w:rFonts w:ascii="Arial" w:hAnsi="Arial" w:cs="Arial"/>
              </w:rPr>
              <w:t>(3)</w:t>
            </w:r>
            <w:r w:rsidR="00753F85" w:rsidRPr="003A64A2">
              <w:rPr>
                <w:rFonts w:ascii="Arial" w:hAnsi="Arial" w:cs="Arial"/>
              </w:rPr>
              <w:t xml:space="preserve"> Η υποχρέωση του εδαφίου </w:t>
            </w:r>
            <w:r w:rsidRPr="00464928">
              <w:rPr>
                <w:rFonts w:ascii="Arial" w:hAnsi="Arial" w:cs="Arial"/>
              </w:rPr>
              <w:t>(</w:t>
            </w:r>
            <w:r w:rsidR="00753F85" w:rsidRPr="003A64A2">
              <w:rPr>
                <w:rFonts w:ascii="Arial" w:hAnsi="Arial" w:cs="Arial"/>
              </w:rPr>
              <w:t>1</w:t>
            </w:r>
            <w:r w:rsidRPr="00464928">
              <w:rPr>
                <w:rFonts w:ascii="Arial" w:hAnsi="Arial" w:cs="Arial"/>
              </w:rPr>
              <w:t xml:space="preserve">) </w:t>
            </w:r>
            <w:r w:rsidR="00753F85" w:rsidRPr="003A64A2">
              <w:rPr>
                <w:rFonts w:ascii="Arial" w:hAnsi="Arial" w:cs="Arial"/>
              </w:rPr>
              <w:t>είναι αναλογική και αποτελεσματική ως προς την εξασφάλιση ενός υψηλού επιπέδου διαφάνειας σε κάθε τομέα. Σε περίπτωση όπου σε δεόντως αιτιολογημένες περιπτώσεις στις οποίες η διοικητική επιβάρυνση που προκύπτει από την υποχρέωση του εδαφίου 1 του παρόντος άρθρου θα ήταν δυσανάλογη ενόψει των εσόδων που προκύπτουν από την εκμετάλλευση του έργου ή της ερμηνείας, η υποχρέωση περιορίζεται στα είδη και στο επίπεδο πληροφοριών που μπορούν εύλογα να αναμένονται σε παρόμοιες περιπτώσεις.</w:t>
            </w:r>
          </w:p>
        </w:tc>
      </w:tr>
      <w:tr w:rsidR="00F17AC3" w:rsidRPr="00F17AC3" w14:paraId="2AFF7A0F" w14:textId="77777777" w:rsidTr="00CB06D0">
        <w:trPr>
          <w:trHeight w:val="80"/>
        </w:trPr>
        <w:tc>
          <w:tcPr>
            <w:tcW w:w="1842" w:type="dxa"/>
            <w:tcBorders>
              <w:top w:val="nil"/>
              <w:left w:val="nil"/>
              <w:bottom w:val="nil"/>
              <w:right w:val="nil"/>
            </w:tcBorders>
            <w:shd w:val="clear" w:color="auto" w:fill="auto"/>
          </w:tcPr>
          <w:p w14:paraId="4504E802"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84560A0"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898DA67" w14:textId="77777777" w:rsidR="00753F85" w:rsidRPr="003A64A2" w:rsidRDefault="00753F85" w:rsidP="00B84391">
            <w:pPr>
              <w:spacing w:line="360" w:lineRule="auto"/>
              <w:jc w:val="both"/>
              <w:rPr>
                <w:rFonts w:ascii="Arial" w:hAnsi="Arial" w:cs="Arial"/>
              </w:rPr>
            </w:pPr>
          </w:p>
        </w:tc>
      </w:tr>
      <w:tr w:rsidR="00F17AC3" w:rsidRPr="00F17AC3" w14:paraId="54B207AD" w14:textId="77777777" w:rsidTr="00CB06D0">
        <w:trPr>
          <w:trHeight w:val="80"/>
        </w:trPr>
        <w:tc>
          <w:tcPr>
            <w:tcW w:w="1842" w:type="dxa"/>
            <w:tcBorders>
              <w:top w:val="nil"/>
              <w:left w:val="nil"/>
              <w:bottom w:val="nil"/>
              <w:right w:val="nil"/>
            </w:tcBorders>
            <w:shd w:val="clear" w:color="auto" w:fill="auto"/>
          </w:tcPr>
          <w:p w14:paraId="25FA66B8"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2436F72"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01730A5" w14:textId="6D4C5345" w:rsidR="00753F85" w:rsidRPr="003A64A2" w:rsidRDefault="002B3A3A" w:rsidP="00B84391">
            <w:pPr>
              <w:spacing w:line="360" w:lineRule="auto"/>
              <w:jc w:val="both"/>
              <w:rPr>
                <w:rFonts w:ascii="Arial" w:hAnsi="Arial" w:cs="Arial"/>
              </w:rPr>
            </w:pPr>
            <w:r w:rsidRPr="00464928">
              <w:rPr>
                <w:rFonts w:ascii="Arial" w:hAnsi="Arial" w:cs="Arial"/>
              </w:rPr>
              <w:t>(4)</w:t>
            </w:r>
            <w:r w:rsidR="00753F85" w:rsidRPr="003A64A2">
              <w:rPr>
                <w:rFonts w:ascii="Arial" w:hAnsi="Arial" w:cs="Arial"/>
              </w:rPr>
              <w:t xml:space="preserve"> Η υποχρέωση του εδαφίου </w:t>
            </w:r>
            <w:r w:rsidRPr="00464928">
              <w:rPr>
                <w:rFonts w:ascii="Arial" w:hAnsi="Arial" w:cs="Arial"/>
              </w:rPr>
              <w:t>(</w:t>
            </w:r>
            <w:r w:rsidR="00753F85" w:rsidRPr="003A64A2">
              <w:rPr>
                <w:rFonts w:ascii="Arial" w:hAnsi="Arial" w:cs="Arial"/>
              </w:rPr>
              <w:t>1</w:t>
            </w:r>
            <w:r w:rsidRPr="00464928">
              <w:rPr>
                <w:rFonts w:ascii="Arial" w:hAnsi="Arial" w:cs="Arial"/>
              </w:rPr>
              <w:t>)</w:t>
            </w:r>
            <w:r w:rsidR="00753F85" w:rsidRPr="003A64A2">
              <w:rPr>
                <w:rFonts w:ascii="Arial" w:hAnsi="Arial" w:cs="Arial"/>
              </w:rPr>
              <w:t xml:space="preserve"> δεν έχει εφαρμογή όταν η συμβολή του δημιουργού ή του ερμηνευτή δεν είναι σημαντική λαμβανομένου υπόψη του συνολικού έργου ή της ερμηνείας, εκτός αν ο δημιουργός ή ο ερμηνευτής αποδείξει ότι ζητεί τις πληροφορίες για την άσκηση των δικαιωμάτων του ή της βάσει του άρθρου για τον μηχανισμό αναπροσαρμογής συμβάσεων εδαφίου 1 παρόντος άρθρου και ζητεί τις πληροφορίες για τον σκοπό αυτό.</w:t>
            </w:r>
          </w:p>
        </w:tc>
      </w:tr>
      <w:tr w:rsidR="00F17AC3" w:rsidRPr="00F17AC3" w14:paraId="5ADA9C2A" w14:textId="77777777" w:rsidTr="00CB06D0">
        <w:trPr>
          <w:trHeight w:val="80"/>
        </w:trPr>
        <w:tc>
          <w:tcPr>
            <w:tcW w:w="1842" w:type="dxa"/>
            <w:tcBorders>
              <w:top w:val="nil"/>
              <w:left w:val="nil"/>
              <w:bottom w:val="nil"/>
              <w:right w:val="nil"/>
            </w:tcBorders>
            <w:shd w:val="clear" w:color="auto" w:fill="auto"/>
          </w:tcPr>
          <w:p w14:paraId="4CDD5A9A"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2E9AF38" w14:textId="77777777" w:rsidR="00B84391" w:rsidRPr="007E437A" w:rsidRDefault="00B8439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9F3D90D" w14:textId="77777777" w:rsidR="00B84391" w:rsidRPr="003A64A2" w:rsidRDefault="00B84391" w:rsidP="00B84391">
            <w:pPr>
              <w:spacing w:line="360" w:lineRule="auto"/>
              <w:jc w:val="both"/>
              <w:rPr>
                <w:rFonts w:ascii="Arial" w:hAnsi="Arial" w:cs="Arial"/>
              </w:rPr>
            </w:pPr>
          </w:p>
        </w:tc>
      </w:tr>
      <w:tr w:rsidR="00F17AC3" w:rsidRPr="00F17AC3" w14:paraId="609692B1" w14:textId="77777777" w:rsidTr="00CB06D0">
        <w:trPr>
          <w:trHeight w:val="80"/>
        </w:trPr>
        <w:tc>
          <w:tcPr>
            <w:tcW w:w="1842" w:type="dxa"/>
            <w:tcBorders>
              <w:top w:val="nil"/>
              <w:left w:val="nil"/>
              <w:bottom w:val="nil"/>
              <w:right w:val="nil"/>
            </w:tcBorders>
            <w:shd w:val="clear" w:color="auto" w:fill="auto"/>
          </w:tcPr>
          <w:p w14:paraId="0FA5EC4D" w14:textId="77777777" w:rsidR="00B84391" w:rsidRPr="00131753" w:rsidRDefault="00B84391"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B66EECE" w14:textId="77777777" w:rsidR="00B84391" w:rsidRPr="007E437A" w:rsidRDefault="00B84391"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6E454D0" w14:textId="32F73AF7" w:rsidR="00B84391" w:rsidRPr="003A64A2" w:rsidRDefault="002B3A3A" w:rsidP="00B84391">
            <w:pPr>
              <w:spacing w:line="360" w:lineRule="auto"/>
              <w:jc w:val="both"/>
              <w:rPr>
                <w:rFonts w:ascii="Arial" w:hAnsi="Arial" w:cs="Arial"/>
              </w:rPr>
            </w:pPr>
            <w:r w:rsidRPr="00464928">
              <w:rPr>
                <w:rFonts w:ascii="Arial" w:hAnsi="Arial" w:cs="Arial"/>
              </w:rPr>
              <w:t>(5)</w:t>
            </w:r>
            <w:r w:rsidR="00753F85" w:rsidRPr="003A64A2">
              <w:rPr>
                <w:rFonts w:ascii="Arial" w:hAnsi="Arial" w:cs="Arial"/>
              </w:rPr>
              <w:t xml:space="preserve"> Για συμφωνίες που υπόκεινται ή βασίζονται σε συμφωνίες που προκύπτουν από συλλογικές διαπραγματεύσεις, εφαρμόζονται οι κανόνες διαφάνειας της </w:t>
            </w:r>
            <w:r w:rsidR="00753F85" w:rsidRPr="003A64A2">
              <w:rPr>
                <w:rFonts w:ascii="Arial" w:hAnsi="Arial" w:cs="Arial"/>
              </w:rPr>
              <w:lastRenderedPageBreak/>
              <w:t xml:space="preserve">σχετικής συμφωνίας που προκύπτει από συλλογικές διαπραγματεύσεις, υπό την προϋπόθεση ότι οι εν λόγω κανόνες πληρούν τα κριτήρια που ορίζονται στα εδάφια </w:t>
            </w:r>
            <w:r w:rsidRPr="00464928">
              <w:rPr>
                <w:rFonts w:ascii="Arial" w:hAnsi="Arial" w:cs="Arial"/>
              </w:rPr>
              <w:t>(</w:t>
            </w:r>
            <w:r w:rsidR="00753F85" w:rsidRPr="003A64A2">
              <w:rPr>
                <w:rFonts w:ascii="Arial" w:hAnsi="Arial" w:cs="Arial"/>
              </w:rPr>
              <w:t>1</w:t>
            </w:r>
            <w:r w:rsidRPr="00464928">
              <w:rPr>
                <w:rFonts w:ascii="Arial" w:hAnsi="Arial" w:cs="Arial"/>
              </w:rPr>
              <w:t>)</w:t>
            </w:r>
            <w:r w:rsidR="00753F85" w:rsidRPr="003A64A2">
              <w:rPr>
                <w:rFonts w:ascii="Arial" w:hAnsi="Arial" w:cs="Arial"/>
              </w:rPr>
              <w:t xml:space="preserve"> ως </w:t>
            </w:r>
            <w:r w:rsidRPr="00464928">
              <w:rPr>
                <w:rFonts w:ascii="Arial" w:hAnsi="Arial" w:cs="Arial"/>
              </w:rPr>
              <w:t>(</w:t>
            </w:r>
            <w:r w:rsidR="00753F85" w:rsidRPr="003A64A2">
              <w:rPr>
                <w:rFonts w:ascii="Arial" w:hAnsi="Arial" w:cs="Arial"/>
              </w:rPr>
              <w:t>4</w:t>
            </w:r>
            <w:r w:rsidRPr="00464928">
              <w:rPr>
                <w:rFonts w:ascii="Arial" w:hAnsi="Arial" w:cs="Arial"/>
              </w:rPr>
              <w:t>)</w:t>
            </w:r>
            <w:r w:rsidR="00753F85" w:rsidRPr="003A64A2">
              <w:rPr>
                <w:rFonts w:ascii="Arial" w:hAnsi="Arial" w:cs="Arial"/>
              </w:rPr>
              <w:t xml:space="preserve"> του παρόντος άρθρου.</w:t>
            </w:r>
          </w:p>
        </w:tc>
      </w:tr>
      <w:tr w:rsidR="00F17AC3" w:rsidRPr="00F17AC3" w14:paraId="4ACB3E8B" w14:textId="77777777" w:rsidTr="00CB06D0">
        <w:trPr>
          <w:trHeight w:val="80"/>
        </w:trPr>
        <w:tc>
          <w:tcPr>
            <w:tcW w:w="1842" w:type="dxa"/>
            <w:tcBorders>
              <w:top w:val="nil"/>
              <w:left w:val="nil"/>
              <w:bottom w:val="nil"/>
              <w:right w:val="nil"/>
            </w:tcBorders>
            <w:shd w:val="clear" w:color="auto" w:fill="auto"/>
          </w:tcPr>
          <w:p w14:paraId="0B86760F"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06BC430"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1523BC2" w14:textId="77777777" w:rsidR="00753F85" w:rsidRPr="003A64A2" w:rsidRDefault="00753F85" w:rsidP="00B84391">
            <w:pPr>
              <w:spacing w:line="360" w:lineRule="auto"/>
              <w:jc w:val="both"/>
              <w:rPr>
                <w:rFonts w:ascii="Arial" w:hAnsi="Arial" w:cs="Arial"/>
              </w:rPr>
            </w:pPr>
          </w:p>
        </w:tc>
      </w:tr>
      <w:tr w:rsidR="00F17AC3" w:rsidRPr="00F17AC3" w14:paraId="238F6E39" w14:textId="77777777" w:rsidTr="00CB06D0">
        <w:trPr>
          <w:trHeight w:val="80"/>
        </w:trPr>
        <w:tc>
          <w:tcPr>
            <w:tcW w:w="1842" w:type="dxa"/>
            <w:tcBorders>
              <w:top w:val="nil"/>
              <w:left w:val="nil"/>
              <w:bottom w:val="nil"/>
              <w:right w:val="nil"/>
            </w:tcBorders>
            <w:shd w:val="clear" w:color="auto" w:fill="auto"/>
          </w:tcPr>
          <w:p w14:paraId="722B35C2"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EBA41EB"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A7FCAAF" w14:textId="2576E553" w:rsidR="00753F85" w:rsidRPr="003A64A2" w:rsidRDefault="002B3A3A" w:rsidP="00B84391">
            <w:pPr>
              <w:spacing w:line="360" w:lineRule="auto"/>
              <w:jc w:val="both"/>
              <w:rPr>
                <w:rFonts w:ascii="Arial" w:hAnsi="Arial" w:cs="Arial"/>
              </w:rPr>
            </w:pPr>
            <w:r w:rsidRPr="00464928">
              <w:rPr>
                <w:rFonts w:ascii="Arial" w:hAnsi="Arial" w:cs="Arial"/>
              </w:rPr>
              <w:t xml:space="preserve">(6) </w:t>
            </w:r>
            <w:r w:rsidR="00753F85" w:rsidRPr="003A64A2">
              <w:rPr>
                <w:rFonts w:ascii="Arial" w:hAnsi="Arial" w:cs="Arial"/>
              </w:rPr>
              <w:t>Οι συμφωνίες χορήγησης αδειών ή μεταβίβασης δικαιωμάτων των δημιουργών και των ερμηνευτών υπόκεινται στην υποχρέωση διαφάνειας που ορίζεται στο παρόν άρθρο από την 7η Ιουνίου 2022.</w:t>
            </w:r>
          </w:p>
        </w:tc>
      </w:tr>
      <w:tr w:rsidR="00F17AC3" w:rsidRPr="00F17AC3" w14:paraId="20D066CF" w14:textId="77777777" w:rsidTr="00CB06D0">
        <w:trPr>
          <w:trHeight w:val="80"/>
        </w:trPr>
        <w:tc>
          <w:tcPr>
            <w:tcW w:w="1842" w:type="dxa"/>
            <w:tcBorders>
              <w:top w:val="nil"/>
              <w:left w:val="nil"/>
              <w:bottom w:val="nil"/>
              <w:right w:val="nil"/>
            </w:tcBorders>
            <w:shd w:val="clear" w:color="auto" w:fill="auto"/>
          </w:tcPr>
          <w:p w14:paraId="7B82EBCA"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89CB0B9"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E348B49" w14:textId="77777777" w:rsidR="00753F85" w:rsidRPr="003A64A2" w:rsidRDefault="00753F85" w:rsidP="00B84391">
            <w:pPr>
              <w:spacing w:line="360" w:lineRule="auto"/>
              <w:jc w:val="both"/>
              <w:rPr>
                <w:rFonts w:ascii="Arial" w:hAnsi="Arial" w:cs="Arial"/>
              </w:rPr>
            </w:pPr>
          </w:p>
        </w:tc>
      </w:tr>
      <w:tr w:rsidR="00F17AC3" w:rsidRPr="00F17AC3" w14:paraId="5E549690" w14:textId="77777777" w:rsidTr="00CB06D0">
        <w:trPr>
          <w:trHeight w:val="80"/>
        </w:trPr>
        <w:tc>
          <w:tcPr>
            <w:tcW w:w="1842" w:type="dxa"/>
            <w:tcBorders>
              <w:top w:val="nil"/>
              <w:left w:val="nil"/>
              <w:bottom w:val="nil"/>
              <w:right w:val="nil"/>
            </w:tcBorders>
            <w:shd w:val="clear" w:color="auto" w:fill="auto"/>
          </w:tcPr>
          <w:p w14:paraId="7604CD44"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143A124" w14:textId="05481BB5" w:rsidR="00753F85" w:rsidRPr="00464928" w:rsidRDefault="00A00811" w:rsidP="00464928">
            <w:pPr>
              <w:spacing w:line="360" w:lineRule="auto"/>
              <w:jc w:val="right"/>
              <w:rPr>
                <w:rFonts w:ascii="Arial" w:hAnsi="Arial" w:cs="Arial"/>
                <w:sz w:val="20"/>
                <w:szCs w:val="20"/>
                <w:lang w:val="en-US"/>
              </w:rPr>
            </w:pPr>
            <w:r w:rsidRPr="00464928">
              <w:rPr>
                <w:rFonts w:ascii="Arial" w:hAnsi="Arial" w:cs="Arial"/>
                <w:sz w:val="20"/>
                <w:szCs w:val="20"/>
              </w:rPr>
              <w:t xml:space="preserve">Μηχανισμός </w:t>
            </w:r>
            <w:r>
              <w:rPr>
                <w:rFonts w:ascii="Arial" w:hAnsi="Arial" w:cs="Arial"/>
                <w:sz w:val="20"/>
                <w:szCs w:val="20"/>
              </w:rPr>
              <w:t>α</w:t>
            </w:r>
            <w:r w:rsidRPr="00464928">
              <w:rPr>
                <w:rFonts w:ascii="Arial" w:hAnsi="Arial" w:cs="Arial"/>
                <w:sz w:val="20"/>
                <w:szCs w:val="20"/>
              </w:rPr>
              <w:t xml:space="preserve">ναπροσαρμογής </w:t>
            </w:r>
            <w:r>
              <w:rPr>
                <w:rFonts w:ascii="Arial" w:hAnsi="Arial" w:cs="Arial"/>
                <w:sz w:val="20"/>
                <w:szCs w:val="20"/>
              </w:rPr>
              <w:t>σ</w:t>
            </w:r>
            <w:r w:rsidRPr="00464928">
              <w:rPr>
                <w:rFonts w:ascii="Arial" w:hAnsi="Arial" w:cs="Arial"/>
                <w:sz w:val="20"/>
                <w:szCs w:val="20"/>
              </w:rPr>
              <w:t>υμβάσεων</w:t>
            </w:r>
            <w:r>
              <w:rPr>
                <w:rFonts w:ascii="Arial" w:hAnsi="Arial" w:cs="Arial"/>
                <w:sz w:val="20"/>
                <w:szCs w:val="20"/>
                <w:lang w:val="en-US"/>
              </w:rPr>
              <w:t>.</w:t>
            </w:r>
          </w:p>
        </w:tc>
        <w:tc>
          <w:tcPr>
            <w:tcW w:w="4999" w:type="dxa"/>
            <w:gridSpan w:val="5"/>
            <w:tcBorders>
              <w:top w:val="nil"/>
              <w:left w:val="nil"/>
              <w:bottom w:val="nil"/>
              <w:right w:val="nil"/>
            </w:tcBorders>
            <w:shd w:val="clear" w:color="auto" w:fill="auto"/>
          </w:tcPr>
          <w:p w14:paraId="0A89AA3D" w14:textId="1C39227A" w:rsidR="00753F85" w:rsidRPr="003A64A2" w:rsidRDefault="00A00811" w:rsidP="00B84391">
            <w:pPr>
              <w:spacing w:line="360" w:lineRule="auto"/>
              <w:jc w:val="both"/>
              <w:rPr>
                <w:rFonts w:ascii="Arial" w:hAnsi="Arial" w:cs="Arial"/>
              </w:rPr>
            </w:pPr>
            <w:r w:rsidRPr="00464928">
              <w:rPr>
                <w:rFonts w:ascii="Arial" w:hAnsi="Arial" w:cs="Arial"/>
              </w:rPr>
              <w:t>4</w:t>
            </w:r>
            <w:r w:rsidR="0072002D">
              <w:rPr>
                <w:rFonts w:ascii="Arial" w:hAnsi="Arial" w:cs="Arial"/>
              </w:rPr>
              <w:t>1</w:t>
            </w:r>
            <w:r w:rsidRPr="00464928">
              <w:rPr>
                <w:rFonts w:ascii="Arial" w:hAnsi="Arial" w:cs="Arial"/>
              </w:rPr>
              <w:t xml:space="preserve">. </w:t>
            </w:r>
            <w:r w:rsidR="00810745">
              <w:rPr>
                <w:rFonts w:ascii="Arial" w:hAnsi="Arial" w:cs="Arial"/>
              </w:rPr>
              <w:t xml:space="preserve">(1) </w:t>
            </w:r>
            <w:r w:rsidR="00753F85" w:rsidRPr="003A64A2">
              <w:rPr>
                <w:rFonts w:ascii="Arial" w:hAnsi="Arial" w:cs="Arial"/>
              </w:rPr>
              <w:t xml:space="preserve"> Αν δεν υπάρχει συμφωνία μέσω συλλογικών διαπραγματεύσεων η οποία να προβλέπει έναν μηχανισμό συγκρίσιμο με αυτόν που θεσπίζεται στο παρόν άρθρο, οι δημιουργοί και οι ερμηνευτές ή οι εκπρόσωποί τους δικαιούνται να αξιώνουν πρόσθετη, κατάλληλη και δίκαιη αμοιβή από το μέρος με το οποίο έχουν συνάψει σύμβαση για την εκμετάλλευση των δικαιωμάτων τους ή από τους διαδόχους του μέρους αυτού, όταν η αμοιβή η οποία είχε αρχικά συμφωνηθεί, -κατ’ αποκοπή, ποσοστιαία ή άλλη, αποδεικνύεται δυσανάλογα χαμηλή σε σύγκριση με όλα τα επακόλουθα σχετικά έσοδα που προέρχονται από την εκμετάλλευση των έργων ή των ερμηνειών.</w:t>
            </w:r>
          </w:p>
        </w:tc>
      </w:tr>
      <w:tr w:rsidR="00F17AC3" w:rsidRPr="00F17AC3" w14:paraId="6B53D3A5" w14:textId="77777777" w:rsidTr="00CB06D0">
        <w:trPr>
          <w:trHeight w:val="80"/>
        </w:trPr>
        <w:tc>
          <w:tcPr>
            <w:tcW w:w="1842" w:type="dxa"/>
            <w:tcBorders>
              <w:top w:val="nil"/>
              <w:left w:val="nil"/>
              <w:bottom w:val="nil"/>
              <w:right w:val="nil"/>
            </w:tcBorders>
            <w:shd w:val="clear" w:color="auto" w:fill="auto"/>
          </w:tcPr>
          <w:p w14:paraId="6E20F930"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2048F57"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3FBBB79" w14:textId="77777777" w:rsidR="00753F85" w:rsidRPr="003A64A2" w:rsidRDefault="00753F85" w:rsidP="00B84391">
            <w:pPr>
              <w:spacing w:line="360" w:lineRule="auto"/>
              <w:jc w:val="both"/>
              <w:rPr>
                <w:rFonts w:ascii="Arial" w:hAnsi="Arial" w:cs="Arial"/>
              </w:rPr>
            </w:pPr>
          </w:p>
        </w:tc>
      </w:tr>
      <w:tr w:rsidR="00F17AC3" w:rsidRPr="00F17AC3" w14:paraId="39F82E86" w14:textId="77777777" w:rsidTr="00CB06D0">
        <w:trPr>
          <w:trHeight w:val="80"/>
        </w:trPr>
        <w:tc>
          <w:tcPr>
            <w:tcW w:w="1842" w:type="dxa"/>
            <w:tcBorders>
              <w:top w:val="nil"/>
              <w:left w:val="nil"/>
              <w:bottom w:val="nil"/>
              <w:right w:val="nil"/>
            </w:tcBorders>
            <w:shd w:val="clear" w:color="auto" w:fill="auto"/>
          </w:tcPr>
          <w:p w14:paraId="09EB44BD"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1D41D01" w14:textId="77777777" w:rsidR="009916D8" w:rsidRDefault="009916D8" w:rsidP="009916D8">
            <w:pPr>
              <w:spacing w:line="360" w:lineRule="auto"/>
              <w:jc w:val="right"/>
              <w:rPr>
                <w:rFonts w:ascii="Arial" w:hAnsi="Arial" w:cs="Arial"/>
                <w:sz w:val="20"/>
                <w:szCs w:val="20"/>
              </w:rPr>
            </w:pPr>
          </w:p>
          <w:p w14:paraId="5748D281" w14:textId="77777777" w:rsidR="009916D8" w:rsidRDefault="009916D8" w:rsidP="009916D8">
            <w:pPr>
              <w:spacing w:line="360" w:lineRule="auto"/>
              <w:jc w:val="right"/>
              <w:rPr>
                <w:rFonts w:ascii="Arial" w:hAnsi="Arial" w:cs="Arial"/>
                <w:sz w:val="20"/>
                <w:szCs w:val="20"/>
              </w:rPr>
            </w:pPr>
          </w:p>
          <w:p w14:paraId="363C7F0E" w14:textId="77777777" w:rsidR="009916D8" w:rsidRDefault="009916D8" w:rsidP="009916D8">
            <w:pPr>
              <w:spacing w:line="360" w:lineRule="auto"/>
              <w:jc w:val="right"/>
              <w:rPr>
                <w:rFonts w:ascii="Arial" w:hAnsi="Arial" w:cs="Arial"/>
                <w:sz w:val="20"/>
                <w:szCs w:val="20"/>
              </w:rPr>
            </w:pPr>
          </w:p>
          <w:p w14:paraId="25D5ED67" w14:textId="77777777" w:rsidR="009916D8" w:rsidRDefault="009916D8" w:rsidP="009916D8">
            <w:pPr>
              <w:spacing w:line="360" w:lineRule="auto"/>
              <w:jc w:val="right"/>
              <w:rPr>
                <w:rFonts w:ascii="Arial" w:hAnsi="Arial" w:cs="Arial"/>
                <w:sz w:val="20"/>
                <w:szCs w:val="20"/>
              </w:rPr>
            </w:pPr>
          </w:p>
          <w:p w14:paraId="1DE9FDBF" w14:textId="77777777" w:rsidR="009916D8" w:rsidRDefault="009916D8" w:rsidP="009916D8">
            <w:pPr>
              <w:spacing w:line="360" w:lineRule="auto"/>
              <w:jc w:val="right"/>
              <w:rPr>
                <w:rFonts w:ascii="Arial" w:hAnsi="Arial" w:cs="Arial"/>
                <w:sz w:val="20"/>
                <w:szCs w:val="20"/>
              </w:rPr>
            </w:pPr>
          </w:p>
          <w:p w14:paraId="1EDF90CA" w14:textId="77777777" w:rsidR="009916D8" w:rsidRDefault="009916D8" w:rsidP="009916D8">
            <w:pPr>
              <w:spacing w:line="360" w:lineRule="auto"/>
              <w:jc w:val="right"/>
              <w:rPr>
                <w:rFonts w:ascii="Arial" w:hAnsi="Arial" w:cs="Arial"/>
                <w:sz w:val="20"/>
                <w:szCs w:val="20"/>
              </w:rPr>
            </w:pPr>
          </w:p>
          <w:p w14:paraId="191DE74F" w14:textId="77777777" w:rsidR="009916D8" w:rsidRDefault="009916D8" w:rsidP="009916D8">
            <w:pPr>
              <w:spacing w:line="360" w:lineRule="auto"/>
              <w:jc w:val="right"/>
              <w:rPr>
                <w:rFonts w:ascii="Arial" w:hAnsi="Arial" w:cs="Arial"/>
                <w:sz w:val="20"/>
                <w:szCs w:val="20"/>
              </w:rPr>
            </w:pPr>
          </w:p>
          <w:p w14:paraId="3BB31135" w14:textId="77777777" w:rsidR="009916D8" w:rsidRDefault="009916D8" w:rsidP="009916D8">
            <w:pPr>
              <w:spacing w:line="360" w:lineRule="auto"/>
              <w:jc w:val="right"/>
              <w:rPr>
                <w:rFonts w:ascii="Arial" w:hAnsi="Arial" w:cs="Arial"/>
                <w:sz w:val="20"/>
                <w:szCs w:val="20"/>
              </w:rPr>
            </w:pPr>
          </w:p>
          <w:p w14:paraId="46536B84" w14:textId="77777777" w:rsidR="009916D8" w:rsidRDefault="009916D8" w:rsidP="009916D8">
            <w:pPr>
              <w:spacing w:line="360" w:lineRule="auto"/>
              <w:jc w:val="right"/>
              <w:rPr>
                <w:rFonts w:ascii="Arial" w:hAnsi="Arial" w:cs="Arial"/>
                <w:sz w:val="20"/>
                <w:szCs w:val="20"/>
              </w:rPr>
            </w:pPr>
          </w:p>
          <w:p w14:paraId="7BE8FCEE" w14:textId="77777777" w:rsidR="009916D8" w:rsidRDefault="009916D8" w:rsidP="009916D8">
            <w:pPr>
              <w:spacing w:line="360" w:lineRule="auto"/>
              <w:jc w:val="right"/>
              <w:rPr>
                <w:rFonts w:ascii="Arial" w:hAnsi="Arial" w:cs="Arial"/>
                <w:sz w:val="20"/>
                <w:szCs w:val="20"/>
              </w:rPr>
            </w:pPr>
          </w:p>
          <w:p w14:paraId="5B545846" w14:textId="77777777" w:rsidR="009916D8" w:rsidRDefault="009916D8" w:rsidP="009916D8">
            <w:pPr>
              <w:spacing w:line="360" w:lineRule="auto"/>
              <w:jc w:val="right"/>
              <w:rPr>
                <w:rFonts w:ascii="Arial" w:hAnsi="Arial" w:cs="Arial"/>
                <w:sz w:val="20"/>
                <w:szCs w:val="20"/>
              </w:rPr>
            </w:pPr>
          </w:p>
          <w:p w14:paraId="21B8CF45" w14:textId="302D77A9" w:rsidR="00753F85" w:rsidRPr="007E437A" w:rsidRDefault="009916D8" w:rsidP="00464928">
            <w:pPr>
              <w:spacing w:line="360" w:lineRule="auto"/>
              <w:jc w:val="right"/>
              <w:rPr>
                <w:rFonts w:ascii="Arial" w:hAnsi="Arial" w:cs="Arial"/>
                <w:sz w:val="20"/>
                <w:szCs w:val="20"/>
              </w:rPr>
            </w:pPr>
            <w:r>
              <w:rPr>
                <w:rFonts w:ascii="Arial" w:hAnsi="Arial" w:cs="Arial"/>
                <w:sz w:val="20"/>
                <w:szCs w:val="20"/>
              </w:rPr>
              <w:t>65(Ι) του 2017.</w:t>
            </w:r>
          </w:p>
        </w:tc>
        <w:tc>
          <w:tcPr>
            <w:tcW w:w="4999" w:type="dxa"/>
            <w:gridSpan w:val="5"/>
            <w:tcBorders>
              <w:top w:val="nil"/>
              <w:left w:val="nil"/>
              <w:bottom w:val="nil"/>
              <w:right w:val="nil"/>
            </w:tcBorders>
            <w:shd w:val="clear" w:color="auto" w:fill="auto"/>
          </w:tcPr>
          <w:p w14:paraId="49F43DEB" w14:textId="56EC5C2A" w:rsidR="00753F85" w:rsidRPr="003A64A2" w:rsidRDefault="00F5629D" w:rsidP="00B84391">
            <w:pPr>
              <w:spacing w:line="360" w:lineRule="auto"/>
              <w:jc w:val="both"/>
              <w:rPr>
                <w:rFonts w:ascii="Arial" w:hAnsi="Arial" w:cs="Arial"/>
              </w:rPr>
            </w:pPr>
            <w:r>
              <w:rPr>
                <w:rFonts w:ascii="Arial" w:hAnsi="Arial" w:cs="Arial"/>
              </w:rPr>
              <w:lastRenderedPageBreak/>
              <w:t xml:space="preserve">(2) </w:t>
            </w:r>
            <w:r w:rsidR="00D9593A" w:rsidRPr="003A64A2">
              <w:rPr>
                <w:rFonts w:ascii="Arial" w:hAnsi="Arial" w:cs="Arial"/>
              </w:rPr>
              <w:t xml:space="preserve">Το εδάφιο </w:t>
            </w:r>
            <w:r>
              <w:rPr>
                <w:rFonts w:ascii="Arial" w:hAnsi="Arial" w:cs="Arial"/>
              </w:rPr>
              <w:t>(</w:t>
            </w:r>
            <w:r w:rsidR="009916D8">
              <w:rPr>
                <w:rFonts w:ascii="Arial" w:hAnsi="Arial" w:cs="Arial"/>
              </w:rPr>
              <w:t>1</w:t>
            </w:r>
            <w:r>
              <w:rPr>
                <w:rFonts w:ascii="Arial" w:hAnsi="Arial" w:cs="Arial"/>
              </w:rPr>
              <w:t>)</w:t>
            </w:r>
            <w:r w:rsidR="00D9593A" w:rsidRPr="003A64A2">
              <w:rPr>
                <w:rFonts w:ascii="Arial" w:hAnsi="Arial" w:cs="Arial"/>
              </w:rPr>
              <w:t xml:space="preserve"> του παρόντος άρθρου δεν εφαρμόζεται σε συμφωνίες που συνάπτονται από </w:t>
            </w:r>
            <w:r w:rsidRPr="003A64A2">
              <w:rPr>
                <w:rFonts w:ascii="Arial" w:hAnsi="Arial" w:cs="Arial"/>
              </w:rPr>
              <w:t>οργανισμ</w:t>
            </w:r>
            <w:r>
              <w:rPr>
                <w:rFonts w:ascii="Arial" w:hAnsi="Arial" w:cs="Arial"/>
              </w:rPr>
              <w:t>ού</w:t>
            </w:r>
            <w:r w:rsidRPr="003A64A2">
              <w:rPr>
                <w:rFonts w:ascii="Arial" w:hAnsi="Arial" w:cs="Arial"/>
              </w:rPr>
              <w:t xml:space="preserve">ς συλλογικής διαχείρισης </w:t>
            </w:r>
            <w:r w:rsidR="009916D8">
              <w:rPr>
                <w:rFonts w:ascii="Arial" w:hAnsi="Arial" w:cs="Arial"/>
              </w:rPr>
              <w:t xml:space="preserve">ή </w:t>
            </w:r>
            <w:r w:rsidRPr="003A64A2">
              <w:rPr>
                <w:rFonts w:ascii="Arial" w:hAnsi="Arial" w:cs="Arial"/>
              </w:rPr>
              <w:t>ανεξάρτητ</w:t>
            </w:r>
            <w:r w:rsidR="009916D8">
              <w:rPr>
                <w:rFonts w:ascii="Arial" w:hAnsi="Arial" w:cs="Arial"/>
              </w:rPr>
              <w:t>ες</w:t>
            </w:r>
            <w:r w:rsidRPr="003A64A2">
              <w:rPr>
                <w:rFonts w:ascii="Arial" w:hAnsi="Arial" w:cs="Arial"/>
              </w:rPr>
              <w:t xml:space="preserve"> οντότητ</w:t>
            </w:r>
            <w:r w:rsidR="009916D8">
              <w:rPr>
                <w:rFonts w:ascii="Arial" w:hAnsi="Arial" w:cs="Arial"/>
              </w:rPr>
              <w:t>ες</w:t>
            </w:r>
            <w:r w:rsidRPr="003A64A2">
              <w:rPr>
                <w:rFonts w:ascii="Arial" w:hAnsi="Arial" w:cs="Arial"/>
              </w:rPr>
              <w:t xml:space="preserve"> διαχείρισης</w:t>
            </w:r>
            <w:r w:rsidRPr="003A64A2" w:rsidDel="00F5629D">
              <w:rPr>
                <w:rFonts w:ascii="Arial" w:hAnsi="Arial" w:cs="Arial"/>
              </w:rPr>
              <w:t xml:space="preserve"> </w:t>
            </w:r>
            <w:r w:rsidR="009916D8" w:rsidRPr="003A64A2">
              <w:rPr>
                <w:rFonts w:ascii="Arial" w:hAnsi="Arial" w:cs="Arial"/>
              </w:rPr>
              <w:t xml:space="preserve">ή από άλλες οντότητες που υπόκεινται </w:t>
            </w:r>
            <w:r w:rsidR="009916D8">
              <w:rPr>
                <w:rFonts w:ascii="Arial" w:hAnsi="Arial" w:cs="Arial"/>
              </w:rPr>
              <w:t xml:space="preserve">στις διατάξεις </w:t>
            </w:r>
            <w:r w:rsidR="009916D8" w:rsidRPr="003A64A2">
              <w:rPr>
                <w:rFonts w:ascii="Arial" w:hAnsi="Arial" w:cs="Arial"/>
              </w:rPr>
              <w:lastRenderedPageBreak/>
              <w:t xml:space="preserve">του παρόντος </w:t>
            </w:r>
            <w:r w:rsidR="00A632AC">
              <w:rPr>
                <w:rFonts w:ascii="Arial" w:hAnsi="Arial" w:cs="Arial"/>
                <w:lang w:val="en-US"/>
              </w:rPr>
              <w:t>N</w:t>
            </w:r>
            <w:r w:rsidR="009916D8" w:rsidRPr="003A64A2">
              <w:rPr>
                <w:rFonts w:ascii="Arial" w:hAnsi="Arial" w:cs="Arial"/>
              </w:rPr>
              <w:t>όμου και του περί της Συλλογικής Διαχείρισης Δικαιωμάτων Πνευματικής Ιδιοκτησίας και Συγγενικών Δικαιωμάτων καθώς και για τη Χορήγηση Πολυεδαφικών Αδειών για Επιγραμμικές Χρήσεις Μουσικών Έργων Νόμο του 2017.</w:t>
            </w:r>
          </w:p>
        </w:tc>
      </w:tr>
      <w:tr w:rsidR="00F17AC3" w:rsidRPr="00F17AC3" w14:paraId="21D3AA53" w14:textId="77777777" w:rsidTr="00CB06D0">
        <w:trPr>
          <w:trHeight w:val="80"/>
        </w:trPr>
        <w:tc>
          <w:tcPr>
            <w:tcW w:w="1842" w:type="dxa"/>
            <w:tcBorders>
              <w:top w:val="nil"/>
              <w:left w:val="nil"/>
              <w:bottom w:val="nil"/>
              <w:right w:val="nil"/>
            </w:tcBorders>
            <w:shd w:val="clear" w:color="auto" w:fill="auto"/>
          </w:tcPr>
          <w:p w14:paraId="292A7A4B"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DA24F9C"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6D4EEA3" w14:textId="77777777" w:rsidR="00D9593A" w:rsidRPr="003A64A2" w:rsidRDefault="00D9593A" w:rsidP="00B84391">
            <w:pPr>
              <w:spacing w:line="360" w:lineRule="auto"/>
              <w:jc w:val="both"/>
              <w:rPr>
                <w:rFonts w:ascii="Arial" w:hAnsi="Arial" w:cs="Arial"/>
              </w:rPr>
            </w:pPr>
          </w:p>
        </w:tc>
      </w:tr>
      <w:tr w:rsidR="00F17AC3" w:rsidRPr="00F17AC3" w14:paraId="6EEFF6E0" w14:textId="77777777" w:rsidTr="00CB06D0">
        <w:trPr>
          <w:trHeight w:val="80"/>
        </w:trPr>
        <w:tc>
          <w:tcPr>
            <w:tcW w:w="1842" w:type="dxa"/>
            <w:tcBorders>
              <w:top w:val="nil"/>
              <w:left w:val="nil"/>
              <w:bottom w:val="nil"/>
              <w:right w:val="nil"/>
            </w:tcBorders>
            <w:shd w:val="clear" w:color="auto" w:fill="auto"/>
          </w:tcPr>
          <w:p w14:paraId="5039F417"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A55EA33"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D068A2F" w14:textId="6801959A" w:rsidR="00D9593A" w:rsidRPr="003A64A2" w:rsidRDefault="0072002D" w:rsidP="00B84391">
            <w:pPr>
              <w:spacing w:line="360" w:lineRule="auto"/>
              <w:jc w:val="both"/>
              <w:rPr>
                <w:rFonts w:ascii="Arial" w:hAnsi="Arial" w:cs="Arial"/>
              </w:rPr>
            </w:pPr>
            <w:r>
              <w:rPr>
                <w:rFonts w:ascii="Arial" w:hAnsi="Arial" w:cs="Arial"/>
              </w:rPr>
              <w:t xml:space="preserve">(3) </w:t>
            </w:r>
            <w:r w:rsidR="00D9593A" w:rsidRPr="003A64A2">
              <w:rPr>
                <w:rFonts w:ascii="Arial" w:hAnsi="Arial" w:cs="Arial"/>
              </w:rPr>
              <w:t xml:space="preserve"> Ο μηχανισμός αναπροσαρμογής συμβάσεων που προβλέπεται στο παρόν άρθρο εφαρμόζεται σε υπάρχουσες συμφωνίες χορήγησης αδειών ή μεταβίβασης δικαιωμάτων των δημιουργών και των ερμηνευτών. </w:t>
            </w:r>
          </w:p>
        </w:tc>
      </w:tr>
      <w:tr w:rsidR="0072002D" w:rsidRPr="00F17AC3" w14:paraId="7B6A1FD5" w14:textId="77777777" w:rsidTr="00CB06D0">
        <w:trPr>
          <w:trHeight w:val="80"/>
        </w:trPr>
        <w:tc>
          <w:tcPr>
            <w:tcW w:w="1842" w:type="dxa"/>
            <w:tcBorders>
              <w:top w:val="nil"/>
              <w:left w:val="nil"/>
              <w:bottom w:val="nil"/>
              <w:right w:val="nil"/>
            </w:tcBorders>
            <w:shd w:val="clear" w:color="auto" w:fill="auto"/>
          </w:tcPr>
          <w:p w14:paraId="45DF7E55" w14:textId="77777777" w:rsidR="0072002D" w:rsidRPr="00131753" w:rsidRDefault="0072002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9FE6CD4" w14:textId="77777777" w:rsidR="0072002D" w:rsidRPr="007E437A" w:rsidRDefault="0072002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0A1D4B6" w14:textId="77777777" w:rsidR="0072002D" w:rsidRDefault="0072002D" w:rsidP="00B84391">
            <w:pPr>
              <w:spacing w:line="360" w:lineRule="auto"/>
              <w:jc w:val="both"/>
              <w:rPr>
                <w:rFonts w:ascii="Arial" w:hAnsi="Arial" w:cs="Arial"/>
              </w:rPr>
            </w:pPr>
          </w:p>
        </w:tc>
      </w:tr>
      <w:tr w:rsidR="0072002D" w:rsidRPr="00F17AC3" w14:paraId="1A45D7A4" w14:textId="77777777" w:rsidTr="00CB06D0">
        <w:trPr>
          <w:trHeight w:val="80"/>
        </w:trPr>
        <w:tc>
          <w:tcPr>
            <w:tcW w:w="1842" w:type="dxa"/>
            <w:tcBorders>
              <w:top w:val="nil"/>
              <w:left w:val="nil"/>
              <w:bottom w:val="nil"/>
              <w:right w:val="nil"/>
            </w:tcBorders>
            <w:shd w:val="clear" w:color="auto" w:fill="auto"/>
          </w:tcPr>
          <w:p w14:paraId="094B6151" w14:textId="77777777" w:rsidR="0072002D" w:rsidRPr="00131753" w:rsidRDefault="0072002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BE11B2C" w14:textId="77777777" w:rsidR="0072002D" w:rsidRPr="007E437A" w:rsidRDefault="0072002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5DC2A0B" w14:textId="66967A24" w:rsidR="0072002D" w:rsidRDefault="0072002D" w:rsidP="00B84391">
            <w:pPr>
              <w:spacing w:line="360" w:lineRule="auto"/>
              <w:jc w:val="both"/>
              <w:rPr>
                <w:rFonts w:ascii="Arial" w:hAnsi="Arial" w:cs="Arial"/>
              </w:rPr>
            </w:pPr>
            <w:r>
              <w:rPr>
                <w:rFonts w:ascii="Arial" w:hAnsi="Arial" w:cs="Arial"/>
              </w:rPr>
              <w:t xml:space="preserve">(4) </w:t>
            </w:r>
            <w:r w:rsidRPr="003A64A2">
              <w:rPr>
                <w:rFonts w:ascii="Arial" w:hAnsi="Arial" w:cs="Arial"/>
              </w:rPr>
              <w:t xml:space="preserve">Δεν αξιώνονται αμοιβές βάση του εδαφίου </w:t>
            </w:r>
            <w:r>
              <w:rPr>
                <w:rFonts w:ascii="Arial" w:hAnsi="Arial" w:cs="Arial"/>
              </w:rPr>
              <w:t>(1)</w:t>
            </w:r>
            <w:r w:rsidRPr="003A64A2">
              <w:rPr>
                <w:rFonts w:ascii="Arial" w:hAnsi="Arial" w:cs="Arial"/>
              </w:rPr>
              <w:t xml:space="preserve"> αναφορικά με αμοιβές που εισέπραξε ο αντισυμβαλλόμενος του δημιουργού ή του ερμηνευτή πριν την 7η Ιουνίου 2021.</w:t>
            </w:r>
          </w:p>
        </w:tc>
      </w:tr>
      <w:tr w:rsidR="00F17AC3" w:rsidRPr="00F17AC3" w14:paraId="7CDE10C5" w14:textId="77777777" w:rsidTr="00CB06D0">
        <w:trPr>
          <w:trHeight w:val="80"/>
        </w:trPr>
        <w:tc>
          <w:tcPr>
            <w:tcW w:w="1842" w:type="dxa"/>
            <w:tcBorders>
              <w:top w:val="nil"/>
              <w:left w:val="nil"/>
              <w:bottom w:val="nil"/>
              <w:right w:val="nil"/>
            </w:tcBorders>
            <w:shd w:val="clear" w:color="auto" w:fill="auto"/>
          </w:tcPr>
          <w:p w14:paraId="06DEEC5C"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11E3800" w14:textId="77777777" w:rsidR="00753F85" w:rsidRPr="007E437A" w:rsidRDefault="00753F85"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F5722C7" w14:textId="77777777" w:rsidR="00753F85" w:rsidRPr="003A64A2" w:rsidRDefault="00753F85" w:rsidP="00B84391">
            <w:pPr>
              <w:spacing w:line="360" w:lineRule="auto"/>
              <w:jc w:val="both"/>
              <w:rPr>
                <w:rFonts w:ascii="Arial" w:hAnsi="Arial" w:cs="Arial"/>
              </w:rPr>
            </w:pPr>
          </w:p>
        </w:tc>
      </w:tr>
      <w:tr w:rsidR="00F17AC3" w:rsidRPr="00F17AC3" w14:paraId="0A1C0ED2" w14:textId="77777777" w:rsidTr="00CB06D0">
        <w:trPr>
          <w:trHeight w:val="80"/>
        </w:trPr>
        <w:tc>
          <w:tcPr>
            <w:tcW w:w="1842" w:type="dxa"/>
            <w:tcBorders>
              <w:top w:val="nil"/>
              <w:left w:val="nil"/>
              <w:bottom w:val="nil"/>
              <w:right w:val="nil"/>
            </w:tcBorders>
            <w:shd w:val="clear" w:color="auto" w:fill="auto"/>
          </w:tcPr>
          <w:p w14:paraId="6E3645BB" w14:textId="77777777" w:rsidR="00753F85" w:rsidRPr="00131753" w:rsidRDefault="00753F85"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31E13FD" w14:textId="53C66D25" w:rsidR="00753F85" w:rsidRPr="003A64A2" w:rsidRDefault="00D9593A" w:rsidP="00464928">
            <w:pPr>
              <w:spacing w:line="360" w:lineRule="auto"/>
              <w:jc w:val="right"/>
              <w:rPr>
                <w:rFonts w:ascii="Arial" w:hAnsi="Arial" w:cs="Arial"/>
                <w:sz w:val="20"/>
                <w:szCs w:val="20"/>
              </w:rPr>
            </w:pPr>
            <w:r w:rsidRPr="007E437A">
              <w:rPr>
                <w:rFonts w:ascii="Arial" w:hAnsi="Arial" w:cs="Arial"/>
                <w:sz w:val="20"/>
                <w:szCs w:val="20"/>
              </w:rPr>
              <w:t>Εναλλακτικές διαδικασίες επίλυσης διαφορών</w:t>
            </w:r>
            <w:r w:rsidR="00F755EC">
              <w:rPr>
                <w:rFonts w:ascii="Arial" w:hAnsi="Arial" w:cs="Arial"/>
                <w:sz w:val="20"/>
                <w:szCs w:val="20"/>
              </w:rPr>
              <w:t>.</w:t>
            </w:r>
          </w:p>
        </w:tc>
        <w:tc>
          <w:tcPr>
            <w:tcW w:w="4999" w:type="dxa"/>
            <w:gridSpan w:val="5"/>
            <w:tcBorders>
              <w:top w:val="nil"/>
              <w:left w:val="nil"/>
              <w:bottom w:val="nil"/>
              <w:right w:val="nil"/>
            </w:tcBorders>
            <w:shd w:val="clear" w:color="auto" w:fill="auto"/>
          </w:tcPr>
          <w:p w14:paraId="23F1B0E5" w14:textId="515E7798" w:rsidR="00753F85" w:rsidRPr="003A64A2" w:rsidRDefault="0072002D" w:rsidP="00F755EC">
            <w:pPr>
              <w:spacing w:line="360" w:lineRule="auto"/>
              <w:jc w:val="both"/>
              <w:rPr>
                <w:rFonts w:ascii="Arial" w:hAnsi="Arial" w:cs="Arial"/>
              </w:rPr>
            </w:pPr>
            <w:r>
              <w:rPr>
                <w:rFonts w:ascii="Arial" w:hAnsi="Arial" w:cs="Arial"/>
              </w:rPr>
              <w:t>42</w:t>
            </w:r>
            <w:r w:rsidR="00D9593A" w:rsidRPr="003A64A2">
              <w:rPr>
                <w:rFonts w:ascii="Arial" w:hAnsi="Arial" w:cs="Arial"/>
              </w:rPr>
              <w:t xml:space="preserve">. </w:t>
            </w:r>
            <w:r w:rsidR="00F755EC">
              <w:rPr>
                <w:rFonts w:ascii="Arial" w:hAnsi="Arial" w:cs="Arial"/>
              </w:rPr>
              <w:t xml:space="preserve">(1) </w:t>
            </w:r>
            <w:r w:rsidR="00D9593A" w:rsidRPr="003A64A2">
              <w:rPr>
                <w:rFonts w:ascii="Arial" w:hAnsi="Arial" w:cs="Arial"/>
              </w:rPr>
              <w:t xml:space="preserve">Οι διαφορές που αφορούν την υποχρέωση διαφάνειας του άρθρου </w:t>
            </w:r>
            <w:r w:rsidR="00F755EC">
              <w:rPr>
                <w:rFonts w:ascii="Arial" w:hAnsi="Arial" w:cs="Arial"/>
              </w:rPr>
              <w:t>40</w:t>
            </w:r>
            <w:r w:rsidR="00D9593A" w:rsidRPr="003A64A2">
              <w:rPr>
                <w:rFonts w:ascii="Arial" w:hAnsi="Arial" w:cs="Arial"/>
              </w:rPr>
              <w:t xml:space="preserve">  και τον μηχανισμό αναπροσαρμογής συμβάσεων του άρθρου </w:t>
            </w:r>
            <w:r w:rsidR="00F755EC">
              <w:rPr>
                <w:rFonts w:ascii="Arial" w:hAnsi="Arial" w:cs="Arial"/>
              </w:rPr>
              <w:t>41</w:t>
            </w:r>
            <w:r w:rsidR="00D9593A" w:rsidRPr="003A64A2">
              <w:rPr>
                <w:rFonts w:ascii="Arial" w:hAnsi="Arial" w:cs="Arial"/>
              </w:rPr>
              <w:t xml:space="preserve"> μπορούν να υποβάλλονται σε εκούσιες, εναλλακτικές διαδικασίες επίλυσης διαφορών. </w:t>
            </w:r>
          </w:p>
        </w:tc>
      </w:tr>
      <w:tr w:rsidR="00F17AC3" w:rsidRPr="00F17AC3" w14:paraId="1CC336D4" w14:textId="77777777" w:rsidTr="00CB06D0">
        <w:trPr>
          <w:trHeight w:val="80"/>
        </w:trPr>
        <w:tc>
          <w:tcPr>
            <w:tcW w:w="1842" w:type="dxa"/>
            <w:tcBorders>
              <w:top w:val="nil"/>
              <w:left w:val="nil"/>
              <w:bottom w:val="nil"/>
              <w:right w:val="nil"/>
            </w:tcBorders>
            <w:shd w:val="clear" w:color="auto" w:fill="auto"/>
          </w:tcPr>
          <w:p w14:paraId="717148A8"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1FD41FB"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BD8F1DC" w14:textId="77777777" w:rsidR="00D9593A" w:rsidRPr="003A64A2" w:rsidRDefault="00D9593A" w:rsidP="00B84391">
            <w:pPr>
              <w:spacing w:line="360" w:lineRule="auto"/>
              <w:jc w:val="both"/>
              <w:rPr>
                <w:rFonts w:ascii="Arial" w:hAnsi="Arial" w:cs="Arial"/>
              </w:rPr>
            </w:pPr>
          </w:p>
        </w:tc>
      </w:tr>
      <w:tr w:rsidR="00F755EC" w:rsidRPr="00F17AC3" w14:paraId="2FAFA162" w14:textId="77777777" w:rsidTr="00CB06D0">
        <w:trPr>
          <w:trHeight w:val="80"/>
        </w:trPr>
        <w:tc>
          <w:tcPr>
            <w:tcW w:w="1842" w:type="dxa"/>
            <w:tcBorders>
              <w:top w:val="nil"/>
              <w:left w:val="nil"/>
              <w:bottom w:val="nil"/>
              <w:right w:val="nil"/>
            </w:tcBorders>
            <w:shd w:val="clear" w:color="auto" w:fill="auto"/>
          </w:tcPr>
          <w:p w14:paraId="39B6D461" w14:textId="77777777" w:rsidR="00F755EC" w:rsidRPr="00131753" w:rsidRDefault="00F755E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5FE5565" w14:textId="77777777" w:rsidR="00F755EC" w:rsidRPr="007E437A" w:rsidRDefault="00F755E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91EDA75" w14:textId="2C7F4F53" w:rsidR="00F755EC" w:rsidRPr="003A64A2" w:rsidRDefault="00F755EC" w:rsidP="00B84391">
            <w:pPr>
              <w:spacing w:line="360" w:lineRule="auto"/>
              <w:jc w:val="both"/>
              <w:rPr>
                <w:rFonts w:ascii="Arial" w:hAnsi="Arial" w:cs="Arial"/>
              </w:rPr>
            </w:pPr>
            <w:r>
              <w:rPr>
                <w:rFonts w:ascii="Arial" w:hAnsi="Arial" w:cs="Arial"/>
              </w:rPr>
              <w:t xml:space="preserve">(2) </w:t>
            </w:r>
            <w:r w:rsidRPr="003A64A2">
              <w:rPr>
                <w:rFonts w:ascii="Arial" w:hAnsi="Arial" w:cs="Arial"/>
              </w:rPr>
              <w:t>Οι αντιπροσωπευτικές οργανώσεις των δημιουργών και των ερμηνευτών μπορούν να κινούν τις διαδικασίες αυτές κατόπιν συγκεκριμένου αιτήματος ενός ή περισσοτέρων δημιουργών ή ερμηνευτών.</w:t>
            </w:r>
          </w:p>
        </w:tc>
      </w:tr>
      <w:tr w:rsidR="00F755EC" w:rsidRPr="00F17AC3" w14:paraId="37940583" w14:textId="77777777" w:rsidTr="00CB06D0">
        <w:trPr>
          <w:trHeight w:val="80"/>
        </w:trPr>
        <w:tc>
          <w:tcPr>
            <w:tcW w:w="1842" w:type="dxa"/>
            <w:tcBorders>
              <w:top w:val="nil"/>
              <w:left w:val="nil"/>
              <w:bottom w:val="nil"/>
              <w:right w:val="nil"/>
            </w:tcBorders>
            <w:shd w:val="clear" w:color="auto" w:fill="auto"/>
          </w:tcPr>
          <w:p w14:paraId="2EFA84F3" w14:textId="77777777" w:rsidR="00F755EC" w:rsidRPr="00131753" w:rsidRDefault="00F755E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BCB3B90" w14:textId="77777777" w:rsidR="00F755EC" w:rsidRPr="007E437A" w:rsidRDefault="00F755E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EB8EE20" w14:textId="77777777" w:rsidR="00F755EC" w:rsidRPr="003A64A2" w:rsidRDefault="00F755EC" w:rsidP="00B84391">
            <w:pPr>
              <w:spacing w:line="360" w:lineRule="auto"/>
              <w:jc w:val="both"/>
              <w:rPr>
                <w:rFonts w:ascii="Arial" w:hAnsi="Arial" w:cs="Arial"/>
              </w:rPr>
            </w:pPr>
          </w:p>
        </w:tc>
      </w:tr>
      <w:tr w:rsidR="00F17AC3" w:rsidRPr="00F17AC3" w14:paraId="6BF4B938" w14:textId="77777777" w:rsidTr="00CB06D0">
        <w:trPr>
          <w:trHeight w:val="80"/>
        </w:trPr>
        <w:tc>
          <w:tcPr>
            <w:tcW w:w="1842" w:type="dxa"/>
            <w:tcBorders>
              <w:top w:val="nil"/>
              <w:left w:val="nil"/>
              <w:bottom w:val="nil"/>
              <w:right w:val="nil"/>
            </w:tcBorders>
            <w:shd w:val="clear" w:color="auto" w:fill="auto"/>
          </w:tcPr>
          <w:p w14:paraId="081B1572"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2127342" w14:textId="4BA79AED" w:rsidR="00D9593A" w:rsidRPr="003A64A2" w:rsidRDefault="00D9593A" w:rsidP="00464928">
            <w:pPr>
              <w:spacing w:line="360" w:lineRule="auto"/>
              <w:jc w:val="right"/>
              <w:rPr>
                <w:rFonts w:ascii="Arial" w:hAnsi="Arial" w:cs="Arial"/>
                <w:sz w:val="20"/>
                <w:szCs w:val="20"/>
              </w:rPr>
            </w:pPr>
            <w:r w:rsidRPr="007E437A">
              <w:rPr>
                <w:rFonts w:ascii="Arial" w:hAnsi="Arial" w:cs="Arial"/>
                <w:sz w:val="20"/>
                <w:szCs w:val="20"/>
              </w:rPr>
              <w:t>Δικαίωμα Ανάκλησης</w:t>
            </w:r>
            <w:r w:rsidR="00F755EC">
              <w:rPr>
                <w:rFonts w:ascii="Arial" w:hAnsi="Arial" w:cs="Arial"/>
                <w:sz w:val="20"/>
                <w:szCs w:val="20"/>
              </w:rPr>
              <w:t>.</w:t>
            </w:r>
          </w:p>
        </w:tc>
        <w:tc>
          <w:tcPr>
            <w:tcW w:w="4999" w:type="dxa"/>
            <w:gridSpan w:val="5"/>
            <w:tcBorders>
              <w:top w:val="nil"/>
              <w:left w:val="nil"/>
              <w:bottom w:val="nil"/>
              <w:right w:val="nil"/>
            </w:tcBorders>
            <w:shd w:val="clear" w:color="auto" w:fill="auto"/>
          </w:tcPr>
          <w:p w14:paraId="68DC7155" w14:textId="26FA1A69" w:rsidR="00D9593A" w:rsidRPr="003A64A2" w:rsidRDefault="00F755EC" w:rsidP="00B84391">
            <w:pPr>
              <w:spacing w:line="360" w:lineRule="auto"/>
              <w:jc w:val="both"/>
              <w:rPr>
                <w:rFonts w:ascii="Arial" w:hAnsi="Arial" w:cs="Arial"/>
              </w:rPr>
            </w:pPr>
            <w:r>
              <w:rPr>
                <w:rFonts w:ascii="Arial" w:hAnsi="Arial" w:cs="Arial"/>
              </w:rPr>
              <w:t>43</w:t>
            </w:r>
            <w:r w:rsidR="00D9593A" w:rsidRPr="003A64A2">
              <w:rPr>
                <w:rFonts w:ascii="Arial" w:hAnsi="Arial" w:cs="Arial"/>
              </w:rPr>
              <w:t>.</w:t>
            </w:r>
            <w:r>
              <w:rPr>
                <w:rFonts w:ascii="Arial" w:hAnsi="Arial" w:cs="Arial"/>
              </w:rPr>
              <w:t xml:space="preserve"> (1)</w:t>
            </w:r>
            <w:r w:rsidR="00D9593A" w:rsidRPr="003A64A2">
              <w:rPr>
                <w:rFonts w:ascii="Arial" w:hAnsi="Arial" w:cs="Arial"/>
              </w:rPr>
              <w:t xml:space="preserve"> Όταν ένας δημιουργός ή ερμηνευτής έχει παραχωρήσει άδεια χρήσης ή έχει </w:t>
            </w:r>
            <w:r w:rsidR="00D9593A" w:rsidRPr="003A64A2">
              <w:rPr>
                <w:rFonts w:ascii="Arial" w:hAnsi="Arial" w:cs="Arial"/>
              </w:rPr>
              <w:lastRenderedPageBreak/>
              <w:t>μεταβιβάσει κατ’ αποκλειστικότητα το δικαίωμά του επί έργου ή αντικειμένου προστασίας, ο δημιουργός ή ερμηνευτής έχει δικαίωμα να ανακαλέσει εν όλo ή εν μέρει την άδεια ή τη μεταβίβαση των δικαιωμάτων όταν δεν λαμβάνει χώρα η εκμετάλλευση του έργου αυτού ή άλλου αντικειμένου προστασίας.</w:t>
            </w:r>
          </w:p>
        </w:tc>
      </w:tr>
      <w:tr w:rsidR="00F17AC3" w:rsidRPr="00F17AC3" w14:paraId="2084DCB6" w14:textId="77777777" w:rsidTr="00CB06D0">
        <w:trPr>
          <w:trHeight w:val="80"/>
        </w:trPr>
        <w:tc>
          <w:tcPr>
            <w:tcW w:w="1842" w:type="dxa"/>
            <w:tcBorders>
              <w:top w:val="nil"/>
              <w:left w:val="nil"/>
              <w:bottom w:val="nil"/>
              <w:right w:val="nil"/>
            </w:tcBorders>
            <w:shd w:val="clear" w:color="auto" w:fill="auto"/>
          </w:tcPr>
          <w:p w14:paraId="26729667"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500A70A"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514F842" w14:textId="77777777" w:rsidR="00D9593A" w:rsidRPr="003A64A2" w:rsidRDefault="00D9593A" w:rsidP="00B84391">
            <w:pPr>
              <w:spacing w:line="360" w:lineRule="auto"/>
              <w:jc w:val="both"/>
              <w:rPr>
                <w:rFonts w:ascii="Arial" w:hAnsi="Arial" w:cs="Arial"/>
              </w:rPr>
            </w:pPr>
          </w:p>
        </w:tc>
      </w:tr>
      <w:tr w:rsidR="00F17AC3" w:rsidRPr="00F17AC3" w14:paraId="3B3B5B46" w14:textId="77777777" w:rsidTr="00CB06D0">
        <w:trPr>
          <w:trHeight w:val="80"/>
        </w:trPr>
        <w:tc>
          <w:tcPr>
            <w:tcW w:w="1842" w:type="dxa"/>
            <w:tcBorders>
              <w:top w:val="nil"/>
              <w:left w:val="nil"/>
              <w:bottom w:val="nil"/>
              <w:right w:val="nil"/>
            </w:tcBorders>
            <w:shd w:val="clear" w:color="auto" w:fill="auto"/>
          </w:tcPr>
          <w:p w14:paraId="2413F8B4"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D38C8EA"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6808355" w14:textId="67778745" w:rsidR="00D9593A" w:rsidRPr="003A64A2" w:rsidRDefault="00F755EC" w:rsidP="00B84391">
            <w:pPr>
              <w:spacing w:line="360" w:lineRule="auto"/>
              <w:jc w:val="both"/>
              <w:rPr>
                <w:rFonts w:ascii="Arial" w:hAnsi="Arial" w:cs="Arial"/>
              </w:rPr>
            </w:pPr>
            <w:r>
              <w:rPr>
                <w:rFonts w:ascii="Arial" w:hAnsi="Arial" w:cs="Arial"/>
              </w:rPr>
              <w:t>(2)</w:t>
            </w:r>
            <w:r w:rsidR="00D9593A" w:rsidRPr="003A64A2">
              <w:rPr>
                <w:rFonts w:ascii="Arial" w:hAnsi="Arial" w:cs="Arial"/>
              </w:rPr>
              <w:t xml:space="preserve"> Ειδικές διατάξεις για τον μηχανισμό ανάκλησης που προβλέπεται στο εδάφιο </w:t>
            </w:r>
            <w:r w:rsidR="0051698D">
              <w:rPr>
                <w:rFonts w:ascii="Arial" w:hAnsi="Arial" w:cs="Arial"/>
              </w:rPr>
              <w:t>(</w:t>
            </w:r>
            <w:r w:rsidR="00D9593A" w:rsidRPr="003A64A2">
              <w:rPr>
                <w:rFonts w:ascii="Arial" w:hAnsi="Arial" w:cs="Arial"/>
              </w:rPr>
              <w:t>1</w:t>
            </w:r>
            <w:r w:rsidR="0051698D">
              <w:rPr>
                <w:rFonts w:ascii="Arial" w:hAnsi="Arial" w:cs="Arial"/>
              </w:rPr>
              <w:t>)</w:t>
            </w:r>
            <w:r w:rsidR="00D9593A" w:rsidRPr="003A64A2">
              <w:rPr>
                <w:rFonts w:ascii="Arial" w:hAnsi="Arial" w:cs="Arial"/>
              </w:rPr>
              <w:t xml:space="preserve"> του παρόντος άρθρου πρέπει να λαμβάνουν υπόψη τα εξής: </w:t>
            </w:r>
          </w:p>
        </w:tc>
      </w:tr>
      <w:tr w:rsidR="00F755EC" w:rsidRPr="00F17AC3" w14:paraId="7E227788" w14:textId="77777777" w:rsidTr="00CB06D0">
        <w:trPr>
          <w:trHeight w:val="80"/>
        </w:trPr>
        <w:tc>
          <w:tcPr>
            <w:tcW w:w="1842" w:type="dxa"/>
            <w:tcBorders>
              <w:top w:val="nil"/>
              <w:left w:val="nil"/>
              <w:bottom w:val="nil"/>
              <w:right w:val="nil"/>
            </w:tcBorders>
            <w:shd w:val="clear" w:color="auto" w:fill="auto"/>
          </w:tcPr>
          <w:p w14:paraId="3E05C669" w14:textId="77777777" w:rsidR="00F755EC" w:rsidRPr="00131753" w:rsidRDefault="00F755E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E9973B8" w14:textId="77777777" w:rsidR="00F755EC" w:rsidRPr="007E437A" w:rsidRDefault="00F755E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FF96848" w14:textId="77777777" w:rsidR="00F755EC" w:rsidRDefault="00F755EC" w:rsidP="00B84391">
            <w:pPr>
              <w:spacing w:line="360" w:lineRule="auto"/>
              <w:jc w:val="both"/>
              <w:rPr>
                <w:rFonts w:ascii="Arial" w:hAnsi="Arial" w:cs="Arial"/>
              </w:rPr>
            </w:pPr>
          </w:p>
        </w:tc>
      </w:tr>
      <w:tr w:rsidR="00F755EC" w:rsidRPr="00F17AC3" w14:paraId="5004C07B" w14:textId="77777777" w:rsidTr="00CB06D0">
        <w:trPr>
          <w:trHeight w:val="80"/>
        </w:trPr>
        <w:tc>
          <w:tcPr>
            <w:tcW w:w="1842" w:type="dxa"/>
            <w:tcBorders>
              <w:top w:val="nil"/>
              <w:left w:val="nil"/>
              <w:bottom w:val="nil"/>
              <w:right w:val="nil"/>
            </w:tcBorders>
            <w:shd w:val="clear" w:color="auto" w:fill="auto"/>
          </w:tcPr>
          <w:p w14:paraId="5803A1B5" w14:textId="77777777" w:rsidR="00F755EC" w:rsidRPr="00131753" w:rsidRDefault="00F755E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E5F73AC" w14:textId="77777777" w:rsidR="00F755EC" w:rsidRPr="007E437A" w:rsidRDefault="00F755E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EE55BEF" w14:textId="03A6B155" w:rsidR="00F755EC" w:rsidRDefault="0051698D" w:rsidP="00B84391">
            <w:pPr>
              <w:spacing w:line="360" w:lineRule="auto"/>
              <w:jc w:val="both"/>
              <w:rPr>
                <w:rFonts w:ascii="Arial" w:hAnsi="Arial" w:cs="Arial"/>
              </w:rPr>
            </w:pPr>
            <w:r>
              <w:rPr>
                <w:rFonts w:ascii="Arial" w:hAnsi="Arial" w:cs="Arial"/>
              </w:rPr>
              <w:t>(</w:t>
            </w:r>
            <w:r w:rsidR="00F755EC" w:rsidRPr="003A64A2">
              <w:rPr>
                <w:rFonts w:ascii="Arial" w:hAnsi="Arial" w:cs="Arial"/>
              </w:rPr>
              <w:t>α) Τις ιδιαιτερότητες των διάφορων τομέων και των διάφορων ειδών έργων και ερμηνειών</w:t>
            </w:r>
            <w:r w:rsidR="00F755EC">
              <w:rPr>
                <w:rFonts w:ascii="Arial" w:hAnsi="Arial" w:cs="Arial"/>
              </w:rPr>
              <w:t>,</w:t>
            </w:r>
            <w:r w:rsidR="00F755EC" w:rsidRPr="003A64A2">
              <w:rPr>
                <w:rFonts w:ascii="Arial" w:hAnsi="Arial" w:cs="Arial"/>
              </w:rPr>
              <w:t xml:space="preserve"> και</w:t>
            </w:r>
          </w:p>
        </w:tc>
      </w:tr>
      <w:tr w:rsidR="00F755EC" w:rsidRPr="00F17AC3" w14:paraId="1D31565C" w14:textId="77777777" w:rsidTr="00CB06D0">
        <w:trPr>
          <w:trHeight w:val="80"/>
        </w:trPr>
        <w:tc>
          <w:tcPr>
            <w:tcW w:w="1842" w:type="dxa"/>
            <w:tcBorders>
              <w:top w:val="nil"/>
              <w:left w:val="nil"/>
              <w:bottom w:val="nil"/>
              <w:right w:val="nil"/>
            </w:tcBorders>
            <w:shd w:val="clear" w:color="auto" w:fill="auto"/>
          </w:tcPr>
          <w:p w14:paraId="304FD711" w14:textId="77777777" w:rsidR="00F755EC" w:rsidRPr="00131753" w:rsidRDefault="00F755E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1FA77E1" w14:textId="77777777" w:rsidR="00F755EC" w:rsidRPr="007E437A" w:rsidRDefault="00F755E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0D597E8" w14:textId="77777777" w:rsidR="00F755EC" w:rsidRDefault="00F755EC" w:rsidP="00B84391">
            <w:pPr>
              <w:spacing w:line="360" w:lineRule="auto"/>
              <w:jc w:val="both"/>
              <w:rPr>
                <w:rFonts w:ascii="Arial" w:hAnsi="Arial" w:cs="Arial"/>
              </w:rPr>
            </w:pPr>
          </w:p>
        </w:tc>
      </w:tr>
      <w:tr w:rsidR="00F755EC" w:rsidRPr="00F17AC3" w14:paraId="471CF241" w14:textId="77777777" w:rsidTr="00CB06D0">
        <w:trPr>
          <w:trHeight w:val="80"/>
        </w:trPr>
        <w:tc>
          <w:tcPr>
            <w:tcW w:w="1842" w:type="dxa"/>
            <w:tcBorders>
              <w:top w:val="nil"/>
              <w:left w:val="nil"/>
              <w:bottom w:val="nil"/>
              <w:right w:val="nil"/>
            </w:tcBorders>
            <w:shd w:val="clear" w:color="auto" w:fill="auto"/>
          </w:tcPr>
          <w:p w14:paraId="4DB705EB" w14:textId="77777777" w:rsidR="00F755EC" w:rsidRPr="00131753" w:rsidRDefault="00F755EC"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16AF8D8" w14:textId="77777777" w:rsidR="00F755EC" w:rsidRPr="007E437A" w:rsidRDefault="00F755EC"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FD91C3B" w14:textId="4A7EFEAA" w:rsidR="00F755EC" w:rsidRDefault="0051698D" w:rsidP="00B84391">
            <w:pPr>
              <w:spacing w:line="360" w:lineRule="auto"/>
              <w:jc w:val="both"/>
              <w:rPr>
                <w:rFonts w:ascii="Arial" w:hAnsi="Arial" w:cs="Arial"/>
              </w:rPr>
            </w:pPr>
            <w:r>
              <w:rPr>
                <w:rFonts w:ascii="Arial" w:hAnsi="Arial" w:cs="Arial"/>
              </w:rPr>
              <w:t>(</w:t>
            </w:r>
            <w:r w:rsidR="00F755EC" w:rsidRPr="003A64A2">
              <w:rPr>
                <w:rFonts w:ascii="Arial" w:hAnsi="Arial" w:cs="Arial"/>
              </w:rPr>
              <w:t xml:space="preserve">β) </w:t>
            </w:r>
            <w:r w:rsidR="008A1541">
              <w:rPr>
                <w:rFonts w:ascii="Arial" w:hAnsi="Arial" w:cs="Arial"/>
              </w:rPr>
              <w:t>Ό</w:t>
            </w:r>
            <w:r w:rsidR="00F755EC" w:rsidRPr="003A64A2">
              <w:rPr>
                <w:rFonts w:ascii="Arial" w:hAnsi="Arial" w:cs="Arial"/>
              </w:rPr>
              <w:t>ταν ένα έργο ή άλλο αντικείμενο προστασίας περιλαμβάνει τη συμβολή περισσότερων του ενός δημιουργών ή ερμηνευτών, τη σχετική σημασία της κάθε μεμονωμένης συμβολής και τα έννομα συμφέροντα όλων των δημιουργών και ερμηνευτών που επηρεάζονται από την εφαρμογή του μηχανισμού ανάκλησης από έναν μεμονωμένο δημιουργό ή ερμηνευτή.</w:t>
            </w:r>
          </w:p>
        </w:tc>
      </w:tr>
      <w:tr w:rsidR="00F17AC3" w:rsidRPr="00F17AC3" w14:paraId="5F5B3A35" w14:textId="77777777" w:rsidTr="00CB06D0">
        <w:trPr>
          <w:trHeight w:val="80"/>
        </w:trPr>
        <w:tc>
          <w:tcPr>
            <w:tcW w:w="1842" w:type="dxa"/>
            <w:tcBorders>
              <w:top w:val="nil"/>
              <w:left w:val="nil"/>
              <w:bottom w:val="nil"/>
              <w:right w:val="nil"/>
            </w:tcBorders>
            <w:shd w:val="clear" w:color="auto" w:fill="auto"/>
          </w:tcPr>
          <w:p w14:paraId="6F296EF5"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392A7BD"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C39C584" w14:textId="77777777" w:rsidR="00D9593A" w:rsidRPr="003A64A2" w:rsidRDefault="00D9593A" w:rsidP="00B84391">
            <w:pPr>
              <w:spacing w:line="360" w:lineRule="auto"/>
              <w:jc w:val="both"/>
              <w:rPr>
                <w:rFonts w:ascii="Arial" w:hAnsi="Arial" w:cs="Arial"/>
              </w:rPr>
            </w:pPr>
          </w:p>
        </w:tc>
      </w:tr>
      <w:tr w:rsidR="00F17AC3" w:rsidRPr="00F17AC3" w14:paraId="024BBCF7" w14:textId="77777777" w:rsidTr="00CB06D0">
        <w:trPr>
          <w:trHeight w:val="80"/>
        </w:trPr>
        <w:tc>
          <w:tcPr>
            <w:tcW w:w="1842" w:type="dxa"/>
            <w:tcBorders>
              <w:top w:val="nil"/>
              <w:left w:val="nil"/>
              <w:bottom w:val="nil"/>
              <w:right w:val="nil"/>
            </w:tcBorders>
            <w:shd w:val="clear" w:color="auto" w:fill="auto"/>
          </w:tcPr>
          <w:p w14:paraId="49D4FA9D"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A9F4071"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A77D5A4" w14:textId="3767A985" w:rsidR="00D9593A" w:rsidRPr="003A64A2" w:rsidRDefault="00F755EC" w:rsidP="00B84391">
            <w:pPr>
              <w:spacing w:line="360" w:lineRule="auto"/>
              <w:jc w:val="both"/>
              <w:rPr>
                <w:rFonts w:ascii="Arial" w:hAnsi="Arial" w:cs="Arial"/>
              </w:rPr>
            </w:pPr>
            <w:r>
              <w:rPr>
                <w:rFonts w:ascii="Arial" w:hAnsi="Arial" w:cs="Arial"/>
              </w:rPr>
              <w:t>(3)</w:t>
            </w:r>
            <w:r w:rsidR="00D9593A" w:rsidRPr="003A64A2">
              <w:rPr>
                <w:rFonts w:ascii="Arial" w:hAnsi="Arial" w:cs="Arial"/>
              </w:rPr>
              <w:t xml:space="preserve"> </w:t>
            </w:r>
            <w:r w:rsidR="00CF730A">
              <w:rPr>
                <w:rFonts w:ascii="Arial" w:hAnsi="Arial" w:cs="Arial"/>
              </w:rPr>
              <w:t xml:space="preserve">(1) </w:t>
            </w:r>
            <w:r w:rsidR="00D9593A" w:rsidRPr="003A64A2">
              <w:rPr>
                <w:rFonts w:ascii="Arial" w:hAnsi="Arial" w:cs="Arial"/>
              </w:rPr>
              <w:t xml:space="preserve">Το δικαίωμα ανάκλησης που προβλέπεται στο εδάφιο </w:t>
            </w:r>
            <w:r>
              <w:rPr>
                <w:rFonts w:ascii="Arial" w:hAnsi="Arial" w:cs="Arial"/>
              </w:rPr>
              <w:t>(</w:t>
            </w:r>
            <w:r w:rsidR="00D9593A" w:rsidRPr="003A64A2">
              <w:rPr>
                <w:rFonts w:ascii="Arial" w:hAnsi="Arial" w:cs="Arial"/>
              </w:rPr>
              <w:t>1</w:t>
            </w:r>
            <w:r>
              <w:rPr>
                <w:rFonts w:ascii="Arial" w:hAnsi="Arial" w:cs="Arial"/>
              </w:rPr>
              <w:t>)</w:t>
            </w:r>
            <w:r w:rsidR="00D9593A" w:rsidRPr="003A64A2">
              <w:rPr>
                <w:rFonts w:ascii="Arial" w:hAnsi="Arial" w:cs="Arial"/>
              </w:rPr>
              <w:t xml:space="preserve"> του παρόντος άρθρου μπορεί μόνο να ασκηθεί μετά την πάροδο εύλογου χρονικού διαστήματος από τη σύναψη της συμφωνίας για τη χορήγηση άδειας ή τη μεταβίβαση των δικαιωμάτων. </w:t>
            </w:r>
          </w:p>
        </w:tc>
      </w:tr>
      <w:tr w:rsidR="00CF730A" w:rsidRPr="00F17AC3" w14:paraId="11A21C11" w14:textId="77777777" w:rsidTr="00CB06D0">
        <w:trPr>
          <w:trHeight w:val="80"/>
        </w:trPr>
        <w:tc>
          <w:tcPr>
            <w:tcW w:w="1842" w:type="dxa"/>
            <w:tcBorders>
              <w:top w:val="nil"/>
              <w:left w:val="nil"/>
              <w:bottom w:val="nil"/>
              <w:right w:val="nil"/>
            </w:tcBorders>
            <w:shd w:val="clear" w:color="auto" w:fill="auto"/>
          </w:tcPr>
          <w:p w14:paraId="3A8804F3" w14:textId="77777777" w:rsidR="00CF730A" w:rsidRPr="00131753" w:rsidRDefault="00CF730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F32AD68" w14:textId="77777777" w:rsidR="00CF730A" w:rsidRPr="007E437A" w:rsidRDefault="00CF730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6331B11" w14:textId="77777777" w:rsidR="00CF730A" w:rsidRDefault="00CF730A" w:rsidP="00B84391">
            <w:pPr>
              <w:spacing w:line="360" w:lineRule="auto"/>
              <w:jc w:val="both"/>
              <w:rPr>
                <w:rFonts w:ascii="Arial" w:hAnsi="Arial" w:cs="Arial"/>
              </w:rPr>
            </w:pPr>
          </w:p>
        </w:tc>
      </w:tr>
      <w:tr w:rsidR="00CF730A" w:rsidRPr="00F17AC3" w14:paraId="39C3A71F" w14:textId="77777777" w:rsidTr="00CB06D0">
        <w:trPr>
          <w:trHeight w:val="80"/>
        </w:trPr>
        <w:tc>
          <w:tcPr>
            <w:tcW w:w="1842" w:type="dxa"/>
            <w:tcBorders>
              <w:top w:val="nil"/>
              <w:left w:val="nil"/>
              <w:bottom w:val="nil"/>
              <w:right w:val="nil"/>
            </w:tcBorders>
            <w:shd w:val="clear" w:color="auto" w:fill="auto"/>
          </w:tcPr>
          <w:p w14:paraId="2C5E0D17" w14:textId="77777777" w:rsidR="00CF730A" w:rsidRPr="00131753" w:rsidRDefault="00CF730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F28F204" w14:textId="77777777" w:rsidR="00CF730A" w:rsidRPr="007E437A" w:rsidRDefault="00CF730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0D941F1" w14:textId="3F997C44" w:rsidR="00CF730A" w:rsidRDefault="00CF730A" w:rsidP="00B84391">
            <w:pPr>
              <w:spacing w:line="360" w:lineRule="auto"/>
              <w:jc w:val="both"/>
              <w:rPr>
                <w:rFonts w:ascii="Arial" w:hAnsi="Arial" w:cs="Arial"/>
              </w:rPr>
            </w:pPr>
            <w:r>
              <w:rPr>
                <w:rFonts w:ascii="Arial" w:hAnsi="Arial" w:cs="Arial"/>
              </w:rPr>
              <w:t>(2)</w:t>
            </w:r>
            <w:r w:rsidRPr="003A64A2">
              <w:rPr>
                <w:rFonts w:ascii="Arial" w:hAnsi="Arial" w:cs="Arial"/>
              </w:rPr>
              <w:t xml:space="preserve"> Ο δημιουργός ή ο ερμηνευτής ενημερώνει το πρόσωπο στο οποίο έχει χορηγηθεί άδεια ή έχουν μεταβιβαστεί τα δικαιώματα και ορίζει κατάλληλη προθεσμία εντός της οποίας πρέπει να πραγματοποιηθεί η εκμετάλλευση των δικαιωμάτων που αποτελούν αντικείμενο της άδειας ή της μεταβίβασης.</w:t>
            </w:r>
          </w:p>
        </w:tc>
      </w:tr>
      <w:tr w:rsidR="00CF730A" w:rsidRPr="00F17AC3" w14:paraId="757A094D" w14:textId="77777777" w:rsidTr="00CB06D0">
        <w:trPr>
          <w:trHeight w:val="80"/>
        </w:trPr>
        <w:tc>
          <w:tcPr>
            <w:tcW w:w="1842" w:type="dxa"/>
            <w:tcBorders>
              <w:top w:val="nil"/>
              <w:left w:val="nil"/>
              <w:bottom w:val="nil"/>
              <w:right w:val="nil"/>
            </w:tcBorders>
            <w:shd w:val="clear" w:color="auto" w:fill="auto"/>
          </w:tcPr>
          <w:p w14:paraId="78FB872A" w14:textId="77777777" w:rsidR="00CF730A" w:rsidRPr="00131753" w:rsidRDefault="00CF730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47D5C01" w14:textId="77777777" w:rsidR="00CF730A" w:rsidRPr="007E437A" w:rsidRDefault="00CF730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83F750B" w14:textId="77777777" w:rsidR="00CF730A" w:rsidRDefault="00CF730A" w:rsidP="00B84391">
            <w:pPr>
              <w:spacing w:line="360" w:lineRule="auto"/>
              <w:jc w:val="both"/>
              <w:rPr>
                <w:rFonts w:ascii="Arial" w:hAnsi="Arial" w:cs="Arial"/>
              </w:rPr>
            </w:pPr>
          </w:p>
        </w:tc>
      </w:tr>
      <w:tr w:rsidR="00CF730A" w:rsidRPr="00F17AC3" w14:paraId="69F41ED4" w14:textId="77777777" w:rsidTr="00CB06D0">
        <w:trPr>
          <w:trHeight w:val="80"/>
        </w:trPr>
        <w:tc>
          <w:tcPr>
            <w:tcW w:w="1842" w:type="dxa"/>
            <w:tcBorders>
              <w:top w:val="nil"/>
              <w:left w:val="nil"/>
              <w:bottom w:val="nil"/>
              <w:right w:val="nil"/>
            </w:tcBorders>
            <w:shd w:val="clear" w:color="auto" w:fill="auto"/>
          </w:tcPr>
          <w:p w14:paraId="114702BE" w14:textId="77777777" w:rsidR="00CF730A" w:rsidRPr="00131753" w:rsidRDefault="00CF730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C40DC02" w14:textId="77777777" w:rsidR="00CF730A" w:rsidRPr="007E437A" w:rsidRDefault="00CF730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0F452048" w14:textId="1E7DA76A" w:rsidR="00CF730A" w:rsidRDefault="00CF730A" w:rsidP="00B84391">
            <w:pPr>
              <w:spacing w:line="360" w:lineRule="auto"/>
              <w:jc w:val="both"/>
              <w:rPr>
                <w:rFonts w:ascii="Arial" w:hAnsi="Arial" w:cs="Arial"/>
              </w:rPr>
            </w:pPr>
            <w:r>
              <w:rPr>
                <w:rFonts w:ascii="Arial" w:hAnsi="Arial" w:cs="Arial"/>
              </w:rPr>
              <w:t xml:space="preserve">(3) </w:t>
            </w:r>
            <w:r w:rsidRPr="003A64A2">
              <w:rPr>
                <w:rFonts w:ascii="Arial" w:hAnsi="Arial" w:cs="Arial"/>
              </w:rPr>
              <w:t>Μετά την εκπνοή της εν λόγω προθεσμίας, ο δημιουργός ή ο ερμηνευτής μπορεί να επιλέξει να άρει τον αποκλειστικό χαρακτήρα της σύμβασης, αντί της ανάκλησης της άδειας ή της μεταβίβασης των δικαιωμάτων.</w:t>
            </w:r>
          </w:p>
        </w:tc>
      </w:tr>
      <w:tr w:rsidR="00F17AC3" w:rsidRPr="00F17AC3" w14:paraId="06335461" w14:textId="77777777" w:rsidTr="00CB06D0">
        <w:trPr>
          <w:trHeight w:val="80"/>
        </w:trPr>
        <w:tc>
          <w:tcPr>
            <w:tcW w:w="1842" w:type="dxa"/>
            <w:tcBorders>
              <w:top w:val="nil"/>
              <w:left w:val="nil"/>
              <w:bottom w:val="nil"/>
              <w:right w:val="nil"/>
            </w:tcBorders>
            <w:shd w:val="clear" w:color="auto" w:fill="auto"/>
          </w:tcPr>
          <w:p w14:paraId="2E9CEEAD"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57D3D5D"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0A7F373" w14:textId="77777777" w:rsidR="00D9593A" w:rsidRPr="003A64A2" w:rsidRDefault="00D9593A" w:rsidP="00B84391">
            <w:pPr>
              <w:spacing w:line="360" w:lineRule="auto"/>
              <w:jc w:val="both"/>
              <w:rPr>
                <w:rFonts w:ascii="Arial" w:hAnsi="Arial" w:cs="Arial"/>
              </w:rPr>
            </w:pPr>
          </w:p>
        </w:tc>
      </w:tr>
      <w:tr w:rsidR="00F17AC3" w:rsidRPr="00F17AC3" w14:paraId="342CD30C" w14:textId="77777777" w:rsidTr="00CB06D0">
        <w:trPr>
          <w:trHeight w:val="80"/>
        </w:trPr>
        <w:tc>
          <w:tcPr>
            <w:tcW w:w="1842" w:type="dxa"/>
            <w:tcBorders>
              <w:top w:val="nil"/>
              <w:left w:val="nil"/>
              <w:bottom w:val="nil"/>
              <w:right w:val="nil"/>
            </w:tcBorders>
            <w:shd w:val="clear" w:color="auto" w:fill="auto"/>
          </w:tcPr>
          <w:p w14:paraId="7A38B94B"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D296AF4"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8F90474" w14:textId="5AC14FCE" w:rsidR="00D9593A" w:rsidRPr="003A64A2" w:rsidRDefault="00C06807" w:rsidP="00B84391">
            <w:pPr>
              <w:spacing w:line="360" w:lineRule="auto"/>
              <w:jc w:val="both"/>
              <w:rPr>
                <w:rFonts w:ascii="Arial" w:hAnsi="Arial" w:cs="Arial"/>
              </w:rPr>
            </w:pPr>
            <w:r>
              <w:rPr>
                <w:rFonts w:ascii="Arial" w:hAnsi="Arial" w:cs="Arial"/>
              </w:rPr>
              <w:t>(</w:t>
            </w:r>
            <w:r w:rsidR="00D9593A" w:rsidRPr="003A64A2">
              <w:rPr>
                <w:rFonts w:ascii="Arial" w:hAnsi="Arial" w:cs="Arial"/>
              </w:rPr>
              <w:t>4</w:t>
            </w:r>
            <w:r>
              <w:rPr>
                <w:rFonts w:ascii="Arial" w:hAnsi="Arial" w:cs="Arial"/>
              </w:rPr>
              <w:t>)</w:t>
            </w:r>
            <w:r w:rsidR="00D9593A" w:rsidRPr="003A64A2">
              <w:rPr>
                <w:rFonts w:ascii="Arial" w:hAnsi="Arial" w:cs="Arial"/>
              </w:rPr>
              <w:t xml:space="preserve"> Το εδάφιο </w:t>
            </w:r>
            <w:r>
              <w:rPr>
                <w:rFonts w:ascii="Arial" w:hAnsi="Arial" w:cs="Arial"/>
              </w:rPr>
              <w:t>(</w:t>
            </w:r>
            <w:r w:rsidR="00D9593A" w:rsidRPr="003A64A2">
              <w:rPr>
                <w:rFonts w:ascii="Arial" w:hAnsi="Arial" w:cs="Arial"/>
              </w:rPr>
              <w:t>1</w:t>
            </w:r>
            <w:r>
              <w:rPr>
                <w:rFonts w:ascii="Arial" w:hAnsi="Arial" w:cs="Arial"/>
              </w:rPr>
              <w:t>)</w:t>
            </w:r>
            <w:r w:rsidR="00D9593A" w:rsidRPr="003A64A2">
              <w:rPr>
                <w:rFonts w:ascii="Arial" w:hAnsi="Arial" w:cs="Arial"/>
              </w:rPr>
              <w:t xml:space="preserve"> δεν εφαρμόζεται αν η έλλειψη εκμετάλλευσης οφείλεται κυρίως σε συνθήκες, τις οποίες ο δημιουργός ή ο ερμηνευτής μπορεί ευλόγως να αναμένεται ότι θα αποκαταστήσει.</w:t>
            </w:r>
          </w:p>
        </w:tc>
      </w:tr>
      <w:tr w:rsidR="00F17AC3" w:rsidRPr="00F17AC3" w14:paraId="5687B04E" w14:textId="77777777" w:rsidTr="00CB06D0">
        <w:trPr>
          <w:trHeight w:val="80"/>
        </w:trPr>
        <w:tc>
          <w:tcPr>
            <w:tcW w:w="1842" w:type="dxa"/>
            <w:tcBorders>
              <w:top w:val="nil"/>
              <w:left w:val="nil"/>
              <w:bottom w:val="nil"/>
              <w:right w:val="nil"/>
            </w:tcBorders>
            <w:shd w:val="clear" w:color="auto" w:fill="auto"/>
          </w:tcPr>
          <w:p w14:paraId="36A94555"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6D59CC8"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BEC6266" w14:textId="77777777" w:rsidR="00D9593A" w:rsidRPr="003A64A2" w:rsidRDefault="00D9593A" w:rsidP="00B84391">
            <w:pPr>
              <w:spacing w:line="360" w:lineRule="auto"/>
              <w:jc w:val="both"/>
              <w:rPr>
                <w:rFonts w:ascii="Arial" w:hAnsi="Arial" w:cs="Arial"/>
              </w:rPr>
            </w:pPr>
          </w:p>
        </w:tc>
      </w:tr>
      <w:tr w:rsidR="00F17AC3" w:rsidRPr="00F17AC3" w14:paraId="0FB852AB" w14:textId="77777777" w:rsidTr="00CB06D0">
        <w:trPr>
          <w:trHeight w:val="80"/>
        </w:trPr>
        <w:tc>
          <w:tcPr>
            <w:tcW w:w="1842" w:type="dxa"/>
            <w:tcBorders>
              <w:top w:val="nil"/>
              <w:left w:val="nil"/>
              <w:bottom w:val="nil"/>
              <w:right w:val="nil"/>
            </w:tcBorders>
            <w:shd w:val="clear" w:color="auto" w:fill="auto"/>
          </w:tcPr>
          <w:p w14:paraId="2E838497"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682700C"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5113202" w14:textId="049C5800" w:rsidR="00D9593A" w:rsidRPr="003A64A2" w:rsidRDefault="00C06807" w:rsidP="00B84391">
            <w:pPr>
              <w:spacing w:line="360" w:lineRule="auto"/>
              <w:jc w:val="both"/>
              <w:rPr>
                <w:rFonts w:ascii="Arial" w:hAnsi="Arial" w:cs="Arial"/>
              </w:rPr>
            </w:pPr>
            <w:r>
              <w:rPr>
                <w:rFonts w:ascii="Arial" w:hAnsi="Arial" w:cs="Arial"/>
              </w:rPr>
              <w:t>(</w:t>
            </w:r>
            <w:r w:rsidR="00D9593A" w:rsidRPr="003A64A2">
              <w:rPr>
                <w:rFonts w:ascii="Arial" w:hAnsi="Arial" w:cs="Arial"/>
              </w:rPr>
              <w:t>5</w:t>
            </w:r>
            <w:r>
              <w:rPr>
                <w:rFonts w:ascii="Arial" w:hAnsi="Arial" w:cs="Arial"/>
              </w:rPr>
              <w:t>)</w:t>
            </w:r>
            <w:r w:rsidR="00D9593A" w:rsidRPr="003A64A2">
              <w:rPr>
                <w:rFonts w:ascii="Arial" w:hAnsi="Arial" w:cs="Arial"/>
              </w:rPr>
              <w:t xml:space="preserve"> Οποιαδήποτε συμβατική διάταξη παρεκκλίνει από τον μηχανισμό ανάκλησης που προβλέπεται στο εδάφιο </w:t>
            </w:r>
            <w:r>
              <w:rPr>
                <w:rFonts w:ascii="Arial" w:hAnsi="Arial" w:cs="Arial"/>
              </w:rPr>
              <w:t>(</w:t>
            </w:r>
            <w:r w:rsidR="00D9593A" w:rsidRPr="003A64A2">
              <w:rPr>
                <w:rFonts w:ascii="Arial" w:hAnsi="Arial" w:cs="Arial"/>
              </w:rPr>
              <w:t>1</w:t>
            </w:r>
            <w:r>
              <w:rPr>
                <w:rFonts w:ascii="Arial" w:hAnsi="Arial" w:cs="Arial"/>
              </w:rPr>
              <w:t>)</w:t>
            </w:r>
            <w:r w:rsidR="00D9593A" w:rsidRPr="003A64A2">
              <w:rPr>
                <w:rFonts w:ascii="Arial" w:hAnsi="Arial" w:cs="Arial"/>
              </w:rPr>
              <w:t xml:space="preserve"> του παρόντος άρθρου είναι εκτελεστή μόνο εφόσον βασίζεται σε συμφωνία που προκύπτει από συλλογικές διαπραγματεύσεις.</w:t>
            </w:r>
          </w:p>
        </w:tc>
      </w:tr>
      <w:tr w:rsidR="00F17AC3" w:rsidRPr="00F17AC3" w14:paraId="4A6FFA69" w14:textId="77777777" w:rsidTr="00CB06D0">
        <w:trPr>
          <w:trHeight w:val="80"/>
        </w:trPr>
        <w:tc>
          <w:tcPr>
            <w:tcW w:w="1842" w:type="dxa"/>
            <w:tcBorders>
              <w:top w:val="nil"/>
              <w:left w:val="nil"/>
              <w:bottom w:val="nil"/>
              <w:right w:val="nil"/>
            </w:tcBorders>
            <w:shd w:val="clear" w:color="auto" w:fill="auto"/>
          </w:tcPr>
          <w:p w14:paraId="2D4818BA"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1E970A9" w14:textId="77777777" w:rsidR="00D9593A" w:rsidRPr="007E437A" w:rsidRDefault="00D9593A"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393DC1C" w14:textId="77777777" w:rsidR="00D9593A" w:rsidRPr="003A64A2" w:rsidRDefault="00D9593A" w:rsidP="00B84391">
            <w:pPr>
              <w:spacing w:line="360" w:lineRule="auto"/>
              <w:jc w:val="both"/>
              <w:rPr>
                <w:rFonts w:ascii="Arial" w:hAnsi="Arial" w:cs="Arial"/>
              </w:rPr>
            </w:pPr>
          </w:p>
        </w:tc>
      </w:tr>
      <w:tr w:rsidR="00F17AC3" w:rsidRPr="00F17AC3" w14:paraId="1081E9F5" w14:textId="77777777" w:rsidTr="00CB06D0">
        <w:trPr>
          <w:trHeight w:val="80"/>
        </w:trPr>
        <w:tc>
          <w:tcPr>
            <w:tcW w:w="1842" w:type="dxa"/>
            <w:tcBorders>
              <w:top w:val="nil"/>
              <w:left w:val="nil"/>
              <w:bottom w:val="nil"/>
              <w:right w:val="nil"/>
            </w:tcBorders>
            <w:shd w:val="clear" w:color="auto" w:fill="auto"/>
          </w:tcPr>
          <w:p w14:paraId="44E658A0" w14:textId="77777777" w:rsidR="00D9593A" w:rsidRPr="00131753" w:rsidRDefault="00D9593A"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3E2BABB" w14:textId="022DDC8C" w:rsidR="00D9593A" w:rsidRPr="003A64A2" w:rsidRDefault="00A557E7" w:rsidP="00464928">
            <w:pPr>
              <w:spacing w:line="360" w:lineRule="auto"/>
              <w:jc w:val="right"/>
              <w:rPr>
                <w:rFonts w:ascii="Arial" w:hAnsi="Arial" w:cs="Arial"/>
                <w:sz w:val="20"/>
                <w:szCs w:val="20"/>
              </w:rPr>
            </w:pPr>
            <w:r w:rsidRPr="007E437A">
              <w:rPr>
                <w:rFonts w:ascii="Arial" w:hAnsi="Arial" w:cs="Arial"/>
                <w:sz w:val="20"/>
                <w:szCs w:val="20"/>
              </w:rPr>
              <w:t>Κοινές Διατάξεις</w:t>
            </w:r>
            <w:r w:rsidR="00017F03">
              <w:rPr>
                <w:rFonts w:ascii="Arial" w:hAnsi="Arial" w:cs="Arial"/>
                <w:sz w:val="20"/>
                <w:szCs w:val="20"/>
              </w:rPr>
              <w:t>.</w:t>
            </w:r>
          </w:p>
        </w:tc>
        <w:tc>
          <w:tcPr>
            <w:tcW w:w="4999" w:type="dxa"/>
            <w:gridSpan w:val="5"/>
            <w:tcBorders>
              <w:top w:val="nil"/>
              <w:left w:val="nil"/>
              <w:bottom w:val="nil"/>
              <w:right w:val="nil"/>
            </w:tcBorders>
            <w:shd w:val="clear" w:color="auto" w:fill="auto"/>
          </w:tcPr>
          <w:p w14:paraId="3C227226" w14:textId="28225D56" w:rsidR="00D9593A" w:rsidRPr="003A64A2" w:rsidRDefault="00017F03" w:rsidP="00B84391">
            <w:pPr>
              <w:spacing w:line="360" w:lineRule="auto"/>
              <w:jc w:val="both"/>
              <w:rPr>
                <w:rFonts w:ascii="Arial" w:hAnsi="Arial" w:cs="Arial"/>
              </w:rPr>
            </w:pPr>
            <w:r>
              <w:rPr>
                <w:rFonts w:ascii="Arial" w:hAnsi="Arial" w:cs="Arial"/>
              </w:rPr>
              <w:t>44</w:t>
            </w:r>
            <w:r w:rsidR="00A557E7" w:rsidRPr="003A64A2">
              <w:rPr>
                <w:rFonts w:ascii="Arial" w:hAnsi="Arial" w:cs="Arial"/>
              </w:rPr>
              <w:t>.</w:t>
            </w:r>
            <w:r>
              <w:rPr>
                <w:rFonts w:ascii="Arial" w:hAnsi="Arial" w:cs="Arial"/>
              </w:rPr>
              <w:t>(1)</w:t>
            </w:r>
            <w:r w:rsidR="00A557E7" w:rsidRPr="003A64A2">
              <w:rPr>
                <w:rFonts w:ascii="Arial" w:hAnsi="Arial" w:cs="Arial"/>
              </w:rPr>
              <w:t xml:space="preserve"> Οποιαδήποτε συμβατική διάταξη η οποία εμποδίζει τη συμμόρφωση προς τις διατάξεις των άρθρων</w:t>
            </w:r>
            <w:r>
              <w:rPr>
                <w:rFonts w:ascii="Arial" w:hAnsi="Arial" w:cs="Arial"/>
              </w:rPr>
              <w:t xml:space="preserve"> 40</w:t>
            </w:r>
            <w:r w:rsidR="00A557E7" w:rsidRPr="003A64A2">
              <w:rPr>
                <w:rFonts w:ascii="Arial" w:hAnsi="Arial" w:cs="Arial"/>
              </w:rPr>
              <w:t>,</w:t>
            </w:r>
            <w:r>
              <w:rPr>
                <w:rFonts w:ascii="Arial" w:hAnsi="Arial" w:cs="Arial"/>
              </w:rPr>
              <w:t xml:space="preserve"> 41</w:t>
            </w:r>
            <w:r w:rsidR="00A557E7" w:rsidRPr="003A64A2">
              <w:rPr>
                <w:rFonts w:ascii="Arial" w:hAnsi="Arial" w:cs="Arial"/>
              </w:rPr>
              <w:t xml:space="preserve"> και</w:t>
            </w:r>
            <w:r>
              <w:rPr>
                <w:rFonts w:ascii="Arial" w:hAnsi="Arial" w:cs="Arial"/>
              </w:rPr>
              <w:t xml:space="preserve"> 42</w:t>
            </w:r>
            <w:r w:rsidR="00A557E7" w:rsidRPr="003A64A2">
              <w:rPr>
                <w:rFonts w:ascii="Arial" w:hAnsi="Arial" w:cs="Arial"/>
              </w:rPr>
              <w:t xml:space="preserve"> του παρόντος </w:t>
            </w:r>
            <w:r w:rsidR="004D6B85">
              <w:rPr>
                <w:rFonts w:ascii="Arial" w:hAnsi="Arial" w:cs="Arial"/>
              </w:rPr>
              <w:t>Ν</w:t>
            </w:r>
            <w:r w:rsidR="00A557E7" w:rsidRPr="003A64A2">
              <w:rPr>
                <w:rFonts w:ascii="Arial" w:hAnsi="Arial" w:cs="Arial"/>
              </w:rPr>
              <w:t xml:space="preserve">όμου δεν είναι εκτελεστή σε </w:t>
            </w:r>
            <w:r w:rsidR="00A557E7" w:rsidRPr="003A64A2">
              <w:rPr>
                <w:rFonts w:ascii="Arial" w:hAnsi="Arial" w:cs="Arial"/>
              </w:rPr>
              <w:lastRenderedPageBreak/>
              <w:t>σχέση με τους δημιουργούς και τους ερμηνευτές.</w:t>
            </w:r>
          </w:p>
        </w:tc>
      </w:tr>
      <w:tr w:rsidR="00F17AC3" w:rsidRPr="00F17AC3" w14:paraId="595FFFD7" w14:textId="77777777" w:rsidTr="00CB06D0">
        <w:trPr>
          <w:trHeight w:val="80"/>
        </w:trPr>
        <w:tc>
          <w:tcPr>
            <w:tcW w:w="1842" w:type="dxa"/>
            <w:tcBorders>
              <w:top w:val="nil"/>
              <w:left w:val="nil"/>
              <w:bottom w:val="nil"/>
              <w:right w:val="nil"/>
            </w:tcBorders>
            <w:shd w:val="clear" w:color="auto" w:fill="auto"/>
          </w:tcPr>
          <w:p w14:paraId="62F920C9"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A6BB57C"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11E1031" w14:textId="77777777" w:rsidR="00A557E7" w:rsidRPr="003A64A2" w:rsidRDefault="00A557E7" w:rsidP="00B84391">
            <w:pPr>
              <w:spacing w:line="360" w:lineRule="auto"/>
              <w:jc w:val="both"/>
              <w:rPr>
                <w:rFonts w:ascii="Arial" w:hAnsi="Arial" w:cs="Arial"/>
              </w:rPr>
            </w:pPr>
          </w:p>
        </w:tc>
      </w:tr>
      <w:tr w:rsidR="00F17AC3" w:rsidRPr="00F17AC3" w14:paraId="7FCA70BB" w14:textId="77777777" w:rsidTr="00CB06D0">
        <w:trPr>
          <w:trHeight w:val="80"/>
        </w:trPr>
        <w:tc>
          <w:tcPr>
            <w:tcW w:w="1842" w:type="dxa"/>
            <w:tcBorders>
              <w:top w:val="nil"/>
              <w:left w:val="nil"/>
              <w:bottom w:val="nil"/>
              <w:right w:val="nil"/>
            </w:tcBorders>
            <w:shd w:val="clear" w:color="auto" w:fill="auto"/>
          </w:tcPr>
          <w:p w14:paraId="52E6C55A"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A2DFD43"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159DEF0" w14:textId="47CF292E" w:rsidR="00A557E7" w:rsidRPr="003A64A2" w:rsidRDefault="00017F03" w:rsidP="00B84391">
            <w:pPr>
              <w:spacing w:line="360" w:lineRule="auto"/>
              <w:jc w:val="both"/>
              <w:rPr>
                <w:rFonts w:ascii="Arial" w:hAnsi="Arial" w:cs="Arial"/>
              </w:rPr>
            </w:pPr>
            <w:r>
              <w:rPr>
                <w:rFonts w:ascii="Arial" w:hAnsi="Arial" w:cs="Arial"/>
              </w:rPr>
              <w:t>(2)</w:t>
            </w:r>
            <w:r w:rsidR="00A557E7" w:rsidRPr="003A64A2">
              <w:rPr>
                <w:rFonts w:ascii="Arial" w:hAnsi="Arial" w:cs="Arial"/>
              </w:rPr>
              <w:t xml:space="preserve"> Τα άρθρα </w:t>
            </w:r>
            <w:r>
              <w:rPr>
                <w:rFonts w:ascii="Arial" w:hAnsi="Arial" w:cs="Arial"/>
              </w:rPr>
              <w:t>39</w:t>
            </w:r>
            <w:r w:rsidR="00A557E7" w:rsidRPr="003A64A2">
              <w:rPr>
                <w:rFonts w:ascii="Arial" w:hAnsi="Arial" w:cs="Arial"/>
              </w:rPr>
              <w:t xml:space="preserve"> έως </w:t>
            </w:r>
            <w:r>
              <w:rPr>
                <w:rFonts w:ascii="Arial" w:hAnsi="Arial" w:cs="Arial"/>
              </w:rPr>
              <w:t>43</w:t>
            </w:r>
            <w:r w:rsidR="00A557E7" w:rsidRPr="003A64A2">
              <w:rPr>
                <w:rFonts w:ascii="Arial" w:hAnsi="Arial" w:cs="Arial"/>
              </w:rPr>
              <w:t xml:space="preserve"> του παρόντος </w:t>
            </w:r>
            <w:r w:rsidR="004D6B85">
              <w:rPr>
                <w:rFonts w:ascii="Arial" w:hAnsi="Arial" w:cs="Arial"/>
              </w:rPr>
              <w:t>Ν</w:t>
            </w:r>
            <w:r w:rsidR="00A557E7" w:rsidRPr="003A64A2">
              <w:rPr>
                <w:rFonts w:ascii="Arial" w:hAnsi="Arial" w:cs="Arial"/>
              </w:rPr>
              <w:t>όμου δεν εφαρμόζονται στους δημιουργούς προγραμμάτων ηλεκτρονικού υπολογιστή.</w:t>
            </w:r>
          </w:p>
        </w:tc>
      </w:tr>
      <w:tr w:rsidR="00F17AC3" w:rsidRPr="00F17AC3" w14:paraId="26A97533" w14:textId="77777777" w:rsidTr="00CB06D0">
        <w:trPr>
          <w:trHeight w:val="80"/>
        </w:trPr>
        <w:tc>
          <w:tcPr>
            <w:tcW w:w="1842" w:type="dxa"/>
            <w:tcBorders>
              <w:top w:val="nil"/>
              <w:left w:val="nil"/>
              <w:bottom w:val="nil"/>
              <w:right w:val="nil"/>
            </w:tcBorders>
            <w:shd w:val="clear" w:color="auto" w:fill="auto"/>
          </w:tcPr>
          <w:p w14:paraId="1453A415"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7CA6DB4"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BDF7572" w14:textId="77777777" w:rsidR="00A557E7" w:rsidRPr="003A64A2" w:rsidRDefault="00A557E7" w:rsidP="00B84391">
            <w:pPr>
              <w:spacing w:line="360" w:lineRule="auto"/>
              <w:jc w:val="both"/>
              <w:rPr>
                <w:rFonts w:ascii="Arial" w:hAnsi="Arial" w:cs="Arial"/>
              </w:rPr>
            </w:pPr>
          </w:p>
        </w:tc>
      </w:tr>
      <w:tr w:rsidR="00F17AC3" w:rsidRPr="00F17AC3" w14:paraId="52EAA11E" w14:textId="77777777" w:rsidTr="00CB06D0">
        <w:trPr>
          <w:trHeight w:val="80"/>
        </w:trPr>
        <w:tc>
          <w:tcPr>
            <w:tcW w:w="1842" w:type="dxa"/>
            <w:tcBorders>
              <w:top w:val="nil"/>
              <w:left w:val="nil"/>
              <w:bottom w:val="nil"/>
              <w:right w:val="nil"/>
            </w:tcBorders>
            <w:shd w:val="clear" w:color="auto" w:fill="auto"/>
          </w:tcPr>
          <w:p w14:paraId="4E01F6C0"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C63F9B1"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26EE240" w14:textId="3CEE5E3F" w:rsidR="00A557E7" w:rsidRPr="003A64A2" w:rsidRDefault="004D6B85" w:rsidP="00B84391">
            <w:pPr>
              <w:spacing w:line="360" w:lineRule="auto"/>
              <w:jc w:val="both"/>
              <w:rPr>
                <w:rFonts w:ascii="Arial" w:hAnsi="Arial" w:cs="Arial"/>
              </w:rPr>
            </w:pPr>
            <w:r>
              <w:rPr>
                <w:rFonts w:ascii="Arial" w:hAnsi="Arial" w:cs="Arial"/>
              </w:rPr>
              <w:t>(</w:t>
            </w:r>
            <w:r w:rsidR="00A557E7" w:rsidRPr="003A64A2">
              <w:rPr>
                <w:rFonts w:ascii="Arial" w:hAnsi="Arial" w:cs="Arial"/>
              </w:rPr>
              <w:t>3</w:t>
            </w:r>
            <w:r>
              <w:rPr>
                <w:rFonts w:ascii="Arial" w:hAnsi="Arial" w:cs="Arial"/>
              </w:rPr>
              <w:t>)</w:t>
            </w:r>
            <w:r w:rsidR="00A557E7" w:rsidRPr="003A64A2">
              <w:rPr>
                <w:rFonts w:ascii="Arial" w:hAnsi="Arial" w:cs="Arial"/>
              </w:rPr>
              <w:t xml:space="preserve"> Οι διατάξεις των άρθρων 24 ως </w:t>
            </w:r>
            <w:r>
              <w:rPr>
                <w:rFonts w:ascii="Arial" w:hAnsi="Arial" w:cs="Arial"/>
              </w:rPr>
              <w:t>43</w:t>
            </w:r>
            <w:r w:rsidR="00A557E7" w:rsidRPr="003A64A2">
              <w:rPr>
                <w:rFonts w:ascii="Arial" w:hAnsi="Arial" w:cs="Arial"/>
              </w:rPr>
              <w:t xml:space="preserve"> του παρόντος </w:t>
            </w:r>
            <w:r>
              <w:rPr>
                <w:rFonts w:ascii="Arial" w:hAnsi="Arial" w:cs="Arial"/>
              </w:rPr>
              <w:t>Ν</w:t>
            </w:r>
            <w:r w:rsidR="00A557E7" w:rsidRPr="003A64A2">
              <w:rPr>
                <w:rFonts w:ascii="Arial" w:hAnsi="Arial" w:cs="Arial"/>
              </w:rPr>
              <w:t>όμου εφαρμόζονται σε όλα τα έργα και άλλα αντικείμενα που προστατεύονται από το εθνικό δίκαιο περί πνευματικής ιδιοκτησίας την ή μετά την 7η Ιουνίου 2021.</w:t>
            </w:r>
          </w:p>
        </w:tc>
      </w:tr>
      <w:tr w:rsidR="00F17AC3" w:rsidRPr="00F17AC3" w14:paraId="62DD741C" w14:textId="77777777" w:rsidTr="00CB06D0">
        <w:trPr>
          <w:trHeight w:val="80"/>
        </w:trPr>
        <w:tc>
          <w:tcPr>
            <w:tcW w:w="1842" w:type="dxa"/>
            <w:tcBorders>
              <w:top w:val="nil"/>
              <w:left w:val="nil"/>
              <w:bottom w:val="nil"/>
              <w:right w:val="nil"/>
            </w:tcBorders>
            <w:shd w:val="clear" w:color="auto" w:fill="auto"/>
          </w:tcPr>
          <w:p w14:paraId="0E33DD02"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6B258C9"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30506AA" w14:textId="77777777" w:rsidR="00A557E7" w:rsidRPr="003A64A2" w:rsidRDefault="00A557E7" w:rsidP="00B84391">
            <w:pPr>
              <w:spacing w:line="360" w:lineRule="auto"/>
              <w:jc w:val="both"/>
              <w:rPr>
                <w:rFonts w:ascii="Arial" w:hAnsi="Arial" w:cs="Arial"/>
              </w:rPr>
            </w:pPr>
          </w:p>
        </w:tc>
      </w:tr>
      <w:tr w:rsidR="00F17AC3" w:rsidRPr="00F17AC3" w14:paraId="24D83D31" w14:textId="77777777" w:rsidTr="00CB06D0">
        <w:trPr>
          <w:trHeight w:val="80"/>
        </w:trPr>
        <w:tc>
          <w:tcPr>
            <w:tcW w:w="1842" w:type="dxa"/>
            <w:tcBorders>
              <w:top w:val="nil"/>
              <w:left w:val="nil"/>
              <w:bottom w:val="nil"/>
              <w:right w:val="nil"/>
            </w:tcBorders>
            <w:shd w:val="clear" w:color="auto" w:fill="auto"/>
          </w:tcPr>
          <w:p w14:paraId="64BC3388"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311CEAF"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D32E716" w14:textId="7F54D0F8" w:rsidR="00A557E7" w:rsidRPr="003A64A2" w:rsidRDefault="001B0264" w:rsidP="00B84391">
            <w:pPr>
              <w:spacing w:line="360" w:lineRule="auto"/>
              <w:jc w:val="both"/>
              <w:rPr>
                <w:rFonts w:ascii="Arial" w:hAnsi="Arial" w:cs="Arial"/>
              </w:rPr>
            </w:pPr>
            <w:r>
              <w:rPr>
                <w:rFonts w:ascii="Arial" w:hAnsi="Arial" w:cs="Arial"/>
              </w:rPr>
              <w:t>(</w:t>
            </w:r>
            <w:r w:rsidR="00A557E7" w:rsidRPr="003A64A2">
              <w:rPr>
                <w:rFonts w:ascii="Arial" w:hAnsi="Arial" w:cs="Arial"/>
              </w:rPr>
              <w:t>4</w:t>
            </w:r>
            <w:r>
              <w:rPr>
                <w:rFonts w:ascii="Arial" w:hAnsi="Arial" w:cs="Arial"/>
              </w:rPr>
              <w:t>)</w:t>
            </w:r>
            <w:r w:rsidR="00A557E7" w:rsidRPr="003A64A2">
              <w:rPr>
                <w:rFonts w:ascii="Arial" w:hAnsi="Arial" w:cs="Arial"/>
              </w:rPr>
              <w:t xml:space="preserve"> Πράξεις που έχουν συναφθεί και τα δικαιώματα που έχουν αποκτηθεί πριν από την 7η Ιουνίου 2021 δεν θίγονται.</w:t>
            </w:r>
          </w:p>
        </w:tc>
      </w:tr>
      <w:tr w:rsidR="00F17AC3" w:rsidRPr="00F17AC3" w14:paraId="77DE1A3D" w14:textId="77777777" w:rsidTr="00CB06D0">
        <w:trPr>
          <w:trHeight w:val="80"/>
        </w:trPr>
        <w:tc>
          <w:tcPr>
            <w:tcW w:w="1842" w:type="dxa"/>
            <w:tcBorders>
              <w:top w:val="nil"/>
              <w:left w:val="nil"/>
              <w:bottom w:val="nil"/>
              <w:right w:val="nil"/>
            </w:tcBorders>
            <w:shd w:val="clear" w:color="auto" w:fill="auto"/>
          </w:tcPr>
          <w:p w14:paraId="16B04091"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2A9C442"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5DAD9B0" w14:textId="77777777" w:rsidR="00A557E7" w:rsidRPr="003A64A2" w:rsidRDefault="00A557E7" w:rsidP="00B84391">
            <w:pPr>
              <w:spacing w:line="360" w:lineRule="auto"/>
              <w:jc w:val="both"/>
              <w:rPr>
                <w:rFonts w:ascii="Arial" w:hAnsi="Arial" w:cs="Arial"/>
              </w:rPr>
            </w:pPr>
          </w:p>
        </w:tc>
      </w:tr>
      <w:tr w:rsidR="00F17AC3" w:rsidRPr="00F17AC3" w14:paraId="002229A7" w14:textId="77777777" w:rsidTr="00CB06D0">
        <w:trPr>
          <w:trHeight w:val="80"/>
        </w:trPr>
        <w:tc>
          <w:tcPr>
            <w:tcW w:w="1842" w:type="dxa"/>
            <w:tcBorders>
              <w:top w:val="nil"/>
              <w:left w:val="nil"/>
              <w:bottom w:val="nil"/>
              <w:right w:val="nil"/>
            </w:tcBorders>
            <w:shd w:val="clear" w:color="auto" w:fill="auto"/>
          </w:tcPr>
          <w:p w14:paraId="1EA19D2F"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917D3D7"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226A8AF" w14:textId="148A6FD0" w:rsidR="00A557E7" w:rsidRPr="003A64A2" w:rsidRDefault="005A6342" w:rsidP="00B84391">
            <w:pPr>
              <w:spacing w:line="360" w:lineRule="auto"/>
              <w:jc w:val="both"/>
              <w:rPr>
                <w:rFonts w:ascii="Arial" w:hAnsi="Arial" w:cs="Arial"/>
              </w:rPr>
            </w:pPr>
            <w:r>
              <w:rPr>
                <w:rFonts w:ascii="Arial" w:hAnsi="Arial" w:cs="Arial"/>
              </w:rPr>
              <w:t>(</w:t>
            </w:r>
            <w:r w:rsidR="00A557E7" w:rsidRPr="003A64A2">
              <w:rPr>
                <w:rFonts w:ascii="Arial" w:hAnsi="Arial" w:cs="Arial"/>
              </w:rPr>
              <w:t>5</w:t>
            </w:r>
            <w:r>
              <w:rPr>
                <w:rFonts w:ascii="Arial" w:hAnsi="Arial" w:cs="Arial"/>
              </w:rPr>
              <w:t>)</w:t>
            </w:r>
            <w:r w:rsidR="00A557E7" w:rsidRPr="003A64A2">
              <w:rPr>
                <w:rFonts w:ascii="Arial" w:hAnsi="Arial" w:cs="Arial"/>
              </w:rPr>
              <w:t xml:space="preserve"> Οι διατάξεις των άρθρων 3</w:t>
            </w:r>
            <w:r w:rsidR="00285FD5">
              <w:rPr>
                <w:rFonts w:ascii="Arial" w:hAnsi="Arial" w:cs="Arial"/>
              </w:rPr>
              <w:t>9</w:t>
            </w:r>
            <w:r w:rsidR="00A557E7" w:rsidRPr="003A64A2">
              <w:rPr>
                <w:rFonts w:ascii="Arial" w:hAnsi="Arial" w:cs="Arial"/>
              </w:rPr>
              <w:t xml:space="preserve"> ως </w:t>
            </w:r>
            <w:r w:rsidR="00285FD5">
              <w:rPr>
                <w:rFonts w:ascii="Arial" w:hAnsi="Arial" w:cs="Arial"/>
              </w:rPr>
              <w:t>43</w:t>
            </w:r>
            <w:r w:rsidR="00A557E7" w:rsidRPr="003A64A2">
              <w:rPr>
                <w:rFonts w:ascii="Arial" w:hAnsi="Arial" w:cs="Arial"/>
              </w:rPr>
              <w:t xml:space="preserve"> του παρόντος </w:t>
            </w:r>
            <w:r w:rsidR="001E0DF7">
              <w:rPr>
                <w:rFonts w:ascii="Arial" w:hAnsi="Arial" w:cs="Arial"/>
                <w:lang w:val="en-US"/>
              </w:rPr>
              <w:t>N</w:t>
            </w:r>
            <w:r w:rsidR="00A557E7" w:rsidRPr="003A64A2">
              <w:rPr>
                <w:rFonts w:ascii="Arial" w:hAnsi="Arial" w:cs="Arial"/>
              </w:rPr>
              <w:t>όμου δεν εφαρμόζονται όταν ο αντισυμβαλλόμενος του δημιουργού ή του ερμηνευτή δεν εκμεταλλεύεται ο ίδιος το έργο ή την ερμηνεία, πράγμα που συμβαίνει σε ορισμένες συμβάσεις εργασίας.</w:t>
            </w:r>
          </w:p>
        </w:tc>
      </w:tr>
      <w:tr w:rsidR="00F17AC3" w:rsidRPr="00F17AC3" w14:paraId="74FC15AA" w14:textId="77777777" w:rsidTr="00CB06D0">
        <w:trPr>
          <w:trHeight w:val="80"/>
        </w:trPr>
        <w:tc>
          <w:tcPr>
            <w:tcW w:w="1842" w:type="dxa"/>
            <w:tcBorders>
              <w:top w:val="nil"/>
              <w:left w:val="nil"/>
              <w:bottom w:val="nil"/>
              <w:right w:val="nil"/>
            </w:tcBorders>
            <w:shd w:val="clear" w:color="auto" w:fill="auto"/>
          </w:tcPr>
          <w:p w14:paraId="39A4AA9C"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D31EC53"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F442994" w14:textId="77777777" w:rsidR="00A557E7" w:rsidRPr="003A64A2" w:rsidRDefault="00A557E7" w:rsidP="00B84391">
            <w:pPr>
              <w:spacing w:line="360" w:lineRule="auto"/>
              <w:jc w:val="both"/>
              <w:rPr>
                <w:rFonts w:ascii="Arial" w:hAnsi="Arial" w:cs="Arial"/>
              </w:rPr>
            </w:pPr>
          </w:p>
        </w:tc>
      </w:tr>
      <w:tr w:rsidR="00F17AC3" w:rsidRPr="00F17AC3" w14:paraId="08F2968C" w14:textId="77777777" w:rsidTr="00CB06D0">
        <w:trPr>
          <w:trHeight w:val="80"/>
        </w:trPr>
        <w:tc>
          <w:tcPr>
            <w:tcW w:w="1842" w:type="dxa"/>
            <w:tcBorders>
              <w:top w:val="nil"/>
              <w:left w:val="nil"/>
              <w:bottom w:val="nil"/>
              <w:right w:val="nil"/>
            </w:tcBorders>
            <w:shd w:val="clear" w:color="auto" w:fill="auto"/>
          </w:tcPr>
          <w:p w14:paraId="05D80130"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AB24D9A"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557EB81" w14:textId="6D184EF3" w:rsidR="00A557E7" w:rsidRPr="003A64A2" w:rsidRDefault="00285FD5" w:rsidP="00B84391">
            <w:pPr>
              <w:spacing w:line="360" w:lineRule="auto"/>
              <w:jc w:val="both"/>
              <w:rPr>
                <w:rFonts w:ascii="Arial" w:hAnsi="Arial" w:cs="Arial"/>
              </w:rPr>
            </w:pPr>
            <w:r>
              <w:rPr>
                <w:rFonts w:ascii="Arial" w:hAnsi="Arial" w:cs="Arial"/>
              </w:rPr>
              <w:t>(</w:t>
            </w:r>
            <w:r w:rsidR="00A557E7" w:rsidRPr="003A64A2">
              <w:rPr>
                <w:rFonts w:ascii="Arial" w:hAnsi="Arial" w:cs="Arial"/>
              </w:rPr>
              <w:t>6</w:t>
            </w:r>
            <w:r>
              <w:rPr>
                <w:rFonts w:ascii="Arial" w:hAnsi="Arial" w:cs="Arial"/>
              </w:rPr>
              <w:t>)</w:t>
            </w:r>
            <w:r w:rsidR="00A557E7" w:rsidRPr="003A64A2">
              <w:rPr>
                <w:rFonts w:ascii="Arial" w:hAnsi="Arial" w:cs="Arial"/>
              </w:rPr>
              <w:t xml:space="preserve"> Καμιά διάταξη του παρόντος </w:t>
            </w:r>
            <w:r w:rsidR="00A632AC">
              <w:rPr>
                <w:rFonts w:ascii="Arial" w:hAnsi="Arial" w:cs="Arial"/>
                <w:lang w:val="en-US"/>
              </w:rPr>
              <w:t>N</w:t>
            </w:r>
            <w:r w:rsidR="00A557E7" w:rsidRPr="003A64A2">
              <w:rPr>
                <w:rFonts w:ascii="Arial" w:hAnsi="Arial" w:cs="Arial"/>
              </w:rPr>
              <w:t>όμου δεν θα πρέπει να ερμηνεύεται υπό την έννοια ότι εμποδίζει τους δικαιούχους αποκλειστικών δικαιωμάτων από το να επιτρέπουν τη χρήση των έργων τους ή άλλων αντικειμένων προστασίας άνευ ανταλλάγματος, μεταξύ άλλων μέσω μη αποκλειστικών αδειών άνευ ανταλλάγματος προς όφελος οποιονδήποτε χρηστών.</w:t>
            </w:r>
          </w:p>
        </w:tc>
      </w:tr>
      <w:tr w:rsidR="00F17AC3" w:rsidRPr="00F17AC3" w14:paraId="0400B033" w14:textId="77777777" w:rsidTr="00CB06D0">
        <w:trPr>
          <w:trHeight w:val="80"/>
        </w:trPr>
        <w:tc>
          <w:tcPr>
            <w:tcW w:w="1842" w:type="dxa"/>
            <w:tcBorders>
              <w:top w:val="nil"/>
              <w:left w:val="nil"/>
              <w:bottom w:val="nil"/>
              <w:right w:val="nil"/>
            </w:tcBorders>
            <w:shd w:val="clear" w:color="auto" w:fill="auto"/>
          </w:tcPr>
          <w:p w14:paraId="5D8634CD"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0A4824E"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227980B" w14:textId="77777777" w:rsidR="00A557E7" w:rsidRPr="003A64A2" w:rsidRDefault="00A557E7" w:rsidP="00B84391">
            <w:pPr>
              <w:spacing w:line="360" w:lineRule="auto"/>
              <w:jc w:val="both"/>
              <w:rPr>
                <w:rFonts w:ascii="Arial" w:hAnsi="Arial" w:cs="Arial"/>
              </w:rPr>
            </w:pPr>
          </w:p>
        </w:tc>
      </w:tr>
      <w:tr w:rsidR="00F17AC3" w:rsidRPr="00F17AC3" w14:paraId="7FDD5D1E" w14:textId="77777777" w:rsidTr="00CB06D0">
        <w:trPr>
          <w:trHeight w:val="80"/>
        </w:trPr>
        <w:tc>
          <w:tcPr>
            <w:tcW w:w="1842" w:type="dxa"/>
            <w:tcBorders>
              <w:top w:val="nil"/>
              <w:left w:val="nil"/>
              <w:bottom w:val="nil"/>
              <w:right w:val="nil"/>
            </w:tcBorders>
            <w:shd w:val="clear" w:color="auto" w:fill="auto"/>
          </w:tcPr>
          <w:p w14:paraId="29743712"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A717D43"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9279DCB" w14:textId="501C5775" w:rsidR="00A557E7" w:rsidRPr="003A64A2" w:rsidRDefault="00285FD5" w:rsidP="004C336A">
            <w:pPr>
              <w:spacing w:line="360" w:lineRule="auto"/>
              <w:jc w:val="both"/>
              <w:rPr>
                <w:rFonts w:ascii="Arial" w:hAnsi="Arial" w:cs="Arial"/>
              </w:rPr>
            </w:pPr>
            <w:r>
              <w:rPr>
                <w:rFonts w:ascii="Arial" w:hAnsi="Arial" w:cs="Arial"/>
              </w:rPr>
              <w:t xml:space="preserve">(7) </w:t>
            </w:r>
            <w:r w:rsidR="00A557E7" w:rsidRPr="003A64A2">
              <w:rPr>
                <w:rFonts w:ascii="Arial" w:hAnsi="Arial" w:cs="Arial"/>
              </w:rPr>
              <w:t>Οι διατάξεις των άρθρων 3</w:t>
            </w:r>
            <w:r>
              <w:rPr>
                <w:rFonts w:ascii="Arial" w:hAnsi="Arial" w:cs="Arial"/>
              </w:rPr>
              <w:t>9</w:t>
            </w:r>
            <w:r w:rsidR="00A557E7" w:rsidRPr="003A64A2">
              <w:rPr>
                <w:rFonts w:ascii="Arial" w:hAnsi="Arial" w:cs="Arial"/>
              </w:rPr>
              <w:t xml:space="preserve"> ως </w:t>
            </w:r>
            <w:r>
              <w:rPr>
                <w:rFonts w:ascii="Arial" w:hAnsi="Arial" w:cs="Arial"/>
              </w:rPr>
              <w:t>43</w:t>
            </w:r>
            <w:r w:rsidR="00A557E7" w:rsidRPr="003A64A2">
              <w:rPr>
                <w:rFonts w:ascii="Arial" w:hAnsi="Arial" w:cs="Arial"/>
              </w:rPr>
              <w:t xml:space="preserve"> του παρόντος </w:t>
            </w:r>
            <w:r w:rsidR="00A632AC">
              <w:rPr>
                <w:rFonts w:ascii="Arial" w:hAnsi="Arial" w:cs="Arial"/>
                <w:lang w:val="en-US"/>
              </w:rPr>
              <w:t>N</w:t>
            </w:r>
            <w:r w:rsidR="00A557E7" w:rsidRPr="003A64A2">
              <w:rPr>
                <w:rFonts w:ascii="Arial" w:hAnsi="Arial" w:cs="Arial"/>
              </w:rPr>
              <w:t>όμου δεν μπορούν να παρακαμφθούν με αντίθετη συμβατική συμφωνία.</w:t>
            </w:r>
          </w:p>
        </w:tc>
      </w:tr>
      <w:tr w:rsidR="00B8566D" w:rsidRPr="00F17AC3" w14:paraId="46640C86" w14:textId="77777777" w:rsidTr="00CB06D0">
        <w:trPr>
          <w:trHeight w:val="80"/>
        </w:trPr>
        <w:tc>
          <w:tcPr>
            <w:tcW w:w="1842" w:type="dxa"/>
            <w:tcBorders>
              <w:top w:val="nil"/>
              <w:left w:val="nil"/>
              <w:bottom w:val="nil"/>
              <w:right w:val="nil"/>
            </w:tcBorders>
            <w:shd w:val="clear" w:color="auto" w:fill="auto"/>
          </w:tcPr>
          <w:p w14:paraId="5151A01B"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378098B"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F12FC40" w14:textId="77777777" w:rsidR="00B8566D" w:rsidRDefault="00B8566D" w:rsidP="004C336A">
            <w:pPr>
              <w:spacing w:line="360" w:lineRule="auto"/>
              <w:jc w:val="both"/>
              <w:rPr>
                <w:rFonts w:ascii="Arial" w:hAnsi="Arial" w:cs="Arial"/>
              </w:rPr>
            </w:pPr>
          </w:p>
        </w:tc>
      </w:tr>
      <w:tr w:rsidR="00B8566D" w:rsidRPr="00F17AC3" w14:paraId="1ABC56D1" w14:textId="77777777" w:rsidTr="00CB06D0">
        <w:trPr>
          <w:trHeight w:val="80"/>
        </w:trPr>
        <w:tc>
          <w:tcPr>
            <w:tcW w:w="1842" w:type="dxa"/>
            <w:tcBorders>
              <w:top w:val="nil"/>
              <w:left w:val="nil"/>
              <w:bottom w:val="nil"/>
              <w:right w:val="nil"/>
            </w:tcBorders>
            <w:shd w:val="clear" w:color="auto" w:fill="auto"/>
          </w:tcPr>
          <w:p w14:paraId="01E3CDC5"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1B59B544" w14:textId="77777777" w:rsidR="00B8566D" w:rsidRPr="00B51825"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B8BBC1C" w14:textId="77777777" w:rsidR="00B8566D" w:rsidRDefault="00B8566D" w:rsidP="004C336A">
            <w:pPr>
              <w:spacing w:line="360" w:lineRule="auto"/>
              <w:jc w:val="both"/>
              <w:rPr>
                <w:rFonts w:ascii="Arial" w:hAnsi="Arial" w:cs="Arial"/>
              </w:rPr>
            </w:pPr>
          </w:p>
        </w:tc>
      </w:tr>
      <w:tr w:rsidR="00B8566D" w:rsidRPr="00F17AC3" w14:paraId="6457EDEC" w14:textId="77777777" w:rsidTr="00CB06D0">
        <w:trPr>
          <w:trHeight w:val="80"/>
        </w:trPr>
        <w:tc>
          <w:tcPr>
            <w:tcW w:w="1842" w:type="dxa"/>
            <w:tcBorders>
              <w:top w:val="nil"/>
              <w:left w:val="nil"/>
              <w:bottom w:val="nil"/>
              <w:right w:val="nil"/>
            </w:tcBorders>
            <w:shd w:val="clear" w:color="auto" w:fill="auto"/>
          </w:tcPr>
          <w:p w14:paraId="1B53E83F"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7D01755A"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BFFEDF0" w14:textId="77777777" w:rsidR="00B8566D" w:rsidRDefault="00B8566D" w:rsidP="004C336A">
            <w:pPr>
              <w:spacing w:line="360" w:lineRule="auto"/>
              <w:jc w:val="both"/>
              <w:rPr>
                <w:rFonts w:ascii="Arial" w:hAnsi="Arial" w:cs="Arial"/>
              </w:rPr>
            </w:pPr>
          </w:p>
        </w:tc>
      </w:tr>
      <w:tr w:rsidR="00B8566D" w:rsidRPr="00F17AC3" w14:paraId="180DA8FC" w14:textId="77777777" w:rsidTr="00CB06D0">
        <w:trPr>
          <w:trHeight w:val="80"/>
        </w:trPr>
        <w:tc>
          <w:tcPr>
            <w:tcW w:w="1842" w:type="dxa"/>
            <w:tcBorders>
              <w:top w:val="nil"/>
              <w:left w:val="nil"/>
              <w:bottom w:val="nil"/>
              <w:right w:val="nil"/>
            </w:tcBorders>
            <w:shd w:val="clear" w:color="auto" w:fill="auto"/>
          </w:tcPr>
          <w:p w14:paraId="304EEE9A"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F24589E"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0689AF7" w14:textId="77777777" w:rsidR="00B8566D" w:rsidRDefault="00B8566D" w:rsidP="004C336A">
            <w:pPr>
              <w:spacing w:line="360" w:lineRule="auto"/>
              <w:jc w:val="both"/>
              <w:rPr>
                <w:rFonts w:ascii="Arial" w:hAnsi="Arial" w:cs="Arial"/>
              </w:rPr>
            </w:pPr>
          </w:p>
        </w:tc>
      </w:tr>
      <w:tr w:rsidR="00B8566D" w:rsidRPr="00F17AC3" w14:paraId="409762FC" w14:textId="77777777" w:rsidTr="00CB06D0">
        <w:trPr>
          <w:trHeight w:val="80"/>
        </w:trPr>
        <w:tc>
          <w:tcPr>
            <w:tcW w:w="1842" w:type="dxa"/>
            <w:tcBorders>
              <w:top w:val="nil"/>
              <w:left w:val="nil"/>
              <w:bottom w:val="nil"/>
              <w:right w:val="nil"/>
            </w:tcBorders>
            <w:shd w:val="clear" w:color="auto" w:fill="auto"/>
          </w:tcPr>
          <w:p w14:paraId="67CD3FDC"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4817BE5A"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51EE5DF5" w14:textId="77777777" w:rsidR="00B8566D" w:rsidRDefault="00B8566D" w:rsidP="004C336A">
            <w:pPr>
              <w:spacing w:line="360" w:lineRule="auto"/>
              <w:jc w:val="both"/>
              <w:rPr>
                <w:rFonts w:ascii="Arial" w:hAnsi="Arial" w:cs="Arial"/>
              </w:rPr>
            </w:pPr>
          </w:p>
        </w:tc>
      </w:tr>
      <w:tr w:rsidR="00B8566D" w:rsidRPr="00F17AC3" w14:paraId="248C9CBF" w14:textId="77777777" w:rsidTr="00CB06D0">
        <w:trPr>
          <w:trHeight w:val="80"/>
        </w:trPr>
        <w:tc>
          <w:tcPr>
            <w:tcW w:w="1842" w:type="dxa"/>
            <w:tcBorders>
              <w:top w:val="nil"/>
              <w:left w:val="nil"/>
              <w:bottom w:val="nil"/>
              <w:right w:val="nil"/>
            </w:tcBorders>
            <w:shd w:val="clear" w:color="auto" w:fill="auto"/>
          </w:tcPr>
          <w:p w14:paraId="50B1330F"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900A48F"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8B5E12E" w14:textId="77777777" w:rsidR="00B8566D" w:rsidRDefault="00B8566D" w:rsidP="004C336A">
            <w:pPr>
              <w:spacing w:line="360" w:lineRule="auto"/>
              <w:jc w:val="both"/>
              <w:rPr>
                <w:rFonts w:ascii="Arial" w:hAnsi="Arial" w:cs="Arial"/>
              </w:rPr>
            </w:pPr>
          </w:p>
        </w:tc>
      </w:tr>
      <w:tr w:rsidR="00B8566D" w:rsidRPr="00F17AC3" w14:paraId="1FEE763C" w14:textId="77777777" w:rsidTr="00CB06D0">
        <w:trPr>
          <w:trHeight w:val="80"/>
        </w:trPr>
        <w:tc>
          <w:tcPr>
            <w:tcW w:w="1842" w:type="dxa"/>
            <w:tcBorders>
              <w:top w:val="nil"/>
              <w:left w:val="nil"/>
              <w:bottom w:val="nil"/>
              <w:right w:val="nil"/>
            </w:tcBorders>
            <w:shd w:val="clear" w:color="auto" w:fill="auto"/>
          </w:tcPr>
          <w:p w14:paraId="652F9847"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DF1C12B"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6E8C859B" w14:textId="77777777" w:rsidR="00B8566D" w:rsidRDefault="00B8566D" w:rsidP="004C336A">
            <w:pPr>
              <w:spacing w:line="360" w:lineRule="auto"/>
              <w:jc w:val="both"/>
              <w:rPr>
                <w:rFonts w:ascii="Arial" w:hAnsi="Arial" w:cs="Arial"/>
              </w:rPr>
            </w:pPr>
          </w:p>
        </w:tc>
      </w:tr>
      <w:tr w:rsidR="00B8566D" w:rsidRPr="00F17AC3" w14:paraId="07BFF626" w14:textId="77777777" w:rsidTr="00CB06D0">
        <w:trPr>
          <w:trHeight w:val="80"/>
        </w:trPr>
        <w:tc>
          <w:tcPr>
            <w:tcW w:w="1842" w:type="dxa"/>
            <w:tcBorders>
              <w:top w:val="nil"/>
              <w:left w:val="nil"/>
              <w:bottom w:val="nil"/>
              <w:right w:val="nil"/>
            </w:tcBorders>
            <w:shd w:val="clear" w:color="auto" w:fill="auto"/>
          </w:tcPr>
          <w:p w14:paraId="4EF34D0E"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6DFEF38"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37E92F14" w14:textId="77777777" w:rsidR="00B8566D" w:rsidRDefault="00B8566D" w:rsidP="004C336A">
            <w:pPr>
              <w:spacing w:line="360" w:lineRule="auto"/>
              <w:jc w:val="both"/>
              <w:rPr>
                <w:rFonts w:ascii="Arial" w:hAnsi="Arial" w:cs="Arial"/>
              </w:rPr>
            </w:pPr>
          </w:p>
        </w:tc>
      </w:tr>
      <w:tr w:rsidR="00B8566D" w:rsidRPr="00F17AC3" w14:paraId="613F6451" w14:textId="77777777" w:rsidTr="00CB06D0">
        <w:trPr>
          <w:trHeight w:val="80"/>
        </w:trPr>
        <w:tc>
          <w:tcPr>
            <w:tcW w:w="1842" w:type="dxa"/>
            <w:tcBorders>
              <w:top w:val="nil"/>
              <w:left w:val="nil"/>
              <w:bottom w:val="nil"/>
              <w:right w:val="nil"/>
            </w:tcBorders>
            <w:shd w:val="clear" w:color="auto" w:fill="auto"/>
          </w:tcPr>
          <w:p w14:paraId="3D13A930"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64E6377"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84A9B94" w14:textId="77777777" w:rsidR="00B8566D" w:rsidRDefault="00B8566D" w:rsidP="004C336A">
            <w:pPr>
              <w:spacing w:line="360" w:lineRule="auto"/>
              <w:jc w:val="both"/>
              <w:rPr>
                <w:rFonts w:ascii="Arial" w:hAnsi="Arial" w:cs="Arial"/>
              </w:rPr>
            </w:pPr>
          </w:p>
        </w:tc>
      </w:tr>
      <w:tr w:rsidR="00B8566D" w:rsidRPr="00F17AC3" w14:paraId="22068AA3" w14:textId="77777777" w:rsidTr="00CB06D0">
        <w:trPr>
          <w:trHeight w:val="80"/>
        </w:trPr>
        <w:tc>
          <w:tcPr>
            <w:tcW w:w="1842" w:type="dxa"/>
            <w:tcBorders>
              <w:top w:val="nil"/>
              <w:left w:val="nil"/>
              <w:bottom w:val="nil"/>
              <w:right w:val="nil"/>
            </w:tcBorders>
            <w:shd w:val="clear" w:color="auto" w:fill="auto"/>
          </w:tcPr>
          <w:p w14:paraId="6D54F53F"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6F5158FC"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1ECFB95B" w14:textId="77777777" w:rsidR="00B8566D" w:rsidRDefault="00B8566D" w:rsidP="004C336A">
            <w:pPr>
              <w:spacing w:line="360" w:lineRule="auto"/>
              <w:jc w:val="both"/>
              <w:rPr>
                <w:rFonts w:ascii="Arial" w:hAnsi="Arial" w:cs="Arial"/>
              </w:rPr>
            </w:pPr>
          </w:p>
        </w:tc>
      </w:tr>
      <w:tr w:rsidR="00B8566D" w:rsidRPr="00F17AC3" w14:paraId="6439F323" w14:textId="77777777" w:rsidTr="00CB06D0">
        <w:trPr>
          <w:trHeight w:val="80"/>
        </w:trPr>
        <w:tc>
          <w:tcPr>
            <w:tcW w:w="1842" w:type="dxa"/>
            <w:tcBorders>
              <w:top w:val="nil"/>
              <w:left w:val="nil"/>
              <w:bottom w:val="nil"/>
              <w:right w:val="nil"/>
            </w:tcBorders>
            <w:shd w:val="clear" w:color="auto" w:fill="auto"/>
          </w:tcPr>
          <w:p w14:paraId="47E92010"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557FE5B8"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269CB0DE" w14:textId="77777777" w:rsidR="00B8566D" w:rsidRDefault="00B8566D" w:rsidP="004C336A">
            <w:pPr>
              <w:spacing w:line="360" w:lineRule="auto"/>
              <w:jc w:val="both"/>
              <w:rPr>
                <w:rFonts w:ascii="Arial" w:hAnsi="Arial" w:cs="Arial"/>
              </w:rPr>
            </w:pPr>
          </w:p>
        </w:tc>
      </w:tr>
      <w:tr w:rsidR="00B8566D" w:rsidRPr="00F17AC3" w14:paraId="3B5263BA" w14:textId="77777777" w:rsidTr="00CB06D0">
        <w:trPr>
          <w:trHeight w:val="80"/>
        </w:trPr>
        <w:tc>
          <w:tcPr>
            <w:tcW w:w="1842" w:type="dxa"/>
            <w:tcBorders>
              <w:top w:val="nil"/>
              <w:left w:val="nil"/>
              <w:bottom w:val="nil"/>
              <w:right w:val="nil"/>
            </w:tcBorders>
            <w:shd w:val="clear" w:color="auto" w:fill="auto"/>
          </w:tcPr>
          <w:p w14:paraId="225B5C11"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5E7C5E1"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79F0A13" w14:textId="77777777" w:rsidR="00B8566D" w:rsidRDefault="00B8566D" w:rsidP="004C336A">
            <w:pPr>
              <w:spacing w:line="360" w:lineRule="auto"/>
              <w:jc w:val="both"/>
              <w:rPr>
                <w:rFonts w:ascii="Arial" w:hAnsi="Arial" w:cs="Arial"/>
              </w:rPr>
            </w:pPr>
          </w:p>
        </w:tc>
      </w:tr>
      <w:tr w:rsidR="00B8566D" w:rsidRPr="00F17AC3" w14:paraId="1116DB9E" w14:textId="77777777" w:rsidTr="00CB06D0">
        <w:trPr>
          <w:trHeight w:val="80"/>
        </w:trPr>
        <w:tc>
          <w:tcPr>
            <w:tcW w:w="1842" w:type="dxa"/>
            <w:tcBorders>
              <w:top w:val="nil"/>
              <w:left w:val="nil"/>
              <w:bottom w:val="nil"/>
              <w:right w:val="nil"/>
            </w:tcBorders>
            <w:shd w:val="clear" w:color="auto" w:fill="auto"/>
          </w:tcPr>
          <w:p w14:paraId="230C319E" w14:textId="77777777" w:rsidR="00B8566D" w:rsidRPr="00131753" w:rsidRDefault="00B8566D"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25D83631"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2A3CDB0" w14:textId="77777777" w:rsidR="00B8566D" w:rsidRDefault="00B8566D" w:rsidP="004C336A">
            <w:pPr>
              <w:spacing w:line="360" w:lineRule="auto"/>
              <w:jc w:val="both"/>
              <w:rPr>
                <w:rFonts w:ascii="Arial" w:hAnsi="Arial" w:cs="Arial"/>
              </w:rPr>
            </w:pPr>
          </w:p>
        </w:tc>
      </w:tr>
      <w:tr w:rsidR="00B8566D" w:rsidRPr="00F17AC3" w14:paraId="50D763D2" w14:textId="77777777" w:rsidTr="00CB06D0">
        <w:trPr>
          <w:trHeight w:val="80"/>
        </w:trPr>
        <w:tc>
          <w:tcPr>
            <w:tcW w:w="1842" w:type="dxa"/>
            <w:tcBorders>
              <w:top w:val="nil"/>
              <w:left w:val="nil"/>
              <w:bottom w:val="nil"/>
              <w:right w:val="nil"/>
            </w:tcBorders>
            <w:shd w:val="clear" w:color="auto" w:fill="auto"/>
          </w:tcPr>
          <w:p w14:paraId="0DDFD06A" w14:textId="77777777" w:rsidR="00B8566D" w:rsidRDefault="00B8566D" w:rsidP="00B84391">
            <w:pPr>
              <w:spacing w:line="360" w:lineRule="auto"/>
              <w:rPr>
                <w:rFonts w:ascii="Arial" w:hAnsi="Arial" w:cs="Arial"/>
                <w:sz w:val="20"/>
                <w:szCs w:val="20"/>
              </w:rPr>
            </w:pPr>
          </w:p>
          <w:p w14:paraId="3694D444" w14:textId="6D2DB759" w:rsidR="00220B37" w:rsidRPr="00585E3D" w:rsidRDefault="00220B3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06A00B40" w14:textId="77777777" w:rsidR="00B8566D" w:rsidRPr="007E437A" w:rsidRDefault="00B8566D"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44DC41DC" w14:textId="77777777" w:rsidR="00B8566D" w:rsidRDefault="00B8566D" w:rsidP="004C336A">
            <w:pPr>
              <w:spacing w:line="360" w:lineRule="auto"/>
              <w:jc w:val="both"/>
              <w:rPr>
                <w:rFonts w:ascii="Arial" w:hAnsi="Arial" w:cs="Arial"/>
              </w:rPr>
            </w:pPr>
          </w:p>
        </w:tc>
      </w:tr>
      <w:tr w:rsidR="00F17AC3" w:rsidRPr="00F17AC3" w14:paraId="33D5C0D7" w14:textId="77777777" w:rsidTr="00CB06D0">
        <w:trPr>
          <w:trHeight w:val="80"/>
        </w:trPr>
        <w:tc>
          <w:tcPr>
            <w:tcW w:w="1842" w:type="dxa"/>
            <w:tcBorders>
              <w:top w:val="nil"/>
              <w:left w:val="nil"/>
              <w:bottom w:val="nil"/>
              <w:right w:val="nil"/>
            </w:tcBorders>
            <w:shd w:val="clear" w:color="auto" w:fill="auto"/>
          </w:tcPr>
          <w:p w14:paraId="6A4A4926" w14:textId="77777777" w:rsidR="00A557E7" w:rsidRPr="00131753" w:rsidRDefault="00A557E7" w:rsidP="00B84391">
            <w:pPr>
              <w:spacing w:line="360" w:lineRule="auto"/>
              <w:rPr>
                <w:rFonts w:ascii="Arial" w:hAnsi="Arial" w:cs="Arial"/>
                <w:sz w:val="20"/>
                <w:szCs w:val="20"/>
              </w:rPr>
            </w:pPr>
          </w:p>
        </w:tc>
        <w:tc>
          <w:tcPr>
            <w:tcW w:w="1947" w:type="dxa"/>
            <w:tcBorders>
              <w:top w:val="nil"/>
              <w:left w:val="nil"/>
              <w:bottom w:val="nil"/>
              <w:right w:val="nil"/>
            </w:tcBorders>
            <w:shd w:val="clear" w:color="auto" w:fill="auto"/>
          </w:tcPr>
          <w:p w14:paraId="3EE51D62" w14:textId="77777777" w:rsidR="00A557E7" w:rsidRPr="007E437A" w:rsidRDefault="00A557E7" w:rsidP="00B84391">
            <w:pPr>
              <w:spacing w:line="360" w:lineRule="auto"/>
              <w:jc w:val="both"/>
              <w:rPr>
                <w:rFonts w:ascii="Arial" w:hAnsi="Arial" w:cs="Arial"/>
                <w:sz w:val="20"/>
                <w:szCs w:val="20"/>
              </w:rPr>
            </w:pPr>
          </w:p>
        </w:tc>
        <w:tc>
          <w:tcPr>
            <w:tcW w:w="4999" w:type="dxa"/>
            <w:gridSpan w:val="5"/>
            <w:tcBorders>
              <w:top w:val="nil"/>
              <w:left w:val="nil"/>
              <w:bottom w:val="nil"/>
              <w:right w:val="nil"/>
            </w:tcBorders>
            <w:shd w:val="clear" w:color="auto" w:fill="auto"/>
          </w:tcPr>
          <w:p w14:paraId="76A505A0" w14:textId="77777777" w:rsidR="00A557E7" w:rsidRPr="003A64A2" w:rsidRDefault="00A557E7" w:rsidP="00B84391">
            <w:pPr>
              <w:spacing w:line="360" w:lineRule="auto"/>
              <w:jc w:val="both"/>
              <w:rPr>
                <w:rFonts w:ascii="Arial" w:hAnsi="Arial" w:cs="Arial"/>
              </w:rPr>
            </w:pPr>
          </w:p>
        </w:tc>
      </w:tr>
    </w:tbl>
    <w:p w14:paraId="7BF38B2B" w14:textId="31427E71" w:rsidR="006E69EF" w:rsidRPr="00C34D24" w:rsidRDefault="006E69EF" w:rsidP="00C622A7">
      <w:pPr>
        <w:spacing w:before="100" w:beforeAutospacing="1" w:after="100" w:afterAutospacing="1"/>
        <w:jc w:val="both"/>
        <w:rPr>
          <w:rFonts w:ascii="Arial" w:hAnsi="Arial" w:cs="Arial"/>
          <w:sz w:val="16"/>
          <w:szCs w:val="16"/>
        </w:rPr>
      </w:pPr>
    </w:p>
    <w:sectPr w:rsidR="006E69EF" w:rsidRPr="00C34D24" w:rsidSect="0060166E">
      <w:headerReference w:type="even" r:id="rId8"/>
      <w:headerReference w:type="default" r:id="rId9"/>
      <w:headerReference w:type="first" r:id="rId10"/>
      <w:pgSz w:w="11906" w:h="16838"/>
      <w:pgMar w:top="1310" w:right="1140" w:bottom="1310"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0FED2" w14:textId="77777777" w:rsidR="00BA2998" w:rsidRDefault="00BA2998" w:rsidP="00D3719C">
      <w:r>
        <w:separator/>
      </w:r>
    </w:p>
  </w:endnote>
  <w:endnote w:type="continuationSeparator" w:id="0">
    <w:p w14:paraId="11AB8467" w14:textId="77777777" w:rsidR="00BA2998" w:rsidRDefault="00BA2998" w:rsidP="00D3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EUAlbertina-Regu-Identity-H">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AD51" w14:textId="77777777" w:rsidR="00BA2998" w:rsidRDefault="00BA2998" w:rsidP="00D3719C">
      <w:r>
        <w:separator/>
      </w:r>
    </w:p>
  </w:footnote>
  <w:footnote w:type="continuationSeparator" w:id="0">
    <w:p w14:paraId="4DF8897C" w14:textId="77777777" w:rsidR="00BA2998" w:rsidRDefault="00BA2998" w:rsidP="00D37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3808003"/>
      <w:docPartObj>
        <w:docPartGallery w:val="Page Numbers (Top of Page)"/>
        <w:docPartUnique/>
      </w:docPartObj>
    </w:sdtPr>
    <w:sdtEndPr>
      <w:rPr>
        <w:rStyle w:val="PageNumber"/>
      </w:rPr>
    </w:sdtEndPr>
    <w:sdtContent>
      <w:p w14:paraId="0673F456" w14:textId="79A12299" w:rsidR="00B14962" w:rsidRDefault="00B14962" w:rsidP="00BB2ED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5B52A" w14:textId="77777777" w:rsidR="00B14962" w:rsidRDefault="00B14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732002"/>
      <w:docPartObj>
        <w:docPartGallery w:val="Page Numbers (Top of Page)"/>
        <w:docPartUnique/>
      </w:docPartObj>
    </w:sdtPr>
    <w:sdtEndPr>
      <w:rPr>
        <w:rStyle w:val="PageNumber"/>
      </w:rPr>
    </w:sdtEndPr>
    <w:sdtContent>
      <w:p w14:paraId="19C1754B" w14:textId="53E20984" w:rsidR="00B14962" w:rsidRDefault="00B14962" w:rsidP="00BB2ED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4FFE">
          <w:rPr>
            <w:rStyle w:val="PageNumber"/>
            <w:noProof/>
          </w:rPr>
          <w:t>21</w:t>
        </w:r>
        <w:r>
          <w:rPr>
            <w:rStyle w:val="PageNumber"/>
          </w:rPr>
          <w:fldChar w:fldCharType="end"/>
        </w:r>
      </w:p>
    </w:sdtContent>
  </w:sdt>
  <w:p w14:paraId="74C49E3D" w14:textId="256473F6" w:rsidR="00753F85" w:rsidRDefault="00753F85">
    <w:pPr>
      <w:pStyle w:val="Header"/>
      <w:jc w:val="center"/>
    </w:pPr>
  </w:p>
  <w:p w14:paraId="35F778D5" w14:textId="77777777" w:rsidR="00753F85" w:rsidRPr="00D3719C" w:rsidRDefault="00753F85">
    <w:pPr>
      <w:pStyle w:val="Head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85F8" w14:textId="196622CE" w:rsidR="00594FFE" w:rsidRPr="00594FFE" w:rsidRDefault="00594FFE" w:rsidP="00594FFE">
    <w:pPr>
      <w:pStyle w:val="Header"/>
      <w:ind w:right="695"/>
      <w:jc w:val="right"/>
      <w:rPr>
        <w:b/>
      </w:rPr>
    </w:pPr>
    <w:r>
      <w:rPr>
        <w:b/>
      </w:rPr>
      <w:t>ΠΑΡΑΡΤΗΜΑ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64E"/>
    <w:multiLevelType w:val="hybridMultilevel"/>
    <w:tmpl w:val="B18CE6A6"/>
    <w:lvl w:ilvl="0" w:tplc="FEA6D8B8">
      <w:start w:val="1"/>
      <w:numFmt w:val="lowerRoman"/>
      <w:lvlText w:val="%1."/>
      <w:lvlJc w:val="left"/>
      <w:pPr>
        <w:ind w:left="1440" w:hanging="720"/>
      </w:pPr>
      <w:rPr>
        <w:rFonts w:ascii="Verdana" w:eastAsia="Times New Roman" w:hAnsi="Verdana" w:hint="default"/>
        <w:i w:val="0"/>
        <w:iCs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624E1B"/>
    <w:multiLevelType w:val="multilevel"/>
    <w:tmpl w:val="4380EE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F23F26"/>
    <w:multiLevelType w:val="multilevel"/>
    <w:tmpl w:val="C0B6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73F90"/>
    <w:multiLevelType w:val="multilevel"/>
    <w:tmpl w:val="7ED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560D4"/>
    <w:multiLevelType w:val="multilevel"/>
    <w:tmpl w:val="C930D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B7FB4"/>
    <w:multiLevelType w:val="hybridMultilevel"/>
    <w:tmpl w:val="6D20CD8A"/>
    <w:lvl w:ilvl="0" w:tplc="8EACF7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D2E5C"/>
    <w:multiLevelType w:val="hybridMultilevel"/>
    <w:tmpl w:val="87B2392E"/>
    <w:lvl w:ilvl="0" w:tplc="B3F200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93E81"/>
    <w:multiLevelType w:val="hybridMultilevel"/>
    <w:tmpl w:val="14AC7080"/>
    <w:lvl w:ilvl="0" w:tplc="93F00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30659"/>
    <w:multiLevelType w:val="multilevel"/>
    <w:tmpl w:val="77C08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01C80"/>
    <w:multiLevelType w:val="multilevel"/>
    <w:tmpl w:val="1722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063F1"/>
    <w:multiLevelType w:val="hybridMultilevel"/>
    <w:tmpl w:val="E35AA322"/>
    <w:lvl w:ilvl="0" w:tplc="779C35AE">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1" w15:restartNumberingAfterBreak="0">
    <w:nsid w:val="246B48CF"/>
    <w:multiLevelType w:val="hybridMultilevel"/>
    <w:tmpl w:val="92B0D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0701E9"/>
    <w:multiLevelType w:val="hybridMultilevel"/>
    <w:tmpl w:val="366AD0B4"/>
    <w:lvl w:ilvl="0" w:tplc="38685914">
      <w:start w:val="1"/>
      <w:numFmt w:val="decimal"/>
      <w:lvlText w:val="(%1)"/>
      <w:lvlJc w:val="left"/>
      <w:pPr>
        <w:ind w:left="720" w:hanging="360"/>
      </w:pPr>
      <w:rPr>
        <w:rFonts w:ascii="Arial" w:hAnsi="Arial" w:cs="Arial" w:hint="default"/>
        <w:sz w:val="24"/>
        <w:szCs w:val="24"/>
        <w:lang w:val="el-G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B71DEC"/>
    <w:multiLevelType w:val="hybridMultilevel"/>
    <w:tmpl w:val="9530B5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14C72CF"/>
    <w:multiLevelType w:val="hybridMultilevel"/>
    <w:tmpl w:val="06D0C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8046CB"/>
    <w:multiLevelType w:val="multilevel"/>
    <w:tmpl w:val="4F5A84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6022580"/>
    <w:multiLevelType w:val="hybridMultilevel"/>
    <w:tmpl w:val="0EC047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7724642"/>
    <w:multiLevelType w:val="hybridMultilevel"/>
    <w:tmpl w:val="169E277A"/>
    <w:lvl w:ilvl="0" w:tplc="3B50F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416420"/>
    <w:multiLevelType w:val="multilevel"/>
    <w:tmpl w:val="E7E26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9B7E3E"/>
    <w:multiLevelType w:val="hybridMultilevel"/>
    <w:tmpl w:val="3AAA0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3D54E7"/>
    <w:multiLevelType w:val="multilevel"/>
    <w:tmpl w:val="B25261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54605"/>
    <w:multiLevelType w:val="hybridMultilevel"/>
    <w:tmpl w:val="D990E75C"/>
    <w:lvl w:ilvl="0" w:tplc="1DC6A7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347CB"/>
    <w:multiLevelType w:val="hybridMultilevel"/>
    <w:tmpl w:val="4372F08E"/>
    <w:lvl w:ilvl="0" w:tplc="7CB0C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640DC"/>
    <w:multiLevelType w:val="hybridMultilevel"/>
    <w:tmpl w:val="8BB64294"/>
    <w:lvl w:ilvl="0" w:tplc="119AA9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EF0634"/>
    <w:multiLevelType w:val="hybridMultilevel"/>
    <w:tmpl w:val="969ED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913EAF"/>
    <w:multiLevelType w:val="hybridMultilevel"/>
    <w:tmpl w:val="5672BE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F040640"/>
    <w:multiLevelType w:val="hybridMultilevel"/>
    <w:tmpl w:val="822408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09121DE"/>
    <w:multiLevelType w:val="hybridMultilevel"/>
    <w:tmpl w:val="7E62D322"/>
    <w:lvl w:ilvl="0" w:tplc="59B84C52">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7711C"/>
    <w:multiLevelType w:val="hybridMultilevel"/>
    <w:tmpl w:val="049899F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F256CA"/>
    <w:multiLevelType w:val="multilevel"/>
    <w:tmpl w:val="9C34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830E63"/>
    <w:multiLevelType w:val="multilevel"/>
    <w:tmpl w:val="496AE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F66287"/>
    <w:multiLevelType w:val="hybridMultilevel"/>
    <w:tmpl w:val="0B56680A"/>
    <w:lvl w:ilvl="0" w:tplc="00DAE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7B20E9"/>
    <w:multiLevelType w:val="hybridMultilevel"/>
    <w:tmpl w:val="8D023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F2497F"/>
    <w:multiLevelType w:val="hybridMultilevel"/>
    <w:tmpl w:val="9F98FE3C"/>
    <w:lvl w:ilvl="0" w:tplc="5704B7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C7478"/>
    <w:multiLevelType w:val="hybridMultilevel"/>
    <w:tmpl w:val="7C80A614"/>
    <w:lvl w:ilvl="0" w:tplc="69A66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F34EAC"/>
    <w:multiLevelType w:val="multilevel"/>
    <w:tmpl w:val="DEBC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3B4B84"/>
    <w:multiLevelType w:val="multilevel"/>
    <w:tmpl w:val="8318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905AF6"/>
    <w:multiLevelType w:val="multilevel"/>
    <w:tmpl w:val="B6E60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7D4A4B"/>
    <w:multiLevelType w:val="multilevel"/>
    <w:tmpl w:val="B972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3C53C3"/>
    <w:multiLevelType w:val="hybridMultilevel"/>
    <w:tmpl w:val="A11EAD70"/>
    <w:lvl w:ilvl="0" w:tplc="D568A7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6966B7"/>
    <w:multiLevelType w:val="hybridMultilevel"/>
    <w:tmpl w:val="6DA4A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E4E7001"/>
    <w:multiLevelType w:val="multilevel"/>
    <w:tmpl w:val="5686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117D04"/>
    <w:multiLevelType w:val="multilevel"/>
    <w:tmpl w:val="B1FE1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651FBB"/>
    <w:multiLevelType w:val="hybridMultilevel"/>
    <w:tmpl w:val="8410F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892471C"/>
    <w:multiLevelType w:val="hybridMultilevel"/>
    <w:tmpl w:val="55448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8CE3935"/>
    <w:multiLevelType w:val="hybridMultilevel"/>
    <w:tmpl w:val="4CD4B10C"/>
    <w:lvl w:ilvl="0" w:tplc="001C7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23F18"/>
    <w:multiLevelType w:val="multilevel"/>
    <w:tmpl w:val="6B5A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1E62FB"/>
    <w:multiLevelType w:val="hybridMultilevel"/>
    <w:tmpl w:val="F0ACA166"/>
    <w:lvl w:ilvl="0" w:tplc="142E881A">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3"/>
  </w:num>
  <w:num w:numId="2">
    <w:abstractNumId w:val="25"/>
  </w:num>
  <w:num w:numId="3">
    <w:abstractNumId w:val="16"/>
  </w:num>
  <w:num w:numId="4">
    <w:abstractNumId w:val="26"/>
  </w:num>
  <w:num w:numId="5">
    <w:abstractNumId w:val="11"/>
  </w:num>
  <w:num w:numId="6">
    <w:abstractNumId w:val="14"/>
  </w:num>
  <w:num w:numId="7">
    <w:abstractNumId w:val="32"/>
  </w:num>
  <w:num w:numId="8">
    <w:abstractNumId w:val="24"/>
  </w:num>
  <w:num w:numId="9">
    <w:abstractNumId w:val="0"/>
  </w:num>
  <w:num w:numId="10">
    <w:abstractNumId w:val="40"/>
  </w:num>
  <w:num w:numId="11">
    <w:abstractNumId w:val="43"/>
  </w:num>
  <w:num w:numId="12">
    <w:abstractNumId w:val="44"/>
  </w:num>
  <w:num w:numId="13">
    <w:abstractNumId w:val="28"/>
  </w:num>
  <w:num w:numId="14">
    <w:abstractNumId w:val="19"/>
  </w:num>
  <w:num w:numId="15">
    <w:abstractNumId w:val="47"/>
  </w:num>
  <w:num w:numId="16">
    <w:abstractNumId w:val="45"/>
  </w:num>
  <w:num w:numId="17">
    <w:abstractNumId w:val="33"/>
  </w:num>
  <w:num w:numId="18">
    <w:abstractNumId w:val="22"/>
  </w:num>
  <w:num w:numId="19">
    <w:abstractNumId w:val="12"/>
  </w:num>
  <w:num w:numId="20">
    <w:abstractNumId w:val="3"/>
  </w:num>
  <w:num w:numId="21">
    <w:abstractNumId w:val="4"/>
  </w:num>
  <w:num w:numId="22">
    <w:abstractNumId w:val="31"/>
  </w:num>
  <w:num w:numId="23">
    <w:abstractNumId w:val="27"/>
  </w:num>
  <w:num w:numId="24">
    <w:abstractNumId w:val="34"/>
  </w:num>
  <w:num w:numId="25">
    <w:abstractNumId w:val="38"/>
  </w:num>
  <w:num w:numId="26">
    <w:abstractNumId w:val="35"/>
  </w:num>
  <w:num w:numId="27">
    <w:abstractNumId w:val="10"/>
  </w:num>
  <w:num w:numId="28">
    <w:abstractNumId w:val="30"/>
  </w:num>
  <w:num w:numId="29">
    <w:abstractNumId w:val="39"/>
  </w:num>
  <w:num w:numId="30">
    <w:abstractNumId w:val="37"/>
  </w:num>
  <w:num w:numId="31">
    <w:abstractNumId w:val="7"/>
  </w:num>
  <w:num w:numId="32">
    <w:abstractNumId w:val="36"/>
  </w:num>
  <w:num w:numId="33">
    <w:abstractNumId w:val="2"/>
  </w:num>
  <w:num w:numId="34">
    <w:abstractNumId w:val="29"/>
  </w:num>
  <w:num w:numId="35">
    <w:abstractNumId w:val="46"/>
  </w:num>
  <w:num w:numId="36">
    <w:abstractNumId w:val="41"/>
  </w:num>
  <w:num w:numId="37">
    <w:abstractNumId w:val="9"/>
  </w:num>
  <w:num w:numId="38">
    <w:abstractNumId w:val="8"/>
  </w:num>
  <w:num w:numId="39">
    <w:abstractNumId w:val="18"/>
  </w:num>
  <w:num w:numId="40">
    <w:abstractNumId w:val="42"/>
  </w:num>
  <w:num w:numId="41">
    <w:abstractNumId w:val="6"/>
  </w:num>
  <w:num w:numId="42">
    <w:abstractNumId w:val="21"/>
  </w:num>
  <w:num w:numId="43">
    <w:abstractNumId w:val="5"/>
  </w:num>
  <w:num w:numId="44">
    <w:abstractNumId w:val="17"/>
  </w:num>
  <w:num w:numId="45">
    <w:abstractNumId w:val="23"/>
  </w:num>
  <w:num w:numId="46">
    <w:abstractNumId w:val="20"/>
  </w:num>
  <w:num w:numId="47">
    <w:abstractNumId w:val="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AD"/>
    <w:rsid w:val="00000145"/>
    <w:rsid w:val="00004221"/>
    <w:rsid w:val="0000481A"/>
    <w:rsid w:val="00004E4A"/>
    <w:rsid w:val="00017F03"/>
    <w:rsid w:val="00022CA6"/>
    <w:rsid w:val="000238F6"/>
    <w:rsid w:val="00027C38"/>
    <w:rsid w:val="000342AC"/>
    <w:rsid w:val="00037B04"/>
    <w:rsid w:val="00037E77"/>
    <w:rsid w:val="000406C5"/>
    <w:rsid w:val="00044EDE"/>
    <w:rsid w:val="00053CBF"/>
    <w:rsid w:val="00054D3F"/>
    <w:rsid w:val="00060247"/>
    <w:rsid w:val="00061F6A"/>
    <w:rsid w:val="0006333B"/>
    <w:rsid w:val="000801AA"/>
    <w:rsid w:val="00082C28"/>
    <w:rsid w:val="00086360"/>
    <w:rsid w:val="0009241C"/>
    <w:rsid w:val="000976A3"/>
    <w:rsid w:val="000A42BB"/>
    <w:rsid w:val="000A698E"/>
    <w:rsid w:val="000B14C8"/>
    <w:rsid w:val="000B1757"/>
    <w:rsid w:val="000B34F9"/>
    <w:rsid w:val="000B3C48"/>
    <w:rsid w:val="000B5D4F"/>
    <w:rsid w:val="000B6F34"/>
    <w:rsid w:val="000C2067"/>
    <w:rsid w:val="000C4246"/>
    <w:rsid w:val="000C4DD0"/>
    <w:rsid w:val="000C603D"/>
    <w:rsid w:val="000C60CF"/>
    <w:rsid w:val="000D5E06"/>
    <w:rsid w:val="000D72C5"/>
    <w:rsid w:val="000E3FBF"/>
    <w:rsid w:val="000F05C2"/>
    <w:rsid w:val="000F07D6"/>
    <w:rsid w:val="000F202C"/>
    <w:rsid w:val="000F3831"/>
    <w:rsid w:val="00110EE6"/>
    <w:rsid w:val="00111708"/>
    <w:rsid w:val="001156AD"/>
    <w:rsid w:val="00116BCC"/>
    <w:rsid w:val="00124BDD"/>
    <w:rsid w:val="00125B3F"/>
    <w:rsid w:val="00131753"/>
    <w:rsid w:val="00133A60"/>
    <w:rsid w:val="0014108B"/>
    <w:rsid w:val="001426F6"/>
    <w:rsid w:val="0014528F"/>
    <w:rsid w:val="001452FB"/>
    <w:rsid w:val="001456C6"/>
    <w:rsid w:val="00147099"/>
    <w:rsid w:val="00151D06"/>
    <w:rsid w:val="00152134"/>
    <w:rsid w:val="001523E8"/>
    <w:rsid w:val="00152DFC"/>
    <w:rsid w:val="001555E0"/>
    <w:rsid w:val="00160D36"/>
    <w:rsid w:val="00163577"/>
    <w:rsid w:val="00165B96"/>
    <w:rsid w:val="001718D1"/>
    <w:rsid w:val="00175783"/>
    <w:rsid w:val="00182452"/>
    <w:rsid w:val="001826CA"/>
    <w:rsid w:val="00183C6F"/>
    <w:rsid w:val="00185979"/>
    <w:rsid w:val="00187859"/>
    <w:rsid w:val="001929FD"/>
    <w:rsid w:val="00192EC6"/>
    <w:rsid w:val="001A1323"/>
    <w:rsid w:val="001A1663"/>
    <w:rsid w:val="001A392A"/>
    <w:rsid w:val="001A69A7"/>
    <w:rsid w:val="001B0264"/>
    <w:rsid w:val="001B4E72"/>
    <w:rsid w:val="001B538B"/>
    <w:rsid w:val="001C180B"/>
    <w:rsid w:val="001C6B7D"/>
    <w:rsid w:val="001D2E25"/>
    <w:rsid w:val="001D3AEF"/>
    <w:rsid w:val="001D4ECB"/>
    <w:rsid w:val="001D7684"/>
    <w:rsid w:val="001E0DF7"/>
    <w:rsid w:val="001E1FCF"/>
    <w:rsid w:val="001F1A31"/>
    <w:rsid w:val="001F3FEC"/>
    <w:rsid w:val="001F5445"/>
    <w:rsid w:val="00202889"/>
    <w:rsid w:val="00203FDF"/>
    <w:rsid w:val="00204320"/>
    <w:rsid w:val="00206248"/>
    <w:rsid w:val="002209BB"/>
    <w:rsid w:val="00220B37"/>
    <w:rsid w:val="00220CB5"/>
    <w:rsid w:val="00225332"/>
    <w:rsid w:val="0022602E"/>
    <w:rsid w:val="00235ADF"/>
    <w:rsid w:val="00241715"/>
    <w:rsid w:val="00244863"/>
    <w:rsid w:val="00245711"/>
    <w:rsid w:val="0024647B"/>
    <w:rsid w:val="002563D2"/>
    <w:rsid w:val="00257352"/>
    <w:rsid w:val="00266F19"/>
    <w:rsid w:val="00270A95"/>
    <w:rsid w:val="002751FF"/>
    <w:rsid w:val="002776AD"/>
    <w:rsid w:val="00282B7B"/>
    <w:rsid w:val="00284BF2"/>
    <w:rsid w:val="0028547E"/>
    <w:rsid w:val="00285607"/>
    <w:rsid w:val="00285FD5"/>
    <w:rsid w:val="00290930"/>
    <w:rsid w:val="002976C2"/>
    <w:rsid w:val="002A0A2E"/>
    <w:rsid w:val="002A1D09"/>
    <w:rsid w:val="002B14FB"/>
    <w:rsid w:val="002B21DF"/>
    <w:rsid w:val="002B3A3A"/>
    <w:rsid w:val="002B4324"/>
    <w:rsid w:val="002B527D"/>
    <w:rsid w:val="002B5A36"/>
    <w:rsid w:val="002C1CC8"/>
    <w:rsid w:val="002C6E48"/>
    <w:rsid w:val="002C7073"/>
    <w:rsid w:val="002D2997"/>
    <w:rsid w:val="002D3FD8"/>
    <w:rsid w:val="002D527F"/>
    <w:rsid w:val="002D5E0A"/>
    <w:rsid w:val="002D6B84"/>
    <w:rsid w:val="002E2A79"/>
    <w:rsid w:val="002F4803"/>
    <w:rsid w:val="002F6875"/>
    <w:rsid w:val="002F7DD1"/>
    <w:rsid w:val="00304A0E"/>
    <w:rsid w:val="00305AF3"/>
    <w:rsid w:val="00312DF4"/>
    <w:rsid w:val="003138E4"/>
    <w:rsid w:val="0031534C"/>
    <w:rsid w:val="00320BD9"/>
    <w:rsid w:val="00320FDF"/>
    <w:rsid w:val="00323E78"/>
    <w:rsid w:val="00333A08"/>
    <w:rsid w:val="003349B1"/>
    <w:rsid w:val="00344B81"/>
    <w:rsid w:val="00347C14"/>
    <w:rsid w:val="00353389"/>
    <w:rsid w:val="00354817"/>
    <w:rsid w:val="00355020"/>
    <w:rsid w:val="00355838"/>
    <w:rsid w:val="00357ED8"/>
    <w:rsid w:val="003609BB"/>
    <w:rsid w:val="00362BF1"/>
    <w:rsid w:val="003714DE"/>
    <w:rsid w:val="0037292C"/>
    <w:rsid w:val="00373EF9"/>
    <w:rsid w:val="0037737A"/>
    <w:rsid w:val="003944BF"/>
    <w:rsid w:val="00395DE4"/>
    <w:rsid w:val="0039684A"/>
    <w:rsid w:val="003A0935"/>
    <w:rsid w:val="003A133C"/>
    <w:rsid w:val="003A5EE8"/>
    <w:rsid w:val="003A6055"/>
    <w:rsid w:val="003A64A2"/>
    <w:rsid w:val="003A6C8B"/>
    <w:rsid w:val="003B185D"/>
    <w:rsid w:val="003C3498"/>
    <w:rsid w:val="003C6AB9"/>
    <w:rsid w:val="003C77A6"/>
    <w:rsid w:val="003D3952"/>
    <w:rsid w:val="003D6625"/>
    <w:rsid w:val="003E2338"/>
    <w:rsid w:val="003E67AE"/>
    <w:rsid w:val="003E6D04"/>
    <w:rsid w:val="003E7944"/>
    <w:rsid w:val="003E7A7F"/>
    <w:rsid w:val="003F138A"/>
    <w:rsid w:val="003F155F"/>
    <w:rsid w:val="003F1677"/>
    <w:rsid w:val="003F56BC"/>
    <w:rsid w:val="003F7B02"/>
    <w:rsid w:val="003F7ECC"/>
    <w:rsid w:val="00405ADA"/>
    <w:rsid w:val="0040693D"/>
    <w:rsid w:val="004167A3"/>
    <w:rsid w:val="00422D4E"/>
    <w:rsid w:val="004354C2"/>
    <w:rsid w:val="00435707"/>
    <w:rsid w:val="00435C25"/>
    <w:rsid w:val="0044262A"/>
    <w:rsid w:val="00445851"/>
    <w:rsid w:val="00446759"/>
    <w:rsid w:val="00447145"/>
    <w:rsid w:val="00464928"/>
    <w:rsid w:val="00466ADF"/>
    <w:rsid w:val="00470BEC"/>
    <w:rsid w:val="00477423"/>
    <w:rsid w:val="00483EBA"/>
    <w:rsid w:val="00484E11"/>
    <w:rsid w:val="00490255"/>
    <w:rsid w:val="004925B3"/>
    <w:rsid w:val="00493E38"/>
    <w:rsid w:val="0049687E"/>
    <w:rsid w:val="004A7BD5"/>
    <w:rsid w:val="004B0FEB"/>
    <w:rsid w:val="004B4640"/>
    <w:rsid w:val="004B48AD"/>
    <w:rsid w:val="004B5DA0"/>
    <w:rsid w:val="004B6A97"/>
    <w:rsid w:val="004B7337"/>
    <w:rsid w:val="004C1106"/>
    <w:rsid w:val="004C1A69"/>
    <w:rsid w:val="004C2755"/>
    <w:rsid w:val="004C2D54"/>
    <w:rsid w:val="004C336A"/>
    <w:rsid w:val="004C3481"/>
    <w:rsid w:val="004C4684"/>
    <w:rsid w:val="004D10EB"/>
    <w:rsid w:val="004D6416"/>
    <w:rsid w:val="004D6AAE"/>
    <w:rsid w:val="004D6B85"/>
    <w:rsid w:val="004E6BC0"/>
    <w:rsid w:val="0050164A"/>
    <w:rsid w:val="0050367A"/>
    <w:rsid w:val="005050E3"/>
    <w:rsid w:val="005054DF"/>
    <w:rsid w:val="00506B6B"/>
    <w:rsid w:val="005123C2"/>
    <w:rsid w:val="005127A8"/>
    <w:rsid w:val="005137B0"/>
    <w:rsid w:val="00513C2C"/>
    <w:rsid w:val="0051419E"/>
    <w:rsid w:val="00514710"/>
    <w:rsid w:val="0051698D"/>
    <w:rsid w:val="00523929"/>
    <w:rsid w:val="0052578D"/>
    <w:rsid w:val="005349A2"/>
    <w:rsid w:val="00535459"/>
    <w:rsid w:val="00536B49"/>
    <w:rsid w:val="00541E37"/>
    <w:rsid w:val="00542C04"/>
    <w:rsid w:val="00544AF0"/>
    <w:rsid w:val="005469D6"/>
    <w:rsid w:val="00556B8F"/>
    <w:rsid w:val="00563B5A"/>
    <w:rsid w:val="00567E4D"/>
    <w:rsid w:val="005800C0"/>
    <w:rsid w:val="00580506"/>
    <w:rsid w:val="005820BC"/>
    <w:rsid w:val="00583A20"/>
    <w:rsid w:val="00585E3D"/>
    <w:rsid w:val="00587589"/>
    <w:rsid w:val="00594C9C"/>
    <w:rsid w:val="00594FFE"/>
    <w:rsid w:val="005962DD"/>
    <w:rsid w:val="005A185C"/>
    <w:rsid w:val="005A3B3A"/>
    <w:rsid w:val="005A3CA6"/>
    <w:rsid w:val="005A48DC"/>
    <w:rsid w:val="005A50F3"/>
    <w:rsid w:val="005A6342"/>
    <w:rsid w:val="005B006F"/>
    <w:rsid w:val="005B2FA8"/>
    <w:rsid w:val="005C7448"/>
    <w:rsid w:val="005C79D8"/>
    <w:rsid w:val="005C7AFB"/>
    <w:rsid w:val="005D20B5"/>
    <w:rsid w:val="005D21CD"/>
    <w:rsid w:val="005E19C5"/>
    <w:rsid w:val="005E6FFC"/>
    <w:rsid w:val="005F1705"/>
    <w:rsid w:val="0060166E"/>
    <w:rsid w:val="00603DEE"/>
    <w:rsid w:val="00604909"/>
    <w:rsid w:val="00606606"/>
    <w:rsid w:val="00613625"/>
    <w:rsid w:val="00614464"/>
    <w:rsid w:val="0061643A"/>
    <w:rsid w:val="00616A60"/>
    <w:rsid w:val="006170F4"/>
    <w:rsid w:val="00621BB8"/>
    <w:rsid w:val="00622DBE"/>
    <w:rsid w:val="00625523"/>
    <w:rsid w:val="00625ABD"/>
    <w:rsid w:val="006308F5"/>
    <w:rsid w:val="006346F2"/>
    <w:rsid w:val="006365BF"/>
    <w:rsid w:val="0063742A"/>
    <w:rsid w:val="00643EDC"/>
    <w:rsid w:val="00645894"/>
    <w:rsid w:val="00653F84"/>
    <w:rsid w:val="00654CCB"/>
    <w:rsid w:val="0065631F"/>
    <w:rsid w:val="00657AA0"/>
    <w:rsid w:val="0066295A"/>
    <w:rsid w:val="0066371E"/>
    <w:rsid w:val="006645FC"/>
    <w:rsid w:val="00670A2E"/>
    <w:rsid w:val="006720E8"/>
    <w:rsid w:val="0069214F"/>
    <w:rsid w:val="0069265F"/>
    <w:rsid w:val="00692EB9"/>
    <w:rsid w:val="00696AF5"/>
    <w:rsid w:val="006971FA"/>
    <w:rsid w:val="006A3A52"/>
    <w:rsid w:val="006A7A73"/>
    <w:rsid w:val="006B1904"/>
    <w:rsid w:val="006B193E"/>
    <w:rsid w:val="006B2454"/>
    <w:rsid w:val="006B35A5"/>
    <w:rsid w:val="006B43EF"/>
    <w:rsid w:val="006B4471"/>
    <w:rsid w:val="006B6C17"/>
    <w:rsid w:val="006C174F"/>
    <w:rsid w:val="006C2318"/>
    <w:rsid w:val="006C3D86"/>
    <w:rsid w:val="006C6DF0"/>
    <w:rsid w:val="006D1BEA"/>
    <w:rsid w:val="006D3A18"/>
    <w:rsid w:val="006E2AD0"/>
    <w:rsid w:val="006E32F2"/>
    <w:rsid w:val="006E409F"/>
    <w:rsid w:val="006E45D1"/>
    <w:rsid w:val="006E69EF"/>
    <w:rsid w:val="006F0383"/>
    <w:rsid w:val="006F4D41"/>
    <w:rsid w:val="007020A9"/>
    <w:rsid w:val="00702964"/>
    <w:rsid w:val="00702DFD"/>
    <w:rsid w:val="00704DE5"/>
    <w:rsid w:val="00706856"/>
    <w:rsid w:val="007068F2"/>
    <w:rsid w:val="00714A57"/>
    <w:rsid w:val="00716EF5"/>
    <w:rsid w:val="0072002D"/>
    <w:rsid w:val="007237D2"/>
    <w:rsid w:val="007243FE"/>
    <w:rsid w:val="00725884"/>
    <w:rsid w:val="007309C7"/>
    <w:rsid w:val="00731832"/>
    <w:rsid w:val="00733AFA"/>
    <w:rsid w:val="00736DEE"/>
    <w:rsid w:val="00741DDB"/>
    <w:rsid w:val="0075109F"/>
    <w:rsid w:val="00753F85"/>
    <w:rsid w:val="007540AE"/>
    <w:rsid w:val="00761A10"/>
    <w:rsid w:val="00763504"/>
    <w:rsid w:val="0076364D"/>
    <w:rsid w:val="00767089"/>
    <w:rsid w:val="0077134D"/>
    <w:rsid w:val="007716C5"/>
    <w:rsid w:val="00771DEB"/>
    <w:rsid w:val="00780895"/>
    <w:rsid w:val="00795682"/>
    <w:rsid w:val="007A06B3"/>
    <w:rsid w:val="007A511F"/>
    <w:rsid w:val="007A6C7A"/>
    <w:rsid w:val="007B1147"/>
    <w:rsid w:val="007B3018"/>
    <w:rsid w:val="007B3547"/>
    <w:rsid w:val="007B6722"/>
    <w:rsid w:val="007C0A4A"/>
    <w:rsid w:val="007C1761"/>
    <w:rsid w:val="007C4168"/>
    <w:rsid w:val="007C6EFC"/>
    <w:rsid w:val="007C7941"/>
    <w:rsid w:val="007D04C1"/>
    <w:rsid w:val="007D064D"/>
    <w:rsid w:val="007D0A6C"/>
    <w:rsid w:val="007D28DF"/>
    <w:rsid w:val="007D4B8D"/>
    <w:rsid w:val="007E0A89"/>
    <w:rsid w:val="007E12B8"/>
    <w:rsid w:val="007E1453"/>
    <w:rsid w:val="007E3995"/>
    <w:rsid w:val="007E437A"/>
    <w:rsid w:val="007F2B2A"/>
    <w:rsid w:val="007F4684"/>
    <w:rsid w:val="007F7F5C"/>
    <w:rsid w:val="00810745"/>
    <w:rsid w:val="008107A6"/>
    <w:rsid w:val="0081096C"/>
    <w:rsid w:val="00812DAE"/>
    <w:rsid w:val="008147A5"/>
    <w:rsid w:val="00814E91"/>
    <w:rsid w:val="00825683"/>
    <w:rsid w:val="008269CA"/>
    <w:rsid w:val="00835FE9"/>
    <w:rsid w:val="00842A03"/>
    <w:rsid w:val="008475BD"/>
    <w:rsid w:val="0084799D"/>
    <w:rsid w:val="00853CA2"/>
    <w:rsid w:val="0085643A"/>
    <w:rsid w:val="00860AD5"/>
    <w:rsid w:val="00862AE8"/>
    <w:rsid w:val="00865385"/>
    <w:rsid w:val="00865450"/>
    <w:rsid w:val="00870AA1"/>
    <w:rsid w:val="00870E9B"/>
    <w:rsid w:val="00874FE1"/>
    <w:rsid w:val="00877C9E"/>
    <w:rsid w:val="008831A6"/>
    <w:rsid w:val="00886A5A"/>
    <w:rsid w:val="008929A5"/>
    <w:rsid w:val="008955AE"/>
    <w:rsid w:val="008960C0"/>
    <w:rsid w:val="008A1541"/>
    <w:rsid w:val="008A3F33"/>
    <w:rsid w:val="008A4D60"/>
    <w:rsid w:val="008B2019"/>
    <w:rsid w:val="008C00F0"/>
    <w:rsid w:val="008C7AB8"/>
    <w:rsid w:val="008D1959"/>
    <w:rsid w:val="008D1ACB"/>
    <w:rsid w:val="008E0290"/>
    <w:rsid w:val="008E43F5"/>
    <w:rsid w:val="008E6074"/>
    <w:rsid w:val="008E7AF7"/>
    <w:rsid w:val="008F0CF7"/>
    <w:rsid w:val="008F2FFE"/>
    <w:rsid w:val="008F6C08"/>
    <w:rsid w:val="00900940"/>
    <w:rsid w:val="009013E2"/>
    <w:rsid w:val="00903026"/>
    <w:rsid w:val="00904EC0"/>
    <w:rsid w:val="0090561D"/>
    <w:rsid w:val="009259F0"/>
    <w:rsid w:val="00932DE7"/>
    <w:rsid w:val="0093433B"/>
    <w:rsid w:val="00936A38"/>
    <w:rsid w:val="00943122"/>
    <w:rsid w:val="00944ED9"/>
    <w:rsid w:val="00945E23"/>
    <w:rsid w:val="0095151E"/>
    <w:rsid w:val="0096699E"/>
    <w:rsid w:val="00970B39"/>
    <w:rsid w:val="00974149"/>
    <w:rsid w:val="00984C43"/>
    <w:rsid w:val="00987601"/>
    <w:rsid w:val="009916D8"/>
    <w:rsid w:val="009931FC"/>
    <w:rsid w:val="009A3272"/>
    <w:rsid w:val="009A437F"/>
    <w:rsid w:val="009A5193"/>
    <w:rsid w:val="009B348D"/>
    <w:rsid w:val="009B3E28"/>
    <w:rsid w:val="009B3F4F"/>
    <w:rsid w:val="009B76F1"/>
    <w:rsid w:val="009C22B5"/>
    <w:rsid w:val="009C3AF1"/>
    <w:rsid w:val="009C4C07"/>
    <w:rsid w:val="009C5C49"/>
    <w:rsid w:val="009C5D30"/>
    <w:rsid w:val="009D584D"/>
    <w:rsid w:val="009D5909"/>
    <w:rsid w:val="009E2ED1"/>
    <w:rsid w:val="009E418F"/>
    <w:rsid w:val="009E6AFF"/>
    <w:rsid w:val="009F020D"/>
    <w:rsid w:val="009F0980"/>
    <w:rsid w:val="009F56ED"/>
    <w:rsid w:val="00A00811"/>
    <w:rsid w:val="00A03C3E"/>
    <w:rsid w:val="00A0798A"/>
    <w:rsid w:val="00A13D28"/>
    <w:rsid w:val="00A16AD5"/>
    <w:rsid w:val="00A229A3"/>
    <w:rsid w:val="00A278C3"/>
    <w:rsid w:val="00A305BC"/>
    <w:rsid w:val="00A319FC"/>
    <w:rsid w:val="00A328DD"/>
    <w:rsid w:val="00A36981"/>
    <w:rsid w:val="00A41BA5"/>
    <w:rsid w:val="00A425CC"/>
    <w:rsid w:val="00A43140"/>
    <w:rsid w:val="00A43E08"/>
    <w:rsid w:val="00A50772"/>
    <w:rsid w:val="00A50AFF"/>
    <w:rsid w:val="00A51901"/>
    <w:rsid w:val="00A54122"/>
    <w:rsid w:val="00A5458B"/>
    <w:rsid w:val="00A557E7"/>
    <w:rsid w:val="00A607A3"/>
    <w:rsid w:val="00A632AC"/>
    <w:rsid w:val="00A65D16"/>
    <w:rsid w:val="00A6696C"/>
    <w:rsid w:val="00A71FA5"/>
    <w:rsid w:val="00A7314B"/>
    <w:rsid w:val="00A75B43"/>
    <w:rsid w:val="00A76455"/>
    <w:rsid w:val="00A772CF"/>
    <w:rsid w:val="00A803D1"/>
    <w:rsid w:val="00A92AFA"/>
    <w:rsid w:val="00AB4B5C"/>
    <w:rsid w:val="00AC172C"/>
    <w:rsid w:val="00AC1B4F"/>
    <w:rsid w:val="00AC217B"/>
    <w:rsid w:val="00AC4180"/>
    <w:rsid w:val="00AD3633"/>
    <w:rsid w:val="00AD38CD"/>
    <w:rsid w:val="00AD4137"/>
    <w:rsid w:val="00AE0F5C"/>
    <w:rsid w:val="00AE2061"/>
    <w:rsid w:val="00AE26E0"/>
    <w:rsid w:val="00AE29C4"/>
    <w:rsid w:val="00AE3960"/>
    <w:rsid w:val="00AE3E88"/>
    <w:rsid w:val="00AE59C4"/>
    <w:rsid w:val="00AE7E2E"/>
    <w:rsid w:val="00AF0691"/>
    <w:rsid w:val="00AF58E3"/>
    <w:rsid w:val="00AF7931"/>
    <w:rsid w:val="00B008C2"/>
    <w:rsid w:val="00B038C5"/>
    <w:rsid w:val="00B078CD"/>
    <w:rsid w:val="00B07933"/>
    <w:rsid w:val="00B14962"/>
    <w:rsid w:val="00B161D9"/>
    <w:rsid w:val="00B167B1"/>
    <w:rsid w:val="00B169A7"/>
    <w:rsid w:val="00B17AE6"/>
    <w:rsid w:val="00B2086B"/>
    <w:rsid w:val="00B30651"/>
    <w:rsid w:val="00B329DB"/>
    <w:rsid w:val="00B33B56"/>
    <w:rsid w:val="00B3564E"/>
    <w:rsid w:val="00B35FA0"/>
    <w:rsid w:val="00B44D79"/>
    <w:rsid w:val="00B51825"/>
    <w:rsid w:val="00B54483"/>
    <w:rsid w:val="00B558A3"/>
    <w:rsid w:val="00B56A6C"/>
    <w:rsid w:val="00B56DDA"/>
    <w:rsid w:val="00B6001E"/>
    <w:rsid w:val="00B6124F"/>
    <w:rsid w:val="00B648B0"/>
    <w:rsid w:val="00B747CE"/>
    <w:rsid w:val="00B74D3A"/>
    <w:rsid w:val="00B763C1"/>
    <w:rsid w:val="00B84391"/>
    <w:rsid w:val="00B84471"/>
    <w:rsid w:val="00B8566D"/>
    <w:rsid w:val="00B95743"/>
    <w:rsid w:val="00BA2998"/>
    <w:rsid w:val="00BA2FF8"/>
    <w:rsid w:val="00BA3DDB"/>
    <w:rsid w:val="00BA591F"/>
    <w:rsid w:val="00BA76A7"/>
    <w:rsid w:val="00BB048D"/>
    <w:rsid w:val="00BB5C15"/>
    <w:rsid w:val="00BB735B"/>
    <w:rsid w:val="00BC09B9"/>
    <w:rsid w:val="00BC26E7"/>
    <w:rsid w:val="00BC2BB2"/>
    <w:rsid w:val="00BC5B42"/>
    <w:rsid w:val="00BD0F63"/>
    <w:rsid w:val="00BD217C"/>
    <w:rsid w:val="00BD7163"/>
    <w:rsid w:val="00BE1387"/>
    <w:rsid w:val="00BE17C7"/>
    <w:rsid w:val="00BE24E2"/>
    <w:rsid w:val="00BE73F2"/>
    <w:rsid w:val="00BF006C"/>
    <w:rsid w:val="00BF5D42"/>
    <w:rsid w:val="00C06807"/>
    <w:rsid w:val="00C079C6"/>
    <w:rsid w:val="00C1696B"/>
    <w:rsid w:val="00C22BA9"/>
    <w:rsid w:val="00C27025"/>
    <w:rsid w:val="00C27608"/>
    <w:rsid w:val="00C34D24"/>
    <w:rsid w:val="00C36C04"/>
    <w:rsid w:val="00C37C5B"/>
    <w:rsid w:val="00C40860"/>
    <w:rsid w:val="00C40F30"/>
    <w:rsid w:val="00C411A8"/>
    <w:rsid w:val="00C507EE"/>
    <w:rsid w:val="00C523BC"/>
    <w:rsid w:val="00C529AB"/>
    <w:rsid w:val="00C550AD"/>
    <w:rsid w:val="00C5776B"/>
    <w:rsid w:val="00C60D72"/>
    <w:rsid w:val="00C622A7"/>
    <w:rsid w:val="00C65A1B"/>
    <w:rsid w:val="00C73314"/>
    <w:rsid w:val="00C73453"/>
    <w:rsid w:val="00C81011"/>
    <w:rsid w:val="00C82F8E"/>
    <w:rsid w:val="00C94F1E"/>
    <w:rsid w:val="00CA3DC5"/>
    <w:rsid w:val="00CA3FF2"/>
    <w:rsid w:val="00CA6617"/>
    <w:rsid w:val="00CB06D0"/>
    <w:rsid w:val="00CB1823"/>
    <w:rsid w:val="00CB3339"/>
    <w:rsid w:val="00CB6151"/>
    <w:rsid w:val="00CC1448"/>
    <w:rsid w:val="00CC24B3"/>
    <w:rsid w:val="00CD02C1"/>
    <w:rsid w:val="00CD2D07"/>
    <w:rsid w:val="00CD4B3A"/>
    <w:rsid w:val="00CD6E34"/>
    <w:rsid w:val="00CE34BA"/>
    <w:rsid w:val="00CE43B4"/>
    <w:rsid w:val="00CE741D"/>
    <w:rsid w:val="00CF238A"/>
    <w:rsid w:val="00CF730A"/>
    <w:rsid w:val="00D02410"/>
    <w:rsid w:val="00D02B26"/>
    <w:rsid w:val="00D04253"/>
    <w:rsid w:val="00D07A2B"/>
    <w:rsid w:val="00D15425"/>
    <w:rsid w:val="00D15A46"/>
    <w:rsid w:val="00D16AEE"/>
    <w:rsid w:val="00D20878"/>
    <w:rsid w:val="00D238EC"/>
    <w:rsid w:val="00D249EC"/>
    <w:rsid w:val="00D26235"/>
    <w:rsid w:val="00D32505"/>
    <w:rsid w:val="00D34EB8"/>
    <w:rsid w:val="00D3719C"/>
    <w:rsid w:val="00D37AD7"/>
    <w:rsid w:val="00D43EA7"/>
    <w:rsid w:val="00D466A8"/>
    <w:rsid w:val="00D473BB"/>
    <w:rsid w:val="00D478D1"/>
    <w:rsid w:val="00D518EB"/>
    <w:rsid w:val="00D51F07"/>
    <w:rsid w:val="00D52975"/>
    <w:rsid w:val="00D61891"/>
    <w:rsid w:val="00D62863"/>
    <w:rsid w:val="00D62AD5"/>
    <w:rsid w:val="00D6336F"/>
    <w:rsid w:val="00D6788D"/>
    <w:rsid w:val="00D70025"/>
    <w:rsid w:val="00D722E6"/>
    <w:rsid w:val="00D74C11"/>
    <w:rsid w:val="00D760D7"/>
    <w:rsid w:val="00D819A9"/>
    <w:rsid w:val="00D848F4"/>
    <w:rsid w:val="00D86003"/>
    <w:rsid w:val="00D913B1"/>
    <w:rsid w:val="00D925E4"/>
    <w:rsid w:val="00D930FF"/>
    <w:rsid w:val="00D9593A"/>
    <w:rsid w:val="00D969EF"/>
    <w:rsid w:val="00D97333"/>
    <w:rsid w:val="00D97643"/>
    <w:rsid w:val="00D97F6A"/>
    <w:rsid w:val="00DA1605"/>
    <w:rsid w:val="00DA1B41"/>
    <w:rsid w:val="00DA2C4B"/>
    <w:rsid w:val="00DA3132"/>
    <w:rsid w:val="00DA7219"/>
    <w:rsid w:val="00DA779F"/>
    <w:rsid w:val="00DB0372"/>
    <w:rsid w:val="00DB07D5"/>
    <w:rsid w:val="00DB0D1B"/>
    <w:rsid w:val="00DC01ED"/>
    <w:rsid w:val="00DC0BEF"/>
    <w:rsid w:val="00DC11F4"/>
    <w:rsid w:val="00DC36A0"/>
    <w:rsid w:val="00DC4545"/>
    <w:rsid w:val="00DC5613"/>
    <w:rsid w:val="00DC5996"/>
    <w:rsid w:val="00DD60D1"/>
    <w:rsid w:val="00DD6930"/>
    <w:rsid w:val="00DD768B"/>
    <w:rsid w:val="00DE4AF7"/>
    <w:rsid w:val="00DE50A0"/>
    <w:rsid w:val="00DE61EF"/>
    <w:rsid w:val="00DE65E7"/>
    <w:rsid w:val="00DF2E05"/>
    <w:rsid w:val="00E011B4"/>
    <w:rsid w:val="00E01C8A"/>
    <w:rsid w:val="00E0268A"/>
    <w:rsid w:val="00E02BDB"/>
    <w:rsid w:val="00E02DC7"/>
    <w:rsid w:val="00E03075"/>
    <w:rsid w:val="00E0333C"/>
    <w:rsid w:val="00E047DD"/>
    <w:rsid w:val="00E04D44"/>
    <w:rsid w:val="00E11A00"/>
    <w:rsid w:val="00E1231A"/>
    <w:rsid w:val="00E1441A"/>
    <w:rsid w:val="00E17251"/>
    <w:rsid w:val="00E22A93"/>
    <w:rsid w:val="00E257B5"/>
    <w:rsid w:val="00E26960"/>
    <w:rsid w:val="00E26B13"/>
    <w:rsid w:val="00E311B0"/>
    <w:rsid w:val="00E3240D"/>
    <w:rsid w:val="00E37A16"/>
    <w:rsid w:val="00E40999"/>
    <w:rsid w:val="00E43829"/>
    <w:rsid w:val="00E443DF"/>
    <w:rsid w:val="00E54700"/>
    <w:rsid w:val="00E57D92"/>
    <w:rsid w:val="00E644D7"/>
    <w:rsid w:val="00E64EF5"/>
    <w:rsid w:val="00E64FBB"/>
    <w:rsid w:val="00E717AF"/>
    <w:rsid w:val="00E7552B"/>
    <w:rsid w:val="00EA004F"/>
    <w:rsid w:val="00EA0F35"/>
    <w:rsid w:val="00EA1BF9"/>
    <w:rsid w:val="00EA23F0"/>
    <w:rsid w:val="00EA2F05"/>
    <w:rsid w:val="00EA5A67"/>
    <w:rsid w:val="00EA736C"/>
    <w:rsid w:val="00EB54D6"/>
    <w:rsid w:val="00EB7E1E"/>
    <w:rsid w:val="00EC0C1A"/>
    <w:rsid w:val="00ED2046"/>
    <w:rsid w:val="00ED3BF4"/>
    <w:rsid w:val="00ED5154"/>
    <w:rsid w:val="00ED5AC7"/>
    <w:rsid w:val="00ED6A65"/>
    <w:rsid w:val="00EE31AF"/>
    <w:rsid w:val="00EE4169"/>
    <w:rsid w:val="00EE4223"/>
    <w:rsid w:val="00EE58A3"/>
    <w:rsid w:val="00EE6049"/>
    <w:rsid w:val="00EE783F"/>
    <w:rsid w:val="00EF0A7B"/>
    <w:rsid w:val="00EF1AD0"/>
    <w:rsid w:val="00EF1B17"/>
    <w:rsid w:val="00EF7EC3"/>
    <w:rsid w:val="00F068C5"/>
    <w:rsid w:val="00F06FF4"/>
    <w:rsid w:val="00F07696"/>
    <w:rsid w:val="00F10F9D"/>
    <w:rsid w:val="00F14E2B"/>
    <w:rsid w:val="00F17942"/>
    <w:rsid w:val="00F17AC3"/>
    <w:rsid w:val="00F21389"/>
    <w:rsid w:val="00F2211E"/>
    <w:rsid w:val="00F241FC"/>
    <w:rsid w:val="00F31DD4"/>
    <w:rsid w:val="00F345F7"/>
    <w:rsid w:val="00F456B9"/>
    <w:rsid w:val="00F475B2"/>
    <w:rsid w:val="00F54088"/>
    <w:rsid w:val="00F54CED"/>
    <w:rsid w:val="00F5629D"/>
    <w:rsid w:val="00F60728"/>
    <w:rsid w:val="00F61B4A"/>
    <w:rsid w:val="00F62194"/>
    <w:rsid w:val="00F621EF"/>
    <w:rsid w:val="00F63E49"/>
    <w:rsid w:val="00F649A5"/>
    <w:rsid w:val="00F66DEB"/>
    <w:rsid w:val="00F73CD8"/>
    <w:rsid w:val="00F73F0F"/>
    <w:rsid w:val="00F755EC"/>
    <w:rsid w:val="00F809B4"/>
    <w:rsid w:val="00F81CB0"/>
    <w:rsid w:val="00F833CA"/>
    <w:rsid w:val="00F8410D"/>
    <w:rsid w:val="00F84B0D"/>
    <w:rsid w:val="00F87FD2"/>
    <w:rsid w:val="00F92107"/>
    <w:rsid w:val="00F92B1B"/>
    <w:rsid w:val="00F93591"/>
    <w:rsid w:val="00F96809"/>
    <w:rsid w:val="00FB0084"/>
    <w:rsid w:val="00FB0502"/>
    <w:rsid w:val="00FB2F74"/>
    <w:rsid w:val="00FB3574"/>
    <w:rsid w:val="00FB5223"/>
    <w:rsid w:val="00FC185D"/>
    <w:rsid w:val="00FC60DC"/>
    <w:rsid w:val="00FD06A6"/>
    <w:rsid w:val="00FD190D"/>
    <w:rsid w:val="00FD5CEE"/>
    <w:rsid w:val="00FE1AAC"/>
    <w:rsid w:val="00FE1D16"/>
    <w:rsid w:val="00FF0C76"/>
    <w:rsid w:val="00FF3581"/>
    <w:rsid w:val="00FF47F6"/>
    <w:rsid w:val="00FF5C72"/>
    <w:rsid w:val="00FF6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4B0A"/>
  <w15:chartTrackingRefBased/>
  <w15:docId w15:val="{35D5C3A4-6AD2-804E-90FF-A7903C25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E4"/>
    <w:rPr>
      <w:rFonts w:ascii="Times New Roman" w:eastAsia="Times New Roman" w:hAnsi="Times New Roman"/>
      <w:sz w:val="24"/>
      <w:szCs w:val="24"/>
    </w:rPr>
  </w:style>
  <w:style w:type="paragraph" w:styleId="Heading1">
    <w:name w:val="heading 1"/>
    <w:basedOn w:val="Normal"/>
    <w:link w:val="Heading1Char"/>
    <w:uiPriority w:val="9"/>
    <w:qFormat/>
    <w:rsid w:val="00DF2E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01AA"/>
    <w:pPr>
      <w:ind w:left="720"/>
      <w:contextualSpacing/>
    </w:pPr>
  </w:style>
  <w:style w:type="paragraph" w:styleId="BalloonText">
    <w:name w:val="Balloon Text"/>
    <w:basedOn w:val="Normal"/>
    <w:link w:val="BalloonTextChar"/>
    <w:uiPriority w:val="99"/>
    <w:semiHidden/>
    <w:unhideWhenUsed/>
    <w:rsid w:val="00D62AD5"/>
    <w:rPr>
      <w:rFonts w:ascii="Segoe UI" w:hAnsi="Segoe UI" w:cs="Segoe UI"/>
      <w:sz w:val="18"/>
      <w:szCs w:val="18"/>
    </w:rPr>
  </w:style>
  <w:style w:type="character" w:customStyle="1" w:styleId="BalloonTextChar">
    <w:name w:val="Balloon Text Char"/>
    <w:link w:val="BalloonText"/>
    <w:uiPriority w:val="99"/>
    <w:semiHidden/>
    <w:rsid w:val="00D62AD5"/>
    <w:rPr>
      <w:rFonts w:ascii="Segoe UI" w:hAnsi="Segoe UI" w:cs="Segoe UI"/>
      <w:sz w:val="18"/>
      <w:szCs w:val="18"/>
    </w:rPr>
  </w:style>
  <w:style w:type="paragraph" w:styleId="Header">
    <w:name w:val="header"/>
    <w:basedOn w:val="Normal"/>
    <w:link w:val="HeaderChar"/>
    <w:uiPriority w:val="99"/>
    <w:unhideWhenUsed/>
    <w:rsid w:val="00D3719C"/>
    <w:pPr>
      <w:tabs>
        <w:tab w:val="center" w:pos="4680"/>
        <w:tab w:val="right" w:pos="9360"/>
      </w:tabs>
    </w:pPr>
  </w:style>
  <w:style w:type="character" w:customStyle="1" w:styleId="HeaderChar">
    <w:name w:val="Header Char"/>
    <w:link w:val="Header"/>
    <w:uiPriority w:val="99"/>
    <w:rsid w:val="00D3719C"/>
    <w:rPr>
      <w:sz w:val="22"/>
      <w:szCs w:val="22"/>
    </w:rPr>
  </w:style>
  <w:style w:type="paragraph" w:styleId="Footer">
    <w:name w:val="footer"/>
    <w:basedOn w:val="Normal"/>
    <w:link w:val="FooterChar"/>
    <w:uiPriority w:val="99"/>
    <w:unhideWhenUsed/>
    <w:rsid w:val="00D3719C"/>
    <w:pPr>
      <w:tabs>
        <w:tab w:val="center" w:pos="4680"/>
        <w:tab w:val="right" w:pos="9360"/>
      </w:tabs>
    </w:pPr>
  </w:style>
  <w:style w:type="character" w:customStyle="1" w:styleId="FooterChar">
    <w:name w:val="Footer Char"/>
    <w:link w:val="Footer"/>
    <w:uiPriority w:val="99"/>
    <w:rsid w:val="00D3719C"/>
    <w:rPr>
      <w:sz w:val="22"/>
      <w:szCs w:val="22"/>
    </w:rPr>
  </w:style>
  <w:style w:type="character" w:styleId="Emphasis">
    <w:name w:val="Emphasis"/>
    <w:uiPriority w:val="20"/>
    <w:qFormat/>
    <w:rsid w:val="007A06B3"/>
    <w:rPr>
      <w:i/>
      <w:iCs/>
    </w:rPr>
  </w:style>
  <w:style w:type="paragraph" w:styleId="NormalWeb">
    <w:name w:val="Normal (Web)"/>
    <w:basedOn w:val="Normal"/>
    <w:uiPriority w:val="99"/>
    <w:unhideWhenUsed/>
    <w:rsid w:val="007E437A"/>
    <w:pPr>
      <w:spacing w:before="100" w:beforeAutospacing="1" w:after="100" w:afterAutospacing="1"/>
    </w:pPr>
  </w:style>
  <w:style w:type="character" w:styleId="CommentReference">
    <w:name w:val="annotation reference"/>
    <w:uiPriority w:val="99"/>
    <w:semiHidden/>
    <w:unhideWhenUsed/>
    <w:rsid w:val="003A64A2"/>
    <w:rPr>
      <w:sz w:val="16"/>
      <w:szCs w:val="16"/>
    </w:rPr>
  </w:style>
  <w:style w:type="paragraph" w:styleId="CommentText">
    <w:name w:val="annotation text"/>
    <w:basedOn w:val="Normal"/>
    <w:link w:val="CommentTextChar"/>
    <w:uiPriority w:val="99"/>
    <w:semiHidden/>
    <w:unhideWhenUsed/>
    <w:rsid w:val="003A64A2"/>
    <w:rPr>
      <w:sz w:val="20"/>
      <w:szCs w:val="20"/>
    </w:rPr>
  </w:style>
  <w:style w:type="character" w:customStyle="1" w:styleId="CommentTextChar">
    <w:name w:val="Comment Text Char"/>
    <w:link w:val="CommentText"/>
    <w:uiPriority w:val="99"/>
    <w:semiHidden/>
    <w:rsid w:val="003A64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A64A2"/>
    <w:rPr>
      <w:b/>
      <w:bCs/>
    </w:rPr>
  </w:style>
  <w:style w:type="character" w:customStyle="1" w:styleId="CommentSubjectChar">
    <w:name w:val="Comment Subject Char"/>
    <w:link w:val="CommentSubject"/>
    <w:uiPriority w:val="99"/>
    <w:semiHidden/>
    <w:rsid w:val="003A64A2"/>
    <w:rPr>
      <w:rFonts w:ascii="Times New Roman" w:eastAsia="Times New Roman" w:hAnsi="Times New Roman"/>
      <w:b/>
      <w:bCs/>
    </w:rPr>
  </w:style>
  <w:style w:type="paragraph" w:styleId="Revision">
    <w:name w:val="Revision"/>
    <w:hidden/>
    <w:uiPriority w:val="99"/>
    <w:semiHidden/>
    <w:rsid w:val="003A64A2"/>
    <w:rPr>
      <w:rFonts w:ascii="Times New Roman" w:eastAsia="Times New Roman" w:hAnsi="Times New Roman"/>
      <w:sz w:val="24"/>
      <w:szCs w:val="24"/>
    </w:rPr>
  </w:style>
  <w:style w:type="character" w:customStyle="1" w:styleId="apple-converted-space">
    <w:name w:val="apple-converted-space"/>
    <w:basedOn w:val="DefaultParagraphFont"/>
    <w:rsid w:val="005127A8"/>
  </w:style>
  <w:style w:type="character" w:styleId="Hyperlink">
    <w:name w:val="Hyperlink"/>
    <w:uiPriority w:val="99"/>
    <w:semiHidden/>
    <w:unhideWhenUsed/>
    <w:rsid w:val="005127A8"/>
    <w:rPr>
      <w:color w:val="0000FF"/>
      <w:u w:val="single"/>
    </w:rPr>
  </w:style>
  <w:style w:type="character" w:customStyle="1" w:styleId="Heading1Char">
    <w:name w:val="Heading 1 Char"/>
    <w:basedOn w:val="DefaultParagraphFont"/>
    <w:link w:val="Heading1"/>
    <w:uiPriority w:val="9"/>
    <w:rsid w:val="00DF2E05"/>
    <w:rPr>
      <w:rFonts w:ascii="Times New Roman" w:eastAsia="Times New Roman" w:hAnsi="Times New Roman"/>
      <w:b/>
      <w:bCs/>
      <w:kern w:val="36"/>
      <w:sz w:val="48"/>
      <w:szCs w:val="48"/>
    </w:rPr>
  </w:style>
  <w:style w:type="character" w:styleId="PageNumber">
    <w:name w:val="page number"/>
    <w:basedOn w:val="DefaultParagraphFont"/>
    <w:uiPriority w:val="99"/>
    <w:semiHidden/>
    <w:unhideWhenUsed/>
    <w:rsid w:val="00B14962"/>
  </w:style>
  <w:style w:type="paragraph" w:customStyle="1" w:styleId="toc-instrument">
    <w:name w:val="toc-instrument"/>
    <w:basedOn w:val="Normal"/>
    <w:rsid w:val="00DA3132"/>
    <w:pPr>
      <w:spacing w:before="100" w:beforeAutospacing="1" w:after="100" w:afterAutospacing="1"/>
    </w:pPr>
  </w:style>
  <w:style w:type="character" w:customStyle="1" w:styleId="toc-instrument-enum">
    <w:name w:val="toc-instrument-enum"/>
    <w:basedOn w:val="DefaultParagraphFont"/>
    <w:rsid w:val="00DA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0669">
      <w:bodyDiv w:val="1"/>
      <w:marLeft w:val="0"/>
      <w:marRight w:val="0"/>
      <w:marTop w:val="0"/>
      <w:marBottom w:val="0"/>
      <w:divBdr>
        <w:top w:val="none" w:sz="0" w:space="0" w:color="auto"/>
        <w:left w:val="none" w:sz="0" w:space="0" w:color="auto"/>
        <w:bottom w:val="none" w:sz="0" w:space="0" w:color="auto"/>
        <w:right w:val="none" w:sz="0" w:space="0" w:color="auto"/>
      </w:divBdr>
      <w:divsChild>
        <w:div w:id="437408307">
          <w:marLeft w:val="0"/>
          <w:marRight w:val="0"/>
          <w:marTop w:val="0"/>
          <w:marBottom w:val="0"/>
          <w:divBdr>
            <w:top w:val="none" w:sz="0" w:space="0" w:color="auto"/>
            <w:left w:val="none" w:sz="0" w:space="0" w:color="auto"/>
            <w:bottom w:val="none" w:sz="0" w:space="0" w:color="auto"/>
            <w:right w:val="none" w:sz="0" w:space="0" w:color="auto"/>
          </w:divBdr>
          <w:divsChild>
            <w:div w:id="1060132113">
              <w:marLeft w:val="0"/>
              <w:marRight w:val="0"/>
              <w:marTop w:val="0"/>
              <w:marBottom w:val="0"/>
              <w:divBdr>
                <w:top w:val="none" w:sz="0" w:space="0" w:color="auto"/>
                <w:left w:val="none" w:sz="0" w:space="0" w:color="auto"/>
                <w:bottom w:val="none" w:sz="0" w:space="0" w:color="auto"/>
                <w:right w:val="none" w:sz="0" w:space="0" w:color="auto"/>
              </w:divBdr>
              <w:divsChild>
                <w:div w:id="2044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155">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9">
          <w:marLeft w:val="0"/>
          <w:marRight w:val="0"/>
          <w:marTop w:val="0"/>
          <w:marBottom w:val="0"/>
          <w:divBdr>
            <w:top w:val="none" w:sz="0" w:space="0" w:color="auto"/>
            <w:left w:val="none" w:sz="0" w:space="0" w:color="auto"/>
            <w:bottom w:val="none" w:sz="0" w:space="0" w:color="auto"/>
            <w:right w:val="none" w:sz="0" w:space="0" w:color="auto"/>
          </w:divBdr>
          <w:divsChild>
            <w:div w:id="155267525">
              <w:marLeft w:val="0"/>
              <w:marRight w:val="0"/>
              <w:marTop w:val="0"/>
              <w:marBottom w:val="0"/>
              <w:divBdr>
                <w:top w:val="none" w:sz="0" w:space="0" w:color="auto"/>
                <w:left w:val="none" w:sz="0" w:space="0" w:color="auto"/>
                <w:bottom w:val="none" w:sz="0" w:space="0" w:color="auto"/>
                <w:right w:val="none" w:sz="0" w:space="0" w:color="auto"/>
              </w:divBdr>
              <w:divsChild>
                <w:div w:id="7165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5013">
      <w:bodyDiv w:val="1"/>
      <w:marLeft w:val="0"/>
      <w:marRight w:val="0"/>
      <w:marTop w:val="0"/>
      <w:marBottom w:val="0"/>
      <w:divBdr>
        <w:top w:val="none" w:sz="0" w:space="0" w:color="auto"/>
        <w:left w:val="none" w:sz="0" w:space="0" w:color="auto"/>
        <w:bottom w:val="none" w:sz="0" w:space="0" w:color="auto"/>
        <w:right w:val="none" w:sz="0" w:space="0" w:color="auto"/>
      </w:divBdr>
    </w:div>
    <w:div w:id="117265149">
      <w:bodyDiv w:val="1"/>
      <w:marLeft w:val="0"/>
      <w:marRight w:val="0"/>
      <w:marTop w:val="0"/>
      <w:marBottom w:val="0"/>
      <w:divBdr>
        <w:top w:val="none" w:sz="0" w:space="0" w:color="auto"/>
        <w:left w:val="none" w:sz="0" w:space="0" w:color="auto"/>
        <w:bottom w:val="none" w:sz="0" w:space="0" w:color="auto"/>
        <w:right w:val="none" w:sz="0" w:space="0" w:color="auto"/>
      </w:divBdr>
      <w:divsChild>
        <w:div w:id="1586113906">
          <w:marLeft w:val="0"/>
          <w:marRight w:val="0"/>
          <w:marTop w:val="0"/>
          <w:marBottom w:val="0"/>
          <w:divBdr>
            <w:top w:val="none" w:sz="0" w:space="0" w:color="auto"/>
            <w:left w:val="none" w:sz="0" w:space="0" w:color="auto"/>
            <w:bottom w:val="none" w:sz="0" w:space="0" w:color="auto"/>
            <w:right w:val="none" w:sz="0" w:space="0" w:color="auto"/>
          </w:divBdr>
          <w:divsChild>
            <w:div w:id="1732314028">
              <w:marLeft w:val="0"/>
              <w:marRight w:val="0"/>
              <w:marTop w:val="0"/>
              <w:marBottom w:val="0"/>
              <w:divBdr>
                <w:top w:val="none" w:sz="0" w:space="0" w:color="auto"/>
                <w:left w:val="none" w:sz="0" w:space="0" w:color="auto"/>
                <w:bottom w:val="none" w:sz="0" w:space="0" w:color="auto"/>
                <w:right w:val="none" w:sz="0" w:space="0" w:color="auto"/>
              </w:divBdr>
              <w:divsChild>
                <w:div w:id="1473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390">
      <w:bodyDiv w:val="1"/>
      <w:marLeft w:val="0"/>
      <w:marRight w:val="0"/>
      <w:marTop w:val="0"/>
      <w:marBottom w:val="0"/>
      <w:divBdr>
        <w:top w:val="none" w:sz="0" w:space="0" w:color="auto"/>
        <w:left w:val="none" w:sz="0" w:space="0" w:color="auto"/>
        <w:bottom w:val="none" w:sz="0" w:space="0" w:color="auto"/>
        <w:right w:val="none" w:sz="0" w:space="0" w:color="auto"/>
      </w:divBdr>
      <w:divsChild>
        <w:div w:id="531187764">
          <w:marLeft w:val="0"/>
          <w:marRight w:val="0"/>
          <w:marTop w:val="0"/>
          <w:marBottom w:val="0"/>
          <w:divBdr>
            <w:top w:val="none" w:sz="0" w:space="0" w:color="auto"/>
            <w:left w:val="none" w:sz="0" w:space="0" w:color="auto"/>
            <w:bottom w:val="none" w:sz="0" w:space="0" w:color="auto"/>
            <w:right w:val="none" w:sz="0" w:space="0" w:color="auto"/>
          </w:divBdr>
          <w:divsChild>
            <w:div w:id="888565355">
              <w:marLeft w:val="0"/>
              <w:marRight w:val="0"/>
              <w:marTop w:val="0"/>
              <w:marBottom w:val="0"/>
              <w:divBdr>
                <w:top w:val="none" w:sz="0" w:space="0" w:color="auto"/>
                <w:left w:val="none" w:sz="0" w:space="0" w:color="auto"/>
                <w:bottom w:val="none" w:sz="0" w:space="0" w:color="auto"/>
                <w:right w:val="none" w:sz="0" w:space="0" w:color="auto"/>
              </w:divBdr>
              <w:divsChild>
                <w:div w:id="18485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086">
      <w:bodyDiv w:val="1"/>
      <w:marLeft w:val="0"/>
      <w:marRight w:val="0"/>
      <w:marTop w:val="0"/>
      <w:marBottom w:val="0"/>
      <w:divBdr>
        <w:top w:val="none" w:sz="0" w:space="0" w:color="auto"/>
        <w:left w:val="none" w:sz="0" w:space="0" w:color="auto"/>
        <w:bottom w:val="none" w:sz="0" w:space="0" w:color="auto"/>
        <w:right w:val="none" w:sz="0" w:space="0" w:color="auto"/>
      </w:divBdr>
      <w:divsChild>
        <w:div w:id="1192887156">
          <w:marLeft w:val="0"/>
          <w:marRight w:val="0"/>
          <w:marTop w:val="0"/>
          <w:marBottom w:val="0"/>
          <w:divBdr>
            <w:top w:val="none" w:sz="0" w:space="0" w:color="auto"/>
            <w:left w:val="none" w:sz="0" w:space="0" w:color="auto"/>
            <w:bottom w:val="none" w:sz="0" w:space="0" w:color="auto"/>
            <w:right w:val="none" w:sz="0" w:space="0" w:color="auto"/>
          </w:divBdr>
          <w:divsChild>
            <w:div w:id="1379937939">
              <w:marLeft w:val="0"/>
              <w:marRight w:val="0"/>
              <w:marTop w:val="0"/>
              <w:marBottom w:val="0"/>
              <w:divBdr>
                <w:top w:val="none" w:sz="0" w:space="0" w:color="auto"/>
                <w:left w:val="none" w:sz="0" w:space="0" w:color="auto"/>
                <w:bottom w:val="none" w:sz="0" w:space="0" w:color="auto"/>
                <w:right w:val="none" w:sz="0" w:space="0" w:color="auto"/>
              </w:divBdr>
              <w:divsChild>
                <w:div w:id="2066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79">
      <w:bodyDiv w:val="1"/>
      <w:marLeft w:val="0"/>
      <w:marRight w:val="0"/>
      <w:marTop w:val="0"/>
      <w:marBottom w:val="0"/>
      <w:divBdr>
        <w:top w:val="none" w:sz="0" w:space="0" w:color="auto"/>
        <w:left w:val="none" w:sz="0" w:space="0" w:color="auto"/>
        <w:bottom w:val="none" w:sz="0" w:space="0" w:color="auto"/>
        <w:right w:val="none" w:sz="0" w:space="0" w:color="auto"/>
      </w:divBdr>
      <w:divsChild>
        <w:div w:id="1426464550">
          <w:marLeft w:val="0"/>
          <w:marRight w:val="0"/>
          <w:marTop w:val="0"/>
          <w:marBottom w:val="0"/>
          <w:divBdr>
            <w:top w:val="none" w:sz="0" w:space="0" w:color="auto"/>
            <w:left w:val="none" w:sz="0" w:space="0" w:color="auto"/>
            <w:bottom w:val="none" w:sz="0" w:space="0" w:color="auto"/>
            <w:right w:val="none" w:sz="0" w:space="0" w:color="auto"/>
          </w:divBdr>
          <w:divsChild>
            <w:div w:id="986276343">
              <w:marLeft w:val="0"/>
              <w:marRight w:val="0"/>
              <w:marTop w:val="0"/>
              <w:marBottom w:val="0"/>
              <w:divBdr>
                <w:top w:val="none" w:sz="0" w:space="0" w:color="auto"/>
                <w:left w:val="none" w:sz="0" w:space="0" w:color="auto"/>
                <w:bottom w:val="none" w:sz="0" w:space="0" w:color="auto"/>
                <w:right w:val="none" w:sz="0" w:space="0" w:color="auto"/>
              </w:divBdr>
              <w:divsChild>
                <w:div w:id="11569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4688">
      <w:bodyDiv w:val="1"/>
      <w:marLeft w:val="0"/>
      <w:marRight w:val="0"/>
      <w:marTop w:val="0"/>
      <w:marBottom w:val="0"/>
      <w:divBdr>
        <w:top w:val="none" w:sz="0" w:space="0" w:color="auto"/>
        <w:left w:val="none" w:sz="0" w:space="0" w:color="auto"/>
        <w:bottom w:val="none" w:sz="0" w:space="0" w:color="auto"/>
        <w:right w:val="none" w:sz="0" w:space="0" w:color="auto"/>
      </w:divBdr>
    </w:div>
    <w:div w:id="176501095">
      <w:bodyDiv w:val="1"/>
      <w:marLeft w:val="0"/>
      <w:marRight w:val="0"/>
      <w:marTop w:val="0"/>
      <w:marBottom w:val="0"/>
      <w:divBdr>
        <w:top w:val="none" w:sz="0" w:space="0" w:color="auto"/>
        <w:left w:val="none" w:sz="0" w:space="0" w:color="auto"/>
        <w:bottom w:val="none" w:sz="0" w:space="0" w:color="auto"/>
        <w:right w:val="none" w:sz="0" w:space="0" w:color="auto"/>
      </w:divBdr>
    </w:div>
    <w:div w:id="230388239">
      <w:bodyDiv w:val="1"/>
      <w:marLeft w:val="0"/>
      <w:marRight w:val="0"/>
      <w:marTop w:val="0"/>
      <w:marBottom w:val="0"/>
      <w:divBdr>
        <w:top w:val="none" w:sz="0" w:space="0" w:color="auto"/>
        <w:left w:val="none" w:sz="0" w:space="0" w:color="auto"/>
        <w:bottom w:val="none" w:sz="0" w:space="0" w:color="auto"/>
        <w:right w:val="none" w:sz="0" w:space="0" w:color="auto"/>
      </w:divBdr>
      <w:divsChild>
        <w:div w:id="820001283">
          <w:marLeft w:val="0"/>
          <w:marRight w:val="0"/>
          <w:marTop w:val="0"/>
          <w:marBottom w:val="0"/>
          <w:divBdr>
            <w:top w:val="none" w:sz="0" w:space="0" w:color="auto"/>
            <w:left w:val="none" w:sz="0" w:space="0" w:color="auto"/>
            <w:bottom w:val="none" w:sz="0" w:space="0" w:color="auto"/>
            <w:right w:val="none" w:sz="0" w:space="0" w:color="auto"/>
          </w:divBdr>
          <w:divsChild>
            <w:div w:id="1807505739">
              <w:marLeft w:val="0"/>
              <w:marRight w:val="0"/>
              <w:marTop w:val="0"/>
              <w:marBottom w:val="0"/>
              <w:divBdr>
                <w:top w:val="none" w:sz="0" w:space="0" w:color="auto"/>
                <w:left w:val="none" w:sz="0" w:space="0" w:color="auto"/>
                <w:bottom w:val="none" w:sz="0" w:space="0" w:color="auto"/>
                <w:right w:val="none" w:sz="0" w:space="0" w:color="auto"/>
              </w:divBdr>
              <w:divsChild>
                <w:div w:id="16860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8195">
      <w:bodyDiv w:val="1"/>
      <w:marLeft w:val="0"/>
      <w:marRight w:val="0"/>
      <w:marTop w:val="0"/>
      <w:marBottom w:val="0"/>
      <w:divBdr>
        <w:top w:val="none" w:sz="0" w:space="0" w:color="auto"/>
        <w:left w:val="none" w:sz="0" w:space="0" w:color="auto"/>
        <w:bottom w:val="none" w:sz="0" w:space="0" w:color="auto"/>
        <w:right w:val="none" w:sz="0" w:space="0" w:color="auto"/>
      </w:divBdr>
      <w:divsChild>
        <w:div w:id="1299604210">
          <w:marLeft w:val="0"/>
          <w:marRight w:val="0"/>
          <w:marTop w:val="0"/>
          <w:marBottom w:val="0"/>
          <w:divBdr>
            <w:top w:val="none" w:sz="0" w:space="0" w:color="auto"/>
            <w:left w:val="none" w:sz="0" w:space="0" w:color="auto"/>
            <w:bottom w:val="none" w:sz="0" w:space="0" w:color="auto"/>
            <w:right w:val="none" w:sz="0" w:space="0" w:color="auto"/>
          </w:divBdr>
          <w:divsChild>
            <w:div w:id="1515192522">
              <w:marLeft w:val="0"/>
              <w:marRight w:val="0"/>
              <w:marTop w:val="0"/>
              <w:marBottom w:val="0"/>
              <w:divBdr>
                <w:top w:val="none" w:sz="0" w:space="0" w:color="auto"/>
                <w:left w:val="none" w:sz="0" w:space="0" w:color="auto"/>
                <w:bottom w:val="none" w:sz="0" w:space="0" w:color="auto"/>
                <w:right w:val="none" w:sz="0" w:space="0" w:color="auto"/>
              </w:divBdr>
              <w:divsChild>
                <w:div w:id="18569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5337">
      <w:bodyDiv w:val="1"/>
      <w:marLeft w:val="0"/>
      <w:marRight w:val="0"/>
      <w:marTop w:val="0"/>
      <w:marBottom w:val="0"/>
      <w:divBdr>
        <w:top w:val="none" w:sz="0" w:space="0" w:color="auto"/>
        <w:left w:val="none" w:sz="0" w:space="0" w:color="auto"/>
        <w:bottom w:val="none" w:sz="0" w:space="0" w:color="auto"/>
        <w:right w:val="none" w:sz="0" w:space="0" w:color="auto"/>
      </w:divBdr>
      <w:divsChild>
        <w:div w:id="1056389358">
          <w:marLeft w:val="0"/>
          <w:marRight w:val="0"/>
          <w:marTop w:val="0"/>
          <w:marBottom w:val="0"/>
          <w:divBdr>
            <w:top w:val="none" w:sz="0" w:space="0" w:color="auto"/>
            <w:left w:val="none" w:sz="0" w:space="0" w:color="auto"/>
            <w:bottom w:val="none" w:sz="0" w:space="0" w:color="auto"/>
            <w:right w:val="none" w:sz="0" w:space="0" w:color="auto"/>
          </w:divBdr>
          <w:divsChild>
            <w:div w:id="710691089">
              <w:marLeft w:val="0"/>
              <w:marRight w:val="0"/>
              <w:marTop w:val="0"/>
              <w:marBottom w:val="0"/>
              <w:divBdr>
                <w:top w:val="none" w:sz="0" w:space="0" w:color="auto"/>
                <w:left w:val="none" w:sz="0" w:space="0" w:color="auto"/>
                <w:bottom w:val="none" w:sz="0" w:space="0" w:color="auto"/>
                <w:right w:val="none" w:sz="0" w:space="0" w:color="auto"/>
              </w:divBdr>
              <w:divsChild>
                <w:div w:id="1828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9338">
      <w:bodyDiv w:val="1"/>
      <w:marLeft w:val="0"/>
      <w:marRight w:val="0"/>
      <w:marTop w:val="0"/>
      <w:marBottom w:val="0"/>
      <w:divBdr>
        <w:top w:val="none" w:sz="0" w:space="0" w:color="auto"/>
        <w:left w:val="none" w:sz="0" w:space="0" w:color="auto"/>
        <w:bottom w:val="none" w:sz="0" w:space="0" w:color="auto"/>
        <w:right w:val="none" w:sz="0" w:space="0" w:color="auto"/>
      </w:divBdr>
      <w:divsChild>
        <w:div w:id="1219439746">
          <w:marLeft w:val="0"/>
          <w:marRight w:val="0"/>
          <w:marTop w:val="0"/>
          <w:marBottom w:val="0"/>
          <w:divBdr>
            <w:top w:val="none" w:sz="0" w:space="0" w:color="auto"/>
            <w:left w:val="none" w:sz="0" w:space="0" w:color="auto"/>
            <w:bottom w:val="none" w:sz="0" w:space="0" w:color="auto"/>
            <w:right w:val="none" w:sz="0" w:space="0" w:color="auto"/>
          </w:divBdr>
          <w:divsChild>
            <w:div w:id="936599484">
              <w:marLeft w:val="0"/>
              <w:marRight w:val="0"/>
              <w:marTop w:val="0"/>
              <w:marBottom w:val="0"/>
              <w:divBdr>
                <w:top w:val="none" w:sz="0" w:space="0" w:color="auto"/>
                <w:left w:val="none" w:sz="0" w:space="0" w:color="auto"/>
                <w:bottom w:val="none" w:sz="0" w:space="0" w:color="auto"/>
                <w:right w:val="none" w:sz="0" w:space="0" w:color="auto"/>
              </w:divBdr>
              <w:divsChild>
                <w:div w:id="6164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6892">
      <w:bodyDiv w:val="1"/>
      <w:marLeft w:val="0"/>
      <w:marRight w:val="0"/>
      <w:marTop w:val="0"/>
      <w:marBottom w:val="0"/>
      <w:divBdr>
        <w:top w:val="none" w:sz="0" w:space="0" w:color="auto"/>
        <w:left w:val="none" w:sz="0" w:space="0" w:color="auto"/>
        <w:bottom w:val="none" w:sz="0" w:space="0" w:color="auto"/>
        <w:right w:val="none" w:sz="0" w:space="0" w:color="auto"/>
      </w:divBdr>
      <w:divsChild>
        <w:div w:id="1464614713">
          <w:marLeft w:val="0"/>
          <w:marRight w:val="0"/>
          <w:marTop w:val="0"/>
          <w:marBottom w:val="0"/>
          <w:divBdr>
            <w:top w:val="none" w:sz="0" w:space="0" w:color="auto"/>
            <w:left w:val="none" w:sz="0" w:space="0" w:color="auto"/>
            <w:bottom w:val="none" w:sz="0" w:space="0" w:color="auto"/>
            <w:right w:val="none" w:sz="0" w:space="0" w:color="auto"/>
          </w:divBdr>
          <w:divsChild>
            <w:div w:id="1343584827">
              <w:marLeft w:val="0"/>
              <w:marRight w:val="0"/>
              <w:marTop w:val="0"/>
              <w:marBottom w:val="0"/>
              <w:divBdr>
                <w:top w:val="none" w:sz="0" w:space="0" w:color="auto"/>
                <w:left w:val="none" w:sz="0" w:space="0" w:color="auto"/>
                <w:bottom w:val="none" w:sz="0" w:space="0" w:color="auto"/>
                <w:right w:val="none" w:sz="0" w:space="0" w:color="auto"/>
              </w:divBdr>
              <w:divsChild>
                <w:div w:id="19461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642">
      <w:bodyDiv w:val="1"/>
      <w:marLeft w:val="0"/>
      <w:marRight w:val="0"/>
      <w:marTop w:val="0"/>
      <w:marBottom w:val="0"/>
      <w:divBdr>
        <w:top w:val="none" w:sz="0" w:space="0" w:color="auto"/>
        <w:left w:val="none" w:sz="0" w:space="0" w:color="auto"/>
        <w:bottom w:val="none" w:sz="0" w:space="0" w:color="auto"/>
        <w:right w:val="none" w:sz="0" w:space="0" w:color="auto"/>
      </w:divBdr>
      <w:divsChild>
        <w:div w:id="581766522">
          <w:marLeft w:val="0"/>
          <w:marRight w:val="0"/>
          <w:marTop w:val="0"/>
          <w:marBottom w:val="0"/>
          <w:divBdr>
            <w:top w:val="none" w:sz="0" w:space="0" w:color="auto"/>
            <w:left w:val="none" w:sz="0" w:space="0" w:color="auto"/>
            <w:bottom w:val="none" w:sz="0" w:space="0" w:color="auto"/>
            <w:right w:val="none" w:sz="0" w:space="0" w:color="auto"/>
          </w:divBdr>
          <w:divsChild>
            <w:div w:id="210927149">
              <w:marLeft w:val="0"/>
              <w:marRight w:val="0"/>
              <w:marTop w:val="0"/>
              <w:marBottom w:val="0"/>
              <w:divBdr>
                <w:top w:val="none" w:sz="0" w:space="0" w:color="auto"/>
                <w:left w:val="none" w:sz="0" w:space="0" w:color="auto"/>
                <w:bottom w:val="none" w:sz="0" w:space="0" w:color="auto"/>
                <w:right w:val="none" w:sz="0" w:space="0" w:color="auto"/>
              </w:divBdr>
              <w:divsChild>
                <w:div w:id="17798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9830">
      <w:bodyDiv w:val="1"/>
      <w:marLeft w:val="0"/>
      <w:marRight w:val="0"/>
      <w:marTop w:val="0"/>
      <w:marBottom w:val="0"/>
      <w:divBdr>
        <w:top w:val="none" w:sz="0" w:space="0" w:color="auto"/>
        <w:left w:val="none" w:sz="0" w:space="0" w:color="auto"/>
        <w:bottom w:val="none" w:sz="0" w:space="0" w:color="auto"/>
        <w:right w:val="none" w:sz="0" w:space="0" w:color="auto"/>
      </w:divBdr>
      <w:divsChild>
        <w:div w:id="758718770">
          <w:marLeft w:val="0"/>
          <w:marRight w:val="0"/>
          <w:marTop w:val="0"/>
          <w:marBottom w:val="0"/>
          <w:divBdr>
            <w:top w:val="none" w:sz="0" w:space="0" w:color="auto"/>
            <w:left w:val="none" w:sz="0" w:space="0" w:color="auto"/>
            <w:bottom w:val="none" w:sz="0" w:space="0" w:color="auto"/>
            <w:right w:val="none" w:sz="0" w:space="0" w:color="auto"/>
          </w:divBdr>
          <w:divsChild>
            <w:div w:id="728770083">
              <w:marLeft w:val="0"/>
              <w:marRight w:val="0"/>
              <w:marTop w:val="0"/>
              <w:marBottom w:val="0"/>
              <w:divBdr>
                <w:top w:val="none" w:sz="0" w:space="0" w:color="auto"/>
                <w:left w:val="none" w:sz="0" w:space="0" w:color="auto"/>
                <w:bottom w:val="none" w:sz="0" w:space="0" w:color="auto"/>
                <w:right w:val="none" w:sz="0" w:space="0" w:color="auto"/>
              </w:divBdr>
              <w:divsChild>
                <w:div w:id="4857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465">
      <w:bodyDiv w:val="1"/>
      <w:marLeft w:val="0"/>
      <w:marRight w:val="0"/>
      <w:marTop w:val="0"/>
      <w:marBottom w:val="0"/>
      <w:divBdr>
        <w:top w:val="none" w:sz="0" w:space="0" w:color="auto"/>
        <w:left w:val="none" w:sz="0" w:space="0" w:color="auto"/>
        <w:bottom w:val="none" w:sz="0" w:space="0" w:color="auto"/>
        <w:right w:val="none" w:sz="0" w:space="0" w:color="auto"/>
      </w:divBdr>
    </w:div>
    <w:div w:id="431047310">
      <w:bodyDiv w:val="1"/>
      <w:marLeft w:val="0"/>
      <w:marRight w:val="0"/>
      <w:marTop w:val="0"/>
      <w:marBottom w:val="0"/>
      <w:divBdr>
        <w:top w:val="none" w:sz="0" w:space="0" w:color="auto"/>
        <w:left w:val="none" w:sz="0" w:space="0" w:color="auto"/>
        <w:bottom w:val="none" w:sz="0" w:space="0" w:color="auto"/>
        <w:right w:val="none" w:sz="0" w:space="0" w:color="auto"/>
      </w:divBdr>
      <w:divsChild>
        <w:div w:id="1026176264">
          <w:marLeft w:val="0"/>
          <w:marRight w:val="0"/>
          <w:marTop w:val="0"/>
          <w:marBottom w:val="0"/>
          <w:divBdr>
            <w:top w:val="none" w:sz="0" w:space="0" w:color="auto"/>
            <w:left w:val="none" w:sz="0" w:space="0" w:color="auto"/>
            <w:bottom w:val="none" w:sz="0" w:space="0" w:color="auto"/>
            <w:right w:val="none" w:sz="0" w:space="0" w:color="auto"/>
          </w:divBdr>
          <w:divsChild>
            <w:div w:id="414783921">
              <w:marLeft w:val="0"/>
              <w:marRight w:val="0"/>
              <w:marTop w:val="0"/>
              <w:marBottom w:val="0"/>
              <w:divBdr>
                <w:top w:val="none" w:sz="0" w:space="0" w:color="auto"/>
                <w:left w:val="none" w:sz="0" w:space="0" w:color="auto"/>
                <w:bottom w:val="none" w:sz="0" w:space="0" w:color="auto"/>
                <w:right w:val="none" w:sz="0" w:space="0" w:color="auto"/>
              </w:divBdr>
              <w:divsChild>
                <w:div w:id="4495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5110">
      <w:bodyDiv w:val="1"/>
      <w:marLeft w:val="0"/>
      <w:marRight w:val="0"/>
      <w:marTop w:val="0"/>
      <w:marBottom w:val="0"/>
      <w:divBdr>
        <w:top w:val="none" w:sz="0" w:space="0" w:color="auto"/>
        <w:left w:val="none" w:sz="0" w:space="0" w:color="auto"/>
        <w:bottom w:val="none" w:sz="0" w:space="0" w:color="auto"/>
        <w:right w:val="none" w:sz="0" w:space="0" w:color="auto"/>
      </w:divBdr>
      <w:divsChild>
        <w:div w:id="1782217881">
          <w:marLeft w:val="0"/>
          <w:marRight w:val="0"/>
          <w:marTop w:val="0"/>
          <w:marBottom w:val="0"/>
          <w:divBdr>
            <w:top w:val="none" w:sz="0" w:space="0" w:color="auto"/>
            <w:left w:val="none" w:sz="0" w:space="0" w:color="auto"/>
            <w:bottom w:val="none" w:sz="0" w:space="0" w:color="auto"/>
            <w:right w:val="none" w:sz="0" w:space="0" w:color="auto"/>
          </w:divBdr>
          <w:divsChild>
            <w:div w:id="263417042">
              <w:marLeft w:val="0"/>
              <w:marRight w:val="0"/>
              <w:marTop w:val="0"/>
              <w:marBottom w:val="0"/>
              <w:divBdr>
                <w:top w:val="none" w:sz="0" w:space="0" w:color="auto"/>
                <w:left w:val="none" w:sz="0" w:space="0" w:color="auto"/>
                <w:bottom w:val="none" w:sz="0" w:space="0" w:color="auto"/>
                <w:right w:val="none" w:sz="0" w:space="0" w:color="auto"/>
              </w:divBdr>
              <w:divsChild>
                <w:div w:id="41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49863">
      <w:bodyDiv w:val="1"/>
      <w:marLeft w:val="0"/>
      <w:marRight w:val="0"/>
      <w:marTop w:val="0"/>
      <w:marBottom w:val="0"/>
      <w:divBdr>
        <w:top w:val="none" w:sz="0" w:space="0" w:color="auto"/>
        <w:left w:val="none" w:sz="0" w:space="0" w:color="auto"/>
        <w:bottom w:val="none" w:sz="0" w:space="0" w:color="auto"/>
        <w:right w:val="none" w:sz="0" w:space="0" w:color="auto"/>
      </w:divBdr>
      <w:divsChild>
        <w:div w:id="56712079">
          <w:marLeft w:val="0"/>
          <w:marRight w:val="0"/>
          <w:marTop w:val="0"/>
          <w:marBottom w:val="0"/>
          <w:divBdr>
            <w:top w:val="none" w:sz="0" w:space="0" w:color="auto"/>
            <w:left w:val="none" w:sz="0" w:space="0" w:color="auto"/>
            <w:bottom w:val="none" w:sz="0" w:space="0" w:color="auto"/>
            <w:right w:val="none" w:sz="0" w:space="0" w:color="auto"/>
          </w:divBdr>
          <w:divsChild>
            <w:div w:id="236868250">
              <w:marLeft w:val="0"/>
              <w:marRight w:val="0"/>
              <w:marTop w:val="0"/>
              <w:marBottom w:val="0"/>
              <w:divBdr>
                <w:top w:val="none" w:sz="0" w:space="0" w:color="auto"/>
                <w:left w:val="none" w:sz="0" w:space="0" w:color="auto"/>
                <w:bottom w:val="none" w:sz="0" w:space="0" w:color="auto"/>
                <w:right w:val="none" w:sz="0" w:space="0" w:color="auto"/>
              </w:divBdr>
              <w:divsChild>
                <w:div w:id="2933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11092">
      <w:bodyDiv w:val="1"/>
      <w:marLeft w:val="0"/>
      <w:marRight w:val="0"/>
      <w:marTop w:val="0"/>
      <w:marBottom w:val="0"/>
      <w:divBdr>
        <w:top w:val="none" w:sz="0" w:space="0" w:color="auto"/>
        <w:left w:val="none" w:sz="0" w:space="0" w:color="auto"/>
        <w:bottom w:val="none" w:sz="0" w:space="0" w:color="auto"/>
        <w:right w:val="none" w:sz="0" w:space="0" w:color="auto"/>
      </w:divBdr>
      <w:divsChild>
        <w:div w:id="2023126192">
          <w:marLeft w:val="0"/>
          <w:marRight w:val="0"/>
          <w:marTop w:val="0"/>
          <w:marBottom w:val="0"/>
          <w:divBdr>
            <w:top w:val="none" w:sz="0" w:space="0" w:color="auto"/>
            <w:left w:val="none" w:sz="0" w:space="0" w:color="auto"/>
            <w:bottom w:val="none" w:sz="0" w:space="0" w:color="auto"/>
            <w:right w:val="none" w:sz="0" w:space="0" w:color="auto"/>
          </w:divBdr>
          <w:divsChild>
            <w:div w:id="1759935133">
              <w:marLeft w:val="0"/>
              <w:marRight w:val="0"/>
              <w:marTop w:val="0"/>
              <w:marBottom w:val="0"/>
              <w:divBdr>
                <w:top w:val="none" w:sz="0" w:space="0" w:color="auto"/>
                <w:left w:val="none" w:sz="0" w:space="0" w:color="auto"/>
                <w:bottom w:val="none" w:sz="0" w:space="0" w:color="auto"/>
                <w:right w:val="none" w:sz="0" w:space="0" w:color="auto"/>
              </w:divBdr>
              <w:divsChild>
                <w:div w:id="7898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3179">
      <w:bodyDiv w:val="1"/>
      <w:marLeft w:val="0"/>
      <w:marRight w:val="0"/>
      <w:marTop w:val="0"/>
      <w:marBottom w:val="0"/>
      <w:divBdr>
        <w:top w:val="none" w:sz="0" w:space="0" w:color="auto"/>
        <w:left w:val="none" w:sz="0" w:space="0" w:color="auto"/>
        <w:bottom w:val="none" w:sz="0" w:space="0" w:color="auto"/>
        <w:right w:val="none" w:sz="0" w:space="0" w:color="auto"/>
      </w:divBdr>
      <w:divsChild>
        <w:div w:id="1933783414">
          <w:marLeft w:val="0"/>
          <w:marRight w:val="0"/>
          <w:marTop w:val="0"/>
          <w:marBottom w:val="0"/>
          <w:divBdr>
            <w:top w:val="none" w:sz="0" w:space="0" w:color="auto"/>
            <w:left w:val="none" w:sz="0" w:space="0" w:color="auto"/>
            <w:bottom w:val="none" w:sz="0" w:space="0" w:color="auto"/>
            <w:right w:val="none" w:sz="0" w:space="0" w:color="auto"/>
          </w:divBdr>
          <w:divsChild>
            <w:div w:id="1433280474">
              <w:marLeft w:val="0"/>
              <w:marRight w:val="0"/>
              <w:marTop w:val="0"/>
              <w:marBottom w:val="0"/>
              <w:divBdr>
                <w:top w:val="none" w:sz="0" w:space="0" w:color="auto"/>
                <w:left w:val="none" w:sz="0" w:space="0" w:color="auto"/>
                <w:bottom w:val="none" w:sz="0" w:space="0" w:color="auto"/>
                <w:right w:val="none" w:sz="0" w:space="0" w:color="auto"/>
              </w:divBdr>
              <w:divsChild>
                <w:div w:id="7693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6017">
      <w:bodyDiv w:val="1"/>
      <w:marLeft w:val="0"/>
      <w:marRight w:val="0"/>
      <w:marTop w:val="0"/>
      <w:marBottom w:val="0"/>
      <w:divBdr>
        <w:top w:val="none" w:sz="0" w:space="0" w:color="auto"/>
        <w:left w:val="none" w:sz="0" w:space="0" w:color="auto"/>
        <w:bottom w:val="none" w:sz="0" w:space="0" w:color="auto"/>
        <w:right w:val="none" w:sz="0" w:space="0" w:color="auto"/>
      </w:divBdr>
      <w:divsChild>
        <w:div w:id="445580446">
          <w:marLeft w:val="0"/>
          <w:marRight w:val="0"/>
          <w:marTop w:val="0"/>
          <w:marBottom w:val="0"/>
          <w:divBdr>
            <w:top w:val="none" w:sz="0" w:space="0" w:color="auto"/>
            <w:left w:val="none" w:sz="0" w:space="0" w:color="auto"/>
            <w:bottom w:val="none" w:sz="0" w:space="0" w:color="auto"/>
            <w:right w:val="none" w:sz="0" w:space="0" w:color="auto"/>
          </w:divBdr>
          <w:divsChild>
            <w:div w:id="648557749">
              <w:marLeft w:val="0"/>
              <w:marRight w:val="0"/>
              <w:marTop w:val="0"/>
              <w:marBottom w:val="0"/>
              <w:divBdr>
                <w:top w:val="none" w:sz="0" w:space="0" w:color="auto"/>
                <w:left w:val="none" w:sz="0" w:space="0" w:color="auto"/>
                <w:bottom w:val="none" w:sz="0" w:space="0" w:color="auto"/>
                <w:right w:val="none" w:sz="0" w:space="0" w:color="auto"/>
              </w:divBdr>
              <w:divsChild>
                <w:div w:id="11862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19410">
      <w:bodyDiv w:val="1"/>
      <w:marLeft w:val="0"/>
      <w:marRight w:val="0"/>
      <w:marTop w:val="0"/>
      <w:marBottom w:val="0"/>
      <w:divBdr>
        <w:top w:val="none" w:sz="0" w:space="0" w:color="auto"/>
        <w:left w:val="none" w:sz="0" w:space="0" w:color="auto"/>
        <w:bottom w:val="none" w:sz="0" w:space="0" w:color="auto"/>
        <w:right w:val="none" w:sz="0" w:space="0" w:color="auto"/>
      </w:divBdr>
      <w:divsChild>
        <w:div w:id="657076218">
          <w:marLeft w:val="0"/>
          <w:marRight w:val="0"/>
          <w:marTop w:val="0"/>
          <w:marBottom w:val="0"/>
          <w:divBdr>
            <w:top w:val="none" w:sz="0" w:space="0" w:color="auto"/>
            <w:left w:val="none" w:sz="0" w:space="0" w:color="auto"/>
            <w:bottom w:val="none" w:sz="0" w:space="0" w:color="auto"/>
            <w:right w:val="none" w:sz="0" w:space="0" w:color="auto"/>
          </w:divBdr>
          <w:divsChild>
            <w:div w:id="1718624112">
              <w:marLeft w:val="0"/>
              <w:marRight w:val="0"/>
              <w:marTop w:val="0"/>
              <w:marBottom w:val="0"/>
              <w:divBdr>
                <w:top w:val="none" w:sz="0" w:space="0" w:color="auto"/>
                <w:left w:val="none" w:sz="0" w:space="0" w:color="auto"/>
                <w:bottom w:val="none" w:sz="0" w:space="0" w:color="auto"/>
                <w:right w:val="none" w:sz="0" w:space="0" w:color="auto"/>
              </w:divBdr>
              <w:divsChild>
                <w:div w:id="19132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80288">
      <w:bodyDiv w:val="1"/>
      <w:marLeft w:val="0"/>
      <w:marRight w:val="0"/>
      <w:marTop w:val="0"/>
      <w:marBottom w:val="0"/>
      <w:divBdr>
        <w:top w:val="none" w:sz="0" w:space="0" w:color="auto"/>
        <w:left w:val="none" w:sz="0" w:space="0" w:color="auto"/>
        <w:bottom w:val="none" w:sz="0" w:space="0" w:color="auto"/>
        <w:right w:val="none" w:sz="0" w:space="0" w:color="auto"/>
      </w:divBdr>
    </w:div>
    <w:div w:id="600722112">
      <w:bodyDiv w:val="1"/>
      <w:marLeft w:val="0"/>
      <w:marRight w:val="0"/>
      <w:marTop w:val="0"/>
      <w:marBottom w:val="0"/>
      <w:divBdr>
        <w:top w:val="none" w:sz="0" w:space="0" w:color="auto"/>
        <w:left w:val="none" w:sz="0" w:space="0" w:color="auto"/>
        <w:bottom w:val="none" w:sz="0" w:space="0" w:color="auto"/>
        <w:right w:val="none" w:sz="0" w:space="0" w:color="auto"/>
      </w:divBdr>
      <w:divsChild>
        <w:div w:id="753671217">
          <w:marLeft w:val="0"/>
          <w:marRight w:val="0"/>
          <w:marTop w:val="0"/>
          <w:marBottom w:val="0"/>
          <w:divBdr>
            <w:top w:val="none" w:sz="0" w:space="0" w:color="auto"/>
            <w:left w:val="none" w:sz="0" w:space="0" w:color="auto"/>
            <w:bottom w:val="none" w:sz="0" w:space="0" w:color="auto"/>
            <w:right w:val="none" w:sz="0" w:space="0" w:color="auto"/>
          </w:divBdr>
          <w:divsChild>
            <w:div w:id="508956801">
              <w:marLeft w:val="0"/>
              <w:marRight w:val="0"/>
              <w:marTop w:val="0"/>
              <w:marBottom w:val="0"/>
              <w:divBdr>
                <w:top w:val="none" w:sz="0" w:space="0" w:color="auto"/>
                <w:left w:val="none" w:sz="0" w:space="0" w:color="auto"/>
                <w:bottom w:val="none" w:sz="0" w:space="0" w:color="auto"/>
                <w:right w:val="none" w:sz="0" w:space="0" w:color="auto"/>
              </w:divBdr>
              <w:divsChild>
                <w:div w:id="8935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6072">
      <w:bodyDiv w:val="1"/>
      <w:marLeft w:val="0"/>
      <w:marRight w:val="0"/>
      <w:marTop w:val="0"/>
      <w:marBottom w:val="0"/>
      <w:divBdr>
        <w:top w:val="none" w:sz="0" w:space="0" w:color="auto"/>
        <w:left w:val="none" w:sz="0" w:space="0" w:color="auto"/>
        <w:bottom w:val="none" w:sz="0" w:space="0" w:color="auto"/>
        <w:right w:val="none" w:sz="0" w:space="0" w:color="auto"/>
      </w:divBdr>
    </w:div>
    <w:div w:id="616982938">
      <w:bodyDiv w:val="1"/>
      <w:marLeft w:val="0"/>
      <w:marRight w:val="0"/>
      <w:marTop w:val="0"/>
      <w:marBottom w:val="0"/>
      <w:divBdr>
        <w:top w:val="none" w:sz="0" w:space="0" w:color="auto"/>
        <w:left w:val="none" w:sz="0" w:space="0" w:color="auto"/>
        <w:bottom w:val="none" w:sz="0" w:space="0" w:color="auto"/>
        <w:right w:val="none" w:sz="0" w:space="0" w:color="auto"/>
      </w:divBdr>
      <w:divsChild>
        <w:div w:id="535855037">
          <w:marLeft w:val="0"/>
          <w:marRight w:val="0"/>
          <w:marTop w:val="0"/>
          <w:marBottom w:val="0"/>
          <w:divBdr>
            <w:top w:val="none" w:sz="0" w:space="0" w:color="auto"/>
            <w:left w:val="none" w:sz="0" w:space="0" w:color="auto"/>
            <w:bottom w:val="none" w:sz="0" w:space="0" w:color="auto"/>
            <w:right w:val="none" w:sz="0" w:space="0" w:color="auto"/>
          </w:divBdr>
          <w:divsChild>
            <w:div w:id="1744528689">
              <w:marLeft w:val="0"/>
              <w:marRight w:val="0"/>
              <w:marTop w:val="0"/>
              <w:marBottom w:val="0"/>
              <w:divBdr>
                <w:top w:val="none" w:sz="0" w:space="0" w:color="auto"/>
                <w:left w:val="none" w:sz="0" w:space="0" w:color="auto"/>
                <w:bottom w:val="none" w:sz="0" w:space="0" w:color="auto"/>
                <w:right w:val="none" w:sz="0" w:space="0" w:color="auto"/>
              </w:divBdr>
              <w:divsChild>
                <w:div w:id="14046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1977">
      <w:bodyDiv w:val="1"/>
      <w:marLeft w:val="0"/>
      <w:marRight w:val="0"/>
      <w:marTop w:val="0"/>
      <w:marBottom w:val="0"/>
      <w:divBdr>
        <w:top w:val="none" w:sz="0" w:space="0" w:color="auto"/>
        <w:left w:val="none" w:sz="0" w:space="0" w:color="auto"/>
        <w:bottom w:val="none" w:sz="0" w:space="0" w:color="auto"/>
        <w:right w:val="none" w:sz="0" w:space="0" w:color="auto"/>
      </w:divBdr>
      <w:divsChild>
        <w:div w:id="615402826">
          <w:marLeft w:val="0"/>
          <w:marRight w:val="0"/>
          <w:marTop w:val="0"/>
          <w:marBottom w:val="0"/>
          <w:divBdr>
            <w:top w:val="none" w:sz="0" w:space="0" w:color="auto"/>
            <w:left w:val="none" w:sz="0" w:space="0" w:color="auto"/>
            <w:bottom w:val="none" w:sz="0" w:space="0" w:color="auto"/>
            <w:right w:val="none" w:sz="0" w:space="0" w:color="auto"/>
          </w:divBdr>
          <w:divsChild>
            <w:div w:id="923225551">
              <w:marLeft w:val="0"/>
              <w:marRight w:val="0"/>
              <w:marTop w:val="0"/>
              <w:marBottom w:val="0"/>
              <w:divBdr>
                <w:top w:val="none" w:sz="0" w:space="0" w:color="auto"/>
                <w:left w:val="none" w:sz="0" w:space="0" w:color="auto"/>
                <w:bottom w:val="none" w:sz="0" w:space="0" w:color="auto"/>
                <w:right w:val="none" w:sz="0" w:space="0" w:color="auto"/>
              </w:divBdr>
              <w:divsChild>
                <w:div w:id="1954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6918">
      <w:bodyDiv w:val="1"/>
      <w:marLeft w:val="0"/>
      <w:marRight w:val="0"/>
      <w:marTop w:val="0"/>
      <w:marBottom w:val="0"/>
      <w:divBdr>
        <w:top w:val="none" w:sz="0" w:space="0" w:color="auto"/>
        <w:left w:val="none" w:sz="0" w:space="0" w:color="auto"/>
        <w:bottom w:val="none" w:sz="0" w:space="0" w:color="auto"/>
        <w:right w:val="none" w:sz="0" w:space="0" w:color="auto"/>
      </w:divBdr>
      <w:divsChild>
        <w:div w:id="658073615">
          <w:marLeft w:val="0"/>
          <w:marRight w:val="0"/>
          <w:marTop w:val="0"/>
          <w:marBottom w:val="0"/>
          <w:divBdr>
            <w:top w:val="none" w:sz="0" w:space="0" w:color="auto"/>
            <w:left w:val="none" w:sz="0" w:space="0" w:color="auto"/>
            <w:bottom w:val="none" w:sz="0" w:space="0" w:color="auto"/>
            <w:right w:val="none" w:sz="0" w:space="0" w:color="auto"/>
          </w:divBdr>
          <w:divsChild>
            <w:div w:id="709375521">
              <w:marLeft w:val="0"/>
              <w:marRight w:val="0"/>
              <w:marTop w:val="0"/>
              <w:marBottom w:val="0"/>
              <w:divBdr>
                <w:top w:val="none" w:sz="0" w:space="0" w:color="auto"/>
                <w:left w:val="none" w:sz="0" w:space="0" w:color="auto"/>
                <w:bottom w:val="none" w:sz="0" w:space="0" w:color="auto"/>
                <w:right w:val="none" w:sz="0" w:space="0" w:color="auto"/>
              </w:divBdr>
              <w:divsChild>
                <w:div w:id="2067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1617">
      <w:bodyDiv w:val="1"/>
      <w:marLeft w:val="0"/>
      <w:marRight w:val="0"/>
      <w:marTop w:val="0"/>
      <w:marBottom w:val="0"/>
      <w:divBdr>
        <w:top w:val="none" w:sz="0" w:space="0" w:color="auto"/>
        <w:left w:val="none" w:sz="0" w:space="0" w:color="auto"/>
        <w:bottom w:val="none" w:sz="0" w:space="0" w:color="auto"/>
        <w:right w:val="none" w:sz="0" w:space="0" w:color="auto"/>
      </w:divBdr>
      <w:divsChild>
        <w:div w:id="1479149566">
          <w:marLeft w:val="0"/>
          <w:marRight w:val="0"/>
          <w:marTop w:val="0"/>
          <w:marBottom w:val="0"/>
          <w:divBdr>
            <w:top w:val="none" w:sz="0" w:space="0" w:color="auto"/>
            <w:left w:val="none" w:sz="0" w:space="0" w:color="auto"/>
            <w:bottom w:val="none" w:sz="0" w:space="0" w:color="auto"/>
            <w:right w:val="none" w:sz="0" w:space="0" w:color="auto"/>
          </w:divBdr>
          <w:divsChild>
            <w:div w:id="1822185764">
              <w:marLeft w:val="0"/>
              <w:marRight w:val="0"/>
              <w:marTop w:val="0"/>
              <w:marBottom w:val="0"/>
              <w:divBdr>
                <w:top w:val="none" w:sz="0" w:space="0" w:color="auto"/>
                <w:left w:val="none" w:sz="0" w:space="0" w:color="auto"/>
                <w:bottom w:val="none" w:sz="0" w:space="0" w:color="auto"/>
                <w:right w:val="none" w:sz="0" w:space="0" w:color="auto"/>
              </w:divBdr>
              <w:divsChild>
                <w:div w:id="17384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899">
      <w:bodyDiv w:val="1"/>
      <w:marLeft w:val="0"/>
      <w:marRight w:val="0"/>
      <w:marTop w:val="0"/>
      <w:marBottom w:val="0"/>
      <w:divBdr>
        <w:top w:val="none" w:sz="0" w:space="0" w:color="auto"/>
        <w:left w:val="none" w:sz="0" w:space="0" w:color="auto"/>
        <w:bottom w:val="none" w:sz="0" w:space="0" w:color="auto"/>
        <w:right w:val="none" w:sz="0" w:space="0" w:color="auto"/>
      </w:divBdr>
      <w:divsChild>
        <w:div w:id="1170559603">
          <w:marLeft w:val="0"/>
          <w:marRight w:val="0"/>
          <w:marTop w:val="0"/>
          <w:marBottom w:val="0"/>
          <w:divBdr>
            <w:top w:val="none" w:sz="0" w:space="0" w:color="auto"/>
            <w:left w:val="none" w:sz="0" w:space="0" w:color="auto"/>
            <w:bottom w:val="none" w:sz="0" w:space="0" w:color="auto"/>
            <w:right w:val="none" w:sz="0" w:space="0" w:color="auto"/>
          </w:divBdr>
          <w:divsChild>
            <w:div w:id="1362776972">
              <w:marLeft w:val="0"/>
              <w:marRight w:val="0"/>
              <w:marTop w:val="0"/>
              <w:marBottom w:val="0"/>
              <w:divBdr>
                <w:top w:val="none" w:sz="0" w:space="0" w:color="auto"/>
                <w:left w:val="none" w:sz="0" w:space="0" w:color="auto"/>
                <w:bottom w:val="none" w:sz="0" w:space="0" w:color="auto"/>
                <w:right w:val="none" w:sz="0" w:space="0" w:color="auto"/>
              </w:divBdr>
              <w:divsChild>
                <w:div w:id="8981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88989">
      <w:bodyDiv w:val="1"/>
      <w:marLeft w:val="0"/>
      <w:marRight w:val="0"/>
      <w:marTop w:val="0"/>
      <w:marBottom w:val="0"/>
      <w:divBdr>
        <w:top w:val="none" w:sz="0" w:space="0" w:color="auto"/>
        <w:left w:val="none" w:sz="0" w:space="0" w:color="auto"/>
        <w:bottom w:val="none" w:sz="0" w:space="0" w:color="auto"/>
        <w:right w:val="none" w:sz="0" w:space="0" w:color="auto"/>
      </w:divBdr>
      <w:divsChild>
        <w:div w:id="767116791">
          <w:marLeft w:val="0"/>
          <w:marRight w:val="0"/>
          <w:marTop w:val="0"/>
          <w:marBottom w:val="0"/>
          <w:divBdr>
            <w:top w:val="none" w:sz="0" w:space="0" w:color="auto"/>
            <w:left w:val="none" w:sz="0" w:space="0" w:color="auto"/>
            <w:bottom w:val="none" w:sz="0" w:space="0" w:color="auto"/>
            <w:right w:val="none" w:sz="0" w:space="0" w:color="auto"/>
          </w:divBdr>
          <w:divsChild>
            <w:div w:id="607156344">
              <w:marLeft w:val="0"/>
              <w:marRight w:val="0"/>
              <w:marTop w:val="0"/>
              <w:marBottom w:val="0"/>
              <w:divBdr>
                <w:top w:val="none" w:sz="0" w:space="0" w:color="auto"/>
                <w:left w:val="none" w:sz="0" w:space="0" w:color="auto"/>
                <w:bottom w:val="none" w:sz="0" w:space="0" w:color="auto"/>
                <w:right w:val="none" w:sz="0" w:space="0" w:color="auto"/>
              </w:divBdr>
              <w:divsChild>
                <w:div w:id="15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8842">
      <w:bodyDiv w:val="1"/>
      <w:marLeft w:val="0"/>
      <w:marRight w:val="0"/>
      <w:marTop w:val="0"/>
      <w:marBottom w:val="0"/>
      <w:divBdr>
        <w:top w:val="none" w:sz="0" w:space="0" w:color="auto"/>
        <w:left w:val="none" w:sz="0" w:space="0" w:color="auto"/>
        <w:bottom w:val="none" w:sz="0" w:space="0" w:color="auto"/>
        <w:right w:val="none" w:sz="0" w:space="0" w:color="auto"/>
      </w:divBdr>
      <w:divsChild>
        <w:div w:id="1982883528">
          <w:marLeft w:val="0"/>
          <w:marRight w:val="0"/>
          <w:marTop w:val="0"/>
          <w:marBottom w:val="0"/>
          <w:divBdr>
            <w:top w:val="none" w:sz="0" w:space="0" w:color="auto"/>
            <w:left w:val="none" w:sz="0" w:space="0" w:color="auto"/>
            <w:bottom w:val="none" w:sz="0" w:space="0" w:color="auto"/>
            <w:right w:val="none" w:sz="0" w:space="0" w:color="auto"/>
          </w:divBdr>
          <w:divsChild>
            <w:div w:id="1649095613">
              <w:marLeft w:val="0"/>
              <w:marRight w:val="0"/>
              <w:marTop w:val="0"/>
              <w:marBottom w:val="0"/>
              <w:divBdr>
                <w:top w:val="none" w:sz="0" w:space="0" w:color="auto"/>
                <w:left w:val="none" w:sz="0" w:space="0" w:color="auto"/>
                <w:bottom w:val="none" w:sz="0" w:space="0" w:color="auto"/>
                <w:right w:val="none" w:sz="0" w:space="0" w:color="auto"/>
              </w:divBdr>
              <w:divsChild>
                <w:div w:id="571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1879">
      <w:bodyDiv w:val="1"/>
      <w:marLeft w:val="0"/>
      <w:marRight w:val="0"/>
      <w:marTop w:val="0"/>
      <w:marBottom w:val="0"/>
      <w:divBdr>
        <w:top w:val="none" w:sz="0" w:space="0" w:color="auto"/>
        <w:left w:val="none" w:sz="0" w:space="0" w:color="auto"/>
        <w:bottom w:val="none" w:sz="0" w:space="0" w:color="auto"/>
        <w:right w:val="none" w:sz="0" w:space="0" w:color="auto"/>
      </w:divBdr>
      <w:divsChild>
        <w:div w:id="802770617">
          <w:marLeft w:val="0"/>
          <w:marRight w:val="0"/>
          <w:marTop w:val="0"/>
          <w:marBottom w:val="0"/>
          <w:divBdr>
            <w:top w:val="none" w:sz="0" w:space="0" w:color="auto"/>
            <w:left w:val="none" w:sz="0" w:space="0" w:color="auto"/>
            <w:bottom w:val="none" w:sz="0" w:space="0" w:color="auto"/>
            <w:right w:val="none" w:sz="0" w:space="0" w:color="auto"/>
          </w:divBdr>
          <w:divsChild>
            <w:div w:id="1208176293">
              <w:marLeft w:val="0"/>
              <w:marRight w:val="0"/>
              <w:marTop w:val="0"/>
              <w:marBottom w:val="0"/>
              <w:divBdr>
                <w:top w:val="none" w:sz="0" w:space="0" w:color="auto"/>
                <w:left w:val="none" w:sz="0" w:space="0" w:color="auto"/>
                <w:bottom w:val="none" w:sz="0" w:space="0" w:color="auto"/>
                <w:right w:val="none" w:sz="0" w:space="0" w:color="auto"/>
              </w:divBdr>
              <w:divsChild>
                <w:div w:id="1359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558">
      <w:bodyDiv w:val="1"/>
      <w:marLeft w:val="0"/>
      <w:marRight w:val="0"/>
      <w:marTop w:val="0"/>
      <w:marBottom w:val="0"/>
      <w:divBdr>
        <w:top w:val="none" w:sz="0" w:space="0" w:color="auto"/>
        <w:left w:val="none" w:sz="0" w:space="0" w:color="auto"/>
        <w:bottom w:val="none" w:sz="0" w:space="0" w:color="auto"/>
        <w:right w:val="none" w:sz="0" w:space="0" w:color="auto"/>
      </w:divBdr>
      <w:divsChild>
        <w:div w:id="1857452919">
          <w:marLeft w:val="0"/>
          <w:marRight w:val="0"/>
          <w:marTop w:val="0"/>
          <w:marBottom w:val="0"/>
          <w:divBdr>
            <w:top w:val="none" w:sz="0" w:space="0" w:color="auto"/>
            <w:left w:val="none" w:sz="0" w:space="0" w:color="auto"/>
            <w:bottom w:val="none" w:sz="0" w:space="0" w:color="auto"/>
            <w:right w:val="none" w:sz="0" w:space="0" w:color="auto"/>
          </w:divBdr>
          <w:divsChild>
            <w:div w:id="342512135">
              <w:marLeft w:val="0"/>
              <w:marRight w:val="0"/>
              <w:marTop w:val="0"/>
              <w:marBottom w:val="0"/>
              <w:divBdr>
                <w:top w:val="none" w:sz="0" w:space="0" w:color="auto"/>
                <w:left w:val="none" w:sz="0" w:space="0" w:color="auto"/>
                <w:bottom w:val="none" w:sz="0" w:space="0" w:color="auto"/>
                <w:right w:val="none" w:sz="0" w:space="0" w:color="auto"/>
              </w:divBdr>
              <w:divsChild>
                <w:div w:id="3626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1085">
      <w:bodyDiv w:val="1"/>
      <w:marLeft w:val="0"/>
      <w:marRight w:val="0"/>
      <w:marTop w:val="0"/>
      <w:marBottom w:val="0"/>
      <w:divBdr>
        <w:top w:val="none" w:sz="0" w:space="0" w:color="auto"/>
        <w:left w:val="none" w:sz="0" w:space="0" w:color="auto"/>
        <w:bottom w:val="none" w:sz="0" w:space="0" w:color="auto"/>
        <w:right w:val="none" w:sz="0" w:space="0" w:color="auto"/>
      </w:divBdr>
      <w:divsChild>
        <w:div w:id="796726004">
          <w:marLeft w:val="0"/>
          <w:marRight w:val="0"/>
          <w:marTop w:val="0"/>
          <w:marBottom w:val="0"/>
          <w:divBdr>
            <w:top w:val="none" w:sz="0" w:space="0" w:color="auto"/>
            <w:left w:val="none" w:sz="0" w:space="0" w:color="auto"/>
            <w:bottom w:val="none" w:sz="0" w:space="0" w:color="auto"/>
            <w:right w:val="none" w:sz="0" w:space="0" w:color="auto"/>
          </w:divBdr>
          <w:divsChild>
            <w:div w:id="496698466">
              <w:marLeft w:val="0"/>
              <w:marRight w:val="0"/>
              <w:marTop w:val="0"/>
              <w:marBottom w:val="0"/>
              <w:divBdr>
                <w:top w:val="none" w:sz="0" w:space="0" w:color="auto"/>
                <w:left w:val="none" w:sz="0" w:space="0" w:color="auto"/>
                <w:bottom w:val="none" w:sz="0" w:space="0" w:color="auto"/>
                <w:right w:val="none" w:sz="0" w:space="0" w:color="auto"/>
              </w:divBdr>
              <w:divsChild>
                <w:div w:id="1517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5726">
      <w:bodyDiv w:val="1"/>
      <w:marLeft w:val="0"/>
      <w:marRight w:val="0"/>
      <w:marTop w:val="0"/>
      <w:marBottom w:val="0"/>
      <w:divBdr>
        <w:top w:val="none" w:sz="0" w:space="0" w:color="auto"/>
        <w:left w:val="none" w:sz="0" w:space="0" w:color="auto"/>
        <w:bottom w:val="none" w:sz="0" w:space="0" w:color="auto"/>
        <w:right w:val="none" w:sz="0" w:space="0" w:color="auto"/>
      </w:divBdr>
      <w:divsChild>
        <w:div w:id="200553971">
          <w:marLeft w:val="0"/>
          <w:marRight w:val="0"/>
          <w:marTop w:val="0"/>
          <w:marBottom w:val="0"/>
          <w:divBdr>
            <w:top w:val="none" w:sz="0" w:space="0" w:color="auto"/>
            <w:left w:val="none" w:sz="0" w:space="0" w:color="auto"/>
            <w:bottom w:val="none" w:sz="0" w:space="0" w:color="auto"/>
            <w:right w:val="none" w:sz="0" w:space="0" w:color="auto"/>
          </w:divBdr>
          <w:divsChild>
            <w:div w:id="2046103403">
              <w:marLeft w:val="0"/>
              <w:marRight w:val="0"/>
              <w:marTop w:val="0"/>
              <w:marBottom w:val="0"/>
              <w:divBdr>
                <w:top w:val="none" w:sz="0" w:space="0" w:color="auto"/>
                <w:left w:val="none" w:sz="0" w:space="0" w:color="auto"/>
                <w:bottom w:val="none" w:sz="0" w:space="0" w:color="auto"/>
                <w:right w:val="none" w:sz="0" w:space="0" w:color="auto"/>
              </w:divBdr>
              <w:divsChild>
                <w:div w:id="886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3726">
      <w:bodyDiv w:val="1"/>
      <w:marLeft w:val="0"/>
      <w:marRight w:val="0"/>
      <w:marTop w:val="0"/>
      <w:marBottom w:val="0"/>
      <w:divBdr>
        <w:top w:val="none" w:sz="0" w:space="0" w:color="auto"/>
        <w:left w:val="none" w:sz="0" w:space="0" w:color="auto"/>
        <w:bottom w:val="none" w:sz="0" w:space="0" w:color="auto"/>
        <w:right w:val="none" w:sz="0" w:space="0" w:color="auto"/>
      </w:divBdr>
      <w:divsChild>
        <w:div w:id="615910485">
          <w:marLeft w:val="0"/>
          <w:marRight w:val="0"/>
          <w:marTop w:val="0"/>
          <w:marBottom w:val="0"/>
          <w:divBdr>
            <w:top w:val="none" w:sz="0" w:space="0" w:color="auto"/>
            <w:left w:val="none" w:sz="0" w:space="0" w:color="auto"/>
            <w:bottom w:val="none" w:sz="0" w:space="0" w:color="auto"/>
            <w:right w:val="none" w:sz="0" w:space="0" w:color="auto"/>
          </w:divBdr>
          <w:divsChild>
            <w:div w:id="1536574736">
              <w:marLeft w:val="0"/>
              <w:marRight w:val="0"/>
              <w:marTop w:val="0"/>
              <w:marBottom w:val="0"/>
              <w:divBdr>
                <w:top w:val="none" w:sz="0" w:space="0" w:color="auto"/>
                <w:left w:val="none" w:sz="0" w:space="0" w:color="auto"/>
                <w:bottom w:val="none" w:sz="0" w:space="0" w:color="auto"/>
                <w:right w:val="none" w:sz="0" w:space="0" w:color="auto"/>
              </w:divBdr>
              <w:divsChild>
                <w:div w:id="1486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9234">
      <w:bodyDiv w:val="1"/>
      <w:marLeft w:val="0"/>
      <w:marRight w:val="0"/>
      <w:marTop w:val="0"/>
      <w:marBottom w:val="0"/>
      <w:divBdr>
        <w:top w:val="none" w:sz="0" w:space="0" w:color="auto"/>
        <w:left w:val="none" w:sz="0" w:space="0" w:color="auto"/>
        <w:bottom w:val="none" w:sz="0" w:space="0" w:color="auto"/>
        <w:right w:val="none" w:sz="0" w:space="0" w:color="auto"/>
      </w:divBdr>
      <w:divsChild>
        <w:div w:id="564923754">
          <w:marLeft w:val="0"/>
          <w:marRight w:val="0"/>
          <w:marTop w:val="0"/>
          <w:marBottom w:val="0"/>
          <w:divBdr>
            <w:top w:val="none" w:sz="0" w:space="0" w:color="auto"/>
            <w:left w:val="none" w:sz="0" w:space="0" w:color="auto"/>
            <w:bottom w:val="none" w:sz="0" w:space="0" w:color="auto"/>
            <w:right w:val="none" w:sz="0" w:space="0" w:color="auto"/>
          </w:divBdr>
          <w:divsChild>
            <w:div w:id="1204906576">
              <w:marLeft w:val="0"/>
              <w:marRight w:val="0"/>
              <w:marTop w:val="0"/>
              <w:marBottom w:val="0"/>
              <w:divBdr>
                <w:top w:val="none" w:sz="0" w:space="0" w:color="auto"/>
                <w:left w:val="none" w:sz="0" w:space="0" w:color="auto"/>
                <w:bottom w:val="none" w:sz="0" w:space="0" w:color="auto"/>
                <w:right w:val="none" w:sz="0" w:space="0" w:color="auto"/>
              </w:divBdr>
              <w:divsChild>
                <w:div w:id="6169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20816">
      <w:bodyDiv w:val="1"/>
      <w:marLeft w:val="0"/>
      <w:marRight w:val="0"/>
      <w:marTop w:val="0"/>
      <w:marBottom w:val="0"/>
      <w:divBdr>
        <w:top w:val="none" w:sz="0" w:space="0" w:color="auto"/>
        <w:left w:val="none" w:sz="0" w:space="0" w:color="auto"/>
        <w:bottom w:val="none" w:sz="0" w:space="0" w:color="auto"/>
        <w:right w:val="none" w:sz="0" w:space="0" w:color="auto"/>
      </w:divBdr>
      <w:divsChild>
        <w:div w:id="130682022">
          <w:marLeft w:val="0"/>
          <w:marRight w:val="0"/>
          <w:marTop w:val="0"/>
          <w:marBottom w:val="0"/>
          <w:divBdr>
            <w:top w:val="none" w:sz="0" w:space="0" w:color="auto"/>
            <w:left w:val="none" w:sz="0" w:space="0" w:color="auto"/>
            <w:bottom w:val="none" w:sz="0" w:space="0" w:color="auto"/>
            <w:right w:val="none" w:sz="0" w:space="0" w:color="auto"/>
          </w:divBdr>
          <w:divsChild>
            <w:div w:id="409622774">
              <w:marLeft w:val="0"/>
              <w:marRight w:val="0"/>
              <w:marTop w:val="0"/>
              <w:marBottom w:val="0"/>
              <w:divBdr>
                <w:top w:val="none" w:sz="0" w:space="0" w:color="auto"/>
                <w:left w:val="none" w:sz="0" w:space="0" w:color="auto"/>
                <w:bottom w:val="none" w:sz="0" w:space="0" w:color="auto"/>
                <w:right w:val="none" w:sz="0" w:space="0" w:color="auto"/>
              </w:divBdr>
              <w:divsChild>
                <w:div w:id="7475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2519">
      <w:bodyDiv w:val="1"/>
      <w:marLeft w:val="0"/>
      <w:marRight w:val="0"/>
      <w:marTop w:val="0"/>
      <w:marBottom w:val="0"/>
      <w:divBdr>
        <w:top w:val="none" w:sz="0" w:space="0" w:color="auto"/>
        <w:left w:val="none" w:sz="0" w:space="0" w:color="auto"/>
        <w:bottom w:val="none" w:sz="0" w:space="0" w:color="auto"/>
        <w:right w:val="none" w:sz="0" w:space="0" w:color="auto"/>
      </w:divBdr>
      <w:divsChild>
        <w:div w:id="1416706644">
          <w:marLeft w:val="0"/>
          <w:marRight w:val="0"/>
          <w:marTop w:val="0"/>
          <w:marBottom w:val="0"/>
          <w:divBdr>
            <w:top w:val="none" w:sz="0" w:space="0" w:color="auto"/>
            <w:left w:val="none" w:sz="0" w:space="0" w:color="auto"/>
            <w:bottom w:val="none" w:sz="0" w:space="0" w:color="auto"/>
            <w:right w:val="none" w:sz="0" w:space="0" w:color="auto"/>
          </w:divBdr>
          <w:divsChild>
            <w:div w:id="1596129622">
              <w:marLeft w:val="0"/>
              <w:marRight w:val="0"/>
              <w:marTop w:val="0"/>
              <w:marBottom w:val="0"/>
              <w:divBdr>
                <w:top w:val="none" w:sz="0" w:space="0" w:color="auto"/>
                <w:left w:val="none" w:sz="0" w:space="0" w:color="auto"/>
                <w:bottom w:val="none" w:sz="0" w:space="0" w:color="auto"/>
                <w:right w:val="none" w:sz="0" w:space="0" w:color="auto"/>
              </w:divBdr>
              <w:divsChild>
                <w:div w:id="5063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3759">
      <w:bodyDiv w:val="1"/>
      <w:marLeft w:val="0"/>
      <w:marRight w:val="0"/>
      <w:marTop w:val="0"/>
      <w:marBottom w:val="0"/>
      <w:divBdr>
        <w:top w:val="none" w:sz="0" w:space="0" w:color="auto"/>
        <w:left w:val="none" w:sz="0" w:space="0" w:color="auto"/>
        <w:bottom w:val="none" w:sz="0" w:space="0" w:color="auto"/>
        <w:right w:val="none" w:sz="0" w:space="0" w:color="auto"/>
      </w:divBdr>
    </w:div>
    <w:div w:id="1066537706">
      <w:bodyDiv w:val="1"/>
      <w:marLeft w:val="0"/>
      <w:marRight w:val="0"/>
      <w:marTop w:val="0"/>
      <w:marBottom w:val="0"/>
      <w:divBdr>
        <w:top w:val="none" w:sz="0" w:space="0" w:color="auto"/>
        <w:left w:val="none" w:sz="0" w:space="0" w:color="auto"/>
        <w:bottom w:val="none" w:sz="0" w:space="0" w:color="auto"/>
        <w:right w:val="none" w:sz="0" w:space="0" w:color="auto"/>
      </w:divBdr>
      <w:divsChild>
        <w:div w:id="523597740">
          <w:marLeft w:val="0"/>
          <w:marRight w:val="0"/>
          <w:marTop w:val="0"/>
          <w:marBottom w:val="0"/>
          <w:divBdr>
            <w:top w:val="none" w:sz="0" w:space="0" w:color="auto"/>
            <w:left w:val="none" w:sz="0" w:space="0" w:color="auto"/>
            <w:bottom w:val="none" w:sz="0" w:space="0" w:color="auto"/>
            <w:right w:val="none" w:sz="0" w:space="0" w:color="auto"/>
          </w:divBdr>
          <w:divsChild>
            <w:div w:id="25326991">
              <w:marLeft w:val="0"/>
              <w:marRight w:val="0"/>
              <w:marTop w:val="0"/>
              <w:marBottom w:val="0"/>
              <w:divBdr>
                <w:top w:val="none" w:sz="0" w:space="0" w:color="auto"/>
                <w:left w:val="none" w:sz="0" w:space="0" w:color="auto"/>
                <w:bottom w:val="none" w:sz="0" w:space="0" w:color="auto"/>
                <w:right w:val="none" w:sz="0" w:space="0" w:color="auto"/>
              </w:divBdr>
              <w:divsChild>
                <w:div w:id="8400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2642">
      <w:bodyDiv w:val="1"/>
      <w:marLeft w:val="0"/>
      <w:marRight w:val="0"/>
      <w:marTop w:val="0"/>
      <w:marBottom w:val="0"/>
      <w:divBdr>
        <w:top w:val="none" w:sz="0" w:space="0" w:color="auto"/>
        <w:left w:val="none" w:sz="0" w:space="0" w:color="auto"/>
        <w:bottom w:val="none" w:sz="0" w:space="0" w:color="auto"/>
        <w:right w:val="none" w:sz="0" w:space="0" w:color="auto"/>
      </w:divBdr>
      <w:divsChild>
        <w:div w:id="23678319">
          <w:marLeft w:val="0"/>
          <w:marRight w:val="0"/>
          <w:marTop w:val="0"/>
          <w:marBottom w:val="0"/>
          <w:divBdr>
            <w:top w:val="none" w:sz="0" w:space="0" w:color="auto"/>
            <w:left w:val="none" w:sz="0" w:space="0" w:color="auto"/>
            <w:bottom w:val="none" w:sz="0" w:space="0" w:color="auto"/>
            <w:right w:val="none" w:sz="0" w:space="0" w:color="auto"/>
          </w:divBdr>
          <w:divsChild>
            <w:div w:id="715273083">
              <w:marLeft w:val="0"/>
              <w:marRight w:val="0"/>
              <w:marTop w:val="0"/>
              <w:marBottom w:val="0"/>
              <w:divBdr>
                <w:top w:val="none" w:sz="0" w:space="0" w:color="auto"/>
                <w:left w:val="none" w:sz="0" w:space="0" w:color="auto"/>
                <w:bottom w:val="none" w:sz="0" w:space="0" w:color="auto"/>
                <w:right w:val="none" w:sz="0" w:space="0" w:color="auto"/>
              </w:divBdr>
              <w:divsChild>
                <w:div w:id="4662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5055">
      <w:bodyDiv w:val="1"/>
      <w:marLeft w:val="0"/>
      <w:marRight w:val="0"/>
      <w:marTop w:val="0"/>
      <w:marBottom w:val="0"/>
      <w:divBdr>
        <w:top w:val="none" w:sz="0" w:space="0" w:color="auto"/>
        <w:left w:val="none" w:sz="0" w:space="0" w:color="auto"/>
        <w:bottom w:val="none" w:sz="0" w:space="0" w:color="auto"/>
        <w:right w:val="none" w:sz="0" w:space="0" w:color="auto"/>
      </w:divBdr>
      <w:divsChild>
        <w:div w:id="2008244519">
          <w:marLeft w:val="0"/>
          <w:marRight w:val="0"/>
          <w:marTop w:val="0"/>
          <w:marBottom w:val="0"/>
          <w:divBdr>
            <w:top w:val="none" w:sz="0" w:space="0" w:color="auto"/>
            <w:left w:val="none" w:sz="0" w:space="0" w:color="auto"/>
            <w:bottom w:val="none" w:sz="0" w:space="0" w:color="auto"/>
            <w:right w:val="none" w:sz="0" w:space="0" w:color="auto"/>
          </w:divBdr>
          <w:divsChild>
            <w:div w:id="1729256237">
              <w:marLeft w:val="0"/>
              <w:marRight w:val="0"/>
              <w:marTop w:val="0"/>
              <w:marBottom w:val="0"/>
              <w:divBdr>
                <w:top w:val="none" w:sz="0" w:space="0" w:color="auto"/>
                <w:left w:val="none" w:sz="0" w:space="0" w:color="auto"/>
                <w:bottom w:val="none" w:sz="0" w:space="0" w:color="auto"/>
                <w:right w:val="none" w:sz="0" w:space="0" w:color="auto"/>
              </w:divBdr>
              <w:divsChild>
                <w:div w:id="2206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2976">
      <w:bodyDiv w:val="1"/>
      <w:marLeft w:val="0"/>
      <w:marRight w:val="0"/>
      <w:marTop w:val="0"/>
      <w:marBottom w:val="0"/>
      <w:divBdr>
        <w:top w:val="none" w:sz="0" w:space="0" w:color="auto"/>
        <w:left w:val="none" w:sz="0" w:space="0" w:color="auto"/>
        <w:bottom w:val="none" w:sz="0" w:space="0" w:color="auto"/>
        <w:right w:val="none" w:sz="0" w:space="0" w:color="auto"/>
      </w:divBdr>
      <w:divsChild>
        <w:div w:id="747460689">
          <w:marLeft w:val="0"/>
          <w:marRight w:val="0"/>
          <w:marTop w:val="0"/>
          <w:marBottom w:val="0"/>
          <w:divBdr>
            <w:top w:val="none" w:sz="0" w:space="0" w:color="auto"/>
            <w:left w:val="none" w:sz="0" w:space="0" w:color="auto"/>
            <w:bottom w:val="none" w:sz="0" w:space="0" w:color="auto"/>
            <w:right w:val="none" w:sz="0" w:space="0" w:color="auto"/>
          </w:divBdr>
          <w:divsChild>
            <w:div w:id="583153312">
              <w:marLeft w:val="0"/>
              <w:marRight w:val="0"/>
              <w:marTop w:val="0"/>
              <w:marBottom w:val="0"/>
              <w:divBdr>
                <w:top w:val="none" w:sz="0" w:space="0" w:color="auto"/>
                <w:left w:val="none" w:sz="0" w:space="0" w:color="auto"/>
                <w:bottom w:val="none" w:sz="0" w:space="0" w:color="auto"/>
                <w:right w:val="none" w:sz="0" w:space="0" w:color="auto"/>
              </w:divBdr>
              <w:divsChild>
                <w:div w:id="1389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9565">
      <w:bodyDiv w:val="1"/>
      <w:marLeft w:val="0"/>
      <w:marRight w:val="0"/>
      <w:marTop w:val="0"/>
      <w:marBottom w:val="0"/>
      <w:divBdr>
        <w:top w:val="none" w:sz="0" w:space="0" w:color="auto"/>
        <w:left w:val="none" w:sz="0" w:space="0" w:color="auto"/>
        <w:bottom w:val="none" w:sz="0" w:space="0" w:color="auto"/>
        <w:right w:val="none" w:sz="0" w:space="0" w:color="auto"/>
      </w:divBdr>
      <w:divsChild>
        <w:div w:id="1011837277">
          <w:marLeft w:val="0"/>
          <w:marRight w:val="0"/>
          <w:marTop w:val="0"/>
          <w:marBottom w:val="0"/>
          <w:divBdr>
            <w:top w:val="none" w:sz="0" w:space="0" w:color="auto"/>
            <w:left w:val="none" w:sz="0" w:space="0" w:color="auto"/>
            <w:bottom w:val="none" w:sz="0" w:space="0" w:color="auto"/>
            <w:right w:val="none" w:sz="0" w:space="0" w:color="auto"/>
          </w:divBdr>
          <w:divsChild>
            <w:div w:id="1599948973">
              <w:marLeft w:val="0"/>
              <w:marRight w:val="0"/>
              <w:marTop w:val="0"/>
              <w:marBottom w:val="0"/>
              <w:divBdr>
                <w:top w:val="none" w:sz="0" w:space="0" w:color="auto"/>
                <w:left w:val="none" w:sz="0" w:space="0" w:color="auto"/>
                <w:bottom w:val="none" w:sz="0" w:space="0" w:color="auto"/>
                <w:right w:val="none" w:sz="0" w:space="0" w:color="auto"/>
              </w:divBdr>
              <w:divsChild>
                <w:div w:id="16689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1905">
      <w:bodyDiv w:val="1"/>
      <w:marLeft w:val="0"/>
      <w:marRight w:val="0"/>
      <w:marTop w:val="0"/>
      <w:marBottom w:val="0"/>
      <w:divBdr>
        <w:top w:val="none" w:sz="0" w:space="0" w:color="auto"/>
        <w:left w:val="none" w:sz="0" w:space="0" w:color="auto"/>
        <w:bottom w:val="none" w:sz="0" w:space="0" w:color="auto"/>
        <w:right w:val="none" w:sz="0" w:space="0" w:color="auto"/>
      </w:divBdr>
      <w:divsChild>
        <w:div w:id="1253973139">
          <w:marLeft w:val="0"/>
          <w:marRight w:val="0"/>
          <w:marTop w:val="0"/>
          <w:marBottom w:val="0"/>
          <w:divBdr>
            <w:top w:val="none" w:sz="0" w:space="0" w:color="auto"/>
            <w:left w:val="none" w:sz="0" w:space="0" w:color="auto"/>
            <w:bottom w:val="none" w:sz="0" w:space="0" w:color="auto"/>
            <w:right w:val="none" w:sz="0" w:space="0" w:color="auto"/>
          </w:divBdr>
          <w:divsChild>
            <w:div w:id="1798790765">
              <w:marLeft w:val="0"/>
              <w:marRight w:val="0"/>
              <w:marTop w:val="0"/>
              <w:marBottom w:val="0"/>
              <w:divBdr>
                <w:top w:val="none" w:sz="0" w:space="0" w:color="auto"/>
                <w:left w:val="none" w:sz="0" w:space="0" w:color="auto"/>
                <w:bottom w:val="none" w:sz="0" w:space="0" w:color="auto"/>
                <w:right w:val="none" w:sz="0" w:space="0" w:color="auto"/>
              </w:divBdr>
              <w:divsChild>
                <w:div w:id="2057124477">
                  <w:marLeft w:val="0"/>
                  <w:marRight w:val="0"/>
                  <w:marTop w:val="0"/>
                  <w:marBottom w:val="0"/>
                  <w:divBdr>
                    <w:top w:val="none" w:sz="0" w:space="0" w:color="auto"/>
                    <w:left w:val="none" w:sz="0" w:space="0" w:color="auto"/>
                    <w:bottom w:val="none" w:sz="0" w:space="0" w:color="auto"/>
                    <w:right w:val="none" w:sz="0" w:space="0" w:color="auto"/>
                  </w:divBdr>
                </w:div>
              </w:divsChild>
            </w:div>
            <w:div w:id="1034694225">
              <w:marLeft w:val="0"/>
              <w:marRight w:val="0"/>
              <w:marTop w:val="0"/>
              <w:marBottom w:val="0"/>
              <w:divBdr>
                <w:top w:val="none" w:sz="0" w:space="0" w:color="auto"/>
                <w:left w:val="none" w:sz="0" w:space="0" w:color="auto"/>
                <w:bottom w:val="none" w:sz="0" w:space="0" w:color="auto"/>
                <w:right w:val="none" w:sz="0" w:space="0" w:color="auto"/>
              </w:divBdr>
              <w:divsChild>
                <w:div w:id="417824151">
                  <w:marLeft w:val="0"/>
                  <w:marRight w:val="0"/>
                  <w:marTop w:val="0"/>
                  <w:marBottom w:val="0"/>
                  <w:divBdr>
                    <w:top w:val="none" w:sz="0" w:space="0" w:color="auto"/>
                    <w:left w:val="none" w:sz="0" w:space="0" w:color="auto"/>
                    <w:bottom w:val="none" w:sz="0" w:space="0" w:color="auto"/>
                    <w:right w:val="none" w:sz="0" w:space="0" w:color="auto"/>
                  </w:divBdr>
                </w:div>
              </w:divsChild>
            </w:div>
            <w:div w:id="2038893838">
              <w:marLeft w:val="0"/>
              <w:marRight w:val="0"/>
              <w:marTop w:val="0"/>
              <w:marBottom w:val="0"/>
              <w:divBdr>
                <w:top w:val="none" w:sz="0" w:space="0" w:color="auto"/>
                <w:left w:val="none" w:sz="0" w:space="0" w:color="auto"/>
                <w:bottom w:val="none" w:sz="0" w:space="0" w:color="auto"/>
                <w:right w:val="none" w:sz="0" w:space="0" w:color="auto"/>
              </w:divBdr>
              <w:divsChild>
                <w:div w:id="15957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78671">
      <w:bodyDiv w:val="1"/>
      <w:marLeft w:val="0"/>
      <w:marRight w:val="0"/>
      <w:marTop w:val="0"/>
      <w:marBottom w:val="0"/>
      <w:divBdr>
        <w:top w:val="none" w:sz="0" w:space="0" w:color="auto"/>
        <w:left w:val="none" w:sz="0" w:space="0" w:color="auto"/>
        <w:bottom w:val="none" w:sz="0" w:space="0" w:color="auto"/>
        <w:right w:val="none" w:sz="0" w:space="0" w:color="auto"/>
      </w:divBdr>
      <w:divsChild>
        <w:div w:id="1390500619">
          <w:marLeft w:val="0"/>
          <w:marRight w:val="0"/>
          <w:marTop w:val="0"/>
          <w:marBottom w:val="0"/>
          <w:divBdr>
            <w:top w:val="none" w:sz="0" w:space="0" w:color="auto"/>
            <w:left w:val="none" w:sz="0" w:space="0" w:color="auto"/>
            <w:bottom w:val="none" w:sz="0" w:space="0" w:color="auto"/>
            <w:right w:val="none" w:sz="0" w:space="0" w:color="auto"/>
          </w:divBdr>
          <w:divsChild>
            <w:div w:id="182088497">
              <w:marLeft w:val="0"/>
              <w:marRight w:val="0"/>
              <w:marTop w:val="0"/>
              <w:marBottom w:val="0"/>
              <w:divBdr>
                <w:top w:val="none" w:sz="0" w:space="0" w:color="auto"/>
                <w:left w:val="none" w:sz="0" w:space="0" w:color="auto"/>
                <w:bottom w:val="none" w:sz="0" w:space="0" w:color="auto"/>
                <w:right w:val="none" w:sz="0" w:space="0" w:color="auto"/>
              </w:divBdr>
              <w:divsChild>
                <w:div w:id="17571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1960">
      <w:bodyDiv w:val="1"/>
      <w:marLeft w:val="0"/>
      <w:marRight w:val="0"/>
      <w:marTop w:val="0"/>
      <w:marBottom w:val="0"/>
      <w:divBdr>
        <w:top w:val="none" w:sz="0" w:space="0" w:color="auto"/>
        <w:left w:val="none" w:sz="0" w:space="0" w:color="auto"/>
        <w:bottom w:val="none" w:sz="0" w:space="0" w:color="auto"/>
        <w:right w:val="none" w:sz="0" w:space="0" w:color="auto"/>
      </w:divBdr>
      <w:divsChild>
        <w:div w:id="210003850">
          <w:marLeft w:val="0"/>
          <w:marRight w:val="0"/>
          <w:marTop w:val="0"/>
          <w:marBottom w:val="0"/>
          <w:divBdr>
            <w:top w:val="none" w:sz="0" w:space="0" w:color="auto"/>
            <w:left w:val="none" w:sz="0" w:space="0" w:color="auto"/>
            <w:bottom w:val="none" w:sz="0" w:space="0" w:color="auto"/>
            <w:right w:val="none" w:sz="0" w:space="0" w:color="auto"/>
          </w:divBdr>
          <w:divsChild>
            <w:div w:id="376009242">
              <w:marLeft w:val="0"/>
              <w:marRight w:val="0"/>
              <w:marTop w:val="0"/>
              <w:marBottom w:val="0"/>
              <w:divBdr>
                <w:top w:val="none" w:sz="0" w:space="0" w:color="auto"/>
                <w:left w:val="none" w:sz="0" w:space="0" w:color="auto"/>
                <w:bottom w:val="none" w:sz="0" w:space="0" w:color="auto"/>
                <w:right w:val="none" w:sz="0" w:space="0" w:color="auto"/>
              </w:divBdr>
              <w:divsChild>
                <w:div w:id="15005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0265">
      <w:bodyDiv w:val="1"/>
      <w:marLeft w:val="0"/>
      <w:marRight w:val="0"/>
      <w:marTop w:val="0"/>
      <w:marBottom w:val="0"/>
      <w:divBdr>
        <w:top w:val="none" w:sz="0" w:space="0" w:color="auto"/>
        <w:left w:val="none" w:sz="0" w:space="0" w:color="auto"/>
        <w:bottom w:val="none" w:sz="0" w:space="0" w:color="auto"/>
        <w:right w:val="none" w:sz="0" w:space="0" w:color="auto"/>
      </w:divBdr>
      <w:divsChild>
        <w:div w:id="1028800825">
          <w:marLeft w:val="0"/>
          <w:marRight w:val="0"/>
          <w:marTop w:val="0"/>
          <w:marBottom w:val="0"/>
          <w:divBdr>
            <w:top w:val="none" w:sz="0" w:space="0" w:color="auto"/>
            <w:left w:val="none" w:sz="0" w:space="0" w:color="auto"/>
            <w:bottom w:val="none" w:sz="0" w:space="0" w:color="auto"/>
            <w:right w:val="none" w:sz="0" w:space="0" w:color="auto"/>
          </w:divBdr>
          <w:divsChild>
            <w:div w:id="207105416">
              <w:marLeft w:val="0"/>
              <w:marRight w:val="0"/>
              <w:marTop w:val="0"/>
              <w:marBottom w:val="0"/>
              <w:divBdr>
                <w:top w:val="none" w:sz="0" w:space="0" w:color="auto"/>
                <w:left w:val="none" w:sz="0" w:space="0" w:color="auto"/>
                <w:bottom w:val="none" w:sz="0" w:space="0" w:color="auto"/>
                <w:right w:val="none" w:sz="0" w:space="0" w:color="auto"/>
              </w:divBdr>
              <w:divsChild>
                <w:div w:id="15117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0388">
      <w:bodyDiv w:val="1"/>
      <w:marLeft w:val="0"/>
      <w:marRight w:val="0"/>
      <w:marTop w:val="0"/>
      <w:marBottom w:val="0"/>
      <w:divBdr>
        <w:top w:val="none" w:sz="0" w:space="0" w:color="auto"/>
        <w:left w:val="none" w:sz="0" w:space="0" w:color="auto"/>
        <w:bottom w:val="none" w:sz="0" w:space="0" w:color="auto"/>
        <w:right w:val="none" w:sz="0" w:space="0" w:color="auto"/>
      </w:divBdr>
      <w:divsChild>
        <w:div w:id="173888687">
          <w:marLeft w:val="0"/>
          <w:marRight w:val="0"/>
          <w:marTop w:val="0"/>
          <w:marBottom w:val="0"/>
          <w:divBdr>
            <w:top w:val="none" w:sz="0" w:space="0" w:color="auto"/>
            <w:left w:val="none" w:sz="0" w:space="0" w:color="auto"/>
            <w:bottom w:val="none" w:sz="0" w:space="0" w:color="auto"/>
            <w:right w:val="none" w:sz="0" w:space="0" w:color="auto"/>
          </w:divBdr>
          <w:divsChild>
            <w:div w:id="1246301876">
              <w:marLeft w:val="0"/>
              <w:marRight w:val="0"/>
              <w:marTop w:val="0"/>
              <w:marBottom w:val="0"/>
              <w:divBdr>
                <w:top w:val="none" w:sz="0" w:space="0" w:color="auto"/>
                <w:left w:val="none" w:sz="0" w:space="0" w:color="auto"/>
                <w:bottom w:val="none" w:sz="0" w:space="0" w:color="auto"/>
                <w:right w:val="none" w:sz="0" w:space="0" w:color="auto"/>
              </w:divBdr>
              <w:divsChild>
                <w:div w:id="130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4409">
      <w:bodyDiv w:val="1"/>
      <w:marLeft w:val="0"/>
      <w:marRight w:val="0"/>
      <w:marTop w:val="0"/>
      <w:marBottom w:val="0"/>
      <w:divBdr>
        <w:top w:val="none" w:sz="0" w:space="0" w:color="auto"/>
        <w:left w:val="none" w:sz="0" w:space="0" w:color="auto"/>
        <w:bottom w:val="none" w:sz="0" w:space="0" w:color="auto"/>
        <w:right w:val="none" w:sz="0" w:space="0" w:color="auto"/>
      </w:divBdr>
      <w:divsChild>
        <w:div w:id="1450780630">
          <w:marLeft w:val="0"/>
          <w:marRight w:val="0"/>
          <w:marTop w:val="0"/>
          <w:marBottom w:val="0"/>
          <w:divBdr>
            <w:top w:val="none" w:sz="0" w:space="0" w:color="auto"/>
            <w:left w:val="none" w:sz="0" w:space="0" w:color="auto"/>
            <w:bottom w:val="none" w:sz="0" w:space="0" w:color="auto"/>
            <w:right w:val="none" w:sz="0" w:space="0" w:color="auto"/>
          </w:divBdr>
          <w:divsChild>
            <w:div w:id="123620496">
              <w:marLeft w:val="0"/>
              <w:marRight w:val="0"/>
              <w:marTop w:val="0"/>
              <w:marBottom w:val="0"/>
              <w:divBdr>
                <w:top w:val="none" w:sz="0" w:space="0" w:color="auto"/>
                <w:left w:val="none" w:sz="0" w:space="0" w:color="auto"/>
                <w:bottom w:val="none" w:sz="0" w:space="0" w:color="auto"/>
                <w:right w:val="none" w:sz="0" w:space="0" w:color="auto"/>
              </w:divBdr>
              <w:divsChild>
                <w:div w:id="777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3665">
      <w:bodyDiv w:val="1"/>
      <w:marLeft w:val="0"/>
      <w:marRight w:val="0"/>
      <w:marTop w:val="0"/>
      <w:marBottom w:val="0"/>
      <w:divBdr>
        <w:top w:val="none" w:sz="0" w:space="0" w:color="auto"/>
        <w:left w:val="none" w:sz="0" w:space="0" w:color="auto"/>
        <w:bottom w:val="none" w:sz="0" w:space="0" w:color="auto"/>
        <w:right w:val="none" w:sz="0" w:space="0" w:color="auto"/>
      </w:divBdr>
      <w:divsChild>
        <w:div w:id="723866538">
          <w:marLeft w:val="0"/>
          <w:marRight w:val="0"/>
          <w:marTop w:val="0"/>
          <w:marBottom w:val="0"/>
          <w:divBdr>
            <w:top w:val="none" w:sz="0" w:space="0" w:color="auto"/>
            <w:left w:val="none" w:sz="0" w:space="0" w:color="auto"/>
            <w:bottom w:val="none" w:sz="0" w:space="0" w:color="auto"/>
            <w:right w:val="none" w:sz="0" w:space="0" w:color="auto"/>
          </w:divBdr>
          <w:divsChild>
            <w:div w:id="991831334">
              <w:marLeft w:val="0"/>
              <w:marRight w:val="0"/>
              <w:marTop w:val="0"/>
              <w:marBottom w:val="0"/>
              <w:divBdr>
                <w:top w:val="none" w:sz="0" w:space="0" w:color="auto"/>
                <w:left w:val="none" w:sz="0" w:space="0" w:color="auto"/>
                <w:bottom w:val="none" w:sz="0" w:space="0" w:color="auto"/>
                <w:right w:val="none" w:sz="0" w:space="0" w:color="auto"/>
              </w:divBdr>
              <w:divsChild>
                <w:div w:id="13617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1274">
      <w:bodyDiv w:val="1"/>
      <w:marLeft w:val="0"/>
      <w:marRight w:val="0"/>
      <w:marTop w:val="0"/>
      <w:marBottom w:val="0"/>
      <w:divBdr>
        <w:top w:val="none" w:sz="0" w:space="0" w:color="auto"/>
        <w:left w:val="none" w:sz="0" w:space="0" w:color="auto"/>
        <w:bottom w:val="none" w:sz="0" w:space="0" w:color="auto"/>
        <w:right w:val="none" w:sz="0" w:space="0" w:color="auto"/>
      </w:divBdr>
      <w:divsChild>
        <w:div w:id="283538709">
          <w:marLeft w:val="0"/>
          <w:marRight w:val="0"/>
          <w:marTop w:val="0"/>
          <w:marBottom w:val="0"/>
          <w:divBdr>
            <w:top w:val="none" w:sz="0" w:space="0" w:color="auto"/>
            <w:left w:val="none" w:sz="0" w:space="0" w:color="auto"/>
            <w:bottom w:val="none" w:sz="0" w:space="0" w:color="auto"/>
            <w:right w:val="none" w:sz="0" w:space="0" w:color="auto"/>
          </w:divBdr>
          <w:divsChild>
            <w:div w:id="719480943">
              <w:marLeft w:val="0"/>
              <w:marRight w:val="0"/>
              <w:marTop w:val="0"/>
              <w:marBottom w:val="0"/>
              <w:divBdr>
                <w:top w:val="none" w:sz="0" w:space="0" w:color="auto"/>
                <w:left w:val="none" w:sz="0" w:space="0" w:color="auto"/>
                <w:bottom w:val="none" w:sz="0" w:space="0" w:color="auto"/>
                <w:right w:val="none" w:sz="0" w:space="0" w:color="auto"/>
              </w:divBdr>
              <w:divsChild>
                <w:div w:id="18778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0032">
      <w:bodyDiv w:val="1"/>
      <w:marLeft w:val="0"/>
      <w:marRight w:val="0"/>
      <w:marTop w:val="0"/>
      <w:marBottom w:val="0"/>
      <w:divBdr>
        <w:top w:val="none" w:sz="0" w:space="0" w:color="auto"/>
        <w:left w:val="none" w:sz="0" w:space="0" w:color="auto"/>
        <w:bottom w:val="none" w:sz="0" w:space="0" w:color="auto"/>
        <w:right w:val="none" w:sz="0" w:space="0" w:color="auto"/>
      </w:divBdr>
    </w:div>
    <w:div w:id="1401170217">
      <w:bodyDiv w:val="1"/>
      <w:marLeft w:val="0"/>
      <w:marRight w:val="0"/>
      <w:marTop w:val="0"/>
      <w:marBottom w:val="0"/>
      <w:divBdr>
        <w:top w:val="none" w:sz="0" w:space="0" w:color="auto"/>
        <w:left w:val="none" w:sz="0" w:space="0" w:color="auto"/>
        <w:bottom w:val="none" w:sz="0" w:space="0" w:color="auto"/>
        <w:right w:val="none" w:sz="0" w:space="0" w:color="auto"/>
      </w:divBdr>
      <w:divsChild>
        <w:div w:id="2061245401">
          <w:marLeft w:val="0"/>
          <w:marRight w:val="0"/>
          <w:marTop w:val="0"/>
          <w:marBottom w:val="0"/>
          <w:divBdr>
            <w:top w:val="none" w:sz="0" w:space="0" w:color="auto"/>
            <w:left w:val="none" w:sz="0" w:space="0" w:color="auto"/>
            <w:bottom w:val="none" w:sz="0" w:space="0" w:color="auto"/>
            <w:right w:val="none" w:sz="0" w:space="0" w:color="auto"/>
          </w:divBdr>
          <w:divsChild>
            <w:div w:id="1023435960">
              <w:marLeft w:val="0"/>
              <w:marRight w:val="0"/>
              <w:marTop w:val="0"/>
              <w:marBottom w:val="0"/>
              <w:divBdr>
                <w:top w:val="none" w:sz="0" w:space="0" w:color="auto"/>
                <w:left w:val="none" w:sz="0" w:space="0" w:color="auto"/>
                <w:bottom w:val="none" w:sz="0" w:space="0" w:color="auto"/>
                <w:right w:val="none" w:sz="0" w:space="0" w:color="auto"/>
              </w:divBdr>
              <w:divsChild>
                <w:div w:id="16723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6424">
      <w:bodyDiv w:val="1"/>
      <w:marLeft w:val="0"/>
      <w:marRight w:val="0"/>
      <w:marTop w:val="0"/>
      <w:marBottom w:val="0"/>
      <w:divBdr>
        <w:top w:val="none" w:sz="0" w:space="0" w:color="auto"/>
        <w:left w:val="none" w:sz="0" w:space="0" w:color="auto"/>
        <w:bottom w:val="none" w:sz="0" w:space="0" w:color="auto"/>
        <w:right w:val="none" w:sz="0" w:space="0" w:color="auto"/>
      </w:divBdr>
      <w:divsChild>
        <w:div w:id="339747224">
          <w:marLeft w:val="0"/>
          <w:marRight w:val="0"/>
          <w:marTop w:val="0"/>
          <w:marBottom w:val="0"/>
          <w:divBdr>
            <w:top w:val="none" w:sz="0" w:space="0" w:color="auto"/>
            <w:left w:val="none" w:sz="0" w:space="0" w:color="auto"/>
            <w:bottom w:val="none" w:sz="0" w:space="0" w:color="auto"/>
            <w:right w:val="none" w:sz="0" w:space="0" w:color="auto"/>
          </w:divBdr>
          <w:divsChild>
            <w:div w:id="506140320">
              <w:marLeft w:val="0"/>
              <w:marRight w:val="0"/>
              <w:marTop w:val="0"/>
              <w:marBottom w:val="0"/>
              <w:divBdr>
                <w:top w:val="none" w:sz="0" w:space="0" w:color="auto"/>
                <w:left w:val="none" w:sz="0" w:space="0" w:color="auto"/>
                <w:bottom w:val="none" w:sz="0" w:space="0" w:color="auto"/>
                <w:right w:val="none" w:sz="0" w:space="0" w:color="auto"/>
              </w:divBdr>
              <w:divsChild>
                <w:div w:id="2070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436">
      <w:bodyDiv w:val="1"/>
      <w:marLeft w:val="0"/>
      <w:marRight w:val="0"/>
      <w:marTop w:val="0"/>
      <w:marBottom w:val="0"/>
      <w:divBdr>
        <w:top w:val="none" w:sz="0" w:space="0" w:color="auto"/>
        <w:left w:val="none" w:sz="0" w:space="0" w:color="auto"/>
        <w:bottom w:val="none" w:sz="0" w:space="0" w:color="auto"/>
        <w:right w:val="none" w:sz="0" w:space="0" w:color="auto"/>
      </w:divBdr>
      <w:divsChild>
        <w:div w:id="759103747">
          <w:marLeft w:val="0"/>
          <w:marRight w:val="0"/>
          <w:marTop w:val="0"/>
          <w:marBottom w:val="0"/>
          <w:divBdr>
            <w:top w:val="none" w:sz="0" w:space="0" w:color="auto"/>
            <w:left w:val="none" w:sz="0" w:space="0" w:color="auto"/>
            <w:bottom w:val="none" w:sz="0" w:space="0" w:color="auto"/>
            <w:right w:val="none" w:sz="0" w:space="0" w:color="auto"/>
          </w:divBdr>
          <w:divsChild>
            <w:div w:id="643703992">
              <w:marLeft w:val="0"/>
              <w:marRight w:val="0"/>
              <w:marTop w:val="0"/>
              <w:marBottom w:val="0"/>
              <w:divBdr>
                <w:top w:val="none" w:sz="0" w:space="0" w:color="auto"/>
                <w:left w:val="none" w:sz="0" w:space="0" w:color="auto"/>
                <w:bottom w:val="none" w:sz="0" w:space="0" w:color="auto"/>
                <w:right w:val="none" w:sz="0" w:space="0" w:color="auto"/>
              </w:divBdr>
              <w:divsChild>
                <w:div w:id="843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sChild>
        <w:div w:id="686491104">
          <w:marLeft w:val="0"/>
          <w:marRight w:val="0"/>
          <w:marTop w:val="0"/>
          <w:marBottom w:val="0"/>
          <w:divBdr>
            <w:top w:val="none" w:sz="0" w:space="0" w:color="auto"/>
            <w:left w:val="none" w:sz="0" w:space="0" w:color="auto"/>
            <w:bottom w:val="none" w:sz="0" w:space="0" w:color="auto"/>
            <w:right w:val="none" w:sz="0" w:space="0" w:color="auto"/>
          </w:divBdr>
          <w:divsChild>
            <w:div w:id="1341352662">
              <w:marLeft w:val="0"/>
              <w:marRight w:val="0"/>
              <w:marTop w:val="0"/>
              <w:marBottom w:val="0"/>
              <w:divBdr>
                <w:top w:val="none" w:sz="0" w:space="0" w:color="auto"/>
                <w:left w:val="none" w:sz="0" w:space="0" w:color="auto"/>
                <w:bottom w:val="none" w:sz="0" w:space="0" w:color="auto"/>
                <w:right w:val="none" w:sz="0" w:space="0" w:color="auto"/>
              </w:divBdr>
              <w:divsChild>
                <w:div w:id="7997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066">
      <w:bodyDiv w:val="1"/>
      <w:marLeft w:val="0"/>
      <w:marRight w:val="0"/>
      <w:marTop w:val="0"/>
      <w:marBottom w:val="0"/>
      <w:divBdr>
        <w:top w:val="none" w:sz="0" w:space="0" w:color="auto"/>
        <w:left w:val="none" w:sz="0" w:space="0" w:color="auto"/>
        <w:bottom w:val="none" w:sz="0" w:space="0" w:color="auto"/>
        <w:right w:val="none" w:sz="0" w:space="0" w:color="auto"/>
      </w:divBdr>
      <w:divsChild>
        <w:div w:id="1140541237">
          <w:marLeft w:val="0"/>
          <w:marRight w:val="0"/>
          <w:marTop w:val="0"/>
          <w:marBottom w:val="0"/>
          <w:divBdr>
            <w:top w:val="none" w:sz="0" w:space="0" w:color="auto"/>
            <w:left w:val="none" w:sz="0" w:space="0" w:color="auto"/>
            <w:bottom w:val="none" w:sz="0" w:space="0" w:color="auto"/>
            <w:right w:val="none" w:sz="0" w:space="0" w:color="auto"/>
          </w:divBdr>
          <w:divsChild>
            <w:div w:id="2046565506">
              <w:marLeft w:val="0"/>
              <w:marRight w:val="0"/>
              <w:marTop w:val="0"/>
              <w:marBottom w:val="0"/>
              <w:divBdr>
                <w:top w:val="none" w:sz="0" w:space="0" w:color="auto"/>
                <w:left w:val="none" w:sz="0" w:space="0" w:color="auto"/>
                <w:bottom w:val="none" w:sz="0" w:space="0" w:color="auto"/>
                <w:right w:val="none" w:sz="0" w:space="0" w:color="auto"/>
              </w:divBdr>
              <w:divsChild>
                <w:div w:id="1290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691">
      <w:bodyDiv w:val="1"/>
      <w:marLeft w:val="0"/>
      <w:marRight w:val="0"/>
      <w:marTop w:val="0"/>
      <w:marBottom w:val="0"/>
      <w:divBdr>
        <w:top w:val="none" w:sz="0" w:space="0" w:color="auto"/>
        <w:left w:val="none" w:sz="0" w:space="0" w:color="auto"/>
        <w:bottom w:val="none" w:sz="0" w:space="0" w:color="auto"/>
        <w:right w:val="none" w:sz="0" w:space="0" w:color="auto"/>
      </w:divBdr>
      <w:divsChild>
        <w:div w:id="1968923263">
          <w:marLeft w:val="0"/>
          <w:marRight w:val="0"/>
          <w:marTop w:val="0"/>
          <w:marBottom w:val="0"/>
          <w:divBdr>
            <w:top w:val="none" w:sz="0" w:space="0" w:color="auto"/>
            <w:left w:val="none" w:sz="0" w:space="0" w:color="auto"/>
            <w:bottom w:val="none" w:sz="0" w:space="0" w:color="auto"/>
            <w:right w:val="none" w:sz="0" w:space="0" w:color="auto"/>
          </w:divBdr>
          <w:divsChild>
            <w:div w:id="2095467321">
              <w:marLeft w:val="0"/>
              <w:marRight w:val="0"/>
              <w:marTop w:val="0"/>
              <w:marBottom w:val="0"/>
              <w:divBdr>
                <w:top w:val="none" w:sz="0" w:space="0" w:color="auto"/>
                <w:left w:val="none" w:sz="0" w:space="0" w:color="auto"/>
                <w:bottom w:val="none" w:sz="0" w:space="0" w:color="auto"/>
                <w:right w:val="none" w:sz="0" w:space="0" w:color="auto"/>
              </w:divBdr>
              <w:divsChild>
                <w:div w:id="9777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8396">
      <w:bodyDiv w:val="1"/>
      <w:marLeft w:val="0"/>
      <w:marRight w:val="0"/>
      <w:marTop w:val="0"/>
      <w:marBottom w:val="0"/>
      <w:divBdr>
        <w:top w:val="none" w:sz="0" w:space="0" w:color="auto"/>
        <w:left w:val="none" w:sz="0" w:space="0" w:color="auto"/>
        <w:bottom w:val="none" w:sz="0" w:space="0" w:color="auto"/>
        <w:right w:val="none" w:sz="0" w:space="0" w:color="auto"/>
      </w:divBdr>
      <w:divsChild>
        <w:div w:id="1013536456">
          <w:marLeft w:val="0"/>
          <w:marRight w:val="0"/>
          <w:marTop w:val="0"/>
          <w:marBottom w:val="0"/>
          <w:divBdr>
            <w:top w:val="none" w:sz="0" w:space="0" w:color="auto"/>
            <w:left w:val="none" w:sz="0" w:space="0" w:color="auto"/>
            <w:bottom w:val="none" w:sz="0" w:space="0" w:color="auto"/>
            <w:right w:val="none" w:sz="0" w:space="0" w:color="auto"/>
          </w:divBdr>
          <w:divsChild>
            <w:div w:id="2018581497">
              <w:marLeft w:val="0"/>
              <w:marRight w:val="0"/>
              <w:marTop w:val="0"/>
              <w:marBottom w:val="0"/>
              <w:divBdr>
                <w:top w:val="none" w:sz="0" w:space="0" w:color="auto"/>
                <w:left w:val="none" w:sz="0" w:space="0" w:color="auto"/>
                <w:bottom w:val="none" w:sz="0" w:space="0" w:color="auto"/>
                <w:right w:val="none" w:sz="0" w:space="0" w:color="auto"/>
              </w:divBdr>
              <w:divsChild>
                <w:div w:id="13441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7541">
      <w:bodyDiv w:val="1"/>
      <w:marLeft w:val="0"/>
      <w:marRight w:val="0"/>
      <w:marTop w:val="0"/>
      <w:marBottom w:val="0"/>
      <w:divBdr>
        <w:top w:val="none" w:sz="0" w:space="0" w:color="auto"/>
        <w:left w:val="none" w:sz="0" w:space="0" w:color="auto"/>
        <w:bottom w:val="none" w:sz="0" w:space="0" w:color="auto"/>
        <w:right w:val="none" w:sz="0" w:space="0" w:color="auto"/>
      </w:divBdr>
    </w:div>
    <w:div w:id="1525753844">
      <w:bodyDiv w:val="1"/>
      <w:marLeft w:val="0"/>
      <w:marRight w:val="0"/>
      <w:marTop w:val="0"/>
      <w:marBottom w:val="0"/>
      <w:divBdr>
        <w:top w:val="none" w:sz="0" w:space="0" w:color="auto"/>
        <w:left w:val="none" w:sz="0" w:space="0" w:color="auto"/>
        <w:bottom w:val="none" w:sz="0" w:space="0" w:color="auto"/>
        <w:right w:val="none" w:sz="0" w:space="0" w:color="auto"/>
      </w:divBdr>
      <w:divsChild>
        <w:div w:id="969825696">
          <w:marLeft w:val="0"/>
          <w:marRight w:val="0"/>
          <w:marTop w:val="0"/>
          <w:marBottom w:val="0"/>
          <w:divBdr>
            <w:top w:val="none" w:sz="0" w:space="0" w:color="auto"/>
            <w:left w:val="none" w:sz="0" w:space="0" w:color="auto"/>
            <w:bottom w:val="none" w:sz="0" w:space="0" w:color="auto"/>
            <w:right w:val="none" w:sz="0" w:space="0" w:color="auto"/>
          </w:divBdr>
          <w:divsChild>
            <w:div w:id="2090349857">
              <w:marLeft w:val="0"/>
              <w:marRight w:val="0"/>
              <w:marTop w:val="0"/>
              <w:marBottom w:val="0"/>
              <w:divBdr>
                <w:top w:val="none" w:sz="0" w:space="0" w:color="auto"/>
                <w:left w:val="none" w:sz="0" w:space="0" w:color="auto"/>
                <w:bottom w:val="none" w:sz="0" w:space="0" w:color="auto"/>
                <w:right w:val="none" w:sz="0" w:space="0" w:color="auto"/>
              </w:divBdr>
              <w:divsChild>
                <w:div w:id="7005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418">
      <w:bodyDiv w:val="1"/>
      <w:marLeft w:val="0"/>
      <w:marRight w:val="0"/>
      <w:marTop w:val="0"/>
      <w:marBottom w:val="0"/>
      <w:divBdr>
        <w:top w:val="none" w:sz="0" w:space="0" w:color="auto"/>
        <w:left w:val="none" w:sz="0" w:space="0" w:color="auto"/>
        <w:bottom w:val="none" w:sz="0" w:space="0" w:color="auto"/>
        <w:right w:val="none" w:sz="0" w:space="0" w:color="auto"/>
      </w:divBdr>
      <w:divsChild>
        <w:div w:id="201066272">
          <w:marLeft w:val="0"/>
          <w:marRight w:val="0"/>
          <w:marTop w:val="0"/>
          <w:marBottom w:val="0"/>
          <w:divBdr>
            <w:top w:val="none" w:sz="0" w:space="0" w:color="auto"/>
            <w:left w:val="none" w:sz="0" w:space="0" w:color="auto"/>
            <w:bottom w:val="none" w:sz="0" w:space="0" w:color="auto"/>
            <w:right w:val="none" w:sz="0" w:space="0" w:color="auto"/>
          </w:divBdr>
          <w:divsChild>
            <w:div w:id="875434562">
              <w:marLeft w:val="0"/>
              <w:marRight w:val="0"/>
              <w:marTop w:val="0"/>
              <w:marBottom w:val="0"/>
              <w:divBdr>
                <w:top w:val="none" w:sz="0" w:space="0" w:color="auto"/>
                <w:left w:val="none" w:sz="0" w:space="0" w:color="auto"/>
                <w:bottom w:val="none" w:sz="0" w:space="0" w:color="auto"/>
                <w:right w:val="none" w:sz="0" w:space="0" w:color="auto"/>
              </w:divBdr>
              <w:divsChild>
                <w:div w:id="18721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2203">
      <w:bodyDiv w:val="1"/>
      <w:marLeft w:val="0"/>
      <w:marRight w:val="0"/>
      <w:marTop w:val="0"/>
      <w:marBottom w:val="0"/>
      <w:divBdr>
        <w:top w:val="none" w:sz="0" w:space="0" w:color="auto"/>
        <w:left w:val="none" w:sz="0" w:space="0" w:color="auto"/>
        <w:bottom w:val="none" w:sz="0" w:space="0" w:color="auto"/>
        <w:right w:val="none" w:sz="0" w:space="0" w:color="auto"/>
      </w:divBdr>
      <w:divsChild>
        <w:div w:id="533075512">
          <w:marLeft w:val="0"/>
          <w:marRight w:val="0"/>
          <w:marTop w:val="0"/>
          <w:marBottom w:val="0"/>
          <w:divBdr>
            <w:top w:val="none" w:sz="0" w:space="0" w:color="auto"/>
            <w:left w:val="none" w:sz="0" w:space="0" w:color="auto"/>
            <w:bottom w:val="none" w:sz="0" w:space="0" w:color="auto"/>
            <w:right w:val="none" w:sz="0" w:space="0" w:color="auto"/>
          </w:divBdr>
          <w:divsChild>
            <w:div w:id="610481266">
              <w:marLeft w:val="0"/>
              <w:marRight w:val="0"/>
              <w:marTop w:val="0"/>
              <w:marBottom w:val="0"/>
              <w:divBdr>
                <w:top w:val="none" w:sz="0" w:space="0" w:color="auto"/>
                <w:left w:val="none" w:sz="0" w:space="0" w:color="auto"/>
                <w:bottom w:val="none" w:sz="0" w:space="0" w:color="auto"/>
                <w:right w:val="none" w:sz="0" w:space="0" w:color="auto"/>
              </w:divBdr>
              <w:divsChild>
                <w:div w:id="2123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4844">
      <w:bodyDiv w:val="1"/>
      <w:marLeft w:val="0"/>
      <w:marRight w:val="0"/>
      <w:marTop w:val="0"/>
      <w:marBottom w:val="0"/>
      <w:divBdr>
        <w:top w:val="none" w:sz="0" w:space="0" w:color="auto"/>
        <w:left w:val="none" w:sz="0" w:space="0" w:color="auto"/>
        <w:bottom w:val="none" w:sz="0" w:space="0" w:color="auto"/>
        <w:right w:val="none" w:sz="0" w:space="0" w:color="auto"/>
      </w:divBdr>
      <w:divsChild>
        <w:div w:id="133841006">
          <w:marLeft w:val="0"/>
          <w:marRight w:val="0"/>
          <w:marTop w:val="0"/>
          <w:marBottom w:val="0"/>
          <w:divBdr>
            <w:top w:val="none" w:sz="0" w:space="0" w:color="auto"/>
            <w:left w:val="none" w:sz="0" w:space="0" w:color="auto"/>
            <w:bottom w:val="none" w:sz="0" w:space="0" w:color="auto"/>
            <w:right w:val="none" w:sz="0" w:space="0" w:color="auto"/>
          </w:divBdr>
          <w:divsChild>
            <w:div w:id="438991744">
              <w:marLeft w:val="0"/>
              <w:marRight w:val="0"/>
              <w:marTop w:val="0"/>
              <w:marBottom w:val="0"/>
              <w:divBdr>
                <w:top w:val="none" w:sz="0" w:space="0" w:color="auto"/>
                <w:left w:val="none" w:sz="0" w:space="0" w:color="auto"/>
                <w:bottom w:val="none" w:sz="0" w:space="0" w:color="auto"/>
                <w:right w:val="none" w:sz="0" w:space="0" w:color="auto"/>
              </w:divBdr>
              <w:divsChild>
                <w:div w:id="12529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7655">
      <w:bodyDiv w:val="1"/>
      <w:marLeft w:val="0"/>
      <w:marRight w:val="0"/>
      <w:marTop w:val="0"/>
      <w:marBottom w:val="0"/>
      <w:divBdr>
        <w:top w:val="none" w:sz="0" w:space="0" w:color="auto"/>
        <w:left w:val="none" w:sz="0" w:space="0" w:color="auto"/>
        <w:bottom w:val="none" w:sz="0" w:space="0" w:color="auto"/>
        <w:right w:val="none" w:sz="0" w:space="0" w:color="auto"/>
      </w:divBdr>
      <w:divsChild>
        <w:div w:id="2138527232">
          <w:marLeft w:val="0"/>
          <w:marRight w:val="0"/>
          <w:marTop w:val="0"/>
          <w:marBottom w:val="0"/>
          <w:divBdr>
            <w:top w:val="none" w:sz="0" w:space="0" w:color="auto"/>
            <w:left w:val="none" w:sz="0" w:space="0" w:color="auto"/>
            <w:bottom w:val="none" w:sz="0" w:space="0" w:color="auto"/>
            <w:right w:val="none" w:sz="0" w:space="0" w:color="auto"/>
          </w:divBdr>
          <w:divsChild>
            <w:div w:id="545025222">
              <w:marLeft w:val="0"/>
              <w:marRight w:val="0"/>
              <w:marTop w:val="0"/>
              <w:marBottom w:val="0"/>
              <w:divBdr>
                <w:top w:val="none" w:sz="0" w:space="0" w:color="auto"/>
                <w:left w:val="none" w:sz="0" w:space="0" w:color="auto"/>
                <w:bottom w:val="none" w:sz="0" w:space="0" w:color="auto"/>
                <w:right w:val="none" w:sz="0" w:space="0" w:color="auto"/>
              </w:divBdr>
              <w:divsChild>
                <w:div w:id="9082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634">
      <w:bodyDiv w:val="1"/>
      <w:marLeft w:val="0"/>
      <w:marRight w:val="0"/>
      <w:marTop w:val="0"/>
      <w:marBottom w:val="0"/>
      <w:divBdr>
        <w:top w:val="none" w:sz="0" w:space="0" w:color="auto"/>
        <w:left w:val="none" w:sz="0" w:space="0" w:color="auto"/>
        <w:bottom w:val="none" w:sz="0" w:space="0" w:color="auto"/>
        <w:right w:val="none" w:sz="0" w:space="0" w:color="auto"/>
      </w:divBdr>
      <w:divsChild>
        <w:div w:id="800077043">
          <w:marLeft w:val="0"/>
          <w:marRight w:val="0"/>
          <w:marTop w:val="0"/>
          <w:marBottom w:val="0"/>
          <w:divBdr>
            <w:top w:val="none" w:sz="0" w:space="0" w:color="auto"/>
            <w:left w:val="none" w:sz="0" w:space="0" w:color="auto"/>
            <w:bottom w:val="none" w:sz="0" w:space="0" w:color="auto"/>
            <w:right w:val="none" w:sz="0" w:space="0" w:color="auto"/>
          </w:divBdr>
          <w:divsChild>
            <w:div w:id="1690059662">
              <w:marLeft w:val="0"/>
              <w:marRight w:val="0"/>
              <w:marTop w:val="0"/>
              <w:marBottom w:val="0"/>
              <w:divBdr>
                <w:top w:val="none" w:sz="0" w:space="0" w:color="auto"/>
                <w:left w:val="none" w:sz="0" w:space="0" w:color="auto"/>
                <w:bottom w:val="none" w:sz="0" w:space="0" w:color="auto"/>
                <w:right w:val="none" w:sz="0" w:space="0" w:color="auto"/>
              </w:divBdr>
              <w:divsChild>
                <w:div w:id="17995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0872">
      <w:bodyDiv w:val="1"/>
      <w:marLeft w:val="0"/>
      <w:marRight w:val="0"/>
      <w:marTop w:val="0"/>
      <w:marBottom w:val="0"/>
      <w:divBdr>
        <w:top w:val="none" w:sz="0" w:space="0" w:color="auto"/>
        <w:left w:val="none" w:sz="0" w:space="0" w:color="auto"/>
        <w:bottom w:val="none" w:sz="0" w:space="0" w:color="auto"/>
        <w:right w:val="none" w:sz="0" w:space="0" w:color="auto"/>
      </w:divBdr>
      <w:divsChild>
        <w:div w:id="1831215449">
          <w:marLeft w:val="0"/>
          <w:marRight w:val="0"/>
          <w:marTop w:val="0"/>
          <w:marBottom w:val="0"/>
          <w:divBdr>
            <w:top w:val="none" w:sz="0" w:space="0" w:color="auto"/>
            <w:left w:val="none" w:sz="0" w:space="0" w:color="auto"/>
            <w:bottom w:val="none" w:sz="0" w:space="0" w:color="auto"/>
            <w:right w:val="none" w:sz="0" w:space="0" w:color="auto"/>
          </w:divBdr>
          <w:divsChild>
            <w:div w:id="432474889">
              <w:marLeft w:val="0"/>
              <w:marRight w:val="0"/>
              <w:marTop w:val="0"/>
              <w:marBottom w:val="0"/>
              <w:divBdr>
                <w:top w:val="none" w:sz="0" w:space="0" w:color="auto"/>
                <w:left w:val="none" w:sz="0" w:space="0" w:color="auto"/>
                <w:bottom w:val="none" w:sz="0" w:space="0" w:color="auto"/>
                <w:right w:val="none" w:sz="0" w:space="0" w:color="auto"/>
              </w:divBdr>
              <w:divsChild>
                <w:div w:id="16431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3121">
      <w:bodyDiv w:val="1"/>
      <w:marLeft w:val="0"/>
      <w:marRight w:val="0"/>
      <w:marTop w:val="0"/>
      <w:marBottom w:val="0"/>
      <w:divBdr>
        <w:top w:val="none" w:sz="0" w:space="0" w:color="auto"/>
        <w:left w:val="none" w:sz="0" w:space="0" w:color="auto"/>
        <w:bottom w:val="none" w:sz="0" w:space="0" w:color="auto"/>
        <w:right w:val="none" w:sz="0" w:space="0" w:color="auto"/>
      </w:divBdr>
      <w:divsChild>
        <w:div w:id="1118181463">
          <w:marLeft w:val="0"/>
          <w:marRight w:val="0"/>
          <w:marTop w:val="0"/>
          <w:marBottom w:val="0"/>
          <w:divBdr>
            <w:top w:val="none" w:sz="0" w:space="0" w:color="auto"/>
            <w:left w:val="none" w:sz="0" w:space="0" w:color="auto"/>
            <w:bottom w:val="none" w:sz="0" w:space="0" w:color="auto"/>
            <w:right w:val="none" w:sz="0" w:space="0" w:color="auto"/>
          </w:divBdr>
          <w:divsChild>
            <w:div w:id="11494609">
              <w:marLeft w:val="0"/>
              <w:marRight w:val="0"/>
              <w:marTop w:val="0"/>
              <w:marBottom w:val="0"/>
              <w:divBdr>
                <w:top w:val="none" w:sz="0" w:space="0" w:color="auto"/>
                <w:left w:val="none" w:sz="0" w:space="0" w:color="auto"/>
                <w:bottom w:val="none" w:sz="0" w:space="0" w:color="auto"/>
                <w:right w:val="none" w:sz="0" w:space="0" w:color="auto"/>
              </w:divBdr>
              <w:divsChild>
                <w:div w:id="11852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2934">
      <w:bodyDiv w:val="1"/>
      <w:marLeft w:val="0"/>
      <w:marRight w:val="0"/>
      <w:marTop w:val="0"/>
      <w:marBottom w:val="0"/>
      <w:divBdr>
        <w:top w:val="none" w:sz="0" w:space="0" w:color="auto"/>
        <w:left w:val="none" w:sz="0" w:space="0" w:color="auto"/>
        <w:bottom w:val="none" w:sz="0" w:space="0" w:color="auto"/>
        <w:right w:val="none" w:sz="0" w:space="0" w:color="auto"/>
      </w:divBdr>
      <w:divsChild>
        <w:div w:id="1602571252">
          <w:marLeft w:val="0"/>
          <w:marRight w:val="0"/>
          <w:marTop w:val="0"/>
          <w:marBottom w:val="0"/>
          <w:divBdr>
            <w:top w:val="none" w:sz="0" w:space="0" w:color="auto"/>
            <w:left w:val="none" w:sz="0" w:space="0" w:color="auto"/>
            <w:bottom w:val="none" w:sz="0" w:space="0" w:color="auto"/>
            <w:right w:val="none" w:sz="0" w:space="0" w:color="auto"/>
          </w:divBdr>
          <w:divsChild>
            <w:div w:id="1855149051">
              <w:marLeft w:val="0"/>
              <w:marRight w:val="0"/>
              <w:marTop w:val="0"/>
              <w:marBottom w:val="0"/>
              <w:divBdr>
                <w:top w:val="none" w:sz="0" w:space="0" w:color="auto"/>
                <w:left w:val="none" w:sz="0" w:space="0" w:color="auto"/>
                <w:bottom w:val="none" w:sz="0" w:space="0" w:color="auto"/>
                <w:right w:val="none" w:sz="0" w:space="0" w:color="auto"/>
              </w:divBdr>
              <w:divsChild>
                <w:div w:id="14843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0602">
      <w:bodyDiv w:val="1"/>
      <w:marLeft w:val="0"/>
      <w:marRight w:val="0"/>
      <w:marTop w:val="0"/>
      <w:marBottom w:val="0"/>
      <w:divBdr>
        <w:top w:val="none" w:sz="0" w:space="0" w:color="auto"/>
        <w:left w:val="none" w:sz="0" w:space="0" w:color="auto"/>
        <w:bottom w:val="none" w:sz="0" w:space="0" w:color="auto"/>
        <w:right w:val="none" w:sz="0" w:space="0" w:color="auto"/>
      </w:divBdr>
      <w:divsChild>
        <w:div w:id="1373339462">
          <w:marLeft w:val="0"/>
          <w:marRight w:val="0"/>
          <w:marTop w:val="0"/>
          <w:marBottom w:val="0"/>
          <w:divBdr>
            <w:top w:val="none" w:sz="0" w:space="0" w:color="auto"/>
            <w:left w:val="none" w:sz="0" w:space="0" w:color="auto"/>
            <w:bottom w:val="none" w:sz="0" w:space="0" w:color="auto"/>
            <w:right w:val="none" w:sz="0" w:space="0" w:color="auto"/>
          </w:divBdr>
          <w:divsChild>
            <w:div w:id="361712210">
              <w:marLeft w:val="0"/>
              <w:marRight w:val="0"/>
              <w:marTop w:val="0"/>
              <w:marBottom w:val="0"/>
              <w:divBdr>
                <w:top w:val="none" w:sz="0" w:space="0" w:color="auto"/>
                <w:left w:val="none" w:sz="0" w:space="0" w:color="auto"/>
                <w:bottom w:val="none" w:sz="0" w:space="0" w:color="auto"/>
                <w:right w:val="none" w:sz="0" w:space="0" w:color="auto"/>
              </w:divBdr>
              <w:divsChild>
                <w:div w:id="193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7303">
      <w:bodyDiv w:val="1"/>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455149604">
              <w:marLeft w:val="0"/>
              <w:marRight w:val="0"/>
              <w:marTop w:val="0"/>
              <w:marBottom w:val="0"/>
              <w:divBdr>
                <w:top w:val="none" w:sz="0" w:space="0" w:color="auto"/>
                <w:left w:val="none" w:sz="0" w:space="0" w:color="auto"/>
                <w:bottom w:val="none" w:sz="0" w:space="0" w:color="auto"/>
                <w:right w:val="none" w:sz="0" w:space="0" w:color="auto"/>
              </w:divBdr>
              <w:divsChild>
                <w:div w:id="999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5708">
      <w:bodyDiv w:val="1"/>
      <w:marLeft w:val="0"/>
      <w:marRight w:val="0"/>
      <w:marTop w:val="0"/>
      <w:marBottom w:val="0"/>
      <w:divBdr>
        <w:top w:val="none" w:sz="0" w:space="0" w:color="auto"/>
        <w:left w:val="none" w:sz="0" w:space="0" w:color="auto"/>
        <w:bottom w:val="none" w:sz="0" w:space="0" w:color="auto"/>
        <w:right w:val="none" w:sz="0" w:space="0" w:color="auto"/>
      </w:divBdr>
      <w:divsChild>
        <w:div w:id="252978732">
          <w:marLeft w:val="0"/>
          <w:marRight w:val="0"/>
          <w:marTop w:val="0"/>
          <w:marBottom w:val="0"/>
          <w:divBdr>
            <w:top w:val="none" w:sz="0" w:space="0" w:color="auto"/>
            <w:left w:val="none" w:sz="0" w:space="0" w:color="auto"/>
            <w:bottom w:val="none" w:sz="0" w:space="0" w:color="auto"/>
            <w:right w:val="none" w:sz="0" w:space="0" w:color="auto"/>
          </w:divBdr>
          <w:divsChild>
            <w:div w:id="1687822922">
              <w:marLeft w:val="0"/>
              <w:marRight w:val="0"/>
              <w:marTop w:val="0"/>
              <w:marBottom w:val="0"/>
              <w:divBdr>
                <w:top w:val="none" w:sz="0" w:space="0" w:color="auto"/>
                <w:left w:val="none" w:sz="0" w:space="0" w:color="auto"/>
                <w:bottom w:val="none" w:sz="0" w:space="0" w:color="auto"/>
                <w:right w:val="none" w:sz="0" w:space="0" w:color="auto"/>
              </w:divBdr>
              <w:divsChild>
                <w:div w:id="19615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5058">
      <w:bodyDiv w:val="1"/>
      <w:marLeft w:val="0"/>
      <w:marRight w:val="0"/>
      <w:marTop w:val="0"/>
      <w:marBottom w:val="0"/>
      <w:divBdr>
        <w:top w:val="none" w:sz="0" w:space="0" w:color="auto"/>
        <w:left w:val="none" w:sz="0" w:space="0" w:color="auto"/>
        <w:bottom w:val="none" w:sz="0" w:space="0" w:color="auto"/>
        <w:right w:val="none" w:sz="0" w:space="0" w:color="auto"/>
      </w:divBdr>
    </w:div>
    <w:div w:id="1739134759">
      <w:bodyDiv w:val="1"/>
      <w:marLeft w:val="0"/>
      <w:marRight w:val="0"/>
      <w:marTop w:val="0"/>
      <w:marBottom w:val="0"/>
      <w:divBdr>
        <w:top w:val="none" w:sz="0" w:space="0" w:color="auto"/>
        <w:left w:val="none" w:sz="0" w:space="0" w:color="auto"/>
        <w:bottom w:val="none" w:sz="0" w:space="0" w:color="auto"/>
        <w:right w:val="none" w:sz="0" w:space="0" w:color="auto"/>
      </w:divBdr>
      <w:divsChild>
        <w:div w:id="319777529">
          <w:marLeft w:val="0"/>
          <w:marRight w:val="0"/>
          <w:marTop w:val="0"/>
          <w:marBottom w:val="0"/>
          <w:divBdr>
            <w:top w:val="none" w:sz="0" w:space="0" w:color="auto"/>
            <w:left w:val="none" w:sz="0" w:space="0" w:color="auto"/>
            <w:bottom w:val="none" w:sz="0" w:space="0" w:color="auto"/>
            <w:right w:val="none" w:sz="0" w:space="0" w:color="auto"/>
          </w:divBdr>
          <w:divsChild>
            <w:div w:id="1902907774">
              <w:marLeft w:val="0"/>
              <w:marRight w:val="0"/>
              <w:marTop w:val="0"/>
              <w:marBottom w:val="0"/>
              <w:divBdr>
                <w:top w:val="none" w:sz="0" w:space="0" w:color="auto"/>
                <w:left w:val="none" w:sz="0" w:space="0" w:color="auto"/>
                <w:bottom w:val="none" w:sz="0" w:space="0" w:color="auto"/>
                <w:right w:val="none" w:sz="0" w:space="0" w:color="auto"/>
              </w:divBdr>
              <w:divsChild>
                <w:div w:id="17265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09522">
      <w:bodyDiv w:val="1"/>
      <w:marLeft w:val="0"/>
      <w:marRight w:val="0"/>
      <w:marTop w:val="0"/>
      <w:marBottom w:val="0"/>
      <w:divBdr>
        <w:top w:val="none" w:sz="0" w:space="0" w:color="auto"/>
        <w:left w:val="none" w:sz="0" w:space="0" w:color="auto"/>
        <w:bottom w:val="none" w:sz="0" w:space="0" w:color="auto"/>
        <w:right w:val="none" w:sz="0" w:space="0" w:color="auto"/>
      </w:divBdr>
      <w:divsChild>
        <w:div w:id="1353071489">
          <w:marLeft w:val="0"/>
          <w:marRight w:val="0"/>
          <w:marTop w:val="0"/>
          <w:marBottom w:val="0"/>
          <w:divBdr>
            <w:top w:val="none" w:sz="0" w:space="0" w:color="auto"/>
            <w:left w:val="none" w:sz="0" w:space="0" w:color="auto"/>
            <w:bottom w:val="none" w:sz="0" w:space="0" w:color="auto"/>
            <w:right w:val="none" w:sz="0" w:space="0" w:color="auto"/>
          </w:divBdr>
          <w:divsChild>
            <w:div w:id="1635403029">
              <w:marLeft w:val="0"/>
              <w:marRight w:val="0"/>
              <w:marTop w:val="0"/>
              <w:marBottom w:val="0"/>
              <w:divBdr>
                <w:top w:val="none" w:sz="0" w:space="0" w:color="auto"/>
                <w:left w:val="none" w:sz="0" w:space="0" w:color="auto"/>
                <w:bottom w:val="none" w:sz="0" w:space="0" w:color="auto"/>
                <w:right w:val="none" w:sz="0" w:space="0" w:color="auto"/>
              </w:divBdr>
              <w:divsChild>
                <w:div w:id="7695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4101">
      <w:bodyDiv w:val="1"/>
      <w:marLeft w:val="0"/>
      <w:marRight w:val="0"/>
      <w:marTop w:val="0"/>
      <w:marBottom w:val="0"/>
      <w:divBdr>
        <w:top w:val="none" w:sz="0" w:space="0" w:color="auto"/>
        <w:left w:val="none" w:sz="0" w:space="0" w:color="auto"/>
        <w:bottom w:val="none" w:sz="0" w:space="0" w:color="auto"/>
        <w:right w:val="none" w:sz="0" w:space="0" w:color="auto"/>
      </w:divBdr>
      <w:divsChild>
        <w:div w:id="1668482982">
          <w:marLeft w:val="0"/>
          <w:marRight w:val="0"/>
          <w:marTop w:val="0"/>
          <w:marBottom w:val="0"/>
          <w:divBdr>
            <w:top w:val="none" w:sz="0" w:space="0" w:color="auto"/>
            <w:left w:val="none" w:sz="0" w:space="0" w:color="auto"/>
            <w:bottom w:val="none" w:sz="0" w:space="0" w:color="auto"/>
            <w:right w:val="none" w:sz="0" w:space="0" w:color="auto"/>
          </w:divBdr>
          <w:divsChild>
            <w:div w:id="204678352">
              <w:marLeft w:val="0"/>
              <w:marRight w:val="0"/>
              <w:marTop w:val="0"/>
              <w:marBottom w:val="0"/>
              <w:divBdr>
                <w:top w:val="none" w:sz="0" w:space="0" w:color="auto"/>
                <w:left w:val="none" w:sz="0" w:space="0" w:color="auto"/>
                <w:bottom w:val="none" w:sz="0" w:space="0" w:color="auto"/>
                <w:right w:val="none" w:sz="0" w:space="0" w:color="auto"/>
              </w:divBdr>
              <w:divsChild>
                <w:div w:id="1467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8339">
      <w:bodyDiv w:val="1"/>
      <w:marLeft w:val="0"/>
      <w:marRight w:val="0"/>
      <w:marTop w:val="0"/>
      <w:marBottom w:val="0"/>
      <w:divBdr>
        <w:top w:val="none" w:sz="0" w:space="0" w:color="auto"/>
        <w:left w:val="none" w:sz="0" w:space="0" w:color="auto"/>
        <w:bottom w:val="none" w:sz="0" w:space="0" w:color="auto"/>
        <w:right w:val="none" w:sz="0" w:space="0" w:color="auto"/>
      </w:divBdr>
    </w:div>
    <w:div w:id="1840728862">
      <w:bodyDiv w:val="1"/>
      <w:marLeft w:val="0"/>
      <w:marRight w:val="0"/>
      <w:marTop w:val="0"/>
      <w:marBottom w:val="0"/>
      <w:divBdr>
        <w:top w:val="none" w:sz="0" w:space="0" w:color="auto"/>
        <w:left w:val="none" w:sz="0" w:space="0" w:color="auto"/>
        <w:bottom w:val="none" w:sz="0" w:space="0" w:color="auto"/>
        <w:right w:val="none" w:sz="0" w:space="0" w:color="auto"/>
      </w:divBdr>
      <w:divsChild>
        <w:div w:id="300501987">
          <w:marLeft w:val="0"/>
          <w:marRight w:val="0"/>
          <w:marTop w:val="0"/>
          <w:marBottom w:val="0"/>
          <w:divBdr>
            <w:top w:val="none" w:sz="0" w:space="0" w:color="auto"/>
            <w:left w:val="none" w:sz="0" w:space="0" w:color="auto"/>
            <w:bottom w:val="none" w:sz="0" w:space="0" w:color="auto"/>
            <w:right w:val="none" w:sz="0" w:space="0" w:color="auto"/>
          </w:divBdr>
          <w:divsChild>
            <w:div w:id="371806457">
              <w:marLeft w:val="0"/>
              <w:marRight w:val="0"/>
              <w:marTop w:val="0"/>
              <w:marBottom w:val="0"/>
              <w:divBdr>
                <w:top w:val="none" w:sz="0" w:space="0" w:color="auto"/>
                <w:left w:val="none" w:sz="0" w:space="0" w:color="auto"/>
                <w:bottom w:val="none" w:sz="0" w:space="0" w:color="auto"/>
                <w:right w:val="none" w:sz="0" w:space="0" w:color="auto"/>
              </w:divBdr>
              <w:divsChild>
                <w:div w:id="18698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7365">
      <w:bodyDiv w:val="1"/>
      <w:marLeft w:val="0"/>
      <w:marRight w:val="0"/>
      <w:marTop w:val="0"/>
      <w:marBottom w:val="0"/>
      <w:divBdr>
        <w:top w:val="none" w:sz="0" w:space="0" w:color="auto"/>
        <w:left w:val="none" w:sz="0" w:space="0" w:color="auto"/>
        <w:bottom w:val="none" w:sz="0" w:space="0" w:color="auto"/>
        <w:right w:val="none" w:sz="0" w:space="0" w:color="auto"/>
      </w:divBdr>
      <w:divsChild>
        <w:div w:id="609581237">
          <w:marLeft w:val="0"/>
          <w:marRight w:val="0"/>
          <w:marTop w:val="0"/>
          <w:marBottom w:val="0"/>
          <w:divBdr>
            <w:top w:val="none" w:sz="0" w:space="0" w:color="auto"/>
            <w:left w:val="none" w:sz="0" w:space="0" w:color="auto"/>
            <w:bottom w:val="none" w:sz="0" w:space="0" w:color="auto"/>
            <w:right w:val="none" w:sz="0" w:space="0" w:color="auto"/>
          </w:divBdr>
          <w:divsChild>
            <w:div w:id="1976059569">
              <w:marLeft w:val="0"/>
              <w:marRight w:val="0"/>
              <w:marTop w:val="0"/>
              <w:marBottom w:val="0"/>
              <w:divBdr>
                <w:top w:val="none" w:sz="0" w:space="0" w:color="auto"/>
                <w:left w:val="none" w:sz="0" w:space="0" w:color="auto"/>
                <w:bottom w:val="none" w:sz="0" w:space="0" w:color="auto"/>
                <w:right w:val="none" w:sz="0" w:space="0" w:color="auto"/>
              </w:divBdr>
              <w:divsChild>
                <w:div w:id="404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4350">
      <w:bodyDiv w:val="1"/>
      <w:marLeft w:val="0"/>
      <w:marRight w:val="0"/>
      <w:marTop w:val="0"/>
      <w:marBottom w:val="0"/>
      <w:divBdr>
        <w:top w:val="none" w:sz="0" w:space="0" w:color="auto"/>
        <w:left w:val="none" w:sz="0" w:space="0" w:color="auto"/>
        <w:bottom w:val="none" w:sz="0" w:space="0" w:color="auto"/>
        <w:right w:val="none" w:sz="0" w:space="0" w:color="auto"/>
      </w:divBdr>
      <w:divsChild>
        <w:div w:id="1556770743">
          <w:marLeft w:val="0"/>
          <w:marRight w:val="0"/>
          <w:marTop w:val="0"/>
          <w:marBottom w:val="0"/>
          <w:divBdr>
            <w:top w:val="none" w:sz="0" w:space="0" w:color="auto"/>
            <w:left w:val="none" w:sz="0" w:space="0" w:color="auto"/>
            <w:bottom w:val="none" w:sz="0" w:space="0" w:color="auto"/>
            <w:right w:val="none" w:sz="0" w:space="0" w:color="auto"/>
          </w:divBdr>
          <w:divsChild>
            <w:div w:id="2101415015">
              <w:marLeft w:val="0"/>
              <w:marRight w:val="0"/>
              <w:marTop w:val="0"/>
              <w:marBottom w:val="0"/>
              <w:divBdr>
                <w:top w:val="none" w:sz="0" w:space="0" w:color="auto"/>
                <w:left w:val="none" w:sz="0" w:space="0" w:color="auto"/>
                <w:bottom w:val="none" w:sz="0" w:space="0" w:color="auto"/>
                <w:right w:val="none" w:sz="0" w:space="0" w:color="auto"/>
              </w:divBdr>
              <w:divsChild>
                <w:div w:id="485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1509">
      <w:bodyDiv w:val="1"/>
      <w:marLeft w:val="0"/>
      <w:marRight w:val="0"/>
      <w:marTop w:val="0"/>
      <w:marBottom w:val="0"/>
      <w:divBdr>
        <w:top w:val="none" w:sz="0" w:space="0" w:color="auto"/>
        <w:left w:val="none" w:sz="0" w:space="0" w:color="auto"/>
        <w:bottom w:val="none" w:sz="0" w:space="0" w:color="auto"/>
        <w:right w:val="none" w:sz="0" w:space="0" w:color="auto"/>
      </w:divBdr>
      <w:divsChild>
        <w:div w:id="1609848667">
          <w:marLeft w:val="0"/>
          <w:marRight w:val="0"/>
          <w:marTop w:val="0"/>
          <w:marBottom w:val="0"/>
          <w:divBdr>
            <w:top w:val="none" w:sz="0" w:space="0" w:color="auto"/>
            <w:left w:val="none" w:sz="0" w:space="0" w:color="auto"/>
            <w:bottom w:val="none" w:sz="0" w:space="0" w:color="auto"/>
            <w:right w:val="none" w:sz="0" w:space="0" w:color="auto"/>
          </w:divBdr>
          <w:divsChild>
            <w:div w:id="140778143">
              <w:marLeft w:val="0"/>
              <w:marRight w:val="0"/>
              <w:marTop w:val="0"/>
              <w:marBottom w:val="0"/>
              <w:divBdr>
                <w:top w:val="none" w:sz="0" w:space="0" w:color="auto"/>
                <w:left w:val="none" w:sz="0" w:space="0" w:color="auto"/>
                <w:bottom w:val="none" w:sz="0" w:space="0" w:color="auto"/>
                <w:right w:val="none" w:sz="0" w:space="0" w:color="auto"/>
              </w:divBdr>
              <w:divsChild>
                <w:div w:id="11613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1755">
      <w:bodyDiv w:val="1"/>
      <w:marLeft w:val="0"/>
      <w:marRight w:val="0"/>
      <w:marTop w:val="0"/>
      <w:marBottom w:val="0"/>
      <w:divBdr>
        <w:top w:val="none" w:sz="0" w:space="0" w:color="auto"/>
        <w:left w:val="none" w:sz="0" w:space="0" w:color="auto"/>
        <w:bottom w:val="none" w:sz="0" w:space="0" w:color="auto"/>
        <w:right w:val="none" w:sz="0" w:space="0" w:color="auto"/>
      </w:divBdr>
      <w:divsChild>
        <w:div w:id="1230967418">
          <w:marLeft w:val="0"/>
          <w:marRight w:val="0"/>
          <w:marTop w:val="0"/>
          <w:marBottom w:val="0"/>
          <w:divBdr>
            <w:top w:val="none" w:sz="0" w:space="0" w:color="auto"/>
            <w:left w:val="none" w:sz="0" w:space="0" w:color="auto"/>
            <w:bottom w:val="none" w:sz="0" w:space="0" w:color="auto"/>
            <w:right w:val="none" w:sz="0" w:space="0" w:color="auto"/>
          </w:divBdr>
          <w:divsChild>
            <w:div w:id="74059318">
              <w:marLeft w:val="0"/>
              <w:marRight w:val="0"/>
              <w:marTop w:val="0"/>
              <w:marBottom w:val="0"/>
              <w:divBdr>
                <w:top w:val="none" w:sz="0" w:space="0" w:color="auto"/>
                <w:left w:val="none" w:sz="0" w:space="0" w:color="auto"/>
                <w:bottom w:val="none" w:sz="0" w:space="0" w:color="auto"/>
                <w:right w:val="none" w:sz="0" w:space="0" w:color="auto"/>
              </w:divBdr>
              <w:divsChild>
                <w:div w:id="10779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62751">
      <w:bodyDiv w:val="1"/>
      <w:marLeft w:val="0"/>
      <w:marRight w:val="0"/>
      <w:marTop w:val="0"/>
      <w:marBottom w:val="0"/>
      <w:divBdr>
        <w:top w:val="none" w:sz="0" w:space="0" w:color="auto"/>
        <w:left w:val="none" w:sz="0" w:space="0" w:color="auto"/>
        <w:bottom w:val="none" w:sz="0" w:space="0" w:color="auto"/>
        <w:right w:val="none" w:sz="0" w:space="0" w:color="auto"/>
      </w:divBdr>
      <w:divsChild>
        <w:div w:id="440414394">
          <w:marLeft w:val="0"/>
          <w:marRight w:val="0"/>
          <w:marTop w:val="0"/>
          <w:marBottom w:val="0"/>
          <w:divBdr>
            <w:top w:val="none" w:sz="0" w:space="0" w:color="auto"/>
            <w:left w:val="none" w:sz="0" w:space="0" w:color="auto"/>
            <w:bottom w:val="none" w:sz="0" w:space="0" w:color="auto"/>
            <w:right w:val="none" w:sz="0" w:space="0" w:color="auto"/>
          </w:divBdr>
          <w:divsChild>
            <w:div w:id="389547466">
              <w:marLeft w:val="0"/>
              <w:marRight w:val="0"/>
              <w:marTop w:val="0"/>
              <w:marBottom w:val="0"/>
              <w:divBdr>
                <w:top w:val="none" w:sz="0" w:space="0" w:color="auto"/>
                <w:left w:val="none" w:sz="0" w:space="0" w:color="auto"/>
                <w:bottom w:val="none" w:sz="0" w:space="0" w:color="auto"/>
                <w:right w:val="none" w:sz="0" w:space="0" w:color="auto"/>
              </w:divBdr>
              <w:divsChild>
                <w:div w:id="1634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2763">
      <w:bodyDiv w:val="1"/>
      <w:marLeft w:val="0"/>
      <w:marRight w:val="0"/>
      <w:marTop w:val="0"/>
      <w:marBottom w:val="0"/>
      <w:divBdr>
        <w:top w:val="none" w:sz="0" w:space="0" w:color="auto"/>
        <w:left w:val="none" w:sz="0" w:space="0" w:color="auto"/>
        <w:bottom w:val="none" w:sz="0" w:space="0" w:color="auto"/>
        <w:right w:val="none" w:sz="0" w:space="0" w:color="auto"/>
      </w:divBdr>
      <w:divsChild>
        <w:div w:id="788620788">
          <w:marLeft w:val="0"/>
          <w:marRight w:val="0"/>
          <w:marTop w:val="0"/>
          <w:marBottom w:val="0"/>
          <w:divBdr>
            <w:top w:val="none" w:sz="0" w:space="0" w:color="auto"/>
            <w:left w:val="none" w:sz="0" w:space="0" w:color="auto"/>
            <w:bottom w:val="none" w:sz="0" w:space="0" w:color="auto"/>
            <w:right w:val="none" w:sz="0" w:space="0" w:color="auto"/>
          </w:divBdr>
          <w:divsChild>
            <w:div w:id="1170364864">
              <w:marLeft w:val="0"/>
              <w:marRight w:val="0"/>
              <w:marTop w:val="0"/>
              <w:marBottom w:val="0"/>
              <w:divBdr>
                <w:top w:val="none" w:sz="0" w:space="0" w:color="auto"/>
                <w:left w:val="none" w:sz="0" w:space="0" w:color="auto"/>
                <w:bottom w:val="none" w:sz="0" w:space="0" w:color="auto"/>
                <w:right w:val="none" w:sz="0" w:space="0" w:color="auto"/>
              </w:divBdr>
              <w:divsChild>
                <w:div w:id="2306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282">
      <w:bodyDiv w:val="1"/>
      <w:marLeft w:val="0"/>
      <w:marRight w:val="0"/>
      <w:marTop w:val="0"/>
      <w:marBottom w:val="0"/>
      <w:divBdr>
        <w:top w:val="none" w:sz="0" w:space="0" w:color="auto"/>
        <w:left w:val="none" w:sz="0" w:space="0" w:color="auto"/>
        <w:bottom w:val="none" w:sz="0" w:space="0" w:color="auto"/>
        <w:right w:val="none" w:sz="0" w:space="0" w:color="auto"/>
      </w:divBdr>
    </w:div>
    <w:div w:id="1997876059">
      <w:bodyDiv w:val="1"/>
      <w:marLeft w:val="0"/>
      <w:marRight w:val="0"/>
      <w:marTop w:val="0"/>
      <w:marBottom w:val="0"/>
      <w:divBdr>
        <w:top w:val="none" w:sz="0" w:space="0" w:color="auto"/>
        <w:left w:val="none" w:sz="0" w:space="0" w:color="auto"/>
        <w:bottom w:val="none" w:sz="0" w:space="0" w:color="auto"/>
        <w:right w:val="none" w:sz="0" w:space="0" w:color="auto"/>
      </w:divBdr>
      <w:divsChild>
        <w:div w:id="1164977745">
          <w:marLeft w:val="0"/>
          <w:marRight w:val="0"/>
          <w:marTop w:val="0"/>
          <w:marBottom w:val="0"/>
          <w:divBdr>
            <w:top w:val="none" w:sz="0" w:space="0" w:color="auto"/>
            <w:left w:val="none" w:sz="0" w:space="0" w:color="auto"/>
            <w:bottom w:val="none" w:sz="0" w:space="0" w:color="auto"/>
            <w:right w:val="none" w:sz="0" w:space="0" w:color="auto"/>
          </w:divBdr>
          <w:divsChild>
            <w:div w:id="710804432">
              <w:marLeft w:val="0"/>
              <w:marRight w:val="0"/>
              <w:marTop w:val="0"/>
              <w:marBottom w:val="0"/>
              <w:divBdr>
                <w:top w:val="none" w:sz="0" w:space="0" w:color="auto"/>
                <w:left w:val="none" w:sz="0" w:space="0" w:color="auto"/>
                <w:bottom w:val="none" w:sz="0" w:space="0" w:color="auto"/>
                <w:right w:val="none" w:sz="0" w:space="0" w:color="auto"/>
              </w:divBdr>
              <w:divsChild>
                <w:div w:id="472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381">
      <w:bodyDiv w:val="1"/>
      <w:marLeft w:val="0"/>
      <w:marRight w:val="0"/>
      <w:marTop w:val="0"/>
      <w:marBottom w:val="0"/>
      <w:divBdr>
        <w:top w:val="none" w:sz="0" w:space="0" w:color="auto"/>
        <w:left w:val="none" w:sz="0" w:space="0" w:color="auto"/>
        <w:bottom w:val="none" w:sz="0" w:space="0" w:color="auto"/>
        <w:right w:val="none" w:sz="0" w:space="0" w:color="auto"/>
      </w:divBdr>
      <w:divsChild>
        <w:div w:id="1277835488">
          <w:marLeft w:val="0"/>
          <w:marRight w:val="0"/>
          <w:marTop w:val="0"/>
          <w:marBottom w:val="0"/>
          <w:divBdr>
            <w:top w:val="none" w:sz="0" w:space="0" w:color="auto"/>
            <w:left w:val="none" w:sz="0" w:space="0" w:color="auto"/>
            <w:bottom w:val="none" w:sz="0" w:space="0" w:color="auto"/>
            <w:right w:val="none" w:sz="0" w:space="0" w:color="auto"/>
          </w:divBdr>
          <w:divsChild>
            <w:div w:id="93285535">
              <w:marLeft w:val="0"/>
              <w:marRight w:val="0"/>
              <w:marTop w:val="0"/>
              <w:marBottom w:val="0"/>
              <w:divBdr>
                <w:top w:val="none" w:sz="0" w:space="0" w:color="auto"/>
                <w:left w:val="none" w:sz="0" w:space="0" w:color="auto"/>
                <w:bottom w:val="none" w:sz="0" w:space="0" w:color="auto"/>
                <w:right w:val="none" w:sz="0" w:space="0" w:color="auto"/>
              </w:divBdr>
              <w:divsChild>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525213915">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sChild>
                <w:div w:id="2402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879">
      <w:bodyDiv w:val="1"/>
      <w:marLeft w:val="0"/>
      <w:marRight w:val="0"/>
      <w:marTop w:val="0"/>
      <w:marBottom w:val="0"/>
      <w:divBdr>
        <w:top w:val="none" w:sz="0" w:space="0" w:color="auto"/>
        <w:left w:val="none" w:sz="0" w:space="0" w:color="auto"/>
        <w:bottom w:val="none" w:sz="0" w:space="0" w:color="auto"/>
        <w:right w:val="none" w:sz="0" w:space="0" w:color="auto"/>
      </w:divBdr>
      <w:divsChild>
        <w:div w:id="80874153">
          <w:marLeft w:val="0"/>
          <w:marRight w:val="0"/>
          <w:marTop w:val="0"/>
          <w:marBottom w:val="0"/>
          <w:divBdr>
            <w:top w:val="none" w:sz="0" w:space="0" w:color="auto"/>
            <w:left w:val="none" w:sz="0" w:space="0" w:color="auto"/>
            <w:bottom w:val="none" w:sz="0" w:space="0" w:color="auto"/>
            <w:right w:val="none" w:sz="0" w:space="0" w:color="auto"/>
          </w:divBdr>
          <w:divsChild>
            <w:div w:id="2065371384">
              <w:marLeft w:val="0"/>
              <w:marRight w:val="0"/>
              <w:marTop w:val="0"/>
              <w:marBottom w:val="0"/>
              <w:divBdr>
                <w:top w:val="none" w:sz="0" w:space="0" w:color="auto"/>
                <w:left w:val="none" w:sz="0" w:space="0" w:color="auto"/>
                <w:bottom w:val="none" w:sz="0" w:space="0" w:color="auto"/>
                <w:right w:val="none" w:sz="0" w:space="0" w:color="auto"/>
              </w:divBdr>
              <w:divsChild>
                <w:div w:id="2855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532">
      <w:bodyDiv w:val="1"/>
      <w:marLeft w:val="0"/>
      <w:marRight w:val="0"/>
      <w:marTop w:val="0"/>
      <w:marBottom w:val="0"/>
      <w:divBdr>
        <w:top w:val="none" w:sz="0" w:space="0" w:color="auto"/>
        <w:left w:val="none" w:sz="0" w:space="0" w:color="auto"/>
        <w:bottom w:val="none" w:sz="0" w:space="0" w:color="auto"/>
        <w:right w:val="none" w:sz="0" w:space="0" w:color="auto"/>
      </w:divBdr>
      <w:divsChild>
        <w:div w:id="62458724">
          <w:marLeft w:val="0"/>
          <w:marRight w:val="0"/>
          <w:marTop w:val="0"/>
          <w:marBottom w:val="0"/>
          <w:divBdr>
            <w:top w:val="none" w:sz="0" w:space="0" w:color="auto"/>
            <w:left w:val="none" w:sz="0" w:space="0" w:color="auto"/>
            <w:bottom w:val="none" w:sz="0" w:space="0" w:color="auto"/>
            <w:right w:val="none" w:sz="0" w:space="0" w:color="auto"/>
          </w:divBdr>
          <w:divsChild>
            <w:div w:id="1659385623">
              <w:marLeft w:val="0"/>
              <w:marRight w:val="0"/>
              <w:marTop w:val="0"/>
              <w:marBottom w:val="0"/>
              <w:divBdr>
                <w:top w:val="none" w:sz="0" w:space="0" w:color="auto"/>
                <w:left w:val="none" w:sz="0" w:space="0" w:color="auto"/>
                <w:bottom w:val="none" w:sz="0" w:space="0" w:color="auto"/>
                <w:right w:val="none" w:sz="0" w:space="0" w:color="auto"/>
              </w:divBdr>
              <w:divsChild>
                <w:div w:id="16259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7591">
      <w:bodyDiv w:val="1"/>
      <w:marLeft w:val="0"/>
      <w:marRight w:val="0"/>
      <w:marTop w:val="0"/>
      <w:marBottom w:val="0"/>
      <w:divBdr>
        <w:top w:val="none" w:sz="0" w:space="0" w:color="auto"/>
        <w:left w:val="none" w:sz="0" w:space="0" w:color="auto"/>
        <w:bottom w:val="none" w:sz="0" w:space="0" w:color="auto"/>
        <w:right w:val="none" w:sz="0" w:space="0" w:color="auto"/>
      </w:divBdr>
      <w:divsChild>
        <w:div w:id="1280337597">
          <w:marLeft w:val="0"/>
          <w:marRight w:val="0"/>
          <w:marTop w:val="0"/>
          <w:marBottom w:val="0"/>
          <w:divBdr>
            <w:top w:val="none" w:sz="0" w:space="0" w:color="auto"/>
            <w:left w:val="none" w:sz="0" w:space="0" w:color="auto"/>
            <w:bottom w:val="none" w:sz="0" w:space="0" w:color="auto"/>
            <w:right w:val="none" w:sz="0" w:space="0" w:color="auto"/>
          </w:divBdr>
          <w:divsChild>
            <w:div w:id="2012097591">
              <w:marLeft w:val="0"/>
              <w:marRight w:val="0"/>
              <w:marTop w:val="0"/>
              <w:marBottom w:val="0"/>
              <w:divBdr>
                <w:top w:val="none" w:sz="0" w:space="0" w:color="auto"/>
                <w:left w:val="none" w:sz="0" w:space="0" w:color="auto"/>
                <w:bottom w:val="none" w:sz="0" w:space="0" w:color="auto"/>
                <w:right w:val="none" w:sz="0" w:space="0" w:color="auto"/>
              </w:divBdr>
              <w:divsChild>
                <w:div w:id="764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7553">
      <w:bodyDiv w:val="1"/>
      <w:marLeft w:val="0"/>
      <w:marRight w:val="0"/>
      <w:marTop w:val="0"/>
      <w:marBottom w:val="0"/>
      <w:divBdr>
        <w:top w:val="none" w:sz="0" w:space="0" w:color="auto"/>
        <w:left w:val="none" w:sz="0" w:space="0" w:color="auto"/>
        <w:bottom w:val="none" w:sz="0" w:space="0" w:color="auto"/>
        <w:right w:val="none" w:sz="0" w:space="0" w:color="auto"/>
      </w:divBdr>
      <w:divsChild>
        <w:div w:id="47342659">
          <w:marLeft w:val="0"/>
          <w:marRight w:val="0"/>
          <w:marTop w:val="0"/>
          <w:marBottom w:val="0"/>
          <w:divBdr>
            <w:top w:val="none" w:sz="0" w:space="0" w:color="auto"/>
            <w:left w:val="none" w:sz="0" w:space="0" w:color="auto"/>
            <w:bottom w:val="none" w:sz="0" w:space="0" w:color="auto"/>
            <w:right w:val="none" w:sz="0" w:space="0" w:color="auto"/>
          </w:divBdr>
          <w:divsChild>
            <w:div w:id="124927517">
              <w:marLeft w:val="0"/>
              <w:marRight w:val="0"/>
              <w:marTop w:val="0"/>
              <w:marBottom w:val="0"/>
              <w:divBdr>
                <w:top w:val="none" w:sz="0" w:space="0" w:color="auto"/>
                <w:left w:val="none" w:sz="0" w:space="0" w:color="auto"/>
                <w:bottom w:val="none" w:sz="0" w:space="0" w:color="auto"/>
                <w:right w:val="none" w:sz="0" w:space="0" w:color="auto"/>
              </w:divBdr>
              <w:divsChild>
                <w:div w:id="13081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6074">
      <w:bodyDiv w:val="1"/>
      <w:marLeft w:val="0"/>
      <w:marRight w:val="0"/>
      <w:marTop w:val="0"/>
      <w:marBottom w:val="0"/>
      <w:divBdr>
        <w:top w:val="none" w:sz="0" w:space="0" w:color="auto"/>
        <w:left w:val="none" w:sz="0" w:space="0" w:color="auto"/>
        <w:bottom w:val="none" w:sz="0" w:space="0" w:color="auto"/>
        <w:right w:val="none" w:sz="0" w:space="0" w:color="auto"/>
      </w:divBdr>
      <w:divsChild>
        <w:div w:id="1364937633">
          <w:marLeft w:val="0"/>
          <w:marRight w:val="0"/>
          <w:marTop w:val="0"/>
          <w:marBottom w:val="0"/>
          <w:divBdr>
            <w:top w:val="none" w:sz="0" w:space="0" w:color="auto"/>
            <w:left w:val="none" w:sz="0" w:space="0" w:color="auto"/>
            <w:bottom w:val="none" w:sz="0" w:space="0" w:color="auto"/>
            <w:right w:val="none" w:sz="0" w:space="0" w:color="auto"/>
          </w:divBdr>
          <w:divsChild>
            <w:div w:id="929696647">
              <w:marLeft w:val="0"/>
              <w:marRight w:val="0"/>
              <w:marTop w:val="0"/>
              <w:marBottom w:val="0"/>
              <w:divBdr>
                <w:top w:val="none" w:sz="0" w:space="0" w:color="auto"/>
                <w:left w:val="none" w:sz="0" w:space="0" w:color="auto"/>
                <w:bottom w:val="none" w:sz="0" w:space="0" w:color="auto"/>
                <w:right w:val="none" w:sz="0" w:space="0" w:color="auto"/>
              </w:divBdr>
              <w:divsChild>
                <w:div w:id="12530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4057">
      <w:bodyDiv w:val="1"/>
      <w:marLeft w:val="0"/>
      <w:marRight w:val="0"/>
      <w:marTop w:val="0"/>
      <w:marBottom w:val="0"/>
      <w:divBdr>
        <w:top w:val="none" w:sz="0" w:space="0" w:color="auto"/>
        <w:left w:val="none" w:sz="0" w:space="0" w:color="auto"/>
        <w:bottom w:val="none" w:sz="0" w:space="0" w:color="auto"/>
        <w:right w:val="none" w:sz="0" w:space="0" w:color="auto"/>
      </w:divBdr>
      <w:divsChild>
        <w:div w:id="646210030">
          <w:marLeft w:val="0"/>
          <w:marRight w:val="0"/>
          <w:marTop w:val="0"/>
          <w:marBottom w:val="0"/>
          <w:divBdr>
            <w:top w:val="none" w:sz="0" w:space="0" w:color="auto"/>
            <w:left w:val="none" w:sz="0" w:space="0" w:color="auto"/>
            <w:bottom w:val="none" w:sz="0" w:space="0" w:color="auto"/>
            <w:right w:val="none" w:sz="0" w:space="0" w:color="auto"/>
          </w:divBdr>
          <w:divsChild>
            <w:div w:id="788160289">
              <w:marLeft w:val="0"/>
              <w:marRight w:val="0"/>
              <w:marTop w:val="0"/>
              <w:marBottom w:val="0"/>
              <w:divBdr>
                <w:top w:val="none" w:sz="0" w:space="0" w:color="auto"/>
                <w:left w:val="none" w:sz="0" w:space="0" w:color="auto"/>
                <w:bottom w:val="none" w:sz="0" w:space="0" w:color="auto"/>
                <w:right w:val="none" w:sz="0" w:space="0" w:color="auto"/>
              </w:divBdr>
              <w:divsChild>
                <w:div w:id="3910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E339-5285-4297-AA40-C70E9EBE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10778</Words>
  <Characters>58204</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ioannou</dc:creator>
  <cp:keywords/>
  <dc:description/>
  <cp:lastModifiedBy>Alexia Kotsapa</cp:lastModifiedBy>
  <cp:revision>5</cp:revision>
  <cp:lastPrinted>2022-05-10T10:53:00Z</cp:lastPrinted>
  <dcterms:created xsi:type="dcterms:W3CDTF">2022-05-18T13:00:00Z</dcterms:created>
  <dcterms:modified xsi:type="dcterms:W3CDTF">2022-05-30T10:15:00Z</dcterms:modified>
</cp:coreProperties>
</file>