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4C" w:rsidRPr="0039247D" w:rsidRDefault="0026784C" w:rsidP="0039247D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Υ.Δ.Δ.Τ. </w:t>
      </w:r>
      <w:r w:rsidR="00891D42">
        <w:rPr>
          <w:rFonts w:ascii="Arial" w:hAnsi="Arial" w:cs="Arial"/>
          <w:sz w:val="23"/>
          <w:szCs w:val="23"/>
          <w:lang w:val="el-GR"/>
        </w:rPr>
        <w:t>03.0</w:t>
      </w:r>
      <w:r w:rsidR="00891D42" w:rsidRPr="008622D3">
        <w:rPr>
          <w:rFonts w:ascii="Arial" w:hAnsi="Arial" w:cs="Arial"/>
          <w:sz w:val="23"/>
          <w:szCs w:val="23"/>
          <w:lang w:val="el-GR"/>
        </w:rPr>
        <w:t>8.</w:t>
      </w:r>
      <w:r w:rsidR="00891D42">
        <w:rPr>
          <w:rFonts w:ascii="Arial" w:hAnsi="Arial" w:cs="Arial"/>
          <w:sz w:val="23"/>
          <w:szCs w:val="23"/>
          <w:lang w:val="el-GR"/>
        </w:rPr>
        <w:t>0</w:t>
      </w:r>
      <w:r w:rsidR="00891D42" w:rsidRPr="00CF42BB">
        <w:rPr>
          <w:rFonts w:ascii="Arial" w:hAnsi="Arial" w:cs="Arial"/>
          <w:sz w:val="23"/>
          <w:szCs w:val="23"/>
          <w:lang w:val="el-GR"/>
        </w:rPr>
        <w:t>0</w:t>
      </w:r>
      <w:r w:rsidR="00891D42">
        <w:rPr>
          <w:rFonts w:ascii="Arial" w:hAnsi="Arial" w:cs="Arial"/>
          <w:sz w:val="23"/>
          <w:szCs w:val="23"/>
          <w:lang w:val="el-GR"/>
        </w:rPr>
        <w:t>1.02</w:t>
      </w:r>
      <w:r w:rsidR="00891D42" w:rsidRPr="00CF42BB">
        <w:rPr>
          <w:rFonts w:ascii="Arial" w:hAnsi="Arial" w:cs="Arial"/>
          <w:sz w:val="23"/>
          <w:szCs w:val="23"/>
          <w:lang w:val="el-GR"/>
        </w:rPr>
        <w:t>0.003</w:t>
      </w:r>
    </w:p>
    <w:p w:rsidR="00DE5CE5" w:rsidRDefault="00DE5CE5" w:rsidP="00DE5CE5">
      <w:pPr>
        <w:rPr>
          <w:rFonts w:ascii="Arial" w:hAnsi="Arial" w:cs="Arial"/>
          <w:b/>
          <w:sz w:val="23"/>
          <w:szCs w:val="23"/>
          <w:lang w:val="el-GR"/>
        </w:rPr>
      </w:pPr>
    </w:p>
    <w:p w:rsidR="00C809E2" w:rsidRDefault="0026784C" w:rsidP="00C809E2">
      <w:pPr>
        <w:jc w:val="center"/>
        <w:rPr>
          <w:rFonts w:ascii="Arial" w:hAnsi="Arial" w:cs="Arial"/>
          <w:b/>
          <w:sz w:val="23"/>
          <w:szCs w:val="23"/>
          <w:lang w:val="el-GR"/>
        </w:rPr>
      </w:pPr>
      <w:r>
        <w:rPr>
          <w:rFonts w:ascii="Arial" w:hAnsi="Arial" w:cs="Arial"/>
          <w:b/>
          <w:sz w:val="23"/>
          <w:szCs w:val="23"/>
          <w:lang w:val="el-GR"/>
        </w:rPr>
        <w:t xml:space="preserve">ΕΙΣΗΓΗΤΙΚΗ ΕΚΘΕΣΗ </w:t>
      </w:r>
    </w:p>
    <w:p w:rsidR="0026784C" w:rsidRDefault="0026784C" w:rsidP="0026784C">
      <w:pPr>
        <w:spacing w:after="0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______________________________________________________________________</w:t>
      </w:r>
    </w:p>
    <w:p w:rsidR="0074097D" w:rsidRPr="00935EF2" w:rsidRDefault="0074097D" w:rsidP="0074097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l-GR"/>
        </w:rPr>
      </w:pPr>
    </w:p>
    <w:p w:rsidR="009C0089" w:rsidRPr="009B632D" w:rsidRDefault="0061574A" w:rsidP="009C008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l-GR"/>
        </w:rPr>
      </w:pPr>
      <w:r>
        <w:rPr>
          <w:rFonts w:ascii="Arial" w:hAnsi="Arial" w:cs="Arial"/>
          <w:b/>
          <w:sz w:val="23"/>
          <w:szCs w:val="23"/>
          <w:lang w:val="el-GR"/>
        </w:rPr>
        <w:t>Θέμα:</w:t>
      </w:r>
      <w:r w:rsidR="009C0089">
        <w:rPr>
          <w:rFonts w:ascii="Arial" w:hAnsi="Arial" w:cs="Arial"/>
          <w:b/>
          <w:sz w:val="23"/>
          <w:szCs w:val="23"/>
          <w:lang w:val="el-GR"/>
        </w:rPr>
        <w:t xml:space="preserve"> Νομοσχέδιο με τίτλο</w:t>
      </w:r>
      <w:r w:rsidR="009C0089" w:rsidRPr="00A35570">
        <w:rPr>
          <w:rFonts w:ascii="Arial" w:hAnsi="Arial" w:cs="Arial"/>
          <w:b/>
          <w:sz w:val="23"/>
          <w:szCs w:val="23"/>
          <w:lang w:val="el-GR"/>
        </w:rPr>
        <w:t xml:space="preserve"> «ο περί της Συμφωνίας για την Έκδοση </w:t>
      </w:r>
      <w:proofErr w:type="spellStart"/>
      <w:r w:rsidR="009C0089" w:rsidRPr="00A35570">
        <w:rPr>
          <w:rFonts w:ascii="Arial" w:hAnsi="Arial" w:cs="Arial"/>
          <w:b/>
          <w:sz w:val="23"/>
          <w:szCs w:val="23"/>
          <w:lang w:val="el-GR"/>
        </w:rPr>
        <w:t>Φυγοδίκων</w:t>
      </w:r>
      <w:proofErr w:type="spellEnd"/>
      <w:r w:rsidR="009C0089" w:rsidRPr="00A35570">
        <w:rPr>
          <w:rFonts w:ascii="Arial" w:hAnsi="Arial" w:cs="Arial"/>
          <w:b/>
          <w:sz w:val="23"/>
          <w:szCs w:val="23"/>
          <w:lang w:val="el-GR"/>
        </w:rPr>
        <w:t xml:space="preserve"> μεταξύ της Κυπριακής Δημοκρατίας και </w:t>
      </w:r>
      <w:r w:rsidR="009C0089">
        <w:rPr>
          <w:rFonts w:ascii="Arial" w:hAnsi="Arial" w:cs="Arial"/>
          <w:b/>
          <w:sz w:val="23"/>
          <w:szCs w:val="23"/>
          <w:lang w:val="el-GR"/>
        </w:rPr>
        <w:t xml:space="preserve">του </w:t>
      </w:r>
      <w:proofErr w:type="spellStart"/>
      <w:r w:rsidR="009C0089">
        <w:rPr>
          <w:rFonts w:ascii="Arial" w:hAnsi="Arial" w:cs="Arial"/>
          <w:b/>
          <w:sz w:val="23"/>
          <w:szCs w:val="23"/>
          <w:lang w:val="el-GR"/>
        </w:rPr>
        <w:t>Χασεμιτικού</w:t>
      </w:r>
      <w:proofErr w:type="spellEnd"/>
      <w:r w:rsidR="009C0089">
        <w:rPr>
          <w:rFonts w:ascii="Arial" w:hAnsi="Arial" w:cs="Arial"/>
          <w:b/>
          <w:sz w:val="23"/>
          <w:szCs w:val="23"/>
          <w:lang w:val="el-GR"/>
        </w:rPr>
        <w:t xml:space="preserve"> Βασιλείου της Ιορδανίας (Κυρωτικός) Νόμος του 2022</w:t>
      </w:r>
      <w:r w:rsidR="009C0089" w:rsidRPr="00A35570">
        <w:rPr>
          <w:rFonts w:ascii="Arial" w:hAnsi="Arial" w:cs="Arial"/>
          <w:b/>
          <w:sz w:val="23"/>
          <w:szCs w:val="23"/>
          <w:lang w:val="el-GR"/>
        </w:rPr>
        <w:t>»</w:t>
      </w:r>
    </w:p>
    <w:p w:rsidR="0026784C" w:rsidRPr="0074097D" w:rsidRDefault="0026784C" w:rsidP="0074097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3"/>
          <w:szCs w:val="23"/>
          <w:lang w:val="el-GR"/>
        </w:rPr>
      </w:pPr>
    </w:p>
    <w:p w:rsidR="0026784C" w:rsidRDefault="0026784C" w:rsidP="0026784C">
      <w:pPr>
        <w:rPr>
          <w:rFonts w:ascii="Arial" w:hAnsi="Arial" w:cs="Arial"/>
          <w:sz w:val="23"/>
          <w:szCs w:val="23"/>
          <w:lang w:val="el-GR"/>
        </w:rPr>
      </w:pPr>
    </w:p>
    <w:p w:rsidR="0026784C" w:rsidRDefault="0026784C" w:rsidP="000D2D72">
      <w:pPr>
        <w:ind w:right="95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</w:t>
      </w:r>
      <w:r>
        <w:rPr>
          <w:rFonts w:ascii="Arial" w:hAnsi="Arial" w:cs="Arial"/>
          <w:sz w:val="23"/>
          <w:szCs w:val="23"/>
          <w:lang w:val="en-US"/>
        </w:rPr>
        <w:t>o</w:t>
      </w:r>
      <w:r w:rsidR="0074097D">
        <w:rPr>
          <w:rFonts w:ascii="Arial" w:hAnsi="Arial" w:cs="Arial"/>
          <w:sz w:val="23"/>
          <w:szCs w:val="23"/>
          <w:lang w:val="el-GR"/>
        </w:rPr>
        <w:t xml:space="preserve"> </w:t>
      </w:r>
      <w:proofErr w:type="spellStart"/>
      <w:r w:rsidR="0074097D">
        <w:rPr>
          <w:rFonts w:ascii="Arial" w:hAnsi="Arial" w:cs="Arial"/>
          <w:sz w:val="23"/>
          <w:szCs w:val="23"/>
          <w:lang w:val="el-GR"/>
        </w:rPr>
        <w:t>συνημμέν</w:t>
      </w:r>
      <w:proofErr w:type="spellEnd"/>
      <w:r w:rsidR="0074097D">
        <w:rPr>
          <w:rFonts w:ascii="Arial" w:hAnsi="Arial" w:cs="Arial"/>
          <w:sz w:val="23"/>
          <w:szCs w:val="23"/>
          <w:lang w:val="en-US"/>
        </w:rPr>
        <w:t>o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νομοσχέδι</w:t>
      </w:r>
      <w:proofErr w:type="spellEnd"/>
      <w:r>
        <w:rPr>
          <w:rFonts w:ascii="Arial" w:hAnsi="Arial" w:cs="Arial"/>
          <w:sz w:val="23"/>
          <w:szCs w:val="23"/>
          <w:lang w:val="en-US"/>
        </w:rPr>
        <w:t>o</w:t>
      </w:r>
      <w:r w:rsidR="0074097D">
        <w:rPr>
          <w:rFonts w:ascii="Arial" w:hAnsi="Arial" w:cs="Arial"/>
          <w:sz w:val="23"/>
          <w:szCs w:val="23"/>
          <w:lang w:val="el-GR"/>
        </w:rPr>
        <w:t xml:space="preserve"> (Παράρτημα 01)</w:t>
      </w:r>
      <w:r w:rsidR="00891D42">
        <w:rPr>
          <w:rFonts w:ascii="Arial" w:hAnsi="Arial" w:cs="Arial"/>
          <w:sz w:val="23"/>
          <w:szCs w:val="23"/>
          <w:lang w:val="el-GR"/>
        </w:rPr>
        <w:t xml:space="preserve"> υποβά</w:t>
      </w:r>
      <w:r w:rsidR="00C809E2">
        <w:rPr>
          <w:rFonts w:ascii="Arial" w:hAnsi="Arial" w:cs="Arial"/>
          <w:sz w:val="23"/>
          <w:szCs w:val="23"/>
          <w:lang w:val="el-GR"/>
        </w:rPr>
        <w:t>λλε</w:t>
      </w:r>
      <w:r>
        <w:rPr>
          <w:rFonts w:ascii="Arial" w:hAnsi="Arial" w:cs="Arial"/>
          <w:sz w:val="23"/>
          <w:szCs w:val="23"/>
          <w:lang w:val="el-GR"/>
        </w:rPr>
        <w:t>ται με σκοπό την κύρωση από την Κυ</w:t>
      </w:r>
      <w:r w:rsidR="00C809E2">
        <w:rPr>
          <w:rFonts w:ascii="Arial" w:hAnsi="Arial" w:cs="Arial"/>
          <w:sz w:val="23"/>
          <w:szCs w:val="23"/>
          <w:lang w:val="el-GR"/>
        </w:rPr>
        <w:t>πριακή Δημοκρατία, δυνάμει του Ά</w:t>
      </w:r>
      <w:r>
        <w:rPr>
          <w:rFonts w:ascii="Arial" w:hAnsi="Arial" w:cs="Arial"/>
          <w:sz w:val="23"/>
          <w:szCs w:val="23"/>
          <w:lang w:val="el-GR"/>
        </w:rPr>
        <w:t>ρθρου 169 του Συντάγματος, της Συμφωνίας</w:t>
      </w:r>
      <w:r w:rsidR="0074097D" w:rsidRPr="0074097D">
        <w:rPr>
          <w:rFonts w:ascii="Arial" w:hAnsi="Arial" w:cs="Arial"/>
          <w:lang w:val="el-GR"/>
        </w:rPr>
        <w:t xml:space="preserve"> για την Έκδοση </w:t>
      </w:r>
      <w:proofErr w:type="spellStart"/>
      <w:r w:rsidR="0074097D" w:rsidRPr="0074097D">
        <w:rPr>
          <w:rFonts w:ascii="Arial" w:hAnsi="Arial" w:cs="Arial"/>
          <w:lang w:val="el-GR"/>
        </w:rPr>
        <w:t>Φυγοδίκων</w:t>
      </w:r>
      <w:proofErr w:type="spellEnd"/>
      <w:r w:rsidR="0074097D" w:rsidRPr="0074097D">
        <w:rPr>
          <w:rFonts w:ascii="Arial" w:hAnsi="Arial" w:cs="Arial"/>
          <w:lang w:val="el-GR"/>
        </w:rPr>
        <w:t xml:space="preserve"> μεταξύ της Κυπριακής Δημοκρατίας και</w:t>
      </w:r>
      <w:r w:rsidR="009C0089">
        <w:rPr>
          <w:rFonts w:ascii="Arial" w:hAnsi="Arial" w:cs="Arial"/>
          <w:lang w:val="el-GR"/>
        </w:rPr>
        <w:t xml:space="preserve"> </w:t>
      </w:r>
      <w:r w:rsidR="009C0089" w:rsidRPr="009C0089">
        <w:rPr>
          <w:rFonts w:ascii="Arial" w:hAnsi="Arial" w:cs="Arial"/>
          <w:lang w:val="el-GR"/>
        </w:rPr>
        <w:t xml:space="preserve">του </w:t>
      </w:r>
      <w:proofErr w:type="spellStart"/>
      <w:r w:rsidR="009C0089" w:rsidRPr="009C0089">
        <w:rPr>
          <w:rFonts w:ascii="Arial" w:hAnsi="Arial" w:cs="Arial"/>
          <w:lang w:val="el-GR"/>
        </w:rPr>
        <w:t>Χασεμιτικού</w:t>
      </w:r>
      <w:proofErr w:type="spellEnd"/>
      <w:r w:rsidR="009C0089" w:rsidRPr="009C0089">
        <w:rPr>
          <w:rFonts w:ascii="Arial" w:hAnsi="Arial" w:cs="Arial"/>
          <w:lang w:val="el-GR"/>
        </w:rPr>
        <w:t xml:space="preserve"> Βασιλείου της Ιορδανίας</w:t>
      </w:r>
      <w:r w:rsidRPr="009C0089">
        <w:rPr>
          <w:rFonts w:ascii="Arial" w:hAnsi="Arial" w:cs="Arial"/>
          <w:lang w:val="el-GR"/>
        </w:rPr>
        <w:t>,</w:t>
      </w:r>
      <w:r w:rsidR="0074097D">
        <w:rPr>
          <w:rFonts w:ascii="Arial" w:hAnsi="Arial" w:cs="Arial"/>
          <w:sz w:val="23"/>
          <w:szCs w:val="23"/>
          <w:lang w:val="el-GR"/>
        </w:rPr>
        <w:t xml:space="preserve"> η οποία</w:t>
      </w:r>
      <w:r>
        <w:rPr>
          <w:rFonts w:ascii="Arial" w:hAnsi="Arial" w:cs="Arial"/>
          <w:sz w:val="23"/>
          <w:szCs w:val="23"/>
          <w:lang w:val="el-GR"/>
        </w:rPr>
        <w:t xml:space="preserve"> υπεγράφη </w:t>
      </w:r>
      <w:r w:rsidR="00891D42">
        <w:rPr>
          <w:rFonts w:ascii="Arial" w:hAnsi="Arial" w:cs="Arial"/>
          <w:sz w:val="23"/>
          <w:szCs w:val="23"/>
          <w:lang w:val="el-GR"/>
        </w:rPr>
        <w:t>στις 17 Δεκεμβρίου 2021</w:t>
      </w:r>
      <w:r w:rsidR="0074097D" w:rsidRPr="0074097D">
        <w:rPr>
          <w:rFonts w:ascii="Arial" w:hAnsi="Arial" w:cs="Arial"/>
          <w:sz w:val="23"/>
          <w:szCs w:val="23"/>
          <w:lang w:val="el-GR"/>
        </w:rPr>
        <w:t xml:space="preserve"> κατόπιν</w:t>
      </w:r>
      <w:r w:rsidR="00C809E2">
        <w:rPr>
          <w:rFonts w:ascii="Arial" w:hAnsi="Arial" w:cs="Arial"/>
          <w:sz w:val="23"/>
          <w:szCs w:val="23"/>
          <w:lang w:val="el-GR"/>
        </w:rPr>
        <w:t xml:space="preserve"> της</w:t>
      </w:r>
      <w:r w:rsidR="0074097D" w:rsidRPr="0074097D">
        <w:rPr>
          <w:rFonts w:ascii="Arial" w:hAnsi="Arial" w:cs="Arial"/>
          <w:sz w:val="23"/>
          <w:szCs w:val="23"/>
          <w:lang w:val="el-GR"/>
        </w:rPr>
        <w:t xml:space="preserve"> Απόφασης του Υπουργικ</w:t>
      </w:r>
      <w:r w:rsidR="00891D42">
        <w:rPr>
          <w:rFonts w:ascii="Arial" w:hAnsi="Arial" w:cs="Arial"/>
          <w:sz w:val="23"/>
          <w:szCs w:val="23"/>
          <w:lang w:val="el-GR"/>
        </w:rPr>
        <w:t xml:space="preserve">ού Συμβουλίου με </w:t>
      </w:r>
      <w:proofErr w:type="spellStart"/>
      <w:r w:rsidR="00891D42">
        <w:rPr>
          <w:rFonts w:ascii="Arial" w:hAnsi="Arial" w:cs="Arial"/>
          <w:sz w:val="23"/>
          <w:szCs w:val="23"/>
          <w:lang w:val="el-GR"/>
        </w:rPr>
        <w:t>αρ</w:t>
      </w:r>
      <w:proofErr w:type="spellEnd"/>
      <w:r w:rsidR="00891D42">
        <w:rPr>
          <w:rFonts w:ascii="Arial" w:hAnsi="Arial" w:cs="Arial"/>
          <w:sz w:val="23"/>
          <w:szCs w:val="23"/>
          <w:lang w:val="el-GR"/>
        </w:rPr>
        <w:t>.</w:t>
      </w:r>
      <w:r w:rsidR="00D45EC4" w:rsidRPr="00D45EC4">
        <w:rPr>
          <w:lang w:val="el-GR"/>
        </w:rPr>
        <w:t xml:space="preserve"> </w:t>
      </w:r>
      <w:r w:rsidR="00D45EC4" w:rsidRPr="00D45EC4">
        <w:rPr>
          <w:rFonts w:ascii="Arial" w:hAnsi="Arial" w:cs="Arial"/>
          <w:sz w:val="23"/>
          <w:szCs w:val="23"/>
          <w:lang w:val="el-GR"/>
        </w:rPr>
        <w:t>92.285</w:t>
      </w:r>
      <w:r w:rsidR="00342DF4">
        <w:rPr>
          <w:rFonts w:ascii="Arial" w:hAnsi="Arial" w:cs="Arial"/>
          <w:sz w:val="23"/>
          <w:szCs w:val="23"/>
          <w:lang w:val="el-GR"/>
        </w:rPr>
        <w:t xml:space="preserve"> ημερομηνία 13.12.</w:t>
      </w:r>
      <w:r w:rsidR="00891D42">
        <w:rPr>
          <w:rFonts w:ascii="Arial" w:hAnsi="Arial" w:cs="Arial"/>
          <w:sz w:val="23"/>
          <w:szCs w:val="23"/>
          <w:lang w:val="el-GR"/>
        </w:rPr>
        <w:t>2021</w:t>
      </w:r>
      <w:r w:rsidR="00C809E2">
        <w:rPr>
          <w:rFonts w:ascii="Arial" w:hAnsi="Arial" w:cs="Arial"/>
          <w:sz w:val="23"/>
          <w:szCs w:val="23"/>
          <w:lang w:val="el-GR"/>
        </w:rPr>
        <w:t>.</w:t>
      </w:r>
    </w:p>
    <w:p w:rsidR="00D45EC4" w:rsidRDefault="00D45EC4" w:rsidP="00D45EC4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2.</w:t>
      </w:r>
      <w:r>
        <w:rPr>
          <w:rFonts w:ascii="Arial" w:hAnsi="Arial" w:cs="Arial"/>
          <w:sz w:val="23"/>
          <w:szCs w:val="23"/>
          <w:lang w:val="el-GR"/>
        </w:rPr>
        <w:tab/>
        <w:t xml:space="preserve">Η ως άνω υπό κύρωση Συμφωνία ακολουθεί τις πρόνοιες της Ευρωπαϊκής Σύμβασης Έκδοσης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Φυγοδίκων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του 1957. Συνοπτικά, </w:t>
      </w:r>
      <w:r w:rsidRPr="00DC32BE">
        <w:rPr>
          <w:rFonts w:ascii="Arial" w:hAnsi="Arial" w:cs="Arial"/>
          <w:sz w:val="23"/>
          <w:szCs w:val="23"/>
          <w:lang w:val="el-GR"/>
        </w:rPr>
        <w:t>προνοεί</w:t>
      </w:r>
      <w:r>
        <w:rPr>
          <w:rFonts w:ascii="Arial" w:hAnsi="Arial" w:cs="Arial"/>
          <w:sz w:val="23"/>
          <w:szCs w:val="23"/>
          <w:lang w:val="el-GR"/>
        </w:rPr>
        <w:t xml:space="preserve"> για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την υποχρέωση των Συμβαλλομένων Κρατών να εκδίδουν, σύμφωνα με τις εθνικές τους</w:t>
      </w:r>
      <w:r>
        <w:rPr>
          <w:rFonts w:ascii="Arial" w:hAnsi="Arial" w:cs="Arial"/>
          <w:sz w:val="23"/>
          <w:szCs w:val="23"/>
          <w:lang w:val="el-GR"/>
        </w:rPr>
        <w:t xml:space="preserve"> νομοθεσίες και κατόπιν αιτήματος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τ</w:t>
      </w:r>
      <w:r>
        <w:rPr>
          <w:rFonts w:ascii="Arial" w:hAnsi="Arial" w:cs="Arial"/>
          <w:sz w:val="23"/>
          <w:szCs w:val="23"/>
          <w:lang w:val="el-GR"/>
        </w:rPr>
        <w:t>ου αντισυμβαλλόμενου κράτους, πρόσωπα που β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ρίσκονται στο έδαφος τους και </w:t>
      </w:r>
      <w:r>
        <w:rPr>
          <w:rFonts w:ascii="Arial" w:hAnsi="Arial" w:cs="Arial"/>
          <w:sz w:val="23"/>
          <w:szCs w:val="23"/>
          <w:lang w:val="el-GR"/>
        </w:rPr>
        <w:t xml:space="preserve">που </w:t>
      </w:r>
      <w:r w:rsidRPr="00DC32BE">
        <w:rPr>
          <w:rFonts w:ascii="Arial" w:hAnsi="Arial" w:cs="Arial"/>
          <w:sz w:val="23"/>
          <w:szCs w:val="23"/>
          <w:lang w:val="el-GR"/>
        </w:rPr>
        <w:t>αναζητούνται από τις αρμόδιες αρχές του</w:t>
      </w:r>
      <w:r>
        <w:rPr>
          <w:rFonts w:ascii="Arial" w:hAnsi="Arial" w:cs="Arial"/>
          <w:sz w:val="23"/>
          <w:szCs w:val="23"/>
          <w:lang w:val="el-GR"/>
        </w:rPr>
        <w:t xml:space="preserve"> αντισυμβαλλομένου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κράτους</w:t>
      </w:r>
      <w:r>
        <w:rPr>
          <w:rFonts w:ascii="Arial" w:hAnsi="Arial" w:cs="Arial"/>
          <w:sz w:val="23"/>
          <w:szCs w:val="23"/>
          <w:lang w:val="el-GR"/>
        </w:rPr>
        <w:t>,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είτε για να διωχθούν για αδίκημα που επισύρει ποινή </w:t>
      </w:r>
      <w:r>
        <w:rPr>
          <w:rFonts w:ascii="Arial" w:hAnsi="Arial" w:cs="Arial"/>
          <w:sz w:val="23"/>
          <w:szCs w:val="23"/>
          <w:lang w:val="el-GR"/>
        </w:rPr>
        <w:t xml:space="preserve">φυλάκισης ή άλλη στερητική της ελευθερίας ποινή διάρκειας τουλάχιστον ενός </w:t>
      </w:r>
      <w:r w:rsidRPr="00DC32BE">
        <w:rPr>
          <w:rFonts w:ascii="Arial" w:hAnsi="Arial" w:cs="Arial"/>
          <w:sz w:val="23"/>
          <w:szCs w:val="23"/>
          <w:lang w:val="el-GR"/>
        </w:rPr>
        <w:t>(1) έτο</w:t>
      </w:r>
      <w:r>
        <w:rPr>
          <w:rFonts w:ascii="Arial" w:hAnsi="Arial" w:cs="Arial"/>
          <w:sz w:val="23"/>
          <w:szCs w:val="23"/>
          <w:lang w:val="el-GR"/>
        </w:rPr>
        <w:t>υς, είτε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για να εκτίσουν ποινή φυλάκισης που τους </w:t>
      </w:r>
      <w:r>
        <w:rPr>
          <w:rFonts w:ascii="Arial" w:hAnsi="Arial" w:cs="Arial"/>
          <w:sz w:val="23"/>
          <w:szCs w:val="23"/>
          <w:lang w:val="el-GR"/>
        </w:rPr>
        <w:t>έχει επιβληθεί, ελάχιστης διάρκειας έξι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>(</w:t>
      </w:r>
      <w:r w:rsidRPr="00DC32BE">
        <w:rPr>
          <w:rFonts w:ascii="Arial" w:hAnsi="Arial" w:cs="Arial"/>
          <w:sz w:val="23"/>
          <w:szCs w:val="23"/>
          <w:lang w:val="el-GR"/>
        </w:rPr>
        <w:t>6</w:t>
      </w:r>
      <w:r>
        <w:rPr>
          <w:rFonts w:ascii="Arial" w:hAnsi="Arial" w:cs="Arial"/>
          <w:sz w:val="23"/>
          <w:szCs w:val="23"/>
          <w:lang w:val="el-GR"/>
        </w:rPr>
        <w:t>)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μηνών. </w:t>
      </w:r>
    </w:p>
    <w:p w:rsidR="00D45EC4" w:rsidRDefault="00D45EC4" w:rsidP="00D45EC4">
      <w:pPr>
        <w:ind w:right="95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3.     Επιπρόσθετα,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 xml:space="preserve">εξαιρεί την </w:t>
      </w:r>
      <w:r w:rsidRPr="00DC32BE">
        <w:rPr>
          <w:rFonts w:ascii="Arial" w:hAnsi="Arial" w:cs="Arial"/>
          <w:sz w:val="23"/>
          <w:szCs w:val="23"/>
          <w:lang w:val="el-GR"/>
        </w:rPr>
        <w:t>έκδοση υπηκόων του Κράτους από το οποίο ζητείται η έκδοση</w:t>
      </w:r>
      <w:r>
        <w:rPr>
          <w:rFonts w:ascii="Arial" w:hAnsi="Arial" w:cs="Arial"/>
          <w:sz w:val="23"/>
          <w:szCs w:val="23"/>
          <w:lang w:val="el-GR"/>
        </w:rPr>
        <w:t xml:space="preserve">, καθώς και την 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έκδοση </w:t>
      </w:r>
      <w:r>
        <w:rPr>
          <w:rFonts w:ascii="Arial" w:hAnsi="Arial" w:cs="Arial"/>
          <w:sz w:val="23"/>
          <w:szCs w:val="23"/>
          <w:lang w:val="el-GR"/>
        </w:rPr>
        <w:t xml:space="preserve">προσώπου </w:t>
      </w:r>
      <w:r w:rsidRPr="00DC32BE">
        <w:rPr>
          <w:rFonts w:ascii="Arial" w:hAnsi="Arial" w:cs="Arial"/>
          <w:sz w:val="23"/>
          <w:szCs w:val="23"/>
          <w:lang w:val="el-GR"/>
        </w:rPr>
        <w:t xml:space="preserve">για στρατιωτικά ή πολιτικά αδικήματα, ή </w:t>
      </w:r>
      <w:r>
        <w:rPr>
          <w:rFonts w:ascii="Arial" w:hAnsi="Arial" w:cs="Arial"/>
          <w:sz w:val="23"/>
          <w:szCs w:val="23"/>
          <w:lang w:val="el-GR"/>
        </w:rPr>
        <w:t xml:space="preserve">την </w:t>
      </w:r>
      <w:r w:rsidRPr="008E6923">
        <w:rPr>
          <w:rFonts w:ascii="Arial" w:hAnsi="Arial" w:cs="Arial"/>
          <w:sz w:val="23"/>
          <w:szCs w:val="23"/>
          <w:lang w:val="el-GR"/>
        </w:rPr>
        <w:t>έκδοση</w:t>
      </w:r>
      <w:r>
        <w:rPr>
          <w:rFonts w:ascii="Arial" w:hAnsi="Arial" w:cs="Arial"/>
          <w:sz w:val="23"/>
          <w:szCs w:val="23"/>
          <w:lang w:val="el-GR"/>
        </w:rPr>
        <w:t xml:space="preserve"> προσώπου όταν αυτή </w:t>
      </w:r>
      <w:r w:rsidRPr="008E6923">
        <w:rPr>
          <w:rFonts w:ascii="Arial" w:hAnsi="Arial" w:cs="Arial"/>
          <w:sz w:val="23"/>
          <w:szCs w:val="23"/>
          <w:lang w:val="el-GR"/>
        </w:rPr>
        <w:t xml:space="preserve">αντίκειται στις θεμελιώδεις αρχές του εφαρμοστέου δικαίου του Συμβαλλομένου Μέρους </w:t>
      </w:r>
      <w:r>
        <w:rPr>
          <w:rFonts w:ascii="Arial" w:hAnsi="Arial" w:cs="Arial"/>
          <w:sz w:val="23"/>
          <w:szCs w:val="23"/>
          <w:lang w:val="el-GR"/>
        </w:rPr>
        <w:t>από το οποίο ζητείται.</w:t>
      </w:r>
    </w:p>
    <w:p w:rsidR="00D45EC4" w:rsidRPr="000E2537" w:rsidRDefault="00D45EC4" w:rsidP="00D45EC4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4.</w:t>
      </w:r>
      <w:r>
        <w:rPr>
          <w:rFonts w:ascii="Arial" w:hAnsi="Arial" w:cs="Arial"/>
          <w:sz w:val="23"/>
          <w:szCs w:val="23"/>
          <w:lang w:val="el-GR"/>
        </w:rPr>
        <w:tab/>
      </w:r>
      <w:r>
        <w:rPr>
          <w:rFonts w:ascii="Arial" w:hAnsi="Arial" w:cs="Arial"/>
          <w:sz w:val="23"/>
          <w:szCs w:val="23"/>
          <w:lang w:val="en-US"/>
        </w:rPr>
        <w:t>To</w:t>
      </w:r>
      <w:r w:rsidRPr="007631E2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 xml:space="preserve">νομοσχέδιο έχει τύχει νομοτεχνικού ελέγχου από τη Νομική Υπηρεσία και συνοδεύεται από τη σχετική Αιτιολογική Έκθεση, υπογεγραμμένη από τον Γενικό Εισαγγελέα και από </w:t>
      </w:r>
      <w:r w:rsidRPr="000E2537">
        <w:rPr>
          <w:rFonts w:ascii="Arial" w:hAnsi="Arial" w:cs="Arial"/>
          <w:sz w:val="23"/>
          <w:szCs w:val="23"/>
          <w:lang w:val="el-GR"/>
        </w:rPr>
        <w:t>Ερωτηματολόγιο Ανάλυσης Αντικτύπου</w:t>
      </w:r>
      <w:r>
        <w:rPr>
          <w:rFonts w:ascii="Arial" w:hAnsi="Arial" w:cs="Arial"/>
          <w:sz w:val="23"/>
          <w:szCs w:val="23"/>
          <w:lang w:val="el-GR"/>
        </w:rPr>
        <w:t xml:space="preserve">, ως </w:t>
      </w:r>
      <w:r>
        <w:rPr>
          <w:rFonts w:ascii="Arial" w:hAnsi="Arial" w:cs="Arial"/>
          <w:b/>
          <w:sz w:val="23"/>
          <w:szCs w:val="23"/>
          <w:lang w:val="el-GR"/>
        </w:rPr>
        <w:t>Παράρτημα 02</w:t>
      </w:r>
      <w:r w:rsidRPr="001E3DB7">
        <w:rPr>
          <w:rFonts w:ascii="Arial" w:hAnsi="Arial" w:cs="Arial"/>
          <w:sz w:val="23"/>
          <w:szCs w:val="23"/>
          <w:lang w:val="el-GR"/>
        </w:rPr>
        <w:t xml:space="preserve">, </w:t>
      </w:r>
      <w:r w:rsidRPr="000E2537">
        <w:rPr>
          <w:rFonts w:ascii="Arial" w:hAnsi="Arial" w:cs="Arial"/>
          <w:sz w:val="23"/>
          <w:szCs w:val="23"/>
          <w:lang w:val="el-GR"/>
        </w:rPr>
        <w:t>συμπληρω</w:t>
      </w:r>
      <w:r>
        <w:rPr>
          <w:rFonts w:ascii="Arial" w:hAnsi="Arial" w:cs="Arial"/>
          <w:sz w:val="23"/>
          <w:szCs w:val="23"/>
          <w:lang w:val="el-GR"/>
        </w:rPr>
        <w:t>μένο στα σημεία που εφαρμόζεται.</w:t>
      </w:r>
    </w:p>
    <w:p w:rsidR="0026784C" w:rsidRDefault="00D45EC4" w:rsidP="0026784C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5</w:t>
      </w:r>
      <w:r w:rsidR="00C809E2">
        <w:rPr>
          <w:rFonts w:ascii="Arial" w:hAnsi="Arial" w:cs="Arial"/>
          <w:sz w:val="23"/>
          <w:szCs w:val="23"/>
          <w:lang w:val="el-GR"/>
        </w:rPr>
        <w:t>.</w:t>
      </w:r>
      <w:r w:rsidR="00C809E2">
        <w:rPr>
          <w:rFonts w:ascii="Arial" w:hAnsi="Arial" w:cs="Arial"/>
          <w:sz w:val="23"/>
          <w:szCs w:val="23"/>
          <w:lang w:val="el-GR"/>
        </w:rPr>
        <w:tab/>
      </w:r>
      <w:r w:rsidR="0026784C">
        <w:rPr>
          <w:rFonts w:ascii="Arial" w:hAnsi="Arial" w:cs="Arial"/>
          <w:sz w:val="23"/>
          <w:szCs w:val="23"/>
          <w:lang w:val="el-GR"/>
        </w:rPr>
        <w:t>Το Νομοσχέδιο</w:t>
      </w:r>
      <w:r w:rsidR="00F63BB7">
        <w:rPr>
          <w:rFonts w:ascii="Arial" w:hAnsi="Arial" w:cs="Arial"/>
          <w:sz w:val="23"/>
          <w:szCs w:val="23"/>
          <w:lang w:val="el-GR"/>
        </w:rPr>
        <w:t>,</w:t>
      </w:r>
      <w:r w:rsidR="0026784C">
        <w:rPr>
          <w:rFonts w:ascii="Arial" w:hAnsi="Arial" w:cs="Arial"/>
          <w:sz w:val="23"/>
          <w:szCs w:val="23"/>
          <w:lang w:val="el-GR"/>
        </w:rPr>
        <w:t xml:space="preserve"> </w:t>
      </w:r>
      <w:r w:rsidR="00C809E2">
        <w:rPr>
          <w:rFonts w:ascii="Arial" w:hAnsi="Arial" w:cs="Arial"/>
          <w:sz w:val="23"/>
          <w:szCs w:val="23"/>
          <w:lang w:val="el-GR"/>
        </w:rPr>
        <w:t>που υποβλήθ</w:t>
      </w:r>
      <w:r w:rsidR="009F41E6">
        <w:rPr>
          <w:rFonts w:ascii="Arial" w:hAnsi="Arial" w:cs="Arial"/>
          <w:sz w:val="23"/>
          <w:szCs w:val="23"/>
          <w:lang w:val="el-GR"/>
        </w:rPr>
        <w:t xml:space="preserve">ηκε στο Υπουργικό </w:t>
      </w:r>
      <w:r w:rsidR="00F63BB7">
        <w:rPr>
          <w:rFonts w:ascii="Arial" w:hAnsi="Arial" w:cs="Arial"/>
          <w:sz w:val="23"/>
          <w:szCs w:val="23"/>
          <w:lang w:val="el-GR"/>
        </w:rPr>
        <w:t>Συμβούλιο</w:t>
      </w:r>
      <w:r w:rsidR="009F41E6">
        <w:rPr>
          <w:rFonts w:ascii="Arial" w:hAnsi="Arial" w:cs="Arial"/>
          <w:sz w:val="23"/>
          <w:szCs w:val="23"/>
          <w:lang w:val="el-GR"/>
        </w:rPr>
        <w:t xml:space="preserve"> με την </w:t>
      </w:r>
      <w:r w:rsidR="00F63BB7">
        <w:rPr>
          <w:rFonts w:ascii="Arial" w:hAnsi="Arial" w:cs="Arial"/>
          <w:sz w:val="23"/>
          <w:szCs w:val="23"/>
          <w:lang w:val="el-GR"/>
        </w:rPr>
        <w:t>Πρόταση</w:t>
      </w:r>
      <w:r w:rsidR="009F41E6">
        <w:rPr>
          <w:rFonts w:ascii="Arial" w:hAnsi="Arial" w:cs="Arial"/>
          <w:sz w:val="23"/>
          <w:szCs w:val="23"/>
          <w:lang w:val="el-GR"/>
        </w:rPr>
        <w:t xml:space="preserve"> υπ’ </w:t>
      </w:r>
      <w:proofErr w:type="spellStart"/>
      <w:r w:rsidR="009F41E6">
        <w:rPr>
          <w:rFonts w:ascii="Arial" w:hAnsi="Arial" w:cs="Arial"/>
          <w:sz w:val="23"/>
          <w:szCs w:val="23"/>
          <w:lang w:val="el-GR"/>
        </w:rPr>
        <w:t>αρ</w:t>
      </w:r>
      <w:proofErr w:type="spellEnd"/>
      <w:r w:rsidR="009F41E6">
        <w:rPr>
          <w:rFonts w:ascii="Arial" w:hAnsi="Arial" w:cs="Arial"/>
          <w:sz w:val="23"/>
          <w:szCs w:val="23"/>
          <w:lang w:val="el-GR"/>
        </w:rPr>
        <w:t>.</w:t>
      </w:r>
      <w:r w:rsidR="00342DF4" w:rsidRPr="00342DF4">
        <w:rPr>
          <w:lang w:val="el-GR"/>
        </w:rPr>
        <w:t xml:space="preserve"> </w:t>
      </w:r>
      <w:r w:rsidR="00342DF4" w:rsidRPr="00342DF4">
        <w:rPr>
          <w:rFonts w:ascii="Arial" w:hAnsi="Arial" w:cs="Arial"/>
          <w:sz w:val="23"/>
          <w:szCs w:val="23"/>
          <w:lang w:val="el-GR"/>
        </w:rPr>
        <w:t>Υ.Δ.Δ.Τ. 03.08.001.020.003</w:t>
      </w:r>
      <w:r w:rsidR="00342DF4">
        <w:rPr>
          <w:rFonts w:ascii="Arial" w:hAnsi="Arial" w:cs="Arial"/>
          <w:sz w:val="23"/>
          <w:szCs w:val="23"/>
          <w:lang w:val="el-GR"/>
        </w:rPr>
        <w:t xml:space="preserve"> και ημερ.20.4.2022</w:t>
      </w:r>
      <w:r w:rsidR="00F63BB7">
        <w:rPr>
          <w:rFonts w:ascii="Arial" w:hAnsi="Arial" w:cs="Arial"/>
          <w:sz w:val="23"/>
          <w:szCs w:val="23"/>
          <w:lang w:val="el-GR"/>
        </w:rPr>
        <w:t xml:space="preserve">, </w:t>
      </w:r>
      <w:r w:rsidR="00EA0845">
        <w:rPr>
          <w:rFonts w:ascii="Arial" w:hAnsi="Arial" w:cs="Arial"/>
          <w:sz w:val="23"/>
          <w:szCs w:val="23"/>
          <w:lang w:val="el-GR"/>
        </w:rPr>
        <w:t>εγκρίθηκε κατά την Σ</w:t>
      </w:r>
      <w:r w:rsidR="0026784C">
        <w:rPr>
          <w:rFonts w:ascii="Arial" w:hAnsi="Arial" w:cs="Arial"/>
          <w:sz w:val="23"/>
          <w:szCs w:val="23"/>
          <w:lang w:val="el-GR"/>
        </w:rPr>
        <w:t xml:space="preserve">υνεδρία του </w:t>
      </w:r>
      <w:r w:rsidR="00C809E2">
        <w:rPr>
          <w:rFonts w:ascii="Arial" w:hAnsi="Arial" w:cs="Arial"/>
          <w:sz w:val="23"/>
          <w:szCs w:val="23"/>
          <w:lang w:val="el-GR"/>
        </w:rPr>
        <w:t xml:space="preserve">Συμβουλίου </w:t>
      </w:r>
      <w:r w:rsidR="0026784C">
        <w:rPr>
          <w:rFonts w:ascii="Arial" w:hAnsi="Arial" w:cs="Arial"/>
          <w:sz w:val="23"/>
          <w:szCs w:val="23"/>
          <w:lang w:val="el-GR"/>
        </w:rPr>
        <w:t xml:space="preserve">ημερομηνίας </w:t>
      </w:r>
      <w:r w:rsidR="0039247D">
        <w:rPr>
          <w:rFonts w:ascii="Arial" w:hAnsi="Arial" w:cs="Arial"/>
          <w:sz w:val="23"/>
          <w:szCs w:val="23"/>
          <w:lang w:val="el-GR"/>
        </w:rPr>
        <w:t>4</w:t>
      </w:r>
      <w:r w:rsidR="0074097D">
        <w:rPr>
          <w:rFonts w:ascii="Arial" w:hAnsi="Arial" w:cs="Arial"/>
          <w:sz w:val="23"/>
          <w:szCs w:val="23"/>
          <w:lang w:val="el-GR"/>
        </w:rPr>
        <w:t xml:space="preserve"> </w:t>
      </w:r>
      <w:r w:rsidR="0039247D">
        <w:rPr>
          <w:rFonts w:ascii="Arial" w:hAnsi="Arial" w:cs="Arial"/>
          <w:sz w:val="23"/>
          <w:szCs w:val="23"/>
          <w:lang w:val="el-GR"/>
        </w:rPr>
        <w:t>Μαΐου</w:t>
      </w:r>
      <w:r w:rsidR="00903CAE">
        <w:rPr>
          <w:rFonts w:ascii="Arial" w:hAnsi="Arial" w:cs="Arial"/>
          <w:sz w:val="23"/>
          <w:szCs w:val="23"/>
          <w:lang w:val="el-GR"/>
        </w:rPr>
        <w:t xml:space="preserve"> </w:t>
      </w:r>
      <w:r w:rsidR="0039247D">
        <w:rPr>
          <w:rFonts w:ascii="Arial" w:hAnsi="Arial" w:cs="Arial"/>
          <w:sz w:val="23"/>
          <w:szCs w:val="23"/>
          <w:lang w:val="el-GR"/>
        </w:rPr>
        <w:t>2022</w:t>
      </w:r>
      <w:r w:rsidR="0026784C">
        <w:rPr>
          <w:rFonts w:ascii="Arial" w:hAnsi="Arial" w:cs="Arial"/>
          <w:sz w:val="23"/>
          <w:szCs w:val="23"/>
          <w:lang w:val="el-GR"/>
        </w:rPr>
        <w:t>.</w:t>
      </w:r>
    </w:p>
    <w:p w:rsidR="00DE5CE5" w:rsidRDefault="00DE5CE5" w:rsidP="0026784C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el-GR"/>
        </w:rPr>
      </w:pPr>
    </w:p>
    <w:p w:rsidR="0026784C" w:rsidRDefault="0026784C" w:rsidP="0026784C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el-GR"/>
        </w:rPr>
      </w:pPr>
    </w:p>
    <w:p w:rsidR="00342DF4" w:rsidRDefault="00342DF4" w:rsidP="0026784C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el-GR"/>
        </w:rPr>
      </w:pPr>
    </w:p>
    <w:p w:rsidR="0026784C" w:rsidRDefault="0026784C" w:rsidP="0026784C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ΥΠΟΥΡΓΕΙΟ ΔΙΚΑΙΟΣΥΝΗΣ</w:t>
      </w:r>
    </w:p>
    <w:p w:rsidR="0026784C" w:rsidRDefault="0026784C" w:rsidP="0026784C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ΚΑΙ ΔΗΜΟΣΙΑΣ ΤΑΞΕΩΣ</w:t>
      </w:r>
    </w:p>
    <w:p w:rsidR="0026784C" w:rsidRPr="0074097D" w:rsidRDefault="00EA0845" w:rsidP="0026784C">
      <w:pPr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342DF4">
        <w:rPr>
          <w:rFonts w:ascii="Arial" w:hAnsi="Arial" w:cs="Arial"/>
          <w:sz w:val="23"/>
          <w:szCs w:val="23"/>
          <w:lang w:val="el-GR"/>
        </w:rPr>
        <w:t>6</w:t>
      </w:r>
      <w:r w:rsidR="0039247D">
        <w:rPr>
          <w:rFonts w:ascii="Arial" w:hAnsi="Arial" w:cs="Arial"/>
          <w:sz w:val="23"/>
          <w:szCs w:val="23"/>
          <w:lang w:val="el-GR"/>
        </w:rPr>
        <w:t xml:space="preserve"> </w:t>
      </w:r>
      <w:r w:rsidR="00342DF4">
        <w:rPr>
          <w:rFonts w:ascii="Arial" w:hAnsi="Arial" w:cs="Arial"/>
          <w:sz w:val="23"/>
          <w:szCs w:val="23"/>
          <w:lang w:val="el-GR"/>
        </w:rPr>
        <w:t>Μαΐου</w:t>
      </w:r>
      <w:r w:rsidR="00DE5CE5">
        <w:rPr>
          <w:rFonts w:ascii="Arial" w:hAnsi="Arial" w:cs="Arial"/>
          <w:sz w:val="23"/>
          <w:szCs w:val="23"/>
          <w:lang w:val="el-GR"/>
        </w:rPr>
        <w:t xml:space="preserve"> </w:t>
      </w:r>
      <w:r w:rsidR="0039247D">
        <w:rPr>
          <w:rFonts w:ascii="Arial" w:hAnsi="Arial" w:cs="Arial"/>
          <w:sz w:val="23"/>
          <w:szCs w:val="23"/>
          <w:lang w:val="el-GR"/>
        </w:rPr>
        <w:t>2022</w:t>
      </w:r>
    </w:p>
    <w:p w:rsidR="0026784C" w:rsidRDefault="0026784C" w:rsidP="0026784C">
      <w:pPr>
        <w:rPr>
          <w:rFonts w:ascii="Arial" w:hAnsi="Arial" w:cs="Arial"/>
          <w:sz w:val="23"/>
          <w:szCs w:val="23"/>
          <w:lang w:val="el-GR"/>
        </w:rPr>
      </w:pPr>
    </w:p>
    <w:p w:rsidR="0026784C" w:rsidRDefault="0026784C" w:rsidP="0026784C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ΓΔΧ</w:t>
      </w:r>
    </w:p>
    <w:p w:rsidR="002E0F58" w:rsidRDefault="002E0F58">
      <w:bookmarkStart w:id="0" w:name="_GoBack"/>
      <w:bookmarkEnd w:id="0"/>
    </w:p>
    <w:sectPr w:rsidR="002E0F58" w:rsidSect="0039247D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D"/>
    <w:rsid w:val="000D2D72"/>
    <w:rsid w:val="0026784C"/>
    <w:rsid w:val="002E0F58"/>
    <w:rsid w:val="00342DF4"/>
    <w:rsid w:val="0039247D"/>
    <w:rsid w:val="003A4F51"/>
    <w:rsid w:val="0061574A"/>
    <w:rsid w:val="0074097D"/>
    <w:rsid w:val="007A2C04"/>
    <w:rsid w:val="00891D42"/>
    <w:rsid w:val="00903CAE"/>
    <w:rsid w:val="00935EF2"/>
    <w:rsid w:val="009C0089"/>
    <w:rsid w:val="009F41E6"/>
    <w:rsid w:val="00C809E2"/>
    <w:rsid w:val="00CC7978"/>
    <w:rsid w:val="00D45EC4"/>
    <w:rsid w:val="00DE5CE5"/>
    <w:rsid w:val="00E85CCD"/>
    <w:rsid w:val="00EA0845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ACC"/>
  <w15:docId w15:val="{396C6DE0-D8AF-4453-9CF1-BC503AA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1D99-28C8-4B41-92BB-6F3851D6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Hadjiprodromou  Yioulika</cp:lastModifiedBy>
  <cp:revision>4</cp:revision>
  <cp:lastPrinted>2019-01-07T13:19:00Z</cp:lastPrinted>
  <dcterms:created xsi:type="dcterms:W3CDTF">2022-05-03T10:01:00Z</dcterms:created>
  <dcterms:modified xsi:type="dcterms:W3CDTF">2022-05-17T10:16:00Z</dcterms:modified>
</cp:coreProperties>
</file>