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3D792" w14:textId="77777777" w:rsidR="00A86438" w:rsidRPr="003A4DFA" w:rsidRDefault="00AA4856" w:rsidP="00880405">
      <w:pPr>
        <w:spacing w:line="360" w:lineRule="auto"/>
        <w:jc w:val="center"/>
        <w:rPr>
          <w:rFonts w:ascii="Arial" w:hAnsi="Arial" w:cs="Arial"/>
          <w:bCs/>
          <w:color w:val="auto"/>
        </w:rPr>
      </w:pPr>
      <w:r w:rsidRPr="003A4DFA">
        <w:rPr>
          <w:rFonts w:ascii="Arial" w:hAnsi="Arial" w:cs="Arial"/>
          <w:bCs/>
          <w:color w:val="auto"/>
        </w:rPr>
        <w:t>ΝΟΜΟΣ</w:t>
      </w:r>
      <w:r w:rsidR="00A86438" w:rsidRPr="003A4DFA">
        <w:rPr>
          <w:rFonts w:ascii="Arial" w:hAnsi="Arial" w:cs="Arial"/>
          <w:bCs/>
          <w:color w:val="auto"/>
        </w:rPr>
        <w:t xml:space="preserve"> ΠΟΥ ΤΡΟΠΟΠΟΙΕΙ ΤΟΥΣ </w:t>
      </w:r>
      <w:r w:rsidR="00701995" w:rsidRPr="003A4DFA">
        <w:rPr>
          <w:rFonts w:ascii="Arial" w:hAnsi="Arial" w:cs="Arial"/>
          <w:bCs/>
          <w:color w:val="auto"/>
        </w:rPr>
        <w:t xml:space="preserve">ΠΕΡΙ </w:t>
      </w:r>
      <w:r w:rsidR="00016E65" w:rsidRPr="003A4DFA">
        <w:rPr>
          <w:rFonts w:ascii="Arial" w:hAnsi="Arial" w:cs="Arial"/>
          <w:bCs/>
          <w:color w:val="auto"/>
        </w:rPr>
        <w:t>ΔΗΜΟΤΙΚΗΣ ΚΑΙ ΜΕΣΗΣ ΕΚΠΑΙΔΕΥΣΗΣ (ΥΠΟΧΡΕΩΤΙΚΗ ΦΟΙΤΗΣΗ ΚΑΙ ΠΑΡΟΧΗ ΔΩΡΕΑΝ ΠΑΙΔΕΙΑΣ)</w:t>
      </w:r>
      <w:r w:rsidR="00701995" w:rsidRPr="003A4DFA">
        <w:rPr>
          <w:rFonts w:ascii="Arial" w:hAnsi="Arial" w:cs="Arial"/>
          <w:bCs/>
          <w:color w:val="auto"/>
        </w:rPr>
        <w:t xml:space="preserve"> ΝΟΜΟ</w:t>
      </w:r>
      <w:r w:rsidR="00A86438" w:rsidRPr="003A4DFA">
        <w:rPr>
          <w:rFonts w:ascii="Arial" w:hAnsi="Arial" w:cs="Arial"/>
          <w:bCs/>
          <w:color w:val="auto"/>
        </w:rPr>
        <w:t>Υ</w:t>
      </w:r>
      <w:r w:rsidR="00701995" w:rsidRPr="003A4DFA">
        <w:rPr>
          <w:rFonts w:ascii="Arial" w:hAnsi="Arial" w:cs="Arial"/>
          <w:bCs/>
          <w:color w:val="auto"/>
        </w:rPr>
        <w:t>Σ</w:t>
      </w:r>
      <w:r w:rsidR="00880405" w:rsidRPr="003A4DFA">
        <w:rPr>
          <w:rFonts w:ascii="Arial" w:hAnsi="Arial" w:cs="Arial"/>
          <w:bCs/>
          <w:color w:val="auto"/>
        </w:rPr>
        <w:t xml:space="preserve"> </w:t>
      </w:r>
    </w:p>
    <w:p w14:paraId="50B76C7B" w14:textId="32F4753D" w:rsidR="009D2C4D" w:rsidRPr="003A4DFA" w:rsidRDefault="00701995" w:rsidP="00880405">
      <w:pPr>
        <w:spacing w:line="360" w:lineRule="auto"/>
        <w:jc w:val="center"/>
        <w:rPr>
          <w:rFonts w:ascii="Arial" w:hAnsi="Arial" w:cs="Arial"/>
          <w:bCs/>
          <w:color w:val="auto"/>
        </w:rPr>
      </w:pPr>
      <w:r w:rsidRPr="003A4DFA">
        <w:rPr>
          <w:rFonts w:ascii="Arial" w:hAnsi="Arial" w:cs="Arial"/>
          <w:bCs/>
          <w:color w:val="auto"/>
        </w:rPr>
        <w:t xml:space="preserve">ΤΟΥ </w:t>
      </w:r>
      <w:r w:rsidR="00A86438" w:rsidRPr="003A4DFA">
        <w:rPr>
          <w:rFonts w:ascii="Arial" w:hAnsi="Arial" w:cs="Arial"/>
          <w:bCs/>
          <w:color w:val="auto"/>
        </w:rPr>
        <w:t xml:space="preserve">1993 ΕΩΣ </w:t>
      </w:r>
      <w:r w:rsidR="0021061C" w:rsidRPr="003A4DFA">
        <w:rPr>
          <w:rFonts w:ascii="Arial" w:hAnsi="Arial" w:cs="Arial"/>
          <w:bCs/>
          <w:color w:val="auto"/>
        </w:rPr>
        <w:t>20</w:t>
      </w:r>
      <w:r w:rsidR="00A86438" w:rsidRPr="003A4DFA">
        <w:rPr>
          <w:rFonts w:ascii="Arial" w:hAnsi="Arial" w:cs="Arial"/>
          <w:bCs/>
          <w:color w:val="auto"/>
        </w:rPr>
        <w:t>19</w:t>
      </w:r>
    </w:p>
    <w:p w14:paraId="27C9868C" w14:textId="0A55D08A" w:rsidR="00196A70" w:rsidRPr="00A86438" w:rsidRDefault="00196A70" w:rsidP="00F0636F">
      <w:pPr>
        <w:spacing w:line="360" w:lineRule="auto"/>
        <w:rPr>
          <w:rFonts w:ascii="Arial" w:hAnsi="Arial"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986"/>
        <w:gridCol w:w="7653"/>
      </w:tblGrid>
      <w:tr w:rsidR="002560A1" w:rsidRPr="00A86438" w14:paraId="410D696D" w14:textId="77777777" w:rsidTr="00C05320">
        <w:tc>
          <w:tcPr>
            <w:tcW w:w="1030" w:type="pct"/>
          </w:tcPr>
          <w:p w14:paraId="22E6ED20" w14:textId="77777777" w:rsidR="002560A1" w:rsidRPr="00A86438" w:rsidRDefault="002560A1" w:rsidP="00A86438">
            <w:pPr>
              <w:spacing w:line="360" w:lineRule="auto"/>
              <w:jc w:val="both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3970" w:type="pct"/>
          </w:tcPr>
          <w:p w14:paraId="10239B67" w14:textId="356BE60C" w:rsidR="002560A1" w:rsidRPr="00A86438" w:rsidRDefault="005363D3" w:rsidP="002372B2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eastAsia="Times New Roman" w:hAnsi="Arial" w:cs="Arial"/>
                <w:color w:val="auto"/>
                <w:spacing w:val="-3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="002560A1">
              <w:rPr>
                <w:rFonts w:ascii="Arial" w:hAnsi="Arial" w:cs="Arial"/>
              </w:rPr>
              <w:t>Η Βουλή των Αντιπροσώπων ψηφίζει ως ακολούθως:</w:t>
            </w:r>
          </w:p>
        </w:tc>
      </w:tr>
      <w:tr w:rsidR="002560A1" w:rsidRPr="00A86438" w14:paraId="0FF50996" w14:textId="77777777" w:rsidTr="00C05320">
        <w:tc>
          <w:tcPr>
            <w:tcW w:w="1030" w:type="pct"/>
          </w:tcPr>
          <w:p w14:paraId="437AF629" w14:textId="77777777" w:rsidR="002560A1" w:rsidRPr="00A86438" w:rsidRDefault="002560A1" w:rsidP="00A86438">
            <w:pPr>
              <w:spacing w:line="360" w:lineRule="auto"/>
              <w:jc w:val="both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3970" w:type="pct"/>
          </w:tcPr>
          <w:p w14:paraId="5F425CF5" w14:textId="77777777" w:rsidR="002560A1" w:rsidRPr="00A86438" w:rsidRDefault="002560A1" w:rsidP="00A86438">
            <w:pPr>
              <w:spacing w:line="360" w:lineRule="auto"/>
              <w:jc w:val="both"/>
              <w:rPr>
                <w:rFonts w:ascii="Arial" w:eastAsia="Times New Roman" w:hAnsi="Arial" w:cs="Arial"/>
                <w:color w:val="auto"/>
                <w:spacing w:val="-3"/>
              </w:rPr>
            </w:pPr>
          </w:p>
        </w:tc>
      </w:tr>
      <w:tr w:rsidR="00AA4856" w:rsidRPr="00A86438" w14:paraId="7450F399" w14:textId="77777777" w:rsidTr="00C05320">
        <w:tc>
          <w:tcPr>
            <w:tcW w:w="1030" w:type="pct"/>
            <w:hideMark/>
          </w:tcPr>
          <w:p w14:paraId="793B76DB" w14:textId="77777777" w:rsidR="00564232" w:rsidRPr="00A86438" w:rsidRDefault="00AA4856" w:rsidP="00A86438">
            <w:pPr>
              <w:spacing w:line="360" w:lineRule="auto"/>
              <w:jc w:val="both"/>
              <w:rPr>
                <w:rFonts w:ascii="Arial" w:eastAsia="Times New Roman" w:hAnsi="Arial" w:cs="Arial"/>
                <w:color w:val="auto"/>
              </w:rPr>
            </w:pPr>
            <w:r w:rsidRPr="00A86438">
              <w:rPr>
                <w:rFonts w:ascii="Arial" w:eastAsia="Times New Roman" w:hAnsi="Arial" w:cs="Arial"/>
                <w:color w:val="auto"/>
              </w:rPr>
              <w:t>Συνοπτικός τίτλος.</w:t>
            </w:r>
          </w:p>
          <w:p w14:paraId="282F828B" w14:textId="77777777" w:rsidR="00096B72" w:rsidRDefault="00096B72" w:rsidP="005A1C09">
            <w:pPr>
              <w:spacing w:line="360" w:lineRule="auto"/>
              <w:ind w:right="113"/>
              <w:jc w:val="right"/>
              <w:rPr>
                <w:rFonts w:ascii="Arial" w:eastAsia="Times New Roman" w:hAnsi="Arial" w:cs="Arial"/>
                <w:color w:val="auto"/>
              </w:rPr>
            </w:pPr>
          </w:p>
          <w:p w14:paraId="6823F7B1" w14:textId="3F1BCA5F" w:rsidR="00445AED" w:rsidRPr="00A86438" w:rsidRDefault="00445AED" w:rsidP="005A1C09">
            <w:pPr>
              <w:spacing w:line="360" w:lineRule="auto"/>
              <w:ind w:right="113"/>
              <w:jc w:val="right"/>
              <w:rPr>
                <w:rFonts w:ascii="Arial" w:eastAsia="Times New Roman" w:hAnsi="Arial" w:cs="Arial"/>
                <w:color w:val="auto"/>
              </w:rPr>
            </w:pPr>
            <w:r w:rsidRPr="00A86438">
              <w:rPr>
                <w:rFonts w:ascii="Arial" w:eastAsia="Times New Roman" w:hAnsi="Arial" w:cs="Arial"/>
                <w:color w:val="auto"/>
              </w:rPr>
              <w:t>24(Ι) του 1993</w:t>
            </w:r>
          </w:p>
          <w:p w14:paraId="46E22122" w14:textId="77777777" w:rsidR="00FB7A9D" w:rsidRPr="00A86438" w:rsidRDefault="00445AED" w:rsidP="005A1C09">
            <w:pPr>
              <w:spacing w:line="360" w:lineRule="auto"/>
              <w:ind w:right="113"/>
              <w:jc w:val="right"/>
              <w:rPr>
                <w:rFonts w:ascii="Arial" w:eastAsia="Times New Roman" w:hAnsi="Arial" w:cs="Arial"/>
                <w:color w:val="auto"/>
              </w:rPr>
            </w:pPr>
            <w:r w:rsidRPr="00A86438">
              <w:rPr>
                <w:rFonts w:ascii="Arial" w:eastAsia="Times New Roman" w:hAnsi="Arial" w:cs="Arial"/>
                <w:color w:val="auto"/>
              </w:rPr>
              <w:t>220(Ι) του 2004</w:t>
            </w:r>
          </w:p>
          <w:p w14:paraId="6C1DFB67" w14:textId="77777777" w:rsidR="00445AED" w:rsidRPr="00A86438" w:rsidRDefault="00FB7A9D" w:rsidP="00C05320">
            <w:pPr>
              <w:spacing w:line="360" w:lineRule="auto"/>
              <w:ind w:right="57"/>
              <w:jc w:val="right"/>
              <w:rPr>
                <w:rFonts w:ascii="Arial" w:eastAsia="Times New Roman" w:hAnsi="Arial" w:cs="Arial"/>
                <w:color w:val="auto"/>
              </w:rPr>
            </w:pPr>
            <w:r w:rsidRPr="00A86438">
              <w:rPr>
                <w:rFonts w:ascii="Arial" w:eastAsia="Times New Roman" w:hAnsi="Arial" w:cs="Arial"/>
                <w:color w:val="auto"/>
                <w:lang w:val="en-US"/>
              </w:rPr>
              <w:t xml:space="preserve">1(I) </w:t>
            </w:r>
            <w:r w:rsidRPr="00A86438">
              <w:rPr>
                <w:rFonts w:ascii="Arial" w:eastAsia="Times New Roman" w:hAnsi="Arial" w:cs="Arial"/>
                <w:color w:val="auto"/>
              </w:rPr>
              <w:t>του 2019</w:t>
            </w:r>
            <w:r w:rsidR="00445AED" w:rsidRPr="00A86438">
              <w:rPr>
                <w:rFonts w:ascii="Arial" w:eastAsia="Times New Roman" w:hAnsi="Arial" w:cs="Arial"/>
                <w:color w:val="auto"/>
              </w:rPr>
              <w:t>.</w:t>
            </w:r>
          </w:p>
        </w:tc>
        <w:tc>
          <w:tcPr>
            <w:tcW w:w="3970" w:type="pct"/>
            <w:hideMark/>
          </w:tcPr>
          <w:p w14:paraId="55428764" w14:textId="72C0423E" w:rsidR="00AA4856" w:rsidRPr="00A86438" w:rsidRDefault="00880405" w:rsidP="005A1C09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eastAsia="Times New Roman" w:hAnsi="Arial" w:cs="Arial"/>
                <w:color w:val="auto"/>
                <w:spacing w:val="-3"/>
              </w:rPr>
            </w:pPr>
            <w:r w:rsidRPr="00A86438">
              <w:rPr>
                <w:rFonts w:ascii="Arial" w:eastAsia="Times New Roman" w:hAnsi="Arial" w:cs="Arial"/>
                <w:color w:val="auto"/>
                <w:spacing w:val="-3"/>
              </w:rPr>
              <w:t>1.</w:t>
            </w:r>
            <w:r w:rsidR="00C05320">
              <w:rPr>
                <w:rFonts w:ascii="Arial" w:eastAsia="Times New Roman" w:hAnsi="Arial" w:cs="Arial"/>
                <w:color w:val="auto"/>
                <w:spacing w:val="-3"/>
              </w:rPr>
              <w:tab/>
            </w:r>
            <w:r w:rsidR="005363D3">
              <w:rPr>
                <w:rFonts w:ascii="Arial" w:eastAsia="Times New Roman" w:hAnsi="Arial" w:cs="Arial"/>
                <w:color w:val="auto"/>
                <w:spacing w:val="-3"/>
              </w:rPr>
              <w:tab/>
            </w:r>
            <w:r w:rsidR="00AA4856" w:rsidRPr="00A86438">
              <w:rPr>
                <w:rFonts w:ascii="Arial" w:eastAsia="Times New Roman" w:hAnsi="Arial" w:cs="Arial"/>
                <w:color w:val="auto"/>
                <w:spacing w:val="-3"/>
              </w:rPr>
              <w:t xml:space="preserve">Ο </w:t>
            </w:r>
            <w:r w:rsidR="00445AED" w:rsidRPr="00A86438">
              <w:rPr>
                <w:rFonts w:ascii="Arial" w:eastAsia="Times New Roman" w:hAnsi="Arial" w:cs="Arial"/>
                <w:color w:val="auto"/>
                <w:spacing w:val="-3"/>
              </w:rPr>
              <w:t xml:space="preserve">παρών Νόμος θα αναφέρεται ως ο </w:t>
            </w:r>
            <w:r w:rsidR="00016E65" w:rsidRPr="00A86438">
              <w:rPr>
                <w:rFonts w:ascii="Arial" w:eastAsia="Times New Roman" w:hAnsi="Arial" w:cs="Arial"/>
                <w:color w:val="auto"/>
                <w:spacing w:val="-3"/>
              </w:rPr>
              <w:t>περί Δημοτικής και Μέσης Εκπαίδευσης (Υποχρεωτική Φοίτηση και Παροχή Δωρεάν Παιδείας) (Τροποποιητικός) Νόμος του 20</w:t>
            </w:r>
            <w:r w:rsidR="00FB7A9D" w:rsidRPr="00A86438">
              <w:rPr>
                <w:rFonts w:ascii="Arial" w:eastAsia="Times New Roman" w:hAnsi="Arial" w:cs="Arial"/>
                <w:color w:val="auto"/>
                <w:spacing w:val="-3"/>
              </w:rPr>
              <w:t>2</w:t>
            </w:r>
            <w:r w:rsidR="0086166E" w:rsidRPr="00A86438">
              <w:rPr>
                <w:rFonts w:ascii="Arial" w:eastAsia="Times New Roman" w:hAnsi="Arial" w:cs="Arial"/>
                <w:color w:val="auto"/>
                <w:spacing w:val="-3"/>
              </w:rPr>
              <w:t>2</w:t>
            </w:r>
            <w:r w:rsidR="00445AED" w:rsidRPr="00A86438">
              <w:rPr>
                <w:rFonts w:ascii="Arial" w:eastAsia="Times New Roman" w:hAnsi="Arial" w:cs="Arial"/>
                <w:color w:val="auto"/>
                <w:spacing w:val="-3"/>
              </w:rPr>
              <w:t xml:space="preserve"> και θα διαβάζεται μαζί με τους περί Δημοτικής και Μέσης Εκπαίδευσης (Υποχρεωτική Φοίτηση και Παροχή Δωρεάν Παιδείας) Νόμους του 1993 </w:t>
            </w:r>
            <w:r w:rsidR="00863F20" w:rsidRPr="00A86438">
              <w:rPr>
                <w:rFonts w:ascii="Arial" w:eastAsia="Times New Roman" w:hAnsi="Arial" w:cs="Arial"/>
                <w:color w:val="auto"/>
                <w:spacing w:val="-3"/>
              </w:rPr>
              <w:t>έως</w:t>
            </w:r>
            <w:r w:rsidR="00445AED" w:rsidRPr="00A86438">
              <w:rPr>
                <w:rFonts w:ascii="Arial" w:eastAsia="Times New Roman" w:hAnsi="Arial" w:cs="Arial"/>
                <w:color w:val="auto"/>
                <w:spacing w:val="-3"/>
              </w:rPr>
              <w:t xml:space="preserve"> 20</w:t>
            </w:r>
            <w:r w:rsidR="00FB7A9D" w:rsidRPr="00A86438">
              <w:rPr>
                <w:rFonts w:ascii="Arial" w:eastAsia="Times New Roman" w:hAnsi="Arial" w:cs="Arial"/>
                <w:color w:val="auto"/>
                <w:spacing w:val="-3"/>
              </w:rPr>
              <w:t>19</w:t>
            </w:r>
            <w:r w:rsidR="00445AED" w:rsidRPr="00A86438">
              <w:rPr>
                <w:rFonts w:ascii="Arial" w:eastAsia="Times New Roman" w:hAnsi="Arial" w:cs="Arial"/>
                <w:color w:val="auto"/>
                <w:spacing w:val="-3"/>
              </w:rPr>
              <w:t xml:space="preserve"> (που στη συνέχεια θα αναφέρονται ως «ο βασικός νόμος») και ο βασικός νόμος και ο παρών Νόμος θα αναφέρονται μαζί ως οι περί Δημοτικής και Μέσης Εκπαίδευσης (Υποχρεωτική Φοίτηση και Παροχή Δωρεάν Παιδείας) Νόμοι του 1993 έως 20</w:t>
            </w:r>
            <w:r w:rsidR="00FB7A9D" w:rsidRPr="00A86438">
              <w:rPr>
                <w:rFonts w:ascii="Arial" w:eastAsia="Times New Roman" w:hAnsi="Arial" w:cs="Arial"/>
                <w:color w:val="auto"/>
                <w:spacing w:val="-3"/>
              </w:rPr>
              <w:t>2</w:t>
            </w:r>
            <w:r w:rsidR="0086166E" w:rsidRPr="00A86438">
              <w:rPr>
                <w:rFonts w:ascii="Arial" w:eastAsia="Times New Roman" w:hAnsi="Arial" w:cs="Arial"/>
                <w:color w:val="auto"/>
                <w:spacing w:val="-3"/>
              </w:rPr>
              <w:t>2</w:t>
            </w:r>
            <w:r w:rsidR="00445AED" w:rsidRPr="00A86438">
              <w:rPr>
                <w:rFonts w:ascii="Arial" w:eastAsia="Times New Roman" w:hAnsi="Arial" w:cs="Arial"/>
                <w:color w:val="auto"/>
                <w:spacing w:val="-3"/>
              </w:rPr>
              <w:t>.</w:t>
            </w:r>
          </w:p>
        </w:tc>
      </w:tr>
      <w:tr w:rsidR="00445AED" w:rsidRPr="00A86438" w14:paraId="11714B53" w14:textId="77777777" w:rsidTr="00C05320">
        <w:tc>
          <w:tcPr>
            <w:tcW w:w="1030" w:type="pct"/>
          </w:tcPr>
          <w:p w14:paraId="609E207A" w14:textId="77777777" w:rsidR="00445AED" w:rsidRPr="00A86438" w:rsidRDefault="00445AED" w:rsidP="00A86438">
            <w:pPr>
              <w:spacing w:line="360" w:lineRule="auto"/>
              <w:jc w:val="both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3970" w:type="pct"/>
          </w:tcPr>
          <w:p w14:paraId="2D50D7BD" w14:textId="77777777" w:rsidR="00445AED" w:rsidRPr="00A86438" w:rsidRDefault="00445AED" w:rsidP="00A86438">
            <w:pPr>
              <w:tabs>
                <w:tab w:val="left" w:pos="-720"/>
                <w:tab w:val="left" w:pos="0"/>
              </w:tabs>
              <w:suppressAutoHyphens/>
              <w:spacing w:line="360" w:lineRule="auto"/>
              <w:jc w:val="both"/>
              <w:rPr>
                <w:rFonts w:ascii="Arial" w:eastAsia="Times New Roman" w:hAnsi="Arial" w:cs="Arial"/>
                <w:color w:val="auto"/>
              </w:rPr>
            </w:pPr>
          </w:p>
        </w:tc>
      </w:tr>
      <w:tr w:rsidR="00AA4856" w:rsidRPr="00A86438" w14:paraId="43F39B71" w14:textId="77777777" w:rsidTr="00C05320">
        <w:tc>
          <w:tcPr>
            <w:tcW w:w="1030" w:type="pct"/>
          </w:tcPr>
          <w:p w14:paraId="42636494" w14:textId="77777777" w:rsidR="00AA4856" w:rsidRPr="00A86438" w:rsidRDefault="001C363D" w:rsidP="00A86438">
            <w:pPr>
              <w:spacing w:line="360" w:lineRule="auto"/>
              <w:rPr>
                <w:rFonts w:ascii="Arial" w:eastAsia="Times New Roman" w:hAnsi="Arial" w:cs="Arial"/>
                <w:color w:val="auto"/>
              </w:rPr>
            </w:pPr>
            <w:r w:rsidRPr="00A86438">
              <w:rPr>
                <w:rFonts w:ascii="Arial" w:eastAsia="Times New Roman" w:hAnsi="Arial" w:cs="Arial"/>
                <w:color w:val="auto"/>
              </w:rPr>
              <w:t>Τροποποίηση του άρθρου 3 του βασικού νόμου.</w:t>
            </w:r>
          </w:p>
        </w:tc>
        <w:tc>
          <w:tcPr>
            <w:tcW w:w="3970" w:type="pct"/>
          </w:tcPr>
          <w:p w14:paraId="7A1648CB" w14:textId="42EE7F3D" w:rsidR="00AA4856" w:rsidRPr="00A86438" w:rsidRDefault="001C363D" w:rsidP="00096B72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eastAsia="Times New Roman" w:hAnsi="Arial" w:cs="Arial"/>
                <w:color w:val="auto"/>
              </w:rPr>
            </w:pPr>
            <w:r w:rsidRPr="00A86438">
              <w:rPr>
                <w:rFonts w:ascii="Arial" w:eastAsia="Times New Roman" w:hAnsi="Arial" w:cs="Arial"/>
                <w:color w:val="auto"/>
              </w:rPr>
              <w:t>2</w:t>
            </w:r>
            <w:r w:rsidR="00AA4856" w:rsidRPr="00A86438">
              <w:rPr>
                <w:rFonts w:ascii="Arial" w:eastAsia="Times New Roman" w:hAnsi="Arial" w:cs="Arial"/>
                <w:color w:val="auto"/>
              </w:rPr>
              <w:t>.</w:t>
            </w:r>
            <w:r w:rsidR="005D0EC3">
              <w:rPr>
                <w:rFonts w:ascii="Arial" w:eastAsia="Times New Roman" w:hAnsi="Arial" w:cs="Arial"/>
                <w:color w:val="auto"/>
              </w:rPr>
              <w:tab/>
            </w:r>
            <w:r w:rsidR="005D0EC3">
              <w:rPr>
                <w:rFonts w:ascii="Arial" w:eastAsia="Times New Roman" w:hAnsi="Arial" w:cs="Arial"/>
                <w:color w:val="auto"/>
              </w:rPr>
              <w:tab/>
            </w:r>
            <w:r w:rsidRPr="00A86438">
              <w:rPr>
                <w:rFonts w:ascii="Arial" w:eastAsia="Times New Roman" w:hAnsi="Arial" w:cs="Arial"/>
                <w:color w:val="auto"/>
              </w:rPr>
              <w:t xml:space="preserve">Το άρθρο 3 του βασικού νόμου τροποποιείται με την αντικατάσταση του εδαφίου (2) </w:t>
            </w:r>
            <w:r w:rsidR="003854F5" w:rsidRPr="00A86438">
              <w:rPr>
                <w:rFonts w:ascii="Arial" w:eastAsia="Times New Roman" w:hAnsi="Arial" w:cs="Arial"/>
                <w:color w:val="auto"/>
              </w:rPr>
              <w:t xml:space="preserve">αυτού, </w:t>
            </w:r>
            <w:r w:rsidRPr="00A86438">
              <w:rPr>
                <w:rFonts w:ascii="Arial" w:eastAsia="Times New Roman" w:hAnsi="Arial" w:cs="Arial"/>
                <w:color w:val="auto"/>
              </w:rPr>
              <w:t>με το ακόλουθο εδάφιο</w:t>
            </w:r>
            <w:r w:rsidR="00016E65" w:rsidRPr="00A86438">
              <w:rPr>
                <w:rFonts w:ascii="Arial" w:eastAsia="Times New Roman" w:hAnsi="Arial" w:cs="Arial"/>
                <w:color w:val="auto"/>
              </w:rPr>
              <w:t>:</w:t>
            </w:r>
          </w:p>
        </w:tc>
      </w:tr>
      <w:tr w:rsidR="00CE7AC3" w:rsidRPr="00A86438" w14:paraId="74BD0DED" w14:textId="77777777" w:rsidTr="00CE7AC3">
        <w:tc>
          <w:tcPr>
            <w:tcW w:w="1030" w:type="pct"/>
          </w:tcPr>
          <w:p w14:paraId="739F1617" w14:textId="77777777" w:rsidR="00CE7AC3" w:rsidRPr="00A86438" w:rsidRDefault="00CE7AC3" w:rsidP="00A86438">
            <w:pPr>
              <w:spacing w:line="360" w:lineRule="auto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3970" w:type="pct"/>
          </w:tcPr>
          <w:p w14:paraId="02E3B5AB" w14:textId="77777777" w:rsidR="00CE7AC3" w:rsidRPr="00A86438" w:rsidRDefault="00CE7AC3" w:rsidP="00A86438">
            <w:pPr>
              <w:tabs>
                <w:tab w:val="left" w:pos="-720"/>
              </w:tabs>
              <w:suppressAutoHyphens/>
              <w:spacing w:line="360" w:lineRule="auto"/>
              <w:jc w:val="both"/>
              <w:rPr>
                <w:rFonts w:ascii="Arial" w:eastAsia="Times New Roman" w:hAnsi="Arial" w:cs="Arial"/>
                <w:color w:val="auto"/>
              </w:rPr>
            </w:pPr>
          </w:p>
        </w:tc>
      </w:tr>
      <w:tr w:rsidR="0086166E" w:rsidRPr="00A86438" w14:paraId="59FBC0D7" w14:textId="77777777" w:rsidTr="00C05320">
        <w:tc>
          <w:tcPr>
            <w:tcW w:w="1030" w:type="pct"/>
          </w:tcPr>
          <w:p w14:paraId="13CC2EC5" w14:textId="77777777" w:rsidR="0086166E" w:rsidRPr="00A86438" w:rsidRDefault="0086166E" w:rsidP="00A86438">
            <w:pPr>
              <w:spacing w:line="360" w:lineRule="auto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3970" w:type="pct"/>
          </w:tcPr>
          <w:p w14:paraId="1B2AF4BD" w14:textId="74FA17B5" w:rsidR="0086166E" w:rsidRPr="00A86438" w:rsidRDefault="0086166E" w:rsidP="00053B8B">
            <w:pPr>
              <w:tabs>
                <w:tab w:val="left" w:pos="567"/>
                <w:tab w:val="left" w:pos="1307"/>
              </w:tabs>
              <w:suppressAutoHyphens/>
              <w:spacing w:line="360" w:lineRule="auto"/>
              <w:ind w:left="720" w:hanging="720"/>
              <w:jc w:val="both"/>
              <w:rPr>
                <w:rFonts w:ascii="Arial" w:eastAsia="Times New Roman" w:hAnsi="Arial" w:cs="Arial"/>
                <w:color w:val="auto"/>
              </w:rPr>
            </w:pPr>
            <w:r w:rsidRPr="00A86438">
              <w:rPr>
                <w:rFonts w:ascii="Arial" w:eastAsia="Times New Roman" w:hAnsi="Arial" w:cs="Arial"/>
                <w:color w:val="auto"/>
              </w:rPr>
              <w:tab/>
              <w:t>«(2)</w:t>
            </w:r>
            <w:r w:rsidR="006F10B8">
              <w:rPr>
                <w:rFonts w:ascii="Arial" w:eastAsia="Times New Roman" w:hAnsi="Arial" w:cs="Arial"/>
                <w:color w:val="auto"/>
              </w:rPr>
              <w:tab/>
            </w:r>
            <w:r w:rsidRPr="00A86438">
              <w:rPr>
                <w:rFonts w:ascii="Arial" w:eastAsia="Times New Roman" w:hAnsi="Arial" w:cs="Arial"/>
                <w:color w:val="auto"/>
              </w:rPr>
              <w:t xml:space="preserve">Ο Υπουργός Παιδείας, </w:t>
            </w:r>
            <w:r w:rsidRPr="006E23D3">
              <w:rPr>
                <w:rFonts w:ascii="Arial" w:eastAsia="Times New Roman" w:hAnsi="Arial" w:cs="Arial"/>
                <w:color w:val="auto"/>
              </w:rPr>
              <w:t>Πολιτισμού,</w:t>
            </w:r>
            <w:r w:rsidRPr="00A86438">
              <w:rPr>
                <w:rFonts w:ascii="Arial" w:eastAsia="Times New Roman" w:hAnsi="Arial" w:cs="Arial"/>
                <w:color w:val="auto"/>
              </w:rPr>
              <w:t xml:space="preserve"> Αθλητισμού και Νεολαίας έχει εξουσία να επιτρέπει εξαίρεση από την υποχρεωτική φοίτηση ενός παιδιού, εφόσον ικανοποιηθεί ότι συντρέχουν ειδικοί και σοβαροί προς τούτο λόγοι</w:t>
            </w:r>
            <w:r w:rsidR="00A86438">
              <w:rPr>
                <w:rFonts w:ascii="Arial" w:eastAsia="Times New Roman" w:hAnsi="Arial" w:cs="Arial"/>
                <w:color w:val="auto"/>
              </w:rPr>
              <w:t>:</w:t>
            </w:r>
          </w:p>
        </w:tc>
      </w:tr>
      <w:tr w:rsidR="00A86438" w:rsidRPr="00A86438" w14:paraId="5F5242E7" w14:textId="77777777" w:rsidTr="00C05320">
        <w:tc>
          <w:tcPr>
            <w:tcW w:w="1030" w:type="pct"/>
          </w:tcPr>
          <w:p w14:paraId="28923335" w14:textId="77777777" w:rsidR="00A86438" w:rsidRPr="00A86438" w:rsidRDefault="00A86438" w:rsidP="00A86438">
            <w:pPr>
              <w:spacing w:line="360" w:lineRule="auto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3970" w:type="pct"/>
          </w:tcPr>
          <w:p w14:paraId="0BC352F5" w14:textId="77777777" w:rsidR="00A86438" w:rsidRPr="00A86438" w:rsidRDefault="00A86438" w:rsidP="00A86438">
            <w:pPr>
              <w:tabs>
                <w:tab w:val="left" w:pos="-720"/>
              </w:tabs>
              <w:suppressAutoHyphens/>
              <w:spacing w:line="360" w:lineRule="auto"/>
              <w:ind w:left="720" w:hanging="720"/>
              <w:jc w:val="both"/>
              <w:rPr>
                <w:rFonts w:ascii="Arial" w:eastAsia="Times New Roman" w:hAnsi="Arial" w:cs="Arial"/>
                <w:color w:val="auto"/>
              </w:rPr>
            </w:pPr>
          </w:p>
        </w:tc>
      </w:tr>
      <w:tr w:rsidR="00A86438" w:rsidRPr="00A86438" w14:paraId="28349C43" w14:textId="77777777" w:rsidTr="00C05320">
        <w:tc>
          <w:tcPr>
            <w:tcW w:w="1030" w:type="pct"/>
          </w:tcPr>
          <w:p w14:paraId="13FA3A5F" w14:textId="77777777" w:rsidR="00A86438" w:rsidRPr="00A86438" w:rsidRDefault="00A86438" w:rsidP="00A86438">
            <w:pPr>
              <w:spacing w:line="360" w:lineRule="auto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3970" w:type="pct"/>
          </w:tcPr>
          <w:p w14:paraId="019E1267" w14:textId="68D39425" w:rsidR="00A86438" w:rsidRPr="00A86438" w:rsidRDefault="00223AAF" w:rsidP="008252BA">
            <w:pPr>
              <w:tabs>
                <w:tab w:val="left" w:pos="567"/>
                <w:tab w:val="left" w:pos="1307"/>
              </w:tabs>
              <w:suppressAutoHyphens/>
              <w:spacing w:line="360" w:lineRule="auto"/>
              <w:ind w:left="720" w:hanging="720"/>
              <w:jc w:val="both"/>
              <w:rPr>
                <w:rFonts w:ascii="Arial" w:eastAsia="Times New Roman" w:hAnsi="Arial" w:cs="Arial"/>
                <w:color w:val="auto"/>
              </w:rPr>
            </w:pPr>
            <w:r>
              <w:rPr>
                <w:rFonts w:ascii="Arial" w:eastAsia="Times New Roman" w:hAnsi="Arial" w:cs="Arial"/>
                <w:color w:val="auto"/>
              </w:rPr>
              <w:tab/>
            </w:r>
            <w:r>
              <w:rPr>
                <w:rFonts w:ascii="Arial" w:eastAsia="Times New Roman" w:hAnsi="Arial" w:cs="Arial"/>
                <w:color w:val="auto"/>
              </w:rPr>
              <w:tab/>
            </w:r>
            <w:r>
              <w:rPr>
                <w:rFonts w:ascii="Arial" w:eastAsia="Times New Roman" w:hAnsi="Arial" w:cs="Arial"/>
                <w:color w:val="auto"/>
              </w:rPr>
              <w:tab/>
            </w:r>
            <w:r w:rsidR="00A86438">
              <w:rPr>
                <w:rFonts w:ascii="Arial" w:eastAsia="Times New Roman" w:hAnsi="Arial" w:cs="Arial"/>
                <w:color w:val="auto"/>
              </w:rPr>
              <w:t>Νοείται ότι, ο εν λόγω υπουργός δεν έχει εξουσία να επιτρέπει σε παιδί με ηλικία μικρότερη από την κατώτατη ηλικία εισδοχή</w:t>
            </w:r>
            <w:r w:rsidR="006E23D3">
              <w:rPr>
                <w:rFonts w:ascii="Arial" w:eastAsia="Times New Roman" w:hAnsi="Arial" w:cs="Arial"/>
                <w:color w:val="auto"/>
              </w:rPr>
              <w:t>ς</w:t>
            </w:r>
            <w:r w:rsidR="00A86438">
              <w:rPr>
                <w:rFonts w:ascii="Arial" w:eastAsia="Times New Roman" w:hAnsi="Arial" w:cs="Arial"/>
                <w:color w:val="auto"/>
              </w:rPr>
              <w:t xml:space="preserve">, όπως αυτή ορίζεται εκάστοτε από το Υπουργικό Συμβούλιο, να φοιτήσει στην </w:t>
            </w:r>
            <w:proofErr w:type="spellStart"/>
            <w:r w:rsidR="00A86438">
              <w:rPr>
                <w:rFonts w:ascii="Arial" w:eastAsia="Times New Roman" w:hAnsi="Arial" w:cs="Arial"/>
                <w:color w:val="auto"/>
              </w:rPr>
              <w:t>προδημοτική</w:t>
            </w:r>
            <w:proofErr w:type="spellEnd"/>
            <w:r w:rsidR="00A86438">
              <w:rPr>
                <w:rFonts w:ascii="Arial" w:eastAsia="Times New Roman" w:hAnsi="Arial" w:cs="Arial"/>
                <w:color w:val="auto"/>
              </w:rPr>
              <w:t xml:space="preserve"> τάξη και το δημοτικό σχολείο</w:t>
            </w:r>
            <w:r w:rsidR="00A86438" w:rsidRPr="00A86438">
              <w:rPr>
                <w:rFonts w:ascii="Arial" w:eastAsia="Times New Roman" w:hAnsi="Arial" w:cs="Arial"/>
                <w:color w:val="auto"/>
              </w:rPr>
              <w:t>.».</w:t>
            </w:r>
          </w:p>
        </w:tc>
      </w:tr>
    </w:tbl>
    <w:p w14:paraId="2A21CB34" w14:textId="5E83D03C" w:rsidR="00377661" w:rsidRDefault="00377661" w:rsidP="00AA4856">
      <w:pPr>
        <w:tabs>
          <w:tab w:val="left" w:pos="851"/>
        </w:tabs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14:paraId="01D873B4" w14:textId="77777777" w:rsidR="005D3350" w:rsidRDefault="005D3350" w:rsidP="00AA4856">
      <w:pPr>
        <w:tabs>
          <w:tab w:val="left" w:pos="851"/>
        </w:tabs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14:paraId="0B39EE14" w14:textId="531CA17A" w:rsidR="0086166E" w:rsidRDefault="00A86438" w:rsidP="00AA4856">
      <w:pPr>
        <w:tabs>
          <w:tab w:val="left" w:pos="851"/>
        </w:tabs>
        <w:spacing w:line="360" w:lineRule="auto"/>
        <w:rPr>
          <w:rFonts w:ascii="Arial" w:hAnsi="Arial" w:cs="Arial"/>
          <w:color w:val="auto"/>
        </w:rPr>
      </w:pPr>
      <w:r w:rsidRPr="005D2CDA">
        <w:rPr>
          <w:rFonts w:ascii="Arial" w:hAnsi="Arial" w:cs="Arial"/>
          <w:color w:val="auto"/>
        </w:rPr>
        <w:t>Αρ. Φακ. 23.01.063.068-2022</w:t>
      </w:r>
    </w:p>
    <w:p w14:paraId="0C6BA71B" w14:textId="42F777FB" w:rsidR="00CE7AC3" w:rsidRPr="00CE7AC3" w:rsidRDefault="00CE7AC3" w:rsidP="00AA4856">
      <w:pPr>
        <w:tabs>
          <w:tab w:val="left" w:pos="851"/>
        </w:tabs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CE7AC3">
        <w:rPr>
          <w:rFonts w:ascii="Arial" w:hAnsi="Arial" w:cs="Arial"/>
          <w:color w:val="auto"/>
          <w:sz w:val="20"/>
          <w:szCs w:val="20"/>
        </w:rPr>
        <w:t>ΚΣ/ΜΕ</w:t>
      </w:r>
    </w:p>
    <w:sectPr w:rsidR="00CE7AC3" w:rsidRPr="00CE7AC3" w:rsidSect="00053B8B">
      <w:headerReference w:type="default" r:id="rId12"/>
      <w:type w:val="continuous"/>
      <w:pgSz w:w="11907" w:h="16839" w:code="9"/>
      <w:pgMar w:top="1134" w:right="1134" w:bottom="1134" w:left="1134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52945" w14:textId="77777777" w:rsidR="00D435F7" w:rsidRDefault="00D435F7">
      <w:r>
        <w:separator/>
      </w:r>
    </w:p>
    <w:p w14:paraId="5ADCF875" w14:textId="77777777" w:rsidR="00D435F7" w:rsidRDefault="00D435F7"/>
    <w:p w14:paraId="6A3489C7" w14:textId="77777777" w:rsidR="00D435F7" w:rsidRDefault="00D435F7"/>
  </w:endnote>
  <w:endnote w:type="continuationSeparator" w:id="0">
    <w:p w14:paraId="33ACC972" w14:textId="77777777" w:rsidR="00D435F7" w:rsidRDefault="00D435F7">
      <w:r>
        <w:continuationSeparator/>
      </w:r>
    </w:p>
    <w:p w14:paraId="06B8E92B" w14:textId="77777777" w:rsidR="00D435F7" w:rsidRDefault="00D435F7"/>
    <w:p w14:paraId="7ED5C66C" w14:textId="77777777" w:rsidR="00D435F7" w:rsidRDefault="00D435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24916" w14:textId="77777777" w:rsidR="00D435F7" w:rsidRDefault="00D435F7">
      <w:r>
        <w:separator/>
      </w:r>
    </w:p>
    <w:p w14:paraId="138ABC71" w14:textId="77777777" w:rsidR="00D435F7" w:rsidRDefault="00D435F7"/>
    <w:p w14:paraId="4C6C00CF" w14:textId="77777777" w:rsidR="00D435F7" w:rsidRDefault="00D435F7"/>
  </w:footnote>
  <w:footnote w:type="continuationSeparator" w:id="0">
    <w:p w14:paraId="3A826D31" w14:textId="77777777" w:rsidR="00D435F7" w:rsidRDefault="00D435F7">
      <w:r>
        <w:continuationSeparator/>
      </w:r>
    </w:p>
    <w:p w14:paraId="38A3CDB6" w14:textId="77777777" w:rsidR="00D435F7" w:rsidRDefault="00D435F7"/>
    <w:p w14:paraId="7F17A1F2" w14:textId="77777777" w:rsidR="00D435F7" w:rsidRDefault="00D435F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F712F" w14:textId="77777777" w:rsidR="00AA4856" w:rsidRDefault="00AA4856">
    <w:pPr>
      <w:pStyle w:val="Header"/>
      <w:jc w:val="center"/>
    </w:pPr>
  </w:p>
  <w:p w14:paraId="70E6047E" w14:textId="77777777" w:rsidR="00AA4856" w:rsidRPr="00AA4856" w:rsidRDefault="00AA4856">
    <w:pPr>
      <w:pStyle w:val="Header"/>
      <w:jc w:val="center"/>
      <w:rPr>
        <w:rFonts w:ascii="Arial" w:hAnsi="Arial" w:cs="Arial"/>
      </w:rPr>
    </w:pPr>
    <w:r w:rsidRPr="00AA4856">
      <w:rPr>
        <w:rFonts w:ascii="Arial" w:hAnsi="Arial" w:cs="Arial"/>
      </w:rPr>
      <w:fldChar w:fldCharType="begin"/>
    </w:r>
    <w:r w:rsidRPr="00AA4856">
      <w:rPr>
        <w:rFonts w:ascii="Arial" w:hAnsi="Arial" w:cs="Arial"/>
      </w:rPr>
      <w:instrText xml:space="preserve"> PAGE   \* MERGEFORMAT </w:instrText>
    </w:r>
    <w:r w:rsidRPr="00AA4856">
      <w:rPr>
        <w:rFonts w:ascii="Arial" w:hAnsi="Arial" w:cs="Arial"/>
      </w:rPr>
      <w:fldChar w:fldCharType="separate"/>
    </w:r>
    <w:r w:rsidR="0086166E">
      <w:rPr>
        <w:rFonts w:ascii="Arial" w:hAnsi="Arial" w:cs="Arial"/>
        <w:noProof/>
      </w:rPr>
      <w:t>2</w:t>
    </w:r>
    <w:r w:rsidRPr="00AA4856">
      <w:rPr>
        <w:rFonts w:ascii="Arial" w:hAnsi="Arial" w:cs="Arial"/>
        <w:noProof/>
      </w:rPr>
      <w:fldChar w:fldCharType="end"/>
    </w:r>
  </w:p>
  <w:p w14:paraId="43474F9B" w14:textId="77777777" w:rsidR="00AA4856" w:rsidRDefault="00AA48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F6BAF304"/>
    <w:lvl w:ilvl="0">
      <w:start w:val="5"/>
      <w:numFmt w:val="decimal"/>
      <w:lvlText w:val="%1."/>
      <w:lvlJc w:val="left"/>
      <w:pPr>
        <w:ind w:left="-77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4"/>
      <w:numFmt w:val="decimal"/>
      <w:lvlText w:val="%1."/>
      <w:lvlJc w:val="left"/>
      <w:pPr>
        <w:ind w:left="-77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4"/>
      <w:numFmt w:val="decimal"/>
      <w:lvlText w:val="%1."/>
      <w:lvlJc w:val="left"/>
      <w:pPr>
        <w:ind w:left="-77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4"/>
      <w:numFmt w:val="decimal"/>
      <w:lvlText w:val="%1."/>
      <w:lvlJc w:val="left"/>
      <w:pPr>
        <w:ind w:left="-77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4"/>
      <w:numFmt w:val="decimal"/>
      <w:lvlText w:val="%1."/>
      <w:lvlJc w:val="left"/>
      <w:pPr>
        <w:ind w:left="-77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4"/>
      <w:numFmt w:val="decimal"/>
      <w:lvlText w:val="%1."/>
      <w:lvlJc w:val="left"/>
      <w:pPr>
        <w:ind w:left="-77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4"/>
      <w:numFmt w:val="decimal"/>
      <w:lvlText w:val="%1."/>
      <w:lvlJc w:val="left"/>
      <w:pPr>
        <w:ind w:left="-77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4"/>
      <w:numFmt w:val="decimal"/>
      <w:lvlText w:val="%1."/>
      <w:lvlJc w:val="left"/>
      <w:pPr>
        <w:ind w:left="-77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4"/>
      <w:numFmt w:val="decimal"/>
      <w:lvlText w:val="%1."/>
      <w:lvlJc w:val="left"/>
      <w:pPr>
        <w:ind w:left="-77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506560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1B55F1"/>
    <w:multiLevelType w:val="hybridMultilevel"/>
    <w:tmpl w:val="A628BF82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" w15:restartNumberingAfterBreak="0">
    <w:nsid w:val="0C1F2CA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E7F601E"/>
    <w:multiLevelType w:val="multilevel"/>
    <w:tmpl w:val="B1DA9FA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EBA2C67"/>
    <w:multiLevelType w:val="hybridMultilevel"/>
    <w:tmpl w:val="EC0410A4"/>
    <w:lvl w:ilvl="0" w:tplc="A672DC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7A7E9C">
      <w:start w:val="1"/>
      <w:numFmt w:val="bullet"/>
      <w:pStyle w:val="List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A9668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6974EC"/>
    <w:multiLevelType w:val="multilevel"/>
    <w:tmpl w:val="97A87EF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5021A0D"/>
    <w:multiLevelType w:val="hybridMultilevel"/>
    <w:tmpl w:val="18F0FA48"/>
    <w:lvl w:ilvl="0" w:tplc="E152ADFC">
      <w:start w:val="1"/>
      <w:numFmt w:val="lowerRoman"/>
      <w:lvlText w:val="(%1)"/>
      <w:lvlJc w:val="left"/>
      <w:pPr>
        <w:ind w:left="256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9" w15:restartNumberingAfterBreak="0">
    <w:nsid w:val="1A5320B6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1B833307"/>
    <w:multiLevelType w:val="hybridMultilevel"/>
    <w:tmpl w:val="9C7A879A"/>
    <w:lvl w:ilvl="0" w:tplc="115AF9D8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DAC0E69"/>
    <w:multiLevelType w:val="multilevel"/>
    <w:tmpl w:val="72A22C4A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83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3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89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1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95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168" w:hanging="1800"/>
      </w:pPr>
      <w:rPr>
        <w:rFonts w:hint="default"/>
      </w:rPr>
    </w:lvl>
  </w:abstractNum>
  <w:abstractNum w:abstractNumId="12" w15:restartNumberingAfterBreak="0">
    <w:nsid w:val="1F361F6D"/>
    <w:multiLevelType w:val="multilevel"/>
    <w:tmpl w:val="422883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79D723F"/>
    <w:multiLevelType w:val="multilevel"/>
    <w:tmpl w:val="92F2E728"/>
    <w:styleLink w:val="Style1"/>
    <w:lvl w:ilvl="0">
      <w:start w:val="8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</w:lvl>
    <w:lvl w:ilvl="2">
      <w:start w:val="1"/>
      <w:numFmt w:val="decimal"/>
      <w:lvlText w:val="%1.%2.%3"/>
      <w:lvlJc w:val="left"/>
      <w:pPr>
        <w:tabs>
          <w:tab w:val="num" w:pos="1843"/>
        </w:tabs>
        <w:ind w:left="1843" w:hanging="709"/>
      </w:pPr>
    </w:lvl>
    <w:lvl w:ilvl="3">
      <w:start w:val="1"/>
      <w:numFmt w:val="decimal"/>
      <w:lvlRestart w:val="0"/>
      <w:isLgl/>
      <w:lvlText w:val="%1.%2.%3.%4"/>
      <w:lvlJc w:val="left"/>
      <w:pPr>
        <w:tabs>
          <w:tab w:val="num" w:pos="2923"/>
        </w:tabs>
        <w:ind w:left="2693" w:hanging="850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28F4407D"/>
    <w:multiLevelType w:val="hybridMultilevel"/>
    <w:tmpl w:val="91DC098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10C5A7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A0D3289"/>
    <w:multiLevelType w:val="hybridMultilevel"/>
    <w:tmpl w:val="C37CFAA6"/>
    <w:lvl w:ilvl="0" w:tplc="3B8CF020"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992E5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C665B95"/>
    <w:multiLevelType w:val="multilevel"/>
    <w:tmpl w:val="28B4E6B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9" w15:restartNumberingAfterBreak="0">
    <w:nsid w:val="3DF77948"/>
    <w:multiLevelType w:val="hybridMultilevel"/>
    <w:tmpl w:val="0A9434C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522EC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94931AC"/>
    <w:multiLevelType w:val="multilevel"/>
    <w:tmpl w:val="82CC532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2" w15:restartNumberingAfterBreak="0">
    <w:nsid w:val="49590F9F"/>
    <w:multiLevelType w:val="hybridMultilevel"/>
    <w:tmpl w:val="D2A81626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3" w15:restartNumberingAfterBreak="0">
    <w:nsid w:val="55E62874"/>
    <w:multiLevelType w:val="multilevel"/>
    <w:tmpl w:val="2DC2EA8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4" w15:restartNumberingAfterBreak="0">
    <w:nsid w:val="564611ED"/>
    <w:multiLevelType w:val="multilevel"/>
    <w:tmpl w:val="5AD281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6985F11"/>
    <w:multiLevelType w:val="hybridMultilevel"/>
    <w:tmpl w:val="919698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75649BD"/>
    <w:multiLevelType w:val="hybridMultilevel"/>
    <w:tmpl w:val="2FB6A424"/>
    <w:lvl w:ilvl="0" w:tplc="04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7" w15:restartNumberingAfterBreak="0">
    <w:nsid w:val="5A7741AA"/>
    <w:multiLevelType w:val="hybridMultilevel"/>
    <w:tmpl w:val="5574B588"/>
    <w:lvl w:ilvl="0" w:tplc="A992D97C">
      <w:start w:val="7"/>
      <w:numFmt w:val="decimal"/>
      <w:lvlText w:val="%1."/>
      <w:lvlJc w:val="left"/>
      <w:pPr>
        <w:ind w:left="759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5FB610A2"/>
    <w:multiLevelType w:val="multilevel"/>
    <w:tmpl w:val="B1DA9FA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4C3667C"/>
    <w:multiLevelType w:val="hybridMultilevel"/>
    <w:tmpl w:val="B680D352"/>
    <w:lvl w:ilvl="0" w:tplc="862A7E60"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AB7ADA"/>
    <w:multiLevelType w:val="hybridMultilevel"/>
    <w:tmpl w:val="BBD6A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367181"/>
    <w:multiLevelType w:val="hybridMultilevel"/>
    <w:tmpl w:val="41C6A2F4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2" w15:restartNumberingAfterBreak="0">
    <w:nsid w:val="6B630E43"/>
    <w:multiLevelType w:val="hybridMultilevel"/>
    <w:tmpl w:val="873CA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2526C1"/>
    <w:multiLevelType w:val="multilevel"/>
    <w:tmpl w:val="D70A5DD2"/>
    <w:lvl w:ilvl="0">
      <w:start w:val="8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C567AD5"/>
    <w:multiLevelType w:val="multilevel"/>
    <w:tmpl w:val="FD44A61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35A0EC8"/>
    <w:multiLevelType w:val="hybridMultilevel"/>
    <w:tmpl w:val="7598A6F6"/>
    <w:lvl w:ilvl="0" w:tplc="040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6" w15:restartNumberingAfterBreak="0">
    <w:nsid w:val="7554627B"/>
    <w:multiLevelType w:val="multilevel"/>
    <w:tmpl w:val="9BDA6C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color w:val="000000"/>
      </w:rPr>
    </w:lvl>
  </w:abstractNum>
  <w:abstractNum w:abstractNumId="37" w15:restartNumberingAfterBreak="0">
    <w:nsid w:val="76475A61"/>
    <w:multiLevelType w:val="multilevel"/>
    <w:tmpl w:val="9B94EDFE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8" w15:restartNumberingAfterBreak="0">
    <w:nsid w:val="77D212DE"/>
    <w:multiLevelType w:val="multilevel"/>
    <w:tmpl w:val="26A6314E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9" w15:restartNumberingAfterBreak="0">
    <w:nsid w:val="790042FB"/>
    <w:multiLevelType w:val="multilevel"/>
    <w:tmpl w:val="43AA621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9BC6E5B"/>
    <w:multiLevelType w:val="hybridMultilevel"/>
    <w:tmpl w:val="F8F2F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013939"/>
    <w:multiLevelType w:val="multilevel"/>
    <w:tmpl w:val="EB04B22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2" w15:restartNumberingAfterBreak="0">
    <w:nsid w:val="7B2D4D00"/>
    <w:multiLevelType w:val="multilevel"/>
    <w:tmpl w:val="E36AFD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B3855D9"/>
    <w:multiLevelType w:val="hybridMultilevel"/>
    <w:tmpl w:val="5DD65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9414294">
    <w:abstractNumId w:val="0"/>
  </w:num>
  <w:num w:numId="2" w16cid:durableId="2063861953">
    <w:abstractNumId w:val="27"/>
  </w:num>
  <w:num w:numId="3" w16cid:durableId="289869692">
    <w:abstractNumId w:val="11"/>
  </w:num>
  <w:num w:numId="4" w16cid:durableId="590968036">
    <w:abstractNumId w:val="13"/>
  </w:num>
  <w:num w:numId="5" w16cid:durableId="396829311">
    <w:abstractNumId w:val="5"/>
  </w:num>
  <w:num w:numId="6" w16cid:durableId="1250844835">
    <w:abstractNumId w:val="17"/>
  </w:num>
  <w:num w:numId="7" w16cid:durableId="862208371">
    <w:abstractNumId w:val="18"/>
  </w:num>
  <w:num w:numId="8" w16cid:durableId="569117818">
    <w:abstractNumId w:val="31"/>
  </w:num>
  <w:num w:numId="9" w16cid:durableId="193932533">
    <w:abstractNumId w:val="42"/>
  </w:num>
  <w:num w:numId="10" w16cid:durableId="1474255235">
    <w:abstractNumId w:val="34"/>
  </w:num>
  <w:num w:numId="11" w16cid:durableId="1726759315">
    <w:abstractNumId w:val="7"/>
  </w:num>
  <w:num w:numId="12" w16cid:durableId="744691063">
    <w:abstractNumId w:val="38"/>
  </w:num>
  <w:num w:numId="13" w16cid:durableId="1694920599">
    <w:abstractNumId w:val="37"/>
  </w:num>
  <w:num w:numId="14" w16cid:durableId="1674916920">
    <w:abstractNumId w:val="36"/>
  </w:num>
  <w:num w:numId="15" w16cid:durableId="1855723000">
    <w:abstractNumId w:val="21"/>
  </w:num>
  <w:num w:numId="16" w16cid:durableId="230626520">
    <w:abstractNumId w:val="41"/>
  </w:num>
  <w:num w:numId="17" w16cid:durableId="1704207178">
    <w:abstractNumId w:val="23"/>
  </w:num>
  <w:num w:numId="18" w16cid:durableId="251207269">
    <w:abstractNumId w:val="33"/>
  </w:num>
  <w:num w:numId="19" w16cid:durableId="1410034496">
    <w:abstractNumId w:val="15"/>
  </w:num>
  <w:num w:numId="20" w16cid:durableId="2122340883">
    <w:abstractNumId w:val="30"/>
  </w:num>
  <w:num w:numId="21" w16cid:durableId="1879929381">
    <w:abstractNumId w:val="9"/>
  </w:num>
  <w:num w:numId="22" w16cid:durableId="205483662">
    <w:abstractNumId w:val="43"/>
  </w:num>
  <w:num w:numId="23" w16cid:durableId="1881743957">
    <w:abstractNumId w:val="3"/>
  </w:num>
  <w:num w:numId="24" w16cid:durableId="2128691286">
    <w:abstractNumId w:val="25"/>
  </w:num>
  <w:num w:numId="25" w16cid:durableId="545601120">
    <w:abstractNumId w:val="19"/>
  </w:num>
  <w:num w:numId="26" w16cid:durableId="2039163421">
    <w:abstractNumId w:val="1"/>
  </w:num>
  <w:num w:numId="27" w16cid:durableId="129131909">
    <w:abstractNumId w:val="35"/>
  </w:num>
  <w:num w:numId="28" w16cid:durableId="1476727324">
    <w:abstractNumId w:val="6"/>
  </w:num>
  <w:num w:numId="29" w16cid:durableId="1422993101">
    <w:abstractNumId w:val="20"/>
  </w:num>
  <w:num w:numId="30" w16cid:durableId="98263776">
    <w:abstractNumId w:val="24"/>
  </w:num>
  <w:num w:numId="31" w16cid:durableId="657079265">
    <w:abstractNumId w:val="39"/>
  </w:num>
  <w:num w:numId="32" w16cid:durableId="193545259">
    <w:abstractNumId w:val="12"/>
  </w:num>
  <w:num w:numId="33" w16cid:durableId="1768110710">
    <w:abstractNumId w:val="14"/>
  </w:num>
  <w:num w:numId="34" w16cid:durableId="1024600838">
    <w:abstractNumId w:val="32"/>
  </w:num>
  <w:num w:numId="35" w16cid:durableId="1152481364">
    <w:abstractNumId w:val="2"/>
  </w:num>
  <w:num w:numId="36" w16cid:durableId="460880160">
    <w:abstractNumId w:val="22"/>
  </w:num>
  <w:num w:numId="37" w16cid:durableId="616176301">
    <w:abstractNumId w:val="28"/>
  </w:num>
  <w:num w:numId="38" w16cid:durableId="1796633105">
    <w:abstractNumId w:val="4"/>
  </w:num>
  <w:num w:numId="39" w16cid:durableId="688339635">
    <w:abstractNumId w:val="26"/>
  </w:num>
  <w:num w:numId="40" w16cid:durableId="420180642">
    <w:abstractNumId w:val="8"/>
  </w:num>
  <w:num w:numId="41" w16cid:durableId="19444151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54624203">
    <w:abstractNumId w:val="16"/>
  </w:num>
  <w:num w:numId="43" w16cid:durableId="981039712">
    <w:abstractNumId w:val="29"/>
  </w:num>
  <w:num w:numId="44" w16cid:durableId="1118915038">
    <w:abstractNumId w:val="4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355"/>
    <w:rsid w:val="0000108A"/>
    <w:rsid w:val="000105A2"/>
    <w:rsid w:val="00011EB2"/>
    <w:rsid w:val="00016E65"/>
    <w:rsid w:val="00025403"/>
    <w:rsid w:val="00036434"/>
    <w:rsid w:val="0005311A"/>
    <w:rsid w:val="00053B8B"/>
    <w:rsid w:val="000563AF"/>
    <w:rsid w:val="000703A5"/>
    <w:rsid w:val="000720B0"/>
    <w:rsid w:val="0007232A"/>
    <w:rsid w:val="000730DA"/>
    <w:rsid w:val="000810F3"/>
    <w:rsid w:val="00084BDB"/>
    <w:rsid w:val="00090F7A"/>
    <w:rsid w:val="00093B3D"/>
    <w:rsid w:val="00096B72"/>
    <w:rsid w:val="000A0930"/>
    <w:rsid w:val="000A184A"/>
    <w:rsid w:val="000A6132"/>
    <w:rsid w:val="000A712E"/>
    <w:rsid w:val="000B1341"/>
    <w:rsid w:val="000B4B8F"/>
    <w:rsid w:val="000B53ED"/>
    <w:rsid w:val="000C0A47"/>
    <w:rsid w:val="000C5B74"/>
    <w:rsid w:val="000C6D13"/>
    <w:rsid w:val="000D2C33"/>
    <w:rsid w:val="000D572A"/>
    <w:rsid w:val="000E5261"/>
    <w:rsid w:val="000E553B"/>
    <w:rsid w:val="000F52BF"/>
    <w:rsid w:val="000F53B7"/>
    <w:rsid w:val="000F5874"/>
    <w:rsid w:val="000F70C4"/>
    <w:rsid w:val="000F748F"/>
    <w:rsid w:val="0010135D"/>
    <w:rsid w:val="0010268B"/>
    <w:rsid w:val="0010268F"/>
    <w:rsid w:val="00103474"/>
    <w:rsid w:val="00104C0B"/>
    <w:rsid w:val="00105903"/>
    <w:rsid w:val="00106328"/>
    <w:rsid w:val="00112B8A"/>
    <w:rsid w:val="00126FF4"/>
    <w:rsid w:val="001307A3"/>
    <w:rsid w:val="001363E2"/>
    <w:rsid w:val="00142A8A"/>
    <w:rsid w:val="00142AE8"/>
    <w:rsid w:val="00144D94"/>
    <w:rsid w:val="00150B19"/>
    <w:rsid w:val="001527D7"/>
    <w:rsid w:val="00153483"/>
    <w:rsid w:val="001643AC"/>
    <w:rsid w:val="00164A89"/>
    <w:rsid w:val="0016523A"/>
    <w:rsid w:val="00166D60"/>
    <w:rsid w:val="00172D6E"/>
    <w:rsid w:val="00174A27"/>
    <w:rsid w:val="00176165"/>
    <w:rsid w:val="001810E6"/>
    <w:rsid w:val="00182D4E"/>
    <w:rsid w:val="0018308E"/>
    <w:rsid w:val="001862DD"/>
    <w:rsid w:val="001877AA"/>
    <w:rsid w:val="00195C89"/>
    <w:rsid w:val="00196170"/>
    <w:rsid w:val="00196A70"/>
    <w:rsid w:val="00196CBB"/>
    <w:rsid w:val="001A47A1"/>
    <w:rsid w:val="001A49B9"/>
    <w:rsid w:val="001A7174"/>
    <w:rsid w:val="001B0220"/>
    <w:rsid w:val="001B5103"/>
    <w:rsid w:val="001B5915"/>
    <w:rsid w:val="001B5B85"/>
    <w:rsid w:val="001C010E"/>
    <w:rsid w:val="001C102B"/>
    <w:rsid w:val="001C2472"/>
    <w:rsid w:val="001C363D"/>
    <w:rsid w:val="001C62F7"/>
    <w:rsid w:val="001C6428"/>
    <w:rsid w:val="001C78EE"/>
    <w:rsid w:val="001D0A48"/>
    <w:rsid w:val="001D4E6B"/>
    <w:rsid w:val="001D567B"/>
    <w:rsid w:val="001D6CB3"/>
    <w:rsid w:val="001D7BF4"/>
    <w:rsid w:val="001E0AF5"/>
    <w:rsid w:val="001E0F38"/>
    <w:rsid w:val="001E1B3E"/>
    <w:rsid w:val="001E4052"/>
    <w:rsid w:val="001E46C3"/>
    <w:rsid w:val="001E56F7"/>
    <w:rsid w:val="001E7654"/>
    <w:rsid w:val="001F00DF"/>
    <w:rsid w:val="001F0525"/>
    <w:rsid w:val="001F16F5"/>
    <w:rsid w:val="001F6852"/>
    <w:rsid w:val="002025F3"/>
    <w:rsid w:val="00203435"/>
    <w:rsid w:val="00203B8A"/>
    <w:rsid w:val="0021061C"/>
    <w:rsid w:val="00211FE1"/>
    <w:rsid w:val="00213FB5"/>
    <w:rsid w:val="00214C5A"/>
    <w:rsid w:val="00216A5D"/>
    <w:rsid w:val="00217800"/>
    <w:rsid w:val="00222F00"/>
    <w:rsid w:val="00222FB7"/>
    <w:rsid w:val="0022308C"/>
    <w:rsid w:val="00223AAF"/>
    <w:rsid w:val="00226289"/>
    <w:rsid w:val="00226664"/>
    <w:rsid w:val="00227BDA"/>
    <w:rsid w:val="00230809"/>
    <w:rsid w:val="00232363"/>
    <w:rsid w:val="00232D5F"/>
    <w:rsid w:val="002348E3"/>
    <w:rsid w:val="002348F3"/>
    <w:rsid w:val="00236484"/>
    <w:rsid w:val="00236611"/>
    <w:rsid w:val="002372B2"/>
    <w:rsid w:val="002376CC"/>
    <w:rsid w:val="00240DDA"/>
    <w:rsid w:val="00245CBA"/>
    <w:rsid w:val="0025149C"/>
    <w:rsid w:val="00251A21"/>
    <w:rsid w:val="002560A1"/>
    <w:rsid w:val="002564EC"/>
    <w:rsid w:val="00260ABE"/>
    <w:rsid w:val="00263761"/>
    <w:rsid w:val="002638ED"/>
    <w:rsid w:val="002642E8"/>
    <w:rsid w:val="00264786"/>
    <w:rsid w:val="00267229"/>
    <w:rsid w:val="00270ACE"/>
    <w:rsid w:val="00272638"/>
    <w:rsid w:val="00275EA0"/>
    <w:rsid w:val="00281307"/>
    <w:rsid w:val="002824D8"/>
    <w:rsid w:val="00282B43"/>
    <w:rsid w:val="00284AC0"/>
    <w:rsid w:val="002A0858"/>
    <w:rsid w:val="002A1992"/>
    <w:rsid w:val="002A1D0B"/>
    <w:rsid w:val="002A20C9"/>
    <w:rsid w:val="002B1905"/>
    <w:rsid w:val="002B1926"/>
    <w:rsid w:val="002B3CA0"/>
    <w:rsid w:val="002B7B19"/>
    <w:rsid w:val="002C08C6"/>
    <w:rsid w:val="002C1E58"/>
    <w:rsid w:val="002C5AA6"/>
    <w:rsid w:val="002D6FA3"/>
    <w:rsid w:val="002E0083"/>
    <w:rsid w:val="002F6CAA"/>
    <w:rsid w:val="0030219A"/>
    <w:rsid w:val="003032D6"/>
    <w:rsid w:val="00311280"/>
    <w:rsid w:val="00312D0B"/>
    <w:rsid w:val="003217E4"/>
    <w:rsid w:val="00321DED"/>
    <w:rsid w:val="00322BD2"/>
    <w:rsid w:val="00322D7A"/>
    <w:rsid w:val="00322DA3"/>
    <w:rsid w:val="00322EFD"/>
    <w:rsid w:val="00323610"/>
    <w:rsid w:val="00324FCF"/>
    <w:rsid w:val="00325BBB"/>
    <w:rsid w:val="003263A6"/>
    <w:rsid w:val="0033641D"/>
    <w:rsid w:val="00337684"/>
    <w:rsid w:val="0034418E"/>
    <w:rsid w:val="00345658"/>
    <w:rsid w:val="00352DF0"/>
    <w:rsid w:val="003537C4"/>
    <w:rsid w:val="00355513"/>
    <w:rsid w:val="003576F2"/>
    <w:rsid w:val="003610EE"/>
    <w:rsid w:val="00361E09"/>
    <w:rsid w:val="00364A70"/>
    <w:rsid w:val="00370355"/>
    <w:rsid w:val="003722AA"/>
    <w:rsid w:val="003725F7"/>
    <w:rsid w:val="00375A08"/>
    <w:rsid w:val="00377661"/>
    <w:rsid w:val="003817C4"/>
    <w:rsid w:val="00383A5D"/>
    <w:rsid w:val="003854F5"/>
    <w:rsid w:val="0038699C"/>
    <w:rsid w:val="003940F1"/>
    <w:rsid w:val="003961CF"/>
    <w:rsid w:val="003963F9"/>
    <w:rsid w:val="00396D58"/>
    <w:rsid w:val="0039737F"/>
    <w:rsid w:val="003A27B8"/>
    <w:rsid w:val="003A4DFA"/>
    <w:rsid w:val="003A504D"/>
    <w:rsid w:val="003A6086"/>
    <w:rsid w:val="003B00D9"/>
    <w:rsid w:val="003B38A4"/>
    <w:rsid w:val="003B5B48"/>
    <w:rsid w:val="003C1ABD"/>
    <w:rsid w:val="003C4CBD"/>
    <w:rsid w:val="003D5D62"/>
    <w:rsid w:val="003E0B07"/>
    <w:rsid w:val="003E18A7"/>
    <w:rsid w:val="003E5E7A"/>
    <w:rsid w:val="003E72D2"/>
    <w:rsid w:val="003E761C"/>
    <w:rsid w:val="003F2647"/>
    <w:rsid w:val="003F3064"/>
    <w:rsid w:val="003F683E"/>
    <w:rsid w:val="003F69C5"/>
    <w:rsid w:val="00400203"/>
    <w:rsid w:val="004044B1"/>
    <w:rsid w:val="00404FA1"/>
    <w:rsid w:val="004067F4"/>
    <w:rsid w:val="004126B1"/>
    <w:rsid w:val="00414D27"/>
    <w:rsid w:val="004171C3"/>
    <w:rsid w:val="004179F7"/>
    <w:rsid w:val="00421718"/>
    <w:rsid w:val="00421C32"/>
    <w:rsid w:val="00422BFD"/>
    <w:rsid w:val="00425557"/>
    <w:rsid w:val="00426EB1"/>
    <w:rsid w:val="0044334C"/>
    <w:rsid w:val="00443F3C"/>
    <w:rsid w:val="00445120"/>
    <w:rsid w:val="00445AED"/>
    <w:rsid w:val="004506AD"/>
    <w:rsid w:val="00457B86"/>
    <w:rsid w:val="00463CF7"/>
    <w:rsid w:val="004644C1"/>
    <w:rsid w:val="00465926"/>
    <w:rsid w:val="00465B60"/>
    <w:rsid w:val="0046734C"/>
    <w:rsid w:val="004808EC"/>
    <w:rsid w:val="00480BDE"/>
    <w:rsid w:val="0048562C"/>
    <w:rsid w:val="004A137F"/>
    <w:rsid w:val="004A2F4A"/>
    <w:rsid w:val="004A3071"/>
    <w:rsid w:val="004B0C1E"/>
    <w:rsid w:val="004B1AF0"/>
    <w:rsid w:val="004B30A5"/>
    <w:rsid w:val="004C1D93"/>
    <w:rsid w:val="004C3719"/>
    <w:rsid w:val="004C39F5"/>
    <w:rsid w:val="004D1A1A"/>
    <w:rsid w:val="004D2BAA"/>
    <w:rsid w:val="004D4DE2"/>
    <w:rsid w:val="004D7811"/>
    <w:rsid w:val="004E0ABF"/>
    <w:rsid w:val="004E18DB"/>
    <w:rsid w:val="004E2CA0"/>
    <w:rsid w:val="004E4C0C"/>
    <w:rsid w:val="004E561C"/>
    <w:rsid w:val="004E6139"/>
    <w:rsid w:val="004E6B0B"/>
    <w:rsid w:val="004F2FF7"/>
    <w:rsid w:val="004F3179"/>
    <w:rsid w:val="004F3D45"/>
    <w:rsid w:val="004F6C76"/>
    <w:rsid w:val="00501184"/>
    <w:rsid w:val="00502828"/>
    <w:rsid w:val="00502F85"/>
    <w:rsid w:val="00503097"/>
    <w:rsid w:val="00504F4C"/>
    <w:rsid w:val="00506333"/>
    <w:rsid w:val="0050749A"/>
    <w:rsid w:val="00507695"/>
    <w:rsid w:val="005119A8"/>
    <w:rsid w:val="005138D7"/>
    <w:rsid w:val="00522FBA"/>
    <w:rsid w:val="005274A2"/>
    <w:rsid w:val="0053163E"/>
    <w:rsid w:val="00532ACB"/>
    <w:rsid w:val="005363D3"/>
    <w:rsid w:val="00536BAB"/>
    <w:rsid w:val="005377DE"/>
    <w:rsid w:val="005417DF"/>
    <w:rsid w:val="00542997"/>
    <w:rsid w:val="00546B64"/>
    <w:rsid w:val="00546F5E"/>
    <w:rsid w:val="00552410"/>
    <w:rsid w:val="00553BB1"/>
    <w:rsid w:val="00561C12"/>
    <w:rsid w:val="00564232"/>
    <w:rsid w:val="005645AF"/>
    <w:rsid w:val="00567B07"/>
    <w:rsid w:val="00571277"/>
    <w:rsid w:val="0057184A"/>
    <w:rsid w:val="00572322"/>
    <w:rsid w:val="0057237E"/>
    <w:rsid w:val="0058015B"/>
    <w:rsid w:val="00582A75"/>
    <w:rsid w:val="00585419"/>
    <w:rsid w:val="00587E45"/>
    <w:rsid w:val="00596B70"/>
    <w:rsid w:val="00597EB5"/>
    <w:rsid w:val="005A0B0C"/>
    <w:rsid w:val="005A1C09"/>
    <w:rsid w:val="005A4D3C"/>
    <w:rsid w:val="005A78CD"/>
    <w:rsid w:val="005B1720"/>
    <w:rsid w:val="005B3C80"/>
    <w:rsid w:val="005B43AF"/>
    <w:rsid w:val="005B54C1"/>
    <w:rsid w:val="005C0793"/>
    <w:rsid w:val="005C5D99"/>
    <w:rsid w:val="005C611D"/>
    <w:rsid w:val="005D0EC3"/>
    <w:rsid w:val="005D1BC0"/>
    <w:rsid w:val="005D2CDA"/>
    <w:rsid w:val="005D3350"/>
    <w:rsid w:val="005D61AD"/>
    <w:rsid w:val="005D68BF"/>
    <w:rsid w:val="005E4699"/>
    <w:rsid w:val="005E5630"/>
    <w:rsid w:val="005E5A01"/>
    <w:rsid w:val="005E6BB0"/>
    <w:rsid w:val="005F0925"/>
    <w:rsid w:val="005F20A6"/>
    <w:rsid w:val="005F2DA0"/>
    <w:rsid w:val="005F6448"/>
    <w:rsid w:val="00605762"/>
    <w:rsid w:val="006066BC"/>
    <w:rsid w:val="0060729E"/>
    <w:rsid w:val="00607646"/>
    <w:rsid w:val="006100D0"/>
    <w:rsid w:val="00611E6C"/>
    <w:rsid w:val="006121DB"/>
    <w:rsid w:val="00612B8A"/>
    <w:rsid w:val="006130A6"/>
    <w:rsid w:val="00614030"/>
    <w:rsid w:val="00623BEF"/>
    <w:rsid w:val="00625547"/>
    <w:rsid w:val="0062742E"/>
    <w:rsid w:val="00627CA9"/>
    <w:rsid w:val="00631061"/>
    <w:rsid w:val="00631138"/>
    <w:rsid w:val="00640ED4"/>
    <w:rsid w:val="00641FC8"/>
    <w:rsid w:val="00642D2B"/>
    <w:rsid w:val="006517B4"/>
    <w:rsid w:val="00651C59"/>
    <w:rsid w:val="00652184"/>
    <w:rsid w:val="00660F91"/>
    <w:rsid w:val="00661D48"/>
    <w:rsid w:val="0066231C"/>
    <w:rsid w:val="00663539"/>
    <w:rsid w:val="00671DB9"/>
    <w:rsid w:val="006741D6"/>
    <w:rsid w:val="00674268"/>
    <w:rsid w:val="00676B39"/>
    <w:rsid w:val="006803E0"/>
    <w:rsid w:val="00682220"/>
    <w:rsid w:val="00683C08"/>
    <w:rsid w:val="00686B68"/>
    <w:rsid w:val="006922ED"/>
    <w:rsid w:val="0069369B"/>
    <w:rsid w:val="00693A99"/>
    <w:rsid w:val="006963FA"/>
    <w:rsid w:val="006969BA"/>
    <w:rsid w:val="006A4557"/>
    <w:rsid w:val="006A7F5E"/>
    <w:rsid w:val="006B486E"/>
    <w:rsid w:val="006B622F"/>
    <w:rsid w:val="006C22FC"/>
    <w:rsid w:val="006C389A"/>
    <w:rsid w:val="006C3EDF"/>
    <w:rsid w:val="006D07C1"/>
    <w:rsid w:val="006D260E"/>
    <w:rsid w:val="006D5715"/>
    <w:rsid w:val="006E23D3"/>
    <w:rsid w:val="006E3B71"/>
    <w:rsid w:val="006E3D96"/>
    <w:rsid w:val="006E4B5F"/>
    <w:rsid w:val="006E5127"/>
    <w:rsid w:val="006E54B3"/>
    <w:rsid w:val="006E5713"/>
    <w:rsid w:val="006E772A"/>
    <w:rsid w:val="006E7B6E"/>
    <w:rsid w:val="006F10B8"/>
    <w:rsid w:val="006F15E1"/>
    <w:rsid w:val="006F44D8"/>
    <w:rsid w:val="006F5073"/>
    <w:rsid w:val="006F7966"/>
    <w:rsid w:val="00701995"/>
    <w:rsid w:val="00702FAB"/>
    <w:rsid w:val="0070759F"/>
    <w:rsid w:val="0071177B"/>
    <w:rsid w:val="00711D2D"/>
    <w:rsid w:val="00714EE0"/>
    <w:rsid w:val="00720564"/>
    <w:rsid w:val="00726224"/>
    <w:rsid w:val="00726D29"/>
    <w:rsid w:val="00730241"/>
    <w:rsid w:val="007314F2"/>
    <w:rsid w:val="00734C65"/>
    <w:rsid w:val="00737D9E"/>
    <w:rsid w:val="007417EF"/>
    <w:rsid w:val="00741F6C"/>
    <w:rsid w:val="007422C6"/>
    <w:rsid w:val="00742439"/>
    <w:rsid w:val="007433A9"/>
    <w:rsid w:val="00746D81"/>
    <w:rsid w:val="00751619"/>
    <w:rsid w:val="00752B55"/>
    <w:rsid w:val="00753B3A"/>
    <w:rsid w:val="007560F0"/>
    <w:rsid w:val="007620FF"/>
    <w:rsid w:val="00764771"/>
    <w:rsid w:val="0077456C"/>
    <w:rsid w:val="00784A21"/>
    <w:rsid w:val="0079609E"/>
    <w:rsid w:val="00796A0B"/>
    <w:rsid w:val="007A47BA"/>
    <w:rsid w:val="007A53FE"/>
    <w:rsid w:val="007B654B"/>
    <w:rsid w:val="007C00FE"/>
    <w:rsid w:val="007C4F75"/>
    <w:rsid w:val="007D2605"/>
    <w:rsid w:val="007D282B"/>
    <w:rsid w:val="007D4ACA"/>
    <w:rsid w:val="007D5126"/>
    <w:rsid w:val="007D6EF4"/>
    <w:rsid w:val="007E2D59"/>
    <w:rsid w:val="007E6B0D"/>
    <w:rsid w:val="007F2017"/>
    <w:rsid w:val="007F7889"/>
    <w:rsid w:val="008006D6"/>
    <w:rsid w:val="008022A3"/>
    <w:rsid w:val="008034A9"/>
    <w:rsid w:val="0080614A"/>
    <w:rsid w:val="0080669A"/>
    <w:rsid w:val="00807E10"/>
    <w:rsid w:val="00810364"/>
    <w:rsid w:val="00811619"/>
    <w:rsid w:val="00811CE2"/>
    <w:rsid w:val="0081724A"/>
    <w:rsid w:val="00817EFD"/>
    <w:rsid w:val="00824C43"/>
    <w:rsid w:val="008252BA"/>
    <w:rsid w:val="00825864"/>
    <w:rsid w:val="00832C65"/>
    <w:rsid w:val="0083492B"/>
    <w:rsid w:val="00835FEC"/>
    <w:rsid w:val="00837D60"/>
    <w:rsid w:val="008425FF"/>
    <w:rsid w:val="00842AC0"/>
    <w:rsid w:val="008444B6"/>
    <w:rsid w:val="00844FB5"/>
    <w:rsid w:val="0084513F"/>
    <w:rsid w:val="00850C6C"/>
    <w:rsid w:val="00854CA6"/>
    <w:rsid w:val="00860225"/>
    <w:rsid w:val="00861449"/>
    <w:rsid w:val="0086166E"/>
    <w:rsid w:val="00862E0B"/>
    <w:rsid w:val="0086338D"/>
    <w:rsid w:val="00863F20"/>
    <w:rsid w:val="00867654"/>
    <w:rsid w:val="00873433"/>
    <w:rsid w:val="0087635A"/>
    <w:rsid w:val="00880405"/>
    <w:rsid w:val="00886CB2"/>
    <w:rsid w:val="008959C1"/>
    <w:rsid w:val="008A39F5"/>
    <w:rsid w:val="008B278A"/>
    <w:rsid w:val="008B477F"/>
    <w:rsid w:val="008C4095"/>
    <w:rsid w:val="008C6113"/>
    <w:rsid w:val="008C702B"/>
    <w:rsid w:val="008E0A16"/>
    <w:rsid w:val="008E5922"/>
    <w:rsid w:val="008E679F"/>
    <w:rsid w:val="008F3580"/>
    <w:rsid w:val="008F567F"/>
    <w:rsid w:val="008F630A"/>
    <w:rsid w:val="008F64AB"/>
    <w:rsid w:val="009017A6"/>
    <w:rsid w:val="00901A99"/>
    <w:rsid w:val="009021CA"/>
    <w:rsid w:val="009035A0"/>
    <w:rsid w:val="00905B31"/>
    <w:rsid w:val="009073A9"/>
    <w:rsid w:val="009075DF"/>
    <w:rsid w:val="009164A6"/>
    <w:rsid w:val="00917444"/>
    <w:rsid w:val="00921B9E"/>
    <w:rsid w:val="00926DAC"/>
    <w:rsid w:val="009325F4"/>
    <w:rsid w:val="00934458"/>
    <w:rsid w:val="00934F82"/>
    <w:rsid w:val="00935A2E"/>
    <w:rsid w:val="009363C4"/>
    <w:rsid w:val="0094221A"/>
    <w:rsid w:val="00947E64"/>
    <w:rsid w:val="00951459"/>
    <w:rsid w:val="009550A7"/>
    <w:rsid w:val="0096187C"/>
    <w:rsid w:val="009628FE"/>
    <w:rsid w:val="00963AA0"/>
    <w:rsid w:val="00966BF5"/>
    <w:rsid w:val="00967083"/>
    <w:rsid w:val="00971EDA"/>
    <w:rsid w:val="00991514"/>
    <w:rsid w:val="009942F2"/>
    <w:rsid w:val="00994B11"/>
    <w:rsid w:val="00994E97"/>
    <w:rsid w:val="00995C50"/>
    <w:rsid w:val="009969C2"/>
    <w:rsid w:val="00996C2C"/>
    <w:rsid w:val="009A1F5A"/>
    <w:rsid w:val="009B0E61"/>
    <w:rsid w:val="009B1CD9"/>
    <w:rsid w:val="009C46CB"/>
    <w:rsid w:val="009C6956"/>
    <w:rsid w:val="009D2C4D"/>
    <w:rsid w:val="009D2C9A"/>
    <w:rsid w:val="009D4A43"/>
    <w:rsid w:val="009D6434"/>
    <w:rsid w:val="009E4F23"/>
    <w:rsid w:val="009E7ADB"/>
    <w:rsid w:val="009F1A7B"/>
    <w:rsid w:val="009F6793"/>
    <w:rsid w:val="009F6A6C"/>
    <w:rsid w:val="00A039C6"/>
    <w:rsid w:val="00A04FDE"/>
    <w:rsid w:val="00A13BB2"/>
    <w:rsid w:val="00A158B1"/>
    <w:rsid w:val="00A235D9"/>
    <w:rsid w:val="00A261B1"/>
    <w:rsid w:val="00A26B1E"/>
    <w:rsid w:val="00A30495"/>
    <w:rsid w:val="00A33DDD"/>
    <w:rsid w:val="00A37486"/>
    <w:rsid w:val="00A44309"/>
    <w:rsid w:val="00A55DFA"/>
    <w:rsid w:val="00A56635"/>
    <w:rsid w:val="00A56E65"/>
    <w:rsid w:val="00A575B2"/>
    <w:rsid w:val="00A60CFA"/>
    <w:rsid w:val="00A65CCA"/>
    <w:rsid w:val="00A6720B"/>
    <w:rsid w:val="00A71369"/>
    <w:rsid w:val="00A8127C"/>
    <w:rsid w:val="00A821C1"/>
    <w:rsid w:val="00A82C99"/>
    <w:rsid w:val="00A838F6"/>
    <w:rsid w:val="00A86438"/>
    <w:rsid w:val="00A930C5"/>
    <w:rsid w:val="00AA4037"/>
    <w:rsid w:val="00AA4856"/>
    <w:rsid w:val="00AA6EAA"/>
    <w:rsid w:val="00AA7F04"/>
    <w:rsid w:val="00AB0AB7"/>
    <w:rsid w:val="00AB2807"/>
    <w:rsid w:val="00AB4BFE"/>
    <w:rsid w:val="00AB7F44"/>
    <w:rsid w:val="00AC0A06"/>
    <w:rsid w:val="00AC0C24"/>
    <w:rsid w:val="00AC2B96"/>
    <w:rsid w:val="00AC3469"/>
    <w:rsid w:val="00AC4809"/>
    <w:rsid w:val="00AC4C47"/>
    <w:rsid w:val="00AD00C0"/>
    <w:rsid w:val="00AD0CDE"/>
    <w:rsid w:val="00AD1A8B"/>
    <w:rsid w:val="00AD6FCC"/>
    <w:rsid w:val="00AD7971"/>
    <w:rsid w:val="00AE0B27"/>
    <w:rsid w:val="00AE1B6C"/>
    <w:rsid w:val="00AE34D0"/>
    <w:rsid w:val="00AE3C1D"/>
    <w:rsid w:val="00AF14DD"/>
    <w:rsid w:val="00AF15D2"/>
    <w:rsid w:val="00AF38A1"/>
    <w:rsid w:val="00AF3B78"/>
    <w:rsid w:val="00B02F47"/>
    <w:rsid w:val="00B02FBA"/>
    <w:rsid w:val="00B05397"/>
    <w:rsid w:val="00B061A7"/>
    <w:rsid w:val="00B065FD"/>
    <w:rsid w:val="00B073DC"/>
    <w:rsid w:val="00B079C7"/>
    <w:rsid w:val="00B1264E"/>
    <w:rsid w:val="00B14D57"/>
    <w:rsid w:val="00B15179"/>
    <w:rsid w:val="00B16A69"/>
    <w:rsid w:val="00B218BD"/>
    <w:rsid w:val="00B23608"/>
    <w:rsid w:val="00B264EC"/>
    <w:rsid w:val="00B27A6F"/>
    <w:rsid w:val="00B3051D"/>
    <w:rsid w:val="00B35304"/>
    <w:rsid w:val="00B35331"/>
    <w:rsid w:val="00B45A2E"/>
    <w:rsid w:val="00B549CD"/>
    <w:rsid w:val="00B54C61"/>
    <w:rsid w:val="00B54EB1"/>
    <w:rsid w:val="00B577F5"/>
    <w:rsid w:val="00B57A53"/>
    <w:rsid w:val="00B6005A"/>
    <w:rsid w:val="00B60428"/>
    <w:rsid w:val="00B6339A"/>
    <w:rsid w:val="00B65E46"/>
    <w:rsid w:val="00B67910"/>
    <w:rsid w:val="00B860A3"/>
    <w:rsid w:val="00B865BF"/>
    <w:rsid w:val="00B868BF"/>
    <w:rsid w:val="00B90B24"/>
    <w:rsid w:val="00B941D7"/>
    <w:rsid w:val="00B94B00"/>
    <w:rsid w:val="00B95766"/>
    <w:rsid w:val="00BA41EA"/>
    <w:rsid w:val="00BA4E25"/>
    <w:rsid w:val="00BB28A4"/>
    <w:rsid w:val="00BB3375"/>
    <w:rsid w:val="00BB3EBB"/>
    <w:rsid w:val="00BB5469"/>
    <w:rsid w:val="00BB6BD5"/>
    <w:rsid w:val="00BC09A3"/>
    <w:rsid w:val="00BC3DCC"/>
    <w:rsid w:val="00BC40BB"/>
    <w:rsid w:val="00BD098D"/>
    <w:rsid w:val="00BD351F"/>
    <w:rsid w:val="00BE7A86"/>
    <w:rsid w:val="00BF04BF"/>
    <w:rsid w:val="00BF292F"/>
    <w:rsid w:val="00BF3FFB"/>
    <w:rsid w:val="00BF71AF"/>
    <w:rsid w:val="00C00ACB"/>
    <w:rsid w:val="00C0330D"/>
    <w:rsid w:val="00C05320"/>
    <w:rsid w:val="00C1291E"/>
    <w:rsid w:val="00C13695"/>
    <w:rsid w:val="00C15EEA"/>
    <w:rsid w:val="00C22880"/>
    <w:rsid w:val="00C23163"/>
    <w:rsid w:val="00C301C9"/>
    <w:rsid w:val="00C3708D"/>
    <w:rsid w:val="00C43841"/>
    <w:rsid w:val="00C46276"/>
    <w:rsid w:val="00C50B2C"/>
    <w:rsid w:val="00C53417"/>
    <w:rsid w:val="00C620D5"/>
    <w:rsid w:val="00C7455C"/>
    <w:rsid w:val="00C77229"/>
    <w:rsid w:val="00C82708"/>
    <w:rsid w:val="00C8489C"/>
    <w:rsid w:val="00C85561"/>
    <w:rsid w:val="00C91928"/>
    <w:rsid w:val="00C92459"/>
    <w:rsid w:val="00C92C35"/>
    <w:rsid w:val="00C93925"/>
    <w:rsid w:val="00C94D20"/>
    <w:rsid w:val="00C96A68"/>
    <w:rsid w:val="00CA0B93"/>
    <w:rsid w:val="00CA358D"/>
    <w:rsid w:val="00CA65F9"/>
    <w:rsid w:val="00CA6F1E"/>
    <w:rsid w:val="00CB1AAF"/>
    <w:rsid w:val="00CB62CB"/>
    <w:rsid w:val="00CB770B"/>
    <w:rsid w:val="00CC07BA"/>
    <w:rsid w:val="00CC0D55"/>
    <w:rsid w:val="00CD3244"/>
    <w:rsid w:val="00CD4CA8"/>
    <w:rsid w:val="00CD56DB"/>
    <w:rsid w:val="00CD5E62"/>
    <w:rsid w:val="00CD703F"/>
    <w:rsid w:val="00CE003F"/>
    <w:rsid w:val="00CE6321"/>
    <w:rsid w:val="00CE7AC3"/>
    <w:rsid w:val="00CF0E05"/>
    <w:rsid w:val="00CF14D3"/>
    <w:rsid w:val="00CF18C6"/>
    <w:rsid w:val="00CF202B"/>
    <w:rsid w:val="00CF2409"/>
    <w:rsid w:val="00CF3054"/>
    <w:rsid w:val="00D02B6E"/>
    <w:rsid w:val="00D03748"/>
    <w:rsid w:val="00D0475F"/>
    <w:rsid w:val="00D05669"/>
    <w:rsid w:val="00D13953"/>
    <w:rsid w:val="00D2001E"/>
    <w:rsid w:val="00D21167"/>
    <w:rsid w:val="00D24CFD"/>
    <w:rsid w:val="00D3050C"/>
    <w:rsid w:val="00D336D1"/>
    <w:rsid w:val="00D41F94"/>
    <w:rsid w:val="00D435F7"/>
    <w:rsid w:val="00D441BD"/>
    <w:rsid w:val="00D50035"/>
    <w:rsid w:val="00D53BFB"/>
    <w:rsid w:val="00D54408"/>
    <w:rsid w:val="00D54A24"/>
    <w:rsid w:val="00D54F3A"/>
    <w:rsid w:val="00D5779D"/>
    <w:rsid w:val="00D57860"/>
    <w:rsid w:val="00D66171"/>
    <w:rsid w:val="00D74536"/>
    <w:rsid w:val="00D74C34"/>
    <w:rsid w:val="00D75815"/>
    <w:rsid w:val="00D80670"/>
    <w:rsid w:val="00D81059"/>
    <w:rsid w:val="00D81498"/>
    <w:rsid w:val="00D81F7A"/>
    <w:rsid w:val="00D83A4A"/>
    <w:rsid w:val="00D91362"/>
    <w:rsid w:val="00D925BD"/>
    <w:rsid w:val="00DA654E"/>
    <w:rsid w:val="00DB1322"/>
    <w:rsid w:val="00DB341F"/>
    <w:rsid w:val="00DB7A15"/>
    <w:rsid w:val="00DC0203"/>
    <w:rsid w:val="00DC6484"/>
    <w:rsid w:val="00DC6E98"/>
    <w:rsid w:val="00DD141C"/>
    <w:rsid w:val="00DD14DB"/>
    <w:rsid w:val="00DD248C"/>
    <w:rsid w:val="00DD290F"/>
    <w:rsid w:val="00DD3398"/>
    <w:rsid w:val="00DD5A87"/>
    <w:rsid w:val="00DE0E37"/>
    <w:rsid w:val="00DE6D63"/>
    <w:rsid w:val="00DE7E23"/>
    <w:rsid w:val="00DF2210"/>
    <w:rsid w:val="00DF34DB"/>
    <w:rsid w:val="00DF3607"/>
    <w:rsid w:val="00DF6385"/>
    <w:rsid w:val="00E004A9"/>
    <w:rsid w:val="00E011C6"/>
    <w:rsid w:val="00E016A1"/>
    <w:rsid w:val="00E0203B"/>
    <w:rsid w:val="00E02D8A"/>
    <w:rsid w:val="00E039E0"/>
    <w:rsid w:val="00E06D5B"/>
    <w:rsid w:val="00E10D63"/>
    <w:rsid w:val="00E1149F"/>
    <w:rsid w:val="00E122C8"/>
    <w:rsid w:val="00E13E66"/>
    <w:rsid w:val="00E1441C"/>
    <w:rsid w:val="00E175EA"/>
    <w:rsid w:val="00E2139F"/>
    <w:rsid w:val="00E26AFA"/>
    <w:rsid w:val="00E31154"/>
    <w:rsid w:val="00E325D9"/>
    <w:rsid w:val="00E4398A"/>
    <w:rsid w:val="00E46B4B"/>
    <w:rsid w:val="00E54281"/>
    <w:rsid w:val="00E5727F"/>
    <w:rsid w:val="00E6058B"/>
    <w:rsid w:val="00E61508"/>
    <w:rsid w:val="00E6171F"/>
    <w:rsid w:val="00E64FE0"/>
    <w:rsid w:val="00E65377"/>
    <w:rsid w:val="00E6631A"/>
    <w:rsid w:val="00E6796E"/>
    <w:rsid w:val="00E70893"/>
    <w:rsid w:val="00E735A1"/>
    <w:rsid w:val="00E74A39"/>
    <w:rsid w:val="00E774D2"/>
    <w:rsid w:val="00E81388"/>
    <w:rsid w:val="00E83765"/>
    <w:rsid w:val="00E84372"/>
    <w:rsid w:val="00E852B5"/>
    <w:rsid w:val="00E855B4"/>
    <w:rsid w:val="00E87708"/>
    <w:rsid w:val="00E91239"/>
    <w:rsid w:val="00E959ED"/>
    <w:rsid w:val="00EA33C9"/>
    <w:rsid w:val="00EA5B6B"/>
    <w:rsid w:val="00EB142B"/>
    <w:rsid w:val="00EB340B"/>
    <w:rsid w:val="00EB75EE"/>
    <w:rsid w:val="00EB7766"/>
    <w:rsid w:val="00EC0A5E"/>
    <w:rsid w:val="00EC0D4E"/>
    <w:rsid w:val="00EC2B28"/>
    <w:rsid w:val="00EC4ED1"/>
    <w:rsid w:val="00EC7F97"/>
    <w:rsid w:val="00ED4313"/>
    <w:rsid w:val="00ED4A5D"/>
    <w:rsid w:val="00ED59BB"/>
    <w:rsid w:val="00ED7A44"/>
    <w:rsid w:val="00EF1C93"/>
    <w:rsid w:val="00EF2183"/>
    <w:rsid w:val="00EF3400"/>
    <w:rsid w:val="00EF7494"/>
    <w:rsid w:val="00F01675"/>
    <w:rsid w:val="00F01CD4"/>
    <w:rsid w:val="00F031A0"/>
    <w:rsid w:val="00F040F5"/>
    <w:rsid w:val="00F043F3"/>
    <w:rsid w:val="00F0636F"/>
    <w:rsid w:val="00F11F06"/>
    <w:rsid w:val="00F134DA"/>
    <w:rsid w:val="00F14B96"/>
    <w:rsid w:val="00F20BC7"/>
    <w:rsid w:val="00F20F58"/>
    <w:rsid w:val="00F269B0"/>
    <w:rsid w:val="00F324F7"/>
    <w:rsid w:val="00F32733"/>
    <w:rsid w:val="00F33396"/>
    <w:rsid w:val="00F36905"/>
    <w:rsid w:val="00F36AC3"/>
    <w:rsid w:val="00F36D06"/>
    <w:rsid w:val="00F41734"/>
    <w:rsid w:val="00F4752C"/>
    <w:rsid w:val="00F50832"/>
    <w:rsid w:val="00F5173A"/>
    <w:rsid w:val="00F627AD"/>
    <w:rsid w:val="00F63BDF"/>
    <w:rsid w:val="00F64023"/>
    <w:rsid w:val="00F65797"/>
    <w:rsid w:val="00F66B05"/>
    <w:rsid w:val="00F66C59"/>
    <w:rsid w:val="00F66DB0"/>
    <w:rsid w:val="00F67E3B"/>
    <w:rsid w:val="00F71E4B"/>
    <w:rsid w:val="00F72168"/>
    <w:rsid w:val="00F74ED0"/>
    <w:rsid w:val="00F758E1"/>
    <w:rsid w:val="00F819F6"/>
    <w:rsid w:val="00F857AD"/>
    <w:rsid w:val="00F8641F"/>
    <w:rsid w:val="00F868F6"/>
    <w:rsid w:val="00F86F2A"/>
    <w:rsid w:val="00F900AB"/>
    <w:rsid w:val="00F9116B"/>
    <w:rsid w:val="00F941FC"/>
    <w:rsid w:val="00F96754"/>
    <w:rsid w:val="00FA3D6D"/>
    <w:rsid w:val="00FA4CD7"/>
    <w:rsid w:val="00FA66E2"/>
    <w:rsid w:val="00FB376F"/>
    <w:rsid w:val="00FB3B67"/>
    <w:rsid w:val="00FB4E23"/>
    <w:rsid w:val="00FB5651"/>
    <w:rsid w:val="00FB7A9D"/>
    <w:rsid w:val="00FC031A"/>
    <w:rsid w:val="00FC1809"/>
    <w:rsid w:val="00FC3438"/>
    <w:rsid w:val="00FC75BB"/>
    <w:rsid w:val="00FD53A1"/>
    <w:rsid w:val="00FE09B5"/>
    <w:rsid w:val="00FE63EA"/>
    <w:rsid w:val="00FF5A15"/>
    <w:rsid w:val="00FF6EA6"/>
    <w:rsid w:val="00FF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7A9936D"/>
  <w15:chartTrackingRefBased/>
  <w15:docId w15:val="{7D398F0D-0367-4AF4-8F38-BACA573B5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color w:val="000000"/>
      <w:sz w:val="24"/>
      <w:szCs w:val="24"/>
      <w:lang w:val="el-GR" w:eastAsia="el-GR"/>
    </w:rPr>
  </w:style>
  <w:style w:type="paragraph" w:styleId="Heading1">
    <w:name w:val="heading 1"/>
    <w:basedOn w:val="Normal"/>
    <w:next w:val="Normal"/>
    <w:link w:val="Heading1Char"/>
    <w:qFormat/>
    <w:rsid w:val="00A6720B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6720B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138D7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400203"/>
    <w:pPr>
      <w:keepNext/>
      <w:widowControl/>
      <w:spacing w:before="240" w:after="60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</w:rPr>
  </w:style>
  <w:style w:type="character" w:customStyle="1" w:styleId="BodytextExact">
    <w:name w:val="Body text Exact"/>
    <w:rPr>
      <w:rFonts w:ascii="Arial" w:hAnsi="Arial" w:cs="Arial"/>
      <w:spacing w:val="7"/>
      <w:sz w:val="19"/>
      <w:szCs w:val="19"/>
      <w:u w:val="none"/>
    </w:rPr>
  </w:style>
  <w:style w:type="character" w:customStyle="1" w:styleId="BodytextItalic">
    <w:name w:val="Body text + Italic"/>
    <w:aliases w:val="Spacing 0 pt Exact"/>
    <w:rPr>
      <w:rFonts w:ascii="Arial" w:hAnsi="Arial" w:cs="Arial"/>
      <w:i/>
      <w:iCs/>
      <w:color w:val="000000"/>
      <w:spacing w:val="12"/>
      <w:w w:val="100"/>
      <w:position w:val="0"/>
      <w:sz w:val="19"/>
      <w:szCs w:val="19"/>
      <w:u w:val="none"/>
    </w:rPr>
  </w:style>
  <w:style w:type="character" w:customStyle="1" w:styleId="Bodytext">
    <w:name w:val="Body text_"/>
    <w:link w:val="Bodytext1"/>
    <w:rPr>
      <w:rFonts w:ascii="Arial" w:hAnsi="Arial" w:cs="Arial"/>
      <w:sz w:val="20"/>
      <w:szCs w:val="20"/>
      <w:u w:val="none"/>
    </w:rPr>
  </w:style>
  <w:style w:type="character" w:customStyle="1" w:styleId="Headerorfooter">
    <w:name w:val="Header or footer_"/>
    <w:link w:val="Headerorfooter1"/>
    <w:rPr>
      <w:rFonts w:ascii="Arial" w:hAnsi="Arial" w:cs="Arial"/>
      <w:spacing w:val="10"/>
      <w:sz w:val="20"/>
      <w:szCs w:val="20"/>
      <w:u w:val="none"/>
    </w:rPr>
  </w:style>
  <w:style w:type="character" w:customStyle="1" w:styleId="Headerorfooter0">
    <w:name w:val="Header or footer"/>
    <w:rPr>
      <w:rFonts w:ascii="Arial" w:hAnsi="Arial" w:cs="Arial"/>
      <w:spacing w:val="10"/>
      <w:sz w:val="20"/>
      <w:szCs w:val="20"/>
      <w:u w:val="none"/>
    </w:rPr>
  </w:style>
  <w:style w:type="character" w:customStyle="1" w:styleId="Heading22">
    <w:name w:val="Heading #2 (2)_"/>
    <w:link w:val="Heading220"/>
    <w:rPr>
      <w:rFonts w:ascii="Arial" w:hAnsi="Arial" w:cs="Arial"/>
      <w:b/>
      <w:bCs/>
      <w:sz w:val="21"/>
      <w:szCs w:val="21"/>
      <w:u w:val="none"/>
    </w:rPr>
  </w:style>
  <w:style w:type="character" w:customStyle="1" w:styleId="BodyText10">
    <w:name w:val="Body Text1"/>
    <w:rPr>
      <w:rFonts w:ascii="Arial" w:hAnsi="Arial" w:cs="Arial"/>
      <w:sz w:val="20"/>
      <w:szCs w:val="20"/>
      <w:u w:val="single"/>
    </w:rPr>
  </w:style>
  <w:style w:type="character" w:customStyle="1" w:styleId="BodytextItalic1">
    <w:name w:val="Body text + Italic1"/>
    <w:aliases w:val="Spacing 0 pt"/>
    <w:rPr>
      <w:rFonts w:ascii="Arial" w:hAnsi="Arial" w:cs="Arial"/>
      <w:i/>
      <w:iCs/>
      <w:spacing w:val="10"/>
      <w:sz w:val="20"/>
      <w:szCs w:val="20"/>
      <w:u w:val="none"/>
    </w:rPr>
  </w:style>
  <w:style w:type="character" w:customStyle="1" w:styleId="BodytextSmallCaps">
    <w:name w:val="Body text + Small Caps"/>
    <w:rPr>
      <w:rFonts w:ascii="Arial" w:hAnsi="Arial" w:cs="Arial"/>
      <w:smallCaps/>
      <w:sz w:val="20"/>
      <w:szCs w:val="20"/>
      <w:u w:val="none"/>
    </w:rPr>
  </w:style>
  <w:style w:type="character" w:customStyle="1" w:styleId="Bodytext4">
    <w:name w:val="Body text (4)_"/>
    <w:link w:val="Bodytext40"/>
    <w:rPr>
      <w:rFonts w:ascii="Arial" w:hAnsi="Arial" w:cs="Arial"/>
      <w:b/>
      <w:bCs/>
      <w:sz w:val="21"/>
      <w:szCs w:val="21"/>
      <w:u w:val="none"/>
    </w:rPr>
  </w:style>
  <w:style w:type="character" w:customStyle="1" w:styleId="Heading20">
    <w:name w:val="Heading #2_"/>
    <w:link w:val="Heading21"/>
    <w:rPr>
      <w:rFonts w:ascii="Arial" w:hAnsi="Arial" w:cs="Arial"/>
      <w:spacing w:val="-30"/>
      <w:sz w:val="30"/>
      <w:szCs w:val="30"/>
      <w:u w:val="none"/>
    </w:rPr>
  </w:style>
  <w:style w:type="character" w:customStyle="1" w:styleId="Bodytext5">
    <w:name w:val="Body text (5)_"/>
    <w:link w:val="Bodytext50"/>
    <w:rPr>
      <w:rFonts w:ascii="Arial" w:hAnsi="Arial" w:cs="Arial"/>
      <w:spacing w:val="10"/>
      <w:sz w:val="19"/>
      <w:szCs w:val="19"/>
      <w:u w:val="none"/>
    </w:rPr>
  </w:style>
  <w:style w:type="character" w:customStyle="1" w:styleId="BodytextSpacing0ptExact">
    <w:name w:val="Body text + Spacing 0 pt Exact"/>
    <w:rPr>
      <w:rFonts w:ascii="Arial" w:hAnsi="Arial" w:cs="Arial"/>
      <w:spacing w:val="8"/>
      <w:sz w:val="19"/>
      <w:szCs w:val="19"/>
      <w:u w:val="none"/>
    </w:rPr>
  </w:style>
  <w:style w:type="character" w:customStyle="1" w:styleId="Bodytext2">
    <w:name w:val="Body text2"/>
    <w:rPr>
      <w:rFonts w:ascii="Arial" w:hAnsi="Arial" w:cs="Arial"/>
      <w:sz w:val="20"/>
      <w:szCs w:val="20"/>
      <w:u w:val="none"/>
    </w:rPr>
  </w:style>
  <w:style w:type="paragraph" w:customStyle="1" w:styleId="Bodytext1">
    <w:name w:val="Body text1"/>
    <w:basedOn w:val="Normal"/>
    <w:link w:val="Bodytext"/>
    <w:pPr>
      <w:shd w:val="clear" w:color="auto" w:fill="FFFFFF"/>
      <w:spacing w:after="240" w:line="508" w:lineRule="exact"/>
      <w:ind w:hanging="1460"/>
      <w:jc w:val="center"/>
    </w:pPr>
    <w:rPr>
      <w:rFonts w:ascii="Arial" w:hAnsi="Arial" w:cs="Times New Roman"/>
      <w:color w:val="auto"/>
      <w:sz w:val="20"/>
      <w:szCs w:val="20"/>
      <w:lang w:val="x-none" w:eastAsia="x-none"/>
    </w:rPr>
  </w:style>
  <w:style w:type="paragraph" w:customStyle="1" w:styleId="Headerorfooter1">
    <w:name w:val="Header or footer1"/>
    <w:basedOn w:val="Normal"/>
    <w:link w:val="Headerorfooter"/>
    <w:pPr>
      <w:shd w:val="clear" w:color="auto" w:fill="FFFFFF"/>
      <w:spacing w:line="240" w:lineRule="atLeast"/>
    </w:pPr>
    <w:rPr>
      <w:rFonts w:ascii="Arial" w:hAnsi="Arial" w:cs="Times New Roman"/>
      <w:color w:val="auto"/>
      <w:spacing w:val="10"/>
      <w:sz w:val="20"/>
      <w:szCs w:val="20"/>
      <w:lang w:val="x-none" w:eastAsia="x-none"/>
    </w:rPr>
  </w:style>
  <w:style w:type="paragraph" w:customStyle="1" w:styleId="Heading220">
    <w:name w:val="Heading #2 (2)"/>
    <w:basedOn w:val="Normal"/>
    <w:link w:val="Heading22"/>
    <w:pPr>
      <w:shd w:val="clear" w:color="auto" w:fill="FFFFFF"/>
      <w:spacing w:before="420" w:line="295" w:lineRule="exact"/>
      <w:outlineLvl w:val="1"/>
    </w:pPr>
    <w:rPr>
      <w:rFonts w:ascii="Arial" w:hAnsi="Arial" w:cs="Times New Roman"/>
      <w:b/>
      <w:bCs/>
      <w:color w:val="auto"/>
      <w:sz w:val="21"/>
      <w:szCs w:val="21"/>
      <w:lang w:val="x-none" w:eastAsia="x-none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before="480" w:after="60" w:line="240" w:lineRule="atLeast"/>
    </w:pPr>
    <w:rPr>
      <w:rFonts w:ascii="Arial" w:hAnsi="Arial" w:cs="Times New Roman"/>
      <w:b/>
      <w:bCs/>
      <w:color w:val="auto"/>
      <w:sz w:val="21"/>
      <w:szCs w:val="21"/>
      <w:lang w:val="x-none" w:eastAsia="x-none"/>
    </w:rPr>
  </w:style>
  <w:style w:type="paragraph" w:customStyle="1" w:styleId="Heading21">
    <w:name w:val="Heading #2"/>
    <w:basedOn w:val="Normal"/>
    <w:link w:val="Heading20"/>
    <w:pPr>
      <w:shd w:val="clear" w:color="auto" w:fill="FFFFFF"/>
      <w:spacing w:line="240" w:lineRule="atLeast"/>
      <w:outlineLvl w:val="1"/>
    </w:pPr>
    <w:rPr>
      <w:rFonts w:ascii="Arial" w:hAnsi="Arial" w:cs="Times New Roman"/>
      <w:color w:val="auto"/>
      <w:spacing w:val="-30"/>
      <w:sz w:val="30"/>
      <w:szCs w:val="30"/>
      <w:lang w:val="x-none" w:eastAsia="x-none"/>
    </w:rPr>
  </w:style>
  <w:style w:type="paragraph" w:customStyle="1" w:styleId="Bodytext50">
    <w:name w:val="Body text (5)"/>
    <w:basedOn w:val="Normal"/>
    <w:link w:val="Bodytext5"/>
    <w:pPr>
      <w:shd w:val="clear" w:color="auto" w:fill="FFFFFF"/>
      <w:spacing w:line="504" w:lineRule="exact"/>
      <w:jc w:val="center"/>
    </w:pPr>
    <w:rPr>
      <w:rFonts w:ascii="Arial" w:hAnsi="Arial" w:cs="Times New Roman"/>
      <w:color w:val="auto"/>
      <w:spacing w:val="10"/>
      <w:sz w:val="19"/>
      <w:szCs w:val="19"/>
      <w:lang w:val="x-none" w:eastAsia="x-none"/>
    </w:rPr>
  </w:style>
  <w:style w:type="paragraph" w:styleId="Header">
    <w:name w:val="header"/>
    <w:basedOn w:val="Normal"/>
    <w:link w:val="HeaderChar"/>
    <w:uiPriority w:val="99"/>
    <w:rsid w:val="00686B68"/>
    <w:pPr>
      <w:tabs>
        <w:tab w:val="center" w:pos="4153"/>
        <w:tab w:val="right" w:pos="8306"/>
      </w:tabs>
    </w:pPr>
    <w:rPr>
      <w:rFonts w:cs="Times New Roman"/>
      <w:lang w:val="x-none" w:eastAsia="x-none"/>
    </w:rPr>
  </w:style>
  <w:style w:type="character" w:customStyle="1" w:styleId="HeaderChar">
    <w:name w:val="Header Char"/>
    <w:link w:val="Header"/>
    <w:uiPriority w:val="99"/>
    <w:rsid w:val="00686B68"/>
    <w:rPr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686B68"/>
    <w:pPr>
      <w:tabs>
        <w:tab w:val="center" w:pos="4153"/>
        <w:tab w:val="right" w:pos="8306"/>
      </w:tabs>
    </w:pPr>
    <w:rPr>
      <w:rFonts w:cs="Times New Roman"/>
      <w:lang w:val="x-none" w:eastAsia="x-none"/>
    </w:rPr>
  </w:style>
  <w:style w:type="character" w:customStyle="1" w:styleId="FooterChar">
    <w:name w:val="Footer Char"/>
    <w:link w:val="Footer"/>
    <w:uiPriority w:val="99"/>
    <w:rsid w:val="00686B68"/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3B5B48"/>
    <w:rPr>
      <w:rFonts w:ascii="Segoe UI" w:hAnsi="Segoe UI" w:cs="Times New Roman"/>
      <w:sz w:val="18"/>
      <w:szCs w:val="18"/>
    </w:rPr>
  </w:style>
  <w:style w:type="character" w:customStyle="1" w:styleId="BalloonTextChar">
    <w:name w:val="Balloon Text Char"/>
    <w:link w:val="BalloonText"/>
    <w:rsid w:val="003B5B48"/>
    <w:rPr>
      <w:rFonts w:ascii="Segoe UI" w:hAnsi="Segoe UI" w:cs="Segoe UI"/>
      <w:color w:val="000000"/>
      <w:sz w:val="18"/>
      <w:szCs w:val="18"/>
      <w:lang w:val="el-GR" w:eastAsia="el-GR"/>
    </w:rPr>
  </w:style>
  <w:style w:type="paragraph" w:styleId="NoSpacing">
    <w:name w:val="No Spacing"/>
    <w:uiPriority w:val="1"/>
    <w:qFormat/>
    <w:rsid w:val="00E70893"/>
    <w:rPr>
      <w:rFonts w:ascii="Times New Roman" w:eastAsia="Times New Roman" w:hAnsi="Times New Roman" w:cs="Times New Roman"/>
      <w:lang w:val="el-GR" w:eastAsia="el-GR"/>
    </w:rPr>
  </w:style>
  <w:style w:type="paragraph" w:styleId="NormalWeb">
    <w:name w:val="Normal (Web)"/>
    <w:basedOn w:val="Normal"/>
    <w:uiPriority w:val="99"/>
    <w:unhideWhenUsed/>
    <w:rsid w:val="004E18D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Heading4Char">
    <w:name w:val="Heading 4 Char"/>
    <w:link w:val="Heading4"/>
    <w:uiPriority w:val="9"/>
    <w:rsid w:val="00400203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Revision">
    <w:name w:val="Revision"/>
    <w:hidden/>
    <w:uiPriority w:val="99"/>
    <w:semiHidden/>
    <w:rsid w:val="00F900AB"/>
    <w:rPr>
      <w:color w:val="000000"/>
      <w:sz w:val="24"/>
      <w:szCs w:val="24"/>
      <w:lang w:val="el-GR" w:eastAsia="el-GR"/>
    </w:rPr>
  </w:style>
  <w:style w:type="character" w:customStyle="1" w:styleId="apple-converted-space">
    <w:name w:val="apple-converted-space"/>
    <w:rsid w:val="00F900AB"/>
  </w:style>
  <w:style w:type="table" w:styleId="TableGrid">
    <w:name w:val="Table Grid"/>
    <w:basedOn w:val="TableNormal"/>
    <w:uiPriority w:val="39"/>
    <w:rsid w:val="00195C89"/>
    <w:rPr>
      <w:rFonts w:ascii="Calibri" w:eastAsia="SimSun" w:hAnsi="Calibri" w:cs="Times New Roman"/>
      <w:sz w:val="22"/>
      <w:szCs w:val="22"/>
      <w:lang w:val="el-GR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A6720B"/>
    <w:rPr>
      <w:rFonts w:ascii="Calibri Light" w:eastAsia="Times New Roman" w:hAnsi="Calibri Light" w:cs="Times New Roman"/>
      <w:b/>
      <w:bCs/>
      <w:color w:val="000000"/>
      <w:kern w:val="32"/>
      <w:sz w:val="32"/>
      <w:szCs w:val="32"/>
      <w:lang w:val="el-GR" w:eastAsia="el-GR"/>
    </w:rPr>
  </w:style>
  <w:style w:type="character" w:customStyle="1" w:styleId="Heading2Char">
    <w:name w:val="Heading 2 Char"/>
    <w:link w:val="Heading2"/>
    <w:semiHidden/>
    <w:rsid w:val="00A6720B"/>
    <w:rPr>
      <w:rFonts w:ascii="Calibri Light" w:eastAsia="Times New Roman" w:hAnsi="Calibri Light" w:cs="Times New Roman"/>
      <w:b/>
      <w:bCs/>
      <w:i/>
      <w:iCs/>
      <w:color w:val="000000"/>
      <w:sz w:val="28"/>
      <w:szCs w:val="28"/>
      <w:lang w:val="el-GR" w:eastAsia="el-GR"/>
    </w:rPr>
  </w:style>
  <w:style w:type="numbering" w:customStyle="1" w:styleId="Style1">
    <w:name w:val="Style1"/>
    <w:rsid w:val="004A137F"/>
    <w:pPr>
      <w:numPr>
        <w:numId w:val="4"/>
      </w:numPr>
    </w:pPr>
  </w:style>
  <w:style w:type="paragraph" w:styleId="BodyText20">
    <w:name w:val="Body Text 2"/>
    <w:basedOn w:val="Normal"/>
    <w:link w:val="BodyText2Char"/>
    <w:rsid w:val="008959C1"/>
    <w:pPr>
      <w:widowControl/>
    </w:pPr>
    <w:rPr>
      <w:rFonts w:ascii="Times New Roman" w:eastAsia="Times New Roman" w:hAnsi="Times New Roman" w:cs="Times New Roman"/>
      <w:color w:val="auto"/>
      <w:sz w:val="20"/>
      <w:lang w:eastAsia="x-none"/>
    </w:rPr>
  </w:style>
  <w:style w:type="character" w:customStyle="1" w:styleId="BodyText2Char">
    <w:name w:val="Body Text 2 Char"/>
    <w:link w:val="BodyText20"/>
    <w:rsid w:val="008959C1"/>
    <w:rPr>
      <w:rFonts w:ascii="Times New Roman" w:eastAsia="Times New Roman" w:hAnsi="Times New Roman" w:cs="Times New Roman"/>
      <w:szCs w:val="24"/>
      <w:lang w:val="el-GR"/>
    </w:rPr>
  </w:style>
  <w:style w:type="paragraph" w:styleId="BodyTextIndent">
    <w:name w:val="Body Text Indent"/>
    <w:basedOn w:val="Normal"/>
    <w:link w:val="BodyTextIndentChar"/>
    <w:rsid w:val="0016523A"/>
    <w:pPr>
      <w:spacing w:after="120"/>
      <w:ind w:left="360"/>
    </w:pPr>
    <w:rPr>
      <w:rFonts w:cs="Times New Roman"/>
    </w:rPr>
  </w:style>
  <w:style w:type="character" w:customStyle="1" w:styleId="BodyTextIndentChar">
    <w:name w:val="Body Text Indent Char"/>
    <w:link w:val="BodyTextIndent"/>
    <w:rsid w:val="0016523A"/>
    <w:rPr>
      <w:color w:val="000000"/>
      <w:sz w:val="24"/>
      <w:szCs w:val="24"/>
      <w:lang w:val="el-GR" w:eastAsia="el-GR"/>
    </w:rPr>
  </w:style>
  <w:style w:type="paragraph" w:styleId="BodyTextIndent2">
    <w:name w:val="Body Text Indent 2"/>
    <w:basedOn w:val="Normal"/>
    <w:link w:val="BodyTextIndent2Char"/>
    <w:rsid w:val="00E855B4"/>
    <w:pPr>
      <w:spacing w:after="120" w:line="480" w:lineRule="auto"/>
      <w:ind w:left="360"/>
    </w:pPr>
    <w:rPr>
      <w:rFonts w:cs="Times New Roman"/>
    </w:rPr>
  </w:style>
  <w:style w:type="character" w:customStyle="1" w:styleId="BodyTextIndent2Char">
    <w:name w:val="Body Text Indent 2 Char"/>
    <w:link w:val="BodyTextIndent2"/>
    <w:rsid w:val="00E855B4"/>
    <w:rPr>
      <w:color w:val="000000"/>
      <w:sz w:val="24"/>
      <w:szCs w:val="24"/>
      <w:lang w:val="el-GR" w:eastAsia="el-GR"/>
    </w:rPr>
  </w:style>
  <w:style w:type="paragraph" w:styleId="ListParagraph">
    <w:name w:val="List Paragraph"/>
    <w:basedOn w:val="Normal"/>
    <w:uiPriority w:val="34"/>
    <w:qFormat/>
    <w:rsid w:val="00935A2E"/>
    <w:pPr>
      <w:ind w:left="720"/>
    </w:pPr>
  </w:style>
  <w:style w:type="character" w:styleId="FootnoteReference">
    <w:name w:val="footnote reference"/>
    <w:uiPriority w:val="99"/>
    <w:rsid w:val="00457B8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457B86"/>
    <w:pPr>
      <w:widowControl/>
      <w:spacing w:before="120"/>
    </w:pPr>
    <w:rPr>
      <w:rFonts w:ascii="Times New Roman" w:eastAsia="Times New Roman" w:hAnsi="Times New Roman" w:cs="Times New Roman"/>
      <w:color w:val="auto"/>
      <w:sz w:val="20"/>
      <w:szCs w:val="20"/>
      <w:lang w:val="en-GB" w:eastAsia="x-none"/>
    </w:rPr>
  </w:style>
  <w:style w:type="character" w:customStyle="1" w:styleId="FootnoteTextChar">
    <w:name w:val="Footnote Text Char"/>
    <w:link w:val="FootnoteText"/>
    <w:uiPriority w:val="99"/>
    <w:rsid w:val="00457B86"/>
    <w:rPr>
      <w:rFonts w:ascii="Times New Roman" w:eastAsia="Times New Roman" w:hAnsi="Times New Roman" w:cs="Times New Roman"/>
      <w:lang w:val="en-GB"/>
    </w:rPr>
  </w:style>
  <w:style w:type="paragraph" w:styleId="ListBullet">
    <w:name w:val="List Bullet"/>
    <w:basedOn w:val="Normal"/>
    <w:autoRedefine/>
    <w:rsid w:val="00457B86"/>
    <w:pPr>
      <w:widowControl/>
      <w:numPr>
        <w:ilvl w:val="1"/>
        <w:numId w:val="5"/>
      </w:numPr>
      <w:spacing w:before="120"/>
    </w:pPr>
    <w:rPr>
      <w:rFonts w:ascii="Times New Roman" w:eastAsia="Times New Roman" w:hAnsi="Times New Roman" w:cs="Times New Roman"/>
      <w:bCs/>
      <w:color w:val="auto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245CBA"/>
    <w:pPr>
      <w:widowControl/>
      <w:spacing w:after="100" w:line="259" w:lineRule="auto"/>
    </w:pPr>
    <w:rPr>
      <w:rFonts w:ascii="Calibri" w:eastAsia="Calibri" w:hAnsi="Calibri" w:cs="Times New Roman"/>
      <w:color w:val="auto"/>
      <w:sz w:val="22"/>
      <w:szCs w:val="22"/>
      <w:lang w:val="en-US" w:eastAsia="en-US"/>
    </w:rPr>
  </w:style>
  <w:style w:type="character" w:styleId="CommentReference">
    <w:name w:val="annotation reference"/>
    <w:rsid w:val="00153483"/>
    <w:rPr>
      <w:sz w:val="16"/>
      <w:szCs w:val="16"/>
    </w:rPr>
  </w:style>
  <w:style w:type="paragraph" w:styleId="CommentText">
    <w:name w:val="annotation text"/>
    <w:basedOn w:val="Normal"/>
    <w:link w:val="CommentTextChar"/>
    <w:rsid w:val="00153483"/>
    <w:rPr>
      <w:rFonts w:cs="Times New Roman"/>
      <w:sz w:val="20"/>
      <w:szCs w:val="20"/>
      <w:lang w:val="x-none"/>
    </w:rPr>
  </w:style>
  <w:style w:type="character" w:customStyle="1" w:styleId="CommentTextChar">
    <w:name w:val="Comment Text Char"/>
    <w:link w:val="CommentText"/>
    <w:rsid w:val="00153483"/>
    <w:rPr>
      <w:color w:val="000000"/>
      <w:lang w:eastAsia="el-GR"/>
    </w:rPr>
  </w:style>
  <w:style w:type="paragraph" w:styleId="CommentSubject">
    <w:name w:val="annotation subject"/>
    <w:basedOn w:val="CommentText"/>
    <w:next w:val="CommentText"/>
    <w:link w:val="CommentSubjectChar"/>
    <w:rsid w:val="00153483"/>
    <w:rPr>
      <w:b/>
      <w:bCs/>
    </w:rPr>
  </w:style>
  <w:style w:type="character" w:customStyle="1" w:styleId="CommentSubjectChar">
    <w:name w:val="Comment Subject Char"/>
    <w:link w:val="CommentSubject"/>
    <w:rsid w:val="00153483"/>
    <w:rPr>
      <w:b/>
      <w:bCs/>
      <w:color w:val="000000"/>
      <w:lang w:eastAsia="el-GR"/>
    </w:rPr>
  </w:style>
  <w:style w:type="character" w:customStyle="1" w:styleId="Heading3Char">
    <w:name w:val="Heading 3 Char"/>
    <w:link w:val="Heading3"/>
    <w:semiHidden/>
    <w:rsid w:val="005138D7"/>
    <w:rPr>
      <w:rFonts w:ascii="Calibri Light" w:eastAsia="Times New Roman" w:hAnsi="Calibri Light" w:cs="Times New Roman"/>
      <w:b/>
      <w:bCs/>
      <w:color w:val="000000"/>
      <w:sz w:val="26"/>
      <w:szCs w:val="26"/>
      <w:lang w:val="el-GR" w:eastAsia="el-GR"/>
    </w:rPr>
  </w:style>
  <w:style w:type="paragraph" w:customStyle="1" w:styleId="Body">
    <w:name w:val="Body"/>
    <w:rsid w:val="0081161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2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e7d1edd-4c3f-49ab-b568-1d39293129b9">WTXWWF446S62-647042995-1587</_dlc_DocId>
    <_dlc_DocIdUrl xmlns="4e7d1edd-4c3f-49ab-b568-1d39293129b9">
      <Url>https://govcloud.gov.cy/independent/parliament/education/_layouts/15/DocIdRedir.aspx?ID=WTXWWF446S62-647042995-1587</Url>
      <Description>WTXWWF446S62-647042995-1587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7D5EE7F77C20AC428F98D8F751AF0590" ma:contentTypeVersion="2" ma:contentTypeDescription="Δημιουργία νέου εγγράφου" ma:contentTypeScope="" ma:versionID="fb1f2b5d5b8b75b469b3aedf6aa2a6c2">
  <xsd:schema xmlns:xsd="http://www.w3.org/2001/XMLSchema" xmlns:xs="http://www.w3.org/2001/XMLSchema" xmlns:p="http://schemas.microsoft.com/office/2006/metadata/properties" xmlns:ns2="4e7d1edd-4c3f-49ab-b568-1d39293129b9" targetNamespace="http://schemas.microsoft.com/office/2006/metadata/properties" ma:root="true" ma:fieldsID="47455022c2af238a855f5b01deecb4c2" ns2:_="">
    <xsd:import namespace="4e7d1edd-4c3f-49ab-b568-1d39293129b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7d1edd-4c3f-49ab-b568-1d39293129b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Τιμή αναγνωριστικού εγγράφου" ma:description="Η τιμή του αναγνωριστικού εγγράφου που έχει αντιστοιχιστεί σε αυτό το στοιχείο." ma:internalName="_dlc_DocId" ma:readOnly="true">
      <xsd:simpleType>
        <xsd:restriction base="dms:Text"/>
      </xsd:simpleType>
    </xsd:element>
    <xsd:element name="_dlc_DocIdUrl" ma:index="9" nillable="true" ma:displayName="Αναγνωριστικό εγγράφου" ma:description="Μόνιμη σύνδεση σε αυτό το έγγραφο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DA7C0B-8A4E-4017-9C9D-B4A24DE9C6C2}">
  <ds:schemaRefs>
    <ds:schemaRef ds:uri="http://schemas.microsoft.com/office/2006/metadata/properties"/>
    <ds:schemaRef ds:uri="http://schemas.microsoft.com/office/infopath/2007/PartnerControls"/>
    <ds:schemaRef ds:uri="4e7d1edd-4c3f-49ab-b568-1d39293129b9"/>
  </ds:schemaRefs>
</ds:datastoreItem>
</file>

<file path=customXml/itemProps2.xml><?xml version="1.0" encoding="utf-8"?>
<ds:datastoreItem xmlns:ds="http://schemas.openxmlformats.org/officeDocument/2006/customXml" ds:itemID="{06247E4C-F8A0-4DD5-B29F-3D867BE229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7d1edd-4c3f-49ab-b568-1d39293129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758736-EA6C-43C5-8E04-9D2BBF66603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C901994-107B-4B29-9A50-6B4499D6DFD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85D875A-3DB2-441B-9ED5-A26E0A66BD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Image</dc:subject>
  <dc:creator>Administrator</dc:creator>
  <cp:keywords/>
  <dc:description/>
  <cp:lastModifiedBy>EVAGGELOU MARIA</cp:lastModifiedBy>
  <cp:revision>4</cp:revision>
  <cp:lastPrinted>2022-06-16T09:13:00Z</cp:lastPrinted>
  <dcterms:created xsi:type="dcterms:W3CDTF">2022-06-16T09:16:00Z</dcterms:created>
  <dcterms:modified xsi:type="dcterms:W3CDTF">2022-06-16T09:31:00Z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0x0101007D5EE7F77C20AC428F98D8F751AF0590</vt:lpwstr>
  </property>
  <property fmtid="{D5CDD505-2E9C-101B-9397-08002B2CF9AE}" pid="3" name="_dlc_DocIdItemGuid">
    <vt:lpwstr>caed9db6-f4b6-4f32-b84c-08f2095e8e6e</vt:lpwstr>
  </property>
</Properties>
</file>