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4C05" w14:textId="0E4F4B07" w:rsidR="00A72DB1" w:rsidRPr="0036152B" w:rsidRDefault="00A72DB1" w:rsidP="00A72DB1">
      <w:pPr>
        <w:spacing w:line="360" w:lineRule="auto"/>
        <w:jc w:val="center"/>
        <w:rPr>
          <w:rFonts w:cs="Arial"/>
          <w:bCs/>
          <w:lang w:val="el-GR"/>
        </w:rPr>
      </w:pPr>
      <w:r w:rsidRPr="0036152B">
        <w:rPr>
          <w:rFonts w:cs="Arial"/>
          <w:bCs/>
          <w:lang w:val="el-GR"/>
        </w:rPr>
        <w:t>ΝΟΜΟ</w:t>
      </w:r>
      <w:r w:rsidR="002705BF">
        <w:rPr>
          <w:rFonts w:cs="Arial"/>
          <w:bCs/>
          <w:lang w:val="el-GR"/>
        </w:rPr>
        <w:t>Σ</w:t>
      </w:r>
      <w:r w:rsidRPr="0036152B">
        <w:rPr>
          <w:rFonts w:cs="Arial"/>
          <w:bCs/>
          <w:lang w:val="el-GR"/>
        </w:rPr>
        <w:t xml:space="preserve"> ΠΟΥ ΤΡΟΠΟΠΟΙΕΙ ΤΟΝ ΠΕΡΙ </w:t>
      </w:r>
      <w:r w:rsidR="006B5503" w:rsidRPr="0036152B">
        <w:rPr>
          <w:rFonts w:cs="Arial"/>
          <w:bCs/>
          <w:lang w:val="el-GR"/>
        </w:rPr>
        <w:t>ΔΙΚΗΓΟΡΩΝ</w:t>
      </w:r>
      <w:r w:rsidRPr="0036152B">
        <w:rPr>
          <w:rFonts w:cs="Arial"/>
          <w:bCs/>
          <w:lang w:val="el-GR"/>
        </w:rPr>
        <w:t xml:space="preserve"> ΝΟΜΟ</w:t>
      </w:r>
    </w:p>
    <w:p w14:paraId="34F63D13" w14:textId="77777777" w:rsidR="001746F2" w:rsidRDefault="001746F2" w:rsidP="00A72DB1">
      <w:pPr>
        <w:spacing w:line="360" w:lineRule="auto"/>
        <w:jc w:val="center"/>
        <w:rPr>
          <w:rFonts w:cs="Arial"/>
          <w:b/>
          <w:lang w:val="el-G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77"/>
        <w:gridCol w:w="7362"/>
      </w:tblGrid>
      <w:tr w:rsidR="00414A11" w:rsidRPr="00B229AE" w14:paraId="5E12D8D9" w14:textId="77777777" w:rsidTr="00B229AE">
        <w:trPr>
          <w:trHeight w:val="80"/>
        </w:trPr>
        <w:tc>
          <w:tcPr>
            <w:tcW w:w="1181" w:type="pct"/>
          </w:tcPr>
          <w:p w14:paraId="6AA864C1" w14:textId="77777777" w:rsidR="00414A11" w:rsidRPr="00AC4F9B" w:rsidRDefault="00414A11" w:rsidP="0036152B">
            <w:pPr>
              <w:tabs>
                <w:tab w:val="left" w:pos="567"/>
              </w:tabs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3819" w:type="pct"/>
          </w:tcPr>
          <w:p w14:paraId="592E3E24" w14:textId="778E04C4" w:rsidR="00414A11" w:rsidRDefault="00414A11" w:rsidP="00414A11">
            <w:pPr>
              <w:tabs>
                <w:tab w:val="left" w:pos="567"/>
              </w:tabs>
              <w:spacing w:line="360" w:lineRule="auto"/>
              <w:ind w:left="587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Η Βουλή των Αντιπροσώπων ψηφίζει ως ακολούθως:</w:t>
            </w:r>
          </w:p>
        </w:tc>
      </w:tr>
      <w:tr w:rsidR="00B229AE" w:rsidRPr="00B229AE" w14:paraId="20C1647A" w14:textId="77777777" w:rsidTr="00B229AE">
        <w:trPr>
          <w:trHeight w:val="80"/>
        </w:trPr>
        <w:tc>
          <w:tcPr>
            <w:tcW w:w="1181" w:type="pct"/>
          </w:tcPr>
          <w:p w14:paraId="66CA4E2D" w14:textId="77777777" w:rsidR="00B229AE" w:rsidRPr="00AC4F9B" w:rsidRDefault="00B229AE" w:rsidP="0036152B">
            <w:pPr>
              <w:tabs>
                <w:tab w:val="left" w:pos="567"/>
              </w:tabs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  <w:tc>
          <w:tcPr>
            <w:tcW w:w="3819" w:type="pct"/>
          </w:tcPr>
          <w:p w14:paraId="7A260CAE" w14:textId="77777777" w:rsidR="00B229AE" w:rsidRDefault="00B229AE" w:rsidP="00414A11">
            <w:pPr>
              <w:tabs>
                <w:tab w:val="left" w:pos="567"/>
              </w:tabs>
              <w:spacing w:line="360" w:lineRule="auto"/>
              <w:ind w:left="587"/>
              <w:jc w:val="both"/>
              <w:rPr>
                <w:rFonts w:cs="Arial"/>
                <w:lang w:val="el-GR"/>
              </w:rPr>
            </w:pPr>
          </w:p>
        </w:tc>
      </w:tr>
      <w:tr w:rsidR="00A72DB1" w:rsidRPr="00B229AE" w14:paraId="6D74FCC6" w14:textId="77777777" w:rsidTr="00F16104">
        <w:trPr>
          <w:trHeight w:val="786"/>
        </w:trPr>
        <w:tc>
          <w:tcPr>
            <w:tcW w:w="1181" w:type="pct"/>
          </w:tcPr>
          <w:p w14:paraId="6591D2E6" w14:textId="77777777" w:rsidR="00A72DB1" w:rsidRDefault="00A72DB1" w:rsidP="0036152B">
            <w:pPr>
              <w:tabs>
                <w:tab w:val="left" w:pos="567"/>
              </w:tabs>
              <w:spacing w:line="360" w:lineRule="auto"/>
              <w:jc w:val="both"/>
              <w:rPr>
                <w:rFonts w:cs="Arial"/>
                <w:lang w:val="el-GR"/>
              </w:rPr>
            </w:pPr>
            <w:r w:rsidRPr="00AC4F9B">
              <w:rPr>
                <w:rFonts w:cs="Arial"/>
                <w:lang w:val="el-GR"/>
              </w:rPr>
              <w:t xml:space="preserve">Συνοπτικός </w:t>
            </w:r>
          </w:p>
          <w:p w14:paraId="2654A8F5" w14:textId="77777777" w:rsidR="00A72DB1" w:rsidRDefault="00A72DB1" w:rsidP="0036152B">
            <w:pPr>
              <w:tabs>
                <w:tab w:val="left" w:pos="567"/>
              </w:tabs>
              <w:spacing w:line="360" w:lineRule="auto"/>
              <w:jc w:val="both"/>
              <w:rPr>
                <w:rFonts w:cs="Arial"/>
                <w:lang w:val="el-GR"/>
              </w:rPr>
            </w:pPr>
            <w:r w:rsidRPr="00AC4F9B">
              <w:rPr>
                <w:rFonts w:cs="Arial"/>
                <w:lang w:val="el-GR"/>
              </w:rPr>
              <w:t>τίτλος.</w:t>
            </w:r>
          </w:p>
          <w:p w14:paraId="18E28BF5" w14:textId="11DBE7B6" w:rsidR="00A72DB1" w:rsidRDefault="0036152B" w:rsidP="0036152B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ab/>
            </w:r>
            <w:r w:rsidR="002575D9">
              <w:rPr>
                <w:rFonts w:cs="Arial"/>
                <w:lang w:val="el-GR"/>
              </w:rPr>
              <w:t xml:space="preserve">  </w:t>
            </w:r>
            <w:r w:rsidR="008430BB">
              <w:rPr>
                <w:rFonts w:cs="Arial"/>
                <w:lang w:val="el-GR"/>
              </w:rPr>
              <w:t>Κεφ. 2</w:t>
            </w:r>
            <w:r w:rsidR="00A72DB1">
              <w:rPr>
                <w:rFonts w:cs="Arial"/>
                <w:lang w:val="el-GR"/>
              </w:rPr>
              <w:t>.</w:t>
            </w:r>
          </w:p>
          <w:p w14:paraId="461FFE62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42 του 1961</w:t>
            </w:r>
          </w:p>
          <w:p w14:paraId="546EE146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20 του 1963</w:t>
            </w:r>
          </w:p>
          <w:p w14:paraId="3CC514F2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46 του 1970</w:t>
            </w:r>
          </w:p>
          <w:p w14:paraId="6FC14B92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40 του 1975</w:t>
            </w:r>
          </w:p>
          <w:p w14:paraId="657D2110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55 του 1978</w:t>
            </w:r>
          </w:p>
          <w:p w14:paraId="0C6A5AED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71 του 1981</w:t>
            </w:r>
          </w:p>
          <w:p w14:paraId="672EF017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92 του 1983</w:t>
            </w:r>
          </w:p>
          <w:p w14:paraId="0EBD92D3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98 του 1984</w:t>
            </w:r>
          </w:p>
          <w:p w14:paraId="19B674C8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17 του 1985</w:t>
            </w:r>
          </w:p>
          <w:p w14:paraId="07AAE51E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52 του 1985</w:t>
            </w:r>
          </w:p>
          <w:p w14:paraId="422455D0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9 του 1989</w:t>
            </w:r>
          </w:p>
          <w:p w14:paraId="06FCE2F5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175 του 1991</w:t>
            </w:r>
          </w:p>
          <w:p w14:paraId="2E9B950A" w14:textId="48EEAEE2" w:rsidR="008430BB" w:rsidRDefault="008C5035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 w:rsidRPr="001D74E9">
              <w:rPr>
                <w:rFonts w:cs="Arial"/>
                <w:lang w:val="el-GR"/>
              </w:rPr>
              <w:t xml:space="preserve">212 </w:t>
            </w:r>
            <w:r w:rsidR="008430BB" w:rsidRPr="001D74E9">
              <w:rPr>
                <w:rFonts w:cs="Arial"/>
                <w:lang w:val="el-GR"/>
              </w:rPr>
              <w:t>του</w:t>
            </w:r>
            <w:r w:rsidR="008430BB">
              <w:rPr>
                <w:rFonts w:cs="Arial"/>
                <w:lang w:val="el-GR"/>
              </w:rPr>
              <w:t xml:space="preserve"> 1991</w:t>
            </w:r>
          </w:p>
          <w:p w14:paraId="21B177C7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9(Ι) του 1993</w:t>
            </w:r>
          </w:p>
          <w:p w14:paraId="304CCA49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56(Ι) του 1993</w:t>
            </w:r>
          </w:p>
          <w:p w14:paraId="0CF926D1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83(Ι) του 1994</w:t>
            </w:r>
          </w:p>
          <w:p w14:paraId="4D52E0AA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76(Ι) του 1995</w:t>
            </w:r>
          </w:p>
          <w:p w14:paraId="7F81B132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103(Ι) του 1996</w:t>
            </w:r>
          </w:p>
          <w:p w14:paraId="2D77CA65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79(Ι) του 2000</w:t>
            </w:r>
          </w:p>
          <w:p w14:paraId="679C48A6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31(Ι) του 2001</w:t>
            </w:r>
          </w:p>
          <w:p w14:paraId="719BFED7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41(Ι) του 2002</w:t>
            </w:r>
          </w:p>
          <w:p w14:paraId="088C6596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180(Ι) του 2002</w:t>
            </w:r>
          </w:p>
          <w:p w14:paraId="0D21D920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117(Ι) του 2003</w:t>
            </w:r>
          </w:p>
          <w:p w14:paraId="66936BDA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130(Ι) του 2003</w:t>
            </w:r>
          </w:p>
          <w:p w14:paraId="409D721F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199(Ι) του 2004</w:t>
            </w:r>
          </w:p>
          <w:p w14:paraId="732FE6A0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264(Ι) του 2004</w:t>
            </w:r>
          </w:p>
          <w:p w14:paraId="0FAF8063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21(Ι) του 2005</w:t>
            </w:r>
          </w:p>
          <w:p w14:paraId="5ADD1DF8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65(Ι) του 2005</w:t>
            </w:r>
          </w:p>
          <w:p w14:paraId="6FD3A249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lastRenderedPageBreak/>
              <w:t>124(Ι) του 2005</w:t>
            </w:r>
          </w:p>
          <w:p w14:paraId="2505B9A4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158(Ι) του 2005</w:t>
            </w:r>
          </w:p>
          <w:p w14:paraId="67AF8A70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175(Ι) του 2006</w:t>
            </w:r>
          </w:p>
          <w:p w14:paraId="545EDDED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117(Ι) του 2007</w:t>
            </w:r>
          </w:p>
          <w:p w14:paraId="5674B4DF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103(Ι) του 2008</w:t>
            </w:r>
          </w:p>
          <w:p w14:paraId="564BBECE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109(Ι) του 2008</w:t>
            </w:r>
          </w:p>
          <w:p w14:paraId="32E3BEFA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11(Ι) του 2009</w:t>
            </w:r>
          </w:p>
          <w:p w14:paraId="66224400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130(Ι) του 2009</w:t>
            </w:r>
          </w:p>
          <w:p w14:paraId="4B97A345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4(Ι) του 2010</w:t>
            </w:r>
          </w:p>
          <w:p w14:paraId="135F5DCB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65(Ι) του 2010</w:t>
            </w:r>
          </w:p>
          <w:p w14:paraId="4C9DF269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14(Ι) του 2011</w:t>
            </w:r>
          </w:p>
          <w:p w14:paraId="626992CA" w14:textId="77777777" w:rsidR="008430B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144(Ι) του 2011</w:t>
            </w:r>
          </w:p>
          <w:p w14:paraId="073137C3" w14:textId="77777777" w:rsidR="007C6A5B" w:rsidRDefault="008430B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116(Ι) του 2012</w:t>
            </w:r>
          </w:p>
          <w:p w14:paraId="0634E84B" w14:textId="77777777" w:rsidR="007C6A5B" w:rsidRDefault="007C6A5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18(Ι) του 2013</w:t>
            </w:r>
          </w:p>
          <w:p w14:paraId="36C03E6B" w14:textId="77777777" w:rsidR="007C6A5B" w:rsidRDefault="007C6A5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84(Ι) του 2014</w:t>
            </w:r>
          </w:p>
          <w:p w14:paraId="0827590E" w14:textId="77777777" w:rsidR="00887562" w:rsidRDefault="007C6A5B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92(Ι) του 2017</w:t>
            </w:r>
          </w:p>
          <w:p w14:paraId="5F3E0819" w14:textId="77777777" w:rsidR="00DB54ED" w:rsidRDefault="00887562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107(Ι) του 2018</w:t>
            </w:r>
          </w:p>
          <w:p w14:paraId="49B05C67" w14:textId="77777777" w:rsidR="00DB54ED" w:rsidRDefault="00DB54ED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6(Ι) του 2020</w:t>
            </w:r>
          </w:p>
          <w:p w14:paraId="0DE4D23D" w14:textId="77777777" w:rsidR="00DB54ED" w:rsidRDefault="00DB54ED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41(Ι) του 2020</w:t>
            </w:r>
          </w:p>
          <w:p w14:paraId="6F26C101" w14:textId="77777777" w:rsidR="00DB54ED" w:rsidRDefault="00DB54ED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83(Ι) του 2020</w:t>
            </w:r>
          </w:p>
          <w:p w14:paraId="5E786A26" w14:textId="77777777" w:rsidR="00DB54ED" w:rsidRDefault="00DB54ED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139(Ι) του 2020</w:t>
            </w:r>
          </w:p>
          <w:p w14:paraId="24F8E93F" w14:textId="77777777" w:rsidR="00DB54ED" w:rsidRDefault="00DB54ED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200(Ι) του 2020</w:t>
            </w:r>
          </w:p>
          <w:p w14:paraId="794D527B" w14:textId="77777777" w:rsidR="00B9429F" w:rsidRDefault="00DB54ED" w:rsidP="0036152B">
            <w:pPr>
              <w:tabs>
                <w:tab w:val="left" w:pos="567"/>
              </w:tabs>
              <w:spacing w:line="360" w:lineRule="auto"/>
              <w:ind w:right="113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8(Ι) του 2021</w:t>
            </w:r>
          </w:p>
          <w:p w14:paraId="68901AD1" w14:textId="0647E9E8" w:rsidR="008430BB" w:rsidRPr="008430BB" w:rsidRDefault="00B9429F" w:rsidP="0036152B">
            <w:pPr>
              <w:tabs>
                <w:tab w:val="left" w:pos="567"/>
              </w:tabs>
              <w:spacing w:line="360" w:lineRule="auto"/>
              <w:ind w:right="57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145(Ι) του 2021</w:t>
            </w:r>
            <w:r w:rsidR="008430BB">
              <w:rPr>
                <w:rFonts w:cs="Arial"/>
                <w:lang w:val="el-GR"/>
              </w:rPr>
              <w:t>.</w:t>
            </w:r>
          </w:p>
        </w:tc>
        <w:tc>
          <w:tcPr>
            <w:tcW w:w="3819" w:type="pct"/>
          </w:tcPr>
          <w:p w14:paraId="7B61AE9F" w14:textId="6F6F316D" w:rsidR="00A72DB1" w:rsidRPr="00AC4F9B" w:rsidRDefault="00C729A6" w:rsidP="0036152B">
            <w:pPr>
              <w:tabs>
                <w:tab w:val="left" w:pos="567"/>
              </w:tabs>
              <w:spacing w:line="360" w:lineRule="auto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lastRenderedPageBreak/>
              <w:t>1</w:t>
            </w:r>
            <w:r w:rsidR="0036152B">
              <w:rPr>
                <w:rFonts w:cs="Arial"/>
                <w:lang w:val="el-GR"/>
              </w:rPr>
              <w:t>.</w:t>
            </w:r>
            <w:r w:rsidR="0036152B">
              <w:rPr>
                <w:rFonts w:cs="Arial"/>
                <w:lang w:val="el-GR"/>
              </w:rPr>
              <w:tab/>
            </w:r>
            <w:r w:rsidR="00A72DB1" w:rsidRPr="00AC4F9B">
              <w:rPr>
                <w:rFonts w:cs="Arial"/>
                <w:lang w:val="el-GR"/>
              </w:rPr>
              <w:t>Ο παρών Νόμος θα αναφέρεται ως ο περί</w:t>
            </w:r>
            <w:r w:rsidR="00A72DB1">
              <w:rPr>
                <w:rFonts w:cs="Arial"/>
                <w:lang w:val="el-GR"/>
              </w:rPr>
              <w:t xml:space="preserve"> </w:t>
            </w:r>
            <w:r w:rsidR="006B5503">
              <w:rPr>
                <w:rFonts w:cs="Arial"/>
                <w:lang w:val="el-GR"/>
              </w:rPr>
              <w:t xml:space="preserve">Δικηγόρων </w:t>
            </w:r>
            <w:r w:rsidR="00A72DB1">
              <w:rPr>
                <w:rFonts w:cs="Arial"/>
                <w:lang w:val="el-GR"/>
              </w:rPr>
              <w:t>(Τροποποιητικός) Νόμος του 20</w:t>
            </w:r>
            <w:r w:rsidR="00DB54ED">
              <w:rPr>
                <w:rFonts w:cs="Arial"/>
                <w:lang w:val="el-GR"/>
              </w:rPr>
              <w:t>2</w:t>
            </w:r>
            <w:r w:rsidR="00B9429F">
              <w:rPr>
                <w:rFonts w:cs="Arial"/>
                <w:lang w:val="el-GR"/>
              </w:rPr>
              <w:t>2</w:t>
            </w:r>
            <w:r w:rsidR="00A72DB1">
              <w:rPr>
                <w:rFonts w:cs="Arial"/>
                <w:lang w:val="el-GR"/>
              </w:rPr>
              <w:t xml:space="preserve"> και θα διαβάζεται μαζί με τον περί </w:t>
            </w:r>
            <w:r w:rsidR="006B5503">
              <w:rPr>
                <w:rFonts w:cs="Arial"/>
                <w:lang w:val="el-GR"/>
              </w:rPr>
              <w:t>Δικηγόρων</w:t>
            </w:r>
            <w:r w:rsidR="00A72DB1" w:rsidRPr="00AC4F9B">
              <w:rPr>
                <w:rFonts w:cs="Arial"/>
                <w:lang w:val="el-GR"/>
              </w:rPr>
              <w:t xml:space="preserve"> </w:t>
            </w:r>
            <w:r w:rsidR="00A72DB1">
              <w:rPr>
                <w:rFonts w:cs="Arial"/>
                <w:lang w:val="el-GR"/>
              </w:rPr>
              <w:t>Νόμο (που στο εξής θα αναφέρεται ως «ο βασικός νόμος»)</w:t>
            </w:r>
            <w:r w:rsidR="008430BB">
              <w:rPr>
                <w:rFonts w:cs="Arial"/>
                <w:lang w:val="el-GR"/>
              </w:rPr>
              <w:t>.</w:t>
            </w:r>
            <w:r w:rsidR="00A72DB1">
              <w:rPr>
                <w:rFonts w:cs="Arial"/>
                <w:lang w:val="el-GR"/>
              </w:rPr>
              <w:t xml:space="preserve"> </w:t>
            </w:r>
          </w:p>
        </w:tc>
      </w:tr>
      <w:tr w:rsidR="00A72DB1" w:rsidRPr="00B229AE" w14:paraId="5DA68B7F" w14:textId="77777777" w:rsidTr="00F16104">
        <w:tc>
          <w:tcPr>
            <w:tcW w:w="1181" w:type="pct"/>
          </w:tcPr>
          <w:p w14:paraId="3C12313D" w14:textId="77777777" w:rsidR="00A72DB1" w:rsidRPr="00AC4F9B" w:rsidRDefault="00A72DB1" w:rsidP="0036152B">
            <w:pPr>
              <w:tabs>
                <w:tab w:val="left" w:pos="567"/>
              </w:tabs>
              <w:spacing w:line="360" w:lineRule="auto"/>
              <w:rPr>
                <w:rFonts w:cs="Arial"/>
                <w:lang w:val="el-GR"/>
              </w:rPr>
            </w:pPr>
          </w:p>
        </w:tc>
        <w:tc>
          <w:tcPr>
            <w:tcW w:w="3819" w:type="pct"/>
          </w:tcPr>
          <w:p w14:paraId="20F7CE00" w14:textId="77777777" w:rsidR="00A72DB1" w:rsidRPr="00AC4F9B" w:rsidRDefault="00A72DB1" w:rsidP="0036152B">
            <w:pPr>
              <w:tabs>
                <w:tab w:val="left" w:pos="567"/>
              </w:tabs>
              <w:spacing w:line="360" w:lineRule="auto"/>
              <w:jc w:val="both"/>
              <w:rPr>
                <w:rFonts w:cs="Arial"/>
                <w:lang w:val="el-GR"/>
              </w:rPr>
            </w:pPr>
          </w:p>
        </w:tc>
      </w:tr>
      <w:tr w:rsidR="00A72DB1" w:rsidRPr="00B229AE" w14:paraId="266FB076" w14:textId="77777777" w:rsidTr="00F16104">
        <w:tc>
          <w:tcPr>
            <w:tcW w:w="1181" w:type="pct"/>
          </w:tcPr>
          <w:p w14:paraId="722A4802" w14:textId="77777777" w:rsidR="00F953A7" w:rsidRDefault="00902E65" w:rsidP="0036152B">
            <w:pPr>
              <w:tabs>
                <w:tab w:val="left" w:pos="567"/>
              </w:tabs>
              <w:spacing w:line="360" w:lineRule="auto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Τροποποίηση </w:t>
            </w:r>
          </w:p>
          <w:p w14:paraId="7B821660" w14:textId="77777777" w:rsidR="00F953A7" w:rsidRDefault="00A72DB1" w:rsidP="0036152B">
            <w:pPr>
              <w:tabs>
                <w:tab w:val="left" w:pos="567"/>
              </w:tabs>
              <w:spacing w:line="360" w:lineRule="auto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του</w:t>
            </w:r>
            <w:r w:rsidR="00D06280">
              <w:rPr>
                <w:rFonts w:cs="Arial"/>
                <w:lang w:val="el-GR"/>
              </w:rPr>
              <w:t xml:space="preserve"> άρθρου 17 </w:t>
            </w:r>
          </w:p>
          <w:p w14:paraId="59427B80" w14:textId="721EADB2" w:rsidR="00A72DB1" w:rsidRPr="00AC4F9B" w:rsidRDefault="00D06280" w:rsidP="0036152B">
            <w:pPr>
              <w:tabs>
                <w:tab w:val="left" w:pos="567"/>
              </w:tabs>
              <w:spacing w:line="360" w:lineRule="auto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του</w:t>
            </w:r>
            <w:r w:rsidR="00A33A42">
              <w:rPr>
                <w:rFonts w:cs="Arial"/>
                <w:lang w:val="el-GR"/>
              </w:rPr>
              <w:t xml:space="preserve"> </w:t>
            </w:r>
            <w:r w:rsidR="00A72DB1">
              <w:rPr>
                <w:rFonts w:cs="Arial"/>
                <w:lang w:val="el-GR"/>
              </w:rPr>
              <w:t>βασικού</w:t>
            </w:r>
            <w:r w:rsidR="00F953A7">
              <w:rPr>
                <w:rFonts w:cs="Arial"/>
                <w:lang w:val="el-GR"/>
              </w:rPr>
              <w:t xml:space="preserve"> </w:t>
            </w:r>
            <w:r w:rsidR="00A72DB1">
              <w:rPr>
                <w:rFonts w:cs="Arial"/>
                <w:lang w:val="el-GR"/>
              </w:rPr>
              <w:t>νόμου.</w:t>
            </w:r>
          </w:p>
        </w:tc>
        <w:tc>
          <w:tcPr>
            <w:tcW w:w="3819" w:type="pct"/>
          </w:tcPr>
          <w:p w14:paraId="6688BAB5" w14:textId="395257CF" w:rsidR="00A72DB1" w:rsidRPr="00AC4F9B" w:rsidRDefault="00902E65" w:rsidP="0036152B">
            <w:pPr>
              <w:tabs>
                <w:tab w:val="left" w:pos="567"/>
              </w:tabs>
              <w:spacing w:line="360" w:lineRule="auto"/>
              <w:jc w:val="both"/>
              <w:rPr>
                <w:rFonts w:cs="Arial"/>
                <w:b/>
                <w:lang w:val="el-GR"/>
              </w:rPr>
            </w:pPr>
            <w:r>
              <w:rPr>
                <w:rFonts w:cs="Arial"/>
                <w:lang w:val="el-GR"/>
              </w:rPr>
              <w:t>2.</w:t>
            </w:r>
            <w:r w:rsidR="0036152B">
              <w:rPr>
                <w:rFonts w:cs="Arial"/>
                <w:lang w:val="el-GR"/>
              </w:rPr>
              <w:tab/>
            </w:r>
            <w:r w:rsidR="00F953A7">
              <w:rPr>
                <w:rFonts w:cs="Arial"/>
                <w:lang w:val="el-GR"/>
              </w:rPr>
              <w:t>Το άρθρο 17 του</w:t>
            </w:r>
            <w:r w:rsidR="00BF2202">
              <w:rPr>
                <w:rFonts w:cs="Arial"/>
                <w:lang w:val="el-GR"/>
              </w:rPr>
              <w:t xml:space="preserve"> βασικ</w:t>
            </w:r>
            <w:r w:rsidR="00F953A7">
              <w:rPr>
                <w:rFonts w:cs="Arial"/>
                <w:lang w:val="el-GR"/>
              </w:rPr>
              <w:t>ού</w:t>
            </w:r>
            <w:r w:rsidR="00BF2202">
              <w:rPr>
                <w:rFonts w:cs="Arial"/>
                <w:lang w:val="el-GR"/>
              </w:rPr>
              <w:t xml:space="preserve"> νόμο</w:t>
            </w:r>
            <w:r w:rsidR="00F953A7">
              <w:rPr>
                <w:rFonts w:cs="Arial"/>
                <w:lang w:val="el-GR"/>
              </w:rPr>
              <w:t>υ</w:t>
            </w:r>
            <w:r w:rsidR="00BF2202">
              <w:rPr>
                <w:rFonts w:cs="Arial"/>
                <w:lang w:val="el-GR"/>
              </w:rPr>
              <w:t xml:space="preserve"> τροποποιείται με </w:t>
            </w:r>
            <w:r w:rsidR="00F953A7">
              <w:rPr>
                <w:rFonts w:cs="Arial"/>
                <w:lang w:val="el-GR"/>
              </w:rPr>
              <w:t xml:space="preserve">τη </w:t>
            </w:r>
            <w:r w:rsidR="00635A9E">
              <w:rPr>
                <w:rFonts w:cs="Arial"/>
                <w:lang w:val="el-GR"/>
              </w:rPr>
              <w:t>διαγραφή του εδαφίου (9) αυτού.</w:t>
            </w:r>
          </w:p>
        </w:tc>
      </w:tr>
    </w:tbl>
    <w:p w14:paraId="0FB321B1" w14:textId="77777777" w:rsidR="004362B8" w:rsidRDefault="004362B8" w:rsidP="008B68B8">
      <w:pPr>
        <w:spacing w:line="360" w:lineRule="auto"/>
        <w:jc w:val="center"/>
        <w:rPr>
          <w:b/>
          <w:lang w:val="el-GR"/>
        </w:rPr>
      </w:pPr>
    </w:p>
    <w:p w14:paraId="6620337A" w14:textId="310DEDE9" w:rsidR="004362B8" w:rsidRPr="004362B8" w:rsidRDefault="008C5035" w:rsidP="004362B8">
      <w:pPr>
        <w:spacing w:line="276" w:lineRule="auto"/>
        <w:jc w:val="both"/>
        <w:rPr>
          <w:sz w:val="20"/>
          <w:lang w:val="el-GR"/>
        </w:rPr>
      </w:pPr>
      <w:proofErr w:type="spellStart"/>
      <w:r>
        <w:rPr>
          <w:sz w:val="20"/>
          <w:lang w:val="el-GR"/>
        </w:rPr>
        <w:t>ΧρΚλ</w:t>
      </w:r>
      <w:proofErr w:type="spellEnd"/>
      <w:r w:rsidR="00F953A7">
        <w:rPr>
          <w:sz w:val="20"/>
          <w:lang w:val="el-GR"/>
        </w:rPr>
        <w:t>/</w:t>
      </w:r>
      <w:r w:rsidR="0036152B">
        <w:rPr>
          <w:sz w:val="20"/>
          <w:lang w:val="el-GR"/>
        </w:rPr>
        <w:t>ΜΙ</w:t>
      </w:r>
    </w:p>
    <w:p w14:paraId="7C63C7A7" w14:textId="0246214A" w:rsidR="004362B8" w:rsidRDefault="004362B8" w:rsidP="004362B8">
      <w:pPr>
        <w:spacing w:line="276" w:lineRule="auto"/>
        <w:jc w:val="both"/>
        <w:rPr>
          <w:b/>
          <w:lang w:val="el-GR"/>
        </w:rPr>
      </w:pPr>
      <w:proofErr w:type="spellStart"/>
      <w:r w:rsidRPr="004362B8">
        <w:rPr>
          <w:sz w:val="20"/>
          <w:lang w:val="el-GR"/>
        </w:rPr>
        <w:t>Αρ.Φακ</w:t>
      </w:r>
      <w:proofErr w:type="spellEnd"/>
      <w:r w:rsidRPr="004362B8">
        <w:rPr>
          <w:sz w:val="20"/>
          <w:lang w:val="el-GR"/>
        </w:rPr>
        <w:t>.</w:t>
      </w:r>
      <w:r w:rsidR="008C5035">
        <w:rPr>
          <w:sz w:val="20"/>
          <w:lang w:val="el-GR"/>
        </w:rPr>
        <w:t>:</w:t>
      </w:r>
      <w:r w:rsidR="008C5035" w:rsidRPr="00F953A7">
        <w:rPr>
          <w:lang w:val="el-GR"/>
        </w:rPr>
        <w:t xml:space="preserve"> </w:t>
      </w:r>
      <w:r w:rsidR="008C5035" w:rsidRPr="008C5035">
        <w:rPr>
          <w:sz w:val="20"/>
          <w:lang w:val="el-GR"/>
        </w:rPr>
        <w:t>23.02.063.017-2022</w:t>
      </w:r>
    </w:p>
    <w:sectPr w:rsidR="004362B8" w:rsidSect="00F16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2203" w14:textId="77777777" w:rsidR="00CB7FDE" w:rsidRDefault="00CB7FDE">
      <w:r>
        <w:separator/>
      </w:r>
    </w:p>
  </w:endnote>
  <w:endnote w:type="continuationSeparator" w:id="0">
    <w:p w14:paraId="7BE1FFDF" w14:textId="77777777" w:rsidR="00CB7FDE" w:rsidRDefault="00CB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08E0" w14:textId="77777777" w:rsidR="0036152B" w:rsidRDefault="00361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5594" w14:textId="77777777" w:rsidR="0036152B" w:rsidRDefault="00361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CCD3" w14:textId="77777777" w:rsidR="0036152B" w:rsidRDefault="00361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0234" w14:textId="77777777" w:rsidR="00CB7FDE" w:rsidRDefault="00CB7FDE">
      <w:r>
        <w:separator/>
      </w:r>
    </w:p>
  </w:footnote>
  <w:footnote w:type="continuationSeparator" w:id="0">
    <w:p w14:paraId="5A380C17" w14:textId="77777777" w:rsidR="00CB7FDE" w:rsidRDefault="00CB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4C3F" w14:textId="77777777" w:rsidR="005C4C83" w:rsidRDefault="005C4C83" w:rsidP="00DE3D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CB859" w14:textId="77777777" w:rsidR="005C4C83" w:rsidRDefault="005C4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3811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E67639" w14:textId="54630DFA" w:rsidR="0036152B" w:rsidRDefault="003615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171FB8" w14:textId="77777777" w:rsidR="005C4C83" w:rsidRDefault="005C4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8AED" w14:textId="77777777" w:rsidR="0036152B" w:rsidRDefault="00361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A67"/>
    <w:multiLevelType w:val="hybridMultilevel"/>
    <w:tmpl w:val="9938697E"/>
    <w:lvl w:ilvl="0" w:tplc="159ED046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0C20"/>
    <w:multiLevelType w:val="hybridMultilevel"/>
    <w:tmpl w:val="D488EBBA"/>
    <w:lvl w:ilvl="0" w:tplc="F6F6BF9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470D"/>
    <w:multiLevelType w:val="multilevel"/>
    <w:tmpl w:val="27D6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E1ECF"/>
    <w:multiLevelType w:val="hybridMultilevel"/>
    <w:tmpl w:val="6A0A5A8E"/>
    <w:lvl w:ilvl="0" w:tplc="17186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6FBF"/>
    <w:multiLevelType w:val="hybridMultilevel"/>
    <w:tmpl w:val="93EC5E46"/>
    <w:lvl w:ilvl="0" w:tplc="6C72B52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057C4"/>
    <w:multiLevelType w:val="hybridMultilevel"/>
    <w:tmpl w:val="BF081C06"/>
    <w:lvl w:ilvl="0" w:tplc="171869A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3B56AE6"/>
    <w:multiLevelType w:val="hybridMultilevel"/>
    <w:tmpl w:val="BECAFE06"/>
    <w:lvl w:ilvl="0" w:tplc="EBF23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14402"/>
    <w:multiLevelType w:val="hybridMultilevel"/>
    <w:tmpl w:val="82D23B12"/>
    <w:lvl w:ilvl="0" w:tplc="443E652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53F8C"/>
    <w:multiLevelType w:val="hybridMultilevel"/>
    <w:tmpl w:val="48B263E0"/>
    <w:lvl w:ilvl="0" w:tplc="75B63F0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13685"/>
    <w:multiLevelType w:val="hybridMultilevel"/>
    <w:tmpl w:val="49443C4A"/>
    <w:lvl w:ilvl="0" w:tplc="E7820F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1F10EF"/>
    <w:multiLevelType w:val="hybridMultilevel"/>
    <w:tmpl w:val="E99E1512"/>
    <w:lvl w:ilvl="0" w:tplc="17186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35BFE"/>
    <w:multiLevelType w:val="hybridMultilevel"/>
    <w:tmpl w:val="AD4A931E"/>
    <w:lvl w:ilvl="0" w:tplc="A8B6F29A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60E88"/>
    <w:multiLevelType w:val="hybridMultilevel"/>
    <w:tmpl w:val="B6E055A0"/>
    <w:lvl w:ilvl="0" w:tplc="3A4E4566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96780"/>
    <w:multiLevelType w:val="hybridMultilevel"/>
    <w:tmpl w:val="A0E60E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96A67"/>
    <w:multiLevelType w:val="hybridMultilevel"/>
    <w:tmpl w:val="09DCA6F6"/>
    <w:lvl w:ilvl="0" w:tplc="0E3A034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96627"/>
    <w:multiLevelType w:val="hybridMultilevel"/>
    <w:tmpl w:val="C29A4614"/>
    <w:lvl w:ilvl="0" w:tplc="17186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14"/>
  </w:num>
  <w:num w:numId="6">
    <w:abstractNumId w:val="12"/>
  </w:num>
  <w:num w:numId="7">
    <w:abstractNumId w:val="8"/>
  </w:num>
  <w:num w:numId="8">
    <w:abstractNumId w:val="0"/>
  </w:num>
  <w:num w:numId="9">
    <w:abstractNumId w:val="13"/>
  </w:num>
  <w:num w:numId="10">
    <w:abstractNumId w:val="7"/>
  </w:num>
  <w:num w:numId="11">
    <w:abstractNumId w:val="15"/>
  </w:num>
  <w:num w:numId="12">
    <w:abstractNumId w:val="11"/>
  </w:num>
  <w:num w:numId="13">
    <w:abstractNumId w:val="4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30"/>
    <w:rsid w:val="00003F38"/>
    <w:rsid w:val="000068A0"/>
    <w:rsid w:val="00007CCA"/>
    <w:rsid w:val="0001085C"/>
    <w:rsid w:val="00013582"/>
    <w:rsid w:val="00015739"/>
    <w:rsid w:val="00015CDF"/>
    <w:rsid w:val="000204FA"/>
    <w:rsid w:val="00020BD7"/>
    <w:rsid w:val="00027C23"/>
    <w:rsid w:val="00027C2B"/>
    <w:rsid w:val="000303C7"/>
    <w:rsid w:val="000417A4"/>
    <w:rsid w:val="00041E09"/>
    <w:rsid w:val="000536D9"/>
    <w:rsid w:val="0005417E"/>
    <w:rsid w:val="00054598"/>
    <w:rsid w:val="00055DA9"/>
    <w:rsid w:val="000560DA"/>
    <w:rsid w:val="0006241E"/>
    <w:rsid w:val="0006545F"/>
    <w:rsid w:val="00066139"/>
    <w:rsid w:val="00066443"/>
    <w:rsid w:val="00067302"/>
    <w:rsid w:val="00067AB2"/>
    <w:rsid w:val="00067FEC"/>
    <w:rsid w:val="00070CEE"/>
    <w:rsid w:val="000755E6"/>
    <w:rsid w:val="000766BD"/>
    <w:rsid w:val="00084099"/>
    <w:rsid w:val="00090B4D"/>
    <w:rsid w:val="00091C6B"/>
    <w:rsid w:val="0009301D"/>
    <w:rsid w:val="000A1CC8"/>
    <w:rsid w:val="000A2D2E"/>
    <w:rsid w:val="000A5040"/>
    <w:rsid w:val="000A6FC6"/>
    <w:rsid w:val="000A784F"/>
    <w:rsid w:val="000C0773"/>
    <w:rsid w:val="000C33B3"/>
    <w:rsid w:val="000C3D30"/>
    <w:rsid w:val="000C5F04"/>
    <w:rsid w:val="000C65C6"/>
    <w:rsid w:val="000D20D0"/>
    <w:rsid w:val="000D30C3"/>
    <w:rsid w:val="000D43A1"/>
    <w:rsid w:val="000E0292"/>
    <w:rsid w:val="000E5337"/>
    <w:rsid w:val="000E6788"/>
    <w:rsid w:val="000E7B4B"/>
    <w:rsid w:val="000F1315"/>
    <w:rsid w:val="000F2CDD"/>
    <w:rsid w:val="000F3685"/>
    <w:rsid w:val="000F45BF"/>
    <w:rsid w:val="000F5A47"/>
    <w:rsid w:val="000F7986"/>
    <w:rsid w:val="00100869"/>
    <w:rsid w:val="001057B7"/>
    <w:rsid w:val="00106C04"/>
    <w:rsid w:val="001078FF"/>
    <w:rsid w:val="00107AA8"/>
    <w:rsid w:val="00107F3A"/>
    <w:rsid w:val="00117FE9"/>
    <w:rsid w:val="00120522"/>
    <w:rsid w:val="00122713"/>
    <w:rsid w:val="00123A50"/>
    <w:rsid w:val="00126316"/>
    <w:rsid w:val="00126F68"/>
    <w:rsid w:val="001309A6"/>
    <w:rsid w:val="001335B9"/>
    <w:rsid w:val="0013521D"/>
    <w:rsid w:val="001368C6"/>
    <w:rsid w:val="0014228C"/>
    <w:rsid w:val="00144D42"/>
    <w:rsid w:val="00145CCD"/>
    <w:rsid w:val="0015324B"/>
    <w:rsid w:val="00153CA2"/>
    <w:rsid w:val="00153E3E"/>
    <w:rsid w:val="0015456A"/>
    <w:rsid w:val="00155107"/>
    <w:rsid w:val="00156020"/>
    <w:rsid w:val="001572B9"/>
    <w:rsid w:val="0016234C"/>
    <w:rsid w:val="0016552D"/>
    <w:rsid w:val="00170C00"/>
    <w:rsid w:val="00171E61"/>
    <w:rsid w:val="00173402"/>
    <w:rsid w:val="001746F2"/>
    <w:rsid w:val="0017686E"/>
    <w:rsid w:val="0018085D"/>
    <w:rsid w:val="00181DAF"/>
    <w:rsid w:val="00182997"/>
    <w:rsid w:val="001839A6"/>
    <w:rsid w:val="00183D08"/>
    <w:rsid w:val="001849DA"/>
    <w:rsid w:val="001852F9"/>
    <w:rsid w:val="00187B78"/>
    <w:rsid w:val="001937EF"/>
    <w:rsid w:val="001949F0"/>
    <w:rsid w:val="001967C2"/>
    <w:rsid w:val="00197FF4"/>
    <w:rsid w:val="001A0885"/>
    <w:rsid w:val="001A1E4A"/>
    <w:rsid w:val="001A267B"/>
    <w:rsid w:val="001B082A"/>
    <w:rsid w:val="001B3E3B"/>
    <w:rsid w:val="001B7440"/>
    <w:rsid w:val="001C02E8"/>
    <w:rsid w:val="001C16D9"/>
    <w:rsid w:val="001C4BF7"/>
    <w:rsid w:val="001C6912"/>
    <w:rsid w:val="001C6BEC"/>
    <w:rsid w:val="001D2CF4"/>
    <w:rsid w:val="001D5665"/>
    <w:rsid w:val="001D5DEA"/>
    <w:rsid w:val="001D74E9"/>
    <w:rsid w:val="001E207D"/>
    <w:rsid w:val="001E243C"/>
    <w:rsid w:val="001F1730"/>
    <w:rsid w:val="001F178D"/>
    <w:rsid w:val="001F1BFA"/>
    <w:rsid w:val="001F29FA"/>
    <w:rsid w:val="001F418F"/>
    <w:rsid w:val="00205833"/>
    <w:rsid w:val="00206C3F"/>
    <w:rsid w:val="002132FE"/>
    <w:rsid w:val="00216440"/>
    <w:rsid w:val="00220320"/>
    <w:rsid w:val="00221796"/>
    <w:rsid w:val="00225E2B"/>
    <w:rsid w:val="002334C7"/>
    <w:rsid w:val="00233B8B"/>
    <w:rsid w:val="00233D1E"/>
    <w:rsid w:val="00241FC7"/>
    <w:rsid w:val="00242409"/>
    <w:rsid w:val="00243DAF"/>
    <w:rsid w:val="002466DA"/>
    <w:rsid w:val="00247F76"/>
    <w:rsid w:val="00257073"/>
    <w:rsid w:val="002575D9"/>
    <w:rsid w:val="002705BF"/>
    <w:rsid w:val="002735B8"/>
    <w:rsid w:val="00273C05"/>
    <w:rsid w:val="00276162"/>
    <w:rsid w:val="002771DB"/>
    <w:rsid w:val="0027756E"/>
    <w:rsid w:val="0028656F"/>
    <w:rsid w:val="00287C4E"/>
    <w:rsid w:val="00296CB9"/>
    <w:rsid w:val="002B24F4"/>
    <w:rsid w:val="002B2B88"/>
    <w:rsid w:val="002B2B8A"/>
    <w:rsid w:val="002C0845"/>
    <w:rsid w:val="002C184A"/>
    <w:rsid w:val="002C54D5"/>
    <w:rsid w:val="002D1517"/>
    <w:rsid w:val="002D45D0"/>
    <w:rsid w:val="002D7DD1"/>
    <w:rsid w:val="002E0E90"/>
    <w:rsid w:val="002F17B6"/>
    <w:rsid w:val="002F2222"/>
    <w:rsid w:val="002F38B5"/>
    <w:rsid w:val="003000F6"/>
    <w:rsid w:val="00300128"/>
    <w:rsid w:val="003053F2"/>
    <w:rsid w:val="00310297"/>
    <w:rsid w:val="00310CE8"/>
    <w:rsid w:val="00310E8C"/>
    <w:rsid w:val="00314763"/>
    <w:rsid w:val="0031634A"/>
    <w:rsid w:val="00317EDE"/>
    <w:rsid w:val="003217FA"/>
    <w:rsid w:val="00321A4A"/>
    <w:rsid w:val="003250EE"/>
    <w:rsid w:val="003256AE"/>
    <w:rsid w:val="00325D67"/>
    <w:rsid w:val="0032739B"/>
    <w:rsid w:val="00330569"/>
    <w:rsid w:val="00331091"/>
    <w:rsid w:val="003331DB"/>
    <w:rsid w:val="003350E8"/>
    <w:rsid w:val="00335141"/>
    <w:rsid w:val="003369DA"/>
    <w:rsid w:val="00342679"/>
    <w:rsid w:val="00347D0C"/>
    <w:rsid w:val="003513AF"/>
    <w:rsid w:val="00351D53"/>
    <w:rsid w:val="00353DCF"/>
    <w:rsid w:val="00355825"/>
    <w:rsid w:val="0036152B"/>
    <w:rsid w:val="00362370"/>
    <w:rsid w:val="0036243F"/>
    <w:rsid w:val="00363609"/>
    <w:rsid w:val="00364473"/>
    <w:rsid w:val="00366771"/>
    <w:rsid w:val="00367D69"/>
    <w:rsid w:val="00371A85"/>
    <w:rsid w:val="003765A1"/>
    <w:rsid w:val="003767E4"/>
    <w:rsid w:val="003768C7"/>
    <w:rsid w:val="003802CC"/>
    <w:rsid w:val="003861A5"/>
    <w:rsid w:val="003867FB"/>
    <w:rsid w:val="00387809"/>
    <w:rsid w:val="003924C2"/>
    <w:rsid w:val="00397A93"/>
    <w:rsid w:val="003A01A3"/>
    <w:rsid w:val="003A2466"/>
    <w:rsid w:val="003A254A"/>
    <w:rsid w:val="003A2593"/>
    <w:rsid w:val="003A4129"/>
    <w:rsid w:val="003A56C9"/>
    <w:rsid w:val="003A7A20"/>
    <w:rsid w:val="003B06AB"/>
    <w:rsid w:val="003C1016"/>
    <w:rsid w:val="003C47FD"/>
    <w:rsid w:val="003C71AC"/>
    <w:rsid w:val="003C7458"/>
    <w:rsid w:val="003C757D"/>
    <w:rsid w:val="003D02F3"/>
    <w:rsid w:val="003D02F7"/>
    <w:rsid w:val="003D0743"/>
    <w:rsid w:val="003D0C5C"/>
    <w:rsid w:val="003E7906"/>
    <w:rsid w:val="003E790C"/>
    <w:rsid w:val="003E79CA"/>
    <w:rsid w:val="003F04FB"/>
    <w:rsid w:val="003F2588"/>
    <w:rsid w:val="003F2CB0"/>
    <w:rsid w:val="003F4649"/>
    <w:rsid w:val="003F4E95"/>
    <w:rsid w:val="003F52F9"/>
    <w:rsid w:val="0040379B"/>
    <w:rsid w:val="00411396"/>
    <w:rsid w:val="00412114"/>
    <w:rsid w:val="0041291E"/>
    <w:rsid w:val="00414A11"/>
    <w:rsid w:val="00415492"/>
    <w:rsid w:val="00421ED0"/>
    <w:rsid w:val="00424580"/>
    <w:rsid w:val="00430F7E"/>
    <w:rsid w:val="00434048"/>
    <w:rsid w:val="0043454E"/>
    <w:rsid w:val="004347BD"/>
    <w:rsid w:val="004362B8"/>
    <w:rsid w:val="00441D27"/>
    <w:rsid w:val="00451450"/>
    <w:rsid w:val="0045319B"/>
    <w:rsid w:val="0045427F"/>
    <w:rsid w:val="004549B6"/>
    <w:rsid w:val="004560F3"/>
    <w:rsid w:val="0046108B"/>
    <w:rsid w:val="00461FDB"/>
    <w:rsid w:val="00463430"/>
    <w:rsid w:val="004653EF"/>
    <w:rsid w:val="00467CF6"/>
    <w:rsid w:val="00470126"/>
    <w:rsid w:val="00471348"/>
    <w:rsid w:val="004730E2"/>
    <w:rsid w:val="004736D3"/>
    <w:rsid w:val="00487A0D"/>
    <w:rsid w:val="0049063E"/>
    <w:rsid w:val="00495360"/>
    <w:rsid w:val="00495C40"/>
    <w:rsid w:val="004965DF"/>
    <w:rsid w:val="00497B90"/>
    <w:rsid w:val="004A55BA"/>
    <w:rsid w:val="004A7EB0"/>
    <w:rsid w:val="004B33A2"/>
    <w:rsid w:val="004B4151"/>
    <w:rsid w:val="004B68EE"/>
    <w:rsid w:val="004C06CB"/>
    <w:rsid w:val="004C19DB"/>
    <w:rsid w:val="004C438B"/>
    <w:rsid w:val="004C5204"/>
    <w:rsid w:val="004C5497"/>
    <w:rsid w:val="004C5740"/>
    <w:rsid w:val="004C5ED7"/>
    <w:rsid w:val="004C6744"/>
    <w:rsid w:val="004D72E9"/>
    <w:rsid w:val="004D7BA7"/>
    <w:rsid w:val="004E18DE"/>
    <w:rsid w:val="004E2DF5"/>
    <w:rsid w:val="004E320F"/>
    <w:rsid w:val="004E488C"/>
    <w:rsid w:val="004E4930"/>
    <w:rsid w:val="004F44F3"/>
    <w:rsid w:val="00501BB2"/>
    <w:rsid w:val="005021E3"/>
    <w:rsid w:val="0051022B"/>
    <w:rsid w:val="005125F3"/>
    <w:rsid w:val="00512894"/>
    <w:rsid w:val="0051542C"/>
    <w:rsid w:val="005164BB"/>
    <w:rsid w:val="00516705"/>
    <w:rsid w:val="0052182A"/>
    <w:rsid w:val="0052225D"/>
    <w:rsid w:val="005232B2"/>
    <w:rsid w:val="00523C02"/>
    <w:rsid w:val="00525DF5"/>
    <w:rsid w:val="00526915"/>
    <w:rsid w:val="00536B66"/>
    <w:rsid w:val="00540AFC"/>
    <w:rsid w:val="00542F84"/>
    <w:rsid w:val="0054634C"/>
    <w:rsid w:val="00550762"/>
    <w:rsid w:val="005560E4"/>
    <w:rsid w:val="005566C0"/>
    <w:rsid w:val="005625A8"/>
    <w:rsid w:val="005637E3"/>
    <w:rsid w:val="0056516F"/>
    <w:rsid w:val="00565B11"/>
    <w:rsid w:val="005724A6"/>
    <w:rsid w:val="005754F0"/>
    <w:rsid w:val="005864C3"/>
    <w:rsid w:val="0059459E"/>
    <w:rsid w:val="00597EDB"/>
    <w:rsid w:val="005A1D2E"/>
    <w:rsid w:val="005A5404"/>
    <w:rsid w:val="005B11AF"/>
    <w:rsid w:val="005B1377"/>
    <w:rsid w:val="005B2B04"/>
    <w:rsid w:val="005B6863"/>
    <w:rsid w:val="005B6D13"/>
    <w:rsid w:val="005B7668"/>
    <w:rsid w:val="005C3678"/>
    <w:rsid w:val="005C4C83"/>
    <w:rsid w:val="005D0BEE"/>
    <w:rsid w:val="005D2BF3"/>
    <w:rsid w:val="005D2DDD"/>
    <w:rsid w:val="005D3EBC"/>
    <w:rsid w:val="005D4456"/>
    <w:rsid w:val="005D79C3"/>
    <w:rsid w:val="005E0C20"/>
    <w:rsid w:val="005E31F4"/>
    <w:rsid w:val="005E3F63"/>
    <w:rsid w:val="005E4A44"/>
    <w:rsid w:val="005E784F"/>
    <w:rsid w:val="005F1D93"/>
    <w:rsid w:val="005F7DEC"/>
    <w:rsid w:val="006005A2"/>
    <w:rsid w:val="00602FB8"/>
    <w:rsid w:val="00604AB2"/>
    <w:rsid w:val="00605C95"/>
    <w:rsid w:val="006069A0"/>
    <w:rsid w:val="00621D77"/>
    <w:rsid w:val="00627DE5"/>
    <w:rsid w:val="00630DB7"/>
    <w:rsid w:val="006317F3"/>
    <w:rsid w:val="00635A9E"/>
    <w:rsid w:val="00635EED"/>
    <w:rsid w:val="006402EC"/>
    <w:rsid w:val="00642911"/>
    <w:rsid w:val="00645793"/>
    <w:rsid w:val="00651888"/>
    <w:rsid w:val="00651997"/>
    <w:rsid w:val="0065679B"/>
    <w:rsid w:val="00660442"/>
    <w:rsid w:val="0066096C"/>
    <w:rsid w:val="00662E3A"/>
    <w:rsid w:val="006644FA"/>
    <w:rsid w:val="006649DE"/>
    <w:rsid w:val="00665CD5"/>
    <w:rsid w:val="006729AE"/>
    <w:rsid w:val="00672EB9"/>
    <w:rsid w:val="00674381"/>
    <w:rsid w:val="00683EF2"/>
    <w:rsid w:val="00690183"/>
    <w:rsid w:val="0069140B"/>
    <w:rsid w:val="00693251"/>
    <w:rsid w:val="006953A1"/>
    <w:rsid w:val="00696B82"/>
    <w:rsid w:val="006A10A1"/>
    <w:rsid w:val="006A3F1A"/>
    <w:rsid w:val="006A555D"/>
    <w:rsid w:val="006B373E"/>
    <w:rsid w:val="006B5503"/>
    <w:rsid w:val="006D0234"/>
    <w:rsid w:val="006D0CCA"/>
    <w:rsid w:val="006D14AE"/>
    <w:rsid w:val="006D237C"/>
    <w:rsid w:val="006D51BA"/>
    <w:rsid w:val="006D631E"/>
    <w:rsid w:val="006D6C41"/>
    <w:rsid w:val="006D746C"/>
    <w:rsid w:val="006E4572"/>
    <w:rsid w:val="006E479D"/>
    <w:rsid w:val="006E51EF"/>
    <w:rsid w:val="006E52FA"/>
    <w:rsid w:val="006E63A0"/>
    <w:rsid w:val="006F11B9"/>
    <w:rsid w:val="006F5462"/>
    <w:rsid w:val="006F5822"/>
    <w:rsid w:val="006F6918"/>
    <w:rsid w:val="007002F7"/>
    <w:rsid w:val="00705573"/>
    <w:rsid w:val="00706168"/>
    <w:rsid w:val="00707FB1"/>
    <w:rsid w:val="00713158"/>
    <w:rsid w:val="007155ED"/>
    <w:rsid w:val="00722A50"/>
    <w:rsid w:val="00723A93"/>
    <w:rsid w:val="00723C0B"/>
    <w:rsid w:val="00724ECC"/>
    <w:rsid w:val="0073017F"/>
    <w:rsid w:val="0073142E"/>
    <w:rsid w:val="00734F87"/>
    <w:rsid w:val="00735036"/>
    <w:rsid w:val="00744233"/>
    <w:rsid w:val="00744263"/>
    <w:rsid w:val="007525F8"/>
    <w:rsid w:val="007541B4"/>
    <w:rsid w:val="007559DE"/>
    <w:rsid w:val="00756051"/>
    <w:rsid w:val="007570DC"/>
    <w:rsid w:val="007603C7"/>
    <w:rsid w:val="00760829"/>
    <w:rsid w:val="00762D09"/>
    <w:rsid w:val="00763D35"/>
    <w:rsid w:val="007646D7"/>
    <w:rsid w:val="00767563"/>
    <w:rsid w:val="00776847"/>
    <w:rsid w:val="0077705B"/>
    <w:rsid w:val="007822D8"/>
    <w:rsid w:val="00782680"/>
    <w:rsid w:val="00786114"/>
    <w:rsid w:val="007912E8"/>
    <w:rsid w:val="00792D9F"/>
    <w:rsid w:val="00793E4A"/>
    <w:rsid w:val="00797BC8"/>
    <w:rsid w:val="007A4B19"/>
    <w:rsid w:val="007A56BC"/>
    <w:rsid w:val="007A6702"/>
    <w:rsid w:val="007B01EA"/>
    <w:rsid w:val="007B45AF"/>
    <w:rsid w:val="007B5BAE"/>
    <w:rsid w:val="007B62B5"/>
    <w:rsid w:val="007B72A0"/>
    <w:rsid w:val="007C137A"/>
    <w:rsid w:val="007C1608"/>
    <w:rsid w:val="007C5052"/>
    <w:rsid w:val="007C61D3"/>
    <w:rsid w:val="007C6A5B"/>
    <w:rsid w:val="007C7FD3"/>
    <w:rsid w:val="007D1D0F"/>
    <w:rsid w:val="007D2E08"/>
    <w:rsid w:val="007D3B9D"/>
    <w:rsid w:val="007D5568"/>
    <w:rsid w:val="007E0B9F"/>
    <w:rsid w:val="007E24E5"/>
    <w:rsid w:val="007E5AB2"/>
    <w:rsid w:val="007F3E01"/>
    <w:rsid w:val="007F6AF1"/>
    <w:rsid w:val="007F7A02"/>
    <w:rsid w:val="0080121D"/>
    <w:rsid w:val="00802B91"/>
    <w:rsid w:val="00803E86"/>
    <w:rsid w:val="0080438A"/>
    <w:rsid w:val="008109BE"/>
    <w:rsid w:val="008142FF"/>
    <w:rsid w:val="00814FFC"/>
    <w:rsid w:val="00815D46"/>
    <w:rsid w:val="008204C4"/>
    <w:rsid w:val="00821157"/>
    <w:rsid w:val="00825406"/>
    <w:rsid w:val="00825566"/>
    <w:rsid w:val="008355C2"/>
    <w:rsid w:val="008355F6"/>
    <w:rsid w:val="008407D6"/>
    <w:rsid w:val="008412CD"/>
    <w:rsid w:val="00842133"/>
    <w:rsid w:val="008430BB"/>
    <w:rsid w:val="00843220"/>
    <w:rsid w:val="008469DE"/>
    <w:rsid w:val="00850602"/>
    <w:rsid w:val="00862E03"/>
    <w:rsid w:val="008660AF"/>
    <w:rsid w:val="00870151"/>
    <w:rsid w:val="008708AD"/>
    <w:rsid w:val="008754EE"/>
    <w:rsid w:val="00876259"/>
    <w:rsid w:val="008774C3"/>
    <w:rsid w:val="008829A7"/>
    <w:rsid w:val="00884693"/>
    <w:rsid w:val="0088745D"/>
    <w:rsid w:val="00887562"/>
    <w:rsid w:val="00887EB6"/>
    <w:rsid w:val="008904D7"/>
    <w:rsid w:val="00895DC8"/>
    <w:rsid w:val="00897F17"/>
    <w:rsid w:val="008A0EED"/>
    <w:rsid w:val="008A1D68"/>
    <w:rsid w:val="008A2EF0"/>
    <w:rsid w:val="008A4741"/>
    <w:rsid w:val="008A493F"/>
    <w:rsid w:val="008A59BC"/>
    <w:rsid w:val="008A7D90"/>
    <w:rsid w:val="008B463B"/>
    <w:rsid w:val="008B4C8F"/>
    <w:rsid w:val="008B59D0"/>
    <w:rsid w:val="008B5D46"/>
    <w:rsid w:val="008B68A7"/>
    <w:rsid w:val="008B68B8"/>
    <w:rsid w:val="008C006F"/>
    <w:rsid w:val="008C5035"/>
    <w:rsid w:val="008C66FE"/>
    <w:rsid w:val="008D055D"/>
    <w:rsid w:val="008D0AFB"/>
    <w:rsid w:val="008D3A59"/>
    <w:rsid w:val="008E09D4"/>
    <w:rsid w:val="008E12F4"/>
    <w:rsid w:val="008E3325"/>
    <w:rsid w:val="008F0D06"/>
    <w:rsid w:val="008F3A6B"/>
    <w:rsid w:val="008F4CFD"/>
    <w:rsid w:val="008F561E"/>
    <w:rsid w:val="008F6C78"/>
    <w:rsid w:val="00900EBA"/>
    <w:rsid w:val="00901DF7"/>
    <w:rsid w:val="00902E65"/>
    <w:rsid w:val="00904E8A"/>
    <w:rsid w:val="0090518C"/>
    <w:rsid w:val="0090610F"/>
    <w:rsid w:val="00906ABE"/>
    <w:rsid w:val="009073E6"/>
    <w:rsid w:val="009103A9"/>
    <w:rsid w:val="009107FD"/>
    <w:rsid w:val="00910AC8"/>
    <w:rsid w:val="00910E73"/>
    <w:rsid w:val="0091241E"/>
    <w:rsid w:val="00913BB8"/>
    <w:rsid w:val="00920146"/>
    <w:rsid w:val="00920E59"/>
    <w:rsid w:val="00921DBD"/>
    <w:rsid w:val="0093039B"/>
    <w:rsid w:val="009306D2"/>
    <w:rsid w:val="00931B8E"/>
    <w:rsid w:val="00931BB8"/>
    <w:rsid w:val="00934DAD"/>
    <w:rsid w:val="009354F0"/>
    <w:rsid w:val="00945834"/>
    <w:rsid w:val="0095177B"/>
    <w:rsid w:val="009520F2"/>
    <w:rsid w:val="00955C37"/>
    <w:rsid w:val="00956964"/>
    <w:rsid w:val="00964149"/>
    <w:rsid w:val="0096505B"/>
    <w:rsid w:val="00966A20"/>
    <w:rsid w:val="00967ED0"/>
    <w:rsid w:val="009733CC"/>
    <w:rsid w:val="00974340"/>
    <w:rsid w:val="009745B4"/>
    <w:rsid w:val="0097580A"/>
    <w:rsid w:val="009820AF"/>
    <w:rsid w:val="009831CC"/>
    <w:rsid w:val="00991258"/>
    <w:rsid w:val="009915E2"/>
    <w:rsid w:val="009937E7"/>
    <w:rsid w:val="0099471F"/>
    <w:rsid w:val="009A2507"/>
    <w:rsid w:val="009B007B"/>
    <w:rsid w:val="009B2D68"/>
    <w:rsid w:val="009B4523"/>
    <w:rsid w:val="009B7794"/>
    <w:rsid w:val="009C0AA5"/>
    <w:rsid w:val="009C2841"/>
    <w:rsid w:val="009C7851"/>
    <w:rsid w:val="009D76A0"/>
    <w:rsid w:val="009D7761"/>
    <w:rsid w:val="009E47C9"/>
    <w:rsid w:val="009E50DB"/>
    <w:rsid w:val="009E6F22"/>
    <w:rsid w:val="009F0008"/>
    <w:rsid w:val="009F01F2"/>
    <w:rsid w:val="009F1BCC"/>
    <w:rsid w:val="009F3901"/>
    <w:rsid w:val="009F56AA"/>
    <w:rsid w:val="009F7D87"/>
    <w:rsid w:val="00A01417"/>
    <w:rsid w:val="00A02C11"/>
    <w:rsid w:val="00A03731"/>
    <w:rsid w:val="00A05E3F"/>
    <w:rsid w:val="00A062B4"/>
    <w:rsid w:val="00A06FD5"/>
    <w:rsid w:val="00A07BA4"/>
    <w:rsid w:val="00A11773"/>
    <w:rsid w:val="00A144B7"/>
    <w:rsid w:val="00A2105A"/>
    <w:rsid w:val="00A21705"/>
    <w:rsid w:val="00A21B68"/>
    <w:rsid w:val="00A235CC"/>
    <w:rsid w:val="00A24E1A"/>
    <w:rsid w:val="00A26AA7"/>
    <w:rsid w:val="00A26B44"/>
    <w:rsid w:val="00A32291"/>
    <w:rsid w:val="00A332E5"/>
    <w:rsid w:val="00A33742"/>
    <w:rsid w:val="00A33A42"/>
    <w:rsid w:val="00A34B76"/>
    <w:rsid w:val="00A440A3"/>
    <w:rsid w:val="00A45A25"/>
    <w:rsid w:val="00A45A74"/>
    <w:rsid w:val="00A46990"/>
    <w:rsid w:val="00A47CFE"/>
    <w:rsid w:val="00A54262"/>
    <w:rsid w:val="00A72030"/>
    <w:rsid w:val="00A72DB1"/>
    <w:rsid w:val="00A74191"/>
    <w:rsid w:val="00A7692C"/>
    <w:rsid w:val="00A82491"/>
    <w:rsid w:val="00A907D8"/>
    <w:rsid w:val="00A92093"/>
    <w:rsid w:val="00A95461"/>
    <w:rsid w:val="00AA0244"/>
    <w:rsid w:val="00AA2974"/>
    <w:rsid w:val="00AA2A8D"/>
    <w:rsid w:val="00AA2C50"/>
    <w:rsid w:val="00AA450C"/>
    <w:rsid w:val="00AB11B2"/>
    <w:rsid w:val="00AB3E0D"/>
    <w:rsid w:val="00AB69E8"/>
    <w:rsid w:val="00AB798B"/>
    <w:rsid w:val="00AC03AB"/>
    <w:rsid w:val="00AC4110"/>
    <w:rsid w:val="00AC4331"/>
    <w:rsid w:val="00AC4F9B"/>
    <w:rsid w:val="00AC6B24"/>
    <w:rsid w:val="00AD233D"/>
    <w:rsid w:val="00AD68EA"/>
    <w:rsid w:val="00AD78BC"/>
    <w:rsid w:val="00AE161F"/>
    <w:rsid w:val="00AE27C5"/>
    <w:rsid w:val="00AE3DFF"/>
    <w:rsid w:val="00AE625F"/>
    <w:rsid w:val="00AF2C67"/>
    <w:rsid w:val="00B05B1C"/>
    <w:rsid w:val="00B05C85"/>
    <w:rsid w:val="00B06B5A"/>
    <w:rsid w:val="00B0761D"/>
    <w:rsid w:val="00B10E38"/>
    <w:rsid w:val="00B133B1"/>
    <w:rsid w:val="00B227F9"/>
    <w:rsid w:val="00B229AE"/>
    <w:rsid w:val="00B22A72"/>
    <w:rsid w:val="00B23314"/>
    <w:rsid w:val="00B23BC4"/>
    <w:rsid w:val="00B274AD"/>
    <w:rsid w:val="00B33A09"/>
    <w:rsid w:val="00B40291"/>
    <w:rsid w:val="00B426EA"/>
    <w:rsid w:val="00B42A5C"/>
    <w:rsid w:val="00B52300"/>
    <w:rsid w:val="00B53455"/>
    <w:rsid w:val="00B53B32"/>
    <w:rsid w:val="00B54D61"/>
    <w:rsid w:val="00B55F56"/>
    <w:rsid w:val="00B61A8A"/>
    <w:rsid w:val="00B63C50"/>
    <w:rsid w:val="00B64535"/>
    <w:rsid w:val="00B65668"/>
    <w:rsid w:val="00B66CC5"/>
    <w:rsid w:val="00B66CD6"/>
    <w:rsid w:val="00B71C60"/>
    <w:rsid w:val="00B74690"/>
    <w:rsid w:val="00B74C86"/>
    <w:rsid w:val="00B7513C"/>
    <w:rsid w:val="00B81FD8"/>
    <w:rsid w:val="00B87A8E"/>
    <w:rsid w:val="00B91F47"/>
    <w:rsid w:val="00B91F6E"/>
    <w:rsid w:val="00B9429F"/>
    <w:rsid w:val="00B9458A"/>
    <w:rsid w:val="00B9483E"/>
    <w:rsid w:val="00B9613E"/>
    <w:rsid w:val="00B9794D"/>
    <w:rsid w:val="00BA0B59"/>
    <w:rsid w:val="00BA2242"/>
    <w:rsid w:val="00BA6CAE"/>
    <w:rsid w:val="00BA72EE"/>
    <w:rsid w:val="00BA76A9"/>
    <w:rsid w:val="00BB1581"/>
    <w:rsid w:val="00BB1C88"/>
    <w:rsid w:val="00BB5938"/>
    <w:rsid w:val="00BB655C"/>
    <w:rsid w:val="00BB6CF1"/>
    <w:rsid w:val="00BC3334"/>
    <w:rsid w:val="00BC4ABB"/>
    <w:rsid w:val="00BC7E50"/>
    <w:rsid w:val="00BD2011"/>
    <w:rsid w:val="00BD5789"/>
    <w:rsid w:val="00BD5FFC"/>
    <w:rsid w:val="00BE139B"/>
    <w:rsid w:val="00BE20B1"/>
    <w:rsid w:val="00BE57F1"/>
    <w:rsid w:val="00BE6E7D"/>
    <w:rsid w:val="00BF1C78"/>
    <w:rsid w:val="00BF2202"/>
    <w:rsid w:val="00BF3A28"/>
    <w:rsid w:val="00C003CB"/>
    <w:rsid w:val="00C010FB"/>
    <w:rsid w:val="00C041D9"/>
    <w:rsid w:val="00C062DC"/>
    <w:rsid w:val="00C074BB"/>
    <w:rsid w:val="00C118B5"/>
    <w:rsid w:val="00C1333B"/>
    <w:rsid w:val="00C141D1"/>
    <w:rsid w:val="00C17982"/>
    <w:rsid w:val="00C20895"/>
    <w:rsid w:val="00C2186F"/>
    <w:rsid w:val="00C21D49"/>
    <w:rsid w:val="00C322AE"/>
    <w:rsid w:val="00C32E95"/>
    <w:rsid w:val="00C34BC3"/>
    <w:rsid w:val="00C35EE0"/>
    <w:rsid w:val="00C409E7"/>
    <w:rsid w:val="00C41D60"/>
    <w:rsid w:val="00C44441"/>
    <w:rsid w:val="00C46540"/>
    <w:rsid w:val="00C53230"/>
    <w:rsid w:val="00C5361E"/>
    <w:rsid w:val="00C729A6"/>
    <w:rsid w:val="00C72BB1"/>
    <w:rsid w:val="00C739B7"/>
    <w:rsid w:val="00C8240E"/>
    <w:rsid w:val="00C83126"/>
    <w:rsid w:val="00C8419D"/>
    <w:rsid w:val="00C84AA8"/>
    <w:rsid w:val="00C86A59"/>
    <w:rsid w:val="00C87FF0"/>
    <w:rsid w:val="00C95314"/>
    <w:rsid w:val="00C966DE"/>
    <w:rsid w:val="00CA0835"/>
    <w:rsid w:val="00CA219D"/>
    <w:rsid w:val="00CB1A9C"/>
    <w:rsid w:val="00CB21AE"/>
    <w:rsid w:val="00CB4937"/>
    <w:rsid w:val="00CB7FDE"/>
    <w:rsid w:val="00CC1255"/>
    <w:rsid w:val="00CC1FFB"/>
    <w:rsid w:val="00CC3042"/>
    <w:rsid w:val="00CD079E"/>
    <w:rsid w:val="00CD1362"/>
    <w:rsid w:val="00CD279A"/>
    <w:rsid w:val="00CE01E2"/>
    <w:rsid w:val="00CE30A0"/>
    <w:rsid w:val="00CE5FF8"/>
    <w:rsid w:val="00CE6288"/>
    <w:rsid w:val="00CE7AE5"/>
    <w:rsid w:val="00CF598F"/>
    <w:rsid w:val="00D02242"/>
    <w:rsid w:val="00D0344F"/>
    <w:rsid w:val="00D06280"/>
    <w:rsid w:val="00D1097D"/>
    <w:rsid w:val="00D1386B"/>
    <w:rsid w:val="00D21D76"/>
    <w:rsid w:val="00D26CD8"/>
    <w:rsid w:val="00D30EBF"/>
    <w:rsid w:val="00D32E3A"/>
    <w:rsid w:val="00D33FBF"/>
    <w:rsid w:val="00D3591F"/>
    <w:rsid w:val="00D37824"/>
    <w:rsid w:val="00D40C59"/>
    <w:rsid w:val="00D416C9"/>
    <w:rsid w:val="00D4296A"/>
    <w:rsid w:val="00D44B6F"/>
    <w:rsid w:val="00D4577D"/>
    <w:rsid w:val="00D61BEB"/>
    <w:rsid w:val="00D63287"/>
    <w:rsid w:val="00D70EB4"/>
    <w:rsid w:val="00D71560"/>
    <w:rsid w:val="00D72AF9"/>
    <w:rsid w:val="00D81E05"/>
    <w:rsid w:val="00D838A5"/>
    <w:rsid w:val="00D864E5"/>
    <w:rsid w:val="00D868AA"/>
    <w:rsid w:val="00D86A3D"/>
    <w:rsid w:val="00D87A3A"/>
    <w:rsid w:val="00D91A4B"/>
    <w:rsid w:val="00D921C0"/>
    <w:rsid w:val="00D93C3E"/>
    <w:rsid w:val="00D969D3"/>
    <w:rsid w:val="00DA230D"/>
    <w:rsid w:val="00DA73F6"/>
    <w:rsid w:val="00DB3EA9"/>
    <w:rsid w:val="00DB54ED"/>
    <w:rsid w:val="00DB7DC8"/>
    <w:rsid w:val="00DC0CF9"/>
    <w:rsid w:val="00DC1C25"/>
    <w:rsid w:val="00DC225F"/>
    <w:rsid w:val="00DC5EA2"/>
    <w:rsid w:val="00DC69E5"/>
    <w:rsid w:val="00DD2956"/>
    <w:rsid w:val="00DD4918"/>
    <w:rsid w:val="00DD50CD"/>
    <w:rsid w:val="00DD56AA"/>
    <w:rsid w:val="00DD5743"/>
    <w:rsid w:val="00DD6782"/>
    <w:rsid w:val="00DE007B"/>
    <w:rsid w:val="00DE2489"/>
    <w:rsid w:val="00DE3D5C"/>
    <w:rsid w:val="00DE6130"/>
    <w:rsid w:val="00DE6DC3"/>
    <w:rsid w:val="00DF1621"/>
    <w:rsid w:val="00DF617F"/>
    <w:rsid w:val="00DF7DD1"/>
    <w:rsid w:val="00E05103"/>
    <w:rsid w:val="00E1342C"/>
    <w:rsid w:val="00E13701"/>
    <w:rsid w:val="00E13725"/>
    <w:rsid w:val="00E16BAE"/>
    <w:rsid w:val="00E244A0"/>
    <w:rsid w:val="00E2490F"/>
    <w:rsid w:val="00E26447"/>
    <w:rsid w:val="00E26C92"/>
    <w:rsid w:val="00E342DF"/>
    <w:rsid w:val="00E3486C"/>
    <w:rsid w:val="00E3565E"/>
    <w:rsid w:val="00E37CA2"/>
    <w:rsid w:val="00E461E0"/>
    <w:rsid w:val="00E50F66"/>
    <w:rsid w:val="00E57140"/>
    <w:rsid w:val="00E60226"/>
    <w:rsid w:val="00E62201"/>
    <w:rsid w:val="00E631B3"/>
    <w:rsid w:val="00E6413B"/>
    <w:rsid w:val="00E66A14"/>
    <w:rsid w:val="00E67383"/>
    <w:rsid w:val="00E72F9A"/>
    <w:rsid w:val="00E749DD"/>
    <w:rsid w:val="00E7599E"/>
    <w:rsid w:val="00E879B9"/>
    <w:rsid w:val="00E90445"/>
    <w:rsid w:val="00E91F28"/>
    <w:rsid w:val="00E9394E"/>
    <w:rsid w:val="00E9459A"/>
    <w:rsid w:val="00EA4DC7"/>
    <w:rsid w:val="00EA6AA9"/>
    <w:rsid w:val="00EB1B7E"/>
    <w:rsid w:val="00EB72FD"/>
    <w:rsid w:val="00EC15EC"/>
    <w:rsid w:val="00EC2300"/>
    <w:rsid w:val="00EC34DE"/>
    <w:rsid w:val="00EC41D6"/>
    <w:rsid w:val="00EC622E"/>
    <w:rsid w:val="00ED3D84"/>
    <w:rsid w:val="00EE2A4C"/>
    <w:rsid w:val="00EE3113"/>
    <w:rsid w:val="00EE4247"/>
    <w:rsid w:val="00EE4735"/>
    <w:rsid w:val="00EE4B16"/>
    <w:rsid w:val="00EE4E27"/>
    <w:rsid w:val="00EF03FD"/>
    <w:rsid w:val="00EF3922"/>
    <w:rsid w:val="00EF7D91"/>
    <w:rsid w:val="00F01A6A"/>
    <w:rsid w:val="00F01BE1"/>
    <w:rsid w:val="00F01CCC"/>
    <w:rsid w:val="00F0207D"/>
    <w:rsid w:val="00F07E25"/>
    <w:rsid w:val="00F117FD"/>
    <w:rsid w:val="00F130EC"/>
    <w:rsid w:val="00F13F1D"/>
    <w:rsid w:val="00F14113"/>
    <w:rsid w:val="00F14873"/>
    <w:rsid w:val="00F14A34"/>
    <w:rsid w:val="00F16104"/>
    <w:rsid w:val="00F17536"/>
    <w:rsid w:val="00F2472A"/>
    <w:rsid w:val="00F24D4A"/>
    <w:rsid w:val="00F27769"/>
    <w:rsid w:val="00F317CE"/>
    <w:rsid w:val="00F3315F"/>
    <w:rsid w:val="00F37743"/>
    <w:rsid w:val="00F40ADA"/>
    <w:rsid w:val="00F41547"/>
    <w:rsid w:val="00F42B2A"/>
    <w:rsid w:val="00F446AB"/>
    <w:rsid w:val="00F46B38"/>
    <w:rsid w:val="00F47632"/>
    <w:rsid w:val="00F56343"/>
    <w:rsid w:val="00F603A5"/>
    <w:rsid w:val="00F60909"/>
    <w:rsid w:val="00F61E5E"/>
    <w:rsid w:val="00F632D1"/>
    <w:rsid w:val="00F643EB"/>
    <w:rsid w:val="00F64D29"/>
    <w:rsid w:val="00F66F91"/>
    <w:rsid w:val="00F67106"/>
    <w:rsid w:val="00F76435"/>
    <w:rsid w:val="00F768B9"/>
    <w:rsid w:val="00F803CA"/>
    <w:rsid w:val="00F83C78"/>
    <w:rsid w:val="00F85726"/>
    <w:rsid w:val="00F8726D"/>
    <w:rsid w:val="00F92288"/>
    <w:rsid w:val="00F933AA"/>
    <w:rsid w:val="00F93D2E"/>
    <w:rsid w:val="00F953A7"/>
    <w:rsid w:val="00F95B3C"/>
    <w:rsid w:val="00F96596"/>
    <w:rsid w:val="00FA0CC8"/>
    <w:rsid w:val="00FA24C8"/>
    <w:rsid w:val="00FA5D3B"/>
    <w:rsid w:val="00FA6189"/>
    <w:rsid w:val="00FA7A56"/>
    <w:rsid w:val="00FB2209"/>
    <w:rsid w:val="00FB34B4"/>
    <w:rsid w:val="00FB56FE"/>
    <w:rsid w:val="00FB67B2"/>
    <w:rsid w:val="00FC729F"/>
    <w:rsid w:val="00FD6D60"/>
    <w:rsid w:val="00FE2DA7"/>
    <w:rsid w:val="00FE7C21"/>
    <w:rsid w:val="00FF1459"/>
    <w:rsid w:val="00FF1676"/>
    <w:rsid w:val="00FF44E3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E4123"/>
  <w15:chartTrackingRefBased/>
  <w15:docId w15:val="{5D4C5D7F-B3AE-4423-A031-AA8B4ADA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 (Founder Extended)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08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085C"/>
  </w:style>
  <w:style w:type="paragraph" w:styleId="Footer">
    <w:name w:val="footer"/>
    <w:basedOn w:val="Normal"/>
    <w:rsid w:val="00900E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E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634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560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60F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560F3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560F3"/>
    <w:rPr>
      <w:b/>
      <w:bCs/>
    </w:rPr>
  </w:style>
  <w:style w:type="character" w:customStyle="1" w:styleId="CommentSubjectChar">
    <w:name w:val="Comment Subject Char"/>
    <w:link w:val="CommentSubject"/>
    <w:rsid w:val="004560F3"/>
    <w:rPr>
      <w:rFonts w:ascii="Arial" w:hAnsi="Arial"/>
      <w:b/>
      <w:bCs/>
      <w:lang w:eastAsia="zh-CN"/>
    </w:rPr>
  </w:style>
  <w:style w:type="paragraph" w:styleId="FootnoteText">
    <w:name w:val="footnote text"/>
    <w:basedOn w:val="Normal"/>
    <w:link w:val="FootnoteTextChar"/>
    <w:unhideWhenUsed/>
    <w:rsid w:val="005724A6"/>
    <w:pPr>
      <w:spacing w:after="200" w:line="276" w:lineRule="auto"/>
    </w:pPr>
    <w:rPr>
      <w:rFonts w:ascii="Calibri" w:eastAsia="Calibri" w:hAnsi="Calibri"/>
      <w:sz w:val="20"/>
      <w:szCs w:val="20"/>
      <w:lang w:val="el-GR" w:eastAsia="x-none"/>
    </w:rPr>
  </w:style>
  <w:style w:type="character" w:customStyle="1" w:styleId="FootnoteTextChar">
    <w:name w:val="Footnote Text Char"/>
    <w:link w:val="FootnoteText"/>
    <w:rsid w:val="005724A6"/>
    <w:rPr>
      <w:rFonts w:ascii="Calibri" w:eastAsia="Calibri" w:hAnsi="Calibri"/>
      <w:lang w:val="el-GR"/>
    </w:rPr>
  </w:style>
  <w:style w:type="character" w:styleId="FootnoteReference">
    <w:name w:val="footnote reference"/>
    <w:unhideWhenUsed/>
    <w:rsid w:val="005724A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2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character" w:styleId="Hyperlink">
    <w:name w:val="Hyperlink"/>
    <w:basedOn w:val="DefaultParagraphFont"/>
    <w:rsid w:val="00090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B4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6152B"/>
    <w:rPr>
      <w:rFonts w:ascii="Arial" w:hAnsi="Arial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7633-97A8-47B8-8445-8B5451F6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ΝΟΜΟΣΧΕΔΙΟ ΜΕ ΤΙΤΛΟ</vt:lpstr>
    </vt:vector>
  </TitlesOfParts>
  <Company>Hewlett-Packard Company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ΝΟΜΟΣΧΕΔΙΟ ΜΕ ΤΙΤΛΟ</dc:title>
  <dc:subject/>
  <dc:creator>ΝΚαραγιάννη</dc:creator>
  <cp:keywords/>
  <cp:lastModifiedBy>IAKOVIDOU MARIA</cp:lastModifiedBy>
  <cp:revision>10</cp:revision>
  <cp:lastPrinted>2022-03-01T13:27:00Z</cp:lastPrinted>
  <dcterms:created xsi:type="dcterms:W3CDTF">2022-02-24T07:04:00Z</dcterms:created>
  <dcterms:modified xsi:type="dcterms:W3CDTF">2022-03-16T07:05:00Z</dcterms:modified>
</cp:coreProperties>
</file>