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5E07" w14:textId="77777777" w:rsidR="003F279C" w:rsidRDefault="00D155BF" w:rsidP="00C13646">
      <w:pPr>
        <w:spacing w:line="360" w:lineRule="auto"/>
        <w:jc w:val="center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Π</w:t>
      </w:r>
      <w:r w:rsidR="0059101D">
        <w:rPr>
          <w:rFonts w:cs="Arial"/>
          <w:b/>
          <w:lang w:val="el-GR"/>
        </w:rPr>
        <w:t>ροτεινόμεν</w:t>
      </w:r>
      <w:r w:rsidR="008311F5">
        <w:rPr>
          <w:rFonts w:cs="Arial"/>
          <w:b/>
          <w:lang w:val="el-GR"/>
        </w:rPr>
        <w:t>η</w:t>
      </w:r>
      <w:r w:rsidR="0013132A">
        <w:rPr>
          <w:rFonts w:cs="Arial"/>
          <w:b/>
          <w:lang w:val="el-GR"/>
        </w:rPr>
        <w:t xml:space="preserve"> τροπολογί</w:t>
      </w:r>
      <w:r w:rsidR="008311F5">
        <w:rPr>
          <w:rFonts w:cs="Arial"/>
          <w:b/>
          <w:lang w:val="el-GR"/>
        </w:rPr>
        <w:t>α</w:t>
      </w:r>
      <w:r w:rsidR="00335B7E" w:rsidRPr="00335B7E">
        <w:rPr>
          <w:rFonts w:cs="Arial"/>
          <w:b/>
          <w:lang w:val="el-GR"/>
        </w:rPr>
        <w:t xml:space="preserve"> </w:t>
      </w:r>
      <w:r w:rsidR="001442AA">
        <w:rPr>
          <w:rFonts w:cs="Arial"/>
          <w:b/>
          <w:lang w:val="el-GR"/>
        </w:rPr>
        <w:t xml:space="preserve">των βουλευτών κ. Άριστου Δαμιανού, Αντρέα </w:t>
      </w:r>
      <w:proofErr w:type="spellStart"/>
      <w:r w:rsidR="001442AA">
        <w:rPr>
          <w:rFonts w:cs="Arial"/>
          <w:b/>
          <w:lang w:val="el-GR"/>
        </w:rPr>
        <w:t>Καυκαλιά</w:t>
      </w:r>
      <w:proofErr w:type="spellEnd"/>
      <w:r w:rsidR="001442AA">
        <w:rPr>
          <w:rFonts w:cs="Arial"/>
          <w:b/>
          <w:lang w:val="el-GR"/>
        </w:rPr>
        <w:t xml:space="preserve"> και Χρίστου Χριστοφίδη </w:t>
      </w:r>
      <w:r w:rsidR="00335B7E" w:rsidRPr="00335B7E">
        <w:rPr>
          <w:rFonts w:cs="Arial"/>
          <w:b/>
          <w:lang w:val="el-GR"/>
        </w:rPr>
        <w:t xml:space="preserve">εκ μέρους της κοινοβουλευτικής ομάδας </w:t>
      </w:r>
    </w:p>
    <w:p w14:paraId="4F5B05BC" w14:textId="77777777" w:rsidR="003F279C" w:rsidRDefault="00575652" w:rsidP="00C13646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ΑΚΕΛ – Αριστερά – Νέες Δυνάμεις</w:t>
      </w:r>
      <w:r w:rsidR="00A228AB" w:rsidRPr="00A228AB">
        <w:rPr>
          <w:b/>
          <w:lang w:val="el-GR"/>
        </w:rPr>
        <w:t xml:space="preserve"> στο νομοσχέδιο </w:t>
      </w:r>
    </w:p>
    <w:p w14:paraId="123E2898" w14:textId="1B881A06" w:rsidR="00A228AB" w:rsidRDefault="00A228AB" w:rsidP="00C13646">
      <w:pPr>
        <w:spacing w:line="360" w:lineRule="auto"/>
        <w:jc w:val="center"/>
        <w:rPr>
          <w:rFonts w:cs="Arial"/>
          <w:b/>
          <w:lang w:val="el-GR"/>
        </w:rPr>
      </w:pPr>
      <w:r w:rsidRPr="00A228AB">
        <w:rPr>
          <w:b/>
          <w:lang w:val="el-GR"/>
        </w:rPr>
        <w:t xml:space="preserve">«Ο περί Προϋπολογισμού </w:t>
      </w:r>
      <w:r w:rsidR="00506E51">
        <w:rPr>
          <w:b/>
          <w:lang w:val="el-GR"/>
        </w:rPr>
        <w:t xml:space="preserve">του </w:t>
      </w:r>
      <w:r w:rsidR="008C4B04">
        <w:rPr>
          <w:b/>
          <w:lang w:val="el-GR"/>
        </w:rPr>
        <w:t>Κυπριακού</w:t>
      </w:r>
      <w:r w:rsidR="0059101D">
        <w:rPr>
          <w:b/>
          <w:lang w:val="el-GR"/>
        </w:rPr>
        <w:t xml:space="preserve"> Οργανισμού </w:t>
      </w:r>
      <w:r w:rsidR="008C4B04">
        <w:rPr>
          <w:b/>
          <w:lang w:val="el-GR"/>
        </w:rPr>
        <w:t>Αθλητισμού</w:t>
      </w:r>
      <w:r w:rsidR="00716819">
        <w:rPr>
          <w:b/>
          <w:lang w:val="el-GR"/>
        </w:rPr>
        <w:t xml:space="preserve"> του 20</w:t>
      </w:r>
      <w:r w:rsidR="007E7E9A">
        <w:rPr>
          <w:b/>
          <w:lang w:val="el-GR"/>
        </w:rPr>
        <w:t>22</w:t>
      </w:r>
      <w:r w:rsidR="00716819">
        <w:rPr>
          <w:b/>
          <w:lang w:val="el-GR"/>
        </w:rPr>
        <w:t xml:space="preserve"> Νόμος του 20</w:t>
      </w:r>
      <w:r w:rsidR="007E7E9A">
        <w:rPr>
          <w:b/>
          <w:lang w:val="el-GR"/>
        </w:rPr>
        <w:t>22</w:t>
      </w:r>
      <w:r>
        <w:rPr>
          <w:rFonts w:cs="Arial"/>
          <w:b/>
          <w:lang w:val="el-GR"/>
        </w:rPr>
        <w:t>»</w:t>
      </w:r>
    </w:p>
    <w:p w14:paraId="75A80550" w14:textId="77777777" w:rsidR="00C13646" w:rsidRDefault="004453CA" w:rsidP="00AB6F86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----------------------------------</w:t>
      </w:r>
    </w:p>
    <w:tbl>
      <w:tblPr>
        <w:tblpPr w:leftFromText="180" w:rightFromText="180" w:vertAnchor="text" w:horzAnchor="margin" w:tblpY="359"/>
        <w:tblW w:w="10156" w:type="dxa"/>
        <w:tblLayout w:type="fixed"/>
        <w:tblLook w:val="01E0" w:firstRow="1" w:lastRow="1" w:firstColumn="1" w:lastColumn="1" w:noHBand="0" w:noVBand="0"/>
      </w:tblPr>
      <w:tblGrid>
        <w:gridCol w:w="10156"/>
      </w:tblGrid>
      <w:tr w:rsidR="001D1CDB" w:rsidRPr="00CF7B3F" w14:paraId="512A8EE1" w14:textId="77777777" w:rsidTr="001D1CDB">
        <w:trPr>
          <w:trHeight w:val="214"/>
        </w:trPr>
        <w:tc>
          <w:tcPr>
            <w:tcW w:w="10156" w:type="dxa"/>
            <w:hideMark/>
          </w:tcPr>
          <w:p w14:paraId="49E0D3CF" w14:textId="77777777" w:rsidR="001D1CDB" w:rsidRDefault="001D1CDB" w:rsidP="001D1CDB">
            <w:pPr>
              <w:spacing w:line="360" w:lineRule="auto"/>
              <w:rPr>
                <w:lang w:val="el-GR"/>
              </w:rPr>
            </w:pPr>
            <w:r w:rsidRPr="00A53E1C">
              <w:rPr>
                <w:b/>
                <w:lang w:val="el-GR"/>
              </w:rPr>
              <w:t>Α.</w:t>
            </w:r>
            <w:r>
              <w:rPr>
                <w:lang w:val="el-GR"/>
              </w:rPr>
              <w:tab/>
              <w:t>Γίνεται εισήγηση για τροποποίηση του πιο πάνω νομοσχεδίου ως ακολούθως:</w:t>
            </w:r>
          </w:p>
        </w:tc>
      </w:tr>
      <w:tr w:rsidR="00831935" w:rsidRPr="00CF7B3F" w14:paraId="7D17FBD2" w14:textId="77777777" w:rsidTr="001D1CDB">
        <w:trPr>
          <w:trHeight w:val="214"/>
        </w:trPr>
        <w:tc>
          <w:tcPr>
            <w:tcW w:w="10156" w:type="dxa"/>
          </w:tcPr>
          <w:p w14:paraId="68B8300B" w14:textId="77777777" w:rsidR="00831935" w:rsidRDefault="00831935" w:rsidP="001D1CDB">
            <w:pPr>
              <w:spacing w:line="360" w:lineRule="auto"/>
              <w:rPr>
                <w:b/>
                <w:lang w:val="el-GR"/>
              </w:rPr>
            </w:pPr>
          </w:p>
        </w:tc>
      </w:tr>
      <w:tr w:rsidR="006010D3" w:rsidRPr="00CF7B3F" w14:paraId="10F862C9" w14:textId="77777777" w:rsidTr="001D1CDB">
        <w:trPr>
          <w:trHeight w:val="214"/>
        </w:trPr>
        <w:tc>
          <w:tcPr>
            <w:tcW w:w="10156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992"/>
              <w:gridCol w:w="1418"/>
              <w:gridCol w:w="1842"/>
              <w:gridCol w:w="2835"/>
              <w:gridCol w:w="1638"/>
            </w:tblGrid>
            <w:tr w:rsidR="007E7E9A" w:rsidRPr="00A72EB5" w14:paraId="72D874A8" w14:textId="77777777" w:rsidTr="00903CF3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E2AC00"/>
                </w:tcPr>
                <w:p w14:paraId="59B941C8" w14:textId="77777777" w:rsidR="007E7E9A" w:rsidRPr="00A72EB5" w:rsidRDefault="007E7E9A" w:rsidP="007E7E9A">
                  <w:pPr>
                    <w:framePr w:hSpace="180" w:wrap="around" w:vAnchor="text" w:hAnchor="margin" w:y="359"/>
                    <w:rPr>
                      <w:rFonts w:cs="Arial"/>
                      <w:b/>
                    </w:rPr>
                  </w:pPr>
                  <w:r w:rsidRPr="00A72EB5">
                    <w:rPr>
                      <w:rFonts w:cs="Arial"/>
                      <w:b/>
                    </w:rPr>
                    <w:t>Α/Α</w:t>
                  </w:r>
                </w:p>
              </w:tc>
              <w:tc>
                <w:tcPr>
                  <w:tcW w:w="992" w:type="dxa"/>
                  <w:shd w:val="clear" w:color="auto" w:fill="E2AC00"/>
                </w:tcPr>
                <w:p w14:paraId="331D6AA0" w14:textId="77777777" w:rsidR="007E7E9A" w:rsidRPr="00A72EB5" w:rsidRDefault="007E7E9A" w:rsidP="007E7E9A">
                  <w:pPr>
                    <w:framePr w:hSpace="180" w:wrap="around" w:vAnchor="text" w:hAnchor="margin" w:y="359"/>
                    <w:rPr>
                      <w:rFonts w:cs="Arial"/>
                      <w:b/>
                    </w:rPr>
                  </w:pPr>
                  <w:proofErr w:type="spellStart"/>
                  <w:r w:rsidRPr="00A72EB5">
                    <w:rPr>
                      <w:rFonts w:cs="Arial"/>
                      <w:b/>
                    </w:rPr>
                    <w:t>Σελίδ</w:t>
                  </w:r>
                  <w:proofErr w:type="spellEnd"/>
                  <w:r w:rsidRPr="00A72EB5">
                    <w:rPr>
                      <w:rFonts w:cs="Arial"/>
                      <w:b/>
                    </w:rPr>
                    <w:t>α</w:t>
                  </w:r>
                </w:p>
              </w:tc>
              <w:tc>
                <w:tcPr>
                  <w:tcW w:w="1418" w:type="dxa"/>
                  <w:shd w:val="clear" w:color="auto" w:fill="E2AC00"/>
                </w:tcPr>
                <w:p w14:paraId="0A905538" w14:textId="77777777" w:rsidR="007E7E9A" w:rsidRPr="00A72EB5" w:rsidRDefault="007E7E9A" w:rsidP="007E7E9A">
                  <w:pPr>
                    <w:framePr w:hSpace="180" w:wrap="around" w:vAnchor="text" w:hAnchor="margin" w:y="359"/>
                    <w:rPr>
                      <w:rFonts w:cs="Arial"/>
                      <w:b/>
                    </w:rPr>
                  </w:pPr>
                  <w:proofErr w:type="spellStart"/>
                  <w:r w:rsidRPr="00A72EB5">
                    <w:rPr>
                      <w:rFonts w:cs="Arial"/>
                      <w:b/>
                    </w:rPr>
                    <w:t>Κεφάλ</w:t>
                  </w:r>
                  <w:proofErr w:type="spellEnd"/>
                  <w:r w:rsidRPr="00A72EB5">
                    <w:rPr>
                      <w:rFonts w:cs="Arial"/>
                      <w:b/>
                    </w:rPr>
                    <w:t>αιο</w:t>
                  </w:r>
                </w:p>
              </w:tc>
              <w:tc>
                <w:tcPr>
                  <w:tcW w:w="1842" w:type="dxa"/>
                  <w:shd w:val="clear" w:color="auto" w:fill="E2AC00"/>
                </w:tcPr>
                <w:p w14:paraId="5E21F7B2" w14:textId="77777777" w:rsidR="007E7E9A" w:rsidRPr="00A72EB5" w:rsidRDefault="007E7E9A" w:rsidP="007E7E9A">
                  <w:pPr>
                    <w:framePr w:hSpace="180" w:wrap="around" w:vAnchor="text" w:hAnchor="margin" w:y="359"/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Άρθρο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E2AC00"/>
                </w:tcPr>
                <w:p w14:paraId="582843E6" w14:textId="77777777" w:rsidR="007E7E9A" w:rsidRPr="00A72EB5" w:rsidRDefault="007E7E9A" w:rsidP="007E7E9A">
                  <w:pPr>
                    <w:framePr w:hSpace="180" w:wrap="around" w:vAnchor="text" w:hAnchor="margin" w:y="359"/>
                    <w:rPr>
                      <w:rFonts w:cs="Arial"/>
                      <w:b/>
                    </w:rPr>
                  </w:pPr>
                  <w:r w:rsidRPr="00A72EB5">
                    <w:rPr>
                      <w:rFonts w:cs="Arial"/>
                      <w:b/>
                    </w:rPr>
                    <w:t>Επ</w:t>
                  </w:r>
                  <w:proofErr w:type="spellStart"/>
                  <w:r w:rsidRPr="00A72EB5">
                    <w:rPr>
                      <w:rFonts w:cs="Arial"/>
                      <w:b/>
                    </w:rPr>
                    <w:t>εξήγηση</w:t>
                  </w:r>
                  <w:proofErr w:type="spellEnd"/>
                </w:p>
              </w:tc>
              <w:tc>
                <w:tcPr>
                  <w:tcW w:w="1638" w:type="dxa"/>
                  <w:shd w:val="clear" w:color="auto" w:fill="E2AC00"/>
                </w:tcPr>
                <w:p w14:paraId="1BC1BF66" w14:textId="77777777" w:rsidR="007E7E9A" w:rsidRPr="00A72EB5" w:rsidRDefault="007E7E9A" w:rsidP="007E7E9A">
                  <w:pPr>
                    <w:framePr w:hSpace="180" w:wrap="around" w:vAnchor="text" w:hAnchor="margin" w:y="359"/>
                    <w:rPr>
                      <w:rFonts w:cs="Arial"/>
                      <w:b/>
                    </w:rPr>
                  </w:pPr>
                  <w:proofErr w:type="spellStart"/>
                  <w:r w:rsidRPr="00A72EB5">
                    <w:rPr>
                      <w:rFonts w:cs="Arial"/>
                      <w:b/>
                    </w:rPr>
                    <w:t>Ποσό</w:t>
                  </w:r>
                  <w:proofErr w:type="spellEnd"/>
                </w:p>
              </w:tc>
            </w:tr>
            <w:tr w:rsidR="007E7E9A" w:rsidRPr="00AE1120" w14:paraId="4D104F3F" w14:textId="77777777" w:rsidTr="00903CF3">
              <w:tc>
                <w:tcPr>
                  <w:tcW w:w="738" w:type="dxa"/>
                  <w:shd w:val="clear" w:color="auto" w:fill="D9D9D9"/>
                </w:tcPr>
                <w:p w14:paraId="7500519B" w14:textId="094831BB" w:rsidR="007E7E9A" w:rsidRPr="00A72EB5" w:rsidRDefault="007E7E9A" w:rsidP="007E7E9A">
                  <w:pPr>
                    <w:framePr w:hSpace="180" w:wrap="around" w:vAnchor="text" w:hAnchor="margin" w:y="359"/>
                    <w:jc w:val="center"/>
                    <w:rPr>
                      <w:rFonts w:eastAsia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val="el-GR"/>
                    </w:rPr>
                    <w:t>1</w:t>
                  </w:r>
                  <w:r w:rsidRPr="00A72EB5">
                    <w:rPr>
                      <w:rFonts w:eastAsia="Times New Roman"/>
                      <w:b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28479BD3" w14:textId="75C7EF47" w:rsidR="007E7E9A" w:rsidRPr="00506E51" w:rsidRDefault="007E7E9A" w:rsidP="007E7E9A">
                  <w:pPr>
                    <w:framePr w:hSpace="180" w:wrap="around" w:vAnchor="text" w:hAnchor="margin" w:y="359"/>
                    <w:rPr>
                      <w:rFonts w:eastAsia="Times New Roman"/>
                      <w:color w:val="000000"/>
                      <w:szCs w:val="20"/>
                      <w:lang w:val="el-GR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val="el-GR"/>
                    </w:rPr>
                    <w:t>2</w:t>
                  </w:r>
                  <w:r w:rsidR="00CF7B3F">
                    <w:rPr>
                      <w:rFonts w:eastAsia="Times New Roman"/>
                      <w:color w:val="000000"/>
                      <w:szCs w:val="20"/>
                      <w:lang w:val="el-GR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1418" w:type="dxa"/>
                </w:tcPr>
                <w:p w14:paraId="5E31B283" w14:textId="38A85D56" w:rsidR="007E7E9A" w:rsidRPr="00506E51" w:rsidRDefault="007E7E9A" w:rsidP="007E7E9A">
                  <w:pPr>
                    <w:framePr w:hSpace="180" w:wrap="around" w:vAnchor="text" w:hAnchor="margin" w:y="359"/>
                    <w:rPr>
                      <w:rFonts w:eastAsia="Times New Roman" w:cs="Arial"/>
                      <w:color w:val="000000"/>
                      <w:lang w:val="el-GR"/>
                    </w:rPr>
                  </w:pPr>
                  <w:r>
                    <w:rPr>
                      <w:rFonts w:eastAsia="Times New Roman" w:cs="Arial"/>
                      <w:color w:val="000000"/>
                      <w:lang w:val="el-GR"/>
                    </w:rPr>
                    <w:t>02</w:t>
                  </w:r>
                </w:p>
              </w:tc>
              <w:tc>
                <w:tcPr>
                  <w:tcW w:w="1842" w:type="dxa"/>
                </w:tcPr>
                <w:p w14:paraId="339A22A8" w14:textId="1BEB6D2A" w:rsidR="007E7E9A" w:rsidRPr="00506E51" w:rsidRDefault="007E7E9A" w:rsidP="007E7E9A">
                  <w:pPr>
                    <w:framePr w:hSpace="180" w:wrap="around" w:vAnchor="text" w:hAnchor="margin" w:y="359"/>
                    <w:rPr>
                      <w:rFonts w:eastAsia="Times New Roman" w:cs="Arial"/>
                      <w:color w:val="000000"/>
                      <w:lang w:val="el-GR"/>
                    </w:rPr>
                  </w:pPr>
                  <w:r>
                    <w:rPr>
                      <w:rFonts w:eastAsia="Times New Roman" w:cs="Arial"/>
                      <w:color w:val="000000"/>
                      <w:lang w:val="el-GR"/>
                    </w:rPr>
                    <w:t>01-02</w:t>
                  </w:r>
                </w:p>
              </w:tc>
              <w:tc>
                <w:tcPr>
                  <w:tcW w:w="2835" w:type="dxa"/>
                </w:tcPr>
                <w:p w14:paraId="3B30636B" w14:textId="5248B7F3" w:rsidR="007E7E9A" w:rsidRPr="00C13646" w:rsidRDefault="007E7E9A" w:rsidP="007E7E9A">
                  <w:pPr>
                    <w:framePr w:hSpace="180" w:wrap="around" w:vAnchor="text" w:hAnchor="margin" w:y="359"/>
                    <w:jc w:val="left"/>
                    <w:rPr>
                      <w:rFonts w:eastAsia="Times New Roman" w:cs="Arial"/>
                      <w:color w:val="000000"/>
                      <w:lang w:val="el-GR"/>
                    </w:rPr>
                  </w:pPr>
                  <w:r>
                    <w:rPr>
                      <w:rFonts w:eastAsia="Times New Roman" w:cs="Arial"/>
                      <w:color w:val="000000"/>
                      <w:lang w:val="el-GR"/>
                    </w:rPr>
                    <w:t>Επιχορηγήσεις Αθλητικών Φορέων</w:t>
                  </w:r>
                </w:p>
              </w:tc>
              <w:tc>
                <w:tcPr>
                  <w:tcW w:w="1638" w:type="dxa"/>
                </w:tcPr>
                <w:p w14:paraId="4A62D849" w14:textId="3869FAE5" w:rsidR="007E7E9A" w:rsidRPr="0059101D" w:rsidRDefault="007E7E9A" w:rsidP="007E7E9A">
                  <w:pPr>
                    <w:framePr w:hSpace="180" w:wrap="around" w:vAnchor="text" w:hAnchor="margin" w:y="359"/>
                    <w:rPr>
                      <w:rFonts w:eastAsia="Times New Roman"/>
                      <w:color w:val="000000"/>
                      <w:szCs w:val="20"/>
                      <w:lang w:val="el-GR"/>
                    </w:rPr>
                  </w:pPr>
                  <w:r w:rsidRPr="00AE1120">
                    <w:rPr>
                      <w:rFonts w:eastAsia="Times New Roman"/>
                      <w:color w:val="000000"/>
                      <w:szCs w:val="20"/>
                      <w:lang w:val="el-GR"/>
                    </w:rPr>
                    <w:t>€</w:t>
                  </w:r>
                  <w:r>
                    <w:rPr>
                      <w:rFonts w:eastAsia="Times New Roman"/>
                      <w:color w:val="000000"/>
                      <w:szCs w:val="20"/>
                      <w:lang w:val="el-GR"/>
                    </w:rPr>
                    <w:t>8.658.000</w:t>
                  </w:r>
                </w:p>
              </w:tc>
            </w:tr>
            <w:tr w:rsidR="007E7E9A" w:rsidRPr="00CF7B3F" w14:paraId="4161E816" w14:textId="77777777" w:rsidTr="00903CF3">
              <w:tc>
                <w:tcPr>
                  <w:tcW w:w="9463" w:type="dxa"/>
                  <w:gridSpan w:val="6"/>
                  <w:tcBorders>
                    <w:bottom w:val="single" w:sz="4" w:space="0" w:color="auto"/>
                  </w:tcBorders>
                </w:tcPr>
                <w:p w14:paraId="05BCFEDB" w14:textId="77777777" w:rsidR="007E7E9A" w:rsidRPr="007E7E9A" w:rsidRDefault="007E7E9A" w:rsidP="007E7E9A">
                  <w:pPr>
                    <w:framePr w:hSpace="180" w:wrap="around" w:vAnchor="text" w:hAnchor="margin" w:y="359"/>
                    <w:spacing w:line="360" w:lineRule="auto"/>
                    <w:rPr>
                      <w:rFonts w:cs="Arial"/>
                      <w:lang w:val="el-GR"/>
                    </w:rPr>
                  </w:pPr>
                </w:p>
                <w:p w14:paraId="1AD726DB" w14:textId="0767C30B" w:rsidR="007E7E9A" w:rsidRPr="006E514C" w:rsidRDefault="00FA08BC" w:rsidP="007E7E9A">
                  <w:pPr>
                    <w:pStyle w:val="NoSpacing"/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</w:pPr>
                  <w:r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>Έ</w:t>
                  </w:r>
                  <w:r w:rsidR="007E7E9A" w:rsidRPr="00D00059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>νθεση σημείωσης έναντι τ</w:t>
                  </w:r>
                  <w:r w:rsidR="007E7E9A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>ου</w:t>
                  </w:r>
                  <w:r w:rsidR="007E7E9A" w:rsidRPr="00D00059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 xml:space="preserve"> πιο πάνω </w:t>
                  </w:r>
                  <w:r w:rsidR="007E7E9A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>άρθρου</w:t>
                  </w:r>
                  <w:r w:rsidR="007E7E9A" w:rsidRPr="00D00059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 xml:space="preserve">, ώστε αφού δαπανηθεί το </w:t>
                  </w:r>
                  <w:r w:rsidR="007E7E9A" w:rsidRPr="00851524">
                    <w:rPr>
                      <w:rFonts w:ascii="Arial" w:eastAsia="SimSun" w:hAnsi="Arial" w:cs="Arial"/>
                      <w:b/>
                      <w:bCs/>
                      <w:szCs w:val="24"/>
                      <w:lang w:val="el-GR" w:eastAsia="zh-CN"/>
                    </w:rPr>
                    <w:t>50%</w:t>
                  </w:r>
                  <w:r w:rsidR="007E7E9A" w:rsidRPr="00D00059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 xml:space="preserve"> του συνολικού προβλεπόμενου ποσού </w:t>
                  </w:r>
                  <w:r w:rsidR="007E7E9A" w:rsidRPr="0063646B">
                    <w:rPr>
                      <w:rFonts w:ascii="Arial" w:hAnsi="Arial" w:cs="Arial"/>
                      <w:b/>
                      <w:szCs w:val="24"/>
                      <w:lang w:val="el-GR" w:eastAsia="zh-CN"/>
                    </w:rPr>
                    <w:t>για το μέρος</w:t>
                  </w:r>
                  <w:r w:rsidR="007E7E9A" w:rsidRPr="006E514C">
                    <w:rPr>
                      <w:rFonts w:ascii="Arial" w:hAnsi="Arial" w:cs="Arial"/>
                      <w:szCs w:val="24"/>
                      <w:lang w:val="el-GR" w:eastAsia="zh-CN"/>
                    </w:rPr>
                    <w:t xml:space="preserve"> που αφορά </w:t>
                  </w:r>
                  <w:r w:rsidR="007E7E9A" w:rsidRPr="00D00059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 xml:space="preserve">τη </w:t>
                  </w:r>
                  <w:r w:rsidR="007E7E9A">
                    <w:rPr>
                      <w:rFonts w:ascii="Arial" w:eastAsia="SimSun" w:hAnsi="Arial" w:cs="Arial"/>
                      <w:b/>
                      <w:bCs/>
                      <w:szCs w:val="24"/>
                      <w:lang w:val="el-GR" w:eastAsia="zh-CN"/>
                    </w:rPr>
                    <w:t>στήριξη Ομοσπονδιών για κάλυψη των λειτουργικών τους εξόδων</w:t>
                  </w:r>
                  <w:r w:rsidR="007E7E9A" w:rsidRPr="00D00059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>,</w:t>
                  </w:r>
                  <w:r w:rsidR="007E7E9A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 xml:space="preserve"> ύψους </w:t>
                  </w:r>
                  <w:r w:rsidR="007E7E9A" w:rsidRPr="007E7E9A">
                    <w:rPr>
                      <w:rFonts w:ascii="Arial" w:eastAsia="SimSun" w:hAnsi="Arial" w:cs="Arial"/>
                      <w:b/>
                      <w:szCs w:val="24"/>
                      <w:lang w:val="el-GR" w:eastAsia="zh-CN"/>
                    </w:rPr>
                    <w:t>€380.000</w:t>
                  </w:r>
                  <w:r w:rsidR="007E7E9A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 xml:space="preserve">, </w:t>
                  </w:r>
                  <w:r w:rsidR="007E7E9A" w:rsidRPr="00D00059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 xml:space="preserve">ουδεμία δαπάνη να διενεργείται για το </w:t>
                  </w:r>
                  <w:r w:rsidR="007E7E9A" w:rsidRPr="009C3ABE">
                    <w:rPr>
                      <w:rFonts w:ascii="Arial" w:eastAsia="SimSun" w:hAnsi="Arial" w:cs="Arial"/>
                      <w:bCs/>
                      <w:szCs w:val="24"/>
                      <w:lang w:val="el-GR" w:eastAsia="zh-CN"/>
                    </w:rPr>
                    <w:t xml:space="preserve">εναπομείναν </w:t>
                  </w:r>
                  <w:r w:rsidR="007E7E9A" w:rsidRPr="00851524">
                    <w:rPr>
                      <w:rFonts w:ascii="Arial" w:eastAsia="SimSun" w:hAnsi="Arial" w:cs="Arial"/>
                      <w:b/>
                      <w:szCs w:val="24"/>
                      <w:lang w:val="el-GR" w:eastAsia="zh-CN"/>
                    </w:rPr>
                    <w:t>50%</w:t>
                  </w:r>
                  <w:r w:rsidR="007E7E9A" w:rsidRPr="00D00059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 xml:space="preserve"> χωρίς προηγουμένως </w:t>
                  </w:r>
                  <w:r w:rsidR="007E7E9A" w:rsidRPr="006E514C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 xml:space="preserve">να ενημερώνεται η Κοινοβουλευτική Επιτροπή Οικονομικών και Προϋπολογισμού και να εξασφαλίζεται η </w:t>
                  </w:r>
                  <w:r w:rsidR="007E7E9A" w:rsidRPr="009C3ABE">
                    <w:rPr>
                      <w:rFonts w:ascii="Arial" w:eastAsia="SimSun" w:hAnsi="Arial" w:cs="Arial"/>
                      <w:bCs/>
                      <w:szCs w:val="24"/>
                      <w:lang w:val="el-GR" w:eastAsia="zh-CN"/>
                    </w:rPr>
                    <w:t>γραπτή συγκατάθεσή</w:t>
                  </w:r>
                  <w:r w:rsidR="007E7E9A" w:rsidRPr="006E514C">
                    <w:rPr>
                      <w:rFonts w:ascii="Arial" w:eastAsia="SimSun" w:hAnsi="Arial" w:cs="Arial"/>
                      <w:szCs w:val="24"/>
                      <w:lang w:val="el-GR" w:eastAsia="zh-CN"/>
                    </w:rPr>
                    <w:t xml:space="preserve"> της.</w:t>
                  </w:r>
                </w:p>
                <w:p w14:paraId="44704A46" w14:textId="77777777" w:rsidR="007E7E9A" w:rsidRDefault="007E7E9A" w:rsidP="007E7E9A">
                  <w:pPr>
                    <w:framePr w:hSpace="180" w:wrap="around" w:vAnchor="text" w:hAnchor="margin" w:y="359"/>
                    <w:spacing w:line="360" w:lineRule="auto"/>
                    <w:rPr>
                      <w:rFonts w:cs="Arial"/>
                      <w:lang w:val="el-GR"/>
                    </w:rPr>
                  </w:pPr>
                </w:p>
                <w:p w14:paraId="22DE3347" w14:textId="32B23053" w:rsidR="007E7E9A" w:rsidRPr="00AB6F86" w:rsidRDefault="007E7E9A" w:rsidP="007E7E9A">
                  <w:pPr>
                    <w:framePr w:hSpace="180" w:wrap="around" w:vAnchor="text" w:hAnchor="margin" w:y="359"/>
                    <w:spacing w:line="360" w:lineRule="auto"/>
                    <w:rPr>
                      <w:rFonts w:eastAsia="Times New Roman" w:cs="Arial"/>
                      <w:color w:val="000000"/>
                      <w:lang w:val="el-GR"/>
                    </w:rPr>
                  </w:pPr>
                  <w:r w:rsidRPr="000B57F0">
                    <w:rPr>
                      <w:rFonts w:cs="Arial"/>
                      <w:b/>
                      <w:lang w:val="el-GR"/>
                    </w:rPr>
                    <w:t xml:space="preserve">Επεξήγηση: </w:t>
                  </w:r>
                  <w:r w:rsidRPr="000B57F0">
                    <w:rPr>
                      <w:rFonts w:cs="Arial"/>
                      <w:lang w:val="el-GR"/>
                    </w:rPr>
                    <w:t xml:space="preserve">Δέσμευση </w:t>
                  </w:r>
                  <w:r>
                    <w:rPr>
                      <w:rFonts w:cs="Arial"/>
                      <w:lang w:val="el-GR"/>
                    </w:rPr>
                    <w:t xml:space="preserve">κατά το ήμισυ </w:t>
                  </w:r>
                  <w:r w:rsidRPr="000B57F0">
                    <w:rPr>
                      <w:rFonts w:cs="Arial"/>
                      <w:lang w:val="el-GR"/>
                    </w:rPr>
                    <w:t xml:space="preserve">του κονδυλίου </w:t>
                  </w:r>
                  <w:r w:rsidRPr="006E514C">
                    <w:rPr>
                      <w:rFonts w:cs="Arial"/>
                      <w:lang w:val="el-GR"/>
                    </w:rPr>
                    <w:t xml:space="preserve">που αφορά </w:t>
                  </w:r>
                  <w:r w:rsidRPr="00D00059">
                    <w:rPr>
                      <w:rFonts w:cs="Arial"/>
                      <w:lang w:val="el-GR"/>
                    </w:rPr>
                    <w:t xml:space="preserve">τη </w:t>
                  </w:r>
                  <w:r>
                    <w:rPr>
                      <w:rFonts w:cs="Arial"/>
                      <w:b/>
                      <w:bCs/>
                      <w:lang w:val="el-GR"/>
                    </w:rPr>
                    <w:t>στήριξη Ομοσπονδιών για κάλυψη των λειτουργικών τους εξόδων</w:t>
                  </w:r>
                  <w:r w:rsidRPr="000B57F0">
                    <w:rPr>
                      <w:rFonts w:cs="Arial"/>
                      <w:lang w:val="el-GR"/>
                    </w:rPr>
                    <w:t xml:space="preserve">, ώστε </w:t>
                  </w:r>
                  <w:r>
                    <w:rPr>
                      <w:rFonts w:cs="Arial"/>
                      <w:lang w:val="el-GR"/>
                    </w:rPr>
                    <w:t xml:space="preserve">να ασκείται ο απαραίτητος κοινοβουλευτικός έλεγχος </w:t>
                  </w:r>
                  <w:r w:rsidR="001442AA">
                    <w:rPr>
                      <w:rFonts w:cs="Arial"/>
                      <w:lang w:val="el-GR"/>
                    </w:rPr>
                    <w:t xml:space="preserve">με σκοπό τη διαφάνεια και τη χρηστή διοίκηση των ομοσπονδιών που επιχορηγούνται από τον ΚΟΑ </w:t>
                  </w:r>
                  <w:r w:rsidRPr="000B57F0">
                    <w:rPr>
                      <w:rFonts w:cs="Arial"/>
                      <w:lang w:val="el-GR"/>
                    </w:rPr>
                    <w:t>.</w:t>
                  </w:r>
                </w:p>
              </w:tc>
            </w:tr>
          </w:tbl>
          <w:p w14:paraId="1DF7EF52" w14:textId="77777777" w:rsidR="006010D3" w:rsidRDefault="006010D3" w:rsidP="001D1CDB">
            <w:pPr>
              <w:spacing w:line="360" w:lineRule="auto"/>
              <w:rPr>
                <w:b/>
                <w:lang w:val="el-GR"/>
              </w:rPr>
            </w:pPr>
          </w:p>
          <w:p w14:paraId="4BA4EBD7" w14:textId="77777777" w:rsidR="00D80CA3" w:rsidRPr="00A53E1C" w:rsidRDefault="00D80CA3" w:rsidP="001D1CDB">
            <w:pPr>
              <w:spacing w:line="360" w:lineRule="auto"/>
              <w:rPr>
                <w:b/>
                <w:lang w:val="el-GR"/>
              </w:rPr>
            </w:pPr>
          </w:p>
        </w:tc>
      </w:tr>
      <w:tr w:rsidR="00AE1120" w:rsidRPr="00CF7B3F" w14:paraId="0D9874B3" w14:textId="77777777" w:rsidTr="001D1CDB">
        <w:trPr>
          <w:trHeight w:val="503"/>
        </w:trPr>
        <w:tc>
          <w:tcPr>
            <w:tcW w:w="10156" w:type="dxa"/>
          </w:tcPr>
          <w:p w14:paraId="3CB1D72C" w14:textId="77777777" w:rsidR="00AE1120" w:rsidRPr="00A53E1C" w:rsidRDefault="00AE1120" w:rsidP="001D1CDB">
            <w:pPr>
              <w:rPr>
                <w:b/>
                <w:lang w:val="el-GR"/>
              </w:rPr>
            </w:pPr>
            <w:r w:rsidRPr="00A53E1C">
              <w:rPr>
                <w:b/>
                <w:lang w:val="el-GR"/>
              </w:rPr>
              <w:t>Β.</w:t>
            </w:r>
            <w:r>
              <w:rPr>
                <w:lang w:val="el-GR"/>
              </w:rPr>
              <w:t xml:space="preserve">    Να γίνουν οι συνα</w:t>
            </w:r>
            <w:r w:rsidRPr="00DB0AF8">
              <w:rPr>
                <w:lang w:val="el-GR"/>
              </w:rPr>
              <w:t>κόλουθες τροποποιήσεις.</w:t>
            </w:r>
          </w:p>
        </w:tc>
      </w:tr>
    </w:tbl>
    <w:p w14:paraId="2CC1B5F8" w14:textId="77777777" w:rsidR="003D69B0" w:rsidRDefault="003D69B0" w:rsidP="003D69B0">
      <w:pPr>
        <w:spacing w:line="240" w:lineRule="auto"/>
        <w:rPr>
          <w:sz w:val="20"/>
          <w:szCs w:val="20"/>
          <w:lang w:val="el-GR"/>
        </w:rPr>
      </w:pPr>
    </w:p>
    <w:p w14:paraId="1E6EB4C0" w14:textId="77777777" w:rsidR="00831935" w:rsidRPr="007E7E9A" w:rsidRDefault="00831935" w:rsidP="003D69B0">
      <w:pPr>
        <w:spacing w:line="240" w:lineRule="auto"/>
        <w:rPr>
          <w:lang w:val="el-GR"/>
        </w:rPr>
      </w:pPr>
    </w:p>
    <w:p w14:paraId="1818F26F" w14:textId="77777777" w:rsidR="00831935" w:rsidRDefault="00831935" w:rsidP="003D69B0">
      <w:pPr>
        <w:spacing w:line="240" w:lineRule="auto"/>
        <w:rPr>
          <w:lang w:val="el-GR"/>
        </w:rPr>
      </w:pPr>
    </w:p>
    <w:p w14:paraId="130BC2D9" w14:textId="77777777" w:rsidR="007E7E9A" w:rsidRDefault="007E7E9A" w:rsidP="003D69B0">
      <w:pPr>
        <w:spacing w:line="240" w:lineRule="auto"/>
        <w:rPr>
          <w:lang w:val="el-GR"/>
        </w:rPr>
      </w:pPr>
    </w:p>
    <w:p w14:paraId="12A162FC" w14:textId="77777777" w:rsidR="007E7E9A" w:rsidRDefault="007E7E9A" w:rsidP="003D69B0">
      <w:pPr>
        <w:spacing w:line="240" w:lineRule="auto"/>
        <w:rPr>
          <w:lang w:val="el-GR"/>
        </w:rPr>
      </w:pPr>
    </w:p>
    <w:p w14:paraId="10194725" w14:textId="1F77F589" w:rsidR="003D69B0" w:rsidRPr="00506E51" w:rsidRDefault="003D69B0" w:rsidP="003D69B0">
      <w:pPr>
        <w:spacing w:line="240" w:lineRule="auto"/>
        <w:rPr>
          <w:lang w:val="el-GR"/>
        </w:rPr>
      </w:pPr>
      <w:proofErr w:type="spellStart"/>
      <w:r w:rsidRPr="003D69B0">
        <w:rPr>
          <w:lang w:val="el-GR"/>
        </w:rPr>
        <w:t>Αρ</w:t>
      </w:r>
      <w:proofErr w:type="spellEnd"/>
      <w:r w:rsidRPr="003D69B0">
        <w:rPr>
          <w:lang w:val="el-GR"/>
        </w:rPr>
        <w:t xml:space="preserve">. </w:t>
      </w:r>
      <w:proofErr w:type="spellStart"/>
      <w:r w:rsidRPr="003D69B0">
        <w:rPr>
          <w:lang w:val="el-GR"/>
        </w:rPr>
        <w:t>Φακ</w:t>
      </w:r>
      <w:proofErr w:type="spellEnd"/>
      <w:r w:rsidRPr="003D69B0">
        <w:rPr>
          <w:lang w:val="el-GR"/>
        </w:rPr>
        <w:t>.: 23.0</w:t>
      </w:r>
      <w:r w:rsidR="007E7E9A">
        <w:rPr>
          <w:lang w:val="el-GR"/>
        </w:rPr>
        <w:t>1</w:t>
      </w:r>
      <w:r w:rsidRPr="003D69B0">
        <w:rPr>
          <w:lang w:val="el-GR"/>
        </w:rPr>
        <w:t>.0</w:t>
      </w:r>
      <w:r w:rsidR="007E7E9A">
        <w:rPr>
          <w:lang w:val="el-GR"/>
        </w:rPr>
        <w:t>63</w:t>
      </w:r>
      <w:r w:rsidRPr="003D69B0">
        <w:rPr>
          <w:lang w:val="el-GR"/>
        </w:rPr>
        <w:t>.</w:t>
      </w:r>
      <w:r w:rsidR="00D80CA3">
        <w:rPr>
          <w:lang w:val="el-GR"/>
        </w:rPr>
        <w:t>0</w:t>
      </w:r>
      <w:r w:rsidR="007E7E9A">
        <w:rPr>
          <w:lang w:val="el-GR"/>
        </w:rPr>
        <w:t>0</w:t>
      </w:r>
      <w:r w:rsidR="00D80CA3">
        <w:rPr>
          <w:lang w:val="el-GR"/>
        </w:rPr>
        <w:t>6</w:t>
      </w:r>
      <w:r w:rsidRPr="003D69B0">
        <w:rPr>
          <w:lang w:val="el-GR"/>
        </w:rPr>
        <w:t>-20</w:t>
      </w:r>
      <w:r w:rsidR="007E7E9A">
        <w:rPr>
          <w:lang w:val="el-GR"/>
        </w:rPr>
        <w:t>22</w:t>
      </w:r>
    </w:p>
    <w:p w14:paraId="34CB2079" w14:textId="77777777" w:rsidR="003D69B0" w:rsidRDefault="003D69B0" w:rsidP="003D69B0">
      <w:pPr>
        <w:rPr>
          <w:sz w:val="20"/>
          <w:szCs w:val="20"/>
          <w:lang w:val="el-GR"/>
        </w:rPr>
      </w:pPr>
    </w:p>
    <w:p w14:paraId="6FA9871D" w14:textId="1EE01965" w:rsidR="003D69B0" w:rsidRPr="00831935" w:rsidRDefault="00DD77D4">
      <w:pP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ΑΚ/</w:t>
      </w:r>
      <w:r w:rsidR="007E7E9A">
        <w:rPr>
          <w:sz w:val="18"/>
          <w:szCs w:val="18"/>
          <w:lang w:val="el-GR"/>
        </w:rPr>
        <w:t>2</w:t>
      </w:r>
      <w:r w:rsidR="003D69B0" w:rsidRPr="003D69B0">
        <w:rPr>
          <w:sz w:val="18"/>
          <w:szCs w:val="18"/>
          <w:lang w:val="el-GR"/>
        </w:rPr>
        <w:t>.</w:t>
      </w:r>
      <w:r w:rsidR="007E7E9A">
        <w:rPr>
          <w:sz w:val="18"/>
          <w:szCs w:val="18"/>
          <w:lang w:val="el-GR"/>
        </w:rPr>
        <w:t>2</w:t>
      </w:r>
      <w:r w:rsidR="003D69B0" w:rsidRPr="003D69B0">
        <w:rPr>
          <w:sz w:val="18"/>
          <w:szCs w:val="18"/>
          <w:lang w:val="el-GR"/>
        </w:rPr>
        <w:t>.</w:t>
      </w:r>
      <w:r w:rsidR="007E7E9A">
        <w:rPr>
          <w:sz w:val="18"/>
          <w:szCs w:val="18"/>
          <w:lang w:val="el-GR"/>
        </w:rPr>
        <w:t>22</w:t>
      </w:r>
    </w:p>
    <w:sectPr w:rsidR="003D69B0" w:rsidRPr="00831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F5"/>
    <w:rsid w:val="00081F3D"/>
    <w:rsid w:val="000A0C35"/>
    <w:rsid w:val="000B57F0"/>
    <w:rsid w:val="001000CA"/>
    <w:rsid w:val="001174B9"/>
    <w:rsid w:val="0013132A"/>
    <w:rsid w:val="00132BC6"/>
    <w:rsid w:val="001442AA"/>
    <w:rsid w:val="00161894"/>
    <w:rsid w:val="001A0DDD"/>
    <w:rsid w:val="001D1CDB"/>
    <w:rsid w:val="001E6460"/>
    <w:rsid w:val="001F3B4D"/>
    <w:rsid w:val="001F4DF5"/>
    <w:rsid w:val="00272585"/>
    <w:rsid w:val="002960E9"/>
    <w:rsid w:val="002A779B"/>
    <w:rsid w:val="002C2C14"/>
    <w:rsid w:val="002E6E56"/>
    <w:rsid w:val="00304F3F"/>
    <w:rsid w:val="00306A24"/>
    <w:rsid w:val="003209B9"/>
    <w:rsid w:val="00335B7E"/>
    <w:rsid w:val="003550DC"/>
    <w:rsid w:val="00383E4B"/>
    <w:rsid w:val="003C3992"/>
    <w:rsid w:val="003D69B0"/>
    <w:rsid w:val="003F279C"/>
    <w:rsid w:val="004132DC"/>
    <w:rsid w:val="004453CA"/>
    <w:rsid w:val="00446AE0"/>
    <w:rsid w:val="004E04DB"/>
    <w:rsid w:val="00506E51"/>
    <w:rsid w:val="0051152C"/>
    <w:rsid w:val="00575652"/>
    <w:rsid w:val="00580E0F"/>
    <w:rsid w:val="0059101D"/>
    <w:rsid w:val="006010D3"/>
    <w:rsid w:val="00616FF0"/>
    <w:rsid w:val="0063646B"/>
    <w:rsid w:val="006965DC"/>
    <w:rsid w:val="0071455F"/>
    <w:rsid w:val="00716819"/>
    <w:rsid w:val="0073751C"/>
    <w:rsid w:val="00755BD6"/>
    <w:rsid w:val="007C2EBE"/>
    <w:rsid w:val="007E7E9A"/>
    <w:rsid w:val="008311F5"/>
    <w:rsid w:val="00831935"/>
    <w:rsid w:val="008575D2"/>
    <w:rsid w:val="008B0002"/>
    <w:rsid w:val="008C4B04"/>
    <w:rsid w:val="008D77DC"/>
    <w:rsid w:val="0090071F"/>
    <w:rsid w:val="0096669F"/>
    <w:rsid w:val="009728AE"/>
    <w:rsid w:val="009A0725"/>
    <w:rsid w:val="00A032B0"/>
    <w:rsid w:val="00A228AB"/>
    <w:rsid w:val="00A42AFB"/>
    <w:rsid w:val="00A53E1C"/>
    <w:rsid w:val="00A61E89"/>
    <w:rsid w:val="00A84BAF"/>
    <w:rsid w:val="00AB6F86"/>
    <w:rsid w:val="00AE1120"/>
    <w:rsid w:val="00B0699E"/>
    <w:rsid w:val="00B55879"/>
    <w:rsid w:val="00BA5948"/>
    <w:rsid w:val="00C11F70"/>
    <w:rsid w:val="00C13646"/>
    <w:rsid w:val="00C33762"/>
    <w:rsid w:val="00C72B63"/>
    <w:rsid w:val="00CA498F"/>
    <w:rsid w:val="00CE278F"/>
    <w:rsid w:val="00CF3B19"/>
    <w:rsid w:val="00CF6E12"/>
    <w:rsid w:val="00CF7B3F"/>
    <w:rsid w:val="00D00889"/>
    <w:rsid w:val="00D1132C"/>
    <w:rsid w:val="00D155BF"/>
    <w:rsid w:val="00D1779F"/>
    <w:rsid w:val="00D510DE"/>
    <w:rsid w:val="00D63FD4"/>
    <w:rsid w:val="00D73ADB"/>
    <w:rsid w:val="00D80CA3"/>
    <w:rsid w:val="00DB0AF8"/>
    <w:rsid w:val="00DD3477"/>
    <w:rsid w:val="00DD77D4"/>
    <w:rsid w:val="00DE09F9"/>
    <w:rsid w:val="00EB25C1"/>
    <w:rsid w:val="00F23052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EE5C"/>
  <w15:docId w15:val="{35BD5151-5936-4F27-9134-D1E316FF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F5"/>
    <w:pPr>
      <w:widowControl w:val="0"/>
      <w:tabs>
        <w:tab w:val="left" w:pos="567"/>
        <w:tab w:val="left" w:pos="4961"/>
      </w:tabs>
      <w:spacing w:after="0" w:line="480" w:lineRule="auto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DF5"/>
    <w:pPr>
      <w:widowControl/>
      <w:tabs>
        <w:tab w:val="clear" w:pos="567"/>
        <w:tab w:val="clear" w:pos="4961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DB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7E7E9A"/>
    <w:pPr>
      <w:spacing w:after="0" w:line="240" w:lineRule="auto"/>
      <w:jc w:val="both"/>
    </w:pPr>
    <w:rPr>
      <w:rFonts w:ascii="Cambria" w:eastAsia="Times New Roman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2A1A-3EE0-4D18-9459-F4E9694A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PILIDEIS KONSTANTINOS</dc:creator>
  <cp:lastModifiedBy>order 1813253</cp:lastModifiedBy>
  <cp:revision>7</cp:revision>
  <cp:lastPrinted>2022-02-02T07:25:00Z</cp:lastPrinted>
  <dcterms:created xsi:type="dcterms:W3CDTF">2022-02-02T07:24:00Z</dcterms:created>
  <dcterms:modified xsi:type="dcterms:W3CDTF">2022-02-02T11:41:00Z</dcterms:modified>
</cp:coreProperties>
</file>