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0AF18D75" w:rsidR="009B7BC7" w:rsidRPr="005D4963" w:rsidRDefault="009B7BC7" w:rsidP="003F3614">
      <w:pPr>
        <w:jc w:val="center"/>
        <w:rPr>
          <w:b/>
          <w:lang w:val="el-GR"/>
        </w:rPr>
      </w:pPr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</w:t>
      </w:r>
      <w:r w:rsidR="00EB77B0">
        <w:rPr>
          <w:b/>
          <w:lang w:val="el-GR"/>
        </w:rPr>
        <w:t>ην πρόταση νόμου</w:t>
      </w:r>
      <w:r w:rsidRPr="00A73848">
        <w:rPr>
          <w:b/>
          <w:lang w:val="el-GR"/>
        </w:rPr>
        <w:t xml:space="preserve"> «Ο περί </w:t>
      </w:r>
      <w:r w:rsidR="008E1DF9">
        <w:rPr>
          <w:b/>
          <w:lang w:val="el-GR"/>
        </w:rPr>
        <w:t xml:space="preserve">Τουρκοκυπριακών Περιουσιών (Διαχείριση και Άλλα Θέματα) (Προσωρινές Διατάξεις) (Τροποποιητικός) </w:t>
      </w:r>
      <w:r>
        <w:rPr>
          <w:b/>
          <w:lang w:val="el-GR"/>
        </w:rPr>
        <w:t>Νόμος του 20</w:t>
      </w:r>
      <w:r w:rsidR="008E1DF9">
        <w:rPr>
          <w:b/>
          <w:lang w:val="el-GR"/>
        </w:rPr>
        <w:t>22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F3614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4D178985" w:rsidR="009B7BC7" w:rsidRPr="00463E43" w:rsidRDefault="009B7BC7" w:rsidP="008A2BED">
      <w:pPr>
        <w:tabs>
          <w:tab w:val="left" w:pos="5245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Κέττηρος</w:t>
      </w:r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8A2BED">
        <w:rPr>
          <w:lang w:val="el-GR"/>
        </w:rPr>
        <w:tab/>
        <w:t>Γιώργος Κάρουλλας</w:t>
      </w:r>
    </w:p>
    <w:p w14:paraId="2BCB41C1" w14:textId="339BFD06" w:rsidR="008E1DF9" w:rsidRDefault="009B7BC7" w:rsidP="008A2BED">
      <w:pPr>
        <w:tabs>
          <w:tab w:val="clear" w:pos="4961"/>
          <w:tab w:val="center" w:pos="4677"/>
          <w:tab w:val="left" w:pos="4962"/>
          <w:tab w:val="left" w:pos="5245"/>
        </w:tabs>
        <w:rPr>
          <w:lang w:val="el-GR"/>
        </w:rPr>
      </w:pPr>
      <w:r w:rsidRPr="00463E43">
        <w:rPr>
          <w:lang w:val="el-GR"/>
        </w:rPr>
        <w:tab/>
      </w:r>
      <w:r w:rsidR="008E1DF9">
        <w:rPr>
          <w:lang w:val="el-GR"/>
        </w:rPr>
        <w:t xml:space="preserve">Χρίστος Χριστοφίδης                                </w:t>
      </w:r>
      <w:r w:rsidR="003F3614">
        <w:rPr>
          <w:lang w:val="el-GR"/>
        </w:rPr>
        <w:tab/>
      </w:r>
      <w:r w:rsidR="008A2BED">
        <w:rPr>
          <w:lang w:val="el-GR"/>
        </w:rPr>
        <w:tab/>
        <w:t xml:space="preserve">Χρίστος Σενέκης                                 </w:t>
      </w:r>
    </w:p>
    <w:p w14:paraId="22C18280" w14:textId="4F34A86A" w:rsidR="008123AA" w:rsidRPr="009D1E35" w:rsidRDefault="00A66F6F" w:rsidP="008A2BED">
      <w:pPr>
        <w:tabs>
          <w:tab w:val="clear" w:pos="4961"/>
          <w:tab w:val="center" w:pos="4677"/>
          <w:tab w:val="left" w:pos="4962"/>
          <w:tab w:val="left" w:pos="5245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Χρίστος Χριστόφιας</w:t>
      </w:r>
      <w:r w:rsidR="009D1E35" w:rsidRPr="009D1E35">
        <w:rPr>
          <w:lang w:val="el-GR"/>
        </w:rPr>
        <w:t xml:space="preserve">  </w:t>
      </w:r>
      <w:r w:rsidR="001403BA">
        <w:rPr>
          <w:lang w:val="el-GR"/>
        </w:rPr>
        <w:t xml:space="preserve">                                </w:t>
      </w:r>
      <w:r w:rsidR="003F3614">
        <w:rPr>
          <w:lang w:val="el-GR"/>
        </w:rPr>
        <w:tab/>
      </w:r>
      <w:r w:rsidR="008A2BED">
        <w:rPr>
          <w:lang w:val="el-GR"/>
        </w:rPr>
        <w:tab/>
        <w:t>Μιχάλης Γιακουμή</w:t>
      </w:r>
    </w:p>
    <w:p w14:paraId="3C390632" w14:textId="723792D6" w:rsidR="008E1DF9" w:rsidRDefault="008123AA" w:rsidP="003F3614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Γεωργίου</w:t>
      </w:r>
      <w:r w:rsidR="001403BA">
        <w:rPr>
          <w:lang w:val="el-GR"/>
        </w:rPr>
        <w:t xml:space="preserve">                                        </w:t>
      </w:r>
      <w:r w:rsidR="003F3614">
        <w:rPr>
          <w:lang w:val="el-GR"/>
        </w:rPr>
        <w:tab/>
      </w:r>
    </w:p>
    <w:p w14:paraId="59C1B1C8" w14:textId="41FB271C" w:rsidR="009B7BC7" w:rsidRDefault="009B7BC7" w:rsidP="003F3614">
      <w:pPr>
        <w:rPr>
          <w:lang w:val="el-GR"/>
        </w:rPr>
      </w:pPr>
      <w:r w:rsidRPr="00B345F3">
        <w:rPr>
          <w:lang w:val="el-GR"/>
        </w:rPr>
        <w:tab/>
      </w:r>
      <w:r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>
        <w:rPr>
          <w:lang w:val="el-GR"/>
        </w:rPr>
        <w:t>μελέτησε τ</w:t>
      </w:r>
      <w:r w:rsidR="003A3EEF">
        <w:rPr>
          <w:lang w:val="el-GR"/>
        </w:rPr>
        <w:t>ην</w:t>
      </w:r>
      <w:r>
        <w:rPr>
          <w:lang w:val="el-GR"/>
        </w:rPr>
        <w:t xml:space="preserve"> πιο πάνω </w:t>
      </w:r>
      <w:r w:rsidR="003A3EEF">
        <w:rPr>
          <w:lang w:val="el-GR"/>
        </w:rPr>
        <w:t>πρόταση νόμου</w:t>
      </w:r>
      <w:r w:rsidR="00501230">
        <w:rPr>
          <w:lang w:val="el-GR"/>
        </w:rPr>
        <w:t>,</w:t>
      </w:r>
      <w:r w:rsidR="003A3EEF">
        <w:rPr>
          <w:lang w:val="el-GR"/>
        </w:rPr>
        <w:t xml:space="preserve"> που κατατέθηκε από τον κ. Πανίκο Λεωνίδου</w:t>
      </w:r>
      <w:r w:rsidR="0014739D">
        <w:rPr>
          <w:lang w:val="el-GR"/>
        </w:rPr>
        <w:t xml:space="preserve"> εκ μέρους</w:t>
      </w:r>
      <w:r w:rsidR="003A3EEF">
        <w:rPr>
          <w:lang w:val="el-GR"/>
        </w:rPr>
        <w:t xml:space="preserve"> της κοινοβουλευτικής ομάδας του Δημοκρατικού Κόμματος</w:t>
      </w:r>
      <w:r w:rsidR="00501230">
        <w:rPr>
          <w:lang w:val="el-GR"/>
        </w:rPr>
        <w:t>,</w:t>
      </w:r>
      <w:r w:rsidR="003A3EEF">
        <w:rPr>
          <w:lang w:val="el-GR"/>
        </w:rPr>
        <w:t xml:space="preserve"> </w:t>
      </w:r>
      <w:r>
        <w:rPr>
          <w:lang w:val="el-GR"/>
        </w:rPr>
        <w:t xml:space="preserve">σε </w:t>
      </w:r>
      <w:r w:rsidR="0014739D">
        <w:rPr>
          <w:lang w:val="el-GR"/>
        </w:rPr>
        <w:t>τέσσερις</w:t>
      </w:r>
      <w:r>
        <w:rPr>
          <w:lang w:val="el-GR"/>
        </w:rPr>
        <w:t xml:space="preserve"> συνεδρίες </w:t>
      </w:r>
      <w:r w:rsidR="00A15FE1">
        <w:rPr>
          <w:lang w:val="el-GR"/>
        </w:rPr>
        <w:t>της,</w:t>
      </w:r>
      <w:r>
        <w:rPr>
          <w:lang w:val="el-GR"/>
        </w:rPr>
        <w:t xml:space="preserve"> που πραγματοποιήθηκαν</w:t>
      </w:r>
      <w:r w:rsidRPr="00A73848">
        <w:rPr>
          <w:lang w:val="el-GR"/>
        </w:rPr>
        <w:t xml:space="preserve"> στις </w:t>
      </w:r>
      <w:r w:rsidR="003A3EEF">
        <w:rPr>
          <w:lang w:val="el-GR"/>
        </w:rPr>
        <w:t>22 Μαρτίου, 5 Απριλίου</w:t>
      </w:r>
      <w:r w:rsidR="00501230">
        <w:rPr>
          <w:lang w:val="el-GR"/>
        </w:rPr>
        <w:t xml:space="preserve"> και στις</w:t>
      </w:r>
      <w:r w:rsidR="003A3EEF">
        <w:rPr>
          <w:lang w:val="el-GR"/>
        </w:rPr>
        <w:t xml:space="preserve"> 17</w:t>
      </w:r>
      <w:r w:rsidR="00A15FE1">
        <w:rPr>
          <w:lang w:val="el-GR"/>
        </w:rPr>
        <w:t xml:space="preserve"> και 2</w:t>
      </w:r>
      <w:r w:rsidR="003A3EEF">
        <w:rPr>
          <w:lang w:val="el-GR"/>
        </w:rPr>
        <w:t xml:space="preserve">4 </w:t>
      </w:r>
      <w:r w:rsidR="00AA5481">
        <w:rPr>
          <w:lang w:val="el-GR"/>
        </w:rPr>
        <w:t>Μαΐου</w:t>
      </w:r>
      <w:r w:rsidR="008123AA">
        <w:rPr>
          <w:lang w:val="el-GR"/>
        </w:rPr>
        <w:t xml:space="preserve"> 202</w:t>
      </w:r>
      <w:r w:rsidR="003A3EEF">
        <w:rPr>
          <w:lang w:val="el-GR"/>
        </w:rPr>
        <w:t>2</w:t>
      </w:r>
      <w:r w:rsidR="008123AA">
        <w:rPr>
          <w:lang w:val="el-GR"/>
        </w:rPr>
        <w:t xml:space="preserve">.  </w:t>
      </w:r>
      <w:r>
        <w:rPr>
          <w:lang w:val="el-GR"/>
        </w:rPr>
        <w:t xml:space="preserve">Στην πρώτη συνεδρία της επιτροπής κλήθηκαν και </w:t>
      </w:r>
      <w:bookmarkStart w:id="0" w:name="_Hlk105488199"/>
      <w:r>
        <w:rPr>
          <w:lang w:val="el-GR"/>
        </w:rPr>
        <w:t>παρ</w:t>
      </w:r>
      <w:r w:rsidR="00501230">
        <w:rPr>
          <w:lang w:val="el-GR"/>
        </w:rPr>
        <w:t xml:space="preserve">έστησαν </w:t>
      </w:r>
      <w:bookmarkEnd w:id="0"/>
      <w:r w:rsidR="00DD7971">
        <w:rPr>
          <w:lang w:val="el-GR"/>
        </w:rPr>
        <w:t>ο Διευθυντής της Υπηρεσίας Διαχείρισης</w:t>
      </w:r>
      <w:r w:rsidR="005E60CB">
        <w:rPr>
          <w:lang w:val="el-GR"/>
        </w:rPr>
        <w:t xml:space="preserve"> </w:t>
      </w:r>
      <w:bookmarkStart w:id="1" w:name="_Hlk104548608"/>
      <w:r w:rsidR="005E60CB">
        <w:rPr>
          <w:lang w:val="el-GR"/>
        </w:rPr>
        <w:t>Τουρκοκυπριακών</w:t>
      </w:r>
      <w:bookmarkEnd w:id="1"/>
      <w:r w:rsidR="005E60CB">
        <w:rPr>
          <w:lang w:val="el-GR"/>
        </w:rPr>
        <w:t xml:space="preserve"> Περιουσιών, </w:t>
      </w:r>
      <w:r w:rsidR="00AA1AAB">
        <w:rPr>
          <w:lang w:val="el-GR"/>
        </w:rPr>
        <w:t>εκπροσωπώντας και το Τμήμα Πολεοδομίας και Οικήσεως</w:t>
      </w:r>
      <w:r w:rsidR="0014739D">
        <w:rPr>
          <w:lang w:val="el-GR"/>
        </w:rPr>
        <w:t xml:space="preserve"> του Υπουργείου Εσωτερικών</w:t>
      </w:r>
      <w:r w:rsidR="00AA1AAB">
        <w:rPr>
          <w:lang w:val="el-GR"/>
        </w:rPr>
        <w:t>, εκπρόσωποι</w:t>
      </w:r>
      <w:r w:rsidR="00A15FE1">
        <w:rPr>
          <w:lang w:val="el-GR"/>
        </w:rPr>
        <w:t xml:space="preserve"> </w:t>
      </w:r>
      <w:r w:rsidR="008644B9">
        <w:rPr>
          <w:lang w:val="el-GR"/>
        </w:rPr>
        <w:t>του Τμήματος Κτηματολογίου και Χωρομετρίας του ίδιου υπουργείου, της Π</w:t>
      </w:r>
      <w:r w:rsidR="0050266D">
        <w:rPr>
          <w:lang w:val="el-GR"/>
        </w:rPr>
        <w:t>αγκύπριας Οργάνωσης</w:t>
      </w:r>
      <w:r w:rsidR="008123AA">
        <w:rPr>
          <w:lang w:val="el-GR"/>
        </w:rPr>
        <w:t xml:space="preserve"> </w:t>
      </w:r>
      <w:r w:rsidR="0050266D">
        <w:rPr>
          <w:lang w:val="el-GR"/>
        </w:rPr>
        <w:t>Βιοτεχνών Επαγγελματιών Καταστηματαρχών</w:t>
      </w:r>
      <w:r w:rsidR="008123AA">
        <w:rPr>
          <w:lang w:val="el-GR"/>
        </w:rPr>
        <w:t xml:space="preserve"> </w:t>
      </w:r>
      <w:r w:rsidR="008644B9">
        <w:rPr>
          <w:lang w:val="el-GR"/>
        </w:rPr>
        <w:t xml:space="preserve">(ΠΟΒΕΚ) και </w:t>
      </w:r>
      <w:r w:rsidR="008123AA">
        <w:rPr>
          <w:lang w:val="el-GR"/>
        </w:rPr>
        <w:t xml:space="preserve">της Παγκύπριας Ένωσης Προσφύγων </w:t>
      </w:r>
      <w:r w:rsidRPr="00A73848">
        <w:rPr>
          <w:lang w:val="el-GR"/>
        </w:rPr>
        <w:t>(ΠΕΠ).</w:t>
      </w:r>
    </w:p>
    <w:p w14:paraId="6C09388F" w14:textId="4CD20AF1" w:rsidR="0050266D" w:rsidRDefault="003F3614" w:rsidP="003F3614">
      <w:pPr>
        <w:rPr>
          <w:lang w:val="el-GR"/>
        </w:rPr>
      </w:pPr>
      <w:r>
        <w:rPr>
          <w:lang w:val="el-GR"/>
        </w:rPr>
        <w:tab/>
      </w:r>
      <w:r w:rsidR="0014739D">
        <w:rPr>
          <w:lang w:val="el-GR"/>
        </w:rPr>
        <w:t>Η</w:t>
      </w:r>
      <w:r w:rsidR="0050266D">
        <w:rPr>
          <w:lang w:val="el-GR"/>
        </w:rPr>
        <w:t xml:space="preserve"> Νομική Υπηρεσία της Δημοκρατίας</w:t>
      </w:r>
      <w:r w:rsidR="00501230">
        <w:rPr>
          <w:lang w:val="el-GR"/>
        </w:rPr>
        <w:t>,</w:t>
      </w:r>
      <w:r w:rsidR="0050266D">
        <w:rPr>
          <w:lang w:val="el-GR"/>
        </w:rPr>
        <w:t xml:space="preserve"> παρ</w:t>
      </w:r>
      <w:r w:rsidR="00CE0A69">
        <w:rPr>
          <w:lang w:val="el-GR"/>
        </w:rPr>
        <w:t xml:space="preserve">’ </w:t>
      </w:r>
      <w:r w:rsidR="0050266D">
        <w:rPr>
          <w:lang w:val="el-GR"/>
        </w:rPr>
        <w:t>όλο που κλήθηκ</w:t>
      </w:r>
      <w:r w:rsidR="0014739D">
        <w:rPr>
          <w:lang w:val="el-GR"/>
        </w:rPr>
        <w:t>ε</w:t>
      </w:r>
      <w:r w:rsidR="00501230">
        <w:rPr>
          <w:lang w:val="el-GR"/>
        </w:rPr>
        <w:t>,</w:t>
      </w:r>
      <w:r w:rsidR="0050266D">
        <w:rPr>
          <w:lang w:val="el-GR"/>
        </w:rPr>
        <w:t xml:space="preserve"> δεν </w:t>
      </w:r>
      <w:r w:rsidR="0014739D">
        <w:rPr>
          <w:lang w:val="el-GR"/>
        </w:rPr>
        <w:t xml:space="preserve">εκπροσωπήθηκε στις </w:t>
      </w:r>
      <w:r w:rsidR="0050266D">
        <w:rPr>
          <w:lang w:val="el-GR"/>
        </w:rPr>
        <w:t>συνεδρί</w:t>
      </w:r>
      <w:r w:rsidR="0014739D">
        <w:rPr>
          <w:lang w:val="el-GR"/>
        </w:rPr>
        <w:t>ες</w:t>
      </w:r>
      <w:r w:rsidR="0050266D">
        <w:rPr>
          <w:lang w:val="el-GR"/>
        </w:rPr>
        <w:t xml:space="preserve"> της επιτροπής.</w:t>
      </w:r>
    </w:p>
    <w:p w14:paraId="15E878E7" w14:textId="365EC27D" w:rsidR="00AC12E8" w:rsidRPr="0069471C" w:rsidRDefault="00AC12E8" w:rsidP="003F3614">
      <w:pPr>
        <w:rPr>
          <w:rFonts w:cs="Arial"/>
          <w:lang w:val="el-GR"/>
        </w:rPr>
      </w:pPr>
      <w:r>
        <w:rPr>
          <w:lang w:val="el-GR"/>
        </w:rPr>
        <w:tab/>
      </w:r>
      <w:r w:rsidRPr="00AC12E8">
        <w:rPr>
          <w:rFonts w:cs="Arial"/>
          <w:lang w:val="el-GR"/>
        </w:rPr>
        <w:t xml:space="preserve">Σημειώνεται ότι κατά τη συζήτηση </w:t>
      </w:r>
      <w:r w:rsidR="0069471C">
        <w:rPr>
          <w:rFonts w:cs="Arial"/>
          <w:lang w:val="el-GR"/>
        </w:rPr>
        <w:t xml:space="preserve">της πρότασης νόμου </w:t>
      </w:r>
      <w:r w:rsidR="00501230">
        <w:rPr>
          <w:lang w:val="el-GR"/>
        </w:rPr>
        <w:t xml:space="preserve">παρέστησαν </w:t>
      </w:r>
      <w:r w:rsidRPr="00AC12E8">
        <w:rPr>
          <w:rFonts w:cs="Arial"/>
          <w:lang w:val="el-GR"/>
        </w:rPr>
        <w:t>επίσης τ</w:t>
      </w:r>
      <w:r w:rsidR="0069471C">
        <w:rPr>
          <w:rFonts w:cs="Arial"/>
          <w:lang w:val="el-GR"/>
        </w:rPr>
        <w:t>α</w:t>
      </w:r>
      <w:r w:rsidRPr="00AC12E8">
        <w:rPr>
          <w:rFonts w:cs="Arial"/>
          <w:lang w:val="el-GR"/>
        </w:rPr>
        <w:t xml:space="preserve"> μέλ</w:t>
      </w:r>
      <w:r w:rsidR="0069471C">
        <w:rPr>
          <w:rFonts w:cs="Arial"/>
          <w:lang w:val="el-GR"/>
        </w:rPr>
        <w:t>η</w:t>
      </w:r>
      <w:r w:rsidRPr="00AC12E8">
        <w:rPr>
          <w:rFonts w:cs="Arial"/>
          <w:lang w:val="el-GR"/>
        </w:rPr>
        <w:t xml:space="preserve"> της επιτροπής κ. </w:t>
      </w:r>
      <w:r>
        <w:rPr>
          <w:rFonts w:cs="Arial"/>
          <w:lang w:val="el-GR"/>
        </w:rPr>
        <w:t xml:space="preserve">Ζαχαρίας Κουλίας </w:t>
      </w:r>
      <w:r w:rsidR="0069471C">
        <w:rPr>
          <w:rFonts w:cs="Arial"/>
          <w:lang w:val="el-GR"/>
        </w:rPr>
        <w:t xml:space="preserve">και Κωστής Ευσταθίου και </w:t>
      </w:r>
      <w:r>
        <w:rPr>
          <w:rFonts w:cs="Arial"/>
          <w:lang w:val="el-GR"/>
        </w:rPr>
        <w:t xml:space="preserve">το μη μέλος </w:t>
      </w:r>
      <w:r w:rsidR="00501230">
        <w:rPr>
          <w:rFonts w:cs="Arial"/>
          <w:lang w:val="el-GR"/>
        </w:rPr>
        <w:t>της και εισηγητής της πρότασης νόμου</w:t>
      </w:r>
      <w:r>
        <w:rPr>
          <w:rFonts w:cs="Arial"/>
          <w:lang w:val="el-GR"/>
        </w:rPr>
        <w:t xml:space="preserve"> κ. Πανίκος Λεωνίδου.</w:t>
      </w:r>
    </w:p>
    <w:p w14:paraId="05DF0CEB" w14:textId="1F3233A8" w:rsidR="002B0A09" w:rsidRDefault="003F3614" w:rsidP="003F3614">
      <w:pPr>
        <w:pStyle w:val="ListParagraph"/>
        <w:ind w:left="0"/>
        <w:rPr>
          <w:lang w:val="el-GR"/>
        </w:rPr>
      </w:pPr>
      <w:r>
        <w:rPr>
          <w:lang w:val="el-GR"/>
        </w:rPr>
        <w:tab/>
      </w:r>
      <w:r w:rsidR="008F6890" w:rsidRPr="008F6890">
        <w:rPr>
          <w:lang w:val="el-GR"/>
        </w:rPr>
        <w:t xml:space="preserve">Σκοπός της πρότασης νόμου είναι η τροποποίηση του περί Τουρκοκυπριακών Περιουσιών (Διαχείριση και Άλλα Θέματα) (Προσωρινές Διατάξεις) Νόμου, ώστε </w:t>
      </w:r>
      <w:r w:rsidR="002B0A09">
        <w:rPr>
          <w:lang w:val="el-GR"/>
        </w:rPr>
        <w:t xml:space="preserve">να </w:t>
      </w:r>
      <w:r w:rsidR="0069471C">
        <w:rPr>
          <w:lang w:val="el-GR"/>
        </w:rPr>
        <w:lastRenderedPageBreak/>
        <w:t>ρυθμιστεί</w:t>
      </w:r>
      <w:r w:rsidR="002B0A09">
        <w:rPr>
          <w:lang w:val="el-GR"/>
        </w:rPr>
        <w:t xml:space="preserve"> η δυνατότητα επίλυσης ορισμένων </w:t>
      </w:r>
      <w:r w:rsidR="002B0A09" w:rsidRPr="008F6890">
        <w:rPr>
          <w:lang w:val="el-GR"/>
        </w:rPr>
        <w:t>σοβαρ</w:t>
      </w:r>
      <w:r w:rsidR="002B0A09">
        <w:rPr>
          <w:lang w:val="el-GR"/>
        </w:rPr>
        <w:t>ών</w:t>
      </w:r>
      <w:r w:rsidR="002B0A09" w:rsidRPr="008F6890">
        <w:rPr>
          <w:lang w:val="el-GR"/>
        </w:rPr>
        <w:t xml:space="preserve"> προβλ</w:t>
      </w:r>
      <w:r w:rsidR="002B0A09">
        <w:rPr>
          <w:lang w:val="el-GR"/>
        </w:rPr>
        <w:t>η</w:t>
      </w:r>
      <w:r w:rsidR="002B0A09" w:rsidRPr="008F6890">
        <w:rPr>
          <w:lang w:val="el-GR"/>
        </w:rPr>
        <w:t>μ</w:t>
      </w:r>
      <w:r w:rsidR="002B0A09">
        <w:rPr>
          <w:lang w:val="el-GR"/>
        </w:rPr>
        <w:t>ά</w:t>
      </w:r>
      <w:r w:rsidR="002B0A09" w:rsidRPr="008F6890">
        <w:rPr>
          <w:lang w:val="el-GR"/>
        </w:rPr>
        <w:t>τ</w:t>
      </w:r>
      <w:r w:rsidR="002B0A09">
        <w:rPr>
          <w:lang w:val="el-GR"/>
        </w:rPr>
        <w:t>ων</w:t>
      </w:r>
      <w:r w:rsidR="002B0A09" w:rsidRPr="008F6890">
        <w:rPr>
          <w:lang w:val="el-GR"/>
        </w:rPr>
        <w:t xml:space="preserve"> που αντιμετωπίζουν οι μισθωτές</w:t>
      </w:r>
      <w:r w:rsidR="0069471C">
        <w:rPr>
          <w:lang w:val="el-GR"/>
        </w:rPr>
        <w:t xml:space="preserve"> </w:t>
      </w:r>
      <w:bookmarkStart w:id="2" w:name="_Hlk105488192"/>
      <w:r w:rsidR="0069471C">
        <w:rPr>
          <w:lang w:val="el-GR"/>
        </w:rPr>
        <w:t>τ</w:t>
      </w:r>
      <w:r w:rsidR="0069471C" w:rsidRPr="0069471C">
        <w:rPr>
          <w:lang w:val="el-GR"/>
        </w:rPr>
        <w:t xml:space="preserve">ουρκοκυπριακών </w:t>
      </w:r>
      <w:bookmarkEnd w:id="2"/>
      <w:r w:rsidR="002B0A09">
        <w:rPr>
          <w:lang w:val="el-GR"/>
        </w:rPr>
        <w:t xml:space="preserve">(Τ/Κ) </w:t>
      </w:r>
      <w:r w:rsidR="002B0A09" w:rsidRPr="008F6890">
        <w:rPr>
          <w:lang w:val="el-GR"/>
        </w:rPr>
        <w:t>ακινήτων.</w:t>
      </w:r>
      <w:r w:rsidR="0069471C">
        <w:rPr>
          <w:lang w:val="el-GR"/>
        </w:rPr>
        <w:t xml:space="preserve"> </w:t>
      </w:r>
      <w:r w:rsidR="00290410" w:rsidRPr="00290410">
        <w:rPr>
          <w:lang w:val="el-GR"/>
        </w:rPr>
        <w:t xml:space="preserve"> </w:t>
      </w:r>
      <w:r w:rsidR="0069471C">
        <w:rPr>
          <w:lang w:val="el-GR"/>
        </w:rPr>
        <w:t>Ειδικότερα</w:t>
      </w:r>
      <w:r w:rsidR="00501230">
        <w:rPr>
          <w:lang w:val="el-GR"/>
        </w:rPr>
        <w:t>,</w:t>
      </w:r>
      <w:r w:rsidR="0069471C">
        <w:rPr>
          <w:lang w:val="el-GR"/>
        </w:rPr>
        <w:t xml:space="preserve"> με την προτεινόμεν</w:t>
      </w:r>
      <w:r w:rsidR="00501230">
        <w:rPr>
          <w:lang w:val="el-GR"/>
        </w:rPr>
        <w:t>η</w:t>
      </w:r>
      <w:r w:rsidR="0069471C">
        <w:rPr>
          <w:lang w:val="el-GR"/>
        </w:rPr>
        <w:t xml:space="preserve"> ρύθμιση </w:t>
      </w:r>
      <w:r w:rsidR="00842BF1">
        <w:rPr>
          <w:lang w:val="el-GR"/>
        </w:rPr>
        <w:t xml:space="preserve">δύναται </w:t>
      </w:r>
      <w:r w:rsidR="00672D02">
        <w:t>o</w:t>
      </w:r>
      <w:r w:rsidR="00672D02" w:rsidRPr="00672D02">
        <w:rPr>
          <w:lang w:val="el-GR"/>
        </w:rPr>
        <w:t xml:space="preserve"> </w:t>
      </w:r>
      <w:r w:rsidR="00672D02">
        <w:rPr>
          <w:lang w:val="el-GR"/>
        </w:rPr>
        <w:t>Κηδεμόνα</w:t>
      </w:r>
      <w:r w:rsidR="00290410">
        <w:rPr>
          <w:lang w:val="el-GR"/>
        </w:rPr>
        <w:t>ς</w:t>
      </w:r>
      <w:r w:rsidR="00672D02">
        <w:rPr>
          <w:lang w:val="el-GR"/>
        </w:rPr>
        <w:t xml:space="preserve"> Τ</w:t>
      </w:r>
      <w:r w:rsidR="00290410">
        <w:rPr>
          <w:lang w:val="el-GR"/>
        </w:rPr>
        <w:t>ουρκοκυπριακών</w:t>
      </w:r>
      <w:r w:rsidR="00672D02">
        <w:rPr>
          <w:lang w:val="el-GR"/>
        </w:rPr>
        <w:t xml:space="preserve"> </w:t>
      </w:r>
      <w:r w:rsidR="00290410">
        <w:rPr>
          <w:lang w:val="el-GR"/>
        </w:rPr>
        <w:t>Π</w:t>
      </w:r>
      <w:r w:rsidR="00672D02">
        <w:rPr>
          <w:lang w:val="el-GR"/>
        </w:rPr>
        <w:t xml:space="preserve">εριουσιών </w:t>
      </w:r>
      <w:r w:rsidR="00842BF1">
        <w:rPr>
          <w:lang w:val="el-GR"/>
        </w:rPr>
        <w:t xml:space="preserve">να </w:t>
      </w:r>
      <w:r w:rsidR="0069471C">
        <w:rPr>
          <w:lang w:val="el-GR"/>
        </w:rPr>
        <w:t>παρ</w:t>
      </w:r>
      <w:r w:rsidR="00842BF1">
        <w:rPr>
          <w:lang w:val="el-GR"/>
        </w:rPr>
        <w:t>αχω</w:t>
      </w:r>
      <w:r w:rsidR="00672D02">
        <w:rPr>
          <w:lang w:val="el-GR"/>
        </w:rPr>
        <w:t>ρ</w:t>
      </w:r>
      <w:r w:rsidR="00842BF1">
        <w:rPr>
          <w:lang w:val="el-GR"/>
        </w:rPr>
        <w:t xml:space="preserve">εί </w:t>
      </w:r>
      <w:r w:rsidR="00672D02">
        <w:rPr>
          <w:lang w:val="el-GR"/>
        </w:rPr>
        <w:t xml:space="preserve">το δικαίωμα </w:t>
      </w:r>
      <w:r w:rsidR="006902B8">
        <w:rPr>
          <w:lang w:val="el-GR"/>
        </w:rPr>
        <w:t xml:space="preserve">επέκτασης της </w:t>
      </w:r>
      <w:r w:rsidR="0069471C">
        <w:rPr>
          <w:lang w:val="el-GR"/>
        </w:rPr>
        <w:t>χρήσης του Τ/Κ ακινήτου</w:t>
      </w:r>
      <w:r w:rsidR="00625261">
        <w:rPr>
          <w:lang w:val="el-GR"/>
        </w:rPr>
        <w:t>,</w:t>
      </w:r>
      <w:r w:rsidR="006902B8">
        <w:rPr>
          <w:lang w:val="el-GR"/>
        </w:rPr>
        <w:t xml:space="preserve"> </w:t>
      </w:r>
      <w:r w:rsidR="00672D02">
        <w:rPr>
          <w:lang w:val="el-GR"/>
        </w:rPr>
        <w:t>το οποίο</w:t>
      </w:r>
      <w:r w:rsidR="006902B8">
        <w:rPr>
          <w:lang w:val="el-GR"/>
        </w:rPr>
        <w:t xml:space="preserve"> είχε παραχωρηθεί για σκοπούς αυτοστέγασης</w:t>
      </w:r>
      <w:r w:rsidR="00501230">
        <w:rPr>
          <w:lang w:val="el-GR"/>
        </w:rPr>
        <w:t xml:space="preserve"> </w:t>
      </w:r>
      <w:r w:rsidR="0069471C">
        <w:rPr>
          <w:lang w:val="el-GR"/>
        </w:rPr>
        <w:t xml:space="preserve">και για </w:t>
      </w:r>
      <w:r w:rsidR="006902B8">
        <w:rPr>
          <w:lang w:val="el-GR"/>
        </w:rPr>
        <w:t>σκοπούς επαγγελματικής στέγης.</w:t>
      </w:r>
    </w:p>
    <w:p w14:paraId="570B850F" w14:textId="312AA555" w:rsidR="008F6890" w:rsidRPr="003F3614" w:rsidRDefault="003F3614" w:rsidP="003F3614">
      <w:pPr>
        <w:rPr>
          <w:lang w:val="el-GR"/>
        </w:rPr>
      </w:pPr>
      <w:r>
        <w:rPr>
          <w:lang w:val="el-GR"/>
        </w:rPr>
        <w:tab/>
      </w:r>
      <w:r w:rsidR="004030F9" w:rsidRPr="003F3614">
        <w:rPr>
          <w:lang w:val="el-GR"/>
        </w:rPr>
        <w:t>Σύμφωνα με τ</w:t>
      </w:r>
      <w:r w:rsidR="0014739D">
        <w:rPr>
          <w:lang w:val="el-GR"/>
        </w:rPr>
        <w:t>ο</w:t>
      </w:r>
      <w:r w:rsidR="004030F9" w:rsidRPr="003F3614">
        <w:rPr>
          <w:lang w:val="el-GR"/>
        </w:rPr>
        <w:t xml:space="preserve">ν </w:t>
      </w:r>
      <w:r w:rsidR="0014739D">
        <w:rPr>
          <w:lang w:val="el-GR"/>
        </w:rPr>
        <w:t>εισηγητή της πρότασης νόμου</w:t>
      </w:r>
      <w:r w:rsidR="008F6890" w:rsidRPr="003F3614">
        <w:rPr>
          <w:lang w:val="el-GR"/>
        </w:rPr>
        <w:t>,</w:t>
      </w:r>
      <w:r w:rsidR="00842BF1">
        <w:rPr>
          <w:lang w:val="el-GR"/>
        </w:rPr>
        <w:t xml:space="preserve"> ορισμένα </w:t>
      </w:r>
      <w:r w:rsidR="002B0A09">
        <w:rPr>
          <w:lang w:val="el-GR"/>
        </w:rPr>
        <w:t>Τ</w:t>
      </w:r>
      <w:r w:rsidR="0014739D">
        <w:rPr>
          <w:lang w:val="el-GR"/>
        </w:rPr>
        <w:t>/</w:t>
      </w:r>
      <w:r w:rsidR="002B0A09">
        <w:rPr>
          <w:lang w:val="el-GR"/>
        </w:rPr>
        <w:t>Κ</w:t>
      </w:r>
      <w:r w:rsidR="00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ve">ακίνητα τα οποία είχαν παραχωρηθεί για οικιστική χρήση, λόγω </w:t>
      </w:r>
      <w:r w:rsidR="00842BF1">
        <w:rPr>
          <w:lang w:val="el-GR"/>
        </w:rPr>
        <w:t xml:space="preserve">της </w:t>
      </w:r>
      <w:r w:rsidR="008F6890" w:rsidRPr="003F3614">
        <w:rPr>
          <w:lang w:val="el-GR"/>
        </w:rPr>
        <w:t xml:space="preserve">οικονομικής δυσπραγίας </w:t>
      </w:r>
      <w:r w:rsidR="00842BF1">
        <w:rPr>
          <w:lang w:val="el-GR"/>
        </w:rPr>
        <w:t xml:space="preserve">των κατόχων </w:t>
      </w:r>
      <w:r w:rsidR="005308D9">
        <w:rPr>
          <w:lang w:val="el-GR"/>
        </w:rPr>
        <w:t xml:space="preserve">τους </w:t>
      </w:r>
      <w:r w:rsidR="005308D9" w:rsidRPr="005308D9">
        <w:rPr>
          <w:lang w:val="el-GR"/>
        </w:rPr>
        <w:t>έχουν αξιοποιηθεί</w:t>
      </w:r>
      <w:r w:rsidR="00842BF1">
        <w:rPr>
          <w:lang w:val="el-GR"/>
        </w:rPr>
        <w:t xml:space="preserve"> και ως επαγγελματική στέγη </w:t>
      </w:r>
      <w:r w:rsidR="008F6890" w:rsidRPr="003F3614">
        <w:rPr>
          <w:lang w:val="el-GR"/>
        </w:rPr>
        <w:t xml:space="preserve">για βιοποριστικούς σκοπούς. </w:t>
      </w:r>
      <w:r w:rsidR="0014739D">
        <w:rPr>
          <w:lang w:val="el-GR"/>
        </w:rPr>
        <w:t xml:space="preserve"> Περαιτέρω, </w:t>
      </w:r>
      <w:r w:rsidR="002B0A09">
        <w:rPr>
          <w:lang w:val="el-GR"/>
        </w:rPr>
        <w:t>σύμφωνα με τον ίδιο</w:t>
      </w:r>
      <w:r w:rsidR="0014739D">
        <w:rPr>
          <w:lang w:val="el-GR"/>
        </w:rPr>
        <w:t>, η</w:t>
      </w:r>
      <w:r w:rsidR="008F6890" w:rsidRPr="003F3614">
        <w:rPr>
          <w:lang w:val="el-GR"/>
        </w:rPr>
        <w:t xml:space="preserve"> προτεινόμενη ρύθμιση κρίνεται αναγκαία λόγω του ότι το δικαίωμα το οποίο έχουν θεμελιώσει επί σειρά ετών οι πιο πάνω μισθωτές με την αξιοποίηση των </w:t>
      </w:r>
      <w:r w:rsidR="002B0A09">
        <w:rPr>
          <w:lang w:val="el-GR"/>
        </w:rPr>
        <w:t>Τ/Κ</w:t>
      </w:r>
      <w:r w:rsidR="008F6890" w:rsidRPr="003F3614">
        <w:rPr>
          <w:lang w:val="el-GR"/>
        </w:rPr>
        <w:t xml:space="preserve"> ακινήτων και ως επαγγελματική</w:t>
      </w:r>
      <w:r w:rsidR="00501230">
        <w:rPr>
          <w:lang w:val="el-GR"/>
        </w:rPr>
        <w:t>ς</w:t>
      </w:r>
      <w:r w:rsidR="008F6890" w:rsidRPr="003F3614">
        <w:rPr>
          <w:lang w:val="el-GR"/>
        </w:rPr>
        <w:t xml:space="preserve"> στέγη</w:t>
      </w:r>
      <w:r w:rsidR="00501230">
        <w:rPr>
          <w:lang w:val="el-GR"/>
        </w:rPr>
        <w:t>ς</w:t>
      </w:r>
      <w:r w:rsidR="008F6890" w:rsidRPr="003F3614">
        <w:rPr>
          <w:lang w:val="el-GR"/>
        </w:rPr>
        <w:t xml:space="preserve"> </w:t>
      </w:r>
      <w:r w:rsidR="00625261" w:rsidRPr="003F3614">
        <w:rPr>
          <w:lang w:val="el-GR"/>
        </w:rPr>
        <w:t>περιορίζεται</w:t>
      </w:r>
      <w:r w:rsidR="00625261">
        <w:rPr>
          <w:lang w:val="el-GR"/>
        </w:rPr>
        <w:t xml:space="preserve"> </w:t>
      </w:r>
      <w:r w:rsidR="0014739D">
        <w:rPr>
          <w:lang w:val="el-GR"/>
        </w:rPr>
        <w:t xml:space="preserve">δυστυχώς </w:t>
      </w:r>
      <w:r w:rsidR="00842BF1">
        <w:rPr>
          <w:lang w:val="el-GR"/>
        </w:rPr>
        <w:t xml:space="preserve">μέχρι σήμερα </w:t>
      </w:r>
      <w:r w:rsidR="008F6890" w:rsidRPr="003F3614">
        <w:rPr>
          <w:lang w:val="el-GR"/>
        </w:rPr>
        <w:t>από τις διατάξεις της κείμενης νομοθεσίας.</w:t>
      </w:r>
    </w:p>
    <w:p w14:paraId="55520F5D" w14:textId="33EAC9E6" w:rsidR="002B0A09" w:rsidRDefault="009B7BC7" w:rsidP="003F3614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14739D">
        <w:rPr>
          <w:lang w:val="el-GR"/>
        </w:rPr>
        <w:t>Στο πλαίσιο</w:t>
      </w:r>
      <w:r>
        <w:rPr>
          <w:lang w:val="el-GR"/>
        </w:rPr>
        <w:t xml:space="preserve"> τη</w:t>
      </w:r>
      <w:r w:rsidR="0014739D">
        <w:rPr>
          <w:lang w:val="el-GR"/>
        </w:rPr>
        <w:t>ς</w:t>
      </w:r>
      <w:r>
        <w:rPr>
          <w:lang w:val="el-GR"/>
        </w:rPr>
        <w:t xml:space="preserve"> συζήτηση</w:t>
      </w:r>
      <w:r w:rsidR="0014739D">
        <w:rPr>
          <w:lang w:val="el-GR"/>
        </w:rPr>
        <w:t>ς της πρότασης νόμου,</w:t>
      </w:r>
      <w:r>
        <w:rPr>
          <w:lang w:val="el-GR"/>
        </w:rPr>
        <w:t xml:space="preserve"> </w:t>
      </w:r>
      <w:r w:rsidR="007E45C4">
        <w:rPr>
          <w:lang w:val="el-GR"/>
        </w:rPr>
        <w:t xml:space="preserve">ο Διευθυντής της Υπηρεσίας Διαχείρισης </w:t>
      </w:r>
      <w:r w:rsidR="0014739D">
        <w:rPr>
          <w:lang w:val="el-GR"/>
        </w:rPr>
        <w:t>Τ</w:t>
      </w:r>
      <w:r w:rsidR="00501230" w:rsidRPr="0069471C">
        <w:rPr>
          <w:lang w:val="el-GR"/>
        </w:rPr>
        <w:t xml:space="preserve">ουρκοκυπριακών </w:t>
      </w:r>
      <w:r w:rsidR="007E45C4">
        <w:rPr>
          <w:lang w:val="el-GR"/>
        </w:rPr>
        <w:t>Περιουσιών δήλωσε ότι συμφωνεί με τις πρόνοι</w:t>
      </w:r>
      <w:r w:rsidR="00501230">
        <w:rPr>
          <w:lang w:val="el-GR"/>
        </w:rPr>
        <w:t>έ</w:t>
      </w:r>
      <w:r w:rsidR="007E45C4">
        <w:rPr>
          <w:lang w:val="el-GR"/>
        </w:rPr>
        <w:t xml:space="preserve">ς </w:t>
      </w:r>
      <w:r w:rsidR="0014739D">
        <w:rPr>
          <w:lang w:val="el-GR"/>
        </w:rPr>
        <w:t>της,</w:t>
      </w:r>
      <w:r w:rsidR="00842BF1">
        <w:rPr>
          <w:lang w:val="el-GR"/>
        </w:rPr>
        <w:t xml:space="preserve"> επισημαίνοντας παράλληλα ότι </w:t>
      </w:r>
      <w:r w:rsidR="002B0A09">
        <w:rPr>
          <w:lang w:val="el-GR"/>
        </w:rPr>
        <w:t>και το Τμήμα Πολεοδομίας και Οικήσεως</w:t>
      </w:r>
      <w:r w:rsidR="00501230">
        <w:rPr>
          <w:lang w:val="el-GR"/>
        </w:rPr>
        <w:t>,</w:t>
      </w:r>
      <w:r w:rsidR="002B0A09">
        <w:rPr>
          <w:lang w:val="el-GR"/>
        </w:rPr>
        <w:t xml:space="preserve"> το οποίο τον εξουσιοδότησε να μεταφέρει τις θέσεις του</w:t>
      </w:r>
      <w:r w:rsidR="00842BF1">
        <w:rPr>
          <w:lang w:val="el-GR"/>
        </w:rPr>
        <w:t>, συμφωνεί με τις πρόνοιες της πρότασης νόμου</w:t>
      </w:r>
      <w:r w:rsidR="002B0A09">
        <w:rPr>
          <w:lang w:val="el-GR"/>
        </w:rPr>
        <w:t>.</w:t>
      </w:r>
    </w:p>
    <w:p w14:paraId="513C66F6" w14:textId="6CF853BC" w:rsidR="004F265D" w:rsidRDefault="003F3614" w:rsidP="003F3614">
      <w:pPr>
        <w:rPr>
          <w:lang w:val="el-GR"/>
        </w:rPr>
      </w:pPr>
      <w:r>
        <w:rPr>
          <w:lang w:val="el-GR"/>
        </w:rPr>
        <w:tab/>
      </w:r>
      <w:r w:rsidR="00842BF1">
        <w:rPr>
          <w:lang w:val="el-GR"/>
        </w:rPr>
        <w:t xml:space="preserve">Όλοι οι ενδιαφερόμενοι φορείς που </w:t>
      </w:r>
      <w:r w:rsidR="00501230">
        <w:rPr>
          <w:lang w:val="el-GR"/>
        </w:rPr>
        <w:t xml:space="preserve">παρέστησαν </w:t>
      </w:r>
      <w:r w:rsidR="00842BF1">
        <w:rPr>
          <w:lang w:val="el-GR"/>
        </w:rPr>
        <w:t>στ</w:t>
      </w:r>
      <w:r w:rsidR="00501230">
        <w:rPr>
          <w:lang w:val="el-GR"/>
        </w:rPr>
        <w:t xml:space="preserve">η </w:t>
      </w:r>
      <w:r w:rsidR="00842BF1">
        <w:rPr>
          <w:lang w:val="el-GR"/>
        </w:rPr>
        <w:t xml:space="preserve">συζήτηση της πρότασης νόμου </w:t>
      </w:r>
      <w:r w:rsidR="0014739D">
        <w:rPr>
          <w:lang w:val="el-GR"/>
        </w:rPr>
        <w:t xml:space="preserve">δήλωσαν </w:t>
      </w:r>
      <w:r w:rsidR="004F265D">
        <w:rPr>
          <w:lang w:val="el-GR"/>
        </w:rPr>
        <w:t xml:space="preserve">ότι συμφωνούν με τους σκοπούς και τις επιδιώξεις της </w:t>
      </w:r>
      <w:r w:rsidR="00842BF1">
        <w:rPr>
          <w:lang w:val="el-GR"/>
        </w:rPr>
        <w:t xml:space="preserve">εν λόγω </w:t>
      </w:r>
      <w:r w:rsidR="004F265D">
        <w:rPr>
          <w:lang w:val="el-GR"/>
        </w:rPr>
        <w:t>πρότασης νόμου.</w:t>
      </w:r>
    </w:p>
    <w:p w14:paraId="06AF3FFE" w14:textId="258A90F1" w:rsidR="00842BF1" w:rsidRDefault="009D1E35" w:rsidP="00842BF1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14739D">
        <w:rPr>
          <w:lang w:val="el-GR"/>
        </w:rPr>
        <w:t>Η</w:t>
      </w:r>
      <w:r w:rsidR="00A15FE1">
        <w:rPr>
          <w:lang w:val="el-GR"/>
        </w:rPr>
        <w:t xml:space="preserve"> </w:t>
      </w:r>
      <w:r w:rsidR="00501230">
        <w:rPr>
          <w:lang w:val="el-GR"/>
        </w:rPr>
        <w:t xml:space="preserve">Κοινοβουλευτική </w:t>
      </w:r>
      <w:r w:rsidR="00A15FE1">
        <w:rPr>
          <w:lang w:val="el-GR"/>
        </w:rPr>
        <w:t>Επιτροπή Προσφύγων-Εγκλωβισμένων-Αγνοουμένων-Παθόντων</w:t>
      </w:r>
      <w:r w:rsidR="0014739D">
        <w:rPr>
          <w:lang w:val="el-GR"/>
        </w:rPr>
        <w:t>, αφού έλαβε υπόψη όλα όσα τέθηκαν ενώπι</w:t>
      </w:r>
      <w:r w:rsidR="00501230">
        <w:rPr>
          <w:lang w:val="el-GR"/>
        </w:rPr>
        <w:t>ό</w:t>
      </w:r>
      <w:r w:rsidR="0014739D">
        <w:rPr>
          <w:lang w:val="el-GR"/>
        </w:rPr>
        <w:t xml:space="preserve">ν της και </w:t>
      </w:r>
      <w:r w:rsidR="00842BF1">
        <w:rPr>
          <w:lang w:val="el-GR"/>
        </w:rPr>
        <w:t xml:space="preserve">αφού </w:t>
      </w:r>
      <w:r w:rsidR="0014739D">
        <w:rPr>
          <w:lang w:val="el-GR"/>
        </w:rPr>
        <w:t xml:space="preserve">επέφερε όλες τις αναγκαίες νομοτεχνικές </w:t>
      </w:r>
      <w:r w:rsidR="00D52A93">
        <w:rPr>
          <w:lang w:val="el-GR"/>
        </w:rPr>
        <w:t>διορθώ</w:t>
      </w:r>
      <w:r w:rsidR="005308D9">
        <w:rPr>
          <w:lang w:val="el-GR"/>
        </w:rPr>
        <w:t xml:space="preserve">σεις </w:t>
      </w:r>
      <w:r w:rsidR="00335728">
        <w:rPr>
          <w:lang w:val="el-GR"/>
        </w:rPr>
        <w:t xml:space="preserve">στο </w:t>
      </w:r>
      <w:r w:rsidR="0014739D">
        <w:rPr>
          <w:lang w:val="el-GR"/>
        </w:rPr>
        <w:t>κε</w:t>
      </w:r>
      <w:r w:rsidR="00335728">
        <w:rPr>
          <w:lang w:val="el-GR"/>
        </w:rPr>
        <w:t>ί</w:t>
      </w:r>
      <w:r w:rsidR="0014739D">
        <w:rPr>
          <w:lang w:val="el-GR"/>
        </w:rPr>
        <w:t>μ</w:t>
      </w:r>
      <w:r w:rsidR="00335728">
        <w:rPr>
          <w:lang w:val="el-GR"/>
        </w:rPr>
        <w:t>ε</w:t>
      </w:r>
      <w:r w:rsidR="0014739D">
        <w:rPr>
          <w:lang w:val="el-GR"/>
        </w:rPr>
        <w:t>νο της πρότασης νόμου,</w:t>
      </w:r>
      <w:r w:rsidR="00AC12E8">
        <w:rPr>
          <w:lang w:val="el-GR"/>
        </w:rPr>
        <w:t xml:space="preserve"> </w:t>
      </w:r>
      <w:r w:rsidR="00AC12E8" w:rsidRPr="00AC12E8">
        <w:rPr>
          <w:lang w:val="el-GR"/>
        </w:rPr>
        <w:t xml:space="preserve">επιφυλάχθηκε να τοποθετηθεί επί των </w:t>
      </w:r>
      <w:r w:rsidR="00335728">
        <w:rPr>
          <w:lang w:val="el-GR"/>
        </w:rPr>
        <w:t xml:space="preserve">προνοιών της </w:t>
      </w:r>
      <w:r w:rsidR="00AC12E8" w:rsidRPr="00AC12E8">
        <w:rPr>
          <w:lang w:val="el-GR"/>
        </w:rPr>
        <w:t>κατά τη συζήτησ</w:t>
      </w:r>
      <w:r w:rsidR="00501230">
        <w:rPr>
          <w:lang w:val="el-GR"/>
        </w:rPr>
        <w:t>ή</w:t>
      </w:r>
      <w:r w:rsidR="00AC12E8" w:rsidRPr="00AC12E8">
        <w:rPr>
          <w:lang w:val="el-GR"/>
        </w:rPr>
        <w:t xml:space="preserve"> </w:t>
      </w:r>
      <w:r w:rsidR="00335728">
        <w:rPr>
          <w:lang w:val="el-GR"/>
        </w:rPr>
        <w:t xml:space="preserve">της </w:t>
      </w:r>
      <w:r w:rsidR="00AC12E8" w:rsidRPr="00AC12E8">
        <w:rPr>
          <w:lang w:val="el-GR"/>
        </w:rPr>
        <w:t>στην ολομέλεια του σώματος</w:t>
      </w:r>
      <w:r w:rsidR="00AC12E8">
        <w:rPr>
          <w:lang w:val="el-GR"/>
        </w:rPr>
        <w:t>.</w:t>
      </w:r>
    </w:p>
    <w:p w14:paraId="35722557" w14:textId="6CF49A10" w:rsidR="009B7BC7" w:rsidRPr="00411BF5" w:rsidRDefault="00501230" w:rsidP="00501230">
      <w:pPr>
        <w:tabs>
          <w:tab w:val="left" w:pos="8222"/>
        </w:tabs>
        <w:spacing w:line="360" w:lineRule="auto"/>
        <w:rPr>
          <w:sz w:val="32"/>
          <w:lang w:val="el-GR"/>
        </w:rPr>
      </w:pPr>
      <w:r>
        <w:rPr>
          <w:szCs w:val="20"/>
          <w:lang w:val="el-GR"/>
        </w:rPr>
        <w:t>7</w:t>
      </w:r>
      <w:r w:rsidR="00AF3FE9" w:rsidRPr="00411BF5">
        <w:rPr>
          <w:szCs w:val="20"/>
          <w:lang w:val="el-GR"/>
        </w:rPr>
        <w:t xml:space="preserve"> </w:t>
      </w:r>
      <w:r w:rsidR="00127CA7">
        <w:rPr>
          <w:szCs w:val="20"/>
          <w:lang w:val="el-GR"/>
        </w:rPr>
        <w:t xml:space="preserve">Ιουνίου </w:t>
      </w:r>
      <w:r w:rsidR="009B7BC7" w:rsidRPr="00411BF5">
        <w:rPr>
          <w:szCs w:val="20"/>
          <w:lang w:val="el-GR"/>
        </w:rPr>
        <w:t>20</w:t>
      </w:r>
      <w:r w:rsidR="00E04E2F" w:rsidRPr="00411BF5">
        <w:rPr>
          <w:szCs w:val="20"/>
          <w:lang w:val="el-GR"/>
        </w:rPr>
        <w:t>2</w:t>
      </w:r>
      <w:r w:rsidR="003405B4">
        <w:rPr>
          <w:szCs w:val="20"/>
          <w:lang w:val="el-GR"/>
        </w:rPr>
        <w:t>2</w:t>
      </w:r>
    </w:p>
    <w:p w14:paraId="1E111A2A" w14:textId="74A3848A" w:rsidR="009B7BC7" w:rsidRDefault="009B7BC7" w:rsidP="00501230">
      <w:pPr>
        <w:spacing w:line="276" w:lineRule="auto"/>
        <w:rPr>
          <w:sz w:val="20"/>
          <w:szCs w:val="20"/>
          <w:lang w:val="el-GR"/>
        </w:rPr>
      </w:pPr>
      <w:r w:rsidRPr="00F07F56">
        <w:rPr>
          <w:sz w:val="20"/>
          <w:szCs w:val="20"/>
          <w:lang w:val="el-GR"/>
        </w:rPr>
        <w:t>Αρ. Φακ.:  23.0</w:t>
      </w:r>
      <w:r w:rsidR="003405B4">
        <w:rPr>
          <w:sz w:val="20"/>
          <w:szCs w:val="20"/>
          <w:lang w:val="el-GR"/>
        </w:rPr>
        <w:t>2</w:t>
      </w:r>
      <w:r w:rsidRPr="00F07F56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06</w:t>
      </w:r>
      <w:r w:rsidR="003405B4">
        <w:rPr>
          <w:sz w:val="20"/>
          <w:szCs w:val="20"/>
          <w:lang w:val="el-GR"/>
        </w:rPr>
        <w:t>3</w:t>
      </w:r>
      <w:r>
        <w:rPr>
          <w:sz w:val="20"/>
          <w:szCs w:val="20"/>
          <w:lang w:val="el-GR"/>
        </w:rPr>
        <w:t>.</w:t>
      </w:r>
      <w:r w:rsidR="00711AD2">
        <w:rPr>
          <w:sz w:val="20"/>
          <w:szCs w:val="20"/>
          <w:lang w:val="el-GR"/>
        </w:rPr>
        <w:t>003</w:t>
      </w:r>
      <w:r>
        <w:rPr>
          <w:sz w:val="20"/>
          <w:szCs w:val="20"/>
          <w:lang w:val="el-GR"/>
        </w:rPr>
        <w:t>-20</w:t>
      </w:r>
      <w:r w:rsidR="00711AD2">
        <w:rPr>
          <w:sz w:val="20"/>
          <w:szCs w:val="20"/>
          <w:lang w:val="el-GR"/>
        </w:rPr>
        <w:t>22</w:t>
      </w:r>
    </w:p>
    <w:p w14:paraId="65ECB73C" w14:textId="09A37C70" w:rsidR="009B7BC7" w:rsidRPr="00F07F56" w:rsidRDefault="00711AD2" w:rsidP="00501230">
      <w:pPr>
        <w:spacing w:line="276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ΣΚ</w:t>
      </w:r>
      <w:r w:rsidR="009B7BC7" w:rsidRPr="00F07F56">
        <w:rPr>
          <w:sz w:val="20"/>
          <w:szCs w:val="20"/>
          <w:lang w:val="el-GR"/>
        </w:rPr>
        <w:t>/</w:t>
      </w:r>
      <w:r w:rsidR="00501230">
        <w:rPr>
          <w:sz w:val="20"/>
          <w:szCs w:val="20"/>
          <w:lang w:val="el-GR"/>
        </w:rPr>
        <w:t>ΝΧ,ΑΓ/</w:t>
      </w:r>
      <w:r w:rsidR="003F3614">
        <w:rPr>
          <w:sz w:val="20"/>
          <w:szCs w:val="20"/>
          <w:lang w:val="el-GR"/>
        </w:rPr>
        <w:t>ΘΗ</w:t>
      </w:r>
    </w:p>
    <w:sectPr w:rsidR="009B7BC7" w:rsidRPr="00F07F56" w:rsidSect="00501230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5EA9" w14:textId="77777777" w:rsidR="00484B1C" w:rsidRDefault="00484B1C">
      <w:pPr>
        <w:spacing w:line="240" w:lineRule="auto"/>
      </w:pPr>
      <w:r>
        <w:separator/>
      </w:r>
    </w:p>
  </w:endnote>
  <w:endnote w:type="continuationSeparator" w:id="0">
    <w:p w14:paraId="189D493D" w14:textId="77777777" w:rsidR="00484B1C" w:rsidRDefault="0048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B3F8" w14:textId="77777777" w:rsidR="00484B1C" w:rsidRDefault="00484B1C">
      <w:pPr>
        <w:spacing w:line="240" w:lineRule="auto"/>
      </w:pPr>
      <w:r>
        <w:separator/>
      </w:r>
    </w:p>
  </w:footnote>
  <w:footnote w:type="continuationSeparator" w:id="0">
    <w:p w14:paraId="78E7F49A" w14:textId="77777777" w:rsidR="00484B1C" w:rsidRDefault="00484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EE90" w14:textId="67370B10" w:rsidR="0057400F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91305">
    <w:abstractNumId w:val="1"/>
  </w:num>
  <w:num w:numId="2" w16cid:durableId="143393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20FB0"/>
    <w:rsid w:val="0006158A"/>
    <w:rsid w:val="000C0444"/>
    <w:rsid w:val="00127CA7"/>
    <w:rsid w:val="001403BA"/>
    <w:rsid w:val="0014739D"/>
    <w:rsid w:val="00157129"/>
    <w:rsid w:val="001C7B06"/>
    <w:rsid w:val="001E5893"/>
    <w:rsid w:val="0022262B"/>
    <w:rsid w:val="0025708B"/>
    <w:rsid w:val="00290410"/>
    <w:rsid w:val="002A1D13"/>
    <w:rsid w:val="002B0A09"/>
    <w:rsid w:val="00335728"/>
    <w:rsid w:val="003405B4"/>
    <w:rsid w:val="00366EA0"/>
    <w:rsid w:val="00370ABC"/>
    <w:rsid w:val="003A3EEF"/>
    <w:rsid w:val="003F3614"/>
    <w:rsid w:val="004030F9"/>
    <w:rsid w:val="00411BF5"/>
    <w:rsid w:val="00484B1C"/>
    <w:rsid w:val="004A69B8"/>
    <w:rsid w:val="004F265D"/>
    <w:rsid w:val="00501230"/>
    <w:rsid w:val="005020D4"/>
    <w:rsid w:val="0050266D"/>
    <w:rsid w:val="00516805"/>
    <w:rsid w:val="00525462"/>
    <w:rsid w:val="005308D9"/>
    <w:rsid w:val="005C27C4"/>
    <w:rsid w:val="005E60CB"/>
    <w:rsid w:val="00625261"/>
    <w:rsid w:val="00672D02"/>
    <w:rsid w:val="006902B8"/>
    <w:rsid w:val="0069471C"/>
    <w:rsid w:val="00711AD2"/>
    <w:rsid w:val="00764BB3"/>
    <w:rsid w:val="007E45C4"/>
    <w:rsid w:val="007E4A1D"/>
    <w:rsid w:val="008123AA"/>
    <w:rsid w:val="00821615"/>
    <w:rsid w:val="00837BF6"/>
    <w:rsid w:val="00842BF1"/>
    <w:rsid w:val="008644B9"/>
    <w:rsid w:val="008A28E2"/>
    <w:rsid w:val="008A2BED"/>
    <w:rsid w:val="008D4680"/>
    <w:rsid w:val="008E1DF9"/>
    <w:rsid w:val="008F6890"/>
    <w:rsid w:val="00904440"/>
    <w:rsid w:val="009B7BC7"/>
    <w:rsid w:val="009D1E35"/>
    <w:rsid w:val="00A15FE1"/>
    <w:rsid w:val="00A66F6F"/>
    <w:rsid w:val="00A75CBF"/>
    <w:rsid w:val="00AA1AAB"/>
    <w:rsid w:val="00AA5481"/>
    <w:rsid w:val="00AB5323"/>
    <w:rsid w:val="00AC12E8"/>
    <w:rsid w:val="00AF3FE9"/>
    <w:rsid w:val="00B3562B"/>
    <w:rsid w:val="00BC306A"/>
    <w:rsid w:val="00C034BD"/>
    <w:rsid w:val="00C3657D"/>
    <w:rsid w:val="00CE0A69"/>
    <w:rsid w:val="00D52A93"/>
    <w:rsid w:val="00D708F1"/>
    <w:rsid w:val="00DD7971"/>
    <w:rsid w:val="00E04E2F"/>
    <w:rsid w:val="00E204BC"/>
    <w:rsid w:val="00E932E8"/>
    <w:rsid w:val="00E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Antria Georgiou</cp:lastModifiedBy>
  <cp:revision>8</cp:revision>
  <cp:lastPrinted>2022-06-06T09:29:00Z</cp:lastPrinted>
  <dcterms:created xsi:type="dcterms:W3CDTF">2022-06-06T09:10:00Z</dcterms:created>
  <dcterms:modified xsi:type="dcterms:W3CDTF">2022-06-07T07:53:00Z</dcterms:modified>
</cp:coreProperties>
</file>