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EE895" w14:textId="77777777" w:rsidR="00A87BE3" w:rsidRDefault="003A7F57" w:rsidP="003A7F57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A7F57">
        <w:rPr>
          <w:rFonts w:ascii="Arial" w:hAnsi="Arial" w:cs="Arial"/>
          <w:b/>
          <w:sz w:val="24"/>
          <w:szCs w:val="24"/>
        </w:rPr>
        <w:t>Προτεινόμεν</w:t>
      </w:r>
      <w:r w:rsidR="00006BC9">
        <w:rPr>
          <w:rFonts w:ascii="Arial" w:hAnsi="Arial" w:cs="Arial"/>
          <w:b/>
          <w:sz w:val="24"/>
          <w:szCs w:val="24"/>
        </w:rPr>
        <w:t>η</w:t>
      </w:r>
      <w:r w:rsidRPr="003A7F57">
        <w:rPr>
          <w:rFonts w:ascii="Arial" w:hAnsi="Arial" w:cs="Arial"/>
          <w:b/>
          <w:sz w:val="24"/>
          <w:szCs w:val="24"/>
        </w:rPr>
        <w:t xml:space="preserve"> τροπολογί</w:t>
      </w:r>
      <w:r w:rsidR="00006BC9">
        <w:rPr>
          <w:rFonts w:ascii="Arial" w:hAnsi="Arial" w:cs="Arial"/>
          <w:b/>
          <w:sz w:val="24"/>
          <w:szCs w:val="24"/>
        </w:rPr>
        <w:t>α</w:t>
      </w:r>
      <w:r w:rsidRPr="003A7F57">
        <w:rPr>
          <w:rFonts w:ascii="Arial" w:hAnsi="Arial" w:cs="Arial"/>
          <w:b/>
          <w:sz w:val="24"/>
          <w:szCs w:val="24"/>
        </w:rPr>
        <w:t xml:space="preserve"> </w:t>
      </w:r>
      <w:r w:rsidR="00606335">
        <w:rPr>
          <w:rFonts w:ascii="Arial" w:hAnsi="Arial" w:cs="Arial"/>
          <w:b/>
          <w:sz w:val="24"/>
          <w:szCs w:val="24"/>
        </w:rPr>
        <w:t xml:space="preserve">των βουλευτών </w:t>
      </w:r>
    </w:p>
    <w:p w14:paraId="72F53270" w14:textId="02A6A9CE" w:rsidR="003A7F57" w:rsidRPr="003A7F57" w:rsidRDefault="00606335" w:rsidP="003A7F57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κ. Χρίστου Ορφανίδη και κ. Χρύσανθου Σαββίδη</w:t>
      </w:r>
      <w:r w:rsidR="00A87BE3" w:rsidRPr="00A87BE3">
        <w:rPr>
          <w:rFonts w:ascii="Arial" w:hAnsi="Arial" w:cs="Arial"/>
          <w:b/>
          <w:sz w:val="24"/>
          <w:szCs w:val="24"/>
        </w:rPr>
        <w:t>,</w:t>
      </w:r>
      <w:r w:rsidR="00A87BE3">
        <w:rPr>
          <w:rFonts w:ascii="Arial" w:hAnsi="Arial" w:cs="Arial"/>
          <w:b/>
          <w:sz w:val="24"/>
          <w:szCs w:val="24"/>
        </w:rPr>
        <w:t xml:space="preserve"> εκ μέρους της κοινοβουλευτικής ομάδας του Δημοκρατικού Κόμματος, </w:t>
      </w:r>
      <w:r w:rsidR="003A7F57" w:rsidRPr="003A7F57">
        <w:rPr>
          <w:rFonts w:ascii="Arial" w:hAnsi="Arial" w:cs="Arial"/>
          <w:b/>
          <w:sz w:val="24"/>
          <w:szCs w:val="24"/>
        </w:rPr>
        <w:t>για το νομοσχέδιο «</w:t>
      </w:r>
      <w:r>
        <w:rPr>
          <w:rFonts w:ascii="Arial" w:hAnsi="Arial" w:cs="Arial"/>
          <w:b/>
          <w:sz w:val="24"/>
          <w:szCs w:val="24"/>
        </w:rPr>
        <w:t>Ο περί Αποβλήτων</w:t>
      </w:r>
      <w:r w:rsidR="00A87BE3">
        <w:rPr>
          <w:rFonts w:ascii="Arial" w:hAnsi="Arial" w:cs="Arial"/>
          <w:b/>
          <w:sz w:val="24"/>
          <w:szCs w:val="24"/>
        </w:rPr>
        <w:t xml:space="preserve"> (Τ</w:t>
      </w:r>
      <w:r>
        <w:rPr>
          <w:rFonts w:ascii="Arial" w:hAnsi="Arial" w:cs="Arial"/>
          <w:b/>
          <w:sz w:val="24"/>
          <w:szCs w:val="24"/>
        </w:rPr>
        <w:t>ροποποιητικός) (</w:t>
      </w:r>
      <w:proofErr w:type="spellStart"/>
      <w:r>
        <w:rPr>
          <w:rFonts w:ascii="Arial" w:hAnsi="Arial" w:cs="Arial"/>
          <w:b/>
          <w:sz w:val="24"/>
          <w:szCs w:val="24"/>
        </w:rPr>
        <w:t>Αρ</w:t>
      </w:r>
      <w:proofErr w:type="spellEnd"/>
      <w:r>
        <w:rPr>
          <w:rFonts w:ascii="Arial" w:hAnsi="Arial" w:cs="Arial"/>
          <w:b/>
          <w:sz w:val="24"/>
          <w:szCs w:val="24"/>
        </w:rPr>
        <w:t>. 3) Νόμος του 2021</w:t>
      </w:r>
      <w:r w:rsidR="003A7F57" w:rsidRPr="003A7F57">
        <w:rPr>
          <w:rFonts w:ascii="Arial" w:hAnsi="Arial" w:cs="Arial"/>
          <w:b/>
          <w:sz w:val="24"/>
          <w:szCs w:val="24"/>
        </w:rPr>
        <w:t xml:space="preserve">» </w:t>
      </w:r>
    </w:p>
    <w:p w14:paraId="6D1B169E" w14:textId="3DC29E79" w:rsidR="00877F60" w:rsidRPr="00554442" w:rsidRDefault="003A7F57" w:rsidP="00554442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A7F57">
        <w:rPr>
          <w:rFonts w:ascii="Arial" w:hAnsi="Arial" w:cs="Arial"/>
          <w:b/>
          <w:sz w:val="24"/>
          <w:szCs w:val="24"/>
        </w:rPr>
        <w:t xml:space="preserve">-------------------------------  </w:t>
      </w:r>
    </w:p>
    <w:p w14:paraId="48A3F128" w14:textId="3B030A1B" w:rsidR="003A7F57" w:rsidRDefault="009116E7" w:rsidP="00606335">
      <w:pPr>
        <w:tabs>
          <w:tab w:val="left" w:pos="567"/>
        </w:tabs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="003A7F57" w:rsidRPr="00006BC9">
        <w:rPr>
          <w:rFonts w:ascii="Arial" w:hAnsi="Arial" w:cs="Arial"/>
          <w:sz w:val="24"/>
          <w:szCs w:val="24"/>
        </w:rPr>
        <w:t xml:space="preserve">Γίνεται εισήγηση για τροποποίηση </w:t>
      </w:r>
      <w:r w:rsidR="00006BC9">
        <w:rPr>
          <w:rFonts w:ascii="Arial" w:hAnsi="Arial" w:cs="Arial"/>
          <w:sz w:val="24"/>
          <w:szCs w:val="24"/>
        </w:rPr>
        <w:t xml:space="preserve">του άρθρου </w:t>
      </w:r>
      <w:r w:rsidR="00606335">
        <w:rPr>
          <w:rFonts w:ascii="Arial" w:hAnsi="Arial" w:cs="Arial"/>
          <w:sz w:val="24"/>
          <w:szCs w:val="24"/>
        </w:rPr>
        <w:t>4</w:t>
      </w:r>
      <w:r w:rsidR="00006BC9">
        <w:rPr>
          <w:rFonts w:ascii="Arial" w:hAnsi="Arial" w:cs="Arial"/>
          <w:sz w:val="24"/>
          <w:szCs w:val="24"/>
        </w:rPr>
        <w:t xml:space="preserve"> του</w:t>
      </w:r>
      <w:r w:rsidR="003A7F57" w:rsidRPr="00006BC9">
        <w:rPr>
          <w:rFonts w:ascii="Arial" w:hAnsi="Arial" w:cs="Arial"/>
          <w:sz w:val="24"/>
          <w:szCs w:val="24"/>
        </w:rPr>
        <w:t xml:space="preserve"> πιο πάνω νομοσχεδίο</w:t>
      </w:r>
      <w:r w:rsidR="00606335">
        <w:rPr>
          <w:rFonts w:ascii="Arial" w:hAnsi="Arial" w:cs="Arial"/>
          <w:sz w:val="24"/>
          <w:szCs w:val="24"/>
        </w:rPr>
        <w:t>υ</w:t>
      </w:r>
      <w:r w:rsidR="00A87BE3">
        <w:rPr>
          <w:rFonts w:ascii="Arial" w:hAnsi="Arial" w:cs="Arial"/>
          <w:sz w:val="24"/>
          <w:szCs w:val="24"/>
        </w:rPr>
        <w:t xml:space="preserve"> με το οποίο προστίθεται στο βασικό νόμο το νέο Μέρος </w:t>
      </w:r>
      <w:r w:rsidR="00A87BE3">
        <w:rPr>
          <w:rFonts w:ascii="Arial" w:hAnsi="Arial" w:cs="Arial"/>
          <w:sz w:val="24"/>
          <w:szCs w:val="24"/>
          <w:lang w:val="en-US"/>
        </w:rPr>
        <w:t>VIA</w:t>
      </w:r>
      <w:r w:rsidR="00A87BE3" w:rsidRPr="00A87BE3">
        <w:rPr>
          <w:rFonts w:ascii="Arial" w:hAnsi="Arial" w:cs="Arial"/>
          <w:sz w:val="24"/>
          <w:szCs w:val="24"/>
        </w:rPr>
        <w:t>,</w:t>
      </w:r>
      <w:r w:rsidR="00A87BE3">
        <w:rPr>
          <w:rFonts w:ascii="Arial" w:hAnsi="Arial" w:cs="Arial"/>
          <w:sz w:val="24"/>
          <w:szCs w:val="24"/>
        </w:rPr>
        <w:t xml:space="preserve"> ώστε </w:t>
      </w:r>
      <w:r w:rsidR="006C113A">
        <w:rPr>
          <w:rFonts w:ascii="Arial" w:hAnsi="Arial" w:cs="Arial"/>
          <w:sz w:val="24"/>
          <w:szCs w:val="24"/>
        </w:rPr>
        <w:t xml:space="preserve">να αντικατασταθεί, </w:t>
      </w:r>
      <w:r w:rsidR="00A87BE3">
        <w:rPr>
          <w:rFonts w:ascii="Arial" w:hAnsi="Arial" w:cs="Arial"/>
          <w:sz w:val="24"/>
          <w:szCs w:val="24"/>
        </w:rPr>
        <w:t>στο προτεινόμενο</w:t>
      </w:r>
      <w:r w:rsidR="006C113A">
        <w:rPr>
          <w:rFonts w:ascii="Arial" w:hAnsi="Arial" w:cs="Arial"/>
          <w:sz w:val="24"/>
          <w:szCs w:val="24"/>
        </w:rPr>
        <w:t xml:space="preserve"> εδάφιο (2) του </w:t>
      </w:r>
      <w:r w:rsidR="00A87BE3">
        <w:rPr>
          <w:rFonts w:ascii="Arial" w:hAnsi="Arial" w:cs="Arial"/>
          <w:sz w:val="24"/>
          <w:szCs w:val="24"/>
        </w:rPr>
        <w:t>άρθρο</w:t>
      </w:r>
      <w:r w:rsidR="006C113A">
        <w:rPr>
          <w:rFonts w:ascii="Arial" w:hAnsi="Arial" w:cs="Arial"/>
          <w:sz w:val="24"/>
          <w:szCs w:val="24"/>
        </w:rPr>
        <w:t>υ</w:t>
      </w:r>
      <w:r w:rsidR="00A87BE3">
        <w:rPr>
          <w:rFonts w:ascii="Arial" w:hAnsi="Arial" w:cs="Arial"/>
          <w:sz w:val="24"/>
          <w:szCs w:val="24"/>
        </w:rPr>
        <w:t xml:space="preserve"> </w:t>
      </w:r>
      <w:r w:rsidR="00606335">
        <w:rPr>
          <w:rFonts w:ascii="Arial" w:hAnsi="Arial" w:cs="Arial"/>
          <w:sz w:val="24"/>
          <w:szCs w:val="24"/>
        </w:rPr>
        <w:t>36</w:t>
      </w:r>
      <w:r w:rsidR="00606335" w:rsidRPr="00A87BE3">
        <w:rPr>
          <w:rFonts w:ascii="Arial" w:hAnsi="Arial" w:cs="Arial"/>
          <w:sz w:val="24"/>
          <w:szCs w:val="24"/>
        </w:rPr>
        <w:t>Ε</w:t>
      </w:r>
      <w:r w:rsidR="00A87BE3">
        <w:rPr>
          <w:rFonts w:ascii="Arial" w:hAnsi="Arial" w:cs="Arial"/>
          <w:sz w:val="24"/>
          <w:szCs w:val="24"/>
        </w:rPr>
        <w:t xml:space="preserve"> του εν λόγω Μέρους, η φράση</w:t>
      </w:r>
      <w:r w:rsidR="006C113A">
        <w:rPr>
          <w:rFonts w:ascii="Arial" w:hAnsi="Arial" w:cs="Arial"/>
          <w:sz w:val="24"/>
          <w:szCs w:val="24"/>
        </w:rPr>
        <w:t xml:space="preserve"> </w:t>
      </w:r>
      <w:r w:rsidR="00606335" w:rsidRPr="00606335">
        <w:rPr>
          <w:rFonts w:ascii="Arial" w:hAnsi="Arial" w:cs="Arial"/>
          <w:sz w:val="24"/>
          <w:szCs w:val="24"/>
        </w:rPr>
        <w:t xml:space="preserve">«έως τις 30 Απριλίου 2022» </w:t>
      </w:r>
      <w:r w:rsidR="00606335">
        <w:rPr>
          <w:rFonts w:ascii="Arial" w:hAnsi="Arial" w:cs="Arial"/>
          <w:sz w:val="24"/>
          <w:szCs w:val="24"/>
        </w:rPr>
        <w:t>(έκτη γραμμή)</w:t>
      </w:r>
      <w:r w:rsidR="00A87BE3">
        <w:rPr>
          <w:rFonts w:ascii="Arial" w:hAnsi="Arial" w:cs="Arial"/>
          <w:sz w:val="24"/>
          <w:szCs w:val="24"/>
        </w:rPr>
        <w:t>,</w:t>
      </w:r>
      <w:r w:rsidR="00606335">
        <w:rPr>
          <w:rFonts w:ascii="Arial" w:hAnsi="Arial" w:cs="Arial"/>
          <w:sz w:val="24"/>
          <w:szCs w:val="24"/>
        </w:rPr>
        <w:t xml:space="preserve"> </w:t>
      </w:r>
      <w:r w:rsidR="00606335" w:rsidRPr="00606335">
        <w:rPr>
          <w:rFonts w:ascii="Arial" w:hAnsi="Arial" w:cs="Arial"/>
          <w:sz w:val="24"/>
          <w:szCs w:val="24"/>
        </w:rPr>
        <w:t xml:space="preserve">με </w:t>
      </w:r>
      <w:r w:rsidR="00606335">
        <w:rPr>
          <w:rFonts w:ascii="Arial" w:hAnsi="Arial" w:cs="Arial"/>
          <w:sz w:val="24"/>
          <w:szCs w:val="24"/>
        </w:rPr>
        <w:t>τη φράση «έως τις 30 Σεπτεμβρίου 2022».</w:t>
      </w:r>
    </w:p>
    <w:p w14:paraId="7A0EF3DD" w14:textId="77777777" w:rsidR="006C113A" w:rsidRDefault="006C113A" w:rsidP="006C113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4A3E70" w14:textId="7EA77A62" w:rsidR="009354FE" w:rsidRDefault="009354FE" w:rsidP="00006BC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354FE">
        <w:rPr>
          <w:rFonts w:ascii="Arial" w:hAnsi="Arial" w:cs="Arial"/>
          <w:b/>
          <w:sz w:val="24"/>
          <w:szCs w:val="24"/>
        </w:rPr>
        <w:t>Επεξήγηση</w:t>
      </w:r>
      <w:r>
        <w:rPr>
          <w:rFonts w:ascii="Arial" w:hAnsi="Arial" w:cs="Arial"/>
          <w:sz w:val="24"/>
          <w:szCs w:val="24"/>
        </w:rPr>
        <w:t>:</w:t>
      </w:r>
    </w:p>
    <w:p w14:paraId="298E5EC7" w14:textId="7AD807E7" w:rsidR="00777E13" w:rsidRDefault="009354FE" w:rsidP="00006BC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την </w:t>
      </w:r>
      <w:r w:rsidR="00606335">
        <w:rPr>
          <w:rFonts w:ascii="Arial" w:hAnsi="Arial" w:cs="Arial"/>
          <w:sz w:val="24"/>
          <w:szCs w:val="24"/>
        </w:rPr>
        <w:t xml:space="preserve">προτεινόμενη </w:t>
      </w:r>
      <w:r>
        <w:rPr>
          <w:rFonts w:ascii="Arial" w:hAnsi="Arial" w:cs="Arial"/>
          <w:sz w:val="24"/>
          <w:szCs w:val="24"/>
        </w:rPr>
        <w:t>τροπολογία σκοπείται</w:t>
      </w:r>
      <w:r w:rsidR="00606335">
        <w:rPr>
          <w:rFonts w:ascii="Arial" w:hAnsi="Arial" w:cs="Arial"/>
          <w:sz w:val="24"/>
          <w:szCs w:val="24"/>
        </w:rPr>
        <w:t xml:space="preserve"> η επέκταση της προθεσμίας εντός της οποίας είναι επιτρεπτή η διαθεσιμότητα στην αγορά των πλαστικών προϊόντων μίας χρήσης</w:t>
      </w:r>
      <w:r w:rsidR="00A87BE3">
        <w:rPr>
          <w:rFonts w:ascii="Arial" w:hAnsi="Arial" w:cs="Arial"/>
          <w:sz w:val="24"/>
          <w:szCs w:val="24"/>
        </w:rPr>
        <w:t xml:space="preserve"> ως αυτά </w:t>
      </w:r>
      <w:r w:rsidR="00606335">
        <w:rPr>
          <w:rFonts w:ascii="Arial" w:hAnsi="Arial" w:cs="Arial"/>
          <w:sz w:val="24"/>
          <w:szCs w:val="24"/>
        </w:rPr>
        <w:t xml:space="preserve">προβλέπονται στις διατάξεις του </w:t>
      </w:r>
      <w:r w:rsidR="00A87BE3">
        <w:rPr>
          <w:rFonts w:ascii="Arial" w:hAnsi="Arial" w:cs="Arial"/>
          <w:sz w:val="24"/>
          <w:szCs w:val="24"/>
        </w:rPr>
        <w:t xml:space="preserve">προτεινόμενου με το νομοσχέδιο </w:t>
      </w:r>
      <w:r w:rsidR="00606335" w:rsidRPr="00606335">
        <w:rPr>
          <w:rFonts w:ascii="Arial" w:hAnsi="Arial" w:cs="Arial"/>
          <w:sz w:val="24"/>
          <w:szCs w:val="24"/>
        </w:rPr>
        <w:t xml:space="preserve">Μέρους Β του Παραρτήματος VIA, καθώς και των προϊόντων που κατασκευάζονται από </w:t>
      </w:r>
      <w:proofErr w:type="spellStart"/>
      <w:r w:rsidR="00606335" w:rsidRPr="00606335">
        <w:rPr>
          <w:rFonts w:ascii="Arial" w:hAnsi="Arial" w:cs="Arial"/>
          <w:sz w:val="24"/>
          <w:szCs w:val="24"/>
        </w:rPr>
        <w:t>οξοδιασπώμενη</w:t>
      </w:r>
      <w:proofErr w:type="spellEnd"/>
      <w:r w:rsidR="00606335" w:rsidRPr="00606335">
        <w:rPr>
          <w:rFonts w:ascii="Arial" w:hAnsi="Arial" w:cs="Arial"/>
          <w:sz w:val="24"/>
          <w:szCs w:val="24"/>
        </w:rPr>
        <w:t xml:space="preserve"> πλαστική ύλη</w:t>
      </w:r>
      <w:r w:rsidR="00606335">
        <w:rPr>
          <w:rFonts w:ascii="Arial" w:hAnsi="Arial" w:cs="Arial"/>
          <w:sz w:val="24"/>
          <w:szCs w:val="24"/>
        </w:rPr>
        <w:t xml:space="preserve">, </w:t>
      </w:r>
      <w:r w:rsidR="006C113A">
        <w:rPr>
          <w:rFonts w:ascii="Arial" w:hAnsi="Arial" w:cs="Arial"/>
          <w:sz w:val="24"/>
          <w:szCs w:val="24"/>
        </w:rPr>
        <w:t xml:space="preserve">από τις 30 Απριλίου 2022 μέχρι τις 30 Σεπτεμβρίου 2022, </w:t>
      </w:r>
      <w:r w:rsidR="00606335">
        <w:rPr>
          <w:rFonts w:ascii="Arial" w:hAnsi="Arial" w:cs="Arial"/>
          <w:sz w:val="24"/>
          <w:szCs w:val="24"/>
        </w:rPr>
        <w:t xml:space="preserve">νοουμένου ότι </w:t>
      </w:r>
      <w:r w:rsidR="00606335" w:rsidRPr="00606335">
        <w:rPr>
          <w:rFonts w:ascii="Arial" w:hAnsi="Arial" w:cs="Arial"/>
          <w:sz w:val="24"/>
          <w:szCs w:val="24"/>
        </w:rPr>
        <w:t>αυτά διατέθηκαν στην αγορά πριν τ</w:t>
      </w:r>
      <w:r w:rsidR="00D137AF">
        <w:rPr>
          <w:rFonts w:ascii="Arial" w:hAnsi="Arial" w:cs="Arial"/>
          <w:sz w:val="24"/>
          <w:szCs w:val="24"/>
        </w:rPr>
        <w:t>ην</w:t>
      </w:r>
      <w:r w:rsidR="006C113A">
        <w:rPr>
          <w:rFonts w:ascii="Arial" w:hAnsi="Arial" w:cs="Arial"/>
          <w:sz w:val="24"/>
          <w:szCs w:val="24"/>
        </w:rPr>
        <w:t xml:space="preserve"> </w:t>
      </w:r>
      <w:r w:rsidR="00606335" w:rsidRPr="00606335">
        <w:rPr>
          <w:rFonts w:ascii="Arial" w:hAnsi="Arial" w:cs="Arial"/>
          <w:sz w:val="24"/>
          <w:szCs w:val="24"/>
        </w:rPr>
        <w:t>3</w:t>
      </w:r>
      <w:r w:rsidR="00D137AF" w:rsidRPr="00554442">
        <w:rPr>
          <w:rFonts w:ascii="Arial" w:hAnsi="Arial" w:cs="Arial"/>
          <w:sz w:val="24"/>
          <w:szCs w:val="24"/>
          <w:vertAlign w:val="superscript"/>
        </w:rPr>
        <w:t>η</w:t>
      </w:r>
      <w:r w:rsidR="00D137AF">
        <w:rPr>
          <w:rFonts w:ascii="Arial" w:hAnsi="Arial" w:cs="Arial"/>
          <w:sz w:val="24"/>
          <w:szCs w:val="24"/>
        </w:rPr>
        <w:t xml:space="preserve"> </w:t>
      </w:r>
      <w:r w:rsidR="00606335" w:rsidRPr="00606335">
        <w:rPr>
          <w:rFonts w:ascii="Arial" w:hAnsi="Arial" w:cs="Arial"/>
          <w:sz w:val="24"/>
          <w:szCs w:val="24"/>
        </w:rPr>
        <w:t>Ιουλίου 2021</w:t>
      </w:r>
      <w:r w:rsidR="00606335">
        <w:rPr>
          <w:rFonts w:ascii="Arial" w:hAnsi="Arial" w:cs="Arial"/>
          <w:sz w:val="24"/>
          <w:szCs w:val="24"/>
        </w:rPr>
        <w:t xml:space="preserve">, ώστε να δοθεί χρόνος να </w:t>
      </w:r>
      <w:r w:rsidR="00606335" w:rsidRPr="00606335">
        <w:rPr>
          <w:rFonts w:ascii="Arial" w:hAnsi="Arial" w:cs="Arial"/>
          <w:sz w:val="24"/>
          <w:szCs w:val="24"/>
        </w:rPr>
        <w:t>εξαντληθούν τα αποθέματα των εν λόγω προϊόντων</w:t>
      </w:r>
      <w:r w:rsidR="00877F60">
        <w:rPr>
          <w:rFonts w:ascii="Arial" w:hAnsi="Arial" w:cs="Arial"/>
          <w:sz w:val="24"/>
          <w:szCs w:val="24"/>
        </w:rPr>
        <w:t xml:space="preserve"> </w:t>
      </w:r>
      <w:r w:rsidR="00A87BE3">
        <w:rPr>
          <w:rFonts w:ascii="Arial" w:hAnsi="Arial" w:cs="Arial"/>
          <w:sz w:val="24"/>
          <w:szCs w:val="24"/>
        </w:rPr>
        <w:t xml:space="preserve">κυρίως </w:t>
      </w:r>
      <w:r w:rsidR="00606335" w:rsidRPr="00606335">
        <w:rPr>
          <w:rFonts w:ascii="Arial" w:hAnsi="Arial" w:cs="Arial"/>
          <w:sz w:val="24"/>
          <w:szCs w:val="24"/>
        </w:rPr>
        <w:t xml:space="preserve">σε όσους εισαγωγείς </w:t>
      </w:r>
      <w:r w:rsidR="00D137AF">
        <w:rPr>
          <w:rFonts w:ascii="Arial" w:hAnsi="Arial" w:cs="Arial"/>
          <w:sz w:val="24"/>
          <w:szCs w:val="24"/>
        </w:rPr>
        <w:t xml:space="preserve">τα </w:t>
      </w:r>
      <w:r w:rsidR="00606335" w:rsidRPr="00606335">
        <w:rPr>
          <w:rFonts w:ascii="Arial" w:hAnsi="Arial" w:cs="Arial"/>
          <w:sz w:val="24"/>
          <w:szCs w:val="24"/>
        </w:rPr>
        <w:t>έχουν ήδη παραγγείλει</w:t>
      </w:r>
      <w:r w:rsidR="00877F60">
        <w:rPr>
          <w:rFonts w:ascii="Arial" w:hAnsi="Arial" w:cs="Arial"/>
          <w:sz w:val="24"/>
          <w:szCs w:val="24"/>
        </w:rPr>
        <w:t>, ωστόσο</w:t>
      </w:r>
      <w:r w:rsidR="00606335" w:rsidRPr="00606335">
        <w:rPr>
          <w:rFonts w:ascii="Arial" w:hAnsi="Arial" w:cs="Arial"/>
          <w:sz w:val="24"/>
          <w:szCs w:val="24"/>
        </w:rPr>
        <w:t xml:space="preserve"> δεν </w:t>
      </w:r>
      <w:r w:rsidR="00877F60">
        <w:rPr>
          <w:rFonts w:ascii="Arial" w:hAnsi="Arial" w:cs="Arial"/>
          <w:sz w:val="24"/>
          <w:szCs w:val="24"/>
        </w:rPr>
        <w:t>τα έχουν ακόμη παραλάβει</w:t>
      </w:r>
      <w:r w:rsidR="00606335" w:rsidRPr="00606335">
        <w:rPr>
          <w:rFonts w:ascii="Arial" w:hAnsi="Arial" w:cs="Arial"/>
          <w:sz w:val="24"/>
          <w:szCs w:val="24"/>
        </w:rPr>
        <w:t xml:space="preserve"> λόγω των καθυστερήσεων που δημιουργηθήκαν στ</w:t>
      </w:r>
      <w:r w:rsidR="00D137AF">
        <w:rPr>
          <w:rFonts w:ascii="Arial" w:hAnsi="Arial" w:cs="Arial"/>
          <w:sz w:val="24"/>
          <w:szCs w:val="24"/>
        </w:rPr>
        <w:t>η</w:t>
      </w:r>
      <w:r w:rsidR="00606335" w:rsidRPr="00606335">
        <w:rPr>
          <w:rFonts w:ascii="Arial" w:hAnsi="Arial" w:cs="Arial"/>
          <w:sz w:val="24"/>
          <w:szCs w:val="24"/>
        </w:rPr>
        <w:t xml:space="preserve"> μεταφορ</w:t>
      </w:r>
      <w:r w:rsidR="00D137AF">
        <w:rPr>
          <w:rFonts w:ascii="Arial" w:hAnsi="Arial" w:cs="Arial"/>
          <w:sz w:val="24"/>
          <w:szCs w:val="24"/>
        </w:rPr>
        <w:t xml:space="preserve">ά και διέλευση </w:t>
      </w:r>
      <w:r w:rsidR="00554442">
        <w:rPr>
          <w:rFonts w:ascii="Arial" w:hAnsi="Arial" w:cs="Arial"/>
          <w:sz w:val="24"/>
          <w:szCs w:val="24"/>
        </w:rPr>
        <w:t xml:space="preserve">των </w:t>
      </w:r>
      <w:r w:rsidR="00D137AF">
        <w:rPr>
          <w:rFonts w:ascii="Arial" w:hAnsi="Arial" w:cs="Arial"/>
          <w:sz w:val="24"/>
          <w:szCs w:val="24"/>
        </w:rPr>
        <w:t>εμπορευμάτων</w:t>
      </w:r>
      <w:r w:rsidR="00606335" w:rsidRPr="00606335">
        <w:rPr>
          <w:rFonts w:ascii="Arial" w:hAnsi="Arial" w:cs="Arial"/>
          <w:sz w:val="24"/>
          <w:szCs w:val="24"/>
        </w:rPr>
        <w:t xml:space="preserve"> λόγω της πανδημίας</w:t>
      </w:r>
      <w:r w:rsidR="00877F60" w:rsidRPr="00877F60">
        <w:t xml:space="preserve"> </w:t>
      </w:r>
      <w:r w:rsidR="00877F60" w:rsidRPr="00877F60">
        <w:rPr>
          <w:rFonts w:ascii="Arial" w:hAnsi="Arial" w:cs="Arial"/>
          <w:sz w:val="24"/>
          <w:szCs w:val="24"/>
        </w:rPr>
        <w:t>COVID-1</w:t>
      </w:r>
      <w:r w:rsidR="00D137AF">
        <w:rPr>
          <w:rFonts w:ascii="Arial" w:hAnsi="Arial" w:cs="Arial"/>
          <w:sz w:val="24"/>
          <w:szCs w:val="24"/>
        </w:rPr>
        <w:t>9</w:t>
      </w:r>
      <w:r w:rsidR="00877F60">
        <w:rPr>
          <w:rFonts w:ascii="Arial" w:hAnsi="Arial" w:cs="Arial"/>
          <w:sz w:val="24"/>
          <w:szCs w:val="24"/>
        </w:rPr>
        <w:t>.</w:t>
      </w:r>
    </w:p>
    <w:p w14:paraId="739F530C" w14:textId="4241F86F" w:rsidR="00E46017" w:rsidRDefault="00E46017"/>
    <w:p w14:paraId="08F2625D" w14:textId="72DBDF3A" w:rsidR="00E46017" w:rsidRDefault="00006BC9" w:rsidP="009116E7">
      <w:pPr>
        <w:tabs>
          <w:tab w:val="left" w:pos="567"/>
        </w:tabs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116E7">
        <w:rPr>
          <w:rFonts w:ascii="Arial" w:eastAsia="Times New Roman" w:hAnsi="Arial" w:cs="Arial"/>
          <w:sz w:val="24"/>
          <w:szCs w:val="24"/>
        </w:rPr>
        <w:t xml:space="preserve"> </w:t>
      </w:r>
      <w:r w:rsidR="009116E7">
        <w:rPr>
          <w:rFonts w:ascii="Arial" w:eastAsia="Times New Roman" w:hAnsi="Arial" w:cs="Arial"/>
          <w:sz w:val="24"/>
          <w:szCs w:val="24"/>
        </w:rPr>
        <w:tab/>
        <w:t xml:space="preserve">  Να γίνουν οι συνακόλουθες νομοτεχνικές αλλαγές.</w:t>
      </w:r>
    </w:p>
    <w:p w14:paraId="50F4525F" w14:textId="4808E8E4" w:rsidR="00006BC9" w:rsidRDefault="00006BC9" w:rsidP="00E46017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03E15C07" w14:textId="72A78163" w:rsidR="00006BC9" w:rsidRPr="00606335" w:rsidRDefault="00877F60" w:rsidP="00A264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ΑΦ</w:t>
      </w:r>
      <w:r w:rsidR="00E164E7" w:rsidRPr="00606335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>ΑΒ/</w:t>
      </w:r>
    </w:p>
    <w:p w14:paraId="77E48493" w14:textId="2A2B75B8" w:rsidR="00E46017" w:rsidRPr="00606335" w:rsidRDefault="006C113A" w:rsidP="00A264D0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Αρ.Φακ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.: </w:t>
      </w:r>
      <w:r w:rsidR="00E46017" w:rsidRPr="00606335">
        <w:rPr>
          <w:rFonts w:ascii="Arial" w:eastAsia="Calibri" w:hAnsi="Arial" w:cs="Arial"/>
          <w:sz w:val="20"/>
          <w:szCs w:val="20"/>
        </w:rPr>
        <w:t>23.01.</w:t>
      </w:r>
      <w:r w:rsidR="00E164E7" w:rsidRPr="00606335">
        <w:rPr>
          <w:rFonts w:ascii="Arial" w:eastAsia="Calibri" w:hAnsi="Arial" w:cs="Arial"/>
          <w:sz w:val="20"/>
          <w:szCs w:val="20"/>
        </w:rPr>
        <w:t>06</w:t>
      </w:r>
      <w:r w:rsidR="00877F60">
        <w:rPr>
          <w:rFonts w:ascii="Arial" w:eastAsia="Calibri" w:hAnsi="Arial" w:cs="Arial"/>
          <w:sz w:val="20"/>
          <w:szCs w:val="20"/>
        </w:rPr>
        <w:t>2</w:t>
      </w:r>
      <w:r w:rsidR="00E164E7" w:rsidRPr="00606335">
        <w:rPr>
          <w:rFonts w:ascii="Arial" w:eastAsia="Calibri" w:hAnsi="Arial" w:cs="Arial"/>
          <w:sz w:val="20"/>
          <w:szCs w:val="20"/>
        </w:rPr>
        <w:t>.</w:t>
      </w:r>
      <w:r w:rsidR="00877F60">
        <w:rPr>
          <w:rFonts w:ascii="Arial" w:eastAsia="Calibri" w:hAnsi="Arial" w:cs="Arial"/>
          <w:sz w:val="20"/>
          <w:szCs w:val="20"/>
        </w:rPr>
        <w:t>225</w:t>
      </w:r>
      <w:r w:rsidR="00E164E7" w:rsidRPr="00606335">
        <w:rPr>
          <w:rFonts w:ascii="Arial" w:eastAsia="Calibri" w:hAnsi="Arial" w:cs="Arial"/>
          <w:sz w:val="20"/>
          <w:szCs w:val="20"/>
        </w:rPr>
        <w:t>-202</w:t>
      </w:r>
      <w:r w:rsidR="00877F60">
        <w:rPr>
          <w:rFonts w:ascii="Arial" w:eastAsia="Calibri" w:hAnsi="Arial" w:cs="Arial"/>
          <w:sz w:val="20"/>
          <w:szCs w:val="20"/>
        </w:rPr>
        <w:t>1</w:t>
      </w:r>
    </w:p>
    <w:sectPr w:rsidR="00E46017" w:rsidRPr="00606335" w:rsidSect="00A264D0">
      <w:headerReference w:type="default" r:id="rId6"/>
      <w:pgSz w:w="11906" w:h="16838"/>
      <w:pgMar w:top="1440" w:right="1134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58933" w14:textId="77777777" w:rsidR="00D10044" w:rsidRDefault="00D10044" w:rsidP="00A264D0">
      <w:pPr>
        <w:spacing w:after="0" w:line="240" w:lineRule="auto"/>
      </w:pPr>
      <w:r>
        <w:separator/>
      </w:r>
    </w:p>
  </w:endnote>
  <w:endnote w:type="continuationSeparator" w:id="0">
    <w:p w14:paraId="0562F995" w14:textId="77777777" w:rsidR="00D10044" w:rsidRDefault="00D10044" w:rsidP="00A2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888E" w14:textId="77777777" w:rsidR="00D10044" w:rsidRDefault="00D10044" w:rsidP="00A264D0">
      <w:pPr>
        <w:spacing w:after="0" w:line="240" w:lineRule="auto"/>
      </w:pPr>
      <w:r>
        <w:separator/>
      </w:r>
    </w:p>
  </w:footnote>
  <w:footnote w:type="continuationSeparator" w:id="0">
    <w:p w14:paraId="77FB1EFA" w14:textId="77777777" w:rsidR="00D10044" w:rsidRDefault="00D10044" w:rsidP="00A2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55433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672C894" w14:textId="6D6FB8D8" w:rsidR="00A264D0" w:rsidRPr="00A264D0" w:rsidRDefault="00A264D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264D0">
          <w:rPr>
            <w:rFonts w:ascii="Arial" w:hAnsi="Arial" w:cs="Arial"/>
            <w:sz w:val="24"/>
            <w:szCs w:val="24"/>
          </w:rPr>
          <w:fldChar w:fldCharType="begin"/>
        </w:r>
        <w:r w:rsidRPr="00A264D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264D0">
          <w:rPr>
            <w:rFonts w:ascii="Arial" w:hAnsi="Arial" w:cs="Arial"/>
            <w:sz w:val="24"/>
            <w:szCs w:val="24"/>
          </w:rPr>
          <w:fldChar w:fldCharType="separate"/>
        </w:r>
        <w:r w:rsidRPr="00A264D0">
          <w:rPr>
            <w:rFonts w:ascii="Arial" w:hAnsi="Arial" w:cs="Arial"/>
            <w:noProof/>
            <w:sz w:val="24"/>
            <w:szCs w:val="24"/>
          </w:rPr>
          <w:t>2</w:t>
        </w:r>
        <w:r w:rsidRPr="00A264D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961B93E" w14:textId="77777777" w:rsidR="00A264D0" w:rsidRDefault="00A26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38"/>
    <w:rsid w:val="00006BC9"/>
    <w:rsid w:val="00105B3E"/>
    <w:rsid w:val="0013654A"/>
    <w:rsid w:val="002D61F3"/>
    <w:rsid w:val="00332F97"/>
    <w:rsid w:val="003A7F57"/>
    <w:rsid w:val="003B18AC"/>
    <w:rsid w:val="003B27DB"/>
    <w:rsid w:val="004638D7"/>
    <w:rsid w:val="00540DB9"/>
    <w:rsid w:val="00554442"/>
    <w:rsid w:val="00606335"/>
    <w:rsid w:val="0063653B"/>
    <w:rsid w:val="00661227"/>
    <w:rsid w:val="006C0BB7"/>
    <w:rsid w:val="006C113A"/>
    <w:rsid w:val="006E3086"/>
    <w:rsid w:val="006E385C"/>
    <w:rsid w:val="0074333A"/>
    <w:rsid w:val="00777E13"/>
    <w:rsid w:val="00802457"/>
    <w:rsid w:val="00877F60"/>
    <w:rsid w:val="008B55D4"/>
    <w:rsid w:val="009116E7"/>
    <w:rsid w:val="00914B8B"/>
    <w:rsid w:val="009353A7"/>
    <w:rsid w:val="009354FE"/>
    <w:rsid w:val="00983BBE"/>
    <w:rsid w:val="00A264D0"/>
    <w:rsid w:val="00A46E50"/>
    <w:rsid w:val="00A87BE3"/>
    <w:rsid w:val="00AB5B29"/>
    <w:rsid w:val="00AE7438"/>
    <w:rsid w:val="00B6564D"/>
    <w:rsid w:val="00B7694A"/>
    <w:rsid w:val="00B84792"/>
    <w:rsid w:val="00D10044"/>
    <w:rsid w:val="00D137AF"/>
    <w:rsid w:val="00DD70F0"/>
    <w:rsid w:val="00E164E7"/>
    <w:rsid w:val="00E46017"/>
    <w:rsid w:val="00F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CCFD"/>
  <w15:chartTrackingRefBased/>
  <w15:docId w15:val="{B131F10D-A444-4ADD-9F02-B38AD5E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D0"/>
  </w:style>
  <w:style w:type="paragraph" w:styleId="Footer">
    <w:name w:val="footer"/>
    <w:basedOn w:val="Normal"/>
    <w:link w:val="FooterChar"/>
    <w:uiPriority w:val="99"/>
    <w:unhideWhenUsed/>
    <w:rsid w:val="00A264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D0"/>
  </w:style>
  <w:style w:type="paragraph" w:styleId="BalloonText">
    <w:name w:val="Balloon Text"/>
    <w:basedOn w:val="Normal"/>
    <w:link w:val="BalloonTextChar"/>
    <w:uiPriority w:val="99"/>
    <w:semiHidden/>
    <w:unhideWhenUsed/>
    <w:rsid w:val="0060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PANTELIDOU DESPINA</dc:creator>
  <cp:keywords/>
  <dc:description/>
  <cp:lastModifiedBy>Ανδριανή Φωτιάδου</cp:lastModifiedBy>
  <cp:revision>6</cp:revision>
  <cp:lastPrinted>2018-12-06T09:03:00Z</cp:lastPrinted>
  <dcterms:created xsi:type="dcterms:W3CDTF">2022-03-15T10:16:00Z</dcterms:created>
  <dcterms:modified xsi:type="dcterms:W3CDTF">2022-03-18T06:30:00Z</dcterms:modified>
</cp:coreProperties>
</file>