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A4CE" w14:textId="57778B30" w:rsidR="008E4A2A" w:rsidRPr="00016917" w:rsidRDefault="008E4A2A" w:rsidP="000A2FE1">
      <w:pPr>
        <w:tabs>
          <w:tab w:val="left" w:pos="567"/>
          <w:tab w:val="left" w:pos="4961"/>
        </w:tabs>
        <w:spacing w:after="0" w:line="480" w:lineRule="auto"/>
        <w:ind w:left="-142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x-none"/>
        </w:rPr>
      </w:pPr>
      <w:r w:rsidRPr="00016917">
        <w:rPr>
          <w:rFonts w:ascii="Arial" w:eastAsia="Arial" w:hAnsi="Arial" w:cs="Arial"/>
          <w:b/>
          <w:sz w:val="24"/>
          <w:szCs w:val="24"/>
        </w:rPr>
        <w:t xml:space="preserve">Έκθεση της Κοινοβουλευτικής Επιτροπής Μεταφορών, Επικοινωνιών και Έργων για </w:t>
      </w:r>
      <w:r>
        <w:rPr>
          <w:rFonts w:ascii="Arial" w:eastAsia="Arial" w:hAnsi="Arial" w:cs="Arial"/>
          <w:b/>
          <w:sz w:val="24"/>
          <w:szCs w:val="24"/>
        </w:rPr>
        <w:t xml:space="preserve">την πρόταση νόμου </w:t>
      </w:r>
      <w:r w:rsidRPr="00016917">
        <w:rPr>
          <w:rFonts w:ascii="Arial" w:eastAsia="Arial" w:hAnsi="Arial" w:cs="Arial"/>
          <w:b/>
          <w:sz w:val="24"/>
          <w:szCs w:val="24"/>
        </w:rPr>
        <w:t>«</w:t>
      </w:r>
      <w:r w:rsidRPr="00016917">
        <w:rPr>
          <w:rFonts w:ascii="Arial" w:hAnsi="Arial" w:cs="Arial"/>
          <w:b/>
          <w:sz w:val="24"/>
          <w:szCs w:val="24"/>
        </w:rPr>
        <w:t xml:space="preserve">Ο περί </w:t>
      </w:r>
      <w:r w:rsidR="00C36D8B">
        <w:rPr>
          <w:rFonts w:ascii="Arial" w:hAnsi="Arial" w:cs="Arial"/>
          <w:b/>
          <w:sz w:val="24"/>
          <w:szCs w:val="24"/>
        </w:rPr>
        <w:t xml:space="preserve">Μηχανοκινήτων Οχημάτων και Τροχαίας Κινήσεως </w:t>
      </w:r>
      <w:r w:rsidRPr="00016917">
        <w:rPr>
          <w:rFonts w:ascii="Arial" w:hAnsi="Arial" w:cs="Arial"/>
          <w:b/>
          <w:sz w:val="24"/>
          <w:szCs w:val="24"/>
        </w:rPr>
        <w:t>(Τροποποιητικός) (Αρ. 3) Νόμος του 202</w:t>
      </w:r>
      <w:r w:rsidR="00C36D8B">
        <w:rPr>
          <w:rFonts w:ascii="Arial" w:hAnsi="Arial" w:cs="Arial"/>
          <w:b/>
          <w:sz w:val="24"/>
          <w:szCs w:val="24"/>
        </w:rPr>
        <w:t>1</w:t>
      </w:r>
      <w:r w:rsidRPr="00016917">
        <w:rPr>
          <w:rFonts w:ascii="Arial" w:hAnsi="Arial" w:cs="Arial"/>
          <w:b/>
          <w:sz w:val="24"/>
          <w:szCs w:val="24"/>
        </w:rPr>
        <w:t>»</w:t>
      </w:r>
    </w:p>
    <w:p w14:paraId="04CB9FE6" w14:textId="77777777" w:rsidR="008E4A2A" w:rsidRPr="00016917" w:rsidRDefault="008E4A2A" w:rsidP="000A2FE1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016917">
        <w:rPr>
          <w:rFonts w:ascii="Arial" w:eastAsia="Arial" w:hAnsi="Arial" w:cs="Arial"/>
          <w:b/>
          <w:sz w:val="24"/>
          <w:szCs w:val="24"/>
        </w:rPr>
        <w:t>Παρόντες:</w:t>
      </w:r>
      <w:r w:rsidRPr="00016917">
        <w:rPr>
          <w:rFonts w:ascii="Arial" w:eastAsia="Arial" w:hAnsi="Arial" w:cs="Arial"/>
          <w:sz w:val="24"/>
          <w:szCs w:val="24"/>
        </w:rPr>
        <w:t xml:space="preserve"> </w:t>
      </w:r>
    </w:p>
    <w:p w14:paraId="12C1EF4F" w14:textId="10546FC3" w:rsidR="008E4A2A" w:rsidRPr="00907C49" w:rsidRDefault="008E4A2A" w:rsidP="000A2FE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16917">
        <w:rPr>
          <w:rFonts w:ascii="Arial" w:eastAsia="Arial" w:hAnsi="Arial" w:cs="Arial"/>
          <w:sz w:val="24"/>
          <w:szCs w:val="24"/>
        </w:rPr>
        <w:tab/>
      </w:r>
      <w:r w:rsidR="00907C49"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>Κώστας Κώστα, αναπλ. πρόεδρος</w:t>
      </w:r>
      <w:r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Γιαννάκης Γαβριήλ</w:t>
      </w:r>
    </w:p>
    <w:p w14:paraId="35065861" w14:textId="1AF9DC0D" w:rsidR="008E4A2A" w:rsidRPr="00907C49" w:rsidRDefault="008E4A2A" w:rsidP="000A2FE1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07C49"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>Φωτεινή Τσιρίδου</w:t>
      </w:r>
      <w:r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Βαλεντίνος Φακοντής</w:t>
      </w:r>
    </w:p>
    <w:p w14:paraId="4F79614C" w14:textId="6DB20CF0" w:rsidR="008E4A2A" w:rsidRPr="00907C49" w:rsidRDefault="008E4A2A" w:rsidP="000A2FE1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07C49"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>Δημήτρης Δημητρίου</w:t>
      </w:r>
      <w:r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07C49"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Σταύρος Παπαδούρης </w:t>
      </w:r>
    </w:p>
    <w:p w14:paraId="7E967533" w14:textId="6F5551EB" w:rsidR="008E4A2A" w:rsidRPr="00907C49" w:rsidRDefault="008E4A2A" w:rsidP="000A2FE1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07C49"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>Πρόδρομος Αλαμπρίτης</w:t>
      </w:r>
      <w:r w:rsidRPr="00907C4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0" w:name="_Hlk96685014"/>
    </w:p>
    <w:bookmarkEnd w:id="0"/>
    <w:p w14:paraId="32E31468" w14:textId="4825F39B" w:rsidR="00412376" w:rsidRDefault="008E4A2A" w:rsidP="000A2FE1">
      <w:pPr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6524C7">
        <w:rPr>
          <w:rFonts w:ascii="Arial" w:hAnsi="Arial" w:cs="Arial"/>
          <w:sz w:val="24"/>
          <w:szCs w:val="24"/>
        </w:rPr>
        <w:t>Η Κοινοβουλευτική Επιτροπή Μεταφορών, Επικοινωνιών και Έργων μελέτησε τ</w:t>
      </w:r>
      <w:r w:rsidR="00C36D8B" w:rsidRPr="006524C7">
        <w:rPr>
          <w:rFonts w:ascii="Arial" w:hAnsi="Arial" w:cs="Arial"/>
          <w:sz w:val="24"/>
          <w:szCs w:val="24"/>
        </w:rPr>
        <w:t xml:space="preserve">ην </w:t>
      </w:r>
      <w:r w:rsidRPr="006524C7">
        <w:rPr>
          <w:rFonts w:ascii="Arial" w:hAnsi="Arial" w:cs="Arial"/>
          <w:sz w:val="24"/>
          <w:szCs w:val="24"/>
        </w:rPr>
        <w:t>πιο πάνω</w:t>
      </w:r>
      <w:r w:rsidR="00C36D8B" w:rsidRPr="006524C7">
        <w:rPr>
          <w:rFonts w:ascii="Arial" w:hAnsi="Arial" w:cs="Arial"/>
          <w:sz w:val="24"/>
          <w:szCs w:val="24"/>
        </w:rPr>
        <w:t xml:space="preserve"> πρόταση νόμου,</w:t>
      </w:r>
      <w:r w:rsidR="006524C7" w:rsidRPr="006524C7">
        <w:rPr>
          <w:rFonts w:ascii="Arial" w:hAnsi="Arial" w:cs="Arial"/>
          <w:sz w:val="24"/>
          <w:szCs w:val="24"/>
        </w:rPr>
        <w:t xml:space="preserve"> η οποία κατατέθηκε στη Βουλή από τους βουλευτές κ. Ηλία Μυριάνθους </w:t>
      </w:r>
      <w:r w:rsidR="003B65C4">
        <w:rPr>
          <w:rFonts w:ascii="Arial" w:hAnsi="Arial" w:cs="Arial"/>
          <w:sz w:val="24"/>
          <w:szCs w:val="24"/>
        </w:rPr>
        <w:t xml:space="preserve">εκ μέρους της ΕΔΕΚ Σοσιαλιστικό Κόμμα και Κωστή Ευσταθίου, μεμονωμένο σοσιαλιστή βουλευτή, </w:t>
      </w:r>
      <w:r w:rsidRPr="0020049C">
        <w:rPr>
          <w:rFonts w:ascii="Arial" w:hAnsi="Arial" w:cs="Arial"/>
          <w:sz w:val="24"/>
          <w:szCs w:val="24"/>
        </w:rPr>
        <w:t xml:space="preserve">σε </w:t>
      </w:r>
      <w:r w:rsidR="003B65C4" w:rsidRPr="0020049C">
        <w:rPr>
          <w:rFonts w:ascii="Arial" w:hAnsi="Arial" w:cs="Arial"/>
          <w:sz w:val="24"/>
          <w:szCs w:val="24"/>
        </w:rPr>
        <w:t>οκτώ</w:t>
      </w:r>
      <w:r w:rsidR="00C36D8B" w:rsidRPr="0020049C">
        <w:rPr>
          <w:rFonts w:ascii="Arial" w:hAnsi="Arial" w:cs="Arial"/>
          <w:sz w:val="24"/>
          <w:szCs w:val="24"/>
        </w:rPr>
        <w:t xml:space="preserve"> </w:t>
      </w:r>
      <w:r w:rsidRPr="0020049C">
        <w:rPr>
          <w:rFonts w:ascii="Arial" w:hAnsi="Arial" w:cs="Arial"/>
          <w:sz w:val="24"/>
          <w:szCs w:val="24"/>
        </w:rPr>
        <w:t xml:space="preserve">συνεδρίες της, </w:t>
      </w:r>
      <w:r w:rsidRPr="0020049C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</w:t>
      </w:r>
      <w:r w:rsidR="006524C7" w:rsidRPr="0020049C">
        <w:rPr>
          <w:rFonts w:ascii="Arial" w:eastAsia="Times New Roman" w:hAnsi="Arial" w:cs="Arial"/>
          <w:sz w:val="24"/>
          <w:szCs w:val="24"/>
          <w:lang w:eastAsia="en-GB"/>
        </w:rPr>
        <w:t>3 Φεβρουαρίου, στις 7 Απριλίου, στις 15 Σεπτεμβρίου, στις 13 Οκτωβρίου, στις 10 και 24</w:t>
      </w:r>
      <w:r w:rsidRPr="0020049C">
        <w:rPr>
          <w:rFonts w:ascii="Arial" w:eastAsia="Times New Roman" w:hAnsi="Arial" w:cs="Arial"/>
          <w:sz w:val="24"/>
          <w:szCs w:val="24"/>
          <w:lang w:eastAsia="en-GB"/>
        </w:rPr>
        <w:t xml:space="preserve"> Νοεμβρίου</w:t>
      </w:r>
      <w:r w:rsidR="00907C49">
        <w:rPr>
          <w:rFonts w:ascii="Arial" w:eastAsia="Times New Roman" w:hAnsi="Arial" w:cs="Arial"/>
          <w:sz w:val="24"/>
          <w:szCs w:val="24"/>
          <w:lang w:eastAsia="en-GB"/>
        </w:rPr>
        <w:t xml:space="preserve"> 2022 και στις</w:t>
      </w:r>
      <w:r w:rsidR="003B65C4" w:rsidRPr="0020049C">
        <w:rPr>
          <w:rFonts w:ascii="Arial" w:eastAsia="Times New Roman" w:hAnsi="Arial" w:cs="Arial"/>
          <w:sz w:val="24"/>
          <w:szCs w:val="24"/>
          <w:lang w:eastAsia="en-GB"/>
        </w:rPr>
        <w:t xml:space="preserve"> 30 Μαρτίου και </w:t>
      </w:r>
      <w:r w:rsidR="00ED6EF7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3B65C4" w:rsidRPr="0020049C">
        <w:rPr>
          <w:rFonts w:ascii="Arial" w:eastAsia="Times New Roman" w:hAnsi="Arial" w:cs="Arial"/>
          <w:sz w:val="24"/>
          <w:szCs w:val="24"/>
          <w:lang w:eastAsia="en-GB"/>
        </w:rPr>
        <w:t>29 Ιουνίου 2023</w:t>
      </w:r>
      <w:r w:rsidRPr="0020049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B65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524C7">
        <w:rPr>
          <w:rFonts w:ascii="Arial" w:hAnsi="Arial" w:cs="Arial"/>
          <w:sz w:val="24"/>
          <w:szCs w:val="24"/>
        </w:rPr>
        <w:t xml:space="preserve">Στο πλαίσιο των συνεδριάσεων της επιτροπής κλήθηκαν και παρευρέθηκαν </w:t>
      </w:r>
      <w:r w:rsidRPr="00E653EA">
        <w:rPr>
          <w:rFonts w:ascii="Arial" w:hAnsi="Arial" w:cs="Arial"/>
          <w:sz w:val="24"/>
          <w:szCs w:val="24"/>
        </w:rPr>
        <w:t xml:space="preserve">ενώπιόν της </w:t>
      </w:r>
      <w:r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εκπρόσωποι 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>του Υπουργείου Μεταφορών, Επικοινωνιών και Έργων, του Τμήματος Οδικών Μεταφορών του ίδιου υπουργείου, του Υπουργείου Δικαιοσύνης και Δημοσίας Τάξεως</w:t>
      </w:r>
      <w:r w:rsidR="0052497F">
        <w:rPr>
          <w:rFonts w:ascii="Arial" w:eastAsia="Simsun (Founder Extended)" w:hAnsi="Arial" w:cs="Arial"/>
          <w:sz w:val="24"/>
          <w:szCs w:val="24"/>
          <w:lang w:eastAsia="zh-CN"/>
        </w:rPr>
        <w:t>, του Τμήματος Τροχαίας Αρχηγείου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Αστυνομίας Κύπρου, της Ένωσης Δήμων Κύπρου, της Ένωσης Κοινοτήτων Κύπρου, των Επαρχιακών Διοικήσεων Λευκωσίας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 Λεμεσού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 Λάρνακας</w:t>
      </w:r>
      <w:r w:rsidR="006524C7" w:rsidRPr="0022750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227505" w:rsidRPr="00227505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Συνδέσμου Εισαγωγέων Μοτοσυκλετών</w:t>
      </w:r>
      <w:r w:rsidR="00227505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Λέσχης Δικαιωμάτων Μοτοσ</w:t>
      </w:r>
      <w:r w:rsidR="0074451B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>κλετιστών Κύπρου (CMRC)</w:t>
      </w:r>
      <w:r w:rsidR="00E653EA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σωματείου 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«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>Mitsubishi Evo Club Cyprus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»</w:t>
      </w:r>
      <w:r w:rsidR="006524C7" w:rsidRPr="00E653EA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E653EA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52B5A2A3" w14:textId="601A9254" w:rsidR="00E4652A" w:rsidRDefault="00E4652A" w:rsidP="000A2FE1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Το</w:t>
      </w:r>
      <w:r w:rsidR="00E653EA"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Υπουργείο Γεωργίας, Αγροτικής Ανάπτυξης και Περιβάλλοντος, το Τμήμα Περιβάλλοντος του ίδιου υπουργείου, οι Επαρχιακές Διοικήσεις Πάφου και Αμμοχώστου και η </w:t>
      </w:r>
      <w:r w:rsidR="00E653EA" w:rsidRPr="00E4652A">
        <w:rPr>
          <w:rFonts w:ascii="Arial" w:eastAsia="Simsun (Founder Extended)" w:hAnsi="Arial" w:cs="Arial"/>
          <w:sz w:val="24"/>
          <w:szCs w:val="24"/>
          <w:lang w:eastAsia="zh-CN"/>
        </w:rPr>
        <w:t>Κυπριακή Ομοσπονδία Μοτοσυκλέτα</w:t>
      </w:r>
      <w:r w:rsidR="0052497F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653EA"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653EA" w:rsidRPr="00E4652A">
        <w:rPr>
          <w:rFonts w:ascii="Arial" w:hAnsi="Arial" w:cs="Arial"/>
          <w:iCs/>
          <w:sz w:val="24"/>
          <w:szCs w:val="24"/>
        </w:rPr>
        <w:t xml:space="preserve">παρ’ όλο που κλήθηκαν, δεν εκπροσωπήθηκαν </w:t>
      </w:r>
      <w:r w:rsidR="00E653EA" w:rsidRPr="00E4652A">
        <w:rPr>
          <w:rFonts w:ascii="Arial" w:hAnsi="Arial" w:cs="Arial"/>
          <w:sz w:val="24"/>
          <w:szCs w:val="24"/>
        </w:rPr>
        <w:t xml:space="preserve">στη συνεδρία της επιτροπής. </w:t>
      </w:r>
    </w:p>
    <w:p w14:paraId="1725BA86" w14:textId="458B3201" w:rsidR="00E4652A" w:rsidRPr="00E4652A" w:rsidRDefault="00E4652A" w:rsidP="000A2FE1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7C49">
        <w:rPr>
          <w:rFonts w:ascii="Arial" w:hAnsi="Arial" w:cs="Arial"/>
          <w:sz w:val="24"/>
          <w:szCs w:val="24"/>
        </w:rPr>
        <w:lastRenderedPageBreak/>
        <w:t xml:space="preserve">Σημειώνεται ότι στο στάδιο της συζήτησης </w:t>
      </w:r>
      <w:r w:rsidR="00366FAC">
        <w:rPr>
          <w:rFonts w:ascii="Arial" w:hAnsi="Arial" w:cs="Arial"/>
          <w:sz w:val="24"/>
          <w:szCs w:val="24"/>
        </w:rPr>
        <w:t>της πρότασης νόμου</w:t>
      </w:r>
      <w:r w:rsidRPr="00907C49">
        <w:rPr>
          <w:rFonts w:ascii="Arial" w:hAnsi="Arial" w:cs="Arial"/>
          <w:sz w:val="24"/>
          <w:szCs w:val="24"/>
        </w:rPr>
        <w:t xml:space="preserve"> παρευρέθηκ</w:t>
      </w:r>
      <w:r w:rsidR="00907C49" w:rsidRPr="00907C49">
        <w:rPr>
          <w:rFonts w:ascii="Arial" w:hAnsi="Arial" w:cs="Arial"/>
          <w:sz w:val="24"/>
          <w:szCs w:val="24"/>
        </w:rPr>
        <w:t xml:space="preserve">αν </w:t>
      </w:r>
      <w:r w:rsidR="00ED6EF7">
        <w:rPr>
          <w:rFonts w:ascii="Arial" w:hAnsi="Arial" w:cs="Arial"/>
          <w:sz w:val="24"/>
          <w:szCs w:val="24"/>
        </w:rPr>
        <w:t xml:space="preserve">επίσης </w:t>
      </w:r>
      <w:r w:rsidR="00907C49" w:rsidRPr="00907C49">
        <w:rPr>
          <w:rFonts w:ascii="Arial" w:hAnsi="Arial" w:cs="Arial"/>
          <w:sz w:val="24"/>
          <w:szCs w:val="24"/>
        </w:rPr>
        <w:t>ο πρόεδρος της επιτροπής κ. Μαρίνος Μουσιούττας και</w:t>
      </w:r>
      <w:r w:rsidRPr="00907C49">
        <w:rPr>
          <w:rFonts w:ascii="Arial" w:hAnsi="Arial" w:cs="Arial"/>
          <w:sz w:val="24"/>
          <w:szCs w:val="24"/>
        </w:rPr>
        <w:t xml:space="preserve"> τ</w:t>
      </w:r>
      <w:r w:rsidR="00907C49" w:rsidRPr="00907C49">
        <w:rPr>
          <w:rFonts w:ascii="Arial" w:hAnsi="Arial" w:cs="Arial"/>
          <w:sz w:val="24"/>
          <w:szCs w:val="24"/>
        </w:rPr>
        <w:t>α</w:t>
      </w:r>
      <w:r w:rsidRPr="00907C49">
        <w:rPr>
          <w:rFonts w:ascii="Arial" w:hAnsi="Arial" w:cs="Arial"/>
          <w:sz w:val="24"/>
          <w:szCs w:val="24"/>
        </w:rPr>
        <w:t xml:space="preserve"> μέλ</w:t>
      </w:r>
      <w:r w:rsidR="00907C49" w:rsidRPr="00907C49">
        <w:rPr>
          <w:rFonts w:ascii="Arial" w:hAnsi="Arial" w:cs="Arial"/>
          <w:sz w:val="24"/>
          <w:szCs w:val="24"/>
        </w:rPr>
        <w:t>η</w:t>
      </w:r>
      <w:r w:rsidRPr="00907C49">
        <w:rPr>
          <w:rFonts w:ascii="Arial" w:hAnsi="Arial" w:cs="Arial"/>
          <w:sz w:val="24"/>
          <w:szCs w:val="24"/>
        </w:rPr>
        <w:t xml:space="preserve"> της κ</w:t>
      </w:r>
      <w:r w:rsidR="00907C49" w:rsidRPr="00907C49">
        <w:rPr>
          <w:rFonts w:ascii="Arial" w:hAnsi="Arial" w:cs="Arial"/>
          <w:sz w:val="24"/>
          <w:szCs w:val="24"/>
        </w:rPr>
        <w:t>.</w:t>
      </w:r>
      <w:r w:rsidR="00907C49">
        <w:rPr>
          <w:rFonts w:ascii="Arial" w:hAnsi="Arial" w:cs="Arial"/>
          <w:sz w:val="24"/>
          <w:szCs w:val="24"/>
        </w:rPr>
        <w:t xml:space="preserve"> Χρίστος Ορφανίδης, Χρύσανθος Σαββίδης και Ηλίας Μυριάνθους.</w:t>
      </w:r>
    </w:p>
    <w:p w14:paraId="1D715297" w14:textId="5E065322" w:rsidR="00E4652A" w:rsidRPr="00E4652A" w:rsidRDefault="00E4652A" w:rsidP="000A2FE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Σημειώνεται περαιτέρω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</w:t>
      </w:r>
      <w:r w:rsidR="00366FAC">
        <w:rPr>
          <w:rFonts w:ascii="Arial" w:eastAsia="Simsun (Founder Extended)" w:hAnsi="Arial" w:cs="Arial"/>
          <w:sz w:val="24"/>
          <w:szCs w:val="24"/>
          <w:lang w:eastAsia="zh-CN"/>
        </w:rPr>
        <w:t>της πρότασης νόμου</w:t>
      </w:r>
      <w:r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, σύμφωνα με τις πρόνοιες του Κανονισμού 40Α του Κανονισμού της Βουλής των Αντιπροσώπων. Ειδικότερα, </w:t>
      </w:r>
      <w:r w:rsidRPr="00E4652A">
        <w:rPr>
          <w:rFonts w:ascii="Arial" w:hAnsi="Arial" w:cs="Arial"/>
          <w:sz w:val="24"/>
          <w:szCs w:val="24"/>
        </w:rPr>
        <w:t>για τη συζήτησ</w:t>
      </w:r>
      <w:r w:rsidR="00366FAC">
        <w:rPr>
          <w:rFonts w:ascii="Arial" w:hAnsi="Arial" w:cs="Arial"/>
          <w:sz w:val="24"/>
          <w:szCs w:val="24"/>
        </w:rPr>
        <w:t xml:space="preserve">ή της </w:t>
      </w:r>
      <w:r w:rsidRPr="00E4652A">
        <w:rPr>
          <w:rFonts w:ascii="Arial" w:hAnsi="Arial" w:cs="Arial"/>
          <w:sz w:val="24"/>
          <w:szCs w:val="24"/>
        </w:rPr>
        <w:t>ολοκληρώθηκε η προβλεπόμενη διαδικασία συζήτησης όσον αφορά τα προνοούμενα στον Κανονισμό της Βουλής στάδια συζήτησης, αλλά για επίσπευση της διαδικασίας τα εν λόγω στάδια έχουν συμπτυχθεί.</w:t>
      </w:r>
    </w:p>
    <w:p w14:paraId="48B289BA" w14:textId="275F3B6F" w:rsidR="008E4A2A" w:rsidRPr="00E4652A" w:rsidRDefault="00E4652A" w:rsidP="000A2FE1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Style w:val="BodyText2Char"/>
          <w:rFonts w:ascii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8E4A2A" w:rsidRPr="006524C7">
        <w:rPr>
          <w:rFonts w:ascii="Arial" w:eastAsia="Arial" w:hAnsi="Arial"/>
          <w:sz w:val="24"/>
          <w:szCs w:val="24"/>
        </w:rPr>
        <w:t xml:space="preserve">Σκοπός </w:t>
      </w:r>
      <w:r w:rsidR="00E653EA">
        <w:rPr>
          <w:rFonts w:ascii="Arial" w:eastAsia="Arial" w:hAnsi="Arial"/>
          <w:sz w:val="24"/>
          <w:szCs w:val="24"/>
        </w:rPr>
        <w:t xml:space="preserve">της πρότασης νόμου, όπως αρχικά κατατέθηκε, είναι </w:t>
      </w:r>
      <w:r w:rsidR="008E4A2A" w:rsidRPr="006524C7">
        <w:rPr>
          <w:rFonts w:ascii="Arial" w:eastAsia="Arial" w:hAnsi="Arial"/>
          <w:sz w:val="24"/>
          <w:szCs w:val="24"/>
        </w:rPr>
        <w:t>η τροποποίηση</w:t>
      </w:r>
      <w:r w:rsidR="008E4A2A" w:rsidRPr="00016917">
        <w:rPr>
          <w:rFonts w:ascii="Arial" w:eastAsia="Arial" w:hAnsi="Arial"/>
          <w:sz w:val="24"/>
          <w:szCs w:val="24"/>
        </w:rPr>
        <w:t xml:space="preserve"> του περί</w:t>
      </w:r>
      <w:r w:rsidR="00E653EA">
        <w:rPr>
          <w:rFonts w:ascii="Arial" w:eastAsia="Arial" w:hAnsi="Arial"/>
          <w:sz w:val="24"/>
          <w:szCs w:val="24"/>
        </w:rPr>
        <w:t xml:space="preserve"> Μηχανοκίνητων Οχημάτων και Τροχαίας Κινήσεως Νόμου</w:t>
      </w:r>
      <w:r w:rsidR="00ED6EF7">
        <w:rPr>
          <w:rFonts w:ascii="Arial" w:eastAsia="Arial" w:hAnsi="Arial"/>
          <w:sz w:val="24"/>
          <w:szCs w:val="24"/>
        </w:rPr>
        <w:t>,</w:t>
      </w:r>
      <w:r w:rsidR="008E4A2A" w:rsidRPr="00016917">
        <w:rPr>
          <w:rFonts w:ascii="Arial" w:eastAsia="Arial" w:hAnsi="Arial"/>
          <w:sz w:val="24"/>
          <w:szCs w:val="24"/>
        </w:rPr>
        <w:t xml:space="preserve"> ώστε</w:t>
      </w:r>
      <w:r w:rsidR="00D928BD">
        <w:rPr>
          <w:rFonts w:ascii="Arial" w:eastAsia="Arial" w:hAnsi="Arial"/>
          <w:sz w:val="24"/>
          <w:szCs w:val="24"/>
        </w:rPr>
        <w:t xml:space="preserve"> να θεσπιστεί διαδικασία</w:t>
      </w:r>
      <w:r w:rsidR="009415F6">
        <w:rPr>
          <w:rFonts w:ascii="Arial" w:eastAsia="Arial" w:hAnsi="Arial"/>
          <w:sz w:val="24"/>
          <w:szCs w:val="24"/>
        </w:rPr>
        <w:t xml:space="preserve"> κατά την οποία</w:t>
      </w:r>
      <w:r w:rsidR="00ED6EF7">
        <w:rPr>
          <w:rFonts w:ascii="Arial" w:eastAsia="Arial" w:hAnsi="Arial"/>
          <w:sz w:val="24"/>
          <w:szCs w:val="24"/>
        </w:rPr>
        <w:t>,</w:t>
      </w:r>
      <w:r w:rsidR="00D928BD">
        <w:rPr>
          <w:rFonts w:ascii="Arial" w:eastAsia="Arial" w:hAnsi="Arial"/>
          <w:sz w:val="24"/>
          <w:szCs w:val="24"/>
        </w:rPr>
        <w:t xml:space="preserve"> </w:t>
      </w:r>
      <w:r w:rsidR="00412376">
        <w:rPr>
          <w:rFonts w:ascii="Arial" w:eastAsia="Arial" w:hAnsi="Arial"/>
          <w:sz w:val="24"/>
          <w:szCs w:val="24"/>
        </w:rPr>
        <w:t xml:space="preserve">όταν </w:t>
      </w:r>
      <w:r w:rsidR="009415F6">
        <w:rPr>
          <w:rFonts w:ascii="Arial" w:eastAsia="Arial" w:hAnsi="Arial"/>
          <w:sz w:val="24"/>
          <w:szCs w:val="24"/>
        </w:rPr>
        <w:t xml:space="preserve">εντοπίζεται </w:t>
      </w:r>
      <w:r w:rsidR="00D928BD">
        <w:rPr>
          <w:rFonts w:ascii="Arial" w:eastAsia="Arial" w:hAnsi="Arial"/>
          <w:sz w:val="24"/>
          <w:szCs w:val="24"/>
        </w:rPr>
        <w:t xml:space="preserve">μηχανοκίνητο όχημα </w:t>
      </w:r>
      <w:r w:rsidR="00412376">
        <w:rPr>
          <w:rFonts w:ascii="Arial" w:eastAsia="Arial" w:hAnsi="Arial"/>
          <w:sz w:val="24"/>
          <w:szCs w:val="24"/>
        </w:rPr>
        <w:t xml:space="preserve">το οποίο </w:t>
      </w:r>
      <w:r w:rsidR="00D928BD">
        <w:rPr>
          <w:rFonts w:ascii="Arial" w:eastAsia="Arial" w:hAnsi="Arial"/>
          <w:sz w:val="24"/>
          <w:szCs w:val="24"/>
        </w:rPr>
        <w:t>έχει υποστεί μ</w:t>
      </w:r>
      <w:r w:rsidR="00FE5387">
        <w:rPr>
          <w:rFonts w:ascii="Arial" w:eastAsia="Arial" w:hAnsi="Arial"/>
          <w:sz w:val="24"/>
          <w:szCs w:val="24"/>
        </w:rPr>
        <w:t>η</w:t>
      </w:r>
      <w:r w:rsidR="00D928BD">
        <w:rPr>
          <w:rFonts w:ascii="Arial" w:eastAsia="Arial" w:hAnsi="Arial"/>
          <w:sz w:val="24"/>
          <w:szCs w:val="24"/>
        </w:rPr>
        <w:t xml:space="preserve"> επιτρεπόμενες μετατροπές κατά τρόπο που </w:t>
      </w:r>
      <w:r w:rsidR="00ED6EF7">
        <w:rPr>
          <w:rFonts w:ascii="Arial" w:eastAsia="Arial" w:hAnsi="Arial"/>
          <w:sz w:val="24"/>
          <w:szCs w:val="24"/>
        </w:rPr>
        <w:t xml:space="preserve">να </w:t>
      </w:r>
      <w:r w:rsidR="00D928BD">
        <w:rPr>
          <w:rFonts w:ascii="Arial" w:eastAsia="Arial" w:hAnsi="Arial"/>
          <w:sz w:val="24"/>
          <w:szCs w:val="24"/>
        </w:rPr>
        <w:t>προκαλεί οχληρία και ηχορύπανση</w:t>
      </w:r>
      <w:r w:rsidR="0052497F">
        <w:rPr>
          <w:rFonts w:ascii="Arial" w:eastAsia="Arial" w:hAnsi="Arial"/>
          <w:sz w:val="24"/>
          <w:szCs w:val="24"/>
        </w:rPr>
        <w:t>,</w:t>
      </w:r>
      <w:r w:rsidR="00D928BD">
        <w:rPr>
          <w:rFonts w:ascii="Arial" w:eastAsia="Arial" w:hAnsi="Arial"/>
          <w:sz w:val="24"/>
          <w:szCs w:val="24"/>
        </w:rPr>
        <w:t xml:space="preserve"> </w:t>
      </w:r>
      <w:r w:rsidR="009415F6">
        <w:rPr>
          <w:rFonts w:ascii="Arial" w:eastAsia="Arial" w:hAnsi="Arial"/>
          <w:sz w:val="24"/>
          <w:szCs w:val="24"/>
        </w:rPr>
        <w:t>αυτό να</w:t>
      </w:r>
      <w:r w:rsidR="00D928BD">
        <w:rPr>
          <w:rFonts w:ascii="Arial" w:eastAsia="Arial" w:hAnsi="Arial"/>
          <w:sz w:val="24"/>
          <w:szCs w:val="24"/>
        </w:rPr>
        <w:t xml:space="preserve"> </w:t>
      </w:r>
      <w:r w:rsidR="00D928BD" w:rsidRPr="00E4652A">
        <w:rPr>
          <w:rFonts w:ascii="Arial" w:eastAsia="Arial" w:hAnsi="Arial"/>
          <w:sz w:val="24"/>
          <w:szCs w:val="24"/>
        </w:rPr>
        <w:t xml:space="preserve">ακινητοποιείται και να μεταφέρεται σε χώρο όπου θα διευθετείται η επαναφορά του στην κατάσταση </w:t>
      </w:r>
      <w:r w:rsidR="00ED6EF7">
        <w:rPr>
          <w:rFonts w:ascii="Arial" w:eastAsia="Arial" w:hAnsi="Arial"/>
          <w:sz w:val="24"/>
          <w:szCs w:val="24"/>
        </w:rPr>
        <w:t>στην οποία</w:t>
      </w:r>
      <w:r w:rsidR="00D928BD" w:rsidRPr="00E4652A">
        <w:rPr>
          <w:rFonts w:ascii="Arial" w:eastAsia="Arial" w:hAnsi="Arial"/>
          <w:sz w:val="24"/>
          <w:szCs w:val="24"/>
        </w:rPr>
        <w:t xml:space="preserve"> βρισκόταν πριν από τη μετατροπή.</w:t>
      </w:r>
      <w:r w:rsidR="00010D8A" w:rsidRPr="00E4652A">
        <w:rPr>
          <w:rStyle w:val="BodyText2Char"/>
          <w:rFonts w:ascii="Arial" w:hAnsi="Arial" w:cs="Arial"/>
          <w:sz w:val="24"/>
          <w:szCs w:val="24"/>
        </w:rPr>
        <w:t xml:space="preserve"> </w:t>
      </w:r>
    </w:p>
    <w:p w14:paraId="61A729CF" w14:textId="0B77CE78" w:rsidR="00E4652A" w:rsidRDefault="00E4652A" w:rsidP="000A2FE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652A">
        <w:rPr>
          <w:rStyle w:val="BodyText2Char"/>
          <w:rFonts w:ascii="Arial" w:hAnsi="Arial" w:cs="Arial"/>
          <w:sz w:val="24"/>
          <w:szCs w:val="24"/>
        </w:rPr>
        <w:tab/>
      </w:r>
      <w:r w:rsidRPr="00E4652A">
        <w:rPr>
          <w:rFonts w:ascii="Arial" w:hAnsi="Arial" w:cs="Arial"/>
          <w:sz w:val="24"/>
          <w:szCs w:val="24"/>
        </w:rPr>
        <w:t xml:space="preserve">Ειδικότερα, με τις πρόνοιες </w:t>
      </w:r>
      <w:r w:rsidR="00366FAC">
        <w:rPr>
          <w:rFonts w:ascii="Arial" w:hAnsi="Arial" w:cs="Arial"/>
          <w:sz w:val="24"/>
          <w:szCs w:val="24"/>
        </w:rPr>
        <w:t xml:space="preserve">της πρότασης νόμου </w:t>
      </w:r>
      <w:r w:rsidRPr="00E4652A">
        <w:rPr>
          <w:rFonts w:ascii="Arial" w:hAnsi="Arial" w:cs="Arial"/>
          <w:sz w:val="24"/>
          <w:szCs w:val="24"/>
        </w:rPr>
        <w:t>προβλέπονται μεταξύ άλλων τα ακόλουθα:</w:t>
      </w:r>
    </w:p>
    <w:p w14:paraId="08BFD552" w14:textId="0E388D77" w:rsidR="00E4652A" w:rsidRDefault="0052497F" w:rsidP="000A2FE1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A84A42">
        <w:rPr>
          <w:rFonts w:ascii="Arial" w:hAnsi="Arial" w:cs="Arial"/>
          <w:sz w:val="24"/>
          <w:szCs w:val="24"/>
        </w:rPr>
        <w:t xml:space="preserve">παγόρευση οδήγησης μηχανοκίνητου οχήματος το οποίο έχει υποστεί μη επιτρεπόμενη μετατροπή κατά τρόπο </w:t>
      </w:r>
      <w:r w:rsidR="00972720">
        <w:rPr>
          <w:rFonts w:ascii="Arial" w:hAnsi="Arial" w:cs="Arial"/>
          <w:sz w:val="24"/>
          <w:szCs w:val="24"/>
        </w:rPr>
        <w:t xml:space="preserve">που </w:t>
      </w:r>
      <w:r w:rsidR="00A84A42">
        <w:rPr>
          <w:rFonts w:ascii="Arial" w:hAnsi="Arial" w:cs="Arial"/>
          <w:sz w:val="24"/>
          <w:szCs w:val="24"/>
        </w:rPr>
        <w:t xml:space="preserve">να προκαλεί ηχορύπανση και οχληρία. </w:t>
      </w:r>
    </w:p>
    <w:p w14:paraId="160C378F" w14:textId="61C1AFC1" w:rsidR="00A84A42" w:rsidRDefault="0052497F" w:rsidP="000A2FE1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A84A42">
        <w:rPr>
          <w:rFonts w:ascii="Arial" w:hAnsi="Arial" w:cs="Arial"/>
          <w:sz w:val="24"/>
          <w:szCs w:val="24"/>
        </w:rPr>
        <w:t xml:space="preserve">αροχή εξουσίας σε μέλος της Αστυνομίας ή Επόπτη </w:t>
      </w:r>
      <w:r w:rsidR="00ED6EF7">
        <w:rPr>
          <w:rFonts w:ascii="Arial" w:hAnsi="Arial" w:cs="Arial"/>
          <w:sz w:val="24"/>
          <w:szCs w:val="24"/>
        </w:rPr>
        <w:t xml:space="preserve">Οδικών Μεταφορών </w:t>
      </w:r>
      <w:r w:rsidR="00A84A42">
        <w:rPr>
          <w:rFonts w:ascii="Arial" w:hAnsi="Arial" w:cs="Arial"/>
          <w:sz w:val="24"/>
          <w:szCs w:val="24"/>
        </w:rPr>
        <w:t xml:space="preserve">ή </w:t>
      </w:r>
      <w:r w:rsidR="00ED6EF7">
        <w:rPr>
          <w:rFonts w:ascii="Arial" w:hAnsi="Arial" w:cs="Arial"/>
          <w:sz w:val="24"/>
          <w:szCs w:val="24"/>
        </w:rPr>
        <w:t xml:space="preserve">σε </w:t>
      </w:r>
      <w:r w:rsidR="00A84A42">
        <w:rPr>
          <w:rFonts w:ascii="Arial" w:hAnsi="Arial" w:cs="Arial"/>
          <w:sz w:val="24"/>
          <w:szCs w:val="24"/>
        </w:rPr>
        <w:t>άλλο εξουσιοδοτημένο με βάση το</w:t>
      </w:r>
      <w:r w:rsidR="00ED6EF7">
        <w:rPr>
          <w:rFonts w:ascii="Arial" w:hAnsi="Arial" w:cs="Arial"/>
          <w:sz w:val="24"/>
          <w:szCs w:val="24"/>
        </w:rPr>
        <w:t>ν</w:t>
      </w:r>
      <w:r w:rsidR="00A84A42">
        <w:rPr>
          <w:rFonts w:ascii="Arial" w:hAnsi="Arial" w:cs="Arial"/>
          <w:sz w:val="24"/>
          <w:szCs w:val="24"/>
        </w:rPr>
        <w:t xml:space="preserve"> νόμο πρόσωπο</w:t>
      </w:r>
      <w:r w:rsidR="00972720">
        <w:rPr>
          <w:rFonts w:ascii="Arial" w:hAnsi="Arial" w:cs="Arial"/>
          <w:sz w:val="24"/>
          <w:szCs w:val="24"/>
        </w:rPr>
        <w:t>,</w:t>
      </w:r>
      <w:r w:rsidR="00A84A42">
        <w:rPr>
          <w:rFonts w:ascii="Arial" w:hAnsi="Arial" w:cs="Arial"/>
          <w:sz w:val="24"/>
          <w:szCs w:val="24"/>
        </w:rPr>
        <w:t xml:space="preserve"> εάν διαπιστώσει ότι μηχανοκίνητο όχημα έχει υποστεί</w:t>
      </w:r>
      <w:r w:rsidR="00A84A42" w:rsidRPr="00A84A42">
        <w:rPr>
          <w:rFonts w:ascii="Arial" w:hAnsi="Arial" w:cs="Arial"/>
          <w:sz w:val="24"/>
          <w:szCs w:val="24"/>
        </w:rPr>
        <w:t xml:space="preserve"> </w:t>
      </w:r>
      <w:r w:rsidR="00A84A42">
        <w:rPr>
          <w:rFonts w:ascii="Arial" w:hAnsi="Arial" w:cs="Arial"/>
          <w:sz w:val="24"/>
          <w:szCs w:val="24"/>
        </w:rPr>
        <w:t>μη επιτρεπόμενη μετατροπή, να καλ</w:t>
      </w:r>
      <w:r w:rsidR="003B344D">
        <w:rPr>
          <w:rFonts w:ascii="Arial" w:hAnsi="Arial" w:cs="Arial"/>
          <w:sz w:val="24"/>
          <w:szCs w:val="24"/>
        </w:rPr>
        <w:t>έσει</w:t>
      </w:r>
      <w:r w:rsidR="00A84A42">
        <w:rPr>
          <w:rFonts w:ascii="Arial" w:hAnsi="Arial" w:cs="Arial"/>
          <w:sz w:val="24"/>
          <w:szCs w:val="24"/>
        </w:rPr>
        <w:t xml:space="preserve"> τον ιδιοκτήτη του εν λόγω οχήματος να το ακινητοποι</w:t>
      </w:r>
      <w:r w:rsidR="00ED6EF7">
        <w:rPr>
          <w:rFonts w:ascii="Arial" w:hAnsi="Arial" w:cs="Arial"/>
          <w:sz w:val="24"/>
          <w:szCs w:val="24"/>
        </w:rPr>
        <w:t>ήσει</w:t>
      </w:r>
      <w:r w:rsidR="00A84A42">
        <w:rPr>
          <w:rFonts w:ascii="Arial" w:hAnsi="Arial" w:cs="Arial"/>
          <w:sz w:val="24"/>
          <w:szCs w:val="24"/>
        </w:rPr>
        <w:t xml:space="preserve"> και να το μεταφέρει σε κατάλληλο χώρο</w:t>
      </w:r>
      <w:r w:rsidR="00ED6EF7">
        <w:rPr>
          <w:rFonts w:ascii="Arial" w:hAnsi="Arial" w:cs="Arial"/>
          <w:sz w:val="24"/>
          <w:szCs w:val="24"/>
        </w:rPr>
        <w:t>,</w:t>
      </w:r>
      <w:r w:rsidR="00A84A42">
        <w:rPr>
          <w:rFonts w:ascii="Arial" w:hAnsi="Arial" w:cs="Arial"/>
          <w:sz w:val="24"/>
          <w:szCs w:val="24"/>
        </w:rPr>
        <w:t xml:space="preserve"> ώστε να διευθετείται η επαναφορά του στην αρχική μηχανική του κατάσταση. </w:t>
      </w:r>
    </w:p>
    <w:p w14:paraId="6727A77A" w14:textId="4F6D0496" w:rsidR="00972720" w:rsidRPr="00972720" w:rsidRDefault="0052497F" w:rsidP="000A2FE1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Π</w:t>
      </w:r>
      <w:r w:rsidR="00972720">
        <w:rPr>
          <w:rFonts w:ascii="Arial" w:hAnsi="Arial" w:cs="Arial"/>
          <w:sz w:val="24"/>
          <w:szCs w:val="24"/>
        </w:rPr>
        <w:t xml:space="preserve">αροχή στον κάτοχο ή στον ιδιοκτήτη του εν λόγω οχήματος της </w:t>
      </w:r>
      <w:r>
        <w:rPr>
          <w:rFonts w:ascii="Arial" w:hAnsi="Arial" w:cs="Arial"/>
          <w:sz w:val="24"/>
          <w:szCs w:val="24"/>
        </w:rPr>
        <w:t>δυνατότητας</w:t>
      </w:r>
      <w:r w:rsidR="00972720">
        <w:rPr>
          <w:rFonts w:ascii="Arial" w:hAnsi="Arial" w:cs="Arial"/>
          <w:sz w:val="24"/>
          <w:szCs w:val="24"/>
        </w:rPr>
        <w:t xml:space="preserve"> </w:t>
      </w:r>
      <w:r w:rsidR="00C70991" w:rsidRPr="00C70991">
        <w:rPr>
          <w:rFonts w:ascii="Arial" w:hAnsi="Arial" w:cs="Arial"/>
          <w:sz w:val="24"/>
          <w:szCs w:val="24"/>
        </w:rPr>
        <w:t>ρυμούλκησ</w:t>
      </w:r>
      <w:r w:rsidR="00972720">
        <w:rPr>
          <w:rFonts w:ascii="Arial" w:hAnsi="Arial" w:cs="Arial"/>
          <w:sz w:val="24"/>
          <w:szCs w:val="24"/>
        </w:rPr>
        <w:t xml:space="preserve">ής του </w:t>
      </w:r>
      <w:r w:rsidR="00C70991">
        <w:rPr>
          <w:rFonts w:ascii="Arial" w:hAnsi="Arial" w:cs="Arial"/>
          <w:sz w:val="24"/>
          <w:szCs w:val="24"/>
        </w:rPr>
        <w:t xml:space="preserve">από τον </w:t>
      </w:r>
      <w:r>
        <w:rPr>
          <w:rFonts w:ascii="Arial" w:hAnsi="Arial" w:cs="Arial"/>
          <w:sz w:val="24"/>
          <w:szCs w:val="24"/>
        </w:rPr>
        <w:t xml:space="preserve">πιο πάνω αναφερόμενο κατάλληλο </w:t>
      </w:r>
      <w:r w:rsidR="00C70991">
        <w:rPr>
          <w:rFonts w:ascii="Arial" w:hAnsi="Arial" w:cs="Arial"/>
          <w:sz w:val="24"/>
          <w:szCs w:val="24"/>
        </w:rPr>
        <w:t>χώρο σε</w:t>
      </w:r>
      <w:r w:rsidR="00972720">
        <w:rPr>
          <w:rFonts w:ascii="Arial" w:hAnsi="Arial" w:cs="Arial"/>
          <w:sz w:val="24"/>
          <w:szCs w:val="24"/>
        </w:rPr>
        <w:t xml:space="preserve"> άλλο</w:t>
      </w:r>
      <w:r w:rsidR="00C70991">
        <w:rPr>
          <w:rFonts w:ascii="Arial" w:hAnsi="Arial" w:cs="Arial"/>
          <w:sz w:val="24"/>
          <w:szCs w:val="24"/>
        </w:rPr>
        <w:t xml:space="preserve"> χώρο επιλογής του κατόχου ή του ιδιοκτήτη του</w:t>
      </w:r>
      <w:r w:rsidR="00972720">
        <w:rPr>
          <w:rFonts w:ascii="Arial" w:hAnsi="Arial" w:cs="Arial"/>
          <w:sz w:val="24"/>
          <w:szCs w:val="24"/>
        </w:rPr>
        <w:t xml:space="preserve"> οχήματος</w:t>
      </w:r>
      <w:r w:rsidR="00C70991">
        <w:rPr>
          <w:rFonts w:ascii="Arial" w:hAnsi="Arial" w:cs="Arial"/>
          <w:sz w:val="24"/>
          <w:szCs w:val="24"/>
        </w:rPr>
        <w:t xml:space="preserve"> </w:t>
      </w:r>
      <w:r w:rsidR="00972720" w:rsidRPr="00972720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πρόβλεψη για την</w:t>
      </w:r>
      <w:r w:rsidR="00972720" w:rsidRPr="00972720">
        <w:rPr>
          <w:rFonts w:ascii="Arial" w:hAnsi="Arial" w:cs="Arial"/>
          <w:sz w:val="24"/>
          <w:szCs w:val="24"/>
        </w:rPr>
        <w:t xml:space="preserve"> καταβολή τω</w:t>
      </w:r>
      <w:r w:rsidR="00972720">
        <w:rPr>
          <w:rFonts w:ascii="Arial" w:hAnsi="Arial" w:cs="Arial"/>
          <w:sz w:val="24"/>
          <w:szCs w:val="24"/>
        </w:rPr>
        <w:t>ν</w:t>
      </w:r>
      <w:r w:rsidR="00972720" w:rsidRPr="00972720">
        <w:rPr>
          <w:rFonts w:ascii="Arial" w:hAnsi="Arial" w:cs="Arial"/>
          <w:sz w:val="24"/>
          <w:szCs w:val="24"/>
        </w:rPr>
        <w:t xml:space="preserve"> εξόδων ρυμούλκησης από </w:t>
      </w:r>
      <w:r>
        <w:rPr>
          <w:rFonts w:ascii="Arial" w:hAnsi="Arial" w:cs="Arial"/>
          <w:sz w:val="24"/>
          <w:szCs w:val="24"/>
        </w:rPr>
        <w:t>αυτόν.</w:t>
      </w:r>
      <w:r w:rsidR="00972720" w:rsidRPr="00972720">
        <w:rPr>
          <w:rFonts w:ascii="Arial" w:hAnsi="Arial" w:cs="Arial"/>
          <w:sz w:val="24"/>
          <w:szCs w:val="24"/>
        </w:rPr>
        <w:t xml:space="preserve"> </w:t>
      </w:r>
    </w:p>
    <w:p w14:paraId="3A58EF6D" w14:textId="42DA6A2D" w:rsidR="00C70991" w:rsidRPr="00C70991" w:rsidRDefault="0052497F" w:rsidP="000A2FE1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Παροχή εξουσίας για</w:t>
      </w:r>
      <w:r w:rsidR="00972720">
        <w:rPr>
          <w:rFonts w:ascii="Arial" w:hAnsi="Arial" w:cs="Arial"/>
          <w:sz w:val="24"/>
          <w:szCs w:val="24"/>
        </w:rPr>
        <w:t xml:space="preserve"> διάθεση του εν λόγω οχήματος ως αζήτητη περιουσία</w:t>
      </w:r>
      <w:r w:rsidR="00ED6EF7">
        <w:rPr>
          <w:rFonts w:ascii="Arial" w:hAnsi="Arial" w:cs="Arial"/>
          <w:sz w:val="24"/>
          <w:szCs w:val="24"/>
        </w:rPr>
        <w:t>,</w:t>
      </w:r>
      <w:r w:rsidR="00972720">
        <w:rPr>
          <w:rFonts w:ascii="Arial" w:hAnsi="Arial" w:cs="Arial"/>
          <w:sz w:val="24"/>
          <w:szCs w:val="24"/>
        </w:rPr>
        <w:t xml:space="preserve"> εάν αυτό δεν παραληφθεί εντός συγκεκριμένου χρονικού διαστήματος από τον </w:t>
      </w:r>
      <w:r>
        <w:rPr>
          <w:rFonts w:ascii="Arial" w:hAnsi="Arial" w:cs="Arial"/>
          <w:sz w:val="24"/>
          <w:szCs w:val="24"/>
        </w:rPr>
        <w:t xml:space="preserve">πιο πάνω αναφερόμενο κατάλληλο </w:t>
      </w:r>
      <w:r w:rsidR="00972720">
        <w:rPr>
          <w:rFonts w:ascii="Arial" w:hAnsi="Arial" w:cs="Arial"/>
          <w:sz w:val="24"/>
          <w:szCs w:val="24"/>
        </w:rPr>
        <w:t xml:space="preserve">χώρο ή εάν δεν καταβληθούν τα απαιτούμενα έξοδα ρυμούλκησης.   </w:t>
      </w:r>
      <w:r w:rsidR="00C70991">
        <w:rPr>
          <w:rFonts w:ascii="Arial" w:hAnsi="Arial" w:cs="Arial"/>
          <w:sz w:val="24"/>
          <w:szCs w:val="24"/>
        </w:rPr>
        <w:t xml:space="preserve"> </w:t>
      </w:r>
    </w:p>
    <w:p w14:paraId="4DCC13AC" w14:textId="0AE98881" w:rsidR="00972720" w:rsidRPr="00E4652A" w:rsidRDefault="00972720" w:rsidP="000A2FE1">
      <w:pPr>
        <w:pStyle w:val="ListParagraph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Εισαγωγή ποινών για την παραβίαση των </w:t>
      </w:r>
      <w:r w:rsidR="0052497F">
        <w:rPr>
          <w:rFonts w:ascii="Arial" w:hAnsi="Arial" w:cs="Arial"/>
          <w:sz w:val="24"/>
          <w:szCs w:val="24"/>
        </w:rPr>
        <w:t>προτεινόμενων διατάξεων</w:t>
      </w:r>
      <w:r>
        <w:rPr>
          <w:rFonts w:ascii="Arial" w:hAnsi="Arial" w:cs="Arial"/>
          <w:sz w:val="24"/>
          <w:szCs w:val="24"/>
        </w:rPr>
        <w:t>.</w:t>
      </w:r>
    </w:p>
    <w:p w14:paraId="7836B61A" w14:textId="5E80579A" w:rsidR="00D928BD" w:rsidRDefault="008E4A2A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F02136">
        <w:rPr>
          <w:rFonts w:ascii="Arial" w:hAnsi="Arial" w:cs="Arial"/>
          <w:bCs/>
          <w:iCs/>
          <w:sz w:val="24"/>
          <w:szCs w:val="24"/>
        </w:rPr>
        <w:t xml:space="preserve">Στο πλαίσιο της συζήτησης </w:t>
      </w:r>
      <w:r w:rsidR="00D928BD" w:rsidRPr="00F02136">
        <w:rPr>
          <w:rFonts w:ascii="Arial" w:hAnsi="Arial" w:cs="Arial"/>
          <w:bCs/>
          <w:iCs/>
          <w:sz w:val="24"/>
          <w:szCs w:val="24"/>
        </w:rPr>
        <w:t>της πρότασης νόμου ο εισηγητ</w:t>
      </w:r>
      <w:r w:rsidR="00412376" w:rsidRPr="00F02136">
        <w:rPr>
          <w:rFonts w:ascii="Arial" w:hAnsi="Arial" w:cs="Arial"/>
          <w:bCs/>
          <w:iCs/>
          <w:sz w:val="24"/>
          <w:szCs w:val="24"/>
        </w:rPr>
        <w:t xml:space="preserve">ής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>της</w:t>
      </w:r>
      <w:r w:rsidR="00D928BD" w:rsidRPr="00F02136">
        <w:rPr>
          <w:rFonts w:ascii="Arial" w:hAnsi="Arial" w:cs="Arial"/>
          <w:bCs/>
          <w:iCs/>
          <w:sz w:val="24"/>
          <w:szCs w:val="24"/>
        </w:rPr>
        <w:t xml:space="preserve"> κ. Κωστής Ευσταθίου ανέφερε ότι </w:t>
      </w:r>
      <w:r w:rsidR="008C0B85" w:rsidRPr="00F02136">
        <w:rPr>
          <w:rFonts w:ascii="Arial" w:hAnsi="Arial" w:cs="Arial"/>
          <w:bCs/>
          <w:iCs/>
          <w:sz w:val="24"/>
          <w:szCs w:val="24"/>
        </w:rPr>
        <w:t xml:space="preserve">η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πρόταση νόμου προτείνεται με σκοπό τον περιορισμό της ηχορύπανσης </w:t>
      </w:r>
      <w:r w:rsidR="008C0B85" w:rsidRPr="00F02136">
        <w:rPr>
          <w:rFonts w:ascii="Arial" w:hAnsi="Arial" w:cs="Arial"/>
          <w:bCs/>
          <w:iCs/>
          <w:sz w:val="24"/>
          <w:szCs w:val="24"/>
        </w:rPr>
        <w:t xml:space="preserve">που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>προκαλούν</w:t>
      </w:r>
      <w:r w:rsidR="008C0B85" w:rsidRPr="00F02136">
        <w:rPr>
          <w:rFonts w:ascii="Arial" w:hAnsi="Arial" w:cs="Arial"/>
          <w:bCs/>
          <w:iCs/>
          <w:sz w:val="24"/>
          <w:szCs w:val="24"/>
        </w:rPr>
        <w:t xml:space="preserve"> μηχανοκίνητα οχήματα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>τα οποία</w:t>
      </w:r>
      <w:r w:rsidR="008C0B85" w:rsidRPr="00F02136">
        <w:rPr>
          <w:rFonts w:ascii="Arial" w:hAnsi="Arial" w:cs="Arial"/>
          <w:bCs/>
          <w:iCs/>
          <w:sz w:val="24"/>
          <w:szCs w:val="24"/>
        </w:rPr>
        <w:t xml:space="preserve"> έχουν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>υποστεί</w:t>
      </w:r>
      <w:r w:rsidR="008C0B85" w:rsidRPr="00F02136">
        <w:rPr>
          <w:rFonts w:ascii="Arial" w:hAnsi="Arial" w:cs="Arial"/>
          <w:bCs/>
          <w:iCs/>
          <w:sz w:val="24"/>
          <w:szCs w:val="24"/>
        </w:rPr>
        <w:t xml:space="preserve"> μη επιτρεπόμενες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>μετατροπές, χωρίς να απαιτείται η καταδίωξη του ατόμου που έχ</w:t>
      </w:r>
      <w:r w:rsidR="004777B7" w:rsidRPr="00F02136">
        <w:rPr>
          <w:rFonts w:ascii="Arial" w:hAnsi="Arial" w:cs="Arial"/>
          <w:bCs/>
          <w:iCs/>
          <w:sz w:val="24"/>
          <w:szCs w:val="24"/>
        </w:rPr>
        <w:t>ει στην κατοχή του</w:t>
      </w:r>
      <w:r w:rsidR="00412376" w:rsidRPr="00F02136">
        <w:rPr>
          <w:rFonts w:ascii="Arial" w:hAnsi="Arial" w:cs="Arial"/>
          <w:bCs/>
          <w:iCs/>
          <w:sz w:val="24"/>
          <w:szCs w:val="24"/>
        </w:rPr>
        <w:t xml:space="preserve"> τέτοιο </w:t>
      </w:r>
      <w:r w:rsidR="004777B7" w:rsidRPr="00F02136">
        <w:rPr>
          <w:rFonts w:ascii="Arial" w:hAnsi="Arial" w:cs="Arial"/>
          <w:bCs/>
          <w:iCs/>
          <w:sz w:val="24"/>
          <w:szCs w:val="24"/>
        </w:rPr>
        <w:t>μηχανοκίνητο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 όχημα</w:t>
      </w:r>
      <w:r w:rsidR="00F02136" w:rsidRPr="00F02136">
        <w:rPr>
          <w:rFonts w:ascii="Arial" w:hAnsi="Arial" w:cs="Arial"/>
          <w:bCs/>
          <w:iCs/>
          <w:sz w:val="24"/>
          <w:szCs w:val="24"/>
        </w:rPr>
        <w:t xml:space="preserve">. </w:t>
      </w:r>
      <w:r w:rsidR="0052497F">
        <w:rPr>
          <w:rFonts w:ascii="Arial" w:hAnsi="Arial" w:cs="Arial"/>
          <w:bCs/>
          <w:iCs/>
          <w:sz w:val="24"/>
          <w:szCs w:val="24"/>
        </w:rPr>
        <w:t xml:space="preserve"> </w:t>
      </w:r>
      <w:r w:rsidR="00F02136" w:rsidRPr="00F02136">
        <w:rPr>
          <w:rFonts w:ascii="Arial" w:hAnsi="Arial" w:cs="Arial"/>
          <w:bCs/>
          <w:iCs/>
          <w:sz w:val="24"/>
          <w:szCs w:val="24"/>
        </w:rPr>
        <w:t xml:space="preserve">Ειδικότερα, όπως ο ίδιος επεξήγησε, εισάγεται διαδικασία με βάση την οποία αρμόδιο πρόσωπο, εφόσον διαπιστώσει ότι μηχανοκίνητο όχημα έχει υποστεί μη επιτρεπόμενες μετατροπές, καλεί τον ιδιοκτήτη ή τον οδηγό του εν λόγω οχήματος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να </w:t>
      </w:r>
      <w:r w:rsidR="00F02136" w:rsidRPr="00F02136">
        <w:rPr>
          <w:rFonts w:ascii="Arial" w:hAnsi="Arial" w:cs="Arial"/>
          <w:bCs/>
          <w:iCs/>
          <w:sz w:val="24"/>
          <w:szCs w:val="24"/>
        </w:rPr>
        <w:t xml:space="preserve">το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επαναφέρει στην κατάσταση στην οποία βρισκόταν πριν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από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>τη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 xml:space="preserve">ν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μετατροπή του. </w:t>
      </w:r>
      <w:r w:rsidR="003B344D">
        <w:rPr>
          <w:rFonts w:ascii="Arial" w:hAnsi="Arial" w:cs="Arial"/>
          <w:bCs/>
          <w:iCs/>
          <w:sz w:val="24"/>
          <w:szCs w:val="24"/>
        </w:rPr>
        <w:t xml:space="preserve">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Επιπροσθέτως, ο ίδιος ανέφερε ότι 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 xml:space="preserve">παρέχεται η 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διακριτική ευχέρεια 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>στην</w:t>
      </w:r>
      <w:r w:rsidR="00FE5387" w:rsidRPr="00F02136">
        <w:rPr>
          <w:rFonts w:ascii="Arial" w:hAnsi="Arial" w:cs="Arial"/>
          <w:bCs/>
          <w:iCs/>
          <w:sz w:val="24"/>
          <w:szCs w:val="24"/>
        </w:rPr>
        <w:t xml:space="preserve"> Αστυνομία </w:t>
      </w:r>
      <w:r w:rsidR="004777B7" w:rsidRPr="00F02136">
        <w:rPr>
          <w:rFonts w:ascii="Arial" w:hAnsi="Arial" w:cs="Arial"/>
          <w:bCs/>
          <w:iCs/>
          <w:sz w:val="24"/>
          <w:szCs w:val="24"/>
        </w:rPr>
        <w:t xml:space="preserve">και 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>στον Έ</w:t>
      </w:r>
      <w:r w:rsidR="004777B7" w:rsidRPr="00F02136">
        <w:rPr>
          <w:rFonts w:ascii="Arial" w:hAnsi="Arial" w:cs="Arial"/>
          <w:bCs/>
          <w:iCs/>
          <w:sz w:val="24"/>
          <w:szCs w:val="24"/>
        </w:rPr>
        <w:t>φ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>ο</w:t>
      </w:r>
      <w:r w:rsidR="004777B7" w:rsidRPr="00F02136">
        <w:rPr>
          <w:rFonts w:ascii="Arial" w:hAnsi="Arial" w:cs="Arial"/>
          <w:bCs/>
          <w:iCs/>
          <w:sz w:val="24"/>
          <w:szCs w:val="24"/>
        </w:rPr>
        <w:t>ρο Μηχανοκίνητων Οχημάτων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 xml:space="preserve"> να μην επιδώσουν κλήση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 xml:space="preserve">όταν οι </w:t>
      </w:r>
      <w:r w:rsidR="004777B7" w:rsidRPr="00F02136">
        <w:rPr>
          <w:rFonts w:ascii="Arial" w:hAnsi="Arial" w:cs="Arial"/>
          <w:bCs/>
          <w:iCs/>
          <w:sz w:val="24"/>
          <w:szCs w:val="24"/>
        </w:rPr>
        <w:t>μετατροπές που</w:t>
      </w:r>
      <w:r w:rsidR="009415F6" w:rsidRPr="00F02136">
        <w:rPr>
          <w:rFonts w:ascii="Arial" w:hAnsi="Arial" w:cs="Arial"/>
          <w:bCs/>
          <w:iCs/>
          <w:sz w:val="24"/>
          <w:szCs w:val="24"/>
        </w:rPr>
        <w:t xml:space="preserve"> εντοπιστούν </w:t>
      </w:r>
      <w:r w:rsidR="004777B7" w:rsidRPr="00F02136">
        <w:rPr>
          <w:rFonts w:ascii="Arial" w:hAnsi="Arial" w:cs="Arial"/>
          <w:bCs/>
          <w:iCs/>
          <w:sz w:val="24"/>
          <w:szCs w:val="24"/>
        </w:rPr>
        <w:t>είναι επουσιώδεις ή διενεργήθηκαν επί συγκεκριμένου σκοπού.</w:t>
      </w:r>
      <w:r w:rsidR="004777B7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2A03F71" w14:textId="5847E680" w:rsidR="00BE0045" w:rsidRDefault="004777B7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Ο</w:t>
      </w:r>
      <w:r w:rsidR="008E4A2A" w:rsidRPr="00016917">
        <w:rPr>
          <w:rFonts w:ascii="Arial" w:hAnsi="Arial" w:cs="Arial"/>
          <w:bCs/>
          <w:iCs/>
          <w:sz w:val="24"/>
          <w:szCs w:val="24"/>
        </w:rPr>
        <w:t xml:space="preserve"> εκπρόσωπος του </w:t>
      </w:r>
      <w:r w:rsidR="00BE0045">
        <w:rPr>
          <w:rFonts w:ascii="Arial" w:hAnsi="Arial" w:cs="Arial"/>
          <w:bCs/>
          <w:iCs/>
          <w:sz w:val="24"/>
          <w:szCs w:val="24"/>
        </w:rPr>
        <w:t>Τ</w:t>
      </w:r>
      <w:r>
        <w:rPr>
          <w:rFonts w:ascii="Arial" w:hAnsi="Arial" w:cs="Arial"/>
          <w:bCs/>
          <w:iCs/>
          <w:sz w:val="24"/>
          <w:szCs w:val="24"/>
        </w:rPr>
        <w:t xml:space="preserve">μήματος Οδικών </w:t>
      </w:r>
      <w:r w:rsidR="00BE0045">
        <w:rPr>
          <w:rFonts w:ascii="Arial" w:hAnsi="Arial" w:cs="Arial"/>
          <w:bCs/>
          <w:iCs/>
          <w:sz w:val="24"/>
          <w:szCs w:val="24"/>
        </w:rPr>
        <w:t>Μεταφορών</w:t>
      </w:r>
      <w:r>
        <w:rPr>
          <w:rFonts w:ascii="Arial" w:hAnsi="Arial" w:cs="Arial"/>
          <w:bCs/>
          <w:iCs/>
          <w:sz w:val="24"/>
          <w:szCs w:val="24"/>
        </w:rPr>
        <w:t xml:space="preserve"> συμφώνησε με τους </w:t>
      </w:r>
      <w:r w:rsidR="00BE0045">
        <w:rPr>
          <w:rFonts w:ascii="Arial" w:hAnsi="Arial" w:cs="Arial"/>
          <w:bCs/>
          <w:iCs/>
          <w:sz w:val="24"/>
          <w:szCs w:val="24"/>
        </w:rPr>
        <w:t>σκοπού</w:t>
      </w:r>
      <w:r>
        <w:rPr>
          <w:rFonts w:ascii="Arial" w:hAnsi="Arial" w:cs="Arial"/>
          <w:bCs/>
          <w:iCs/>
          <w:sz w:val="24"/>
          <w:szCs w:val="24"/>
        </w:rPr>
        <w:t>ς</w:t>
      </w:r>
      <w:r w:rsidR="00BE004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και τις </w:t>
      </w:r>
      <w:r w:rsidR="00BE0045">
        <w:rPr>
          <w:rFonts w:ascii="Arial" w:hAnsi="Arial" w:cs="Arial"/>
          <w:bCs/>
          <w:iCs/>
          <w:sz w:val="24"/>
          <w:szCs w:val="24"/>
        </w:rPr>
        <w:t>επιδιώξεις</w:t>
      </w:r>
      <w:r>
        <w:rPr>
          <w:rFonts w:ascii="Arial" w:hAnsi="Arial" w:cs="Arial"/>
          <w:bCs/>
          <w:iCs/>
          <w:sz w:val="24"/>
          <w:szCs w:val="24"/>
        </w:rPr>
        <w:t xml:space="preserve"> της </w:t>
      </w:r>
      <w:r w:rsidR="00BE0045">
        <w:rPr>
          <w:rFonts w:ascii="Arial" w:hAnsi="Arial" w:cs="Arial"/>
          <w:bCs/>
          <w:iCs/>
          <w:sz w:val="24"/>
          <w:szCs w:val="24"/>
        </w:rPr>
        <w:t>πρότασης</w:t>
      </w:r>
      <w:r>
        <w:rPr>
          <w:rFonts w:ascii="Arial" w:hAnsi="Arial" w:cs="Arial"/>
          <w:bCs/>
          <w:iCs/>
          <w:sz w:val="24"/>
          <w:szCs w:val="24"/>
        </w:rPr>
        <w:t xml:space="preserve"> νόμου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0C4187">
        <w:rPr>
          <w:rFonts w:ascii="Arial" w:hAnsi="Arial" w:cs="Arial"/>
          <w:bCs/>
          <w:iCs/>
          <w:sz w:val="24"/>
          <w:szCs w:val="24"/>
        </w:rPr>
        <w:t>επισημαίνοντας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BE0045">
        <w:rPr>
          <w:rFonts w:ascii="Arial" w:hAnsi="Arial" w:cs="Arial"/>
          <w:bCs/>
          <w:iCs/>
          <w:sz w:val="24"/>
          <w:szCs w:val="24"/>
        </w:rPr>
        <w:t xml:space="preserve">ότι 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η προτεινόμενη νομοθετική ρύθμιση </w:t>
      </w:r>
      <w:r w:rsidR="00BE0045">
        <w:rPr>
          <w:rFonts w:ascii="Arial" w:hAnsi="Arial" w:cs="Arial"/>
          <w:bCs/>
          <w:iCs/>
          <w:sz w:val="24"/>
          <w:szCs w:val="24"/>
        </w:rPr>
        <w:t xml:space="preserve">θα μπορούσε να </w:t>
      </w:r>
      <w:r w:rsidR="009415F6">
        <w:rPr>
          <w:rFonts w:ascii="Arial" w:hAnsi="Arial" w:cs="Arial"/>
          <w:bCs/>
          <w:iCs/>
          <w:sz w:val="24"/>
          <w:szCs w:val="24"/>
        </w:rPr>
        <w:t>προωθηθεί</w:t>
      </w:r>
      <w:r w:rsidR="00BE0045">
        <w:rPr>
          <w:rFonts w:ascii="Arial" w:hAnsi="Arial" w:cs="Arial"/>
          <w:bCs/>
          <w:iCs/>
          <w:sz w:val="24"/>
          <w:szCs w:val="24"/>
        </w:rPr>
        <w:t xml:space="preserve"> παράλληλα με την προσπάθεια που καταβάλλει το </w:t>
      </w:r>
      <w:r w:rsidR="00D70BCF">
        <w:rPr>
          <w:rFonts w:ascii="Arial" w:hAnsi="Arial" w:cs="Arial"/>
          <w:bCs/>
          <w:iCs/>
          <w:sz w:val="24"/>
          <w:szCs w:val="24"/>
        </w:rPr>
        <w:t>Υ</w:t>
      </w:r>
      <w:r w:rsidR="00BE0045">
        <w:rPr>
          <w:rFonts w:ascii="Arial" w:hAnsi="Arial" w:cs="Arial"/>
          <w:bCs/>
          <w:iCs/>
          <w:sz w:val="24"/>
          <w:szCs w:val="24"/>
        </w:rPr>
        <w:t>πουργείο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 Μεταφορών, Επικοινωνών και Έργων </w:t>
      </w:r>
      <w:r w:rsidR="009415F6">
        <w:rPr>
          <w:rFonts w:ascii="Arial" w:hAnsi="Arial" w:cs="Arial"/>
          <w:bCs/>
          <w:iCs/>
          <w:sz w:val="24"/>
          <w:szCs w:val="24"/>
        </w:rPr>
        <w:t xml:space="preserve">για </w:t>
      </w:r>
      <w:r w:rsidR="00F0381F">
        <w:rPr>
          <w:rFonts w:ascii="Arial" w:hAnsi="Arial" w:cs="Arial"/>
          <w:bCs/>
          <w:iCs/>
          <w:sz w:val="24"/>
          <w:szCs w:val="24"/>
        </w:rPr>
        <w:t>τη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 θεσμοθ</w:t>
      </w:r>
      <w:r w:rsidR="00F0381F">
        <w:rPr>
          <w:rFonts w:ascii="Arial" w:hAnsi="Arial" w:cs="Arial"/>
          <w:bCs/>
          <w:iCs/>
          <w:sz w:val="24"/>
          <w:szCs w:val="24"/>
        </w:rPr>
        <w:t xml:space="preserve">έτηση διενέργειας </w:t>
      </w:r>
      <w:r w:rsidR="00F0381F">
        <w:rPr>
          <w:rFonts w:ascii="Arial" w:hAnsi="Arial" w:cs="Arial"/>
          <w:bCs/>
          <w:iCs/>
          <w:sz w:val="24"/>
          <w:szCs w:val="24"/>
        </w:rPr>
        <w:lastRenderedPageBreak/>
        <w:t xml:space="preserve">περιοδικών τεχνικών ελέγχων σε μοτοποδήλατα και μοτοσυκλέτες μέσα από τη </w:t>
      </w:r>
      <w:r w:rsidR="00D70BCF">
        <w:rPr>
          <w:rFonts w:ascii="Arial" w:hAnsi="Arial" w:cs="Arial"/>
          <w:bCs/>
          <w:iCs/>
          <w:sz w:val="24"/>
          <w:szCs w:val="24"/>
        </w:rPr>
        <w:t>δημιουργία κατάλληλων υποδομών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F0381F">
        <w:rPr>
          <w:rFonts w:ascii="Arial" w:hAnsi="Arial" w:cs="Arial"/>
          <w:bCs/>
          <w:iCs/>
          <w:sz w:val="24"/>
          <w:szCs w:val="24"/>
        </w:rPr>
        <w:t>οι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 οποίες θα στελεχώνο</w:t>
      </w:r>
      <w:r w:rsidR="00F0381F">
        <w:rPr>
          <w:rFonts w:ascii="Arial" w:hAnsi="Arial" w:cs="Arial"/>
          <w:bCs/>
          <w:iCs/>
          <w:sz w:val="24"/>
          <w:szCs w:val="24"/>
        </w:rPr>
        <w:t xml:space="preserve">νται από </w:t>
      </w:r>
      <w:r w:rsidR="00D70BCF">
        <w:rPr>
          <w:rFonts w:ascii="Arial" w:hAnsi="Arial" w:cs="Arial"/>
          <w:bCs/>
          <w:iCs/>
          <w:sz w:val="24"/>
          <w:szCs w:val="24"/>
        </w:rPr>
        <w:t>υπεύθυνο</w:t>
      </w:r>
      <w:r w:rsidR="00F0381F">
        <w:rPr>
          <w:rFonts w:ascii="Arial" w:hAnsi="Arial" w:cs="Arial"/>
          <w:bCs/>
          <w:iCs/>
          <w:sz w:val="24"/>
          <w:szCs w:val="24"/>
        </w:rPr>
        <w:t>υς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 γραμμής τεχνικού ελέγχου</w:t>
      </w:r>
      <w:r w:rsidR="00AA0CB6">
        <w:rPr>
          <w:rFonts w:ascii="Arial" w:hAnsi="Arial" w:cs="Arial"/>
          <w:bCs/>
          <w:iCs/>
          <w:sz w:val="24"/>
          <w:szCs w:val="24"/>
        </w:rPr>
        <w:t>,</w:t>
      </w:r>
      <w:r w:rsidR="00D70BCF">
        <w:rPr>
          <w:rFonts w:ascii="Arial" w:hAnsi="Arial" w:cs="Arial"/>
          <w:bCs/>
          <w:iCs/>
          <w:sz w:val="24"/>
          <w:szCs w:val="24"/>
        </w:rPr>
        <w:t xml:space="preserve"> και μέσω της οποίας θα επιβάλλονται ποινές στους παραβάτες</w:t>
      </w:r>
      <w:r w:rsidR="000C4187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0EB8E243" w14:textId="71383DE2" w:rsidR="00643468" w:rsidRDefault="00643468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653EA">
        <w:rPr>
          <w:rFonts w:ascii="Arial" w:eastAsia="Simsun (Founder Extended)" w:hAnsi="Arial" w:cs="Arial"/>
          <w:sz w:val="24"/>
          <w:szCs w:val="24"/>
          <w:lang w:eastAsia="zh-CN"/>
        </w:rPr>
        <w:t>Το Υπουργείο Γεωργίας, Αγροτικής Ανάπτυξης και Περιβάλλοντος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μ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ε γραπτό υπόμνημα που απέστειλε στην επιτροπή</w:t>
      </w:r>
      <w:r w:rsidR="002F569B">
        <w:rPr>
          <w:rFonts w:ascii="Arial" w:eastAsia="Simsun (Founder Extended)" w:hAnsi="Arial" w:cs="Arial"/>
          <w:sz w:val="24"/>
          <w:szCs w:val="24"/>
          <w:lang w:eastAsia="zh-CN"/>
        </w:rPr>
        <w:t xml:space="preserve">, συμφώνησε με τους σκοπούς και </w:t>
      </w:r>
      <w:r w:rsidR="00AA0CB6">
        <w:rPr>
          <w:rFonts w:ascii="Arial" w:eastAsia="Simsun (Founder Extended)" w:hAnsi="Arial" w:cs="Arial"/>
          <w:sz w:val="24"/>
          <w:szCs w:val="24"/>
          <w:lang w:eastAsia="zh-CN"/>
        </w:rPr>
        <w:t xml:space="preserve">τις </w:t>
      </w:r>
      <w:r w:rsidR="002F569B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επιδιώξεις </w:t>
      </w:r>
      <w:r w:rsidR="00695AD3">
        <w:rPr>
          <w:rFonts w:ascii="Arial" w:eastAsia="Simsun (Founder Extended)" w:hAnsi="Arial" w:cs="Arial"/>
          <w:sz w:val="24"/>
          <w:szCs w:val="24"/>
          <w:lang w:eastAsia="zh-CN"/>
        </w:rPr>
        <w:t>της υπό συζήτηση πρότασης νόμου</w:t>
      </w:r>
      <w:r w:rsidR="002F569B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E05FE5">
        <w:rPr>
          <w:rFonts w:ascii="Arial" w:eastAsia="Simsun (Founder Extended)" w:hAnsi="Arial" w:cs="Arial"/>
          <w:sz w:val="24"/>
          <w:szCs w:val="24"/>
          <w:lang w:eastAsia="zh-CN"/>
        </w:rPr>
        <w:t>Ωστόσο</w:t>
      </w:r>
      <w:r w:rsidR="000C418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2F569B">
        <w:rPr>
          <w:rFonts w:ascii="Arial" w:eastAsia="Simsun (Founder Extended)" w:hAnsi="Arial" w:cs="Arial"/>
          <w:sz w:val="24"/>
          <w:szCs w:val="24"/>
          <w:lang w:eastAsia="zh-CN"/>
        </w:rPr>
        <w:t xml:space="preserve"> σύμφωνα με το υπόμνημα του εν λόγω υπουργείου, </w:t>
      </w:r>
      <w:r w:rsidR="00E05FE5">
        <w:rPr>
          <w:rFonts w:ascii="Arial" w:eastAsia="Simsun (Founder Extended)" w:hAnsi="Arial" w:cs="Arial"/>
          <w:sz w:val="24"/>
          <w:szCs w:val="24"/>
          <w:lang w:eastAsia="zh-CN"/>
        </w:rPr>
        <w:t>στο πλαίσιο της εκπόνησης της στρατηγικής χαρτογράφησης θορύβου και τη</w:t>
      </w:r>
      <w:r w:rsidR="00AA0CB6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E05FE5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υποβολή</w:t>
      </w:r>
      <w:r w:rsidR="00AA0CB6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E05FE5">
        <w:rPr>
          <w:rFonts w:ascii="Arial" w:eastAsia="Simsun (Founder Extended)" w:hAnsi="Arial" w:cs="Arial"/>
          <w:sz w:val="24"/>
          <w:szCs w:val="24"/>
          <w:lang w:eastAsia="zh-CN"/>
        </w:rPr>
        <w:t xml:space="preserve"> σχεδίων δράσης, </w:t>
      </w:r>
      <w:r w:rsidR="000C4187">
        <w:rPr>
          <w:rFonts w:ascii="Arial" w:eastAsia="Simsun (Founder Extended)" w:hAnsi="Arial" w:cs="Arial"/>
          <w:sz w:val="24"/>
          <w:szCs w:val="24"/>
          <w:lang w:eastAsia="zh-CN"/>
        </w:rPr>
        <w:t xml:space="preserve">κρίνεται ότι </w:t>
      </w:r>
      <w:r w:rsidR="00E05FE5">
        <w:rPr>
          <w:rFonts w:ascii="Arial" w:eastAsia="Simsun (Founder Extended)" w:hAnsi="Arial" w:cs="Arial"/>
          <w:sz w:val="24"/>
          <w:szCs w:val="24"/>
          <w:lang w:eastAsia="zh-CN"/>
        </w:rPr>
        <w:t>δεν απαιτείται η λήψη μέτρων για τη μείωση του θορύβου από τις τροποποιημένες μοτοσυκλέτες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05FE5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καθώς ο θόρυβος προκαλείται στιγμιαία και τοπικά στους οδικούς άξονες.</w:t>
      </w:r>
    </w:p>
    <w:p w14:paraId="33BC90D8" w14:textId="3FDD32B1" w:rsidR="00BE0045" w:rsidRDefault="00F0381F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Ο εκπρόσωπος </w:t>
      </w:r>
      <w:r w:rsidR="0020049C">
        <w:rPr>
          <w:rFonts w:ascii="Arial" w:hAnsi="Arial" w:cs="Arial"/>
          <w:bCs/>
          <w:iCs/>
          <w:sz w:val="24"/>
          <w:szCs w:val="24"/>
        </w:rPr>
        <w:t>του Τμήματος Τροχαίας Αρχηγείου της</w:t>
      </w:r>
      <w:r>
        <w:rPr>
          <w:rFonts w:ascii="Arial" w:hAnsi="Arial" w:cs="Arial"/>
          <w:bCs/>
          <w:iCs/>
          <w:sz w:val="24"/>
          <w:szCs w:val="24"/>
        </w:rPr>
        <w:t xml:space="preserve"> Αστυνομίας Κύπρου συμφώνησε με τους σκοπούς και τις επιδιώξεις της πρότασης νόμου </w:t>
      </w:r>
      <w:r w:rsidR="0052497F">
        <w:rPr>
          <w:rFonts w:ascii="Arial" w:hAnsi="Arial" w:cs="Arial"/>
          <w:bCs/>
          <w:iCs/>
          <w:sz w:val="24"/>
          <w:szCs w:val="24"/>
        </w:rPr>
        <w:t>και επισήμανε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ότι </w:t>
      </w:r>
      <w:r>
        <w:rPr>
          <w:rFonts w:ascii="Arial" w:hAnsi="Arial" w:cs="Arial"/>
          <w:bCs/>
          <w:iCs/>
          <w:sz w:val="24"/>
          <w:szCs w:val="24"/>
        </w:rPr>
        <w:t>οι έλεγχοι για την πιθανή μετατροπή μηχανοκ</w:t>
      </w:r>
      <w:r w:rsidR="00ED6EF7">
        <w:rPr>
          <w:rFonts w:ascii="Arial" w:hAnsi="Arial" w:cs="Arial"/>
          <w:bCs/>
          <w:iCs/>
          <w:sz w:val="24"/>
          <w:szCs w:val="24"/>
        </w:rPr>
        <w:t>ίνητου</w:t>
      </w:r>
      <w:r>
        <w:rPr>
          <w:rFonts w:ascii="Arial" w:hAnsi="Arial" w:cs="Arial"/>
          <w:bCs/>
          <w:iCs/>
          <w:sz w:val="24"/>
          <w:szCs w:val="24"/>
        </w:rPr>
        <w:t xml:space="preserve"> οχήματος πρέπει να διενεργούνται από ειδικά καταρτισμένα άτομα, καθώς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όπως επεξήγησε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υπάρχουν και </w:t>
      </w:r>
      <w:r w:rsidR="000C4187">
        <w:rPr>
          <w:rFonts w:ascii="Arial" w:hAnsi="Arial" w:cs="Arial"/>
          <w:bCs/>
          <w:iCs/>
          <w:sz w:val="24"/>
          <w:szCs w:val="24"/>
        </w:rPr>
        <w:t xml:space="preserve">επιτρεπόμενες </w:t>
      </w:r>
      <w:r>
        <w:rPr>
          <w:rFonts w:ascii="Arial" w:hAnsi="Arial" w:cs="Arial"/>
          <w:bCs/>
          <w:iCs/>
          <w:sz w:val="24"/>
          <w:szCs w:val="24"/>
        </w:rPr>
        <w:t>μετατροπές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D6EF7">
        <w:rPr>
          <w:rFonts w:ascii="Arial" w:hAnsi="Arial" w:cs="Arial"/>
          <w:bCs/>
          <w:iCs/>
          <w:sz w:val="24"/>
          <w:szCs w:val="24"/>
        </w:rPr>
        <w:t>οι οποίες</w:t>
      </w:r>
      <w:r>
        <w:rPr>
          <w:rFonts w:ascii="Arial" w:hAnsi="Arial" w:cs="Arial"/>
          <w:bCs/>
          <w:iCs/>
          <w:sz w:val="24"/>
          <w:szCs w:val="24"/>
        </w:rPr>
        <w:t xml:space="preserve"> δεν προκαλούν οποιοδήποτε πρόβλημα. </w:t>
      </w:r>
    </w:p>
    <w:p w14:paraId="144A3ADD" w14:textId="15586A80" w:rsidR="00EB5819" w:rsidRDefault="00EB5819" w:rsidP="00EB5819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4E2B69">
        <w:rPr>
          <w:rFonts w:ascii="Arial" w:hAnsi="Arial" w:cs="Arial"/>
          <w:bCs/>
          <w:iCs/>
          <w:sz w:val="24"/>
          <w:szCs w:val="24"/>
        </w:rPr>
        <w:t>Η εκπρόσωπος της Ένωσης Δήμων Κύπρου εξέφρασε</w:t>
      </w:r>
      <w:r>
        <w:rPr>
          <w:rFonts w:ascii="Arial" w:hAnsi="Arial" w:cs="Arial"/>
          <w:bCs/>
          <w:iCs/>
          <w:sz w:val="24"/>
          <w:szCs w:val="24"/>
        </w:rPr>
        <w:t xml:space="preserve"> επιφυλάξεις ως προς τη δυνατότητα πρακτικής εφαρμογής των προνοιών της πρότασης νόμου. </w:t>
      </w:r>
      <w:r w:rsidR="0020049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Ειδικότερα, επ</w:t>
      </w:r>
      <w:r w:rsidR="00ED6EF7">
        <w:rPr>
          <w:rFonts w:ascii="Arial" w:hAnsi="Arial" w:cs="Arial"/>
          <w:bCs/>
          <w:iCs/>
          <w:sz w:val="24"/>
          <w:szCs w:val="24"/>
        </w:rPr>
        <w:t>ι</w:t>
      </w:r>
      <w:r>
        <w:rPr>
          <w:rFonts w:ascii="Arial" w:hAnsi="Arial" w:cs="Arial"/>
          <w:bCs/>
          <w:iCs/>
          <w:sz w:val="24"/>
          <w:szCs w:val="24"/>
        </w:rPr>
        <w:t xml:space="preserve">σήμανε ότι δεν υπάρχει σαφής διαδικασία </w:t>
      </w:r>
      <w:r w:rsidR="00BA276B">
        <w:rPr>
          <w:rFonts w:ascii="Arial" w:hAnsi="Arial" w:cs="Arial"/>
          <w:bCs/>
          <w:iCs/>
          <w:sz w:val="24"/>
          <w:szCs w:val="24"/>
        </w:rPr>
        <w:t>για την επίδοση</w:t>
      </w:r>
      <w:r>
        <w:rPr>
          <w:rFonts w:ascii="Arial" w:hAnsi="Arial" w:cs="Arial"/>
          <w:bCs/>
          <w:iCs/>
          <w:sz w:val="24"/>
          <w:szCs w:val="24"/>
        </w:rPr>
        <w:t xml:space="preserve"> κλήση</w:t>
      </w:r>
      <w:r w:rsidR="00BA276B">
        <w:rPr>
          <w:rFonts w:ascii="Arial" w:hAnsi="Arial" w:cs="Arial"/>
          <w:bCs/>
          <w:iCs/>
          <w:sz w:val="24"/>
          <w:szCs w:val="24"/>
        </w:rPr>
        <w:t>ς</w:t>
      </w:r>
      <w:r>
        <w:rPr>
          <w:rFonts w:ascii="Arial" w:hAnsi="Arial" w:cs="Arial"/>
          <w:bCs/>
          <w:iCs/>
          <w:sz w:val="24"/>
          <w:szCs w:val="24"/>
        </w:rPr>
        <w:t xml:space="preserve"> σε πρόσωπο </w:t>
      </w:r>
      <w:r w:rsidR="00ED6EF7">
        <w:rPr>
          <w:rFonts w:ascii="Arial" w:hAnsi="Arial" w:cs="Arial"/>
          <w:bCs/>
          <w:iCs/>
          <w:sz w:val="24"/>
          <w:szCs w:val="24"/>
        </w:rPr>
        <w:t>σε</w:t>
      </w:r>
      <w:r w:rsidR="00BA276B">
        <w:rPr>
          <w:rFonts w:ascii="Arial" w:hAnsi="Arial" w:cs="Arial"/>
          <w:bCs/>
          <w:iCs/>
          <w:sz w:val="24"/>
          <w:szCs w:val="24"/>
        </w:rPr>
        <w:t xml:space="preserve"> περίπτωση που διαπιστωθεί ότι το όχημά του έχει υποστεί</w:t>
      </w:r>
      <w:r>
        <w:rPr>
          <w:rFonts w:ascii="Arial" w:hAnsi="Arial" w:cs="Arial"/>
          <w:bCs/>
          <w:iCs/>
          <w:sz w:val="24"/>
          <w:szCs w:val="24"/>
        </w:rPr>
        <w:t xml:space="preserve"> μη επιτρεπόμενη μετατροπή</w:t>
      </w:r>
      <w:r w:rsidR="00BA276B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BA276B">
        <w:rPr>
          <w:rFonts w:ascii="Arial" w:hAnsi="Arial" w:cs="Arial"/>
          <w:bCs/>
          <w:iCs/>
          <w:sz w:val="24"/>
          <w:szCs w:val="24"/>
        </w:rPr>
        <w:t>δεν καθορίζεται ο χώρος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D6EF7">
        <w:rPr>
          <w:rFonts w:ascii="Arial" w:hAnsi="Arial" w:cs="Arial"/>
          <w:bCs/>
          <w:iCs/>
          <w:sz w:val="24"/>
          <w:szCs w:val="24"/>
        </w:rPr>
        <w:t>ό</w:t>
      </w:r>
      <w:r>
        <w:rPr>
          <w:rFonts w:ascii="Arial" w:hAnsi="Arial" w:cs="Arial"/>
          <w:bCs/>
          <w:iCs/>
          <w:sz w:val="24"/>
          <w:szCs w:val="24"/>
        </w:rPr>
        <w:t xml:space="preserve">που θα κατακρατείται </w:t>
      </w:r>
      <w:r w:rsidR="0020049C">
        <w:rPr>
          <w:rFonts w:ascii="Arial" w:hAnsi="Arial" w:cs="Arial"/>
          <w:bCs/>
          <w:iCs/>
          <w:sz w:val="24"/>
          <w:szCs w:val="24"/>
        </w:rPr>
        <w:t>τ</w:t>
      </w:r>
      <w:r>
        <w:rPr>
          <w:rFonts w:ascii="Arial" w:hAnsi="Arial" w:cs="Arial"/>
          <w:bCs/>
          <w:iCs/>
          <w:sz w:val="24"/>
          <w:szCs w:val="24"/>
        </w:rPr>
        <w:t xml:space="preserve">ο εν λόγω όχημα και </w:t>
      </w:r>
      <w:r w:rsidR="00BA276B">
        <w:rPr>
          <w:rFonts w:ascii="Arial" w:hAnsi="Arial" w:cs="Arial"/>
          <w:bCs/>
          <w:iCs/>
          <w:sz w:val="24"/>
          <w:szCs w:val="24"/>
        </w:rPr>
        <w:t>δεν θεσπίζεται διαδικασία εξακρίβωσης ότι αυτό</w:t>
      </w:r>
      <w:r>
        <w:rPr>
          <w:rFonts w:ascii="Arial" w:hAnsi="Arial" w:cs="Arial"/>
          <w:bCs/>
          <w:iCs/>
          <w:sz w:val="24"/>
          <w:szCs w:val="24"/>
        </w:rPr>
        <w:t xml:space="preserve"> έχει επαναφερθεί στην προηγούμενη μηχανική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του </w:t>
      </w:r>
      <w:r>
        <w:rPr>
          <w:rFonts w:ascii="Arial" w:hAnsi="Arial" w:cs="Arial"/>
          <w:bCs/>
          <w:iCs/>
          <w:sz w:val="24"/>
          <w:szCs w:val="24"/>
        </w:rPr>
        <w:t>κατάστασ</w:t>
      </w:r>
      <w:r w:rsidR="00ED6EF7">
        <w:rPr>
          <w:rFonts w:ascii="Arial" w:hAnsi="Arial" w:cs="Arial"/>
          <w:bCs/>
          <w:iCs/>
          <w:sz w:val="24"/>
          <w:szCs w:val="24"/>
        </w:rPr>
        <w:t>η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  <w:r w:rsidR="0020049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Περ</w:t>
      </w:r>
      <w:r w:rsidR="00ED6EF7">
        <w:rPr>
          <w:rFonts w:ascii="Arial" w:hAnsi="Arial" w:cs="Arial"/>
          <w:bCs/>
          <w:iCs/>
          <w:sz w:val="24"/>
          <w:szCs w:val="24"/>
        </w:rPr>
        <w:t>αι</w:t>
      </w:r>
      <w:r>
        <w:rPr>
          <w:rFonts w:ascii="Arial" w:hAnsi="Arial" w:cs="Arial"/>
          <w:bCs/>
          <w:iCs/>
          <w:sz w:val="24"/>
          <w:szCs w:val="24"/>
        </w:rPr>
        <w:t>τ</w:t>
      </w:r>
      <w:r w:rsidR="00ED6EF7">
        <w:rPr>
          <w:rFonts w:ascii="Arial" w:hAnsi="Arial" w:cs="Arial"/>
          <w:bCs/>
          <w:iCs/>
          <w:sz w:val="24"/>
          <w:szCs w:val="24"/>
        </w:rPr>
        <w:t>έ</w:t>
      </w:r>
      <w:r>
        <w:rPr>
          <w:rFonts w:ascii="Arial" w:hAnsi="Arial" w:cs="Arial"/>
          <w:bCs/>
          <w:iCs/>
          <w:sz w:val="24"/>
          <w:szCs w:val="24"/>
        </w:rPr>
        <w:t>ρω, ανέφερε ότι χρ</w:t>
      </w:r>
      <w:r w:rsidR="00ED6EF7">
        <w:rPr>
          <w:rFonts w:ascii="Arial" w:hAnsi="Arial" w:cs="Arial"/>
          <w:bCs/>
          <w:iCs/>
          <w:sz w:val="24"/>
          <w:szCs w:val="24"/>
        </w:rPr>
        <w:t>ή</w:t>
      </w:r>
      <w:r>
        <w:rPr>
          <w:rFonts w:ascii="Arial" w:hAnsi="Arial" w:cs="Arial"/>
          <w:bCs/>
          <w:iCs/>
          <w:sz w:val="24"/>
          <w:szCs w:val="24"/>
        </w:rPr>
        <w:t>ζει περισσότερων διευκριν</w:t>
      </w:r>
      <w:r w:rsidR="00ED6EF7">
        <w:rPr>
          <w:rFonts w:ascii="Arial" w:hAnsi="Arial" w:cs="Arial"/>
          <w:bCs/>
          <w:iCs/>
          <w:sz w:val="24"/>
          <w:szCs w:val="24"/>
        </w:rPr>
        <w:t>ί</w:t>
      </w:r>
      <w:r>
        <w:rPr>
          <w:rFonts w:ascii="Arial" w:hAnsi="Arial" w:cs="Arial"/>
          <w:bCs/>
          <w:iCs/>
          <w:sz w:val="24"/>
          <w:szCs w:val="24"/>
        </w:rPr>
        <w:t>σεων η μετέπειτα διαδικασία που θα ακολουθείται για τον τερματισμό της αναστολής της ισχύ</w:t>
      </w:r>
      <w:r w:rsidR="00ED6EF7">
        <w:rPr>
          <w:rFonts w:ascii="Arial" w:hAnsi="Arial" w:cs="Arial"/>
          <w:bCs/>
          <w:iCs/>
          <w:sz w:val="24"/>
          <w:szCs w:val="24"/>
        </w:rPr>
        <w:t>ο</w:t>
      </w:r>
      <w:r>
        <w:rPr>
          <w:rFonts w:ascii="Arial" w:hAnsi="Arial" w:cs="Arial"/>
          <w:bCs/>
          <w:iCs/>
          <w:sz w:val="24"/>
          <w:szCs w:val="24"/>
        </w:rPr>
        <w:t xml:space="preserve">ς της άδειας κυκλοφορίας και του πιστοποιητικού καταλληλότητας. </w:t>
      </w:r>
      <w:r w:rsidRPr="000A2FE1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Ολοκληρώνοντας, εισηγήθηκε τη</w:t>
      </w:r>
      <w:r w:rsidR="00ED6EF7">
        <w:rPr>
          <w:rFonts w:ascii="Arial" w:hAnsi="Arial" w:cs="Arial"/>
          <w:bCs/>
          <w:iCs/>
          <w:sz w:val="24"/>
          <w:szCs w:val="24"/>
        </w:rPr>
        <w:t>ν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lastRenderedPageBreak/>
        <w:t>παροχή της δυνατότητας επιβολής εξώδικου προστίμου για επαναλαμβανόμενες παραβάσει</w:t>
      </w:r>
      <w:r w:rsidRPr="00C96823">
        <w:rPr>
          <w:rFonts w:ascii="Arial" w:hAnsi="Arial" w:cs="Arial"/>
          <w:bCs/>
          <w:iCs/>
          <w:sz w:val="24"/>
          <w:szCs w:val="24"/>
        </w:rPr>
        <w:t>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Pr="00C9682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ώστε</w:t>
      </w:r>
      <w:r w:rsidRPr="00C96823">
        <w:rPr>
          <w:rFonts w:ascii="Arial" w:hAnsi="Arial" w:cs="Arial"/>
          <w:bCs/>
          <w:iCs/>
          <w:sz w:val="24"/>
          <w:szCs w:val="24"/>
        </w:rPr>
        <w:t xml:space="preserve"> να καταστούν αποτελεσματικότερ</w:t>
      </w:r>
      <w:r w:rsidR="00ED6EF7">
        <w:rPr>
          <w:rFonts w:ascii="Arial" w:hAnsi="Arial" w:cs="Arial"/>
          <w:bCs/>
          <w:iCs/>
          <w:sz w:val="24"/>
          <w:szCs w:val="24"/>
        </w:rPr>
        <w:t>α</w:t>
      </w:r>
      <w:r w:rsidRPr="00C96823">
        <w:rPr>
          <w:rFonts w:ascii="Arial" w:hAnsi="Arial" w:cs="Arial"/>
          <w:bCs/>
          <w:iCs/>
          <w:sz w:val="24"/>
          <w:szCs w:val="24"/>
        </w:rPr>
        <w:t xml:space="preserve"> ο σκοπός και οι επιδιώξεις της πρότασης νόμου.</w:t>
      </w:r>
    </w:p>
    <w:p w14:paraId="57BDF3BA" w14:textId="3A3FC121" w:rsidR="003D3F45" w:rsidRDefault="007D7BAC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Ο εκπρό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σωπος της </w:t>
      </w:r>
      <w:r w:rsidR="00C5753F">
        <w:rPr>
          <w:rFonts w:ascii="Arial" w:hAnsi="Arial" w:cs="Arial"/>
          <w:bCs/>
          <w:iCs/>
          <w:sz w:val="24"/>
          <w:szCs w:val="24"/>
        </w:rPr>
        <w:t>Ένωση</w:t>
      </w:r>
      <w:r w:rsidR="00346299">
        <w:rPr>
          <w:rFonts w:ascii="Arial" w:hAnsi="Arial" w:cs="Arial"/>
          <w:bCs/>
          <w:iCs/>
          <w:sz w:val="24"/>
          <w:szCs w:val="24"/>
        </w:rPr>
        <w:t>ς</w:t>
      </w:r>
      <w:r w:rsidR="00C5753F">
        <w:rPr>
          <w:rFonts w:ascii="Arial" w:hAnsi="Arial" w:cs="Arial"/>
          <w:bCs/>
          <w:iCs/>
          <w:sz w:val="24"/>
          <w:szCs w:val="24"/>
        </w:rPr>
        <w:t xml:space="preserve"> Κοινοτήτων συμφώνησε με τους σκοπούς και τις επιδιώξεις της πρότασης νόμου</w:t>
      </w:r>
      <w:r w:rsidR="005D1D46">
        <w:rPr>
          <w:rFonts w:ascii="Arial" w:hAnsi="Arial" w:cs="Arial"/>
          <w:bCs/>
          <w:iCs/>
          <w:sz w:val="24"/>
          <w:szCs w:val="24"/>
        </w:rPr>
        <w:t>,</w:t>
      </w:r>
      <w:r w:rsidR="00C5753F">
        <w:rPr>
          <w:rFonts w:ascii="Arial" w:hAnsi="Arial" w:cs="Arial"/>
          <w:bCs/>
          <w:iCs/>
          <w:sz w:val="24"/>
          <w:szCs w:val="24"/>
        </w:rPr>
        <w:t xml:space="preserve"> καθώς</w:t>
      </w:r>
      <w:r w:rsidR="005D1D46">
        <w:rPr>
          <w:rFonts w:ascii="Arial" w:hAnsi="Arial" w:cs="Arial"/>
          <w:bCs/>
          <w:iCs/>
          <w:sz w:val="24"/>
          <w:szCs w:val="24"/>
        </w:rPr>
        <w:t>,</w:t>
      </w:r>
      <w:r w:rsidR="00AF078A">
        <w:rPr>
          <w:rFonts w:ascii="Arial" w:hAnsi="Arial" w:cs="Arial"/>
          <w:bCs/>
          <w:iCs/>
          <w:sz w:val="24"/>
          <w:szCs w:val="24"/>
        </w:rPr>
        <w:t xml:space="preserve"> </w:t>
      </w:r>
      <w:r w:rsidR="005D1D46">
        <w:rPr>
          <w:rFonts w:ascii="Arial" w:hAnsi="Arial" w:cs="Arial"/>
          <w:bCs/>
          <w:iCs/>
          <w:sz w:val="24"/>
          <w:szCs w:val="24"/>
        </w:rPr>
        <w:t>όπως</w:t>
      </w:r>
      <w:r w:rsidR="000C418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3F45">
        <w:rPr>
          <w:rFonts w:ascii="Arial" w:hAnsi="Arial" w:cs="Arial"/>
          <w:bCs/>
          <w:iCs/>
          <w:sz w:val="24"/>
          <w:szCs w:val="24"/>
        </w:rPr>
        <w:t xml:space="preserve">ο ίδιος </w:t>
      </w:r>
      <w:r w:rsidR="000C4187">
        <w:rPr>
          <w:rFonts w:ascii="Arial" w:hAnsi="Arial" w:cs="Arial"/>
          <w:bCs/>
          <w:iCs/>
          <w:sz w:val="24"/>
          <w:szCs w:val="24"/>
        </w:rPr>
        <w:t>δήλωσε</w:t>
      </w:r>
      <w:r w:rsidR="003D3F45">
        <w:rPr>
          <w:rFonts w:ascii="Arial" w:hAnsi="Arial" w:cs="Arial"/>
          <w:bCs/>
          <w:iCs/>
          <w:sz w:val="24"/>
          <w:szCs w:val="24"/>
        </w:rPr>
        <w:t>,</w:t>
      </w:r>
      <w:r w:rsidR="000C4187">
        <w:rPr>
          <w:rFonts w:ascii="Arial" w:hAnsi="Arial" w:cs="Arial"/>
          <w:bCs/>
          <w:iCs/>
          <w:sz w:val="24"/>
          <w:szCs w:val="24"/>
        </w:rPr>
        <w:t xml:space="preserve"> </w:t>
      </w:r>
      <w:r w:rsidR="00AF078A">
        <w:rPr>
          <w:rFonts w:ascii="Arial" w:hAnsi="Arial" w:cs="Arial"/>
          <w:bCs/>
          <w:iCs/>
          <w:sz w:val="24"/>
          <w:szCs w:val="24"/>
        </w:rPr>
        <w:t xml:space="preserve">θα περιορίσει το πρόβλημα που </w:t>
      </w:r>
      <w:r w:rsidR="00AA0CB6">
        <w:rPr>
          <w:rFonts w:ascii="Arial" w:hAnsi="Arial" w:cs="Arial"/>
          <w:bCs/>
          <w:iCs/>
          <w:sz w:val="24"/>
          <w:szCs w:val="24"/>
        </w:rPr>
        <w:t>προκαλεί</w:t>
      </w:r>
      <w:r w:rsidR="00AF078A">
        <w:rPr>
          <w:rFonts w:ascii="Arial" w:hAnsi="Arial" w:cs="Arial"/>
          <w:bCs/>
          <w:iCs/>
          <w:sz w:val="24"/>
          <w:szCs w:val="24"/>
        </w:rPr>
        <w:t xml:space="preserve"> </w:t>
      </w:r>
      <w:r w:rsidR="00AA0CB6">
        <w:rPr>
          <w:rFonts w:ascii="Arial" w:hAnsi="Arial" w:cs="Arial"/>
          <w:bCs/>
          <w:iCs/>
          <w:sz w:val="24"/>
          <w:szCs w:val="24"/>
        </w:rPr>
        <w:t>η</w:t>
      </w:r>
      <w:r w:rsidR="00392B0C">
        <w:rPr>
          <w:rFonts w:ascii="Arial" w:hAnsi="Arial" w:cs="Arial"/>
          <w:bCs/>
          <w:iCs/>
          <w:sz w:val="24"/>
          <w:szCs w:val="24"/>
        </w:rPr>
        <w:t xml:space="preserve"> οχληρία από τέτοιου είδους μετατροπές και ταυτόχρονα</w:t>
      </w:r>
      <w:r w:rsidR="00C5753F">
        <w:rPr>
          <w:rFonts w:ascii="Arial" w:hAnsi="Arial" w:cs="Arial"/>
          <w:bCs/>
          <w:iCs/>
          <w:sz w:val="24"/>
          <w:szCs w:val="24"/>
        </w:rPr>
        <w:t xml:space="preserve"> θα βοηθήσει στην καλύτερη διαβίωση των κατοίκων σε όλες τις περιοχές.</w:t>
      </w:r>
    </w:p>
    <w:p w14:paraId="7B49C056" w14:textId="6CD99364" w:rsidR="00EB5819" w:rsidRDefault="00EB5819" w:rsidP="00EB5819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Ο εκπρόσωπος των Επαρχιακών Διοικήσεων Λευκωσίας, Λεμεσού και Λάρνακας συμφώνησε με τις πρόνοιες της πρότασης νόμου, εκφράζοντας παράλληλα την ανάγκη διευκρίνησης του όρου «επόπτη</w:t>
      </w:r>
      <w:r w:rsidR="00ED6EF7">
        <w:rPr>
          <w:rFonts w:ascii="Arial" w:hAnsi="Arial" w:cs="Arial"/>
          <w:bCs/>
          <w:iCs/>
          <w:sz w:val="24"/>
          <w:szCs w:val="24"/>
        </w:rPr>
        <w:t>ς</w:t>
      </w:r>
      <w:r>
        <w:rPr>
          <w:rFonts w:ascii="Arial" w:hAnsi="Arial" w:cs="Arial"/>
          <w:bCs/>
          <w:iCs/>
          <w:sz w:val="24"/>
          <w:szCs w:val="24"/>
        </w:rPr>
        <w:t>»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ο οποίος, βάσει των προνοιών της, θα έχει την εξουσία να επιδώσει ειδοποίηση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καλώντας τον ιδιοκτήτη του μηχανοκίνητου οχήματος να επαναφέρει το εν λόγω όχημα στην αρχική μηχανική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του </w:t>
      </w:r>
      <w:r>
        <w:rPr>
          <w:rFonts w:ascii="Arial" w:hAnsi="Arial" w:cs="Arial"/>
          <w:bCs/>
          <w:iCs/>
          <w:sz w:val="24"/>
          <w:szCs w:val="24"/>
        </w:rPr>
        <w:t>κατάστασ</w:t>
      </w:r>
      <w:r w:rsidR="00ED6EF7">
        <w:rPr>
          <w:rFonts w:ascii="Arial" w:hAnsi="Arial" w:cs="Arial"/>
          <w:bCs/>
          <w:iCs/>
          <w:sz w:val="24"/>
          <w:szCs w:val="24"/>
        </w:rPr>
        <w:t>η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D1FF2A1" w14:textId="58B94988" w:rsidR="0007667C" w:rsidRDefault="007922B9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Οι εκπρόσωποι της Λέσχης Δικαιωμάτων Μοτοσ</w:t>
      </w:r>
      <w:r w:rsidR="00AA0CB6">
        <w:rPr>
          <w:rFonts w:ascii="Arial" w:hAnsi="Arial" w:cs="Arial"/>
          <w:bCs/>
          <w:iCs/>
          <w:sz w:val="24"/>
          <w:szCs w:val="24"/>
        </w:rPr>
        <w:t>υ</w:t>
      </w:r>
      <w:r>
        <w:rPr>
          <w:rFonts w:ascii="Arial" w:hAnsi="Arial" w:cs="Arial"/>
          <w:bCs/>
          <w:iCs/>
          <w:sz w:val="24"/>
          <w:szCs w:val="24"/>
        </w:rPr>
        <w:t>κλετιστών Κύπρου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εξέφρασαν </w:t>
      </w:r>
      <w:r w:rsidR="00AF078A">
        <w:rPr>
          <w:rFonts w:ascii="Arial" w:hAnsi="Arial" w:cs="Arial"/>
          <w:bCs/>
          <w:iCs/>
          <w:sz w:val="24"/>
          <w:szCs w:val="24"/>
        </w:rPr>
        <w:t xml:space="preserve">προβληματισμό ως προς </w:t>
      </w:r>
      <w:r w:rsidR="00C5753F">
        <w:rPr>
          <w:rFonts w:ascii="Arial" w:hAnsi="Arial" w:cs="Arial"/>
          <w:bCs/>
          <w:iCs/>
          <w:sz w:val="24"/>
          <w:szCs w:val="24"/>
        </w:rPr>
        <w:t>τ</w:t>
      </w:r>
      <w:r w:rsidR="00392B0C">
        <w:rPr>
          <w:rFonts w:ascii="Arial" w:hAnsi="Arial" w:cs="Arial"/>
          <w:bCs/>
          <w:iCs/>
          <w:sz w:val="24"/>
          <w:szCs w:val="24"/>
        </w:rPr>
        <w:t xml:space="preserve">ην απουσία </w:t>
      </w:r>
      <w:r w:rsidR="001A213A">
        <w:rPr>
          <w:rFonts w:ascii="Arial" w:hAnsi="Arial" w:cs="Arial"/>
          <w:bCs/>
          <w:iCs/>
          <w:sz w:val="24"/>
          <w:szCs w:val="24"/>
        </w:rPr>
        <w:t xml:space="preserve">κατάλληλων υποδομών, απαραίτητης </w:t>
      </w:r>
      <w:r w:rsidR="00392B0C">
        <w:rPr>
          <w:rFonts w:ascii="Arial" w:hAnsi="Arial" w:cs="Arial"/>
          <w:bCs/>
          <w:iCs/>
          <w:sz w:val="24"/>
          <w:szCs w:val="24"/>
        </w:rPr>
        <w:t>εξειδίκευσης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392B0C">
        <w:rPr>
          <w:rFonts w:ascii="Arial" w:hAnsi="Arial" w:cs="Arial"/>
          <w:bCs/>
          <w:iCs/>
          <w:sz w:val="24"/>
          <w:szCs w:val="24"/>
        </w:rPr>
        <w:t xml:space="preserve"> αλλά και </w:t>
      </w:r>
      <w:r w:rsidR="001A213A">
        <w:rPr>
          <w:rFonts w:ascii="Arial" w:hAnsi="Arial" w:cs="Arial"/>
          <w:bCs/>
          <w:iCs/>
          <w:sz w:val="24"/>
          <w:szCs w:val="24"/>
        </w:rPr>
        <w:t>ειδικού εξοπλισμού</w:t>
      </w:r>
      <w:r w:rsidR="00AA0CB6">
        <w:rPr>
          <w:rFonts w:ascii="Arial" w:hAnsi="Arial" w:cs="Arial"/>
          <w:bCs/>
          <w:iCs/>
          <w:sz w:val="24"/>
          <w:szCs w:val="24"/>
        </w:rPr>
        <w:t>,</w:t>
      </w:r>
      <w:r w:rsidR="001A213A">
        <w:rPr>
          <w:rFonts w:ascii="Arial" w:hAnsi="Arial" w:cs="Arial"/>
          <w:bCs/>
          <w:iCs/>
          <w:sz w:val="24"/>
          <w:szCs w:val="24"/>
        </w:rPr>
        <w:t xml:space="preserve"> στη βάση των οποίων θ</w:t>
      </w:r>
      <w:r w:rsidR="00392B0C">
        <w:rPr>
          <w:rFonts w:ascii="Arial" w:hAnsi="Arial" w:cs="Arial"/>
          <w:bCs/>
          <w:iCs/>
          <w:sz w:val="24"/>
          <w:szCs w:val="24"/>
        </w:rPr>
        <w:t>α διενεργ</w:t>
      </w:r>
      <w:r w:rsidR="001A213A">
        <w:rPr>
          <w:rFonts w:ascii="Arial" w:hAnsi="Arial" w:cs="Arial"/>
          <w:bCs/>
          <w:iCs/>
          <w:sz w:val="24"/>
          <w:szCs w:val="24"/>
        </w:rPr>
        <w:t xml:space="preserve">είται </w:t>
      </w:r>
      <w:r w:rsidR="00392B0C">
        <w:rPr>
          <w:rFonts w:ascii="Arial" w:hAnsi="Arial" w:cs="Arial"/>
          <w:bCs/>
          <w:iCs/>
          <w:sz w:val="24"/>
          <w:szCs w:val="24"/>
        </w:rPr>
        <w:t>ο</w:t>
      </w:r>
      <w:r w:rsidR="001A213A">
        <w:rPr>
          <w:rFonts w:ascii="Arial" w:hAnsi="Arial" w:cs="Arial"/>
          <w:bCs/>
          <w:iCs/>
          <w:sz w:val="24"/>
          <w:szCs w:val="24"/>
        </w:rPr>
        <w:t>ρθός</w:t>
      </w:r>
      <w:r w:rsidR="00392B0C">
        <w:rPr>
          <w:rFonts w:ascii="Arial" w:hAnsi="Arial" w:cs="Arial"/>
          <w:bCs/>
          <w:iCs/>
          <w:sz w:val="24"/>
          <w:szCs w:val="24"/>
        </w:rPr>
        <w:t xml:space="preserve"> έλεγχο</w:t>
      </w:r>
      <w:r w:rsidR="001A213A">
        <w:rPr>
          <w:rFonts w:ascii="Arial" w:hAnsi="Arial" w:cs="Arial"/>
          <w:bCs/>
          <w:iCs/>
          <w:sz w:val="24"/>
          <w:szCs w:val="24"/>
        </w:rPr>
        <w:t>ς</w:t>
      </w:r>
      <w:r w:rsidR="00392B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C4187">
        <w:rPr>
          <w:rFonts w:ascii="Arial" w:hAnsi="Arial" w:cs="Arial"/>
          <w:bCs/>
          <w:iCs/>
          <w:sz w:val="24"/>
          <w:szCs w:val="24"/>
        </w:rPr>
        <w:t>για διαπίστωση μη επιτρεπόμενης μετατροπής σε</w:t>
      </w:r>
      <w:r w:rsidR="00392B0C">
        <w:rPr>
          <w:rFonts w:ascii="Arial" w:hAnsi="Arial" w:cs="Arial"/>
          <w:bCs/>
          <w:iCs/>
          <w:sz w:val="24"/>
          <w:szCs w:val="24"/>
        </w:rPr>
        <w:t xml:space="preserve"> μηχανοκίνητο </w:t>
      </w:r>
      <w:r w:rsidR="000C4187">
        <w:rPr>
          <w:rFonts w:ascii="Arial" w:hAnsi="Arial" w:cs="Arial"/>
          <w:bCs/>
          <w:iCs/>
          <w:sz w:val="24"/>
          <w:szCs w:val="24"/>
        </w:rPr>
        <w:t>όχημα</w:t>
      </w:r>
      <w:r w:rsidR="001A213A">
        <w:rPr>
          <w:rFonts w:ascii="Arial" w:hAnsi="Arial" w:cs="Arial"/>
          <w:bCs/>
          <w:iCs/>
          <w:sz w:val="24"/>
          <w:szCs w:val="24"/>
        </w:rPr>
        <w:t xml:space="preserve">. </w:t>
      </w:r>
      <w:r w:rsidR="00EB5819">
        <w:rPr>
          <w:rFonts w:ascii="Arial" w:hAnsi="Arial" w:cs="Arial"/>
          <w:bCs/>
          <w:iCs/>
          <w:sz w:val="24"/>
          <w:szCs w:val="24"/>
        </w:rPr>
        <w:t xml:space="preserve"> </w:t>
      </w:r>
      <w:r w:rsidR="00FF6431">
        <w:rPr>
          <w:rFonts w:ascii="Arial" w:hAnsi="Arial" w:cs="Arial"/>
          <w:bCs/>
          <w:iCs/>
          <w:sz w:val="24"/>
          <w:szCs w:val="24"/>
        </w:rPr>
        <w:t>Επιπροσθέτως,</w:t>
      </w:r>
      <w:r w:rsidR="004E2B69" w:rsidRPr="004E2B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2B69">
        <w:rPr>
          <w:rFonts w:ascii="Arial" w:hAnsi="Arial" w:cs="Arial"/>
          <w:bCs/>
          <w:iCs/>
          <w:sz w:val="24"/>
          <w:szCs w:val="24"/>
        </w:rPr>
        <w:t xml:space="preserve">εν </w:t>
      </w:r>
      <w:r w:rsidR="00EB5819">
        <w:rPr>
          <w:rFonts w:ascii="Arial" w:hAnsi="Arial" w:cs="Arial"/>
          <w:bCs/>
          <w:iCs/>
          <w:sz w:val="24"/>
          <w:szCs w:val="24"/>
        </w:rPr>
        <w:t xml:space="preserve">τη </w:t>
      </w:r>
      <w:r w:rsidR="004E2B69">
        <w:rPr>
          <w:rFonts w:ascii="Arial" w:hAnsi="Arial" w:cs="Arial"/>
          <w:bCs/>
          <w:iCs/>
          <w:sz w:val="24"/>
          <w:szCs w:val="24"/>
        </w:rPr>
        <w:t>απουσία ολοκληρωμένου νομοθετικού πλαισίου για τη διενέργεια περιοδικών τεχνικών ελέγχων σε μοτοποδήλατα και μοτοσ</w:t>
      </w:r>
      <w:r w:rsidR="0074451B">
        <w:rPr>
          <w:rFonts w:ascii="Arial" w:hAnsi="Arial" w:cs="Arial"/>
          <w:bCs/>
          <w:iCs/>
          <w:sz w:val="24"/>
          <w:szCs w:val="24"/>
        </w:rPr>
        <w:t>υ</w:t>
      </w:r>
      <w:r w:rsidR="004E2B69">
        <w:rPr>
          <w:rFonts w:ascii="Arial" w:hAnsi="Arial" w:cs="Arial"/>
          <w:bCs/>
          <w:iCs/>
          <w:sz w:val="24"/>
          <w:szCs w:val="24"/>
        </w:rPr>
        <w:t>κλέτες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FF643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A213A">
        <w:rPr>
          <w:rFonts w:ascii="Arial" w:hAnsi="Arial" w:cs="Arial"/>
          <w:bCs/>
          <w:iCs/>
          <w:sz w:val="24"/>
          <w:szCs w:val="24"/>
        </w:rPr>
        <w:t>εισηγήθηκ</w:t>
      </w:r>
      <w:r>
        <w:rPr>
          <w:rFonts w:ascii="Arial" w:hAnsi="Arial" w:cs="Arial"/>
          <w:bCs/>
          <w:iCs/>
          <w:sz w:val="24"/>
          <w:szCs w:val="24"/>
        </w:rPr>
        <w:t>αν την</w:t>
      </w:r>
      <w:r w:rsidR="001A213A">
        <w:rPr>
          <w:rFonts w:ascii="Arial" w:hAnsi="Arial" w:cs="Arial"/>
          <w:bCs/>
          <w:iCs/>
          <w:sz w:val="24"/>
          <w:szCs w:val="24"/>
        </w:rPr>
        <w:t xml:space="preserve"> εκπα</w:t>
      </w:r>
      <w:r>
        <w:rPr>
          <w:rFonts w:ascii="Arial" w:hAnsi="Arial" w:cs="Arial"/>
          <w:bCs/>
          <w:iCs/>
          <w:sz w:val="24"/>
          <w:szCs w:val="24"/>
        </w:rPr>
        <w:t xml:space="preserve">ίδευση αριθμού </w:t>
      </w:r>
      <w:r w:rsidR="001A213A">
        <w:rPr>
          <w:rFonts w:ascii="Arial" w:hAnsi="Arial" w:cs="Arial"/>
          <w:bCs/>
          <w:iCs/>
          <w:sz w:val="24"/>
          <w:szCs w:val="24"/>
        </w:rPr>
        <w:t>αστυνομικ</w:t>
      </w:r>
      <w:r>
        <w:rPr>
          <w:rFonts w:ascii="Arial" w:hAnsi="Arial" w:cs="Arial"/>
          <w:bCs/>
          <w:iCs/>
          <w:sz w:val="24"/>
          <w:szCs w:val="24"/>
        </w:rPr>
        <w:t xml:space="preserve">ών ή </w:t>
      </w:r>
      <w:r w:rsidR="00FF6431">
        <w:rPr>
          <w:rFonts w:ascii="Arial" w:hAnsi="Arial" w:cs="Arial"/>
          <w:bCs/>
          <w:iCs/>
          <w:sz w:val="24"/>
          <w:szCs w:val="24"/>
        </w:rPr>
        <w:t>και</w:t>
      </w:r>
      <w:r w:rsidR="001A21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FF6431">
        <w:rPr>
          <w:rFonts w:ascii="Arial" w:hAnsi="Arial" w:cs="Arial"/>
          <w:bCs/>
          <w:iCs/>
          <w:sz w:val="24"/>
          <w:szCs w:val="24"/>
        </w:rPr>
        <w:t>εξουσιοδοτημέν</w:t>
      </w:r>
      <w:r>
        <w:rPr>
          <w:rFonts w:ascii="Arial" w:hAnsi="Arial" w:cs="Arial"/>
          <w:bCs/>
          <w:iCs/>
          <w:sz w:val="24"/>
          <w:szCs w:val="24"/>
        </w:rPr>
        <w:t xml:space="preserve">ων λειτουργών </w:t>
      </w:r>
      <w:r w:rsidR="0007667C">
        <w:rPr>
          <w:rFonts w:ascii="Arial" w:hAnsi="Arial" w:cs="Arial"/>
          <w:bCs/>
          <w:iCs/>
          <w:sz w:val="24"/>
          <w:szCs w:val="24"/>
        </w:rPr>
        <w:t>του Τ</w:t>
      </w:r>
      <w:r>
        <w:rPr>
          <w:rFonts w:ascii="Arial" w:hAnsi="Arial" w:cs="Arial"/>
          <w:bCs/>
          <w:iCs/>
          <w:sz w:val="24"/>
          <w:szCs w:val="24"/>
        </w:rPr>
        <w:t>μήματος Οδικών Μεταφορών για την ορθή διενέργεια τέτοιων ελέγχων</w:t>
      </w:r>
      <w:r w:rsidR="0007667C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1129AFEB" w14:textId="587EE867" w:rsidR="00C5753F" w:rsidRDefault="007922B9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Οι εκπρόσωποι </w:t>
      </w:r>
      <w:r w:rsidRPr="00E653EA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σωματείου 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«</w:t>
      </w:r>
      <w:r w:rsidRPr="00E653EA">
        <w:rPr>
          <w:rFonts w:ascii="Arial" w:eastAsia="Simsun (Founder Extended)" w:hAnsi="Arial" w:cs="Arial"/>
          <w:sz w:val="24"/>
          <w:szCs w:val="24"/>
          <w:lang w:eastAsia="zh-CN"/>
        </w:rPr>
        <w:t>Mitsubishi Evo Club Cyprus</w:t>
      </w:r>
      <w:r w:rsidR="00ED6EF7">
        <w:rPr>
          <w:rFonts w:ascii="Arial" w:eastAsia="Simsun (Founder Extended)" w:hAnsi="Arial" w:cs="Arial"/>
          <w:sz w:val="24"/>
          <w:szCs w:val="24"/>
          <w:lang w:eastAsia="zh-CN"/>
        </w:rPr>
        <w:t>»</w:t>
      </w:r>
      <w:r>
        <w:rPr>
          <w:rFonts w:ascii="Arial" w:hAnsi="Arial" w:cs="Arial"/>
          <w:bCs/>
          <w:iCs/>
          <w:sz w:val="24"/>
          <w:szCs w:val="24"/>
        </w:rPr>
        <w:t xml:space="preserve"> αναφέρθηκαν σε </w:t>
      </w:r>
      <w:r w:rsidR="0007667C">
        <w:rPr>
          <w:rFonts w:ascii="Arial" w:hAnsi="Arial" w:cs="Arial"/>
          <w:bCs/>
          <w:iCs/>
          <w:sz w:val="24"/>
          <w:szCs w:val="24"/>
        </w:rPr>
        <w:t>σχετικό εγχειρίδιο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που διατηρεί το Τμήμα Οδικών Μεταφορών, </w:t>
      </w:r>
      <w:r w:rsidR="0007667C">
        <w:rPr>
          <w:rFonts w:ascii="Arial" w:hAnsi="Arial" w:cs="Arial"/>
          <w:bCs/>
          <w:iCs/>
          <w:sz w:val="24"/>
          <w:szCs w:val="24"/>
        </w:rPr>
        <w:t xml:space="preserve">το </w:t>
      </w:r>
      <w:r>
        <w:rPr>
          <w:rFonts w:ascii="Arial" w:hAnsi="Arial" w:cs="Arial"/>
          <w:bCs/>
          <w:iCs/>
          <w:sz w:val="24"/>
          <w:szCs w:val="24"/>
        </w:rPr>
        <w:t xml:space="preserve">οποίο περιλαμβάνει μετατροπές σε </w:t>
      </w:r>
      <w:r w:rsidR="00E2704F">
        <w:rPr>
          <w:rFonts w:ascii="Arial" w:hAnsi="Arial" w:cs="Arial"/>
          <w:bCs/>
          <w:iCs/>
          <w:sz w:val="24"/>
          <w:szCs w:val="24"/>
        </w:rPr>
        <w:t>μηχανές μηχανοκ</w:t>
      </w:r>
      <w:r w:rsidR="00AA0CB6">
        <w:rPr>
          <w:rFonts w:ascii="Arial" w:hAnsi="Arial" w:cs="Arial"/>
          <w:bCs/>
          <w:iCs/>
          <w:sz w:val="24"/>
          <w:szCs w:val="24"/>
        </w:rPr>
        <w:t>ί</w:t>
      </w:r>
      <w:r w:rsidR="00E2704F">
        <w:rPr>
          <w:rFonts w:ascii="Arial" w:hAnsi="Arial" w:cs="Arial"/>
          <w:bCs/>
          <w:iCs/>
          <w:sz w:val="24"/>
          <w:szCs w:val="24"/>
        </w:rPr>
        <w:t>ν</w:t>
      </w:r>
      <w:r w:rsidR="00AA0CB6">
        <w:rPr>
          <w:rFonts w:ascii="Arial" w:hAnsi="Arial" w:cs="Arial"/>
          <w:bCs/>
          <w:iCs/>
          <w:sz w:val="24"/>
          <w:szCs w:val="24"/>
        </w:rPr>
        <w:t>η</w:t>
      </w:r>
      <w:r w:rsidR="00E2704F">
        <w:rPr>
          <w:rFonts w:ascii="Arial" w:hAnsi="Arial" w:cs="Arial"/>
          <w:bCs/>
          <w:iCs/>
          <w:sz w:val="24"/>
          <w:szCs w:val="24"/>
        </w:rPr>
        <w:t>των οχημάτων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και το οποίο βρισκόταν σε διαδικασία αναθεώρησης για την ορθότερη εφαρμογή του.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46299">
        <w:rPr>
          <w:rFonts w:ascii="Arial" w:hAnsi="Arial" w:cs="Arial"/>
          <w:bCs/>
          <w:iCs/>
          <w:sz w:val="24"/>
          <w:szCs w:val="24"/>
        </w:rPr>
        <w:t>Πέραν αυτών, αναφορικά με τη διενέργεια των ελέγχων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επ</w:t>
      </w:r>
      <w:r w:rsidR="00ED6EF7">
        <w:rPr>
          <w:rFonts w:ascii="Arial" w:hAnsi="Arial" w:cs="Arial"/>
          <w:bCs/>
          <w:iCs/>
          <w:sz w:val="24"/>
          <w:szCs w:val="24"/>
        </w:rPr>
        <w:t>ι</w:t>
      </w:r>
      <w:r w:rsidR="00346299">
        <w:rPr>
          <w:rFonts w:ascii="Arial" w:hAnsi="Arial" w:cs="Arial"/>
          <w:bCs/>
          <w:iCs/>
          <w:sz w:val="24"/>
          <w:szCs w:val="24"/>
        </w:rPr>
        <w:t>σήμαν</w:t>
      </w:r>
      <w:r w:rsidR="00596F91">
        <w:rPr>
          <w:rFonts w:ascii="Arial" w:hAnsi="Arial" w:cs="Arial"/>
          <w:bCs/>
          <w:iCs/>
          <w:sz w:val="24"/>
          <w:szCs w:val="24"/>
        </w:rPr>
        <w:t>αν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ότι υπάρχει ειδικός εξοπλισμός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ο οποίος έχει τη δυνατότητα </w:t>
      </w:r>
      <w:r w:rsidR="00346299">
        <w:rPr>
          <w:rFonts w:ascii="Arial" w:hAnsi="Arial" w:cs="Arial"/>
          <w:bCs/>
          <w:iCs/>
          <w:sz w:val="24"/>
          <w:szCs w:val="24"/>
        </w:rPr>
        <w:lastRenderedPageBreak/>
        <w:t>να εντοπίσει το ύψος του θορύβου που εκπέμπει ένα μηχανοκίνητο όχημα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εάν αυτό έχει υποστεί μετατροπές</w:t>
      </w:r>
      <w:r w:rsidR="00AA0CB6">
        <w:rPr>
          <w:rFonts w:ascii="Arial" w:hAnsi="Arial" w:cs="Arial"/>
          <w:bCs/>
          <w:iCs/>
          <w:sz w:val="24"/>
          <w:szCs w:val="24"/>
        </w:rPr>
        <w:t>,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και εισηγήθηκε τη δημιουργία ξεχωριστού κλιμάκιου της Αστυνομίας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</w:t>
      </w:r>
      <w:r w:rsidR="00ED6EF7">
        <w:rPr>
          <w:rFonts w:ascii="Arial" w:hAnsi="Arial" w:cs="Arial"/>
          <w:bCs/>
          <w:iCs/>
          <w:sz w:val="24"/>
          <w:szCs w:val="24"/>
        </w:rPr>
        <w:t>το οποίο</w:t>
      </w:r>
      <w:r w:rsidR="00346299">
        <w:rPr>
          <w:rFonts w:ascii="Arial" w:hAnsi="Arial" w:cs="Arial"/>
          <w:bCs/>
          <w:iCs/>
          <w:sz w:val="24"/>
          <w:szCs w:val="24"/>
        </w:rPr>
        <w:t xml:space="preserve"> θα μπορεί να διενεργεί τον έλεγχο. </w:t>
      </w:r>
    </w:p>
    <w:p w14:paraId="5C14159D" w14:textId="2DE45ED9" w:rsidR="00BC0453" w:rsidRDefault="007E0EFE" w:rsidP="000A2FE1">
      <w:pPr>
        <w:spacing w:after="0" w:line="480" w:lineRule="auto"/>
        <w:ind w:firstLine="567"/>
        <w:jc w:val="both"/>
        <w:rPr>
          <w:rFonts w:ascii="Arial" w:hAnsi="Arial"/>
          <w:sz w:val="24"/>
          <w:szCs w:val="24"/>
        </w:rPr>
      </w:pPr>
      <w:r w:rsidRPr="00911703">
        <w:rPr>
          <w:rFonts w:ascii="Arial" w:hAnsi="Arial" w:cs="Arial"/>
          <w:bCs/>
          <w:iCs/>
          <w:sz w:val="24"/>
          <w:szCs w:val="24"/>
        </w:rPr>
        <w:t>Στο πλαίσιο της συζήτησης</w:t>
      </w:r>
      <w:r w:rsidR="00F02136" w:rsidRPr="00911703">
        <w:rPr>
          <w:rFonts w:ascii="Arial" w:hAnsi="Arial" w:cs="Arial"/>
          <w:bCs/>
          <w:iCs/>
          <w:sz w:val="24"/>
          <w:szCs w:val="24"/>
        </w:rPr>
        <w:t>, πέραν των πιο πάνω,</w:t>
      </w:r>
      <w:r w:rsidRPr="00911703">
        <w:rPr>
          <w:rFonts w:ascii="Arial" w:hAnsi="Arial" w:cs="Arial"/>
          <w:bCs/>
          <w:iCs/>
          <w:sz w:val="24"/>
          <w:szCs w:val="24"/>
        </w:rPr>
        <w:t xml:space="preserve"> </w:t>
      </w:r>
      <w:r w:rsidR="00F02136" w:rsidRPr="00911703">
        <w:rPr>
          <w:rFonts w:ascii="Arial" w:hAnsi="Arial" w:cs="Arial"/>
          <w:bCs/>
          <w:iCs/>
          <w:sz w:val="24"/>
          <w:szCs w:val="24"/>
        </w:rPr>
        <w:t xml:space="preserve">η </w:t>
      </w:r>
      <w:r w:rsidR="002F569B" w:rsidRPr="00911703">
        <w:rPr>
          <w:rFonts w:ascii="Arial" w:hAnsi="Arial" w:cs="Arial"/>
          <w:bCs/>
          <w:iCs/>
          <w:sz w:val="24"/>
          <w:szCs w:val="24"/>
        </w:rPr>
        <w:t>επιτροπή</w:t>
      </w:r>
      <w:r w:rsidR="002F569B">
        <w:rPr>
          <w:rFonts w:ascii="Arial" w:hAnsi="Arial" w:cs="Arial"/>
          <w:bCs/>
          <w:iCs/>
          <w:sz w:val="24"/>
          <w:szCs w:val="24"/>
        </w:rPr>
        <w:t xml:space="preserve"> </w:t>
      </w:r>
      <w:r w:rsidR="00C96823">
        <w:rPr>
          <w:rFonts w:ascii="Arial" w:hAnsi="Arial"/>
          <w:sz w:val="24"/>
          <w:szCs w:val="24"/>
        </w:rPr>
        <w:t>εξέφρασ</w:t>
      </w:r>
      <w:r w:rsidR="00F02136">
        <w:rPr>
          <w:rFonts w:ascii="Arial" w:hAnsi="Arial"/>
          <w:sz w:val="24"/>
          <w:szCs w:val="24"/>
        </w:rPr>
        <w:t>ε</w:t>
      </w:r>
      <w:r w:rsidR="00C96823">
        <w:rPr>
          <w:rFonts w:ascii="Arial" w:hAnsi="Arial"/>
          <w:sz w:val="24"/>
          <w:szCs w:val="24"/>
        </w:rPr>
        <w:t xml:space="preserve"> επιφυλάξεις </w:t>
      </w:r>
      <w:r w:rsidR="002F569B">
        <w:rPr>
          <w:rFonts w:ascii="Arial" w:hAnsi="Arial"/>
          <w:sz w:val="24"/>
          <w:szCs w:val="24"/>
        </w:rPr>
        <w:t>ως προς</w:t>
      </w:r>
      <w:r w:rsidR="00C96823">
        <w:rPr>
          <w:rFonts w:ascii="Arial" w:hAnsi="Arial"/>
          <w:sz w:val="24"/>
          <w:szCs w:val="24"/>
        </w:rPr>
        <w:t xml:space="preserve"> τη</w:t>
      </w:r>
      <w:r w:rsidR="008731A9">
        <w:rPr>
          <w:rFonts w:ascii="Arial" w:hAnsi="Arial"/>
          <w:sz w:val="24"/>
          <w:szCs w:val="24"/>
        </w:rPr>
        <w:t xml:space="preserve"> δυνατότητα </w:t>
      </w:r>
      <w:r w:rsidR="00C96823">
        <w:rPr>
          <w:rFonts w:ascii="Arial" w:hAnsi="Arial"/>
          <w:sz w:val="24"/>
          <w:szCs w:val="24"/>
        </w:rPr>
        <w:t>πρακτική</w:t>
      </w:r>
      <w:r w:rsidR="008731A9">
        <w:rPr>
          <w:rFonts w:ascii="Arial" w:hAnsi="Arial"/>
          <w:sz w:val="24"/>
          <w:szCs w:val="24"/>
        </w:rPr>
        <w:t>ς</w:t>
      </w:r>
      <w:r w:rsidR="00C96823">
        <w:rPr>
          <w:rFonts w:ascii="Arial" w:hAnsi="Arial"/>
          <w:sz w:val="24"/>
          <w:szCs w:val="24"/>
        </w:rPr>
        <w:t xml:space="preserve"> εφαρμογή</w:t>
      </w:r>
      <w:r w:rsidR="008731A9">
        <w:rPr>
          <w:rFonts w:ascii="Arial" w:hAnsi="Arial"/>
          <w:sz w:val="24"/>
          <w:szCs w:val="24"/>
        </w:rPr>
        <w:t>ς</w:t>
      </w:r>
      <w:r w:rsidR="00C96823">
        <w:rPr>
          <w:rFonts w:ascii="Arial" w:hAnsi="Arial"/>
          <w:sz w:val="24"/>
          <w:szCs w:val="24"/>
        </w:rPr>
        <w:t xml:space="preserve"> </w:t>
      </w:r>
      <w:r w:rsidR="004E2B69">
        <w:rPr>
          <w:rFonts w:ascii="Arial" w:hAnsi="Arial"/>
          <w:sz w:val="24"/>
          <w:szCs w:val="24"/>
        </w:rPr>
        <w:t xml:space="preserve">των προνοιών </w:t>
      </w:r>
      <w:r w:rsidR="002F569B">
        <w:rPr>
          <w:rFonts w:ascii="Arial" w:hAnsi="Arial"/>
          <w:sz w:val="24"/>
          <w:szCs w:val="24"/>
        </w:rPr>
        <w:t>που εισάγει η πρόταση νόμου</w:t>
      </w:r>
      <w:r w:rsidR="00AF5843">
        <w:rPr>
          <w:rFonts w:ascii="Arial" w:hAnsi="Arial"/>
          <w:sz w:val="24"/>
          <w:szCs w:val="24"/>
        </w:rPr>
        <w:t xml:space="preserve">. </w:t>
      </w:r>
      <w:r w:rsidR="000A2FE1" w:rsidRPr="000A2FE1">
        <w:rPr>
          <w:rFonts w:ascii="Arial" w:hAnsi="Arial"/>
          <w:sz w:val="24"/>
          <w:szCs w:val="24"/>
        </w:rPr>
        <w:t xml:space="preserve"> </w:t>
      </w:r>
      <w:r w:rsidR="00AF5843">
        <w:rPr>
          <w:rFonts w:ascii="Arial" w:hAnsi="Arial"/>
          <w:sz w:val="24"/>
          <w:szCs w:val="24"/>
        </w:rPr>
        <w:t xml:space="preserve">Ειδικότερα, </w:t>
      </w:r>
      <w:r w:rsidR="008731A9">
        <w:rPr>
          <w:rFonts w:ascii="Arial" w:hAnsi="Arial"/>
          <w:sz w:val="24"/>
          <w:szCs w:val="24"/>
        </w:rPr>
        <w:t xml:space="preserve">μέλη της επιτροπής </w:t>
      </w:r>
      <w:r w:rsidR="00AF5843">
        <w:rPr>
          <w:rFonts w:ascii="Arial" w:hAnsi="Arial"/>
          <w:sz w:val="24"/>
          <w:szCs w:val="24"/>
        </w:rPr>
        <w:t>αναφέρθηκαν</w:t>
      </w:r>
      <w:r w:rsidR="001E5064">
        <w:rPr>
          <w:rFonts w:ascii="Arial" w:hAnsi="Arial"/>
          <w:sz w:val="24"/>
          <w:szCs w:val="24"/>
        </w:rPr>
        <w:t xml:space="preserve"> μεταξύ άλλων</w:t>
      </w:r>
      <w:r w:rsidR="00AF5843">
        <w:rPr>
          <w:rFonts w:ascii="Arial" w:hAnsi="Arial"/>
          <w:sz w:val="24"/>
          <w:szCs w:val="24"/>
        </w:rPr>
        <w:t xml:space="preserve"> στην έλλειψη εξειδικευμέν</w:t>
      </w:r>
      <w:r w:rsidR="001E5064">
        <w:rPr>
          <w:rFonts w:ascii="Arial" w:hAnsi="Arial"/>
          <w:sz w:val="24"/>
          <w:szCs w:val="24"/>
        </w:rPr>
        <w:t>ων ατόμων κ</w:t>
      </w:r>
      <w:r w:rsidR="002F569B">
        <w:rPr>
          <w:rFonts w:ascii="Arial" w:hAnsi="Arial"/>
          <w:sz w:val="24"/>
          <w:szCs w:val="24"/>
        </w:rPr>
        <w:t>α</w:t>
      </w:r>
      <w:r w:rsidR="001E5064">
        <w:rPr>
          <w:rFonts w:ascii="Arial" w:hAnsi="Arial"/>
          <w:sz w:val="24"/>
          <w:szCs w:val="24"/>
        </w:rPr>
        <w:t>ι στην απουσία ειδικού εξοπλισμού</w:t>
      </w:r>
      <w:r w:rsidR="00C96823">
        <w:rPr>
          <w:rFonts w:ascii="Arial" w:hAnsi="Arial"/>
          <w:sz w:val="24"/>
          <w:szCs w:val="24"/>
        </w:rPr>
        <w:t xml:space="preserve"> </w:t>
      </w:r>
      <w:r w:rsidR="001E5064">
        <w:rPr>
          <w:rFonts w:ascii="Arial" w:hAnsi="Arial"/>
          <w:sz w:val="24"/>
          <w:szCs w:val="24"/>
        </w:rPr>
        <w:t xml:space="preserve">για τη διενέργεια των εν λόγω ελέγχων και κατ’ επέκταση </w:t>
      </w:r>
      <w:r w:rsidR="002F569B">
        <w:rPr>
          <w:rFonts w:ascii="Arial" w:hAnsi="Arial"/>
          <w:sz w:val="24"/>
          <w:szCs w:val="24"/>
        </w:rPr>
        <w:t>της διασφάλισης τ</w:t>
      </w:r>
      <w:r w:rsidR="001E5064">
        <w:rPr>
          <w:rFonts w:ascii="Arial" w:hAnsi="Arial"/>
          <w:sz w:val="24"/>
          <w:szCs w:val="24"/>
        </w:rPr>
        <w:t>ου ορθού εντοπισμού των πιθανών μετατροπών</w:t>
      </w:r>
      <w:r w:rsidR="002F569B">
        <w:rPr>
          <w:rFonts w:ascii="Arial" w:hAnsi="Arial"/>
          <w:sz w:val="24"/>
          <w:szCs w:val="24"/>
        </w:rPr>
        <w:t xml:space="preserve"> μηχανοκίνητου οχήματος</w:t>
      </w:r>
      <w:r w:rsidR="001E5064">
        <w:rPr>
          <w:rFonts w:ascii="Arial" w:hAnsi="Arial"/>
          <w:sz w:val="24"/>
          <w:szCs w:val="24"/>
        </w:rPr>
        <w:t xml:space="preserve">, στη δυσκολία </w:t>
      </w:r>
      <w:r w:rsidR="00C96823">
        <w:rPr>
          <w:rFonts w:ascii="Arial" w:hAnsi="Arial"/>
          <w:sz w:val="24"/>
          <w:szCs w:val="24"/>
        </w:rPr>
        <w:t>εντοπισμού του παραβάτη</w:t>
      </w:r>
      <w:r w:rsidR="00ED6EF7">
        <w:rPr>
          <w:rFonts w:ascii="Arial" w:hAnsi="Arial"/>
          <w:sz w:val="24"/>
          <w:szCs w:val="24"/>
        </w:rPr>
        <w:t>,</w:t>
      </w:r>
      <w:r w:rsidR="001E5064">
        <w:rPr>
          <w:rFonts w:ascii="Arial" w:hAnsi="Arial"/>
          <w:sz w:val="24"/>
          <w:szCs w:val="24"/>
        </w:rPr>
        <w:t xml:space="preserve"> όταν το μηχανοκίνητο όχημα δεν φέρει πινακίδες εγγραφής</w:t>
      </w:r>
      <w:r w:rsidR="00ED6EF7">
        <w:rPr>
          <w:rFonts w:ascii="Arial" w:hAnsi="Arial"/>
          <w:sz w:val="24"/>
          <w:szCs w:val="24"/>
        </w:rPr>
        <w:t>,</w:t>
      </w:r>
      <w:r w:rsidR="008731A9">
        <w:rPr>
          <w:rFonts w:ascii="Arial" w:hAnsi="Arial"/>
          <w:sz w:val="24"/>
          <w:szCs w:val="24"/>
        </w:rPr>
        <w:t xml:space="preserve"> και</w:t>
      </w:r>
      <w:r w:rsidR="001E5064">
        <w:rPr>
          <w:rFonts w:ascii="Arial" w:hAnsi="Arial"/>
          <w:sz w:val="24"/>
          <w:szCs w:val="24"/>
        </w:rPr>
        <w:t xml:space="preserve"> σ</w:t>
      </w:r>
      <w:r w:rsidR="00464933">
        <w:rPr>
          <w:rFonts w:ascii="Arial" w:hAnsi="Arial"/>
          <w:sz w:val="24"/>
          <w:szCs w:val="24"/>
        </w:rPr>
        <w:t>τη δυσκολία καταδίωξ</w:t>
      </w:r>
      <w:r w:rsidR="001E5064">
        <w:rPr>
          <w:rFonts w:ascii="Arial" w:hAnsi="Arial"/>
          <w:sz w:val="24"/>
          <w:szCs w:val="24"/>
        </w:rPr>
        <w:t>η</w:t>
      </w:r>
      <w:r w:rsidR="008731A9">
        <w:rPr>
          <w:rFonts w:ascii="Arial" w:hAnsi="Arial"/>
          <w:sz w:val="24"/>
          <w:szCs w:val="24"/>
        </w:rPr>
        <w:t>ς</w:t>
      </w:r>
      <w:r w:rsidR="00464933">
        <w:rPr>
          <w:rFonts w:ascii="Arial" w:hAnsi="Arial"/>
          <w:sz w:val="24"/>
          <w:szCs w:val="24"/>
        </w:rPr>
        <w:t xml:space="preserve"> του</w:t>
      </w:r>
      <w:r w:rsidR="001E5064">
        <w:rPr>
          <w:rFonts w:ascii="Arial" w:hAnsi="Arial"/>
          <w:sz w:val="24"/>
          <w:szCs w:val="24"/>
        </w:rPr>
        <w:t xml:space="preserve"> παραβάτη</w:t>
      </w:r>
      <w:r w:rsidR="00ED6EF7">
        <w:rPr>
          <w:rFonts w:ascii="Arial" w:hAnsi="Arial"/>
          <w:sz w:val="24"/>
          <w:szCs w:val="24"/>
        </w:rPr>
        <w:t>,</w:t>
      </w:r>
      <w:r w:rsidR="001E5064">
        <w:rPr>
          <w:rFonts w:ascii="Arial" w:hAnsi="Arial"/>
          <w:sz w:val="24"/>
          <w:szCs w:val="24"/>
        </w:rPr>
        <w:t xml:space="preserve"> καθότι μια τέτοια πρακτική ενέχει σοβαρούς κινδύνους για τη ζωή τόσο του </w:t>
      </w:r>
      <w:r w:rsidR="001E5064" w:rsidRPr="00BC0453">
        <w:rPr>
          <w:rFonts w:ascii="Arial" w:hAnsi="Arial"/>
          <w:sz w:val="24"/>
          <w:szCs w:val="24"/>
        </w:rPr>
        <w:t>αστυνομικού όσο και του παραβάτη</w:t>
      </w:r>
      <w:r w:rsidR="00F02136">
        <w:rPr>
          <w:rFonts w:ascii="Arial" w:hAnsi="Arial"/>
          <w:sz w:val="24"/>
          <w:szCs w:val="24"/>
        </w:rPr>
        <w:t xml:space="preserve">. </w:t>
      </w:r>
      <w:r w:rsidR="000A2FE1" w:rsidRPr="000A2FE1">
        <w:rPr>
          <w:rFonts w:ascii="Arial" w:hAnsi="Arial"/>
          <w:sz w:val="24"/>
          <w:szCs w:val="24"/>
        </w:rPr>
        <w:t xml:space="preserve"> </w:t>
      </w:r>
      <w:r w:rsidR="00F02136">
        <w:rPr>
          <w:rFonts w:ascii="Arial" w:hAnsi="Arial"/>
          <w:sz w:val="24"/>
          <w:szCs w:val="24"/>
        </w:rPr>
        <w:t>Ω</w:t>
      </w:r>
      <w:r w:rsidR="00464933" w:rsidRPr="00BC0453">
        <w:rPr>
          <w:rFonts w:ascii="Arial" w:hAnsi="Arial"/>
          <w:sz w:val="24"/>
          <w:szCs w:val="24"/>
        </w:rPr>
        <w:t>ς εκ τούτου</w:t>
      </w:r>
      <w:r w:rsidR="00F02136">
        <w:rPr>
          <w:rFonts w:ascii="Arial" w:hAnsi="Arial"/>
          <w:sz w:val="24"/>
          <w:szCs w:val="24"/>
        </w:rPr>
        <w:t>,</w:t>
      </w:r>
      <w:r w:rsidR="00464933" w:rsidRPr="00BC0453">
        <w:rPr>
          <w:rFonts w:ascii="Arial" w:hAnsi="Arial"/>
          <w:sz w:val="24"/>
          <w:szCs w:val="24"/>
        </w:rPr>
        <w:t xml:space="preserve"> </w:t>
      </w:r>
      <w:r w:rsidR="00F02136">
        <w:rPr>
          <w:rFonts w:ascii="Arial" w:hAnsi="Arial"/>
          <w:sz w:val="24"/>
          <w:szCs w:val="24"/>
        </w:rPr>
        <w:t xml:space="preserve">η επιτροπή </w:t>
      </w:r>
      <w:r w:rsidR="00464933" w:rsidRPr="00BC0453">
        <w:rPr>
          <w:rFonts w:ascii="Arial" w:hAnsi="Arial"/>
          <w:sz w:val="24"/>
          <w:szCs w:val="24"/>
        </w:rPr>
        <w:t>εισηγήθηκ</w:t>
      </w:r>
      <w:r w:rsidR="00F02136">
        <w:rPr>
          <w:rFonts w:ascii="Arial" w:hAnsi="Arial"/>
          <w:sz w:val="24"/>
          <w:szCs w:val="24"/>
        </w:rPr>
        <w:t xml:space="preserve">ε </w:t>
      </w:r>
      <w:r w:rsidR="00464933" w:rsidRPr="00BC0453">
        <w:rPr>
          <w:rFonts w:ascii="Arial" w:hAnsi="Arial"/>
          <w:sz w:val="24"/>
          <w:szCs w:val="24"/>
        </w:rPr>
        <w:t>την περαιτέρω διαβούλευση</w:t>
      </w:r>
      <w:r w:rsidR="00BC0453" w:rsidRPr="00BC0453">
        <w:rPr>
          <w:rFonts w:ascii="Arial" w:hAnsi="Arial"/>
          <w:sz w:val="24"/>
          <w:szCs w:val="24"/>
        </w:rPr>
        <w:t xml:space="preserve"> των εισηγητών της πρότασης νόμου με τις αρμόδιες κυβερνητικές υπηρεσίες και εμπλεκόμενους φορείς</w:t>
      </w:r>
      <w:r w:rsidR="00F02136">
        <w:rPr>
          <w:rFonts w:ascii="Arial" w:hAnsi="Arial"/>
          <w:sz w:val="24"/>
          <w:szCs w:val="24"/>
        </w:rPr>
        <w:t xml:space="preserve"> και την κατάθεση αναθεωρημένου κειμένου</w:t>
      </w:r>
      <w:r w:rsidR="00BC0453" w:rsidRPr="00BC0453">
        <w:rPr>
          <w:rFonts w:ascii="Arial" w:hAnsi="Arial"/>
          <w:sz w:val="24"/>
          <w:szCs w:val="24"/>
        </w:rPr>
        <w:t>.</w:t>
      </w:r>
      <w:r w:rsidR="00C96823">
        <w:rPr>
          <w:rFonts w:ascii="Arial" w:hAnsi="Arial"/>
          <w:sz w:val="24"/>
          <w:szCs w:val="24"/>
        </w:rPr>
        <w:t xml:space="preserve"> </w:t>
      </w:r>
    </w:p>
    <w:p w14:paraId="168AD011" w14:textId="0E6A540A" w:rsidR="0052118E" w:rsidRDefault="00BC0453" w:rsidP="000A2FE1">
      <w:pPr>
        <w:spacing w:after="0" w:line="48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Οι εισηγητές της πρότασης νόμου, λαμβάνοντας υπόψη τις πιο πάνω επιφυλάξεις</w:t>
      </w:r>
      <w:r w:rsidR="00ED6EF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2F569B">
        <w:rPr>
          <w:rFonts w:ascii="Arial" w:hAnsi="Arial"/>
          <w:sz w:val="24"/>
          <w:szCs w:val="24"/>
        </w:rPr>
        <w:t xml:space="preserve">κατέθεσαν στην επιτροπή </w:t>
      </w:r>
      <w:r>
        <w:rPr>
          <w:rFonts w:ascii="Arial" w:hAnsi="Arial"/>
          <w:sz w:val="24"/>
          <w:szCs w:val="24"/>
        </w:rPr>
        <w:t>αναθεωρημένο κείμενο</w:t>
      </w:r>
      <w:r w:rsidR="00ED6EF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το οποίο </w:t>
      </w:r>
      <w:r w:rsidR="0052118E" w:rsidRPr="00A42629">
        <w:rPr>
          <w:rFonts w:ascii="Arial" w:hAnsi="Arial" w:cs="Arial"/>
          <w:bCs/>
          <w:iCs/>
          <w:sz w:val="24"/>
          <w:szCs w:val="24"/>
        </w:rPr>
        <w:t>π</w:t>
      </w:r>
      <w:r w:rsidR="002F569B">
        <w:rPr>
          <w:rFonts w:ascii="Arial" w:hAnsi="Arial" w:cs="Arial"/>
          <w:bCs/>
          <w:iCs/>
          <w:sz w:val="24"/>
          <w:szCs w:val="24"/>
        </w:rPr>
        <w:t>ρονοεί μεταξύ άλλων</w:t>
      </w:r>
      <w:r w:rsidR="0052118E" w:rsidRPr="00A42629">
        <w:rPr>
          <w:rFonts w:ascii="Arial" w:hAnsi="Arial" w:cs="Arial"/>
          <w:bCs/>
          <w:iCs/>
          <w:sz w:val="24"/>
          <w:szCs w:val="24"/>
        </w:rPr>
        <w:t xml:space="preserve"> τα εξής:</w:t>
      </w:r>
      <w:r w:rsidR="0052118E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6C4EDC2" w14:textId="28600F64" w:rsidR="00E82D5D" w:rsidRDefault="00226121" w:rsidP="000A2FE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Εισαγωγή πρόνοιας </w:t>
      </w:r>
      <w:r w:rsidR="00ED6EF7">
        <w:rPr>
          <w:rFonts w:ascii="Arial" w:hAnsi="Arial" w:cs="Arial"/>
          <w:bCs/>
          <w:iCs/>
          <w:sz w:val="24"/>
          <w:szCs w:val="24"/>
        </w:rPr>
        <w:t>σύμφωνα με</w:t>
      </w:r>
      <w:r>
        <w:rPr>
          <w:rFonts w:ascii="Arial" w:hAnsi="Arial" w:cs="Arial"/>
          <w:bCs/>
          <w:iCs/>
          <w:sz w:val="24"/>
          <w:szCs w:val="24"/>
        </w:rPr>
        <w:t xml:space="preserve"> την οποία ο ιδιοκτήτης οχήματος το οποίο έχει υποστεί μη επιτρεπόμενη μετατροπή καλείται γραπτώς, με διπλοσυστημένη επιστολή ή με παράδοση επιστολής επ</w:t>
      </w:r>
      <w:r w:rsidR="00ED6EF7">
        <w:rPr>
          <w:rFonts w:ascii="Arial" w:hAnsi="Arial" w:cs="Arial"/>
          <w:bCs/>
          <w:iCs/>
          <w:sz w:val="24"/>
          <w:szCs w:val="24"/>
        </w:rPr>
        <w:t>ι</w:t>
      </w:r>
      <w:r>
        <w:rPr>
          <w:rFonts w:ascii="Arial" w:hAnsi="Arial" w:cs="Arial"/>
          <w:bCs/>
          <w:iCs/>
          <w:sz w:val="24"/>
          <w:szCs w:val="24"/>
        </w:rPr>
        <w:t>τόπου, να το ακινητοποιήσει και να το μεταφέρει σε χώρο που του θα του υποδειχθεί από τον Έφορο Μηχανοκ</w:t>
      </w:r>
      <w:r w:rsidR="00AA0CB6">
        <w:rPr>
          <w:rFonts w:ascii="Arial" w:hAnsi="Arial" w:cs="Arial"/>
          <w:bCs/>
          <w:iCs/>
          <w:sz w:val="24"/>
          <w:szCs w:val="24"/>
        </w:rPr>
        <w:t>ί</w:t>
      </w:r>
      <w:r>
        <w:rPr>
          <w:rFonts w:ascii="Arial" w:hAnsi="Arial" w:cs="Arial"/>
          <w:bCs/>
          <w:iCs/>
          <w:sz w:val="24"/>
          <w:szCs w:val="24"/>
        </w:rPr>
        <w:t>ν</w:t>
      </w:r>
      <w:r w:rsidR="00AA0CB6">
        <w:rPr>
          <w:rFonts w:ascii="Arial" w:hAnsi="Arial" w:cs="Arial"/>
          <w:bCs/>
          <w:iCs/>
          <w:sz w:val="24"/>
          <w:szCs w:val="24"/>
        </w:rPr>
        <w:t>η</w:t>
      </w:r>
      <w:r>
        <w:rPr>
          <w:rFonts w:ascii="Arial" w:hAnsi="Arial" w:cs="Arial"/>
          <w:bCs/>
          <w:iCs/>
          <w:sz w:val="24"/>
          <w:szCs w:val="24"/>
        </w:rPr>
        <w:t>των Οχημάτων ή σε αδειοδοτημένο ιδιωτικό κέντρο τεχνικού ελέγχου οχημάτων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464933">
        <w:rPr>
          <w:rFonts w:ascii="Arial" w:hAnsi="Arial" w:cs="Arial"/>
          <w:bCs/>
          <w:iCs/>
          <w:sz w:val="24"/>
          <w:szCs w:val="24"/>
        </w:rPr>
        <w:t>προκειμένου</w:t>
      </w:r>
      <w:r w:rsidR="00E82D5D">
        <w:rPr>
          <w:rFonts w:ascii="Arial" w:hAnsi="Arial" w:cs="Arial"/>
          <w:bCs/>
          <w:iCs/>
          <w:sz w:val="24"/>
          <w:szCs w:val="24"/>
        </w:rPr>
        <w:t xml:space="preserve"> αυτό να τύχει επιθεώρησης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576D6EC8" w14:textId="6A24B789" w:rsidR="00911703" w:rsidRDefault="008731A9" w:rsidP="000A2FE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Επιβολή υποχρέωσης στον ιδιοκτήτη οχήματος στο οποίο διαπιστώνεται</w:t>
      </w:r>
      <w:r w:rsidR="00226121">
        <w:rPr>
          <w:rFonts w:ascii="Arial" w:hAnsi="Arial" w:cs="Arial"/>
          <w:bCs/>
          <w:iCs/>
          <w:sz w:val="24"/>
          <w:szCs w:val="24"/>
        </w:rPr>
        <w:t xml:space="preserve"> μη επιτρεπόμενη μετατροπή </w:t>
      </w:r>
      <w:r w:rsidR="00911703">
        <w:rPr>
          <w:rFonts w:ascii="Arial" w:hAnsi="Arial" w:cs="Arial"/>
          <w:bCs/>
          <w:iCs/>
          <w:sz w:val="24"/>
          <w:szCs w:val="24"/>
        </w:rPr>
        <w:t xml:space="preserve">να επαναφέρει το εν λόγω όχημα στην αρχική μηχανική του κατάσταση. </w:t>
      </w:r>
    </w:p>
    <w:p w14:paraId="15DE69A3" w14:textId="1DA1F809" w:rsidR="00911703" w:rsidRDefault="003C77BE" w:rsidP="000A2FE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Παροχή</w:t>
      </w:r>
      <w:r w:rsidR="00911703">
        <w:rPr>
          <w:rFonts w:ascii="Arial" w:hAnsi="Arial" w:cs="Arial"/>
          <w:bCs/>
          <w:iCs/>
          <w:sz w:val="24"/>
          <w:szCs w:val="24"/>
        </w:rPr>
        <w:t xml:space="preserve"> δυνατότητα</w:t>
      </w:r>
      <w:r>
        <w:rPr>
          <w:rFonts w:ascii="Arial" w:hAnsi="Arial" w:cs="Arial"/>
          <w:bCs/>
          <w:iCs/>
          <w:sz w:val="24"/>
          <w:szCs w:val="24"/>
        </w:rPr>
        <w:t>ς</w:t>
      </w:r>
      <w:r w:rsidR="00911703">
        <w:rPr>
          <w:rFonts w:ascii="Arial" w:hAnsi="Arial" w:cs="Arial"/>
          <w:bCs/>
          <w:iCs/>
          <w:sz w:val="24"/>
          <w:szCs w:val="24"/>
        </w:rPr>
        <w:t xml:space="preserve"> στην Αστυνομία να κατάσχει μηχανοκίνητο όχημα το οποίο έχει υποστεί μη επιτρεπόμενες μετατροπές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911703">
        <w:rPr>
          <w:rFonts w:ascii="Arial" w:hAnsi="Arial" w:cs="Arial"/>
          <w:bCs/>
          <w:iCs/>
          <w:sz w:val="24"/>
          <w:szCs w:val="24"/>
        </w:rPr>
        <w:t xml:space="preserve"> σε περίπτωση κατά την οποία αυτό δεν φέρει αριθμούς εγγραφής.  </w:t>
      </w:r>
    </w:p>
    <w:p w14:paraId="7D708365" w14:textId="69B52F02" w:rsidR="00911703" w:rsidRDefault="00911703" w:rsidP="000A2FE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Διαγραφή των προνοιών </w:t>
      </w:r>
      <w:r w:rsidR="003C77BE">
        <w:rPr>
          <w:rFonts w:ascii="Arial" w:hAnsi="Arial" w:cs="Arial"/>
          <w:bCs/>
          <w:iCs/>
          <w:sz w:val="24"/>
          <w:szCs w:val="24"/>
        </w:rPr>
        <w:t>με τις οποίες παρέχεται</w:t>
      </w:r>
      <w:r>
        <w:rPr>
          <w:rFonts w:ascii="Arial" w:hAnsi="Arial" w:cs="Arial"/>
          <w:bCs/>
          <w:iCs/>
          <w:sz w:val="24"/>
          <w:szCs w:val="24"/>
        </w:rPr>
        <w:t xml:space="preserve"> δυνατότητα ρυμούλκηση</w:t>
      </w:r>
      <w:r w:rsidR="003C77BE">
        <w:rPr>
          <w:rFonts w:ascii="Arial" w:hAnsi="Arial" w:cs="Arial"/>
          <w:bCs/>
          <w:iCs/>
          <w:sz w:val="24"/>
          <w:szCs w:val="24"/>
        </w:rPr>
        <w:t>ς</w:t>
      </w:r>
      <w:r>
        <w:rPr>
          <w:rFonts w:ascii="Arial" w:hAnsi="Arial" w:cs="Arial"/>
          <w:bCs/>
          <w:iCs/>
          <w:sz w:val="24"/>
          <w:szCs w:val="24"/>
        </w:rPr>
        <w:t xml:space="preserve"> του μηχανοκίνητου οχήματος από τον χώρο που υπέδειξε η Αστυνομία ή ο Επόπτης Οδικών Μεταφορών και καταβολής των εξόδων ρυμούλκησης. </w:t>
      </w:r>
    </w:p>
    <w:p w14:paraId="034F3FC2" w14:textId="083B44AD" w:rsidR="003D4748" w:rsidRDefault="00A851E5" w:rsidP="000A2FE1">
      <w:pPr>
        <w:pStyle w:val="a"/>
        <w:tabs>
          <w:tab w:val="left" w:pos="567"/>
        </w:tabs>
        <w:autoSpaceDE w:val="0"/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ab/>
      </w:r>
      <w:r w:rsidR="004F2E18">
        <w:rPr>
          <w:rFonts w:ascii="Arial" w:hAnsi="Arial"/>
          <w:bCs/>
          <w:iCs/>
          <w:sz w:val="24"/>
          <w:szCs w:val="24"/>
        </w:rPr>
        <w:t>Στο πλαίσιο της συζήτησης επί του αναθεωρημένου κειμένου της πρότασης νόμου</w:t>
      </w:r>
      <w:r w:rsidR="00BC0453">
        <w:rPr>
          <w:rFonts w:ascii="Arial" w:hAnsi="Arial"/>
          <w:bCs/>
          <w:iCs/>
          <w:sz w:val="24"/>
          <w:szCs w:val="24"/>
        </w:rPr>
        <w:t>,</w:t>
      </w:r>
      <w:r w:rsidR="004F2E18">
        <w:rPr>
          <w:rFonts w:ascii="Arial" w:hAnsi="Arial"/>
          <w:bCs/>
          <w:iCs/>
          <w:sz w:val="24"/>
          <w:szCs w:val="24"/>
        </w:rPr>
        <w:t xml:space="preserve"> ο</w:t>
      </w:r>
      <w:r w:rsidR="00643468">
        <w:rPr>
          <w:rFonts w:ascii="Arial" w:hAnsi="Arial"/>
          <w:bCs/>
          <w:iCs/>
          <w:sz w:val="24"/>
          <w:szCs w:val="24"/>
        </w:rPr>
        <w:t xml:space="preserve"> εκπρόσωπος </w:t>
      </w:r>
      <w:r w:rsidR="00DE5F1B">
        <w:rPr>
          <w:rFonts w:ascii="Arial" w:hAnsi="Arial"/>
          <w:bCs/>
          <w:iCs/>
          <w:sz w:val="24"/>
          <w:szCs w:val="24"/>
        </w:rPr>
        <w:t>του Τμήματος</w:t>
      </w:r>
      <w:r w:rsidR="00643468">
        <w:rPr>
          <w:rFonts w:ascii="Arial" w:hAnsi="Arial"/>
          <w:bCs/>
          <w:iCs/>
          <w:sz w:val="24"/>
          <w:szCs w:val="24"/>
        </w:rPr>
        <w:t xml:space="preserve"> </w:t>
      </w:r>
      <w:r w:rsidR="00DE5F1B">
        <w:rPr>
          <w:rFonts w:ascii="Arial" w:hAnsi="Arial"/>
          <w:bCs/>
          <w:iCs/>
          <w:sz w:val="24"/>
          <w:szCs w:val="24"/>
        </w:rPr>
        <w:t xml:space="preserve">Τροχαίας Αρχηγείου της </w:t>
      </w:r>
      <w:r w:rsidR="00643468">
        <w:rPr>
          <w:rFonts w:ascii="Arial" w:hAnsi="Arial"/>
          <w:bCs/>
          <w:iCs/>
          <w:sz w:val="24"/>
          <w:szCs w:val="24"/>
        </w:rPr>
        <w:t>Αστυνομίας</w:t>
      </w:r>
      <w:r w:rsidR="00226121">
        <w:rPr>
          <w:rFonts w:ascii="Arial" w:hAnsi="Arial"/>
          <w:bCs/>
          <w:iCs/>
          <w:sz w:val="24"/>
          <w:szCs w:val="24"/>
        </w:rPr>
        <w:t xml:space="preserve">, </w:t>
      </w:r>
      <w:r w:rsidR="003D4748">
        <w:rPr>
          <w:rFonts w:ascii="Arial" w:hAnsi="Arial"/>
          <w:sz w:val="24"/>
          <w:szCs w:val="24"/>
        </w:rPr>
        <w:t>με γραπτό υπόμνημ</w:t>
      </w:r>
      <w:r w:rsidR="00E86EFF">
        <w:rPr>
          <w:rFonts w:ascii="Arial" w:hAnsi="Arial"/>
          <w:sz w:val="24"/>
          <w:szCs w:val="24"/>
        </w:rPr>
        <w:t xml:space="preserve">α που κατέθεσε </w:t>
      </w:r>
      <w:r w:rsidR="008E7F15">
        <w:rPr>
          <w:rFonts w:ascii="Arial" w:hAnsi="Arial"/>
          <w:sz w:val="24"/>
          <w:szCs w:val="24"/>
        </w:rPr>
        <w:t>ενώπιον</w:t>
      </w:r>
      <w:r w:rsidR="00E86EFF">
        <w:rPr>
          <w:rFonts w:ascii="Arial" w:hAnsi="Arial"/>
          <w:sz w:val="24"/>
          <w:szCs w:val="24"/>
        </w:rPr>
        <w:t xml:space="preserve"> της επιτροπής, ημερομηνίας</w:t>
      </w:r>
      <w:r w:rsidR="008E7F15">
        <w:rPr>
          <w:rFonts w:ascii="Arial" w:hAnsi="Arial"/>
          <w:sz w:val="24"/>
          <w:szCs w:val="24"/>
        </w:rPr>
        <w:t xml:space="preserve"> 11 Οκτωβρίου</w:t>
      </w:r>
      <w:r w:rsidR="003C77BE">
        <w:rPr>
          <w:rFonts w:ascii="Arial" w:hAnsi="Arial"/>
          <w:sz w:val="24"/>
          <w:szCs w:val="24"/>
        </w:rPr>
        <w:t xml:space="preserve"> 2022</w:t>
      </w:r>
      <w:r w:rsidR="008E7F15">
        <w:rPr>
          <w:rFonts w:ascii="Arial" w:hAnsi="Arial"/>
          <w:sz w:val="24"/>
          <w:szCs w:val="24"/>
        </w:rPr>
        <w:t>,</w:t>
      </w:r>
      <w:r w:rsidR="003D4748">
        <w:rPr>
          <w:rFonts w:ascii="Arial" w:hAnsi="Arial"/>
          <w:sz w:val="24"/>
          <w:szCs w:val="24"/>
        </w:rPr>
        <w:t xml:space="preserve"> εισηγήθηκε</w:t>
      </w:r>
      <w:r w:rsidR="00226121">
        <w:rPr>
          <w:rFonts w:ascii="Arial" w:hAnsi="Arial"/>
          <w:sz w:val="24"/>
          <w:szCs w:val="24"/>
        </w:rPr>
        <w:t xml:space="preserve"> </w:t>
      </w:r>
      <w:r w:rsidR="003D4748">
        <w:rPr>
          <w:rFonts w:ascii="Arial" w:hAnsi="Arial"/>
          <w:sz w:val="24"/>
          <w:szCs w:val="24"/>
        </w:rPr>
        <w:t>μεταξύ άλλων τα ακόλουθα:</w:t>
      </w:r>
    </w:p>
    <w:p w14:paraId="2123ADD4" w14:textId="796E4966" w:rsidR="007922B9" w:rsidRDefault="00B641DC" w:rsidP="000A2FE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Π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αροχή δυνατότητας </w:t>
      </w:r>
      <w:r w:rsidR="003C77BE">
        <w:rPr>
          <w:rFonts w:ascii="Arial" w:hAnsi="Arial" w:cs="Arial"/>
          <w:bCs/>
          <w:iCs/>
          <w:sz w:val="24"/>
          <w:szCs w:val="24"/>
        </w:rPr>
        <w:t>σε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 μέλος της Αστυνομίας ή Επόπτη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Οδικών Μεταφορών 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ή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σε </w:t>
      </w:r>
      <w:r w:rsidR="00D158F2">
        <w:rPr>
          <w:rFonts w:ascii="Arial" w:hAnsi="Arial" w:cs="Arial"/>
          <w:bCs/>
          <w:iCs/>
          <w:sz w:val="24"/>
          <w:szCs w:val="24"/>
        </w:rPr>
        <w:t>εξουσιοδοτημένο άτομ</w:t>
      </w:r>
      <w:r w:rsidR="003C77BE">
        <w:rPr>
          <w:rFonts w:ascii="Arial" w:hAnsi="Arial" w:cs="Arial"/>
          <w:bCs/>
          <w:iCs/>
          <w:sz w:val="24"/>
          <w:szCs w:val="24"/>
        </w:rPr>
        <w:t>ο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 να κατάσχει μηχανοκίνητο όχημα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 </w:t>
      </w:r>
      <w:r w:rsidR="00ED6EF7">
        <w:rPr>
          <w:rFonts w:ascii="Arial" w:hAnsi="Arial" w:cs="Arial"/>
          <w:bCs/>
          <w:iCs/>
          <w:sz w:val="24"/>
          <w:szCs w:val="24"/>
        </w:rPr>
        <w:t>σε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 περίπτωση κατά την οποία η μετατροπή </w:t>
      </w:r>
      <w:r w:rsidR="00AA0CB6">
        <w:rPr>
          <w:rFonts w:ascii="Arial" w:hAnsi="Arial" w:cs="Arial"/>
          <w:bCs/>
          <w:iCs/>
          <w:sz w:val="24"/>
          <w:szCs w:val="24"/>
        </w:rPr>
        <w:t>που έγινε σε αυτό ε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ίναι ευδιάκριτη. </w:t>
      </w:r>
    </w:p>
    <w:p w14:paraId="1C6BFA7F" w14:textId="14AE49EB" w:rsidR="00D158F2" w:rsidRDefault="00B641DC" w:rsidP="000A2FE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Παροχή δυνατότητας</w:t>
      </w:r>
      <w:r w:rsidR="00D158F2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77BE">
        <w:rPr>
          <w:rFonts w:ascii="Arial" w:hAnsi="Arial" w:cs="Arial"/>
          <w:bCs/>
          <w:iCs/>
          <w:sz w:val="24"/>
          <w:szCs w:val="24"/>
        </w:rPr>
        <w:t>σε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μέλος της Αστυνομίας ή Επόπτη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 Οδικών Μεταφορών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ή </w:t>
      </w:r>
      <w:r w:rsidR="00ED6EF7">
        <w:rPr>
          <w:rFonts w:ascii="Arial" w:hAnsi="Arial" w:cs="Arial"/>
          <w:bCs/>
          <w:iCs/>
          <w:sz w:val="24"/>
          <w:szCs w:val="24"/>
        </w:rPr>
        <w:t xml:space="preserve">σε </w:t>
      </w:r>
      <w:r w:rsidR="00F051CF">
        <w:rPr>
          <w:rFonts w:ascii="Arial" w:hAnsi="Arial" w:cs="Arial"/>
          <w:bCs/>
          <w:iCs/>
          <w:sz w:val="24"/>
          <w:szCs w:val="24"/>
        </w:rPr>
        <w:t>εξουσιοδοτημένο άτομο να κατάσχει μηχανοκίνητο όχημα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77BE">
        <w:rPr>
          <w:rFonts w:ascii="Arial" w:hAnsi="Arial" w:cs="Arial"/>
          <w:bCs/>
          <w:iCs/>
          <w:sz w:val="24"/>
          <w:szCs w:val="24"/>
        </w:rPr>
        <w:t>σε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περίπτωση </w:t>
      </w:r>
      <w:r w:rsidR="00AA0CB6">
        <w:rPr>
          <w:rFonts w:ascii="Arial" w:hAnsi="Arial" w:cs="Arial"/>
          <w:bCs/>
          <w:iCs/>
          <w:sz w:val="24"/>
          <w:szCs w:val="24"/>
        </w:rPr>
        <w:t>που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δεν εντοπίζεται ο κατά νόμο</w:t>
      </w:r>
      <w:r w:rsidR="00ED6EF7">
        <w:rPr>
          <w:rFonts w:ascii="Arial" w:hAnsi="Arial" w:cs="Arial"/>
          <w:bCs/>
          <w:iCs/>
          <w:sz w:val="24"/>
          <w:szCs w:val="24"/>
        </w:rPr>
        <w:t>ν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υπεύθυνος</w:t>
      </w:r>
      <w:r w:rsidR="003C77BE">
        <w:rPr>
          <w:rFonts w:ascii="Arial" w:hAnsi="Arial" w:cs="Arial"/>
          <w:bCs/>
          <w:iCs/>
          <w:sz w:val="24"/>
          <w:szCs w:val="24"/>
        </w:rPr>
        <w:t xml:space="preserve"> αυτού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5AE9090D" w14:textId="609D120A" w:rsidR="00F051CF" w:rsidRDefault="003C77BE" w:rsidP="000A2FE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Προσθήκη στις ποινές που δυνατό</w:t>
      </w:r>
      <w:r w:rsidR="00ED6EF7">
        <w:rPr>
          <w:rFonts w:ascii="Arial" w:hAnsi="Arial" w:cs="Arial"/>
          <w:bCs/>
          <w:iCs/>
          <w:sz w:val="24"/>
          <w:szCs w:val="24"/>
        </w:rPr>
        <w:t>ν</w:t>
      </w:r>
      <w:r>
        <w:rPr>
          <w:rFonts w:ascii="Arial" w:hAnsi="Arial" w:cs="Arial"/>
          <w:bCs/>
          <w:iCs/>
          <w:sz w:val="24"/>
          <w:szCs w:val="24"/>
        </w:rPr>
        <w:t xml:space="preserve"> να επιβληθούν σε πρόσωπο το οποίο έχει καταδικαστεί για το αδίκημα της μη επιτρεπόμενης μετατροπής σε μηχανοκίνητο όχημα της ποινής 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φυλάκισης, πέρα από την επιβολή χρηματικής ποινής. </w:t>
      </w:r>
    </w:p>
    <w:p w14:paraId="24E0477F" w14:textId="3EAFCDAC" w:rsidR="00F051CF" w:rsidRDefault="003C77BE" w:rsidP="000A2FE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Διπλασιασμό των προβλεπόμενων </w:t>
      </w:r>
      <w:r w:rsidR="00F051CF">
        <w:rPr>
          <w:rFonts w:ascii="Arial" w:hAnsi="Arial" w:cs="Arial"/>
          <w:bCs/>
          <w:iCs/>
          <w:sz w:val="24"/>
          <w:szCs w:val="24"/>
        </w:rPr>
        <w:t>στην πρόταση νόμου ποιν</w:t>
      </w:r>
      <w:r>
        <w:rPr>
          <w:rFonts w:ascii="Arial" w:hAnsi="Arial" w:cs="Arial"/>
          <w:bCs/>
          <w:iCs/>
          <w:sz w:val="24"/>
          <w:szCs w:val="24"/>
        </w:rPr>
        <w:t>ών</w:t>
      </w:r>
      <w:r w:rsidR="00ED6EF7">
        <w:rPr>
          <w:rFonts w:ascii="Arial" w:hAnsi="Arial" w:cs="Arial"/>
          <w:bCs/>
          <w:iCs/>
          <w:sz w:val="24"/>
          <w:szCs w:val="24"/>
        </w:rPr>
        <w:t>,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σε περίπτωση που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επαναληφθούν οι </w:t>
      </w:r>
      <w:r w:rsidR="00AA0CB6">
        <w:rPr>
          <w:rFonts w:ascii="Arial" w:hAnsi="Arial" w:cs="Arial"/>
          <w:bCs/>
          <w:iCs/>
          <w:sz w:val="24"/>
          <w:szCs w:val="24"/>
        </w:rPr>
        <w:t>προβλεπόμενες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παραβάσεις για δεύτερη φορά σε διάστημα τριών χρόνων. </w:t>
      </w:r>
    </w:p>
    <w:p w14:paraId="3C5C14CD" w14:textId="30A882BA" w:rsidR="00BC0453" w:rsidRPr="00383FA9" w:rsidRDefault="00ED6EF7" w:rsidP="000A2FE1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Η ε</w:t>
      </w:r>
      <w:r w:rsidR="003C77BE">
        <w:rPr>
          <w:rFonts w:ascii="Arial" w:hAnsi="Arial" w:cs="Arial"/>
          <w:bCs/>
          <w:iCs/>
          <w:sz w:val="24"/>
          <w:szCs w:val="24"/>
        </w:rPr>
        <w:t>φαρμογή της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διαδικασία</w:t>
      </w:r>
      <w:r w:rsidR="003C77BE">
        <w:rPr>
          <w:rFonts w:ascii="Arial" w:hAnsi="Arial" w:cs="Arial"/>
          <w:bCs/>
          <w:iCs/>
          <w:sz w:val="24"/>
          <w:szCs w:val="24"/>
        </w:rPr>
        <w:t>ς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της ακινητοποίησης και κατακράτησης μηχανοκίνητου οχήματος </w:t>
      </w:r>
      <w:r w:rsidR="00487615">
        <w:rPr>
          <w:rFonts w:ascii="Arial" w:hAnsi="Arial" w:cs="Arial"/>
          <w:bCs/>
          <w:iCs/>
          <w:sz w:val="24"/>
          <w:szCs w:val="24"/>
        </w:rPr>
        <w:t xml:space="preserve">που έχει υποστεί ευδιάκριτη μη επιτρεπόμενη μετατροπή 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να δύναται να </w:t>
      </w:r>
      <w:r w:rsidR="00AA0CB6">
        <w:rPr>
          <w:rFonts w:ascii="Arial" w:hAnsi="Arial" w:cs="Arial"/>
          <w:bCs/>
          <w:iCs/>
          <w:sz w:val="24"/>
          <w:szCs w:val="24"/>
        </w:rPr>
        <w:t>εφαρμοστεί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και </w:t>
      </w:r>
      <w:r w:rsidR="00AA0CB6">
        <w:rPr>
          <w:rFonts w:ascii="Arial" w:hAnsi="Arial" w:cs="Arial"/>
          <w:bCs/>
          <w:iCs/>
          <w:sz w:val="24"/>
          <w:szCs w:val="24"/>
        </w:rPr>
        <w:t>σε</w:t>
      </w:r>
      <w:r w:rsidR="00F051CF">
        <w:rPr>
          <w:rFonts w:ascii="Arial" w:hAnsi="Arial" w:cs="Arial"/>
          <w:bCs/>
          <w:iCs/>
          <w:sz w:val="24"/>
          <w:szCs w:val="24"/>
        </w:rPr>
        <w:t xml:space="preserve"> περίπτωση κατά την </w:t>
      </w:r>
      <w:r w:rsidR="00F051CF" w:rsidRPr="00383FA9">
        <w:rPr>
          <w:rFonts w:ascii="Arial" w:hAnsi="Arial" w:cs="Arial"/>
          <w:bCs/>
          <w:iCs/>
          <w:sz w:val="24"/>
          <w:szCs w:val="24"/>
        </w:rPr>
        <w:t>οποία το όχημα βρίσκεται σε στάση ή είναι σταθμευμένο</w:t>
      </w:r>
      <w:r w:rsidR="00487615" w:rsidRPr="00383FA9">
        <w:rPr>
          <w:rFonts w:ascii="Arial" w:hAnsi="Arial" w:cs="Arial"/>
          <w:bCs/>
          <w:iCs/>
          <w:sz w:val="24"/>
          <w:szCs w:val="24"/>
        </w:rPr>
        <w:t xml:space="preserve"> σε δημόσιο δρόμο ή δημόσιο χώρο. </w:t>
      </w:r>
    </w:p>
    <w:p w14:paraId="49CA89AE" w14:textId="32237BF8" w:rsidR="00383FA9" w:rsidRPr="00383FA9" w:rsidRDefault="00066FE2" w:rsidP="00066FE2">
      <w:pPr>
        <w:pStyle w:val="BodyText2"/>
        <w:tabs>
          <w:tab w:val="left" w:pos="567"/>
          <w:tab w:val="left" w:pos="496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83FA9">
        <w:rPr>
          <w:rFonts w:ascii="Arial" w:eastAsia="Simsun (Founder Extended)" w:hAnsi="Arial" w:cs="Arial"/>
          <w:sz w:val="24"/>
          <w:szCs w:val="24"/>
          <w:lang w:eastAsia="zh-CN"/>
        </w:rPr>
        <w:t>Υπό το φως των πιο πάνω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, η</w:t>
      </w:r>
      <w:r w:rsidR="001C1078">
        <w:rPr>
          <w:rFonts w:ascii="Arial" w:eastAsia="Simsun (Founder Extended)" w:hAnsi="Arial" w:cs="Arial"/>
          <w:sz w:val="24"/>
          <w:szCs w:val="24"/>
          <w:lang w:eastAsia="zh-CN"/>
        </w:rPr>
        <w:t xml:space="preserve"> Κοινοβουλευτική Επιτροπή Μεταφορών, Επικοινωνιών και Έργων,</w:t>
      </w:r>
      <w:r w:rsidR="001C1078" w:rsidRPr="00383FA9">
        <w:rPr>
          <w:rFonts w:ascii="Arial" w:hAnsi="Arial" w:cs="Arial"/>
          <w:sz w:val="24"/>
          <w:szCs w:val="24"/>
        </w:rPr>
        <w:t xml:space="preserve"> </w:t>
      </w:r>
      <w:r w:rsidR="00907C49" w:rsidRPr="00383FA9">
        <w:rPr>
          <w:rFonts w:ascii="Arial" w:eastAsia="Simsun (Founder Extended)" w:hAnsi="Arial" w:cs="Arial"/>
          <w:sz w:val="24"/>
          <w:szCs w:val="24"/>
          <w:lang w:eastAsia="zh-CN"/>
        </w:rPr>
        <w:t xml:space="preserve">αφού </w:t>
      </w:r>
      <w:r w:rsidR="00907C49" w:rsidRPr="00383FA9">
        <w:rPr>
          <w:rFonts w:ascii="Arial" w:hAnsi="Arial" w:cs="Arial"/>
          <w:sz w:val="24"/>
          <w:szCs w:val="24"/>
        </w:rPr>
        <w:t xml:space="preserve">έκρινε σκόπιμο όπως επιφέρει στο </w:t>
      </w:r>
      <w:r w:rsidR="00B84B9C">
        <w:rPr>
          <w:rFonts w:ascii="Arial" w:hAnsi="Arial" w:cs="Arial"/>
          <w:sz w:val="24"/>
          <w:szCs w:val="24"/>
        </w:rPr>
        <w:t xml:space="preserve">αναθεωρημένο </w:t>
      </w:r>
      <w:r w:rsidR="00907C49" w:rsidRPr="00383FA9">
        <w:rPr>
          <w:rFonts w:ascii="Arial" w:hAnsi="Arial" w:cs="Arial"/>
          <w:sz w:val="24"/>
          <w:szCs w:val="24"/>
        </w:rPr>
        <w:t>κείμενο της πρότασης νόμου επιπρόσθετες τροποποιήσεις</w:t>
      </w:r>
      <w:r w:rsidR="00ED6EF7">
        <w:rPr>
          <w:rFonts w:ascii="Arial" w:hAnsi="Arial" w:cs="Arial"/>
          <w:sz w:val="24"/>
          <w:szCs w:val="24"/>
        </w:rPr>
        <w:t>,</w:t>
      </w:r>
      <w:r w:rsidR="00907C49" w:rsidRPr="00383FA9">
        <w:rPr>
          <w:rFonts w:ascii="Arial" w:hAnsi="Arial" w:cs="Arial"/>
          <w:sz w:val="24"/>
          <w:szCs w:val="24"/>
        </w:rPr>
        <w:t xml:space="preserve"> με σκοπό τη διασαφήνιση ορισμένων προνοιών τ</w:t>
      </w:r>
      <w:r w:rsidR="00907C49">
        <w:rPr>
          <w:rFonts w:ascii="Arial" w:hAnsi="Arial" w:cs="Arial"/>
          <w:sz w:val="24"/>
          <w:szCs w:val="24"/>
        </w:rPr>
        <w:t>ης</w:t>
      </w:r>
      <w:r w:rsidR="00907C49" w:rsidRPr="00383FA9">
        <w:rPr>
          <w:rFonts w:ascii="Arial" w:hAnsi="Arial" w:cs="Arial"/>
          <w:sz w:val="24"/>
          <w:szCs w:val="24"/>
        </w:rPr>
        <w:t xml:space="preserve">, καθώς και τη βελτίωσή της από νομοτεχνική </w:t>
      </w:r>
      <w:r w:rsidR="00ED6EF7">
        <w:rPr>
          <w:rFonts w:ascii="Arial" w:hAnsi="Arial" w:cs="Arial"/>
          <w:sz w:val="24"/>
          <w:szCs w:val="24"/>
        </w:rPr>
        <w:t>άποψη</w:t>
      </w:r>
      <w:r>
        <w:rPr>
          <w:rFonts w:ascii="Arial" w:hAnsi="Arial" w:cs="Arial"/>
          <w:sz w:val="24"/>
          <w:szCs w:val="24"/>
        </w:rPr>
        <w:t xml:space="preserve">, </w:t>
      </w:r>
      <w:r w:rsidR="00907C49">
        <w:rPr>
          <w:rFonts w:ascii="Arial" w:hAnsi="Arial" w:cs="Arial"/>
          <w:sz w:val="24"/>
          <w:szCs w:val="24"/>
        </w:rPr>
        <w:t>επιφυλάχθηκ</w:t>
      </w:r>
      <w:r w:rsidR="001C1078">
        <w:rPr>
          <w:rFonts w:ascii="Arial" w:hAnsi="Arial" w:cs="Arial"/>
          <w:sz w:val="24"/>
          <w:szCs w:val="24"/>
        </w:rPr>
        <w:t>ε</w:t>
      </w:r>
      <w:r w:rsidR="00907C49">
        <w:rPr>
          <w:rFonts w:ascii="Arial" w:hAnsi="Arial" w:cs="Arial"/>
          <w:sz w:val="24"/>
          <w:szCs w:val="24"/>
        </w:rPr>
        <w:t xml:space="preserve"> να τοποθετηθ</w:t>
      </w:r>
      <w:r w:rsidR="001C1078">
        <w:rPr>
          <w:rFonts w:ascii="Arial" w:hAnsi="Arial" w:cs="Arial"/>
          <w:sz w:val="24"/>
          <w:szCs w:val="24"/>
        </w:rPr>
        <w:t>εί</w:t>
      </w:r>
      <w:r w:rsidR="00907C49">
        <w:rPr>
          <w:rFonts w:ascii="Arial" w:hAnsi="Arial" w:cs="Arial"/>
          <w:sz w:val="24"/>
          <w:szCs w:val="24"/>
        </w:rPr>
        <w:t xml:space="preserve"> επί των προνοιών της πρότασης νόμου κατά τη συζήτησή της ενώπιον της ολομέλειας του σώματος.</w:t>
      </w:r>
    </w:p>
    <w:p w14:paraId="1AE40380" w14:textId="77777777" w:rsidR="008E4A2A" w:rsidRDefault="008E4A2A" w:rsidP="000A2FE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E2CE44" w14:textId="77777777" w:rsidR="00B36510" w:rsidRDefault="00B36510" w:rsidP="000A2FE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7D1BD7" w14:textId="77777777" w:rsidR="00B36510" w:rsidRPr="00016917" w:rsidRDefault="00B36510" w:rsidP="000A2FE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670890" w14:textId="39F1B51B" w:rsidR="008E4A2A" w:rsidRPr="00016917" w:rsidRDefault="00366FAC" w:rsidP="000A2FE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ED6EF7">
        <w:rPr>
          <w:rFonts w:ascii="Arial" w:eastAsia="Arial" w:hAnsi="Arial" w:cs="Arial"/>
          <w:sz w:val="24"/>
          <w:szCs w:val="24"/>
        </w:rPr>
        <w:t>1</w:t>
      </w:r>
      <w:r w:rsidR="00E47EAC">
        <w:rPr>
          <w:rFonts w:ascii="Arial" w:eastAsia="Arial" w:hAnsi="Arial" w:cs="Arial"/>
          <w:sz w:val="24"/>
          <w:szCs w:val="24"/>
        </w:rPr>
        <w:t xml:space="preserve"> </w:t>
      </w:r>
      <w:r w:rsidR="00B641DC">
        <w:rPr>
          <w:rFonts w:ascii="Arial" w:eastAsia="Arial" w:hAnsi="Arial" w:cs="Arial"/>
          <w:sz w:val="24"/>
          <w:szCs w:val="24"/>
        </w:rPr>
        <w:t>Ιου</w:t>
      </w:r>
      <w:r w:rsidR="00E47EAC">
        <w:rPr>
          <w:rFonts w:ascii="Arial" w:eastAsia="Arial" w:hAnsi="Arial" w:cs="Arial"/>
          <w:sz w:val="24"/>
          <w:szCs w:val="24"/>
        </w:rPr>
        <w:t>λ</w:t>
      </w:r>
      <w:r w:rsidR="00B641DC">
        <w:rPr>
          <w:rFonts w:ascii="Arial" w:eastAsia="Arial" w:hAnsi="Arial" w:cs="Arial"/>
          <w:sz w:val="24"/>
          <w:szCs w:val="24"/>
        </w:rPr>
        <w:t xml:space="preserve">ίου </w:t>
      </w:r>
      <w:r w:rsidR="008E4A2A" w:rsidRPr="00016917">
        <w:rPr>
          <w:rFonts w:ascii="Arial" w:eastAsia="Arial" w:hAnsi="Arial" w:cs="Arial"/>
          <w:sz w:val="24"/>
          <w:szCs w:val="24"/>
        </w:rPr>
        <w:t>202</w:t>
      </w:r>
      <w:r w:rsidR="00B641DC">
        <w:rPr>
          <w:rFonts w:ascii="Arial" w:eastAsia="Arial" w:hAnsi="Arial" w:cs="Arial"/>
          <w:sz w:val="24"/>
          <w:szCs w:val="24"/>
        </w:rPr>
        <w:t>3</w:t>
      </w:r>
    </w:p>
    <w:p w14:paraId="63C04597" w14:textId="77777777" w:rsidR="008E4A2A" w:rsidRPr="00016917" w:rsidRDefault="008E4A2A" w:rsidP="000A2FE1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623AA46B" w14:textId="5884CF93" w:rsidR="008E4A2A" w:rsidRPr="000A2FE1" w:rsidRDefault="008E4A2A" w:rsidP="000A2FE1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016917">
        <w:rPr>
          <w:rFonts w:ascii="Arial" w:eastAsia="Arial" w:hAnsi="Arial" w:cs="Arial"/>
          <w:sz w:val="24"/>
          <w:szCs w:val="24"/>
        </w:rPr>
        <w:t>Αρ. Φακ.:  23.0</w:t>
      </w:r>
      <w:r w:rsidRPr="000A2FE1">
        <w:rPr>
          <w:rFonts w:ascii="Arial" w:eastAsia="Arial" w:hAnsi="Arial" w:cs="Arial"/>
          <w:sz w:val="24"/>
          <w:szCs w:val="24"/>
        </w:rPr>
        <w:t>2</w:t>
      </w:r>
      <w:r w:rsidRPr="00016917">
        <w:rPr>
          <w:rFonts w:ascii="Arial" w:eastAsia="Arial" w:hAnsi="Arial" w:cs="Arial"/>
          <w:sz w:val="24"/>
          <w:szCs w:val="24"/>
        </w:rPr>
        <w:t>.06</w:t>
      </w:r>
      <w:r w:rsidRPr="000A2FE1">
        <w:rPr>
          <w:rFonts w:ascii="Arial" w:eastAsia="Arial" w:hAnsi="Arial" w:cs="Arial"/>
          <w:sz w:val="24"/>
          <w:szCs w:val="24"/>
        </w:rPr>
        <w:t>2</w:t>
      </w:r>
      <w:r w:rsidRPr="00016917">
        <w:rPr>
          <w:rFonts w:ascii="Arial" w:eastAsia="Arial" w:hAnsi="Arial" w:cs="Arial"/>
          <w:sz w:val="24"/>
          <w:szCs w:val="24"/>
        </w:rPr>
        <w:t>.1</w:t>
      </w:r>
      <w:r w:rsidRPr="000A2FE1">
        <w:rPr>
          <w:rFonts w:ascii="Arial" w:eastAsia="Arial" w:hAnsi="Arial" w:cs="Arial"/>
          <w:sz w:val="24"/>
          <w:szCs w:val="24"/>
        </w:rPr>
        <w:t>98</w:t>
      </w:r>
      <w:r w:rsidRPr="00016917">
        <w:rPr>
          <w:rFonts w:ascii="Arial" w:eastAsia="Arial" w:hAnsi="Arial" w:cs="Arial"/>
          <w:sz w:val="24"/>
          <w:szCs w:val="24"/>
        </w:rPr>
        <w:t>-202</w:t>
      </w:r>
      <w:r w:rsidRPr="000A2FE1">
        <w:rPr>
          <w:rFonts w:ascii="Arial" w:eastAsia="Arial" w:hAnsi="Arial" w:cs="Arial"/>
          <w:sz w:val="24"/>
          <w:szCs w:val="24"/>
        </w:rPr>
        <w:t>1</w:t>
      </w:r>
    </w:p>
    <w:p w14:paraId="7EC292A8" w14:textId="430362F4" w:rsidR="008E4A2A" w:rsidRPr="000A2FE1" w:rsidRDefault="008E4A2A" w:rsidP="000A2FE1">
      <w:pPr>
        <w:tabs>
          <w:tab w:val="left" w:pos="567"/>
          <w:tab w:val="left" w:pos="4961"/>
        </w:tabs>
        <w:spacing w:after="0" w:line="480" w:lineRule="auto"/>
        <w:rPr>
          <w:sz w:val="24"/>
          <w:szCs w:val="24"/>
        </w:rPr>
      </w:pPr>
      <w:r w:rsidRPr="00016917">
        <w:rPr>
          <w:rFonts w:ascii="Arial" w:eastAsia="Arial" w:hAnsi="Arial" w:cs="Arial"/>
          <w:sz w:val="24"/>
          <w:szCs w:val="24"/>
        </w:rPr>
        <w:t>ΜΙ</w:t>
      </w:r>
      <w:r w:rsidR="000A2FE1" w:rsidRPr="000A2FE1">
        <w:rPr>
          <w:rFonts w:ascii="Arial" w:eastAsia="Arial" w:hAnsi="Arial" w:cs="Arial"/>
          <w:sz w:val="24"/>
          <w:szCs w:val="24"/>
        </w:rPr>
        <w:t>/</w:t>
      </w:r>
      <w:r w:rsidR="000A2FE1">
        <w:rPr>
          <w:rFonts w:ascii="Arial" w:eastAsia="Arial" w:hAnsi="Arial" w:cs="Arial"/>
          <w:sz w:val="24"/>
          <w:szCs w:val="24"/>
        </w:rPr>
        <w:t>ΓΧ</w:t>
      </w:r>
      <w:r w:rsidR="00ED6EF7">
        <w:rPr>
          <w:rFonts w:ascii="Arial" w:eastAsia="Arial" w:hAnsi="Arial" w:cs="Arial"/>
          <w:sz w:val="24"/>
          <w:szCs w:val="24"/>
        </w:rPr>
        <w:t>/ΣΠ</w:t>
      </w:r>
    </w:p>
    <w:p w14:paraId="56A37470" w14:textId="77777777" w:rsidR="0015411D" w:rsidRDefault="0015411D" w:rsidP="000A2FE1">
      <w:pPr>
        <w:spacing w:after="0" w:line="480" w:lineRule="auto"/>
      </w:pPr>
    </w:p>
    <w:sectPr w:rsidR="0015411D" w:rsidSect="00A23F0F">
      <w:headerReference w:type="default" r:id="rId7"/>
      <w:pgSz w:w="11906" w:h="16838" w:code="9"/>
      <w:pgMar w:top="1418" w:right="1134" w:bottom="1418" w:left="138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DC42" w14:textId="77777777" w:rsidR="0046753F" w:rsidRDefault="0046753F">
      <w:pPr>
        <w:spacing w:after="0" w:line="240" w:lineRule="auto"/>
      </w:pPr>
      <w:r>
        <w:separator/>
      </w:r>
    </w:p>
  </w:endnote>
  <w:endnote w:type="continuationSeparator" w:id="0">
    <w:p w14:paraId="6721ADD7" w14:textId="77777777" w:rsidR="0046753F" w:rsidRDefault="0046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2C89" w14:textId="77777777" w:rsidR="0046753F" w:rsidRDefault="0046753F">
      <w:pPr>
        <w:spacing w:after="0" w:line="240" w:lineRule="auto"/>
      </w:pPr>
      <w:r>
        <w:separator/>
      </w:r>
    </w:p>
  </w:footnote>
  <w:footnote w:type="continuationSeparator" w:id="0">
    <w:p w14:paraId="18A35EE5" w14:textId="77777777" w:rsidR="0046753F" w:rsidRDefault="0046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524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8A6911" w14:textId="77777777" w:rsidR="00583EDD" w:rsidRDefault="00787F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D78A8" w14:textId="77777777" w:rsidR="00583EDD" w:rsidRDefault="00787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455"/>
    <w:multiLevelType w:val="hybridMultilevel"/>
    <w:tmpl w:val="DDAA3E56"/>
    <w:lvl w:ilvl="0" w:tplc="C710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A521B8"/>
    <w:multiLevelType w:val="hybridMultilevel"/>
    <w:tmpl w:val="40DE0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7D1E"/>
    <w:multiLevelType w:val="hybridMultilevel"/>
    <w:tmpl w:val="5D842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19892">
    <w:abstractNumId w:val="0"/>
  </w:num>
  <w:num w:numId="2" w16cid:durableId="993876161">
    <w:abstractNumId w:val="1"/>
  </w:num>
  <w:num w:numId="3" w16cid:durableId="138170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A"/>
    <w:rsid w:val="00010D8A"/>
    <w:rsid w:val="0005561A"/>
    <w:rsid w:val="00066FE2"/>
    <w:rsid w:val="0007667C"/>
    <w:rsid w:val="000A2FE1"/>
    <w:rsid w:val="000B5F9C"/>
    <w:rsid w:val="000C4187"/>
    <w:rsid w:val="0015411D"/>
    <w:rsid w:val="001754EC"/>
    <w:rsid w:val="0018285F"/>
    <w:rsid w:val="0018669C"/>
    <w:rsid w:val="001A213A"/>
    <w:rsid w:val="001C1078"/>
    <w:rsid w:val="001E5064"/>
    <w:rsid w:val="001F1847"/>
    <w:rsid w:val="0020049C"/>
    <w:rsid w:val="00215AA3"/>
    <w:rsid w:val="00226121"/>
    <w:rsid w:val="00227505"/>
    <w:rsid w:val="002B14AF"/>
    <w:rsid w:val="002D608B"/>
    <w:rsid w:val="002F3384"/>
    <w:rsid w:val="002F569B"/>
    <w:rsid w:val="00342258"/>
    <w:rsid w:val="00346162"/>
    <w:rsid w:val="00346299"/>
    <w:rsid w:val="00366FAC"/>
    <w:rsid w:val="003715C2"/>
    <w:rsid w:val="00382E6D"/>
    <w:rsid w:val="00383FA9"/>
    <w:rsid w:val="00390E78"/>
    <w:rsid w:val="00392B0C"/>
    <w:rsid w:val="003B344D"/>
    <w:rsid w:val="003B65C4"/>
    <w:rsid w:val="003C77BE"/>
    <w:rsid w:val="003D3F45"/>
    <w:rsid w:val="003D4748"/>
    <w:rsid w:val="00412376"/>
    <w:rsid w:val="00464933"/>
    <w:rsid w:val="0046753F"/>
    <w:rsid w:val="004754A0"/>
    <w:rsid w:val="004777B7"/>
    <w:rsid w:val="00487615"/>
    <w:rsid w:val="004E2B69"/>
    <w:rsid w:val="004F2E18"/>
    <w:rsid w:val="0052118E"/>
    <w:rsid w:val="0052497F"/>
    <w:rsid w:val="00596F91"/>
    <w:rsid w:val="005D1D46"/>
    <w:rsid w:val="00643468"/>
    <w:rsid w:val="006524C7"/>
    <w:rsid w:val="00670A0E"/>
    <w:rsid w:val="006714B0"/>
    <w:rsid w:val="00695AD3"/>
    <w:rsid w:val="0074451B"/>
    <w:rsid w:val="00775DC5"/>
    <w:rsid w:val="00787FDD"/>
    <w:rsid w:val="007922B9"/>
    <w:rsid w:val="007D7BAC"/>
    <w:rsid w:val="007E0EFE"/>
    <w:rsid w:val="008005D8"/>
    <w:rsid w:val="008731A9"/>
    <w:rsid w:val="008A7AE6"/>
    <w:rsid w:val="008C0B85"/>
    <w:rsid w:val="008D5A2B"/>
    <w:rsid w:val="008E4A2A"/>
    <w:rsid w:val="008E7F15"/>
    <w:rsid w:val="00907C49"/>
    <w:rsid w:val="00911703"/>
    <w:rsid w:val="009122B1"/>
    <w:rsid w:val="0092702C"/>
    <w:rsid w:val="009415F6"/>
    <w:rsid w:val="0094230F"/>
    <w:rsid w:val="00972720"/>
    <w:rsid w:val="00A126BB"/>
    <w:rsid w:val="00A42629"/>
    <w:rsid w:val="00A716DC"/>
    <w:rsid w:val="00A84A42"/>
    <w:rsid w:val="00A851E5"/>
    <w:rsid w:val="00AA0CB6"/>
    <w:rsid w:val="00AF078A"/>
    <w:rsid w:val="00AF5843"/>
    <w:rsid w:val="00B142FB"/>
    <w:rsid w:val="00B24E2D"/>
    <w:rsid w:val="00B36510"/>
    <w:rsid w:val="00B641DC"/>
    <w:rsid w:val="00B84B9C"/>
    <w:rsid w:val="00BA276B"/>
    <w:rsid w:val="00BC0453"/>
    <w:rsid w:val="00BE0045"/>
    <w:rsid w:val="00C11985"/>
    <w:rsid w:val="00C1245B"/>
    <w:rsid w:val="00C36D8B"/>
    <w:rsid w:val="00C5753F"/>
    <w:rsid w:val="00C70991"/>
    <w:rsid w:val="00C96823"/>
    <w:rsid w:val="00CA0199"/>
    <w:rsid w:val="00CE0F43"/>
    <w:rsid w:val="00D10230"/>
    <w:rsid w:val="00D158F2"/>
    <w:rsid w:val="00D70BCF"/>
    <w:rsid w:val="00D928BD"/>
    <w:rsid w:val="00D969B7"/>
    <w:rsid w:val="00DE5F1B"/>
    <w:rsid w:val="00E00D1B"/>
    <w:rsid w:val="00E05FE5"/>
    <w:rsid w:val="00E2704F"/>
    <w:rsid w:val="00E4652A"/>
    <w:rsid w:val="00E47EAC"/>
    <w:rsid w:val="00E653EA"/>
    <w:rsid w:val="00E82D5D"/>
    <w:rsid w:val="00E8304E"/>
    <w:rsid w:val="00E86EFF"/>
    <w:rsid w:val="00EB5819"/>
    <w:rsid w:val="00ED6EF7"/>
    <w:rsid w:val="00EE334F"/>
    <w:rsid w:val="00F02136"/>
    <w:rsid w:val="00F0381F"/>
    <w:rsid w:val="00F051CF"/>
    <w:rsid w:val="00F21676"/>
    <w:rsid w:val="00F46FF5"/>
    <w:rsid w:val="00FB51C7"/>
    <w:rsid w:val="00FE5387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8DF8"/>
  <w15:chartTrackingRefBased/>
  <w15:docId w15:val="{5EDE3EF2-A6E3-45C2-ACEB-0CF012A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2A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E4A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4A2A"/>
    <w:rPr>
      <w:rFonts w:ascii="Calibri" w:eastAsia="Calibri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8E4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2A"/>
    <w:rPr>
      <w:rFonts w:ascii="Calibri" w:eastAsia="Calibri" w:hAnsi="Calibri" w:cs="Calibri"/>
      <w:lang w:eastAsia="el-GR"/>
    </w:rPr>
  </w:style>
  <w:style w:type="paragraph" w:customStyle="1" w:styleId="a">
    <w:name w:val="Βασικό"/>
    <w:rsid w:val="00C96823"/>
    <w:pPr>
      <w:suppressAutoHyphens/>
      <w:autoSpaceDN w:val="0"/>
      <w:spacing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64933"/>
    <w:pPr>
      <w:ind w:left="720"/>
      <w:contextualSpacing/>
    </w:pPr>
  </w:style>
  <w:style w:type="character" w:customStyle="1" w:styleId="a0">
    <w:name w:val="Προεπιλεγμένη γραμματοσειρά"/>
    <w:rsid w:val="00010D8A"/>
  </w:style>
  <w:style w:type="paragraph" w:customStyle="1" w:styleId="a1">
    <w:name w:val="Κείμενο πλαισίου"/>
    <w:basedOn w:val="a"/>
    <w:rsid w:val="000C4187"/>
    <w:pPr>
      <w:suppressAutoHyphens w:val="0"/>
      <w:textAlignment w:val="baseline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2005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Sophia Papadopoulou</cp:lastModifiedBy>
  <cp:revision>48</cp:revision>
  <cp:lastPrinted>2023-07-11T04:51:00Z</cp:lastPrinted>
  <dcterms:created xsi:type="dcterms:W3CDTF">2022-11-23T06:31:00Z</dcterms:created>
  <dcterms:modified xsi:type="dcterms:W3CDTF">2023-07-11T08:26:00Z</dcterms:modified>
</cp:coreProperties>
</file>