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59B" w14:textId="0A539A2F" w:rsidR="005D6012" w:rsidRDefault="007643D8" w:rsidP="00F15399">
      <w:pPr>
        <w:spacing w:line="360" w:lineRule="auto"/>
        <w:jc w:val="center"/>
        <w:rPr>
          <w:rFonts w:cs="Arial"/>
          <w:szCs w:val="24"/>
        </w:rPr>
      </w:pPr>
      <w:r w:rsidRPr="007643D8">
        <w:rPr>
          <w:rFonts w:cs="Arial"/>
          <w:szCs w:val="24"/>
        </w:rPr>
        <w:t>ΝΟΜΟΣ ΠΟΥ ΤΡΟΠΟΠΟΙΕΙ ΤΟΝ ΠΕΡΙ ΤΗΣ ΠΡΟΣΤΑΣΙΑΣ ΤΩΝ ΦΥΣΙΚΩΝ ΠΡΟΣΩΠΩΝ ΕΝΑΝΤΙ ΤΗΣ ΕΠΕΞΕΡΓΑΣΙΑΣ ΤΩΝ ΔΕΔΟΜΕΝΩΝ ΠΡΟΣΩΠΙΚΟΥ ΧΑΡΑΚΤΗΡΑ ΑΠΟ ΑΡΜΟΔΙΕΣ ΑΡΧΕΣ ΓΙΑ ΤΟΥΣ ΣΚΟΠΟΥΣ ΤΗΣ ΠΡΟΛΗΨΗΣ, ΔΙΕΡΕΥΝΗΣΗΣ, ΑΝΙΧΝΕΥΣΗΣ Η ΔΙΩΞΗΣ ΠΟΙΝΙΚΩΝ ΑΔΙΚΗΜΑΤΩΝ Η ΤΗΣ ΕΚΤΕΛΕΣΗΣ ΠΟΙΝΙΚΩΝ ΚΥΡΩΣΕΩΝ</w:t>
      </w:r>
      <w:r w:rsidRPr="007643D8">
        <w:rPr>
          <w:rFonts w:cs="Arial"/>
          <w:b/>
          <w:szCs w:val="24"/>
        </w:rPr>
        <w:t xml:space="preserve"> </w:t>
      </w:r>
      <w:r w:rsidRPr="007643D8">
        <w:rPr>
          <w:rFonts w:cs="Arial"/>
          <w:szCs w:val="24"/>
        </w:rPr>
        <w:t xml:space="preserve">ΚΑΙ ΓΙΑ ΤΗΝ </w:t>
      </w:r>
      <w:r w:rsidRPr="00A269F2">
        <w:rPr>
          <w:rFonts w:cs="Arial"/>
          <w:szCs w:val="24"/>
        </w:rPr>
        <w:t>ΕΛΕΥΘΕΡΗ ΚΥΚΛΟΦΟΡΙΑ ΤΩΝ ΔΕΔΟΜΕΝΩΝ ΑΥΤΩΝ ΝΟΜΟ ΤΟΥ 2019</w:t>
      </w:r>
    </w:p>
    <w:p w14:paraId="444EA05E" w14:textId="77777777" w:rsidR="00F15399" w:rsidRPr="007643D8" w:rsidRDefault="00F15399" w:rsidP="00F15399">
      <w:pPr>
        <w:spacing w:line="360" w:lineRule="auto"/>
        <w:jc w:val="center"/>
        <w:rPr>
          <w:rFonts w:cs="Arial"/>
          <w:b/>
          <w:szCs w:val="24"/>
        </w:rPr>
      </w:pPr>
    </w:p>
    <w:tbl>
      <w:tblPr>
        <w:tblW w:w="5000" w:type="pct"/>
        <w:tblLook w:val="04A0" w:firstRow="1" w:lastRow="0" w:firstColumn="1" w:lastColumn="0" w:noHBand="0" w:noVBand="1"/>
      </w:tblPr>
      <w:tblGrid>
        <w:gridCol w:w="2377"/>
        <w:gridCol w:w="7261"/>
      </w:tblGrid>
      <w:tr w:rsidR="007643D8" w:rsidRPr="007643D8" w14:paraId="737175E0" w14:textId="77777777" w:rsidTr="00363570">
        <w:trPr>
          <w:trHeight w:val="473"/>
        </w:trPr>
        <w:tc>
          <w:tcPr>
            <w:tcW w:w="1233" w:type="pct"/>
          </w:tcPr>
          <w:p w14:paraId="0B5BE72D" w14:textId="75CCE8F1" w:rsidR="007643D8" w:rsidRDefault="007643D8" w:rsidP="00F15399">
            <w:pPr>
              <w:spacing w:line="360" w:lineRule="auto"/>
              <w:rPr>
                <w:rFonts w:cs="Arial"/>
                <w:szCs w:val="24"/>
              </w:rPr>
            </w:pPr>
            <w:r w:rsidRPr="009D621C">
              <w:rPr>
                <w:rFonts w:cs="Arial"/>
                <w:bCs/>
                <w:color w:val="000000"/>
                <w:szCs w:val="24"/>
              </w:rPr>
              <w:t>Προοίμιο</w:t>
            </w:r>
            <w:r w:rsidRPr="009D621C">
              <w:rPr>
                <w:rFonts w:cs="Arial"/>
                <w:szCs w:val="24"/>
              </w:rPr>
              <w:t>.</w:t>
            </w:r>
          </w:p>
          <w:p w14:paraId="51114BE7" w14:textId="1E029427" w:rsidR="002E59CC" w:rsidRDefault="002E59CC" w:rsidP="00F15399">
            <w:pPr>
              <w:spacing w:line="360" w:lineRule="auto"/>
              <w:rPr>
                <w:rFonts w:cs="Arial"/>
                <w:szCs w:val="24"/>
              </w:rPr>
            </w:pPr>
          </w:p>
          <w:p w14:paraId="63FA660C" w14:textId="77777777" w:rsidR="002E59CC" w:rsidRDefault="002E59CC" w:rsidP="00F15399">
            <w:pPr>
              <w:spacing w:line="360" w:lineRule="auto"/>
              <w:rPr>
                <w:rFonts w:cs="Arial"/>
                <w:szCs w:val="24"/>
              </w:rPr>
            </w:pPr>
          </w:p>
          <w:p w14:paraId="3C82DDDE" w14:textId="77777777" w:rsidR="009D621C" w:rsidRDefault="003F6841" w:rsidP="00F15399">
            <w:pPr>
              <w:spacing w:line="360" w:lineRule="auto"/>
              <w:rPr>
                <w:rFonts w:cs="Arial"/>
                <w:szCs w:val="24"/>
              </w:rPr>
            </w:pPr>
            <w:r>
              <w:rPr>
                <w:rFonts w:cs="Arial"/>
                <w:szCs w:val="24"/>
              </w:rPr>
              <w:t xml:space="preserve">Επίσημη </w:t>
            </w:r>
          </w:p>
          <w:p w14:paraId="3EF74D5D" w14:textId="77777777" w:rsidR="008E0D74" w:rsidRDefault="003F6841" w:rsidP="00F15399">
            <w:pPr>
              <w:spacing w:line="360" w:lineRule="auto"/>
              <w:rPr>
                <w:rFonts w:cs="Arial"/>
                <w:szCs w:val="24"/>
              </w:rPr>
            </w:pPr>
            <w:r>
              <w:rPr>
                <w:rFonts w:cs="Arial"/>
                <w:szCs w:val="24"/>
              </w:rPr>
              <w:t xml:space="preserve">Εφημερίδα </w:t>
            </w:r>
          </w:p>
          <w:p w14:paraId="474F3C2C" w14:textId="305FCEB0" w:rsidR="003F6841" w:rsidRPr="00D94FDB" w:rsidRDefault="003F6841" w:rsidP="00F15399">
            <w:pPr>
              <w:spacing w:line="360" w:lineRule="auto"/>
              <w:rPr>
                <w:rFonts w:cs="Arial"/>
                <w:szCs w:val="24"/>
              </w:rPr>
            </w:pPr>
            <w:r>
              <w:rPr>
                <w:rFonts w:cs="Arial"/>
                <w:szCs w:val="24"/>
              </w:rPr>
              <w:t xml:space="preserve">της </w:t>
            </w:r>
            <w:r w:rsidRPr="00D94FDB">
              <w:rPr>
                <w:rFonts w:cs="Arial"/>
                <w:szCs w:val="24"/>
              </w:rPr>
              <w:t>Ε.Ε.:</w:t>
            </w:r>
            <w:r>
              <w:t xml:space="preserve"> </w:t>
            </w:r>
            <w:r w:rsidRPr="00876B60">
              <w:rPr>
                <w:rFonts w:cs="Arial"/>
                <w:szCs w:val="24"/>
                <w:lang w:val="en-US"/>
              </w:rPr>
              <w:t>C</w:t>
            </w:r>
            <w:r w:rsidRPr="00D94FDB">
              <w:rPr>
                <w:rFonts w:cs="Arial"/>
                <w:szCs w:val="24"/>
              </w:rPr>
              <w:t>384</w:t>
            </w:r>
            <w:r w:rsidR="0019315B">
              <w:rPr>
                <w:rFonts w:cs="Arial"/>
                <w:szCs w:val="24"/>
              </w:rPr>
              <w:t>Ι</w:t>
            </w:r>
            <w:r w:rsidRPr="00D94FDB">
              <w:rPr>
                <w:rFonts w:cs="Arial"/>
                <w:szCs w:val="24"/>
              </w:rPr>
              <w:t>,</w:t>
            </w:r>
          </w:p>
          <w:p w14:paraId="45C43A14" w14:textId="25DAD73E" w:rsidR="003F6841" w:rsidRPr="00D94FDB" w:rsidRDefault="003F6841" w:rsidP="00F15399">
            <w:pPr>
              <w:spacing w:line="360" w:lineRule="auto"/>
              <w:rPr>
                <w:rFonts w:cs="Arial"/>
                <w:szCs w:val="24"/>
              </w:rPr>
            </w:pPr>
            <w:r w:rsidRPr="00D94FDB">
              <w:rPr>
                <w:rFonts w:cs="Arial"/>
                <w:szCs w:val="24"/>
              </w:rPr>
              <w:t>12.11.2019</w:t>
            </w:r>
            <w:r w:rsidR="00A81102">
              <w:rPr>
                <w:rFonts w:cs="Arial"/>
                <w:szCs w:val="24"/>
              </w:rPr>
              <w:t>,</w:t>
            </w:r>
          </w:p>
          <w:p w14:paraId="0D765BD3" w14:textId="723160B5" w:rsidR="003F6841" w:rsidRDefault="003F6841" w:rsidP="00F15399">
            <w:pPr>
              <w:spacing w:line="360" w:lineRule="auto"/>
              <w:rPr>
                <w:rFonts w:cs="Arial"/>
                <w:szCs w:val="24"/>
              </w:rPr>
            </w:pPr>
            <w:r w:rsidRPr="00D94FDB">
              <w:rPr>
                <w:rFonts w:cs="Arial"/>
                <w:szCs w:val="24"/>
              </w:rPr>
              <w:t>σ</w:t>
            </w:r>
            <w:r>
              <w:rPr>
                <w:rFonts w:cs="Arial"/>
                <w:szCs w:val="24"/>
              </w:rPr>
              <w:t>.</w:t>
            </w:r>
            <w:r w:rsidRPr="00D94FDB">
              <w:rPr>
                <w:rFonts w:cs="Arial"/>
                <w:szCs w:val="24"/>
              </w:rPr>
              <w:t xml:space="preserve"> 1</w:t>
            </w:r>
            <w:r>
              <w:rPr>
                <w:rFonts w:cs="Arial"/>
                <w:szCs w:val="24"/>
              </w:rPr>
              <w:t>.</w:t>
            </w:r>
          </w:p>
          <w:p w14:paraId="0381322C" w14:textId="77777777" w:rsidR="00663340" w:rsidRDefault="00663340" w:rsidP="00F15399">
            <w:pPr>
              <w:spacing w:line="360" w:lineRule="auto"/>
              <w:rPr>
                <w:rFonts w:cs="Arial"/>
                <w:szCs w:val="24"/>
              </w:rPr>
            </w:pPr>
          </w:p>
          <w:p w14:paraId="6C69329A" w14:textId="77777777" w:rsidR="00663340" w:rsidRDefault="00663340" w:rsidP="00F15399">
            <w:pPr>
              <w:spacing w:line="360" w:lineRule="auto"/>
              <w:rPr>
                <w:rFonts w:cs="Arial"/>
                <w:szCs w:val="24"/>
              </w:rPr>
            </w:pPr>
          </w:p>
          <w:p w14:paraId="3553755F" w14:textId="77777777" w:rsidR="008339B0" w:rsidRDefault="00663340" w:rsidP="00F15399">
            <w:pPr>
              <w:spacing w:line="360" w:lineRule="auto"/>
              <w:rPr>
                <w:rFonts w:asciiTheme="minorBidi" w:hAnsiTheme="minorBidi" w:cstheme="minorBidi"/>
                <w:szCs w:val="24"/>
              </w:rPr>
            </w:pPr>
            <w:r w:rsidRPr="009D621C">
              <w:rPr>
                <w:rFonts w:asciiTheme="minorBidi" w:hAnsiTheme="minorBidi" w:cstheme="minorBidi"/>
                <w:szCs w:val="24"/>
              </w:rPr>
              <w:t xml:space="preserve">Επίσημη </w:t>
            </w:r>
          </w:p>
          <w:p w14:paraId="01B6672B" w14:textId="77777777" w:rsidR="008339B0" w:rsidRDefault="00663340" w:rsidP="00F15399">
            <w:pPr>
              <w:spacing w:line="360" w:lineRule="auto"/>
              <w:rPr>
                <w:rFonts w:asciiTheme="minorBidi" w:hAnsiTheme="minorBidi" w:cstheme="minorBidi"/>
                <w:szCs w:val="24"/>
              </w:rPr>
            </w:pPr>
            <w:r w:rsidRPr="009D621C">
              <w:rPr>
                <w:rFonts w:asciiTheme="minorBidi" w:hAnsiTheme="minorBidi" w:cstheme="minorBidi"/>
                <w:szCs w:val="24"/>
              </w:rPr>
              <w:t xml:space="preserve">Εφημερίδα της </w:t>
            </w:r>
          </w:p>
          <w:p w14:paraId="4E463507" w14:textId="6B57E3DB" w:rsidR="00663340" w:rsidRPr="009D621C" w:rsidRDefault="00663340" w:rsidP="00F15399">
            <w:pPr>
              <w:spacing w:line="360" w:lineRule="auto"/>
              <w:rPr>
                <w:rFonts w:asciiTheme="minorBidi" w:hAnsiTheme="minorBidi" w:cstheme="minorBidi"/>
                <w:szCs w:val="24"/>
              </w:rPr>
            </w:pPr>
            <w:r w:rsidRPr="009D621C">
              <w:rPr>
                <w:rFonts w:asciiTheme="minorBidi" w:hAnsiTheme="minorBidi" w:cstheme="minorBidi"/>
                <w:szCs w:val="24"/>
              </w:rPr>
              <w:t>Ε.Ε.: L119</w:t>
            </w:r>
            <w:r w:rsidR="00B478E3">
              <w:rPr>
                <w:rFonts w:asciiTheme="minorBidi" w:hAnsiTheme="minorBidi" w:cstheme="minorBidi"/>
                <w:szCs w:val="24"/>
              </w:rPr>
              <w:t>,</w:t>
            </w:r>
          </w:p>
          <w:p w14:paraId="0E4B745F" w14:textId="29D2FF2D" w:rsidR="00663340" w:rsidRDefault="00A81102" w:rsidP="00F15399">
            <w:pPr>
              <w:spacing w:line="360" w:lineRule="auto"/>
              <w:rPr>
                <w:rFonts w:cs="Arial"/>
                <w:szCs w:val="24"/>
              </w:rPr>
            </w:pPr>
            <w:r w:rsidRPr="00A81102">
              <w:rPr>
                <w:rFonts w:cs="Arial"/>
                <w:szCs w:val="24"/>
              </w:rPr>
              <w:t>4.5.2016</w:t>
            </w:r>
            <w:r>
              <w:rPr>
                <w:rFonts w:cs="Arial"/>
                <w:szCs w:val="24"/>
              </w:rPr>
              <w:t>,</w:t>
            </w:r>
          </w:p>
          <w:p w14:paraId="4D98E64F" w14:textId="28C43BC2" w:rsidR="00A81102" w:rsidRPr="00A81102" w:rsidRDefault="00A81102" w:rsidP="00F15399">
            <w:pPr>
              <w:spacing w:line="360" w:lineRule="auto"/>
              <w:rPr>
                <w:rFonts w:cs="Arial"/>
                <w:szCs w:val="24"/>
              </w:rPr>
            </w:pPr>
            <w:r>
              <w:rPr>
                <w:rFonts w:cs="Arial"/>
                <w:szCs w:val="24"/>
              </w:rPr>
              <w:t>σ.</w:t>
            </w:r>
            <w:r w:rsidR="00F90F20">
              <w:rPr>
                <w:rFonts w:cs="Arial"/>
                <w:szCs w:val="24"/>
              </w:rPr>
              <w:t>89</w:t>
            </w:r>
            <w:r w:rsidR="0061610C">
              <w:rPr>
                <w:rFonts w:cs="Arial"/>
                <w:szCs w:val="24"/>
              </w:rPr>
              <w:t>.</w:t>
            </w:r>
          </w:p>
          <w:p w14:paraId="3C10E46A" w14:textId="260B8204" w:rsidR="003F6841" w:rsidRPr="009D621C" w:rsidRDefault="003F6841" w:rsidP="00F15399">
            <w:pPr>
              <w:spacing w:line="360" w:lineRule="auto"/>
              <w:rPr>
                <w:rFonts w:cs="Arial"/>
                <w:szCs w:val="24"/>
              </w:rPr>
            </w:pPr>
          </w:p>
        </w:tc>
        <w:tc>
          <w:tcPr>
            <w:tcW w:w="3767" w:type="pct"/>
          </w:tcPr>
          <w:p w14:paraId="6F177F09" w14:textId="261958BA" w:rsidR="007643D8" w:rsidRPr="007643D8" w:rsidRDefault="007643D8" w:rsidP="00F15399">
            <w:pPr>
              <w:spacing w:line="360" w:lineRule="auto"/>
              <w:jc w:val="both"/>
              <w:rPr>
                <w:rFonts w:cs="Arial"/>
                <w:szCs w:val="24"/>
              </w:rPr>
            </w:pPr>
            <w:r w:rsidRPr="007643D8">
              <w:rPr>
                <w:rFonts w:cs="Arial"/>
                <w:szCs w:val="24"/>
              </w:rPr>
              <w:t>Για σκοπούς</w:t>
            </w:r>
            <w:r w:rsidR="00A7091D">
              <w:rPr>
                <w:rFonts w:cs="Arial"/>
                <w:szCs w:val="24"/>
              </w:rPr>
              <w:t xml:space="preserve"> </w:t>
            </w:r>
            <w:r w:rsidR="003F6841">
              <w:rPr>
                <w:rFonts w:cs="Arial"/>
                <w:szCs w:val="24"/>
              </w:rPr>
              <w:t>εφαρμογής</w:t>
            </w:r>
            <w:r w:rsidR="009D621C">
              <w:rPr>
                <w:rFonts w:cs="Arial"/>
                <w:szCs w:val="24"/>
              </w:rPr>
              <w:t xml:space="preserve"> των προνοιών</w:t>
            </w:r>
            <w:r w:rsidR="003F6841">
              <w:rPr>
                <w:rFonts w:cs="Arial"/>
                <w:szCs w:val="24"/>
              </w:rPr>
              <w:t xml:space="preserve"> της παραγράφου (δ) του εδαφίου (1) του ά</w:t>
            </w:r>
            <w:r w:rsidR="003F6841" w:rsidRPr="007643D8">
              <w:rPr>
                <w:rFonts w:cs="Arial"/>
                <w:szCs w:val="24"/>
              </w:rPr>
              <w:t>ρθρου 3</w:t>
            </w:r>
            <w:r w:rsidR="003F6841">
              <w:rPr>
                <w:rFonts w:cs="Arial"/>
                <w:szCs w:val="24"/>
              </w:rPr>
              <w:t xml:space="preserve"> </w:t>
            </w:r>
            <w:r w:rsidR="003F6841" w:rsidRPr="007643D8">
              <w:rPr>
                <w:rFonts w:cs="Arial"/>
                <w:szCs w:val="24"/>
              </w:rPr>
              <w:t xml:space="preserve">και του άρθρου 182 </w:t>
            </w:r>
            <w:r w:rsidR="003F6841">
              <w:rPr>
                <w:rFonts w:cs="Arial"/>
                <w:szCs w:val="24"/>
              </w:rPr>
              <w:t xml:space="preserve">της </w:t>
            </w:r>
            <w:r w:rsidR="003F6841" w:rsidRPr="00B45072">
              <w:rPr>
                <w:rFonts w:cs="Arial"/>
                <w:szCs w:val="24"/>
              </w:rPr>
              <w:t>Σ</w:t>
            </w:r>
            <w:r w:rsidR="003F6841">
              <w:rPr>
                <w:rFonts w:cs="Arial"/>
                <w:szCs w:val="24"/>
              </w:rPr>
              <w:t xml:space="preserve">υμφωνίας </w:t>
            </w:r>
            <w:r w:rsidR="003F6841" w:rsidRPr="00B45072">
              <w:rPr>
                <w:rFonts w:cs="Arial"/>
                <w:szCs w:val="24"/>
              </w:rPr>
              <w:t>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sidR="008A5A42">
              <w:rPr>
                <w:rFonts w:cs="Arial"/>
                <w:szCs w:val="24"/>
              </w:rPr>
              <w:t xml:space="preserve"> </w:t>
            </w:r>
            <w:r w:rsidR="003F6841">
              <w:rPr>
                <w:rFonts w:cs="Arial"/>
                <w:szCs w:val="24"/>
              </w:rPr>
              <w:t>και</w:t>
            </w:r>
            <w:r w:rsidR="00663340">
              <w:rPr>
                <w:rFonts w:cs="Arial"/>
                <w:szCs w:val="24"/>
              </w:rPr>
              <w:t xml:space="preserve"> του εδαφίου (3) του ά</w:t>
            </w:r>
            <w:r w:rsidR="00663340" w:rsidRPr="007643D8">
              <w:rPr>
                <w:rFonts w:cs="Arial"/>
                <w:szCs w:val="24"/>
              </w:rPr>
              <w:t>ρθρου 1</w:t>
            </w:r>
            <w:r w:rsidR="00663340">
              <w:rPr>
                <w:rFonts w:cs="Arial"/>
                <w:szCs w:val="24"/>
              </w:rPr>
              <w:t xml:space="preserve"> </w:t>
            </w:r>
            <w:r w:rsidR="00663340" w:rsidRPr="007643D8">
              <w:rPr>
                <w:rFonts w:cs="Arial"/>
                <w:szCs w:val="24"/>
              </w:rPr>
              <w:t>του Πρωτοκόλλου</w:t>
            </w:r>
            <w:r w:rsidR="00663340">
              <w:rPr>
                <w:rFonts w:cs="Arial"/>
                <w:szCs w:val="24"/>
              </w:rPr>
              <w:t xml:space="preserve"> αυτής</w:t>
            </w:r>
            <w:r w:rsidR="00663340" w:rsidRPr="007643D8">
              <w:rPr>
                <w:rFonts w:cs="Arial"/>
                <w:szCs w:val="24"/>
              </w:rPr>
              <w:t xml:space="preserve"> σχετικά με τις </w:t>
            </w:r>
            <w:r w:rsidR="008A5A42">
              <w:rPr>
                <w:rFonts w:cs="Arial"/>
                <w:szCs w:val="24"/>
              </w:rPr>
              <w:t>Π</w:t>
            </w:r>
            <w:r w:rsidR="00663340" w:rsidRPr="007643D8">
              <w:rPr>
                <w:rFonts w:cs="Arial"/>
                <w:szCs w:val="24"/>
              </w:rPr>
              <w:t xml:space="preserve">εριοχές των Κυρίαρχων Βάσεων του Ηνωμένου Βασιλείου της Μεγάλης Βρετανίας και της Βόρειας Ιρλανδίας στην Κύπρο, </w:t>
            </w:r>
            <w:r w:rsidR="00663340">
              <w:rPr>
                <w:rFonts w:cs="Arial"/>
                <w:szCs w:val="24"/>
              </w:rPr>
              <w:t xml:space="preserve">δυνάμει </w:t>
            </w:r>
            <w:r w:rsidR="002E59CC">
              <w:rPr>
                <w:rFonts w:cs="Arial"/>
                <w:szCs w:val="24"/>
              </w:rPr>
              <w:t xml:space="preserve">των προνοιών </w:t>
            </w:r>
            <w:r w:rsidR="00663340">
              <w:rPr>
                <w:rFonts w:cs="Arial"/>
                <w:szCs w:val="24"/>
              </w:rPr>
              <w:t xml:space="preserve">του οποίου εφαρμόζονται </w:t>
            </w:r>
            <w:r w:rsidR="00663340" w:rsidRPr="00CF7F5E">
              <w:rPr>
                <w:rFonts w:cs="Arial"/>
                <w:szCs w:val="24"/>
              </w:rPr>
              <w:t xml:space="preserve">στις Περιοχές των Κυρίαρχων Βάσεων </w:t>
            </w:r>
            <w:r w:rsidR="00663340">
              <w:rPr>
                <w:rFonts w:cs="Arial"/>
                <w:szCs w:val="24"/>
              </w:rPr>
              <w:t>οι</w:t>
            </w:r>
            <w:r w:rsidR="00663340" w:rsidRPr="007643D8">
              <w:rPr>
                <w:rFonts w:cs="Arial"/>
                <w:szCs w:val="24"/>
              </w:rPr>
              <w:t xml:space="preserve"> διατάξε</w:t>
            </w:r>
            <w:r w:rsidR="00663340">
              <w:rPr>
                <w:rFonts w:cs="Arial"/>
                <w:szCs w:val="24"/>
              </w:rPr>
              <w:t>ις</w:t>
            </w:r>
            <w:r w:rsidR="00663340" w:rsidRPr="007643D8">
              <w:rPr>
                <w:rFonts w:cs="Arial"/>
                <w:szCs w:val="24"/>
              </w:rPr>
              <w:t xml:space="preserve"> της</w:t>
            </w:r>
            <w:r w:rsidR="002E59CC">
              <w:rPr>
                <w:rFonts w:cs="Arial"/>
                <w:szCs w:val="24"/>
              </w:rPr>
              <w:t xml:space="preserve"> </w:t>
            </w:r>
            <w:r w:rsidR="008339B0">
              <w:rPr>
                <w:rFonts w:cs="Arial"/>
                <w:szCs w:val="24"/>
              </w:rPr>
              <w:t>πράξης της Ευρωπαϊκής Ένωσης με τίτλο</w:t>
            </w:r>
            <w:r w:rsidR="00663340" w:rsidRPr="007643D8">
              <w:rPr>
                <w:rFonts w:cs="Arial"/>
                <w:szCs w:val="24"/>
              </w:rPr>
              <w:t xml:space="preserve"> </w:t>
            </w:r>
            <w:r w:rsidR="008339B0">
              <w:rPr>
                <w:rFonts w:cs="Arial"/>
                <w:szCs w:val="24"/>
              </w:rPr>
              <w:t>«</w:t>
            </w:r>
            <w:r w:rsidR="00663340" w:rsidRPr="007643D8">
              <w:rPr>
                <w:rFonts w:eastAsiaTheme="minorHAnsi" w:cs="Arial"/>
                <w:szCs w:val="24"/>
              </w:rPr>
              <w:t>Οδηγία (ΕΕ) 2016/680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w:t>
            </w:r>
            <w:r w:rsidR="00EA42FE">
              <w:rPr>
                <w:rFonts w:eastAsiaTheme="minorHAnsi" w:cs="Arial"/>
                <w:szCs w:val="24"/>
              </w:rPr>
              <w:t>-</w:t>
            </w:r>
            <w:r w:rsidR="00663340" w:rsidRPr="007643D8">
              <w:rPr>
                <w:rFonts w:eastAsiaTheme="minorHAnsi" w:cs="Arial"/>
                <w:szCs w:val="24"/>
              </w:rPr>
              <w:t>πλαίσιο 2008/977/ΔΕΥ του Συμβουλίου</w:t>
            </w:r>
            <w:r w:rsidR="005829ED">
              <w:rPr>
                <w:rFonts w:eastAsiaTheme="minorHAnsi" w:cs="Arial"/>
                <w:szCs w:val="24"/>
              </w:rPr>
              <w:t>»</w:t>
            </w:r>
            <w:r w:rsidR="00663340" w:rsidRPr="007643D8">
              <w:rPr>
                <w:rFonts w:cs="Arial"/>
                <w:szCs w:val="24"/>
              </w:rPr>
              <w:t>,</w:t>
            </w:r>
          </w:p>
        </w:tc>
      </w:tr>
      <w:tr w:rsidR="003D1503" w:rsidRPr="007643D8" w14:paraId="328E83F0" w14:textId="77777777" w:rsidTr="00363570">
        <w:tc>
          <w:tcPr>
            <w:tcW w:w="1233" w:type="pct"/>
          </w:tcPr>
          <w:p w14:paraId="7AEACDD1" w14:textId="77777777" w:rsidR="00932E96" w:rsidRPr="00932E96" w:rsidRDefault="00932E96" w:rsidP="00F15399">
            <w:pPr>
              <w:spacing w:line="360" w:lineRule="auto"/>
              <w:rPr>
                <w:rFonts w:cs="Arial"/>
                <w:szCs w:val="24"/>
              </w:rPr>
            </w:pPr>
          </w:p>
        </w:tc>
        <w:tc>
          <w:tcPr>
            <w:tcW w:w="3767" w:type="pct"/>
          </w:tcPr>
          <w:p w14:paraId="1CE6BEB1" w14:textId="77777777" w:rsidR="00932E96" w:rsidRDefault="00932E96" w:rsidP="00F15399">
            <w:pPr>
              <w:autoSpaceDE w:val="0"/>
              <w:autoSpaceDN w:val="0"/>
              <w:adjustRightInd w:val="0"/>
              <w:spacing w:line="360" w:lineRule="auto"/>
              <w:jc w:val="both"/>
              <w:rPr>
                <w:rFonts w:cs="Arial"/>
                <w:szCs w:val="24"/>
              </w:rPr>
            </w:pPr>
          </w:p>
        </w:tc>
      </w:tr>
      <w:tr w:rsidR="003D1503" w:rsidRPr="007643D8" w14:paraId="0B11F27D" w14:textId="77777777" w:rsidTr="00363570">
        <w:tc>
          <w:tcPr>
            <w:tcW w:w="1233" w:type="pct"/>
          </w:tcPr>
          <w:p w14:paraId="4FA3F6E9" w14:textId="77777777" w:rsidR="00156B28" w:rsidRPr="00156B28" w:rsidRDefault="00156B28" w:rsidP="00F15399">
            <w:pPr>
              <w:spacing w:line="360" w:lineRule="auto"/>
              <w:rPr>
                <w:rFonts w:cs="Arial"/>
                <w:szCs w:val="24"/>
              </w:rPr>
            </w:pPr>
          </w:p>
        </w:tc>
        <w:tc>
          <w:tcPr>
            <w:tcW w:w="3767" w:type="pct"/>
          </w:tcPr>
          <w:p w14:paraId="604427CD" w14:textId="2DD7458C" w:rsidR="00156B28" w:rsidRPr="007643D8" w:rsidRDefault="008E0D74" w:rsidP="008E0D74">
            <w:pPr>
              <w:tabs>
                <w:tab w:val="left" w:pos="567"/>
              </w:tabs>
              <w:spacing w:line="360" w:lineRule="auto"/>
              <w:jc w:val="both"/>
              <w:rPr>
                <w:rFonts w:cs="Arial"/>
                <w:szCs w:val="24"/>
              </w:rPr>
            </w:pPr>
            <w:r>
              <w:rPr>
                <w:rFonts w:cs="Arial"/>
                <w:szCs w:val="24"/>
              </w:rPr>
              <w:tab/>
            </w:r>
            <w:r w:rsidR="00B478E3">
              <w:rPr>
                <w:rFonts w:cs="Arial"/>
                <w:szCs w:val="24"/>
              </w:rPr>
              <w:t>Η</w:t>
            </w:r>
            <w:r w:rsidR="00156B28" w:rsidRPr="007643D8">
              <w:rPr>
                <w:rFonts w:cs="Arial"/>
                <w:szCs w:val="24"/>
              </w:rPr>
              <w:t xml:space="preserve"> Βουλή των Αντιπροσώπων ψηφίζει ως ακολούθως:</w:t>
            </w:r>
          </w:p>
        </w:tc>
      </w:tr>
      <w:tr w:rsidR="005D6012" w:rsidRPr="007643D8" w14:paraId="3EB73233" w14:textId="77777777" w:rsidTr="00363570">
        <w:tc>
          <w:tcPr>
            <w:tcW w:w="1233" w:type="pct"/>
          </w:tcPr>
          <w:p w14:paraId="1A93BA71" w14:textId="77777777" w:rsidR="005D6012" w:rsidRPr="009D621C" w:rsidRDefault="005D6012" w:rsidP="00F15399">
            <w:pPr>
              <w:spacing w:line="360" w:lineRule="auto"/>
              <w:rPr>
                <w:rFonts w:cs="Arial"/>
                <w:szCs w:val="24"/>
              </w:rPr>
            </w:pPr>
          </w:p>
        </w:tc>
        <w:tc>
          <w:tcPr>
            <w:tcW w:w="3767" w:type="pct"/>
          </w:tcPr>
          <w:p w14:paraId="06EC9FB2" w14:textId="77777777" w:rsidR="005D6012" w:rsidRPr="007643D8" w:rsidRDefault="005D6012" w:rsidP="00F15399">
            <w:pPr>
              <w:spacing w:line="360" w:lineRule="auto"/>
              <w:jc w:val="center"/>
              <w:rPr>
                <w:rFonts w:cs="Arial"/>
                <w:b/>
                <w:szCs w:val="24"/>
              </w:rPr>
            </w:pPr>
          </w:p>
        </w:tc>
      </w:tr>
      <w:tr w:rsidR="005D6012" w:rsidRPr="007643D8" w14:paraId="138768D1" w14:textId="77777777" w:rsidTr="00363570">
        <w:tc>
          <w:tcPr>
            <w:tcW w:w="1233" w:type="pct"/>
          </w:tcPr>
          <w:p w14:paraId="5C4D3534" w14:textId="77777777" w:rsidR="00896DF4" w:rsidRDefault="005D6012" w:rsidP="00F15399">
            <w:pPr>
              <w:spacing w:line="360" w:lineRule="auto"/>
              <w:rPr>
                <w:rFonts w:cs="Arial"/>
                <w:szCs w:val="24"/>
              </w:rPr>
            </w:pPr>
            <w:r w:rsidRPr="009D621C">
              <w:rPr>
                <w:rFonts w:cs="Arial"/>
                <w:szCs w:val="24"/>
              </w:rPr>
              <w:t xml:space="preserve">Συνοπτικός </w:t>
            </w:r>
          </w:p>
          <w:p w14:paraId="150DB3C2" w14:textId="7563C3F2" w:rsidR="005D6012" w:rsidRPr="009D621C" w:rsidRDefault="00896DF4" w:rsidP="00F15399">
            <w:pPr>
              <w:spacing w:line="360" w:lineRule="auto"/>
              <w:rPr>
                <w:rFonts w:cs="Arial"/>
                <w:szCs w:val="24"/>
              </w:rPr>
            </w:pPr>
            <w:r>
              <w:rPr>
                <w:rFonts w:cs="Arial"/>
                <w:szCs w:val="24"/>
              </w:rPr>
              <w:t>τ</w:t>
            </w:r>
            <w:r w:rsidR="005D6012" w:rsidRPr="009D621C">
              <w:rPr>
                <w:rFonts w:cs="Arial"/>
                <w:szCs w:val="24"/>
              </w:rPr>
              <w:t>ίτλος</w:t>
            </w:r>
            <w:r w:rsidR="0061610C">
              <w:rPr>
                <w:rFonts w:cs="Arial"/>
                <w:szCs w:val="24"/>
              </w:rPr>
              <w:t>.</w:t>
            </w:r>
          </w:p>
          <w:p w14:paraId="49B5DC2A" w14:textId="77777777" w:rsidR="005D6012" w:rsidRPr="009D621C" w:rsidRDefault="005D6012" w:rsidP="00F15399">
            <w:pPr>
              <w:spacing w:line="360" w:lineRule="auto"/>
              <w:rPr>
                <w:rFonts w:cs="Arial"/>
                <w:szCs w:val="24"/>
              </w:rPr>
            </w:pPr>
          </w:p>
          <w:p w14:paraId="60CC040F" w14:textId="77777777" w:rsidR="005D6012" w:rsidRPr="009D621C" w:rsidRDefault="005D6012" w:rsidP="00F15399">
            <w:pPr>
              <w:spacing w:line="360" w:lineRule="auto"/>
              <w:rPr>
                <w:rFonts w:cs="Arial"/>
                <w:szCs w:val="24"/>
              </w:rPr>
            </w:pPr>
          </w:p>
          <w:p w14:paraId="0DC49443" w14:textId="77777777" w:rsidR="005D6012" w:rsidRPr="009D621C" w:rsidRDefault="005D6012" w:rsidP="00F15399">
            <w:pPr>
              <w:spacing w:line="360" w:lineRule="auto"/>
              <w:rPr>
                <w:rFonts w:cs="Arial"/>
                <w:szCs w:val="24"/>
              </w:rPr>
            </w:pPr>
          </w:p>
          <w:p w14:paraId="36E38FF7" w14:textId="77777777" w:rsidR="001A591E" w:rsidRPr="009D621C" w:rsidRDefault="001A591E" w:rsidP="00F15399">
            <w:pPr>
              <w:spacing w:line="360" w:lineRule="auto"/>
              <w:rPr>
                <w:rFonts w:cs="Arial"/>
                <w:szCs w:val="24"/>
              </w:rPr>
            </w:pPr>
          </w:p>
          <w:p w14:paraId="2D4195CF" w14:textId="0F610611" w:rsidR="005D6012" w:rsidRPr="009D621C" w:rsidRDefault="005D6012" w:rsidP="008E0D74">
            <w:pPr>
              <w:spacing w:line="360" w:lineRule="auto"/>
              <w:ind w:right="57"/>
              <w:jc w:val="right"/>
              <w:rPr>
                <w:rFonts w:cs="Arial"/>
                <w:szCs w:val="24"/>
              </w:rPr>
            </w:pPr>
            <w:r w:rsidRPr="009D621C">
              <w:rPr>
                <w:rFonts w:cs="Arial"/>
                <w:szCs w:val="24"/>
              </w:rPr>
              <w:t>44(</w:t>
            </w:r>
            <w:r w:rsidR="0061610C">
              <w:rPr>
                <w:rFonts w:cs="Arial"/>
                <w:szCs w:val="24"/>
              </w:rPr>
              <w:t>Ι</w:t>
            </w:r>
            <w:r w:rsidRPr="009D621C">
              <w:rPr>
                <w:rFonts w:cs="Arial"/>
                <w:szCs w:val="24"/>
              </w:rPr>
              <w:t>) του 2019</w:t>
            </w:r>
            <w:r w:rsidR="001A2D69">
              <w:rPr>
                <w:rFonts w:cs="Arial"/>
                <w:szCs w:val="24"/>
              </w:rPr>
              <w:t>.</w:t>
            </w:r>
          </w:p>
        </w:tc>
        <w:tc>
          <w:tcPr>
            <w:tcW w:w="3767" w:type="pct"/>
          </w:tcPr>
          <w:p w14:paraId="1952AB6E" w14:textId="0E2DD8D5" w:rsidR="005D6012" w:rsidRPr="007643D8" w:rsidRDefault="005D6012" w:rsidP="00F15399">
            <w:pPr>
              <w:tabs>
                <w:tab w:val="left" w:pos="284"/>
                <w:tab w:val="left" w:pos="567"/>
                <w:tab w:val="left" w:pos="851"/>
              </w:tabs>
              <w:autoSpaceDE w:val="0"/>
              <w:autoSpaceDN w:val="0"/>
              <w:adjustRightInd w:val="0"/>
              <w:spacing w:line="360" w:lineRule="auto"/>
              <w:jc w:val="both"/>
              <w:rPr>
                <w:rFonts w:cs="Arial"/>
                <w:szCs w:val="24"/>
              </w:rPr>
            </w:pPr>
            <w:r w:rsidRPr="007643D8">
              <w:rPr>
                <w:rFonts w:cs="Arial"/>
                <w:szCs w:val="24"/>
              </w:rPr>
              <w:t>1.</w:t>
            </w:r>
            <w:r w:rsidR="00F15399">
              <w:rPr>
                <w:rFonts w:cs="Arial"/>
                <w:szCs w:val="24"/>
              </w:rPr>
              <w:tab/>
            </w:r>
            <w:r w:rsidR="00F15399">
              <w:rPr>
                <w:rFonts w:cs="Arial"/>
                <w:szCs w:val="24"/>
              </w:rPr>
              <w:tab/>
            </w:r>
            <w:r w:rsidRPr="007643D8">
              <w:rPr>
                <w:rFonts w:cs="Arial"/>
                <w:szCs w:val="24"/>
              </w:rPr>
              <w:t xml:space="preserve">Ο παρών Νόμος θα αναφέρεται ως ο περί της Προστασίας των Φυσικών Προσώπων Έναντι της Επεξεργασίας </w:t>
            </w:r>
            <w:r w:rsidR="00FD585D">
              <w:rPr>
                <w:rFonts w:cs="Arial"/>
                <w:szCs w:val="24"/>
              </w:rPr>
              <w:t xml:space="preserve">των </w:t>
            </w:r>
            <w:r w:rsidRPr="007643D8">
              <w:rPr>
                <w:rFonts w:cs="Arial"/>
                <w:szCs w:val="24"/>
              </w:rPr>
              <w:t xml:space="preserve">Δεδομένων Προσωπικού Χαρακτήρα </w:t>
            </w:r>
            <w:r w:rsidRPr="007643D8">
              <w:rPr>
                <w:rFonts w:eastAsiaTheme="minorHAnsi" w:cs="Arial"/>
                <w:szCs w:val="24"/>
              </w:rPr>
              <w:t>από Αρμόδιες Αρχές για τους Σκοπούς της Πρόληψης,</w:t>
            </w:r>
            <w:r w:rsidR="00415E94">
              <w:rPr>
                <w:rFonts w:eastAsiaTheme="minorHAnsi" w:cs="Arial"/>
                <w:szCs w:val="24"/>
              </w:rPr>
              <w:t xml:space="preserve"> </w:t>
            </w:r>
            <w:r w:rsidRPr="007643D8">
              <w:rPr>
                <w:rFonts w:eastAsiaTheme="minorHAnsi" w:cs="Arial"/>
                <w:szCs w:val="24"/>
              </w:rPr>
              <w:t xml:space="preserve">Διερεύνησης, Ανίχνευσης ή Δίωξης Ποινικών Αδικημάτων ή της Εκτέλεσης Ποινικών Κυρώσεων και για την Ελεύθερη Κυκλοφορία των Δεδομένων </w:t>
            </w:r>
            <w:r w:rsidR="00FD585D">
              <w:rPr>
                <w:rFonts w:eastAsiaTheme="minorHAnsi" w:cs="Arial"/>
                <w:szCs w:val="24"/>
              </w:rPr>
              <w:t xml:space="preserve">αυτών </w:t>
            </w:r>
            <w:r w:rsidRPr="007643D8">
              <w:rPr>
                <w:rFonts w:cs="Arial"/>
                <w:szCs w:val="24"/>
              </w:rPr>
              <w:t>(Τροποποιητικός)</w:t>
            </w:r>
            <w:r w:rsidR="00995E1D" w:rsidRPr="007643D8">
              <w:rPr>
                <w:rFonts w:cs="Arial"/>
                <w:szCs w:val="24"/>
              </w:rPr>
              <w:t xml:space="preserve"> Νόμος του </w:t>
            </w:r>
            <w:r w:rsidR="00FB425B" w:rsidRPr="007643D8">
              <w:rPr>
                <w:rFonts w:cs="Arial"/>
                <w:szCs w:val="24"/>
              </w:rPr>
              <w:t>202</w:t>
            </w:r>
            <w:r w:rsidR="00FB425B">
              <w:rPr>
                <w:rFonts w:cs="Arial"/>
                <w:szCs w:val="24"/>
              </w:rPr>
              <w:t xml:space="preserve">2 </w:t>
            </w:r>
            <w:r w:rsidR="00141B7E">
              <w:rPr>
                <w:rFonts w:cs="Arial"/>
                <w:szCs w:val="24"/>
              </w:rPr>
              <w:t>και θα διαβά</w:t>
            </w:r>
            <w:r w:rsidR="00720657">
              <w:rPr>
                <w:rFonts w:cs="Arial"/>
                <w:szCs w:val="24"/>
              </w:rPr>
              <w:t xml:space="preserve">ζεται μαζί με </w:t>
            </w:r>
            <w:r w:rsidR="006104DD">
              <w:rPr>
                <w:rFonts w:cs="Arial"/>
                <w:szCs w:val="24"/>
              </w:rPr>
              <w:t xml:space="preserve">τον </w:t>
            </w:r>
            <w:r w:rsidR="00F76633" w:rsidRPr="00F76633">
              <w:rPr>
                <w:rFonts w:cs="Arial"/>
                <w:szCs w:val="24"/>
              </w:rPr>
              <w:lastRenderedPageBreak/>
              <w:t>περί της Προστασίας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 του 2019</w:t>
            </w:r>
            <w:r w:rsidR="00F76633">
              <w:rPr>
                <w:rFonts w:cs="Arial"/>
                <w:szCs w:val="24"/>
              </w:rPr>
              <w:t xml:space="preserve"> (που στο εξής θα αναφέρεται ως </w:t>
            </w:r>
            <w:r w:rsidR="00057A77">
              <w:rPr>
                <w:rFonts w:cs="Arial"/>
                <w:szCs w:val="24"/>
              </w:rPr>
              <w:t xml:space="preserve">«ο βασικός νόμος») και ο βασικός νόμος και ο παρών </w:t>
            </w:r>
            <w:r w:rsidR="00CB2643">
              <w:rPr>
                <w:rFonts w:cs="Arial"/>
                <w:szCs w:val="24"/>
              </w:rPr>
              <w:t>Ν</w:t>
            </w:r>
            <w:r w:rsidR="00057A77">
              <w:rPr>
                <w:rFonts w:cs="Arial"/>
                <w:szCs w:val="24"/>
              </w:rPr>
              <w:t>όμος</w:t>
            </w:r>
            <w:r w:rsidR="00CB2643">
              <w:rPr>
                <w:rFonts w:cs="Arial"/>
                <w:szCs w:val="24"/>
              </w:rPr>
              <w:t xml:space="preserve"> θα αναφέρονται μαζί ως </w:t>
            </w:r>
            <w:r w:rsidR="006B3971">
              <w:rPr>
                <w:rFonts w:cs="Arial"/>
                <w:szCs w:val="24"/>
              </w:rPr>
              <w:t xml:space="preserve">οι </w:t>
            </w:r>
            <w:r w:rsidR="006B3971" w:rsidRPr="006B3971">
              <w:rPr>
                <w:rFonts w:cs="Arial"/>
                <w:szCs w:val="24"/>
              </w:rPr>
              <w:t>περί της Προστασίας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w:t>
            </w:r>
            <w:r w:rsidR="006B3971">
              <w:rPr>
                <w:rFonts w:cs="Arial"/>
                <w:szCs w:val="24"/>
              </w:rPr>
              <w:t>ι του 2019 και 2022</w:t>
            </w:r>
            <w:r w:rsidRPr="007643D8">
              <w:rPr>
                <w:rFonts w:cs="Arial"/>
                <w:szCs w:val="24"/>
              </w:rPr>
              <w:t>.</w:t>
            </w:r>
          </w:p>
        </w:tc>
      </w:tr>
      <w:tr w:rsidR="003D1503" w:rsidRPr="007643D8" w14:paraId="37D7D129" w14:textId="77777777" w:rsidTr="00363570">
        <w:tc>
          <w:tcPr>
            <w:tcW w:w="1233" w:type="pct"/>
          </w:tcPr>
          <w:p w14:paraId="5BEA6B51" w14:textId="77777777" w:rsidR="00BC4621" w:rsidRPr="00BC4621" w:rsidRDefault="00BC4621" w:rsidP="00F15399">
            <w:pPr>
              <w:spacing w:line="360" w:lineRule="auto"/>
              <w:rPr>
                <w:rFonts w:cs="Arial"/>
                <w:szCs w:val="24"/>
              </w:rPr>
            </w:pPr>
          </w:p>
        </w:tc>
        <w:tc>
          <w:tcPr>
            <w:tcW w:w="3767" w:type="pct"/>
          </w:tcPr>
          <w:p w14:paraId="4B23E674" w14:textId="77777777" w:rsidR="00BC4621" w:rsidRPr="007643D8" w:rsidRDefault="00BC4621" w:rsidP="00F15399">
            <w:pPr>
              <w:autoSpaceDE w:val="0"/>
              <w:autoSpaceDN w:val="0"/>
              <w:adjustRightInd w:val="0"/>
              <w:spacing w:line="360" w:lineRule="auto"/>
              <w:jc w:val="both"/>
              <w:rPr>
                <w:rFonts w:cs="Arial"/>
                <w:szCs w:val="24"/>
              </w:rPr>
            </w:pPr>
          </w:p>
        </w:tc>
      </w:tr>
      <w:tr w:rsidR="003D1503" w:rsidRPr="007643D8" w14:paraId="2A9BB7B2" w14:textId="77777777" w:rsidTr="00363570">
        <w:tc>
          <w:tcPr>
            <w:tcW w:w="1233" w:type="pct"/>
          </w:tcPr>
          <w:p w14:paraId="18A21A73" w14:textId="77777777" w:rsidR="006C1A63" w:rsidRDefault="00BC4621" w:rsidP="00F15399">
            <w:pPr>
              <w:spacing w:line="360" w:lineRule="auto"/>
              <w:rPr>
                <w:rFonts w:cs="Arial"/>
                <w:szCs w:val="24"/>
              </w:rPr>
            </w:pPr>
            <w:r w:rsidRPr="00D94FDB">
              <w:rPr>
                <w:rFonts w:cs="Arial"/>
                <w:szCs w:val="24"/>
              </w:rPr>
              <w:t xml:space="preserve">Τροποποίηση </w:t>
            </w:r>
          </w:p>
          <w:p w14:paraId="1C2B2DD0" w14:textId="77777777" w:rsidR="006C1A63" w:rsidRDefault="00BC4621" w:rsidP="00F15399">
            <w:pPr>
              <w:spacing w:line="360" w:lineRule="auto"/>
              <w:rPr>
                <w:rFonts w:cs="Arial"/>
                <w:szCs w:val="24"/>
              </w:rPr>
            </w:pPr>
            <w:r w:rsidRPr="00D94FDB">
              <w:rPr>
                <w:rFonts w:cs="Arial"/>
                <w:szCs w:val="24"/>
              </w:rPr>
              <w:t xml:space="preserve">του άρθρου 2 </w:t>
            </w:r>
          </w:p>
          <w:p w14:paraId="4D37FCF9" w14:textId="77777777" w:rsidR="008A5A42" w:rsidRDefault="00BC4621" w:rsidP="00F15399">
            <w:pPr>
              <w:spacing w:line="360" w:lineRule="auto"/>
              <w:rPr>
                <w:rFonts w:cs="Arial"/>
                <w:szCs w:val="24"/>
              </w:rPr>
            </w:pPr>
            <w:r w:rsidRPr="00D94FDB">
              <w:rPr>
                <w:rFonts w:cs="Arial"/>
                <w:szCs w:val="24"/>
              </w:rPr>
              <w:t xml:space="preserve">του βασικού </w:t>
            </w:r>
          </w:p>
          <w:p w14:paraId="0B7B2E6B" w14:textId="0E2F7213" w:rsidR="00BC4621" w:rsidRPr="00BC4621" w:rsidRDefault="00BC4621" w:rsidP="00F15399">
            <w:pPr>
              <w:spacing w:line="360" w:lineRule="auto"/>
              <w:rPr>
                <w:rFonts w:cs="Arial"/>
                <w:szCs w:val="24"/>
              </w:rPr>
            </w:pPr>
            <w:r w:rsidRPr="00D94FDB">
              <w:rPr>
                <w:rFonts w:cs="Arial"/>
                <w:szCs w:val="24"/>
              </w:rPr>
              <w:t>νόμου</w:t>
            </w:r>
            <w:r>
              <w:rPr>
                <w:rFonts w:cs="Arial"/>
                <w:szCs w:val="24"/>
              </w:rPr>
              <w:t xml:space="preserve">. </w:t>
            </w:r>
          </w:p>
        </w:tc>
        <w:tc>
          <w:tcPr>
            <w:tcW w:w="3767" w:type="pct"/>
          </w:tcPr>
          <w:p w14:paraId="0FB0884E" w14:textId="79EE5C00" w:rsidR="00BC4621" w:rsidRPr="007643D8" w:rsidRDefault="00F15399" w:rsidP="00F15399">
            <w:pPr>
              <w:tabs>
                <w:tab w:val="left" w:pos="284"/>
                <w:tab w:val="left" w:pos="567"/>
                <w:tab w:val="left" w:pos="851"/>
              </w:tabs>
              <w:autoSpaceDE w:val="0"/>
              <w:autoSpaceDN w:val="0"/>
              <w:adjustRightInd w:val="0"/>
              <w:spacing w:line="360" w:lineRule="auto"/>
              <w:jc w:val="both"/>
              <w:rPr>
                <w:rFonts w:cs="Arial"/>
                <w:szCs w:val="24"/>
              </w:rPr>
            </w:pPr>
            <w:r>
              <w:rPr>
                <w:rFonts w:cs="Arial"/>
                <w:szCs w:val="24"/>
              </w:rPr>
              <w:t>2.</w:t>
            </w:r>
            <w:r>
              <w:rPr>
                <w:rFonts w:cs="Arial"/>
                <w:szCs w:val="24"/>
              </w:rPr>
              <w:tab/>
            </w:r>
            <w:r>
              <w:rPr>
                <w:rFonts w:cs="Arial"/>
                <w:szCs w:val="24"/>
              </w:rPr>
              <w:tab/>
            </w:r>
            <w:r w:rsidR="00BC4621" w:rsidRPr="007643D8">
              <w:rPr>
                <w:rFonts w:cs="Arial"/>
                <w:szCs w:val="24"/>
              </w:rPr>
              <w:t xml:space="preserve">Το άρθρο 2 του </w:t>
            </w:r>
            <w:r w:rsidR="00BC4621">
              <w:rPr>
                <w:rFonts w:cs="Arial"/>
                <w:szCs w:val="24"/>
              </w:rPr>
              <w:t>β</w:t>
            </w:r>
            <w:r w:rsidR="00BC4621" w:rsidRPr="007643D8">
              <w:rPr>
                <w:rFonts w:cs="Arial"/>
                <w:szCs w:val="24"/>
              </w:rPr>
              <w:t xml:space="preserve">ασικού </w:t>
            </w:r>
            <w:r w:rsidR="00BC4621">
              <w:rPr>
                <w:rFonts w:cs="Arial"/>
                <w:szCs w:val="24"/>
              </w:rPr>
              <w:t>ν</w:t>
            </w:r>
            <w:r w:rsidR="00BC4621" w:rsidRPr="007643D8">
              <w:rPr>
                <w:rFonts w:cs="Arial"/>
                <w:szCs w:val="24"/>
              </w:rPr>
              <w:t>όμου τροποποιείται με την προσθήκη</w:t>
            </w:r>
            <w:r w:rsidR="00EA42FE">
              <w:rPr>
                <w:rFonts w:cs="Arial"/>
                <w:szCs w:val="24"/>
              </w:rPr>
              <w:t>,</w:t>
            </w:r>
            <w:r w:rsidR="00BC4621" w:rsidRPr="007643D8">
              <w:rPr>
                <w:rFonts w:cs="Arial"/>
                <w:szCs w:val="24"/>
              </w:rPr>
              <w:t xml:space="preserve"> στην κατάλληλη αλφαβητική σειρά</w:t>
            </w:r>
            <w:r w:rsidR="00EA42FE">
              <w:rPr>
                <w:rFonts w:cs="Arial"/>
                <w:szCs w:val="24"/>
              </w:rPr>
              <w:t>,</w:t>
            </w:r>
            <w:r w:rsidR="00BC4621" w:rsidRPr="007643D8">
              <w:rPr>
                <w:rFonts w:cs="Arial"/>
                <w:szCs w:val="24"/>
              </w:rPr>
              <w:t xml:space="preserve"> του ακόλουθου νέου όρου και του ορισμού το</w:t>
            </w:r>
            <w:r w:rsidR="00336F42">
              <w:rPr>
                <w:rFonts w:cs="Arial"/>
                <w:szCs w:val="24"/>
              </w:rPr>
              <w:t>υ</w:t>
            </w:r>
            <w:r w:rsidR="00BC4621" w:rsidRPr="007643D8">
              <w:rPr>
                <w:rFonts w:cs="Arial"/>
                <w:szCs w:val="24"/>
              </w:rPr>
              <w:t xml:space="preserve">: </w:t>
            </w:r>
          </w:p>
        </w:tc>
      </w:tr>
      <w:tr w:rsidR="003D1503" w:rsidRPr="007643D8" w14:paraId="2C9FD431" w14:textId="77777777" w:rsidTr="00363570">
        <w:tc>
          <w:tcPr>
            <w:tcW w:w="1233" w:type="pct"/>
          </w:tcPr>
          <w:p w14:paraId="004A56B5" w14:textId="77777777" w:rsidR="00BC4621" w:rsidRPr="00BC4621" w:rsidRDefault="00BC4621" w:rsidP="00F15399">
            <w:pPr>
              <w:spacing w:line="360" w:lineRule="auto"/>
              <w:rPr>
                <w:rFonts w:cs="Arial"/>
                <w:szCs w:val="24"/>
              </w:rPr>
            </w:pPr>
          </w:p>
        </w:tc>
        <w:tc>
          <w:tcPr>
            <w:tcW w:w="3767" w:type="pct"/>
          </w:tcPr>
          <w:p w14:paraId="3EED2071" w14:textId="77777777" w:rsidR="00BC4621" w:rsidRPr="007643D8" w:rsidRDefault="00BC4621" w:rsidP="00F15399">
            <w:pPr>
              <w:autoSpaceDE w:val="0"/>
              <w:autoSpaceDN w:val="0"/>
              <w:adjustRightInd w:val="0"/>
              <w:spacing w:line="360" w:lineRule="auto"/>
              <w:jc w:val="both"/>
              <w:rPr>
                <w:rFonts w:cs="Arial"/>
                <w:szCs w:val="24"/>
              </w:rPr>
            </w:pPr>
          </w:p>
        </w:tc>
      </w:tr>
      <w:tr w:rsidR="005D6012" w:rsidRPr="007643D8" w14:paraId="34FD91B3" w14:textId="77777777" w:rsidTr="00363570">
        <w:trPr>
          <w:trHeight w:val="1564"/>
        </w:trPr>
        <w:tc>
          <w:tcPr>
            <w:tcW w:w="1233" w:type="pct"/>
          </w:tcPr>
          <w:p w14:paraId="4CCCC2D6" w14:textId="0B9255CF" w:rsidR="005D6012" w:rsidRPr="009D621C" w:rsidRDefault="005D6012" w:rsidP="00F15399">
            <w:pPr>
              <w:spacing w:line="360" w:lineRule="auto"/>
              <w:rPr>
                <w:rFonts w:cs="Arial"/>
                <w:szCs w:val="24"/>
              </w:rPr>
            </w:pPr>
          </w:p>
        </w:tc>
        <w:tc>
          <w:tcPr>
            <w:tcW w:w="3767" w:type="pct"/>
          </w:tcPr>
          <w:p w14:paraId="12CBF187" w14:textId="7ED6F3E9" w:rsidR="005D6012" w:rsidRPr="007643D8" w:rsidRDefault="00363570" w:rsidP="00363570">
            <w:pPr>
              <w:spacing w:line="360" w:lineRule="auto"/>
              <w:ind w:left="567" w:hanging="567"/>
              <w:jc w:val="both"/>
              <w:rPr>
                <w:rFonts w:cs="Arial"/>
                <w:szCs w:val="24"/>
              </w:rPr>
            </w:pPr>
            <w:r>
              <w:rPr>
                <w:rFonts w:cs="Arial"/>
                <w:szCs w:val="24"/>
              </w:rPr>
              <w:tab/>
            </w:r>
            <w:r w:rsidR="00A37969" w:rsidRPr="007643D8">
              <w:rPr>
                <w:rFonts w:cs="Arial"/>
                <w:szCs w:val="24"/>
              </w:rPr>
              <w:t>«</w:t>
            </w:r>
            <w:r w:rsidR="008A5A42" w:rsidRPr="000800A7">
              <w:rPr>
                <w:rFonts w:cs="Arial"/>
                <w:szCs w:val="24"/>
              </w:rPr>
              <w:t>“</w:t>
            </w:r>
            <w:r w:rsidR="00A37969" w:rsidRPr="007643D8">
              <w:rPr>
                <w:rFonts w:cs="Arial"/>
                <w:szCs w:val="24"/>
              </w:rPr>
              <w:t>Βάσεις</w:t>
            </w:r>
            <w:r w:rsidR="008A5A42" w:rsidRPr="000800A7">
              <w:rPr>
                <w:rFonts w:cs="Arial"/>
                <w:szCs w:val="24"/>
              </w:rPr>
              <w:t>”</w:t>
            </w:r>
            <w:r w:rsidR="00A37969" w:rsidRPr="007643D8">
              <w:rPr>
                <w:rFonts w:cs="Arial"/>
                <w:szCs w:val="24"/>
              </w:rPr>
              <w:t xml:space="preserve"> σημαίνει τις Κυρίαρχες Βάσεις του Ηνωμένου Βασιλείου της Μεγάλης Βρετανίας και της Βόρειας Ιρλανδίας στην </w:t>
            </w:r>
            <w:r w:rsidR="00551D10">
              <w:rPr>
                <w:rFonts w:cs="Arial"/>
                <w:szCs w:val="24"/>
              </w:rPr>
              <w:t xml:space="preserve"> Δημοκρατία</w:t>
            </w:r>
            <w:r w:rsidR="00A37969" w:rsidRPr="007643D8">
              <w:rPr>
                <w:rFonts w:cs="Arial"/>
                <w:szCs w:val="24"/>
              </w:rPr>
              <w:t xml:space="preserve">, </w:t>
            </w:r>
            <w:r w:rsidR="00147946" w:rsidRPr="00147946">
              <w:rPr>
                <w:rFonts w:cs="Arial"/>
                <w:szCs w:val="24"/>
              </w:rPr>
              <w:t xml:space="preserve">όπως ορίζονται </w:t>
            </w:r>
            <w:r w:rsidR="00A37969" w:rsidRPr="007643D8">
              <w:rPr>
                <w:rFonts w:cs="Arial"/>
                <w:szCs w:val="24"/>
              </w:rPr>
              <w:t>στο Άρθρο</w:t>
            </w:r>
            <w:r w:rsidR="00961C42">
              <w:rPr>
                <w:rFonts w:cs="Arial"/>
                <w:szCs w:val="24"/>
              </w:rPr>
              <w:t xml:space="preserve"> </w:t>
            </w:r>
            <w:r w:rsidR="00A37969" w:rsidRPr="007643D8">
              <w:rPr>
                <w:rFonts w:cs="Arial"/>
                <w:szCs w:val="24"/>
              </w:rPr>
              <w:t xml:space="preserve">1 του Παραρτήματος Α της Συνθήκης Εγκαθίδρυσης της Κυπριακής Δημοκρατίας </w:t>
            </w:r>
            <w:r w:rsidR="00837B04">
              <w:rPr>
                <w:rFonts w:cs="Arial"/>
                <w:szCs w:val="24"/>
              </w:rPr>
              <w:t>της 16</w:t>
            </w:r>
            <w:r w:rsidR="00837B04" w:rsidRPr="009D621C">
              <w:rPr>
                <w:rFonts w:cs="Arial"/>
                <w:szCs w:val="24"/>
                <w:vertAlign w:val="superscript"/>
              </w:rPr>
              <w:t>ης</w:t>
            </w:r>
            <w:r w:rsidR="00837B04">
              <w:rPr>
                <w:rFonts w:cs="Arial"/>
                <w:szCs w:val="24"/>
              </w:rPr>
              <w:t xml:space="preserve"> Αυγούστου </w:t>
            </w:r>
            <w:r w:rsidR="00A37969" w:rsidRPr="007643D8">
              <w:rPr>
                <w:rFonts w:cs="Arial"/>
                <w:szCs w:val="24"/>
              </w:rPr>
              <w:t>1960</w:t>
            </w:r>
            <w:r w:rsidR="00EA42FE">
              <w:rPr>
                <w:rFonts w:cs="Arial"/>
                <w:szCs w:val="24"/>
              </w:rPr>
              <w:t>·</w:t>
            </w:r>
            <w:r w:rsidR="001A2D69">
              <w:rPr>
                <w:rFonts w:cs="Arial"/>
                <w:szCs w:val="24"/>
              </w:rPr>
              <w:t>».</w:t>
            </w:r>
          </w:p>
        </w:tc>
      </w:tr>
      <w:tr w:rsidR="003D1503" w:rsidRPr="007643D8" w14:paraId="5774DBA2" w14:textId="77777777" w:rsidTr="00363570">
        <w:trPr>
          <w:trHeight w:val="312"/>
        </w:trPr>
        <w:tc>
          <w:tcPr>
            <w:tcW w:w="1233" w:type="pct"/>
          </w:tcPr>
          <w:p w14:paraId="2DA10CC1" w14:textId="41709D70" w:rsidR="001A2D69" w:rsidRPr="001A2D69" w:rsidDel="00BC4621" w:rsidRDefault="001A2D69" w:rsidP="00F15399">
            <w:pPr>
              <w:spacing w:line="360" w:lineRule="auto"/>
              <w:rPr>
                <w:rFonts w:cs="Arial"/>
                <w:szCs w:val="24"/>
              </w:rPr>
            </w:pPr>
          </w:p>
        </w:tc>
        <w:tc>
          <w:tcPr>
            <w:tcW w:w="3767" w:type="pct"/>
          </w:tcPr>
          <w:p w14:paraId="1673118C" w14:textId="77777777" w:rsidR="001A2D69" w:rsidRPr="007643D8" w:rsidDel="00BC4621" w:rsidRDefault="001A2D69" w:rsidP="00F15399">
            <w:pPr>
              <w:spacing w:line="360" w:lineRule="auto"/>
              <w:jc w:val="both"/>
              <w:rPr>
                <w:rFonts w:cs="Arial"/>
                <w:szCs w:val="24"/>
              </w:rPr>
            </w:pPr>
          </w:p>
        </w:tc>
      </w:tr>
      <w:tr w:rsidR="003D1503" w:rsidRPr="007643D8" w14:paraId="4202870D" w14:textId="77777777" w:rsidTr="00363570">
        <w:trPr>
          <w:trHeight w:val="312"/>
        </w:trPr>
        <w:tc>
          <w:tcPr>
            <w:tcW w:w="1233" w:type="pct"/>
          </w:tcPr>
          <w:p w14:paraId="48853585" w14:textId="77777777" w:rsidR="006C1A63" w:rsidRDefault="007B7A72" w:rsidP="00F15399">
            <w:pPr>
              <w:spacing w:line="360" w:lineRule="auto"/>
              <w:rPr>
                <w:rFonts w:cs="Arial"/>
                <w:szCs w:val="24"/>
              </w:rPr>
            </w:pPr>
            <w:r w:rsidRPr="00D94FDB">
              <w:rPr>
                <w:rFonts w:cs="Arial"/>
                <w:szCs w:val="24"/>
              </w:rPr>
              <w:t xml:space="preserve">Τροποποίηση </w:t>
            </w:r>
          </w:p>
          <w:p w14:paraId="673E0269" w14:textId="77777777" w:rsidR="008A5A42" w:rsidRDefault="007B7A72" w:rsidP="00F15399">
            <w:pPr>
              <w:spacing w:line="360" w:lineRule="auto"/>
              <w:rPr>
                <w:rFonts w:cs="Arial"/>
                <w:szCs w:val="24"/>
              </w:rPr>
            </w:pPr>
            <w:r w:rsidRPr="00D94FDB">
              <w:rPr>
                <w:rFonts w:cs="Arial"/>
                <w:szCs w:val="24"/>
              </w:rPr>
              <w:t xml:space="preserve">του άρθρου </w:t>
            </w:r>
            <w:r w:rsidR="00FA0675">
              <w:rPr>
                <w:rFonts w:cs="Arial"/>
                <w:szCs w:val="24"/>
              </w:rPr>
              <w:t>4</w:t>
            </w:r>
            <w:r w:rsidRPr="00D94FDB">
              <w:rPr>
                <w:rFonts w:cs="Arial"/>
                <w:szCs w:val="24"/>
              </w:rPr>
              <w:t xml:space="preserve"> </w:t>
            </w:r>
          </w:p>
          <w:p w14:paraId="0B12633C" w14:textId="77777777" w:rsidR="008A5A42" w:rsidRDefault="007B7A72" w:rsidP="00F15399">
            <w:pPr>
              <w:spacing w:line="360" w:lineRule="auto"/>
              <w:rPr>
                <w:rFonts w:cs="Arial"/>
                <w:szCs w:val="24"/>
              </w:rPr>
            </w:pPr>
            <w:r w:rsidRPr="00D94FDB">
              <w:rPr>
                <w:rFonts w:cs="Arial"/>
                <w:szCs w:val="24"/>
              </w:rPr>
              <w:t xml:space="preserve">του βασικού </w:t>
            </w:r>
          </w:p>
          <w:p w14:paraId="39517B6F" w14:textId="50EF656A" w:rsidR="00961C42" w:rsidRPr="001A2D69" w:rsidDel="00BC4621" w:rsidRDefault="007B7A72" w:rsidP="00F15399">
            <w:pPr>
              <w:spacing w:line="360" w:lineRule="auto"/>
              <w:rPr>
                <w:rFonts w:cs="Arial"/>
                <w:szCs w:val="24"/>
              </w:rPr>
            </w:pPr>
            <w:r w:rsidRPr="00D94FDB">
              <w:rPr>
                <w:rFonts w:cs="Arial"/>
                <w:szCs w:val="24"/>
              </w:rPr>
              <w:t>νόμου</w:t>
            </w:r>
            <w:r>
              <w:rPr>
                <w:rFonts w:cs="Arial"/>
                <w:szCs w:val="24"/>
              </w:rPr>
              <w:t>.</w:t>
            </w:r>
          </w:p>
        </w:tc>
        <w:tc>
          <w:tcPr>
            <w:tcW w:w="3767" w:type="pct"/>
          </w:tcPr>
          <w:p w14:paraId="05F924B9" w14:textId="1814B6C7" w:rsidR="00961C42" w:rsidRPr="007643D8" w:rsidDel="00BC4621" w:rsidRDefault="00F15399" w:rsidP="00F15399">
            <w:pPr>
              <w:tabs>
                <w:tab w:val="left" w:pos="284"/>
                <w:tab w:val="left" w:pos="567"/>
                <w:tab w:val="left" w:pos="851"/>
              </w:tabs>
              <w:autoSpaceDE w:val="0"/>
              <w:autoSpaceDN w:val="0"/>
              <w:adjustRightInd w:val="0"/>
              <w:spacing w:line="360" w:lineRule="auto"/>
              <w:jc w:val="both"/>
              <w:rPr>
                <w:rFonts w:cs="Arial"/>
                <w:szCs w:val="24"/>
              </w:rPr>
            </w:pPr>
            <w:r>
              <w:rPr>
                <w:rFonts w:cs="Arial"/>
                <w:szCs w:val="24"/>
              </w:rPr>
              <w:t>3.</w:t>
            </w:r>
            <w:r>
              <w:rPr>
                <w:rFonts w:cs="Arial"/>
                <w:szCs w:val="24"/>
              </w:rPr>
              <w:tab/>
            </w:r>
            <w:r>
              <w:rPr>
                <w:rFonts w:cs="Arial"/>
                <w:szCs w:val="24"/>
              </w:rPr>
              <w:tab/>
            </w:r>
            <w:r w:rsidR="00EA42FE">
              <w:rPr>
                <w:rFonts w:cs="Arial"/>
                <w:szCs w:val="24"/>
              </w:rPr>
              <w:t xml:space="preserve">Το </w:t>
            </w:r>
            <w:r w:rsidR="007B7A72" w:rsidRPr="007643D8">
              <w:rPr>
                <w:rFonts w:cs="Arial"/>
                <w:szCs w:val="24"/>
              </w:rPr>
              <w:t xml:space="preserve">άρθρο 4 του </w:t>
            </w:r>
            <w:r w:rsidR="003223F9">
              <w:rPr>
                <w:rFonts w:cs="Arial"/>
                <w:szCs w:val="24"/>
              </w:rPr>
              <w:t>β</w:t>
            </w:r>
            <w:r w:rsidR="007B7A72" w:rsidRPr="007643D8">
              <w:rPr>
                <w:rFonts w:cs="Arial"/>
                <w:szCs w:val="24"/>
              </w:rPr>
              <w:t xml:space="preserve">ασικού </w:t>
            </w:r>
            <w:r w:rsidR="003223F9">
              <w:rPr>
                <w:rFonts w:cs="Arial"/>
                <w:szCs w:val="24"/>
              </w:rPr>
              <w:t>ν</w:t>
            </w:r>
            <w:r w:rsidR="007B7A72" w:rsidRPr="007643D8">
              <w:rPr>
                <w:rFonts w:cs="Arial"/>
                <w:szCs w:val="24"/>
              </w:rPr>
              <w:t xml:space="preserve">όμου τροποποιείται </w:t>
            </w:r>
            <w:r w:rsidR="00123637">
              <w:rPr>
                <w:rFonts w:cs="Arial"/>
                <w:szCs w:val="24"/>
              </w:rPr>
              <w:t>μ</w:t>
            </w:r>
            <w:r w:rsidR="00123637" w:rsidRPr="007643D8">
              <w:rPr>
                <w:rFonts w:cs="Arial"/>
                <w:szCs w:val="24"/>
              </w:rPr>
              <w:t xml:space="preserve">ε την προσθήκη </w:t>
            </w:r>
            <w:r w:rsidR="00EA42FE">
              <w:rPr>
                <w:rFonts w:cs="Arial"/>
                <w:szCs w:val="24"/>
              </w:rPr>
              <w:t xml:space="preserve">στην </w:t>
            </w:r>
            <w:r w:rsidR="00EA42FE" w:rsidRPr="007643D8">
              <w:rPr>
                <w:rFonts w:cs="Arial"/>
                <w:szCs w:val="24"/>
              </w:rPr>
              <w:t xml:space="preserve">παράγραφο (α) του εδαφίου </w:t>
            </w:r>
            <w:r w:rsidR="00EA42FE">
              <w:rPr>
                <w:rFonts w:cs="Arial"/>
                <w:szCs w:val="24"/>
              </w:rPr>
              <w:t>(</w:t>
            </w:r>
            <w:r w:rsidR="00EA42FE" w:rsidRPr="007643D8">
              <w:rPr>
                <w:rFonts w:cs="Arial"/>
                <w:szCs w:val="24"/>
              </w:rPr>
              <w:t>1</w:t>
            </w:r>
            <w:r w:rsidR="00EA42FE">
              <w:rPr>
                <w:rFonts w:cs="Arial"/>
                <w:szCs w:val="24"/>
              </w:rPr>
              <w:t>) αυτού,</w:t>
            </w:r>
            <w:r w:rsidR="00EA42FE" w:rsidRPr="007643D8">
              <w:rPr>
                <w:rFonts w:cs="Arial"/>
                <w:szCs w:val="24"/>
              </w:rPr>
              <w:t xml:space="preserve"> </w:t>
            </w:r>
            <w:r w:rsidR="00123637" w:rsidRPr="007643D8">
              <w:rPr>
                <w:rFonts w:cs="Arial"/>
                <w:szCs w:val="24"/>
              </w:rPr>
              <w:t>αμέσως μετά τις λέξεις «από τις αρμόδιες αρχές» (</w:t>
            </w:r>
            <w:r w:rsidR="00EA42FE">
              <w:rPr>
                <w:rFonts w:cs="Arial"/>
                <w:szCs w:val="24"/>
              </w:rPr>
              <w:t>πρώτη</w:t>
            </w:r>
            <w:r w:rsidR="00123637" w:rsidRPr="007643D8">
              <w:rPr>
                <w:rFonts w:cs="Arial"/>
                <w:szCs w:val="24"/>
              </w:rPr>
              <w:t xml:space="preserve"> γραμμή), </w:t>
            </w:r>
            <w:r w:rsidR="00123637">
              <w:rPr>
                <w:rFonts w:cs="Arial"/>
                <w:szCs w:val="24"/>
              </w:rPr>
              <w:t>της φράσης</w:t>
            </w:r>
            <w:r w:rsidR="00123637" w:rsidRPr="007643D8">
              <w:rPr>
                <w:rFonts w:cs="Arial"/>
                <w:szCs w:val="24"/>
              </w:rPr>
              <w:t xml:space="preserve"> «στο έδαφος της Δημοκρατίας και στο έδαφος των Βάσεων,».</w:t>
            </w:r>
          </w:p>
        </w:tc>
      </w:tr>
    </w:tbl>
    <w:p w14:paraId="21C061E0" w14:textId="77777777" w:rsidR="00F73EAE" w:rsidRDefault="00F73EAE" w:rsidP="00F15399">
      <w:pPr>
        <w:spacing w:line="360" w:lineRule="auto"/>
        <w:rPr>
          <w:rFonts w:cs="Arial"/>
          <w:szCs w:val="24"/>
        </w:rPr>
      </w:pPr>
    </w:p>
    <w:p w14:paraId="34C85E34" w14:textId="77777777" w:rsidR="00590C9E" w:rsidRDefault="00590C9E" w:rsidP="00F15399">
      <w:pPr>
        <w:spacing w:line="360" w:lineRule="auto"/>
        <w:rPr>
          <w:rFonts w:cs="Arial"/>
          <w:szCs w:val="24"/>
        </w:rPr>
      </w:pPr>
    </w:p>
    <w:p w14:paraId="74E50A70" w14:textId="706B72A4" w:rsidR="00590C9E" w:rsidRDefault="00D36836" w:rsidP="00F15399">
      <w:pPr>
        <w:spacing w:line="360" w:lineRule="auto"/>
        <w:rPr>
          <w:rFonts w:cs="Arial"/>
          <w:szCs w:val="24"/>
        </w:rPr>
      </w:pPr>
      <w:r>
        <w:rPr>
          <w:rFonts w:cs="Arial"/>
          <w:szCs w:val="24"/>
        </w:rPr>
        <w:t>ΣΓ/</w:t>
      </w:r>
      <w:r w:rsidR="008A5A42">
        <w:rPr>
          <w:rFonts w:cs="Arial"/>
          <w:szCs w:val="24"/>
        </w:rPr>
        <w:t>ΝΚ</w:t>
      </w:r>
      <w:r w:rsidR="00F15399">
        <w:rPr>
          <w:rFonts w:cs="Arial"/>
          <w:szCs w:val="24"/>
        </w:rPr>
        <w:t>/</w:t>
      </w:r>
      <w:proofErr w:type="spellStart"/>
      <w:r w:rsidR="00F15399">
        <w:rPr>
          <w:rFonts w:cs="Arial"/>
          <w:szCs w:val="24"/>
        </w:rPr>
        <w:t>Ελ.Π</w:t>
      </w:r>
      <w:proofErr w:type="spellEnd"/>
    </w:p>
    <w:p w14:paraId="0EA2FF61" w14:textId="6F62B940" w:rsidR="00D36836" w:rsidRPr="007643D8" w:rsidRDefault="00D36836" w:rsidP="00F15399">
      <w:pPr>
        <w:spacing w:line="360" w:lineRule="auto"/>
        <w:rPr>
          <w:rFonts w:cs="Arial"/>
          <w:szCs w:val="24"/>
        </w:rPr>
      </w:pPr>
      <w:r>
        <w:rPr>
          <w:rFonts w:cs="Arial"/>
          <w:szCs w:val="24"/>
        </w:rPr>
        <w:t xml:space="preserve">Αρ. </w:t>
      </w:r>
      <w:proofErr w:type="spellStart"/>
      <w:r>
        <w:rPr>
          <w:rFonts w:cs="Arial"/>
          <w:szCs w:val="24"/>
        </w:rPr>
        <w:t>Φακ</w:t>
      </w:r>
      <w:proofErr w:type="spellEnd"/>
      <w:r>
        <w:rPr>
          <w:rFonts w:cs="Arial"/>
          <w:szCs w:val="24"/>
        </w:rPr>
        <w:t>.:</w:t>
      </w:r>
      <w:r w:rsidR="00A9628A">
        <w:rPr>
          <w:rFonts w:cs="Arial"/>
          <w:szCs w:val="24"/>
        </w:rPr>
        <w:t xml:space="preserve">  </w:t>
      </w:r>
      <w:r>
        <w:rPr>
          <w:rFonts w:cs="Arial"/>
          <w:szCs w:val="24"/>
        </w:rPr>
        <w:t>23.01.0</w:t>
      </w:r>
      <w:r w:rsidR="00E17C95">
        <w:rPr>
          <w:rFonts w:cs="Arial"/>
          <w:szCs w:val="24"/>
        </w:rPr>
        <w:t>62.220-2021</w:t>
      </w:r>
    </w:p>
    <w:sectPr w:rsidR="00D36836" w:rsidRPr="007643D8" w:rsidSect="00F15399">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FE26" w14:textId="77777777" w:rsidR="00262150" w:rsidRDefault="00262150" w:rsidP="008A5A42">
      <w:r>
        <w:separator/>
      </w:r>
    </w:p>
  </w:endnote>
  <w:endnote w:type="continuationSeparator" w:id="0">
    <w:p w14:paraId="6D7D42A4" w14:textId="77777777" w:rsidR="00262150" w:rsidRDefault="00262150" w:rsidP="008A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0FD0" w14:textId="77777777" w:rsidR="00262150" w:rsidRDefault="00262150" w:rsidP="008A5A42">
      <w:r>
        <w:separator/>
      </w:r>
    </w:p>
  </w:footnote>
  <w:footnote w:type="continuationSeparator" w:id="0">
    <w:p w14:paraId="53202191" w14:textId="77777777" w:rsidR="00262150" w:rsidRDefault="00262150" w:rsidP="008A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626394"/>
      <w:docPartObj>
        <w:docPartGallery w:val="Page Numbers (Top of Page)"/>
        <w:docPartUnique/>
      </w:docPartObj>
    </w:sdtPr>
    <w:sdtEndPr>
      <w:rPr>
        <w:noProof/>
      </w:rPr>
    </w:sdtEndPr>
    <w:sdtContent>
      <w:p w14:paraId="1B34F800" w14:textId="50A0DD21" w:rsidR="008A5A42" w:rsidRDefault="008A5A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5C1C8B" w14:textId="77777777" w:rsidR="008A5A42" w:rsidRDefault="008A5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12"/>
    <w:rsid w:val="0004277A"/>
    <w:rsid w:val="00057A77"/>
    <w:rsid w:val="000800A7"/>
    <w:rsid w:val="00092953"/>
    <w:rsid w:val="000A150F"/>
    <w:rsid w:val="000A6005"/>
    <w:rsid w:val="000A7D47"/>
    <w:rsid w:val="000B2747"/>
    <w:rsid w:val="000F6CA1"/>
    <w:rsid w:val="00123637"/>
    <w:rsid w:val="00141B7E"/>
    <w:rsid w:val="00147946"/>
    <w:rsid w:val="00156B28"/>
    <w:rsid w:val="00160697"/>
    <w:rsid w:val="001922D6"/>
    <w:rsid w:val="0019315B"/>
    <w:rsid w:val="001A07C6"/>
    <w:rsid w:val="001A2D69"/>
    <w:rsid w:val="001A591E"/>
    <w:rsid w:val="00247408"/>
    <w:rsid w:val="002613C3"/>
    <w:rsid w:val="00262150"/>
    <w:rsid w:val="002E59CC"/>
    <w:rsid w:val="00321F41"/>
    <w:rsid w:val="003223F9"/>
    <w:rsid w:val="00336F42"/>
    <w:rsid w:val="00363570"/>
    <w:rsid w:val="003D1503"/>
    <w:rsid w:val="003F6841"/>
    <w:rsid w:val="004064D1"/>
    <w:rsid w:val="00415E94"/>
    <w:rsid w:val="00440932"/>
    <w:rsid w:val="00497A45"/>
    <w:rsid w:val="00497E00"/>
    <w:rsid w:val="004D7D86"/>
    <w:rsid w:val="005169F7"/>
    <w:rsid w:val="005368ED"/>
    <w:rsid w:val="00551D10"/>
    <w:rsid w:val="00572C7D"/>
    <w:rsid w:val="005829ED"/>
    <w:rsid w:val="00590C9E"/>
    <w:rsid w:val="005917A0"/>
    <w:rsid w:val="005C7EC8"/>
    <w:rsid w:val="005D6012"/>
    <w:rsid w:val="00600AD7"/>
    <w:rsid w:val="006104DD"/>
    <w:rsid w:val="0061610C"/>
    <w:rsid w:val="0063442A"/>
    <w:rsid w:val="00634BCC"/>
    <w:rsid w:val="00663340"/>
    <w:rsid w:val="00671495"/>
    <w:rsid w:val="0067753E"/>
    <w:rsid w:val="006B3971"/>
    <w:rsid w:val="006C1A63"/>
    <w:rsid w:val="00720657"/>
    <w:rsid w:val="007643D8"/>
    <w:rsid w:val="00773B1A"/>
    <w:rsid w:val="007B7A72"/>
    <w:rsid w:val="007F0F3C"/>
    <w:rsid w:val="007F279F"/>
    <w:rsid w:val="008339B0"/>
    <w:rsid w:val="00837B04"/>
    <w:rsid w:val="0085581C"/>
    <w:rsid w:val="00857BEA"/>
    <w:rsid w:val="00876B60"/>
    <w:rsid w:val="00896DF4"/>
    <w:rsid w:val="008A5A42"/>
    <w:rsid w:val="008D2466"/>
    <w:rsid w:val="008E0D74"/>
    <w:rsid w:val="00926311"/>
    <w:rsid w:val="00932E96"/>
    <w:rsid w:val="00961C42"/>
    <w:rsid w:val="00991C56"/>
    <w:rsid w:val="00995E1D"/>
    <w:rsid w:val="00996C52"/>
    <w:rsid w:val="009C04C4"/>
    <w:rsid w:val="009D621C"/>
    <w:rsid w:val="009E588E"/>
    <w:rsid w:val="00A37969"/>
    <w:rsid w:val="00A7091D"/>
    <w:rsid w:val="00A81102"/>
    <w:rsid w:val="00A9628A"/>
    <w:rsid w:val="00AA6DE3"/>
    <w:rsid w:val="00AB6577"/>
    <w:rsid w:val="00AB73B1"/>
    <w:rsid w:val="00AE1EAD"/>
    <w:rsid w:val="00AF3D64"/>
    <w:rsid w:val="00B163F5"/>
    <w:rsid w:val="00B21540"/>
    <w:rsid w:val="00B41283"/>
    <w:rsid w:val="00B45072"/>
    <w:rsid w:val="00B478E3"/>
    <w:rsid w:val="00B83D83"/>
    <w:rsid w:val="00BC4621"/>
    <w:rsid w:val="00C06505"/>
    <w:rsid w:val="00C2185B"/>
    <w:rsid w:val="00C27C04"/>
    <w:rsid w:val="00CA4E5C"/>
    <w:rsid w:val="00CB2643"/>
    <w:rsid w:val="00CB2F02"/>
    <w:rsid w:val="00CF7F5E"/>
    <w:rsid w:val="00D00E50"/>
    <w:rsid w:val="00D36836"/>
    <w:rsid w:val="00D81F73"/>
    <w:rsid w:val="00D84FF9"/>
    <w:rsid w:val="00D9151C"/>
    <w:rsid w:val="00DD6819"/>
    <w:rsid w:val="00E17C95"/>
    <w:rsid w:val="00E2318D"/>
    <w:rsid w:val="00E328C5"/>
    <w:rsid w:val="00E64E88"/>
    <w:rsid w:val="00E770AB"/>
    <w:rsid w:val="00EA42FE"/>
    <w:rsid w:val="00F15399"/>
    <w:rsid w:val="00F2786F"/>
    <w:rsid w:val="00F73A73"/>
    <w:rsid w:val="00F73EAE"/>
    <w:rsid w:val="00F76633"/>
    <w:rsid w:val="00F872E2"/>
    <w:rsid w:val="00F90F20"/>
    <w:rsid w:val="00F93B16"/>
    <w:rsid w:val="00FA0675"/>
    <w:rsid w:val="00FA21EE"/>
    <w:rsid w:val="00FB25DE"/>
    <w:rsid w:val="00FB425B"/>
    <w:rsid w:val="00FD585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0BE3"/>
  <w15:docId w15:val="{80BBE359-83BD-4F06-BB9C-0EFEC63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12"/>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86"/>
    <w:rPr>
      <w:rFonts w:ascii="Segoe UI" w:eastAsia="Calibri" w:hAnsi="Segoe UI" w:cs="Segoe UI"/>
      <w:sz w:val="18"/>
      <w:szCs w:val="18"/>
    </w:rPr>
  </w:style>
  <w:style w:type="paragraph" w:styleId="Revision">
    <w:name w:val="Revision"/>
    <w:hidden/>
    <w:uiPriority w:val="99"/>
    <w:semiHidden/>
    <w:rsid w:val="007643D8"/>
    <w:rPr>
      <w:rFonts w:eastAsia="Calibri" w:cs="Times New Roman"/>
      <w:szCs w:val="22"/>
    </w:rPr>
  </w:style>
  <w:style w:type="paragraph" w:customStyle="1" w:styleId="hd-oj">
    <w:name w:val="hd-oj"/>
    <w:basedOn w:val="Normal"/>
    <w:rsid w:val="00600AD7"/>
    <w:pPr>
      <w:spacing w:before="100" w:beforeAutospacing="1" w:after="100" w:afterAutospacing="1"/>
    </w:pPr>
    <w:rPr>
      <w:rFonts w:ascii="Times New Roman" w:eastAsia="Times New Roman" w:hAnsi="Times New Roman"/>
      <w:szCs w:val="24"/>
      <w:lang w:bidi="he-IL"/>
    </w:rPr>
  </w:style>
  <w:style w:type="character" w:styleId="CommentReference">
    <w:name w:val="annotation reference"/>
    <w:basedOn w:val="DefaultParagraphFont"/>
    <w:uiPriority w:val="99"/>
    <w:semiHidden/>
    <w:unhideWhenUsed/>
    <w:rsid w:val="00321F41"/>
    <w:rPr>
      <w:sz w:val="16"/>
      <w:szCs w:val="16"/>
    </w:rPr>
  </w:style>
  <w:style w:type="paragraph" w:styleId="CommentText">
    <w:name w:val="annotation text"/>
    <w:basedOn w:val="Normal"/>
    <w:link w:val="CommentTextChar"/>
    <w:uiPriority w:val="99"/>
    <w:semiHidden/>
    <w:unhideWhenUsed/>
    <w:rsid w:val="00321F41"/>
    <w:rPr>
      <w:sz w:val="20"/>
      <w:szCs w:val="20"/>
    </w:rPr>
  </w:style>
  <w:style w:type="character" w:customStyle="1" w:styleId="CommentTextChar">
    <w:name w:val="Comment Text Char"/>
    <w:basedOn w:val="DefaultParagraphFont"/>
    <w:link w:val="CommentText"/>
    <w:uiPriority w:val="99"/>
    <w:semiHidden/>
    <w:rsid w:val="00321F4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21F41"/>
    <w:rPr>
      <w:b/>
      <w:bCs/>
    </w:rPr>
  </w:style>
  <w:style w:type="character" w:customStyle="1" w:styleId="CommentSubjectChar">
    <w:name w:val="Comment Subject Char"/>
    <w:basedOn w:val="CommentTextChar"/>
    <w:link w:val="CommentSubject"/>
    <w:uiPriority w:val="99"/>
    <w:semiHidden/>
    <w:rsid w:val="00321F41"/>
    <w:rPr>
      <w:rFonts w:eastAsia="Calibri" w:cs="Times New Roman"/>
      <w:b/>
      <w:bCs/>
      <w:sz w:val="20"/>
      <w:szCs w:val="20"/>
    </w:rPr>
  </w:style>
  <w:style w:type="paragraph" w:styleId="Header">
    <w:name w:val="header"/>
    <w:basedOn w:val="Normal"/>
    <w:link w:val="HeaderChar"/>
    <w:uiPriority w:val="99"/>
    <w:unhideWhenUsed/>
    <w:rsid w:val="008A5A42"/>
    <w:pPr>
      <w:tabs>
        <w:tab w:val="center" w:pos="4153"/>
        <w:tab w:val="right" w:pos="8306"/>
      </w:tabs>
    </w:pPr>
  </w:style>
  <w:style w:type="character" w:customStyle="1" w:styleId="HeaderChar">
    <w:name w:val="Header Char"/>
    <w:basedOn w:val="DefaultParagraphFont"/>
    <w:link w:val="Header"/>
    <w:uiPriority w:val="99"/>
    <w:rsid w:val="008A5A42"/>
    <w:rPr>
      <w:rFonts w:eastAsia="Calibri" w:cs="Times New Roman"/>
      <w:szCs w:val="22"/>
    </w:rPr>
  </w:style>
  <w:style w:type="paragraph" w:styleId="Footer">
    <w:name w:val="footer"/>
    <w:basedOn w:val="Normal"/>
    <w:link w:val="FooterChar"/>
    <w:uiPriority w:val="99"/>
    <w:unhideWhenUsed/>
    <w:rsid w:val="008A5A42"/>
    <w:pPr>
      <w:tabs>
        <w:tab w:val="center" w:pos="4153"/>
        <w:tab w:val="right" w:pos="8306"/>
      </w:tabs>
    </w:pPr>
  </w:style>
  <w:style w:type="character" w:customStyle="1" w:styleId="FooterChar">
    <w:name w:val="Footer Char"/>
    <w:basedOn w:val="DefaultParagraphFont"/>
    <w:link w:val="Footer"/>
    <w:uiPriority w:val="99"/>
    <w:rsid w:val="008A5A42"/>
    <w:rPr>
      <w:rFonts w:eastAsia="Calibri" w:cs="Times New Roman"/>
      <w:szCs w:val="22"/>
    </w:rPr>
  </w:style>
  <w:style w:type="paragraph" w:styleId="ListParagraph">
    <w:name w:val="List Paragraph"/>
    <w:basedOn w:val="Normal"/>
    <w:uiPriority w:val="34"/>
    <w:qFormat/>
    <w:rsid w:val="00F1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60613">
      <w:bodyDiv w:val="1"/>
      <w:marLeft w:val="0"/>
      <w:marRight w:val="0"/>
      <w:marTop w:val="0"/>
      <w:marBottom w:val="0"/>
      <w:divBdr>
        <w:top w:val="none" w:sz="0" w:space="0" w:color="auto"/>
        <w:left w:val="none" w:sz="0" w:space="0" w:color="auto"/>
        <w:bottom w:val="none" w:sz="0" w:space="0" w:color="auto"/>
        <w:right w:val="none" w:sz="0" w:space="0" w:color="auto"/>
      </w:divBdr>
    </w:div>
    <w:div w:id="14665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B539-4B76-40CA-857A-B0558DE1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PARASKEVA ELENI</cp:lastModifiedBy>
  <cp:revision>6</cp:revision>
  <cp:lastPrinted>2022-01-27T10:33:00Z</cp:lastPrinted>
  <dcterms:created xsi:type="dcterms:W3CDTF">2022-01-27T10:34:00Z</dcterms:created>
  <dcterms:modified xsi:type="dcterms:W3CDTF">2022-02-01T07:57:00Z</dcterms:modified>
</cp:coreProperties>
</file>