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96E9" w14:textId="55A7ADE9" w:rsidR="00C96E75" w:rsidRPr="00543A4D" w:rsidRDefault="00B307ED" w:rsidP="00B307ED">
      <w:pPr>
        <w:spacing w:line="360" w:lineRule="auto"/>
        <w:jc w:val="center"/>
        <w:rPr>
          <w:rFonts w:cs="Arial"/>
          <w:b/>
          <w:szCs w:val="24"/>
        </w:rPr>
      </w:pPr>
      <w:r w:rsidRPr="00D03E93">
        <w:rPr>
          <w:rFonts w:cs="Arial"/>
          <w:szCs w:val="24"/>
        </w:rPr>
        <w:t>ΝΟΜΟΣ ΠΟΥ ΤΡΟΠΟΠΟΙΕΙ ΤΟΝ ΠΕΡΙ ΤΗΣ ΠΡΟΣΤΑΣΙΑΣ ΤΩΝ ΦΥΣΙΚΩΝ ΠΡΟΣΩΠΩΝ ΕΝΑΝΤΙ ΤΗΣ ΕΠΕΞΕΡΓΑΣΙΑΣ ΤΩΝ ΔΕΔΟΜΕΝΩΝ ΠΡΟΣΩΠΙΚΟΥ ΧΑΡΑΚΤΗΡΑ ΚΑΙ ΤΗΣ ΕΛΕΥΘΕΡΗΣ ΚΥΚΛΟΦΟΡΙΑΣ ΤΩΝ ΔΕΔΟΜΕΝΩΝ ΑΥΤΩΝ ΝΟΜΟ ΤΟΥ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3"/>
        <w:gridCol w:w="571"/>
        <w:gridCol w:w="424"/>
        <w:gridCol w:w="88"/>
        <w:gridCol w:w="1275"/>
        <w:gridCol w:w="4877"/>
      </w:tblGrid>
      <w:tr w:rsidR="00B307ED" w:rsidRPr="00856645" w14:paraId="3EB9200D" w14:textId="77777777" w:rsidTr="00520904">
        <w:tc>
          <w:tcPr>
            <w:tcW w:w="2403" w:type="dxa"/>
          </w:tcPr>
          <w:p w14:paraId="79833730" w14:textId="77777777" w:rsidR="00B307ED" w:rsidRPr="00543A4D" w:rsidDel="00B307ED" w:rsidRDefault="00B307ED" w:rsidP="00ED03FC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35" w:type="dxa"/>
            <w:gridSpan w:val="5"/>
          </w:tcPr>
          <w:p w14:paraId="39E91AE2" w14:textId="77777777" w:rsidR="00B307ED" w:rsidRPr="00D03E93" w:rsidDel="00B307ED" w:rsidRDefault="00B307ED" w:rsidP="007A0B51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C96E75" w:rsidRPr="00856645" w14:paraId="4B05AE67" w14:textId="77777777" w:rsidTr="00520904">
        <w:tc>
          <w:tcPr>
            <w:tcW w:w="2403" w:type="dxa"/>
          </w:tcPr>
          <w:p w14:paraId="75751811" w14:textId="77777777" w:rsidR="00ED03FC" w:rsidRPr="00856645" w:rsidRDefault="00ED03FC" w:rsidP="00ED03FC">
            <w:pPr>
              <w:spacing w:line="360" w:lineRule="auto"/>
              <w:rPr>
                <w:rFonts w:cs="Arial"/>
                <w:szCs w:val="24"/>
              </w:rPr>
            </w:pPr>
            <w:r w:rsidRPr="00856645">
              <w:rPr>
                <w:rFonts w:cs="Arial"/>
                <w:bCs/>
                <w:color w:val="000000"/>
                <w:szCs w:val="24"/>
              </w:rPr>
              <w:t>Προοίμιο</w:t>
            </w:r>
            <w:r w:rsidRPr="00856645">
              <w:rPr>
                <w:rFonts w:cs="Arial"/>
                <w:szCs w:val="24"/>
              </w:rPr>
              <w:t>.</w:t>
            </w:r>
          </w:p>
          <w:p w14:paraId="1B01160E" w14:textId="77777777" w:rsidR="00BC2C3D" w:rsidRDefault="00ED03FC" w:rsidP="00ED03FC">
            <w:pPr>
              <w:spacing w:line="360" w:lineRule="auto"/>
              <w:rPr>
                <w:rFonts w:cs="Arial"/>
                <w:szCs w:val="24"/>
              </w:rPr>
            </w:pPr>
            <w:r w:rsidRPr="00856645">
              <w:rPr>
                <w:rFonts w:cs="Arial"/>
                <w:szCs w:val="24"/>
              </w:rPr>
              <w:t xml:space="preserve">Επίσημη </w:t>
            </w:r>
          </w:p>
          <w:p w14:paraId="3C61314B" w14:textId="4271500E" w:rsidR="00BC2C3D" w:rsidRDefault="00ED03FC" w:rsidP="00ED03FC">
            <w:pPr>
              <w:spacing w:line="360" w:lineRule="auto"/>
              <w:rPr>
                <w:rFonts w:cs="Arial"/>
                <w:szCs w:val="24"/>
              </w:rPr>
            </w:pPr>
            <w:r w:rsidRPr="00856645">
              <w:rPr>
                <w:rFonts w:cs="Arial"/>
                <w:szCs w:val="24"/>
              </w:rPr>
              <w:t>Εφημερίδα της</w:t>
            </w:r>
          </w:p>
          <w:p w14:paraId="4F2BD1D9" w14:textId="66350A68" w:rsidR="00ED03FC" w:rsidRPr="00856645" w:rsidRDefault="00ED03FC" w:rsidP="00ED03FC">
            <w:pPr>
              <w:spacing w:line="360" w:lineRule="auto"/>
              <w:rPr>
                <w:rFonts w:cs="Arial"/>
                <w:szCs w:val="24"/>
              </w:rPr>
            </w:pPr>
            <w:r w:rsidRPr="00856645">
              <w:rPr>
                <w:rFonts w:cs="Arial"/>
                <w:szCs w:val="24"/>
              </w:rPr>
              <w:t>Ε.Ε.:</w:t>
            </w:r>
            <w:r w:rsidRPr="00D03E93">
              <w:rPr>
                <w:rFonts w:cs="Arial"/>
                <w:szCs w:val="24"/>
              </w:rPr>
              <w:t xml:space="preserve"> </w:t>
            </w:r>
            <w:r w:rsidRPr="00856645">
              <w:rPr>
                <w:rFonts w:cs="Arial"/>
                <w:szCs w:val="24"/>
                <w:lang w:val="en-US"/>
              </w:rPr>
              <w:t>C</w:t>
            </w:r>
            <w:r w:rsidRPr="00856645">
              <w:rPr>
                <w:rFonts w:cs="Arial"/>
                <w:szCs w:val="24"/>
              </w:rPr>
              <w:t>384Ι,</w:t>
            </w:r>
          </w:p>
          <w:p w14:paraId="5F1E552F" w14:textId="77777777" w:rsidR="00ED03FC" w:rsidRPr="00856645" w:rsidRDefault="00ED03FC" w:rsidP="00ED03FC">
            <w:pPr>
              <w:spacing w:line="360" w:lineRule="auto"/>
              <w:rPr>
                <w:rFonts w:cs="Arial"/>
                <w:szCs w:val="24"/>
              </w:rPr>
            </w:pPr>
            <w:r w:rsidRPr="00856645">
              <w:rPr>
                <w:rFonts w:cs="Arial"/>
                <w:szCs w:val="24"/>
              </w:rPr>
              <w:t>12.11.2019,</w:t>
            </w:r>
          </w:p>
          <w:p w14:paraId="29B6E6BC" w14:textId="1BDD1D03" w:rsidR="00ED03FC" w:rsidRPr="00856645" w:rsidRDefault="00ED03FC" w:rsidP="00ED03FC">
            <w:pPr>
              <w:spacing w:line="360" w:lineRule="auto"/>
              <w:rPr>
                <w:rFonts w:cs="Arial"/>
                <w:szCs w:val="24"/>
              </w:rPr>
            </w:pPr>
            <w:r w:rsidRPr="00856645">
              <w:rPr>
                <w:rFonts w:cs="Arial"/>
                <w:szCs w:val="24"/>
              </w:rPr>
              <w:t>σ. 1.</w:t>
            </w:r>
          </w:p>
          <w:p w14:paraId="68BE7B08" w14:textId="77777777" w:rsidR="00ED03FC" w:rsidRPr="00856645" w:rsidRDefault="00ED03FC" w:rsidP="00ED03FC">
            <w:pPr>
              <w:spacing w:line="360" w:lineRule="auto"/>
              <w:rPr>
                <w:rFonts w:cs="Arial"/>
                <w:szCs w:val="24"/>
              </w:rPr>
            </w:pPr>
          </w:p>
          <w:p w14:paraId="6E82DFB5" w14:textId="77777777" w:rsidR="00ED03FC" w:rsidRPr="00856645" w:rsidRDefault="00ED03FC" w:rsidP="00ED03FC">
            <w:pPr>
              <w:spacing w:line="360" w:lineRule="auto"/>
              <w:rPr>
                <w:rFonts w:cs="Arial"/>
                <w:szCs w:val="24"/>
              </w:rPr>
            </w:pPr>
          </w:p>
          <w:p w14:paraId="54E5F5E3" w14:textId="3E3FE639" w:rsidR="00D03E93" w:rsidRDefault="00D03E93" w:rsidP="0017381D">
            <w:pPr>
              <w:spacing w:line="360" w:lineRule="auto"/>
              <w:rPr>
                <w:rFonts w:cs="Arial"/>
                <w:szCs w:val="24"/>
              </w:rPr>
            </w:pPr>
          </w:p>
          <w:p w14:paraId="346FF4B8" w14:textId="77777777" w:rsidR="00E15E48" w:rsidRDefault="00E15E48" w:rsidP="0017381D">
            <w:pPr>
              <w:spacing w:line="360" w:lineRule="auto"/>
              <w:rPr>
                <w:rFonts w:cs="Arial"/>
                <w:szCs w:val="24"/>
              </w:rPr>
            </w:pPr>
          </w:p>
          <w:p w14:paraId="47009EE5" w14:textId="2785D916" w:rsidR="0017381D" w:rsidRPr="0017381D" w:rsidRDefault="0017381D" w:rsidP="0017381D">
            <w:pPr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17381D">
              <w:rPr>
                <w:rFonts w:cs="Arial"/>
                <w:szCs w:val="24"/>
              </w:rPr>
              <w:t>Επίσηµη</w:t>
            </w:r>
            <w:proofErr w:type="spellEnd"/>
          </w:p>
          <w:p w14:paraId="2E45B973" w14:textId="77777777" w:rsidR="00661D21" w:rsidRDefault="0017381D" w:rsidP="000F6B4A">
            <w:pPr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17381D">
              <w:rPr>
                <w:rFonts w:cs="Arial"/>
                <w:szCs w:val="24"/>
              </w:rPr>
              <w:t>Εφηµερίδα</w:t>
            </w:r>
            <w:proofErr w:type="spellEnd"/>
            <w:r w:rsidR="00661D21">
              <w:rPr>
                <w:rFonts w:cs="Arial"/>
                <w:szCs w:val="24"/>
              </w:rPr>
              <w:t xml:space="preserve"> </w:t>
            </w:r>
            <w:r w:rsidR="000F6B4A">
              <w:rPr>
                <w:rFonts w:cs="Arial"/>
                <w:szCs w:val="24"/>
              </w:rPr>
              <w:t xml:space="preserve">της </w:t>
            </w:r>
          </w:p>
          <w:p w14:paraId="1124F80C" w14:textId="0CAEBEC8" w:rsidR="0017381D" w:rsidRPr="0017381D" w:rsidRDefault="0017381D" w:rsidP="000F6B4A">
            <w:pPr>
              <w:spacing w:line="360" w:lineRule="auto"/>
              <w:rPr>
                <w:rFonts w:cs="Arial"/>
                <w:szCs w:val="24"/>
              </w:rPr>
            </w:pPr>
            <w:r w:rsidRPr="0017381D">
              <w:rPr>
                <w:rFonts w:cs="Arial"/>
                <w:szCs w:val="24"/>
              </w:rPr>
              <w:t>Ε.Ε.: L119,</w:t>
            </w:r>
          </w:p>
          <w:p w14:paraId="66B2A253" w14:textId="77777777" w:rsidR="0017381D" w:rsidRDefault="0017381D" w:rsidP="0017381D">
            <w:pPr>
              <w:spacing w:line="360" w:lineRule="auto"/>
              <w:rPr>
                <w:rFonts w:cs="Arial"/>
                <w:szCs w:val="24"/>
              </w:rPr>
            </w:pPr>
            <w:r w:rsidRPr="0017381D">
              <w:rPr>
                <w:rFonts w:cs="Arial"/>
                <w:szCs w:val="24"/>
              </w:rPr>
              <w:t xml:space="preserve">4.5.2016, </w:t>
            </w:r>
          </w:p>
          <w:p w14:paraId="2DCD21FC" w14:textId="44E2C40C" w:rsidR="00ED03FC" w:rsidRPr="00856645" w:rsidRDefault="0017381D" w:rsidP="0017381D">
            <w:pPr>
              <w:spacing w:line="360" w:lineRule="auto"/>
              <w:rPr>
                <w:rFonts w:cs="Arial"/>
                <w:szCs w:val="24"/>
              </w:rPr>
            </w:pPr>
            <w:r w:rsidRPr="0017381D">
              <w:rPr>
                <w:rFonts w:cs="Arial"/>
                <w:szCs w:val="24"/>
              </w:rPr>
              <w:t>σ. 1</w:t>
            </w:r>
            <w:r>
              <w:rPr>
                <w:rFonts w:cs="Arial"/>
                <w:szCs w:val="24"/>
              </w:rPr>
              <w:t>.</w:t>
            </w:r>
          </w:p>
          <w:p w14:paraId="1BDD14D2" w14:textId="75BA90F9" w:rsidR="005A578C" w:rsidRPr="00543A4D" w:rsidRDefault="005A578C" w:rsidP="007A0B5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35" w:type="dxa"/>
            <w:gridSpan w:val="5"/>
          </w:tcPr>
          <w:p w14:paraId="7CEA7E8C" w14:textId="460C12C8" w:rsidR="00C96E75" w:rsidRPr="00543A4D" w:rsidRDefault="00C96E75" w:rsidP="007A0B51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D03E93">
              <w:rPr>
                <w:rFonts w:cs="Arial"/>
                <w:szCs w:val="24"/>
              </w:rPr>
              <w:t xml:space="preserve">Για σκοπούς </w:t>
            </w:r>
            <w:r w:rsidR="004A1D9D" w:rsidRPr="00D03E93">
              <w:rPr>
                <w:rFonts w:cs="Arial"/>
                <w:szCs w:val="24"/>
              </w:rPr>
              <w:t xml:space="preserve">εφαρμογής </w:t>
            </w:r>
            <w:r w:rsidR="00BC2C3D">
              <w:rPr>
                <w:rFonts w:cs="Arial"/>
                <w:szCs w:val="24"/>
              </w:rPr>
              <w:t xml:space="preserve">των προνοιών </w:t>
            </w:r>
            <w:r w:rsidR="000F6B4A">
              <w:rPr>
                <w:rFonts w:cs="Arial"/>
                <w:szCs w:val="24"/>
              </w:rPr>
              <w:t>της</w:t>
            </w:r>
            <w:r w:rsidR="004A1D9D" w:rsidRPr="00D03E93">
              <w:rPr>
                <w:rFonts w:cs="Arial"/>
                <w:szCs w:val="24"/>
              </w:rPr>
              <w:t xml:space="preserve"> παραγράφου (δ) του εδαφίου (1) του άρθρου 3 και του άρθρου 182 </w:t>
            </w:r>
            <w:r w:rsidR="000F6B4A">
              <w:rPr>
                <w:rFonts w:cs="Arial"/>
                <w:szCs w:val="24"/>
              </w:rPr>
              <w:t>της</w:t>
            </w:r>
            <w:r w:rsidR="004A1D9D" w:rsidRPr="00D03E93">
              <w:rPr>
                <w:rFonts w:cs="Arial"/>
                <w:szCs w:val="24"/>
              </w:rPr>
              <w:t xml:space="preserve"> Συμφωνίας για την αποχώρηση του Ηνωμένου Βασιλείου </w:t>
            </w:r>
            <w:r w:rsidR="000F6B4A">
              <w:rPr>
                <w:rFonts w:cs="Arial"/>
                <w:szCs w:val="24"/>
              </w:rPr>
              <w:t>της</w:t>
            </w:r>
            <w:r w:rsidR="004A1D9D" w:rsidRPr="00D03E93">
              <w:rPr>
                <w:rFonts w:cs="Arial"/>
                <w:szCs w:val="24"/>
              </w:rPr>
              <w:t xml:space="preserve"> Μεγάλης Βρετανίας και </w:t>
            </w:r>
            <w:r w:rsidR="000F6B4A">
              <w:rPr>
                <w:rFonts w:cs="Arial"/>
                <w:szCs w:val="24"/>
              </w:rPr>
              <w:t>της</w:t>
            </w:r>
            <w:r w:rsidR="004A1D9D" w:rsidRPr="00D03E93">
              <w:rPr>
                <w:rFonts w:cs="Arial"/>
                <w:szCs w:val="24"/>
              </w:rPr>
              <w:t xml:space="preserve"> Βόρειας Ιρλανδίας από την Ευρωπαϊκή Ένωση και την Ευρωπαϊκή Κοινότητα Ατομικής Ενέργειας και του εδαφίου (3) του άρθρου 1 του Πρωτοκόλλου </w:t>
            </w:r>
            <w:r w:rsidR="000F6B4A">
              <w:rPr>
                <w:rFonts w:cs="Arial"/>
                <w:szCs w:val="24"/>
              </w:rPr>
              <w:t>της</w:t>
            </w:r>
            <w:r w:rsidR="00856645">
              <w:rPr>
                <w:rFonts w:cs="Arial"/>
                <w:szCs w:val="24"/>
              </w:rPr>
              <w:t>,</w:t>
            </w:r>
            <w:r w:rsidR="004A1D9D" w:rsidRPr="00D03E93">
              <w:rPr>
                <w:rFonts w:cs="Arial"/>
                <w:szCs w:val="24"/>
              </w:rPr>
              <w:t xml:space="preserve"> σχετικά με </w:t>
            </w:r>
            <w:r w:rsidR="008538B1">
              <w:rPr>
                <w:rFonts w:cs="Arial"/>
                <w:szCs w:val="24"/>
              </w:rPr>
              <w:t>τις</w:t>
            </w:r>
            <w:r w:rsidR="008538B1" w:rsidRPr="00D03E93">
              <w:rPr>
                <w:rFonts w:cs="Arial"/>
                <w:szCs w:val="24"/>
              </w:rPr>
              <w:t xml:space="preserve"> </w:t>
            </w:r>
            <w:r w:rsidR="008538B1">
              <w:rPr>
                <w:rFonts w:cs="Arial"/>
                <w:szCs w:val="24"/>
              </w:rPr>
              <w:t>Π</w:t>
            </w:r>
            <w:r w:rsidR="008538B1" w:rsidRPr="00D03E93">
              <w:rPr>
                <w:rFonts w:cs="Arial"/>
                <w:szCs w:val="24"/>
              </w:rPr>
              <w:t xml:space="preserve">εριοχές </w:t>
            </w:r>
            <w:r w:rsidR="004A1D9D" w:rsidRPr="00D03E93">
              <w:rPr>
                <w:rFonts w:cs="Arial"/>
                <w:szCs w:val="24"/>
              </w:rPr>
              <w:t xml:space="preserve">των Κυρίαρχων Βάσεων του Ηνωμένου Βασιλείου </w:t>
            </w:r>
            <w:r w:rsidR="000F6B4A">
              <w:rPr>
                <w:rFonts w:cs="Arial"/>
                <w:szCs w:val="24"/>
              </w:rPr>
              <w:t>της</w:t>
            </w:r>
            <w:r w:rsidR="004A1D9D" w:rsidRPr="00D03E93">
              <w:rPr>
                <w:rFonts w:cs="Arial"/>
                <w:szCs w:val="24"/>
              </w:rPr>
              <w:t xml:space="preserve"> Μεγάλης Βρετανίας και </w:t>
            </w:r>
            <w:r w:rsidR="000F6B4A">
              <w:rPr>
                <w:rFonts w:cs="Arial"/>
                <w:szCs w:val="24"/>
              </w:rPr>
              <w:t>της</w:t>
            </w:r>
            <w:r w:rsidR="004A1D9D" w:rsidRPr="00D03E93">
              <w:rPr>
                <w:rFonts w:cs="Arial"/>
                <w:szCs w:val="24"/>
              </w:rPr>
              <w:t xml:space="preserve"> Βόρειας Ιρλανδίας στην Κύπρο, δυνάμει </w:t>
            </w:r>
            <w:r w:rsidR="00BC2C3D">
              <w:rPr>
                <w:rFonts w:cs="Arial"/>
                <w:szCs w:val="24"/>
              </w:rPr>
              <w:t xml:space="preserve">των προνοιών </w:t>
            </w:r>
            <w:r w:rsidR="004A1D9D" w:rsidRPr="00D03E93">
              <w:rPr>
                <w:rFonts w:cs="Arial"/>
                <w:szCs w:val="24"/>
              </w:rPr>
              <w:t xml:space="preserve">του οποίου εφαρμόζονται </w:t>
            </w:r>
            <w:r w:rsidR="00D03E93">
              <w:rPr>
                <w:rFonts w:cs="Arial"/>
                <w:szCs w:val="24"/>
              </w:rPr>
              <w:t>στις</w:t>
            </w:r>
            <w:r w:rsidR="004A1D9D" w:rsidRPr="00D03E93">
              <w:rPr>
                <w:rFonts w:cs="Arial"/>
                <w:szCs w:val="24"/>
              </w:rPr>
              <w:t xml:space="preserve"> Περιοχές των Κυρίαρχων Βάσεων </w:t>
            </w:r>
            <w:r w:rsidR="003F3643">
              <w:rPr>
                <w:rFonts w:cs="Arial"/>
                <w:szCs w:val="24"/>
              </w:rPr>
              <w:t xml:space="preserve">οι διατάξεις </w:t>
            </w:r>
            <w:r w:rsidR="00BC2C3D">
              <w:rPr>
                <w:rFonts w:cs="Arial"/>
                <w:szCs w:val="24"/>
              </w:rPr>
              <w:t>της πράξης της Ευρωπαϊκής Ένωσης με τίτλο «</w:t>
            </w:r>
            <w:r w:rsidR="003F3643">
              <w:rPr>
                <w:rFonts w:cs="Arial"/>
                <w:szCs w:val="24"/>
              </w:rPr>
              <w:t>Κανονισμ</w:t>
            </w:r>
            <w:r w:rsidR="00BC2C3D">
              <w:rPr>
                <w:rFonts w:cs="Arial"/>
                <w:szCs w:val="24"/>
              </w:rPr>
              <w:t>ός</w:t>
            </w:r>
            <w:r w:rsidR="003F3643">
              <w:rPr>
                <w:rFonts w:cs="Arial"/>
                <w:szCs w:val="24"/>
              </w:rPr>
              <w:t xml:space="preserve"> (ΕΕ) 2016/679 του Ευρωπαϊκού Κοινοβουλίου </w:t>
            </w:r>
            <w:r w:rsidR="002336A7">
              <w:rPr>
                <w:rFonts w:cs="Arial"/>
                <w:szCs w:val="24"/>
              </w:rPr>
              <w:t xml:space="preserve">και του Συμβουλίου </w:t>
            </w:r>
            <w:r w:rsidR="000F6B4A">
              <w:rPr>
                <w:rFonts w:cs="Arial"/>
                <w:szCs w:val="24"/>
              </w:rPr>
              <w:t>της</w:t>
            </w:r>
            <w:r w:rsidR="002336A7">
              <w:rPr>
                <w:rFonts w:cs="Arial"/>
                <w:szCs w:val="24"/>
              </w:rPr>
              <w:t xml:space="preserve"> 27</w:t>
            </w:r>
            <w:r w:rsidR="002336A7" w:rsidRPr="00543A4D">
              <w:rPr>
                <w:rFonts w:cs="Arial"/>
                <w:szCs w:val="24"/>
                <w:vertAlign w:val="superscript"/>
              </w:rPr>
              <w:t>ης</w:t>
            </w:r>
            <w:r w:rsidR="002336A7">
              <w:rPr>
                <w:rFonts w:cs="Arial"/>
                <w:szCs w:val="24"/>
              </w:rPr>
              <w:t xml:space="preserve"> Απριλίου </w:t>
            </w:r>
            <w:r w:rsidR="00175C8C">
              <w:rPr>
                <w:rFonts w:cs="Arial"/>
                <w:szCs w:val="24"/>
              </w:rPr>
              <w:t xml:space="preserve">2016 για την προστασία των φυσικών προσώπων έναντι </w:t>
            </w:r>
            <w:r w:rsidR="000F6B4A">
              <w:rPr>
                <w:rFonts w:cs="Arial"/>
                <w:szCs w:val="24"/>
              </w:rPr>
              <w:t>της</w:t>
            </w:r>
            <w:r w:rsidR="00175C8C">
              <w:rPr>
                <w:rFonts w:cs="Arial"/>
                <w:szCs w:val="24"/>
              </w:rPr>
              <w:t xml:space="preserve"> επεξεργασίας των δεδομένων προσωπικού </w:t>
            </w:r>
            <w:r w:rsidR="006F35BB">
              <w:rPr>
                <w:rFonts w:cs="Arial"/>
                <w:szCs w:val="24"/>
              </w:rPr>
              <w:t>χαρακτήρα και για την ελεύθερη</w:t>
            </w:r>
            <w:r w:rsidR="00175C8C">
              <w:rPr>
                <w:rFonts w:cs="Arial"/>
                <w:szCs w:val="24"/>
              </w:rPr>
              <w:t xml:space="preserve"> </w:t>
            </w:r>
            <w:r w:rsidR="006F35BB">
              <w:rPr>
                <w:rFonts w:cs="Arial"/>
                <w:szCs w:val="24"/>
              </w:rPr>
              <w:t xml:space="preserve">κυκλοφορία των δεδομένων </w:t>
            </w:r>
            <w:r w:rsidR="007F768E">
              <w:rPr>
                <w:rFonts w:cs="Arial"/>
                <w:szCs w:val="24"/>
              </w:rPr>
              <w:t xml:space="preserve">αυτών και για την κατάργηση </w:t>
            </w:r>
            <w:r w:rsidR="000F6B4A">
              <w:rPr>
                <w:rFonts w:cs="Arial"/>
                <w:szCs w:val="24"/>
              </w:rPr>
              <w:t>της</w:t>
            </w:r>
            <w:r w:rsidR="007F768E">
              <w:rPr>
                <w:rFonts w:cs="Arial"/>
                <w:szCs w:val="24"/>
              </w:rPr>
              <w:t xml:space="preserve"> οδηγίας 95/46</w:t>
            </w:r>
            <w:r w:rsidR="001E7D9B">
              <w:rPr>
                <w:rFonts w:cs="Arial"/>
                <w:szCs w:val="24"/>
              </w:rPr>
              <w:t xml:space="preserve">/ΕΚ </w:t>
            </w:r>
            <w:r w:rsidR="006F35BB">
              <w:rPr>
                <w:rFonts w:cs="Arial"/>
                <w:szCs w:val="24"/>
              </w:rPr>
              <w:t xml:space="preserve"> </w:t>
            </w:r>
            <w:r w:rsidR="004F0E42" w:rsidRPr="00D03E93">
              <w:rPr>
                <w:rFonts w:cs="Arial"/>
                <w:szCs w:val="24"/>
              </w:rPr>
              <w:t xml:space="preserve">(Γενικός </w:t>
            </w:r>
            <w:r w:rsidR="0017381D" w:rsidRPr="0017381D">
              <w:rPr>
                <w:rFonts w:cs="Arial"/>
                <w:szCs w:val="24"/>
              </w:rPr>
              <w:t>Κανονισμός</w:t>
            </w:r>
            <w:r w:rsidR="004F0E42" w:rsidRPr="00D03E93">
              <w:rPr>
                <w:rFonts w:cs="Arial"/>
                <w:szCs w:val="24"/>
              </w:rPr>
              <w:t xml:space="preserve"> για την Προστασία </w:t>
            </w:r>
            <w:r w:rsidR="004F0E42">
              <w:rPr>
                <w:rFonts w:cs="Arial"/>
                <w:szCs w:val="24"/>
              </w:rPr>
              <w:t>Δεδομένων)</w:t>
            </w:r>
            <w:r w:rsidR="00BC2C3D">
              <w:rPr>
                <w:rFonts w:cs="Arial"/>
                <w:szCs w:val="24"/>
              </w:rPr>
              <w:t>»</w:t>
            </w:r>
            <w:r w:rsidR="0017381D">
              <w:rPr>
                <w:rFonts w:cs="Arial"/>
                <w:szCs w:val="24"/>
              </w:rPr>
              <w:t>,</w:t>
            </w:r>
          </w:p>
        </w:tc>
      </w:tr>
      <w:tr w:rsidR="00ED03FC" w:rsidRPr="00856645" w14:paraId="7C988897" w14:textId="77777777" w:rsidTr="00520904">
        <w:tc>
          <w:tcPr>
            <w:tcW w:w="2403" w:type="dxa"/>
          </w:tcPr>
          <w:p w14:paraId="3C8A0B9C" w14:textId="77777777" w:rsidR="00ED03FC" w:rsidRPr="00543A4D" w:rsidRDefault="00ED03FC" w:rsidP="007A0B5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35" w:type="dxa"/>
            <w:gridSpan w:val="5"/>
          </w:tcPr>
          <w:p w14:paraId="16EC26C8" w14:textId="77777777" w:rsidR="00ED03FC" w:rsidRPr="00D03E93" w:rsidRDefault="00ED03FC" w:rsidP="005A578C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ED03FC" w:rsidRPr="00856645" w14:paraId="0A576C18" w14:textId="77777777" w:rsidTr="00520904">
        <w:tc>
          <w:tcPr>
            <w:tcW w:w="2403" w:type="dxa"/>
          </w:tcPr>
          <w:p w14:paraId="658D0A96" w14:textId="77777777" w:rsidR="00ED03FC" w:rsidRPr="00543A4D" w:rsidRDefault="00ED03FC" w:rsidP="007A0B5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35" w:type="dxa"/>
            <w:gridSpan w:val="5"/>
          </w:tcPr>
          <w:p w14:paraId="6EDC0923" w14:textId="5BEABB2D" w:rsidR="00ED03FC" w:rsidRPr="00D03E93" w:rsidRDefault="009D0CF3" w:rsidP="001B403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D03E93">
              <w:rPr>
                <w:rFonts w:cs="Arial"/>
                <w:szCs w:val="24"/>
              </w:rPr>
              <w:t>Η Βουλή των Αντιπροσώπων ψηφίζει ως ακολούθως:</w:t>
            </w:r>
          </w:p>
        </w:tc>
      </w:tr>
      <w:tr w:rsidR="00ED03FC" w:rsidRPr="00856645" w14:paraId="07EE69F1" w14:textId="77777777" w:rsidTr="00520904">
        <w:tc>
          <w:tcPr>
            <w:tcW w:w="2403" w:type="dxa"/>
          </w:tcPr>
          <w:p w14:paraId="7E79DE22" w14:textId="77777777" w:rsidR="00ED03FC" w:rsidRPr="00543A4D" w:rsidRDefault="00ED03FC" w:rsidP="007A0B5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35" w:type="dxa"/>
            <w:gridSpan w:val="5"/>
          </w:tcPr>
          <w:p w14:paraId="244BB869" w14:textId="77777777" w:rsidR="00ED03FC" w:rsidRPr="00D03E93" w:rsidRDefault="00ED03FC" w:rsidP="005A578C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C96E75" w:rsidRPr="00856645" w14:paraId="4F9E5EF3" w14:textId="77777777" w:rsidTr="00520904">
        <w:tc>
          <w:tcPr>
            <w:tcW w:w="2403" w:type="dxa"/>
          </w:tcPr>
          <w:p w14:paraId="25872C4C" w14:textId="77777777" w:rsidR="009D0CF3" w:rsidRPr="00856645" w:rsidRDefault="00C96E75" w:rsidP="007A0B51">
            <w:pPr>
              <w:spacing w:line="360" w:lineRule="auto"/>
              <w:rPr>
                <w:rFonts w:cs="Arial"/>
                <w:szCs w:val="24"/>
              </w:rPr>
            </w:pPr>
            <w:r w:rsidRPr="00543A4D">
              <w:rPr>
                <w:rFonts w:cs="Arial"/>
                <w:szCs w:val="24"/>
              </w:rPr>
              <w:t xml:space="preserve">Συνοπτικός </w:t>
            </w:r>
          </w:p>
          <w:p w14:paraId="132D823D" w14:textId="7D3C3DED" w:rsidR="00C96E75" w:rsidRPr="00543A4D" w:rsidRDefault="009D0CF3" w:rsidP="007A0B51">
            <w:pPr>
              <w:spacing w:line="360" w:lineRule="auto"/>
              <w:rPr>
                <w:rFonts w:cs="Arial"/>
                <w:szCs w:val="24"/>
              </w:rPr>
            </w:pPr>
            <w:r w:rsidRPr="00856645">
              <w:rPr>
                <w:rFonts w:cs="Arial"/>
                <w:szCs w:val="24"/>
              </w:rPr>
              <w:t>τ</w:t>
            </w:r>
            <w:r w:rsidRPr="00543A4D">
              <w:rPr>
                <w:rFonts w:cs="Arial"/>
                <w:szCs w:val="24"/>
              </w:rPr>
              <w:t>ίτλος</w:t>
            </w:r>
            <w:r w:rsidRPr="00856645">
              <w:rPr>
                <w:rFonts w:cs="Arial"/>
                <w:szCs w:val="24"/>
              </w:rPr>
              <w:t>.</w:t>
            </w:r>
          </w:p>
          <w:p w14:paraId="53EA221F" w14:textId="77777777" w:rsidR="00D622F0" w:rsidRPr="00543A4D" w:rsidRDefault="00D622F0" w:rsidP="007A0B51">
            <w:pPr>
              <w:spacing w:line="360" w:lineRule="auto"/>
              <w:rPr>
                <w:rFonts w:cs="Arial"/>
                <w:szCs w:val="24"/>
              </w:rPr>
            </w:pPr>
          </w:p>
          <w:p w14:paraId="23650CDB" w14:textId="77777777" w:rsidR="00D03E93" w:rsidRDefault="00D03E93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  <w:p w14:paraId="582BCF6F" w14:textId="0B20A07E" w:rsidR="00D622F0" w:rsidRPr="00543A4D" w:rsidRDefault="00D622F0" w:rsidP="00443B2D">
            <w:pPr>
              <w:spacing w:line="360" w:lineRule="auto"/>
              <w:ind w:right="57"/>
              <w:jc w:val="right"/>
              <w:rPr>
                <w:rFonts w:cs="Arial"/>
                <w:szCs w:val="24"/>
              </w:rPr>
            </w:pPr>
            <w:r w:rsidRPr="00543A4D">
              <w:rPr>
                <w:rFonts w:cs="Arial"/>
                <w:szCs w:val="24"/>
              </w:rPr>
              <w:t>125(</w:t>
            </w:r>
            <w:r w:rsidR="00856645">
              <w:rPr>
                <w:rFonts w:cs="Arial"/>
                <w:szCs w:val="24"/>
              </w:rPr>
              <w:t>Ι</w:t>
            </w:r>
            <w:r w:rsidRPr="00543A4D">
              <w:rPr>
                <w:rFonts w:cs="Arial"/>
                <w:szCs w:val="24"/>
              </w:rPr>
              <w:t>) του 2018</w:t>
            </w:r>
            <w:r w:rsidR="001762FE">
              <w:rPr>
                <w:rFonts w:cs="Arial"/>
                <w:szCs w:val="24"/>
              </w:rPr>
              <w:t>.</w:t>
            </w:r>
          </w:p>
        </w:tc>
        <w:tc>
          <w:tcPr>
            <w:tcW w:w="7235" w:type="dxa"/>
            <w:gridSpan w:val="5"/>
          </w:tcPr>
          <w:p w14:paraId="5A74D864" w14:textId="2ABC41A5" w:rsidR="00C96E75" w:rsidRPr="00543A4D" w:rsidRDefault="00C96E75" w:rsidP="001B403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D03E93">
              <w:rPr>
                <w:rFonts w:cs="Arial"/>
                <w:szCs w:val="24"/>
              </w:rPr>
              <w:t>1.</w:t>
            </w:r>
            <w:r w:rsidR="00443B2D">
              <w:rPr>
                <w:rFonts w:cs="Arial"/>
                <w:szCs w:val="24"/>
              </w:rPr>
              <w:tab/>
            </w:r>
            <w:r w:rsidR="001B4031">
              <w:rPr>
                <w:rFonts w:cs="Arial"/>
                <w:szCs w:val="24"/>
              </w:rPr>
              <w:tab/>
            </w:r>
            <w:r w:rsidRPr="00856645">
              <w:rPr>
                <w:rFonts w:cs="Arial"/>
                <w:szCs w:val="24"/>
              </w:rPr>
              <w:t xml:space="preserve">Ο παρών Νόμος θα αναφέρεται ως </w:t>
            </w:r>
            <w:r w:rsidR="00BB74B6" w:rsidRPr="00856645">
              <w:rPr>
                <w:rFonts w:cs="Arial"/>
                <w:szCs w:val="24"/>
              </w:rPr>
              <w:t xml:space="preserve">ο περί </w:t>
            </w:r>
            <w:r w:rsidR="000F6B4A">
              <w:rPr>
                <w:rFonts w:cs="Arial"/>
                <w:szCs w:val="24"/>
              </w:rPr>
              <w:t>της</w:t>
            </w:r>
            <w:r w:rsidR="00BB74B6" w:rsidRPr="00856645">
              <w:rPr>
                <w:rFonts w:cs="Arial"/>
                <w:szCs w:val="24"/>
              </w:rPr>
              <w:t xml:space="preserve"> Προστασίας των Φυσικών Προσώπων Έναν</w:t>
            </w:r>
            <w:r w:rsidR="00D03E93">
              <w:rPr>
                <w:rFonts w:cs="Arial"/>
                <w:szCs w:val="24"/>
              </w:rPr>
              <w:t xml:space="preserve">τι </w:t>
            </w:r>
            <w:r w:rsidR="00BB74B6" w:rsidRPr="00856645">
              <w:rPr>
                <w:rFonts w:cs="Arial"/>
                <w:szCs w:val="24"/>
              </w:rPr>
              <w:t xml:space="preserve">της Επεξεργασίας </w:t>
            </w:r>
            <w:r w:rsidR="00D03E93">
              <w:rPr>
                <w:rFonts w:cs="Arial"/>
                <w:szCs w:val="24"/>
              </w:rPr>
              <w:t xml:space="preserve">των </w:t>
            </w:r>
            <w:r w:rsidR="00BB74B6" w:rsidRPr="00856645">
              <w:rPr>
                <w:rFonts w:cs="Arial"/>
                <w:szCs w:val="24"/>
              </w:rPr>
              <w:t>Δεδομένων Προσωπικού Χαρακτήρ</w:t>
            </w:r>
            <w:r w:rsidR="00D03E93">
              <w:rPr>
                <w:rFonts w:cs="Arial"/>
                <w:szCs w:val="24"/>
              </w:rPr>
              <w:t xml:space="preserve">α και </w:t>
            </w:r>
            <w:r w:rsidR="00BB74B6" w:rsidRPr="00856645">
              <w:rPr>
                <w:rFonts w:cs="Arial"/>
                <w:szCs w:val="24"/>
              </w:rPr>
              <w:t>της Ελεύθερης Κυκλοφορίας των Δεδομένων Αυτών (Τροποποιητικός)</w:t>
            </w:r>
            <w:r w:rsidR="00C31E36" w:rsidRPr="00D03E93">
              <w:rPr>
                <w:rFonts w:cs="Arial"/>
                <w:szCs w:val="24"/>
              </w:rPr>
              <w:t xml:space="preserve"> Νόμος του </w:t>
            </w:r>
            <w:r w:rsidR="00B307ED" w:rsidRPr="00D03E93">
              <w:rPr>
                <w:rFonts w:cs="Arial"/>
                <w:szCs w:val="24"/>
              </w:rPr>
              <w:t xml:space="preserve">2022 και θα διαβάζεται μαζί με </w:t>
            </w:r>
            <w:r w:rsidR="00D03E93">
              <w:rPr>
                <w:rFonts w:cs="Arial"/>
                <w:szCs w:val="24"/>
              </w:rPr>
              <w:t>τ</w:t>
            </w:r>
            <w:r w:rsidR="00D03E93" w:rsidRPr="00D03E93">
              <w:rPr>
                <w:rFonts w:cs="Arial"/>
                <w:szCs w:val="24"/>
              </w:rPr>
              <w:t>ο</w:t>
            </w:r>
            <w:r w:rsidR="00D03E93">
              <w:rPr>
                <w:rFonts w:cs="Arial"/>
                <w:szCs w:val="24"/>
              </w:rPr>
              <w:t>ν</w:t>
            </w:r>
            <w:r w:rsidR="00D03E93" w:rsidRPr="00D03E93">
              <w:rPr>
                <w:rFonts w:cs="Arial"/>
                <w:szCs w:val="24"/>
              </w:rPr>
              <w:t xml:space="preserve">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</w:t>
            </w:r>
            <w:r w:rsidR="00B307ED" w:rsidRPr="00D03E93">
              <w:rPr>
                <w:rFonts w:cs="Arial"/>
                <w:szCs w:val="24"/>
              </w:rPr>
              <w:t>(που στο εξής θα αναφέρεται ως «ο βασικός νόμος») και ο βασικός νόμος και ο παρών Νόμος θα αναφέρονται μαζί ως</w:t>
            </w:r>
            <w:r w:rsidR="00D03E93">
              <w:rPr>
                <w:rFonts w:cs="Arial"/>
                <w:szCs w:val="24"/>
              </w:rPr>
              <w:t xml:space="preserve"> οι </w:t>
            </w:r>
            <w:r w:rsidR="00D03E93" w:rsidRPr="00D03E93">
              <w:rPr>
                <w:rFonts w:cs="Arial"/>
                <w:szCs w:val="24"/>
              </w:rPr>
              <w:t xml:space="preserve">περί της Προστασίας των Φυσικών Προσώπων Έναντι της Επεξεργασίας των Δεδομένων </w:t>
            </w:r>
            <w:r w:rsidR="00D03E93" w:rsidRPr="00D03E93">
              <w:rPr>
                <w:rFonts w:cs="Arial"/>
                <w:szCs w:val="24"/>
              </w:rPr>
              <w:lastRenderedPageBreak/>
              <w:t xml:space="preserve">Προσωπικού Χαρακτήρα και της Ελεύθερης Κυκλοφορίας των Δεδομένων αυτών </w:t>
            </w:r>
            <w:r w:rsidR="00B307ED" w:rsidRPr="00D03E93">
              <w:rPr>
                <w:rFonts w:cs="Arial"/>
                <w:szCs w:val="24"/>
              </w:rPr>
              <w:t>Νόμοι του 2018 και 2022.</w:t>
            </w:r>
          </w:p>
        </w:tc>
      </w:tr>
      <w:tr w:rsidR="00856645" w:rsidRPr="00856645" w14:paraId="231B92BC" w14:textId="77777777" w:rsidTr="00520904">
        <w:tc>
          <w:tcPr>
            <w:tcW w:w="2403" w:type="dxa"/>
          </w:tcPr>
          <w:p w14:paraId="37EE1941" w14:textId="77777777" w:rsidR="00856645" w:rsidRPr="00856645" w:rsidRDefault="00856645" w:rsidP="007A0B5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35" w:type="dxa"/>
            <w:gridSpan w:val="5"/>
          </w:tcPr>
          <w:p w14:paraId="444B9839" w14:textId="77777777" w:rsidR="00856645" w:rsidRPr="00D03E93" w:rsidRDefault="00856645" w:rsidP="00B307E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AC250F" w:rsidRPr="00AC250F" w14:paraId="78E508F9" w14:textId="77777777" w:rsidTr="00520904">
        <w:tc>
          <w:tcPr>
            <w:tcW w:w="2403" w:type="dxa"/>
          </w:tcPr>
          <w:p w14:paraId="7FC0D3F2" w14:textId="132F3248" w:rsidR="000F6B4A" w:rsidRDefault="00AC250F" w:rsidP="007A0B51">
            <w:pPr>
              <w:spacing w:line="360" w:lineRule="auto"/>
              <w:rPr>
                <w:rFonts w:cs="Arial"/>
                <w:szCs w:val="24"/>
              </w:rPr>
            </w:pPr>
            <w:r w:rsidRPr="0053248E">
              <w:rPr>
                <w:rFonts w:cs="Arial"/>
                <w:szCs w:val="24"/>
              </w:rPr>
              <w:t>Τροποποίηση</w:t>
            </w:r>
          </w:p>
          <w:p w14:paraId="2BDA9C71" w14:textId="14A8B7BF" w:rsidR="000F6B4A" w:rsidRDefault="00AC250F" w:rsidP="007A0B51">
            <w:pPr>
              <w:spacing w:line="360" w:lineRule="auto"/>
              <w:rPr>
                <w:rFonts w:cs="Arial"/>
                <w:szCs w:val="24"/>
              </w:rPr>
            </w:pPr>
            <w:r w:rsidRPr="0053248E">
              <w:rPr>
                <w:rFonts w:cs="Arial"/>
                <w:szCs w:val="24"/>
              </w:rPr>
              <w:t>του άρθρου 2</w:t>
            </w:r>
          </w:p>
          <w:p w14:paraId="56976F37" w14:textId="279DC7B8" w:rsidR="00C90AB7" w:rsidRDefault="00AC250F" w:rsidP="007A0B51">
            <w:pPr>
              <w:spacing w:line="360" w:lineRule="auto"/>
              <w:rPr>
                <w:rFonts w:cs="Arial"/>
                <w:szCs w:val="24"/>
              </w:rPr>
            </w:pPr>
            <w:r w:rsidRPr="0053248E">
              <w:rPr>
                <w:rFonts w:cs="Arial"/>
                <w:szCs w:val="24"/>
              </w:rPr>
              <w:t>του βασικού</w:t>
            </w:r>
          </w:p>
          <w:p w14:paraId="7456BA58" w14:textId="3A93E3D0" w:rsidR="00AC250F" w:rsidRPr="00856645" w:rsidRDefault="00AC250F" w:rsidP="007A0B51">
            <w:pPr>
              <w:spacing w:line="360" w:lineRule="auto"/>
              <w:rPr>
                <w:rFonts w:cs="Arial"/>
                <w:szCs w:val="24"/>
              </w:rPr>
            </w:pPr>
            <w:r w:rsidRPr="0053248E">
              <w:rPr>
                <w:rFonts w:cs="Arial"/>
                <w:szCs w:val="24"/>
              </w:rPr>
              <w:t>νόμου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7235" w:type="dxa"/>
            <w:gridSpan w:val="5"/>
          </w:tcPr>
          <w:p w14:paraId="3E37AC98" w14:textId="345CD22A" w:rsidR="00AC250F" w:rsidRPr="00AC250F" w:rsidRDefault="00AC250F" w:rsidP="001B403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AC250F">
              <w:rPr>
                <w:rFonts w:cs="Arial"/>
                <w:szCs w:val="24"/>
              </w:rPr>
              <w:t>2.</w:t>
            </w:r>
            <w:r w:rsidR="001B4031">
              <w:rPr>
                <w:rFonts w:cs="Arial"/>
                <w:szCs w:val="24"/>
              </w:rPr>
              <w:tab/>
            </w:r>
            <w:r w:rsidR="001B4031">
              <w:rPr>
                <w:rFonts w:cs="Arial"/>
                <w:szCs w:val="24"/>
              </w:rPr>
              <w:tab/>
            </w:r>
            <w:r w:rsidRPr="00AC250F">
              <w:rPr>
                <w:rFonts w:cs="Arial"/>
                <w:szCs w:val="24"/>
              </w:rPr>
              <w:t>Το άρθρο 2 του βασικού νόμου τροποποιείται με την προσθήκη</w:t>
            </w:r>
            <w:r w:rsidR="006422E1">
              <w:rPr>
                <w:rFonts w:cs="Arial"/>
                <w:szCs w:val="24"/>
              </w:rPr>
              <w:t>,</w:t>
            </w:r>
            <w:r w:rsidRPr="00AC250F">
              <w:rPr>
                <w:rFonts w:cs="Arial"/>
                <w:szCs w:val="24"/>
              </w:rPr>
              <w:t xml:space="preserve"> στην κατάλληλη αλφαβητική σειρά</w:t>
            </w:r>
            <w:r w:rsidR="006422E1">
              <w:rPr>
                <w:rFonts w:cs="Arial"/>
                <w:szCs w:val="24"/>
              </w:rPr>
              <w:t>,</w:t>
            </w:r>
            <w:r w:rsidRPr="00AC250F">
              <w:rPr>
                <w:rFonts w:cs="Arial"/>
                <w:szCs w:val="24"/>
              </w:rPr>
              <w:t xml:space="preserve"> του ακόλουθου νέου όρου και του ορισμού τού:</w:t>
            </w:r>
          </w:p>
        </w:tc>
      </w:tr>
      <w:tr w:rsidR="00AC250F" w:rsidRPr="00AC250F" w14:paraId="27E41276" w14:textId="77777777" w:rsidTr="00520904">
        <w:tc>
          <w:tcPr>
            <w:tcW w:w="2403" w:type="dxa"/>
          </w:tcPr>
          <w:p w14:paraId="50A7E840" w14:textId="77777777" w:rsidR="00AC250F" w:rsidRPr="00856645" w:rsidRDefault="00AC250F" w:rsidP="007A0B5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35" w:type="dxa"/>
            <w:gridSpan w:val="5"/>
          </w:tcPr>
          <w:p w14:paraId="5485B0FF" w14:textId="77777777" w:rsidR="00AC250F" w:rsidRPr="00AC250F" w:rsidRDefault="00AC250F" w:rsidP="00B307E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856645" w14:paraId="6243362C" w14:textId="77777777" w:rsidTr="00520904">
        <w:trPr>
          <w:trHeight w:val="1996"/>
        </w:trPr>
        <w:tc>
          <w:tcPr>
            <w:tcW w:w="2403" w:type="dxa"/>
          </w:tcPr>
          <w:p w14:paraId="09AD7C54" w14:textId="1C64F4AC" w:rsidR="00175CFD" w:rsidRPr="00543A4D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71" w:type="dxa"/>
          </w:tcPr>
          <w:p w14:paraId="7198F37F" w14:textId="01330C55" w:rsidR="00175CFD" w:rsidRPr="00543A4D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664" w:type="dxa"/>
            <w:gridSpan w:val="4"/>
          </w:tcPr>
          <w:p w14:paraId="244ABD0C" w14:textId="3BBF8187" w:rsidR="00175CFD" w:rsidRPr="00543A4D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</w:t>
            </w:r>
            <w:r w:rsidRPr="00D64A26">
              <w:rPr>
                <w:rFonts w:cs="Arial"/>
                <w:szCs w:val="24"/>
              </w:rPr>
              <w:t>“</w:t>
            </w:r>
            <w:r w:rsidRPr="00836FDB">
              <w:rPr>
                <w:rFonts w:cs="Arial"/>
                <w:szCs w:val="24"/>
              </w:rPr>
              <w:t>Βάσεις</w:t>
            </w:r>
            <w:r w:rsidRPr="00D64A26">
              <w:rPr>
                <w:rFonts w:cs="Arial"/>
                <w:szCs w:val="24"/>
              </w:rPr>
              <w:t>”</w:t>
            </w:r>
            <w:r w:rsidRPr="00836FDB">
              <w:rPr>
                <w:rFonts w:cs="Arial"/>
                <w:szCs w:val="24"/>
              </w:rPr>
              <w:t xml:space="preserve"> σημαίνει τις Κυρίαρχες Βάσεις του Ηνωμένου Βασιλείου της Μεγάλης Βρετανίας και της Βόρειας Ιρλανδίας στην Δημοκρατία, όπως ορίζονται στο Άρθρο 1 του Παραρτήματος Α της Συνθήκης Εγκαθίδρυσης της Κυπριακής Δημοκρατίας της 16ης Αυγούστου 1960</w:t>
            </w:r>
            <w:r>
              <w:rPr>
                <w:rFonts w:cs="Arial"/>
                <w:szCs w:val="24"/>
              </w:rPr>
              <w:t>·</w:t>
            </w:r>
            <w:r w:rsidRPr="00836FDB">
              <w:rPr>
                <w:rFonts w:cs="Arial"/>
                <w:szCs w:val="24"/>
              </w:rPr>
              <w:t>».</w:t>
            </w:r>
          </w:p>
        </w:tc>
      </w:tr>
      <w:tr w:rsidR="00175CFD" w:rsidRPr="00151C0E" w14:paraId="42DBE948" w14:textId="77777777" w:rsidTr="00520904">
        <w:trPr>
          <w:trHeight w:val="353"/>
        </w:trPr>
        <w:tc>
          <w:tcPr>
            <w:tcW w:w="2403" w:type="dxa"/>
          </w:tcPr>
          <w:p w14:paraId="4EAC8E0E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35" w:type="dxa"/>
            <w:gridSpan w:val="5"/>
          </w:tcPr>
          <w:p w14:paraId="4CD28242" w14:textId="77777777" w:rsidR="00175CFD" w:rsidRPr="007E1918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4F5076FC" w14:textId="77777777" w:rsidTr="00520904">
        <w:trPr>
          <w:trHeight w:val="353"/>
        </w:trPr>
        <w:tc>
          <w:tcPr>
            <w:tcW w:w="2403" w:type="dxa"/>
          </w:tcPr>
          <w:p w14:paraId="779E7461" w14:textId="447355EC" w:rsidR="00175CFD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  <w:r w:rsidRPr="00B60B22">
              <w:rPr>
                <w:rFonts w:cs="Arial"/>
                <w:szCs w:val="24"/>
              </w:rPr>
              <w:t>Τροποποίηση</w:t>
            </w:r>
          </w:p>
          <w:p w14:paraId="261D1D50" w14:textId="17B409BE" w:rsidR="00175CFD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  <w:r w:rsidRPr="00B60B22">
              <w:rPr>
                <w:rFonts w:cs="Arial"/>
                <w:szCs w:val="24"/>
              </w:rPr>
              <w:t>του άρθρου 3</w:t>
            </w:r>
          </w:p>
          <w:p w14:paraId="2D0D77FD" w14:textId="70E66AAE" w:rsidR="00175CFD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  <w:r w:rsidRPr="00B60B22">
              <w:rPr>
                <w:rFonts w:cs="Arial"/>
                <w:szCs w:val="24"/>
              </w:rPr>
              <w:t>του βασικού</w:t>
            </w:r>
          </w:p>
          <w:p w14:paraId="100FE62E" w14:textId="0A9263DB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  <w:r w:rsidRPr="00B60B22">
              <w:rPr>
                <w:rFonts w:cs="Arial"/>
                <w:szCs w:val="24"/>
              </w:rPr>
              <w:t>νόμου.</w:t>
            </w:r>
          </w:p>
        </w:tc>
        <w:tc>
          <w:tcPr>
            <w:tcW w:w="7235" w:type="dxa"/>
            <w:gridSpan w:val="5"/>
          </w:tcPr>
          <w:p w14:paraId="65441293" w14:textId="09FF904D" w:rsidR="00175CFD" w:rsidRPr="0053248E" w:rsidRDefault="00175CFD" w:rsidP="00A2091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53248E">
              <w:rPr>
                <w:rFonts w:cs="Arial"/>
                <w:szCs w:val="24"/>
              </w:rPr>
              <w:t>3.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Pr="0053248E">
              <w:rPr>
                <w:rFonts w:cs="Arial"/>
                <w:szCs w:val="24"/>
              </w:rPr>
              <w:t xml:space="preserve">Το άρθρο 3 του </w:t>
            </w:r>
            <w:r>
              <w:rPr>
                <w:rFonts w:cs="Arial"/>
                <w:szCs w:val="24"/>
              </w:rPr>
              <w:t>β</w:t>
            </w:r>
            <w:r w:rsidRPr="0053248E">
              <w:rPr>
                <w:rFonts w:cs="Arial"/>
                <w:szCs w:val="24"/>
              </w:rPr>
              <w:t xml:space="preserve">ασικού </w:t>
            </w:r>
            <w:r>
              <w:rPr>
                <w:rFonts w:cs="Arial"/>
                <w:szCs w:val="24"/>
              </w:rPr>
              <w:t>ν</w:t>
            </w:r>
            <w:r w:rsidRPr="0053248E">
              <w:rPr>
                <w:rFonts w:cs="Arial"/>
                <w:szCs w:val="24"/>
              </w:rPr>
              <w:t>όμου τροποποιείται ως ακολούθως:</w:t>
            </w:r>
          </w:p>
          <w:p w14:paraId="4CFE3552" w14:textId="77777777" w:rsidR="00175CFD" w:rsidRPr="007E1918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7667E0" w:rsidRPr="00151C0E" w14:paraId="72E7209E" w14:textId="77777777" w:rsidTr="00520904">
        <w:trPr>
          <w:trHeight w:val="353"/>
        </w:trPr>
        <w:tc>
          <w:tcPr>
            <w:tcW w:w="2403" w:type="dxa"/>
          </w:tcPr>
          <w:p w14:paraId="19169EEE" w14:textId="77777777" w:rsidR="007667E0" w:rsidRPr="00B60B22" w:rsidRDefault="007667E0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35" w:type="dxa"/>
            <w:gridSpan w:val="5"/>
          </w:tcPr>
          <w:p w14:paraId="13DBD0D4" w14:textId="77777777" w:rsidR="007667E0" w:rsidRPr="0053248E" w:rsidRDefault="007667E0" w:rsidP="00F9010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13849E94" w14:textId="77777777" w:rsidTr="00520904">
        <w:trPr>
          <w:trHeight w:val="353"/>
        </w:trPr>
        <w:tc>
          <w:tcPr>
            <w:tcW w:w="2403" w:type="dxa"/>
          </w:tcPr>
          <w:p w14:paraId="78FE9695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83" w:type="dxa"/>
            <w:gridSpan w:val="3"/>
          </w:tcPr>
          <w:p w14:paraId="07FD3D14" w14:textId="4944E7C2" w:rsidR="00175CFD" w:rsidRPr="007E1918" w:rsidRDefault="00175CFD" w:rsidP="00A20917">
            <w:pPr>
              <w:tabs>
                <w:tab w:val="left" w:pos="306"/>
                <w:tab w:val="left" w:pos="566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53248E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α</w:t>
            </w:r>
            <w:r w:rsidRPr="0053248E">
              <w:rPr>
                <w:rFonts w:cs="Arial"/>
                <w:szCs w:val="24"/>
              </w:rPr>
              <w:t>)</w:t>
            </w:r>
          </w:p>
        </w:tc>
        <w:tc>
          <w:tcPr>
            <w:tcW w:w="6152" w:type="dxa"/>
            <w:gridSpan w:val="2"/>
          </w:tcPr>
          <w:p w14:paraId="59E3CEE2" w14:textId="4FF5DBBF" w:rsidR="00175CFD" w:rsidRPr="007E1918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248E">
              <w:rPr>
                <w:rFonts w:cs="Arial"/>
                <w:szCs w:val="24"/>
              </w:rPr>
              <w:t xml:space="preserve">Με την αρίθμηση του υφιστάμενου κειμένου </w:t>
            </w:r>
            <w:r>
              <w:rPr>
                <w:rFonts w:cs="Arial"/>
                <w:szCs w:val="24"/>
              </w:rPr>
              <w:t>του σε</w:t>
            </w:r>
            <w:r w:rsidRPr="0053248E">
              <w:rPr>
                <w:rFonts w:cs="Arial"/>
                <w:szCs w:val="24"/>
              </w:rPr>
              <w:t xml:space="preserve"> εδάφιο (1)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175CFD" w:rsidRPr="00151C0E" w14:paraId="3A2358CC" w14:textId="77777777" w:rsidTr="00520904">
        <w:trPr>
          <w:trHeight w:val="353"/>
        </w:trPr>
        <w:tc>
          <w:tcPr>
            <w:tcW w:w="2403" w:type="dxa"/>
          </w:tcPr>
          <w:p w14:paraId="528A07E6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83" w:type="dxa"/>
            <w:gridSpan w:val="3"/>
          </w:tcPr>
          <w:p w14:paraId="145DF6B2" w14:textId="77777777" w:rsidR="00175CFD" w:rsidRPr="0053248E" w:rsidRDefault="00175CFD" w:rsidP="00175CFD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73CDD2F8" w14:textId="77777777" w:rsidR="00175CFD" w:rsidRPr="0053248E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56AFE98E" w14:textId="77777777" w:rsidTr="00520904">
        <w:trPr>
          <w:trHeight w:val="353"/>
        </w:trPr>
        <w:tc>
          <w:tcPr>
            <w:tcW w:w="2403" w:type="dxa"/>
          </w:tcPr>
          <w:p w14:paraId="3B86FB00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83" w:type="dxa"/>
            <w:gridSpan w:val="3"/>
          </w:tcPr>
          <w:p w14:paraId="4458083D" w14:textId="6704B579" w:rsidR="00175CFD" w:rsidRPr="0053248E" w:rsidRDefault="00175CFD" w:rsidP="00175CFD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(β)</w:t>
            </w:r>
          </w:p>
        </w:tc>
        <w:tc>
          <w:tcPr>
            <w:tcW w:w="6152" w:type="dxa"/>
            <w:gridSpan w:val="2"/>
          </w:tcPr>
          <w:p w14:paraId="0040F2D1" w14:textId="25FC1F28" w:rsidR="00175CFD" w:rsidRPr="0053248E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B60B22">
              <w:rPr>
                <w:rFonts w:cs="Arial"/>
                <w:szCs w:val="24"/>
              </w:rPr>
              <w:t>Με την προσθήκη</w:t>
            </w:r>
            <w:r>
              <w:rPr>
                <w:rFonts w:cs="Arial"/>
                <w:szCs w:val="24"/>
              </w:rPr>
              <w:t>,</w:t>
            </w:r>
            <w:r w:rsidRPr="00B60B22">
              <w:rPr>
                <w:rFonts w:cs="Arial"/>
                <w:szCs w:val="24"/>
              </w:rPr>
              <w:t xml:space="preserve"> αμέσως μετά το εδάφιο (1)</w:t>
            </w:r>
            <w:r>
              <w:rPr>
                <w:rFonts w:cs="Arial"/>
                <w:szCs w:val="24"/>
              </w:rPr>
              <w:t xml:space="preserve"> αυτού, ως έχει αριθμηθεί σύμφωνα με την ως άνω παράγραφο (α),</w:t>
            </w:r>
            <w:r w:rsidRPr="00B60B22">
              <w:rPr>
                <w:rFonts w:cs="Arial"/>
                <w:szCs w:val="24"/>
              </w:rPr>
              <w:t xml:space="preserve"> τ</w:t>
            </w:r>
            <w:r>
              <w:rPr>
                <w:rFonts w:cs="Arial"/>
                <w:szCs w:val="24"/>
              </w:rPr>
              <w:t>ου</w:t>
            </w:r>
            <w:r w:rsidRPr="00B60B2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ακόλουθου νέου </w:t>
            </w:r>
            <w:r w:rsidRPr="00B60B22">
              <w:rPr>
                <w:rFonts w:cs="Arial"/>
                <w:szCs w:val="24"/>
              </w:rPr>
              <w:t>εδαφί</w:t>
            </w:r>
            <w:r>
              <w:rPr>
                <w:rFonts w:cs="Arial"/>
                <w:szCs w:val="24"/>
              </w:rPr>
              <w:t>ου:</w:t>
            </w:r>
          </w:p>
        </w:tc>
      </w:tr>
      <w:tr w:rsidR="00175CFD" w:rsidRPr="00151C0E" w14:paraId="28919177" w14:textId="77777777" w:rsidTr="00520904">
        <w:trPr>
          <w:trHeight w:val="353"/>
        </w:trPr>
        <w:tc>
          <w:tcPr>
            <w:tcW w:w="2403" w:type="dxa"/>
          </w:tcPr>
          <w:p w14:paraId="177FC4D9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83" w:type="dxa"/>
            <w:gridSpan w:val="3"/>
          </w:tcPr>
          <w:p w14:paraId="1BAF6C9C" w14:textId="77777777" w:rsidR="00175CFD" w:rsidRDefault="00175CFD" w:rsidP="00175CFD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33E663DB" w14:textId="77777777" w:rsidR="00175CFD" w:rsidRPr="00B60B22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5B41CBB9" w14:textId="77777777" w:rsidTr="00520904">
        <w:trPr>
          <w:trHeight w:val="353"/>
        </w:trPr>
        <w:tc>
          <w:tcPr>
            <w:tcW w:w="2403" w:type="dxa"/>
          </w:tcPr>
          <w:p w14:paraId="6AD479E5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83" w:type="dxa"/>
            <w:gridSpan w:val="3"/>
          </w:tcPr>
          <w:p w14:paraId="74554485" w14:textId="77777777" w:rsidR="00175CFD" w:rsidRDefault="00175CFD" w:rsidP="00175CFD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063285C0" w14:textId="3ABB8AFB" w:rsidR="00175CFD" w:rsidRPr="00B60B22" w:rsidRDefault="00175CFD" w:rsidP="00A75BC0">
            <w:pPr>
              <w:tabs>
                <w:tab w:val="left" w:pos="284"/>
                <w:tab w:val="left" w:pos="639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53248E">
              <w:rPr>
                <w:rFonts w:cs="Arial"/>
                <w:szCs w:val="24"/>
              </w:rPr>
              <w:t>«(2)</w:t>
            </w:r>
            <w:r w:rsidR="00E83448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>Το παρόν άρθρο και ο</w:t>
            </w:r>
            <w:r w:rsidRPr="0053248E">
              <w:rPr>
                <w:rFonts w:cs="Arial"/>
                <w:szCs w:val="24"/>
              </w:rPr>
              <w:t xml:space="preserve">ι </w:t>
            </w:r>
            <w:r>
              <w:rPr>
                <w:rFonts w:cs="Arial"/>
                <w:szCs w:val="24"/>
              </w:rPr>
              <w:t xml:space="preserve">ακόλουθες </w:t>
            </w:r>
            <w:r w:rsidRPr="0053248E">
              <w:rPr>
                <w:rFonts w:cs="Arial"/>
                <w:szCs w:val="24"/>
              </w:rPr>
              <w:t>διατάξεις του παρόντος Νόμου εφαρμόζονται στο έδαφος των Βάσεων</w:t>
            </w:r>
            <w:r>
              <w:rPr>
                <w:rFonts w:cs="Arial"/>
                <w:szCs w:val="24"/>
              </w:rPr>
              <w:t>:</w:t>
            </w:r>
          </w:p>
        </w:tc>
      </w:tr>
      <w:tr w:rsidR="00175CFD" w:rsidRPr="00151C0E" w14:paraId="3F1C272A" w14:textId="77777777" w:rsidTr="00520904">
        <w:trPr>
          <w:trHeight w:val="353"/>
        </w:trPr>
        <w:tc>
          <w:tcPr>
            <w:tcW w:w="2403" w:type="dxa"/>
          </w:tcPr>
          <w:p w14:paraId="5D3977CA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0B55DF9" w14:textId="77777777" w:rsidR="00175CFD" w:rsidRPr="00543A4D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6240" w:type="dxa"/>
            <w:gridSpan w:val="3"/>
          </w:tcPr>
          <w:p w14:paraId="48E2C7EA" w14:textId="1C257A1B" w:rsidR="00175CFD" w:rsidRPr="00543A4D" w:rsidRDefault="00175CFD" w:rsidP="00175CFD">
            <w:pPr>
              <w:spacing w:line="360" w:lineRule="auto"/>
              <w:jc w:val="both"/>
              <w:rPr>
                <w:rFonts w:cs="Arial"/>
                <w:szCs w:val="24"/>
                <w:highlight w:val="yellow"/>
              </w:rPr>
            </w:pPr>
          </w:p>
        </w:tc>
      </w:tr>
      <w:tr w:rsidR="00175CFD" w:rsidRPr="00151C0E" w14:paraId="7F620755" w14:textId="77777777" w:rsidTr="00520904">
        <w:trPr>
          <w:trHeight w:val="353"/>
        </w:trPr>
        <w:tc>
          <w:tcPr>
            <w:tcW w:w="2403" w:type="dxa"/>
          </w:tcPr>
          <w:p w14:paraId="3DF288D7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C787A52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2E6815AD" w14:textId="49085FB5" w:rsidR="00175CFD" w:rsidRPr="002964F7" w:rsidRDefault="00A36587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(α)</w:t>
            </w:r>
          </w:p>
        </w:tc>
        <w:tc>
          <w:tcPr>
            <w:tcW w:w="4877" w:type="dxa"/>
          </w:tcPr>
          <w:p w14:paraId="54F969F0" w14:textId="0AE7CAF7" w:rsidR="00175CFD" w:rsidRPr="002964F7" w:rsidRDefault="00175CFD" w:rsidP="00175CFD">
            <w:pPr>
              <w:spacing w:line="360" w:lineRule="auto"/>
              <w:jc w:val="both"/>
              <w:rPr>
                <w:rFonts w:cs="Arial"/>
                <w:szCs w:val="24"/>
                <w:highlight w:val="yellow"/>
              </w:rPr>
            </w:pPr>
            <w:r w:rsidRPr="00CF672B">
              <w:rPr>
                <w:rFonts w:cs="Arial"/>
                <w:szCs w:val="24"/>
              </w:rPr>
              <w:t xml:space="preserve">Τα άρθρα 1 </w:t>
            </w:r>
            <w:r>
              <w:rPr>
                <w:rFonts w:cs="Arial"/>
                <w:szCs w:val="24"/>
              </w:rPr>
              <w:t>και 2</w:t>
            </w:r>
            <w:r w:rsidRPr="00CF672B">
              <w:rPr>
                <w:rFonts w:cs="Arial"/>
                <w:szCs w:val="24"/>
              </w:rPr>
              <w:t xml:space="preserve"> του </w:t>
            </w:r>
            <w:r>
              <w:rPr>
                <w:rFonts w:cs="Arial"/>
                <w:szCs w:val="24"/>
              </w:rPr>
              <w:t xml:space="preserve">παρόντος </w:t>
            </w:r>
            <w:r w:rsidRPr="00CF672B">
              <w:rPr>
                <w:rFonts w:cs="Arial"/>
                <w:szCs w:val="24"/>
              </w:rPr>
              <w:t>Μέρους</w:t>
            </w:r>
            <w:r>
              <w:rPr>
                <w:rFonts w:cs="Arial"/>
                <w:szCs w:val="24"/>
              </w:rPr>
              <w:t>·</w:t>
            </w:r>
          </w:p>
        </w:tc>
      </w:tr>
      <w:tr w:rsidR="00175CFD" w:rsidRPr="00151C0E" w14:paraId="2A473648" w14:textId="77777777" w:rsidTr="00520904">
        <w:trPr>
          <w:trHeight w:val="353"/>
        </w:trPr>
        <w:tc>
          <w:tcPr>
            <w:tcW w:w="2403" w:type="dxa"/>
          </w:tcPr>
          <w:p w14:paraId="1088657D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5BAA2115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28C41712" w14:textId="77777777" w:rsidR="00175CFD" w:rsidRPr="002964F7" w:rsidRDefault="00175CFD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4877" w:type="dxa"/>
          </w:tcPr>
          <w:p w14:paraId="05B5CB5C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779542C1" w14:textId="77777777" w:rsidTr="00520904">
        <w:trPr>
          <w:trHeight w:val="353"/>
        </w:trPr>
        <w:tc>
          <w:tcPr>
            <w:tcW w:w="2403" w:type="dxa"/>
          </w:tcPr>
          <w:p w14:paraId="37F641AE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7D4288EC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7C8BC855" w14:textId="417A7439" w:rsidR="00175CFD" w:rsidRPr="002964F7" w:rsidRDefault="00A36587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(β)</w:t>
            </w:r>
          </w:p>
        </w:tc>
        <w:tc>
          <w:tcPr>
            <w:tcW w:w="4877" w:type="dxa"/>
          </w:tcPr>
          <w:p w14:paraId="199155CC" w14:textId="33515CC3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F672B">
              <w:rPr>
                <w:rFonts w:cs="Arial"/>
                <w:szCs w:val="24"/>
              </w:rPr>
              <w:t>τα άρθρα 8 και 9 του Μέρους ΙΙ</w:t>
            </w:r>
            <w:r>
              <w:rPr>
                <w:rFonts w:cs="Arial"/>
                <w:szCs w:val="24"/>
              </w:rPr>
              <w:t>·</w:t>
            </w:r>
          </w:p>
        </w:tc>
      </w:tr>
      <w:tr w:rsidR="00175CFD" w:rsidRPr="00151C0E" w14:paraId="1B4FB6A3" w14:textId="77777777" w:rsidTr="00520904">
        <w:trPr>
          <w:trHeight w:val="353"/>
        </w:trPr>
        <w:tc>
          <w:tcPr>
            <w:tcW w:w="2403" w:type="dxa"/>
          </w:tcPr>
          <w:p w14:paraId="55DCD5CE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4032092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5705479F" w14:textId="77777777" w:rsidR="00175CFD" w:rsidRPr="002964F7" w:rsidRDefault="00175CFD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4877" w:type="dxa"/>
          </w:tcPr>
          <w:p w14:paraId="00997CA7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6D761D2D" w14:textId="77777777" w:rsidTr="00520904">
        <w:trPr>
          <w:trHeight w:val="353"/>
        </w:trPr>
        <w:tc>
          <w:tcPr>
            <w:tcW w:w="2403" w:type="dxa"/>
          </w:tcPr>
          <w:p w14:paraId="3C1E0665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6E81D91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71C32B73" w14:textId="11C9894C" w:rsidR="00175CFD" w:rsidRPr="002964F7" w:rsidRDefault="00A36587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(γ)</w:t>
            </w:r>
          </w:p>
        </w:tc>
        <w:tc>
          <w:tcPr>
            <w:tcW w:w="4877" w:type="dxa"/>
          </w:tcPr>
          <w:p w14:paraId="6766CA91" w14:textId="536072B1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F672B">
              <w:rPr>
                <w:rFonts w:cs="Arial"/>
                <w:szCs w:val="24"/>
              </w:rPr>
              <w:t>τα άρθρα 11 και 12 του Μέρους ΙΙΙ</w:t>
            </w:r>
            <w:r>
              <w:rPr>
                <w:rFonts w:cs="Arial"/>
                <w:szCs w:val="24"/>
              </w:rPr>
              <w:t>·</w:t>
            </w:r>
          </w:p>
        </w:tc>
      </w:tr>
      <w:tr w:rsidR="00175CFD" w:rsidRPr="00151C0E" w14:paraId="248C3DB1" w14:textId="77777777" w:rsidTr="00520904">
        <w:trPr>
          <w:trHeight w:val="353"/>
        </w:trPr>
        <w:tc>
          <w:tcPr>
            <w:tcW w:w="2403" w:type="dxa"/>
          </w:tcPr>
          <w:p w14:paraId="569AF86B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238F385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2DE2F635" w14:textId="77777777" w:rsidR="00175CFD" w:rsidRPr="002964F7" w:rsidRDefault="00175CFD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4877" w:type="dxa"/>
          </w:tcPr>
          <w:p w14:paraId="770C0E44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7C63314F" w14:textId="77777777" w:rsidTr="00520904">
        <w:trPr>
          <w:trHeight w:val="353"/>
        </w:trPr>
        <w:tc>
          <w:tcPr>
            <w:tcW w:w="2403" w:type="dxa"/>
          </w:tcPr>
          <w:p w14:paraId="158DB8AD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78F285A8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0AFE82CF" w14:textId="7BA4F33C" w:rsidR="00175CFD" w:rsidRPr="002964F7" w:rsidRDefault="00A36587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(δ)</w:t>
            </w:r>
          </w:p>
        </w:tc>
        <w:tc>
          <w:tcPr>
            <w:tcW w:w="4877" w:type="dxa"/>
          </w:tcPr>
          <w:p w14:paraId="60ECED94" w14:textId="361CBF93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F672B">
              <w:rPr>
                <w:rFonts w:cs="Arial"/>
                <w:szCs w:val="24"/>
              </w:rPr>
              <w:t>τα άρθρα 14 και 15 του Μέρους V</w:t>
            </w:r>
            <w:r>
              <w:rPr>
                <w:rFonts w:cs="Arial"/>
                <w:szCs w:val="24"/>
              </w:rPr>
              <w:t>·</w:t>
            </w:r>
          </w:p>
        </w:tc>
      </w:tr>
      <w:tr w:rsidR="00175CFD" w:rsidRPr="00151C0E" w14:paraId="7746F1B4" w14:textId="77777777" w:rsidTr="00520904">
        <w:trPr>
          <w:trHeight w:val="353"/>
        </w:trPr>
        <w:tc>
          <w:tcPr>
            <w:tcW w:w="2403" w:type="dxa"/>
          </w:tcPr>
          <w:p w14:paraId="2E0BD8B3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785240C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69C48BBE" w14:textId="77777777" w:rsidR="00175CFD" w:rsidRPr="002964F7" w:rsidRDefault="00175CFD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4877" w:type="dxa"/>
          </w:tcPr>
          <w:p w14:paraId="3431D862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59336859" w14:textId="77777777" w:rsidTr="00520904">
        <w:trPr>
          <w:trHeight w:val="353"/>
        </w:trPr>
        <w:tc>
          <w:tcPr>
            <w:tcW w:w="2403" w:type="dxa"/>
          </w:tcPr>
          <w:p w14:paraId="38F000BA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A58C16D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6A0154FA" w14:textId="021441B5" w:rsidR="00175CFD" w:rsidRPr="00543A4D" w:rsidRDefault="00A36587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(ε)</w:t>
            </w:r>
          </w:p>
        </w:tc>
        <w:tc>
          <w:tcPr>
            <w:tcW w:w="4877" w:type="dxa"/>
          </w:tcPr>
          <w:p w14:paraId="5025E79E" w14:textId="07EE4AFD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F672B">
              <w:rPr>
                <w:rFonts w:cs="Arial"/>
                <w:szCs w:val="24"/>
              </w:rPr>
              <w:t>το άρθρο 16 του Μέρους VI</w:t>
            </w:r>
            <w:r>
              <w:rPr>
                <w:rFonts w:cs="Arial"/>
                <w:szCs w:val="24"/>
              </w:rPr>
              <w:t>·</w:t>
            </w:r>
          </w:p>
        </w:tc>
      </w:tr>
      <w:tr w:rsidR="00175CFD" w:rsidRPr="00151C0E" w14:paraId="2C41051B" w14:textId="77777777" w:rsidTr="00520904">
        <w:trPr>
          <w:trHeight w:val="353"/>
        </w:trPr>
        <w:tc>
          <w:tcPr>
            <w:tcW w:w="2403" w:type="dxa"/>
          </w:tcPr>
          <w:p w14:paraId="303FB4EC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70C86BF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569A0C07" w14:textId="77777777" w:rsidR="00175CFD" w:rsidRPr="002964F7" w:rsidRDefault="00175CFD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4877" w:type="dxa"/>
          </w:tcPr>
          <w:p w14:paraId="6ECC3CAF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60894615" w14:textId="77777777" w:rsidTr="00520904">
        <w:trPr>
          <w:trHeight w:val="353"/>
        </w:trPr>
        <w:tc>
          <w:tcPr>
            <w:tcW w:w="2403" w:type="dxa"/>
          </w:tcPr>
          <w:p w14:paraId="6945B0D8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319E3186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1CDEC077" w14:textId="5E296870" w:rsidR="00175CFD" w:rsidRPr="00543A4D" w:rsidRDefault="00A36587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</w:t>
            </w:r>
            <w:proofErr w:type="spellStart"/>
            <w:r w:rsidR="00175CFD" w:rsidRPr="00543A4D">
              <w:rPr>
                <w:rFonts w:cs="Arial"/>
                <w:szCs w:val="24"/>
              </w:rPr>
              <w:t>στ</w:t>
            </w:r>
            <w:proofErr w:type="spellEnd"/>
            <w:r w:rsidR="00175CFD" w:rsidRPr="00543A4D">
              <w:rPr>
                <w:rFonts w:cs="Arial"/>
                <w:szCs w:val="24"/>
              </w:rPr>
              <w:t>)</w:t>
            </w:r>
          </w:p>
        </w:tc>
        <w:tc>
          <w:tcPr>
            <w:tcW w:w="4877" w:type="dxa"/>
          </w:tcPr>
          <w:p w14:paraId="288A6674" w14:textId="5BBF848E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F672B">
              <w:rPr>
                <w:rFonts w:cs="Arial"/>
                <w:szCs w:val="24"/>
              </w:rPr>
              <w:t>τα άρθρα 17 και 18 του Μέρους VII</w:t>
            </w:r>
            <w:r>
              <w:rPr>
                <w:rFonts w:cs="Arial"/>
                <w:szCs w:val="24"/>
              </w:rPr>
              <w:t>·</w:t>
            </w:r>
          </w:p>
        </w:tc>
      </w:tr>
      <w:tr w:rsidR="00175CFD" w:rsidRPr="00151C0E" w14:paraId="0DD5B14A" w14:textId="77777777" w:rsidTr="00520904">
        <w:trPr>
          <w:trHeight w:val="353"/>
        </w:trPr>
        <w:tc>
          <w:tcPr>
            <w:tcW w:w="2403" w:type="dxa"/>
          </w:tcPr>
          <w:p w14:paraId="02A3B2A9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5D09B72A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58C4A1D2" w14:textId="77777777" w:rsidR="00175CFD" w:rsidRPr="002964F7" w:rsidRDefault="00175CFD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4877" w:type="dxa"/>
          </w:tcPr>
          <w:p w14:paraId="0A80E4C9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5D2638E2" w14:textId="77777777" w:rsidTr="00520904">
        <w:trPr>
          <w:trHeight w:val="353"/>
        </w:trPr>
        <w:tc>
          <w:tcPr>
            <w:tcW w:w="2403" w:type="dxa"/>
          </w:tcPr>
          <w:p w14:paraId="03C6F50B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2B3583A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354C6982" w14:textId="7598668E" w:rsidR="00175CFD" w:rsidRPr="00543A4D" w:rsidRDefault="00A36587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(ζ)</w:t>
            </w:r>
          </w:p>
        </w:tc>
        <w:tc>
          <w:tcPr>
            <w:tcW w:w="4877" w:type="dxa"/>
          </w:tcPr>
          <w:p w14:paraId="4F788229" w14:textId="42A7A7E1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F672B">
              <w:rPr>
                <w:rFonts w:cs="Arial"/>
                <w:szCs w:val="24"/>
              </w:rPr>
              <w:t>το εδάφιο (1) του άρθρου 20,</w:t>
            </w:r>
            <w:r>
              <w:rPr>
                <w:rFonts w:cs="Arial"/>
                <w:szCs w:val="24"/>
              </w:rPr>
              <w:t xml:space="preserve"> </w:t>
            </w:r>
            <w:r w:rsidRPr="00CF672B">
              <w:rPr>
                <w:rFonts w:cs="Arial"/>
                <w:szCs w:val="24"/>
              </w:rPr>
              <w:t>τα εδάφια (2) και (3) του άρθρου 21, τα εδάφια (1) έως (3) του άρθρου 23,</w:t>
            </w:r>
            <w:r>
              <w:rPr>
                <w:rFonts w:cs="Arial"/>
                <w:szCs w:val="24"/>
              </w:rPr>
              <w:t xml:space="preserve"> </w:t>
            </w:r>
            <w:r w:rsidRPr="00CF672B">
              <w:rPr>
                <w:rFonts w:cs="Arial"/>
                <w:szCs w:val="24"/>
              </w:rPr>
              <w:t>το άρθρο 24,</w:t>
            </w:r>
            <w:r>
              <w:rPr>
                <w:rFonts w:cs="Arial"/>
                <w:szCs w:val="24"/>
              </w:rPr>
              <w:t xml:space="preserve"> </w:t>
            </w:r>
            <w:r w:rsidRPr="00CF672B">
              <w:rPr>
                <w:rFonts w:cs="Arial"/>
                <w:szCs w:val="24"/>
              </w:rPr>
              <w:t>το άρθρο 25, εξαιρουμένων των παραγράφων (</w:t>
            </w:r>
            <w:r>
              <w:rPr>
                <w:rFonts w:cs="Arial"/>
                <w:szCs w:val="24"/>
                <w:lang w:val="en-US"/>
              </w:rPr>
              <w:t>i</w:t>
            </w:r>
            <w:r w:rsidRPr="00CF672B">
              <w:rPr>
                <w:rFonts w:cs="Arial"/>
                <w:szCs w:val="24"/>
              </w:rPr>
              <w:t>) και (v) της παραγράφου (ζ)</w:t>
            </w:r>
            <w:r>
              <w:rPr>
                <w:rFonts w:cs="Arial"/>
                <w:szCs w:val="24"/>
              </w:rPr>
              <w:t xml:space="preserve"> αυτού και </w:t>
            </w:r>
            <w:r w:rsidRPr="00CF672B">
              <w:rPr>
                <w:rFonts w:cs="Arial"/>
                <w:szCs w:val="24"/>
              </w:rPr>
              <w:t>τα άρθρα 27 και 28 του Μέρους VIII,</w:t>
            </w:r>
          </w:p>
        </w:tc>
      </w:tr>
      <w:tr w:rsidR="00175CFD" w:rsidRPr="00151C0E" w14:paraId="59B71A1F" w14:textId="77777777" w:rsidTr="00520904">
        <w:trPr>
          <w:trHeight w:val="353"/>
        </w:trPr>
        <w:tc>
          <w:tcPr>
            <w:tcW w:w="2403" w:type="dxa"/>
          </w:tcPr>
          <w:p w14:paraId="311D2048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56C275F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612F50B6" w14:textId="77777777" w:rsidR="00175CFD" w:rsidRPr="00543A4D" w:rsidRDefault="00175CFD" w:rsidP="00DC4177">
            <w:pPr>
              <w:tabs>
                <w:tab w:val="left" w:pos="743"/>
              </w:tabs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4877" w:type="dxa"/>
          </w:tcPr>
          <w:p w14:paraId="6F3830DA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25C324A6" w14:textId="77777777" w:rsidTr="00520904">
        <w:trPr>
          <w:trHeight w:val="353"/>
        </w:trPr>
        <w:tc>
          <w:tcPr>
            <w:tcW w:w="2403" w:type="dxa"/>
          </w:tcPr>
          <w:p w14:paraId="1CD6B02C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7331530F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464C66CD" w14:textId="0F690FDA" w:rsidR="00175CFD" w:rsidRPr="00543A4D" w:rsidRDefault="00A75BC0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(η)</w:t>
            </w:r>
          </w:p>
        </w:tc>
        <w:tc>
          <w:tcPr>
            <w:tcW w:w="4877" w:type="dxa"/>
          </w:tcPr>
          <w:p w14:paraId="7C10A627" w14:textId="7313330F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F672B">
              <w:rPr>
                <w:rFonts w:cs="Arial"/>
                <w:szCs w:val="24"/>
              </w:rPr>
              <w:t>το άρθρο 29 του Μέρους IX</w:t>
            </w:r>
            <w:r>
              <w:rPr>
                <w:rFonts w:cs="Arial"/>
                <w:szCs w:val="24"/>
              </w:rPr>
              <w:t>·</w:t>
            </w:r>
          </w:p>
        </w:tc>
      </w:tr>
      <w:tr w:rsidR="00175CFD" w:rsidRPr="00151C0E" w14:paraId="4364D3F7" w14:textId="77777777" w:rsidTr="00520904">
        <w:trPr>
          <w:trHeight w:val="353"/>
        </w:trPr>
        <w:tc>
          <w:tcPr>
            <w:tcW w:w="2403" w:type="dxa"/>
          </w:tcPr>
          <w:p w14:paraId="399EA4A9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61FB639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599E5F7A" w14:textId="77777777" w:rsidR="00175CFD" w:rsidRPr="00543A4D" w:rsidRDefault="00175CFD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877" w:type="dxa"/>
          </w:tcPr>
          <w:p w14:paraId="2BC1C30F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69672692" w14:textId="77777777" w:rsidTr="00520904">
        <w:trPr>
          <w:trHeight w:val="353"/>
        </w:trPr>
        <w:tc>
          <w:tcPr>
            <w:tcW w:w="2403" w:type="dxa"/>
          </w:tcPr>
          <w:p w14:paraId="32E1F931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22219E66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7EC68179" w14:textId="4C91C4EF" w:rsidR="00175CFD" w:rsidRPr="00543A4D" w:rsidRDefault="00A75BC0" w:rsidP="00DC4177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(θ)</w:t>
            </w:r>
          </w:p>
        </w:tc>
        <w:tc>
          <w:tcPr>
            <w:tcW w:w="4877" w:type="dxa"/>
          </w:tcPr>
          <w:p w14:paraId="2061F7AB" w14:textId="7243F171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F672B">
              <w:rPr>
                <w:rFonts w:cs="Arial"/>
                <w:szCs w:val="24"/>
              </w:rPr>
              <w:t xml:space="preserve">τα εδάφια (1) και (2) του άρθρου 32 και το άρθρο 33, εξαιρουμένης της παραγράφου (ιδ) του εδαφίου (1) </w:t>
            </w:r>
            <w:r>
              <w:rPr>
                <w:rFonts w:cs="Arial"/>
                <w:szCs w:val="24"/>
              </w:rPr>
              <w:t xml:space="preserve">αυτού </w:t>
            </w:r>
            <w:r w:rsidRPr="00CF672B">
              <w:rPr>
                <w:rFonts w:cs="Arial"/>
                <w:szCs w:val="24"/>
              </w:rPr>
              <w:t>του Μέρους X</w:t>
            </w:r>
            <w:r>
              <w:rPr>
                <w:rFonts w:cs="Arial"/>
                <w:szCs w:val="24"/>
              </w:rPr>
              <w:t>· και</w:t>
            </w:r>
          </w:p>
        </w:tc>
      </w:tr>
      <w:tr w:rsidR="00175CFD" w:rsidRPr="00151C0E" w14:paraId="4637766F" w14:textId="77777777" w:rsidTr="00520904">
        <w:trPr>
          <w:trHeight w:val="353"/>
        </w:trPr>
        <w:tc>
          <w:tcPr>
            <w:tcW w:w="2403" w:type="dxa"/>
          </w:tcPr>
          <w:p w14:paraId="40AA4C59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03FCB6C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0A6BC6F4" w14:textId="77777777" w:rsidR="00175CFD" w:rsidRPr="00543A4D" w:rsidRDefault="00175CFD" w:rsidP="00DC4177">
            <w:pPr>
              <w:tabs>
                <w:tab w:val="left" w:pos="743"/>
              </w:tabs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4877" w:type="dxa"/>
          </w:tcPr>
          <w:p w14:paraId="63BC3483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6E66D50A" w14:textId="77777777" w:rsidTr="00520904">
        <w:trPr>
          <w:trHeight w:val="353"/>
        </w:trPr>
        <w:tc>
          <w:tcPr>
            <w:tcW w:w="2403" w:type="dxa"/>
          </w:tcPr>
          <w:p w14:paraId="3D6D8BD1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2E99A047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56A684FB" w14:textId="7EF1205E" w:rsidR="00175CFD" w:rsidRPr="00543A4D" w:rsidRDefault="00520904" w:rsidP="007667E0">
            <w:pPr>
              <w:tabs>
                <w:tab w:val="left" w:pos="743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175CFD" w:rsidRPr="00543A4D">
              <w:rPr>
                <w:rFonts w:cs="Arial"/>
                <w:szCs w:val="24"/>
              </w:rPr>
              <w:t>(ι)</w:t>
            </w:r>
          </w:p>
        </w:tc>
        <w:tc>
          <w:tcPr>
            <w:tcW w:w="4877" w:type="dxa"/>
          </w:tcPr>
          <w:p w14:paraId="4D486C12" w14:textId="35F35233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F672B">
              <w:rPr>
                <w:rFonts w:cs="Arial"/>
                <w:szCs w:val="24"/>
              </w:rPr>
              <w:t>το εδάφιο (3) του άρθρου 37 του Μέρους XI</w:t>
            </w:r>
            <w:r>
              <w:rPr>
                <w:rFonts w:cs="Arial"/>
                <w:szCs w:val="24"/>
              </w:rPr>
              <w:t>:</w:t>
            </w:r>
          </w:p>
        </w:tc>
      </w:tr>
      <w:tr w:rsidR="00175CFD" w:rsidRPr="00151C0E" w14:paraId="574BCFF6" w14:textId="77777777" w:rsidTr="00520904">
        <w:trPr>
          <w:trHeight w:val="353"/>
        </w:trPr>
        <w:tc>
          <w:tcPr>
            <w:tcW w:w="2403" w:type="dxa"/>
          </w:tcPr>
          <w:p w14:paraId="7713987A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5CD71B0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63" w:type="dxa"/>
            <w:gridSpan w:val="2"/>
          </w:tcPr>
          <w:p w14:paraId="758F4008" w14:textId="77777777" w:rsidR="00175CFD" w:rsidRPr="00543A4D" w:rsidRDefault="00175CFD" w:rsidP="00175CFD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4877" w:type="dxa"/>
          </w:tcPr>
          <w:p w14:paraId="13985D9B" w14:textId="77777777" w:rsidR="00175CFD" w:rsidRPr="00CF672B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75CFD" w:rsidRPr="00151C0E" w14:paraId="6DEB1A0A" w14:textId="77777777" w:rsidTr="00520904">
        <w:trPr>
          <w:trHeight w:val="353"/>
        </w:trPr>
        <w:tc>
          <w:tcPr>
            <w:tcW w:w="2403" w:type="dxa"/>
          </w:tcPr>
          <w:p w14:paraId="2FED2C9C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38D5359D" w14:textId="77777777" w:rsidR="00175CFD" w:rsidRPr="002964F7" w:rsidRDefault="00175CFD" w:rsidP="00175CFD">
            <w:pPr>
              <w:spacing w:line="360" w:lineRule="auto"/>
              <w:jc w:val="righ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6240" w:type="dxa"/>
            <w:gridSpan w:val="3"/>
          </w:tcPr>
          <w:p w14:paraId="667692D0" w14:textId="1C8B680F" w:rsidR="00175CFD" w:rsidRPr="002964F7" w:rsidRDefault="00B21EED" w:rsidP="00836C1E">
            <w:pPr>
              <w:tabs>
                <w:tab w:val="left" w:pos="284"/>
                <w:tab w:val="left" w:pos="460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ab/>
            </w:r>
            <w:r w:rsidR="00836C1E">
              <w:rPr>
                <w:rFonts w:cs="Arial"/>
                <w:szCs w:val="24"/>
              </w:rPr>
              <w:tab/>
            </w:r>
            <w:bookmarkStart w:id="0" w:name="_GoBack"/>
            <w:bookmarkEnd w:id="0"/>
            <w:r w:rsidR="00175CFD">
              <w:rPr>
                <w:rFonts w:cs="Arial"/>
                <w:szCs w:val="24"/>
              </w:rPr>
              <w:t>Νοείται ότι, ο</w:t>
            </w:r>
            <w:r w:rsidR="00175CFD" w:rsidRPr="00CF672B">
              <w:rPr>
                <w:rFonts w:cs="Arial"/>
                <w:szCs w:val="24"/>
              </w:rPr>
              <w:t xml:space="preserve">ι </w:t>
            </w:r>
            <w:r w:rsidR="00175CFD">
              <w:rPr>
                <w:rFonts w:cs="Arial"/>
                <w:szCs w:val="24"/>
              </w:rPr>
              <w:t xml:space="preserve">αναφερόμενες στο παρόν εδάφιο </w:t>
            </w:r>
            <w:r w:rsidR="00175CFD" w:rsidRPr="00CF672B">
              <w:rPr>
                <w:rFonts w:cs="Arial"/>
                <w:szCs w:val="24"/>
              </w:rPr>
              <w:t>διατάξεις</w:t>
            </w:r>
            <w:r w:rsidR="00175CFD">
              <w:rPr>
                <w:rFonts w:cs="Arial"/>
                <w:szCs w:val="24"/>
              </w:rPr>
              <w:t xml:space="preserve">, </w:t>
            </w:r>
            <w:r w:rsidR="00175CFD" w:rsidRPr="00CF672B">
              <w:rPr>
                <w:rFonts w:cs="Arial"/>
                <w:szCs w:val="24"/>
              </w:rPr>
              <w:t>εφαρμόζονται σε πράξεις επεξεργασίας που πραγματοποιούνται στο έδαφος των Βάσεων, με εξαίρεση τις πράξεις επεξεργασίας που πραγματοποιούνται αποκλειστικά για στρατιωτικούς σκοπούς ή για σκοπούς διοίκησης των Βάσεων.».</w:t>
            </w:r>
          </w:p>
        </w:tc>
      </w:tr>
      <w:tr w:rsidR="00175CFD" w:rsidRPr="00151C0E" w14:paraId="5A3BF542" w14:textId="77777777" w:rsidTr="00520904">
        <w:trPr>
          <w:trHeight w:val="353"/>
        </w:trPr>
        <w:tc>
          <w:tcPr>
            <w:tcW w:w="2403" w:type="dxa"/>
          </w:tcPr>
          <w:p w14:paraId="5707ED5A" w14:textId="77777777" w:rsidR="00175CFD" w:rsidRPr="00151C0E" w:rsidDel="00AC250F" w:rsidRDefault="00175CFD" w:rsidP="00175CF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6297F6B" w14:textId="77777777" w:rsidR="00175CFD" w:rsidRDefault="00175CFD" w:rsidP="00175CFD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240" w:type="dxa"/>
            <w:gridSpan w:val="3"/>
          </w:tcPr>
          <w:p w14:paraId="610A1106" w14:textId="04C817D2" w:rsidR="00175CFD" w:rsidRPr="00B60B22" w:rsidRDefault="00175CFD" w:rsidP="00175CFD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</w:tbl>
    <w:p w14:paraId="4BA93460" w14:textId="77777777" w:rsidR="00F73EAE" w:rsidRPr="00D03E93" w:rsidRDefault="00F73EAE">
      <w:pPr>
        <w:rPr>
          <w:rFonts w:cs="Arial"/>
          <w:szCs w:val="24"/>
        </w:rPr>
      </w:pPr>
    </w:p>
    <w:p w14:paraId="79F5F8D4" w14:textId="2EDDEC47" w:rsidR="00C95D38" w:rsidRDefault="00C95D38" w:rsidP="004A1D9D">
      <w:pPr>
        <w:spacing w:line="360" w:lineRule="auto"/>
        <w:rPr>
          <w:rFonts w:cs="Arial"/>
          <w:sz w:val="20"/>
          <w:szCs w:val="20"/>
        </w:rPr>
      </w:pPr>
    </w:p>
    <w:p w14:paraId="12BE1A3D" w14:textId="77777777" w:rsidR="00C95D38" w:rsidRDefault="00C95D38" w:rsidP="004A1D9D">
      <w:pPr>
        <w:spacing w:line="360" w:lineRule="auto"/>
        <w:rPr>
          <w:rFonts w:cs="Arial"/>
          <w:sz w:val="20"/>
          <w:szCs w:val="20"/>
        </w:rPr>
      </w:pPr>
    </w:p>
    <w:p w14:paraId="63A793CC" w14:textId="220163B7" w:rsidR="00C95D38" w:rsidRPr="00C44456" w:rsidRDefault="00C95D38" w:rsidP="00C95D38">
      <w:pPr>
        <w:spacing w:line="360" w:lineRule="auto"/>
        <w:rPr>
          <w:rFonts w:cs="Arial"/>
          <w:sz w:val="20"/>
          <w:szCs w:val="20"/>
        </w:rPr>
      </w:pPr>
      <w:proofErr w:type="spellStart"/>
      <w:r w:rsidRPr="00C44456">
        <w:rPr>
          <w:rFonts w:cs="Arial"/>
          <w:sz w:val="20"/>
          <w:szCs w:val="20"/>
        </w:rPr>
        <w:t>Αρ</w:t>
      </w:r>
      <w:proofErr w:type="spellEnd"/>
      <w:r w:rsidRPr="00C44456">
        <w:rPr>
          <w:rFonts w:cs="Arial"/>
          <w:sz w:val="20"/>
          <w:szCs w:val="20"/>
        </w:rPr>
        <w:t xml:space="preserve">. </w:t>
      </w:r>
      <w:proofErr w:type="spellStart"/>
      <w:r w:rsidRPr="00C44456">
        <w:rPr>
          <w:rFonts w:cs="Arial"/>
          <w:sz w:val="20"/>
          <w:szCs w:val="20"/>
        </w:rPr>
        <w:t>Φακ</w:t>
      </w:r>
      <w:proofErr w:type="spellEnd"/>
      <w:r w:rsidRPr="00C44456">
        <w:rPr>
          <w:rFonts w:cs="Arial"/>
          <w:sz w:val="20"/>
          <w:szCs w:val="20"/>
        </w:rPr>
        <w:t xml:space="preserve">.: </w:t>
      </w:r>
      <w:r>
        <w:rPr>
          <w:rFonts w:cs="Arial"/>
          <w:sz w:val="20"/>
          <w:szCs w:val="20"/>
          <w:lang w:val="en-US"/>
        </w:rPr>
        <w:t xml:space="preserve"> </w:t>
      </w:r>
      <w:r w:rsidRPr="00C44456">
        <w:rPr>
          <w:rFonts w:cs="Arial"/>
          <w:sz w:val="20"/>
          <w:szCs w:val="20"/>
        </w:rPr>
        <w:t>23.01.062.219-2021</w:t>
      </w:r>
    </w:p>
    <w:p w14:paraId="48F9CB6D" w14:textId="6C57E36F" w:rsidR="004A1D9D" w:rsidRPr="00C44456" w:rsidRDefault="004A1D9D" w:rsidP="004A1D9D">
      <w:pPr>
        <w:spacing w:line="360" w:lineRule="auto"/>
        <w:rPr>
          <w:rFonts w:cs="Arial"/>
          <w:sz w:val="20"/>
          <w:szCs w:val="20"/>
        </w:rPr>
      </w:pPr>
      <w:r w:rsidRPr="00C44456">
        <w:rPr>
          <w:rFonts w:cs="Arial"/>
          <w:sz w:val="20"/>
          <w:szCs w:val="20"/>
        </w:rPr>
        <w:t>ΣΓ/</w:t>
      </w:r>
      <w:r w:rsidR="00437CE4" w:rsidRPr="00C44456">
        <w:rPr>
          <w:rFonts w:cs="Arial"/>
          <w:sz w:val="20"/>
          <w:szCs w:val="20"/>
        </w:rPr>
        <w:t>ΝΚ</w:t>
      </w:r>
      <w:r w:rsidR="00964D89" w:rsidRPr="00C44456">
        <w:rPr>
          <w:rFonts w:cs="Arial"/>
          <w:sz w:val="20"/>
          <w:szCs w:val="20"/>
        </w:rPr>
        <w:t>/ΜΕ</w:t>
      </w:r>
    </w:p>
    <w:p w14:paraId="5C0CCE53" w14:textId="77777777" w:rsidR="004A1D9D" w:rsidRPr="00D03E93" w:rsidRDefault="004A1D9D">
      <w:pPr>
        <w:rPr>
          <w:rFonts w:cs="Arial"/>
          <w:szCs w:val="24"/>
        </w:rPr>
      </w:pPr>
    </w:p>
    <w:sectPr w:rsidR="004A1D9D" w:rsidRPr="00D03E93" w:rsidSect="002A7717">
      <w:headerReference w:type="default" r:id="rId8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F30F" w14:textId="77777777" w:rsidR="00FC1741" w:rsidRDefault="00FC1741" w:rsidP="00C90AB7">
      <w:r>
        <w:separator/>
      </w:r>
    </w:p>
  </w:endnote>
  <w:endnote w:type="continuationSeparator" w:id="0">
    <w:p w14:paraId="4C028DA8" w14:textId="77777777" w:rsidR="00FC1741" w:rsidRDefault="00FC1741" w:rsidP="00C9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38C2" w14:textId="77777777" w:rsidR="00FC1741" w:rsidRDefault="00FC1741" w:rsidP="00C90AB7">
      <w:r>
        <w:separator/>
      </w:r>
    </w:p>
  </w:footnote>
  <w:footnote w:type="continuationSeparator" w:id="0">
    <w:p w14:paraId="5EC44169" w14:textId="77777777" w:rsidR="00FC1741" w:rsidRDefault="00FC1741" w:rsidP="00C9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319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F1785E" w14:textId="6487B0DA" w:rsidR="00C90AB7" w:rsidRDefault="00C90A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89947" w14:textId="77777777" w:rsidR="00C90AB7" w:rsidRDefault="00C90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BE0"/>
    <w:multiLevelType w:val="hybridMultilevel"/>
    <w:tmpl w:val="B060F18A"/>
    <w:lvl w:ilvl="0" w:tplc="D64CE1F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75"/>
    <w:rsid w:val="0001502C"/>
    <w:rsid w:val="00031D8B"/>
    <w:rsid w:val="00035AAE"/>
    <w:rsid w:val="000426F7"/>
    <w:rsid w:val="0007789F"/>
    <w:rsid w:val="0009485F"/>
    <w:rsid w:val="000A3684"/>
    <w:rsid w:val="000A671A"/>
    <w:rsid w:val="000F6B4A"/>
    <w:rsid w:val="00151C0E"/>
    <w:rsid w:val="0017381D"/>
    <w:rsid w:val="00175C8C"/>
    <w:rsid w:val="00175CFD"/>
    <w:rsid w:val="001762FE"/>
    <w:rsid w:val="001B4031"/>
    <w:rsid w:val="001D6AA9"/>
    <w:rsid w:val="001E7D9B"/>
    <w:rsid w:val="002336A7"/>
    <w:rsid w:val="00245C94"/>
    <w:rsid w:val="0029586B"/>
    <w:rsid w:val="002964F7"/>
    <w:rsid w:val="002A7717"/>
    <w:rsid w:val="002B3E33"/>
    <w:rsid w:val="00313AF4"/>
    <w:rsid w:val="003313ED"/>
    <w:rsid w:val="00334A2F"/>
    <w:rsid w:val="003B2EAB"/>
    <w:rsid w:val="003C1785"/>
    <w:rsid w:val="003F3643"/>
    <w:rsid w:val="00437CE4"/>
    <w:rsid w:val="00443B2D"/>
    <w:rsid w:val="00470886"/>
    <w:rsid w:val="00495184"/>
    <w:rsid w:val="004A1D9D"/>
    <w:rsid w:val="004F0E42"/>
    <w:rsid w:val="00504793"/>
    <w:rsid w:val="005175F8"/>
    <w:rsid w:val="00520904"/>
    <w:rsid w:val="00540ADE"/>
    <w:rsid w:val="00543A4D"/>
    <w:rsid w:val="00557BF7"/>
    <w:rsid w:val="005A578C"/>
    <w:rsid w:val="005B33E3"/>
    <w:rsid w:val="005B6688"/>
    <w:rsid w:val="005E5DBC"/>
    <w:rsid w:val="00603706"/>
    <w:rsid w:val="006125FA"/>
    <w:rsid w:val="0063442A"/>
    <w:rsid w:val="006422E1"/>
    <w:rsid w:val="0064430C"/>
    <w:rsid w:val="00661D21"/>
    <w:rsid w:val="0068404D"/>
    <w:rsid w:val="006F35BB"/>
    <w:rsid w:val="0074553E"/>
    <w:rsid w:val="0075776B"/>
    <w:rsid w:val="007667E0"/>
    <w:rsid w:val="00790290"/>
    <w:rsid w:val="007A0B51"/>
    <w:rsid w:val="007C1038"/>
    <w:rsid w:val="007E1918"/>
    <w:rsid w:val="007F768E"/>
    <w:rsid w:val="00836C1E"/>
    <w:rsid w:val="00836FDB"/>
    <w:rsid w:val="008538B1"/>
    <w:rsid w:val="00856645"/>
    <w:rsid w:val="00872491"/>
    <w:rsid w:val="008F307D"/>
    <w:rsid w:val="00926311"/>
    <w:rsid w:val="00964D89"/>
    <w:rsid w:val="009A6CF2"/>
    <w:rsid w:val="009D0CF3"/>
    <w:rsid w:val="009E6355"/>
    <w:rsid w:val="00A03CB4"/>
    <w:rsid w:val="00A20917"/>
    <w:rsid w:val="00A36587"/>
    <w:rsid w:val="00A47341"/>
    <w:rsid w:val="00A75BC0"/>
    <w:rsid w:val="00AC250F"/>
    <w:rsid w:val="00B21EED"/>
    <w:rsid w:val="00B307ED"/>
    <w:rsid w:val="00B55880"/>
    <w:rsid w:val="00B60B22"/>
    <w:rsid w:val="00BB74B6"/>
    <w:rsid w:val="00BC2C3D"/>
    <w:rsid w:val="00BF4B84"/>
    <w:rsid w:val="00C31E36"/>
    <w:rsid w:val="00C44456"/>
    <w:rsid w:val="00C90AB7"/>
    <w:rsid w:val="00C95D38"/>
    <w:rsid w:val="00C96E75"/>
    <w:rsid w:val="00CA4E5C"/>
    <w:rsid w:val="00CA67A4"/>
    <w:rsid w:val="00CC22FE"/>
    <w:rsid w:val="00CC3C47"/>
    <w:rsid w:val="00CC51D2"/>
    <w:rsid w:val="00CF672B"/>
    <w:rsid w:val="00D03E93"/>
    <w:rsid w:val="00D13717"/>
    <w:rsid w:val="00D40E50"/>
    <w:rsid w:val="00D622F0"/>
    <w:rsid w:val="00D64A26"/>
    <w:rsid w:val="00DC4177"/>
    <w:rsid w:val="00DF7F58"/>
    <w:rsid w:val="00E13002"/>
    <w:rsid w:val="00E15E48"/>
    <w:rsid w:val="00E328C5"/>
    <w:rsid w:val="00E447E5"/>
    <w:rsid w:val="00E83448"/>
    <w:rsid w:val="00ED03FC"/>
    <w:rsid w:val="00F73EAE"/>
    <w:rsid w:val="00F826FB"/>
    <w:rsid w:val="00F90101"/>
    <w:rsid w:val="00FC1741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092"/>
  <w15:docId w15:val="{35273B1B-3ECC-4F81-B609-1DD5171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75"/>
    <w:rPr>
      <w:rFonts w:eastAsia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7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1D9D"/>
    <w:rPr>
      <w:rFonts w:eastAsia="Calibri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A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AB7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B7"/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EA33-9ED6-45C8-9081-73489B36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</cp:lastModifiedBy>
  <cp:revision>18</cp:revision>
  <cp:lastPrinted>2022-01-27T10:31:00Z</cp:lastPrinted>
  <dcterms:created xsi:type="dcterms:W3CDTF">2022-01-27T10:30:00Z</dcterms:created>
  <dcterms:modified xsi:type="dcterms:W3CDTF">2022-02-01T08:05:00Z</dcterms:modified>
</cp:coreProperties>
</file>