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526D3" w14:textId="4C46101C" w:rsidR="00380434" w:rsidRDefault="00CF4073" w:rsidP="00CF4073">
      <w:pPr>
        <w:widowControl w:val="0"/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Συμπληρωματική έ</w:t>
      </w:r>
      <w:r w:rsidR="00B649D9" w:rsidRPr="00582D7E">
        <w:rPr>
          <w:rFonts w:ascii="Arial" w:hAnsi="Arial" w:cs="Arial"/>
          <w:b/>
          <w:bCs/>
          <w:sz w:val="24"/>
          <w:szCs w:val="24"/>
        </w:rPr>
        <w:t xml:space="preserve">κθεση της </w:t>
      </w:r>
      <w:bookmarkStart w:id="0" w:name="_Hlk46989035"/>
      <w:r w:rsidR="00B649D9" w:rsidRPr="00582D7E">
        <w:rPr>
          <w:rFonts w:ascii="Arial" w:hAnsi="Arial" w:cs="Arial"/>
          <w:b/>
          <w:bCs/>
          <w:sz w:val="24"/>
          <w:szCs w:val="24"/>
        </w:rPr>
        <w:t xml:space="preserve">Κοινοβουλευτικής Επιτροπής </w:t>
      </w:r>
      <w:r w:rsidR="00062145" w:rsidRPr="00582D7E">
        <w:rPr>
          <w:rFonts w:ascii="Arial" w:hAnsi="Arial" w:cs="Arial"/>
          <w:b/>
          <w:bCs/>
          <w:sz w:val="24"/>
          <w:szCs w:val="24"/>
        </w:rPr>
        <w:t>Ενέργειας, Εμπορίου, Βιομηχανίας και Τουρισμού</w:t>
      </w:r>
      <w:r w:rsidR="00023CD7" w:rsidRPr="00582D7E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="00023CD7" w:rsidRPr="00582D7E">
        <w:rPr>
          <w:rFonts w:ascii="Arial" w:hAnsi="Arial" w:cs="Arial"/>
          <w:b/>
          <w:bCs/>
          <w:sz w:val="24"/>
          <w:szCs w:val="24"/>
        </w:rPr>
        <w:t xml:space="preserve">για </w:t>
      </w:r>
      <w:r w:rsidR="007806FD" w:rsidRPr="00582D7E">
        <w:rPr>
          <w:rFonts w:ascii="Arial" w:hAnsi="Arial" w:cs="Arial"/>
          <w:b/>
          <w:bCs/>
          <w:sz w:val="24"/>
          <w:szCs w:val="24"/>
        </w:rPr>
        <w:t>τ</w:t>
      </w:r>
      <w:r w:rsidR="00866477">
        <w:rPr>
          <w:rFonts w:ascii="Arial" w:hAnsi="Arial" w:cs="Arial"/>
          <w:b/>
          <w:bCs/>
          <w:sz w:val="24"/>
          <w:szCs w:val="24"/>
        </w:rPr>
        <w:t>ο</w:t>
      </w:r>
      <w:r w:rsidR="007806FD" w:rsidRPr="00582D7E">
        <w:rPr>
          <w:rFonts w:ascii="Arial" w:hAnsi="Arial" w:cs="Arial"/>
          <w:b/>
          <w:bCs/>
          <w:sz w:val="24"/>
          <w:szCs w:val="24"/>
        </w:rPr>
        <w:t xml:space="preserve"> νομοσχέδι</w:t>
      </w:r>
      <w:r w:rsidR="00866477">
        <w:rPr>
          <w:rFonts w:ascii="Arial" w:hAnsi="Arial" w:cs="Arial"/>
          <w:b/>
          <w:bCs/>
          <w:sz w:val="24"/>
          <w:szCs w:val="24"/>
        </w:rPr>
        <w:t>ο</w:t>
      </w:r>
      <w:r w:rsidR="006E77B9" w:rsidRPr="00582D7E">
        <w:rPr>
          <w:rFonts w:ascii="Arial" w:hAnsi="Arial" w:cs="Arial"/>
          <w:b/>
          <w:bCs/>
          <w:sz w:val="24"/>
          <w:szCs w:val="24"/>
        </w:rPr>
        <w:t xml:space="preserve"> </w:t>
      </w:r>
      <w:r w:rsidR="00380434">
        <w:rPr>
          <w:rFonts w:ascii="Arial" w:hAnsi="Arial" w:cs="Arial"/>
          <w:b/>
          <w:bCs/>
          <w:sz w:val="24"/>
          <w:szCs w:val="24"/>
        </w:rPr>
        <w:t xml:space="preserve">«Ο περί </w:t>
      </w:r>
      <w:r w:rsidR="00EB6E10">
        <w:rPr>
          <w:rFonts w:ascii="Arial" w:hAnsi="Arial" w:cs="Arial"/>
          <w:b/>
          <w:bCs/>
          <w:sz w:val="24"/>
          <w:szCs w:val="24"/>
        </w:rPr>
        <w:t xml:space="preserve">της </w:t>
      </w:r>
      <w:r w:rsidR="00380434">
        <w:rPr>
          <w:rFonts w:ascii="Arial" w:hAnsi="Arial" w:cs="Arial"/>
          <w:b/>
          <w:bCs/>
          <w:sz w:val="24"/>
          <w:szCs w:val="24"/>
        </w:rPr>
        <w:t xml:space="preserve">Προστασίας του </w:t>
      </w:r>
    </w:p>
    <w:p w14:paraId="4F57D6D9" w14:textId="240C3D37" w:rsidR="004C5C75" w:rsidRPr="00582D7E" w:rsidRDefault="00380434" w:rsidP="00380434">
      <w:pPr>
        <w:widowControl w:val="0"/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Ανταγωνισμού Νόμος του 2021»</w:t>
      </w:r>
    </w:p>
    <w:p w14:paraId="4B7EEEA6" w14:textId="32056369" w:rsidR="00B649D9" w:rsidRPr="00582D7E" w:rsidRDefault="00B649D9" w:rsidP="00AE610F">
      <w:pPr>
        <w:widowControl w:val="0"/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582D7E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11329F5D" w14:textId="4C91372B" w:rsidR="001F02E2" w:rsidRPr="00582D7E" w:rsidRDefault="005C565A" w:rsidP="001F02E2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bookmarkStart w:id="1" w:name="_Hlk46935388"/>
      <w:r w:rsidRPr="00582D7E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062145"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>Κυριάκος Χατζηγιάννης</w:t>
      </w:r>
      <w:r w:rsidR="001F02E2"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, πρόεδρος </w:t>
      </w:r>
      <w:r w:rsidR="001F02E2"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E7143B">
        <w:rPr>
          <w:rFonts w:ascii="Arial" w:eastAsia="Simsun (Founder Extended)" w:hAnsi="Arial" w:cs="Arial"/>
          <w:bCs/>
          <w:sz w:val="24"/>
          <w:szCs w:val="24"/>
          <w:lang w:eastAsia="zh-CN"/>
        </w:rPr>
        <w:t>Ανδρέας Πασιουρτίδης</w:t>
      </w:r>
    </w:p>
    <w:p w14:paraId="5E18674F" w14:textId="47651258" w:rsidR="001F02E2" w:rsidRPr="00582D7E" w:rsidRDefault="001F02E2" w:rsidP="001F02E2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062145"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>Ονούφριος Κουλλά</w:t>
      </w:r>
      <w:r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E7143B">
        <w:rPr>
          <w:rFonts w:ascii="Arial" w:eastAsia="Simsun (Founder Extended)" w:hAnsi="Arial" w:cs="Arial"/>
          <w:bCs/>
          <w:sz w:val="24"/>
          <w:szCs w:val="24"/>
          <w:lang w:eastAsia="zh-CN"/>
        </w:rPr>
        <w:t>Πανίκος Λεωνίδου</w:t>
      </w:r>
    </w:p>
    <w:p w14:paraId="32BE64B0" w14:textId="662A9EAF" w:rsidR="001F02E2" w:rsidRPr="00582D7E" w:rsidRDefault="001F02E2" w:rsidP="0026154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062145"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>Νίκος Σύκας</w:t>
      </w:r>
      <w:r w:rsidR="00167382" w:rsidRPr="00582D7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167382" w:rsidRPr="00582D7E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E7143B"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>Μιχάλης Γιακουμή</w:t>
      </w:r>
    </w:p>
    <w:p w14:paraId="6B6EB7F1" w14:textId="311B56BF" w:rsidR="004C5C75" w:rsidRPr="0022578A" w:rsidRDefault="001F02E2" w:rsidP="00E7143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E7143B"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>Γιαννάκης Γαβριήλ</w:t>
      </w:r>
      <w:r w:rsidR="00536858"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E7143B"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>Σταύρος Παπαδούρης</w:t>
      </w:r>
      <w:r w:rsidR="00866477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167382"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</w:p>
    <w:p w14:paraId="51F77935" w14:textId="37471528" w:rsidR="00E84079" w:rsidRDefault="004D65ED" w:rsidP="00D905C5">
      <w:pPr>
        <w:pStyle w:val="BodyText2"/>
        <w:rPr>
          <w:rFonts w:eastAsia="Simsun (Founder Extended)" w:cs="Arial"/>
          <w:bCs/>
          <w:szCs w:val="24"/>
        </w:rPr>
      </w:pPr>
      <w:r w:rsidRPr="00582D7E">
        <w:rPr>
          <w:rFonts w:eastAsia="Simsun (Founder Extended)" w:cs="Arial"/>
          <w:bCs/>
          <w:szCs w:val="24"/>
        </w:rPr>
        <w:tab/>
      </w:r>
      <w:r w:rsidR="00E84079">
        <w:rPr>
          <w:rFonts w:eastAsia="Simsun (Founder Extended)" w:cs="Arial"/>
          <w:bCs/>
          <w:szCs w:val="24"/>
        </w:rPr>
        <w:t>Όπως είναι γνωστό, η συζήτηση του πιο πάνω νομοσχεδίου αναβλήθηκε κατόπιν απόφασης της ολομέλειας του σώματος, που λήφθηκε τη 15</w:t>
      </w:r>
      <w:r w:rsidR="00E84079" w:rsidRPr="00E84079">
        <w:rPr>
          <w:rFonts w:eastAsia="Simsun (Founder Extended)" w:cs="Arial"/>
          <w:bCs/>
          <w:szCs w:val="24"/>
          <w:vertAlign w:val="superscript"/>
        </w:rPr>
        <w:t>η</w:t>
      </w:r>
      <w:r w:rsidR="00E84079">
        <w:rPr>
          <w:rFonts w:eastAsia="Simsun (Founder Extended)" w:cs="Arial"/>
          <w:bCs/>
          <w:szCs w:val="24"/>
        </w:rPr>
        <w:t xml:space="preserve"> Δεκεμβρίου 2021.</w:t>
      </w:r>
    </w:p>
    <w:p w14:paraId="1E5926CB" w14:textId="14A8FF73" w:rsidR="00967295" w:rsidRDefault="00E84079" w:rsidP="00D905C5">
      <w:pPr>
        <w:pStyle w:val="BodyText2"/>
        <w:rPr>
          <w:rFonts w:cs="Arial"/>
          <w:iCs/>
        </w:rPr>
      </w:pPr>
      <w:r>
        <w:rPr>
          <w:rFonts w:eastAsia="Simsun (Founder Extended)" w:cs="Arial"/>
          <w:bCs/>
          <w:szCs w:val="24"/>
        </w:rPr>
        <w:tab/>
      </w:r>
      <w:r>
        <w:rPr>
          <w:rFonts w:cs="Arial"/>
          <w:szCs w:val="24"/>
        </w:rPr>
        <w:t>Ως εκ τούτου, η</w:t>
      </w:r>
      <w:r w:rsidR="002E7989" w:rsidRPr="00582D7E">
        <w:rPr>
          <w:rFonts w:cs="Arial"/>
          <w:szCs w:val="24"/>
        </w:rPr>
        <w:t xml:space="preserve"> Κοινοβουλευτική Επιτροπή </w:t>
      </w:r>
      <w:r w:rsidR="00167382" w:rsidRPr="00582D7E">
        <w:rPr>
          <w:rFonts w:cs="Arial"/>
          <w:szCs w:val="24"/>
        </w:rPr>
        <w:t>Ε</w:t>
      </w:r>
      <w:r w:rsidR="00D000EE" w:rsidRPr="00582D7E">
        <w:rPr>
          <w:rFonts w:cs="Arial"/>
          <w:szCs w:val="24"/>
        </w:rPr>
        <w:t>νέργειας, Εμπορίου, Βιομηχανίας και Τουρισμού</w:t>
      </w:r>
      <w:r w:rsidR="002E7989" w:rsidRPr="00582D7E">
        <w:rPr>
          <w:rFonts w:cs="Arial"/>
          <w:szCs w:val="24"/>
        </w:rPr>
        <w:t xml:space="preserve"> </w:t>
      </w:r>
      <w:bookmarkEnd w:id="1"/>
      <w:r w:rsidR="00CF4073">
        <w:rPr>
          <w:rFonts w:cs="Arial"/>
          <w:szCs w:val="24"/>
        </w:rPr>
        <w:t>επανεξέτασε</w:t>
      </w:r>
      <w:r w:rsidR="001C3F40" w:rsidRPr="001C3F40">
        <w:rPr>
          <w:rFonts w:cs="Arial"/>
          <w:szCs w:val="24"/>
        </w:rPr>
        <w:t xml:space="preserve"> </w:t>
      </w:r>
      <w:r w:rsidR="001C3F40">
        <w:rPr>
          <w:rFonts w:cs="Arial"/>
          <w:szCs w:val="24"/>
        </w:rPr>
        <w:t>τ</w:t>
      </w:r>
      <w:r w:rsidR="00A300EC">
        <w:rPr>
          <w:rFonts w:cs="Arial"/>
          <w:szCs w:val="24"/>
        </w:rPr>
        <w:t xml:space="preserve">ο </w:t>
      </w:r>
      <w:r>
        <w:rPr>
          <w:rFonts w:cs="Arial"/>
          <w:szCs w:val="24"/>
        </w:rPr>
        <w:t>εν λόγω</w:t>
      </w:r>
      <w:r w:rsidR="00D75DBF" w:rsidRPr="00582D7E">
        <w:rPr>
          <w:rFonts w:cs="Arial"/>
          <w:szCs w:val="24"/>
        </w:rPr>
        <w:t xml:space="preserve"> </w:t>
      </w:r>
      <w:r w:rsidR="00A300EC">
        <w:rPr>
          <w:rFonts w:cs="Arial"/>
          <w:szCs w:val="24"/>
        </w:rPr>
        <w:t>νομοσχέδιο</w:t>
      </w:r>
      <w:r w:rsidR="001C3F40">
        <w:rPr>
          <w:rFonts w:cs="Arial"/>
        </w:rPr>
        <w:t xml:space="preserve"> </w:t>
      </w:r>
      <w:r w:rsidR="00CF4073">
        <w:rPr>
          <w:rFonts w:cs="Arial"/>
        </w:rPr>
        <w:t>σε συνεδρία της, που πραγματοποιήθηκε στις 18 Ιανουαρίου 2022</w:t>
      </w:r>
      <w:r>
        <w:rPr>
          <w:rFonts w:cs="Arial"/>
        </w:rPr>
        <w:t>,</w:t>
      </w:r>
      <w:r w:rsidR="00D905C5" w:rsidRPr="00582D7E">
        <w:rPr>
          <w:rFonts w:cs="Arial"/>
        </w:rPr>
        <w:t xml:space="preserve"> </w:t>
      </w:r>
      <w:r w:rsidR="00FD40DA">
        <w:rPr>
          <w:rFonts w:cs="Arial"/>
        </w:rPr>
        <w:t>στην</w:t>
      </w:r>
      <w:r>
        <w:rPr>
          <w:rFonts w:cs="Arial"/>
        </w:rPr>
        <w:t xml:space="preserve"> οποία</w:t>
      </w:r>
      <w:r w:rsidR="00266C5B" w:rsidRPr="00582D7E">
        <w:rPr>
          <w:rFonts w:cs="Arial"/>
        </w:rPr>
        <w:t xml:space="preserve"> κλήθηκαν και παρευρέθηκαν </w:t>
      </w:r>
      <w:r w:rsidR="0041426A" w:rsidRPr="0041426A">
        <w:rPr>
          <w:rFonts w:cs="Arial"/>
          <w:iCs/>
        </w:rPr>
        <w:t>εκπρόσωποι του Υπουργείου Ενέργειας, Εμπορίου και Βιομηχανίας</w:t>
      </w:r>
      <w:r w:rsidR="00C11F46">
        <w:rPr>
          <w:rFonts w:cs="Arial"/>
          <w:iCs/>
        </w:rPr>
        <w:t>,</w:t>
      </w:r>
      <w:r w:rsidR="0041426A" w:rsidRPr="0041426A">
        <w:rPr>
          <w:rFonts w:cs="Arial"/>
          <w:iCs/>
        </w:rPr>
        <w:t xml:space="preserve"> της Νομικής Υπηρεσίας της Δημοκρατίας</w:t>
      </w:r>
      <w:r w:rsidR="00BF495B">
        <w:rPr>
          <w:rFonts w:cs="Arial"/>
          <w:iCs/>
        </w:rPr>
        <w:t xml:space="preserve"> και </w:t>
      </w:r>
      <w:r w:rsidR="00077BCD">
        <w:rPr>
          <w:rFonts w:cs="Arial"/>
          <w:iCs/>
        </w:rPr>
        <w:t>η πρόεδρος</w:t>
      </w:r>
      <w:r w:rsidR="001518FC">
        <w:rPr>
          <w:rFonts w:cs="Arial"/>
          <w:iCs/>
        </w:rPr>
        <w:t xml:space="preserve"> </w:t>
      </w:r>
      <w:r w:rsidR="0041426A" w:rsidRPr="0041426A">
        <w:rPr>
          <w:rFonts w:cs="Arial"/>
          <w:iCs/>
        </w:rPr>
        <w:t>της Επιτροπής Προστασίας του Ανταγωνισμού</w:t>
      </w:r>
      <w:r w:rsidR="009563E3">
        <w:rPr>
          <w:rFonts w:cs="Arial"/>
          <w:iCs/>
        </w:rPr>
        <w:t xml:space="preserve"> (ΕΠΑ)</w:t>
      </w:r>
      <w:r w:rsidR="00BF495B">
        <w:rPr>
          <w:rFonts w:cs="Arial"/>
          <w:iCs/>
        </w:rPr>
        <w:t>.</w:t>
      </w:r>
    </w:p>
    <w:p w14:paraId="5B677C83" w14:textId="58466746" w:rsidR="00ED7CCA" w:rsidRPr="00582D7E" w:rsidRDefault="00ED7CCA" w:rsidP="00D905C5">
      <w:pPr>
        <w:pStyle w:val="BodyText2"/>
        <w:rPr>
          <w:rFonts w:cs="Arial"/>
        </w:rPr>
      </w:pPr>
      <w:r>
        <w:rPr>
          <w:rFonts w:cs="Arial"/>
          <w:iCs/>
        </w:rPr>
        <w:tab/>
      </w:r>
      <w:r w:rsidRPr="00ED7CCA">
        <w:rPr>
          <w:rFonts w:cs="Arial"/>
          <w:bCs/>
          <w:iCs/>
        </w:rPr>
        <w:t xml:space="preserve">Σκοπός του </w:t>
      </w:r>
      <w:r>
        <w:rPr>
          <w:rFonts w:cs="Arial"/>
          <w:bCs/>
          <w:iCs/>
        </w:rPr>
        <w:t xml:space="preserve">νομοσχεδίου </w:t>
      </w:r>
      <w:r w:rsidRPr="00ED7CCA">
        <w:rPr>
          <w:rFonts w:cs="Arial"/>
          <w:bCs/>
          <w:iCs/>
        </w:rPr>
        <w:t>είναι η θέσπιση νέας νομοθεσίας για την προστασία του ανταγωνισμού και η κατάργηση της υφιστάμενης, ώστε να επιτευχθεί η εναρμόνιση της εθνικής νομοθεσίας με την πράξη της Ευρωπαϊκής Ένωσης με τίτλο «Οδηγία (ΕΕ) 2019/1 του Ευρωπαϊκού Κοινοβουλίου και του Συμβουλίου, της 11</w:t>
      </w:r>
      <w:r w:rsidRPr="00ED7CCA">
        <w:rPr>
          <w:rFonts w:cs="Arial"/>
          <w:bCs/>
          <w:iCs/>
          <w:vertAlign w:val="superscript"/>
        </w:rPr>
        <w:t>ης</w:t>
      </w:r>
      <w:r w:rsidRPr="00ED7CCA">
        <w:rPr>
          <w:rFonts w:cs="Arial"/>
          <w:bCs/>
          <w:iCs/>
        </w:rPr>
        <w:t xml:space="preserve"> Δεκεμβρίου 2018, για την παροχή αρμοδιοτήτων στις αρχές ανταγωνισμού κρατών μελών ώστε να επιβάλλουν αποτελεσματικότερα τους κανόνες και για τη διασφάλιση της εύρυθμης λειτουργίας της εσωτερικής αγοράς»</w:t>
      </w:r>
      <w:r>
        <w:rPr>
          <w:rFonts w:cs="Arial"/>
          <w:bCs/>
          <w:iCs/>
        </w:rPr>
        <w:t>.</w:t>
      </w:r>
    </w:p>
    <w:p w14:paraId="65D08CD9" w14:textId="076E54BA" w:rsidR="0022578A" w:rsidRPr="00582D7E" w:rsidRDefault="0022578A" w:rsidP="00BF495B">
      <w:pPr>
        <w:pStyle w:val="BodyText2"/>
        <w:rPr>
          <w:rFonts w:cs="Arial"/>
        </w:rPr>
      </w:pPr>
      <w:r>
        <w:rPr>
          <w:rFonts w:cs="Arial"/>
        </w:rPr>
        <w:tab/>
      </w:r>
      <w:r w:rsidR="00380434">
        <w:rPr>
          <w:rFonts w:cs="Arial"/>
        </w:rPr>
        <w:t>Σ</w:t>
      </w:r>
      <w:r w:rsidR="002D4C09" w:rsidRPr="00582D7E">
        <w:rPr>
          <w:rFonts w:cs="Arial"/>
        </w:rPr>
        <w:t xml:space="preserve">ημειώνεται ότι </w:t>
      </w:r>
      <w:r w:rsidR="00ED7CCA">
        <w:rPr>
          <w:rFonts w:cs="Arial"/>
        </w:rPr>
        <w:t xml:space="preserve">όλα τα αναλυτικά στοιχεία που αφορούν τον </w:t>
      </w:r>
      <w:r w:rsidR="00BF495B">
        <w:rPr>
          <w:rFonts w:cs="Arial"/>
        </w:rPr>
        <w:t>σκοπ</w:t>
      </w:r>
      <w:r w:rsidR="00ED7CCA">
        <w:rPr>
          <w:rFonts w:cs="Arial"/>
        </w:rPr>
        <w:t>ό</w:t>
      </w:r>
      <w:r w:rsidR="00BF495B">
        <w:rPr>
          <w:rFonts w:cs="Arial"/>
        </w:rPr>
        <w:t xml:space="preserve"> </w:t>
      </w:r>
      <w:r w:rsidR="00BC5ABB">
        <w:rPr>
          <w:rFonts w:cs="Arial"/>
        </w:rPr>
        <w:t xml:space="preserve">και </w:t>
      </w:r>
      <w:r w:rsidR="00ED7CCA">
        <w:rPr>
          <w:rFonts w:cs="Arial"/>
        </w:rPr>
        <w:t>τις</w:t>
      </w:r>
      <w:r w:rsidR="00BC5ABB">
        <w:rPr>
          <w:rFonts w:cs="Arial"/>
        </w:rPr>
        <w:t xml:space="preserve"> επιδιώξεις </w:t>
      </w:r>
      <w:r w:rsidR="00BF495B">
        <w:rPr>
          <w:rFonts w:cs="Arial"/>
        </w:rPr>
        <w:t xml:space="preserve">του νομοσχεδίου, </w:t>
      </w:r>
      <w:r w:rsidR="00ED7CCA">
        <w:rPr>
          <w:rFonts w:cs="Arial"/>
        </w:rPr>
        <w:t>τις</w:t>
      </w:r>
      <w:r w:rsidR="00BF495B">
        <w:rPr>
          <w:rFonts w:cs="Arial"/>
        </w:rPr>
        <w:t xml:space="preserve"> απόψεις των εμπλεκομένων, καθώς και τα ζητήματα που </w:t>
      </w:r>
      <w:r w:rsidR="00BF495B">
        <w:rPr>
          <w:rFonts w:cs="Arial"/>
        </w:rPr>
        <w:lastRenderedPageBreak/>
        <w:t xml:space="preserve">απασχόλησαν την επιτροπή στο πρώτο στάδιο της εξέτασής του περιλαμβάνονται στην αρχική </w:t>
      </w:r>
      <w:r w:rsidR="001436D7">
        <w:rPr>
          <w:rFonts w:cs="Arial"/>
        </w:rPr>
        <w:t>έκθεση</w:t>
      </w:r>
      <w:r w:rsidR="00BF495B">
        <w:rPr>
          <w:rFonts w:cs="Arial"/>
        </w:rPr>
        <w:t xml:space="preserve"> </w:t>
      </w:r>
      <w:r w:rsidR="001436D7">
        <w:rPr>
          <w:rFonts w:cs="Arial"/>
        </w:rPr>
        <w:t>της επιτροπής</w:t>
      </w:r>
      <w:r w:rsidR="00BF495B">
        <w:rPr>
          <w:rFonts w:cs="Arial"/>
        </w:rPr>
        <w:t>.</w:t>
      </w:r>
    </w:p>
    <w:p w14:paraId="6526432A" w14:textId="0977BCC3" w:rsidR="00E56BF8" w:rsidRDefault="00880510" w:rsidP="009573D5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582D7E">
        <w:rPr>
          <w:rFonts w:ascii="Arial" w:eastAsia="Calibri" w:hAnsi="Arial" w:cs="Arial"/>
          <w:sz w:val="24"/>
          <w:szCs w:val="24"/>
        </w:rPr>
        <w:tab/>
      </w:r>
      <w:r w:rsidR="009573D5">
        <w:rPr>
          <w:rFonts w:ascii="Arial" w:eastAsia="Calibri" w:hAnsi="Arial" w:cs="Arial"/>
          <w:bCs/>
          <w:sz w:val="24"/>
          <w:szCs w:val="24"/>
        </w:rPr>
        <w:t>Στ</w:t>
      </w:r>
      <w:r w:rsidR="001436D7">
        <w:rPr>
          <w:rFonts w:ascii="Arial" w:eastAsia="Calibri" w:hAnsi="Arial" w:cs="Arial"/>
          <w:bCs/>
          <w:sz w:val="24"/>
          <w:szCs w:val="24"/>
        </w:rPr>
        <w:t>α</w:t>
      </w:r>
      <w:r w:rsidR="009573D5">
        <w:rPr>
          <w:rFonts w:ascii="Arial" w:eastAsia="Calibri" w:hAnsi="Arial" w:cs="Arial"/>
          <w:bCs/>
          <w:sz w:val="24"/>
          <w:szCs w:val="24"/>
        </w:rPr>
        <w:t xml:space="preserve"> πλαίσι</w:t>
      </w:r>
      <w:r w:rsidR="001436D7">
        <w:rPr>
          <w:rFonts w:ascii="Arial" w:eastAsia="Calibri" w:hAnsi="Arial" w:cs="Arial"/>
          <w:bCs/>
          <w:sz w:val="24"/>
          <w:szCs w:val="24"/>
        </w:rPr>
        <w:t>α</w:t>
      </w:r>
      <w:r w:rsidR="009573D5">
        <w:rPr>
          <w:rFonts w:ascii="Arial" w:eastAsia="Calibri" w:hAnsi="Arial" w:cs="Arial"/>
          <w:bCs/>
          <w:sz w:val="24"/>
          <w:szCs w:val="24"/>
        </w:rPr>
        <w:t xml:space="preserve"> της επανεξέτασης του νομοσχεδίου, η επιτροπή επέφερε στο κείμενό του αλλαγές</w:t>
      </w:r>
      <w:r w:rsidR="006451B2">
        <w:rPr>
          <w:rFonts w:ascii="Arial" w:eastAsia="Calibri" w:hAnsi="Arial" w:cs="Arial"/>
          <w:bCs/>
          <w:sz w:val="24"/>
          <w:szCs w:val="24"/>
        </w:rPr>
        <w:t xml:space="preserve">, κυρίως </w:t>
      </w:r>
      <w:r w:rsidR="009573D5">
        <w:rPr>
          <w:rFonts w:ascii="Arial" w:eastAsia="Calibri" w:hAnsi="Arial" w:cs="Arial"/>
          <w:bCs/>
          <w:sz w:val="24"/>
          <w:szCs w:val="24"/>
        </w:rPr>
        <w:t>νομοτεχνικής φύσεως, με σκοπό τη διασαφήνιση</w:t>
      </w:r>
      <w:r w:rsidR="001A6F1B" w:rsidRPr="001A6F1B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A6F1B">
        <w:rPr>
          <w:rFonts w:ascii="Arial" w:eastAsia="Calibri" w:hAnsi="Arial" w:cs="Arial"/>
          <w:bCs/>
          <w:sz w:val="24"/>
          <w:szCs w:val="24"/>
        </w:rPr>
        <w:t>και βελτίωση</w:t>
      </w:r>
      <w:r w:rsidR="00ED7CCA">
        <w:rPr>
          <w:rFonts w:ascii="Arial" w:eastAsia="Calibri" w:hAnsi="Arial" w:cs="Arial"/>
          <w:bCs/>
          <w:sz w:val="24"/>
          <w:szCs w:val="24"/>
        </w:rPr>
        <w:t xml:space="preserve"> συγκεκριμένων</w:t>
      </w:r>
      <w:r w:rsidR="009573D5">
        <w:rPr>
          <w:rFonts w:ascii="Arial" w:eastAsia="Calibri" w:hAnsi="Arial" w:cs="Arial"/>
          <w:bCs/>
          <w:sz w:val="24"/>
          <w:szCs w:val="24"/>
        </w:rPr>
        <w:t xml:space="preserve"> προνοιών του, </w:t>
      </w:r>
      <w:r w:rsidR="003D3F93">
        <w:rPr>
          <w:rFonts w:ascii="Arial" w:eastAsia="Calibri" w:hAnsi="Arial" w:cs="Arial"/>
          <w:bCs/>
          <w:sz w:val="24"/>
          <w:szCs w:val="24"/>
        </w:rPr>
        <w:t>οι οποίες αφορούν</w:t>
      </w:r>
      <w:r w:rsidR="009573D5">
        <w:rPr>
          <w:rFonts w:ascii="Arial" w:eastAsia="Calibri" w:hAnsi="Arial" w:cs="Arial"/>
          <w:bCs/>
          <w:sz w:val="24"/>
          <w:szCs w:val="24"/>
        </w:rPr>
        <w:t xml:space="preserve"> τα ακόλουθα:</w:t>
      </w:r>
    </w:p>
    <w:p w14:paraId="634356A6" w14:textId="5BD15236" w:rsidR="00EA0ED1" w:rsidRPr="00EA0ED1" w:rsidRDefault="00EA0ED1" w:rsidP="00370CAD">
      <w:pPr>
        <w:pStyle w:val="ListParagraph"/>
        <w:numPr>
          <w:ilvl w:val="0"/>
          <w:numId w:val="26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</w:t>
      </w:r>
      <w:r w:rsidR="00266DC4">
        <w:rPr>
          <w:rFonts w:ascii="Arial" w:hAnsi="Arial" w:cs="Arial"/>
          <w:sz w:val="24"/>
          <w:szCs w:val="24"/>
        </w:rPr>
        <w:t>ην</w:t>
      </w:r>
      <w:r>
        <w:rPr>
          <w:rFonts w:ascii="Arial" w:hAnsi="Arial" w:cs="Arial"/>
          <w:sz w:val="24"/>
          <w:szCs w:val="24"/>
        </w:rPr>
        <w:t xml:space="preserve"> ίδρυση και τη συγκρότηση της ΕΠΑ</w:t>
      </w:r>
      <w:r w:rsidR="007644E8">
        <w:rPr>
          <w:rFonts w:ascii="Arial" w:hAnsi="Arial" w:cs="Arial"/>
          <w:sz w:val="24"/>
          <w:szCs w:val="24"/>
        </w:rPr>
        <w:t>, ώστε να διασφαλιστεί ότι δεν προκύπτει οποιοδήποτε νομικό κενό ή ασάφεια</w:t>
      </w:r>
      <w:r>
        <w:rPr>
          <w:rFonts w:ascii="Arial" w:hAnsi="Arial" w:cs="Arial"/>
          <w:sz w:val="24"/>
          <w:szCs w:val="24"/>
        </w:rPr>
        <w:t>.</w:t>
      </w:r>
    </w:p>
    <w:p w14:paraId="1ECBDEE1" w14:textId="387A7BF9" w:rsidR="003D3F93" w:rsidRPr="00F075D1" w:rsidRDefault="003D3F93" w:rsidP="00370CAD">
      <w:pPr>
        <w:pStyle w:val="ListParagraph"/>
        <w:numPr>
          <w:ilvl w:val="0"/>
          <w:numId w:val="26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F075D1">
        <w:rPr>
          <w:rFonts w:ascii="Arial" w:eastAsia="Calibri" w:hAnsi="Arial" w:cs="Arial"/>
          <w:bCs/>
          <w:sz w:val="24"/>
          <w:szCs w:val="24"/>
        </w:rPr>
        <w:t xml:space="preserve">Την </w:t>
      </w:r>
      <w:r w:rsidR="002B4436" w:rsidRPr="00F075D1">
        <w:rPr>
          <w:rFonts w:ascii="Arial" w:eastAsia="Calibri" w:hAnsi="Arial" w:cs="Arial"/>
          <w:bCs/>
          <w:sz w:val="24"/>
          <w:szCs w:val="24"/>
        </w:rPr>
        <w:t>προσμέτρηση</w:t>
      </w:r>
      <w:r w:rsidRPr="00F075D1">
        <w:rPr>
          <w:rFonts w:ascii="Arial" w:eastAsia="Calibri" w:hAnsi="Arial" w:cs="Arial"/>
          <w:bCs/>
          <w:sz w:val="24"/>
          <w:szCs w:val="24"/>
        </w:rPr>
        <w:t xml:space="preserve"> της προθεσμίας</w:t>
      </w:r>
      <w:r w:rsidR="002B4436" w:rsidRPr="00F075D1">
        <w:rPr>
          <w:rFonts w:ascii="Arial" w:eastAsia="Calibri" w:hAnsi="Arial" w:cs="Arial"/>
          <w:bCs/>
          <w:sz w:val="24"/>
          <w:szCs w:val="24"/>
        </w:rPr>
        <w:t xml:space="preserve"> επιβολής διοικητικών προστίμων από την ΕΠΑ, ώστε</w:t>
      </w:r>
      <w:r w:rsidR="007011CF" w:rsidRPr="00F075D1">
        <w:rPr>
          <w:rFonts w:ascii="Arial" w:hAnsi="Arial" w:cs="Arial"/>
          <w:bCs/>
          <w:sz w:val="24"/>
          <w:szCs w:val="24"/>
        </w:rPr>
        <w:t>,</w:t>
      </w:r>
      <w:r w:rsidR="004E01E2" w:rsidRPr="00F075D1">
        <w:rPr>
          <w:rFonts w:ascii="Arial" w:hAnsi="Arial" w:cs="Arial"/>
          <w:bCs/>
          <w:sz w:val="24"/>
          <w:szCs w:val="24"/>
        </w:rPr>
        <w:t xml:space="preserve"> </w:t>
      </w:r>
      <w:r w:rsidR="002B4436" w:rsidRPr="00F075D1">
        <w:rPr>
          <w:rFonts w:ascii="Arial" w:eastAsia="Calibri" w:hAnsi="Arial" w:cs="Arial"/>
          <w:bCs/>
          <w:sz w:val="24"/>
          <w:szCs w:val="24"/>
        </w:rPr>
        <w:t>σ</w:t>
      </w:r>
      <w:r w:rsidR="002B4436" w:rsidRPr="00F075D1">
        <w:rPr>
          <w:rFonts w:ascii="Arial" w:hAnsi="Arial" w:cs="Arial"/>
          <w:bCs/>
          <w:sz w:val="24"/>
          <w:szCs w:val="24"/>
        </w:rPr>
        <w:t>ε περίπτωση</w:t>
      </w:r>
      <w:r w:rsidRPr="00F075D1">
        <w:rPr>
          <w:rFonts w:ascii="Arial" w:hAnsi="Arial" w:cs="Arial"/>
          <w:bCs/>
          <w:sz w:val="24"/>
          <w:szCs w:val="24"/>
        </w:rPr>
        <w:t xml:space="preserve"> που </w:t>
      </w:r>
      <w:r w:rsidR="00AB7E0A" w:rsidRPr="00F075D1">
        <w:rPr>
          <w:rFonts w:ascii="Arial" w:hAnsi="Arial" w:cs="Arial"/>
          <w:bCs/>
          <w:sz w:val="24"/>
          <w:szCs w:val="24"/>
        </w:rPr>
        <w:t>η παράβαση</w:t>
      </w:r>
      <w:r w:rsidRPr="00F075D1">
        <w:rPr>
          <w:rFonts w:ascii="Arial" w:hAnsi="Arial" w:cs="Arial"/>
          <w:bCs/>
          <w:sz w:val="24"/>
          <w:szCs w:val="24"/>
        </w:rPr>
        <w:t xml:space="preserve"> είναι διαρκής ή διαπρ</w:t>
      </w:r>
      <w:r w:rsidR="00AB7E0A" w:rsidRPr="00F075D1">
        <w:rPr>
          <w:rFonts w:ascii="Arial" w:hAnsi="Arial" w:cs="Arial"/>
          <w:bCs/>
          <w:sz w:val="24"/>
          <w:szCs w:val="24"/>
        </w:rPr>
        <w:t>άχθηκε</w:t>
      </w:r>
      <w:r w:rsidRPr="00F075D1">
        <w:rPr>
          <w:rFonts w:ascii="Arial" w:hAnsi="Arial" w:cs="Arial"/>
          <w:bCs/>
          <w:sz w:val="24"/>
          <w:szCs w:val="24"/>
        </w:rPr>
        <w:t xml:space="preserve"> κατ’ εξακολούθηση</w:t>
      </w:r>
      <w:r w:rsidR="004E01E2" w:rsidRPr="00F075D1">
        <w:rPr>
          <w:rFonts w:ascii="Arial" w:hAnsi="Arial" w:cs="Arial"/>
          <w:bCs/>
          <w:sz w:val="24"/>
          <w:szCs w:val="24"/>
        </w:rPr>
        <w:t xml:space="preserve">, </w:t>
      </w:r>
      <w:r w:rsidR="001A6F1B" w:rsidRPr="00F075D1">
        <w:rPr>
          <w:rFonts w:ascii="Arial" w:hAnsi="Arial" w:cs="Arial"/>
          <w:bCs/>
          <w:sz w:val="24"/>
          <w:szCs w:val="24"/>
        </w:rPr>
        <w:t>αυτή ν</w:t>
      </w:r>
      <w:r w:rsidR="00AB7E0A" w:rsidRPr="00F075D1">
        <w:rPr>
          <w:rFonts w:ascii="Arial" w:hAnsi="Arial" w:cs="Arial"/>
          <w:bCs/>
          <w:sz w:val="24"/>
          <w:szCs w:val="24"/>
        </w:rPr>
        <w:t>α προσμετράται από την ημέρα που έπαυσε η σχετική παράβαση</w:t>
      </w:r>
      <w:r w:rsidRPr="00F075D1">
        <w:rPr>
          <w:rFonts w:ascii="Arial" w:hAnsi="Arial" w:cs="Arial"/>
          <w:bCs/>
          <w:sz w:val="24"/>
          <w:szCs w:val="24"/>
        </w:rPr>
        <w:t>.</w:t>
      </w:r>
    </w:p>
    <w:p w14:paraId="431E16A7" w14:textId="6683A463" w:rsidR="00E47FA4" w:rsidRPr="002B4436" w:rsidRDefault="00E47FA4" w:rsidP="00370CAD">
      <w:pPr>
        <w:pStyle w:val="ListParagraph"/>
        <w:numPr>
          <w:ilvl w:val="0"/>
          <w:numId w:val="26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Την υποβολή αίτησης</w:t>
      </w:r>
      <w:r w:rsidR="003673C2">
        <w:rPr>
          <w:rFonts w:ascii="Arial" w:hAnsi="Arial" w:cs="Arial"/>
          <w:sz w:val="24"/>
          <w:szCs w:val="24"/>
        </w:rPr>
        <w:t xml:space="preserve"> από οποιαδήποτε αρχή ανταγωνισμού</w:t>
      </w:r>
      <w:r>
        <w:rPr>
          <w:rFonts w:ascii="Arial" w:hAnsi="Arial" w:cs="Arial"/>
          <w:sz w:val="24"/>
          <w:szCs w:val="24"/>
        </w:rPr>
        <w:t xml:space="preserve"> </w:t>
      </w:r>
      <w:r w:rsidR="003673C2">
        <w:rPr>
          <w:rFonts w:ascii="Arial" w:hAnsi="Arial" w:cs="Arial"/>
          <w:sz w:val="24"/>
          <w:szCs w:val="24"/>
        </w:rPr>
        <w:t xml:space="preserve">κράτους μέλους </w:t>
      </w:r>
      <w:r>
        <w:rPr>
          <w:rFonts w:ascii="Arial" w:hAnsi="Arial" w:cs="Arial"/>
          <w:sz w:val="24"/>
          <w:szCs w:val="24"/>
        </w:rPr>
        <w:t>για εκτέλεση απ</w:t>
      </w:r>
      <w:r w:rsidR="003673C2">
        <w:rPr>
          <w:rFonts w:ascii="Arial" w:hAnsi="Arial" w:cs="Arial"/>
          <w:sz w:val="24"/>
          <w:szCs w:val="24"/>
        </w:rPr>
        <w:t xml:space="preserve">όφασής της </w:t>
      </w:r>
      <w:r w:rsidR="00A3771B">
        <w:rPr>
          <w:rFonts w:ascii="Arial" w:hAnsi="Arial" w:cs="Arial"/>
          <w:sz w:val="24"/>
          <w:szCs w:val="24"/>
        </w:rPr>
        <w:t>που αφορά</w:t>
      </w:r>
      <w:r w:rsidR="003673C2">
        <w:rPr>
          <w:rFonts w:ascii="Arial" w:hAnsi="Arial" w:cs="Arial"/>
          <w:sz w:val="24"/>
          <w:szCs w:val="24"/>
        </w:rPr>
        <w:t xml:space="preserve"> την επιβολή προστίμου ή περιοδικών χρηματικών ποινών,</w:t>
      </w:r>
      <w:r>
        <w:rPr>
          <w:rFonts w:ascii="Arial" w:hAnsi="Arial" w:cs="Arial"/>
          <w:sz w:val="24"/>
          <w:szCs w:val="24"/>
        </w:rPr>
        <w:t xml:space="preserve"> ώστε </w:t>
      </w:r>
      <w:r w:rsidR="00AE6781">
        <w:rPr>
          <w:rFonts w:ascii="Arial" w:hAnsi="Arial" w:cs="Arial"/>
          <w:sz w:val="24"/>
          <w:szCs w:val="24"/>
        </w:rPr>
        <w:t>να υπάρχει συμμόρφωση</w:t>
      </w:r>
      <w:r>
        <w:rPr>
          <w:rFonts w:ascii="Arial" w:hAnsi="Arial" w:cs="Arial"/>
          <w:sz w:val="24"/>
          <w:szCs w:val="24"/>
        </w:rPr>
        <w:t xml:space="preserve"> με τις αντίστοιχες διατάξεις της ενωσιακής νομοθεσίας. </w:t>
      </w:r>
    </w:p>
    <w:p w14:paraId="007339AA" w14:textId="205A7ADE" w:rsidR="009573D5" w:rsidRDefault="009573D5" w:rsidP="009573D5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9573D5">
        <w:rPr>
          <w:rFonts w:ascii="Arial" w:eastAsia="Calibri" w:hAnsi="Arial" w:cs="Arial"/>
          <w:sz w:val="24"/>
          <w:szCs w:val="24"/>
        </w:rPr>
        <w:t>Σημειώνεται ότι οι εκπρόσωποι του Υπουργείου Ενέργειας, Εμπορίου και Βιομηχανίας</w:t>
      </w:r>
      <w:r w:rsidR="006C1EF3">
        <w:rPr>
          <w:rFonts w:ascii="Arial" w:eastAsia="Calibri" w:hAnsi="Arial" w:cs="Arial"/>
          <w:sz w:val="24"/>
          <w:szCs w:val="24"/>
        </w:rPr>
        <w:t xml:space="preserve">, </w:t>
      </w:r>
      <w:r w:rsidR="003A1E64">
        <w:rPr>
          <w:rFonts w:ascii="Arial" w:eastAsia="Calibri" w:hAnsi="Arial" w:cs="Arial"/>
          <w:sz w:val="24"/>
          <w:szCs w:val="24"/>
        </w:rPr>
        <w:t xml:space="preserve">της Νομικής Υπηρεσίας της Δημοκρατίας και η πρόεδρος της </w:t>
      </w:r>
      <w:r w:rsidR="007011CF">
        <w:rPr>
          <w:rFonts w:ascii="Arial" w:eastAsia="Calibri" w:hAnsi="Arial" w:cs="Arial"/>
          <w:sz w:val="24"/>
          <w:szCs w:val="24"/>
        </w:rPr>
        <w:t>ΕΠΑ</w:t>
      </w:r>
      <w:r w:rsidR="003A1E64">
        <w:rPr>
          <w:rFonts w:ascii="Arial" w:eastAsia="Calibri" w:hAnsi="Arial" w:cs="Arial"/>
          <w:sz w:val="24"/>
          <w:szCs w:val="24"/>
        </w:rPr>
        <w:t xml:space="preserve"> συμφώνησαν με τις πιο πάνω τροποποιήσεις.</w:t>
      </w:r>
    </w:p>
    <w:p w14:paraId="1CD46B0D" w14:textId="0A94C9F9" w:rsidR="005D616F" w:rsidRPr="00F075D1" w:rsidRDefault="005D616F" w:rsidP="009573D5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F075D1">
        <w:rPr>
          <w:rFonts w:ascii="Arial" w:eastAsia="Calibri" w:hAnsi="Arial" w:cs="Arial"/>
          <w:bCs/>
          <w:sz w:val="24"/>
          <w:szCs w:val="24"/>
        </w:rPr>
        <w:t xml:space="preserve">Περαιτέρω, </w:t>
      </w:r>
      <w:r w:rsidR="00535A45" w:rsidRPr="00F075D1">
        <w:rPr>
          <w:rFonts w:ascii="Arial" w:eastAsia="Calibri" w:hAnsi="Arial" w:cs="Arial"/>
          <w:bCs/>
          <w:sz w:val="24"/>
          <w:szCs w:val="24"/>
        </w:rPr>
        <w:t xml:space="preserve">την επιτροπή απασχόλησαν οι πρόνοιες </w:t>
      </w:r>
      <w:r w:rsidRPr="00F075D1">
        <w:rPr>
          <w:rFonts w:ascii="Arial" w:eastAsia="Calibri" w:hAnsi="Arial" w:cs="Arial"/>
          <w:bCs/>
          <w:sz w:val="24"/>
          <w:szCs w:val="24"/>
        </w:rPr>
        <w:t>του νομοσχεδίου που αφορ</w:t>
      </w:r>
      <w:r w:rsidR="00F815F6" w:rsidRPr="00F075D1">
        <w:rPr>
          <w:rFonts w:ascii="Arial" w:eastAsia="Calibri" w:hAnsi="Arial" w:cs="Arial"/>
          <w:bCs/>
          <w:sz w:val="24"/>
          <w:szCs w:val="24"/>
        </w:rPr>
        <w:t>ούν</w:t>
      </w:r>
      <w:r w:rsidRPr="00F075D1">
        <w:rPr>
          <w:rFonts w:ascii="Arial" w:eastAsia="Calibri" w:hAnsi="Arial" w:cs="Arial"/>
          <w:bCs/>
          <w:sz w:val="24"/>
          <w:szCs w:val="24"/>
        </w:rPr>
        <w:t xml:space="preserve"> τα προσόντα που απαιτούνται για διορισμό στη θέση του προέδρου</w:t>
      </w:r>
      <w:r w:rsidR="0030327B" w:rsidRPr="00F075D1">
        <w:rPr>
          <w:rFonts w:ascii="Arial" w:eastAsia="Calibri" w:hAnsi="Arial" w:cs="Arial"/>
          <w:bCs/>
          <w:sz w:val="24"/>
          <w:szCs w:val="24"/>
        </w:rPr>
        <w:t xml:space="preserve"> και των</w:t>
      </w:r>
      <w:r w:rsidR="001A6F1B" w:rsidRPr="00F075D1">
        <w:rPr>
          <w:rFonts w:ascii="Arial" w:eastAsia="Calibri" w:hAnsi="Arial" w:cs="Arial"/>
          <w:bCs/>
          <w:sz w:val="24"/>
          <w:szCs w:val="24"/>
        </w:rPr>
        <w:t xml:space="preserve"> τεσσάρων (4)</w:t>
      </w:r>
      <w:r w:rsidR="0030327B" w:rsidRPr="00F075D1">
        <w:rPr>
          <w:rFonts w:ascii="Arial" w:eastAsia="Calibri" w:hAnsi="Arial" w:cs="Arial"/>
          <w:bCs/>
          <w:sz w:val="24"/>
          <w:szCs w:val="24"/>
        </w:rPr>
        <w:t xml:space="preserve"> μελών</w:t>
      </w:r>
      <w:r w:rsidRPr="00F075D1">
        <w:rPr>
          <w:rFonts w:ascii="Arial" w:eastAsia="Calibri" w:hAnsi="Arial" w:cs="Arial"/>
          <w:bCs/>
          <w:sz w:val="24"/>
          <w:szCs w:val="24"/>
        </w:rPr>
        <w:t xml:space="preserve"> της ΕΠΑ</w:t>
      </w:r>
      <w:r w:rsidR="00CA5993" w:rsidRPr="00F075D1">
        <w:rPr>
          <w:rFonts w:ascii="Arial" w:eastAsia="Calibri" w:hAnsi="Arial" w:cs="Arial"/>
          <w:bCs/>
          <w:sz w:val="24"/>
          <w:szCs w:val="24"/>
        </w:rPr>
        <w:t xml:space="preserve">, καθώς και </w:t>
      </w:r>
      <w:r w:rsidRPr="00F075D1">
        <w:rPr>
          <w:rFonts w:ascii="Arial" w:eastAsia="Calibri" w:hAnsi="Arial" w:cs="Arial"/>
          <w:bCs/>
          <w:sz w:val="24"/>
          <w:szCs w:val="24"/>
        </w:rPr>
        <w:t xml:space="preserve">τον τρόπο διορισμού </w:t>
      </w:r>
      <w:r w:rsidR="001A6F1B" w:rsidRPr="00F075D1">
        <w:rPr>
          <w:rFonts w:ascii="Arial" w:eastAsia="Calibri" w:hAnsi="Arial" w:cs="Arial"/>
          <w:bCs/>
          <w:sz w:val="24"/>
          <w:szCs w:val="24"/>
        </w:rPr>
        <w:t>αυτών.</w:t>
      </w:r>
    </w:p>
    <w:p w14:paraId="301D134F" w14:textId="00CED338" w:rsidR="008A0EEB" w:rsidRPr="00F075D1" w:rsidRDefault="003D3F93" w:rsidP="004E01E2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EA0ED1">
        <w:rPr>
          <w:rFonts w:ascii="Arial" w:eastAsia="Calibri" w:hAnsi="Arial" w:cs="Arial"/>
          <w:sz w:val="24"/>
          <w:szCs w:val="24"/>
        </w:rPr>
        <w:t>Σ</w:t>
      </w:r>
      <w:r w:rsidR="00CA5993">
        <w:rPr>
          <w:rFonts w:ascii="Arial" w:eastAsia="Calibri" w:hAnsi="Arial" w:cs="Arial"/>
          <w:sz w:val="24"/>
          <w:szCs w:val="24"/>
        </w:rPr>
        <w:t>ε σχέση με τα πιο πάνω</w:t>
      </w:r>
      <w:r w:rsidR="004E01E2">
        <w:rPr>
          <w:rFonts w:ascii="Arial" w:eastAsia="Calibri" w:hAnsi="Arial" w:cs="Arial"/>
          <w:sz w:val="24"/>
          <w:szCs w:val="24"/>
        </w:rPr>
        <w:t xml:space="preserve">, η επιτροπή αποφάσισε </w:t>
      </w:r>
      <w:r w:rsidR="0077351A">
        <w:rPr>
          <w:rFonts w:ascii="Arial" w:eastAsia="Calibri" w:hAnsi="Arial" w:cs="Arial"/>
          <w:sz w:val="24"/>
          <w:szCs w:val="24"/>
        </w:rPr>
        <w:t xml:space="preserve">κατά πλειοψηφία </w:t>
      </w:r>
      <w:r w:rsidR="007011CF">
        <w:rPr>
          <w:rFonts w:ascii="Arial" w:eastAsia="Calibri" w:hAnsi="Arial" w:cs="Arial"/>
          <w:sz w:val="24"/>
          <w:szCs w:val="24"/>
        </w:rPr>
        <w:t xml:space="preserve">των μελών της </w:t>
      </w:r>
      <w:r w:rsidR="00343AFE" w:rsidRPr="00F075D1">
        <w:rPr>
          <w:rFonts w:ascii="Arial" w:eastAsia="Calibri" w:hAnsi="Arial" w:cs="Arial"/>
          <w:bCs/>
          <w:sz w:val="24"/>
          <w:szCs w:val="24"/>
        </w:rPr>
        <w:t>να επιφέρει τις ακόλουθες αλλαγές</w:t>
      </w:r>
      <w:r w:rsidR="004E01E2" w:rsidRPr="00F075D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43AFE" w:rsidRPr="00F075D1">
        <w:rPr>
          <w:rFonts w:ascii="Arial" w:eastAsia="Calibri" w:hAnsi="Arial" w:cs="Arial"/>
          <w:bCs/>
          <w:sz w:val="24"/>
          <w:szCs w:val="24"/>
        </w:rPr>
        <w:t>σ</w:t>
      </w:r>
      <w:r w:rsidR="00CA5993" w:rsidRPr="00F075D1">
        <w:rPr>
          <w:rFonts w:ascii="Arial" w:eastAsia="Calibri" w:hAnsi="Arial" w:cs="Arial"/>
          <w:bCs/>
          <w:sz w:val="24"/>
          <w:szCs w:val="24"/>
        </w:rPr>
        <w:t>το κείμενο του νομοσχεδίο</w:t>
      </w:r>
      <w:r w:rsidR="00580267" w:rsidRPr="00F075D1">
        <w:rPr>
          <w:rFonts w:ascii="Arial" w:eastAsia="Calibri" w:hAnsi="Arial" w:cs="Arial"/>
          <w:bCs/>
          <w:sz w:val="24"/>
          <w:szCs w:val="24"/>
        </w:rPr>
        <w:t>υ</w:t>
      </w:r>
      <w:r w:rsidR="008A0EEB" w:rsidRPr="00F075D1">
        <w:rPr>
          <w:rFonts w:ascii="Arial" w:eastAsia="Calibri" w:hAnsi="Arial" w:cs="Arial"/>
          <w:sz w:val="24"/>
          <w:szCs w:val="24"/>
        </w:rPr>
        <w:t>:</w:t>
      </w:r>
    </w:p>
    <w:p w14:paraId="28114310" w14:textId="1989BB4D" w:rsidR="003D3F93" w:rsidRPr="00F075D1" w:rsidRDefault="008A0EEB" w:rsidP="008A0EEB">
      <w:pPr>
        <w:pStyle w:val="ListParagraph"/>
        <w:numPr>
          <w:ilvl w:val="0"/>
          <w:numId w:val="27"/>
        </w:numPr>
        <w:tabs>
          <w:tab w:val="left" w:pos="567"/>
        </w:tabs>
        <w:spacing w:after="0" w:line="480" w:lineRule="auto"/>
        <w:ind w:left="567" w:hanging="578"/>
        <w:jc w:val="both"/>
        <w:rPr>
          <w:rFonts w:ascii="Arial" w:eastAsia="Calibri" w:hAnsi="Arial" w:cs="Arial"/>
          <w:bCs/>
          <w:sz w:val="24"/>
          <w:szCs w:val="24"/>
        </w:rPr>
      </w:pPr>
      <w:r w:rsidRPr="00F075D1">
        <w:rPr>
          <w:rFonts w:ascii="Arial" w:eastAsia="Calibri" w:hAnsi="Arial" w:cs="Arial"/>
          <w:bCs/>
          <w:sz w:val="24"/>
          <w:szCs w:val="24"/>
        </w:rPr>
        <w:t>Τροποποίηση της πρόνοιας</w:t>
      </w:r>
      <w:r w:rsidR="004E01E2" w:rsidRPr="00F075D1">
        <w:rPr>
          <w:rFonts w:ascii="Arial" w:eastAsia="Calibri" w:hAnsi="Arial" w:cs="Arial"/>
          <w:bCs/>
          <w:sz w:val="24"/>
          <w:szCs w:val="24"/>
        </w:rPr>
        <w:t xml:space="preserve"> που αφορά τα προσόντα που απαιτούνται για διορισμό στη θέση του προέδρου της ΕΠΑ, ώστε στην εν λόγω θέση </w:t>
      </w:r>
      <w:r w:rsidR="00CA5993" w:rsidRPr="00F075D1">
        <w:rPr>
          <w:rFonts w:ascii="Arial" w:eastAsia="Calibri" w:hAnsi="Arial" w:cs="Arial"/>
          <w:bCs/>
          <w:sz w:val="24"/>
          <w:szCs w:val="24"/>
        </w:rPr>
        <w:t xml:space="preserve">να δύναται να διοριστεί </w:t>
      </w:r>
      <w:r w:rsidR="004E01E2" w:rsidRPr="00F075D1">
        <w:rPr>
          <w:rFonts w:ascii="Arial" w:eastAsia="Calibri" w:hAnsi="Arial" w:cs="Arial"/>
          <w:bCs/>
          <w:sz w:val="24"/>
          <w:szCs w:val="24"/>
        </w:rPr>
        <w:lastRenderedPageBreak/>
        <w:t xml:space="preserve">πρόσωπο το οποίο </w:t>
      </w:r>
      <w:r w:rsidR="00C15230" w:rsidRPr="00F075D1">
        <w:rPr>
          <w:rFonts w:ascii="Arial" w:eastAsia="Calibri" w:hAnsi="Arial" w:cs="Arial"/>
          <w:bCs/>
          <w:sz w:val="24"/>
          <w:szCs w:val="24"/>
        </w:rPr>
        <w:t xml:space="preserve">κατέχει πτυχίο νομικής και </w:t>
      </w:r>
      <w:r w:rsidR="004E01E2" w:rsidRPr="00F075D1">
        <w:rPr>
          <w:rFonts w:ascii="Arial" w:eastAsia="Calibri" w:hAnsi="Arial" w:cs="Arial"/>
          <w:bCs/>
          <w:sz w:val="24"/>
          <w:szCs w:val="24"/>
        </w:rPr>
        <w:t>διαθέτει τα προσόντα που απαιτούνται για διορισμό στη θέση του Επαρχιακού Δικαστή σύμφωνα με τις διατάξεις του περί Δικαστηρίων Νόμου.</w:t>
      </w:r>
      <w:r w:rsidRPr="00F075D1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76918DE7" w14:textId="24EED8DD" w:rsidR="008A0EEB" w:rsidRPr="000E220E" w:rsidRDefault="008A0EEB" w:rsidP="008A0EEB">
      <w:pPr>
        <w:pStyle w:val="ListParagraph"/>
        <w:numPr>
          <w:ilvl w:val="0"/>
          <w:numId w:val="27"/>
        </w:numPr>
        <w:tabs>
          <w:tab w:val="left" w:pos="567"/>
        </w:tabs>
        <w:spacing w:after="0" w:line="480" w:lineRule="auto"/>
        <w:ind w:left="567" w:hanging="578"/>
        <w:jc w:val="both"/>
        <w:rPr>
          <w:rFonts w:ascii="Arial" w:eastAsia="Calibri" w:hAnsi="Arial" w:cs="Arial"/>
          <w:bCs/>
          <w:sz w:val="24"/>
          <w:szCs w:val="24"/>
        </w:rPr>
      </w:pPr>
      <w:r w:rsidRPr="000E220E">
        <w:rPr>
          <w:rFonts w:ascii="Arial" w:eastAsia="Calibri" w:hAnsi="Arial" w:cs="Arial"/>
          <w:bCs/>
          <w:sz w:val="24"/>
          <w:szCs w:val="24"/>
        </w:rPr>
        <w:t>Τροποποίηση της πρόνοιας που αφορά τα προσόντα που απαιτούνται για</w:t>
      </w:r>
      <w:r w:rsidR="00F540F3" w:rsidRPr="000E220E">
        <w:rPr>
          <w:rFonts w:ascii="Arial" w:eastAsia="Calibri" w:hAnsi="Arial" w:cs="Arial"/>
          <w:bCs/>
          <w:sz w:val="24"/>
          <w:szCs w:val="24"/>
        </w:rPr>
        <w:t xml:space="preserve"> τον</w:t>
      </w:r>
      <w:r w:rsidRPr="000E220E">
        <w:rPr>
          <w:rFonts w:ascii="Arial" w:eastAsia="Calibri" w:hAnsi="Arial" w:cs="Arial"/>
          <w:bCs/>
          <w:sz w:val="24"/>
          <w:szCs w:val="24"/>
        </w:rPr>
        <w:t xml:space="preserve"> διορισμό των μελών της ΕΠΑ, ώστε ένα (1) εκ των τεσσάρων (4) μελών της να</w:t>
      </w:r>
      <w:r w:rsidRPr="000E220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E220E">
        <w:rPr>
          <w:rFonts w:ascii="Arial" w:eastAsia="Calibri" w:hAnsi="Arial" w:cs="Arial"/>
          <w:bCs/>
          <w:sz w:val="24"/>
          <w:szCs w:val="24"/>
        </w:rPr>
        <w:t>διακρίν</w:t>
      </w:r>
      <w:r w:rsidR="00797FC1" w:rsidRPr="000E220E">
        <w:rPr>
          <w:rFonts w:ascii="Arial" w:eastAsia="Calibri" w:hAnsi="Arial" w:cs="Arial"/>
          <w:bCs/>
          <w:sz w:val="24"/>
          <w:szCs w:val="24"/>
        </w:rPr>
        <w:t>ε</w:t>
      </w:r>
      <w:r w:rsidRPr="000E220E">
        <w:rPr>
          <w:rFonts w:ascii="Arial" w:eastAsia="Calibri" w:hAnsi="Arial" w:cs="Arial"/>
          <w:bCs/>
          <w:sz w:val="24"/>
          <w:szCs w:val="24"/>
        </w:rPr>
        <w:t>ται για την επιστημονική του κατάρτιση και την επαγγελματική του ικανότητα και πείρα στον οικονομικό τομέα.</w:t>
      </w:r>
    </w:p>
    <w:p w14:paraId="4B93D802" w14:textId="7A025D77" w:rsidR="00262984" w:rsidRPr="000E220E" w:rsidRDefault="00262984" w:rsidP="008A0EEB">
      <w:pPr>
        <w:pStyle w:val="ListParagraph"/>
        <w:numPr>
          <w:ilvl w:val="0"/>
          <w:numId w:val="27"/>
        </w:numPr>
        <w:tabs>
          <w:tab w:val="left" w:pos="567"/>
        </w:tabs>
        <w:spacing w:after="0" w:line="480" w:lineRule="auto"/>
        <w:ind w:left="567" w:hanging="578"/>
        <w:jc w:val="both"/>
        <w:rPr>
          <w:rFonts w:ascii="Arial" w:eastAsia="Calibri" w:hAnsi="Arial" w:cs="Arial"/>
          <w:bCs/>
          <w:sz w:val="24"/>
          <w:szCs w:val="24"/>
        </w:rPr>
      </w:pPr>
      <w:r w:rsidRPr="000E220E">
        <w:rPr>
          <w:rFonts w:ascii="Arial" w:eastAsia="Calibri" w:hAnsi="Arial" w:cs="Arial"/>
          <w:bCs/>
          <w:sz w:val="24"/>
          <w:szCs w:val="24"/>
        </w:rPr>
        <w:t>Τροποποίηση της πρόνοιας που αφορά τον τρόπο διορισμού του προέδρου και των μελών της ΕΠΑ, ώστε αυτοί να διορίζονται</w:t>
      </w:r>
      <w:r w:rsidR="0003712B" w:rsidRPr="000E220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A706E8" w:rsidRPr="000E220E">
        <w:rPr>
          <w:rFonts w:ascii="Arial" w:eastAsia="Calibri" w:hAnsi="Arial" w:cs="Arial"/>
          <w:bCs/>
          <w:sz w:val="24"/>
          <w:szCs w:val="24"/>
        </w:rPr>
        <w:t xml:space="preserve">με απόφαση του Υπουργικού Συμβουλίου, </w:t>
      </w:r>
      <w:r w:rsidR="0003712B" w:rsidRPr="000E220E">
        <w:rPr>
          <w:rFonts w:ascii="Arial" w:eastAsia="Calibri" w:hAnsi="Arial" w:cs="Arial"/>
          <w:bCs/>
          <w:sz w:val="24"/>
          <w:szCs w:val="24"/>
        </w:rPr>
        <w:t xml:space="preserve">ύστερα από </w:t>
      </w:r>
      <w:r w:rsidR="008E6FC9" w:rsidRPr="000E220E">
        <w:rPr>
          <w:rFonts w:ascii="Arial" w:eastAsia="Calibri" w:hAnsi="Arial" w:cs="Arial"/>
          <w:bCs/>
          <w:sz w:val="24"/>
          <w:szCs w:val="24"/>
        </w:rPr>
        <w:t xml:space="preserve">πρόταση του αρμόδιου υπουργού και αφού προηγηθεί σχετική </w:t>
      </w:r>
      <w:r w:rsidR="0003712B" w:rsidRPr="000E220E">
        <w:rPr>
          <w:rFonts w:ascii="Arial" w:eastAsia="Calibri" w:hAnsi="Arial" w:cs="Arial"/>
          <w:bCs/>
          <w:sz w:val="24"/>
          <w:szCs w:val="24"/>
        </w:rPr>
        <w:t>ενημέρωση της Κοινοβουλευτικής Επιτροπής Ενέργειας, Εμπορίου, Βιομηχανίας και Τουρισμού.</w:t>
      </w:r>
    </w:p>
    <w:p w14:paraId="6DB13780" w14:textId="04503DE1" w:rsidR="003720EF" w:rsidRDefault="000B52E5" w:rsidP="008A2899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8C7097" w:rsidRPr="008C7097">
        <w:rPr>
          <w:rFonts w:ascii="Arial" w:eastAsia="Calibri" w:hAnsi="Arial" w:cs="Arial"/>
          <w:sz w:val="24"/>
          <w:szCs w:val="24"/>
        </w:rPr>
        <w:t>Υπό το φως των πιο πάνω, η Κοινοβουλευτική Επιτροπή Ενέργειας, Εμπορίου, Βιομηχανίας και Τουρισμού, αφού έλαβε υπόψη όλα όσα τέθηκαν ενώπιόν της, επιφυλάχθηκε να τοποθετηθεί επί του</w:t>
      </w:r>
      <w:r w:rsidR="0061114F">
        <w:rPr>
          <w:rFonts w:ascii="Arial" w:eastAsia="Calibri" w:hAnsi="Arial" w:cs="Arial"/>
          <w:sz w:val="24"/>
          <w:szCs w:val="24"/>
        </w:rPr>
        <w:t xml:space="preserve"> </w:t>
      </w:r>
      <w:r w:rsidR="008C7097" w:rsidRPr="008C7097">
        <w:rPr>
          <w:rFonts w:ascii="Arial" w:eastAsia="Calibri" w:hAnsi="Arial" w:cs="Arial"/>
          <w:sz w:val="24"/>
          <w:szCs w:val="24"/>
        </w:rPr>
        <w:t>ν</w:t>
      </w:r>
      <w:bookmarkStart w:id="2" w:name="_GoBack"/>
      <w:bookmarkEnd w:id="2"/>
      <w:r w:rsidR="008C7097" w:rsidRPr="008C7097">
        <w:rPr>
          <w:rFonts w:ascii="Arial" w:eastAsia="Calibri" w:hAnsi="Arial" w:cs="Arial"/>
          <w:sz w:val="24"/>
          <w:szCs w:val="24"/>
        </w:rPr>
        <w:t>ομοσχεδίου όπως αυτ</w:t>
      </w:r>
      <w:r w:rsidR="00A04D69">
        <w:rPr>
          <w:rFonts w:ascii="Arial" w:eastAsia="Calibri" w:hAnsi="Arial" w:cs="Arial"/>
          <w:sz w:val="24"/>
          <w:szCs w:val="24"/>
        </w:rPr>
        <w:t>ό</w:t>
      </w:r>
      <w:r w:rsidR="008C7097" w:rsidRPr="008C7097">
        <w:rPr>
          <w:rFonts w:ascii="Arial" w:eastAsia="Calibri" w:hAnsi="Arial" w:cs="Arial"/>
          <w:sz w:val="24"/>
          <w:szCs w:val="24"/>
        </w:rPr>
        <w:t xml:space="preserve"> έχ</w:t>
      </w:r>
      <w:r w:rsidR="00A04D69">
        <w:rPr>
          <w:rFonts w:ascii="Arial" w:eastAsia="Calibri" w:hAnsi="Arial" w:cs="Arial"/>
          <w:sz w:val="24"/>
          <w:szCs w:val="24"/>
        </w:rPr>
        <w:t>ει</w:t>
      </w:r>
      <w:r w:rsidR="008C7097" w:rsidRPr="008C7097">
        <w:rPr>
          <w:rFonts w:ascii="Arial" w:eastAsia="Calibri" w:hAnsi="Arial" w:cs="Arial"/>
          <w:sz w:val="24"/>
          <w:szCs w:val="24"/>
        </w:rPr>
        <w:t xml:space="preserve"> </w:t>
      </w:r>
      <w:r w:rsidR="00CA5993">
        <w:rPr>
          <w:rFonts w:ascii="Arial" w:eastAsia="Calibri" w:hAnsi="Arial" w:cs="Arial"/>
          <w:sz w:val="24"/>
          <w:szCs w:val="24"/>
        </w:rPr>
        <w:t xml:space="preserve">τελικά </w:t>
      </w:r>
      <w:r w:rsidR="008C7097" w:rsidRPr="008C7097">
        <w:rPr>
          <w:rFonts w:ascii="Arial" w:eastAsia="Calibri" w:hAnsi="Arial" w:cs="Arial"/>
          <w:sz w:val="24"/>
          <w:szCs w:val="24"/>
        </w:rPr>
        <w:t>τροποποιηθεί σύμφωνα με τα πιο πάνω</w:t>
      </w:r>
      <w:r w:rsidR="00A04D69">
        <w:rPr>
          <w:rFonts w:ascii="Arial" w:eastAsia="Calibri" w:hAnsi="Arial" w:cs="Arial"/>
          <w:sz w:val="24"/>
          <w:szCs w:val="24"/>
        </w:rPr>
        <w:t xml:space="preserve"> </w:t>
      </w:r>
      <w:r w:rsidR="008C7097" w:rsidRPr="008C7097">
        <w:rPr>
          <w:rFonts w:ascii="Arial" w:eastAsia="Calibri" w:hAnsi="Arial" w:cs="Arial"/>
          <w:sz w:val="24"/>
          <w:szCs w:val="24"/>
        </w:rPr>
        <w:t>κατά τη συζήτησή του στην ολομέλεια του σώματος.</w:t>
      </w:r>
    </w:p>
    <w:p w14:paraId="0E89790D" w14:textId="77777777" w:rsidR="008C7097" w:rsidRPr="00582D7E" w:rsidRDefault="008C7097" w:rsidP="008A2899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91A248A" w14:textId="38789180" w:rsidR="00B35556" w:rsidRPr="00582D7E" w:rsidRDefault="003A1E64" w:rsidP="00B35556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3446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Ιανουαρίου 2022</w:t>
      </w:r>
    </w:p>
    <w:p w14:paraId="1879C181" w14:textId="0B9637B7" w:rsidR="001B2317" w:rsidRPr="00582D7E" w:rsidRDefault="00E07C42" w:rsidP="00B35556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82D7E">
        <w:rPr>
          <w:rFonts w:ascii="Arial" w:hAnsi="Arial" w:cs="Arial"/>
          <w:sz w:val="24"/>
          <w:szCs w:val="24"/>
        </w:rPr>
        <w:t>Αρ. Φακ.</w:t>
      </w:r>
      <w:r w:rsidR="001669BD" w:rsidRPr="00582D7E">
        <w:rPr>
          <w:rFonts w:ascii="Arial" w:hAnsi="Arial" w:cs="Arial"/>
          <w:sz w:val="24"/>
          <w:szCs w:val="24"/>
        </w:rPr>
        <w:t xml:space="preserve">: </w:t>
      </w:r>
      <w:r w:rsidR="003738D5" w:rsidRPr="00582D7E">
        <w:rPr>
          <w:rFonts w:ascii="Arial" w:hAnsi="Arial" w:cs="Arial"/>
          <w:sz w:val="24"/>
          <w:szCs w:val="24"/>
        </w:rPr>
        <w:t xml:space="preserve"> </w:t>
      </w:r>
      <w:r w:rsidR="00A6741B" w:rsidRPr="00582D7E">
        <w:rPr>
          <w:rFonts w:ascii="Arial" w:hAnsi="Arial" w:cs="Arial"/>
          <w:sz w:val="24"/>
          <w:szCs w:val="24"/>
        </w:rPr>
        <w:t>23.01.062.1</w:t>
      </w:r>
      <w:r w:rsidR="00A04D69">
        <w:rPr>
          <w:rFonts w:ascii="Arial" w:hAnsi="Arial" w:cs="Arial"/>
          <w:sz w:val="24"/>
          <w:szCs w:val="24"/>
        </w:rPr>
        <w:t>95</w:t>
      </w:r>
      <w:r w:rsidR="00A6741B" w:rsidRPr="00582D7E">
        <w:rPr>
          <w:rFonts w:ascii="Arial" w:hAnsi="Arial" w:cs="Arial"/>
          <w:sz w:val="24"/>
          <w:szCs w:val="24"/>
        </w:rPr>
        <w:t>-2021</w:t>
      </w:r>
    </w:p>
    <w:p w14:paraId="7C7D73A7" w14:textId="6A043F39" w:rsidR="000050A8" w:rsidRPr="004733EC" w:rsidRDefault="00A6741B" w:rsidP="00AE610F">
      <w:pPr>
        <w:widowControl w:val="0"/>
        <w:tabs>
          <w:tab w:val="left" w:pos="567"/>
          <w:tab w:val="left" w:pos="4961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582D7E">
        <w:rPr>
          <w:rFonts w:ascii="Arial" w:hAnsi="Arial" w:cs="Arial"/>
          <w:sz w:val="18"/>
          <w:szCs w:val="18"/>
        </w:rPr>
        <w:t>ΧΑ</w:t>
      </w:r>
      <w:r w:rsidR="00237599" w:rsidRPr="00582D7E">
        <w:rPr>
          <w:rFonts w:ascii="Arial" w:hAnsi="Arial" w:cs="Arial"/>
          <w:sz w:val="18"/>
          <w:szCs w:val="18"/>
        </w:rPr>
        <w:t>/</w:t>
      </w:r>
      <w:r w:rsidR="00B46900">
        <w:rPr>
          <w:rFonts w:ascii="Arial" w:hAnsi="Arial" w:cs="Arial"/>
          <w:sz w:val="18"/>
          <w:szCs w:val="18"/>
        </w:rPr>
        <w:t>ΣΠ/</w:t>
      </w:r>
      <w:r w:rsidR="004733EC">
        <w:rPr>
          <w:rFonts w:ascii="Arial" w:hAnsi="Arial" w:cs="Arial"/>
          <w:sz w:val="18"/>
          <w:szCs w:val="18"/>
          <w:lang w:val="en-US"/>
        </w:rPr>
        <w:t>MC</w:t>
      </w:r>
    </w:p>
    <w:p w14:paraId="230796BC" w14:textId="5E3C659C" w:rsidR="000050A8" w:rsidRDefault="000050A8">
      <w:pPr>
        <w:rPr>
          <w:rFonts w:ascii="Arial" w:hAnsi="Arial" w:cs="Arial"/>
          <w:sz w:val="18"/>
          <w:szCs w:val="18"/>
        </w:rPr>
      </w:pPr>
    </w:p>
    <w:sectPr w:rsidR="000050A8" w:rsidSect="004733EC">
      <w:headerReference w:type="default" r:id="rId8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76222" w14:textId="77777777" w:rsidR="003E1116" w:rsidRDefault="003E1116" w:rsidP="00336E4E">
      <w:pPr>
        <w:spacing w:after="0" w:line="240" w:lineRule="auto"/>
      </w:pPr>
      <w:r>
        <w:separator/>
      </w:r>
    </w:p>
  </w:endnote>
  <w:endnote w:type="continuationSeparator" w:id="0">
    <w:p w14:paraId="04FEE895" w14:textId="77777777" w:rsidR="003E1116" w:rsidRDefault="003E1116" w:rsidP="00336E4E">
      <w:pPr>
        <w:spacing w:after="0" w:line="240" w:lineRule="auto"/>
      </w:pPr>
      <w:r>
        <w:continuationSeparator/>
      </w:r>
    </w:p>
  </w:endnote>
  <w:endnote w:type="continuationNotice" w:id="1">
    <w:p w14:paraId="5FF1D7DE" w14:textId="77777777" w:rsidR="003E1116" w:rsidRDefault="003E11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altName w:val="SimSun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CF81D" w14:textId="77777777" w:rsidR="003E1116" w:rsidRDefault="003E1116" w:rsidP="00336E4E">
      <w:pPr>
        <w:spacing w:after="0" w:line="240" w:lineRule="auto"/>
      </w:pPr>
      <w:r>
        <w:separator/>
      </w:r>
    </w:p>
  </w:footnote>
  <w:footnote w:type="continuationSeparator" w:id="0">
    <w:p w14:paraId="2E58FD9B" w14:textId="77777777" w:rsidR="003E1116" w:rsidRDefault="003E1116" w:rsidP="00336E4E">
      <w:pPr>
        <w:spacing w:after="0" w:line="240" w:lineRule="auto"/>
      </w:pPr>
      <w:r>
        <w:continuationSeparator/>
      </w:r>
    </w:p>
  </w:footnote>
  <w:footnote w:type="continuationNotice" w:id="1">
    <w:p w14:paraId="2886123E" w14:textId="77777777" w:rsidR="003E1116" w:rsidRDefault="003E11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  <w:szCs w:val="24"/>
      </w:rPr>
      <w:id w:val="-9310450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208202" w14:textId="3AEC331B" w:rsidR="00A42BD2" w:rsidRPr="00A42BD2" w:rsidRDefault="00A42BD2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A42BD2">
          <w:rPr>
            <w:rFonts w:ascii="Arial" w:hAnsi="Arial" w:cs="Arial"/>
            <w:sz w:val="24"/>
            <w:szCs w:val="24"/>
          </w:rPr>
          <w:fldChar w:fldCharType="begin"/>
        </w:r>
        <w:r w:rsidRPr="00A42BD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42BD2">
          <w:rPr>
            <w:rFonts w:ascii="Arial" w:hAnsi="Arial" w:cs="Arial"/>
            <w:sz w:val="24"/>
            <w:szCs w:val="24"/>
          </w:rPr>
          <w:fldChar w:fldCharType="separate"/>
        </w:r>
        <w:r w:rsidR="00E0796F">
          <w:rPr>
            <w:rFonts w:ascii="Arial" w:hAnsi="Arial" w:cs="Arial"/>
            <w:noProof/>
            <w:sz w:val="24"/>
            <w:szCs w:val="24"/>
          </w:rPr>
          <w:t>3</w:t>
        </w:r>
        <w:r w:rsidRPr="00A42BD2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A74EFF9" w14:textId="77777777" w:rsidR="00A42BD2" w:rsidRDefault="00A42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06F9"/>
    <w:multiLevelType w:val="hybridMultilevel"/>
    <w:tmpl w:val="DAB293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D18"/>
    <w:multiLevelType w:val="hybridMultilevel"/>
    <w:tmpl w:val="B6348A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47B01"/>
    <w:multiLevelType w:val="hybridMultilevel"/>
    <w:tmpl w:val="754C5B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49C4"/>
    <w:multiLevelType w:val="hybridMultilevel"/>
    <w:tmpl w:val="F76A60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F7CFF"/>
    <w:multiLevelType w:val="hybridMultilevel"/>
    <w:tmpl w:val="22D839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64644"/>
    <w:multiLevelType w:val="hybridMultilevel"/>
    <w:tmpl w:val="678A83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96BD5"/>
    <w:multiLevelType w:val="hybridMultilevel"/>
    <w:tmpl w:val="B2E6AC9E"/>
    <w:lvl w:ilvl="0" w:tplc="3A9CD21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230B6F"/>
    <w:multiLevelType w:val="hybridMultilevel"/>
    <w:tmpl w:val="B26C772E"/>
    <w:lvl w:ilvl="0" w:tplc="CBCA8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7C54C7"/>
    <w:multiLevelType w:val="hybridMultilevel"/>
    <w:tmpl w:val="9FB68C3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8388F"/>
    <w:multiLevelType w:val="hybridMultilevel"/>
    <w:tmpl w:val="8DD6CB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17166"/>
    <w:multiLevelType w:val="hybridMultilevel"/>
    <w:tmpl w:val="B61A7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63DDB"/>
    <w:multiLevelType w:val="hybridMultilevel"/>
    <w:tmpl w:val="5C824EEA"/>
    <w:lvl w:ilvl="0" w:tplc="067C0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EBD4523"/>
    <w:multiLevelType w:val="hybridMultilevel"/>
    <w:tmpl w:val="B8CE39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015DD"/>
    <w:multiLevelType w:val="hybridMultilevel"/>
    <w:tmpl w:val="6DF23B10"/>
    <w:lvl w:ilvl="0" w:tplc="656A16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75242"/>
    <w:multiLevelType w:val="hybridMultilevel"/>
    <w:tmpl w:val="B50E636C"/>
    <w:lvl w:ilvl="0" w:tplc="2168007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81E93"/>
    <w:multiLevelType w:val="hybridMultilevel"/>
    <w:tmpl w:val="1E40F3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D4DE5"/>
    <w:multiLevelType w:val="hybridMultilevel"/>
    <w:tmpl w:val="5F8C1866"/>
    <w:lvl w:ilvl="0" w:tplc="4B0449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D37EF"/>
    <w:multiLevelType w:val="hybridMultilevel"/>
    <w:tmpl w:val="2C2E47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15A64"/>
    <w:multiLevelType w:val="hybridMultilevel"/>
    <w:tmpl w:val="ABD0C71C"/>
    <w:lvl w:ilvl="0" w:tplc="9894CEC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65ED9"/>
    <w:multiLevelType w:val="hybridMultilevel"/>
    <w:tmpl w:val="1E40F3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86804"/>
    <w:multiLevelType w:val="hybridMultilevel"/>
    <w:tmpl w:val="5D3077AA"/>
    <w:lvl w:ilvl="0" w:tplc="3A62399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C7BD9"/>
    <w:multiLevelType w:val="hybridMultilevel"/>
    <w:tmpl w:val="1F3E00DE"/>
    <w:lvl w:ilvl="0" w:tplc="9F90F1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C1926"/>
    <w:multiLevelType w:val="hybridMultilevel"/>
    <w:tmpl w:val="F962ECA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D5DDE"/>
    <w:multiLevelType w:val="hybridMultilevel"/>
    <w:tmpl w:val="EEF83D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E2E9B"/>
    <w:multiLevelType w:val="hybridMultilevel"/>
    <w:tmpl w:val="4DAC5388"/>
    <w:lvl w:ilvl="0" w:tplc="8B2C9B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D7C4B8B"/>
    <w:multiLevelType w:val="hybridMultilevel"/>
    <w:tmpl w:val="DD5C96F4"/>
    <w:lvl w:ilvl="0" w:tplc="BA8E83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FB4154"/>
    <w:multiLevelType w:val="hybridMultilevel"/>
    <w:tmpl w:val="E18656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7"/>
  </w:num>
  <w:num w:numId="4">
    <w:abstractNumId w:val="14"/>
  </w:num>
  <w:num w:numId="5">
    <w:abstractNumId w:val="21"/>
  </w:num>
  <w:num w:numId="6">
    <w:abstractNumId w:val="12"/>
  </w:num>
  <w:num w:numId="7">
    <w:abstractNumId w:val="16"/>
  </w:num>
  <w:num w:numId="8">
    <w:abstractNumId w:val="11"/>
  </w:num>
  <w:num w:numId="9">
    <w:abstractNumId w:val="24"/>
  </w:num>
  <w:num w:numId="10">
    <w:abstractNumId w:val="9"/>
  </w:num>
  <w:num w:numId="11">
    <w:abstractNumId w:val="10"/>
  </w:num>
  <w:num w:numId="12">
    <w:abstractNumId w:val="20"/>
  </w:num>
  <w:num w:numId="13">
    <w:abstractNumId w:val="18"/>
  </w:num>
  <w:num w:numId="14">
    <w:abstractNumId w:val="26"/>
  </w:num>
  <w:num w:numId="15">
    <w:abstractNumId w:val="23"/>
  </w:num>
  <w:num w:numId="16">
    <w:abstractNumId w:val="4"/>
  </w:num>
  <w:num w:numId="17">
    <w:abstractNumId w:val="3"/>
  </w:num>
  <w:num w:numId="18">
    <w:abstractNumId w:val="2"/>
  </w:num>
  <w:num w:numId="19">
    <w:abstractNumId w:val="13"/>
  </w:num>
  <w:num w:numId="20">
    <w:abstractNumId w:val="15"/>
  </w:num>
  <w:num w:numId="21">
    <w:abstractNumId w:val="17"/>
  </w:num>
  <w:num w:numId="22">
    <w:abstractNumId w:val="0"/>
  </w:num>
  <w:num w:numId="23">
    <w:abstractNumId w:val="19"/>
  </w:num>
  <w:num w:numId="24">
    <w:abstractNumId w:val="5"/>
  </w:num>
  <w:num w:numId="25">
    <w:abstractNumId w:val="1"/>
  </w:num>
  <w:num w:numId="26">
    <w:abstractNumId w:val="2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33"/>
    <w:rsid w:val="00000EAA"/>
    <w:rsid w:val="00001434"/>
    <w:rsid w:val="00001C80"/>
    <w:rsid w:val="000050A8"/>
    <w:rsid w:val="000050BF"/>
    <w:rsid w:val="000051B0"/>
    <w:rsid w:val="0000553E"/>
    <w:rsid w:val="00006472"/>
    <w:rsid w:val="000066DD"/>
    <w:rsid w:val="0000716B"/>
    <w:rsid w:val="00007B9E"/>
    <w:rsid w:val="000105BC"/>
    <w:rsid w:val="00011061"/>
    <w:rsid w:val="00012722"/>
    <w:rsid w:val="00012D7F"/>
    <w:rsid w:val="00016399"/>
    <w:rsid w:val="00017BC6"/>
    <w:rsid w:val="00023323"/>
    <w:rsid w:val="00023CD7"/>
    <w:rsid w:val="000248A6"/>
    <w:rsid w:val="00025043"/>
    <w:rsid w:val="0002656F"/>
    <w:rsid w:val="0002784E"/>
    <w:rsid w:val="000311DF"/>
    <w:rsid w:val="00032841"/>
    <w:rsid w:val="00032D77"/>
    <w:rsid w:val="000331A9"/>
    <w:rsid w:val="00033676"/>
    <w:rsid w:val="00036B07"/>
    <w:rsid w:val="00036C57"/>
    <w:rsid w:val="0003712B"/>
    <w:rsid w:val="000412BE"/>
    <w:rsid w:val="0004130A"/>
    <w:rsid w:val="000430C2"/>
    <w:rsid w:val="000517ED"/>
    <w:rsid w:val="00052D99"/>
    <w:rsid w:val="0005577D"/>
    <w:rsid w:val="000606A5"/>
    <w:rsid w:val="00062145"/>
    <w:rsid w:val="00066A98"/>
    <w:rsid w:val="00071331"/>
    <w:rsid w:val="000713BD"/>
    <w:rsid w:val="00074429"/>
    <w:rsid w:val="00074803"/>
    <w:rsid w:val="00074CA3"/>
    <w:rsid w:val="00074F28"/>
    <w:rsid w:val="00076FBA"/>
    <w:rsid w:val="000773E2"/>
    <w:rsid w:val="00077BCD"/>
    <w:rsid w:val="00080700"/>
    <w:rsid w:val="0008276C"/>
    <w:rsid w:val="00082B43"/>
    <w:rsid w:val="00085C48"/>
    <w:rsid w:val="00086182"/>
    <w:rsid w:val="00087045"/>
    <w:rsid w:val="000907E6"/>
    <w:rsid w:val="00091805"/>
    <w:rsid w:val="00092C4F"/>
    <w:rsid w:val="00092D84"/>
    <w:rsid w:val="000942F8"/>
    <w:rsid w:val="000961C1"/>
    <w:rsid w:val="000A617B"/>
    <w:rsid w:val="000B09BB"/>
    <w:rsid w:val="000B2672"/>
    <w:rsid w:val="000B52E5"/>
    <w:rsid w:val="000B5E99"/>
    <w:rsid w:val="000C073C"/>
    <w:rsid w:val="000C16BD"/>
    <w:rsid w:val="000C6BCC"/>
    <w:rsid w:val="000D0E06"/>
    <w:rsid w:val="000D191C"/>
    <w:rsid w:val="000D4398"/>
    <w:rsid w:val="000D4CE8"/>
    <w:rsid w:val="000D508B"/>
    <w:rsid w:val="000D7214"/>
    <w:rsid w:val="000D7756"/>
    <w:rsid w:val="000E0152"/>
    <w:rsid w:val="000E220E"/>
    <w:rsid w:val="000E3B58"/>
    <w:rsid w:val="000E3EA7"/>
    <w:rsid w:val="000E4B21"/>
    <w:rsid w:val="000E598E"/>
    <w:rsid w:val="000E6909"/>
    <w:rsid w:val="000E7AB5"/>
    <w:rsid w:val="000F0986"/>
    <w:rsid w:val="000F11EC"/>
    <w:rsid w:val="000F2645"/>
    <w:rsid w:val="000F2BC8"/>
    <w:rsid w:val="000F5C8F"/>
    <w:rsid w:val="000F7BD0"/>
    <w:rsid w:val="001001A1"/>
    <w:rsid w:val="00100DC8"/>
    <w:rsid w:val="0010213D"/>
    <w:rsid w:val="001022C4"/>
    <w:rsid w:val="0010268E"/>
    <w:rsid w:val="00103FE1"/>
    <w:rsid w:val="0010731A"/>
    <w:rsid w:val="00107A85"/>
    <w:rsid w:val="00111820"/>
    <w:rsid w:val="001134B5"/>
    <w:rsid w:val="001144DB"/>
    <w:rsid w:val="00114780"/>
    <w:rsid w:val="001157B9"/>
    <w:rsid w:val="0011749B"/>
    <w:rsid w:val="00121141"/>
    <w:rsid w:val="001212F9"/>
    <w:rsid w:val="00121D4B"/>
    <w:rsid w:val="00126019"/>
    <w:rsid w:val="00130523"/>
    <w:rsid w:val="00131CEB"/>
    <w:rsid w:val="001345CB"/>
    <w:rsid w:val="001436D7"/>
    <w:rsid w:val="00144810"/>
    <w:rsid w:val="00147D22"/>
    <w:rsid w:val="001518FC"/>
    <w:rsid w:val="001532E9"/>
    <w:rsid w:val="00155277"/>
    <w:rsid w:val="00160970"/>
    <w:rsid w:val="00160A5D"/>
    <w:rsid w:val="001633F6"/>
    <w:rsid w:val="001669BD"/>
    <w:rsid w:val="00167382"/>
    <w:rsid w:val="00174525"/>
    <w:rsid w:val="00182EAB"/>
    <w:rsid w:val="00183A81"/>
    <w:rsid w:val="0018506C"/>
    <w:rsid w:val="00185674"/>
    <w:rsid w:val="00185BFE"/>
    <w:rsid w:val="00186561"/>
    <w:rsid w:val="00197849"/>
    <w:rsid w:val="001A1428"/>
    <w:rsid w:val="001A1835"/>
    <w:rsid w:val="001A26B0"/>
    <w:rsid w:val="001A2CEB"/>
    <w:rsid w:val="001A5D52"/>
    <w:rsid w:val="001A6A6E"/>
    <w:rsid w:val="001A6F1B"/>
    <w:rsid w:val="001B0191"/>
    <w:rsid w:val="001B0714"/>
    <w:rsid w:val="001B10F6"/>
    <w:rsid w:val="001B1C51"/>
    <w:rsid w:val="001B2317"/>
    <w:rsid w:val="001B4B1B"/>
    <w:rsid w:val="001B6EFF"/>
    <w:rsid w:val="001C3F40"/>
    <w:rsid w:val="001C458F"/>
    <w:rsid w:val="001C6D84"/>
    <w:rsid w:val="001C6D99"/>
    <w:rsid w:val="001C6FB8"/>
    <w:rsid w:val="001C7D57"/>
    <w:rsid w:val="001D02E0"/>
    <w:rsid w:val="001D0C5F"/>
    <w:rsid w:val="001D30A5"/>
    <w:rsid w:val="001D3FBB"/>
    <w:rsid w:val="001D5526"/>
    <w:rsid w:val="001D7FC0"/>
    <w:rsid w:val="001E7C3C"/>
    <w:rsid w:val="001F02E2"/>
    <w:rsid w:val="001F191E"/>
    <w:rsid w:val="001F20B5"/>
    <w:rsid w:val="001F2B30"/>
    <w:rsid w:val="001F336B"/>
    <w:rsid w:val="001F3C52"/>
    <w:rsid w:val="001F4AAF"/>
    <w:rsid w:val="001F644A"/>
    <w:rsid w:val="00201153"/>
    <w:rsid w:val="002023A4"/>
    <w:rsid w:val="002025CF"/>
    <w:rsid w:val="002046EA"/>
    <w:rsid w:val="0020600E"/>
    <w:rsid w:val="00206EEA"/>
    <w:rsid w:val="00212ADA"/>
    <w:rsid w:val="00214C62"/>
    <w:rsid w:val="00217C5F"/>
    <w:rsid w:val="00217F73"/>
    <w:rsid w:val="00220A78"/>
    <w:rsid w:val="0022183E"/>
    <w:rsid w:val="002239EE"/>
    <w:rsid w:val="0022578A"/>
    <w:rsid w:val="002268A5"/>
    <w:rsid w:val="00227812"/>
    <w:rsid w:val="002303B1"/>
    <w:rsid w:val="002304CA"/>
    <w:rsid w:val="0023251F"/>
    <w:rsid w:val="00235883"/>
    <w:rsid w:val="0023608E"/>
    <w:rsid w:val="00237599"/>
    <w:rsid w:val="00242A1C"/>
    <w:rsid w:val="00243405"/>
    <w:rsid w:val="00243FEA"/>
    <w:rsid w:val="00246E5E"/>
    <w:rsid w:val="002470A0"/>
    <w:rsid w:val="00247E01"/>
    <w:rsid w:val="00252A6C"/>
    <w:rsid w:val="00252CDC"/>
    <w:rsid w:val="00255B01"/>
    <w:rsid w:val="00256D92"/>
    <w:rsid w:val="002576BF"/>
    <w:rsid w:val="0026014C"/>
    <w:rsid w:val="0026154B"/>
    <w:rsid w:val="00261707"/>
    <w:rsid w:val="00262984"/>
    <w:rsid w:val="00262BE0"/>
    <w:rsid w:val="00265768"/>
    <w:rsid w:val="00266C5B"/>
    <w:rsid w:val="00266DC4"/>
    <w:rsid w:val="00267715"/>
    <w:rsid w:val="0027114B"/>
    <w:rsid w:val="00271212"/>
    <w:rsid w:val="00272291"/>
    <w:rsid w:val="00274D06"/>
    <w:rsid w:val="00277B16"/>
    <w:rsid w:val="00280014"/>
    <w:rsid w:val="00285A90"/>
    <w:rsid w:val="00287F7B"/>
    <w:rsid w:val="00292EFB"/>
    <w:rsid w:val="002A2806"/>
    <w:rsid w:val="002A293D"/>
    <w:rsid w:val="002B36A6"/>
    <w:rsid w:val="002B4436"/>
    <w:rsid w:val="002C1781"/>
    <w:rsid w:val="002D302C"/>
    <w:rsid w:val="002D4C09"/>
    <w:rsid w:val="002E4720"/>
    <w:rsid w:val="002E522C"/>
    <w:rsid w:val="002E5785"/>
    <w:rsid w:val="002E5BE6"/>
    <w:rsid w:val="002E674D"/>
    <w:rsid w:val="002E6BAA"/>
    <w:rsid w:val="002E74F4"/>
    <w:rsid w:val="002E7989"/>
    <w:rsid w:val="002F168F"/>
    <w:rsid w:val="002F1A34"/>
    <w:rsid w:val="002F1AF5"/>
    <w:rsid w:val="002F3B52"/>
    <w:rsid w:val="002F3D45"/>
    <w:rsid w:val="002F43AA"/>
    <w:rsid w:val="0030072E"/>
    <w:rsid w:val="00300AD3"/>
    <w:rsid w:val="003012CA"/>
    <w:rsid w:val="00301A88"/>
    <w:rsid w:val="0030327B"/>
    <w:rsid w:val="003033CB"/>
    <w:rsid w:val="003044F7"/>
    <w:rsid w:val="00304C7A"/>
    <w:rsid w:val="00305593"/>
    <w:rsid w:val="00305A7B"/>
    <w:rsid w:val="003126A1"/>
    <w:rsid w:val="00312CF9"/>
    <w:rsid w:val="00312F3E"/>
    <w:rsid w:val="00313064"/>
    <w:rsid w:val="00314B34"/>
    <w:rsid w:val="00317DC8"/>
    <w:rsid w:val="00321436"/>
    <w:rsid w:val="00323C76"/>
    <w:rsid w:val="00324C70"/>
    <w:rsid w:val="00334E98"/>
    <w:rsid w:val="00336091"/>
    <w:rsid w:val="00336E4E"/>
    <w:rsid w:val="00336FA6"/>
    <w:rsid w:val="00337119"/>
    <w:rsid w:val="00337D36"/>
    <w:rsid w:val="00343AFE"/>
    <w:rsid w:val="003470D8"/>
    <w:rsid w:val="003510B8"/>
    <w:rsid w:val="00355A64"/>
    <w:rsid w:val="00356483"/>
    <w:rsid w:val="0035659E"/>
    <w:rsid w:val="00356B7C"/>
    <w:rsid w:val="00356FB8"/>
    <w:rsid w:val="003646D8"/>
    <w:rsid w:val="00364BEC"/>
    <w:rsid w:val="00365438"/>
    <w:rsid w:val="00366651"/>
    <w:rsid w:val="003673C2"/>
    <w:rsid w:val="00367A74"/>
    <w:rsid w:val="003720EF"/>
    <w:rsid w:val="003738D5"/>
    <w:rsid w:val="0037452B"/>
    <w:rsid w:val="003745A2"/>
    <w:rsid w:val="003755A5"/>
    <w:rsid w:val="00375BB0"/>
    <w:rsid w:val="00380434"/>
    <w:rsid w:val="003932D4"/>
    <w:rsid w:val="003936A8"/>
    <w:rsid w:val="00393ABA"/>
    <w:rsid w:val="00393B42"/>
    <w:rsid w:val="003966F8"/>
    <w:rsid w:val="00396E4A"/>
    <w:rsid w:val="003A08F9"/>
    <w:rsid w:val="003A1151"/>
    <w:rsid w:val="003A1BF8"/>
    <w:rsid w:val="003A1E64"/>
    <w:rsid w:val="003A5F0E"/>
    <w:rsid w:val="003B0E9F"/>
    <w:rsid w:val="003B1559"/>
    <w:rsid w:val="003B21AF"/>
    <w:rsid w:val="003B28D6"/>
    <w:rsid w:val="003B5E96"/>
    <w:rsid w:val="003B67E3"/>
    <w:rsid w:val="003B7933"/>
    <w:rsid w:val="003C0EF3"/>
    <w:rsid w:val="003C17F7"/>
    <w:rsid w:val="003C1B14"/>
    <w:rsid w:val="003C25A7"/>
    <w:rsid w:val="003C432C"/>
    <w:rsid w:val="003C5E01"/>
    <w:rsid w:val="003C675C"/>
    <w:rsid w:val="003C7A75"/>
    <w:rsid w:val="003D3739"/>
    <w:rsid w:val="003D3F93"/>
    <w:rsid w:val="003D46AD"/>
    <w:rsid w:val="003D5212"/>
    <w:rsid w:val="003D59C2"/>
    <w:rsid w:val="003D79C5"/>
    <w:rsid w:val="003E1116"/>
    <w:rsid w:val="003E56F3"/>
    <w:rsid w:val="003E6125"/>
    <w:rsid w:val="003E6D77"/>
    <w:rsid w:val="003F28E3"/>
    <w:rsid w:val="003F4B8B"/>
    <w:rsid w:val="003F5DB0"/>
    <w:rsid w:val="003F695A"/>
    <w:rsid w:val="003F72AC"/>
    <w:rsid w:val="004011D5"/>
    <w:rsid w:val="00404230"/>
    <w:rsid w:val="004076F9"/>
    <w:rsid w:val="0041376D"/>
    <w:rsid w:val="00413901"/>
    <w:rsid w:val="0041426A"/>
    <w:rsid w:val="00420EEF"/>
    <w:rsid w:val="00422F1B"/>
    <w:rsid w:val="00430BA0"/>
    <w:rsid w:val="00433009"/>
    <w:rsid w:val="0043416C"/>
    <w:rsid w:val="0044417A"/>
    <w:rsid w:val="00446D66"/>
    <w:rsid w:val="00450C94"/>
    <w:rsid w:val="00452CE4"/>
    <w:rsid w:val="00455CDB"/>
    <w:rsid w:val="004605B9"/>
    <w:rsid w:val="00461B35"/>
    <w:rsid w:val="004620DC"/>
    <w:rsid w:val="00462637"/>
    <w:rsid w:val="00462F4A"/>
    <w:rsid w:val="0046330D"/>
    <w:rsid w:val="004635D7"/>
    <w:rsid w:val="004638E1"/>
    <w:rsid w:val="00463DC5"/>
    <w:rsid w:val="004651B5"/>
    <w:rsid w:val="004668CC"/>
    <w:rsid w:val="004678E2"/>
    <w:rsid w:val="00467E0D"/>
    <w:rsid w:val="004712C9"/>
    <w:rsid w:val="004733EC"/>
    <w:rsid w:val="00473F01"/>
    <w:rsid w:val="00481605"/>
    <w:rsid w:val="004834BE"/>
    <w:rsid w:val="00485360"/>
    <w:rsid w:val="00485CBC"/>
    <w:rsid w:val="004923B8"/>
    <w:rsid w:val="004935F1"/>
    <w:rsid w:val="004A1104"/>
    <w:rsid w:val="004A4845"/>
    <w:rsid w:val="004A4EF6"/>
    <w:rsid w:val="004A590C"/>
    <w:rsid w:val="004B09DF"/>
    <w:rsid w:val="004B0E64"/>
    <w:rsid w:val="004B6F4E"/>
    <w:rsid w:val="004B772F"/>
    <w:rsid w:val="004C1434"/>
    <w:rsid w:val="004C2320"/>
    <w:rsid w:val="004C2DD3"/>
    <w:rsid w:val="004C5C75"/>
    <w:rsid w:val="004D278A"/>
    <w:rsid w:val="004D35FF"/>
    <w:rsid w:val="004D65ED"/>
    <w:rsid w:val="004D6FA9"/>
    <w:rsid w:val="004E01E2"/>
    <w:rsid w:val="004E39FF"/>
    <w:rsid w:val="004E5498"/>
    <w:rsid w:val="004E7B92"/>
    <w:rsid w:val="004F0D82"/>
    <w:rsid w:val="004F3CAF"/>
    <w:rsid w:val="004F3DFC"/>
    <w:rsid w:val="004F586B"/>
    <w:rsid w:val="004F7D24"/>
    <w:rsid w:val="00500C0D"/>
    <w:rsid w:val="00500DAD"/>
    <w:rsid w:val="0050191E"/>
    <w:rsid w:val="00501D9B"/>
    <w:rsid w:val="00503CE4"/>
    <w:rsid w:val="00510F19"/>
    <w:rsid w:val="00513698"/>
    <w:rsid w:val="005177D8"/>
    <w:rsid w:val="00522C88"/>
    <w:rsid w:val="00522FB3"/>
    <w:rsid w:val="00526641"/>
    <w:rsid w:val="005318E3"/>
    <w:rsid w:val="00533D95"/>
    <w:rsid w:val="00534421"/>
    <w:rsid w:val="00535A45"/>
    <w:rsid w:val="00536858"/>
    <w:rsid w:val="0054205B"/>
    <w:rsid w:val="00544924"/>
    <w:rsid w:val="0054640C"/>
    <w:rsid w:val="00551B3F"/>
    <w:rsid w:val="005525E2"/>
    <w:rsid w:val="00552B68"/>
    <w:rsid w:val="00552E6A"/>
    <w:rsid w:val="00554A70"/>
    <w:rsid w:val="0055512E"/>
    <w:rsid w:val="00555E0B"/>
    <w:rsid w:val="00561B6A"/>
    <w:rsid w:val="00563E7E"/>
    <w:rsid w:val="005651EC"/>
    <w:rsid w:val="00571426"/>
    <w:rsid w:val="00574C74"/>
    <w:rsid w:val="00580267"/>
    <w:rsid w:val="00582D7E"/>
    <w:rsid w:val="00583704"/>
    <w:rsid w:val="00583BD0"/>
    <w:rsid w:val="0058544B"/>
    <w:rsid w:val="005869E5"/>
    <w:rsid w:val="005875D7"/>
    <w:rsid w:val="00591C82"/>
    <w:rsid w:val="0059254D"/>
    <w:rsid w:val="00596DC9"/>
    <w:rsid w:val="005B0A5D"/>
    <w:rsid w:val="005B4120"/>
    <w:rsid w:val="005B4A69"/>
    <w:rsid w:val="005B6A1E"/>
    <w:rsid w:val="005B702A"/>
    <w:rsid w:val="005C2C81"/>
    <w:rsid w:val="005C31B2"/>
    <w:rsid w:val="005C45F2"/>
    <w:rsid w:val="005C4A87"/>
    <w:rsid w:val="005C5286"/>
    <w:rsid w:val="005C565A"/>
    <w:rsid w:val="005D0450"/>
    <w:rsid w:val="005D066B"/>
    <w:rsid w:val="005D17E9"/>
    <w:rsid w:val="005D2688"/>
    <w:rsid w:val="005D616F"/>
    <w:rsid w:val="005E14D7"/>
    <w:rsid w:val="005E2938"/>
    <w:rsid w:val="005E2AB0"/>
    <w:rsid w:val="005E2B82"/>
    <w:rsid w:val="005E2FC6"/>
    <w:rsid w:val="005E3B08"/>
    <w:rsid w:val="005E696D"/>
    <w:rsid w:val="005E7F23"/>
    <w:rsid w:val="005F114D"/>
    <w:rsid w:val="005F17F7"/>
    <w:rsid w:val="005F2651"/>
    <w:rsid w:val="005F3A70"/>
    <w:rsid w:val="005F462C"/>
    <w:rsid w:val="005F493B"/>
    <w:rsid w:val="005F5489"/>
    <w:rsid w:val="005F75C1"/>
    <w:rsid w:val="00601F52"/>
    <w:rsid w:val="00604632"/>
    <w:rsid w:val="00605A96"/>
    <w:rsid w:val="00605CF9"/>
    <w:rsid w:val="00606E99"/>
    <w:rsid w:val="0061114F"/>
    <w:rsid w:val="006111F9"/>
    <w:rsid w:val="006153B8"/>
    <w:rsid w:val="00615496"/>
    <w:rsid w:val="00615DE9"/>
    <w:rsid w:val="00616197"/>
    <w:rsid w:val="0061724A"/>
    <w:rsid w:val="00617250"/>
    <w:rsid w:val="006230AB"/>
    <w:rsid w:val="00626152"/>
    <w:rsid w:val="006300E5"/>
    <w:rsid w:val="0063043B"/>
    <w:rsid w:val="006307B8"/>
    <w:rsid w:val="00632EAA"/>
    <w:rsid w:val="00633385"/>
    <w:rsid w:val="006342EA"/>
    <w:rsid w:val="00634472"/>
    <w:rsid w:val="00634780"/>
    <w:rsid w:val="006353EF"/>
    <w:rsid w:val="006363C5"/>
    <w:rsid w:val="00637801"/>
    <w:rsid w:val="00643840"/>
    <w:rsid w:val="006451B2"/>
    <w:rsid w:val="0064548B"/>
    <w:rsid w:val="006509AB"/>
    <w:rsid w:val="00652B81"/>
    <w:rsid w:val="00654CDD"/>
    <w:rsid w:val="00657DBB"/>
    <w:rsid w:val="006626DB"/>
    <w:rsid w:val="00665634"/>
    <w:rsid w:val="00665B3E"/>
    <w:rsid w:val="00667FD6"/>
    <w:rsid w:val="00670113"/>
    <w:rsid w:val="00671AE6"/>
    <w:rsid w:val="0067228D"/>
    <w:rsid w:val="00674D49"/>
    <w:rsid w:val="0067690F"/>
    <w:rsid w:val="006805FA"/>
    <w:rsid w:val="00683015"/>
    <w:rsid w:val="00683D89"/>
    <w:rsid w:val="0069195C"/>
    <w:rsid w:val="00693FB9"/>
    <w:rsid w:val="00694332"/>
    <w:rsid w:val="00697809"/>
    <w:rsid w:val="00697E7C"/>
    <w:rsid w:val="006A5BFB"/>
    <w:rsid w:val="006A78C7"/>
    <w:rsid w:val="006A7F34"/>
    <w:rsid w:val="006B0C70"/>
    <w:rsid w:val="006B1758"/>
    <w:rsid w:val="006B521E"/>
    <w:rsid w:val="006C0303"/>
    <w:rsid w:val="006C149B"/>
    <w:rsid w:val="006C1EF3"/>
    <w:rsid w:val="006C3160"/>
    <w:rsid w:val="006D1DE8"/>
    <w:rsid w:val="006D1FC9"/>
    <w:rsid w:val="006D5A56"/>
    <w:rsid w:val="006D61D9"/>
    <w:rsid w:val="006E24CE"/>
    <w:rsid w:val="006E26D6"/>
    <w:rsid w:val="006E310C"/>
    <w:rsid w:val="006E3147"/>
    <w:rsid w:val="006E5391"/>
    <w:rsid w:val="006E77B9"/>
    <w:rsid w:val="006E7A06"/>
    <w:rsid w:val="006F0EE3"/>
    <w:rsid w:val="006F3749"/>
    <w:rsid w:val="006F4362"/>
    <w:rsid w:val="006F4BBD"/>
    <w:rsid w:val="006F7689"/>
    <w:rsid w:val="006F7A24"/>
    <w:rsid w:val="007006D5"/>
    <w:rsid w:val="007011CF"/>
    <w:rsid w:val="00701842"/>
    <w:rsid w:val="00704029"/>
    <w:rsid w:val="00704695"/>
    <w:rsid w:val="0070574D"/>
    <w:rsid w:val="00706034"/>
    <w:rsid w:val="007107D0"/>
    <w:rsid w:val="007116C1"/>
    <w:rsid w:val="007128CA"/>
    <w:rsid w:val="0071620C"/>
    <w:rsid w:val="00716E01"/>
    <w:rsid w:val="00721F01"/>
    <w:rsid w:val="00724704"/>
    <w:rsid w:val="00725337"/>
    <w:rsid w:val="00726D87"/>
    <w:rsid w:val="00732C9C"/>
    <w:rsid w:val="00733560"/>
    <w:rsid w:val="00734420"/>
    <w:rsid w:val="00734CEB"/>
    <w:rsid w:val="007401AD"/>
    <w:rsid w:val="00740A99"/>
    <w:rsid w:val="00743618"/>
    <w:rsid w:val="00745F7A"/>
    <w:rsid w:val="00746618"/>
    <w:rsid w:val="007468F1"/>
    <w:rsid w:val="00747479"/>
    <w:rsid w:val="00753E13"/>
    <w:rsid w:val="007556E1"/>
    <w:rsid w:val="007644E8"/>
    <w:rsid w:val="0076740A"/>
    <w:rsid w:val="007675E7"/>
    <w:rsid w:val="00767824"/>
    <w:rsid w:val="00770811"/>
    <w:rsid w:val="0077351A"/>
    <w:rsid w:val="00777ED4"/>
    <w:rsid w:val="007806FD"/>
    <w:rsid w:val="007824F2"/>
    <w:rsid w:val="00786699"/>
    <w:rsid w:val="00791561"/>
    <w:rsid w:val="00793AAF"/>
    <w:rsid w:val="00793BE7"/>
    <w:rsid w:val="00797FC1"/>
    <w:rsid w:val="007A16D0"/>
    <w:rsid w:val="007A2901"/>
    <w:rsid w:val="007A40AC"/>
    <w:rsid w:val="007A473B"/>
    <w:rsid w:val="007A496A"/>
    <w:rsid w:val="007A5421"/>
    <w:rsid w:val="007A6119"/>
    <w:rsid w:val="007A6EF2"/>
    <w:rsid w:val="007A7695"/>
    <w:rsid w:val="007B09C9"/>
    <w:rsid w:val="007B1BB8"/>
    <w:rsid w:val="007B6F46"/>
    <w:rsid w:val="007C1323"/>
    <w:rsid w:val="007C1E27"/>
    <w:rsid w:val="007C20C9"/>
    <w:rsid w:val="007C49A5"/>
    <w:rsid w:val="007C72A6"/>
    <w:rsid w:val="007D1A7D"/>
    <w:rsid w:val="007D3E36"/>
    <w:rsid w:val="007E0217"/>
    <w:rsid w:val="007E0652"/>
    <w:rsid w:val="007E333C"/>
    <w:rsid w:val="007E6AF8"/>
    <w:rsid w:val="007E7D86"/>
    <w:rsid w:val="007F5340"/>
    <w:rsid w:val="0080242C"/>
    <w:rsid w:val="00806DE9"/>
    <w:rsid w:val="00810B4A"/>
    <w:rsid w:val="008141FD"/>
    <w:rsid w:val="008155AA"/>
    <w:rsid w:val="008170EE"/>
    <w:rsid w:val="00822025"/>
    <w:rsid w:val="00824D67"/>
    <w:rsid w:val="00825698"/>
    <w:rsid w:val="00831619"/>
    <w:rsid w:val="00832C43"/>
    <w:rsid w:val="008335A5"/>
    <w:rsid w:val="00834661"/>
    <w:rsid w:val="0083620A"/>
    <w:rsid w:val="00836685"/>
    <w:rsid w:val="00836D6C"/>
    <w:rsid w:val="00837EFB"/>
    <w:rsid w:val="00841617"/>
    <w:rsid w:val="0084228D"/>
    <w:rsid w:val="00843266"/>
    <w:rsid w:val="00846599"/>
    <w:rsid w:val="008508F1"/>
    <w:rsid w:val="00850EFF"/>
    <w:rsid w:val="008524E6"/>
    <w:rsid w:val="00852892"/>
    <w:rsid w:val="00854691"/>
    <w:rsid w:val="00854E34"/>
    <w:rsid w:val="00855940"/>
    <w:rsid w:val="0086494F"/>
    <w:rsid w:val="00864E0F"/>
    <w:rsid w:val="00865875"/>
    <w:rsid w:val="008659F9"/>
    <w:rsid w:val="00866477"/>
    <w:rsid w:val="008669BC"/>
    <w:rsid w:val="00870302"/>
    <w:rsid w:val="008705DF"/>
    <w:rsid w:val="00871A57"/>
    <w:rsid w:val="00872FAF"/>
    <w:rsid w:val="00873CC3"/>
    <w:rsid w:val="00877D31"/>
    <w:rsid w:val="008803DF"/>
    <w:rsid w:val="00880510"/>
    <w:rsid w:val="00881BD9"/>
    <w:rsid w:val="00882009"/>
    <w:rsid w:val="00883D5A"/>
    <w:rsid w:val="008848E5"/>
    <w:rsid w:val="0088521E"/>
    <w:rsid w:val="00885D72"/>
    <w:rsid w:val="00887ECD"/>
    <w:rsid w:val="00890FCA"/>
    <w:rsid w:val="00891AF4"/>
    <w:rsid w:val="00893B92"/>
    <w:rsid w:val="008950A9"/>
    <w:rsid w:val="00896A10"/>
    <w:rsid w:val="0089704C"/>
    <w:rsid w:val="00897AC3"/>
    <w:rsid w:val="008A0EEB"/>
    <w:rsid w:val="008A2899"/>
    <w:rsid w:val="008A28EF"/>
    <w:rsid w:val="008A3B36"/>
    <w:rsid w:val="008A5321"/>
    <w:rsid w:val="008A7E40"/>
    <w:rsid w:val="008B22A8"/>
    <w:rsid w:val="008B3384"/>
    <w:rsid w:val="008B3CC5"/>
    <w:rsid w:val="008B62BF"/>
    <w:rsid w:val="008C0AE0"/>
    <w:rsid w:val="008C0E7A"/>
    <w:rsid w:val="008C22A2"/>
    <w:rsid w:val="008C305B"/>
    <w:rsid w:val="008C4294"/>
    <w:rsid w:val="008C7097"/>
    <w:rsid w:val="008C7CD9"/>
    <w:rsid w:val="008D1AE9"/>
    <w:rsid w:val="008D2CE6"/>
    <w:rsid w:val="008D3E85"/>
    <w:rsid w:val="008E0730"/>
    <w:rsid w:val="008E2240"/>
    <w:rsid w:val="008E32E7"/>
    <w:rsid w:val="008E45B2"/>
    <w:rsid w:val="008E52AD"/>
    <w:rsid w:val="008E6FC9"/>
    <w:rsid w:val="008F4E77"/>
    <w:rsid w:val="008F5087"/>
    <w:rsid w:val="008F6071"/>
    <w:rsid w:val="009001EA"/>
    <w:rsid w:val="00900B03"/>
    <w:rsid w:val="0090532A"/>
    <w:rsid w:val="009119E2"/>
    <w:rsid w:val="00913B05"/>
    <w:rsid w:val="00915E4A"/>
    <w:rsid w:val="00917765"/>
    <w:rsid w:val="009179F5"/>
    <w:rsid w:val="00920AEC"/>
    <w:rsid w:val="009215C1"/>
    <w:rsid w:val="00923DBA"/>
    <w:rsid w:val="0092528D"/>
    <w:rsid w:val="00926D0C"/>
    <w:rsid w:val="00930598"/>
    <w:rsid w:val="00930E4F"/>
    <w:rsid w:val="009328D5"/>
    <w:rsid w:val="00932C1B"/>
    <w:rsid w:val="0093706F"/>
    <w:rsid w:val="009401F1"/>
    <w:rsid w:val="009406E4"/>
    <w:rsid w:val="009416E9"/>
    <w:rsid w:val="00943ABC"/>
    <w:rsid w:val="0094569A"/>
    <w:rsid w:val="00946E57"/>
    <w:rsid w:val="00950D28"/>
    <w:rsid w:val="00951F87"/>
    <w:rsid w:val="00954270"/>
    <w:rsid w:val="00955238"/>
    <w:rsid w:val="0095591D"/>
    <w:rsid w:val="00955A2D"/>
    <w:rsid w:val="009563E3"/>
    <w:rsid w:val="00956A0C"/>
    <w:rsid w:val="009573D5"/>
    <w:rsid w:val="0095792D"/>
    <w:rsid w:val="00963E2C"/>
    <w:rsid w:val="00964814"/>
    <w:rsid w:val="00967295"/>
    <w:rsid w:val="0097398C"/>
    <w:rsid w:val="00974406"/>
    <w:rsid w:val="009761DD"/>
    <w:rsid w:val="00976659"/>
    <w:rsid w:val="009771AA"/>
    <w:rsid w:val="00977D83"/>
    <w:rsid w:val="00981D11"/>
    <w:rsid w:val="00982B1C"/>
    <w:rsid w:val="009830A6"/>
    <w:rsid w:val="009835C8"/>
    <w:rsid w:val="00984F40"/>
    <w:rsid w:val="00984FEA"/>
    <w:rsid w:val="00985DBE"/>
    <w:rsid w:val="00986DF3"/>
    <w:rsid w:val="00990039"/>
    <w:rsid w:val="00991E4B"/>
    <w:rsid w:val="00994E6A"/>
    <w:rsid w:val="00994EDD"/>
    <w:rsid w:val="00996025"/>
    <w:rsid w:val="00996A0A"/>
    <w:rsid w:val="009A1F67"/>
    <w:rsid w:val="009A3067"/>
    <w:rsid w:val="009A6C8E"/>
    <w:rsid w:val="009B0936"/>
    <w:rsid w:val="009B1B7A"/>
    <w:rsid w:val="009B4690"/>
    <w:rsid w:val="009B5764"/>
    <w:rsid w:val="009B65A2"/>
    <w:rsid w:val="009C30CA"/>
    <w:rsid w:val="009C3337"/>
    <w:rsid w:val="009C37EA"/>
    <w:rsid w:val="009C479C"/>
    <w:rsid w:val="009C4E3D"/>
    <w:rsid w:val="009C532D"/>
    <w:rsid w:val="009C6859"/>
    <w:rsid w:val="009C759A"/>
    <w:rsid w:val="009D0E63"/>
    <w:rsid w:val="009D3C33"/>
    <w:rsid w:val="009D4BC6"/>
    <w:rsid w:val="009D5AE1"/>
    <w:rsid w:val="009D6CB5"/>
    <w:rsid w:val="009E422E"/>
    <w:rsid w:val="009E623B"/>
    <w:rsid w:val="009E7CCE"/>
    <w:rsid w:val="009F0A6F"/>
    <w:rsid w:val="009F2A85"/>
    <w:rsid w:val="009F2CE9"/>
    <w:rsid w:val="009F5294"/>
    <w:rsid w:val="009F6392"/>
    <w:rsid w:val="009F6ED6"/>
    <w:rsid w:val="00A008A4"/>
    <w:rsid w:val="00A025BF"/>
    <w:rsid w:val="00A04587"/>
    <w:rsid w:val="00A04929"/>
    <w:rsid w:val="00A04D69"/>
    <w:rsid w:val="00A05B45"/>
    <w:rsid w:val="00A1004C"/>
    <w:rsid w:val="00A139E3"/>
    <w:rsid w:val="00A14914"/>
    <w:rsid w:val="00A1520E"/>
    <w:rsid w:val="00A1703C"/>
    <w:rsid w:val="00A209E0"/>
    <w:rsid w:val="00A20C66"/>
    <w:rsid w:val="00A21059"/>
    <w:rsid w:val="00A218A4"/>
    <w:rsid w:val="00A26011"/>
    <w:rsid w:val="00A265E8"/>
    <w:rsid w:val="00A300EC"/>
    <w:rsid w:val="00A307A6"/>
    <w:rsid w:val="00A31276"/>
    <w:rsid w:val="00A33178"/>
    <w:rsid w:val="00A35086"/>
    <w:rsid w:val="00A352E6"/>
    <w:rsid w:val="00A3771B"/>
    <w:rsid w:val="00A41B9F"/>
    <w:rsid w:val="00A42BD2"/>
    <w:rsid w:val="00A43616"/>
    <w:rsid w:val="00A4670E"/>
    <w:rsid w:val="00A50E7A"/>
    <w:rsid w:val="00A53C70"/>
    <w:rsid w:val="00A603E5"/>
    <w:rsid w:val="00A614E8"/>
    <w:rsid w:val="00A61B47"/>
    <w:rsid w:val="00A660B4"/>
    <w:rsid w:val="00A6741B"/>
    <w:rsid w:val="00A706E8"/>
    <w:rsid w:val="00A71291"/>
    <w:rsid w:val="00A71835"/>
    <w:rsid w:val="00A71B5E"/>
    <w:rsid w:val="00A72435"/>
    <w:rsid w:val="00A72CA7"/>
    <w:rsid w:val="00A72E34"/>
    <w:rsid w:val="00A744D5"/>
    <w:rsid w:val="00A751ED"/>
    <w:rsid w:val="00A76FE7"/>
    <w:rsid w:val="00A77B3C"/>
    <w:rsid w:val="00A77EB1"/>
    <w:rsid w:val="00A77FF4"/>
    <w:rsid w:val="00A81B95"/>
    <w:rsid w:val="00A82E2B"/>
    <w:rsid w:val="00A8302F"/>
    <w:rsid w:val="00A8460A"/>
    <w:rsid w:val="00A8539B"/>
    <w:rsid w:val="00A91C61"/>
    <w:rsid w:val="00A92DD4"/>
    <w:rsid w:val="00A931D3"/>
    <w:rsid w:val="00A93BE1"/>
    <w:rsid w:val="00A96313"/>
    <w:rsid w:val="00A963B7"/>
    <w:rsid w:val="00AA217D"/>
    <w:rsid w:val="00AB039B"/>
    <w:rsid w:val="00AB7178"/>
    <w:rsid w:val="00AB7E0A"/>
    <w:rsid w:val="00AC1646"/>
    <w:rsid w:val="00AC1747"/>
    <w:rsid w:val="00AC2F0F"/>
    <w:rsid w:val="00AC441C"/>
    <w:rsid w:val="00AC48FC"/>
    <w:rsid w:val="00AC7134"/>
    <w:rsid w:val="00AC757C"/>
    <w:rsid w:val="00AD0149"/>
    <w:rsid w:val="00AD1066"/>
    <w:rsid w:val="00AD3FDD"/>
    <w:rsid w:val="00AD5C4A"/>
    <w:rsid w:val="00AD6DA0"/>
    <w:rsid w:val="00AE0EBD"/>
    <w:rsid w:val="00AE1988"/>
    <w:rsid w:val="00AE2F0F"/>
    <w:rsid w:val="00AE38B9"/>
    <w:rsid w:val="00AE4113"/>
    <w:rsid w:val="00AE50B9"/>
    <w:rsid w:val="00AE610F"/>
    <w:rsid w:val="00AE6781"/>
    <w:rsid w:val="00AF15A9"/>
    <w:rsid w:val="00AF2388"/>
    <w:rsid w:val="00AF2791"/>
    <w:rsid w:val="00AF45CE"/>
    <w:rsid w:val="00AF7382"/>
    <w:rsid w:val="00B002D4"/>
    <w:rsid w:val="00B06293"/>
    <w:rsid w:val="00B07216"/>
    <w:rsid w:val="00B07909"/>
    <w:rsid w:val="00B125E1"/>
    <w:rsid w:val="00B12AFF"/>
    <w:rsid w:val="00B151D5"/>
    <w:rsid w:val="00B1614D"/>
    <w:rsid w:val="00B1628C"/>
    <w:rsid w:val="00B22173"/>
    <w:rsid w:val="00B22F73"/>
    <w:rsid w:val="00B2567D"/>
    <w:rsid w:val="00B25A13"/>
    <w:rsid w:val="00B279F3"/>
    <w:rsid w:val="00B31CB1"/>
    <w:rsid w:val="00B31EA8"/>
    <w:rsid w:val="00B333E3"/>
    <w:rsid w:val="00B33878"/>
    <w:rsid w:val="00B33D8E"/>
    <w:rsid w:val="00B34388"/>
    <w:rsid w:val="00B35556"/>
    <w:rsid w:val="00B37754"/>
    <w:rsid w:val="00B40B07"/>
    <w:rsid w:val="00B41532"/>
    <w:rsid w:val="00B41838"/>
    <w:rsid w:val="00B446F0"/>
    <w:rsid w:val="00B4573C"/>
    <w:rsid w:val="00B4623F"/>
    <w:rsid w:val="00B46900"/>
    <w:rsid w:val="00B52267"/>
    <w:rsid w:val="00B523C4"/>
    <w:rsid w:val="00B55D9B"/>
    <w:rsid w:val="00B601C3"/>
    <w:rsid w:val="00B60827"/>
    <w:rsid w:val="00B61BDA"/>
    <w:rsid w:val="00B63BCA"/>
    <w:rsid w:val="00B649D9"/>
    <w:rsid w:val="00B66C51"/>
    <w:rsid w:val="00B712CE"/>
    <w:rsid w:val="00B71D9E"/>
    <w:rsid w:val="00B72337"/>
    <w:rsid w:val="00B72363"/>
    <w:rsid w:val="00B7300C"/>
    <w:rsid w:val="00B74643"/>
    <w:rsid w:val="00B76874"/>
    <w:rsid w:val="00B8238E"/>
    <w:rsid w:val="00B83533"/>
    <w:rsid w:val="00B85BF7"/>
    <w:rsid w:val="00B86A9C"/>
    <w:rsid w:val="00B974E3"/>
    <w:rsid w:val="00BA3CA2"/>
    <w:rsid w:val="00BA606E"/>
    <w:rsid w:val="00BB1A87"/>
    <w:rsid w:val="00BC007A"/>
    <w:rsid w:val="00BC13E4"/>
    <w:rsid w:val="00BC198E"/>
    <w:rsid w:val="00BC2B16"/>
    <w:rsid w:val="00BC32E7"/>
    <w:rsid w:val="00BC5ABB"/>
    <w:rsid w:val="00BC7FB7"/>
    <w:rsid w:val="00BD64C1"/>
    <w:rsid w:val="00BF1465"/>
    <w:rsid w:val="00BF495B"/>
    <w:rsid w:val="00BF684B"/>
    <w:rsid w:val="00C00D5E"/>
    <w:rsid w:val="00C03364"/>
    <w:rsid w:val="00C03C66"/>
    <w:rsid w:val="00C03D73"/>
    <w:rsid w:val="00C0625C"/>
    <w:rsid w:val="00C065D1"/>
    <w:rsid w:val="00C07A7C"/>
    <w:rsid w:val="00C10AB5"/>
    <w:rsid w:val="00C10BB4"/>
    <w:rsid w:val="00C11F46"/>
    <w:rsid w:val="00C15230"/>
    <w:rsid w:val="00C15A14"/>
    <w:rsid w:val="00C15E02"/>
    <w:rsid w:val="00C17AFC"/>
    <w:rsid w:val="00C2277C"/>
    <w:rsid w:val="00C24382"/>
    <w:rsid w:val="00C24FC0"/>
    <w:rsid w:val="00C2656B"/>
    <w:rsid w:val="00C265D6"/>
    <w:rsid w:val="00C266A9"/>
    <w:rsid w:val="00C274A7"/>
    <w:rsid w:val="00C31223"/>
    <w:rsid w:val="00C31F00"/>
    <w:rsid w:val="00C32DC0"/>
    <w:rsid w:val="00C34E80"/>
    <w:rsid w:val="00C35919"/>
    <w:rsid w:val="00C36ABF"/>
    <w:rsid w:val="00C3727E"/>
    <w:rsid w:val="00C3740D"/>
    <w:rsid w:val="00C37FD4"/>
    <w:rsid w:val="00C44133"/>
    <w:rsid w:val="00C44341"/>
    <w:rsid w:val="00C54813"/>
    <w:rsid w:val="00C54891"/>
    <w:rsid w:val="00C55D54"/>
    <w:rsid w:val="00C55FE8"/>
    <w:rsid w:val="00C60A65"/>
    <w:rsid w:val="00C616C5"/>
    <w:rsid w:val="00C631BE"/>
    <w:rsid w:val="00C651D5"/>
    <w:rsid w:val="00C6666D"/>
    <w:rsid w:val="00C706E0"/>
    <w:rsid w:val="00C70B97"/>
    <w:rsid w:val="00C72510"/>
    <w:rsid w:val="00C74CAA"/>
    <w:rsid w:val="00C75BC7"/>
    <w:rsid w:val="00C8060F"/>
    <w:rsid w:val="00C82607"/>
    <w:rsid w:val="00C84ADF"/>
    <w:rsid w:val="00C852B3"/>
    <w:rsid w:val="00C86BEE"/>
    <w:rsid w:val="00C870EF"/>
    <w:rsid w:val="00C87E59"/>
    <w:rsid w:val="00C9253A"/>
    <w:rsid w:val="00C95E9A"/>
    <w:rsid w:val="00C96B28"/>
    <w:rsid w:val="00C97D98"/>
    <w:rsid w:val="00CA13B4"/>
    <w:rsid w:val="00CA1859"/>
    <w:rsid w:val="00CA1B21"/>
    <w:rsid w:val="00CA5762"/>
    <w:rsid w:val="00CA5993"/>
    <w:rsid w:val="00CA614D"/>
    <w:rsid w:val="00CA6433"/>
    <w:rsid w:val="00CA786D"/>
    <w:rsid w:val="00CB1B57"/>
    <w:rsid w:val="00CB4B04"/>
    <w:rsid w:val="00CB59B0"/>
    <w:rsid w:val="00CC147D"/>
    <w:rsid w:val="00CC2565"/>
    <w:rsid w:val="00CC46D2"/>
    <w:rsid w:val="00CC52FA"/>
    <w:rsid w:val="00CC5CB7"/>
    <w:rsid w:val="00CC6407"/>
    <w:rsid w:val="00CC6F71"/>
    <w:rsid w:val="00CD0F7A"/>
    <w:rsid w:val="00CD1847"/>
    <w:rsid w:val="00CD1995"/>
    <w:rsid w:val="00CD2DC8"/>
    <w:rsid w:val="00CD33F0"/>
    <w:rsid w:val="00CD424D"/>
    <w:rsid w:val="00CE0725"/>
    <w:rsid w:val="00CE2820"/>
    <w:rsid w:val="00CE43D8"/>
    <w:rsid w:val="00CE5255"/>
    <w:rsid w:val="00CF01CC"/>
    <w:rsid w:val="00CF19D3"/>
    <w:rsid w:val="00CF1BD9"/>
    <w:rsid w:val="00CF213D"/>
    <w:rsid w:val="00CF3D7F"/>
    <w:rsid w:val="00CF4073"/>
    <w:rsid w:val="00CF434A"/>
    <w:rsid w:val="00CF44DA"/>
    <w:rsid w:val="00CF459B"/>
    <w:rsid w:val="00D000EE"/>
    <w:rsid w:val="00D0169E"/>
    <w:rsid w:val="00D01F2B"/>
    <w:rsid w:val="00D037BE"/>
    <w:rsid w:val="00D03C1E"/>
    <w:rsid w:val="00D051E0"/>
    <w:rsid w:val="00D113C2"/>
    <w:rsid w:val="00D11835"/>
    <w:rsid w:val="00D124A1"/>
    <w:rsid w:val="00D13A0A"/>
    <w:rsid w:val="00D15651"/>
    <w:rsid w:val="00D15C6A"/>
    <w:rsid w:val="00D21248"/>
    <w:rsid w:val="00D22141"/>
    <w:rsid w:val="00D2371A"/>
    <w:rsid w:val="00D23BDC"/>
    <w:rsid w:val="00D23E1C"/>
    <w:rsid w:val="00D26BDE"/>
    <w:rsid w:val="00D27296"/>
    <w:rsid w:val="00D3190E"/>
    <w:rsid w:val="00D34B47"/>
    <w:rsid w:val="00D410C1"/>
    <w:rsid w:val="00D436D7"/>
    <w:rsid w:val="00D44C50"/>
    <w:rsid w:val="00D44FE0"/>
    <w:rsid w:val="00D453CA"/>
    <w:rsid w:val="00D47115"/>
    <w:rsid w:val="00D479FE"/>
    <w:rsid w:val="00D50AF4"/>
    <w:rsid w:val="00D50E2B"/>
    <w:rsid w:val="00D53C15"/>
    <w:rsid w:val="00D5516E"/>
    <w:rsid w:val="00D56591"/>
    <w:rsid w:val="00D60A56"/>
    <w:rsid w:val="00D62F27"/>
    <w:rsid w:val="00D63AC7"/>
    <w:rsid w:val="00D663BC"/>
    <w:rsid w:val="00D6649E"/>
    <w:rsid w:val="00D66914"/>
    <w:rsid w:val="00D66D90"/>
    <w:rsid w:val="00D751B1"/>
    <w:rsid w:val="00D751DC"/>
    <w:rsid w:val="00D755E3"/>
    <w:rsid w:val="00D759D5"/>
    <w:rsid w:val="00D75DBF"/>
    <w:rsid w:val="00D805AF"/>
    <w:rsid w:val="00D82E96"/>
    <w:rsid w:val="00D84141"/>
    <w:rsid w:val="00D87D30"/>
    <w:rsid w:val="00D905C5"/>
    <w:rsid w:val="00D92688"/>
    <w:rsid w:val="00D94D7F"/>
    <w:rsid w:val="00DA0AF8"/>
    <w:rsid w:val="00DA0CF9"/>
    <w:rsid w:val="00DA169A"/>
    <w:rsid w:val="00DA1C76"/>
    <w:rsid w:val="00DA4672"/>
    <w:rsid w:val="00DA4EA3"/>
    <w:rsid w:val="00DA5A6C"/>
    <w:rsid w:val="00DB050B"/>
    <w:rsid w:val="00DB1005"/>
    <w:rsid w:val="00DB4834"/>
    <w:rsid w:val="00DB73D1"/>
    <w:rsid w:val="00DB7CDE"/>
    <w:rsid w:val="00DC2246"/>
    <w:rsid w:val="00DD0B81"/>
    <w:rsid w:val="00DD258F"/>
    <w:rsid w:val="00DD37C9"/>
    <w:rsid w:val="00DD5D16"/>
    <w:rsid w:val="00DE0779"/>
    <w:rsid w:val="00DE16A0"/>
    <w:rsid w:val="00DE4C4E"/>
    <w:rsid w:val="00DE7D8A"/>
    <w:rsid w:val="00DF2B00"/>
    <w:rsid w:val="00DF5AD8"/>
    <w:rsid w:val="00DF5E65"/>
    <w:rsid w:val="00DF69ED"/>
    <w:rsid w:val="00DF705D"/>
    <w:rsid w:val="00E02149"/>
    <w:rsid w:val="00E021D1"/>
    <w:rsid w:val="00E03808"/>
    <w:rsid w:val="00E0496F"/>
    <w:rsid w:val="00E05181"/>
    <w:rsid w:val="00E0796F"/>
    <w:rsid w:val="00E07C42"/>
    <w:rsid w:val="00E10E88"/>
    <w:rsid w:val="00E136A0"/>
    <w:rsid w:val="00E214E2"/>
    <w:rsid w:val="00E21840"/>
    <w:rsid w:val="00E22B0F"/>
    <w:rsid w:val="00E24C4D"/>
    <w:rsid w:val="00E26A34"/>
    <w:rsid w:val="00E26D58"/>
    <w:rsid w:val="00E3292F"/>
    <w:rsid w:val="00E32F4A"/>
    <w:rsid w:val="00E33051"/>
    <w:rsid w:val="00E335D0"/>
    <w:rsid w:val="00E3375E"/>
    <w:rsid w:val="00E3607D"/>
    <w:rsid w:val="00E410BB"/>
    <w:rsid w:val="00E41E59"/>
    <w:rsid w:val="00E43BAA"/>
    <w:rsid w:val="00E44B6D"/>
    <w:rsid w:val="00E47FA4"/>
    <w:rsid w:val="00E507AD"/>
    <w:rsid w:val="00E50E7D"/>
    <w:rsid w:val="00E510F5"/>
    <w:rsid w:val="00E515D7"/>
    <w:rsid w:val="00E521BD"/>
    <w:rsid w:val="00E52F57"/>
    <w:rsid w:val="00E5628B"/>
    <w:rsid w:val="00E56680"/>
    <w:rsid w:val="00E56BF8"/>
    <w:rsid w:val="00E60015"/>
    <w:rsid w:val="00E639DD"/>
    <w:rsid w:val="00E64F81"/>
    <w:rsid w:val="00E7143B"/>
    <w:rsid w:val="00E72782"/>
    <w:rsid w:val="00E72C06"/>
    <w:rsid w:val="00E72CCF"/>
    <w:rsid w:val="00E7390D"/>
    <w:rsid w:val="00E75282"/>
    <w:rsid w:val="00E752CC"/>
    <w:rsid w:val="00E76B4A"/>
    <w:rsid w:val="00E76D50"/>
    <w:rsid w:val="00E808DC"/>
    <w:rsid w:val="00E80BF0"/>
    <w:rsid w:val="00E84079"/>
    <w:rsid w:val="00E847F5"/>
    <w:rsid w:val="00E85D65"/>
    <w:rsid w:val="00E91BA1"/>
    <w:rsid w:val="00EA04A3"/>
    <w:rsid w:val="00EA0ED1"/>
    <w:rsid w:val="00EA0FE7"/>
    <w:rsid w:val="00EA12D7"/>
    <w:rsid w:val="00EA2803"/>
    <w:rsid w:val="00EA6027"/>
    <w:rsid w:val="00EA7902"/>
    <w:rsid w:val="00EB258F"/>
    <w:rsid w:val="00EB613A"/>
    <w:rsid w:val="00EB6E10"/>
    <w:rsid w:val="00EC18DB"/>
    <w:rsid w:val="00EC2D32"/>
    <w:rsid w:val="00EC5FF4"/>
    <w:rsid w:val="00EC619E"/>
    <w:rsid w:val="00EC6224"/>
    <w:rsid w:val="00EC7A65"/>
    <w:rsid w:val="00EC7E3C"/>
    <w:rsid w:val="00EC7FFD"/>
    <w:rsid w:val="00ED2727"/>
    <w:rsid w:val="00ED29F3"/>
    <w:rsid w:val="00ED3F05"/>
    <w:rsid w:val="00ED7194"/>
    <w:rsid w:val="00ED7CCA"/>
    <w:rsid w:val="00EE0258"/>
    <w:rsid w:val="00EE3046"/>
    <w:rsid w:val="00EE4A3B"/>
    <w:rsid w:val="00EE4AA3"/>
    <w:rsid w:val="00EE4F6A"/>
    <w:rsid w:val="00EF048C"/>
    <w:rsid w:val="00EF05FD"/>
    <w:rsid w:val="00EF06CC"/>
    <w:rsid w:val="00EF17BB"/>
    <w:rsid w:val="00EF1C20"/>
    <w:rsid w:val="00EF5C32"/>
    <w:rsid w:val="00EF7D04"/>
    <w:rsid w:val="00F02B80"/>
    <w:rsid w:val="00F03D50"/>
    <w:rsid w:val="00F075D1"/>
    <w:rsid w:val="00F07F24"/>
    <w:rsid w:val="00F103EF"/>
    <w:rsid w:val="00F106AC"/>
    <w:rsid w:val="00F10AB9"/>
    <w:rsid w:val="00F11112"/>
    <w:rsid w:val="00F15206"/>
    <w:rsid w:val="00F153BA"/>
    <w:rsid w:val="00F16E34"/>
    <w:rsid w:val="00F20CB5"/>
    <w:rsid w:val="00F22E2E"/>
    <w:rsid w:val="00F23C52"/>
    <w:rsid w:val="00F25B00"/>
    <w:rsid w:val="00F2692B"/>
    <w:rsid w:val="00F307C6"/>
    <w:rsid w:val="00F3446C"/>
    <w:rsid w:val="00F34FB7"/>
    <w:rsid w:val="00F3679F"/>
    <w:rsid w:val="00F371A7"/>
    <w:rsid w:val="00F37DA4"/>
    <w:rsid w:val="00F425A0"/>
    <w:rsid w:val="00F456D7"/>
    <w:rsid w:val="00F45A77"/>
    <w:rsid w:val="00F50BD6"/>
    <w:rsid w:val="00F51D9C"/>
    <w:rsid w:val="00F522C5"/>
    <w:rsid w:val="00F540F3"/>
    <w:rsid w:val="00F56366"/>
    <w:rsid w:val="00F5655D"/>
    <w:rsid w:val="00F607C3"/>
    <w:rsid w:val="00F61F97"/>
    <w:rsid w:val="00F62B3C"/>
    <w:rsid w:val="00F64331"/>
    <w:rsid w:val="00F6524E"/>
    <w:rsid w:val="00F66D89"/>
    <w:rsid w:val="00F7271C"/>
    <w:rsid w:val="00F753B6"/>
    <w:rsid w:val="00F815F6"/>
    <w:rsid w:val="00F81C19"/>
    <w:rsid w:val="00F8298A"/>
    <w:rsid w:val="00F840F6"/>
    <w:rsid w:val="00F871CD"/>
    <w:rsid w:val="00F9424B"/>
    <w:rsid w:val="00FA185A"/>
    <w:rsid w:val="00FA7C7A"/>
    <w:rsid w:val="00FB06B1"/>
    <w:rsid w:val="00FB1F98"/>
    <w:rsid w:val="00FB6C5B"/>
    <w:rsid w:val="00FD18B5"/>
    <w:rsid w:val="00FD40DA"/>
    <w:rsid w:val="00FD44A6"/>
    <w:rsid w:val="00FD4A26"/>
    <w:rsid w:val="00FD683C"/>
    <w:rsid w:val="00FD6DEE"/>
    <w:rsid w:val="00FD6E03"/>
    <w:rsid w:val="00FE0356"/>
    <w:rsid w:val="00FE2DE4"/>
    <w:rsid w:val="00FE3E9D"/>
    <w:rsid w:val="00FF03DA"/>
    <w:rsid w:val="00FF07F1"/>
    <w:rsid w:val="00FF19C6"/>
    <w:rsid w:val="00FF1D84"/>
    <w:rsid w:val="00FF3202"/>
    <w:rsid w:val="00FF4B7B"/>
    <w:rsid w:val="00FF5C22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FD15"/>
  <w15:chartTrackingRefBased/>
  <w15:docId w15:val="{8ECABC4C-436D-4A32-879D-947F8D11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9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9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paragraph" w:styleId="ListParagraph">
    <w:name w:val="List Paragraph"/>
    <w:basedOn w:val="Normal"/>
    <w:uiPriority w:val="34"/>
    <w:qFormat/>
    <w:rsid w:val="00B00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E4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336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4E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8F"/>
    <w:rPr>
      <w:rFonts w:ascii="Segoe UI" w:hAnsi="Segoe UI" w:cs="Segoe UI"/>
      <w:sz w:val="18"/>
      <w:szCs w:val="18"/>
      <w:lang w:val="el-GR"/>
    </w:rPr>
  </w:style>
  <w:style w:type="paragraph" w:styleId="NormalWeb">
    <w:name w:val="Normal (Web)"/>
    <w:basedOn w:val="Normal"/>
    <w:uiPriority w:val="99"/>
    <w:semiHidden/>
    <w:unhideWhenUsed/>
    <w:rsid w:val="0000716B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94332"/>
    <w:rPr>
      <w:color w:val="808080"/>
    </w:rPr>
  </w:style>
  <w:style w:type="paragraph" w:styleId="BodyText2">
    <w:name w:val="Body Text 2"/>
    <w:basedOn w:val="Normal"/>
    <w:link w:val="BodyText2Char"/>
    <w:rsid w:val="00D905C5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D905C5"/>
    <w:rPr>
      <w:rFonts w:ascii="Arial" w:eastAsia="Times New Roman" w:hAnsi="Arial" w:cs="Times New Roman"/>
      <w:sz w:val="24"/>
      <w:szCs w:val="20"/>
      <w:lang w:val="el-GR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8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8D5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DAE26-32E3-4CE1-870E-51F1BC87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664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Antoniou Chryso</dc:creator>
  <cp:keywords/>
  <dc:description/>
  <cp:lastModifiedBy>order 1813253</cp:lastModifiedBy>
  <cp:revision>110</cp:revision>
  <cp:lastPrinted>2021-12-10T06:08:00Z</cp:lastPrinted>
  <dcterms:created xsi:type="dcterms:W3CDTF">2021-12-10T10:46:00Z</dcterms:created>
  <dcterms:modified xsi:type="dcterms:W3CDTF">2022-01-25T10:45:00Z</dcterms:modified>
</cp:coreProperties>
</file>