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E3770" w14:textId="3AF9F759" w:rsidR="00704EC1" w:rsidRDefault="00D6105A">
      <w:pPr>
        <w:pStyle w:val="a"/>
        <w:widowControl w:val="0"/>
        <w:tabs>
          <w:tab w:val="left" w:pos="567"/>
          <w:tab w:val="left" w:pos="4961"/>
        </w:tabs>
        <w:spacing w:after="0" w:line="480" w:lineRule="auto"/>
        <w:jc w:val="center"/>
        <w:rPr>
          <w:rFonts w:ascii="Arial" w:hAnsi="Arial"/>
          <w:b/>
          <w:bCs/>
          <w:sz w:val="24"/>
          <w:szCs w:val="24"/>
        </w:rPr>
      </w:pPr>
      <w:r>
        <w:rPr>
          <w:rFonts w:ascii="Arial" w:hAnsi="Arial"/>
          <w:b/>
          <w:bCs/>
          <w:sz w:val="24"/>
          <w:szCs w:val="24"/>
        </w:rPr>
        <w:t xml:space="preserve">Έκθεση της </w:t>
      </w:r>
      <w:bookmarkStart w:id="0" w:name="_Hlk46989035"/>
      <w:r>
        <w:rPr>
          <w:rFonts w:ascii="Arial" w:hAnsi="Arial"/>
          <w:b/>
          <w:bCs/>
          <w:sz w:val="24"/>
          <w:szCs w:val="24"/>
        </w:rPr>
        <w:t>Κοινοβουλευτικής Επιτροπής Νομικών</w:t>
      </w:r>
      <w:bookmarkEnd w:id="0"/>
      <w:r w:rsidR="00905267" w:rsidRPr="00905267">
        <w:rPr>
          <w:rFonts w:ascii="Arial" w:hAnsi="Arial"/>
          <w:b/>
          <w:bCs/>
          <w:sz w:val="24"/>
          <w:szCs w:val="24"/>
        </w:rPr>
        <w:t xml:space="preserve">, Δικαιοσύνης και Δημοσίας Τάξεως </w:t>
      </w:r>
      <w:r>
        <w:rPr>
          <w:rFonts w:ascii="Arial" w:hAnsi="Arial"/>
          <w:b/>
          <w:bCs/>
          <w:sz w:val="24"/>
          <w:szCs w:val="24"/>
        </w:rPr>
        <w:t xml:space="preserve">για το νομοσχέδιο «Ο περί </w:t>
      </w:r>
      <w:r w:rsidR="009A7DF8">
        <w:rPr>
          <w:rFonts w:ascii="Arial" w:hAnsi="Arial"/>
          <w:b/>
          <w:bCs/>
          <w:sz w:val="24"/>
          <w:szCs w:val="24"/>
        </w:rPr>
        <w:t>της Διευκόλυνσης του Μηχανισμού Παράδοσης Καταζητούμενων βάσει Εντάλματος Σύλληψης Μεταξύ της Δημοκρατίας και του Ηνωμένου Βασιλείου Νόμος του 2021.</w:t>
      </w:r>
      <w:r>
        <w:rPr>
          <w:rFonts w:ascii="Arial" w:hAnsi="Arial"/>
          <w:b/>
          <w:bCs/>
          <w:sz w:val="24"/>
          <w:szCs w:val="24"/>
        </w:rPr>
        <w:t xml:space="preserve">» </w:t>
      </w:r>
    </w:p>
    <w:p w14:paraId="0C317F42" w14:textId="77777777" w:rsidR="00704EC1" w:rsidRDefault="00D6105A">
      <w:pPr>
        <w:pStyle w:val="a"/>
        <w:widowControl w:val="0"/>
        <w:tabs>
          <w:tab w:val="left" w:pos="567"/>
          <w:tab w:val="left" w:pos="4961"/>
        </w:tabs>
        <w:spacing w:after="0" w:line="480" w:lineRule="auto"/>
        <w:rPr>
          <w:rFonts w:ascii="Arial" w:hAnsi="Arial"/>
          <w:b/>
          <w:bCs/>
          <w:sz w:val="24"/>
          <w:szCs w:val="24"/>
        </w:rPr>
      </w:pPr>
      <w:r>
        <w:rPr>
          <w:rFonts w:ascii="Arial" w:hAnsi="Arial"/>
          <w:b/>
          <w:bCs/>
          <w:sz w:val="24"/>
          <w:szCs w:val="24"/>
        </w:rPr>
        <w:t>Παρόντες:</w:t>
      </w:r>
      <w:bookmarkStart w:id="1" w:name="_Hlk46935388"/>
      <w:r>
        <w:rPr>
          <w:rFonts w:ascii="Arial" w:hAnsi="Arial"/>
          <w:b/>
          <w:bCs/>
          <w:sz w:val="24"/>
          <w:szCs w:val="24"/>
        </w:rPr>
        <w:t xml:space="preserve"> </w:t>
      </w:r>
    </w:p>
    <w:p w14:paraId="61EBC9F6" w14:textId="31019BFE" w:rsidR="00704EC1" w:rsidRDefault="00D6105A">
      <w:pPr>
        <w:pStyle w:val="a"/>
        <w:tabs>
          <w:tab w:val="left" w:pos="567"/>
          <w:tab w:val="left" w:pos="4961"/>
        </w:tabs>
        <w:spacing w:after="0" w:line="480" w:lineRule="auto"/>
        <w:jc w:val="both"/>
        <w:rPr>
          <w:rFonts w:ascii="Arial" w:hAnsi="Arial"/>
          <w:sz w:val="24"/>
          <w:szCs w:val="24"/>
        </w:rPr>
      </w:pPr>
      <w:r>
        <w:rPr>
          <w:rFonts w:ascii="Arial" w:hAnsi="Arial"/>
          <w:sz w:val="24"/>
          <w:szCs w:val="24"/>
        </w:rPr>
        <w:tab/>
        <w:t xml:space="preserve">Νίκος Τορναρίτης, πρόεδρος                  </w:t>
      </w:r>
      <w:r>
        <w:rPr>
          <w:rFonts w:ascii="Arial" w:hAnsi="Arial"/>
          <w:sz w:val="24"/>
          <w:szCs w:val="24"/>
        </w:rPr>
        <w:tab/>
      </w:r>
      <w:r w:rsidR="00A27AF3">
        <w:rPr>
          <w:rFonts w:ascii="Arial" w:hAnsi="Arial"/>
          <w:sz w:val="24"/>
          <w:szCs w:val="24"/>
        </w:rPr>
        <w:t xml:space="preserve">Γιώργος </w:t>
      </w:r>
      <w:proofErr w:type="spellStart"/>
      <w:r w:rsidR="00A27AF3">
        <w:rPr>
          <w:rFonts w:ascii="Arial" w:hAnsi="Arial"/>
          <w:sz w:val="24"/>
          <w:szCs w:val="24"/>
        </w:rPr>
        <w:t>Κουκουμάς</w:t>
      </w:r>
      <w:proofErr w:type="spellEnd"/>
    </w:p>
    <w:p w14:paraId="2DAFCB0B" w14:textId="77777777" w:rsidR="00704EC1" w:rsidRDefault="00D6105A">
      <w:pPr>
        <w:pStyle w:val="a"/>
        <w:tabs>
          <w:tab w:val="left" w:pos="567"/>
          <w:tab w:val="left" w:pos="4961"/>
        </w:tabs>
        <w:spacing w:after="0" w:line="480" w:lineRule="auto"/>
        <w:rPr>
          <w:rFonts w:ascii="Arial" w:hAnsi="Arial"/>
          <w:sz w:val="24"/>
          <w:szCs w:val="24"/>
        </w:rPr>
      </w:pPr>
      <w:r>
        <w:rPr>
          <w:rFonts w:ascii="Arial" w:hAnsi="Arial"/>
          <w:sz w:val="24"/>
          <w:szCs w:val="24"/>
        </w:rPr>
        <w:tab/>
        <w:t>Φωτεινή Τσιρίδου</w:t>
      </w:r>
      <w:r>
        <w:rPr>
          <w:rFonts w:ascii="Arial" w:hAnsi="Arial"/>
          <w:sz w:val="24"/>
          <w:szCs w:val="24"/>
        </w:rPr>
        <w:tab/>
        <w:t>Πανίκος Λεωνίδου</w:t>
      </w:r>
    </w:p>
    <w:p w14:paraId="4C0D3552" w14:textId="77777777" w:rsidR="00704EC1" w:rsidRDefault="00D6105A">
      <w:pPr>
        <w:pStyle w:val="a"/>
        <w:tabs>
          <w:tab w:val="left" w:pos="567"/>
          <w:tab w:val="left" w:pos="4961"/>
        </w:tabs>
        <w:spacing w:after="0" w:line="480" w:lineRule="auto"/>
        <w:rPr>
          <w:rFonts w:ascii="Arial" w:hAnsi="Arial"/>
          <w:sz w:val="24"/>
          <w:szCs w:val="24"/>
        </w:rPr>
      </w:pPr>
      <w:r>
        <w:rPr>
          <w:rFonts w:ascii="Arial" w:hAnsi="Arial"/>
          <w:sz w:val="24"/>
          <w:szCs w:val="24"/>
        </w:rPr>
        <w:tab/>
        <w:t xml:space="preserve">Νίκος Γεωργίου  </w:t>
      </w:r>
      <w:r>
        <w:rPr>
          <w:rFonts w:ascii="Arial" w:hAnsi="Arial"/>
          <w:sz w:val="24"/>
          <w:szCs w:val="24"/>
        </w:rPr>
        <w:tab/>
        <w:t>Σωτήρης Ιωάννου</w:t>
      </w:r>
    </w:p>
    <w:p w14:paraId="31C359D7" w14:textId="77777777" w:rsidR="00704EC1" w:rsidRDefault="00D6105A">
      <w:pPr>
        <w:pStyle w:val="a"/>
        <w:tabs>
          <w:tab w:val="left" w:pos="567"/>
          <w:tab w:val="left" w:pos="720"/>
          <w:tab w:val="left" w:pos="1440"/>
          <w:tab w:val="left" w:pos="2160"/>
          <w:tab w:val="center" w:pos="4677"/>
          <w:tab w:val="left" w:pos="4961"/>
        </w:tabs>
        <w:spacing w:after="0" w:line="480" w:lineRule="auto"/>
        <w:rPr>
          <w:rFonts w:ascii="Arial" w:hAnsi="Arial"/>
          <w:sz w:val="24"/>
          <w:szCs w:val="24"/>
        </w:rPr>
      </w:pPr>
      <w:r>
        <w:rPr>
          <w:rFonts w:ascii="Arial" w:hAnsi="Arial"/>
          <w:sz w:val="24"/>
          <w:szCs w:val="24"/>
        </w:rPr>
        <w:tab/>
        <w:t>Άριστος Δαμιανού</w:t>
      </w:r>
      <w:r>
        <w:rPr>
          <w:rFonts w:ascii="Arial" w:hAnsi="Arial"/>
          <w:sz w:val="24"/>
          <w:szCs w:val="24"/>
        </w:rPr>
        <w:tab/>
      </w:r>
      <w:r>
        <w:rPr>
          <w:rFonts w:ascii="Arial" w:hAnsi="Arial"/>
          <w:sz w:val="24"/>
          <w:szCs w:val="24"/>
        </w:rPr>
        <w:tab/>
        <w:t xml:space="preserve">Κωστής Ευσταθίου                              </w:t>
      </w:r>
    </w:p>
    <w:p w14:paraId="2E5A58C9" w14:textId="77777777" w:rsidR="00704EC1" w:rsidRDefault="00D6105A">
      <w:pPr>
        <w:pStyle w:val="a"/>
        <w:tabs>
          <w:tab w:val="left" w:pos="567"/>
          <w:tab w:val="left" w:pos="4961"/>
        </w:tabs>
        <w:spacing w:after="0" w:line="480" w:lineRule="auto"/>
        <w:rPr>
          <w:rFonts w:ascii="Arial" w:hAnsi="Arial"/>
          <w:sz w:val="24"/>
          <w:szCs w:val="24"/>
        </w:rPr>
      </w:pPr>
      <w:r>
        <w:rPr>
          <w:rFonts w:ascii="Arial" w:hAnsi="Arial"/>
          <w:sz w:val="24"/>
          <w:szCs w:val="24"/>
        </w:rPr>
        <w:tab/>
        <w:t xml:space="preserve">Ανδρέας Πασιουρτίδης                            </w:t>
      </w:r>
      <w:r>
        <w:rPr>
          <w:rFonts w:ascii="Arial" w:hAnsi="Arial"/>
          <w:sz w:val="24"/>
          <w:szCs w:val="24"/>
        </w:rPr>
        <w:tab/>
        <w:t xml:space="preserve">Χαράλαμπος Θεοπέμπτου                    </w:t>
      </w:r>
    </w:p>
    <w:p w14:paraId="1761DD8D" w14:textId="2292EFBE" w:rsidR="00704EC1" w:rsidRDefault="00D6105A" w:rsidP="00A27AF3">
      <w:pPr>
        <w:pStyle w:val="a"/>
        <w:tabs>
          <w:tab w:val="left" w:pos="567"/>
          <w:tab w:val="left" w:pos="4961"/>
        </w:tabs>
        <w:spacing w:after="0" w:line="480" w:lineRule="auto"/>
        <w:jc w:val="both"/>
        <w:rPr>
          <w:rFonts w:ascii="Arial" w:hAnsi="Arial"/>
          <w:sz w:val="24"/>
          <w:szCs w:val="24"/>
        </w:rPr>
      </w:pPr>
      <w:r>
        <w:rPr>
          <w:rFonts w:ascii="Arial" w:hAnsi="Arial"/>
          <w:sz w:val="24"/>
          <w:szCs w:val="24"/>
        </w:rPr>
        <w:tab/>
        <w:t>Η Κοινοβουλευτική Επιτροπή Νομικών</w:t>
      </w:r>
      <w:bookmarkEnd w:id="1"/>
      <w:r>
        <w:rPr>
          <w:rFonts w:ascii="Arial" w:hAnsi="Arial"/>
          <w:sz w:val="24"/>
          <w:szCs w:val="24"/>
        </w:rPr>
        <w:t xml:space="preserve">, Δικαιοσύνης και Δημοσίας Τάξεως μελέτησε το πιο πάνω νομοσχέδιο σε </w:t>
      </w:r>
      <w:r w:rsidR="009A7DF8">
        <w:rPr>
          <w:rFonts w:ascii="Arial" w:hAnsi="Arial"/>
          <w:sz w:val="24"/>
          <w:szCs w:val="24"/>
        </w:rPr>
        <w:t>δύο</w:t>
      </w:r>
      <w:r w:rsidR="004B5DD3">
        <w:rPr>
          <w:rFonts w:ascii="Arial" w:hAnsi="Arial"/>
          <w:sz w:val="24"/>
          <w:szCs w:val="24"/>
        </w:rPr>
        <w:t xml:space="preserve"> </w:t>
      </w:r>
      <w:r>
        <w:rPr>
          <w:rFonts w:ascii="Arial" w:hAnsi="Arial"/>
          <w:sz w:val="24"/>
          <w:szCs w:val="24"/>
        </w:rPr>
        <w:t>συνεδρίες της</w:t>
      </w:r>
      <w:r w:rsidR="00255094" w:rsidRPr="00255094">
        <w:rPr>
          <w:rFonts w:ascii="Arial" w:hAnsi="Arial"/>
          <w:sz w:val="24"/>
          <w:szCs w:val="24"/>
        </w:rPr>
        <w:t>,</w:t>
      </w:r>
      <w:r>
        <w:rPr>
          <w:rFonts w:ascii="Arial" w:hAnsi="Arial"/>
          <w:sz w:val="24"/>
          <w:szCs w:val="24"/>
        </w:rPr>
        <w:t xml:space="preserve"> που πραγματοποιήθηκαν </w:t>
      </w:r>
      <w:r w:rsidR="009A7DF8">
        <w:rPr>
          <w:rFonts w:ascii="Arial" w:hAnsi="Arial"/>
          <w:sz w:val="24"/>
          <w:szCs w:val="24"/>
        </w:rPr>
        <w:t>την 1</w:t>
      </w:r>
      <w:r w:rsidR="009A7DF8" w:rsidRPr="009A7DF8">
        <w:rPr>
          <w:rFonts w:ascii="Arial" w:hAnsi="Arial"/>
          <w:sz w:val="24"/>
          <w:szCs w:val="24"/>
          <w:vertAlign w:val="superscript"/>
        </w:rPr>
        <w:t>η</w:t>
      </w:r>
      <w:r w:rsidR="009A7DF8">
        <w:rPr>
          <w:rFonts w:ascii="Arial" w:hAnsi="Arial"/>
          <w:sz w:val="24"/>
          <w:szCs w:val="24"/>
        </w:rPr>
        <w:t xml:space="preserve"> Δεκεμβρίου 2021 και στις </w:t>
      </w:r>
      <w:r w:rsidR="00DE0DCB">
        <w:rPr>
          <w:rFonts w:ascii="Arial" w:hAnsi="Arial"/>
          <w:sz w:val="24"/>
          <w:szCs w:val="24"/>
        </w:rPr>
        <w:t>10 Ιανουαρίου 2022</w:t>
      </w:r>
      <w:r>
        <w:rPr>
          <w:rFonts w:ascii="Arial" w:hAnsi="Arial"/>
          <w:sz w:val="24"/>
          <w:szCs w:val="24"/>
        </w:rPr>
        <w:t xml:space="preserve">. </w:t>
      </w:r>
      <w:r w:rsidR="00905267">
        <w:rPr>
          <w:rFonts w:ascii="Arial" w:hAnsi="Arial"/>
          <w:sz w:val="24"/>
          <w:szCs w:val="24"/>
        </w:rPr>
        <w:t xml:space="preserve"> </w:t>
      </w:r>
      <w:r>
        <w:rPr>
          <w:rFonts w:ascii="Arial" w:hAnsi="Arial"/>
          <w:sz w:val="24"/>
          <w:szCs w:val="24"/>
        </w:rPr>
        <w:t xml:space="preserve">Στο πλαίσιο της συζήτησης κλήθηκαν και παρευρέθηκαν </w:t>
      </w:r>
      <w:bookmarkStart w:id="2" w:name="_Hlk67392546"/>
      <w:r>
        <w:rPr>
          <w:rFonts w:ascii="Arial" w:hAnsi="Arial"/>
          <w:sz w:val="24"/>
          <w:szCs w:val="24"/>
        </w:rPr>
        <w:t xml:space="preserve">ενώπιον της επιτροπής εκπρόσωποι του Υπουργείου Δικαιοσύνης και Δημοσίας Τάξεως, της Αστυνομίας Κύπρου, </w:t>
      </w:r>
      <w:r w:rsidR="009A7DF8">
        <w:rPr>
          <w:rFonts w:ascii="Arial" w:hAnsi="Arial"/>
          <w:sz w:val="24"/>
          <w:szCs w:val="24"/>
        </w:rPr>
        <w:t>του Υπουργείου Εξωτερικών</w:t>
      </w:r>
      <w:r w:rsidR="00255094" w:rsidRPr="00255094">
        <w:rPr>
          <w:rFonts w:ascii="Arial" w:hAnsi="Arial"/>
          <w:sz w:val="24"/>
          <w:szCs w:val="24"/>
        </w:rPr>
        <w:t>,</w:t>
      </w:r>
      <w:r w:rsidR="009A7DF8">
        <w:rPr>
          <w:rFonts w:ascii="Arial" w:hAnsi="Arial"/>
          <w:sz w:val="24"/>
          <w:szCs w:val="24"/>
        </w:rPr>
        <w:t xml:space="preserve"> </w:t>
      </w:r>
      <w:r>
        <w:rPr>
          <w:rFonts w:ascii="Arial" w:hAnsi="Arial"/>
          <w:sz w:val="24"/>
          <w:szCs w:val="24"/>
        </w:rPr>
        <w:t>της Νομικής Υπηρεσίας της Δημοκρατίας</w:t>
      </w:r>
      <w:r w:rsidR="009A7DF8">
        <w:rPr>
          <w:rFonts w:ascii="Arial" w:hAnsi="Arial"/>
          <w:sz w:val="24"/>
          <w:szCs w:val="24"/>
        </w:rPr>
        <w:t xml:space="preserve"> και του Παγκύπριου Δικηγορικού Συλλόγου</w:t>
      </w:r>
      <w:r>
        <w:rPr>
          <w:rFonts w:ascii="Arial" w:hAnsi="Arial"/>
          <w:sz w:val="24"/>
          <w:szCs w:val="24"/>
        </w:rPr>
        <w:t>.</w:t>
      </w:r>
    </w:p>
    <w:p w14:paraId="207D1802" w14:textId="222C3136" w:rsidR="00704EC1" w:rsidRDefault="00905267">
      <w:pPr>
        <w:pStyle w:val="a"/>
        <w:widowControl w:val="0"/>
        <w:tabs>
          <w:tab w:val="left" w:pos="567"/>
          <w:tab w:val="left" w:pos="4961"/>
        </w:tabs>
        <w:spacing w:after="0" w:line="480" w:lineRule="auto"/>
        <w:jc w:val="both"/>
      </w:pPr>
      <w:r>
        <w:rPr>
          <w:rFonts w:ascii="Arial" w:hAnsi="Arial"/>
          <w:sz w:val="24"/>
          <w:szCs w:val="24"/>
        </w:rPr>
        <w:tab/>
      </w:r>
      <w:r w:rsidR="00D6105A">
        <w:rPr>
          <w:rFonts w:ascii="Arial" w:hAnsi="Arial"/>
          <w:sz w:val="24"/>
          <w:szCs w:val="24"/>
        </w:rPr>
        <w:t>Στο στάδιο της συζήτησης του νομοσχεδίου ενώπιον της επιτροπής παρευρέθηκ</w:t>
      </w:r>
      <w:r w:rsidR="00A27AF3">
        <w:rPr>
          <w:rFonts w:ascii="Arial" w:hAnsi="Arial"/>
          <w:sz w:val="24"/>
          <w:szCs w:val="24"/>
        </w:rPr>
        <w:t xml:space="preserve">ε </w:t>
      </w:r>
      <w:r w:rsidR="00D6105A">
        <w:rPr>
          <w:rFonts w:ascii="Arial" w:hAnsi="Arial"/>
          <w:sz w:val="24"/>
          <w:szCs w:val="24"/>
        </w:rPr>
        <w:t xml:space="preserve">επίσης </w:t>
      </w:r>
      <w:bookmarkEnd w:id="2"/>
      <w:r w:rsidR="00A27AF3">
        <w:rPr>
          <w:rFonts w:ascii="Arial" w:hAnsi="Arial"/>
          <w:sz w:val="24"/>
          <w:szCs w:val="24"/>
        </w:rPr>
        <w:t xml:space="preserve">το μέλος </w:t>
      </w:r>
      <w:r w:rsidR="00E83536">
        <w:rPr>
          <w:rFonts w:ascii="Arial" w:hAnsi="Arial"/>
          <w:sz w:val="24"/>
          <w:szCs w:val="24"/>
        </w:rPr>
        <w:t>της επιτροπής</w:t>
      </w:r>
      <w:r w:rsidR="00A27AF3">
        <w:rPr>
          <w:rFonts w:ascii="Arial" w:hAnsi="Arial"/>
          <w:sz w:val="24"/>
          <w:szCs w:val="24"/>
        </w:rPr>
        <w:t xml:space="preserve"> κ. Χριστιάνα Ερωτοκρίτου</w:t>
      </w:r>
      <w:r w:rsidR="00D3541D">
        <w:rPr>
          <w:rFonts w:ascii="Arial" w:hAnsi="Arial"/>
          <w:sz w:val="24"/>
          <w:szCs w:val="24"/>
        </w:rPr>
        <w:t>.</w:t>
      </w:r>
    </w:p>
    <w:p w14:paraId="589FC206" w14:textId="44E894AE" w:rsidR="004A1F96" w:rsidRPr="00E142CC" w:rsidRDefault="00D6105A" w:rsidP="004A1F96">
      <w:pPr>
        <w:pStyle w:val="a"/>
        <w:tabs>
          <w:tab w:val="left" w:pos="567"/>
          <w:tab w:val="left" w:pos="4961"/>
        </w:tabs>
        <w:spacing w:after="0" w:line="480" w:lineRule="auto"/>
        <w:jc w:val="both"/>
        <w:rPr>
          <w:rFonts w:ascii="Arial" w:hAnsi="Arial"/>
          <w:sz w:val="24"/>
          <w:szCs w:val="24"/>
        </w:rPr>
      </w:pPr>
      <w:r>
        <w:rPr>
          <w:rStyle w:val="a0"/>
          <w:rFonts w:ascii="Arial" w:hAnsi="Arial"/>
          <w:sz w:val="24"/>
          <w:szCs w:val="24"/>
        </w:rPr>
        <w:tab/>
        <w:t xml:space="preserve">Σκοπός του </w:t>
      </w:r>
      <w:r w:rsidR="00255094">
        <w:rPr>
          <w:rStyle w:val="a0"/>
          <w:rFonts w:ascii="Arial" w:hAnsi="Arial"/>
          <w:sz w:val="24"/>
          <w:szCs w:val="24"/>
        </w:rPr>
        <w:t>νόμου που προτείνεται είναι η θέσπιση νομοθεσίας για τ</w:t>
      </w:r>
      <w:r w:rsidR="004A1F96">
        <w:rPr>
          <w:rStyle w:val="a0"/>
          <w:rFonts w:ascii="Arial" w:hAnsi="Arial"/>
          <w:sz w:val="24"/>
          <w:szCs w:val="24"/>
        </w:rPr>
        <w:t xml:space="preserve">η </w:t>
      </w:r>
      <w:r w:rsidR="002C3721">
        <w:rPr>
          <w:rStyle w:val="a0"/>
          <w:rFonts w:ascii="Arial" w:hAnsi="Arial"/>
          <w:sz w:val="24"/>
          <w:szCs w:val="24"/>
        </w:rPr>
        <w:t xml:space="preserve">διευκόλυνση της εφαρμογής των διατάξεων του Τίτλου </w:t>
      </w:r>
      <w:r w:rsidR="002C3721">
        <w:rPr>
          <w:rStyle w:val="a0"/>
          <w:rFonts w:ascii="Arial" w:hAnsi="Arial"/>
          <w:sz w:val="24"/>
          <w:szCs w:val="24"/>
          <w:lang w:val="en-US"/>
        </w:rPr>
        <w:t>VII</w:t>
      </w:r>
      <w:r w:rsidR="002C3721">
        <w:rPr>
          <w:rStyle w:val="a0"/>
          <w:rFonts w:ascii="Arial" w:hAnsi="Arial"/>
          <w:sz w:val="24"/>
          <w:szCs w:val="24"/>
        </w:rPr>
        <w:t xml:space="preserve"> του Τρίτου Μέρους της Συμφωνίας Εμπορίου και Συνεργασίας Μεταξύ της Ευρωπαϊκής Ένωσης και της Ευρωπαϊκής Κοινότητας Ατομικής Ενέργειας αφ’ ενός και του Ηνωμένου Βασιλείου της Μεγάλης Βρετανίας και της Βόρειας Ιρλανδίας αφ’ ετέρου, στη βάση των οποίων εγκαθιδρύεται σύστημα έκδοσης καταζητούμενων προσώπων μεταξύ των κρατών μελών της Ευρωπαϊκής Ένωσης και του Ηνωμένου Βασιλείου.</w:t>
      </w:r>
      <w:r w:rsidR="004A1F96">
        <w:rPr>
          <w:rStyle w:val="a0"/>
          <w:rFonts w:ascii="Arial" w:hAnsi="Arial"/>
          <w:sz w:val="24"/>
          <w:szCs w:val="24"/>
        </w:rPr>
        <w:t xml:space="preserve"> </w:t>
      </w:r>
    </w:p>
    <w:p w14:paraId="22F16C7E" w14:textId="77777777" w:rsidR="00905707" w:rsidRDefault="00F63B3D" w:rsidP="00905707">
      <w:pPr>
        <w:pStyle w:val="a"/>
        <w:tabs>
          <w:tab w:val="left" w:pos="567"/>
          <w:tab w:val="left" w:pos="4961"/>
        </w:tabs>
        <w:spacing w:after="0" w:line="480" w:lineRule="auto"/>
        <w:jc w:val="both"/>
        <w:rPr>
          <w:rFonts w:ascii="Arial" w:hAnsi="Arial"/>
          <w:sz w:val="24"/>
          <w:szCs w:val="24"/>
        </w:rPr>
      </w:pPr>
      <w:r>
        <w:rPr>
          <w:rFonts w:ascii="Arial" w:hAnsi="Arial"/>
          <w:sz w:val="24"/>
          <w:szCs w:val="24"/>
        </w:rPr>
        <w:tab/>
      </w:r>
      <w:r w:rsidR="00905707">
        <w:rPr>
          <w:rFonts w:ascii="Arial" w:hAnsi="Arial"/>
          <w:sz w:val="24"/>
          <w:szCs w:val="24"/>
        </w:rPr>
        <w:t>Ειδικότερα, με τις πρόνοιες του νομοσχεδίου προβλέπονται κυρίως τα ακόλουθα:</w:t>
      </w:r>
    </w:p>
    <w:p w14:paraId="2544A091" w14:textId="6CEB296F" w:rsidR="00905707" w:rsidRDefault="000A43A7" w:rsidP="00E754E0">
      <w:pPr>
        <w:pStyle w:val="a"/>
        <w:numPr>
          <w:ilvl w:val="0"/>
          <w:numId w:val="7"/>
        </w:numPr>
        <w:tabs>
          <w:tab w:val="left" w:pos="567"/>
          <w:tab w:val="left" w:pos="4961"/>
        </w:tabs>
        <w:spacing w:after="0" w:line="480" w:lineRule="auto"/>
        <w:ind w:left="567" w:hanging="567"/>
        <w:jc w:val="both"/>
        <w:rPr>
          <w:rFonts w:ascii="Arial" w:hAnsi="Arial"/>
          <w:sz w:val="24"/>
          <w:szCs w:val="24"/>
        </w:rPr>
      </w:pPr>
      <w:r>
        <w:rPr>
          <w:rFonts w:ascii="Arial" w:hAnsi="Arial"/>
          <w:sz w:val="24"/>
          <w:szCs w:val="24"/>
        </w:rPr>
        <w:lastRenderedPageBreak/>
        <w:t>Ε</w:t>
      </w:r>
      <w:r w:rsidR="00905707">
        <w:rPr>
          <w:rFonts w:ascii="Arial" w:hAnsi="Arial"/>
          <w:sz w:val="24"/>
          <w:szCs w:val="24"/>
        </w:rPr>
        <w:t xml:space="preserve">φαρμογή των διατάξεων του Τίτλου </w:t>
      </w:r>
      <w:r w:rsidR="00905707">
        <w:rPr>
          <w:rFonts w:ascii="Arial" w:hAnsi="Arial"/>
          <w:sz w:val="24"/>
          <w:szCs w:val="24"/>
          <w:lang w:val="en-US"/>
        </w:rPr>
        <w:t>VII</w:t>
      </w:r>
      <w:r w:rsidR="00905707">
        <w:rPr>
          <w:rFonts w:ascii="Arial" w:hAnsi="Arial"/>
          <w:sz w:val="24"/>
          <w:szCs w:val="24"/>
        </w:rPr>
        <w:t xml:space="preserve"> </w:t>
      </w:r>
      <w:r w:rsidR="00B2196C">
        <w:rPr>
          <w:rFonts w:ascii="Arial" w:hAnsi="Arial"/>
          <w:sz w:val="24"/>
          <w:szCs w:val="24"/>
        </w:rPr>
        <w:t xml:space="preserve">του Τρίτου Μέρους της </w:t>
      </w:r>
      <w:r>
        <w:rPr>
          <w:rFonts w:ascii="Arial" w:hAnsi="Arial"/>
          <w:sz w:val="24"/>
          <w:szCs w:val="24"/>
        </w:rPr>
        <w:t xml:space="preserve">υπό αναφορά </w:t>
      </w:r>
      <w:r w:rsidR="00DB64F1">
        <w:rPr>
          <w:rFonts w:ascii="Arial" w:hAnsi="Arial"/>
          <w:sz w:val="24"/>
          <w:szCs w:val="24"/>
        </w:rPr>
        <w:t>σ</w:t>
      </w:r>
      <w:r w:rsidR="00B2196C">
        <w:rPr>
          <w:rFonts w:ascii="Arial" w:hAnsi="Arial"/>
          <w:sz w:val="24"/>
          <w:szCs w:val="24"/>
        </w:rPr>
        <w:t>υμφωνίας</w:t>
      </w:r>
      <w:r w:rsidR="009860F6">
        <w:rPr>
          <w:rFonts w:ascii="Arial" w:hAnsi="Arial"/>
          <w:sz w:val="24"/>
          <w:szCs w:val="24"/>
        </w:rPr>
        <w:t>,</w:t>
      </w:r>
      <w:r w:rsidR="00B2196C">
        <w:rPr>
          <w:rFonts w:ascii="Arial" w:hAnsi="Arial"/>
          <w:sz w:val="24"/>
          <w:szCs w:val="24"/>
        </w:rPr>
        <w:t xml:space="preserve"> </w:t>
      </w:r>
      <w:r w:rsidR="00905707">
        <w:rPr>
          <w:rFonts w:ascii="Arial" w:hAnsi="Arial"/>
          <w:sz w:val="24"/>
          <w:szCs w:val="24"/>
        </w:rPr>
        <w:t>σε περίπτωση σύλληψης και παράδοσης καταζητούμενου μεταξύ της Δημοκρατίας και του Ηνωμένου Βασιλείου για σκοπούς άσκησης ποινικής δίωξης, εκτέλεσης στερητικής της ελευθερίας ποινής ή στερητικού της ελευθερίας μέτρου ασφαλείας.</w:t>
      </w:r>
    </w:p>
    <w:p w14:paraId="5F45574E" w14:textId="356041E8" w:rsidR="00905707" w:rsidRDefault="00AB112C" w:rsidP="00E754E0">
      <w:pPr>
        <w:pStyle w:val="a"/>
        <w:numPr>
          <w:ilvl w:val="0"/>
          <w:numId w:val="7"/>
        </w:numPr>
        <w:tabs>
          <w:tab w:val="left" w:pos="567"/>
          <w:tab w:val="left" w:pos="4961"/>
        </w:tabs>
        <w:spacing w:after="0" w:line="480" w:lineRule="auto"/>
        <w:ind w:left="567" w:hanging="567"/>
        <w:jc w:val="both"/>
        <w:rPr>
          <w:rFonts w:ascii="Arial" w:hAnsi="Arial"/>
          <w:sz w:val="24"/>
          <w:szCs w:val="24"/>
        </w:rPr>
      </w:pPr>
      <w:r>
        <w:rPr>
          <w:rFonts w:ascii="Arial" w:hAnsi="Arial"/>
          <w:sz w:val="24"/>
          <w:szCs w:val="24"/>
        </w:rPr>
        <w:t xml:space="preserve">Καθορισμός της </w:t>
      </w:r>
      <w:r w:rsidR="004D5A9C">
        <w:rPr>
          <w:rFonts w:ascii="Arial" w:hAnsi="Arial"/>
          <w:sz w:val="24"/>
          <w:szCs w:val="24"/>
        </w:rPr>
        <w:t>κεντρική</w:t>
      </w:r>
      <w:r>
        <w:rPr>
          <w:rFonts w:ascii="Arial" w:hAnsi="Arial"/>
          <w:sz w:val="24"/>
          <w:szCs w:val="24"/>
        </w:rPr>
        <w:t>ς</w:t>
      </w:r>
      <w:r w:rsidR="004D5A9C">
        <w:rPr>
          <w:rFonts w:ascii="Arial" w:hAnsi="Arial"/>
          <w:sz w:val="24"/>
          <w:szCs w:val="24"/>
        </w:rPr>
        <w:t xml:space="preserve"> αρχή</w:t>
      </w:r>
      <w:r>
        <w:rPr>
          <w:rFonts w:ascii="Arial" w:hAnsi="Arial"/>
          <w:sz w:val="24"/>
          <w:szCs w:val="24"/>
        </w:rPr>
        <w:t>ς</w:t>
      </w:r>
      <w:r w:rsidR="004D5A9C">
        <w:rPr>
          <w:rFonts w:ascii="Arial" w:hAnsi="Arial"/>
          <w:sz w:val="24"/>
          <w:szCs w:val="24"/>
        </w:rPr>
        <w:t xml:space="preserve">, </w:t>
      </w:r>
      <w:r>
        <w:rPr>
          <w:rFonts w:ascii="Arial" w:hAnsi="Arial"/>
          <w:sz w:val="24"/>
          <w:szCs w:val="24"/>
        </w:rPr>
        <w:t>τ</w:t>
      </w:r>
      <w:r w:rsidR="004D5A9C">
        <w:rPr>
          <w:rFonts w:ascii="Arial" w:hAnsi="Arial"/>
          <w:sz w:val="24"/>
          <w:szCs w:val="24"/>
        </w:rPr>
        <w:t>η</w:t>
      </w:r>
      <w:r>
        <w:rPr>
          <w:rFonts w:ascii="Arial" w:hAnsi="Arial"/>
          <w:sz w:val="24"/>
          <w:szCs w:val="24"/>
        </w:rPr>
        <w:t>ς</w:t>
      </w:r>
      <w:r w:rsidR="004D5A9C">
        <w:rPr>
          <w:rFonts w:ascii="Arial" w:hAnsi="Arial"/>
          <w:sz w:val="24"/>
          <w:szCs w:val="24"/>
        </w:rPr>
        <w:t xml:space="preserve"> αρμόδια</w:t>
      </w:r>
      <w:r>
        <w:rPr>
          <w:rFonts w:ascii="Arial" w:hAnsi="Arial"/>
          <w:sz w:val="24"/>
          <w:szCs w:val="24"/>
        </w:rPr>
        <w:t>ς</w:t>
      </w:r>
      <w:r w:rsidR="004D5A9C">
        <w:rPr>
          <w:rFonts w:ascii="Arial" w:hAnsi="Arial"/>
          <w:sz w:val="24"/>
          <w:szCs w:val="24"/>
        </w:rPr>
        <w:t xml:space="preserve"> δικαστική</w:t>
      </w:r>
      <w:r>
        <w:rPr>
          <w:rFonts w:ascii="Arial" w:hAnsi="Arial"/>
          <w:sz w:val="24"/>
          <w:szCs w:val="24"/>
        </w:rPr>
        <w:t>ς</w:t>
      </w:r>
      <w:r w:rsidR="004D5A9C">
        <w:rPr>
          <w:rFonts w:ascii="Arial" w:hAnsi="Arial"/>
          <w:sz w:val="24"/>
          <w:szCs w:val="24"/>
        </w:rPr>
        <w:t xml:space="preserve"> αρχή</w:t>
      </w:r>
      <w:r>
        <w:rPr>
          <w:rFonts w:ascii="Arial" w:hAnsi="Arial"/>
          <w:sz w:val="24"/>
          <w:szCs w:val="24"/>
        </w:rPr>
        <w:t>ς</w:t>
      </w:r>
      <w:r w:rsidR="004D5A9C">
        <w:rPr>
          <w:rFonts w:ascii="Arial" w:hAnsi="Arial"/>
          <w:sz w:val="24"/>
          <w:szCs w:val="24"/>
        </w:rPr>
        <w:t xml:space="preserve"> έκδοσης εντάλματος σύλληψης στη Δημοκρατία και </w:t>
      </w:r>
      <w:r>
        <w:rPr>
          <w:rFonts w:ascii="Arial" w:hAnsi="Arial"/>
          <w:sz w:val="24"/>
          <w:szCs w:val="24"/>
        </w:rPr>
        <w:t>τ</w:t>
      </w:r>
      <w:r w:rsidR="004D5A9C">
        <w:rPr>
          <w:rFonts w:ascii="Arial" w:hAnsi="Arial"/>
          <w:sz w:val="24"/>
          <w:szCs w:val="24"/>
        </w:rPr>
        <w:t>η</w:t>
      </w:r>
      <w:r>
        <w:rPr>
          <w:rFonts w:ascii="Arial" w:hAnsi="Arial"/>
          <w:sz w:val="24"/>
          <w:szCs w:val="24"/>
        </w:rPr>
        <w:t>ς</w:t>
      </w:r>
      <w:r w:rsidR="004D5A9C">
        <w:rPr>
          <w:rFonts w:ascii="Arial" w:hAnsi="Arial"/>
          <w:sz w:val="24"/>
          <w:szCs w:val="24"/>
        </w:rPr>
        <w:t xml:space="preserve"> αρμόδια</w:t>
      </w:r>
      <w:r>
        <w:rPr>
          <w:rFonts w:ascii="Arial" w:hAnsi="Arial"/>
          <w:sz w:val="24"/>
          <w:szCs w:val="24"/>
        </w:rPr>
        <w:t>ς</w:t>
      </w:r>
      <w:r w:rsidR="004D5A9C">
        <w:rPr>
          <w:rFonts w:ascii="Arial" w:hAnsi="Arial"/>
          <w:sz w:val="24"/>
          <w:szCs w:val="24"/>
        </w:rPr>
        <w:t xml:space="preserve"> δικαστική</w:t>
      </w:r>
      <w:r>
        <w:rPr>
          <w:rFonts w:ascii="Arial" w:hAnsi="Arial"/>
          <w:sz w:val="24"/>
          <w:szCs w:val="24"/>
        </w:rPr>
        <w:t>ς</w:t>
      </w:r>
      <w:r w:rsidR="004D5A9C">
        <w:rPr>
          <w:rFonts w:ascii="Arial" w:hAnsi="Arial"/>
          <w:sz w:val="24"/>
          <w:szCs w:val="24"/>
        </w:rPr>
        <w:t xml:space="preserve"> αρχή</w:t>
      </w:r>
      <w:r>
        <w:rPr>
          <w:rFonts w:ascii="Arial" w:hAnsi="Arial"/>
          <w:sz w:val="24"/>
          <w:szCs w:val="24"/>
        </w:rPr>
        <w:t>ς</w:t>
      </w:r>
      <w:r w:rsidR="004D5A9C">
        <w:rPr>
          <w:rFonts w:ascii="Arial" w:hAnsi="Arial"/>
          <w:sz w:val="24"/>
          <w:szCs w:val="24"/>
        </w:rPr>
        <w:t xml:space="preserve"> εκτέλεσης εντάλματος σύλληψης στη Δημοκρατία.</w:t>
      </w:r>
    </w:p>
    <w:p w14:paraId="5AC928D3" w14:textId="0D2C05E7" w:rsidR="004D5A9C" w:rsidRDefault="004D5A9C" w:rsidP="00E754E0">
      <w:pPr>
        <w:pStyle w:val="a"/>
        <w:numPr>
          <w:ilvl w:val="0"/>
          <w:numId w:val="7"/>
        </w:numPr>
        <w:tabs>
          <w:tab w:val="left" w:pos="567"/>
          <w:tab w:val="left" w:pos="4961"/>
        </w:tabs>
        <w:spacing w:after="0" w:line="480" w:lineRule="auto"/>
        <w:ind w:left="567" w:hanging="567"/>
        <w:jc w:val="both"/>
        <w:rPr>
          <w:rFonts w:ascii="Arial" w:hAnsi="Arial"/>
          <w:sz w:val="24"/>
          <w:szCs w:val="24"/>
        </w:rPr>
      </w:pPr>
      <w:r>
        <w:rPr>
          <w:rFonts w:ascii="Arial" w:hAnsi="Arial"/>
          <w:sz w:val="24"/>
          <w:szCs w:val="24"/>
        </w:rPr>
        <w:t>Καθορ</w:t>
      </w:r>
      <w:r w:rsidR="00AB112C">
        <w:rPr>
          <w:rFonts w:ascii="Arial" w:hAnsi="Arial"/>
          <w:sz w:val="24"/>
          <w:szCs w:val="24"/>
        </w:rPr>
        <w:t xml:space="preserve">ισμός των αδικημάτων </w:t>
      </w:r>
      <w:r>
        <w:rPr>
          <w:rFonts w:ascii="Arial" w:hAnsi="Arial"/>
          <w:sz w:val="24"/>
          <w:szCs w:val="24"/>
        </w:rPr>
        <w:t>για τα οποία επιτρέπεται η εκτέλεση εντάλματος χωρίς έλεγχο του διττού αξιόποινου</w:t>
      </w:r>
      <w:r w:rsidR="009860F6">
        <w:rPr>
          <w:rFonts w:ascii="Arial" w:hAnsi="Arial"/>
          <w:sz w:val="24"/>
          <w:szCs w:val="24"/>
        </w:rPr>
        <w:t>,</w:t>
      </w:r>
      <w:r>
        <w:rPr>
          <w:rFonts w:ascii="Arial" w:hAnsi="Arial"/>
          <w:sz w:val="24"/>
          <w:szCs w:val="24"/>
        </w:rPr>
        <w:t xml:space="preserve"> υπό τον όρο της αμοιβαιότητας και εφ’ όσον τα συγκεκριμένα αδικήματα τιμωρούνται στο Ηνωμένο Βασίλειο με στερητική της ελευθερίας ποινή ή στερητικό της ελευθερίας μέτρο ασφάλειας που να υπερβαίνει τα τρία έτη.</w:t>
      </w:r>
    </w:p>
    <w:p w14:paraId="2EB31178" w14:textId="31EFD95F" w:rsidR="00A01066" w:rsidRDefault="009B7432" w:rsidP="00E754E0">
      <w:pPr>
        <w:pStyle w:val="a"/>
        <w:numPr>
          <w:ilvl w:val="0"/>
          <w:numId w:val="7"/>
        </w:numPr>
        <w:tabs>
          <w:tab w:val="left" w:pos="567"/>
          <w:tab w:val="left" w:pos="4961"/>
        </w:tabs>
        <w:spacing w:after="0" w:line="480" w:lineRule="auto"/>
        <w:ind w:left="567" w:hanging="567"/>
        <w:jc w:val="both"/>
        <w:rPr>
          <w:rFonts w:ascii="Arial" w:hAnsi="Arial"/>
          <w:sz w:val="24"/>
          <w:szCs w:val="24"/>
        </w:rPr>
      </w:pPr>
      <w:r w:rsidRPr="00A01066">
        <w:rPr>
          <w:rFonts w:ascii="Arial" w:hAnsi="Arial"/>
          <w:sz w:val="24"/>
          <w:szCs w:val="24"/>
        </w:rPr>
        <w:t>Περιορ</w:t>
      </w:r>
      <w:r w:rsidR="00543652">
        <w:rPr>
          <w:rFonts w:ascii="Arial" w:hAnsi="Arial"/>
          <w:sz w:val="24"/>
          <w:szCs w:val="24"/>
        </w:rPr>
        <w:t xml:space="preserve">ισμός της </w:t>
      </w:r>
      <w:r w:rsidRPr="00A01066">
        <w:rPr>
          <w:rFonts w:ascii="Arial" w:hAnsi="Arial"/>
          <w:sz w:val="24"/>
          <w:szCs w:val="24"/>
        </w:rPr>
        <w:t>δυνατότητα</w:t>
      </w:r>
      <w:r w:rsidR="00543652">
        <w:rPr>
          <w:rFonts w:ascii="Arial" w:hAnsi="Arial"/>
          <w:sz w:val="24"/>
          <w:szCs w:val="24"/>
        </w:rPr>
        <w:t>ς</w:t>
      </w:r>
      <w:r w:rsidRPr="00A01066">
        <w:rPr>
          <w:rFonts w:ascii="Arial" w:hAnsi="Arial"/>
          <w:sz w:val="24"/>
          <w:szCs w:val="24"/>
        </w:rPr>
        <w:t xml:space="preserve"> </w:t>
      </w:r>
      <w:r w:rsidR="004304FF">
        <w:rPr>
          <w:rFonts w:ascii="Arial" w:hAnsi="Arial"/>
          <w:sz w:val="24"/>
          <w:szCs w:val="24"/>
        </w:rPr>
        <w:t xml:space="preserve">άρνησης </w:t>
      </w:r>
      <w:r w:rsidRPr="00A01066">
        <w:rPr>
          <w:rFonts w:ascii="Arial" w:hAnsi="Arial"/>
          <w:sz w:val="24"/>
          <w:szCs w:val="24"/>
        </w:rPr>
        <w:t>τη</w:t>
      </w:r>
      <w:r w:rsidR="004304FF">
        <w:rPr>
          <w:rFonts w:ascii="Arial" w:hAnsi="Arial"/>
          <w:sz w:val="24"/>
          <w:szCs w:val="24"/>
        </w:rPr>
        <w:t>ς</w:t>
      </w:r>
      <w:r w:rsidRPr="00A01066">
        <w:rPr>
          <w:rFonts w:ascii="Arial" w:hAnsi="Arial"/>
          <w:sz w:val="24"/>
          <w:szCs w:val="24"/>
        </w:rPr>
        <w:t xml:space="preserve"> εκτέλεση</w:t>
      </w:r>
      <w:r w:rsidR="004304FF">
        <w:rPr>
          <w:rFonts w:ascii="Arial" w:hAnsi="Arial"/>
          <w:sz w:val="24"/>
          <w:szCs w:val="24"/>
        </w:rPr>
        <w:t>ς</w:t>
      </w:r>
      <w:r w:rsidRPr="00A01066">
        <w:rPr>
          <w:rFonts w:ascii="Arial" w:hAnsi="Arial"/>
          <w:sz w:val="24"/>
          <w:szCs w:val="24"/>
        </w:rPr>
        <w:t xml:space="preserve"> εντάλματος </w:t>
      </w:r>
      <w:r w:rsidR="004304FF">
        <w:rPr>
          <w:rFonts w:ascii="Arial" w:hAnsi="Arial"/>
          <w:sz w:val="24"/>
          <w:szCs w:val="24"/>
        </w:rPr>
        <w:t xml:space="preserve">στη βάση του ισχυρισμού </w:t>
      </w:r>
      <w:r w:rsidRPr="00A01066">
        <w:rPr>
          <w:rFonts w:ascii="Arial" w:hAnsi="Arial"/>
          <w:sz w:val="24"/>
          <w:szCs w:val="24"/>
        </w:rPr>
        <w:t>ότι η αξιόποινη πράξη δυνατό να θεωρηθεί ως πολιτικό έγκλημα</w:t>
      </w:r>
      <w:r w:rsidR="00543652">
        <w:rPr>
          <w:rFonts w:ascii="Arial" w:hAnsi="Arial"/>
          <w:sz w:val="24"/>
          <w:szCs w:val="24"/>
        </w:rPr>
        <w:t xml:space="preserve"> ή</w:t>
      </w:r>
      <w:r w:rsidRPr="00A01066">
        <w:rPr>
          <w:rFonts w:ascii="Arial" w:hAnsi="Arial"/>
          <w:sz w:val="24"/>
          <w:szCs w:val="24"/>
        </w:rPr>
        <w:t xml:space="preserve"> ως αξιόποινη πράξη που συνδέεται με πολιτικό έγκλημα ή ως αξιόποινη πράξη εμφορούμενη από πολιτικά κίνητρα</w:t>
      </w:r>
      <w:r w:rsidR="00543652">
        <w:rPr>
          <w:rFonts w:ascii="Arial" w:hAnsi="Arial"/>
          <w:sz w:val="24"/>
          <w:szCs w:val="24"/>
        </w:rPr>
        <w:t>,</w:t>
      </w:r>
      <w:r w:rsidRPr="00A01066">
        <w:rPr>
          <w:rFonts w:ascii="Arial" w:hAnsi="Arial"/>
          <w:sz w:val="24"/>
          <w:szCs w:val="24"/>
        </w:rPr>
        <w:t xml:space="preserve"> σε περίπτωση που η εν λόγω πράξη αφορά αδίκημα που αναφέρεται στα</w:t>
      </w:r>
      <w:r w:rsidR="00A01066" w:rsidRPr="00A01066">
        <w:rPr>
          <w:rFonts w:ascii="Arial" w:hAnsi="Arial"/>
          <w:sz w:val="24"/>
          <w:szCs w:val="24"/>
        </w:rPr>
        <w:t xml:space="preserve"> Άρθρα 1 και 2 της Ευρωπαϊκής Σύμβασης για την Καταστολή της Τρομοκρατίας, το αδίκημα της συμμετοχής σε εγκληματική οργάνωση για τη διάπραξη ενός ή περισσότερων από προβλεπόμενα στα άρθρα 1 και 2 της </w:t>
      </w:r>
      <w:r w:rsidR="003D27E2">
        <w:rPr>
          <w:rFonts w:ascii="Arial" w:hAnsi="Arial"/>
          <w:sz w:val="24"/>
          <w:szCs w:val="24"/>
        </w:rPr>
        <w:t>σ</w:t>
      </w:r>
      <w:r w:rsidR="00A01066" w:rsidRPr="00A01066">
        <w:rPr>
          <w:rFonts w:ascii="Arial" w:hAnsi="Arial"/>
          <w:sz w:val="24"/>
          <w:szCs w:val="24"/>
        </w:rPr>
        <w:t>ύμβασης</w:t>
      </w:r>
      <w:r w:rsidR="003D27E2">
        <w:rPr>
          <w:rFonts w:ascii="Arial" w:hAnsi="Arial"/>
          <w:sz w:val="24"/>
          <w:szCs w:val="24"/>
        </w:rPr>
        <w:t xml:space="preserve"> αυτής</w:t>
      </w:r>
      <w:r w:rsidR="00A01066">
        <w:rPr>
          <w:rFonts w:ascii="Arial" w:hAnsi="Arial"/>
          <w:sz w:val="24"/>
          <w:szCs w:val="24"/>
        </w:rPr>
        <w:t>,</w:t>
      </w:r>
      <w:r w:rsidR="00A01066" w:rsidRPr="00A01066">
        <w:rPr>
          <w:rFonts w:ascii="Arial" w:hAnsi="Arial"/>
          <w:sz w:val="24"/>
          <w:szCs w:val="24"/>
        </w:rPr>
        <w:t xml:space="preserve"> </w:t>
      </w:r>
      <w:r w:rsidR="00A01066">
        <w:rPr>
          <w:rFonts w:ascii="Arial" w:hAnsi="Arial"/>
          <w:sz w:val="24"/>
          <w:szCs w:val="24"/>
        </w:rPr>
        <w:t xml:space="preserve">ή </w:t>
      </w:r>
      <w:r w:rsidR="00A01066" w:rsidRPr="00A01066">
        <w:rPr>
          <w:rFonts w:ascii="Arial" w:hAnsi="Arial"/>
          <w:sz w:val="24"/>
          <w:szCs w:val="24"/>
        </w:rPr>
        <w:t xml:space="preserve">την τρομοκρατία, όπως ορίζεται στο παράρτημα 45 της </w:t>
      </w:r>
      <w:r w:rsidR="0084248B">
        <w:rPr>
          <w:rFonts w:ascii="Arial" w:hAnsi="Arial"/>
          <w:sz w:val="24"/>
          <w:szCs w:val="24"/>
        </w:rPr>
        <w:t>σ</w:t>
      </w:r>
      <w:r w:rsidR="00A01066" w:rsidRPr="00A01066">
        <w:rPr>
          <w:rFonts w:ascii="Arial" w:hAnsi="Arial"/>
          <w:sz w:val="24"/>
          <w:szCs w:val="24"/>
        </w:rPr>
        <w:t>υμφωνίας.</w:t>
      </w:r>
    </w:p>
    <w:p w14:paraId="2C26B985" w14:textId="26296AFC" w:rsidR="006E2A24" w:rsidRPr="00A01066" w:rsidRDefault="006E2A24" w:rsidP="00E754E0">
      <w:pPr>
        <w:pStyle w:val="a"/>
        <w:numPr>
          <w:ilvl w:val="0"/>
          <w:numId w:val="7"/>
        </w:numPr>
        <w:tabs>
          <w:tab w:val="left" w:pos="567"/>
          <w:tab w:val="left" w:pos="4961"/>
        </w:tabs>
        <w:spacing w:after="0" w:line="480" w:lineRule="auto"/>
        <w:ind w:left="567" w:hanging="567"/>
        <w:jc w:val="both"/>
        <w:rPr>
          <w:rFonts w:ascii="Arial" w:hAnsi="Arial"/>
          <w:sz w:val="24"/>
          <w:szCs w:val="24"/>
        </w:rPr>
      </w:pPr>
      <w:r>
        <w:rPr>
          <w:rFonts w:ascii="Arial" w:hAnsi="Arial"/>
          <w:sz w:val="24"/>
          <w:szCs w:val="24"/>
        </w:rPr>
        <w:t>Παρ</w:t>
      </w:r>
      <w:r w:rsidR="00543652">
        <w:rPr>
          <w:rFonts w:ascii="Arial" w:hAnsi="Arial"/>
          <w:sz w:val="24"/>
          <w:szCs w:val="24"/>
        </w:rPr>
        <w:t xml:space="preserve">οχή </w:t>
      </w:r>
      <w:r>
        <w:rPr>
          <w:rFonts w:ascii="Arial" w:hAnsi="Arial"/>
          <w:sz w:val="24"/>
          <w:szCs w:val="24"/>
        </w:rPr>
        <w:t>δυνατότητα</w:t>
      </w:r>
      <w:r w:rsidR="00543652">
        <w:rPr>
          <w:rFonts w:ascii="Arial" w:hAnsi="Arial"/>
          <w:sz w:val="24"/>
          <w:szCs w:val="24"/>
        </w:rPr>
        <w:t>ς</w:t>
      </w:r>
      <w:r>
        <w:rPr>
          <w:rFonts w:ascii="Arial" w:hAnsi="Arial"/>
          <w:sz w:val="24"/>
          <w:szCs w:val="24"/>
        </w:rPr>
        <w:t xml:space="preserve"> παράδοσης </w:t>
      </w:r>
      <w:r w:rsidR="0084248B">
        <w:rPr>
          <w:rFonts w:ascii="Arial" w:hAnsi="Arial"/>
          <w:sz w:val="24"/>
          <w:szCs w:val="24"/>
        </w:rPr>
        <w:t>Κ</w:t>
      </w:r>
      <w:r w:rsidR="00543652">
        <w:rPr>
          <w:rFonts w:ascii="Arial" w:hAnsi="Arial"/>
          <w:sz w:val="24"/>
          <w:szCs w:val="24"/>
        </w:rPr>
        <w:t>ύπριων</w:t>
      </w:r>
      <w:r>
        <w:rPr>
          <w:rFonts w:ascii="Arial" w:hAnsi="Arial"/>
          <w:sz w:val="24"/>
          <w:szCs w:val="24"/>
        </w:rPr>
        <w:t xml:space="preserve"> πολιτών σε εκτέλεση εντάλματος των αρχών έκδοσης του Ηνωμένου Βασιλείου</w:t>
      </w:r>
      <w:r w:rsidR="00543652">
        <w:rPr>
          <w:rFonts w:ascii="Arial" w:hAnsi="Arial"/>
          <w:sz w:val="24"/>
          <w:szCs w:val="24"/>
        </w:rPr>
        <w:t>,</w:t>
      </w:r>
      <w:r>
        <w:rPr>
          <w:rFonts w:ascii="Arial" w:hAnsi="Arial"/>
          <w:sz w:val="24"/>
          <w:szCs w:val="24"/>
        </w:rPr>
        <w:t xml:space="preserve"> υπό την προϋπόθεση ότι το Ηνωμένο Βασίλειο παραδίδει πολίτες του σε εκτέλεση εντάλματος κυπριακής αρχής έκδοσης.</w:t>
      </w:r>
    </w:p>
    <w:p w14:paraId="0AC8299D" w14:textId="50D45485" w:rsidR="005F6445" w:rsidRPr="005F6445" w:rsidRDefault="005F6445" w:rsidP="00E754E0">
      <w:pPr>
        <w:pStyle w:val="a"/>
        <w:tabs>
          <w:tab w:val="left" w:pos="567"/>
          <w:tab w:val="left" w:pos="4961"/>
        </w:tabs>
        <w:spacing w:after="0" w:line="480" w:lineRule="auto"/>
        <w:ind w:left="567" w:hanging="567"/>
        <w:jc w:val="both"/>
        <w:rPr>
          <w:rFonts w:ascii="Arial" w:eastAsia="Times New Roman" w:hAnsi="Arial"/>
          <w:sz w:val="24"/>
          <w:szCs w:val="24"/>
          <w:lang w:eastAsia="el-GR"/>
        </w:rPr>
      </w:pPr>
      <w:r w:rsidRPr="005F6445">
        <w:rPr>
          <w:rFonts w:ascii="Arial" w:eastAsia="Times New Roman" w:hAnsi="Arial"/>
          <w:sz w:val="24"/>
          <w:szCs w:val="24"/>
          <w:lang w:eastAsia="el-GR"/>
        </w:rPr>
        <w:lastRenderedPageBreak/>
        <w:tab/>
        <w:t>Όλ</w:t>
      </w:r>
      <w:r w:rsidR="00543652">
        <w:rPr>
          <w:rFonts w:ascii="Arial" w:eastAsia="Times New Roman" w:hAnsi="Arial"/>
          <w:sz w:val="24"/>
          <w:szCs w:val="24"/>
          <w:lang w:eastAsia="el-GR"/>
        </w:rPr>
        <w:t xml:space="preserve">ες </w:t>
      </w:r>
      <w:r w:rsidRPr="005F6445">
        <w:rPr>
          <w:rFonts w:ascii="Arial" w:eastAsia="Times New Roman" w:hAnsi="Arial"/>
          <w:sz w:val="24"/>
          <w:szCs w:val="24"/>
          <w:lang w:eastAsia="el-GR"/>
        </w:rPr>
        <w:t>οι</w:t>
      </w:r>
      <w:r w:rsidR="00543652">
        <w:rPr>
          <w:rFonts w:ascii="Arial" w:eastAsia="Times New Roman" w:hAnsi="Arial"/>
          <w:sz w:val="24"/>
          <w:szCs w:val="24"/>
          <w:lang w:eastAsia="el-GR"/>
        </w:rPr>
        <w:t xml:space="preserve"> ενδιαφερόμενες πλευρές που </w:t>
      </w:r>
      <w:r w:rsidRPr="005F6445">
        <w:rPr>
          <w:rFonts w:ascii="Arial" w:eastAsia="Times New Roman" w:hAnsi="Arial"/>
          <w:sz w:val="24"/>
          <w:szCs w:val="24"/>
          <w:lang w:eastAsia="el-GR"/>
        </w:rPr>
        <w:t>παρευρέθηκαν στη συνεδρία</w:t>
      </w:r>
      <w:r w:rsidR="00543652">
        <w:rPr>
          <w:rFonts w:ascii="Arial" w:eastAsia="Times New Roman" w:hAnsi="Arial"/>
          <w:sz w:val="24"/>
          <w:szCs w:val="24"/>
          <w:lang w:eastAsia="el-GR"/>
        </w:rPr>
        <w:t xml:space="preserve"> της επιτροπής</w:t>
      </w:r>
      <w:r w:rsidRPr="005F6445">
        <w:rPr>
          <w:rFonts w:ascii="Arial" w:eastAsia="Times New Roman" w:hAnsi="Arial"/>
          <w:sz w:val="24"/>
          <w:szCs w:val="24"/>
          <w:lang w:eastAsia="el-GR"/>
        </w:rPr>
        <w:t xml:space="preserve"> συμφώνησαν με τους σκοπούς και επιδιώξεις του νομοσχεδίου</w:t>
      </w:r>
      <w:r w:rsidR="00553A2F">
        <w:rPr>
          <w:rFonts w:ascii="Arial" w:eastAsia="Times New Roman" w:hAnsi="Arial"/>
          <w:sz w:val="24"/>
          <w:szCs w:val="24"/>
          <w:lang w:eastAsia="el-GR"/>
        </w:rPr>
        <w:t>.</w:t>
      </w:r>
      <w:r w:rsidRPr="005F6445">
        <w:rPr>
          <w:rFonts w:ascii="Arial" w:eastAsia="Times New Roman" w:hAnsi="Arial"/>
          <w:sz w:val="24"/>
          <w:szCs w:val="24"/>
          <w:lang w:eastAsia="el-GR"/>
        </w:rPr>
        <w:t xml:space="preserve"> </w:t>
      </w:r>
    </w:p>
    <w:p w14:paraId="3B50EE7C" w14:textId="51F48EEC" w:rsidR="00704EC1" w:rsidRDefault="00D6105A">
      <w:pPr>
        <w:pStyle w:val="a"/>
        <w:tabs>
          <w:tab w:val="left" w:pos="567"/>
          <w:tab w:val="left" w:pos="4961"/>
        </w:tabs>
        <w:spacing w:after="0" w:line="480" w:lineRule="auto"/>
        <w:jc w:val="both"/>
        <w:rPr>
          <w:rFonts w:ascii="Arial" w:eastAsia="Simsun (Founder Extended)" w:hAnsi="Arial"/>
          <w:sz w:val="24"/>
          <w:szCs w:val="24"/>
          <w:lang w:eastAsia="zh-CN"/>
        </w:rPr>
      </w:pPr>
      <w:r>
        <w:rPr>
          <w:rFonts w:ascii="Arial" w:eastAsia="Simsun (Founder Extended)" w:hAnsi="Arial"/>
          <w:sz w:val="24"/>
          <w:szCs w:val="24"/>
          <w:lang w:eastAsia="zh-CN"/>
        </w:rPr>
        <w:tab/>
      </w:r>
      <w:r w:rsidR="003602A5" w:rsidRPr="00DB6B6C">
        <w:rPr>
          <w:rFonts w:ascii="Arial" w:eastAsia="Simsun (Founder Extended)" w:hAnsi="Arial"/>
          <w:bCs/>
          <w:sz w:val="24"/>
          <w:szCs w:val="24"/>
          <w:lang w:eastAsia="zh-CN"/>
        </w:rPr>
        <w:t>Κοινοβουλευτική Επιτροπή Νομικών,</w:t>
      </w:r>
      <w:r w:rsidR="00AE5465">
        <w:rPr>
          <w:rFonts w:ascii="Arial" w:hAnsi="Arial"/>
          <w:sz w:val="24"/>
          <w:szCs w:val="24"/>
        </w:rPr>
        <w:t xml:space="preserve"> Δικαιοσύνης και Δημοσίας Τάξεως, </w:t>
      </w:r>
      <w:r w:rsidR="003602A5" w:rsidRPr="00DB6B6C">
        <w:rPr>
          <w:rFonts w:ascii="Arial" w:eastAsia="Simsun (Founder Extended)" w:hAnsi="Arial"/>
          <w:bCs/>
          <w:sz w:val="24"/>
          <w:szCs w:val="24"/>
          <w:lang w:eastAsia="zh-CN"/>
        </w:rPr>
        <w:t>αφού έλαβε υπόψη όλα όσα τέθηκαν ενώπιόν της, επιφυλάχθηκε να τοποθετηθεί επί των προνοιών του νομοσχεδίου κατά τη συζήτησή του στην ολομέλεια του σώματος.</w:t>
      </w:r>
    </w:p>
    <w:p w14:paraId="48932DD1" w14:textId="568F684E" w:rsidR="00F139E7" w:rsidRPr="00F139E7" w:rsidRDefault="004D5307" w:rsidP="00F139E7">
      <w:pPr>
        <w:tabs>
          <w:tab w:val="left" w:pos="567"/>
          <w:tab w:val="left" w:pos="4961"/>
        </w:tabs>
        <w:spacing w:after="0" w:line="480" w:lineRule="auto"/>
        <w:jc w:val="both"/>
        <w:rPr>
          <w:rFonts w:ascii="Arial" w:eastAsia="Simsun (Founder Extended)" w:hAnsi="Arial"/>
          <w:sz w:val="24"/>
          <w:szCs w:val="24"/>
          <w:lang w:val="el-GR" w:eastAsia="zh-CN"/>
        </w:rPr>
      </w:pPr>
      <w:r w:rsidRPr="00B93273">
        <w:rPr>
          <w:rFonts w:ascii="Arial" w:hAnsi="Arial"/>
          <w:sz w:val="24"/>
          <w:szCs w:val="24"/>
          <w:lang w:val="el-GR"/>
        </w:rPr>
        <w:tab/>
        <w:t>Σημειώνεται ότι, σε περίπτωση ψήφισης του νομοσχεδίου σε νόμο</w:t>
      </w:r>
      <w:r w:rsidRPr="00E754E0">
        <w:rPr>
          <w:rFonts w:ascii="Arial" w:hAnsi="Arial"/>
          <w:sz w:val="24"/>
          <w:szCs w:val="24"/>
          <w:lang w:val="el-GR"/>
        </w:rPr>
        <w:t xml:space="preserve">, </w:t>
      </w:r>
      <w:r w:rsidR="00361E87">
        <w:rPr>
          <w:rFonts w:ascii="Arial" w:hAnsi="Arial"/>
          <w:sz w:val="24"/>
          <w:szCs w:val="24"/>
          <w:lang w:val="el-GR"/>
        </w:rPr>
        <w:t xml:space="preserve">θα </w:t>
      </w:r>
      <w:r w:rsidR="00F139E7" w:rsidRPr="00F139E7">
        <w:rPr>
          <w:rFonts w:ascii="Arial" w:eastAsia="Simsun (Founder Extended)" w:hAnsi="Arial"/>
          <w:sz w:val="24"/>
          <w:szCs w:val="24"/>
          <w:lang w:val="el-GR" w:eastAsia="zh-CN"/>
        </w:rPr>
        <w:t>τροποποιηθεί ο τίτλος του</w:t>
      </w:r>
      <w:r w:rsidR="00361E87">
        <w:rPr>
          <w:rFonts w:ascii="Arial" w:eastAsia="Simsun (Founder Extended)" w:hAnsi="Arial"/>
          <w:sz w:val="24"/>
          <w:szCs w:val="24"/>
          <w:lang w:val="el-GR" w:eastAsia="zh-CN"/>
        </w:rPr>
        <w:t>,</w:t>
      </w:r>
      <w:r w:rsidR="00F139E7" w:rsidRPr="00F139E7">
        <w:rPr>
          <w:rFonts w:ascii="Arial" w:eastAsia="Simsun (Founder Extended)" w:hAnsi="Arial"/>
          <w:sz w:val="24"/>
          <w:szCs w:val="24"/>
          <w:lang w:val="el-GR" w:eastAsia="zh-CN"/>
        </w:rPr>
        <w:t xml:space="preserve"> ώστε να αναφέρεται ως «</w:t>
      </w:r>
      <w:r w:rsidR="00F139E7">
        <w:rPr>
          <w:rFonts w:ascii="Arial" w:eastAsia="Simsun (Founder Extended)" w:hAnsi="Arial"/>
          <w:sz w:val="24"/>
          <w:szCs w:val="24"/>
          <w:lang w:val="el-GR" w:eastAsia="zh-CN"/>
        </w:rPr>
        <w:t>ο</w:t>
      </w:r>
      <w:r w:rsidR="00F139E7" w:rsidRPr="00255094">
        <w:rPr>
          <w:rFonts w:ascii="Arial" w:hAnsi="Arial"/>
          <w:b/>
          <w:bCs/>
          <w:sz w:val="24"/>
          <w:szCs w:val="24"/>
          <w:lang w:val="el-GR"/>
        </w:rPr>
        <w:t xml:space="preserve"> </w:t>
      </w:r>
      <w:r w:rsidR="00F139E7" w:rsidRPr="00F139E7">
        <w:rPr>
          <w:rFonts w:ascii="Arial" w:hAnsi="Arial"/>
          <w:sz w:val="24"/>
          <w:szCs w:val="24"/>
          <w:lang w:val="el-GR"/>
        </w:rPr>
        <w:t xml:space="preserve">περί της Διευκόλυνσης του Μηχανισμού Παράδοσης Καταζητούμενων βάσει Εντάλματος Σύλληψης Μεταξύ </w:t>
      </w:r>
      <w:r w:rsidR="00F139E7">
        <w:rPr>
          <w:rFonts w:ascii="Arial" w:hAnsi="Arial"/>
          <w:sz w:val="24"/>
          <w:szCs w:val="24"/>
          <w:lang w:val="el-GR"/>
        </w:rPr>
        <w:t>της Κυπριακής</w:t>
      </w:r>
      <w:r w:rsidR="00F139E7" w:rsidRPr="00F139E7">
        <w:rPr>
          <w:rFonts w:ascii="Arial" w:hAnsi="Arial"/>
          <w:sz w:val="24"/>
          <w:szCs w:val="24"/>
          <w:lang w:val="el-GR"/>
        </w:rPr>
        <w:t xml:space="preserve"> Δημοκρατίας και του Ηνωμένου Βασιλείου Νόμος του 202</w:t>
      </w:r>
      <w:r w:rsidR="00F139E7">
        <w:rPr>
          <w:rFonts w:ascii="Arial" w:hAnsi="Arial"/>
          <w:sz w:val="24"/>
          <w:szCs w:val="24"/>
          <w:lang w:val="el-GR"/>
        </w:rPr>
        <w:t>2</w:t>
      </w:r>
      <w:r w:rsidR="00F139E7" w:rsidRPr="00F139E7">
        <w:rPr>
          <w:rFonts w:ascii="Arial" w:hAnsi="Arial"/>
          <w:sz w:val="24"/>
          <w:szCs w:val="24"/>
          <w:lang w:val="el-GR"/>
        </w:rPr>
        <w:t>.</w:t>
      </w:r>
      <w:r w:rsidR="00F139E7" w:rsidRPr="00F139E7">
        <w:rPr>
          <w:rFonts w:ascii="Arial" w:eastAsia="Simsun (Founder Extended)" w:hAnsi="Arial"/>
          <w:sz w:val="24"/>
          <w:szCs w:val="24"/>
          <w:lang w:val="el-GR" w:eastAsia="zh-CN"/>
        </w:rPr>
        <w:t>».</w:t>
      </w:r>
    </w:p>
    <w:p w14:paraId="0CCC5173" w14:textId="4965B42A" w:rsidR="00F139E7" w:rsidRDefault="00F139E7">
      <w:pPr>
        <w:pStyle w:val="a"/>
        <w:tabs>
          <w:tab w:val="left" w:pos="567"/>
          <w:tab w:val="left" w:pos="4961"/>
        </w:tabs>
        <w:spacing w:after="0" w:line="480" w:lineRule="auto"/>
        <w:jc w:val="both"/>
        <w:rPr>
          <w:rFonts w:ascii="Arial" w:eastAsia="Simsun (Founder Extended)" w:hAnsi="Arial"/>
          <w:sz w:val="24"/>
          <w:szCs w:val="24"/>
          <w:lang w:eastAsia="zh-CN"/>
        </w:rPr>
      </w:pPr>
    </w:p>
    <w:p w14:paraId="5DBD9C21" w14:textId="77777777" w:rsidR="00E754E0" w:rsidRDefault="00E754E0">
      <w:pPr>
        <w:pStyle w:val="a"/>
        <w:tabs>
          <w:tab w:val="left" w:pos="567"/>
          <w:tab w:val="left" w:pos="4961"/>
        </w:tabs>
        <w:spacing w:after="0" w:line="480" w:lineRule="auto"/>
        <w:jc w:val="both"/>
        <w:rPr>
          <w:rFonts w:ascii="Arial" w:eastAsia="Simsun (Founder Extended)" w:hAnsi="Arial"/>
          <w:sz w:val="24"/>
          <w:szCs w:val="24"/>
          <w:lang w:eastAsia="zh-CN"/>
        </w:rPr>
      </w:pPr>
    </w:p>
    <w:p w14:paraId="2AD9D980" w14:textId="77777777" w:rsidR="00704EC1" w:rsidRDefault="00704EC1">
      <w:pPr>
        <w:pStyle w:val="a"/>
        <w:tabs>
          <w:tab w:val="left" w:pos="567"/>
          <w:tab w:val="left" w:pos="4961"/>
        </w:tabs>
        <w:spacing w:after="0" w:line="480" w:lineRule="auto"/>
        <w:jc w:val="both"/>
        <w:rPr>
          <w:rFonts w:ascii="Arial" w:eastAsia="Simsun (Founder Extended)" w:hAnsi="Arial"/>
          <w:sz w:val="24"/>
          <w:szCs w:val="24"/>
          <w:lang w:eastAsia="zh-CN"/>
        </w:rPr>
      </w:pPr>
    </w:p>
    <w:p w14:paraId="0279BDCC" w14:textId="4A3B9235" w:rsidR="00704EC1" w:rsidRDefault="00E754E0">
      <w:pPr>
        <w:pStyle w:val="a"/>
        <w:tabs>
          <w:tab w:val="left" w:pos="567"/>
          <w:tab w:val="left" w:pos="4961"/>
        </w:tabs>
        <w:spacing w:after="0" w:line="480" w:lineRule="auto"/>
        <w:jc w:val="both"/>
        <w:rPr>
          <w:rFonts w:ascii="Arial" w:eastAsia="Simsun (Founder Extended)" w:hAnsi="Arial"/>
          <w:sz w:val="24"/>
          <w:szCs w:val="24"/>
          <w:lang w:eastAsia="zh-CN"/>
        </w:rPr>
      </w:pPr>
      <w:r w:rsidRPr="00905267">
        <w:rPr>
          <w:rFonts w:ascii="Arial" w:eastAsia="Simsun (Founder Extended)" w:hAnsi="Arial"/>
          <w:sz w:val="24"/>
          <w:szCs w:val="24"/>
          <w:lang w:eastAsia="zh-CN"/>
        </w:rPr>
        <w:t xml:space="preserve">31 </w:t>
      </w:r>
      <w:r w:rsidR="0083002D">
        <w:rPr>
          <w:rFonts w:ascii="Arial" w:eastAsia="Simsun (Founder Extended)" w:hAnsi="Arial"/>
          <w:sz w:val="24"/>
          <w:szCs w:val="24"/>
          <w:lang w:eastAsia="zh-CN"/>
        </w:rPr>
        <w:t>Ιανουαρίου 2022</w:t>
      </w:r>
    </w:p>
    <w:p w14:paraId="53659FB3" w14:textId="77777777" w:rsidR="00E754E0" w:rsidRDefault="00E754E0">
      <w:pPr>
        <w:pStyle w:val="a"/>
        <w:tabs>
          <w:tab w:val="left" w:pos="567"/>
          <w:tab w:val="left" w:pos="4961"/>
        </w:tabs>
        <w:spacing w:after="0" w:line="480" w:lineRule="auto"/>
        <w:jc w:val="both"/>
        <w:rPr>
          <w:rFonts w:ascii="Arial" w:eastAsia="Simsun (Founder Extended)" w:hAnsi="Arial"/>
          <w:sz w:val="24"/>
          <w:szCs w:val="24"/>
          <w:lang w:eastAsia="zh-CN"/>
        </w:rPr>
      </w:pPr>
    </w:p>
    <w:p w14:paraId="13986A2A" w14:textId="77777777" w:rsidR="00E754E0" w:rsidRDefault="00E754E0">
      <w:pPr>
        <w:pStyle w:val="a"/>
        <w:tabs>
          <w:tab w:val="left" w:pos="567"/>
          <w:tab w:val="left" w:pos="4961"/>
        </w:tabs>
        <w:spacing w:after="0" w:line="480" w:lineRule="auto"/>
        <w:jc w:val="both"/>
        <w:rPr>
          <w:rFonts w:ascii="Arial" w:eastAsia="Simsun (Founder Extended)" w:hAnsi="Arial"/>
          <w:sz w:val="24"/>
          <w:szCs w:val="24"/>
          <w:lang w:eastAsia="zh-CN"/>
        </w:rPr>
      </w:pPr>
    </w:p>
    <w:p w14:paraId="1372FABA" w14:textId="77A78D8F" w:rsidR="00704EC1" w:rsidRPr="00E754E0" w:rsidRDefault="0083002D">
      <w:pPr>
        <w:pStyle w:val="a"/>
        <w:tabs>
          <w:tab w:val="left" w:pos="567"/>
          <w:tab w:val="left" w:pos="4961"/>
        </w:tabs>
        <w:spacing w:after="0" w:line="480" w:lineRule="auto"/>
        <w:jc w:val="both"/>
        <w:rPr>
          <w:rFonts w:ascii="Arial" w:eastAsia="Simsun (Founder Extended)" w:hAnsi="Arial"/>
          <w:sz w:val="24"/>
          <w:szCs w:val="24"/>
          <w:lang w:eastAsia="zh-CN"/>
        </w:rPr>
      </w:pPr>
      <w:r>
        <w:rPr>
          <w:rFonts w:ascii="Arial" w:eastAsia="Simsun (Founder Extended)" w:hAnsi="Arial"/>
          <w:sz w:val="24"/>
          <w:szCs w:val="24"/>
          <w:lang w:eastAsia="zh-CN"/>
        </w:rPr>
        <w:t>ΝΚ</w:t>
      </w:r>
      <w:r w:rsidR="00E754E0" w:rsidRPr="00905267">
        <w:rPr>
          <w:rFonts w:ascii="Arial" w:eastAsia="Simsun (Founder Extended)" w:hAnsi="Arial"/>
          <w:sz w:val="24"/>
          <w:szCs w:val="24"/>
          <w:lang w:eastAsia="zh-CN"/>
        </w:rPr>
        <w:t>/</w:t>
      </w:r>
      <w:r w:rsidR="00361E87">
        <w:rPr>
          <w:rFonts w:ascii="Arial" w:eastAsia="Simsun (Founder Extended)" w:hAnsi="Arial"/>
          <w:sz w:val="24"/>
          <w:szCs w:val="24"/>
          <w:lang w:eastAsia="zh-CN"/>
        </w:rPr>
        <w:t>ΧΜ/</w:t>
      </w:r>
      <w:r w:rsidR="00E754E0">
        <w:rPr>
          <w:rFonts w:ascii="Arial" w:eastAsia="Simsun (Founder Extended)" w:hAnsi="Arial"/>
          <w:sz w:val="24"/>
          <w:szCs w:val="24"/>
          <w:lang w:val="en-US" w:eastAsia="zh-CN"/>
        </w:rPr>
        <w:t>M</w:t>
      </w:r>
      <w:r w:rsidR="00E754E0">
        <w:rPr>
          <w:rFonts w:ascii="Arial" w:eastAsia="Simsun (Founder Extended)" w:hAnsi="Arial"/>
          <w:sz w:val="24"/>
          <w:szCs w:val="24"/>
          <w:lang w:eastAsia="zh-CN"/>
        </w:rPr>
        <w:t>Γ</w:t>
      </w:r>
    </w:p>
    <w:p w14:paraId="3D096D37" w14:textId="65BCF69B" w:rsidR="00704EC1" w:rsidRDefault="00E754E0">
      <w:pPr>
        <w:pStyle w:val="a"/>
        <w:tabs>
          <w:tab w:val="left" w:pos="567"/>
          <w:tab w:val="left" w:pos="4961"/>
        </w:tabs>
        <w:spacing w:after="0" w:line="480" w:lineRule="auto"/>
        <w:jc w:val="both"/>
      </w:pPr>
      <w:r>
        <w:rPr>
          <w:rStyle w:val="a0"/>
          <w:rFonts w:ascii="Arial" w:eastAsia="Simsun (Founder Extended)" w:hAnsi="Arial"/>
          <w:sz w:val="24"/>
          <w:szCs w:val="24"/>
          <w:lang w:eastAsia="zh-CN"/>
        </w:rPr>
        <w:t>(</w:t>
      </w:r>
      <w:proofErr w:type="spellStart"/>
      <w:r w:rsidR="00D6105A">
        <w:rPr>
          <w:rStyle w:val="a0"/>
          <w:rFonts w:ascii="Arial" w:eastAsia="Simsun (Founder Extended)" w:hAnsi="Arial"/>
          <w:sz w:val="24"/>
          <w:szCs w:val="24"/>
          <w:lang w:eastAsia="zh-CN"/>
        </w:rPr>
        <w:t>Αρ</w:t>
      </w:r>
      <w:proofErr w:type="spellEnd"/>
      <w:r w:rsidR="00D6105A">
        <w:rPr>
          <w:rStyle w:val="a0"/>
          <w:rFonts w:ascii="Arial" w:eastAsia="Simsun (Founder Extended)" w:hAnsi="Arial"/>
          <w:sz w:val="24"/>
          <w:szCs w:val="24"/>
          <w:lang w:eastAsia="zh-CN"/>
        </w:rPr>
        <w:t xml:space="preserve">. </w:t>
      </w:r>
      <w:proofErr w:type="spellStart"/>
      <w:r w:rsidR="00D6105A">
        <w:rPr>
          <w:rStyle w:val="a0"/>
          <w:rFonts w:ascii="Arial" w:eastAsia="Simsun (Founder Extended)" w:hAnsi="Arial"/>
          <w:sz w:val="24"/>
          <w:szCs w:val="24"/>
          <w:lang w:eastAsia="zh-CN"/>
        </w:rPr>
        <w:t>Φακ</w:t>
      </w:r>
      <w:proofErr w:type="spellEnd"/>
      <w:r w:rsidR="00D6105A">
        <w:rPr>
          <w:rStyle w:val="a0"/>
          <w:rFonts w:ascii="Arial" w:eastAsia="Simsun (Founder Extended)" w:hAnsi="Arial"/>
          <w:sz w:val="24"/>
          <w:szCs w:val="24"/>
          <w:lang w:eastAsia="zh-CN"/>
        </w:rPr>
        <w:t xml:space="preserve">.: </w:t>
      </w:r>
      <w:r w:rsidR="00D6105A">
        <w:rPr>
          <w:rStyle w:val="a0"/>
          <w:rFonts w:ascii="Arial" w:hAnsi="Arial"/>
          <w:sz w:val="24"/>
          <w:szCs w:val="24"/>
        </w:rPr>
        <w:t>23.01.062.</w:t>
      </w:r>
      <w:r w:rsidR="00553A2F">
        <w:rPr>
          <w:rStyle w:val="a0"/>
          <w:rFonts w:ascii="Arial" w:hAnsi="Arial"/>
          <w:sz w:val="24"/>
          <w:szCs w:val="24"/>
        </w:rPr>
        <w:t>147</w:t>
      </w:r>
      <w:r w:rsidR="00D6105A">
        <w:rPr>
          <w:rStyle w:val="a0"/>
          <w:rFonts w:ascii="Arial" w:hAnsi="Arial"/>
          <w:sz w:val="24"/>
          <w:szCs w:val="24"/>
        </w:rPr>
        <w:t>-2021</w:t>
      </w:r>
      <w:r>
        <w:rPr>
          <w:rStyle w:val="a0"/>
          <w:rFonts w:ascii="Arial" w:hAnsi="Arial"/>
          <w:sz w:val="24"/>
          <w:szCs w:val="24"/>
        </w:rPr>
        <w:t>)</w:t>
      </w:r>
    </w:p>
    <w:p w14:paraId="2DAFB7F0" w14:textId="77777777" w:rsidR="00704EC1" w:rsidRDefault="00704EC1">
      <w:pPr>
        <w:pStyle w:val="a"/>
        <w:tabs>
          <w:tab w:val="left" w:pos="567"/>
          <w:tab w:val="left" w:pos="4961"/>
        </w:tabs>
        <w:spacing w:after="0" w:line="480" w:lineRule="auto"/>
        <w:jc w:val="both"/>
        <w:rPr>
          <w:rFonts w:ascii="Arial" w:eastAsia="Simsun (Founder Extended)" w:hAnsi="Arial"/>
          <w:sz w:val="24"/>
          <w:szCs w:val="24"/>
          <w:lang w:eastAsia="zh-CN"/>
        </w:rPr>
      </w:pPr>
    </w:p>
    <w:sectPr w:rsidR="00704EC1" w:rsidSect="0084248B">
      <w:headerReference w:type="default" r:id="rId8"/>
      <w:pgSz w:w="11906" w:h="16838"/>
      <w:pgMar w:top="1418" w:right="1134" w:bottom="993"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30E38" w14:textId="77777777" w:rsidR="00EB7B4E" w:rsidRDefault="00EB7B4E">
      <w:pPr>
        <w:spacing w:after="0" w:line="240" w:lineRule="auto"/>
      </w:pPr>
      <w:r>
        <w:separator/>
      </w:r>
    </w:p>
  </w:endnote>
  <w:endnote w:type="continuationSeparator" w:id="0">
    <w:p w14:paraId="1C8410EA" w14:textId="77777777" w:rsidR="00EB7B4E" w:rsidRDefault="00EB7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Founder Extended)">
    <w:altName w:val="SimSun"/>
    <w:charset w:val="00"/>
    <w:family w:val="script"/>
    <w:pitch w:val="fixed"/>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B0016" w14:textId="77777777" w:rsidR="00EB7B4E" w:rsidRDefault="00EB7B4E">
      <w:pPr>
        <w:spacing w:after="0" w:line="240" w:lineRule="auto"/>
      </w:pPr>
      <w:r>
        <w:rPr>
          <w:color w:val="000000"/>
        </w:rPr>
        <w:separator/>
      </w:r>
    </w:p>
  </w:footnote>
  <w:footnote w:type="continuationSeparator" w:id="0">
    <w:p w14:paraId="6AD8E583" w14:textId="77777777" w:rsidR="00EB7B4E" w:rsidRDefault="00EB7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3C62" w14:textId="77777777" w:rsidR="00471029" w:rsidRDefault="00D6105A">
    <w:pPr>
      <w:pStyle w:val="a2"/>
      <w:jc w:val="center"/>
    </w:pPr>
    <w:r>
      <w:rPr>
        <w:rStyle w:val="a0"/>
        <w:rFonts w:ascii="Arial" w:hAnsi="Arial"/>
        <w:sz w:val="24"/>
        <w:szCs w:val="24"/>
      </w:rPr>
      <w:fldChar w:fldCharType="begin"/>
    </w:r>
    <w:r>
      <w:rPr>
        <w:rStyle w:val="a0"/>
        <w:rFonts w:ascii="Arial" w:hAnsi="Arial"/>
        <w:sz w:val="24"/>
        <w:szCs w:val="24"/>
      </w:rPr>
      <w:instrText xml:space="preserve"> PAGE </w:instrText>
    </w:r>
    <w:r>
      <w:rPr>
        <w:rStyle w:val="a0"/>
        <w:rFonts w:ascii="Arial" w:hAnsi="Arial"/>
        <w:sz w:val="24"/>
        <w:szCs w:val="24"/>
      </w:rPr>
      <w:fldChar w:fldCharType="separate"/>
    </w:r>
    <w:r>
      <w:rPr>
        <w:rStyle w:val="a0"/>
        <w:rFonts w:ascii="Arial" w:hAnsi="Arial"/>
        <w:sz w:val="24"/>
        <w:szCs w:val="24"/>
      </w:rPr>
      <w:t>16</w:t>
    </w:r>
    <w:r>
      <w:rPr>
        <w:rStyle w:val="a0"/>
        <w:rFonts w:ascii="Arial" w:hAnsi="Arial"/>
        <w:sz w:val="24"/>
        <w:szCs w:val="24"/>
      </w:rPr>
      <w:fldChar w:fldCharType="end"/>
    </w:r>
  </w:p>
  <w:p w14:paraId="05482E8F" w14:textId="77777777" w:rsidR="00471029" w:rsidRDefault="00EB7B4E">
    <w:pPr>
      <w:pStyle w:val="a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532C"/>
    <w:multiLevelType w:val="hybridMultilevel"/>
    <w:tmpl w:val="6CA6886A"/>
    <w:lvl w:ilvl="0" w:tplc="95D21350">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AC15202"/>
    <w:multiLevelType w:val="multilevel"/>
    <w:tmpl w:val="B2560CE2"/>
    <w:lvl w:ilvl="0">
      <w:start w:val="1"/>
      <w:numFmt w:val="decimal"/>
      <w:lvlText w:val="%1."/>
      <w:lvlJc w:val="left"/>
      <w:pPr>
        <w:ind w:left="927" w:hanging="360"/>
      </w:pPr>
      <w:rPr>
        <w:rFonts w:ascii="Arial" w:hAnsi="Arial" w:cs="Arial"/>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28F3373F"/>
    <w:multiLevelType w:val="hybridMultilevel"/>
    <w:tmpl w:val="41E8F0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BB02CE8"/>
    <w:multiLevelType w:val="multilevel"/>
    <w:tmpl w:val="ED3A7466"/>
    <w:lvl w:ilvl="0">
      <w:start w:val="1"/>
      <w:numFmt w:val="decimal"/>
      <w:lvlText w:val="%1."/>
      <w:lvlJc w:val="left"/>
      <w:pPr>
        <w:ind w:left="360" w:hanging="360"/>
      </w:pPr>
      <w:rPr>
        <w:rFonts w:ascii="Arial" w:eastAsia="Calibri"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0E94BA6"/>
    <w:multiLevelType w:val="hybridMultilevel"/>
    <w:tmpl w:val="F9A847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6DB5FB4"/>
    <w:multiLevelType w:val="multilevel"/>
    <w:tmpl w:val="A01E3B96"/>
    <w:lvl w:ilvl="0">
      <w:start w:val="1"/>
      <w:numFmt w:val="decimal"/>
      <w:lvlText w:val="%1."/>
      <w:lvlJc w:val="left"/>
      <w:pPr>
        <w:ind w:left="72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A34D43"/>
    <w:multiLevelType w:val="hybridMultilevel"/>
    <w:tmpl w:val="9E04790C"/>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num w:numId="1">
    <w:abstractNumId w:val="1"/>
  </w:num>
  <w:num w:numId="2">
    <w:abstractNumId w:val="3"/>
  </w:num>
  <w:num w:numId="3">
    <w:abstractNumId w:val="5"/>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EC1"/>
    <w:rsid w:val="00001477"/>
    <w:rsid w:val="00003684"/>
    <w:rsid w:val="000A43A7"/>
    <w:rsid w:val="000A4EC7"/>
    <w:rsid w:val="000D3A34"/>
    <w:rsid w:val="000E18E0"/>
    <w:rsid w:val="0011795A"/>
    <w:rsid w:val="00120AF1"/>
    <w:rsid w:val="00140A8A"/>
    <w:rsid w:val="00151A89"/>
    <w:rsid w:val="001C2A3A"/>
    <w:rsid w:val="00241F7A"/>
    <w:rsid w:val="00255094"/>
    <w:rsid w:val="002756C6"/>
    <w:rsid w:val="002757D9"/>
    <w:rsid w:val="002C1631"/>
    <w:rsid w:val="002C3721"/>
    <w:rsid w:val="00316EE8"/>
    <w:rsid w:val="003402A7"/>
    <w:rsid w:val="00344645"/>
    <w:rsid w:val="003602A5"/>
    <w:rsid w:val="00361E87"/>
    <w:rsid w:val="003643C6"/>
    <w:rsid w:val="003B63E0"/>
    <w:rsid w:val="003D27E2"/>
    <w:rsid w:val="003D368D"/>
    <w:rsid w:val="00407653"/>
    <w:rsid w:val="004304FF"/>
    <w:rsid w:val="004433C1"/>
    <w:rsid w:val="004A1F96"/>
    <w:rsid w:val="004B5DD3"/>
    <w:rsid w:val="004C6E30"/>
    <w:rsid w:val="004D5307"/>
    <w:rsid w:val="004D5A9C"/>
    <w:rsid w:val="00543652"/>
    <w:rsid w:val="00553A2F"/>
    <w:rsid w:val="005546AF"/>
    <w:rsid w:val="00556A1A"/>
    <w:rsid w:val="00593D56"/>
    <w:rsid w:val="005F6445"/>
    <w:rsid w:val="006A5790"/>
    <w:rsid w:val="006E2A24"/>
    <w:rsid w:val="006F4E6C"/>
    <w:rsid w:val="00704EC1"/>
    <w:rsid w:val="0072341B"/>
    <w:rsid w:val="007353C6"/>
    <w:rsid w:val="00774208"/>
    <w:rsid w:val="00786B95"/>
    <w:rsid w:val="007B413E"/>
    <w:rsid w:val="007C7EB8"/>
    <w:rsid w:val="007D3B5A"/>
    <w:rsid w:val="007F36E5"/>
    <w:rsid w:val="00825BD9"/>
    <w:rsid w:val="0083002D"/>
    <w:rsid w:val="0084248B"/>
    <w:rsid w:val="00887EEC"/>
    <w:rsid w:val="008E027B"/>
    <w:rsid w:val="00905267"/>
    <w:rsid w:val="00905707"/>
    <w:rsid w:val="009306FF"/>
    <w:rsid w:val="00935F71"/>
    <w:rsid w:val="00946AE0"/>
    <w:rsid w:val="00953229"/>
    <w:rsid w:val="009559CE"/>
    <w:rsid w:val="00964D4A"/>
    <w:rsid w:val="00975356"/>
    <w:rsid w:val="009860F6"/>
    <w:rsid w:val="009A7DF8"/>
    <w:rsid w:val="009B7432"/>
    <w:rsid w:val="00A0033C"/>
    <w:rsid w:val="00A01066"/>
    <w:rsid w:val="00A1606A"/>
    <w:rsid w:val="00A24236"/>
    <w:rsid w:val="00A26527"/>
    <w:rsid w:val="00A27AF3"/>
    <w:rsid w:val="00A55361"/>
    <w:rsid w:val="00AB112C"/>
    <w:rsid w:val="00AE2D32"/>
    <w:rsid w:val="00AE4B0B"/>
    <w:rsid w:val="00AE5465"/>
    <w:rsid w:val="00B2196C"/>
    <w:rsid w:val="00B73315"/>
    <w:rsid w:val="00B93273"/>
    <w:rsid w:val="00BE0FE4"/>
    <w:rsid w:val="00C00BA8"/>
    <w:rsid w:val="00C52093"/>
    <w:rsid w:val="00C6178E"/>
    <w:rsid w:val="00CB718C"/>
    <w:rsid w:val="00D07477"/>
    <w:rsid w:val="00D31852"/>
    <w:rsid w:val="00D3541D"/>
    <w:rsid w:val="00D6105A"/>
    <w:rsid w:val="00DB0631"/>
    <w:rsid w:val="00DB64F1"/>
    <w:rsid w:val="00DC4344"/>
    <w:rsid w:val="00DC7493"/>
    <w:rsid w:val="00DE0563"/>
    <w:rsid w:val="00DE0DCB"/>
    <w:rsid w:val="00E07057"/>
    <w:rsid w:val="00E142CC"/>
    <w:rsid w:val="00E70D28"/>
    <w:rsid w:val="00E754E0"/>
    <w:rsid w:val="00E83536"/>
    <w:rsid w:val="00EB7B4E"/>
    <w:rsid w:val="00EC4876"/>
    <w:rsid w:val="00EE5944"/>
    <w:rsid w:val="00F02DB4"/>
    <w:rsid w:val="00F139E7"/>
    <w:rsid w:val="00F3127D"/>
    <w:rsid w:val="00F31D00"/>
    <w:rsid w:val="00F63B3D"/>
    <w:rsid w:val="00F942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2A01E"/>
  <w15:docId w15:val="{1E9409DB-788F-4873-8970-F288B021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Επικεφαλίδα 1"/>
    <w:basedOn w:val="a"/>
    <w:next w:val="a"/>
    <w:pPr>
      <w:keepNext/>
      <w:keepLines/>
      <w:spacing w:before="240" w:after="0"/>
      <w:outlineLvl w:val="0"/>
    </w:pPr>
    <w:rPr>
      <w:rFonts w:ascii="Calibri Light" w:eastAsia="Times New Roman" w:hAnsi="Calibri Light" w:cs="Times New Roman"/>
      <w:color w:val="2F5496"/>
      <w:sz w:val="32"/>
      <w:szCs w:val="32"/>
    </w:rPr>
  </w:style>
  <w:style w:type="paragraph" w:customStyle="1" w:styleId="2">
    <w:name w:val="Επικεφαλίδα 2"/>
    <w:basedOn w:val="a"/>
    <w:next w:val="a"/>
    <w:pPr>
      <w:keepNext/>
      <w:keepLines/>
      <w:spacing w:before="40" w:after="0"/>
      <w:outlineLvl w:val="1"/>
    </w:pPr>
    <w:rPr>
      <w:rFonts w:ascii="Calibri Light" w:eastAsia="Times New Roman" w:hAnsi="Calibri Light" w:cs="Times New Roman"/>
      <w:color w:val="2F5496"/>
      <w:sz w:val="26"/>
      <w:szCs w:val="26"/>
    </w:rPr>
  </w:style>
  <w:style w:type="paragraph" w:customStyle="1" w:styleId="a">
    <w:name w:val="Βασικό"/>
    <w:pPr>
      <w:suppressAutoHyphens/>
    </w:pPr>
    <w:rPr>
      <w:lang w:val="el-GR"/>
    </w:rPr>
  </w:style>
  <w:style w:type="character" w:customStyle="1" w:styleId="a0">
    <w:name w:val="Προεπιλεγμένη γραμματοσειρά"/>
  </w:style>
  <w:style w:type="character" w:customStyle="1" w:styleId="Heading1Char">
    <w:name w:val="Heading 1 Char"/>
    <w:basedOn w:val="a0"/>
    <w:rPr>
      <w:rFonts w:ascii="Calibri Light" w:eastAsia="Times New Roman" w:hAnsi="Calibri Light" w:cs="Times New Roman"/>
      <w:color w:val="2F5496"/>
      <w:sz w:val="32"/>
      <w:szCs w:val="32"/>
      <w:lang w:val="el-GR"/>
    </w:rPr>
  </w:style>
  <w:style w:type="paragraph" w:customStyle="1" w:styleId="a1">
    <w:name w:val="Παράγραφος λίστας"/>
    <w:basedOn w:val="a"/>
    <w:pPr>
      <w:ind w:left="720"/>
    </w:pPr>
  </w:style>
  <w:style w:type="paragraph" w:customStyle="1" w:styleId="a2">
    <w:name w:val="Κεφαλίδα"/>
    <w:basedOn w:val="a"/>
    <w:pPr>
      <w:tabs>
        <w:tab w:val="center" w:pos="4153"/>
        <w:tab w:val="right" w:pos="8306"/>
      </w:tabs>
      <w:spacing w:after="0" w:line="240" w:lineRule="auto"/>
    </w:pPr>
  </w:style>
  <w:style w:type="character" w:customStyle="1" w:styleId="HeaderChar">
    <w:name w:val="Header Char"/>
    <w:basedOn w:val="a0"/>
    <w:rPr>
      <w:lang w:val="el-GR"/>
    </w:rPr>
  </w:style>
  <w:style w:type="paragraph" w:customStyle="1" w:styleId="a3">
    <w:name w:val="Υποσέλιδο"/>
    <w:basedOn w:val="a"/>
    <w:pPr>
      <w:tabs>
        <w:tab w:val="center" w:pos="4153"/>
        <w:tab w:val="right" w:pos="8306"/>
      </w:tabs>
      <w:spacing w:after="0" w:line="240" w:lineRule="auto"/>
    </w:pPr>
  </w:style>
  <w:style w:type="character" w:customStyle="1" w:styleId="FooterChar">
    <w:name w:val="Footer Char"/>
    <w:basedOn w:val="a0"/>
    <w:rPr>
      <w:lang w:val="el-GR"/>
    </w:rPr>
  </w:style>
  <w:style w:type="paragraph" w:customStyle="1" w:styleId="a4">
    <w:name w:val="Κείμενο πλαισίου"/>
    <w:basedOn w:val="a"/>
    <w:pPr>
      <w:spacing w:after="0" w:line="240" w:lineRule="auto"/>
    </w:pPr>
    <w:rPr>
      <w:rFonts w:ascii="Segoe UI" w:hAnsi="Segoe UI" w:cs="Segoe UI"/>
      <w:sz w:val="18"/>
      <w:szCs w:val="18"/>
    </w:rPr>
  </w:style>
  <w:style w:type="character" w:customStyle="1" w:styleId="BalloonTextChar">
    <w:name w:val="Balloon Text Char"/>
    <w:basedOn w:val="a0"/>
    <w:rPr>
      <w:rFonts w:ascii="Segoe UI" w:hAnsi="Segoe UI" w:cs="Segoe UI"/>
      <w:sz w:val="18"/>
      <w:szCs w:val="18"/>
      <w:lang w:val="el-GR"/>
    </w:rPr>
  </w:style>
  <w:style w:type="paragraph" w:customStyle="1" w:styleId="Web">
    <w:name w:val="Κανονικό (Web)"/>
    <w:basedOn w:val="a"/>
    <w:rPr>
      <w:rFonts w:ascii="Times New Roman" w:hAnsi="Times New Roman" w:cs="Times New Roman"/>
      <w:sz w:val="24"/>
      <w:szCs w:val="24"/>
    </w:rPr>
  </w:style>
  <w:style w:type="character" w:customStyle="1" w:styleId="a5">
    <w:name w:val="Κείμενο κράτησης θέσης"/>
    <w:basedOn w:val="a0"/>
    <w:rPr>
      <w:color w:val="808080"/>
    </w:rPr>
  </w:style>
  <w:style w:type="character" w:customStyle="1" w:styleId="Heading2Char">
    <w:name w:val="Heading 2 Char"/>
    <w:basedOn w:val="a0"/>
    <w:rPr>
      <w:rFonts w:ascii="Calibri Light" w:eastAsia="Times New Roman" w:hAnsi="Calibri Light" w:cs="Times New Roman"/>
      <w:color w:val="2F5496"/>
      <w:sz w:val="26"/>
      <w:szCs w:val="26"/>
      <w:lang w:val="el-GR"/>
    </w:rPr>
  </w:style>
  <w:style w:type="paragraph" w:customStyle="1" w:styleId="doc-ti">
    <w:name w:val="doc-ti"/>
    <w:basedOn w:val="a"/>
    <w:pPr>
      <w:spacing w:before="100" w:after="100" w:line="240" w:lineRule="auto"/>
    </w:pPr>
    <w:rPr>
      <w:rFonts w:ascii="Times New Roman" w:eastAsia="Times New Roman" w:hAnsi="Times New Roman" w:cs="Times New Roman"/>
      <w:sz w:val="24"/>
      <w:szCs w:val="24"/>
    </w:rPr>
  </w:style>
  <w:style w:type="character" w:styleId="CommentReference">
    <w:name w:val="annotation reference"/>
    <w:basedOn w:val="a0"/>
    <w:rPr>
      <w:sz w:val="16"/>
      <w:szCs w:val="16"/>
    </w:rPr>
  </w:style>
  <w:style w:type="paragraph" w:styleId="CommentText">
    <w:name w:val="annotation text"/>
    <w:basedOn w:val="a"/>
    <w:pPr>
      <w:spacing w:line="240" w:lineRule="auto"/>
    </w:pPr>
    <w:rPr>
      <w:sz w:val="20"/>
      <w:szCs w:val="20"/>
    </w:rPr>
  </w:style>
  <w:style w:type="character" w:customStyle="1" w:styleId="CommentTextChar">
    <w:name w:val="Comment Text Char"/>
    <w:basedOn w:val="a0"/>
    <w:rPr>
      <w:sz w:val="20"/>
      <w:szCs w:val="20"/>
      <w:lang w:val="el-GR"/>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lang w:val="el-GR"/>
    </w:rPr>
  </w:style>
  <w:style w:type="character" w:customStyle="1" w:styleId="a6">
    <w:name w:val="Αριθμός σελίδας"/>
    <w:basedOn w:val="a0"/>
  </w:style>
  <w:style w:type="paragraph" w:styleId="Header">
    <w:name w:val="header"/>
    <w:basedOn w:val="Normal"/>
    <w:pPr>
      <w:tabs>
        <w:tab w:val="center" w:pos="4513"/>
        <w:tab w:val="right" w:pos="9026"/>
      </w:tabs>
      <w:spacing w:after="0" w:line="240" w:lineRule="auto"/>
    </w:pPr>
  </w:style>
  <w:style w:type="character" w:customStyle="1" w:styleId="HeaderChar1">
    <w:name w:val="Header Char1"/>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1">
    <w:name w:val="Footer Char1"/>
    <w:basedOn w:val="DefaultParagraphFont"/>
  </w:style>
  <w:style w:type="paragraph" w:styleId="Revision">
    <w:name w:val="Revision"/>
    <w:hidden/>
    <w:uiPriority w:val="99"/>
    <w:semiHidden/>
    <w:rsid w:val="004B5DD3"/>
    <w:pPr>
      <w:autoSpaceDN/>
      <w:spacing w:after="0" w:line="240" w:lineRule="auto"/>
      <w:textAlignment w:val="auto"/>
    </w:pPr>
  </w:style>
  <w:style w:type="paragraph" w:styleId="ListParagraph">
    <w:name w:val="List Paragraph"/>
    <w:basedOn w:val="Normal"/>
    <w:uiPriority w:val="34"/>
    <w:qFormat/>
    <w:rsid w:val="00A01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020E5-83C5-4AD4-971A-8A28E7046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NKarayianni</dc:creator>
  <dc:description/>
  <cp:lastModifiedBy>Georgios Isaia</cp:lastModifiedBy>
  <cp:revision>2</cp:revision>
  <cp:lastPrinted>2021-09-01T09:52:00Z</cp:lastPrinted>
  <dcterms:created xsi:type="dcterms:W3CDTF">2022-02-02T11:56:00Z</dcterms:created>
  <dcterms:modified xsi:type="dcterms:W3CDTF">2022-02-02T11:56:00Z</dcterms:modified>
</cp:coreProperties>
</file>